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25537" w14:textId="77777777" w:rsidR="00160FE6" w:rsidRPr="00C1059E" w:rsidRDefault="00160FE6" w:rsidP="00A83FEB">
      <w:pPr>
        <w:pStyle w:val="Corpodetexto"/>
        <w:ind w:left="0"/>
        <w:rPr>
          <w:rFonts w:ascii="Arial" w:hAnsi="Arial" w:cs="Arial"/>
        </w:rPr>
      </w:pPr>
    </w:p>
    <w:p w14:paraId="729C18D0" w14:textId="77777777" w:rsidR="00160FE6" w:rsidRPr="00C1059E" w:rsidRDefault="00160FE6" w:rsidP="00A83FEB">
      <w:pPr>
        <w:pStyle w:val="Corpodetexto"/>
        <w:spacing w:before="39"/>
        <w:ind w:left="0"/>
        <w:rPr>
          <w:rFonts w:ascii="Arial" w:hAnsi="Arial" w:cs="Arial"/>
        </w:rPr>
      </w:pPr>
    </w:p>
    <w:p w14:paraId="6970CAE3" w14:textId="77777777" w:rsidR="00160FE6" w:rsidRPr="00C1059E" w:rsidRDefault="00000000" w:rsidP="00A83FEB">
      <w:pPr>
        <w:pStyle w:val="Corpodetexto"/>
        <w:ind w:left="23"/>
        <w:rPr>
          <w:rFonts w:ascii="Arial" w:hAnsi="Arial" w:cs="Arial"/>
        </w:rPr>
      </w:pPr>
      <w:r w:rsidRPr="00C1059E">
        <w:rPr>
          <w:rFonts w:ascii="Arial" w:hAnsi="Arial" w:cs="Arial"/>
          <w:noProof/>
        </w:rPr>
        <mc:AlternateContent>
          <mc:Choice Requires="wps">
            <w:drawing>
              <wp:inline distT="0" distB="0" distL="0" distR="0" wp14:anchorId="4FD0B056" wp14:editId="1409BF84">
                <wp:extent cx="6263640" cy="817244"/>
                <wp:effectExtent l="9525" t="0" r="0" b="11430"/>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817244"/>
                        </a:xfrm>
                        <a:prstGeom prst="rect">
                          <a:avLst/>
                        </a:prstGeom>
                        <a:ln w="6095">
                          <a:solidFill>
                            <a:srgbClr val="000000"/>
                          </a:solidFill>
                          <a:prstDash val="solid"/>
                        </a:ln>
                      </wps:spPr>
                      <wps:txbx>
                        <w:txbxContent>
                          <w:p w14:paraId="4F9C9F4F" w14:textId="2887859B" w:rsidR="00C1059E" w:rsidRDefault="00C1059E" w:rsidP="00C1059E">
                            <w:pPr>
                              <w:spacing w:before="19" w:line="360" w:lineRule="auto"/>
                              <w:ind w:right="873"/>
                              <w:jc w:val="center"/>
                              <w:rPr>
                                <w:rFonts w:ascii="Arial" w:hAnsi="Arial"/>
                                <w:b/>
                                <w:sz w:val="24"/>
                              </w:rPr>
                            </w:pPr>
                            <w:r>
                              <w:rPr>
                                <w:rFonts w:ascii="Arial" w:hAnsi="Arial"/>
                                <w:b/>
                                <w:sz w:val="24"/>
                              </w:rPr>
                              <w:t>EDITAL DE LICITAÇÃO PÚBLICA</w:t>
                            </w:r>
                          </w:p>
                          <w:p w14:paraId="3110B10A" w14:textId="77777777" w:rsidR="00C1059E" w:rsidRDefault="00000000" w:rsidP="00C1059E">
                            <w:pPr>
                              <w:spacing w:before="19" w:line="360" w:lineRule="auto"/>
                              <w:ind w:right="873"/>
                              <w:jc w:val="center"/>
                              <w:rPr>
                                <w:rFonts w:ascii="Arial" w:hAnsi="Arial"/>
                                <w:b/>
                                <w:sz w:val="24"/>
                              </w:rPr>
                            </w:pPr>
                            <w:r>
                              <w:rPr>
                                <w:rFonts w:ascii="Arial" w:hAnsi="Arial"/>
                                <w:b/>
                                <w:sz w:val="24"/>
                              </w:rPr>
                              <w:t xml:space="preserve">PROCESSO ADMINISTRATIVO Nº </w:t>
                            </w:r>
                            <w:r w:rsidR="00C1059E">
                              <w:rPr>
                                <w:rFonts w:ascii="Arial" w:hAnsi="Arial"/>
                                <w:b/>
                                <w:sz w:val="24"/>
                              </w:rPr>
                              <w:t>108-</w:t>
                            </w:r>
                            <w:r>
                              <w:rPr>
                                <w:rFonts w:ascii="Arial" w:hAnsi="Arial"/>
                                <w:b/>
                                <w:sz w:val="24"/>
                              </w:rPr>
                              <w:t xml:space="preserve">2025 </w:t>
                            </w:r>
                          </w:p>
                          <w:p w14:paraId="7C4789AB" w14:textId="21CF843C" w:rsidR="00160FE6" w:rsidRDefault="00000000" w:rsidP="00C1059E">
                            <w:pPr>
                              <w:spacing w:before="19" w:line="360" w:lineRule="auto"/>
                              <w:ind w:right="873"/>
                              <w:jc w:val="center"/>
                              <w:rPr>
                                <w:rFonts w:ascii="Arial" w:hAnsi="Arial"/>
                                <w:b/>
                                <w:sz w:val="24"/>
                              </w:rPr>
                            </w:pPr>
                            <w:r>
                              <w:rPr>
                                <w:rFonts w:ascii="Arial" w:hAnsi="Arial"/>
                                <w:b/>
                                <w:sz w:val="24"/>
                              </w:rPr>
                              <w:t>MODALIDADE</w:t>
                            </w:r>
                            <w:r>
                              <w:rPr>
                                <w:rFonts w:ascii="Arial" w:hAnsi="Arial"/>
                                <w:b/>
                                <w:spacing w:val="-5"/>
                                <w:sz w:val="24"/>
                              </w:rPr>
                              <w:t xml:space="preserve"> </w:t>
                            </w:r>
                            <w:r>
                              <w:rPr>
                                <w:rFonts w:ascii="Arial" w:hAnsi="Arial"/>
                                <w:b/>
                                <w:sz w:val="24"/>
                              </w:rPr>
                              <w:t>–</w:t>
                            </w:r>
                            <w:r>
                              <w:rPr>
                                <w:rFonts w:ascii="Arial" w:hAnsi="Arial"/>
                                <w:b/>
                                <w:spacing w:val="-6"/>
                                <w:sz w:val="24"/>
                              </w:rPr>
                              <w:t xml:space="preserve"> </w:t>
                            </w:r>
                            <w:r>
                              <w:rPr>
                                <w:rFonts w:ascii="Arial" w:hAnsi="Arial"/>
                                <w:b/>
                                <w:sz w:val="24"/>
                              </w:rPr>
                              <w:t>CONCORRÊNCIA</w:t>
                            </w:r>
                            <w:r>
                              <w:rPr>
                                <w:rFonts w:ascii="Arial" w:hAnsi="Arial"/>
                                <w:b/>
                                <w:spacing w:val="-6"/>
                                <w:sz w:val="24"/>
                              </w:rPr>
                              <w:t xml:space="preserve"> </w:t>
                            </w:r>
                            <w:r>
                              <w:rPr>
                                <w:rFonts w:ascii="Arial" w:hAnsi="Arial"/>
                                <w:b/>
                                <w:sz w:val="24"/>
                              </w:rPr>
                              <w:t>PÚBLICA</w:t>
                            </w:r>
                            <w:r>
                              <w:rPr>
                                <w:rFonts w:ascii="Arial" w:hAnsi="Arial"/>
                                <w:b/>
                                <w:spacing w:val="-6"/>
                                <w:sz w:val="24"/>
                              </w:rPr>
                              <w:t xml:space="preserve"> </w:t>
                            </w:r>
                            <w:r>
                              <w:rPr>
                                <w:rFonts w:ascii="Arial" w:hAnsi="Arial"/>
                                <w:b/>
                                <w:sz w:val="24"/>
                              </w:rPr>
                              <w:t>ELETRÔNICA</w:t>
                            </w:r>
                            <w:r>
                              <w:rPr>
                                <w:rFonts w:ascii="Arial" w:hAnsi="Arial"/>
                                <w:b/>
                                <w:spacing w:val="-6"/>
                                <w:sz w:val="24"/>
                              </w:rPr>
                              <w:t xml:space="preserve"> </w:t>
                            </w:r>
                            <w:r>
                              <w:rPr>
                                <w:rFonts w:ascii="Arial" w:hAnsi="Arial"/>
                                <w:b/>
                                <w:sz w:val="24"/>
                              </w:rPr>
                              <w:t>Nº.</w:t>
                            </w:r>
                            <w:r>
                              <w:rPr>
                                <w:rFonts w:ascii="Arial" w:hAnsi="Arial"/>
                                <w:b/>
                                <w:spacing w:val="-6"/>
                                <w:sz w:val="24"/>
                              </w:rPr>
                              <w:t xml:space="preserve"> </w:t>
                            </w:r>
                            <w:r w:rsidR="00C1059E">
                              <w:rPr>
                                <w:rFonts w:ascii="Arial" w:hAnsi="Arial"/>
                                <w:b/>
                                <w:sz w:val="24"/>
                              </w:rPr>
                              <w:t>004-2025</w:t>
                            </w:r>
                          </w:p>
                          <w:p w14:paraId="5F795463" w14:textId="77777777" w:rsidR="00160FE6" w:rsidRDefault="00000000">
                            <w:pPr>
                              <w:spacing w:line="274" w:lineRule="exact"/>
                              <w:ind w:left="3633"/>
                              <w:rPr>
                                <w:rFonts w:ascii="Arial" w:hAnsi="Arial"/>
                                <w:b/>
                                <w:sz w:val="24"/>
                              </w:rPr>
                            </w:pPr>
                            <w:r>
                              <w:rPr>
                                <w:rFonts w:ascii="Arial" w:hAnsi="Arial"/>
                                <w:b/>
                                <w:sz w:val="24"/>
                              </w:rPr>
                              <w:t>TIPO -</w:t>
                            </w:r>
                            <w:r>
                              <w:rPr>
                                <w:rFonts w:ascii="Arial" w:hAnsi="Arial"/>
                                <w:b/>
                                <w:spacing w:val="1"/>
                                <w:sz w:val="24"/>
                              </w:rPr>
                              <w:t xml:space="preserve"> </w:t>
                            </w:r>
                            <w:r>
                              <w:rPr>
                                <w:rFonts w:ascii="Arial" w:hAnsi="Arial"/>
                                <w:b/>
                                <w:sz w:val="24"/>
                              </w:rPr>
                              <w:t xml:space="preserve">MENOR </w:t>
                            </w:r>
                            <w:r>
                              <w:rPr>
                                <w:rFonts w:ascii="Arial" w:hAnsi="Arial"/>
                                <w:b/>
                                <w:spacing w:val="-2"/>
                                <w:sz w:val="24"/>
                              </w:rPr>
                              <w:t>PREÇO</w:t>
                            </w:r>
                          </w:p>
                        </w:txbxContent>
                      </wps:txbx>
                      <wps:bodyPr wrap="square" lIns="0" tIns="0" rIns="0" bIns="0" rtlCol="0">
                        <a:noAutofit/>
                      </wps:bodyPr>
                    </wps:wsp>
                  </a:graphicData>
                </a:graphic>
              </wp:inline>
            </w:drawing>
          </mc:Choice>
          <mc:Fallback>
            <w:pict>
              <v:shapetype w14:anchorId="4FD0B056" id="_x0000_t202" coordsize="21600,21600" o:spt="202" path="m,l,21600r21600,l21600,xe">
                <v:stroke joinstyle="miter"/>
                <v:path gradientshapeok="t" o:connecttype="rect"/>
              </v:shapetype>
              <v:shape id="Textbox 4" o:spid="_x0000_s1026" type="#_x0000_t202" style="width:493.2pt;height:64.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" filled="f" strokeweight=".16931mm">
                <v:path arrowok="t"/>
                <v:textbox inset="0,0,0,0">
                  <w:txbxContent>
                    <w:p w14:paraId="4F9C9F4F" w14:textId="2887859B" w:rsidR="00C1059E" w:rsidRDefault="00C1059E" w:rsidP="00C1059E">
                      <w:pPr>
                        <w:spacing w:before="19" w:line="360" w:lineRule="auto"/>
                        <w:ind w:right="873"/>
                        <w:jc w:val="center"/>
                        <w:rPr>
                          <w:rFonts w:ascii="Arial" w:hAnsi="Arial"/>
                          <w:b/>
                          <w:sz w:val="24"/>
                        </w:rPr>
                      </w:pPr>
                      <w:r>
                        <w:rPr>
                          <w:rFonts w:ascii="Arial" w:hAnsi="Arial"/>
                          <w:b/>
                          <w:sz w:val="24"/>
                        </w:rPr>
                        <w:t>EDITAL DE LICITAÇÃO PÚBLICA</w:t>
                      </w:r>
                    </w:p>
                    <w:p w14:paraId="3110B10A" w14:textId="77777777" w:rsidR="00C1059E" w:rsidRDefault="00000000" w:rsidP="00C1059E">
                      <w:pPr>
                        <w:spacing w:before="19" w:line="360" w:lineRule="auto"/>
                        <w:ind w:right="873"/>
                        <w:jc w:val="center"/>
                        <w:rPr>
                          <w:rFonts w:ascii="Arial" w:hAnsi="Arial"/>
                          <w:b/>
                          <w:sz w:val="24"/>
                        </w:rPr>
                      </w:pPr>
                      <w:r>
                        <w:rPr>
                          <w:rFonts w:ascii="Arial" w:hAnsi="Arial"/>
                          <w:b/>
                          <w:sz w:val="24"/>
                        </w:rPr>
                        <w:t xml:space="preserve">PROCESSO ADMINISTRATIVO Nº </w:t>
                      </w:r>
                      <w:r w:rsidR="00C1059E">
                        <w:rPr>
                          <w:rFonts w:ascii="Arial" w:hAnsi="Arial"/>
                          <w:b/>
                          <w:sz w:val="24"/>
                        </w:rPr>
                        <w:t>108-</w:t>
                      </w:r>
                      <w:r>
                        <w:rPr>
                          <w:rFonts w:ascii="Arial" w:hAnsi="Arial"/>
                          <w:b/>
                          <w:sz w:val="24"/>
                        </w:rPr>
                        <w:t xml:space="preserve">2025 </w:t>
                      </w:r>
                    </w:p>
                    <w:p w14:paraId="7C4789AB" w14:textId="21CF843C" w:rsidR="00160FE6" w:rsidRDefault="00000000" w:rsidP="00C1059E">
                      <w:pPr>
                        <w:spacing w:before="19" w:line="360" w:lineRule="auto"/>
                        <w:ind w:right="873"/>
                        <w:jc w:val="center"/>
                        <w:rPr>
                          <w:rFonts w:ascii="Arial" w:hAnsi="Arial"/>
                          <w:b/>
                          <w:sz w:val="24"/>
                        </w:rPr>
                      </w:pPr>
                      <w:r>
                        <w:rPr>
                          <w:rFonts w:ascii="Arial" w:hAnsi="Arial"/>
                          <w:b/>
                          <w:sz w:val="24"/>
                        </w:rPr>
                        <w:t>MODALIDADE</w:t>
                      </w:r>
                      <w:r>
                        <w:rPr>
                          <w:rFonts w:ascii="Arial" w:hAnsi="Arial"/>
                          <w:b/>
                          <w:spacing w:val="-5"/>
                          <w:sz w:val="24"/>
                        </w:rPr>
                        <w:t xml:space="preserve"> </w:t>
                      </w:r>
                      <w:r>
                        <w:rPr>
                          <w:rFonts w:ascii="Arial" w:hAnsi="Arial"/>
                          <w:b/>
                          <w:sz w:val="24"/>
                        </w:rPr>
                        <w:t>–</w:t>
                      </w:r>
                      <w:r>
                        <w:rPr>
                          <w:rFonts w:ascii="Arial" w:hAnsi="Arial"/>
                          <w:b/>
                          <w:spacing w:val="-6"/>
                          <w:sz w:val="24"/>
                        </w:rPr>
                        <w:t xml:space="preserve"> </w:t>
                      </w:r>
                      <w:r>
                        <w:rPr>
                          <w:rFonts w:ascii="Arial" w:hAnsi="Arial"/>
                          <w:b/>
                          <w:sz w:val="24"/>
                        </w:rPr>
                        <w:t>CONCORRÊNCIA</w:t>
                      </w:r>
                      <w:r>
                        <w:rPr>
                          <w:rFonts w:ascii="Arial" w:hAnsi="Arial"/>
                          <w:b/>
                          <w:spacing w:val="-6"/>
                          <w:sz w:val="24"/>
                        </w:rPr>
                        <w:t xml:space="preserve"> </w:t>
                      </w:r>
                      <w:r>
                        <w:rPr>
                          <w:rFonts w:ascii="Arial" w:hAnsi="Arial"/>
                          <w:b/>
                          <w:sz w:val="24"/>
                        </w:rPr>
                        <w:t>PÚBLICA</w:t>
                      </w:r>
                      <w:r>
                        <w:rPr>
                          <w:rFonts w:ascii="Arial" w:hAnsi="Arial"/>
                          <w:b/>
                          <w:spacing w:val="-6"/>
                          <w:sz w:val="24"/>
                        </w:rPr>
                        <w:t xml:space="preserve"> </w:t>
                      </w:r>
                      <w:r>
                        <w:rPr>
                          <w:rFonts w:ascii="Arial" w:hAnsi="Arial"/>
                          <w:b/>
                          <w:sz w:val="24"/>
                        </w:rPr>
                        <w:t>ELETRÔNICA</w:t>
                      </w:r>
                      <w:r>
                        <w:rPr>
                          <w:rFonts w:ascii="Arial" w:hAnsi="Arial"/>
                          <w:b/>
                          <w:spacing w:val="-6"/>
                          <w:sz w:val="24"/>
                        </w:rPr>
                        <w:t xml:space="preserve"> </w:t>
                      </w:r>
                      <w:r>
                        <w:rPr>
                          <w:rFonts w:ascii="Arial" w:hAnsi="Arial"/>
                          <w:b/>
                          <w:sz w:val="24"/>
                        </w:rPr>
                        <w:t>Nº.</w:t>
                      </w:r>
                      <w:r>
                        <w:rPr>
                          <w:rFonts w:ascii="Arial" w:hAnsi="Arial"/>
                          <w:b/>
                          <w:spacing w:val="-6"/>
                          <w:sz w:val="24"/>
                        </w:rPr>
                        <w:t xml:space="preserve"> </w:t>
                      </w:r>
                      <w:r w:rsidR="00C1059E">
                        <w:rPr>
                          <w:rFonts w:ascii="Arial" w:hAnsi="Arial"/>
                          <w:b/>
                          <w:sz w:val="24"/>
                        </w:rPr>
                        <w:t>004-2025</w:t>
                      </w:r>
                    </w:p>
                    <w:p w14:paraId="5F795463" w14:textId="77777777" w:rsidR="00160FE6" w:rsidRDefault="00000000">
                      <w:pPr>
                        <w:spacing w:line="274" w:lineRule="exact"/>
                        <w:ind w:left="3633"/>
                        <w:rPr>
                          <w:rFonts w:ascii="Arial" w:hAnsi="Arial"/>
                          <w:b/>
                          <w:sz w:val="24"/>
                        </w:rPr>
                      </w:pPr>
                      <w:r>
                        <w:rPr>
                          <w:rFonts w:ascii="Arial" w:hAnsi="Arial"/>
                          <w:b/>
                          <w:sz w:val="24"/>
                        </w:rPr>
                        <w:t>TIPO -</w:t>
                      </w:r>
                      <w:r>
                        <w:rPr>
                          <w:rFonts w:ascii="Arial" w:hAnsi="Arial"/>
                          <w:b/>
                          <w:spacing w:val="1"/>
                          <w:sz w:val="24"/>
                        </w:rPr>
                        <w:t xml:space="preserve"> </w:t>
                      </w:r>
                      <w:r>
                        <w:rPr>
                          <w:rFonts w:ascii="Arial" w:hAnsi="Arial"/>
                          <w:b/>
                          <w:sz w:val="24"/>
                        </w:rPr>
                        <w:t xml:space="preserve">MENOR </w:t>
                      </w:r>
                      <w:r>
                        <w:rPr>
                          <w:rFonts w:ascii="Arial" w:hAnsi="Arial"/>
                          <w:b/>
                          <w:spacing w:val="-2"/>
                          <w:sz w:val="24"/>
                        </w:rPr>
                        <w:t>PREÇO</w:t>
                      </w:r>
                    </w:p>
                  </w:txbxContent>
                </v:textbox>
                <w10:anchorlock/>
              </v:shape>
            </w:pict>
          </mc:Fallback>
        </mc:AlternateContent>
      </w:r>
    </w:p>
    <w:p w14:paraId="272452E3" w14:textId="77777777" w:rsidR="00160FE6" w:rsidRPr="00C1059E" w:rsidRDefault="00160FE6" w:rsidP="00A83FEB">
      <w:pPr>
        <w:pStyle w:val="Corpodetexto"/>
        <w:spacing w:before="107"/>
        <w:ind w:left="0" w:right="287"/>
        <w:rPr>
          <w:rFonts w:ascii="Arial" w:hAnsi="Arial" w:cs="Arial"/>
        </w:rPr>
      </w:pPr>
    </w:p>
    <w:p w14:paraId="378CA1F0" w14:textId="2E5DFEA3" w:rsidR="00160FE6" w:rsidRPr="00C1059E" w:rsidRDefault="00000000" w:rsidP="00A83FEB">
      <w:pPr>
        <w:pStyle w:val="Ttulo1"/>
        <w:spacing w:before="1"/>
        <w:ind w:left="-1" w:right="142"/>
        <w:jc w:val="center"/>
      </w:pPr>
      <w:r w:rsidRPr="00C1059E">
        <w:rPr>
          <w:spacing w:val="-2"/>
        </w:rPr>
        <w:t>EDITAL</w:t>
      </w:r>
      <w:r w:rsidR="00C1059E" w:rsidRPr="00C1059E">
        <w:rPr>
          <w:spacing w:val="-2"/>
        </w:rPr>
        <w:t xml:space="preserve"> Nº 016-2025</w:t>
      </w:r>
    </w:p>
    <w:p w14:paraId="292D3501" w14:textId="77777777" w:rsidR="00160FE6" w:rsidRPr="00C1059E" w:rsidRDefault="00160FE6" w:rsidP="00A83FEB">
      <w:pPr>
        <w:pStyle w:val="Corpodetexto"/>
        <w:ind w:left="0"/>
        <w:rPr>
          <w:rFonts w:ascii="Arial" w:hAnsi="Arial" w:cs="Arial"/>
          <w:b/>
        </w:rPr>
      </w:pPr>
    </w:p>
    <w:p w14:paraId="46571F69" w14:textId="77777777" w:rsidR="00160FE6" w:rsidRPr="00C1059E" w:rsidRDefault="00160FE6" w:rsidP="00A83FEB">
      <w:pPr>
        <w:pStyle w:val="Corpodetexto"/>
        <w:spacing w:before="167"/>
        <w:ind w:left="0"/>
        <w:rPr>
          <w:rFonts w:ascii="Arial" w:hAnsi="Arial" w:cs="Arial"/>
          <w:b/>
        </w:rPr>
      </w:pPr>
    </w:p>
    <w:p w14:paraId="5F399603" w14:textId="29458FD6" w:rsidR="00160FE6" w:rsidRPr="00C1059E" w:rsidRDefault="00C1059E" w:rsidP="00A83FEB">
      <w:pPr>
        <w:tabs>
          <w:tab w:val="left" w:pos="0"/>
        </w:tabs>
        <w:spacing w:line="360" w:lineRule="auto"/>
        <w:ind w:right="-1"/>
        <w:jc w:val="both"/>
        <w:rPr>
          <w:rFonts w:ascii="Arial" w:hAnsi="Arial" w:cs="Arial"/>
          <w:sz w:val="24"/>
          <w:szCs w:val="24"/>
        </w:rPr>
      </w:pPr>
      <w:r w:rsidRPr="00C1059E">
        <w:rPr>
          <w:rFonts w:ascii="Arial" w:hAnsi="Arial" w:cs="Arial"/>
          <w:sz w:val="24"/>
          <w:szCs w:val="24"/>
        </w:rPr>
        <w:t xml:space="preserve">Torna-se público, para conhecimento dos interessados, que o </w:t>
      </w:r>
      <w:r w:rsidRPr="00C1059E">
        <w:rPr>
          <w:rFonts w:ascii="Arial" w:hAnsi="Arial" w:cs="Arial"/>
          <w:b/>
          <w:sz w:val="24"/>
          <w:szCs w:val="24"/>
        </w:rPr>
        <w:t xml:space="preserve">Município de CANDEAL/BA, </w:t>
      </w:r>
      <w:r w:rsidRPr="00C1059E">
        <w:rPr>
          <w:rFonts w:ascii="Arial" w:hAnsi="Arial" w:cs="Arial"/>
          <w:sz w:val="24"/>
          <w:szCs w:val="24"/>
        </w:rPr>
        <w:t xml:space="preserve">por meio da </w:t>
      </w:r>
      <w:r w:rsidRPr="00C1059E">
        <w:rPr>
          <w:rFonts w:ascii="Arial" w:hAnsi="Arial" w:cs="Arial"/>
          <w:b/>
          <w:sz w:val="24"/>
          <w:szCs w:val="24"/>
        </w:rPr>
        <w:t>Secretaria Municipal de Educação</w:t>
      </w:r>
      <w:r w:rsidRPr="00C1059E">
        <w:rPr>
          <w:rFonts w:ascii="Arial" w:hAnsi="Arial" w:cs="Arial"/>
          <w:sz w:val="24"/>
          <w:szCs w:val="24"/>
        </w:rPr>
        <w:t>, neste ato representado</w:t>
      </w:r>
      <w:r w:rsidRPr="00C1059E">
        <w:rPr>
          <w:rFonts w:ascii="Arial" w:hAnsi="Arial" w:cs="Arial"/>
          <w:spacing w:val="-3"/>
          <w:sz w:val="24"/>
          <w:szCs w:val="24"/>
        </w:rPr>
        <w:t xml:space="preserve"> </w:t>
      </w:r>
      <w:r w:rsidRPr="00C1059E">
        <w:rPr>
          <w:rFonts w:ascii="Arial" w:hAnsi="Arial" w:cs="Arial"/>
          <w:sz w:val="24"/>
          <w:szCs w:val="24"/>
        </w:rPr>
        <w:t>pelo</w:t>
      </w:r>
      <w:r w:rsidRPr="00C1059E">
        <w:rPr>
          <w:rFonts w:ascii="Arial" w:hAnsi="Arial" w:cs="Arial"/>
          <w:spacing w:val="-3"/>
          <w:sz w:val="24"/>
          <w:szCs w:val="24"/>
        </w:rPr>
        <w:t xml:space="preserve"> </w:t>
      </w:r>
      <w:r w:rsidRPr="00C1059E">
        <w:rPr>
          <w:rFonts w:ascii="Arial" w:hAnsi="Arial" w:cs="Arial"/>
          <w:sz w:val="24"/>
          <w:szCs w:val="24"/>
        </w:rPr>
        <w:t>Sr.(a)</w:t>
      </w:r>
      <w:r w:rsidRPr="00C1059E">
        <w:rPr>
          <w:rFonts w:ascii="Arial" w:hAnsi="Arial" w:cs="Arial"/>
          <w:spacing w:val="-2"/>
          <w:sz w:val="24"/>
          <w:szCs w:val="24"/>
        </w:rPr>
        <w:t xml:space="preserve"> </w:t>
      </w:r>
      <w:r w:rsidRPr="00C1059E">
        <w:rPr>
          <w:rFonts w:ascii="Arial" w:hAnsi="Arial" w:cs="Arial"/>
          <w:sz w:val="24"/>
          <w:szCs w:val="24"/>
        </w:rPr>
        <w:t>Crisângela</w:t>
      </w:r>
      <w:r w:rsidRPr="00C1059E">
        <w:rPr>
          <w:rFonts w:ascii="Arial" w:hAnsi="Arial" w:cs="Arial"/>
          <w:spacing w:val="-3"/>
          <w:sz w:val="24"/>
          <w:szCs w:val="24"/>
        </w:rPr>
        <w:t xml:space="preserve"> </w:t>
      </w:r>
      <w:r w:rsidRPr="00C1059E">
        <w:rPr>
          <w:rFonts w:ascii="Arial" w:hAnsi="Arial" w:cs="Arial"/>
          <w:sz w:val="24"/>
          <w:szCs w:val="24"/>
        </w:rPr>
        <w:t>Gardenia</w:t>
      </w:r>
      <w:r w:rsidRPr="00C1059E">
        <w:rPr>
          <w:rFonts w:ascii="Arial" w:hAnsi="Arial" w:cs="Arial"/>
          <w:spacing w:val="-3"/>
          <w:sz w:val="24"/>
          <w:szCs w:val="24"/>
        </w:rPr>
        <w:t xml:space="preserve"> </w:t>
      </w:r>
      <w:r w:rsidRPr="00C1059E">
        <w:rPr>
          <w:rFonts w:ascii="Arial" w:hAnsi="Arial" w:cs="Arial"/>
          <w:sz w:val="24"/>
          <w:szCs w:val="24"/>
        </w:rPr>
        <w:t>Carneiro</w:t>
      </w:r>
      <w:r w:rsidRPr="00C1059E">
        <w:rPr>
          <w:rFonts w:ascii="Arial" w:hAnsi="Arial" w:cs="Arial"/>
          <w:spacing w:val="-1"/>
          <w:sz w:val="24"/>
          <w:szCs w:val="24"/>
        </w:rPr>
        <w:t xml:space="preserve"> </w:t>
      </w:r>
      <w:r w:rsidRPr="00C1059E">
        <w:rPr>
          <w:rFonts w:ascii="Arial" w:hAnsi="Arial" w:cs="Arial"/>
          <w:sz w:val="24"/>
          <w:szCs w:val="24"/>
        </w:rPr>
        <w:t>de</w:t>
      </w:r>
      <w:r w:rsidRPr="00C1059E">
        <w:rPr>
          <w:rFonts w:ascii="Arial" w:hAnsi="Arial" w:cs="Arial"/>
          <w:spacing w:val="-5"/>
          <w:sz w:val="24"/>
          <w:szCs w:val="24"/>
        </w:rPr>
        <w:t xml:space="preserve"> </w:t>
      </w:r>
      <w:r w:rsidRPr="00C1059E">
        <w:rPr>
          <w:rFonts w:ascii="Arial" w:hAnsi="Arial" w:cs="Arial"/>
          <w:sz w:val="24"/>
          <w:szCs w:val="24"/>
        </w:rPr>
        <w:t>Oliveira,</w:t>
      </w:r>
      <w:r w:rsidRPr="00C1059E">
        <w:rPr>
          <w:rFonts w:ascii="Arial" w:hAnsi="Arial" w:cs="Arial"/>
          <w:spacing w:val="-1"/>
          <w:sz w:val="24"/>
          <w:szCs w:val="24"/>
        </w:rPr>
        <w:t xml:space="preserve"> </w:t>
      </w:r>
      <w:r w:rsidRPr="00C1059E">
        <w:rPr>
          <w:rFonts w:ascii="Arial" w:hAnsi="Arial" w:cs="Arial"/>
          <w:sz w:val="24"/>
          <w:szCs w:val="24"/>
        </w:rPr>
        <w:t>sediado</w:t>
      </w:r>
      <w:r w:rsidRPr="00C1059E">
        <w:rPr>
          <w:rFonts w:ascii="Arial" w:hAnsi="Arial" w:cs="Arial"/>
          <w:spacing w:val="-3"/>
          <w:sz w:val="24"/>
          <w:szCs w:val="24"/>
        </w:rPr>
        <w:t xml:space="preserve"> </w:t>
      </w:r>
      <w:r w:rsidRPr="00C1059E">
        <w:rPr>
          <w:rFonts w:ascii="Arial" w:hAnsi="Arial" w:cs="Arial"/>
          <w:sz w:val="24"/>
          <w:szCs w:val="24"/>
        </w:rPr>
        <w:t>na</w:t>
      </w:r>
      <w:r w:rsidRPr="00C1059E">
        <w:rPr>
          <w:rFonts w:ascii="Arial" w:hAnsi="Arial" w:cs="Arial"/>
          <w:spacing w:val="-2"/>
          <w:sz w:val="24"/>
          <w:szCs w:val="24"/>
        </w:rPr>
        <w:t xml:space="preserve"> </w:t>
      </w:r>
      <w:r w:rsidRPr="00C1059E">
        <w:rPr>
          <w:rFonts w:ascii="Arial" w:hAnsi="Arial" w:cs="Arial"/>
          <w:sz w:val="24"/>
          <w:szCs w:val="24"/>
        </w:rPr>
        <w:t>Rua</w:t>
      </w:r>
      <w:r w:rsidRPr="00C1059E">
        <w:rPr>
          <w:rFonts w:ascii="Arial" w:hAnsi="Arial" w:cs="Arial"/>
          <w:spacing w:val="-3"/>
          <w:sz w:val="24"/>
          <w:szCs w:val="24"/>
        </w:rPr>
        <w:t xml:space="preserve"> </w:t>
      </w:r>
      <w:r w:rsidRPr="00C1059E">
        <w:rPr>
          <w:rFonts w:ascii="Arial" w:hAnsi="Arial" w:cs="Arial"/>
          <w:sz w:val="24"/>
          <w:szCs w:val="24"/>
        </w:rPr>
        <w:t>Dr. Joao Paulo, Centro, Candeal/BA, realizará licitação, na</w:t>
      </w:r>
      <w:r w:rsidRPr="00C1059E">
        <w:rPr>
          <w:rFonts w:ascii="Arial" w:hAnsi="Arial" w:cs="Arial"/>
          <w:spacing w:val="-2"/>
          <w:sz w:val="24"/>
          <w:szCs w:val="24"/>
        </w:rPr>
        <w:t xml:space="preserve"> </w:t>
      </w:r>
      <w:r w:rsidRPr="00C1059E">
        <w:rPr>
          <w:rFonts w:ascii="Arial" w:hAnsi="Arial" w:cs="Arial"/>
          <w:sz w:val="24"/>
          <w:szCs w:val="24"/>
        </w:rPr>
        <w:t xml:space="preserve">modalidade </w:t>
      </w:r>
      <w:r w:rsidRPr="00C1059E">
        <w:rPr>
          <w:rFonts w:ascii="Arial" w:hAnsi="Arial" w:cs="Arial"/>
          <w:b/>
          <w:sz w:val="24"/>
          <w:szCs w:val="24"/>
        </w:rPr>
        <w:t>CONCORRÊNCIA</w:t>
      </w:r>
      <w:r w:rsidRPr="00C1059E">
        <w:rPr>
          <w:rFonts w:ascii="Arial" w:hAnsi="Arial" w:cs="Arial"/>
          <w:sz w:val="24"/>
          <w:szCs w:val="24"/>
        </w:rPr>
        <w:t xml:space="preserve">, tipo </w:t>
      </w:r>
      <w:r w:rsidRPr="00C1059E">
        <w:rPr>
          <w:rFonts w:ascii="Arial" w:hAnsi="Arial" w:cs="Arial"/>
          <w:b/>
          <w:sz w:val="24"/>
          <w:szCs w:val="24"/>
        </w:rPr>
        <w:t>MENOR PREÇO, SOB A FORMA DE EXECUÇÃO INDIRETA, NO REGIME</w:t>
      </w:r>
      <w:r w:rsidRPr="00C1059E">
        <w:rPr>
          <w:rFonts w:ascii="Arial" w:hAnsi="Arial" w:cs="Arial"/>
          <w:b/>
          <w:spacing w:val="11"/>
          <w:sz w:val="24"/>
          <w:szCs w:val="24"/>
        </w:rPr>
        <w:t xml:space="preserve"> </w:t>
      </w:r>
      <w:r w:rsidRPr="00C1059E">
        <w:rPr>
          <w:rFonts w:ascii="Arial" w:hAnsi="Arial" w:cs="Arial"/>
          <w:b/>
          <w:sz w:val="24"/>
          <w:szCs w:val="24"/>
        </w:rPr>
        <w:t>DE</w:t>
      </w:r>
      <w:r w:rsidRPr="00C1059E">
        <w:rPr>
          <w:rFonts w:ascii="Arial" w:hAnsi="Arial" w:cs="Arial"/>
          <w:b/>
          <w:spacing w:val="14"/>
          <w:sz w:val="24"/>
          <w:szCs w:val="24"/>
        </w:rPr>
        <w:t xml:space="preserve"> </w:t>
      </w:r>
      <w:r w:rsidRPr="00C1059E">
        <w:rPr>
          <w:rFonts w:ascii="Arial" w:hAnsi="Arial" w:cs="Arial"/>
          <w:b/>
          <w:sz w:val="24"/>
          <w:szCs w:val="24"/>
        </w:rPr>
        <w:t>EMPREITADA</w:t>
      </w:r>
      <w:r w:rsidRPr="00C1059E">
        <w:rPr>
          <w:rFonts w:ascii="Arial" w:hAnsi="Arial" w:cs="Arial"/>
          <w:b/>
          <w:spacing w:val="12"/>
          <w:sz w:val="24"/>
          <w:szCs w:val="24"/>
        </w:rPr>
        <w:t xml:space="preserve"> </w:t>
      </w:r>
      <w:r w:rsidRPr="00C1059E">
        <w:rPr>
          <w:rFonts w:ascii="Arial" w:hAnsi="Arial" w:cs="Arial"/>
          <w:b/>
          <w:sz w:val="24"/>
          <w:szCs w:val="24"/>
        </w:rPr>
        <w:t>POR</w:t>
      </w:r>
      <w:r w:rsidRPr="00C1059E">
        <w:rPr>
          <w:rFonts w:ascii="Arial" w:hAnsi="Arial" w:cs="Arial"/>
          <w:b/>
          <w:spacing w:val="13"/>
          <w:sz w:val="24"/>
          <w:szCs w:val="24"/>
        </w:rPr>
        <w:t xml:space="preserve"> </w:t>
      </w:r>
      <w:r w:rsidRPr="00C1059E">
        <w:rPr>
          <w:rFonts w:ascii="Arial" w:hAnsi="Arial" w:cs="Arial"/>
          <w:b/>
          <w:sz w:val="24"/>
          <w:szCs w:val="24"/>
        </w:rPr>
        <w:t>PREÇO</w:t>
      </w:r>
      <w:r w:rsidRPr="00C1059E">
        <w:rPr>
          <w:rFonts w:ascii="Arial" w:hAnsi="Arial" w:cs="Arial"/>
          <w:b/>
          <w:spacing w:val="12"/>
          <w:sz w:val="24"/>
          <w:szCs w:val="24"/>
        </w:rPr>
        <w:t xml:space="preserve"> </w:t>
      </w:r>
      <w:r w:rsidRPr="00C1059E">
        <w:rPr>
          <w:rFonts w:ascii="Arial" w:hAnsi="Arial" w:cs="Arial"/>
          <w:b/>
          <w:sz w:val="24"/>
          <w:szCs w:val="24"/>
        </w:rPr>
        <w:t>GLOBAL</w:t>
      </w:r>
      <w:r w:rsidRPr="00C1059E">
        <w:rPr>
          <w:rFonts w:ascii="Arial" w:hAnsi="Arial" w:cs="Arial"/>
          <w:b/>
          <w:spacing w:val="18"/>
          <w:sz w:val="24"/>
          <w:szCs w:val="24"/>
        </w:rPr>
        <w:t xml:space="preserve"> </w:t>
      </w:r>
      <w:r w:rsidRPr="00C1059E">
        <w:rPr>
          <w:rFonts w:ascii="Arial" w:hAnsi="Arial" w:cs="Arial"/>
          <w:sz w:val="24"/>
          <w:szCs w:val="24"/>
        </w:rPr>
        <w:t>nos</w:t>
      </w:r>
      <w:r w:rsidRPr="00C1059E">
        <w:rPr>
          <w:rFonts w:ascii="Arial" w:hAnsi="Arial" w:cs="Arial"/>
          <w:spacing w:val="12"/>
          <w:sz w:val="24"/>
          <w:szCs w:val="24"/>
        </w:rPr>
        <w:t xml:space="preserve"> </w:t>
      </w:r>
      <w:r w:rsidRPr="00C1059E">
        <w:rPr>
          <w:rFonts w:ascii="Arial" w:hAnsi="Arial" w:cs="Arial"/>
          <w:sz w:val="24"/>
          <w:szCs w:val="24"/>
        </w:rPr>
        <w:t>termos</w:t>
      </w:r>
      <w:r w:rsidRPr="00C1059E">
        <w:rPr>
          <w:rFonts w:ascii="Arial" w:hAnsi="Arial" w:cs="Arial"/>
          <w:spacing w:val="11"/>
          <w:sz w:val="24"/>
          <w:szCs w:val="24"/>
        </w:rPr>
        <w:t xml:space="preserve"> </w:t>
      </w:r>
      <w:r w:rsidRPr="00C1059E">
        <w:rPr>
          <w:rFonts w:ascii="Arial" w:hAnsi="Arial" w:cs="Arial"/>
          <w:sz w:val="24"/>
          <w:szCs w:val="24"/>
        </w:rPr>
        <w:t>da</w:t>
      </w:r>
      <w:r w:rsidRPr="00C1059E">
        <w:rPr>
          <w:rFonts w:ascii="Arial" w:hAnsi="Arial" w:cs="Arial"/>
          <w:spacing w:val="14"/>
          <w:sz w:val="24"/>
          <w:szCs w:val="24"/>
        </w:rPr>
        <w:t xml:space="preserve"> </w:t>
      </w:r>
      <w:r w:rsidRPr="00C1059E">
        <w:rPr>
          <w:rFonts w:ascii="Arial" w:hAnsi="Arial" w:cs="Arial"/>
          <w:sz w:val="24"/>
          <w:szCs w:val="24"/>
        </w:rPr>
        <w:t>Lei</w:t>
      </w:r>
      <w:r w:rsidRPr="00C1059E">
        <w:rPr>
          <w:rFonts w:ascii="Arial" w:hAnsi="Arial" w:cs="Arial"/>
          <w:spacing w:val="10"/>
          <w:sz w:val="24"/>
          <w:szCs w:val="24"/>
        </w:rPr>
        <w:t xml:space="preserve"> </w:t>
      </w:r>
      <w:r w:rsidRPr="00C1059E">
        <w:rPr>
          <w:rFonts w:ascii="Arial" w:hAnsi="Arial" w:cs="Arial"/>
          <w:sz w:val="24"/>
          <w:szCs w:val="24"/>
        </w:rPr>
        <w:t>nº</w:t>
      </w:r>
      <w:r w:rsidRPr="00C1059E">
        <w:rPr>
          <w:rFonts w:ascii="Arial" w:hAnsi="Arial" w:cs="Arial"/>
          <w:spacing w:val="15"/>
          <w:sz w:val="24"/>
          <w:szCs w:val="24"/>
        </w:rPr>
        <w:t xml:space="preserve"> </w:t>
      </w:r>
      <w:r w:rsidRPr="00C1059E">
        <w:rPr>
          <w:rFonts w:ascii="Arial" w:hAnsi="Arial" w:cs="Arial"/>
          <w:sz w:val="24"/>
          <w:szCs w:val="24"/>
        </w:rPr>
        <w:t>14.133,</w:t>
      </w:r>
      <w:r w:rsidRPr="00C1059E">
        <w:rPr>
          <w:rFonts w:ascii="Arial" w:hAnsi="Arial" w:cs="Arial"/>
          <w:spacing w:val="15"/>
          <w:sz w:val="24"/>
          <w:szCs w:val="24"/>
        </w:rPr>
        <w:t xml:space="preserve"> </w:t>
      </w:r>
      <w:r w:rsidRPr="00C1059E">
        <w:rPr>
          <w:rFonts w:ascii="Arial" w:hAnsi="Arial" w:cs="Arial"/>
          <w:spacing w:val="-5"/>
          <w:sz w:val="24"/>
          <w:szCs w:val="24"/>
        </w:rPr>
        <w:t xml:space="preserve">de </w:t>
      </w:r>
      <w:r w:rsidRPr="00C1059E">
        <w:rPr>
          <w:rFonts w:ascii="Arial" w:hAnsi="Arial" w:cs="Arial"/>
          <w:sz w:val="24"/>
          <w:szCs w:val="24"/>
        </w:rPr>
        <w:t>2021, da Lei Complementar n° 123, de 2006 com as suas alterações,</w:t>
      </w:r>
      <w:r w:rsidRPr="00C1059E">
        <w:rPr>
          <w:rFonts w:ascii="Arial" w:hAnsi="Arial" w:cs="Arial"/>
          <w:spacing w:val="40"/>
          <w:sz w:val="24"/>
          <w:szCs w:val="24"/>
        </w:rPr>
        <w:t xml:space="preserve"> </w:t>
      </w:r>
      <w:r w:rsidRPr="00C1059E">
        <w:rPr>
          <w:rFonts w:ascii="Arial" w:hAnsi="Arial" w:cs="Arial"/>
          <w:sz w:val="24"/>
          <w:szCs w:val="24"/>
        </w:rPr>
        <w:t xml:space="preserve">Decreto Municipal nº 138/2023, bem como as demais legislações correlatas e demais exigências previstas neste Edital e seus Anexos que objetiva a </w:t>
      </w:r>
      <w:r>
        <w:rPr>
          <w:rFonts w:ascii="Arial" w:hAnsi="Arial" w:cs="Arial"/>
          <w:sz w:val="24"/>
          <w:szCs w:val="24"/>
        </w:rPr>
        <w:t>c</w:t>
      </w:r>
      <w:r w:rsidRPr="00C1059E">
        <w:rPr>
          <w:rFonts w:ascii="Arial" w:hAnsi="Arial" w:cs="Arial"/>
          <w:sz w:val="24"/>
          <w:szCs w:val="24"/>
        </w:rPr>
        <w:t>ontratação de serviços não-contínuos de REFORMAS e AMPLIAÇÃO DAS ESCOLAS NO MUNICÍPIO DE CANDEAL-BA, conforme planilha orçamentária em anexo</w:t>
      </w:r>
      <w:r>
        <w:rPr>
          <w:rFonts w:ascii="Arial" w:hAnsi="Arial" w:cs="Arial"/>
          <w:sz w:val="24"/>
          <w:szCs w:val="24"/>
        </w:rPr>
        <w:t>.</w:t>
      </w:r>
      <w:r w:rsidRPr="00C1059E">
        <w:rPr>
          <w:rFonts w:ascii="Arial" w:hAnsi="Arial" w:cs="Arial"/>
          <w:sz w:val="24"/>
          <w:szCs w:val="24"/>
        </w:rPr>
        <w:t xml:space="preserve"> A cópia da íntegra deste Edital ficará disponível para vista pelos interessados na plataforma </w:t>
      </w:r>
      <w:r w:rsidRPr="00C1059E">
        <w:rPr>
          <w:rFonts w:ascii="Arial" w:hAnsi="Arial" w:cs="Arial"/>
          <w:color w:val="0070BF"/>
          <w:sz w:val="24"/>
          <w:szCs w:val="24"/>
          <w:u w:val="single" w:color="0070BF"/>
        </w:rPr>
        <w:t>https://bll.org.br/</w:t>
      </w:r>
      <w:r w:rsidRPr="00C1059E">
        <w:rPr>
          <w:rFonts w:ascii="Arial" w:hAnsi="Arial" w:cs="Arial"/>
          <w:color w:val="0070BF"/>
          <w:sz w:val="24"/>
          <w:szCs w:val="24"/>
        </w:rPr>
        <w:t xml:space="preserve"> </w:t>
      </w:r>
      <w:r w:rsidRPr="00C1059E">
        <w:rPr>
          <w:rFonts w:ascii="Arial" w:hAnsi="Arial" w:cs="Arial"/>
          <w:sz w:val="24"/>
          <w:szCs w:val="24"/>
        </w:rPr>
        <w:t>bem como os elementos que o integram.</w:t>
      </w:r>
    </w:p>
    <w:p w14:paraId="0935A358" w14:textId="6CABD164" w:rsidR="00160FE6" w:rsidRPr="00C1059E" w:rsidRDefault="00000000" w:rsidP="00A83FEB">
      <w:pPr>
        <w:pStyle w:val="Corpodetexto"/>
        <w:spacing w:before="170"/>
        <w:ind w:left="0"/>
        <w:rPr>
          <w:rFonts w:ascii="Arial" w:hAnsi="Arial" w:cs="Arial"/>
        </w:rPr>
      </w:pPr>
      <w:r w:rsidRPr="00C1059E">
        <w:rPr>
          <w:rFonts w:ascii="Arial" w:hAnsi="Arial" w:cs="Arial"/>
          <w:noProof/>
        </w:rPr>
        <mc:AlternateContent>
          <mc:Choice Requires="wps">
            <w:drawing>
              <wp:anchor distT="0" distB="0" distL="0" distR="0" simplePos="0" relativeHeight="487588352" behindDoc="1" locked="0" layoutInCell="1" allowOverlap="1" wp14:anchorId="5504F07C" wp14:editId="398AB477">
                <wp:simplePos x="0" y="0"/>
                <wp:positionH relativeFrom="page">
                  <wp:posOffset>647700</wp:posOffset>
                </wp:positionH>
                <wp:positionV relativeFrom="paragraph">
                  <wp:posOffset>270640</wp:posOffset>
                </wp:positionV>
                <wp:extent cx="6263640" cy="292735"/>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292735"/>
                        </a:xfrm>
                        <a:prstGeom prst="rect">
                          <a:avLst/>
                        </a:prstGeom>
                        <a:solidFill>
                          <a:srgbClr val="F2F2F2"/>
                        </a:solidFill>
                        <a:ln w="6095">
                          <a:solidFill>
                            <a:srgbClr val="000000"/>
                          </a:solidFill>
                          <a:prstDash val="solid"/>
                        </a:ln>
                      </wps:spPr>
                      <wps:txbx>
                        <w:txbxContent>
                          <w:p w14:paraId="49B9C69F" w14:textId="77777777" w:rsidR="00160FE6" w:rsidRDefault="00000000">
                            <w:pPr>
                              <w:tabs>
                                <w:tab w:val="left" w:pos="827"/>
                              </w:tabs>
                              <w:spacing w:before="19"/>
                              <w:ind w:left="108"/>
                              <w:rPr>
                                <w:rFonts w:ascii="Arial" w:hAnsi="Arial"/>
                                <w:b/>
                                <w:color w:val="000000"/>
                                <w:sz w:val="24"/>
                              </w:rPr>
                            </w:pPr>
                            <w:r>
                              <w:rPr>
                                <w:rFonts w:ascii="Arial" w:hAnsi="Arial"/>
                                <w:b/>
                                <w:color w:val="000000"/>
                                <w:spacing w:val="-5"/>
                                <w:sz w:val="24"/>
                              </w:rPr>
                              <w:t>1.</w:t>
                            </w:r>
                            <w:r>
                              <w:rPr>
                                <w:rFonts w:ascii="Arial" w:hAnsi="Arial"/>
                                <w:b/>
                                <w:color w:val="000000"/>
                                <w:sz w:val="24"/>
                              </w:rPr>
                              <w:tab/>
                              <w:t>DO</w:t>
                            </w:r>
                            <w:r>
                              <w:rPr>
                                <w:rFonts w:ascii="Arial" w:hAnsi="Arial"/>
                                <w:b/>
                                <w:color w:val="000000"/>
                                <w:spacing w:val="-2"/>
                                <w:sz w:val="24"/>
                              </w:rPr>
                              <w:t xml:space="preserve"> </w:t>
                            </w:r>
                            <w:r>
                              <w:rPr>
                                <w:rFonts w:ascii="Arial" w:hAnsi="Arial"/>
                                <w:b/>
                                <w:color w:val="000000"/>
                                <w:sz w:val="24"/>
                              </w:rPr>
                              <w:t>OBJETO,</w:t>
                            </w:r>
                            <w:r>
                              <w:rPr>
                                <w:rFonts w:ascii="Arial" w:hAnsi="Arial"/>
                                <w:b/>
                                <w:color w:val="000000"/>
                                <w:spacing w:val="2"/>
                                <w:sz w:val="24"/>
                              </w:rPr>
                              <w:t xml:space="preserve"> </w:t>
                            </w:r>
                            <w:r>
                              <w:rPr>
                                <w:rFonts w:ascii="Arial" w:hAnsi="Arial"/>
                                <w:b/>
                                <w:color w:val="000000"/>
                                <w:sz w:val="24"/>
                              </w:rPr>
                              <w:t>DO</w:t>
                            </w:r>
                            <w:r>
                              <w:rPr>
                                <w:rFonts w:ascii="Arial" w:hAnsi="Arial"/>
                                <w:b/>
                                <w:color w:val="000000"/>
                                <w:spacing w:val="-2"/>
                                <w:sz w:val="24"/>
                              </w:rPr>
                              <w:t xml:space="preserve"> </w:t>
                            </w:r>
                            <w:r>
                              <w:rPr>
                                <w:rFonts w:ascii="Arial" w:hAnsi="Arial"/>
                                <w:b/>
                                <w:color w:val="000000"/>
                                <w:sz w:val="24"/>
                              </w:rPr>
                              <w:t>VALOR E DA</w:t>
                            </w:r>
                            <w:r>
                              <w:rPr>
                                <w:rFonts w:ascii="Arial" w:hAnsi="Arial"/>
                                <w:b/>
                                <w:color w:val="000000"/>
                                <w:spacing w:val="-2"/>
                                <w:sz w:val="24"/>
                              </w:rPr>
                              <w:t xml:space="preserve"> </w:t>
                            </w:r>
                            <w:r>
                              <w:rPr>
                                <w:rFonts w:ascii="Arial" w:hAnsi="Arial"/>
                                <w:b/>
                                <w:color w:val="000000"/>
                                <w:sz w:val="24"/>
                              </w:rPr>
                              <w:t>DOTAÇÃO</w:t>
                            </w:r>
                            <w:r>
                              <w:rPr>
                                <w:rFonts w:ascii="Arial" w:hAnsi="Arial"/>
                                <w:b/>
                                <w:color w:val="000000"/>
                                <w:spacing w:val="-2"/>
                                <w:sz w:val="24"/>
                              </w:rPr>
                              <w:t xml:space="preserve"> ORÇAMENTÁRIA</w:t>
                            </w:r>
                          </w:p>
                        </w:txbxContent>
                      </wps:txbx>
                      <wps:bodyPr wrap="square" lIns="0" tIns="0" rIns="0" bIns="0" rtlCol="0">
                        <a:noAutofit/>
                      </wps:bodyPr>
                    </wps:wsp>
                  </a:graphicData>
                </a:graphic>
              </wp:anchor>
            </w:drawing>
          </mc:Choice>
          <mc:Fallback>
            <w:pict>
              <v:shape w14:anchorId="5504F07C" id="Textbox 5" o:spid="_x0000_s1027" type="#_x0000_t202" style="position:absolute;left:0;text-align:left;margin-left:51pt;margin-top:21.3pt;width:493.2pt;height:23.0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" fillcolor="#f2f2f2" strokeweight=".16931mm">
                <v:path arrowok="t"/>
                <v:textbox inset="0,0,0,0">
                  <w:txbxContent>
                    <w:p w14:paraId="49B9C69F" w14:textId="77777777" w:rsidR="00160FE6" w:rsidRDefault="00000000">
                      <w:pPr>
                        <w:tabs>
                          <w:tab w:val="left" w:pos="827"/>
                        </w:tabs>
                        <w:spacing w:before="19"/>
                        <w:ind w:left="108"/>
                        <w:rPr>
                          <w:rFonts w:ascii="Arial" w:hAnsi="Arial"/>
                          <w:b/>
                          <w:color w:val="000000"/>
                          <w:sz w:val="24"/>
                        </w:rPr>
                      </w:pPr>
                      <w:r>
                        <w:rPr>
                          <w:rFonts w:ascii="Arial" w:hAnsi="Arial"/>
                          <w:b/>
                          <w:color w:val="000000"/>
                          <w:spacing w:val="-5"/>
                          <w:sz w:val="24"/>
                        </w:rPr>
                        <w:t>1.</w:t>
                      </w:r>
                      <w:r>
                        <w:rPr>
                          <w:rFonts w:ascii="Arial" w:hAnsi="Arial"/>
                          <w:b/>
                          <w:color w:val="000000"/>
                          <w:sz w:val="24"/>
                        </w:rPr>
                        <w:tab/>
                        <w:t>DO</w:t>
                      </w:r>
                      <w:r>
                        <w:rPr>
                          <w:rFonts w:ascii="Arial" w:hAnsi="Arial"/>
                          <w:b/>
                          <w:color w:val="000000"/>
                          <w:spacing w:val="-2"/>
                          <w:sz w:val="24"/>
                        </w:rPr>
                        <w:t xml:space="preserve"> </w:t>
                      </w:r>
                      <w:r>
                        <w:rPr>
                          <w:rFonts w:ascii="Arial" w:hAnsi="Arial"/>
                          <w:b/>
                          <w:color w:val="000000"/>
                          <w:sz w:val="24"/>
                        </w:rPr>
                        <w:t>OBJETO,</w:t>
                      </w:r>
                      <w:r>
                        <w:rPr>
                          <w:rFonts w:ascii="Arial" w:hAnsi="Arial"/>
                          <w:b/>
                          <w:color w:val="000000"/>
                          <w:spacing w:val="2"/>
                          <w:sz w:val="24"/>
                        </w:rPr>
                        <w:t xml:space="preserve"> </w:t>
                      </w:r>
                      <w:r>
                        <w:rPr>
                          <w:rFonts w:ascii="Arial" w:hAnsi="Arial"/>
                          <w:b/>
                          <w:color w:val="000000"/>
                          <w:sz w:val="24"/>
                        </w:rPr>
                        <w:t>DO</w:t>
                      </w:r>
                      <w:r>
                        <w:rPr>
                          <w:rFonts w:ascii="Arial" w:hAnsi="Arial"/>
                          <w:b/>
                          <w:color w:val="000000"/>
                          <w:spacing w:val="-2"/>
                          <w:sz w:val="24"/>
                        </w:rPr>
                        <w:t xml:space="preserve"> </w:t>
                      </w:r>
                      <w:r>
                        <w:rPr>
                          <w:rFonts w:ascii="Arial" w:hAnsi="Arial"/>
                          <w:b/>
                          <w:color w:val="000000"/>
                          <w:sz w:val="24"/>
                        </w:rPr>
                        <w:t>VALOR E DA</w:t>
                      </w:r>
                      <w:r>
                        <w:rPr>
                          <w:rFonts w:ascii="Arial" w:hAnsi="Arial"/>
                          <w:b/>
                          <w:color w:val="000000"/>
                          <w:spacing w:val="-2"/>
                          <w:sz w:val="24"/>
                        </w:rPr>
                        <w:t xml:space="preserve"> </w:t>
                      </w:r>
                      <w:r>
                        <w:rPr>
                          <w:rFonts w:ascii="Arial" w:hAnsi="Arial"/>
                          <w:b/>
                          <w:color w:val="000000"/>
                          <w:sz w:val="24"/>
                        </w:rPr>
                        <w:t>DOTAÇÃO</w:t>
                      </w:r>
                      <w:r>
                        <w:rPr>
                          <w:rFonts w:ascii="Arial" w:hAnsi="Arial"/>
                          <w:b/>
                          <w:color w:val="000000"/>
                          <w:spacing w:val="-2"/>
                          <w:sz w:val="24"/>
                        </w:rPr>
                        <w:t xml:space="preserve"> ORÇAMENTÁRIA</w:t>
                      </w:r>
                    </w:p>
                  </w:txbxContent>
                </v:textbox>
                <w10:wrap type="topAndBottom" anchorx="page"/>
              </v:shape>
            </w:pict>
          </mc:Fallback>
        </mc:AlternateContent>
      </w:r>
    </w:p>
    <w:p w14:paraId="3D99EE5A" w14:textId="1BC2DDD0" w:rsidR="00160FE6" w:rsidRPr="00C1059E" w:rsidRDefault="00000000" w:rsidP="00A83FEB">
      <w:pPr>
        <w:tabs>
          <w:tab w:val="left" w:pos="1579"/>
        </w:tabs>
        <w:spacing w:line="360" w:lineRule="auto"/>
        <w:jc w:val="both"/>
        <w:rPr>
          <w:rFonts w:ascii="Arial" w:hAnsi="Arial" w:cs="Arial"/>
          <w:sz w:val="24"/>
          <w:szCs w:val="24"/>
        </w:rPr>
      </w:pPr>
      <w:r w:rsidRPr="00C1059E">
        <w:rPr>
          <w:rFonts w:ascii="Arial" w:hAnsi="Arial" w:cs="Arial"/>
          <w:sz w:val="24"/>
          <w:szCs w:val="24"/>
        </w:rPr>
        <w:t xml:space="preserve">1.1 O objeto desta licitação é a </w:t>
      </w:r>
      <w:r w:rsidR="00A83FEB" w:rsidRPr="00A83FEB">
        <w:rPr>
          <w:rFonts w:ascii="Arial" w:hAnsi="Arial" w:cs="Arial"/>
          <w:b/>
          <w:bCs/>
          <w:sz w:val="24"/>
          <w:szCs w:val="24"/>
        </w:rPr>
        <w:t>contratação de serviços não-contínuos de REFORMAS e AMPLIAÇÃO DAS ESCOLAS NO MUNICÍPIO DE CANDEAL-BA, conforme planilha orçamentária em anexo</w:t>
      </w:r>
      <w:r w:rsidRPr="00C1059E">
        <w:rPr>
          <w:rFonts w:ascii="Arial" w:hAnsi="Arial" w:cs="Arial"/>
          <w:b/>
          <w:sz w:val="24"/>
          <w:szCs w:val="24"/>
        </w:rPr>
        <w:t xml:space="preserve">, </w:t>
      </w:r>
      <w:r w:rsidRPr="00C1059E">
        <w:rPr>
          <w:rFonts w:ascii="Arial" w:hAnsi="Arial" w:cs="Arial"/>
          <w:sz w:val="24"/>
          <w:szCs w:val="24"/>
        </w:rPr>
        <w:t>conforme condições e exigências estabelecidas neste instrumento, conforme especificações e demais elementos técnicos constantes no Projeto Básico e demais Anexos deste Edital.</w:t>
      </w:r>
    </w:p>
    <w:p w14:paraId="7172D0A7" w14:textId="5FA05BE1" w:rsidR="00160FE6" w:rsidRPr="00C1059E" w:rsidRDefault="00000000" w:rsidP="009F49E7">
      <w:pPr>
        <w:pStyle w:val="PargrafodaLista"/>
        <w:numPr>
          <w:ilvl w:val="2"/>
          <w:numId w:val="62"/>
        </w:numPr>
        <w:tabs>
          <w:tab w:val="left" w:pos="142"/>
        </w:tabs>
        <w:spacing w:before="82" w:line="362" w:lineRule="auto"/>
        <w:ind w:left="0" w:firstLine="0"/>
        <w:rPr>
          <w:rFonts w:ascii="Arial" w:hAnsi="Arial" w:cs="Arial"/>
          <w:sz w:val="24"/>
          <w:szCs w:val="24"/>
        </w:rPr>
      </w:pPr>
      <w:r w:rsidRPr="00C1059E">
        <w:rPr>
          <w:rFonts w:ascii="Arial" w:hAnsi="Arial" w:cs="Arial"/>
          <w:sz w:val="24"/>
          <w:szCs w:val="24"/>
        </w:rPr>
        <w:t xml:space="preserve">O valor estimado para a presente licitação é de </w:t>
      </w:r>
      <w:r w:rsidRPr="00630735">
        <w:rPr>
          <w:rFonts w:ascii="Arial" w:hAnsi="Arial" w:cs="Arial"/>
          <w:b/>
          <w:sz w:val="24"/>
          <w:szCs w:val="24"/>
        </w:rPr>
        <w:t xml:space="preserve">R$ </w:t>
      </w:r>
      <w:r w:rsidR="00630735" w:rsidRPr="00630735">
        <w:rPr>
          <w:rFonts w:ascii="Arial" w:hAnsi="Arial" w:cs="Arial"/>
          <w:b/>
          <w:sz w:val="24"/>
          <w:szCs w:val="24"/>
        </w:rPr>
        <w:t>1.047.228,90</w:t>
      </w:r>
      <w:r w:rsidRPr="00630735">
        <w:rPr>
          <w:rFonts w:ascii="Arial" w:hAnsi="Arial" w:cs="Arial"/>
          <w:b/>
          <w:sz w:val="24"/>
          <w:szCs w:val="24"/>
        </w:rPr>
        <w:t xml:space="preserve"> </w:t>
      </w:r>
      <w:r w:rsidRPr="00630735">
        <w:rPr>
          <w:rFonts w:ascii="Arial" w:hAnsi="Arial" w:cs="Arial"/>
          <w:sz w:val="24"/>
          <w:szCs w:val="24"/>
        </w:rPr>
        <w:t>(</w:t>
      </w:r>
      <w:r w:rsidRPr="00630735">
        <w:rPr>
          <w:rFonts w:ascii="Arial" w:hAnsi="Arial" w:cs="Arial"/>
          <w:b/>
          <w:sz w:val="24"/>
          <w:szCs w:val="24"/>
        </w:rPr>
        <w:t xml:space="preserve">um milhão </w:t>
      </w:r>
      <w:r w:rsidR="00630735" w:rsidRPr="00630735">
        <w:rPr>
          <w:rFonts w:ascii="Arial" w:hAnsi="Arial" w:cs="Arial"/>
          <w:b/>
          <w:sz w:val="24"/>
          <w:szCs w:val="24"/>
        </w:rPr>
        <w:t>quarenta e sete mil duzentos e vinte e oito reais noventa centavos</w:t>
      </w:r>
      <w:r w:rsidRPr="00630735">
        <w:rPr>
          <w:rFonts w:ascii="Arial" w:hAnsi="Arial" w:cs="Arial"/>
          <w:sz w:val="24"/>
          <w:szCs w:val="24"/>
        </w:rPr>
        <w:t>),</w:t>
      </w:r>
      <w:r w:rsidRPr="00C1059E">
        <w:rPr>
          <w:rFonts w:ascii="Arial" w:hAnsi="Arial" w:cs="Arial"/>
          <w:sz w:val="24"/>
          <w:szCs w:val="24"/>
        </w:rPr>
        <w:t xml:space="preserve"> cotado em moeda nacional (Real) na forma da planilha orçamentária que se anexa a este instrumento.</w:t>
      </w:r>
    </w:p>
    <w:p w14:paraId="5CBB9765" w14:textId="227EF62A" w:rsidR="00160FE6" w:rsidRPr="00630735" w:rsidRDefault="00630735" w:rsidP="009F49E7">
      <w:pPr>
        <w:tabs>
          <w:tab w:val="left" w:pos="723"/>
        </w:tabs>
        <w:spacing w:line="364" w:lineRule="auto"/>
        <w:ind w:right="281"/>
        <w:jc w:val="both"/>
        <w:rPr>
          <w:rFonts w:ascii="Arial" w:hAnsi="Arial" w:cs="Arial"/>
          <w:sz w:val="24"/>
          <w:szCs w:val="24"/>
        </w:rPr>
      </w:pPr>
      <w:r>
        <w:rPr>
          <w:rFonts w:ascii="Arial" w:hAnsi="Arial" w:cs="Arial"/>
          <w:sz w:val="24"/>
          <w:szCs w:val="24"/>
        </w:rPr>
        <w:t xml:space="preserve">1.2. </w:t>
      </w:r>
      <w:r w:rsidRPr="00630735">
        <w:rPr>
          <w:rFonts w:ascii="Arial" w:hAnsi="Arial" w:cs="Arial"/>
          <w:sz w:val="24"/>
          <w:szCs w:val="24"/>
        </w:rPr>
        <w:t xml:space="preserve">As despesas para atender a esta licitação estão programadas em dotação orçamentária própria, prevista no orçamento para o exercício de 2025, na classificação </w:t>
      </w:r>
      <w:r w:rsidRPr="00630735">
        <w:rPr>
          <w:rFonts w:ascii="Arial" w:hAnsi="Arial" w:cs="Arial"/>
          <w:spacing w:val="-2"/>
          <w:sz w:val="24"/>
          <w:szCs w:val="24"/>
        </w:rPr>
        <w:t>abaixo:</w:t>
      </w:r>
      <w:r>
        <w:rPr>
          <w:rFonts w:ascii="Arial" w:hAnsi="Arial" w:cs="Arial"/>
          <w:spacing w:val="-2"/>
          <w:sz w:val="24"/>
          <w:szCs w:val="24"/>
        </w:rPr>
        <w:t xml:space="preserve">. </w:t>
      </w:r>
    </w:p>
    <w:p w14:paraId="23ABD9EE" w14:textId="2A56FB3B" w:rsidR="00160FE6" w:rsidRPr="00C1059E" w:rsidRDefault="00A67914" w:rsidP="00A83FEB">
      <w:pPr>
        <w:pStyle w:val="Corpodetexto"/>
        <w:ind w:left="0"/>
        <w:rPr>
          <w:rFonts w:ascii="Arial" w:hAnsi="Arial" w:cs="Arial"/>
        </w:rPr>
      </w:pPr>
      <w:r w:rsidRPr="00C1059E">
        <w:rPr>
          <w:rFonts w:ascii="Arial" w:hAnsi="Arial" w:cs="Arial"/>
          <w:noProof/>
        </w:rPr>
        <w:lastRenderedPageBreak/>
        <mc:AlternateContent>
          <mc:Choice Requires="wps">
            <w:drawing>
              <wp:anchor distT="0" distB="0" distL="0" distR="0" simplePos="0" relativeHeight="487588864" behindDoc="1" locked="0" layoutInCell="1" allowOverlap="1" wp14:anchorId="193A16E5" wp14:editId="54FDF5E9">
                <wp:simplePos x="0" y="0"/>
                <wp:positionH relativeFrom="margin">
                  <wp:align>center</wp:align>
                </wp:positionH>
                <wp:positionV relativeFrom="paragraph">
                  <wp:posOffset>396240</wp:posOffset>
                </wp:positionV>
                <wp:extent cx="6263640" cy="1706880"/>
                <wp:effectExtent l="0" t="0" r="22860" b="2667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1706880"/>
                        </a:xfrm>
                        <a:prstGeom prst="rect">
                          <a:avLst/>
                        </a:prstGeom>
                        <a:ln w="6095">
                          <a:solidFill>
                            <a:srgbClr val="000000"/>
                          </a:solidFill>
                          <a:prstDash val="solid"/>
                        </a:ln>
                      </wps:spPr>
                      <wps:txbx>
                        <w:txbxContent>
                          <w:p w14:paraId="0C105039" w14:textId="77777777" w:rsidR="00A67914" w:rsidRPr="00A67914" w:rsidRDefault="00A67914" w:rsidP="00A67914">
                            <w:pPr>
                              <w:ind w:left="108"/>
                              <w:rPr>
                                <w:sz w:val="20"/>
                              </w:rPr>
                            </w:pPr>
                            <w:r w:rsidRPr="00A67914">
                              <w:rPr>
                                <w:sz w:val="20"/>
                              </w:rPr>
                              <w:t>ÓRGÃO: 4 FUNDO MUNICIPAL DE EDUCAÇÃO</w:t>
                            </w:r>
                          </w:p>
                          <w:p w14:paraId="68E2438A" w14:textId="77777777" w:rsidR="00A67914" w:rsidRPr="00A67914" w:rsidRDefault="00A67914" w:rsidP="00A67914">
                            <w:pPr>
                              <w:ind w:left="108"/>
                              <w:rPr>
                                <w:sz w:val="20"/>
                              </w:rPr>
                            </w:pPr>
                            <w:r w:rsidRPr="00A67914">
                              <w:rPr>
                                <w:sz w:val="20"/>
                              </w:rPr>
                              <w:t>707 SECRETARIA MUNICIPAL DE EDUCAÇÃO</w:t>
                            </w:r>
                          </w:p>
                          <w:p w14:paraId="4B46051C" w14:textId="77777777" w:rsidR="00A67914" w:rsidRPr="00A67914" w:rsidRDefault="00A67914" w:rsidP="00A67914">
                            <w:pPr>
                              <w:ind w:left="108"/>
                              <w:rPr>
                                <w:sz w:val="20"/>
                              </w:rPr>
                            </w:pPr>
                            <w:r w:rsidRPr="00A67914">
                              <w:rPr>
                                <w:sz w:val="20"/>
                              </w:rPr>
                              <w:t>70701 FUNDO MUNICIPAL DE EDUCAÇÃO</w:t>
                            </w:r>
                          </w:p>
                          <w:p w14:paraId="583EE64D" w14:textId="77777777" w:rsidR="00A67914" w:rsidRPr="00A67914" w:rsidRDefault="00A67914" w:rsidP="00A67914">
                            <w:pPr>
                              <w:ind w:left="108"/>
                              <w:rPr>
                                <w:b/>
                                <w:bCs/>
                                <w:sz w:val="20"/>
                              </w:rPr>
                            </w:pPr>
                            <w:r w:rsidRPr="00A67914">
                              <w:rPr>
                                <w:b/>
                                <w:bCs/>
                                <w:sz w:val="20"/>
                              </w:rPr>
                              <w:t>12.361.006.1.003 – CONSTRUÇÃO AMPLIAÇÃO E REFORMA DE UNIDADES ESCOLARES</w:t>
                            </w:r>
                          </w:p>
                          <w:p w14:paraId="0015FDBB" w14:textId="77777777" w:rsidR="00A67914" w:rsidRPr="00A67914" w:rsidRDefault="00A67914" w:rsidP="00A67914">
                            <w:pPr>
                              <w:ind w:left="108"/>
                              <w:rPr>
                                <w:sz w:val="20"/>
                              </w:rPr>
                            </w:pPr>
                            <w:r w:rsidRPr="00A67914">
                              <w:rPr>
                                <w:sz w:val="20"/>
                              </w:rPr>
                              <w:t>4.4.90.51.00 1500 OBRAS E INSTALAÇÕES</w:t>
                            </w:r>
                          </w:p>
                          <w:p w14:paraId="66B395AB" w14:textId="77777777" w:rsidR="00A67914" w:rsidRPr="00A67914" w:rsidRDefault="00A67914" w:rsidP="00A67914">
                            <w:pPr>
                              <w:ind w:left="108"/>
                              <w:rPr>
                                <w:sz w:val="20"/>
                              </w:rPr>
                            </w:pPr>
                            <w:r w:rsidRPr="00A67914">
                              <w:rPr>
                                <w:sz w:val="20"/>
                              </w:rPr>
                              <w:t>4.4.90.51.00 1540 OBRAS E INSTALAÇÕES</w:t>
                            </w:r>
                          </w:p>
                          <w:p w14:paraId="1281BDCE" w14:textId="77777777" w:rsidR="00A67914" w:rsidRPr="00A67914" w:rsidRDefault="00A67914" w:rsidP="00A67914">
                            <w:pPr>
                              <w:ind w:left="108"/>
                              <w:rPr>
                                <w:sz w:val="20"/>
                              </w:rPr>
                            </w:pPr>
                            <w:r w:rsidRPr="00A67914">
                              <w:rPr>
                                <w:sz w:val="20"/>
                              </w:rPr>
                              <w:t>4.4.90.51.00 1542 OBRAS E INSTALAÇÕES</w:t>
                            </w:r>
                          </w:p>
                          <w:p w14:paraId="165B528B" w14:textId="77777777" w:rsidR="00A67914" w:rsidRPr="00A67914" w:rsidRDefault="00A67914" w:rsidP="00A67914">
                            <w:pPr>
                              <w:ind w:left="108"/>
                              <w:rPr>
                                <w:sz w:val="20"/>
                              </w:rPr>
                            </w:pPr>
                            <w:r w:rsidRPr="00A67914">
                              <w:rPr>
                                <w:sz w:val="20"/>
                              </w:rPr>
                              <w:t>4.4.90.51.00 1550 OBRAS E INSTALAÇÕES</w:t>
                            </w:r>
                          </w:p>
                          <w:p w14:paraId="487A55A5" w14:textId="77777777" w:rsidR="00A67914" w:rsidRPr="00A67914" w:rsidRDefault="00A67914" w:rsidP="00A67914">
                            <w:pPr>
                              <w:ind w:left="108"/>
                              <w:rPr>
                                <w:sz w:val="20"/>
                              </w:rPr>
                            </w:pPr>
                            <w:r w:rsidRPr="00A67914">
                              <w:rPr>
                                <w:sz w:val="20"/>
                              </w:rPr>
                              <w:t>4.4.90.52.00 1542 EQUIPAMENTOS E MATERIAL PERMANENTE</w:t>
                            </w:r>
                          </w:p>
                          <w:p w14:paraId="183468CB" w14:textId="77777777" w:rsidR="00A67914" w:rsidRPr="00A67914" w:rsidRDefault="00A67914" w:rsidP="00A67914">
                            <w:pPr>
                              <w:ind w:left="108"/>
                              <w:rPr>
                                <w:b/>
                                <w:bCs/>
                                <w:sz w:val="20"/>
                              </w:rPr>
                            </w:pPr>
                            <w:r w:rsidRPr="00A67914">
                              <w:rPr>
                                <w:b/>
                                <w:bCs/>
                                <w:sz w:val="20"/>
                              </w:rPr>
                              <w:t>12.361.006.2.018-MANUTENÇÃO DO ENSINO FUNDAMENTAL</w:t>
                            </w:r>
                          </w:p>
                          <w:p w14:paraId="5ED00242" w14:textId="2DA50306" w:rsidR="00160FE6" w:rsidRDefault="00A67914" w:rsidP="00A67914">
                            <w:pPr>
                              <w:ind w:left="108"/>
                              <w:rPr>
                                <w:sz w:val="20"/>
                              </w:rPr>
                            </w:pPr>
                            <w:r w:rsidRPr="00A67914">
                              <w:rPr>
                                <w:sz w:val="20"/>
                              </w:rPr>
                              <w:t>3.3.90.39.00 – 1540/1543 – OUTROS SERVIÇOS DE TERCEIROS</w:t>
                            </w:r>
                          </w:p>
                        </w:txbxContent>
                      </wps:txbx>
                      <wps:bodyPr wrap="square" lIns="0" tIns="0" rIns="0" bIns="0" rtlCol="0">
                        <a:noAutofit/>
                      </wps:bodyPr>
                    </wps:wsp>
                  </a:graphicData>
                </a:graphic>
                <wp14:sizeRelV relativeFrom="margin">
                  <wp14:pctHeight>0</wp14:pctHeight>
                </wp14:sizeRelV>
              </wp:anchor>
            </w:drawing>
          </mc:Choice>
          <mc:Fallback>
            <w:pict>
              <v:shape w14:anchorId="193A16E5" id="Textbox 6" o:spid="_x0000_s1028" type="#_x0000_t202" style="position:absolute;left:0;text-align:left;margin-left:0;margin-top:31.2pt;width:493.2pt;height:134.4pt;z-index:-15727616;visibility:visible;mso-wrap-style:square;mso-height-percent:0;mso-wrap-distance-left:0;mso-wrap-distance-top:0;mso-wrap-distance-right:0;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" filled="f" strokeweight=".16931mm">
                <v:path arrowok="t"/>
                <v:textbox inset="0,0,0,0">
                  <w:txbxContent>
                    <w:p w14:paraId="0C105039" w14:textId="77777777" w:rsidR="00A67914" w:rsidRPr="00A67914" w:rsidRDefault="00A67914" w:rsidP="00A67914">
                      <w:pPr>
                        <w:ind w:left="108"/>
                        <w:rPr>
                          <w:sz w:val="20"/>
                        </w:rPr>
                      </w:pPr>
                      <w:r w:rsidRPr="00A67914">
                        <w:rPr>
                          <w:sz w:val="20"/>
                        </w:rPr>
                        <w:t>ÓRGÃO: 4 FUNDO MUNICIPAL DE EDUCAÇÃO</w:t>
                      </w:r>
                    </w:p>
                    <w:p w14:paraId="68E2438A" w14:textId="77777777" w:rsidR="00A67914" w:rsidRPr="00A67914" w:rsidRDefault="00A67914" w:rsidP="00A67914">
                      <w:pPr>
                        <w:ind w:left="108"/>
                        <w:rPr>
                          <w:sz w:val="20"/>
                        </w:rPr>
                      </w:pPr>
                      <w:r w:rsidRPr="00A67914">
                        <w:rPr>
                          <w:sz w:val="20"/>
                        </w:rPr>
                        <w:t>707 SECRETARIA MUNICIPAL DE EDUCAÇÃO</w:t>
                      </w:r>
                    </w:p>
                    <w:p w14:paraId="4B46051C" w14:textId="77777777" w:rsidR="00A67914" w:rsidRPr="00A67914" w:rsidRDefault="00A67914" w:rsidP="00A67914">
                      <w:pPr>
                        <w:ind w:left="108"/>
                        <w:rPr>
                          <w:sz w:val="20"/>
                        </w:rPr>
                      </w:pPr>
                      <w:r w:rsidRPr="00A67914">
                        <w:rPr>
                          <w:sz w:val="20"/>
                        </w:rPr>
                        <w:t>70701 FUNDO MUNICIPAL DE EDUCAÇÃO</w:t>
                      </w:r>
                    </w:p>
                    <w:p w14:paraId="583EE64D" w14:textId="77777777" w:rsidR="00A67914" w:rsidRPr="00A67914" w:rsidRDefault="00A67914" w:rsidP="00A67914">
                      <w:pPr>
                        <w:ind w:left="108"/>
                        <w:rPr>
                          <w:b/>
                          <w:bCs/>
                          <w:sz w:val="20"/>
                        </w:rPr>
                      </w:pPr>
                      <w:r w:rsidRPr="00A67914">
                        <w:rPr>
                          <w:b/>
                          <w:bCs/>
                          <w:sz w:val="20"/>
                        </w:rPr>
                        <w:t>12.361.006.1.003 – CONSTRUÇÃO AMPLIAÇÃO E REFORMA DE UNIDADES ESCOLARES</w:t>
                      </w:r>
                    </w:p>
                    <w:p w14:paraId="0015FDBB" w14:textId="77777777" w:rsidR="00A67914" w:rsidRPr="00A67914" w:rsidRDefault="00A67914" w:rsidP="00A67914">
                      <w:pPr>
                        <w:ind w:left="108"/>
                        <w:rPr>
                          <w:sz w:val="20"/>
                        </w:rPr>
                      </w:pPr>
                      <w:r w:rsidRPr="00A67914">
                        <w:rPr>
                          <w:sz w:val="20"/>
                        </w:rPr>
                        <w:t>4.4.90.51.00 1500 OBRAS E INSTALAÇÕES</w:t>
                      </w:r>
                    </w:p>
                    <w:p w14:paraId="66B395AB" w14:textId="77777777" w:rsidR="00A67914" w:rsidRPr="00A67914" w:rsidRDefault="00A67914" w:rsidP="00A67914">
                      <w:pPr>
                        <w:ind w:left="108"/>
                        <w:rPr>
                          <w:sz w:val="20"/>
                        </w:rPr>
                      </w:pPr>
                      <w:r w:rsidRPr="00A67914">
                        <w:rPr>
                          <w:sz w:val="20"/>
                        </w:rPr>
                        <w:t>4.4.90.51.00 1540 OBRAS E INSTALAÇÕES</w:t>
                      </w:r>
                    </w:p>
                    <w:p w14:paraId="1281BDCE" w14:textId="77777777" w:rsidR="00A67914" w:rsidRPr="00A67914" w:rsidRDefault="00A67914" w:rsidP="00A67914">
                      <w:pPr>
                        <w:ind w:left="108"/>
                        <w:rPr>
                          <w:sz w:val="20"/>
                        </w:rPr>
                      </w:pPr>
                      <w:r w:rsidRPr="00A67914">
                        <w:rPr>
                          <w:sz w:val="20"/>
                        </w:rPr>
                        <w:t>4.4.90.51.00 1542 OBRAS E INSTALAÇÕES</w:t>
                      </w:r>
                    </w:p>
                    <w:p w14:paraId="165B528B" w14:textId="77777777" w:rsidR="00A67914" w:rsidRPr="00A67914" w:rsidRDefault="00A67914" w:rsidP="00A67914">
                      <w:pPr>
                        <w:ind w:left="108"/>
                        <w:rPr>
                          <w:sz w:val="20"/>
                        </w:rPr>
                      </w:pPr>
                      <w:r w:rsidRPr="00A67914">
                        <w:rPr>
                          <w:sz w:val="20"/>
                        </w:rPr>
                        <w:t>4.4.90.51.00 1550 OBRAS E INSTALAÇÕES</w:t>
                      </w:r>
                    </w:p>
                    <w:p w14:paraId="487A55A5" w14:textId="77777777" w:rsidR="00A67914" w:rsidRPr="00A67914" w:rsidRDefault="00A67914" w:rsidP="00A67914">
                      <w:pPr>
                        <w:ind w:left="108"/>
                        <w:rPr>
                          <w:sz w:val="20"/>
                        </w:rPr>
                      </w:pPr>
                      <w:r w:rsidRPr="00A67914">
                        <w:rPr>
                          <w:sz w:val="20"/>
                        </w:rPr>
                        <w:t>4.4.90.52.00 1542 EQUIPAMENTOS E MATERIAL PERMANENTE</w:t>
                      </w:r>
                    </w:p>
                    <w:p w14:paraId="183468CB" w14:textId="77777777" w:rsidR="00A67914" w:rsidRPr="00A67914" w:rsidRDefault="00A67914" w:rsidP="00A67914">
                      <w:pPr>
                        <w:ind w:left="108"/>
                        <w:rPr>
                          <w:b/>
                          <w:bCs/>
                          <w:sz w:val="20"/>
                        </w:rPr>
                      </w:pPr>
                      <w:r w:rsidRPr="00A67914">
                        <w:rPr>
                          <w:b/>
                          <w:bCs/>
                          <w:sz w:val="20"/>
                        </w:rPr>
                        <w:t>12.361.006.2.018-MANUTENÇÃO DO ENSINO FUNDAMENTAL</w:t>
                      </w:r>
                    </w:p>
                    <w:p w14:paraId="5ED00242" w14:textId="2DA50306" w:rsidR="00160FE6" w:rsidRDefault="00A67914" w:rsidP="00A67914">
                      <w:pPr>
                        <w:ind w:left="108"/>
                        <w:rPr>
                          <w:sz w:val="20"/>
                        </w:rPr>
                      </w:pPr>
                      <w:r w:rsidRPr="00A67914">
                        <w:rPr>
                          <w:sz w:val="20"/>
                        </w:rPr>
                        <w:t>3.3.90.39.00 – 1540/1543 – OUTROS SERVIÇOS DE TERCEIROS</w:t>
                      </w:r>
                    </w:p>
                  </w:txbxContent>
                </v:textbox>
                <w10:wrap type="topAndBottom" anchorx="margin"/>
              </v:shape>
            </w:pict>
          </mc:Fallback>
        </mc:AlternateContent>
      </w:r>
    </w:p>
    <w:p w14:paraId="75256B27" w14:textId="77777777" w:rsidR="00160FE6" w:rsidRDefault="00160FE6" w:rsidP="00A83FEB">
      <w:pPr>
        <w:pStyle w:val="Corpodetexto"/>
        <w:spacing w:before="25"/>
        <w:ind w:left="0"/>
        <w:rPr>
          <w:rFonts w:ascii="Arial" w:hAnsi="Arial" w:cs="Arial"/>
        </w:rPr>
      </w:pPr>
    </w:p>
    <w:p w14:paraId="18F17F8A" w14:textId="77777777" w:rsidR="00A67914" w:rsidRPr="00C1059E" w:rsidRDefault="00A67914" w:rsidP="00A83FEB">
      <w:pPr>
        <w:pStyle w:val="Corpodetexto"/>
        <w:spacing w:before="25"/>
        <w:ind w:left="0"/>
        <w:rPr>
          <w:rFonts w:ascii="Arial" w:hAnsi="Arial" w:cs="Arial"/>
        </w:rPr>
      </w:pPr>
    </w:p>
    <w:p w14:paraId="2C71E88A" w14:textId="4AA6B3A2" w:rsidR="00160FE6" w:rsidRPr="00A67914" w:rsidRDefault="00000000" w:rsidP="00A67914">
      <w:pPr>
        <w:pStyle w:val="PargrafodaLista"/>
        <w:numPr>
          <w:ilvl w:val="1"/>
          <w:numId w:val="61"/>
        </w:numPr>
        <w:ind w:left="142" w:right="0" w:firstLine="0"/>
        <w:jc w:val="both"/>
        <w:rPr>
          <w:rFonts w:ascii="Arial" w:hAnsi="Arial" w:cs="Arial"/>
          <w:sz w:val="24"/>
          <w:szCs w:val="24"/>
        </w:rPr>
      </w:pPr>
      <w:r w:rsidRPr="00C1059E">
        <w:rPr>
          <w:rFonts w:ascii="Arial" w:hAnsi="Arial" w:cs="Arial"/>
          <w:sz w:val="24"/>
          <w:szCs w:val="24"/>
        </w:rPr>
        <w:t>Integram</w:t>
      </w:r>
      <w:r w:rsidRPr="00C1059E">
        <w:rPr>
          <w:rFonts w:ascii="Arial" w:hAnsi="Arial" w:cs="Arial"/>
          <w:spacing w:val="1"/>
          <w:sz w:val="24"/>
          <w:szCs w:val="24"/>
        </w:rPr>
        <w:t xml:space="preserve"> </w:t>
      </w:r>
      <w:r w:rsidRPr="00C1059E">
        <w:rPr>
          <w:rFonts w:ascii="Arial" w:hAnsi="Arial" w:cs="Arial"/>
          <w:sz w:val="24"/>
          <w:szCs w:val="24"/>
        </w:rPr>
        <w:t>este</w:t>
      </w:r>
      <w:r w:rsidRPr="00C1059E">
        <w:rPr>
          <w:rFonts w:ascii="Arial" w:hAnsi="Arial" w:cs="Arial"/>
          <w:spacing w:val="1"/>
          <w:sz w:val="24"/>
          <w:szCs w:val="24"/>
        </w:rPr>
        <w:t xml:space="preserve"> </w:t>
      </w:r>
      <w:r w:rsidRPr="00C1059E">
        <w:rPr>
          <w:rFonts w:ascii="Arial" w:hAnsi="Arial" w:cs="Arial"/>
          <w:sz w:val="24"/>
          <w:szCs w:val="24"/>
        </w:rPr>
        <w:t>Edital,</w:t>
      </w:r>
      <w:r w:rsidRPr="00C1059E">
        <w:rPr>
          <w:rFonts w:ascii="Arial" w:hAnsi="Arial" w:cs="Arial"/>
          <w:spacing w:val="1"/>
          <w:sz w:val="24"/>
          <w:szCs w:val="24"/>
        </w:rPr>
        <w:t xml:space="preserve"> </w:t>
      </w:r>
      <w:r w:rsidRPr="00C1059E">
        <w:rPr>
          <w:rFonts w:ascii="Arial" w:hAnsi="Arial" w:cs="Arial"/>
          <w:sz w:val="24"/>
          <w:szCs w:val="24"/>
        </w:rPr>
        <w:t>para</w:t>
      </w:r>
      <w:r w:rsidRPr="00C1059E">
        <w:rPr>
          <w:rFonts w:ascii="Arial" w:hAnsi="Arial" w:cs="Arial"/>
          <w:spacing w:val="1"/>
          <w:sz w:val="24"/>
          <w:szCs w:val="24"/>
        </w:rPr>
        <w:t xml:space="preserve"> </w:t>
      </w:r>
      <w:r w:rsidRPr="00C1059E">
        <w:rPr>
          <w:rFonts w:ascii="Arial" w:hAnsi="Arial" w:cs="Arial"/>
          <w:sz w:val="24"/>
          <w:szCs w:val="24"/>
        </w:rPr>
        <w:t>todos os</w:t>
      </w:r>
      <w:r w:rsidRPr="00C1059E">
        <w:rPr>
          <w:rFonts w:ascii="Arial" w:hAnsi="Arial" w:cs="Arial"/>
          <w:spacing w:val="1"/>
          <w:sz w:val="24"/>
          <w:szCs w:val="24"/>
        </w:rPr>
        <w:t xml:space="preserve"> </w:t>
      </w:r>
      <w:r w:rsidRPr="00C1059E">
        <w:rPr>
          <w:rFonts w:ascii="Arial" w:hAnsi="Arial" w:cs="Arial"/>
          <w:sz w:val="24"/>
          <w:szCs w:val="24"/>
        </w:rPr>
        <w:t>fins</w:t>
      </w:r>
      <w:r w:rsidRPr="00C1059E">
        <w:rPr>
          <w:rFonts w:ascii="Arial" w:hAnsi="Arial" w:cs="Arial"/>
          <w:spacing w:val="-2"/>
          <w:sz w:val="24"/>
          <w:szCs w:val="24"/>
        </w:rPr>
        <w:t xml:space="preserve"> </w:t>
      </w:r>
      <w:r w:rsidRPr="00C1059E">
        <w:rPr>
          <w:rFonts w:ascii="Arial" w:hAnsi="Arial" w:cs="Arial"/>
          <w:sz w:val="24"/>
          <w:szCs w:val="24"/>
        </w:rPr>
        <w:t>e</w:t>
      </w:r>
      <w:r w:rsidRPr="00C1059E">
        <w:rPr>
          <w:rFonts w:ascii="Arial" w:hAnsi="Arial" w:cs="Arial"/>
          <w:spacing w:val="1"/>
          <w:sz w:val="24"/>
          <w:szCs w:val="24"/>
        </w:rPr>
        <w:t xml:space="preserve"> </w:t>
      </w:r>
      <w:r w:rsidRPr="00C1059E">
        <w:rPr>
          <w:rFonts w:ascii="Arial" w:hAnsi="Arial" w:cs="Arial"/>
          <w:sz w:val="24"/>
          <w:szCs w:val="24"/>
        </w:rPr>
        <w:t>efeitos,</w:t>
      </w:r>
      <w:r w:rsidRPr="00C1059E">
        <w:rPr>
          <w:rFonts w:ascii="Arial" w:hAnsi="Arial" w:cs="Arial"/>
          <w:spacing w:val="1"/>
          <w:sz w:val="24"/>
          <w:szCs w:val="24"/>
        </w:rPr>
        <w:t xml:space="preserve"> </w:t>
      </w:r>
      <w:r w:rsidRPr="00C1059E">
        <w:rPr>
          <w:rFonts w:ascii="Arial" w:hAnsi="Arial" w:cs="Arial"/>
          <w:sz w:val="24"/>
          <w:szCs w:val="24"/>
        </w:rPr>
        <w:t>os</w:t>
      </w:r>
      <w:r w:rsidRPr="00C1059E">
        <w:rPr>
          <w:rFonts w:ascii="Arial" w:hAnsi="Arial" w:cs="Arial"/>
          <w:spacing w:val="1"/>
          <w:sz w:val="24"/>
          <w:szCs w:val="24"/>
        </w:rPr>
        <w:t xml:space="preserve"> </w:t>
      </w:r>
      <w:r w:rsidRPr="00C1059E">
        <w:rPr>
          <w:rFonts w:ascii="Arial" w:hAnsi="Arial" w:cs="Arial"/>
          <w:sz w:val="24"/>
          <w:szCs w:val="24"/>
        </w:rPr>
        <w:t xml:space="preserve">seguintes </w:t>
      </w:r>
      <w:r w:rsidRPr="00C1059E">
        <w:rPr>
          <w:rFonts w:ascii="Arial" w:hAnsi="Arial" w:cs="Arial"/>
          <w:spacing w:val="-2"/>
          <w:sz w:val="24"/>
          <w:szCs w:val="24"/>
        </w:rPr>
        <w:t>anexos:</w:t>
      </w:r>
    </w:p>
    <w:p w14:paraId="02F99979" w14:textId="3C446831" w:rsidR="00160FE6" w:rsidRPr="00C1059E" w:rsidRDefault="00000000" w:rsidP="00A83FEB">
      <w:pPr>
        <w:pStyle w:val="PargrafodaLista"/>
        <w:numPr>
          <w:ilvl w:val="2"/>
          <w:numId w:val="61"/>
        </w:numPr>
        <w:tabs>
          <w:tab w:val="left" w:pos="807"/>
        </w:tabs>
        <w:spacing w:before="143"/>
        <w:ind w:left="807" w:right="0" w:hanging="667"/>
        <w:rPr>
          <w:rFonts w:ascii="Arial" w:hAnsi="Arial" w:cs="Arial"/>
          <w:sz w:val="24"/>
          <w:szCs w:val="24"/>
        </w:rPr>
      </w:pPr>
      <w:r w:rsidRPr="00C1059E">
        <w:rPr>
          <w:rFonts w:ascii="Arial" w:hAnsi="Arial" w:cs="Arial"/>
          <w:sz w:val="24"/>
          <w:szCs w:val="24"/>
        </w:rPr>
        <w:t>ANEXO I</w:t>
      </w:r>
      <w:r w:rsidRPr="00C1059E">
        <w:rPr>
          <w:rFonts w:ascii="Arial" w:hAnsi="Arial" w:cs="Arial"/>
          <w:spacing w:val="3"/>
          <w:sz w:val="24"/>
          <w:szCs w:val="24"/>
        </w:rPr>
        <w:t xml:space="preserve"> </w:t>
      </w:r>
      <w:r w:rsidRPr="00C1059E">
        <w:rPr>
          <w:rFonts w:ascii="Arial" w:hAnsi="Arial" w:cs="Arial"/>
          <w:sz w:val="24"/>
          <w:szCs w:val="24"/>
        </w:rPr>
        <w:t>- Projeto</w:t>
      </w:r>
      <w:r w:rsidRPr="00C1059E">
        <w:rPr>
          <w:rFonts w:ascii="Arial" w:hAnsi="Arial" w:cs="Arial"/>
          <w:spacing w:val="4"/>
          <w:sz w:val="24"/>
          <w:szCs w:val="24"/>
        </w:rPr>
        <w:t xml:space="preserve"> </w:t>
      </w:r>
      <w:r w:rsidRPr="00C1059E">
        <w:rPr>
          <w:rFonts w:ascii="Arial" w:hAnsi="Arial" w:cs="Arial"/>
          <w:spacing w:val="-2"/>
          <w:sz w:val="24"/>
          <w:szCs w:val="24"/>
        </w:rPr>
        <w:t>Básico</w:t>
      </w:r>
      <w:r w:rsidR="00A67914">
        <w:rPr>
          <w:rFonts w:ascii="Arial" w:hAnsi="Arial" w:cs="Arial"/>
          <w:spacing w:val="-2"/>
          <w:sz w:val="24"/>
          <w:szCs w:val="24"/>
        </w:rPr>
        <w:t>/Termo de Referencia</w:t>
      </w:r>
    </w:p>
    <w:p w14:paraId="3C81711A" w14:textId="275DF8F8" w:rsidR="00160FE6" w:rsidRPr="00C1059E" w:rsidRDefault="00000000" w:rsidP="00A83FEB">
      <w:pPr>
        <w:pStyle w:val="PargrafodaLista"/>
        <w:numPr>
          <w:ilvl w:val="2"/>
          <w:numId w:val="61"/>
        </w:numPr>
        <w:tabs>
          <w:tab w:val="left" w:pos="807"/>
        </w:tabs>
        <w:spacing w:before="141"/>
        <w:ind w:left="807" w:right="0" w:hanging="667"/>
        <w:rPr>
          <w:rFonts w:ascii="Arial" w:hAnsi="Arial" w:cs="Arial"/>
          <w:sz w:val="24"/>
          <w:szCs w:val="24"/>
        </w:rPr>
      </w:pPr>
      <w:r w:rsidRPr="00C1059E">
        <w:rPr>
          <w:rFonts w:ascii="Arial" w:hAnsi="Arial" w:cs="Arial"/>
          <w:sz w:val="24"/>
          <w:szCs w:val="24"/>
        </w:rPr>
        <w:t>ANEXO</w:t>
      </w:r>
      <w:r w:rsidRPr="00C1059E">
        <w:rPr>
          <w:rFonts w:ascii="Arial" w:hAnsi="Arial" w:cs="Arial"/>
          <w:spacing w:val="-1"/>
          <w:sz w:val="24"/>
          <w:szCs w:val="24"/>
        </w:rPr>
        <w:t xml:space="preserve"> </w:t>
      </w:r>
      <w:r w:rsidRPr="00C1059E">
        <w:rPr>
          <w:rFonts w:ascii="Arial" w:hAnsi="Arial" w:cs="Arial"/>
          <w:sz w:val="24"/>
          <w:szCs w:val="24"/>
        </w:rPr>
        <w:t>II</w:t>
      </w:r>
      <w:r w:rsidRPr="00C1059E">
        <w:rPr>
          <w:rFonts w:ascii="Arial" w:hAnsi="Arial" w:cs="Arial"/>
          <w:spacing w:val="3"/>
          <w:sz w:val="24"/>
          <w:szCs w:val="24"/>
        </w:rPr>
        <w:t xml:space="preserve"> </w:t>
      </w:r>
      <w:r w:rsidRPr="00C1059E">
        <w:rPr>
          <w:rFonts w:ascii="Arial" w:hAnsi="Arial" w:cs="Arial"/>
          <w:sz w:val="24"/>
          <w:szCs w:val="24"/>
        </w:rPr>
        <w:t>-</w:t>
      </w:r>
      <w:r w:rsidRPr="00C1059E">
        <w:rPr>
          <w:rFonts w:ascii="Arial" w:hAnsi="Arial" w:cs="Arial"/>
          <w:spacing w:val="-1"/>
          <w:sz w:val="24"/>
          <w:szCs w:val="24"/>
        </w:rPr>
        <w:t xml:space="preserve"> </w:t>
      </w:r>
      <w:r w:rsidRPr="00C1059E">
        <w:rPr>
          <w:rFonts w:ascii="Arial" w:hAnsi="Arial" w:cs="Arial"/>
          <w:sz w:val="24"/>
          <w:szCs w:val="24"/>
        </w:rPr>
        <w:t>Planilha</w:t>
      </w:r>
      <w:r w:rsidRPr="00C1059E">
        <w:rPr>
          <w:rFonts w:ascii="Arial" w:hAnsi="Arial" w:cs="Arial"/>
          <w:spacing w:val="3"/>
          <w:sz w:val="24"/>
          <w:szCs w:val="24"/>
        </w:rPr>
        <w:t xml:space="preserve"> </w:t>
      </w:r>
      <w:r w:rsidRPr="00C1059E">
        <w:rPr>
          <w:rFonts w:ascii="Arial" w:hAnsi="Arial" w:cs="Arial"/>
          <w:spacing w:val="-2"/>
          <w:sz w:val="24"/>
          <w:szCs w:val="24"/>
        </w:rPr>
        <w:t>Orçamentária.</w:t>
      </w:r>
    </w:p>
    <w:p w14:paraId="4CDCCA7D" w14:textId="5B24FB6A" w:rsidR="00160FE6" w:rsidRPr="00C1059E" w:rsidRDefault="00000000" w:rsidP="00A83FEB">
      <w:pPr>
        <w:pStyle w:val="PargrafodaLista"/>
        <w:numPr>
          <w:ilvl w:val="3"/>
          <w:numId w:val="61"/>
        </w:numPr>
        <w:tabs>
          <w:tab w:val="left" w:pos="1007"/>
        </w:tabs>
        <w:spacing w:before="140"/>
        <w:ind w:left="1007" w:right="0" w:hanging="867"/>
        <w:rPr>
          <w:rFonts w:ascii="Arial" w:hAnsi="Arial" w:cs="Arial"/>
          <w:b/>
          <w:sz w:val="24"/>
          <w:szCs w:val="24"/>
        </w:rPr>
      </w:pPr>
      <w:r w:rsidRPr="00C1059E">
        <w:rPr>
          <w:rFonts w:ascii="Arial" w:hAnsi="Arial" w:cs="Arial"/>
          <w:sz w:val="24"/>
          <w:szCs w:val="24"/>
        </w:rPr>
        <w:t>ANEXO</w:t>
      </w:r>
      <w:r w:rsidRPr="00C1059E">
        <w:rPr>
          <w:rFonts w:ascii="Arial" w:hAnsi="Arial" w:cs="Arial"/>
          <w:spacing w:val="12"/>
          <w:sz w:val="24"/>
          <w:szCs w:val="24"/>
        </w:rPr>
        <w:t xml:space="preserve"> </w:t>
      </w:r>
      <w:r w:rsidRPr="00C1059E">
        <w:rPr>
          <w:rFonts w:ascii="Arial" w:hAnsi="Arial" w:cs="Arial"/>
          <w:sz w:val="24"/>
          <w:szCs w:val="24"/>
        </w:rPr>
        <w:t>II.I</w:t>
      </w:r>
      <w:r w:rsidRPr="00C1059E">
        <w:rPr>
          <w:rFonts w:ascii="Arial" w:hAnsi="Arial" w:cs="Arial"/>
          <w:spacing w:val="13"/>
          <w:sz w:val="24"/>
          <w:szCs w:val="24"/>
        </w:rPr>
        <w:t xml:space="preserve"> </w:t>
      </w:r>
      <w:r w:rsidRPr="00C1059E">
        <w:rPr>
          <w:rFonts w:ascii="Arial" w:hAnsi="Arial" w:cs="Arial"/>
          <w:sz w:val="24"/>
          <w:szCs w:val="24"/>
        </w:rPr>
        <w:t>–</w:t>
      </w:r>
      <w:r w:rsidRPr="00C1059E">
        <w:rPr>
          <w:rFonts w:ascii="Arial" w:hAnsi="Arial" w:cs="Arial"/>
          <w:spacing w:val="9"/>
          <w:sz w:val="24"/>
          <w:szCs w:val="24"/>
        </w:rPr>
        <w:t xml:space="preserve"> </w:t>
      </w:r>
      <w:r w:rsidRPr="00C1059E">
        <w:rPr>
          <w:rFonts w:ascii="Arial" w:hAnsi="Arial" w:cs="Arial"/>
          <w:sz w:val="24"/>
          <w:szCs w:val="24"/>
        </w:rPr>
        <w:t>Composição</w:t>
      </w:r>
      <w:r w:rsidRPr="00C1059E">
        <w:rPr>
          <w:rFonts w:ascii="Arial" w:hAnsi="Arial" w:cs="Arial"/>
          <w:spacing w:val="12"/>
          <w:sz w:val="24"/>
          <w:szCs w:val="24"/>
        </w:rPr>
        <w:t xml:space="preserve"> </w:t>
      </w:r>
      <w:r w:rsidRPr="00C1059E">
        <w:rPr>
          <w:rFonts w:ascii="Arial" w:hAnsi="Arial" w:cs="Arial"/>
          <w:sz w:val="24"/>
          <w:szCs w:val="24"/>
        </w:rPr>
        <w:t>de</w:t>
      </w:r>
      <w:r w:rsidRPr="00C1059E">
        <w:rPr>
          <w:rFonts w:ascii="Arial" w:hAnsi="Arial" w:cs="Arial"/>
          <w:spacing w:val="13"/>
          <w:sz w:val="24"/>
          <w:szCs w:val="24"/>
        </w:rPr>
        <w:t xml:space="preserve"> </w:t>
      </w:r>
      <w:r w:rsidRPr="00C1059E">
        <w:rPr>
          <w:rFonts w:ascii="Arial" w:hAnsi="Arial" w:cs="Arial"/>
          <w:sz w:val="24"/>
          <w:szCs w:val="24"/>
        </w:rPr>
        <w:t>preços</w:t>
      </w:r>
      <w:r w:rsidRPr="00C1059E">
        <w:rPr>
          <w:rFonts w:ascii="Arial" w:hAnsi="Arial" w:cs="Arial"/>
          <w:spacing w:val="12"/>
          <w:sz w:val="24"/>
          <w:szCs w:val="24"/>
        </w:rPr>
        <w:t xml:space="preserve"> </w:t>
      </w:r>
      <w:r w:rsidRPr="00C1059E">
        <w:rPr>
          <w:rFonts w:ascii="Arial" w:hAnsi="Arial" w:cs="Arial"/>
          <w:spacing w:val="-2"/>
          <w:sz w:val="24"/>
          <w:szCs w:val="24"/>
        </w:rPr>
        <w:t>unitários</w:t>
      </w:r>
      <w:r w:rsidRPr="00C1059E">
        <w:rPr>
          <w:rFonts w:ascii="Arial" w:hAnsi="Arial" w:cs="Arial"/>
          <w:b/>
          <w:spacing w:val="-2"/>
          <w:sz w:val="24"/>
          <w:szCs w:val="24"/>
        </w:rPr>
        <w:t>.</w:t>
      </w:r>
    </w:p>
    <w:p w14:paraId="4D50F84C" w14:textId="6D4EE7DE" w:rsidR="00160FE6" w:rsidRPr="00C1059E" w:rsidRDefault="00000000" w:rsidP="00A83FEB">
      <w:pPr>
        <w:pStyle w:val="PargrafodaLista"/>
        <w:numPr>
          <w:ilvl w:val="2"/>
          <w:numId w:val="61"/>
        </w:numPr>
        <w:tabs>
          <w:tab w:val="left" w:pos="807"/>
        </w:tabs>
        <w:spacing w:before="141"/>
        <w:ind w:left="807" w:right="0" w:hanging="667"/>
        <w:rPr>
          <w:rFonts w:ascii="Arial" w:hAnsi="Arial" w:cs="Arial"/>
          <w:sz w:val="24"/>
          <w:szCs w:val="24"/>
        </w:rPr>
      </w:pPr>
      <w:r w:rsidRPr="00C1059E">
        <w:rPr>
          <w:rFonts w:ascii="Arial" w:hAnsi="Arial" w:cs="Arial"/>
          <w:sz w:val="24"/>
          <w:szCs w:val="24"/>
        </w:rPr>
        <w:t xml:space="preserve">ANEXO </w:t>
      </w:r>
      <w:r w:rsidR="00A67914">
        <w:rPr>
          <w:rFonts w:ascii="Arial" w:hAnsi="Arial" w:cs="Arial"/>
          <w:sz w:val="24"/>
          <w:szCs w:val="24"/>
        </w:rPr>
        <w:t>III</w:t>
      </w:r>
      <w:r w:rsidRPr="00C1059E">
        <w:rPr>
          <w:rFonts w:ascii="Arial" w:hAnsi="Arial" w:cs="Arial"/>
          <w:spacing w:val="4"/>
          <w:sz w:val="24"/>
          <w:szCs w:val="24"/>
        </w:rPr>
        <w:t xml:space="preserve"> </w:t>
      </w:r>
      <w:r w:rsidRPr="00C1059E">
        <w:rPr>
          <w:rFonts w:ascii="Arial" w:hAnsi="Arial" w:cs="Arial"/>
          <w:sz w:val="24"/>
          <w:szCs w:val="24"/>
        </w:rPr>
        <w:t>- Modelo</w:t>
      </w:r>
      <w:r w:rsidRPr="00C1059E">
        <w:rPr>
          <w:rFonts w:ascii="Arial" w:hAnsi="Arial" w:cs="Arial"/>
          <w:spacing w:val="-2"/>
          <w:sz w:val="24"/>
          <w:szCs w:val="24"/>
        </w:rPr>
        <w:t xml:space="preserve"> </w:t>
      </w:r>
      <w:r w:rsidRPr="00C1059E">
        <w:rPr>
          <w:rFonts w:ascii="Arial" w:hAnsi="Arial" w:cs="Arial"/>
          <w:sz w:val="24"/>
          <w:szCs w:val="24"/>
        </w:rPr>
        <w:t>de</w:t>
      </w:r>
      <w:r w:rsidRPr="00C1059E">
        <w:rPr>
          <w:rFonts w:ascii="Arial" w:hAnsi="Arial" w:cs="Arial"/>
          <w:spacing w:val="5"/>
          <w:sz w:val="24"/>
          <w:szCs w:val="24"/>
        </w:rPr>
        <w:t xml:space="preserve"> </w:t>
      </w:r>
      <w:r w:rsidRPr="00C1059E">
        <w:rPr>
          <w:rFonts w:ascii="Arial" w:hAnsi="Arial" w:cs="Arial"/>
          <w:sz w:val="24"/>
          <w:szCs w:val="24"/>
        </w:rPr>
        <w:t>Proposta</w:t>
      </w:r>
      <w:r w:rsidRPr="00C1059E">
        <w:rPr>
          <w:rFonts w:ascii="Arial" w:hAnsi="Arial" w:cs="Arial"/>
          <w:spacing w:val="1"/>
          <w:sz w:val="24"/>
          <w:szCs w:val="24"/>
        </w:rPr>
        <w:t xml:space="preserve"> </w:t>
      </w:r>
      <w:r w:rsidRPr="00C1059E">
        <w:rPr>
          <w:rFonts w:ascii="Arial" w:hAnsi="Arial" w:cs="Arial"/>
          <w:sz w:val="24"/>
          <w:szCs w:val="24"/>
        </w:rPr>
        <w:t>de</w:t>
      </w:r>
      <w:r w:rsidRPr="00C1059E">
        <w:rPr>
          <w:rFonts w:ascii="Arial" w:hAnsi="Arial" w:cs="Arial"/>
          <w:spacing w:val="4"/>
          <w:sz w:val="24"/>
          <w:szCs w:val="24"/>
        </w:rPr>
        <w:t xml:space="preserve"> </w:t>
      </w:r>
      <w:r w:rsidRPr="00C1059E">
        <w:rPr>
          <w:rFonts w:ascii="Arial" w:hAnsi="Arial" w:cs="Arial"/>
          <w:spacing w:val="-2"/>
          <w:sz w:val="24"/>
          <w:szCs w:val="24"/>
        </w:rPr>
        <w:t>Preço.</w:t>
      </w:r>
    </w:p>
    <w:p w14:paraId="3652621D" w14:textId="07222F8E" w:rsidR="00160FE6" w:rsidRPr="00C1059E" w:rsidRDefault="00000000" w:rsidP="00A83FEB">
      <w:pPr>
        <w:pStyle w:val="PargrafodaLista"/>
        <w:numPr>
          <w:ilvl w:val="2"/>
          <w:numId w:val="61"/>
        </w:numPr>
        <w:tabs>
          <w:tab w:val="left" w:pos="807"/>
        </w:tabs>
        <w:spacing w:before="143"/>
        <w:ind w:left="807" w:right="0" w:hanging="667"/>
        <w:rPr>
          <w:rFonts w:ascii="Arial" w:hAnsi="Arial" w:cs="Arial"/>
          <w:sz w:val="24"/>
          <w:szCs w:val="24"/>
        </w:rPr>
      </w:pPr>
      <w:r w:rsidRPr="00C1059E">
        <w:rPr>
          <w:rFonts w:ascii="Arial" w:hAnsi="Arial" w:cs="Arial"/>
          <w:sz w:val="24"/>
          <w:szCs w:val="24"/>
        </w:rPr>
        <w:t>ANEXO</w:t>
      </w:r>
      <w:r w:rsidRPr="00C1059E">
        <w:rPr>
          <w:rFonts w:ascii="Arial" w:hAnsi="Arial" w:cs="Arial"/>
          <w:spacing w:val="1"/>
          <w:sz w:val="24"/>
          <w:szCs w:val="24"/>
        </w:rPr>
        <w:t xml:space="preserve"> </w:t>
      </w:r>
      <w:r w:rsidR="00A67914">
        <w:rPr>
          <w:rFonts w:ascii="Arial" w:hAnsi="Arial" w:cs="Arial"/>
          <w:spacing w:val="1"/>
          <w:sz w:val="24"/>
          <w:szCs w:val="24"/>
        </w:rPr>
        <w:t>I</w:t>
      </w:r>
      <w:r w:rsidRPr="00C1059E">
        <w:rPr>
          <w:rFonts w:ascii="Arial" w:hAnsi="Arial" w:cs="Arial"/>
          <w:sz w:val="24"/>
          <w:szCs w:val="24"/>
        </w:rPr>
        <w:t>V</w:t>
      </w:r>
      <w:r w:rsidRPr="00C1059E">
        <w:rPr>
          <w:rFonts w:ascii="Arial" w:hAnsi="Arial" w:cs="Arial"/>
          <w:spacing w:val="1"/>
          <w:sz w:val="24"/>
          <w:szCs w:val="24"/>
        </w:rPr>
        <w:t xml:space="preserve"> </w:t>
      </w:r>
      <w:r w:rsidRPr="00C1059E">
        <w:rPr>
          <w:rFonts w:ascii="Arial" w:hAnsi="Arial" w:cs="Arial"/>
          <w:sz w:val="24"/>
          <w:szCs w:val="24"/>
        </w:rPr>
        <w:t>-</w:t>
      </w:r>
      <w:r w:rsidRPr="00C1059E">
        <w:rPr>
          <w:rFonts w:ascii="Arial" w:hAnsi="Arial" w:cs="Arial"/>
          <w:spacing w:val="4"/>
          <w:sz w:val="24"/>
          <w:szCs w:val="24"/>
        </w:rPr>
        <w:t xml:space="preserve"> </w:t>
      </w:r>
      <w:r w:rsidRPr="00C1059E">
        <w:rPr>
          <w:rFonts w:ascii="Arial" w:hAnsi="Arial" w:cs="Arial"/>
          <w:sz w:val="24"/>
          <w:szCs w:val="24"/>
        </w:rPr>
        <w:t>Modelo</w:t>
      </w:r>
      <w:r w:rsidRPr="00C1059E">
        <w:rPr>
          <w:rFonts w:ascii="Arial" w:hAnsi="Arial" w:cs="Arial"/>
          <w:spacing w:val="5"/>
          <w:sz w:val="24"/>
          <w:szCs w:val="24"/>
        </w:rPr>
        <w:t xml:space="preserve"> </w:t>
      </w:r>
      <w:r w:rsidRPr="00C1059E">
        <w:rPr>
          <w:rFonts w:ascii="Arial" w:hAnsi="Arial" w:cs="Arial"/>
          <w:sz w:val="24"/>
          <w:szCs w:val="24"/>
        </w:rPr>
        <w:t>do</w:t>
      </w:r>
      <w:r w:rsidRPr="00C1059E">
        <w:rPr>
          <w:rFonts w:ascii="Arial" w:hAnsi="Arial" w:cs="Arial"/>
          <w:spacing w:val="2"/>
          <w:sz w:val="24"/>
          <w:szCs w:val="24"/>
        </w:rPr>
        <w:t xml:space="preserve"> </w:t>
      </w:r>
      <w:r w:rsidRPr="00C1059E">
        <w:rPr>
          <w:rFonts w:ascii="Arial" w:hAnsi="Arial" w:cs="Arial"/>
          <w:sz w:val="24"/>
          <w:szCs w:val="24"/>
        </w:rPr>
        <w:t>cronograma</w:t>
      </w:r>
      <w:r w:rsidRPr="00C1059E">
        <w:rPr>
          <w:rFonts w:ascii="Arial" w:hAnsi="Arial" w:cs="Arial"/>
          <w:spacing w:val="2"/>
          <w:sz w:val="24"/>
          <w:szCs w:val="24"/>
        </w:rPr>
        <w:t xml:space="preserve"> </w:t>
      </w:r>
      <w:r w:rsidRPr="00C1059E">
        <w:rPr>
          <w:rFonts w:ascii="Arial" w:hAnsi="Arial" w:cs="Arial"/>
          <w:sz w:val="24"/>
          <w:szCs w:val="24"/>
        </w:rPr>
        <w:t>físico-</w:t>
      </w:r>
      <w:r w:rsidRPr="00C1059E">
        <w:rPr>
          <w:rFonts w:ascii="Arial" w:hAnsi="Arial" w:cs="Arial"/>
          <w:spacing w:val="-2"/>
          <w:sz w:val="24"/>
          <w:szCs w:val="24"/>
        </w:rPr>
        <w:t>financeiro.</w:t>
      </w:r>
    </w:p>
    <w:p w14:paraId="118AB899" w14:textId="45871076" w:rsidR="00160FE6" w:rsidRPr="00C1059E" w:rsidRDefault="00000000" w:rsidP="00A83FEB">
      <w:pPr>
        <w:pStyle w:val="PargrafodaLista"/>
        <w:numPr>
          <w:ilvl w:val="2"/>
          <w:numId w:val="61"/>
        </w:numPr>
        <w:tabs>
          <w:tab w:val="left" w:pos="810"/>
        </w:tabs>
        <w:spacing w:before="141" w:line="367" w:lineRule="auto"/>
        <w:ind w:left="140" w:right="282" w:firstLine="0"/>
        <w:rPr>
          <w:rFonts w:ascii="Arial" w:hAnsi="Arial" w:cs="Arial"/>
          <w:sz w:val="24"/>
          <w:szCs w:val="24"/>
        </w:rPr>
      </w:pPr>
      <w:r w:rsidRPr="00C1059E">
        <w:rPr>
          <w:rFonts w:ascii="Arial" w:hAnsi="Arial" w:cs="Arial"/>
          <w:sz w:val="24"/>
          <w:szCs w:val="24"/>
        </w:rPr>
        <w:t>ANEXO V – Modelo de declaração de que atendem aos requisitos de habilitação, e o declarante responderá pela veracidade das informações prestadas, na forma da lei.</w:t>
      </w:r>
    </w:p>
    <w:p w14:paraId="11D872B1" w14:textId="698F4958" w:rsidR="00160FE6" w:rsidRPr="00C1059E" w:rsidRDefault="00000000" w:rsidP="00A83FEB">
      <w:pPr>
        <w:pStyle w:val="PargrafodaLista"/>
        <w:numPr>
          <w:ilvl w:val="2"/>
          <w:numId w:val="61"/>
        </w:numPr>
        <w:tabs>
          <w:tab w:val="left" w:pos="836"/>
        </w:tabs>
        <w:spacing w:line="364" w:lineRule="auto"/>
        <w:ind w:left="140" w:right="281" w:firstLine="0"/>
        <w:rPr>
          <w:rFonts w:ascii="Arial" w:hAnsi="Arial" w:cs="Arial"/>
          <w:sz w:val="24"/>
          <w:szCs w:val="24"/>
        </w:rPr>
      </w:pPr>
      <w:r w:rsidRPr="00C1059E">
        <w:rPr>
          <w:rFonts w:ascii="Arial" w:hAnsi="Arial" w:cs="Arial"/>
          <w:sz w:val="24"/>
          <w:szCs w:val="24"/>
        </w:rPr>
        <w:t xml:space="preserve">ANEXO VI </w:t>
      </w:r>
      <w:r w:rsidRPr="00C1059E">
        <w:rPr>
          <w:rFonts w:ascii="Arial" w:hAnsi="Arial" w:cs="Arial"/>
          <w:w w:val="160"/>
          <w:sz w:val="24"/>
          <w:szCs w:val="24"/>
        </w:rPr>
        <w:t>–</w:t>
      </w:r>
      <w:r w:rsidRPr="00C1059E">
        <w:rPr>
          <w:rFonts w:ascii="Arial" w:hAnsi="Arial" w:cs="Arial"/>
          <w:spacing w:val="-7"/>
          <w:w w:val="160"/>
          <w:sz w:val="24"/>
          <w:szCs w:val="24"/>
        </w:rPr>
        <w:t xml:space="preserve"> </w:t>
      </w:r>
      <w:r w:rsidRPr="00C1059E">
        <w:rPr>
          <w:rFonts w:ascii="Arial" w:hAnsi="Arial" w:cs="Arial"/>
          <w:sz w:val="24"/>
          <w:szCs w:val="24"/>
        </w:rPr>
        <w:t>Modelo de declaração de que cumpre as exigências de reserva de cargos para pessoa com deficiência</w:t>
      </w:r>
      <w:r w:rsidRPr="00C1059E">
        <w:rPr>
          <w:rFonts w:ascii="Arial" w:hAnsi="Arial" w:cs="Arial"/>
          <w:spacing w:val="-2"/>
          <w:sz w:val="24"/>
          <w:szCs w:val="24"/>
        </w:rPr>
        <w:t xml:space="preserve"> </w:t>
      </w:r>
      <w:r w:rsidRPr="00C1059E">
        <w:rPr>
          <w:rFonts w:ascii="Arial" w:hAnsi="Arial" w:cs="Arial"/>
          <w:sz w:val="24"/>
          <w:szCs w:val="24"/>
        </w:rPr>
        <w:t>e para reabilitado da</w:t>
      </w:r>
      <w:r w:rsidRPr="00C1059E">
        <w:rPr>
          <w:rFonts w:ascii="Arial" w:hAnsi="Arial" w:cs="Arial"/>
          <w:spacing w:val="-2"/>
          <w:sz w:val="24"/>
          <w:szCs w:val="24"/>
        </w:rPr>
        <w:t xml:space="preserve"> </w:t>
      </w:r>
      <w:r w:rsidRPr="00C1059E">
        <w:rPr>
          <w:rFonts w:ascii="Arial" w:hAnsi="Arial" w:cs="Arial"/>
          <w:sz w:val="24"/>
          <w:szCs w:val="24"/>
        </w:rPr>
        <w:t>Previdência Social,</w:t>
      </w:r>
      <w:r w:rsidRPr="00C1059E">
        <w:rPr>
          <w:rFonts w:ascii="Arial" w:hAnsi="Arial" w:cs="Arial"/>
          <w:spacing w:val="-2"/>
          <w:sz w:val="24"/>
          <w:szCs w:val="24"/>
        </w:rPr>
        <w:t xml:space="preserve"> </w:t>
      </w:r>
      <w:r w:rsidRPr="00C1059E">
        <w:rPr>
          <w:rFonts w:ascii="Arial" w:hAnsi="Arial" w:cs="Arial"/>
          <w:sz w:val="24"/>
          <w:szCs w:val="24"/>
        </w:rPr>
        <w:t>previstas em lei e em outras normas específicas.</w:t>
      </w:r>
    </w:p>
    <w:p w14:paraId="37B4B11D" w14:textId="38FDA3F0" w:rsidR="00160FE6" w:rsidRPr="00C1059E" w:rsidRDefault="00000000" w:rsidP="00A83FEB">
      <w:pPr>
        <w:pStyle w:val="PargrafodaLista"/>
        <w:numPr>
          <w:ilvl w:val="2"/>
          <w:numId w:val="61"/>
        </w:numPr>
        <w:tabs>
          <w:tab w:val="left" w:pos="918"/>
        </w:tabs>
        <w:spacing w:before="2" w:line="364" w:lineRule="auto"/>
        <w:ind w:left="140" w:right="279" w:firstLine="0"/>
        <w:rPr>
          <w:rFonts w:ascii="Arial" w:hAnsi="Arial" w:cs="Arial"/>
          <w:sz w:val="24"/>
          <w:szCs w:val="24"/>
        </w:rPr>
      </w:pPr>
      <w:r w:rsidRPr="00C1059E">
        <w:rPr>
          <w:rFonts w:ascii="Arial" w:hAnsi="Arial" w:cs="Arial"/>
          <w:sz w:val="24"/>
          <w:szCs w:val="24"/>
        </w:rPr>
        <w:t xml:space="preserve">ANEXO VII </w:t>
      </w:r>
      <w:r w:rsidRPr="00C1059E">
        <w:rPr>
          <w:rFonts w:ascii="Arial" w:hAnsi="Arial" w:cs="Arial"/>
          <w:w w:val="160"/>
          <w:sz w:val="24"/>
          <w:szCs w:val="24"/>
        </w:rPr>
        <w:t xml:space="preserve">– </w:t>
      </w:r>
      <w:r w:rsidRPr="00C1059E">
        <w:rPr>
          <w:rFonts w:ascii="Arial" w:hAnsi="Arial" w:cs="Arial"/>
          <w:sz w:val="24"/>
          <w:szCs w:val="24"/>
        </w:rPr>
        <w:t>Modelo de declaração de que suas propostas econômicas compreendem a integralidade dos custos para atendimento dos direitos trabalhistas assegurados na Constituição Federal, nas leis trabalhistas, nas normas infralegais, nas convenções</w:t>
      </w:r>
      <w:r w:rsidRPr="00C1059E">
        <w:rPr>
          <w:rFonts w:ascii="Arial" w:hAnsi="Arial" w:cs="Arial"/>
          <w:spacing w:val="-13"/>
          <w:sz w:val="24"/>
          <w:szCs w:val="24"/>
        </w:rPr>
        <w:t xml:space="preserve"> </w:t>
      </w:r>
      <w:r w:rsidRPr="00C1059E">
        <w:rPr>
          <w:rFonts w:ascii="Arial" w:hAnsi="Arial" w:cs="Arial"/>
          <w:sz w:val="24"/>
          <w:szCs w:val="24"/>
        </w:rPr>
        <w:t>coletivas</w:t>
      </w:r>
      <w:r w:rsidRPr="00C1059E">
        <w:rPr>
          <w:rFonts w:ascii="Arial" w:hAnsi="Arial" w:cs="Arial"/>
          <w:spacing w:val="-14"/>
          <w:sz w:val="24"/>
          <w:szCs w:val="24"/>
        </w:rPr>
        <w:t xml:space="preserve"> </w:t>
      </w:r>
      <w:r w:rsidRPr="00C1059E">
        <w:rPr>
          <w:rFonts w:ascii="Arial" w:hAnsi="Arial" w:cs="Arial"/>
          <w:sz w:val="24"/>
          <w:szCs w:val="24"/>
        </w:rPr>
        <w:t>de</w:t>
      </w:r>
      <w:r w:rsidRPr="00C1059E">
        <w:rPr>
          <w:rFonts w:ascii="Arial" w:hAnsi="Arial" w:cs="Arial"/>
          <w:spacing w:val="-10"/>
          <w:sz w:val="24"/>
          <w:szCs w:val="24"/>
        </w:rPr>
        <w:t xml:space="preserve"> </w:t>
      </w:r>
      <w:r w:rsidRPr="00C1059E">
        <w:rPr>
          <w:rFonts w:ascii="Arial" w:hAnsi="Arial" w:cs="Arial"/>
          <w:sz w:val="24"/>
          <w:szCs w:val="24"/>
        </w:rPr>
        <w:t>trabalho</w:t>
      </w:r>
      <w:r w:rsidRPr="00C1059E">
        <w:rPr>
          <w:rFonts w:ascii="Arial" w:hAnsi="Arial" w:cs="Arial"/>
          <w:spacing w:val="-13"/>
          <w:sz w:val="24"/>
          <w:szCs w:val="24"/>
        </w:rPr>
        <w:t xml:space="preserve"> </w:t>
      </w:r>
      <w:r w:rsidRPr="00C1059E">
        <w:rPr>
          <w:rFonts w:ascii="Arial" w:hAnsi="Arial" w:cs="Arial"/>
          <w:sz w:val="24"/>
          <w:szCs w:val="24"/>
        </w:rPr>
        <w:t>e</w:t>
      </w:r>
      <w:r w:rsidRPr="00C1059E">
        <w:rPr>
          <w:rFonts w:ascii="Arial" w:hAnsi="Arial" w:cs="Arial"/>
          <w:spacing w:val="-14"/>
          <w:sz w:val="24"/>
          <w:szCs w:val="24"/>
        </w:rPr>
        <w:t xml:space="preserve"> </w:t>
      </w:r>
      <w:r w:rsidRPr="00C1059E">
        <w:rPr>
          <w:rFonts w:ascii="Arial" w:hAnsi="Arial" w:cs="Arial"/>
          <w:sz w:val="24"/>
          <w:szCs w:val="24"/>
        </w:rPr>
        <w:t>nos</w:t>
      </w:r>
      <w:r w:rsidRPr="00C1059E">
        <w:rPr>
          <w:rFonts w:ascii="Arial" w:hAnsi="Arial" w:cs="Arial"/>
          <w:spacing w:val="-13"/>
          <w:sz w:val="24"/>
          <w:szCs w:val="24"/>
        </w:rPr>
        <w:t xml:space="preserve"> </w:t>
      </w:r>
      <w:r w:rsidRPr="00C1059E">
        <w:rPr>
          <w:rFonts w:ascii="Arial" w:hAnsi="Arial" w:cs="Arial"/>
          <w:sz w:val="24"/>
          <w:szCs w:val="24"/>
        </w:rPr>
        <w:t>termos</w:t>
      </w:r>
      <w:r w:rsidRPr="00C1059E">
        <w:rPr>
          <w:rFonts w:ascii="Arial" w:hAnsi="Arial" w:cs="Arial"/>
          <w:spacing w:val="-13"/>
          <w:sz w:val="24"/>
          <w:szCs w:val="24"/>
        </w:rPr>
        <w:t xml:space="preserve"> </w:t>
      </w:r>
      <w:r w:rsidRPr="00C1059E">
        <w:rPr>
          <w:rFonts w:ascii="Arial" w:hAnsi="Arial" w:cs="Arial"/>
          <w:sz w:val="24"/>
          <w:szCs w:val="24"/>
        </w:rPr>
        <w:t>de</w:t>
      </w:r>
      <w:r w:rsidRPr="00C1059E">
        <w:rPr>
          <w:rFonts w:ascii="Arial" w:hAnsi="Arial" w:cs="Arial"/>
          <w:spacing w:val="-12"/>
          <w:sz w:val="24"/>
          <w:szCs w:val="24"/>
        </w:rPr>
        <w:t xml:space="preserve"> </w:t>
      </w:r>
      <w:r w:rsidRPr="00C1059E">
        <w:rPr>
          <w:rFonts w:ascii="Arial" w:hAnsi="Arial" w:cs="Arial"/>
          <w:sz w:val="24"/>
          <w:szCs w:val="24"/>
        </w:rPr>
        <w:t>ajustamento</w:t>
      </w:r>
      <w:r w:rsidRPr="00C1059E">
        <w:rPr>
          <w:rFonts w:ascii="Arial" w:hAnsi="Arial" w:cs="Arial"/>
          <w:spacing w:val="-13"/>
          <w:sz w:val="24"/>
          <w:szCs w:val="24"/>
        </w:rPr>
        <w:t xml:space="preserve"> </w:t>
      </w:r>
      <w:r w:rsidRPr="00C1059E">
        <w:rPr>
          <w:rFonts w:ascii="Arial" w:hAnsi="Arial" w:cs="Arial"/>
          <w:sz w:val="24"/>
          <w:szCs w:val="24"/>
        </w:rPr>
        <w:t>de</w:t>
      </w:r>
      <w:r w:rsidRPr="00C1059E">
        <w:rPr>
          <w:rFonts w:ascii="Arial" w:hAnsi="Arial" w:cs="Arial"/>
          <w:spacing w:val="-11"/>
          <w:sz w:val="24"/>
          <w:szCs w:val="24"/>
        </w:rPr>
        <w:t xml:space="preserve"> </w:t>
      </w:r>
      <w:r w:rsidRPr="00C1059E">
        <w:rPr>
          <w:rFonts w:ascii="Arial" w:hAnsi="Arial" w:cs="Arial"/>
          <w:sz w:val="24"/>
          <w:szCs w:val="24"/>
        </w:rPr>
        <w:t>conduta</w:t>
      </w:r>
      <w:r w:rsidRPr="00C1059E">
        <w:rPr>
          <w:rFonts w:ascii="Arial" w:hAnsi="Arial" w:cs="Arial"/>
          <w:spacing w:val="-13"/>
          <w:sz w:val="24"/>
          <w:szCs w:val="24"/>
        </w:rPr>
        <w:t xml:space="preserve"> </w:t>
      </w:r>
      <w:r w:rsidRPr="00C1059E">
        <w:rPr>
          <w:rFonts w:ascii="Arial" w:hAnsi="Arial" w:cs="Arial"/>
          <w:sz w:val="24"/>
          <w:szCs w:val="24"/>
        </w:rPr>
        <w:t>vigentes</w:t>
      </w:r>
      <w:r w:rsidRPr="00C1059E">
        <w:rPr>
          <w:rFonts w:ascii="Arial" w:hAnsi="Arial" w:cs="Arial"/>
          <w:spacing w:val="-13"/>
          <w:sz w:val="24"/>
          <w:szCs w:val="24"/>
        </w:rPr>
        <w:t xml:space="preserve"> </w:t>
      </w:r>
      <w:r w:rsidRPr="00C1059E">
        <w:rPr>
          <w:rFonts w:ascii="Arial" w:hAnsi="Arial" w:cs="Arial"/>
          <w:sz w:val="24"/>
          <w:szCs w:val="24"/>
        </w:rPr>
        <w:t>na</w:t>
      </w:r>
      <w:r w:rsidRPr="00C1059E">
        <w:rPr>
          <w:rFonts w:ascii="Arial" w:hAnsi="Arial" w:cs="Arial"/>
          <w:spacing w:val="-11"/>
          <w:sz w:val="24"/>
          <w:szCs w:val="24"/>
        </w:rPr>
        <w:t xml:space="preserve"> </w:t>
      </w:r>
      <w:r w:rsidRPr="00C1059E">
        <w:rPr>
          <w:rFonts w:ascii="Arial" w:hAnsi="Arial" w:cs="Arial"/>
          <w:sz w:val="24"/>
          <w:szCs w:val="24"/>
        </w:rPr>
        <w:t>data de entrega das propostas.</w:t>
      </w:r>
    </w:p>
    <w:p w14:paraId="3101AFA9" w14:textId="7E512637" w:rsidR="00160FE6" w:rsidRPr="00C1059E" w:rsidRDefault="00000000" w:rsidP="00A83FEB">
      <w:pPr>
        <w:pStyle w:val="PargrafodaLista"/>
        <w:numPr>
          <w:ilvl w:val="2"/>
          <w:numId w:val="61"/>
        </w:numPr>
        <w:tabs>
          <w:tab w:val="left" w:pos="810"/>
        </w:tabs>
        <w:spacing w:before="86" w:line="364" w:lineRule="auto"/>
        <w:ind w:left="140" w:right="282" w:firstLine="0"/>
        <w:rPr>
          <w:rFonts w:ascii="Arial" w:hAnsi="Arial" w:cs="Arial"/>
          <w:sz w:val="24"/>
          <w:szCs w:val="24"/>
        </w:rPr>
      </w:pPr>
      <w:r w:rsidRPr="00C1059E">
        <w:rPr>
          <w:rFonts w:ascii="Arial" w:hAnsi="Arial" w:cs="Arial"/>
          <w:sz w:val="24"/>
          <w:szCs w:val="24"/>
        </w:rPr>
        <w:t xml:space="preserve">ANEXO </w:t>
      </w:r>
      <w:r w:rsidR="00A67914">
        <w:rPr>
          <w:rFonts w:ascii="Arial" w:hAnsi="Arial" w:cs="Arial"/>
          <w:sz w:val="24"/>
          <w:szCs w:val="24"/>
        </w:rPr>
        <w:t>VIII</w:t>
      </w:r>
      <w:r w:rsidRPr="00C1059E">
        <w:rPr>
          <w:rFonts w:ascii="Arial" w:hAnsi="Arial" w:cs="Arial"/>
          <w:sz w:val="24"/>
          <w:szCs w:val="24"/>
        </w:rPr>
        <w:t xml:space="preserve"> – Modelo de declaração de que o licitante tomou conhecimento de todas </w:t>
      </w:r>
      <w:r w:rsidRPr="00C1059E">
        <w:rPr>
          <w:rFonts w:ascii="Arial" w:hAnsi="Arial" w:cs="Arial"/>
          <w:w w:val="105"/>
          <w:sz w:val="24"/>
          <w:szCs w:val="24"/>
        </w:rPr>
        <w:t xml:space="preserve">as informações e das condições locais para o cumprimento das obrigações objeto da </w:t>
      </w:r>
      <w:r w:rsidRPr="00C1059E">
        <w:rPr>
          <w:rFonts w:ascii="Arial" w:hAnsi="Arial" w:cs="Arial"/>
          <w:spacing w:val="-2"/>
          <w:w w:val="105"/>
          <w:sz w:val="24"/>
          <w:szCs w:val="24"/>
        </w:rPr>
        <w:t>licitação.</w:t>
      </w:r>
    </w:p>
    <w:p w14:paraId="28BCAA95" w14:textId="0A341913" w:rsidR="00160FE6" w:rsidRPr="00C1059E" w:rsidRDefault="00000000" w:rsidP="00A83FEB">
      <w:pPr>
        <w:pStyle w:val="PargrafodaLista"/>
        <w:numPr>
          <w:ilvl w:val="2"/>
          <w:numId w:val="60"/>
        </w:numPr>
        <w:tabs>
          <w:tab w:val="left" w:pos="903"/>
        </w:tabs>
        <w:spacing w:before="4" w:line="364" w:lineRule="auto"/>
        <w:ind w:right="282" w:firstLine="0"/>
        <w:rPr>
          <w:rFonts w:ascii="Arial" w:hAnsi="Arial" w:cs="Arial"/>
          <w:sz w:val="24"/>
          <w:szCs w:val="24"/>
        </w:rPr>
      </w:pPr>
      <w:r w:rsidRPr="00C1059E">
        <w:rPr>
          <w:rFonts w:ascii="Arial" w:hAnsi="Arial" w:cs="Arial"/>
          <w:w w:val="160"/>
          <w:sz w:val="24"/>
          <w:szCs w:val="24"/>
        </w:rPr>
        <w:t>–</w:t>
      </w:r>
      <w:r w:rsidRPr="00C1059E">
        <w:rPr>
          <w:rFonts w:ascii="Arial" w:hAnsi="Arial" w:cs="Arial"/>
          <w:spacing w:val="-26"/>
          <w:w w:val="160"/>
          <w:sz w:val="24"/>
          <w:szCs w:val="24"/>
        </w:rPr>
        <w:t xml:space="preserve"> </w:t>
      </w:r>
      <w:r w:rsidRPr="00C1059E">
        <w:rPr>
          <w:rFonts w:ascii="Arial" w:hAnsi="Arial" w:cs="Arial"/>
          <w:w w:val="105"/>
          <w:sz w:val="24"/>
          <w:szCs w:val="24"/>
        </w:rPr>
        <w:t>ANEXO</w:t>
      </w:r>
      <w:r w:rsidRPr="00C1059E">
        <w:rPr>
          <w:rFonts w:ascii="Arial" w:hAnsi="Arial" w:cs="Arial"/>
          <w:spacing w:val="-11"/>
          <w:w w:val="105"/>
          <w:sz w:val="24"/>
          <w:szCs w:val="24"/>
        </w:rPr>
        <w:t xml:space="preserve"> </w:t>
      </w:r>
      <w:r w:rsidR="00A67914">
        <w:rPr>
          <w:rFonts w:ascii="Arial" w:hAnsi="Arial" w:cs="Arial"/>
          <w:spacing w:val="-11"/>
          <w:w w:val="105"/>
          <w:sz w:val="24"/>
          <w:szCs w:val="24"/>
        </w:rPr>
        <w:t>I</w:t>
      </w:r>
      <w:r w:rsidRPr="00C1059E">
        <w:rPr>
          <w:rFonts w:ascii="Arial" w:hAnsi="Arial" w:cs="Arial"/>
          <w:w w:val="105"/>
          <w:sz w:val="24"/>
          <w:szCs w:val="24"/>
        </w:rPr>
        <w:t>X -</w:t>
      </w:r>
      <w:r w:rsidRPr="00C1059E">
        <w:rPr>
          <w:rFonts w:ascii="Arial" w:hAnsi="Arial" w:cs="Arial"/>
          <w:spacing w:val="-5"/>
          <w:w w:val="105"/>
          <w:sz w:val="24"/>
          <w:szCs w:val="24"/>
        </w:rPr>
        <w:t xml:space="preserve"> </w:t>
      </w:r>
      <w:r w:rsidRPr="00C1059E">
        <w:rPr>
          <w:rFonts w:ascii="Arial" w:hAnsi="Arial" w:cs="Arial"/>
          <w:w w:val="105"/>
          <w:sz w:val="24"/>
          <w:szCs w:val="24"/>
        </w:rPr>
        <w:t>Modelo</w:t>
      </w:r>
      <w:r w:rsidRPr="00C1059E">
        <w:rPr>
          <w:rFonts w:ascii="Arial" w:hAnsi="Arial" w:cs="Arial"/>
          <w:spacing w:val="-4"/>
          <w:w w:val="105"/>
          <w:sz w:val="24"/>
          <w:szCs w:val="24"/>
        </w:rPr>
        <w:t xml:space="preserve"> </w:t>
      </w:r>
      <w:r w:rsidRPr="00C1059E">
        <w:rPr>
          <w:rFonts w:ascii="Arial" w:hAnsi="Arial" w:cs="Arial"/>
          <w:w w:val="105"/>
          <w:sz w:val="24"/>
          <w:szCs w:val="24"/>
        </w:rPr>
        <w:t>de declaração</w:t>
      </w:r>
      <w:r w:rsidRPr="00C1059E">
        <w:rPr>
          <w:rFonts w:ascii="Arial" w:hAnsi="Arial" w:cs="Arial"/>
          <w:spacing w:val="-3"/>
          <w:w w:val="105"/>
          <w:sz w:val="24"/>
          <w:szCs w:val="24"/>
        </w:rPr>
        <w:t xml:space="preserve"> </w:t>
      </w:r>
      <w:r w:rsidRPr="00C1059E">
        <w:rPr>
          <w:rFonts w:ascii="Arial" w:hAnsi="Arial" w:cs="Arial"/>
          <w:w w:val="105"/>
          <w:sz w:val="24"/>
          <w:szCs w:val="24"/>
        </w:rPr>
        <w:t>de</w:t>
      </w:r>
      <w:r w:rsidRPr="00C1059E">
        <w:rPr>
          <w:rFonts w:ascii="Arial" w:hAnsi="Arial" w:cs="Arial"/>
          <w:spacing w:val="-2"/>
          <w:w w:val="105"/>
          <w:sz w:val="24"/>
          <w:szCs w:val="24"/>
        </w:rPr>
        <w:t xml:space="preserve"> </w:t>
      </w:r>
      <w:r w:rsidRPr="00C1059E">
        <w:rPr>
          <w:rFonts w:ascii="Arial" w:hAnsi="Arial" w:cs="Arial"/>
          <w:w w:val="105"/>
          <w:sz w:val="24"/>
          <w:szCs w:val="24"/>
        </w:rPr>
        <w:t>microempresa, de</w:t>
      </w:r>
      <w:r w:rsidRPr="00C1059E">
        <w:rPr>
          <w:rFonts w:ascii="Arial" w:hAnsi="Arial" w:cs="Arial"/>
          <w:spacing w:val="-3"/>
          <w:w w:val="105"/>
          <w:sz w:val="24"/>
          <w:szCs w:val="24"/>
        </w:rPr>
        <w:t xml:space="preserve"> </w:t>
      </w:r>
      <w:r w:rsidRPr="00C1059E">
        <w:rPr>
          <w:rFonts w:ascii="Arial" w:hAnsi="Arial" w:cs="Arial"/>
          <w:w w:val="105"/>
          <w:sz w:val="24"/>
          <w:szCs w:val="24"/>
        </w:rPr>
        <w:t>empresa</w:t>
      </w:r>
      <w:r w:rsidRPr="00C1059E">
        <w:rPr>
          <w:rFonts w:ascii="Arial" w:hAnsi="Arial" w:cs="Arial"/>
          <w:spacing w:val="-2"/>
          <w:w w:val="105"/>
          <w:sz w:val="24"/>
          <w:szCs w:val="24"/>
        </w:rPr>
        <w:t xml:space="preserve"> </w:t>
      </w:r>
      <w:r w:rsidRPr="00C1059E">
        <w:rPr>
          <w:rFonts w:ascii="Arial" w:hAnsi="Arial" w:cs="Arial"/>
          <w:w w:val="105"/>
          <w:sz w:val="24"/>
          <w:szCs w:val="24"/>
        </w:rPr>
        <w:t>de</w:t>
      </w:r>
      <w:r w:rsidRPr="00C1059E">
        <w:rPr>
          <w:rFonts w:ascii="Arial" w:hAnsi="Arial" w:cs="Arial"/>
          <w:spacing w:val="-4"/>
          <w:w w:val="105"/>
          <w:sz w:val="24"/>
          <w:szCs w:val="24"/>
        </w:rPr>
        <w:t xml:space="preserve"> </w:t>
      </w:r>
      <w:r w:rsidRPr="00C1059E">
        <w:rPr>
          <w:rFonts w:ascii="Arial" w:hAnsi="Arial" w:cs="Arial"/>
          <w:w w:val="105"/>
          <w:sz w:val="24"/>
          <w:szCs w:val="24"/>
        </w:rPr>
        <w:t>pequeno porte,</w:t>
      </w:r>
      <w:r w:rsidRPr="00C1059E">
        <w:rPr>
          <w:rFonts w:ascii="Arial" w:hAnsi="Arial" w:cs="Arial"/>
          <w:spacing w:val="-11"/>
          <w:w w:val="105"/>
          <w:sz w:val="24"/>
          <w:szCs w:val="24"/>
        </w:rPr>
        <w:t xml:space="preserve"> </w:t>
      </w:r>
      <w:r w:rsidRPr="00C1059E">
        <w:rPr>
          <w:rFonts w:ascii="Arial" w:hAnsi="Arial" w:cs="Arial"/>
          <w:w w:val="105"/>
          <w:sz w:val="24"/>
          <w:szCs w:val="24"/>
        </w:rPr>
        <w:t>nos</w:t>
      </w:r>
      <w:r w:rsidRPr="00C1059E">
        <w:rPr>
          <w:rFonts w:ascii="Arial" w:hAnsi="Arial" w:cs="Arial"/>
          <w:spacing w:val="-10"/>
          <w:w w:val="105"/>
          <w:sz w:val="24"/>
          <w:szCs w:val="24"/>
        </w:rPr>
        <w:t xml:space="preserve"> </w:t>
      </w:r>
      <w:r w:rsidRPr="00C1059E">
        <w:rPr>
          <w:rFonts w:ascii="Arial" w:hAnsi="Arial" w:cs="Arial"/>
          <w:w w:val="105"/>
          <w:sz w:val="24"/>
          <w:szCs w:val="24"/>
        </w:rPr>
        <w:t>termos</w:t>
      </w:r>
      <w:r w:rsidRPr="00C1059E">
        <w:rPr>
          <w:rFonts w:ascii="Arial" w:hAnsi="Arial" w:cs="Arial"/>
          <w:spacing w:val="-11"/>
          <w:w w:val="105"/>
          <w:sz w:val="24"/>
          <w:szCs w:val="24"/>
        </w:rPr>
        <w:t xml:space="preserve"> </w:t>
      </w:r>
      <w:r w:rsidRPr="00C1059E">
        <w:rPr>
          <w:rFonts w:ascii="Arial" w:hAnsi="Arial" w:cs="Arial"/>
          <w:w w:val="105"/>
          <w:sz w:val="24"/>
          <w:szCs w:val="24"/>
        </w:rPr>
        <w:t>do</w:t>
      </w:r>
      <w:r w:rsidRPr="00C1059E">
        <w:rPr>
          <w:rFonts w:ascii="Arial" w:hAnsi="Arial" w:cs="Arial"/>
          <w:spacing w:val="-9"/>
          <w:w w:val="105"/>
          <w:sz w:val="24"/>
          <w:szCs w:val="24"/>
        </w:rPr>
        <w:t xml:space="preserve"> </w:t>
      </w:r>
      <w:r w:rsidRPr="00C1059E">
        <w:rPr>
          <w:rFonts w:ascii="Arial" w:hAnsi="Arial" w:cs="Arial"/>
          <w:w w:val="105"/>
          <w:sz w:val="24"/>
          <w:szCs w:val="24"/>
        </w:rPr>
        <w:t>artigo</w:t>
      </w:r>
      <w:r w:rsidRPr="00C1059E">
        <w:rPr>
          <w:rFonts w:ascii="Arial" w:hAnsi="Arial" w:cs="Arial"/>
          <w:spacing w:val="-9"/>
          <w:w w:val="105"/>
          <w:sz w:val="24"/>
          <w:szCs w:val="24"/>
        </w:rPr>
        <w:t xml:space="preserve"> </w:t>
      </w:r>
      <w:r w:rsidRPr="00C1059E">
        <w:rPr>
          <w:rFonts w:ascii="Arial" w:hAnsi="Arial" w:cs="Arial"/>
          <w:w w:val="105"/>
          <w:sz w:val="24"/>
          <w:szCs w:val="24"/>
        </w:rPr>
        <w:t>4º,</w:t>
      </w:r>
      <w:r w:rsidRPr="00C1059E">
        <w:rPr>
          <w:rFonts w:ascii="Arial" w:hAnsi="Arial" w:cs="Arial"/>
          <w:spacing w:val="-11"/>
          <w:w w:val="105"/>
          <w:sz w:val="24"/>
          <w:szCs w:val="24"/>
        </w:rPr>
        <w:t xml:space="preserve"> </w:t>
      </w:r>
      <w:r w:rsidRPr="00C1059E">
        <w:rPr>
          <w:rFonts w:ascii="Arial" w:hAnsi="Arial" w:cs="Arial"/>
          <w:w w:val="105"/>
          <w:sz w:val="24"/>
          <w:szCs w:val="24"/>
        </w:rPr>
        <w:t>§</w:t>
      </w:r>
      <w:r w:rsidRPr="00C1059E">
        <w:rPr>
          <w:rFonts w:ascii="Arial" w:hAnsi="Arial" w:cs="Arial"/>
          <w:spacing w:val="-11"/>
          <w:w w:val="105"/>
          <w:sz w:val="24"/>
          <w:szCs w:val="24"/>
        </w:rPr>
        <w:t xml:space="preserve"> </w:t>
      </w:r>
      <w:r w:rsidRPr="00C1059E">
        <w:rPr>
          <w:rFonts w:ascii="Arial" w:hAnsi="Arial" w:cs="Arial"/>
          <w:w w:val="105"/>
          <w:sz w:val="24"/>
          <w:szCs w:val="24"/>
        </w:rPr>
        <w:t>2º</w:t>
      </w:r>
      <w:r w:rsidRPr="00C1059E">
        <w:rPr>
          <w:rFonts w:ascii="Arial" w:hAnsi="Arial" w:cs="Arial"/>
          <w:spacing w:val="-11"/>
          <w:w w:val="105"/>
          <w:sz w:val="24"/>
          <w:szCs w:val="24"/>
        </w:rPr>
        <w:t xml:space="preserve"> </w:t>
      </w:r>
      <w:r w:rsidRPr="00C1059E">
        <w:rPr>
          <w:rFonts w:ascii="Arial" w:hAnsi="Arial" w:cs="Arial"/>
          <w:w w:val="105"/>
          <w:sz w:val="24"/>
          <w:szCs w:val="24"/>
        </w:rPr>
        <w:t>da</w:t>
      </w:r>
      <w:r w:rsidRPr="00C1059E">
        <w:rPr>
          <w:rFonts w:ascii="Arial" w:hAnsi="Arial" w:cs="Arial"/>
          <w:spacing w:val="-11"/>
          <w:w w:val="105"/>
          <w:sz w:val="24"/>
          <w:szCs w:val="24"/>
        </w:rPr>
        <w:t xml:space="preserve"> </w:t>
      </w:r>
      <w:r w:rsidRPr="00C1059E">
        <w:rPr>
          <w:rFonts w:ascii="Arial" w:hAnsi="Arial" w:cs="Arial"/>
          <w:w w:val="105"/>
          <w:sz w:val="24"/>
          <w:szCs w:val="24"/>
        </w:rPr>
        <w:t>Lei</w:t>
      </w:r>
      <w:r w:rsidRPr="00C1059E">
        <w:rPr>
          <w:rFonts w:ascii="Arial" w:hAnsi="Arial" w:cs="Arial"/>
          <w:spacing w:val="-12"/>
          <w:w w:val="105"/>
          <w:sz w:val="24"/>
          <w:szCs w:val="24"/>
        </w:rPr>
        <w:t xml:space="preserve"> </w:t>
      </w:r>
      <w:r w:rsidRPr="00C1059E">
        <w:rPr>
          <w:rFonts w:ascii="Arial" w:hAnsi="Arial" w:cs="Arial"/>
          <w:w w:val="105"/>
          <w:sz w:val="24"/>
          <w:szCs w:val="24"/>
        </w:rPr>
        <w:t>nº</w:t>
      </w:r>
      <w:r w:rsidRPr="00C1059E">
        <w:rPr>
          <w:rFonts w:ascii="Arial" w:hAnsi="Arial" w:cs="Arial"/>
          <w:spacing w:val="-12"/>
          <w:w w:val="105"/>
          <w:sz w:val="24"/>
          <w:szCs w:val="24"/>
        </w:rPr>
        <w:t xml:space="preserve"> </w:t>
      </w:r>
      <w:r w:rsidRPr="00C1059E">
        <w:rPr>
          <w:rFonts w:ascii="Arial" w:hAnsi="Arial" w:cs="Arial"/>
          <w:w w:val="105"/>
          <w:sz w:val="24"/>
          <w:szCs w:val="24"/>
        </w:rPr>
        <w:t>14.133/21.</w:t>
      </w:r>
    </w:p>
    <w:p w14:paraId="68E8D4D7" w14:textId="0BB2A295" w:rsidR="00160FE6" w:rsidRPr="00C1059E" w:rsidRDefault="00000000" w:rsidP="00A83FEB">
      <w:pPr>
        <w:pStyle w:val="PargrafodaLista"/>
        <w:numPr>
          <w:ilvl w:val="2"/>
          <w:numId w:val="60"/>
        </w:numPr>
        <w:tabs>
          <w:tab w:val="left" w:pos="873"/>
        </w:tabs>
        <w:spacing w:before="2" w:line="364" w:lineRule="auto"/>
        <w:ind w:firstLine="0"/>
        <w:rPr>
          <w:rFonts w:ascii="Arial" w:hAnsi="Arial" w:cs="Arial"/>
          <w:sz w:val="24"/>
          <w:szCs w:val="24"/>
        </w:rPr>
      </w:pPr>
      <w:r w:rsidRPr="00C1059E">
        <w:rPr>
          <w:rFonts w:ascii="Arial" w:hAnsi="Arial" w:cs="Arial"/>
          <w:sz w:val="24"/>
          <w:szCs w:val="24"/>
        </w:rPr>
        <w:t>– ANEXO X – Modelo de declaração que não emprega menor de 18 (dezoito) anos em trabalho noturno,</w:t>
      </w:r>
      <w:r w:rsidRPr="00C1059E">
        <w:rPr>
          <w:rFonts w:ascii="Arial" w:hAnsi="Arial" w:cs="Arial"/>
          <w:spacing w:val="-1"/>
          <w:sz w:val="24"/>
          <w:szCs w:val="24"/>
        </w:rPr>
        <w:t xml:space="preserve"> </w:t>
      </w:r>
      <w:r w:rsidRPr="00C1059E">
        <w:rPr>
          <w:rFonts w:ascii="Arial" w:hAnsi="Arial" w:cs="Arial"/>
          <w:sz w:val="24"/>
          <w:szCs w:val="24"/>
        </w:rPr>
        <w:t>perigoso ou insalubre e</w:t>
      </w:r>
      <w:r w:rsidRPr="00C1059E">
        <w:rPr>
          <w:rFonts w:ascii="Arial" w:hAnsi="Arial" w:cs="Arial"/>
          <w:spacing w:val="-2"/>
          <w:sz w:val="24"/>
          <w:szCs w:val="24"/>
        </w:rPr>
        <w:t xml:space="preserve"> </w:t>
      </w:r>
      <w:r w:rsidRPr="00C1059E">
        <w:rPr>
          <w:rFonts w:ascii="Arial" w:hAnsi="Arial" w:cs="Arial"/>
          <w:sz w:val="24"/>
          <w:szCs w:val="24"/>
        </w:rPr>
        <w:t>não emprego menor de 16 (dezesseis) anos, salvo</w:t>
      </w:r>
      <w:r w:rsidRPr="00C1059E">
        <w:rPr>
          <w:rFonts w:ascii="Arial" w:hAnsi="Arial" w:cs="Arial"/>
          <w:spacing w:val="-10"/>
          <w:sz w:val="24"/>
          <w:szCs w:val="24"/>
        </w:rPr>
        <w:t xml:space="preserve"> </w:t>
      </w:r>
      <w:r w:rsidRPr="00C1059E">
        <w:rPr>
          <w:rFonts w:ascii="Arial" w:hAnsi="Arial" w:cs="Arial"/>
          <w:sz w:val="24"/>
          <w:szCs w:val="24"/>
        </w:rPr>
        <w:t>menor,</w:t>
      </w:r>
      <w:r w:rsidRPr="00C1059E">
        <w:rPr>
          <w:rFonts w:ascii="Arial" w:hAnsi="Arial" w:cs="Arial"/>
          <w:spacing w:val="-12"/>
          <w:sz w:val="24"/>
          <w:szCs w:val="24"/>
        </w:rPr>
        <w:t xml:space="preserve"> </w:t>
      </w:r>
      <w:r w:rsidRPr="00C1059E">
        <w:rPr>
          <w:rFonts w:ascii="Arial" w:hAnsi="Arial" w:cs="Arial"/>
          <w:sz w:val="24"/>
          <w:szCs w:val="24"/>
        </w:rPr>
        <w:t>a</w:t>
      </w:r>
      <w:r w:rsidRPr="00C1059E">
        <w:rPr>
          <w:rFonts w:ascii="Arial" w:hAnsi="Arial" w:cs="Arial"/>
          <w:spacing w:val="-12"/>
          <w:sz w:val="24"/>
          <w:szCs w:val="24"/>
        </w:rPr>
        <w:t xml:space="preserve"> </w:t>
      </w:r>
      <w:r w:rsidRPr="00C1059E">
        <w:rPr>
          <w:rFonts w:ascii="Arial" w:hAnsi="Arial" w:cs="Arial"/>
          <w:sz w:val="24"/>
          <w:szCs w:val="24"/>
        </w:rPr>
        <w:t>partir</w:t>
      </w:r>
      <w:r w:rsidRPr="00C1059E">
        <w:rPr>
          <w:rFonts w:ascii="Arial" w:hAnsi="Arial" w:cs="Arial"/>
          <w:spacing w:val="-12"/>
          <w:sz w:val="24"/>
          <w:szCs w:val="24"/>
        </w:rPr>
        <w:t xml:space="preserve"> </w:t>
      </w:r>
      <w:r w:rsidRPr="00C1059E">
        <w:rPr>
          <w:rFonts w:ascii="Arial" w:hAnsi="Arial" w:cs="Arial"/>
          <w:sz w:val="24"/>
          <w:szCs w:val="24"/>
        </w:rPr>
        <w:t>dos</w:t>
      </w:r>
      <w:r w:rsidRPr="00C1059E">
        <w:rPr>
          <w:rFonts w:ascii="Arial" w:hAnsi="Arial" w:cs="Arial"/>
          <w:spacing w:val="-12"/>
          <w:sz w:val="24"/>
          <w:szCs w:val="24"/>
        </w:rPr>
        <w:t xml:space="preserve"> </w:t>
      </w:r>
      <w:r w:rsidRPr="00C1059E">
        <w:rPr>
          <w:rFonts w:ascii="Arial" w:hAnsi="Arial" w:cs="Arial"/>
          <w:sz w:val="24"/>
          <w:szCs w:val="24"/>
        </w:rPr>
        <w:t>14</w:t>
      </w:r>
      <w:r w:rsidRPr="00C1059E">
        <w:rPr>
          <w:rFonts w:ascii="Arial" w:hAnsi="Arial" w:cs="Arial"/>
          <w:spacing w:val="-9"/>
          <w:sz w:val="24"/>
          <w:szCs w:val="24"/>
        </w:rPr>
        <w:t xml:space="preserve"> </w:t>
      </w:r>
      <w:r w:rsidRPr="00C1059E">
        <w:rPr>
          <w:rFonts w:ascii="Arial" w:hAnsi="Arial" w:cs="Arial"/>
          <w:sz w:val="24"/>
          <w:szCs w:val="24"/>
        </w:rPr>
        <w:t>(quatorze)</w:t>
      </w:r>
      <w:r w:rsidRPr="00C1059E">
        <w:rPr>
          <w:rFonts w:ascii="Arial" w:hAnsi="Arial" w:cs="Arial"/>
          <w:spacing w:val="-12"/>
          <w:sz w:val="24"/>
          <w:szCs w:val="24"/>
        </w:rPr>
        <w:t xml:space="preserve"> </w:t>
      </w:r>
      <w:r w:rsidRPr="00C1059E">
        <w:rPr>
          <w:rFonts w:ascii="Arial" w:hAnsi="Arial" w:cs="Arial"/>
          <w:sz w:val="24"/>
          <w:szCs w:val="24"/>
        </w:rPr>
        <w:t>anos,</w:t>
      </w:r>
      <w:r w:rsidRPr="00C1059E">
        <w:rPr>
          <w:rFonts w:ascii="Arial" w:hAnsi="Arial" w:cs="Arial"/>
          <w:spacing w:val="-14"/>
          <w:sz w:val="24"/>
          <w:szCs w:val="24"/>
        </w:rPr>
        <w:t xml:space="preserve"> </w:t>
      </w:r>
      <w:r w:rsidRPr="00C1059E">
        <w:rPr>
          <w:rFonts w:ascii="Arial" w:hAnsi="Arial" w:cs="Arial"/>
          <w:sz w:val="24"/>
          <w:szCs w:val="24"/>
        </w:rPr>
        <w:t>na</w:t>
      </w:r>
      <w:r w:rsidRPr="00C1059E">
        <w:rPr>
          <w:rFonts w:ascii="Arial" w:hAnsi="Arial" w:cs="Arial"/>
          <w:spacing w:val="-10"/>
          <w:sz w:val="24"/>
          <w:szCs w:val="24"/>
        </w:rPr>
        <w:t xml:space="preserve"> </w:t>
      </w:r>
      <w:r w:rsidRPr="00C1059E">
        <w:rPr>
          <w:rFonts w:ascii="Arial" w:hAnsi="Arial" w:cs="Arial"/>
          <w:sz w:val="24"/>
          <w:szCs w:val="24"/>
        </w:rPr>
        <w:t>condição</w:t>
      </w:r>
      <w:r w:rsidRPr="00C1059E">
        <w:rPr>
          <w:rFonts w:ascii="Arial" w:hAnsi="Arial" w:cs="Arial"/>
          <w:spacing w:val="-10"/>
          <w:sz w:val="24"/>
          <w:szCs w:val="24"/>
        </w:rPr>
        <w:t xml:space="preserve"> </w:t>
      </w:r>
      <w:r w:rsidRPr="00C1059E">
        <w:rPr>
          <w:rFonts w:ascii="Arial" w:hAnsi="Arial" w:cs="Arial"/>
          <w:sz w:val="24"/>
          <w:szCs w:val="24"/>
        </w:rPr>
        <w:t>de</w:t>
      </w:r>
      <w:r w:rsidRPr="00C1059E">
        <w:rPr>
          <w:rFonts w:ascii="Arial" w:hAnsi="Arial" w:cs="Arial"/>
          <w:spacing w:val="-12"/>
          <w:sz w:val="24"/>
          <w:szCs w:val="24"/>
        </w:rPr>
        <w:t xml:space="preserve"> </w:t>
      </w:r>
      <w:r w:rsidRPr="00C1059E">
        <w:rPr>
          <w:rFonts w:ascii="Arial" w:hAnsi="Arial" w:cs="Arial"/>
          <w:sz w:val="24"/>
          <w:szCs w:val="24"/>
        </w:rPr>
        <w:t>aprendiz,</w:t>
      </w:r>
      <w:r w:rsidRPr="00C1059E">
        <w:rPr>
          <w:rFonts w:ascii="Arial" w:hAnsi="Arial" w:cs="Arial"/>
          <w:spacing w:val="-12"/>
          <w:sz w:val="24"/>
          <w:szCs w:val="24"/>
        </w:rPr>
        <w:t xml:space="preserve"> </w:t>
      </w:r>
      <w:r w:rsidRPr="00C1059E">
        <w:rPr>
          <w:rFonts w:ascii="Arial" w:hAnsi="Arial" w:cs="Arial"/>
          <w:sz w:val="24"/>
          <w:szCs w:val="24"/>
        </w:rPr>
        <w:t>nos</w:t>
      </w:r>
      <w:r w:rsidRPr="00C1059E">
        <w:rPr>
          <w:rFonts w:ascii="Arial" w:hAnsi="Arial" w:cs="Arial"/>
          <w:spacing w:val="-12"/>
          <w:sz w:val="24"/>
          <w:szCs w:val="24"/>
        </w:rPr>
        <w:t xml:space="preserve"> </w:t>
      </w:r>
      <w:r w:rsidRPr="00C1059E">
        <w:rPr>
          <w:rFonts w:ascii="Arial" w:hAnsi="Arial" w:cs="Arial"/>
          <w:sz w:val="24"/>
          <w:szCs w:val="24"/>
        </w:rPr>
        <w:t>termos</w:t>
      </w:r>
      <w:r w:rsidRPr="00C1059E">
        <w:rPr>
          <w:rFonts w:ascii="Arial" w:hAnsi="Arial" w:cs="Arial"/>
          <w:spacing w:val="-12"/>
          <w:sz w:val="24"/>
          <w:szCs w:val="24"/>
        </w:rPr>
        <w:t xml:space="preserve"> </w:t>
      </w:r>
      <w:r w:rsidRPr="00C1059E">
        <w:rPr>
          <w:rFonts w:ascii="Arial" w:hAnsi="Arial" w:cs="Arial"/>
          <w:sz w:val="24"/>
          <w:szCs w:val="24"/>
        </w:rPr>
        <w:t>do</w:t>
      </w:r>
      <w:r w:rsidRPr="00C1059E">
        <w:rPr>
          <w:rFonts w:ascii="Arial" w:hAnsi="Arial" w:cs="Arial"/>
          <w:spacing w:val="-9"/>
          <w:sz w:val="24"/>
          <w:szCs w:val="24"/>
        </w:rPr>
        <w:t xml:space="preserve"> </w:t>
      </w:r>
      <w:r w:rsidRPr="00C1059E">
        <w:rPr>
          <w:rFonts w:ascii="Arial" w:hAnsi="Arial" w:cs="Arial"/>
          <w:sz w:val="24"/>
          <w:szCs w:val="24"/>
        </w:rPr>
        <w:t xml:space="preserve">inciso </w:t>
      </w:r>
      <w:r w:rsidRPr="00C1059E">
        <w:rPr>
          <w:rFonts w:ascii="Arial" w:hAnsi="Arial" w:cs="Arial"/>
          <w:w w:val="105"/>
          <w:sz w:val="24"/>
          <w:szCs w:val="24"/>
        </w:rPr>
        <w:lastRenderedPageBreak/>
        <w:t>XXXIII,</w:t>
      </w:r>
      <w:r w:rsidRPr="00C1059E">
        <w:rPr>
          <w:rFonts w:ascii="Arial" w:hAnsi="Arial" w:cs="Arial"/>
          <w:spacing w:val="-14"/>
          <w:w w:val="105"/>
          <w:sz w:val="24"/>
          <w:szCs w:val="24"/>
        </w:rPr>
        <w:t xml:space="preserve"> </w:t>
      </w:r>
      <w:r w:rsidRPr="00C1059E">
        <w:rPr>
          <w:rFonts w:ascii="Arial" w:hAnsi="Arial" w:cs="Arial"/>
          <w:w w:val="105"/>
          <w:sz w:val="24"/>
          <w:szCs w:val="24"/>
        </w:rPr>
        <w:t>do</w:t>
      </w:r>
      <w:r w:rsidRPr="00C1059E">
        <w:rPr>
          <w:rFonts w:ascii="Arial" w:hAnsi="Arial" w:cs="Arial"/>
          <w:spacing w:val="-12"/>
          <w:w w:val="105"/>
          <w:sz w:val="24"/>
          <w:szCs w:val="24"/>
        </w:rPr>
        <w:t xml:space="preserve"> </w:t>
      </w:r>
      <w:r w:rsidRPr="00C1059E">
        <w:rPr>
          <w:rFonts w:ascii="Arial" w:hAnsi="Arial" w:cs="Arial"/>
          <w:w w:val="105"/>
          <w:sz w:val="24"/>
          <w:szCs w:val="24"/>
        </w:rPr>
        <w:t>art.</w:t>
      </w:r>
      <w:r w:rsidRPr="00C1059E">
        <w:rPr>
          <w:rFonts w:ascii="Arial" w:hAnsi="Arial" w:cs="Arial"/>
          <w:spacing w:val="-15"/>
          <w:w w:val="105"/>
          <w:sz w:val="24"/>
          <w:szCs w:val="24"/>
        </w:rPr>
        <w:t xml:space="preserve"> </w:t>
      </w:r>
      <w:r w:rsidRPr="00C1059E">
        <w:rPr>
          <w:rFonts w:ascii="Arial" w:hAnsi="Arial" w:cs="Arial"/>
          <w:w w:val="105"/>
          <w:sz w:val="24"/>
          <w:szCs w:val="24"/>
        </w:rPr>
        <w:t>7º,</w:t>
      </w:r>
      <w:r w:rsidRPr="00C1059E">
        <w:rPr>
          <w:rFonts w:ascii="Arial" w:hAnsi="Arial" w:cs="Arial"/>
          <w:spacing w:val="-12"/>
          <w:w w:val="105"/>
          <w:sz w:val="24"/>
          <w:szCs w:val="24"/>
        </w:rPr>
        <w:t xml:space="preserve"> </w:t>
      </w:r>
      <w:r w:rsidRPr="00C1059E">
        <w:rPr>
          <w:rFonts w:ascii="Arial" w:hAnsi="Arial" w:cs="Arial"/>
          <w:w w:val="105"/>
          <w:sz w:val="24"/>
          <w:szCs w:val="24"/>
        </w:rPr>
        <w:t>da</w:t>
      </w:r>
      <w:r w:rsidRPr="00C1059E">
        <w:rPr>
          <w:rFonts w:ascii="Arial" w:hAnsi="Arial" w:cs="Arial"/>
          <w:spacing w:val="-14"/>
          <w:w w:val="105"/>
          <w:sz w:val="24"/>
          <w:szCs w:val="24"/>
        </w:rPr>
        <w:t xml:space="preserve"> </w:t>
      </w:r>
      <w:r w:rsidRPr="00C1059E">
        <w:rPr>
          <w:rFonts w:ascii="Arial" w:hAnsi="Arial" w:cs="Arial"/>
          <w:w w:val="105"/>
          <w:sz w:val="24"/>
          <w:szCs w:val="24"/>
        </w:rPr>
        <w:t>Constituição</w:t>
      </w:r>
      <w:r w:rsidRPr="00C1059E">
        <w:rPr>
          <w:rFonts w:ascii="Arial" w:hAnsi="Arial" w:cs="Arial"/>
          <w:spacing w:val="-11"/>
          <w:w w:val="105"/>
          <w:sz w:val="24"/>
          <w:szCs w:val="24"/>
        </w:rPr>
        <w:t xml:space="preserve"> </w:t>
      </w:r>
      <w:r w:rsidRPr="00C1059E">
        <w:rPr>
          <w:rFonts w:ascii="Arial" w:hAnsi="Arial" w:cs="Arial"/>
          <w:w w:val="105"/>
          <w:sz w:val="24"/>
          <w:szCs w:val="24"/>
        </w:rPr>
        <w:t>Federal/88.</w:t>
      </w:r>
    </w:p>
    <w:p w14:paraId="473A3D95" w14:textId="5F13D5D7" w:rsidR="00160FE6" w:rsidRPr="00C1059E" w:rsidRDefault="00000000" w:rsidP="00A83FEB">
      <w:pPr>
        <w:pStyle w:val="Corpodetexto"/>
        <w:spacing w:before="5"/>
        <w:rPr>
          <w:rFonts w:ascii="Arial" w:hAnsi="Arial" w:cs="Arial"/>
        </w:rPr>
      </w:pPr>
      <w:r w:rsidRPr="00C1059E">
        <w:rPr>
          <w:rFonts w:ascii="Arial" w:hAnsi="Arial" w:cs="Arial"/>
        </w:rPr>
        <w:t>1.4.12.</w:t>
      </w:r>
      <w:r w:rsidRPr="00C1059E">
        <w:rPr>
          <w:rFonts w:ascii="Arial" w:hAnsi="Arial" w:cs="Arial"/>
          <w:spacing w:val="12"/>
        </w:rPr>
        <w:t xml:space="preserve"> </w:t>
      </w:r>
      <w:r w:rsidRPr="00C1059E">
        <w:rPr>
          <w:rFonts w:ascii="Arial" w:hAnsi="Arial" w:cs="Arial"/>
        </w:rPr>
        <w:t>ANEXO</w:t>
      </w:r>
      <w:r w:rsidRPr="00C1059E">
        <w:rPr>
          <w:rFonts w:ascii="Arial" w:hAnsi="Arial" w:cs="Arial"/>
          <w:spacing w:val="12"/>
        </w:rPr>
        <w:t xml:space="preserve"> </w:t>
      </w:r>
      <w:r w:rsidRPr="00C1059E">
        <w:rPr>
          <w:rFonts w:ascii="Arial" w:hAnsi="Arial" w:cs="Arial"/>
        </w:rPr>
        <w:t>XI</w:t>
      </w:r>
      <w:r w:rsidRPr="00C1059E">
        <w:rPr>
          <w:rFonts w:ascii="Arial" w:hAnsi="Arial" w:cs="Arial"/>
          <w:spacing w:val="13"/>
        </w:rPr>
        <w:t xml:space="preserve"> </w:t>
      </w:r>
      <w:r w:rsidRPr="00C1059E">
        <w:rPr>
          <w:rFonts w:ascii="Arial" w:hAnsi="Arial" w:cs="Arial"/>
        </w:rPr>
        <w:t>–</w:t>
      </w:r>
      <w:r w:rsidRPr="00C1059E">
        <w:rPr>
          <w:rFonts w:ascii="Arial" w:hAnsi="Arial" w:cs="Arial"/>
          <w:spacing w:val="11"/>
        </w:rPr>
        <w:t xml:space="preserve"> </w:t>
      </w:r>
      <w:r w:rsidRPr="00C1059E">
        <w:rPr>
          <w:rFonts w:ascii="Arial" w:hAnsi="Arial" w:cs="Arial"/>
        </w:rPr>
        <w:t>Minuta</w:t>
      </w:r>
      <w:r w:rsidRPr="00C1059E">
        <w:rPr>
          <w:rFonts w:ascii="Arial" w:hAnsi="Arial" w:cs="Arial"/>
          <w:spacing w:val="12"/>
        </w:rPr>
        <w:t xml:space="preserve"> </w:t>
      </w:r>
      <w:r w:rsidRPr="00C1059E">
        <w:rPr>
          <w:rFonts w:ascii="Arial" w:hAnsi="Arial" w:cs="Arial"/>
        </w:rPr>
        <w:t>do</w:t>
      </w:r>
      <w:r w:rsidRPr="00C1059E">
        <w:rPr>
          <w:rFonts w:ascii="Arial" w:hAnsi="Arial" w:cs="Arial"/>
          <w:spacing w:val="12"/>
        </w:rPr>
        <w:t xml:space="preserve"> </w:t>
      </w:r>
      <w:r w:rsidRPr="00C1059E">
        <w:rPr>
          <w:rFonts w:ascii="Arial" w:hAnsi="Arial" w:cs="Arial"/>
          <w:spacing w:val="-2"/>
        </w:rPr>
        <w:t>Contrato.</w:t>
      </w:r>
    </w:p>
    <w:p w14:paraId="2059522D" w14:textId="77777777" w:rsidR="00160FE6" w:rsidRPr="00C1059E" w:rsidRDefault="00160FE6" w:rsidP="00A83FEB">
      <w:pPr>
        <w:pStyle w:val="Corpodetexto"/>
        <w:ind w:left="0"/>
        <w:rPr>
          <w:rFonts w:ascii="Arial" w:hAnsi="Arial" w:cs="Arial"/>
        </w:rPr>
      </w:pPr>
    </w:p>
    <w:p w14:paraId="1DB2420B" w14:textId="77777777" w:rsidR="00160FE6" w:rsidRPr="00C1059E" w:rsidRDefault="00160FE6" w:rsidP="00A83FEB">
      <w:pPr>
        <w:pStyle w:val="Corpodetexto"/>
        <w:spacing w:before="9"/>
        <w:ind w:left="0"/>
        <w:rPr>
          <w:rFonts w:ascii="Arial" w:hAnsi="Arial" w:cs="Arial"/>
        </w:rPr>
      </w:pPr>
    </w:p>
    <w:p w14:paraId="5A9C7497" w14:textId="77777777" w:rsidR="00160FE6" w:rsidRPr="00B22006" w:rsidRDefault="00000000" w:rsidP="00A83FEB">
      <w:pPr>
        <w:pStyle w:val="Ttulo1"/>
        <w:numPr>
          <w:ilvl w:val="1"/>
          <w:numId w:val="61"/>
        </w:numPr>
        <w:tabs>
          <w:tab w:val="left" w:pos="610"/>
        </w:tabs>
        <w:ind w:left="610" w:hanging="470"/>
        <w:jc w:val="both"/>
      </w:pPr>
      <w:r w:rsidRPr="00C1059E">
        <w:t xml:space="preserve">DA </w:t>
      </w:r>
      <w:r w:rsidRPr="00C1059E">
        <w:rPr>
          <w:spacing w:val="-2"/>
        </w:rPr>
        <w:t>SESSÃO:</w:t>
      </w:r>
    </w:p>
    <w:p w14:paraId="78846173" w14:textId="60458A5A" w:rsidR="00B22006" w:rsidRDefault="00B22006" w:rsidP="00B22006">
      <w:pPr>
        <w:pStyle w:val="Ttulo1"/>
        <w:tabs>
          <w:tab w:val="left" w:pos="610"/>
        </w:tabs>
        <w:ind w:left="140"/>
        <w:jc w:val="both"/>
        <w:rPr>
          <w:spacing w:val="-2"/>
        </w:rPr>
      </w:pPr>
    </w:p>
    <w:p w14:paraId="443EDFE9" w14:textId="62312B7C" w:rsidR="00B22006" w:rsidRPr="00C1059E" w:rsidRDefault="00B22006" w:rsidP="00B22006">
      <w:pPr>
        <w:pStyle w:val="Ttulo1"/>
        <w:tabs>
          <w:tab w:val="left" w:pos="610"/>
        </w:tabs>
        <w:ind w:left="140"/>
        <w:jc w:val="both"/>
      </w:pPr>
      <w:r>
        <w:rPr>
          <w:spacing w:val="-2"/>
        </w:rPr>
        <w:t>MODO DE DISPUTA: ABERTO E FECHADO</w:t>
      </w:r>
    </w:p>
    <w:p w14:paraId="3F31A178" w14:textId="6DCE35EF" w:rsidR="00160FE6" w:rsidRPr="00C1059E" w:rsidRDefault="00000000" w:rsidP="00A83FEB">
      <w:pPr>
        <w:pStyle w:val="Corpodetexto"/>
        <w:spacing w:before="24"/>
        <w:ind w:left="0"/>
        <w:rPr>
          <w:rFonts w:ascii="Arial" w:hAnsi="Arial" w:cs="Arial"/>
          <w:b/>
        </w:rPr>
      </w:pPr>
      <w:r w:rsidRPr="00C1059E">
        <w:rPr>
          <w:rFonts w:ascii="Arial" w:hAnsi="Arial" w:cs="Arial"/>
          <w:b/>
          <w:noProof/>
        </w:rPr>
        <mc:AlternateContent>
          <mc:Choice Requires="wps">
            <w:drawing>
              <wp:anchor distT="0" distB="0" distL="0" distR="0" simplePos="0" relativeHeight="487589376" behindDoc="1" locked="0" layoutInCell="1" allowOverlap="1" wp14:anchorId="10F6E86F" wp14:editId="6B3FA54A">
                <wp:simplePos x="0" y="0"/>
                <wp:positionH relativeFrom="page">
                  <wp:posOffset>647700</wp:posOffset>
                </wp:positionH>
                <wp:positionV relativeFrom="paragraph">
                  <wp:posOffset>179788</wp:posOffset>
                </wp:positionV>
                <wp:extent cx="6263640" cy="2372995"/>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2372995"/>
                        </a:xfrm>
                        <a:prstGeom prst="rect">
                          <a:avLst/>
                        </a:prstGeom>
                        <a:ln w="6095">
                          <a:solidFill>
                            <a:srgbClr val="000000"/>
                          </a:solidFill>
                          <a:prstDash val="solid"/>
                        </a:ln>
                      </wps:spPr>
                      <wps:txbx>
                        <w:txbxContent>
                          <w:p w14:paraId="56D7959A" w14:textId="06738B54" w:rsidR="00160FE6" w:rsidRPr="009F49E7" w:rsidRDefault="00000000" w:rsidP="009F49E7">
                            <w:pPr>
                              <w:shd w:val="clear" w:color="auto" w:fill="F2F2F2" w:themeFill="background1" w:themeFillShade="F2"/>
                              <w:spacing w:before="17"/>
                              <w:ind w:left="108"/>
                            </w:pPr>
                            <w:r w:rsidRPr="009F49E7">
                              <w:rPr>
                                <w:rFonts w:ascii="Arial" w:hAnsi="Arial"/>
                                <w:b/>
                              </w:rPr>
                              <w:t>DATA</w:t>
                            </w:r>
                            <w:r w:rsidRPr="009F49E7">
                              <w:rPr>
                                <w:rFonts w:ascii="Arial" w:hAnsi="Arial"/>
                                <w:b/>
                                <w:spacing w:val="-6"/>
                              </w:rPr>
                              <w:t xml:space="preserve"> </w:t>
                            </w:r>
                            <w:r w:rsidRPr="009F49E7">
                              <w:rPr>
                                <w:rFonts w:ascii="Arial" w:hAnsi="Arial"/>
                                <w:b/>
                              </w:rPr>
                              <w:t>DA</w:t>
                            </w:r>
                            <w:r w:rsidRPr="009F49E7">
                              <w:rPr>
                                <w:rFonts w:ascii="Arial" w:hAnsi="Arial"/>
                                <w:b/>
                                <w:spacing w:val="-2"/>
                              </w:rPr>
                              <w:t xml:space="preserve"> </w:t>
                            </w:r>
                            <w:r w:rsidRPr="009F49E7">
                              <w:rPr>
                                <w:rFonts w:ascii="Arial" w:hAnsi="Arial"/>
                                <w:b/>
                              </w:rPr>
                              <w:t>LICITAÇÃO:</w:t>
                            </w:r>
                            <w:r w:rsidRPr="009F49E7">
                              <w:rPr>
                                <w:rFonts w:ascii="Arial" w:hAnsi="Arial"/>
                                <w:b/>
                                <w:spacing w:val="-5"/>
                              </w:rPr>
                              <w:t xml:space="preserve"> </w:t>
                            </w:r>
                            <w:r w:rsidR="003466F2">
                              <w:t>10</w:t>
                            </w:r>
                            <w:r w:rsidR="009F49E7" w:rsidRPr="009F49E7">
                              <w:t xml:space="preserve"> de Outubro de 2025</w:t>
                            </w:r>
                          </w:p>
                          <w:p w14:paraId="27930C63" w14:textId="77777777" w:rsidR="00160FE6" w:rsidRPr="009F49E7" w:rsidRDefault="00160FE6" w:rsidP="009F49E7">
                            <w:pPr>
                              <w:pStyle w:val="Corpodetexto"/>
                              <w:shd w:val="clear" w:color="auto" w:fill="F2F2F2" w:themeFill="background1" w:themeFillShade="F2"/>
                              <w:spacing w:before="4"/>
                              <w:ind w:left="0"/>
                              <w:jc w:val="left"/>
                              <w:rPr>
                                <w:sz w:val="22"/>
                              </w:rPr>
                            </w:pPr>
                          </w:p>
                          <w:p w14:paraId="4F4F0AD4" w14:textId="609E74DF" w:rsidR="00160FE6" w:rsidRPr="009F49E7" w:rsidRDefault="00000000" w:rsidP="009F49E7">
                            <w:pPr>
                              <w:shd w:val="clear" w:color="auto" w:fill="F2F2F2" w:themeFill="background1" w:themeFillShade="F2"/>
                              <w:ind w:left="108"/>
                            </w:pPr>
                            <w:r w:rsidRPr="009F49E7">
                              <w:rPr>
                                <w:rFonts w:ascii="Arial" w:hAnsi="Arial"/>
                                <w:b/>
                              </w:rPr>
                              <w:t>INÍCIO</w:t>
                            </w:r>
                            <w:r w:rsidRPr="009F49E7">
                              <w:rPr>
                                <w:rFonts w:ascii="Arial" w:hAnsi="Arial"/>
                                <w:b/>
                                <w:spacing w:val="-7"/>
                              </w:rPr>
                              <w:t xml:space="preserve"> </w:t>
                            </w:r>
                            <w:r w:rsidRPr="009F49E7">
                              <w:rPr>
                                <w:rFonts w:ascii="Arial" w:hAnsi="Arial"/>
                                <w:b/>
                              </w:rPr>
                              <w:t>DA</w:t>
                            </w:r>
                            <w:r w:rsidRPr="009F49E7">
                              <w:rPr>
                                <w:rFonts w:ascii="Arial" w:hAnsi="Arial"/>
                                <w:b/>
                                <w:spacing w:val="-5"/>
                              </w:rPr>
                              <w:t xml:space="preserve"> </w:t>
                            </w:r>
                            <w:r w:rsidRPr="009F49E7">
                              <w:rPr>
                                <w:rFonts w:ascii="Arial" w:hAnsi="Arial"/>
                                <w:b/>
                              </w:rPr>
                              <w:t>SESSÃO:</w:t>
                            </w:r>
                            <w:r w:rsidRPr="009F49E7">
                              <w:rPr>
                                <w:rFonts w:ascii="Arial" w:hAnsi="Arial"/>
                                <w:b/>
                                <w:spacing w:val="-2"/>
                              </w:rPr>
                              <w:t xml:space="preserve"> </w:t>
                            </w:r>
                            <w:r w:rsidR="003466F2">
                              <w:t>09</w:t>
                            </w:r>
                            <w:r w:rsidR="009F49E7" w:rsidRPr="009F49E7">
                              <w:t>hs</w:t>
                            </w:r>
                            <w:r w:rsidRPr="009F49E7">
                              <w:t>.</w:t>
                            </w:r>
                            <w:r w:rsidRPr="009F49E7">
                              <w:rPr>
                                <w:spacing w:val="-4"/>
                              </w:rPr>
                              <w:t xml:space="preserve"> </w:t>
                            </w:r>
                            <w:r w:rsidRPr="009F49E7">
                              <w:t>HORÁRIO</w:t>
                            </w:r>
                            <w:r w:rsidRPr="009F49E7">
                              <w:rPr>
                                <w:spacing w:val="-2"/>
                              </w:rPr>
                              <w:t xml:space="preserve"> </w:t>
                            </w:r>
                            <w:r w:rsidRPr="009F49E7">
                              <w:t>DE</w:t>
                            </w:r>
                            <w:r w:rsidRPr="009F49E7">
                              <w:rPr>
                                <w:spacing w:val="-17"/>
                              </w:rPr>
                              <w:t xml:space="preserve"> </w:t>
                            </w:r>
                            <w:r w:rsidRPr="009F49E7">
                              <w:rPr>
                                <w:spacing w:val="-2"/>
                              </w:rPr>
                              <w:t>BRASILIA</w:t>
                            </w:r>
                          </w:p>
                          <w:p w14:paraId="265F5131" w14:textId="77777777" w:rsidR="00160FE6" w:rsidRPr="009F49E7" w:rsidRDefault="00160FE6" w:rsidP="009F49E7">
                            <w:pPr>
                              <w:pStyle w:val="Corpodetexto"/>
                              <w:shd w:val="clear" w:color="auto" w:fill="F2F2F2" w:themeFill="background1" w:themeFillShade="F2"/>
                              <w:spacing w:before="5"/>
                              <w:ind w:left="0"/>
                              <w:jc w:val="left"/>
                              <w:rPr>
                                <w:sz w:val="22"/>
                              </w:rPr>
                            </w:pPr>
                          </w:p>
                          <w:p w14:paraId="31BA870A" w14:textId="77777777" w:rsidR="00160FE6" w:rsidRPr="009F49E7" w:rsidRDefault="00000000" w:rsidP="009F49E7">
                            <w:pPr>
                              <w:shd w:val="clear" w:color="auto" w:fill="F2F2F2" w:themeFill="background1" w:themeFillShade="F2"/>
                              <w:ind w:left="108"/>
                              <w:rPr>
                                <w:rFonts w:ascii="Arial" w:hAnsi="Arial"/>
                                <w:b/>
                                <w:sz w:val="24"/>
                              </w:rPr>
                            </w:pPr>
                            <w:r w:rsidRPr="009F49E7">
                              <w:rPr>
                                <w:rFonts w:ascii="Arial" w:hAnsi="Arial"/>
                                <w:b/>
                              </w:rPr>
                              <w:t>LOCAL:</w:t>
                            </w:r>
                            <w:r w:rsidRPr="009F49E7">
                              <w:rPr>
                                <w:rFonts w:ascii="Arial" w:hAnsi="Arial"/>
                                <w:b/>
                                <w:spacing w:val="-6"/>
                              </w:rPr>
                              <w:t xml:space="preserve"> </w:t>
                            </w:r>
                            <w:r w:rsidRPr="009F49E7">
                              <w:t>A</w:t>
                            </w:r>
                            <w:r w:rsidRPr="009F49E7">
                              <w:rPr>
                                <w:spacing w:val="-7"/>
                              </w:rPr>
                              <w:t xml:space="preserve"> </w:t>
                            </w:r>
                            <w:r w:rsidRPr="009F49E7">
                              <w:t>Sessão</w:t>
                            </w:r>
                            <w:r w:rsidRPr="009F49E7">
                              <w:rPr>
                                <w:spacing w:val="-4"/>
                              </w:rPr>
                              <w:t xml:space="preserve"> </w:t>
                            </w:r>
                            <w:r w:rsidRPr="009F49E7">
                              <w:t>Pública</w:t>
                            </w:r>
                            <w:r w:rsidRPr="009F49E7">
                              <w:rPr>
                                <w:spacing w:val="-3"/>
                              </w:rPr>
                              <w:t xml:space="preserve"> </w:t>
                            </w:r>
                            <w:r w:rsidRPr="009F49E7">
                              <w:t>de</w:t>
                            </w:r>
                            <w:r w:rsidRPr="009F49E7">
                              <w:rPr>
                                <w:spacing w:val="-6"/>
                              </w:rPr>
                              <w:t xml:space="preserve"> </w:t>
                            </w:r>
                            <w:r w:rsidRPr="009F49E7">
                              <w:t>lances</w:t>
                            </w:r>
                            <w:r w:rsidRPr="009F49E7">
                              <w:rPr>
                                <w:spacing w:val="-7"/>
                              </w:rPr>
                              <w:t xml:space="preserve"> </w:t>
                            </w:r>
                            <w:r w:rsidRPr="009F49E7">
                              <w:t>será</w:t>
                            </w:r>
                            <w:r w:rsidRPr="009F49E7">
                              <w:rPr>
                                <w:spacing w:val="-9"/>
                              </w:rPr>
                              <w:t xml:space="preserve"> </w:t>
                            </w:r>
                            <w:r w:rsidRPr="009F49E7">
                              <w:t>realizada</w:t>
                            </w:r>
                            <w:r w:rsidRPr="009F49E7">
                              <w:rPr>
                                <w:spacing w:val="-5"/>
                              </w:rPr>
                              <w:t xml:space="preserve"> </w:t>
                            </w:r>
                            <w:r w:rsidRPr="009F49E7">
                              <w:t>no</w:t>
                            </w:r>
                            <w:r w:rsidRPr="009F49E7">
                              <w:rPr>
                                <w:spacing w:val="-7"/>
                              </w:rPr>
                              <w:t xml:space="preserve"> </w:t>
                            </w:r>
                            <w:r w:rsidRPr="009F49E7">
                              <w:t>site</w:t>
                            </w:r>
                            <w:r w:rsidRPr="009F49E7">
                              <w:rPr>
                                <w:spacing w:val="-5"/>
                              </w:rPr>
                              <w:t xml:space="preserve"> </w:t>
                            </w:r>
                            <w:r w:rsidRPr="009F49E7">
                              <w:rPr>
                                <w:rFonts w:ascii="Arial" w:hAnsi="Arial"/>
                                <w:b/>
                                <w:color w:val="0000FF"/>
                                <w:spacing w:val="-2"/>
                                <w:sz w:val="24"/>
                                <w:u w:val="single" w:color="0000FF"/>
                              </w:rPr>
                              <w:t>https://bll.org.br/</w:t>
                            </w:r>
                          </w:p>
                          <w:p w14:paraId="5BDB53FC" w14:textId="515688E1" w:rsidR="00160FE6" w:rsidRPr="009F49E7" w:rsidRDefault="00000000" w:rsidP="009F49E7">
                            <w:pPr>
                              <w:shd w:val="clear" w:color="auto" w:fill="F2F2F2" w:themeFill="background1" w:themeFillShade="F2"/>
                              <w:spacing w:before="251"/>
                              <w:ind w:left="108"/>
                            </w:pPr>
                            <w:r w:rsidRPr="009F49E7">
                              <w:rPr>
                                <w:rFonts w:ascii="Arial" w:hAnsi="Arial"/>
                                <w:b/>
                              </w:rPr>
                              <w:t>INÍCIO</w:t>
                            </w:r>
                            <w:r w:rsidRPr="009F49E7">
                              <w:rPr>
                                <w:rFonts w:ascii="Arial" w:hAnsi="Arial"/>
                                <w:b/>
                                <w:spacing w:val="-3"/>
                              </w:rPr>
                              <w:t xml:space="preserve"> </w:t>
                            </w:r>
                            <w:r w:rsidRPr="009F49E7">
                              <w:rPr>
                                <w:rFonts w:ascii="Arial" w:hAnsi="Arial"/>
                                <w:b/>
                              </w:rPr>
                              <w:t>DE</w:t>
                            </w:r>
                            <w:r w:rsidRPr="009F49E7">
                              <w:rPr>
                                <w:rFonts w:ascii="Arial" w:hAnsi="Arial"/>
                                <w:b/>
                                <w:spacing w:val="-8"/>
                              </w:rPr>
                              <w:t xml:space="preserve"> </w:t>
                            </w:r>
                            <w:r w:rsidRPr="009F49E7">
                              <w:rPr>
                                <w:rFonts w:ascii="Arial" w:hAnsi="Arial"/>
                                <w:b/>
                              </w:rPr>
                              <w:t>ACOLHIMENTO</w:t>
                            </w:r>
                            <w:r w:rsidRPr="009F49E7">
                              <w:rPr>
                                <w:rFonts w:ascii="Arial" w:hAnsi="Arial"/>
                                <w:b/>
                                <w:spacing w:val="-4"/>
                              </w:rPr>
                              <w:t xml:space="preserve"> </w:t>
                            </w:r>
                            <w:r w:rsidRPr="009F49E7">
                              <w:rPr>
                                <w:rFonts w:ascii="Arial" w:hAnsi="Arial"/>
                                <w:b/>
                              </w:rPr>
                              <w:t>DAS</w:t>
                            </w:r>
                            <w:r w:rsidRPr="009F49E7">
                              <w:rPr>
                                <w:rFonts w:ascii="Arial" w:hAnsi="Arial"/>
                                <w:b/>
                                <w:spacing w:val="-3"/>
                              </w:rPr>
                              <w:t xml:space="preserve"> </w:t>
                            </w:r>
                            <w:r w:rsidRPr="009F49E7">
                              <w:rPr>
                                <w:rFonts w:ascii="Arial" w:hAnsi="Arial"/>
                                <w:b/>
                              </w:rPr>
                              <w:t>PROPOSTAS:</w:t>
                            </w:r>
                            <w:r w:rsidRPr="009F49E7">
                              <w:rPr>
                                <w:rFonts w:ascii="Arial" w:hAnsi="Arial"/>
                                <w:b/>
                                <w:spacing w:val="-6"/>
                              </w:rPr>
                              <w:t xml:space="preserve"> </w:t>
                            </w:r>
                            <w:r w:rsidR="003466F2">
                              <w:rPr>
                                <w:spacing w:val="-2"/>
                              </w:rPr>
                              <w:t>04/09/2025</w:t>
                            </w:r>
                            <w:r w:rsidR="009F49E7" w:rsidRPr="009F49E7">
                              <w:rPr>
                                <w:spacing w:val="-2"/>
                              </w:rPr>
                              <w:t xml:space="preserve"> as 10:00</w:t>
                            </w:r>
                            <w:r w:rsidR="003466F2">
                              <w:rPr>
                                <w:spacing w:val="-2"/>
                              </w:rPr>
                              <w:t>hs</w:t>
                            </w:r>
                          </w:p>
                          <w:p w14:paraId="0831E416" w14:textId="77777777" w:rsidR="00160FE6" w:rsidRPr="009F49E7" w:rsidRDefault="00160FE6" w:rsidP="009F49E7">
                            <w:pPr>
                              <w:pStyle w:val="Corpodetexto"/>
                              <w:shd w:val="clear" w:color="auto" w:fill="F2F2F2" w:themeFill="background1" w:themeFillShade="F2"/>
                              <w:spacing w:before="5"/>
                              <w:ind w:left="0"/>
                              <w:jc w:val="left"/>
                              <w:rPr>
                                <w:sz w:val="22"/>
                              </w:rPr>
                            </w:pPr>
                          </w:p>
                          <w:p w14:paraId="7D07C4EE" w14:textId="0EC4E45E" w:rsidR="00160FE6" w:rsidRPr="009F49E7" w:rsidRDefault="00000000" w:rsidP="009F49E7">
                            <w:pPr>
                              <w:shd w:val="clear" w:color="auto" w:fill="F2F2F2" w:themeFill="background1" w:themeFillShade="F2"/>
                              <w:ind w:left="108"/>
                            </w:pPr>
                            <w:r w:rsidRPr="009F49E7">
                              <w:rPr>
                                <w:rFonts w:ascii="Arial" w:hAnsi="Arial"/>
                                <w:b/>
                              </w:rPr>
                              <w:t>LIMITE</w:t>
                            </w:r>
                            <w:r w:rsidRPr="009F49E7">
                              <w:rPr>
                                <w:rFonts w:ascii="Arial" w:hAnsi="Arial"/>
                                <w:b/>
                                <w:spacing w:val="-5"/>
                              </w:rPr>
                              <w:t xml:space="preserve"> </w:t>
                            </w:r>
                            <w:r w:rsidRPr="009F49E7">
                              <w:rPr>
                                <w:rFonts w:ascii="Arial" w:hAnsi="Arial"/>
                                <w:b/>
                              </w:rPr>
                              <w:t>DE</w:t>
                            </w:r>
                            <w:r w:rsidRPr="009F49E7">
                              <w:rPr>
                                <w:rFonts w:ascii="Arial" w:hAnsi="Arial"/>
                                <w:b/>
                                <w:spacing w:val="-6"/>
                              </w:rPr>
                              <w:t xml:space="preserve"> </w:t>
                            </w:r>
                            <w:r w:rsidRPr="009F49E7">
                              <w:rPr>
                                <w:rFonts w:ascii="Arial" w:hAnsi="Arial"/>
                                <w:b/>
                              </w:rPr>
                              <w:t>ACOLHIMENTO</w:t>
                            </w:r>
                            <w:r w:rsidRPr="009F49E7">
                              <w:rPr>
                                <w:rFonts w:ascii="Arial" w:hAnsi="Arial"/>
                                <w:b/>
                                <w:spacing w:val="-2"/>
                              </w:rPr>
                              <w:t xml:space="preserve"> </w:t>
                            </w:r>
                            <w:r w:rsidRPr="009F49E7">
                              <w:rPr>
                                <w:rFonts w:ascii="Arial" w:hAnsi="Arial"/>
                                <w:b/>
                              </w:rPr>
                              <w:t>DAS</w:t>
                            </w:r>
                            <w:r w:rsidRPr="009F49E7">
                              <w:rPr>
                                <w:rFonts w:ascii="Arial" w:hAnsi="Arial"/>
                                <w:b/>
                                <w:spacing w:val="-1"/>
                              </w:rPr>
                              <w:t xml:space="preserve"> </w:t>
                            </w:r>
                            <w:r w:rsidRPr="009F49E7">
                              <w:rPr>
                                <w:rFonts w:ascii="Arial" w:hAnsi="Arial"/>
                                <w:b/>
                              </w:rPr>
                              <w:t>PROPOSTAS:</w:t>
                            </w:r>
                            <w:r w:rsidRPr="009F49E7">
                              <w:rPr>
                                <w:rFonts w:ascii="Arial" w:hAnsi="Arial"/>
                                <w:b/>
                                <w:spacing w:val="-1"/>
                              </w:rPr>
                              <w:t xml:space="preserve"> </w:t>
                            </w:r>
                            <w:r w:rsidRPr="009F49E7">
                              <w:t>Até</w:t>
                            </w:r>
                            <w:r w:rsidRPr="009F49E7">
                              <w:rPr>
                                <w:spacing w:val="-2"/>
                              </w:rPr>
                              <w:t xml:space="preserve"> </w:t>
                            </w:r>
                            <w:r w:rsidR="003466F2">
                              <w:t>10</w:t>
                            </w:r>
                            <w:r w:rsidR="009F49E7" w:rsidRPr="009F49E7">
                              <w:t>/10/2025</w:t>
                            </w:r>
                            <w:r w:rsidRPr="009F49E7">
                              <w:rPr>
                                <w:spacing w:val="-1"/>
                              </w:rPr>
                              <w:t xml:space="preserve"> </w:t>
                            </w:r>
                            <w:r w:rsidRPr="009F49E7">
                              <w:t>até</w:t>
                            </w:r>
                            <w:r w:rsidRPr="009F49E7">
                              <w:rPr>
                                <w:spacing w:val="-2"/>
                              </w:rPr>
                              <w:t xml:space="preserve"> </w:t>
                            </w:r>
                            <w:r w:rsidRPr="009F49E7">
                              <w:t>as</w:t>
                            </w:r>
                            <w:r w:rsidRPr="009F49E7">
                              <w:rPr>
                                <w:spacing w:val="-1"/>
                              </w:rPr>
                              <w:t xml:space="preserve"> </w:t>
                            </w:r>
                            <w:r w:rsidRPr="009F49E7">
                              <w:t>0</w:t>
                            </w:r>
                            <w:r w:rsidR="009F49E7" w:rsidRPr="009F49E7">
                              <w:t>8</w:t>
                            </w:r>
                            <w:r w:rsidRPr="009F49E7">
                              <w:t xml:space="preserve">:00 </w:t>
                            </w:r>
                            <w:r w:rsidRPr="009F49E7">
                              <w:rPr>
                                <w:spacing w:val="-2"/>
                              </w:rPr>
                              <w:t>horas</w:t>
                            </w:r>
                          </w:p>
                          <w:p w14:paraId="2E1ACD5B" w14:textId="77777777" w:rsidR="00160FE6" w:rsidRPr="009F49E7" w:rsidRDefault="00160FE6" w:rsidP="009F49E7">
                            <w:pPr>
                              <w:pStyle w:val="Corpodetexto"/>
                              <w:shd w:val="clear" w:color="auto" w:fill="F2F2F2" w:themeFill="background1" w:themeFillShade="F2"/>
                              <w:spacing w:before="4"/>
                              <w:ind w:left="0"/>
                              <w:jc w:val="left"/>
                              <w:rPr>
                                <w:sz w:val="22"/>
                              </w:rPr>
                            </w:pPr>
                          </w:p>
                          <w:p w14:paraId="5544EF4E" w14:textId="303D16B6" w:rsidR="00160FE6" w:rsidRPr="009F49E7" w:rsidRDefault="00000000" w:rsidP="009F49E7">
                            <w:pPr>
                              <w:shd w:val="clear" w:color="auto" w:fill="F2F2F2" w:themeFill="background1" w:themeFillShade="F2"/>
                              <w:ind w:left="108"/>
                            </w:pPr>
                            <w:r w:rsidRPr="009F49E7">
                              <w:rPr>
                                <w:rFonts w:ascii="Arial" w:hAnsi="Arial"/>
                                <w:b/>
                              </w:rPr>
                              <w:t>INÍCIO</w:t>
                            </w:r>
                            <w:r w:rsidRPr="009F49E7">
                              <w:rPr>
                                <w:rFonts w:ascii="Arial" w:hAnsi="Arial"/>
                                <w:b/>
                                <w:spacing w:val="-3"/>
                              </w:rPr>
                              <w:t xml:space="preserve"> </w:t>
                            </w:r>
                            <w:r w:rsidRPr="009F49E7">
                              <w:rPr>
                                <w:rFonts w:ascii="Arial" w:hAnsi="Arial"/>
                                <w:b/>
                              </w:rPr>
                              <w:t>DA</w:t>
                            </w:r>
                            <w:r w:rsidRPr="009F49E7">
                              <w:rPr>
                                <w:rFonts w:ascii="Arial" w:hAnsi="Arial"/>
                                <w:b/>
                                <w:spacing w:val="-2"/>
                              </w:rPr>
                              <w:t xml:space="preserve"> </w:t>
                            </w:r>
                            <w:r w:rsidRPr="009F49E7">
                              <w:rPr>
                                <w:rFonts w:ascii="Arial" w:hAnsi="Arial"/>
                                <w:b/>
                              </w:rPr>
                              <w:t>FASE</w:t>
                            </w:r>
                            <w:r w:rsidRPr="009F49E7">
                              <w:rPr>
                                <w:rFonts w:ascii="Arial" w:hAnsi="Arial"/>
                                <w:b/>
                                <w:spacing w:val="-6"/>
                              </w:rPr>
                              <w:t xml:space="preserve"> </w:t>
                            </w:r>
                            <w:r w:rsidRPr="009F49E7">
                              <w:rPr>
                                <w:rFonts w:ascii="Arial" w:hAnsi="Arial"/>
                                <w:b/>
                              </w:rPr>
                              <w:t>DE</w:t>
                            </w:r>
                            <w:r w:rsidRPr="009F49E7">
                              <w:rPr>
                                <w:rFonts w:ascii="Arial" w:hAnsi="Arial"/>
                                <w:b/>
                                <w:spacing w:val="-2"/>
                              </w:rPr>
                              <w:t xml:space="preserve"> </w:t>
                            </w:r>
                            <w:r w:rsidRPr="009F49E7">
                              <w:rPr>
                                <w:rFonts w:ascii="Arial" w:hAnsi="Arial"/>
                                <w:b/>
                              </w:rPr>
                              <w:t>DISPULTA</w:t>
                            </w:r>
                            <w:r w:rsidRPr="009F49E7">
                              <w:rPr>
                                <w:rFonts w:ascii="Arial" w:hAnsi="Arial"/>
                                <w:b/>
                                <w:spacing w:val="-2"/>
                              </w:rPr>
                              <w:t xml:space="preserve"> </w:t>
                            </w:r>
                            <w:r w:rsidRPr="009F49E7">
                              <w:rPr>
                                <w:rFonts w:ascii="Arial" w:hAnsi="Arial"/>
                                <w:b/>
                              </w:rPr>
                              <w:t>DE</w:t>
                            </w:r>
                            <w:r w:rsidRPr="009F49E7">
                              <w:rPr>
                                <w:rFonts w:ascii="Arial" w:hAnsi="Arial"/>
                                <w:b/>
                                <w:spacing w:val="-2"/>
                              </w:rPr>
                              <w:t xml:space="preserve"> </w:t>
                            </w:r>
                            <w:r w:rsidRPr="009F49E7">
                              <w:rPr>
                                <w:rFonts w:ascii="Arial" w:hAnsi="Arial"/>
                                <w:b/>
                              </w:rPr>
                              <w:t>PREÇOS:</w:t>
                            </w:r>
                            <w:r w:rsidRPr="009F49E7">
                              <w:rPr>
                                <w:rFonts w:ascii="Arial" w:hAnsi="Arial"/>
                                <w:b/>
                                <w:spacing w:val="54"/>
                              </w:rPr>
                              <w:t xml:space="preserve"> </w:t>
                            </w:r>
                            <w:r w:rsidR="003466F2">
                              <w:t>10</w:t>
                            </w:r>
                            <w:r w:rsidR="009F49E7" w:rsidRPr="009F49E7">
                              <w:t>/10/2025</w:t>
                            </w:r>
                            <w:r w:rsidRPr="009F49E7">
                              <w:rPr>
                                <w:spacing w:val="-1"/>
                              </w:rPr>
                              <w:t xml:space="preserve"> </w:t>
                            </w:r>
                            <w:r w:rsidRPr="009F49E7">
                              <w:t xml:space="preserve">as </w:t>
                            </w:r>
                            <w:r w:rsidR="003466F2">
                              <w:rPr>
                                <w:spacing w:val="-2"/>
                              </w:rPr>
                              <w:t>09</w:t>
                            </w:r>
                            <w:r w:rsidR="009F49E7" w:rsidRPr="009F49E7">
                              <w:rPr>
                                <w:spacing w:val="-2"/>
                              </w:rPr>
                              <w:t>hs</w:t>
                            </w:r>
                          </w:p>
                          <w:p w14:paraId="509D559B" w14:textId="77777777" w:rsidR="00160FE6" w:rsidRPr="009F49E7" w:rsidRDefault="00160FE6" w:rsidP="009F49E7">
                            <w:pPr>
                              <w:pStyle w:val="Corpodetexto"/>
                              <w:shd w:val="clear" w:color="auto" w:fill="F2F2F2" w:themeFill="background1" w:themeFillShade="F2"/>
                              <w:spacing w:before="15"/>
                              <w:ind w:left="0"/>
                              <w:jc w:val="left"/>
                              <w:rPr>
                                <w:sz w:val="22"/>
                              </w:rPr>
                            </w:pPr>
                          </w:p>
                          <w:p w14:paraId="3EEA0615" w14:textId="77777777" w:rsidR="00160FE6" w:rsidRDefault="00000000" w:rsidP="009F49E7">
                            <w:pPr>
                              <w:shd w:val="clear" w:color="auto" w:fill="F2F2F2" w:themeFill="background1" w:themeFillShade="F2"/>
                              <w:ind w:left="108"/>
                              <w:rPr>
                                <w:rFonts w:ascii="Arial" w:hAnsi="Arial"/>
                                <w:b/>
                                <w:sz w:val="24"/>
                              </w:rPr>
                            </w:pPr>
                            <w:r w:rsidRPr="009F49E7">
                              <w:rPr>
                                <w:rFonts w:ascii="Arial" w:hAnsi="Arial"/>
                                <w:b/>
                              </w:rPr>
                              <w:t>SISTEMA</w:t>
                            </w:r>
                            <w:r w:rsidRPr="009F49E7">
                              <w:rPr>
                                <w:rFonts w:ascii="Arial" w:hAnsi="Arial"/>
                                <w:b/>
                                <w:spacing w:val="-6"/>
                              </w:rPr>
                              <w:t xml:space="preserve"> </w:t>
                            </w:r>
                            <w:r w:rsidRPr="009F49E7">
                              <w:rPr>
                                <w:rFonts w:ascii="Arial" w:hAnsi="Arial"/>
                                <w:b/>
                              </w:rPr>
                              <w:t>ELETRÔNICO</w:t>
                            </w:r>
                            <w:r w:rsidRPr="009F49E7">
                              <w:rPr>
                                <w:rFonts w:ascii="Arial" w:hAnsi="Arial"/>
                                <w:b/>
                                <w:spacing w:val="-5"/>
                              </w:rPr>
                              <w:t xml:space="preserve"> </w:t>
                            </w:r>
                            <w:r w:rsidRPr="009F49E7">
                              <w:rPr>
                                <w:rFonts w:ascii="Arial" w:hAnsi="Arial"/>
                                <w:b/>
                              </w:rPr>
                              <w:t>UTILIZADO:</w:t>
                            </w:r>
                            <w:r w:rsidRPr="009F49E7">
                              <w:rPr>
                                <w:rFonts w:ascii="Arial" w:hAnsi="Arial"/>
                                <w:b/>
                                <w:spacing w:val="-4"/>
                              </w:rPr>
                              <w:t xml:space="preserve"> </w:t>
                            </w:r>
                            <w:r w:rsidRPr="009F49E7">
                              <w:rPr>
                                <w:rFonts w:ascii="Arial" w:hAnsi="Arial"/>
                                <w:b/>
                                <w:color w:val="0000FF"/>
                                <w:spacing w:val="-2"/>
                                <w:sz w:val="24"/>
                                <w:u w:val="single" w:color="0000FF"/>
                              </w:rPr>
                              <w:t>https://bll.org.br/</w:t>
                            </w:r>
                          </w:p>
                        </w:txbxContent>
                      </wps:txbx>
                      <wps:bodyPr wrap="square" lIns="0" tIns="0" rIns="0" bIns="0" rtlCol="0">
                        <a:noAutofit/>
                      </wps:bodyPr>
                    </wps:wsp>
                  </a:graphicData>
                </a:graphic>
              </wp:anchor>
            </w:drawing>
          </mc:Choice>
          <mc:Fallback>
            <w:pict>
              <v:shapetype w14:anchorId="10F6E86F" id="_x0000_t202" coordsize="21600,21600" o:spt="202" path="m,l,21600r21600,l21600,xe">
                <v:stroke joinstyle="miter"/>
                <v:path gradientshapeok="t" o:connecttype="rect"/>
              </v:shapetype>
              <v:shape id="Textbox 7" o:spid="_x0000_s1029" type="#_x0000_t202" style="position:absolute;left:0;text-align:left;margin-left:51pt;margin-top:14.15pt;width:493.2pt;height:186.85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" filled="f" strokeweight=".16931mm">
                <v:path arrowok="t"/>
                <v:textbox inset="0,0,0,0">
                  <w:txbxContent>
                    <w:p w14:paraId="56D7959A" w14:textId="06738B54" w:rsidR="00160FE6" w:rsidRPr="009F49E7" w:rsidRDefault="00000000" w:rsidP="009F49E7">
                      <w:pPr>
                        <w:shd w:val="clear" w:color="auto" w:fill="F2F2F2" w:themeFill="background1" w:themeFillShade="F2"/>
                        <w:spacing w:before="17"/>
                        <w:ind w:left="108"/>
                      </w:pPr>
                      <w:r w:rsidRPr="009F49E7">
                        <w:rPr>
                          <w:rFonts w:ascii="Arial" w:hAnsi="Arial"/>
                          <w:b/>
                        </w:rPr>
                        <w:t>DATA</w:t>
                      </w:r>
                      <w:r w:rsidRPr="009F49E7">
                        <w:rPr>
                          <w:rFonts w:ascii="Arial" w:hAnsi="Arial"/>
                          <w:b/>
                          <w:spacing w:val="-6"/>
                        </w:rPr>
                        <w:t xml:space="preserve"> </w:t>
                      </w:r>
                      <w:r w:rsidRPr="009F49E7">
                        <w:rPr>
                          <w:rFonts w:ascii="Arial" w:hAnsi="Arial"/>
                          <w:b/>
                        </w:rPr>
                        <w:t>DA</w:t>
                      </w:r>
                      <w:r w:rsidRPr="009F49E7">
                        <w:rPr>
                          <w:rFonts w:ascii="Arial" w:hAnsi="Arial"/>
                          <w:b/>
                          <w:spacing w:val="-2"/>
                        </w:rPr>
                        <w:t xml:space="preserve"> </w:t>
                      </w:r>
                      <w:r w:rsidRPr="009F49E7">
                        <w:rPr>
                          <w:rFonts w:ascii="Arial" w:hAnsi="Arial"/>
                          <w:b/>
                        </w:rPr>
                        <w:t>LICITAÇÃO:</w:t>
                      </w:r>
                      <w:r w:rsidRPr="009F49E7">
                        <w:rPr>
                          <w:rFonts w:ascii="Arial" w:hAnsi="Arial"/>
                          <w:b/>
                          <w:spacing w:val="-5"/>
                        </w:rPr>
                        <w:t xml:space="preserve"> </w:t>
                      </w:r>
                      <w:r w:rsidR="003466F2">
                        <w:t>10</w:t>
                      </w:r>
                      <w:r w:rsidR="009F49E7" w:rsidRPr="009F49E7">
                        <w:t xml:space="preserve"> de Outubro de 2025</w:t>
                      </w:r>
                    </w:p>
                    <w:p w14:paraId="27930C63" w14:textId="77777777" w:rsidR="00160FE6" w:rsidRPr="009F49E7" w:rsidRDefault="00160FE6" w:rsidP="009F49E7">
                      <w:pPr>
                        <w:pStyle w:val="Corpodetexto"/>
                        <w:shd w:val="clear" w:color="auto" w:fill="F2F2F2" w:themeFill="background1" w:themeFillShade="F2"/>
                        <w:spacing w:before="4"/>
                        <w:ind w:left="0"/>
                        <w:jc w:val="left"/>
                        <w:rPr>
                          <w:sz w:val="22"/>
                        </w:rPr>
                      </w:pPr>
                    </w:p>
                    <w:p w14:paraId="4F4F0AD4" w14:textId="609E74DF" w:rsidR="00160FE6" w:rsidRPr="009F49E7" w:rsidRDefault="00000000" w:rsidP="009F49E7">
                      <w:pPr>
                        <w:shd w:val="clear" w:color="auto" w:fill="F2F2F2" w:themeFill="background1" w:themeFillShade="F2"/>
                        <w:ind w:left="108"/>
                      </w:pPr>
                      <w:r w:rsidRPr="009F49E7">
                        <w:rPr>
                          <w:rFonts w:ascii="Arial" w:hAnsi="Arial"/>
                          <w:b/>
                        </w:rPr>
                        <w:t>INÍCIO</w:t>
                      </w:r>
                      <w:r w:rsidRPr="009F49E7">
                        <w:rPr>
                          <w:rFonts w:ascii="Arial" w:hAnsi="Arial"/>
                          <w:b/>
                          <w:spacing w:val="-7"/>
                        </w:rPr>
                        <w:t xml:space="preserve"> </w:t>
                      </w:r>
                      <w:r w:rsidRPr="009F49E7">
                        <w:rPr>
                          <w:rFonts w:ascii="Arial" w:hAnsi="Arial"/>
                          <w:b/>
                        </w:rPr>
                        <w:t>DA</w:t>
                      </w:r>
                      <w:r w:rsidRPr="009F49E7">
                        <w:rPr>
                          <w:rFonts w:ascii="Arial" w:hAnsi="Arial"/>
                          <w:b/>
                          <w:spacing w:val="-5"/>
                        </w:rPr>
                        <w:t xml:space="preserve"> </w:t>
                      </w:r>
                      <w:r w:rsidRPr="009F49E7">
                        <w:rPr>
                          <w:rFonts w:ascii="Arial" w:hAnsi="Arial"/>
                          <w:b/>
                        </w:rPr>
                        <w:t>SESSÃO:</w:t>
                      </w:r>
                      <w:r w:rsidRPr="009F49E7">
                        <w:rPr>
                          <w:rFonts w:ascii="Arial" w:hAnsi="Arial"/>
                          <w:b/>
                          <w:spacing w:val="-2"/>
                        </w:rPr>
                        <w:t xml:space="preserve"> </w:t>
                      </w:r>
                      <w:r w:rsidR="003466F2">
                        <w:t>09</w:t>
                      </w:r>
                      <w:r w:rsidR="009F49E7" w:rsidRPr="009F49E7">
                        <w:t>hs</w:t>
                      </w:r>
                      <w:r w:rsidRPr="009F49E7">
                        <w:t>.</w:t>
                      </w:r>
                      <w:r w:rsidRPr="009F49E7">
                        <w:rPr>
                          <w:spacing w:val="-4"/>
                        </w:rPr>
                        <w:t xml:space="preserve"> </w:t>
                      </w:r>
                      <w:r w:rsidRPr="009F49E7">
                        <w:t>HORÁRIO</w:t>
                      </w:r>
                      <w:r w:rsidRPr="009F49E7">
                        <w:rPr>
                          <w:spacing w:val="-2"/>
                        </w:rPr>
                        <w:t xml:space="preserve"> </w:t>
                      </w:r>
                      <w:r w:rsidRPr="009F49E7">
                        <w:t>DE</w:t>
                      </w:r>
                      <w:r w:rsidRPr="009F49E7">
                        <w:rPr>
                          <w:spacing w:val="-17"/>
                        </w:rPr>
                        <w:t xml:space="preserve"> </w:t>
                      </w:r>
                      <w:r w:rsidRPr="009F49E7">
                        <w:rPr>
                          <w:spacing w:val="-2"/>
                        </w:rPr>
                        <w:t>BRASILIA</w:t>
                      </w:r>
                    </w:p>
                    <w:p w14:paraId="265F5131" w14:textId="77777777" w:rsidR="00160FE6" w:rsidRPr="009F49E7" w:rsidRDefault="00160FE6" w:rsidP="009F49E7">
                      <w:pPr>
                        <w:pStyle w:val="Corpodetexto"/>
                        <w:shd w:val="clear" w:color="auto" w:fill="F2F2F2" w:themeFill="background1" w:themeFillShade="F2"/>
                        <w:spacing w:before="5"/>
                        <w:ind w:left="0"/>
                        <w:jc w:val="left"/>
                        <w:rPr>
                          <w:sz w:val="22"/>
                        </w:rPr>
                      </w:pPr>
                    </w:p>
                    <w:p w14:paraId="31BA870A" w14:textId="77777777" w:rsidR="00160FE6" w:rsidRPr="009F49E7" w:rsidRDefault="00000000" w:rsidP="009F49E7">
                      <w:pPr>
                        <w:shd w:val="clear" w:color="auto" w:fill="F2F2F2" w:themeFill="background1" w:themeFillShade="F2"/>
                        <w:ind w:left="108"/>
                        <w:rPr>
                          <w:rFonts w:ascii="Arial" w:hAnsi="Arial"/>
                          <w:b/>
                          <w:sz w:val="24"/>
                        </w:rPr>
                      </w:pPr>
                      <w:r w:rsidRPr="009F49E7">
                        <w:rPr>
                          <w:rFonts w:ascii="Arial" w:hAnsi="Arial"/>
                          <w:b/>
                        </w:rPr>
                        <w:t>LOCAL:</w:t>
                      </w:r>
                      <w:r w:rsidRPr="009F49E7">
                        <w:rPr>
                          <w:rFonts w:ascii="Arial" w:hAnsi="Arial"/>
                          <w:b/>
                          <w:spacing w:val="-6"/>
                        </w:rPr>
                        <w:t xml:space="preserve"> </w:t>
                      </w:r>
                      <w:r w:rsidRPr="009F49E7">
                        <w:t>A</w:t>
                      </w:r>
                      <w:r w:rsidRPr="009F49E7">
                        <w:rPr>
                          <w:spacing w:val="-7"/>
                        </w:rPr>
                        <w:t xml:space="preserve"> </w:t>
                      </w:r>
                      <w:r w:rsidRPr="009F49E7">
                        <w:t>Sessão</w:t>
                      </w:r>
                      <w:r w:rsidRPr="009F49E7">
                        <w:rPr>
                          <w:spacing w:val="-4"/>
                        </w:rPr>
                        <w:t xml:space="preserve"> </w:t>
                      </w:r>
                      <w:r w:rsidRPr="009F49E7">
                        <w:t>Pública</w:t>
                      </w:r>
                      <w:r w:rsidRPr="009F49E7">
                        <w:rPr>
                          <w:spacing w:val="-3"/>
                        </w:rPr>
                        <w:t xml:space="preserve"> </w:t>
                      </w:r>
                      <w:r w:rsidRPr="009F49E7">
                        <w:t>de</w:t>
                      </w:r>
                      <w:r w:rsidRPr="009F49E7">
                        <w:rPr>
                          <w:spacing w:val="-6"/>
                        </w:rPr>
                        <w:t xml:space="preserve"> </w:t>
                      </w:r>
                      <w:r w:rsidRPr="009F49E7">
                        <w:t>lances</w:t>
                      </w:r>
                      <w:r w:rsidRPr="009F49E7">
                        <w:rPr>
                          <w:spacing w:val="-7"/>
                        </w:rPr>
                        <w:t xml:space="preserve"> </w:t>
                      </w:r>
                      <w:r w:rsidRPr="009F49E7">
                        <w:t>será</w:t>
                      </w:r>
                      <w:r w:rsidRPr="009F49E7">
                        <w:rPr>
                          <w:spacing w:val="-9"/>
                        </w:rPr>
                        <w:t xml:space="preserve"> </w:t>
                      </w:r>
                      <w:r w:rsidRPr="009F49E7">
                        <w:t>realizada</w:t>
                      </w:r>
                      <w:r w:rsidRPr="009F49E7">
                        <w:rPr>
                          <w:spacing w:val="-5"/>
                        </w:rPr>
                        <w:t xml:space="preserve"> </w:t>
                      </w:r>
                      <w:r w:rsidRPr="009F49E7">
                        <w:t>no</w:t>
                      </w:r>
                      <w:r w:rsidRPr="009F49E7">
                        <w:rPr>
                          <w:spacing w:val="-7"/>
                        </w:rPr>
                        <w:t xml:space="preserve"> </w:t>
                      </w:r>
                      <w:r w:rsidRPr="009F49E7">
                        <w:t>site</w:t>
                      </w:r>
                      <w:r w:rsidRPr="009F49E7">
                        <w:rPr>
                          <w:spacing w:val="-5"/>
                        </w:rPr>
                        <w:t xml:space="preserve"> </w:t>
                      </w:r>
                      <w:r w:rsidRPr="009F49E7">
                        <w:rPr>
                          <w:rFonts w:ascii="Arial" w:hAnsi="Arial"/>
                          <w:b/>
                          <w:color w:val="0000FF"/>
                          <w:spacing w:val="-2"/>
                          <w:sz w:val="24"/>
                          <w:u w:val="single" w:color="0000FF"/>
                        </w:rPr>
                        <w:t>https://bll.org.br/</w:t>
                      </w:r>
                    </w:p>
                    <w:p w14:paraId="5BDB53FC" w14:textId="515688E1" w:rsidR="00160FE6" w:rsidRPr="009F49E7" w:rsidRDefault="00000000" w:rsidP="009F49E7">
                      <w:pPr>
                        <w:shd w:val="clear" w:color="auto" w:fill="F2F2F2" w:themeFill="background1" w:themeFillShade="F2"/>
                        <w:spacing w:before="251"/>
                        <w:ind w:left="108"/>
                      </w:pPr>
                      <w:r w:rsidRPr="009F49E7">
                        <w:rPr>
                          <w:rFonts w:ascii="Arial" w:hAnsi="Arial"/>
                          <w:b/>
                        </w:rPr>
                        <w:t>INÍCIO</w:t>
                      </w:r>
                      <w:r w:rsidRPr="009F49E7">
                        <w:rPr>
                          <w:rFonts w:ascii="Arial" w:hAnsi="Arial"/>
                          <w:b/>
                          <w:spacing w:val="-3"/>
                        </w:rPr>
                        <w:t xml:space="preserve"> </w:t>
                      </w:r>
                      <w:r w:rsidRPr="009F49E7">
                        <w:rPr>
                          <w:rFonts w:ascii="Arial" w:hAnsi="Arial"/>
                          <w:b/>
                        </w:rPr>
                        <w:t>DE</w:t>
                      </w:r>
                      <w:r w:rsidRPr="009F49E7">
                        <w:rPr>
                          <w:rFonts w:ascii="Arial" w:hAnsi="Arial"/>
                          <w:b/>
                          <w:spacing w:val="-8"/>
                        </w:rPr>
                        <w:t xml:space="preserve"> </w:t>
                      </w:r>
                      <w:r w:rsidRPr="009F49E7">
                        <w:rPr>
                          <w:rFonts w:ascii="Arial" w:hAnsi="Arial"/>
                          <w:b/>
                        </w:rPr>
                        <w:t>ACOLHIMENTO</w:t>
                      </w:r>
                      <w:r w:rsidRPr="009F49E7">
                        <w:rPr>
                          <w:rFonts w:ascii="Arial" w:hAnsi="Arial"/>
                          <w:b/>
                          <w:spacing w:val="-4"/>
                        </w:rPr>
                        <w:t xml:space="preserve"> </w:t>
                      </w:r>
                      <w:r w:rsidRPr="009F49E7">
                        <w:rPr>
                          <w:rFonts w:ascii="Arial" w:hAnsi="Arial"/>
                          <w:b/>
                        </w:rPr>
                        <w:t>DAS</w:t>
                      </w:r>
                      <w:r w:rsidRPr="009F49E7">
                        <w:rPr>
                          <w:rFonts w:ascii="Arial" w:hAnsi="Arial"/>
                          <w:b/>
                          <w:spacing w:val="-3"/>
                        </w:rPr>
                        <w:t xml:space="preserve"> </w:t>
                      </w:r>
                      <w:r w:rsidRPr="009F49E7">
                        <w:rPr>
                          <w:rFonts w:ascii="Arial" w:hAnsi="Arial"/>
                          <w:b/>
                        </w:rPr>
                        <w:t>PROPOSTAS:</w:t>
                      </w:r>
                      <w:r w:rsidRPr="009F49E7">
                        <w:rPr>
                          <w:rFonts w:ascii="Arial" w:hAnsi="Arial"/>
                          <w:b/>
                          <w:spacing w:val="-6"/>
                        </w:rPr>
                        <w:t xml:space="preserve"> </w:t>
                      </w:r>
                      <w:r w:rsidR="003466F2">
                        <w:rPr>
                          <w:spacing w:val="-2"/>
                        </w:rPr>
                        <w:t>04/09/2025</w:t>
                      </w:r>
                      <w:r w:rsidR="009F49E7" w:rsidRPr="009F49E7">
                        <w:rPr>
                          <w:spacing w:val="-2"/>
                        </w:rPr>
                        <w:t xml:space="preserve"> as 10:00</w:t>
                      </w:r>
                      <w:r w:rsidR="003466F2">
                        <w:rPr>
                          <w:spacing w:val="-2"/>
                        </w:rPr>
                        <w:t>hs</w:t>
                      </w:r>
                    </w:p>
                    <w:p w14:paraId="0831E416" w14:textId="77777777" w:rsidR="00160FE6" w:rsidRPr="009F49E7" w:rsidRDefault="00160FE6" w:rsidP="009F49E7">
                      <w:pPr>
                        <w:pStyle w:val="Corpodetexto"/>
                        <w:shd w:val="clear" w:color="auto" w:fill="F2F2F2" w:themeFill="background1" w:themeFillShade="F2"/>
                        <w:spacing w:before="5"/>
                        <w:ind w:left="0"/>
                        <w:jc w:val="left"/>
                        <w:rPr>
                          <w:sz w:val="22"/>
                        </w:rPr>
                      </w:pPr>
                    </w:p>
                    <w:p w14:paraId="7D07C4EE" w14:textId="0EC4E45E" w:rsidR="00160FE6" w:rsidRPr="009F49E7" w:rsidRDefault="00000000" w:rsidP="009F49E7">
                      <w:pPr>
                        <w:shd w:val="clear" w:color="auto" w:fill="F2F2F2" w:themeFill="background1" w:themeFillShade="F2"/>
                        <w:ind w:left="108"/>
                      </w:pPr>
                      <w:r w:rsidRPr="009F49E7">
                        <w:rPr>
                          <w:rFonts w:ascii="Arial" w:hAnsi="Arial"/>
                          <w:b/>
                        </w:rPr>
                        <w:t>LIMITE</w:t>
                      </w:r>
                      <w:r w:rsidRPr="009F49E7">
                        <w:rPr>
                          <w:rFonts w:ascii="Arial" w:hAnsi="Arial"/>
                          <w:b/>
                          <w:spacing w:val="-5"/>
                        </w:rPr>
                        <w:t xml:space="preserve"> </w:t>
                      </w:r>
                      <w:r w:rsidRPr="009F49E7">
                        <w:rPr>
                          <w:rFonts w:ascii="Arial" w:hAnsi="Arial"/>
                          <w:b/>
                        </w:rPr>
                        <w:t>DE</w:t>
                      </w:r>
                      <w:r w:rsidRPr="009F49E7">
                        <w:rPr>
                          <w:rFonts w:ascii="Arial" w:hAnsi="Arial"/>
                          <w:b/>
                          <w:spacing w:val="-6"/>
                        </w:rPr>
                        <w:t xml:space="preserve"> </w:t>
                      </w:r>
                      <w:r w:rsidRPr="009F49E7">
                        <w:rPr>
                          <w:rFonts w:ascii="Arial" w:hAnsi="Arial"/>
                          <w:b/>
                        </w:rPr>
                        <w:t>ACOLHIMENTO</w:t>
                      </w:r>
                      <w:r w:rsidRPr="009F49E7">
                        <w:rPr>
                          <w:rFonts w:ascii="Arial" w:hAnsi="Arial"/>
                          <w:b/>
                          <w:spacing w:val="-2"/>
                        </w:rPr>
                        <w:t xml:space="preserve"> </w:t>
                      </w:r>
                      <w:r w:rsidRPr="009F49E7">
                        <w:rPr>
                          <w:rFonts w:ascii="Arial" w:hAnsi="Arial"/>
                          <w:b/>
                        </w:rPr>
                        <w:t>DAS</w:t>
                      </w:r>
                      <w:r w:rsidRPr="009F49E7">
                        <w:rPr>
                          <w:rFonts w:ascii="Arial" w:hAnsi="Arial"/>
                          <w:b/>
                          <w:spacing w:val="-1"/>
                        </w:rPr>
                        <w:t xml:space="preserve"> </w:t>
                      </w:r>
                      <w:r w:rsidRPr="009F49E7">
                        <w:rPr>
                          <w:rFonts w:ascii="Arial" w:hAnsi="Arial"/>
                          <w:b/>
                        </w:rPr>
                        <w:t>PROPOSTAS:</w:t>
                      </w:r>
                      <w:r w:rsidRPr="009F49E7">
                        <w:rPr>
                          <w:rFonts w:ascii="Arial" w:hAnsi="Arial"/>
                          <w:b/>
                          <w:spacing w:val="-1"/>
                        </w:rPr>
                        <w:t xml:space="preserve"> </w:t>
                      </w:r>
                      <w:r w:rsidRPr="009F49E7">
                        <w:t>Até</w:t>
                      </w:r>
                      <w:r w:rsidRPr="009F49E7">
                        <w:rPr>
                          <w:spacing w:val="-2"/>
                        </w:rPr>
                        <w:t xml:space="preserve"> </w:t>
                      </w:r>
                      <w:r w:rsidR="003466F2">
                        <w:t>10</w:t>
                      </w:r>
                      <w:r w:rsidR="009F49E7" w:rsidRPr="009F49E7">
                        <w:t>/10/2025</w:t>
                      </w:r>
                      <w:r w:rsidRPr="009F49E7">
                        <w:rPr>
                          <w:spacing w:val="-1"/>
                        </w:rPr>
                        <w:t xml:space="preserve"> </w:t>
                      </w:r>
                      <w:r w:rsidRPr="009F49E7">
                        <w:t>até</w:t>
                      </w:r>
                      <w:r w:rsidRPr="009F49E7">
                        <w:rPr>
                          <w:spacing w:val="-2"/>
                        </w:rPr>
                        <w:t xml:space="preserve"> </w:t>
                      </w:r>
                      <w:r w:rsidRPr="009F49E7">
                        <w:t>as</w:t>
                      </w:r>
                      <w:r w:rsidRPr="009F49E7">
                        <w:rPr>
                          <w:spacing w:val="-1"/>
                        </w:rPr>
                        <w:t xml:space="preserve"> </w:t>
                      </w:r>
                      <w:r w:rsidRPr="009F49E7">
                        <w:t>0</w:t>
                      </w:r>
                      <w:r w:rsidR="009F49E7" w:rsidRPr="009F49E7">
                        <w:t>8</w:t>
                      </w:r>
                      <w:r w:rsidRPr="009F49E7">
                        <w:t xml:space="preserve">:00 </w:t>
                      </w:r>
                      <w:r w:rsidRPr="009F49E7">
                        <w:rPr>
                          <w:spacing w:val="-2"/>
                        </w:rPr>
                        <w:t>horas</w:t>
                      </w:r>
                    </w:p>
                    <w:p w14:paraId="2E1ACD5B" w14:textId="77777777" w:rsidR="00160FE6" w:rsidRPr="009F49E7" w:rsidRDefault="00160FE6" w:rsidP="009F49E7">
                      <w:pPr>
                        <w:pStyle w:val="Corpodetexto"/>
                        <w:shd w:val="clear" w:color="auto" w:fill="F2F2F2" w:themeFill="background1" w:themeFillShade="F2"/>
                        <w:spacing w:before="4"/>
                        <w:ind w:left="0"/>
                        <w:jc w:val="left"/>
                        <w:rPr>
                          <w:sz w:val="22"/>
                        </w:rPr>
                      </w:pPr>
                    </w:p>
                    <w:p w14:paraId="5544EF4E" w14:textId="303D16B6" w:rsidR="00160FE6" w:rsidRPr="009F49E7" w:rsidRDefault="00000000" w:rsidP="009F49E7">
                      <w:pPr>
                        <w:shd w:val="clear" w:color="auto" w:fill="F2F2F2" w:themeFill="background1" w:themeFillShade="F2"/>
                        <w:ind w:left="108"/>
                      </w:pPr>
                      <w:r w:rsidRPr="009F49E7">
                        <w:rPr>
                          <w:rFonts w:ascii="Arial" w:hAnsi="Arial"/>
                          <w:b/>
                        </w:rPr>
                        <w:t>INÍCIO</w:t>
                      </w:r>
                      <w:r w:rsidRPr="009F49E7">
                        <w:rPr>
                          <w:rFonts w:ascii="Arial" w:hAnsi="Arial"/>
                          <w:b/>
                          <w:spacing w:val="-3"/>
                        </w:rPr>
                        <w:t xml:space="preserve"> </w:t>
                      </w:r>
                      <w:r w:rsidRPr="009F49E7">
                        <w:rPr>
                          <w:rFonts w:ascii="Arial" w:hAnsi="Arial"/>
                          <w:b/>
                        </w:rPr>
                        <w:t>DA</w:t>
                      </w:r>
                      <w:r w:rsidRPr="009F49E7">
                        <w:rPr>
                          <w:rFonts w:ascii="Arial" w:hAnsi="Arial"/>
                          <w:b/>
                          <w:spacing w:val="-2"/>
                        </w:rPr>
                        <w:t xml:space="preserve"> </w:t>
                      </w:r>
                      <w:r w:rsidRPr="009F49E7">
                        <w:rPr>
                          <w:rFonts w:ascii="Arial" w:hAnsi="Arial"/>
                          <w:b/>
                        </w:rPr>
                        <w:t>FASE</w:t>
                      </w:r>
                      <w:r w:rsidRPr="009F49E7">
                        <w:rPr>
                          <w:rFonts w:ascii="Arial" w:hAnsi="Arial"/>
                          <w:b/>
                          <w:spacing w:val="-6"/>
                        </w:rPr>
                        <w:t xml:space="preserve"> </w:t>
                      </w:r>
                      <w:r w:rsidRPr="009F49E7">
                        <w:rPr>
                          <w:rFonts w:ascii="Arial" w:hAnsi="Arial"/>
                          <w:b/>
                        </w:rPr>
                        <w:t>DE</w:t>
                      </w:r>
                      <w:r w:rsidRPr="009F49E7">
                        <w:rPr>
                          <w:rFonts w:ascii="Arial" w:hAnsi="Arial"/>
                          <w:b/>
                          <w:spacing w:val="-2"/>
                        </w:rPr>
                        <w:t xml:space="preserve"> </w:t>
                      </w:r>
                      <w:r w:rsidRPr="009F49E7">
                        <w:rPr>
                          <w:rFonts w:ascii="Arial" w:hAnsi="Arial"/>
                          <w:b/>
                        </w:rPr>
                        <w:t>DISPULTA</w:t>
                      </w:r>
                      <w:r w:rsidRPr="009F49E7">
                        <w:rPr>
                          <w:rFonts w:ascii="Arial" w:hAnsi="Arial"/>
                          <w:b/>
                          <w:spacing w:val="-2"/>
                        </w:rPr>
                        <w:t xml:space="preserve"> </w:t>
                      </w:r>
                      <w:r w:rsidRPr="009F49E7">
                        <w:rPr>
                          <w:rFonts w:ascii="Arial" w:hAnsi="Arial"/>
                          <w:b/>
                        </w:rPr>
                        <w:t>DE</w:t>
                      </w:r>
                      <w:r w:rsidRPr="009F49E7">
                        <w:rPr>
                          <w:rFonts w:ascii="Arial" w:hAnsi="Arial"/>
                          <w:b/>
                          <w:spacing w:val="-2"/>
                        </w:rPr>
                        <w:t xml:space="preserve"> </w:t>
                      </w:r>
                      <w:r w:rsidRPr="009F49E7">
                        <w:rPr>
                          <w:rFonts w:ascii="Arial" w:hAnsi="Arial"/>
                          <w:b/>
                        </w:rPr>
                        <w:t>PREÇOS:</w:t>
                      </w:r>
                      <w:r w:rsidRPr="009F49E7">
                        <w:rPr>
                          <w:rFonts w:ascii="Arial" w:hAnsi="Arial"/>
                          <w:b/>
                          <w:spacing w:val="54"/>
                        </w:rPr>
                        <w:t xml:space="preserve"> </w:t>
                      </w:r>
                      <w:r w:rsidR="003466F2">
                        <w:t>10</w:t>
                      </w:r>
                      <w:r w:rsidR="009F49E7" w:rsidRPr="009F49E7">
                        <w:t>/10/2025</w:t>
                      </w:r>
                      <w:r w:rsidRPr="009F49E7">
                        <w:rPr>
                          <w:spacing w:val="-1"/>
                        </w:rPr>
                        <w:t xml:space="preserve"> </w:t>
                      </w:r>
                      <w:r w:rsidRPr="009F49E7">
                        <w:t xml:space="preserve">as </w:t>
                      </w:r>
                      <w:r w:rsidR="003466F2">
                        <w:rPr>
                          <w:spacing w:val="-2"/>
                        </w:rPr>
                        <w:t>09</w:t>
                      </w:r>
                      <w:r w:rsidR="009F49E7" w:rsidRPr="009F49E7">
                        <w:rPr>
                          <w:spacing w:val="-2"/>
                        </w:rPr>
                        <w:t>hs</w:t>
                      </w:r>
                    </w:p>
                    <w:p w14:paraId="509D559B" w14:textId="77777777" w:rsidR="00160FE6" w:rsidRPr="009F49E7" w:rsidRDefault="00160FE6" w:rsidP="009F49E7">
                      <w:pPr>
                        <w:pStyle w:val="Corpodetexto"/>
                        <w:shd w:val="clear" w:color="auto" w:fill="F2F2F2" w:themeFill="background1" w:themeFillShade="F2"/>
                        <w:spacing w:before="15"/>
                        <w:ind w:left="0"/>
                        <w:jc w:val="left"/>
                        <w:rPr>
                          <w:sz w:val="22"/>
                        </w:rPr>
                      </w:pPr>
                    </w:p>
                    <w:p w14:paraId="3EEA0615" w14:textId="77777777" w:rsidR="00160FE6" w:rsidRDefault="00000000" w:rsidP="009F49E7">
                      <w:pPr>
                        <w:shd w:val="clear" w:color="auto" w:fill="F2F2F2" w:themeFill="background1" w:themeFillShade="F2"/>
                        <w:ind w:left="108"/>
                        <w:rPr>
                          <w:rFonts w:ascii="Arial" w:hAnsi="Arial"/>
                          <w:b/>
                          <w:sz w:val="24"/>
                        </w:rPr>
                      </w:pPr>
                      <w:r w:rsidRPr="009F49E7">
                        <w:rPr>
                          <w:rFonts w:ascii="Arial" w:hAnsi="Arial"/>
                          <w:b/>
                        </w:rPr>
                        <w:t>SISTEMA</w:t>
                      </w:r>
                      <w:r w:rsidRPr="009F49E7">
                        <w:rPr>
                          <w:rFonts w:ascii="Arial" w:hAnsi="Arial"/>
                          <w:b/>
                          <w:spacing w:val="-6"/>
                        </w:rPr>
                        <w:t xml:space="preserve"> </w:t>
                      </w:r>
                      <w:r w:rsidRPr="009F49E7">
                        <w:rPr>
                          <w:rFonts w:ascii="Arial" w:hAnsi="Arial"/>
                          <w:b/>
                        </w:rPr>
                        <w:t>ELETRÔNICO</w:t>
                      </w:r>
                      <w:r w:rsidRPr="009F49E7">
                        <w:rPr>
                          <w:rFonts w:ascii="Arial" w:hAnsi="Arial"/>
                          <w:b/>
                          <w:spacing w:val="-5"/>
                        </w:rPr>
                        <w:t xml:space="preserve"> </w:t>
                      </w:r>
                      <w:r w:rsidRPr="009F49E7">
                        <w:rPr>
                          <w:rFonts w:ascii="Arial" w:hAnsi="Arial"/>
                          <w:b/>
                        </w:rPr>
                        <w:t>UTILIZADO:</w:t>
                      </w:r>
                      <w:r w:rsidRPr="009F49E7">
                        <w:rPr>
                          <w:rFonts w:ascii="Arial" w:hAnsi="Arial"/>
                          <w:b/>
                          <w:spacing w:val="-4"/>
                        </w:rPr>
                        <w:t xml:space="preserve"> </w:t>
                      </w:r>
                      <w:r w:rsidRPr="009F49E7">
                        <w:rPr>
                          <w:rFonts w:ascii="Arial" w:hAnsi="Arial"/>
                          <w:b/>
                          <w:color w:val="0000FF"/>
                          <w:spacing w:val="-2"/>
                          <w:sz w:val="24"/>
                          <w:u w:val="single" w:color="0000FF"/>
                        </w:rPr>
                        <w:t>https://bll.org.br/</w:t>
                      </w:r>
                    </w:p>
                  </w:txbxContent>
                </v:textbox>
                <w10:wrap type="topAndBottom" anchorx="page"/>
              </v:shape>
            </w:pict>
          </mc:Fallback>
        </mc:AlternateContent>
      </w:r>
      <w:r w:rsidRPr="00C1059E">
        <w:rPr>
          <w:rFonts w:ascii="Arial" w:hAnsi="Arial" w:cs="Arial"/>
          <w:b/>
          <w:noProof/>
        </w:rPr>
        <mc:AlternateContent>
          <mc:Choice Requires="wps">
            <w:drawing>
              <wp:anchor distT="0" distB="0" distL="0" distR="0" simplePos="0" relativeHeight="487589888" behindDoc="1" locked="0" layoutInCell="1" allowOverlap="1" wp14:anchorId="03B50637" wp14:editId="52BC290C">
                <wp:simplePos x="0" y="0"/>
                <wp:positionH relativeFrom="page">
                  <wp:posOffset>647700</wp:posOffset>
                </wp:positionH>
                <wp:positionV relativeFrom="paragraph">
                  <wp:posOffset>2779732</wp:posOffset>
                </wp:positionV>
                <wp:extent cx="6263640" cy="29273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292735"/>
                        </a:xfrm>
                        <a:prstGeom prst="rect">
                          <a:avLst/>
                        </a:prstGeom>
                        <a:solidFill>
                          <a:srgbClr val="F2F2F2"/>
                        </a:solidFill>
                        <a:ln w="6095">
                          <a:solidFill>
                            <a:srgbClr val="000000"/>
                          </a:solidFill>
                          <a:prstDash val="solid"/>
                        </a:ln>
                      </wps:spPr>
                      <wps:txbx>
                        <w:txbxContent>
                          <w:p w14:paraId="750690FF" w14:textId="77777777" w:rsidR="00160FE6" w:rsidRDefault="00000000">
                            <w:pPr>
                              <w:tabs>
                                <w:tab w:val="left" w:pos="827"/>
                              </w:tabs>
                              <w:spacing w:before="19"/>
                              <w:ind w:left="108"/>
                              <w:rPr>
                                <w:rFonts w:ascii="Arial" w:hAnsi="Arial"/>
                                <w:b/>
                                <w:color w:val="000000"/>
                                <w:sz w:val="24"/>
                              </w:rPr>
                            </w:pPr>
                            <w:r>
                              <w:rPr>
                                <w:rFonts w:ascii="Arial" w:hAnsi="Arial"/>
                                <w:b/>
                                <w:color w:val="000000"/>
                                <w:spacing w:val="-5"/>
                                <w:sz w:val="24"/>
                              </w:rPr>
                              <w:t>2.</w:t>
                            </w:r>
                            <w:r>
                              <w:rPr>
                                <w:rFonts w:ascii="Arial" w:hAnsi="Arial"/>
                                <w:b/>
                                <w:color w:val="000000"/>
                                <w:sz w:val="24"/>
                              </w:rPr>
                              <w:tab/>
                              <w:t>DAS</w:t>
                            </w:r>
                            <w:r>
                              <w:rPr>
                                <w:rFonts w:ascii="Arial" w:hAnsi="Arial"/>
                                <w:b/>
                                <w:color w:val="000000"/>
                                <w:spacing w:val="-2"/>
                                <w:sz w:val="24"/>
                              </w:rPr>
                              <w:t xml:space="preserve"> </w:t>
                            </w:r>
                            <w:r>
                              <w:rPr>
                                <w:rFonts w:ascii="Arial" w:hAnsi="Arial"/>
                                <w:b/>
                                <w:color w:val="000000"/>
                                <w:sz w:val="24"/>
                              </w:rPr>
                              <w:t>CONDIÇÕES</w:t>
                            </w:r>
                            <w:r>
                              <w:rPr>
                                <w:rFonts w:ascii="Arial" w:hAnsi="Arial"/>
                                <w:b/>
                                <w:color w:val="000000"/>
                                <w:spacing w:val="3"/>
                                <w:sz w:val="24"/>
                              </w:rPr>
                              <w:t xml:space="preserve"> </w:t>
                            </w:r>
                            <w:r>
                              <w:rPr>
                                <w:rFonts w:ascii="Arial" w:hAnsi="Arial"/>
                                <w:b/>
                                <w:color w:val="000000"/>
                                <w:sz w:val="24"/>
                              </w:rPr>
                              <w:t>DE</w:t>
                            </w:r>
                            <w:r>
                              <w:rPr>
                                <w:rFonts w:ascii="Arial" w:hAnsi="Arial"/>
                                <w:b/>
                                <w:color w:val="000000"/>
                                <w:spacing w:val="-2"/>
                                <w:sz w:val="24"/>
                              </w:rPr>
                              <w:t xml:space="preserve"> PARTICIPAÇÃO</w:t>
                            </w:r>
                          </w:p>
                        </w:txbxContent>
                      </wps:txbx>
                      <wps:bodyPr wrap="square" lIns="0" tIns="0" rIns="0" bIns="0" rtlCol="0">
                        <a:noAutofit/>
                      </wps:bodyPr>
                    </wps:wsp>
                  </a:graphicData>
                </a:graphic>
              </wp:anchor>
            </w:drawing>
          </mc:Choice>
          <mc:Fallback>
            <w:pict>
              <v:shape w14:anchorId="03B50637" id="Textbox 8" o:spid="_x0000_s1030" type="#_x0000_t202" style="position:absolute;left:0;text-align:left;margin-left:51pt;margin-top:218.9pt;width:493.2pt;height:23.0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" fillcolor="#f2f2f2" strokeweight=".16931mm">
                <v:path arrowok="t"/>
                <v:textbox inset="0,0,0,0">
                  <w:txbxContent>
                    <w:p w14:paraId="750690FF" w14:textId="77777777" w:rsidR="00160FE6" w:rsidRDefault="00000000">
                      <w:pPr>
                        <w:tabs>
                          <w:tab w:val="left" w:pos="827"/>
                        </w:tabs>
                        <w:spacing w:before="19"/>
                        <w:ind w:left="108"/>
                        <w:rPr>
                          <w:rFonts w:ascii="Arial" w:hAnsi="Arial"/>
                          <w:b/>
                          <w:color w:val="000000"/>
                          <w:sz w:val="24"/>
                        </w:rPr>
                      </w:pPr>
                      <w:r>
                        <w:rPr>
                          <w:rFonts w:ascii="Arial" w:hAnsi="Arial"/>
                          <w:b/>
                          <w:color w:val="000000"/>
                          <w:spacing w:val="-5"/>
                          <w:sz w:val="24"/>
                        </w:rPr>
                        <w:t>2.</w:t>
                      </w:r>
                      <w:r>
                        <w:rPr>
                          <w:rFonts w:ascii="Arial" w:hAnsi="Arial"/>
                          <w:b/>
                          <w:color w:val="000000"/>
                          <w:sz w:val="24"/>
                        </w:rPr>
                        <w:tab/>
                        <w:t>DAS</w:t>
                      </w:r>
                      <w:r>
                        <w:rPr>
                          <w:rFonts w:ascii="Arial" w:hAnsi="Arial"/>
                          <w:b/>
                          <w:color w:val="000000"/>
                          <w:spacing w:val="-2"/>
                          <w:sz w:val="24"/>
                        </w:rPr>
                        <w:t xml:space="preserve"> </w:t>
                      </w:r>
                      <w:r>
                        <w:rPr>
                          <w:rFonts w:ascii="Arial" w:hAnsi="Arial"/>
                          <w:b/>
                          <w:color w:val="000000"/>
                          <w:sz w:val="24"/>
                        </w:rPr>
                        <w:t>CONDIÇÕES</w:t>
                      </w:r>
                      <w:r>
                        <w:rPr>
                          <w:rFonts w:ascii="Arial" w:hAnsi="Arial"/>
                          <w:b/>
                          <w:color w:val="000000"/>
                          <w:spacing w:val="3"/>
                          <w:sz w:val="24"/>
                        </w:rPr>
                        <w:t xml:space="preserve"> </w:t>
                      </w:r>
                      <w:r>
                        <w:rPr>
                          <w:rFonts w:ascii="Arial" w:hAnsi="Arial"/>
                          <w:b/>
                          <w:color w:val="000000"/>
                          <w:sz w:val="24"/>
                        </w:rPr>
                        <w:t>DE</w:t>
                      </w:r>
                      <w:r>
                        <w:rPr>
                          <w:rFonts w:ascii="Arial" w:hAnsi="Arial"/>
                          <w:b/>
                          <w:color w:val="000000"/>
                          <w:spacing w:val="-2"/>
                          <w:sz w:val="24"/>
                        </w:rPr>
                        <w:t xml:space="preserve"> PARTICIPAÇÃO</w:t>
                      </w:r>
                    </w:p>
                  </w:txbxContent>
                </v:textbox>
                <w10:wrap type="topAndBottom" anchorx="page"/>
              </v:shape>
            </w:pict>
          </mc:Fallback>
        </mc:AlternateContent>
      </w:r>
    </w:p>
    <w:p w14:paraId="66EEDE96" w14:textId="77777777" w:rsidR="00160FE6" w:rsidRPr="00C1059E" w:rsidRDefault="00160FE6" w:rsidP="00A83FEB">
      <w:pPr>
        <w:pStyle w:val="Corpodetexto"/>
        <w:spacing w:before="148"/>
        <w:ind w:left="0"/>
        <w:rPr>
          <w:rFonts w:ascii="Arial" w:hAnsi="Arial" w:cs="Arial"/>
          <w:b/>
        </w:rPr>
      </w:pPr>
    </w:p>
    <w:p w14:paraId="74DDFCBA" w14:textId="77777777" w:rsidR="00160FE6" w:rsidRPr="00C1059E" w:rsidRDefault="00000000" w:rsidP="00A83FEB">
      <w:pPr>
        <w:pStyle w:val="PargrafodaLista"/>
        <w:numPr>
          <w:ilvl w:val="1"/>
          <w:numId w:val="59"/>
        </w:numPr>
        <w:tabs>
          <w:tab w:val="left" w:pos="612"/>
        </w:tabs>
        <w:spacing w:line="364" w:lineRule="auto"/>
        <w:ind w:right="281" w:firstLine="0"/>
        <w:rPr>
          <w:rFonts w:ascii="Arial" w:hAnsi="Arial" w:cs="Arial"/>
          <w:b/>
          <w:sz w:val="24"/>
          <w:szCs w:val="24"/>
        </w:rPr>
      </w:pPr>
      <w:r w:rsidRPr="00C1059E">
        <w:rPr>
          <w:rFonts w:ascii="Arial" w:hAnsi="Arial" w:cs="Arial"/>
          <w:sz w:val="24"/>
          <w:szCs w:val="24"/>
        </w:rPr>
        <w:t>Poderão participar</w:t>
      </w:r>
      <w:r w:rsidRPr="00C1059E">
        <w:rPr>
          <w:rFonts w:ascii="Arial" w:hAnsi="Arial" w:cs="Arial"/>
          <w:spacing w:val="-1"/>
          <w:sz w:val="24"/>
          <w:szCs w:val="24"/>
        </w:rPr>
        <w:t xml:space="preserve"> </w:t>
      </w:r>
      <w:r w:rsidRPr="00C1059E">
        <w:rPr>
          <w:rFonts w:ascii="Arial" w:hAnsi="Arial" w:cs="Arial"/>
          <w:sz w:val="24"/>
          <w:szCs w:val="24"/>
        </w:rPr>
        <w:t>desta</w:t>
      </w:r>
      <w:r w:rsidRPr="00C1059E">
        <w:rPr>
          <w:rFonts w:ascii="Arial" w:hAnsi="Arial" w:cs="Arial"/>
          <w:spacing w:val="-1"/>
          <w:sz w:val="24"/>
          <w:szCs w:val="24"/>
        </w:rPr>
        <w:t xml:space="preserve"> </w:t>
      </w:r>
      <w:r w:rsidRPr="00C1059E">
        <w:rPr>
          <w:rFonts w:ascii="Arial" w:hAnsi="Arial" w:cs="Arial"/>
          <w:sz w:val="24"/>
          <w:szCs w:val="24"/>
        </w:rPr>
        <w:t>Licitação os interessados</w:t>
      </w:r>
      <w:r w:rsidRPr="00C1059E">
        <w:rPr>
          <w:rFonts w:ascii="Arial" w:hAnsi="Arial" w:cs="Arial"/>
          <w:spacing w:val="-1"/>
          <w:sz w:val="24"/>
          <w:szCs w:val="24"/>
        </w:rPr>
        <w:t xml:space="preserve"> </w:t>
      </w:r>
      <w:r w:rsidRPr="00C1059E">
        <w:rPr>
          <w:rFonts w:ascii="Arial" w:hAnsi="Arial" w:cs="Arial"/>
          <w:sz w:val="24"/>
          <w:szCs w:val="24"/>
        </w:rPr>
        <w:t>pertencentes ao ramo de atividade relacionado ao objeto da licitação, conforme disposto nos respectivos atos constitutivos, que atenderem a</w:t>
      </w:r>
      <w:r w:rsidRPr="00C1059E">
        <w:rPr>
          <w:rFonts w:ascii="Arial" w:hAnsi="Arial" w:cs="Arial"/>
          <w:spacing w:val="-2"/>
          <w:sz w:val="24"/>
          <w:szCs w:val="24"/>
        </w:rPr>
        <w:t xml:space="preserve"> </w:t>
      </w:r>
      <w:r w:rsidRPr="00C1059E">
        <w:rPr>
          <w:rFonts w:ascii="Arial" w:hAnsi="Arial" w:cs="Arial"/>
          <w:sz w:val="24"/>
          <w:szCs w:val="24"/>
        </w:rPr>
        <w:t>todas</w:t>
      </w:r>
      <w:r w:rsidRPr="00C1059E">
        <w:rPr>
          <w:rFonts w:ascii="Arial" w:hAnsi="Arial" w:cs="Arial"/>
          <w:spacing w:val="-2"/>
          <w:sz w:val="24"/>
          <w:szCs w:val="24"/>
        </w:rPr>
        <w:t xml:space="preserve"> </w:t>
      </w:r>
      <w:r w:rsidRPr="00C1059E">
        <w:rPr>
          <w:rFonts w:ascii="Arial" w:hAnsi="Arial" w:cs="Arial"/>
          <w:sz w:val="24"/>
          <w:szCs w:val="24"/>
        </w:rPr>
        <w:t>as exigências,</w:t>
      </w:r>
      <w:r w:rsidRPr="00C1059E">
        <w:rPr>
          <w:rFonts w:ascii="Arial" w:hAnsi="Arial" w:cs="Arial"/>
          <w:spacing w:val="-2"/>
          <w:sz w:val="24"/>
          <w:szCs w:val="24"/>
        </w:rPr>
        <w:t xml:space="preserve"> </w:t>
      </w:r>
      <w:r w:rsidRPr="00C1059E">
        <w:rPr>
          <w:rFonts w:ascii="Arial" w:hAnsi="Arial" w:cs="Arial"/>
          <w:sz w:val="24"/>
          <w:szCs w:val="24"/>
        </w:rPr>
        <w:t>inclusive quanto</w:t>
      </w:r>
      <w:r w:rsidRPr="00C1059E">
        <w:rPr>
          <w:rFonts w:ascii="Arial" w:hAnsi="Arial" w:cs="Arial"/>
          <w:spacing w:val="-3"/>
          <w:sz w:val="24"/>
          <w:szCs w:val="24"/>
        </w:rPr>
        <w:t xml:space="preserve"> </w:t>
      </w:r>
      <w:r w:rsidRPr="00C1059E">
        <w:rPr>
          <w:rFonts w:ascii="Arial" w:hAnsi="Arial" w:cs="Arial"/>
          <w:sz w:val="24"/>
          <w:szCs w:val="24"/>
        </w:rPr>
        <w:t xml:space="preserve">à documentação, constantes deste Edital e seus Anexos e que estejam com Credenciamento regular por meio do sítio eletrônico </w:t>
      </w:r>
      <w:r w:rsidRPr="00C1059E">
        <w:rPr>
          <w:rFonts w:ascii="Arial" w:hAnsi="Arial" w:cs="Arial"/>
          <w:b/>
          <w:color w:val="0000FF"/>
          <w:sz w:val="24"/>
          <w:szCs w:val="24"/>
          <w:u w:val="single" w:color="0000FF"/>
        </w:rPr>
        <w:t>https://bll.org.br/</w:t>
      </w:r>
    </w:p>
    <w:p w14:paraId="03355C6B" w14:textId="77777777" w:rsidR="00160FE6" w:rsidRPr="00C1059E" w:rsidRDefault="00000000" w:rsidP="00A83FEB">
      <w:pPr>
        <w:pStyle w:val="PargrafodaLista"/>
        <w:numPr>
          <w:ilvl w:val="1"/>
          <w:numId w:val="59"/>
        </w:numPr>
        <w:tabs>
          <w:tab w:val="left" w:pos="612"/>
        </w:tabs>
        <w:spacing w:line="367" w:lineRule="auto"/>
        <w:ind w:right="281" w:firstLine="0"/>
        <w:rPr>
          <w:rFonts w:ascii="Arial" w:hAnsi="Arial" w:cs="Arial"/>
          <w:sz w:val="24"/>
          <w:szCs w:val="24"/>
        </w:rPr>
      </w:pPr>
      <w:r w:rsidRPr="00C1059E">
        <w:rPr>
          <w:rFonts w:ascii="Arial" w:hAnsi="Arial" w:cs="Arial"/>
          <w:sz w:val="24"/>
          <w:szCs w:val="24"/>
        </w:rPr>
        <w:t>Poderão participar</w:t>
      </w:r>
      <w:r w:rsidRPr="00C1059E">
        <w:rPr>
          <w:rFonts w:ascii="Arial" w:hAnsi="Arial" w:cs="Arial"/>
          <w:spacing w:val="-1"/>
          <w:sz w:val="24"/>
          <w:szCs w:val="24"/>
        </w:rPr>
        <w:t xml:space="preserve"> </w:t>
      </w:r>
      <w:r w:rsidRPr="00C1059E">
        <w:rPr>
          <w:rFonts w:ascii="Arial" w:hAnsi="Arial" w:cs="Arial"/>
          <w:sz w:val="24"/>
          <w:szCs w:val="24"/>
        </w:rPr>
        <w:t>desta</w:t>
      </w:r>
      <w:r w:rsidRPr="00C1059E">
        <w:rPr>
          <w:rFonts w:ascii="Arial" w:hAnsi="Arial" w:cs="Arial"/>
          <w:spacing w:val="-1"/>
          <w:sz w:val="24"/>
          <w:szCs w:val="24"/>
        </w:rPr>
        <w:t xml:space="preserve"> </w:t>
      </w:r>
      <w:r w:rsidRPr="00C1059E">
        <w:rPr>
          <w:rFonts w:ascii="Arial" w:hAnsi="Arial" w:cs="Arial"/>
          <w:sz w:val="24"/>
          <w:szCs w:val="24"/>
        </w:rPr>
        <w:t>Licitação os interessados</w:t>
      </w:r>
      <w:r w:rsidRPr="00C1059E">
        <w:rPr>
          <w:rFonts w:ascii="Arial" w:hAnsi="Arial" w:cs="Arial"/>
          <w:spacing w:val="-1"/>
          <w:sz w:val="24"/>
          <w:szCs w:val="24"/>
        </w:rPr>
        <w:t xml:space="preserve"> </w:t>
      </w:r>
      <w:r w:rsidRPr="00C1059E">
        <w:rPr>
          <w:rFonts w:ascii="Arial" w:hAnsi="Arial" w:cs="Arial"/>
          <w:sz w:val="24"/>
          <w:szCs w:val="24"/>
        </w:rPr>
        <w:t>pertencentes ao ramo de atividade relacionado</w:t>
      </w:r>
      <w:r w:rsidRPr="00C1059E">
        <w:rPr>
          <w:rFonts w:ascii="Arial" w:hAnsi="Arial" w:cs="Arial"/>
          <w:spacing w:val="30"/>
          <w:sz w:val="24"/>
          <w:szCs w:val="24"/>
        </w:rPr>
        <w:t xml:space="preserve"> </w:t>
      </w:r>
      <w:r w:rsidRPr="00C1059E">
        <w:rPr>
          <w:rFonts w:ascii="Arial" w:hAnsi="Arial" w:cs="Arial"/>
          <w:sz w:val="24"/>
          <w:szCs w:val="24"/>
        </w:rPr>
        <w:t>ao</w:t>
      </w:r>
      <w:r w:rsidRPr="00C1059E">
        <w:rPr>
          <w:rFonts w:ascii="Arial" w:hAnsi="Arial" w:cs="Arial"/>
          <w:spacing w:val="26"/>
          <w:sz w:val="24"/>
          <w:szCs w:val="24"/>
        </w:rPr>
        <w:t xml:space="preserve"> </w:t>
      </w:r>
      <w:r w:rsidRPr="00C1059E">
        <w:rPr>
          <w:rFonts w:ascii="Arial" w:hAnsi="Arial" w:cs="Arial"/>
          <w:sz w:val="24"/>
          <w:szCs w:val="24"/>
        </w:rPr>
        <w:t>objeto</w:t>
      </w:r>
      <w:r w:rsidRPr="00C1059E">
        <w:rPr>
          <w:rFonts w:ascii="Arial" w:hAnsi="Arial" w:cs="Arial"/>
          <w:spacing w:val="25"/>
          <w:sz w:val="24"/>
          <w:szCs w:val="24"/>
        </w:rPr>
        <w:t xml:space="preserve"> </w:t>
      </w:r>
      <w:r w:rsidRPr="00C1059E">
        <w:rPr>
          <w:rFonts w:ascii="Arial" w:hAnsi="Arial" w:cs="Arial"/>
          <w:sz w:val="24"/>
          <w:szCs w:val="24"/>
        </w:rPr>
        <w:t>da</w:t>
      </w:r>
      <w:r w:rsidRPr="00C1059E">
        <w:rPr>
          <w:rFonts w:ascii="Arial" w:hAnsi="Arial" w:cs="Arial"/>
          <w:spacing w:val="31"/>
          <w:sz w:val="24"/>
          <w:szCs w:val="24"/>
        </w:rPr>
        <w:t xml:space="preserve"> </w:t>
      </w:r>
      <w:r w:rsidRPr="00C1059E">
        <w:rPr>
          <w:rFonts w:ascii="Arial" w:hAnsi="Arial" w:cs="Arial"/>
          <w:sz w:val="24"/>
          <w:szCs w:val="24"/>
        </w:rPr>
        <w:t>licitação,</w:t>
      </w:r>
      <w:r w:rsidRPr="00C1059E">
        <w:rPr>
          <w:rFonts w:ascii="Arial" w:hAnsi="Arial" w:cs="Arial"/>
          <w:spacing w:val="30"/>
          <w:sz w:val="24"/>
          <w:szCs w:val="24"/>
        </w:rPr>
        <w:t xml:space="preserve"> </w:t>
      </w:r>
      <w:r w:rsidRPr="00C1059E">
        <w:rPr>
          <w:rFonts w:ascii="Arial" w:hAnsi="Arial" w:cs="Arial"/>
          <w:sz w:val="24"/>
          <w:szCs w:val="24"/>
        </w:rPr>
        <w:t>conforme</w:t>
      </w:r>
      <w:r w:rsidRPr="00C1059E">
        <w:rPr>
          <w:rFonts w:ascii="Arial" w:hAnsi="Arial" w:cs="Arial"/>
          <w:spacing w:val="27"/>
          <w:sz w:val="24"/>
          <w:szCs w:val="24"/>
        </w:rPr>
        <w:t xml:space="preserve"> </w:t>
      </w:r>
      <w:r w:rsidRPr="00C1059E">
        <w:rPr>
          <w:rFonts w:ascii="Arial" w:hAnsi="Arial" w:cs="Arial"/>
          <w:sz w:val="24"/>
          <w:szCs w:val="24"/>
        </w:rPr>
        <w:t>disposto</w:t>
      </w:r>
      <w:r w:rsidRPr="00C1059E">
        <w:rPr>
          <w:rFonts w:ascii="Arial" w:hAnsi="Arial" w:cs="Arial"/>
          <w:spacing w:val="26"/>
          <w:sz w:val="24"/>
          <w:szCs w:val="24"/>
        </w:rPr>
        <w:t xml:space="preserve"> </w:t>
      </w:r>
      <w:r w:rsidRPr="00C1059E">
        <w:rPr>
          <w:rFonts w:ascii="Arial" w:hAnsi="Arial" w:cs="Arial"/>
          <w:sz w:val="24"/>
          <w:szCs w:val="24"/>
        </w:rPr>
        <w:t>nos</w:t>
      </w:r>
      <w:r w:rsidRPr="00C1059E">
        <w:rPr>
          <w:rFonts w:ascii="Arial" w:hAnsi="Arial" w:cs="Arial"/>
          <w:spacing w:val="27"/>
          <w:sz w:val="24"/>
          <w:szCs w:val="24"/>
        </w:rPr>
        <w:t xml:space="preserve"> </w:t>
      </w:r>
      <w:r w:rsidRPr="00C1059E">
        <w:rPr>
          <w:rFonts w:ascii="Arial" w:hAnsi="Arial" w:cs="Arial"/>
          <w:sz w:val="24"/>
          <w:szCs w:val="24"/>
        </w:rPr>
        <w:t>respectivos</w:t>
      </w:r>
      <w:r w:rsidRPr="00C1059E">
        <w:rPr>
          <w:rFonts w:ascii="Arial" w:hAnsi="Arial" w:cs="Arial"/>
          <w:spacing w:val="28"/>
          <w:sz w:val="24"/>
          <w:szCs w:val="24"/>
        </w:rPr>
        <w:t xml:space="preserve"> </w:t>
      </w:r>
      <w:r w:rsidRPr="00C1059E">
        <w:rPr>
          <w:rFonts w:ascii="Arial" w:hAnsi="Arial" w:cs="Arial"/>
          <w:sz w:val="24"/>
          <w:szCs w:val="24"/>
        </w:rPr>
        <w:t>atos</w:t>
      </w:r>
      <w:r w:rsidRPr="00C1059E">
        <w:rPr>
          <w:rFonts w:ascii="Arial" w:hAnsi="Arial" w:cs="Arial"/>
          <w:spacing w:val="27"/>
          <w:sz w:val="24"/>
          <w:szCs w:val="24"/>
        </w:rPr>
        <w:t xml:space="preserve"> </w:t>
      </w:r>
      <w:r w:rsidRPr="00C1059E">
        <w:rPr>
          <w:rFonts w:ascii="Arial" w:hAnsi="Arial" w:cs="Arial"/>
          <w:spacing w:val="-2"/>
          <w:sz w:val="24"/>
          <w:szCs w:val="24"/>
        </w:rPr>
        <w:t>constitutivos,</w:t>
      </w:r>
    </w:p>
    <w:p w14:paraId="43B44D7E" w14:textId="77777777" w:rsidR="00160FE6" w:rsidRPr="00C1059E" w:rsidRDefault="00000000" w:rsidP="00A83FEB">
      <w:pPr>
        <w:pStyle w:val="Corpodetexto"/>
        <w:spacing w:before="86" w:line="367" w:lineRule="auto"/>
        <w:ind w:right="283"/>
        <w:rPr>
          <w:rFonts w:ascii="Arial" w:hAnsi="Arial" w:cs="Arial"/>
        </w:rPr>
      </w:pPr>
      <w:r w:rsidRPr="00C1059E">
        <w:rPr>
          <w:rFonts w:ascii="Arial" w:hAnsi="Arial" w:cs="Arial"/>
        </w:rPr>
        <w:t>que atenderem a</w:t>
      </w:r>
      <w:r w:rsidRPr="00C1059E">
        <w:rPr>
          <w:rFonts w:ascii="Arial" w:hAnsi="Arial" w:cs="Arial"/>
          <w:spacing w:val="-2"/>
        </w:rPr>
        <w:t xml:space="preserve"> </w:t>
      </w:r>
      <w:r w:rsidRPr="00C1059E">
        <w:rPr>
          <w:rFonts w:ascii="Arial" w:hAnsi="Arial" w:cs="Arial"/>
        </w:rPr>
        <w:t>todas</w:t>
      </w:r>
      <w:r w:rsidRPr="00C1059E">
        <w:rPr>
          <w:rFonts w:ascii="Arial" w:hAnsi="Arial" w:cs="Arial"/>
          <w:spacing w:val="-2"/>
        </w:rPr>
        <w:t xml:space="preserve"> </w:t>
      </w:r>
      <w:r w:rsidRPr="00C1059E">
        <w:rPr>
          <w:rFonts w:ascii="Arial" w:hAnsi="Arial" w:cs="Arial"/>
        </w:rPr>
        <w:t>as exigências,</w:t>
      </w:r>
      <w:r w:rsidRPr="00C1059E">
        <w:rPr>
          <w:rFonts w:ascii="Arial" w:hAnsi="Arial" w:cs="Arial"/>
          <w:spacing w:val="-2"/>
        </w:rPr>
        <w:t xml:space="preserve"> </w:t>
      </w:r>
      <w:r w:rsidRPr="00C1059E">
        <w:rPr>
          <w:rFonts w:ascii="Arial" w:hAnsi="Arial" w:cs="Arial"/>
        </w:rPr>
        <w:t>inclusive quanto</w:t>
      </w:r>
      <w:r w:rsidRPr="00C1059E">
        <w:rPr>
          <w:rFonts w:ascii="Arial" w:hAnsi="Arial" w:cs="Arial"/>
          <w:spacing w:val="-3"/>
        </w:rPr>
        <w:t xml:space="preserve"> </w:t>
      </w:r>
      <w:r w:rsidRPr="00C1059E">
        <w:rPr>
          <w:rFonts w:ascii="Arial" w:hAnsi="Arial" w:cs="Arial"/>
        </w:rPr>
        <w:t>à documentação, constantes deste Edital e seus Anexos.</w:t>
      </w:r>
    </w:p>
    <w:p w14:paraId="770DB7AE" w14:textId="77777777" w:rsidR="00160FE6" w:rsidRPr="00C1059E" w:rsidRDefault="00000000" w:rsidP="00A83FEB">
      <w:pPr>
        <w:pStyle w:val="Corpodetexto"/>
        <w:spacing w:line="367" w:lineRule="auto"/>
        <w:ind w:right="278"/>
        <w:rPr>
          <w:rFonts w:ascii="Arial" w:hAnsi="Arial" w:cs="Arial"/>
        </w:rPr>
      </w:pPr>
      <w:r w:rsidRPr="00C1059E">
        <w:rPr>
          <w:rFonts w:ascii="Arial" w:hAnsi="Arial" w:cs="Arial"/>
        </w:rPr>
        <w:t xml:space="preserve">2.3 Não poderá disputar a licitação ou participar da execução do contrato, direta ou </w:t>
      </w:r>
      <w:r w:rsidRPr="00C1059E">
        <w:rPr>
          <w:rFonts w:ascii="Arial" w:hAnsi="Arial" w:cs="Arial"/>
          <w:spacing w:val="-2"/>
        </w:rPr>
        <w:t>indiretamente:</w:t>
      </w:r>
    </w:p>
    <w:p w14:paraId="644C9767" w14:textId="77777777" w:rsidR="00160FE6" w:rsidRPr="00C1059E" w:rsidRDefault="00000000" w:rsidP="00A83FEB">
      <w:pPr>
        <w:pStyle w:val="PargrafodaLista"/>
        <w:numPr>
          <w:ilvl w:val="2"/>
          <w:numId w:val="59"/>
        </w:numPr>
        <w:tabs>
          <w:tab w:val="left" w:pos="903"/>
        </w:tabs>
        <w:spacing w:line="364" w:lineRule="auto"/>
        <w:ind w:firstLine="0"/>
        <w:rPr>
          <w:rFonts w:ascii="Arial" w:hAnsi="Arial" w:cs="Arial"/>
          <w:sz w:val="24"/>
          <w:szCs w:val="24"/>
        </w:rPr>
      </w:pPr>
      <w:r w:rsidRPr="00C1059E">
        <w:rPr>
          <w:rFonts w:ascii="Arial" w:hAnsi="Arial" w:cs="Arial"/>
          <w:sz w:val="24"/>
          <w:szCs w:val="24"/>
        </w:rPr>
        <w:t xml:space="preserve">autor do anteprojeto, do projeto básico ou do projeto executivo, pessoa física ou jurídica, quando a licitação versar sobre obra, serviços ou fornecimento de bens a ele </w:t>
      </w:r>
      <w:r w:rsidRPr="00C1059E">
        <w:rPr>
          <w:rFonts w:ascii="Arial" w:hAnsi="Arial" w:cs="Arial"/>
          <w:spacing w:val="-2"/>
          <w:sz w:val="24"/>
          <w:szCs w:val="24"/>
        </w:rPr>
        <w:t>relacionados.</w:t>
      </w:r>
    </w:p>
    <w:p w14:paraId="69593ABC" w14:textId="77777777" w:rsidR="00160FE6" w:rsidRPr="00C1059E" w:rsidRDefault="00000000" w:rsidP="00A83FEB">
      <w:pPr>
        <w:pStyle w:val="PargrafodaLista"/>
        <w:numPr>
          <w:ilvl w:val="2"/>
          <w:numId w:val="59"/>
        </w:numPr>
        <w:tabs>
          <w:tab w:val="left" w:pos="838"/>
        </w:tabs>
        <w:spacing w:line="364" w:lineRule="auto"/>
        <w:ind w:right="278" w:firstLine="0"/>
        <w:rPr>
          <w:rFonts w:ascii="Arial" w:hAnsi="Arial" w:cs="Arial"/>
          <w:sz w:val="24"/>
          <w:szCs w:val="24"/>
        </w:rPr>
      </w:pPr>
      <w:r w:rsidRPr="00C1059E">
        <w:rPr>
          <w:rFonts w:ascii="Arial" w:hAnsi="Arial" w:cs="Arial"/>
          <w:sz w:val="24"/>
          <w:szCs w:val="24"/>
        </w:rPr>
        <w:t xml:space="preserve">empresa, isoladamente ou em consórcio, responsável pela elaboração do projeto básico ou do projeto executivo, ou empresa da qual o autor do projeto seja dirigente, </w:t>
      </w:r>
      <w:r w:rsidRPr="00C1059E">
        <w:rPr>
          <w:rFonts w:ascii="Arial" w:hAnsi="Arial" w:cs="Arial"/>
          <w:sz w:val="24"/>
          <w:szCs w:val="24"/>
        </w:rPr>
        <w:lastRenderedPageBreak/>
        <w:t>gerente, controlador, acionista ou detentor de</w:t>
      </w:r>
      <w:r w:rsidRPr="00C1059E">
        <w:rPr>
          <w:rFonts w:ascii="Arial" w:hAnsi="Arial" w:cs="Arial"/>
          <w:spacing w:val="-1"/>
          <w:sz w:val="24"/>
          <w:szCs w:val="24"/>
        </w:rPr>
        <w:t xml:space="preserve"> </w:t>
      </w:r>
      <w:r w:rsidRPr="00C1059E">
        <w:rPr>
          <w:rFonts w:ascii="Arial" w:hAnsi="Arial" w:cs="Arial"/>
          <w:sz w:val="24"/>
          <w:szCs w:val="24"/>
        </w:rPr>
        <w:t>mais de 5% (cinco por</w:t>
      </w:r>
      <w:r w:rsidRPr="00C1059E">
        <w:rPr>
          <w:rFonts w:ascii="Arial" w:hAnsi="Arial" w:cs="Arial"/>
          <w:spacing w:val="-1"/>
          <w:sz w:val="24"/>
          <w:szCs w:val="24"/>
        </w:rPr>
        <w:t xml:space="preserve"> </w:t>
      </w:r>
      <w:r w:rsidRPr="00C1059E">
        <w:rPr>
          <w:rFonts w:ascii="Arial" w:hAnsi="Arial" w:cs="Arial"/>
          <w:sz w:val="24"/>
          <w:szCs w:val="24"/>
        </w:rPr>
        <w:t>cento) do capital com direito a</w:t>
      </w:r>
      <w:r w:rsidRPr="00C1059E">
        <w:rPr>
          <w:rFonts w:ascii="Arial" w:hAnsi="Arial" w:cs="Arial"/>
          <w:spacing w:val="-2"/>
          <w:sz w:val="24"/>
          <w:szCs w:val="24"/>
        </w:rPr>
        <w:t xml:space="preserve"> </w:t>
      </w:r>
      <w:r w:rsidRPr="00C1059E">
        <w:rPr>
          <w:rFonts w:ascii="Arial" w:hAnsi="Arial" w:cs="Arial"/>
          <w:sz w:val="24"/>
          <w:szCs w:val="24"/>
        </w:rPr>
        <w:t>voto, responsável técnico</w:t>
      </w:r>
      <w:r w:rsidRPr="00C1059E">
        <w:rPr>
          <w:rFonts w:ascii="Arial" w:hAnsi="Arial" w:cs="Arial"/>
          <w:spacing w:val="-2"/>
          <w:sz w:val="24"/>
          <w:szCs w:val="24"/>
        </w:rPr>
        <w:t xml:space="preserve"> </w:t>
      </w:r>
      <w:r w:rsidRPr="00C1059E">
        <w:rPr>
          <w:rFonts w:ascii="Arial" w:hAnsi="Arial" w:cs="Arial"/>
          <w:sz w:val="24"/>
          <w:szCs w:val="24"/>
        </w:rPr>
        <w:t>ou subcontratado, quando a</w:t>
      </w:r>
      <w:r w:rsidRPr="00C1059E">
        <w:rPr>
          <w:rFonts w:ascii="Arial" w:hAnsi="Arial" w:cs="Arial"/>
          <w:spacing w:val="-2"/>
          <w:sz w:val="24"/>
          <w:szCs w:val="24"/>
        </w:rPr>
        <w:t xml:space="preserve"> </w:t>
      </w:r>
      <w:r w:rsidRPr="00C1059E">
        <w:rPr>
          <w:rFonts w:ascii="Arial" w:hAnsi="Arial" w:cs="Arial"/>
          <w:sz w:val="24"/>
          <w:szCs w:val="24"/>
        </w:rPr>
        <w:t>licitação versar</w:t>
      </w:r>
      <w:r w:rsidRPr="00C1059E">
        <w:rPr>
          <w:rFonts w:ascii="Arial" w:hAnsi="Arial" w:cs="Arial"/>
          <w:spacing w:val="-2"/>
          <w:sz w:val="24"/>
          <w:szCs w:val="24"/>
        </w:rPr>
        <w:t xml:space="preserve"> </w:t>
      </w:r>
      <w:r w:rsidRPr="00C1059E">
        <w:rPr>
          <w:rFonts w:ascii="Arial" w:hAnsi="Arial" w:cs="Arial"/>
          <w:sz w:val="24"/>
          <w:szCs w:val="24"/>
        </w:rPr>
        <w:t>sobre</w:t>
      </w:r>
      <w:r w:rsidRPr="00C1059E">
        <w:rPr>
          <w:rFonts w:ascii="Arial" w:hAnsi="Arial" w:cs="Arial"/>
          <w:spacing w:val="-2"/>
          <w:sz w:val="24"/>
          <w:szCs w:val="24"/>
        </w:rPr>
        <w:t xml:space="preserve"> </w:t>
      </w:r>
      <w:r w:rsidRPr="00C1059E">
        <w:rPr>
          <w:rFonts w:ascii="Arial" w:hAnsi="Arial" w:cs="Arial"/>
          <w:sz w:val="24"/>
          <w:szCs w:val="24"/>
        </w:rPr>
        <w:t>obra, serviços ou fornecimento de bens a ela necessários.</w:t>
      </w:r>
    </w:p>
    <w:p w14:paraId="1F2F22DA" w14:textId="77777777" w:rsidR="00160FE6" w:rsidRPr="00C1059E" w:rsidRDefault="00000000" w:rsidP="00A83FEB">
      <w:pPr>
        <w:pStyle w:val="PargrafodaLista"/>
        <w:numPr>
          <w:ilvl w:val="2"/>
          <w:numId w:val="59"/>
        </w:numPr>
        <w:tabs>
          <w:tab w:val="left" w:pos="820"/>
        </w:tabs>
        <w:spacing w:before="2" w:line="367" w:lineRule="auto"/>
        <w:ind w:right="278" w:firstLine="0"/>
        <w:rPr>
          <w:rFonts w:ascii="Arial" w:hAnsi="Arial" w:cs="Arial"/>
          <w:sz w:val="24"/>
          <w:szCs w:val="24"/>
        </w:rPr>
      </w:pPr>
      <w:r w:rsidRPr="00C1059E">
        <w:rPr>
          <w:rFonts w:ascii="Arial" w:hAnsi="Arial" w:cs="Arial"/>
          <w:sz w:val="24"/>
          <w:szCs w:val="24"/>
        </w:rPr>
        <w:t>pessoa física ou jurídica que se encontre, ao tempo da licitação, impossibilitada de participar da licitação em decorrência de sanção que lhe foi imposta.</w:t>
      </w:r>
    </w:p>
    <w:p w14:paraId="6E58D5E4" w14:textId="77777777" w:rsidR="00160FE6" w:rsidRPr="00C1059E" w:rsidRDefault="00000000" w:rsidP="00A83FEB">
      <w:pPr>
        <w:pStyle w:val="PargrafodaLista"/>
        <w:numPr>
          <w:ilvl w:val="2"/>
          <w:numId w:val="59"/>
        </w:numPr>
        <w:tabs>
          <w:tab w:val="left" w:pos="803"/>
        </w:tabs>
        <w:spacing w:line="364" w:lineRule="auto"/>
        <w:ind w:firstLine="0"/>
        <w:rPr>
          <w:rFonts w:ascii="Arial" w:hAnsi="Arial" w:cs="Arial"/>
          <w:sz w:val="24"/>
          <w:szCs w:val="24"/>
        </w:rPr>
      </w:pPr>
      <w:r w:rsidRPr="00C1059E">
        <w:rPr>
          <w:rFonts w:ascii="Arial" w:hAnsi="Arial" w:cs="Arial"/>
          <w:sz w:val="24"/>
          <w:szCs w:val="24"/>
        </w:rPr>
        <w:t>aquele</w:t>
      </w:r>
      <w:r w:rsidRPr="00C1059E">
        <w:rPr>
          <w:rFonts w:ascii="Arial" w:hAnsi="Arial" w:cs="Arial"/>
          <w:spacing w:val="-5"/>
          <w:sz w:val="24"/>
          <w:szCs w:val="24"/>
        </w:rPr>
        <w:t xml:space="preserve"> </w:t>
      </w:r>
      <w:r w:rsidRPr="00C1059E">
        <w:rPr>
          <w:rFonts w:ascii="Arial" w:hAnsi="Arial" w:cs="Arial"/>
          <w:sz w:val="24"/>
          <w:szCs w:val="24"/>
        </w:rPr>
        <w:t>que</w:t>
      </w:r>
      <w:r w:rsidRPr="00C1059E">
        <w:rPr>
          <w:rFonts w:ascii="Arial" w:hAnsi="Arial" w:cs="Arial"/>
          <w:spacing w:val="-3"/>
          <w:sz w:val="24"/>
          <w:szCs w:val="24"/>
        </w:rPr>
        <w:t xml:space="preserve"> </w:t>
      </w:r>
      <w:r w:rsidRPr="00C1059E">
        <w:rPr>
          <w:rFonts w:ascii="Arial" w:hAnsi="Arial" w:cs="Arial"/>
          <w:sz w:val="24"/>
          <w:szCs w:val="24"/>
        </w:rPr>
        <w:t>mantenha</w:t>
      </w:r>
      <w:r w:rsidRPr="00C1059E">
        <w:rPr>
          <w:rFonts w:ascii="Arial" w:hAnsi="Arial" w:cs="Arial"/>
          <w:spacing w:val="-3"/>
          <w:sz w:val="24"/>
          <w:szCs w:val="24"/>
        </w:rPr>
        <w:t xml:space="preserve"> </w:t>
      </w:r>
      <w:r w:rsidRPr="00C1059E">
        <w:rPr>
          <w:rFonts w:ascii="Arial" w:hAnsi="Arial" w:cs="Arial"/>
          <w:sz w:val="24"/>
          <w:szCs w:val="24"/>
        </w:rPr>
        <w:t>vínculo</w:t>
      </w:r>
      <w:r w:rsidRPr="00C1059E">
        <w:rPr>
          <w:rFonts w:ascii="Arial" w:hAnsi="Arial" w:cs="Arial"/>
          <w:spacing w:val="-5"/>
          <w:sz w:val="24"/>
          <w:szCs w:val="24"/>
        </w:rPr>
        <w:t xml:space="preserve"> </w:t>
      </w:r>
      <w:r w:rsidRPr="00C1059E">
        <w:rPr>
          <w:rFonts w:ascii="Arial" w:hAnsi="Arial" w:cs="Arial"/>
          <w:sz w:val="24"/>
          <w:szCs w:val="24"/>
        </w:rPr>
        <w:t>de</w:t>
      </w:r>
      <w:r w:rsidRPr="00C1059E">
        <w:rPr>
          <w:rFonts w:ascii="Arial" w:hAnsi="Arial" w:cs="Arial"/>
          <w:spacing w:val="-6"/>
          <w:sz w:val="24"/>
          <w:szCs w:val="24"/>
        </w:rPr>
        <w:t xml:space="preserve"> </w:t>
      </w:r>
      <w:r w:rsidRPr="00C1059E">
        <w:rPr>
          <w:rFonts w:ascii="Arial" w:hAnsi="Arial" w:cs="Arial"/>
          <w:sz w:val="24"/>
          <w:szCs w:val="24"/>
        </w:rPr>
        <w:t>natureza</w:t>
      </w:r>
      <w:r w:rsidRPr="00C1059E">
        <w:rPr>
          <w:rFonts w:ascii="Arial" w:hAnsi="Arial" w:cs="Arial"/>
          <w:spacing w:val="-3"/>
          <w:sz w:val="24"/>
          <w:szCs w:val="24"/>
        </w:rPr>
        <w:t xml:space="preserve"> </w:t>
      </w:r>
      <w:r w:rsidRPr="00C1059E">
        <w:rPr>
          <w:rFonts w:ascii="Arial" w:hAnsi="Arial" w:cs="Arial"/>
          <w:sz w:val="24"/>
          <w:szCs w:val="24"/>
        </w:rPr>
        <w:t>técnica,</w:t>
      </w:r>
      <w:r w:rsidRPr="00C1059E">
        <w:rPr>
          <w:rFonts w:ascii="Arial" w:hAnsi="Arial" w:cs="Arial"/>
          <w:spacing w:val="-5"/>
          <w:sz w:val="24"/>
          <w:szCs w:val="24"/>
        </w:rPr>
        <w:t xml:space="preserve"> </w:t>
      </w:r>
      <w:r w:rsidRPr="00C1059E">
        <w:rPr>
          <w:rFonts w:ascii="Arial" w:hAnsi="Arial" w:cs="Arial"/>
          <w:sz w:val="24"/>
          <w:szCs w:val="24"/>
        </w:rPr>
        <w:t>comercial,</w:t>
      </w:r>
      <w:r w:rsidRPr="00C1059E">
        <w:rPr>
          <w:rFonts w:ascii="Arial" w:hAnsi="Arial" w:cs="Arial"/>
          <w:spacing w:val="-8"/>
          <w:sz w:val="24"/>
          <w:szCs w:val="24"/>
        </w:rPr>
        <w:t xml:space="preserve"> </w:t>
      </w:r>
      <w:r w:rsidRPr="00C1059E">
        <w:rPr>
          <w:rFonts w:ascii="Arial" w:hAnsi="Arial" w:cs="Arial"/>
          <w:sz w:val="24"/>
          <w:szCs w:val="24"/>
        </w:rPr>
        <w:t>econômica,</w:t>
      </w:r>
      <w:r w:rsidRPr="00C1059E">
        <w:rPr>
          <w:rFonts w:ascii="Arial" w:hAnsi="Arial" w:cs="Arial"/>
          <w:spacing w:val="-2"/>
          <w:sz w:val="24"/>
          <w:szCs w:val="24"/>
        </w:rPr>
        <w:t xml:space="preserve"> </w:t>
      </w:r>
      <w:r w:rsidRPr="00C1059E">
        <w:rPr>
          <w:rFonts w:ascii="Arial" w:hAnsi="Arial" w:cs="Arial"/>
          <w:sz w:val="24"/>
          <w:szCs w:val="24"/>
        </w:rPr>
        <w:t>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61127DB8" w14:textId="77777777" w:rsidR="00160FE6" w:rsidRPr="00C1059E" w:rsidRDefault="00000000" w:rsidP="00A83FEB">
      <w:pPr>
        <w:pStyle w:val="PargrafodaLista"/>
        <w:numPr>
          <w:ilvl w:val="2"/>
          <w:numId w:val="59"/>
        </w:numPr>
        <w:tabs>
          <w:tab w:val="left" w:pos="825"/>
        </w:tabs>
        <w:spacing w:before="1" w:line="367" w:lineRule="auto"/>
        <w:ind w:right="281" w:firstLine="0"/>
        <w:rPr>
          <w:rFonts w:ascii="Arial" w:hAnsi="Arial" w:cs="Arial"/>
          <w:sz w:val="24"/>
          <w:szCs w:val="24"/>
        </w:rPr>
      </w:pPr>
      <w:r w:rsidRPr="00C1059E">
        <w:rPr>
          <w:rFonts w:ascii="Arial" w:hAnsi="Arial" w:cs="Arial"/>
          <w:sz w:val="24"/>
          <w:szCs w:val="24"/>
        </w:rPr>
        <w:t>empresas controladoras, controladas ou coligadas, nos termos da Lei nº 6.404, de 15 de dezembro de 1976, concorrendo entre si.</w:t>
      </w:r>
    </w:p>
    <w:p w14:paraId="1D6DD948" w14:textId="77777777" w:rsidR="00160FE6" w:rsidRPr="00C1059E" w:rsidRDefault="00000000" w:rsidP="00A83FEB">
      <w:pPr>
        <w:pStyle w:val="PargrafodaLista"/>
        <w:numPr>
          <w:ilvl w:val="2"/>
          <w:numId w:val="59"/>
        </w:numPr>
        <w:tabs>
          <w:tab w:val="left" w:pos="825"/>
        </w:tabs>
        <w:spacing w:line="367" w:lineRule="auto"/>
        <w:ind w:right="278" w:firstLine="0"/>
        <w:rPr>
          <w:rFonts w:ascii="Arial" w:hAnsi="Arial" w:cs="Arial"/>
          <w:sz w:val="24"/>
          <w:szCs w:val="24"/>
        </w:rPr>
      </w:pPr>
      <w:r w:rsidRPr="00C1059E">
        <w:rPr>
          <w:rFonts w:ascii="Arial" w:hAnsi="Arial" w:cs="Arial"/>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A35660B" w14:textId="77777777" w:rsidR="00160FE6" w:rsidRPr="00C1059E" w:rsidRDefault="00000000" w:rsidP="00A83FEB">
      <w:pPr>
        <w:pStyle w:val="PargrafodaLista"/>
        <w:numPr>
          <w:ilvl w:val="2"/>
          <w:numId w:val="59"/>
        </w:numPr>
        <w:tabs>
          <w:tab w:val="left" w:pos="810"/>
        </w:tabs>
        <w:spacing w:line="367" w:lineRule="auto"/>
        <w:ind w:right="281" w:firstLine="0"/>
        <w:rPr>
          <w:rFonts w:ascii="Arial" w:hAnsi="Arial" w:cs="Arial"/>
          <w:sz w:val="24"/>
          <w:szCs w:val="24"/>
        </w:rPr>
      </w:pPr>
      <w:r w:rsidRPr="00C1059E">
        <w:rPr>
          <w:rFonts w:ascii="Arial" w:hAnsi="Arial" w:cs="Arial"/>
          <w:sz w:val="24"/>
          <w:szCs w:val="24"/>
        </w:rPr>
        <w:t>que se enquadrem nas vedações</w:t>
      </w:r>
      <w:r w:rsidRPr="00C1059E">
        <w:rPr>
          <w:rFonts w:ascii="Arial" w:hAnsi="Arial" w:cs="Arial"/>
          <w:spacing w:val="-1"/>
          <w:sz w:val="24"/>
          <w:szCs w:val="24"/>
        </w:rPr>
        <w:t xml:space="preserve"> </w:t>
      </w:r>
      <w:r w:rsidRPr="00C1059E">
        <w:rPr>
          <w:rFonts w:ascii="Arial" w:hAnsi="Arial" w:cs="Arial"/>
          <w:sz w:val="24"/>
          <w:szCs w:val="24"/>
        </w:rPr>
        <w:t>previstas no artigo 9º, §§ 1º e 2º da Lei nº 14.133, de 2021.</w:t>
      </w:r>
    </w:p>
    <w:p w14:paraId="0D986108" w14:textId="77777777" w:rsidR="00160FE6" w:rsidRPr="00C1059E" w:rsidRDefault="00000000" w:rsidP="00A83FEB">
      <w:pPr>
        <w:pStyle w:val="PargrafodaLista"/>
        <w:numPr>
          <w:ilvl w:val="1"/>
          <w:numId w:val="59"/>
        </w:numPr>
        <w:tabs>
          <w:tab w:val="left" w:pos="607"/>
        </w:tabs>
        <w:spacing w:line="269" w:lineRule="exact"/>
        <w:ind w:left="607" w:right="0" w:hanging="467"/>
        <w:rPr>
          <w:rFonts w:ascii="Arial" w:hAnsi="Arial" w:cs="Arial"/>
          <w:sz w:val="24"/>
          <w:szCs w:val="24"/>
        </w:rPr>
      </w:pPr>
      <w:r w:rsidRPr="00C1059E">
        <w:rPr>
          <w:rFonts w:ascii="Arial" w:hAnsi="Arial" w:cs="Arial"/>
          <w:i/>
          <w:sz w:val="24"/>
          <w:szCs w:val="24"/>
        </w:rPr>
        <w:t>Será</w:t>
      </w:r>
      <w:r w:rsidRPr="00C1059E">
        <w:rPr>
          <w:rFonts w:ascii="Arial" w:hAnsi="Arial" w:cs="Arial"/>
          <w:i/>
          <w:spacing w:val="-2"/>
          <w:sz w:val="24"/>
          <w:szCs w:val="24"/>
        </w:rPr>
        <w:t xml:space="preserve"> </w:t>
      </w:r>
      <w:r w:rsidRPr="00C1059E">
        <w:rPr>
          <w:rFonts w:ascii="Arial" w:hAnsi="Arial" w:cs="Arial"/>
          <w:i/>
          <w:sz w:val="24"/>
          <w:szCs w:val="24"/>
        </w:rPr>
        <w:t>permitida a participação</w:t>
      </w:r>
      <w:r w:rsidRPr="00C1059E">
        <w:rPr>
          <w:rFonts w:ascii="Arial" w:hAnsi="Arial" w:cs="Arial"/>
          <w:i/>
          <w:spacing w:val="-2"/>
          <w:sz w:val="24"/>
          <w:szCs w:val="24"/>
        </w:rPr>
        <w:t xml:space="preserve"> </w:t>
      </w:r>
      <w:r w:rsidRPr="00C1059E">
        <w:rPr>
          <w:rFonts w:ascii="Arial" w:hAnsi="Arial" w:cs="Arial"/>
          <w:i/>
          <w:sz w:val="24"/>
          <w:szCs w:val="24"/>
        </w:rPr>
        <w:t>de cooperativas</w:t>
      </w:r>
      <w:r w:rsidRPr="00C1059E">
        <w:rPr>
          <w:rFonts w:ascii="Arial" w:hAnsi="Arial" w:cs="Arial"/>
          <w:sz w:val="24"/>
          <w:szCs w:val="24"/>
        </w:rPr>
        <w:t>,</w:t>
      </w:r>
      <w:r w:rsidRPr="00C1059E">
        <w:rPr>
          <w:rFonts w:ascii="Arial" w:hAnsi="Arial" w:cs="Arial"/>
          <w:spacing w:val="2"/>
          <w:sz w:val="24"/>
          <w:szCs w:val="24"/>
        </w:rPr>
        <w:t xml:space="preserve"> </w:t>
      </w:r>
      <w:r w:rsidRPr="00C1059E">
        <w:rPr>
          <w:rFonts w:ascii="Arial" w:hAnsi="Arial" w:cs="Arial"/>
          <w:sz w:val="24"/>
          <w:szCs w:val="24"/>
        </w:rPr>
        <w:t>desde</w:t>
      </w:r>
      <w:r w:rsidRPr="00C1059E">
        <w:rPr>
          <w:rFonts w:ascii="Arial" w:hAnsi="Arial" w:cs="Arial"/>
          <w:spacing w:val="2"/>
          <w:sz w:val="24"/>
          <w:szCs w:val="24"/>
        </w:rPr>
        <w:t xml:space="preserve"> </w:t>
      </w:r>
      <w:r w:rsidRPr="00C1059E">
        <w:rPr>
          <w:rFonts w:ascii="Arial" w:hAnsi="Arial" w:cs="Arial"/>
          <w:spacing w:val="-4"/>
          <w:sz w:val="24"/>
          <w:szCs w:val="24"/>
        </w:rPr>
        <w:t>que:</w:t>
      </w:r>
    </w:p>
    <w:p w14:paraId="29CF29C1" w14:textId="77777777" w:rsidR="00160FE6" w:rsidRPr="00C1059E" w:rsidRDefault="00000000" w:rsidP="00A83FEB">
      <w:pPr>
        <w:pStyle w:val="PargrafodaLista"/>
        <w:numPr>
          <w:ilvl w:val="2"/>
          <w:numId w:val="58"/>
        </w:numPr>
        <w:tabs>
          <w:tab w:val="left" w:pos="796"/>
        </w:tabs>
        <w:spacing w:before="134" w:line="364" w:lineRule="auto"/>
        <w:ind w:right="281" w:firstLine="0"/>
        <w:rPr>
          <w:rFonts w:ascii="Arial" w:hAnsi="Arial" w:cs="Arial"/>
          <w:sz w:val="24"/>
          <w:szCs w:val="24"/>
        </w:rPr>
      </w:pPr>
      <w:r w:rsidRPr="00C1059E">
        <w:rPr>
          <w:rFonts w:ascii="Arial" w:hAnsi="Arial" w:cs="Arial"/>
          <w:sz w:val="24"/>
          <w:szCs w:val="24"/>
        </w:rPr>
        <w:t>a</w:t>
      </w:r>
      <w:r w:rsidRPr="00C1059E">
        <w:rPr>
          <w:rFonts w:ascii="Arial" w:hAnsi="Arial" w:cs="Arial"/>
          <w:spacing w:val="-9"/>
          <w:sz w:val="24"/>
          <w:szCs w:val="24"/>
        </w:rPr>
        <w:t xml:space="preserve"> </w:t>
      </w:r>
      <w:r w:rsidRPr="00C1059E">
        <w:rPr>
          <w:rFonts w:ascii="Arial" w:hAnsi="Arial" w:cs="Arial"/>
          <w:sz w:val="24"/>
          <w:szCs w:val="24"/>
        </w:rPr>
        <w:t>constituição</w:t>
      </w:r>
      <w:r w:rsidRPr="00C1059E">
        <w:rPr>
          <w:rFonts w:ascii="Arial" w:hAnsi="Arial" w:cs="Arial"/>
          <w:spacing w:val="-12"/>
          <w:sz w:val="24"/>
          <w:szCs w:val="24"/>
        </w:rPr>
        <w:t xml:space="preserve"> </w:t>
      </w:r>
      <w:r w:rsidRPr="00C1059E">
        <w:rPr>
          <w:rFonts w:ascii="Arial" w:hAnsi="Arial" w:cs="Arial"/>
          <w:sz w:val="24"/>
          <w:szCs w:val="24"/>
        </w:rPr>
        <w:t>e</w:t>
      </w:r>
      <w:r w:rsidRPr="00C1059E">
        <w:rPr>
          <w:rFonts w:ascii="Arial" w:hAnsi="Arial" w:cs="Arial"/>
          <w:spacing w:val="-13"/>
          <w:sz w:val="24"/>
          <w:szCs w:val="24"/>
        </w:rPr>
        <w:t xml:space="preserve"> </w:t>
      </w:r>
      <w:r w:rsidRPr="00C1059E">
        <w:rPr>
          <w:rFonts w:ascii="Arial" w:hAnsi="Arial" w:cs="Arial"/>
          <w:sz w:val="24"/>
          <w:szCs w:val="24"/>
        </w:rPr>
        <w:t>o</w:t>
      </w:r>
      <w:r w:rsidRPr="00C1059E">
        <w:rPr>
          <w:rFonts w:ascii="Arial" w:hAnsi="Arial" w:cs="Arial"/>
          <w:spacing w:val="-9"/>
          <w:sz w:val="24"/>
          <w:szCs w:val="24"/>
        </w:rPr>
        <w:t xml:space="preserve"> </w:t>
      </w:r>
      <w:r w:rsidRPr="00C1059E">
        <w:rPr>
          <w:rFonts w:ascii="Arial" w:hAnsi="Arial" w:cs="Arial"/>
          <w:sz w:val="24"/>
          <w:szCs w:val="24"/>
        </w:rPr>
        <w:t>funcionamento</w:t>
      </w:r>
      <w:r w:rsidRPr="00C1059E">
        <w:rPr>
          <w:rFonts w:ascii="Arial" w:hAnsi="Arial" w:cs="Arial"/>
          <w:spacing w:val="-15"/>
          <w:sz w:val="24"/>
          <w:szCs w:val="24"/>
        </w:rPr>
        <w:t xml:space="preserve"> </w:t>
      </w:r>
      <w:r w:rsidRPr="00C1059E">
        <w:rPr>
          <w:rFonts w:ascii="Arial" w:hAnsi="Arial" w:cs="Arial"/>
          <w:sz w:val="24"/>
          <w:szCs w:val="24"/>
        </w:rPr>
        <w:t>da</w:t>
      </w:r>
      <w:r w:rsidRPr="00C1059E">
        <w:rPr>
          <w:rFonts w:ascii="Arial" w:hAnsi="Arial" w:cs="Arial"/>
          <w:spacing w:val="-11"/>
          <w:sz w:val="24"/>
          <w:szCs w:val="24"/>
        </w:rPr>
        <w:t xml:space="preserve"> </w:t>
      </w:r>
      <w:r w:rsidRPr="00C1059E">
        <w:rPr>
          <w:rFonts w:ascii="Arial" w:hAnsi="Arial" w:cs="Arial"/>
          <w:sz w:val="24"/>
          <w:szCs w:val="24"/>
        </w:rPr>
        <w:t>cooperativa</w:t>
      </w:r>
      <w:r w:rsidRPr="00C1059E">
        <w:rPr>
          <w:rFonts w:ascii="Arial" w:hAnsi="Arial" w:cs="Arial"/>
          <w:spacing w:val="-11"/>
          <w:sz w:val="24"/>
          <w:szCs w:val="24"/>
        </w:rPr>
        <w:t xml:space="preserve"> </w:t>
      </w:r>
      <w:r w:rsidRPr="00C1059E">
        <w:rPr>
          <w:rFonts w:ascii="Arial" w:hAnsi="Arial" w:cs="Arial"/>
          <w:sz w:val="24"/>
          <w:szCs w:val="24"/>
        </w:rPr>
        <w:t>observarem</w:t>
      </w:r>
      <w:r w:rsidRPr="00C1059E">
        <w:rPr>
          <w:rFonts w:ascii="Arial" w:hAnsi="Arial" w:cs="Arial"/>
          <w:spacing w:val="-13"/>
          <w:sz w:val="24"/>
          <w:szCs w:val="24"/>
        </w:rPr>
        <w:t xml:space="preserve"> </w:t>
      </w:r>
      <w:r w:rsidRPr="00C1059E">
        <w:rPr>
          <w:rFonts w:ascii="Arial" w:hAnsi="Arial" w:cs="Arial"/>
          <w:sz w:val="24"/>
          <w:szCs w:val="24"/>
        </w:rPr>
        <w:t>as</w:t>
      </w:r>
      <w:r w:rsidRPr="00C1059E">
        <w:rPr>
          <w:rFonts w:ascii="Arial" w:hAnsi="Arial" w:cs="Arial"/>
          <w:spacing w:val="-11"/>
          <w:sz w:val="24"/>
          <w:szCs w:val="24"/>
        </w:rPr>
        <w:t xml:space="preserve"> </w:t>
      </w:r>
      <w:r w:rsidRPr="00C1059E">
        <w:rPr>
          <w:rFonts w:ascii="Arial" w:hAnsi="Arial" w:cs="Arial"/>
          <w:sz w:val="24"/>
          <w:szCs w:val="24"/>
        </w:rPr>
        <w:t>regras</w:t>
      </w:r>
      <w:r w:rsidRPr="00C1059E">
        <w:rPr>
          <w:rFonts w:ascii="Arial" w:hAnsi="Arial" w:cs="Arial"/>
          <w:spacing w:val="-13"/>
          <w:sz w:val="24"/>
          <w:szCs w:val="24"/>
        </w:rPr>
        <w:t xml:space="preserve"> </w:t>
      </w:r>
      <w:r w:rsidRPr="00C1059E">
        <w:rPr>
          <w:rFonts w:ascii="Arial" w:hAnsi="Arial" w:cs="Arial"/>
          <w:sz w:val="24"/>
          <w:szCs w:val="24"/>
        </w:rPr>
        <w:t>estabelecidas na legislação aplicável, em especial a Lei nº 5.764, de 16 de dezembro de 1971, a Lei nº 12.690, de 19 de julho de 2012, e a Lei Complementar nº 130, de 17 de abril de 2009.</w:t>
      </w:r>
    </w:p>
    <w:p w14:paraId="0B818D49" w14:textId="77777777" w:rsidR="00160FE6" w:rsidRPr="00C1059E" w:rsidRDefault="00000000" w:rsidP="00A83FEB">
      <w:pPr>
        <w:pStyle w:val="PargrafodaLista"/>
        <w:numPr>
          <w:ilvl w:val="2"/>
          <w:numId w:val="58"/>
        </w:numPr>
        <w:tabs>
          <w:tab w:val="left" w:pos="855"/>
        </w:tabs>
        <w:spacing w:before="2" w:line="367" w:lineRule="auto"/>
        <w:ind w:right="283" w:firstLine="0"/>
        <w:rPr>
          <w:rFonts w:ascii="Arial" w:hAnsi="Arial" w:cs="Arial"/>
          <w:sz w:val="24"/>
          <w:szCs w:val="24"/>
        </w:rPr>
      </w:pPr>
      <w:r w:rsidRPr="00C1059E">
        <w:rPr>
          <w:rFonts w:ascii="Arial" w:hAnsi="Arial" w:cs="Arial"/>
          <w:sz w:val="24"/>
          <w:szCs w:val="24"/>
        </w:rPr>
        <w:t>a cooperativa apresentar demonstrativo de atuação em regime cooperado, com repartição de receitas e despesas entre os cooperados.</w:t>
      </w:r>
    </w:p>
    <w:p w14:paraId="54FA1DC0" w14:textId="77777777" w:rsidR="00160FE6" w:rsidRPr="00C1059E" w:rsidRDefault="00000000" w:rsidP="00A83FEB">
      <w:pPr>
        <w:pStyle w:val="PargrafodaLista"/>
        <w:numPr>
          <w:ilvl w:val="2"/>
          <w:numId w:val="58"/>
        </w:numPr>
        <w:tabs>
          <w:tab w:val="left" w:pos="896"/>
        </w:tabs>
        <w:spacing w:before="86" w:line="367" w:lineRule="auto"/>
        <w:ind w:right="279" w:firstLine="0"/>
        <w:rPr>
          <w:rFonts w:ascii="Arial" w:hAnsi="Arial" w:cs="Arial"/>
          <w:sz w:val="24"/>
          <w:szCs w:val="24"/>
        </w:rPr>
      </w:pPr>
      <w:r w:rsidRPr="00C1059E">
        <w:rPr>
          <w:rFonts w:ascii="Arial" w:hAnsi="Arial" w:cs="Arial"/>
          <w:sz w:val="24"/>
          <w:szCs w:val="24"/>
        </w:rPr>
        <w:t>qualquer cooperado, com igual qualificação, for capaz de executar o objeto contratado, vedado à Administração indicar nominalmente pessoas.</w:t>
      </w:r>
    </w:p>
    <w:p w14:paraId="1A542213" w14:textId="77777777" w:rsidR="00160FE6" w:rsidRPr="00C1059E" w:rsidRDefault="00000000" w:rsidP="00A83FEB">
      <w:pPr>
        <w:pStyle w:val="PargrafodaLista"/>
        <w:numPr>
          <w:ilvl w:val="2"/>
          <w:numId w:val="58"/>
        </w:numPr>
        <w:tabs>
          <w:tab w:val="left" w:pos="818"/>
        </w:tabs>
        <w:spacing w:line="364" w:lineRule="auto"/>
        <w:ind w:right="281" w:firstLine="0"/>
        <w:rPr>
          <w:rFonts w:ascii="Arial" w:hAnsi="Arial" w:cs="Arial"/>
          <w:sz w:val="24"/>
          <w:szCs w:val="24"/>
        </w:rPr>
      </w:pPr>
      <w:r w:rsidRPr="00C1059E">
        <w:rPr>
          <w:rFonts w:ascii="Arial" w:hAnsi="Arial" w:cs="Arial"/>
          <w:sz w:val="24"/>
          <w:szCs w:val="24"/>
        </w:rPr>
        <w:t>o objeto da licitação referir-se, em se tratando de cooperativas enquadradas na Lei nº</w:t>
      </w:r>
      <w:r w:rsidRPr="00C1059E">
        <w:rPr>
          <w:rFonts w:ascii="Arial" w:hAnsi="Arial" w:cs="Arial"/>
          <w:spacing w:val="-5"/>
          <w:sz w:val="24"/>
          <w:szCs w:val="24"/>
        </w:rPr>
        <w:t xml:space="preserve"> </w:t>
      </w:r>
      <w:r w:rsidRPr="00C1059E">
        <w:rPr>
          <w:rFonts w:ascii="Arial" w:hAnsi="Arial" w:cs="Arial"/>
          <w:sz w:val="24"/>
          <w:szCs w:val="24"/>
        </w:rPr>
        <w:t>12.690,</w:t>
      </w:r>
      <w:r w:rsidRPr="00C1059E">
        <w:rPr>
          <w:rFonts w:ascii="Arial" w:hAnsi="Arial" w:cs="Arial"/>
          <w:spacing w:val="-9"/>
          <w:sz w:val="24"/>
          <w:szCs w:val="24"/>
        </w:rPr>
        <w:t xml:space="preserve"> </w:t>
      </w:r>
      <w:r w:rsidRPr="00C1059E">
        <w:rPr>
          <w:rFonts w:ascii="Arial" w:hAnsi="Arial" w:cs="Arial"/>
          <w:sz w:val="24"/>
          <w:szCs w:val="24"/>
        </w:rPr>
        <w:t>de</w:t>
      </w:r>
      <w:r w:rsidRPr="00C1059E">
        <w:rPr>
          <w:rFonts w:ascii="Arial" w:hAnsi="Arial" w:cs="Arial"/>
          <w:spacing w:val="-9"/>
          <w:sz w:val="24"/>
          <w:szCs w:val="24"/>
        </w:rPr>
        <w:t xml:space="preserve"> </w:t>
      </w:r>
      <w:r w:rsidRPr="00C1059E">
        <w:rPr>
          <w:rFonts w:ascii="Arial" w:hAnsi="Arial" w:cs="Arial"/>
          <w:sz w:val="24"/>
          <w:szCs w:val="24"/>
        </w:rPr>
        <w:t>19</w:t>
      </w:r>
      <w:r w:rsidRPr="00C1059E">
        <w:rPr>
          <w:rFonts w:ascii="Arial" w:hAnsi="Arial" w:cs="Arial"/>
          <w:spacing w:val="-7"/>
          <w:sz w:val="24"/>
          <w:szCs w:val="24"/>
        </w:rPr>
        <w:t xml:space="preserve"> </w:t>
      </w:r>
      <w:r w:rsidRPr="00C1059E">
        <w:rPr>
          <w:rFonts w:ascii="Arial" w:hAnsi="Arial" w:cs="Arial"/>
          <w:sz w:val="24"/>
          <w:szCs w:val="24"/>
        </w:rPr>
        <w:t>de</w:t>
      </w:r>
      <w:r w:rsidRPr="00C1059E">
        <w:rPr>
          <w:rFonts w:ascii="Arial" w:hAnsi="Arial" w:cs="Arial"/>
          <w:spacing w:val="-9"/>
          <w:sz w:val="24"/>
          <w:szCs w:val="24"/>
        </w:rPr>
        <w:t xml:space="preserve"> </w:t>
      </w:r>
      <w:r w:rsidRPr="00C1059E">
        <w:rPr>
          <w:rFonts w:ascii="Arial" w:hAnsi="Arial" w:cs="Arial"/>
          <w:sz w:val="24"/>
          <w:szCs w:val="24"/>
        </w:rPr>
        <w:t>julho</w:t>
      </w:r>
      <w:r w:rsidRPr="00C1059E">
        <w:rPr>
          <w:rFonts w:ascii="Arial" w:hAnsi="Arial" w:cs="Arial"/>
          <w:spacing w:val="-5"/>
          <w:sz w:val="24"/>
          <w:szCs w:val="24"/>
        </w:rPr>
        <w:t xml:space="preserve"> </w:t>
      </w:r>
      <w:r w:rsidRPr="00C1059E">
        <w:rPr>
          <w:rFonts w:ascii="Arial" w:hAnsi="Arial" w:cs="Arial"/>
          <w:sz w:val="24"/>
          <w:szCs w:val="24"/>
        </w:rPr>
        <w:t>de</w:t>
      </w:r>
      <w:r w:rsidRPr="00C1059E">
        <w:rPr>
          <w:rFonts w:ascii="Arial" w:hAnsi="Arial" w:cs="Arial"/>
          <w:spacing w:val="-7"/>
          <w:sz w:val="24"/>
          <w:szCs w:val="24"/>
        </w:rPr>
        <w:t xml:space="preserve"> </w:t>
      </w:r>
      <w:r w:rsidRPr="00C1059E">
        <w:rPr>
          <w:rFonts w:ascii="Arial" w:hAnsi="Arial" w:cs="Arial"/>
          <w:sz w:val="24"/>
          <w:szCs w:val="24"/>
        </w:rPr>
        <w:t>2012,</w:t>
      </w:r>
      <w:r w:rsidRPr="00C1059E">
        <w:rPr>
          <w:rFonts w:ascii="Arial" w:hAnsi="Arial" w:cs="Arial"/>
          <w:spacing w:val="-4"/>
          <w:sz w:val="24"/>
          <w:szCs w:val="24"/>
        </w:rPr>
        <w:t xml:space="preserve"> </w:t>
      </w:r>
      <w:r w:rsidRPr="00C1059E">
        <w:rPr>
          <w:rFonts w:ascii="Arial" w:hAnsi="Arial" w:cs="Arial"/>
          <w:sz w:val="24"/>
          <w:szCs w:val="24"/>
        </w:rPr>
        <w:t>a</w:t>
      </w:r>
      <w:r w:rsidRPr="00C1059E">
        <w:rPr>
          <w:rFonts w:ascii="Arial" w:hAnsi="Arial" w:cs="Arial"/>
          <w:spacing w:val="-9"/>
          <w:sz w:val="24"/>
          <w:szCs w:val="24"/>
        </w:rPr>
        <w:t xml:space="preserve"> </w:t>
      </w:r>
      <w:r w:rsidRPr="00C1059E">
        <w:rPr>
          <w:rFonts w:ascii="Arial" w:hAnsi="Arial" w:cs="Arial"/>
          <w:sz w:val="24"/>
          <w:szCs w:val="24"/>
        </w:rPr>
        <w:t>serviços</w:t>
      </w:r>
      <w:r w:rsidRPr="00C1059E">
        <w:rPr>
          <w:rFonts w:ascii="Arial" w:hAnsi="Arial" w:cs="Arial"/>
          <w:spacing w:val="-10"/>
          <w:sz w:val="24"/>
          <w:szCs w:val="24"/>
        </w:rPr>
        <w:t xml:space="preserve"> </w:t>
      </w:r>
      <w:r w:rsidRPr="00C1059E">
        <w:rPr>
          <w:rFonts w:ascii="Arial" w:hAnsi="Arial" w:cs="Arial"/>
          <w:sz w:val="24"/>
          <w:szCs w:val="24"/>
        </w:rPr>
        <w:t>especializados</w:t>
      </w:r>
      <w:r w:rsidRPr="00C1059E">
        <w:rPr>
          <w:rFonts w:ascii="Arial" w:hAnsi="Arial" w:cs="Arial"/>
          <w:spacing w:val="-7"/>
          <w:sz w:val="24"/>
          <w:szCs w:val="24"/>
        </w:rPr>
        <w:t xml:space="preserve"> </w:t>
      </w:r>
      <w:r w:rsidRPr="00C1059E">
        <w:rPr>
          <w:rFonts w:ascii="Arial" w:hAnsi="Arial" w:cs="Arial"/>
          <w:sz w:val="24"/>
          <w:szCs w:val="24"/>
        </w:rPr>
        <w:t>constantes</w:t>
      </w:r>
      <w:r w:rsidRPr="00C1059E">
        <w:rPr>
          <w:rFonts w:ascii="Arial" w:hAnsi="Arial" w:cs="Arial"/>
          <w:spacing w:val="-7"/>
          <w:sz w:val="24"/>
          <w:szCs w:val="24"/>
        </w:rPr>
        <w:t xml:space="preserve"> </w:t>
      </w:r>
      <w:r w:rsidRPr="00C1059E">
        <w:rPr>
          <w:rFonts w:ascii="Arial" w:hAnsi="Arial" w:cs="Arial"/>
          <w:sz w:val="24"/>
          <w:szCs w:val="24"/>
        </w:rPr>
        <w:t>do</w:t>
      </w:r>
      <w:r w:rsidRPr="00C1059E">
        <w:rPr>
          <w:rFonts w:ascii="Arial" w:hAnsi="Arial" w:cs="Arial"/>
          <w:spacing w:val="-10"/>
          <w:sz w:val="24"/>
          <w:szCs w:val="24"/>
        </w:rPr>
        <w:t xml:space="preserve"> </w:t>
      </w:r>
      <w:r w:rsidRPr="00C1059E">
        <w:rPr>
          <w:rFonts w:ascii="Arial" w:hAnsi="Arial" w:cs="Arial"/>
          <w:sz w:val="24"/>
          <w:szCs w:val="24"/>
        </w:rPr>
        <w:t>objeto</w:t>
      </w:r>
      <w:r w:rsidRPr="00C1059E">
        <w:rPr>
          <w:rFonts w:ascii="Arial" w:hAnsi="Arial" w:cs="Arial"/>
          <w:spacing w:val="-7"/>
          <w:sz w:val="24"/>
          <w:szCs w:val="24"/>
        </w:rPr>
        <w:t xml:space="preserve"> </w:t>
      </w:r>
      <w:r w:rsidRPr="00C1059E">
        <w:rPr>
          <w:rFonts w:ascii="Arial" w:hAnsi="Arial" w:cs="Arial"/>
          <w:sz w:val="24"/>
          <w:szCs w:val="24"/>
        </w:rPr>
        <w:t>social</w:t>
      </w:r>
      <w:r w:rsidRPr="00C1059E">
        <w:rPr>
          <w:rFonts w:ascii="Arial" w:hAnsi="Arial" w:cs="Arial"/>
          <w:spacing w:val="-10"/>
          <w:sz w:val="24"/>
          <w:szCs w:val="24"/>
        </w:rPr>
        <w:t xml:space="preserve"> </w:t>
      </w:r>
      <w:r w:rsidRPr="00C1059E">
        <w:rPr>
          <w:rFonts w:ascii="Arial" w:hAnsi="Arial" w:cs="Arial"/>
          <w:sz w:val="24"/>
          <w:szCs w:val="24"/>
        </w:rPr>
        <w:t>da cooperativa, a serem executados de forma complementar à sua atuação.</w:t>
      </w:r>
    </w:p>
    <w:p w14:paraId="28ABE5C8" w14:textId="77777777" w:rsidR="00160FE6" w:rsidRPr="00C1059E" w:rsidRDefault="00000000" w:rsidP="00A83FEB">
      <w:pPr>
        <w:pStyle w:val="PargrafodaLista"/>
        <w:numPr>
          <w:ilvl w:val="1"/>
          <w:numId w:val="59"/>
        </w:numPr>
        <w:tabs>
          <w:tab w:val="left" w:pos="672"/>
        </w:tabs>
        <w:spacing w:before="1" w:line="364" w:lineRule="auto"/>
        <w:ind w:right="281" w:firstLine="0"/>
        <w:rPr>
          <w:rFonts w:ascii="Arial" w:hAnsi="Arial" w:cs="Arial"/>
          <w:sz w:val="24"/>
          <w:szCs w:val="24"/>
        </w:rPr>
      </w:pPr>
      <w:r w:rsidRPr="00C1059E">
        <w:rPr>
          <w:rFonts w:ascii="Arial" w:hAnsi="Arial" w:cs="Arial"/>
          <w:sz w:val="24"/>
          <w:szCs w:val="24"/>
        </w:rPr>
        <w:t>Será permitida a participação em forma de consórcio, desde que observada as seguintes normas:</w:t>
      </w:r>
    </w:p>
    <w:p w14:paraId="659AE9F1" w14:textId="77777777" w:rsidR="00160FE6" w:rsidRPr="00C1059E" w:rsidRDefault="00000000" w:rsidP="00A83FEB">
      <w:pPr>
        <w:pStyle w:val="PargrafodaLista"/>
        <w:numPr>
          <w:ilvl w:val="2"/>
          <w:numId w:val="59"/>
        </w:numPr>
        <w:tabs>
          <w:tab w:val="left" w:pos="841"/>
        </w:tabs>
        <w:spacing w:before="2" w:line="364" w:lineRule="auto"/>
        <w:ind w:right="281" w:firstLine="0"/>
        <w:rPr>
          <w:rFonts w:ascii="Arial" w:hAnsi="Arial" w:cs="Arial"/>
          <w:sz w:val="24"/>
          <w:szCs w:val="24"/>
        </w:rPr>
      </w:pPr>
      <w:r w:rsidRPr="00C1059E">
        <w:rPr>
          <w:rFonts w:ascii="Arial" w:hAnsi="Arial" w:cs="Arial"/>
          <w:sz w:val="24"/>
          <w:szCs w:val="24"/>
        </w:rPr>
        <w:t>comprovação do compromisso público ou particular de constituição de consórcio, subscrito pelos consorciados.</w:t>
      </w:r>
    </w:p>
    <w:p w14:paraId="030DBCEA" w14:textId="77777777" w:rsidR="00160FE6" w:rsidRPr="00C1059E" w:rsidRDefault="00000000" w:rsidP="00A83FEB">
      <w:pPr>
        <w:pStyle w:val="PargrafodaLista"/>
        <w:numPr>
          <w:ilvl w:val="2"/>
          <w:numId w:val="59"/>
        </w:numPr>
        <w:tabs>
          <w:tab w:val="left" w:pos="1091"/>
        </w:tabs>
        <w:spacing w:before="2" w:line="364" w:lineRule="auto"/>
        <w:ind w:firstLine="0"/>
        <w:rPr>
          <w:rFonts w:ascii="Arial" w:hAnsi="Arial" w:cs="Arial"/>
          <w:sz w:val="24"/>
          <w:szCs w:val="24"/>
        </w:rPr>
      </w:pPr>
      <w:r w:rsidRPr="00C1059E">
        <w:rPr>
          <w:rFonts w:ascii="Arial" w:hAnsi="Arial" w:cs="Arial"/>
          <w:sz w:val="24"/>
          <w:szCs w:val="24"/>
        </w:rPr>
        <w:lastRenderedPageBreak/>
        <w:t>indicação da empresa líder do consórcio, que será responsável por sua representação perante a Administração.</w:t>
      </w:r>
    </w:p>
    <w:p w14:paraId="411501DF" w14:textId="77777777" w:rsidR="00160FE6" w:rsidRPr="00C1059E" w:rsidRDefault="00000000" w:rsidP="00A83FEB">
      <w:pPr>
        <w:pStyle w:val="PargrafodaLista"/>
        <w:numPr>
          <w:ilvl w:val="2"/>
          <w:numId w:val="59"/>
        </w:numPr>
        <w:tabs>
          <w:tab w:val="left" w:pos="806"/>
        </w:tabs>
        <w:spacing w:before="3" w:line="364" w:lineRule="auto"/>
        <w:ind w:right="281" w:firstLine="0"/>
        <w:rPr>
          <w:rFonts w:ascii="Arial" w:hAnsi="Arial" w:cs="Arial"/>
          <w:sz w:val="24"/>
          <w:szCs w:val="24"/>
        </w:rPr>
      </w:pPr>
      <w:r w:rsidRPr="00C1059E">
        <w:rPr>
          <w:rFonts w:ascii="Arial" w:hAnsi="Arial" w:cs="Arial"/>
          <w:sz w:val="24"/>
          <w:szCs w:val="24"/>
        </w:rPr>
        <w:t>admissão,</w:t>
      </w:r>
      <w:r w:rsidRPr="00C1059E">
        <w:rPr>
          <w:rFonts w:ascii="Arial" w:hAnsi="Arial" w:cs="Arial"/>
          <w:spacing w:val="-2"/>
          <w:sz w:val="24"/>
          <w:szCs w:val="24"/>
        </w:rPr>
        <w:t xml:space="preserve"> </w:t>
      </w:r>
      <w:r w:rsidRPr="00C1059E">
        <w:rPr>
          <w:rFonts w:ascii="Arial" w:hAnsi="Arial" w:cs="Arial"/>
          <w:sz w:val="24"/>
          <w:szCs w:val="24"/>
        </w:rPr>
        <w:t>para</w:t>
      </w:r>
      <w:r w:rsidRPr="00C1059E">
        <w:rPr>
          <w:rFonts w:ascii="Arial" w:hAnsi="Arial" w:cs="Arial"/>
          <w:spacing w:val="-3"/>
          <w:sz w:val="24"/>
          <w:szCs w:val="24"/>
        </w:rPr>
        <w:t xml:space="preserve"> </w:t>
      </w:r>
      <w:r w:rsidRPr="00C1059E">
        <w:rPr>
          <w:rFonts w:ascii="Arial" w:hAnsi="Arial" w:cs="Arial"/>
          <w:sz w:val="24"/>
          <w:szCs w:val="24"/>
        </w:rPr>
        <w:t>efeito</w:t>
      </w:r>
      <w:r w:rsidRPr="00C1059E">
        <w:rPr>
          <w:rFonts w:ascii="Arial" w:hAnsi="Arial" w:cs="Arial"/>
          <w:spacing w:val="-3"/>
          <w:sz w:val="24"/>
          <w:szCs w:val="24"/>
        </w:rPr>
        <w:t xml:space="preserve"> </w:t>
      </w:r>
      <w:r w:rsidRPr="00C1059E">
        <w:rPr>
          <w:rFonts w:ascii="Arial" w:hAnsi="Arial" w:cs="Arial"/>
          <w:sz w:val="24"/>
          <w:szCs w:val="24"/>
        </w:rPr>
        <w:t>de habilitação</w:t>
      </w:r>
      <w:r w:rsidRPr="00C1059E">
        <w:rPr>
          <w:rFonts w:ascii="Arial" w:hAnsi="Arial" w:cs="Arial"/>
          <w:spacing w:val="-3"/>
          <w:sz w:val="24"/>
          <w:szCs w:val="24"/>
        </w:rPr>
        <w:t xml:space="preserve"> </w:t>
      </w:r>
      <w:r w:rsidRPr="00C1059E">
        <w:rPr>
          <w:rFonts w:ascii="Arial" w:hAnsi="Arial" w:cs="Arial"/>
          <w:sz w:val="24"/>
          <w:szCs w:val="24"/>
        </w:rPr>
        <w:t>técnica,</w:t>
      </w:r>
      <w:r w:rsidRPr="00C1059E">
        <w:rPr>
          <w:rFonts w:ascii="Arial" w:hAnsi="Arial" w:cs="Arial"/>
          <w:spacing w:val="-3"/>
          <w:sz w:val="24"/>
          <w:szCs w:val="24"/>
        </w:rPr>
        <w:t xml:space="preserve"> </w:t>
      </w:r>
      <w:r w:rsidRPr="00C1059E">
        <w:rPr>
          <w:rFonts w:ascii="Arial" w:hAnsi="Arial" w:cs="Arial"/>
          <w:sz w:val="24"/>
          <w:szCs w:val="24"/>
        </w:rPr>
        <w:t>do somatório</w:t>
      </w:r>
      <w:r w:rsidRPr="00C1059E">
        <w:rPr>
          <w:rFonts w:ascii="Arial" w:hAnsi="Arial" w:cs="Arial"/>
          <w:spacing w:val="-3"/>
          <w:sz w:val="24"/>
          <w:szCs w:val="24"/>
        </w:rPr>
        <w:t xml:space="preserve"> </w:t>
      </w:r>
      <w:r w:rsidRPr="00C1059E">
        <w:rPr>
          <w:rFonts w:ascii="Arial" w:hAnsi="Arial" w:cs="Arial"/>
          <w:sz w:val="24"/>
          <w:szCs w:val="24"/>
        </w:rPr>
        <w:t>dos</w:t>
      </w:r>
      <w:r w:rsidRPr="00C1059E">
        <w:rPr>
          <w:rFonts w:ascii="Arial" w:hAnsi="Arial" w:cs="Arial"/>
          <w:spacing w:val="-2"/>
          <w:sz w:val="24"/>
          <w:szCs w:val="24"/>
        </w:rPr>
        <w:t xml:space="preserve"> </w:t>
      </w:r>
      <w:r w:rsidRPr="00C1059E">
        <w:rPr>
          <w:rFonts w:ascii="Arial" w:hAnsi="Arial" w:cs="Arial"/>
          <w:sz w:val="24"/>
          <w:szCs w:val="24"/>
        </w:rPr>
        <w:t>quantitativos</w:t>
      </w:r>
      <w:r w:rsidRPr="00C1059E">
        <w:rPr>
          <w:rFonts w:ascii="Arial" w:hAnsi="Arial" w:cs="Arial"/>
          <w:spacing w:val="-1"/>
          <w:sz w:val="24"/>
          <w:szCs w:val="24"/>
        </w:rPr>
        <w:t xml:space="preserve"> </w:t>
      </w:r>
      <w:r w:rsidRPr="00C1059E">
        <w:rPr>
          <w:rFonts w:ascii="Arial" w:hAnsi="Arial" w:cs="Arial"/>
          <w:sz w:val="24"/>
          <w:szCs w:val="24"/>
        </w:rPr>
        <w:t>de</w:t>
      </w:r>
      <w:r w:rsidRPr="00C1059E">
        <w:rPr>
          <w:rFonts w:ascii="Arial" w:hAnsi="Arial" w:cs="Arial"/>
          <w:spacing w:val="-3"/>
          <w:sz w:val="24"/>
          <w:szCs w:val="24"/>
        </w:rPr>
        <w:t xml:space="preserve"> </w:t>
      </w:r>
      <w:r w:rsidRPr="00C1059E">
        <w:rPr>
          <w:rFonts w:ascii="Arial" w:hAnsi="Arial" w:cs="Arial"/>
          <w:sz w:val="24"/>
          <w:szCs w:val="24"/>
        </w:rPr>
        <w:t>cada consorciado e, para efeito de habilitação econômico-financeira, do somatório dos valores de cada consorciado.</w:t>
      </w:r>
    </w:p>
    <w:p w14:paraId="5DF5AFF0" w14:textId="77777777" w:rsidR="00160FE6" w:rsidRPr="00C1059E" w:rsidRDefault="00000000" w:rsidP="00A83FEB">
      <w:pPr>
        <w:pStyle w:val="PargrafodaLista"/>
        <w:numPr>
          <w:ilvl w:val="2"/>
          <w:numId w:val="59"/>
        </w:numPr>
        <w:tabs>
          <w:tab w:val="left" w:pos="820"/>
        </w:tabs>
        <w:spacing w:before="2" w:line="364" w:lineRule="auto"/>
        <w:ind w:right="282" w:firstLine="0"/>
        <w:rPr>
          <w:rFonts w:ascii="Arial" w:hAnsi="Arial" w:cs="Arial"/>
          <w:sz w:val="24"/>
          <w:szCs w:val="24"/>
        </w:rPr>
      </w:pPr>
      <w:r w:rsidRPr="00C1059E">
        <w:rPr>
          <w:rFonts w:ascii="Arial" w:hAnsi="Arial" w:cs="Arial"/>
          <w:sz w:val="24"/>
          <w:szCs w:val="24"/>
        </w:rPr>
        <w:t>impedimento de a empresa consorciada participar, na mesma licitação, de mais de um consórcio ou de forma isolada.</w:t>
      </w:r>
    </w:p>
    <w:p w14:paraId="356B788F" w14:textId="77777777" w:rsidR="00160FE6" w:rsidRPr="00C1059E" w:rsidRDefault="00000000" w:rsidP="00A83FEB">
      <w:pPr>
        <w:pStyle w:val="PargrafodaLista"/>
        <w:numPr>
          <w:ilvl w:val="2"/>
          <w:numId w:val="59"/>
        </w:numPr>
        <w:tabs>
          <w:tab w:val="left" w:pos="807"/>
        </w:tabs>
        <w:spacing w:before="2" w:line="364" w:lineRule="auto"/>
        <w:ind w:right="281" w:firstLine="0"/>
        <w:rPr>
          <w:rFonts w:ascii="Arial" w:hAnsi="Arial" w:cs="Arial"/>
          <w:sz w:val="24"/>
          <w:szCs w:val="24"/>
        </w:rPr>
      </w:pPr>
      <w:r w:rsidRPr="00C1059E">
        <w:rPr>
          <w:rFonts w:ascii="Arial" w:hAnsi="Arial" w:cs="Arial"/>
          <w:sz w:val="24"/>
          <w:szCs w:val="24"/>
        </w:rPr>
        <w:t>responsabilidade</w:t>
      </w:r>
      <w:r w:rsidRPr="00C1059E">
        <w:rPr>
          <w:rFonts w:ascii="Arial" w:hAnsi="Arial" w:cs="Arial"/>
          <w:spacing w:val="-3"/>
          <w:sz w:val="24"/>
          <w:szCs w:val="24"/>
        </w:rPr>
        <w:t xml:space="preserve"> </w:t>
      </w:r>
      <w:r w:rsidRPr="00C1059E">
        <w:rPr>
          <w:rFonts w:ascii="Arial" w:hAnsi="Arial" w:cs="Arial"/>
          <w:sz w:val="24"/>
          <w:szCs w:val="24"/>
        </w:rPr>
        <w:t>solidária</w:t>
      </w:r>
      <w:r w:rsidRPr="00C1059E">
        <w:rPr>
          <w:rFonts w:ascii="Arial" w:hAnsi="Arial" w:cs="Arial"/>
          <w:spacing w:val="-4"/>
          <w:sz w:val="24"/>
          <w:szCs w:val="24"/>
        </w:rPr>
        <w:t xml:space="preserve"> </w:t>
      </w:r>
      <w:r w:rsidRPr="00C1059E">
        <w:rPr>
          <w:rFonts w:ascii="Arial" w:hAnsi="Arial" w:cs="Arial"/>
          <w:sz w:val="24"/>
          <w:szCs w:val="24"/>
        </w:rPr>
        <w:t>dos</w:t>
      </w:r>
      <w:r w:rsidRPr="00C1059E">
        <w:rPr>
          <w:rFonts w:ascii="Arial" w:hAnsi="Arial" w:cs="Arial"/>
          <w:spacing w:val="-3"/>
          <w:sz w:val="24"/>
          <w:szCs w:val="24"/>
        </w:rPr>
        <w:t xml:space="preserve"> </w:t>
      </w:r>
      <w:r w:rsidRPr="00C1059E">
        <w:rPr>
          <w:rFonts w:ascii="Arial" w:hAnsi="Arial" w:cs="Arial"/>
          <w:sz w:val="24"/>
          <w:szCs w:val="24"/>
        </w:rPr>
        <w:t>integrantes</w:t>
      </w:r>
      <w:r w:rsidRPr="00C1059E">
        <w:rPr>
          <w:rFonts w:ascii="Arial" w:hAnsi="Arial" w:cs="Arial"/>
          <w:spacing w:val="-2"/>
          <w:sz w:val="24"/>
          <w:szCs w:val="24"/>
        </w:rPr>
        <w:t xml:space="preserve"> </w:t>
      </w:r>
      <w:r w:rsidRPr="00C1059E">
        <w:rPr>
          <w:rFonts w:ascii="Arial" w:hAnsi="Arial" w:cs="Arial"/>
          <w:sz w:val="24"/>
          <w:szCs w:val="24"/>
        </w:rPr>
        <w:t>pelos</w:t>
      </w:r>
      <w:r w:rsidRPr="00C1059E">
        <w:rPr>
          <w:rFonts w:ascii="Arial" w:hAnsi="Arial" w:cs="Arial"/>
          <w:spacing w:val="-5"/>
          <w:sz w:val="24"/>
          <w:szCs w:val="24"/>
        </w:rPr>
        <w:t xml:space="preserve"> </w:t>
      </w:r>
      <w:r w:rsidRPr="00C1059E">
        <w:rPr>
          <w:rFonts w:ascii="Arial" w:hAnsi="Arial" w:cs="Arial"/>
          <w:sz w:val="24"/>
          <w:szCs w:val="24"/>
        </w:rPr>
        <w:t>atos</w:t>
      </w:r>
      <w:r w:rsidRPr="00C1059E">
        <w:rPr>
          <w:rFonts w:ascii="Arial" w:hAnsi="Arial" w:cs="Arial"/>
          <w:spacing w:val="-4"/>
          <w:sz w:val="24"/>
          <w:szCs w:val="24"/>
        </w:rPr>
        <w:t xml:space="preserve"> </w:t>
      </w:r>
      <w:r w:rsidRPr="00C1059E">
        <w:rPr>
          <w:rFonts w:ascii="Arial" w:hAnsi="Arial" w:cs="Arial"/>
          <w:sz w:val="24"/>
          <w:szCs w:val="24"/>
        </w:rPr>
        <w:t>praticados</w:t>
      </w:r>
      <w:r w:rsidRPr="00C1059E">
        <w:rPr>
          <w:rFonts w:ascii="Arial" w:hAnsi="Arial" w:cs="Arial"/>
          <w:spacing w:val="-4"/>
          <w:sz w:val="24"/>
          <w:szCs w:val="24"/>
        </w:rPr>
        <w:t xml:space="preserve"> </w:t>
      </w:r>
      <w:r w:rsidRPr="00C1059E">
        <w:rPr>
          <w:rFonts w:ascii="Arial" w:hAnsi="Arial" w:cs="Arial"/>
          <w:sz w:val="24"/>
          <w:szCs w:val="24"/>
        </w:rPr>
        <w:t>em</w:t>
      </w:r>
      <w:r w:rsidRPr="00C1059E">
        <w:rPr>
          <w:rFonts w:ascii="Arial" w:hAnsi="Arial" w:cs="Arial"/>
          <w:spacing w:val="-3"/>
          <w:sz w:val="24"/>
          <w:szCs w:val="24"/>
        </w:rPr>
        <w:t xml:space="preserve"> </w:t>
      </w:r>
      <w:r w:rsidRPr="00C1059E">
        <w:rPr>
          <w:rFonts w:ascii="Arial" w:hAnsi="Arial" w:cs="Arial"/>
          <w:sz w:val="24"/>
          <w:szCs w:val="24"/>
        </w:rPr>
        <w:t>consórcio,</w:t>
      </w:r>
      <w:r w:rsidRPr="00C1059E">
        <w:rPr>
          <w:rFonts w:ascii="Arial" w:hAnsi="Arial" w:cs="Arial"/>
          <w:spacing w:val="-4"/>
          <w:sz w:val="24"/>
          <w:szCs w:val="24"/>
        </w:rPr>
        <w:t xml:space="preserve"> </w:t>
      </w:r>
      <w:r w:rsidRPr="00C1059E">
        <w:rPr>
          <w:rFonts w:ascii="Arial" w:hAnsi="Arial" w:cs="Arial"/>
          <w:sz w:val="24"/>
          <w:szCs w:val="24"/>
        </w:rPr>
        <w:t>tanto na fase de licitação quanto na de execução do contrato.</w:t>
      </w:r>
    </w:p>
    <w:p w14:paraId="76FCCEC7" w14:textId="77777777" w:rsidR="00160FE6" w:rsidRPr="00C1059E" w:rsidRDefault="00000000" w:rsidP="00A83FEB">
      <w:pPr>
        <w:pStyle w:val="PargrafodaLista"/>
        <w:numPr>
          <w:ilvl w:val="1"/>
          <w:numId w:val="59"/>
        </w:numPr>
        <w:tabs>
          <w:tab w:val="left" w:pos="605"/>
        </w:tabs>
        <w:spacing w:line="274" w:lineRule="exact"/>
        <w:ind w:left="605" w:right="0" w:hanging="465"/>
        <w:rPr>
          <w:rFonts w:ascii="Arial" w:hAnsi="Arial" w:cs="Arial"/>
          <w:i/>
          <w:sz w:val="24"/>
          <w:szCs w:val="24"/>
        </w:rPr>
      </w:pPr>
      <w:r w:rsidRPr="00C1059E">
        <w:rPr>
          <w:rFonts w:ascii="Arial" w:hAnsi="Arial" w:cs="Arial"/>
          <w:i/>
          <w:sz w:val="24"/>
          <w:szCs w:val="24"/>
        </w:rPr>
        <w:t>Da</w:t>
      </w:r>
      <w:r w:rsidRPr="00C1059E">
        <w:rPr>
          <w:rFonts w:ascii="Arial" w:hAnsi="Arial" w:cs="Arial"/>
          <w:i/>
          <w:spacing w:val="-7"/>
          <w:sz w:val="24"/>
          <w:szCs w:val="24"/>
        </w:rPr>
        <w:t xml:space="preserve"> </w:t>
      </w:r>
      <w:r w:rsidRPr="00C1059E">
        <w:rPr>
          <w:rFonts w:ascii="Arial" w:hAnsi="Arial" w:cs="Arial"/>
          <w:i/>
          <w:sz w:val="24"/>
          <w:szCs w:val="24"/>
        </w:rPr>
        <w:t>participação</w:t>
      </w:r>
      <w:r w:rsidRPr="00C1059E">
        <w:rPr>
          <w:rFonts w:ascii="Arial" w:hAnsi="Arial" w:cs="Arial"/>
          <w:i/>
          <w:spacing w:val="-8"/>
          <w:sz w:val="24"/>
          <w:szCs w:val="24"/>
        </w:rPr>
        <w:t xml:space="preserve"> </w:t>
      </w:r>
      <w:r w:rsidRPr="00C1059E">
        <w:rPr>
          <w:rFonts w:ascii="Arial" w:hAnsi="Arial" w:cs="Arial"/>
          <w:i/>
          <w:sz w:val="24"/>
          <w:szCs w:val="24"/>
        </w:rPr>
        <w:t>das</w:t>
      </w:r>
      <w:r w:rsidRPr="00C1059E">
        <w:rPr>
          <w:rFonts w:ascii="Arial" w:hAnsi="Arial" w:cs="Arial"/>
          <w:i/>
          <w:spacing w:val="-6"/>
          <w:sz w:val="24"/>
          <w:szCs w:val="24"/>
        </w:rPr>
        <w:t xml:space="preserve"> </w:t>
      </w:r>
      <w:r w:rsidRPr="00C1059E">
        <w:rPr>
          <w:rFonts w:ascii="Arial" w:hAnsi="Arial" w:cs="Arial"/>
          <w:i/>
          <w:sz w:val="24"/>
          <w:szCs w:val="24"/>
        </w:rPr>
        <w:t>Microempresas</w:t>
      </w:r>
      <w:r w:rsidRPr="00C1059E">
        <w:rPr>
          <w:rFonts w:ascii="Arial" w:hAnsi="Arial" w:cs="Arial"/>
          <w:i/>
          <w:spacing w:val="-3"/>
          <w:sz w:val="24"/>
          <w:szCs w:val="24"/>
        </w:rPr>
        <w:t xml:space="preserve"> </w:t>
      </w:r>
      <w:r w:rsidRPr="00C1059E">
        <w:rPr>
          <w:rFonts w:ascii="Arial" w:hAnsi="Arial" w:cs="Arial"/>
          <w:i/>
          <w:sz w:val="24"/>
          <w:szCs w:val="24"/>
        </w:rPr>
        <w:t>(MEI</w:t>
      </w:r>
      <w:r w:rsidRPr="00C1059E">
        <w:rPr>
          <w:rFonts w:ascii="Arial" w:hAnsi="Arial" w:cs="Arial"/>
          <w:i/>
          <w:spacing w:val="-5"/>
          <w:sz w:val="24"/>
          <w:szCs w:val="24"/>
        </w:rPr>
        <w:t xml:space="preserve"> </w:t>
      </w:r>
      <w:r w:rsidRPr="00C1059E">
        <w:rPr>
          <w:rFonts w:ascii="Arial" w:hAnsi="Arial" w:cs="Arial"/>
          <w:i/>
          <w:sz w:val="24"/>
          <w:szCs w:val="24"/>
        </w:rPr>
        <w:t>e</w:t>
      </w:r>
      <w:r w:rsidRPr="00C1059E">
        <w:rPr>
          <w:rFonts w:ascii="Arial" w:hAnsi="Arial" w:cs="Arial"/>
          <w:i/>
          <w:spacing w:val="-6"/>
          <w:sz w:val="24"/>
          <w:szCs w:val="24"/>
        </w:rPr>
        <w:t xml:space="preserve"> </w:t>
      </w:r>
      <w:r w:rsidRPr="00C1059E">
        <w:rPr>
          <w:rFonts w:ascii="Arial" w:hAnsi="Arial" w:cs="Arial"/>
          <w:i/>
          <w:sz w:val="24"/>
          <w:szCs w:val="24"/>
        </w:rPr>
        <w:t>ME)</w:t>
      </w:r>
      <w:r w:rsidRPr="00C1059E">
        <w:rPr>
          <w:rFonts w:ascii="Arial" w:hAnsi="Arial" w:cs="Arial"/>
          <w:i/>
          <w:spacing w:val="-6"/>
          <w:sz w:val="24"/>
          <w:szCs w:val="24"/>
        </w:rPr>
        <w:t xml:space="preserve"> </w:t>
      </w:r>
      <w:r w:rsidRPr="00C1059E">
        <w:rPr>
          <w:rFonts w:ascii="Arial" w:hAnsi="Arial" w:cs="Arial"/>
          <w:i/>
          <w:sz w:val="24"/>
          <w:szCs w:val="24"/>
        </w:rPr>
        <w:t>e</w:t>
      </w:r>
      <w:r w:rsidRPr="00C1059E">
        <w:rPr>
          <w:rFonts w:ascii="Arial" w:hAnsi="Arial" w:cs="Arial"/>
          <w:i/>
          <w:spacing w:val="-6"/>
          <w:sz w:val="24"/>
          <w:szCs w:val="24"/>
        </w:rPr>
        <w:t xml:space="preserve"> </w:t>
      </w:r>
      <w:r w:rsidRPr="00C1059E">
        <w:rPr>
          <w:rFonts w:ascii="Arial" w:hAnsi="Arial" w:cs="Arial"/>
          <w:i/>
          <w:sz w:val="24"/>
          <w:szCs w:val="24"/>
        </w:rPr>
        <w:t>Empresas</w:t>
      </w:r>
      <w:r w:rsidRPr="00C1059E">
        <w:rPr>
          <w:rFonts w:ascii="Arial" w:hAnsi="Arial" w:cs="Arial"/>
          <w:i/>
          <w:spacing w:val="-6"/>
          <w:sz w:val="24"/>
          <w:szCs w:val="24"/>
        </w:rPr>
        <w:t xml:space="preserve"> </w:t>
      </w:r>
      <w:r w:rsidRPr="00C1059E">
        <w:rPr>
          <w:rFonts w:ascii="Arial" w:hAnsi="Arial" w:cs="Arial"/>
          <w:i/>
          <w:sz w:val="24"/>
          <w:szCs w:val="24"/>
        </w:rPr>
        <w:t>de</w:t>
      </w:r>
      <w:r w:rsidRPr="00C1059E">
        <w:rPr>
          <w:rFonts w:ascii="Arial" w:hAnsi="Arial" w:cs="Arial"/>
          <w:i/>
          <w:spacing w:val="-5"/>
          <w:sz w:val="24"/>
          <w:szCs w:val="24"/>
        </w:rPr>
        <w:t xml:space="preserve"> </w:t>
      </w:r>
      <w:r w:rsidRPr="00C1059E">
        <w:rPr>
          <w:rFonts w:ascii="Arial" w:hAnsi="Arial" w:cs="Arial"/>
          <w:i/>
          <w:sz w:val="24"/>
          <w:szCs w:val="24"/>
        </w:rPr>
        <w:t>Pequeno</w:t>
      </w:r>
      <w:r w:rsidRPr="00C1059E">
        <w:rPr>
          <w:rFonts w:ascii="Arial" w:hAnsi="Arial" w:cs="Arial"/>
          <w:i/>
          <w:spacing w:val="-3"/>
          <w:sz w:val="24"/>
          <w:szCs w:val="24"/>
        </w:rPr>
        <w:t xml:space="preserve"> </w:t>
      </w:r>
      <w:r w:rsidRPr="00C1059E">
        <w:rPr>
          <w:rFonts w:ascii="Arial" w:hAnsi="Arial" w:cs="Arial"/>
          <w:i/>
          <w:sz w:val="24"/>
          <w:szCs w:val="24"/>
        </w:rPr>
        <w:t>Porte</w:t>
      </w:r>
      <w:r w:rsidRPr="00C1059E">
        <w:rPr>
          <w:rFonts w:ascii="Arial" w:hAnsi="Arial" w:cs="Arial"/>
          <w:i/>
          <w:spacing w:val="-5"/>
          <w:sz w:val="24"/>
          <w:szCs w:val="24"/>
        </w:rPr>
        <w:t xml:space="preserve"> </w:t>
      </w:r>
      <w:r w:rsidRPr="00C1059E">
        <w:rPr>
          <w:rFonts w:ascii="Arial" w:hAnsi="Arial" w:cs="Arial"/>
          <w:i/>
          <w:spacing w:val="-2"/>
          <w:sz w:val="24"/>
          <w:szCs w:val="24"/>
        </w:rPr>
        <w:t>(EPP):</w:t>
      </w:r>
    </w:p>
    <w:p w14:paraId="5B959769" w14:textId="77777777" w:rsidR="00160FE6" w:rsidRPr="00C1059E" w:rsidRDefault="00000000" w:rsidP="00A83FEB">
      <w:pPr>
        <w:pStyle w:val="PargrafodaLista"/>
        <w:numPr>
          <w:ilvl w:val="2"/>
          <w:numId w:val="57"/>
        </w:numPr>
        <w:tabs>
          <w:tab w:val="left" w:pos="740"/>
        </w:tabs>
        <w:spacing w:before="141"/>
        <w:ind w:left="740" w:right="0" w:hanging="600"/>
        <w:rPr>
          <w:rFonts w:ascii="Arial" w:hAnsi="Arial" w:cs="Arial"/>
          <w:sz w:val="24"/>
          <w:szCs w:val="24"/>
        </w:rPr>
      </w:pPr>
      <w:r w:rsidRPr="00C1059E">
        <w:rPr>
          <w:rFonts w:ascii="Arial" w:hAnsi="Arial" w:cs="Arial"/>
          <w:sz w:val="24"/>
          <w:szCs w:val="24"/>
        </w:rPr>
        <w:t>- Será regida</w:t>
      </w:r>
      <w:r w:rsidRPr="00C1059E">
        <w:rPr>
          <w:rFonts w:ascii="Arial" w:hAnsi="Arial" w:cs="Arial"/>
          <w:spacing w:val="4"/>
          <w:sz w:val="24"/>
          <w:szCs w:val="24"/>
        </w:rPr>
        <w:t xml:space="preserve"> </w:t>
      </w:r>
      <w:r w:rsidRPr="00C1059E">
        <w:rPr>
          <w:rFonts w:ascii="Arial" w:hAnsi="Arial" w:cs="Arial"/>
          <w:sz w:val="24"/>
          <w:szCs w:val="24"/>
        </w:rPr>
        <w:t>pela</w:t>
      </w:r>
      <w:r w:rsidRPr="00C1059E">
        <w:rPr>
          <w:rFonts w:ascii="Arial" w:hAnsi="Arial" w:cs="Arial"/>
          <w:spacing w:val="1"/>
          <w:sz w:val="24"/>
          <w:szCs w:val="24"/>
        </w:rPr>
        <w:t xml:space="preserve"> </w:t>
      </w:r>
      <w:r w:rsidRPr="00C1059E">
        <w:rPr>
          <w:rFonts w:ascii="Arial" w:hAnsi="Arial" w:cs="Arial"/>
          <w:sz w:val="24"/>
          <w:szCs w:val="24"/>
        </w:rPr>
        <w:t>Lei Complementar</w:t>
      </w:r>
      <w:r w:rsidRPr="00C1059E">
        <w:rPr>
          <w:rFonts w:ascii="Arial" w:hAnsi="Arial" w:cs="Arial"/>
          <w:spacing w:val="1"/>
          <w:sz w:val="24"/>
          <w:szCs w:val="24"/>
        </w:rPr>
        <w:t xml:space="preserve"> </w:t>
      </w:r>
      <w:r w:rsidRPr="00C1059E">
        <w:rPr>
          <w:rFonts w:ascii="Arial" w:hAnsi="Arial" w:cs="Arial"/>
          <w:sz w:val="24"/>
          <w:szCs w:val="24"/>
        </w:rPr>
        <w:t>Nº</w:t>
      </w:r>
      <w:r w:rsidRPr="00C1059E">
        <w:rPr>
          <w:rFonts w:ascii="Arial" w:hAnsi="Arial" w:cs="Arial"/>
          <w:spacing w:val="1"/>
          <w:sz w:val="24"/>
          <w:szCs w:val="24"/>
        </w:rPr>
        <w:t xml:space="preserve"> </w:t>
      </w:r>
      <w:r w:rsidRPr="00C1059E">
        <w:rPr>
          <w:rFonts w:ascii="Arial" w:hAnsi="Arial" w:cs="Arial"/>
          <w:spacing w:val="-2"/>
          <w:sz w:val="24"/>
          <w:szCs w:val="24"/>
        </w:rPr>
        <w:t>123/2006.</w:t>
      </w:r>
    </w:p>
    <w:p w14:paraId="14DE7F5F" w14:textId="77777777" w:rsidR="00160FE6" w:rsidRPr="00C1059E" w:rsidRDefault="00000000" w:rsidP="00A83FEB">
      <w:pPr>
        <w:pStyle w:val="PargrafodaLista"/>
        <w:numPr>
          <w:ilvl w:val="2"/>
          <w:numId w:val="57"/>
        </w:numPr>
        <w:tabs>
          <w:tab w:val="left" w:pos="799"/>
        </w:tabs>
        <w:spacing w:before="143" w:line="364" w:lineRule="auto"/>
        <w:ind w:left="140" w:firstLine="0"/>
        <w:rPr>
          <w:rFonts w:ascii="Arial" w:hAnsi="Arial" w:cs="Arial"/>
          <w:sz w:val="24"/>
          <w:szCs w:val="24"/>
        </w:rPr>
      </w:pPr>
      <w:r w:rsidRPr="00C1059E">
        <w:rPr>
          <w:rFonts w:ascii="Arial" w:hAnsi="Arial" w:cs="Arial"/>
          <w:sz w:val="24"/>
          <w:szCs w:val="24"/>
        </w:rPr>
        <w:t>- Não poderão se beneficiar do tratamento jurídico diferenciado previsto na Lei Complementar Nº</w:t>
      </w:r>
      <w:r w:rsidRPr="00C1059E">
        <w:rPr>
          <w:rFonts w:ascii="Arial" w:hAnsi="Arial" w:cs="Arial"/>
          <w:spacing w:val="-1"/>
          <w:sz w:val="24"/>
          <w:szCs w:val="24"/>
        </w:rPr>
        <w:t xml:space="preserve"> </w:t>
      </w:r>
      <w:r w:rsidRPr="00C1059E">
        <w:rPr>
          <w:rFonts w:ascii="Arial" w:hAnsi="Arial" w:cs="Arial"/>
          <w:sz w:val="24"/>
          <w:szCs w:val="24"/>
        </w:rPr>
        <w:t>123/2006 as</w:t>
      </w:r>
      <w:r w:rsidRPr="00C1059E">
        <w:rPr>
          <w:rFonts w:ascii="Arial" w:hAnsi="Arial" w:cs="Arial"/>
          <w:spacing w:val="-1"/>
          <w:sz w:val="24"/>
          <w:szCs w:val="24"/>
        </w:rPr>
        <w:t xml:space="preserve"> </w:t>
      </w:r>
      <w:r w:rsidRPr="00C1059E">
        <w:rPr>
          <w:rFonts w:ascii="Arial" w:hAnsi="Arial" w:cs="Arial"/>
          <w:sz w:val="24"/>
          <w:szCs w:val="24"/>
        </w:rPr>
        <w:t>Microempresas</w:t>
      </w:r>
      <w:r w:rsidRPr="00C1059E">
        <w:rPr>
          <w:rFonts w:ascii="Arial" w:hAnsi="Arial" w:cs="Arial"/>
          <w:spacing w:val="-1"/>
          <w:sz w:val="24"/>
          <w:szCs w:val="24"/>
        </w:rPr>
        <w:t xml:space="preserve"> </w:t>
      </w:r>
      <w:r w:rsidRPr="00C1059E">
        <w:rPr>
          <w:rFonts w:ascii="Arial" w:hAnsi="Arial" w:cs="Arial"/>
          <w:sz w:val="24"/>
          <w:szCs w:val="24"/>
        </w:rPr>
        <w:t>(MEI</w:t>
      </w:r>
      <w:r w:rsidRPr="00C1059E">
        <w:rPr>
          <w:rFonts w:ascii="Arial" w:hAnsi="Arial" w:cs="Arial"/>
          <w:spacing w:val="-1"/>
          <w:sz w:val="24"/>
          <w:szCs w:val="24"/>
        </w:rPr>
        <w:t xml:space="preserve"> </w:t>
      </w:r>
      <w:r w:rsidRPr="00C1059E">
        <w:rPr>
          <w:rFonts w:ascii="Arial" w:hAnsi="Arial" w:cs="Arial"/>
          <w:sz w:val="24"/>
          <w:szCs w:val="24"/>
        </w:rPr>
        <w:t>e ME)</w:t>
      </w:r>
      <w:r w:rsidRPr="00C1059E">
        <w:rPr>
          <w:rFonts w:ascii="Arial" w:hAnsi="Arial" w:cs="Arial"/>
          <w:spacing w:val="-1"/>
          <w:sz w:val="24"/>
          <w:szCs w:val="24"/>
        </w:rPr>
        <w:t xml:space="preserve"> </w:t>
      </w:r>
      <w:r w:rsidRPr="00C1059E">
        <w:rPr>
          <w:rFonts w:ascii="Arial" w:hAnsi="Arial" w:cs="Arial"/>
          <w:sz w:val="24"/>
          <w:szCs w:val="24"/>
        </w:rPr>
        <w:t>e Empresas</w:t>
      </w:r>
      <w:r w:rsidRPr="00C1059E">
        <w:rPr>
          <w:rFonts w:ascii="Arial" w:hAnsi="Arial" w:cs="Arial"/>
          <w:spacing w:val="-1"/>
          <w:sz w:val="24"/>
          <w:szCs w:val="24"/>
        </w:rPr>
        <w:t xml:space="preserve"> </w:t>
      </w:r>
      <w:r w:rsidRPr="00C1059E">
        <w:rPr>
          <w:rFonts w:ascii="Arial" w:hAnsi="Arial" w:cs="Arial"/>
          <w:sz w:val="24"/>
          <w:szCs w:val="24"/>
        </w:rPr>
        <w:t>de Pequeno Porte (EPP) que se enquadrem em qualquer das exclusões previstas no Art. 3º, §4º da mencionada lei.</w:t>
      </w:r>
    </w:p>
    <w:p w14:paraId="36C92C64" w14:textId="77777777" w:rsidR="00160FE6" w:rsidRPr="00C1059E" w:rsidRDefault="00000000" w:rsidP="00A83FEB">
      <w:pPr>
        <w:pStyle w:val="PargrafodaLista"/>
        <w:numPr>
          <w:ilvl w:val="1"/>
          <w:numId w:val="59"/>
        </w:numPr>
        <w:tabs>
          <w:tab w:val="left" w:pos="620"/>
        </w:tabs>
        <w:spacing w:before="5" w:line="364" w:lineRule="auto"/>
        <w:ind w:right="281" w:firstLine="0"/>
        <w:rPr>
          <w:rFonts w:ascii="Arial" w:hAnsi="Arial" w:cs="Arial"/>
          <w:sz w:val="24"/>
          <w:szCs w:val="24"/>
        </w:rPr>
      </w:pPr>
      <w:r w:rsidRPr="00C1059E">
        <w:rPr>
          <w:rFonts w:ascii="Arial" w:hAnsi="Arial" w:cs="Arial"/>
          <w:sz w:val="24"/>
          <w:szCs w:val="24"/>
        </w:rPr>
        <w:t xml:space="preserve">O descumprimento de qualquer condição de participação acarretará a inabilitação do </w:t>
      </w:r>
      <w:r w:rsidRPr="00C1059E">
        <w:rPr>
          <w:rFonts w:ascii="Arial" w:hAnsi="Arial" w:cs="Arial"/>
          <w:spacing w:val="-2"/>
          <w:sz w:val="24"/>
          <w:szCs w:val="24"/>
        </w:rPr>
        <w:t>licitante.</w:t>
      </w:r>
    </w:p>
    <w:p w14:paraId="5EB8B9BD" w14:textId="77777777" w:rsidR="00160FE6" w:rsidRPr="00C1059E" w:rsidRDefault="00000000" w:rsidP="00A83FEB">
      <w:pPr>
        <w:pStyle w:val="Corpodetexto"/>
        <w:spacing w:before="162"/>
        <w:ind w:left="0"/>
        <w:rPr>
          <w:rFonts w:ascii="Arial" w:hAnsi="Arial" w:cs="Arial"/>
        </w:rPr>
      </w:pPr>
      <w:r w:rsidRPr="00C1059E">
        <w:rPr>
          <w:rFonts w:ascii="Arial" w:hAnsi="Arial" w:cs="Arial"/>
          <w:noProof/>
        </w:rPr>
        <mc:AlternateContent>
          <mc:Choice Requires="wps">
            <w:drawing>
              <wp:anchor distT="0" distB="0" distL="0" distR="0" simplePos="0" relativeHeight="487590400" behindDoc="1" locked="0" layoutInCell="1" allowOverlap="1" wp14:anchorId="177F8CA0" wp14:editId="134292BF">
                <wp:simplePos x="0" y="0"/>
                <wp:positionH relativeFrom="page">
                  <wp:posOffset>647700</wp:posOffset>
                </wp:positionH>
                <wp:positionV relativeFrom="paragraph">
                  <wp:posOffset>265321</wp:posOffset>
                </wp:positionV>
                <wp:extent cx="6263640" cy="294640"/>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294640"/>
                        </a:xfrm>
                        <a:prstGeom prst="rect">
                          <a:avLst/>
                        </a:prstGeom>
                        <a:solidFill>
                          <a:srgbClr val="F2F2F2"/>
                        </a:solidFill>
                        <a:ln w="6095">
                          <a:solidFill>
                            <a:srgbClr val="000000"/>
                          </a:solidFill>
                          <a:prstDash val="solid"/>
                        </a:ln>
                      </wps:spPr>
                      <wps:txbx>
                        <w:txbxContent>
                          <w:p w14:paraId="40B5DE44" w14:textId="77777777" w:rsidR="00160FE6" w:rsidRDefault="00000000">
                            <w:pPr>
                              <w:tabs>
                                <w:tab w:val="left" w:pos="827"/>
                              </w:tabs>
                              <w:spacing w:before="19"/>
                              <w:ind w:left="108"/>
                              <w:rPr>
                                <w:rFonts w:ascii="Arial" w:hAnsi="Arial"/>
                                <w:b/>
                                <w:color w:val="000000"/>
                                <w:sz w:val="24"/>
                              </w:rPr>
                            </w:pPr>
                            <w:r>
                              <w:rPr>
                                <w:rFonts w:ascii="Arial" w:hAnsi="Arial"/>
                                <w:b/>
                                <w:color w:val="000000"/>
                                <w:spacing w:val="-5"/>
                                <w:sz w:val="24"/>
                              </w:rPr>
                              <w:t>3.</w:t>
                            </w:r>
                            <w:r>
                              <w:rPr>
                                <w:rFonts w:ascii="Arial" w:hAnsi="Arial"/>
                                <w:b/>
                                <w:color w:val="000000"/>
                                <w:sz w:val="24"/>
                              </w:rPr>
                              <w:tab/>
                              <w:t>DA</w:t>
                            </w:r>
                            <w:r>
                              <w:rPr>
                                <w:rFonts w:ascii="Arial" w:hAnsi="Arial"/>
                                <w:b/>
                                <w:color w:val="000000"/>
                                <w:spacing w:val="-2"/>
                                <w:sz w:val="24"/>
                              </w:rPr>
                              <w:t xml:space="preserve"> </w:t>
                            </w:r>
                            <w:r>
                              <w:rPr>
                                <w:rFonts w:ascii="Arial" w:hAnsi="Arial"/>
                                <w:b/>
                                <w:color w:val="000000"/>
                                <w:sz w:val="24"/>
                              </w:rPr>
                              <w:t>IMPUGNAÇÃO AO EDITAL</w:t>
                            </w:r>
                            <w:r>
                              <w:rPr>
                                <w:rFonts w:ascii="Arial" w:hAnsi="Arial"/>
                                <w:b/>
                                <w:color w:val="000000"/>
                                <w:spacing w:val="-3"/>
                                <w:sz w:val="24"/>
                              </w:rPr>
                              <w:t xml:space="preserve"> </w:t>
                            </w:r>
                            <w:r>
                              <w:rPr>
                                <w:rFonts w:ascii="Arial" w:hAnsi="Arial"/>
                                <w:b/>
                                <w:color w:val="000000"/>
                                <w:sz w:val="24"/>
                              </w:rPr>
                              <w:t>E</w:t>
                            </w:r>
                            <w:r>
                              <w:rPr>
                                <w:rFonts w:ascii="Arial" w:hAnsi="Arial"/>
                                <w:b/>
                                <w:color w:val="000000"/>
                                <w:spacing w:val="3"/>
                                <w:sz w:val="24"/>
                              </w:rPr>
                              <w:t xml:space="preserve"> </w:t>
                            </w:r>
                            <w:r>
                              <w:rPr>
                                <w:rFonts w:ascii="Arial" w:hAnsi="Arial"/>
                                <w:b/>
                                <w:color w:val="000000"/>
                                <w:sz w:val="24"/>
                              </w:rPr>
                              <w:t>DO</w:t>
                            </w:r>
                            <w:r>
                              <w:rPr>
                                <w:rFonts w:ascii="Arial" w:hAnsi="Arial"/>
                                <w:b/>
                                <w:color w:val="000000"/>
                                <w:spacing w:val="-2"/>
                                <w:sz w:val="24"/>
                              </w:rPr>
                              <w:t xml:space="preserve"> </w:t>
                            </w:r>
                            <w:r>
                              <w:rPr>
                                <w:rFonts w:ascii="Arial" w:hAnsi="Arial"/>
                                <w:b/>
                                <w:color w:val="000000"/>
                                <w:sz w:val="24"/>
                              </w:rPr>
                              <w:t>PEDIDO DE</w:t>
                            </w:r>
                            <w:r>
                              <w:rPr>
                                <w:rFonts w:ascii="Arial" w:hAnsi="Arial"/>
                                <w:b/>
                                <w:color w:val="000000"/>
                                <w:spacing w:val="2"/>
                                <w:sz w:val="24"/>
                              </w:rPr>
                              <w:t xml:space="preserve"> </w:t>
                            </w:r>
                            <w:r>
                              <w:rPr>
                                <w:rFonts w:ascii="Arial" w:hAnsi="Arial"/>
                                <w:b/>
                                <w:color w:val="000000"/>
                                <w:spacing w:val="-2"/>
                                <w:sz w:val="24"/>
                              </w:rPr>
                              <w:t>ESCLARECIMENTO</w:t>
                            </w:r>
                          </w:p>
                        </w:txbxContent>
                      </wps:txbx>
                      <wps:bodyPr wrap="square" lIns="0" tIns="0" rIns="0" bIns="0" rtlCol="0">
                        <a:noAutofit/>
                      </wps:bodyPr>
                    </wps:wsp>
                  </a:graphicData>
                </a:graphic>
              </wp:anchor>
            </w:drawing>
          </mc:Choice>
          <mc:Fallback>
            <w:pict>
              <v:shape w14:anchorId="177F8CA0" id="Textbox 9" o:spid="_x0000_s1031" type="#_x0000_t202" style="position:absolute;left:0;text-align:left;margin-left:51pt;margin-top:20.9pt;width:493.2pt;height:23.2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" fillcolor="#f2f2f2" strokeweight=".16931mm">
                <v:path arrowok="t"/>
                <v:textbox inset="0,0,0,0">
                  <w:txbxContent>
                    <w:p w14:paraId="40B5DE44" w14:textId="77777777" w:rsidR="00160FE6" w:rsidRDefault="00000000">
                      <w:pPr>
                        <w:tabs>
                          <w:tab w:val="left" w:pos="827"/>
                        </w:tabs>
                        <w:spacing w:before="19"/>
                        <w:ind w:left="108"/>
                        <w:rPr>
                          <w:rFonts w:ascii="Arial" w:hAnsi="Arial"/>
                          <w:b/>
                          <w:color w:val="000000"/>
                          <w:sz w:val="24"/>
                        </w:rPr>
                      </w:pPr>
                      <w:r>
                        <w:rPr>
                          <w:rFonts w:ascii="Arial" w:hAnsi="Arial"/>
                          <w:b/>
                          <w:color w:val="000000"/>
                          <w:spacing w:val="-5"/>
                          <w:sz w:val="24"/>
                        </w:rPr>
                        <w:t>3.</w:t>
                      </w:r>
                      <w:r>
                        <w:rPr>
                          <w:rFonts w:ascii="Arial" w:hAnsi="Arial"/>
                          <w:b/>
                          <w:color w:val="000000"/>
                          <w:sz w:val="24"/>
                        </w:rPr>
                        <w:tab/>
                        <w:t>DA</w:t>
                      </w:r>
                      <w:r>
                        <w:rPr>
                          <w:rFonts w:ascii="Arial" w:hAnsi="Arial"/>
                          <w:b/>
                          <w:color w:val="000000"/>
                          <w:spacing w:val="-2"/>
                          <w:sz w:val="24"/>
                        </w:rPr>
                        <w:t xml:space="preserve"> </w:t>
                      </w:r>
                      <w:r>
                        <w:rPr>
                          <w:rFonts w:ascii="Arial" w:hAnsi="Arial"/>
                          <w:b/>
                          <w:color w:val="000000"/>
                          <w:sz w:val="24"/>
                        </w:rPr>
                        <w:t>IMPUGNAÇÃO AO EDITAL</w:t>
                      </w:r>
                      <w:r>
                        <w:rPr>
                          <w:rFonts w:ascii="Arial" w:hAnsi="Arial"/>
                          <w:b/>
                          <w:color w:val="000000"/>
                          <w:spacing w:val="-3"/>
                          <w:sz w:val="24"/>
                        </w:rPr>
                        <w:t xml:space="preserve"> </w:t>
                      </w:r>
                      <w:r>
                        <w:rPr>
                          <w:rFonts w:ascii="Arial" w:hAnsi="Arial"/>
                          <w:b/>
                          <w:color w:val="000000"/>
                          <w:sz w:val="24"/>
                        </w:rPr>
                        <w:t>E</w:t>
                      </w:r>
                      <w:r>
                        <w:rPr>
                          <w:rFonts w:ascii="Arial" w:hAnsi="Arial"/>
                          <w:b/>
                          <w:color w:val="000000"/>
                          <w:spacing w:val="3"/>
                          <w:sz w:val="24"/>
                        </w:rPr>
                        <w:t xml:space="preserve"> </w:t>
                      </w:r>
                      <w:r>
                        <w:rPr>
                          <w:rFonts w:ascii="Arial" w:hAnsi="Arial"/>
                          <w:b/>
                          <w:color w:val="000000"/>
                          <w:sz w:val="24"/>
                        </w:rPr>
                        <w:t>DO</w:t>
                      </w:r>
                      <w:r>
                        <w:rPr>
                          <w:rFonts w:ascii="Arial" w:hAnsi="Arial"/>
                          <w:b/>
                          <w:color w:val="000000"/>
                          <w:spacing w:val="-2"/>
                          <w:sz w:val="24"/>
                        </w:rPr>
                        <w:t xml:space="preserve"> </w:t>
                      </w:r>
                      <w:r>
                        <w:rPr>
                          <w:rFonts w:ascii="Arial" w:hAnsi="Arial"/>
                          <w:b/>
                          <w:color w:val="000000"/>
                          <w:sz w:val="24"/>
                        </w:rPr>
                        <w:t>PEDIDO DE</w:t>
                      </w:r>
                      <w:r>
                        <w:rPr>
                          <w:rFonts w:ascii="Arial" w:hAnsi="Arial"/>
                          <w:b/>
                          <w:color w:val="000000"/>
                          <w:spacing w:val="2"/>
                          <w:sz w:val="24"/>
                        </w:rPr>
                        <w:t xml:space="preserve"> </w:t>
                      </w:r>
                      <w:r>
                        <w:rPr>
                          <w:rFonts w:ascii="Arial" w:hAnsi="Arial"/>
                          <w:b/>
                          <w:color w:val="000000"/>
                          <w:spacing w:val="-2"/>
                          <w:sz w:val="24"/>
                        </w:rPr>
                        <w:t>ESCLARECIMENTO</w:t>
                      </w:r>
                    </w:p>
                  </w:txbxContent>
                </v:textbox>
                <w10:wrap type="topAndBottom" anchorx="page"/>
              </v:shape>
            </w:pict>
          </mc:Fallback>
        </mc:AlternateContent>
      </w:r>
    </w:p>
    <w:p w14:paraId="6FBA7773" w14:textId="77777777" w:rsidR="00160FE6" w:rsidRPr="00C1059E" w:rsidRDefault="00000000" w:rsidP="00A83FEB">
      <w:pPr>
        <w:pStyle w:val="PargrafodaLista"/>
        <w:numPr>
          <w:ilvl w:val="1"/>
          <w:numId w:val="56"/>
        </w:numPr>
        <w:tabs>
          <w:tab w:val="left" w:pos="603"/>
        </w:tabs>
        <w:spacing w:before="5"/>
        <w:ind w:left="603" w:right="0" w:hanging="463"/>
        <w:rPr>
          <w:rFonts w:ascii="Arial" w:hAnsi="Arial" w:cs="Arial"/>
          <w:sz w:val="24"/>
          <w:szCs w:val="24"/>
        </w:rPr>
      </w:pPr>
      <w:r w:rsidRPr="00C1059E">
        <w:rPr>
          <w:rFonts w:ascii="Arial" w:hAnsi="Arial" w:cs="Arial"/>
          <w:sz w:val="24"/>
          <w:szCs w:val="24"/>
        </w:rPr>
        <w:t>Até</w:t>
      </w:r>
      <w:r w:rsidRPr="00C1059E">
        <w:rPr>
          <w:rFonts w:ascii="Arial" w:hAnsi="Arial" w:cs="Arial"/>
          <w:spacing w:val="-5"/>
          <w:sz w:val="24"/>
          <w:szCs w:val="24"/>
        </w:rPr>
        <w:t xml:space="preserve"> </w:t>
      </w:r>
      <w:r w:rsidRPr="00C1059E">
        <w:rPr>
          <w:rFonts w:ascii="Arial" w:hAnsi="Arial" w:cs="Arial"/>
          <w:b/>
          <w:sz w:val="24"/>
          <w:szCs w:val="24"/>
        </w:rPr>
        <w:t>3</w:t>
      </w:r>
      <w:r w:rsidRPr="00C1059E">
        <w:rPr>
          <w:rFonts w:ascii="Arial" w:hAnsi="Arial" w:cs="Arial"/>
          <w:b/>
          <w:spacing w:val="-6"/>
          <w:sz w:val="24"/>
          <w:szCs w:val="24"/>
        </w:rPr>
        <w:t xml:space="preserve"> </w:t>
      </w:r>
      <w:r w:rsidRPr="00C1059E">
        <w:rPr>
          <w:rFonts w:ascii="Arial" w:hAnsi="Arial" w:cs="Arial"/>
          <w:b/>
          <w:sz w:val="24"/>
          <w:szCs w:val="24"/>
        </w:rPr>
        <w:t>(três)</w:t>
      </w:r>
      <w:r w:rsidRPr="00C1059E">
        <w:rPr>
          <w:rFonts w:ascii="Arial" w:hAnsi="Arial" w:cs="Arial"/>
          <w:b/>
          <w:spacing w:val="-4"/>
          <w:sz w:val="24"/>
          <w:szCs w:val="24"/>
        </w:rPr>
        <w:t xml:space="preserve"> </w:t>
      </w:r>
      <w:r w:rsidRPr="00C1059E">
        <w:rPr>
          <w:rFonts w:ascii="Arial" w:hAnsi="Arial" w:cs="Arial"/>
          <w:b/>
          <w:sz w:val="24"/>
          <w:szCs w:val="24"/>
        </w:rPr>
        <w:t>dias</w:t>
      </w:r>
      <w:r w:rsidRPr="00C1059E">
        <w:rPr>
          <w:rFonts w:ascii="Arial" w:hAnsi="Arial" w:cs="Arial"/>
          <w:b/>
          <w:spacing w:val="-7"/>
          <w:sz w:val="24"/>
          <w:szCs w:val="24"/>
        </w:rPr>
        <w:t xml:space="preserve"> </w:t>
      </w:r>
      <w:r w:rsidRPr="00C1059E">
        <w:rPr>
          <w:rFonts w:ascii="Arial" w:hAnsi="Arial" w:cs="Arial"/>
          <w:b/>
          <w:sz w:val="24"/>
          <w:szCs w:val="24"/>
        </w:rPr>
        <w:t>úteis</w:t>
      </w:r>
      <w:r w:rsidRPr="00C1059E">
        <w:rPr>
          <w:rFonts w:ascii="Arial" w:hAnsi="Arial" w:cs="Arial"/>
          <w:b/>
          <w:spacing w:val="-3"/>
          <w:sz w:val="24"/>
          <w:szCs w:val="24"/>
        </w:rPr>
        <w:t xml:space="preserve"> </w:t>
      </w:r>
      <w:r w:rsidRPr="00C1059E">
        <w:rPr>
          <w:rFonts w:ascii="Arial" w:hAnsi="Arial" w:cs="Arial"/>
          <w:b/>
          <w:sz w:val="24"/>
          <w:szCs w:val="24"/>
        </w:rPr>
        <w:t>antes</w:t>
      </w:r>
      <w:r w:rsidRPr="00C1059E">
        <w:rPr>
          <w:rFonts w:ascii="Arial" w:hAnsi="Arial" w:cs="Arial"/>
          <w:b/>
          <w:spacing w:val="-6"/>
          <w:sz w:val="24"/>
          <w:szCs w:val="24"/>
        </w:rPr>
        <w:t xml:space="preserve"> </w:t>
      </w:r>
      <w:r w:rsidRPr="00C1059E">
        <w:rPr>
          <w:rFonts w:ascii="Arial" w:hAnsi="Arial" w:cs="Arial"/>
          <w:sz w:val="24"/>
          <w:szCs w:val="24"/>
        </w:rPr>
        <w:t>da</w:t>
      </w:r>
      <w:r w:rsidRPr="00C1059E">
        <w:rPr>
          <w:rFonts w:ascii="Arial" w:hAnsi="Arial" w:cs="Arial"/>
          <w:spacing w:val="-3"/>
          <w:sz w:val="24"/>
          <w:szCs w:val="24"/>
        </w:rPr>
        <w:t xml:space="preserve"> </w:t>
      </w:r>
      <w:r w:rsidRPr="00C1059E">
        <w:rPr>
          <w:rFonts w:ascii="Arial" w:hAnsi="Arial" w:cs="Arial"/>
          <w:sz w:val="24"/>
          <w:szCs w:val="24"/>
        </w:rPr>
        <w:t>data</w:t>
      </w:r>
      <w:r w:rsidRPr="00C1059E">
        <w:rPr>
          <w:rFonts w:ascii="Arial" w:hAnsi="Arial" w:cs="Arial"/>
          <w:spacing w:val="-4"/>
          <w:sz w:val="24"/>
          <w:szCs w:val="24"/>
        </w:rPr>
        <w:t xml:space="preserve"> </w:t>
      </w:r>
      <w:r w:rsidRPr="00C1059E">
        <w:rPr>
          <w:rFonts w:ascii="Arial" w:hAnsi="Arial" w:cs="Arial"/>
          <w:sz w:val="24"/>
          <w:szCs w:val="24"/>
        </w:rPr>
        <w:t>de</w:t>
      </w:r>
      <w:r w:rsidRPr="00C1059E">
        <w:rPr>
          <w:rFonts w:ascii="Arial" w:hAnsi="Arial" w:cs="Arial"/>
          <w:spacing w:val="-7"/>
          <w:sz w:val="24"/>
          <w:szCs w:val="24"/>
        </w:rPr>
        <w:t xml:space="preserve"> </w:t>
      </w:r>
      <w:r w:rsidRPr="00C1059E">
        <w:rPr>
          <w:rFonts w:ascii="Arial" w:hAnsi="Arial" w:cs="Arial"/>
          <w:sz w:val="24"/>
          <w:szCs w:val="24"/>
        </w:rPr>
        <w:t>abertura do</w:t>
      </w:r>
      <w:r w:rsidRPr="00C1059E">
        <w:rPr>
          <w:rFonts w:ascii="Arial" w:hAnsi="Arial" w:cs="Arial"/>
          <w:spacing w:val="-4"/>
          <w:sz w:val="24"/>
          <w:szCs w:val="24"/>
        </w:rPr>
        <w:t xml:space="preserve"> </w:t>
      </w:r>
      <w:r w:rsidRPr="00C1059E">
        <w:rPr>
          <w:rFonts w:ascii="Arial" w:hAnsi="Arial" w:cs="Arial"/>
          <w:sz w:val="24"/>
          <w:szCs w:val="24"/>
        </w:rPr>
        <w:t>certame, qualquer</w:t>
      </w:r>
      <w:r w:rsidRPr="00C1059E">
        <w:rPr>
          <w:rFonts w:ascii="Arial" w:hAnsi="Arial" w:cs="Arial"/>
          <w:spacing w:val="-3"/>
          <w:sz w:val="24"/>
          <w:szCs w:val="24"/>
        </w:rPr>
        <w:t xml:space="preserve"> </w:t>
      </w:r>
      <w:r w:rsidRPr="00C1059E">
        <w:rPr>
          <w:rFonts w:ascii="Arial" w:hAnsi="Arial" w:cs="Arial"/>
          <w:sz w:val="24"/>
          <w:szCs w:val="24"/>
        </w:rPr>
        <w:t>pessoa</w:t>
      </w:r>
      <w:r w:rsidRPr="00C1059E">
        <w:rPr>
          <w:rFonts w:ascii="Arial" w:hAnsi="Arial" w:cs="Arial"/>
          <w:spacing w:val="-3"/>
          <w:sz w:val="24"/>
          <w:szCs w:val="24"/>
        </w:rPr>
        <w:t xml:space="preserve"> </w:t>
      </w:r>
      <w:r w:rsidRPr="00C1059E">
        <w:rPr>
          <w:rFonts w:ascii="Arial" w:hAnsi="Arial" w:cs="Arial"/>
          <w:spacing w:val="-2"/>
          <w:sz w:val="24"/>
          <w:szCs w:val="24"/>
        </w:rPr>
        <w:t>poderá</w:t>
      </w:r>
    </w:p>
    <w:p w14:paraId="5F857747" w14:textId="77777777" w:rsidR="00160FE6" w:rsidRPr="00C1059E" w:rsidRDefault="00000000" w:rsidP="00A83FEB">
      <w:pPr>
        <w:spacing w:before="137"/>
        <w:ind w:left="140"/>
        <w:jc w:val="both"/>
        <w:rPr>
          <w:rFonts w:ascii="Arial" w:hAnsi="Arial" w:cs="Arial"/>
          <w:sz w:val="24"/>
          <w:szCs w:val="24"/>
        </w:rPr>
      </w:pPr>
      <w:r w:rsidRPr="00C1059E">
        <w:rPr>
          <w:rFonts w:ascii="Arial" w:hAnsi="Arial" w:cs="Arial"/>
          <w:b/>
          <w:sz w:val="24"/>
          <w:szCs w:val="24"/>
        </w:rPr>
        <w:t>impugnar</w:t>
      </w:r>
      <w:r w:rsidRPr="00C1059E">
        <w:rPr>
          <w:rFonts w:ascii="Arial" w:hAnsi="Arial" w:cs="Arial"/>
          <w:b/>
          <w:spacing w:val="16"/>
          <w:sz w:val="24"/>
          <w:szCs w:val="24"/>
        </w:rPr>
        <w:t xml:space="preserve"> </w:t>
      </w:r>
      <w:r w:rsidRPr="00C1059E">
        <w:rPr>
          <w:rFonts w:ascii="Arial" w:hAnsi="Arial" w:cs="Arial"/>
          <w:sz w:val="24"/>
          <w:szCs w:val="24"/>
        </w:rPr>
        <w:t>ou</w:t>
      </w:r>
      <w:r w:rsidRPr="00C1059E">
        <w:rPr>
          <w:rFonts w:ascii="Arial" w:hAnsi="Arial" w:cs="Arial"/>
          <w:spacing w:val="20"/>
          <w:sz w:val="24"/>
          <w:szCs w:val="24"/>
        </w:rPr>
        <w:t xml:space="preserve"> </w:t>
      </w:r>
      <w:r w:rsidRPr="00C1059E">
        <w:rPr>
          <w:rFonts w:ascii="Arial" w:hAnsi="Arial" w:cs="Arial"/>
          <w:sz w:val="24"/>
          <w:szCs w:val="24"/>
        </w:rPr>
        <w:t>solicitar</w:t>
      </w:r>
      <w:r w:rsidRPr="00C1059E">
        <w:rPr>
          <w:rFonts w:ascii="Arial" w:hAnsi="Arial" w:cs="Arial"/>
          <w:spacing w:val="15"/>
          <w:sz w:val="24"/>
          <w:szCs w:val="24"/>
        </w:rPr>
        <w:t xml:space="preserve"> </w:t>
      </w:r>
      <w:r w:rsidRPr="00C1059E">
        <w:rPr>
          <w:rFonts w:ascii="Arial" w:hAnsi="Arial" w:cs="Arial"/>
          <w:b/>
          <w:sz w:val="24"/>
          <w:szCs w:val="24"/>
        </w:rPr>
        <w:t>esclarecimento</w:t>
      </w:r>
      <w:r w:rsidRPr="00C1059E">
        <w:rPr>
          <w:rFonts w:ascii="Arial" w:hAnsi="Arial" w:cs="Arial"/>
          <w:b/>
          <w:spacing w:val="14"/>
          <w:sz w:val="24"/>
          <w:szCs w:val="24"/>
        </w:rPr>
        <w:t xml:space="preserve"> </w:t>
      </w:r>
      <w:r w:rsidRPr="00C1059E">
        <w:rPr>
          <w:rFonts w:ascii="Arial" w:hAnsi="Arial" w:cs="Arial"/>
          <w:sz w:val="24"/>
          <w:szCs w:val="24"/>
        </w:rPr>
        <w:t>deste</w:t>
      </w:r>
      <w:r w:rsidRPr="00C1059E">
        <w:rPr>
          <w:rFonts w:ascii="Arial" w:hAnsi="Arial" w:cs="Arial"/>
          <w:spacing w:val="16"/>
          <w:sz w:val="24"/>
          <w:szCs w:val="24"/>
        </w:rPr>
        <w:t xml:space="preserve"> </w:t>
      </w:r>
      <w:r w:rsidRPr="00C1059E">
        <w:rPr>
          <w:rFonts w:ascii="Arial" w:hAnsi="Arial" w:cs="Arial"/>
          <w:sz w:val="24"/>
          <w:szCs w:val="24"/>
        </w:rPr>
        <w:t>Edital</w:t>
      </w:r>
      <w:r w:rsidRPr="00C1059E">
        <w:rPr>
          <w:rFonts w:ascii="Arial" w:hAnsi="Arial" w:cs="Arial"/>
          <w:spacing w:val="18"/>
          <w:sz w:val="24"/>
          <w:szCs w:val="24"/>
        </w:rPr>
        <w:t xml:space="preserve"> </w:t>
      </w:r>
      <w:r w:rsidRPr="00C1059E">
        <w:rPr>
          <w:rFonts w:ascii="Arial" w:hAnsi="Arial" w:cs="Arial"/>
          <w:sz w:val="24"/>
          <w:szCs w:val="24"/>
        </w:rPr>
        <w:t>por</w:t>
      </w:r>
      <w:r w:rsidRPr="00C1059E">
        <w:rPr>
          <w:rFonts w:ascii="Arial" w:hAnsi="Arial" w:cs="Arial"/>
          <w:spacing w:val="19"/>
          <w:sz w:val="24"/>
          <w:szCs w:val="24"/>
        </w:rPr>
        <w:t xml:space="preserve"> </w:t>
      </w:r>
      <w:r w:rsidRPr="00C1059E">
        <w:rPr>
          <w:rFonts w:ascii="Arial" w:hAnsi="Arial" w:cs="Arial"/>
          <w:sz w:val="24"/>
          <w:szCs w:val="24"/>
        </w:rPr>
        <w:t>irregularidade</w:t>
      </w:r>
      <w:r w:rsidRPr="00C1059E">
        <w:rPr>
          <w:rFonts w:ascii="Arial" w:hAnsi="Arial" w:cs="Arial"/>
          <w:spacing w:val="18"/>
          <w:sz w:val="24"/>
          <w:szCs w:val="24"/>
        </w:rPr>
        <w:t xml:space="preserve"> </w:t>
      </w:r>
      <w:r w:rsidRPr="00C1059E">
        <w:rPr>
          <w:rFonts w:ascii="Arial" w:hAnsi="Arial" w:cs="Arial"/>
          <w:sz w:val="24"/>
          <w:szCs w:val="24"/>
        </w:rPr>
        <w:t>na</w:t>
      </w:r>
      <w:r w:rsidRPr="00C1059E">
        <w:rPr>
          <w:rFonts w:ascii="Arial" w:hAnsi="Arial" w:cs="Arial"/>
          <w:spacing w:val="19"/>
          <w:sz w:val="24"/>
          <w:szCs w:val="24"/>
        </w:rPr>
        <w:t xml:space="preserve"> </w:t>
      </w:r>
      <w:r w:rsidRPr="00C1059E">
        <w:rPr>
          <w:rFonts w:ascii="Arial" w:hAnsi="Arial" w:cs="Arial"/>
          <w:sz w:val="24"/>
          <w:szCs w:val="24"/>
        </w:rPr>
        <w:t>aplicação</w:t>
      </w:r>
      <w:r w:rsidRPr="00C1059E">
        <w:rPr>
          <w:rFonts w:ascii="Arial" w:hAnsi="Arial" w:cs="Arial"/>
          <w:spacing w:val="18"/>
          <w:sz w:val="24"/>
          <w:szCs w:val="24"/>
        </w:rPr>
        <w:t xml:space="preserve"> </w:t>
      </w:r>
      <w:r w:rsidRPr="00C1059E">
        <w:rPr>
          <w:rFonts w:ascii="Arial" w:hAnsi="Arial" w:cs="Arial"/>
          <w:sz w:val="24"/>
          <w:szCs w:val="24"/>
        </w:rPr>
        <w:t>da</w:t>
      </w:r>
      <w:r w:rsidRPr="00C1059E">
        <w:rPr>
          <w:rFonts w:ascii="Arial" w:hAnsi="Arial" w:cs="Arial"/>
          <w:spacing w:val="21"/>
          <w:sz w:val="24"/>
          <w:szCs w:val="24"/>
        </w:rPr>
        <w:t xml:space="preserve"> </w:t>
      </w:r>
      <w:r w:rsidRPr="00C1059E">
        <w:rPr>
          <w:rFonts w:ascii="Arial" w:hAnsi="Arial" w:cs="Arial"/>
          <w:spacing w:val="-5"/>
          <w:sz w:val="24"/>
          <w:szCs w:val="24"/>
        </w:rPr>
        <w:t>lei</w:t>
      </w:r>
    </w:p>
    <w:p w14:paraId="1E3DCC6A" w14:textId="77777777" w:rsidR="00160FE6" w:rsidRPr="00C1059E" w:rsidRDefault="00000000" w:rsidP="00A83FEB">
      <w:pPr>
        <w:pStyle w:val="Corpodetexto"/>
        <w:spacing w:before="143"/>
        <w:rPr>
          <w:rFonts w:ascii="Arial" w:hAnsi="Arial" w:cs="Arial"/>
        </w:rPr>
      </w:pPr>
      <w:r w:rsidRPr="00C1059E">
        <w:rPr>
          <w:rFonts w:ascii="Arial" w:hAnsi="Arial" w:cs="Arial"/>
        </w:rPr>
        <w:t>14.133</w:t>
      </w:r>
      <w:r w:rsidRPr="00C1059E">
        <w:rPr>
          <w:rFonts w:ascii="Arial" w:hAnsi="Arial" w:cs="Arial"/>
          <w:spacing w:val="2"/>
        </w:rPr>
        <w:t xml:space="preserve"> </w:t>
      </w:r>
      <w:r w:rsidRPr="00C1059E">
        <w:rPr>
          <w:rFonts w:ascii="Arial" w:hAnsi="Arial" w:cs="Arial"/>
        </w:rPr>
        <w:t>de</w:t>
      </w:r>
      <w:r w:rsidRPr="00C1059E">
        <w:rPr>
          <w:rFonts w:ascii="Arial" w:hAnsi="Arial" w:cs="Arial"/>
          <w:spacing w:val="2"/>
        </w:rPr>
        <w:t xml:space="preserve"> </w:t>
      </w:r>
      <w:r w:rsidRPr="00C1059E">
        <w:rPr>
          <w:rFonts w:ascii="Arial" w:hAnsi="Arial" w:cs="Arial"/>
          <w:spacing w:val="-2"/>
        </w:rPr>
        <w:t>2021.</w:t>
      </w:r>
    </w:p>
    <w:p w14:paraId="49155134" w14:textId="2BC26490" w:rsidR="00160FE6" w:rsidRPr="00C1059E" w:rsidRDefault="00000000" w:rsidP="00A83FEB">
      <w:pPr>
        <w:pStyle w:val="PargrafodaLista"/>
        <w:numPr>
          <w:ilvl w:val="1"/>
          <w:numId w:val="56"/>
        </w:numPr>
        <w:tabs>
          <w:tab w:val="left" w:pos="608"/>
        </w:tabs>
        <w:spacing w:before="86" w:line="362" w:lineRule="auto"/>
        <w:ind w:left="140" w:right="279" w:firstLine="0"/>
        <w:rPr>
          <w:rFonts w:ascii="Arial" w:hAnsi="Arial" w:cs="Arial"/>
          <w:sz w:val="24"/>
          <w:szCs w:val="24"/>
        </w:rPr>
      </w:pPr>
      <w:r w:rsidRPr="00C1059E">
        <w:rPr>
          <w:rFonts w:ascii="Arial" w:hAnsi="Arial" w:cs="Arial"/>
          <w:sz w:val="24"/>
          <w:szCs w:val="24"/>
        </w:rPr>
        <w:t>A</w:t>
      </w:r>
      <w:r w:rsidRPr="00C1059E">
        <w:rPr>
          <w:rFonts w:ascii="Arial" w:hAnsi="Arial" w:cs="Arial"/>
          <w:spacing w:val="-2"/>
          <w:sz w:val="24"/>
          <w:szCs w:val="24"/>
        </w:rPr>
        <w:t xml:space="preserve"> </w:t>
      </w:r>
      <w:r w:rsidRPr="00C1059E">
        <w:rPr>
          <w:rFonts w:ascii="Arial" w:hAnsi="Arial" w:cs="Arial"/>
          <w:sz w:val="24"/>
          <w:szCs w:val="24"/>
        </w:rPr>
        <w:t>impugnação</w:t>
      </w:r>
      <w:r w:rsidRPr="00C1059E">
        <w:rPr>
          <w:rFonts w:ascii="Arial" w:hAnsi="Arial" w:cs="Arial"/>
          <w:spacing w:val="-2"/>
          <w:sz w:val="24"/>
          <w:szCs w:val="24"/>
        </w:rPr>
        <w:t xml:space="preserve"> </w:t>
      </w:r>
      <w:r w:rsidRPr="00C1059E">
        <w:rPr>
          <w:rFonts w:ascii="Arial" w:hAnsi="Arial" w:cs="Arial"/>
          <w:sz w:val="24"/>
          <w:szCs w:val="24"/>
        </w:rPr>
        <w:t>ou</w:t>
      </w:r>
      <w:r w:rsidRPr="00C1059E">
        <w:rPr>
          <w:rFonts w:ascii="Arial" w:hAnsi="Arial" w:cs="Arial"/>
          <w:spacing w:val="-3"/>
          <w:sz w:val="24"/>
          <w:szCs w:val="24"/>
        </w:rPr>
        <w:t xml:space="preserve"> </w:t>
      </w:r>
      <w:r w:rsidRPr="00C1059E">
        <w:rPr>
          <w:rFonts w:ascii="Arial" w:hAnsi="Arial" w:cs="Arial"/>
          <w:sz w:val="24"/>
          <w:szCs w:val="24"/>
        </w:rPr>
        <w:t>pedido</w:t>
      </w:r>
      <w:r w:rsidRPr="00C1059E">
        <w:rPr>
          <w:rFonts w:ascii="Arial" w:hAnsi="Arial" w:cs="Arial"/>
          <w:spacing w:val="-3"/>
          <w:sz w:val="24"/>
          <w:szCs w:val="24"/>
        </w:rPr>
        <w:t xml:space="preserve"> </w:t>
      </w:r>
      <w:r w:rsidRPr="00C1059E">
        <w:rPr>
          <w:rFonts w:ascii="Arial" w:hAnsi="Arial" w:cs="Arial"/>
          <w:sz w:val="24"/>
          <w:szCs w:val="24"/>
        </w:rPr>
        <w:t>de esclarecimento</w:t>
      </w:r>
      <w:r w:rsidRPr="00C1059E">
        <w:rPr>
          <w:rFonts w:ascii="Arial" w:hAnsi="Arial" w:cs="Arial"/>
          <w:spacing w:val="-2"/>
          <w:sz w:val="24"/>
          <w:szCs w:val="24"/>
        </w:rPr>
        <w:t xml:space="preserve"> </w:t>
      </w:r>
      <w:r w:rsidRPr="00C1059E">
        <w:rPr>
          <w:rFonts w:ascii="Arial" w:hAnsi="Arial" w:cs="Arial"/>
          <w:sz w:val="24"/>
          <w:szCs w:val="24"/>
        </w:rPr>
        <w:t>deverá</w:t>
      </w:r>
      <w:r w:rsidRPr="00C1059E">
        <w:rPr>
          <w:rFonts w:ascii="Arial" w:hAnsi="Arial" w:cs="Arial"/>
          <w:spacing w:val="-2"/>
          <w:sz w:val="24"/>
          <w:szCs w:val="24"/>
        </w:rPr>
        <w:t xml:space="preserve"> </w:t>
      </w:r>
      <w:r w:rsidRPr="00C1059E">
        <w:rPr>
          <w:rFonts w:ascii="Arial" w:hAnsi="Arial" w:cs="Arial"/>
          <w:sz w:val="24"/>
          <w:szCs w:val="24"/>
        </w:rPr>
        <w:t>ser</w:t>
      </w:r>
      <w:r w:rsidRPr="00C1059E">
        <w:rPr>
          <w:rFonts w:ascii="Arial" w:hAnsi="Arial" w:cs="Arial"/>
          <w:spacing w:val="-5"/>
          <w:sz w:val="24"/>
          <w:szCs w:val="24"/>
        </w:rPr>
        <w:t xml:space="preserve"> </w:t>
      </w:r>
      <w:r w:rsidRPr="00C1059E">
        <w:rPr>
          <w:rFonts w:ascii="Arial" w:hAnsi="Arial" w:cs="Arial"/>
          <w:sz w:val="24"/>
          <w:szCs w:val="24"/>
        </w:rPr>
        <w:t>realizado por</w:t>
      </w:r>
      <w:r w:rsidRPr="00C1059E">
        <w:rPr>
          <w:rFonts w:ascii="Arial" w:hAnsi="Arial" w:cs="Arial"/>
          <w:spacing w:val="-2"/>
          <w:sz w:val="24"/>
          <w:szCs w:val="24"/>
        </w:rPr>
        <w:t xml:space="preserve"> </w:t>
      </w:r>
      <w:r w:rsidRPr="00C1059E">
        <w:rPr>
          <w:rFonts w:ascii="Arial" w:hAnsi="Arial" w:cs="Arial"/>
          <w:sz w:val="24"/>
          <w:szCs w:val="24"/>
        </w:rPr>
        <w:t>forma</w:t>
      </w:r>
      <w:r w:rsidRPr="00C1059E">
        <w:rPr>
          <w:rFonts w:ascii="Arial" w:hAnsi="Arial" w:cs="Arial"/>
          <w:spacing w:val="-3"/>
          <w:sz w:val="24"/>
          <w:szCs w:val="24"/>
        </w:rPr>
        <w:t xml:space="preserve"> </w:t>
      </w:r>
      <w:r w:rsidRPr="00C1059E">
        <w:rPr>
          <w:rFonts w:ascii="Arial" w:hAnsi="Arial" w:cs="Arial"/>
          <w:sz w:val="24"/>
          <w:szCs w:val="24"/>
        </w:rPr>
        <w:t>eletrônica, através</w:t>
      </w:r>
      <w:r w:rsidRPr="00C1059E">
        <w:rPr>
          <w:rFonts w:ascii="Arial" w:hAnsi="Arial" w:cs="Arial"/>
          <w:spacing w:val="-3"/>
          <w:sz w:val="24"/>
          <w:szCs w:val="24"/>
        </w:rPr>
        <w:t xml:space="preserve"> </w:t>
      </w:r>
      <w:r w:rsidRPr="00C1059E">
        <w:rPr>
          <w:rFonts w:ascii="Arial" w:hAnsi="Arial" w:cs="Arial"/>
          <w:sz w:val="24"/>
          <w:szCs w:val="24"/>
        </w:rPr>
        <w:t>do</w:t>
      </w:r>
      <w:r w:rsidRPr="00C1059E">
        <w:rPr>
          <w:rFonts w:ascii="Arial" w:hAnsi="Arial" w:cs="Arial"/>
          <w:spacing w:val="-1"/>
          <w:sz w:val="24"/>
          <w:szCs w:val="24"/>
        </w:rPr>
        <w:t xml:space="preserve"> </w:t>
      </w:r>
      <w:r w:rsidRPr="00C1059E">
        <w:rPr>
          <w:rFonts w:ascii="Arial" w:hAnsi="Arial" w:cs="Arial"/>
          <w:sz w:val="24"/>
          <w:szCs w:val="24"/>
        </w:rPr>
        <w:t>e-mail institucional:</w:t>
      </w:r>
      <w:r w:rsidRPr="00C1059E">
        <w:rPr>
          <w:rFonts w:ascii="Arial" w:hAnsi="Arial" w:cs="Arial"/>
          <w:spacing w:val="-2"/>
          <w:sz w:val="24"/>
          <w:szCs w:val="24"/>
        </w:rPr>
        <w:t xml:space="preserve"> </w:t>
      </w:r>
      <w:hyperlink r:id="rId7" w:history="1">
        <w:r w:rsidR="00480FF6" w:rsidRPr="00C53CAA">
          <w:rPr>
            <w:rStyle w:val="Hyperlink"/>
            <w:rFonts w:ascii="Arial" w:hAnsi="Arial" w:cs="Arial"/>
            <w:b/>
            <w:sz w:val="24"/>
            <w:szCs w:val="24"/>
          </w:rPr>
          <w:t>pmc.licitacao1@gmail.com</w:t>
        </w:r>
        <w:r w:rsidR="00480FF6" w:rsidRPr="00C53CAA">
          <w:rPr>
            <w:rStyle w:val="Hyperlink"/>
            <w:rFonts w:ascii="Arial" w:hAnsi="Arial" w:cs="Arial"/>
            <w:sz w:val="24"/>
            <w:szCs w:val="24"/>
          </w:rPr>
          <w:t>,</w:t>
        </w:r>
      </w:hyperlink>
      <w:r w:rsidRPr="00C1059E">
        <w:rPr>
          <w:rFonts w:ascii="Arial" w:hAnsi="Arial" w:cs="Arial"/>
          <w:spacing w:val="-3"/>
          <w:sz w:val="24"/>
          <w:szCs w:val="24"/>
        </w:rPr>
        <w:t xml:space="preserve"> </w:t>
      </w:r>
      <w:r w:rsidRPr="00C1059E">
        <w:rPr>
          <w:rFonts w:ascii="Arial" w:hAnsi="Arial" w:cs="Arial"/>
          <w:sz w:val="24"/>
          <w:szCs w:val="24"/>
        </w:rPr>
        <w:t xml:space="preserve">ou da Plataforma eletrônica </w:t>
      </w:r>
      <w:r w:rsidRPr="00C1059E">
        <w:rPr>
          <w:rFonts w:ascii="Arial" w:hAnsi="Arial" w:cs="Arial"/>
          <w:b/>
          <w:color w:val="365E90"/>
          <w:sz w:val="24"/>
          <w:szCs w:val="24"/>
          <w:u w:val="single" w:color="365E90"/>
        </w:rPr>
        <w:t>https://bll.org.br/</w:t>
      </w:r>
      <w:r w:rsidRPr="00C1059E">
        <w:rPr>
          <w:rFonts w:ascii="Arial" w:hAnsi="Arial" w:cs="Arial"/>
          <w:b/>
          <w:color w:val="365E90"/>
          <w:sz w:val="24"/>
          <w:szCs w:val="24"/>
        </w:rPr>
        <w:t xml:space="preserve"> </w:t>
      </w:r>
      <w:r w:rsidRPr="00C1059E">
        <w:rPr>
          <w:rFonts w:ascii="Arial" w:hAnsi="Arial" w:cs="Arial"/>
          <w:sz w:val="24"/>
          <w:szCs w:val="24"/>
        </w:rPr>
        <w:t>dentro do processo licitatório eletrônico;</w:t>
      </w:r>
    </w:p>
    <w:p w14:paraId="51D91C4B" w14:textId="77777777" w:rsidR="00160FE6" w:rsidRPr="00C1059E" w:rsidRDefault="00000000" w:rsidP="00A83FEB">
      <w:pPr>
        <w:pStyle w:val="PargrafodaLista"/>
        <w:numPr>
          <w:ilvl w:val="1"/>
          <w:numId w:val="56"/>
        </w:numPr>
        <w:tabs>
          <w:tab w:val="left" w:pos="643"/>
        </w:tabs>
        <w:spacing w:line="364" w:lineRule="auto"/>
        <w:ind w:left="140" w:right="281" w:firstLine="0"/>
        <w:rPr>
          <w:rFonts w:ascii="Arial" w:hAnsi="Arial" w:cs="Arial"/>
          <w:sz w:val="24"/>
          <w:szCs w:val="24"/>
        </w:rPr>
      </w:pPr>
      <w:r w:rsidRPr="00C1059E">
        <w:rPr>
          <w:rFonts w:ascii="Arial" w:hAnsi="Arial" w:cs="Arial"/>
          <w:sz w:val="24"/>
          <w:szCs w:val="24"/>
        </w:rPr>
        <w:t>A resposta à impugnação ou ao pedido de esclarecimento será divulgada em sítio eletrônico</w:t>
      </w:r>
      <w:r w:rsidRPr="00C1059E">
        <w:rPr>
          <w:rFonts w:ascii="Arial" w:hAnsi="Arial" w:cs="Arial"/>
          <w:spacing w:val="-6"/>
          <w:sz w:val="24"/>
          <w:szCs w:val="24"/>
        </w:rPr>
        <w:t xml:space="preserve"> </w:t>
      </w:r>
      <w:r w:rsidRPr="00C1059E">
        <w:rPr>
          <w:rFonts w:ascii="Arial" w:hAnsi="Arial" w:cs="Arial"/>
          <w:sz w:val="24"/>
          <w:szCs w:val="24"/>
        </w:rPr>
        <w:t>oficial</w:t>
      </w:r>
      <w:r w:rsidRPr="00C1059E">
        <w:rPr>
          <w:rFonts w:ascii="Arial" w:hAnsi="Arial" w:cs="Arial"/>
          <w:spacing w:val="-5"/>
          <w:sz w:val="24"/>
          <w:szCs w:val="24"/>
        </w:rPr>
        <w:t xml:space="preserve"> </w:t>
      </w:r>
      <w:r w:rsidRPr="00C1059E">
        <w:rPr>
          <w:rFonts w:ascii="Arial" w:hAnsi="Arial" w:cs="Arial"/>
          <w:sz w:val="24"/>
          <w:szCs w:val="24"/>
        </w:rPr>
        <w:t>no</w:t>
      </w:r>
      <w:r w:rsidRPr="00C1059E">
        <w:rPr>
          <w:rFonts w:ascii="Arial" w:hAnsi="Arial" w:cs="Arial"/>
          <w:spacing w:val="-5"/>
          <w:sz w:val="24"/>
          <w:szCs w:val="24"/>
        </w:rPr>
        <w:t xml:space="preserve"> </w:t>
      </w:r>
      <w:r w:rsidRPr="00C1059E">
        <w:rPr>
          <w:rFonts w:ascii="Arial" w:hAnsi="Arial" w:cs="Arial"/>
          <w:sz w:val="24"/>
          <w:szCs w:val="24"/>
        </w:rPr>
        <w:t>prazo</w:t>
      </w:r>
      <w:r w:rsidRPr="00C1059E">
        <w:rPr>
          <w:rFonts w:ascii="Arial" w:hAnsi="Arial" w:cs="Arial"/>
          <w:spacing w:val="-5"/>
          <w:sz w:val="24"/>
          <w:szCs w:val="24"/>
        </w:rPr>
        <w:t xml:space="preserve"> </w:t>
      </w:r>
      <w:r w:rsidRPr="00C1059E">
        <w:rPr>
          <w:rFonts w:ascii="Arial" w:hAnsi="Arial" w:cs="Arial"/>
          <w:sz w:val="24"/>
          <w:szCs w:val="24"/>
        </w:rPr>
        <w:t>de</w:t>
      </w:r>
      <w:r w:rsidRPr="00C1059E">
        <w:rPr>
          <w:rFonts w:ascii="Arial" w:hAnsi="Arial" w:cs="Arial"/>
          <w:spacing w:val="-7"/>
          <w:sz w:val="24"/>
          <w:szCs w:val="24"/>
        </w:rPr>
        <w:t xml:space="preserve"> </w:t>
      </w:r>
      <w:r w:rsidRPr="00C1059E">
        <w:rPr>
          <w:rFonts w:ascii="Arial" w:hAnsi="Arial" w:cs="Arial"/>
          <w:sz w:val="24"/>
          <w:szCs w:val="24"/>
        </w:rPr>
        <w:t>até</w:t>
      </w:r>
      <w:r w:rsidRPr="00C1059E">
        <w:rPr>
          <w:rFonts w:ascii="Arial" w:hAnsi="Arial" w:cs="Arial"/>
          <w:spacing w:val="-6"/>
          <w:sz w:val="24"/>
          <w:szCs w:val="24"/>
        </w:rPr>
        <w:t xml:space="preserve"> </w:t>
      </w:r>
      <w:r w:rsidRPr="00C1059E">
        <w:rPr>
          <w:rFonts w:ascii="Arial" w:hAnsi="Arial" w:cs="Arial"/>
          <w:sz w:val="24"/>
          <w:szCs w:val="24"/>
        </w:rPr>
        <w:t>3</w:t>
      </w:r>
      <w:r w:rsidRPr="00C1059E">
        <w:rPr>
          <w:rFonts w:ascii="Arial" w:hAnsi="Arial" w:cs="Arial"/>
          <w:spacing w:val="-6"/>
          <w:sz w:val="24"/>
          <w:szCs w:val="24"/>
        </w:rPr>
        <w:t xml:space="preserve"> </w:t>
      </w:r>
      <w:r w:rsidRPr="00C1059E">
        <w:rPr>
          <w:rFonts w:ascii="Arial" w:hAnsi="Arial" w:cs="Arial"/>
          <w:sz w:val="24"/>
          <w:szCs w:val="24"/>
        </w:rPr>
        <w:t>(três)</w:t>
      </w:r>
      <w:r w:rsidRPr="00C1059E">
        <w:rPr>
          <w:rFonts w:ascii="Arial" w:hAnsi="Arial" w:cs="Arial"/>
          <w:spacing w:val="-10"/>
          <w:sz w:val="24"/>
          <w:szCs w:val="24"/>
        </w:rPr>
        <w:t xml:space="preserve"> </w:t>
      </w:r>
      <w:r w:rsidRPr="00C1059E">
        <w:rPr>
          <w:rFonts w:ascii="Arial" w:hAnsi="Arial" w:cs="Arial"/>
          <w:sz w:val="24"/>
          <w:szCs w:val="24"/>
        </w:rPr>
        <w:t>dias</w:t>
      </w:r>
      <w:r w:rsidRPr="00C1059E">
        <w:rPr>
          <w:rFonts w:ascii="Arial" w:hAnsi="Arial" w:cs="Arial"/>
          <w:spacing w:val="-10"/>
          <w:sz w:val="24"/>
          <w:szCs w:val="24"/>
        </w:rPr>
        <w:t xml:space="preserve"> </w:t>
      </w:r>
      <w:r w:rsidRPr="00C1059E">
        <w:rPr>
          <w:rFonts w:ascii="Arial" w:hAnsi="Arial" w:cs="Arial"/>
          <w:sz w:val="24"/>
          <w:szCs w:val="24"/>
        </w:rPr>
        <w:t>úteis,</w:t>
      </w:r>
      <w:r w:rsidRPr="00C1059E">
        <w:rPr>
          <w:rFonts w:ascii="Arial" w:hAnsi="Arial" w:cs="Arial"/>
          <w:spacing w:val="-7"/>
          <w:sz w:val="24"/>
          <w:szCs w:val="24"/>
        </w:rPr>
        <w:t xml:space="preserve"> </w:t>
      </w:r>
      <w:r w:rsidRPr="00C1059E">
        <w:rPr>
          <w:rFonts w:ascii="Arial" w:hAnsi="Arial" w:cs="Arial"/>
          <w:sz w:val="24"/>
          <w:szCs w:val="24"/>
        </w:rPr>
        <w:t>limitado</w:t>
      </w:r>
      <w:r w:rsidRPr="00C1059E">
        <w:rPr>
          <w:rFonts w:ascii="Arial" w:hAnsi="Arial" w:cs="Arial"/>
          <w:spacing w:val="-6"/>
          <w:sz w:val="24"/>
          <w:szCs w:val="24"/>
        </w:rPr>
        <w:t xml:space="preserve"> </w:t>
      </w:r>
      <w:r w:rsidRPr="00C1059E">
        <w:rPr>
          <w:rFonts w:ascii="Arial" w:hAnsi="Arial" w:cs="Arial"/>
          <w:sz w:val="24"/>
          <w:szCs w:val="24"/>
        </w:rPr>
        <w:t>ao</w:t>
      </w:r>
      <w:r w:rsidRPr="00C1059E">
        <w:rPr>
          <w:rFonts w:ascii="Arial" w:hAnsi="Arial" w:cs="Arial"/>
          <w:spacing w:val="-5"/>
          <w:sz w:val="24"/>
          <w:szCs w:val="24"/>
        </w:rPr>
        <w:t xml:space="preserve"> </w:t>
      </w:r>
      <w:r w:rsidRPr="00C1059E">
        <w:rPr>
          <w:rFonts w:ascii="Arial" w:hAnsi="Arial" w:cs="Arial"/>
          <w:sz w:val="24"/>
          <w:szCs w:val="24"/>
        </w:rPr>
        <w:t>último</w:t>
      </w:r>
      <w:r w:rsidRPr="00C1059E">
        <w:rPr>
          <w:rFonts w:ascii="Arial" w:hAnsi="Arial" w:cs="Arial"/>
          <w:spacing w:val="-6"/>
          <w:sz w:val="24"/>
          <w:szCs w:val="24"/>
        </w:rPr>
        <w:t xml:space="preserve"> </w:t>
      </w:r>
      <w:r w:rsidRPr="00C1059E">
        <w:rPr>
          <w:rFonts w:ascii="Arial" w:hAnsi="Arial" w:cs="Arial"/>
          <w:sz w:val="24"/>
          <w:szCs w:val="24"/>
        </w:rPr>
        <w:t>dia</w:t>
      </w:r>
      <w:r w:rsidRPr="00C1059E">
        <w:rPr>
          <w:rFonts w:ascii="Arial" w:hAnsi="Arial" w:cs="Arial"/>
          <w:spacing w:val="-7"/>
          <w:sz w:val="24"/>
          <w:szCs w:val="24"/>
        </w:rPr>
        <w:t xml:space="preserve"> </w:t>
      </w:r>
      <w:r w:rsidRPr="00C1059E">
        <w:rPr>
          <w:rFonts w:ascii="Arial" w:hAnsi="Arial" w:cs="Arial"/>
          <w:sz w:val="24"/>
          <w:szCs w:val="24"/>
        </w:rPr>
        <w:t>útil</w:t>
      </w:r>
      <w:r w:rsidRPr="00C1059E">
        <w:rPr>
          <w:rFonts w:ascii="Arial" w:hAnsi="Arial" w:cs="Arial"/>
          <w:spacing w:val="-7"/>
          <w:sz w:val="24"/>
          <w:szCs w:val="24"/>
        </w:rPr>
        <w:t xml:space="preserve"> </w:t>
      </w:r>
      <w:r w:rsidRPr="00C1059E">
        <w:rPr>
          <w:rFonts w:ascii="Arial" w:hAnsi="Arial" w:cs="Arial"/>
          <w:sz w:val="24"/>
          <w:szCs w:val="24"/>
        </w:rPr>
        <w:t>anterior</w:t>
      </w:r>
      <w:r w:rsidRPr="00C1059E">
        <w:rPr>
          <w:rFonts w:ascii="Arial" w:hAnsi="Arial" w:cs="Arial"/>
          <w:spacing w:val="-8"/>
          <w:sz w:val="24"/>
          <w:szCs w:val="24"/>
        </w:rPr>
        <w:t xml:space="preserve"> </w:t>
      </w:r>
      <w:r w:rsidRPr="00C1059E">
        <w:rPr>
          <w:rFonts w:ascii="Arial" w:hAnsi="Arial" w:cs="Arial"/>
          <w:sz w:val="24"/>
          <w:szCs w:val="24"/>
        </w:rPr>
        <w:t>à</w:t>
      </w:r>
      <w:r w:rsidRPr="00C1059E">
        <w:rPr>
          <w:rFonts w:ascii="Arial" w:hAnsi="Arial" w:cs="Arial"/>
          <w:spacing w:val="-6"/>
          <w:sz w:val="24"/>
          <w:szCs w:val="24"/>
        </w:rPr>
        <w:t xml:space="preserve"> </w:t>
      </w:r>
      <w:r w:rsidRPr="00C1059E">
        <w:rPr>
          <w:rFonts w:ascii="Arial" w:hAnsi="Arial" w:cs="Arial"/>
          <w:sz w:val="24"/>
          <w:szCs w:val="24"/>
        </w:rPr>
        <w:t>data da abertura do certame.</w:t>
      </w:r>
    </w:p>
    <w:p w14:paraId="111F5260" w14:textId="77777777" w:rsidR="00160FE6" w:rsidRPr="00C1059E" w:rsidRDefault="00000000" w:rsidP="00A83FEB">
      <w:pPr>
        <w:pStyle w:val="PargrafodaLista"/>
        <w:numPr>
          <w:ilvl w:val="1"/>
          <w:numId w:val="56"/>
        </w:numPr>
        <w:tabs>
          <w:tab w:val="left" w:pos="612"/>
        </w:tabs>
        <w:spacing w:before="1" w:line="364" w:lineRule="auto"/>
        <w:ind w:left="140" w:firstLine="0"/>
        <w:rPr>
          <w:rFonts w:ascii="Arial" w:hAnsi="Arial" w:cs="Arial"/>
          <w:sz w:val="24"/>
          <w:szCs w:val="24"/>
        </w:rPr>
      </w:pPr>
      <w:r w:rsidRPr="00C1059E">
        <w:rPr>
          <w:rFonts w:ascii="Arial" w:hAnsi="Arial" w:cs="Arial"/>
          <w:sz w:val="24"/>
          <w:szCs w:val="24"/>
        </w:rPr>
        <w:t xml:space="preserve">Acolhida a impugnação, e esta impactar na reformulação da proposta, será definida e publicada nova data para a realização do certame, conforme art. 55, §1º, da Lei nº </w:t>
      </w:r>
      <w:r w:rsidRPr="00C1059E">
        <w:rPr>
          <w:rFonts w:ascii="Arial" w:hAnsi="Arial" w:cs="Arial"/>
          <w:spacing w:val="-2"/>
          <w:sz w:val="24"/>
          <w:szCs w:val="24"/>
        </w:rPr>
        <w:t>14.133/21.</w:t>
      </w:r>
    </w:p>
    <w:p w14:paraId="79A7DA47" w14:textId="77777777" w:rsidR="00160FE6" w:rsidRPr="00C1059E" w:rsidRDefault="00000000" w:rsidP="00A83FEB">
      <w:pPr>
        <w:pStyle w:val="PargrafodaLista"/>
        <w:numPr>
          <w:ilvl w:val="1"/>
          <w:numId w:val="56"/>
        </w:numPr>
        <w:tabs>
          <w:tab w:val="left" w:pos="600"/>
        </w:tabs>
        <w:spacing w:before="5" w:line="364" w:lineRule="auto"/>
        <w:ind w:left="140" w:firstLine="0"/>
        <w:rPr>
          <w:rFonts w:ascii="Arial" w:hAnsi="Arial" w:cs="Arial"/>
          <w:sz w:val="24"/>
          <w:szCs w:val="24"/>
        </w:rPr>
      </w:pPr>
      <w:r w:rsidRPr="00C1059E">
        <w:rPr>
          <w:rFonts w:ascii="Arial" w:hAnsi="Arial" w:cs="Arial"/>
          <w:sz w:val="24"/>
          <w:szCs w:val="24"/>
        </w:rPr>
        <w:t>As</w:t>
      </w:r>
      <w:r w:rsidRPr="00C1059E">
        <w:rPr>
          <w:rFonts w:ascii="Arial" w:hAnsi="Arial" w:cs="Arial"/>
          <w:spacing w:val="-8"/>
          <w:sz w:val="24"/>
          <w:szCs w:val="24"/>
        </w:rPr>
        <w:t xml:space="preserve"> </w:t>
      </w:r>
      <w:r w:rsidRPr="00C1059E">
        <w:rPr>
          <w:rFonts w:ascii="Arial" w:hAnsi="Arial" w:cs="Arial"/>
          <w:sz w:val="24"/>
          <w:szCs w:val="24"/>
        </w:rPr>
        <w:t>impugnações</w:t>
      </w:r>
      <w:r w:rsidRPr="00C1059E">
        <w:rPr>
          <w:rFonts w:ascii="Arial" w:hAnsi="Arial" w:cs="Arial"/>
          <w:spacing w:val="-8"/>
          <w:sz w:val="24"/>
          <w:szCs w:val="24"/>
        </w:rPr>
        <w:t xml:space="preserve"> </w:t>
      </w:r>
      <w:r w:rsidRPr="00C1059E">
        <w:rPr>
          <w:rFonts w:ascii="Arial" w:hAnsi="Arial" w:cs="Arial"/>
          <w:sz w:val="24"/>
          <w:szCs w:val="24"/>
        </w:rPr>
        <w:t>e</w:t>
      </w:r>
      <w:r w:rsidRPr="00C1059E">
        <w:rPr>
          <w:rFonts w:ascii="Arial" w:hAnsi="Arial" w:cs="Arial"/>
          <w:spacing w:val="-10"/>
          <w:sz w:val="24"/>
          <w:szCs w:val="24"/>
        </w:rPr>
        <w:t xml:space="preserve"> </w:t>
      </w:r>
      <w:r w:rsidRPr="00C1059E">
        <w:rPr>
          <w:rFonts w:ascii="Arial" w:hAnsi="Arial" w:cs="Arial"/>
          <w:sz w:val="24"/>
          <w:szCs w:val="24"/>
        </w:rPr>
        <w:t>pedidos</w:t>
      </w:r>
      <w:r w:rsidRPr="00C1059E">
        <w:rPr>
          <w:rFonts w:ascii="Arial" w:hAnsi="Arial" w:cs="Arial"/>
          <w:spacing w:val="-8"/>
          <w:sz w:val="24"/>
          <w:szCs w:val="24"/>
        </w:rPr>
        <w:t xml:space="preserve"> </w:t>
      </w:r>
      <w:r w:rsidRPr="00C1059E">
        <w:rPr>
          <w:rFonts w:ascii="Arial" w:hAnsi="Arial" w:cs="Arial"/>
          <w:sz w:val="24"/>
          <w:szCs w:val="24"/>
        </w:rPr>
        <w:t>de</w:t>
      </w:r>
      <w:r w:rsidRPr="00C1059E">
        <w:rPr>
          <w:rFonts w:ascii="Arial" w:hAnsi="Arial" w:cs="Arial"/>
          <w:spacing w:val="-6"/>
          <w:sz w:val="24"/>
          <w:szCs w:val="24"/>
        </w:rPr>
        <w:t xml:space="preserve"> </w:t>
      </w:r>
      <w:r w:rsidRPr="00C1059E">
        <w:rPr>
          <w:rFonts w:ascii="Arial" w:hAnsi="Arial" w:cs="Arial"/>
          <w:sz w:val="24"/>
          <w:szCs w:val="24"/>
        </w:rPr>
        <w:t>esclarecimentos</w:t>
      </w:r>
      <w:r w:rsidRPr="00C1059E">
        <w:rPr>
          <w:rFonts w:ascii="Arial" w:hAnsi="Arial" w:cs="Arial"/>
          <w:spacing w:val="-11"/>
          <w:sz w:val="24"/>
          <w:szCs w:val="24"/>
        </w:rPr>
        <w:t xml:space="preserve"> </w:t>
      </w:r>
      <w:r w:rsidRPr="00C1059E">
        <w:rPr>
          <w:rFonts w:ascii="Arial" w:hAnsi="Arial" w:cs="Arial"/>
          <w:sz w:val="24"/>
          <w:szCs w:val="24"/>
        </w:rPr>
        <w:t>não</w:t>
      </w:r>
      <w:r w:rsidRPr="00C1059E">
        <w:rPr>
          <w:rFonts w:ascii="Arial" w:hAnsi="Arial" w:cs="Arial"/>
          <w:spacing w:val="-6"/>
          <w:sz w:val="24"/>
          <w:szCs w:val="24"/>
        </w:rPr>
        <w:t xml:space="preserve"> </w:t>
      </w:r>
      <w:r w:rsidRPr="00C1059E">
        <w:rPr>
          <w:rFonts w:ascii="Arial" w:hAnsi="Arial" w:cs="Arial"/>
          <w:sz w:val="24"/>
          <w:szCs w:val="24"/>
        </w:rPr>
        <w:t>suspendem</w:t>
      </w:r>
      <w:r w:rsidRPr="00C1059E">
        <w:rPr>
          <w:rFonts w:ascii="Arial" w:hAnsi="Arial" w:cs="Arial"/>
          <w:spacing w:val="-9"/>
          <w:sz w:val="24"/>
          <w:szCs w:val="24"/>
        </w:rPr>
        <w:t xml:space="preserve"> </w:t>
      </w:r>
      <w:r w:rsidRPr="00C1059E">
        <w:rPr>
          <w:rFonts w:ascii="Arial" w:hAnsi="Arial" w:cs="Arial"/>
          <w:sz w:val="24"/>
          <w:szCs w:val="24"/>
        </w:rPr>
        <w:t>os</w:t>
      </w:r>
      <w:r w:rsidRPr="00C1059E">
        <w:rPr>
          <w:rFonts w:ascii="Arial" w:hAnsi="Arial" w:cs="Arial"/>
          <w:spacing w:val="-8"/>
          <w:sz w:val="24"/>
          <w:szCs w:val="24"/>
        </w:rPr>
        <w:t xml:space="preserve"> </w:t>
      </w:r>
      <w:r w:rsidRPr="00C1059E">
        <w:rPr>
          <w:rFonts w:ascii="Arial" w:hAnsi="Arial" w:cs="Arial"/>
          <w:sz w:val="24"/>
          <w:szCs w:val="24"/>
        </w:rPr>
        <w:t>prazos</w:t>
      </w:r>
      <w:r w:rsidRPr="00C1059E">
        <w:rPr>
          <w:rFonts w:ascii="Arial" w:hAnsi="Arial" w:cs="Arial"/>
          <w:spacing w:val="-8"/>
          <w:sz w:val="24"/>
          <w:szCs w:val="24"/>
        </w:rPr>
        <w:t xml:space="preserve"> </w:t>
      </w:r>
      <w:r w:rsidRPr="00C1059E">
        <w:rPr>
          <w:rFonts w:ascii="Arial" w:hAnsi="Arial" w:cs="Arial"/>
          <w:sz w:val="24"/>
          <w:szCs w:val="24"/>
        </w:rPr>
        <w:t>previstos</w:t>
      </w:r>
      <w:r w:rsidRPr="00C1059E">
        <w:rPr>
          <w:rFonts w:ascii="Arial" w:hAnsi="Arial" w:cs="Arial"/>
          <w:spacing w:val="-11"/>
          <w:sz w:val="24"/>
          <w:szCs w:val="24"/>
        </w:rPr>
        <w:t xml:space="preserve"> </w:t>
      </w:r>
      <w:r w:rsidRPr="00C1059E">
        <w:rPr>
          <w:rFonts w:ascii="Arial" w:hAnsi="Arial" w:cs="Arial"/>
          <w:sz w:val="24"/>
          <w:szCs w:val="24"/>
        </w:rPr>
        <w:t xml:space="preserve">no </w:t>
      </w:r>
      <w:r w:rsidRPr="00C1059E">
        <w:rPr>
          <w:rFonts w:ascii="Arial" w:hAnsi="Arial" w:cs="Arial"/>
          <w:spacing w:val="-2"/>
          <w:sz w:val="24"/>
          <w:szCs w:val="24"/>
        </w:rPr>
        <w:lastRenderedPageBreak/>
        <w:t>certame.</w:t>
      </w:r>
    </w:p>
    <w:p w14:paraId="376DD8D8" w14:textId="77777777" w:rsidR="00160FE6" w:rsidRPr="00C1059E" w:rsidRDefault="00000000" w:rsidP="00A83FEB">
      <w:pPr>
        <w:pStyle w:val="PargrafodaLista"/>
        <w:numPr>
          <w:ilvl w:val="1"/>
          <w:numId w:val="56"/>
        </w:numPr>
        <w:tabs>
          <w:tab w:val="left" w:pos="622"/>
        </w:tabs>
        <w:spacing w:before="2" w:line="364" w:lineRule="auto"/>
        <w:ind w:left="140" w:right="279" w:firstLine="0"/>
        <w:rPr>
          <w:rFonts w:ascii="Arial" w:hAnsi="Arial" w:cs="Arial"/>
          <w:sz w:val="24"/>
          <w:szCs w:val="24"/>
        </w:rPr>
      </w:pPr>
      <w:r w:rsidRPr="00C1059E">
        <w:rPr>
          <w:rFonts w:ascii="Arial" w:hAnsi="Arial" w:cs="Arial"/>
          <w:sz w:val="24"/>
          <w:szCs w:val="24"/>
        </w:rPr>
        <w:t>A concessão de efeito suspensivo à impugnação é medida excepcional e deverá ser motivada pelo agente de contratação, nos autos do processo de licitação.</w:t>
      </w:r>
    </w:p>
    <w:p w14:paraId="0C24A479" w14:textId="77777777" w:rsidR="00160FE6" w:rsidRPr="00C1059E" w:rsidRDefault="00000000" w:rsidP="00A83FEB">
      <w:pPr>
        <w:pStyle w:val="PargrafodaLista"/>
        <w:numPr>
          <w:ilvl w:val="1"/>
          <w:numId w:val="56"/>
        </w:numPr>
        <w:tabs>
          <w:tab w:val="left" w:pos="627"/>
        </w:tabs>
        <w:spacing w:before="2" w:line="364" w:lineRule="auto"/>
        <w:ind w:left="140" w:firstLine="0"/>
        <w:rPr>
          <w:rFonts w:ascii="Arial" w:hAnsi="Arial" w:cs="Arial"/>
          <w:sz w:val="24"/>
          <w:szCs w:val="24"/>
        </w:rPr>
      </w:pPr>
      <w:r w:rsidRPr="00C1059E">
        <w:rPr>
          <w:rFonts w:ascii="Arial" w:hAnsi="Arial" w:cs="Arial"/>
          <w:sz w:val="24"/>
          <w:szCs w:val="24"/>
        </w:rPr>
        <w:t>A resposta ao pedido de esclarecimento será divulgada em sítio eletrônico oficial no prazo de até 3 (três) dias úteis, limitado ao último dia útil anterior à data da abertura do certame, podendo o agente de contratação requisitar subsídios formais aos responsáveis pela elaboração do Edital e dos anexos.</w:t>
      </w:r>
    </w:p>
    <w:p w14:paraId="74C66CCD" w14:textId="77777777" w:rsidR="00160FE6" w:rsidRPr="00C1059E" w:rsidRDefault="00000000" w:rsidP="00A83FEB">
      <w:pPr>
        <w:pStyle w:val="PargrafodaLista"/>
        <w:numPr>
          <w:ilvl w:val="1"/>
          <w:numId w:val="56"/>
        </w:numPr>
        <w:tabs>
          <w:tab w:val="left" w:pos="648"/>
        </w:tabs>
        <w:spacing w:before="2" w:line="367" w:lineRule="auto"/>
        <w:ind w:left="140" w:right="281" w:firstLine="0"/>
        <w:rPr>
          <w:rFonts w:ascii="Arial" w:hAnsi="Arial" w:cs="Arial"/>
          <w:sz w:val="24"/>
          <w:szCs w:val="24"/>
        </w:rPr>
      </w:pPr>
      <w:r w:rsidRPr="00C1059E">
        <w:rPr>
          <w:rFonts w:ascii="Arial" w:hAnsi="Arial" w:cs="Arial"/>
          <w:sz w:val="24"/>
          <w:szCs w:val="24"/>
        </w:rPr>
        <w:t>Acolhida a impugnação, será definida e publicada nova data para a realização do certame, se houver impacto na formulação de propostas.</w:t>
      </w:r>
    </w:p>
    <w:p w14:paraId="7B48F32C" w14:textId="77777777" w:rsidR="00160FE6" w:rsidRPr="00C1059E" w:rsidRDefault="00000000" w:rsidP="00A83FEB">
      <w:pPr>
        <w:pStyle w:val="Corpodetexto"/>
        <w:spacing w:before="160"/>
        <w:ind w:left="0"/>
        <w:rPr>
          <w:rFonts w:ascii="Arial" w:hAnsi="Arial" w:cs="Arial"/>
        </w:rPr>
      </w:pPr>
      <w:r w:rsidRPr="00C1059E">
        <w:rPr>
          <w:rFonts w:ascii="Arial" w:hAnsi="Arial" w:cs="Arial"/>
          <w:noProof/>
        </w:rPr>
        <mc:AlternateContent>
          <mc:Choice Requires="wps">
            <w:drawing>
              <wp:anchor distT="0" distB="0" distL="0" distR="0" simplePos="0" relativeHeight="487590912" behindDoc="1" locked="0" layoutInCell="1" allowOverlap="1" wp14:anchorId="7C045AD6" wp14:editId="4E1DBF73">
                <wp:simplePos x="0" y="0"/>
                <wp:positionH relativeFrom="page">
                  <wp:posOffset>647700</wp:posOffset>
                </wp:positionH>
                <wp:positionV relativeFrom="paragraph">
                  <wp:posOffset>263851</wp:posOffset>
                </wp:positionV>
                <wp:extent cx="6263640" cy="292735"/>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292735"/>
                        </a:xfrm>
                        <a:prstGeom prst="rect">
                          <a:avLst/>
                        </a:prstGeom>
                        <a:solidFill>
                          <a:srgbClr val="F2F2F2"/>
                        </a:solidFill>
                        <a:ln w="6095">
                          <a:solidFill>
                            <a:srgbClr val="000000"/>
                          </a:solidFill>
                          <a:prstDash val="solid"/>
                        </a:ln>
                      </wps:spPr>
                      <wps:txbx>
                        <w:txbxContent>
                          <w:p w14:paraId="11774FA6" w14:textId="77777777" w:rsidR="00160FE6" w:rsidRDefault="00000000">
                            <w:pPr>
                              <w:tabs>
                                <w:tab w:val="left" w:pos="827"/>
                              </w:tabs>
                              <w:spacing w:before="19"/>
                              <w:ind w:left="108"/>
                              <w:rPr>
                                <w:rFonts w:ascii="Arial"/>
                                <w:b/>
                                <w:color w:val="000000"/>
                                <w:sz w:val="24"/>
                              </w:rPr>
                            </w:pPr>
                            <w:r>
                              <w:rPr>
                                <w:rFonts w:ascii="Arial"/>
                                <w:b/>
                                <w:color w:val="000000"/>
                                <w:spacing w:val="-5"/>
                                <w:sz w:val="24"/>
                              </w:rPr>
                              <w:t>4.</w:t>
                            </w:r>
                            <w:r>
                              <w:rPr>
                                <w:rFonts w:ascii="Arial"/>
                                <w:b/>
                                <w:color w:val="000000"/>
                                <w:sz w:val="24"/>
                              </w:rPr>
                              <w:tab/>
                              <w:t>DO CREDENCIAMENTO</w:t>
                            </w:r>
                            <w:r>
                              <w:rPr>
                                <w:rFonts w:ascii="Arial"/>
                                <w:b/>
                                <w:color w:val="000000"/>
                                <w:spacing w:val="1"/>
                                <w:sz w:val="24"/>
                              </w:rPr>
                              <w:t xml:space="preserve"> </w:t>
                            </w:r>
                            <w:r>
                              <w:rPr>
                                <w:rFonts w:ascii="Arial"/>
                                <w:b/>
                                <w:color w:val="000000"/>
                                <w:sz w:val="24"/>
                              </w:rPr>
                              <w:t>NA</w:t>
                            </w:r>
                            <w:r>
                              <w:rPr>
                                <w:rFonts w:ascii="Arial"/>
                                <w:b/>
                                <w:color w:val="000000"/>
                                <w:spacing w:val="1"/>
                                <w:sz w:val="24"/>
                              </w:rPr>
                              <w:t xml:space="preserve"> </w:t>
                            </w:r>
                            <w:r>
                              <w:rPr>
                                <w:rFonts w:ascii="Arial"/>
                                <w:b/>
                                <w:color w:val="000000"/>
                                <w:spacing w:val="-2"/>
                                <w:sz w:val="24"/>
                              </w:rPr>
                              <w:t>PLATAFORMA</w:t>
                            </w:r>
                          </w:p>
                        </w:txbxContent>
                      </wps:txbx>
                      <wps:bodyPr wrap="square" lIns="0" tIns="0" rIns="0" bIns="0" rtlCol="0">
                        <a:noAutofit/>
                      </wps:bodyPr>
                    </wps:wsp>
                  </a:graphicData>
                </a:graphic>
              </wp:anchor>
            </w:drawing>
          </mc:Choice>
          <mc:Fallback>
            <w:pict>
              <v:shape w14:anchorId="7C045AD6" id="Textbox 10" o:spid="_x0000_s1032" type="#_x0000_t202" style="position:absolute;left:0;text-align:left;margin-left:51pt;margin-top:20.8pt;width:493.2pt;height:23.05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" fillcolor="#f2f2f2" strokeweight=".16931mm">
                <v:path arrowok="t"/>
                <v:textbox inset="0,0,0,0">
                  <w:txbxContent>
                    <w:p w14:paraId="11774FA6" w14:textId="77777777" w:rsidR="00160FE6" w:rsidRDefault="00000000">
                      <w:pPr>
                        <w:tabs>
                          <w:tab w:val="left" w:pos="827"/>
                        </w:tabs>
                        <w:spacing w:before="19"/>
                        <w:ind w:left="108"/>
                        <w:rPr>
                          <w:rFonts w:ascii="Arial"/>
                          <w:b/>
                          <w:color w:val="000000"/>
                          <w:sz w:val="24"/>
                        </w:rPr>
                      </w:pPr>
                      <w:r>
                        <w:rPr>
                          <w:rFonts w:ascii="Arial"/>
                          <w:b/>
                          <w:color w:val="000000"/>
                          <w:spacing w:val="-5"/>
                          <w:sz w:val="24"/>
                        </w:rPr>
                        <w:t>4.</w:t>
                      </w:r>
                      <w:r>
                        <w:rPr>
                          <w:rFonts w:ascii="Arial"/>
                          <w:b/>
                          <w:color w:val="000000"/>
                          <w:sz w:val="24"/>
                        </w:rPr>
                        <w:tab/>
                        <w:t>DO CREDENCIAMENTO</w:t>
                      </w:r>
                      <w:r>
                        <w:rPr>
                          <w:rFonts w:ascii="Arial"/>
                          <w:b/>
                          <w:color w:val="000000"/>
                          <w:spacing w:val="1"/>
                          <w:sz w:val="24"/>
                        </w:rPr>
                        <w:t xml:space="preserve"> </w:t>
                      </w:r>
                      <w:r>
                        <w:rPr>
                          <w:rFonts w:ascii="Arial"/>
                          <w:b/>
                          <w:color w:val="000000"/>
                          <w:sz w:val="24"/>
                        </w:rPr>
                        <w:t>NA</w:t>
                      </w:r>
                      <w:r>
                        <w:rPr>
                          <w:rFonts w:ascii="Arial"/>
                          <w:b/>
                          <w:color w:val="000000"/>
                          <w:spacing w:val="1"/>
                          <w:sz w:val="24"/>
                        </w:rPr>
                        <w:t xml:space="preserve"> </w:t>
                      </w:r>
                      <w:r>
                        <w:rPr>
                          <w:rFonts w:ascii="Arial"/>
                          <w:b/>
                          <w:color w:val="000000"/>
                          <w:spacing w:val="-2"/>
                          <w:sz w:val="24"/>
                        </w:rPr>
                        <w:t>PLATAFORMA</w:t>
                      </w:r>
                    </w:p>
                  </w:txbxContent>
                </v:textbox>
                <w10:wrap type="topAndBottom" anchorx="page"/>
              </v:shape>
            </w:pict>
          </mc:Fallback>
        </mc:AlternateContent>
      </w:r>
    </w:p>
    <w:p w14:paraId="38A5E52F" w14:textId="77777777" w:rsidR="00160FE6" w:rsidRPr="00C1059E" w:rsidRDefault="00000000" w:rsidP="008D3074">
      <w:pPr>
        <w:pStyle w:val="PargrafodaLista"/>
        <w:numPr>
          <w:ilvl w:val="1"/>
          <w:numId w:val="55"/>
        </w:numPr>
        <w:tabs>
          <w:tab w:val="left" w:pos="637"/>
        </w:tabs>
        <w:spacing w:before="5" w:line="360" w:lineRule="auto"/>
        <w:ind w:right="279" w:firstLine="0"/>
        <w:rPr>
          <w:rFonts w:ascii="Arial" w:hAnsi="Arial" w:cs="Arial"/>
          <w:sz w:val="24"/>
          <w:szCs w:val="24"/>
        </w:rPr>
      </w:pPr>
      <w:r w:rsidRPr="00C1059E">
        <w:rPr>
          <w:rFonts w:ascii="Arial" w:hAnsi="Arial" w:cs="Arial"/>
          <w:sz w:val="24"/>
          <w:szCs w:val="24"/>
        </w:rPr>
        <w:t xml:space="preserve">O Credenciamento é o nível básico do registro cadastral no </w:t>
      </w:r>
      <w:r w:rsidRPr="00C1059E">
        <w:rPr>
          <w:rFonts w:ascii="Arial" w:hAnsi="Arial" w:cs="Arial"/>
          <w:b/>
          <w:color w:val="0000FF"/>
          <w:sz w:val="24"/>
          <w:szCs w:val="24"/>
          <w:u w:val="single" w:color="0000FF"/>
        </w:rPr>
        <w:t>https://bll.org.br/</w:t>
      </w:r>
      <w:r w:rsidRPr="00C1059E">
        <w:rPr>
          <w:rFonts w:ascii="Arial" w:hAnsi="Arial" w:cs="Arial"/>
          <w:sz w:val="24"/>
          <w:szCs w:val="24"/>
        </w:rPr>
        <w:t>, que permite a participação dos interessados na modalidade licitatória Concorrência, em sua forma eletrônica.</w:t>
      </w:r>
    </w:p>
    <w:p w14:paraId="4F55FBD6" w14:textId="77777777" w:rsidR="00160FE6" w:rsidRPr="00C1059E" w:rsidRDefault="00000000" w:rsidP="008D3074">
      <w:pPr>
        <w:pStyle w:val="PargrafodaLista"/>
        <w:numPr>
          <w:ilvl w:val="1"/>
          <w:numId w:val="55"/>
        </w:numPr>
        <w:tabs>
          <w:tab w:val="left" w:pos="646"/>
        </w:tabs>
        <w:spacing w:line="360" w:lineRule="auto"/>
        <w:ind w:left="646" w:right="0" w:hanging="506"/>
        <w:rPr>
          <w:rFonts w:ascii="Arial" w:hAnsi="Arial" w:cs="Arial"/>
          <w:sz w:val="24"/>
          <w:szCs w:val="24"/>
        </w:rPr>
      </w:pPr>
      <w:r w:rsidRPr="00C1059E">
        <w:rPr>
          <w:rFonts w:ascii="Arial" w:hAnsi="Arial" w:cs="Arial"/>
          <w:sz w:val="24"/>
          <w:szCs w:val="24"/>
        </w:rPr>
        <w:t>O</w:t>
      </w:r>
      <w:r w:rsidRPr="00C1059E">
        <w:rPr>
          <w:rFonts w:ascii="Arial" w:hAnsi="Arial" w:cs="Arial"/>
          <w:spacing w:val="38"/>
          <w:sz w:val="24"/>
          <w:szCs w:val="24"/>
        </w:rPr>
        <w:t xml:space="preserve"> </w:t>
      </w:r>
      <w:r w:rsidRPr="00C1059E">
        <w:rPr>
          <w:rFonts w:ascii="Arial" w:hAnsi="Arial" w:cs="Arial"/>
          <w:sz w:val="24"/>
          <w:szCs w:val="24"/>
        </w:rPr>
        <w:t>cadastro</w:t>
      </w:r>
      <w:r w:rsidRPr="00C1059E">
        <w:rPr>
          <w:rFonts w:ascii="Arial" w:hAnsi="Arial" w:cs="Arial"/>
          <w:spacing w:val="39"/>
          <w:sz w:val="24"/>
          <w:szCs w:val="24"/>
        </w:rPr>
        <w:t xml:space="preserve"> </w:t>
      </w:r>
      <w:r w:rsidRPr="00C1059E">
        <w:rPr>
          <w:rFonts w:ascii="Arial" w:hAnsi="Arial" w:cs="Arial"/>
          <w:sz w:val="24"/>
          <w:szCs w:val="24"/>
        </w:rPr>
        <w:t>na</w:t>
      </w:r>
      <w:r w:rsidRPr="00C1059E">
        <w:rPr>
          <w:rFonts w:ascii="Arial" w:hAnsi="Arial" w:cs="Arial"/>
          <w:spacing w:val="37"/>
          <w:sz w:val="24"/>
          <w:szCs w:val="24"/>
        </w:rPr>
        <w:t xml:space="preserve"> </w:t>
      </w:r>
      <w:r w:rsidRPr="00C1059E">
        <w:rPr>
          <w:rFonts w:ascii="Arial" w:hAnsi="Arial" w:cs="Arial"/>
          <w:sz w:val="24"/>
          <w:szCs w:val="24"/>
        </w:rPr>
        <w:t>plataforma</w:t>
      </w:r>
      <w:r w:rsidRPr="00C1059E">
        <w:rPr>
          <w:rFonts w:ascii="Arial" w:hAnsi="Arial" w:cs="Arial"/>
          <w:spacing w:val="39"/>
          <w:sz w:val="24"/>
          <w:szCs w:val="24"/>
        </w:rPr>
        <w:t xml:space="preserve"> </w:t>
      </w:r>
      <w:r w:rsidRPr="00C1059E">
        <w:rPr>
          <w:rFonts w:ascii="Arial" w:hAnsi="Arial" w:cs="Arial"/>
          <w:sz w:val="24"/>
          <w:szCs w:val="24"/>
        </w:rPr>
        <w:t>eletrônica</w:t>
      </w:r>
      <w:r w:rsidRPr="00C1059E">
        <w:rPr>
          <w:rFonts w:ascii="Arial" w:hAnsi="Arial" w:cs="Arial"/>
          <w:spacing w:val="39"/>
          <w:sz w:val="24"/>
          <w:szCs w:val="24"/>
        </w:rPr>
        <w:t xml:space="preserve"> </w:t>
      </w:r>
      <w:r w:rsidRPr="00C1059E">
        <w:rPr>
          <w:rFonts w:ascii="Arial" w:hAnsi="Arial" w:cs="Arial"/>
          <w:sz w:val="24"/>
          <w:szCs w:val="24"/>
        </w:rPr>
        <w:t>da</w:t>
      </w:r>
      <w:r w:rsidRPr="00C1059E">
        <w:rPr>
          <w:rFonts w:ascii="Arial" w:hAnsi="Arial" w:cs="Arial"/>
          <w:spacing w:val="40"/>
          <w:sz w:val="24"/>
          <w:szCs w:val="24"/>
        </w:rPr>
        <w:t xml:space="preserve"> </w:t>
      </w:r>
      <w:r w:rsidRPr="00C1059E">
        <w:rPr>
          <w:rFonts w:ascii="Arial" w:hAnsi="Arial" w:cs="Arial"/>
          <w:sz w:val="24"/>
          <w:szCs w:val="24"/>
        </w:rPr>
        <w:t>BLL</w:t>
      </w:r>
      <w:r w:rsidRPr="00C1059E">
        <w:rPr>
          <w:rFonts w:ascii="Arial" w:hAnsi="Arial" w:cs="Arial"/>
          <w:spacing w:val="41"/>
          <w:sz w:val="24"/>
          <w:szCs w:val="24"/>
        </w:rPr>
        <w:t xml:space="preserve"> </w:t>
      </w:r>
      <w:r w:rsidRPr="00C1059E">
        <w:rPr>
          <w:rFonts w:ascii="Arial" w:hAnsi="Arial" w:cs="Arial"/>
          <w:sz w:val="24"/>
          <w:szCs w:val="24"/>
        </w:rPr>
        <w:t>COMPRAS</w:t>
      </w:r>
      <w:r w:rsidRPr="00C1059E">
        <w:rPr>
          <w:rFonts w:ascii="Arial" w:hAnsi="Arial" w:cs="Arial"/>
          <w:spacing w:val="39"/>
          <w:sz w:val="24"/>
          <w:szCs w:val="24"/>
        </w:rPr>
        <w:t xml:space="preserve"> </w:t>
      </w:r>
      <w:r w:rsidRPr="00C1059E">
        <w:rPr>
          <w:rFonts w:ascii="Arial" w:hAnsi="Arial" w:cs="Arial"/>
          <w:sz w:val="24"/>
          <w:szCs w:val="24"/>
        </w:rPr>
        <w:t>através</w:t>
      </w:r>
      <w:r w:rsidRPr="00C1059E">
        <w:rPr>
          <w:rFonts w:ascii="Arial" w:hAnsi="Arial" w:cs="Arial"/>
          <w:spacing w:val="40"/>
          <w:sz w:val="24"/>
          <w:szCs w:val="24"/>
        </w:rPr>
        <w:t xml:space="preserve"> </w:t>
      </w:r>
      <w:r w:rsidRPr="00C1059E">
        <w:rPr>
          <w:rFonts w:ascii="Arial" w:hAnsi="Arial" w:cs="Arial"/>
          <w:sz w:val="24"/>
          <w:szCs w:val="24"/>
        </w:rPr>
        <w:t>do</w:t>
      </w:r>
      <w:r w:rsidRPr="00C1059E">
        <w:rPr>
          <w:rFonts w:ascii="Arial" w:hAnsi="Arial" w:cs="Arial"/>
          <w:spacing w:val="39"/>
          <w:sz w:val="24"/>
          <w:szCs w:val="24"/>
        </w:rPr>
        <w:t xml:space="preserve"> </w:t>
      </w:r>
      <w:r w:rsidRPr="00C1059E">
        <w:rPr>
          <w:rFonts w:ascii="Arial" w:hAnsi="Arial" w:cs="Arial"/>
          <w:sz w:val="24"/>
          <w:szCs w:val="24"/>
        </w:rPr>
        <w:t>sítio</w:t>
      </w:r>
      <w:r w:rsidRPr="00C1059E">
        <w:rPr>
          <w:rFonts w:ascii="Arial" w:hAnsi="Arial" w:cs="Arial"/>
          <w:spacing w:val="38"/>
          <w:sz w:val="24"/>
          <w:szCs w:val="24"/>
        </w:rPr>
        <w:t xml:space="preserve"> </w:t>
      </w:r>
      <w:r w:rsidRPr="00C1059E">
        <w:rPr>
          <w:rFonts w:ascii="Arial" w:hAnsi="Arial" w:cs="Arial"/>
          <w:spacing w:val="-2"/>
          <w:sz w:val="24"/>
          <w:szCs w:val="24"/>
        </w:rPr>
        <w:t>eletrônico</w:t>
      </w:r>
    </w:p>
    <w:p w14:paraId="30AB30B0" w14:textId="77777777" w:rsidR="00160FE6" w:rsidRPr="00C1059E" w:rsidRDefault="00000000" w:rsidP="008D3074">
      <w:pPr>
        <w:spacing w:before="22" w:line="360" w:lineRule="auto"/>
        <w:ind w:left="140"/>
        <w:jc w:val="both"/>
        <w:rPr>
          <w:rFonts w:ascii="Arial" w:hAnsi="Arial" w:cs="Arial"/>
          <w:b/>
          <w:sz w:val="24"/>
          <w:szCs w:val="24"/>
        </w:rPr>
      </w:pPr>
      <w:r w:rsidRPr="00C1059E">
        <w:rPr>
          <w:rFonts w:ascii="Arial" w:hAnsi="Arial" w:cs="Arial"/>
          <w:b/>
          <w:color w:val="0000FF"/>
          <w:spacing w:val="-2"/>
          <w:sz w:val="24"/>
          <w:szCs w:val="24"/>
          <w:u w:val="single" w:color="0000FF"/>
        </w:rPr>
        <w:t>https://bll.org.br/</w:t>
      </w:r>
    </w:p>
    <w:p w14:paraId="327791A7" w14:textId="77777777" w:rsidR="00160FE6" w:rsidRPr="00C1059E" w:rsidRDefault="00000000" w:rsidP="008D3074">
      <w:pPr>
        <w:pStyle w:val="Corpodetexto"/>
        <w:spacing w:before="26" w:line="360" w:lineRule="auto"/>
        <w:rPr>
          <w:rFonts w:ascii="Arial" w:hAnsi="Arial" w:cs="Arial"/>
        </w:rPr>
      </w:pPr>
      <w:r w:rsidRPr="00C1059E">
        <w:rPr>
          <w:rFonts w:ascii="Arial" w:hAnsi="Arial" w:cs="Arial"/>
        </w:rPr>
        <w:t>por</w:t>
      </w:r>
      <w:r w:rsidRPr="00C1059E">
        <w:rPr>
          <w:rFonts w:ascii="Arial" w:hAnsi="Arial" w:cs="Arial"/>
          <w:spacing w:val="2"/>
        </w:rPr>
        <w:t xml:space="preserve"> </w:t>
      </w:r>
      <w:r w:rsidRPr="00C1059E">
        <w:rPr>
          <w:rFonts w:ascii="Arial" w:hAnsi="Arial" w:cs="Arial"/>
        </w:rPr>
        <w:t>meio</w:t>
      </w:r>
      <w:r w:rsidRPr="00C1059E">
        <w:rPr>
          <w:rFonts w:ascii="Arial" w:hAnsi="Arial" w:cs="Arial"/>
          <w:spacing w:val="-1"/>
        </w:rPr>
        <w:t xml:space="preserve"> </w:t>
      </w:r>
      <w:r w:rsidRPr="00C1059E">
        <w:rPr>
          <w:rFonts w:ascii="Arial" w:hAnsi="Arial" w:cs="Arial"/>
        </w:rPr>
        <w:t>de</w:t>
      </w:r>
      <w:r w:rsidRPr="00C1059E">
        <w:rPr>
          <w:rFonts w:ascii="Arial" w:hAnsi="Arial" w:cs="Arial"/>
          <w:spacing w:val="4"/>
        </w:rPr>
        <w:t xml:space="preserve"> </w:t>
      </w:r>
      <w:r w:rsidRPr="00C1059E">
        <w:rPr>
          <w:rFonts w:ascii="Arial" w:hAnsi="Arial" w:cs="Arial"/>
        </w:rPr>
        <w:t xml:space="preserve">certificado </w:t>
      </w:r>
      <w:r w:rsidRPr="00C1059E">
        <w:rPr>
          <w:rFonts w:ascii="Arial" w:hAnsi="Arial" w:cs="Arial"/>
          <w:spacing w:val="-2"/>
        </w:rPr>
        <w:t>digital.</w:t>
      </w:r>
    </w:p>
    <w:p w14:paraId="301B729C" w14:textId="77777777" w:rsidR="00160FE6" w:rsidRPr="00C1059E" w:rsidRDefault="00000000" w:rsidP="008D3074">
      <w:pPr>
        <w:pStyle w:val="PargrafodaLista"/>
        <w:numPr>
          <w:ilvl w:val="1"/>
          <w:numId w:val="55"/>
        </w:numPr>
        <w:tabs>
          <w:tab w:val="left" w:pos="603"/>
        </w:tabs>
        <w:spacing w:before="26" w:line="360" w:lineRule="auto"/>
        <w:ind w:right="279" w:firstLine="0"/>
        <w:rPr>
          <w:rFonts w:ascii="Arial" w:hAnsi="Arial" w:cs="Arial"/>
          <w:sz w:val="24"/>
          <w:szCs w:val="24"/>
        </w:rPr>
      </w:pPr>
      <w:r w:rsidRPr="00C1059E">
        <w:rPr>
          <w:rFonts w:ascii="Arial" w:hAnsi="Arial" w:cs="Arial"/>
          <w:sz w:val="24"/>
          <w:szCs w:val="24"/>
        </w:rPr>
        <w:t>O</w:t>
      </w:r>
      <w:r w:rsidRPr="00C1059E">
        <w:rPr>
          <w:rFonts w:ascii="Arial" w:hAnsi="Arial" w:cs="Arial"/>
          <w:spacing w:val="-6"/>
          <w:sz w:val="24"/>
          <w:szCs w:val="24"/>
        </w:rPr>
        <w:t xml:space="preserve"> </w:t>
      </w:r>
      <w:r w:rsidRPr="00C1059E">
        <w:rPr>
          <w:rFonts w:ascii="Arial" w:hAnsi="Arial" w:cs="Arial"/>
          <w:sz w:val="24"/>
          <w:szCs w:val="24"/>
        </w:rPr>
        <w:t>credenciamento</w:t>
      </w:r>
      <w:r w:rsidRPr="00C1059E">
        <w:rPr>
          <w:rFonts w:ascii="Arial" w:hAnsi="Arial" w:cs="Arial"/>
          <w:spacing w:val="-7"/>
          <w:sz w:val="24"/>
          <w:szCs w:val="24"/>
        </w:rPr>
        <w:t xml:space="preserve"> </w:t>
      </w:r>
      <w:r w:rsidRPr="00C1059E">
        <w:rPr>
          <w:rFonts w:ascii="Arial" w:hAnsi="Arial" w:cs="Arial"/>
          <w:sz w:val="24"/>
          <w:szCs w:val="24"/>
        </w:rPr>
        <w:t>junto</w:t>
      </w:r>
      <w:r w:rsidRPr="00C1059E">
        <w:rPr>
          <w:rFonts w:ascii="Arial" w:hAnsi="Arial" w:cs="Arial"/>
          <w:spacing w:val="-7"/>
          <w:sz w:val="24"/>
          <w:szCs w:val="24"/>
        </w:rPr>
        <w:t xml:space="preserve"> </w:t>
      </w:r>
      <w:r w:rsidRPr="00C1059E">
        <w:rPr>
          <w:rFonts w:ascii="Arial" w:hAnsi="Arial" w:cs="Arial"/>
          <w:sz w:val="24"/>
          <w:szCs w:val="24"/>
        </w:rPr>
        <w:t>ao</w:t>
      </w:r>
      <w:r w:rsidRPr="00C1059E">
        <w:rPr>
          <w:rFonts w:ascii="Arial" w:hAnsi="Arial" w:cs="Arial"/>
          <w:spacing w:val="-7"/>
          <w:sz w:val="24"/>
          <w:szCs w:val="24"/>
        </w:rPr>
        <w:t xml:space="preserve"> </w:t>
      </w:r>
      <w:r w:rsidRPr="00C1059E">
        <w:rPr>
          <w:rFonts w:ascii="Arial" w:hAnsi="Arial" w:cs="Arial"/>
          <w:sz w:val="24"/>
          <w:szCs w:val="24"/>
        </w:rPr>
        <w:t>provedor</w:t>
      </w:r>
      <w:r w:rsidRPr="00C1059E">
        <w:rPr>
          <w:rFonts w:ascii="Arial" w:hAnsi="Arial" w:cs="Arial"/>
          <w:spacing w:val="-11"/>
          <w:sz w:val="24"/>
          <w:szCs w:val="24"/>
        </w:rPr>
        <w:t xml:space="preserve"> </w:t>
      </w:r>
      <w:r w:rsidRPr="00C1059E">
        <w:rPr>
          <w:rFonts w:ascii="Arial" w:hAnsi="Arial" w:cs="Arial"/>
          <w:sz w:val="24"/>
          <w:szCs w:val="24"/>
        </w:rPr>
        <w:t>do</w:t>
      </w:r>
      <w:r w:rsidRPr="00C1059E">
        <w:rPr>
          <w:rFonts w:ascii="Arial" w:hAnsi="Arial" w:cs="Arial"/>
          <w:spacing w:val="-4"/>
          <w:sz w:val="24"/>
          <w:szCs w:val="24"/>
        </w:rPr>
        <w:t xml:space="preserve"> </w:t>
      </w:r>
      <w:r w:rsidRPr="00C1059E">
        <w:rPr>
          <w:rFonts w:ascii="Arial" w:hAnsi="Arial" w:cs="Arial"/>
          <w:sz w:val="24"/>
          <w:szCs w:val="24"/>
        </w:rPr>
        <w:t>sistema</w:t>
      </w:r>
      <w:r w:rsidRPr="00C1059E">
        <w:rPr>
          <w:rFonts w:ascii="Arial" w:hAnsi="Arial" w:cs="Arial"/>
          <w:spacing w:val="-7"/>
          <w:sz w:val="24"/>
          <w:szCs w:val="24"/>
        </w:rPr>
        <w:t xml:space="preserve"> </w:t>
      </w:r>
      <w:r w:rsidRPr="00C1059E">
        <w:rPr>
          <w:rFonts w:ascii="Arial" w:hAnsi="Arial" w:cs="Arial"/>
          <w:sz w:val="24"/>
          <w:szCs w:val="24"/>
        </w:rPr>
        <w:t>implica</w:t>
      </w:r>
      <w:r w:rsidRPr="00C1059E">
        <w:rPr>
          <w:rFonts w:ascii="Arial" w:hAnsi="Arial" w:cs="Arial"/>
          <w:spacing w:val="-6"/>
          <w:sz w:val="24"/>
          <w:szCs w:val="24"/>
        </w:rPr>
        <w:t xml:space="preserve"> </w:t>
      </w:r>
      <w:r w:rsidRPr="00C1059E">
        <w:rPr>
          <w:rFonts w:ascii="Arial" w:hAnsi="Arial" w:cs="Arial"/>
          <w:sz w:val="24"/>
          <w:szCs w:val="24"/>
        </w:rPr>
        <w:t>a</w:t>
      </w:r>
      <w:r w:rsidRPr="00C1059E">
        <w:rPr>
          <w:rFonts w:ascii="Arial" w:hAnsi="Arial" w:cs="Arial"/>
          <w:spacing w:val="-7"/>
          <w:sz w:val="24"/>
          <w:szCs w:val="24"/>
        </w:rPr>
        <w:t xml:space="preserve"> </w:t>
      </w:r>
      <w:r w:rsidRPr="00C1059E">
        <w:rPr>
          <w:rFonts w:ascii="Arial" w:hAnsi="Arial" w:cs="Arial"/>
          <w:sz w:val="24"/>
          <w:szCs w:val="24"/>
        </w:rPr>
        <w:t>responsabilidade</w:t>
      </w:r>
      <w:r w:rsidRPr="00C1059E">
        <w:rPr>
          <w:rFonts w:ascii="Arial" w:hAnsi="Arial" w:cs="Arial"/>
          <w:spacing w:val="-5"/>
          <w:sz w:val="24"/>
          <w:szCs w:val="24"/>
        </w:rPr>
        <w:t xml:space="preserve"> </w:t>
      </w:r>
      <w:r w:rsidRPr="00C1059E">
        <w:rPr>
          <w:rFonts w:ascii="Arial" w:hAnsi="Arial" w:cs="Arial"/>
          <w:sz w:val="24"/>
          <w:szCs w:val="24"/>
        </w:rPr>
        <w:t>do</w:t>
      </w:r>
      <w:r w:rsidRPr="00C1059E">
        <w:rPr>
          <w:rFonts w:ascii="Arial" w:hAnsi="Arial" w:cs="Arial"/>
          <w:spacing w:val="-6"/>
          <w:sz w:val="24"/>
          <w:szCs w:val="24"/>
        </w:rPr>
        <w:t xml:space="preserve"> </w:t>
      </w:r>
      <w:r w:rsidRPr="00C1059E">
        <w:rPr>
          <w:rFonts w:ascii="Arial" w:hAnsi="Arial" w:cs="Arial"/>
          <w:sz w:val="24"/>
          <w:szCs w:val="24"/>
        </w:rPr>
        <w:t>licitante ou de seu representante legal e a presunção de sua capacidade técnica para realização das transações inerentes a esta Concorrência.</w:t>
      </w:r>
    </w:p>
    <w:p w14:paraId="28089454" w14:textId="77777777" w:rsidR="00160FE6" w:rsidRPr="00C1059E" w:rsidRDefault="00000000" w:rsidP="008D3074">
      <w:pPr>
        <w:pStyle w:val="PargrafodaLista"/>
        <w:numPr>
          <w:ilvl w:val="1"/>
          <w:numId w:val="55"/>
        </w:numPr>
        <w:tabs>
          <w:tab w:val="left" w:pos="620"/>
        </w:tabs>
        <w:spacing w:line="360" w:lineRule="auto"/>
        <w:ind w:firstLine="0"/>
        <w:rPr>
          <w:rFonts w:ascii="Arial" w:hAnsi="Arial" w:cs="Arial"/>
          <w:sz w:val="24"/>
          <w:szCs w:val="24"/>
        </w:rPr>
      </w:pPr>
      <w:r w:rsidRPr="00C1059E">
        <w:rPr>
          <w:rFonts w:ascii="Arial" w:hAnsi="Arial" w:cs="Arial"/>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C2F2332" w14:textId="77777777" w:rsidR="00160FE6" w:rsidRPr="00C1059E" w:rsidRDefault="00000000" w:rsidP="008D3074">
      <w:pPr>
        <w:pStyle w:val="PargrafodaLista"/>
        <w:numPr>
          <w:ilvl w:val="1"/>
          <w:numId w:val="55"/>
        </w:numPr>
        <w:tabs>
          <w:tab w:val="left" w:pos="603"/>
        </w:tabs>
        <w:spacing w:line="360" w:lineRule="auto"/>
        <w:ind w:left="603" w:right="0" w:hanging="463"/>
        <w:rPr>
          <w:rFonts w:ascii="Arial" w:hAnsi="Arial" w:cs="Arial"/>
          <w:sz w:val="24"/>
          <w:szCs w:val="24"/>
        </w:rPr>
      </w:pPr>
      <w:r w:rsidRPr="00C1059E">
        <w:rPr>
          <w:rFonts w:ascii="Arial" w:hAnsi="Arial" w:cs="Arial"/>
          <w:sz w:val="24"/>
          <w:szCs w:val="24"/>
        </w:rPr>
        <w:t>É</w:t>
      </w:r>
      <w:r w:rsidRPr="00C1059E">
        <w:rPr>
          <w:rFonts w:ascii="Arial" w:hAnsi="Arial" w:cs="Arial"/>
          <w:spacing w:val="-7"/>
          <w:sz w:val="24"/>
          <w:szCs w:val="24"/>
        </w:rPr>
        <w:t xml:space="preserve"> </w:t>
      </w:r>
      <w:r w:rsidRPr="00C1059E">
        <w:rPr>
          <w:rFonts w:ascii="Arial" w:hAnsi="Arial" w:cs="Arial"/>
          <w:sz w:val="24"/>
          <w:szCs w:val="24"/>
        </w:rPr>
        <w:t>de</w:t>
      </w:r>
      <w:r w:rsidRPr="00C1059E">
        <w:rPr>
          <w:rFonts w:ascii="Arial" w:hAnsi="Arial" w:cs="Arial"/>
          <w:spacing w:val="-5"/>
          <w:sz w:val="24"/>
          <w:szCs w:val="24"/>
        </w:rPr>
        <w:t xml:space="preserve"> </w:t>
      </w:r>
      <w:r w:rsidRPr="00C1059E">
        <w:rPr>
          <w:rFonts w:ascii="Arial" w:hAnsi="Arial" w:cs="Arial"/>
          <w:sz w:val="24"/>
          <w:szCs w:val="24"/>
        </w:rPr>
        <w:t>responsabilidade</w:t>
      </w:r>
      <w:r w:rsidRPr="00C1059E">
        <w:rPr>
          <w:rFonts w:ascii="Arial" w:hAnsi="Arial" w:cs="Arial"/>
          <w:spacing w:val="-5"/>
          <w:sz w:val="24"/>
          <w:szCs w:val="24"/>
        </w:rPr>
        <w:t xml:space="preserve"> </w:t>
      </w:r>
      <w:r w:rsidRPr="00C1059E">
        <w:rPr>
          <w:rFonts w:ascii="Arial" w:hAnsi="Arial" w:cs="Arial"/>
          <w:sz w:val="24"/>
          <w:szCs w:val="24"/>
        </w:rPr>
        <w:t>do</w:t>
      </w:r>
      <w:r w:rsidRPr="00C1059E">
        <w:rPr>
          <w:rFonts w:ascii="Arial" w:hAnsi="Arial" w:cs="Arial"/>
          <w:spacing w:val="-5"/>
          <w:sz w:val="24"/>
          <w:szCs w:val="24"/>
        </w:rPr>
        <w:t xml:space="preserve"> </w:t>
      </w:r>
      <w:r w:rsidRPr="00C1059E">
        <w:rPr>
          <w:rFonts w:ascii="Arial" w:hAnsi="Arial" w:cs="Arial"/>
          <w:sz w:val="24"/>
          <w:szCs w:val="24"/>
        </w:rPr>
        <w:t>cadastrado</w:t>
      </w:r>
      <w:r w:rsidRPr="00C1059E">
        <w:rPr>
          <w:rFonts w:ascii="Arial" w:hAnsi="Arial" w:cs="Arial"/>
          <w:spacing w:val="-5"/>
          <w:sz w:val="24"/>
          <w:szCs w:val="24"/>
        </w:rPr>
        <w:t xml:space="preserve"> </w:t>
      </w:r>
      <w:r w:rsidRPr="00C1059E">
        <w:rPr>
          <w:rFonts w:ascii="Arial" w:hAnsi="Arial" w:cs="Arial"/>
          <w:sz w:val="24"/>
          <w:szCs w:val="24"/>
        </w:rPr>
        <w:t>conferir</w:t>
      </w:r>
      <w:r w:rsidRPr="00C1059E">
        <w:rPr>
          <w:rFonts w:ascii="Arial" w:hAnsi="Arial" w:cs="Arial"/>
          <w:spacing w:val="-6"/>
          <w:sz w:val="24"/>
          <w:szCs w:val="24"/>
        </w:rPr>
        <w:t xml:space="preserve"> </w:t>
      </w:r>
      <w:r w:rsidRPr="00C1059E">
        <w:rPr>
          <w:rFonts w:ascii="Arial" w:hAnsi="Arial" w:cs="Arial"/>
          <w:sz w:val="24"/>
          <w:szCs w:val="24"/>
        </w:rPr>
        <w:t>a</w:t>
      </w:r>
      <w:r w:rsidRPr="00C1059E">
        <w:rPr>
          <w:rFonts w:ascii="Arial" w:hAnsi="Arial" w:cs="Arial"/>
          <w:spacing w:val="-4"/>
          <w:sz w:val="24"/>
          <w:szCs w:val="24"/>
        </w:rPr>
        <w:t xml:space="preserve"> </w:t>
      </w:r>
      <w:r w:rsidRPr="00C1059E">
        <w:rPr>
          <w:rFonts w:ascii="Arial" w:hAnsi="Arial" w:cs="Arial"/>
          <w:sz w:val="24"/>
          <w:szCs w:val="24"/>
        </w:rPr>
        <w:t>exatidão</w:t>
      </w:r>
      <w:r w:rsidRPr="00C1059E">
        <w:rPr>
          <w:rFonts w:ascii="Arial" w:hAnsi="Arial" w:cs="Arial"/>
          <w:spacing w:val="-5"/>
          <w:sz w:val="24"/>
          <w:szCs w:val="24"/>
        </w:rPr>
        <w:t xml:space="preserve"> </w:t>
      </w:r>
      <w:r w:rsidRPr="00C1059E">
        <w:rPr>
          <w:rFonts w:ascii="Arial" w:hAnsi="Arial" w:cs="Arial"/>
          <w:sz w:val="24"/>
          <w:szCs w:val="24"/>
        </w:rPr>
        <w:t>dos</w:t>
      </w:r>
      <w:r w:rsidRPr="00C1059E">
        <w:rPr>
          <w:rFonts w:ascii="Arial" w:hAnsi="Arial" w:cs="Arial"/>
          <w:spacing w:val="-5"/>
          <w:sz w:val="24"/>
          <w:szCs w:val="24"/>
        </w:rPr>
        <w:t xml:space="preserve"> </w:t>
      </w:r>
      <w:r w:rsidRPr="00C1059E">
        <w:rPr>
          <w:rFonts w:ascii="Arial" w:hAnsi="Arial" w:cs="Arial"/>
          <w:sz w:val="24"/>
          <w:szCs w:val="24"/>
        </w:rPr>
        <w:t>seus</w:t>
      </w:r>
      <w:r w:rsidRPr="00C1059E">
        <w:rPr>
          <w:rFonts w:ascii="Arial" w:hAnsi="Arial" w:cs="Arial"/>
          <w:spacing w:val="-1"/>
          <w:sz w:val="24"/>
          <w:szCs w:val="24"/>
        </w:rPr>
        <w:t xml:space="preserve"> </w:t>
      </w:r>
      <w:r w:rsidRPr="00C1059E">
        <w:rPr>
          <w:rFonts w:ascii="Arial" w:hAnsi="Arial" w:cs="Arial"/>
          <w:sz w:val="24"/>
          <w:szCs w:val="24"/>
        </w:rPr>
        <w:t>dados</w:t>
      </w:r>
      <w:r w:rsidRPr="00C1059E">
        <w:rPr>
          <w:rFonts w:ascii="Arial" w:hAnsi="Arial" w:cs="Arial"/>
          <w:spacing w:val="-6"/>
          <w:sz w:val="24"/>
          <w:szCs w:val="24"/>
        </w:rPr>
        <w:t xml:space="preserve"> </w:t>
      </w:r>
      <w:r w:rsidRPr="00C1059E">
        <w:rPr>
          <w:rFonts w:ascii="Arial" w:hAnsi="Arial" w:cs="Arial"/>
          <w:sz w:val="24"/>
          <w:szCs w:val="24"/>
        </w:rPr>
        <w:t>cadastrais</w:t>
      </w:r>
      <w:r w:rsidRPr="00C1059E">
        <w:rPr>
          <w:rFonts w:ascii="Arial" w:hAnsi="Arial" w:cs="Arial"/>
          <w:spacing w:val="-6"/>
          <w:sz w:val="24"/>
          <w:szCs w:val="24"/>
        </w:rPr>
        <w:t xml:space="preserve"> </w:t>
      </w:r>
      <w:r w:rsidRPr="00C1059E">
        <w:rPr>
          <w:rFonts w:ascii="Arial" w:hAnsi="Arial" w:cs="Arial"/>
          <w:spacing w:val="-5"/>
          <w:sz w:val="24"/>
          <w:szCs w:val="24"/>
        </w:rPr>
        <w:t>no</w:t>
      </w:r>
    </w:p>
    <w:p w14:paraId="67661658" w14:textId="77777777" w:rsidR="00160FE6" w:rsidRPr="00C1059E" w:rsidRDefault="00000000" w:rsidP="008D3074">
      <w:pPr>
        <w:spacing w:line="360" w:lineRule="auto"/>
        <w:ind w:left="140"/>
        <w:jc w:val="both"/>
        <w:rPr>
          <w:rFonts w:ascii="Arial" w:hAnsi="Arial" w:cs="Arial"/>
          <w:sz w:val="24"/>
          <w:szCs w:val="24"/>
        </w:rPr>
      </w:pPr>
      <w:r w:rsidRPr="00C1059E">
        <w:rPr>
          <w:rFonts w:ascii="Arial" w:hAnsi="Arial" w:cs="Arial"/>
          <w:b/>
          <w:color w:val="0000FF"/>
          <w:sz w:val="24"/>
          <w:szCs w:val="24"/>
          <w:u w:val="single" w:color="0000FF"/>
        </w:rPr>
        <w:t>https://bll.org.br/</w:t>
      </w:r>
      <w:r w:rsidRPr="00C1059E">
        <w:rPr>
          <w:rFonts w:ascii="Arial" w:hAnsi="Arial" w:cs="Arial"/>
          <w:b/>
          <w:color w:val="0000FF"/>
          <w:spacing w:val="-7"/>
          <w:sz w:val="24"/>
          <w:szCs w:val="24"/>
        </w:rPr>
        <w:t xml:space="preserve"> </w:t>
      </w:r>
      <w:r w:rsidRPr="00C1059E">
        <w:rPr>
          <w:rFonts w:ascii="Arial" w:hAnsi="Arial" w:cs="Arial"/>
          <w:sz w:val="24"/>
          <w:szCs w:val="24"/>
        </w:rPr>
        <w:t>e</w:t>
      </w:r>
      <w:r w:rsidRPr="00C1059E">
        <w:rPr>
          <w:rFonts w:ascii="Arial" w:hAnsi="Arial" w:cs="Arial"/>
          <w:spacing w:val="-3"/>
          <w:sz w:val="24"/>
          <w:szCs w:val="24"/>
        </w:rPr>
        <w:t xml:space="preserve"> </w:t>
      </w:r>
      <w:r w:rsidRPr="00C1059E">
        <w:rPr>
          <w:rFonts w:ascii="Arial" w:hAnsi="Arial" w:cs="Arial"/>
          <w:sz w:val="24"/>
          <w:szCs w:val="24"/>
        </w:rPr>
        <w:t>mantê-los</w:t>
      </w:r>
      <w:r w:rsidRPr="00C1059E">
        <w:rPr>
          <w:rFonts w:ascii="Arial" w:hAnsi="Arial" w:cs="Arial"/>
          <w:spacing w:val="-3"/>
          <w:sz w:val="24"/>
          <w:szCs w:val="24"/>
        </w:rPr>
        <w:t xml:space="preserve"> </w:t>
      </w:r>
      <w:r w:rsidRPr="00C1059E">
        <w:rPr>
          <w:rFonts w:ascii="Arial" w:hAnsi="Arial" w:cs="Arial"/>
          <w:sz w:val="24"/>
          <w:szCs w:val="24"/>
        </w:rPr>
        <w:t>atualizados</w:t>
      </w:r>
      <w:r w:rsidRPr="00C1059E">
        <w:rPr>
          <w:rFonts w:ascii="Arial" w:hAnsi="Arial" w:cs="Arial"/>
          <w:spacing w:val="-3"/>
          <w:sz w:val="24"/>
          <w:szCs w:val="24"/>
        </w:rPr>
        <w:t xml:space="preserve"> </w:t>
      </w:r>
      <w:r w:rsidRPr="00C1059E">
        <w:rPr>
          <w:rFonts w:ascii="Arial" w:hAnsi="Arial" w:cs="Arial"/>
          <w:sz w:val="24"/>
          <w:szCs w:val="24"/>
        </w:rPr>
        <w:t>junto</w:t>
      </w:r>
      <w:r w:rsidRPr="00C1059E">
        <w:rPr>
          <w:rFonts w:ascii="Arial" w:hAnsi="Arial" w:cs="Arial"/>
          <w:spacing w:val="-3"/>
          <w:sz w:val="24"/>
          <w:szCs w:val="24"/>
        </w:rPr>
        <w:t xml:space="preserve"> </w:t>
      </w:r>
      <w:r w:rsidRPr="00C1059E">
        <w:rPr>
          <w:rFonts w:ascii="Arial" w:hAnsi="Arial" w:cs="Arial"/>
          <w:sz w:val="24"/>
          <w:szCs w:val="24"/>
        </w:rPr>
        <w:t>aos</w:t>
      </w:r>
      <w:r w:rsidRPr="00C1059E">
        <w:rPr>
          <w:rFonts w:ascii="Arial" w:hAnsi="Arial" w:cs="Arial"/>
          <w:spacing w:val="-3"/>
          <w:sz w:val="24"/>
          <w:szCs w:val="24"/>
        </w:rPr>
        <w:t xml:space="preserve"> </w:t>
      </w:r>
      <w:r w:rsidRPr="00C1059E">
        <w:rPr>
          <w:rFonts w:ascii="Arial" w:hAnsi="Arial" w:cs="Arial"/>
          <w:sz w:val="24"/>
          <w:szCs w:val="24"/>
        </w:rPr>
        <w:t>órgãos</w:t>
      </w:r>
      <w:r w:rsidRPr="00C1059E">
        <w:rPr>
          <w:rFonts w:ascii="Arial" w:hAnsi="Arial" w:cs="Arial"/>
          <w:spacing w:val="-3"/>
          <w:sz w:val="24"/>
          <w:szCs w:val="24"/>
        </w:rPr>
        <w:t xml:space="preserve"> </w:t>
      </w:r>
      <w:r w:rsidRPr="00C1059E">
        <w:rPr>
          <w:rFonts w:ascii="Arial" w:hAnsi="Arial" w:cs="Arial"/>
          <w:sz w:val="24"/>
          <w:szCs w:val="24"/>
        </w:rPr>
        <w:t>responsáveis</w:t>
      </w:r>
      <w:r w:rsidRPr="00C1059E">
        <w:rPr>
          <w:rFonts w:ascii="Arial" w:hAnsi="Arial" w:cs="Arial"/>
          <w:spacing w:val="-3"/>
          <w:sz w:val="24"/>
          <w:szCs w:val="24"/>
        </w:rPr>
        <w:t xml:space="preserve"> </w:t>
      </w:r>
      <w:r w:rsidRPr="00C1059E">
        <w:rPr>
          <w:rFonts w:ascii="Arial" w:hAnsi="Arial" w:cs="Arial"/>
          <w:sz w:val="24"/>
          <w:szCs w:val="24"/>
        </w:rPr>
        <w:t>pela</w:t>
      </w:r>
      <w:r w:rsidRPr="00C1059E">
        <w:rPr>
          <w:rFonts w:ascii="Arial" w:hAnsi="Arial" w:cs="Arial"/>
          <w:spacing w:val="-2"/>
          <w:sz w:val="24"/>
          <w:szCs w:val="24"/>
        </w:rPr>
        <w:t xml:space="preserve"> informação,</w:t>
      </w:r>
    </w:p>
    <w:p w14:paraId="4BC07AD0" w14:textId="77777777" w:rsidR="00160FE6" w:rsidRPr="00C1059E" w:rsidRDefault="00000000" w:rsidP="008D3074">
      <w:pPr>
        <w:pStyle w:val="Corpodetexto"/>
        <w:spacing w:before="86" w:line="360" w:lineRule="auto"/>
        <w:rPr>
          <w:rFonts w:ascii="Arial" w:hAnsi="Arial" w:cs="Arial"/>
        </w:rPr>
      </w:pPr>
      <w:r w:rsidRPr="00C1059E">
        <w:rPr>
          <w:rFonts w:ascii="Arial" w:hAnsi="Arial" w:cs="Arial"/>
        </w:rPr>
        <w:t>devendo</w:t>
      </w:r>
      <w:r w:rsidRPr="00C1059E">
        <w:rPr>
          <w:rFonts w:ascii="Arial" w:hAnsi="Arial" w:cs="Arial"/>
          <w:spacing w:val="71"/>
        </w:rPr>
        <w:t xml:space="preserve"> </w:t>
      </w:r>
      <w:r w:rsidRPr="00C1059E">
        <w:rPr>
          <w:rFonts w:ascii="Arial" w:hAnsi="Arial" w:cs="Arial"/>
        </w:rPr>
        <w:t>proceder,</w:t>
      </w:r>
      <w:r w:rsidRPr="00C1059E">
        <w:rPr>
          <w:rFonts w:ascii="Arial" w:hAnsi="Arial" w:cs="Arial"/>
          <w:spacing w:val="71"/>
        </w:rPr>
        <w:t xml:space="preserve"> </w:t>
      </w:r>
      <w:r w:rsidRPr="00C1059E">
        <w:rPr>
          <w:rFonts w:ascii="Arial" w:hAnsi="Arial" w:cs="Arial"/>
        </w:rPr>
        <w:t>imediatamente,</w:t>
      </w:r>
      <w:r w:rsidRPr="00C1059E">
        <w:rPr>
          <w:rFonts w:ascii="Arial" w:hAnsi="Arial" w:cs="Arial"/>
          <w:spacing w:val="69"/>
        </w:rPr>
        <w:t xml:space="preserve"> </w:t>
      </w:r>
      <w:r w:rsidRPr="00C1059E">
        <w:rPr>
          <w:rFonts w:ascii="Arial" w:hAnsi="Arial" w:cs="Arial"/>
        </w:rPr>
        <w:t>à</w:t>
      </w:r>
      <w:r w:rsidRPr="00C1059E">
        <w:rPr>
          <w:rFonts w:ascii="Arial" w:hAnsi="Arial" w:cs="Arial"/>
          <w:spacing w:val="71"/>
        </w:rPr>
        <w:t xml:space="preserve"> </w:t>
      </w:r>
      <w:r w:rsidRPr="00C1059E">
        <w:rPr>
          <w:rFonts w:ascii="Arial" w:hAnsi="Arial" w:cs="Arial"/>
        </w:rPr>
        <w:t>correção</w:t>
      </w:r>
      <w:r w:rsidRPr="00C1059E">
        <w:rPr>
          <w:rFonts w:ascii="Arial" w:hAnsi="Arial" w:cs="Arial"/>
          <w:spacing w:val="70"/>
        </w:rPr>
        <w:t xml:space="preserve"> </w:t>
      </w:r>
      <w:r w:rsidRPr="00C1059E">
        <w:rPr>
          <w:rFonts w:ascii="Arial" w:hAnsi="Arial" w:cs="Arial"/>
        </w:rPr>
        <w:t>ou</w:t>
      </w:r>
      <w:r w:rsidRPr="00C1059E">
        <w:rPr>
          <w:rFonts w:ascii="Arial" w:hAnsi="Arial" w:cs="Arial"/>
          <w:spacing w:val="71"/>
        </w:rPr>
        <w:t xml:space="preserve"> </w:t>
      </w:r>
      <w:r w:rsidRPr="00C1059E">
        <w:rPr>
          <w:rFonts w:ascii="Arial" w:hAnsi="Arial" w:cs="Arial"/>
        </w:rPr>
        <w:t>à</w:t>
      </w:r>
      <w:r w:rsidRPr="00C1059E">
        <w:rPr>
          <w:rFonts w:ascii="Arial" w:hAnsi="Arial" w:cs="Arial"/>
          <w:spacing w:val="69"/>
        </w:rPr>
        <w:t xml:space="preserve"> </w:t>
      </w:r>
      <w:r w:rsidRPr="00C1059E">
        <w:rPr>
          <w:rFonts w:ascii="Arial" w:hAnsi="Arial" w:cs="Arial"/>
        </w:rPr>
        <w:t>alteração</w:t>
      </w:r>
      <w:r w:rsidRPr="00C1059E">
        <w:rPr>
          <w:rFonts w:ascii="Arial" w:hAnsi="Arial" w:cs="Arial"/>
          <w:spacing w:val="70"/>
        </w:rPr>
        <w:t xml:space="preserve"> </w:t>
      </w:r>
      <w:r w:rsidRPr="00C1059E">
        <w:rPr>
          <w:rFonts w:ascii="Arial" w:hAnsi="Arial" w:cs="Arial"/>
        </w:rPr>
        <w:t>dos</w:t>
      </w:r>
      <w:r w:rsidRPr="00C1059E">
        <w:rPr>
          <w:rFonts w:ascii="Arial" w:hAnsi="Arial" w:cs="Arial"/>
          <w:spacing w:val="69"/>
        </w:rPr>
        <w:t xml:space="preserve"> </w:t>
      </w:r>
      <w:r w:rsidRPr="00C1059E">
        <w:rPr>
          <w:rFonts w:ascii="Arial" w:hAnsi="Arial" w:cs="Arial"/>
        </w:rPr>
        <w:t>registros</w:t>
      </w:r>
      <w:r w:rsidRPr="00C1059E">
        <w:rPr>
          <w:rFonts w:ascii="Arial" w:hAnsi="Arial" w:cs="Arial"/>
          <w:spacing w:val="71"/>
        </w:rPr>
        <w:t xml:space="preserve"> </w:t>
      </w:r>
      <w:r w:rsidRPr="00C1059E">
        <w:rPr>
          <w:rFonts w:ascii="Arial" w:hAnsi="Arial" w:cs="Arial"/>
        </w:rPr>
        <w:t>tão</w:t>
      </w:r>
      <w:r w:rsidRPr="00C1059E">
        <w:rPr>
          <w:rFonts w:ascii="Arial" w:hAnsi="Arial" w:cs="Arial"/>
          <w:spacing w:val="70"/>
        </w:rPr>
        <w:t xml:space="preserve"> </w:t>
      </w:r>
      <w:r w:rsidRPr="00C1059E">
        <w:rPr>
          <w:rFonts w:ascii="Arial" w:hAnsi="Arial" w:cs="Arial"/>
        </w:rPr>
        <w:t>logo identifique incorreção ou aqueles se tornem desatualizados;</w:t>
      </w:r>
    </w:p>
    <w:p w14:paraId="32346C62" w14:textId="77777777" w:rsidR="00160FE6" w:rsidRPr="00C1059E" w:rsidRDefault="00000000" w:rsidP="008D3074">
      <w:pPr>
        <w:pStyle w:val="PargrafodaLista"/>
        <w:numPr>
          <w:ilvl w:val="2"/>
          <w:numId w:val="55"/>
        </w:numPr>
        <w:tabs>
          <w:tab w:val="left" w:pos="815"/>
        </w:tabs>
        <w:spacing w:line="360" w:lineRule="auto"/>
        <w:ind w:right="282" w:firstLine="0"/>
        <w:rPr>
          <w:rFonts w:ascii="Arial" w:hAnsi="Arial" w:cs="Arial"/>
          <w:sz w:val="24"/>
          <w:szCs w:val="24"/>
        </w:rPr>
      </w:pPr>
      <w:r w:rsidRPr="00C1059E">
        <w:rPr>
          <w:rFonts w:ascii="Arial" w:hAnsi="Arial" w:cs="Arial"/>
          <w:sz w:val="24"/>
          <w:szCs w:val="24"/>
        </w:rPr>
        <w:t>A não observância do disposto no subitem anterior poderá ensejar desclassificação no momento da habilitação.</w:t>
      </w:r>
    </w:p>
    <w:p w14:paraId="3B510922" w14:textId="77777777" w:rsidR="00160FE6" w:rsidRPr="00C1059E" w:rsidRDefault="00000000" w:rsidP="00A83FEB">
      <w:pPr>
        <w:pStyle w:val="Corpodetexto"/>
        <w:spacing w:before="92"/>
        <w:ind w:left="0"/>
        <w:rPr>
          <w:rFonts w:ascii="Arial" w:hAnsi="Arial" w:cs="Arial"/>
        </w:rPr>
      </w:pPr>
      <w:r w:rsidRPr="00C1059E">
        <w:rPr>
          <w:rFonts w:ascii="Arial" w:hAnsi="Arial" w:cs="Arial"/>
          <w:noProof/>
        </w:rPr>
        <w:lastRenderedPageBreak/>
        <mc:AlternateContent>
          <mc:Choice Requires="wpg">
            <w:drawing>
              <wp:anchor distT="0" distB="0" distL="0" distR="0" simplePos="0" relativeHeight="487591424" behindDoc="1" locked="0" layoutInCell="1" allowOverlap="1" wp14:anchorId="6646746B" wp14:editId="37ED1E50">
                <wp:simplePos x="0" y="0"/>
                <wp:positionH relativeFrom="page">
                  <wp:posOffset>644651</wp:posOffset>
                </wp:positionH>
                <wp:positionV relativeFrom="paragraph">
                  <wp:posOffset>217900</wp:posOffset>
                </wp:positionV>
                <wp:extent cx="6269990" cy="561340"/>
                <wp:effectExtent l="0" t="0" r="0" b="0"/>
                <wp:wrapTopAndBottom/>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9990" cy="561340"/>
                          <a:chOff x="0" y="0"/>
                          <a:chExt cx="6269990" cy="561340"/>
                        </a:xfrm>
                      </wpg:grpSpPr>
                      <wps:wsp>
                        <wps:cNvPr id="12" name="Graphic 12"/>
                        <wps:cNvSpPr/>
                        <wps:spPr>
                          <a:xfrm>
                            <a:off x="6095" y="6095"/>
                            <a:ext cx="6257925" cy="274320"/>
                          </a:xfrm>
                          <a:custGeom>
                            <a:avLst/>
                            <a:gdLst/>
                            <a:ahLst/>
                            <a:cxnLst/>
                            <a:rect l="l" t="t" r="r" b="b"/>
                            <a:pathLst>
                              <a:path w="6257925" h="274320">
                                <a:moveTo>
                                  <a:pt x="6257544" y="274319"/>
                                </a:moveTo>
                                <a:lnTo>
                                  <a:pt x="0" y="274319"/>
                                </a:lnTo>
                                <a:lnTo>
                                  <a:pt x="0" y="0"/>
                                </a:lnTo>
                                <a:lnTo>
                                  <a:pt x="6257544" y="0"/>
                                </a:lnTo>
                                <a:lnTo>
                                  <a:pt x="6257544" y="274319"/>
                                </a:lnTo>
                                <a:close/>
                              </a:path>
                            </a:pathLst>
                          </a:custGeom>
                          <a:solidFill>
                            <a:srgbClr val="F2F2F2"/>
                          </a:solidFill>
                        </wps:spPr>
                        <wps:bodyPr wrap="square" lIns="0" tIns="0" rIns="0" bIns="0" rtlCol="0">
                          <a:prstTxWarp prst="textNoShape">
                            <a:avLst/>
                          </a:prstTxWarp>
                          <a:noAutofit/>
                        </wps:bodyPr>
                      </wps:wsp>
                      <wps:wsp>
                        <wps:cNvPr id="13" name="Graphic 13"/>
                        <wps:cNvSpPr/>
                        <wps:spPr>
                          <a:xfrm>
                            <a:off x="0" y="0"/>
                            <a:ext cx="6269990" cy="280670"/>
                          </a:xfrm>
                          <a:custGeom>
                            <a:avLst/>
                            <a:gdLst/>
                            <a:ahLst/>
                            <a:cxnLst/>
                            <a:rect l="l" t="t" r="r" b="b"/>
                            <a:pathLst>
                              <a:path w="6269990" h="280670">
                                <a:moveTo>
                                  <a:pt x="6269736" y="0"/>
                                </a:moveTo>
                                <a:lnTo>
                                  <a:pt x="6263640" y="0"/>
                                </a:lnTo>
                                <a:lnTo>
                                  <a:pt x="0" y="0"/>
                                </a:lnTo>
                                <a:lnTo>
                                  <a:pt x="0" y="6096"/>
                                </a:lnTo>
                                <a:lnTo>
                                  <a:pt x="0" y="280416"/>
                                </a:lnTo>
                                <a:lnTo>
                                  <a:pt x="6096" y="280416"/>
                                </a:lnTo>
                                <a:lnTo>
                                  <a:pt x="6096" y="6096"/>
                                </a:lnTo>
                                <a:lnTo>
                                  <a:pt x="6263640" y="6096"/>
                                </a:lnTo>
                                <a:lnTo>
                                  <a:pt x="6263640" y="280416"/>
                                </a:lnTo>
                                <a:lnTo>
                                  <a:pt x="6269723" y="280416"/>
                                </a:lnTo>
                                <a:lnTo>
                                  <a:pt x="6269723" y="6096"/>
                                </a:lnTo>
                                <a:lnTo>
                                  <a:pt x="6269736" y="0"/>
                                </a:lnTo>
                                <a:close/>
                              </a:path>
                            </a:pathLst>
                          </a:custGeom>
                          <a:solidFill>
                            <a:srgbClr val="000000"/>
                          </a:solidFill>
                        </wps:spPr>
                        <wps:bodyPr wrap="square" lIns="0" tIns="0" rIns="0" bIns="0" rtlCol="0">
                          <a:prstTxWarp prst="textNoShape">
                            <a:avLst/>
                          </a:prstTxWarp>
                          <a:noAutofit/>
                        </wps:bodyPr>
                      </wps:wsp>
                      <wps:wsp>
                        <wps:cNvPr id="14" name="Graphic 14"/>
                        <wps:cNvSpPr/>
                        <wps:spPr>
                          <a:xfrm>
                            <a:off x="6095" y="280415"/>
                            <a:ext cx="6257925" cy="274320"/>
                          </a:xfrm>
                          <a:custGeom>
                            <a:avLst/>
                            <a:gdLst/>
                            <a:ahLst/>
                            <a:cxnLst/>
                            <a:rect l="l" t="t" r="r" b="b"/>
                            <a:pathLst>
                              <a:path w="6257925" h="274320">
                                <a:moveTo>
                                  <a:pt x="6257544" y="274320"/>
                                </a:moveTo>
                                <a:lnTo>
                                  <a:pt x="0" y="274320"/>
                                </a:lnTo>
                                <a:lnTo>
                                  <a:pt x="0" y="0"/>
                                </a:lnTo>
                                <a:lnTo>
                                  <a:pt x="6257544" y="0"/>
                                </a:lnTo>
                                <a:lnTo>
                                  <a:pt x="6257544" y="274320"/>
                                </a:lnTo>
                                <a:close/>
                              </a:path>
                            </a:pathLst>
                          </a:custGeom>
                          <a:solidFill>
                            <a:srgbClr val="F2F2F2"/>
                          </a:solidFill>
                        </wps:spPr>
                        <wps:bodyPr wrap="square" lIns="0" tIns="0" rIns="0" bIns="0" rtlCol="0">
                          <a:prstTxWarp prst="textNoShape">
                            <a:avLst/>
                          </a:prstTxWarp>
                          <a:noAutofit/>
                        </wps:bodyPr>
                      </wps:wsp>
                      <wps:wsp>
                        <wps:cNvPr id="15" name="Graphic 15"/>
                        <wps:cNvSpPr/>
                        <wps:spPr>
                          <a:xfrm>
                            <a:off x="0" y="280416"/>
                            <a:ext cx="6269990" cy="280670"/>
                          </a:xfrm>
                          <a:custGeom>
                            <a:avLst/>
                            <a:gdLst/>
                            <a:ahLst/>
                            <a:cxnLst/>
                            <a:rect l="l" t="t" r="r" b="b"/>
                            <a:pathLst>
                              <a:path w="6269990" h="280670">
                                <a:moveTo>
                                  <a:pt x="6269736" y="274320"/>
                                </a:moveTo>
                                <a:lnTo>
                                  <a:pt x="6269723" y="0"/>
                                </a:lnTo>
                                <a:lnTo>
                                  <a:pt x="6263640" y="0"/>
                                </a:lnTo>
                                <a:lnTo>
                                  <a:pt x="6263640" y="274320"/>
                                </a:lnTo>
                                <a:lnTo>
                                  <a:pt x="6096" y="274320"/>
                                </a:lnTo>
                                <a:lnTo>
                                  <a:pt x="6096" y="0"/>
                                </a:lnTo>
                                <a:lnTo>
                                  <a:pt x="0" y="0"/>
                                </a:lnTo>
                                <a:lnTo>
                                  <a:pt x="0" y="274320"/>
                                </a:lnTo>
                                <a:lnTo>
                                  <a:pt x="0" y="280416"/>
                                </a:lnTo>
                                <a:lnTo>
                                  <a:pt x="6263640" y="280416"/>
                                </a:lnTo>
                                <a:lnTo>
                                  <a:pt x="6269736" y="280416"/>
                                </a:lnTo>
                                <a:lnTo>
                                  <a:pt x="6269736" y="274320"/>
                                </a:lnTo>
                                <a:close/>
                              </a:path>
                            </a:pathLst>
                          </a:custGeom>
                          <a:solidFill>
                            <a:srgbClr val="000000"/>
                          </a:solidFill>
                        </wps:spPr>
                        <wps:bodyPr wrap="square" lIns="0" tIns="0" rIns="0" bIns="0" rtlCol="0">
                          <a:prstTxWarp prst="textNoShape">
                            <a:avLst/>
                          </a:prstTxWarp>
                          <a:noAutofit/>
                        </wps:bodyPr>
                      </wps:wsp>
                      <wps:wsp>
                        <wps:cNvPr id="16" name="Textbox 16"/>
                        <wps:cNvSpPr txBox="1"/>
                        <wps:spPr>
                          <a:xfrm>
                            <a:off x="74675" y="23575"/>
                            <a:ext cx="140335" cy="170815"/>
                          </a:xfrm>
                          <a:prstGeom prst="rect">
                            <a:avLst/>
                          </a:prstGeom>
                        </wps:spPr>
                        <wps:txbx>
                          <w:txbxContent>
                            <w:p w14:paraId="49808E5F" w14:textId="77777777" w:rsidR="00160FE6" w:rsidRDefault="00000000">
                              <w:pPr>
                                <w:spacing w:line="268" w:lineRule="exact"/>
                                <w:rPr>
                                  <w:rFonts w:ascii="Arial"/>
                                  <w:b/>
                                  <w:sz w:val="24"/>
                                </w:rPr>
                              </w:pPr>
                              <w:r>
                                <w:rPr>
                                  <w:rFonts w:ascii="Arial"/>
                                  <w:b/>
                                  <w:spacing w:val="-5"/>
                                  <w:sz w:val="24"/>
                                </w:rPr>
                                <w:t>5.</w:t>
                              </w:r>
                            </w:p>
                          </w:txbxContent>
                        </wps:txbx>
                        <wps:bodyPr wrap="square" lIns="0" tIns="0" rIns="0" bIns="0" rtlCol="0">
                          <a:noAutofit/>
                        </wps:bodyPr>
                      </wps:wsp>
                      <wps:wsp>
                        <wps:cNvPr id="17" name="Textbox 17"/>
                        <wps:cNvSpPr txBox="1"/>
                        <wps:spPr>
                          <a:xfrm>
                            <a:off x="531306" y="23575"/>
                            <a:ext cx="5678170" cy="170815"/>
                          </a:xfrm>
                          <a:prstGeom prst="rect">
                            <a:avLst/>
                          </a:prstGeom>
                        </wps:spPr>
                        <wps:txbx>
                          <w:txbxContent>
                            <w:p w14:paraId="0859FD20" w14:textId="77777777" w:rsidR="00160FE6" w:rsidRDefault="00000000">
                              <w:pPr>
                                <w:spacing w:line="268" w:lineRule="exact"/>
                                <w:rPr>
                                  <w:rFonts w:ascii="Arial" w:hAnsi="Arial"/>
                                  <w:b/>
                                  <w:sz w:val="24"/>
                                </w:rPr>
                              </w:pPr>
                              <w:r>
                                <w:rPr>
                                  <w:rFonts w:ascii="Arial" w:hAnsi="Arial"/>
                                  <w:b/>
                                  <w:sz w:val="24"/>
                                </w:rPr>
                                <w:t>DA</w:t>
                              </w:r>
                              <w:r>
                                <w:rPr>
                                  <w:rFonts w:ascii="Arial" w:hAnsi="Arial"/>
                                  <w:b/>
                                  <w:spacing w:val="26"/>
                                  <w:sz w:val="24"/>
                                </w:rPr>
                                <w:t xml:space="preserve"> </w:t>
                              </w:r>
                              <w:r>
                                <w:rPr>
                                  <w:rFonts w:ascii="Arial" w:hAnsi="Arial"/>
                                  <w:b/>
                                  <w:sz w:val="24"/>
                                </w:rPr>
                                <w:t>APRESENTAÇÃO</w:t>
                              </w:r>
                              <w:r>
                                <w:rPr>
                                  <w:rFonts w:ascii="Arial" w:hAnsi="Arial"/>
                                  <w:b/>
                                  <w:spacing w:val="29"/>
                                  <w:sz w:val="24"/>
                                </w:rPr>
                                <w:t xml:space="preserve"> </w:t>
                              </w:r>
                              <w:r>
                                <w:rPr>
                                  <w:rFonts w:ascii="Arial" w:hAnsi="Arial"/>
                                  <w:b/>
                                  <w:sz w:val="24"/>
                                </w:rPr>
                                <w:t>DA</w:t>
                              </w:r>
                              <w:r>
                                <w:rPr>
                                  <w:rFonts w:ascii="Arial" w:hAnsi="Arial"/>
                                  <w:b/>
                                  <w:spacing w:val="29"/>
                                  <w:sz w:val="24"/>
                                </w:rPr>
                                <w:t xml:space="preserve"> </w:t>
                              </w:r>
                              <w:r>
                                <w:rPr>
                                  <w:rFonts w:ascii="Arial" w:hAnsi="Arial"/>
                                  <w:b/>
                                  <w:sz w:val="24"/>
                                </w:rPr>
                                <w:t>PROPOSTA,</w:t>
                              </w:r>
                              <w:r>
                                <w:rPr>
                                  <w:rFonts w:ascii="Arial" w:hAnsi="Arial"/>
                                  <w:b/>
                                  <w:spacing w:val="29"/>
                                  <w:sz w:val="24"/>
                                </w:rPr>
                                <w:t xml:space="preserve"> </w:t>
                              </w:r>
                              <w:r>
                                <w:rPr>
                                  <w:rFonts w:ascii="Arial" w:hAnsi="Arial"/>
                                  <w:b/>
                                  <w:sz w:val="24"/>
                                </w:rPr>
                                <w:t>DA</w:t>
                              </w:r>
                              <w:r>
                                <w:rPr>
                                  <w:rFonts w:ascii="Arial" w:hAnsi="Arial"/>
                                  <w:b/>
                                  <w:spacing w:val="28"/>
                                  <w:sz w:val="24"/>
                                </w:rPr>
                                <w:t xml:space="preserve"> </w:t>
                              </w:r>
                              <w:r>
                                <w:rPr>
                                  <w:rFonts w:ascii="Arial" w:hAnsi="Arial"/>
                                  <w:b/>
                                  <w:sz w:val="24"/>
                                </w:rPr>
                                <w:t>GARANTIA</w:t>
                              </w:r>
                              <w:r>
                                <w:rPr>
                                  <w:rFonts w:ascii="Arial" w:hAnsi="Arial"/>
                                  <w:b/>
                                  <w:spacing w:val="29"/>
                                  <w:sz w:val="24"/>
                                </w:rPr>
                                <w:t xml:space="preserve"> </w:t>
                              </w:r>
                              <w:r>
                                <w:rPr>
                                  <w:rFonts w:ascii="Arial" w:hAnsi="Arial"/>
                                  <w:b/>
                                  <w:sz w:val="24"/>
                                </w:rPr>
                                <w:t>E</w:t>
                              </w:r>
                              <w:r>
                                <w:rPr>
                                  <w:rFonts w:ascii="Arial" w:hAnsi="Arial"/>
                                  <w:b/>
                                  <w:spacing w:val="31"/>
                                  <w:sz w:val="24"/>
                                </w:rPr>
                                <w:t xml:space="preserve"> </w:t>
                              </w:r>
                              <w:r>
                                <w:rPr>
                                  <w:rFonts w:ascii="Arial" w:hAnsi="Arial"/>
                                  <w:b/>
                                  <w:sz w:val="24"/>
                                </w:rPr>
                                <w:t>DOS</w:t>
                              </w:r>
                              <w:r>
                                <w:rPr>
                                  <w:rFonts w:ascii="Arial" w:hAnsi="Arial"/>
                                  <w:b/>
                                  <w:spacing w:val="31"/>
                                  <w:sz w:val="24"/>
                                </w:rPr>
                                <w:t xml:space="preserve"> </w:t>
                              </w:r>
                              <w:r>
                                <w:rPr>
                                  <w:rFonts w:ascii="Arial" w:hAnsi="Arial"/>
                                  <w:b/>
                                  <w:spacing w:val="-2"/>
                                  <w:sz w:val="24"/>
                                </w:rPr>
                                <w:t>DOCUMENTOS</w:t>
                              </w:r>
                            </w:p>
                          </w:txbxContent>
                        </wps:txbx>
                        <wps:bodyPr wrap="square" lIns="0" tIns="0" rIns="0" bIns="0" rtlCol="0">
                          <a:noAutofit/>
                        </wps:bodyPr>
                      </wps:wsp>
                      <wps:wsp>
                        <wps:cNvPr id="18" name="Textbox 18"/>
                        <wps:cNvSpPr txBox="1"/>
                        <wps:spPr>
                          <a:xfrm>
                            <a:off x="74675" y="285703"/>
                            <a:ext cx="1318260" cy="170815"/>
                          </a:xfrm>
                          <a:prstGeom prst="rect">
                            <a:avLst/>
                          </a:prstGeom>
                        </wps:spPr>
                        <wps:txbx>
                          <w:txbxContent>
                            <w:p w14:paraId="48357BF5" w14:textId="77777777" w:rsidR="00160FE6" w:rsidRDefault="00000000">
                              <w:pPr>
                                <w:spacing w:line="268" w:lineRule="exact"/>
                                <w:rPr>
                                  <w:rFonts w:ascii="Arial" w:hAnsi="Arial"/>
                                  <w:b/>
                                  <w:sz w:val="24"/>
                                </w:rPr>
                              </w:pPr>
                              <w:r>
                                <w:rPr>
                                  <w:rFonts w:ascii="Arial" w:hAnsi="Arial"/>
                                  <w:b/>
                                  <w:sz w:val="24"/>
                                </w:rPr>
                                <w:t xml:space="preserve">DE </w:t>
                              </w:r>
                              <w:r>
                                <w:rPr>
                                  <w:rFonts w:ascii="Arial" w:hAnsi="Arial"/>
                                  <w:b/>
                                  <w:spacing w:val="-2"/>
                                  <w:sz w:val="24"/>
                                </w:rPr>
                                <w:t>HABILITAÇÃO</w:t>
                              </w:r>
                            </w:p>
                          </w:txbxContent>
                        </wps:txbx>
                        <wps:bodyPr wrap="square" lIns="0" tIns="0" rIns="0" bIns="0" rtlCol="0">
                          <a:noAutofit/>
                        </wps:bodyPr>
                      </wps:wsp>
                    </wpg:wgp>
                  </a:graphicData>
                </a:graphic>
              </wp:anchor>
            </w:drawing>
          </mc:Choice>
          <mc:Fallback>
            <w:pict>
              <v:group w14:anchorId="6646746B" id="Group 11" o:spid="_x0000_s1033" style="position:absolute;left:0;text-align:left;margin-left:50.75pt;margin-top:17.15pt;width:493.7pt;height:44.2pt;z-index:-15725056;mso-wrap-distance-left:0;mso-wrap-distance-right:0;mso-position-horizontal-relative:page;mso-position-vertical-relative:text" coordsize="62699,56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">
                <v:shape id="Graphic 12" o:spid="_x0000_s1034" style="position:absolute;left:60;top:60;width:62580;height:2744;visibility:visible;mso-wrap-style:square;v-text-anchor:top" coordsize="6257925,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" path="m6257544,274319l,274319,,,6257544,r,274319xe" fillcolor="#f2f2f2" stroked="f">
                  <v:path arrowok="t"/>
                </v:shape>
                <v:shape id="Graphic 13" o:spid="_x0000_s1035" style="position:absolute;width:62699;height:2806;visibility:visible;mso-wrap-style:square;v-text-anchor:top" coordsize="6269990,280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" path="m6269736,r-6096,l,,,6096,,280416r6096,l6096,6096r6257544,l6263640,280416r6083,l6269723,6096,6269736,xe" fillcolor="black" stroked="f">
                  <v:path arrowok="t"/>
                </v:shape>
                <v:shape id="Graphic 14" o:spid="_x0000_s1036" style="position:absolute;left:60;top:2804;width:62580;height:2743;visibility:visible;mso-wrap-style:square;v-text-anchor:top" coordsize="6257925,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" path="m6257544,274320l,274320,,,6257544,r,274320xe" fillcolor="#f2f2f2" stroked="f">
                  <v:path arrowok="t"/>
                </v:shape>
                <v:shape id="Graphic 15" o:spid="_x0000_s1037" style="position:absolute;top:2804;width:62699;height:2806;visibility:visible;mso-wrap-style:square;v-text-anchor:top" coordsize="6269990,280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" path="m6269736,274320l6269723,r-6083,l6263640,274320r-6257544,l6096,,,,,274320r,6096l6263640,280416r6096,l6269736,274320xe" fillcolor="black" stroked="f">
                  <v:path arrowok="t"/>
                </v:shape>
                <v:shape id="Textbox 16" o:spid="_x0000_s1038" type="#_x0000_t202" style="position:absolute;left:746;top:235;width:1404;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49808E5F" w14:textId="77777777" w:rsidR="00160FE6" w:rsidRDefault="00000000">
                        <w:pPr>
                          <w:spacing w:line="268" w:lineRule="exact"/>
                          <w:rPr>
                            <w:rFonts w:ascii="Arial"/>
                            <w:b/>
                            <w:sz w:val="24"/>
                          </w:rPr>
                        </w:pPr>
                        <w:r>
                          <w:rPr>
                            <w:rFonts w:ascii="Arial"/>
                            <w:b/>
                            <w:spacing w:val="-5"/>
                            <w:sz w:val="24"/>
                          </w:rPr>
                          <w:t>5.</w:t>
                        </w:r>
                      </w:p>
                    </w:txbxContent>
                  </v:textbox>
                </v:shape>
                <v:shape id="Textbox 17" o:spid="_x0000_s1039" type="#_x0000_t202" style="position:absolute;left:5313;top:235;width:56781;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0859FD20" w14:textId="77777777" w:rsidR="00160FE6" w:rsidRDefault="00000000">
                        <w:pPr>
                          <w:spacing w:line="268" w:lineRule="exact"/>
                          <w:rPr>
                            <w:rFonts w:ascii="Arial" w:hAnsi="Arial"/>
                            <w:b/>
                            <w:sz w:val="24"/>
                          </w:rPr>
                        </w:pPr>
                        <w:r>
                          <w:rPr>
                            <w:rFonts w:ascii="Arial" w:hAnsi="Arial"/>
                            <w:b/>
                            <w:sz w:val="24"/>
                          </w:rPr>
                          <w:t>DA</w:t>
                        </w:r>
                        <w:r>
                          <w:rPr>
                            <w:rFonts w:ascii="Arial" w:hAnsi="Arial"/>
                            <w:b/>
                            <w:spacing w:val="26"/>
                            <w:sz w:val="24"/>
                          </w:rPr>
                          <w:t xml:space="preserve"> </w:t>
                        </w:r>
                        <w:r>
                          <w:rPr>
                            <w:rFonts w:ascii="Arial" w:hAnsi="Arial"/>
                            <w:b/>
                            <w:sz w:val="24"/>
                          </w:rPr>
                          <w:t>APRESENTAÇÃO</w:t>
                        </w:r>
                        <w:r>
                          <w:rPr>
                            <w:rFonts w:ascii="Arial" w:hAnsi="Arial"/>
                            <w:b/>
                            <w:spacing w:val="29"/>
                            <w:sz w:val="24"/>
                          </w:rPr>
                          <w:t xml:space="preserve"> </w:t>
                        </w:r>
                        <w:r>
                          <w:rPr>
                            <w:rFonts w:ascii="Arial" w:hAnsi="Arial"/>
                            <w:b/>
                            <w:sz w:val="24"/>
                          </w:rPr>
                          <w:t>DA</w:t>
                        </w:r>
                        <w:r>
                          <w:rPr>
                            <w:rFonts w:ascii="Arial" w:hAnsi="Arial"/>
                            <w:b/>
                            <w:spacing w:val="29"/>
                            <w:sz w:val="24"/>
                          </w:rPr>
                          <w:t xml:space="preserve"> </w:t>
                        </w:r>
                        <w:r>
                          <w:rPr>
                            <w:rFonts w:ascii="Arial" w:hAnsi="Arial"/>
                            <w:b/>
                            <w:sz w:val="24"/>
                          </w:rPr>
                          <w:t>PROPOSTA,</w:t>
                        </w:r>
                        <w:r>
                          <w:rPr>
                            <w:rFonts w:ascii="Arial" w:hAnsi="Arial"/>
                            <w:b/>
                            <w:spacing w:val="29"/>
                            <w:sz w:val="24"/>
                          </w:rPr>
                          <w:t xml:space="preserve"> </w:t>
                        </w:r>
                        <w:r>
                          <w:rPr>
                            <w:rFonts w:ascii="Arial" w:hAnsi="Arial"/>
                            <w:b/>
                            <w:sz w:val="24"/>
                          </w:rPr>
                          <w:t>DA</w:t>
                        </w:r>
                        <w:r>
                          <w:rPr>
                            <w:rFonts w:ascii="Arial" w:hAnsi="Arial"/>
                            <w:b/>
                            <w:spacing w:val="28"/>
                            <w:sz w:val="24"/>
                          </w:rPr>
                          <w:t xml:space="preserve"> </w:t>
                        </w:r>
                        <w:r>
                          <w:rPr>
                            <w:rFonts w:ascii="Arial" w:hAnsi="Arial"/>
                            <w:b/>
                            <w:sz w:val="24"/>
                          </w:rPr>
                          <w:t>GARANTIA</w:t>
                        </w:r>
                        <w:r>
                          <w:rPr>
                            <w:rFonts w:ascii="Arial" w:hAnsi="Arial"/>
                            <w:b/>
                            <w:spacing w:val="29"/>
                            <w:sz w:val="24"/>
                          </w:rPr>
                          <w:t xml:space="preserve"> </w:t>
                        </w:r>
                        <w:r>
                          <w:rPr>
                            <w:rFonts w:ascii="Arial" w:hAnsi="Arial"/>
                            <w:b/>
                            <w:sz w:val="24"/>
                          </w:rPr>
                          <w:t>E</w:t>
                        </w:r>
                        <w:r>
                          <w:rPr>
                            <w:rFonts w:ascii="Arial" w:hAnsi="Arial"/>
                            <w:b/>
                            <w:spacing w:val="31"/>
                            <w:sz w:val="24"/>
                          </w:rPr>
                          <w:t xml:space="preserve"> </w:t>
                        </w:r>
                        <w:r>
                          <w:rPr>
                            <w:rFonts w:ascii="Arial" w:hAnsi="Arial"/>
                            <w:b/>
                            <w:sz w:val="24"/>
                          </w:rPr>
                          <w:t>DOS</w:t>
                        </w:r>
                        <w:r>
                          <w:rPr>
                            <w:rFonts w:ascii="Arial" w:hAnsi="Arial"/>
                            <w:b/>
                            <w:spacing w:val="31"/>
                            <w:sz w:val="24"/>
                          </w:rPr>
                          <w:t xml:space="preserve"> </w:t>
                        </w:r>
                        <w:r>
                          <w:rPr>
                            <w:rFonts w:ascii="Arial" w:hAnsi="Arial"/>
                            <w:b/>
                            <w:spacing w:val="-2"/>
                            <w:sz w:val="24"/>
                          </w:rPr>
                          <w:t>DOCUMENTOS</w:t>
                        </w:r>
                      </w:p>
                    </w:txbxContent>
                  </v:textbox>
                </v:shape>
                <v:shape id="Textbox 18" o:spid="_x0000_s1040" type="#_x0000_t202" style="position:absolute;left:746;top:2857;width:13183;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48357BF5" w14:textId="77777777" w:rsidR="00160FE6" w:rsidRDefault="00000000">
                        <w:pPr>
                          <w:spacing w:line="268" w:lineRule="exact"/>
                          <w:rPr>
                            <w:rFonts w:ascii="Arial" w:hAnsi="Arial"/>
                            <w:b/>
                            <w:sz w:val="24"/>
                          </w:rPr>
                        </w:pPr>
                        <w:r>
                          <w:rPr>
                            <w:rFonts w:ascii="Arial" w:hAnsi="Arial"/>
                            <w:b/>
                            <w:sz w:val="24"/>
                          </w:rPr>
                          <w:t xml:space="preserve">DE </w:t>
                        </w:r>
                        <w:r>
                          <w:rPr>
                            <w:rFonts w:ascii="Arial" w:hAnsi="Arial"/>
                            <w:b/>
                            <w:spacing w:val="-2"/>
                            <w:sz w:val="24"/>
                          </w:rPr>
                          <w:t>HABILITAÇÃO</w:t>
                        </w:r>
                      </w:p>
                    </w:txbxContent>
                  </v:textbox>
                </v:shape>
                <w10:wrap type="topAndBottom" anchorx="page"/>
              </v:group>
            </w:pict>
          </mc:Fallback>
        </mc:AlternateContent>
      </w:r>
    </w:p>
    <w:p w14:paraId="2ED82163" w14:textId="77777777" w:rsidR="00160FE6" w:rsidRPr="00C1059E" w:rsidRDefault="00000000" w:rsidP="00A83FEB">
      <w:pPr>
        <w:pStyle w:val="PargrafodaLista"/>
        <w:numPr>
          <w:ilvl w:val="1"/>
          <w:numId w:val="54"/>
        </w:numPr>
        <w:tabs>
          <w:tab w:val="left" w:pos="612"/>
        </w:tabs>
        <w:spacing w:before="3" w:line="362" w:lineRule="auto"/>
        <w:ind w:right="282" w:firstLine="0"/>
        <w:rPr>
          <w:rFonts w:ascii="Arial" w:hAnsi="Arial" w:cs="Arial"/>
          <w:sz w:val="24"/>
          <w:szCs w:val="24"/>
        </w:rPr>
      </w:pPr>
      <w:r w:rsidRPr="00C1059E">
        <w:rPr>
          <w:rFonts w:ascii="Arial" w:hAnsi="Arial" w:cs="Arial"/>
          <w:sz w:val="24"/>
          <w:szCs w:val="24"/>
        </w:rPr>
        <w:t xml:space="preserve">Na presente licitação, a fase de </w:t>
      </w:r>
      <w:r w:rsidRPr="00C1059E">
        <w:rPr>
          <w:rFonts w:ascii="Arial" w:hAnsi="Arial" w:cs="Arial"/>
          <w:b/>
          <w:sz w:val="24"/>
          <w:szCs w:val="24"/>
        </w:rPr>
        <w:t xml:space="preserve">habilitação sucederá </w:t>
      </w:r>
      <w:r w:rsidRPr="00C1059E">
        <w:rPr>
          <w:rFonts w:ascii="Arial" w:hAnsi="Arial" w:cs="Arial"/>
          <w:sz w:val="24"/>
          <w:szCs w:val="24"/>
        </w:rPr>
        <w:t>as fases de apresentação de propostas e lances e de julgamento.</w:t>
      </w:r>
    </w:p>
    <w:p w14:paraId="3485AA1C" w14:textId="77777777" w:rsidR="00160FE6" w:rsidRPr="00C1059E" w:rsidRDefault="00000000" w:rsidP="00A83FEB">
      <w:pPr>
        <w:pStyle w:val="PargrafodaLista"/>
        <w:numPr>
          <w:ilvl w:val="1"/>
          <w:numId w:val="54"/>
        </w:numPr>
        <w:tabs>
          <w:tab w:val="left" w:pos="684"/>
        </w:tabs>
        <w:spacing w:line="364" w:lineRule="auto"/>
        <w:ind w:right="281" w:firstLine="0"/>
        <w:rPr>
          <w:rFonts w:ascii="Arial" w:hAnsi="Arial" w:cs="Arial"/>
          <w:sz w:val="24"/>
          <w:szCs w:val="24"/>
        </w:rPr>
      </w:pPr>
      <w:r w:rsidRPr="00C1059E">
        <w:rPr>
          <w:rFonts w:ascii="Arial" w:hAnsi="Arial" w:cs="Arial"/>
          <w:sz w:val="24"/>
          <w:szCs w:val="24"/>
        </w:rPr>
        <w:t xml:space="preserve">Os licitantes encaminharão, </w:t>
      </w:r>
      <w:r w:rsidRPr="00C1059E">
        <w:rPr>
          <w:rFonts w:ascii="Arial" w:hAnsi="Arial" w:cs="Arial"/>
          <w:b/>
          <w:sz w:val="24"/>
          <w:szCs w:val="24"/>
        </w:rPr>
        <w:t>exclusivamente por meio do sistema eletrônico</w:t>
      </w:r>
      <w:r w:rsidRPr="00C1059E">
        <w:rPr>
          <w:rFonts w:ascii="Arial" w:hAnsi="Arial" w:cs="Arial"/>
          <w:sz w:val="24"/>
          <w:szCs w:val="24"/>
        </w:rPr>
        <w:t>, proposta</w:t>
      </w:r>
      <w:r w:rsidRPr="00C1059E">
        <w:rPr>
          <w:rFonts w:ascii="Arial" w:hAnsi="Arial" w:cs="Arial"/>
          <w:spacing w:val="-7"/>
          <w:sz w:val="24"/>
          <w:szCs w:val="24"/>
        </w:rPr>
        <w:t xml:space="preserve"> </w:t>
      </w:r>
      <w:r w:rsidRPr="00C1059E">
        <w:rPr>
          <w:rFonts w:ascii="Arial" w:hAnsi="Arial" w:cs="Arial"/>
          <w:sz w:val="24"/>
          <w:szCs w:val="24"/>
        </w:rPr>
        <w:t>com</w:t>
      </w:r>
      <w:r w:rsidRPr="00C1059E">
        <w:rPr>
          <w:rFonts w:ascii="Arial" w:hAnsi="Arial" w:cs="Arial"/>
          <w:spacing w:val="-6"/>
          <w:sz w:val="24"/>
          <w:szCs w:val="24"/>
        </w:rPr>
        <w:t xml:space="preserve"> </w:t>
      </w:r>
      <w:r w:rsidRPr="00C1059E">
        <w:rPr>
          <w:rFonts w:ascii="Arial" w:hAnsi="Arial" w:cs="Arial"/>
          <w:sz w:val="24"/>
          <w:szCs w:val="24"/>
        </w:rPr>
        <w:t>a</w:t>
      </w:r>
      <w:r w:rsidRPr="00C1059E">
        <w:rPr>
          <w:rFonts w:ascii="Arial" w:hAnsi="Arial" w:cs="Arial"/>
          <w:spacing w:val="-9"/>
          <w:sz w:val="24"/>
          <w:szCs w:val="24"/>
        </w:rPr>
        <w:t xml:space="preserve"> </w:t>
      </w:r>
      <w:r w:rsidRPr="00C1059E">
        <w:rPr>
          <w:rFonts w:ascii="Arial" w:hAnsi="Arial" w:cs="Arial"/>
          <w:sz w:val="24"/>
          <w:szCs w:val="24"/>
        </w:rPr>
        <w:t>descrição</w:t>
      </w:r>
      <w:r w:rsidRPr="00C1059E">
        <w:rPr>
          <w:rFonts w:ascii="Arial" w:hAnsi="Arial" w:cs="Arial"/>
          <w:spacing w:val="-6"/>
          <w:sz w:val="24"/>
          <w:szCs w:val="24"/>
        </w:rPr>
        <w:t xml:space="preserve"> </w:t>
      </w:r>
      <w:r w:rsidRPr="00C1059E">
        <w:rPr>
          <w:rFonts w:ascii="Arial" w:hAnsi="Arial" w:cs="Arial"/>
          <w:sz w:val="24"/>
          <w:szCs w:val="24"/>
        </w:rPr>
        <w:t>do</w:t>
      </w:r>
      <w:r w:rsidRPr="00C1059E">
        <w:rPr>
          <w:rFonts w:ascii="Arial" w:hAnsi="Arial" w:cs="Arial"/>
          <w:spacing w:val="-9"/>
          <w:sz w:val="24"/>
          <w:szCs w:val="24"/>
        </w:rPr>
        <w:t xml:space="preserve"> </w:t>
      </w:r>
      <w:r w:rsidRPr="00C1059E">
        <w:rPr>
          <w:rFonts w:ascii="Arial" w:hAnsi="Arial" w:cs="Arial"/>
          <w:sz w:val="24"/>
          <w:szCs w:val="24"/>
        </w:rPr>
        <w:t>objeto</w:t>
      </w:r>
      <w:r w:rsidRPr="00C1059E">
        <w:rPr>
          <w:rFonts w:ascii="Arial" w:hAnsi="Arial" w:cs="Arial"/>
          <w:spacing w:val="-9"/>
          <w:sz w:val="24"/>
          <w:szCs w:val="24"/>
        </w:rPr>
        <w:t xml:space="preserve"> </w:t>
      </w:r>
      <w:r w:rsidRPr="00C1059E">
        <w:rPr>
          <w:rFonts w:ascii="Arial" w:hAnsi="Arial" w:cs="Arial"/>
          <w:sz w:val="24"/>
          <w:szCs w:val="24"/>
        </w:rPr>
        <w:t>ofertado</w:t>
      </w:r>
      <w:r w:rsidRPr="00C1059E">
        <w:rPr>
          <w:rFonts w:ascii="Arial" w:hAnsi="Arial" w:cs="Arial"/>
          <w:spacing w:val="-10"/>
          <w:sz w:val="24"/>
          <w:szCs w:val="24"/>
        </w:rPr>
        <w:t xml:space="preserve"> </w:t>
      </w:r>
      <w:r w:rsidRPr="00C1059E">
        <w:rPr>
          <w:rFonts w:ascii="Arial" w:hAnsi="Arial" w:cs="Arial"/>
          <w:sz w:val="24"/>
          <w:szCs w:val="24"/>
        </w:rPr>
        <w:t>e</w:t>
      </w:r>
      <w:r w:rsidRPr="00C1059E">
        <w:rPr>
          <w:rFonts w:ascii="Arial" w:hAnsi="Arial" w:cs="Arial"/>
          <w:spacing w:val="-5"/>
          <w:sz w:val="24"/>
          <w:szCs w:val="24"/>
        </w:rPr>
        <w:t xml:space="preserve"> </w:t>
      </w:r>
      <w:r w:rsidRPr="00C1059E">
        <w:rPr>
          <w:rFonts w:ascii="Arial" w:hAnsi="Arial" w:cs="Arial"/>
          <w:sz w:val="24"/>
          <w:szCs w:val="24"/>
        </w:rPr>
        <w:t>o</w:t>
      </w:r>
      <w:r w:rsidRPr="00C1059E">
        <w:rPr>
          <w:rFonts w:ascii="Arial" w:hAnsi="Arial" w:cs="Arial"/>
          <w:spacing w:val="-9"/>
          <w:sz w:val="24"/>
          <w:szCs w:val="24"/>
        </w:rPr>
        <w:t xml:space="preserve"> </w:t>
      </w:r>
      <w:r w:rsidRPr="00C1059E">
        <w:rPr>
          <w:rFonts w:ascii="Arial" w:hAnsi="Arial" w:cs="Arial"/>
          <w:sz w:val="24"/>
          <w:szCs w:val="24"/>
        </w:rPr>
        <w:t>preço,</w:t>
      </w:r>
      <w:r w:rsidRPr="00C1059E">
        <w:rPr>
          <w:rFonts w:ascii="Arial" w:hAnsi="Arial" w:cs="Arial"/>
          <w:spacing w:val="-7"/>
          <w:sz w:val="24"/>
          <w:szCs w:val="24"/>
        </w:rPr>
        <w:t xml:space="preserve"> </w:t>
      </w:r>
      <w:r w:rsidRPr="00C1059E">
        <w:rPr>
          <w:rFonts w:ascii="Arial" w:hAnsi="Arial" w:cs="Arial"/>
          <w:sz w:val="24"/>
          <w:szCs w:val="24"/>
        </w:rPr>
        <w:t>até</w:t>
      </w:r>
      <w:r w:rsidRPr="00C1059E">
        <w:rPr>
          <w:rFonts w:ascii="Arial" w:hAnsi="Arial" w:cs="Arial"/>
          <w:spacing w:val="-9"/>
          <w:sz w:val="24"/>
          <w:szCs w:val="24"/>
        </w:rPr>
        <w:t xml:space="preserve"> </w:t>
      </w:r>
      <w:r w:rsidRPr="00C1059E">
        <w:rPr>
          <w:rFonts w:ascii="Arial" w:hAnsi="Arial" w:cs="Arial"/>
          <w:sz w:val="24"/>
          <w:szCs w:val="24"/>
        </w:rPr>
        <w:t>a</w:t>
      </w:r>
      <w:r w:rsidRPr="00C1059E">
        <w:rPr>
          <w:rFonts w:ascii="Arial" w:hAnsi="Arial" w:cs="Arial"/>
          <w:spacing w:val="-9"/>
          <w:sz w:val="24"/>
          <w:szCs w:val="24"/>
        </w:rPr>
        <w:t xml:space="preserve"> </w:t>
      </w:r>
      <w:r w:rsidRPr="00C1059E">
        <w:rPr>
          <w:rFonts w:ascii="Arial" w:hAnsi="Arial" w:cs="Arial"/>
          <w:sz w:val="24"/>
          <w:szCs w:val="24"/>
        </w:rPr>
        <w:t>data</w:t>
      </w:r>
      <w:r w:rsidRPr="00C1059E">
        <w:rPr>
          <w:rFonts w:ascii="Arial" w:hAnsi="Arial" w:cs="Arial"/>
          <w:spacing w:val="-7"/>
          <w:sz w:val="24"/>
          <w:szCs w:val="24"/>
        </w:rPr>
        <w:t xml:space="preserve"> </w:t>
      </w:r>
      <w:r w:rsidRPr="00C1059E">
        <w:rPr>
          <w:rFonts w:ascii="Arial" w:hAnsi="Arial" w:cs="Arial"/>
          <w:sz w:val="24"/>
          <w:szCs w:val="24"/>
        </w:rPr>
        <w:t>e</w:t>
      </w:r>
      <w:r w:rsidRPr="00C1059E">
        <w:rPr>
          <w:rFonts w:ascii="Arial" w:hAnsi="Arial" w:cs="Arial"/>
          <w:spacing w:val="-11"/>
          <w:sz w:val="24"/>
          <w:szCs w:val="24"/>
        </w:rPr>
        <w:t xml:space="preserve"> </w:t>
      </w:r>
      <w:r w:rsidRPr="00C1059E">
        <w:rPr>
          <w:rFonts w:ascii="Arial" w:hAnsi="Arial" w:cs="Arial"/>
          <w:sz w:val="24"/>
          <w:szCs w:val="24"/>
        </w:rPr>
        <w:t>o</w:t>
      </w:r>
      <w:r w:rsidRPr="00C1059E">
        <w:rPr>
          <w:rFonts w:ascii="Arial" w:hAnsi="Arial" w:cs="Arial"/>
          <w:spacing w:val="-7"/>
          <w:sz w:val="24"/>
          <w:szCs w:val="24"/>
        </w:rPr>
        <w:t xml:space="preserve"> </w:t>
      </w:r>
      <w:r w:rsidRPr="00C1059E">
        <w:rPr>
          <w:rFonts w:ascii="Arial" w:hAnsi="Arial" w:cs="Arial"/>
          <w:sz w:val="24"/>
          <w:szCs w:val="24"/>
        </w:rPr>
        <w:t>horário</w:t>
      </w:r>
      <w:r w:rsidRPr="00C1059E">
        <w:rPr>
          <w:rFonts w:ascii="Arial" w:hAnsi="Arial" w:cs="Arial"/>
          <w:spacing w:val="-10"/>
          <w:sz w:val="24"/>
          <w:szCs w:val="24"/>
        </w:rPr>
        <w:t xml:space="preserve"> </w:t>
      </w:r>
      <w:r w:rsidRPr="00C1059E">
        <w:rPr>
          <w:rFonts w:ascii="Arial" w:hAnsi="Arial" w:cs="Arial"/>
          <w:sz w:val="24"/>
          <w:szCs w:val="24"/>
        </w:rPr>
        <w:t>estabelecidos para abertura da sessão pública, quando, então, encerrar-se-á automaticamente a etapa de envio das propostas.</w:t>
      </w:r>
    </w:p>
    <w:p w14:paraId="06DBB12B" w14:textId="77777777" w:rsidR="00160FE6" w:rsidRPr="00C1059E" w:rsidRDefault="00000000" w:rsidP="00A83FEB">
      <w:pPr>
        <w:pStyle w:val="PargrafodaLista"/>
        <w:numPr>
          <w:ilvl w:val="2"/>
          <w:numId w:val="53"/>
        </w:numPr>
        <w:tabs>
          <w:tab w:val="left" w:pos="798"/>
        </w:tabs>
        <w:spacing w:line="367" w:lineRule="auto"/>
        <w:ind w:right="282" w:firstLine="0"/>
        <w:rPr>
          <w:rFonts w:ascii="Arial" w:hAnsi="Arial" w:cs="Arial"/>
          <w:sz w:val="24"/>
          <w:szCs w:val="24"/>
        </w:rPr>
      </w:pPr>
      <w:r w:rsidRPr="00C1059E">
        <w:rPr>
          <w:rFonts w:ascii="Arial" w:hAnsi="Arial" w:cs="Arial"/>
          <w:sz w:val="24"/>
          <w:szCs w:val="24"/>
        </w:rPr>
        <w:t>O</w:t>
      </w:r>
      <w:r w:rsidRPr="00C1059E">
        <w:rPr>
          <w:rFonts w:ascii="Arial" w:hAnsi="Arial" w:cs="Arial"/>
          <w:spacing w:val="-11"/>
          <w:sz w:val="24"/>
          <w:szCs w:val="24"/>
        </w:rPr>
        <w:t xml:space="preserve"> </w:t>
      </w:r>
      <w:r w:rsidRPr="00C1059E">
        <w:rPr>
          <w:rFonts w:ascii="Arial" w:hAnsi="Arial" w:cs="Arial"/>
          <w:sz w:val="24"/>
          <w:szCs w:val="24"/>
        </w:rPr>
        <w:t>envio</w:t>
      </w:r>
      <w:r w:rsidRPr="00C1059E">
        <w:rPr>
          <w:rFonts w:ascii="Arial" w:hAnsi="Arial" w:cs="Arial"/>
          <w:spacing w:val="-11"/>
          <w:sz w:val="24"/>
          <w:szCs w:val="24"/>
        </w:rPr>
        <w:t xml:space="preserve"> </w:t>
      </w:r>
      <w:r w:rsidRPr="00C1059E">
        <w:rPr>
          <w:rFonts w:ascii="Arial" w:hAnsi="Arial" w:cs="Arial"/>
          <w:sz w:val="24"/>
          <w:szCs w:val="24"/>
        </w:rPr>
        <w:t>da</w:t>
      </w:r>
      <w:r w:rsidRPr="00C1059E">
        <w:rPr>
          <w:rFonts w:ascii="Arial" w:hAnsi="Arial" w:cs="Arial"/>
          <w:spacing w:val="-11"/>
          <w:sz w:val="24"/>
          <w:szCs w:val="24"/>
        </w:rPr>
        <w:t xml:space="preserve"> </w:t>
      </w:r>
      <w:r w:rsidRPr="00C1059E">
        <w:rPr>
          <w:rFonts w:ascii="Arial" w:hAnsi="Arial" w:cs="Arial"/>
          <w:sz w:val="24"/>
          <w:szCs w:val="24"/>
        </w:rPr>
        <w:t>proposta</w:t>
      </w:r>
      <w:r w:rsidRPr="00C1059E">
        <w:rPr>
          <w:rFonts w:ascii="Arial" w:hAnsi="Arial" w:cs="Arial"/>
          <w:spacing w:val="40"/>
          <w:sz w:val="24"/>
          <w:szCs w:val="24"/>
        </w:rPr>
        <w:t xml:space="preserve"> </w:t>
      </w:r>
      <w:r w:rsidRPr="00C1059E">
        <w:rPr>
          <w:rFonts w:ascii="Arial" w:hAnsi="Arial" w:cs="Arial"/>
          <w:sz w:val="24"/>
          <w:szCs w:val="24"/>
        </w:rPr>
        <w:t>e</w:t>
      </w:r>
      <w:r w:rsidRPr="00C1059E">
        <w:rPr>
          <w:rFonts w:ascii="Arial" w:hAnsi="Arial" w:cs="Arial"/>
          <w:spacing w:val="-13"/>
          <w:sz w:val="24"/>
          <w:szCs w:val="24"/>
        </w:rPr>
        <w:t xml:space="preserve"> </w:t>
      </w:r>
      <w:r w:rsidRPr="00C1059E">
        <w:rPr>
          <w:rFonts w:ascii="Arial" w:hAnsi="Arial" w:cs="Arial"/>
          <w:sz w:val="24"/>
          <w:szCs w:val="24"/>
        </w:rPr>
        <w:t>dos</w:t>
      </w:r>
      <w:r w:rsidRPr="00C1059E">
        <w:rPr>
          <w:rFonts w:ascii="Arial" w:hAnsi="Arial" w:cs="Arial"/>
          <w:spacing w:val="-8"/>
          <w:sz w:val="24"/>
          <w:szCs w:val="24"/>
        </w:rPr>
        <w:t xml:space="preserve"> </w:t>
      </w:r>
      <w:r w:rsidRPr="00C1059E">
        <w:rPr>
          <w:rFonts w:ascii="Arial" w:hAnsi="Arial" w:cs="Arial"/>
          <w:sz w:val="24"/>
          <w:szCs w:val="24"/>
        </w:rPr>
        <w:t>documentos</w:t>
      </w:r>
      <w:r w:rsidRPr="00C1059E">
        <w:rPr>
          <w:rFonts w:ascii="Arial" w:hAnsi="Arial" w:cs="Arial"/>
          <w:spacing w:val="-11"/>
          <w:sz w:val="24"/>
          <w:szCs w:val="24"/>
        </w:rPr>
        <w:t xml:space="preserve"> </w:t>
      </w:r>
      <w:r w:rsidRPr="00C1059E">
        <w:rPr>
          <w:rFonts w:ascii="Arial" w:hAnsi="Arial" w:cs="Arial"/>
          <w:sz w:val="24"/>
          <w:szCs w:val="24"/>
        </w:rPr>
        <w:t>de</w:t>
      </w:r>
      <w:r w:rsidRPr="00C1059E">
        <w:rPr>
          <w:rFonts w:ascii="Arial" w:hAnsi="Arial" w:cs="Arial"/>
          <w:spacing w:val="-11"/>
          <w:sz w:val="24"/>
          <w:szCs w:val="24"/>
        </w:rPr>
        <w:t xml:space="preserve"> </w:t>
      </w:r>
      <w:r w:rsidRPr="00C1059E">
        <w:rPr>
          <w:rFonts w:ascii="Arial" w:hAnsi="Arial" w:cs="Arial"/>
          <w:sz w:val="24"/>
          <w:szCs w:val="24"/>
        </w:rPr>
        <w:t>habilitação</w:t>
      </w:r>
      <w:r w:rsidRPr="00C1059E">
        <w:rPr>
          <w:rFonts w:ascii="Arial" w:hAnsi="Arial" w:cs="Arial"/>
          <w:spacing w:val="-11"/>
          <w:sz w:val="24"/>
          <w:szCs w:val="24"/>
        </w:rPr>
        <w:t xml:space="preserve"> </w:t>
      </w:r>
      <w:r w:rsidRPr="00C1059E">
        <w:rPr>
          <w:rFonts w:ascii="Arial" w:hAnsi="Arial" w:cs="Arial"/>
          <w:sz w:val="24"/>
          <w:szCs w:val="24"/>
        </w:rPr>
        <w:t>exigidos</w:t>
      </w:r>
      <w:r w:rsidRPr="00C1059E">
        <w:rPr>
          <w:rFonts w:ascii="Arial" w:hAnsi="Arial" w:cs="Arial"/>
          <w:spacing w:val="-8"/>
          <w:sz w:val="24"/>
          <w:szCs w:val="24"/>
        </w:rPr>
        <w:t xml:space="preserve"> </w:t>
      </w:r>
      <w:r w:rsidRPr="00C1059E">
        <w:rPr>
          <w:rFonts w:ascii="Arial" w:hAnsi="Arial" w:cs="Arial"/>
          <w:sz w:val="24"/>
          <w:szCs w:val="24"/>
        </w:rPr>
        <w:t>neste</w:t>
      </w:r>
      <w:r w:rsidRPr="00C1059E">
        <w:rPr>
          <w:rFonts w:ascii="Arial" w:hAnsi="Arial" w:cs="Arial"/>
          <w:spacing w:val="-8"/>
          <w:sz w:val="24"/>
          <w:szCs w:val="24"/>
        </w:rPr>
        <w:t xml:space="preserve"> </w:t>
      </w:r>
      <w:r w:rsidRPr="00C1059E">
        <w:rPr>
          <w:rFonts w:ascii="Arial" w:hAnsi="Arial" w:cs="Arial"/>
          <w:sz w:val="24"/>
          <w:szCs w:val="24"/>
        </w:rPr>
        <w:t>Edital,</w:t>
      </w:r>
      <w:r w:rsidRPr="00C1059E">
        <w:rPr>
          <w:rFonts w:ascii="Arial" w:hAnsi="Arial" w:cs="Arial"/>
          <w:spacing w:val="-11"/>
          <w:sz w:val="24"/>
          <w:szCs w:val="24"/>
        </w:rPr>
        <w:t xml:space="preserve"> </w:t>
      </w:r>
      <w:r w:rsidRPr="00C1059E">
        <w:rPr>
          <w:rFonts w:ascii="Arial" w:hAnsi="Arial" w:cs="Arial"/>
          <w:sz w:val="24"/>
          <w:szCs w:val="24"/>
        </w:rPr>
        <w:t>ocorrerá por meio de chave de acesso e senha;</w:t>
      </w:r>
    </w:p>
    <w:p w14:paraId="35286C8E" w14:textId="77777777" w:rsidR="00160FE6" w:rsidRPr="00C1059E" w:rsidRDefault="00000000" w:rsidP="00A83FEB">
      <w:pPr>
        <w:pStyle w:val="PargrafodaLista"/>
        <w:numPr>
          <w:ilvl w:val="2"/>
          <w:numId w:val="52"/>
        </w:numPr>
        <w:tabs>
          <w:tab w:val="left" w:pos="780"/>
        </w:tabs>
        <w:spacing w:line="367" w:lineRule="auto"/>
        <w:ind w:right="282" w:firstLine="0"/>
        <w:rPr>
          <w:rFonts w:ascii="Arial" w:hAnsi="Arial" w:cs="Arial"/>
          <w:sz w:val="24"/>
          <w:szCs w:val="24"/>
        </w:rPr>
      </w:pPr>
      <w:r w:rsidRPr="00C1059E">
        <w:rPr>
          <w:rFonts w:ascii="Arial" w:hAnsi="Arial" w:cs="Arial"/>
          <w:sz w:val="24"/>
          <w:szCs w:val="24"/>
        </w:rPr>
        <w:t>No cadastramento da proposta inicial, o licitante declarará, em campo próprio do sistema, que:</w:t>
      </w:r>
    </w:p>
    <w:p w14:paraId="6AD94452" w14:textId="77777777" w:rsidR="00160FE6" w:rsidRPr="00C1059E" w:rsidRDefault="00000000" w:rsidP="00A83FEB">
      <w:pPr>
        <w:pStyle w:val="PargrafodaLista"/>
        <w:numPr>
          <w:ilvl w:val="3"/>
          <w:numId w:val="52"/>
        </w:numPr>
        <w:tabs>
          <w:tab w:val="left" w:pos="1272"/>
        </w:tabs>
        <w:spacing w:line="364" w:lineRule="auto"/>
        <w:ind w:right="279" w:firstLine="0"/>
        <w:rPr>
          <w:rFonts w:ascii="Arial" w:hAnsi="Arial" w:cs="Arial"/>
          <w:sz w:val="24"/>
          <w:szCs w:val="24"/>
        </w:rPr>
      </w:pPr>
      <w:r w:rsidRPr="00C1059E">
        <w:rPr>
          <w:rFonts w:ascii="Arial" w:hAnsi="Arial" w:cs="Arial"/>
          <w:sz w:val="24"/>
          <w:szCs w:val="24"/>
        </w:rPr>
        <w:t>está</w:t>
      </w:r>
      <w:r w:rsidRPr="00C1059E">
        <w:rPr>
          <w:rFonts w:ascii="Arial" w:hAnsi="Arial" w:cs="Arial"/>
          <w:spacing w:val="-4"/>
          <w:sz w:val="24"/>
          <w:szCs w:val="24"/>
        </w:rPr>
        <w:t xml:space="preserve"> </w:t>
      </w:r>
      <w:r w:rsidRPr="00C1059E">
        <w:rPr>
          <w:rFonts w:ascii="Arial" w:hAnsi="Arial" w:cs="Arial"/>
          <w:sz w:val="24"/>
          <w:szCs w:val="24"/>
        </w:rPr>
        <w:t>ciente</w:t>
      </w:r>
      <w:r w:rsidRPr="00C1059E">
        <w:rPr>
          <w:rFonts w:ascii="Arial" w:hAnsi="Arial" w:cs="Arial"/>
          <w:spacing w:val="-4"/>
          <w:sz w:val="24"/>
          <w:szCs w:val="24"/>
        </w:rPr>
        <w:t xml:space="preserve"> </w:t>
      </w:r>
      <w:r w:rsidRPr="00C1059E">
        <w:rPr>
          <w:rFonts w:ascii="Arial" w:hAnsi="Arial" w:cs="Arial"/>
          <w:sz w:val="24"/>
          <w:szCs w:val="24"/>
        </w:rPr>
        <w:t>e</w:t>
      </w:r>
      <w:r w:rsidRPr="00C1059E">
        <w:rPr>
          <w:rFonts w:ascii="Arial" w:hAnsi="Arial" w:cs="Arial"/>
          <w:spacing w:val="-4"/>
          <w:sz w:val="24"/>
          <w:szCs w:val="24"/>
        </w:rPr>
        <w:t xml:space="preserve"> </w:t>
      </w:r>
      <w:r w:rsidRPr="00C1059E">
        <w:rPr>
          <w:rFonts w:ascii="Arial" w:hAnsi="Arial" w:cs="Arial"/>
          <w:sz w:val="24"/>
          <w:szCs w:val="24"/>
        </w:rPr>
        <w:t>concorda</w:t>
      </w:r>
      <w:r w:rsidRPr="00C1059E">
        <w:rPr>
          <w:rFonts w:ascii="Arial" w:hAnsi="Arial" w:cs="Arial"/>
          <w:spacing w:val="-4"/>
          <w:sz w:val="24"/>
          <w:szCs w:val="24"/>
        </w:rPr>
        <w:t xml:space="preserve"> </w:t>
      </w:r>
      <w:r w:rsidRPr="00C1059E">
        <w:rPr>
          <w:rFonts w:ascii="Arial" w:hAnsi="Arial" w:cs="Arial"/>
          <w:sz w:val="24"/>
          <w:szCs w:val="24"/>
        </w:rPr>
        <w:t>com</w:t>
      </w:r>
      <w:r w:rsidRPr="00C1059E">
        <w:rPr>
          <w:rFonts w:ascii="Arial" w:hAnsi="Arial" w:cs="Arial"/>
          <w:spacing w:val="-3"/>
          <w:sz w:val="24"/>
          <w:szCs w:val="24"/>
        </w:rPr>
        <w:t xml:space="preserve"> </w:t>
      </w:r>
      <w:r w:rsidRPr="00C1059E">
        <w:rPr>
          <w:rFonts w:ascii="Arial" w:hAnsi="Arial" w:cs="Arial"/>
          <w:sz w:val="24"/>
          <w:szCs w:val="24"/>
        </w:rPr>
        <w:t>as</w:t>
      </w:r>
      <w:r w:rsidRPr="00C1059E">
        <w:rPr>
          <w:rFonts w:ascii="Arial" w:hAnsi="Arial" w:cs="Arial"/>
          <w:spacing w:val="-5"/>
          <w:sz w:val="24"/>
          <w:szCs w:val="24"/>
        </w:rPr>
        <w:t xml:space="preserve"> </w:t>
      </w:r>
      <w:r w:rsidRPr="00C1059E">
        <w:rPr>
          <w:rFonts w:ascii="Arial" w:hAnsi="Arial" w:cs="Arial"/>
          <w:sz w:val="24"/>
          <w:szCs w:val="24"/>
        </w:rPr>
        <w:t>condições</w:t>
      </w:r>
      <w:r w:rsidRPr="00C1059E">
        <w:rPr>
          <w:rFonts w:ascii="Arial" w:hAnsi="Arial" w:cs="Arial"/>
          <w:spacing w:val="-5"/>
          <w:sz w:val="24"/>
          <w:szCs w:val="24"/>
        </w:rPr>
        <w:t xml:space="preserve"> </w:t>
      </w:r>
      <w:r w:rsidRPr="00C1059E">
        <w:rPr>
          <w:rFonts w:ascii="Arial" w:hAnsi="Arial" w:cs="Arial"/>
          <w:sz w:val="24"/>
          <w:szCs w:val="24"/>
        </w:rPr>
        <w:t>contidas</w:t>
      </w:r>
      <w:r w:rsidRPr="00C1059E">
        <w:rPr>
          <w:rFonts w:ascii="Arial" w:hAnsi="Arial" w:cs="Arial"/>
          <w:spacing w:val="-5"/>
          <w:sz w:val="24"/>
          <w:szCs w:val="24"/>
        </w:rPr>
        <w:t xml:space="preserve"> </w:t>
      </w:r>
      <w:r w:rsidRPr="00C1059E">
        <w:rPr>
          <w:rFonts w:ascii="Arial" w:hAnsi="Arial" w:cs="Arial"/>
          <w:sz w:val="24"/>
          <w:szCs w:val="24"/>
        </w:rPr>
        <w:t>no</w:t>
      </w:r>
      <w:r w:rsidRPr="00C1059E">
        <w:rPr>
          <w:rFonts w:ascii="Arial" w:hAnsi="Arial" w:cs="Arial"/>
          <w:spacing w:val="-2"/>
          <w:sz w:val="24"/>
          <w:szCs w:val="24"/>
        </w:rPr>
        <w:t xml:space="preserve"> </w:t>
      </w:r>
      <w:r w:rsidRPr="00C1059E">
        <w:rPr>
          <w:rFonts w:ascii="Arial" w:hAnsi="Arial" w:cs="Arial"/>
          <w:sz w:val="24"/>
          <w:szCs w:val="24"/>
        </w:rPr>
        <w:t>edital</w:t>
      </w:r>
      <w:r w:rsidRPr="00C1059E">
        <w:rPr>
          <w:rFonts w:ascii="Arial" w:hAnsi="Arial" w:cs="Arial"/>
          <w:spacing w:val="-5"/>
          <w:sz w:val="24"/>
          <w:szCs w:val="24"/>
        </w:rPr>
        <w:t xml:space="preserve"> </w:t>
      </w:r>
      <w:r w:rsidRPr="00C1059E">
        <w:rPr>
          <w:rFonts w:ascii="Arial" w:hAnsi="Arial" w:cs="Arial"/>
          <w:sz w:val="24"/>
          <w:szCs w:val="24"/>
        </w:rPr>
        <w:t>e</w:t>
      </w:r>
      <w:r w:rsidRPr="00C1059E">
        <w:rPr>
          <w:rFonts w:ascii="Arial" w:hAnsi="Arial" w:cs="Arial"/>
          <w:spacing w:val="-4"/>
          <w:sz w:val="24"/>
          <w:szCs w:val="24"/>
        </w:rPr>
        <w:t xml:space="preserve"> </w:t>
      </w:r>
      <w:r w:rsidRPr="00C1059E">
        <w:rPr>
          <w:rFonts w:ascii="Arial" w:hAnsi="Arial" w:cs="Arial"/>
          <w:sz w:val="24"/>
          <w:szCs w:val="24"/>
        </w:rPr>
        <w:t>seus</w:t>
      </w:r>
      <w:r w:rsidRPr="00C1059E">
        <w:rPr>
          <w:rFonts w:ascii="Arial" w:hAnsi="Arial" w:cs="Arial"/>
          <w:spacing w:val="-5"/>
          <w:sz w:val="24"/>
          <w:szCs w:val="24"/>
        </w:rPr>
        <w:t xml:space="preserve"> </w:t>
      </w:r>
      <w:r w:rsidRPr="00C1059E">
        <w:rPr>
          <w:rFonts w:ascii="Arial" w:hAnsi="Arial" w:cs="Arial"/>
          <w:sz w:val="24"/>
          <w:szCs w:val="24"/>
        </w:rPr>
        <w:t>anexos,</w:t>
      </w:r>
      <w:r w:rsidRPr="00C1059E">
        <w:rPr>
          <w:rFonts w:ascii="Arial" w:hAnsi="Arial" w:cs="Arial"/>
          <w:spacing w:val="-4"/>
          <w:sz w:val="24"/>
          <w:szCs w:val="24"/>
        </w:rPr>
        <w:t xml:space="preserve"> </w:t>
      </w:r>
      <w:r w:rsidRPr="00C1059E">
        <w:rPr>
          <w:rFonts w:ascii="Arial" w:hAnsi="Arial" w:cs="Arial"/>
          <w:sz w:val="24"/>
          <w:szCs w:val="24"/>
        </w:rPr>
        <w:t>bem como de que a proposta apresentada compreende a integralidade dos custos para atendimento dos direitos trabalhistas assegurados na Constituição Federal, nas leis trabalhistas,</w:t>
      </w:r>
      <w:r w:rsidRPr="00C1059E">
        <w:rPr>
          <w:rFonts w:ascii="Arial" w:hAnsi="Arial" w:cs="Arial"/>
          <w:spacing w:val="-6"/>
          <w:sz w:val="24"/>
          <w:szCs w:val="24"/>
        </w:rPr>
        <w:t xml:space="preserve"> </w:t>
      </w:r>
      <w:r w:rsidRPr="00C1059E">
        <w:rPr>
          <w:rFonts w:ascii="Arial" w:hAnsi="Arial" w:cs="Arial"/>
          <w:sz w:val="24"/>
          <w:szCs w:val="24"/>
        </w:rPr>
        <w:t>nas</w:t>
      </w:r>
      <w:r w:rsidRPr="00C1059E">
        <w:rPr>
          <w:rFonts w:ascii="Arial" w:hAnsi="Arial" w:cs="Arial"/>
          <w:spacing w:val="-8"/>
          <w:sz w:val="24"/>
          <w:szCs w:val="24"/>
        </w:rPr>
        <w:t xml:space="preserve"> </w:t>
      </w:r>
      <w:r w:rsidRPr="00C1059E">
        <w:rPr>
          <w:rFonts w:ascii="Arial" w:hAnsi="Arial" w:cs="Arial"/>
          <w:sz w:val="24"/>
          <w:szCs w:val="24"/>
        </w:rPr>
        <w:t>normas</w:t>
      </w:r>
      <w:r w:rsidRPr="00C1059E">
        <w:rPr>
          <w:rFonts w:ascii="Arial" w:hAnsi="Arial" w:cs="Arial"/>
          <w:spacing w:val="-3"/>
          <w:sz w:val="24"/>
          <w:szCs w:val="24"/>
        </w:rPr>
        <w:t xml:space="preserve"> </w:t>
      </w:r>
      <w:r w:rsidRPr="00C1059E">
        <w:rPr>
          <w:rFonts w:ascii="Arial" w:hAnsi="Arial" w:cs="Arial"/>
          <w:sz w:val="24"/>
          <w:szCs w:val="24"/>
        </w:rPr>
        <w:t>infralegais,</w:t>
      </w:r>
      <w:r w:rsidRPr="00C1059E">
        <w:rPr>
          <w:rFonts w:ascii="Arial" w:hAnsi="Arial" w:cs="Arial"/>
          <w:spacing w:val="-8"/>
          <w:sz w:val="24"/>
          <w:szCs w:val="24"/>
        </w:rPr>
        <w:t xml:space="preserve"> </w:t>
      </w:r>
      <w:r w:rsidRPr="00C1059E">
        <w:rPr>
          <w:rFonts w:ascii="Arial" w:hAnsi="Arial" w:cs="Arial"/>
          <w:sz w:val="24"/>
          <w:szCs w:val="24"/>
        </w:rPr>
        <w:t>nas</w:t>
      </w:r>
      <w:r w:rsidRPr="00C1059E">
        <w:rPr>
          <w:rFonts w:ascii="Arial" w:hAnsi="Arial" w:cs="Arial"/>
          <w:spacing w:val="-3"/>
          <w:sz w:val="24"/>
          <w:szCs w:val="24"/>
        </w:rPr>
        <w:t xml:space="preserve"> </w:t>
      </w:r>
      <w:r w:rsidRPr="00C1059E">
        <w:rPr>
          <w:rFonts w:ascii="Arial" w:hAnsi="Arial" w:cs="Arial"/>
          <w:sz w:val="24"/>
          <w:szCs w:val="24"/>
        </w:rPr>
        <w:t>convenções</w:t>
      </w:r>
      <w:r w:rsidRPr="00C1059E">
        <w:rPr>
          <w:rFonts w:ascii="Arial" w:hAnsi="Arial" w:cs="Arial"/>
          <w:spacing w:val="-6"/>
          <w:sz w:val="24"/>
          <w:szCs w:val="24"/>
        </w:rPr>
        <w:t xml:space="preserve"> </w:t>
      </w:r>
      <w:r w:rsidRPr="00C1059E">
        <w:rPr>
          <w:rFonts w:ascii="Arial" w:hAnsi="Arial" w:cs="Arial"/>
          <w:sz w:val="24"/>
          <w:szCs w:val="24"/>
        </w:rPr>
        <w:t>coletivas</w:t>
      </w:r>
      <w:r w:rsidRPr="00C1059E">
        <w:rPr>
          <w:rFonts w:ascii="Arial" w:hAnsi="Arial" w:cs="Arial"/>
          <w:spacing w:val="-6"/>
          <w:sz w:val="24"/>
          <w:szCs w:val="24"/>
        </w:rPr>
        <w:t xml:space="preserve"> </w:t>
      </w:r>
      <w:r w:rsidRPr="00C1059E">
        <w:rPr>
          <w:rFonts w:ascii="Arial" w:hAnsi="Arial" w:cs="Arial"/>
          <w:sz w:val="24"/>
          <w:szCs w:val="24"/>
        </w:rPr>
        <w:t>de</w:t>
      </w:r>
      <w:r w:rsidRPr="00C1059E">
        <w:rPr>
          <w:rFonts w:ascii="Arial" w:hAnsi="Arial" w:cs="Arial"/>
          <w:spacing w:val="-6"/>
          <w:sz w:val="24"/>
          <w:szCs w:val="24"/>
        </w:rPr>
        <w:t xml:space="preserve"> </w:t>
      </w:r>
      <w:r w:rsidRPr="00C1059E">
        <w:rPr>
          <w:rFonts w:ascii="Arial" w:hAnsi="Arial" w:cs="Arial"/>
          <w:sz w:val="24"/>
          <w:szCs w:val="24"/>
        </w:rPr>
        <w:t>trabalho</w:t>
      </w:r>
      <w:r w:rsidRPr="00C1059E">
        <w:rPr>
          <w:rFonts w:ascii="Arial" w:hAnsi="Arial" w:cs="Arial"/>
          <w:spacing w:val="-6"/>
          <w:sz w:val="24"/>
          <w:szCs w:val="24"/>
        </w:rPr>
        <w:t xml:space="preserve"> </w:t>
      </w:r>
      <w:r w:rsidRPr="00C1059E">
        <w:rPr>
          <w:rFonts w:ascii="Arial" w:hAnsi="Arial" w:cs="Arial"/>
          <w:sz w:val="24"/>
          <w:szCs w:val="24"/>
        </w:rPr>
        <w:t>e</w:t>
      </w:r>
      <w:r w:rsidRPr="00C1059E">
        <w:rPr>
          <w:rFonts w:ascii="Arial" w:hAnsi="Arial" w:cs="Arial"/>
          <w:spacing w:val="-7"/>
          <w:sz w:val="24"/>
          <w:szCs w:val="24"/>
        </w:rPr>
        <w:t xml:space="preserve"> </w:t>
      </w:r>
      <w:r w:rsidRPr="00C1059E">
        <w:rPr>
          <w:rFonts w:ascii="Arial" w:hAnsi="Arial" w:cs="Arial"/>
          <w:sz w:val="24"/>
          <w:szCs w:val="24"/>
        </w:rPr>
        <w:t>nos</w:t>
      </w:r>
      <w:r w:rsidRPr="00C1059E">
        <w:rPr>
          <w:rFonts w:ascii="Arial" w:hAnsi="Arial" w:cs="Arial"/>
          <w:spacing w:val="-8"/>
          <w:sz w:val="24"/>
          <w:szCs w:val="24"/>
        </w:rPr>
        <w:t xml:space="preserve"> </w:t>
      </w:r>
      <w:r w:rsidRPr="00C1059E">
        <w:rPr>
          <w:rFonts w:ascii="Arial" w:hAnsi="Arial" w:cs="Arial"/>
          <w:sz w:val="24"/>
          <w:szCs w:val="24"/>
        </w:rPr>
        <w:t>termos</w:t>
      </w:r>
      <w:r w:rsidRPr="00C1059E">
        <w:rPr>
          <w:rFonts w:ascii="Arial" w:hAnsi="Arial" w:cs="Arial"/>
          <w:spacing w:val="-6"/>
          <w:sz w:val="24"/>
          <w:szCs w:val="24"/>
        </w:rPr>
        <w:t xml:space="preserve"> </w:t>
      </w:r>
      <w:r w:rsidRPr="00C1059E">
        <w:rPr>
          <w:rFonts w:ascii="Arial" w:hAnsi="Arial" w:cs="Arial"/>
          <w:sz w:val="24"/>
          <w:szCs w:val="24"/>
        </w:rPr>
        <w:t>de ajustamento de conduta vigentes na data de sua entrega em definitivo e que cumpre plenamente os requisitos de habilitação definidos no instrumento convocatório;</w:t>
      </w:r>
    </w:p>
    <w:p w14:paraId="2C1EFB98" w14:textId="77777777" w:rsidR="00160FE6" w:rsidRPr="00C1059E" w:rsidRDefault="00000000" w:rsidP="00A83FEB">
      <w:pPr>
        <w:pStyle w:val="PargrafodaLista"/>
        <w:numPr>
          <w:ilvl w:val="3"/>
          <w:numId w:val="52"/>
        </w:numPr>
        <w:tabs>
          <w:tab w:val="left" w:pos="1272"/>
        </w:tabs>
        <w:spacing w:line="364" w:lineRule="auto"/>
        <w:ind w:firstLine="0"/>
        <w:rPr>
          <w:rFonts w:ascii="Arial" w:hAnsi="Arial" w:cs="Arial"/>
          <w:sz w:val="24"/>
          <w:szCs w:val="24"/>
        </w:rPr>
      </w:pPr>
      <w:r w:rsidRPr="00C1059E">
        <w:rPr>
          <w:rFonts w:ascii="Arial" w:hAnsi="Arial" w:cs="Arial"/>
          <w:sz w:val="24"/>
          <w:szCs w:val="24"/>
        </w:rPr>
        <w:t>não emprega menor de 18 anos em trabalho noturno, perigoso ou insalubre e não</w:t>
      </w:r>
      <w:r w:rsidRPr="00C1059E">
        <w:rPr>
          <w:rFonts w:ascii="Arial" w:hAnsi="Arial" w:cs="Arial"/>
          <w:spacing w:val="-9"/>
          <w:sz w:val="24"/>
          <w:szCs w:val="24"/>
        </w:rPr>
        <w:t xml:space="preserve"> </w:t>
      </w:r>
      <w:r w:rsidRPr="00C1059E">
        <w:rPr>
          <w:rFonts w:ascii="Arial" w:hAnsi="Arial" w:cs="Arial"/>
          <w:sz w:val="24"/>
          <w:szCs w:val="24"/>
        </w:rPr>
        <w:t>emprega</w:t>
      </w:r>
      <w:r w:rsidRPr="00C1059E">
        <w:rPr>
          <w:rFonts w:ascii="Arial" w:hAnsi="Arial" w:cs="Arial"/>
          <w:spacing w:val="-10"/>
          <w:sz w:val="24"/>
          <w:szCs w:val="24"/>
        </w:rPr>
        <w:t xml:space="preserve"> </w:t>
      </w:r>
      <w:r w:rsidRPr="00C1059E">
        <w:rPr>
          <w:rFonts w:ascii="Arial" w:hAnsi="Arial" w:cs="Arial"/>
          <w:sz w:val="24"/>
          <w:szCs w:val="24"/>
        </w:rPr>
        <w:t>menor</w:t>
      </w:r>
      <w:r w:rsidRPr="00C1059E">
        <w:rPr>
          <w:rFonts w:ascii="Arial" w:hAnsi="Arial" w:cs="Arial"/>
          <w:spacing w:val="-11"/>
          <w:sz w:val="24"/>
          <w:szCs w:val="24"/>
        </w:rPr>
        <w:t xml:space="preserve"> </w:t>
      </w:r>
      <w:r w:rsidRPr="00C1059E">
        <w:rPr>
          <w:rFonts w:ascii="Arial" w:hAnsi="Arial" w:cs="Arial"/>
          <w:sz w:val="24"/>
          <w:szCs w:val="24"/>
        </w:rPr>
        <w:t>de</w:t>
      </w:r>
      <w:r w:rsidRPr="00C1059E">
        <w:rPr>
          <w:rFonts w:ascii="Arial" w:hAnsi="Arial" w:cs="Arial"/>
          <w:spacing w:val="-7"/>
          <w:sz w:val="24"/>
          <w:szCs w:val="24"/>
        </w:rPr>
        <w:t xml:space="preserve"> </w:t>
      </w:r>
      <w:r w:rsidRPr="00C1059E">
        <w:rPr>
          <w:rFonts w:ascii="Arial" w:hAnsi="Arial" w:cs="Arial"/>
          <w:sz w:val="24"/>
          <w:szCs w:val="24"/>
        </w:rPr>
        <w:t>16</w:t>
      </w:r>
      <w:r w:rsidRPr="00C1059E">
        <w:rPr>
          <w:rFonts w:ascii="Arial" w:hAnsi="Arial" w:cs="Arial"/>
          <w:spacing w:val="-11"/>
          <w:sz w:val="24"/>
          <w:szCs w:val="24"/>
        </w:rPr>
        <w:t xml:space="preserve"> </w:t>
      </w:r>
      <w:r w:rsidRPr="00C1059E">
        <w:rPr>
          <w:rFonts w:ascii="Arial" w:hAnsi="Arial" w:cs="Arial"/>
          <w:sz w:val="24"/>
          <w:szCs w:val="24"/>
        </w:rPr>
        <w:t>anos,</w:t>
      </w:r>
      <w:r w:rsidRPr="00C1059E">
        <w:rPr>
          <w:rFonts w:ascii="Arial" w:hAnsi="Arial" w:cs="Arial"/>
          <w:spacing w:val="-9"/>
          <w:sz w:val="24"/>
          <w:szCs w:val="24"/>
        </w:rPr>
        <w:t xml:space="preserve"> </w:t>
      </w:r>
      <w:r w:rsidRPr="00C1059E">
        <w:rPr>
          <w:rFonts w:ascii="Arial" w:hAnsi="Arial" w:cs="Arial"/>
          <w:sz w:val="24"/>
          <w:szCs w:val="24"/>
        </w:rPr>
        <w:t>salvo</w:t>
      </w:r>
      <w:r w:rsidRPr="00C1059E">
        <w:rPr>
          <w:rFonts w:ascii="Arial" w:hAnsi="Arial" w:cs="Arial"/>
          <w:spacing w:val="-11"/>
          <w:sz w:val="24"/>
          <w:szCs w:val="24"/>
        </w:rPr>
        <w:t xml:space="preserve"> </w:t>
      </w:r>
      <w:r w:rsidRPr="00C1059E">
        <w:rPr>
          <w:rFonts w:ascii="Arial" w:hAnsi="Arial" w:cs="Arial"/>
          <w:sz w:val="24"/>
          <w:szCs w:val="24"/>
        </w:rPr>
        <w:t>menor,</w:t>
      </w:r>
      <w:r w:rsidRPr="00C1059E">
        <w:rPr>
          <w:rFonts w:ascii="Arial" w:hAnsi="Arial" w:cs="Arial"/>
          <w:spacing w:val="-11"/>
          <w:sz w:val="24"/>
          <w:szCs w:val="24"/>
        </w:rPr>
        <w:t xml:space="preserve"> </w:t>
      </w:r>
      <w:r w:rsidRPr="00C1059E">
        <w:rPr>
          <w:rFonts w:ascii="Arial" w:hAnsi="Arial" w:cs="Arial"/>
          <w:sz w:val="24"/>
          <w:szCs w:val="24"/>
        </w:rPr>
        <w:t>a</w:t>
      </w:r>
      <w:r w:rsidRPr="00C1059E">
        <w:rPr>
          <w:rFonts w:ascii="Arial" w:hAnsi="Arial" w:cs="Arial"/>
          <w:spacing w:val="-10"/>
          <w:sz w:val="24"/>
          <w:szCs w:val="24"/>
        </w:rPr>
        <w:t xml:space="preserve"> </w:t>
      </w:r>
      <w:r w:rsidRPr="00C1059E">
        <w:rPr>
          <w:rFonts w:ascii="Arial" w:hAnsi="Arial" w:cs="Arial"/>
          <w:sz w:val="24"/>
          <w:szCs w:val="24"/>
        </w:rPr>
        <w:t>partir</w:t>
      </w:r>
      <w:r w:rsidRPr="00C1059E">
        <w:rPr>
          <w:rFonts w:ascii="Arial" w:hAnsi="Arial" w:cs="Arial"/>
          <w:spacing w:val="-13"/>
          <w:sz w:val="24"/>
          <w:szCs w:val="24"/>
        </w:rPr>
        <w:t xml:space="preserve"> </w:t>
      </w:r>
      <w:r w:rsidRPr="00C1059E">
        <w:rPr>
          <w:rFonts w:ascii="Arial" w:hAnsi="Arial" w:cs="Arial"/>
          <w:sz w:val="24"/>
          <w:szCs w:val="24"/>
        </w:rPr>
        <w:t>de</w:t>
      </w:r>
      <w:r w:rsidRPr="00C1059E">
        <w:rPr>
          <w:rFonts w:ascii="Arial" w:hAnsi="Arial" w:cs="Arial"/>
          <w:spacing w:val="-9"/>
          <w:sz w:val="24"/>
          <w:szCs w:val="24"/>
        </w:rPr>
        <w:t xml:space="preserve"> </w:t>
      </w:r>
      <w:r w:rsidRPr="00C1059E">
        <w:rPr>
          <w:rFonts w:ascii="Arial" w:hAnsi="Arial" w:cs="Arial"/>
          <w:sz w:val="24"/>
          <w:szCs w:val="24"/>
        </w:rPr>
        <w:t>14</w:t>
      </w:r>
      <w:r w:rsidRPr="00C1059E">
        <w:rPr>
          <w:rFonts w:ascii="Arial" w:hAnsi="Arial" w:cs="Arial"/>
          <w:spacing w:val="-9"/>
          <w:sz w:val="24"/>
          <w:szCs w:val="24"/>
        </w:rPr>
        <w:t xml:space="preserve"> </w:t>
      </w:r>
      <w:r w:rsidRPr="00C1059E">
        <w:rPr>
          <w:rFonts w:ascii="Arial" w:hAnsi="Arial" w:cs="Arial"/>
          <w:sz w:val="24"/>
          <w:szCs w:val="24"/>
        </w:rPr>
        <w:t>anos,</w:t>
      </w:r>
      <w:r w:rsidRPr="00C1059E">
        <w:rPr>
          <w:rFonts w:ascii="Arial" w:hAnsi="Arial" w:cs="Arial"/>
          <w:spacing w:val="-11"/>
          <w:sz w:val="24"/>
          <w:szCs w:val="24"/>
        </w:rPr>
        <w:t xml:space="preserve"> </w:t>
      </w:r>
      <w:r w:rsidRPr="00C1059E">
        <w:rPr>
          <w:rFonts w:ascii="Arial" w:hAnsi="Arial" w:cs="Arial"/>
          <w:sz w:val="24"/>
          <w:szCs w:val="24"/>
        </w:rPr>
        <w:t>na</w:t>
      </w:r>
      <w:r w:rsidRPr="00C1059E">
        <w:rPr>
          <w:rFonts w:ascii="Arial" w:hAnsi="Arial" w:cs="Arial"/>
          <w:spacing w:val="-9"/>
          <w:sz w:val="24"/>
          <w:szCs w:val="24"/>
        </w:rPr>
        <w:t xml:space="preserve"> </w:t>
      </w:r>
      <w:r w:rsidRPr="00C1059E">
        <w:rPr>
          <w:rFonts w:ascii="Arial" w:hAnsi="Arial" w:cs="Arial"/>
          <w:sz w:val="24"/>
          <w:szCs w:val="24"/>
        </w:rPr>
        <w:t>condição</w:t>
      </w:r>
      <w:r w:rsidRPr="00C1059E">
        <w:rPr>
          <w:rFonts w:ascii="Arial" w:hAnsi="Arial" w:cs="Arial"/>
          <w:spacing w:val="-9"/>
          <w:sz w:val="24"/>
          <w:szCs w:val="24"/>
        </w:rPr>
        <w:t xml:space="preserve"> </w:t>
      </w:r>
      <w:r w:rsidRPr="00C1059E">
        <w:rPr>
          <w:rFonts w:ascii="Arial" w:hAnsi="Arial" w:cs="Arial"/>
          <w:sz w:val="24"/>
          <w:szCs w:val="24"/>
        </w:rPr>
        <w:t>de</w:t>
      </w:r>
      <w:r w:rsidRPr="00C1059E">
        <w:rPr>
          <w:rFonts w:ascii="Arial" w:hAnsi="Arial" w:cs="Arial"/>
          <w:spacing w:val="-10"/>
          <w:sz w:val="24"/>
          <w:szCs w:val="24"/>
        </w:rPr>
        <w:t xml:space="preserve"> </w:t>
      </w:r>
      <w:r w:rsidRPr="00C1059E">
        <w:rPr>
          <w:rFonts w:ascii="Arial" w:hAnsi="Arial" w:cs="Arial"/>
          <w:sz w:val="24"/>
          <w:szCs w:val="24"/>
        </w:rPr>
        <w:t>aprendiz, nos termos do artigo 7°, XXXIII, da Constituição;</w:t>
      </w:r>
    </w:p>
    <w:p w14:paraId="3BA6CF29" w14:textId="77777777" w:rsidR="00160FE6" w:rsidRPr="00C1059E" w:rsidRDefault="00000000" w:rsidP="00A83FEB">
      <w:pPr>
        <w:pStyle w:val="PargrafodaLista"/>
        <w:numPr>
          <w:ilvl w:val="3"/>
          <w:numId w:val="52"/>
        </w:numPr>
        <w:tabs>
          <w:tab w:val="left" w:pos="1272"/>
        </w:tabs>
        <w:spacing w:before="5" w:line="364" w:lineRule="auto"/>
        <w:ind w:right="281" w:firstLine="0"/>
        <w:rPr>
          <w:rFonts w:ascii="Arial" w:hAnsi="Arial" w:cs="Arial"/>
          <w:sz w:val="24"/>
          <w:szCs w:val="24"/>
        </w:rPr>
      </w:pPr>
      <w:r w:rsidRPr="00C1059E">
        <w:rPr>
          <w:rFonts w:ascii="Arial" w:hAnsi="Arial" w:cs="Arial"/>
          <w:sz w:val="24"/>
          <w:szCs w:val="24"/>
        </w:rPr>
        <w:t>não possui, em sua cadeia produtiva, empregados executando trabalho degradante ou forçado, observando o disposto nos incisos III e IV do art. 1º e no inciso III do art. 5º da Constituição Federal;</w:t>
      </w:r>
    </w:p>
    <w:p w14:paraId="096622AD" w14:textId="77777777" w:rsidR="00160FE6" w:rsidRPr="00C1059E" w:rsidRDefault="00000000" w:rsidP="00A83FEB">
      <w:pPr>
        <w:pStyle w:val="PargrafodaLista"/>
        <w:numPr>
          <w:ilvl w:val="3"/>
          <w:numId w:val="52"/>
        </w:numPr>
        <w:tabs>
          <w:tab w:val="left" w:pos="1272"/>
        </w:tabs>
        <w:spacing w:before="2" w:line="367" w:lineRule="auto"/>
        <w:ind w:right="281" w:firstLine="0"/>
        <w:rPr>
          <w:rFonts w:ascii="Arial" w:hAnsi="Arial" w:cs="Arial"/>
          <w:sz w:val="24"/>
          <w:szCs w:val="24"/>
        </w:rPr>
      </w:pPr>
      <w:r w:rsidRPr="00C1059E">
        <w:rPr>
          <w:rFonts w:ascii="Arial" w:hAnsi="Arial" w:cs="Arial"/>
          <w:sz w:val="24"/>
          <w:szCs w:val="24"/>
        </w:rPr>
        <w:t>cumpre</w:t>
      </w:r>
      <w:r w:rsidRPr="00C1059E">
        <w:rPr>
          <w:rFonts w:ascii="Arial" w:hAnsi="Arial" w:cs="Arial"/>
          <w:spacing w:val="-2"/>
          <w:sz w:val="24"/>
          <w:szCs w:val="24"/>
        </w:rPr>
        <w:t xml:space="preserve"> </w:t>
      </w:r>
      <w:r w:rsidRPr="00C1059E">
        <w:rPr>
          <w:rFonts w:ascii="Arial" w:hAnsi="Arial" w:cs="Arial"/>
          <w:sz w:val="24"/>
          <w:szCs w:val="24"/>
        </w:rPr>
        <w:t>as exigências</w:t>
      </w:r>
      <w:r w:rsidRPr="00C1059E">
        <w:rPr>
          <w:rFonts w:ascii="Arial" w:hAnsi="Arial" w:cs="Arial"/>
          <w:spacing w:val="-2"/>
          <w:sz w:val="24"/>
          <w:szCs w:val="24"/>
        </w:rPr>
        <w:t xml:space="preserve"> </w:t>
      </w:r>
      <w:r w:rsidRPr="00C1059E">
        <w:rPr>
          <w:rFonts w:ascii="Arial" w:hAnsi="Arial" w:cs="Arial"/>
          <w:sz w:val="24"/>
          <w:szCs w:val="24"/>
        </w:rPr>
        <w:t>de reserva</w:t>
      </w:r>
      <w:r w:rsidRPr="00C1059E">
        <w:rPr>
          <w:rFonts w:ascii="Arial" w:hAnsi="Arial" w:cs="Arial"/>
          <w:spacing w:val="-1"/>
          <w:sz w:val="24"/>
          <w:szCs w:val="24"/>
        </w:rPr>
        <w:t xml:space="preserve"> </w:t>
      </w:r>
      <w:r w:rsidRPr="00C1059E">
        <w:rPr>
          <w:rFonts w:ascii="Arial" w:hAnsi="Arial" w:cs="Arial"/>
          <w:sz w:val="24"/>
          <w:szCs w:val="24"/>
        </w:rPr>
        <w:t>de cargos</w:t>
      </w:r>
      <w:r w:rsidRPr="00C1059E">
        <w:rPr>
          <w:rFonts w:ascii="Arial" w:hAnsi="Arial" w:cs="Arial"/>
          <w:spacing w:val="-2"/>
          <w:sz w:val="24"/>
          <w:szCs w:val="24"/>
        </w:rPr>
        <w:t xml:space="preserve"> </w:t>
      </w:r>
      <w:r w:rsidRPr="00C1059E">
        <w:rPr>
          <w:rFonts w:ascii="Arial" w:hAnsi="Arial" w:cs="Arial"/>
          <w:sz w:val="24"/>
          <w:szCs w:val="24"/>
        </w:rPr>
        <w:t>para</w:t>
      </w:r>
      <w:r w:rsidRPr="00C1059E">
        <w:rPr>
          <w:rFonts w:ascii="Arial" w:hAnsi="Arial" w:cs="Arial"/>
          <w:spacing w:val="-1"/>
          <w:sz w:val="24"/>
          <w:szCs w:val="24"/>
        </w:rPr>
        <w:t xml:space="preserve"> </w:t>
      </w:r>
      <w:r w:rsidRPr="00C1059E">
        <w:rPr>
          <w:rFonts w:ascii="Arial" w:hAnsi="Arial" w:cs="Arial"/>
          <w:sz w:val="24"/>
          <w:szCs w:val="24"/>
        </w:rPr>
        <w:t>pessoa com</w:t>
      </w:r>
      <w:r w:rsidRPr="00C1059E">
        <w:rPr>
          <w:rFonts w:ascii="Arial" w:hAnsi="Arial" w:cs="Arial"/>
          <w:spacing w:val="-1"/>
          <w:sz w:val="24"/>
          <w:szCs w:val="24"/>
        </w:rPr>
        <w:t xml:space="preserve"> </w:t>
      </w:r>
      <w:r w:rsidRPr="00C1059E">
        <w:rPr>
          <w:rFonts w:ascii="Arial" w:hAnsi="Arial" w:cs="Arial"/>
          <w:sz w:val="24"/>
          <w:szCs w:val="24"/>
        </w:rPr>
        <w:t>deficiência</w:t>
      </w:r>
      <w:r w:rsidRPr="00C1059E">
        <w:rPr>
          <w:rFonts w:ascii="Arial" w:hAnsi="Arial" w:cs="Arial"/>
          <w:spacing w:val="-2"/>
          <w:sz w:val="24"/>
          <w:szCs w:val="24"/>
        </w:rPr>
        <w:t xml:space="preserve"> </w:t>
      </w:r>
      <w:r w:rsidRPr="00C1059E">
        <w:rPr>
          <w:rFonts w:ascii="Arial" w:hAnsi="Arial" w:cs="Arial"/>
          <w:sz w:val="24"/>
          <w:szCs w:val="24"/>
        </w:rPr>
        <w:t>e para reabilitado da Previdência Social, previstas em lei e em outras normas específicas.</w:t>
      </w:r>
    </w:p>
    <w:p w14:paraId="2E4D04F7" w14:textId="77777777" w:rsidR="00160FE6" w:rsidRPr="00C1059E" w:rsidRDefault="00000000" w:rsidP="00A83FEB">
      <w:pPr>
        <w:pStyle w:val="PargrafodaLista"/>
        <w:numPr>
          <w:ilvl w:val="3"/>
          <w:numId w:val="52"/>
        </w:numPr>
        <w:tabs>
          <w:tab w:val="left" w:pos="1272"/>
        </w:tabs>
        <w:spacing w:line="364" w:lineRule="auto"/>
        <w:ind w:right="281" w:firstLine="0"/>
        <w:rPr>
          <w:rFonts w:ascii="Arial" w:hAnsi="Arial" w:cs="Arial"/>
          <w:sz w:val="24"/>
          <w:szCs w:val="24"/>
        </w:rPr>
      </w:pPr>
      <w:r w:rsidRPr="00C1059E">
        <w:rPr>
          <w:rFonts w:ascii="Arial" w:hAnsi="Arial" w:cs="Arial"/>
          <w:sz w:val="24"/>
          <w:szCs w:val="24"/>
        </w:rPr>
        <w:t>O</w:t>
      </w:r>
      <w:r w:rsidRPr="00C1059E">
        <w:rPr>
          <w:rFonts w:ascii="Arial" w:hAnsi="Arial" w:cs="Arial"/>
          <w:spacing w:val="-6"/>
          <w:sz w:val="24"/>
          <w:szCs w:val="24"/>
        </w:rPr>
        <w:t xml:space="preserve"> </w:t>
      </w:r>
      <w:r w:rsidRPr="00C1059E">
        <w:rPr>
          <w:rFonts w:ascii="Arial" w:hAnsi="Arial" w:cs="Arial"/>
          <w:sz w:val="24"/>
          <w:szCs w:val="24"/>
        </w:rPr>
        <w:t>licitante</w:t>
      </w:r>
      <w:r w:rsidRPr="00C1059E">
        <w:rPr>
          <w:rFonts w:ascii="Arial" w:hAnsi="Arial" w:cs="Arial"/>
          <w:spacing w:val="-8"/>
          <w:sz w:val="24"/>
          <w:szCs w:val="24"/>
        </w:rPr>
        <w:t xml:space="preserve"> </w:t>
      </w:r>
      <w:r w:rsidRPr="00C1059E">
        <w:rPr>
          <w:rFonts w:ascii="Arial" w:hAnsi="Arial" w:cs="Arial"/>
          <w:sz w:val="24"/>
          <w:szCs w:val="24"/>
        </w:rPr>
        <w:t>organizado</w:t>
      </w:r>
      <w:r w:rsidRPr="00C1059E">
        <w:rPr>
          <w:rFonts w:ascii="Arial" w:hAnsi="Arial" w:cs="Arial"/>
          <w:spacing w:val="-8"/>
          <w:sz w:val="24"/>
          <w:szCs w:val="24"/>
        </w:rPr>
        <w:t xml:space="preserve"> </w:t>
      </w:r>
      <w:r w:rsidRPr="00C1059E">
        <w:rPr>
          <w:rFonts w:ascii="Arial" w:hAnsi="Arial" w:cs="Arial"/>
          <w:sz w:val="24"/>
          <w:szCs w:val="24"/>
        </w:rPr>
        <w:t>em</w:t>
      </w:r>
      <w:r w:rsidRPr="00C1059E">
        <w:rPr>
          <w:rFonts w:ascii="Arial" w:hAnsi="Arial" w:cs="Arial"/>
          <w:spacing w:val="-2"/>
          <w:sz w:val="24"/>
          <w:szCs w:val="24"/>
        </w:rPr>
        <w:t xml:space="preserve"> </w:t>
      </w:r>
      <w:r w:rsidRPr="00C1059E">
        <w:rPr>
          <w:rFonts w:ascii="Arial" w:hAnsi="Arial" w:cs="Arial"/>
          <w:sz w:val="24"/>
          <w:szCs w:val="24"/>
        </w:rPr>
        <w:t>cooperativa</w:t>
      </w:r>
      <w:r w:rsidRPr="00C1059E">
        <w:rPr>
          <w:rFonts w:ascii="Arial" w:hAnsi="Arial" w:cs="Arial"/>
          <w:spacing w:val="-8"/>
          <w:sz w:val="24"/>
          <w:szCs w:val="24"/>
        </w:rPr>
        <w:t xml:space="preserve"> </w:t>
      </w:r>
      <w:r w:rsidRPr="00C1059E">
        <w:rPr>
          <w:rFonts w:ascii="Arial" w:hAnsi="Arial" w:cs="Arial"/>
          <w:sz w:val="24"/>
          <w:szCs w:val="24"/>
        </w:rPr>
        <w:t>deverá</w:t>
      </w:r>
      <w:r w:rsidRPr="00C1059E">
        <w:rPr>
          <w:rFonts w:ascii="Arial" w:hAnsi="Arial" w:cs="Arial"/>
          <w:spacing w:val="-7"/>
          <w:sz w:val="24"/>
          <w:szCs w:val="24"/>
        </w:rPr>
        <w:t xml:space="preserve"> </w:t>
      </w:r>
      <w:r w:rsidRPr="00C1059E">
        <w:rPr>
          <w:rFonts w:ascii="Arial" w:hAnsi="Arial" w:cs="Arial"/>
          <w:sz w:val="24"/>
          <w:szCs w:val="24"/>
        </w:rPr>
        <w:t>declarar,</w:t>
      </w:r>
      <w:r w:rsidRPr="00C1059E">
        <w:rPr>
          <w:rFonts w:ascii="Arial" w:hAnsi="Arial" w:cs="Arial"/>
          <w:spacing w:val="-8"/>
          <w:sz w:val="24"/>
          <w:szCs w:val="24"/>
        </w:rPr>
        <w:t xml:space="preserve"> </w:t>
      </w:r>
      <w:r w:rsidRPr="00C1059E">
        <w:rPr>
          <w:rFonts w:ascii="Arial" w:hAnsi="Arial" w:cs="Arial"/>
          <w:sz w:val="24"/>
          <w:szCs w:val="24"/>
        </w:rPr>
        <w:t>ainda,</w:t>
      </w:r>
      <w:r w:rsidRPr="00C1059E">
        <w:rPr>
          <w:rFonts w:ascii="Arial" w:hAnsi="Arial" w:cs="Arial"/>
          <w:spacing w:val="-3"/>
          <w:sz w:val="24"/>
          <w:szCs w:val="24"/>
        </w:rPr>
        <w:t xml:space="preserve"> </w:t>
      </w:r>
      <w:r w:rsidRPr="00C1059E">
        <w:rPr>
          <w:rFonts w:ascii="Arial" w:hAnsi="Arial" w:cs="Arial"/>
          <w:sz w:val="24"/>
          <w:szCs w:val="24"/>
        </w:rPr>
        <w:t>em</w:t>
      </w:r>
      <w:r w:rsidRPr="00C1059E">
        <w:rPr>
          <w:rFonts w:ascii="Arial" w:hAnsi="Arial" w:cs="Arial"/>
          <w:spacing w:val="-4"/>
          <w:sz w:val="24"/>
          <w:szCs w:val="24"/>
        </w:rPr>
        <w:t xml:space="preserve"> </w:t>
      </w:r>
      <w:r w:rsidRPr="00C1059E">
        <w:rPr>
          <w:rFonts w:ascii="Arial" w:hAnsi="Arial" w:cs="Arial"/>
          <w:sz w:val="24"/>
          <w:szCs w:val="24"/>
        </w:rPr>
        <w:t>campo</w:t>
      </w:r>
      <w:r w:rsidRPr="00C1059E">
        <w:rPr>
          <w:rFonts w:ascii="Arial" w:hAnsi="Arial" w:cs="Arial"/>
          <w:spacing w:val="-7"/>
          <w:sz w:val="24"/>
          <w:szCs w:val="24"/>
        </w:rPr>
        <w:t xml:space="preserve"> </w:t>
      </w:r>
      <w:r w:rsidRPr="00C1059E">
        <w:rPr>
          <w:rFonts w:ascii="Arial" w:hAnsi="Arial" w:cs="Arial"/>
          <w:sz w:val="24"/>
          <w:szCs w:val="24"/>
        </w:rPr>
        <w:t>próprio do</w:t>
      </w:r>
      <w:r w:rsidRPr="00C1059E">
        <w:rPr>
          <w:rFonts w:ascii="Arial" w:hAnsi="Arial" w:cs="Arial"/>
          <w:spacing w:val="-15"/>
          <w:sz w:val="24"/>
          <w:szCs w:val="24"/>
        </w:rPr>
        <w:t xml:space="preserve"> </w:t>
      </w:r>
      <w:r w:rsidRPr="00C1059E">
        <w:rPr>
          <w:rFonts w:ascii="Arial" w:hAnsi="Arial" w:cs="Arial"/>
          <w:sz w:val="24"/>
          <w:szCs w:val="24"/>
        </w:rPr>
        <w:t>sistema</w:t>
      </w:r>
      <w:r w:rsidRPr="00C1059E">
        <w:rPr>
          <w:rFonts w:ascii="Arial" w:hAnsi="Arial" w:cs="Arial"/>
          <w:spacing w:val="-14"/>
          <w:sz w:val="24"/>
          <w:szCs w:val="24"/>
        </w:rPr>
        <w:t xml:space="preserve"> </w:t>
      </w:r>
      <w:r w:rsidRPr="00C1059E">
        <w:rPr>
          <w:rFonts w:ascii="Arial" w:hAnsi="Arial" w:cs="Arial"/>
          <w:sz w:val="24"/>
          <w:szCs w:val="24"/>
        </w:rPr>
        <w:t>eletrônico,</w:t>
      </w:r>
      <w:r w:rsidRPr="00C1059E">
        <w:rPr>
          <w:rFonts w:ascii="Arial" w:hAnsi="Arial" w:cs="Arial"/>
          <w:spacing w:val="-16"/>
          <w:sz w:val="24"/>
          <w:szCs w:val="24"/>
        </w:rPr>
        <w:t xml:space="preserve"> </w:t>
      </w:r>
      <w:r w:rsidRPr="00C1059E">
        <w:rPr>
          <w:rFonts w:ascii="Arial" w:hAnsi="Arial" w:cs="Arial"/>
          <w:sz w:val="24"/>
          <w:szCs w:val="24"/>
        </w:rPr>
        <w:t>que</w:t>
      </w:r>
      <w:r w:rsidRPr="00C1059E">
        <w:rPr>
          <w:rFonts w:ascii="Arial" w:hAnsi="Arial" w:cs="Arial"/>
          <w:spacing w:val="-14"/>
          <w:sz w:val="24"/>
          <w:szCs w:val="24"/>
        </w:rPr>
        <w:t xml:space="preserve"> </w:t>
      </w:r>
      <w:r w:rsidRPr="00C1059E">
        <w:rPr>
          <w:rFonts w:ascii="Arial" w:hAnsi="Arial" w:cs="Arial"/>
          <w:sz w:val="24"/>
          <w:szCs w:val="24"/>
        </w:rPr>
        <w:t>cumpre</w:t>
      </w:r>
      <w:r w:rsidRPr="00C1059E">
        <w:rPr>
          <w:rFonts w:ascii="Arial" w:hAnsi="Arial" w:cs="Arial"/>
          <w:spacing w:val="-16"/>
          <w:sz w:val="24"/>
          <w:szCs w:val="24"/>
        </w:rPr>
        <w:t xml:space="preserve"> </w:t>
      </w:r>
      <w:r w:rsidRPr="00C1059E">
        <w:rPr>
          <w:rFonts w:ascii="Arial" w:hAnsi="Arial" w:cs="Arial"/>
          <w:sz w:val="24"/>
          <w:szCs w:val="24"/>
        </w:rPr>
        <w:t>os</w:t>
      </w:r>
      <w:r w:rsidRPr="00C1059E">
        <w:rPr>
          <w:rFonts w:ascii="Arial" w:hAnsi="Arial" w:cs="Arial"/>
          <w:spacing w:val="-14"/>
          <w:sz w:val="24"/>
          <w:szCs w:val="24"/>
        </w:rPr>
        <w:t xml:space="preserve"> </w:t>
      </w:r>
      <w:r w:rsidRPr="00C1059E">
        <w:rPr>
          <w:rFonts w:ascii="Arial" w:hAnsi="Arial" w:cs="Arial"/>
          <w:sz w:val="24"/>
          <w:szCs w:val="24"/>
        </w:rPr>
        <w:t>requisitos</w:t>
      </w:r>
      <w:r w:rsidRPr="00C1059E">
        <w:rPr>
          <w:rFonts w:ascii="Arial" w:hAnsi="Arial" w:cs="Arial"/>
          <w:spacing w:val="-12"/>
          <w:sz w:val="24"/>
          <w:szCs w:val="24"/>
        </w:rPr>
        <w:t xml:space="preserve"> </w:t>
      </w:r>
      <w:r w:rsidRPr="00C1059E">
        <w:rPr>
          <w:rFonts w:ascii="Arial" w:hAnsi="Arial" w:cs="Arial"/>
          <w:sz w:val="24"/>
          <w:szCs w:val="24"/>
        </w:rPr>
        <w:t>estabelecidos</w:t>
      </w:r>
      <w:r w:rsidRPr="00C1059E">
        <w:rPr>
          <w:rFonts w:ascii="Arial" w:hAnsi="Arial" w:cs="Arial"/>
          <w:spacing w:val="-14"/>
          <w:sz w:val="24"/>
          <w:szCs w:val="24"/>
        </w:rPr>
        <w:t xml:space="preserve"> </w:t>
      </w:r>
      <w:r w:rsidRPr="00C1059E">
        <w:rPr>
          <w:rFonts w:ascii="Arial" w:hAnsi="Arial" w:cs="Arial"/>
          <w:sz w:val="24"/>
          <w:szCs w:val="24"/>
        </w:rPr>
        <w:t>no</w:t>
      </w:r>
      <w:r w:rsidRPr="00C1059E">
        <w:rPr>
          <w:rFonts w:ascii="Arial" w:hAnsi="Arial" w:cs="Arial"/>
          <w:spacing w:val="-12"/>
          <w:sz w:val="24"/>
          <w:szCs w:val="24"/>
        </w:rPr>
        <w:t xml:space="preserve"> </w:t>
      </w:r>
      <w:r w:rsidRPr="00C1059E">
        <w:rPr>
          <w:rFonts w:ascii="Arial" w:hAnsi="Arial" w:cs="Arial"/>
          <w:sz w:val="24"/>
          <w:szCs w:val="24"/>
        </w:rPr>
        <w:t>artigo</w:t>
      </w:r>
      <w:r w:rsidRPr="00C1059E">
        <w:rPr>
          <w:rFonts w:ascii="Arial" w:hAnsi="Arial" w:cs="Arial"/>
          <w:spacing w:val="-14"/>
          <w:sz w:val="24"/>
          <w:szCs w:val="24"/>
        </w:rPr>
        <w:t xml:space="preserve"> </w:t>
      </w:r>
      <w:r w:rsidRPr="00C1059E">
        <w:rPr>
          <w:rFonts w:ascii="Arial" w:hAnsi="Arial" w:cs="Arial"/>
          <w:sz w:val="24"/>
          <w:szCs w:val="24"/>
        </w:rPr>
        <w:t>16</w:t>
      </w:r>
      <w:r w:rsidRPr="00C1059E">
        <w:rPr>
          <w:rFonts w:ascii="Arial" w:hAnsi="Arial" w:cs="Arial"/>
          <w:spacing w:val="-11"/>
          <w:sz w:val="24"/>
          <w:szCs w:val="24"/>
        </w:rPr>
        <w:t xml:space="preserve"> </w:t>
      </w:r>
      <w:r w:rsidRPr="00C1059E">
        <w:rPr>
          <w:rFonts w:ascii="Arial" w:hAnsi="Arial" w:cs="Arial"/>
          <w:sz w:val="24"/>
          <w:szCs w:val="24"/>
        </w:rPr>
        <w:t>da</w:t>
      </w:r>
      <w:r w:rsidRPr="00C1059E">
        <w:rPr>
          <w:rFonts w:ascii="Arial" w:hAnsi="Arial" w:cs="Arial"/>
          <w:spacing w:val="-14"/>
          <w:sz w:val="24"/>
          <w:szCs w:val="24"/>
        </w:rPr>
        <w:t xml:space="preserve"> </w:t>
      </w:r>
      <w:r w:rsidRPr="00C1059E">
        <w:rPr>
          <w:rFonts w:ascii="Arial" w:hAnsi="Arial" w:cs="Arial"/>
          <w:sz w:val="24"/>
          <w:szCs w:val="24"/>
        </w:rPr>
        <w:t>Lei</w:t>
      </w:r>
      <w:r w:rsidRPr="00C1059E">
        <w:rPr>
          <w:rFonts w:ascii="Arial" w:hAnsi="Arial" w:cs="Arial"/>
          <w:spacing w:val="-16"/>
          <w:sz w:val="24"/>
          <w:szCs w:val="24"/>
        </w:rPr>
        <w:t xml:space="preserve"> </w:t>
      </w:r>
      <w:r w:rsidRPr="00C1059E">
        <w:rPr>
          <w:rFonts w:ascii="Arial" w:hAnsi="Arial" w:cs="Arial"/>
          <w:sz w:val="24"/>
          <w:szCs w:val="24"/>
        </w:rPr>
        <w:t>nº</w:t>
      </w:r>
      <w:r w:rsidRPr="00C1059E">
        <w:rPr>
          <w:rFonts w:ascii="Arial" w:hAnsi="Arial" w:cs="Arial"/>
          <w:spacing w:val="-12"/>
          <w:sz w:val="24"/>
          <w:szCs w:val="24"/>
        </w:rPr>
        <w:t xml:space="preserve"> </w:t>
      </w:r>
      <w:r w:rsidRPr="00C1059E">
        <w:rPr>
          <w:rFonts w:ascii="Arial" w:hAnsi="Arial" w:cs="Arial"/>
          <w:sz w:val="24"/>
          <w:szCs w:val="24"/>
        </w:rPr>
        <w:t>14.133, de 2021.</w:t>
      </w:r>
    </w:p>
    <w:p w14:paraId="13101B85" w14:textId="77777777" w:rsidR="00160FE6" w:rsidRPr="00C1059E" w:rsidRDefault="00000000" w:rsidP="00A83FEB">
      <w:pPr>
        <w:pStyle w:val="PargrafodaLista"/>
        <w:numPr>
          <w:ilvl w:val="3"/>
          <w:numId w:val="52"/>
        </w:numPr>
        <w:tabs>
          <w:tab w:val="left" w:pos="1272"/>
        </w:tabs>
        <w:spacing w:before="86" w:line="364" w:lineRule="auto"/>
        <w:ind w:firstLine="0"/>
        <w:rPr>
          <w:rFonts w:ascii="Arial" w:hAnsi="Arial" w:cs="Arial"/>
          <w:sz w:val="24"/>
          <w:szCs w:val="24"/>
        </w:rPr>
      </w:pPr>
      <w:r w:rsidRPr="00C1059E">
        <w:rPr>
          <w:rFonts w:ascii="Arial" w:hAnsi="Arial" w:cs="Arial"/>
          <w:sz w:val="24"/>
          <w:szCs w:val="24"/>
        </w:rPr>
        <w:t>O fornecedor enquadrado como microempresa, empresa de pequeno porte ou sociedade</w:t>
      </w:r>
      <w:r w:rsidRPr="00C1059E">
        <w:rPr>
          <w:rFonts w:ascii="Arial" w:hAnsi="Arial" w:cs="Arial"/>
          <w:spacing w:val="-16"/>
          <w:sz w:val="24"/>
          <w:szCs w:val="24"/>
        </w:rPr>
        <w:t xml:space="preserve"> </w:t>
      </w:r>
      <w:r w:rsidRPr="00C1059E">
        <w:rPr>
          <w:rFonts w:ascii="Arial" w:hAnsi="Arial" w:cs="Arial"/>
          <w:sz w:val="24"/>
          <w:szCs w:val="24"/>
        </w:rPr>
        <w:t>cooperativa</w:t>
      </w:r>
      <w:r w:rsidRPr="00C1059E">
        <w:rPr>
          <w:rFonts w:ascii="Arial" w:hAnsi="Arial" w:cs="Arial"/>
          <w:spacing w:val="-16"/>
          <w:sz w:val="24"/>
          <w:szCs w:val="24"/>
        </w:rPr>
        <w:t xml:space="preserve"> </w:t>
      </w:r>
      <w:r w:rsidRPr="00C1059E">
        <w:rPr>
          <w:rFonts w:ascii="Arial" w:hAnsi="Arial" w:cs="Arial"/>
          <w:sz w:val="24"/>
          <w:szCs w:val="24"/>
        </w:rPr>
        <w:t>deverá</w:t>
      </w:r>
      <w:r w:rsidRPr="00C1059E">
        <w:rPr>
          <w:rFonts w:ascii="Arial" w:hAnsi="Arial" w:cs="Arial"/>
          <w:spacing w:val="-16"/>
          <w:sz w:val="24"/>
          <w:szCs w:val="24"/>
        </w:rPr>
        <w:t xml:space="preserve"> </w:t>
      </w:r>
      <w:r w:rsidRPr="00C1059E">
        <w:rPr>
          <w:rFonts w:ascii="Arial" w:hAnsi="Arial" w:cs="Arial"/>
          <w:sz w:val="24"/>
          <w:szCs w:val="24"/>
        </w:rPr>
        <w:t>declarar,</w:t>
      </w:r>
      <w:r w:rsidRPr="00C1059E">
        <w:rPr>
          <w:rFonts w:ascii="Arial" w:hAnsi="Arial" w:cs="Arial"/>
          <w:spacing w:val="-16"/>
          <w:sz w:val="24"/>
          <w:szCs w:val="24"/>
        </w:rPr>
        <w:t xml:space="preserve"> </w:t>
      </w:r>
      <w:r w:rsidRPr="00C1059E">
        <w:rPr>
          <w:rFonts w:ascii="Arial" w:hAnsi="Arial" w:cs="Arial"/>
          <w:sz w:val="24"/>
          <w:szCs w:val="24"/>
        </w:rPr>
        <w:t>ainda,</w:t>
      </w:r>
      <w:r w:rsidRPr="00C1059E">
        <w:rPr>
          <w:rFonts w:ascii="Arial" w:hAnsi="Arial" w:cs="Arial"/>
          <w:spacing w:val="-16"/>
          <w:sz w:val="24"/>
          <w:szCs w:val="24"/>
        </w:rPr>
        <w:t xml:space="preserve"> </w:t>
      </w:r>
      <w:r w:rsidRPr="00C1059E">
        <w:rPr>
          <w:rFonts w:ascii="Arial" w:hAnsi="Arial" w:cs="Arial"/>
          <w:sz w:val="24"/>
          <w:szCs w:val="24"/>
        </w:rPr>
        <w:t>em</w:t>
      </w:r>
      <w:r w:rsidRPr="00C1059E">
        <w:rPr>
          <w:rFonts w:ascii="Arial" w:hAnsi="Arial" w:cs="Arial"/>
          <w:spacing w:val="-16"/>
          <w:sz w:val="24"/>
          <w:szCs w:val="24"/>
        </w:rPr>
        <w:t xml:space="preserve"> </w:t>
      </w:r>
      <w:r w:rsidRPr="00C1059E">
        <w:rPr>
          <w:rFonts w:ascii="Arial" w:hAnsi="Arial" w:cs="Arial"/>
          <w:sz w:val="24"/>
          <w:szCs w:val="24"/>
        </w:rPr>
        <w:t>campo</w:t>
      </w:r>
      <w:r w:rsidRPr="00C1059E">
        <w:rPr>
          <w:rFonts w:ascii="Arial" w:hAnsi="Arial" w:cs="Arial"/>
          <w:spacing w:val="-12"/>
          <w:sz w:val="24"/>
          <w:szCs w:val="24"/>
        </w:rPr>
        <w:t xml:space="preserve"> </w:t>
      </w:r>
      <w:r w:rsidRPr="00C1059E">
        <w:rPr>
          <w:rFonts w:ascii="Arial" w:hAnsi="Arial" w:cs="Arial"/>
          <w:sz w:val="24"/>
          <w:szCs w:val="24"/>
        </w:rPr>
        <w:t>próprio</w:t>
      </w:r>
      <w:r w:rsidRPr="00C1059E">
        <w:rPr>
          <w:rFonts w:ascii="Arial" w:hAnsi="Arial" w:cs="Arial"/>
          <w:spacing w:val="-15"/>
          <w:sz w:val="24"/>
          <w:szCs w:val="24"/>
        </w:rPr>
        <w:t xml:space="preserve"> </w:t>
      </w:r>
      <w:r w:rsidRPr="00C1059E">
        <w:rPr>
          <w:rFonts w:ascii="Arial" w:hAnsi="Arial" w:cs="Arial"/>
          <w:sz w:val="24"/>
          <w:szCs w:val="24"/>
        </w:rPr>
        <w:t>do</w:t>
      </w:r>
      <w:r w:rsidRPr="00C1059E">
        <w:rPr>
          <w:rFonts w:ascii="Arial" w:hAnsi="Arial" w:cs="Arial"/>
          <w:spacing w:val="-12"/>
          <w:sz w:val="24"/>
          <w:szCs w:val="24"/>
        </w:rPr>
        <w:t xml:space="preserve"> </w:t>
      </w:r>
      <w:r w:rsidRPr="00C1059E">
        <w:rPr>
          <w:rFonts w:ascii="Arial" w:hAnsi="Arial" w:cs="Arial"/>
          <w:sz w:val="24"/>
          <w:szCs w:val="24"/>
        </w:rPr>
        <w:t>sistema</w:t>
      </w:r>
      <w:r w:rsidRPr="00C1059E">
        <w:rPr>
          <w:rFonts w:ascii="Arial" w:hAnsi="Arial" w:cs="Arial"/>
          <w:spacing w:val="-16"/>
          <w:sz w:val="24"/>
          <w:szCs w:val="24"/>
        </w:rPr>
        <w:t xml:space="preserve"> </w:t>
      </w:r>
      <w:r w:rsidRPr="00C1059E">
        <w:rPr>
          <w:rFonts w:ascii="Arial" w:hAnsi="Arial" w:cs="Arial"/>
          <w:sz w:val="24"/>
          <w:szCs w:val="24"/>
        </w:rPr>
        <w:t>eletrônico,</w:t>
      </w:r>
      <w:r w:rsidRPr="00C1059E">
        <w:rPr>
          <w:rFonts w:ascii="Arial" w:hAnsi="Arial" w:cs="Arial"/>
          <w:spacing w:val="-15"/>
          <w:sz w:val="24"/>
          <w:szCs w:val="24"/>
        </w:rPr>
        <w:t xml:space="preserve"> </w:t>
      </w:r>
      <w:r w:rsidRPr="00C1059E">
        <w:rPr>
          <w:rFonts w:ascii="Arial" w:hAnsi="Arial" w:cs="Arial"/>
          <w:sz w:val="24"/>
          <w:szCs w:val="24"/>
        </w:rPr>
        <w:t xml:space="preserve">que cumpre os requisitos estabelecidos no artigo 3° da Lei Complementar nº 123, de 2006, </w:t>
      </w:r>
      <w:r w:rsidRPr="00C1059E">
        <w:rPr>
          <w:rFonts w:ascii="Arial" w:hAnsi="Arial" w:cs="Arial"/>
          <w:sz w:val="24"/>
          <w:szCs w:val="24"/>
        </w:rPr>
        <w:lastRenderedPageBreak/>
        <w:t>estando apto a usufruir do tratamento favorecido estabelecido em seus arts. 42 a 49, observado o disposto nos §§ 1º ao 3º do art. 4º, da Lei n.º 14.133, de 2021.</w:t>
      </w:r>
    </w:p>
    <w:p w14:paraId="6BFC7403" w14:textId="77777777" w:rsidR="00160FE6" w:rsidRPr="00C1059E" w:rsidRDefault="00000000" w:rsidP="00A83FEB">
      <w:pPr>
        <w:pStyle w:val="PargrafodaLista"/>
        <w:numPr>
          <w:ilvl w:val="3"/>
          <w:numId w:val="52"/>
        </w:numPr>
        <w:tabs>
          <w:tab w:val="left" w:pos="1272"/>
        </w:tabs>
        <w:spacing w:before="6" w:line="364" w:lineRule="auto"/>
        <w:ind w:right="281" w:firstLine="0"/>
        <w:rPr>
          <w:rFonts w:ascii="Arial" w:hAnsi="Arial" w:cs="Arial"/>
          <w:sz w:val="24"/>
          <w:szCs w:val="24"/>
        </w:rPr>
      </w:pPr>
      <w:r w:rsidRPr="00C1059E">
        <w:rPr>
          <w:rFonts w:ascii="Arial" w:hAnsi="Arial" w:cs="Arial"/>
          <w:sz w:val="24"/>
          <w:szCs w:val="24"/>
        </w:rPr>
        <w:t xml:space="preserve">no item exclusivo para participação de microempresas e empresas de pequeno porte, a assinalação do campo “não” impedirá o prosseguimento no certame, para aquele </w:t>
      </w:r>
      <w:r w:rsidRPr="00C1059E">
        <w:rPr>
          <w:rFonts w:ascii="Arial" w:hAnsi="Arial" w:cs="Arial"/>
          <w:spacing w:val="-2"/>
          <w:sz w:val="24"/>
          <w:szCs w:val="24"/>
        </w:rPr>
        <w:t>item;</w:t>
      </w:r>
    </w:p>
    <w:p w14:paraId="4EFB87DB" w14:textId="77777777" w:rsidR="00160FE6" w:rsidRPr="00C1059E" w:rsidRDefault="00000000" w:rsidP="00A83FEB">
      <w:pPr>
        <w:pStyle w:val="PargrafodaLista"/>
        <w:numPr>
          <w:ilvl w:val="3"/>
          <w:numId w:val="52"/>
        </w:numPr>
        <w:tabs>
          <w:tab w:val="left" w:pos="1272"/>
        </w:tabs>
        <w:spacing w:before="3" w:line="367" w:lineRule="auto"/>
        <w:ind w:right="278" w:firstLine="0"/>
        <w:rPr>
          <w:rFonts w:ascii="Arial" w:hAnsi="Arial" w:cs="Arial"/>
          <w:sz w:val="24"/>
          <w:szCs w:val="24"/>
        </w:rPr>
      </w:pPr>
      <w:r w:rsidRPr="00C1059E">
        <w:rPr>
          <w:rFonts w:ascii="Arial" w:hAnsi="Arial" w:cs="Arial"/>
          <w:sz w:val="24"/>
          <w:szCs w:val="24"/>
        </w:rPr>
        <w:t>nos itens em que a participação não for exclusiva para microempresas e empresas de</w:t>
      </w:r>
      <w:r w:rsidRPr="00C1059E">
        <w:rPr>
          <w:rFonts w:ascii="Arial" w:hAnsi="Arial" w:cs="Arial"/>
          <w:spacing w:val="-2"/>
          <w:sz w:val="24"/>
          <w:szCs w:val="24"/>
        </w:rPr>
        <w:t xml:space="preserve"> </w:t>
      </w:r>
      <w:r w:rsidRPr="00C1059E">
        <w:rPr>
          <w:rFonts w:ascii="Arial" w:hAnsi="Arial" w:cs="Arial"/>
          <w:sz w:val="24"/>
          <w:szCs w:val="24"/>
        </w:rPr>
        <w:t>pequeno</w:t>
      </w:r>
      <w:r w:rsidRPr="00C1059E">
        <w:rPr>
          <w:rFonts w:ascii="Arial" w:hAnsi="Arial" w:cs="Arial"/>
          <w:spacing w:val="-2"/>
          <w:sz w:val="24"/>
          <w:szCs w:val="24"/>
        </w:rPr>
        <w:t xml:space="preserve"> </w:t>
      </w:r>
      <w:r w:rsidRPr="00C1059E">
        <w:rPr>
          <w:rFonts w:ascii="Arial" w:hAnsi="Arial" w:cs="Arial"/>
          <w:sz w:val="24"/>
          <w:szCs w:val="24"/>
        </w:rPr>
        <w:t>porte, a</w:t>
      </w:r>
      <w:r w:rsidRPr="00C1059E">
        <w:rPr>
          <w:rFonts w:ascii="Arial" w:hAnsi="Arial" w:cs="Arial"/>
          <w:spacing w:val="-5"/>
          <w:sz w:val="24"/>
          <w:szCs w:val="24"/>
        </w:rPr>
        <w:t xml:space="preserve"> </w:t>
      </w:r>
      <w:r w:rsidRPr="00C1059E">
        <w:rPr>
          <w:rFonts w:ascii="Arial" w:hAnsi="Arial" w:cs="Arial"/>
          <w:sz w:val="24"/>
          <w:szCs w:val="24"/>
        </w:rPr>
        <w:t>assinalação do</w:t>
      </w:r>
      <w:r w:rsidRPr="00C1059E">
        <w:rPr>
          <w:rFonts w:ascii="Arial" w:hAnsi="Arial" w:cs="Arial"/>
          <w:spacing w:val="-2"/>
          <w:sz w:val="24"/>
          <w:szCs w:val="24"/>
        </w:rPr>
        <w:t xml:space="preserve"> </w:t>
      </w:r>
      <w:r w:rsidRPr="00C1059E">
        <w:rPr>
          <w:rFonts w:ascii="Arial" w:hAnsi="Arial" w:cs="Arial"/>
          <w:sz w:val="24"/>
          <w:szCs w:val="24"/>
        </w:rPr>
        <w:t>campo “não”</w:t>
      </w:r>
      <w:r w:rsidRPr="00C1059E">
        <w:rPr>
          <w:rFonts w:ascii="Arial" w:hAnsi="Arial" w:cs="Arial"/>
          <w:spacing w:val="-1"/>
          <w:sz w:val="24"/>
          <w:szCs w:val="24"/>
        </w:rPr>
        <w:t xml:space="preserve"> </w:t>
      </w:r>
      <w:r w:rsidRPr="00C1059E">
        <w:rPr>
          <w:rFonts w:ascii="Arial" w:hAnsi="Arial" w:cs="Arial"/>
          <w:sz w:val="24"/>
          <w:szCs w:val="24"/>
        </w:rPr>
        <w:t>apenas</w:t>
      </w:r>
      <w:r w:rsidRPr="00C1059E">
        <w:rPr>
          <w:rFonts w:ascii="Arial" w:hAnsi="Arial" w:cs="Arial"/>
          <w:spacing w:val="-5"/>
          <w:sz w:val="24"/>
          <w:szCs w:val="24"/>
        </w:rPr>
        <w:t xml:space="preserve"> </w:t>
      </w:r>
      <w:r w:rsidRPr="00C1059E">
        <w:rPr>
          <w:rFonts w:ascii="Arial" w:hAnsi="Arial" w:cs="Arial"/>
          <w:sz w:val="24"/>
          <w:szCs w:val="24"/>
        </w:rPr>
        <w:t>produzirá</w:t>
      </w:r>
      <w:r w:rsidRPr="00C1059E">
        <w:rPr>
          <w:rFonts w:ascii="Arial" w:hAnsi="Arial" w:cs="Arial"/>
          <w:spacing w:val="-1"/>
          <w:sz w:val="24"/>
          <w:szCs w:val="24"/>
        </w:rPr>
        <w:t xml:space="preserve"> </w:t>
      </w:r>
      <w:r w:rsidRPr="00C1059E">
        <w:rPr>
          <w:rFonts w:ascii="Arial" w:hAnsi="Arial" w:cs="Arial"/>
          <w:sz w:val="24"/>
          <w:szCs w:val="24"/>
        </w:rPr>
        <w:t>o</w:t>
      </w:r>
      <w:r w:rsidRPr="00C1059E">
        <w:rPr>
          <w:rFonts w:ascii="Arial" w:hAnsi="Arial" w:cs="Arial"/>
          <w:spacing w:val="-2"/>
          <w:sz w:val="24"/>
          <w:szCs w:val="24"/>
        </w:rPr>
        <w:t xml:space="preserve"> </w:t>
      </w:r>
      <w:r w:rsidRPr="00C1059E">
        <w:rPr>
          <w:rFonts w:ascii="Arial" w:hAnsi="Arial" w:cs="Arial"/>
          <w:sz w:val="24"/>
          <w:szCs w:val="24"/>
        </w:rPr>
        <w:t>efeito</w:t>
      </w:r>
      <w:r w:rsidRPr="00C1059E">
        <w:rPr>
          <w:rFonts w:ascii="Arial" w:hAnsi="Arial" w:cs="Arial"/>
          <w:spacing w:val="-2"/>
          <w:sz w:val="24"/>
          <w:szCs w:val="24"/>
        </w:rPr>
        <w:t xml:space="preserve"> </w:t>
      </w:r>
      <w:r w:rsidRPr="00C1059E">
        <w:rPr>
          <w:rFonts w:ascii="Arial" w:hAnsi="Arial" w:cs="Arial"/>
          <w:sz w:val="24"/>
          <w:szCs w:val="24"/>
        </w:rPr>
        <w:t>de</w:t>
      </w:r>
      <w:r w:rsidRPr="00C1059E">
        <w:rPr>
          <w:rFonts w:ascii="Arial" w:hAnsi="Arial" w:cs="Arial"/>
          <w:spacing w:val="-1"/>
          <w:sz w:val="24"/>
          <w:szCs w:val="24"/>
        </w:rPr>
        <w:t xml:space="preserve"> </w:t>
      </w:r>
      <w:r w:rsidRPr="00C1059E">
        <w:rPr>
          <w:rFonts w:ascii="Arial" w:hAnsi="Arial" w:cs="Arial"/>
          <w:sz w:val="24"/>
          <w:szCs w:val="24"/>
        </w:rPr>
        <w:t>o licitante não ter direito ao tratamento favorecido previsto na Lei Complementar nº 123, de 2006, mesmo que microempresa, empresa de pequeno porte ou sociedade cooperativa.</w:t>
      </w:r>
    </w:p>
    <w:p w14:paraId="2297C4A3" w14:textId="77777777" w:rsidR="00160FE6" w:rsidRPr="00C1059E" w:rsidRDefault="00000000" w:rsidP="00A83FEB">
      <w:pPr>
        <w:pStyle w:val="PargrafodaLista"/>
        <w:numPr>
          <w:ilvl w:val="3"/>
          <w:numId w:val="52"/>
        </w:numPr>
        <w:tabs>
          <w:tab w:val="left" w:pos="1272"/>
        </w:tabs>
        <w:spacing w:line="367" w:lineRule="auto"/>
        <w:ind w:right="282" w:firstLine="0"/>
        <w:rPr>
          <w:rFonts w:ascii="Arial" w:hAnsi="Arial" w:cs="Arial"/>
          <w:sz w:val="24"/>
          <w:szCs w:val="24"/>
        </w:rPr>
      </w:pPr>
      <w:r w:rsidRPr="00C1059E">
        <w:rPr>
          <w:rFonts w:ascii="Arial" w:hAnsi="Arial" w:cs="Arial"/>
          <w:sz w:val="24"/>
          <w:szCs w:val="24"/>
        </w:rPr>
        <w:t>A falsidade da declaração de que trata o item acima sujeitará o licitante às sanções previstas na Lei nº 14.133, de 2021, e neste Edital.</w:t>
      </w:r>
    </w:p>
    <w:p w14:paraId="335F6028" w14:textId="77777777" w:rsidR="00160FE6" w:rsidRPr="00C1059E" w:rsidRDefault="00000000" w:rsidP="00A83FEB">
      <w:pPr>
        <w:pStyle w:val="Corpodetexto"/>
        <w:spacing w:line="364" w:lineRule="auto"/>
        <w:ind w:right="278"/>
        <w:rPr>
          <w:rFonts w:ascii="Arial" w:hAnsi="Arial" w:cs="Arial"/>
        </w:rPr>
      </w:pPr>
      <w:r w:rsidRPr="00C1059E">
        <w:rPr>
          <w:rFonts w:ascii="Arial" w:hAnsi="Arial" w:cs="Arial"/>
        </w:rPr>
        <w:t>5.3.3. 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14:paraId="6CF8A82F" w14:textId="77777777" w:rsidR="00160FE6" w:rsidRPr="00C1059E" w:rsidRDefault="00000000" w:rsidP="00A83FEB">
      <w:pPr>
        <w:pStyle w:val="Corpodetexto"/>
        <w:spacing w:line="364" w:lineRule="auto"/>
        <w:ind w:right="280"/>
        <w:rPr>
          <w:rFonts w:ascii="Arial" w:hAnsi="Arial" w:cs="Arial"/>
        </w:rPr>
      </w:pPr>
      <w:r w:rsidRPr="00C1059E">
        <w:rPr>
          <w:rFonts w:ascii="Arial" w:hAnsi="Arial" w:cs="Arial"/>
        </w:rPr>
        <w:t>5.3.4.</w:t>
      </w:r>
      <w:r w:rsidRPr="00C1059E">
        <w:rPr>
          <w:rFonts w:ascii="Arial" w:hAnsi="Arial" w:cs="Arial"/>
          <w:spacing w:val="-11"/>
        </w:rPr>
        <w:t xml:space="preserve"> </w:t>
      </w:r>
      <w:r w:rsidRPr="00C1059E">
        <w:rPr>
          <w:rFonts w:ascii="Arial" w:hAnsi="Arial" w:cs="Arial"/>
        </w:rPr>
        <w:t>Até</w:t>
      </w:r>
      <w:r w:rsidRPr="00C1059E">
        <w:rPr>
          <w:rFonts w:ascii="Arial" w:hAnsi="Arial" w:cs="Arial"/>
          <w:spacing w:val="-8"/>
        </w:rPr>
        <w:t xml:space="preserve"> </w:t>
      </w:r>
      <w:r w:rsidRPr="00C1059E">
        <w:rPr>
          <w:rFonts w:ascii="Arial" w:hAnsi="Arial" w:cs="Arial"/>
        </w:rPr>
        <w:t>a</w:t>
      </w:r>
      <w:r w:rsidRPr="00C1059E">
        <w:rPr>
          <w:rFonts w:ascii="Arial" w:hAnsi="Arial" w:cs="Arial"/>
          <w:spacing w:val="-11"/>
        </w:rPr>
        <w:t xml:space="preserve"> </w:t>
      </w:r>
      <w:r w:rsidRPr="00C1059E">
        <w:rPr>
          <w:rFonts w:ascii="Arial" w:hAnsi="Arial" w:cs="Arial"/>
        </w:rPr>
        <w:t>abertura</w:t>
      </w:r>
      <w:r w:rsidRPr="00C1059E">
        <w:rPr>
          <w:rFonts w:ascii="Arial" w:hAnsi="Arial" w:cs="Arial"/>
          <w:spacing w:val="-12"/>
        </w:rPr>
        <w:t xml:space="preserve"> </w:t>
      </w:r>
      <w:r w:rsidRPr="00C1059E">
        <w:rPr>
          <w:rFonts w:ascii="Arial" w:hAnsi="Arial" w:cs="Arial"/>
        </w:rPr>
        <w:t>da</w:t>
      </w:r>
      <w:r w:rsidRPr="00C1059E">
        <w:rPr>
          <w:rFonts w:ascii="Arial" w:hAnsi="Arial" w:cs="Arial"/>
          <w:spacing w:val="-8"/>
        </w:rPr>
        <w:t xml:space="preserve"> </w:t>
      </w:r>
      <w:r w:rsidRPr="00C1059E">
        <w:rPr>
          <w:rFonts w:ascii="Arial" w:hAnsi="Arial" w:cs="Arial"/>
        </w:rPr>
        <w:t>sessão</w:t>
      </w:r>
      <w:r w:rsidRPr="00C1059E">
        <w:rPr>
          <w:rFonts w:ascii="Arial" w:hAnsi="Arial" w:cs="Arial"/>
          <w:spacing w:val="-10"/>
        </w:rPr>
        <w:t xml:space="preserve"> </w:t>
      </w:r>
      <w:r w:rsidRPr="00C1059E">
        <w:rPr>
          <w:rFonts w:ascii="Arial" w:hAnsi="Arial" w:cs="Arial"/>
        </w:rPr>
        <w:t>pública,</w:t>
      </w:r>
      <w:r w:rsidRPr="00C1059E">
        <w:rPr>
          <w:rFonts w:ascii="Arial" w:hAnsi="Arial" w:cs="Arial"/>
          <w:spacing w:val="-8"/>
        </w:rPr>
        <w:t xml:space="preserve"> </w:t>
      </w:r>
      <w:r w:rsidRPr="00C1059E">
        <w:rPr>
          <w:rFonts w:ascii="Arial" w:hAnsi="Arial" w:cs="Arial"/>
        </w:rPr>
        <w:t>os</w:t>
      </w:r>
      <w:r w:rsidRPr="00C1059E">
        <w:rPr>
          <w:rFonts w:ascii="Arial" w:hAnsi="Arial" w:cs="Arial"/>
          <w:spacing w:val="-11"/>
        </w:rPr>
        <w:t xml:space="preserve"> </w:t>
      </w:r>
      <w:r w:rsidRPr="00C1059E">
        <w:rPr>
          <w:rFonts w:ascii="Arial" w:hAnsi="Arial" w:cs="Arial"/>
        </w:rPr>
        <w:t>licitantes</w:t>
      </w:r>
      <w:r w:rsidRPr="00C1059E">
        <w:rPr>
          <w:rFonts w:ascii="Arial" w:hAnsi="Arial" w:cs="Arial"/>
          <w:spacing w:val="-12"/>
        </w:rPr>
        <w:t xml:space="preserve"> </w:t>
      </w:r>
      <w:r w:rsidRPr="00C1059E">
        <w:rPr>
          <w:rFonts w:ascii="Arial" w:hAnsi="Arial" w:cs="Arial"/>
        </w:rPr>
        <w:t>poderão</w:t>
      </w:r>
      <w:r w:rsidRPr="00C1059E">
        <w:rPr>
          <w:rFonts w:ascii="Arial" w:hAnsi="Arial" w:cs="Arial"/>
          <w:spacing w:val="-8"/>
        </w:rPr>
        <w:t xml:space="preserve"> </w:t>
      </w:r>
      <w:r w:rsidRPr="00C1059E">
        <w:rPr>
          <w:rFonts w:ascii="Arial" w:hAnsi="Arial" w:cs="Arial"/>
        </w:rPr>
        <w:t>retirar</w:t>
      </w:r>
      <w:r w:rsidRPr="00C1059E">
        <w:rPr>
          <w:rFonts w:ascii="Arial" w:hAnsi="Arial" w:cs="Arial"/>
          <w:spacing w:val="-11"/>
        </w:rPr>
        <w:t xml:space="preserve"> </w:t>
      </w:r>
      <w:r w:rsidRPr="00C1059E">
        <w:rPr>
          <w:rFonts w:ascii="Arial" w:hAnsi="Arial" w:cs="Arial"/>
        </w:rPr>
        <w:t>ou</w:t>
      </w:r>
      <w:r w:rsidRPr="00C1059E">
        <w:rPr>
          <w:rFonts w:ascii="Arial" w:hAnsi="Arial" w:cs="Arial"/>
          <w:spacing w:val="-8"/>
        </w:rPr>
        <w:t xml:space="preserve"> </w:t>
      </w:r>
      <w:r w:rsidRPr="00C1059E">
        <w:rPr>
          <w:rFonts w:ascii="Arial" w:hAnsi="Arial" w:cs="Arial"/>
        </w:rPr>
        <w:t>substituir</w:t>
      </w:r>
      <w:r w:rsidRPr="00C1059E">
        <w:rPr>
          <w:rFonts w:ascii="Arial" w:hAnsi="Arial" w:cs="Arial"/>
          <w:spacing w:val="-12"/>
        </w:rPr>
        <w:t xml:space="preserve"> </w:t>
      </w:r>
      <w:r w:rsidRPr="00C1059E">
        <w:rPr>
          <w:rFonts w:ascii="Arial" w:hAnsi="Arial" w:cs="Arial"/>
        </w:rPr>
        <w:t>a</w:t>
      </w:r>
      <w:r w:rsidRPr="00C1059E">
        <w:rPr>
          <w:rFonts w:ascii="Arial" w:hAnsi="Arial" w:cs="Arial"/>
          <w:spacing w:val="-8"/>
        </w:rPr>
        <w:t xml:space="preserve"> </w:t>
      </w:r>
      <w:r w:rsidRPr="00C1059E">
        <w:rPr>
          <w:rFonts w:ascii="Arial" w:hAnsi="Arial" w:cs="Arial"/>
        </w:rPr>
        <w:t>proposta anteriormente inseridos no sistema.</w:t>
      </w:r>
    </w:p>
    <w:p w14:paraId="1A59021F" w14:textId="77777777" w:rsidR="00160FE6" w:rsidRPr="00C1059E" w:rsidRDefault="00000000" w:rsidP="00A83FEB">
      <w:pPr>
        <w:pStyle w:val="PargrafodaLista"/>
        <w:numPr>
          <w:ilvl w:val="1"/>
          <w:numId w:val="51"/>
        </w:numPr>
        <w:tabs>
          <w:tab w:val="left" w:pos="608"/>
        </w:tabs>
        <w:ind w:left="608" w:right="0" w:hanging="468"/>
        <w:rPr>
          <w:rFonts w:ascii="Arial" w:hAnsi="Arial" w:cs="Arial"/>
          <w:sz w:val="24"/>
          <w:szCs w:val="24"/>
        </w:rPr>
      </w:pPr>
      <w:r w:rsidRPr="00C1059E">
        <w:rPr>
          <w:rFonts w:ascii="Arial" w:hAnsi="Arial" w:cs="Arial"/>
          <w:sz w:val="24"/>
          <w:szCs w:val="24"/>
        </w:rPr>
        <w:t>Os</w:t>
      </w:r>
      <w:r w:rsidRPr="00C1059E">
        <w:rPr>
          <w:rFonts w:ascii="Arial" w:hAnsi="Arial" w:cs="Arial"/>
          <w:spacing w:val="1"/>
          <w:sz w:val="24"/>
          <w:szCs w:val="24"/>
        </w:rPr>
        <w:t xml:space="preserve"> </w:t>
      </w:r>
      <w:r w:rsidRPr="00C1059E">
        <w:rPr>
          <w:rFonts w:ascii="Arial" w:hAnsi="Arial" w:cs="Arial"/>
          <w:sz w:val="24"/>
          <w:szCs w:val="24"/>
        </w:rPr>
        <w:t>valores da</w:t>
      </w:r>
      <w:r w:rsidRPr="00C1059E">
        <w:rPr>
          <w:rFonts w:ascii="Arial" w:hAnsi="Arial" w:cs="Arial"/>
          <w:spacing w:val="1"/>
          <w:sz w:val="24"/>
          <w:szCs w:val="24"/>
        </w:rPr>
        <w:t xml:space="preserve"> </w:t>
      </w:r>
      <w:r w:rsidRPr="00C1059E">
        <w:rPr>
          <w:rFonts w:ascii="Arial" w:hAnsi="Arial" w:cs="Arial"/>
          <w:sz w:val="24"/>
          <w:szCs w:val="24"/>
        </w:rPr>
        <w:t>proposta</w:t>
      </w:r>
      <w:r w:rsidRPr="00C1059E">
        <w:rPr>
          <w:rFonts w:ascii="Arial" w:hAnsi="Arial" w:cs="Arial"/>
          <w:spacing w:val="2"/>
          <w:sz w:val="24"/>
          <w:szCs w:val="24"/>
        </w:rPr>
        <w:t xml:space="preserve"> </w:t>
      </w:r>
      <w:r w:rsidRPr="00C1059E">
        <w:rPr>
          <w:rFonts w:ascii="Arial" w:hAnsi="Arial" w:cs="Arial"/>
          <w:sz w:val="24"/>
          <w:szCs w:val="24"/>
        </w:rPr>
        <w:t>de</w:t>
      </w:r>
      <w:r w:rsidRPr="00C1059E">
        <w:rPr>
          <w:rFonts w:ascii="Arial" w:hAnsi="Arial" w:cs="Arial"/>
          <w:spacing w:val="1"/>
          <w:sz w:val="24"/>
          <w:szCs w:val="24"/>
        </w:rPr>
        <w:t xml:space="preserve"> </w:t>
      </w:r>
      <w:r w:rsidRPr="00C1059E">
        <w:rPr>
          <w:rFonts w:ascii="Arial" w:hAnsi="Arial" w:cs="Arial"/>
          <w:sz w:val="24"/>
          <w:szCs w:val="24"/>
        </w:rPr>
        <w:t>preços deverão</w:t>
      </w:r>
      <w:r w:rsidRPr="00C1059E">
        <w:rPr>
          <w:rFonts w:ascii="Arial" w:hAnsi="Arial" w:cs="Arial"/>
          <w:spacing w:val="4"/>
          <w:sz w:val="24"/>
          <w:szCs w:val="24"/>
        </w:rPr>
        <w:t xml:space="preserve"> </w:t>
      </w:r>
      <w:r w:rsidRPr="00C1059E">
        <w:rPr>
          <w:rFonts w:ascii="Arial" w:hAnsi="Arial" w:cs="Arial"/>
          <w:sz w:val="24"/>
          <w:szCs w:val="24"/>
        </w:rPr>
        <w:t>ser</w:t>
      </w:r>
      <w:r w:rsidRPr="00C1059E">
        <w:rPr>
          <w:rFonts w:ascii="Arial" w:hAnsi="Arial" w:cs="Arial"/>
          <w:spacing w:val="2"/>
          <w:sz w:val="24"/>
          <w:szCs w:val="24"/>
        </w:rPr>
        <w:t xml:space="preserve"> </w:t>
      </w:r>
      <w:r w:rsidRPr="00C1059E">
        <w:rPr>
          <w:rFonts w:ascii="Arial" w:hAnsi="Arial" w:cs="Arial"/>
          <w:sz w:val="24"/>
          <w:szCs w:val="24"/>
        </w:rPr>
        <w:t>cotados em</w:t>
      </w:r>
      <w:r w:rsidRPr="00C1059E">
        <w:rPr>
          <w:rFonts w:ascii="Arial" w:hAnsi="Arial" w:cs="Arial"/>
          <w:spacing w:val="5"/>
          <w:sz w:val="24"/>
          <w:szCs w:val="24"/>
        </w:rPr>
        <w:t xml:space="preserve"> </w:t>
      </w:r>
      <w:r w:rsidRPr="00C1059E">
        <w:rPr>
          <w:rFonts w:ascii="Arial" w:hAnsi="Arial" w:cs="Arial"/>
          <w:sz w:val="24"/>
          <w:szCs w:val="24"/>
        </w:rPr>
        <w:t>moeda nacional</w:t>
      </w:r>
      <w:r w:rsidRPr="00C1059E">
        <w:rPr>
          <w:rFonts w:ascii="Arial" w:hAnsi="Arial" w:cs="Arial"/>
          <w:spacing w:val="1"/>
          <w:sz w:val="24"/>
          <w:szCs w:val="24"/>
        </w:rPr>
        <w:t xml:space="preserve"> </w:t>
      </w:r>
      <w:r w:rsidRPr="00C1059E">
        <w:rPr>
          <w:rFonts w:ascii="Arial" w:hAnsi="Arial" w:cs="Arial"/>
          <w:spacing w:val="-2"/>
          <w:sz w:val="24"/>
          <w:szCs w:val="24"/>
        </w:rPr>
        <w:t>(Real);</w:t>
      </w:r>
    </w:p>
    <w:p w14:paraId="63B31A3A" w14:textId="77777777" w:rsidR="00160FE6" w:rsidRPr="00C1059E" w:rsidRDefault="00000000" w:rsidP="00A83FEB">
      <w:pPr>
        <w:pStyle w:val="PargrafodaLista"/>
        <w:numPr>
          <w:ilvl w:val="1"/>
          <w:numId w:val="51"/>
        </w:numPr>
        <w:tabs>
          <w:tab w:val="left" w:pos="600"/>
        </w:tabs>
        <w:spacing w:before="138" w:line="367" w:lineRule="auto"/>
        <w:ind w:left="140" w:right="283" w:firstLine="0"/>
        <w:rPr>
          <w:rFonts w:ascii="Arial" w:hAnsi="Arial" w:cs="Arial"/>
          <w:sz w:val="24"/>
          <w:szCs w:val="24"/>
        </w:rPr>
      </w:pPr>
      <w:r w:rsidRPr="00C1059E">
        <w:rPr>
          <w:rFonts w:ascii="Arial" w:hAnsi="Arial" w:cs="Arial"/>
          <w:sz w:val="24"/>
          <w:szCs w:val="24"/>
        </w:rPr>
        <w:t>Serão</w:t>
      </w:r>
      <w:r w:rsidRPr="00C1059E">
        <w:rPr>
          <w:rFonts w:ascii="Arial" w:hAnsi="Arial" w:cs="Arial"/>
          <w:spacing w:val="-12"/>
          <w:sz w:val="24"/>
          <w:szCs w:val="24"/>
        </w:rPr>
        <w:t xml:space="preserve"> </w:t>
      </w:r>
      <w:r w:rsidRPr="00C1059E">
        <w:rPr>
          <w:rFonts w:ascii="Arial" w:hAnsi="Arial" w:cs="Arial"/>
          <w:sz w:val="24"/>
          <w:szCs w:val="24"/>
        </w:rPr>
        <w:t>obrigatoriamente</w:t>
      </w:r>
      <w:r w:rsidRPr="00C1059E">
        <w:rPr>
          <w:rFonts w:ascii="Arial" w:hAnsi="Arial" w:cs="Arial"/>
          <w:spacing w:val="-9"/>
          <w:sz w:val="24"/>
          <w:szCs w:val="24"/>
        </w:rPr>
        <w:t xml:space="preserve"> </w:t>
      </w:r>
      <w:r w:rsidRPr="00C1059E">
        <w:rPr>
          <w:rFonts w:ascii="Arial" w:hAnsi="Arial" w:cs="Arial"/>
          <w:sz w:val="24"/>
          <w:szCs w:val="24"/>
        </w:rPr>
        <w:t>apresentados,</w:t>
      </w:r>
      <w:r w:rsidRPr="00C1059E">
        <w:rPr>
          <w:rFonts w:ascii="Arial" w:hAnsi="Arial" w:cs="Arial"/>
          <w:spacing w:val="-14"/>
          <w:sz w:val="24"/>
          <w:szCs w:val="24"/>
        </w:rPr>
        <w:t xml:space="preserve"> </w:t>
      </w:r>
      <w:r w:rsidRPr="00C1059E">
        <w:rPr>
          <w:rFonts w:ascii="Arial" w:hAnsi="Arial" w:cs="Arial"/>
          <w:sz w:val="24"/>
          <w:szCs w:val="24"/>
        </w:rPr>
        <w:t>além</w:t>
      </w:r>
      <w:r w:rsidRPr="00C1059E">
        <w:rPr>
          <w:rFonts w:ascii="Arial" w:hAnsi="Arial" w:cs="Arial"/>
          <w:spacing w:val="-10"/>
          <w:sz w:val="24"/>
          <w:szCs w:val="24"/>
        </w:rPr>
        <w:t xml:space="preserve"> </w:t>
      </w:r>
      <w:r w:rsidRPr="00C1059E">
        <w:rPr>
          <w:rFonts w:ascii="Arial" w:hAnsi="Arial" w:cs="Arial"/>
          <w:sz w:val="24"/>
          <w:szCs w:val="24"/>
        </w:rPr>
        <w:t>do</w:t>
      </w:r>
      <w:r w:rsidRPr="00C1059E">
        <w:rPr>
          <w:rFonts w:ascii="Arial" w:hAnsi="Arial" w:cs="Arial"/>
          <w:spacing w:val="-9"/>
          <w:sz w:val="24"/>
          <w:szCs w:val="24"/>
        </w:rPr>
        <w:t xml:space="preserve"> </w:t>
      </w:r>
      <w:r w:rsidRPr="00C1059E">
        <w:rPr>
          <w:rFonts w:ascii="Arial" w:hAnsi="Arial" w:cs="Arial"/>
          <w:sz w:val="24"/>
          <w:szCs w:val="24"/>
        </w:rPr>
        <w:t>resumo</w:t>
      </w:r>
      <w:r w:rsidRPr="00C1059E">
        <w:rPr>
          <w:rFonts w:ascii="Arial" w:hAnsi="Arial" w:cs="Arial"/>
          <w:spacing w:val="-12"/>
          <w:sz w:val="24"/>
          <w:szCs w:val="24"/>
        </w:rPr>
        <w:t xml:space="preserve"> </w:t>
      </w:r>
      <w:r w:rsidRPr="00C1059E">
        <w:rPr>
          <w:rFonts w:ascii="Arial" w:hAnsi="Arial" w:cs="Arial"/>
          <w:sz w:val="24"/>
          <w:szCs w:val="24"/>
        </w:rPr>
        <w:t>da</w:t>
      </w:r>
      <w:r w:rsidRPr="00C1059E">
        <w:rPr>
          <w:rFonts w:ascii="Arial" w:hAnsi="Arial" w:cs="Arial"/>
          <w:spacing w:val="-12"/>
          <w:sz w:val="24"/>
          <w:szCs w:val="24"/>
        </w:rPr>
        <w:t xml:space="preserve"> </w:t>
      </w:r>
      <w:r w:rsidRPr="00C1059E">
        <w:rPr>
          <w:rFonts w:ascii="Arial" w:hAnsi="Arial" w:cs="Arial"/>
          <w:sz w:val="24"/>
          <w:szCs w:val="24"/>
        </w:rPr>
        <w:t>proposta</w:t>
      </w:r>
      <w:r w:rsidRPr="00C1059E">
        <w:rPr>
          <w:rFonts w:ascii="Arial" w:hAnsi="Arial" w:cs="Arial"/>
          <w:spacing w:val="-9"/>
          <w:sz w:val="24"/>
          <w:szCs w:val="24"/>
        </w:rPr>
        <w:t xml:space="preserve"> </w:t>
      </w:r>
      <w:r w:rsidRPr="00C1059E">
        <w:rPr>
          <w:rFonts w:ascii="Arial" w:hAnsi="Arial" w:cs="Arial"/>
          <w:sz w:val="24"/>
          <w:szCs w:val="24"/>
        </w:rPr>
        <w:t>de</w:t>
      </w:r>
      <w:r w:rsidRPr="00C1059E">
        <w:rPr>
          <w:rFonts w:ascii="Arial" w:hAnsi="Arial" w:cs="Arial"/>
          <w:spacing w:val="-12"/>
          <w:sz w:val="24"/>
          <w:szCs w:val="24"/>
        </w:rPr>
        <w:t xml:space="preserve"> </w:t>
      </w:r>
      <w:r w:rsidRPr="00C1059E">
        <w:rPr>
          <w:rFonts w:ascii="Arial" w:hAnsi="Arial" w:cs="Arial"/>
          <w:sz w:val="24"/>
          <w:szCs w:val="24"/>
        </w:rPr>
        <w:t>preços</w:t>
      </w:r>
      <w:r w:rsidRPr="00C1059E">
        <w:rPr>
          <w:rFonts w:ascii="Arial" w:hAnsi="Arial" w:cs="Arial"/>
          <w:spacing w:val="-12"/>
          <w:sz w:val="24"/>
          <w:szCs w:val="24"/>
        </w:rPr>
        <w:t xml:space="preserve"> </w:t>
      </w:r>
      <w:r w:rsidRPr="00C1059E">
        <w:rPr>
          <w:rFonts w:ascii="Arial" w:hAnsi="Arial" w:cs="Arial"/>
          <w:sz w:val="24"/>
          <w:szCs w:val="24"/>
        </w:rPr>
        <w:t>(Modelo do Anexo IV), as planilhas referentes a:</w:t>
      </w:r>
    </w:p>
    <w:p w14:paraId="69022166" w14:textId="77777777" w:rsidR="00160FE6" w:rsidRPr="00C1059E" w:rsidRDefault="00000000" w:rsidP="00A83FEB">
      <w:pPr>
        <w:pStyle w:val="PargrafodaLista"/>
        <w:numPr>
          <w:ilvl w:val="2"/>
          <w:numId w:val="51"/>
        </w:numPr>
        <w:tabs>
          <w:tab w:val="left" w:pos="808"/>
        </w:tabs>
        <w:spacing w:line="269" w:lineRule="exact"/>
        <w:ind w:left="808" w:right="0" w:hanging="668"/>
        <w:rPr>
          <w:rFonts w:ascii="Arial" w:hAnsi="Arial" w:cs="Arial"/>
          <w:sz w:val="24"/>
          <w:szCs w:val="24"/>
        </w:rPr>
      </w:pPr>
      <w:r w:rsidRPr="00C1059E">
        <w:rPr>
          <w:rFonts w:ascii="Arial" w:hAnsi="Arial" w:cs="Arial"/>
          <w:b/>
          <w:sz w:val="24"/>
          <w:szCs w:val="24"/>
        </w:rPr>
        <w:t>Planilha</w:t>
      </w:r>
      <w:r w:rsidRPr="00C1059E">
        <w:rPr>
          <w:rFonts w:ascii="Arial" w:hAnsi="Arial" w:cs="Arial"/>
          <w:b/>
          <w:spacing w:val="-3"/>
          <w:sz w:val="24"/>
          <w:szCs w:val="24"/>
        </w:rPr>
        <w:t xml:space="preserve"> </w:t>
      </w:r>
      <w:r w:rsidRPr="00C1059E">
        <w:rPr>
          <w:rFonts w:ascii="Arial" w:hAnsi="Arial" w:cs="Arial"/>
          <w:b/>
          <w:spacing w:val="-2"/>
          <w:sz w:val="24"/>
          <w:szCs w:val="24"/>
        </w:rPr>
        <w:t>Orçamentária</w:t>
      </w:r>
      <w:r w:rsidRPr="00C1059E">
        <w:rPr>
          <w:rFonts w:ascii="Arial" w:hAnsi="Arial" w:cs="Arial"/>
          <w:spacing w:val="-2"/>
          <w:sz w:val="24"/>
          <w:szCs w:val="24"/>
        </w:rPr>
        <w:t>;</w:t>
      </w:r>
    </w:p>
    <w:p w14:paraId="11C82956" w14:textId="77777777" w:rsidR="00160FE6" w:rsidRPr="00C1059E" w:rsidRDefault="00000000" w:rsidP="00A83FEB">
      <w:pPr>
        <w:pStyle w:val="PargrafodaLista"/>
        <w:numPr>
          <w:ilvl w:val="2"/>
          <w:numId w:val="51"/>
        </w:numPr>
        <w:tabs>
          <w:tab w:val="left" w:pos="808"/>
        </w:tabs>
        <w:spacing w:before="139"/>
        <w:ind w:left="808" w:right="0" w:hanging="668"/>
        <w:rPr>
          <w:rFonts w:ascii="Arial" w:hAnsi="Arial" w:cs="Arial"/>
          <w:sz w:val="24"/>
          <w:szCs w:val="24"/>
        </w:rPr>
      </w:pPr>
      <w:r w:rsidRPr="00C1059E">
        <w:rPr>
          <w:rFonts w:ascii="Arial" w:hAnsi="Arial" w:cs="Arial"/>
          <w:b/>
          <w:sz w:val="24"/>
          <w:szCs w:val="24"/>
        </w:rPr>
        <w:t>Composição</w:t>
      </w:r>
      <w:r w:rsidRPr="00C1059E">
        <w:rPr>
          <w:rFonts w:ascii="Arial" w:hAnsi="Arial" w:cs="Arial"/>
          <w:b/>
          <w:spacing w:val="2"/>
          <w:sz w:val="24"/>
          <w:szCs w:val="24"/>
        </w:rPr>
        <w:t xml:space="preserve"> </w:t>
      </w:r>
      <w:r w:rsidRPr="00C1059E">
        <w:rPr>
          <w:rFonts w:ascii="Arial" w:hAnsi="Arial" w:cs="Arial"/>
          <w:b/>
          <w:sz w:val="24"/>
          <w:szCs w:val="24"/>
        </w:rPr>
        <w:t>de</w:t>
      </w:r>
      <w:r w:rsidRPr="00C1059E">
        <w:rPr>
          <w:rFonts w:ascii="Arial" w:hAnsi="Arial" w:cs="Arial"/>
          <w:b/>
          <w:spacing w:val="-2"/>
          <w:sz w:val="24"/>
          <w:szCs w:val="24"/>
        </w:rPr>
        <w:t xml:space="preserve"> </w:t>
      </w:r>
      <w:r w:rsidRPr="00C1059E">
        <w:rPr>
          <w:rFonts w:ascii="Arial" w:hAnsi="Arial" w:cs="Arial"/>
          <w:b/>
          <w:sz w:val="24"/>
          <w:szCs w:val="24"/>
        </w:rPr>
        <w:t xml:space="preserve">preços </w:t>
      </w:r>
      <w:r w:rsidRPr="00C1059E">
        <w:rPr>
          <w:rFonts w:ascii="Arial" w:hAnsi="Arial" w:cs="Arial"/>
          <w:b/>
          <w:spacing w:val="-2"/>
          <w:sz w:val="24"/>
          <w:szCs w:val="24"/>
        </w:rPr>
        <w:t>unitários</w:t>
      </w:r>
      <w:r w:rsidRPr="00C1059E">
        <w:rPr>
          <w:rFonts w:ascii="Arial" w:hAnsi="Arial" w:cs="Arial"/>
          <w:spacing w:val="-2"/>
          <w:sz w:val="24"/>
          <w:szCs w:val="24"/>
        </w:rPr>
        <w:t>;</w:t>
      </w:r>
    </w:p>
    <w:p w14:paraId="46E69591" w14:textId="77777777" w:rsidR="00160FE6" w:rsidRPr="00C1059E" w:rsidRDefault="00000000" w:rsidP="00A83FEB">
      <w:pPr>
        <w:pStyle w:val="PargrafodaLista"/>
        <w:numPr>
          <w:ilvl w:val="2"/>
          <w:numId w:val="51"/>
        </w:numPr>
        <w:tabs>
          <w:tab w:val="left" w:pos="808"/>
        </w:tabs>
        <w:spacing w:before="137"/>
        <w:ind w:left="808" w:right="0" w:hanging="668"/>
        <w:rPr>
          <w:rFonts w:ascii="Arial" w:hAnsi="Arial" w:cs="Arial"/>
          <w:sz w:val="24"/>
          <w:szCs w:val="24"/>
        </w:rPr>
      </w:pPr>
      <w:r w:rsidRPr="00C1059E">
        <w:rPr>
          <w:rFonts w:ascii="Arial" w:hAnsi="Arial" w:cs="Arial"/>
          <w:b/>
          <w:sz w:val="24"/>
          <w:szCs w:val="24"/>
        </w:rPr>
        <w:t>Cronograma</w:t>
      </w:r>
      <w:r w:rsidRPr="00C1059E">
        <w:rPr>
          <w:rFonts w:ascii="Arial" w:hAnsi="Arial" w:cs="Arial"/>
          <w:b/>
          <w:spacing w:val="-2"/>
          <w:sz w:val="24"/>
          <w:szCs w:val="24"/>
        </w:rPr>
        <w:t xml:space="preserve"> </w:t>
      </w:r>
      <w:r w:rsidRPr="00C1059E">
        <w:rPr>
          <w:rFonts w:ascii="Arial" w:hAnsi="Arial" w:cs="Arial"/>
          <w:b/>
          <w:sz w:val="24"/>
          <w:szCs w:val="24"/>
        </w:rPr>
        <w:t>físico-</w:t>
      </w:r>
      <w:r w:rsidRPr="00C1059E">
        <w:rPr>
          <w:rFonts w:ascii="Arial" w:hAnsi="Arial" w:cs="Arial"/>
          <w:b/>
          <w:spacing w:val="-2"/>
          <w:sz w:val="24"/>
          <w:szCs w:val="24"/>
        </w:rPr>
        <w:t>financeiro</w:t>
      </w:r>
      <w:r w:rsidRPr="00C1059E">
        <w:rPr>
          <w:rFonts w:ascii="Arial" w:hAnsi="Arial" w:cs="Arial"/>
          <w:spacing w:val="-2"/>
          <w:sz w:val="24"/>
          <w:szCs w:val="24"/>
        </w:rPr>
        <w:t>;</w:t>
      </w:r>
    </w:p>
    <w:p w14:paraId="1704C6E7" w14:textId="77777777" w:rsidR="00160FE6" w:rsidRPr="00C1059E" w:rsidRDefault="00000000" w:rsidP="00A83FEB">
      <w:pPr>
        <w:pStyle w:val="PargrafodaLista"/>
        <w:numPr>
          <w:ilvl w:val="2"/>
          <w:numId w:val="51"/>
        </w:numPr>
        <w:tabs>
          <w:tab w:val="left" w:pos="808"/>
        </w:tabs>
        <w:spacing w:before="139"/>
        <w:ind w:left="808" w:right="0" w:hanging="668"/>
        <w:rPr>
          <w:rFonts w:ascii="Arial" w:hAnsi="Arial" w:cs="Arial"/>
          <w:sz w:val="24"/>
          <w:szCs w:val="24"/>
        </w:rPr>
      </w:pPr>
      <w:r w:rsidRPr="00C1059E">
        <w:rPr>
          <w:rFonts w:ascii="Arial" w:hAnsi="Arial" w:cs="Arial"/>
          <w:b/>
          <w:sz w:val="24"/>
          <w:szCs w:val="24"/>
        </w:rPr>
        <w:t>Planilha</w:t>
      </w:r>
      <w:r w:rsidRPr="00C1059E">
        <w:rPr>
          <w:rFonts w:ascii="Arial" w:hAnsi="Arial" w:cs="Arial"/>
          <w:b/>
          <w:spacing w:val="-1"/>
          <w:sz w:val="24"/>
          <w:szCs w:val="24"/>
        </w:rPr>
        <w:t xml:space="preserve"> </w:t>
      </w:r>
      <w:r w:rsidRPr="00C1059E">
        <w:rPr>
          <w:rFonts w:ascii="Arial" w:hAnsi="Arial" w:cs="Arial"/>
          <w:b/>
          <w:sz w:val="24"/>
          <w:szCs w:val="24"/>
        </w:rPr>
        <w:t>de</w:t>
      </w:r>
      <w:r w:rsidRPr="00C1059E">
        <w:rPr>
          <w:rFonts w:ascii="Arial" w:hAnsi="Arial" w:cs="Arial"/>
          <w:b/>
          <w:spacing w:val="-1"/>
          <w:sz w:val="24"/>
          <w:szCs w:val="24"/>
        </w:rPr>
        <w:t xml:space="preserve"> </w:t>
      </w:r>
      <w:r w:rsidRPr="00C1059E">
        <w:rPr>
          <w:rFonts w:ascii="Arial" w:hAnsi="Arial" w:cs="Arial"/>
          <w:b/>
          <w:sz w:val="24"/>
          <w:szCs w:val="24"/>
        </w:rPr>
        <w:t>Composição</w:t>
      </w:r>
      <w:r w:rsidRPr="00C1059E">
        <w:rPr>
          <w:rFonts w:ascii="Arial" w:hAnsi="Arial" w:cs="Arial"/>
          <w:b/>
          <w:spacing w:val="-1"/>
          <w:sz w:val="24"/>
          <w:szCs w:val="24"/>
        </w:rPr>
        <w:t xml:space="preserve"> </w:t>
      </w:r>
      <w:r w:rsidRPr="00C1059E">
        <w:rPr>
          <w:rFonts w:ascii="Arial" w:hAnsi="Arial" w:cs="Arial"/>
          <w:b/>
          <w:sz w:val="24"/>
          <w:szCs w:val="24"/>
        </w:rPr>
        <w:t>de</w:t>
      </w:r>
      <w:r w:rsidRPr="00C1059E">
        <w:rPr>
          <w:rFonts w:ascii="Arial" w:hAnsi="Arial" w:cs="Arial"/>
          <w:b/>
          <w:spacing w:val="-1"/>
          <w:sz w:val="24"/>
          <w:szCs w:val="24"/>
        </w:rPr>
        <w:t xml:space="preserve"> </w:t>
      </w:r>
      <w:r w:rsidRPr="00C1059E">
        <w:rPr>
          <w:rFonts w:ascii="Arial" w:hAnsi="Arial" w:cs="Arial"/>
          <w:b/>
          <w:spacing w:val="-4"/>
          <w:sz w:val="24"/>
          <w:szCs w:val="24"/>
        </w:rPr>
        <w:t>BDI</w:t>
      </w:r>
      <w:r w:rsidRPr="00C1059E">
        <w:rPr>
          <w:rFonts w:ascii="Arial" w:hAnsi="Arial" w:cs="Arial"/>
          <w:spacing w:val="-4"/>
          <w:sz w:val="24"/>
          <w:szCs w:val="24"/>
        </w:rPr>
        <w:t>;</w:t>
      </w:r>
    </w:p>
    <w:p w14:paraId="2D4F3C9F" w14:textId="77777777" w:rsidR="00160FE6" w:rsidRPr="00C1059E" w:rsidRDefault="00000000" w:rsidP="00A83FEB">
      <w:pPr>
        <w:pStyle w:val="PargrafodaLista"/>
        <w:numPr>
          <w:ilvl w:val="1"/>
          <w:numId w:val="51"/>
        </w:numPr>
        <w:tabs>
          <w:tab w:val="left" w:pos="615"/>
        </w:tabs>
        <w:spacing w:before="141" w:line="367" w:lineRule="auto"/>
        <w:ind w:left="140" w:right="279" w:firstLine="0"/>
        <w:rPr>
          <w:rFonts w:ascii="Arial" w:hAnsi="Arial" w:cs="Arial"/>
          <w:sz w:val="24"/>
          <w:szCs w:val="24"/>
        </w:rPr>
      </w:pPr>
      <w:r w:rsidRPr="00C1059E">
        <w:rPr>
          <w:rFonts w:ascii="Arial" w:hAnsi="Arial" w:cs="Arial"/>
          <w:sz w:val="24"/>
          <w:szCs w:val="24"/>
        </w:rPr>
        <w:t xml:space="preserve">Serão desclassificadas as propostas, nos termos do artigo 59, da Lei nº 14.133/2021, </w:t>
      </w:r>
      <w:r w:rsidRPr="00C1059E">
        <w:rPr>
          <w:rFonts w:ascii="Arial" w:hAnsi="Arial" w:cs="Arial"/>
          <w:spacing w:val="-4"/>
          <w:sz w:val="24"/>
          <w:szCs w:val="24"/>
        </w:rPr>
        <w:t>que:</w:t>
      </w:r>
    </w:p>
    <w:p w14:paraId="53D57C26" w14:textId="77777777" w:rsidR="00160FE6" w:rsidRPr="00C1059E" w:rsidRDefault="00000000" w:rsidP="00A83FEB">
      <w:pPr>
        <w:pStyle w:val="PargrafodaLista"/>
        <w:numPr>
          <w:ilvl w:val="2"/>
          <w:numId w:val="51"/>
        </w:numPr>
        <w:tabs>
          <w:tab w:val="left" w:pos="807"/>
        </w:tabs>
        <w:spacing w:line="268" w:lineRule="exact"/>
        <w:ind w:left="807" w:right="0" w:hanging="667"/>
        <w:rPr>
          <w:rFonts w:ascii="Arial" w:hAnsi="Arial" w:cs="Arial"/>
          <w:sz w:val="24"/>
          <w:szCs w:val="24"/>
        </w:rPr>
      </w:pPr>
      <w:r w:rsidRPr="00C1059E">
        <w:rPr>
          <w:rFonts w:ascii="Arial" w:hAnsi="Arial" w:cs="Arial"/>
          <w:sz w:val="24"/>
          <w:szCs w:val="24"/>
        </w:rPr>
        <w:t>contiverem</w:t>
      </w:r>
      <w:r w:rsidRPr="00C1059E">
        <w:rPr>
          <w:rFonts w:ascii="Arial" w:hAnsi="Arial" w:cs="Arial"/>
          <w:spacing w:val="6"/>
          <w:sz w:val="24"/>
          <w:szCs w:val="24"/>
        </w:rPr>
        <w:t xml:space="preserve"> </w:t>
      </w:r>
      <w:r w:rsidRPr="00C1059E">
        <w:rPr>
          <w:rFonts w:ascii="Arial" w:hAnsi="Arial" w:cs="Arial"/>
          <w:sz w:val="24"/>
          <w:szCs w:val="24"/>
        </w:rPr>
        <w:t>vícios</w:t>
      </w:r>
      <w:r w:rsidRPr="00C1059E">
        <w:rPr>
          <w:rFonts w:ascii="Arial" w:hAnsi="Arial" w:cs="Arial"/>
          <w:spacing w:val="4"/>
          <w:sz w:val="24"/>
          <w:szCs w:val="24"/>
        </w:rPr>
        <w:t xml:space="preserve"> </w:t>
      </w:r>
      <w:r w:rsidRPr="00C1059E">
        <w:rPr>
          <w:rFonts w:ascii="Arial" w:hAnsi="Arial" w:cs="Arial"/>
          <w:spacing w:val="-2"/>
          <w:sz w:val="24"/>
          <w:szCs w:val="24"/>
        </w:rPr>
        <w:t>insanáveis;</w:t>
      </w:r>
    </w:p>
    <w:p w14:paraId="40089638" w14:textId="77777777" w:rsidR="00160FE6" w:rsidRPr="00C1059E" w:rsidRDefault="00000000" w:rsidP="00A83FEB">
      <w:pPr>
        <w:pStyle w:val="PargrafodaLista"/>
        <w:numPr>
          <w:ilvl w:val="2"/>
          <w:numId w:val="51"/>
        </w:numPr>
        <w:tabs>
          <w:tab w:val="left" w:pos="807"/>
        </w:tabs>
        <w:spacing w:before="143"/>
        <w:ind w:left="807" w:right="0" w:hanging="667"/>
        <w:rPr>
          <w:rFonts w:ascii="Arial" w:hAnsi="Arial" w:cs="Arial"/>
          <w:sz w:val="24"/>
          <w:szCs w:val="24"/>
        </w:rPr>
      </w:pPr>
      <w:r w:rsidRPr="00C1059E">
        <w:rPr>
          <w:rFonts w:ascii="Arial" w:hAnsi="Arial" w:cs="Arial"/>
          <w:sz w:val="24"/>
          <w:szCs w:val="24"/>
        </w:rPr>
        <w:t>não</w:t>
      </w:r>
      <w:r w:rsidRPr="00C1059E">
        <w:rPr>
          <w:rFonts w:ascii="Arial" w:hAnsi="Arial" w:cs="Arial"/>
          <w:spacing w:val="1"/>
          <w:sz w:val="24"/>
          <w:szCs w:val="24"/>
        </w:rPr>
        <w:t xml:space="preserve"> </w:t>
      </w:r>
      <w:r w:rsidRPr="00C1059E">
        <w:rPr>
          <w:rFonts w:ascii="Arial" w:hAnsi="Arial" w:cs="Arial"/>
          <w:sz w:val="24"/>
          <w:szCs w:val="24"/>
        </w:rPr>
        <w:t>obedecerem</w:t>
      </w:r>
      <w:r w:rsidRPr="00C1059E">
        <w:rPr>
          <w:rFonts w:ascii="Arial" w:hAnsi="Arial" w:cs="Arial"/>
          <w:spacing w:val="1"/>
          <w:sz w:val="24"/>
          <w:szCs w:val="24"/>
        </w:rPr>
        <w:t xml:space="preserve"> </w:t>
      </w:r>
      <w:r w:rsidRPr="00C1059E">
        <w:rPr>
          <w:rFonts w:ascii="Arial" w:hAnsi="Arial" w:cs="Arial"/>
          <w:sz w:val="24"/>
          <w:szCs w:val="24"/>
        </w:rPr>
        <w:t>às</w:t>
      </w:r>
      <w:r w:rsidRPr="00C1059E">
        <w:rPr>
          <w:rFonts w:ascii="Arial" w:hAnsi="Arial" w:cs="Arial"/>
          <w:spacing w:val="-2"/>
          <w:sz w:val="24"/>
          <w:szCs w:val="24"/>
        </w:rPr>
        <w:t xml:space="preserve"> </w:t>
      </w:r>
      <w:r w:rsidRPr="00C1059E">
        <w:rPr>
          <w:rFonts w:ascii="Arial" w:hAnsi="Arial" w:cs="Arial"/>
          <w:sz w:val="24"/>
          <w:szCs w:val="24"/>
        </w:rPr>
        <w:t>especificações</w:t>
      </w:r>
      <w:r w:rsidRPr="00C1059E">
        <w:rPr>
          <w:rFonts w:ascii="Arial" w:hAnsi="Arial" w:cs="Arial"/>
          <w:spacing w:val="2"/>
          <w:sz w:val="24"/>
          <w:szCs w:val="24"/>
        </w:rPr>
        <w:t xml:space="preserve"> </w:t>
      </w:r>
      <w:r w:rsidRPr="00C1059E">
        <w:rPr>
          <w:rFonts w:ascii="Arial" w:hAnsi="Arial" w:cs="Arial"/>
          <w:sz w:val="24"/>
          <w:szCs w:val="24"/>
        </w:rPr>
        <w:t>técnicas pormenorizadas</w:t>
      </w:r>
      <w:r w:rsidRPr="00C1059E">
        <w:rPr>
          <w:rFonts w:ascii="Arial" w:hAnsi="Arial" w:cs="Arial"/>
          <w:spacing w:val="-1"/>
          <w:sz w:val="24"/>
          <w:szCs w:val="24"/>
        </w:rPr>
        <w:t xml:space="preserve"> </w:t>
      </w:r>
      <w:r w:rsidRPr="00C1059E">
        <w:rPr>
          <w:rFonts w:ascii="Arial" w:hAnsi="Arial" w:cs="Arial"/>
          <w:sz w:val="24"/>
          <w:szCs w:val="24"/>
        </w:rPr>
        <w:t>no</w:t>
      </w:r>
      <w:r w:rsidRPr="00C1059E">
        <w:rPr>
          <w:rFonts w:ascii="Arial" w:hAnsi="Arial" w:cs="Arial"/>
          <w:spacing w:val="1"/>
          <w:sz w:val="24"/>
          <w:szCs w:val="24"/>
        </w:rPr>
        <w:t xml:space="preserve"> </w:t>
      </w:r>
      <w:r w:rsidRPr="00C1059E">
        <w:rPr>
          <w:rFonts w:ascii="Arial" w:hAnsi="Arial" w:cs="Arial"/>
          <w:spacing w:val="-2"/>
          <w:sz w:val="24"/>
          <w:szCs w:val="24"/>
        </w:rPr>
        <w:t>edital;</w:t>
      </w:r>
    </w:p>
    <w:p w14:paraId="2477C913" w14:textId="77777777" w:rsidR="00160FE6" w:rsidRPr="00C1059E" w:rsidRDefault="00000000" w:rsidP="00A83FEB">
      <w:pPr>
        <w:pStyle w:val="PargrafodaLista"/>
        <w:numPr>
          <w:ilvl w:val="2"/>
          <w:numId w:val="51"/>
        </w:numPr>
        <w:tabs>
          <w:tab w:val="left" w:pos="807"/>
        </w:tabs>
        <w:spacing w:before="141" w:line="367" w:lineRule="auto"/>
        <w:ind w:left="140" w:right="282" w:firstLine="0"/>
        <w:rPr>
          <w:rFonts w:ascii="Arial" w:hAnsi="Arial" w:cs="Arial"/>
          <w:sz w:val="24"/>
          <w:szCs w:val="24"/>
        </w:rPr>
      </w:pPr>
      <w:r w:rsidRPr="00C1059E">
        <w:rPr>
          <w:rFonts w:ascii="Arial" w:hAnsi="Arial" w:cs="Arial"/>
          <w:sz w:val="24"/>
          <w:szCs w:val="24"/>
        </w:rPr>
        <w:t>apresentarem preços</w:t>
      </w:r>
      <w:r w:rsidRPr="00C1059E">
        <w:rPr>
          <w:rFonts w:ascii="Arial" w:hAnsi="Arial" w:cs="Arial"/>
          <w:spacing w:val="-1"/>
          <w:sz w:val="24"/>
          <w:szCs w:val="24"/>
        </w:rPr>
        <w:t xml:space="preserve"> </w:t>
      </w:r>
      <w:r w:rsidRPr="00C1059E">
        <w:rPr>
          <w:rFonts w:ascii="Arial" w:hAnsi="Arial" w:cs="Arial"/>
          <w:sz w:val="24"/>
          <w:szCs w:val="24"/>
        </w:rPr>
        <w:t>inexequíveis</w:t>
      </w:r>
      <w:r w:rsidRPr="00C1059E">
        <w:rPr>
          <w:rFonts w:ascii="Arial" w:hAnsi="Arial" w:cs="Arial"/>
          <w:spacing w:val="-1"/>
          <w:sz w:val="24"/>
          <w:szCs w:val="24"/>
        </w:rPr>
        <w:t xml:space="preserve"> </w:t>
      </w:r>
      <w:r w:rsidRPr="00C1059E">
        <w:rPr>
          <w:rFonts w:ascii="Arial" w:hAnsi="Arial" w:cs="Arial"/>
          <w:sz w:val="24"/>
          <w:szCs w:val="24"/>
        </w:rPr>
        <w:t>ou</w:t>
      </w:r>
      <w:r w:rsidRPr="00C1059E">
        <w:rPr>
          <w:rFonts w:ascii="Arial" w:hAnsi="Arial" w:cs="Arial"/>
          <w:spacing w:val="-1"/>
          <w:sz w:val="24"/>
          <w:szCs w:val="24"/>
        </w:rPr>
        <w:t xml:space="preserve"> </w:t>
      </w:r>
      <w:r w:rsidRPr="00C1059E">
        <w:rPr>
          <w:rFonts w:ascii="Arial" w:hAnsi="Arial" w:cs="Arial"/>
          <w:sz w:val="24"/>
          <w:szCs w:val="24"/>
        </w:rPr>
        <w:t>permanecerem acima do</w:t>
      </w:r>
      <w:r w:rsidRPr="00C1059E">
        <w:rPr>
          <w:rFonts w:ascii="Arial" w:hAnsi="Arial" w:cs="Arial"/>
          <w:spacing w:val="-1"/>
          <w:sz w:val="24"/>
          <w:szCs w:val="24"/>
        </w:rPr>
        <w:t xml:space="preserve"> </w:t>
      </w:r>
      <w:r w:rsidRPr="00C1059E">
        <w:rPr>
          <w:rFonts w:ascii="Arial" w:hAnsi="Arial" w:cs="Arial"/>
          <w:sz w:val="24"/>
          <w:szCs w:val="24"/>
        </w:rPr>
        <w:t>orçamento estimado para a contratação;</w:t>
      </w:r>
    </w:p>
    <w:p w14:paraId="472625F8" w14:textId="77777777" w:rsidR="00160FE6" w:rsidRPr="00C1059E" w:rsidRDefault="00000000" w:rsidP="00A83FEB">
      <w:pPr>
        <w:pStyle w:val="PargrafodaLista"/>
        <w:numPr>
          <w:ilvl w:val="2"/>
          <w:numId w:val="51"/>
        </w:numPr>
        <w:tabs>
          <w:tab w:val="left" w:pos="807"/>
        </w:tabs>
        <w:spacing w:before="86"/>
        <w:ind w:left="807" w:right="0" w:hanging="667"/>
        <w:rPr>
          <w:rFonts w:ascii="Arial" w:hAnsi="Arial" w:cs="Arial"/>
          <w:sz w:val="24"/>
          <w:szCs w:val="24"/>
        </w:rPr>
      </w:pPr>
      <w:r w:rsidRPr="00C1059E">
        <w:rPr>
          <w:rFonts w:ascii="Arial" w:hAnsi="Arial" w:cs="Arial"/>
          <w:sz w:val="24"/>
          <w:szCs w:val="24"/>
        </w:rPr>
        <w:t>não</w:t>
      </w:r>
      <w:r w:rsidRPr="00C1059E">
        <w:rPr>
          <w:rFonts w:ascii="Arial" w:hAnsi="Arial" w:cs="Arial"/>
          <w:spacing w:val="1"/>
          <w:sz w:val="24"/>
          <w:szCs w:val="24"/>
        </w:rPr>
        <w:t xml:space="preserve"> </w:t>
      </w:r>
      <w:r w:rsidRPr="00C1059E">
        <w:rPr>
          <w:rFonts w:ascii="Arial" w:hAnsi="Arial" w:cs="Arial"/>
          <w:sz w:val="24"/>
          <w:szCs w:val="24"/>
        </w:rPr>
        <w:t>tiverem sua</w:t>
      </w:r>
      <w:r w:rsidRPr="00C1059E">
        <w:rPr>
          <w:rFonts w:ascii="Arial" w:hAnsi="Arial" w:cs="Arial"/>
          <w:spacing w:val="-1"/>
          <w:sz w:val="24"/>
          <w:szCs w:val="24"/>
        </w:rPr>
        <w:t xml:space="preserve"> </w:t>
      </w:r>
      <w:r w:rsidRPr="00C1059E">
        <w:rPr>
          <w:rFonts w:ascii="Arial" w:hAnsi="Arial" w:cs="Arial"/>
          <w:sz w:val="24"/>
          <w:szCs w:val="24"/>
        </w:rPr>
        <w:t>exequibilidade demonstrada,</w:t>
      </w:r>
      <w:r w:rsidRPr="00C1059E">
        <w:rPr>
          <w:rFonts w:ascii="Arial" w:hAnsi="Arial" w:cs="Arial"/>
          <w:spacing w:val="-1"/>
          <w:sz w:val="24"/>
          <w:szCs w:val="24"/>
        </w:rPr>
        <w:t xml:space="preserve"> </w:t>
      </w:r>
      <w:r w:rsidRPr="00C1059E">
        <w:rPr>
          <w:rFonts w:ascii="Arial" w:hAnsi="Arial" w:cs="Arial"/>
          <w:sz w:val="24"/>
          <w:szCs w:val="24"/>
        </w:rPr>
        <w:t>quando exigido pela</w:t>
      </w:r>
      <w:r w:rsidRPr="00C1059E">
        <w:rPr>
          <w:rFonts w:ascii="Arial" w:hAnsi="Arial" w:cs="Arial"/>
          <w:spacing w:val="-1"/>
          <w:sz w:val="24"/>
          <w:szCs w:val="24"/>
        </w:rPr>
        <w:t xml:space="preserve"> </w:t>
      </w:r>
      <w:r w:rsidRPr="00C1059E">
        <w:rPr>
          <w:rFonts w:ascii="Arial" w:hAnsi="Arial" w:cs="Arial"/>
          <w:spacing w:val="-2"/>
          <w:sz w:val="24"/>
          <w:szCs w:val="24"/>
        </w:rPr>
        <w:t>Administração;</w:t>
      </w:r>
    </w:p>
    <w:p w14:paraId="1D8B8365" w14:textId="77777777" w:rsidR="00160FE6" w:rsidRPr="00C1059E" w:rsidRDefault="00000000" w:rsidP="00A83FEB">
      <w:pPr>
        <w:pStyle w:val="PargrafodaLista"/>
        <w:numPr>
          <w:ilvl w:val="2"/>
          <w:numId w:val="51"/>
        </w:numPr>
        <w:tabs>
          <w:tab w:val="left" w:pos="834"/>
        </w:tabs>
        <w:spacing w:before="143" w:line="364" w:lineRule="auto"/>
        <w:ind w:left="140" w:right="281" w:firstLine="0"/>
        <w:rPr>
          <w:rFonts w:ascii="Arial" w:hAnsi="Arial" w:cs="Arial"/>
          <w:sz w:val="24"/>
          <w:szCs w:val="24"/>
        </w:rPr>
      </w:pPr>
      <w:r w:rsidRPr="00C1059E">
        <w:rPr>
          <w:rFonts w:ascii="Arial" w:hAnsi="Arial" w:cs="Arial"/>
          <w:sz w:val="24"/>
          <w:szCs w:val="24"/>
        </w:rPr>
        <w:t>apresentarem desconformidade com quaisquer outras exigências do edital, desde que insanável;</w:t>
      </w:r>
    </w:p>
    <w:p w14:paraId="0C3C8D8A" w14:textId="77777777" w:rsidR="00160FE6" w:rsidRPr="00C1059E" w:rsidRDefault="00000000" w:rsidP="00A83FEB">
      <w:pPr>
        <w:pStyle w:val="PargrafodaLista"/>
        <w:numPr>
          <w:ilvl w:val="2"/>
          <w:numId w:val="51"/>
        </w:numPr>
        <w:tabs>
          <w:tab w:val="left" w:pos="838"/>
        </w:tabs>
        <w:spacing w:before="2" w:line="364" w:lineRule="auto"/>
        <w:ind w:left="140" w:firstLine="0"/>
        <w:rPr>
          <w:rFonts w:ascii="Arial" w:hAnsi="Arial" w:cs="Arial"/>
          <w:sz w:val="24"/>
          <w:szCs w:val="24"/>
        </w:rPr>
      </w:pPr>
      <w:r w:rsidRPr="00C1059E">
        <w:rPr>
          <w:rFonts w:ascii="Arial" w:hAnsi="Arial" w:cs="Arial"/>
          <w:sz w:val="24"/>
          <w:szCs w:val="24"/>
        </w:rPr>
        <w:lastRenderedPageBreak/>
        <w:t xml:space="preserve">a verificação da conformidade das propostas poderá ser feita exclusivamente em relação à proposta mais bem classificada, nos termos do §1º, do artigo 59, da Lei nº </w:t>
      </w:r>
      <w:r w:rsidRPr="00C1059E">
        <w:rPr>
          <w:rFonts w:ascii="Arial" w:hAnsi="Arial" w:cs="Arial"/>
          <w:spacing w:val="-2"/>
          <w:sz w:val="24"/>
          <w:szCs w:val="24"/>
        </w:rPr>
        <w:t>14.133/2021.</w:t>
      </w:r>
    </w:p>
    <w:p w14:paraId="0A0EA46E" w14:textId="77777777" w:rsidR="00160FE6" w:rsidRPr="00C1059E" w:rsidRDefault="00000000" w:rsidP="00A83FEB">
      <w:pPr>
        <w:pStyle w:val="PargrafodaLista"/>
        <w:numPr>
          <w:ilvl w:val="2"/>
          <w:numId w:val="51"/>
        </w:numPr>
        <w:tabs>
          <w:tab w:val="left" w:pos="794"/>
        </w:tabs>
        <w:spacing w:before="3" w:line="364" w:lineRule="auto"/>
        <w:ind w:left="140" w:firstLine="0"/>
        <w:rPr>
          <w:rFonts w:ascii="Arial" w:hAnsi="Arial" w:cs="Arial"/>
          <w:sz w:val="24"/>
          <w:szCs w:val="24"/>
        </w:rPr>
      </w:pPr>
      <w:r w:rsidRPr="00C1059E">
        <w:rPr>
          <w:rFonts w:ascii="Arial" w:hAnsi="Arial" w:cs="Arial"/>
          <w:sz w:val="24"/>
          <w:szCs w:val="24"/>
        </w:rPr>
        <w:t>a</w:t>
      </w:r>
      <w:r w:rsidRPr="00C1059E">
        <w:rPr>
          <w:rFonts w:ascii="Arial" w:hAnsi="Arial" w:cs="Arial"/>
          <w:spacing w:val="-15"/>
          <w:sz w:val="24"/>
          <w:szCs w:val="24"/>
        </w:rPr>
        <w:t xml:space="preserve"> </w:t>
      </w:r>
      <w:r w:rsidRPr="00C1059E">
        <w:rPr>
          <w:rFonts w:ascii="Arial" w:hAnsi="Arial" w:cs="Arial"/>
          <w:sz w:val="24"/>
          <w:szCs w:val="24"/>
        </w:rPr>
        <w:t>Administração</w:t>
      </w:r>
      <w:r w:rsidRPr="00C1059E">
        <w:rPr>
          <w:rFonts w:ascii="Arial" w:hAnsi="Arial" w:cs="Arial"/>
          <w:spacing w:val="-15"/>
          <w:sz w:val="24"/>
          <w:szCs w:val="24"/>
        </w:rPr>
        <w:t xml:space="preserve"> </w:t>
      </w:r>
      <w:r w:rsidRPr="00C1059E">
        <w:rPr>
          <w:rFonts w:ascii="Arial" w:hAnsi="Arial" w:cs="Arial"/>
          <w:sz w:val="24"/>
          <w:szCs w:val="24"/>
        </w:rPr>
        <w:t>poderá</w:t>
      </w:r>
      <w:r w:rsidRPr="00C1059E">
        <w:rPr>
          <w:rFonts w:ascii="Arial" w:hAnsi="Arial" w:cs="Arial"/>
          <w:spacing w:val="-15"/>
          <w:sz w:val="24"/>
          <w:szCs w:val="24"/>
        </w:rPr>
        <w:t xml:space="preserve"> </w:t>
      </w:r>
      <w:r w:rsidRPr="00C1059E">
        <w:rPr>
          <w:rFonts w:ascii="Arial" w:hAnsi="Arial" w:cs="Arial"/>
          <w:sz w:val="24"/>
          <w:szCs w:val="24"/>
        </w:rPr>
        <w:t>realizar</w:t>
      </w:r>
      <w:r w:rsidRPr="00C1059E">
        <w:rPr>
          <w:rFonts w:ascii="Arial" w:hAnsi="Arial" w:cs="Arial"/>
          <w:spacing w:val="-15"/>
          <w:sz w:val="24"/>
          <w:szCs w:val="24"/>
        </w:rPr>
        <w:t xml:space="preserve"> </w:t>
      </w:r>
      <w:r w:rsidRPr="00C1059E">
        <w:rPr>
          <w:rFonts w:ascii="Arial" w:hAnsi="Arial" w:cs="Arial"/>
          <w:sz w:val="24"/>
          <w:szCs w:val="24"/>
        </w:rPr>
        <w:t>diligências</w:t>
      </w:r>
      <w:r w:rsidRPr="00C1059E">
        <w:rPr>
          <w:rFonts w:ascii="Arial" w:hAnsi="Arial" w:cs="Arial"/>
          <w:spacing w:val="-15"/>
          <w:sz w:val="24"/>
          <w:szCs w:val="24"/>
        </w:rPr>
        <w:t xml:space="preserve"> </w:t>
      </w:r>
      <w:r w:rsidRPr="00C1059E">
        <w:rPr>
          <w:rFonts w:ascii="Arial" w:hAnsi="Arial" w:cs="Arial"/>
          <w:sz w:val="24"/>
          <w:szCs w:val="24"/>
        </w:rPr>
        <w:t>para</w:t>
      </w:r>
      <w:r w:rsidRPr="00C1059E">
        <w:rPr>
          <w:rFonts w:ascii="Arial" w:hAnsi="Arial" w:cs="Arial"/>
          <w:spacing w:val="-15"/>
          <w:sz w:val="24"/>
          <w:szCs w:val="24"/>
        </w:rPr>
        <w:t xml:space="preserve"> </w:t>
      </w:r>
      <w:r w:rsidRPr="00C1059E">
        <w:rPr>
          <w:rFonts w:ascii="Arial" w:hAnsi="Arial" w:cs="Arial"/>
          <w:sz w:val="24"/>
          <w:szCs w:val="24"/>
        </w:rPr>
        <w:t>aferir</w:t>
      </w:r>
      <w:r w:rsidRPr="00C1059E">
        <w:rPr>
          <w:rFonts w:ascii="Arial" w:hAnsi="Arial" w:cs="Arial"/>
          <w:spacing w:val="-16"/>
          <w:sz w:val="24"/>
          <w:szCs w:val="24"/>
        </w:rPr>
        <w:t xml:space="preserve"> </w:t>
      </w:r>
      <w:r w:rsidRPr="00C1059E">
        <w:rPr>
          <w:rFonts w:ascii="Arial" w:hAnsi="Arial" w:cs="Arial"/>
          <w:sz w:val="24"/>
          <w:szCs w:val="24"/>
        </w:rPr>
        <w:t>a</w:t>
      </w:r>
      <w:r w:rsidRPr="00C1059E">
        <w:rPr>
          <w:rFonts w:ascii="Arial" w:hAnsi="Arial" w:cs="Arial"/>
          <w:spacing w:val="-16"/>
          <w:sz w:val="24"/>
          <w:szCs w:val="24"/>
        </w:rPr>
        <w:t xml:space="preserve"> </w:t>
      </w:r>
      <w:r w:rsidRPr="00C1059E">
        <w:rPr>
          <w:rFonts w:ascii="Arial" w:hAnsi="Arial" w:cs="Arial"/>
          <w:sz w:val="24"/>
          <w:szCs w:val="24"/>
        </w:rPr>
        <w:t>exequibilidade</w:t>
      </w:r>
      <w:r w:rsidRPr="00C1059E">
        <w:rPr>
          <w:rFonts w:ascii="Arial" w:hAnsi="Arial" w:cs="Arial"/>
          <w:spacing w:val="-16"/>
          <w:sz w:val="24"/>
          <w:szCs w:val="24"/>
        </w:rPr>
        <w:t xml:space="preserve"> </w:t>
      </w:r>
      <w:r w:rsidRPr="00C1059E">
        <w:rPr>
          <w:rFonts w:ascii="Arial" w:hAnsi="Arial" w:cs="Arial"/>
          <w:sz w:val="24"/>
          <w:szCs w:val="24"/>
        </w:rPr>
        <w:t>das</w:t>
      </w:r>
      <w:r w:rsidRPr="00C1059E">
        <w:rPr>
          <w:rFonts w:ascii="Arial" w:hAnsi="Arial" w:cs="Arial"/>
          <w:spacing w:val="-14"/>
          <w:sz w:val="24"/>
          <w:szCs w:val="24"/>
        </w:rPr>
        <w:t xml:space="preserve"> </w:t>
      </w:r>
      <w:r w:rsidRPr="00C1059E">
        <w:rPr>
          <w:rFonts w:ascii="Arial" w:hAnsi="Arial" w:cs="Arial"/>
          <w:sz w:val="24"/>
          <w:szCs w:val="24"/>
        </w:rPr>
        <w:t>propostas ou exigir dos licitantes que ela seja demonstrada, conforme disposto no item 5.7.4, nos termos do §2º, do artigo 59, da Lei nº 14.133/2021;</w:t>
      </w:r>
    </w:p>
    <w:p w14:paraId="6EC6B366" w14:textId="77777777" w:rsidR="00160FE6" w:rsidRPr="00C1059E" w:rsidRDefault="00000000" w:rsidP="00A83FEB">
      <w:pPr>
        <w:pStyle w:val="PargrafodaLista"/>
        <w:numPr>
          <w:ilvl w:val="2"/>
          <w:numId w:val="51"/>
        </w:numPr>
        <w:tabs>
          <w:tab w:val="left" w:pos="830"/>
        </w:tabs>
        <w:spacing w:before="4" w:line="364" w:lineRule="auto"/>
        <w:ind w:left="140" w:firstLine="0"/>
        <w:rPr>
          <w:rFonts w:ascii="Arial" w:hAnsi="Arial" w:cs="Arial"/>
          <w:sz w:val="24"/>
          <w:szCs w:val="24"/>
        </w:rPr>
      </w:pPr>
      <w:r w:rsidRPr="00C1059E">
        <w:rPr>
          <w:rFonts w:ascii="Arial" w:hAnsi="Arial" w:cs="Arial"/>
          <w:sz w:val="24"/>
          <w:szCs w:val="24"/>
        </w:rPr>
        <w:t xml:space="preserve">para efeito de avaliação da exequibilidade e de sobrepreço, serão considerados o preço global, os quantitativos e os preços unitários tidos como relevantes, observado o critério de aceitabilidade de preços unitário e global fixados neste edital, conforme as especificidades do mercado correspondente, nos termos do §3º, do artigo 59, da Lei nº </w:t>
      </w:r>
      <w:r w:rsidRPr="00C1059E">
        <w:rPr>
          <w:rFonts w:ascii="Arial" w:hAnsi="Arial" w:cs="Arial"/>
          <w:spacing w:val="-2"/>
          <w:sz w:val="24"/>
          <w:szCs w:val="24"/>
        </w:rPr>
        <w:t>14.133/2021.</w:t>
      </w:r>
    </w:p>
    <w:p w14:paraId="57DD4D09" w14:textId="77777777" w:rsidR="00160FE6" w:rsidRPr="00C1059E" w:rsidRDefault="00000000" w:rsidP="00A83FEB">
      <w:pPr>
        <w:pStyle w:val="PargrafodaLista"/>
        <w:numPr>
          <w:ilvl w:val="2"/>
          <w:numId w:val="51"/>
        </w:numPr>
        <w:tabs>
          <w:tab w:val="left" w:pos="801"/>
        </w:tabs>
        <w:spacing w:before="4" w:line="364" w:lineRule="auto"/>
        <w:ind w:left="140" w:firstLine="0"/>
        <w:rPr>
          <w:rFonts w:ascii="Arial" w:hAnsi="Arial" w:cs="Arial"/>
          <w:sz w:val="24"/>
          <w:szCs w:val="24"/>
        </w:rPr>
      </w:pPr>
      <w:r w:rsidRPr="00C1059E">
        <w:rPr>
          <w:rFonts w:ascii="Arial" w:hAnsi="Arial" w:cs="Arial"/>
          <w:sz w:val="24"/>
          <w:szCs w:val="24"/>
        </w:rPr>
        <w:t>nos</w:t>
      </w:r>
      <w:r w:rsidRPr="00C1059E">
        <w:rPr>
          <w:rFonts w:ascii="Arial" w:hAnsi="Arial" w:cs="Arial"/>
          <w:spacing w:val="-7"/>
          <w:sz w:val="24"/>
          <w:szCs w:val="24"/>
        </w:rPr>
        <w:t xml:space="preserve"> </w:t>
      </w:r>
      <w:r w:rsidRPr="00C1059E">
        <w:rPr>
          <w:rFonts w:ascii="Arial" w:hAnsi="Arial" w:cs="Arial"/>
          <w:sz w:val="24"/>
          <w:szCs w:val="24"/>
        </w:rPr>
        <w:t>casos</w:t>
      </w:r>
      <w:r w:rsidRPr="00C1059E">
        <w:rPr>
          <w:rFonts w:ascii="Arial" w:hAnsi="Arial" w:cs="Arial"/>
          <w:spacing w:val="-7"/>
          <w:sz w:val="24"/>
          <w:szCs w:val="24"/>
        </w:rPr>
        <w:t xml:space="preserve"> </w:t>
      </w:r>
      <w:r w:rsidRPr="00C1059E">
        <w:rPr>
          <w:rFonts w:ascii="Arial" w:hAnsi="Arial" w:cs="Arial"/>
          <w:sz w:val="24"/>
          <w:szCs w:val="24"/>
        </w:rPr>
        <w:t>de</w:t>
      </w:r>
      <w:r w:rsidRPr="00C1059E">
        <w:rPr>
          <w:rFonts w:ascii="Arial" w:hAnsi="Arial" w:cs="Arial"/>
          <w:spacing w:val="-2"/>
          <w:sz w:val="24"/>
          <w:szCs w:val="24"/>
        </w:rPr>
        <w:t xml:space="preserve"> </w:t>
      </w:r>
      <w:r w:rsidRPr="00C1059E">
        <w:rPr>
          <w:rFonts w:ascii="Arial" w:hAnsi="Arial" w:cs="Arial"/>
          <w:sz w:val="24"/>
          <w:szCs w:val="24"/>
        </w:rPr>
        <w:t>serviços</w:t>
      </w:r>
      <w:r w:rsidRPr="00C1059E">
        <w:rPr>
          <w:rFonts w:ascii="Arial" w:hAnsi="Arial" w:cs="Arial"/>
          <w:spacing w:val="-2"/>
          <w:sz w:val="24"/>
          <w:szCs w:val="24"/>
        </w:rPr>
        <w:t xml:space="preserve"> </w:t>
      </w:r>
      <w:r w:rsidRPr="00C1059E">
        <w:rPr>
          <w:rFonts w:ascii="Arial" w:hAnsi="Arial" w:cs="Arial"/>
          <w:sz w:val="24"/>
          <w:szCs w:val="24"/>
        </w:rPr>
        <w:t>de</w:t>
      </w:r>
      <w:r w:rsidRPr="00C1059E">
        <w:rPr>
          <w:rFonts w:ascii="Arial" w:hAnsi="Arial" w:cs="Arial"/>
          <w:spacing w:val="-6"/>
          <w:sz w:val="24"/>
          <w:szCs w:val="24"/>
        </w:rPr>
        <w:t xml:space="preserve"> </w:t>
      </w:r>
      <w:r w:rsidRPr="00C1059E">
        <w:rPr>
          <w:rFonts w:ascii="Arial" w:hAnsi="Arial" w:cs="Arial"/>
          <w:sz w:val="24"/>
          <w:szCs w:val="24"/>
        </w:rPr>
        <w:t>engenharia,</w:t>
      </w:r>
      <w:r w:rsidRPr="00C1059E">
        <w:rPr>
          <w:rFonts w:ascii="Arial" w:hAnsi="Arial" w:cs="Arial"/>
          <w:spacing w:val="-9"/>
          <w:sz w:val="24"/>
          <w:szCs w:val="24"/>
        </w:rPr>
        <w:t xml:space="preserve"> </w:t>
      </w:r>
      <w:r w:rsidRPr="00C1059E">
        <w:rPr>
          <w:rFonts w:ascii="Arial" w:hAnsi="Arial" w:cs="Arial"/>
          <w:sz w:val="24"/>
          <w:szCs w:val="24"/>
        </w:rPr>
        <w:t>serão</w:t>
      </w:r>
      <w:r w:rsidRPr="00C1059E">
        <w:rPr>
          <w:rFonts w:ascii="Arial" w:hAnsi="Arial" w:cs="Arial"/>
          <w:spacing w:val="-2"/>
          <w:sz w:val="24"/>
          <w:szCs w:val="24"/>
        </w:rPr>
        <w:t xml:space="preserve"> </w:t>
      </w:r>
      <w:r w:rsidRPr="00C1059E">
        <w:rPr>
          <w:rFonts w:ascii="Arial" w:hAnsi="Arial" w:cs="Arial"/>
          <w:sz w:val="24"/>
          <w:szCs w:val="24"/>
        </w:rPr>
        <w:t>consideradas</w:t>
      </w:r>
      <w:r w:rsidRPr="00C1059E">
        <w:rPr>
          <w:rFonts w:ascii="Arial" w:hAnsi="Arial" w:cs="Arial"/>
          <w:spacing w:val="-7"/>
          <w:sz w:val="24"/>
          <w:szCs w:val="24"/>
        </w:rPr>
        <w:t xml:space="preserve"> </w:t>
      </w:r>
      <w:r w:rsidRPr="00C1059E">
        <w:rPr>
          <w:rFonts w:ascii="Arial" w:hAnsi="Arial" w:cs="Arial"/>
          <w:sz w:val="24"/>
          <w:szCs w:val="24"/>
        </w:rPr>
        <w:t>inexequíveis</w:t>
      </w:r>
      <w:r w:rsidRPr="00C1059E">
        <w:rPr>
          <w:rFonts w:ascii="Arial" w:hAnsi="Arial" w:cs="Arial"/>
          <w:spacing w:val="-7"/>
          <w:sz w:val="24"/>
          <w:szCs w:val="24"/>
        </w:rPr>
        <w:t xml:space="preserve"> </w:t>
      </w:r>
      <w:r w:rsidRPr="00C1059E">
        <w:rPr>
          <w:rFonts w:ascii="Arial" w:hAnsi="Arial" w:cs="Arial"/>
          <w:sz w:val="24"/>
          <w:szCs w:val="24"/>
        </w:rPr>
        <w:t>as</w:t>
      </w:r>
      <w:r w:rsidRPr="00C1059E">
        <w:rPr>
          <w:rFonts w:ascii="Arial" w:hAnsi="Arial" w:cs="Arial"/>
          <w:spacing w:val="-7"/>
          <w:sz w:val="24"/>
          <w:szCs w:val="24"/>
        </w:rPr>
        <w:t xml:space="preserve"> </w:t>
      </w:r>
      <w:r w:rsidRPr="00C1059E">
        <w:rPr>
          <w:rFonts w:ascii="Arial" w:hAnsi="Arial" w:cs="Arial"/>
          <w:sz w:val="24"/>
          <w:szCs w:val="24"/>
        </w:rPr>
        <w:t>propostas cujos valores forem inferiores a 75% (setenta e cinco por cento) do valor orçado pela Administração, conforme previsto no artigo 59 § 4º da lei federal nº. 14.133/2021.</w:t>
      </w:r>
    </w:p>
    <w:p w14:paraId="5FE12B35" w14:textId="77777777" w:rsidR="00160FE6" w:rsidRPr="00C1059E" w:rsidRDefault="00000000" w:rsidP="00A83FEB">
      <w:pPr>
        <w:pStyle w:val="PargrafodaLista"/>
        <w:numPr>
          <w:ilvl w:val="2"/>
          <w:numId w:val="51"/>
        </w:numPr>
        <w:tabs>
          <w:tab w:val="left" w:pos="953"/>
        </w:tabs>
        <w:spacing w:before="3" w:line="364" w:lineRule="auto"/>
        <w:ind w:left="140" w:firstLine="0"/>
        <w:rPr>
          <w:rFonts w:ascii="Arial" w:hAnsi="Arial" w:cs="Arial"/>
          <w:sz w:val="24"/>
          <w:szCs w:val="24"/>
        </w:rPr>
      </w:pPr>
      <w:r w:rsidRPr="00C1059E">
        <w:rPr>
          <w:rFonts w:ascii="Arial" w:hAnsi="Arial" w:cs="Arial"/>
          <w:sz w:val="24"/>
          <w:szCs w:val="24"/>
        </w:rPr>
        <w:t>no entanto a Administração deverá realizar diligências com o licitante arrematante que apresentou valor inferior de 75 (setenta</w:t>
      </w:r>
      <w:r w:rsidRPr="00C1059E">
        <w:rPr>
          <w:rFonts w:ascii="Arial" w:hAnsi="Arial" w:cs="Arial"/>
          <w:spacing w:val="-2"/>
          <w:sz w:val="24"/>
          <w:szCs w:val="24"/>
        </w:rPr>
        <w:t xml:space="preserve"> </w:t>
      </w:r>
      <w:r w:rsidRPr="00C1059E">
        <w:rPr>
          <w:rFonts w:ascii="Arial" w:hAnsi="Arial" w:cs="Arial"/>
          <w:sz w:val="24"/>
          <w:szCs w:val="24"/>
        </w:rPr>
        <w:t>e cinco por cento), para que seja comprovado a exequibilidade da proposta de preços, após solicitação</w:t>
      </w:r>
      <w:r w:rsidRPr="00C1059E">
        <w:rPr>
          <w:rFonts w:ascii="Arial" w:hAnsi="Arial" w:cs="Arial"/>
          <w:spacing w:val="-1"/>
          <w:sz w:val="24"/>
          <w:szCs w:val="24"/>
        </w:rPr>
        <w:t xml:space="preserve"> </w:t>
      </w:r>
      <w:r w:rsidRPr="00C1059E">
        <w:rPr>
          <w:rFonts w:ascii="Arial" w:hAnsi="Arial" w:cs="Arial"/>
          <w:sz w:val="24"/>
          <w:szCs w:val="24"/>
        </w:rPr>
        <w:t>pelo</w:t>
      </w:r>
      <w:r w:rsidRPr="00C1059E">
        <w:rPr>
          <w:rFonts w:ascii="Arial" w:hAnsi="Arial" w:cs="Arial"/>
          <w:spacing w:val="-1"/>
          <w:sz w:val="24"/>
          <w:szCs w:val="24"/>
        </w:rPr>
        <w:t xml:space="preserve"> </w:t>
      </w:r>
      <w:r w:rsidRPr="00C1059E">
        <w:rPr>
          <w:rFonts w:ascii="Arial" w:hAnsi="Arial" w:cs="Arial"/>
          <w:sz w:val="24"/>
          <w:szCs w:val="24"/>
        </w:rPr>
        <w:t>Agente de Contratação,</w:t>
      </w:r>
      <w:r w:rsidRPr="00C1059E">
        <w:rPr>
          <w:rFonts w:ascii="Arial" w:hAnsi="Arial" w:cs="Arial"/>
          <w:spacing w:val="-1"/>
          <w:sz w:val="24"/>
          <w:szCs w:val="24"/>
        </w:rPr>
        <w:t xml:space="preserve"> </w:t>
      </w:r>
      <w:r w:rsidRPr="00C1059E">
        <w:rPr>
          <w:rFonts w:ascii="Arial" w:hAnsi="Arial" w:cs="Arial"/>
          <w:sz w:val="24"/>
          <w:szCs w:val="24"/>
        </w:rPr>
        <w:t xml:space="preserve">nos termos do </w:t>
      </w:r>
      <w:r w:rsidRPr="00C1059E">
        <w:rPr>
          <w:rFonts w:ascii="Arial" w:hAnsi="Arial" w:cs="Arial"/>
          <w:b/>
          <w:sz w:val="24"/>
          <w:szCs w:val="24"/>
        </w:rPr>
        <w:t>artigo 59, § 2º IV da Lei nº 14.133/2021</w:t>
      </w:r>
      <w:r w:rsidRPr="00C1059E">
        <w:rPr>
          <w:rFonts w:ascii="Arial" w:hAnsi="Arial" w:cs="Arial"/>
          <w:sz w:val="24"/>
          <w:szCs w:val="24"/>
        </w:rPr>
        <w:t>.</w:t>
      </w:r>
    </w:p>
    <w:p w14:paraId="5C438165" w14:textId="77777777" w:rsidR="00160FE6" w:rsidRPr="00C1059E" w:rsidRDefault="00000000" w:rsidP="00A83FEB">
      <w:pPr>
        <w:pStyle w:val="PargrafodaLista"/>
        <w:numPr>
          <w:ilvl w:val="2"/>
          <w:numId w:val="51"/>
        </w:numPr>
        <w:tabs>
          <w:tab w:val="left" w:pos="977"/>
        </w:tabs>
        <w:spacing w:line="261" w:lineRule="auto"/>
        <w:ind w:left="140" w:right="277" w:firstLine="0"/>
        <w:rPr>
          <w:rFonts w:ascii="Arial" w:hAnsi="Arial" w:cs="Arial"/>
          <w:b/>
          <w:sz w:val="24"/>
          <w:szCs w:val="24"/>
        </w:rPr>
      </w:pPr>
      <w:r w:rsidRPr="00C1059E">
        <w:rPr>
          <w:rFonts w:ascii="Arial" w:hAnsi="Arial" w:cs="Arial"/>
          <w:sz w:val="24"/>
          <w:szCs w:val="24"/>
        </w:rPr>
        <w:t>Não sendo apresentada as comprovações de exequibilidade, para as propostas inferiores a 75% (setenta e cinco por cento), após solicitação pelo</w:t>
      </w:r>
      <w:r w:rsidRPr="00C1059E">
        <w:rPr>
          <w:rFonts w:ascii="Arial" w:hAnsi="Arial" w:cs="Arial"/>
          <w:spacing w:val="-1"/>
          <w:sz w:val="24"/>
          <w:szCs w:val="24"/>
        </w:rPr>
        <w:t xml:space="preserve"> </w:t>
      </w:r>
      <w:r w:rsidRPr="00C1059E">
        <w:rPr>
          <w:rFonts w:ascii="Arial" w:hAnsi="Arial" w:cs="Arial"/>
          <w:sz w:val="24"/>
          <w:szCs w:val="24"/>
        </w:rPr>
        <w:t xml:space="preserve">Agente de Contratação, será considerada inexequível, nos termos do </w:t>
      </w:r>
      <w:r w:rsidRPr="00C1059E">
        <w:rPr>
          <w:rFonts w:ascii="Arial" w:hAnsi="Arial" w:cs="Arial"/>
          <w:b/>
          <w:sz w:val="24"/>
          <w:szCs w:val="24"/>
        </w:rPr>
        <w:t>artigo 59, §4º da Lei nº 14.133/2021.</w:t>
      </w:r>
    </w:p>
    <w:p w14:paraId="24C7E42C" w14:textId="77777777" w:rsidR="00160FE6" w:rsidRPr="00C1059E" w:rsidRDefault="00000000" w:rsidP="00A83FEB">
      <w:pPr>
        <w:pStyle w:val="PargrafodaLista"/>
        <w:numPr>
          <w:ilvl w:val="1"/>
          <w:numId w:val="50"/>
        </w:numPr>
        <w:tabs>
          <w:tab w:val="left" w:pos="746"/>
        </w:tabs>
        <w:spacing w:before="158" w:line="367" w:lineRule="auto"/>
        <w:ind w:firstLine="0"/>
        <w:rPr>
          <w:rFonts w:ascii="Arial" w:hAnsi="Arial" w:cs="Arial"/>
          <w:sz w:val="24"/>
          <w:szCs w:val="24"/>
        </w:rPr>
      </w:pPr>
      <w:r w:rsidRPr="00C1059E">
        <w:rPr>
          <w:rFonts w:ascii="Arial" w:hAnsi="Arial" w:cs="Arial"/>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38935B7" w14:textId="77777777" w:rsidR="00160FE6" w:rsidRPr="00C1059E" w:rsidRDefault="00000000" w:rsidP="00A83FEB">
      <w:pPr>
        <w:pStyle w:val="PargrafodaLista"/>
        <w:numPr>
          <w:ilvl w:val="1"/>
          <w:numId w:val="50"/>
        </w:numPr>
        <w:tabs>
          <w:tab w:val="left" w:pos="767"/>
        </w:tabs>
        <w:spacing w:line="364" w:lineRule="auto"/>
        <w:ind w:right="279" w:firstLine="0"/>
        <w:rPr>
          <w:rFonts w:ascii="Arial" w:hAnsi="Arial" w:cs="Arial"/>
          <w:sz w:val="24"/>
          <w:szCs w:val="24"/>
        </w:rPr>
      </w:pPr>
      <w:r w:rsidRPr="00C1059E">
        <w:rPr>
          <w:rFonts w:ascii="Arial" w:hAnsi="Arial" w:cs="Arial"/>
          <w:sz w:val="24"/>
          <w:szCs w:val="24"/>
        </w:rPr>
        <w:t>Havendo necessidade de analisar minuciosamente as propostas e os documentos exigidos,</w:t>
      </w:r>
      <w:r w:rsidRPr="00C1059E">
        <w:rPr>
          <w:rFonts w:ascii="Arial" w:hAnsi="Arial" w:cs="Arial"/>
          <w:spacing w:val="-15"/>
          <w:sz w:val="24"/>
          <w:szCs w:val="24"/>
        </w:rPr>
        <w:t xml:space="preserve"> </w:t>
      </w:r>
      <w:r w:rsidRPr="00C1059E">
        <w:rPr>
          <w:rFonts w:ascii="Arial" w:hAnsi="Arial" w:cs="Arial"/>
          <w:sz w:val="24"/>
          <w:szCs w:val="24"/>
        </w:rPr>
        <w:t>o</w:t>
      </w:r>
      <w:r w:rsidRPr="00C1059E">
        <w:rPr>
          <w:rFonts w:ascii="Arial" w:hAnsi="Arial" w:cs="Arial"/>
          <w:spacing w:val="-14"/>
          <w:sz w:val="24"/>
          <w:szCs w:val="24"/>
        </w:rPr>
        <w:t xml:space="preserve"> </w:t>
      </w:r>
      <w:r w:rsidRPr="00C1059E">
        <w:rPr>
          <w:rFonts w:ascii="Arial" w:hAnsi="Arial" w:cs="Arial"/>
          <w:sz w:val="24"/>
          <w:szCs w:val="24"/>
        </w:rPr>
        <w:t>Agente</w:t>
      </w:r>
      <w:r w:rsidRPr="00C1059E">
        <w:rPr>
          <w:rFonts w:ascii="Arial" w:hAnsi="Arial" w:cs="Arial"/>
          <w:spacing w:val="-14"/>
          <w:sz w:val="24"/>
          <w:szCs w:val="24"/>
        </w:rPr>
        <w:t xml:space="preserve"> </w:t>
      </w:r>
      <w:r w:rsidRPr="00C1059E">
        <w:rPr>
          <w:rFonts w:ascii="Arial" w:hAnsi="Arial" w:cs="Arial"/>
          <w:sz w:val="24"/>
          <w:szCs w:val="24"/>
        </w:rPr>
        <w:t>de</w:t>
      </w:r>
      <w:r w:rsidRPr="00C1059E">
        <w:rPr>
          <w:rFonts w:ascii="Arial" w:hAnsi="Arial" w:cs="Arial"/>
          <w:spacing w:val="-14"/>
          <w:sz w:val="24"/>
          <w:szCs w:val="24"/>
        </w:rPr>
        <w:t xml:space="preserve"> </w:t>
      </w:r>
      <w:r w:rsidRPr="00C1059E">
        <w:rPr>
          <w:rFonts w:ascii="Arial" w:hAnsi="Arial" w:cs="Arial"/>
          <w:sz w:val="24"/>
          <w:szCs w:val="24"/>
        </w:rPr>
        <w:t>Contratações</w:t>
      </w:r>
      <w:r w:rsidRPr="00C1059E">
        <w:rPr>
          <w:rFonts w:ascii="Arial" w:hAnsi="Arial" w:cs="Arial"/>
          <w:spacing w:val="-14"/>
          <w:sz w:val="24"/>
          <w:szCs w:val="24"/>
        </w:rPr>
        <w:t xml:space="preserve"> </w:t>
      </w:r>
      <w:r w:rsidRPr="00C1059E">
        <w:rPr>
          <w:rFonts w:ascii="Arial" w:hAnsi="Arial" w:cs="Arial"/>
          <w:sz w:val="24"/>
          <w:szCs w:val="24"/>
        </w:rPr>
        <w:t>suspenderá</w:t>
      </w:r>
      <w:r w:rsidRPr="00C1059E">
        <w:rPr>
          <w:rFonts w:ascii="Arial" w:hAnsi="Arial" w:cs="Arial"/>
          <w:spacing w:val="-14"/>
          <w:sz w:val="24"/>
          <w:szCs w:val="24"/>
        </w:rPr>
        <w:t xml:space="preserve"> </w:t>
      </w:r>
      <w:r w:rsidRPr="00C1059E">
        <w:rPr>
          <w:rFonts w:ascii="Arial" w:hAnsi="Arial" w:cs="Arial"/>
          <w:sz w:val="24"/>
          <w:szCs w:val="24"/>
        </w:rPr>
        <w:t>a</w:t>
      </w:r>
      <w:r w:rsidRPr="00C1059E">
        <w:rPr>
          <w:rFonts w:ascii="Arial" w:hAnsi="Arial" w:cs="Arial"/>
          <w:spacing w:val="-12"/>
          <w:sz w:val="24"/>
          <w:szCs w:val="24"/>
        </w:rPr>
        <w:t xml:space="preserve"> </w:t>
      </w:r>
      <w:r w:rsidRPr="00C1059E">
        <w:rPr>
          <w:rFonts w:ascii="Arial" w:hAnsi="Arial" w:cs="Arial"/>
          <w:sz w:val="24"/>
          <w:szCs w:val="24"/>
        </w:rPr>
        <w:t>sessão,</w:t>
      </w:r>
      <w:r w:rsidRPr="00C1059E">
        <w:rPr>
          <w:rFonts w:ascii="Arial" w:hAnsi="Arial" w:cs="Arial"/>
          <w:spacing w:val="-12"/>
          <w:sz w:val="24"/>
          <w:szCs w:val="24"/>
        </w:rPr>
        <w:t xml:space="preserve"> </w:t>
      </w:r>
      <w:r w:rsidRPr="00C1059E">
        <w:rPr>
          <w:rFonts w:ascii="Arial" w:hAnsi="Arial" w:cs="Arial"/>
          <w:sz w:val="24"/>
          <w:szCs w:val="24"/>
        </w:rPr>
        <w:t>informando</w:t>
      </w:r>
      <w:r w:rsidRPr="00C1059E">
        <w:rPr>
          <w:rFonts w:ascii="Arial" w:hAnsi="Arial" w:cs="Arial"/>
          <w:spacing w:val="-12"/>
          <w:sz w:val="24"/>
          <w:szCs w:val="24"/>
        </w:rPr>
        <w:t xml:space="preserve"> </w:t>
      </w:r>
      <w:r w:rsidRPr="00C1059E">
        <w:rPr>
          <w:rFonts w:ascii="Arial" w:hAnsi="Arial" w:cs="Arial"/>
          <w:sz w:val="24"/>
          <w:szCs w:val="24"/>
        </w:rPr>
        <w:t>no</w:t>
      </w:r>
      <w:r w:rsidRPr="00C1059E">
        <w:rPr>
          <w:rFonts w:ascii="Arial" w:hAnsi="Arial" w:cs="Arial"/>
          <w:spacing w:val="-14"/>
          <w:sz w:val="24"/>
          <w:szCs w:val="24"/>
        </w:rPr>
        <w:t xml:space="preserve"> </w:t>
      </w:r>
      <w:r w:rsidRPr="00C1059E">
        <w:rPr>
          <w:rFonts w:ascii="Arial" w:hAnsi="Arial" w:cs="Arial"/>
          <w:sz w:val="24"/>
          <w:szCs w:val="24"/>
        </w:rPr>
        <w:t>“chat”</w:t>
      </w:r>
      <w:r w:rsidRPr="00C1059E">
        <w:rPr>
          <w:rFonts w:ascii="Arial" w:hAnsi="Arial" w:cs="Arial"/>
          <w:spacing w:val="-16"/>
          <w:sz w:val="24"/>
          <w:szCs w:val="24"/>
        </w:rPr>
        <w:t xml:space="preserve"> </w:t>
      </w:r>
      <w:r w:rsidRPr="00C1059E">
        <w:rPr>
          <w:rFonts w:ascii="Arial" w:hAnsi="Arial" w:cs="Arial"/>
          <w:sz w:val="24"/>
          <w:szCs w:val="24"/>
        </w:rPr>
        <w:t>a</w:t>
      </w:r>
      <w:r w:rsidRPr="00C1059E">
        <w:rPr>
          <w:rFonts w:ascii="Arial" w:hAnsi="Arial" w:cs="Arial"/>
          <w:spacing w:val="-14"/>
          <w:sz w:val="24"/>
          <w:szCs w:val="24"/>
        </w:rPr>
        <w:t xml:space="preserve"> </w:t>
      </w:r>
      <w:r w:rsidRPr="00C1059E">
        <w:rPr>
          <w:rFonts w:ascii="Arial" w:hAnsi="Arial" w:cs="Arial"/>
          <w:sz w:val="24"/>
          <w:szCs w:val="24"/>
        </w:rPr>
        <w:t>nova</w:t>
      </w:r>
      <w:r w:rsidRPr="00C1059E">
        <w:rPr>
          <w:rFonts w:ascii="Arial" w:hAnsi="Arial" w:cs="Arial"/>
          <w:spacing w:val="-14"/>
          <w:sz w:val="24"/>
          <w:szCs w:val="24"/>
        </w:rPr>
        <w:t xml:space="preserve"> </w:t>
      </w:r>
      <w:r w:rsidRPr="00C1059E">
        <w:rPr>
          <w:rFonts w:ascii="Arial" w:hAnsi="Arial" w:cs="Arial"/>
          <w:sz w:val="24"/>
          <w:szCs w:val="24"/>
        </w:rPr>
        <w:t>data e horário para a continuidade da mesma.</w:t>
      </w:r>
    </w:p>
    <w:p w14:paraId="2F73380D" w14:textId="77777777" w:rsidR="00160FE6" w:rsidRPr="00C1059E" w:rsidRDefault="00000000" w:rsidP="00A83FEB">
      <w:pPr>
        <w:pStyle w:val="PargrafodaLista"/>
        <w:numPr>
          <w:ilvl w:val="1"/>
          <w:numId w:val="50"/>
        </w:numPr>
        <w:tabs>
          <w:tab w:val="left" w:pos="729"/>
        </w:tabs>
        <w:spacing w:before="86" w:line="364" w:lineRule="auto"/>
        <w:ind w:right="278" w:firstLine="0"/>
        <w:rPr>
          <w:rFonts w:ascii="Arial" w:hAnsi="Arial" w:cs="Arial"/>
          <w:sz w:val="24"/>
          <w:szCs w:val="24"/>
        </w:rPr>
      </w:pPr>
      <w:r w:rsidRPr="00C1059E">
        <w:rPr>
          <w:rFonts w:ascii="Arial" w:hAnsi="Arial" w:cs="Arial"/>
          <w:sz w:val="24"/>
          <w:szCs w:val="24"/>
        </w:rPr>
        <w:t>Será</w:t>
      </w:r>
      <w:r w:rsidRPr="00C1059E">
        <w:rPr>
          <w:rFonts w:ascii="Arial" w:hAnsi="Arial" w:cs="Arial"/>
          <w:spacing w:val="-14"/>
          <w:sz w:val="24"/>
          <w:szCs w:val="24"/>
        </w:rPr>
        <w:t xml:space="preserve"> </w:t>
      </w:r>
      <w:r w:rsidRPr="00C1059E">
        <w:rPr>
          <w:rFonts w:ascii="Arial" w:hAnsi="Arial" w:cs="Arial"/>
          <w:sz w:val="24"/>
          <w:szCs w:val="24"/>
        </w:rPr>
        <w:t>inabilitado</w:t>
      </w:r>
      <w:r w:rsidRPr="00C1059E">
        <w:rPr>
          <w:rFonts w:ascii="Arial" w:hAnsi="Arial" w:cs="Arial"/>
          <w:spacing w:val="-14"/>
          <w:sz w:val="24"/>
          <w:szCs w:val="24"/>
        </w:rPr>
        <w:t xml:space="preserve"> </w:t>
      </w:r>
      <w:r w:rsidRPr="00C1059E">
        <w:rPr>
          <w:rFonts w:ascii="Arial" w:hAnsi="Arial" w:cs="Arial"/>
          <w:sz w:val="24"/>
          <w:szCs w:val="24"/>
        </w:rPr>
        <w:t>o</w:t>
      </w:r>
      <w:r w:rsidRPr="00C1059E">
        <w:rPr>
          <w:rFonts w:ascii="Arial" w:hAnsi="Arial" w:cs="Arial"/>
          <w:spacing w:val="-15"/>
          <w:sz w:val="24"/>
          <w:szCs w:val="24"/>
        </w:rPr>
        <w:t xml:space="preserve"> </w:t>
      </w:r>
      <w:r w:rsidRPr="00C1059E">
        <w:rPr>
          <w:rFonts w:ascii="Arial" w:hAnsi="Arial" w:cs="Arial"/>
          <w:sz w:val="24"/>
          <w:szCs w:val="24"/>
        </w:rPr>
        <w:t>licitante</w:t>
      </w:r>
      <w:r w:rsidRPr="00C1059E">
        <w:rPr>
          <w:rFonts w:ascii="Arial" w:hAnsi="Arial" w:cs="Arial"/>
          <w:spacing w:val="-14"/>
          <w:sz w:val="24"/>
          <w:szCs w:val="24"/>
        </w:rPr>
        <w:t xml:space="preserve"> </w:t>
      </w:r>
      <w:r w:rsidRPr="00C1059E">
        <w:rPr>
          <w:rFonts w:ascii="Arial" w:hAnsi="Arial" w:cs="Arial"/>
          <w:sz w:val="24"/>
          <w:szCs w:val="24"/>
        </w:rPr>
        <w:t>que</w:t>
      </w:r>
      <w:r w:rsidRPr="00C1059E">
        <w:rPr>
          <w:rFonts w:ascii="Arial" w:hAnsi="Arial" w:cs="Arial"/>
          <w:spacing w:val="-15"/>
          <w:sz w:val="24"/>
          <w:szCs w:val="24"/>
        </w:rPr>
        <w:t xml:space="preserve"> </w:t>
      </w:r>
      <w:r w:rsidRPr="00C1059E">
        <w:rPr>
          <w:rFonts w:ascii="Arial" w:hAnsi="Arial" w:cs="Arial"/>
          <w:sz w:val="24"/>
          <w:szCs w:val="24"/>
        </w:rPr>
        <w:t>não</w:t>
      </w:r>
      <w:r w:rsidRPr="00C1059E">
        <w:rPr>
          <w:rFonts w:ascii="Arial" w:hAnsi="Arial" w:cs="Arial"/>
          <w:spacing w:val="-11"/>
          <w:sz w:val="24"/>
          <w:szCs w:val="24"/>
        </w:rPr>
        <w:t xml:space="preserve"> </w:t>
      </w:r>
      <w:r w:rsidRPr="00C1059E">
        <w:rPr>
          <w:rFonts w:ascii="Arial" w:hAnsi="Arial" w:cs="Arial"/>
          <w:sz w:val="24"/>
          <w:szCs w:val="24"/>
        </w:rPr>
        <w:t>comprovar</w:t>
      </w:r>
      <w:r w:rsidRPr="00C1059E">
        <w:rPr>
          <w:rFonts w:ascii="Arial" w:hAnsi="Arial" w:cs="Arial"/>
          <w:spacing w:val="-14"/>
          <w:sz w:val="24"/>
          <w:szCs w:val="24"/>
        </w:rPr>
        <w:t xml:space="preserve"> </w:t>
      </w:r>
      <w:r w:rsidRPr="00C1059E">
        <w:rPr>
          <w:rFonts w:ascii="Arial" w:hAnsi="Arial" w:cs="Arial"/>
          <w:sz w:val="24"/>
          <w:szCs w:val="24"/>
        </w:rPr>
        <w:t>sua</w:t>
      </w:r>
      <w:r w:rsidRPr="00C1059E">
        <w:rPr>
          <w:rFonts w:ascii="Arial" w:hAnsi="Arial" w:cs="Arial"/>
          <w:spacing w:val="-15"/>
          <w:sz w:val="24"/>
          <w:szCs w:val="24"/>
        </w:rPr>
        <w:t xml:space="preserve"> </w:t>
      </w:r>
      <w:r w:rsidRPr="00C1059E">
        <w:rPr>
          <w:rFonts w:ascii="Arial" w:hAnsi="Arial" w:cs="Arial"/>
          <w:sz w:val="24"/>
          <w:szCs w:val="24"/>
        </w:rPr>
        <w:t>habilitação,</w:t>
      </w:r>
      <w:r w:rsidRPr="00C1059E">
        <w:rPr>
          <w:rFonts w:ascii="Arial" w:hAnsi="Arial" w:cs="Arial"/>
          <w:spacing w:val="-15"/>
          <w:sz w:val="24"/>
          <w:szCs w:val="24"/>
        </w:rPr>
        <w:t xml:space="preserve"> </w:t>
      </w:r>
      <w:r w:rsidRPr="00C1059E">
        <w:rPr>
          <w:rFonts w:ascii="Arial" w:hAnsi="Arial" w:cs="Arial"/>
          <w:sz w:val="24"/>
          <w:szCs w:val="24"/>
        </w:rPr>
        <w:t>seja</w:t>
      </w:r>
      <w:r w:rsidRPr="00C1059E">
        <w:rPr>
          <w:rFonts w:ascii="Arial" w:hAnsi="Arial" w:cs="Arial"/>
          <w:spacing w:val="-14"/>
          <w:sz w:val="24"/>
          <w:szCs w:val="24"/>
        </w:rPr>
        <w:t xml:space="preserve"> </w:t>
      </w:r>
      <w:r w:rsidRPr="00C1059E">
        <w:rPr>
          <w:rFonts w:ascii="Arial" w:hAnsi="Arial" w:cs="Arial"/>
          <w:sz w:val="24"/>
          <w:szCs w:val="24"/>
        </w:rPr>
        <w:t>por</w:t>
      </w:r>
      <w:r w:rsidRPr="00C1059E">
        <w:rPr>
          <w:rFonts w:ascii="Arial" w:hAnsi="Arial" w:cs="Arial"/>
          <w:spacing w:val="-15"/>
          <w:sz w:val="24"/>
          <w:szCs w:val="24"/>
        </w:rPr>
        <w:t xml:space="preserve"> </w:t>
      </w:r>
      <w:r w:rsidRPr="00C1059E">
        <w:rPr>
          <w:rFonts w:ascii="Arial" w:hAnsi="Arial" w:cs="Arial"/>
          <w:sz w:val="24"/>
          <w:szCs w:val="24"/>
        </w:rPr>
        <w:t>não</w:t>
      </w:r>
      <w:r w:rsidRPr="00C1059E">
        <w:rPr>
          <w:rFonts w:ascii="Arial" w:hAnsi="Arial" w:cs="Arial"/>
          <w:spacing w:val="-15"/>
          <w:sz w:val="24"/>
          <w:szCs w:val="24"/>
        </w:rPr>
        <w:t xml:space="preserve"> </w:t>
      </w:r>
      <w:r w:rsidRPr="00C1059E">
        <w:rPr>
          <w:rFonts w:ascii="Arial" w:hAnsi="Arial" w:cs="Arial"/>
          <w:sz w:val="24"/>
          <w:szCs w:val="24"/>
        </w:rPr>
        <w:t>apresentar quaisquer dos documentos exigidos, ou apresentá-los em desacordo com o estabelecido neste Edital.</w:t>
      </w:r>
    </w:p>
    <w:p w14:paraId="723A1520" w14:textId="77777777" w:rsidR="00160FE6" w:rsidRPr="00C1059E" w:rsidRDefault="00000000" w:rsidP="00A83FEB">
      <w:pPr>
        <w:pStyle w:val="PargrafodaLista"/>
        <w:numPr>
          <w:ilvl w:val="1"/>
          <w:numId w:val="50"/>
        </w:numPr>
        <w:tabs>
          <w:tab w:val="left" w:pos="822"/>
        </w:tabs>
        <w:spacing w:line="362" w:lineRule="auto"/>
        <w:ind w:right="281" w:firstLine="0"/>
        <w:rPr>
          <w:rFonts w:ascii="Arial" w:hAnsi="Arial" w:cs="Arial"/>
          <w:sz w:val="24"/>
          <w:szCs w:val="24"/>
        </w:rPr>
      </w:pPr>
      <w:r w:rsidRPr="00C1059E">
        <w:rPr>
          <w:rFonts w:ascii="Arial" w:hAnsi="Arial" w:cs="Arial"/>
          <w:sz w:val="24"/>
          <w:szCs w:val="24"/>
        </w:rPr>
        <w:t xml:space="preserve">Será solicitado os documentos e </w:t>
      </w:r>
      <w:r w:rsidRPr="00C1059E">
        <w:rPr>
          <w:rFonts w:ascii="Arial" w:hAnsi="Arial" w:cs="Arial"/>
          <w:b/>
          <w:sz w:val="24"/>
          <w:szCs w:val="24"/>
          <w:u w:val="single"/>
        </w:rPr>
        <w:t>habilitação apenas do licitante declarado</w:t>
      </w:r>
      <w:r w:rsidRPr="00C1059E">
        <w:rPr>
          <w:rFonts w:ascii="Arial" w:hAnsi="Arial" w:cs="Arial"/>
          <w:b/>
          <w:sz w:val="24"/>
          <w:szCs w:val="24"/>
        </w:rPr>
        <w:t xml:space="preserve"> </w:t>
      </w:r>
      <w:r w:rsidRPr="00C1059E">
        <w:rPr>
          <w:rFonts w:ascii="Arial" w:hAnsi="Arial" w:cs="Arial"/>
          <w:b/>
          <w:sz w:val="24"/>
          <w:szCs w:val="24"/>
          <w:u w:val="single"/>
        </w:rPr>
        <w:t>vencedor</w:t>
      </w:r>
      <w:r w:rsidRPr="00C1059E">
        <w:rPr>
          <w:rFonts w:ascii="Arial" w:hAnsi="Arial" w:cs="Arial"/>
          <w:sz w:val="24"/>
          <w:szCs w:val="24"/>
        </w:rPr>
        <w:t xml:space="preserve">, que será verificada por meio do endereço eletrônico </w:t>
      </w:r>
      <w:r w:rsidRPr="00C1059E">
        <w:rPr>
          <w:rFonts w:ascii="Arial" w:hAnsi="Arial" w:cs="Arial"/>
          <w:b/>
          <w:sz w:val="24"/>
          <w:szCs w:val="24"/>
          <w:u w:val="single"/>
        </w:rPr>
        <w:t>https://bll.org.br/</w:t>
      </w:r>
      <w:r w:rsidRPr="00C1059E">
        <w:rPr>
          <w:rFonts w:ascii="Arial" w:hAnsi="Arial" w:cs="Arial"/>
          <w:sz w:val="24"/>
          <w:szCs w:val="24"/>
        </w:rPr>
        <w:t xml:space="preserve">, nos documentos por ele abrangidos, em relação à habilitação jurídica, à regularidade fiscal, à </w:t>
      </w:r>
      <w:r w:rsidRPr="00C1059E">
        <w:rPr>
          <w:rFonts w:ascii="Arial" w:hAnsi="Arial" w:cs="Arial"/>
          <w:sz w:val="24"/>
          <w:szCs w:val="24"/>
        </w:rPr>
        <w:lastRenderedPageBreak/>
        <w:t>qualificação econômico-financeira</w:t>
      </w:r>
      <w:r w:rsidRPr="00C1059E">
        <w:rPr>
          <w:rFonts w:ascii="Arial" w:hAnsi="Arial" w:cs="Arial"/>
          <w:spacing w:val="-3"/>
          <w:sz w:val="24"/>
          <w:szCs w:val="24"/>
        </w:rPr>
        <w:t xml:space="preserve"> </w:t>
      </w:r>
      <w:r w:rsidRPr="00C1059E">
        <w:rPr>
          <w:rFonts w:ascii="Arial" w:hAnsi="Arial" w:cs="Arial"/>
          <w:sz w:val="24"/>
          <w:szCs w:val="24"/>
        </w:rPr>
        <w:t>e habilitação</w:t>
      </w:r>
      <w:r w:rsidRPr="00C1059E">
        <w:rPr>
          <w:rFonts w:ascii="Arial" w:hAnsi="Arial" w:cs="Arial"/>
          <w:spacing w:val="-3"/>
          <w:sz w:val="24"/>
          <w:szCs w:val="24"/>
        </w:rPr>
        <w:t xml:space="preserve"> </w:t>
      </w:r>
      <w:r w:rsidRPr="00C1059E">
        <w:rPr>
          <w:rFonts w:ascii="Arial" w:hAnsi="Arial" w:cs="Arial"/>
          <w:sz w:val="24"/>
          <w:szCs w:val="24"/>
        </w:rPr>
        <w:t>técnica. No</w:t>
      </w:r>
      <w:r w:rsidRPr="00C1059E">
        <w:rPr>
          <w:rFonts w:ascii="Arial" w:hAnsi="Arial" w:cs="Arial"/>
          <w:spacing w:val="-3"/>
          <w:sz w:val="24"/>
          <w:szCs w:val="24"/>
        </w:rPr>
        <w:t xml:space="preserve"> </w:t>
      </w:r>
      <w:r w:rsidRPr="00C1059E">
        <w:rPr>
          <w:rFonts w:ascii="Arial" w:hAnsi="Arial" w:cs="Arial"/>
          <w:sz w:val="24"/>
          <w:szCs w:val="24"/>
        </w:rPr>
        <w:t>prazo de</w:t>
      </w:r>
      <w:r w:rsidRPr="00C1059E">
        <w:rPr>
          <w:rFonts w:ascii="Arial" w:hAnsi="Arial" w:cs="Arial"/>
          <w:spacing w:val="-2"/>
          <w:sz w:val="24"/>
          <w:szCs w:val="24"/>
        </w:rPr>
        <w:t xml:space="preserve"> </w:t>
      </w:r>
      <w:r w:rsidRPr="00C1059E">
        <w:rPr>
          <w:rFonts w:ascii="Arial" w:hAnsi="Arial" w:cs="Arial"/>
          <w:b/>
          <w:sz w:val="24"/>
          <w:szCs w:val="24"/>
        </w:rPr>
        <w:t>até</w:t>
      </w:r>
      <w:r w:rsidRPr="00C1059E">
        <w:rPr>
          <w:rFonts w:ascii="Arial" w:hAnsi="Arial" w:cs="Arial"/>
          <w:b/>
          <w:spacing w:val="-5"/>
          <w:sz w:val="24"/>
          <w:szCs w:val="24"/>
        </w:rPr>
        <w:t xml:space="preserve"> </w:t>
      </w:r>
      <w:r w:rsidRPr="00C1059E">
        <w:rPr>
          <w:rFonts w:ascii="Arial" w:hAnsi="Arial" w:cs="Arial"/>
          <w:b/>
          <w:sz w:val="24"/>
          <w:szCs w:val="24"/>
        </w:rPr>
        <w:t>02:00</w:t>
      </w:r>
      <w:r w:rsidRPr="00C1059E">
        <w:rPr>
          <w:rFonts w:ascii="Arial" w:hAnsi="Arial" w:cs="Arial"/>
          <w:b/>
          <w:spacing w:val="-3"/>
          <w:sz w:val="24"/>
          <w:szCs w:val="24"/>
        </w:rPr>
        <w:t xml:space="preserve"> </w:t>
      </w:r>
      <w:r w:rsidRPr="00C1059E">
        <w:rPr>
          <w:rFonts w:ascii="Arial" w:hAnsi="Arial" w:cs="Arial"/>
          <w:b/>
          <w:sz w:val="24"/>
          <w:szCs w:val="24"/>
        </w:rPr>
        <w:t>horas</w:t>
      </w:r>
      <w:r w:rsidRPr="00C1059E">
        <w:rPr>
          <w:rFonts w:ascii="Arial" w:hAnsi="Arial" w:cs="Arial"/>
          <w:sz w:val="24"/>
          <w:szCs w:val="24"/>
        </w:rPr>
        <w:t>,</w:t>
      </w:r>
      <w:r w:rsidRPr="00C1059E">
        <w:rPr>
          <w:rFonts w:ascii="Arial" w:hAnsi="Arial" w:cs="Arial"/>
          <w:spacing w:val="-3"/>
          <w:sz w:val="24"/>
          <w:szCs w:val="24"/>
        </w:rPr>
        <w:t xml:space="preserve"> </w:t>
      </w:r>
      <w:r w:rsidRPr="00C1059E">
        <w:rPr>
          <w:rFonts w:ascii="Arial" w:hAnsi="Arial" w:cs="Arial"/>
          <w:sz w:val="24"/>
          <w:szCs w:val="24"/>
        </w:rPr>
        <w:t>sob pena de inabilitação, conforme art. 64, da Lei nº 14.133/2021, a partir da notificação do Agente de Contratação.</w:t>
      </w:r>
    </w:p>
    <w:p w14:paraId="394954A0" w14:textId="77777777" w:rsidR="00160FE6" w:rsidRPr="00C1059E" w:rsidRDefault="00000000" w:rsidP="00A83FEB">
      <w:pPr>
        <w:pStyle w:val="Corpodetexto"/>
        <w:spacing w:before="168"/>
        <w:ind w:left="0"/>
        <w:rPr>
          <w:rFonts w:ascii="Arial" w:hAnsi="Arial" w:cs="Arial"/>
        </w:rPr>
      </w:pPr>
      <w:r w:rsidRPr="00C1059E">
        <w:rPr>
          <w:rFonts w:ascii="Arial" w:hAnsi="Arial" w:cs="Arial"/>
          <w:noProof/>
        </w:rPr>
        <mc:AlternateContent>
          <mc:Choice Requires="wps">
            <w:drawing>
              <wp:anchor distT="0" distB="0" distL="0" distR="0" simplePos="0" relativeHeight="487591936" behindDoc="1" locked="0" layoutInCell="1" allowOverlap="1" wp14:anchorId="1EB0BD0E" wp14:editId="7D517B54">
                <wp:simplePos x="0" y="0"/>
                <wp:positionH relativeFrom="page">
                  <wp:posOffset>647700</wp:posOffset>
                </wp:positionH>
                <wp:positionV relativeFrom="paragraph">
                  <wp:posOffset>268914</wp:posOffset>
                </wp:positionV>
                <wp:extent cx="6263640" cy="294640"/>
                <wp:effectExtent l="0" t="0" r="0" b="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294640"/>
                        </a:xfrm>
                        <a:prstGeom prst="rect">
                          <a:avLst/>
                        </a:prstGeom>
                        <a:solidFill>
                          <a:srgbClr val="F2F2F2"/>
                        </a:solidFill>
                        <a:ln w="6095">
                          <a:solidFill>
                            <a:srgbClr val="000000"/>
                          </a:solidFill>
                          <a:prstDash val="solid"/>
                        </a:ln>
                      </wps:spPr>
                      <wps:txbx>
                        <w:txbxContent>
                          <w:p w14:paraId="4A0A96C3" w14:textId="77777777" w:rsidR="00160FE6" w:rsidRDefault="00000000">
                            <w:pPr>
                              <w:spacing w:before="19"/>
                              <w:ind w:left="108"/>
                              <w:rPr>
                                <w:rFonts w:ascii="Arial"/>
                                <w:b/>
                                <w:color w:val="000000"/>
                                <w:sz w:val="24"/>
                              </w:rPr>
                            </w:pPr>
                            <w:r>
                              <w:rPr>
                                <w:rFonts w:ascii="Arial"/>
                                <w:b/>
                                <w:color w:val="000000"/>
                                <w:sz w:val="24"/>
                              </w:rPr>
                              <w:t>6.</w:t>
                            </w:r>
                            <w:r>
                              <w:rPr>
                                <w:rFonts w:ascii="Arial"/>
                                <w:b/>
                                <w:color w:val="000000"/>
                                <w:spacing w:val="1"/>
                                <w:sz w:val="24"/>
                              </w:rPr>
                              <w:t xml:space="preserve"> </w:t>
                            </w:r>
                            <w:r>
                              <w:rPr>
                                <w:rFonts w:ascii="Arial"/>
                                <w:b/>
                                <w:color w:val="000000"/>
                                <w:sz w:val="24"/>
                              </w:rPr>
                              <w:t>DO</w:t>
                            </w:r>
                            <w:r>
                              <w:rPr>
                                <w:rFonts w:ascii="Arial"/>
                                <w:b/>
                                <w:color w:val="000000"/>
                                <w:spacing w:val="-2"/>
                                <w:sz w:val="24"/>
                              </w:rPr>
                              <w:t xml:space="preserve"> </w:t>
                            </w:r>
                            <w:r>
                              <w:rPr>
                                <w:rFonts w:ascii="Arial"/>
                                <w:b/>
                                <w:color w:val="000000"/>
                                <w:sz w:val="24"/>
                              </w:rPr>
                              <w:t xml:space="preserve">PREENCHIMENTO DA </w:t>
                            </w:r>
                            <w:r>
                              <w:rPr>
                                <w:rFonts w:ascii="Arial"/>
                                <w:b/>
                                <w:color w:val="000000"/>
                                <w:spacing w:val="-2"/>
                                <w:sz w:val="24"/>
                              </w:rPr>
                              <w:t>PROPOSTA</w:t>
                            </w:r>
                          </w:p>
                        </w:txbxContent>
                      </wps:txbx>
                      <wps:bodyPr wrap="square" lIns="0" tIns="0" rIns="0" bIns="0" rtlCol="0">
                        <a:noAutofit/>
                      </wps:bodyPr>
                    </wps:wsp>
                  </a:graphicData>
                </a:graphic>
              </wp:anchor>
            </w:drawing>
          </mc:Choice>
          <mc:Fallback>
            <w:pict>
              <v:shape w14:anchorId="1EB0BD0E" id="Textbox 19" o:spid="_x0000_s1041" type="#_x0000_t202" style="position:absolute;left:0;text-align:left;margin-left:51pt;margin-top:21.15pt;width:493.2pt;height:23.2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" fillcolor="#f2f2f2" strokeweight=".16931mm">
                <v:path arrowok="t"/>
                <v:textbox inset="0,0,0,0">
                  <w:txbxContent>
                    <w:p w14:paraId="4A0A96C3" w14:textId="77777777" w:rsidR="00160FE6" w:rsidRDefault="00000000">
                      <w:pPr>
                        <w:spacing w:before="19"/>
                        <w:ind w:left="108"/>
                        <w:rPr>
                          <w:rFonts w:ascii="Arial"/>
                          <w:b/>
                          <w:color w:val="000000"/>
                          <w:sz w:val="24"/>
                        </w:rPr>
                      </w:pPr>
                      <w:r>
                        <w:rPr>
                          <w:rFonts w:ascii="Arial"/>
                          <w:b/>
                          <w:color w:val="000000"/>
                          <w:sz w:val="24"/>
                        </w:rPr>
                        <w:t>6.</w:t>
                      </w:r>
                      <w:r>
                        <w:rPr>
                          <w:rFonts w:ascii="Arial"/>
                          <w:b/>
                          <w:color w:val="000000"/>
                          <w:spacing w:val="1"/>
                          <w:sz w:val="24"/>
                        </w:rPr>
                        <w:t xml:space="preserve"> </w:t>
                      </w:r>
                      <w:r>
                        <w:rPr>
                          <w:rFonts w:ascii="Arial"/>
                          <w:b/>
                          <w:color w:val="000000"/>
                          <w:sz w:val="24"/>
                        </w:rPr>
                        <w:t>DO</w:t>
                      </w:r>
                      <w:r>
                        <w:rPr>
                          <w:rFonts w:ascii="Arial"/>
                          <w:b/>
                          <w:color w:val="000000"/>
                          <w:spacing w:val="-2"/>
                          <w:sz w:val="24"/>
                        </w:rPr>
                        <w:t xml:space="preserve"> </w:t>
                      </w:r>
                      <w:r>
                        <w:rPr>
                          <w:rFonts w:ascii="Arial"/>
                          <w:b/>
                          <w:color w:val="000000"/>
                          <w:sz w:val="24"/>
                        </w:rPr>
                        <w:t xml:space="preserve">PREENCHIMENTO DA </w:t>
                      </w:r>
                      <w:r>
                        <w:rPr>
                          <w:rFonts w:ascii="Arial"/>
                          <w:b/>
                          <w:color w:val="000000"/>
                          <w:spacing w:val="-2"/>
                          <w:sz w:val="24"/>
                        </w:rPr>
                        <w:t>PROPOSTA</w:t>
                      </w:r>
                    </w:p>
                  </w:txbxContent>
                </v:textbox>
                <w10:wrap type="topAndBottom" anchorx="page"/>
              </v:shape>
            </w:pict>
          </mc:Fallback>
        </mc:AlternateContent>
      </w:r>
    </w:p>
    <w:p w14:paraId="4D405C76" w14:textId="77777777" w:rsidR="00160FE6" w:rsidRPr="00C1059E" w:rsidRDefault="00000000" w:rsidP="00A83FEB">
      <w:pPr>
        <w:pStyle w:val="PargrafodaLista"/>
        <w:numPr>
          <w:ilvl w:val="1"/>
          <w:numId w:val="49"/>
        </w:numPr>
        <w:tabs>
          <w:tab w:val="left" w:pos="693"/>
        </w:tabs>
        <w:spacing w:before="9" w:line="364" w:lineRule="auto"/>
        <w:ind w:right="281" w:firstLine="0"/>
        <w:rPr>
          <w:rFonts w:ascii="Arial" w:hAnsi="Arial" w:cs="Arial"/>
          <w:sz w:val="24"/>
          <w:szCs w:val="24"/>
        </w:rPr>
      </w:pPr>
      <w:r w:rsidRPr="00C1059E">
        <w:rPr>
          <w:rFonts w:ascii="Arial" w:hAnsi="Arial" w:cs="Arial"/>
          <w:sz w:val="24"/>
          <w:szCs w:val="24"/>
        </w:rPr>
        <w:t>O licitante deverá enviar sua proposta mediante o preenchimento, no sistema eletrônico, dos seguintes campos:</w:t>
      </w:r>
    </w:p>
    <w:p w14:paraId="3927E8A5" w14:textId="77777777" w:rsidR="00160FE6" w:rsidRPr="00C1059E" w:rsidRDefault="00000000" w:rsidP="00A83FEB">
      <w:pPr>
        <w:pStyle w:val="PargrafodaLista"/>
        <w:numPr>
          <w:ilvl w:val="2"/>
          <w:numId w:val="49"/>
        </w:numPr>
        <w:tabs>
          <w:tab w:val="left" w:pos="807"/>
        </w:tabs>
        <w:spacing w:before="2"/>
        <w:ind w:left="807" w:right="0" w:hanging="667"/>
        <w:rPr>
          <w:rFonts w:ascii="Arial" w:hAnsi="Arial" w:cs="Arial"/>
          <w:sz w:val="24"/>
          <w:szCs w:val="24"/>
        </w:rPr>
      </w:pPr>
      <w:r w:rsidRPr="00C1059E">
        <w:rPr>
          <w:rFonts w:ascii="Arial" w:hAnsi="Arial" w:cs="Arial"/>
          <w:sz w:val="24"/>
          <w:szCs w:val="24"/>
        </w:rPr>
        <w:t>Valor unitário e</w:t>
      </w:r>
      <w:r w:rsidRPr="00C1059E">
        <w:rPr>
          <w:rFonts w:ascii="Arial" w:hAnsi="Arial" w:cs="Arial"/>
          <w:spacing w:val="-1"/>
          <w:sz w:val="24"/>
          <w:szCs w:val="24"/>
        </w:rPr>
        <w:t xml:space="preserve"> </w:t>
      </w:r>
      <w:r w:rsidRPr="00C1059E">
        <w:rPr>
          <w:rFonts w:ascii="Arial" w:hAnsi="Arial" w:cs="Arial"/>
          <w:sz w:val="24"/>
          <w:szCs w:val="24"/>
        </w:rPr>
        <w:t>total do</w:t>
      </w:r>
      <w:r w:rsidRPr="00C1059E">
        <w:rPr>
          <w:rFonts w:ascii="Arial" w:hAnsi="Arial" w:cs="Arial"/>
          <w:spacing w:val="2"/>
          <w:sz w:val="24"/>
          <w:szCs w:val="24"/>
        </w:rPr>
        <w:t xml:space="preserve"> </w:t>
      </w:r>
      <w:r w:rsidRPr="00C1059E">
        <w:rPr>
          <w:rFonts w:ascii="Arial" w:hAnsi="Arial" w:cs="Arial"/>
          <w:sz w:val="24"/>
          <w:szCs w:val="24"/>
        </w:rPr>
        <w:t>lote</w:t>
      </w:r>
      <w:r w:rsidRPr="00C1059E">
        <w:rPr>
          <w:rFonts w:ascii="Arial" w:hAnsi="Arial" w:cs="Arial"/>
          <w:spacing w:val="3"/>
          <w:sz w:val="24"/>
          <w:szCs w:val="24"/>
        </w:rPr>
        <w:t xml:space="preserve"> </w:t>
      </w:r>
      <w:r w:rsidRPr="00C1059E">
        <w:rPr>
          <w:rFonts w:ascii="Arial" w:hAnsi="Arial" w:cs="Arial"/>
          <w:sz w:val="24"/>
          <w:szCs w:val="24"/>
        </w:rPr>
        <w:t>e</w:t>
      </w:r>
      <w:r w:rsidRPr="00C1059E">
        <w:rPr>
          <w:rFonts w:ascii="Arial" w:hAnsi="Arial" w:cs="Arial"/>
          <w:spacing w:val="-1"/>
          <w:sz w:val="24"/>
          <w:szCs w:val="24"/>
        </w:rPr>
        <w:t xml:space="preserve"> </w:t>
      </w:r>
      <w:r w:rsidRPr="00C1059E">
        <w:rPr>
          <w:rFonts w:ascii="Arial" w:hAnsi="Arial" w:cs="Arial"/>
          <w:sz w:val="24"/>
          <w:szCs w:val="24"/>
        </w:rPr>
        <w:t>seus</w:t>
      </w:r>
      <w:r w:rsidRPr="00C1059E">
        <w:rPr>
          <w:rFonts w:ascii="Arial" w:hAnsi="Arial" w:cs="Arial"/>
          <w:spacing w:val="3"/>
          <w:sz w:val="24"/>
          <w:szCs w:val="24"/>
        </w:rPr>
        <w:t xml:space="preserve"> </w:t>
      </w:r>
      <w:r w:rsidRPr="00C1059E">
        <w:rPr>
          <w:rFonts w:ascii="Arial" w:hAnsi="Arial" w:cs="Arial"/>
          <w:spacing w:val="-2"/>
          <w:sz w:val="24"/>
          <w:szCs w:val="24"/>
        </w:rPr>
        <w:t>itens.</w:t>
      </w:r>
    </w:p>
    <w:p w14:paraId="4B14CA3F" w14:textId="77777777" w:rsidR="00160FE6" w:rsidRPr="00C1059E" w:rsidRDefault="00000000" w:rsidP="00A83FEB">
      <w:pPr>
        <w:pStyle w:val="PargrafodaLista"/>
        <w:numPr>
          <w:ilvl w:val="1"/>
          <w:numId w:val="49"/>
        </w:numPr>
        <w:tabs>
          <w:tab w:val="left" w:pos="613"/>
        </w:tabs>
        <w:spacing w:before="141" w:line="364" w:lineRule="auto"/>
        <w:ind w:right="278" w:firstLine="0"/>
        <w:rPr>
          <w:rFonts w:ascii="Arial" w:hAnsi="Arial" w:cs="Arial"/>
          <w:sz w:val="24"/>
          <w:szCs w:val="24"/>
        </w:rPr>
      </w:pPr>
      <w:r w:rsidRPr="00C1059E">
        <w:rPr>
          <w:rFonts w:ascii="Arial" w:hAnsi="Arial" w:cs="Arial"/>
          <w:sz w:val="24"/>
          <w:szCs w:val="24"/>
        </w:rPr>
        <w:t>Descrição detalhada do objeto, contendo as informações similares à especificação do projeto básico.</w:t>
      </w:r>
    </w:p>
    <w:p w14:paraId="779FB796" w14:textId="77777777" w:rsidR="00160FE6" w:rsidRPr="00C1059E" w:rsidRDefault="00000000" w:rsidP="00A83FEB">
      <w:pPr>
        <w:pStyle w:val="PargrafodaLista"/>
        <w:numPr>
          <w:ilvl w:val="1"/>
          <w:numId w:val="49"/>
        </w:numPr>
        <w:tabs>
          <w:tab w:val="left" w:pos="609"/>
        </w:tabs>
        <w:spacing w:before="2"/>
        <w:ind w:left="609" w:right="0" w:hanging="469"/>
        <w:rPr>
          <w:rFonts w:ascii="Arial" w:hAnsi="Arial" w:cs="Arial"/>
          <w:sz w:val="24"/>
          <w:szCs w:val="24"/>
        </w:rPr>
      </w:pPr>
      <w:r w:rsidRPr="00C1059E">
        <w:rPr>
          <w:rFonts w:ascii="Arial" w:hAnsi="Arial" w:cs="Arial"/>
          <w:sz w:val="24"/>
          <w:szCs w:val="24"/>
        </w:rPr>
        <w:t>Todas</w:t>
      </w:r>
      <w:r w:rsidRPr="00C1059E">
        <w:rPr>
          <w:rFonts w:ascii="Arial" w:hAnsi="Arial" w:cs="Arial"/>
          <w:spacing w:val="-1"/>
          <w:sz w:val="24"/>
          <w:szCs w:val="24"/>
        </w:rPr>
        <w:t xml:space="preserve"> </w:t>
      </w:r>
      <w:r w:rsidRPr="00C1059E">
        <w:rPr>
          <w:rFonts w:ascii="Arial" w:hAnsi="Arial" w:cs="Arial"/>
          <w:sz w:val="24"/>
          <w:szCs w:val="24"/>
        </w:rPr>
        <w:t>as especificações do</w:t>
      </w:r>
      <w:r w:rsidRPr="00C1059E">
        <w:rPr>
          <w:rFonts w:ascii="Arial" w:hAnsi="Arial" w:cs="Arial"/>
          <w:spacing w:val="1"/>
          <w:sz w:val="24"/>
          <w:szCs w:val="24"/>
        </w:rPr>
        <w:t xml:space="preserve"> </w:t>
      </w:r>
      <w:r w:rsidRPr="00C1059E">
        <w:rPr>
          <w:rFonts w:ascii="Arial" w:hAnsi="Arial" w:cs="Arial"/>
          <w:sz w:val="24"/>
          <w:szCs w:val="24"/>
        </w:rPr>
        <w:t>objeto</w:t>
      </w:r>
      <w:r w:rsidRPr="00C1059E">
        <w:rPr>
          <w:rFonts w:ascii="Arial" w:hAnsi="Arial" w:cs="Arial"/>
          <w:spacing w:val="1"/>
          <w:sz w:val="24"/>
          <w:szCs w:val="24"/>
        </w:rPr>
        <w:t xml:space="preserve"> </w:t>
      </w:r>
      <w:r w:rsidRPr="00C1059E">
        <w:rPr>
          <w:rFonts w:ascii="Arial" w:hAnsi="Arial" w:cs="Arial"/>
          <w:sz w:val="24"/>
          <w:szCs w:val="24"/>
        </w:rPr>
        <w:t>contidas</w:t>
      </w:r>
      <w:r w:rsidRPr="00C1059E">
        <w:rPr>
          <w:rFonts w:ascii="Arial" w:hAnsi="Arial" w:cs="Arial"/>
          <w:spacing w:val="1"/>
          <w:sz w:val="24"/>
          <w:szCs w:val="24"/>
        </w:rPr>
        <w:t xml:space="preserve"> </w:t>
      </w:r>
      <w:r w:rsidRPr="00C1059E">
        <w:rPr>
          <w:rFonts w:ascii="Arial" w:hAnsi="Arial" w:cs="Arial"/>
          <w:sz w:val="24"/>
          <w:szCs w:val="24"/>
        </w:rPr>
        <w:t>na proposta vinculam</w:t>
      </w:r>
      <w:r w:rsidRPr="00C1059E">
        <w:rPr>
          <w:rFonts w:ascii="Arial" w:hAnsi="Arial" w:cs="Arial"/>
          <w:spacing w:val="4"/>
          <w:sz w:val="24"/>
          <w:szCs w:val="24"/>
        </w:rPr>
        <w:t xml:space="preserve"> </w:t>
      </w:r>
      <w:r w:rsidRPr="00C1059E">
        <w:rPr>
          <w:rFonts w:ascii="Arial" w:hAnsi="Arial" w:cs="Arial"/>
          <w:sz w:val="24"/>
          <w:szCs w:val="24"/>
        </w:rPr>
        <w:t xml:space="preserve">à </w:t>
      </w:r>
      <w:r w:rsidRPr="00C1059E">
        <w:rPr>
          <w:rFonts w:ascii="Arial" w:hAnsi="Arial" w:cs="Arial"/>
          <w:spacing w:val="-2"/>
          <w:sz w:val="24"/>
          <w:szCs w:val="24"/>
        </w:rPr>
        <w:t>Contratada.</w:t>
      </w:r>
    </w:p>
    <w:p w14:paraId="4552FA7D" w14:textId="77777777" w:rsidR="00160FE6" w:rsidRPr="00C1059E" w:rsidRDefault="00000000" w:rsidP="00A83FEB">
      <w:pPr>
        <w:pStyle w:val="PargrafodaLista"/>
        <w:numPr>
          <w:ilvl w:val="1"/>
          <w:numId w:val="49"/>
        </w:numPr>
        <w:tabs>
          <w:tab w:val="left" w:pos="679"/>
        </w:tabs>
        <w:spacing w:before="142" w:line="364" w:lineRule="auto"/>
        <w:ind w:firstLine="0"/>
        <w:rPr>
          <w:rFonts w:ascii="Arial" w:hAnsi="Arial" w:cs="Arial"/>
          <w:sz w:val="24"/>
          <w:szCs w:val="24"/>
        </w:rPr>
      </w:pPr>
      <w:r w:rsidRPr="00C1059E">
        <w:rPr>
          <w:rFonts w:ascii="Arial" w:hAnsi="Arial" w:cs="Arial"/>
          <w:sz w:val="24"/>
          <w:szCs w:val="24"/>
        </w:rPr>
        <w:t>Nos valores propostos estarão inclusos todos os custos operacionais, encargos previdenciários, trabalhistas, tributários, comerciais e quaisquer outros que incidam direta ou indiretamente no fornecimento dos bens ou serviços.</w:t>
      </w:r>
    </w:p>
    <w:p w14:paraId="1B607723" w14:textId="77777777" w:rsidR="00160FE6" w:rsidRPr="00C1059E" w:rsidRDefault="00000000" w:rsidP="00A83FEB">
      <w:pPr>
        <w:pStyle w:val="PargrafodaLista"/>
        <w:numPr>
          <w:ilvl w:val="1"/>
          <w:numId w:val="49"/>
        </w:numPr>
        <w:tabs>
          <w:tab w:val="left" w:pos="860"/>
        </w:tabs>
        <w:spacing w:before="4" w:line="364" w:lineRule="auto"/>
        <w:ind w:firstLine="0"/>
        <w:rPr>
          <w:rFonts w:ascii="Arial" w:hAnsi="Arial" w:cs="Arial"/>
          <w:sz w:val="24"/>
          <w:szCs w:val="24"/>
        </w:rPr>
      </w:pPr>
      <w:r w:rsidRPr="00C1059E">
        <w:rPr>
          <w:rFonts w:ascii="Arial" w:hAnsi="Arial" w:cs="Arial"/>
          <w:sz w:val="24"/>
          <w:szCs w:val="24"/>
        </w:rPr>
        <w:t>A Contratada deverá arcar com o ônus decorrente de eventual equívoco no dimensionamento dos</w:t>
      </w:r>
      <w:r w:rsidRPr="00C1059E">
        <w:rPr>
          <w:rFonts w:ascii="Arial" w:hAnsi="Arial" w:cs="Arial"/>
          <w:spacing w:val="-1"/>
          <w:sz w:val="24"/>
          <w:szCs w:val="24"/>
        </w:rPr>
        <w:t xml:space="preserve"> </w:t>
      </w:r>
      <w:r w:rsidRPr="00C1059E">
        <w:rPr>
          <w:rFonts w:ascii="Arial" w:hAnsi="Arial" w:cs="Arial"/>
          <w:sz w:val="24"/>
          <w:szCs w:val="24"/>
        </w:rPr>
        <w:t>quantitativos</w:t>
      </w:r>
      <w:r w:rsidRPr="00C1059E">
        <w:rPr>
          <w:rFonts w:ascii="Arial" w:hAnsi="Arial" w:cs="Arial"/>
          <w:spacing w:val="-1"/>
          <w:sz w:val="24"/>
          <w:szCs w:val="24"/>
        </w:rPr>
        <w:t xml:space="preserve"> </w:t>
      </w:r>
      <w:r w:rsidRPr="00C1059E">
        <w:rPr>
          <w:rFonts w:ascii="Arial" w:hAnsi="Arial" w:cs="Arial"/>
          <w:sz w:val="24"/>
          <w:szCs w:val="24"/>
        </w:rPr>
        <w:t>de</w:t>
      </w:r>
      <w:r w:rsidRPr="00C1059E">
        <w:rPr>
          <w:rFonts w:ascii="Arial" w:hAnsi="Arial" w:cs="Arial"/>
          <w:spacing w:val="-2"/>
          <w:sz w:val="24"/>
          <w:szCs w:val="24"/>
        </w:rPr>
        <w:t xml:space="preserve"> </w:t>
      </w:r>
      <w:r w:rsidRPr="00C1059E">
        <w:rPr>
          <w:rFonts w:ascii="Arial" w:hAnsi="Arial" w:cs="Arial"/>
          <w:sz w:val="24"/>
          <w:szCs w:val="24"/>
        </w:rPr>
        <w:t>sua</w:t>
      </w:r>
      <w:r w:rsidRPr="00C1059E">
        <w:rPr>
          <w:rFonts w:ascii="Arial" w:hAnsi="Arial" w:cs="Arial"/>
          <w:spacing w:val="-2"/>
          <w:sz w:val="24"/>
          <w:szCs w:val="24"/>
        </w:rPr>
        <w:t xml:space="preserve"> </w:t>
      </w:r>
      <w:r w:rsidRPr="00C1059E">
        <w:rPr>
          <w:rFonts w:ascii="Arial" w:hAnsi="Arial" w:cs="Arial"/>
          <w:sz w:val="24"/>
          <w:szCs w:val="24"/>
        </w:rPr>
        <w:t>proposta,</w:t>
      </w:r>
      <w:r w:rsidRPr="00C1059E">
        <w:rPr>
          <w:rFonts w:ascii="Arial" w:hAnsi="Arial" w:cs="Arial"/>
          <w:spacing w:val="-2"/>
          <w:sz w:val="24"/>
          <w:szCs w:val="24"/>
        </w:rPr>
        <w:t xml:space="preserve"> </w:t>
      </w:r>
      <w:r w:rsidRPr="00C1059E">
        <w:rPr>
          <w:rFonts w:ascii="Arial" w:hAnsi="Arial" w:cs="Arial"/>
          <w:sz w:val="24"/>
          <w:szCs w:val="24"/>
        </w:rPr>
        <w:t>inclusive</w:t>
      </w:r>
      <w:r w:rsidRPr="00C1059E">
        <w:rPr>
          <w:rFonts w:ascii="Arial" w:hAnsi="Arial" w:cs="Arial"/>
          <w:spacing w:val="-2"/>
          <w:sz w:val="24"/>
          <w:szCs w:val="24"/>
        </w:rPr>
        <w:t xml:space="preserve"> </w:t>
      </w:r>
      <w:r w:rsidRPr="00C1059E">
        <w:rPr>
          <w:rFonts w:ascii="Arial" w:hAnsi="Arial" w:cs="Arial"/>
          <w:sz w:val="24"/>
          <w:szCs w:val="24"/>
        </w:rPr>
        <w:t>quanto aos</w:t>
      </w:r>
      <w:r w:rsidRPr="00C1059E">
        <w:rPr>
          <w:rFonts w:ascii="Arial" w:hAnsi="Arial" w:cs="Arial"/>
          <w:spacing w:val="-2"/>
          <w:sz w:val="24"/>
          <w:szCs w:val="24"/>
        </w:rPr>
        <w:t xml:space="preserve"> </w:t>
      </w:r>
      <w:r w:rsidRPr="00C1059E">
        <w:rPr>
          <w:rFonts w:ascii="Arial" w:hAnsi="Arial" w:cs="Arial"/>
          <w:sz w:val="24"/>
          <w:szCs w:val="24"/>
        </w:rPr>
        <w:t>custos variáveis decorrentes de fatores futuros e incertos, tais</w:t>
      </w:r>
      <w:r w:rsidRPr="00C1059E">
        <w:rPr>
          <w:rFonts w:ascii="Arial" w:hAnsi="Arial" w:cs="Arial"/>
          <w:spacing w:val="-2"/>
          <w:sz w:val="24"/>
          <w:szCs w:val="24"/>
        </w:rPr>
        <w:t xml:space="preserve"> </w:t>
      </w:r>
      <w:r w:rsidRPr="00C1059E">
        <w:rPr>
          <w:rFonts w:ascii="Arial" w:hAnsi="Arial" w:cs="Arial"/>
          <w:sz w:val="24"/>
          <w:szCs w:val="24"/>
        </w:rPr>
        <w:t>como os valores providos com o quantitativo de</w:t>
      </w:r>
      <w:r w:rsidRPr="00C1059E">
        <w:rPr>
          <w:rFonts w:ascii="Arial" w:hAnsi="Arial" w:cs="Arial"/>
          <w:spacing w:val="-16"/>
          <w:sz w:val="24"/>
          <w:szCs w:val="24"/>
        </w:rPr>
        <w:t xml:space="preserve"> </w:t>
      </w:r>
      <w:r w:rsidRPr="00C1059E">
        <w:rPr>
          <w:rFonts w:ascii="Arial" w:hAnsi="Arial" w:cs="Arial"/>
          <w:sz w:val="24"/>
          <w:szCs w:val="24"/>
        </w:rPr>
        <w:t>vale</w:t>
      </w:r>
      <w:r w:rsidRPr="00C1059E">
        <w:rPr>
          <w:rFonts w:ascii="Arial" w:hAnsi="Arial" w:cs="Arial"/>
          <w:spacing w:val="-16"/>
          <w:sz w:val="24"/>
          <w:szCs w:val="24"/>
        </w:rPr>
        <w:t xml:space="preserve"> </w:t>
      </w:r>
      <w:r w:rsidRPr="00C1059E">
        <w:rPr>
          <w:rFonts w:ascii="Arial" w:hAnsi="Arial" w:cs="Arial"/>
          <w:sz w:val="24"/>
          <w:szCs w:val="24"/>
        </w:rPr>
        <w:t>transporte,</w:t>
      </w:r>
      <w:r w:rsidRPr="00C1059E">
        <w:rPr>
          <w:rFonts w:ascii="Arial" w:hAnsi="Arial" w:cs="Arial"/>
          <w:spacing w:val="-16"/>
          <w:sz w:val="24"/>
          <w:szCs w:val="24"/>
        </w:rPr>
        <w:t xml:space="preserve"> </w:t>
      </w:r>
      <w:r w:rsidRPr="00C1059E">
        <w:rPr>
          <w:rFonts w:ascii="Arial" w:hAnsi="Arial" w:cs="Arial"/>
          <w:sz w:val="24"/>
          <w:szCs w:val="24"/>
        </w:rPr>
        <w:t>devendo</w:t>
      </w:r>
      <w:r w:rsidRPr="00C1059E">
        <w:rPr>
          <w:rFonts w:ascii="Arial" w:hAnsi="Arial" w:cs="Arial"/>
          <w:spacing w:val="-16"/>
          <w:sz w:val="24"/>
          <w:szCs w:val="24"/>
        </w:rPr>
        <w:t xml:space="preserve"> </w:t>
      </w:r>
      <w:r w:rsidRPr="00C1059E">
        <w:rPr>
          <w:rFonts w:ascii="Arial" w:hAnsi="Arial" w:cs="Arial"/>
          <w:sz w:val="24"/>
          <w:szCs w:val="24"/>
        </w:rPr>
        <w:t>complementá-los,</w:t>
      </w:r>
      <w:r w:rsidRPr="00C1059E">
        <w:rPr>
          <w:rFonts w:ascii="Arial" w:hAnsi="Arial" w:cs="Arial"/>
          <w:spacing w:val="-16"/>
          <w:sz w:val="24"/>
          <w:szCs w:val="24"/>
        </w:rPr>
        <w:t xml:space="preserve"> </w:t>
      </w:r>
      <w:r w:rsidRPr="00C1059E">
        <w:rPr>
          <w:rFonts w:ascii="Arial" w:hAnsi="Arial" w:cs="Arial"/>
          <w:sz w:val="24"/>
          <w:szCs w:val="24"/>
        </w:rPr>
        <w:t>caso</w:t>
      </w:r>
      <w:r w:rsidRPr="00C1059E">
        <w:rPr>
          <w:rFonts w:ascii="Arial" w:hAnsi="Arial" w:cs="Arial"/>
          <w:spacing w:val="-16"/>
          <w:sz w:val="24"/>
          <w:szCs w:val="24"/>
        </w:rPr>
        <w:t xml:space="preserve"> </w:t>
      </w:r>
      <w:r w:rsidRPr="00C1059E">
        <w:rPr>
          <w:rFonts w:ascii="Arial" w:hAnsi="Arial" w:cs="Arial"/>
          <w:sz w:val="24"/>
          <w:szCs w:val="24"/>
        </w:rPr>
        <w:t>o</w:t>
      </w:r>
      <w:r w:rsidRPr="00C1059E">
        <w:rPr>
          <w:rFonts w:ascii="Arial" w:hAnsi="Arial" w:cs="Arial"/>
          <w:spacing w:val="-16"/>
          <w:sz w:val="24"/>
          <w:szCs w:val="24"/>
        </w:rPr>
        <w:t xml:space="preserve"> </w:t>
      </w:r>
      <w:r w:rsidRPr="00C1059E">
        <w:rPr>
          <w:rFonts w:ascii="Arial" w:hAnsi="Arial" w:cs="Arial"/>
          <w:sz w:val="24"/>
          <w:szCs w:val="24"/>
        </w:rPr>
        <w:t>previsto</w:t>
      </w:r>
      <w:r w:rsidRPr="00C1059E">
        <w:rPr>
          <w:rFonts w:ascii="Arial" w:hAnsi="Arial" w:cs="Arial"/>
          <w:spacing w:val="-16"/>
          <w:sz w:val="24"/>
          <w:szCs w:val="24"/>
        </w:rPr>
        <w:t xml:space="preserve"> </w:t>
      </w:r>
      <w:r w:rsidRPr="00C1059E">
        <w:rPr>
          <w:rFonts w:ascii="Arial" w:hAnsi="Arial" w:cs="Arial"/>
          <w:sz w:val="24"/>
          <w:szCs w:val="24"/>
        </w:rPr>
        <w:t>inicialmente</w:t>
      </w:r>
      <w:r w:rsidRPr="00C1059E">
        <w:rPr>
          <w:rFonts w:ascii="Arial" w:hAnsi="Arial" w:cs="Arial"/>
          <w:spacing w:val="-16"/>
          <w:sz w:val="24"/>
          <w:szCs w:val="24"/>
        </w:rPr>
        <w:t xml:space="preserve"> </w:t>
      </w:r>
      <w:r w:rsidRPr="00C1059E">
        <w:rPr>
          <w:rFonts w:ascii="Arial" w:hAnsi="Arial" w:cs="Arial"/>
          <w:sz w:val="24"/>
          <w:szCs w:val="24"/>
        </w:rPr>
        <w:t>em</w:t>
      </w:r>
      <w:r w:rsidRPr="00C1059E">
        <w:rPr>
          <w:rFonts w:ascii="Arial" w:hAnsi="Arial" w:cs="Arial"/>
          <w:spacing w:val="-16"/>
          <w:sz w:val="24"/>
          <w:szCs w:val="24"/>
        </w:rPr>
        <w:t xml:space="preserve"> </w:t>
      </w:r>
      <w:r w:rsidRPr="00C1059E">
        <w:rPr>
          <w:rFonts w:ascii="Arial" w:hAnsi="Arial" w:cs="Arial"/>
          <w:sz w:val="24"/>
          <w:szCs w:val="24"/>
        </w:rPr>
        <w:t>sua</w:t>
      </w:r>
      <w:r w:rsidRPr="00C1059E">
        <w:rPr>
          <w:rFonts w:ascii="Arial" w:hAnsi="Arial" w:cs="Arial"/>
          <w:spacing w:val="-16"/>
          <w:sz w:val="24"/>
          <w:szCs w:val="24"/>
        </w:rPr>
        <w:t xml:space="preserve"> </w:t>
      </w:r>
      <w:r w:rsidRPr="00C1059E">
        <w:rPr>
          <w:rFonts w:ascii="Arial" w:hAnsi="Arial" w:cs="Arial"/>
          <w:sz w:val="24"/>
          <w:szCs w:val="24"/>
        </w:rPr>
        <w:t>proposta não seja satisfatório para o atendimento do objeto da licitação, observado as disposições da Lei nº 14.133/2021.</w:t>
      </w:r>
    </w:p>
    <w:p w14:paraId="02A38645" w14:textId="77777777" w:rsidR="00CA6838" w:rsidRPr="00CA6838" w:rsidRDefault="00000000" w:rsidP="00A83FEB">
      <w:pPr>
        <w:pStyle w:val="PargrafodaLista"/>
        <w:numPr>
          <w:ilvl w:val="1"/>
          <w:numId w:val="49"/>
        </w:numPr>
        <w:tabs>
          <w:tab w:val="left" w:pos="860"/>
        </w:tabs>
        <w:spacing w:before="86" w:line="364" w:lineRule="auto"/>
        <w:ind w:right="279" w:firstLine="0"/>
        <w:rPr>
          <w:rFonts w:ascii="Arial" w:hAnsi="Arial" w:cs="Arial"/>
          <w:sz w:val="24"/>
          <w:szCs w:val="24"/>
        </w:rPr>
      </w:pPr>
      <w:r w:rsidRPr="00587836">
        <w:rPr>
          <w:rFonts w:ascii="Arial" w:hAnsi="Arial" w:cs="Arial"/>
          <w:sz w:val="24"/>
          <w:szCs w:val="24"/>
        </w:rPr>
        <w:t>Caso o eventual equívoco no</w:t>
      </w:r>
      <w:r w:rsidRPr="00587836">
        <w:rPr>
          <w:rFonts w:ascii="Arial" w:hAnsi="Arial" w:cs="Arial"/>
          <w:spacing w:val="-1"/>
          <w:sz w:val="24"/>
          <w:szCs w:val="24"/>
        </w:rPr>
        <w:t xml:space="preserve"> </w:t>
      </w:r>
      <w:r w:rsidRPr="00587836">
        <w:rPr>
          <w:rFonts w:ascii="Arial" w:hAnsi="Arial" w:cs="Arial"/>
          <w:sz w:val="24"/>
          <w:szCs w:val="24"/>
        </w:rPr>
        <w:t>dimensionamento dos quantitativos se revele superior às necessidades da contratante, a Administração deverá efetuar o pagamento seguindo estritamente</w:t>
      </w:r>
      <w:r w:rsidRPr="00587836">
        <w:rPr>
          <w:rFonts w:ascii="Arial" w:hAnsi="Arial" w:cs="Arial"/>
          <w:spacing w:val="-10"/>
          <w:sz w:val="24"/>
          <w:szCs w:val="24"/>
        </w:rPr>
        <w:t xml:space="preserve"> </w:t>
      </w:r>
      <w:r w:rsidRPr="00587836">
        <w:rPr>
          <w:rFonts w:ascii="Arial" w:hAnsi="Arial" w:cs="Arial"/>
          <w:sz w:val="24"/>
          <w:szCs w:val="24"/>
        </w:rPr>
        <w:t>as</w:t>
      </w:r>
      <w:r w:rsidRPr="00587836">
        <w:rPr>
          <w:rFonts w:ascii="Arial" w:hAnsi="Arial" w:cs="Arial"/>
          <w:spacing w:val="-7"/>
          <w:sz w:val="24"/>
          <w:szCs w:val="24"/>
        </w:rPr>
        <w:t xml:space="preserve"> </w:t>
      </w:r>
      <w:r w:rsidRPr="00587836">
        <w:rPr>
          <w:rFonts w:ascii="Arial" w:hAnsi="Arial" w:cs="Arial"/>
          <w:sz w:val="24"/>
          <w:szCs w:val="24"/>
        </w:rPr>
        <w:t>regras</w:t>
      </w:r>
      <w:r w:rsidRPr="00587836">
        <w:rPr>
          <w:rFonts w:ascii="Arial" w:hAnsi="Arial" w:cs="Arial"/>
          <w:spacing w:val="-12"/>
          <w:sz w:val="24"/>
          <w:szCs w:val="24"/>
        </w:rPr>
        <w:t xml:space="preserve"> </w:t>
      </w:r>
      <w:r w:rsidRPr="00587836">
        <w:rPr>
          <w:rFonts w:ascii="Arial" w:hAnsi="Arial" w:cs="Arial"/>
          <w:sz w:val="24"/>
          <w:szCs w:val="24"/>
        </w:rPr>
        <w:t>contratuais</w:t>
      </w:r>
      <w:r w:rsidRPr="00587836">
        <w:rPr>
          <w:rFonts w:ascii="Arial" w:hAnsi="Arial" w:cs="Arial"/>
          <w:spacing w:val="-10"/>
          <w:sz w:val="24"/>
          <w:szCs w:val="24"/>
        </w:rPr>
        <w:t xml:space="preserve"> </w:t>
      </w:r>
      <w:r w:rsidRPr="00587836">
        <w:rPr>
          <w:rFonts w:ascii="Arial" w:hAnsi="Arial" w:cs="Arial"/>
          <w:sz w:val="24"/>
          <w:szCs w:val="24"/>
        </w:rPr>
        <w:t>de</w:t>
      </w:r>
      <w:r w:rsidRPr="00587836">
        <w:rPr>
          <w:rFonts w:ascii="Arial" w:hAnsi="Arial" w:cs="Arial"/>
          <w:spacing w:val="-10"/>
          <w:sz w:val="24"/>
          <w:szCs w:val="24"/>
        </w:rPr>
        <w:t xml:space="preserve"> </w:t>
      </w:r>
      <w:r w:rsidRPr="00587836">
        <w:rPr>
          <w:rFonts w:ascii="Arial" w:hAnsi="Arial" w:cs="Arial"/>
          <w:sz w:val="24"/>
          <w:szCs w:val="24"/>
        </w:rPr>
        <w:t>faturamento</w:t>
      </w:r>
      <w:r w:rsidRPr="00587836">
        <w:rPr>
          <w:rFonts w:ascii="Arial" w:hAnsi="Arial" w:cs="Arial"/>
          <w:spacing w:val="-9"/>
          <w:sz w:val="24"/>
          <w:szCs w:val="24"/>
        </w:rPr>
        <w:t xml:space="preserve"> </w:t>
      </w:r>
      <w:r w:rsidRPr="00587836">
        <w:rPr>
          <w:rFonts w:ascii="Arial" w:hAnsi="Arial" w:cs="Arial"/>
          <w:sz w:val="24"/>
          <w:szCs w:val="24"/>
        </w:rPr>
        <w:t>dos</w:t>
      </w:r>
      <w:r w:rsidRPr="00587836">
        <w:rPr>
          <w:rFonts w:ascii="Arial" w:hAnsi="Arial" w:cs="Arial"/>
          <w:spacing w:val="-10"/>
          <w:sz w:val="24"/>
          <w:szCs w:val="24"/>
        </w:rPr>
        <w:t xml:space="preserve"> </w:t>
      </w:r>
      <w:r w:rsidRPr="00587836">
        <w:rPr>
          <w:rFonts w:ascii="Arial" w:hAnsi="Arial" w:cs="Arial"/>
          <w:sz w:val="24"/>
          <w:szCs w:val="24"/>
        </w:rPr>
        <w:t>serviços</w:t>
      </w:r>
      <w:r w:rsidRPr="00587836">
        <w:rPr>
          <w:rFonts w:ascii="Arial" w:hAnsi="Arial" w:cs="Arial"/>
          <w:spacing w:val="-7"/>
          <w:sz w:val="24"/>
          <w:szCs w:val="24"/>
        </w:rPr>
        <w:t xml:space="preserve"> </w:t>
      </w:r>
      <w:r w:rsidRPr="00587836">
        <w:rPr>
          <w:rFonts w:ascii="Arial" w:hAnsi="Arial" w:cs="Arial"/>
          <w:sz w:val="24"/>
          <w:szCs w:val="24"/>
        </w:rPr>
        <w:t>demandados</w:t>
      </w:r>
      <w:r w:rsidRPr="00587836">
        <w:rPr>
          <w:rFonts w:ascii="Arial" w:hAnsi="Arial" w:cs="Arial"/>
          <w:spacing w:val="-10"/>
          <w:sz w:val="24"/>
          <w:szCs w:val="24"/>
        </w:rPr>
        <w:t xml:space="preserve"> </w:t>
      </w:r>
      <w:r w:rsidRPr="00587836">
        <w:rPr>
          <w:rFonts w:ascii="Arial" w:hAnsi="Arial" w:cs="Arial"/>
          <w:sz w:val="24"/>
          <w:szCs w:val="24"/>
        </w:rPr>
        <w:t>e</w:t>
      </w:r>
      <w:r w:rsidRPr="00587836">
        <w:rPr>
          <w:rFonts w:ascii="Arial" w:hAnsi="Arial" w:cs="Arial"/>
          <w:spacing w:val="-12"/>
          <w:sz w:val="24"/>
          <w:szCs w:val="24"/>
        </w:rPr>
        <w:t xml:space="preserve"> </w:t>
      </w:r>
      <w:r w:rsidRPr="00587836">
        <w:rPr>
          <w:rFonts w:ascii="Arial" w:hAnsi="Arial" w:cs="Arial"/>
          <w:sz w:val="24"/>
          <w:szCs w:val="24"/>
        </w:rPr>
        <w:t>executados, concomitantemente</w:t>
      </w:r>
      <w:r w:rsidRPr="00587836">
        <w:rPr>
          <w:rFonts w:ascii="Arial" w:hAnsi="Arial" w:cs="Arial"/>
          <w:spacing w:val="-8"/>
          <w:sz w:val="24"/>
          <w:szCs w:val="24"/>
        </w:rPr>
        <w:t xml:space="preserve"> </w:t>
      </w:r>
      <w:r w:rsidRPr="00587836">
        <w:rPr>
          <w:rFonts w:ascii="Arial" w:hAnsi="Arial" w:cs="Arial"/>
          <w:sz w:val="24"/>
          <w:szCs w:val="24"/>
        </w:rPr>
        <w:t>com</w:t>
      </w:r>
      <w:r w:rsidRPr="00587836">
        <w:rPr>
          <w:rFonts w:ascii="Arial" w:hAnsi="Arial" w:cs="Arial"/>
          <w:spacing w:val="-8"/>
          <w:sz w:val="24"/>
          <w:szCs w:val="24"/>
        </w:rPr>
        <w:t xml:space="preserve"> </w:t>
      </w:r>
      <w:r w:rsidRPr="00587836">
        <w:rPr>
          <w:rFonts w:ascii="Arial" w:hAnsi="Arial" w:cs="Arial"/>
          <w:sz w:val="24"/>
          <w:szCs w:val="24"/>
        </w:rPr>
        <w:t>a</w:t>
      </w:r>
      <w:r w:rsidRPr="00587836">
        <w:rPr>
          <w:rFonts w:ascii="Arial" w:hAnsi="Arial" w:cs="Arial"/>
          <w:spacing w:val="-7"/>
          <w:sz w:val="24"/>
          <w:szCs w:val="24"/>
        </w:rPr>
        <w:t xml:space="preserve"> </w:t>
      </w:r>
      <w:r w:rsidRPr="00587836">
        <w:rPr>
          <w:rFonts w:ascii="Arial" w:hAnsi="Arial" w:cs="Arial"/>
          <w:sz w:val="24"/>
          <w:szCs w:val="24"/>
        </w:rPr>
        <w:t>realização,</w:t>
      </w:r>
      <w:r w:rsidRPr="00587836">
        <w:rPr>
          <w:rFonts w:ascii="Arial" w:hAnsi="Arial" w:cs="Arial"/>
          <w:spacing w:val="-8"/>
          <w:sz w:val="24"/>
          <w:szCs w:val="24"/>
        </w:rPr>
        <w:t xml:space="preserve"> </w:t>
      </w:r>
      <w:r w:rsidRPr="00587836">
        <w:rPr>
          <w:rFonts w:ascii="Arial" w:hAnsi="Arial" w:cs="Arial"/>
          <w:sz w:val="24"/>
          <w:szCs w:val="24"/>
        </w:rPr>
        <w:t>se</w:t>
      </w:r>
      <w:r w:rsidRPr="00587836">
        <w:rPr>
          <w:rFonts w:ascii="Arial" w:hAnsi="Arial" w:cs="Arial"/>
          <w:spacing w:val="-9"/>
          <w:sz w:val="24"/>
          <w:szCs w:val="24"/>
        </w:rPr>
        <w:t xml:space="preserve"> </w:t>
      </w:r>
      <w:r w:rsidRPr="00587836">
        <w:rPr>
          <w:rFonts w:ascii="Arial" w:hAnsi="Arial" w:cs="Arial"/>
          <w:sz w:val="24"/>
          <w:szCs w:val="24"/>
        </w:rPr>
        <w:t>necessário</w:t>
      </w:r>
      <w:r w:rsidRPr="00587836">
        <w:rPr>
          <w:rFonts w:ascii="Arial" w:hAnsi="Arial" w:cs="Arial"/>
          <w:spacing w:val="-8"/>
          <w:sz w:val="24"/>
          <w:szCs w:val="24"/>
        </w:rPr>
        <w:t xml:space="preserve"> </w:t>
      </w:r>
      <w:r w:rsidRPr="00587836">
        <w:rPr>
          <w:rFonts w:ascii="Arial" w:hAnsi="Arial" w:cs="Arial"/>
          <w:sz w:val="24"/>
          <w:szCs w:val="24"/>
        </w:rPr>
        <w:t>e</w:t>
      </w:r>
      <w:r w:rsidRPr="00587836">
        <w:rPr>
          <w:rFonts w:ascii="Arial" w:hAnsi="Arial" w:cs="Arial"/>
          <w:spacing w:val="-9"/>
          <w:sz w:val="24"/>
          <w:szCs w:val="24"/>
        </w:rPr>
        <w:t xml:space="preserve"> </w:t>
      </w:r>
      <w:r w:rsidRPr="00587836">
        <w:rPr>
          <w:rFonts w:ascii="Arial" w:hAnsi="Arial" w:cs="Arial"/>
          <w:sz w:val="24"/>
          <w:szCs w:val="24"/>
        </w:rPr>
        <w:t>cabível,</w:t>
      </w:r>
      <w:r w:rsidRPr="00587836">
        <w:rPr>
          <w:rFonts w:ascii="Arial" w:hAnsi="Arial" w:cs="Arial"/>
          <w:spacing w:val="-8"/>
          <w:sz w:val="24"/>
          <w:szCs w:val="24"/>
        </w:rPr>
        <w:t xml:space="preserve"> </w:t>
      </w:r>
      <w:r w:rsidRPr="00587836">
        <w:rPr>
          <w:rFonts w:ascii="Arial" w:hAnsi="Arial" w:cs="Arial"/>
          <w:sz w:val="24"/>
          <w:szCs w:val="24"/>
        </w:rPr>
        <w:t>de</w:t>
      </w:r>
      <w:r w:rsidRPr="00587836">
        <w:rPr>
          <w:rFonts w:ascii="Arial" w:hAnsi="Arial" w:cs="Arial"/>
          <w:spacing w:val="-7"/>
          <w:sz w:val="24"/>
          <w:szCs w:val="24"/>
        </w:rPr>
        <w:t xml:space="preserve"> </w:t>
      </w:r>
      <w:r w:rsidRPr="00587836">
        <w:rPr>
          <w:rFonts w:ascii="Arial" w:hAnsi="Arial" w:cs="Arial"/>
          <w:sz w:val="24"/>
          <w:szCs w:val="24"/>
        </w:rPr>
        <w:t>adequação</w:t>
      </w:r>
      <w:r w:rsidRPr="00587836">
        <w:rPr>
          <w:rFonts w:ascii="Arial" w:hAnsi="Arial" w:cs="Arial"/>
          <w:spacing w:val="-7"/>
          <w:sz w:val="24"/>
          <w:szCs w:val="24"/>
        </w:rPr>
        <w:t xml:space="preserve"> </w:t>
      </w:r>
      <w:r w:rsidRPr="00587836">
        <w:rPr>
          <w:rFonts w:ascii="Arial" w:hAnsi="Arial" w:cs="Arial"/>
          <w:sz w:val="24"/>
          <w:szCs w:val="24"/>
        </w:rPr>
        <w:t>contratual</w:t>
      </w:r>
      <w:r w:rsidRPr="00587836">
        <w:rPr>
          <w:rFonts w:ascii="Arial" w:hAnsi="Arial" w:cs="Arial"/>
          <w:spacing w:val="-9"/>
          <w:sz w:val="24"/>
          <w:szCs w:val="24"/>
        </w:rPr>
        <w:t xml:space="preserve"> </w:t>
      </w:r>
      <w:r w:rsidRPr="00587836">
        <w:rPr>
          <w:rFonts w:ascii="Arial" w:hAnsi="Arial" w:cs="Arial"/>
          <w:sz w:val="24"/>
          <w:szCs w:val="24"/>
        </w:rPr>
        <w:t>do quantitativo</w:t>
      </w:r>
      <w:r w:rsidRPr="00587836">
        <w:rPr>
          <w:rFonts w:ascii="Arial" w:hAnsi="Arial" w:cs="Arial"/>
          <w:spacing w:val="-18"/>
          <w:sz w:val="24"/>
          <w:szCs w:val="24"/>
        </w:rPr>
        <w:t xml:space="preserve"> </w:t>
      </w:r>
      <w:r w:rsidRPr="00587836">
        <w:rPr>
          <w:rFonts w:ascii="Arial" w:hAnsi="Arial" w:cs="Arial"/>
          <w:sz w:val="24"/>
          <w:szCs w:val="24"/>
        </w:rPr>
        <w:t>necessário,</w:t>
      </w:r>
      <w:r w:rsidRPr="00587836">
        <w:rPr>
          <w:rFonts w:ascii="Arial" w:hAnsi="Arial" w:cs="Arial"/>
          <w:spacing w:val="-15"/>
          <w:sz w:val="24"/>
          <w:szCs w:val="24"/>
        </w:rPr>
        <w:t xml:space="preserve"> </w:t>
      </w:r>
      <w:r w:rsidRPr="00587836">
        <w:rPr>
          <w:rFonts w:ascii="Arial" w:hAnsi="Arial" w:cs="Arial"/>
          <w:sz w:val="24"/>
          <w:szCs w:val="24"/>
        </w:rPr>
        <w:t>com</w:t>
      </w:r>
      <w:r w:rsidRPr="00587836">
        <w:rPr>
          <w:rFonts w:ascii="Arial" w:hAnsi="Arial" w:cs="Arial"/>
          <w:spacing w:val="-13"/>
          <w:sz w:val="24"/>
          <w:szCs w:val="24"/>
        </w:rPr>
        <w:t xml:space="preserve"> </w:t>
      </w:r>
      <w:r w:rsidRPr="00587836">
        <w:rPr>
          <w:rFonts w:ascii="Arial" w:hAnsi="Arial" w:cs="Arial"/>
          <w:sz w:val="24"/>
          <w:szCs w:val="24"/>
        </w:rPr>
        <w:t>base</w:t>
      </w:r>
      <w:r w:rsidRPr="00587836">
        <w:rPr>
          <w:rFonts w:ascii="Arial" w:hAnsi="Arial" w:cs="Arial"/>
          <w:spacing w:val="-15"/>
          <w:sz w:val="24"/>
          <w:szCs w:val="24"/>
        </w:rPr>
        <w:t xml:space="preserve"> </w:t>
      </w:r>
      <w:r w:rsidRPr="00587836">
        <w:rPr>
          <w:rFonts w:ascii="Arial" w:hAnsi="Arial" w:cs="Arial"/>
          <w:sz w:val="24"/>
          <w:szCs w:val="24"/>
        </w:rPr>
        <w:t>na</w:t>
      </w:r>
      <w:r w:rsidRPr="00587836">
        <w:rPr>
          <w:rFonts w:ascii="Arial" w:hAnsi="Arial" w:cs="Arial"/>
          <w:spacing w:val="-12"/>
          <w:sz w:val="24"/>
          <w:szCs w:val="24"/>
        </w:rPr>
        <w:t xml:space="preserve"> </w:t>
      </w:r>
      <w:r w:rsidRPr="00587836">
        <w:rPr>
          <w:rFonts w:ascii="Arial" w:hAnsi="Arial" w:cs="Arial"/>
          <w:sz w:val="24"/>
          <w:szCs w:val="24"/>
        </w:rPr>
        <w:t>alínea</w:t>
      </w:r>
      <w:r w:rsidRPr="00587836">
        <w:rPr>
          <w:rFonts w:ascii="Arial" w:hAnsi="Arial" w:cs="Arial"/>
          <w:spacing w:val="-13"/>
          <w:sz w:val="24"/>
          <w:szCs w:val="24"/>
        </w:rPr>
        <w:t xml:space="preserve"> </w:t>
      </w:r>
      <w:r w:rsidRPr="00587836">
        <w:rPr>
          <w:rFonts w:ascii="Arial" w:hAnsi="Arial" w:cs="Arial"/>
          <w:sz w:val="24"/>
          <w:szCs w:val="24"/>
        </w:rPr>
        <w:t>"b"</w:t>
      </w:r>
      <w:r w:rsidRPr="00587836">
        <w:rPr>
          <w:rFonts w:ascii="Arial" w:hAnsi="Arial" w:cs="Arial"/>
          <w:spacing w:val="-14"/>
          <w:sz w:val="24"/>
          <w:szCs w:val="24"/>
        </w:rPr>
        <w:t xml:space="preserve"> </w:t>
      </w:r>
      <w:r w:rsidRPr="00587836">
        <w:rPr>
          <w:rFonts w:ascii="Arial" w:hAnsi="Arial" w:cs="Arial"/>
          <w:sz w:val="24"/>
          <w:szCs w:val="24"/>
        </w:rPr>
        <w:t>do</w:t>
      </w:r>
      <w:r w:rsidRPr="00587836">
        <w:rPr>
          <w:rFonts w:ascii="Arial" w:hAnsi="Arial" w:cs="Arial"/>
          <w:spacing w:val="-12"/>
          <w:sz w:val="24"/>
          <w:szCs w:val="24"/>
        </w:rPr>
        <w:t xml:space="preserve"> </w:t>
      </w:r>
      <w:r w:rsidRPr="00587836">
        <w:rPr>
          <w:rFonts w:ascii="Arial" w:hAnsi="Arial" w:cs="Arial"/>
          <w:sz w:val="24"/>
          <w:szCs w:val="24"/>
        </w:rPr>
        <w:t>inciso</w:t>
      </w:r>
      <w:r w:rsidRPr="00587836">
        <w:rPr>
          <w:rFonts w:ascii="Arial" w:hAnsi="Arial" w:cs="Arial"/>
          <w:spacing w:val="-12"/>
          <w:sz w:val="24"/>
          <w:szCs w:val="24"/>
        </w:rPr>
        <w:t xml:space="preserve"> </w:t>
      </w:r>
      <w:r w:rsidRPr="00587836">
        <w:rPr>
          <w:rFonts w:ascii="Arial" w:hAnsi="Arial" w:cs="Arial"/>
          <w:sz w:val="24"/>
          <w:szCs w:val="24"/>
        </w:rPr>
        <w:t>I</w:t>
      </w:r>
      <w:r w:rsidRPr="00587836">
        <w:rPr>
          <w:rFonts w:ascii="Arial" w:hAnsi="Arial" w:cs="Arial"/>
          <w:spacing w:val="-15"/>
          <w:sz w:val="24"/>
          <w:szCs w:val="24"/>
        </w:rPr>
        <w:t xml:space="preserve"> </w:t>
      </w:r>
      <w:r w:rsidRPr="00587836">
        <w:rPr>
          <w:rFonts w:ascii="Arial" w:hAnsi="Arial" w:cs="Arial"/>
          <w:sz w:val="24"/>
          <w:szCs w:val="24"/>
        </w:rPr>
        <w:t>do</w:t>
      </w:r>
      <w:r w:rsidRPr="00587836">
        <w:rPr>
          <w:rFonts w:ascii="Arial" w:hAnsi="Arial" w:cs="Arial"/>
          <w:spacing w:val="-16"/>
          <w:sz w:val="24"/>
          <w:szCs w:val="24"/>
        </w:rPr>
        <w:t xml:space="preserve"> </w:t>
      </w:r>
      <w:r w:rsidRPr="00587836">
        <w:rPr>
          <w:rFonts w:ascii="Arial" w:hAnsi="Arial" w:cs="Arial"/>
          <w:sz w:val="24"/>
          <w:szCs w:val="24"/>
        </w:rPr>
        <w:t>art.</w:t>
      </w:r>
      <w:r w:rsidRPr="00587836">
        <w:rPr>
          <w:rFonts w:ascii="Arial" w:hAnsi="Arial" w:cs="Arial"/>
          <w:spacing w:val="-15"/>
          <w:sz w:val="24"/>
          <w:szCs w:val="24"/>
        </w:rPr>
        <w:t xml:space="preserve"> </w:t>
      </w:r>
      <w:r w:rsidRPr="00587836">
        <w:rPr>
          <w:rFonts w:ascii="Arial" w:hAnsi="Arial" w:cs="Arial"/>
          <w:sz w:val="24"/>
          <w:szCs w:val="24"/>
        </w:rPr>
        <w:t>124</w:t>
      </w:r>
      <w:r w:rsidRPr="00587836">
        <w:rPr>
          <w:rFonts w:ascii="Arial" w:hAnsi="Arial" w:cs="Arial"/>
          <w:spacing w:val="-15"/>
          <w:sz w:val="24"/>
          <w:szCs w:val="24"/>
        </w:rPr>
        <w:t xml:space="preserve"> </w:t>
      </w:r>
      <w:r w:rsidRPr="00587836">
        <w:rPr>
          <w:rFonts w:ascii="Arial" w:hAnsi="Arial" w:cs="Arial"/>
          <w:sz w:val="24"/>
          <w:szCs w:val="24"/>
        </w:rPr>
        <w:t>da</w:t>
      </w:r>
      <w:r w:rsidRPr="00587836">
        <w:rPr>
          <w:rFonts w:ascii="Arial" w:hAnsi="Arial" w:cs="Arial"/>
          <w:spacing w:val="-12"/>
          <w:sz w:val="24"/>
          <w:szCs w:val="24"/>
        </w:rPr>
        <w:t xml:space="preserve"> </w:t>
      </w:r>
      <w:r w:rsidRPr="00587836">
        <w:rPr>
          <w:rFonts w:ascii="Arial" w:hAnsi="Arial" w:cs="Arial"/>
          <w:sz w:val="24"/>
          <w:szCs w:val="24"/>
        </w:rPr>
        <w:t>Lei</w:t>
      </w:r>
      <w:r w:rsidRPr="00587836">
        <w:rPr>
          <w:rFonts w:ascii="Arial" w:hAnsi="Arial" w:cs="Arial"/>
          <w:spacing w:val="-15"/>
          <w:sz w:val="24"/>
          <w:szCs w:val="24"/>
        </w:rPr>
        <w:t xml:space="preserve"> </w:t>
      </w:r>
      <w:r w:rsidRPr="00587836">
        <w:rPr>
          <w:rFonts w:ascii="Arial" w:hAnsi="Arial" w:cs="Arial"/>
          <w:sz w:val="24"/>
          <w:szCs w:val="24"/>
        </w:rPr>
        <w:t>nº</w:t>
      </w:r>
      <w:r w:rsidRPr="00587836">
        <w:rPr>
          <w:rFonts w:ascii="Arial" w:hAnsi="Arial" w:cs="Arial"/>
          <w:spacing w:val="-12"/>
          <w:sz w:val="24"/>
          <w:szCs w:val="24"/>
        </w:rPr>
        <w:t xml:space="preserve"> </w:t>
      </w:r>
      <w:r w:rsidRPr="00587836">
        <w:rPr>
          <w:rFonts w:ascii="Arial" w:hAnsi="Arial" w:cs="Arial"/>
          <w:spacing w:val="-2"/>
          <w:sz w:val="24"/>
          <w:szCs w:val="24"/>
        </w:rPr>
        <w:t>14.133/2021.</w:t>
      </w:r>
    </w:p>
    <w:p w14:paraId="04ABAAD7" w14:textId="6FFE1CCB" w:rsidR="00160FE6" w:rsidRPr="00587836" w:rsidRDefault="00000000" w:rsidP="00A83FEB">
      <w:pPr>
        <w:pStyle w:val="PargrafodaLista"/>
        <w:numPr>
          <w:ilvl w:val="1"/>
          <w:numId w:val="49"/>
        </w:numPr>
        <w:tabs>
          <w:tab w:val="left" w:pos="860"/>
        </w:tabs>
        <w:spacing w:before="86" w:line="364" w:lineRule="auto"/>
        <w:ind w:right="279" w:firstLine="0"/>
        <w:rPr>
          <w:rFonts w:ascii="Arial" w:hAnsi="Arial" w:cs="Arial"/>
          <w:sz w:val="24"/>
          <w:szCs w:val="24"/>
        </w:rPr>
      </w:pPr>
      <w:r w:rsidRPr="00587836">
        <w:rPr>
          <w:rFonts w:ascii="Arial" w:hAnsi="Arial" w:cs="Arial"/>
          <w:sz w:val="24"/>
          <w:szCs w:val="24"/>
        </w:rPr>
        <w:t>A</w:t>
      </w:r>
      <w:r w:rsidRPr="00587836">
        <w:rPr>
          <w:rFonts w:ascii="Arial" w:hAnsi="Arial" w:cs="Arial"/>
          <w:spacing w:val="-1"/>
          <w:sz w:val="24"/>
          <w:szCs w:val="24"/>
        </w:rPr>
        <w:t xml:space="preserve"> </w:t>
      </w:r>
      <w:r w:rsidRPr="00587836">
        <w:rPr>
          <w:rFonts w:ascii="Arial" w:hAnsi="Arial" w:cs="Arial"/>
          <w:sz w:val="24"/>
          <w:szCs w:val="24"/>
        </w:rPr>
        <w:t>empresa</w:t>
      </w:r>
      <w:r w:rsidRPr="00587836">
        <w:rPr>
          <w:rFonts w:ascii="Arial" w:hAnsi="Arial" w:cs="Arial"/>
          <w:spacing w:val="-1"/>
          <w:sz w:val="24"/>
          <w:szCs w:val="24"/>
        </w:rPr>
        <w:t xml:space="preserve"> </w:t>
      </w:r>
      <w:r w:rsidRPr="00587836">
        <w:rPr>
          <w:rFonts w:ascii="Arial" w:hAnsi="Arial" w:cs="Arial"/>
          <w:sz w:val="24"/>
          <w:szCs w:val="24"/>
        </w:rPr>
        <w:t>é</w:t>
      </w:r>
      <w:r w:rsidRPr="00587836">
        <w:rPr>
          <w:rFonts w:ascii="Arial" w:hAnsi="Arial" w:cs="Arial"/>
          <w:spacing w:val="-2"/>
          <w:sz w:val="24"/>
          <w:szCs w:val="24"/>
        </w:rPr>
        <w:t xml:space="preserve"> </w:t>
      </w:r>
      <w:r w:rsidRPr="00587836">
        <w:rPr>
          <w:rFonts w:ascii="Arial" w:hAnsi="Arial" w:cs="Arial"/>
          <w:sz w:val="24"/>
          <w:szCs w:val="24"/>
        </w:rPr>
        <w:t>a</w:t>
      </w:r>
      <w:r w:rsidRPr="00587836">
        <w:rPr>
          <w:rFonts w:ascii="Arial" w:hAnsi="Arial" w:cs="Arial"/>
          <w:spacing w:val="-2"/>
          <w:sz w:val="24"/>
          <w:szCs w:val="24"/>
        </w:rPr>
        <w:t xml:space="preserve"> </w:t>
      </w:r>
      <w:r w:rsidRPr="00587836">
        <w:rPr>
          <w:rFonts w:ascii="Arial" w:hAnsi="Arial" w:cs="Arial"/>
          <w:sz w:val="24"/>
          <w:szCs w:val="24"/>
        </w:rPr>
        <w:t>única</w:t>
      </w:r>
      <w:r w:rsidRPr="00587836">
        <w:rPr>
          <w:rFonts w:ascii="Arial" w:hAnsi="Arial" w:cs="Arial"/>
          <w:spacing w:val="-1"/>
          <w:sz w:val="24"/>
          <w:szCs w:val="24"/>
        </w:rPr>
        <w:t xml:space="preserve"> </w:t>
      </w:r>
      <w:r w:rsidRPr="00587836">
        <w:rPr>
          <w:rFonts w:ascii="Arial" w:hAnsi="Arial" w:cs="Arial"/>
          <w:sz w:val="24"/>
          <w:szCs w:val="24"/>
        </w:rPr>
        <w:t>responsável</w:t>
      </w:r>
      <w:r w:rsidRPr="00587836">
        <w:rPr>
          <w:rFonts w:ascii="Arial" w:hAnsi="Arial" w:cs="Arial"/>
          <w:spacing w:val="-2"/>
          <w:sz w:val="24"/>
          <w:szCs w:val="24"/>
        </w:rPr>
        <w:t xml:space="preserve"> </w:t>
      </w:r>
      <w:r w:rsidRPr="00587836">
        <w:rPr>
          <w:rFonts w:ascii="Arial" w:hAnsi="Arial" w:cs="Arial"/>
          <w:sz w:val="24"/>
          <w:szCs w:val="24"/>
        </w:rPr>
        <w:t>pela</w:t>
      </w:r>
      <w:r w:rsidRPr="00587836">
        <w:rPr>
          <w:rFonts w:ascii="Arial" w:hAnsi="Arial" w:cs="Arial"/>
          <w:spacing w:val="-2"/>
          <w:sz w:val="24"/>
          <w:szCs w:val="24"/>
        </w:rPr>
        <w:t xml:space="preserve"> </w:t>
      </w:r>
      <w:r w:rsidRPr="00587836">
        <w:rPr>
          <w:rFonts w:ascii="Arial" w:hAnsi="Arial" w:cs="Arial"/>
          <w:sz w:val="24"/>
          <w:szCs w:val="24"/>
        </w:rPr>
        <w:t>cotação correta dos</w:t>
      </w:r>
      <w:r w:rsidRPr="00587836">
        <w:rPr>
          <w:rFonts w:ascii="Arial" w:hAnsi="Arial" w:cs="Arial"/>
          <w:spacing w:val="-3"/>
          <w:sz w:val="24"/>
          <w:szCs w:val="24"/>
        </w:rPr>
        <w:t xml:space="preserve"> </w:t>
      </w:r>
      <w:r w:rsidRPr="00587836">
        <w:rPr>
          <w:rFonts w:ascii="Arial" w:hAnsi="Arial" w:cs="Arial"/>
          <w:sz w:val="24"/>
          <w:szCs w:val="24"/>
        </w:rPr>
        <w:t>encargos</w:t>
      </w:r>
      <w:r w:rsidRPr="00587836">
        <w:rPr>
          <w:rFonts w:ascii="Arial" w:hAnsi="Arial" w:cs="Arial"/>
          <w:spacing w:val="-1"/>
          <w:sz w:val="24"/>
          <w:szCs w:val="24"/>
        </w:rPr>
        <w:t xml:space="preserve"> </w:t>
      </w:r>
      <w:r w:rsidRPr="00587836">
        <w:rPr>
          <w:rFonts w:ascii="Arial" w:hAnsi="Arial" w:cs="Arial"/>
          <w:sz w:val="24"/>
          <w:szCs w:val="24"/>
        </w:rPr>
        <w:t>tributários.</w:t>
      </w:r>
      <w:r w:rsidRPr="00587836">
        <w:rPr>
          <w:rFonts w:ascii="Arial" w:hAnsi="Arial" w:cs="Arial"/>
          <w:spacing w:val="-2"/>
          <w:sz w:val="24"/>
          <w:szCs w:val="24"/>
        </w:rPr>
        <w:t xml:space="preserve"> </w:t>
      </w:r>
      <w:r w:rsidRPr="00587836">
        <w:rPr>
          <w:rFonts w:ascii="Arial" w:hAnsi="Arial" w:cs="Arial"/>
          <w:sz w:val="24"/>
          <w:szCs w:val="24"/>
        </w:rPr>
        <w:t>Em caso de erro ou cotação incompatível com o regime tributário a que se submete, serão adotadas as orientações a seguir:</w:t>
      </w:r>
    </w:p>
    <w:p w14:paraId="48C5B42D" w14:textId="77777777" w:rsidR="00160FE6" w:rsidRPr="00C1059E" w:rsidRDefault="00000000" w:rsidP="00A83FEB">
      <w:pPr>
        <w:pStyle w:val="PargrafodaLista"/>
        <w:numPr>
          <w:ilvl w:val="2"/>
          <w:numId w:val="49"/>
        </w:numPr>
        <w:tabs>
          <w:tab w:val="left" w:pos="830"/>
        </w:tabs>
        <w:spacing w:before="4" w:line="364" w:lineRule="auto"/>
        <w:ind w:left="140" w:firstLine="0"/>
        <w:rPr>
          <w:rFonts w:ascii="Arial" w:hAnsi="Arial" w:cs="Arial"/>
          <w:sz w:val="24"/>
          <w:szCs w:val="24"/>
        </w:rPr>
      </w:pPr>
      <w:r w:rsidRPr="00C1059E">
        <w:rPr>
          <w:rFonts w:ascii="Arial" w:hAnsi="Arial" w:cs="Arial"/>
          <w:sz w:val="24"/>
          <w:szCs w:val="24"/>
        </w:rPr>
        <w:t>cotação de percentual menor que o adequado: o percentual será mantido durante toda a execução contratual;</w:t>
      </w:r>
    </w:p>
    <w:p w14:paraId="639DF36B" w14:textId="77777777" w:rsidR="00160FE6" w:rsidRPr="00C1059E" w:rsidRDefault="00000000" w:rsidP="00A83FEB">
      <w:pPr>
        <w:pStyle w:val="PargrafodaLista"/>
        <w:numPr>
          <w:ilvl w:val="2"/>
          <w:numId w:val="48"/>
        </w:numPr>
        <w:tabs>
          <w:tab w:val="left" w:pos="858"/>
        </w:tabs>
        <w:spacing w:before="2" w:line="364" w:lineRule="auto"/>
        <w:ind w:right="278" w:firstLine="0"/>
        <w:rPr>
          <w:rFonts w:ascii="Arial" w:hAnsi="Arial" w:cs="Arial"/>
          <w:sz w:val="24"/>
          <w:szCs w:val="24"/>
        </w:rPr>
      </w:pPr>
      <w:r w:rsidRPr="00C1059E">
        <w:rPr>
          <w:rFonts w:ascii="Arial" w:hAnsi="Arial" w:cs="Arial"/>
          <w:sz w:val="24"/>
          <w:szCs w:val="24"/>
        </w:rPr>
        <w:t xml:space="preserve">cotação de percentual maior que o adequado: o excesso será suprimido, unilateralmente, da planilha e haverá glosa, quando do pagamento, e/ou redução, quando </w:t>
      </w:r>
      <w:r w:rsidRPr="00C1059E">
        <w:rPr>
          <w:rFonts w:ascii="Arial" w:hAnsi="Arial" w:cs="Arial"/>
          <w:sz w:val="24"/>
          <w:szCs w:val="24"/>
        </w:rPr>
        <w:lastRenderedPageBreak/>
        <w:t>da repactuação, para fins de total ressarcimento do débito.</w:t>
      </w:r>
    </w:p>
    <w:p w14:paraId="3D903E3E" w14:textId="77777777" w:rsidR="00160FE6" w:rsidRPr="00C1059E" w:rsidRDefault="00000000" w:rsidP="00A83FEB">
      <w:pPr>
        <w:pStyle w:val="PargrafodaLista"/>
        <w:numPr>
          <w:ilvl w:val="1"/>
          <w:numId w:val="49"/>
        </w:numPr>
        <w:tabs>
          <w:tab w:val="left" w:pos="860"/>
        </w:tabs>
        <w:spacing w:before="3" w:line="364" w:lineRule="auto"/>
        <w:ind w:right="279" w:firstLine="0"/>
        <w:rPr>
          <w:rFonts w:ascii="Arial" w:hAnsi="Arial" w:cs="Arial"/>
          <w:sz w:val="24"/>
          <w:szCs w:val="24"/>
        </w:rPr>
      </w:pPr>
      <w:r w:rsidRPr="00C1059E">
        <w:rPr>
          <w:rFonts w:ascii="Arial" w:hAnsi="Arial" w:cs="Arial"/>
          <w:sz w:val="24"/>
          <w:szCs w:val="24"/>
        </w:rPr>
        <w:t>Se</w:t>
      </w:r>
      <w:r w:rsidRPr="00C1059E">
        <w:rPr>
          <w:rFonts w:ascii="Arial" w:hAnsi="Arial" w:cs="Arial"/>
          <w:spacing w:val="-13"/>
          <w:sz w:val="24"/>
          <w:szCs w:val="24"/>
        </w:rPr>
        <w:t xml:space="preserve"> </w:t>
      </w:r>
      <w:r w:rsidRPr="00C1059E">
        <w:rPr>
          <w:rFonts w:ascii="Arial" w:hAnsi="Arial" w:cs="Arial"/>
          <w:sz w:val="24"/>
          <w:szCs w:val="24"/>
        </w:rPr>
        <w:t>o</w:t>
      </w:r>
      <w:r w:rsidRPr="00C1059E">
        <w:rPr>
          <w:rFonts w:ascii="Arial" w:hAnsi="Arial" w:cs="Arial"/>
          <w:spacing w:val="-11"/>
          <w:sz w:val="24"/>
          <w:szCs w:val="24"/>
        </w:rPr>
        <w:t xml:space="preserve"> </w:t>
      </w:r>
      <w:r w:rsidRPr="00C1059E">
        <w:rPr>
          <w:rFonts w:ascii="Arial" w:hAnsi="Arial" w:cs="Arial"/>
          <w:sz w:val="24"/>
          <w:szCs w:val="24"/>
        </w:rPr>
        <w:t>regime</w:t>
      </w:r>
      <w:r w:rsidRPr="00C1059E">
        <w:rPr>
          <w:rFonts w:ascii="Arial" w:hAnsi="Arial" w:cs="Arial"/>
          <w:spacing w:val="-15"/>
          <w:sz w:val="24"/>
          <w:szCs w:val="24"/>
        </w:rPr>
        <w:t xml:space="preserve"> </w:t>
      </w:r>
      <w:r w:rsidRPr="00C1059E">
        <w:rPr>
          <w:rFonts w:ascii="Arial" w:hAnsi="Arial" w:cs="Arial"/>
          <w:sz w:val="24"/>
          <w:szCs w:val="24"/>
        </w:rPr>
        <w:t>tributário</w:t>
      </w:r>
      <w:r w:rsidRPr="00C1059E">
        <w:rPr>
          <w:rFonts w:ascii="Arial" w:hAnsi="Arial" w:cs="Arial"/>
          <w:spacing w:val="-13"/>
          <w:sz w:val="24"/>
          <w:szCs w:val="24"/>
        </w:rPr>
        <w:t xml:space="preserve"> </w:t>
      </w:r>
      <w:r w:rsidRPr="00C1059E">
        <w:rPr>
          <w:rFonts w:ascii="Arial" w:hAnsi="Arial" w:cs="Arial"/>
          <w:sz w:val="24"/>
          <w:szCs w:val="24"/>
        </w:rPr>
        <w:t>da</w:t>
      </w:r>
      <w:r w:rsidRPr="00C1059E">
        <w:rPr>
          <w:rFonts w:ascii="Arial" w:hAnsi="Arial" w:cs="Arial"/>
          <w:spacing w:val="-13"/>
          <w:sz w:val="24"/>
          <w:szCs w:val="24"/>
        </w:rPr>
        <w:t xml:space="preserve"> </w:t>
      </w:r>
      <w:r w:rsidRPr="00C1059E">
        <w:rPr>
          <w:rFonts w:ascii="Arial" w:hAnsi="Arial" w:cs="Arial"/>
          <w:sz w:val="24"/>
          <w:szCs w:val="24"/>
        </w:rPr>
        <w:t>empresa</w:t>
      </w:r>
      <w:r w:rsidRPr="00C1059E">
        <w:rPr>
          <w:rFonts w:ascii="Arial" w:hAnsi="Arial" w:cs="Arial"/>
          <w:spacing w:val="-11"/>
          <w:sz w:val="24"/>
          <w:szCs w:val="24"/>
        </w:rPr>
        <w:t xml:space="preserve"> </w:t>
      </w:r>
      <w:r w:rsidRPr="00C1059E">
        <w:rPr>
          <w:rFonts w:ascii="Arial" w:hAnsi="Arial" w:cs="Arial"/>
          <w:sz w:val="24"/>
          <w:szCs w:val="24"/>
        </w:rPr>
        <w:t>implicar</w:t>
      </w:r>
      <w:r w:rsidRPr="00C1059E">
        <w:rPr>
          <w:rFonts w:ascii="Arial" w:hAnsi="Arial" w:cs="Arial"/>
          <w:spacing w:val="-13"/>
          <w:sz w:val="24"/>
          <w:szCs w:val="24"/>
        </w:rPr>
        <w:t xml:space="preserve"> </w:t>
      </w:r>
      <w:r w:rsidRPr="00C1059E">
        <w:rPr>
          <w:rFonts w:ascii="Arial" w:hAnsi="Arial" w:cs="Arial"/>
          <w:sz w:val="24"/>
          <w:szCs w:val="24"/>
        </w:rPr>
        <w:t>o</w:t>
      </w:r>
      <w:r w:rsidRPr="00C1059E">
        <w:rPr>
          <w:rFonts w:ascii="Arial" w:hAnsi="Arial" w:cs="Arial"/>
          <w:spacing w:val="-13"/>
          <w:sz w:val="24"/>
          <w:szCs w:val="24"/>
        </w:rPr>
        <w:t xml:space="preserve"> </w:t>
      </w:r>
      <w:r w:rsidRPr="00C1059E">
        <w:rPr>
          <w:rFonts w:ascii="Arial" w:hAnsi="Arial" w:cs="Arial"/>
          <w:sz w:val="24"/>
          <w:szCs w:val="24"/>
        </w:rPr>
        <w:t>recolhimento</w:t>
      </w:r>
      <w:r w:rsidRPr="00C1059E">
        <w:rPr>
          <w:rFonts w:ascii="Arial" w:hAnsi="Arial" w:cs="Arial"/>
          <w:spacing w:val="-11"/>
          <w:sz w:val="24"/>
          <w:szCs w:val="24"/>
        </w:rPr>
        <w:t xml:space="preserve"> </w:t>
      </w:r>
      <w:r w:rsidRPr="00C1059E">
        <w:rPr>
          <w:rFonts w:ascii="Arial" w:hAnsi="Arial" w:cs="Arial"/>
          <w:sz w:val="24"/>
          <w:szCs w:val="24"/>
        </w:rPr>
        <w:t>de</w:t>
      </w:r>
      <w:r w:rsidRPr="00C1059E">
        <w:rPr>
          <w:rFonts w:ascii="Arial" w:hAnsi="Arial" w:cs="Arial"/>
          <w:spacing w:val="-13"/>
          <w:sz w:val="24"/>
          <w:szCs w:val="24"/>
        </w:rPr>
        <w:t xml:space="preserve"> </w:t>
      </w:r>
      <w:r w:rsidRPr="00C1059E">
        <w:rPr>
          <w:rFonts w:ascii="Arial" w:hAnsi="Arial" w:cs="Arial"/>
          <w:sz w:val="24"/>
          <w:szCs w:val="24"/>
        </w:rPr>
        <w:t>tributos</w:t>
      </w:r>
      <w:r w:rsidRPr="00C1059E">
        <w:rPr>
          <w:rFonts w:ascii="Arial" w:hAnsi="Arial" w:cs="Arial"/>
          <w:spacing w:val="-13"/>
          <w:sz w:val="24"/>
          <w:szCs w:val="24"/>
        </w:rPr>
        <w:t xml:space="preserve"> </w:t>
      </w:r>
      <w:r w:rsidRPr="00C1059E">
        <w:rPr>
          <w:rFonts w:ascii="Arial" w:hAnsi="Arial" w:cs="Arial"/>
          <w:sz w:val="24"/>
          <w:szCs w:val="24"/>
        </w:rPr>
        <w:t>em</w:t>
      </w:r>
      <w:r w:rsidRPr="00C1059E">
        <w:rPr>
          <w:rFonts w:ascii="Arial" w:hAnsi="Arial" w:cs="Arial"/>
          <w:spacing w:val="-14"/>
          <w:sz w:val="24"/>
          <w:szCs w:val="24"/>
        </w:rPr>
        <w:t xml:space="preserve"> </w:t>
      </w:r>
      <w:r w:rsidRPr="00C1059E">
        <w:rPr>
          <w:rFonts w:ascii="Arial" w:hAnsi="Arial" w:cs="Arial"/>
          <w:sz w:val="24"/>
          <w:szCs w:val="24"/>
        </w:rPr>
        <w:t>percentuais variáveis,</w:t>
      </w:r>
      <w:r w:rsidRPr="00C1059E">
        <w:rPr>
          <w:rFonts w:ascii="Arial" w:hAnsi="Arial" w:cs="Arial"/>
          <w:spacing w:val="-5"/>
          <w:sz w:val="24"/>
          <w:szCs w:val="24"/>
        </w:rPr>
        <w:t xml:space="preserve"> </w:t>
      </w:r>
      <w:r w:rsidRPr="00C1059E">
        <w:rPr>
          <w:rFonts w:ascii="Arial" w:hAnsi="Arial" w:cs="Arial"/>
          <w:sz w:val="24"/>
          <w:szCs w:val="24"/>
        </w:rPr>
        <w:t>a</w:t>
      </w:r>
      <w:r w:rsidRPr="00C1059E">
        <w:rPr>
          <w:rFonts w:ascii="Arial" w:hAnsi="Arial" w:cs="Arial"/>
          <w:spacing w:val="-5"/>
          <w:sz w:val="24"/>
          <w:szCs w:val="24"/>
        </w:rPr>
        <w:t xml:space="preserve"> </w:t>
      </w:r>
      <w:r w:rsidRPr="00C1059E">
        <w:rPr>
          <w:rFonts w:ascii="Arial" w:hAnsi="Arial" w:cs="Arial"/>
          <w:sz w:val="24"/>
          <w:szCs w:val="24"/>
        </w:rPr>
        <w:t>cotação</w:t>
      </w:r>
      <w:r w:rsidRPr="00C1059E">
        <w:rPr>
          <w:rFonts w:ascii="Arial" w:hAnsi="Arial" w:cs="Arial"/>
          <w:spacing w:val="-4"/>
          <w:sz w:val="24"/>
          <w:szCs w:val="24"/>
        </w:rPr>
        <w:t xml:space="preserve"> </w:t>
      </w:r>
      <w:r w:rsidRPr="00C1059E">
        <w:rPr>
          <w:rFonts w:ascii="Arial" w:hAnsi="Arial" w:cs="Arial"/>
          <w:sz w:val="24"/>
          <w:szCs w:val="24"/>
        </w:rPr>
        <w:t>adequada</w:t>
      </w:r>
      <w:r w:rsidRPr="00C1059E">
        <w:rPr>
          <w:rFonts w:ascii="Arial" w:hAnsi="Arial" w:cs="Arial"/>
          <w:spacing w:val="-5"/>
          <w:sz w:val="24"/>
          <w:szCs w:val="24"/>
        </w:rPr>
        <w:t xml:space="preserve"> </w:t>
      </w:r>
      <w:r w:rsidRPr="00C1059E">
        <w:rPr>
          <w:rFonts w:ascii="Arial" w:hAnsi="Arial" w:cs="Arial"/>
          <w:sz w:val="24"/>
          <w:szCs w:val="24"/>
        </w:rPr>
        <w:t>será</w:t>
      </w:r>
      <w:r w:rsidRPr="00C1059E">
        <w:rPr>
          <w:rFonts w:ascii="Arial" w:hAnsi="Arial" w:cs="Arial"/>
          <w:spacing w:val="-5"/>
          <w:sz w:val="24"/>
          <w:szCs w:val="24"/>
        </w:rPr>
        <w:t xml:space="preserve"> </w:t>
      </w:r>
      <w:r w:rsidRPr="00C1059E">
        <w:rPr>
          <w:rFonts w:ascii="Arial" w:hAnsi="Arial" w:cs="Arial"/>
          <w:sz w:val="24"/>
          <w:szCs w:val="24"/>
        </w:rPr>
        <w:t>a</w:t>
      </w:r>
      <w:r w:rsidRPr="00C1059E">
        <w:rPr>
          <w:rFonts w:ascii="Arial" w:hAnsi="Arial" w:cs="Arial"/>
          <w:spacing w:val="-2"/>
          <w:sz w:val="24"/>
          <w:szCs w:val="24"/>
        </w:rPr>
        <w:t xml:space="preserve"> </w:t>
      </w:r>
      <w:r w:rsidRPr="00C1059E">
        <w:rPr>
          <w:rFonts w:ascii="Arial" w:hAnsi="Arial" w:cs="Arial"/>
          <w:sz w:val="24"/>
          <w:szCs w:val="24"/>
        </w:rPr>
        <w:t>que</w:t>
      </w:r>
      <w:r w:rsidRPr="00C1059E">
        <w:rPr>
          <w:rFonts w:ascii="Arial" w:hAnsi="Arial" w:cs="Arial"/>
          <w:spacing w:val="-2"/>
          <w:sz w:val="24"/>
          <w:szCs w:val="24"/>
        </w:rPr>
        <w:t xml:space="preserve"> </w:t>
      </w:r>
      <w:r w:rsidRPr="00C1059E">
        <w:rPr>
          <w:rFonts w:ascii="Arial" w:hAnsi="Arial" w:cs="Arial"/>
          <w:sz w:val="24"/>
          <w:szCs w:val="24"/>
        </w:rPr>
        <w:t>corresponde</w:t>
      </w:r>
      <w:r w:rsidRPr="00C1059E">
        <w:rPr>
          <w:rFonts w:ascii="Arial" w:hAnsi="Arial" w:cs="Arial"/>
          <w:spacing w:val="-2"/>
          <w:sz w:val="24"/>
          <w:szCs w:val="24"/>
        </w:rPr>
        <w:t xml:space="preserve"> </w:t>
      </w:r>
      <w:r w:rsidRPr="00C1059E">
        <w:rPr>
          <w:rFonts w:ascii="Arial" w:hAnsi="Arial" w:cs="Arial"/>
          <w:sz w:val="24"/>
          <w:szCs w:val="24"/>
        </w:rPr>
        <w:t>à</w:t>
      </w:r>
      <w:r w:rsidRPr="00C1059E">
        <w:rPr>
          <w:rFonts w:ascii="Arial" w:hAnsi="Arial" w:cs="Arial"/>
          <w:spacing w:val="-7"/>
          <w:sz w:val="24"/>
          <w:szCs w:val="24"/>
        </w:rPr>
        <w:t xml:space="preserve"> </w:t>
      </w:r>
      <w:r w:rsidRPr="00C1059E">
        <w:rPr>
          <w:rFonts w:ascii="Arial" w:hAnsi="Arial" w:cs="Arial"/>
          <w:sz w:val="24"/>
          <w:szCs w:val="24"/>
        </w:rPr>
        <w:t>média</w:t>
      </w:r>
      <w:r w:rsidRPr="00C1059E">
        <w:rPr>
          <w:rFonts w:ascii="Arial" w:hAnsi="Arial" w:cs="Arial"/>
          <w:spacing w:val="-6"/>
          <w:sz w:val="24"/>
          <w:szCs w:val="24"/>
        </w:rPr>
        <w:t xml:space="preserve"> </w:t>
      </w:r>
      <w:r w:rsidRPr="00C1059E">
        <w:rPr>
          <w:rFonts w:ascii="Arial" w:hAnsi="Arial" w:cs="Arial"/>
          <w:sz w:val="24"/>
          <w:szCs w:val="24"/>
        </w:rPr>
        <w:t>dos</w:t>
      </w:r>
      <w:r w:rsidRPr="00C1059E">
        <w:rPr>
          <w:rFonts w:ascii="Arial" w:hAnsi="Arial" w:cs="Arial"/>
          <w:spacing w:val="-7"/>
          <w:sz w:val="24"/>
          <w:szCs w:val="24"/>
        </w:rPr>
        <w:t xml:space="preserve"> </w:t>
      </w:r>
      <w:r w:rsidRPr="00C1059E">
        <w:rPr>
          <w:rFonts w:ascii="Arial" w:hAnsi="Arial" w:cs="Arial"/>
          <w:sz w:val="24"/>
          <w:szCs w:val="24"/>
        </w:rPr>
        <w:t>efetivos</w:t>
      </w:r>
      <w:r w:rsidRPr="00C1059E">
        <w:rPr>
          <w:rFonts w:ascii="Arial" w:hAnsi="Arial" w:cs="Arial"/>
          <w:spacing w:val="-5"/>
          <w:sz w:val="24"/>
          <w:szCs w:val="24"/>
        </w:rPr>
        <w:t xml:space="preserve"> </w:t>
      </w:r>
      <w:r w:rsidRPr="00C1059E">
        <w:rPr>
          <w:rFonts w:ascii="Arial" w:hAnsi="Arial" w:cs="Arial"/>
          <w:sz w:val="24"/>
          <w:szCs w:val="24"/>
        </w:rPr>
        <w:t>recolhimentos da empresa nos últimos doze meses, devendo o licitante ou contratada apresentar ao agente de contratação ou à fiscalização, a qualquer tempo, comprovação da adequação dos recolhimentos, para os fins do previsto no subitem anterior.</w:t>
      </w:r>
    </w:p>
    <w:p w14:paraId="61B0995A" w14:textId="77777777" w:rsidR="00160FE6" w:rsidRPr="00C1059E" w:rsidRDefault="00000000" w:rsidP="00A83FEB">
      <w:pPr>
        <w:pStyle w:val="PargrafodaLista"/>
        <w:numPr>
          <w:ilvl w:val="1"/>
          <w:numId w:val="49"/>
        </w:numPr>
        <w:tabs>
          <w:tab w:val="left" w:pos="860"/>
        </w:tabs>
        <w:spacing w:before="6" w:line="364" w:lineRule="auto"/>
        <w:ind w:firstLine="0"/>
        <w:rPr>
          <w:rFonts w:ascii="Arial" w:hAnsi="Arial" w:cs="Arial"/>
          <w:sz w:val="24"/>
          <w:szCs w:val="24"/>
        </w:rPr>
      </w:pPr>
      <w:r w:rsidRPr="00C1059E">
        <w:rPr>
          <w:rFonts w:ascii="Arial" w:hAnsi="Arial" w:cs="Arial"/>
          <w:sz w:val="24"/>
          <w:szCs w:val="24"/>
        </w:rPr>
        <w:t>Independentemente</w:t>
      </w:r>
      <w:r w:rsidRPr="00C1059E">
        <w:rPr>
          <w:rFonts w:ascii="Arial" w:hAnsi="Arial" w:cs="Arial"/>
          <w:spacing w:val="-8"/>
          <w:sz w:val="24"/>
          <w:szCs w:val="24"/>
        </w:rPr>
        <w:t xml:space="preserve"> </w:t>
      </w:r>
      <w:r w:rsidRPr="00C1059E">
        <w:rPr>
          <w:rFonts w:ascii="Arial" w:hAnsi="Arial" w:cs="Arial"/>
          <w:sz w:val="24"/>
          <w:szCs w:val="24"/>
        </w:rPr>
        <w:t>do</w:t>
      </w:r>
      <w:r w:rsidRPr="00C1059E">
        <w:rPr>
          <w:rFonts w:ascii="Arial" w:hAnsi="Arial" w:cs="Arial"/>
          <w:spacing w:val="-6"/>
          <w:sz w:val="24"/>
          <w:szCs w:val="24"/>
        </w:rPr>
        <w:t xml:space="preserve"> </w:t>
      </w:r>
      <w:r w:rsidRPr="00C1059E">
        <w:rPr>
          <w:rFonts w:ascii="Arial" w:hAnsi="Arial" w:cs="Arial"/>
          <w:sz w:val="24"/>
          <w:szCs w:val="24"/>
        </w:rPr>
        <w:t>percentual</w:t>
      </w:r>
      <w:r w:rsidRPr="00C1059E">
        <w:rPr>
          <w:rFonts w:ascii="Arial" w:hAnsi="Arial" w:cs="Arial"/>
          <w:spacing w:val="-8"/>
          <w:sz w:val="24"/>
          <w:szCs w:val="24"/>
        </w:rPr>
        <w:t xml:space="preserve"> </w:t>
      </w:r>
      <w:r w:rsidRPr="00C1059E">
        <w:rPr>
          <w:rFonts w:ascii="Arial" w:hAnsi="Arial" w:cs="Arial"/>
          <w:sz w:val="24"/>
          <w:szCs w:val="24"/>
        </w:rPr>
        <w:t>de</w:t>
      </w:r>
      <w:r w:rsidRPr="00C1059E">
        <w:rPr>
          <w:rFonts w:ascii="Arial" w:hAnsi="Arial" w:cs="Arial"/>
          <w:spacing w:val="-8"/>
          <w:sz w:val="24"/>
          <w:szCs w:val="24"/>
        </w:rPr>
        <w:t xml:space="preserve"> </w:t>
      </w:r>
      <w:r w:rsidRPr="00C1059E">
        <w:rPr>
          <w:rFonts w:ascii="Arial" w:hAnsi="Arial" w:cs="Arial"/>
          <w:sz w:val="24"/>
          <w:szCs w:val="24"/>
        </w:rPr>
        <w:t>tributo</w:t>
      </w:r>
      <w:r w:rsidRPr="00C1059E">
        <w:rPr>
          <w:rFonts w:ascii="Arial" w:hAnsi="Arial" w:cs="Arial"/>
          <w:spacing w:val="-11"/>
          <w:sz w:val="24"/>
          <w:szCs w:val="24"/>
        </w:rPr>
        <w:t xml:space="preserve"> </w:t>
      </w:r>
      <w:r w:rsidRPr="00C1059E">
        <w:rPr>
          <w:rFonts w:ascii="Arial" w:hAnsi="Arial" w:cs="Arial"/>
          <w:sz w:val="24"/>
          <w:szCs w:val="24"/>
        </w:rPr>
        <w:t>inserido</w:t>
      </w:r>
      <w:r w:rsidRPr="00C1059E">
        <w:rPr>
          <w:rFonts w:ascii="Arial" w:hAnsi="Arial" w:cs="Arial"/>
          <w:spacing w:val="-6"/>
          <w:sz w:val="24"/>
          <w:szCs w:val="24"/>
        </w:rPr>
        <w:t xml:space="preserve"> </w:t>
      </w:r>
      <w:r w:rsidRPr="00C1059E">
        <w:rPr>
          <w:rFonts w:ascii="Arial" w:hAnsi="Arial" w:cs="Arial"/>
          <w:sz w:val="24"/>
          <w:szCs w:val="24"/>
        </w:rPr>
        <w:t>na</w:t>
      </w:r>
      <w:r w:rsidRPr="00C1059E">
        <w:rPr>
          <w:rFonts w:ascii="Arial" w:hAnsi="Arial" w:cs="Arial"/>
          <w:spacing w:val="-6"/>
          <w:sz w:val="24"/>
          <w:szCs w:val="24"/>
        </w:rPr>
        <w:t xml:space="preserve"> </w:t>
      </w:r>
      <w:r w:rsidRPr="00C1059E">
        <w:rPr>
          <w:rFonts w:ascii="Arial" w:hAnsi="Arial" w:cs="Arial"/>
          <w:sz w:val="24"/>
          <w:szCs w:val="24"/>
        </w:rPr>
        <w:t>planilha,</w:t>
      </w:r>
      <w:r w:rsidRPr="00C1059E">
        <w:rPr>
          <w:rFonts w:ascii="Arial" w:hAnsi="Arial" w:cs="Arial"/>
          <w:spacing w:val="-8"/>
          <w:sz w:val="24"/>
          <w:szCs w:val="24"/>
        </w:rPr>
        <w:t xml:space="preserve"> </w:t>
      </w:r>
      <w:r w:rsidRPr="00C1059E">
        <w:rPr>
          <w:rFonts w:ascii="Arial" w:hAnsi="Arial" w:cs="Arial"/>
          <w:sz w:val="24"/>
          <w:szCs w:val="24"/>
        </w:rPr>
        <w:t>no</w:t>
      </w:r>
      <w:r w:rsidRPr="00C1059E">
        <w:rPr>
          <w:rFonts w:ascii="Arial" w:hAnsi="Arial" w:cs="Arial"/>
          <w:spacing w:val="-10"/>
          <w:sz w:val="24"/>
          <w:szCs w:val="24"/>
        </w:rPr>
        <w:t xml:space="preserve"> </w:t>
      </w:r>
      <w:r w:rsidRPr="00C1059E">
        <w:rPr>
          <w:rFonts w:ascii="Arial" w:hAnsi="Arial" w:cs="Arial"/>
          <w:sz w:val="24"/>
          <w:szCs w:val="24"/>
        </w:rPr>
        <w:t>pagamento</w:t>
      </w:r>
      <w:r w:rsidRPr="00C1059E">
        <w:rPr>
          <w:rFonts w:ascii="Arial" w:hAnsi="Arial" w:cs="Arial"/>
          <w:spacing w:val="-8"/>
          <w:sz w:val="24"/>
          <w:szCs w:val="24"/>
        </w:rPr>
        <w:t xml:space="preserve"> </w:t>
      </w:r>
      <w:r w:rsidRPr="00C1059E">
        <w:rPr>
          <w:rFonts w:ascii="Arial" w:hAnsi="Arial" w:cs="Arial"/>
          <w:sz w:val="24"/>
          <w:szCs w:val="24"/>
        </w:rPr>
        <w:t>dos serviços, serão retidos na fonte os percentuais estabelecidos na legislação vigente.</w:t>
      </w:r>
    </w:p>
    <w:p w14:paraId="4EF800D0" w14:textId="77777777" w:rsidR="00160FE6" w:rsidRPr="00C1059E" w:rsidRDefault="00000000" w:rsidP="00A83FEB">
      <w:pPr>
        <w:pStyle w:val="PargrafodaLista"/>
        <w:numPr>
          <w:ilvl w:val="1"/>
          <w:numId w:val="49"/>
        </w:numPr>
        <w:tabs>
          <w:tab w:val="left" w:pos="860"/>
        </w:tabs>
        <w:spacing w:line="364" w:lineRule="auto"/>
        <w:ind w:right="279" w:firstLine="0"/>
        <w:rPr>
          <w:rFonts w:ascii="Arial" w:hAnsi="Arial" w:cs="Arial"/>
          <w:sz w:val="24"/>
          <w:szCs w:val="24"/>
        </w:rPr>
      </w:pPr>
      <w:r w:rsidRPr="00C1059E">
        <w:rPr>
          <w:rFonts w:ascii="Arial" w:hAnsi="Arial" w:cs="Arial"/>
          <w:sz w:val="24"/>
          <w:szCs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w:t>
      </w:r>
      <w:r w:rsidRPr="00C1059E">
        <w:rPr>
          <w:rFonts w:ascii="Arial" w:hAnsi="Arial" w:cs="Arial"/>
          <w:spacing w:val="-6"/>
          <w:sz w:val="24"/>
          <w:szCs w:val="24"/>
        </w:rPr>
        <w:t xml:space="preserve"> </w:t>
      </w:r>
      <w:r w:rsidRPr="00C1059E">
        <w:rPr>
          <w:rFonts w:ascii="Arial" w:hAnsi="Arial" w:cs="Arial"/>
          <w:sz w:val="24"/>
          <w:szCs w:val="24"/>
        </w:rPr>
        <w:t>e</w:t>
      </w:r>
      <w:r w:rsidRPr="00C1059E">
        <w:rPr>
          <w:rFonts w:ascii="Arial" w:hAnsi="Arial" w:cs="Arial"/>
          <w:spacing w:val="-6"/>
          <w:sz w:val="24"/>
          <w:szCs w:val="24"/>
        </w:rPr>
        <w:t xml:space="preserve"> </w:t>
      </w:r>
      <w:r w:rsidRPr="00C1059E">
        <w:rPr>
          <w:rFonts w:ascii="Arial" w:hAnsi="Arial" w:cs="Arial"/>
          <w:sz w:val="24"/>
          <w:szCs w:val="24"/>
        </w:rPr>
        <w:t>qualidades</w:t>
      </w:r>
      <w:r w:rsidRPr="00C1059E">
        <w:rPr>
          <w:rFonts w:ascii="Arial" w:hAnsi="Arial" w:cs="Arial"/>
          <w:spacing w:val="-6"/>
          <w:sz w:val="24"/>
          <w:szCs w:val="24"/>
        </w:rPr>
        <w:t xml:space="preserve"> </w:t>
      </w:r>
      <w:r w:rsidRPr="00C1059E">
        <w:rPr>
          <w:rFonts w:ascii="Arial" w:hAnsi="Arial" w:cs="Arial"/>
          <w:sz w:val="24"/>
          <w:szCs w:val="24"/>
        </w:rPr>
        <w:t>adequadas</w:t>
      </w:r>
      <w:r w:rsidRPr="00C1059E">
        <w:rPr>
          <w:rFonts w:ascii="Arial" w:hAnsi="Arial" w:cs="Arial"/>
          <w:spacing w:val="-6"/>
          <w:sz w:val="24"/>
          <w:szCs w:val="24"/>
        </w:rPr>
        <w:t xml:space="preserve"> </w:t>
      </w:r>
      <w:r w:rsidRPr="00C1059E">
        <w:rPr>
          <w:rFonts w:ascii="Arial" w:hAnsi="Arial" w:cs="Arial"/>
          <w:sz w:val="24"/>
          <w:szCs w:val="24"/>
        </w:rPr>
        <w:t>à</w:t>
      </w:r>
      <w:r w:rsidRPr="00C1059E">
        <w:rPr>
          <w:rFonts w:ascii="Arial" w:hAnsi="Arial" w:cs="Arial"/>
          <w:spacing w:val="-3"/>
          <w:sz w:val="24"/>
          <w:szCs w:val="24"/>
        </w:rPr>
        <w:t xml:space="preserve"> </w:t>
      </w:r>
      <w:r w:rsidRPr="00C1059E">
        <w:rPr>
          <w:rFonts w:ascii="Arial" w:hAnsi="Arial" w:cs="Arial"/>
          <w:sz w:val="24"/>
          <w:szCs w:val="24"/>
        </w:rPr>
        <w:t>perfeita</w:t>
      </w:r>
      <w:r w:rsidRPr="00C1059E">
        <w:rPr>
          <w:rFonts w:ascii="Arial" w:hAnsi="Arial" w:cs="Arial"/>
          <w:spacing w:val="-3"/>
          <w:sz w:val="24"/>
          <w:szCs w:val="24"/>
        </w:rPr>
        <w:t xml:space="preserve"> </w:t>
      </w:r>
      <w:r w:rsidRPr="00C1059E">
        <w:rPr>
          <w:rFonts w:ascii="Arial" w:hAnsi="Arial" w:cs="Arial"/>
          <w:sz w:val="24"/>
          <w:szCs w:val="24"/>
        </w:rPr>
        <w:t>execução</w:t>
      </w:r>
      <w:r w:rsidRPr="00C1059E">
        <w:rPr>
          <w:rFonts w:ascii="Arial" w:hAnsi="Arial" w:cs="Arial"/>
          <w:spacing w:val="-6"/>
          <w:sz w:val="24"/>
          <w:szCs w:val="24"/>
        </w:rPr>
        <w:t xml:space="preserve"> </w:t>
      </w:r>
      <w:r w:rsidRPr="00C1059E">
        <w:rPr>
          <w:rFonts w:ascii="Arial" w:hAnsi="Arial" w:cs="Arial"/>
          <w:sz w:val="24"/>
          <w:szCs w:val="24"/>
        </w:rPr>
        <w:t>contratual,</w:t>
      </w:r>
      <w:r w:rsidRPr="00C1059E">
        <w:rPr>
          <w:rFonts w:ascii="Arial" w:hAnsi="Arial" w:cs="Arial"/>
          <w:spacing w:val="-6"/>
          <w:sz w:val="24"/>
          <w:szCs w:val="24"/>
        </w:rPr>
        <w:t xml:space="preserve"> </w:t>
      </w:r>
      <w:r w:rsidRPr="00C1059E">
        <w:rPr>
          <w:rFonts w:ascii="Arial" w:hAnsi="Arial" w:cs="Arial"/>
          <w:sz w:val="24"/>
          <w:szCs w:val="24"/>
        </w:rPr>
        <w:t>promovendo,</w:t>
      </w:r>
      <w:r w:rsidRPr="00C1059E">
        <w:rPr>
          <w:rFonts w:ascii="Arial" w:hAnsi="Arial" w:cs="Arial"/>
          <w:spacing w:val="-6"/>
          <w:sz w:val="24"/>
          <w:szCs w:val="24"/>
        </w:rPr>
        <w:t xml:space="preserve"> </w:t>
      </w:r>
      <w:r w:rsidRPr="00C1059E">
        <w:rPr>
          <w:rFonts w:ascii="Arial" w:hAnsi="Arial" w:cs="Arial"/>
          <w:sz w:val="24"/>
          <w:szCs w:val="24"/>
        </w:rPr>
        <w:t>quando requerido, sua substituição.</w:t>
      </w:r>
    </w:p>
    <w:p w14:paraId="1DB51964" w14:textId="77777777" w:rsidR="00160FE6" w:rsidRPr="00C1059E" w:rsidRDefault="00000000" w:rsidP="00A83FEB">
      <w:pPr>
        <w:pStyle w:val="PargrafodaLista"/>
        <w:numPr>
          <w:ilvl w:val="1"/>
          <w:numId w:val="49"/>
        </w:numPr>
        <w:tabs>
          <w:tab w:val="left" w:pos="860"/>
        </w:tabs>
        <w:spacing w:before="6" w:line="364" w:lineRule="auto"/>
        <w:ind w:right="279" w:firstLine="0"/>
        <w:rPr>
          <w:rFonts w:ascii="Arial" w:hAnsi="Arial" w:cs="Arial"/>
          <w:sz w:val="24"/>
          <w:szCs w:val="24"/>
        </w:rPr>
      </w:pPr>
      <w:r w:rsidRPr="00C1059E">
        <w:rPr>
          <w:rFonts w:ascii="Arial" w:hAnsi="Arial" w:cs="Arial"/>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479BD6DD" w14:textId="77777777" w:rsidR="00160FE6" w:rsidRPr="00C1059E" w:rsidRDefault="00000000" w:rsidP="00A83FEB">
      <w:pPr>
        <w:pStyle w:val="PargrafodaLista"/>
        <w:numPr>
          <w:ilvl w:val="1"/>
          <w:numId w:val="49"/>
        </w:numPr>
        <w:tabs>
          <w:tab w:val="left" w:pos="860"/>
        </w:tabs>
        <w:spacing w:before="5" w:line="364" w:lineRule="auto"/>
        <w:ind w:firstLine="0"/>
        <w:rPr>
          <w:rFonts w:ascii="Arial" w:hAnsi="Arial" w:cs="Arial"/>
          <w:sz w:val="24"/>
          <w:szCs w:val="24"/>
        </w:rPr>
      </w:pPr>
      <w:r w:rsidRPr="00C1059E">
        <w:rPr>
          <w:rFonts w:ascii="Arial" w:hAnsi="Arial" w:cs="Arial"/>
          <w:sz w:val="24"/>
          <w:szCs w:val="24"/>
        </w:rPr>
        <w:t>O</w:t>
      </w:r>
      <w:r w:rsidRPr="00C1059E">
        <w:rPr>
          <w:rFonts w:ascii="Arial" w:hAnsi="Arial" w:cs="Arial"/>
          <w:spacing w:val="-7"/>
          <w:sz w:val="24"/>
          <w:szCs w:val="24"/>
        </w:rPr>
        <w:t xml:space="preserve"> </w:t>
      </w:r>
      <w:r w:rsidRPr="00C1059E">
        <w:rPr>
          <w:rFonts w:ascii="Arial" w:hAnsi="Arial" w:cs="Arial"/>
          <w:sz w:val="24"/>
          <w:szCs w:val="24"/>
        </w:rPr>
        <w:t>prazo</w:t>
      </w:r>
      <w:r w:rsidRPr="00C1059E">
        <w:rPr>
          <w:rFonts w:ascii="Arial" w:hAnsi="Arial" w:cs="Arial"/>
          <w:spacing w:val="-5"/>
          <w:sz w:val="24"/>
          <w:szCs w:val="24"/>
        </w:rPr>
        <w:t xml:space="preserve"> </w:t>
      </w:r>
      <w:r w:rsidRPr="00C1059E">
        <w:rPr>
          <w:rFonts w:ascii="Arial" w:hAnsi="Arial" w:cs="Arial"/>
          <w:sz w:val="24"/>
          <w:szCs w:val="24"/>
        </w:rPr>
        <w:t>de</w:t>
      </w:r>
      <w:r w:rsidRPr="00C1059E">
        <w:rPr>
          <w:rFonts w:ascii="Arial" w:hAnsi="Arial" w:cs="Arial"/>
          <w:spacing w:val="-7"/>
          <w:sz w:val="24"/>
          <w:szCs w:val="24"/>
        </w:rPr>
        <w:t xml:space="preserve"> </w:t>
      </w:r>
      <w:r w:rsidRPr="00C1059E">
        <w:rPr>
          <w:rFonts w:ascii="Arial" w:hAnsi="Arial" w:cs="Arial"/>
          <w:sz w:val="24"/>
          <w:szCs w:val="24"/>
        </w:rPr>
        <w:t>validade</w:t>
      </w:r>
      <w:r w:rsidRPr="00C1059E">
        <w:rPr>
          <w:rFonts w:ascii="Arial" w:hAnsi="Arial" w:cs="Arial"/>
          <w:spacing w:val="-5"/>
          <w:sz w:val="24"/>
          <w:szCs w:val="24"/>
        </w:rPr>
        <w:t xml:space="preserve"> </w:t>
      </w:r>
      <w:r w:rsidRPr="00C1059E">
        <w:rPr>
          <w:rFonts w:ascii="Arial" w:hAnsi="Arial" w:cs="Arial"/>
          <w:sz w:val="24"/>
          <w:szCs w:val="24"/>
        </w:rPr>
        <w:t>da</w:t>
      </w:r>
      <w:r w:rsidRPr="00C1059E">
        <w:rPr>
          <w:rFonts w:ascii="Arial" w:hAnsi="Arial" w:cs="Arial"/>
          <w:spacing w:val="-7"/>
          <w:sz w:val="24"/>
          <w:szCs w:val="24"/>
        </w:rPr>
        <w:t xml:space="preserve"> </w:t>
      </w:r>
      <w:r w:rsidRPr="00C1059E">
        <w:rPr>
          <w:rFonts w:ascii="Arial" w:hAnsi="Arial" w:cs="Arial"/>
          <w:sz w:val="24"/>
          <w:szCs w:val="24"/>
        </w:rPr>
        <w:t>proposta</w:t>
      </w:r>
      <w:r w:rsidRPr="00C1059E">
        <w:rPr>
          <w:rFonts w:ascii="Arial" w:hAnsi="Arial" w:cs="Arial"/>
          <w:spacing w:val="-7"/>
          <w:sz w:val="24"/>
          <w:szCs w:val="24"/>
        </w:rPr>
        <w:t xml:space="preserve"> </w:t>
      </w:r>
      <w:r w:rsidRPr="00C1059E">
        <w:rPr>
          <w:rFonts w:ascii="Arial" w:hAnsi="Arial" w:cs="Arial"/>
          <w:sz w:val="24"/>
          <w:szCs w:val="24"/>
        </w:rPr>
        <w:t>é</w:t>
      </w:r>
      <w:r w:rsidRPr="00C1059E">
        <w:rPr>
          <w:rFonts w:ascii="Arial" w:hAnsi="Arial" w:cs="Arial"/>
          <w:spacing w:val="-5"/>
          <w:sz w:val="24"/>
          <w:szCs w:val="24"/>
        </w:rPr>
        <w:t xml:space="preserve"> </w:t>
      </w:r>
      <w:r w:rsidRPr="00C1059E">
        <w:rPr>
          <w:rFonts w:ascii="Arial" w:hAnsi="Arial" w:cs="Arial"/>
          <w:sz w:val="24"/>
          <w:szCs w:val="24"/>
        </w:rPr>
        <w:t>fixado</w:t>
      </w:r>
      <w:r w:rsidRPr="00C1059E">
        <w:rPr>
          <w:rFonts w:ascii="Arial" w:hAnsi="Arial" w:cs="Arial"/>
          <w:spacing w:val="-7"/>
          <w:sz w:val="24"/>
          <w:szCs w:val="24"/>
        </w:rPr>
        <w:t xml:space="preserve"> </w:t>
      </w:r>
      <w:r w:rsidRPr="00C1059E">
        <w:rPr>
          <w:rFonts w:ascii="Arial" w:hAnsi="Arial" w:cs="Arial"/>
          <w:sz w:val="24"/>
          <w:szCs w:val="24"/>
        </w:rPr>
        <w:t>em</w:t>
      </w:r>
      <w:r w:rsidRPr="00C1059E">
        <w:rPr>
          <w:rFonts w:ascii="Arial" w:hAnsi="Arial" w:cs="Arial"/>
          <w:spacing w:val="-7"/>
          <w:sz w:val="24"/>
          <w:szCs w:val="24"/>
        </w:rPr>
        <w:t xml:space="preserve"> </w:t>
      </w:r>
      <w:r w:rsidRPr="00C1059E">
        <w:rPr>
          <w:rFonts w:ascii="Arial" w:hAnsi="Arial" w:cs="Arial"/>
          <w:sz w:val="24"/>
          <w:szCs w:val="24"/>
        </w:rPr>
        <w:t>60</w:t>
      </w:r>
      <w:r w:rsidRPr="00C1059E">
        <w:rPr>
          <w:rFonts w:ascii="Arial" w:hAnsi="Arial" w:cs="Arial"/>
          <w:spacing w:val="-5"/>
          <w:sz w:val="24"/>
          <w:szCs w:val="24"/>
        </w:rPr>
        <w:t xml:space="preserve"> </w:t>
      </w:r>
      <w:r w:rsidRPr="00C1059E">
        <w:rPr>
          <w:rFonts w:ascii="Arial" w:hAnsi="Arial" w:cs="Arial"/>
          <w:sz w:val="24"/>
          <w:szCs w:val="24"/>
        </w:rPr>
        <w:t>(sessenta)</w:t>
      </w:r>
      <w:r w:rsidRPr="00C1059E">
        <w:rPr>
          <w:rFonts w:ascii="Arial" w:hAnsi="Arial" w:cs="Arial"/>
          <w:spacing w:val="-7"/>
          <w:sz w:val="24"/>
          <w:szCs w:val="24"/>
        </w:rPr>
        <w:t xml:space="preserve"> </w:t>
      </w:r>
      <w:r w:rsidRPr="00C1059E">
        <w:rPr>
          <w:rFonts w:ascii="Arial" w:hAnsi="Arial" w:cs="Arial"/>
          <w:sz w:val="24"/>
          <w:szCs w:val="24"/>
        </w:rPr>
        <w:t>dias,</w:t>
      </w:r>
      <w:r w:rsidRPr="00C1059E">
        <w:rPr>
          <w:rFonts w:ascii="Arial" w:hAnsi="Arial" w:cs="Arial"/>
          <w:spacing w:val="-7"/>
          <w:sz w:val="24"/>
          <w:szCs w:val="24"/>
        </w:rPr>
        <w:t xml:space="preserve"> </w:t>
      </w:r>
      <w:r w:rsidRPr="00C1059E">
        <w:rPr>
          <w:rFonts w:ascii="Arial" w:hAnsi="Arial" w:cs="Arial"/>
          <w:sz w:val="24"/>
          <w:szCs w:val="24"/>
        </w:rPr>
        <w:t>a</w:t>
      </w:r>
      <w:r w:rsidRPr="00C1059E">
        <w:rPr>
          <w:rFonts w:ascii="Arial" w:hAnsi="Arial" w:cs="Arial"/>
          <w:spacing w:val="-7"/>
          <w:sz w:val="24"/>
          <w:szCs w:val="24"/>
        </w:rPr>
        <w:t xml:space="preserve"> </w:t>
      </w:r>
      <w:r w:rsidRPr="00C1059E">
        <w:rPr>
          <w:rFonts w:ascii="Arial" w:hAnsi="Arial" w:cs="Arial"/>
          <w:sz w:val="24"/>
          <w:szCs w:val="24"/>
        </w:rPr>
        <w:t>contar</w:t>
      </w:r>
      <w:r w:rsidRPr="00C1059E">
        <w:rPr>
          <w:rFonts w:ascii="Arial" w:hAnsi="Arial" w:cs="Arial"/>
          <w:spacing w:val="-7"/>
          <w:sz w:val="24"/>
          <w:szCs w:val="24"/>
        </w:rPr>
        <w:t xml:space="preserve"> </w:t>
      </w:r>
      <w:r w:rsidRPr="00C1059E">
        <w:rPr>
          <w:rFonts w:ascii="Arial" w:hAnsi="Arial" w:cs="Arial"/>
          <w:sz w:val="24"/>
          <w:szCs w:val="24"/>
        </w:rPr>
        <w:t>da</w:t>
      </w:r>
      <w:r w:rsidRPr="00C1059E">
        <w:rPr>
          <w:rFonts w:ascii="Arial" w:hAnsi="Arial" w:cs="Arial"/>
          <w:spacing w:val="-7"/>
          <w:sz w:val="24"/>
          <w:szCs w:val="24"/>
        </w:rPr>
        <w:t xml:space="preserve"> </w:t>
      </w:r>
      <w:r w:rsidRPr="00C1059E">
        <w:rPr>
          <w:rFonts w:ascii="Arial" w:hAnsi="Arial" w:cs="Arial"/>
          <w:sz w:val="24"/>
          <w:szCs w:val="24"/>
        </w:rPr>
        <w:t>data</w:t>
      </w:r>
      <w:r w:rsidRPr="00C1059E">
        <w:rPr>
          <w:rFonts w:ascii="Arial" w:hAnsi="Arial" w:cs="Arial"/>
          <w:spacing w:val="-7"/>
          <w:sz w:val="24"/>
          <w:szCs w:val="24"/>
        </w:rPr>
        <w:t xml:space="preserve"> </w:t>
      </w:r>
      <w:r w:rsidRPr="00C1059E">
        <w:rPr>
          <w:rFonts w:ascii="Arial" w:hAnsi="Arial" w:cs="Arial"/>
          <w:sz w:val="24"/>
          <w:szCs w:val="24"/>
        </w:rPr>
        <w:t>de sua apresentação.</w:t>
      </w:r>
    </w:p>
    <w:p w14:paraId="3B69D844" w14:textId="77777777" w:rsidR="00160FE6" w:rsidRPr="00C1059E" w:rsidRDefault="00000000" w:rsidP="00A83FEB">
      <w:pPr>
        <w:pStyle w:val="PargrafodaLista"/>
        <w:numPr>
          <w:ilvl w:val="1"/>
          <w:numId w:val="49"/>
        </w:numPr>
        <w:tabs>
          <w:tab w:val="left" w:pos="860"/>
        </w:tabs>
        <w:spacing w:before="86" w:line="367" w:lineRule="auto"/>
        <w:ind w:right="281" w:firstLine="0"/>
        <w:rPr>
          <w:rFonts w:ascii="Arial" w:hAnsi="Arial" w:cs="Arial"/>
          <w:sz w:val="24"/>
          <w:szCs w:val="24"/>
        </w:rPr>
      </w:pPr>
      <w:r w:rsidRPr="00C1059E">
        <w:rPr>
          <w:rFonts w:ascii="Arial" w:hAnsi="Arial" w:cs="Arial"/>
          <w:sz w:val="24"/>
          <w:szCs w:val="24"/>
        </w:rPr>
        <w:t>Os</w:t>
      </w:r>
      <w:r w:rsidRPr="00C1059E">
        <w:rPr>
          <w:rFonts w:ascii="Arial" w:hAnsi="Arial" w:cs="Arial"/>
          <w:spacing w:val="40"/>
          <w:sz w:val="24"/>
          <w:szCs w:val="24"/>
        </w:rPr>
        <w:t xml:space="preserve"> </w:t>
      </w:r>
      <w:r w:rsidRPr="00C1059E">
        <w:rPr>
          <w:rFonts w:ascii="Arial" w:hAnsi="Arial" w:cs="Arial"/>
          <w:sz w:val="24"/>
          <w:szCs w:val="24"/>
        </w:rPr>
        <w:t>licitantes</w:t>
      </w:r>
      <w:r w:rsidRPr="00C1059E">
        <w:rPr>
          <w:rFonts w:ascii="Arial" w:hAnsi="Arial" w:cs="Arial"/>
          <w:spacing w:val="40"/>
          <w:sz w:val="24"/>
          <w:szCs w:val="24"/>
        </w:rPr>
        <w:t xml:space="preserve"> </w:t>
      </w:r>
      <w:r w:rsidRPr="00C1059E">
        <w:rPr>
          <w:rFonts w:ascii="Arial" w:hAnsi="Arial" w:cs="Arial"/>
          <w:sz w:val="24"/>
          <w:szCs w:val="24"/>
        </w:rPr>
        <w:t>devem</w:t>
      </w:r>
      <w:r w:rsidRPr="00C1059E">
        <w:rPr>
          <w:rFonts w:ascii="Arial" w:hAnsi="Arial" w:cs="Arial"/>
          <w:spacing w:val="40"/>
          <w:sz w:val="24"/>
          <w:szCs w:val="24"/>
        </w:rPr>
        <w:t xml:space="preserve"> </w:t>
      </w:r>
      <w:r w:rsidRPr="00C1059E">
        <w:rPr>
          <w:rFonts w:ascii="Arial" w:hAnsi="Arial" w:cs="Arial"/>
          <w:sz w:val="24"/>
          <w:szCs w:val="24"/>
        </w:rPr>
        <w:t>respeitar</w:t>
      </w:r>
      <w:r w:rsidRPr="00C1059E">
        <w:rPr>
          <w:rFonts w:ascii="Arial" w:hAnsi="Arial" w:cs="Arial"/>
          <w:spacing w:val="40"/>
          <w:sz w:val="24"/>
          <w:szCs w:val="24"/>
        </w:rPr>
        <w:t xml:space="preserve"> </w:t>
      </w:r>
      <w:r w:rsidRPr="00C1059E">
        <w:rPr>
          <w:rFonts w:ascii="Arial" w:hAnsi="Arial" w:cs="Arial"/>
          <w:sz w:val="24"/>
          <w:szCs w:val="24"/>
        </w:rPr>
        <w:t>os</w:t>
      </w:r>
      <w:r w:rsidRPr="00C1059E">
        <w:rPr>
          <w:rFonts w:ascii="Arial" w:hAnsi="Arial" w:cs="Arial"/>
          <w:spacing w:val="40"/>
          <w:sz w:val="24"/>
          <w:szCs w:val="24"/>
        </w:rPr>
        <w:t xml:space="preserve"> </w:t>
      </w:r>
      <w:r w:rsidRPr="00C1059E">
        <w:rPr>
          <w:rFonts w:ascii="Arial" w:hAnsi="Arial" w:cs="Arial"/>
          <w:sz w:val="24"/>
          <w:szCs w:val="24"/>
        </w:rPr>
        <w:t>preços</w:t>
      </w:r>
      <w:r w:rsidRPr="00C1059E">
        <w:rPr>
          <w:rFonts w:ascii="Arial" w:hAnsi="Arial" w:cs="Arial"/>
          <w:spacing w:val="40"/>
          <w:sz w:val="24"/>
          <w:szCs w:val="24"/>
        </w:rPr>
        <w:t xml:space="preserve"> </w:t>
      </w:r>
      <w:r w:rsidRPr="00C1059E">
        <w:rPr>
          <w:rFonts w:ascii="Arial" w:hAnsi="Arial" w:cs="Arial"/>
          <w:sz w:val="24"/>
          <w:szCs w:val="24"/>
        </w:rPr>
        <w:t>máximos</w:t>
      </w:r>
      <w:r w:rsidRPr="00C1059E">
        <w:rPr>
          <w:rFonts w:ascii="Arial" w:hAnsi="Arial" w:cs="Arial"/>
          <w:spacing w:val="40"/>
          <w:sz w:val="24"/>
          <w:szCs w:val="24"/>
        </w:rPr>
        <w:t xml:space="preserve"> </w:t>
      </w:r>
      <w:r w:rsidRPr="00C1059E">
        <w:rPr>
          <w:rFonts w:ascii="Arial" w:hAnsi="Arial" w:cs="Arial"/>
          <w:sz w:val="24"/>
          <w:szCs w:val="24"/>
        </w:rPr>
        <w:t>estabelecidos</w:t>
      </w:r>
      <w:r w:rsidRPr="00C1059E">
        <w:rPr>
          <w:rFonts w:ascii="Arial" w:hAnsi="Arial" w:cs="Arial"/>
          <w:spacing w:val="40"/>
          <w:sz w:val="24"/>
          <w:szCs w:val="24"/>
        </w:rPr>
        <w:t xml:space="preserve"> </w:t>
      </w:r>
      <w:r w:rsidRPr="00C1059E">
        <w:rPr>
          <w:rFonts w:ascii="Arial" w:hAnsi="Arial" w:cs="Arial"/>
          <w:sz w:val="24"/>
          <w:szCs w:val="24"/>
        </w:rPr>
        <w:t>nas</w:t>
      </w:r>
      <w:r w:rsidRPr="00C1059E">
        <w:rPr>
          <w:rFonts w:ascii="Arial" w:hAnsi="Arial" w:cs="Arial"/>
          <w:spacing w:val="40"/>
          <w:sz w:val="24"/>
          <w:szCs w:val="24"/>
        </w:rPr>
        <w:t xml:space="preserve"> </w:t>
      </w:r>
      <w:r w:rsidRPr="00C1059E">
        <w:rPr>
          <w:rFonts w:ascii="Arial" w:hAnsi="Arial" w:cs="Arial"/>
          <w:sz w:val="24"/>
          <w:szCs w:val="24"/>
        </w:rPr>
        <w:t>normas</w:t>
      </w:r>
      <w:r w:rsidRPr="00C1059E">
        <w:rPr>
          <w:rFonts w:ascii="Arial" w:hAnsi="Arial" w:cs="Arial"/>
          <w:spacing w:val="40"/>
          <w:sz w:val="24"/>
          <w:szCs w:val="24"/>
        </w:rPr>
        <w:t xml:space="preserve"> </w:t>
      </w:r>
      <w:r w:rsidRPr="00C1059E">
        <w:rPr>
          <w:rFonts w:ascii="Arial" w:hAnsi="Arial" w:cs="Arial"/>
          <w:sz w:val="24"/>
          <w:szCs w:val="24"/>
        </w:rPr>
        <w:t>de regência de contratações públicas, quando participarem de licitações públicas.</w:t>
      </w:r>
    </w:p>
    <w:p w14:paraId="669A847D" w14:textId="77777777" w:rsidR="00160FE6" w:rsidRPr="00C1059E" w:rsidRDefault="00000000" w:rsidP="00A83FEB">
      <w:pPr>
        <w:pStyle w:val="PargrafodaLista"/>
        <w:numPr>
          <w:ilvl w:val="1"/>
          <w:numId w:val="49"/>
        </w:numPr>
        <w:tabs>
          <w:tab w:val="left" w:pos="860"/>
        </w:tabs>
        <w:spacing w:line="367" w:lineRule="auto"/>
        <w:ind w:firstLine="0"/>
        <w:rPr>
          <w:rFonts w:ascii="Arial" w:hAnsi="Arial" w:cs="Arial"/>
          <w:sz w:val="24"/>
          <w:szCs w:val="24"/>
        </w:rPr>
      </w:pPr>
      <w:r w:rsidRPr="00C1059E">
        <w:rPr>
          <w:rFonts w:ascii="Arial" w:hAnsi="Arial" w:cs="Arial"/>
          <w:sz w:val="24"/>
          <w:szCs w:val="24"/>
        </w:rPr>
        <w:t>No</w:t>
      </w:r>
      <w:r w:rsidRPr="00C1059E">
        <w:rPr>
          <w:rFonts w:ascii="Arial" w:hAnsi="Arial" w:cs="Arial"/>
          <w:spacing w:val="-14"/>
          <w:sz w:val="24"/>
          <w:szCs w:val="24"/>
        </w:rPr>
        <w:t xml:space="preserve"> </w:t>
      </w:r>
      <w:r w:rsidRPr="00C1059E">
        <w:rPr>
          <w:rFonts w:ascii="Arial" w:hAnsi="Arial" w:cs="Arial"/>
          <w:sz w:val="24"/>
          <w:szCs w:val="24"/>
        </w:rPr>
        <w:t>caso</w:t>
      </w:r>
      <w:r w:rsidRPr="00C1059E">
        <w:rPr>
          <w:rFonts w:ascii="Arial" w:hAnsi="Arial" w:cs="Arial"/>
          <w:spacing w:val="-12"/>
          <w:sz w:val="24"/>
          <w:szCs w:val="24"/>
        </w:rPr>
        <w:t xml:space="preserve"> </w:t>
      </w:r>
      <w:r w:rsidRPr="00C1059E">
        <w:rPr>
          <w:rFonts w:ascii="Arial" w:hAnsi="Arial" w:cs="Arial"/>
          <w:sz w:val="24"/>
          <w:szCs w:val="24"/>
        </w:rPr>
        <w:t>de</w:t>
      </w:r>
      <w:r w:rsidRPr="00C1059E">
        <w:rPr>
          <w:rFonts w:ascii="Arial" w:hAnsi="Arial" w:cs="Arial"/>
          <w:spacing w:val="-10"/>
          <w:sz w:val="24"/>
          <w:szCs w:val="24"/>
        </w:rPr>
        <w:t xml:space="preserve"> </w:t>
      </w:r>
      <w:r w:rsidRPr="00C1059E">
        <w:rPr>
          <w:rFonts w:ascii="Arial" w:hAnsi="Arial" w:cs="Arial"/>
          <w:sz w:val="24"/>
          <w:szCs w:val="24"/>
        </w:rPr>
        <w:t>alguma</w:t>
      </w:r>
      <w:r w:rsidRPr="00C1059E">
        <w:rPr>
          <w:rFonts w:ascii="Arial" w:hAnsi="Arial" w:cs="Arial"/>
          <w:spacing w:val="-11"/>
          <w:sz w:val="24"/>
          <w:szCs w:val="24"/>
        </w:rPr>
        <w:t xml:space="preserve"> </w:t>
      </w:r>
      <w:r w:rsidRPr="00C1059E">
        <w:rPr>
          <w:rFonts w:ascii="Arial" w:hAnsi="Arial" w:cs="Arial"/>
          <w:sz w:val="24"/>
          <w:szCs w:val="24"/>
        </w:rPr>
        <w:t>inconsistência</w:t>
      </w:r>
      <w:r w:rsidRPr="00C1059E">
        <w:rPr>
          <w:rFonts w:ascii="Arial" w:hAnsi="Arial" w:cs="Arial"/>
          <w:spacing w:val="-12"/>
          <w:sz w:val="24"/>
          <w:szCs w:val="24"/>
        </w:rPr>
        <w:t xml:space="preserve"> </w:t>
      </w:r>
      <w:r w:rsidRPr="00C1059E">
        <w:rPr>
          <w:rFonts w:ascii="Arial" w:hAnsi="Arial" w:cs="Arial"/>
          <w:sz w:val="24"/>
          <w:szCs w:val="24"/>
        </w:rPr>
        <w:t>no</w:t>
      </w:r>
      <w:r w:rsidRPr="00C1059E">
        <w:rPr>
          <w:rFonts w:ascii="Arial" w:hAnsi="Arial" w:cs="Arial"/>
          <w:spacing w:val="-10"/>
          <w:sz w:val="24"/>
          <w:szCs w:val="24"/>
        </w:rPr>
        <w:t xml:space="preserve"> </w:t>
      </w:r>
      <w:r w:rsidRPr="00C1059E">
        <w:rPr>
          <w:rFonts w:ascii="Arial" w:hAnsi="Arial" w:cs="Arial"/>
          <w:sz w:val="24"/>
          <w:szCs w:val="24"/>
        </w:rPr>
        <w:t>descritivo</w:t>
      </w:r>
      <w:r w:rsidRPr="00C1059E">
        <w:rPr>
          <w:rFonts w:ascii="Arial" w:hAnsi="Arial" w:cs="Arial"/>
          <w:spacing w:val="-12"/>
          <w:sz w:val="24"/>
          <w:szCs w:val="24"/>
        </w:rPr>
        <w:t xml:space="preserve"> </w:t>
      </w:r>
      <w:r w:rsidRPr="00C1059E">
        <w:rPr>
          <w:rFonts w:ascii="Arial" w:hAnsi="Arial" w:cs="Arial"/>
          <w:sz w:val="24"/>
          <w:szCs w:val="24"/>
        </w:rPr>
        <w:t>dos</w:t>
      </w:r>
      <w:r w:rsidRPr="00C1059E">
        <w:rPr>
          <w:rFonts w:ascii="Arial" w:hAnsi="Arial" w:cs="Arial"/>
          <w:spacing w:val="-11"/>
          <w:sz w:val="24"/>
          <w:szCs w:val="24"/>
        </w:rPr>
        <w:t xml:space="preserve"> </w:t>
      </w:r>
      <w:r w:rsidRPr="00C1059E">
        <w:rPr>
          <w:rFonts w:ascii="Arial" w:hAnsi="Arial" w:cs="Arial"/>
          <w:sz w:val="24"/>
          <w:szCs w:val="24"/>
        </w:rPr>
        <w:t>itens</w:t>
      </w:r>
      <w:r w:rsidRPr="00C1059E">
        <w:rPr>
          <w:rFonts w:ascii="Arial" w:hAnsi="Arial" w:cs="Arial"/>
          <w:spacing w:val="-12"/>
          <w:sz w:val="24"/>
          <w:szCs w:val="24"/>
        </w:rPr>
        <w:t xml:space="preserve"> </w:t>
      </w:r>
      <w:r w:rsidRPr="00C1059E">
        <w:rPr>
          <w:rFonts w:ascii="Arial" w:hAnsi="Arial" w:cs="Arial"/>
          <w:sz w:val="24"/>
          <w:szCs w:val="24"/>
        </w:rPr>
        <w:t>entre</w:t>
      </w:r>
      <w:r w:rsidRPr="00C1059E">
        <w:rPr>
          <w:rFonts w:ascii="Arial" w:hAnsi="Arial" w:cs="Arial"/>
          <w:spacing w:val="-12"/>
          <w:sz w:val="24"/>
          <w:szCs w:val="24"/>
        </w:rPr>
        <w:t xml:space="preserve"> </w:t>
      </w:r>
      <w:r w:rsidRPr="00C1059E">
        <w:rPr>
          <w:rFonts w:ascii="Arial" w:hAnsi="Arial" w:cs="Arial"/>
          <w:sz w:val="24"/>
          <w:szCs w:val="24"/>
        </w:rPr>
        <w:t>o</w:t>
      </w:r>
      <w:r w:rsidRPr="00C1059E">
        <w:rPr>
          <w:rFonts w:ascii="Arial" w:hAnsi="Arial" w:cs="Arial"/>
          <w:spacing w:val="-12"/>
          <w:sz w:val="24"/>
          <w:szCs w:val="24"/>
        </w:rPr>
        <w:t xml:space="preserve"> </w:t>
      </w:r>
      <w:r w:rsidRPr="00C1059E">
        <w:rPr>
          <w:rFonts w:ascii="Arial" w:hAnsi="Arial" w:cs="Arial"/>
          <w:sz w:val="24"/>
          <w:szCs w:val="24"/>
        </w:rPr>
        <w:t>Edital</w:t>
      </w:r>
      <w:r w:rsidRPr="00C1059E">
        <w:rPr>
          <w:rFonts w:ascii="Arial" w:hAnsi="Arial" w:cs="Arial"/>
          <w:spacing w:val="-11"/>
          <w:sz w:val="24"/>
          <w:szCs w:val="24"/>
        </w:rPr>
        <w:t xml:space="preserve"> </w:t>
      </w:r>
      <w:r w:rsidRPr="00C1059E">
        <w:rPr>
          <w:rFonts w:ascii="Arial" w:hAnsi="Arial" w:cs="Arial"/>
          <w:sz w:val="24"/>
          <w:szCs w:val="24"/>
        </w:rPr>
        <w:t>e</w:t>
      </w:r>
      <w:r w:rsidRPr="00C1059E">
        <w:rPr>
          <w:rFonts w:ascii="Arial" w:hAnsi="Arial" w:cs="Arial"/>
          <w:spacing w:val="-12"/>
          <w:sz w:val="24"/>
          <w:szCs w:val="24"/>
        </w:rPr>
        <w:t xml:space="preserve"> </w:t>
      </w:r>
      <w:r w:rsidRPr="00C1059E">
        <w:rPr>
          <w:rFonts w:ascii="Arial" w:hAnsi="Arial" w:cs="Arial"/>
          <w:sz w:val="24"/>
          <w:szCs w:val="24"/>
        </w:rPr>
        <w:t>o</w:t>
      </w:r>
      <w:r w:rsidRPr="00C1059E">
        <w:rPr>
          <w:rFonts w:ascii="Arial" w:hAnsi="Arial" w:cs="Arial"/>
          <w:spacing w:val="-11"/>
          <w:sz w:val="24"/>
          <w:szCs w:val="24"/>
        </w:rPr>
        <w:t xml:space="preserve"> </w:t>
      </w:r>
      <w:r w:rsidRPr="00C1059E">
        <w:rPr>
          <w:rFonts w:ascii="Arial" w:hAnsi="Arial" w:cs="Arial"/>
          <w:sz w:val="24"/>
          <w:szCs w:val="24"/>
        </w:rPr>
        <w:t>constante na plataforma da Concorrência, deverá ser considerado o descritivo do Edital.</w:t>
      </w:r>
    </w:p>
    <w:p w14:paraId="50D99CCE" w14:textId="77777777" w:rsidR="00160FE6" w:rsidRPr="00C1059E" w:rsidRDefault="00000000" w:rsidP="00A83FEB">
      <w:pPr>
        <w:pStyle w:val="Corpodetexto"/>
        <w:spacing w:before="3"/>
        <w:ind w:left="0"/>
        <w:rPr>
          <w:rFonts w:ascii="Arial" w:hAnsi="Arial" w:cs="Arial"/>
        </w:rPr>
      </w:pPr>
      <w:r w:rsidRPr="00C1059E">
        <w:rPr>
          <w:rFonts w:ascii="Arial" w:hAnsi="Arial" w:cs="Arial"/>
          <w:noProof/>
        </w:rPr>
        <mc:AlternateContent>
          <mc:Choice Requires="wps">
            <w:drawing>
              <wp:anchor distT="0" distB="0" distL="0" distR="0" simplePos="0" relativeHeight="487592448" behindDoc="1" locked="0" layoutInCell="1" allowOverlap="1" wp14:anchorId="39F53D07" wp14:editId="10330498">
                <wp:simplePos x="0" y="0"/>
                <wp:positionH relativeFrom="page">
                  <wp:posOffset>685800</wp:posOffset>
                </wp:positionH>
                <wp:positionV relativeFrom="paragraph">
                  <wp:posOffset>150135</wp:posOffset>
                </wp:positionV>
                <wp:extent cx="6187440" cy="554990"/>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7440" cy="554990"/>
                        </a:xfrm>
                        <a:prstGeom prst="rect">
                          <a:avLst/>
                        </a:prstGeom>
                        <a:solidFill>
                          <a:srgbClr val="F2F2F2"/>
                        </a:solidFill>
                        <a:ln w="6095">
                          <a:solidFill>
                            <a:srgbClr val="000000"/>
                          </a:solidFill>
                          <a:prstDash val="solid"/>
                        </a:ln>
                      </wps:spPr>
                      <wps:txbx>
                        <w:txbxContent>
                          <w:p w14:paraId="15237525" w14:textId="77777777" w:rsidR="00160FE6" w:rsidRDefault="00000000">
                            <w:pPr>
                              <w:spacing w:before="19" w:line="360" w:lineRule="auto"/>
                              <w:ind w:left="48" w:right="38"/>
                              <w:rPr>
                                <w:rFonts w:ascii="Arial" w:hAnsi="Arial"/>
                                <w:b/>
                                <w:color w:val="000000"/>
                                <w:sz w:val="24"/>
                              </w:rPr>
                            </w:pPr>
                            <w:r>
                              <w:rPr>
                                <w:rFonts w:ascii="Arial" w:hAnsi="Arial"/>
                                <w:b/>
                                <w:color w:val="000000"/>
                                <w:sz w:val="24"/>
                              </w:rPr>
                              <w:t>7.</w:t>
                            </w:r>
                            <w:r>
                              <w:rPr>
                                <w:rFonts w:ascii="Arial" w:hAnsi="Arial"/>
                                <w:b/>
                                <w:color w:val="000000"/>
                                <w:spacing w:val="-17"/>
                                <w:sz w:val="24"/>
                              </w:rPr>
                              <w:t xml:space="preserve"> </w:t>
                            </w:r>
                            <w:r>
                              <w:rPr>
                                <w:rFonts w:ascii="Arial" w:hAnsi="Arial"/>
                                <w:b/>
                                <w:color w:val="000000"/>
                                <w:sz w:val="24"/>
                              </w:rPr>
                              <w:t>DA</w:t>
                            </w:r>
                            <w:r>
                              <w:rPr>
                                <w:rFonts w:ascii="Arial" w:hAnsi="Arial"/>
                                <w:b/>
                                <w:color w:val="000000"/>
                                <w:spacing w:val="-20"/>
                                <w:sz w:val="24"/>
                              </w:rPr>
                              <w:t xml:space="preserve"> </w:t>
                            </w:r>
                            <w:r>
                              <w:rPr>
                                <w:rFonts w:ascii="Arial" w:hAnsi="Arial"/>
                                <w:b/>
                                <w:color w:val="000000"/>
                                <w:sz w:val="24"/>
                              </w:rPr>
                              <w:t>ABERTURA</w:t>
                            </w:r>
                            <w:r>
                              <w:rPr>
                                <w:rFonts w:ascii="Arial" w:hAnsi="Arial"/>
                                <w:b/>
                                <w:color w:val="000000"/>
                                <w:spacing w:val="-19"/>
                                <w:sz w:val="24"/>
                              </w:rPr>
                              <w:t xml:space="preserve"> </w:t>
                            </w:r>
                            <w:r>
                              <w:rPr>
                                <w:rFonts w:ascii="Arial" w:hAnsi="Arial"/>
                                <w:b/>
                                <w:color w:val="000000"/>
                                <w:sz w:val="24"/>
                              </w:rPr>
                              <w:t>DA</w:t>
                            </w:r>
                            <w:r>
                              <w:rPr>
                                <w:rFonts w:ascii="Arial" w:hAnsi="Arial"/>
                                <w:b/>
                                <w:color w:val="000000"/>
                                <w:spacing w:val="-17"/>
                                <w:sz w:val="24"/>
                              </w:rPr>
                              <w:t xml:space="preserve"> </w:t>
                            </w:r>
                            <w:r>
                              <w:rPr>
                                <w:rFonts w:ascii="Arial" w:hAnsi="Arial"/>
                                <w:b/>
                                <w:color w:val="000000"/>
                                <w:sz w:val="24"/>
                              </w:rPr>
                              <w:t>SESSÃO,</w:t>
                            </w:r>
                            <w:r>
                              <w:rPr>
                                <w:rFonts w:ascii="Arial" w:hAnsi="Arial"/>
                                <w:b/>
                                <w:color w:val="000000"/>
                                <w:spacing w:val="-17"/>
                                <w:sz w:val="24"/>
                              </w:rPr>
                              <w:t xml:space="preserve"> </w:t>
                            </w:r>
                            <w:r>
                              <w:rPr>
                                <w:rFonts w:ascii="Arial" w:hAnsi="Arial"/>
                                <w:b/>
                                <w:color w:val="000000"/>
                                <w:sz w:val="24"/>
                              </w:rPr>
                              <w:t>CLASSIFICAÇÃO</w:t>
                            </w:r>
                            <w:r>
                              <w:rPr>
                                <w:rFonts w:ascii="Arial" w:hAnsi="Arial"/>
                                <w:b/>
                                <w:color w:val="000000"/>
                                <w:spacing w:val="-17"/>
                                <w:sz w:val="24"/>
                              </w:rPr>
                              <w:t xml:space="preserve"> </w:t>
                            </w:r>
                            <w:r>
                              <w:rPr>
                                <w:rFonts w:ascii="Arial" w:hAnsi="Arial"/>
                                <w:b/>
                                <w:color w:val="000000"/>
                                <w:sz w:val="24"/>
                              </w:rPr>
                              <w:t>DAS</w:t>
                            </w:r>
                            <w:r>
                              <w:rPr>
                                <w:rFonts w:ascii="Arial" w:hAnsi="Arial"/>
                                <w:b/>
                                <w:color w:val="000000"/>
                                <w:spacing w:val="-18"/>
                                <w:sz w:val="24"/>
                              </w:rPr>
                              <w:t xml:space="preserve"> </w:t>
                            </w:r>
                            <w:r>
                              <w:rPr>
                                <w:rFonts w:ascii="Arial" w:hAnsi="Arial"/>
                                <w:b/>
                                <w:color w:val="000000"/>
                                <w:sz w:val="24"/>
                              </w:rPr>
                              <w:t>PROPOSTAS</w:t>
                            </w:r>
                            <w:r>
                              <w:rPr>
                                <w:rFonts w:ascii="Arial" w:hAnsi="Arial"/>
                                <w:b/>
                                <w:color w:val="000000"/>
                                <w:spacing w:val="-17"/>
                                <w:sz w:val="24"/>
                              </w:rPr>
                              <w:t xml:space="preserve"> </w:t>
                            </w:r>
                            <w:r>
                              <w:rPr>
                                <w:rFonts w:ascii="Arial" w:hAnsi="Arial"/>
                                <w:b/>
                                <w:color w:val="000000"/>
                                <w:sz w:val="24"/>
                              </w:rPr>
                              <w:t>E</w:t>
                            </w:r>
                            <w:r>
                              <w:rPr>
                                <w:rFonts w:ascii="Arial" w:hAnsi="Arial"/>
                                <w:b/>
                                <w:color w:val="000000"/>
                                <w:spacing w:val="-17"/>
                                <w:sz w:val="24"/>
                              </w:rPr>
                              <w:t xml:space="preserve"> </w:t>
                            </w:r>
                            <w:r>
                              <w:rPr>
                                <w:rFonts w:ascii="Arial" w:hAnsi="Arial"/>
                                <w:b/>
                                <w:color w:val="000000"/>
                                <w:sz w:val="24"/>
                              </w:rPr>
                              <w:t>FORMULAÇÃO DE LANCES</w:t>
                            </w:r>
                          </w:p>
                        </w:txbxContent>
                      </wps:txbx>
                      <wps:bodyPr wrap="square" lIns="0" tIns="0" rIns="0" bIns="0" rtlCol="0">
                        <a:noAutofit/>
                      </wps:bodyPr>
                    </wps:wsp>
                  </a:graphicData>
                </a:graphic>
              </wp:anchor>
            </w:drawing>
          </mc:Choice>
          <mc:Fallback>
            <w:pict>
              <v:shape w14:anchorId="39F53D07" id="Textbox 20" o:spid="_x0000_s1042" type="#_x0000_t202" style="position:absolute;left:0;text-align:left;margin-left:54pt;margin-top:11.8pt;width:487.2pt;height:43.7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" fillcolor="#f2f2f2" strokeweight=".16931mm">
                <v:path arrowok="t"/>
                <v:textbox inset="0,0,0,0">
                  <w:txbxContent>
                    <w:p w14:paraId="15237525" w14:textId="77777777" w:rsidR="00160FE6" w:rsidRDefault="00000000">
                      <w:pPr>
                        <w:spacing w:before="19" w:line="360" w:lineRule="auto"/>
                        <w:ind w:left="48" w:right="38"/>
                        <w:rPr>
                          <w:rFonts w:ascii="Arial" w:hAnsi="Arial"/>
                          <w:b/>
                          <w:color w:val="000000"/>
                          <w:sz w:val="24"/>
                        </w:rPr>
                      </w:pPr>
                      <w:r>
                        <w:rPr>
                          <w:rFonts w:ascii="Arial" w:hAnsi="Arial"/>
                          <w:b/>
                          <w:color w:val="000000"/>
                          <w:sz w:val="24"/>
                        </w:rPr>
                        <w:t>7.</w:t>
                      </w:r>
                      <w:r>
                        <w:rPr>
                          <w:rFonts w:ascii="Arial" w:hAnsi="Arial"/>
                          <w:b/>
                          <w:color w:val="000000"/>
                          <w:spacing w:val="-17"/>
                          <w:sz w:val="24"/>
                        </w:rPr>
                        <w:t xml:space="preserve"> </w:t>
                      </w:r>
                      <w:r>
                        <w:rPr>
                          <w:rFonts w:ascii="Arial" w:hAnsi="Arial"/>
                          <w:b/>
                          <w:color w:val="000000"/>
                          <w:sz w:val="24"/>
                        </w:rPr>
                        <w:t>DA</w:t>
                      </w:r>
                      <w:r>
                        <w:rPr>
                          <w:rFonts w:ascii="Arial" w:hAnsi="Arial"/>
                          <w:b/>
                          <w:color w:val="000000"/>
                          <w:spacing w:val="-20"/>
                          <w:sz w:val="24"/>
                        </w:rPr>
                        <w:t xml:space="preserve"> </w:t>
                      </w:r>
                      <w:r>
                        <w:rPr>
                          <w:rFonts w:ascii="Arial" w:hAnsi="Arial"/>
                          <w:b/>
                          <w:color w:val="000000"/>
                          <w:sz w:val="24"/>
                        </w:rPr>
                        <w:t>ABERTURA</w:t>
                      </w:r>
                      <w:r>
                        <w:rPr>
                          <w:rFonts w:ascii="Arial" w:hAnsi="Arial"/>
                          <w:b/>
                          <w:color w:val="000000"/>
                          <w:spacing w:val="-19"/>
                          <w:sz w:val="24"/>
                        </w:rPr>
                        <w:t xml:space="preserve"> </w:t>
                      </w:r>
                      <w:r>
                        <w:rPr>
                          <w:rFonts w:ascii="Arial" w:hAnsi="Arial"/>
                          <w:b/>
                          <w:color w:val="000000"/>
                          <w:sz w:val="24"/>
                        </w:rPr>
                        <w:t>DA</w:t>
                      </w:r>
                      <w:r>
                        <w:rPr>
                          <w:rFonts w:ascii="Arial" w:hAnsi="Arial"/>
                          <w:b/>
                          <w:color w:val="000000"/>
                          <w:spacing w:val="-17"/>
                          <w:sz w:val="24"/>
                        </w:rPr>
                        <w:t xml:space="preserve"> </w:t>
                      </w:r>
                      <w:r>
                        <w:rPr>
                          <w:rFonts w:ascii="Arial" w:hAnsi="Arial"/>
                          <w:b/>
                          <w:color w:val="000000"/>
                          <w:sz w:val="24"/>
                        </w:rPr>
                        <w:t>SESSÃO,</w:t>
                      </w:r>
                      <w:r>
                        <w:rPr>
                          <w:rFonts w:ascii="Arial" w:hAnsi="Arial"/>
                          <w:b/>
                          <w:color w:val="000000"/>
                          <w:spacing w:val="-17"/>
                          <w:sz w:val="24"/>
                        </w:rPr>
                        <w:t xml:space="preserve"> </w:t>
                      </w:r>
                      <w:r>
                        <w:rPr>
                          <w:rFonts w:ascii="Arial" w:hAnsi="Arial"/>
                          <w:b/>
                          <w:color w:val="000000"/>
                          <w:sz w:val="24"/>
                        </w:rPr>
                        <w:t>CLASSIFICAÇÃO</w:t>
                      </w:r>
                      <w:r>
                        <w:rPr>
                          <w:rFonts w:ascii="Arial" w:hAnsi="Arial"/>
                          <w:b/>
                          <w:color w:val="000000"/>
                          <w:spacing w:val="-17"/>
                          <w:sz w:val="24"/>
                        </w:rPr>
                        <w:t xml:space="preserve"> </w:t>
                      </w:r>
                      <w:r>
                        <w:rPr>
                          <w:rFonts w:ascii="Arial" w:hAnsi="Arial"/>
                          <w:b/>
                          <w:color w:val="000000"/>
                          <w:sz w:val="24"/>
                        </w:rPr>
                        <w:t>DAS</w:t>
                      </w:r>
                      <w:r>
                        <w:rPr>
                          <w:rFonts w:ascii="Arial" w:hAnsi="Arial"/>
                          <w:b/>
                          <w:color w:val="000000"/>
                          <w:spacing w:val="-18"/>
                          <w:sz w:val="24"/>
                        </w:rPr>
                        <w:t xml:space="preserve"> </w:t>
                      </w:r>
                      <w:r>
                        <w:rPr>
                          <w:rFonts w:ascii="Arial" w:hAnsi="Arial"/>
                          <w:b/>
                          <w:color w:val="000000"/>
                          <w:sz w:val="24"/>
                        </w:rPr>
                        <w:t>PROPOSTAS</w:t>
                      </w:r>
                      <w:r>
                        <w:rPr>
                          <w:rFonts w:ascii="Arial" w:hAnsi="Arial"/>
                          <w:b/>
                          <w:color w:val="000000"/>
                          <w:spacing w:val="-17"/>
                          <w:sz w:val="24"/>
                        </w:rPr>
                        <w:t xml:space="preserve"> </w:t>
                      </w:r>
                      <w:r>
                        <w:rPr>
                          <w:rFonts w:ascii="Arial" w:hAnsi="Arial"/>
                          <w:b/>
                          <w:color w:val="000000"/>
                          <w:sz w:val="24"/>
                        </w:rPr>
                        <w:t>E</w:t>
                      </w:r>
                      <w:r>
                        <w:rPr>
                          <w:rFonts w:ascii="Arial" w:hAnsi="Arial"/>
                          <w:b/>
                          <w:color w:val="000000"/>
                          <w:spacing w:val="-17"/>
                          <w:sz w:val="24"/>
                        </w:rPr>
                        <w:t xml:space="preserve"> </w:t>
                      </w:r>
                      <w:r>
                        <w:rPr>
                          <w:rFonts w:ascii="Arial" w:hAnsi="Arial"/>
                          <w:b/>
                          <w:color w:val="000000"/>
                          <w:sz w:val="24"/>
                        </w:rPr>
                        <w:t>FORMULAÇÃO DE LANCES</w:t>
                      </w:r>
                    </w:p>
                  </w:txbxContent>
                </v:textbox>
                <w10:wrap type="topAndBottom" anchorx="page"/>
              </v:shape>
            </w:pict>
          </mc:Fallback>
        </mc:AlternateContent>
      </w:r>
    </w:p>
    <w:p w14:paraId="47616C2B" w14:textId="77777777" w:rsidR="00160FE6" w:rsidRPr="00C1059E" w:rsidRDefault="00000000" w:rsidP="00A83FEB">
      <w:pPr>
        <w:pStyle w:val="Corpodetexto"/>
        <w:spacing w:before="131" w:line="367" w:lineRule="auto"/>
        <w:ind w:right="280"/>
        <w:rPr>
          <w:rFonts w:ascii="Arial" w:hAnsi="Arial" w:cs="Arial"/>
        </w:rPr>
      </w:pPr>
      <w:r w:rsidRPr="00C1059E">
        <w:rPr>
          <w:rFonts w:ascii="Arial" w:hAnsi="Arial" w:cs="Arial"/>
        </w:rPr>
        <w:t>7.1. A abertura da presente licitação dar-se-á em sessão pública, por meio de sistema eletrônico, na data, horário e local indicados neste Edital.</w:t>
      </w:r>
    </w:p>
    <w:p w14:paraId="7F7F8595" w14:textId="77777777" w:rsidR="00160FE6" w:rsidRPr="00C1059E" w:rsidRDefault="00000000" w:rsidP="00A83FEB">
      <w:pPr>
        <w:pStyle w:val="Corpodetexto"/>
        <w:spacing w:before="117" w:line="367" w:lineRule="auto"/>
        <w:ind w:right="279"/>
        <w:rPr>
          <w:rFonts w:ascii="Arial" w:hAnsi="Arial" w:cs="Arial"/>
        </w:rPr>
      </w:pPr>
      <w:r w:rsidRPr="00C1059E">
        <w:rPr>
          <w:rFonts w:ascii="Arial" w:hAnsi="Arial" w:cs="Arial"/>
        </w:rPr>
        <w:t>72.</w:t>
      </w:r>
      <w:r w:rsidRPr="00C1059E">
        <w:rPr>
          <w:rFonts w:ascii="Arial" w:hAnsi="Arial" w:cs="Arial"/>
          <w:spacing w:val="-10"/>
        </w:rPr>
        <w:t xml:space="preserve"> </w:t>
      </w:r>
      <w:r w:rsidRPr="00C1059E">
        <w:rPr>
          <w:rFonts w:ascii="Arial" w:hAnsi="Arial" w:cs="Arial"/>
        </w:rPr>
        <w:t>O</w:t>
      </w:r>
      <w:r w:rsidRPr="00C1059E">
        <w:rPr>
          <w:rFonts w:ascii="Arial" w:hAnsi="Arial" w:cs="Arial"/>
          <w:spacing w:val="-11"/>
        </w:rPr>
        <w:t xml:space="preserve"> </w:t>
      </w:r>
      <w:r w:rsidRPr="00C1059E">
        <w:rPr>
          <w:rFonts w:ascii="Arial" w:hAnsi="Arial" w:cs="Arial"/>
        </w:rPr>
        <w:t>Agente</w:t>
      </w:r>
      <w:r w:rsidRPr="00C1059E">
        <w:rPr>
          <w:rFonts w:ascii="Arial" w:hAnsi="Arial" w:cs="Arial"/>
          <w:spacing w:val="-11"/>
        </w:rPr>
        <w:t xml:space="preserve"> </w:t>
      </w:r>
      <w:r w:rsidRPr="00C1059E">
        <w:rPr>
          <w:rFonts w:ascii="Arial" w:hAnsi="Arial" w:cs="Arial"/>
        </w:rPr>
        <w:t>de</w:t>
      </w:r>
      <w:r w:rsidRPr="00C1059E">
        <w:rPr>
          <w:rFonts w:ascii="Arial" w:hAnsi="Arial" w:cs="Arial"/>
          <w:spacing w:val="-12"/>
        </w:rPr>
        <w:t xml:space="preserve"> </w:t>
      </w:r>
      <w:r w:rsidRPr="00C1059E">
        <w:rPr>
          <w:rFonts w:ascii="Arial" w:hAnsi="Arial" w:cs="Arial"/>
        </w:rPr>
        <w:t>Contratação</w:t>
      </w:r>
      <w:r w:rsidRPr="00C1059E">
        <w:rPr>
          <w:rFonts w:ascii="Arial" w:hAnsi="Arial" w:cs="Arial"/>
          <w:spacing w:val="-11"/>
        </w:rPr>
        <w:t xml:space="preserve"> </w:t>
      </w:r>
      <w:r w:rsidRPr="00C1059E">
        <w:rPr>
          <w:rFonts w:ascii="Arial" w:hAnsi="Arial" w:cs="Arial"/>
        </w:rPr>
        <w:t>verificará</w:t>
      </w:r>
      <w:r w:rsidRPr="00C1059E">
        <w:rPr>
          <w:rFonts w:ascii="Arial" w:hAnsi="Arial" w:cs="Arial"/>
          <w:spacing w:val="-12"/>
        </w:rPr>
        <w:t xml:space="preserve"> </w:t>
      </w:r>
      <w:r w:rsidRPr="00C1059E">
        <w:rPr>
          <w:rFonts w:ascii="Arial" w:hAnsi="Arial" w:cs="Arial"/>
        </w:rPr>
        <w:t>as</w:t>
      </w:r>
      <w:r w:rsidRPr="00C1059E">
        <w:rPr>
          <w:rFonts w:ascii="Arial" w:hAnsi="Arial" w:cs="Arial"/>
          <w:spacing w:val="-13"/>
        </w:rPr>
        <w:t xml:space="preserve"> </w:t>
      </w:r>
      <w:r w:rsidRPr="00C1059E">
        <w:rPr>
          <w:rFonts w:ascii="Arial" w:hAnsi="Arial" w:cs="Arial"/>
        </w:rPr>
        <w:t>propostas</w:t>
      </w:r>
      <w:r w:rsidRPr="00C1059E">
        <w:rPr>
          <w:rFonts w:ascii="Arial" w:hAnsi="Arial" w:cs="Arial"/>
          <w:spacing w:val="-13"/>
        </w:rPr>
        <w:t xml:space="preserve"> </w:t>
      </w:r>
      <w:r w:rsidRPr="00C1059E">
        <w:rPr>
          <w:rFonts w:ascii="Arial" w:hAnsi="Arial" w:cs="Arial"/>
        </w:rPr>
        <w:t>apresentadas,</w:t>
      </w:r>
      <w:r w:rsidRPr="00C1059E">
        <w:rPr>
          <w:rFonts w:ascii="Arial" w:hAnsi="Arial" w:cs="Arial"/>
          <w:spacing w:val="-13"/>
        </w:rPr>
        <w:t xml:space="preserve"> </w:t>
      </w:r>
      <w:r w:rsidRPr="00C1059E">
        <w:rPr>
          <w:rFonts w:ascii="Arial" w:hAnsi="Arial" w:cs="Arial"/>
        </w:rPr>
        <w:t>desclassificando</w:t>
      </w:r>
      <w:r w:rsidRPr="00C1059E">
        <w:rPr>
          <w:rFonts w:ascii="Arial" w:hAnsi="Arial" w:cs="Arial"/>
          <w:spacing w:val="-8"/>
        </w:rPr>
        <w:t xml:space="preserve"> </w:t>
      </w:r>
      <w:r w:rsidRPr="00C1059E">
        <w:rPr>
          <w:rFonts w:ascii="Arial" w:hAnsi="Arial" w:cs="Arial"/>
        </w:rPr>
        <w:t>desde logo aquelas que não estejam em conformidade com os requisitos estabelecidos neste Edital, contenham vícios insanáveis, ilegalidades, ou não apresentem as especificações exigidas no termo de referência ou estudo técnico preliminar.</w:t>
      </w:r>
    </w:p>
    <w:p w14:paraId="5A34AEC5" w14:textId="77777777" w:rsidR="00160FE6" w:rsidRPr="00C1059E" w:rsidRDefault="00000000" w:rsidP="00A83FEB">
      <w:pPr>
        <w:pStyle w:val="PargrafodaLista"/>
        <w:numPr>
          <w:ilvl w:val="2"/>
          <w:numId w:val="47"/>
        </w:numPr>
        <w:tabs>
          <w:tab w:val="left" w:pos="848"/>
        </w:tabs>
        <w:spacing w:before="114" w:line="364" w:lineRule="auto"/>
        <w:ind w:right="279" w:firstLine="0"/>
        <w:rPr>
          <w:rFonts w:ascii="Arial" w:hAnsi="Arial" w:cs="Arial"/>
          <w:sz w:val="24"/>
          <w:szCs w:val="24"/>
        </w:rPr>
      </w:pPr>
      <w:r w:rsidRPr="00C1059E">
        <w:rPr>
          <w:rFonts w:ascii="Arial" w:hAnsi="Arial" w:cs="Arial"/>
          <w:sz w:val="24"/>
          <w:szCs w:val="24"/>
        </w:rPr>
        <w:lastRenderedPageBreak/>
        <w:t>Deverá ser apresentada, sob pena de desclassificação, declaração de que suas propostas econômicas compreendem a integralidade dos custos para atendimento dos direitos</w:t>
      </w:r>
      <w:r w:rsidRPr="00C1059E">
        <w:rPr>
          <w:rFonts w:ascii="Arial" w:hAnsi="Arial" w:cs="Arial"/>
          <w:spacing w:val="-10"/>
          <w:sz w:val="24"/>
          <w:szCs w:val="24"/>
        </w:rPr>
        <w:t xml:space="preserve"> </w:t>
      </w:r>
      <w:r w:rsidRPr="00C1059E">
        <w:rPr>
          <w:rFonts w:ascii="Arial" w:hAnsi="Arial" w:cs="Arial"/>
          <w:sz w:val="24"/>
          <w:szCs w:val="24"/>
        </w:rPr>
        <w:t>trabalhistas</w:t>
      </w:r>
      <w:r w:rsidRPr="00C1059E">
        <w:rPr>
          <w:rFonts w:ascii="Arial" w:hAnsi="Arial" w:cs="Arial"/>
          <w:spacing w:val="-10"/>
          <w:sz w:val="24"/>
          <w:szCs w:val="24"/>
        </w:rPr>
        <w:t xml:space="preserve"> </w:t>
      </w:r>
      <w:r w:rsidRPr="00C1059E">
        <w:rPr>
          <w:rFonts w:ascii="Arial" w:hAnsi="Arial" w:cs="Arial"/>
          <w:sz w:val="24"/>
          <w:szCs w:val="24"/>
        </w:rPr>
        <w:t>assegurados</w:t>
      </w:r>
      <w:r w:rsidRPr="00C1059E">
        <w:rPr>
          <w:rFonts w:ascii="Arial" w:hAnsi="Arial" w:cs="Arial"/>
          <w:spacing w:val="-14"/>
          <w:sz w:val="24"/>
          <w:szCs w:val="24"/>
        </w:rPr>
        <w:t xml:space="preserve"> </w:t>
      </w:r>
      <w:r w:rsidRPr="00C1059E">
        <w:rPr>
          <w:rFonts w:ascii="Arial" w:hAnsi="Arial" w:cs="Arial"/>
          <w:sz w:val="24"/>
          <w:szCs w:val="24"/>
        </w:rPr>
        <w:t>na</w:t>
      </w:r>
      <w:r w:rsidRPr="00C1059E">
        <w:rPr>
          <w:rFonts w:ascii="Arial" w:hAnsi="Arial" w:cs="Arial"/>
          <w:spacing w:val="-10"/>
          <w:sz w:val="24"/>
          <w:szCs w:val="24"/>
        </w:rPr>
        <w:t xml:space="preserve"> </w:t>
      </w:r>
      <w:r w:rsidRPr="00C1059E">
        <w:rPr>
          <w:rFonts w:ascii="Arial" w:hAnsi="Arial" w:cs="Arial"/>
          <w:sz w:val="24"/>
          <w:szCs w:val="24"/>
        </w:rPr>
        <w:t>Constituição</w:t>
      </w:r>
      <w:r w:rsidRPr="00C1059E">
        <w:rPr>
          <w:rFonts w:ascii="Arial" w:hAnsi="Arial" w:cs="Arial"/>
          <w:spacing w:val="-10"/>
          <w:sz w:val="24"/>
          <w:szCs w:val="24"/>
        </w:rPr>
        <w:t xml:space="preserve"> </w:t>
      </w:r>
      <w:r w:rsidRPr="00C1059E">
        <w:rPr>
          <w:rFonts w:ascii="Arial" w:hAnsi="Arial" w:cs="Arial"/>
          <w:sz w:val="24"/>
          <w:szCs w:val="24"/>
        </w:rPr>
        <w:t>Federal,</w:t>
      </w:r>
      <w:r w:rsidRPr="00C1059E">
        <w:rPr>
          <w:rFonts w:ascii="Arial" w:hAnsi="Arial" w:cs="Arial"/>
          <w:spacing w:val="-14"/>
          <w:sz w:val="24"/>
          <w:szCs w:val="24"/>
        </w:rPr>
        <w:t xml:space="preserve"> </w:t>
      </w:r>
      <w:r w:rsidRPr="00C1059E">
        <w:rPr>
          <w:rFonts w:ascii="Arial" w:hAnsi="Arial" w:cs="Arial"/>
          <w:sz w:val="24"/>
          <w:szCs w:val="24"/>
        </w:rPr>
        <w:t>nas</w:t>
      </w:r>
      <w:r w:rsidRPr="00C1059E">
        <w:rPr>
          <w:rFonts w:ascii="Arial" w:hAnsi="Arial" w:cs="Arial"/>
          <w:spacing w:val="-14"/>
          <w:sz w:val="24"/>
          <w:szCs w:val="24"/>
        </w:rPr>
        <w:t xml:space="preserve"> </w:t>
      </w:r>
      <w:r w:rsidRPr="00C1059E">
        <w:rPr>
          <w:rFonts w:ascii="Arial" w:hAnsi="Arial" w:cs="Arial"/>
          <w:sz w:val="24"/>
          <w:szCs w:val="24"/>
        </w:rPr>
        <w:t>leis</w:t>
      </w:r>
      <w:r w:rsidRPr="00C1059E">
        <w:rPr>
          <w:rFonts w:ascii="Arial" w:hAnsi="Arial" w:cs="Arial"/>
          <w:spacing w:val="-12"/>
          <w:sz w:val="24"/>
          <w:szCs w:val="24"/>
        </w:rPr>
        <w:t xml:space="preserve"> </w:t>
      </w:r>
      <w:r w:rsidRPr="00C1059E">
        <w:rPr>
          <w:rFonts w:ascii="Arial" w:hAnsi="Arial" w:cs="Arial"/>
          <w:sz w:val="24"/>
          <w:szCs w:val="24"/>
        </w:rPr>
        <w:t>trabalhistas,</w:t>
      </w:r>
      <w:r w:rsidRPr="00C1059E">
        <w:rPr>
          <w:rFonts w:ascii="Arial" w:hAnsi="Arial" w:cs="Arial"/>
          <w:spacing w:val="-14"/>
          <w:sz w:val="24"/>
          <w:szCs w:val="24"/>
        </w:rPr>
        <w:t xml:space="preserve"> </w:t>
      </w:r>
      <w:r w:rsidRPr="00C1059E">
        <w:rPr>
          <w:rFonts w:ascii="Arial" w:hAnsi="Arial" w:cs="Arial"/>
          <w:sz w:val="24"/>
          <w:szCs w:val="24"/>
        </w:rPr>
        <w:t>nas</w:t>
      </w:r>
      <w:r w:rsidRPr="00C1059E">
        <w:rPr>
          <w:rFonts w:ascii="Arial" w:hAnsi="Arial" w:cs="Arial"/>
          <w:spacing w:val="-12"/>
          <w:sz w:val="24"/>
          <w:szCs w:val="24"/>
        </w:rPr>
        <w:t xml:space="preserve"> </w:t>
      </w:r>
      <w:r w:rsidRPr="00C1059E">
        <w:rPr>
          <w:rFonts w:ascii="Arial" w:hAnsi="Arial" w:cs="Arial"/>
          <w:sz w:val="24"/>
          <w:szCs w:val="24"/>
        </w:rPr>
        <w:t>normas infralegais,</w:t>
      </w:r>
      <w:r w:rsidRPr="00C1059E">
        <w:rPr>
          <w:rFonts w:ascii="Arial" w:hAnsi="Arial" w:cs="Arial"/>
          <w:spacing w:val="-3"/>
          <w:sz w:val="24"/>
          <w:szCs w:val="24"/>
        </w:rPr>
        <w:t xml:space="preserve"> </w:t>
      </w:r>
      <w:r w:rsidRPr="00C1059E">
        <w:rPr>
          <w:rFonts w:ascii="Arial" w:hAnsi="Arial" w:cs="Arial"/>
          <w:sz w:val="24"/>
          <w:szCs w:val="24"/>
        </w:rPr>
        <w:t>nas</w:t>
      </w:r>
      <w:r w:rsidRPr="00C1059E">
        <w:rPr>
          <w:rFonts w:ascii="Arial" w:hAnsi="Arial" w:cs="Arial"/>
          <w:spacing w:val="-2"/>
          <w:sz w:val="24"/>
          <w:szCs w:val="24"/>
        </w:rPr>
        <w:t xml:space="preserve"> </w:t>
      </w:r>
      <w:r w:rsidRPr="00C1059E">
        <w:rPr>
          <w:rFonts w:ascii="Arial" w:hAnsi="Arial" w:cs="Arial"/>
          <w:sz w:val="24"/>
          <w:szCs w:val="24"/>
        </w:rPr>
        <w:t>convenções coletivas</w:t>
      </w:r>
      <w:r w:rsidRPr="00C1059E">
        <w:rPr>
          <w:rFonts w:ascii="Arial" w:hAnsi="Arial" w:cs="Arial"/>
          <w:spacing w:val="-2"/>
          <w:sz w:val="24"/>
          <w:szCs w:val="24"/>
        </w:rPr>
        <w:t xml:space="preserve"> </w:t>
      </w:r>
      <w:r w:rsidRPr="00C1059E">
        <w:rPr>
          <w:rFonts w:ascii="Arial" w:hAnsi="Arial" w:cs="Arial"/>
          <w:sz w:val="24"/>
          <w:szCs w:val="24"/>
        </w:rPr>
        <w:t>de</w:t>
      </w:r>
      <w:r w:rsidRPr="00C1059E">
        <w:rPr>
          <w:rFonts w:ascii="Arial" w:hAnsi="Arial" w:cs="Arial"/>
          <w:spacing w:val="-3"/>
          <w:sz w:val="24"/>
          <w:szCs w:val="24"/>
        </w:rPr>
        <w:t xml:space="preserve"> </w:t>
      </w:r>
      <w:r w:rsidRPr="00C1059E">
        <w:rPr>
          <w:rFonts w:ascii="Arial" w:hAnsi="Arial" w:cs="Arial"/>
          <w:sz w:val="24"/>
          <w:szCs w:val="24"/>
        </w:rPr>
        <w:t>trabalho e</w:t>
      </w:r>
      <w:r w:rsidRPr="00C1059E">
        <w:rPr>
          <w:rFonts w:ascii="Arial" w:hAnsi="Arial" w:cs="Arial"/>
          <w:spacing w:val="-3"/>
          <w:sz w:val="24"/>
          <w:szCs w:val="24"/>
        </w:rPr>
        <w:t xml:space="preserve"> </w:t>
      </w:r>
      <w:r w:rsidRPr="00C1059E">
        <w:rPr>
          <w:rFonts w:ascii="Arial" w:hAnsi="Arial" w:cs="Arial"/>
          <w:sz w:val="24"/>
          <w:szCs w:val="24"/>
        </w:rPr>
        <w:t>nos</w:t>
      </w:r>
      <w:r w:rsidRPr="00C1059E">
        <w:rPr>
          <w:rFonts w:ascii="Arial" w:hAnsi="Arial" w:cs="Arial"/>
          <w:spacing w:val="-2"/>
          <w:sz w:val="24"/>
          <w:szCs w:val="24"/>
        </w:rPr>
        <w:t xml:space="preserve"> </w:t>
      </w:r>
      <w:r w:rsidRPr="00C1059E">
        <w:rPr>
          <w:rFonts w:ascii="Arial" w:hAnsi="Arial" w:cs="Arial"/>
          <w:sz w:val="24"/>
          <w:szCs w:val="24"/>
        </w:rPr>
        <w:t>termos</w:t>
      </w:r>
      <w:r w:rsidRPr="00C1059E">
        <w:rPr>
          <w:rFonts w:ascii="Arial" w:hAnsi="Arial" w:cs="Arial"/>
          <w:spacing w:val="-4"/>
          <w:sz w:val="24"/>
          <w:szCs w:val="24"/>
        </w:rPr>
        <w:t xml:space="preserve"> </w:t>
      </w:r>
      <w:r w:rsidRPr="00C1059E">
        <w:rPr>
          <w:rFonts w:ascii="Arial" w:hAnsi="Arial" w:cs="Arial"/>
          <w:sz w:val="24"/>
          <w:szCs w:val="24"/>
        </w:rPr>
        <w:t>de ajustamento</w:t>
      </w:r>
      <w:r w:rsidRPr="00C1059E">
        <w:rPr>
          <w:rFonts w:ascii="Arial" w:hAnsi="Arial" w:cs="Arial"/>
          <w:spacing w:val="-2"/>
          <w:sz w:val="24"/>
          <w:szCs w:val="24"/>
        </w:rPr>
        <w:t xml:space="preserve"> </w:t>
      </w:r>
      <w:r w:rsidRPr="00C1059E">
        <w:rPr>
          <w:rFonts w:ascii="Arial" w:hAnsi="Arial" w:cs="Arial"/>
          <w:sz w:val="24"/>
          <w:szCs w:val="24"/>
        </w:rPr>
        <w:t>de</w:t>
      </w:r>
      <w:r w:rsidRPr="00C1059E">
        <w:rPr>
          <w:rFonts w:ascii="Arial" w:hAnsi="Arial" w:cs="Arial"/>
          <w:spacing w:val="-3"/>
          <w:sz w:val="24"/>
          <w:szCs w:val="24"/>
        </w:rPr>
        <w:t xml:space="preserve"> </w:t>
      </w:r>
      <w:r w:rsidRPr="00C1059E">
        <w:rPr>
          <w:rFonts w:ascii="Arial" w:hAnsi="Arial" w:cs="Arial"/>
          <w:sz w:val="24"/>
          <w:szCs w:val="24"/>
        </w:rPr>
        <w:t>conduta vigentes na data de entrega das propostas, conforme disposição do artigo 63, §1º, da Lei nº 14.133/2021.</w:t>
      </w:r>
    </w:p>
    <w:p w14:paraId="3221AF55" w14:textId="77777777" w:rsidR="00160FE6" w:rsidRPr="00C1059E" w:rsidRDefault="00000000" w:rsidP="00A83FEB">
      <w:pPr>
        <w:pStyle w:val="PargrafodaLista"/>
        <w:numPr>
          <w:ilvl w:val="2"/>
          <w:numId w:val="47"/>
        </w:numPr>
        <w:tabs>
          <w:tab w:val="left" w:pos="807"/>
        </w:tabs>
        <w:spacing w:before="122"/>
        <w:ind w:left="807" w:right="0" w:hanging="667"/>
        <w:rPr>
          <w:rFonts w:ascii="Arial" w:hAnsi="Arial" w:cs="Arial"/>
          <w:sz w:val="24"/>
          <w:szCs w:val="24"/>
        </w:rPr>
      </w:pPr>
      <w:r w:rsidRPr="00C1059E">
        <w:rPr>
          <w:rFonts w:ascii="Arial" w:hAnsi="Arial" w:cs="Arial"/>
          <w:sz w:val="24"/>
          <w:szCs w:val="24"/>
        </w:rPr>
        <w:t>Também</w:t>
      </w:r>
      <w:r w:rsidRPr="00C1059E">
        <w:rPr>
          <w:rFonts w:ascii="Arial" w:hAnsi="Arial" w:cs="Arial"/>
          <w:spacing w:val="1"/>
          <w:sz w:val="24"/>
          <w:szCs w:val="24"/>
        </w:rPr>
        <w:t xml:space="preserve"> </w:t>
      </w:r>
      <w:r w:rsidRPr="00C1059E">
        <w:rPr>
          <w:rFonts w:ascii="Arial" w:hAnsi="Arial" w:cs="Arial"/>
          <w:sz w:val="24"/>
          <w:szCs w:val="24"/>
        </w:rPr>
        <w:t>será</w:t>
      </w:r>
      <w:r w:rsidRPr="00C1059E">
        <w:rPr>
          <w:rFonts w:ascii="Arial" w:hAnsi="Arial" w:cs="Arial"/>
          <w:spacing w:val="4"/>
          <w:sz w:val="24"/>
          <w:szCs w:val="24"/>
        </w:rPr>
        <w:t xml:space="preserve"> </w:t>
      </w:r>
      <w:r w:rsidRPr="00C1059E">
        <w:rPr>
          <w:rFonts w:ascii="Arial" w:hAnsi="Arial" w:cs="Arial"/>
          <w:b/>
          <w:sz w:val="24"/>
          <w:szCs w:val="24"/>
        </w:rPr>
        <w:t xml:space="preserve">desclassificada </w:t>
      </w:r>
      <w:r w:rsidRPr="00C1059E">
        <w:rPr>
          <w:rFonts w:ascii="Arial" w:hAnsi="Arial" w:cs="Arial"/>
          <w:sz w:val="24"/>
          <w:szCs w:val="24"/>
        </w:rPr>
        <w:t>a</w:t>
      </w:r>
      <w:r w:rsidRPr="00C1059E">
        <w:rPr>
          <w:rFonts w:ascii="Arial" w:hAnsi="Arial" w:cs="Arial"/>
          <w:spacing w:val="1"/>
          <w:sz w:val="24"/>
          <w:szCs w:val="24"/>
        </w:rPr>
        <w:t xml:space="preserve"> </w:t>
      </w:r>
      <w:r w:rsidRPr="00C1059E">
        <w:rPr>
          <w:rFonts w:ascii="Arial" w:hAnsi="Arial" w:cs="Arial"/>
          <w:sz w:val="24"/>
          <w:szCs w:val="24"/>
        </w:rPr>
        <w:t>proposta</w:t>
      </w:r>
      <w:r w:rsidRPr="00C1059E">
        <w:rPr>
          <w:rFonts w:ascii="Arial" w:hAnsi="Arial" w:cs="Arial"/>
          <w:spacing w:val="1"/>
          <w:sz w:val="24"/>
          <w:szCs w:val="24"/>
        </w:rPr>
        <w:t xml:space="preserve"> </w:t>
      </w:r>
      <w:r w:rsidRPr="00C1059E">
        <w:rPr>
          <w:rFonts w:ascii="Arial" w:hAnsi="Arial" w:cs="Arial"/>
          <w:sz w:val="24"/>
          <w:szCs w:val="24"/>
        </w:rPr>
        <w:t>que</w:t>
      </w:r>
      <w:r w:rsidRPr="00C1059E">
        <w:rPr>
          <w:rFonts w:ascii="Arial" w:hAnsi="Arial" w:cs="Arial"/>
          <w:spacing w:val="1"/>
          <w:sz w:val="24"/>
          <w:szCs w:val="24"/>
        </w:rPr>
        <w:t xml:space="preserve"> </w:t>
      </w:r>
      <w:r w:rsidRPr="00C1059E">
        <w:rPr>
          <w:rFonts w:ascii="Arial" w:hAnsi="Arial" w:cs="Arial"/>
          <w:b/>
          <w:sz w:val="24"/>
          <w:szCs w:val="24"/>
        </w:rPr>
        <w:t>identifique o</w:t>
      </w:r>
      <w:r w:rsidRPr="00C1059E">
        <w:rPr>
          <w:rFonts w:ascii="Arial" w:hAnsi="Arial" w:cs="Arial"/>
          <w:b/>
          <w:spacing w:val="-2"/>
          <w:sz w:val="24"/>
          <w:szCs w:val="24"/>
        </w:rPr>
        <w:t xml:space="preserve"> licitante</w:t>
      </w:r>
      <w:r w:rsidRPr="00C1059E">
        <w:rPr>
          <w:rFonts w:ascii="Arial" w:hAnsi="Arial" w:cs="Arial"/>
          <w:spacing w:val="-2"/>
          <w:sz w:val="24"/>
          <w:szCs w:val="24"/>
        </w:rPr>
        <w:t>.</w:t>
      </w:r>
    </w:p>
    <w:p w14:paraId="51501BB5" w14:textId="77777777" w:rsidR="00160FE6" w:rsidRPr="00C1059E" w:rsidRDefault="00000000" w:rsidP="00A83FEB">
      <w:pPr>
        <w:pStyle w:val="PargrafodaLista"/>
        <w:numPr>
          <w:ilvl w:val="2"/>
          <w:numId w:val="47"/>
        </w:numPr>
        <w:tabs>
          <w:tab w:val="left" w:pos="891"/>
        </w:tabs>
        <w:spacing w:before="141" w:line="367" w:lineRule="auto"/>
        <w:ind w:right="282" w:firstLine="0"/>
        <w:rPr>
          <w:rFonts w:ascii="Arial" w:hAnsi="Arial" w:cs="Arial"/>
          <w:sz w:val="24"/>
          <w:szCs w:val="24"/>
        </w:rPr>
      </w:pPr>
      <w:r w:rsidRPr="00C1059E">
        <w:rPr>
          <w:rFonts w:ascii="Arial" w:hAnsi="Arial" w:cs="Arial"/>
          <w:sz w:val="24"/>
          <w:szCs w:val="24"/>
        </w:rPr>
        <w:t>A desclassificação será sempre fundamentada e registrada no sistema, com acompanhamento em tempo real por todos os participantes.</w:t>
      </w:r>
    </w:p>
    <w:p w14:paraId="0943C1B4" w14:textId="77777777" w:rsidR="00160FE6" w:rsidRPr="00C1059E" w:rsidRDefault="00000000" w:rsidP="00A83FEB">
      <w:pPr>
        <w:pStyle w:val="PargrafodaLista"/>
        <w:numPr>
          <w:ilvl w:val="2"/>
          <w:numId w:val="47"/>
        </w:numPr>
        <w:tabs>
          <w:tab w:val="left" w:pos="853"/>
        </w:tabs>
        <w:spacing w:line="367" w:lineRule="auto"/>
        <w:ind w:right="281" w:firstLine="0"/>
        <w:rPr>
          <w:rFonts w:ascii="Arial" w:hAnsi="Arial" w:cs="Arial"/>
          <w:sz w:val="24"/>
          <w:szCs w:val="24"/>
        </w:rPr>
      </w:pPr>
      <w:r w:rsidRPr="00C1059E">
        <w:rPr>
          <w:rFonts w:ascii="Arial" w:hAnsi="Arial" w:cs="Arial"/>
          <w:sz w:val="24"/>
          <w:szCs w:val="24"/>
        </w:rPr>
        <w:t>A não desclassificação da proposta não impede o seu julgamento definitivo em sentido contrário, levado a efeito na fase de aceitação.</w:t>
      </w:r>
    </w:p>
    <w:p w14:paraId="076ACCCB" w14:textId="77777777" w:rsidR="00160FE6" w:rsidRPr="00C1059E" w:rsidRDefault="00000000" w:rsidP="00A83FEB">
      <w:pPr>
        <w:pStyle w:val="Corpodetexto"/>
        <w:spacing w:before="114" w:line="367" w:lineRule="auto"/>
        <w:ind w:right="282"/>
        <w:rPr>
          <w:rFonts w:ascii="Arial" w:hAnsi="Arial" w:cs="Arial"/>
        </w:rPr>
      </w:pPr>
      <w:r w:rsidRPr="00C1059E">
        <w:rPr>
          <w:rFonts w:ascii="Arial" w:hAnsi="Arial" w:cs="Arial"/>
        </w:rPr>
        <w:t>7.3. O sistema ordenará automaticamente as propostas classificadas, sendo que somente estas participarão da fase de lances.</w:t>
      </w:r>
    </w:p>
    <w:p w14:paraId="273F3647" w14:textId="77777777" w:rsidR="00160FE6" w:rsidRPr="00C1059E" w:rsidRDefault="00000000" w:rsidP="00A83FEB">
      <w:pPr>
        <w:pStyle w:val="Corpodetexto"/>
        <w:spacing w:before="116" w:line="367" w:lineRule="auto"/>
        <w:ind w:right="278"/>
        <w:rPr>
          <w:rFonts w:ascii="Arial" w:hAnsi="Arial" w:cs="Arial"/>
        </w:rPr>
      </w:pPr>
      <w:r w:rsidRPr="00C1059E">
        <w:rPr>
          <w:rFonts w:ascii="Arial" w:hAnsi="Arial" w:cs="Arial"/>
        </w:rPr>
        <w:t>7.4. O sistema disponibilizará campo próprio para troca de mensagens entre o Agente de Contratação e os licitantes.</w:t>
      </w:r>
    </w:p>
    <w:p w14:paraId="3F1213EA" w14:textId="77777777" w:rsidR="00160FE6" w:rsidRPr="00C1059E" w:rsidRDefault="00000000" w:rsidP="00A83FEB">
      <w:pPr>
        <w:pStyle w:val="Corpodetexto"/>
        <w:spacing w:before="117" w:line="364" w:lineRule="auto"/>
        <w:ind w:right="281"/>
        <w:rPr>
          <w:rFonts w:ascii="Arial" w:hAnsi="Arial" w:cs="Arial"/>
        </w:rPr>
      </w:pPr>
      <w:r w:rsidRPr="00C1059E">
        <w:rPr>
          <w:rFonts w:ascii="Arial" w:hAnsi="Arial" w:cs="Arial"/>
        </w:rPr>
        <w:t>7.5 Iniciada a etapa competitiva, os licitantes deverão encaminhar lances exclusivamente por</w:t>
      </w:r>
      <w:r w:rsidRPr="00C1059E">
        <w:rPr>
          <w:rFonts w:ascii="Arial" w:hAnsi="Arial" w:cs="Arial"/>
          <w:spacing w:val="-2"/>
        </w:rPr>
        <w:t xml:space="preserve"> </w:t>
      </w:r>
      <w:r w:rsidRPr="00C1059E">
        <w:rPr>
          <w:rFonts w:ascii="Arial" w:hAnsi="Arial" w:cs="Arial"/>
        </w:rPr>
        <w:t>meio</w:t>
      </w:r>
      <w:r w:rsidRPr="00C1059E">
        <w:rPr>
          <w:rFonts w:ascii="Arial" w:hAnsi="Arial" w:cs="Arial"/>
          <w:spacing w:val="-2"/>
        </w:rPr>
        <w:t xml:space="preserve"> </w:t>
      </w:r>
      <w:r w:rsidRPr="00C1059E">
        <w:rPr>
          <w:rFonts w:ascii="Arial" w:hAnsi="Arial" w:cs="Arial"/>
        </w:rPr>
        <w:t>de</w:t>
      </w:r>
      <w:r w:rsidRPr="00C1059E">
        <w:rPr>
          <w:rFonts w:ascii="Arial" w:hAnsi="Arial" w:cs="Arial"/>
          <w:spacing w:val="-2"/>
        </w:rPr>
        <w:t xml:space="preserve"> </w:t>
      </w:r>
      <w:r w:rsidRPr="00C1059E">
        <w:rPr>
          <w:rFonts w:ascii="Arial" w:hAnsi="Arial" w:cs="Arial"/>
        </w:rPr>
        <w:t>sistema</w:t>
      </w:r>
      <w:r w:rsidRPr="00C1059E">
        <w:rPr>
          <w:rFonts w:ascii="Arial" w:hAnsi="Arial" w:cs="Arial"/>
          <w:spacing w:val="-3"/>
        </w:rPr>
        <w:t xml:space="preserve"> </w:t>
      </w:r>
      <w:r w:rsidRPr="00C1059E">
        <w:rPr>
          <w:rFonts w:ascii="Arial" w:hAnsi="Arial" w:cs="Arial"/>
        </w:rPr>
        <w:t>eletrônico,</w:t>
      </w:r>
      <w:r w:rsidRPr="00C1059E">
        <w:rPr>
          <w:rFonts w:ascii="Arial" w:hAnsi="Arial" w:cs="Arial"/>
          <w:spacing w:val="-3"/>
        </w:rPr>
        <w:t xml:space="preserve"> </w:t>
      </w:r>
      <w:r w:rsidRPr="00C1059E">
        <w:rPr>
          <w:rFonts w:ascii="Arial" w:hAnsi="Arial" w:cs="Arial"/>
        </w:rPr>
        <w:t>sendo</w:t>
      </w:r>
      <w:r w:rsidRPr="00C1059E">
        <w:rPr>
          <w:rFonts w:ascii="Arial" w:hAnsi="Arial" w:cs="Arial"/>
          <w:spacing w:val="-3"/>
        </w:rPr>
        <w:t xml:space="preserve"> </w:t>
      </w:r>
      <w:r w:rsidRPr="00C1059E">
        <w:rPr>
          <w:rFonts w:ascii="Arial" w:hAnsi="Arial" w:cs="Arial"/>
        </w:rPr>
        <w:t>imediatamente</w:t>
      </w:r>
      <w:r w:rsidRPr="00C1059E">
        <w:rPr>
          <w:rFonts w:ascii="Arial" w:hAnsi="Arial" w:cs="Arial"/>
          <w:spacing w:val="-3"/>
        </w:rPr>
        <w:t xml:space="preserve"> </w:t>
      </w:r>
      <w:r w:rsidRPr="00C1059E">
        <w:rPr>
          <w:rFonts w:ascii="Arial" w:hAnsi="Arial" w:cs="Arial"/>
        </w:rPr>
        <w:t>informados</w:t>
      </w:r>
      <w:r w:rsidRPr="00C1059E">
        <w:rPr>
          <w:rFonts w:ascii="Arial" w:hAnsi="Arial" w:cs="Arial"/>
          <w:spacing w:val="-3"/>
        </w:rPr>
        <w:t xml:space="preserve"> </w:t>
      </w:r>
      <w:r w:rsidRPr="00C1059E">
        <w:rPr>
          <w:rFonts w:ascii="Arial" w:hAnsi="Arial" w:cs="Arial"/>
        </w:rPr>
        <w:t>do</w:t>
      </w:r>
      <w:r w:rsidRPr="00C1059E">
        <w:rPr>
          <w:rFonts w:ascii="Arial" w:hAnsi="Arial" w:cs="Arial"/>
          <w:spacing w:val="-3"/>
        </w:rPr>
        <w:t xml:space="preserve"> </w:t>
      </w:r>
      <w:r w:rsidRPr="00C1059E">
        <w:rPr>
          <w:rFonts w:ascii="Arial" w:hAnsi="Arial" w:cs="Arial"/>
        </w:rPr>
        <w:t>seu</w:t>
      </w:r>
      <w:r w:rsidRPr="00C1059E">
        <w:rPr>
          <w:rFonts w:ascii="Arial" w:hAnsi="Arial" w:cs="Arial"/>
          <w:spacing w:val="-2"/>
        </w:rPr>
        <w:t xml:space="preserve"> </w:t>
      </w:r>
      <w:r w:rsidRPr="00C1059E">
        <w:rPr>
          <w:rFonts w:ascii="Arial" w:hAnsi="Arial" w:cs="Arial"/>
        </w:rPr>
        <w:t>recebimento</w:t>
      </w:r>
      <w:r w:rsidRPr="00C1059E">
        <w:rPr>
          <w:rFonts w:ascii="Arial" w:hAnsi="Arial" w:cs="Arial"/>
          <w:spacing w:val="-2"/>
        </w:rPr>
        <w:t xml:space="preserve"> </w:t>
      </w:r>
      <w:r w:rsidRPr="00C1059E">
        <w:rPr>
          <w:rFonts w:ascii="Arial" w:hAnsi="Arial" w:cs="Arial"/>
        </w:rPr>
        <w:t>e</w:t>
      </w:r>
      <w:r w:rsidRPr="00C1059E">
        <w:rPr>
          <w:rFonts w:ascii="Arial" w:hAnsi="Arial" w:cs="Arial"/>
          <w:spacing w:val="-6"/>
        </w:rPr>
        <w:t xml:space="preserve"> </w:t>
      </w:r>
      <w:r w:rsidRPr="00C1059E">
        <w:rPr>
          <w:rFonts w:ascii="Arial" w:hAnsi="Arial" w:cs="Arial"/>
        </w:rPr>
        <w:t>do valor consignado no registro.</w:t>
      </w:r>
    </w:p>
    <w:p w14:paraId="22FC3E55" w14:textId="77777777" w:rsidR="00160FE6" w:rsidRPr="00C1059E" w:rsidRDefault="00000000" w:rsidP="00A83FEB">
      <w:pPr>
        <w:pStyle w:val="PargrafodaLista"/>
        <w:numPr>
          <w:ilvl w:val="1"/>
          <w:numId w:val="46"/>
        </w:numPr>
        <w:tabs>
          <w:tab w:val="left" w:pos="706"/>
        </w:tabs>
        <w:spacing w:before="82"/>
        <w:ind w:left="706" w:right="0" w:hanging="566"/>
        <w:rPr>
          <w:rFonts w:ascii="Arial" w:hAnsi="Arial" w:cs="Arial"/>
          <w:sz w:val="24"/>
          <w:szCs w:val="24"/>
        </w:rPr>
      </w:pPr>
      <w:r w:rsidRPr="00C1059E">
        <w:rPr>
          <w:rFonts w:ascii="Arial" w:hAnsi="Arial" w:cs="Arial"/>
          <w:sz w:val="24"/>
          <w:szCs w:val="24"/>
        </w:rPr>
        <w:t>O</w:t>
      </w:r>
      <w:r w:rsidRPr="00C1059E">
        <w:rPr>
          <w:rFonts w:ascii="Arial" w:hAnsi="Arial" w:cs="Arial"/>
          <w:spacing w:val="1"/>
          <w:sz w:val="24"/>
          <w:szCs w:val="24"/>
        </w:rPr>
        <w:t xml:space="preserve"> </w:t>
      </w:r>
      <w:r w:rsidRPr="00C1059E">
        <w:rPr>
          <w:rFonts w:ascii="Arial" w:hAnsi="Arial" w:cs="Arial"/>
          <w:sz w:val="24"/>
          <w:szCs w:val="24"/>
        </w:rPr>
        <w:t>lance</w:t>
      </w:r>
      <w:r w:rsidRPr="00C1059E">
        <w:rPr>
          <w:rFonts w:ascii="Arial" w:hAnsi="Arial" w:cs="Arial"/>
          <w:spacing w:val="1"/>
          <w:sz w:val="24"/>
          <w:szCs w:val="24"/>
        </w:rPr>
        <w:t xml:space="preserve"> </w:t>
      </w:r>
      <w:r w:rsidRPr="00C1059E">
        <w:rPr>
          <w:rFonts w:ascii="Arial" w:hAnsi="Arial" w:cs="Arial"/>
          <w:sz w:val="24"/>
          <w:szCs w:val="24"/>
        </w:rPr>
        <w:t>deverá</w:t>
      </w:r>
      <w:r w:rsidRPr="00C1059E">
        <w:rPr>
          <w:rFonts w:ascii="Arial" w:hAnsi="Arial" w:cs="Arial"/>
          <w:spacing w:val="1"/>
          <w:sz w:val="24"/>
          <w:szCs w:val="24"/>
        </w:rPr>
        <w:t xml:space="preserve"> </w:t>
      </w:r>
      <w:r w:rsidRPr="00C1059E">
        <w:rPr>
          <w:rFonts w:ascii="Arial" w:hAnsi="Arial" w:cs="Arial"/>
          <w:sz w:val="24"/>
          <w:szCs w:val="24"/>
        </w:rPr>
        <w:t>ser</w:t>
      </w:r>
      <w:r w:rsidRPr="00C1059E">
        <w:rPr>
          <w:rFonts w:ascii="Arial" w:hAnsi="Arial" w:cs="Arial"/>
          <w:spacing w:val="2"/>
          <w:sz w:val="24"/>
          <w:szCs w:val="24"/>
        </w:rPr>
        <w:t xml:space="preserve"> </w:t>
      </w:r>
      <w:r w:rsidRPr="00C1059E">
        <w:rPr>
          <w:rFonts w:ascii="Arial" w:hAnsi="Arial" w:cs="Arial"/>
          <w:sz w:val="24"/>
          <w:szCs w:val="24"/>
        </w:rPr>
        <w:t>ofertado pelo</w:t>
      </w:r>
      <w:r w:rsidRPr="00C1059E">
        <w:rPr>
          <w:rFonts w:ascii="Arial" w:hAnsi="Arial" w:cs="Arial"/>
          <w:spacing w:val="2"/>
          <w:sz w:val="24"/>
          <w:szCs w:val="24"/>
        </w:rPr>
        <w:t xml:space="preserve"> </w:t>
      </w:r>
      <w:r w:rsidRPr="00C1059E">
        <w:rPr>
          <w:rFonts w:ascii="Arial" w:hAnsi="Arial" w:cs="Arial"/>
          <w:sz w:val="24"/>
          <w:szCs w:val="24"/>
        </w:rPr>
        <w:t>valor</w:t>
      </w:r>
      <w:r w:rsidRPr="00C1059E">
        <w:rPr>
          <w:rFonts w:ascii="Arial" w:hAnsi="Arial" w:cs="Arial"/>
          <w:spacing w:val="2"/>
          <w:sz w:val="24"/>
          <w:szCs w:val="24"/>
        </w:rPr>
        <w:t xml:space="preserve"> </w:t>
      </w:r>
      <w:r w:rsidRPr="00C1059E">
        <w:rPr>
          <w:rFonts w:ascii="Arial" w:hAnsi="Arial" w:cs="Arial"/>
          <w:b/>
          <w:spacing w:val="-2"/>
          <w:sz w:val="24"/>
          <w:szCs w:val="24"/>
        </w:rPr>
        <w:t>global</w:t>
      </w:r>
      <w:r w:rsidRPr="00C1059E">
        <w:rPr>
          <w:rFonts w:ascii="Arial" w:hAnsi="Arial" w:cs="Arial"/>
          <w:spacing w:val="-2"/>
          <w:sz w:val="24"/>
          <w:szCs w:val="24"/>
        </w:rPr>
        <w:t>.</w:t>
      </w:r>
    </w:p>
    <w:p w14:paraId="41F010E1" w14:textId="77777777" w:rsidR="00160FE6" w:rsidRPr="00C1059E" w:rsidRDefault="00000000" w:rsidP="00A83FEB">
      <w:pPr>
        <w:pStyle w:val="PargrafodaLista"/>
        <w:numPr>
          <w:ilvl w:val="1"/>
          <w:numId w:val="46"/>
        </w:numPr>
        <w:tabs>
          <w:tab w:val="left" w:pos="706"/>
        </w:tabs>
        <w:spacing w:before="143" w:line="364" w:lineRule="auto"/>
        <w:ind w:left="140" w:firstLine="0"/>
        <w:rPr>
          <w:rFonts w:ascii="Arial" w:hAnsi="Arial" w:cs="Arial"/>
          <w:sz w:val="24"/>
          <w:szCs w:val="24"/>
        </w:rPr>
      </w:pPr>
      <w:r w:rsidRPr="00C1059E">
        <w:rPr>
          <w:rFonts w:ascii="Arial" w:hAnsi="Arial" w:cs="Arial"/>
          <w:sz w:val="24"/>
          <w:szCs w:val="24"/>
        </w:rPr>
        <w:t>Os licitantes poderão oferecer lances sucessivos, observando o horário fixado para abertura da sessão e as regras estabelecidas no Edital.</w:t>
      </w:r>
    </w:p>
    <w:p w14:paraId="31C464F3" w14:textId="77777777" w:rsidR="00160FE6" w:rsidRPr="00C1059E" w:rsidRDefault="00000000" w:rsidP="00A83FEB">
      <w:pPr>
        <w:pStyle w:val="PargrafodaLista"/>
        <w:numPr>
          <w:ilvl w:val="1"/>
          <w:numId w:val="46"/>
        </w:numPr>
        <w:tabs>
          <w:tab w:val="left" w:pos="706"/>
        </w:tabs>
        <w:spacing w:before="2" w:line="364" w:lineRule="auto"/>
        <w:ind w:left="140" w:right="282" w:firstLine="0"/>
        <w:rPr>
          <w:rFonts w:ascii="Arial" w:hAnsi="Arial" w:cs="Arial"/>
          <w:sz w:val="24"/>
          <w:szCs w:val="24"/>
        </w:rPr>
      </w:pPr>
      <w:r w:rsidRPr="00C1059E">
        <w:rPr>
          <w:rFonts w:ascii="Arial" w:hAnsi="Arial" w:cs="Arial"/>
          <w:sz w:val="24"/>
          <w:szCs w:val="24"/>
        </w:rPr>
        <w:t>O licitante somente poderá oferecer lance de valor inferior ao último por ele ofertado e registrado pelo sistema.</w:t>
      </w:r>
    </w:p>
    <w:p w14:paraId="5661969E" w14:textId="183DA758" w:rsidR="00160FE6" w:rsidRPr="00480747" w:rsidRDefault="00000000" w:rsidP="00A83FEB">
      <w:pPr>
        <w:pStyle w:val="PargrafodaLista"/>
        <w:numPr>
          <w:ilvl w:val="1"/>
          <w:numId w:val="46"/>
        </w:numPr>
        <w:tabs>
          <w:tab w:val="left" w:pos="600"/>
        </w:tabs>
        <w:spacing w:before="2" w:line="362" w:lineRule="auto"/>
        <w:ind w:left="140" w:firstLine="0"/>
        <w:rPr>
          <w:rFonts w:ascii="Arial" w:hAnsi="Arial" w:cs="Arial"/>
          <w:sz w:val="24"/>
          <w:szCs w:val="24"/>
        </w:rPr>
      </w:pPr>
      <w:r w:rsidRPr="00C1059E">
        <w:rPr>
          <w:rFonts w:ascii="Arial" w:hAnsi="Arial" w:cs="Arial"/>
          <w:sz w:val="24"/>
          <w:szCs w:val="24"/>
        </w:rPr>
        <w:t>O</w:t>
      </w:r>
      <w:r w:rsidRPr="00C1059E">
        <w:rPr>
          <w:rFonts w:ascii="Arial" w:hAnsi="Arial" w:cs="Arial"/>
          <w:spacing w:val="-7"/>
          <w:sz w:val="24"/>
          <w:szCs w:val="24"/>
        </w:rPr>
        <w:t xml:space="preserve"> </w:t>
      </w:r>
      <w:r w:rsidRPr="00C1059E">
        <w:rPr>
          <w:rFonts w:ascii="Arial" w:hAnsi="Arial" w:cs="Arial"/>
          <w:sz w:val="24"/>
          <w:szCs w:val="24"/>
        </w:rPr>
        <w:t>intervalo</w:t>
      </w:r>
      <w:r w:rsidRPr="00C1059E">
        <w:rPr>
          <w:rFonts w:ascii="Arial" w:hAnsi="Arial" w:cs="Arial"/>
          <w:spacing w:val="-10"/>
          <w:sz w:val="24"/>
          <w:szCs w:val="24"/>
        </w:rPr>
        <w:t xml:space="preserve"> </w:t>
      </w:r>
      <w:r w:rsidRPr="00C1059E">
        <w:rPr>
          <w:rFonts w:ascii="Arial" w:hAnsi="Arial" w:cs="Arial"/>
          <w:sz w:val="24"/>
          <w:szCs w:val="24"/>
        </w:rPr>
        <w:t>mínimo</w:t>
      </w:r>
      <w:r w:rsidRPr="00C1059E">
        <w:rPr>
          <w:rFonts w:ascii="Arial" w:hAnsi="Arial" w:cs="Arial"/>
          <w:spacing w:val="-9"/>
          <w:sz w:val="24"/>
          <w:szCs w:val="24"/>
        </w:rPr>
        <w:t xml:space="preserve"> </w:t>
      </w:r>
      <w:r w:rsidRPr="00C1059E">
        <w:rPr>
          <w:rFonts w:ascii="Arial" w:hAnsi="Arial" w:cs="Arial"/>
          <w:sz w:val="24"/>
          <w:szCs w:val="24"/>
        </w:rPr>
        <w:t>de</w:t>
      </w:r>
      <w:r w:rsidRPr="00C1059E">
        <w:rPr>
          <w:rFonts w:ascii="Arial" w:hAnsi="Arial" w:cs="Arial"/>
          <w:spacing w:val="-7"/>
          <w:sz w:val="24"/>
          <w:szCs w:val="24"/>
        </w:rPr>
        <w:t xml:space="preserve"> </w:t>
      </w:r>
      <w:r w:rsidRPr="00C1059E">
        <w:rPr>
          <w:rFonts w:ascii="Arial" w:hAnsi="Arial" w:cs="Arial"/>
          <w:sz w:val="24"/>
          <w:szCs w:val="24"/>
        </w:rPr>
        <w:t>diferença</w:t>
      </w:r>
      <w:r w:rsidRPr="00C1059E">
        <w:rPr>
          <w:rFonts w:ascii="Arial" w:hAnsi="Arial" w:cs="Arial"/>
          <w:spacing w:val="-7"/>
          <w:sz w:val="24"/>
          <w:szCs w:val="24"/>
        </w:rPr>
        <w:t xml:space="preserve"> </w:t>
      </w:r>
      <w:r w:rsidRPr="00C1059E">
        <w:rPr>
          <w:rFonts w:ascii="Arial" w:hAnsi="Arial" w:cs="Arial"/>
          <w:sz w:val="24"/>
          <w:szCs w:val="24"/>
        </w:rPr>
        <w:t>de</w:t>
      </w:r>
      <w:r w:rsidRPr="00C1059E">
        <w:rPr>
          <w:rFonts w:ascii="Arial" w:hAnsi="Arial" w:cs="Arial"/>
          <w:spacing w:val="-7"/>
          <w:sz w:val="24"/>
          <w:szCs w:val="24"/>
        </w:rPr>
        <w:t xml:space="preserve"> </w:t>
      </w:r>
      <w:r w:rsidRPr="00C1059E">
        <w:rPr>
          <w:rFonts w:ascii="Arial" w:hAnsi="Arial" w:cs="Arial"/>
          <w:sz w:val="24"/>
          <w:szCs w:val="24"/>
        </w:rPr>
        <w:t>valores</w:t>
      </w:r>
      <w:r w:rsidRPr="00C1059E">
        <w:rPr>
          <w:rFonts w:ascii="Arial" w:hAnsi="Arial" w:cs="Arial"/>
          <w:spacing w:val="-7"/>
          <w:sz w:val="24"/>
          <w:szCs w:val="24"/>
        </w:rPr>
        <w:t xml:space="preserve"> </w:t>
      </w:r>
      <w:r w:rsidRPr="00C1059E">
        <w:rPr>
          <w:rFonts w:ascii="Arial" w:hAnsi="Arial" w:cs="Arial"/>
          <w:sz w:val="24"/>
          <w:szCs w:val="24"/>
        </w:rPr>
        <w:t>ou</w:t>
      </w:r>
      <w:r w:rsidRPr="00C1059E">
        <w:rPr>
          <w:rFonts w:ascii="Arial" w:hAnsi="Arial" w:cs="Arial"/>
          <w:spacing w:val="-7"/>
          <w:sz w:val="24"/>
          <w:szCs w:val="24"/>
        </w:rPr>
        <w:t xml:space="preserve"> </w:t>
      </w:r>
      <w:r w:rsidRPr="00C1059E">
        <w:rPr>
          <w:rFonts w:ascii="Arial" w:hAnsi="Arial" w:cs="Arial"/>
          <w:sz w:val="24"/>
          <w:szCs w:val="24"/>
        </w:rPr>
        <w:t>percentuais</w:t>
      </w:r>
      <w:r w:rsidRPr="00C1059E">
        <w:rPr>
          <w:rFonts w:ascii="Arial" w:hAnsi="Arial" w:cs="Arial"/>
          <w:spacing w:val="-7"/>
          <w:sz w:val="24"/>
          <w:szCs w:val="24"/>
        </w:rPr>
        <w:t xml:space="preserve"> </w:t>
      </w:r>
      <w:r w:rsidRPr="00C1059E">
        <w:rPr>
          <w:rFonts w:ascii="Arial" w:hAnsi="Arial" w:cs="Arial"/>
          <w:sz w:val="24"/>
          <w:szCs w:val="24"/>
        </w:rPr>
        <w:t>entre</w:t>
      </w:r>
      <w:r w:rsidRPr="00C1059E">
        <w:rPr>
          <w:rFonts w:ascii="Arial" w:hAnsi="Arial" w:cs="Arial"/>
          <w:spacing w:val="-7"/>
          <w:sz w:val="24"/>
          <w:szCs w:val="24"/>
        </w:rPr>
        <w:t xml:space="preserve"> </w:t>
      </w:r>
      <w:r w:rsidRPr="00C1059E">
        <w:rPr>
          <w:rFonts w:ascii="Arial" w:hAnsi="Arial" w:cs="Arial"/>
          <w:sz w:val="24"/>
          <w:szCs w:val="24"/>
        </w:rPr>
        <w:t>os</w:t>
      </w:r>
      <w:r w:rsidRPr="00C1059E">
        <w:rPr>
          <w:rFonts w:ascii="Arial" w:hAnsi="Arial" w:cs="Arial"/>
          <w:spacing w:val="-5"/>
          <w:sz w:val="24"/>
          <w:szCs w:val="24"/>
        </w:rPr>
        <w:t xml:space="preserve"> </w:t>
      </w:r>
      <w:r w:rsidRPr="00C1059E">
        <w:rPr>
          <w:rFonts w:ascii="Arial" w:hAnsi="Arial" w:cs="Arial"/>
          <w:sz w:val="24"/>
          <w:szCs w:val="24"/>
        </w:rPr>
        <w:t>lances,</w:t>
      </w:r>
      <w:r w:rsidRPr="00C1059E">
        <w:rPr>
          <w:rFonts w:ascii="Arial" w:hAnsi="Arial" w:cs="Arial"/>
          <w:spacing w:val="-10"/>
          <w:sz w:val="24"/>
          <w:szCs w:val="24"/>
        </w:rPr>
        <w:t xml:space="preserve"> </w:t>
      </w:r>
      <w:r w:rsidRPr="00C1059E">
        <w:rPr>
          <w:rFonts w:ascii="Arial" w:hAnsi="Arial" w:cs="Arial"/>
          <w:sz w:val="24"/>
          <w:szCs w:val="24"/>
        </w:rPr>
        <w:t>que</w:t>
      </w:r>
      <w:r w:rsidRPr="00C1059E">
        <w:rPr>
          <w:rFonts w:ascii="Arial" w:hAnsi="Arial" w:cs="Arial"/>
          <w:spacing w:val="-5"/>
          <w:sz w:val="24"/>
          <w:szCs w:val="24"/>
        </w:rPr>
        <w:t xml:space="preserve"> </w:t>
      </w:r>
      <w:r w:rsidRPr="00C1059E">
        <w:rPr>
          <w:rFonts w:ascii="Arial" w:hAnsi="Arial" w:cs="Arial"/>
          <w:sz w:val="24"/>
          <w:szCs w:val="24"/>
        </w:rPr>
        <w:t xml:space="preserve">incidirá tanto em relação aos </w:t>
      </w:r>
      <w:r w:rsidRPr="00C1059E">
        <w:rPr>
          <w:rFonts w:ascii="Arial" w:hAnsi="Arial" w:cs="Arial"/>
          <w:b/>
          <w:sz w:val="24"/>
          <w:szCs w:val="24"/>
        </w:rPr>
        <w:t xml:space="preserve">lances intermediários </w:t>
      </w:r>
      <w:r w:rsidRPr="00C1059E">
        <w:rPr>
          <w:rFonts w:ascii="Arial" w:hAnsi="Arial" w:cs="Arial"/>
          <w:sz w:val="24"/>
          <w:szCs w:val="24"/>
        </w:rPr>
        <w:t xml:space="preserve">quanto em relação à </w:t>
      </w:r>
      <w:r w:rsidRPr="00C1059E">
        <w:rPr>
          <w:rFonts w:ascii="Arial" w:hAnsi="Arial" w:cs="Arial"/>
          <w:b/>
          <w:sz w:val="24"/>
          <w:szCs w:val="24"/>
        </w:rPr>
        <w:t>proposta que cobrir a melhor</w:t>
      </w:r>
      <w:r w:rsidRPr="00C1059E">
        <w:rPr>
          <w:rFonts w:ascii="Arial" w:hAnsi="Arial" w:cs="Arial"/>
          <w:b/>
          <w:spacing w:val="-6"/>
          <w:sz w:val="24"/>
          <w:szCs w:val="24"/>
        </w:rPr>
        <w:t xml:space="preserve"> </w:t>
      </w:r>
      <w:r w:rsidRPr="00C1059E">
        <w:rPr>
          <w:rFonts w:ascii="Arial" w:hAnsi="Arial" w:cs="Arial"/>
          <w:b/>
          <w:sz w:val="24"/>
          <w:szCs w:val="24"/>
        </w:rPr>
        <w:t>oferta</w:t>
      </w:r>
      <w:r w:rsidRPr="00C1059E">
        <w:rPr>
          <w:rFonts w:ascii="Arial" w:hAnsi="Arial" w:cs="Arial"/>
          <w:b/>
          <w:spacing w:val="-6"/>
          <w:sz w:val="24"/>
          <w:szCs w:val="24"/>
        </w:rPr>
        <w:t xml:space="preserve"> </w:t>
      </w:r>
      <w:r w:rsidRPr="00C1059E">
        <w:rPr>
          <w:rFonts w:ascii="Arial" w:hAnsi="Arial" w:cs="Arial"/>
          <w:b/>
          <w:sz w:val="24"/>
          <w:szCs w:val="24"/>
        </w:rPr>
        <w:t>deverá</w:t>
      </w:r>
      <w:r w:rsidRPr="00C1059E">
        <w:rPr>
          <w:rFonts w:ascii="Arial" w:hAnsi="Arial" w:cs="Arial"/>
          <w:b/>
          <w:spacing w:val="-8"/>
          <w:sz w:val="24"/>
          <w:szCs w:val="24"/>
        </w:rPr>
        <w:t xml:space="preserve"> </w:t>
      </w:r>
      <w:r w:rsidRPr="00C1059E">
        <w:rPr>
          <w:rFonts w:ascii="Arial" w:hAnsi="Arial" w:cs="Arial"/>
          <w:sz w:val="24"/>
          <w:szCs w:val="24"/>
        </w:rPr>
        <w:t>ser</w:t>
      </w:r>
      <w:r w:rsidRPr="00C1059E">
        <w:rPr>
          <w:rFonts w:ascii="Arial" w:hAnsi="Arial" w:cs="Arial"/>
          <w:spacing w:val="-3"/>
          <w:sz w:val="24"/>
          <w:szCs w:val="24"/>
        </w:rPr>
        <w:t xml:space="preserve"> </w:t>
      </w:r>
      <w:r w:rsidRPr="00C1059E">
        <w:rPr>
          <w:rFonts w:ascii="Arial" w:hAnsi="Arial" w:cs="Arial"/>
          <w:sz w:val="24"/>
          <w:szCs w:val="24"/>
        </w:rPr>
        <w:t>de</w:t>
      </w:r>
      <w:r w:rsidRPr="00C1059E">
        <w:rPr>
          <w:rFonts w:ascii="Arial" w:hAnsi="Arial" w:cs="Arial"/>
          <w:spacing w:val="-4"/>
          <w:sz w:val="24"/>
          <w:szCs w:val="24"/>
        </w:rPr>
        <w:t xml:space="preserve"> </w:t>
      </w:r>
      <w:r w:rsidR="00480747" w:rsidRPr="00480747">
        <w:rPr>
          <w:rFonts w:ascii="Arial" w:hAnsi="Arial" w:cs="Arial"/>
          <w:b/>
          <w:sz w:val="24"/>
          <w:szCs w:val="24"/>
        </w:rPr>
        <w:t>1,00</w:t>
      </w:r>
      <w:r w:rsidRPr="00480747">
        <w:rPr>
          <w:rFonts w:ascii="Arial" w:hAnsi="Arial" w:cs="Arial"/>
          <w:b/>
          <w:spacing w:val="-6"/>
          <w:sz w:val="24"/>
          <w:szCs w:val="24"/>
        </w:rPr>
        <w:t xml:space="preserve"> </w:t>
      </w:r>
      <w:r w:rsidRPr="00480747">
        <w:rPr>
          <w:rFonts w:ascii="Arial" w:hAnsi="Arial" w:cs="Arial"/>
          <w:b/>
          <w:sz w:val="24"/>
          <w:szCs w:val="24"/>
        </w:rPr>
        <w:t>(</w:t>
      </w:r>
      <w:r w:rsidR="00480747" w:rsidRPr="00480747">
        <w:rPr>
          <w:rFonts w:ascii="Arial" w:hAnsi="Arial" w:cs="Arial"/>
          <w:b/>
          <w:sz w:val="24"/>
          <w:szCs w:val="24"/>
        </w:rPr>
        <w:t>um real</w:t>
      </w:r>
      <w:r w:rsidR="00480747">
        <w:rPr>
          <w:rFonts w:ascii="Arial" w:hAnsi="Arial" w:cs="Arial"/>
          <w:b/>
          <w:sz w:val="24"/>
          <w:szCs w:val="24"/>
        </w:rPr>
        <w:t>).</w:t>
      </w:r>
      <w:r w:rsidRPr="00C1059E">
        <w:rPr>
          <w:rFonts w:ascii="Arial" w:hAnsi="Arial" w:cs="Arial"/>
          <w:spacing w:val="-3"/>
          <w:sz w:val="24"/>
          <w:szCs w:val="24"/>
        </w:rPr>
        <w:t xml:space="preserve"> </w:t>
      </w:r>
    </w:p>
    <w:p w14:paraId="7E053B41" w14:textId="77777777" w:rsidR="00480747" w:rsidRPr="00480747" w:rsidRDefault="00480747" w:rsidP="00480747">
      <w:pPr>
        <w:widowControl/>
        <w:numPr>
          <w:ilvl w:val="1"/>
          <w:numId w:val="46"/>
        </w:numPr>
        <w:pBdr>
          <w:top w:val="nil"/>
          <w:left w:val="nil"/>
          <w:bottom w:val="nil"/>
          <w:right w:val="nil"/>
          <w:between w:val="nil"/>
        </w:pBdr>
        <w:autoSpaceDE/>
        <w:autoSpaceDN/>
        <w:spacing w:before="120" w:after="120" w:line="360" w:lineRule="auto"/>
        <w:ind w:left="142" w:firstLine="0"/>
        <w:jc w:val="both"/>
        <w:rPr>
          <w:rFonts w:ascii="Arial" w:eastAsia="Arial" w:hAnsi="Arial" w:cs="Arial"/>
          <w:color w:val="000000"/>
          <w:sz w:val="24"/>
          <w:szCs w:val="24"/>
        </w:rPr>
      </w:pPr>
      <w:r w:rsidRPr="00480747">
        <w:rPr>
          <w:rFonts w:ascii="Arial" w:eastAsia="Arial" w:hAnsi="Arial" w:cs="Arial"/>
          <w:color w:val="000000"/>
          <w:sz w:val="24"/>
          <w:szCs w:val="24"/>
        </w:rPr>
        <w:t>O licitante poderá, uma única vez, excluir seu último lance ofertado, no intervalo de quinze segundos após o registro no sistema, na hipótese de lance inconsistente ou inexequível, ou pedir que o pregoeiro o execute justificando seu pedido;</w:t>
      </w:r>
    </w:p>
    <w:p w14:paraId="7D078553" w14:textId="77777777" w:rsidR="00480747" w:rsidRDefault="00480747" w:rsidP="00480747">
      <w:pPr>
        <w:pStyle w:val="PargrafodaLista"/>
        <w:numPr>
          <w:ilvl w:val="1"/>
          <w:numId w:val="46"/>
        </w:numPr>
        <w:rPr>
          <w:rFonts w:ascii="Arial" w:hAnsi="Arial" w:cs="Arial"/>
          <w:sz w:val="24"/>
          <w:szCs w:val="24"/>
        </w:rPr>
      </w:pPr>
      <w:r w:rsidRPr="00480747">
        <w:rPr>
          <w:rFonts w:ascii="Arial" w:hAnsi="Arial" w:cs="Arial"/>
          <w:sz w:val="24"/>
          <w:szCs w:val="24"/>
        </w:rPr>
        <w:t>O procedimento seguirá de acordo com o modo de disputa adotado.</w:t>
      </w:r>
    </w:p>
    <w:p w14:paraId="4E606E0D" w14:textId="77777777" w:rsidR="00480747" w:rsidRDefault="00480747" w:rsidP="00480747">
      <w:pPr>
        <w:pStyle w:val="PargrafodaLista"/>
        <w:ind w:left="708"/>
        <w:rPr>
          <w:rFonts w:ascii="Arial" w:hAnsi="Arial" w:cs="Arial"/>
          <w:sz w:val="24"/>
          <w:szCs w:val="24"/>
        </w:rPr>
      </w:pPr>
    </w:p>
    <w:p w14:paraId="0DA7C689" w14:textId="77777777" w:rsidR="00480747" w:rsidRPr="00480747" w:rsidRDefault="00480747" w:rsidP="00480747">
      <w:pPr>
        <w:pStyle w:val="PargrafodaLista"/>
        <w:numPr>
          <w:ilvl w:val="1"/>
          <w:numId w:val="46"/>
        </w:numPr>
        <w:rPr>
          <w:rFonts w:ascii="Arial" w:hAnsi="Arial" w:cs="Arial"/>
          <w:sz w:val="24"/>
          <w:szCs w:val="24"/>
        </w:rPr>
      </w:pPr>
      <w:r w:rsidRPr="00480747">
        <w:rPr>
          <w:rFonts w:ascii="Arial" w:hAnsi="Arial" w:cs="Arial"/>
          <w:sz w:val="24"/>
          <w:szCs w:val="24"/>
        </w:rPr>
        <w:t xml:space="preserve">O modo de disputa adotado para esta licitação será o </w:t>
      </w:r>
      <w:r w:rsidRPr="00480747">
        <w:rPr>
          <w:rFonts w:ascii="Arial" w:hAnsi="Arial" w:cs="Arial"/>
          <w:b/>
          <w:bCs/>
          <w:sz w:val="24"/>
          <w:szCs w:val="24"/>
        </w:rPr>
        <w:t>“aberto e fechado”.</w:t>
      </w:r>
    </w:p>
    <w:p w14:paraId="4B525455" w14:textId="77777777" w:rsidR="00480747" w:rsidRPr="00480747" w:rsidRDefault="00480747" w:rsidP="00480747">
      <w:pPr>
        <w:pStyle w:val="PargrafodaLista"/>
        <w:rPr>
          <w:rFonts w:ascii="Arial" w:hAnsi="Arial" w:cs="Arial"/>
          <w:sz w:val="24"/>
          <w:szCs w:val="24"/>
        </w:rPr>
      </w:pPr>
    </w:p>
    <w:p w14:paraId="191B6730" w14:textId="77777777" w:rsidR="00480747" w:rsidRPr="00480747" w:rsidRDefault="00480747" w:rsidP="00480747">
      <w:pPr>
        <w:pStyle w:val="PargrafodaLista"/>
        <w:ind w:left="708"/>
        <w:rPr>
          <w:rFonts w:ascii="Arial" w:hAnsi="Arial" w:cs="Arial"/>
          <w:sz w:val="24"/>
          <w:szCs w:val="24"/>
        </w:rPr>
      </w:pPr>
    </w:p>
    <w:p w14:paraId="6BFA01A7" w14:textId="77777777" w:rsidR="00480747" w:rsidRPr="00480747" w:rsidRDefault="00480747" w:rsidP="00480747">
      <w:pPr>
        <w:pStyle w:val="PargrafodaLista"/>
        <w:numPr>
          <w:ilvl w:val="1"/>
          <w:numId w:val="46"/>
        </w:numPr>
        <w:spacing w:line="360" w:lineRule="auto"/>
        <w:ind w:left="142" w:hanging="2"/>
        <w:rPr>
          <w:rFonts w:ascii="Arial" w:hAnsi="Arial" w:cs="Arial"/>
          <w:sz w:val="24"/>
          <w:szCs w:val="24"/>
        </w:rPr>
      </w:pPr>
      <w:r w:rsidRPr="00480747">
        <w:rPr>
          <w:rFonts w:ascii="Arial" w:hAnsi="Arial" w:cs="Arial"/>
          <w:sz w:val="24"/>
          <w:szCs w:val="24"/>
        </w:rPr>
        <w:t>Caso seja adotado para o envio de lances na licitação o modo de disputa “aberto”, os licitantes apresentarão lances públicos e sucessivos, com prorrogações.</w:t>
      </w:r>
    </w:p>
    <w:p w14:paraId="630D3F79" w14:textId="77777777" w:rsidR="00480747" w:rsidRPr="00480747" w:rsidRDefault="00480747" w:rsidP="00480747">
      <w:pPr>
        <w:pStyle w:val="PargrafodaLista"/>
        <w:numPr>
          <w:ilvl w:val="1"/>
          <w:numId w:val="46"/>
        </w:numPr>
        <w:spacing w:line="360" w:lineRule="auto"/>
        <w:ind w:left="142" w:firstLine="0"/>
        <w:rPr>
          <w:rFonts w:ascii="Arial" w:hAnsi="Arial" w:cs="Arial"/>
          <w:sz w:val="24"/>
          <w:szCs w:val="24"/>
        </w:rPr>
      </w:pPr>
      <w:r w:rsidRPr="00480747">
        <w:rPr>
          <w:rFonts w:ascii="Arial" w:hAnsi="Arial" w:cs="Arial"/>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BB06035" w14:textId="77777777" w:rsidR="00160FE6" w:rsidRPr="00C1059E" w:rsidRDefault="00000000" w:rsidP="00A83FEB">
      <w:pPr>
        <w:pStyle w:val="PargrafodaLista"/>
        <w:numPr>
          <w:ilvl w:val="1"/>
          <w:numId w:val="46"/>
        </w:numPr>
        <w:tabs>
          <w:tab w:val="left" w:pos="755"/>
        </w:tabs>
        <w:spacing w:before="123" w:line="364" w:lineRule="auto"/>
        <w:ind w:left="140" w:firstLine="0"/>
        <w:rPr>
          <w:rFonts w:ascii="Arial" w:hAnsi="Arial" w:cs="Arial"/>
          <w:sz w:val="24"/>
          <w:szCs w:val="24"/>
        </w:rPr>
      </w:pPr>
      <w:r w:rsidRPr="00C1059E">
        <w:rPr>
          <w:rFonts w:ascii="Arial" w:hAnsi="Arial" w:cs="Arial"/>
          <w:sz w:val="24"/>
          <w:szCs w:val="24"/>
        </w:rPr>
        <w:t>A prorrogação automática da etapa de lances, de que trata o item anterior, será de dois</w:t>
      </w:r>
      <w:r w:rsidRPr="00C1059E">
        <w:rPr>
          <w:rFonts w:ascii="Arial" w:hAnsi="Arial" w:cs="Arial"/>
          <w:spacing w:val="-16"/>
          <w:sz w:val="24"/>
          <w:szCs w:val="24"/>
        </w:rPr>
        <w:t xml:space="preserve"> </w:t>
      </w:r>
      <w:r w:rsidRPr="00C1059E">
        <w:rPr>
          <w:rFonts w:ascii="Arial" w:hAnsi="Arial" w:cs="Arial"/>
          <w:sz w:val="24"/>
          <w:szCs w:val="24"/>
        </w:rPr>
        <w:t>minutos</w:t>
      </w:r>
      <w:r w:rsidRPr="00C1059E">
        <w:rPr>
          <w:rFonts w:ascii="Arial" w:hAnsi="Arial" w:cs="Arial"/>
          <w:spacing w:val="-16"/>
          <w:sz w:val="24"/>
          <w:szCs w:val="24"/>
        </w:rPr>
        <w:t xml:space="preserve"> </w:t>
      </w:r>
      <w:r w:rsidRPr="00C1059E">
        <w:rPr>
          <w:rFonts w:ascii="Arial" w:hAnsi="Arial" w:cs="Arial"/>
          <w:sz w:val="24"/>
          <w:szCs w:val="24"/>
        </w:rPr>
        <w:t>e</w:t>
      </w:r>
      <w:r w:rsidRPr="00C1059E">
        <w:rPr>
          <w:rFonts w:ascii="Arial" w:hAnsi="Arial" w:cs="Arial"/>
          <w:spacing w:val="-16"/>
          <w:sz w:val="24"/>
          <w:szCs w:val="24"/>
        </w:rPr>
        <w:t xml:space="preserve"> </w:t>
      </w:r>
      <w:r w:rsidRPr="00C1059E">
        <w:rPr>
          <w:rFonts w:ascii="Arial" w:hAnsi="Arial" w:cs="Arial"/>
          <w:sz w:val="24"/>
          <w:szCs w:val="24"/>
        </w:rPr>
        <w:t>ocorrerá</w:t>
      </w:r>
      <w:r w:rsidRPr="00C1059E">
        <w:rPr>
          <w:rFonts w:ascii="Arial" w:hAnsi="Arial" w:cs="Arial"/>
          <w:spacing w:val="-14"/>
          <w:sz w:val="24"/>
          <w:szCs w:val="24"/>
        </w:rPr>
        <w:t xml:space="preserve"> </w:t>
      </w:r>
      <w:r w:rsidRPr="00C1059E">
        <w:rPr>
          <w:rFonts w:ascii="Arial" w:hAnsi="Arial" w:cs="Arial"/>
          <w:sz w:val="24"/>
          <w:szCs w:val="24"/>
        </w:rPr>
        <w:t>sucessivamente</w:t>
      </w:r>
      <w:r w:rsidRPr="00C1059E">
        <w:rPr>
          <w:rFonts w:ascii="Arial" w:hAnsi="Arial" w:cs="Arial"/>
          <w:spacing w:val="-12"/>
          <w:sz w:val="24"/>
          <w:szCs w:val="24"/>
        </w:rPr>
        <w:t xml:space="preserve"> </w:t>
      </w:r>
      <w:r w:rsidRPr="00C1059E">
        <w:rPr>
          <w:rFonts w:ascii="Arial" w:hAnsi="Arial" w:cs="Arial"/>
          <w:sz w:val="24"/>
          <w:szCs w:val="24"/>
        </w:rPr>
        <w:t>sempre</w:t>
      </w:r>
      <w:r w:rsidRPr="00C1059E">
        <w:rPr>
          <w:rFonts w:ascii="Arial" w:hAnsi="Arial" w:cs="Arial"/>
          <w:spacing w:val="-15"/>
          <w:sz w:val="24"/>
          <w:szCs w:val="24"/>
        </w:rPr>
        <w:t xml:space="preserve"> </w:t>
      </w:r>
      <w:r w:rsidRPr="00C1059E">
        <w:rPr>
          <w:rFonts w:ascii="Arial" w:hAnsi="Arial" w:cs="Arial"/>
          <w:sz w:val="24"/>
          <w:szCs w:val="24"/>
        </w:rPr>
        <w:t>que</w:t>
      </w:r>
      <w:r w:rsidRPr="00C1059E">
        <w:rPr>
          <w:rFonts w:ascii="Arial" w:hAnsi="Arial" w:cs="Arial"/>
          <w:spacing w:val="-15"/>
          <w:sz w:val="24"/>
          <w:szCs w:val="24"/>
        </w:rPr>
        <w:t xml:space="preserve"> </w:t>
      </w:r>
      <w:r w:rsidRPr="00C1059E">
        <w:rPr>
          <w:rFonts w:ascii="Arial" w:hAnsi="Arial" w:cs="Arial"/>
          <w:sz w:val="24"/>
          <w:szCs w:val="24"/>
        </w:rPr>
        <w:t>houver</w:t>
      </w:r>
      <w:r w:rsidRPr="00C1059E">
        <w:rPr>
          <w:rFonts w:ascii="Arial" w:hAnsi="Arial" w:cs="Arial"/>
          <w:spacing w:val="-14"/>
          <w:sz w:val="24"/>
          <w:szCs w:val="24"/>
        </w:rPr>
        <w:t xml:space="preserve"> </w:t>
      </w:r>
      <w:r w:rsidRPr="00C1059E">
        <w:rPr>
          <w:rFonts w:ascii="Arial" w:hAnsi="Arial" w:cs="Arial"/>
          <w:sz w:val="24"/>
          <w:szCs w:val="24"/>
        </w:rPr>
        <w:t>lances</w:t>
      </w:r>
      <w:r w:rsidRPr="00C1059E">
        <w:rPr>
          <w:rFonts w:ascii="Arial" w:hAnsi="Arial" w:cs="Arial"/>
          <w:spacing w:val="-16"/>
          <w:sz w:val="24"/>
          <w:szCs w:val="24"/>
        </w:rPr>
        <w:t xml:space="preserve"> </w:t>
      </w:r>
      <w:r w:rsidRPr="00C1059E">
        <w:rPr>
          <w:rFonts w:ascii="Arial" w:hAnsi="Arial" w:cs="Arial"/>
          <w:sz w:val="24"/>
          <w:szCs w:val="24"/>
        </w:rPr>
        <w:t>enviados</w:t>
      </w:r>
      <w:r w:rsidRPr="00C1059E">
        <w:rPr>
          <w:rFonts w:ascii="Arial" w:hAnsi="Arial" w:cs="Arial"/>
          <w:spacing w:val="-15"/>
          <w:sz w:val="24"/>
          <w:szCs w:val="24"/>
        </w:rPr>
        <w:t xml:space="preserve"> </w:t>
      </w:r>
      <w:r w:rsidRPr="00C1059E">
        <w:rPr>
          <w:rFonts w:ascii="Arial" w:hAnsi="Arial" w:cs="Arial"/>
          <w:sz w:val="24"/>
          <w:szCs w:val="24"/>
        </w:rPr>
        <w:t>nesse</w:t>
      </w:r>
      <w:r w:rsidRPr="00C1059E">
        <w:rPr>
          <w:rFonts w:ascii="Arial" w:hAnsi="Arial" w:cs="Arial"/>
          <w:spacing w:val="-16"/>
          <w:sz w:val="24"/>
          <w:szCs w:val="24"/>
        </w:rPr>
        <w:t xml:space="preserve"> </w:t>
      </w:r>
      <w:r w:rsidRPr="00C1059E">
        <w:rPr>
          <w:rFonts w:ascii="Arial" w:hAnsi="Arial" w:cs="Arial"/>
          <w:sz w:val="24"/>
          <w:szCs w:val="24"/>
        </w:rPr>
        <w:t>período de prorrogação, inclusive no caso de lances intermediários.</w:t>
      </w:r>
    </w:p>
    <w:p w14:paraId="48679DAE" w14:textId="77777777" w:rsidR="00160FE6" w:rsidRPr="00480747" w:rsidRDefault="00000000" w:rsidP="00A83FEB">
      <w:pPr>
        <w:pStyle w:val="PargrafodaLista"/>
        <w:numPr>
          <w:ilvl w:val="1"/>
          <w:numId w:val="46"/>
        </w:numPr>
        <w:tabs>
          <w:tab w:val="left" w:pos="780"/>
        </w:tabs>
        <w:spacing w:before="125" w:line="364" w:lineRule="auto"/>
        <w:ind w:left="140" w:firstLine="0"/>
        <w:rPr>
          <w:rFonts w:ascii="Arial" w:hAnsi="Arial" w:cs="Arial"/>
          <w:sz w:val="24"/>
          <w:szCs w:val="24"/>
        </w:rPr>
      </w:pPr>
      <w:r w:rsidRPr="00480747">
        <w:rPr>
          <w:rFonts w:ascii="Arial" w:hAnsi="Arial" w:cs="Arial"/>
          <w:sz w:val="24"/>
          <w:szCs w:val="24"/>
        </w:rPr>
        <w:t>Não havendo novos lances na forma estabelecida nos itens anteriores, a sessão pública encerrar-se-á automaticamente.</w:t>
      </w:r>
    </w:p>
    <w:p w14:paraId="4A19008A" w14:textId="77777777" w:rsidR="00160FE6" w:rsidRPr="00480747" w:rsidRDefault="00000000" w:rsidP="00A83FEB">
      <w:pPr>
        <w:pStyle w:val="PargrafodaLista"/>
        <w:numPr>
          <w:ilvl w:val="1"/>
          <w:numId w:val="46"/>
        </w:numPr>
        <w:tabs>
          <w:tab w:val="left" w:pos="753"/>
        </w:tabs>
        <w:spacing w:before="122" w:line="364" w:lineRule="auto"/>
        <w:ind w:left="140" w:firstLine="0"/>
        <w:rPr>
          <w:rFonts w:ascii="Arial" w:hAnsi="Arial" w:cs="Arial"/>
          <w:sz w:val="24"/>
          <w:szCs w:val="24"/>
        </w:rPr>
      </w:pPr>
      <w:r w:rsidRPr="00480747">
        <w:rPr>
          <w:rFonts w:ascii="Arial" w:hAnsi="Arial" w:cs="Arial"/>
          <w:sz w:val="24"/>
          <w:szCs w:val="24"/>
        </w:rPr>
        <w:t xml:space="preserve">Encerrada a fase competitiva sem que haja a prorrogação automática pelo sistema, poderá o Agente de Contratação, assessorado pela equipe de apoio, justificadamente, admitir o reinício da sessão pública de lances, em prol da consecução do melhor </w:t>
      </w:r>
      <w:r w:rsidRPr="00480747">
        <w:rPr>
          <w:rFonts w:ascii="Arial" w:hAnsi="Arial" w:cs="Arial"/>
          <w:spacing w:val="-2"/>
          <w:sz w:val="24"/>
          <w:szCs w:val="24"/>
        </w:rPr>
        <w:t>preço/desconto.</w:t>
      </w:r>
    </w:p>
    <w:p w14:paraId="3C36904A" w14:textId="77777777" w:rsidR="00160FE6" w:rsidRPr="00480747" w:rsidRDefault="00000000" w:rsidP="00A83FEB">
      <w:pPr>
        <w:pStyle w:val="PargrafodaLista"/>
        <w:numPr>
          <w:ilvl w:val="1"/>
          <w:numId w:val="46"/>
        </w:numPr>
        <w:tabs>
          <w:tab w:val="left" w:pos="753"/>
        </w:tabs>
        <w:spacing w:before="124" w:line="364" w:lineRule="auto"/>
        <w:ind w:left="140" w:right="281" w:firstLine="0"/>
        <w:rPr>
          <w:rFonts w:ascii="Arial" w:hAnsi="Arial" w:cs="Arial"/>
          <w:sz w:val="24"/>
          <w:szCs w:val="24"/>
        </w:rPr>
      </w:pPr>
      <w:r w:rsidRPr="00480747">
        <w:rPr>
          <w:rFonts w:ascii="Arial" w:hAnsi="Arial" w:cs="Arial"/>
          <w:sz w:val="24"/>
          <w:szCs w:val="24"/>
        </w:rPr>
        <w:t xml:space="preserve">Encerrada a fase competitiva sem que haja a prorrogação automática pelo sistema, poderá o Agente de Contratação, assessorado pela equipe de apoio, justificadamente, admitir o reinício da sessão pública de lances, em prol da consecução do </w:t>
      </w:r>
      <w:r w:rsidRPr="00480747">
        <w:rPr>
          <w:rFonts w:ascii="Arial" w:hAnsi="Arial" w:cs="Arial"/>
          <w:b/>
          <w:sz w:val="24"/>
          <w:szCs w:val="24"/>
        </w:rPr>
        <w:t>melhor preço</w:t>
      </w:r>
      <w:r w:rsidRPr="00480747">
        <w:rPr>
          <w:rFonts w:ascii="Arial" w:hAnsi="Arial" w:cs="Arial"/>
          <w:sz w:val="24"/>
          <w:szCs w:val="24"/>
        </w:rPr>
        <w:t>.</w:t>
      </w:r>
    </w:p>
    <w:p w14:paraId="144A3EC7" w14:textId="77777777" w:rsidR="00160FE6" w:rsidRPr="001A4007" w:rsidRDefault="00000000" w:rsidP="00A83FEB">
      <w:pPr>
        <w:pStyle w:val="PargrafodaLista"/>
        <w:numPr>
          <w:ilvl w:val="1"/>
          <w:numId w:val="46"/>
        </w:numPr>
        <w:tabs>
          <w:tab w:val="left" w:pos="739"/>
        </w:tabs>
        <w:spacing w:before="116" w:line="367" w:lineRule="auto"/>
        <w:ind w:left="140" w:right="282" w:firstLine="0"/>
        <w:rPr>
          <w:rFonts w:ascii="Arial" w:hAnsi="Arial" w:cs="Arial"/>
          <w:sz w:val="24"/>
          <w:szCs w:val="24"/>
        </w:rPr>
      </w:pPr>
      <w:r w:rsidRPr="001A4007">
        <w:rPr>
          <w:rFonts w:ascii="Arial" w:hAnsi="Arial" w:cs="Arial"/>
          <w:sz w:val="24"/>
          <w:szCs w:val="24"/>
        </w:rPr>
        <w:t>Não</w:t>
      </w:r>
      <w:r w:rsidRPr="001A4007">
        <w:rPr>
          <w:rFonts w:ascii="Arial" w:hAnsi="Arial" w:cs="Arial"/>
          <w:spacing w:val="-3"/>
          <w:sz w:val="24"/>
          <w:szCs w:val="24"/>
        </w:rPr>
        <w:t xml:space="preserve"> </w:t>
      </w:r>
      <w:r w:rsidRPr="001A4007">
        <w:rPr>
          <w:rFonts w:ascii="Arial" w:hAnsi="Arial" w:cs="Arial"/>
          <w:sz w:val="24"/>
          <w:szCs w:val="24"/>
        </w:rPr>
        <w:t>serão</w:t>
      </w:r>
      <w:r w:rsidRPr="001A4007">
        <w:rPr>
          <w:rFonts w:ascii="Arial" w:hAnsi="Arial" w:cs="Arial"/>
          <w:spacing w:val="-3"/>
          <w:sz w:val="24"/>
          <w:szCs w:val="24"/>
        </w:rPr>
        <w:t xml:space="preserve"> </w:t>
      </w:r>
      <w:r w:rsidRPr="001A4007">
        <w:rPr>
          <w:rFonts w:ascii="Arial" w:hAnsi="Arial" w:cs="Arial"/>
          <w:sz w:val="24"/>
          <w:szCs w:val="24"/>
        </w:rPr>
        <w:t>aceitos</w:t>
      </w:r>
      <w:r w:rsidRPr="001A4007">
        <w:rPr>
          <w:rFonts w:ascii="Arial" w:hAnsi="Arial" w:cs="Arial"/>
          <w:spacing w:val="-3"/>
          <w:sz w:val="24"/>
          <w:szCs w:val="24"/>
        </w:rPr>
        <w:t xml:space="preserve"> </w:t>
      </w:r>
      <w:r w:rsidRPr="001A4007">
        <w:rPr>
          <w:rFonts w:ascii="Arial" w:hAnsi="Arial" w:cs="Arial"/>
          <w:sz w:val="24"/>
          <w:szCs w:val="24"/>
        </w:rPr>
        <w:t>dois</w:t>
      </w:r>
      <w:r w:rsidRPr="001A4007">
        <w:rPr>
          <w:rFonts w:ascii="Arial" w:hAnsi="Arial" w:cs="Arial"/>
          <w:spacing w:val="-3"/>
          <w:sz w:val="24"/>
          <w:szCs w:val="24"/>
        </w:rPr>
        <w:t xml:space="preserve"> </w:t>
      </w:r>
      <w:r w:rsidRPr="001A4007">
        <w:rPr>
          <w:rFonts w:ascii="Arial" w:hAnsi="Arial" w:cs="Arial"/>
          <w:sz w:val="24"/>
          <w:szCs w:val="24"/>
        </w:rPr>
        <w:t>ou mais</w:t>
      </w:r>
      <w:r w:rsidRPr="001A4007">
        <w:rPr>
          <w:rFonts w:ascii="Arial" w:hAnsi="Arial" w:cs="Arial"/>
          <w:spacing w:val="-3"/>
          <w:sz w:val="24"/>
          <w:szCs w:val="24"/>
        </w:rPr>
        <w:t xml:space="preserve"> </w:t>
      </w:r>
      <w:r w:rsidRPr="001A4007">
        <w:rPr>
          <w:rFonts w:ascii="Arial" w:hAnsi="Arial" w:cs="Arial"/>
          <w:sz w:val="24"/>
          <w:szCs w:val="24"/>
        </w:rPr>
        <w:t>lances</w:t>
      </w:r>
      <w:r w:rsidRPr="001A4007">
        <w:rPr>
          <w:rFonts w:ascii="Arial" w:hAnsi="Arial" w:cs="Arial"/>
          <w:spacing w:val="-5"/>
          <w:sz w:val="24"/>
          <w:szCs w:val="24"/>
        </w:rPr>
        <w:t xml:space="preserve"> </w:t>
      </w:r>
      <w:r w:rsidRPr="001A4007">
        <w:rPr>
          <w:rFonts w:ascii="Arial" w:hAnsi="Arial" w:cs="Arial"/>
          <w:sz w:val="24"/>
          <w:szCs w:val="24"/>
        </w:rPr>
        <w:t>de</w:t>
      </w:r>
      <w:r w:rsidRPr="001A4007">
        <w:rPr>
          <w:rFonts w:ascii="Arial" w:hAnsi="Arial" w:cs="Arial"/>
          <w:spacing w:val="-2"/>
          <w:sz w:val="24"/>
          <w:szCs w:val="24"/>
        </w:rPr>
        <w:t xml:space="preserve"> </w:t>
      </w:r>
      <w:r w:rsidRPr="001A4007">
        <w:rPr>
          <w:rFonts w:ascii="Arial" w:hAnsi="Arial" w:cs="Arial"/>
          <w:sz w:val="24"/>
          <w:szCs w:val="24"/>
        </w:rPr>
        <w:t>mesmo</w:t>
      </w:r>
      <w:r w:rsidRPr="001A4007">
        <w:rPr>
          <w:rFonts w:ascii="Arial" w:hAnsi="Arial" w:cs="Arial"/>
          <w:spacing w:val="-3"/>
          <w:sz w:val="24"/>
          <w:szCs w:val="24"/>
        </w:rPr>
        <w:t xml:space="preserve"> </w:t>
      </w:r>
      <w:r w:rsidRPr="001A4007">
        <w:rPr>
          <w:rFonts w:ascii="Arial" w:hAnsi="Arial" w:cs="Arial"/>
          <w:sz w:val="24"/>
          <w:szCs w:val="24"/>
        </w:rPr>
        <w:t>valor,</w:t>
      </w:r>
      <w:r w:rsidRPr="001A4007">
        <w:rPr>
          <w:rFonts w:ascii="Arial" w:hAnsi="Arial" w:cs="Arial"/>
          <w:spacing w:val="-3"/>
          <w:sz w:val="24"/>
          <w:szCs w:val="24"/>
        </w:rPr>
        <w:t xml:space="preserve"> </w:t>
      </w:r>
      <w:r w:rsidRPr="001A4007">
        <w:rPr>
          <w:rFonts w:ascii="Arial" w:hAnsi="Arial" w:cs="Arial"/>
          <w:sz w:val="24"/>
          <w:szCs w:val="24"/>
        </w:rPr>
        <w:t>prevalecendo</w:t>
      </w:r>
      <w:r w:rsidRPr="001A4007">
        <w:rPr>
          <w:rFonts w:ascii="Arial" w:hAnsi="Arial" w:cs="Arial"/>
          <w:spacing w:val="-3"/>
          <w:sz w:val="24"/>
          <w:szCs w:val="24"/>
        </w:rPr>
        <w:t xml:space="preserve"> </w:t>
      </w:r>
      <w:r w:rsidRPr="001A4007">
        <w:rPr>
          <w:rFonts w:ascii="Arial" w:hAnsi="Arial" w:cs="Arial"/>
          <w:sz w:val="24"/>
          <w:szCs w:val="24"/>
        </w:rPr>
        <w:t>aquele</w:t>
      </w:r>
      <w:r w:rsidRPr="001A4007">
        <w:rPr>
          <w:rFonts w:ascii="Arial" w:hAnsi="Arial" w:cs="Arial"/>
          <w:spacing w:val="-3"/>
          <w:sz w:val="24"/>
          <w:szCs w:val="24"/>
        </w:rPr>
        <w:t xml:space="preserve"> </w:t>
      </w:r>
      <w:r w:rsidRPr="001A4007">
        <w:rPr>
          <w:rFonts w:ascii="Arial" w:hAnsi="Arial" w:cs="Arial"/>
          <w:sz w:val="24"/>
          <w:szCs w:val="24"/>
        </w:rPr>
        <w:t>que for recebido e registrado em primeiro lugar.</w:t>
      </w:r>
    </w:p>
    <w:p w14:paraId="6D3BE083" w14:textId="77777777" w:rsidR="00721905" w:rsidRDefault="00000000" w:rsidP="00A83FEB">
      <w:pPr>
        <w:pStyle w:val="PargrafodaLista"/>
        <w:numPr>
          <w:ilvl w:val="1"/>
          <w:numId w:val="46"/>
        </w:numPr>
        <w:tabs>
          <w:tab w:val="left" w:pos="765"/>
        </w:tabs>
        <w:spacing w:before="86" w:line="364" w:lineRule="auto"/>
        <w:ind w:left="140" w:right="278" w:firstLine="0"/>
        <w:rPr>
          <w:rFonts w:ascii="Arial" w:hAnsi="Arial" w:cs="Arial"/>
          <w:sz w:val="24"/>
          <w:szCs w:val="24"/>
        </w:rPr>
      </w:pPr>
      <w:r w:rsidRPr="001A4007">
        <w:rPr>
          <w:rFonts w:ascii="Arial" w:hAnsi="Arial" w:cs="Arial"/>
          <w:sz w:val="24"/>
          <w:szCs w:val="24"/>
        </w:rPr>
        <w:t>Durante o transcurso da sessão pública, os licitantes serão informados, em tempo real, do valor do menor lance registrado, vedada a identificação do licitante.</w:t>
      </w:r>
    </w:p>
    <w:p w14:paraId="6ADC4A90" w14:textId="77777777" w:rsidR="001A4007" w:rsidRDefault="001A4007" w:rsidP="001A4007">
      <w:pPr>
        <w:widowControl/>
        <w:numPr>
          <w:ilvl w:val="1"/>
          <w:numId w:val="46"/>
        </w:numPr>
        <w:pBdr>
          <w:top w:val="nil"/>
          <w:left w:val="nil"/>
          <w:bottom w:val="nil"/>
          <w:right w:val="nil"/>
          <w:between w:val="nil"/>
        </w:pBdr>
        <w:autoSpaceDE/>
        <w:autoSpaceDN/>
        <w:spacing w:before="120" w:after="120" w:line="360" w:lineRule="auto"/>
        <w:ind w:left="142" w:hanging="2"/>
        <w:jc w:val="both"/>
        <w:rPr>
          <w:rFonts w:ascii="Arial" w:eastAsia="Arial" w:hAnsi="Arial" w:cs="Arial"/>
          <w:color w:val="000000"/>
        </w:rPr>
      </w:pPr>
      <w:r w:rsidRPr="00227004">
        <w:rPr>
          <w:rFonts w:ascii="Arial" w:eastAsia="Arial" w:hAnsi="Arial" w:cs="Arial"/>
          <w:b/>
          <w:bCs/>
          <w:color w:val="000000"/>
        </w:rPr>
        <w:t>Caso seja adotado para o envio de lances na licitação o modo de disputa “aberto e fechado”, os licitantes apresentarão lances públicos e sucessivos, com lance final e fechado</w:t>
      </w:r>
      <w:r>
        <w:rPr>
          <w:rFonts w:ascii="Arial" w:eastAsia="Arial" w:hAnsi="Arial" w:cs="Arial"/>
          <w:color w:val="000000"/>
        </w:rPr>
        <w:t>.</w:t>
      </w:r>
    </w:p>
    <w:p w14:paraId="54BFD819" w14:textId="3D4A1673" w:rsidR="001A4007" w:rsidRPr="001A4007" w:rsidRDefault="001A4007" w:rsidP="00A83FEB">
      <w:pPr>
        <w:pStyle w:val="PargrafodaLista"/>
        <w:numPr>
          <w:ilvl w:val="1"/>
          <w:numId w:val="46"/>
        </w:numPr>
        <w:tabs>
          <w:tab w:val="left" w:pos="765"/>
        </w:tabs>
        <w:spacing w:before="86" w:line="364" w:lineRule="auto"/>
        <w:ind w:left="140" w:right="278" w:firstLine="0"/>
        <w:rPr>
          <w:rFonts w:ascii="Arial" w:hAnsi="Arial" w:cs="Arial"/>
          <w:sz w:val="24"/>
          <w:szCs w:val="24"/>
        </w:rPr>
      </w:pPr>
      <w:r w:rsidRPr="001A4007">
        <w:rPr>
          <w:rFonts w:ascii="Arial" w:eastAsia="Arial" w:hAnsi="Arial" w:cs="Arial"/>
          <w:color w:val="000000"/>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r>
        <w:rPr>
          <w:rFonts w:ascii="Arial" w:eastAsia="Arial" w:hAnsi="Arial" w:cs="Arial"/>
          <w:color w:val="000000"/>
          <w:sz w:val="24"/>
          <w:szCs w:val="24"/>
        </w:rPr>
        <w:t xml:space="preserve">. </w:t>
      </w:r>
    </w:p>
    <w:p w14:paraId="0E9A0346" w14:textId="77777777" w:rsidR="001A4007" w:rsidRDefault="001A4007" w:rsidP="001A4007">
      <w:pPr>
        <w:widowControl/>
        <w:numPr>
          <w:ilvl w:val="2"/>
          <w:numId w:val="46"/>
        </w:numPr>
        <w:pBdr>
          <w:top w:val="nil"/>
          <w:left w:val="nil"/>
          <w:bottom w:val="nil"/>
          <w:right w:val="nil"/>
          <w:between w:val="nil"/>
        </w:pBdr>
        <w:autoSpaceDE/>
        <w:autoSpaceDN/>
        <w:spacing w:before="120" w:after="120" w:line="360" w:lineRule="auto"/>
        <w:ind w:left="142" w:firstLine="2"/>
        <w:jc w:val="both"/>
        <w:rPr>
          <w:rFonts w:ascii="Arial" w:eastAsia="Arial" w:hAnsi="Arial" w:cs="Arial"/>
          <w:color w:val="000000"/>
        </w:rPr>
      </w:pPr>
      <w:r>
        <w:rPr>
          <w:rFonts w:ascii="Arial" w:eastAsia="Arial" w:hAnsi="Arial" w:cs="Arial"/>
          <w:color w:val="00000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2F5EAE85" w14:textId="77777777" w:rsidR="001A4007" w:rsidRPr="001A4007" w:rsidRDefault="001A4007" w:rsidP="001A4007">
      <w:pPr>
        <w:pStyle w:val="PargrafodaLista"/>
        <w:numPr>
          <w:ilvl w:val="1"/>
          <w:numId w:val="46"/>
        </w:numPr>
        <w:spacing w:line="360" w:lineRule="auto"/>
        <w:ind w:left="142" w:hanging="2"/>
        <w:rPr>
          <w:rFonts w:ascii="Arial" w:hAnsi="Arial" w:cs="Arial"/>
          <w:sz w:val="24"/>
          <w:szCs w:val="24"/>
        </w:rPr>
      </w:pPr>
      <w:r w:rsidRPr="001A4007">
        <w:rPr>
          <w:rFonts w:ascii="Arial" w:hAnsi="Arial" w:cs="Arial"/>
          <w:sz w:val="24"/>
          <w:szCs w:val="24"/>
        </w:rPr>
        <w:lastRenderedPageBreak/>
        <w:t>No procedimento de que trata o subitem supra, o licitante poderá optar por manter o seu último lance da etapa aberta, ou por ofertar melhor lance.</w:t>
      </w:r>
    </w:p>
    <w:p w14:paraId="7688F47C" w14:textId="77777777" w:rsidR="001A4007" w:rsidRPr="001A4007" w:rsidRDefault="001A4007" w:rsidP="001A4007">
      <w:pPr>
        <w:pStyle w:val="PargrafodaLista"/>
        <w:numPr>
          <w:ilvl w:val="1"/>
          <w:numId w:val="46"/>
        </w:numPr>
        <w:spacing w:line="360" w:lineRule="auto"/>
        <w:ind w:left="142" w:firstLine="0"/>
        <w:rPr>
          <w:rFonts w:ascii="Arial" w:hAnsi="Arial" w:cs="Arial"/>
          <w:sz w:val="24"/>
          <w:szCs w:val="24"/>
        </w:rPr>
      </w:pPr>
      <w:r w:rsidRPr="001A4007">
        <w:rPr>
          <w:rFonts w:ascii="Arial" w:hAnsi="Arial" w:cs="Arial"/>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7B7508D" w14:textId="5BC50A33" w:rsidR="001A4007" w:rsidRDefault="001A4007" w:rsidP="00A83FEB">
      <w:pPr>
        <w:pStyle w:val="PargrafodaLista"/>
        <w:numPr>
          <w:ilvl w:val="1"/>
          <w:numId w:val="46"/>
        </w:numPr>
        <w:tabs>
          <w:tab w:val="left" w:pos="765"/>
        </w:tabs>
        <w:spacing w:before="86" w:line="364" w:lineRule="auto"/>
        <w:ind w:left="140" w:right="278" w:firstLine="0"/>
        <w:rPr>
          <w:rFonts w:ascii="Arial" w:hAnsi="Arial" w:cs="Arial"/>
          <w:sz w:val="24"/>
          <w:szCs w:val="24"/>
        </w:rPr>
      </w:pPr>
      <w:r w:rsidRPr="001A4007">
        <w:rPr>
          <w:rFonts w:ascii="Arial" w:hAnsi="Arial" w:cs="Arial"/>
          <w:sz w:val="24"/>
          <w:szCs w:val="24"/>
        </w:rPr>
        <w:t>Após o término dos prazos estabelecidos nos itens anteriores, o sistema ordenará e divulgará os lances segundo a ordem crescente de valores</w:t>
      </w:r>
      <w:r>
        <w:rPr>
          <w:rFonts w:ascii="Arial" w:hAnsi="Arial" w:cs="Arial"/>
          <w:sz w:val="24"/>
          <w:szCs w:val="24"/>
        </w:rPr>
        <w:t xml:space="preserve">. </w:t>
      </w:r>
    </w:p>
    <w:p w14:paraId="312E027F" w14:textId="77777777" w:rsidR="001A4007" w:rsidRPr="001A4007" w:rsidRDefault="001A4007" w:rsidP="001A4007">
      <w:pPr>
        <w:pStyle w:val="PargrafodaLista"/>
        <w:numPr>
          <w:ilvl w:val="1"/>
          <w:numId w:val="46"/>
        </w:numPr>
        <w:spacing w:line="360" w:lineRule="auto"/>
        <w:ind w:left="142" w:firstLine="0"/>
        <w:rPr>
          <w:rFonts w:ascii="Arial" w:hAnsi="Arial" w:cs="Arial"/>
          <w:sz w:val="24"/>
          <w:szCs w:val="24"/>
        </w:rPr>
      </w:pPr>
      <w:r w:rsidRPr="001A4007">
        <w:rPr>
          <w:rFonts w:ascii="Arial" w:hAnsi="Arial" w:cs="Arial"/>
          <w:sz w:val="24"/>
          <w:szCs w:val="24"/>
        </w:rPr>
        <w:t>Caso seja adotado para o envio de lances na licitação o modo de disputa “fechado e aberto”, poderão participar da etapa aberta somente os licitantes que apresentarem a proposta de menor preço e os das propostas até 10% (dez por cento) superiores/inferiores àquela, em que os licitantes apresentarão lances públicos e sucessivos, até o encerramento da sessão e eventuais prorrogações.</w:t>
      </w:r>
    </w:p>
    <w:p w14:paraId="31BD4EC5" w14:textId="46C3166B" w:rsidR="0039736D" w:rsidRPr="0039736D" w:rsidRDefault="0039736D" w:rsidP="0039736D">
      <w:pPr>
        <w:pStyle w:val="PargrafodaLista"/>
        <w:numPr>
          <w:ilvl w:val="1"/>
          <w:numId w:val="46"/>
        </w:numPr>
        <w:spacing w:line="360" w:lineRule="auto"/>
        <w:ind w:left="142" w:firstLine="0"/>
        <w:rPr>
          <w:rFonts w:ascii="Arial" w:hAnsi="Arial" w:cs="Arial"/>
          <w:sz w:val="24"/>
          <w:szCs w:val="24"/>
        </w:rPr>
      </w:pPr>
      <w:r w:rsidRPr="0039736D">
        <w:rPr>
          <w:rFonts w:ascii="Arial" w:hAnsi="Arial" w:cs="Arial"/>
          <w:sz w:val="24"/>
          <w:szCs w:val="24"/>
        </w:rPr>
        <w:t xml:space="preserve">Não havendo pelo menos 3 (três) propostas nas condições definidas no item </w:t>
      </w:r>
      <w:r w:rsidR="004C0E73">
        <w:rPr>
          <w:rFonts w:ascii="Arial" w:hAnsi="Arial" w:cs="Arial"/>
          <w:sz w:val="24"/>
          <w:szCs w:val="24"/>
        </w:rPr>
        <w:t>7.21</w:t>
      </w:r>
      <w:r w:rsidRPr="0039736D">
        <w:rPr>
          <w:rFonts w:ascii="Arial" w:hAnsi="Arial" w:cs="Arial"/>
          <w:sz w:val="24"/>
          <w:szCs w:val="24"/>
        </w:rPr>
        <w:t>, poderão os licitantes que apresentaram as três melhores propostas, consideradas as empatadas, oferecer novos lances sucessivos.</w:t>
      </w:r>
    </w:p>
    <w:p w14:paraId="691DD89C" w14:textId="77777777" w:rsidR="0039736D" w:rsidRPr="0039736D" w:rsidRDefault="0039736D" w:rsidP="0039736D">
      <w:pPr>
        <w:pStyle w:val="PargrafodaLista"/>
        <w:numPr>
          <w:ilvl w:val="1"/>
          <w:numId w:val="46"/>
        </w:numPr>
        <w:spacing w:line="360" w:lineRule="auto"/>
        <w:ind w:left="142" w:firstLine="0"/>
        <w:rPr>
          <w:rFonts w:ascii="Arial" w:hAnsi="Arial" w:cs="Arial"/>
          <w:sz w:val="24"/>
          <w:szCs w:val="24"/>
        </w:rPr>
      </w:pPr>
      <w:r w:rsidRPr="0039736D">
        <w:rPr>
          <w:rFonts w:ascii="Arial" w:hAnsi="Arial" w:cs="Arial"/>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5506F93D" w14:textId="77777777" w:rsidR="0039736D" w:rsidRPr="0039736D" w:rsidRDefault="0039736D" w:rsidP="0039736D">
      <w:pPr>
        <w:pStyle w:val="PargrafodaLista"/>
        <w:numPr>
          <w:ilvl w:val="1"/>
          <w:numId w:val="46"/>
        </w:numPr>
        <w:spacing w:line="360" w:lineRule="auto"/>
        <w:ind w:left="142" w:hanging="2"/>
        <w:rPr>
          <w:rFonts w:ascii="Arial" w:hAnsi="Arial" w:cs="Arial"/>
          <w:sz w:val="24"/>
          <w:szCs w:val="24"/>
        </w:rPr>
      </w:pPr>
      <w:r w:rsidRPr="0039736D">
        <w:rPr>
          <w:rFonts w:ascii="Arial" w:hAnsi="Arial" w:cs="Arial"/>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A5A10AB" w14:textId="46594F73" w:rsidR="001A4007" w:rsidRDefault="0039736D" w:rsidP="0039736D">
      <w:pPr>
        <w:pStyle w:val="PargrafodaLista"/>
        <w:numPr>
          <w:ilvl w:val="1"/>
          <w:numId w:val="46"/>
        </w:numPr>
        <w:tabs>
          <w:tab w:val="left" w:pos="765"/>
        </w:tabs>
        <w:spacing w:before="86" w:line="360" w:lineRule="auto"/>
        <w:ind w:left="140" w:right="278" w:firstLine="0"/>
        <w:rPr>
          <w:rFonts w:ascii="Arial" w:hAnsi="Arial" w:cs="Arial"/>
          <w:sz w:val="24"/>
          <w:szCs w:val="24"/>
        </w:rPr>
      </w:pPr>
      <w:r w:rsidRPr="0039736D">
        <w:rPr>
          <w:rFonts w:ascii="Arial" w:hAnsi="Arial" w:cs="Arial"/>
          <w:sz w:val="24"/>
          <w:szCs w:val="24"/>
        </w:rPr>
        <w:t>Não havendo novos lances na forma estabelecida nos itens anteriores, a sessão pública encerrar-se-á automaticamente, e o sistema ordenará e divulgará os lances conforme a ordem final de classificação</w:t>
      </w:r>
    </w:p>
    <w:p w14:paraId="2DA2B937" w14:textId="77777777" w:rsidR="0039736D" w:rsidRPr="0039736D" w:rsidRDefault="0039736D" w:rsidP="0039736D">
      <w:pPr>
        <w:pStyle w:val="PargrafodaLista"/>
        <w:numPr>
          <w:ilvl w:val="1"/>
          <w:numId w:val="46"/>
        </w:numPr>
        <w:spacing w:line="360" w:lineRule="auto"/>
        <w:ind w:left="142" w:firstLine="0"/>
        <w:rPr>
          <w:rFonts w:ascii="Arial" w:hAnsi="Arial" w:cs="Arial"/>
          <w:sz w:val="24"/>
          <w:szCs w:val="24"/>
        </w:rPr>
      </w:pPr>
      <w:r w:rsidRPr="0039736D">
        <w:rPr>
          <w:rFonts w:ascii="Arial" w:hAnsi="Arial" w:cs="Arial"/>
          <w:sz w:val="24"/>
          <w:szCs w:val="24"/>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2F6152F7" w14:textId="0DA43108" w:rsidR="0039736D" w:rsidRDefault="0039736D" w:rsidP="0039736D">
      <w:pPr>
        <w:pStyle w:val="PargrafodaLista"/>
        <w:numPr>
          <w:ilvl w:val="1"/>
          <w:numId w:val="46"/>
        </w:numPr>
        <w:tabs>
          <w:tab w:val="left" w:pos="765"/>
        </w:tabs>
        <w:spacing w:before="86" w:line="360" w:lineRule="auto"/>
        <w:ind w:left="140" w:right="278" w:firstLine="0"/>
        <w:rPr>
          <w:rFonts w:ascii="Arial" w:hAnsi="Arial" w:cs="Arial"/>
          <w:sz w:val="24"/>
          <w:szCs w:val="24"/>
        </w:rPr>
      </w:pPr>
      <w:r w:rsidRPr="0039736D">
        <w:rPr>
          <w:rFonts w:ascii="Arial" w:hAnsi="Arial" w:cs="Arial"/>
          <w:sz w:val="24"/>
          <w:szCs w:val="24"/>
        </w:rPr>
        <w:t>Após o reinício previsto no subitem supra, os licitantes serão convocados para apresentar lances intermediários</w:t>
      </w:r>
      <w:r>
        <w:rPr>
          <w:rFonts w:ascii="Arial" w:hAnsi="Arial" w:cs="Arial"/>
          <w:sz w:val="24"/>
          <w:szCs w:val="24"/>
        </w:rPr>
        <w:t xml:space="preserve">. </w:t>
      </w:r>
    </w:p>
    <w:p w14:paraId="20251ACA" w14:textId="77777777" w:rsidR="0039736D" w:rsidRPr="0039736D" w:rsidRDefault="0039736D" w:rsidP="0039736D">
      <w:pPr>
        <w:pStyle w:val="PargrafodaLista"/>
        <w:numPr>
          <w:ilvl w:val="1"/>
          <w:numId w:val="46"/>
        </w:numPr>
        <w:tabs>
          <w:tab w:val="left" w:pos="284"/>
        </w:tabs>
        <w:spacing w:line="360" w:lineRule="auto"/>
        <w:ind w:left="142" w:firstLine="0"/>
        <w:rPr>
          <w:rFonts w:ascii="Arial" w:hAnsi="Arial" w:cs="Arial"/>
          <w:sz w:val="24"/>
          <w:szCs w:val="24"/>
        </w:rPr>
      </w:pPr>
      <w:r w:rsidRPr="0039736D">
        <w:rPr>
          <w:rFonts w:ascii="Arial" w:hAnsi="Arial" w:cs="Arial"/>
          <w:sz w:val="24"/>
          <w:szCs w:val="24"/>
        </w:rPr>
        <w:t>Após o término dos prazos estabelecidos nos subitens anteriores, o sistema ordenará e divulgará os lances segundo a ordem crescente de valores.</w:t>
      </w:r>
    </w:p>
    <w:p w14:paraId="6CA3F61B" w14:textId="77777777" w:rsidR="0039736D" w:rsidRPr="0039736D" w:rsidRDefault="0039736D" w:rsidP="0039736D">
      <w:pPr>
        <w:pStyle w:val="PargrafodaLista"/>
        <w:numPr>
          <w:ilvl w:val="1"/>
          <w:numId w:val="46"/>
        </w:numPr>
        <w:spacing w:line="360" w:lineRule="auto"/>
        <w:ind w:left="142" w:hanging="2"/>
        <w:rPr>
          <w:rFonts w:ascii="Arial" w:hAnsi="Arial" w:cs="Arial"/>
          <w:sz w:val="24"/>
          <w:szCs w:val="24"/>
        </w:rPr>
      </w:pPr>
      <w:r w:rsidRPr="0039736D">
        <w:rPr>
          <w:rFonts w:ascii="Arial" w:hAnsi="Arial" w:cs="Arial"/>
          <w:sz w:val="24"/>
          <w:szCs w:val="24"/>
        </w:rPr>
        <w:lastRenderedPageBreak/>
        <w:t xml:space="preserve">Não serão aceitos dois ou mais lances de mesmo valor, prevalecendo aquele que for recebido e registrado em primeiro lugar. </w:t>
      </w:r>
    </w:p>
    <w:p w14:paraId="276B6824" w14:textId="760237A2" w:rsidR="001A4007" w:rsidRPr="004C0E73" w:rsidRDefault="0039736D" w:rsidP="004C0E73">
      <w:pPr>
        <w:pStyle w:val="PargrafodaLista"/>
        <w:numPr>
          <w:ilvl w:val="1"/>
          <w:numId w:val="46"/>
        </w:numPr>
        <w:spacing w:line="360" w:lineRule="auto"/>
        <w:ind w:left="142" w:hanging="2"/>
        <w:rPr>
          <w:rFonts w:ascii="Arial" w:hAnsi="Arial" w:cs="Arial"/>
          <w:sz w:val="24"/>
          <w:szCs w:val="24"/>
        </w:rPr>
      </w:pPr>
      <w:r w:rsidRPr="0039736D">
        <w:rPr>
          <w:rFonts w:ascii="Arial" w:hAnsi="Arial" w:cs="Arial"/>
          <w:sz w:val="24"/>
          <w:szCs w:val="24"/>
        </w:rPr>
        <w:t xml:space="preserve">Durante o transcurso da sessão pública, os licitantes serão informados, em tempo real, do valor do menor lance registrado, vedada a identificação do licitante. </w:t>
      </w:r>
    </w:p>
    <w:p w14:paraId="6CEBE204" w14:textId="3517CDB8" w:rsidR="00160FE6" w:rsidRPr="001A4007" w:rsidRDefault="00000000" w:rsidP="00A83FEB">
      <w:pPr>
        <w:pStyle w:val="PargrafodaLista"/>
        <w:numPr>
          <w:ilvl w:val="1"/>
          <w:numId w:val="46"/>
        </w:numPr>
        <w:tabs>
          <w:tab w:val="left" w:pos="765"/>
        </w:tabs>
        <w:spacing w:before="86" w:line="364" w:lineRule="auto"/>
        <w:ind w:left="140" w:right="278" w:firstLine="0"/>
        <w:rPr>
          <w:rFonts w:ascii="Arial" w:hAnsi="Arial" w:cs="Arial"/>
          <w:sz w:val="24"/>
          <w:szCs w:val="24"/>
        </w:rPr>
      </w:pPr>
      <w:r w:rsidRPr="001A4007">
        <w:rPr>
          <w:rFonts w:ascii="Arial" w:hAnsi="Arial" w:cs="Arial"/>
          <w:sz w:val="24"/>
          <w:szCs w:val="24"/>
        </w:rPr>
        <w:t>No caso de desconexão com o Agente de Contratação, no decorrer da etapa competitiva da Concorrência, o sistema eletrônico poderá permanecer acessível aos licitantes para a recepção dos lances.</w:t>
      </w:r>
    </w:p>
    <w:p w14:paraId="304A9503" w14:textId="77777777" w:rsidR="00160FE6" w:rsidRDefault="00000000" w:rsidP="00A83FEB">
      <w:pPr>
        <w:pStyle w:val="PargrafodaLista"/>
        <w:numPr>
          <w:ilvl w:val="1"/>
          <w:numId w:val="46"/>
        </w:numPr>
        <w:tabs>
          <w:tab w:val="left" w:pos="748"/>
        </w:tabs>
        <w:spacing w:before="124" w:line="364" w:lineRule="auto"/>
        <w:ind w:left="140" w:right="278" w:firstLine="0"/>
        <w:rPr>
          <w:rFonts w:ascii="Arial" w:hAnsi="Arial" w:cs="Arial"/>
          <w:sz w:val="24"/>
          <w:szCs w:val="24"/>
        </w:rPr>
      </w:pPr>
      <w:r w:rsidRPr="001A4007">
        <w:rPr>
          <w:rFonts w:ascii="Arial" w:hAnsi="Arial" w:cs="Arial"/>
          <w:sz w:val="24"/>
          <w:szCs w:val="24"/>
        </w:rPr>
        <w:t>Quando a desconexão do sistema eletrônico para o Agente de Contratação persistir por tempo superior a dez minutos, a sessão pública será suspensa e reiniciada somente após decorridas vinte e quatro horas da comunicação do fato pelo Agente de Contratação aos participantes, no sítio eletrônico utilizado para divulgação.</w:t>
      </w:r>
    </w:p>
    <w:p w14:paraId="38435ABF" w14:textId="77777777" w:rsidR="00160FE6" w:rsidRPr="00BF2757" w:rsidRDefault="00000000" w:rsidP="004C0E73">
      <w:pPr>
        <w:pStyle w:val="PargrafodaLista"/>
        <w:numPr>
          <w:ilvl w:val="1"/>
          <w:numId w:val="46"/>
        </w:numPr>
        <w:tabs>
          <w:tab w:val="left" w:pos="748"/>
        </w:tabs>
        <w:spacing w:before="124" w:line="364" w:lineRule="auto"/>
        <w:ind w:left="140" w:right="278" w:firstLine="0"/>
        <w:rPr>
          <w:rFonts w:ascii="Arial" w:hAnsi="Arial" w:cs="Arial"/>
          <w:sz w:val="24"/>
          <w:szCs w:val="24"/>
        </w:rPr>
      </w:pPr>
      <w:r w:rsidRPr="00BF2757">
        <w:rPr>
          <w:rFonts w:ascii="Arial" w:hAnsi="Arial" w:cs="Arial"/>
          <w:sz w:val="24"/>
          <w:szCs w:val="24"/>
        </w:rPr>
        <w:t xml:space="preserve">O critério de julgamento adotado será </w:t>
      </w:r>
      <w:r w:rsidRPr="00BF2757">
        <w:rPr>
          <w:rFonts w:ascii="Arial" w:hAnsi="Arial" w:cs="Arial"/>
          <w:b/>
          <w:sz w:val="24"/>
          <w:szCs w:val="24"/>
        </w:rPr>
        <w:t>menor preço</w:t>
      </w:r>
      <w:r w:rsidRPr="00BF2757">
        <w:rPr>
          <w:rFonts w:ascii="Arial" w:hAnsi="Arial" w:cs="Arial"/>
          <w:sz w:val="24"/>
          <w:szCs w:val="24"/>
        </w:rPr>
        <w:t>, conforme definido em anexos acompanhados a este Edital.</w:t>
      </w:r>
    </w:p>
    <w:p w14:paraId="0AFD363E" w14:textId="77777777" w:rsidR="00160FE6" w:rsidRPr="00BF2757" w:rsidRDefault="00000000" w:rsidP="00A83FEB">
      <w:pPr>
        <w:pStyle w:val="PargrafodaLista"/>
        <w:numPr>
          <w:ilvl w:val="1"/>
          <w:numId w:val="46"/>
        </w:numPr>
        <w:tabs>
          <w:tab w:val="left" w:pos="740"/>
        </w:tabs>
        <w:spacing w:before="125"/>
        <w:ind w:left="740" w:right="0" w:hanging="600"/>
        <w:rPr>
          <w:rFonts w:ascii="Arial" w:hAnsi="Arial" w:cs="Arial"/>
          <w:sz w:val="24"/>
          <w:szCs w:val="24"/>
        </w:rPr>
      </w:pPr>
      <w:r w:rsidRPr="00BF2757">
        <w:rPr>
          <w:rFonts w:ascii="Arial" w:hAnsi="Arial" w:cs="Arial"/>
          <w:sz w:val="24"/>
          <w:szCs w:val="24"/>
        </w:rPr>
        <w:t>Caso</w:t>
      </w:r>
      <w:r w:rsidRPr="00BF2757">
        <w:rPr>
          <w:rFonts w:ascii="Arial" w:hAnsi="Arial" w:cs="Arial"/>
          <w:spacing w:val="-2"/>
          <w:sz w:val="24"/>
          <w:szCs w:val="24"/>
        </w:rPr>
        <w:t xml:space="preserve"> </w:t>
      </w:r>
      <w:r w:rsidRPr="00BF2757">
        <w:rPr>
          <w:rFonts w:ascii="Arial" w:hAnsi="Arial" w:cs="Arial"/>
          <w:sz w:val="24"/>
          <w:szCs w:val="24"/>
        </w:rPr>
        <w:t>o</w:t>
      </w:r>
      <w:r w:rsidRPr="00BF2757">
        <w:rPr>
          <w:rFonts w:ascii="Arial" w:hAnsi="Arial" w:cs="Arial"/>
          <w:spacing w:val="3"/>
          <w:sz w:val="24"/>
          <w:szCs w:val="24"/>
        </w:rPr>
        <w:t xml:space="preserve"> </w:t>
      </w:r>
      <w:r w:rsidRPr="00BF2757">
        <w:rPr>
          <w:rFonts w:ascii="Arial" w:hAnsi="Arial" w:cs="Arial"/>
          <w:sz w:val="24"/>
          <w:szCs w:val="24"/>
        </w:rPr>
        <w:t>licitante não</w:t>
      </w:r>
      <w:r w:rsidRPr="00BF2757">
        <w:rPr>
          <w:rFonts w:ascii="Arial" w:hAnsi="Arial" w:cs="Arial"/>
          <w:spacing w:val="3"/>
          <w:sz w:val="24"/>
          <w:szCs w:val="24"/>
        </w:rPr>
        <w:t xml:space="preserve"> </w:t>
      </w:r>
      <w:r w:rsidRPr="00BF2757">
        <w:rPr>
          <w:rFonts w:ascii="Arial" w:hAnsi="Arial" w:cs="Arial"/>
          <w:sz w:val="24"/>
          <w:szCs w:val="24"/>
        </w:rPr>
        <w:t>apresente lances, concorrerá com</w:t>
      </w:r>
      <w:r w:rsidRPr="00BF2757">
        <w:rPr>
          <w:rFonts w:ascii="Arial" w:hAnsi="Arial" w:cs="Arial"/>
          <w:spacing w:val="3"/>
          <w:sz w:val="24"/>
          <w:szCs w:val="24"/>
        </w:rPr>
        <w:t xml:space="preserve"> </w:t>
      </w:r>
      <w:r w:rsidRPr="00BF2757">
        <w:rPr>
          <w:rFonts w:ascii="Arial" w:hAnsi="Arial" w:cs="Arial"/>
          <w:sz w:val="24"/>
          <w:szCs w:val="24"/>
        </w:rPr>
        <w:t>o valor</w:t>
      </w:r>
      <w:r w:rsidRPr="00BF2757">
        <w:rPr>
          <w:rFonts w:ascii="Arial" w:hAnsi="Arial" w:cs="Arial"/>
          <w:spacing w:val="-1"/>
          <w:sz w:val="24"/>
          <w:szCs w:val="24"/>
        </w:rPr>
        <w:t xml:space="preserve"> </w:t>
      </w:r>
      <w:r w:rsidRPr="00BF2757">
        <w:rPr>
          <w:rFonts w:ascii="Arial" w:hAnsi="Arial" w:cs="Arial"/>
          <w:sz w:val="24"/>
          <w:szCs w:val="24"/>
        </w:rPr>
        <w:t>de</w:t>
      </w:r>
      <w:r w:rsidRPr="00BF2757">
        <w:rPr>
          <w:rFonts w:ascii="Arial" w:hAnsi="Arial" w:cs="Arial"/>
          <w:spacing w:val="2"/>
          <w:sz w:val="24"/>
          <w:szCs w:val="24"/>
        </w:rPr>
        <w:t xml:space="preserve"> </w:t>
      </w:r>
      <w:r w:rsidRPr="00BF2757">
        <w:rPr>
          <w:rFonts w:ascii="Arial" w:hAnsi="Arial" w:cs="Arial"/>
          <w:sz w:val="24"/>
          <w:szCs w:val="24"/>
        </w:rPr>
        <w:t xml:space="preserve">sua </w:t>
      </w:r>
      <w:r w:rsidRPr="00BF2757">
        <w:rPr>
          <w:rFonts w:ascii="Arial" w:hAnsi="Arial" w:cs="Arial"/>
          <w:spacing w:val="-2"/>
          <w:sz w:val="24"/>
          <w:szCs w:val="24"/>
        </w:rPr>
        <w:t>proposta.</w:t>
      </w:r>
    </w:p>
    <w:p w14:paraId="2F16AEBC" w14:textId="77777777" w:rsidR="00160FE6" w:rsidRPr="00343852" w:rsidRDefault="00000000" w:rsidP="00A83FEB">
      <w:pPr>
        <w:pStyle w:val="PargrafodaLista"/>
        <w:numPr>
          <w:ilvl w:val="1"/>
          <w:numId w:val="46"/>
        </w:numPr>
        <w:tabs>
          <w:tab w:val="left" w:pos="734"/>
        </w:tabs>
        <w:spacing w:before="261" w:line="364" w:lineRule="auto"/>
        <w:ind w:left="140" w:right="279" w:firstLine="0"/>
        <w:rPr>
          <w:rFonts w:ascii="Arial" w:hAnsi="Arial" w:cs="Arial"/>
          <w:sz w:val="24"/>
          <w:szCs w:val="24"/>
        </w:rPr>
      </w:pPr>
      <w:r w:rsidRPr="00BF2757">
        <w:rPr>
          <w:rFonts w:ascii="Arial" w:hAnsi="Arial" w:cs="Arial"/>
          <w:sz w:val="24"/>
          <w:szCs w:val="24"/>
        </w:rPr>
        <w:t>Em</w:t>
      </w:r>
      <w:r w:rsidRPr="00BF2757">
        <w:rPr>
          <w:rFonts w:ascii="Arial" w:hAnsi="Arial" w:cs="Arial"/>
          <w:spacing w:val="-7"/>
          <w:sz w:val="24"/>
          <w:szCs w:val="24"/>
        </w:rPr>
        <w:t xml:space="preserve"> </w:t>
      </w:r>
      <w:r w:rsidRPr="00BF2757">
        <w:rPr>
          <w:rFonts w:ascii="Arial" w:hAnsi="Arial" w:cs="Arial"/>
          <w:sz w:val="24"/>
          <w:szCs w:val="24"/>
        </w:rPr>
        <w:t>relação</w:t>
      </w:r>
      <w:r w:rsidRPr="00BF2757">
        <w:rPr>
          <w:rFonts w:ascii="Arial" w:hAnsi="Arial" w:cs="Arial"/>
          <w:spacing w:val="-8"/>
          <w:sz w:val="24"/>
          <w:szCs w:val="24"/>
        </w:rPr>
        <w:t xml:space="preserve"> </w:t>
      </w:r>
      <w:r w:rsidRPr="00BF2757">
        <w:rPr>
          <w:rFonts w:ascii="Arial" w:hAnsi="Arial" w:cs="Arial"/>
          <w:sz w:val="24"/>
          <w:szCs w:val="24"/>
        </w:rPr>
        <w:t>a</w:t>
      </w:r>
      <w:r w:rsidRPr="00BF2757">
        <w:rPr>
          <w:rFonts w:ascii="Arial" w:hAnsi="Arial" w:cs="Arial"/>
          <w:spacing w:val="-6"/>
          <w:sz w:val="24"/>
          <w:szCs w:val="24"/>
        </w:rPr>
        <w:t xml:space="preserve"> </w:t>
      </w:r>
      <w:r w:rsidRPr="00BF2757">
        <w:rPr>
          <w:rFonts w:ascii="Arial" w:hAnsi="Arial" w:cs="Arial"/>
          <w:sz w:val="24"/>
          <w:szCs w:val="24"/>
        </w:rPr>
        <w:t>participação</w:t>
      </w:r>
      <w:r w:rsidRPr="00BF2757">
        <w:rPr>
          <w:rFonts w:ascii="Arial" w:hAnsi="Arial" w:cs="Arial"/>
          <w:spacing w:val="-7"/>
          <w:sz w:val="24"/>
          <w:szCs w:val="24"/>
        </w:rPr>
        <w:t xml:space="preserve"> </w:t>
      </w:r>
      <w:r w:rsidRPr="00BF2757">
        <w:rPr>
          <w:rFonts w:ascii="Arial" w:hAnsi="Arial" w:cs="Arial"/>
          <w:sz w:val="24"/>
          <w:szCs w:val="24"/>
        </w:rPr>
        <w:t>de</w:t>
      </w:r>
      <w:r w:rsidRPr="00BF2757">
        <w:rPr>
          <w:rFonts w:ascii="Arial" w:hAnsi="Arial" w:cs="Arial"/>
          <w:spacing w:val="-8"/>
          <w:sz w:val="24"/>
          <w:szCs w:val="24"/>
        </w:rPr>
        <w:t xml:space="preserve"> </w:t>
      </w:r>
      <w:r w:rsidRPr="00BF2757">
        <w:rPr>
          <w:rFonts w:ascii="Arial" w:hAnsi="Arial" w:cs="Arial"/>
          <w:sz w:val="24"/>
          <w:szCs w:val="24"/>
        </w:rPr>
        <w:t>microempresas</w:t>
      </w:r>
      <w:r w:rsidRPr="00BF2757">
        <w:rPr>
          <w:rFonts w:ascii="Arial" w:hAnsi="Arial" w:cs="Arial"/>
          <w:spacing w:val="-8"/>
          <w:sz w:val="24"/>
          <w:szCs w:val="24"/>
        </w:rPr>
        <w:t xml:space="preserve"> </w:t>
      </w:r>
      <w:r w:rsidRPr="00BF2757">
        <w:rPr>
          <w:rFonts w:ascii="Arial" w:hAnsi="Arial" w:cs="Arial"/>
          <w:sz w:val="24"/>
          <w:szCs w:val="24"/>
        </w:rPr>
        <w:t>e</w:t>
      </w:r>
      <w:r w:rsidRPr="00BF2757">
        <w:rPr>
          <w:rFonts w:ascii="Arial" w:hAnsi="Arial" w:cs="Arial"/>
          <w:spacing w:val="-8"/>
          <w:sz w:val="24"/>
          <w:szCs w:val="24"/>
        </w:rPr>
        <w:t xml:space="preserve"> </w:t>
      </w:r>
      <w:r w:rsidRPr="00BF2757">
        <w:rPr>
          <w:rFonts w:ascii="Arial" w:hAnsi="Arial" w:cs="Arial"/>
          <w:sz w:val="24"/>
          <w:szCs w:val="24"/>
        </w:rPr>
        <w:t>empresas</w:t>
      </w:r>
      <w:r w:rsidRPr="00BF2757">
        <w:rPr>
          <w:rFonts w:ascii="Arial" w:hAnsi="Arial" w:cs="Arial"/>
          <w:spacing w:val="-8"/>
          <w:sz w:val="24"/>
          <w:szCs w:val="24"/>
        </w:rPr>
        <w:t xml:space="preserve"> </w:t>
      </w:r>
      <w:r w:rsidRPr="00BF2757">
        <w:rPr>
          <w:rFonts w:ascii="Arial" w:hAnsi="Arial" w:cs="Arial"/>
          <w:sz w:val="24"/>
          <w:szCs w:val="24"/>
        </w:rPr>
        <w:t>de</w:t>
      </w:r>
      <w:r w:rsidRPr="00BF2757">
        <w:rPr>
          <w:rFonts w:ascii="Arial" w:hAnsi="Arial" w:cs="Arial"/>
          <w:spacing w:val="-7"/>
          <w:sz w:val="24"/>
          <w:szCs w:val="24"/>
        </w:rPr>
        <w:t xml:space="preserve"> </w:t>
      </w:r>
      <w:r w:rsidRPr="00BF2757">
        <w:rPr>
          <w:rFonts w:ascii="Arial" w:hAnsi="Arial" w:cs="Arial"/>
          <w:sz w:val="24"/>
          <w:szCs w:val="24"/>
        </w:rPr>
        <w:t>pequeno</w:t>
      </w:r>
      <w:r w:rsidRPr="00BF2757">
        <w:rPr>
          <w:rFonts w:ascii="Arial" w:hAnsi="Arial" w:cs="Arial"/>
          <w:spacing w:val="-7"/>
          <w:sz w:val="24"/>
          <w:szCs w:val="24"/>
        </w:rPr>
        <w:t xml:space="preserve"> </w:t>
      </w:r>
      <w:r w:rsidRPr="00BF2757">
        <w:rPr>
          <w:rFonts w:ascii="Arial" w:hAnsi="Arial" w:cs="Arial"/>
          <w:sz w:val="24"/>
          <w:szCs w:val="24"/>
        </w:rPr>
        <w:t>porte,</w:t>
      </w:r>
      <w:r w:rsidRPr="00BF2757">
        <w:rPr>
          <w:rFonts w:ascii="Arial" w:hAnsi="Arial" w:cs="Arial"/>
          <w:spacing w:val="-8"/>
          <w:sz w:val="24"/>
          <w:szCs w:val="24"/>
        </w:rPr>
        <w:t xml:space="preserve"> </w:t>
      </w:r>
      <w:r w:rsidRPr="00BF2757">
        <w:rPr>
          <w:rFonts w:ascii="Arial" w:hAnsi="Arial" w:cs="Arial"/>
          <w:sz w:val="24"/>
          <w:szCs w:val="24"/>
        </w:rPr>
        <w:t>uma</w:t>
      </w:r>
      <w:r w:rsidRPr="00BF2757">
        <w:rPr>
          <w:rFonts w:ascii="Arial" w:hAnsi="Arial" w:cs="Arial"/>
          <w:spacing w:val="-8"/>
          <w:sz w:val="24"/>
          <w:szCs w:val="24"/>
        </w:rPr>
        <w:t xml:space="preserve"> </w:t>
      </w:r>
      <w:r w:rsidRPr="00BF2757">
        <w:rPr>
          <w:rFonts w:ascii="Arial" w:hAnsi="Arial" w:cs="Arial"/>
          <w:sz w:val="24"/>
          <w:szCs w:val="24"/>
        </w:rPr>
        <w:t xml:space="preserve">vez encerrada a </w:t>
      </w:r>
      <w:r w:rsidRPr="00343852">
        <w:rPr>
          <w:rFonts w:ascii="Arial" w:hAnsi="Arial" w:cs="Arial"/>
          <w:sz w:val="24"/>
          <w:szCs w:val="24"/>
        </w:rPr>
        <w:t>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e esta for empresa de maior porte, assim como das demais</w:t>
      </w:r>
      <w:r w:rsidRPr="00343852">
        <w:rPr>
          <w:rFonts w:ascii="Arial" w:hAnsi="Arial" w:cs="Arial"/>
          <w:spacing w:val="-4"/>
          <w:sz w:val="24"/>
          <w:szCs w:val="24"/>
        </w:rPr>
        <w:t xml:space="preserve"> </w:t>
      </w:r>
      <w:r w:rsidRPr="00343852">
        <w:rPr>
          <w:rFonts w:ascii="Arial" w:hAnsi="Arial" w:cs="Arial"/>
          <w:sz w:val="24"/>
          <w:szCs w:val="24"/>
        </w:rPr>
        <w:t>classificadas,</w:t>
      </w:r>
      <w:r w:rsidRPr="00343852">
        <w:rPr>
          <w:rFonts w:ascii="Arial" w:hAnsi="Arial" w:cs="Arial"/>
          <w:spacing w:val="-6"/>
          <w:sz w:val="24"/>
          <w:szCs w:val="24"/>
        </w:rPr>
        <w:t xml:space="preserve"> </w:t>
      </w:r>
      <w:r w:rsidRPr="00343852">
        <w:rPr>
          <w:rFonts w:ascii="Arial" w:hAnsi="Arial" w:cs="Arial"/>
          <w:sz w:val="24"/>
          <w:szCs w:val="24"/>
        </w:rPr>
        <w:t>para</w:t>
      </w:r>
      <w:r w:rsidRPr="00343852">
        <w:rPr>
          <w:rFonts w:ascii="Arial" w:hAnsi="Arial" w:cs="Arial"/>
          <w:spacing w:val="-4"/>
          <w:sz w:val="24"/>
          <w:szCs w:val="24"/>
        </w:rPr>
        <w:t xml:space="preserve"> </w:t>
      </w:r>
      <w:r w:rsidRPr="00343852">
        <w:rPr>
          <w:rFonts w:ascii="Arial" w:hAnsi="Arial" w:cs="Arial"/>
          <w:sz w:val="24"/>
          <w:szCs w:val="24"/>
        </w:rPr>
        <w:t>o</w:t>
      </w:r>
      <w:r w:rsidRPr="00343852">
        <w:rPr>
          <w:rFonts w:ascii="Arial" w:hAnsi="Arial" w:cs="Arial"/>
          <w:spacing w:val="-6"/>
          <w:sz w:val="24"/>
          <w:szCs w:val="24"/>
        </w:rPr>
        <w:t xml:space="preserve"> </w:t>
      </w:r>
      <w:r w:rsidRPr="00343852">
        <w:rPr>
          <w:rFonts w:ascii="Arial" w:hAnsi="Arial" w:cs="Arial"/>
          <w:sz w:val="24"/>
          <w:szCs w:val="24"/>
        </w:rPr>
        <w:t>fim</w:t>
      </w:r>
      <w:r w:rsidRPr="00343852">
        <w:rPr>
          <w:rFonts w:ascii="Arial" w:hAnsi="Arial" w:cs="Arial"/>
          <w:spacing w:val="-5"/>
          <w:sz w:val="24"/>
          <w:szCs w:val="24"/>
        </w:rPr>
        <w:t xml:space="preserve"> </w:t>
      </w:r>
      <w:r w:rsidRPr="00343852">
        <w:rPr>
          <w:rFonts w:ascii="Arial" w:hAnsi="Arial" w:cs="Arial"/>
          <w:sz w:val="24"/>
          <w:szCs w:val="24"/>
        </w:rPr>
        <w:t>de</w:t>
      </w:r>
      <w:r w:rsidRPr="00343852">
        <w:rPr>
          <w:rFonts w:ascii="Arial" w:hAnsi="Arial" w:cs="Arial"/>
          <w:spacing w:val="-4"/>
          <w:sz w:val="24"/>
          <w:szCs w:val="24"/>
        </w:rPr>
        <w:t xml:space="preserve"> </w:t>
      </w:r>
      <w:r w:rsidRPr="00343852">
        <w:rPr>
          <w:rFonts w:ascii="Arial" w:hAnsi="Arial" w:cs="Arial"/>
          <w:sz w:val="24"/>
          <w:szCs w:val="24"/>
        </w:rPr>
        <w:t>aplicar-se</w:t>
      </w:r>
      <w:r w:rsidRPr="00343852">
        <w:rPr>
          <w:rFonts w:ascii="Arial" w:hAnsi="Arial" w:cs="Arial"/>
          <w:spacing w:val="-1"/>
          <w:sz w:val="24"/>
          <w:szCs w:val="24"/>
        </w:rPr>
        <w:t xml:space="preserve"> </w:t>
      </w:r>
      <w:r w:rsidRPr="00343852">
        <w:rPr>
          <w:rFonts w:ascii="Arial" w:hAnsi="Arial" w:cs="Arial"/>
          <w:sz w:val="24"/>
          <w:szCs w:val="24"/>
        </w:rPr>
        <w:t>o</w:t>
      </w:r>
      <w:r w:rsidRPr="00343852">
        <w:rPr>
          <w:rFonts w:ascii="Arial" w:hAnsi="Arial" w:cs="Arial"/>
          <w:spacing w:val="-4"/>
          <w:sz w:val="24"/>
          <w:szCs w:val="24"/>
        </w:rPr>
        <w:t xml:space="preserve"> </w:t>
      </w:r>
      <w:r w:rsidRPr="00343852">
        <w:rPr>
          <w:rFonts w:ascii="Arial" w:hAnsi="Arial" w:cs="Arial"/>
          <w:sz w:val="24"/>
          <w:szCs w:val="24"/>
        </w:rPr>
        <w:t>disposto</w:t>
      </w:r>
      <w:r w:rsidRPr="00343852">
        <w:rPr>
          <w:rFonts w:ascii="Arial" w:hAnsi="Arial" w:cs="Arial"/>
          <w:spacing w:val="-5"/>
          <w:sz w:val="24"/>
          <w:szCs w:val="24"/>
        </w:rPr>
        <w:t xml:space="preserve"> </w:t>
      </w:r>
      <w:r w:rsidRPr="00343852">
        <w:rPr>
          <w:rFonts w:ascii="Arial" w:hAnsi="Arial" w:cs="Arial"/>
          <w:sz w:val="24"/>
          <w:szCs w:val="24"/>
        </w:rPr>
        <w:t>nos</w:t>
      </w:r>
      <w:r w:rsidRPr="00343852">
        <w:rPr>
          <w:rFonts w:ascii="Arial" w:hAnsi="Arial" w:cs="Arial"/>
          <w:spacing w:val="-4"/>
          <w:sz w:val="24"/>
          <w:szCs w:val="24"/>
        </w:rPr>
        <w:t xml:space="preserve"> </w:t>
      </w:r>
      <w:r w:rsidRPr="00343852">
        <w:rPr>
          <w:rFonts w:ascii="Arial" w:hAnsi="Arial" w:cs="Arial"/>
          <w:sz w:val="24"/>
          <w:szCs w:val="24"/>
        </w:rPr>
        <w:t>arts.</w:t>
      </w:r>
      <w:r w:rsidRPr="00343852">
        <w:rPr>
          <w:rFonts w:ascii="Arial" w:hAnsi="Arial" w:cs="Arial"/>
          <w:spacing w:val="-6"/>
          <w:sz w:val="24"/>
          <w:szCs w:val="24"/>
        </w:rPr>
        <w:t xml:space="preserve"> </w:t>
      </w:r>
      <w:r w:rsidRPr="00343852">
        <w:rPr>
          <w:rFonts w:ascii="Arial" w:hAnsi="Arial" w:cs="Arial"/>
          <w:sz w:val="24"/>
          <w:szCs w:val="24"/>
        </w:rPr>
        <w:t>44</w:t>
      </w:r>
      <w:r w:rsidRPr="00343852">
        <w:rPr>
          <w:rFonts w:ascii="Arial" w:hAnsi="Arial" w:cs="Arial"/>
          <w:spacing w:val="-1"/>
          <w:sz w:val="24"/>
          <w:szCs w:val="24"/>
        </w:rPr>
        <w:t xml:space="preserve"> </w:t>
      </w:r>
      <w:r w:rsidRPr="00343852">
        <w:rPr>
          <w:rFonts w:ascii="Arial" w:hAnsi="Arial" w:cs="Arial"/>
          <w:sz w:val="24"/>
          <w:szCs w:val="24"/>
        </w:rPr>
        <w:t>e</w:t>
      </w:r>
      <w:r w:rsidRPr="00343852">
        <w:rPr>
          <w:rFonts w:ascii="Arial" w:hAnsi="Arial" w:cs="Arial"/>
          <w:spacing w:val="-6"/>
          <w:sz w:val="24"/>
          <w:szCs w:val="24"/>
        </w:rPr>
        <w:t xml:space="preserve"> </w:t>
      </w:r>
      <w:r w:rsidRPr="00343852">
        <w:rPr>
          <w:rFonts w:ascii="Arial" w:hAnsi="Arial" w:cs="Arial"/>
          <w:sz w:val="24"/>
          <w:szCs w:val="24"/>
        </w:rPr>
        <w:t>45</w:t>
      </w:r>
      <w:r w:rsidRPr="00343852">
        <w:rPr>
          <w:rFonts w:ascii="Arial" w:hAnsi="Arial" w:cs="Arial"/>
          <w:spacing w:val="-4"/>
          <w:sz w:val="24"/>
          <w:szCs w:val="24"/>
        </w:rPr>
        <w:t xml:space="preserve"> </w:t>
      </w:r>
      <w:r w:rsidRPr="00343852">
        <w:rPr>
          <w:rFonts w:ascii="Arial" w:hAnsi="Arial" w:cs="Arial"/>
          <w:sz w:val="24"/>
          <w:szCs w:val="24"/>
        </w:rPr>
        <w:t>da</w:t>
      </w:r>
      <w:r w:rsidRPr="00343852">
        <w:rPr>
          <w:rFonts w:ascii="Arial" w:hAnsi="Arial" w:cs="Arial"/>
          <w:spacing w:val="-4"/>
          <w:sz w:val="24"/>
          <w:szCs w:val="24"/>
        </w:rPr>
        <w:t xml:space="preserve"> </w:t>
      </w:r>
      <w:r w:rsidRPr="00343852">
        <w:rPr>
          <w:rFonts w:ascii="Arial" w:hAnsi="Arial" w:cs="Arial"/>
          <w:sz w:val="24"/>
          <w:szCs w:val="24"/>
        </w:rPr>
        <w:t>LC</w:t>
      </w:r>
      <w:r w:rsidRPr="00343852">
        <w:rPr>
          <w:rFonts w:ascii="Arial" w:hAnsi="Arial" w:cs="Arial"/>
          <w:spacing w:val="-4"/>
          <w:sz w:val="24"/>
          <w:szCs w:val="24"/>
        </w:rPr>
        <w:t xml:space="preserve"> </w:t>
      </w:r>
      <w:r w:rsidRPr="00343852">
        <w:rPr>
          <w:rFonts w:ascii="Arial" w:hAnsi="Arial" w:cs="Arial"/>
          <w:sz w:val="24"/>
          <w:szCs w:val="24"/>
        </w:rPr>
        <w:t>nº</w:t>
      </w:r>
      <w:r w:rsidRPr="00343852">
        <w:rPr>
          <w:rFonts w:ascii="Arial" w:hAnsi="Arial" w:cs="Arial"/>
          <w:spacing w:val="-4"/>
          <w:sz w:val="24"/>
          <w:szCs w:val="24"/>
        </w:rPr>
        <w:t xml:space="preserve"> </w:t>
      </w:r>
      <w:r w:rsidRPr="00343852">
        <w:rPr>
          <w:rFonts w:ascii="Arial" w:hAnsi="Arial" w:cs="Arial"/>
          <w:sz w:val="24"/>
          <w:szCs w:val="24"/>
        </w:rPr>
        <w:t>123,</w:t>
      </w:r>
      <w:r w:rsidRPr="00343852">
        <w:rPr>
          <w:rFonts w:ascii="Arial" w:hAnsi="Arial" w:cs="Arial"/>
          <w:spacing w:val="-4"/>
          <w:sz w:val="24"/>
          <w:szCs w:val="24"/>
        </w:rPr>
        <w:t xml:space="preserve"> </w:t>
      </w:r>
      <w:r w:rsidRPr="00343852">
        <w:rPr>
          <w:rFonts w:ascii="Arial" w:hAnsi="Arial" w:cs="Arial"/>
          <w:sz w:val="24"/>
          <w:szCs w:val="24"/>
        </w:rPr>
        <w:t>de 2006, regulamentada pelo Decreto nº 8.538, de 2015.</w:t>
      </w:r>
    </w:p>
    <w:p w14:paraId="143A1D58" w14:textId="77777777" w:rsidR="00160FE6" w:rsidRPr="00343852" w:rsidRDefault="00000000" w:rsidP="00A83FEB">
      <w:pPr>
        <w:pStyle w:val="PargrafodaLista"/>
        <w:numPr>
          <w:ilvl w:val="1"/>
          <w:numId w:val="46"/>
        </w:numPr>
        <w:tabs>
          <w:tab w:val="left" w:pos="765"/>
        </w:tabs>
        <w:spacing w:before="126" w:line="364" w:lineRule="auto"/>
        <w:ind w:left="140" w:right="281" w:firstLine="0"/>
        <w:rPr>
          <w:rFonts w:ascii="Arial" w:hAnsi="Arial" w:cs="Arial"/>
          <w:sz w:val="24"/>
          <w:szCs w:val="24"/>
        </w:rPr>
      </w:pPr>
      <w:r w:rsidRPr="00343852">
        <w:rPr>
          <w:rFonts w:ascii="Arial" w:hAnsi="Arial" w:cs="Arial"/>
          <w:sz w:val="24"/>
          <w:szCs w:val="24"/>
        </w:rPr>
        <w:t>Nessas condições, as propostas de microempresas e empresas de pequeno porte que se encontrarem na faixa de até 5% (cinco por cento) acima do melhor lance serão consideradas empatadas com a primeira colocada.</w:t>
      </w:r>
    </w:p>
    <w:p w14:paraId="1484718B" w14:textId="77777777" w:rsidR="00160FE6" w:rsidRPr="00C1059E" w:rsidRDefault="00000000" w:rsidP="00A83FEB">
      <w:pPr>
        <w:pStyle w:val="PargrafodaLista"/>
        <w:numPr>
          <w:ilvl w:val="1"/>
          <w:numId w:val="46"/>
        </w:numPr>
        <w:tabs>
          <w:tab w:val="left" w:pos="755"/>
        </w:tabs>
        <w:spacing w:before="125" w:line="362" w:lineRule="auto"/>
        <w:ind w:left="140" w:firstLine="0"/>
        <w:rPr>
          <w:rFonts w:ascii="Arial" w:hAnsi="Arial" w:cs="Arial"/>
          <w:sz w:val="24"/>
          <w:szCs w:val="24"/>
        </w:rPr>
      </w:pPr>
      <w:r w:rsidRPr="00343852">
        <w:rPr>
          <w:rFonts w:ascii="Arial" w:hAnsi="Arial" w:cs="Arial"/>
          <w:sz w:val="24"/>
          <w:szCs w:val="24"/>
        </w:rPr>
        <w:t>A melhor classificada nos termos do item anterior terá o direito de encaminhar uma última oferta para desempate, obrigatoriamente em valor inferior ao da primeira</w:t>
      </w:r>
      <w:r w:rsidRPr="00C1059E">
        <w:rPr>
          <w:rFonts w:ascii="Arial" w:hAnsi="Arial" w:cs="Arial"/>
          <w:sz w:val="24"/>
          <w:szCs w:val="24"/>
        </w:rPr>
        <w:t xml:space="preserve"> colocada, no prazo de </w:t>
      </w:r>
      <w:r w:rsidRPr="00C1059E">
        <w:rPr>
          <w:rFonts w:ascii="Arial" w:hAnsi="Arial" w:cs="Arial"/>
          <w:b/>
          <w:sz w:val="24"/>
          <w:szCs w:val="24"/>
        </w:rPr>
        <w:t xml:space="preserve">5 (cinco) minutos </w:t>
      </w:r>
      <w:r w:rsidRPr="00C1059E">
        <w:rPr>
          <w:rFonts w:ascii="Arial" w:hAnsi="Arial" w:cs="Arial"/>
          <w:sz w:val="24"/>
          <w:szCs w:val="24"/>
        </w:rPr>
        <w:t>controlados pelo sistema, contados após a comunicação automática para tanto.</w:t>
      </w:r>
    </w:p>
    <w:p w14:paraId="38049A4B" w14:textId="77777777" w:rsidR="00160FE6" w:rsidRPr="00C1059E" w:rsidRDefault="00000000" w:rsidP="00A83FEB">
      <w:pPr>
        <w:pStyle w:val="PargrafodaLista"/>
        <w:numPr>
          <w:ilvl w:val="1"/>
          <w:numId w:val="46"/>
        </w:numPr>
        <w:tabs>
          <w:tab w:val="left" w:pos="736"/>
        </w:tabs>
        <w:spacing w:before="129" w:line="362" w:lineRule="auto"/>
        <w:ind w:left="140" w:right="278" w:firstLine="0"/>
        <w:rPr>
          <w:rFonts w:ascii="Arial" w:hAnsi="Arial" w:cs="Arial"/>
          <w:sz w:val="24"/>
          <w:szCs w:val="24"/>
        </w:rPr>
      </w:pPr>
      <w:r w:rsidRPr="00C1059E">
        <w:rPr>
          <w:rFonts w:ascii="Arial" w:hAnsi="Arial" w:cs="Arial"/>
          <w:sz w:val="24"/>
          <w:szCs w:val="24"/>
        </w:rPr>
        <w:t>Caso</w:t>
      </w:r>
      <w:r w:rsidRPr="00C1059E">
        <w:rPr>
          <w:rFonts w:ascii="Arial" w:hAnsi="Arial" w:cs="Arial"/>
          <w:spacing w:val="-7"/>
          <w:sz w:val="24"/>
          <w:szCs w:val="24"/>
        </w:rPr>
        <w:t xml:space="preserve"> </w:t>
      </w:r>
      <w:r w:rsidRPr="00C1059E">
        <w:rPr>
          <w:rFonts w:ascii="Arial" w:hAnsi="Arial" w:cs="Arial"/>
          <w:sz w:val="24"/>
          <w:szCs w:val="24"/>
        </w:rPr>
        <w:t>a</w:t>
      </w:r>
      <w:r w:rsidRPr="00C1059E">
        <w:rPr>
          <w:rFonts w:ascii="Arial" w:hAnsi="Arial" w:cs="Arial"/>
          <w:spacing w:val="-5"/>
          <w:sz w:val="24"/>
          <w:szCs w:val="24"/>
        </w:rPr>
        <w:t xml:space="preserve"> </w:t>
      </w:r>
      <w:r w:rsidRPr="00C1059E">
        <w:rPr>
          <w:rFonts w:ascii="Arial" w:hAnsi="Arial" w:cs="Arial"/>
          <w:sz w:val="24"/>
          <w:szCs w:val="24"/>
        </w:rPr>
        <w:t>microempresa</w:t>
      </w:r>
      <w:r w:rsidRPr="00C1059E">
        <w:rPr>
          <w:rFonts w:ascii="Arial" w:hAnsi="Arial" w:cs="Arial"/>
          <w:spacing w:val="-5"/>
          <w:sz w:val="24"/>
          <w:szCs w:val="24"/>
        </w:rPr>
        <w:t xml:space="preserve"> </w:t>
      </w:r>
      <w:r w:rsidRPr="00C1059E">
        <w:rPr>
          <w:rFonts w:ascii="Arial" w:hAnsi="Arial" w:cs="Arial"/>
          <w:sz w:val="24"/>
          <w:szCs w:val="24"/>
        </w:rPr>
        <w:t>ou</w:t>
      </w:r>
      <w:r w:rsidRPr="00C1059E">
        <w:rPr>
          <w:rFonts w:ascii="Arial" w:hAnsi="Arial" w:cs="Arial"/>
          <w:spacing w:val="-2"/>
          <w:sz w:val="24"/>
          <w:szCs w:val="24"/>
        </w:rPr>
        <w:t xml:space="preserve"> </w:t>
      </w:r>
      <w:r w:rsidRPr="00C1059E">
        <w:rPr>
          <w:rFonts w:ascii="Arial" w:hAnsi="Arial" w:cs="Arial"/>
          <w:sz w:val="24"/>
          <w:szCs w:val="24"/>
        </w:rPr>
        <w:t>a</w:t>
      </w:r>
      <w:r w:rsidRPr="00C1059E">
        <w:rPr>
          <w:rFonts w:ascii="Arial" w:hAnsi="Arial" w:cs="Arial"/>
          <w:spacing w:val="-7"/>
          <w:sz w:val="24"/>
          <w:szCs w:val="24"/>
        </w:rPr>
        <w:t xml:space="preserve"> </w:t>
      </w:r>
      <w:r w:rsidRPr="00C1059E">
        <w:rPr>
          <w:rFonts w:ascii="Arial" w:hAnsi="Arial" w:cs="Arial"/>
          <w:sz w:val="24"/>
          <w:szCs w:val="24"/>
        </w:rPr>
        <w:t>empresa</w:t>
      </w:r>
      <w:r w:rsidRPr="00C1059E">
        <w:rPr>
          <w:rFonts w:ascii="Arial" w:hAnsi="Arial" w:cs="Arial"/>
          <w:spacing w:val="-7"/>
          <w:sz w:val="24"/>
          <w:szCs w:val="24"/>
        </w:rPr>
        <w:t xml:space="preserve"> </w:t>
      </w:r>
      <w:r w:rsidRPr="00C1059E">
        <w:rPr>
          <w:rFonts w:ascii="Arial" w:hAnsi="Arial" w:cs="Arial"/>
          <w:sz w:val="24"/>
          <w:szCs w:val="24"/>
        </w:rPr>
        <w:t>de</w:t>
      </w:r>
      <w:r w:rsidRPr="00C1059E">
        <w:rPr>
          <w:rFonts w:ascii="Arial" w:hAnsi="Arial" w:cs="Arial"/>
          <w:spacing w:val="-5"/>
          <w:sz w:val="24"/>
          <w:szCs w:val="24"/>
        </w:rPr>
        <w:t xml:space="preserve"> </w:t>
      </w:r>
      <w:r w:rsidRPr="00C1059E">
        <w:rPr>
          <w:rFonts w:ascii="Arial" w:hAnsi="Arial" w:cs="Arial"/>
          <w:sz w:val="24"/>
          <w:szCs w:val="24"/>
        </w:rPr>
        <w:t>pequeno</w:t>
      </w:r>
      <w:r w:rsidRPr="00C1059E">
        <w:rPr>
          <w:rFonts w:ascii="Arial" w:hAnsi="Arial" w:cs="Arial"/>
          <w:spacing w:val="-2"/>
          <w:sz w:val="24"/>
          <w:szCs w:val="24"/>
        </w:rPr>
        <w:t xml:space="preserve"> </w:t>
      </w:r>
      <w:r w:rsidRPr="00C1059E">
        <w:rPr>
          <w:rFonts w:ascii="Arial" w:hAnsi="Arial" w:cs="Arial"/>
          <w:sz w:val="24"/>
          <w:szCs w:val="24"/>
        </w:rPr>
        <w:t>porte</w:t>
      </w:r>
      <w:r w:rsidRPr="00C1059E">
        <w:rPr>
          <w:rFonts w:ascii="Arial" w:hAnsi="Arial" w:cs="Arial"/>
          <w:spacing w:val="-7"/>
          <w:sz w:val="24"/>
          <w:szCs w:val="24"/>
        </w:rPr>
        <w:t xml:space="preserve"> </w:t>
      </w:r>
      <w:r w:rsidRPr="00C1059E">
        <w:rPr>
          <w:rFonts w:ascii="Arial" w:hAnsi="Arial" w:cs="Arial"/>
          <w:sz w:val="24"/>
          <w:szCs w:val="24"/>
        </w:rPr>
        <w:t>melhor</w:t>
      </w:r>
      <w:r w:rsidRPr="00C1059E">
        <w:rPr>
          <w:rFonts w:ascii="Arial" w:hAnsi="Arial" w:cs="Arial"/>
          <w:spacing w:val="-5"/>
          <w:sz w:val="24"/>
          <w:szCs w:val="24"/>
        </w:rPr>
        <w:t xml:space="preserve"> </w:t>
      </w:r>
      <w:r w:rsidRPr="00C1059E">
        <w:rPr>
          <w:rFonts w:ascii="Arial" w:hAnsi="Arial" w:cs="Arial"/>
          <w:sz w:val="24"/>
          <w:szCs w:val="24"/>
        </w:rPr>
        <w:t>classificada</w:t>
      </w:r>
      <w:r w:rsidRPr="00C1059E">
        <w:rPr>
          <w:rFonts w:ascii="Arial" w:hAnsi="Arial" w:cs="Arial"/>
          <w:spacing w:val="-4"/>
          <w:sz w:val="24"/>
          <w:szCs w:val="24"/>
        </w:rPr>
        <w:t xml:space="preserve"> </w:t>
      </w:r>
      <w:r w:rsidRPr="00C1059E">
        <w:rPr>
          <w:rFonts w:ascii="Arial" w:hAnsi="Arial" w:cs="Arial"/>
          <w:sz w:val="24"/>
          <w:szCs w:val="24"/>
        </w:rPr>
        <w:t>desista</w:t>
      </w:r>
      <w:r w:rsidRPr="00C1059E">
        <w:rPr>
          <w:rFonts w:ascii="Arial" w:hAnsi="Arial" w:cs="Arial"/>
          <w:spacing w:val="-6"/>
          <w:sz w:val="24"/>
          <w:szCs w:val="24"/>
        </w:rPr>
        <w:t xml:space="preserve"> </w:t>
      </w:r>
      <w:r w:rsidRPr="00C1059E">
        <w:rPr>
          <w:rFonts w:ascii="Arial" w:hAnsi="Arial" w:cs="Arial"/>
          <w:sz w:val="24"/>
          <w:szCs w:val="24"/>
        </w:rPr>
        <w:t xml:space="preserve">ou não se manifeste no prazo estabelecido, serão convocadas as demais licitantes microempresa e empresa de pequeno porte que se encontrem naquele intervalo de </w:t>
      </w:r>
      <w:r w:rsidRPr="00C1059E">
        <w:rPr>
          <w:rFonts w:ascii="Arial" w:hAnsi="Arial" w:cs="Arial"/>
          <w:b/>
          <w:sz w:val="24"/>
          <w:szCs w:val="24"/>
        </w:rPr>
        <w:t xml:space="preserve">5% </w:t>
      </w:r>
      <w:r w:rsidRPr="00C1059E">
        <w:rPr>
          <w:rFonts w:ascii="Arial" w:hAnsi="Arial" w:cs="Arial"/>
          <w:b/>
          <w:sz w:val="24"/>
          <w:szCs w:val="24"/>
        </w:rPr>
        <w:lastRenderedPageBreak/>
        <w:t>(cinco</w:t>
      </w:r>
      <w:r w:rsidRPr="00C1059E">
        <w:rPr>
          <w:rFonts w:ascii="Arial" w:hAnsi="Arial" w:cs="Arial"/>
          <w:b/>
          <w:spacing w:val="-2"/>
          <w:sz w:val="24"/>
          <w:szCs w:val="24"/>
        </w:rPr>
        <w:t xml:space="preserve"> </w:t>
      </w:r>
      <w:r w:rsidRPr="00C1059E">
        <w:rPr>
          <w:rFonts w:ascii="Arial" w:hAnsi="Arial" w:cs="Arial"/>
          <w:b/>
          <w:sz w:val="24"/>
          <w:szCs w:val="24"/>
        </w:rPr>
        <w:t>por</w:t>
      </w:r>
      <w:r w:rsidRPr="00C1059E">
        <w:rPr>
          <w:rFonts w:ascii="Arial" w:hAnsi="Arial" w:cs="Arial"/>
          <w:b/>
          <w:spacing w:val="-7"/>
          <w:sz w:val="24"/>
          <w:szCs w:val="24"/>
        </w:rPr>
        <w:t xml:space="preserve"> </w:t>
      </w:r>
      <w:r w:rsidRPr="00C1059E">
        <w:rPr>
          <w:rFonts w:ascii="Arial" w:hAnsi="Arial" w:cs="Arial"/>
          <w:b/>
          <w:sz w:val="24"/>
          <w:szCs w:val="24"/>
        </w:rPr>
        <w:t>cento)</w:t>
      </w:r>
      <w:r w:rsidRPr="00C1059E">
        <w:rPr>
          <w:rFonts w:ascii="Arial" w:hAnsi="Arial" w:cs="Arial"/>
          <w:sz w:val="24"/>
          <w:szCs w:val="24"/>
        </w:rPr>
        <w:t>,</w:t>
      </w:r>
      <w:r w:rsidRPr="00C1059E">
        <w:rPr>
          <w:rFonts w:ascii="Arial" w:hAnsi="Arial" w:cs="Arial"/>
          <w:spacing w:val="-1"/>
          <w:sz w:val="24"/>
          <w:szCs w:val="24"/>
        </w:rPr>
        <w:t xml:space="preserve"> </w:t>
      </w:r>
      <w:r w:rsidRPr="00C1059E">
        <w:rPr>
          <w:rFonts w:ascii="Arial" w:hAnsi="Arial" w:cs="Arial"/>
          <w:sz w:val="24"/>
          <w:szCs w:val="24"/>
        </w:rPr>
        <w:t>na</w:t>
      </w:r>
      <w:r w:rsidRPr="00C1059E">
        <w:rPr>
          <w:rFonts w:ascii="Arial" w:hAnsi="Arial" w:cs="Arial"/>
          <w:spacing w:val="-1"/>
          <w:sz w:val="24"/>
          <w:szCs w:val="24"/>
        </w:rPr>
        <w:t xml:space="preserve"> </w:t>
      </w:r>
      <w:r w:rsidRPr="00C1059E">
        <w:rPr>
          <w:rFonts w:ascii="Arial" w:hAnsi="Arial" w:cs="Arial"/>
          <w:sz w:val="24"/>
          <w:szCs w:val="24"/>
        </w:rPr>
        <w:t>ordem de</w:t>
      </w:r>
      <w:r w:rsidRPr="00C1059E">
        <w:rPr>
          <w:rFonts w:ascii="Arial" w:hAnsi="Arial" w:cs="Arial"/>
          <w:spacing w:val="-3"/>
          <w:sz w:val="24"/>
          <w:szCs w:val="24"/>
        </w:rPr>
        <w:t xml:space="preserve"> </w:t>
      </w:r>
      <w:r w:rsidRPr="00C1059E">
        <w:rPr>
          <w:rFonts w:ascii="Arial" w:hAnsi="Arial" w:cs="Arial"/>
          <w:sz w:val="24"/>
          <w:szCs w:val="24"/>
        </w:rPr>
        <w:t>classificação,</w:t>
      </w:r>
      <w:r w:rsidRPr="00C1059E">
        <w:rPr>
          <w:rFonts w:ascii="Arial" w:hAnsi="Arial" w:cs="Arial"/>
          <w:spacing w:val="-1"/>
          <w:sz w:val="24"/>
          <w:szCs w:val="24"/>
        </w:rPr>
        <w:t xml:space="preserve"> </w:t>
      </w:r>
      <w:r w:rsidRPr="00C1059E">
        <w:rPr>
          <w:rFonts w:ascii="Arial" w:hAnsi="Arial" w:cs="Arial"/>
          <w:sz w:val="24"/>
          <w:szCs w:val="24"/>
        </w:rPr>
        <w:t>para</w:t>
      </w:r>
      <w:r w:rsidRPr="00C1059E">
        <w:rPr>
          <w:rFonts w:ascii="Arial" w:hAnsi="Arial" w:cs="Arial"/>
          <w:spacing w:val="-4"/>
          <w:sz w:val="24"/>
          <w:szCs w:val="24"/>
        </w:rPr>
        <w:t xml:space="preserve"> </w:t>
      </w:r>
      <w:r w:rsidRPr="00C1059E">
        <w:rPr>
          <w:rFonts w:ascii="Arial" w:hAnsi="Arial" w:cs="Arial"/>
          <w:sz w:val="24"/>
          <w:szCs w:val="24"/>
        </w:rPr>
        <w:t>o</w:t>
      </w:r>
      <w:r w:rsidRPr="00C1059E">
        <w:rPr>
          <w:rFonts w:ascii="Arial" w:hAnsi="Arial" w:cs="Arial"/>
          <w:spacing w:val="-1"/>
          <w:sz w:val="24"/>
          <w:szCs w:val="24"/>
        </w:rPr>
        <w:t xml:space="preserve"> </w:t>
      </w:r>
      <w:r w:rsidRPr="00C1059E">
        <w:rPr>
          <w:rFonts w:ascii="Arial" w:hAnsi="Arial" w:cs="Arial"/>
          <w:sz w:val="24"/>
          <w:szCs w:val="24"/>
        </w:rPr>
        <w:t>exercício</w:t>
      </w:r>
      <w:r w:rsidRPr="00C1059E">
        <w:rPr>
          <w:rFonts w:ascii="Arial" w:hAnsi="Arial" w:cs="Arial"/>
          <w:spacing w:val="-1"/>
          <w:sz w:val="24"/>
          <w:szCs w:val="24"/>
        </w:rPr>
        <w:t xml:space="preserve"> </w:t>
      </w:r>
      <w:r w:rsidRPr="00C1059E">
        <w:rPr>
          <w:rFonts w:ascii="Arial" w:hAnsi="Arial" w:cs="Arial"/>
          <w:sz w:val="24"/>
          <w:szCs w:val="24"/>
        </w:rPr>
        <w:t>do mesmo</w:t>
      </w:r>
      <w:r w:rsidRPr="00C1059E">
        <w:rPr>
          <w:rFonts w:ascii="Arial" w:hAnsi="Arial" w:cs="Arial"/>
          <w:spacing w:val="-3"/>
          <w:sz w:val="24"/>
          <w:szCs w:val="24"/>
        </w:rPr>
        <w:t xml:space="preserve"> </w:t>
      </w:r>
      <w:r w:rsidRPr="00C1059E">
        <w:rPr>
          <w:rFonts w:ascii="Arial" w:hAnsi="Arial" w:cs="Arial"/>
          <w:sz w:val="24"/>
          <w:szCs w:val="24"/>
        </w:rPr>
        <w:t>direito,</w:t>
      </w:r>
      <w:r w:rsidRPr="00C1059E">
        <w:rPr>
          <w:rFonts w:ascii="Arial" w:hAnsi="Arial" w:cs="Arial"/>
          <w:spacing w:val="-3"/>
          <w:sz w:val="24"/>
          <w:szCs w:val="24"/>
        </w:rPr>
        <w:t xml:space="preserve"> </w:t>
      </w:r>
      <w:r w:rsidRPr="00C1059E">
        <w:rPr>
          <w:rFonts w:ascii="Arial" w:hAnsi="Arial" w:cs="Arial"/>
          <w:sz w:val="24"/>
          <w:szCs w:val="24"/>
        </w:rPr>
        <w:t>no</w:t>
      </w:r>
      <w:r w:rsidRPr="00C1059E">
        <w:rPr>
          <w:rFonts w:ascii="Arial" w:hAnsi="Arial" w:cs="Arial"/>
          <w:spacing w:val="-1"/>
          <w:sz w:val="24"/>
          <w:szCs w:val="24"/>
        </w:rPr>
        <w:t xml:space="preserve"> </w:t>
      </w:r>
      <w:r w:rsidRPr="00C1059E">
        <w:rPr>
          <w:rFonts w:ascii="Arial" w:hAnsi="Arial" w:cs="Arial"/>
          <w:sz w:val="24"/>
          <w:szCs w:val="24"/>
        </w:rPr>
        <w:t>prazo estabelecido no subitem anterior.</w:t>
      </w:r>
    </w:p>
    <w:p w14:paraId="239FFCF3" w14:textId="77777777" w:rsidR="00160FE6" w:rsidRPr="00C1059E" w:rsidRDefault="00000000" w:rsidP="00A83FEB">
      <w:pPr>
        <w:pStyle w:val="PargrafodaLista"/>
        <w:numPr>
          <w:ilvl w:val="1"/>
          <w:numId w:val="46"/>
        </w:numPr>
        <w:tabs>
          <w:tab w:val="left" w:pos="736"/>
        </w:tabs>
        <w:spacing w:before="125" w:line="367" w:lineRule="auto"/>
        <w:ind w:left="140" w:right="279" w:firstLine="0"/>
        <w:rPr>
          <w:rFonts w:ascii="Arial" w:hAnsi="Arial" w:cs="Arial"/>
          <w:sz w:val="24"/>
          <w:szCs w:val="24"/>
        </w:rPr>
      </w:pPr>
      <w:r w:rsidRPr="00C1059E">
        <w:rPr>
          <w:rFonts w:ascii="Arial" w:hAnsi="Arial" w:cs="Arial"/>
          <w:sz w:val="24"/>
          <w:szCs w:val="24"/>
        </w:rPr>
        <w:t>No</w:t>
      </w:r>
      <w:r w:rsidRPr="00C1059E">
        <w:rPr>
          <w:rFonts w:ascii="Arial" w:hAnsi="Arial" w:cs="Arial"/>
          <w:spacing w:val="-6"/>
          <w:sz w:val="24"/>
          <w:szCs w:val="24"/>
        </w:rPr>
        <w:t xml:space="preserve"> </w:t>
      </w:r>
      <w:r w:rsidRPr="00C1059E">
        <w:rPr>
          <w:rFonts w:ascii="Arial" w:hAnsi="Arial" w:cs="Arial"/>
          <w:sz w:val="24"/>
          <w:szCs w:val="24"/>
        </w:rPr>
        <w:t>caso</w:t>
      </w:r>
      <w:r w:rsidRPr="00C1059E">
        <w:rPr>
          <w:rFonts w:ascii="Arial" w:hAnsi="Arial" w:cs="Arial"/>
          <w:spacing w:val="-6"/>
          <w:sz w:val="24"/>
          <w:szCs w:val="24"/>
        </w:rPr>
        <w:t xml:space="preserve"> </w:t>
      </w:r>
      <w:r w:rsidRPr="00C1059E">
        <w:rPr>
          <w:rFonts w:ascii="Arial" w:hAnsi="Arial" w:cs="Arial"/>
          <w:sz w:val="24"/>
          <w:szCs w:val="24"/>
        </w:rPr>
        <w:t>de</w:t>
      </w:r>
      <w:r w:rsidRPr="00C1059E">
        <w:rPr>
          <w:rFonts w:ascii="Arial" w:hAnsi="Arial" w:cs="Arial"/>
          <w:spacing w:val="-7"/>
          <w:sz w:val="24"/>
          <w:szCs w:val="24"/>
        </w:rPr>
        <w:t xml:space="preserve"> </w:t>
      </w:r>
      <w:r w:rsidRPr="00C1059E">
        <w:rPr>
          <w:rFonts w:ascii="Arial" w:hAnsi="Arial" w:cs="Arial"/>
          <w:sz w:val="24"/>
          <w:szCs w:val="24"/>
        </w:rPr>
        <w:t>equivalência</w:t>
      </w:r>
      <w:r w:rsidRPr="00C1059E">
        <w:rPr>
          <w:rFonts w:ascii="Arial" w:hAnsi="Arial" w:cs="Arial"/>
          <w:spacing w:val="-6"/>
          <w:sz w:val="24"/>
          <w:szCs w:val="24"/>
        </w:rPr>
        <w:t xml:space="preserve"> </w:t>
      </w:r>
      <w:r w:rsidRPr="00C1059E">
        <w:rPr>
          <w:rFonts w:ascii="Arial" w:hAnsi="Arial" w:cs="Arial"/>
          <w:sz w:val="24"/>
          <w:szCs w:val="24"/>
        </w:rPr>
        <w:t>dos</w:t>
      </w:r>
      <w:r w:rsidRPr="00C1059E">
        <w:rPr>
          <w:rFonts w:ascii="Arial" w:hAnsi="Arial" w:cs="Arial"/>
          <w:spacing w:val="-7"/>
          <w:sz w:val="24"/>
          <w:szCs w:val="24"/>
        </w:rPr>
        <w:t xml:space="preserve"> </w:t>
      </w:r>
      <w:r w:rsidRPr="00C1059E">
        <w:rPr>
          <w:rFonts w:ascii="Arial" w:hAnsi="Arial" w:cs="Arial"/>
          <w:sz w:val="24"/>
          <w:szCs w:val="24"/>
        </w:rPr>
        <w:t>valores</w:t>
      </w:r>
      <w:r w:rsidRPr="00C1059E">
        <w:rPr>
          <w:rFonts w:ascii="Arial" w:hAnsi="Arial" w:cs="Arial"/>
          <w:spacing w:val="-7"/>
          <w:sz w:val="24"/>
          <w:szCs w:val="24"/>
        </w:rPr>
        <w:t xml:space="preserve"> </w:t>
      </w:r>
      <w:r w:rsidRPr="00C1059E">
        <w:rPr>
          <w:rFonts w:ascii="Arial" w:hAnsi="Arial" w:cs="Arial"/>
          <w:sz w:val="24"/>
          <w:szCs w:val="24"/>
        </w:rPr>
        <w:t>apresentados</w:t>
      </w:r>
      <w:r w:rsidRPr="00C1059E">
        <w:rPr>
          <w:rFonts w:ascii="Arial" w:hAnsi="Arial" w:cs="Arial"/>
          <w:spacing w:val="-7"/>
          <w:sz w:val="24"/>
          <w:szCs w:val="24"/>
        </w:rPr>
        <w:t xml:space="preserve"> </w:t>
      </w:r>
      <w:r w:rsidRPr="00C1059E">
        <w:rPr>
          <w:rFonts w:ascii="Arial" w:hAnsi="Arial" w:cs="Arial"/>
          <w:sz w:val="24"/>
          <w:szCs w:val="24"/>
        </w:rPr>
        <w:t>pelas</w:t>
      </w:r>
      <w:r w:rsidRPr="00C1059E">
        <w:rPr>
          <w:rFonts w:ascii="Arial" w:hAnsi="Arial" w:cs="Arial"/>
          <w:spacing w:val="-7"/>
          <w:sz w:val="24"/>
          <w:szCs w:val="24"/>
        </w:rPr>
        <w:t xml:space="preserve"> </w:t>
      </w:r>
      <w:r w:rsidRPr="00C1059E">
        <w:rPr>
          <w:rFonts w:ascii="Arial" w:hAnsi="Arial" w:cs="Arial"/>
          <w:sz w:val="24"/>
          <w:szCs w:val="24"/>
        </w:rPr>
        <w:t>microempresas</w:t>
      </w:r>
      <w:r w:rsidRPr="00C1059E">
        <w:rPr>
          <w:rFonts w:ascii="Arial" w:hAnsi="Arial" w:cs="Arial"/>
          <w:spacing w:val="-6"/>
          <w:sz w:val="24"/>
          <w:szCs w:val="24"/>
        </w:rPr>
        <w:t xml:space="preserve"> </w:t>
      </w:r>
      <w:r w:rsidRPr="00C1059E">
        <w:rPr>
          <w:rFonts w:ascii="Arial" w:hAnsi="Arial" w:cs="Arial"/>
          <w:sz w:val="24"/>
          <w:szCs w:val="24"/>
        </w:rPr>
        <w:t>e</w:t>
      </w:r>
      <w:r w:rsidRPr="00C1059E">
        <w:rPr>
          <w:rFonts w:ascii="Arial" w:hAnsi="Arial" w:cs="Arial"/>
          <w:spacing w:val="-7"/>
          <w:sz w:val="24"/>
          <w:szCs w:val="24"/>
        </w:rPr>
        <w:t xml:space="preserve"> </w:t>
      </w:r>
      <w:r w:rsidRPr="00C1059E">
        <w:rPr>
          <w:rFonts w:ascii="Arial" w:hAnsi="Arial" w:cs="Arial"/>
          <w:sz w:val="24"/>
          <w:szCs w:val="24"/>
        </w:rPr>
        <w:t>empresas de pequeno porte que se encontrem nos intervalos estabelecidos nos subitens anteriores,</w:t>
      </w:r>
    </w:p>
    <w:p w14:paraId="620BEADC" w14:textId="77777777" w:rsidR="00160FE6" w:rsidRPr="00C1059E" w:rsidRDefault="00000000" w:rsidP="00A83FEB">
      <w:pPr>
        <w:pStyle w:val="Corpodetexto"/>
        <w:spacing w:before="86" w:line="367" w:lineRule="auto"/>
        <w:ind w:right="279"/>
        <w:rPr>
          <w:rFonts w:ascii="Arial" w:hAnsi="Arial" w:cs="Arial"/>
        </w:rPr>
      </w:pPr>
      <w:r w:rsidRPr="00C1059E">
        <w:rPr>
          <w:rFonts w:ascii="Arial" w:hAnsi="Arial" w:cs="Arial"/>
        </w:rPr>
        <w:t>será realizado sorteio entre elas para que se identifique aquela que primeiro poderá apresentar melhor oferta.</w:t>
      </w:r>
    </w:p>
    <w:p w14:paraId="7E3DD82E" w14:textId="77777777" w:rsidR="00160FE6" w:rsidRPr="00C1059E" w:rsidRDefault="00000000" w:rsidP="00A83FEB">
      <w:pPr>
        <w:pStyle w:val="PargrafodaLista"/>
        <w:numPr>
          <w:ilvl w:val="1"/>
          <w:numId w:val="46"/>
        </w:numPr>
        <w:tabs>
          <w:tab w:val="left" w:pos="758"/>
        </w:tabs>
        <w:spacing w:before="117" w:line="367" w:lineRule="auto"/>
        <w:ind w:left="140" w:firstLine="0"/>
        <w:rPr>
          <w:rFonts w:ascii="Arial" w:hAnsi="Arial" w:cs="Arial"/>
          <w:sz w:val="24"/>
          <w:szCs w:val="24"/>
        </w:rPr>
      </w:pPr>
      <w:r w:rsidRPr="00C1059E">
        <w:rPr>
          <w:rFonts w:ascii="Arial" w:hAnsi="Arial" w:cs="Arial"/>
          <w:sz w:val="24"/>
          <w:szCs w:val="24"/>
        </w:rPr>
        <w:t>Só poderá haver empate entre propostas iguais (não seguidas de lances), ou entre lances finais da fase fechada do modo de disputa aberto e fechado.</w:t>
      </w:r>
    </w:p>
    <w:p w14:paraId="259B49E2" w14:textId="77777777" w:rsidR="00160FE6" w:rsidRPr="00C1059E" w:rsidRDefault="00000000" w:rsidP="00A83FEB">
      <w:pPr>
        <w:pStyle w:val="PargrafodaLista"/>
        <w:numPr>
          <w:ilvl w:val="2"/>
          <w:numId w:val="46"/>
        </w:numPr>
        <w:tabs>
          <w:tab w:val="left" w:pos="943"/>
        </w:tabs>
        <w:spacing w:before="116" w:line="364" w:lineRule="auto"/>
        <w:ind w:firstLine="0"/>
        <w:rPr>
          <w:rFonts w:ascii="Arial" w:hAnsi="Arial" w:cs="Arial"/>
          <w:sz w:val="24"/>
          <w:szCs w:val="24"/>
        </w:rPr>
      </w:pPr>
      <w:r w:rsidRPr="00C1059E">
        <w:rPr>
          <w:rFonts w:ascii="Arial" w:hAnsi="Arial" w:cs="Arial"/>
          <w:sz w:val="24"/>
          <w:szCs w:val="24"/>
        </w:rPr>
        <w:t xml:space="preserve">Havendo eventual empate entre propostas ou lances, o critério de desempate será aquele previsto no art. </w:t>
      </w:r>
      <w:r w:rsidRPr="00C1059E">
        <w:rPr>
          <w:rFonts w:ascii="Arial" w:hAnsi="Arial" w:cs="Arial"/>
          <w:b/>
          <w:sz w:val="24"/>
          <w:szCs w:val="24"/>
        </w:rPr>
        <w:t>60, da Lei nº</w:t>
      </w:r>
      <w:r w:rsidRPr="00C1059E">
        <w:rPr>
          <w:rFonts w:ascii="Arial" w:hAnsi="Arial" w:cs="Arial"/>
          <w:b/>
          <w:spacing w:val="-1"/>
          <w:sz w:val="24"/>
          <w:szCs w:val="24"/>
        </w:rPr>
        <w:t xml:space="preserve"> </w:t>
      </w:r>
      <w:r w:rsidRPr="00C1059E">
        <w:rPr>
          <w:rFonts w:ascii="Arial" w:hAnsi="Arial" w:cs="Arial"/>
          <w:b/>
          <w:sz w:val="24"/>
          <w:szCs w:val="24"/>
        </w:rPr>
        <w:t>14.133</w:t>
      </w:r>
      <w:r w:rsidRPr="00C1059E">
        <w:rPr>
          <w:rFonts w:ascii="Arial" w:hAnsi="Arial" w:cs="Arial"/>
          <w:b/>
          <w:spacing w:val="-1"/>
          <w:sz w:val="24"/>
          <w:szCs w:val="24"/>
        </w:rPr>
        <w:t xml:space="preserve"> </w:t>
      </w:r>
      <w:r w:rsidRPr="00C1059E">
        <w:rPr>
          <w:rFonts w:ascii="Arial" w:hAnsi="Arial" w:cs="Arial"/>
          <w:b/>
          <w:sz w:val="24"/>
          <w:szCs w:val="24"/>
        </w:rPr>
        <w:t>de 2021</w:t>
      </w:r>
      <w:r w:rsidRPr="00C1059E">
        <w:rPr>
          <w:rFonts w:ascii="Arial" w:hAnsi="Arial" w:cs="Arial"/>
          <w:sz w:val="24"/>
          <w:szCs w:val="24"/>
        </w:rPr>
        <w:t>, portanto, se não houver desempate, será assegurada preferência, sucessivamente, aos bens e serviços produzidos ou prestados por:</w:t>
      </w:r>
    </w:p>
    <w:p w14:paraId="516E2F9A" w14:textId="77777777" w:rsidR="00160FE6" w:rsidRPr="00C1059E" w:rsidRDefault="00000000" w:rsidP="00A83FEB">
      <w:pPr>
        <w:pStyle w:val="PargrafodaLista"/>
        <w:numPr>
          <w:ilvl w:val="3"/>
          <w:numId w:val="46"/>
        </w:numPr>
        <w:tabs>
          <w:tab w:val="left" w:pos="1132"/>
        </w:tabs>
        <w:spacing w:before="118" w:line="367" w:lineRule="auto"/>
        <w:ind w:firstLine="0"/>
        <w:rPr>
          <w:rFonts w:ascii="Arial" w:hAnsi="Arial" w:cs="Arial"/>
          <w:sz w:val="24"/>
          <w:szCs w:val="24"/>
        </w:rPr>
      </w:pPr>
      <w:r w:rsidRPr="00C1059E">
        <w:rPr>
          <w:rFonts w:ascii="Arial" w:hAnsi="Arial" w:cs="Arial"/>
          <w:sz w:val="24"/>
          <w:szCs w:val="24"/>
        </w:rPr>
        <w:t>Empresas</w:t>
      </w:r>
      <w:r w:rsidRPr="00C1059E">
        <w:rPr>
          <w:rFonts w:ascii="Arial" w:hAnsi="Arial" w:cs="Arial"/>
          <w:spacing w:val="-13"/>
          <w:sz w:val="24"/>
          <w:szCs w:val="24"/>
        </w:rPr>
        <w:t xml:space="preserve"> </w:t>
      </w:r>
      <w:r w:rsidRPr="00C1059E">
        <w:rPr>
          <w:rFonts w:ascii="Arial" w:hAnsi="Arial" w:cs="Arial"/>
          <w:sz w:val="24"/>
          <w:szCs w:val="24"/>
        </w:rPr>
        <w:t>estabelecidas</w:t>
      </w:r>
      <w:r w:rsidRPr="00C1059E">
        <w:rPr>
          <w:rFonts w:ascii="Arial" w:hAnsi="Arial" w:cs="Arial"/>
          <w:spacing w:val="-8"/>
          <w:sz w:val="24"/>
          <w:szCs w:val="24"/>
        </w:rPr>
        <w:t xml:space="preserve"> </w:t>
      </w:r>
      <w:r w:rsidRPr="00C1059E">
        <w:rPr>
          <w:rFonts w:ascii="Arial" w:hAnsi="Arial" w:cs="Arial"/>
          <w:sz w:val="24"/>
          <w:szCs w:val="24"/>
        </w:rPr>
        <w:t>no</w:t>
      </w:r>
      <w:r w:rsidRPr="00C1059E">
        <w:rPr>
          <w:rFonts w:ascii="Arial" w:hAnsi="Arial" w:cs="Arial"/>
          <w:spacing w:val="-13"/>
          <w:sz w:val="24"/>
          <w:szCs w:val="24"/>
        </w:rPr>
        <w:t xml:space="preserve"> </w:t>
      </w:r>
      <w:r w:rsidRPr="00C1059E">
        <w:rPr>
          <w:rFonts w:ascii="Arial" w:hAnsi="Arial" w:cs="Arial"/>
          <w:sz w:val="24"/>
          <w:szCs w:val="24"/>
        </w:rPr>
        <w:t>território</w:t>
      </w:r>
      <w:r w:rsidRPr="00C1059E">
        <w:rPr>
          <w:rFonts w:ascii="Arial" w:hAnsi="Arial" w:cs="Arial"/>
          <w:spacing w:val="-14"/>
          <w:sz w:val="24"/>
          <w:szCs w:val="24"/>
        </w:rPr>
        <w:t xml:space="preserve"> </w:t>
      </w:r>
      <w:r w:rsidRPr="00C1059E">
        <w:rPr>
          <w:rFonts w:ascii="Arial" w:hAnsi="Arial" w:cs="Arial"/>
          <w:sz w:val="24"/>
          <w:szCs w:val="24"/>
        </w:rPr>
        <w:t>do</w:t>
      </w:r>
      <w:r w:rsidRPr="00C1059E">
        <w:rPr>
          <w:rFonts w:ascii="Arial" w:hAnsi="Arial" w:cs="Arial"/>
          <w:spacing w:val="-7"/>
          <w:sz w:val="24"/>
          <w:szCs w:val="24"/>
        </w:rPr>
        <w:t xml:space="preserve"> </w:t>
      </w:r>
      <w:r w:rsidRPr="00C1059E">
        <w:rPr>
          <w:rFonts w:ascii="Arial" w:hAnsi="Arial" w:cs="Arial"/>
          <w:sz w:val="24"/>
          <w:szCs w:val="24"/>
        </w:rPr>
        <w:t>Estado</w:t>
      </w:r>
      <w:r w:rsidRPr="00C1059E">
        <w:rPr>
          <w:rFonts w:ascii="Arial" w:hAnsi="Arial" w:cs="Arial"/>
          <w:spacing w:val="-7"/>
          <w:sz w:val="24"/>
          <w:szCs w:val="24"/>
        </w:rPr>
        <w:t xml:space="preserve"> </w:t>
      </w:r>
      <w:r w:rsidRPr="00C1059E">
        <w:rPr>
          <w:rFonts w:ascii="Arial" w:hAnsi="Arial" w:cs="Arial"/>
          <w:sz w:val="24"/>
          <w:szCs w:val="24"/>
        </w:rPr>
        <w:t>ou</w:t>
      </w:r>
      <w:r w:rsidRPr="00C1059E">
        <w:rPr>
          <w:rFonts w:ascii="Arial" w:hAnsi="Arial" w:cs="Arial"/>
          <w:spacing w:val="-11"/>
          <w:sz w:val="24"/>
          <w:szCs w:val="24"/>
        </w:rPr>
        <w:t xml:space="preserve"> </w:t>
      </w:r>
      <w:r w:rsidRPr="00C1059E">
        <w:rPr>
          <w:rFonts w:ascii="Arial" w:hAnsi="Arial" w:cs="Arial"/>
          <w:sz w:val="24"/>
          <w:szCs w:val="24"/>
        </w:rPr>
        <w:t>do</w:t>
      </w:r>
      <w:r w:rsidRPr="00C1059E">
        <w:rPr>
          <w:rFonts w:ascii="Arial" w:hAnsi="Arial" w:cs="Arial"/>
          <w:spacing w:val="-8"/>
          <w:sz w:val="24"/>
          <w:szCs w:val="24"/>
        </w:rPr>
        <w:t xml:space="preserve"> </w:t>
      </w:r>
      <w:r w:rsidRPr="00C1059E">
        <w:rPr>
          <w:rFonts w:ascii="Arial" w:hAnsi="Arial" w:cs="Arial"/>
          <w:sz w:val="24"/>
          <w:szCs w:val="24"/>
        </w:rPr>
        <w:t>Distrito</w:t>
      </w:r>
      <w:r w:rsidRPr="00C1059E">
        <w:rPr>
          <w:rFonts w:ascii="Arial" w:hAnsi="Arial" w:cs="Arial"/>
          <w:spacing w:val="-8"/>
          <w:sz w:val="24"/>
          <w:szCs w:val="24"/>
        </w:rPr>
        <w:t xml:space="preserve"> </w:t>
      </w:r>
      <w:r w:rsidRPr="00C1059E">
        <w:rPr>
          <w:rFonts w:ascii="Arial" w:hAnsi="Arial" w:cs="Arial"/>
          <w:sz w:val="24"/>
          <w:szCs w:val="24"/>
        </w:rPr>
        <w:t>Federal</w:t>
      </w:r>
      <w:r w:rsidRPr="00C1059E">
        <w:rPr>
          <w:rFonts w:ascii="Arial" w:hAnsi="Arial" w:cs="Arial"/>
          <w:spacing w:val="-11"/>
          <w:sz w:val="24"/>
          <w:szCs w:val="24"/>
        </w:rPr>
        <w:t xml:space="preserve"> </w:t>
      </w:r>
      <w:r w:rsidRPr="00C1059E">
        <w:rPr>
          <w:rFonts w:ascii="Arial" w:hAnsi="Arial" w:cs="Arial"/>
          <w:sz w:val="24"/>
          <w:szCs w:val="24"/>
        </w:rPr>
        <w:t>do</w:t>
      </w:r>
      <w:r w:rsidRPr="00C1059E">
        <w:rPr>
          <w:rFonts w:ascii="Arial" w:hAnsi="Arial" w:cs="Arial"/>
          <w:spacing w:val="-11"/>
          <w:sz w:val="24"/>
          <w:szCs w:val="24"/>
        </w:rPr>
        <w:t xml:space="preserve"> </w:t>
      </w:r>
      <w:r w:rsidRPr="00C1059E">
        <w:rPr>
          <w:rFonts w:ascii="Arial" w:hAnsi="Arial" w:cs="Arial"/>
          <w:sz w:val="24"/>
          <w:szCs w:val="24"/>
        </w:rPr>
        <w:t>órgão</w:t>
      </w:r>
      <w:r w:rsidRPr="00C1059E">
        <w:rPr>
          <w:rFonts w:ascii="Arial" w:hAnsi="Arial" w:cs="Arial"/>
          <w:spacing w:val="-8"/>
          <w:sz w:val="24"/>
          <w:szCs w:val="24"/>
        </w:rPr>
        <w:t xml:space="preserve"> </w:t>
      </w:r>
      <w:r w:rsidRPr="00C1059E">
        <w:rPr>
          <w:rFonts w:ascii="Arial" w:hAnsi="Arial" w:cs="Arial"/>
          <w:sz w:val="24"/>
          <w:szCs w:val="24"/>
        </w:rPr>
        <w:t xml:space="preserve">ou entidade da Administração Pública Estadual ou Distrital licitante ou, no caso de licitação realizada por órgão ou entidade de Município, no território do Estado em que este se </w:t>
      </w:r>
      <w:r w:rsidRPr="00C1059E">
        <w:rPr>
          <w:rFonts w:ascii="Arial" w:hAnsi="Arial" w:cs="Arial"/>
          <w:spacing w:val="-2"/>
          <w:sz w:val="24"/>
          <w:szCs w:val="24"/>
        </w:rPr>
        <w:t>localize;</w:t>
      </w:r>
    </w:p>
    <w:p w14:paraId="0B25123F" w14:textId="77777777" w:rsidR="00160FE6" w:rsidRPr="00C1059E" w:rsidRDefault="00000000" w:rsidP="00A83FEB">
      <w:pPr>
        <w:pStyle w:val="PargrafodaLista"/>
        <w:numPr>
          <w:ilvl w:val="3"/>
          <w:numId w:val="46"/>
        </w:numPr>
        <w:tabs>
          <w:tab w:val="left" w:pos="1141"/>
        </w:tabs>
        <w:spacing w:before="114"/>
        <w:ind w:left="1141" w:right="0" w:hanging="1001"/>
        <w:rPr>
          <w:rFonts w:ascii="Arial" w:hAnsi="Arial" w:cs="Arial"/>
          <w:sz w:val="24"/>
          <w:szCs w:val="24"/>
        </w:rPr>
      </w:pPr>
      <w:r w:rsidRPr="00C1059E">
        <w:rPr>
          <w:rFonts w:ascii="Arial" w:hAnsi="Arial" w:cs="Arial"/>
          <w:sz w:val="24"/>
          <w:szCs w:val="24"/>
        </w:rPr>
        <w:t>Empresas</w:t>
      </w:r>
      <w:r w:rsidRPr="00C1059E">
        <w:rPr>
          <w:rFonts w:ascii="Arial" w:hAnsi="Arial" w:cs="Arial"/>
          <w:spacing w:val="1"/>
          <w:sz w:val="24"/>
          <w:szCs w:val="24"/>
        </w:rPr>
        <w:t xml:space="preserve"> </w:t>
      </w:r>
      <w:r w:rsidRPr="00C1059E">
        <w:rPr>
          <w:rFonts w:ascii="Arial" w:hAnsi="Arial" w:cs="Arial"/>
          <w:spacing w:val="-2"/>
          <w:sz w:val="24"/>
          <w:szCs w:val="24"/>
        </w:rPr>
        <w:t>brasileiras;</w:t>
      </w:r>
    </w:p>
    <w:p w14:paraId="2839B28F" w14:textId="77777777" w:rsidR="00160FE6" w:rsidRPr="00C1059E" w:rsidRDefault="00000000" w:rsidP="00A83FEB">
      <w:pPr>
        <w:pStyle w:val="PargrafodaLista"/>
        <w:numPr>
          <w:ilvl w:val="3"/>
          <w:numId w:val="46"/>
        </w:numPr>
        <w:tabs>
          <w:tab w:val="left" w:pos="1130"/>
        </w:tabs>
        <w:spacing w:before="263"/>
        <w:ind w:left="1130" w:right="0" w:hanging="990"/>
        <w:rPr>
          <w:rFonts w:ascii="Arial" w:hAnsi="Arial" w:cs="Arial"/>
          <w:sz w:val="24"/>
          <w:szCs w:val="24"/>
        </w:rPr>
      </w:pPr>
      <w:r w:rsidRPr="00C1059E">
        <w:rPr>
          <w:rFonts w:ascii="Arial" w:hAnsi="Arial" w:cs="Arial"/>
          <w:sz w:val="24"/>
          <w:szCs w:val="24"/>
        </w:rPr>
        <w:t>Empresas</w:t>
      </w:r>
      <w:r w:rsidRPr="00C1059E">
        <w:rPr>
          <w:rFonts w:ascii="Arial" w:hAnsi="Arial" w:cs="Arial"/>
          <w:spacing w:val="-12"/>
          <w:sz w:val="24"/>
          <w:szCs w:val="24"/>
        </w:rPr>
        <w:t xml:space="preserve"> </w:t>
      </w:r>
      <w:r w:rsidRPr="00C1059E">
        <w:rPr>
          <w:rFonts w:ascii="Arial" w:hAnsi="Arial" w:cs="Arial"/>
          <w:sz w:val="24"/>
          <w:szCs w:val="24"/>
        </w:rPr>
        <w:t>que</w:t>
      </w:r>
      <w:r w:rsidRPr="00C1059E">
        <w:rPr>
          <w:rFonts w:ascii="Arial" w:hAnsi="Arial" w:cs="Arial"/>
          <w:spacing w:val="-7"/>
          <w:sz w:val="24"/>
          <w:szCs w:val="24"/>
        </w:rPr>
        <w:t xml:space="preserve"> </w:t>
      </w:r>
      <w:r w:rsidRPr="00C1059E">
        <w:rPr>
          <w:rFonts w:ascii="Arial" w:hAnsi="Arial" w:cs="Arial"/>
          <w:sz w:val="24"/>
          <w:szCs w:val="24"/>
        </w:rPr>
        <w:t>invistam</w:t>
      </w:r>
      <w:r w:rsidRPr="00C1059E">
        <w:rPr>
          <w:rFonts w:ascii="Arial" w:hAnsi="Arial" w:cs="Arial"/>
          <w:spacing w:val="-10"/>
          <w:sz w:val="24"/>
          <w:szCs w:val="24"/>
        </w:rPr>
        <w:t xml:space="preserve"> </w:t>
      </w:r>
      <w:r w:rsidRPr="00C1059E">
        <w:rPr>
          <w:rFonts w:ascii="Arial" w:hAnsi="Arial" w:cs="Arial"/>
          <w:sz w:val="24"/>
          <w:szCs w:val="24"/>
        </w:rPr>
        <w:t>em</w:t>
      </w:r>
      <w:r w:rsidRPr="00C1059E">
        <w:rPr>
          <w:rFonts w:ascii="Arial" w:hAnsi="Arial" w:cs="Arial"/>
          <w:spacing w:val="-10"/>
          <w:sz w:val="24"/>
          <w:szCs w:val="24"/>
        </w:rPr>
        <w:t xml:space="preserve"> </w:t>
      </w:r>
      <w:r w:rsidRPr="00C1059E">
        <w:rPr>
          <w:rFonts w:ascii="Arial" w:hAnsi="Arial" w:cs="Arial"/>
          <w:sz w:val="24"/>
          <w:szCs w:val="24"/>
        </w:rPr>
        <w:t>pesquisa</w:t>
      </w:r>
      <w:r w:rsidRPr="00C1059E">
        <w:rPr>
          <w:rFonts w:ascii="Arial" w:hAnsi="Arial" w:cs="Arial"/>
          <w:spacing w:val="-7"/>
          <w:sz w:val="24"/>
          <w:szCs w:val="24"/>
        </w:rPr>
        <w:t xml:space="preserve"> </w:t>
      </w:r>
      <w:r w:rsidRPr="00C1059E">
        <w:rPr>
          <w:rFonts w:ascii="Arial" w:hAnsi="Arial" w:cs="Arial"/>
          <w:sz w:val="24"/>
          <w:szCs w:val="24"/>
        </w:rPr>
        <w:t>e</w:t>
      </w:r>
      <w:r w:rsidRPr="00C1059E">
        <w:rPr>
          <w:rFonts w:ascii="Arial" w:hAnsi="Arial" w:cs="Arial"/>
          <w:spacing w:val="-10"/>
          <w:sz w:val="24"/>
          <w:szCs w:val="24"/>
        </w:rPr>
        <w:t xml:space="preserve"> </w:t>
      </w:r>
      <w:r w:rsidRPr="00C1059E">
        <w:rPr>
          <w:rFonts w:ascii="Arial" w:hAnsi="Arial" w:cs="Arial"/>
          <w:sz w:val="24"/>
          <w:szCs w:val="24"/>
        </w:rPr>
        <w:t>no</w:t>
      </w:r>
      <w:r w:rsidRPr="00C1059E">
        <w:rPr>
          <w:rFonts w:ascii="Arial" w:hAnsi="Arial" w:cs="Arial"/>
          <w:spacing w:val="-12"/>
          <w:sz w:val="24"/>
          <w:szCs w:val="24"/>
        </w:rPr>
        <w:t xml:space="preserve"> </w:t>
      </w:r>
      <w:r w:rsidRPr="00C1059E">
        <w:rPr>
          <w:rFonts w:ascii="Arial" w:hAnsi="Arial" w:cs="Arial"/>
          <w:sz w:val="24"/>
          <w:szCs w:val="24"/>
        </w:rPr>
        <w:t>desenvolvimento</w:t>
      </w:r>
      <w:r w:rsidRPr="00C1059E">
        <w:rPr>
          <w:rFonts w:ascii="Arial" w:hAnsi="Arial" w:cs="Arial"/>
          <w:spacing w:val="-10"/>
          <w:sz w:val="24"/>
          <w:szCs w:val="24"/>
        </w:rPr>
        <w:t xml:space="preserve"> </w:t>
      </w:r>
      <w:r w:rsidRPr="00C1059E">
        <w:rPr>
          <w:rFonts w:ascii="Arial" w:hAnsi="Arial" w:cs="Arial"/>
          <w:sz w:val="24"/>
          <w:szCs w:val="24"/>
        </w:rPr>
        <w:t>de</w:t>
      </w:r>
      <w:r w:rsidRPr="00C1059E">
        <w:rPr>
          <w:rFonts w:ascii="Arial" w:hAnsi="Arial" w:cs="Arial"/>
          <w:spacing w:val="-10"/>
          <w:sz w:val="24"/>
          <w:szCs w:val="24"/>
        </w:rPr>
        <w:t xml:space="preserve"> </w:t>
      </w:r>
      <w:r w:rsidRPr="00C1059E">
        <w:rPr>
          <w:rFonts w:ascii="Arial" w:hAnsi="Arial" w:cs="Arial"/>
          <w:sz w:val="24"/>
          <w:szCs w:val="24"/>
        </w:rPr>
        <w:t>tecnologia</w:t>
      </w:r>
      <w:r w:rsidRPr="00C1059E">
        <w:rPr>
          <w:rFonts w:ascii="Arial" w:hAnsi="Arial" w:cs="Arial"/>
          <w:spacing w:val="-13"/>
          <w:sz w:val="24"/>
          <w:szCs w:val="24"/>
        </w:rPr>
        <w:t xml:space="preserve"> </w:t>
      </w:r>
      <w:r w:rsidRPr="00C1059E">
        <w:rPr>
          <w:rFonts w:ascii="Arial" w:hAnsi="Arial" w:cs="Arial"/>
          <w:sz w:val="24"/>
          <w:szCs w:val="24"/>
        </w:rPr>
        <w:t>no</w:t>
      </w:r>
      <w:r w:rsidRPr="00C1059E">
        <w:rPr>
          <w:rFonts w:ascii="Arial" w:hAnsi="Arial" w:cs="Arial"/>
          <w:spacing w:val="-10"/>
          <w:sz w:val="24"/>
          <w:szCs w:val="24"/>
        </w:rPr>
        <w:t xml:space="preserve"> </w:t>
      </w:r>
      <w:r w:rsidRPr="00C1059E">
        <w:rPr>
          <w:rFonts w:ascii="Arial" w:hAnsi="Arial" w:cs="Arial"/>
          <w:spacing w:val="-2"/>
          <w:sz w:val="24"/>
          <w:szCs w:val="24"/>
        </w:rPr>
        <w:t>País;</w:t>
      </w:r>
    </w:p>
    <w:p w14:paraId="4883F037" w14:textId="77777777" w:rsidR="00160FE6" w:rsidRPr="00C1059E" w:rsidRDefault="00000000" w:rsidP="00A83FEB">
      <w:pPr>
        <w:pStyle w:val="PargrafodaLista"/>
        <w:numPr>
          <w:ilvl w:val="3"/>
          <w:numId w:val="46"/>
        </w:numPr>
        <w:tabs>
          <w:tab w:val="left" w:pos="1154"/>
        </w:tabs>
        <w:spacing w:before="141" w:line="364" w:lineRule="auto"/>
        <w:ind w:right="281" w:firstLine="0"/>
        <w:rPr>
          <w:rFonts w:ascii="Arial" w:hAnsi="Arial" w:cs="Arial"/>
          <w:sz w:val="24"/>
          <w:szCs w:val="24"/>
        </w:rPr>
      </w:pPr>
      <w:r w:rsidRPr="00C1059E">
        <w:rPr>
          <w:rFonts w:ascii="Arial" w:hAnsi="Arial" w:cs="Arial"/>
          <w:sz w:val="24"/>
          <w:szCs w:val="24"/>
        </w:rPr>
        <w:t>Empresas que comprovem a prática de mitigação, nos termos da Lei nº 12.187, de 29 de dezembro de 2009.</w:t>
      </w:r>
    </w:p>
    <w:p w14:paraId="7ADED6C5" w14:textId="77777777" w:rsidR="00160FE6" w:rsidRPr="00C1059E" w:rsidRDefault="00000000" w:rsidP="00A83FEB">
      <w:pPr>
        <w:pStyle w:val="PargrafodaLista"/>
        <w:numPr>
          <w:ilvl w:val="1"/>
          <w:numId w:val="46"/>
        </w:numPr>
        <w:tabs>
          <w:tab w:val="left" w:pos="755"/>
        </w:tabs>
        <w:spacing w:before="123" w:line="364" w:lineRule="auto"/>
        <w:ind w:left="140" w:firstLine="0"/>
        <w:rPr>
          <w:rFonts w:ascii="Arial" w:hAnsi="Arial" w:cs="Arial"/>
          <w:sz w:val="24"/>
          <w:szCs w:val="24"/>
        </w:rPr>
      </w:pPr>
      <w:r w:rsidRPr="00C1059E">
        <w:rPr>
          <w:rFonts w:ascii="Arial" w:hAnsi="Arial" w:cs="Arial"/>
          <w:sz w:val="24"/>
          <w:szCs w:val="24"/>
        </w:rPr>
        <w:t>Encerrada a etapa de envio de lances da sessão pública, o Agente de Contratação deverá encaminhar, pelo sistema eletrônico, contraproposta ao licitante que tenha apresentado</w:t>
      </w:r>
      <w:r w:rsidRPr="00C1059E">
        <w:rPr>
          <w:rFonts w:ascii="Arial" w:hAnsi="Arial" w:cs="Arial"/>
          <w:spacing w:val="-2"/>
          <w:sz w:val="24"/>
          <w:szCs w:val="24"/>
        </w:rPr>
        <w:t xml:space="preserve"> </w:t>
      </w:r>
      <w:r w:rsidRPr="00C1059E">
        <w:rPr>
          <w:rFonts w:ascii="Arial" w:hAnsi="Arial" w:cs="Arial"/>
          <w:sz w:val="24"/>
          <w:szCs w:val="24"/>
        </w:rPr>
        <w:t xml:space="preserve">o </w:t>
      </w:r>
      <w:r w:rsidRPr="00C1059E">
        <w:rPr>
          <w:rFonts w:ascii="Arial" w:hAnsi="Arial" w:cs="Arial"/>
          <w:b/>
          <w:sz w:val="24"/>
          <w:szCs w:val="24"/>
        </w:rPr>
        <w:t>melhor</w:t>
      </w:r>
      <w:r w:rsidRPr="00C1059E">
        <w:rPr>
          <w:rFonts w:ascii="Arial" w:hAnsi="Arial" w:cs="Arial"/>
          <w:b/>
          <w:spacing w:val="-6"/>
          <w:sz w:val="24"/>
          <w:szCs w:val="24"/>
        </w:rPr>
        <w:t xml:space="preserve"> </w:t>
      </w:r>
      <w:r w:rsidRPr="00C1059E">
        <w:rPr>
          <w:rFonts w:ascii="Arial" w:hAnsi="Arial" w:cs="Arial"/>
          <w:b/>
          <w:sz w:val="24"/>
          <w:szCs w:val="24"/>
        </w:rPr>
        <w:t>preço</w:t>
      </w:r>
      <w:r w:rsidRPr="00C1059E">
        <w:rPr>
          <w:rFonts w:ascii="Arial" w:hAnsi="Arial" w:cs="Arial"/>
          <w:sz w:val="24"/>
          <w:szCs w:val="24"/>
        </w:rPr>
        <w:t>,</w:t>
      </w:r>
      <w:r w:rsidRPr="00C1059E">
        <w:rPr>
          <w:rFonts w:ascii="Arial" w:hAnsi="Arial" w:cs="Arial"/>
          <w:spacing w:val="-2"/>
          <w:sz w:val="24"/>
          <w:szCs w:val="24"/>
        </w:rPr>
        <w:t xml:space="preserve"> </w:t>
      </w:r>
      <w:r w:rsidRPr="00C1059E">
        <w:rPr>
          <w:rFonts w:ascii="Arial" w:hAnsi="Arial" w:cs="Arial"/>
          <w:sz w:val="24"/>
          <w:szCs w:val="24"/>
        </w:rPr>
        <w:t>para</w:t>
      </w:r>
      <w:r w:rsidRPr="00C1059E">
        <w:rPr>
          <w:rFonts w:ascii="Arial" w:hAnsi="Arial" w:cs="Arial"/>
          <w:spacing w:val="-1"/>
          <w:sz w:val="24"/>
          <w:szCs w:val="24"/>
        </w:rPr>
        <w:t xml:space="preserve"> </w:t>
      </w:r>
      <w:r w:rsidRPr="00C1059E">
        <w:rPr>
          <w:rFonts w:ascii="Arial" w:hAnsi="Arial" w:cs="Arial"/>
          <w:sz w:val="24"/>
          <w:szCs w:val="24"/>
        </w:rPr>
        <w:t>que</w:t>
      </w:r>
      <w:r w:rsidRPr="00C1059E">
        <w:rPr>
          <w:rFonts w:ascii="Arial" w:hAnsi="Arial" w:cs="Arial"/>
          <w:spacing w:val="-1"/>
          <w:sz w:val="24"/>
          <w:szCs w:val="24"/>
        </w:rPr>
        <w:t xml:space="preserve"> </w:t>
      </w:r>
      <w:r w:rsidRPr="00C1059E">
        <w:rPr>
          <w:rFonts w:ascii="Arial" w:hAnsi="Arial" w:cs="Arial"/>
          <w:sz w:val="24"/>
          <w:szCs w:val="24"/>
        </w:rPr>
        <w:t>seja</w:t>
      </w:r>
      <w:r w:rsidRPr="00C1059E">
        <w:rPr>
          <w:rFonts w:ascii="Arial" w:hAnsi="Arial" w:cs="Arial"/>
          <w:spacing w:val="-4"/>
          <w:sz w:val="24"/>
          <w:szCs w:val="24"/>
        </w:rPr>
        <w:t xml:space="preserve"> </w:t>
      </w:r>
      <w:r w:rsidRPr="00C1059E">
        <w:rPr>
          <w:rFonts w:ascii="Arial" w:hAnsi="Arial" w:cs="Arial"/>
          <w:sz w:val="24"/>
          <w:szCs w:val="24"/>
        </w:rPr>
        <w:t>obtida</w:t>
      </w:r>
      <w:r w:rsidRPr="00C1059E">
        <w:rPr>
          <w:rFonts w:ascii="Arial" w:hAnsi="Arial" w:cs="Arial"/>
          <w:spacing w:val="-2"/>
          <w:sz w:val="24"/>
          <w:szCs w:val="24"/>
        </w:rPr>
        <w:t xml:space="preserve"> </w:t>
      </w:r>
      <w:r w:rsidRPr="00C1059E">
        <w:rPr>
          <w:rFonts w:ascii="Arial" w:hAnsi="Arial" w:cs="Arial"/>
          <w:sz w:val="24"/>
          <w:szCs w:val="24"/>
        </w:rPr>
        <w:t>melhor</w:t>
      </w:r>
      <w:r w:rsidRPr="00C1059E">
        <w:rPr>
          <w:rFonts w:ascii="Arial" w:hAnsi="Arial" w:cs="Arial"/>
          <w:spacing w:val="-1"/>
          <w:sz w:val="24"/>
          <w:szCs w:val="24"/>
        </w:rPr>
        <w:t xml:space="preserve"> </w:t>
      </w:r>
      <w:r w:rsidRPr="00C1059E">
        <w:rPr>
          <w:rFonts w:ascii="Arial" w:hAnsi="Arial" w:cs="Arial"/>
          <w:sz w:val="24"/>
          <w:szCs w:val="24"/>
        </w:rPr>
        <w:t>proposta,</w:t>
      </w:r>
      <w:r w:rsidRPr="00C1059E">
        <w:rPr>
          <w:rFonts w:ascii="Arial" w:hAnsi="Arial" w:cs="Arial"/>
          <w:spacing w:val="-1"/>
          <w:sz w:val="24"/>
          <w:szCs w:val="24"/>
        </w:rPr>
        <w:t xml:space="preserve"> </w:t>
      </w:r>
      <w:r w:rsidRPr="00C1059E">
        <w:rPr>
          <w:rFonts w:ascii="Arial" w:hAnsi="Arial" w:cs="Arial"/>
          <w:sz w:val="24"/>
          <w:szCs w:val="24"/>
        </w:rPr>
        <w:t>vedada a</w:t>
      </w:r>
      <w:r w:rsidRPr="00C1059E">
        <w:rPr>
          <w:rFonts w:ascii="Arial" w:hAnsi="Arial" w:cs="Arial"/>
          <w:spacing w:val="-2"/>
          <w:sz w:val="24"/>
          <w:szCs w:val="24"/>
        </w:rPr>
        <w:t xml:space="preserve"> </w:t>
      </w:r>
      <w:r w:rsidRPr="00C1059E">
        <w:rPr>
          <w:rFonts w:ascii="Arial" w:hAnsi="Arial" w:cs="Arial"/>
          <w:sz w:val="24"/>
          <w:szCs w:val="24"/>
        </w:rPr>
        <w:t>negociação em condições diferentes das previstas neste Edital.</w:t>
      </w:r>
    </w:p>
    <w:p w14:paraId="51E23049" w14:textId="77777777" w:rsidR="00160FE6" w:rsidRPr="00C1059E" w:rsidRDefault="00000000" w:rsidP="00A83FEB">
      <w:pPr>
        <w:pStyle w:val="Corpodetexto"/>
        <w:spacing w:before="118" w:line="367" w:lineRule="auto"/>
        <w:ind w:right="279"/>
        <w:rPr>
          <w:rFonts w:ascii="Arial" w:hAnsi="Arial" w:cs="Arial"/>
        </w:rPr>
      </w:pPr>
      <w:r w:rsidRPr="00C1059E">
        <w:rPr>
          <w:rFonts w:ascii="Arial" w:hAnsi="Arial" w:cs="Arial"/>
        </w:rPr>
        <w:t>7.29.1.</w:t>
      </w:r>
      <w:r w:rsidRPr="00C1059E">
        <w:rPr>
          <w:rFonts w:ascii="Arial" w:hAnsi="Arial" w:cs="Arial"/>
          <w:spacing w:val="-13"/>
        </w:rPr>
        <w:t xml:space="preserve"> </w:t>
      </w:r>
      <w:r w:rsidRPr="00C1059E">
        <w:rPr>
          <w:rFonts w:ascii="Arial" w:hAnsi="Arial" w:cs="Arial"/>
        </w:rPr>
        <w:t>A</w:t>
      </w:r>
      <w:r w:rsidRPr="00C1059E">
        <w:rPr>
          <w:rFonts w:ascii="Arial" w:hAnsi="Arial" w:cs="Arial"/>
          <w:spacing w:val="-8"/>
        </w:rPr>
        <w:t xml:space="preserve"> </w:t>
      </w:r>
      <w:r w:rsidRPr="00C1059E">
        <w:rPr>
          <w:rFonts w:ascii="Arial" w:hAnsi="Arial" w:cs="Arial"/>
        </w:rPr>
        <w:t>negociação</w:t>
      </w:r>
      <w:r w:rsidRPr="00C1059E">
        <w:rPr>
          <w:rFonts w:ascii="Arial" w:hAnsi="Arial" w:cs="Arial"/>
          <w:spacing w:val="-8"/>
        </w:rPr>
        <w:t xml:space="preserve"> </w:t>
      </w:r>
      <w:r w:rsidRPr="00C1059E">
        <w:rPr>
          <w:rFonts w:ascii="Arial" w:hAnsi="Arial" w:cs="Arial"/>
        </w:rPr>
        <w:t>será</w:t>
      </w:r>
      <w:r w:rsidRPr="00C1059E">
        <w:rPr>
          <w:rFonts w:ascii="Arial" w:hAnsi="Arial" w:cs="Arial"/>
          <w:spacing w:val="-11"/>
        </w:rPr>
        <w:t xml:space="preserve"> </w:t>
      </w:r>
      <w:r w:rsidRPr="00C1059E">
        <w:rPr>
          <w:rFonts w:ascii="Arial" w:hAnsi="Arial" w:cs="Arial"/>
        </w:rPr>
        <w:t>realizada</w:t>
      </w:r>
      <w:r w:rsidRPr="00C1059E">
        <w:rPr>
          <w:rFonts w:ascii="Arial" w:hAnsi="Arial" w:cs="Arial"/>
          <w:spacing w:val="-11"/>
        </w:rPr>
        <w:t xml:space="preserve"> </w:t>
      </w:r>
      <w:r w:rsidRPr="00C1059E">
        <w:rPr>
          <w:rFonts w:ascii="Arial" w:hAnsi="Arial" w:cs="Arial"/>
        </w:rPr>
        <w:t>por</w:t>
      </w:r>
      <w:r w:rsidRPr="00C1059E">
        <w:rPr>
          <w:rFonts w:ascii="Arial" w:hAnsi="Arial" w:cs="Arial"/>
          <w:spacing w:val="-9"/>
        </w:rPr>
        <w:t xml:space="preserve"> </w:t>
      </w:r>
      <w:r w:rsidRPr="00C1059E">
        <w:rPr>
          <w:rFonts w:ascii="Arial" w:hAnsi="Arial" w:cs="Arial"/>
        </w:rPr>
        <w:t>meio</w:t>
      </w:r>
      <w:r w:rsidRPr="00C1059E">
        <w:rPr>
          <w:rFonts w:ascii="Arial" w:hAnsi="Arial" w:cs="Arial"/>
          <w:spacing w:val="-11"/>
        </w:rPr>
        <w:t xml:space="preserve"> </w:t>
      </w:r>
      <w:r w:rsidRPr="00C1059E">
        <w:rPr>
          <w:rFonts w:ascii="Arial" w:hAnsi="Arial" w:cs="Arial"/>
        </w:rPr>
        <w:t>do</w:t>
      </w:r>
      <w:r w:rsidRPr="00C1059E">
        <w:rPr>
          <w:rFonts w:ascii="Arial" w:hAnsi="Arial" w:cs="Arial"/>
          <w:spacing w:val="-11"/>
        </w:rPr>
        <w:t xml:space="preserve"> </w:t>
      </w:r>
      <w:r w:rsidRPr="00C1059E">
        <w:rPr>
          <w:rFonts w:ascii="Arial" w:hAnsi="Arial" w:cs="Arial"/>
        </w:rPr>
        <w:t>sistema,</w:t>
      </w:r>
      <w:r w:rsidRPr="00C1059E">
        <w:rPr>
          <w:rFonts w:ascii="Arial" w:hAnsi="Arial" w:cs="Arial"/>
          <w:spacing w:val="-8"/>
        </w:rPr>
        <w:t xml:space="preserve"> </w:t>
      </w:r>
      <w:r w:rsidRPr="00C1059E">
        <w:rPr>
          <w:rFonts w:ascii="Arial" w:hAnsi="Arial" w:cs="Arial"/>
        </w:rPr>
        <w:t>podendo</w:t>
      </w:r>
      <w:r w:rsidRPr="00C1059E">
        <w:rPr>
          <w:rFonts w:ascii="Arial" w:hAnsi="Arial" w:cs="Arial"/>
          <w:spacing w:val="-12"/>
        </w:rPr>
        <w:t xml:space="preserve"> </w:t>
      </w:r>
      <w:r w:rsidRPr="00C1059E">
        <w:rPr>
          <w:rFonts w:ascii="Arial" w:hAnsi="Arial" w:cs="Arial"/>
        </w:rPr>
        <w:t>ser</w:t>
      </w:r>
      <w:r w:rsidRPr="00C1059E">
        <w:rPr>
          <w:rFonts w:ascii="Arial" w:hAnsi="Arial" w:cs="Arial"/>
          <w:spacing w:val="-11"/>
        </w:rPr>
        <w:t xml:space="preserve"> </w:t>
      </w:r>
      <w:r w:rsidRPr="00C1059E">
        <w:rPr>
          <w:rFonts w:ascii="Arial" w:hAnsi="Arial" w:cs="Arial"/>
        </w:rPr>
        <w:t>acompanhada</w:t>
      </w:r>
      <w:r w:rsidRPr="00C1059E">
        <w:rPr>
          <w:rFonts w:ascii="Arial" w:hAnsi="Arial" w:cs="Arial"/>
          <w:spacing w:val="-12"/>
        </w:rPr>
        <w:t xml:space="preserve"> </w:t>
      </w:r>
      <w:r w:rsidRPr="00C1059E">
        <w:rPr>
          <w:rFonts w:ascii="Arial" w:hAnsi="Arial" w:cs="Arial"/>
        </w:rPr>
        <w:t>pelos demais licitantes.</w:t>
      </w:r>
    </w:p>
    <w:p w14:paraId="6D634FEF" w14:textId="77777777" w:rsidR="00160FE6" w:rsidRPr="00C1059E" w:rsidRDefault="00000000" w:rsidP="00A83FEB">
      <w:pPr>
        <w:spacing w:line="362" w:lineRule="auto"/>
        <w:ind w:left="140" w:right="282"/>
        <w:jc w:val="both"/>
        <w:rPr>
          <w:rFonts w:ascii="Arial" w:hAnsi="Arial" w:cs="Arial"/>
          <w:sz w:val="24"/>
          <w:szCs w:val="24"/>
        </w:rPr>
      </w:pPr>
      <w:r w:rsidRPr="00C1059E">
        <w:rPr>
          <w:rFonts w:ascii="Arial" w:hAnsi="Arial" w:cs="Arial"/>
          <w:sz w:val="24"/>
          <w:szCs w:val="24"/>
        </w:rPr>
        <w:t>7.29.2.</w:t>
      </w:r>
      <w:r w:rsidRPr="00C1059E">
        <w:rPr>
          <w:rFonts w:ascii="Arial" w:hAnsi="Arial" w:cs="Arial"/>
          <w:spacing w:val="-8"/>
          <w:sz w:val="24"/>
          <w:szCs w:val="24"/>
        </w:rPr>
        <w:t xml:space="preserve"> </w:t>
      </w:r>
      <w:r w:rsidRPr="00C1059E">
        <w:rPr>
          <w:rFonts w:ascii="Arial" w:hAnsi="Arial" w:cs="Arial"/>
          <w:sz w:val="24"/>
          <w:szCs w:val="24"/>
        </w:rPr>
        <w:t>O</w:t>
      </w:r>
      <w:r w:rsidRPr="00C1059E">
        <w:rPr>
          <w:rFonts w:ascii="Arial" w:hAnsi="Arial" w:cs="Arial"/>
          <w:spacing w:val="-8"/>
          <w:sz w:val="24"/>
          <w:szCs w:val="24"/>
        </w:rPr>
        <w:t xml:space="preserve"> </w:t>
      </w:r>
      <w:r w:rsidRPr="00C1059E">
        <w:rPr>
          <w:rFonts w:ascii="Arial" w:hAnsi="Arial" w:cs="Arial"/>
          <w:sz w:val="24"/>
          <w:szCs w:val="24"/>
        </w:rPr>
        <w:t>Agente</w:t>
      </w:r>
      <w:r w:rsidRPr="00C1059E">
        <w:rPr>
          <w:rFonts w:ascii="Arial" w:hAnsi="Arial" w:cs="Arial"/>
          <w:spacing w:val="-11"/>
          <w:sz w:val="24"/>
          <w:szCs w:val="24"/>
        </w:rPr>
        <w:t xml:space="preserve"> </w:t>
      </w:r>
      <w:r w:rsidRPr="00C1059E">
        <w:rPr>
          <w:rFonts w:ascii="Arial" w:hAnsi="Arial" w:cs="Arial"/>
          <w:sz w:val="24"/>
          <w:szCs w:val="24"/>
        </w:rPr>
        <w:t>de</w:t>
      </w:r>
      <w:r w:rsidRPr="00C1059E">
        <w:rPr>
          <w:rFonts w:ascii="Arial" w:hAnsi="Arial" w:cs="Arial"/>
          <w:spacing w:val="-6"/>
          <w:sz w:val="24"/>
          <w:szCs w:val="24"/>
        </w:rPr>
        <w:t xml:space="preserve"> </w:t>
      </w:r>
      <w:r w:rsidRPr="00C1059E">
        <w:rPr>
          <w:rFonts w:ascii="Arial" w:hAnsi="Arial" w:cs="Arial"/>
          <w:sz w:val="24"/>
          <w:szCs w:val="24"/>
        </w:rPr>
        <w:t>Contratação</w:t>
      </w:r>
      <w:r w:rsidRPr="00C1059E">
        <w:rPr>
          <w:rFonts w:ascii="Arial" w:hAnsi="Arial" w:cs="Arial"/>
          <w:spacing w:val="-8"/>
          <w:sz w:val="24"/>
          <w:szCs w:val="24"/>
        </w:rPr>
        <w:t xml:space="preserve"> </w:t>
      </w:r>
      <w:r w:rsidRPr="00C1059E">
        <w:rPr>
          <w:rFonts w:ascii="Arial" w:hAnsi="Arial" w:cs="Arial"/>
          <w:sz w:val="24"/>
          <w:szCs w:val="24"/>
        </w:rPr>
        <w:t>solicitará</w:t>
      </w:r>
      <w:r w:rsidRPr="00C1059E">
        <w:rPr>
          <w:rFonts w:ascii="Arial" w:hAnsi="Arial" w:cs="Arial"/>
          <w:spacing w:val="-8"/>
          <w:sz w:val="24"/>
          <w:szCs w:val="24"/>
        </w:rPr>
        <w:t xml:space="preserve"> </w:t>
      </w:r>
      <w:r w:rsidRPr="00C1059E">
        <w:rPr>
          <w:rFonts w:ascii="Arial" w:hAnsi="Arial" w:cs="Arial"/>
          <w:sz w:val="24"/>
          <w:szCs w:val="24"/>
        </w:rPr>
        <w:t>ao</w:t>
      </w:r>
      <w:r w:rsidRPr="00C1059E">
        <w:rPr>
          <w:rFonts w:ascii="Arial" w:hAnsi="Arial" w:cs="Arial"/>
          <w:spacing w:val="-6"/>
          <w:sz w:val="24"/>
          <w:szCs w:val="24"/>
        </w:rPr>
        <w:t xml:space="preserve"> </w:t>
      </w:r>
      <w:r w:rsidRPr="00C1059E">
        <w:rPr>
          <w:rFonts w:ascii="Arial" w:hAnsi="Arial" w:cs="Arial"/>
          <w:sz w:val="24"/>
          <w:szCs w:val="24"/>
        </w:rPr>
        <w:t>licitante</w:t>
      </w:r>
      <w:r w:rsidRPr="00C1059E">
        <w:rPr>
          <w:rFonts w:ascii="Arial" w:hAnsi="Arial" w:cs="Arial"/>
          <w:spacing w:val="-11"/>
          <w:sz w:val="24"/>
          <w:szCs w:val="24"/>
        </w:rPr>
        <w:t xml:space="preserve"> </w:t>
      </w:r>
      <w:r w:rsidRPr="00C1059E">
        <w:rPr>
          <w:rFonts w:ascii="Arial" w:hAnsi="Arial" w:cs="Arial"/>
          <w:sz w:val="24"/>
          <w:szCs w:val="24"/>
        </w:rPr>
        <w:t>melhor</w:t>
      </w:r>
      <w:r w:rsidRPr="00C1059E">
        <w:rPr>
          <w:rFonts w:ascii="Arial" w:hAnsi="Arial" w:cs="Arial"/>
          <w:spacing w:val="-7"/>
          <w:sz w:val="24"/>
          <w:szCs w:val="24"/>
        </w:rPr>
        <w:t xml:space="preserve"> </w:t>
      </w:r>
      <w:r w:rsidRPr="00C1059E">
        <w:rPr>
          <w:rFonts w:ascii="Arial" w:hAnsi="Arial" w:cs="Arial"/>
          <w:sz w:val="24"/>
          <w:szCs w:val="24"/>
        </w:rPr>
        <w:t>classificado</w:t>
      </w:r>
      <w:r w:rsidRPr="00C1059E">
        <w:rPr>
          <w:rFonts w:ascii="Arial" w:hAnsi="Arial" w:cs="Arial"/>
          <w:spacing w:val="-5"/>
          <w:sz w:val="24"/>
          <w:szCs w:val="24"/>
        </w:rPr>
        <w:t xml:space="preserve"> </w:t>
      </w:r>
      <w:r w:rsidRPr="00C1059E">
        <w:rPr>
          <w:rFonts w:ascii="Arial" w:hAnsi="Arial" w:cs="Arial"/>
          <w:sz w:val="24"/>
          <w:szCs w:val="24"/>
        </w:rPr>
        <w:t>que,</w:t>
      </w:r>
      <w:r w:rsidRPr="00C1059E">
        <w:rPr>
          <w:rFonts w:ascii="Arial" w:hAnsi="Arial" w:cs="Arial"/>
          <w:spacing w:val="-8"/>
          <w:sz w:val="24"/>
          <w:szCs w:val="24"/>
        </w:rPr>
        <w:t xml:space="preserve"> </w:t>
      </w:r>
      <w:r w:rsidRPr="00C1059E">
        <w:rPr>
          <w:rFonts w:ascii="Arial" w:hAnsi="Arial" w:cs="Arial"/>
          <w:sz w:val="24"/>
          <w:szCs w:val="24"/>
        </w:rPr>
        <w:t>no</w:t>
      </w:r>
      <w:r w:rsidRPr="00C1059E">
        <w:rPr>
          <w:rFonts w:ascii="Arial" w:hAnsi="Arial" w:cs="Arial"/>
          <w:spacing w:val="-8"/>
          <w:sz w:val="24"/>
          <w:szCs w:val="24"/>
        </w:rPr>
        <w:t xml:space="preserve"> </w:t>
      </w:r>
      <w:r w:rsidRPr="00C1059E">
        <w:rPr>
          <w:rFonts w:ascii="Arial" w:hAnsi="Arial" w:cs="Arial"/>
          <w:sz w:val="24"/>
          <w:szCs w:val="24"/>
        </w:rPr>
        <w:t>prazo</w:t>
      </w:r>
      <w:r w:rsidRPr="00C1059E">
        <w:rPr>
          <w:rFonts w:ascii="Arial" w:hAnsi="Arial" w:cs="Arial"/>
          <w:spacing w:val="-8"/>
          <w:sz w:val="24"/>
          <w:szCs w:val="24"/>
        </w:rPr>
        <w:t xml:space="preserve"> </w:t>
      </w:r>
      <w:r w:rsidRPr="00C1059E">
        <w:rPr>
          <w:rFonts w:ascii="Arial" w:hAnsi="Arial" w:cs="Arial"/>
          <w:sz w:val="24"/>
          <w:szCs w:val="24"/>
        </w:rPr>
        <w:t xml:space="preserve">de </w:t>
      </w:r>
      <w:r w:rsidRPr="00C1059E">
        <w:rPr>
          <w:rFonts w:ascii="Arial" w:hAnsi="Arial" w:cs="Arial"/>
          <w:b/>
          <w:sz w:val="24"/>
          <w:szCs w:val="24"/>
        </w:rPr>
        <w:t>02:00</w:t>
      </w:r>
      <w:r w:rsidRPr="00C1059E">
        <w:rPr>
          <w:rFonts w:ascii="Arial" w:hAnsi="Arial" w:cs="Arial"/>
          <w:b/>
          <w:spacing w:val="-3"/>
          <w:sz w:val="24"/>
          <w:szCs w:val="24"/>
        </w:rPr>
        <w:t xml:space="preserve"> </w:t>
      </w:r>
      <w:r w:rsidRPr="00C1059E">
        <w:rPr>
          <w:rFonts w:ascii="Arial" w:hAnsi="Arial" w:cs="Arial"/>
          <w:b/>
          <w:sz w:val="24"/>
          <w:szCs w:val="24"/>
        </w:rPr>
        <w:t>horas</w:t>
      </w:r>
      <w:r w:rsidRPr="00C1059E">
        <w:rPr>
          <w:rFonts w:ascii="Arial" w:hAnsi="Arial" w:cs="Arial"/>
          <w:sz w:val="24"/>
          <w:szCs w:val="24"/>
        </w:rPr>
        <w:t xml:space="preserve">, </w:t>
      </w:r>
      <w:r w:rsidRPr="00C1059E">
        <w:rPr>
          <w:rFonts w:ascii="Arial" w:hAnsi="Arial" w:cs="Arial"/>
          <w:b/>
          <w:sz w:val="24"/>
          <w:szCs w:val="24"/>
        </w:rPr>
        <w:t>envie</w:t>
      </w:r>
      <w:r w:rsidRPr="00C1059E">
        <w:rPr>
          <w:rFonts w:ascii="Arial" w:hAnsi="Arial" w:cs="Arial"/>
          <w:b/>
          <w:spacing w:val="-3"/>
          <w:sz w:val="24"/>
          <w:szCs w:val="24"/>
        </w:rPr>
        <w:t xml:space="preserve"> </w:t>
      </w:r>
      <w:r w:rsidRPr="00C1059E">
        <w:rPr>
          <w:rFonts w:ascii="Arial" w:hAnsi="Arial" w:cs="Arial"/>
          <w:b/>
          <w:sz w:val="24"/>
          <w:szCs w:val="24"/>
        </w:rPr>
        <w:t>a</w:t>
      </w:r>
      <w:r w:rsidRPr="00C1059E">
        <w:rPr>
          <w:rFonts w:ascii="Arial" w:hAnsi="Arial" w:cs="Arial"/>
          <w:b/>
          <w:spacing w:val="-4"/>
          <w:sz w:val="24"/>
          <w:szCs w:val="24"/>
        </w:rPr>
        <w:t xml:space="preserve"> </w:t>
      </w:r>
      <w:r w:rsidRPr="00C1059E">
        <w:rPr>
          <w:rFonts w:ascii="Arial" w:hAnsi="Arial" w:cs="Arial"/>
          <w:b/>
          <w:sz w:val="24"/>
          <w:szCs w:val="24"/>
        </w:rPr>
        <w:t>proposta adequada</w:t>
      </w:r>
      <w:r w:rsidRPr="00C1059E">
        <w:rPr>
          <w:rFonts w:ascii="Arial" w:hAnsi="Arial" w:cs="Arial"/>
          <w:b/>
          <w:spacing w:val="-2"/>
          <w:sz w:val="24"/>
          <w:szCs w:val="24"/>
        </w:rPr>
        <w:t xml:space="preserve"> </w:t>
      </w:r>
      <w:r w:rsidRPr="00C1059E">
        <w:rPr>
          <w:rFonts w:ascii="Arial" w:hAnsi="Arial" w:cs="Arial"/>
          <w:b/>
          <w:sz w:val="24"/>
          <w:szCs w:val="24"/>
        </w:rPr>
        <w:t>ao</w:t>
      </w:r>
      <w:r w:rsidRPr="00C1059E">
        <w:rPr>
          <w:rFonts w:ascii="Arial" w:hAnsi="Arial" w:cs="Arial"/>
          <w:b/>
          <w:spacing w:val="-2"/>
          <w:sz w:val="24"/>
          <w:szCs w:val="24"/>
        </w:rPr>
        <w:t xml:space="preserve"> </w:t>
      </w:r>
      <w:r w:rsidRPr="00C1059E">
        <w:rPr>
          <w:rFonts w:ascii="Arial" w:hAnsi="Arial" w:cs="Arial"/>
          <w:b/>
          <w:sz w:val="24"/>
          <w:szCs w:val="24"/>
        </w:rPr>
        <w:t>último</w:t>
      </w:r>
      <w:r w:rsidRPr="00C1059E">
        <w:rPr>
          <w:rFonts w:ascii="Arial" w:hAnsi="Arial" w:cs="Arial"/>
          <w:b/>
          <w:spacing w:val="-2"/>
          <w:sz w:val="24"/>
          <w:szCs w:val="24"/>
        </w:rPr>
        <w:t xml:space="preserve"> </w:t>
      </w:r>
      <w:r w:rsidRPr="00C1059E">
        <w:rPr>
          <w:rFonts w:ascii="Arial" w:hAnsi="Arial" w:cs="Arial"/>
          <w:b/>
          <w:sz w:val="24"/>
          <w:szCs w:val="24"/>
        </w:rPr>
        <w:t>lance ofertado</w:t>
      </w:r>
      <w:r w:rsidRPr="00C1059E">
        <w:rPr>
          <w:rFonts w:ascii="Arial" w:hAnsi="Arial" w:cs="Arial"/>
          <w:b/>
          <w:spacing w:val="-2"/>
          <w:sz w:val="24"/>
          <w:szCs w:val="24"/>
        </w:rPr>
        <w:t xml:space="preserve"> </w:t>
      </w:r>
      <w:r w:rsidRPr="00C1059E">
        <w:rPr>
          <w:rFonts w:ascii="Arial" w:hAnsi="Arial" w:cs="Arial"/>
          <w:b/>
          <w:sz w:val="24"/>
          <w:szCs w:val="24"/>
        </w:rPr>
        <w:t>após</w:t>
      </w:r>
      <w:r w:rsidRPr="00C1059E">
        <w:rPr>
          <w:rFonts w:ascii="Arial" w:hAnsi="Arial" w:cs="Arial"/>
          <w:b/>
          <w:spacing w:val="-4"/>
          <w:sz w:val="24"/>
          <w:szCs w:val="24"/>
        </w:rPr>
        <w:t xml:space="preserve"> </w:t>
      </w:r>
      <w:r w:rsidRPr="00C1059E">
        <w:rPr>
          <w:rFonts w:ascii="Arial" w:hAnsi="Arial" w:cs="Arial"/>
          <w:b/>
          <w:sz w:val="24"/>
          <w:szCs w:val="24"/>
        </w:rPr>
        <w:t>a negociação realizada</w:t>
      </w:r>
      <w:r w:rsidRPr="00C1059E">
        <w:rPr>
          <w:rFonts w:ascii="Arial" w:hAnsi="Arial" w:cs="Arial"/>
          <w:sz w:val="24"/>
          <w:szCs w:val="24"/>
        </w:rPr>
        <w:t>, acompanhada, se for o caso, dos documentos complementares, quando necessários à confirmação daqueles exigidos neste Edital e já apresentados.</w:t>
      </w:r>
    </w:p>
    <w:p w14:paraId="15FE87DA" w14:textId="77777777" w:rsidR="00160FE6" w:rsidRPr="00C1059E" w:rsidRDefault="00000000" w:rsidP="00A83FEB">
      <w:pPr>
        <w:pStyle w:val="Corpodetexto"/>
        <w:spacing w:line="367" w:lineRule="auto"/>
        <w:ind w:right="282"/>
        <w:rPr>
          <w:rFonts w:ascii="Arial" w:hAnsi="Arial" w:cs="Arial"/>
        </w:rPr>
      </w:pPr>
      <w:r w:rsidRPr="00C1059E">
        <w:rPr>
          <w:rFonts w:ascii="Arial" w:hAnsi="Arial" w:cs="Arial"/>
        </w:rPr>
        <w:t xml:space="preserve">7.29.3. É facultado ao Agente de Contratação prorrogar o prazo estabelecido, a partir de </w:t>
      </w:r>
      <w:r w:rsidRPr="00C1059E">
        <w:rPr>
          <w:rFonts w:ascii="Arial" w:hAnsi="Arial" w:cs="Arial"/>
        </w:rPr>
        <w:lastRenderedPageBreak/>
        <w:t>solicitação fundamentada feita no chat pelo licitante, antes de findo o prazo.</w:t>
      </w:r>
    </w:p>
    <w:p w14:paraId="1E69398A" w14:textId="77777777" w:rsidR="00160FE6" w:rsidRPr="00C1059E" w:rsidRDefault="00000000" w:rsidP="00A83FEB">
      <w:pPr>
        <w:pStyle w:val="PargrafodaLista"/>
        <w:numPr>
          <w:ilvl w:val="1"/>
          <w:numId w:val="46"/>
        </w:numPr>
        <w:tabs>
          <w:tab w:val="left" w:pos="740"/>
        </w:tabs>
        <w:spacing w:before="86" w:line="367" w:lineRule="auto"/>
        <w:ind w:left="140" w:right="282" w:firstLine="0"/>
        <w:rPr>
          <w:rFonts w:ascii="Arial" w:hAnsi="Arial" w:cs="Arial"/>
          <w:sz w:val="24"/>
          <w:szCs w:val="24"/>
        </w:rPr>
      </w:pPr>
      <w:r w:rsidRPr="00C1059E">
        <w:rPr>
          <w:rFonts w:ascii="Arial" w:hAnsi="Arial" w:cs="Arial"/>
          <w:sz w:val="24"/>
          <w:szCs w:val="24"/>
        </w:rPr>
        <w:t>Após a negociação</w:t>
      </w:r>
      <w:r w:rsidRPr="00C1059E">
        <w:rPr>
          <w:rFonts w:ascii="Arial" w:hAnsi="Arial" w:cs="Arial"/>
          <w:spacing w:val="-1"/>
          <w:sz w:val="24"/>
          <w:szCs w:val="24"/>
        </w:rPr>
        <w:t xml:space="preserve"> </w:t>
      </w:r>
      <w:r w:rsidRPr="00C1059E">
        <w:rPr>
          <w:rFonts w:ascii="Arial" w:hAnsi="Arial" w:cs="Arial"/>
          <w:sz w:val="24"/>
          <w:szCs w:val="24"/>
        </w:rPr>
        <w:t>do preço, o Agente</w:t>
      </w:r>
      <w:r w:rsidRPr="00C1059E">
        <w:rPr>
          <w:rFonts w:ascii="Arial" w:hAnsi="Arial" w:cs="Arial"/>
          <w:spacing w:val="-1"/>
          <w:sz w:val="24"/>
          <w:szCs w:val="24"/>
        </w:rPr>
        <w:t xml:space="preserve"> </w:t>
      </w:r>
      <w:r w:rsidRPr="00C1059E">
        <w:rPr>
          <w:rFonts w:ascii="Arial" w:hAnsi="Arial" w:cs="Arial"/>
          <w:sz w:val="24"/>
          <w:szCs w:val="24"/>
        </w:rPr>
        <w:t>de Contratação iniciará a fase de aceitação</w:t>
      </w:r>
      <w:r w:rsidRPr="00C1059E">
        <w:rPr>
          <w:rFonts w:ascii="Arial" w:hAnsi="Arial" w:cs="Arial"/>
          <w:spacing w:val="-2"/>
          <w:sz w:val="24"/>
          <w:szCs w:val="24"/>
        </w:rPr>
        <w:t xml:space="preserve"> </w:t>
      </w:r>
      <w:r w:rsidRPr="00C1059E">
        <w:rPr>
          <w:rFonts w:ascii="Arial" w:hAnsi="Arial" w:cs="Arial"/>
          <w:sz w:val="24"/>
          <w:szCs w:val="24"/>
        </w:rPr>
        <w:t>e julgamento da proposta.</w:t>
      </w:r>
    </w:p>
    <w:p w14:paraId="45D115DC" w14:textId="77777777" w:rsidR="00160FE6" w:rsidRPr="00C1059E" w:rsidRDefault="00000000" w:rsidP="00A83FEB">
      <w:pPr>
        <w:pStyle w:val="PargrafodaLista"/>
        <w:numPr>
          <w:ilvl w:val="1"/>
          <w:numId w:val="46"/>
        </w:numPr>
        <w:tabs>
          <w:tab w:val="left" w:pos="806"/>
        </w:tabs>
        <w:spacing w:before="117" w:line="367" w:lineRule="auto"/>
        <w:ind w:left="140" w:right="279" w:firstLine="0"/>
        <w:rPr>
          <w:rFonts w:ascii="Arial" w:hAnsi="Arial" w:cs="Arial"/>
          <w:sz w:val="24"/>
          <w:szCs w:val="24"/>
        </w:rPr>
      </w:pPr>
      <w:r w:rsidRPr="00C1059E">
        <w:rPr>
          <w:rFonts w:ascii="Arial" w:hAnsi="Arial" w:cs="Arial"/>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nos termos do § 1º do artigo 61 da Lei nº 14.133/21.</w:t>
      </w:r>
    </w:p>
    <w:p w14:paraId="014071A4" w14:textId="77777777" w:rsidR="00160FE6" w:rsidRPr="00C1059E" w:rsidRDefault="00000000" w:rsidP="00A83FEB">
      <w:pPr>
        <w:pStyle w:val="Corpodetexto"/>
        <w:spacing w:before="7"/>
        <w:ind w:left="0"/>
        <w:rPr>
          <w:rFonts w:ascii="Arial" w:hAnsi="Arial" w:cs="Arial"/>
        </w:rPr>
      </w:pPr>
      <w:r w:rsidRPr="00C1059E">
        <w:rPr>
          <w:rFonts w:ascii="Arial" w:hAnsi="Arial" w:cs="Arial"/>
          <w:noProof/>
        </w:rPr>
        <mc:AlternateContent>
          <mc:Choice Requires="wps">
            <w:drawing>
              <wp:anchor distT="0" distB="0" distL="0" distR="0" simplePos="0" relativeHeight="487592960" behindDoc="1" locked="0" layoutInCell="1" allowOverlap="1" wp14:anchorId="104406E6" wp14:editId="1CC96A91">
                <wp:simplePos x="0" y="0"/>
                <wp:positionH relativeFrom="page">
                  <wp:posOffset>685800</wp:posOffset>
                </wp:positionH>
                <wp:positionV relativeFrom="paragraph">
                  <wp:posOffset>73795</wp:posOffset>
                </wp:positionV>
                <wp:extent cx="6187440" cy="292735"/>
                <wp:effectExtent l="0" t="0" r="0" b="0"/>
                <wp:wrapTopAndBottom/>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7440" cy="292735"/>
                        </a:xfrm>
                        <a:prstGeom prst="rect">
                          <a:avLst/>
                        </a:prstGeom>
                        <a:solidFill>
                          <a:srgbClr val="F2F2F2"/>
                        </a:solidFill>
                        <a:ln w="6095">
                          <a:solidFill>
                            <a:srgbClr val="000000"/>
                          </a:solidFill>
                          <a:prstDash val="solid"/>
                        </a:ln>
                      </wps:spPr>
                      <wps:txbx>
                        <w:txbxContent>
                          <w:p w14:paraId="38675E98" w14:textId="77777777" w:rsidR="00160FE6" w:rsidRDefault="00000000">
                            <w:pPr>
                              <w:spacing w:before="19"/>
                              <w:ind w:left="48"/>
                              <w:rPr>
                                <w:rFonts w:ascii="Arial"/>
                                <w:b/>
                                <w:color w:val="000000"/>
                                <w:sz w:val="24"/>
                              </w:rPr>
                            </w:pPr>
                            <w:r>
                              <w:rPr>
                                <w:rFonts w:ascii="Arial"/>
                                <w:b/>
                                <w:color w:val="000000"/>
                                <w:sz w:val="24"/>
                              </w:rPr>
                              <w:t>8.</w:t>
                            </w:r>
                            <w:r>
                              <w:rPr>
                                <w:rFonts w:ascii="Arial"/>
                                <w:b/>
                                <w:color w:val="000000"/>
                                <w:spacing w:val="58"/>
                                <w:w w:val="150"/>
                                <w:sz w:val="24"/>
                              </w:rPr>
                              <w:t xml:space="preserve"> </w:t>
                            </w:r>
                            <w:r>
                              <w:rPr>
                                <w:rFonts w:ascii="Arial"/>
                                <w:b/>
                                <w:color w:val="000000"/>
                                <w:sz w:val="24"/>
                              </w:rPr>
                              <w:t xml:space="preserve">DA FASE DE </w:t>
                            </w:r>
                            <w:r>
                              <w:rPr>
                                <w:rFonts w:ascii="Arial"/>
                                <w:b/>
                                <w:color w:val="000000"/>
                                <w:spacing w:val="-2"/>
                                <w:sz w:val="24"/>
                              </w:rPr>
                              <w:t>JULGAMENTO</w:t>
                            </w:r>
                          </w:p>
                        </w:txbxContent>
                      </wps:txbx>
                      <wps:bodyPr wrap="square" lIns="0" tIns="0" rIns="0" bIns="0" rtlCol="0">
                        <a:noAutofit/>
                      </wps:bodyPr>
                    </wps:wsp>
                  </a:graphicData>
                </a:graphic>
              </wp:anchor>
            </w:drawing>
          </mc:Choice>
          <mc:Fallback>
            <w:pict>
              <v:shape w14:anchorId="104406E6" id="Textbox 21" o:spid="_x0000_s1043" type="#_x0000_t202" style="position:absolute;left:0;text-align:left;margin-left:54pt;margin-top:5.8pt;width:487.2pt;height:23.05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" fillcolor="#f2f2f2" strokeweight=".16931mm">
                <v:path arrowok="t"/>
                <v:textbox inset="0,0,0,0">
                  <w:txbxContent>
                    <w:p w14:paraId="38675E98" w14:textId="77777777" w:rsidR="00160FE6" w:rsidRDefault="00000000">
                      <w:pPr>
                        <w:spacing w:before="19"/>
                        <w:ind w:left="48"/>
                        <w:rPr>
                          <w:rFonts w:ascii="Arial"/>
                          <w:b/>
                          <w:color w:val="000000"/>
                          <w:sz w:val="24"/>
                        </w:rPr>
                      </w:pPr>
                      <w:r>
                        <w:rPr>
                          <w:rFonts w:ascii="Arial"/>
                          <w:b/>
                          <w:color w:val="000000"/>
                          <w:sz w:val="24"/>
                        </w:rPr>
                        <w:t>8.</w:t>
                      </w:r>
                      <w:r>
                        <w:rPr>
                          <w:rFonts w:ascii="Arial"/>
                          <w:b/>
                          <w:color w:val="000000"/>
                          <w:spacing w:val="58"/>
                          <w:w w:val="150"/>
                          <w:sz w:val="24"/>
                        </w:rPr>
                        <w:t xml:space="preserve"> </w:t>
                      </w:r>
                      <w:r>
                        <w:rPr>
                          <w:rFonts w:ascii="Arial"/>
                          <w:b/>
                          <w:color w:val="000000"/>
                          <w:sz w:val="24"/>
                        </w:rPr>
                        <w:t xml:space="preserve">DA FASE DE </w:t>
                      </w:r>
                      <w:r>
                        <w:rPr>
                          <w:rFonts w:ascii="Arial"/>
                          <w:b/>
                          <w:color w:val="000000"/>
                          <w:spacing w:val="-2"/>
                          <w:sz w:val="24"/>
                        </w:rPr>
                        <w:t>JULGAMENTO</w:t>
                      </w:r>
                    </w:p>
                  </w:txbxContent>
                </v:textbox>
                <w10:wrap type="topAndBottom" anchorx="page"/>
              </v:shape>
            </w:pict>
          </mc:Fallback>
        </mc:AlternateContent>
      </w:r>
    </w:p>
    <w:p w14:paraId="20545674" w14:textId="77777777" w:rsidR="00160FE6" w:rsidRPr="002B5BE6" w:rsidRDefault="00000000" w:rsidP="00A83FEB">
      <w:pPr>
        <w:pStyle w:val="PargrafodaLista"/>
        <w:numPr>
          <w:ilvl w:val="1"/>
          <w:numId w:val="45"/>
        </w:numPr>
        <w:tabs>
          <w:tab w:val="left" w:pos="860"/>
        </w:tabs>
        <w:spacing w:before="166" w:line="364" w:lineRule="auto"/>
        <w:ind w:right="278" w:firstLine="0"/>
        <w:rPr>
          <w:rFonts w:ascii="Arial" w:hAnsi="Arial" w:cs="Arial"/>
          <w:sz w:val="24"/>
          <w:szCs w:val="24"/>
        </w:rPr>
      </w:pPr>
      <w:r w:rsidRPr="002B5BE6">
        <w:rPr>
          <w:rFonts w:ascii="Arial" w:hAnsi="Arial" w:cs="Arial"/>
          <w:sz w:val="24"/>
          <w:szCs w:val="24"/>
        </w:rPr>
        <w:t xml:space="preserve">Encerrada a </w:t>
      </w:r>
      <w:r w:rsidRPr="002B5BE6">
        <w:rPr>
          <w:rFonts w:ascii="Arial" w:hAnsi="Arial" w:cs="Arial"/>
          <w:b/>
          <w:sz w:val="24"/>
          <w:szCs w:val="24"/>
        </w:rPr>
        <w:t>etapa de negociação</w:t>
      </w:r>
      <w:r w:rsidRPr="002B5BE6">
        <w:rPr>
          <w:rFonts w:ascii="Arial" w:hAnsi="Arial" w:cs="Arial"/>
          <w:sz w:val="24"/>
          <w:szCs w:val="24"/>
        </w:rPr>
        <w:t>, o agente de contratação verificará a proposta classificada em primeiro</w:t>
      </w:r>
      <w:r w:rsidRPr="002B5BE6">
        <w:rPr>
          <w:rFonts w:ascii="Arial" w:hAnsi="Arial" w:cs="Arial"/>
          <w:spacing w:val="-1"/>
          <w:sz w:val="24"/>
          <w:szCs w:val="24"/>
        </w:rPr>
        <w:t xml:space="preserve"> </w:t>
      </w:r>
      <w:r w:rsidRPr="002B5BE6">
        <w:rPr>
          <w:rFonts w:ascii="Arial" w:hAnsi="Arial" w:cs="Arial"/>
          <w:sz w:val="24"/>
          <w:szCs w:val="24"/>
        </w:rPr>
        <w:t>lugar</w:t>
      </w:r>
      <w:r w:rsidRPr="002B5BE6">
        <w:rPr>
          <w:rFonts w:ascii="Arial" w:hAnsi="Arial" w:cs="Arial"/>
          <w:spacing w:val="-1"/>
          <w:sz w:val="24"/>
          <w:szCs w:val="24"/>
        </w:rPr>
        <w:t xml:space="preserve"> </w:t>
      </w:r>
      <w:r w:rsidRPr="002B5BE6">
        <w:rPr>
          <w:rFonts w:ascii="Arial" w:hAnsi="Arial" w:cs="Arial"/>
          <w:sz w:val="24"/>
          <w:szCs w:val="24"/>
        </w:rPr>
        <w:t>se</w:t>
      </w:r>
      <w:r w:rsidRPr="002B5BE6">
        <w:rPr>
          <w:rFonts w:ascii="Arial" w:hAnsi="Arial" w:cs="Arial"/>
          <w:spacing w:val="-2"/>
          <w:sz w:val="24"/>
          <w:szCs w:val="24"/>
        </w:rPr>
        <w:t xml:space="preserve"> </w:t>
      </w:r>
      <w:r w:rsidRPr="002B5BE6">
        <w:rPr>
          <w:rFonts w:ascii="Arial" w:hAnsi="Arial" w:cs="Arial"/>
          <w:sz w:val="24"/>
          <w:szCs w:val="24"/>
        </w:rPr>
        <w:t>atender as</w:t>
      </w:r>
      <w:r w:rsidRPr="002B5BE6">
        <w:rPr>
          <w:rFonts w:ascii="Arial" w:hAnsi="Arial" w:cs="Arial"/>
          <w:spacing w:val="-3"/>
          <w:sz w:val="24"/>
          <w:szCs w:val="24"/>
        </w:rPr>
        <w:t xml:space="preserve"> </w:t>
      </w:r>
      <w:r w:rsidRPr="002B5BE6">
        <w:rPr>
          <w:rFonts w:ascii="Arial" w:hAnsi="Arial" w:cs="Arial"/>
          <w:sz w:val="24"/>
          <w:szCs w:val="24"/>
        </w:rPr>
        <w:t>condições,</w:t>
      </w:r>
      <w:r w:rsidRPr="002B5BE6">
        <w:rPr>
          <w:rFonts w:ascii="Arial" w:hAnsi="Arial" w:cs="Arial"/>
          <w:spacing w:val="-1"/>
          <w:sz w:val="24"/>
          <w:szCs w:val="24"/>
        </w:rPr>
        <w:t xml:space="preserve"> </w:t>
      </w:r>
      <w:r w:rsidRPr="002B5BE6">
        <w:rPr>
          <w:rFonts w:ascii="Arial" w:hAnsi="Arial" w:cs="Arial"/>
          <w:sz w:val="24"/>
          <w:szCs w:val="24"/>
        </w:rPr>
        <w:t>referente</w:t>
      </w:r>
      <w:r w:rsidRPr="002B5BE6">
        <w:rPr>
          <w:rFonts w:ascii="Arial" w:hAnsi="Arial" w:cs="Arial"/>
          <w:spacing w:val="-1"/>
          <w:sz w:val="24"/>
          <w:szCs w:val="24"/>
        </w:rPr>
        <w:t xml:space="preserve"> </w:t>
      </w:r>
      <w:r w:rsidRPr="002B5BE6">
        <w:rPr>
          <w:rFonts w:ascii="Arial" w:hAnsi="Arial" w:cs="Arial"/>
          <w:sz w:val="24"/>
          <w:szCs w:val="24"/>
        </w:rPr>
        <w:t>à</w:t>
      </w:r>
      <w:r w:rsidRPr="002B5BE6">
        <w:rPr>
          <w:rFonts w:ascii="Arial" w:hAnsi="Arial" w:cs="Arial"/>
          <w:spacing w:val="-2"/>
          <w:sz w:val="24"/>
          <w:szCs w:val="24"/>
        </w:rPr>
        <w:t xml:space="preserve"> </w:t>
      </w:r>
      <w:r w:rsidRPr="002B5BE6">
        <w:rPr>
          <w:rFonts w:ascii="Arial" w:hAnsi="Arial" w:cs="Arial"/>
          <w:sz w:val="24"/>
          <w:szCs w:val="24"/>
        </w:rPr>
        <w:t>adequação</w:t>
      </w:r>
      <w:r w:rsidRPr="002B5BE6">
        <w:rPr>
          <w:rFonts w:ascii="Arial" w:hAnsi="Arial" w:cs="Arial"/>
          <w:spacing w:val="-1"/>
          <w:sz w:val="24"/>
          <w:szCs w:val="24"/>
        </w:rPr>
        <w:t xml:space="preserve"> </w:t>
      </w:r>
      <w:r w:rsidRPr="002B5BE6">
        <w:rPr>
          <w:rFonts w:ascii="Arial" w:hAnsi="Arial" w:cs="Arial"/>
          <w:sz w:val="24"/>
          <w:szCs w:val="24"/>
        </w:rPr>
        <w:t>do</w:t>
      </w:r>
      <w:r w:rsidRPr="002B5BE6">
        <w:rPr>
          <w:rFonts w:ascii="Arial" w:hAnsi="Arial" w:cs="Arial"/>
          <w:spacing w:val="-2"/>
          <w:sz w:val="24"/>
          <w:szCs w:val="24"/>
        </w:rPr>
        <w:t xml:space="preserve"> </w:t>
      </w:r>
      <w:r w:rsidRPr="002B5BE6">
        <w:rPr>
          <w:rFonts w:ascii="Arial" w:hAnsi="Arial" w:cs="Arial"/>
          <w:sz w:val="24"/>
          <w:szCs w:val="24"/>
        </w:rPr>
        <w:t>objeto</w:t>
      </w:r>
      <w:r w:rsidRPr="002B5BE6">
        <w:rPr>
          <w:rFonts w:ascii="Arial" w:hAnsi="Arial" w:cs="Arial"/>
          <w:spacing w:val="-2"/>
          <w:sz w:val="24"/>
          <w:szCs w:val="24"/>
        </w:rPr>
        <w:t xml:space="preserve"> </w:t>
      </w:r>
      <w:r w:rsidRPr="002B5BE6">
        <w:rPr>
          <w:rFonts w:ascii="Arial" w:hAnsi="Arial" w:cs="Arial"/>
          <w:sz w:val="24"/>
          <w:szCs w:val="24"/>
        </w:rPr>
        <w:t>e à</w:t>
      </w:r>
      <w:r w:rsidRPr="002B5BE6">
        <w:rPr>
          <w:rFonts w:ascii="Arial" w:hAnsi="Arial" w:cs="Arial"/>
          <w:spacing w:val="-8"/>
          <w:sz w:val="24"/>
          <w:szCs w:val="24"/>
        </w:rPr>
        <w:t xml:space="preserve"> </w:t>
      </w:r>
      <w:r w:rsidRPr="002B5BE6">
        <w:rPr>
          <w:rFonts w:ascii="Arial" w:hAnsi="Arial" w:cs="Arial"/>
          <w:sz w:val="24"/>
          <w:szCs w:val="24"/>
        </w:rPr>
        <w:t>compatibilidade</w:t>
      </w:r>
      <w:r w:rsidRPr="002B5BE6">
        <w:rPr>
          <w:rFonts w:ascii="Arial" w:hAnsi="Arial" w:cs="Arial"/>
          <w:spacing w:val="-6"/>
          <w:sz w:val="24"/>
          <w:szCs w:val="24"/>
        </w:rPr>
        <w:t xml:space="preserve"> </w:t>
      </w:r>
      <w:r w:rsidRPr="002B5BE6">
        <w:rPr>
          <w:rFonts w:ascii="Arial" w:hAnsi="Arial" w:cs="Arial"/>
          <w:sz w:val="24"/>
          <w:szCs w:val="24"/>
        </w:rPr>
        <w:t>do</w:t>
      </w:r>
      <w:r w:rsidRPr="002B5BE6">
        <w:rPr>
          <w:rFonts w:ascii="Arial" w:hAnsi="Arial" w:cs="Arial"/>
          <w:spacing w:val="-8"/>
          <w:sz w:val="24"/>
          <w:szCs w:val="24"/>
        </w:rPr>
        <w:t xml:space="preserve"> </w:t>
      </w:r>
      <w:r w:rsidRPr="002B5BE6">
        <w:rPr>
          <w:rFonts w:ascii="Arial" w:hAnsi="Arial" w:cs="Arial"/>
          <w:sz w:val="24"/>
          <w:szCs w:val="24"/>
        </w:rPr>
        <w:t>preço</w:t>
      </w:r>
      <w:r w:rsidRPr="002B5BE6">
        <w:rPr>
          <w:rFonts w:ascii="Arial" w:hAnsi="Arial" w:cs="Arial"/>
          <w:spacing w:val="-6"/>
          <w:sz w:val="24"/>
          <w:szCs w:val="24"/>
        </w:rPr>
        <w:t xml:space="preserve"> </w:t>
      </w:r>
      <w:r w:rsidRPr="002B5BE6">
        <w:rPr>
          <w:rFonts w:ascii="Arial" w:hAnsi="Arial" w:cs="Arial"/>
          <w:sz w:val="24"/>
          <w:szCs w:val="24"/>
        </w:rPr>
        <w:t>em</w:t>
      </w:r>
      <w:r w:rsidRPr="002B5BE6">
        <w:rPr>
          <w:rFonts w:ascii="Arial" w:hAnsi="Arial" w:cs="Arial"/>
          <w:spacing w:val="-7"/>
          <w:sz w:val="24"/>
          <w:szCs w:val="24"/>
        </w:rPr>
        <w:t xml:space="preserve"> </w:t>
      </w:r>
      <w:r w:rsidRPr="002B5BE6">
        <w:rPr>
          <w:rFonts w:ascii="Arial" w:hAnsi="Arial" w:cs="Arial"/>
          <w:sz w:val="24"/>
          <w:szCs w:val="24"/>
        </w:rPr>
        <w:t>relação</w:t>
      </w:r>
      <w:r w:rsidRPr="002B5BE6">
        <w:rPr>
          <w:rFonts w:ascii="Arial" w:hAnsi="Arial" w:cs="Arial"/>
          <w:spacing w:val="-5"/>
          <w:sz w:val="24"/>
          <w:szCs w:val="24"/>
        </w:rPr>
        <w:t xml:space="preserve"> </w:t>
      </w:r>
      <w:r w:rsidRPr="002B5BE6">
        <w:rPr>
          <w:rFonts w:ascii="Arial" w:hAnsi="Arial" w:cs="Arial"/>
          <w:sz w:val="24"/>
          <w:szCs w:val="24"/>
        </w:rPr>
        <w:t>ao</w:t>
      </w:r>
      <w:r w:rsidRPr="002B5BE6">
        <w:rPr>
          <w:rFonts w:ascii="Arial" w:hAnsi="Arial" w:cs="Arial"/>
          <w:spacing w:val="-8"/>
          <w:sz w:val="24"/>
          <w:szCs w:val="24"/>
        </w:rPr>
        <w:t xml:space="preserve"> </w:t>
      </w:r>
      <w:r w:rsidRPr="002B5BE6">
        <w:rPr>
          <w:rFonts w:ascii="Arial" w:hAnsi="Arial" w:cs="Arial"/>
          <w:sz w:val="24"/>
          <w:szCs w:val="24"/>
        </w:rPr>
        <w:t>máximo</w:t>
      </w:r>
      <w:r w:rsidRPr="002B5BE6">
        <w:rPr>
          <w:rFonts w:ascii="Arial" w:hAnsi="Arial" w:cs="Arial"/>
          <w:spacing w:val="-8"/>
          <w:sz w:val="24"/>
          <w:szCs w:val="24"/>
        </w:rPr>
        <w:t xml:space="preserve"> </w:t>
      </w:r>
      <w:r w:rsidRPr="002B5BE6">
        <w:rPr>
          <w:rFonts w:ascii="Arial" w:hAnsi="Arial" w:cs="Arial"/>
          <w:sz w:val="24"/>
          <w:szCs w:val="24"/>
        </w:rPr>
        <w:t>estipulado</w:t>
      </w:r>
      <w:r w:rsidRPr="002B5BE6">
        <w:rPr>
          <w:rFonts w:ascii="Arial" w:hAnsi="Arial" w:cs="Arial"/>
          <w:spacing w:val="-6"/>
          <w:sz w:val="24"/>
          <w:szCs w:val="24"/>
        </w:rPr>
        <w:t xml:space="preserve"> </w:t>
      </w:r>
      <w:r w:rsidRPr="002B5BE6">
        <w:rPr>
          <w:rFonts w:ascii="Arial" w:hAnsi="Arial" w:cs="Arial"/>
          <w:sz w:val="24"/>
          <w:szCs w:val="24"/>
        </w:rPr>
        <w:t>para</w:t>
      </w:r>
      <w:r w:rsidRPr="002B5BE6">
        <w:rPr>
          <w:rFonts w:ascii="Arial" w:hAnsi="Arial" w:cs="Arial"/>
          <w:spacing w:val="-8"/>
          <w:sz w:val="24"/>
          <w:szCs w:val="24"/>
        </w:rPr>
        <w:t xml:space="preserve"> </w:t>
      </w:r>
      <w:r w:rsidRPr="002B5BE6">
        <w:rPr>
          <w:rFonts w:ascii="Arial" w:hAnsi="Arial" w:cs="Arial"/>
          <w:sz w:val="24"/>
          <w:szCs w:val="24"/>
        </w:rPr>
        <w:t>contratação</w:t>
      </w:r>
      <w:r w:rsidRPr="002B5BE6">
        <w:rPr>
          <w:rFonts w:ascii="Arial" w:hAnsi="Arial" w:cs="Arial"/>
          <w:spacing w:val="-7"/>
          <w:sz w:val="24"/>
          <w:szCs w:val="24"/>
        </w:rPr>
        <w:t xml:space="preserve"> </w:t>
      </w:r>
      <w:r w:rsidRPr="002B5BE6">
        <w:rPr>
          <w:rFonts w:ascii="Arial" w:hAnsi="Arial" w:cs="Arial"/>
          <w:sz w:val="24"/>
          <w:szCs w:val="24"/>
        </w:rPr>
        <w:t>neste</w:t>
      </w:r>
      <w:r w:rsidRPr="002B5BE6">
        <w:rPr>
          <w:rFonts w:ascii="Arial" w:hAnsi="Arial" w:cs="Arial"/>
          <w:spacing w:val="-8"/>
          <w:sz w:val="24"/>
          <w:szCs w:val="24"/>
        </w:rPr>
        <w:t xml:space="preserve"> </w:t>
      </w:r>
      <w:r w:rsidRPr="002B5BE6">
        <w:rPr>
          <w:rFonts w:ascii="Arial" w:hAnsi="Arial" w:cs="Arial"/>
          <w:sz w:val="24"/>
          <w:szCs w:val="24"/>
        </w:rPr>
        <w:t>Edital e em seus anexos, conforme previsão do</w:t>
      </w:r>
      <w:r w:rsidRPr="002B5BE6">
        <w:rPr>
          <w:rFonts w:ascii="Arial" w:hAnsi="Arial" w:cs="Arial"/>
          <w:spacing w:val="-2"/>
          <w:sz w:val="24"/>
          <w:szCs w:val="24"/>
        </w:rPr>
        <w:t xml:space="preserve"> </w:t>
      </w:r>
      <w:r w:rsidRPr="002B5BE6">
        <w:rPr>
          <w:rFonts w:ascii="Arial" w:hAnsi="Arial" w:cs="Arial"/>
          <w:sz w:val="24"/>
          <w:szCs w:val="24"/>
        </w:rPr>
        <w:t xml:space="preserve">art. 14 da lei nº14.133/2021, legislação correlata e no item 4.8 do edital, especialmente quanto à existência de sanção que impeça a participação no certame ou a futura contratação, mediante a consulta aos seguintes </w:t>
      </w:r>
      <w:r w:rsidRPr="002B5BE6">
        <w:rPr>
          <w:rFonts w:ascii="Arial" w:hAnsi="Arial" w:cs="Arial"/>
          <w:spacing w:val="-2"/>
          <w:sz w:val="24"/>
          <w:szCs w:val="24"/>
        </w:rPr>
        <w:t>cadastros:</w:t>
      </w:r>
    </w:p>
    <w:p w14:paraId="5E856A9E" w14:textId="77777777" w:rsidR="00160FE6" w:rsidRPr="002B5BE6" w:rsidRDefault="00000000" w:rsidP="00A83FEB">
      <w:pPr>
        <w:pStyle w:val="PargrafodaLista"/>
        <w:numPr>
          <w:ilvl w:val="0"/>
          <w:numId w:val="44"/>
        </w:numPr>
        <w:tabs>
          <w:tab w:val="left" w:pos="858"/>
          <w:tab w:val="left" w:pos="860"/>
        </w:tabs>
        <w:spacing w:before="6" w:line="364" w:lineRule="auto"/>
        <w:ind w:right="898"/>
        <w:rPr>
          <w:rFonts w:ascii="Arial" w:hAnsi="Arial" w:cs="Arial"/>
          <w:sz w:val="24"/>
          <w:szCs w:val="24"/>
        </w:rPr>
      </w:pPr>
      <w:r w:rsidRPr="002B5BE6">
        <w:rPr>
          <w:rFonts w:ascii="Arial" w:hAnsi="Arial" w:cs="Arial"/>
          <w:sz w:val="24"/>
          <w:szCs w:val="24"/>
        </w:rPr>
        <w:t>Cadastro</w:t>
      </w:r>
      <w:r w:rsidRPr="002B5BE6">
        <w:rPr>
          <w:rFonts w:ascii="Arial" w:hAnsi="Arial" w:cs="Arial"/>
          <w:spacing w:val="-1"/>
          <w:sz w:val="24"/>
          <w:szCs w:val="24"/>
        </w:rPr>
        <w:t xml:space="preserve"> </w:t>
      </w:r>
      <w:r w:rsidRPr="002B5BE6">
        <w:rPr>
          <w:rFonts w:ascii="Arial" w:hAnsi="Arial" w:cs="Arial"/>
          <w:sz w:val="24"/>
          <w:szCs w:val="24"/>
        </w:rPr>
        <w:t>Nacional</w:t>
      </w:r>
      <w:r w:rsidRPr="002B5BE6">
        <w:rPr>
          <w:rFonts w:ascii="Arial" w:hAnsi="Arial" w:cs="Arial"/>
          <w:spacing w:val="-4"/>
          <w:sz w:val="24"/>
          <w:szCs w:val="24"/>
        </w:rPr>
        <w:t xml:space="preserve"> </w:t>
      </w:r>
      <w:r w:rsidRPr="002B5BE6">
        <w:rPr>
          <w:rFonts w:ascii="Arial" w:hAnsi="Arial" w:cs="Arial"/>
          <w:sz w:val="24"/>
          <w:szCs w:val="24"/>
        </w:rPr>
        <w:t>de Empresas</w:t>
      </w:r>
      <w:r w:rsidRPr="002B5BE6">
        <w:rPr>
          <w:rFonts w:ascii="Arial" w:hAnsi="Arial" w:cs="Arial"/>
          <w:spacing w:val="-1"/>
          <w:sz w:val="24"/>
          <w:szCs w:val="24"/>
        </w:rPr>
        <w:t xml:space="preserve"> </w:t>
      </w:r>
      <w:r w:rsidRPr="002B5BE6">
        <w:rPr>
          <w:rFonts w:ascii="Arial" w:hAnsi="Arial" w:cs="Arial"/>
          <w:sz w:val="24"/>
          <w:szCs w:val="24"/>
        </w:rPr>
        <w:t>Inidôneas</w:t>
      </w:r>
      <w:r w:rsidRPr="002B5BE6">
        <w:rPr>
          <w:rFonts w:ascii="Arial" w:hAnsi="Arial" w:cs="Arial"/>
          <w:spacing w:val="-3"/>
          <w:sz w:val="24"/>
          <w:szCs w:val="24"/>
        </w:rPr>
        <w:t xml:space="preserve"> </w:t>
      </w:r>
      <w:r w:rsidRPr="002B5BE6">
        <w:rPr>
          <w:rFonts w:ascii="Arial" w:hAnsi="Arial" w:cs="Arial"/>
          <w:sz w:val="24"/>
          <w:szCs w:val="24"/>
        </w:rPr>
        <w:t>e</w:t>
      </w:r>
      <w:r w:rsidRPr="002B5BE6">
        <w:rPr>
          <w:rFonts w:ascii="Arial" w:hAnsi="Arial" w:cs="Arial"/>
          <w:spacing w:val="-1"/>
          <w:sz w:val="24"/>
          <w:szCs w:val="24"/>
        </w:rPr>
        <w:t xml:space="preserve"> </w:t>
      </w:r>
      <w:r w:rsidRPr="002B5BE6">
        <w:rPr>
          <w:rFonts w:ascii="Arial" w:hAnsi="Arial" w:cs="Arial"/>
          <w:sz w:val="24"/>
          <w:szCs w:val="24"/>
        </w:rPr>
        <w:t>Suspensas -</w:t>
      </w:r>
      <w:r w:rsidRPr="002B5BE6">
        <w:rPr>
          <w:rFonts w:ascii="Arial" w:hAnsi="Arial" w:cs="Arial"/>
          <w:spacing w:val="-1"/>
          <w:sz w:val="24"/>
          <w:szCs w:val="24"/>
        </w:rPr>
        <w:t xml:space="preserve"> </w:t>
      </w:r>
      <w:r w:rsidRPr="002B5BE6">
        <w:rPr>
          <w:rFonts w:ascii="Arial" w:hAnsi="Arial" w:cs="Arial"/>
          <w:sz w:val="24"/>
          <w:szCs w:val="24"/>
        </w:rPr>
        <w:t>CEIS,</w:t>
      </w:r>
      <w:r w:rsidRPr="002B5BE6">
        <w:rPr>
          <w:rFonts w:ascii="Arial" w:hAnsi="Arial" w:cs="Arial"/>
          <w:spacing w:val="-2"/>
          <w:sz w:val="24"/>
          <w:szCs w:val="24"/>
        </w:rPr>
        <w:t xml:space="preserve"> </w:t>
      </w:r>
      <w:r w:rsidRPr="002B5BE6">
        <w:rPr>
          <w:rFonts w:ascii="Arial" w:hAnsi="Arial" w:cs="Arial"/>
          <w:sz w:val="24"/>
          <w:szCs w:val="24"/>
        </w:rPr>
        <w:t>mantido</w:t>
      </w:r>
      <w:r w:rsidRPr="002B5BE6">
        <w:rPr>
          <w:rFonts w:ascii="Arial" w:hAnsi="Arial" w:cs="Arial"/>
          <w:spacing w:val="-2"/>
          <w:sz w:val="24"/>
          <w:szCs w:val="24"/>
        </w:rPr>
        <w:t xml:space="preserve"> </w:t>
      </w:r>
      <w:r w:rsidRPr="002B5BE6">
        <w:rPr>
          <w:rFonts w:ascii="Arial" w:hAnsi="Arial" w:cs="Arial"/>
          <w:sz w:val="24"/>
          <w:szCs w:val="24"/>
        </w:rPr>
        <w:t>pela Controladoria-Geral da União (https://</w:t>
      </w:r>
      <w:hyperlink r:id="rId8">
        <w:r w:rsidR="00160FE6" w:rsidRPr="002B5BE6">
          <w:rPr>
            <w:rFonts w:ascii="Arial" w:hAnsi="Arial" w:cs="Arial"/>
            <w:sz w:val="24"/>
            <w:szCs w:val="24"/>
          </w:rPr>
          <w:t>www.portaltransparencia.gov.br/sancoes/ceis);</w:t>
        </w:r>
      </w:hyperlink>
      <w:r w:rsidRPr="002B5BE6">
        <w:rPr>
          <w:rFonts w:ascii="Arial" w:hAnsi="Arial" w:cs="Arial"/>
          <w:sz w:val="24"/>
          <w:szCs w:val="24"/>
        </w:rPr>
        <w:t xml:space="preserve"> e</w:t>
      </w:r>
    </w:p>
    <w:p w14:paraId="3F5829DE" w14:textId="77777777" w:rsidR="00160FE6" w:rsidRPr="002B5BE6" w:rsidRDefault="00000000" w:rsidP="00A83FEB">
      <w:pPr>
        <w:pStyle w:val="PargrafodaLista"/>
        <w:numPr>
          <w:ilvl w:val="0"/>
          <w:numId w:val="44"/>
        </w:numPr>
        <w:tabs>
          <w:tab w:val="left" w:pos="858"/>
          <w:tab w:val="left" w:pos="860"/>
        </w:tabs>
        <w:spacing w:before="2" w:line="367" w:lineRule="auto"/>
        <w:ind w:right="781"/>
        <w:rPr>
          <w:rFonts w:ascii="Arial" w:hAnsi="Arial" w:cs="Arial"/>
          <w:sz w:val="24"/>
          <w:szCs w:val="24"/>
        </w:rPr>
      </w:pPr>
      <w:r w:rsidRPr="002B5BE6">
        <w:rPr>
          <w:rFonts w:ascii="Arial" w:hAnsi="Arial" w:cs="Arial"/>
          <w:sz w:val="24"/>
          <w:szCs w:val="24"/>
        </w:rPr>
        <w:t>Cadastro Nacional de Empresas Punidas – CNEP, mantido pela Controladoria- Geral da União (https://</w:t>
      </w:r>
      <w:hyperlink r:id="rId9">
        <w:r w:rsidR="00160FE6" w:rsidRPr="002B5BE6">
          <w:rPr>
            <w:rFonts w:ascii="Arial" w:hAnsi="Arial" w:cs="Arial"/>
            <w:sz w:val="24"/>
            <w:szCs w:val="24"/>
          </w:rPr>
          <w:t>www.portaltransparencia.gov.br/sancoes/cnep).</w:t>
        </w:r>
      </w:hyperlink>
    </w:p>
    <w:p w14:paraId="344B128D" w14:textId="77777777" w:rsidR="00160FE6" w:rsidRPr="002B5BE6" w:rsidRDefault="00160FE6" w:rsidP="00A83FEB">
      <w:pPr>
        <w:pStyle w:val="Corpodetexto"/>
        <w:spacing w:before="13"/>
        <w:ind w:left="0"/>
        <w:rPr>
          <w:rFonts w:ascii="Arial" w:hAnsi="Arial" w:cs="Arial"/>
        </w:rPr>
      </w:pPr>
    </w:p>
    <w:p w14:paraId="3F136A16" w14:textId="77777777" w:rsidR="00160FE6" w:rsidRPr="002B5BE6" w:rsidRDefault="00000000" w:rsidP="00A83FEB">
      <w:pPr>
        <w:pStyle w:val="PargrafodaLista"/>
        <w:numPr>
          <w:ilvl w:val="1"/>
          <w:numId w:val="45"/>
        </w:numPr>
        <w:tabs>
          <w:tab w:val="left" w:pos="860"/>
        </w:tabs>
        <w:spacing w:line="364" w:lineRule="auto"/>
        <w:ind w:right="282" w:firstLine="0"/>
        <w:rPr>
          <w:rFonts w:ascii="Arial" w:hAnsi="Arial" w:cs="Arial"/>
          <w:sz w:val="24"/>
          <w:szCs w:val="24"/>
        </w:rPr>
      </w:pPr>
      <w:r w:rsidRPr="002B5BE6">
        <w:rPr>
          <w:rFonts w:ascii="Arial" w:hAnsi="Arial" w:cs="Arial"/>
          <w:sz w:val="24"/>
          <w:szCs w:val="24"/>
        </w:rPr>
        <w:t>A</w:t>
      </w:r>
      <w:r w:rsidRPr="002B5BE6">
        <w:rPr>
          <w:rFonts w:ascii="Arial" w:hAnsi="Arial" w:cs="Arial"/>
          <w:spacing w:val="-8"/>
          <w:sz w:val="24"/>
          <w:szCs w:val="24"/>
        </w:rPr>
        <w:t xml:space="preserve"> </w:t>
      </w:r>
      <w:r w:rsidRPr="002B5BE6">
        <w:rPr>
          <w:rFonts w:ascii="Arial" w:hAnsi="Arial" w:cs="Arial"/>
          <w:sz w:val="24"/>
          <w:szCs w:val="24"/>
        </w:rPr>
        <w:t>consulta</w:t>
      </w:r>
      <w:r w:rsidRPr="002B5BE6">
        <w:rPr>
          <w:rFonts w:ascii="Arial" w:hAnsi="Arial" w:cs="Arial"/>
          <w:spacing w:val="-8"/>
          <w:sz w:val="24"/>
          <w:szCs w:val="24"/>
        </w:rPr>
        <w:t xml:space="preserve"> </w:t>
      </w:r>
      <w:r w:rsidRPr="002B5BE6">
        <w:rPr>
          <w:rFonts w:ascii="Arial" w:hAnsi="Arial" w:cs="Arial"/>
          <w:sz w:val="24"/>
          <w:szCs w:val="24"/>
        </w:rPr>
        <w:t>aos</w:t>
      </w:r>
      <w:r w:rsidRPr="002B5BE6">
        <w:rPr>
          <w:rFonts w:ascii="Arial" w:hAnsi="Arial" w:cs="Arial"/>
          <w:spacing w:val="-8"/>
          <w:sz w:val="24"/>
          <w:szCs w:val="24"/>
        </w:rPr>
        <w:t xml:space="preserve"> </w:t>
      </w:r>
      <w:r w:rsidRPr="002B5BE6">
        <w:rPr>
          <w:rFonts w:ascii="Arial" w:hAnsi="Arial" w:cs="Arial"/>
          <w:sz w:val="24"/>
          <w:szCs w:val="24"/>
        </w:rPr>
        <w:t>cadastros</w:t>
      </w:r>
      <w:r w:rsidRPr="002B5BE6">
        <w:rPr>
          <w:rFonts w:ascii="Arial" w:hAnsi="Arial" w:cs="Arial"/>
          <w:spacing w:val="-8"/>
          <w:sz w:val="24"/>
          <w:szCs w:val="24"/>
        </w:rPr>
        <w:t xml:space="preserve"> </w:t>
      </w:r>
      <w:r w:rsidRPr="002B5BE6">
        <w:rPr>
          <w:rFonts w:ascii="Arial" w:hAnsi="Arial" w:cs="Arial"/>
          <w:sz w:val="24"/>
          <w:szCs w:val="24"/>
        </w:rPr>
        <w:t>será</w:t>
      </w:r>
      <w:r w:rsidRPr="002B5BE6">
        <w:rPr>
          <w:rFonts w:ascii="Arial" w:hAnsi="Arial" w:cs="Arial"/>
          <w:spacing w:val="-8"/>
          <w:sz w:val="24"/>
          <w:szCs w:val="24"/>
        </w:rPr>
        <w:t xml:space="preserve"> </w:t>
      </w:r>
      <w:r w:rsidRPr="002B5BE6">
        <w:rPr>
          <w:rFonts w:ascii="Arial" w:hAnsi="Arial" w:cs="Arial"/>
          <w:sz w:val="24"/>
          <w:szCs w:val="24"/>
        </w:rPr>
        <w:t>realizada</w:t>
      </w:r>
      <w:r w:rsidRPr="002B5BE6">
        <w:rPr>
          <w:rFonts w:ascii="Arial" w:hAnsi="Arial" w:cs="Arial"/>
          <w:spacing w:val="-5"/>
          <w:sz w:val="24"/>
          <w:szCs w:val="24"/>
        </w:rPr>
        <w:t xml:space="preserve"> </w:t>
      </w:r>
      <w:r w:rsidRPr="002B5BE6">
        <w:rPr>
          <w:rFonts w:ascii="Arial" w:hAnsi="Arial" w:cs="Arial"/>
          <w:sz w:val="24"/>
          <w:szCs w:val="24"/>
        </w:rPr>
        <w:t>em</w:t>
      </w:r>
      <w:r w:rsidRPr="002B5BE6">
        <w:rPr>
          <w:rFonts w:ascii="Arial" w:hAnsi="Arial" w:cs="Arial"/>
          <w:spacing w:val="-7"/>
          <w:sz w:val="24"/>
          <w:szCs w:val="24"/>
        </w:rPr>
        <w:t xml:space="preserve"> </w:t>
      </w:r>
      <w:r w:rsidRPr="002B5BE6">
        <w:rPr>
          <w:rFonts w:ascii="Arial" w:hAnsi="Arial" w:cs="Arial"/>
          <w:sz w:val="24"/>
          <w:szCs w:val="24"/>
        </w:rPr>
        <w:t>nome</w:t>
      </w:r>
      <w:r w:rsidRPr="002B5BE6">
        <w:rPr>
          <w:rFonts w:ascii="Arial" w:hAnsi="Arial" w:cs="Arial"/>
          <w:spacing w:val="-11"/>
          <w:sz w:val="24"/>
          <w:szCs w:val="24"/>
        </w:rPr>
        <w:t xml:space="preserve"> </w:t>
      </w:r>
      <w:r w:rsidRPr="002B5BE6">
        <w:rPr>
          <w:rFonts w:ascii="Arial" w:hAnsi="Arial" w:cs="Arial"/>
          <w:sz w:val="24"/>
          <w:szCs w:val="24"/>
        </w:rPr>
        <w:t>da</w:t>
      </w:r>
      <w:r w:rsidRPr="002B5BE6">
        <w:rPr>
          <w:rFonts w:ascii="Arial" w:hAnsi="Arial" w:cs="Arial"/>
          <w:spacing w:val="-7"/>
          <w:sz w:val="24"/>
          <w:szCs w:val="24"/>
        </w:rPr>
        <w:t xml:space="preserve"> </w:t>
      </w:r>
      <w:r w:rsidRPr="002B5BE6">
        <w:rPr>
          <w:rFonts w:ascii="Arial" w:hAnsi="Arial" w:cs="Arial"/>
          <w:sz w:val="24"/>
          <w:szCs w:val="24"/>
        </w:rPr>
        <w:t>empresa</w:t>
      </w:r>
      <w:r w:rsidRPr="002B5BE6">
        <w:rPr>
          <w:rFonts w:ascii="Arial" w:hAnsi="Arial" w:cs="Arial"/>
          <w:spacing w:val="-6"/>
          <w:sz w:val="24"/>
          <w:szCs w:val="24"/>
        </w:rPr>
        <w:t xml:space="preserve"> </w:t>
      </w:r>
      <w:r w:rsidRPr="002B5BE6">
        <w:rPr>
          <w:rFonts w:ascii="Arial" w:hAnsi="Arial" w:cs="Arial"/>
          <w:sz w:val="24"/>
          <w:szCs w:val="24"/>
        </w:rPr>
        <w:t>licitante</w:t>
      </w:r>
      <w:r w:rsidRPr="002B5BE6">
        <w:rPr>
          <w:rFonts w:ascii="Arial" w:hAnsi="Arial" w:cs="Arial"/>
          <w:spacing w:val="-8"/>
          <w:sz w:val="24"/>
          <w:szCs w:val="24"/>
        </w:rPr>
        <w:t xml:space="preserve"> </w:t>
      </w:r>
      <w:r w:rsidRPr="002B5BE6">
        <w:rPr>
          <w:rFonts w:ascii="Arial" w:hAnsi="Arial" w:cs="Arial"/>
          <w:sz w:val="24"/>
          <w:szCs w:val="24"/>
        </w:rPr>
        <w:t>e</w:t>
      </w:r>
      <w:r w:rsidRPr="002B5BE6">
        <w:rPr>
          <w:rFonts w:ascii="Arial" w:hAnsi="Arial" w:cs="Arial"/>
          <w:spacing w:val="-8"/>
          <w:sz w:val="24"/>
          <w:szCs w:val="24"/>
        </w:rPr>
        <w:t xml:space="preserve"> </w:t>
      </w:r>
      <w:r w:rsidRPr="002B5BE6">
        <w:rPr>
          <w:rFonts w:ascii="Arial" w:hAnsi="Arial" w:cs="Arial"/>
          <w:sz w:val="24"/>
          <w:szCs w:val="24"/>
        </w:rPr>
        <w:t>também</w:t>
      </w:r>
      <w:r w:rsidRPr="002B5BE6">
        <w:rPr>
          <w:rFonts w:ascii="Arial" w:hAnsi="Arial" w:cs="Arial"/>
          <w:spacing w:val="-7"/>
          <w:sz w:val="24"/>
          <w:szCs w:val="24"/>
        </w:rPr>
        <w:t xml:space="preserve"> </w:t>
      </w:r>
      <w:r w:rsidRPr="002B5BE6">
        <w:rPr>
          <w:rFonts w:ascii="Arial" w:hAnsi="Arial" w:cs="Arial"/>
          <w:sz w:val="24"/>
          <w:szCs w:val="24"/>
        </w:rPr>
        <w:t xml:space="preserve">de seu sócio majoritário, por força da vedação de que trata o artigo 12 da Lei n° 8.429, de </w:t>
      </w:r>
      <w:r w:rsidRPr="002B5BE6">
        <w:rPr>
          <w:rFonts w:ascii="Arial" w:hAnsi="Arial" w:cs="Arial"/>
          <w:spacing w:val="-2"/>
          <w:sz w:val="24"/>
          <w:szCs w:val="24"/>
        </w:rPr>
        <w:t>1992.</w:t>
      </w:r>
    </w:p>
    <w:p w14:paraId="66D9B70A" w14:textId="77777777" w:rsidR="00160FE6" w:rsidRPr="002B5BE6" w:rsidRDefault="00000000" w:rsidP="00A83FEB">
      <w:pPr>
        <w:pStyle w:val="PargrafodaLista"/>
        <w:numPr>
          <w:ilvl w:val="1"/>
          <w:numId w:val="45"/>
        </w:numPr>
        <w:tabs>
          <w:tab w:val="left" w:pos="860"/>
        </w:tabs>
        <w:spacing w:before="5" w:line="364" w:lineRule="auto"/>
        <w:ind w:right="281" w:firstLine="0"/>
        <w:rPr>
          <w:rFonts w:ascii="Arial" w:hAnsi="Arial" w:cs="Arial"/>
          <w:sz w:val="24"/>
          <w:szCs w:val="24"/>
        </w:rPr>
      </w:pPr>
      <w:r w:rsidRPr="002B5BE6">
        <w:rPr>
          <w:rFonts w:ascii="Arial" w:hAnsi="Arial" w:cs="Arial"/>
          <w:sz w:val="24"/>
          <w:szCs w:val="24"/>
        </w:rPr>
        <w:t>Caso conste na Consulta de Situação do licitante a existência de Ocorrências Impeditivas Indiretas, o agente de contratação diligenciará para verificar se houve fraude por parte das empresas apontadas no Relatório de Ocorrências Impeditivas Indiretas.</w:t>
      </w:r>
    </w:p>
    <w:p w14:paraId="494FEDCC" w14:textId="77777777" w:rsidR="00160FE6" w:rsidRPr="002B5BE6" w:rsidRDefault="00000000" w:rsidP="00A83FEB">
      <w:pPr>
        <w:pStyle w:val="PargrafodaLista"/>
        <w:numPr>
          <w:ilvl w:val="2"/>
          <w:numId w:val="45"/>
        </w:numPr>
        <w:tabs>
          <w:tab w:val="left" w:pos="858"/>
        </w:tabs>
        <w:spacing w:before="2" w:line="364" w:lineRule="auto"/>
        <w:ind w:firstLine="0"/>
        <w:rPr>
          <w:rFonts w:ascii="Arial" w:hAnsi="Arial" w:cs="Arial"/>
          <w:sz w:val="24"/>
          <w:szCs w:val="24"/>
        </w:rPr>
      </w:pPr>
      <w:r w:rsidRPr="002B5BE6">
        <w:rPr>
          <w:rFonts w:ascii="Arial" w:hAnsi="Arial" w:cs="Arial"/>
          <w:sz w:val="24"/>
          <w:szCs w:val="24"/>
        </w:rPr>
        <w:t>A tentativa de burla será verificada por meio dos vínculos societários, linhas de fornecimento similares, dentre outros.</w:t>
      </w:r>
    </w:p>
    <w:p w14:paraId="1A628BEB" w14:textId="77777777" w:rsidR="00160FE6" w:rsidRPr="002B5BE6" w:rsidRDefault="00000000" w:rsidP="00A83FEB">
      <w:pPr>
        <w:pStyle w:val="PargrafodaLista"/>
        <w:numPr>
          <w:ilvl w:val="2"/>
          <w:numId w:val="45"/>
        </w:numPr>
        <w:tabs>
          <w:tab w:val="left" w:pos="858"/>
        </w:tabs>
        <w:spacing w:before="2" w:line="364" w:lineRule="auto"/>
        <w:ind w:firstLine="0"/>
        <w:rPr>
          <w:rFonts w:ascii="Arial" w:hAnsi="Arial" w:cs="Arial"/>
          <w:sz w:val="24"/>
          <w:szCs w:val="24"/>
        </w:rPr>
      </w:pPr>
      <w:r w:rsidRPr="002B5BE6">
        <w:rPr>
          <w:rFonts w:ascii="Arial" w:hAnsi="Arial" w:cs="Arial"/>
          <w:sz w:val="24"/>
          <w:szCs w:val="24"/>
        </w:rPr>
        <w:t xml:space="preserve">O licitante será convocado para manifestação previamente a uma eventual </w:t>
      </w:r>
      <w:r w:rsidRPr="002B5BE6">
        <w:rPr>
          <w:rFonts w:ascii="Arial" w:hAnsi="Arial" w:cs="Arial"/>
          <w:spacing w:val="-2"/>
          <w:sz w:val="24"/>
          <w:szCs w:val="24"/>
        </w:rPr>
        <w:t>desclassificação.</w:t>
      </w:r>
    </w:p>
    <w:p w14:paraId="519E83EC" w14:textId="77777777" w:rsidR="00160FE6" w:rsidRPr="002B5BE6" w:rsidRDefault="00000000" w:rsidP="00A83FEB">
      <w:pPr>
        <w:pStyle w:val="PargrafodaLista"/>
        <w:numPr>
          <w:ilvl w:val="2"/>
          <w:numId w:val="45"/>
        </w:numPr>
        <w:tabs>
          <w:tab w:val="left" w:pos="858"/>
        </w:tabs>
        <w:spacing w:before="2" w:line="364" w:lineRule="auto"/>
        <w:ind w:firstLine="0"/>
        <w:rPr>
          <w:rFonts w:ascii="Arial" w:hAnsi="Arial" w:cs="Arial"/>
          <w:sz w:val="24"/>
          <w:szCs w:val="24"/>
        </w:rPr>
      </w:pPr>
      <w:r w:rsidRPr="002B5BE6">
        <w:rPr>
          <w:rFonts w:ascii="Arial" w:hAnsi="Arial" w:cs="Arial"/>
          <w:sz w:val="24"/>
          <w:szCs w:val="24"/>
        </w:rPr>
        <w:t>Constatada</w:t>
      </w:r>
      <w:r w:rsidRPr="002B5BE6">
        <w:rPr>
          <w:rFonts w:ascii="Arial" w:hAnsi="Arial" w:cs="Arial"/>
          <w:spacing w:val="-3"/>
          <w:sz w:val="24"/>
          <w:szCs w:val="24"/>
        </w:rPr>
        <w:t xml:space="preserve"> </w:t>
      </w:r>
      <w:r w:rsidRPr="002B5BE6">
        <w:rPr>
          <w:rFonts w:ascii="Arial" w:hAnsi="Arial" w:cs="Arial"/>
          <w:sz w:val="24"/>
          <w:szCs w:val="24"/>
        </w:rPr>
        <w:t>a</w:t>
      </w:r>
      <w:r w:rsidRPr="002B5BE6">
        <w:rPr>
          <w:rFonts w:ascii="Arial" w:hAnsi="Arial" w:cs="Arial"/>
          <w:spacing w:val="-2"/>
          <w:sz w:val="24"/>
          <w:szCs w:val="24"/>
        </w:rPr>
        <w:t xml:space="preserve"> </w:t>
      </w:r>
      <w:r w:rsidRPr="002B5BE6">
        <w:rPr>
          <w:rFonts w:ascii="Arial" w:hAnsi="Arial" w:cs="Arial"/>
          <w:sz w:val="24"/>
          <w:szCs w:val="24"/>
        </w:rPr>
        <w:t>existência de sanção, o</w:t>
      </w:r>
      <w:r w:rsidRPr="002B5BE6">
        <w:rPr>
          <w:rFonts w:ascii="Arial" w:hAnsi="Arial" w:cs="Arial"/>
          <w:spacing w:val="-2"/>
          <w:sz w:val="24"/>
          <w:szCs w:val="24"/>
        </w:rPr>
        <w:t xml:space="preserve"> </w:t>
      </w:r>
      <w:r w:rsidRPr="002B5BE6">
        <w:rPr>
          <w:rFonts w:ascii="Arial" w:hAnsi="Arial" w:cs="Arial"/>
          <w:sz w:val="24"/>
          <w:szCs w:val="24"/>
        </w:rPr>
        <w:t>licitante</w:t>
      </w:r>
      <w:r w:rsidRPr="002B5BE6">
        <w:rPr>
          <w:rFonts w:ascii="Arial" w:hAnsi="Arial" w:cs="Arial"/>
          <w:spacing w:val="-2"/>
          <w:sz w:val="24"/>
          <w:szCs w:val="24"/>
        </w:rPr>
        <w:t xml:space="preserve"> </w:t>
      </w:r>
      <w:r w:rsidRPr="002B5BE6">
        <w:rPr>
          <w:rFonts w:ascii="Arial" w:hAnsi="Arial" w:cs="Arial"/>
          <w:sz w:val="24"/>
          <w:szCs w:val="24"/>
        </w:rPr>
        <w:t>será</w:t>
      </w:r>
      <w:r w:rsidRPr="002B5BE6">
        <w:rPr>
          <w:rFonts w:ascii="Arial" w:hAnsi="Arial" w:cs="Arial"/>
          <w:spacing w:val="-2"/>
          <w:sz w:val="24"/>
          <w:szCs w:val="24"/>
        </w:rPr>
        <w:t xml:space="preserve"> </w:t>
      </w:r>
      <w:r w:rsidRPr="002B5BE6">
        <w:rPr>
          <w:rFonts w:ascii="Arial" w:hAnsi="Arial" w:cs="Arial"/>
          <w:sz w:val="24"/>
          <w:szCs w:val="24"/>
        </w:rPr>
        <w:t>reputado inabilitado,</w:t>
      </w:r>
      <w:r w:rsidRPr="002B5BE6">
        <w:rPr>
          <w:rFonts w:ascii="Arial" w:hAnsi="Arial" w:cs="Arial"/>
          <w:spacing w:val="-2"/>
          <w:sz w:val="24"/>
          <w:szCs w:val="24"/>
        </w:rPr>
        <w:t xml:space="preserve"> </w:t>
      </w:r>
      <w:r w:rsidRPr="002B5BE6">
        <w:rPr>
          <w:rFonts w:ascii="Arial" w:hAnsi="Arial" w:cs="Arial"/>
          <w:sz w:val="24"/>
          <w:szCs w:val="24"/>
        </w:rPr>
        <w:t xml:space="preserve">por falta de </w:t>
      </w:r>
      <w:r w:rsidRPr="002B5BE6">
        <w:rPr>
          <w:rFonts w:ascii="Arial" w:hAnsi="Arial" w:cs="Arial"/>
          <w:sz w:val="24"/>
          <w:szCs w:val="24"/>
        </w:rPr>
        <w:lastRenderedPageBreak/>
        <w:t>condição de participação.</w:t>
      </w:r>
    </w:p>
    <w:p w14:paraId="7CF9CF33" w14:textId="77777777" w:rsidR="00160FE6" w:rsidRPr="002B5BE6" w:rsidRDefault="00000000" w:rsidP="00A83FEB">
      <w:pPr>
        <w:pStyle w:val="PargrafodaLista"/>
        <w:numPr>
          <w:ilvl w:val="1"/>
          <w:numId w:val="45"/>
        </w:numPr>
        <w:tabs>
          <w:tab w:val="left" w:pos="860"/>
        </w:tabs>
        <w:spacing w:before="86" w:line="367" w:lineRule="auto"/>
        <w:ind w:right="281" w:firstLine="0"/>
        <w:rPr>
          <w:rFonts w:ascii="Arial" w:hAnsi="Arial" w:cs="Arial"/>
          <w:sz w:val="24"/>
          <w:szCs w:val="24"/>
        </w:rPr>
      </w:pPr>
      <w:r w:rsidRPr="002B5BE6">
        <w:rPr>
          <w:rFonts w:ascii="Arial" w:hAnsi="Arial" w:cs="Arial"/>
          <w:sz w:val="24"/>
          <w:szCs w:val="24"/>
        </w:rPr>
        <w:t xml:space="preserve">Caso atendidas as condições de participação, será iniciado o procedimento de </w:t>
      </w:r>
      <w:r w:rsidRPr="002B5BE6">
        <w:rPr>
          <w:rFonts w:ascii="Arial" w:hAnsi="Arial" w:cs="Arial"/>
          <w:spacing w:val="-2"/>
          <w:sz w:val="24"/>
          <w:szCs w:val="24"/>
        </w:rPr>
        <w:t>habilitação.</w:t>
      </w:r>
    </w:p>
    <w:p w14:paraId="168EDB67" w14:textId="77777777" w:rsidR="00160FE6" w:rsidRPr="002B5BE6" w:rsidRDefault="00000000" w:rsidP="00A83FEB">
      <w:pPr>
        <w:pStyle w:val="PargrafodaLista"/>
        <w:numPr>
          <w:ilvl w:val="1"/>
          <w:numId w:val="45"/>
        </w:numPr>
        <w:tabs>
          <w:tab w:val="left" w:pos="860"/>
        </w:tabs>
        <w:spacing w:line="364" w:lineRule="auto"/>
        <w:ind w:firstLine="0"/>
        <w:rPr>
          <w:rFonts w:ascii="Arial" w:hAnsi="Arial" w:cs="Arial"/>
          <w:sz w:val="24"/>
          <w:szCs w:val="24"/>
        </w:rPr>
      </w:pPr>
      <w:r w:rsidRPr="002B5BE6">
        <w:rPr>
          <w:rFonts w:ascii="Arial" w:hAnsi="Arial" w:cs="Arial"/>
          <w:sz w:val="24"/>
          <w:szCs w:val="24"/>
        </w:rPr>
        <w:t>Caso o</w:t>
      </w:r>
      <w:r w:rsidRPr="002B5BE6">
        <w:rPr>
          <w:rFonts w:ascii="Arial" w:hAnsi="Arial" w:cs="Arial"/>
          <w:spacing w:val="-4"/>
          <w:sz w:val="24"/>
          <w:szCs w:val="24"/>
        </w:rPr>
        <w:t xml:space="preserve"> </w:t>
      </w:r>
      <w:r w:rsidRPr="002B5BE6">
        <w:rPr>
          <w:rFonts w:ascii="Arial" w:hAnsi="Arial" w:cs="Arial"/>
          <w:sz w:val="24"/>
          <w:szCs w:val="24"/>
        </w:rPr>
        <w:t>licitante</w:t>
      </w:r>
      <w:r w:rsidRPr="002B5BE6">
        <w:rPr>
          <w:rFonts w:ascii="Arial" w:hAnsi="Arial" w:cs="Arial"/>
          <w:spacing w:val="-3"/>
          <w:sz w:val="24"/>
          <w:szCs w:val="24"/>
        </w:rPr>
        <w:t xml:space="preserve"> </w:t>
      </w:r>
      <w:r w:rsidRPr="002B5BE6">
        <w:rPr>
          <w:rFonts w:ascii="Arial" w:hAnsi="Arial" w:cs="Arial"/>
          <w:sz w:val="24"/>
          <w:szCs w:val="24"/>
        </w:rPr>
        <w:t>provisoriamente</w:t>
      </w:r>
      <w:r w:rsidRPr="002B5BE6">
        <w:rPr>
          <w:rFonts w:ascii="Arial" w:hAnsi="Arial" w:cs="Arial"/>
          <w:spacing w:val="-4"/>
          <w:sz w:val="24"/>
          <w:szCs w:val="24"/>
        </w:rPr>
        <w:t xml:space="preserve"> </w:t>
      </w:r>
      <w:r w:rsidRPr="002B5BE6">
        <w:rPr>
          <w:rFonts w:ascii="Arial" w:hAnsi="Arial" w:cs="Arial"/>
          <w:sz w:val="24"/>
          <w:szCs w:val="24"/>
        </w:rPr>
        <w:t>classificado</w:t>
      </w:r>
      <w:r w:rsidRPr="002B5BE6">
        <w:rPr>
          <w:rFonts w:ascii="Arial" w:hAnsi="Arial" w:cs="Arial"/>
          <w:spacing w:val="-3"/>
          <w:sz w:val="24"/>
          <w:szCs w:val="24"/>
        </w:rPr>
        <w:t xml:space="preserve"> </w:t>
      </w:r>
      <w:r w:rsidRPr="002B5BE6">
        <w:rPr>
          <w:rFonts w:ascii="Arial" w:hAnsi="Arial" w:cs="Arial"/>
          <w:sz w:val="24"/>
          <w:szCs w:val="24"/>
        </w:rPr>
        <w:t>em</w:t>
      </w:r>
      <w:r w:rsidRPr="002B5BE6">
        <w:rPr>
          <w:rFonts w:ascii="Arial" w:hAnsi="Arial" w:cs="Arial"/>
          <w:spacing w:val="-3"/>
          <w:sz w:val="24"/>
          <w:szCs w:val="24"/>
        </w:rPr>
        <w:t xml:space="preserve"> </w:t>
      </w:r>
      <w:r w:rsidRPr="002B5BE6">
        <w:rPr>
          <w:rFonts w:ascii="Arial" w:hAnsi="Arial" w:cs="Arial"/>
          <w:sz w:val="24"/>
          <w:szCs w:val="24"/>
        </w:rPr>
        <w:t>primeiro</w:t>
      </w:r>
      <w:r w:rsidRPr="002B5BE6">
        <w:rPr>
          <w:rFonts w:ascii="Arial" w:hAnsi="Arial" w:cs="Arial"/>
          <w:spacing w:val="-4"/>
          <w:sz w:val="24"/>
          <w:szCs w:val="24"/>
        </w:rPr>
        <w:t xml:space="preserve"> </w:t>
      </w:r>
      <w:r w:rsidRPr="002B5BE6">
        <w:rPr>
          <w:rFonts w:ascii="Arial" w:hAnsi="Arial" w:cs="Arial"/>
          <w:sz w:val="24"/>
          <w:szCs w:val="24"/>
        </w:rPr>
        <w:t>lugar</w:t>
      </w:r>
      <w:r w:rsidRPr="002B5BE6">
        <w:rPr>
          <w:rFonts w:ascii="Arial" w:hAnsi="Arial" w:cs="Arial"/>
          <w:spacing w:val="-1"/>
          <w:sz w:val="24"/>
          <w:szCs w:val="24"/>
        </w:rPr>
        <w:t xml:space="preserve"> </w:t>
      </w:r>
      <w:r w:rsidRPr="002B5BE6">
        <w:rPr>
          <w:rFonts w:ascii="Arial" w:hAnsi="Arial" w:cs="Arial"/>
          <w:sz w:val="24"/>
          <w:szCs w:val="24"/>
        </w:rPr>
        <w:t>tenha</w:t>
      </w:r>
      <w:r w:rsidRPr="002B5BE6">
        <w:rPr>
          <w:rFonts w:ascii="Arial" w:hAnsi="Arial" w:cs="Arial"/>
          <w:spacing w:val="-3"/>
          <w:sz w:val="24"/>
          <w:szCs w:val="24"/>
        </w:rPr>
        <w:t xml:space="preserve"> </w:t>
      </w:r>
      <w:r w:rsidRPr="002B5BE6">
        <w:rPr>
          <w:rFonts w:ascii="Arial" w:hAnsi="Arial" w:cs="Arial"/>
          <w:sz w:val="24"/>
          <w:szCs w:val="24"/>
        </w:rPr>
        <w:t>se</w:t>
      </w:r>
      <w:r w:rsidRPr="002B5BE6">
        <w:rPr>
          <w:rFonts w:ascii="Arial" w:hAnsi="Arial" w:cs="Arial"/>
          <w:spacing w:val="-4"/>
          <w:sz w:val="24"/>
          <w:szCs w:val="24"/>
        </w:rPr>
        <w:t xml:space="preserve"> </w:t>
      </w:r>
      <w:r w:rsidRPr="002B5BE6">
        <w:rPr>
          <w:rFonts w:ascii="Arial" w:hAnsi="Arial" w:cs="Arial"/>
          <w:sz w:val="24"/>
          <w:szCs w:val="24"/>
        </w:rPr>
        <w:t>utilizado</w:t>
      </w:r>
      <w:r w:rsidRPr="002B5BE6">
        <w:rPr>
          <w:rFonts w:ascii="Arial" w:hAnsi="Arial" w:cs="Arial"/>
          <w:spacing w:val="-3"/>
          <w:sz w:val="24"/>
          <w:szCs w:val="24"/>
        </w:rPr>
        <w:t xml:space="preserve"> </w:t>
      </w:r>
      <w:r w:rsidRPr="002B5BE6">
        <w:rPr>
          <w:rFonts w:ascii="Arial" w:hAnsi="Arial" w:cs="Arial"/>
          <w:sz w:val="24"/>
          <w:szCs w:val="24"/>
        </w:rPr>
        <w:t>de algum tratamento</w:t>
      </w:r>
      <w:r w:rsidRPr="002B5BE6">
        <w:rPr>
          <w:rFonts w:ascii="Arial" w:hAnsi="Arial" w:cs="Arial"/>
          <w:spacing w:val="-1"/>
          <w:sz w:val="24"/>
          <w:szCs w:val="24"/>
        </w:rPr>
        <w:t xml:space="preserve"> </w:t>
      </w:r>
      <w:r w:rsidRPr="002B5BE6">
        <w:rPr>
          <w:rFonts w:ascii="Arial" w:hAnsi="Arial" w:cs="Arial"/>
          <w:sz w:val="24"/>
          <w:szCs w:val="24"/>
        </w:rPr>
        <w:t>favorecido às</w:t>
      </w:r>
      <w:r w:rsidRPr="002B5BE6">
        <w:rPr>
          <w:rFonts w:ascii="Arial" w:hAnsi="Arial" w:cs="Arial"/>
          <w:spacing w:val="-1"/>
          <w:sz w:val="24"/>
          <w:szCs w:val="24"/>
        </w:rPr>
        <w:t xml:space="preserve"> </w:t>
      </w:r>
      <w:r w:rsidRPr="002B5BE6">
        <w:rPr>
          <w:rFonts w:ascii="Arial" w:hAnsi="Arial" w:cs="Arial"/>
          <w:sz w:val="24"/>
          <w:szCs w:val="24"/>
        </w:rPr>
        <w:t>ME/EPPs,</w:t>
      </w:r>
      <w:r w:rsidRPr="002B5BE6">
        <w:rPr>
          <w:rFonts w:ascii="Arial" w:hAnsi="Arial" w:cs="Arial"/>
          <w:spacing w:val="-2"/>
          <w:sz w:val="24"/>
          <w:szCs w:val="24"/>
        </w:rPr>
        <w:t xml:space="preserve"> </w:t>
      </w:r>
      <w:r w:rsidRPr="002B5BE6">
        <w:rPr>
          <w:rFonts w:ascii="Arial" w:hAnsi="Arial" w:cs="Arial"/>
          <w:sz w:val="24"/>
          <w:szCs w:val="24"/>
        </w:rPr>
        <w:t>o</w:t>
      </w:r>
      <w:r w:rsidRPr="002B5BE6">
        <w:rPr>
          <w:rFonts w:ascii="Arial" w:hAnsi="Arial" w:cs="Arial"/>
          <w:spacing w:val="-2"/>
          <w:sz w:val="24"/>
          <w:szCs w:val="24"/>
        </w:rPr>
        <w:t xml:space="preserve"> </w:t>
      </w:r>
      <w:r w:rsidRPr="002B5BE6">
        <w:rPr>
          <w:rFonts w:ascii="Arial" w:hAnsi="Arial" w:cs="Arial"/>
          <w:sz w:val="24"/>
          <w:szCs w:val="24"/>
        </w:rPr>
        <w:t>agente de</w:t>
      </w:r>
      <w:r w:rsidRPr="002B5BE6">
        <w:rPr>
          <w:rFonts w:ascii="Arial" w:hAnsi="Arial" w:cs="Arial"/>
          <w:spacing w:val="-1"/>
          <w:sz w:val="24"/>
          <w:szCs w:val="24"/>
        </w:rPr>
        <w:t xml:space="preserve"> </w:t>
      </w:r>
      <w:r w:rsidRPr="002B5BE6">
        <w:rPr>
          <w:rFonts w:ascii="Arial" w:hAnsi="Arial" w:cs="Arial"/>
          <w:sz w:val="24"/>
          <w:szCs w:val="24"/>
        </w:rPr>
        <w:t>contratação</w:t>
      </w:r>
      <w:r w:rsidRPr="002B5BE6">
        <w:rPr>
          <w:rFonts w:ascii="Arial" w:hAnsi="Arial" w:cs="Arial"/>
          <w:spacing w:val="-2"/>
          <w:sz w:val="24"/>
          <w:szCs w:val="24"/>
        </w:rPr>
        <w:t xml:space="preserve"> </w:t>
      </w:r>
      <w:r w:rsidRPr="002B5BE6">
        <w:rPr>
          <w:rFonts w:ascii="Arial" w:hAnsi="Arial" w:cs="Arial"/>
          <w:sz w:val="24"/>
          <w:szCs w:val="24"/>
        </w:rPr>
        <w:t>verificará</w:t>
      </w:r>
      <w:r w:rsidRPr="002B5BE6">
        <w:rPr>
          <w:rFonts w:ascii="Arial" w:hAnsi="Arial" w:cs="Arial"/>
          <w:spacing w:val="-1"/>
          <w:sz w:val="24"/>
          <w:szCs w:val="24"/>
        </w:rPr>
        <w:t xml:space="preserve"> </w:t>
      </w:r>
      <w:r w:rsidRPr="002B5BE6">
        <w:rPr>
          <w:rFonts w:ascii="Arial" w:hAnsi="Arial" w:cs="Arial"/>
          <w:sz w:val="24"/>
          <w:szCs w:val="24"/>
        </w:rPr>
        <w:t>se faz</w:t>
      </w:r>
      <w:r w:rsidRPr="002B5BE6">
        <w:rPr>
          <w:rFonts w:ascii="Arial" w:hAnsi="Arial" w:cs="Arial"/>
          <w:spacing w:val="-1"/>
          <w:sz w:val="24"/>
          <w:szCs w:val="24"/>
        </w:rPr>
        <w:t xml:space="preserve"> </w:t>
      </w:r>
      <w:r w:rsidRPr="002B5BE6">
        <w:rPr>
          <w:rFonts w:ascii="Arial" w:hAnsi="Arial" w:cs="Arial"/>
          <w:sz w:val="24"/>
          <w:szCs w:val="24"/>
        </w:rPr>
        <w:t>jus ao benefício, em conformidade com o estabelecido neste edital.</w:t>
      </w:r>
    </w:p>
    <w:p w14:paraId="0183CC46" w14:textId="1FEEDD8A" w:rsidR="00160FE6" w:rsidRPr="002B5BE6" w:rsidRDefault="00000000" w:rsidP="00A83FEB">
      <w:pPr>
        <w:pStyle w:val="PargrafodaLista"/>
        <w:numPr>
          <w:ilvl w:val="1"/>
          <w:numId w:val="45"/>
        </w:numPr>
        <w:tabs>
          <w:tab w:val="left" w:pos="860"/>
        </w:tabs>
        <w:spacing w:before="1" w:line="362" w:lineRule="auto"/>
        <w:ind w:right="278" w:firstLine="0"/>
        <w:rPr>
          <w:rFonts w:ascii="Arial" w:hAnsi="Arial" w:cs="Arial"/>
          <w:b/>
          <w:sz w:val="24"/>
          <w:szCs w:val="24"/>
        </w:rPr>
      </w:pPr>
      <w:r w:rsidRPr="002B5BE6">
        <w:rPr>
          <w:rFonts w:ascii="Arial" w:hAnsi="Arial" w:cs="Arial"/>
          <w:sz w:val="24"/>
          <w:szCs w:val="24"/>
        </w:rPr>
        <w:t>Verificadas</w:t>
      </w:r>
      <w:r w:rsidRPr="002B5BE6">
        <w:rPr>
          <w:rFonts w:ascii="Arial" w:hAnsi="Arial" w:cs="Arial"/>
          <w:spacing w:val="-6"/>
          <w:sz w:val="24"/>
          <w:szCs w:val="24"/>
        </w:rPr>
        <w:t xml:space="preserve"> </w:t>
      </w:r>
      <w:r w:rsidRPr="002B5BE6">
        <w:rPr>
          <w:rFonts w:ascii="Arial" w:hAnsi="Arial" w:cs="Arial"/>
          <w:sz w:val="24"/>
          <w:szCs w:val="24"/>
        </w:rPr>
        <w:t>as</w:t>
      </w:r>
      <w:r w:rsidRPr="002B5BE6">
        <w:rPr>
          <w:rFonts w:ascii="Arial" w:hAnsi="Arial" w:cs="Arial"/>
          <w:spacing w:val="-3"/>
          <w:sz w:val="24"/>
          <w:szCs w:val="24"/>
        </w:rPr>
        <w:t xml:space="preserve"> </w:t>
      </w:r>
      <w:r w:rsidRPr="002B5BE6">
        <w:rPr>
          <w:rFonts w:ascii="Arial" w:hAnsi="Arial" w:cs="Arial"/>
          <w:sz w:val="24"/>
          <w:szCs w:val="24"/>
        </w:rPr>
        <w:t>condições</w:t>
      </w:r>
      <w:r w:rsidRPr="002B5BE6">
        <w:rPr>
          <w:rFonts w:ascii="Arial" w:hAnsi="Arial" w:cs="Arial"/>
          <w:spacing w:val="-3"/>
          <w:sz w:val="24"/>
          <w:szCs w:val="24"/>
        </w:rPr>
        <w:t xml:space="preserve"> </w:t>
      </w:r>
      <w:r w:rsidRPr="002B5BE6">
        <w:rPr>
          <w:rFonts w:ascii="Arial" w:hAnsi="Arial" w:cs="Arial"/>
          <w:sz w:val="24"/>
          <w:szCs w:val="24"/>
        </w:rPr>
        <w:t>de</w:t>
      </w:r>
      <w:r w:rsidRPr="002B5BE6">
        <w:rPr>
          <w:rFonts w:ascii="Arial" w:hAnsi="Arial" w:cs="Arial"/>
          <w:spacing w:val="-2"/>
          <w:sz w:val="24"/>
          <w:szCs w:val="24"/>
        </w:rPr>
        <w:t xml:space="preserve"> </w:t>
      </w:r>
      <w:r w:rsidRPr="002B5BE6">
        <w:rPr>
          <w:rFonts w:ascii="Arial" w:hAnsi="Arial" w:cs="Arial"/>
          <w:sz w:val="24"/>
          <w:szCs w:val="24"/>
        </w:rPr>
        <w:t>participação</w:t>
      </w:r>
      <w:r w:rsidRPr="002B5BE6">
        <w:rPr>
          <w:rFonts w:ascii="Arial" w:hAnsi="Arial" w:cs="Arial"/>
          <w:spacing w:val="-3"/>
          <w:sz w:val="24"/>
          <w:szCs w:val="24"/>
        </w:rPr>
        <w:t xml:space="preserve"> </w:t>
      </w:r>
      <w:r w:rsidRPr="002B5BE6">
        <w:rPr>
          <w:rFonts w:ascii="Arial" w:hAnsi="Arial" w:cs="Arial"/>
          <w:sz w:val="24"/>
          <w:szCs w:val="24"/>
        </w:rPr>
        <w:t>e</w:t>
      </w:r>
      <w:r w:rsidRPr="002B5BE6">
        <w:rPr>
          <w:rFonts w:ascii="Arial" w:hAnsi="Arial" w:cs="Arial"/>
          <w:spacing w:val="-3"/>
          <w:sz w:val="24"/>
          <w:szCs w:val="24"/>
        </w:rPr>
        <w:t xml:space="preserve"> </w:t>
      </w:r>
      <w:r w:rsidRPr="002B5BE6">
        <w:rPr>
          <w:rFonts w:ascii="Arial" w:hAnsi="Arial" w:cs="Arial"/>
          <w:sz w:val="24"/>
          <w:szCs w:val="24"/>
        </w:rPr>
        <w:t>de</w:t>
      </w:r>
      <w:r w:rsidRPr="002B5BE6">
        <w:rPr>
          <w:rFonts w:ascii="Arial" w:hAnsi="Arial" w:cs="Arial"/>
          <w:spacing w:val="-2"/>
          <w:sz w:val="24"/>
          <w:szCs w:val="24"/>
        </w:rPr>
        <w:t xml:space="preserve"> </w:t>
      </w:r>
      <w:r w:rsidRPr="002B5BE6">
        <w:rPr>
          <w:rFonts w:ascii="Arial" w:hAnsi="Arial" w:cs="Arial"/>
          <w:sz w:val="24"/>
          <w:szCs w:val="24"/>
        </w:rPr>
        <w:t>utilização</w:t>
      </w:r>
      <w:r w:rsidRPr="002B5BE6">
        <w:rPr>
          <w:rFonts w:ascii="Arial" w:hAnsi="Arial" w:cs="Arial"/>
          <w:spacing w:val="-3"/>
          <w:sz w:val="24"/>
          <w:szCs w:val="24"/>
        </w:rPr>
        <w:t xml:space="preserve"> </w:t>
      </w:r>
      <w:r w:rsidRPr="002B5BE6">
        <w:rPr>
          <w:rFonts w:ascii="Arial" w:hAnsi="Arial" w:cs="Arial"/>
          <w:sz w:val="24"/>
          <w:szCs w:val="24"/>
        </w:rPr>
        <w:t>do</w:t>
      </w:r>
      <w:r w:rsidRPr="002B5BE6">
        <w:rPr>
          <w:rFonts w:ascii="Arial" w:hAnsi="Arial" w:cs="Arial"/>
          <w:spacing w:val="-3"/>
          <w:sz w:val="24"/>
          <w:szCs w:val="24"/>
        </w:rPr>
        <w:t xml:space="preserve"> </w:t>
      </w:r>
      <w:r w:rsidRPr="002B5BE6">
        <w:rPr>
          <w:rFonts w:ascii="Arial" w:hAnsi="Arial" w:cs="Arial"/>
          <w:sz w:val="24"/>
          <w:szCs w:val="24"/>
        </w:rPr>
        <w:t>tratamento</w:t>
      </w:r>
      <w:r w:rsidRPr="002B5BE6">
        <w:rPr>
          <w:rFonts w:ascii="Arial" w:hAnsi="Arial" w:cs="Arial"/>
          <w:spacing w:val="-2"/>
          <w:sz w:val="24"/>
          <w:szCs w:val="24"/>
        </w:rPr>
        <w:t xml:space="preserve"> </w:t>
      </w:r>
      <w:r w:rsidRPr="002B5BE6">
        <w:rPr>
          <w:rFonts w:ascii="Arial" w:hAnsi="Arial" w:cs="Arial"/>
          <w:sz w:val="24"/>
          <w:szCs w:val="24"/>
        </w:rPr>
        <w:t>favorecido,</w:t>
      </w:r>
      <w:r w:rsidRPr="002B5BE6">
        <w:rPr>
          <w:rFonts w:ascii="Arial" w:hAnsi="Arial" w:cs="Arial"/>
          <w:spacing w:val="-3"/>
          <w:sz w:val="24"/>
          <w:szCs w:val="24"/>
        </w:rPr>
        <w:t xml:space="preserve"> </w:t>
      </w:r>
      <w:r w:rsidRPr="002B5BE6">
        <w:rPr>
          <w:rFonts w:ascii="Arial" w:hAnsi="Arial" w:cs="Arial"/>
          <w:sz w:val="24"/>
          <w:szCs w:val="24"/>
        </w:rPr>
        <w:t>o agente de contratação examinará a proposta classificada em primeiro lugar quanto à adequação ao objeto e à compatibilidade do preço em relação ao máximo estipulado para contratação neste Edital e em seus anexos</w:t>
      </w:r>
      <w:r w:rsidR="002B5BE6" w:rsidRPr="002B5BE6">
        <w:rPr>
          <w:rFonts w:ascii="Arial" w:hAnsi="Arial" w:cs="Arial"/>
          <w:sz w:val="24"/>
          <w:szCs w:val="24"/>
        </w:rPr>
        <w:t xml:space="preserve">. </w:t>
      </w:r>
    </w:p>
    <w:p w14:paraId="38404257" w14:textId="77777777" w:rsidR="00160FE6" w:rsidRPr="00C1059E" w:rsidRDefault="00000000" w:rsidP="00A83FEB">
      <w:pPr>
        <w:pStyle w:val="PargrafodaLista"/>
        <w:numPr>
          <w:ilvl w:val="1"/>
          <w:numId w:val="45"/>
        </w:numPr>
        <w:tabs>
          <w:tab w:val="left" w:pos="860"/>
        </w:tabs>
        <w:spacing w:before="5"/>
        <w:ind w:left="860" w:right="0" w:hanging="720"/>
        <w:rPr>
          <w:rFonts w:ascii="Arial" w:hAnsi="Arial" w:cs="Arial"/>
          <w:sz w:val="24"/>
          <w:szCs w:val="24"/>
        </w:rPr>
      </w:pPr>
      <w:r w:rsidRPr="00C1059E">
        <w:rPr>
          <w:rFonts w:ascii="Arial" w:hAnsi="Arial" w:cs="Arial"/>
          <w:sz w:val="24"/>
          <w:szCs w:val="24"/>
        </w:rPr>
        <w:t>Será desclassificada</w:t>
      </w:r>
      <w:r w:rsidRPr="00C1059E">
        <w:rPr>
          <w:rFonts w:ascii="Arial" w:hAnsi="Arial" w:cs="Arial"/>
          <w:spacing w:val="3"/>
          <w:sz w:val="24"/>
          <w:szCs w:val="24"/>
        </w:rPr>
        <w:t xml:space="preserve"> </w:t>
      </w:r>
      <w:r w:rsidRPr="00C1059E">
        <w:rPr>
          <w:rFonts w:ascii="Arial" w:hAnsi="Arial" w:cs="Arial"/>
          <w:sz w:val="24"/>
          <w:szCs w:val="24"/>
        </w:rPr>
        <w:t>a</w:t>
      </w:r>
      <w:r w:rsidRPr="00C1059E">
        <w:rPr>
          <w:rFonts w:ascii="Arial" w:hAnsi="Arial" w:cs="Arial"/>
          <w:spacing w:val="-1"/>
          <w:sz w:val="24"/>
          <w:szCs w:val="24"/>
        </w:rPr>
        <w:t xml:space="preserve"> </w:t>
      </w:r>
      <w:r w:rsidRPr="00C1059E">
        <w:rPr>
          <w:rFonts w:ascii="Arial" w:hAnsi="Arial" w:cs="Arial"/>
          <w:sz w:val="24"/>
          <w:szCs w:val="24"/>
        </w:rPr>
        <w:t>proposta</w:t>
      </w:r>
      <w:r w:rsidRPr="00C1059E">
        <w:rPr>
          <w:rFonts w:ascii="Arial" w:hAnsi="Arial" w:cs="Arial"/>
          <w:spacing w:val="3"/>
          <w:sz w:val="24"/>
          <w:szCs w:val="24"/>
        </w:rPr>
        <w:t xml:space="preserve"> </w:t>
      </w:r>
      <w:r w:rsidRPr="00C1059E">
        <w:rPr>
          <w:rFonts w:ascii="Arial" w:hAnsi="Arial" w:cs="Arial"/>
          <w:sz w:val="24"/>
          <w:szCs w:val="24"/>
        </w:rPr>
        <w:t>vencedora</w:t>
      </w:r>
      <w:r w:rsidRPr="00C1059E">
        <w:rPr>
          <w:rFonts w:ascii="Arial" w:hAnsi="Arial" w:cs="Arial"/>
          <w:spacing w:val="-2"/>
          <w:sz w:val="24"/>
          <w:szCs w:val="24"/>
        </w:rPr>
        <w:t xml:space="preserve"> </w:t>
      </w:r>
      <w:r w:rsidRPr="00C1059E">
        <w:rPr>
          <w:rFonts w:ascii="Arial" w:hAnsi="Arial" w:cs="Arial"/>
          <w:spacing w:val="-4"/>
          <w:sz w:val="24"/>
          <w:szCs w:val="24"/>
        </w:rPr>
        <w:t>que:</w:t>
      </w:r>
    </w:p>
    <w:p w14:paraId="143DE431" w14:textId="77777777" w:rsidR="00160FE6" w:rsidRPr="00C1059E" w:rsidRDefault="00000000" w:rsidP="00A83FEB">
      <w:pPr>
        <w:pStyle w:val="PargrafodaLista"/>
        <w:numPr>
          <w:ilvl w:val="2"/>
          <w:numId w:val="45"/>
        </w:numPr>
        <w:tabs>
          <w:tab w:val="left" w:pos="858"/>
        </w:tabs>
        <w:spacing w:before="143"/>
        <w:ind w:left="858" w:right="0" w:hanging="718"/>
        <w:rPr>
          <w:rFonts w:ascii="Arial" w:hAnsi="Arial" w:cs="Arial"/>
          <w:sz w:val="24"/>
          <w:szCs w:val="24"/>
        </w:rPr>
      </w:pPr>
      <w:r w:rsidRPr="00C1059E">
        <w:rPr>
          <w:rFonts w:ascii="Arial" w:hAnsi="Arial" w:cs="Arial"/>
          <w:sz w:val="24"/>
          <w:szCs w:val="24"/>
        </w:rPr>
        <w:t>contiver</w:t>
      </w:r>
      <w:r w:rsidRPr="00C1059E">
        <w:rPr>
          <w:rFonts w:ascii="Arial" w:hAnsi="Arial" w:cs="Arial"/>
          <w:spacing w:val="7"/>
          <w:sz w:val="24"/>
          <w:szCs w:val="24"/>
        </w:rPr>
        <w:t xml:space="preserve"> </w:t>
      </w:r>
      <w:r w:rsidRPr="00C1059E">
        <w:rPr>
          <w:rFonts w:ascii="Arial" w:hAnsi="Arial" w:cs="Arial"/>
          <w:sz w:val="24"/>
          <w:szCs w:val="24"/>
        </w:rPr>
        <w:t>vícios</w:t>
      </w:r>
      <w:r w:rsidRPr="00C1059E">
        <w:rPr>
          <w:rFonts w:ascii="Arial" w:hAnsi="Arial" w:cs="Arial"/>
          <w:spacing w:val="5"/>
          <w:sz w:val="24"/>
          <w:szCs w:val="24"/>
        </w:rPr>
        <w:t xml:space="preserve"> </w:t>
      </w:r>
      <w:r w:rsidRPr="00C1059E">
        <w:rPr>
          <w:rFonts w:ascii="Arial" w:hAnsi="Arial" w:cs="Arial"/>
          <w:spacing w:val="-2"/>
          <w:sz w:val="24"/>
          <w:szCs w:val="24"/>
        </w:rPr>
        <w:t>insanáveis;</w:t>
      </w:r>
    </w:p>
    <w:p w14:paraId="2567EFEA" w14:textId="77777777" w:rsidR="00160FE6" w:rsidRPr="00C1059E" w:rsidRDefault="00000000" w:rsidP="00A83FEB">
      <w:pPr>
        <w:pStyle w:val="PargrafodaLista"/>
        <w:numPr>
          <w:ilvl w:val="2"/>
          <w:numId w:val="45"/>
        </w:numPr>
        <w:tabs>
          <w:tab w:val="left" w:pos="858"/>
        </w:tabs>
        <w:spacing w:before="142"/>
        <w:ind w:left="858" w:right="0" w:hanging="718"/>
        <w:rPr>
          <w:rFonts w:ascii="Arial" w:hAnsi="Arial" w:cs="Arial"/>
          <w:sz w:val="24"/>
          <w:szCs w:val="24"/>
        </w:rPr>
      </w:pPr>
      <w:r w:rsidRPr="00C1059E">
        <w:rPr>
          <w:rFonts w:ascii="Arial" w:hAnsi="Arial" w:cs="Arial"/>
          <w:sz w:val="24"/>
          <w:szCs w:val="24"/>
        </w:rPr>
        <w:t>não</w:t>
      </w:r>
      <w:r w:rsidRPr="00C1059E">
        <w:rPr>
          <w:rFonts w:ascii="Arial" w:hAnsi="Arial" w:cs="Arial"/>
          <w:spacing w:val="2"/>
          <w:sz w:val="24"/>
          <w:szCs w:val="24"/>
        </w:rPr>
        <w:t xml:space="preserve"> </w:t>
      </w:r>
      <w:r w:rsidRPr="00C1059E">
        <w:rPr>
          <w:rFonts w:ascii="Arial" w:hAnsi="Arial" w:cs="Arial"/>
          <w:sz w:val="24"/>
          <w:szCs w:val="24"/>
        </w:rPr>
        <w:t>obedecer</w:t>
      </w:r>
      <w:r w:rsidRPr="00C1059E">
        <w:rPr>
          <w:rFonts w:ascii="Arial" w:hAnsi="Arial" w:cs="Arial"/>
          <w:spacing w:val="1"/>
          <w:sz w:val="24"/>
          <w:szCs w:val="24"/>
        </w:rPr>
        <w:t xml:space="preserve"> </w:t>
      </w:r>
      <w:r w:rsidRPr="00C1059E">
        <w:rPr>
          <w:rFonts w:ascii="Arial" w:hAnsi="Arial" w:cs="Arial"/>
          <w:sz w:val="24"/>
          <w:szCs w:val="24"/>
        </w:rPr>
        <w:t>às especificações</w:t>
      </w:r>
      <w:r w:rsidRPr="00C1059E">
        <w:rPr>
          <w:rFonts w:ascii="Arial" w:hAnsi="Arial" w:cs="Arial"/>
          <w:spacing w:val="1"/>
          <w:sz w:val="24"/>
          <w:szCs w:val="24"/>
        </w:rPr>
        <w:t xml:space="preserve"> </w:t>
      </w:r>
      <w:r w:rsidRPr="00C1059E">
        <w:rPr>
          <w:rFonts w:ascii="Arial" w:hAnsi="Arial" w:cs="Arial"/>
          <w:sz w:val="24"/>
          <w:szCs w:val="24"/>
        </w:rPr>
        <w:t>técnicas</w:t>
      </w:r>
      <w:r w:rsidRPr="00C1059E">
        <w:rPr>
          <w:rFonts w:ascii="Arial" w:hAnsi="Arial" w:cs="Arial"/>
          <w:spacing w:val="1"/>
          <w:sz w:val="24"/>
          <w:szCs w:val="24"/>
        </w:rPr>
        <w:t xml:space="preserve"> </w:t>
      </w:r>
      <w:r w:rsidRPr="00C1059E">
        <w:rPr>
          <w:rFonts w:ascii="Arial" w:hAnsi="Arial" w:cs="Arial"/>
          <w:sz w:val="24"/>
          <w:szCs w:val="24"/>
        </w:rPr>
        <w:t>contidas</w:t>
      </w:r>
      <w:r w:rsidRPr="00C1059E">
        <w:rPr>
          <w:rFonts w:ascii="Arial" w:hAnsi="Arial" w:cs="Arial"/>
          <w:spacing w:val="3"/>
          <w:sz w:val="24"/>
          <w:szCs w:val="24"/>
        </w:rPr>
        <w:t xml:space="preserve"> </w:t>
      </w:r>
      <w:r w:rsidRPr="00C1059E">
        <w:rPr>
          <w:rFonts w:ascii="Arial" w:hAnsi="Arial" w:cs="Arial"/>
          <w:sz w:val="24"/>
          <w:szCs w:val="24"/>
        </w:rPr>
        <w:t>no</w:t>
      </w:r>
      <w:r w:rsidRPr="00C1059E">
        <w:rPr>
          <w:rFonts w:ascii="Arial" w:hAnsi="Arial" w:cs="Arial"/>
          <w:spacing w:val="1"/>
          <w:sz w:val="24"/>
          <w:szCs w:val="24"/>
        </w:rPr>
        <w:t xml:space="preserve"> </w:t>
      </w:r>
      <w:r w:rsidRPr="00C1059E">
        <w:rPr>
          <w:rFonts w:ascii="Arial" w:hAnsi="Arial" w:cs="Arial"/>
          <w:sz w:val="24"/>
          <w:szCs w:val="24"/>
        </w:rPr>
        <w:t>Termo de</w:t>
      </w:r>
      <w:r w:rsidRPr="00C1059E">
        <w:rPr>
          <w:rFonts w:ascii="Arial" w:hAnsi="Arial" w:cs="Arial"/>
          <w:spacing w:val="5"/>
          <w:sz w:val="24"/>
          <w:szCs w:val="24"/>
        </w:rPr>
        <w:t xml:space="preserve"> </w:t>
      </w:r>
      <w:r w:rsidRPr="00C1059E">
        <w:rPr>
          <w:rFonts w:ascii="Arial" w:hAnsi="Arial" w:cs="Arial"/>
          <w:spacing w:val="-2"/>
          <w:sz w:val="24"/>
          <w:szCs w:val="24"/>
        </w:rPr>
        <w:t>Referência;</w:t>
      </w:r>
    </w:p>
    <w:p w14:paraId="1F6B9BC2" w14:textId="77777777" w:rsidR="00160FE6" w:rsidRPr="00C1059E" w:rsidRDefault="00000000" w:rsidP="00A83FEB">
      <w:pPr>
        <w:pStyle w:val="PargrafodaLista"/>
        <w:numPr>
          <w:ilvl w:val="2"/>
          <w:numId w:val="45"/>
        </w:numPr>
        <w:tabs>
          <w:tab w:val="left" w:pos="858"/>
        </w:tabs>
        <w:spacing w:before="143" w:line="364" w:lineRule="auto"/>
        <w:ind w:right="282" w:firstLine="0"/>
        <w:rPr>
          <w:rFonts w:ascii="Arial" w:hAnsi="Arial" w:cs="Arial"/>
          <w:sz w:val="24"/>
          <w:szCs w:val="24"/>
        </w:rPr>
      </w:pPr>
      <w:r w:rsidRPr="00C1059E">
        <w:rPr>
          <w:rFonts w:ascii="Arial" w:hAnsi="Arial" w:cs="Arial"/>
          <w:sz w:val="24"/>
          <w:szCs w:val="24"/>
        </w:rPr>
        <w:t>apresentar preços inexequíveis ou permanecerem acima do preço máximo definido para a contratação;</w:t>
      </w:r>
    </w:p>
    <w:p w14:paraId="7E431A58" w14:textId="77777777" w:rsidR="00160FE6" w:rsidRPr="00C1059E" w:rsidRDefault="00000000" w:rsidP="00A83FEB">
      <w:pPr>
        <w:pStyle w:val="PargrafodaLista"/>
        <w:numPr>
          <w:ilvl w:val="2"/>
          <w:numId w:val="45"/>
        </w:numPr>
        <w:tabs>
          <w:tab w:val="left" w:pos="858"/>
        </w:tabs>
        <w:ind w:left="858" w:right="0" w:hanging="718"/>
        <w:rPr>
          <w:rFonts w:ascii="Arial" w:hAnsi="Arial" w:cs="Arial"/>
          <w:sz w:val="24"/>
          <w:szCs w:val="24"/>
        </w:rPr>
      </w:pPr>
      <w:r w:rsidRPr="00C1059E">
        <w:rPr>
          <w:rFonts w:ascii="Arial" w:hAnsi="Arial" w:cs="Arial"/>
          <w:sz w:val="24"/>
          <w:szCs w:val="24"/>
        </w:rPr>
        <w:t>não</w:t>
      </w:r>
      <w:r w:rsidRPr="00C1059E">
        <w:rPr>
          <w:rFonts w:ascii="Arial" w:hAnsi="Arial" w:cs="Arial"/>
          <w:spacing w:val="2"/>
          <w:sz w:val="24"/>
          <w:szCs w:val="24"/>
        </w:rPr>
        <w:t xml:space="preserve"> </w:t>
      </w:r>
      <w:r w:rsidRPr="00C1059E">
        <w:rPr>
          <w:rFonts w:ascii="Arial" w:hAnsi="Arial" w:cs="Arial"/>
          <w:sz w:val="24"/>
          <w:szCs w:val="24"/>
        </w:rPr>
        <w:t>tiverem sua exequibilidade</w:t>
      </w:r>
      <w:r w:rsidRPr="00C1059E">
        <w:rPr>
          <w:rFonts w:ascii="Arial" w:hAnsi="Arial" w:cs="Arial"/>
          <w:spacing w:val="-1"/>
          <w:sz w:val="24"/>
          <w:szCs w:val="24"/>
        </w:rPr>
        <w:t xml:space="preserve"> </w:t>
      </w:r>
      <w:r w:rsidRPr="00C1059E">
        <w:rPr>
          <w:rFonts w:ascii="Arial" w:hAnsi="Arial" w:cs="Arial"/>
          <w:sz w:val="24"/>
          <w:szCs w:val="24"/>
        </w:rPr>
        <w:t>demonstrada,</w:t>
      </w:r>
      <w:r w:rsidRPr="00C1059E">
        <w:rPr>
          <w:rFonts w:ascii="Arial" w:hAnsi="Arial" w:cs="Arial"/>
          <w:spacing w:val="-1"/>
          <w:sz w:val="24"/>
          <w:szCs w:val="24"/>
        </w:rPr>
        <w:t xml:space="preserve"> </w:t>
      </w:r>
      <w:r w:rsidRPr="00C1059E">
        <w:rPr>
          <w:rFonts w:ascii="Arial" w:hAnsi="Arial" w:cs="Arial"/>
          <w:sz w:val="24"/>
          <w:szCs w:val="24"/>
        </w:rPr>
        <w:t xml:space="preserve">quando exigido pela </w:t>
      </w:r>
      <w:r w:rsidRPr="00C1059E">
        <w:rPr>
          <w:rFonts w:ascii="Arial" w:hAnsi="Arial" w:cs="Arial"/>
          <w:spacing w:val="-2"/>
          <w:sz w:val="24"/>
          <w:szCs w:val="24"/>
        </w:rPr>
        <w:t>Administração;</w:t>
      </w:r>
    </w:p>
    <w:p w14:paraId="6F569D00" w14:textId="77777777" w:rsidR="00160FE6" w:rsidRPr="00C1059E" w:rsidRDefault="00000000" w:rsidP="00A83FEB">
      <w:pPr>
        <w:pStyle w:val="PargrafodaLista"/>
        <w:numPr>
          <w:ilvl w:val="2"/>
          <w:numId w:val="45"/>
        </w:numPr>
        <w:tabs>
          <w:tab w:val="left" w:pos="858"/>
        </w:tabs>
        <w:spacing w:before="143" w:line="364" w:lineRule="auto"/>
        <w:ind w:right="281" w:firstLine="0"/>
        <w:rPr>
          <w:rFonts w:ascii="Arial" w:hAnsi="Arial" w:cs="Arial"/>
          <w:sz w:val="24"/>
          <w:szCs w:val="24"/>
        </w:rPr>
      </w:pPr>
      <w:r w:rsidRPr="00C1059E">
        <w:rPr>
          <w:rFonts w:ascii="Arial" w:hAnsi="Arial" w:cs="Arial"/>
          <w:sz w:val="24"/>
          <w:szCs w:val="24"/>
        </w:rPr>
        <w:t>apresentar desconformidade com quaisquer outras exigências deste Edital ou seus anexos, desde que insanável.</w:t>
      </w:r>
    </w:p>
    <w:p w14:paraId="68D1ECBA" w14:textId="77777777" w:rsidR="00160FE6" w:rsidRPr="00C1059E" w:rsidRDefault="00000000" w:rsidP="00A83FEB">
      <w:pPr>
        <w:pStyle w:val="PargrafodaLista"/>
        <w:numPr>
          <w:ilvl w:val="1"/>
          <w:numId w:val="45"/>
        </w:numPr>
        <w:tabs>
          <w:tab w:val="left" w:pos="861"/>
        </w:tabs>
        <w:spacing w:before="3" w:line="364" w:lineRule="auto"/>
        <w:ind w:right="282" w:firstLine="0"/>
        <w:rPr>
          <w:rFonts w:ascii="Arial" w:hAnsi="Arial" w:cs="Arial"/>
          <w:sz w:val="24"/>
          <w:szCs w:val="24"/>
        </w:rPr>
      </w:pPr>
      <w:r w:rsidRPr="00C1059E">
        <w:rPr>
          <w:rFonts w:ascii="Arial" w:hAnsi="Arial" w:cs="Arial"/>
          <w:sz w:val="24"/>
          <w:szCs w:val="24"/>
        </w:rPr>
        <w:t>No caso de bens e serviços em geral, é indício de inexequibilidade das propostas</w:t>
      </w:r>
      <w:r w:rsidRPr="00C1059E">
        <w:rPr>
          <w:rFonts w:ascii="Arial" w:hAnsi="Arial" w:cs="Arial"/>
          <w:spacing w:val="80"/>
          <w:sz w:val="24"/>
          <w:szCs w:val="24"/>
        </w:rPr>
        <w:t xml:space="preserve"> </w:t>
      </w:r>
      <w:r w:rsidRPr="00C1059E">
        <w:rPr>
          <w:rFonts w:ascii="Arial" w:hAnsi="Arial" w:cs="Arial"/>
          <w:sz w:val="24"/>
          <w:szCs w:val="24"/>
        </w:rPr>
        <w:t>valores inferiores a 50% (cinquenta por cento) do valor orçado pela Administração.</w:t>
      </w:r>
    </w:p>
    <w:p w14:paraId="587392C8" w14:textId="77777777" w:rsidR="00160FE6" w:rsidRPr="00C1059E" w:rsidRDefault="00000000" w:rsidP="00A83FEB">
      <w:pPr>
        <w:pStyle w:val="PargrafodaLista"/>
        <w:numPr>
          <w:ilvl w:val="2"/>
          <w:numId w:val="45"/>
        </w:numPr>
        <w:tabs>
          <w:tab w:val="left" w:pos="858"/>
        </w:tabs>
        <w:spacing w:before="2" w:line="364" w:lineRule="auto"/>
        <w:ind w:right="282" w:firstLine="0"/>
        <w:rPr>
          <w:rFonts w:ascii="Arial" w:hAnsi="Arial" w:cs="Arial"/>
          <w:sz w:val="24"/>
          <w:szCs w:val="24"/>
        </w:rPr>
      </w:pPr>
      <w:r w:rsidRPr="00C1059E">
        <w:rPr>
          <w:rFonts w:ascii="Arial" w:hAnsi="Arial" w:cs="Arial"/>
          <w:sz w:val="24"/>
          <w:szCs w:val="24"/>
        </w:rPr>
        <w:t>A</w:t>
      </w:r>
      <w:r w:rsidRPr="00C1059E">
        <w:rPr>
          <w:rFonts w:ascii="Arial" w:hAnsi="Arial" w:cs="Arial"/>
          <w:spacing w:val="40"/>
          <w:sz w:val="24"/>
          <w:szCs w:val="24"/>
        </w:rPr>
        <w:t xml:space="preserve"> </w:t>
      </w:r>
      <w:r w:rsidRPr="00C1059E">
        <w:rPr>
          <w:rFonts w:ascii="Arial" w:hAnsi="Arial" w:cs="Arial"/>
          <w:sz w:val="24"/>
          <w:szCs w:val="24"/>
        </w:rPr>
        <w:t>inexequibilidade,</w:t>
      </w:r>
      <w:r w:rsidRPr="00C1059E">
        <w:rPr>
          <w:rFonts w:ascii="Arial" w:hAnsi="Arial" w:cs="Arial"/>
          <w:spacing w:val="40"/>
          <w:sz w:val="24"/>
          <w:szCs w:val="24"/>
        </w:rPr>
        <w:t xml:space="preserve"> </w:t>
      </w:r>
      <w:r w:rsidRPr="00C1059E">
        <w:rPr>
          <w:rFonts w:ascii="Arial" w:hAnsi="Arial" w:cs="Arial"/>
          <w:sz w:val="24"/>
          <w:szCs w:val="24"/>
        </w:rPr>
        <w:t>na</w:t>
      </w:r>
      <w:r w:rsidRPr="00C1059E">
        <w:rPr>
          <w:rFonts w:ascii="Arial" w:hAnsi="Arial" w:cs="Arial"/>
          <w:spacing w:val="40"/>
          <w:sz w:val="24"/>
          <w:szCs w:val="24"/>
        </w:rPr>
        <w:t xml:space="preserve"> </w:t>
      </w:r>
      <w:r w:rsidRPr="00C1059E">
        <w:rPr>
          <w:rFonts w:ascii="Arial" w:hAnsi="Arial" w:cs="Arial"/>
          <w:sz w:val="24"/>
          <w:szCs w:val="24"/>
        </w:rPr>
        <w:t>hipótese</w:t>
      </w:r>
      <w:r w:rsidRPr="00C1059E">
        <w:rPr>
          <w:rFonts w:ascii="Arial" w:hAnsi="Arial" w:cs="Arial"/>
          <w:spacing w:val="40"/>
          <w:sz w:val="24"/>
          <w:szCs w:val="24"/>
        </w:rPr>
        <w:t xml:space="preserve"> </w:t>
      </w:r>
      <w:r w:rsidRPr="00C1059E">
        <w:rPr>
          <w:rFonts w:ascii="Arial" w:hAnsi="Arial" w:cs="Arial"/>
          <w:sz w:val="24"/>
          <w:szCs w:val="24"/>
        </w:rPr>
        <w:t>de</w:t>
      </w:r>
      <w:r w:rsidRPr="00C1059E">
        <w:rPr>
          <w:rFonts w:ascii="Arial" w:hAnsi="Arial" w:cs="Arial"/>
          <w:spacing w:val="40"/>
          <w:sz w:val="24"/>
          <w:szCs w:val="24"/>
        </w:rPr>
        <w:t xml:space="preserve"> </w:t>
      </w:r>
      <w:r w:rsidRPr="00C1059E">
        <w:rPr>
          <w:rFonts w:ascii="Arial" w:hAnsi="Arial" w:cs="Arial"/>
          <w:sz w:val="24"/>
          <w:szCs w:val="24"/>
        </w:rPr>
        <w:t>que</w:t>
      </w:r>
      <w:r w:rsidRPr="00C1059E">
        <w:rPr>
          <w:rFonts w:ascii="Arial" w:hAnsi="Arial" w:cs="Arial"/>
          <w:spacing w:val="40"/>
          <w:sz w:val="24"/>
          <w:szCs w:val="24"/>
        </w:rPr>
        <w:t xml:space="preserve"> </w:t>
      </w:r>
      <w:r w:rsidRPr="00C1059E">
        <w:rPr>
          <w:rFonts w:ascii="Arial" w:hAnsi="Arial" w:cs="Arial"/>
          <w:sz w:val="24"/>
          <w:szCs w:val="24"/>
        </w:rPr>
        <w:t>trata</w:t>
      </w:r>
      <w:r w:rsidRPr="00C1059E">
        <w:rPr>
          <w:rFonts w:ascii="Arial" w:hAnsi="Arial" w:cs="Arial"/>
          <w:spacing w:val="40"/>
          <w:sz w:val="24"/>
          <w:szCs w:val="24"/>
        </w:rPr>
        <w:t xml:space="preserve"> </w:t>
      </w:r>
      <w:r w:rsidRPr="00C1059E">
        <w:rPr>
          <w:rFonts w:ascii="Arial" w:hAnsi="Arial" w:cs="Arial"/>
          <w:sz w:val="24"/>
          <w:szCs w:val="24"/>
        </w:rPr>
        <w:t>o</w:t>
      </w:r>
      <w:r w:rsidRPr="00C1059E">
        <w:rPr>
          <w:rFonts w:ascii="Arial" w:hAnsi="Arial" w:cs="Arial"/>
          <w:spacing w:val="40"/>
          <w:sz w:val="24"/>
          <w:szCs w:val="24"/>
        </w:rPr>
        <w:t xml:space="preserve"> </w:t>
      </w:r>
      <w:r w:rsidRPr="00C1059E">
        <w:rPr>
          <w:rFonts w:ascii="Arial" w:hAnsi="Arial" w:cs="Arial"/>
          <w:sz w:val="24"/>
          <w:szCs w:val="24"/>
        </w:rPr>
        <w:t>caput,</w:t>
      </w:r>
      <w:r w:rsidRPr="00C1059E">
        <w:rPr>
          <w:rFonts w:ascii="Arial" w:hAnsi="Arial" w:cs="Arial"/>
          <w:spacing w:val="40"/>
          <w:sz w:val="24"/>
          <w:szCs w:val="24"/>
        </w:rPr>
        <w:t xml:space="preserve"> </w:t>
      </w:r>
      <w:r w:rsidRPr="00C1059E">
        <w:rPr>
          <w:rFonts w:ascii="Arial" w:hAnsi="Arial" w:cs="Arial"/>
          <w:sz w:val="24"/>
          <w:szCs w:val="24"/>
        </w:rPr>
        <w:t>só</w:t>
      </w:r>
      <w:r w:rsidRPr="00C1059E">
        <w:rPr>
          <w:rFonts w:ascii="Arial" w:hAnsi="Arial" w:cs="Arial"/>
          <w:spacing w:val="40"/>
          <w:sz w:val="24"/>
          <w:szCs w:val="24"/>
        </w:rPr>
        <w:t xml:space="preserve"> </w:t>
      </w:r>
      <w:r w:rsidRPr="00C1059E">
        <w:rPr>
          <w:rFonts w:ascii="Arial" w:hAnsi="Arial" w:cs="Arial"/>
          <w:sz w:val="24"/>
          <w:szCs w:val="24"/>
        </w:rPr>
        <w:t>será</w:t>
      </w:r>
      <w:r w:rsidRPr="00C1059E">
        <w:rPr>
          <w:rFonts w:ascii="Arial" w:hAnsi="Arial" w:cs="Arial"/>
          <w:spacing w:val="40"/>
          <w:sz w:val="24"/>
          <w:szCs w:val="24"/>
        </w:rPr>
        <w:t xml:space="preserve"> </w:t>
      </w:r>
      <w:r w:rsidRPr="00C1059E">
        <w:rPr>
          <w:rFonts w:ascii="Arial" w:hAnsi="Arial" w:cs="Arial"/>
          <w:sz w:val="24"/>
          <w:szCs w:val="24"/>
        </w:rPr>
        <w:t>considerada</w:t>
      </w:r>
      <w:r w:rsidRPr="00C1059E">
        <w:rPr>
          <w:rFonts w:ascii="Arial" w:hAnsi="Arial" w:cs="Arial"/>
          <w:spacing w:val="40"/>
          <w:sz w:val="24"/>
          <w:szCs w:val="24"/>
        </w:rPr>
        <w:t xml:space="preserve"> </w:t>
      </w:r>
      <w:r w:rsidRPr="00C1059E">
        <w:rPr>
          <w:rFonts w:ascii="Arial" w:hAnsi="Arial" w:cs="Arial"/>
          <w:sz w:val="24"/>
          <w:szCs w:val="24"/>
        </w:rPr>
        <w:t>após diligência do agente de contratação, que comprove:</w:t>
      </w:r>
    </w:p>
    <w:p w14:paraId="64D2DC1E" w14:textId="77777777" w:rsidR="00160FE6" w:rsidRPr="00C1059E" w:rsidRDefault="00000000" w:rsidP="00A83FEB">
      <w:pPr>
        <w:pStyle w:val="PargrafodaLista"/>
        <w:numPr>
          <w:ilvl w:val="3"/>
          <w:numId w:val="45"/>
        </w:numPr>
        <w:tabs>
          <w:tab w:val="left" w:pos="1581"/>
        </w:tabs>
        <w:spacing w:before="2"/>
        <w:ind w:right="0"/>
        <w:rPr>
          <w:rFonts w:ascii="Arial" w:hAnsi="Arial" w:cs="Arial"/>
          <w:sz w:val="24"/>
          <w:szCs w:val="24"/>
        </w:rPr>
      </w:pPr>
      <w:r w:rsidRPr="00C1059E">
        <w:rPr>
          <w:rFonts w:ascii="Arial" w:hAnsi="Arial" w:cs="Arial"/>
          <w:sz w:val="24"/>
          <w:szCs w:val="24"/>
        </w:rPr>
        <w:t>que</w:t>
      </w:r>
      <w:r w:rsidRPr="00C1059E">
        <w:rPr>
          <w:rFonts w:ascii="Arial" w:hAnsi="Arial" w:cs="Arial"/>
          <w:spacing w:val="3"/>
          <w:sz w:val="24"/>
          <w:szCs w:val="24"/>
        </w:rPr>
        <w:t xml:space="preserve"> </w:t>
      </w:r>
      <w:r w:rsidRPr="00C1059E">
        <w:rPr>
          <w:rFonts w:ascii="Arial" w:hAnsi="Arial" w:cs="Arial"/>
          <w:sz w:val="24"/>
          <w:szCs w:val="24"/>
        </w:rPr>
        <w:t>o</w:t>
      </w:r>
      <w:r w:rsidRPr="00C1059E">
        <w:rPr>
          <w:rFonts w:ascii="Arial" w:hAnsi="Arial" w:cs="Arial"/>
          <w:spacing w:val="1"/>
          <w:sz w:val="24"/>
          <w:szCs w:val="24"/>
        </w:rPr>
        <w:t xml:space="preserve"> </w:t>
      </w:r>
      <w:r w:rsidRPr="00C1059E">
        <w:rPr>
          <w:rFonts w:ascii="Arial" w:hAnsi="Arial" w:cs="Arial"/>
          <w:sz w:val="24"/>
          <w:szCs w:val="24"/>
        </w:rPr>
        <w:t>custo do</w:t>
      </w:r>
      <w:r w:rsidRPr="00C1059E">
        <w:rPr>
          <w:rFonts w:ascii="Arial" w:hAnsi="Arial" w:cs="Arial"/>
          <w:spacing w:val="5"/>
          <w:sz w:val="24"/>
          <w:szCs w:val="24"/>
        </w:rPr>
        <w:t xml:space="preserve"> </w:t>
      </w:r>
      <w:r w:rsidRPr="00C1059E">
        <w:rPr>
          <w:rFonts w:ascii="Arial" w:hAnsi="Arial" w:cs="Arial"/>
          <w:sz w:val="24"/>
          <w:szCs w:val="24"/>
        </w:rPr>
        <w:t>licitante ultrapassa</w:t>
      </w:r>
      <w:r w:rsidRPr="00C1059E">
        <w:rPr>
          <w:rFonts w:ascii="Arial" w:hAnsi="Arial" w:cs="Arial"/>
          <w:spacing w:val="2"/>
          <w:sz w:val="24"/>
          <w:szCs w:val="24"/>
        </w:rPr>
        <w:t xml:space="preserve"> </w:t>
      </w:r>
      <w:r w:rsidRPr="00C1059E">
        <w:rPr>
          <w:rFonts w:ascii="Arial" w:hAnsi="Arial" w:cs="Arial"/>
          <w:sz w:val="24"/>
          <w:szCs w:val="24"/>
        </w:rPr>
        <w:t>o valor</w:t>
      </w:r>
      <w:r w:rsidRPr="00C1059E">
        <w:rPr>
          <w:rFonts w:ascii="Arial" w:hAnsi="Arial" w:cs="Arial"/>
          <w:spacing w:val="1"/>
          <w:sz w:val="24"/>
          <w:szCs w:val="24"/>
        </w:rPr>
        <w:t xml:space="preserve"> </w:t>
      </w:r>
      <w:r w:rsidRPr="00C1059E">
        <w:rPr>
          <w:rFonts w:ascii="Arial" w:hAnsi="Arial" w:cs="Arial"/>
          <w:sz w:val="24"/>
          <w:szCs w:val="24"/>
        </w:rPr>
        <w:t xml:space="preserve">da proposta; </w:t>
      </w:r>
      <w:r w:rsidRPr="00C1059E">
        <w:rPr>
          <w:rFonts w:ascii="Arial" w:hAnsi="Arial" w:cs="Arial"/>
          <w:spacing w:val="-10"/>
          <w:sz w:val="24"/>
          <w:szCs w:val="24"/>
        </w:rPr>
        <w:t>e</w:t>
      </w:r>
    </w:p>
    <w:p w14:paraId="08536675" w14:textId="77777777" w:rsidR="00160FE6" w:rsidRPr="00C1059E" w:rsidRDefault="00000000" w:rsidP="00A83FEB">
      <w:pPr>
        <w:pStyle w:val="PargrafodaLista"/>
        <w:numPr>
          <w:ilvl w:val="3"/>
          <w:numId w:val="45"/>
        </w:numPr>
        <w:tabs>
          <w:tab w:val="left" w:pos="1579"/>
        </w:tabs>
        <w:spacing w:before="141"/>
        <w:ind w:left="1579" w:right="0" w:hanging="1439"/>
        <w:rPr>
          <w:rFonts w:ascii="Arial" w:hAnsi="Arial" w:cs="Arial"/>
          <w:sz w:val="24"/>
          <w:szCs w:val="24"/>
        </w:rPr>
      </w:pPr>
      <w:r w:rsidRPr="00C1059E">
        <w:rPr>
          <w:rFonts w:ascii="Arial" w:hAnsi="Arial" w:cs="Arial"/>
          <w:sz w:val="24"/>
          <w:szCs w:val="24"/>
        </w:rPr>
        <w:t>inexistirem</w:t>
      </w:r>
      <w:r w:rsidRPr="00C1059E">
        <w:rPr>
          <w:rFonts w:ascii="Arial" w:hAnsi="Arial" w:cs="Arial"/>
          <w:spacing w:val="2"/>
          <w:sz w:val="24"/>
          <w:szCs w:val="24"/>
        </w:rPr>
        <w:t xml:space="preserve"> </w:t>
      </w:r>
      <w:r w:rsidRPr="00C1059E">
        <w:rPr>
          <w:rFonts w:ascii="Arial" w:hAnsi="Arial" w:cs="Arial"/>
          <w:sz w:val="24"/>
          <w:szCs w:val="24"/>
        </w:rPr>
        <w:t>custos</w:t>
      </w:r>
      <w:r w:rsidRPr="00C1059E">
        <w:rPr>
          <w:rFonts w:ascii="Arial" w:hAnsi="Arial" w:cs="Arial"/>
          <w:spacing w:val="-1"/>
          <w:sz w:val="24"/>
          <w:szCs w:val="24"/>
        </w:rPr>
        <w:t xml:space="preserve"> </w:t>
      </w:r>
      <w:r w:rsidRPr="00C1059E">
        <w:rPr>
          <w:rFonts w:ascii="Arial" w:hAnsi="Arial" w:cs="Arial"/>
          <w:sz w:val="24"/>
          <w:szCs w:val="24"/>
        </w:rPr>
        <w:t>de</w:t>
      </w:r>
      <w:r w:rsidRPr="00C1059E">
        <w:rPr>
          <w:rFonts w:ascii="Arial" w:hAnsi="Arial" w:cs="Arial"/>
          <w:spacing w:val="3"/>
          <w:sz w:val="24"/>
          <w:szCs w:val="24"/>
        </w:rPr>
        <w:t xml:space="preserve"> </w:t>
      </w:r>
      <w:r w:rsidRPr="00C1059E">
        <w:rPr>
          <w:rFonts w:ascii="Arial" w:hAnsi="Arial" w:cs="Arial"/>
          <w:sz w:val="24"/>
          <w:szCs w:val="24"/>
        </w:rPr>
        <w:t>oportunidade capazes de</w:t>
      </w:r>
      <w:r w:rsidRPr="00C1059E">
        <w:rPr>
          <w:rFonts w:ascii="Arial" w:hAnsi="Arial" w:cs="Arial"/>
          <w:spacing w:val="1"/>
          <w:sz w:val="24"/>
          <w:szCs w:val="24"/>
        </w:rPr>
        <w:t xml:space="preserve"> </w:t>
      </w:r>
      <w:r w:rsidRPr="00C1059E">
        <w:rPr>
          <w:rFonts w:ascii="Arial" w:hAnsi="Arial" w:cs="Arial"/>
          <w:sz w:val="24"/>
          <w:szCs w:val="24"/>
        </w:rPr>
        <w:t>justificar o vulto</w:t>
      </w:r>
      <w:r w:rsidRPr="00C1059E">
        <w:rPr>
          <w:rFonts w:ascii="Arial" w:hAnsi="Arial" w:cs="Arial"/>
          <w:spacing w:val="-1"/>
          <w:sz w:val="24"/>
          <w:szCs w:val="24"/>
        </w:rPr>
        <w:t xml:space="preserve"> </w:t>
      </w:r>
      <w:r w:rsidRPr="00C1059E">
        <w:rPr>
          <w:rFonts w:ascii="Arial" w:hAnsi="Arial" w:cs="Arial"/>
          <w:sz w:val="24"/>
          <w:szCs w:val="24"/>
        </w:rPr>
        <w:t xml:space="preserve">da </w:t>
      </w:r>
      <w:r w:rsidRPr="00C1059E">
        <w:rPr>
          <w:rFonts w:ascii="Arial" w:hAnsi="Arial" w:cs="Arial"/>
          <w:spacing w:val="-2"/>
          <w:sz w:val="24"/>
          <w:szCs w:val="24"/>
        </w:rPr>
        <w:t>oferta.</w:t>
      </w:r>
    </w:p>
    <w:p w14:paraId="028E5E24" w14:textId="77777777" w:rsidR="00160FE6" w:rsidRPr="00C1059E" w:rsidRDefault="00000000" w:rsidP="00A83FEB">
      <w:pPr>
        <w:pStyle w:val="PargrafodaLista"/>
        <w:numPr>
          <w:ilvl w:val="1"/>
          <w:numId w:val="45"/>
        </w:numPr>
        <w:tabs>
          <w:tab w:val="left" w:pos="860"/>
        </w:tabs>
        <w:spacing w:before="144" w:line="364" w:lineRule="auto"/>
        <w:ind w:firstLine="0"/>
        <w:rPr>
          <w:rFonts w:ascii="Arial" w:hAnsi="Arial" w:cs="Arial"/>
          <w:sz w:val="24"/>
          <w:szCs w:val="24"/>
        </w:rPr>
      </w:pPr>
      <w:r w:rsidRPr="00C1059E">
        <w:rPr>
          <w:rFonts w:ascii="Arial" w:hAnsi="Arial" w:cs="Arial"/>
          <w:sz w:val="24"/>
          <w:szCs w:val="24"/>
        </w:rPr>
        <w:t>Em contratação de serviços de engenharia, além das disposições acima, a análise de exequibilidade e sobrepreço considerará o seguinte:</w:t>
      </w:r>
    </w:p>
    <w:p w14:paraId="2ABE3112" w14:textId="77777777" w:rsidR="00160FE6" w:rsidRPr="00C1059E" w:rsidRDefault="00000000" w:rsidP="00A83FEB">
      <w:pPr>
        <w:pStyle w:val="PargrafodaLista"/>
        <w:numPr>
          <w:ilvl w:val="2"/>
          <w:numId w:val="45"/>
        </w:numPr>
        <w:tabs>
          <w:tab w:val="left" w:pos="858"/>
        </w:tabs>
        <w:spacing w:before="2" w:line="364" w:lineRule="auto"/>
        <w:ind w:right="281" w:firstLine="0"/>
        <w:rPr>
          <w:rFonts w:ascii="Arial" w:hAnsi="Arial" w:cs="Arial"/>
          <w:sz w:val="24"/>
          <w:szCs w:val="24"/>
        </w:rPr>
      </w:pPr>
      <w:r w:rsidRPr="00C1059E">
        <w:rPr>
          <w:rFonts w:ascii="Arial" w:hAnsi="Arial" w:cs="Arial"/>
          <w:sz w:val="24"/>
          <w:szCs w:val="24"/>
        </w:rPr>
        <w:t>Nos regimes de execução por tarefa, empreitada por preço global ou empreitada integral, semi-integrada ou integrada, a caracterização do sobrepreço se dará pela superação do valor global estimado, quando for o caso;</w:t>
      </w:r>
    </w:p>
    <w:p w14:paraId="5D6D368A" w14:textId="77777777" w:rsidR="00160FE6" w:rsidRPr="00C1059E" w:rsidRDefault="00000000" w:rsidP="00A83FEB">
      <w:pPr>
        <w:pStyle w:val="PargrafodaLista"/>
        <w:numPr>
          <w:ilvl w:val="2"/>
          <w:numId w:val="45"/>
        </w:numPr>
        <w:tabs>
          <w:tab w:val="left" w:pos="858"/>
        </w:tabs>
        <w:spacing w:before="2" w:line="364" w:lineRule="auto"/>
        <w:ind w:right="281" w:firstLine="0"/>
        <w:rPr>
          <w:rFonts w:ascii="Arial" w:hAnsi="Arial" w:cs="Arial"/>
          <w:sz w:val="24"/>
          <w:szCs w:val="24"/>
        </w:rPr>
      </w:pPr>
      <w:r w:rsidRPr="00C1059E">
        <w:rPr>
          <w:rFonts w:ascii="Arial" w:hAnsi="Arial" w:cs="Arial"/>
          <w:sz w:val="24"/>
          <w:szCs w:val="24"/>
        </w:rPr>
        <w:t>No</w:t>
      </w:r>
      <w:r w:rsidRPr="00C1059E">
        <w:rPr>
          <w:rFonts w:ascii="Arial" w:hAnsi="Arial" w:cs="Arial"/>
          <w:spacing w:val="-8"/>
          <w:sz w:val="24"/>
          <w:szCs w:val="24"/>
        </w:rPr>
        <w:t xml:space="preserve"> </w:t>
      </w:r>
      <w:r w:rsidRPr="00C1059E">
        <w:rPr>
          <w:rFonts w:ascii="Arial" w:hAnsi="Arial" w:cs="Arial"/>
          <w:sz w:val="24"/>
          <w:szCs w:val="24"/>
        </w:rPr>
        <w:t>regime</w:t>
      </w:r>
      <w:r w:rsidRPr="00C1059E">
        <w:rPr>
          <w:rFonts w:ascii="Arial" w:hAnsi="Arial" w:cs="Arial"/>
          <w:spacing w:val="-10"/>
          <w:sz w:val="24"/>
          <w:szCs w:val="24"/>
        </w:rPr>
        <w:t xml:space="preserve"> </w:t>
      </w:r>
      <w:r w:rsidRPr="00C1059E">
        <w:rPr>
          <w:rFonts w:ascii="Arial" w:hAnsi="Arial" w:cs="Arial"/>
          <w:sz w:val="24"/>
          <w:szCs w:val="24"/>
        </w:rPr>
        <w:t>de</w:t>
      </w:r>
      <w:r w:rsidRPr="00C1059E">
        <w:rPr>
          <w:rFonts w:ascii="Arial" w:hAnsi="Arial" w:cs="Arial"/>
          <w:spacing w:val="-6"/>
          <w:sz w:val="24"/>
          <w:szCs w:val="24"/>
        </w:rPr>
        <w:t xml:space="preserve"> </w:t>
      </w:r>
      <w:r w:rsidRPr="00C1059E">
        <w:rPr>
          <w:rFonts w:ascii="Arial" w:hAnsi="Arial" w:cs="Arial"/>
          <w:sz w:val="24"/>
          <w:szCs w:val="24"/>
        </w:rPr>
        <w:t>empreitada</w:t>
      </w:r>
      <w:r w:rsidRPr="00C1059E">
        <w:rPr>
          <w:rFonts w:ascii="Arial" w:hAnsi="Arial" w:cs="Arial"/>
          <w:spacing w:val="-6"/>
          <w:sz w:val="24"/>
          <w:szCs w:val="24"/>
        </w:rPr>
        <w:t xml:space="preserve"> </w:t>
      </w:r>
      <w:r w:rsidRPr="00C1059E">
        <w:rPr>
          <w:rFonts w:ascii="Arial" w:hAnsi="Arial" w:cs="Arial"/>
          <w:sz w:val="24"/>
          <w:szCs w:val="24"/>
        </w:rPr>
        <w:t>por</w:t>
      </w:r>
      <w:r w:rsidRPr="00C1059E">
        <w:rPr>
          <w:rFonts w:ascii="Arial" w:hAnsi="Arial" w:cs="Arial"/>
          <w:spacing w:val="-8"/>
          <w:sz w:val="24"/>
          <w:szCs w:val="24"/>
        </w:rPr>
        <w:t xml:space="preserve"> </w:t>
      </w:r>
      <w:r w:rsidRPr="00C1059E">
        <w:rPr>
          <w:rFonts w:ascii="Arial" w:hAnsi="Arial" w:cs="Arial"/>
          <w:sz w:val="24"/>
          <w:szCs w:val="24"/>
        </w:rPr>
        <w:t>preço</w:t>
      </w:r>
      <w:r w:rsidRPr="00C1059E">
        <w:rPr>
          <w:rFonts w:ascii="Arial" w:hAnsi="Arial" w:cs="Arial"/>
          <w:spacing w:val="-10"/>
          <w:sz w:val="24"/>
          <w:szCs w:val="24"/>
        </w:rPr>
        <w:t xml:space="preserve"> </w:t>
      </w:r>
      <w:r w:rsidRPr="00C1059E">
        <w:rPr>
          <w:rFonts w:ascii="Arial" w:hAnsi="Arial" w:cs="Arial"/>
          <w:sz w:val="24"/>
          <w:szCs w:val="24"/>
        </w:rPr>
        <w:t>unitário,</w:t>
      </w:r>
      <w:r w:rsidRPr="00C1059E">
        <w:rPr>
          <w:rFonts w:ascii="Arial" w:hAnsi="Arial" w:cs="Arial"/>
          <w:spacing w:val="-8"/>
          <w:sz w:val="24"/>
          <w:szCs w:val="24"/>
        </w:rPr>
        <w:t xml:space="preserve"> </w:t>
      </w:r>
      <w:r w:rsidRPr="00C1059E">
        <w:rPr>
          <w:rFonts w:ascii="Arial" w:hAnsi="Arial" w:cs="Arial"/>
          <w:sz w:val="24"/>
          <w:szCs w:val="24"/>
        </w:rPr>
        <w:t>a</w:t>
      </w:r>
      <w:r w:rsidRPr="00C1059E">
        <w:rPr>
          <w:rFonts w:ascii="Arial" w:hAnsi="Arial" w:cs="Arial"/>
          <w:spacing w:val="-10"/>
          <w:sz w:val="24"/>
          <w:szCs w:val="24"/>
        </w:rPr>
        <w:t xml:space="preserve"> </w:t>
      </w:r>
      <w:r w:rsidRPr="00C1059E">
        <w:rPr>
          <w:rFonts w:ascii="Arial" w:hAnsi="Arial" w:cs="Arial"/>
          <w:sz w:val="24"/>
          <w:szCs w:val="24"/>
        </w:rPr>
        <w:t>caracterização</w:t>
      </w:r>
      <w:r w:rsidRPr="00C1059E">
        <w:rPr>
          <w:rFonts w:ascii="Arial" w:hAnsi="Arial" w:cs="Arial"/>
          <w:spacing w:val="-8"/>
          <w:sz w:val="24"/>
          <w:szCs w:val="24"/>
        </w:rPr>
        <w:t xml:space="preserve"> </w:t>
      </w:r>
      <w:r w:rsidRPr="00C1059E">
        <w:rPr>
          <w:rFonts w:ascii="Arial" w:hAnsi="Arial" w:cs="Arial"/>
          <w:sz w:val="24"/>
          <w:szCs w:val="24"/>
        </w:rPr>
        <w:t>do</w:t>
      </w:r>
      <w:r w:rsidRPr="00C1059E">
        <w:rPr>
          <w:rFonts w:ascii="Arial" w:hAnsi="Arial" w:cs="Arial"/>
          <w:spacing w:val="-8"/>
          <w:sz w:val="24"/>
          <w:szCs w:val="24"/>
        </w:rPr>
        <w:t xml:space="preserve"> </w:t>
      </w:r>
      <w:r w:rsidRPr="00C1059E">
        <w:rPr>
          <w:rFonts w:ascii="Arial" w:hAnsi="Arial" w:cs="Arial"/>
          <w:sz w:val="24"/>
          <w:szCs w:val="24"/>
        </w:rPr>
        <w:t>sobrepreço</w:t>
      </w:r>
      <w:r w:rsidRPr="00C1059E">
        <w:rPr>
          <w:rFonts w:ascii="Arial" w:hAnsi="Arial" w:cs="Arial"/>
          <w:spacing w:val="-6"/>
          <w:sz w:val="24"/>
          <w:szCs w:val="24"/>
        </w:rPr>
        <w:t xml:space="preserve"> </w:t>
      </w:r>
      <w:r w:rsidRPr="00C1059E">
        <w:rPr>
          <w:rFonts w:ascii="Arial" w:hAnsi="Arial" w:cs="Arial"/>
          <w:sz w:val="24"/>
          <w:szCs w:val="24"/>
        </w:rPr>
        <w:t>se</w:t>
      </w:r>
      <w:r w:rsidRPr="00C1059E">
        <w:rPr>
          <w:rFonts w:ascii="Arial" w:hAnsi="Arial" w:cs="Arial"/>
          <w:spacing w:val="-10"/>
          <w:sz w:val="24"/>
          <w:szCs w:val="24"/>
        </w:rPr>
        <w:t xml:space="preserve"> </w:t>
      </w:r>
      <w:r w:rsidRPr="00C1059E">
        <w:rPr>
          <w:rFonts w:ascii="Arial" w:hAnsi="Arial" w:cs="Arial"/>
          <w:sz w:val="24"/>
          <w:szCs w:val="24"/>
        </w:rPr>
        <w:t>dará pela superação do valor global estimado e pela superação de custo unitário tido como relevante, conforme planilha anexa ao edital, quando for o caso;</w:t>
      </w:r>
    </w:p>
    <w:p w14:paraId="3597782C" w14:textId="77777777" w:rsidR="00160FE6" w:rsidRPr="00C1059E" w:rsidRDefault="00000000" w:rsidP="00A83FEB">
      <w:pPr>
        <w:pStyle w:val="PargrafodaLista"/>
        <w:numPr>
          <w:ilvl w:val="3"/>
          <w:numId w:val="45"/>
        </w:numPr>
        <w:tabs>
          <w:tab w:val="left" w:pos="1579"/>
        </w:tabs>
        <w:spacing w:before="86" w:line="364" w:lineRule="auto"/>
        <w:ind w:left="140" w:firstLine="0"/>
        <w:rPr>
          <w:rFonts w:ascii="Arial" w:hAnsi="Arial" w:cs="Arial"/>
          <w:sz w:val="24"/>
          <w:szCs w:val="24"/>
        </w:rPr>
      </w:pPr>
      <w:r w:rsidRPr="00C1059E">
        <w:rPr>
          <w:rFonts w:ascii="Arial" w:hAnsi="Arial" w:cs="Arial"/>
          <w:sz w:val="24"/>
          <w:szCs w:val="24"/>
        </w:rPr>
        <w:t xml:space="preserve">No caso de serviços de engenharia, serão consideradas inexequíveis as </w:t>
      </w:r>
      <w:r w:rsidRPr="00C1059E">
        <w:rPr>
          <w:rFonts w:ascii="Arial" w:hAnsi="Arial" w:cs="Arial"/>
          <w:sz w:val="24"/>
          <w:szCs w:val="24"/>
        </w:rPr>
        <w:lastRenderedPageBreak/>
        <w:t>propostas cujos valores forem inferiores a 75% (setenta e cinco por</w:t>
      </w:r>
      <w:r w:rsidRPr="00C1059E">
        <w:rPr>
          <w:rFonts w:ascii="Arial" w:hAnsi="Arial" w:cs="Arial"/>
          <w:spacing w:val="-3"/>
          <w:sz w:val="24"/>
          <w:szCs w:val="24"/>
        </w:rPr>
        <w:t xml:space="preserve"> </w:t>
      </w:r>
      <w:r w:rsidRPr="00C1059E">
        <w:rPr>
          <w:rFonts w:ascii="Arial" w:hAnsi="Arial" w:cs="Arial"/>
          <w:sz w:val="24"/>
          <w:szCs w:val="24"/>
        </w:rPr>
        <w:t>cento)</w:t>
      </w:r>
      <w:r w:rsidRPr="00C1059E">
        <w:rPr>
          <w:rFonts w:ascii="Arial" w:hAnsi="Arial" w:cs="Arial"/>
          <w:spacing w:val="-1"/>
          <w:sz w:val="24"/>
          <w:szCs w:val="24"/>
        </w:rPr>
        <w:t xml:space="preserve"> </w:t>
      </w:r>
      <w:r w:rsidRPr="00C1059E">
        <w:rPr>
          <w:rFonts w:ascii="Arial" w:hAnsi="Arial" w:cs="Arial"/>
          <w:sz w:val="24"/>
          <w:szCs w:val="24"/>
        </w:rPr>
        <w:t>do valor orçado pela Administração, conforme previsto no artigo 59 § 4º da lei federal nº. 14.133/2021.</w:t>
      </w:r>
    </w:p>
    <w:p w14:paraId="0EEA10A5" w14:textId="1CD88CFE" w:rsidR="00160FE6" w:rsidRPr="00C1059E" w:rsidRDefault="00000000" w:rsidP="00A83FEB">
      <w:pPr>
        <w:pStyle w:val="PargrafodaLista"/>
        <w:numPr>
          <w:ilvl w:val="3"/>
          <w:numId w:val="45"/>
        </w:numPr>
        <w:tabs>
          <w:tab w:val="left" w:pos="1579"/>
        </w:tabs>
        <w:spacing w:before="4" w:line="364" w:lineRule="auto"/>
        <w:ind w:left="140" w:right="279" w:firstLine="0"/>
        <w:rPr>
          <w:rFonts w:ascii="Arial" w:hAnsi="Arial" w:cs="Arial"/>
          <w:sz w:val="24"/>
          <w:szCs w:val="24"/>
        </w:rPr>
      </w:pPr>
      <w:r w:rsidRPr="00C1059E">
        <w:rPr>
          <w:rFonts w:ascii="Arial" w:hAnsi="Arial" w:cs="Arial"/>
          <w:sz w:val="24"/>
          <w:szCs w:val="24"/>
        </w:rPr>
        <w:t>No entanto a Administração realizar diligências com o licitante arrematante que apresentou valor inferior de 75</w:t>
      </w:r>
      <w:r w:rsidR="0087526F">
        <w:rPr>
          <w:rFonts w:ascii="Arial" w:hAnsi="Arial" w:cs="Arial"/>
          <w:sz w:val="24"/>
          <w:szCs w:val="24"/>
          <w:lang w:val="pt-BR"/>
        </w:rPr>
        <w:t>%</w:t>
      </w:r>
      <w:r w:rsidRPr="00C1059E">
        <w:rPr>
          <w:rFonts w:ascii="Arial" w:hAnsi="Arial" w:cs="Arial"/>
          <w:sz w:val="24"/>
          <w:szCs w:val="24"/>
        </w:rPr>
        <w:t xml:space="preserve"> (setenta</w:t>
      </w:r>
      <w:r w:rsidRPr="00C1059E">
        <w:rPr>
          <w:rFonts w:ascii="Arial" w:hAnsi="Arial" w:cs="Arial"/>
          <w:spacing w:val="-2"/>
          <w:sz w:val="24"/>
          <w:szCs w:val="24"/>
        </w:rPr>
        <w:t xml:space="preserve"> </w:t>
      </w:r>
      <w:r w:rsidRPr="00C1059E">
        <w:rPr>
          <w:rFonts w:ascii="Arial" w:hAnsi="Arial" w:cs="Arial"/>
          <w:sz w:val="24"/>
          <w:szCs w:val="24"/>
        </w:rPr>
        <w:t xml:space="preserve">e cinco por cento), para que seja comprovado a exequibilidade da proposta de preços, após solicitação pelo Agente de Contratação. A comprovação da exequibilidade será demostrada pelo licitante arrematante que deverá comprovar a exequibilidade dos preços, nos termos do </w:t>
      </w:r>
      <w:r w:rsidRPr="00C1059E">
        <w:rPr>
          <w:rFonts w:ascii="Arial" w:hAnsi="Arial" w:cs="Arial"/>
          <w:b/>
          <w:sz w:val="24"/>
          <w:szCs w:val="24"/>
        </w:rPr>
        <w:t xml:space="preserve">artigo 59, § 2º IV da Lei nº </w:t>
      </w:r>
      <w:r w:rsidRPr="00C1059E">
        <w:rPr>
          <w:rFonts w:ascii="Arial" w:hAnsi="Arial" w:cs="Arial"/>
          <w:b/>
          <w:spacing w:val="-2"/>
          <w:sz w:val="24"/>
          <w:szCs w:val="24"/>
        </w:rPr>
        <w:t>14.133/2021</w:t>
      </w:r>
      <w:r w:rsidRPr="00C1059E">
        <w:rPr>
          <w:rFonts w:ascii="Arial" w:hAnsi="Arial" w:cs="Arial"/>
          <w:spacing w:val="-2"/>
          <w:sz w:val="24"/>
          <w:szCs w:val="24"/>
        </w:rPr>
        <w:t>.</w:t>
      </w:r>
    </w:p>
    <w:p w14:paraId="448D498E" w14:textId="77777777" w:rsidR="00160FE6" w:rsidRPr="00C1059E" w:rsidRDefault="00000000" w:rsidP="009F7CD3">
      <w:pPr>
        <w:pStyle w:val="PargrafodaLista"/>
        <w:numPr>
          <w:ilvl w:val="3"/>
          <w:numId w:val="45"/>
        </w:numPr>
        <w:tabs>
          <w:tab w:val="left" w:pos="1579"/>
        </w:tabs>
        <w:spacing w:line="360" w:lineRule="auto"/>
        <w:ind w:left="140" w:firstLine="0"/>
        <w:rPr>
          <w:rFonts w:ascii="Arial" w:hAnsi="Arial" w:cs="Arial"/>
          <w:b/>
          <w:sz w:val="24"/>
          <w:szCs w:val="24"/>
        </w:rPr>
      </w:pPr>
      <w:r w:rsidRPr="00C1059E">
        <w:rPr>
          <w:rFonts w:ascii="Arial" w:hAnsi="Arial" w:cs="Arial"/>
          <w:sz w:val="24"/>
          <w:szCs w:val="24"/>
        </w:rPr>
        <w:t xml:space="preserve">Não sendo apresentada as comprovações de exequibilidade, para as propostas inferiores a 75% (setenta e cinco por cento), após solicitação pelo Agente de Contratação, será considerada inexequível, nos termos do </w:t>
      </w:r>
      <w:r w:rsidRPr="00C1059E">
        <w:rPr>
          <w:rFonts w:ascii="Arial" w:hAnsi="Arial" w:cs="Arial"/>
          <w:b/>
          <w:sz w:val="24"/>
          <w:szCs w:val="24"/>
        </w:rPr>
        <w:t xml:space="preserve">artigo 59, §4º da Lei nº </w:t>
      </w:r>
      <w:r w:rsidRPr="00C1059E">
        <w:rPr>
          <w:rFonts w:ascii="Arial" w:hAnsi="Arial" w:cs="Arial"/>
          <w:b/>
          <w:spacing w:val="-2"/>
          <w:sz w:val="24"/>
          <w:szCs w:val="24"/>
        </w:rPr>
        <w:t>14.133/2021.</w:t>
      </w:r>
    </w:p>
    <w:p w14:paraId="7B4BAE97" w14:textId="77777777" w:rsidR="00160FE6" w:rsidRPr="00C1059E" w:rsidRDefault="00000000" w:rsidP="00A83FEB">
      <w:pPr>
        <w:pStyle w:val="PargrafodaLista"/>
        <w:numPr>
          <w:ilvl w:val="1"/>
          <w:numId w:val="45"/>
        </w:numPr>
        <w:tabs>
          <w:tab w:val="left" w:pos="860"/>
        </w:tabs>
        <w:spacing w:before="151" w:line="364" w:lineRule="auto"/>
        <w:ind w:right="281" w:firstLine="0"/>
        <w:rPr>
          <w:rFonts w:ascii="Arial" w:hAnsi="Arial" w:cs="Arial"/>
          <w:sz w:val="24"/>
          <w:szCs w:val="24"/>
        </w:rPr>
      </w:pPr>
      <w:r w:rsidRPr="00C1059E">
        <w:rPr>
          <w:rFonts w:ascii="Arial" w:hAnsi="Arial" w:cs="Arial"/>
          <w:sz w:val="24"/>
          <w:szCs w:val="24"/>
        </w:rPr>
        <w:t>Se houver indícios de inexequibilidade da proposta de preço, ou em caso da necessidade</w:t>
      </w:r>
      <w:r w:rsidRPr="00C1059E">
        <w:rPr>
          <w:rFonts w:ascii="Arial" w:hAnsi="Arial" w:cs="Arial"/>
          <w:spacing w:val="-5"/>
          <w:sz w:val="24"/>
          <w:szCs w:val="24"/>
        </w:rPr>
        <w:t xml:space="preserve"> </w:t>
      </w:r>
      <w:r w:rsidRPr="00C1059E">
        <w:rPr>
          <w:rFonts w:ascii="Arial" w:hAnsi="Arial" w:cs="Arial"/>
          <w:sz w:val="24"/>
          <w:szCs w:val="24"/>
        </w:rPr>
        <w:t>de</w:t>
      </w:r>
      <w:r w:rsidRPr="00C1059E">
        <w:rPr>
          <w:rFonts w:ascii="Arial" w:hAnsi="Arial" w:cs="Arial"/>
          <w:spacing w:val="-7"/>
          <w:sz w:val="24"/>
          <w:szCs w:val="24"/>
        </w:rPr>
        <w:t xml:space="preserve"> </w:t>
      </w:r>
      <w:r w:rsidRPr="00C1059E">
        <w:rPr>
          <w:rFonts w:ascii="Arial" w:hAnsi="Arial" w:cs="Arial"/>
          <w:sz w:val="24"/>
          <w:szCs w:val="24"/>
        </w:rPr>
        <w:t>esclarecimentos</w:t>
      </w:r>
      <w:r w:rsidRPr="00C1059E">
        <w:rPr>
          <w:rFonts w:ascii="Arial" w:hAnsi="Arial" w:cs="Arial"/>
          <w:spacing w:val="-5"/>
          <w:sz w:val="24"/>
          <w:szCs w:val="24"/>
        </w:rPr>
        <w:t xml:space="preserve"> </w:t>
      </w:r>
      <w:r w:rsidRPr="00C1059E">
        <w:rPr>
          <w:rFonts w:ascii="Arial" w:hAnsi="Arial" w:cs="Arial"/>
          <w:sz w:val="24"/>
          <w:szCs w:val="24"/>
        </w:rPr>
        <w:t>complementares,</w:t>
      </w:r>
      <w:r w:rsidRPr="00C1059E">
        <w:rPr>
          <w:rFonts w:ascii="Arial" w:hAnsi="Arial" w:cs="Arial"/>
          <w:spacing w:val="-8"/>
          <w:sz w:val="24"/>
          <w:szCs w:val="24"/>
        </w:rPr>
        <w:t xml:space="preserve"> </w:t>
      </w:r>
      <w:r w:rsidRPr="00C1059E">
        <w:rPr>
          <w:rFonts w:ascii="Arial" w:hAnsi="Arial" w:cs="Arial"/>
          <w:sz w:val="24"/>
          <w:szCs w:val="24"/>
        </w:rPr>
        <w:t>poderão</w:t>
      </w:r>
      <w:r w:rsidRPr="00C1059E">
        <w:rPr>
          <w:rFonts w:ascii="Arial" w:hAnsi="Arial" w:cs="Arial"/>
          <w:spacing w:val="-4"/>
          <w:sz w:val="24"/>
          <w:szCs w:val="24"/>
        </w:rPr>
        <w:t xml:space="preserve"> </w:t>
      </w:r>
      <w:r w:rsidRPr="00C1059E">
        <w:rPr>
          <w:rFonts w:ascii="Arial" w:hAnsi="Arial" w:cs="Arial"/>
          <w:sz w:val="24"/>
          <w:szCs w:val="24"/>
        </w:rPr>
        <w:t>ser</w:t>
      </w:r>
      <w:r w:rsidRPr="00C1059E">
        <w:rPr>
          <w:rFonts w:ascii="Arial" w:hAnsi="Arial" w:cs="Arial"/>
          <w:spacing w:val="-5"/>
          <w:sz w:val="24"/>
          <w:szCs w:val="24"/>
        </w:rPr>
        <w:t xml:space="preserve"> </w:t>
      </w:r>
      <w:r w:rsidRPr="00C1059E">
        <w:rPr>
          <w:rFonts w:ascii="Arial" w:hAnsi="Arial" w:cs="Arial"/>
          <w:sz w:val="24"/>
          <w:szCs w:val="24"/>
        </w:rPr>
        <w:t>efetuadas</w:t>
      </w:r>
      <w:r w:rsidRPr="00C1059E">
        <w:rPr>
          <w:rFonts w:ascii="Arial" w:hAnsi="Arial" w:cs="Arial"/>
          <w:spacing w:val="-5"/>
          <w:sz w:val="24"/>
          <w:szCs w:val="24"/>
        </w:rPr>
        <w:t xml:space="preserve"> </w:t>
      </w:r>
      <w:r w:rsidRPr="00C1059E">
        <w:rPr>
          <w:rFonts w:ascii="Arial" w:hAnsi="Arial" w:cs="Arial"/>
          <w:sz w:val="24"/>
          <w:szCs w:val="24"/>
        </w:rPr>
        <w:t>diligências,</w:t>
      </w:r>
      <w:r w:rsidRPr="00C1059E">
        <w:rPr>
          <w:rFonts w:ascii="Arial" w:hAnsi="Arial" w:cs="Arial"/>
          <w:spacing w:val="-5"/>
          <w:sz w:val="24"/>
          <w:szCs w:val="24"/>
        </w:rPr>
        <w:t xml:space="preserve"> </w:t>
      </w:r>
      <w:r w:rsidRPr="00C1059E">
        <w:rPr>
          <w:rFonts w:ascii="Arial" w:hAnsi="Arial" w:cs="Arial"/>
          <w:sz w:val="24"/>
          <w:szCs w:val="24"/>
        </w:rPr>
        <w:t>para que a empresa comprove a exequibilidade da proposta.</w:t>
      </w:r>
    </w:p>
    <w:p w14:paraId="2175C72D" w14:textId="77777777" w:rsidR="00160FE6" w:rsidRPr="00C1059E" w:rsidRDefault="00000000" w:rsidP="00A83FEB">
      <w:pPr>
        <w:pStyle w:val="PargrafodaLista"/>
        <w:numPr>
          <w:ilvl w:val="1"/>
          <w:numId w:val="45"/>
        </w:numPr>
        <w:tabs>
          <w:tab w:val="left" w:pos="860"/>
        </w:tabs>
        <w:spacing w:before="2" w:line="364" w:lineRule="auto"/>
        <w:ind w:firstLine="0"/>
        <w:rPr>
          <w:rFonts w:ascii="Arial" w:hAnsi="Arial" w:cs="Arial"/>
          <w:sz w:val="24"/>
          <w:szCs w:val="24"/>
        </w:rPr>
      </w:pPr>
      <w:r w:rsidRPr="00C1059E">
        <w:rPr>
          <w:rFonts w:ascii="Arial" w:hAnsi="Arial" w:cs="Arial"/>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w:t>
      </w:r>
      <w:r w:rsidRPr="00C1059E">
        <w:rPr>
          <w:rFonts w:ascii="Arial" w:hAnsi="Arial" w:cs="Arial"/>
          <w:spacing w:val="-11"/>
          <w:sz w:val="24"/>
          <w:szCs w:val="24"/>
        </w:rPr>
        <w:t xml:space="preserve"> </w:t>
      </w:r>
      <w:r w:rsidRPr="00C1059E">
        <w:rPr>
          <w:rFonts w:ascii="Arial" w:hAnsi="Arial" w:cs="Arial"/>
          <w:sz w:val="24"/>
          <w:szCs w:val="24"/>
        </w:rPr>
        <w:t>apresentar</w:t>
      </w:r>
      <w:r w:rsidRPr="00C1059E">
        <w:rPr>
          <w:rFonts w:ascii="Arial" w:hAnsi="Arial" w:cs="Arial"/>
          <w:spacing w:val="-13"/>
          <w:sz w:val="24"/>
          <w:szCs w:val="24"/>
        </w:rPr>
        <w:t xml:space="preserve"> </w:t>
      </w:r>
      <w:r w:rsidRPr="00C1059E">
        <w:rPr>
          <w:rFonts w:ascii="Arial" w:hAnsi="Arial" w:cs="Arial"/>
          <w:sz w:val="24"/>
          <w:szCs w:val="24"/>
        </w:rPr>
        <w:t>Planilha</w:t>
      </w:r>
      <w:r w:rsidRPr="00C1059E">
        <w:rPr>
          <w:rFonts w:ascii="Arial" w:hAnsi="Arial" w:cs="Arial"/>
          <w:spacing w:val="-8"/>
          <w:sz w:val="24"/>
          <w:szCs w:val="24"/>
        </w:rPr>
        <w:t xml:space="preserve"> </w:t>
      </w:r>
      <w:r w:rsidRPr="00C1059E">
        <w:rPr>
          <w:rFonts w:ascii="Arial" w:hAnsi="Arial" w:cs="Arial"/>
          <w:sz w:val="24"/>
          <w:szCs w:val="24"/>
        </w:rPr>
        <w:t>por</w:t>
      </w:r>
      <w:r w:rsidRPr="00C1059E">
        <w:rPr>
          <w:rFonts w:ascii="Arial" w:hAnsi="Arial" w:cs="Arial"/>
          <w:spacing w:val="-11"/>
          <w:sz w:val="24"/>
          <w:szCs w:val="24"/>
        </w:rPr>
        <w:t xml:space="preserve"> </w:t>
      </w:r>
      <w:r w:rsidRPr="00C1059E">
        <w:rPr>
          <w:rFonts w:ascii="Arial" w:hAnsi="Arial" w:cs="Arial"/>
          <w:sz w:val="24"/>
          <w:szCs w:val="24"/>
        </w:rPr>
        <w:t>ele</w:t>
      </w:r>
      <w:r w:rsidRPr="00C1059E">
        <w:rPr>
          <w:rFonts w:ascii="Arial" w:hAnsi="Arial" w:cs="Arial"/>
          <w:spacing w:val="-13"/>
          <w:sz w:val="24"/>
          <w:szCs w:val="24"/>
        </w:rPr>
        <w:t xml:space="preserve"> </w:t>
      </w:r>
      <w:r w:rsidRPr="00C1059E">
        <w:rPr>
          <w:rFonts w:ascii="Arial" w:hAnsi="Arial" w:cs="Arial"/>
          <w:sz w:val="24"/>
          <w:szCs w:val="24"/>
        </w:rPr>
        <w:t>elaborada,</w:t>
      </w:r>
      <w:r w:rsidRPr="00C1059E">
        <w:rPr>
          <w:rFonts w:ascii="Arial" w:hAnsi="Arial" w:cs="Arial"/>
          <w:spacing w:val="-8"/>
          <w:sz w:val="24"/>
          <w:szCs w:val="24"/>
        </w:rPr>
        <w:t xml:space="preserve"> </w:t>
      </w:r>
      <w:r w:rsidRPr="00C1059E">
        <w:rPr>
          <w:rFonts w:ascii="Arial" w:hAnsi="Arial" w:cs="Arial"/>
          <w:sz w:val="24"/>
          <w:szCs w:val="24"/>
        </w:rPr>
        <w:t>com</w:t>
      </w:r>
      <w:r w:rsidRPr="00C1059E">
        <w:rPr>
          <w:rFonts w:ascii="Arial" w:hAnsi="Arial" w:cs="Arial"/>
          <w:spacing w:val="-11"/>
          <w:sz w:val="24"/>
          <w:szCs w:val="24"/>
        </w:rPr>
        <w:t xml:space="preserve"> </w:t>
      </w:r>
      <w:r w:rsidRPr="00C1059E">
        <w:rPr>
          <w:rFonts w:ascii="Arial" w:hAnsi="Arial" w:cs="Arial"/>
          <w:sz w:val="24"/>
          <w:szCs w:val="24"/>
        </w:rPr>
        <w:t>os</w:t>
      </w:r>
      <w:r w:rsidRPr="00C1059E">
        <w:rPr>
          <w:rFonts w:ascii="Arial" w:hAnsi="Arial" w:cs="Arial"/>
          <w:spacing w:val="-11"/>
          <w:sz w:val="24"/>
          <w:szCs w:val="24"/>
        </w:rPr>
        <w:t xml:space="preserve"> </w:t>
      </w:r>
      <w:r w:rsidRPr="00C1059E">
        <w:rPr>
          <w:rFonts w:ascii="Arial" w:hAnsi="Arial" w:cs="Arial"/>
          <w:sz w:val="24"/>
          <w:szCs w:val="24"/>
        </w:rPr>
        <w:t>respectivos</w:t>
      </w:r>
      <w:r w:rsidRPr="00C1059E">
        <w:rPr>
          <w:rFonts w:ascii="Arial" w:hAnsi="Arial" w:cs="Arial"/>
          <w:spacing w:val="-11"/>
          <w:sz w:val="24"/>
          <w:szCs w:val="24"/>
        </w:rPr>
        <w:t xml:space="preserve"> </w:t>
      </w:r>
      <w:r w:rsidRPr="00C1059E">
        <w:rPr>
          <w:rFonts w:ascii="Arial" w:hAnsi="Arial" w:cs="Arial"/>
          <w:sz w:val="24"/>
          <w:szCs w:val="24"/>
        </w:rPr>
        <w:t>valores</w:t>
      </w:r>
      <w:r w:rsidRPr="00C1059E">
        <w:rPr>
          <w:rFonts w:ascii="Arial" w:hAnsi="Arial" w:cs="Arial"/>
          <w:spacing w:val="-11"/>
          <w:sz w:val="24"/>
          <w:szCs w:val="24"/>
        </w:rPr>
        <w:t xml:space="preserve"> </w:t>
      </w:r>
      <w:r w:rsidRPr="00C1059E">
        <w:rPr>
          <w:rFonts w:ascii="Arial" w:hAnsi="Arial" w:cs="Arial"/>
          <w:sz w:val="24"/>
          <w:szCs w:val="24"/>
        </w:rPr>
        <w:t>adequados</w:t>
      </w:r>
      <w:r w:rsidRPr="00C1059E">
        <w:rPr>
          <w:rFonts w:ascii="Arial" w:hAnsi="Arial" w:cs="Arial"/>
          <w:spacing w:val="-13"/>
          <w:sz w:val="24"/>
          <w:szCs w:val="24"/>
        </w:rPr>
        <w:t xml:space="preserve"> </w:t>
      </w:r>
      <w:r w:rsidRPr="00C1059E">
        <w:rPr>
          <w:rFonts w:ascii="Arial" w:hAnsi="Arial" w:cs="Arial"/>
          <w:sz w:val="24"/>
          <w:szCs w:val="24"/>
        </w:rPr>
        <w:t>ao</w:t>
      </w:r>
      <w:r w:rsidRPr="00C1059E">
        <w:rPr>
          <w:rFonts w:ascii="Arial" w:hAnsi="Arial" w:cs="Arial"/>
          <w:spacing w:val="-8"/>
          <w:sz w:val="24"/>
          <w:szCs w:val="24"/>
        </w:rPr>
        <w:t xml:space="preserve"> </w:t>
      </w:r>
      <w:r w:rsidRPr="00C1059E">
        <w:rPr>
          <w:rFonts w:ascii="Arial" w:hAnsi="Arial" w:cs="Arial"/>
          <w:sz w:val="24"/>
          <w:szCs w:val="24"/>
        </w:rPr>
        <w:t>valor final da sua proposta, sob pena de não aceitação da proposta.</w:t>
      </w:r>
    </w:p>
    <w:p w14:paraId="3E66C79D" w14:textId="77777777" w:rsidR="00160FE6" w:rsidRPr="00C1059E" w:rsidRDefault="00000000" w:rsidP="00A83FEB">
      <w:pPr>
        <w:pStyle w:val="PargrafodaLista"/>
        <w:numPr>
          <w:ilvl w:val="2"/>
          <w:numId w:val="45"/>
        </w:numPr>
        <w:tabs>
          <w:tab w:val="left" w:pos="1580"/>
        </w:tabs>
        <w:spacing w:before="3" w:line="364" w:lineRule="auto"/>
        <w:ind w:right="279" w:firstLine="0"/>
        <w:rPr>
          <w:rFonts w:ascii="Arial" w:hAnsi="Arial" w:cs="Arial"/>
          <w:sz w:val="24"/>
          <w:szCs w:val="24"/>
        </w:rPr>
      </w:pPr>
      <w:r w:rsidRPr="00C1059E">
        <w:rPr>
          <w:rFonts w:ascii="Arial" w:hAnsi="Arial" w:cs="Arial"/>
          <w:sz w:val="24"/>
          <w:szCs w:val="24"/>
        </w:rPr>
        <w:t xml:space="preserve">Em se tratando de serviços de engenharia, o </w:t>
      </w:r>
      <w:r w:rsidRPr="00C1059E">
        <w:rPr>
          <w:rFonts w:ascii="Arial" w:hAnsi="Arial" w:cs="Arial"/>
          <w:b/>
          <w:sz w:val="24"/>
          <w:szCs w:val="24"/>
        </w:rPr>
        <w:t xml:space="preserve">licitante vencedor será convocado </w:t>
      </w:r>
      <w:r w:rsidRPr="00C1059E">
        <w:rPr>
          <w:rFonts w:ascii="Arial" w:hAnsi="Arial" w:cs="Arial"/>
          <w:sz w:val="24"/>
          <w:szCs w:val="24"/>
        </w:rPr>
        <w:t xml:space="preserve">a apresentar à Administração, </w:t>
      </w:r>
      <w:r w:rsidRPr="00C1059E">
        <w:rPr>
          <w:rFonts w:ascii="Arial" w:hAnsi="Arial" w:cs="Arial"/>
          <w:b/>
          <w:sz w:val="24"/>
          <w:szCs w:val="24"/>
        </w:rPr>
        <w:t>por meio eletrônico</w:t>
      </w:r>
      <w:r w:rsidRPr="00C1059E">
        <w:rPr>
          <w:rFonts w:ascii="Arial" w:hAnsi="Arial" w:cs="Arial"/>
          <w:sz w:val="24"/>
          <w:szCs w:val="24"/>
        </w:rPr>
        <w:t>, as planilhas com indicação dos quantitativos e dos custos unitários, seguindo o modelo elaborado pela Administração,</w:t>
      </w:r>
      <w:r w:rsidRPr="00C1059E">
        <w:rPr>
          <w:rFonts w:ascii="Arial" w:hAnsi="Arial" w:cs="Arial"/>
          <w:spacing w:val="-2"/>
          <w:sz w:val="24"/>
          <w:szCs w:val="24"/>
        </w:rPr>
        <w:t xml:space="preserve"> </w:t>
      </w:r>
      <w:r w:rsidRPr="00C1059E">
        <w:rPr>
          <w:rFonts w:ascii="Arial" w:hAnsi="Arial" w:cs="Arial"/>
          <w:sz w:val="24"/>
          <w:szCs w:val="24"/>
        </w:rPr>
        <w:t>bem</w:t>
      </w:r>
      <w:r w:rsidRPr="00C1059E">
        <w:rPr>
          <w:rFonts w:ascii="Arial" w:hAnsi="Arial" w:cs="Arial"/>
          <w:spacing w:val="-1"/>
          <w:sz w:val="24"/>
          <w:szCs w:val="24"/>
        </w:rPr>
        <w:t xml:space="preserve"> </w:t>
      </w:r>
      <w:r w:rsidRPr="00C1059E">
        <w:rPr>
          <w:rFonts w:ascii="Arial" w:hAnsi="Arial" w:cs="Arial"/>
          <w:sz w:val="24"/>
          <w:szCs w:val="24"/>
        </w:rPr>
        <w:t>como</w:t>
      </w:r>
      <w:r w:rsidRPr="00C1059E">
        <w:rPr>
          <w:rFonts w:ascii="Arial" w:hAnsi="Arial" w:cs="Arial"/>
          <w:spacing w:val="-3"/>
          <w:sz w:val="24"/>
          <w:szCs w:val="24"/>
        </w:rPr>
        <w:t xml:space="preserve"> </w:t>
      </w:r>
      <w:r w:rsidRPr="00C1059E">
        <w:rPr>
          <w:rFonts w:ascii="Arial" w:hAnsi="Arial" w:cs="Arial"/>
          <w:sz w:val="24"/>
          <w:szCs w:val="24"/>
        </w:rPr>
        <w:t>com</w:t>
      </w:r>
      <w:r w:rsidRPr="00C1059E">
        <w:rPr>
          <w:rFonts w:ascii="Arial" w:hAnsi="Arial" w:cs="Arial"/>
          <w:spacing w:val="-1"/>
          <w:sz w:val="24"/>
          <w:szCs w:val="24"/>
        </w:rPr>
        <w:t xml:space="preserve"> </w:t>
      </w:r>
      <w:r w:rsidRPr="00C1059E">
        <w:rPr>
          <w:rFonts w:ascii="Arial" w:hAnsi="Arial" w:cs="Arial"/>
          <w:sz w:val="24"/>
          <w:szCs w:val="24"/>
        </w:rPr>
        <w:t>detalhamento</w:t>
      </w:r>
      <w:r w:rsidRPr="00C1059E">
        <w:rPr>
          <w:rFonts w:ascii="Arial" w:hAnsi="Arial" w:cs="Arial"/>
          <w:spacing w:val="-2"/>
          <w:sz w:val="24"/>
          <w:szCs w:val="24"/>
        </w:rPr>
        <w:t xml:space="preserve"> </w:t>
      </w:r>
      <w:r w:rsidRPr="00C1059E">
        <w:rPr>
          <w:rFonts w:ascii="Arial" w:hAnsi="Arial" w:cs="Arial"/>
          <w:sz w:val="24"/>
          <w:szCs w:val="24"/>
        </w:rPr>
        <w:t>das Bonificações</w:t>
      </w:r>
      <w:r w:rsidRPr="00C1059E">
        <w:rPr>
          <w:rFonts w:ascii="Arial" w:hAnsi="Arial" w:cs="Arial"/>
          <w:spacing w:val="-4"/>
          <w:sz w:val="24"/>
          <w:szCs w:val="24"/>
        </w:rPr>
        <w:t xml:space="preserve"> </w:t>
      </w:r>
      <w:r w:rsidRPr="00C1059E">
        <w:rPr>
          <w:rFonts w:ascii="Arial" w:hAnsi="Arial" w:cs="Arial"/>
          <w:sz w:val="24"/>
          <w:szCs w:val="24"/>
        </w:rPr>
        <w:t>e</w:t>
      </w:r>
      <w:r w:rsidRPr="00C1059E">
        <w:rPr>
          <w:rFonts w:ascii="Arial" w:hAnsi="Arial" w:cs="Arial"/>
          <w:spacing w:val="-2"/>
          <w:sz w:val="24"/>
          <w:szCs w:val="24"/>
        </w:rPr>
        <w:t xml:space="preserve"> </w:t>
      </w:r>
      <w:r w:rsidRPr="00C1059E">
        <w:rPr>
          <w:rFonts w:ascii="Arial" w:hAnsi="Arial" w:cs="Arial"/>
          <w:sz w:val="24"/>
          <w:szCs w:val="24"/>
        </w:rPr>
        <w:t>Despesas</w:t>
      </w:r>
      <w:r w:rsidRPr="00C1059E">
        <w:rPr>
          <w:rFonts w:ascii="Arial" w:hAnsi="Arial" w:cs="Arial"/>
          <w:spacing w:val="-4"/>
          <w:sz w:val="24"/>
          <w:szCs w:val="24"/>
        </w:rPr>
        <w:t xml:space="preserve"> </w:t>
      </w:r>
      <w:r w:rsidRPr="00C1059E">
        <w:rPr>
          <w:rFonts w:ascii="Arial" w:hAnsi="Arial" w:cs="Arial"/>
          <w:sz w:val="24"/>
          <w:szCs w:val="24"/>
        </w:rPr>
        <w:t>Indiretas (BDI) e dos Encargos Sociais (ES), com os respectivos valores adequados ao valor final da proposta</w:t>
      </w:r>
      <w:r w:rsidRPr="00C1059E">
        <w:rPr>
          <w:rFonts w:ascii="Arial" w:hAnsi="Arial" w:cs="Arial"/>
          <w:spacing w:val="-1"/>
          <w:sz w:val="24"/>
          <w:szCs w:val="24"/>
        </w:rPr>
        <w:t xml:space="preserve"> </w:t>
      </w:r>
      <w:r w:rsidRPr="00C1059E">
        <w:rPr>
          <w:rFonts w:ascii="Arial" w:hAnsi="Arial" w:cs="Arial"/>
          <w:sz w:val="24"/>
          <w:szCs w:val="24"/>
        </w:rPr>
        <w:t>vencedora,</w:t>
      </w:r>
      <w:r w:rsidRPr="00C1059E">
        <w:rPr>
          <w:rFonts w:ascii="Arial" w:hAnsi="Arial" w:cs="Arial"/>
          <w:spacing w:val="-1"/>
          <w:sz w:val="24"/>
          <w:szCs w:val="24"/>
        </w:rPr>
        <w:t xml:space="preserve"> </w:t>
      </w:r>
      <w:r w:rsidRPr="00C1059E">
        <w:rPr>
          <w:rFonts w:ascii="Arial" w:hAnsi="Arial" w:cs="Arial"/>
          <w:sz w:val="24"/>
          <w:szCs w:val="24"/>
        </w:rPr>
        <w:t>admitida</w:t>
      </w:r>
      <w:r w:rsidRPr="00C1059E">
        <w:rPr>
          <w:rFonts w:ascii="Arial" w:hAnsi="Arial" w:cs="Arial"/>
          <w:spacing w:val="-1"/>
          <w:sz w:val="24"/>
          <w:szCs w:val="24"/>
        </w:rPr>
        <w:t xml:space="preserve"> </w:t>
      </w:r>
      <w:r w:rsidRPr="00C1059E">
        <w:rPr>
          <w:rFonts w:ascii="Arial" w:hAnsi="Arial" w:cs="Arial"/>
          <w:sz w:val="24"/>
          <w:szCs w:val="24"/>
        </w:rPr>
        <w:t>a utilização</w:t>
      </w:r>
      <w:r w:rsidRPr="00C1059E">
        <w:rPr>
          <w:rFonts w:ascii="Arial" w:hAnsi="Arial" w:cs="Arial"/>
          <w:spacing w:val="-1"/>
          <w:sz w:val="24"/>
          <w:szCs w:val="24"/>
        </w:rPr>
        <w:t xml:space="preserve"> </w:t>
      </w:r>
      <w:r w:rsidRPr="00C1059E">
        <w:rPr>
          <w:rFonts w:ascii="Arial" w:hAnsi="Arial" w:cs="Arial"/>
          <w:sz w:val="24"/>
          <w:szCs w:val="24"/>
        </w:rPr>
        <w:t>dos</w:t>
      </w:r>
      <w:r w:rsidRPr="00C1059E">
        <w:rPr>
          <w:rFonts w:ascii="Arial" w:hAnsi="Arial" w:cs="Arial"/>
          <w:spacing w:val="-1"/>
          <w:sz w:val="24"/>
          <w:szCs w:val="24"/>
        </w:rPr>
        <w:t xml:space="preserve"> </w:t>
      </w:r>
      <w:r w:rsidRPr="00C1059E">
        <w:rPr>
          <w:rFonts w:ascii="Arial" w:hAnsi="Arial" w:cs="Arial"/>
          <w:sz w:val="24"/>
          <w:szCs w:val="24"/>
        </w:rPr>
        <w:t>preços</w:t>
      </w:r>
      <w:r w:rsidRPr="00C1059E">
        <w:rPr>
          <w:rFonts w:ascii="Arial" w:hAnsi="Arial" w:cs="Arial"/>
          <w:spacing w:val="-1"/>
          <w:sz w:val="24"/>
          <w:szCs w:val="24"/>
        </w:rPr>
        <w:t xml:space="preserve"> </w:t>
      </w:r>
      <w:r w:rsidRPr="00C1059E">
        <w:rPr>
          <w:rFonts w:ascii="Arial" w:hAnsi="Arial" w:cs="Arial"/>
          <w:sz w:val="24"/>
          <w:szCs w:val="24"/>
        </w:rPr>
        <w:t>unitários,</w:t>
      </w:r>
      <w:r w:rsidRPr="00C1059E">
        <w:rPr>
          <w:rFonts w:ascii="Arial" w:hAnsi="Arial" w:cs="Arial"/>
          <w:spacing w:val="-1"/>
          <w:sz w:val="24"/>
          <w:szCs w:val="24"/>
        </w:rPr>
        <w:t xml:space="preserve"> </w:t>
      </w:r>
      <w:r w:rsidRPr="00C1059E">
        <w:rPr>
          <w:rFonts w:ascii="Arial" w:hAnsi="Arial" w:cs="Arial"/>
          <w:sz w:val="24"/>
          <w:szCs w:val="24"/>
        </w:rPr>
        <w:t>no</w:t>
      </w:r>
      <w:r w:rsidRPr="00C1059E">
        <w:rPr>
          <w:rFonts w:ascii="Arial" w:hAnsi="Arial" w:cs="Arial"/>
          <w:spacing w:val="-1"/>
          <w:sz w:val="24"/>
          <w:szCs w:val="24"/>
        </w:rPr>
        <w:t xml:space="preserve"> </w:t>
      </w:r>
      <w:r w:rsidRPr="00C1059E">
        <w:rPr>
          <w:rFonts w:ascii="Arial" w:hAnsi="Arial" w:cs="Arial"/>
          <w:sz w:val="24"/>
          <w:szCs w:val="24"/>
        </w:rPr>
        <w:t>caso de</w:t>
      </w:r>
      <w:r w:rsidRPr="00C1059E">
        <w:rPr>
          <w:rFonts w:ascii="Arial" w:hAnsi="Arial" w:cs="Arial"/>
          <w:spacing w:val="-1"/>
          <w:sz w:val="24"/>
          <w:szCs w:val="24"/>
        </w:rPr>
        <w:t xml:space="preserve"> </w:t>
      </w:r>
      <w:r w:rsidRPr="00C1059E">
        <w:rPr>
          <w:rFonts w:ascii="Arial" w:hAnsi="Arial" w:cs="Arial"/>
          <w:sz w:val="24"/>
          <w:szCs w:val="24"/>
        </w:rPr>
        <w:t>empreitada por preço global, empreitada integral, contratação semi-integrada e contratação integrada, exclusivamente</w:t>
      </w:r>
      <w:r w:rsidRPr="00C1059E">
        <w:rPr>
          <w:rFonts w:ascii="Arial" w:hAnsi="Arial" w:cs="Arial"/>
          <w:spacing w:val="-16"/>
          <w:sz w:val="24"/>
          <w:szCs w:val="24"/>
        </w:rPr>
        <w:t xml:space="preserve"> </w:t>
      </w:r>
      <w:r w:rsidRPr="00C1059E">
        <w:rPr>
          <w:rFonts w:ascii="Arial" w:hAnsi="Arial" w:cs="Arial"/>
          <w:sz w:val="24"/>
          <w:szCs w:val="24"/>
        </w:rPr>
        <w:t>para</w:t>
      </w:r>
      <w:r w:rsidRPr="00C1059E">
        <w:rPr>
          <w:rFonts w:ascii="Arial" w:hAnsi="Arial" w:cs="Arial"/>
          <w:spacing w:val="-16"/>
          <w:sz w:val="24"/>
          <w:szCs w:val="24"/>
        </w:rPr>
        <w:t xml:space="preserve"> </w:t>
      </w:r>
      <w:r w:rsidRPr="00C1059E">
        <w:rPr>
          <w:rFonts w:ascii="Arial" w:hAnsi="Arial" w:cs="Arial"/>
          <w:sz w:val="24"/>
          <w:szCs w:val="24"/>
        </w:rPr>
        <w:t>eventuais</w:t>
      </w:r>
      <w:r w:rsidRPr="00C1059E">
        <w:rPr>
          <w:rFonts w:ascii="Arial" w:hAnsi="Arial" w:cs="Arial"/>
          <w:spacing w:val="-16"/>
          <w:sz w:val="24"/>
          <w:szCs w:val="24"/>
        </w:rPr>
        <w:t xml:space="preserve"> </w:t>
      </w:r>
      <w:r w:rsidRPr="00C1059E">
        <w:rPr>
          <w:rFonts w:ascii="Arial" w:hAnsi="Arial" w:cs="Arial"/>
          <w:sz w:val="24"/>
          <w:szCs w:val="24"/>
        </w:rPr>
        <w:t>adequações</w:t>
      </w:r>
      <w:r w:rsidRPr="00C1059E">
        <w:rPr>
          <w:rFonts w:ascii="Arial" w:hAnsi="Arial" w:cs="Arial"/>
          <w:spacing w:val="-16"/>
          <w:sz w:val="24"/>
          <w:szCs w:val="24"/>
        </w:rPr>
        <w:t xml:space="preserve"> </w:t>
      </w:r>
      <w:r w:rsidRPr="00C1059E">
        <w:rPr>
          <w:rFonts w:ascii="Arial" w:hAnsi="Arial" w:cs="Arial"/>
          <w:sz w:val="24"/>
          <w:szCs w:val="24"/>
        </w:rPr>
        <w:t>indispensáveis</w:t>
      </w:r>
      <w:r w:rsidRPr="00C1059E">
        <w:rPr>
          <w:rFonts w:ascii="Arial" w:hAnsi="Arial" w:cs="Arial"/>
          <w:spacing w:val="-16"/>
          <w:sz w:val="24"/>
          <w:szCs w:val="24"/>
        </w:rPr>
        <w:t xml:space="preserve"> </w:t>
      </w:r>
      <w:r w:rsidRPr="00C1059E">
        <w:rPr>
          <w:rFonts w:ascii="Arial" w:hAnsi="Arial" w:cs="Arial"/>
          <w:sz w:val="24"/>
          <w:szCs w:val="24"/>
        </w:rPr>
        <w:t>no</w:t>
      </w:r>
      <w:r w:rsidRPr="00C1059E">
        <w:rPr>
          <w:rFonts w:ascii="Arial" w:hAnsi="Arial" w:cs="Arial"/>
          <w:spacing w:val="-15"/>
          <w:sz w:val="24"/>
          <w:szCs w:val="24"/>
        </w:rPr>
        <w:t xml:space="preserve"> </w:t>
      </w:r>
      <w:r w:rsidRPr="00C1059E">
        <w:rPr>
          <w:rFonts w:ascii="Arial" w:hAnsi="Arial" w:cs="Arial"/>
          <w:sz w:val="24"/>
          <w:szCs w:val="24"/>
        </w:rPr>
        <w:t>cronograma</w:t>
      </w:r>
      <w:r w:rsidRPr="00C1059E">
        <w:rPr>
          <w:rFonts w:ascii="Arial" w:hAnsi="Arial" w:cs="Arial"/>
          <w:spacing w:val="-16"/>
          <w:sz w:val="24"/>
          <w:szCs w:val="24"/>
        </w:rPr>
        <w:t xml:space="preserve"> </w:t>
      </w:r>
      <w:r w:rsidRPr="00C1059E">
        <w:rPr>
          <w:rFonts w:ascii="Arial" w:hAnsi="Arial" w:cs="Arial"/>
          <w:sz w:val="24"/>
          <w:szCs w:val="24"/>
        </w:rPr>
        <w:t>físico-financeiro e para balizar excepcional aditamento posterior do contrato.</w:t>
      </w:r>
    </w:p>
    <w:p w14:paraId="3289E0EC" w14:textId="2BFCACAF" w:rsidR="00160FE6" w:rsidRPr="00D12CD3" w:rsidRDefault="00000000" w:rsidP="00A83FEB">
      <w:pPr>
        <w:pStyle w:val="PargrafodaLista"/>
        <w:numPr>
          <w:ilvl w:val="2"/>
          <w:numId w:val="45"/>
        </w:numPr>
        <w:tabs>
          <w:tab w:val="left" w:pos="860"/>
        </w:tabs>
        <w:spacing w:before="86" w:line="367" w:lineRule="auto"/>
        <w:ind w:right="282" w:firstLine="0"/>
        <w:rPr>
          <w:rFonts w:ascii="Arial" w:hAnsi="Arial" w:cs="Arial"/>
          <w:sz w:val="24"/>
          <w:szCs w:val="24"/>
        </w:rPr>
      </w:pPr>
      <w:r w:rsidRPr="00D12CD3">
        <w:rPr>
          <w:rFonts w:ascii="Arial" w:hAnsi="Arial" w:cs="Arial"/>
          <w:sz w:val="24"/>
          <w:szCs w:val="24"/>
        </w:rPr>
        <w:t>Erros no preenchimento da planilha não constituem motivo para a desclassificação da proposta. A planilha poderá́ ser ajustada pelo fornecedor, no prazo indicado pelo sistema, desde que não haja majoração do preço.O</w:t>
      </w:r>
      <w:r w:rsidRPr="00D12CD3">
        <w:rPr>
          <w:rFonts w:ascii="Arial" w:hAnsi="Arial" w:cs="Arial"/>
          <w:spacing w:val="-11"/>
          <w:sz w:val="24"/>
          <w:szCs w:val="24"/>
        </w:rPr>
        <w:t xml:space="preserve"> </w:t>
      </w:r>
      <w:r w:rsidRPr="00D12CD3">
        <w:rPr>
          <w:rFonts w:ascii="Arial" w:hAnsi="Arial" w:cs="Arial"/>
          <w:sz w:val="24"/>
          <w:szCs w:val="24"/>
        </w:rPr>
        <w:t>ajuste</w:t>
      </w:r>
      <w:r w:rsidRPr="00D12CD3">
        <w:rPr>
          <w:rFonts w:ascii="Arial" w:hAnsi="Arial" w:cs="Arial"/>
          <w:spacing w:val="-11"/>
          <w:sz w:val="24"/>
          <w:szCs w:val="24"/>
        </w:rPr>
        <w:t xml:space="preserve"> </w:t>
      </w:r>
      <w:r w:rsidRPr="00D12CD3">
        <w:rPr>
          <w:rFonts w:ascii="Arial" w:hAnsi="Arial" w:cs="Arial"/>
          <w:sz w:val="24"/>
          <w:szCs w:val="24"/>
        </w:rPr>
        <w:t>de</w:t>
      </w:r>
      <w:r w:rsidRPr="00D12CD3">
        <w:rPr>
          <w:rFonts w:ascii="Arial" w:hAnsi="Arial" w:cs="Arial"/>
          <w:spacing w:val="-13"/>
          <w:sz w:val="24"/>
          <w:szCs w:val="24"/>
        </w:rPr>
        <w:t xml:space="preserve"> </w:t>
      </w:r>
      <w:r w:rsidRPr="00D12CD3">
        <w:rPr>
          <w:rFonts w:ascii="Arial" w:hAnsi="Arial" w:cs="Arial"/>
          <w:sz w:val="24"/>
          <w:szCs w:val="24"/>
        </w:rPr>
        <w:t>que</w:t>
      </w:r>
      <w:r w:rsidRPr="00D12CD3">
        <w:rPr>
          <w:rFonts w:ascii="Arial" w:hAnsi="Arial" w:cs="Arial"/>
          <w:spacing w:val="-11"/>
          <w:sz w:val="24"/>
          <w:szCs w:val="24"/>
        </w:rPr>
        <w:t xml:space="preserve"> </w:t>
      </w:r>
      <w:r w:rsidRPr="00D12CD3">
        <w:rPr>
          <w:rFonts w:ascii="Arial" w:hAnsi="Arial" w:cs="Arial"/>
          <w:sz w:val="24"/>
          <w:szCs w:val="24"/>
        </w:rPr>
        <w:t>trata</w:t>
      </w:r>
      <w:r w:rsidRPr="00D12CD3">
        <w:rPr>
          <w:rFonts w:ascii="Arial" w:hAnsi="Arial" w:cs="Arial"/>
          <w:spacing w:val="-13"/>
          <w:sz w:val="24"/>
          <w:szCs w:val="24"/>
        </w:rPr>
        <w:t xml:space="preserve"> </w:t>
      </w:r>
      <w:r w:rsidRPr="00D12CD3">
        <w:rPr>
          <w:rFonts w:ascii="Arial" w:hAnsi="Arial" w:cs="Arial"/>
          <w:sz w:val="24"/>
          <w:szCs w:val="24"/>
        </w:rPr>
        <w:t>este</w:t>
      </w:r>
      <w:r w:rsidRPr="00D12CD3">
        <w:rPr>
          <w:rFonts w:ascii="Arial" w:hAnsi="Arial" w:cs="Arial"/>
          <w:spacing w:val="-7"/>
          <w:sz w:val="24"/>
          <w:szCs w:val="24"/>
        </w:rPr>
        <w:t xml:space="preserve"> </w:t>
      </w:r>
      <w:r w:rsidRPr="00D12CD3">
        <w:rPr>
          <w:rFonts w:ascii="Arial" w:hAnsi="Arial" w:cs="Arial"/>
          <w:sz w:val="24"/>
          <w:szCs w:val="24"/>
        </w:rPr>
        <w:t>dispositivo</w:t>
      </w:r>
      <w:r w:rsidRPr="00D12CD3">
        <w:rPr>
          <w:rFonts w:ascii="Arial" w:hAnsi="Arial" w:cs="Arial"/>
          <w:spacing w:val="-12"/>
          <w:sz w:val="24"/>
          <w:szCs w:val="24"/>
        </w:rPr>
        <w:t xml:space="preserve"> </w:t>
      </w:r>
      <w:r w:rsidRPr="00D12CD3">
        <w:rPr>
          <w:rFonts w:ascii="Arial" w:hAnsi="Arial" w:cs="Arial"/>
          <w:sz w:val="24"/>
          <w:szCs w:val="24"/>
        </w:rPr>
        <w:t>se</w:t>
      </w:r>
      <w:r w:rsidRPr="00D12CD3">
        <w:rPr>
          <w:rFonts w:ascii="Arial" w:hAnsi="Arial" w:cs="Arial"/>
          <w:spacing w:val="-8"/>
          <w:sz w:val="24"/>
          <w:szCs w:val="24"/>
        </w:rPr>
        <w:t xml:space="preserve"> </w:t>
      </w:r>
      <w:r w:rsidRPr="00D12CD3">
        <w:rPr>
          <w:rFonts w:ascii="Arial" w:hAnsi="Arial" w:cs="Arial"/>
          <w:sz w:val="24"/>
          <w:szCs w:val="24"/>
        </w:rPr>
        <w:t>limita</w:t>
      </w:r>
      <w:r w:rsidRPr="00D12CD3">
        <w:rPr>
          <w:rFonts w:ascii="Arial" w:hAnsi="Arial" w:cs="Arial"/>
          <w:spacing w:val="-12"/>
          <w:sz w:val="24"/>
          <w:szCs w:val="24"/>
        </w:rPr>
        <w:t xml:space="preserve"> </w:t>
      </w:r>
      <w:r w:rsidRPr="00D12CD3">
        <w:rPr>
          <w:rFonts w:ascii="Arial" w:hAnsi="Arial" w:cs="Arial"/>
          <w:sz w:val="24"/>
          <w:szCs w:val="24"/>
        </w:rPr>
        <w:t>a</w:t>
      </w:r>
      <w:r w:rsidRPr="00D12CD3">
        <w:rPr>
          <w:rFonts w:ascii="Arial" w:hAnsi="Arial" w:cs="Arial"/>
          <w:spacing w:val="-8"/>
          <w:sz w:val="24"/>
          <w:szCs w:val="24"/>
        </w:rPr>
        <w:t xml:space="preserve"> </w:t>
      </w:r>
      <w:r w:rsidRPr="00D12CD3">
        <w:rPr>
          <w:rFonts w:ascii="Arial" w:hAnsi="Arial" w:cs="Arial"/>
          <w:sz w:val="24"/>
          <w:szCs w:val="24"/>
        </w:rPr>
        <w:t>sanar</w:t>
      </w:r>
      <w:r w:rsidRPr="00D12CD3">
        <w:rPr>
          <w:rFonts w:ascii="Arial" w:hAnsi="Arial" w:cs="Arial"/>
          <w:spacing w:val="-14"/>
          <w:sz w:val="24"/>
          <w:szCs w:val="24"/>
        </w:rPr>
        <w:t xml:space="preserve"> </w:t>
      </w:r>
      <w:r w:rsidRPr="00D12CD3">
        <w:rPr>
          <w:rFonts w:ascii="Arial" w:hAnsi="Arial" w:cs="Arial"/>
          <w:sz w:val="24"/>
          <w:szCs w:val="24"/>
        </w:rPr>
        <w:t>erros</w:t>
      </w:r>
      <w:r w:rsidRPr="00D12CD3">
        <w:rPr>
          <w:rFonts w:ascii="Arial" w:hAnsi="Arial" w:cs="Arial"/>
          <w:spacing w:val="-13"/>
          <w:sz w:val="24"/>
          <w:szCs w:val="24"/>
        </w:rPr>
        <w:t xml:space="preserve"> </w:t>
      </w:r>
      <w:r w:rsidRPr="00D12CD3">
        <w:rPr>
          <w:rFonts w:ascii="Arial" w:hAnsi="Arial" w:cs="Arial"/>
          <w:sz w:val="24"/>
          <w:szCs w:val="24"/>
        </w:rPr>
        <w:t>ou</w:t>
      </w:r>
      <w:r w:rsidRPr="00D12CD3">
        <w:rPr>
          <w:rFonts w:ascii="Arial" w:hAnsi="Arial" w:cs="Arial"/>
          <w:spacing w:val="-10"/>
          <w:sz w:val="24"/>
          <w:szCs w:val="24"/>
        </w:rPr>
        <w:t xml:space="preserve"> </w:t>
      </w:r>
      <w:r w:rsidRPr="00D12CD3">
        <w:rPr>
          <w:rFonts w:ascii="Arial" w:hAnsi="Arial" w:cs="Arial"/>
          <w:sz w:val="24"/>
          <w:szCs w:val="24"/>
        </w:rPr>
        <w:t>falhas</w:t>
      </w:r>
      <w:r w:rsidRPr="00D12CD3">
        <w:rPr>
          <w:rFonts w:ascii="Arial" w:hAnsi="Arial" w:cs="Arial"/>
          <w:spacing w:val="-11"/>
          <w:sz w:val="24"/>
          <w:szCs w:val="24"/>
        </w:rPr>
        <w:t xml:space="preserve"> </w:t>
      </w:r>
      <w:r w:rsidRPr="00D12CD3">
        <w:rPr>
          <w:rFonts w:ascii="Arial" w:hAnsi="Arial" w:cs="Arial"/>
          <w:sz w:val="24"/>
          <w:szCs w:val="24"/>
        </w:rPr>
        <w:t>que</w:t>
      </w:r>
      <w:r w:rsidRPr="00D12CD3">
        <w:rPr>
          <w:rFonts w:ascii="Arial" w:hAnsi="Arial" w:cs="Arial"/>
          <w:spacing w:val="-8"/>
          <w:sz w:val="24"/>
          <w:szCs w:val="24"/>
        </w:rPr>
        <w:t xml:space="preserve"> </w:t>
      </w:r>
      <w:r w:rsidRPr="00D12CD3">
        <w:rPr>
          <w:rFonts w:ascii="Arial" w:hAnsi="Arial" w:cs="Arial"/>
          <w:sz w:val="24"/>
          <w:szCs w:val="24"/>
        </w:rPr>
        <w:t>não alterem a substância das propostas;</w:t>
      </w:r>
    </w:p>
    <w:p w14:paraId="6E868118" w14:textId="77777777" w:rsidR="00160FE6" w:rsidRPr="00C1059E" w:rsidRDefault="00000000" w:rsidP="00A83FEB">
      <w:pPr>
        <w:pStyle w:val="PargrafodaLista"/>
        <w:numPr>
          <w:ilvl w:val="2"/>
          <w:numId w:val="45"/>
        </w:numPr>
        <w:tabs>
          <w:tab w:val="left" w:pos="1580"/>
        </w:tabs>
        <w:spacing w:line="364" w:lineRule="auto"/>
        <w:ind w:right="277" w:firstLine="0"/>
        <w:rPr>
          <w:rFonts w:ascii="Arial" w:hAnsi="Arial" w:cs="Arial"/>
          <w:sz w:val="24"/>
          <w:szCs w:val="24"/>
        </w:rPr>
      </w:pPr>
      <w:r w:rsidRPr="00C1059E">
        <w:rPr>
          <w:rFonts w:ascii="Arial" w:hAnsi="Arial" w:cs="Arial"/>
          <w:sz w:val="24"/>
          <w:szCs w:val="24"/>
        </w:rPr>
        <w:lastRenderedPageBreak/>
        <w:t>Considera-se erro no preenchimento da planilha passível de correção a indicação de recolhimento de impostos e contribuições na forma do Simples Nacional, quando não cabível esse regime.</w:t>
      </w:r>
    </w:p>
    <w:p w14:paraId="39135ADF" w14:textId="77777777" w:rsidR="00160FE6" w:rsidRPr="00C1059E" w:rsidRDefault="00000000" w:rsidP="00A83FEB">
      <w:pPr>
        <w:pStyle w:val="PargrafodaLista"/>
        <w:numPr>
          <w:ilvl w:val="1"/>
          <w:numId w:val="45"/>
        </w:numPr>
        <w:tabs>
          <w:tab w:val="left" w:pos="926"/>
        </w:tabs>
        <w:spacing w:before="1" w:line="364" w:lineRule="auto"/>
        <w:ind w:firstLine="0"/>
        <w:rPr>
          <w:rFonts w:ascii="Arial" w:hAnsi="Arial" w:cs="Arial"/>
          <w:sz w:val="24"/>
          <w:szCs w:val="24"/>
        </w:rPr>
      </w:pPr>
      <w:r w:rsidRPr="00C1059E">
        <w:rPr>
          <w:rFonts w:ascii="Arial" w:hAnsi="Arial" w:cs="Arial"/>
          <w:sz w:val="24"/>
          <w:szCs w:val="24"/>
        </w:rPr>
        <w:t xml:space="preserve">A análise da exequibilidade da proposta de preços deverá ser realizada com o auxílio da Planilha de Custos e Formação de Preços, a ser preenchida pelo licitante em relação à sua </w:t>
      </w:r>
      <w:r w:rsidRPr="00C1059E">
        <w:rPr>
          <w:rFonts w:ascii="Arial" w:hAnsi="Arial" w:cs="Arial"/>
          <w:b/>
          <w:sz w:val="24"/>
          <w:szCs w:val="24"/>
        </w:rPr>
        <w:t>proposta final</w:t>
      </w:r>
      <w:r w:rsidRPr="00C1059E">
        <w:rPr>
          <w:rFonts w:ascii="Arial" w:hAnsi="Arial" w:cs="Arial"/>
          <w:sz w:val="24"/>
          <w:szCs w:val="24"/>
        </w:rPr>
        <w:t>, conforme anexo deste Edital.</w:t>
      </w:r>
    </w:p>
    <w:p w14:paraId="3691FF3E" w14:textId="77777777" w:rsidR="00160FE6" w:rsidRPr="00C1059E" w:rsidRDefault="00000000" w:rsidP="00A83FEB">
      <w:pPr>
        <w:pStyle w:val="PargrafodaLista"/>
        <w:numPr>
          <w:ilvl w:val="1"/>
          <w:numId w:val="45"/>
        </w:numPr>
        <w:tabs>
          <w:tab w:val="left" w:pos="860"/>
        </w:tabs>
        <w:spacing w:line="364" w:lineRule="auto"/>
        <w:ind w:right="278" w:firstLine="0"/>
        <w:rPr>
          <w:rFonts w:ascii="Arial" w:hAnsi="Arial" w:cs="Arial"/>
          <w:sz w:val="24"/>
          <w:szCs w:val="24"/>
        </w:rPr>
      </w:pPr>
      <w:r w:rsidRPr="00C1059E">
        <w:rPr>
          <w:rFonts w:ascii="Arial" w:hAnsi="Arial" w:cs="Arial"/>
          <w:sz w:val="24"/>
          <w:szCs w:val="24"/>
        </w:rPr>
        <w:t>A Planilha de Custos e Formação de Preços deverá ser encaminhada pelo licitante exclusivamente</w:t>
      </w:r>
      <w:r w:rsidRPr="00C1059E">
        <w:rPr>
          <w:rFonts w:ascii="Arial" w:hAnsi="Arial" w:cs="Arial"/>
          <w:spacing w:val="-8"/>
          <w:sz w:val="24"/>
          <w:szCs w:val="24"/>
        </w:rPr>
        <w:t xml:space="preserve"> </w:t>
      </w:r>
      <w:r w:rsidRPr="00C1059E">
        <w:rPr>
          <w:rFonts w:ascii="Arial" w:hAnsi="Arial" w:cs="Arial"/>
          <w:sz w:val="24"/>
          <w:szCs w:val="24"/>
        </w:rPr>
        <w:t>via</w:t>
      </w:r>
      <w:r w:rsidRPr="00C1059E">
        <w:rPr>
          <w:rFonts w:ascii="Arial" w:hAnsi="Arial" w:cs="Arial"/>
          <w:spacing w:val="-11"/>
          <w:sz w:val="24"/>
          <w:szCs w:val="24"/>
        </w:rPr>
        <w:t xml:space="preserve"> </w:t>
      </w:r>
      <w:r w:rsidRPr="00C1059E">
        <w:rPr>
          <w:rFonts w:ascii="Arial" w:hAnsi="Arial" w:cs="Arial"/>
          <w:sz w:val="24"/>
          <w:szCs w:val="24"/>
        </w:rPr>
        <w:t>sistema,</w:t>
      </w:r>
      <w:r w:rsidRPr="00C1059E">
        <w:rPr>
          <w:rFonts w:ascii="Arial" w:hAnsi="Arial" w:cs="Arial"/>
          <w:spacing w:val="-11"/>
          <w:sz w:val="24"/>
          <w:szCs w:val="24"/>
        </w:rPr>
        <w:t xml:space="preserve"> </w:t>
      </w:r>
      <w:r w:rsidRPr="00C1059E">
        <w:rPr>
          <w:rFonts w:ascii="Arial" w:hAnsi="Arial" w:cs="Arial"/>
          <w:sz w:val="24"/>
          <w:szCs w:val="24"/>
        </w:rPr>
        <w:t>no</w:t>
      </w:r>
      <w:r w:rsidRPr="00C1059E">
        <w:rPr>
          <w:rFonts w:ascii="Arial" w:hAnsi="Arial" w:cs="Arial"/>
          <w:spacing w:val="-12"/>
          <w:sz w:val="24"/>
          <w:szCs w:val="24"/>
        </w:rPr>
        <w:t xml:space="preserve"> </w:t>
      </w:r>
      <w:r w:rsidRPr="00C1059E">
        <w:rPr>
          <w:rFonts w:ascii="Arial" w:hAnsi="Arial" w:cs="Arial"/>
          <w:sz w:val="24"/>
          <w:szCs w:val="24"/>
        </w:rPr>
        <w:t>prazo</w:t>
      </w:r>
      <w:r w:rsidRPr="00C1059E">
        <w:rPr>
          <w:rFonts w:ascii="Arial" w:hAnsi="Arial" w:cs="Arial"/>
          <w:spacing w:val="-11"/>
          <w:sz w:val="24"/>
          <w:szCs w:val="24"/>
        </w:rPr>
        <w:t xml:space="preserve"> </w:t>
      </w:r>
      <w:r w:rsidRPr="00C1059E">
        <w:rPr>
          <w:rFonts w:ascii="Arial" w:hAnsi="Arial" w:cs="Arial"/>
          <w:sz w:val="24"/>
          <w:szCs w:val="24"/>
        </w:rPr>
        <w:t>de</w:t>
      </w:r>
      <w:r w:rsidRPr="00C1059E">
        <w:rPr>
          <w:rFonts w:ascii="Arial" w:hAnsi="Arial" w:cs="Arial"/>
          <w:spacing w:val="-12"/>
          <w:sz w:val="24"/>
          <w:szCs w:val="24"/>
        </w:rPr>
        <w:t xml:space="preserve"> </w:t>
      </w:r>
      <w:r w:rsidRPr="00C1059E">
        <w:rPr>
          <w:rFonts w:ascii="Arial" w:hAnsi="Arial" w:cs="Arial"/>
          <w:b/>
          <w:sz w:val="24"/>
          <w:szCs w:val="24"/>
        </w:rPr>
        <w:t>até</w:t>
      </w:r>
      <w:r w:rsidRPr="00C1059E">
        <w:rPr>
          <w:rFonts w:ascii="Arial" w:hAnsi="Arial" w:cs="Arial"/>
          <w:b/>
          <w:spacing w:val="-15"/>
          <w:sz w:val="24"/>
          <w:szCs w:val="24"/>
        </w:rPr>
        <w:t xml:space="preserve"> </w:t>
      </w:r>
      <w:r w:rsidRPr="00C1059E">
        <w:rPr>
          <w:rFonts w:ascii="Arial" w:hAnsi="Arial" w:cs="Arial"/>
          <w:b/>
          <w:sz w:val="24"/>
          <w:szCs w:val="24"/>
        </w:rPr>
        <w:t>03:00</w:t>
      </w:r>
      <w:r w:rsidRPr="00C1059E">
        <w:rPr>
          <w:rFonts w:ascii="Arial" w:hAnsi="Arial" w:cs="Arial"/>
          <w:b/>
          <w:spacing w:val="-14"/>
          <w:sz w:val="24"/>
          <w:szCs w:val="24"/>
        </w:rPr>
        <w:t xml:space="preserve"> </w:t>
      </w:r>
      <w:r w:rsidRPr="00C1059E">
        <w:rPr>
          <w:rFonts w:ascii="Arial" w:hAnsi="Arial" w:cs="Arial"/>
          <w:b/>
          <w:sz w:val="24"/>
          <w:szCs w:val="24"/>
        </w:rPr>
        <w:t>horas</w:t>
      </w:r>
      <w:r w:rsidRPr="00C1059E">
        <w:rPr>
          <w:rFonts w:ascii="Arial" w:hAnsi="Arial" w:cs="Arial"/>
          <w:sz w:val="24"/>
          <w:szCs w:val="24"/>
        </w:rPr>
        <w:t>,</w:t>
      </w:r>
      <w:r w:rsidRPr="00C1059E">
        <w:rPr>
          <w:rFonts w:ascii="Arial" w:hAnsi="Arial" w:cs="Arial"/>
          <w:spacing w:val="-13"/>
          <w:sz w:val="24"/>
          <w:szCs w:val="24"/>
        </w:rPr>
        <w:t xml:space="preserve"> </w:t>
      </w:r>
      <w:r w:rsidRPr="00C1059E">
        <w:rPr>
          <w:rFonts w:ascii="Arial" w:hAnsi="Arial" w:cs="Arial"/>
          <w:sz w:val="24"/>
          <w:szCs w:val="24"/>
        </w:rPr>
        <w:t>contado</w:t>
      </w:r>
      <w:r w:rsidRPr="00C1059E">
        <w:rPr>
          <w:rFonts w:ascii="Arial" w:hAnsi="Arial" w:cs="Arial"/>
          <w:spacing w:val="-12"/>
          <w:sz w:val="24"/>
          <w:szCs w:val="24"/>
        </w:rPr>
        <w:t xml:space="preserve"> </w:t>
      </w:r>
      <w:r w:rsidRPr="00C1059E">
        <w:rPr>
          <w:rFonts w:ascii="Arial" w:hAnsi="Arial" w:cs="Arial"/>
          <w:sz w:val="24"/>
          <w:szCs w:val="24"/>
        </w:rPr>
        <w:t>da</w:t>
      </w:r>
      <w:r w:rsidRPr="00C1059E">
        <w:rPr>
          <w:rFonts w:ascii="Arial" w:hAnsi="Arial" w:cs="Arial"/>
          <w:spacing w:val="-8"/>
          <w:sz w:val="24"/>
          <w:szCs w:val="24"/>
        </w:rPr>
        <w:t xml:space="preserve"> </w:t>
      </w:r>
      <w:r w:rsidRPr="00C1059E">
        <w:rPr>
          <w:rFonts w:ascii="Arial" w:hAnsi="Arial" w:cs="Arial"/>
          <w:sz w:val="24"/>
          <w:szCs w:val="24"/>
        </w:rPr>
        <w:t>solicitação</w:t>
      </w:r>
      <w:r w:rsidRPr="00C1059E">
        <w:rPr>
          <w:rFonts w:ascii="Arial" w:hAnsi="Arial" w:cs="Arial"/>
          <w:spacing w:val="-12"/>
          <w:sz w:val="24"/>
          <w:szCs w:val="24"/>
        </w:rPr>
        <w:t xml:space="preserve"> </w:t>
      </w:r>
      <w:r w:rsidRPr="00C1059E">
        <w:rPr>
          <w:rFonts w:ascii="Arial" w:hAnsi="Arial" w:cs="Arial"/>
          <w:sz w:val="24"/>
          <w:szCs w:val="24"/>
        </w:rPr>
        <w:t>do</w:t>
      </w:r>
      <w:r w:rsidRPr="00C1059E">
        <w:rPr>
          <w:rFonts w:ascii="Arial" w:hAnsi="Arial" w:cs="Arial"/>
          <w:spacing w:val="-11"/>
          <w:sz w:val="24"/>
          <w:szCs w:val="24"/>
        </w:rPr>
        <w:t xml:space="preserve"> </w:t>
      </w:r>
      <w:r w:rsidRPr="00C1059E">
        <w:rPr>
          <w:rFonts w:ascii="Arial" w:hAnsi="Arial" w:cs="Arial"/>
          <w:sz w:val="24"/>
          <w:szCs w:val="24"/>
        </w:rPr>
        <w:t>agente de contratação, com os respectivos valores readequados ao lance vencedor, e será analisada pelo agente de contratação no momento da aceitação do lance vencedor.</w:t>
      </w:r>
    </w:p>
    <w:p w14:paraId="19F9CC63" w14:textId="77777777" w:rsidR="00160FE6" w:rsidRPr="00C1059E" w:rsidRDefault="00000000" w:rsidP="00A83FEB">
      <w:pPr>
        <w:pStyle w:val="PargrafodaLista"/>
        <w:numPr>
          <w:ilvl w:val="1"/>
          <w:numId w:val="45"/>
        </w:numPr>
        <w:tabs>
          <w:tab w:val="left" w:pos="860"/>
        </w:tabs>
        <w:spacing w:line="364" w:lineRule="auto"/>
        <w:ind w:firstLine="0"/>
        <w:rPr>
          <w:rFonts w:ascii="Arial" w:hAnsi="Arial" w:cs="Arial"/>
          <w:sz w:val="24"/>
          <w:szCs w:val="24"/>
        </w:rPr>
      </w:pPr>
      <w:r w:rsidRPr="00C1059E">
        <w:rPr>
          <w:rFonts w:ascii="Arial" w:hAnsi="Arial" w:cs="Arial"/>
          <w:sz w:val="24"/>
          <w:szCs w:val="24"/>
        </w:rPr>
        <w:t>A inexequibilidade dos valores referentes a itens isolados da Planilha de Custos e Formação</w:t>
      </w:r>
      <w:r w:rsidRPr="00C1059E">
        <w:rPr>
          <w:rFonts w:ascii="Arial" w:hAnsi="Arial" w:cs="Arial"/>
          <w:spacing w:val="-11"/>
          <w:sz w:val="24"/>
          <w:szCs w:val="24"/>
        </w:rPr>
        <w:t xml:space="preserve"> </w:t>
      </w:r>
      <w:r w:rsidRPr="00C1059E">
        <w:rPr>
          <w:rFonts w:ascii="Arial" w:hAnsi="Arial" w:cs="Arial"/>
          <w:sz w:val="24"/>
          <w:szCs w:val="24"/>
        </w:rPr>
        <w:t>de</w:t>
      </w:r>
      <w:r w:rsidRPr="00C1059E">
        <w:rPr>
          <w:rFonts w:ascii="Arial" w:hAnsi="Arial" w:cs="Arial"/>
          <w:spacing w:val="-12"/>
          <w:sz w:val="24"/>
          <w:szCs w:val="24"/>
        </w:rPr>
        <w:t xml:space="preserve"> </w:t>
      </w:r>
      <w:r w:rsidRPr="00C1059E">
        <w:rPr>
          <w:rFonts w:ascii="Arial" w:hAnsi="Arial" w:cs="Arial"/>
          <w:sz w:val="24"/>
          <w:szCs w:val="24"/>
        </w:rPr>
        <w:t>Preços</w:t>
      </w:r>
      <w:r w:rsidRPr="00C1059E">
        <w:rPr>
          <w:rFonts w:ascii="Arial" w:hAnsi="Arial" w:cs="Arial"/>
          <w:spacing w:val="-13"/>
          <w:sz w:val="24"/>
          <w:szCs w:val="24"/>
        </w:rPr>
        <w:t xml:space="preserve"> </w:t>
      </w:r>
      <w:r w:rsidRPr="00C1059E">
        <w:rPr>
          <w:rFonts w:ascii="Arial" w:hAnsi="Arial" w:cs="Arial"/>
          <w:sz w:val="24"/>
          <w:szCs w:val="24"/>
        </w:rPr>
        <w:t>não</w:t>
      </w:r>
      <w:r w:rsidRPr="00C1059E">
        <w:rPr>
          <w:rFonts w:ascii="Arial" w:hAnsi="Arial" w:cs="Arial"/>
          <w:spacing w:val="-8"/>
          <w:sz w:val="24"/>
          <w:szCs w:val="24"/>
        </w:rPr>
        <w:t xml:space="preserve"> </w:t>
      </w:r>
      <w:r w:rsidRPr="00C1059E">
        <w:rPr>
          <w:rFonts w:ascii="Arial" w:hAnsi="Arial" w:cs="Arial"/>
          <w:sz w:val="24"/>
          <w:szCs w:val="24"/>
        </w:rPr>
        <w:t>caracteriza</w:t>
      </w:r>
      <w:r w:rsidRPr="00C1059E">
        <w:rPr>
          <w:rFonts w:ascii="Arial" w:hAnsi="Arial" w:cs="Arial"/>
          <w:spacing w:val="-12"/>
          <w:sz w:val="24"/>
          <w:szCs w:val="24"/>
        </w:rPr>
        <w:t xml:space="preserve"> </w:t>
      </w:r>
      <w:r w:rsidRPr="00C1059E">
        <w:rPr>
          <w:rFonts w:ascii="Arial" w:hAnsi="Arial" w:cs="Arial"/>
          <w:sz w:val="24"/>
          <w:szCs w:val="24"/>
        </w:rPr>
        <w:t>motivo</w:t>
      </w:r>
      <w:r w:rsidRPr="00C1059E">
        <w:rPr>
          <w:rFonts w:ascii="Arial" w:hAnsi="Arial" w:cs="Arial"/>
          <w:spacing w:val="-12"/>
          <w:sz w:val="24"/>
          <w:szCs w:val="24"/>
        </w:rPr>
        <w:t xml:space="preserve"> </w:t>
      </w:r>
      <w:r w:rsidRPr="00C1059E">
        <w:rPr>
          <w:rFonts w:ascii="Arial" w:hAnsi="Arial" w:cs="Arial"/>
          <w:sz w:val="24"/>
          <w:szCs w:val="24"/>
        </w:rPr>
        <w:t>suficiente</w:t>
      </w:r>
      <w:r w:rsidRPr="00C1059E">
        <w:rPr>
          <w:rFonts w:ascii="Arial" w:hAnsi="Arial" w:cs="Arial"/>
          <w:spacing w:val="-11"/>
          <w:sz w:val="24"/>
          <w:szCs w:val="24"/>
        </w:rPr>
        <w:t xml:space="preserve"> </w:t>
      </w:r>
      <w:r w:rsidRPr="00C1059E">
        <w:rPr>
          <w:rFonts w:ascii="Arial" w:hAnsi="Arial" w:cs="Arial"/>
          <w:sz w:val="24"/>
          <w:szCs w:val="24"/>
        </w:rPr>
        <w:t>para</w:t>
      </w:r>
      <w:r w:rsidRPr="00C1059E">
        <w:rPr>
          <w:rFonts w:ascii="Arial" w:hAnsi="Arial" w:cs="Arial"/>
          <w:spacing w:val="-13"/>
          <w:sz w:val="24"/>
          <w:szCs w:val="24"/>
        </w:rPr>
        <w:t xml:space="preserve"> </w:t>
      </w:r>
      <w:r w:rsidRPr="00C1059E">
        <w:rPr>
          <w:rFonts w:ascii="Arial" w:hAnsi="Arial" w:cs="Arial"/>
          <w:sz w:val="24"/>
          <w:szCs w:val="24"/>
        </w:rPr>
        <w:t>a</w:t>
      </w:r>
      <w:r w:rsidRPr="00C1059E">
        <w:rPr>
          <w:rFonts w:ascii="Arial" w:hAnsi="Arial" w:cs="Arial"/>
          <w:spacing w:val="-11"/>
          <w:sz w:val="24"/>
          <w:szCs w:val="24"/>
        </w:rPr>
        <w:t xml:space="preserve"> </w:t>
      </w:r>
      <w:r w:rsidRPr="00C1059E">
        <w:rPr>
          <w:rFonts w:ascii="Arial" w:hAnsi="Arial" w:cs="Arial"/>
          <w:sz w:val="24"/>
          <w:szCs w:val="24"/>
        </w:rPr>
        <w:t>desclassificação</w:t>
      </w:r>
      <w:r w:rsidRPr="00C1059E">
        <w:rPr>
          <w:rFonts w:ascii="Arial" w:hAnsi="Arial" w:cs="Arial"/>
          <w:spacing w:val="-10"/>
          <w:sz w:val="24"/>
          <w:szCs w:val="24"/>
        </w:rPr>
        <w:t xml:space="preserve"> </w:t>
      </w:r>
      <w:r w:rsidRPr="00C1059E">
        <w:rPr>
          <w:rFonts w:ascii="Arial" w:hAnsi="Arial" w:cs="Arial"/>
          <w:sz w:val="24"/>
          <w:szCs w:val="24"/>
        </w:rPr>
        <w:t>da</w:t>
      </w:r>
      <w:r w:rsidRPr="00C1059E">
        <w:rPr>
          <w:rFonts w:ascii="Arial" w:hAnsi="Arial" w:cs="Arial"/>
          <w:spacing w:val="-12"/>
          <w:sz w:val="24"/>
          <w:szCs w:val="24"/>
        </w:rPr>
        <w:t xml:space="preserve"> </w:t>
      </w:r>
      <w:r w:rsidRPr="00C1059E">
        <w:rPr>
          <w:rFonts w:ascii="Arial" w:hAnsi="Arial" w:cs="Arial"/>
          <w:sz w:val="24"/>
          <w:szCs w:val="24"/>
        </w:rPr>
        <w:t>proposta, desde que não contrariem exigências legais.</w:t>
      </w:r>
    </w:p>
    <w:p w14:paraId="1F22A3CB" w14:textId="77777777" w:rsidR="00160FE6" w:rsidRPr="00C1059E" w:rsidRDefault="00000000" w:rsidP="00A83FEB">
      <w:pPr>
        <w:pStyle w:val="PargrafodaLista"/>
        <w:numPr>
          <w:ilvl w:val="1"/>
          <w:numId w:val="45"/>
        </w:numPr>
        <w:tabs>
          <w:tab w:val="left" w:pos="860"/>
        </w:tabs>
        <w:spacing w:line="367" w:lineRule="auto"/>
        <w:ind w:right="281" w:firstLine="0"/>
        <w:rPr>
          <w:rFonts w:ascii="Arial" w:hAnsi="Arial" w:cs="Arial"/>
          <w:sz w:val="24"/>
          <w:szCs w:val="24"/>
        </w:rPr>
      </w:pPr>
      <w:r w:rsidRPr="00C1059E">
        <w:rPr>
          <w:rFonts w:ascii="Arial" w:hAnsi="Arial" w:cs="Arial"/>
          <w:sz w:val="24"/>
          <w:szCs w:val="24"/>
        </w:rPr>
        <w:t>Serão desclassificadas as propostas mais</w:t>
      </w:r>
      <w:r w:rsidRPr="00C1059E">
        <w:rPr>
          <w:rFonts w:ascii="Arial" w:hAnsi="Arial" w:cs="Arial"/>
          <w:spacing w:val="-1"/>
          <w:sz w:val="24"/>
          <w:szCs w:val="24"/>
        </w:rPr>
        <w:t xml:space="preserve"> </w:t>
      </w:r>
      <w:r w:rsidRPr="00C1059E">
        <w:rPr>
          <w:rFonts w:ascii="Arial" w:hAnsi="Arial" w:cs="Arial"/>
          <w:sz w:val="24"/>
          <w:szCs w:val="24"/>
        </w:rPr>
        <w:t>bem classificadas, nos</w:t>
      </w:r>
      <w:r w:rsidRPr="00C1059E">
        <w:rPr>
          <w:rFonts w:ascii="Arial" w:hAnsi="Arial" w:cs="Arial"/>
          <w:spacing w:val="-2"/>
          <w:sz w:val="24"/>
          <w:szCs w:val="24"/>
        </w:rPr>
        <w:t xml:space="preserve"> </w:t>
      </w:r>
      <w:r w:rsidRPr="00C1059E">
        <w:rPr>
          <w:rFonts w:ascii="Arial" w:hAnsi="Arial" w:cs="Arial"/>
          <w:sz w:val="24"/>
          <w:szCs w:val="24"/>
        </w:rPr>
        <w:t>termos</w:t>
      </w:r>
      <w:r w:rsidRPr="00C1059E">
        <w:rPr>
          <w:rFonts w:ascii="Arial" w:hAnsi="Arial" w:cs="Arial"/>
          <w:spacing w:val="-1"/>
          <w:sz w:val="24"/>
          <w:szCs w:val="24"/>
        </w:rPr>
        <w:t xml:space="preserve"> </w:t>
      </w:r>
      <w:r w:rsidRPr="00C1059E">
        <w:rPr>
          <w:rFonts w:ascii="Arial" w:hAnsi="Arial" w:cs="Arial"/>
          <w:sz w:val="24"/>
          <w:szCs w:val="24"/>
        </w:rPr>
        <w:t>do art.</w:t>
      </w:r>
      <w:r w:rsidRPr="00C1059E">
        <w:rPr>
          <w:rFonts w:ascii="Arial" w:hAnsi="Arial" w:cs="Arial"/>
          <w:spacing w:val="-1"/>
          <w:sz w:val="24"/>
          <w:szCs w:val="24"/>
        </w:rPr>
        <w:t xml:space="preserve"> </w:t>
      </w:r>
      <w:r w:rsidRPr="00C1059E">
        <w:rPr>
          <w:rFonts w:ascii="Arial" w:hAnsi="Arial" w:cs="Arial"/>
          <w:sz w:val="24"/>
          <w:szCs w:val="24"/>
        </w:rPr>
        <w:t>59, da Lei nº 14.133/2021, que:</w:t>
      </w:r>
    </w:p>
    <w:p w14:paraId="0EF27492" w14:textId="77777777" w:rsidR="00160FE6" w:rsidRPr="00C1059E" w:rsidRDefault="00000000" w:rsidP="00A83FEB">
      <w:pPr>
        <w:pStyle w:val="PargrafodaLista"/>
        <w:numPr>
          <w:ilvl w:val="2"/>
          <w:numId w:val="45"/>
        </w:numPr>
        <w:tabs>
          <w:tab w:val="left" w:pos="940"/>
        </w:tabs>
        <w:spacing w:line="268" w:lineRule="exact"/>
        <w:ind w:left="940" w:right="0" w:hanging="800"/>
        <w:rPr>
          <w:rFonts w:ascii="Arial" w:hAnsi="Arial" w:cs="Arial"/>
          <w:sz w:val="24"/>
          <w:szCs w:val="24"/>
        </w:rPr>
      </w:pPr>
      <w:r w:rsidRPr="00C1059E">
        <w:rPr>
          <w:rFonts w:ascii="Arial" w:hAnsi="Arial" w:cs="Arial"/>
          <w:sz w:val="24"/>
          <w:szCs w:val="24"/>
        </w:rPr>
        <w:t>contiverem</w:t>
      </w:r>
      <w:r w:rsidRPr="00C1059E">
        <w:rPr>
          <w:rFonts w:ascii="Arial" w:hAnsi="Arial" w:cs="Arial"/>
          <w:spacing w:val="5"/>
          <w:sz w:val="24"/>
          <w:szCs w:val="24"/>
        </w:rPr>
        <w:t xml:space="preserve"> </w:t>
      </w:r>
      <w:r w:rsidRPr="00C1059E">
        <w:rPr>
          <w:rFonts w:ascii="Arial" w:hAnsi="Arial" w:cs="Arial"/>
          <w:sz w:val="24"/>
          <w:szCs w:val="24"/>
        </w:rPr>
        <w:t>vícios</w:t>
      </w:r>
      <w:r w:rsidRPr="00C1059E">
        <w:rPr>
          <w:rFonts w:ascii="Arial" w:hAnsi="Arial" w:cs="Arial"/>
          <w:spacing w:val="4"/>
          <w:sz w:val="24"/>
          <w:szCs w:val="24"/>
        </w:rPr>
        <w:t xml:space="preserve"> </w:t>
      </w:r>
      <w:r w:rsidRPr="00C1059E">
        <w:rPr>
          <w:rFonts w:ascii="Arial" w:hAnsi="Arial" w:cs="Arial"/>
          <w:spacing w:val="-2"/>
          <w:sz w:val="24"/>
          <w:szCs w:val="24"/>
        </w:rPr>
        <w:t>insanáveis;</w:t>
      </w:r>
    </w:p>
    <w:p w14:paraId="066EC601" w14:textId="77777777" w:rsidR="00160FE6" w:rsidRPr="00C1059E" w:rsidRDefault="00000000" w:rsidP="00A83FEB">
      <w:pPr>
        <w:pStyle w:val="PargrafodaLista"/>
        <w:numPr>
          <w:ilvl w:val="2"/>
          <w:numId w:val="43"/>
        </w:numPr>
        <w:tabs>
          <w:tab w:val="left" w:pos="859"/>
        </w:tabs>
        <w:spacing w:before="139"/>
        <w:ind w:left="859" w:right="0" w:hanging="719"/>
        <w:rPr>
          <w:rFonts w:ascii="Arial" w:hAnsi="Arial" w:cs="Arial"/>
          <w:sz w:val="24"/>
          <w:szCs w:val="24"/>
        </w:rPr>
      </w:pPr>
      <w:r w:rsidRPr="00C1059E">
        <w:rPr>
          <w:rFonts w:ascii="Arial" w:hAnsi="Arial" w:cs="Arial"/>
          <w:sz w:val="24"/>
          <w:szCs w:val="24"/>
        </w:rPr>
        <w:t>não</w:t>
      </w:r>
      <w:r w:rsidRPr="00C1059E">
        <w:rPr>
          <w:rFonts w:ascii="Arial" w:hAnsi="Arial" w:cs="Arial"/>
          <w:spacing w:val="2"/>
          <w:sz w:val="24"/>
          <w:szCs w:val="24"/>
        </w:rPr>
        <w:t xml:space="preserve"> </w:t>
      </w:r>
      <w:r w:rsidRPr="00C1059E">
        <w:rPr>
          <w:rFonts w:ascii="Arial" w:hAnsi="Arial" w:cs="Arial"/>
          <w:sz w:val="24"/>
          <w:szCs w:val="24"/>
        </w:rPr>
        <w:t>obedecerem</w:t>
      </w:r>
      <w:r w:rsidRPr="00C1059E">
        <w:rPr>
          <w:rFonts w:ascii="Arial" w:hAnsi="Arial" w:cs="Arial"/>
          <w:spacing w:val="1"/>
          <w:sz w:val="24"/>
          <w:szCs w:val="24"/>
        </w:rPr>
        <w:t xml:space="preserve"> </w:t>
      </w:r>
      <w:r w:rsidRPr="00C1059E">
        <w:rPr>
          <w:rFonts w:ascii="Arial" w:hAnsi="Arial" w:cs="Arial"/>
          <w:sz w:val="24"/>
          <w:szCs w:val="24"/>
        </w:rPr>
        <w:t>às especificações</w:t>
      </w:r>
      <w:r w:rsidRPr="00C1059E">
        <w:rPr>
          <w:rFonts w:ascii="Arial" w:hAnsi="Arial" w:cs="Arial"/>
          <w:spacing w:val="1"/>
          <w:sz w:val="24"/>
          <w:szCs w:val="24"/>
        </w:rPr>
        <w:t xml:space="preserve"> </w:t>
      </w:r>
      <w:r w:rsidRPr="00C1059E">
        <w:rPr>
          <w:rFonts w:ascii="Arial" w:hAnsi="Arial" w:cs="Arial"/>
          <w:sz w:val="24"/>
          <w:szCs w:val="24"/>
        </w:rPr>
        <w:t>técnicas</w:t>
      </w:r>
      <w:r w:rsidRPr="00C1059E">
        <w:rPr>
          <w:rFonts w:ascii="Arial" w:hAnsi="Arial" w:cs="Arial"/>
          <w:spacing w:val="-1"/>
          <w:sz w:val="24"/>
          <w:szCs w:val="24"/>
        </w:rPr>
        <w:t xml:space="preserve"> </w:t>
      </w:r>
      <w:r w:rsidRPr="00C1059E">
        <w:rPr>
          <w:rFonts w:ascii="Arial" w:hAnsi="Arial" w:cs="Arial"/>
          <w:sz w:val="24"/>
          <w:szCs w:val="24"/>
        </w:rPr>
        <w:t>pormenorizadas</w:t>
      </w:r>
      <w:r w:rsidRPr="00C1059E">
        <w:rPr>
          <w:rFonts w:ascii="Arial" w:hAnsi="Arial" w:cs="Arial"/>
          <w:spacing w:val="1"/>
          <w:sz w:val="24"/>
          <w:szCs w:val="24"/>
        </w:rPr>
        <w:t xml:space="preserve"> </w:t>
      </w:r>
      <w:r w:rsidRPr="00C1059E">
        <w:rPr>
          <w:rFonts w:ascii="Arial" w:hAnsi="Arial" w:cs="Arial"/>
          <w:sz w:val="24"/>
          <w:szCs w:val="24"/>
        </w:rPr>
        <w:t>no</w:t>
      </w:r>
      <w:r w:rsidRPr="00C1059E">
        <w:rPr>
          <w:rFonts w:ascii="Arial" w:hAnsi="Arial" w:cs="Arial"/>
          <w:spacing w:val="1"/>
          <w:sz w:val="24"/>
          <w:szCs w:val="24"/>
        </w:rPr>
        <w:t xml:space="preserve"> </w:t>
      </w:r>
      <w:r w:rsidRPr="00C1059E">
        <w:rPr>
          <w:rFonts w:ascii="Arial" w:hAnsi="Arial" w:cs="Arial"/>
          <w:spacing w:val="-2"/>
          <w:sz w:val="24"/>
          <w:szCs w:val="24"/>
        </w:rPr>
        <w:t>edital;</w:t>
      </w:r>
    </w:p>
    <w:p w14:paraId="62AEDA58" w14:textId="77777777" w:rsidR="00160FE6" w:rsidRPr="00C1059E" w:rsidRDefault="00000000" w:rsidP="00A83FEB">
      <w:pPr>
        <w:pStyle w:val="PargrafodaLista"/>
        <w:numPr>
          <w:ilvl w:val="2"/>
          <w:numId w:val="43"/>
        </w:numPr>
        <w:tabs>
          <w:tab w:val="left" w:pos="859"/>
        </w:tabs>
        <w:spacing w:before="141" w:line="367" w:lineRule="auto"/>
        <w:ind w:left="140" w:right="281" w:firstLine="0"/>
        <w:rPr>
          <w:rFonts w:ascii="Arial" w:hAnsi="Arial" w:cs="Arial"/>
          <w:sz w:val="24"/>
          <w:szCs w:val="24"/>
        </w:rPr>
      </w:pPr>
      <w:r w:rsidRPr="00C1059E">
        <w:rPr>
          <w:rFonts w:ascii="Arial" w:hAnsi="Arial" w:cs="Arial"/>
          <w:sz w:val="24"/>
          <w:szCs w:val="24"/>
        </w:rPr>
        <w:t>apresentarem desconformidade com quaisquer outras exigências do edital, desde que insanável.</w:t>
      </w:r>
    </w:p>
    <w:p w14:paraId="68FB54D5" w14:textId="77777777" w:rsidR="00160FE6" w:rsidRPr="00C1059E" w:rsidRDefault="00000000" w:rsidP="00A83FEB">
      <w:pPr>
        <w:pStyle w:val="PargrafodaLista"/>
        <w:numPr>
          <w:ilvl w:val="2"/>
          <w:numId w:val="43"/>
        </w:numPr>
        <w:tabs>
          <w:tab w:val="left" w:pos="859"/>
        </w:tabs>
        <w:spacing w:line="367" w:lineRule="auto"/>
        <w:ind w:left="140" w:right="281" w:firstLine="0"/>
        <w:rPr>
          <w:rFonts w:ascii="Arial" w:hAnsi="Arial" w:cs="Arial"/>
          <w:sz w:val="24"/>
          <w:szCs w:val="24"/>
        </w:rPr>
      </w:pPr>
      <w:r w:rsidRPr="00C1059E">
        <w:rPr>
          <w:rFonts w:ascii="Arial" w:hAnsi="Arial" w:cs="Arial"/>
          <w:sz w:val="24"/>
          <w:szCs w:val="24"/>
        </w:rPr>
        <w:t>apresentarem</w:t>
      </w:r>
      <w:r w:rsidRPr="00C1059E">
        <w:rPr>
          <w:rFonts w:ascii="Arial" w:hAnsi="Arial" w:cs="Arial"/>
          <w:spacing w:val="-5"/>
          <w:sz w:val="24"/>
          <w:szCs w:val="24"/>
        </w:rPr>
        <w:t xml:space="preserve"> </w:t>
      </w:r>
      <w:r w:rsidRPr="00C1059E">
        <w:rPr>
          <w:rFonts w:ascii="Arial" w:hAnsi="Arial" w:cs="Arial"/>
          <w:sz w:val="24"/>
          <w:szCs w:val="24"/>
        </w:rPr>
        <w:t>preços</w:t>
      </w:r>
      <w:r w:rsidRPr="00C1059E">
        <w:rPr>
          <w:rFonts w:ascii="Arial" w:hAnsi="Arial" w:cs="Arial"/>
          <w:spacing w:val="-5"/>
          <w:sz w:val="24"/>
          <w:szCs w:val="24"/>
        </w:rPr>
        <w:t xml:space="preserve"> </w:t>
      </w:r>
      <w:r w:rsidRPr="00C1059E">
        <w:rPr>
          <w:rFonts w:ascii="Arial" w:hAnsi="Arial" w:cs="Arial"/>
          <w:sz w:val="24"/>
          <w:szCs w:val="24"/>
        </w:rPr>
        <w:t>inexequíveis</w:t>
      </w:r>
      <w:r w:rsidRPr="00C1059E">
        <w:rPr>
          <w:rFonts w:ascii="Arial" w:hAnsi="Arial" w:cs="Arial"/>
          <w:spacing w:val="-7"/>
          <w:sz w:val="24"/>
          <w:szCs w:val="24"/>
        </w:rPr>
        <w:t xml:space="preserve"> </w:t>
      </w:r>
      <w:r w:rsidRPr="00C1059E">
        <w:rPr>
          <w:rFonts w:ascii="Arial" w:hAnsi="Arial" w:cs="Arial"/>
          <w:sz w:val="24"/>
          <w:szCs w:val="24"/>
        </w:rPr>
        <w:t>ou</w:t>
      </w:r>
      <w:r w:rsidRPr="00C1059E">
        <w:rPr>
          <w:rFonts w:ascii="Arial" w:hAnsi="Arial" w:cs="Arial"/>
          <w:spacing w:val="-7"/>
          <w:sz w:val="24"/>
          <w:szCs w:val="24"/>
        </w:rPr>
        <w:t xml:space="preserve"> </w:t>
      </w:r>
      <w:r w:rsidRPr="00C1059E">
        <w:rPr>
          <w:rFonts w:ascii="Arial" w:hAnsi="Arial" w:cs="Arial"/>
          <w:sz w:val="24"/>
          <w:szCs w:val="24"/>
        </w:rPr>
        <w:t>permanecerem</w:t>
      </w:r>
      <w:r w:rsidRPr="00C1059E">
        <w:rPr>
          <w:rFonts w:ascii="Arial" w:hAnsi="Arial" w:cs="Arial"/>
          <w:spacing w:val="-6"/>
          <w:sz w:val="24"/>
          <w:szCs w:val="24"/>
        </w:rPr>
        <w:t xml:space="preserve"> </w:t>
      </w:r>
      <w:r w:rsidRPr="00C1059E">
        <w:rPr>
          <w:rFonts w:ascii="Arial" w:hAnsi="Arial" w:cs="Arial"/>
          <w:sz w:val="24"/>
          <w:szCs w:val="24"/>
        </w:rPr>
        <w:t>acima</w:t>
      </w:r>
      <w:r w:rsidRPr="00C1059E">
        <w:rPr>
          <w:rFonts w:ascii="Arial" w:hAnsi="Arial" w:cs="Arial"/>
          <w:spacing w:val="-7"/>
          <w:sz w:val="24"/>
          <w:szCs w:val="24"/>
        </w:rPr>
        <w:t xml:space="preserve"> </w:t>
      </w:r>
      <w:r w:rsidRPr="00C1059E">
        <w:rPr>
          <w:rFonts w:ascii="Arial" w:hAnsi="Arial" w:cs="Arial"/>
          <w:sz w:val="24"/>
          <w:szCs w:val="24"/>
        </w:rPr>
        <w:t>do</w:t>
      </w:r>
      <w:r w:rsidRPr="00C1059E">
        <w:rPr>
          <w:rFonts w:ascii="Arial" w:hAnsi="Arial" w:cs="Arial"/>
          <w:spacing w:val="-6"/>
          <w:sz w:val="24"/>
          <w:szCs w:val="24"/>
        </w:rPr>
        <w:t xml:space="preserve"> </w:t>
      </w:r>
      <w:r w:rsidRPr="00C1059E">
        <w:rPr>
          <w:rFonts w:ascii="Arial" w:hAnsi="Arial" w:cs="Arial"/>
          <w:sz w:val="24"/>
          <w:szCs w:val="24"/>
        </w:rPr>
        <w:t>orçamento</w:t>
      </w:r>
      <w:r w:rsidRPr="00C1059E">
        <w:rPr>
          <w:rFonts w:ascii="Arial" w:hAnsi="Arial" w:cs="Arial"/>
          <w:spacing w:val="-5"/>
          <w:sz w:val="24"/>
          <w:szCs w:val="24"/>
        </w:rPr>
        <w:t xml:space="preserve"> </w:t>
      </w:r>
      <w:r w:rsidRPr="00C1059E">
        <w:rPr>
          <w:rFonts w:ascii="Arial" w:hAnsi="Arial" w:cs="Arial"/>
          <w:sz w:val="24"/>
          <w:szCs w:val="24"/>
        </w:rPr>
        <w:t>estimado para a contratação;</w:t>
      </w:r>
    </w:p>
    <w:p w14:paraId="0CF25AAE" w14:textId="77777777" w:rsidR="00160FE6" w:rsidRPr="00C1059E" w:rsidRDefault="00000000" w:rsidP="00A83FEB">
      <w:pPr>
        <w:pStyle w:val="PargrafodaLista"/>
        <w:numPr>
          <w:ilvl w:val="2"/>
          <w:numId w:val="43"/>
        </w:numPr>
        <w:tabs>
          <w:tab w:val="left" w:pos="859"/>
        </w:tabs>
        <w:spacing w:line="268" w:lineRule="exact"/>
        <w:ind w:left="859" w:right="0" w:hanging="719"/>
        <w:rPr>
          <w:rFonts w:ascii="Arial" w:hAnsi="Arial" w:cs="Arial"/>
          <w:sz w:val="24"/>
          <w:szCs w:val="24"/>
        </w:rPr>
      </w:pPr>
      <w:r w:rsidRPr="00C1059E">
        <w:rPr>
          <w:rFonts w:ascii="Arial" w:hAnsi="Arial" w:cs="Arial"/>
          <w:sz w:val="24"/>
          <w:szCs w:val="24"/>
        </w:rPr>
        <w:t>não</w:t>
      </w:r>
      <w:r w:rsidRPr="00C1059E">
        <w:rPr>
          <w:rFonts w:ascii="Arial" w:hAnsi="Arial" w:cs="Arial"/>
          <w:spacing w:val="2"/>
          <w:sz w:val="24"/>
          <w:szCs w:val="24"/>
        </w:rPr>
        <w:t xml:space="preserve"> </w:t>
      </w:r>
      <w:r w:rsidRPr="00C1059E">
        <w:rPr>
          <w:rFonts w:ascii="Arial" w:hAnsi="Arial" w:cs="Arial"/>
          <w:sz w:val="24"/>
          <w:szCs w:val="24"/>
        </w:rPr>
        <w:t>tiverem sua</w:t>
      </w:r>
      <w:r w:rsidRPr="00C1059E">
        <w:rPr>
          <w:rFonts w:ascii="Arial" w:hAnsi="Arial" w:cs="Arial"/>
          <w:spacing w:val="-1"/>
          <w:sz w:val="24"/>
          <w:szCs w:val="24"/>
        </w:rPr>
        <w:t xml:space="preserve"> </w:t>
      </w:r>
      <w:r w:rsidRPr="00C1059E">
        <w:rPr>
          <w:rFonts w:ascii="Arial" w:hAnsi="Arial" w:cs="Arial"/>
          <w:sz w:val="24"/>
          <w:szCs w:val="24"/>
        </w:rPr>
        <w:t>exequibilidade</w:t>
      </w:r>
      <w:r w:rsidRPr="00C1059E">
        <w:rPr>
          <w:rFonts w:ascii="Arial" w:hAnsi="Arial" w:cs="Arial"/>
          <w:spacing w:val="-1"/>
          <w:sz w:val="24"/>
          <w:szCs w:val="24"/>
        </w:rPr>
        <w:t xml:space="preserve"> </w:t>
      </w:r>
      <w:r w:rsidRPr="00C1059E">
        <w:rPr>
          <w:rFonts w:ascii="Arial" w:hAnsi="Arial" w:cs="Arial"/>
          <w:sz w:val="24"/>
          <w:szCs w:val="24"/>
        </w:rPr>
        <w:t xml:space="preserve">demonstrada, quando exigido pela </w:t>
      </w:r>
      <w:r w:rsidRPr="00C1059E">
        <w:rPr>
          <w:rFonts w:ascii="Arial" w:hAnsi="Arial" w:cs="Arial"/>
          <w:spacing w:val="-2"/>
          <w:sz w:val="24"/>
          <w:szCs w:val="24"/>
        </w:rPr>
        <w:t>Administração;</w:t>
      </w:r>
    </w:p>
    <w:p w14:paraId="488D7CE2" w14:textId="77777777" w:rsidR="00160FE6" w:rsidRPr="00C1059E" w:rsidRDefault="00000000" w:rsidP="00A83FEB">
      <w:pPr>
        <w:pStyle w:val="PargrafodaLista"/>
        <w:numPr>
          <w:ilvl w:val="2"/>
          <w:numId w:val="43"/>
        </w:numPr>
        <w:tabs>
          <w:tab w:val="left" w:pos="859"/>
        </w:tabs>
        <w:spacing w:before="141" w:line="364" w:lineRule="auto"/>
        <w:ind w:left="140" w:right="277" w:firstLine="0"/>
        <w:rPr>
          <w:rFonts w:ascii="Arial" w:hAnsi="Arial" w:cs="Arial"/>
          <w:sz w:val="24"/>
          <w:szCs w:val="24"/>
        </w:rPr>
      </w:pPr>
      <w:r w:rsidRPr="00C1059E">
        <w:rPr>
          <w:rFonts w:ascii="Arial" w:hAnsi="Arial" w:cs="Arial"/>
          <w:sz w:val="24"/>
          <w:szCs w:val="24"/>
        </w:rPr>
        <w:t>A Administração poderá realizar diligências para aferir a exequibilidade das propostas ou exigir dos licitantes que ela seja demonstrada, conforme disposto no item 8.16.5, nos termos do §2º, do artigo 59, da Lei nº 14.133/2021.</w:t>
      </w:r>
    </w:p>
    <w:p w14:paraId="76FCC25D" w14:textId="77777777" w:rsidR="00160FE6" w:rsidRPr="00C1059E" w:rsidRDefault="00000000" w:rsidP="00A83FEB">
      <w:pPr>
        <w:pStyle w:val="PargrafodaLista"/>
        <w:numPr>
          <w:ilvl w:val="1"/>
          <w:numId w:val="45"/>
        </w:numPr>
        <w:tabs>
          <w:tab w:val="left" w:pos="860"/>
        </w:tabs>
        <w:spacing w:before="2" w:line="367" w:lineRule="auto"/>
        <w:ind w:right="265" w:firstLine="0"/>
        <w:rPr>
          <w:rFonts w:ascii="Arial" w:hAnsi="Arial" w:cs="Arial"/>
          <w:sz w:val="24"/>
          <w:szCs w:val="24"/>
        </w:rPr>
      </w:pPr>
      <w:r w:rsidRPr="00C1059E">
        <w:rPr>
          <w:rFonts w:ascii="Arial" w:hAnsi="Arial" w:cs="Arial"/>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8FBA278" w14:textId="77777777" w:rsidR="00160FE6" w:rsidRPr="00C1059E" w:rsidRDefault="00000000" w:rsidP="00A83FEB">
      <w:pPr>
        <w:pStyle w:val="PargrafodaLista"/>
        <w:numPr>
          <w:ilvl w:val="1"/>
          <w:numId w:val="45"/>
        </w:numPr>
        <w:tabs>
          <w:tab w:val="left" w:pos="860"/>
        </w:tabs>
        <w:spacing w:before="86" w:line="362" w:lineRule="auto"/>
        <w:ind w:right="265" w:firstLine="0"/>
        <w:rPr>
          <w:rFonts w:ascii="Arial" w:hAnsi="Arial" w:cs="Arial"/>
          <w:sz w:val="24"/>
          <w:szCs w:val="24"/>
        </w:rPr>
      </w:pPr>
      <w:r w:rsidRPr="00C1059E">
        <w:rPr>
          <w:rFonts w:ascii="Arial" w:hAnsi="Arial" w:cs="Arial"/>
          <w:sz w:val="24"/>
          <w:szCs w:val="24"/>
        </w:rPr>
        <w:t xml:space="preserve">O agente de contratação poderá convocar o licitante para enviar documento digital complementar, por meio de funcionalidade disponível no sistema, no prazo de </w:t>
      </w:r>
      <w:r w:rsidRPr="00C1059E">
        <w:rPr>
          <w:rFonts w:ascii="Arial" w:hAnsi="Arial" w:cs="Arial"/>
          <w:b/>
          <w:sz w:val="24"/>
          <w:szCs w:val="24"/>
        </w:rPr>
        <w:t>até 02:00 horas</w:t>
      </w:r>
      <w:r w:rsidRPr="00C1059E">
        <w:rPr>
          <w:rFonts w:ascii="Arial" w:hAnsi="Arial" w:cs="Arial"/>
          <w:sz w:val="24"/>
          <w:szCs w:val="24"/>
        </w:rPr>
        <w:t>, sob pena de não aceitação da proposta.</w:t>
      </w:r>
    </w:p>
    <w:p w14:paraId="2894A2EC" w14:textId="77777777" w:rsidR="00160FE6" w:rsidRPr="00C1059E" w:rsidRDefault="00000000" w:rsidP="00A83FEB">
      <w:pPr>
        <w:pStyle w:val="PargrafodaLista"/>
        <w:numPr>
          <w:ilvl w:val="2"/>
          <w:numId w:val="42"/>
        </w:numPr>
        <w:tabs>
          <w:tab w:val="left" w:pos="858"/>
        </w:tabs>
        <w:spacing w:line="364" w:lineRule="auto"/>
        <w:ind w:right="268" w:firstLine="0"/>
        <w:rPr>
          <w:rFonts w:ascii="Arial" w:hAnsi="Arial" w:cs="Arial"/>
          <w:sz w:val="24"/>
          <w:szCs w:val="24"/>
        </w:rPr>
      </w:pPr>
      <w:r w:rsidRPr="00C1059E">
        <w:rPr>
          <w:rFonts w:ascii="Arial" w:hAnsi="Arial" w:cs="Arial"/>
          <w:sz w:val="24"/>
          <w:szCs w:val="24"/>
        </w:rPr>
        <w:t xml:space="preserve">É facultado ao agente de contratação prorrogar o prazo estabelecido, a partir de </w:t>
      </w:r>
      <w:r w:rsidRPr="00C1059E">
        <w:rPr>
          <w:rFonts w:ascii="Arial" w:hAnsi="Arial" w:cs="Arial"/>
          <w:sz w:val="24"/>
          <w:szCs w:val="24"/>
        </w:rPr>
        <w:lastRenderedPageBreak/>
        <w:t>solicitação fundamentada feita no chat pelo licitante, antes de findo o prazo</w:t>
      </w:r>
    </w:p>
    <w:p w14:paraId="693AFC97" w14:textId="77777777" w:rsidR="00160FE6" w:rsidRPr="00C1059E" w:rsidRDefault="00000000" w:rsidP="00A83FEB">
      <w:pPr>
        <w:pStyle w:val="PargrafodaLista"/>
        <w:numPr>
          <w:ilvl w:val="2"/>
          <w:numId w:val="42"/>
        </w:numPr>
        <w:tabs>
          <w:tab w:val="left" w:pos="858"/>
        </w:tabs>
        <w:spacing w:before="2" w:line="364" w:lineRule="auto"/>
        <w:ind w:right="264" w:firstLine="0"/>
        <w:rPr>
          <w:rFonts w:ascii="Arial" w:hAnsi="Arial" w:cs="Arial"/>
          <w:sz w:val="24"/>
          <w:szCs w:val="24"/>
        </w:rPr>
      </w:pPr>
      <w:r w:rsidRPr="00C1059E">
        <w:rPr>
          <w:rFonts w:ascii="Arial" w:hAnsi="Arial" w:cs="Arial"/>
          <w:sz w:val="24"/>
          <w:szCs w:val="24"/>
        </w:rPr>
        <w:t>Dentre os documentos passíveis de solicitação pelo agente de contratação, destacam-se as planilhas de custo readequadas com o valor final ofertado.</w:t>
      </w:r>
    </w:p>
    <w:p w14:paraId="16F92A4A" w14:textId="77777777" w:rsidR="00160FE6" w:rsidRPr="00C1059E" w:rsidRDefault="00000000" w:rsidP="00A83FEB">
      <w:pPr>
        <w:pStyle w:val="PargrafodaLista"/>
        <w:numPr>
          <w:ilvl w:val="1"/>
          <w:numId w:val="41"/>
        </w:numPr>
        <w:tabs>
          <w:tab w:val="left" w:pos="860"/>
        </w:tabs>
        <w:spacing w:before="2" w:line="364" w:lineRule="auto"/>
        <w:ind w:right="267" w:firstLine="0"/>
        <w:rPr>
          <w:rFonts w:ascii="Arial" w:hAnsi="Arial" w:cs="Arial"/>
          <w:sz w:val="24"/>
          <w:szCs w:val="24"/>
        </w:rPr>
      </w:pPr>
      <w:r w:rsidRPr="00C1059E">
        <w:rPr>
          <w:rFonts w:ascii="Arial" w:hAnsi="Arial" w:cs="Arial"/>
          <w:sz w:val="24"/>
          <w:szCs w:val="24"/>
        </w:rPr>
        <w:t>Todos os dados informados pelo licitante em sua planilha deverão refletir com fidelidade os custos especificados e a margem de lucro pretendida.</w:t>
      </w:r>
    </w:p>
    <w:p w14:paraId="6FD80EE7" w14:textId="77777777" w:rsidR="00160FE6" w:rsidRPr="00C1059E" w:rsidRDefault="00000000" w:rsidP="00A83FEB">
      <w:pPr>
        <w:pStyle w:val="PargrafodaLista"/>
        <w:numPr>
          <w:ilvl w:val="1"/>
          <w:numId w:val="41"/>
        </w:numPr>
        <w:tabs>
          <w:tab w:val="left" w:pos="926"/>
        </w:tabs>
        <w:spacing w:before="2" w:line="364" w:lineRule="auto"/>
        <w:ind w:right="265" w:firstLine="0"/>
        <w:rPr>
          <w:rFonts w:ascii="Arial" w:hAnsi="Arial" w:cs="Arial"/>
          <w:sz w:val="24"/>
          <w:szCs w:val="24"/>
        </w:rPr>
      </w:pPr>
      <w:r w:rsidRPr="00C1059E">
        <w:rPr>
          <w:rFonts w:ascii="Arial" w:hAnsi="Arial" w:cs="Arial"/>
          <w:sz w:val="24"/>
          <w:szCs w:val="24"/>
        </w:rPr>
        <w:t>O agente de contratação analisará a compatibilidade dos preços unitários apresentados na Planilha de Custos e Formação de Preços com aqueles praticados no mercado</w:t>
      </w:r>
      <w:r w:rsidRPr="00C1059E">
        <w:rPr>
          <w:rFonts w:ascii="Arial" w:hAnsi="Arial" w:cs="Arial"/>
          <w:spacing w:val="-6"/>
          <w:sz w:val="24"/>
          <w:szCs w:val="24"/>
        </w:rPr>
        <w:t xml:space="preserve"> </w:t>
      </w:r>
      <w:r w:rsidRPr="00C1059E">
        <w:rPr>
          <w:rFonts w:ascii="Arial" w:hAnsi="Arial" w:cs="Arial"/>
          <w:sz w:val="24"/>
          <w:szCs w:val="24"/>
        </w:rPr>
        <w:t>em</w:t>
      </w:r>
      <w:r w:rsidRPr="00C1059E">
        <w:rPr>
          <w:rFonts w:ascii="Arial" w:hAnsi="Arial" w:cs="Arial"/>
          <w:spacing w:val="-4"/>
          <w:sz w:val="24"/>
          <w:szCs w:val="24"/>
        </w:rPr>
        <w:t xml:space="preserve"> </w:t>
      </w:r>
      <w:r w:rsidRPr="00C1059E">
        <w:rPr>
          <w:rFonts w:ascii="Arial" w:hAnsi="Arial" w:cs="Arial"/>
          <w:sz w:val="24"/>
          <w:szCs w:val="24"/>
        </w:rPr>
        <w:t>relação</w:t>
      </w:r>
      <w:r w:rsidRPr="00C1059E">
        <w:rPr>
          <w:rFonts w:ascii="Arial" w:hAnsi="Arial" w:cs="Arial"/>
          <w:spacing w:val="-7"/>
          <w:sz w:val="24"/>
          <w:szCs w:val="24"/>
        </w:rPr>
        <w:t xml:space="preserve"> </w:t>
      </w:r>
      <w:r w:rsidRPr="00C1059E">
        <w:rPr>
          <w:rFonts w:ascii="Arial" w:hAnsi="Arial" w:cs="Arial"/>
          <w:sz w:val="24"/>
          <w:szCs w:val="24"/>
        </w:rPr>
        <w:t>aos</w:t>
      </w:r>
      <w:r w:rsidRPr="00C1059E">
        <w:rPr>
          <w:rFonts w:ascii="Arial" w:hAnsi="Arial" w:cs="Arial"/>
          <w:spacing w:val="-6"/>
          <w:sz w:val="24"/>
          <w:szCs w:val="24"/>
        </w:rPr>
        <w:t xml:space="preserve"> </w:t>
      </w:r>
      <w:r w:rsidRPr="00C1059E">
        <w:rPr>
          <w:rFonts w:ascii="Arial" w:hAnsi="Arial" w:cs="Arial"/>
          <w:sz w:val="24"/>
          <w:szCs w:val="24"/>
        </w:rPr>
        <w:t>insumos</w:t>
      </w:r>
      <w:r w:rsidRPr="00C1059E">
        <w:rPr>
          <w:rFonts w:ascii="Arial" w:hAnsi="Arial" w:cs="Arial"/>
          <w:spacing w:val="-8"/>
          <w:sz w:val="24"/>
          <w:szCs w:val="24"/>
        </w:rPr>
        <w:t xml:space="preserve"> </w:t>
      </w:r>
      <w:r w:rsidRPr="00C1059E">
        <w:rPr>
          <w:rFonts w:ascii="Arial" w:hAnsi="Arial" w:cs="Arial"/>
          <w:sz w:val="24"/>
          <w:szCs w:val="24"/>
        </w:rPr>
        <w:t>e</w:t>
      </w:r>
      <w:r w:rsidRPr="00C1059E">
        <w:rPr>
          <w:rFonts w:ascii="Arial" w:hAnsi="Arial" w:cs="Arial"/>
          <w:spacing w:val="-6"/>
          <w:sz w:val="24"/>
          <w:szCs w:val="24"/>
        </w:rPr>
        <w:t xml:space="preserve"> </w:t>
      </w:r>
      <w:r w:rsidRPr="00C1059E">
        <w:rPr>
          <w:rFonts w:ascii="Arial" w:hAnsi="Arial" w:cs="Arial"/>
          <w:sz w:val="24"/>
          <w:szCs w:val="24"/>
        </w:rPr>
        <w:t>também</w:t>
      </w:r>
      <w:r w:rsidRPr="00C1059E">
        <w:rPr>
          <w:rFonts w:ascii="Arial" w:hAnsi="Arial" w:cs="Arial"/>
          <w:spacing w:val="-7"/>
          <w:sz w:val="24"/>
          <w:szCs w:val="24"/>
        </w:rPr>
        <w:t xml:space="preserve"> </w:t>
      </w:r>
      <w:r w:rsidRPr="00C1059E">
        <w:rPr>
          <w:rFonts w:ascii="Arial" w:hAnsi="Arial" w:cs="Arial"/>
          <w:sz w:val="24"/>
          <w:szCs w:val="24"/>
        </w:rPr>
        <w:t>quanto</w:t>
      </w:r>
      <w:r w:rsidRPr="00C1059E">
        <w:rPr>
          <w:rFonts w:ascii="Arial" w:hAnsi="Arial" w:cs="Arial"/>
          <w:spacing w:val="-6"/>
          <w:sz w:val="24"/>
          <w:szCs w:val="24"/>
        </w:rPr>
        <w:t xml:space="preserve"> </w:t>
      </w:r>
      <w:r w:rsidRPr="00C1059E">
        <w:rPr>
          <w:rFonts w:ascii="Arial" w:hAnsi="Arial" w:cs="Arial"/>
          <w:sz w:val="24"/>
          <w:szCs w:val="24"/>
        </w:rPr>
        <w:t>aos</w:t>
      </w:r>
      <w:r w:rsidRPr="00C1059E">
        <w:rPr>
          <w:rFonts w:ascii="Arial" w:hAnsi="Arial" w:cs="Arial"/>
          <w:spacing w:val="-6"/>
          <w:sz w:val="24"/>
          <w:szCs w:val="24"/>
        </w:rPr>
        <w:t xml:space="preserve"> </w:t>
      </w:r>
      <w:r w:rsidRPr="00C1059E">
        <w:rPr>
          <w:rFonts w:ascii="Arial" w:hAnsi="Arial" w:cs="Arial"/>
          <w:sz w:val="24"/>
          <w:szCs w:val="24"/>
        </w:rPr>
        <w:t>salários</w:t>
      </w:r>
      <w:r w:rsidRPr="00C1059E">
        <w:rPr>
          <w:rFonts w:ascii="Arial" w:hAnsi="Arial" w:cs="Arial"/>
          <w:spacing w:val="-6"/>
          <w:sz w:val="24"/>
          <w:szCs w:val="24"/>
        </w:rPr>
        <w:t xml:space="preserve"> </w:t>
      </w:r>
      <w:r w:rsidRPr="00C1059E">
        <w:rPr>
          <w:rFonts w:ascii="Arial" w:hAnsi="Arial" w:cs="Arial"/>
          <w:sz w:val="24"/>
          <w:szCs w:val="24"/>
        </w:rPr>
        <w:t>das</w:t>
      </w:r>
      <w:r w:rsidRPr="00C1059E">
        <w:rPr>
          <w:rFonts w:ascii="Arial" w:hAnsi="Arial" w:cs="Arial"/>
          <w:spacing w:val="-6"/>
          <w:sz w:val="24"/>
          <w:szCs w:val="24"/>
        </w:rPr>
        <w:t xml:space="preserve"> </w:t>
      </w:r>
      <w:r w:rsidRPr="00C1059E">
        <w:rPr>
          <w:rFonts w:ascii="Arial" w:hAnsi="Arial" w:cs="Arial"/>
          <w:sz w:val="24"/>
          <w:szCs w:val="24"/>
        </w:rPr>
        <w:t>categorias</w:t>
      </w:r>
      <w:r w:rsidRPr="00C1059E">
        <w:rPr>
          <w:rFonts w:ascii="Arial" w:hAnsi="Arial" w:cs="Arial"/>
          <w:spacing w:val="-6"/>
          <w:sz w:val="24"/>
          <w:szCs w:val="24"/>
        </w:rPr>
        <w:t xml:space="preserve"> </w:t>
      </w:r>
      <w:r w:rsidRPr="00C1059E">
        <w:rPr>
          <w:rFonts w:ascii="Arial" w:hAnsi="Arial" w:cs="Arial"/>
          <w:sz w:val="24"/>
          <w:szCs w:val="24"/>
        </w:rPr>
        <w:t>envolvidas na contratação;</w:t>
      </w:r>
    </w:p>
    <w:p w14:paraId="4EC0B2B2" w14:textId="77777777" w:rsidR="00160FE6" w:rsidRPr="00C1059E" w:rsidRDefault="00000000" w:rsidP="00A83FEB">
      <w:pPr>
        <w:pStyle w:val="PargrafodaLista"/>
        <w:numPr>
          <w:ilvl w:val="1"/>
          <w:numId w:val="41"/>
        </w:numPr>
        <w:tabs>
          <w:tab w:val="left" w:pos="860"/>
        </w:tabs>
        <w:spacing w:before="4" w:line="364" w:lineRule="auto"/>
        <w:ind w:firstLine="0"/>
        <w:rPr>
          <w:rFonts w:ascii="Arial" w:hAnsi="Arial" w:cs="Arial"/>
          <w:sz w:val="24"/>
          <w:szCs w:val="24"/>
        </w:rPr>
      </w:pPr>
      <w:r w:rsidRPr="00C1059E">
        <w:rPr>
          <w:rFonts w:ascii="Arial" w:hAnsi="Arial" w:cs="Arial"/>
          <w:sz w:val="24"/>
          <w:szCs w:val="24"/>
        </w:rPr>
        <w:t>Erros no preenchimento da planilha não constituem motivo para a desclassificação da</w:t>
      </w:r>
      <w:r w:rsidRPr="00C1059E">
        <w:rPr>
          <w:rFonts w:ascii="Arial" w:hAnsi="Arial" w:cs="Arial"/>
          <w:spacing w:val="-5"/>
          <w:sz w:val="24"/>
          <w:szCs w:val="24"/>
        </w:rPr>
        <w:t xml:space="preserve"> </w:t>
      </w:r>
      <w:r w:rsidRPr="00C1059E">
        <w:rPr>
          <w:rFonts w:ascii="Arial" w:hAnsi="Arial" w:cs="Arial"/>
          <w:sz w:val="24"/>
          <w:szCs w:val="24"/>
        </w:rPr>
        <w:t>proposta.</w:t>
      </w:r>
      <w:r w:rsidRPr="00C1059E">
        <w:rPr>
          <w:rFonts w:ascii="Arial" w:hAnsi="Arial" w:cs="Arial"/>
          <w:spacing w:val="-7"/>
          <w:sz w:val="24"/>
          <w:szCs w:val="24"/>
        </w:rPr>
        <w:t xml:space="preserve"> </w:t>
      </w:r>
      <w:r w:rsidRPr="00C1059E">
        <w:rPr>
          <w:rFonts w:ascii="Arial" w:hAnsi="Arial" w:cs="Arial"/>
          <w:sz w:val="24"/>
          <w:szCs w:val="24"/>
        </w:rPr>
        <w:t>A</w:t>
      </w:r>
      <w:r w:rsidRPr="00C1059E">
        <w:rPr>
          <w:rFonts w:ascii="Arial" w:hAnsi="Arial" w:cs="Arial"/>
          <w:spacing w:val="-7"/>
          <w:sz w:val="24"/>
          <w:szCs w:val="24"/>
        </w:rPr>
        <w:t xml:space="preserve"> </w:t>
      </w:r>
      <w:r w:rsidRPr="00C1059E">
        <w:rPr>
          <w:rFonts w:ascii="Arial" w:hAnsi="Arial" w:cs="Arial"/>
          <w:sz w:val="24"/>
          <w:szCs w:val="24"/>
        </w:rPr>
        <w:t>planilha</w:t>
      </w:r>
      <w:r w:rsidRPr="00C1059E">
        <w:rPr>
          <w:rFonts w:ascii="Arial" w:hAnsi="Arial" w:cs="Arial"/>
          <w:spacing w:val="-9"/>
          <w:sz w:val="24"/>
          <w:szCs w:val="24"/>
        </w:rPr>
        <w:t xml:space="preserve"> </w:t>
      </w:r>
      <w:r w:rsidRPr="00C1059E">
        <w:rPr>
          <w:rFonts w:ascii="Arial" w:hAnsi="Arial" w:cs="Arial"/>
          <w:sz w:val="24"/>
          <w:szCs w:val="24"/>
        </w:rPr>
        <w:t>poderá́</w:t>
      </w:r>
      <w:r w:rsidRPr="00C1059E">
        <w:rPr>
          <w:rFonts w:ascii="Arial" w:hAnsi="Arial" w:cs="Arial"/>
          <w:spacing w:val="-6"/>
          <w:sz w:val="24"/>
          <w:szCs w:val="24"/>
        </w:rPr>
        <w:t xml:space="preserve"> </w:t>
      </w:r>
      <w:r w:rsidRPr="00C1059E">
        <w:rPr>
          <w:rFonts w:ascii="Arial" w:hAnsi="Arial" w:cs="Arial"/>
          <w:sz w:val="24"/>
          <w:szCs w:val="24"/>
        </w:rPr>
        <w:t>ser</w:t>
      </w:r>
      <w:r w:rsidRPr="00C1059E">
        <w:rPr>
          <w:rFonts w:ascii="Arial" w:hAnsi="Arial" w:cs="Arial"/>
          <w:spacing w:val="-7"/>
          <w:sz w:val="24"/>
          <w:szCs w:val="24"/>
        </w:rPr>
        <w:t xml:space="preserve"> </w:t>
      </w:r>
      <w:r w:rsidRPr="00C1059E">
        <w:rPr>
          <w:rFonts w:ascii="Arial" w:hAnsi="Arial" w:cs="Arial"/>
          <w:sz w:val="24"/>
          <w:szCs w:val="24"/>
        </w:rPr>
        <w:t>ajustada</w:t>
      </w:r>
      <w:r w:rsidRPr="00C1059E">
        <w:rPr>
          <w:rFonts w:ascii="Arial" w:hAnsi="Arial" w:cs="Arial"/>
          <w:spacing w:val="-5"/>
          <w:sz w:val="24"/>
          <w:szCs w:val="24"/>
        </w:rPr>
        <w:t xml:space="preserve"> </w:t>
      </w:r>
      <w:r w:rsidRPr="00C1059E">
        <w:rPr>
          <w:rFonts w:ascii="Arial" w:hAnsi="Arial" w:cs="Arial"/>
          <w:sz w:val="24"/>
          <w:szCs w:val="24"/>
        </w:rPr>
        <w:t>pelo</w:t>
      </w:r>
      <w:r w:rsidRPr="00C1059E">
        <w:rPr>
          <w:rFonts w:ascii="Arial" w:hAnsi="Arial" w:cs="Arial"/>
          <w:spacing w:val="-7"/>
          <w:sz w:val="24"/>
          <w:szCs w:val="24"/>
        </w:rPr>
        <w:t xml:space="preserve"> </w:t>
      </w:r>
      <w:r w:rsidRPr="00C1059E">
        <w:rPr>
          <w:rFonts w:ascii="Arial" w:hAnsi="Arial" w:cs="Arial"/>
          <w:sz w:val="24"/>
          <w:szCs w:val="24"/>
        </w:rPr>
        <w:t>licitante,</w:t>
      </w:r>
      <w:r w:rsidRPr="00C1059E">
        <w:rPr>
          <w:rFonts w:ascii="Arial" w:hAnsi="Arial" w:cs="Arial"/>
          <w:spacing w:val="-10"/>
          <w:sz w:val="24"/>
          <w:szCs w:val="24"/>
        </w:rPr>
        <w:t xml:space="preserve"> </w:t>
      </w:r>
      <w:r w:rsidRPr="00C1059E">
        <w:rPr>
          <w:rFonts w:ascii="Arial" w:hAnsi="Arial" w:cs="Arial"/>
          <w:sz w:val="24"/>
          <w:szCs w:val="24"/>
        </w:rPr>
        <w:t>no</w:t>
      </w:r>
      <w:r w:rsidRPr="00C1059E">
        <w:rPr>
          <w:rFonts w:ascii="Arial" w:hAnsi="Arial" w:cs="Arial"/>
          <w:spacing w:val="-5"/>
          <w:sz w:val="24"/>
          <w:szCs w:val="24"/>
        </w:rPr>
        <w:t xml:space="preserve"> </w:t>
      </w:r>
      <w:r w:rsidRPr="00C1059E">
        <w:rPr>
          <w:rFonts w:ascii="Arial" w:hAnsi="Arial" w:cs="Arial"/>
          <w:sz w:val="24"/>
          <w:szCs w:val="24"/>
        </w:rPr>
        <w:t>prazo</w:t>
      </w:r>
      <w:r w:rsidRPr="00C1059E">
        <w:rPr>
          <w:rFonts w:ascii="Arial" w:hAnsi="Arial" w:cs="Arial"/>
          <w:spacing w:val="-5"/>
          <w:sz w:val="24"/>
          <w:szCs w:val="24"/>
        </w:rPr>
        <w:t xml:space="preserve"> </w:t>
      </w:r>
      <w:r w:rsidRPr="00C1059E">
        <w:rPr>
          <w:rFonts w:ascii="Arial" w:hAnsi="Arial" w:cs="Arial"/>
          <w:sz w:val="24"/>
          <w:szCs w:val="24"/>
        </w:rPr>
        <w:t>indicado</w:t>
      </w:r>
      <w:r w:rsidRPr="00C1059E">
        <w:rPr>
          <w:rFonts w:ascii="Arial" w:hAnsi="Arial" w:cs="Arial"/>
          <w:spacing w:val="-7"/>
          <w:sz w:val="24"/>
          <w:szCs w:val="24"/>
        </w:rPr>
        <w:t xml:space="preserve"> </w:t>
      </w:r>
      <w:r w:rsidRPr="00C1059E">
        <w:rPr>
          <w:rFonts w:ascii="Arial" w:hAnsi="Arial" w:cs="Arial"/>
          <w:sz w:val="24"/>
          <w:szCs w:val="24"/>
        </w:rPr>
        <w:t>pelo</w:t>
      </w:r>
      <w:r w:rsidRPr="00C1059E">
        <w:rPr>
          <w:rFonts w:ascii="Arial" w:hAnsi="Arial" w:cs="Arial"/>
          <w:spacing w:val="-10"/>
          <w:sz w:val="24"/>
          <w:szCs w:val="24"/>
        </w:rPr>
        <w:t xml:space="preserve"> </w:t>
      </w:r>
      <w:r w:rsidRPr="00C1059E">
        <w:rPr>
          <w:rFonts w:ascii="Arial" w:hAnsi="Arial" w:cs="Arial"/>
          <w:sz w:val="24"/>
          <w:szCs w:val="24"/>
        </w:rPr>
        <w:t>agente</w:t>
      </w:r>
      <w:r w:rsidRPr="00C1059E">
        <w:rPr>
          <w:rFonts w:ascii="Arial" w:hAnsi="Arial" w:cs="Arial"/>
          <w:spacing w:val="-10"/>
          <w:sz w:val="24"/>
          <w:szCs w:val="24"/>
        </w:rPr>
        <w:t xml:space="preserve"> </w:t>
      </w:r>
      <w:r w:rsidRPr="00C1059E">
        <w:rPr>
          <w:rFonts w:ascii="Arial" w:hAnsi="Arial" w:cs="Arial"/>
          <w:sz w:val="24"/>
          <w:szCs w:val="24"/>
        </w:rPr>
        <w:t>de contratação, desde que não haja majoração do preço.</w:t>
      </w:r>
    </w:p>
    <w:p w14:paraId="51943D64" w14:textId="77777777" w:rsidR="00160FE6" w:rsidRPr="00C1059E" w:rsidRDefault="00000000" w:rsidP="00A83FEB">
      <w:pPr>
        <w:pStyle w:val="PargrafodaLista"/>
        <w:numPr>
          <w:ilvl w:val="2"/>
          <w:numId w:val="41"/>
        </w:numPr>
        <w:tabs>
          <w:tab w:val="left" w:pos="1580"/>
        </w:tabs>
        <w:spacing w:before="2" w:line="364" w:lineRule="auto"/>
        <w:ind w:right="265" w:firstLine="0"/>
        <w:rPr>
          <w:rFonts w:ascii="Arial" w:hAnsi="Arial" w:cs="Arial"/>
          <w:sz w:val="24"/>
          <w:szCs w:val="24"/>
        </w:rPr>
      </w:pPr>
      <w:r w:rsidRPr="00C1059E">
        <w:rPr>
          <w:rFonts w:ascii="Arial" w:hAnsi="Arial" w:cs="Arial"/>
          <w:sz w:val="24"/>
          <w:szCs w:val="24"/>
        </w:rPr>
        <w:t>O</w:t>
      </w:r>
      <w:r w:rsidRPr="00C1059E">
        <w:rPr>
          <w:rFonts w:ascii="Arial" w:hAnsi="Arial" w:cs="Arial"/>
          <w:spacing w:val="-10"/>
          <w:sz w:val="24"/>
          <w:szCs w:val="24"/>
        </w:rPr>
        <w:t xml:space="preserve"> </w:t>
      </w:r>
      <w:r w:rsidRPr="00C1059E">
        <w:rPr>
          <w:rFonts w:ascii="Arial" w:hAnsi="Arial" w:cs="Arial"/>
          <w:sz w:val="24"/>
          <w:szCs w:val="24"/>
        </w:rPr>
        <w:t>ajuste</w:t>
      </w:r>
      <w:r w:rsidRPr="00C1059E">
        <w:rPr>
          <w:rFonts w:ascii="Arial" w:hAnsi="Arial" w:cs="Arial"/>
          <w:spacing w:val="-10"/>
          <w:sz w:val="24"/>
          <w:szCs w:val="24"/>
        </w:rPr>
        <w:t xml:space="preserve"> </w:t>
      </w:r>
      <w:r w:rsidRPr="00C1059E">
        <w:rPr>
          <w:rFonts w:ascii="Arial" w:hAnsi="Arial" w:cs="Arial"/>
          <w:sz w:val="24"/>
          <w:szCs w:val="24"/>
        </w:rPr>
        <w:t>de</w:t>
      </w:r>
      <w:r w:rsidRPr="00C1059E">
        <w:rPr>
          <w:rFonts w:ascii="Arial" w:hAnsi="Arial" w:cs="Arial"/>
          <w:spacing w:val="-10"/>
          <w:sz w:val="24"/>
          <w:szCs w:val="24"/>
        </w:rPr>
        <w:t xml:space="preserve"> </w:t>
      </w:r>
      <w:r w:rsidRPr="00C1059E">
        <w:rPr>
          <w:rFonts w:ascii="Arial" w:hAnsi="Arial" w:cs="Arial"/>
          <w:sz w:val="24"/>
          <w:szCs w:val="24"/>
        </w:rPr>
        <w:t>que</w:t>
      </w:r>
      <w:r w:rsidRPr="00C1059E">
        <w:rPr>
          <w:rFonts w:ascii="Arial" w:hAnsi="Arial" w:cs="Arial"/>
          <w:spacing w:val="-10"/>
          <w:sz w:val="24"/>
          <w:szCs w:val="24"/>
        </w:rPr>
        <w:t xml:space="preserve"> </w:t>
      </w:r>
      <w:r w:rsidRPr="00C1059E">
        <w:rPr>
          <w:rFonts w:ascii="Arial" w:hAnsi="Arial" w:cs="Arial"/>
          <w:sz w:val="24"/>
          <w:szCs w:val="24"/>
        </w:rPr>
        <w:t>trata</w:t>
      </w:r>
      <w:r w:rsidRPr="00C1059E">
        <w:rPr>
          <w:rFonts w:ascii="Arial" w:hAnsi="Arial" w:cs="Arial"/>
          <w:spacing w:val="-10"/>
          <w:sz w:val="24"/>
          <w:szCs w:val="24"/>
        </w:rPr>
        <w:t xml:space="preserve"> </w:t>
      </w:r>
      <w:r w:rsidRPr="00C1059E">
        <w:rPr>
          <w:rFonts w:ascii="Arial" w:hAnsi="Arial" w:cs="Arial"/>
          <w:sz w:val="24"/>
          <w:szCs w:val="24"/>
        </w:rPr>
        <w:t>este</w:t>
      </w:r>
      <w:r w:rsidRPr="00C1059E">
        <w:rPr>
          <w:rFonts w:ascii="Arial" w:hAnsi="Arial" w:cs="Arial"/>
          <w:spacing w:val="-10"/>
          <w:sz w:val="24"/>
          <w:szCs w:val="24"/>
        </w:rPr>
        <w:t xml:space="preserve"> </w:t>
      </w:r>
      <w:r w:rsidRPr="00C1059E">
        <w:rPr>
          <w:rFonts w:ascii="Arial" w:hAnsi="Arial" w:cs="Arial"/>
          <w:sz w:val="24"/>
          <w:szCs w:val="24"/>
        </w:rPr>
        <w:t>dispositivo</w:t>
      </w:r>
      <w:r w:rsidRPr="00C1059E">
        <w:rPr>
          <w:rFonts w:ascii="Arial" w:hAnsi="Arial" w:cs="Arial"/>
          <w:spacing w:val="-10"/>
          <w:sz w:val="24"/>
          <w:szCs w:val="24"/>
        </w:rPr>
        <w:t xml:space="preserve"> </w:t>
      </w:r>
      <w:r w:rsidRPr="00C1059E">
        <w:rPr>
          <w:rFonts w:ascii="Arial" w:hAnsi="Arial" w:cs="Arial"/>
          <w:sz w:val="24"/>
          <w:szCs w:val="24"/>
        </w:rPr>
        <w:t>se</w:t>
      </w:r>
      <w:r w:rsidRPr="00C1059E">
        <w:rPr>
          <w:rFonts w:ascii="Arial" w:hAnsi="Arial" w:cs="Arial"/>
          <w:spacing w:val="-7"/>
          <w:sz w:val="24"/>
          <w:szCs w:val="24"/>
        </w:rPr>
        <w:t xml:space="preserve"> </w:t>
      </w:r>
      <w:r w:rsidRPr="00C1059E">
        <w:rPr>
          <w:rFonts w:ascii="Arial" w:hAnsi="Arial" w:cs="Arial"/>
          <w:sz w:val="24"/>
          <w:szCs w:val="24"/>
        </w:rPr>
        <w:t>limita</w:t>
      </w:r>
      <w:r w:rsidRPr="00C1059E">
        <w:rPr>
          <w:rFonts w:ascii="Arial" w:hAnsi="Arial" w:cs="Arial"/>
          <w:spacing w:val="-11"/>
          <w:sz w:val="24"/>
          <w:szCs w:val="24"/>
        </w:rPr>
        <w:t xml:space="preserve"> </w:t>
      </w:r>
      <w:r w:rsidRPr="00C1059E">
        <w:rPr>
          <w:rFonts w:ascii="Arial" w:hAnsi="Arial" w:cs="Arial"/>
          <w:sz w:val="24"/>
          <w:szCs w:val="24"/>
        </w:rPr>
        <w:t>a</w:t>
      </w:r>
      <w:r w:rsidRPr="00C1059E">
        <w:rPr>
          <w:rFonts w:ascii="Arial" w:hAnsi="Arial" w:cs="Arial"/>
          <w:spacing w:val="-10"/>
          <w:sz w:val="24"/>
          <w:szCs w:val="24"/>
        </w:rPr>
        <w:t xml:space="preserve"> </w:t>
      </w:r>
      <w:r w:rsidRPr="00C1059E">
        <w:rPr>
          <w:rFonts w:ascii="Arial" w:hAnsi="Arial" w:cs="Arial"/>
          <w:sz w:val="24"/>
          <w:szCs w:val="24"/>
        </w:rPr>
        <w:t>sanar</w:t>
      </w:r>
      <w:r w:rsidRPr="00C1059E">
        <w:rPr>
          <w:rFonts w:ascii="Arial" w:hAnsi="Arial" w:cs="Arial"/>
          <w:spacing w:val="-8"/>
          <w:sz w:val="24"/>
          <w:szCs w:val="24"/>
        </w:rPr>
        <w:t xml:space="preserve"> </w:t>
      </w:r>
      <w:r w:rsidRPr="00C1059E">
        <w:rPr>
          <w:rFonts w:ascii="Arial" w:hAnsi="Arial" w:cs="Arial"/>
          <w:sz w:val="24"/>
          <w:szCs w:val="24"/>
        </w:rPr>
        <w:t>erros</w:t>
      </w:r>
      <w:r w:rsidRPr="00C1059E">
        <w:rPr>
          <w:rFonts w:ascii="Arial" w:hAnsi="Arial" w:cs="Arial"/>
          <w:spacing w:val="-10"/>
          <w:sz w:val="24"/>
          <w:szCs w:val="24"/>
        </w:rPr>
        <w:t xml:space="preserve"> </w:t>
      </w:r>
      <w:r w:rsidRPr="00C1059E">
        <w:rPr>
          <w:rFonts w:ascii="Arial" w:hAnsi="Arial" w:cs="Arial"/>
          <w:sz w:val="24"/>
          <w:szCs w:val="24"/>
        </w:rPr>
        <w:t>ou</w:t>
      </w:r>
      <w:r w:rsidRPr="00C1059E">
        <w:rPr>
          <w:rFonts w:ascii="Arial" w:hAnsi="Arial" w:cs="Arial"/>
          <w:spacing w:val="-9"/>
          <w:sz w:val="24"/>
          <w:szCs w:val="24"/>
        </w:rPr>
        <w:t xml:space="preserve"> </w:t>
      </w:r>
      <w:r w:rsidRPr="00C1059E">
        <w:rPr>
          <w:rFonts w:ascii="Arial" w:hAnsi="Arial" w:cs="Arial"/>
          <w:sz w:val="24"/>
          <w:szCs w:val="24"/>
        </w:rPr>
        <w:t>falhas</w:t>
      </w:r>
      <w:r w:rsidRPr="00C1059E">
        <w:rPr>
          <w:rFonts w:ascii="Arial" w:hAnsi="Arial" w:cs="Arial"/>
          <w:spacing w:val="-10"/>
          <w:sz w:val="24"/>
          <w:szCs w:val="24"/>
        </w:rPr>
        <w:t xml:space="preserve"> </w:t>
      </w:r>
      <w:r w:rsidRPr="00C1059E">
        <w:rPr>
          <w:rFonts w:ascii="Arial" w:hAnsi="Arial" w:cs="Arial"/>
          <w:sz w:val="24"/>
          <w:szCs w:val="24"/>
        </w:rPr>
        <w:t>que</w:t>
      </w:r>
      <w:r w:rsidRPr="00C1059E">
        <w:rPr>
          <w:rFonts w:ascii="Arial" w:hAnsi="Arial" w:cs="Arial"/>
          <w:spacing w:val="-9"/>
          <w:sz w:val="24"/>
          <w:szCs w:val="24"/>
        </w:rPr>
        <w:t xml:space="preserve"> </w:t>
      </w:r>
      <w:r w:rsidRPr="00C1059E">
        <w:rPr>
          <w:rFonts w:ascii="Arial" w:hAnsi="Arial" w:cs="Arial"/>
          <w:sz w:val="24"/>
          <w:szCs w:val="24"/>
        </w:rPr>
        <w:t>não alterem a substância das propostas;</w:t>
      </w:r>
    </w:p>
    <w:p w14:paraId="3F04004B" w14:textId="77777777" w:rsidR="00160FE6" w:rsidRPr="00C1059E" w:rsidRDefault="00000000" w:rsidP="00A83FEB">
      <w:pPr>
        <w:pStyle w:val="PargrafodaLista"/>
        <w:numPr>
          <w:ilvl w:val="2"/>
          <w:numId w:val="41"/>
        </w:numPr>
        <w:tabs>
          <w:tab w:val="left" w:pos="1580"/>
        </w:tabs>
        <w:spacing w:before="3" w:line="364" w:lineRule="auto"/>
        <w:ind w:right="263" w:firstLine="0"/>
        <w:rPr>
          <w:rFonts w:ascii="Arial" w:hAnsi="Arial" w:cs="Arial"/>
          <w:sz w:val="24"/>
          <w:szCs w:val="24"/>
        </w:rPr>
      </w:pPr>
      <w:r w:rsidRPr="00C1059E">
        <w:rPr>
          <w:rFonts w:ascii="Arial" w:hAnsi="Arial" w:cs="Arial"/>
          <w:sz w:val="24"/>
          <w:szCs w:val="24"/>
        </w:rPr>
        <w:t>Considera-se erro no preenchimento da planilha passível de correção a indicação de recolhimento de impostos e contribuições na forma do Simples Nacional, quando não cabível esse regime.</w:t>
      </w:r>
    </w:p>
    <w:p w14:paraId="178C045B" w14:textId="77777777" w:rsidR="00160FE6" w:rsidRPr="00C1059E" w:rsidRDefault="00000000" w:rsidP="00A83FEB">
      <w:pPr>
        <w:pStyle w:val="PargrafodaLista"/>
        <w:numPr>
          <w:ilvl w:val="1"/>
          <w:numId w:val="41"/>
        </w:numPr>
        <w:tabs>
          <w:tab w:val="left" w:pos="860"/>
        </w:tabs>
        <w:spacing w:before="2" w:line="364" w:lineRule="auto"/>
        <w:ind w:right="278" w:firstLine="0"/>
        <w:rPr>
          <w:rFonts w:ascii="Arial" w:hAnsi="Arial" w:cs="Arial"/>
          <w:sz w:val="24"/>
          <w:szCs w:val="24"/>
        </w:rPr>
      </w:pPr>
      <w:r w:rsidRPr="00C1059E">
        <w:rPr>
          <w:rFonts w:ascii="Arial" w:hAnsi="Arial" w:cs="Arial"/>
          <w:sz w:val="24"/>
          <w:szCs w:val="24"/>
        </w:rPr>
        <w:t>Para fins de análise da proposta quanto ao cumprimento das especificações do objeto, poderá ser colhida a manifestação escrita do setor requisitante do serviço ou da área especializada no objeto.</w:t>
      </w:r>
    </w:p>
    <w:p w14:paraId="718FD8FE" w14:textId="77777777" w:rsidR="00160FE6" w:rsidRPr="00C1059E" w:rsidRDefault="00000000" w:rsidP="00A83FEB">
      <w:pPr>
        <w:pStyle w:val="PargrafodaLista"/>
        <w:numPr>
          <w:ilvl w:val="1"/>
          <w:numId w:val="41"/>
        </w:numPr>
        <w:tabs>
          <w:tab w:val="left" w:pos="860"/>
        </w:tabs>
        <w:spacing w:before="4" w:line="364" w:lineRule="auto"/>
        <w:ind w:right="279" w:firstLine="0"/>
        <w:rPr>
          <w:rFonts w:ascii="Arial" w:hAnsi="Arial" w:cs="Arial"/>
          <w:sz w:val="24"/>
          <w:szCs w:val="24"/>
        </w:rPr>
      </w:pPr>
      <w:r w:rsidRPr="00C1059E">
        <w:rPr>
          <w:rFonts w:ascii="Arial" w:hAnsi="Arial" w:cs="Arial"/>
          <w:sz w:val="24"/>
          <w:szCs w:val="24"/>
        </w:rPr>
        <w:t xml:space="preserve">Se a proposta ou lance vencedor for desclassificado, o agente de contratação examinará a proposta ou lance subsequente, e, assim sucessivamente, na ordem de </w:t>
      </w:r>
      <w:r w:rsidRPr="00C1059E">
        <w:rPr>
          <w:rFonts w:ascii="Arial" w:hAnsi="Arial" w:cs="Arial"/>
          <w:spacing w:val="-2"/>
          <w:sz w:val="24"/>
          <w:szCs w:val="24"/>
        </w:rPr>
        <w:t>classificação.</w:t>
      </w:r>
    </w:p>
    <w:p w14:paraId="3684827B" w14:textId="77777777" w:rsidR="00160FE6" w:rsidRPr="00C1059E" w:rsidRDefault="00000000" w:rsidP="00A83FEB">
      <w:pPr>
        <w:pStyle w:val="PargrafodaLista"/>
        <w:numPr>
          <w:ilvl w:val="1"/>
          <w:numId w:val="41"/>
        </w:numPr>
        <w:tabs>
          <w:tab w:val="left" w:pos="860"/>
        </w:tabs>
        <w:spacing w:before="2" w:line="367" w:lineRule="auto"/>
        <w:ind w:right="279" w:firstLine="0"/>
        <w:rPr>
          <w:rFonts w:ascii="Arial" w:hAnsi="Arial" w:cs="Arial"/>
          <w:sz w:val="24"/>
          <w:szCs w:val="24"/>
        </w:rPr>
      </w:pPr>
      <w:r w:rsidRPr="00C1059E">
        <w:rPr>
          <w:rFonts w:ascii="Arial" w:hAnsi="Arial" w:cs="Arial"/>
          <w:sz w:val="24"/>
          <w:szCs w:val="24"/>
        </w:rPr>
        <w:t>Havendo necessidade, o agente de contratação suspenderá a sessão, informando no “chat” a nova data e horário para a continuidade da mesma.</w:t>
      </w:r>
    </w:p>
    <w:p w14:paraId="0C5E8FA8" w14:textId="46D6FA64" w:rsidR="00160FE6" w:rsidRPr="00FD39B2" w:rsidRDefault="00000000" w:rsidP="00A83FEB">
      <w:pPr>
        <w:pStyle w:val="PargrafodaLista"/>
        <w:numPr>
          <w:ilvl w:val="1"/>
          <w:numId w:val="41"/>
        </w:numPr>
        <w:tabs>
          <w:tab w:val="left" w:pos="860"/>
        </w:tabs>
        <w:spacing w:before="86" w:line="367" w:lineRule="auto"/>
        <w:ind w:right="275" w:firstLine="0"/>
        <w:rPr>
          <w:rFonts w:ascii="Arial" w:hAnsi="Arial" w:cs="Arial"/>
          <w:sz w:val="24"/>
          <w:szCs w:val="24"/>
        </w:rPr>
      </w:pPr>
      <w:r w:rsidRPr="00FD39B2">
        <w:rPr>
          <w:rFonts w:ascii="Arial" w:hAnsi="Arial" w:cs="Arial"/>
          <w:sz w:val="24"/>
          <w:szCs w:val="24"/>
        </w:rPr>
        <w:t>Nos itens para a participação de microempresas e empresas de pequeno porte, sempre que a proposta não for aceita, e antes de o agente de contratação passar à subsequente,</w:t>
      </w:r>
      <w:r w:rsidRPr="00FD39B2">
        <w:rPr>
          <w:rFonts w:ascii="Arial" w:hAnsi="Arial" w:cs="Arial"/>
          <w:spacing w:val="34"/>
          <w:sz w:val="24"/>
          <w:szCs w:val="24"/>
        </w:rPr>
        <w:t xml:space="preserve"> </w:t>
      </w:r>
      <w:r w:rsidRPr="00FD39B2">
        <w:rPr>
          <w:rFonts w:ascii="Arial" w:hAnsi="Arial" w:cs="Arial"/>
          <w:sz w:val="24"/>
          <w:szCs w:val="24"/>
        </w:rPr>
        <w:t>haverá</w:t>
      </w:r>
      <w:r w:rsidRPr="00FD39B2">
        <w:rPr>
          <w:rFonts w:ascii="Arial" w:hAnsi="Arial" w:cs="Arial"/>
          <w:spacing w:val="33"/>
          <w:sz w:val="24"/>
          <w:szCs w:val="24"/>
        </w:rPr>
        <w:t xml:space="preserve"> </w:t>
      </w:r>
      <w:r w:rsidRPr="00FD39B2">
        <w:rPr>
          <w:rFonts w:ascii="Arial" w:hAnsi="Arial" w:cs="Arial"/>
          <w:sz w:val="24"/>
          <w:szCs w:val="24"/>
        </w:rPr>
        <w:t>nova</w:t>
      </w:r>
      <w:r w:rsidRPr="00FD39B2">
        <w:rPr>
          <w:rFonts w:ascii="Arial" w:hAnsi="Arial" w:cs="Arial"/>
          <w:spacing w:val="35"/>
          <w:sz w:val="24"/>
          <w:szCs w:val="24"/>
        </w:rPr>
        <w:t xml:space="preserve"> </w:t>
      </w:r>
      <w:r w:rsidRPr="00FD39B2">
        <w:rPr>
          <w:rFonts w:ascii="Arial" w:hAnsi="Arial" w:cs="Arial"/>
          <w:sz w:val="24"/>
          <w:szCs w:val="24"/>
        </w:rPr>
        <w:t>verificação,</w:t>
      </w:r>
      <w:r w:rsidRPr="00FD39B2">
        <w:rPr>
          <w:rFonts w:ascii="Arial" w:hAnsi="Arial" w:cs="Arial"/>
          <w:spacing w:val="37"/>
          <w:sz w:val="24"/>
          <w:szCs w:val="24"/>
        </w:rPr>
        <w:t xml:space="preserve"> </w:t>
      </w:r>
      <w:r w:rsidRPr="00FD39B2">
        <w:rPr>
          <w:rFonts w:ascii="Arial" w:hAnsi="Arial" w:cs="Arial"/>
          <w:sz w:val="24"/>
          <w:szCs w:val="24"/>
        </w:rPr>
        <w:t>pelo</w:t>
      </w:r>
      <w:r w:rsidRPr="00FD39B2">
        <w:rPr>
          <w:rFonts w:ascii="Arial" w:hAnsi="Arial" w:cs="Arial"/>
          <w:spacing w:val="35"/>
          <w:sz w:val="24"/>
          <w:szCs w:val="24"/>
        </w:rPr>
        <w:t xml:space="preserve"> </w:t>
      </w:r>
      <w:r w:rsidRPr="00FD39B2">
        <w:rPr>
          <w:rFonts w:ascii="Arial" w:hAnsi="Arial" w:cs="Arial"/>
          <w:sz w:val="24"/>
          <w:szCs w:val="24"/>
        </w:rPr>
        <w:t>sistema,</w:t>
      </w:r>
      <w:r w:rsidRPr="00FD39B2">
        <w:rPr>
          <w:rFonts w:ascii="Arial" w:hAnsi="Arial" w:cs="Arial"/>
          <w:spacing w:val="37"/>
          <w:sz w:val="24"/>
          <w:szCs w:val="24"/>
        </w:rPr>
        <w:t xml:space="preserve"> </w:t>
      </w:r>
      <w:r w:rsidRPr="00FD39B2">
        <w:rPr>
          <w:rFonts w:ascii="Arial" w:hAnsi="Arial" w:cs="Arial"/>
          <w:sz w:val="24"/>
          <w:szCs w:val="24"/>
        </w:rPr>
        <w:t>da</w:t>
      </w:r>
      <w:r w:rsidRPr="00FD39B2">
        <w:rPr>
          <w:rFonts w:ascii="Arial" w:hAnsi="Arial" w:cs="Arial"/>
          <w:spacing w:val="35"/>
          <w:sz w:val="24"/>
          <w:szCs w:val="24"/>
        </w:rPr>
        <w:t xml:space="preserve"> </w:t>
      </w:r>
      <w:r w:rsidRPr="00FD39B2">
        <w:rPr>
          <w:rFonts w:ascii="Arial" w:hAnsi="Arial" w:cs="Arial"/>
          <w:sz w:val="24"/>
          <w:szCs w:val="24"/>
        </w:rPr>
        <w:t>eventual</w:t>
      </w:r>
      <w:r w:rsidRPr="00FD39B2">
        <w:rPr>
          <w:rFonts w:ascii="Arial" w:hAnsi="Arial" w:cs="Arial"/>
          <w:spacing w:val="35"/>
          <w:sz w:val="24"/>
          <w:szCs w:val="24"/>
        </w:rPr>
        <w:t xml:space="preserve"> </w:t>
      </w:r>
      <w:r w:rsidRPr="00FD39B2">
        <w:rPr>
          <w:rFonts w:ascii="Arial" w:hAnsi="Arial" w:cs="Arial"/>
          <w:sz w:val="24"/>
          <w:szCs w:val="24"/>
        </w:rPr>
        <w:t>ocorrência</w:t>
      </w:r>
      <w:r w:rsidRPr="00FD39B2">
        <w:rPr>
          <w:rFonts w:ascii="Arial" w:hAnsi="Arial" w:cs="Arial"/>
          <w:spacing w:val="39"/>
          <w:sz w:val="24"/>
          <w:szCs w:val="24"/>
        </w:rPr>
        <w:t xml:space="preserve"> </w:t>
      </w:r>
      <w:r w:rsidRPr="00FD39B2">
        <w:rPr>
          <w:rFonts w:ascii="Arial" w:hAnsi="Arial" w:cs="Arial"/>
          <w:sz w:val="24"/>
          <w:szCs w:val="24"/>
        </w:rPr>
        <w:t>do</w:t>
      </w:r>
      <w:r w:rsidRPr="00FD39B2">
        <w:rPr>
          <w:rFonts w:ascii="Arial" w:hAnsi="Arial" w:cs="Arial"/>
          <w:spacing w:val="35"/>
          <w:sz w:val="24"/>
          <w:szCs w:val="24"/>
        </w:rPr>
        <w:t xml:space="preserve"> </w:t>
      </w:r>
      <w:r w:rsidRPr="00FD39B2">
        <w:rPr>
          <w:rFonts w:ascii="Arial" w:hAnsi="Arial" w:cs="Arial"/>
          <w:spacing w:val="-2"/>
          <w:sz w:val="24"/>
          <w:szCs w:val="24"/>
        </w:rPr>
        <w:t>empate</w:t>
      </w:r>
      <w:r w:rsidR="00FD39B2" w:rsidRPr="00FD39B2">
        <w:rPr>
          <w:rFonts w:ascii="Arial" w:hAnsi="Arial" w:cs="Arial"/>
          <w:spacing w:val="-2"/>
          <w:sz w:val="24"/>
          <w:szCs w:val="24"/>
        </w:rPr>
        <w:t xml:space="preserve"> </w:t>
      </w:r>
      <w:r w:rsidRPr="00FD39B2">
        <w:rPr>
          <w:rFonts w:ascii="Arial" w:hAnsi="Arial" w:cs="Arial"/>
          <w:sz w:val="24"/>
          <w:szCs w:val="24"/>
        </w:rPr>
        <w:t>ficto,</w:t>
      </w:r>
      <w:r w:rsidRPr="00FD39B2">
        <w:rPr>
          <w:rFonts w:ascii="Arial" w:hAnsi="Arial" w:cs="Arial"/>
          <w:spacing w:val="22"/>
          <w:sz w:val="24"/>
          <w:szCs w:val="24"/>
        </w:rPr>
        <w:t xml:space="preserve"> </w:t>
      </w:r>
      <w:r w:rsidRPr="00FD39B2">
        <w:rPr>
          <w:rFonts w:ascii="Arial" w:hAnsi="Arial" w:cs="Arial"/>
          <w:sz w:val="24"/>
          <w:szCs w:val="24"/>
        </w:rPr>
        <w:t>previsto</w:t>
      </w:r>
      <w:r w:rsidRPr="00FD39B2">
        <w:rPr>
          <w:rFonts w:ascii="Arial" w:hAnsi="Arial" w:cs="Arial"/>
          <w:spacing w:val="19"/>
          <w:sz w:val="24"/>
          <w:szCs w:val="24"/>
        </w:rPr>
        <w:t xml:space="preserve"> </w:t>
      </w:r>
      <w:r w:rsidRPr="00FD39B2">
        <w:rPr>
          <w:rFonts w:ascii="Arial" w:hAnsi="Arial" w:cs="Arial"/>
          <w:sz w:val="24"/>
          <w:szCs w:val="24"/>
        </w:rPr>
        <w:t>nos</w:t>
      </w:r>
      <w:r w:rsidRPr="00FD39B2">
        <w:rPr>
          <w:rFonts w:ascii="Arial" w:hAnsi="Arial" w:cs="Arial"/>
          <w:spacing w:val="19"/>
          <w:sz w:val="24"/>
          <w:szCs w:val="24"/>
        </w:rPr>
        <w:t xml:space="preserve"> </w:t>
      </w:r>
      <w:r w:rsidRPr="00FD39B2">
        <w:rPr>
          <w:rFonts w:ascii="Arial" w:hAnsi="Arial" w:cs="Arial"/>
          <w:sz w:val="24"/>
          <w:szCs w:val="24"/>
        </w:rPr>
        <w:t>artigos</w:t>
      </w:r>
      <w:r w:rsidRPr="00FD39B2">
        <w:rPr>
          <w:rFonts w:ascii="Arial" w:hAnsi="Arial" w:cs="Arial"/>
          <w:spacing w:val="19"/>
          <w:sz w:val="24"/>
          <w:szCs w:val="24"/>
        </w:rPr>
        <w:t xml:space="preserve"> </w:t>
      </w:r>
      <w:r w:rsidRPr="00FD39B2">
        <w:rPr>
          <w:rFonts w:ascii="Arial" w:hAnsi="Arial" w:cs="Arial"/>
          <w:sz w:val="24"/>
          <w:szCs w:val="24"/>
        </w:rPr>
        <w:t>44</w:t>
      </w:r>
      <w:r w:rsidRPr="00FD39B2">
        <w:rPr>
          <w:rFonts w:ascii="Arial" w:hAnsi="Arial" w:cs="Arial"/>
          <w:spacing w:val="22"/>
          <w:sz w:val="24"/>
          <w:szCs w:val="24"/>
        </w:rPr>
        <w:t xml:space="preserve"> </w:t>
      </w:r>
      <w:r w:rsidRPr="00FD39B2">
        <w:rPr>
          <w:rFonts w:ascii="Arial" w:hAnsi="Arial" w:cs="Arial"/>
          <w:sz w:val="24"/>
          <w:szCs w:val="24"/>
        </w:rPr>
        <w:t>e</w:t>
      </w:r>
      <w:r w:rsidRPr="00FD39B2">
        <w:rPr>
          <w:rFonts w:ascii="Arial" w:hAnsi="Arial" w:cs="Arial"/>
          <w:spacing w:val="18"/>
          <w:sz w:val="24"/>
          <w:szCs w:val="24"/>
        </w:rPr>
        <w:t xml:space="preserve"> </w:t>
      </w:r>
      <w:r w:rsidRPr="00FD39B2">
        <w:rPr>
          <w:rFonts w:ascii="Arial" w:hAnsi="Arial" w:cs="Arial"/>
          <w:sz w:val="24"/>
          <w:szCs w:val="24"/>
        </w:rPr>
        <w:t>45</w:t>
      </w:r>
      <w:r w:rsidRPr="00FD39B2">
        <w:rPr>
          <w:rFonts w:ascii="Arial" w:hAnsi="Arial" w:cs="Arial"/>
          <w:spacing w:val="18"/>
          <w:sz w:val="24"/>
          <w:szCs w:val="24"/>
        </w:rPr>
        <w:t xml:space="preserve"> </w:t>
      </w:r>
      <w:r w:rsidRPr="00FD39B2">
        <w:rPr>
          <w:rFonts w:ascii="Arial" w:hAnsi="Arial" w:cs="Arial"/>
          <w:sz w:val="24"/>
          <w:szCs w:val="24"/>
        </w:rPr>
        <w:t>da</w:t>
      </w:r>
      <w:r w:rsidRPr="00FD39B2">
        <w:rPr>
          <w:rFonts w:ascii="Arial" w:hAnsi="Arial" w:cs="Arial"/>
          <w:spacing w:val="19"/>
          <w:sz w:val="24"/>
          <w:szCs w:val="24"/>
        </w:rPr>
        <w:t xml:space="preserve"> </w:t>
      </w:r>
      <w:r w:rsidRPr="00FD39B2">
        <w:rPr>
          <w:rFonts w:ascii="Arial" w:hAnsi="Arial" w:cs="Arial"/>
          <w:sz w:val="24"/>
          <w:szCs w:val="24"/>
        </w:rPr>
        <w:t>LC nº</w:t>
      </w:r>
      <w:r w:rsidRPr="00FD39B2">
        <w:rPr>
          <w:rFonts w:ascii="Arial" w:hAnsi="Arial" w:cs="Arial"/>
          <w:spacing w:val="19"/>
          <w:sz w:val="24"/>
          <w:szCs w:val="24"/>
        </w:rPr>
        <w:t xml:space="preserve"> </w:t>
      </w:r>
      <w:r w:rsidRPr="00FD39B2">
        <w:rPr>
          <w:rFonts w:ascii="Arial" w:hAnsi="Arial" w:cs="Arial"/>
          <w:sz w:val="24"/>
          <w:szCs w:val="24"/>
        </w:rPr>
        <w:t>123, de</w:t>
      </w:r>
      <w:r w:rsidRPr="00FD39B2">
        <w:rPr>
          <w:rFonts w:ascii="Arial" w:hAnsi="Arial" w:cs="Arial"/>
          <w:spacing w:val="18"/>
          <w:sz w:val="24"/>
          <w:szCs w:val="24"/>
        </w:rPr>
        <w:t xml:space="preserve"> </w:t>
      </w:r>
      <w:r w:rsidRPr="00FD39B2">
        <w:rPr>
          <w:rFonts w:ascii="Arial" w:hAnsi="Arial" w:cs="Arial"/>
          <w:sz w:val="24"/>
          <w:szCs w:val="24"/>
        </w:rPr>
        <w:t>2006, seguindo-se</w:t>
      </w:r>
      <w:r w:rsidRPr="00FD39B2">
        <w:rPr>
          <w:rFonts w:ascii="Arial" w:hAnsi="Arial" w:cs="Arial"/>
          <w:spacing w:val="19"/>
          <w:sz w:val="24"/>
          <w:szCs w:val="24"/>
        </w:rPr>
        <w:t xml:space="preserve"> </w:t>
      </w:r>
      <w:r w:rsidRPr="00FD39B2">
        <w:rPr>
          <w:rFonts w:ascii="Arial" w:hAnsi="Arial" w:cs="Arial"/>
          <w:sz w:val="24"/>
          <w:szCs w:val="24"/>
        </w:rPr>
        <w:t>a</w:t>
      </w:r>
      <w:r w:rsidRPr="00FD39B2">
        <w:rPr>
          <w:rFonts w:ascii="Arial" w:hAnsi="Arial" w:cs="Arial"/>
          <w:spacing w:val="19"/>
          <w:sz w:val="24"/>
          <w:szCs w:val="24"/>
        </w:rPr>
        <w:t xml:space="preserve"> </w:t>
      </w:r>
      <w:r w:rsidRPr="00FD39B2">
        <w:rPr>
          <w:rFonts w:ascii="Arial" w:hAnsi="Arial" w:cs="Arial"/>
          <w:sz w:val="24"/>
          <w:szCs w:val="24"/>
        </w:rPr>
        <w:t>disciplina</w:t>
      </w:r>
      <w:r w:rsidRPr="00FD39B2">
        <w:rPr>
          <w:rFonts w:ascii="Arial" w:hAnsi="Arial" w:cs="Arial"/>
          <w:spacing w:val="19"/>
          <w:sz w:val="24"/>
          <w:szCs w:val="24"/>
        </w:rPr>
        <w:t xml:space="preserve"> </w:t>
      </w:r>
      <w:r w:rsidRPr="00FD39B2">
        <w:rPr>
          <w:rFonts w:ascii="Arial" w:hAnsi="Arial" w:cs="Arial"/>
          <w:sz w:val="24"/>
          <w:szCs w:val="24"/>
        </w:rPr>
        <w:t>antes estabelecida, se for o caso.</w:t>
      </w:r>
    </w:p>
    <w:p w14:paraId="22B9D2FC" w14:textId="77777777" w:rsidR="00160FE6" w:rsidRPr="00C1059E" w:rsidRDefault="00000000" w:rsidP="00A83FEB">
      <w:pPr>
        <w:pStyle w:val="PargrafodaLista"/>
        <w:numPr>
          <w:ilvl w:val="1"/>
          <w:numId w:val="41"/>
        </w:numPr>
        <w:tabs>
          <w:tab w:val="left" w:pos="860"/>
        </w:tabs>
        <w:spacing w:line="367" w:lineRule="auto"/>
        <w:ind w:right="282" w:firstLine="0"/>
        <w:rPr>
          <w:rFonts w:ascii="Arial" w:hAnsi="Arial" w:cs="Arial"/>
          <w:sz w:val="24"/>
          <w:szCs w:val="24"/>
        </w:rPr>
      </w:pPr>
      <w:r w:rsidRPr="00C1059E">
        <w:rPr>
          <w:rFonts w:ascii="Arial" w:hAnsi="Arial" w:cs="Arial"/>
          <w:sz w:val="24"/>
          <w:szCs w:val="24"/>
        </w:rPr>
        <w:t>Encerrada</w:t>
      </w:r>
      <w:r w:rsidRPr="00C1059E">
        <w:rPr>
          <w:rFonts w:ascii="Arial" w:hAnsi="Arial" w:cs="Arial"/>
          <w:spacing w:val="40"/>
          <w:sz w:val="24"/>
          <w:szCs w:val="24"/>
        </w:rPr>
        <w:t xml:space="preserve"> </w:t>
      </w:r>
      <w:r w:rsidRPr="00C1059E">
        <w:rPr>
          <w:rFonts w:ascii="Arial" w:hAnsi="Arial" w:cs="Arial"/>
          <w:sz w:val="24"/>
          <w:szCs w:val="24"/>
        </w:rPr>
        <w:t>a</w:t>
      </w:r>
      <w:r w:rsidRPr="00C1059E">
        <w:rPr>
          <w:rFonts w:ascii="Arial" w:hAnsi="Arial" w:cs="Arial"/>
          <w:spacing w:val="40"/>
          <w:sz w:val="24"/>
          <w:szCs w:val="24"/>
        </w:rPr>
        <w:t xml:space="preserve"> </w:t>
      </w:r>
      <w:r w:rsidRPr="00C1059E">
        <w:rPr>
          <w:rFonts w:ascii="Arial" w:hAnsi="Arial" w:cs="Arial"/>
          <w:sz w:val="24"/>
          <w:szCs w:val="24"/>
        </w:rPr>
        <w:t>análise</w:t>
      </w:r>
      <w:r w:rsidRPr="00C1059E">
        <w:rPr>
          <w:rFonts w:ascii="Arial" w:hAnsi="Arial" w:cs="Arial"/>
          <w:spacing w:val="40"/>
          <w:sz w:val="24"/>
          <w:szCs w:val="24"/>
        </w:rPr>
        <w:t xml:space="preserve"> </w:t>
      </w:r>
      <w:r w:rsidRPr="00C1059E">
        <w:rPr>
          <w:rFonts w:ascii="Arial" w:hAnsi="Arial" w:cs="Arial"/>
          <w:sz w:val="24"/>
          <w:szCs w:val="24"/>
        </w:rPr>
        <w:t>quanto</w:t>
      </w:r>
      <w:r w:rsidRPr="00C1059E">
        <w:rPr>
          <w:rFonts w:ascii="Arial" w:hAnsi="Arial" w:cs="Arial"/>
          <w:spacing w:val="40"/>
          <w:sz w:val="24"/>
          <w:szCs w:val="24"/>
        </w:rPr>
        <w:t xml:space="preserve"> </w:t>
      </w:r>
      <w:r w:rsidRPr="00C1059E">
        <w:rPr>
          <w:rFonts w:ascii="Arial" w:hAnsi="Arial" w:cs="Arial"/>
          <w:sz w:val="24"/>
          <w:szCs w:val="24"/>
        </w:rPr>
        <w:t>à</w:t>
      </w:r>
      <w:r w:rsidRPr="00C1059E">
        <w:rPr>
          <w:rFonts w:ascii="Arial" w:hAnsi="Arial" w:cs="Arial"/>
          <w:spacing w:val="40"/>
          <w:sz w:val="24"/>
          <w:szCs w:val="24"/>
        </w:rPr>
        <w:t xml:space="preserve"> </w:t>
      </w:r>
      <w:r w:rsidRPr="00C1059E">
        <w:rPr>
          <w:rFonts w:ascii="Arial" w:hAnsi="Arial" w:cs="Arial"/>
          <w:sz w:val="24"/>
          <w:szCs w:val="24"/>
        </w:rPr>
        <w:t>aceitação</w:t>
      </w:r>
      <w:r w:rsidRPr="00C1059E">
        <w:rPr>
          <w:rFonts w:ascii="Arial" w:hAnsi="Arial" w:cs="Arial"/>
          <w:spacing w:val="40"/>
          <w:sz w:val="24"/>
          <w:szCs w:val="24"/>
        </w:rPr>
        <w:t xml:space="preserve"> </w:t>
      </w:r>
      <w:r w:rsidRPr="00C1059E">
        <w:rPr>
          <w:rFonts w:ascii="Arial" w:hAnsi="Arial" w:cs="Arial"/>
          <w:sz w:val="24"/>
          <w:szCs w:val="24"/>
        </w:rPr>
        <w:t>da</w:t>
      </w:r>
      <w:r w:rsidRPr="00C1059E">
        <w:rPr>
          <w:rFonts w:ascii="Arial" w:hAnsi="Arial" w:cs="Arial"/>
          <w:spacing w:val="40"/>
          <w:sz w:val="24"/>
          <w:szCs w:val="24"/>
        </w:rPr>
        <w:t xml:space="preserve"> </w:t>
      </w:r>
      <w:r w:rsidRPr="00C1059E">
        <w:rPr>
          <w:rFonts w:ascii="Arial" w:hAnsi="Arial" w:cs="Arial"/>
          <w:sz w:val="24"/>
          <w:szCs w:val="24"/>
        </w:rPr>
        <w:t>proposta,</w:t>
      </w:r>
      <w:r w:rsidRPr="00C1059E">
        <w:rPr>
          <w:rFonts w:ascii="Arial" w:hAnsi="Arial" w:cs="Arial"/>
          <w:spacing w:val="40"/>
          <w:sz w:val="24"/>
          <w:szCs w:val="24"/>
        </w:rPr>
        <w:t xml:space="preserve"> </w:t>
      </w:r>
      <w:r w:rsidRPr="00C1059E">
        <w:rPr>
          <w:rFonts w:ascii="Arial" w:hAnsi="Arial" w:cs="Arial"/>
          <w:sz w:val="24"/>
          <w:szCs w:val="24"/>
        </w:rPr>
        <w:t>o</w:t>
      </w:r>
      <w:r w:rsidRPr="00C1059E">
        <w:rPr>
          <w:rFonts w:ascii="Arial" w:hAnsi="Arial" w:cs="Arial"/>
          <w:spacing w:val="40"/>
          <w:sz w:val="24"/>
          <w:szCs w:val="24"/>
        </w:rPr>
        <w:t xml:space="preserve"> </w:t>
      </w:r>
      <w:r w:rsidRPr="00C1059E">
        <w:rPr>
          <w:rFonts w:ascii="Arial" w:hAnsi="Arial" w:cs="Arial"/>
          <w:sz w:val="24"/>
          <w:szCs w:val="24"/>
        </w:rPr>
        <w:t>agente</w:t>
      </w:r>
      <w:r w:rsidRPr="00C1059E">
        <w:rPr>
          <w:rFonts w:ascii="Arial" w:hAnsi="Arial" w:cs="Arial"/>
          <w:spacing w:val="40"/>
          <w:sz w:val="24"/>
          <w:szCs w:val="24"/>
        </w:rPr>
        <w:t xml:space="preserve"> </w:t>
      </w:r>
      <w:r w:rsidRPr="00C1059E">
        <w:rPr>
          <w:rFonts w:ascii="Arial" w:hAnsi="Arial" w:cs="Arial"/>
          <w:sz w:val="24"/>
          <w:szCs w:val="24"/>
        </w:rPr>
        <w:t>de</w:t>
      </w:r>
      <w:r w:rsidRPr="00C1059E">
        <w:rPr>
          <w:rFonts w:ascii="Arial" w:hAnsi="Arial" w:cs="Arial"/>
          <w:spacing w:val="40"/>
          <w:sz w:val="24"/>
          <w:szCs w:val="24"/>
        </w:rPr>
        <w:t xml:space="preserve"> </w:t>
      </w:r>
      <w:r w:rsidRPr="00C1059E">
        <w:rPr>
          <w:rFonts w:ascii="Arial" w:hAnsi="Arial" w:cs="Arial"/>
          <w:sz w:val="24"/>
          <w:szCs w:val="24"/>
        </w:rPr>
        <w:t>contratação verificará a habilitação do licitante, observado o disposto neste Edital.</w:t>
      </w:r>
    </w:p>
    <w:p w14:paraId="4DDFD4CE" w14:textId="77777777" w:rsidR="00160FE6" w:rsidRPr="00C1059E" w:rsidRDefault="00000000" w:rsidP="00A83FEB">
      <w:pPr>
        <w:pStyle w:val="Corpodetexto"/>
        <w:spacing w:before="156"/>
        <w:ind w:left="0"/>
        <w:rPr>
          <w:rFonts w:ascii="Arial" w:hAnsi="Arial" w:cs="Arial"/>
        </w:rPr>
      </w:pPr>
      <w:r w:rsidRPr="00C1059E">
        <w:rPr>
          <w:rFonts w:ascii="Arial" w:hAnsi="Arial" w:cs="Arial"/>
          <w:noProof/>
        </w:rPr>
        <w:lastRenderedPageBreak/>
        <mc:AlternateContent>
          <mc:Choice Requires="wps">
            <w:drawing>
              <wp:anchor distT="0" distB="0" distL="0" distR="0" simplePos="0" relativeHeight="487593472" behindDoc="1" locked="0" layoutInCell="1" allowOverlap="1" wp14:anchorId="7609FB50" wp14:editId="77FB2691">
                <wp:simplePos x="0" y="0"/>
                <wp:positionH relativeFrom="page">
                  <wp:posOffset>685800</wp:posOffset>
                </wp:positionH>
                <wp:positionV relativeFrom="paragraph">
                  <wp:posOffset>261387</wp:posOffset>
                </wp:positionV>
                <wp:extent cx="6187440" cy="292735"/>
                <wp:effectExtent l="0" t="0" r="0" b="0"/>
                <wp:wrapTopAndBottom/>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7440" cy="292735"/>
                        </a:xfrm>
                        <a:prstGeom prst="rect">
                          <a:avLst/>
                        </a:prstGeom>
                        <a:solidFill>
                          <a:srgbClr val="F2F2F2"/>
                        </a:solidFill>
                        <a:ln w="6095">
                          <a:solidFill>
                            <a:srgbClr val="000000"/>
                          </a:solidFill>
                          <a:prstDash val="solid"/>
                        </a:ln>
                      </wps:spPr>
                      <wps:txbx>
                        <w:txbxContent>
                          <w:p w14:paraId="7B672846" w14:textId="77777777" w:rsidR="00160FE6" w:rsidRDefault="00000000">
                            <w:pPr>
                              <w:tabs>
                                <w:tab w:val="left" w:pos="546"/>
                              </w:tabs>
                              <w:spacing w:before="19"/>
                              <w:ind w:left="48"/>
                              <w:rPr>
                                <w:rFonts w:ascii="Arial" w:hAnsi="Arial"/>
                                <w:b/>
                                <w:color w:val="000000"/>
                                <w:sz w:val="24"/>
                              </w:rPr>
                            </w:pPr>
                            <w:r>
                              <w:rPr>
                                <w:rFonts w:ascii="Arial" w:hAnsi="Arial"/>
                                <w:b/>
                                <w:color w:val="000000"/>
                                <w:spacing w:val="-5"/>
                                <w:sz w:val="24"/>
                              </w:rPr>
                              <w:t>9.</w:t>
                            </w:r>
                            <w:r>
                              <w:rPr>
                                <w:rFonts w:ascii="Arial" w:hAnsi="Arial"/>
                                <w:b/>
                                <w:color w:val="000000"/>
                                <w:sz w:val="24"/>
                              </w:rPr>
                              <w:tab/>
                              <w:t>DA FASE DE</w:t>
                            </w:r>
                            <w:r>
                              <w:rPr>
                                <w:rFonts w:ascii="Arial" w:hAnsi="Arial"/>
                                <w:b/>
                                <w:color w:val="000000"/>
                                <w:spacing w:val="1"/>
                                <w:sz w:val="24"/>
                              </w:rPr>
                              <w:t xml:space="preserve"> </w:t>
                            </w:r>
                            <w:r>
                              <w:rPr>
                                <w:rFonts w:ascii="Arial" w:hAnsi="Arial"/>
                                <w:b/>
                                <w:color w:val="000000"/>
                                <w:spacing w:val="-2"/>
                                <w:sz w:val="24"/>
                              </w:rPr>
                              <w:t>HABILITAÇÃO</w:t>
                            </w:r>
                          </w:p>
                        </w:txbxContent>
                      </wps:txbx>
                      <wps:bodyPr wrap="square" lIns="0" tIns="0" rIns="0" bIns="0" rtlCol="0">
                        <a:noAutofit/>
                      </wps:bodyPr>
                    </wps:wsp>
                  </a:graphicData>
                </a:graphic>
              </wp:anchor>
            </w:drawing>
          </mc:Choice>
          <mc:Fallback>
            <w:pict>
              <v:shape w14:anchorId="7609FB50" id="Textbox 22" o:spid="_x0000_s1044" type="#_x0000_t202" style="position:absolute;left:0;text-align:left;margin-left:54pt;margin-top:20.6pt;width:487.2pt;height:23.05pt;z-index:-157230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" fillcolor="#f2f2f2" strokeweight=".16931mm">
                <v:path arrowok="t"/>
                <v:textbox inset="0,0,0,0">
                  <w:txbxContent>
                    <w:p w14:paraId="7B672846" w14:textId="77777777" w:rsidR="00160FE6" w:rsidRDefault="00000000">
                      <w:pPr>
                        <w:tabs>
                          <w:tab w:val="left" w:pos="546"/>
                        </w:tabs>
                        <w:spacing w:before="19"/>
                        <w:ind w:left="48"/>
                        <w:rPr>
                          <w:rFonts w:ascii="Arial" w:hAnsi="Arial"/>
                          <w:b/>
                          <w:color w:val="000000"/>
                          <w:sz w:val="24"/>
                        </w:rPr>
                      </w:pPr>
                      <w:r>
                        <w:rPr>
                          <w:rFonts w:ascii="Arial" w:hAnsi="Arial"/>
                          <w:b/>
                          <w:color w:val="000000"/>
                          <w:spacing w:val="-5"/>
                          <w:sz w:val="24"/>
                        </w:rPr>
                        <w:t>9.</w:t>
                      </w:r>
                      <w:r>
                        <w:rPr>
                          <w:rFonts w:ascii="Arial" w:hAnsi="Arial"/>
                          <w:b/>
                          <w:color w:val="000000"/>
                          <w:sz w:val="24"/>
                        </w:rPr>
                        <w:tab/>
                        <w:t>DA FASE DE</w:t>
                      </w:r>
                      <w:r>
                        <w:rPr>
                          <w:rFonts w:ascii="Arial" w:hAnsi="Arial"/>
                          <w:b/>
                          <w:color w:val="000000"/>
                          <w:spacing w:val="1"/>
                          <w:sz w:val="24"/>
                        </w:rPr>
                        <w:t xml:space="preserve"> </w:t>
                      </w:r>
                      <w:r>
                        <w:rPr>
                          <w:rFonts w:ascii="Arial" w:hAnsi="Arial"/>
                          <w:b/>
                          <w:color w:val="000000"/>
                          <w:spacing w:val="-2"/>
                          <w:sz w:val="24"/>
                        </w:rPr>
                        <w:t>HABILITAÇÃO</w:t>
                      </w:r>
                    </w:p>
                  </w:txbxContent>
                </v:textbox>
                <w10:wrap type="topAndBottom" anchorx="page"/>
              </v:shape>
            </w:pict>
          </mc:Fallback>
        </mc:AlternateContent>
      </w:r>
    </w:p>
    <w:p w14:paraId="1EF3B2B6" w14:textId="77777777" w:rsidR="00160FE6" w:rsidRPr="00C1059E" w:rsidRDefault="00000000" w:rsidP="00A83FEB">
      <w:pPr>
        <w:pStyle w:val="PargrafodaLista"/>
        <w:numPr>
          <w:ilvl w:val="1"/>
          <w:numId w:val="40"/>
        </w:numPr>
        <w:tabs>
          <w:tab w:val="left" w:pos="706"/>
        </w:tabs>
        <w:spacing w:before="9" w:line="364" w:lineRule="auto"/>
        <w:ind w:firstLine="0"/>
        <w:rPr>
          <w:rFonts w:ascii="Arial" w:hAnsi="Arial" w:cs="Arial"/>
          <w:sz w:val="24"/>
          <w:szCs w:val="24"/>
        </w:rPr>
      </w:pPr>
      <w:r w:rsidRPr="00C1059E">
        <w:rPr>
          <w:rFonts w:ascii="Arial" w:hAnsi="Arial" w:cs="Arial"/>
          <w:sz w:val="24"/>
          <w:szCs w:val="24"/>
        </w:rPr>
        <w:t>Os documentos previstos no Termo de Referência, necessários e suficientes para demonstrar a capacidade do licitante de realizar o objeto da licitação, serão exigidos para fins de habilitação, nos termos dos arts. 62 a 70 da Lei nº 14.133, de 2021.</w:t>
      </w:r>
    </w:p>
    <w:p w14:paraId="061BBBB9" w14:textId="77777777" w:rsidR="00160FE6" w:rsidRPr="00C1059E" w:rsidRDefault="00000000" w:rsidP="00A83FEB">
      <w:pPr>
        <w:pStyle w:val="PargrafodaLista"/>
        <w:numPr>
          <w:ilvl w:val="1"/>
          <w:numId w:val="40"/>
        </w:numPr>
        <w:tabs>
          <w:tab w:val="left" w:pos="860"/>
        </w:tabs>
        <w:spacing w:before="163" w:line="364" w:lineRule="auto"/>
        <w:ind w:firstLine="0"/>
        <w:rPr>
          <w:rFonts w:ascii="Arial" w:hAnsi="Arial" w:cs="Arial"/>
          <w:sz w:val="24"/>
          <w:szCs w:val="24"/>
        </w:rPr>
      </w:pPr>
      <w:r w:rsidRPr="00C1059E">
        <w:rPr>
          <w:rFonts w:ascii="Arial" w:hAnsi="Arial" w:cs="Arial"/>
          <w:sz w:val="24"/>
          <w:szCs w:val="24"/>
        </w:rPr>
        <w:t xml:space="preserve">Constatada a existência de sanção, após consulta prevista conforme o disposto no item 8.1, o agente de contratação reputará o licitante inabilitado, por falta de condição de </w:t>
      </w:r>
      <w:r w:rsidRPr="00C1059E">
        <w:rPr>
          <w:rFonts w:ascii="Arial" w:hAnsi="Arial" w:cs="Arial"/>
          <w:spacing w:val="-2"/>
          <w:sz w:val="24"/>
          <w:szCs w:val="24"/>
        </w:rPr>
        <w:t>participação.</w:t>
      </w:r>
    </w:p>
    <w:p w14:paraId="70FD663F" w14:textId="77777777" w:rsidR="00160FE6" w:rsidRPr="00C1059E" w:rsidRDefault="00000000" w:rsidP="00A83FEB">
      <w:pPr>
        <w:pStyle w:val="PargrafodaLista"/>
        <w:numPr>
          <w:ilvl w:val="2"/>
          <w:numId w:val="40"/>
        </w:numPr>
        <w:tabs>
          <w:tab w:val="left" w:pos="858"/>
        </w:tabs>
        <w:spacing w:before="4" w:line="364" w:lineRule="auto"/>
        <w:ind w:firstLine="0"/>
        <w:rPr>
          <w:rFonts w:ascii="Arial" w:hAnsi="Arial" w:cs="Arial"/>
          <w:sz w:val="24"/>
          <w:szCs w:val="24"/>
        </w:rPr>
      </w:pPr>
      <w:r w:rsidRPr="00C1059E">
        <w:rPr>
          <w:rFonts w:ascii="Arial" w:hAnsi="Arial" w:cs="Arial"/>
          <w:sz w:val="24"/>
          <w:szCs w:val="24"/>
        </w:rPr>
        <w:t>No caso de inabilitação, haverá nova verificação, pelo sistema, da eventual ocorrência</w:t>
      </w:r>
      <w:r w:rsidRPr="00C1059E">
        <w:rPr>
          <w:rFonts w:ascii="Arial" w:hAnsi="Arial" w:cs="Arial"/>
          <w:spacing w:val="-14"/>
          <w:sz w:val="24"/>
          <w:szCs w:val="24"/>
        </w:rPr>
        <w:t xml:space="preserve"> </w:t>
      </w:r>
      <w:r w:rsidRPr="00C1059E">
        <w:rPr>
          <w:rFonts w:ascii="Arial" w:hAnsi="Arial" w:cs="Arial"/>
          <w:sz w:val="24"/>
          <w:szCs w:val="24"/>
        </w:rPr>
        <w:t>do</w:t>
      </w:r>
      <w:r w:rsidRPr="00C1059E">
        <w:rPr>
          <w:rFonts w:ascii="Arial" w:hAnsi="Arial" w:cs="Arial"/>
          <w:spacing w:val="-14"/>
          <w:sz w:val="24"/>
          <w:szCs w:val="24"/>
        </w:rPr>
        <w:t xml:space="preserve"> </w:t>
      </w:r>
      <w:r w:rsidRPr="00C1059E">
        <w:rPr>
          <w:rFonts w:ascii="Arial" w:hAnsi="Arial" w:cs="Arial"/>
          <w:sz w:val="24"/>
          <w:szCs w:val="24"/>
        </w:rPr>
        <w:t>empate</w:t>
      </w:r>
      <w:r w:rsidRPr="00C1059E">
        <w:rPr>
          <w:rFonts w:ascii="Arial" w:hAnsi="Arial" w:cs="Arial"/>
          <w:spacing w:val="-12"/>
          <w:sz w:val="24"/>
          <w:szCs w:val="24"/>
        </w:rPr>
        <w:t xml:space="preserve"> </w:t>
      </w:r>
      <w:r w:rsidRPr="00C1059E">
        <w:rPr>
          <w:rFonts w:ascii="Arial" w:hAnsi="Arial" w:cs="Arial"/>
          <w:sz w:val="24"/>
          <w:szCs w:val="24"/>
        </w:rPr>
        <w:t>ficto,</w:t>
      </w:r>
      <w:r w:rsidRPr="00C1059E">
        <w:rPr>
          <w:rFonts w:ascii="Arial" w:hAnsi="Arial" w:cs="Arial"/>
          <w:spacing w:val="-10"/>
          <w:sz w:val="24"/>
          <w:szCs w:val="24"/>
        </w:rPr>
        <w:t xml:space="preserve"> </w:t>
      </w:r>
      <w:r w:rsidRPr="00C1059E">
        <w:rPr>
          <w:rFonts w:ascii="Arial" w:hAnsi="Arial" w:cs="Arial"/>
          <w:sz w:val="24"/>
          <w:szCs w:val="24"/>
        </w:rPr>
        <w:t>previsto</w:t>
      </w:r>
      <w:r w:rsidRPr="00C1059E">
        <w:rPr>
          <w:rFonts w:ascii="Arial" w:hAnsi="Arial" w:cs="Arial"/>
          <w:spacing w:val="-14"/>
          <w:sz w:val="24"/>
          <w:szCs w:val="24"/>
        </w:rPr>
        <w:t xml:space="preserve"> </w:t>
      </w:r>
      <w:r w:rsidRPr="00C1059E">
        <w:rPr>
          <w:rFonts w:ascii="Arial" w:hAnsi="Arial" w:cs="Arial"/>
          <w:sz w:val="24"/>
          <w:szCs w:val="24"/>
        </w:rPr>
        <w:t>nos</w:t>
      </w:r>
      <w:r w:rsidRPr="00C1059E">
        <w:rPr>
          <w:rFonts w:ascii="Arial" w:hAnsi="Arial" w:cs="Arial"/>
          <w:spacing w:val="-14"/>
          <w:sz w:val="24"/>
          <w:szCs w:val="24"/>
        </w:rPr>
        <w:t xml:space="preserve"> </w:t>
      </w:r>
      <w:r w:rsidRPr="00C1059E">
        <w:rPr>
          <w:rFonts w:ascii="Arial" w:hAnsi="Arial" w:cs="Arial"/>
          <w:sz w:val="24"/>
          <w:szCs w:val="24"/>
        </w:rPr>
        <w:t>arts.</w:t>
      </w:r>
      <w:r w:rsidRPr="00C1059E">
        <w:rPr>
          <w:rFonts w:ascii="Arial" w:hAnsi="Arial" w:cs="Arial"/>
          <w:spacing w:val="-14"/>
          <w:sz w:val="24"/>
          <w:szCs w:val="24"/>
        </w:rPr>
        <w:t xml:space="preserve"> </w:t>
      </w:r>
      <w:r w:rsidRPr="00C1059E">
        <w:rPr>
          <w:rFonts w:ascii="Arial" w:hAnsi="Arial" w:cs="Arial"/>
          <w:sz w:val="24"/>
          <w:szCs w:val="24"/>
        </w:rPr>
        <w:t>44</w:t>
      </w:r>
      <w:r w:rsidRPr="00C1059E">
        <w:rPr>
          <w:rFonts w:ascii="Arial" w:hAnsi="Arial" w:cs="Arial"/>
          <w:spacing w:val="-11"/>
          <w:sz w:val="24"/>
          <w:szCs w:val="24"/>
        </w:rPr>
        <w:t xml:space="preserve"> </w:t>
      </w:r>
      <w:r w:rsidRPr="00C1059E">
        <w:rPr>
          <w:rFonts w:ascii="Arial" w:hAnsi="Arial" w:cs="Arial"/>
          <w:sz w:val="24"/>
          <w:szCs w:val="24"/>
        </w:rPr>
        <w:t>e</w:t>
      </w:r>
      <w:r w:rsidRPr="00C1059E">
        <w:rPr>
          <w:rFonts w:ascii="Arial" w:hAnsi="Arial" w:cs="Arial"/>
          <w:spacing w:val="-14"/>
          <w:sz w:val="24"/>
          <w:szCs w:val="24"/>
        </w:rPr>
        <w:t xml:space="preserve"> </w:t>
      </w:r>
      <w:r w:rsidRPr="00C1059E">
        <w:rPr>
          <w:rFonts w:ascii="Arial" w:hAnsi="Arial" w:cs="Arial"/>
          <w:sz w:val="24"/>
          <w:szCs w:val="24"/>
        </w:rPr>
        <w:t>45</w:t>
      </w:r>
      <w:r w:rsidRPr="00C1059E">
        <w:rPr>
          <w:rFonts w:ascii="Arial" w:hAnsi="Arial" w:cs="Arial"/>
          <w:spacing w:val="-12"/>
          <w:sz w:val="24"/>
          <w:szCs w:val="24"/>
        </w:rPr>
        <w:t xml:space="preserve"> </w:t>
      </w:r>
      <w:r w:rsidRPr="00C1059E">
        <w:rPr>
          <w:rFonts w:ascii="Arial" w:hAnsi="Arial" w:cs="Arial"/>
          <w:sz w:val="24"/>
          <w:szCs w:val="24"/>
        </w:rPr>
        <w:t>da</w:t>
      </w:r>
      <w:r w:rsidRPr="00C1059E">
        <w:rPr>
          <w:rFonts w:ascii="Arial" w:hAnsi="Arial" w:cs="Arial"/>
          <w:spacing w:val="-12"/>
          <w:sz w:val="24"/>
          <w:szCs w:val="24"/>
        </w:rPr>
        <w:t xml:space="preserve"> </w:t>
      </w:r>
      <w:r w:rsidRPr="00C1059E">
        <w:rPr>
          <w:rFonts w:ascii="Arial" w:hAnsi="Arial" w:cs="Arial"/>
          <w:sz w:val="24"/>
          <w:szCs w:val="24"/>
        </w:rPr>
        <w:t>Lei</w:t>
      </w:r>
      <w:r w:rsidRPr="00C1059E">
        <w:rPr>
          <w:rFonts w:ascii="Arial" w:hAnsi="Arial" w:cs="Arial"/>
          <w:spacing w:val="-12"/>
          <w:sz w:val="24"/>
          <w:szCs w:val="24"/>
        </w:rPr>
        <w:t xml:space="preserve"> </w:t>
      </w:r>
      <w:r w:rsidRPr="00C1059E">
        <w:rPr>
          <w:rFonts w:ascii="Arial" w:hAnsi="Arial" w:cs="Arial"/>
          <w:sz w:val="24"/>
          <w:szCs w:val="24"/>
        </w:rPr>
        <w:t>Complementar</w:t>
      </w:r>
      <w:r w:rsidRPr="00C1059E">
        <w:rPr>
          <w:rFonts w:ascii="Arial" w:hAnsi="Arial" w:cs="Arial"/>
          <w:spacing w:val="-13"/>
          <w:sz w:val="24"/>
          <w:szCs w:val="24"/>
        </w:rPr>
        <w:t xml:space="preserve"> </w:t>
      </w:r>
      <w:r w:rsidRPr="00C1059E">
        <w:rPr>
          <w:rFonts w:ascii="Arial" w:hAnsi="Arial" w:cs="Arial"/>
          <w:sz w:val="24"/>
          <w:szCs w:val="24"/>
        </w:rPr>
        <w:t>nº</w:t>
      </w:r>
      <w:r w:rsidRPr="00C1059E">
        <w:rPr>
          <w:rFonts w:ascii="Arial" w:hAnsi="Arial" w:cs="Arial"/>
          <w:spacing w:val="-13"/>
          <w:sz w:val="24"/>
          <w:szCs w:val="24"/>
        </w:rPr>
        <w:t xml:space="preserve"> </w:t>
      </w:r>
      <w:r w:rsidRPr="00C1059E">
        <w:rPr>
          <w:rFonts w:ascii="Arial" w:hAnsi="Arial" w:cs="Arial"/>
          <w:sz w:val="24"/>
          <w:szCs w:val="24"/>
        </w:rPr>
        <w:t>123,</w:t>
      </w:r>
      <w:r w:rsidRPr="00C1059E">
        <w:rPr>
          <w:rFonts w:ascii="Arial" w:hAnsi="Arial" w:cs="Arial"/>
          <w:spacing w:val="-12"/>
          <w:sz w:val="24"/>
          <w:szCs w:val="24"/>
        </w:rPr>
        <w:t xml:space="preserve"> </w:t>
      </w:r>
      <w:r w:rsidRPr="00C1059E">
        <w:rPr>
          <w:rFonts w:ascii="Arial" w:hAnsi="Arial" w:cs="Arial"/>
          <w:sz w:val="24"/>
          <w:szCs w:val="24"/>
        </w:rPr>
        <w:t>de</w:t>
      </w:r>
      <w:r w:rsidRPr="00C1059E">
        <w:rPr>
          <w:rFonts w:ascii="Arial" w:hAnsi="Arial" w:cs="Arial"/>
          <w:spacing w:val="-14"/>
          <w:sz w:val="24"/>
          <w:szCs w:val="24"/>
        </w:rPr>
        <w:t xml:space="preserve"> </w:t>
      </w:r>
      <w:r w:rsidRPr="00C1059E">
        <w:rPr>
          <w:rFonts w:ascii="Arial" w:hAnsi="Arial" w:cs="Arial"/>
          <w:sz w:val="24"/>
          <w:szCs w:val="24"/>
        </w:rPr>
        <w:t>2006, seguindo-se a disciplina antes estabelecida para aceitação da proposta subsequente.</w:t>
      </w:r>
    </w:p>
    <w:p w14:paraId="44486803" w14:textId="77777777" w:rsidR="00160FE6" w:rsidRPr="00C1059E" w:rsidRDefault="00000000" w:rsidP="00A83FEB">
      <w:pPr>
        <w:pStyle w:val="PargrafodaLista"/>
        <w:numPr>
          <w:ilvl w:val="1"/>
          <w:numId w:val="40"/>
        </w:numPr>
        <w:tabs>
          <w:tab w:val="left" w:pos="860"/>
        </w:tabs>
        <w:spacing w:line="362" w:lineRule="auto"/>
        <w:ind w:firstLine="0"/>
        <w:rPr>
          <w:rFonts w:ascii="Arial" w:hAnsi="Arial" w:cs="Arial"/>
          <w:sz w:val="24"/>
          <w:szCs w:val="24"/>
        </w:rPr>
      </w:pPr>
      <w:r w:rsidRPr="00C1059E">
        <w:rPr>
          <w:rFonts w:ascii="Arial" w:hAnsi="Arial" w:cs="Arial"/>
          <w:sz w:val="24"/>
          <w:szCs w:val="24"/>
        </w:rPr>
        <w:t xml:space="preserve">Será solicitado os documentos e </w:t>
      </w:r>
      <w:r w:rsidRPr="00C1059E">
        <w:rPr>
          <w:rFonts w:ascii="Arial" w:hAnsi="Arial" w:cs="Arial"/>
          <w:b/>
          <w:sz w:val="24"/>
          <w:szCs w:val="24"/>
          <w:u w:val="single"/>
        </w:rPr>
        <w:t>habilitação apenas do licitante vencedor</w:t>
      </w:r>
      <w:r w:rsidRPr="00C1059E">
        <w:rPr>
          <w:rFonts w:ascii="Arial" w:hAnsi="Arial" w:cs="Arial"/>
          <w:sz w:val="24"/>
          <w:szCs w:val="24"/>
        </w:rPr>
        <w:t>, que será</w:t>
      </w:r>
      <w:r w:rsidRPr="00C1059E">
        <w:rPr>
          <w:rFonts w:ascii="Arial" w:hAnsi="Arial" w:cs="Arial"/>
          <w:spacing w:val="-11"/>
          <w:sz w:val="24"/>
          <w:szCs w:val="24"/>
        </w:rPr>
        <w:t xml:space="preserve"> </w:t>
      </w:r>
      <w:r w:rsidRPr="00C1059E">
        <w:rPr>
          <w:rFonts w:ascii="Arial" w:hAnsi="Arial" w:cs="Arial"/>
          <w:sz w:val="24"/>
          <w:szCs w:val="24"/>
        </w:rPr>
        <w:t>verificada</w:t>
      </w:r>
      <w:r w:rsidRPr="00C1059E">
        <w:rPr>
          <w:rFonts w:ascii="Arial" w:hAnsi="Arial" w:cs="Arial"/>
          <w:spacing w:val="-11"/>
          <w:sz w:val="24"/>
          <w:szCs w:val="24"/>
        </w:rPr>
        <w:t xml:space="preserve"> </w:t>
      </w:r>
      <w:r w:rsidRPr="00C1059E">
        <w:rPr>
          <w:rFonts w:ascii="Arial" w:hAnsi="Arial" w:cs="Arial"/>
          <w:sz w:val="24"/>
          <w:szCs w:val="24"/>
        </w:rPr>
        <w:t>por</w:t>
      </w:r>
      <w:r w:rsidRPr="00C1059E">
        <w:rPr>
          <w:rFonts w:ascii="Arial" w:hAnsi="Arial" w:cs="Arial"/>
          <w:spacing w:val="-9"/>
          <w:sz w:val="24"/>
          <w:szCs w:val="24"/>
        </w:rPr>
        <w:t xml:space="preserve"> </w:t>
      </w:r>
      <w:r w:rsidRPr="00C1059E">
        <w:rPr>
          <w:rFonts w:ascii="Arial" w:hAnsi="Arial" w:cs="Arial"/>
          <w:sz w:val="24"/>
          <w:szCs w:val="24"/>
        </w:rPr>
        <w:t>meio</w:t>
      </w:r>
      <w:r w:rsidRPr="00C1059E">
        <w:rPr>
          <w:rFonts w:ascii="Arial" w:hAnsi="Arial" w:cs="Arial"/>
          <w:spacing w:val="-8"/>
          <w:sz w:val="24"/>
          <w:szCs w:val="24"/>
        </w:rPr>
        <w:t xml:space="preserve"> </w:t>
      </w:r>
      <w:r w:rsidRPr="00C1059E">
        <w:rPr>
          <w:rFonts w:ascii="Arial" w:hAnsi="Arial" w:cs="Arial"/>
          <w:sz w:val="24"/>
          <w:szCs w:val="24"/>
        </w:rPr>
        <w:t>do</w:t>
      </w:r>
      <w:r w:rsidRPr="00C1059E">
        <w:rPr>
          <w:rFonts w:ascii="Arial" w:hAnsi="Arial" w:cs="Arial"/>
          <w:spacing w:val="-11"/>
          <w:sz w:val="24"/>
          <w:szCs w:val="24"/>
        </w:rPr>
        <w:t xml:space="preserve"> </w:t>
      </w:r>
      <w:r w:rsidRPr="00C1059E">
        <w:rPr>
          <w:rFonts w:ascii="Arial" w:hAnsi="Arial" w:cs="Arial"/>
          <w:sz w:val="24"/>
          <w:szCs w:val="24"/>
        </w:rPr>
        <w:t>endereço</w:t>
      </w:r>
      <w:r w:rsidRPr="00C1059E">
        <w:rPr>
          <w:rFonts w:ascii="Arial" w:hAnsi="Arial" w:cs="Arial"/>
          <w:spacing w:val="-11"/>
          <w:sz w:val="24"/>
          <w:szCs w:val="24"/>
        </w:rPr>
        <w:t xml:space="preserve"> </w:t>
      </w:r>
      <w:r w:rsidRPr="00C1059E">
        <w:rPr>
          <w:rFonts w:ascii="Arial" w:hAnsi="Arial" w:cs="Arial"/>
          <w:sz w:val="24"/>
          <w:szCs w:val="24"/>
        </w:rPr>
        <w:t>eletrônico</w:t>
      </w:r>
      <w:r w:rsidRPr="00C1059E">
        <w:rPr>
          <w:rFonts w:ascii="Arial" w:hAnsi="Arial" w:cs="Arial"/>
          <w:spacing w:val="-9"/>
          <w:sz w:val="24"/>
          <w:szCs w:val="24"/>
        </w:rPr>
        <w:t xml:space="preserve"> </w:t>
      </w:r>
      <w:r w:rsidRPr="00C1059E">
        <w:rPr>
          <w:rFonts w:ascii="Arial" w:hAnsi="Arial" w:cs="Arial"/>
          <w:b/>
          <w:sz w:val="24"/>
          <w:szCs w:val="24"/>
          <w:u w:val="single"/>
        </w:rPr>
        <w:t>https://bll.org.br/</w:t>
      </w:r>
      <w:r w:rsidRPr="00C1059E">
        <w:rPr>
          <w:rFonts w:ascii="Arial" w:hAnsi="Arial" w:cs="Arial"/>
          <w:sz w:val="24"/>
          <w:szCs w:val="24"/>
        </w:rPr>
        <w:t>,</w:t>
      </w:r>
      <w:r w:rsidRPr="00C1059E">
        <w:rPr>
          <w:rFonts w:ascii="Arial" w:hAnsi="Arial" w:cs="Arial"/>
          <w:spacing w:val="-13"/>
          <w:sz w:val="24"/>
          <w:szCs w:val="24"/>
        </w:rPr>
        <w:t xml:space="preserve"> </w:t>
      </w:r>
      <w:r w:rsidRPr="00C1059E">
        <w:rPr>
          <w:rFonts w:ascii="Arial" w:hAnsi="Arial" w:cs="Arial"/>
          <w:sz w:val="24"/>
          <w:szCs w:val="24"/>
        </w:rPr>
        <w:t>nos</w:t>
      </w:r>
      <w:r w:rsidRPr="00C1059E">
        <w:rPr>
          <w:rFonts w:ascii="Arial" w:hAnsi="Arial" w:cs="Arial"/>
          <w:spacing w:val="-11"/>
          <w:sz w:val="24"/>
          <w:szCs w:val="24"/>
        </w:rPr>
        <w:t xml:space="preserve"> </w:t>
      </w:r>
      <w:r w:rsidRPr="00C1059E">
        <w:rPr>
          <w:rFonts w:ascii="Arial" w:hAnsi="Arial" w:cs="Arial"/>
          <w:sz w:val="24"/>
          <w:szCs w:val="24"/>
        </w:rPr>
        <w:t>documentos</w:t>
      </w:r>
      <w:r w:rsidRPr="00C1059E">
        <w:rPr>
          <w:rFonts w:ascii="Arial" w:hAnsi="Arial" w:cs="Arial"/>
          <w:spacing w:val="-8"/>
          <w:sz w:val="24"/>
          <w:szCs w:val="24"/>
        </w:rPr>
        <w:t xml:space="preserve"> </w:t>
      </w:r>
      <w:r w:rsidRPr="00C1059E">
        <w:rPr>
          <w:rFonts w:ascii="Arial" w:hAnsi="Arial" w:cs="Arial"/>
          <w:sz w:val="24"/>
          <w:szCs w:val="24"/>
        </w:rPr>
        <w:t>por</w:t>
      </w:r>
      <w:r w:rsidRPr="00C1059E">
        <w:rPr>
          <w:rFonts w:ascii="Arial" w:hAnsi="Arial" w:cs="Arial"/>
          <w:spacing w:val="-11"/>
          <w:sz w:val="24"/>
          <w:szCs w:val="24"/>
        </w:rPr>
        <w:t xml:space="preserve"> </w:t>
      </w:r>
      <w:r w:rsidRPr="00C1059E">
        <w:rPr>
          <w:rFonts w:ascii="Arial" w:hAnsi="Arial" w:cs="Arial"/>
          <w:sz w:val="24"/>
          <w:szCs w:val="24"/>
        </w:rPr>
        <w:t xml:space="preserve">ele abrangidos, em relação à habilitação jurídica, à regularidade fiscal, à qualificação econômico-financeira e habilitação técnica. No prazo de </w:t>
      </w:r>
      <w:r w:rsidRPr="00C1059E">
        <w:rPr>
          <w:rFonts w:ascii="Arial" w:hAnsi="Arial" w:cs="Arial"/>
          <w:b/>
          <w:sz w:val="24"/>
          <w:szCs w:val="24"/>
        </w:rPr>
        <w:t>até 02:00 horas</w:t>
      </w:r>
      <w:r w:rsidRPr="00C1059E">
        <w:rPr>
          <w:rFonts w:ascii="Arial" w:hAnsi="Arial" w:cs="Arial"/>
          <w:sz w:val="24"/>
          <w:szCs w:val="24"/>
        </w:rPr>
        <w:t xml:space="preserve">, sob pena de inabilitação, conforme art. 64, da Lei nº 14.133/2021, a partir da notificação do Agente de </w:t>
      </w:r>
      <w:r w:rsidRPr="00C1059E">
        <w:rPr>
          <w:rFonts w:ascii="Arial" w:hAnsi="Arial" w:cs="Arial"/>
          <w:spacing w:val="-2"/>
          <w:sz w:val="24"/>
          <w:szCs w:val="24"/>
        </w:rPr>
        <w:t>Contratação.</w:t>
      </w:r>
    </w:p>
    <w:p w14:paraId="28CB0EF0" w14:textId="77777777" w:rsidR="00160FE6" w:rsidRPr="00C1059E" w:rsidRDefault="00000000" w:rsidP="00A83FEB">
      <w:pPr>
        <w:pStyle w:val="PargrafodaLista"/>
        <w:numPr>
          <w:ilvl w:val="1"/>
          <w:numId w:val="40"/>
        </w:numPr>
        <w:tabs>
          <w:tab w:val="left" w:pos="860"/>
        </w:tabs>
        <w:spacing w:before="163" w:line="362" w:lineRule="auto"/>
        <w:ind w:right="278" w:firstLine="0"/>
        <w:rPr>
          <w:rFonts w:ascii="Arial" w:hAnsi="Arial" w:cs="Arial"/>
          <w:sz w:val="24"/>
          <w:szCs w:val="24"/>
        </w:rPr>
      </w:pPr>
      <w:r w:rsidRPr="00C1059E">
        <w:rPr>
          <w:rFonts w:ascii="Arial" w:hAnsi="Arial" w:cs="Arial"/>
          <w:sz w:val="24"/>
          <w:szCs w:val="24"/>
        </w:rPr>
        <w:t xml:space="preserve">Havendo a necessidade de envio de </w:t>
      </w:r>
      <w:r w:rsidRPr="00C1059E">
        <w:rPr>
          <w:rFonts w:ascii="Arial" w:hAnsi="Arial" w:cs="Arial"/>
          <w:b/>
          <w:sz w:val="24"/>
          <w:szCs w:val="24"/>
        </w:rPr>
        <w:t>documentos de habilitação complementares</w:t>
      </w:r>
      <w:r w:rsidRPr="00C1059E">
        <w:rPr>
          <w:rFonts w:ascii="Arial" w:hAnsi="Arial" w:cs="Arial"/>
          <w:sz w:val="24"/>
          <w:szCs w:val="24"/>
        </w:rPr>
        <w:t xml:space="preserve">, em sede de </w:t>
      </w:r>
      <w:r w:rsidRPr="00C1059E">
        <w:rPr>
          <w:rFonts w:ascii="Arial" w:hAnsi="Arial" w:cs="Arial"/>
          <w:b/>
          <w:sz w:val="24"/>
          <w:szCs w:val="24"/>
        </w:rPr>
        <w:t>diligência</w:t>
      </w:r>
      <w:r w:rsidRPr="00C1059E">
        <w:rPr>
          <w:rFonts w:ascii="Arial" w:hAnsi="Arial" w:cs="Arial"/>
          <w:sz w:val="24"/>
          <w:szCs w:val="24"/>
        </w:rPr>
        <w:t>, necessários à confirmação daqueles exigidos neste Edital e já apresentados,</w:t>
      </w:r>
      <w:r w:rsidRPr="00C1059E">
        <w:rPr>
          <w:rFonts w:ascii="Arial" w:hAnsi="Arial" w:cs="Arial"/>
          <w:spacing w:val="-1"/>
          <w:sz w:val="24"/>
          <w:szCs w:val="24"/>
        </w:rPr>
        <w:t xml:space="preserve"> </w:t>
      </w:r>
      <w:r w:rsidRPr="00C1059E">
        <w:rPr>
          <w:rFonts w:ascii="Arial" w:hAnsi="Arial" w:cs="Arial"/>
          <w:sz w:val="24"/>
          <w:szCs w:val="24"/>
        </w:rPr>
        <w:t xml:space="preserve">o licitante será convocado a encaminhá-los, em formato digital, via sistema, no prazo de </w:t>
      </w:r>
      <w:r w:rsidRPr="00C1059E">
        <w:rPr>
          <w:rFonts w:ascii="Arial" w:hAnsi="Arial" w:cs="Arial"/>
          <w:b/>
          <w:sz w:val="24"/>
          <w:szCs w:val="24"/>
        </w:rPr>
        <w:t>até 02:00 horas</w:t>
      </w:r>
      <w:r w:rsidRPr="00C1059E">
        <w:rPr>
          <w:rFonts w:ascii="Arial" w:hAnsi="Arial" w:cs="Arial"/>
          <w:sz w:val="24"/>
          <w:szCs w:val="24"/>
        </w:rPr>
        <w:t>, sob pena de inabilitação, conforme art. 64, da Lei nº 14.133/2021.</w:t>
      </w:r>
    </w:p>
    <w:p w14:paraId="1108CA7B" w14:textId="77777777" w:rsidR="00160FE6" w:rsidRPr="00C1059E" w:rsidRDefault="00000000" w:rsidP="00A83FEB">
      <w:pPr>
        <w:pStyle w:val="PargrafodaLista"/>
        <w:numPr>
          <w:ilvl w:val="1"/>
          <w:numId w:val="40"/>
        </w:numPr>
        <w:tabs>
          <w:tab w:val="left" w:pos="860"/>
        </w:tabs>
        <w:spacing w:before="2" w:line="364" w:lineRule="auto"/>
        <w:ind w:right="282" w:firstLine="0"/>
        <w:rPr>
          <w:rFonts w:ascii="Arial" w:hAnsi="Arial" w:cs="Arial"/>
          <w:sz w:val="24"/>
          <w:szCs w:val="24"/>
        </w:rPr>
      </w:pPr>
      <w:r w:rsidRPr="00C1059E">
        <w:rPr>
          <w:rFonts w:ascii="Arial" w:hAnsi="Arial" w:cs="Arial"/>
          <w:sz w:val="24"/>
          <w:szCs w:val="24"/>
        </w:rPr>
        <w:t>Somente haverá a necessidade de comprovação do preenchimento de requisitos mediante apresentação dos documentos originais não-digitais quando houver dúvida em relação à integridade do documento digital.</w:t>
      </w:r>
    </w:p>
    <w:p w14:paraId="196D1232" w14:textId="77777777" w:rsidR="001B4B2E" w:rsidRDefault="00000000" w:rsidP="00A83FEB">
      <w:pPr>
        <w:pStyle w:val="PargrafodaLista"/>
        <w:numPr>
          <w:ilvl w:val="1"/>
          <w:numId w:val="40"/>
        </w:numPr>
        <w:tabs>
          <w:tab w:val="left" w:pos="860"/>
        </w:tabs>
        <w:spacing w:before="86" w:line="367" w:lineRule="auto"/>
        <w:ind w:right="281" w:firstLine="0"/>
        <w:rPr>
          <w:rFonts w:ascii="Arial" w:hAnsi="Arial" w:cs="Arial"/>
          <w:sz w:val="24"/>
          <w:szCs w:val="24"/>
        </w:rPr>
      </w:pPr>
      <w:r w:rsidRPr="001B4B2E">
        <w:rPr>
          <w:rFonts w:ascii="Arial" w:hAnsi="Arial" w:cs="Arial"/>
          <w:sz w:val="24"/>
          <w:szCs w:val="24"/>
        </w:rPr>
        <w:t>Não serão aceitos documentos de habilitação com indicação de CNPJ/CPF diferentes, salvo aqueles legalmente permitidos.</w:t>
      </w:r>
    </w:p>
    <w:p w14:paraId="7608D97B" w14:textId="185F41D4" w:rsidR="00160FE6" w:rsidRPr="001B4B2E" w:rsidRDefault="00000000" w:rsidP="00A83FEB">
      <w:pPr>
        <w:pStyle w:val="PargrafodaLista"/>
        <w:numPr>
          <w:ilvl w:val="1"/>
          <w:numId w:val="40"/>
        </w:numPr>
        <w:tabs>
          <w:tab w:val="left" w:pos="860"/>
        </w:tabs>
        <w:spacing w:before="86" w:line="367" w:lineRule="auto"/>
        <w:ind w:right="281" w:firstLine="0"/>
        <w:rPr>
          <w:rFonts w:ascii="Arial" w:hAnsi="Arial" w:cs="Arial"/>
          <w:sz w:val="24"/>
          <w:szCs w:val="24"/>
        </w:rPr>
      </w:pPr>
      <w:r w:rsidRPr="001B4B2E">
        <w:rPr>
          <w:rFonts w:ascii="Arial" w:hAnsi="Arial" w:cs="Arial"/>
          <w:sz w:val="24"/>
          <w:szCs w:val="24"/>
        </w:rPr>
        <w:t>Se</w:t>
      </w:r>
      <w:r w:rsidRPr="001B4B2E">
        <w:rPr>
          <w:rFonts w:ascii="Arial" w:hAnsi="Arial" w:cs="Arial"/>
          <w:spacing w:val="-4"/>
          <w:sz w:val="24"/>
          <w:szCs w:val="24"/>
        </w:rPr>
        <w:t xml:space="preserve"> </w:t>
      </w:r>
      <w:r w:rsidRPr="001B4B2E">
        <w:rPr>
          <w:rFonts w:ascii="Arial" w:hAnsi="Arial" w:cs="Arial"/>
          <w:sz w:val="24"/>
          <w:szCs w:val="24"/>
        </w:rPr>
        <w:t>o</w:t>
      </w:r>
      <w:r w:rsidRPr="001B4B2E">
        <w:rPr>
          <w:rFonts w:ascii="Arial" w:hAnsi="Arial" w:cs="Arial"/>
          <w:spacing w:val="-1"/>
          <w:sz w:val="24"/>
          <w:szCs w:val="24"/>
        </w:rPr>
        <w:t xml:space="preserve"> </w:t>
      </w:r>
      <w:r w:rsidRPr="001B4B2E">
        <w:rPr>
          <w:rFonts w:ascii="Arial" w:hAnsi="Arial" w:cs="Arial"/>
          <w:sz w:val="24"/>
          <w:szCs w:val="24"/>
        </w:rPr>
        <w:t>licitante</w:t>
      </w:r>
      <w:r w:rsidRPr="001B4B2E">
        <w:rPr>
          <w:rFonts w:ascii="Arial" w:hAnsi="Arial" w:cs="Arial"/>
          <w:spacing w:val="-4"/>
          <w:sz w:val="24"/>
          <w:szCs w:val="24"/>
        </w:rPr>
        <w:t xml:space="preserve"> </w:t>
      </w:r>
      <w:r w:rsidRPr="001B4B2E">
        <w:rPr>
          <w:rFonts w:ascii="Arial" w:hAnsi="Arial" w:cs="Arial"/>
          <w:sz w:val="24"/>
          <w:szCs w:val="24"/>
        </w:rPr>
        <w:t>for</w:t>
      </w:r>
      <w:r w:rsidRPr="001B4B2E">
        <w:rPr>
          <w:rFonts w:ascii="Arial" w:hAnsi="Arial" w:cs="Arial"/>
          <w:spacing w:val="-2"/>
          <w:sz w:val="24"/>
          <w:szCs w:val="24"/>
        </w:rPr>
        <w:t xml:space="preserve"> </w:t>
      </w:r>
      <w:r w:rsidRPr="001B4B2E">
        <w:rPr>
          <w:rFonts w:ascii="Arial" w:hAnsi="Arial" w:cs="Arial"/>
          <w:sz w:val="24"/>
          <w:szCs w:val="24"/>
        </w:rPr>
        <w:t>a</w:t>
      </w:r>
      <w:r w:rsidRPr="001B4B2E">
        <w:rPr>
          <w:rFonts w:ascii="Arial" w:hAnsi="Arial" w:cs="Arial"/>
          <w:spacing w:val="-6"/>
          <w:sz w:val="24"/>
          <w:szCs w:val="24"/>
        </w:rPr>
        <w:t xml:space="preserve"> </w:t>
      </w:r>
      <w:r w:rsidRPr="001B4B2E">
        <w:rPr>
          <w:rFonts w:ascii="Arial" w:hAnsi="Arial" w:cs="Arial"/>
          <w:sz w:val="24"/>
          <w:szCs w:val="24"/>
        </w:rPr>
        <w:t>matriz,</w:t>
      </w:r>
      <w:r w:rsidRPr="001B4B2E">
        <w:rPr>
          <w:rFonts w:ascii="Arial" w:hAnsi="Arial" w:cs="Arial"/>
          <w:spacing w:val="-1"/>
          <w:sz w:val="24"/>
          <w:szCs w:val="24"/>
        </w:rPr>
        <w:t xml:space="preserve"> </w:t>
      </w:r>
      <w:r w:rsidRPr="001B4B2E">
        <w:rPr>
          <w:rFonts w:ascii="Arial" w:hAnsi="Arial" w:cs="Arial"/>
          <w:sz w:val="24"/>
          <w:szCs w:val="24"/>
        </w:rPr>
        <w:t>todos</w:t>
      </w:r>
      <w:r w:rsidRPr="001B4B2E">
        <w:rPr>
          <w:rFonts w:ascii="Arial" w:hAnsi="Arial" w:cs="Arial"/>
          <w:spacing w:val="-4"/>
          <w:sz w:val="24"/>
          <w:szCs w:val="24"/>
        </w:rPr>
        <w:t xml:space="preserve"> </w:t>
      </w:r>
      <w:r w:rsidRPr="001B4B2E">
        <w:rPr>
          <w:rFonts w:ascii="Arial" w:hAnsi="Arial" w:cs="Arial"/>
          <w:sz w:val="24"/>
          <w:szCs w:val="24"/>
        </w:rPr>
        <w:t>os</w:t>
      </w:r>
      <w:r w:rsidRPr="001B4B2E">
        <w:rPr>
          <w:rFonts w:ascii="Arial" w:hAnsi="Arial" w:cs="Arial"/>
          <w:spacing w:val="-6"/>
          <w:sz w:val="24"/>
          <w:szCs w:val="24"/>
        </w:rPr>
        <w:t xml:space="preserve"> </w:t>
      </w:r>
      <w:r w:rsidRPr="001B4B2E">
        <w:rPr>
          <w:rFonts w:ascii="Arial" w:hAnsi="Arial" w:cs="Arial"/>
          <w:sz w:val="24"/>
          <w:szCs w:val="24"/>
        </w:rPr>
        <w:t>documentos</w:t>
      </w:r>
      <w:r w:rsidRPr="001B4B2E">
        <w:rPr>
          <w:rFonts w:ascii="Arial" w:hAnsi="Arial" w:cs="Arial"/>
          <w:spacing w:val="-4"/>
          <w:sz w:val="24"/>
          <w:szCs w:val="24"/>
        </w:rPr>
        <w:t xml:space="preserve"> </w:t>
      </w:r>
      <w:r w:rsidRPr="001B4B2E">
        <w:rPr>
          <w:rFonts w:ascii="Arial" w:hAnsi="Arial" w:cs="Arial"/>
          <w:sz w:val="24"/>
          <w:szCs w:val="24"/>
        </w:rPr>
        <w:t>deverão</w:t>
      </w:r>
      <w:r w:rsidRPr="001B4B2E">
        <w:rPr>
          <w:rFonts w:ascii="Arial" w:hAnsi="Arial" w:cs="Arial"/>
          <w:spacing w:val="-4"/>
          <w:sz w:val="24"/>
          <w:szCs w:val="24"/>
        </w:rPr>
        <w:t xml:space="preserve"> </w:t>
      </w:r>
      <w:r w:rsidRPr="001B4B2E">
        <w:rPr>
          <w:rFonts w:ascii="Arial" w:hAnsi="Arial" w:cs="Arial"/>
          <w:sz w:val="24"/>
          <w:szCs w:val="24"/>
        </w:rPr>
        <w:t>estar</w:t>
      </w:r>
      <w:r w:rsidRPr="001B4B2E">
        <w:rPr>
          <w:rFonts w:ascii="Arial" w:hAnsi="Arial" w:cs="Arial"/>
          <w:spacing w:val="-4"/>
          <w:sz w:val="24"/>
          <w:szCs w:val="24"/>
        </w:rPr>
        <w:t xml:space="preserve"> </w:t>
      </w:r>
      <w:r w:rsidRPr="001B4B2E">
        <w:rPr>
          <w:rFonts w:ascii="Arial" w:hAnsi="Arial" w:cs="Arial"/>
          <w:sz w:val="24"/>
          <w:szCs w:val="24"/>
        </w:rPr>
        <w:t>em</w:t>
      </w:r>
      <w:r w:rsidRPr="001B4B2E">
        <w:rPr>
          <w:rFonts w:ascii="Arial" w:hAnsi="Arial" w:cs="Arial"/>
          <w:spacing w:val="-2"/>
          <w:sz w:val="24"/>
          <w:szCs w:val="24"/>
        </w:rPr>
        <w:t xml:space="preserve"> </w:t>
      </w:r>
      <w:r w:rsidRPr="001B4B2E">
        <w:rPr>
          <w:rFonts w:ascii="Arial" w:hAnsi="Arial" w:cs="Arial"/>
          <w:sz w:val="24"/>
          <w:szCs w:val="24"/>
        </w:rPr>
        <w:t>nome</w:t>
      </w:r>
      <w:r w:rsidRPr="001B4B2E">
        <w:rPr>
          <w:rFonts w:ascii="Arial" w:hAnsi="Arial" w:cs="Arial"/>
          <w:spacing w:val="-6"/>
          <w:sz w:val="24"/>
          <w:szCs w:val="24"/>
        </w:rPr>
        <w:t xml:space="preserve"> </w:t>
      </w:r>
      <w:r w:rsidRPr="001B4B2E">
        <w:rPr>
          <w:rFonts w:ascii="Arial" w:hAnsi="Arial" w:cs="Arial"/>
          <w:sz w:val="24"/>
          <w:szCs w:val="24"/>
        </w:rPr>
        <w:t>da</w:t>
      </w:r>
      <w:r w:rsidRPr="001B4B2E">
        <w:rPr>
          <w:rFonts w:ascii="Arial" w:hAnsi="Arial" w:cs="Arial"/>
          <w:spacing w:val="-4"/>
          <w:sz w:val="24"/>
          <w:szCs w:val="24"/>
        </w:rPr>
        <w:t xml:space="preserve"> </w:t>
      </w:r>
      <w:r w:rsidRPr="001B4B2E">
        <w:rPr>
          <w:rFonts w:ascii="Arial" w:hAnsi="Arial" w:cs="Arial"/>
          <w:sz w:val="24"/>
          <w:szCs w:val="24"/>
        </w:rPr>
        <w:t>matriz,</w:t>
      </w:r>
      <w:r w:rsidRPr="001B4B2E">
        <w:rPr>
          <w:rFonts w:ascii="Arial" w:hAnsi="Arial" w:cs="Arial"/>
          <w:spacing w:val="-6"/>
          <w:sz w:val="24"/>
          <w:szCs w:val="24"/>
        </w:rPr>
        <w:t xml:space="preserve"> </w:t>
      </w:r>
      <w:r w:rsidRPr="001B4B2E">
        <w:rPr>
          <w:rFonts w:ascii="Arial" w:hAnsi="Arial" w:cs="Arial"/>
          <w:sz w:val="24"/>
          <w:szCs w:val="24"/>
        </w:rPr>
        <w:t>e se o licitante for a filial, todos os documentos deverão estar em nome da filial, exceto aqueles documentos que, pela própria natureza, comprovadamente, forem emitidos somente em nome da matriz.</w:t>
      </w:r>
    </w:p>
    <w:p w14:paraId="4C8C34D3" w14:textId="77777777" w:rsidR="00160FE6" w:rsidRPr="00C1059E" w:rsidRDefault="00000000" w:rsidP="00A83FEB">
      <w:pPr>
        <w:pStyle w:val="PargrafodaLista"/>
        <w:numPr>
          <w:ilvl w:val="2"/>
          <w:numId w:val="40"/>
        </w:numPr>
        <w:tabs>
          <w:tab w:val="left" w:pos="858"/>
        </w:tabs>
        <w:spacing w:line="364" w:lineRule="auto"/>
        <w:ind w:firstLine="0"/>
        <w:rPr>
          <w:rFonts w:ascii="Arial" w:hAnsi="Arial" w:cs="Arial"/>
          <w:sz w:val="24"/>
          <w:szCs w:val="24"/>
        </w:rPr>
      </w:pPr>
      <w:r w:rsidRPr="00C1059E">
        <w:rPr>
          <w:rFonts w:ascii="Arial" w:hAnsi="Arial" w:cs="Arial"/>
          <w:sz w:val="24"/>
          <w:szCs w:val="24"/>
        </w:rPr>
        <w:t>Serão</w:t>
      </w:r>
      <w:r w:rsidRPr="00C1059E">
        <w:rPr>
          <w:rFonts w:ascii="Arial" w:hAnsi="Arial" w:cs="Arial"/>
          <w:spacing w:val="-16"/>
          <w:sz w:val="24"/>
          <w:szCs w:val="24"/>
        </w:rPr>
        <w:t xml:space="preserve"> </w:t>
      </w:r>
      <w:r w:rsidRPr="00C1059E">
        <w:rPr>
          <w:rFonts w:ascii="Arial" w:hAnsi="Arial" w:cs="Arial"/>
          <w:sz w:val="24"/>
          <w:szCs w:val="24"/>
        </w:rPr>
        <w:t>aceitos</w:t>
      </w:r>
      <w:r w:rsidRPr="00C1059E">
        <w:rPr>
          <w:rFonts w:ascii="Arial" w:hAnsi="Arial" w:cs="Arial"/>
          <w:spacing w:val="-16"/>
          <w:sz w:val="24"/>
          <w:szCs w:val="24"/>
        </w:rPr>
        <w:t xml:space="preserve"> </w:t>
      </w:r>
      <w:r w:rsidRPr="00C1059E">
        <w:rPr>
          <w:rFonts w:ascii="Arial" w:hAnsi="Arial" w:cs="Arial"/>
          <w:sz w:val="24"/>
          <w:szCs w:val="24"/>
        </w:rPr>
        <w:t>registros</w:t>
      </w:r>
      <w:r w:rsidRPr="00C1059E">
        <w:rPr>
          <w:rFonts w:ascii="Arial" w:hAnsi="Arial" w:cs="Arial"/>
          <w:spacing w:val="-16"/>
          <w:sz w:val="24"/>
          <w:szCs w:val="24"/>
        </w:rPr>
        <w:t xml:space="preserve"> </w:t>
      </w:r>
      <w:r w:rsidRPr="00C1059E">
        <w:rPr>
          <w:rFonts w:ascii="Arial" w:hAnsi="Arial" w:cs="Arial"/>
          <w:sz w:val="24"/>
          <w:szCs w:val="24"/>
        </w:rPr>
        <w:t>de</w:t>
      </w:r>
      <w:r w:rsidRPr="00C1059E">
        <w:rPr>
          <w:rFonts w:ascii="Arial" w:hAnsi="Arial" w:cs="Arial"/>
          <w:spacing w:val="-16"/>
          <w:sz w:val="24"/>
          <w:szCs w:val="24"/>
        </w:rPr>
        <w:t xml:space="preserve"> </w:t>
      </w:r>
      <w:r w:rsidRPr="00C1059E">
        <w:rPr>
          <w:rFonts w:ascii="Arial" w:hAnsi="Arial" w:cs="Arial"/>
          <w:sz w:val="24"/>
          <w:szCs w:val="24"/>
        </w:rPr>
        <w:t>CNPJ</w:t>
      </w:r>
      <w:r w:rsidRPr="00C1059E">
        <w:rPr>
          <w:rFonts w:ascii="Arial" w:hAnsi="Arial" w:cs="Arial"/>
          <w:spacing w:val="-16"/>
          <w:sz w:val="24"/>
          <w:szCs w:val="24"/>
        </w:rPr>
        <w:t xml:space="preserve"> </w:t>
      </w:r>
      <w:r w:rsidRPr="00C1059E">
        <w:rPr>
          <w:rFonts w:ascii="Arial" w:hAnsi="Arial" w:cs="Arial"/>
          <w:sz w:val="24"/>
          <w:szCs w:val="24"/>
        </w:rPr>
        <w:t>de</w:t>
      </w:r>
      <w:r w:rsidRPr="00C1059E">
        <w:rPr>
          <w:rFonts w:ascii="Arial" w:hAnsi="Arial" w:cs="Arial"/>
          <w:spacing w:val="-16"/>
          <w:sz w:val="24"/>
          <w:szCs w:val="24"/>
        </w:rPr>
        <w:t xml:space="preserve"> </w:t>
      </w:r>
      <w:r w:rsidRPr="00C1059E">
        <w:rPr>
          <w:rFonts w:ascii="Arial" w:hAnsi="Arial" w:cs="Arial"/>
          <w:sz w:val="24"/>
          <w:szCs w:val="24"/>
        </w:rPr>
        <w:t>licitante</w:t>
      </w:r>
      <w:r w:rsidRPr="00C1059E">
        <w:rPr>
          <w:rFonts w:ascii="Arial" w:hAnsi="Arial" w:cs="Arial"/>
          <w:spacing w:val="-16"/>
          <w:sz w:val="24"/>
          <w:szCs w:val="24"/>
        </w:rPr>
        <w:t xml:space="preserve"> </w:t>
      </w:r>
      <w:r w:rsidRPr="00C1059E">
        <w:rPr>
          <w:rFonts w:ascii="Arial" w:hAnsi="Arial" w:cs="Arial"/>
          <w:sz w:val="24"/>
          <w:szCs w:val="24"/>
        </w:rPr>
        <w:t>matriz</w:t>
      </w:r>
      <w:r w:rsidRPr="00C1059E">
        <w:rPr>
          <w:rFonts w:ascii="Arial" w:hAnsi="Arial" w:cs="Arial"/>
          <w:spacing w:val="-16"/>
          <w:sz w:val="24"/>
          <w:szCs w:val="24"/>
        </w:rPr>
        <w:t xml:space="preserve"> </w:t>
      </w:r>
      <w:r w:rsidRPr="00C1059E">
        <w:rPr>
          <w:rFonts w:ascii="Arial" w:hAnsi="Arial" w:cs="Arial"/>
          <w:sz w:val="24"/>
          <w:szCs w:val="24"/>
        </w:rPr>
        <w:t>e</w:t>
      </w:r>
      <w:r w:rsidRPr="00C1059E">
        <w:rPr>
          <w:rFonts w:ascii="Arial" w:hAnsi="Arial" w:cs="Arial"/>
          <w:spacing w:val="-16"/>
          <w:sz w:val="24"/>
          <w:szCs w:val="24"/>
        </w:rPr>
        <w:t xml:space="preserve"> </w:t>
      </w:r>
      <w:r w:rsidRPr="00C1059E">
        <w:rPr>
          <w:rFonts w:ascii="Arial" w:hAnsi="Arial" w:cs="Arial"/>
          <w:sz w:val="24"/>
          <w:szCs w:val="24"/>
        </w:rPr>
        <w:t>filial</w:t>
      </w:r>
      <w:r w:rsidRPr="00C1059E">
        <w:rPr>
          <w:rFonts w:ascii="Arial" w:hAnsi="Arial" w:cs="Arial"/>
          <w:spacing w:val="-16"/>
          <w:sz w:val="24"/>
          <w:szCs w:val="24"/>
        </w:rPr>
        <w:t xml:space="preserve"> </w:t>
      </w:r>
      <w:r w:rsidRPr="00C1059E">
        <w:rPr>
          <w:rFonts w:ascii="Arial" w:hAnsi="Arial" w:cs="Arial"/>
          <w:sz w:val="24"/>
          <w:szCs w:val="24"/>
        </w:rPr>
        <w:t>com</w:t>
      </w:r>
      <w:r w:rsidRPr="00C1059E">
        <w:rPr>
          <w:rFonts w:ascii="Arial" w:hAnsi="Arial" w:cs="Arial"/>
          <w:spacing w:val="-16"/>
          <w:sz w:val="24"/>
          <w:szCs w:val="24"/>
        </w:rPr>
        <w:t xml:space="preserve"> </w:t>
      </w:r>
      <w:r w:rsidRPr="00C1059E">
        <w:rPr>
          <w:rFonts w:ascii="Arial" w:hAnsi="Arial" w:cs="Arial"/>
          <w:sz w:val="24"/>
          <w:szCs w:val="24"/>
        </w:rPr>
        <w:t>diferenças</w:t>
      </w:r>
      <w:r w:rsidRPr="00C1059E">
        <w:rPr>
          <w:rFonts w:ascii="Arial" w:hAnsi="Arial" w:cs="Arial"/>
          <w:spacing w:val="-16"/>
          <w:sz w:val="24"/>
          <w:szCs w:val="24"/>
        </w:rPr>
        <w:t xml:space="preserve"> </w:t>
      </w:r>
      <w:r w:rsidRPr="00C1059E">
        <w:rPr>
          <w:rFonts w:ascii="Arial" w:hAnsi="Arial" w:cs="Arial"/>
          <w:sz w:val="24"/>
          <w:szCs w:val="24"/>
        </w:rPr>
        <w:t>de</w:t>
      </w:r>
      <w:r w:rsidRPr="00C1059E">
        <w:rPr>
          <w:rFonts w:ascii="Arial" w:hAnsi="Arial" w:cs="Arial"/>
          <w:spacing w:val="-16"/>
          <w:sz w:val="24"/>
          <w:szCs w:val="24"/>
        </w:rPr>
        <w:t xml:space="preserve"> </w:t>
      </w:r>
      <w:r w:rsidRPr="00C1059E">
        <w:rPr>
          <w:rFonts w:ascii="Arial" w:hAnsi="Arial" w:cs="Arial"/>
          <w:sz w:val="24"/>
          <w:szCs w:val="24"/>
        </w:rPr>
        <w:t xml:space="preserve">números </w:t>
      </w:r>
      <w:r w:rsidRPr="00C1059E">
        <w:rPr>
          <w:rFonts w:ascii="Arial" w:hAnsi="Arial" w:cs="Arial"/>
          <w:sz w:val="24"/>
          <w:szCs w:val="24"/>
        </w:rPr>
        <w:lastRenderedPageBreak/>
        <w:t>de documentos pertinentes ao CND e ao CRF/FGTS, quando for comprovada a centralização do recolhimento dessas contribuições.</w:t>
      </w:r>
    </w:p>
    <w:p w14:paraId="39D36748" w14:textId="77777777" w:rsidR="00160FE6" w:rsidRPr="00C1059E" w:rsidRDefault="00000000" w:rsidP="00A83FEB">
      <w:pPr>
        <w:pStyle w:val="Corpodetexto"/>
        <w:spacing w:before="158"/>
        <w:ind w:left="0"/>
        <w:rPr>
          <w:rFonts w:ascii="Arial" w:hAnsi="Arial" w:cs="Arial"/>
        </w:rPr>
      </w:pPr>
      <w:r w:rsidRPr="00C1059E">
        <w:rPr>
          <w:rFonts w:ascii="Arial" w:hAnsi="Arial" w:cs="Arial"/>
          <w:noProof/>
        </w:rPr>
        <mc:AlternateContent>
          <mc:Choice Requires="wps">
            <w:drawing>
              <wp:anchor distT="0" distB="0" distL="0" distR="0" simplePos="0" relativeHeight="487593984" behindDoc="1" locked="0" layoutInCell="1" allowOverlap="1" wp14:anchorId="79038847" wp14:editId="178FF286">
                <wp:simplePos x="0" y="0"/>
                <wp:positionH relativeFrom="page">
                  <wp:posOffset>685800</wp:posOffset>
                </wp:positionH>
                <wp:positionV relativeFrom="paragraph">
                  <wp:posOffset>262732</wp:posOffset>
                </wp:positionV>
                <wp:extent cx="6187440" cy="294640"/>
                <wp:effectExtent l="0" t="0" r="0" b="0"/>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7440" cy="294640"/>
                        </a:xfrm>
                        <a:prstGeom prst="rect">
                          <a:avLst/>
                        </a:prstGeom>
                        <a:ln w="6095">
                          <a:solidFill>
                            <a:srgbClr val="000000"/>
                          </a:solidFill>
                          <a:prstDash val="solid"/>
                        </a:ln>
                      </wps:spPr>
                      <wps:txbx>
                        <w:txbxContent>
                          <w:p w14:paraId="544063E8" w14:textId="77777777" w:rsidR="00160FE6" w:rsidRDefault="00000000">
                            <w:pPr>
                              <w:tabs>
                                <w:tab w:val="left" w:pos="767"/>
                              </w:tabs>
                              <w:spacing w:before="19"/>
                              <w:ind w:left="48"/>
                              <w:rPr>
                                <w:rFonts w:ascii="Arial" w:hAnsi="Arial"/>
                                <w:b/>
                                <w:sz w:val="24"/>
                              </w:rPr>
                            </w:pPr>
                            <w:r>
                              <w:rPr>
                                <w:spacing w:val="-4"/>
                                <w:sz w:val="24"/>
                              </w:rPr>
                              <w:t>9.8.</w:t>
                            </w:r>
                            <w:r>
                              <w:rPr>
                                <w:sz w:val="24"/>
                              </w:rPr>
                              <w:tab/>
                            </w:r>
                            <w:r>
                              <w:rPr>
                                <w:rFonts w:ascii="Arial" w:hAnsi="Arial"/>
                                <w:b/>
                                <w:sz w:val="24"/>
                              </w:rPr>
                              <w:t xml:space="preserve">Habilitação </w:t>
                            </w:r>
                            <w:r>
                              <w:rPr>
                                <w:rFonts w:ascii="Arial" w:hAnsi="Arial"/>
                                <w:b/>
                                <w:spacing w:val="-2"/>
                                <w:sz w:val="24"/>
                              </w:rPr>
                              <w:t>jurídica:</w:t>
                            </w:r>
                          </w:p>
                        </w:txbxContent>
                      </wps:txbx>
                      <wps:bodyPr wrap="square" lIns="0" tIns="0" rIns="0" bIns="0" rtlCol="0">
                        <a:noAutofit/>
                      </wps:bodyPr>
                    </wps:wsp>
                  </a:graphicData>
                </a:graphic>
              </wp:anchor>
            </w:drawing>
          </mc:Choice>
          <mc:Fallback>
            <w:pict>
              <v:shape w14:anchorId="79038847" id="Textbox 23" o:spid="_x0000_s1045" type="#_x0000_t202" style="position:absolute;left:0;text-align:left;margin-left:54pt;margin-top:20.7pt;width:487.2pt;height:23.2pt;z-index:-15722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" filled="f" strokeweight=".16931mm">
                <v:path arrowok="t"/>
                <v:textbox inset="0,0,0,0">
                  <w:txbxContent>
                    <w:p w14:paraId="544063E8" w14:textId="77777777" w:rsidR="00160FE6" w:rsidRDefault="00000000">
                      <w:pPr>
                        <w:tabs>
                          <w:tab w:val="left" w:pos="767"/>
                        </w:tabs>
                        <w:spacing w:before="19"/>
                        <w:ind w:left="48"/>
                        <w:rPr>
                          <w:rFonts w:ascii="Arial" w:hAnsi="Arial"/>
                          <w:b/>
                          <w:sz w:val="24"/>
                        </w:rPr>
                      </w:pPr>
                      <w:r>
                        <w:rPr>
                          <w:spacing w:val="-4"/>
                          <w:sz w:val="24"/>
                        </w:rPr>
                        <w:t>9.8.</w:t>
                      </w:r>
                      <w:r>
                        <w:rPr>
                          <w:sz w:val="24"/>
                        </w:rPr>
                        <w:tab/>
                      </w:r>
                      <w:r>
                        <w:rPr>
                          <w:rFonts w:ascii="Arial" w:hAnsi="Arial"/>
                          <w:b/>
                          <w:sz w:val="24"/>
                        </w:rPr>
                        <w:t xml:space="preserve">Habilitação </w:t>
                      </w:r>
                      <w:r>
                        <w:rPr>
                          <w:rFonts w:ascii="Arial" w:hAnsi="Arial"/>
                          <w:b/>
                          <w:spacing w:val="-2"/>
                          <w:sz w:val="24"/>
                        </w:rPr>
                        <w:t>jurídica:</w:t>
                      </w:r>
                    </w:p>
                  </w:txbxContent>
                </v:textbox>
                <w10:wrap type="topAndBottom" anchorx="page"/>
              </v:shape>
            </w:pict>
          </mc:Fallback>
        </mc:AlternateContent>
      </w:r>
    </w:p>
    <w:p w14:paraId="7E2E0CD2" w14:textId="77777777" w:rsidR="00160FE6" w:rsidRPr="00C1059E" w:rsidRDefault="00000000" w:rsidP="00A83FEB">
      <w:pPr>
        <w:pStyle w:val="PargrafodaLista"/>
        <w:numPr>
          <w:ilvl w:val="2"/>
          <w:numId w:val="39"/>
        </w:numPr>
        <w:tabs>
          <w:tab w:val="left" w:pos="858"/>
        </w:tabs>
        <w:spacing w:before="9" w:line="364" w:lineRule="auto"/>
        <w:ind w:right="279" w:firstLine="0"/>
        <w:rPr>
          <w:rFonts w:ascii="Arial" w:hAnsi="Arial" w:cs="Arial"/>
          <w:sz w:val="24"/>
          <w:szCs w:val="24"/>
        </w:rPr>
      </w:pPr>
      <w:r w:rsidRPr="00C1059E">
        <w:rPr>
          <w:rFonts w:ascii="Arial" w:hAnsi="Arial" w:cs="Arial"/>
          <w:sz w:val="24"/>
          <w:szCs w:val="24"/>
        </w:rPr>
        <w:t>no caso de empresário individual, inscrição no Registro Público de Empresas Mercantis, a cargo da Junta Comercial da respectiva sede;</w:t>
      </w:r>
    </w:p>
    <w:p w14:paraId="47AEC20F" w14:textId="77777777" w:rsidR="00160FE6" w:rsidRPr="00C1059E" w:rsidRDefault="00000000" w:rsidP="00A83FEB">
      <w:pPr>
        <w:pStyle w:val="PargrafodaLista"/>
        <w:numPr>
          <w:ilvl w:val="2"/>
          <w:numId w:val="39"/>
        </w:numPr>
        <w:tabs>
          <w:tab w:val="left" w:pos="858"/>
        </w:tabs>
        <w:spacing w:before="2" w:line="364" w:lineRule="auto"/>
        <w:ind w:right="278" w:firstLine="0"/>
        <w:rPr>
          <w:rFonts w:ascii="Arial" w:hAnsi="Arial" w:cs="Arial"/>
          <w:sz w:val="24"/>
          <w:szCs w:val="24"/>
        </w:rPr>
      </w:pPr>
      <w:r w:rsidRPr="00C1059E">
        <w:rPr>
          <w:rFonts w:ascii="Arial" w:hAnsi="Arial" w:cs="Arial"/>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6579756" w14:textId="77777777" w:rsidR="00160FE6" w:rsidRPr="00C1059E" w:rsidRDefault="00000000" w:rsidP="00A83FEB">
      <w:pPr>
        <w:pStyle w:val="PargrafodaLista"/>
        <w:numPr>
          <w:ilvl w:val="2"/>
          <w:numId w:val="39"/>
        </w:numPr>
        <w:tabs>
          <w:tab w:val="left" w:pos="846"/>
        </w:tabs>
        <w:spacing w:before="2" w:line="367" w:lineRule="auto"/>
        <w:ind w:firstLine="0"/>
        <w:rPr>
          <w:rFonts w:ascii="Arial" w:hAnsi="Arial" w:cs="Arial"/>
          <w:sz w:val="24"/>
          <w:szCs w:val="24"/>
        </w:rPr>
      </w:pPr>
      <w:r w:rsidRPr="00C1059E">
        <w:rPr>
          <w:rFonts w:ascii="Arial" w:hAnsi="Arial" w:cs="Arial"/>
          <w:sz w:val="24"/>
          <w:szCs w:val="24"/>
        </w:rPr>
        <w:t>Inscrição no Registro Público de Empresas Mercantis onde opera, com averbação no</w:t>
      </w:r>
      <w:r w:rsidRPr="00C1059E">
        <w:rPr>
          <w:rFonts w:ascii="Arial" w:hAnsi="Arial" w:cs="Arial"/>
          <w:spacing w:val="-10"/>
          <w:sz w:val="24"/>
          <w:szCs w:val="24"/>
        </w:rPr>
        <w:t xml:space="preserve"> </w:t>
      </w:r>
      <w:r w:rsidRPr="00C1059E">
        <w:rPr>
          <w:rFonts w:ascii="Arial" w:hAnsi="Arial" w:cs="Arial"/>
          <w:sz w:val="24"/>
          <w:szCs w:val="24"/>
        </w:rPr>
        <w:t>Registro</w:t>
      </w:r>
      <w:r w:rsidRPr="00C1059E">
        <w:rPr>
          <w:rFonts w:ascii="Arial" w:hAnsi="Arial" w:cs="Arial"/>
          <w:spacing w:val="-12"/>
          <w:sz w:val="24"/>
          <w:szCs w:val="24"/>
        </w:rPr>
        <w:t xml:space="preserve"> </w:t>
      </w:r>
      <w:r w:rsidRPr="00C1059E">
        <w:rPr>
          <w:rFonts w:ascii="Arial" w:hAnsi="Arial" w:cs="Arial"/>
          <w:sz w:val="24"/>
          <w:szCs w:val="24"/>
        </w:rPr>
        <w:t>onde</w:t>
      </w:r>
      <w:r w:rsidRPr="00C1059E">
        <w:rPr>
          <w:rFonts w:ascii="Arial" w:hAnsi="Arial" w:cs="Arial"/>
          <w:spacing w:val="-12"/>
          <w:sz w:val="24"/>
          <w:szCs w:val="24"/>
        </w:rPr>
        <w:t xml:space="preserve"> </w:t>
      </w:r>
      <w:r w:rsidRPr="00C1059E">
        <w:rPr>
          <w:rFonts w:ascii="Arial" w:hAnsi="Arial" w:cs="Arial"/>
          <w:sz w:val="24"/>
          <w:szCs w:val="24"/>
        </w:rPr>
        <w:t>tem</w:t>
      </w:r>
      <w:r w:rsidRPr="00C1059E">
        <w:rPr>
          <w:rFonts w:ascii="Arial" w:hAnsi="Arial" w:cs="Arial"/>
          <w:spacing w:val="-10"/>
          <w:sz w:val="24"/>
          <w:szCs w:val="24"/>
        </w:rPr>
        <w:t xml:space="preserve"> </w:t>
      </w:r>
      <w:r w:rsidRPr="00C1059E">
        <w:rPr>
          <w:rFonts w:ascii="Arial" w:hAnsi="Arial" w:cs="Arial"/>
          <w:sz w:val="24"/>
          <w:szCs w:val="24"/>
        </w:rPr>
        <w:t>sede</w:t>
      </w:r>
      <w:r w:rsidRPr="00C1059E">
        <w:rPr>
          <w:rFonts w:ascii="Arial" w:hAnsi="Arial" w:cs="Arial"/>
          <w:spacing w:val="-14"/>
          <w:sz w:val="24"/>
          <w:szCs w:val="24"/>
        </w:rPr>
        <w:t xml:space="preserve"> </w:t>
      </w:r>
      <w:r w:rsidRPr="00C1059E">
        <w:rPr>
          <w:rFonts w:ascii="Arial" w:hAnsi="Arial" w:cs="Arial"/>
          <w:sz w:val="24"/>
          <w:szCs w:val="24"/>
        </w:rPr>
        <w:t>a</w:t>
      </w:r>
      <w:r w:rsidRPr="00C1059E">
        <w:rPr>
          <w:rFonts w:ascii="Arial" w:hAnsi="Arial" w:cs="Arial"/>
          <w:spacing w:val="-12"/>
          <w:sz w:val="24"/>
          <w:szCs w:val="24"/>
        </w:rPr>
        <w:t xml:space="preserve"> </w:t>
      </w:r>
      <w:r w:rsidRPr="00C1059E">
        <w:rPr>
          <w:rFonts w:ascii="Arial" w:hAnsi="Arial" w:cs="Arial"/>
          <w:sz w:val="24"/>
          <w:szCs w:val="24"/>
        </w:rPr>
        <w:t>matriz,</w:t>
      </w:r>
      <w:r w:rsidRPr="00C1059E">
        <w:rPr>
          <w:rFonts w:ascii="Arial" w:hAnsi="Arial" w:cs="Arial"/>
          <w:spacing w:val="-14"/>
          <w:sz w:val="24"/>
          <w:szCs w:val="24"/>
        </w:rPr>
        <w:t xml:space="preserve"> </w:t>
      </w:r>
      <w:r w:rsidRPr="00C1059E">
        <w:rPr>
          <w:rFonts w:ascii="Arial" w:hAnsi="Arial" w:cs="Arial"/>
          <w:sz w:val="24"/>
          <w:szCs w:val="24"/>
        </w:rPr>
        <w:t>no</w:t>
      </w:r>
      <w:r w:rsidRPr="00C1059E">
        <w:rPr>
          <w:rFonts w:ascii="Arial" w:hAnsi="Arial" w:cs="Arial"/>
          <w:spacing w:val="-10"/>
          <w:sz w:val="24"/>
          <w:szCs w:val="24"/>
        </w:rPr>
        <w:t xml:space="preserve"> </w:t>
      </w:r>
      <w:r w:rsidRPr="00C1059E">
        <w:rPr>
          <w:rFonts w:ascii="Arial" w:hAnsi="Arial" w:cs="Arial"/>
          <w:sz w:val="24"/>
          <w:szCs w:val="24"/>
        </w:rPr>
        <w:t>caso</w:t>
      </w:r>
      <w:r w:rsidRPr="00C1059E">
        <w:rPr>
          <w:rFonts w:ascii="Arial" w:hAnsi="Arial" w:cs="Arial"/>
          <w:spacing w:val="-14"/>
          <w:sz w:val="24"/>
          <w:szCs w:val="24"/>
        </w:rPr>
        <w:t xml:space="preserve"> </w:t>
      </w:r>
      <w:r w:rsidRPr="00C1059E">
        <w:rPr>
          <w:rFonts w:ascii="Arial" w:hAnsi="Arial" w:cs="Arial"/>
          <w:sz w:val="24"/>
          <w:szCs w:val="24"/>
        </w:rPr>
        <w:t>de</w:t>
      </w:r>
      <w:r w:rsidRPr="00C1059E">
        <w:rPr>
          <w:rFonts w:ascii="Arial" w:hAnsi="Arial" w:cs="Arial"/>
          <w:spacing w:val="-10"/>
          <w:sz w:val="24"/>
          <w:szCs w:val="24"/>
        </w:rPr>
        <w:t xml:space="preserve"> </w:t>
      </w:r>
      <w:r w:rsidRPr="00C1059E">
        <w:rPr>
          <w:rFonts w:ascii="Arial" w:hAnsi="Arial" w:cs="Arial"/>
          <w:sz w:val="24"/>
          <w:szCs w:val="24"/>
        </w:rPr>
        <w:t>ser</w:t>
      </w:r>
      <w:r w:rsidRPr="00C1059E">
        <w:rPr>
          <w:rFonts w:ascii="Arial" w:hAnsi="Arial" w:cs="Arial"/>
          <w:spacing w:val="-12"/>
          <w:sz w:val="24"/>
          <w:szCs w:val="24"/>
        </w:rPr>
        <w:t xml:space="preserve"> </w:t>
      </w:r>
      <w:r w:rsidRPr="00C1059E">
        <w:rPr>
          <w:rFonts w:ascii="Arial" w:hAnsi="Arial" w:cs="Arial"/>
          <w:sz w:val="24"/>
          <w:szCs w:val="24"/>
        </w:rPr>
        <w:t>o</w:t>
      </w:r>
      <w:r w:rsidRPr="00C1059E">
        <w:rPr>
          <w:rFonts w:ascii="Arial" w:hAnsi="Arial" w:cs="Arial"/>
          <w:spacing w:val="-14"/>
          <w:sz w:val="24"/>
          <w:szCs w:val="24"/>
        </w:rPr>
        <w:t xml:space="preserve"> </w:t>
      </w:r>
      <w:r w:rsidRPr="00C1059E">
        <w:rPr>
          <w:rFonts w:ascii="Arial" w:hAnsi="Arial" w:cs="Arial"/>
          <w:sz w:val="24"/>
          <w:szCs w:val="24"/>
        </w:rPr>
        <w:t>participante</w:t>
      </w:r>
      <w:r w:rsidRPr="00C1059E">
        <w:rPr>
          <w:rFonts w:ascii="Arial" w:hAnsi="Arial" w:cs="Arial"/>
          <w:spacing w:val="-12"/>
          <w:sz w:val="24"/>
          <w:szCs w:val="24"/>
        </w:rPr>
        <w:t xml:space="preserve"> </w:t>
      </w:r>
      <w:r w:rsidRPr="00C1059E">
        <w:rPr>
          <w:rFonts w:ascii="Arial" w:hAnsi="Arial" w:cs="Arial"/>
          <w:sz w:val="24"/>
          <w:szCs w:val="24"/>
        </w:rPr>
        <w:t>sucursal,</w:t>
      </w:r>
      <w:r w:rsidRPr="00C1059E">
        <w:rPr>
          <w:rFonts w:ascii="Arial" w:hAnsi="Arial" w:cs="Arial"/>
          <w:spacing w:val="-12"/>
          <w:sz w:val="24"/>
          <w:szCs w:val="24"/>
        </w:rPr>
        <w:t xml:space="preserve"> </w:t>
      </w:r>
      <w:r w:rsidRPr="00C1059E">
        <w:rPr>
          <w:rFonts w:ascii="Arial" w:hAnsi="Arial" w:cs="Arial"/>
          <w:sz w:val="24"/>
          <w:szCs w:val="24"/>
        </w:rPr>
        <w:t>filial</w:t>
      </w:r>
      <w:r w:rsidRPr="00C1059E">
        <w:rPr>
          <w:rFonts w:ascii="Arial" w:hAnsi="Arial" w:cs="Arial"/>
          <w:spacing w:val="-12"/>
          <w:sz w:val="24"/>
          <w:szCs w:val="24"/>
        </w:rPr>
        <w:t xml:space="preserve"> </w:t>
      </w:r>
      <w:r w:rsidRPr="00C1059E">
        <w:rPr>
          <w:rFonts w:ascii="Arial" w:hAnsi="Arial" w:cs="Arial"/>
          <w:sz w:val="24"/>
          <w:szCs w:val="24"/>
        </w:rPr>
        <w:t>ou</w:t>
      </w:r>
      <w:r w:rsidRPr="00C1059E">
        <w:rPr>
          <w:rFonts w:ascii="Arial" w:hAnsi="Arial" w:cs="Arial"/>
          <w:spacing w:val="-14"/>
          <w:sz w:val="24"/>
          <w:szCs w:val="24"/>
        </w:rPr>
        <w:t xml:space="preserve"> </w:t>
      </w:r>
      <w:r w:rsidRPr="00C1059E">
        <w:rPr>
          <w:rFonts w:ascii="Arial" w:hAnsi="Arial" w:cs="Arial"/>
          <w:sz w:val="24"/>
          <w:szCs w:val="24"/>
        </w:rPr>
        <w:t>agência;</w:t>
      </w:r>
    </w:p>
    <w:p w14:paraId="39558892" w14:textId="77777777" w:rsidR="00160FE6" w:rsidRPr="00C1059E" w:rsidRDefault="00000000" w:rsidP="00A83FEB">
      <w:pPr>
        <w:pStyle w:val="PargrafodaLista"/>
        <w:numPr>
          <w:ilvl w:val="2"/>
          <w:numId w:val="39"/>
        </w:numPr>
        <w:tabs>
          <w:tab w:val="left" w:pos="846"/>
        </w:tabs>
        <w:spacing w:line="364" w:lineRule="auto"/>
        <w:ind w:firstLine="0"/>
        <w:rPr>
          <w:rFonts w:ascii="Arial" w:hAnsi="Arial" w:cs="Arial"/>
          <w:sz w:val="24"/>
          <w:szCs w:val="24"/>
        </w:rPr>
      </w:pPr>
      <w:r w:rsidRPr="00C1059E">
        <w:rPr>
          <w:rFonts w:ascii="Arial" w:hAnsi="Arial" w:cs="Arial"/>
          <w:sz w:val="24"/>
          <w:szCs w:val="24"/>
        </w:rPr>
        <w:t xml:space="preserve">No caso de sociedade simples: inscrição do ato constitutivo no Registro Civil das Pessoas Jurídicas do local de sua sede, acompanhada de prova da indicação dos seus </w:t>
      </w:r>
      <w:r w:rsidRPr="00C1059E">
        <w:rPr>
          <w:rFonts w:ascii="Arial" w:hAnsi="Arial" w:cs="Arial"/>
          <w:spacing w:val="-2"/>
          <w:sz w:val="24"/>
          <w:szCs w:val="24"/>
        </w:rPr>
        <w:t>administradores;</w:t>
      </w:r>
    </w:p>
    <w:p w14:paraId="21652A13" w14:textId="77777777" w:rsidR="00160FE6" w:rsidRPr="00C1059E" w:rsidRDefault="00000000" w:rsidP="00A83FEB">
      <w:pPr>
        <w:pStyle w:val="PargrafodaLista"/>
        <w:numPr>
          <w:ilvl w:val="2"/>
          <w:numId w:val="39"/>
        </w:numPr>
        <w:tabs>
          <w:tab w:val="left" w:pos="846"/>
        </w:tabs>
        <w:spacing w:before="1" w:line="364" w:lineRule="auto"/>
        <w:ind w:firstLine="0"/>
        <w:rPr>
          <w:rFonts w:ascii="Arial" w:hAnsi="Arial" w:cs="Arial"/>
          <w:sz w:val="24"/>
          <w:szCs w:val="24"/>
        </w:rPr>
      </w:pPr>
      <w:r w:rsidRPr="00C1059E">
        <w:rPr>
          <w:rFonts w:ascii="Arial" w:hAnsi="Arial" w:cs="Arial"/>
          <w:sz w:val="24"/>
          <w:szCs w:val="24"/>
        </w:rPr>
        <w:t>Decreto de autorização, em se tratando de sociedade empresária estrangeira em funcionamento no País;</w:t>
      </w:r>
    </w:p>
    <w:p w14:paraId="410BD6FF" w14:textId="77777777" w:rsidR="00160FE6" w:rsidRPr="00C1059E" w:rsidRDefault="00000000" w:rsidP="00A83FEB">
      <w:pPr>
        <w:pStyle w:val="PargrafodaLista"/>
        <w:numPr>
          <w:ilvl w:val="2"/>
          <w:numId w:val="39"/>
        </w:numPr>
        <w:tabs>
          <w:tab w:val="left" w:pos="846"/>
        </w:tabs>
        <w:spacing w:before="3" w:line="364" w:lineRule="auto"/>
        <w:ind w:right="281" w:firstLine="0"/>
        <w:rPr>
          <w:rFonts w:ascii="Arial" w:hAnsi="Arial" w:cs="Arial"/>
          <w:sz w:val="24"/>
          <w:szCs w:val="24"/>
        </w:rPr>
      </w:pPr>
      <w:r w:rsidRPr="00C1059E">
        <w:rPr>
          <w:rFonts w:ascii="Arial" w:hAnsi="Arial" w:cs="Arial"/>
          <w:sz w:val="24"/>
          <w:szCs w:val="24"/>
        </w:rPr>
        <w:t>No caso de exercício de atividade não listadas nos itens acima: ato de registro ou autorização</w:t>
      </w:r>
      <w:r w:rsidRPr="00C1059E">
        <w:rPr>
          <w:rFonts w:ascii="Arial" w:hAnsi="Arial" w:cs="Arial"/>
          <w:spacing w:val="-16"/>
          <w:sz w:val="24"/>
          <w:szCs w:val="24"/>
        </w:rPr>
        <w:t xml:space="preserve"> </w:t>
      </w:r>
      <w:r w:rsidRPr="00C1059E">
        <w:rPr>
          <w:rFonts w:ascii="Arial" w:hAnsi="Arial" w:cs="Arial"/>
          <w:sz w:val="24"/>
          <w:szCs w:val="24"/>
        </w:rPr>
        <w:t>para</w:t>
      </w:r>
      <w:r w:rsidRPr="00C1059E">
        <w:rPr>
          <w:rFonts w:ascii="Arial" w:hAnsi="Arial" w:cs="Arial"/>
          <w:spacing w:val="-16"/>
          <w:sz w:val="24"/>
          <w:szCs w:val="24"/>
        </w:rPr>
        <w:t xml:space="preserve"> </w:t>
      </w:r>
      <w:r w:rsidRPr="00C1059E">
        <w:rPr>
          <w:rFonts w:ascii="Arial" w:hAnsi="Arial" w:cs="Arial"/>
          <w:sz w:val="24"/>
          <w:szCs w:val="24"/>
        </w:rPr>
        <w:t>funcionamento</w:t>
      </w:r>
      <w:r w:rsidRPr="00C1059E">
        <w:rPr>
          <w:rFonts w:ascii="Arial" w:hAnsi="Arial" w:cs="Arial"/>
          <w:spacing w:val="-16"/>
          <w:sz w:val="24"/>
          <w:szCs w:val="24"/>
        </w:rPr>
        <w:t xml:space="preserve"> </w:t>
      </w:r>
      <w:r w:rsidRPr="00C1059E">
        <w:rPr>
          <w:rFonts w:ascii="Arial" w:hAnsi="Arial" w:cs="Arial"/>
          <w:sz w:val="24"/>
          <w:szCs w:val="24"/>
        </w:rPr>
        <w:t>expedido</w:t>
      </w:r>
      <w:r w:rsidRPr="00C1059E">
        <w:rPr>
          <w:rFonts w:ascii="Arial" w:hAnsi="Arial" w:cs="Arial"/>
          <w:spacing w:val="-16"/>
          <w:sz w:val="24"/>
          <w:szCs w:val="24"/>
        </w:rPr>
        <w:t xml:space="preserve"> </w:t>
      </w:r>
      <w:r w:rsidRPr="00C1059E">
        <w:rPr>
          <w:rFonts w:ascii="Arial" w:hAnsi="Arial" w:cs="Arial"/>
          <w:sz w:val="24"/>
          <w:szCs w:val="24"/>
        </w:rPr>
        <w:t>pelo</w:t>
      </w:r>
      <w:r w:rsidRPr="00C1059E">
        <w:rPr>
          <w:rFonts w:ascii="Arial" w:hAnsi="Arial" w:cs="Arial"/>
          <w:spacing w:val="-16"/>
          <w:sz w:val="24"/>
          <w:szCs w:val="24"/>
        </w:rPr>
        <w:t xml:space="preserve"> </w:t>
      </w:r>
      <w:r w:rsidRPr="00C1059E">
        <w:rPr>
          <w:rFonts w:ascii="Arial" w:hAnsi="Arial" w:cs="Arial"/>
          <w:sz w:val="24"/>
          <w:szCs w:val="24"/>
        </w:rPr>
        <w:t>órgão</w:t>
      </w:r>
      <w:r w:rsidRPr="00C1059E">
        <w:rPr>
          <w:rFonts w:ascii="Arial" w:hAnsi="Arial" w:cs="Arial"/>
          <w:spacing w:val="-16"/>
          <w:sz w:val="24"/>
          <w:szCs w:val="24"/>
        </w:rPr>
        <w:t xml:space="preserve"> </w:t>
      </w:r>
      <w:r w:rsidRPr="00C1059E">
        <w:rPr>
          <w:rFonts w:ascii="Arial" w:hAnsi="Arial" w:cs="Arial"/>
          <w:sz w:val="24"/>
          <w:szCs w:val="24"/>
        </w:rPr>
        <w:t>competente,</w:t>
      </w:r>
      <w:r w:rsidRPr="00C1059E">
        <w:rPr>
          <w:rFonts w:ascii="Arial" w:hAnsi="Arial" w:cs="Arial"/>
          <w:spacing w:val="-16"/>
          <w:sz w:val="24"/>
          <w:szCs w:val="24"/>
        </w:rPr>
        <w:t xml:space="preserve"> </w:t>
      </w:r>
      <w:r w:rsidRPr="00C1059E">
        <w:rPr>
          <w:rFonts w:ascii="Arial" w:hAnsi="Arial" w:cs="Arial"/>
          <w:sz w:val="24"/>
          <w:szCs w:val="24"/>
        </w:rPr>
        <w:t>nos</w:t>
      </w:r>
      <w:r w:rsidRPr="00C1059E">
        <w:rPr>
          <w:rFonts w:ascii="Arial" w:hAnsi="Arial" w:cs="Arial"/>
          <w:spacing w:val="-14"/>
          <w:sz w:val="24"/>
          <w:szCs w:val="24"/>
        </w:rPr>
        <w:t xml:space="preserve"> </w:t>
      </w:r>
      <w:r w:rsidRPr="00C1059E">
        <w:rPr>
          <w:rFonts w:ascii="Arial" w:hAnsi="Arial" w:cs="Arial"/>
          <w:sz w:val="24"/>
          <w:szCs w:val="24"/>
        </w:rPr>
        <w:t>termos</w:t>
      </w:r>
      <w:r w:rsidRPr="00C1059E">
        <w:rPr>
          <w:rFonts w:ascii="Arial" w:hAnsi="Arial" w:cs="Arial"/>
          <w:spacing w:val="-16"/>
          <w:sz w:val="24"/>
          <w:szCs w:val="24"/>
        </w:rPr>
        <w:t xml:space="preserve"> </w:t>
      </w:r>
      <w:r w:rsidRPr="00C1059E">
        <w:rPr>
          <w:rFonts w:ascii="Arial" w:hAnsi="Arial" w:cs="Arial"/>
          <w:sz w:val="24"/>
          <w:szCs w:val="24"/>
        </w:rPr>
        <w:t>da</w:t>
      </w:r>
      <w:r w:rsidRPr="00C1059E">
        <w:rPr>
          <w:rFonts w:ascii="Arial" w:hAnsi="Arial" w:cs="Arial"/>
          <w:spacing w:val="-14"/>
          <w:sz w:val="24"/>
          <w:szCs w:val="24"/>
        </w:rPr>
        <w:t xml:space="preserve"> </w:t>
      </w:r>
      <w:r w:rsidRPr="00C1059E">
        <w:rPr>
          <w:rFonts w:ascii="Arial" w:hAnsi="Arial" w:cs="Arial"/>
          <w:sz w:val="24"/>
          <w:szCs w:val="24"/>
        </w:rPr>
        <w:t xml:space="preserve">legislação </w:t>
      </w:r>
      <w:r w:rsidRPr="00C1059E">
        <w:rPr>
          <w:rFonts w:ascii="Arial" w:hAnsi="Arial" w:cs="Arial"/>
          <w:spacing w:val="-2"/>
          <w:sz w:val="24"/>
          <w:szCs w:val="24"/>
        </w:rPr>
        <w:t>pertinente.</w:t>
      </w:r>
    </w:p>
    <w:p w14:paraId="7E43C209" w14:textId="77777777" w:rsidR="00160FE6" w:rsidRPr="00C1059E" w:rsidRDefault="00000000" w:rsidP="00A83FEB">
      <w:pPr>
        <w:pStyle w:val="PargrafodaLista"/>
        <w:numPr>
          <w:ilvl w:val="2"/>
          <w:numId w:val="39"/>
        </w:numPr>
        <w:tabs>
          <w:tab w:val="left" w:pos="846"/>
        </w:tabs>
        <w:spacing w:before="2" w:line="367" w:lineRule="auto"/>
        <w:ind w:right="282" w:firstLine="0"/>
        <w:rPr>
          <w:rFonts w:ascii="Arial" w:hAnsi="Arial" w:cs="Arial"/>
          <w:sz w:val="24"/>
          <w:szCs w:val="24"/>
        </w:rPr>
      </w:pPr>
      <w:r w:rsidRPr="00C1059E">
        <w:rPr>
          <w:rFonts w:ascii="Arial" w:hAnsi="Arial" w:cs="Arial"/>
          <w:sz w:val="24"/>
          <w:szCs w:val="24"/>
        </w:rPr>
        <w:t>No caso</w:t>
      </w:r>
      <w:r w:rsidRPr="00C1059E">
        <w:rPr>
          <w:rFonts w:ascii="Arial" w:hAnsi="Arial" w:cs="Arial"/>
          <w:spacing w:val="-2"/>
          <w:sz w:val="24"/>
          <w:szCs w:val="24"/>
        </w:rPr>
        <w:t xml:space="preserve"> </w:t>
      </w:r>
      <w:r w:rsidRPr="00C1059E">
        <w:rPr>
          <w:rFonts w:ascii="Arial" w:hAnsi="Arial" w:cs="Arial"/>
          <w:sz w:val="24"/>
          <w:szCs w:val="24"/>
        </w:rPr>
        <w:t>de sociedade cooperativa: ata de fundação</w:t>
      </w:r>
      <w:r w:rsidRPr="00C1059E">
        <w:rPr>
          <w:rFonts w:ascii="Arial" w:hAnsi="Arial" w:cs="Arial"/>
          <w:spacing w:val="-2"/>
          <w:sz w:val="24"/>
          <w:szCs w:val="24"/>
        </w:rPr>
        <w:t xml:space="preserve"> </w:t>
      </w:r>
      <w:r w:rsidRPr="00C1059E">
        <w:rPr>
          <w:rFonts w:ascii="Arial" w:hAnsi="Arial" w:cs="Arial"/>
          <w:sz w:val="24"/>
          <w:szCs w:val="24"/>
        </w:rPr>
        <w:t>e estatuto social em vigor, com a</w:t>
      </w:r>
      <w:r w:rsidRPr="00C1059E">
        <w:rPr>
          <w:rFonts w:ascii="Arial" w:hAnsi="Arial" w:cs="Arial"/>
          <w:spacing w:val="-3"/>
          <w:sz w:val="24"/>
          <w:szCs w:val="24"/>
        </w:rPr>
        <w:t xml:space="preserve"> </w:t>
      </w:r>
      <w:r w:rsidRPr="00C1059E">
        <w:rPr>
          <w:rFonts w:ascii="Arial" w:hAnsi="Arial" w:cs="Arial"/>
          <w:sz w:val="24"/>
          <w:szCs w:val="24"/>
        </w:rPr>
        <w:t>ata</w:t>
      </w:r>
      <w:r w:rsidRPr="00C1059E">
        <w:rPr>
          <w:rFonts w:ascii="Arial" w:hAnsi="Arial" w:cs="Arial"/>
          <w:spacing w:val="-3"/>
          <w:sz w:val="24"/>
          <w:szCs w:val="24"/>
        </w:rPr>
        <w:t xml:space="preserve"> </w:t>
      </w:r>
      <w:r w:rsidRPr="00C1059E">
        <w:rPr>
          <w:rFonts w:ascii="Arial" w:hAnsi="Arial" w:cs="Arial"/>
          <w:sz w:val="24"/>
          <w:szCs w:val="24"/>
        </w:rPr>
        <w:t>da</w:t>
      </w:r>
      <w:r w:rsidRPr="00C1059E">
        <w:rPr>
          <w:rFonts w:ascii="Arial" w:hAnsi="Arial" w:cs="Arial"/>
          <w:spacing w:val="-2"/>
          <w:sz w:val="24"/>
          <w:szCs w:val="24"/>
        </w:rPr>
        <w:t xml:space="preserve"> </w:t>
      </w:r>
      <w:r w:rsidRPr="00C1059E">
        <w:rPr>
          <w:rFonts w:ascii="Arial" w:hAnsi="Arial" w:cs="Arial"/>
          <w:sz w:val="24"/>
          <w:szCs w:val="24"/>
        </w:rPr>
        <w:t>assembleia</w:t>
      </w:r>
      <w:r w:rsidRPr="00C1059E">
        <w:rPr>
          <w:rFonts w:ascii="Arial" w:hAnsi="Arial" w:cs="Arial"/>
          <w:spacing w:val="-6"/>
          <w:sz w:val="24"/>
          <w:szCs w:val="24"/>
        </w:rPr>
        <w:t xml:space="preserve"> </w:t>
      </w:r>
      <w:r w:rsidRPr="00C1059E">
        <w:rPr>
          <w:rFonts w:ascii="Arial" w:hAnsi="Arial" w:cs="Arial"/>
          <w:sz w:val="24"/>
          <w:szCs w:val="24"/>
        </w:rPr>
        <w:t>que o</w:t>
      </w:r>
      <w:r w:rsidRPr="00C1059E">
        <w:rPr>
          <w:rFonts w:ascii="Arial" w:hAnsi="Arial" w:cs="Arial"/>
          <w:spacing w:val="-5"/>
          <w:sz w:val="24"/>
          <w:szCs w:val="24"/>
        </w:rPr>
        <w:t xml:space="preserve"> </w:t>
      </w:r>
      <w:r w:rsidRPr="00C1059E">
        <w:rPr>
          <w:rFonts w:ascii="Arial" w:hAnsi="Arial" w:cs="Arial"/>
          <w:sz w:val="24"/>
          <w:szCs w:val="24"/>
        </w:rPr>
        <w:t>aprovou,</w:t>
      </w:r>
      <w:r w:rsidRPr="00C1059E">
        <w:rPr>
          <w:rFonts w:ascii="Arial" w:hAnsi="Arial" w:cs="Arial"/>
          <w:spacing w:val="-3"/>
          <w:sz w:val="24"/>
          <w:szCs w:val="24"/>
        </w:rPr>
        <w:t xml:space="preserve"> </w:t>
      </w:r>
      <w:r w:rsidRPr="00C1059E">
        <w:rPr>
          <w:rFonts w:ascii="Arial" w:hAnsi="Arial" w:cs="Arial"/>
          <w:sz w:val="24"/>
          <w:szCs w:val="24"/>
        </w:rPr>
        <w:t>devidamente</w:t>
      </w:r>
      <w:r w:rsidRPr="00C1059E">
        <w:rPr>
          <w:rFonts w:ascii="Arial" w:hAnsi="Arial" w:cs="Arial"/>
          <w:spacing w:val="-5"/>
          <w:sz w:val="24"/>
          <w:szCs w:val="24"/>
        </w:rPr>
        <w:t xml:space="preserve"> </w:t>
      </w:r>
      <w:r w:rsidRPr="00C1059E">
        <w:rPr>
          <w:rFonts w:ascii="Arial" w:hAnsi="Arial" w:cs="Arial"/>
          <w:sz w:val="24"/>
          <w:szCs w:val="24"/>
        </w:rPr>
        <w:t>arquivado</w:t>
      </w:r>
      <w:r w:rsidRPr="00C1059E">
        <w:rPr>
          <w:rFonts w:ascii="Arial" w:hAnsi="Arial" w:cs="Arial"/>
          <w:spacing w:val="-5"/>
          <w:sz w:val="24"/>
          <w:szCs w:val="24"/>
        </w:rPr>
        <w:t xml:space="preserve"> </w:t>
      </w:r>
      <w:r w:rsidRPr="00C1059E">
        <w:rPr>
          <w:rFonts w:ascii="Arial" w:hAnsi="Arial" w:cs="Arial"/>
          <w:sz w:val="24"/>
          <w:szCs w:val="24"/>
        </w:rPr>
        <w:t>na</w:t>
      </w:r>
      <w:r w:rsidRPr="00C1059E">
        <w:rPr>
          <w:rFonts w:ascii="Arial" w:hAnsi="Arial" w:cs="Arial"/>
          <w:spacing w:val="-3"/>
          <w:sz w:val="24"/>
          <w:szCs w:val="24"/>
        </w:rPr>
        <w:t xml:space="preserve"> </w:t>
      </w:r>
      <w:r w:rsidRPr="00C1059E">
        <w:rPr>
          <w:rFonts w:ascii="Arial" w:hAnsi="Arial" w:cs="Arial"/>
          <w:sz w:val="24"/>
          <w:szCs w:val="24"/>
        </w:rPr>
        <w:t>Junta</w:t>
      </w:r>
      <w:r w:rsidRPr="00C1059E">
        <w:rPr>
          <w:rFonts w:ascii="Arial" w:hAnsi="Arial" w:cs="Arial"/>
          <w:spacing w:val="-3"/>
          <w:sz w:val="24"/>
          <w:szCs w:val="24"/>
        </w:rPr>
        <w:t xml:space="preserve"> </w:t>
      </w:r>
      <w:r w:rsidRPr="00C1059E">
        <w:rPr>
          <w:rFonts w:ascii="Arial" w:hAnsi="Arial" w:cs="Arial"/>
          <w:sz w:val="24"/>
          <w:szCs w:val="24"/>
        </w:rPr>
        <w:t>Comercial</w:t>
      </w:r>
      <w:r w:rsidRPr="00C1059E">
        <w:rPr>
          <w:rFonts w:ascii="Arial" w:hAnsi="Arial" w:cs="Arial"/>
          <w:spacing w:val="-3"/>
          <w:sz w:val="24"/>
          <w:szCs w:val="24"/>
        </w:rPr>
        <w:t xml:space="preserve"> </w:t>
      </w:r>
      <w:r w:rsidRPr="00C1059E">
        <w:rPr>
          <w:rFonts w:ascii="Arial" w:hAnsi="Arial" w:cs="Arial"/>
          <w:sz w:val="24"/>
          <w:szCs w:val="24"/>
        </w:rPr>
        <w:t>ou</w:t>
      </w:r>
      <w:r w:rsidRPr="00C1059E">
        <w:rPr>
          <w:rFonts w:ascii="Arial" w:hAnsi="Arial" w:cs="Arial"/>
          <w:spacing w:val="-3"/>
          <w:sz w:val="24"/>
          <w:szCs w:val="24"/>
        </w:rPr>
        <w:t xml:space="preserve"> </w:t>
      </w:r>
      <w:r w:rsidRPr="00C1059E">
        <w:rPr>
          <w:rFonts w:ascii="Arial" w:hAnsi="Arial" w:cs="Arial"/>
          <w:sz w:val="24"/>
          <w:szCs w:val="24"/>
        </w:rPr>
        <w:t>inscrito no Registro Civil das Pessoas Jurídicas da respectiva sede, bem como o registro de que trata o art. 107 da Lei nº 5.764, de 1971.</w:t>
      </w:r>
    </w:p>
    <w:p w14:paraId="09E19254" w14:textId="4F5CFE35" w:rsidR="00160FE6" w:rsidRPr="00D2767D" w:rsidRDefault="00000000" w:rsidP="00A83FEB">
      <w:pPr>
        <w:pStyle w:val="PargrafodaLista"/>
        <w:numPr>
          <w:ilvl w:val="2"/>
          <w:numId w:val="39"/>
        </w:numPr>
        <w:tabs>
          <w:tab w:val="left" w:pos="858"/>
        </w:tabs>
        <w:spacing w:line="367" w:lineRule="auto"/>
        <w:ind w:left="0" w:right="282" w:firstLine="0"/>
        <w:rPr>
          <w:rFonts w:ascii="Arial" w:hAnsi="Arial" w:cs="Arial"/>
        </w:rPr>
      </w:pPr>
      <w:r w:rsidRPr="00D2767D">
        <w:rPr>
          <w:rFonts w:ascii="Arial" w:hAnsi="Arial" w:cs="Arial"/>
          <w:sz w:val="24"/>
          <w:szCs w:val="24"/>
        </w:rPr>
        <w:t>Os documentos acima deverão estar acompanhados de todas as alterações ou da consolidação respectiva.</w:t>
      </w:r>
    </w:p>
    <w:p w14:paraId="2DB74F33" w14:textId="77777777" w:rsidR="00160FE6" w:rsidRPr="00C1059E" w:rsidRDefault="00160FE6" w:rsidP="00A83FEB">
      <w:pPr>
        <w:pStyle w:val="Corpodetexto"/>
        <w:spacing w:before="46"/>
        <w:ind w:left="0"/>
        <w:rPr>
          <w:rFonts w:ascii="Arial" w:hAnsi="Arial" w:cs="Arial"/>
        </w:rPr>
      </w:pPr>
    </w:p>
    <w:p w14:paraId="6C661138" w14:textId="77777777" w:rsidR="00160FE6" w:rsidRPr="00C1059E" w:rsidRDefault="00000000" w:rsidP="00A83FEB">
      <w:pPr>
        <w:pStyle w:val="Corpodetexto"/>
        <w:ind w:left="83"/>
        <w:rPr>
          <w:rFonts w:ascii="Arial" w:hAnsi="Arial" w:cs="Arial"/>
        </w:rPr>
      </w:pPr>
      <w:r w:rsidRPr="00C1059E">
        <w:rPr>
          <w:rFonts w:ascii="Arial" w:hAnsi="Arial" w:cs="Arial"/>
          <w:noProof/>
        </w:rPr>
        <mc:AlternateContent>
          <mc:Choice Requires="wps">
            <w:drawing>
              <wp:inline distT="0" distB="0" distL="0" distR="0" wp14:anchorId="0857B35C" wp14:editId="27887823">
                <wp:extent cx="6187440" cy="292735"/>
                <wp:effectExtent l="9525" t="0" r="0" b="12064"/>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7440" cy="292735"/>
                        </a:xfrm>
                        <a:prstGeom prst="rect">
                          <a:avLst/>
                        </a:prstGeom>
                        <a:ln w="6095">
                          <a:solidFill>
                            <a:srgbClr val="000000"/>
                          </a:solidFill>
                          <a:prstDash val="solid"/>
                        </a:ln>
                      </wps:spPr>
                      <wps:txbx>
                        <w:txbxContent>
                          <w:p w14:paraId="1C031A94" w14:textId="77777777" w:rsidR="00160FE6" w:rsidRDefault="00000000">
                            <w:pPr>
                              <w:tabs>
                                <w:tab w:val="left" w:pos="901"/>
                              </w:tabs>
                              <w:spacing w:before="19"/>
                              <w:ind w:left="48"/>
                              <w:rPr>
                                <w:rFonts w:ascii="Arial"/>
                                <w:b/>
                                <w:sz w:val="24"/>
                              </w:rPr>
                            </w:pPr>
                            <w:r>
                              <w:rPr>
                                <w:spacing w:val="-4"/>
                                <w:sz w:val="24"/>
                              </w:rPr>
                              <w:t>9.9.</w:t>
                            </w:r>
                            <w:r>
                              <w:rPr>
                                <w:sz w:val="24"/>
                              </w:rPr>
                              <w:tab/>
                            </w:r>
                            <w:r>
                              <w:rPr>
                                <w:rFonts w:ascii="Arial"/>
                                <w:b/>
                                <w:sz w:val="24"/>
                              </w:rPr>
                              <w:t>Regularidade fiscal,</w:t>
                            </w:r>
                            <w:r>
                              <w:rPr>
                                <w:rFonts w:ascii="Arial"/>
                                <w:b/>
                                <w:spacing w:val="-2"/>
                                <w:sz w:val="24"/>
                              </w:rPr>
                              <w:t xml:space="preserve"> </w:t>
                            </w:r>
                            <w:r>
                              <w:rPr>
                                <w:rFonts w:ascii="Arial"/>
                                <w:b/>
                                <w:sz w:val="24"/>
                              </w:rPr>
                              <w:t>social e</w:t>
                            </w:r>
                            <w:r>
                              <w:rPr>
                                <w:rFonts w:ascii="Arial"/>
                                <w:b/>
                                <w:spacing w:val="-2"/>
                                <w:sz w:val="24"/>
                              </w:rPr>
                              <w:t xml:space="preserve"> trabalhista:</w:t>
                            </w:r>
                          </w:p>
                        </w:txbxContent>
                      </wps:txbx>
                      <wps:bodyPr wrap="square" lIns="0" tIns="0" rIns="0" bIns="0" rtlCol="0">
                        <a:noAutofit/>
                      </wps:bodyPr>
                    </wps:wsp>
                  </a:graphicData>
                </a:graphic>
              </wp:inline>
            </w:drawing>
          </mc:Choice>
          <mc:Fallback>
            <w:pict>
              <v:shape w14:anchorId="0857B35C" id="Textbox 24" o:spid="_x0000_s1046" type="#_x0000_t202" style="width:487.2pt;height:23.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" filled="f" strokeweight=".16931mm">
                <v:path arrowok="t"/>
                <v:textbox inset="0,0,0,0">
                  <w:txbxContent>
                    <w:p w14:paraId="1C031A94" w14:textId="77777777" w:rsidR="00160FE6" w:rsidRDefault="00000000">
                      <w:pPr>
                        <w:tabs>
                          <w:tab w:val="left" w:pos="901"/>
                        </w:tabs>
                        <w:spacing w:before="19"/>
                        <w:ind w:left="48"/>
                        <w:rPr>
                          <w:rFonts w:ascii="Arial"/>
                          <w:b/>
                          <w:sz w:val="24"/>
                        </w:rPr>
                      </w:pPr>
                      <w:r>
                        <w:rPr>
                          <w:spacing w:val="-4"/>
                          <w:sz w:val="24"/>
                        </w:rPr>
                        <w:t>9.9.</w:t>
                      </w:r>
                      <w:r>
                        <w:rPr>
                          <w:sz w:val="24"/>
                        </w:rPr>
                        <w:tab/>
                      </w:r>
                      <w:r>
                        <w:rPr>
                          <w:rFonts w:ascii="Arial"/>
                          <w:b/>
                          <w:sz w:val="24"/>
                        </w:rPr>
                        <w:t>Regularidade fiscal,</w:t>
                      </w:r>
                      <w:r>
                        <w:rPr>
                          <w:rFonts w:ascii="Arial"/>
                          <w:b/>
                          <w:spacing w:val="-2"/>
                          <w:sz w:val="24"/>
                        </w:rPr>
                        <w:t xml:space="preserve"> </w:t>
                      </w:r>
                      <w:r>
                        <w:rPr>
                          <w:rFonts w:ascii="Arial"/>
                          <w:b/>
                          <w:sz w:val="24"/>
                        </w:rPr>
                        <w:t>social e</w:t>
                      </w:r>
                      <w:r>
                        <w:rPr>
                          <w:rFonts w:ascii="Arial"/>
                          <w:b/>
                          <w:spacing w:val="-2"/>
                          <w:sz w:val="24"/>
                        </w:rPr>
                        <w:t xml:space="preserve"> trabalhista:</w:t>
                      </w:r>
                    </w:p>
                  </w:txbxContent>
                </v:textbox>
                <w10:anchorlock/>
              </v:shape>
            </w:pict>
          </mc:Fallback>
        </mc:AlternateContent>
      </w:r>
    </w:p>
    <w:p w14:paraId="22AF8C4E" w14:textId="77777777" w:rsidR="00160FE6" w:rsidRPr="00C1059E" w:rsidRDefault="00000000" w:rsidP="00A83FEB">
      <w:pPr>
        <w:pStyle w:val="PargrafodaLista"/>
        <w:numPr>
          <w:ilvl w:val="2"/>
          <w:numId w:val="38"/>
        </w:numPr>
        <w:tabs>
          <w:tab w:val="left" w:pos="858"/>
        </w:tabs>
        <w:ind w:left="858" w:right="0" w:hanging="718"/>
        <w:rPr>
          <w:rFonts w:ascii="Arial" w:hAnsi="Arial" w:cs="Arial"/>
          <w:sz w:val="24"/>
          <w:szCs w:val="24"/>
        </w:rPr>
      </w:pPr>
      <w:r w:rsidRPr="00C1059E">
        <w:rPr>
          <w:rFonts w:ascii="Arial" w:hAnsi="Arial" w:cs="Arial"/>
          <w:sz w:val="24"/>
          <w:szCs w:val="24"/>
        </w:rPr>
        <w:t>Prova</w:t>
      </w:r>
      <w:r w:rsidRPr="00C1059E">
        <w:rPr>
          <w:rFonts w:ascii="Arial" w:hAnsi="Arial" w:cs="Arial"/>
          <w:spacing w:val="5"/>
          <w:sz w:val="24"/>
          <w:szCs w:val="24"/>
        </w:rPr>
        <w:t xml:space="preserve"> </w:t>
      </w:r>
      <w:r w:rsidRPr="00C1059E">
        <w:rPr>
          <w:rFonts w:ascii="Arial" w:hAnsi="Arial" w:cs="Arial"/>
          <w:sz w:val="24"/>
          <w:szCs w:val="24"/>
        </w:rPr>
        <w:t>de</w:t>
      </w:r>
      <w:r w:rsidRPr="00C1059E">
        <w:rPr>
          <w:rFonts w:ascii="Arial" w:hAnsi="Arial" w:cs="Arial"/>
          <w:spacing w:val="3"/>
          <w:sz w:val="24"/>
          <w:szCs w:val="24"/>
        </w:rPr>
        <w:t xml:space="preserve"> </w:t>
      </w:r>
      <w:r w:rsidRPr="00C1059E">
        <w:rPr>
          <w:rFonts w:ascii="Arial" w:hAnsi="Arial" w:cs="Arial"/>
          <w:sz w:val="24"/>
          <w:szCs w:val="24"/>
        </w:rPr>
        <w:t>inscrição</w:t>
      </w:r>
      <w:r w:rsidRPr="00C1059E">
        <w:rPr>
          <w:rFonts w:ascii="Arial" w:hAnsi="Arial" w:cs="Arial"/>
          <w:spacing w:val="3"/>
          <w:sz w:val="24"/>
          <w:szCs w:val="24"/>
        </w:rPr>
        <w:t xml:space="preserve"> </w:t>
      </w:r>
      <w:r w:rsidRPr="00C1059E">
        <w:rPr>
          <w:rFonts w:ascii="Arial" w:hAnsi="Arial" w:cs="Arial"/>
          <w:sz w:val="24"/>
          <w:szCs w:val="24"/>
        </w:rPr>
        <w:t>no</w:t>
      </w:r>
      <w:r w:rsidRPr="00C1059E">
        <w:rPr>
          <w:rFonts w:ascii="Arial" w:hAnsi="Arial" w:cs="Arial"/>
          <w:spacing w:val="1"/>
          <w:sz w:val="24"/>
          <w:szCs w:val="24"/>
        </w:rPr>
        <w:t xml:space="preserve"> </w:t>
      </w:r>
      <w:r w:rsidRPr="00C1059E">
        <w:rPr>
          <w:rFonts w:ascii="Arial" w:hAnsi="Arial" w:cs="Arial"/>
          <w:sz w:val="24"/>
          <w:szCs w:val="24"/>
        </w:rPr>
        <w:t>Cadastro de</w:t>
      </w:r>
      <w:r w:rsidRPr="00C1059E">
        <w:rPr>
          <w:rFonts w:ascii="Arial" w:hAnsi="Arial" w:cs="Arial"/>
          <w:spacing w:val="5"/>
          <w:sz w:val="24"/>
          <w:szCs w:val="24"/>
        </w:rPr>
        <w:t xml:space="preserve"> </w:t>
      </w:r>
      <w:r w:rsidRPr="00C1059E">
        <w:rPr>
          <w:rFonts w:ascii="Arial" w:hAnsi="Arial" w:cs="Arial"/>
          <w:sz w:val="24"/>
          <w:szCs w:val="24"/>
        </w:rPr>
        <w:t>Pessoas</w:t>
      </w:r>
      <w:r w:rsidRPr="00C1059E">
        <w:rPr>
          <w:rFonts w:ascii="Arial" w:hAnsi="Arial" w:cs="Arial"/>
          <w:spacing w:val="3"/>
          <w:sz w:val="24"/>
          <w:szCs w:val="24"/>
        </w:rPr>
        <w:t xml:space="preserve"> </w:t>
      </w:r>
      <w:r w:rsidRPr="00C1059E">
        <w:rPr>
          <w:rFonts w:ascii="Arial" w:hAnsi="Arial" w:cs="Arial"/>
          <w:sz w:val="24"/>
          <w:szCs w:val="24"/>
        </w:rPr>
        <w:t>Jurídicas</w:t>
      </w:r>
      <w:r w:rsidRPr="00C1059E">
        <w:rPr>
          <w:rFonts w:ascii="Arial" w:hAnsi="Arial" w:cs="Arial"/>
          <w:spacing w:val="3"/>
          <w:sz w:val="24"/>
          <w:szCs w:val="24"/>
        </w:rPr>
        <w:t xml:space="preserve"> </w:t>
      </w:r>
      <w:r w:rsidRPr="00C1059E">
        <w:rPr>
          <w:rFonts w:ascii="Arial" w:hAnsi="Arial" w:cs="Arial"/>
          <w:spacing w:val="-2"/>
          <w:sz w:val="24"/>
          <w:szCs w:val="24"/>
        </w:rPr>
        <w:t>(CNPJ);</w:t>
      </w:r>
    </w:p>
    <w:p w14:paraId="43A642A9" w14:textId="77777777" w:rsidR="00160FE6" w:rsidRPr="00C1059E" w:rsidRDefault="00000000" w:rsidP="00A83FEB">
      <w:pPr>
        <w:pStyle w:val="PargrafodaLista"/>
        <w:numPr>
          <w:ilvl w:val="2"/>
          <w:numId w:val="38"/>
        </w:numPr>
        <w:tabs>
          <w:tab w:val="left" w:pos="858"/>
        </w:tabs>
        <w:spacing w:before="113"/>
        <w:ind w:left="858" w:right="0" w:hanging="718"/>
        <w:rPr>
          <w:rFonts w:ascii="Arial" w:hAnsi="Arial" w:cs="Arial"/>
          <w:sz w:val="24"/>
          <w:szCs w:val="24"/>
        </w:rPr>
      </w:pPr>
      <w:r w:rsidRPr="00C1059E">
        <w:rPr>
          <w:rFonts w:ascii="Arial" w:hAnsi="Arial" w:cs="Arial"/>
          <w:sz w:val="24"/>
          <w:szCs w:val="24"/>
        </w:rPr>
        <w:t>Certidão</w:t>
      </w:r>
      <w:r w:rsidRPr="00C1059E">
        <w:rPr>
          <w:rFonts w:ascii="Arial" w:hAnsi="Arial" w:cs="Arial"/>
          <w:spacing w:val="-4"/>
          <w:sz w:val="24"/>
          <w:szCs w:val="24"/>
        </w:rPr>
        <w:t xml:space="preserve"> </w:t>
      </w:r>
      <w:r w:rsidRPr="00C1059E">
        <w:rPr>
          <w:rFonts w:ascii="Arial" w:hAnsi="Arial" w:cs="Arial"/>
          <w:sz w:val="24"/>
          <w:szCs w:val="24"/>
        </w:rPr>
        <w:t>negativa</w:t>
      </w:r>
      <w:r w:rsidRPr="00C1059E">
        <w:rPr>
          <w:rFonts w:ascii="Arial" w:hAnsi="Arial" w:cs="Arial"/>
          <w:spacing w:val="-7"/>
          <w:sz w:val="24"/>
          <w:szCs w:val="24"/>
        </w:rPr>
        <w:t xml:space="preserve"> </w:t>
      </w:r>
      <w:r w:rsidRPr="00C1059E">
        <w:rPr>
          <w:rFonts w:ascii="Arial" w:hAnsi="Arial" w:cs="Arial"/>
          <w:sz w:val="24"/>
          <w:szCs w:val="24"/>
        </w:rPr>
        <w:t>de</w:t>
      </w:r>
      <w:r w:rsidRPr="00C1059E">
        <w:rPr>
          <w:rFonts w:ascii="Arial" w:hAnsi="Arial" w:cs="Arial"/>
          <w:spacing w:val="-6"/>
          <w:sz w:val="24"/>
          <w:szCs w:val="24"/>
        </w:rPr>
        <w:t xml:space="preserve"> </w:t>
      </w:r>
      <w:r w:rsidRPr="00C1059E">
        <w:rPr>
          <w:rFonts w:ascii="Arial" w:hAnsi="Arial" w:cs="Arial"/>
          <w:sz w:val="24"/>
          <w:szCs w:val="24"/>
        </w:rPr>
        <w:t>débitos</w:t>
      </w:r>
      <w:r w:rsidRPr="00C1059E">
        <w:rPr>
          <w:rFonts w:ascii="Arial" w:hAnsi="Arial" w:cs="Arial"/>
          <w:spacing w:val="-8"/>
          <w:sz w:val="24"/>
          <w:szCs w:val="24"/>
        </w:rPr>
        <w:t xml:space="preserve"> </w:t>
      </w:r>
      <w:r w:rsidRPr="00C1059E">
        <w:rPr>
          <w:rFonts w:ascii="Arial" w:hAnsi="Arial" w:cs="Arial"/>
          <w:sz w:val="24"/>
          <w:szCs w:val="24"/>
        </w:rPr>
        <w:t>relativos</w:t>
      </w:r>
      <w:r w:rsidRPr="00C1059E">
        <w:rPr>
          <w:rFonts w:ascii="Arial" w:hAnsi="Arial" w:cs="Arial"/>
          <w:spacing w:val="-5"/>
          <w:sz w:val="24"/>
          <w:szCs w:val="24"/>
        </w:rPr>
        <w:t xml:space="preserve"> </w:t>
      </w:r>
      <w:r w:rsidRPr="00C1059E">
        <w:rPr>
          <w:rFonts w:ascii="Arial" w:hAnsi="Arial" w:cs="Arial"/>
          <w:sz w:val="24"/>
          <w:szCs w:val="24"/>
        </w:rPr>
        <w:t>aos</w:t>
      </w:r>
      <w:r w:rsidRPr="00C1059E">
        <w:rPr>
          <w:rFonts w:ascii="Arial" w:hAnsi="Arial" w:cs="Arial"/>
          <w:spacing w:val="-7"/>
          <w:sz w:val="24"/>
          <w:szCs w:val="24"/>
        </w:rPr>
        <w:t xml:space="preserve"> </w:t>
      </w:r>
      <w:r w:rsidRPr="00C1059E">
        <w:rPr>
          <w:rFonts w:ascii="Arial" w:hAnsi="Arial" w:cs="Arial"/>
          <w:sz w:val="24"/>
          <w:szCs w:val="24"/>
        </w:rPr>
        <w:t>tributos</w:t>
      </w:r>
      <w:r w:rsidRPr="00C1059E">
        <w:rPr>
          <w:rFonts w:ascii="Arial" w:hAnsi="Arial" w:cs="Arial"/>
          <w:spacing w:val="-8"/>
          <w:sz w:val="24"/>
          <w:szCs w:val="24"/>
        </w:rPr>
        <w:t xml:space="preserve"> </w:t>
      </w:r>
      <w:r w:rsidRPr="00C1059E">
        <w:rPr>
          <w:rFonts w:ascii="Arial" w:hAnsi="Arial" w:cs="Arial"/>
          <w:sz w:val="24"/>
          <w:szCs w:val="24"/>
        </w:rPr>
        <w:t>federais</w:t>
      </w:r>
      <w:r w:rsidRPr="00C1059E">
        <w:rPr>
          <w:rFonts w:ascii="Arial" w:hAnsi="Arial" w:cs="Arial"/>
          <w:spacing w:val="-5"/>
          <w:sz w:val="24"/>
          <w:szCs w:val="24"/>
        </w:rPr>
        <w:t xml:space="preserve"> </w:t>
      </w:r>
      <w:r w:rsidRPr="00C1059E">
        <w:rPr>
          <w:rFonts w:ascii="Arial" w:hAnsi="Arial" w:cs="Arial"/>
          <w:sz w:val="24"/>
          <w:szCs w:val="24"/>
        </w:rPr>
        <w:t>e</w:t>
      </w:r>
      <w:r w:rsidRPr="00C1059E">
        <w:rPr>
          <w:rFonts w:ascii="Arial" w:hAnsi="Arial" w:cs="Arial"/>
          <w:spacing w:val="-6"/>
          <w:sz w:val="24"/>
          <w:szCs w:val="24"/>
        </w:rPr>
        <w:t xml:space="preserve"> </w:t>
      </w:r>
      <w:r w:rsidRPr="00C1059E">
        <w:rPr>
          <w:rFonts w:ascii="Arial" w:hAnsi="Arial" w:cs="Arial"/>
          <w:sz w:val="24"/>
          <w:szCs w:val="24"/>
        </w:rPr>
        <w:t>à</w:t>
      </w:r>
      <w:r w:rsidRPr="00C1059E">
        <w:rPr>
          <w:rFonts w:ascii="Arial" w:hAnsi="Arial" w:cs="Arial"/>
          <w:spacing w:val="-7"/>
          <w:sz w:val="24"/>
          <w:szCs w:val="24"/>
        </w:rPr>
        <w:t xml:space="preserve"> </w:t>
      </w:r>
      <w:r w:rsidRPr="00C1059E">
        <w:rPr>
          <w:rFonts w:ascii="Arial" w:hAnsi="Arial" w:cs="Arial"/>
          <w:sz w:val="24"/>
          <w:szCs w:val="24"/>
        </w:rPr>
        <w:t>dívida</w:t>
      </w:r>
      <w:r w:rsidRPr="00C1059E">
        <w:rPr>
          <w:rFonts w:ascii="Arial" w:hAnsi="Arial" w:cs="Arial"/>
          <w:spacing w:val="-6"/>
          <w:sz w:val="24"/>
          <w:szCs w:val="24"/>
        </w:rPr>
        <w:t xml:space="preserve"> </w:t>
      </w:r>
      <w:r w:rsidRPr="00C1059E">
        <w:rPr>
          <w:rFonts w:ascii="Arial" w:hAnsi="Arial" w:cs="Arial"/>
          <w:sz w:val="24"/>
          <w:szCs w:val="24"/>
        </w:rPr>
        <w:t>ativa</w:t>
      </w:r>
      <w:r w:rsidRPr="00C1059E">
        <w:rPr>
          <w:rFonts w:ascii="Arial" w:hAnsi="Arial" w:cs="Arial"/>
          <w:spacing w:val="-7"/>
          <w:sz w:val="24"/>
          <w:szCs w:val="24"/>
        </w:rPr>
        <w:t xml:space="preserve"> </w:t>
      </w:r>
      <w:r w:rsidRPr="00C1059E">
        <w:rPr>
          <w:rFonts w:ascii="Arial" w:hAnsi="Arial" w:cs="Arial"/>
          <w:sz w:val="24"/>
          <w:szCs w:val="24"/>
        </w:rPr>
        <w:t>da</w:t>
      </w:r>
      <w:r w:rsidRPr="00C1059E">
        <w:rPr>
          <w:rFonts w:ascii="Arial" w:hAnsi="Arial" w:cs="Arial"/>
          <w:spacing w:val="-5"/>
          <w:sz w:val="24"/>
          <w:szCs w:val="24"/>
        </w:rPr>
        <w:t xml:space="preserve"> </w:t>
      </w:r>
      <w:r w:rsidRPr="00C1059E">
        <w:rPr>
          <w:rFonts w:ascii="Arial" w:hAnsi="Arial" w:cs="Arial"/>
          <w:spacing w:val="-2"/>
          <w:sz w:val="24"/>
          <w:szCs w:val="24"/>
        </w:rPr>
        <w:t>União;</w:t>
      </w:r>
    </w:p>
    <w:p w14:paraId="5C581B52" w14:textId="77777777" w:rsidR="00160FE6" w:rsidRPr="00C1059E" w:rsidRDefault="00000000" w:rsidP="00A83FEB">
      <w:pPr>
        <w:pStyle w:val="PargrafodaLista"/>
        <w:numPr>
          <w:ilvl w:val="2"/>
          <w:numId w:val="38"/>
        </w:numPr>
        <w:tabs>
          <w:tab w:val="left" w:pos="858"/>
        </w:tabs>
        <w:spacing w:before="141"/>
        <w:ind w:left="858" w:right="0" w:hanging="718"/>
        <w:rPr>
          <w:rFonts w:ascii="Arial" w:hAnsi="Arial" w:cs="Arial"/>
          <w:sz w:val="24"/>
          <w:szCs w:val="24"/>
        </w:rPr>
      </w:pPr>
      <w:r w:rsidRPr="00C1059E">
        <w:rPr>
          <w:rFonts w:ascii="Arial" w:hAnsi="Arial" w:cs="Arial"/>
          <w:sz w:val="24"/>
          <w:szCs w:val="24"/>
        </w:rPr>
        <w:t>Prova</w:t>
      </w:r>
      <w:r w:rsidRPr="00C1059E">
        <w:rPr>
          <w:rFonts w:ascii="Arial" w:hAnsi="Arial" w:cs="Arial"/>
          <w:spacing w:val="3"/>
          <w:sz w:val="24"/>
          <w:szCs w:val="24"/>
        </w:rPr>
        <w:t xml:space="preserve"> </w:t>
      </w:r>
      <w:r w:rsidRPr="00C1059E">
        <w:rPr>
          <w:rFonts w:ascii="Arial" w:hAnsi="Arial" w:cs="Arial"/>
          <w:sz w:val="24"/>
          <w:szCs w:val="24"/>
        </w:rPr>
        <w:t>de</w:t>
      </w:r>
      <w:r w:rsidRPr="00C1059E">
        <w:rPr>
          <w:rFonts w:ascii="Arial" w:hAnsi="Arial" w:cs="Arial"/>
          <w:spacing w:val="1"/>
          <w:sz w:val="24"/>
          <w:szCs w:val="24"/>
        </w:rPr>
        <w:t xml:space="preserve"> </w:t>
      </w:r>
      <w:r w:rsidRPr="00C1059E">
        <w:rPr>
          <w:rFonts w:ascii="Arial" w:hAnsi="Arial" w:cs="Arial"/>
          <w:sz w:val="24"/>
          <w:szCs w:val="24"/>
        </w:rPr>
        <w:t>regularidade com</w:t>
      </w:r>
      <w:r w:rsidRPr="00C1059E">
        <w:rPr>
          <w:rFonts w:ascii="Arial" w:hAnsi="Arial" w:cs="Arial"/>
          <w:spacing w:val="1"/>
          <w:sz w:val="24"/>
          <w:szCs w:val="24"/>
        </w:rPr>
        <w:t xml:space="preserve"> </w:t>
      </w:r>
      <w:r w:rsidRPr="00C1059E">
        <w:rPr>
          <w:rFonts w:ascii="Arial" w:hAnsi="Arial" w:cs="Arial"/>
          <w:sz w:val="24"/>
          <w:szCs w:val="24"/>
        </w:rPr>
        <w:t>o</w:t>
      </w:r>
      <w:r w:rsidRPr="00C1059E">
        <w:rPr>
          <w:rFonts w:ascii="Arial" w:hAnsi="Arial" w:cs="Arial"/>
          <w:spacing w:val="3"/>
          <w:sz w:val="24"/>
          <w:szCs w:val="24"/>
        </w:rPr>
        <w:t xml:space="preserve"> </w:t>
      </w:r>
      <w:r w:rsidRPr="00C1059E">
        <w:rPr>
          <w:rFonts w:ascii="Arial" w:hAnsi="Arial" w:cs="Arial"/>
          <w:sz w:val="24"/>
          <w:szCs w:val="24"/>
        </w:rPr>
        <w:t>Fundo de</w:t>
      </w:r>
      <w:r w:rsidRPr="00C1059E">
        <w:rPr>
          <w:rFonts w:ascii="Arial" w:hAnsi="Arial" w:cs="Arial"/>
          <w:spacing w:val="-1"/>
          <w:sz w:val="24"/>
          <w:szCs w:val="24"/>
        </w:rPr>
        <w:t xml:space="preserve"> </w:t>
      </w:r>
      <w:r w:rsidRPr="00C1059E">
        <w:rPr>
          <w:rFonts w:ascii="Arial" w:hAnsi="Arial" w:cs="Arial"/>
          <w:sz w:val="24"/>
          <w:szCs w:val="24"/>
        </w:rPr>
        <w:t>Garantia</w:t>
      </w:r>
      <w:r w:rsidRPr="00C1059E">
        <w:rPr>
          <w:rFonts w:ascii="Arial" w:hAnsi="Arial" w:cs="Arial"/>
          <w:spacing w:val="1"/>
          <w:sz w:val="24"/>
          <w:szCs w:val="24"/>
        </w:rPr>
        <w:t xml:space="preserve"> </w:t>
      </w:r>
      <w:r w:rsidRPr="00C1059E">
        <w:rPr>
          <w:rFonts w:ascii="Arial" w:hAnsi="Arial" w:cs="Arial"/>
          <w:sz w:val="24"/>
          <w:szCs w:val="24"/>
        </w:rPr>
        <w:t>do Tempo</w:t>
      </w:r>
      <w:r w:rsidRPr="00C1059E">
        <w:rPr>
          <w:rFonts w:ascii="Arial" w:hAnsi="Arial" w:cs="Arial"/>
          <w:spacing w:val="4"/>
          <w:sz w:val="24"/>
          <w:szCs w:val="24"/>
        </w:rPr>
        <w:t xml:space="preserve"> </w:t>
      </w:r>
      <w:r w:rsidRPr="00C1059E">
        <w:rPr>
          <w:rFonts w:ascii="Arial" w:hAnsi="Arial" w:cs="Arial"/>
          <w:sz w:val="24"/>
          <w:szCs w:val="24"/>
        </w:rPr>
        <w:t>de Serviço</w:t>
      </w:r>
      <w:r w:rsidRPr="00C1059E">
        <w:rPr>
          <w:rFonts w:ascii="Arial" w:hAnsi="Arial" w:cs="Arial"/>
          <w:spacing w:val="1"/>
          <w:sz w:val="24"/>
          <w:szCs w:val="24"/>
        </w:rPr>
        <w:t xml:space="preserve"> </w:t>
      </w:r>
      <w:r w:rsidRPr="00C1059E">
        <w:rPr>
          <w:rFonts w:ascii="Arial" w:hAnsi="Arial" w:cs="Arial"/>
          <w:spacing w:val="-2"/>
          <w:sz w:val="24"/>
          <w:szCs w:val="24"/>
        </w:rPr>
        <w:t>(FGTS);</w:t>
      </w:r>
    </w:p>
    <w:p w14:paraId="3B1CEF08" w14:textId="77777777" w:rsidR="00160FE6" w:rsidRPr="00C1059E" w:rsidRDefault="00000000" w:rsidP="00A83FEB">
      <w:pPr>
        <w:pStyle w:val="PargrafodaLista"/>
        <w:numPr>
          <w:ilvl w:val="2"/>
          <w:numId w:val="38"/>
        </w:numPr>
        <w:tabs>
          <w:tab w:val="left" w:pos="858"/>
        </w:tabs>
        <w:spacing w:before="144" w:line="364" w:lineRule="auto"/>
        <w:ind w:left="140" w:right="281" w:firstLine="0"/>
        <w:rPr>
          <w:rFonts w:ascii="Arial" w:hAnsi="Arial" w:cs="Arial"/>
          <w:sz w:val="24"/>
          <w:szCs w:val="24"/>
        </w:rPr>
      </w:pPr>
      <w:r w:rsidRPr="00C1059E">
        <w:rPr>
          <w:rFonts w:ascii="Arial" w:hAnsi="Arial" w:cs="Arial"/>
          <w:sz w:val="24"/>
          <w:szCs w:val="24"/>
        </w:rPr>
        <w:t xml:space="preserve">Prova de inexistência de débitos inadimplidos perante a Justiça do Trabalho, </w:t>
      </w:r>
      <w:r w:rsidRPr="00C1059E">
        <w:rPr>
          <w:rFonts w:ascii="Arial" w:hAnsi="Arial" w:cs="Arial"/>
          <w:sz w:val="24"/>
          <w:szCs w:val="24"/>
        </w:rPr>
        <w:lastRenderedPageBreak/>
        <w:t>mediante a apresentação de certidão negativa ou positiva com efeito de negativa, nos termos do Título VII-A da Consolidação das Leis do Trabalho, aprovada pelo Decreto-Lei nº 5.452, de 1º de maio de 1943;</w:t>
      </w:r>
    </w:p>
    <w:p w14:paraId="600AE25E" w14:textId="77777777" w:rsidR="00160FE6" w:rsidRPr="00C1059E" w:rsidRDefault="00000000" w:rsidP="00A83FEB">
      <w:pPr>
        <w:pStyle w:val="PargrafodaLista"/>
        <w:numPr>
          <w:ilvl w:val="2"/>
          <w:numId w:val="38"/>
        </w:numPr>
        <w:tabs>
          <w:tab w:val="left" w:pos="925"/>
        </w:tabs>
        <w:spacing w:before="4"/>
        <w:ind w:left="925" w:right="0" w:hanging="785"/>
        <w:rPr>
          <w:rFonts w:ascii="Arial" w:hAnsi="Arial" w:cs="Arial"/>
          <w:sz w:val="24"/>
          <w:szCs w:val="24"/>
        </w:rPr>
      </w:pPr>
      <w:r w:rsidRPr="00C1059E">
        <w:rPr>
          <w:rFonts w:ascii="Arial" w:hAnsi="Arial" w:cs="Arial"/>
          <w:sz w:val="24"/>
          <w:szCs w:val="24"/>
        </w:rPr>
        <w:t>O</w:t>
      </w:r>
      <w:r w:rsidRPr="00C1059E">
        <w:rPr>
          <w:rFonts w:ascii="Arial" w:hAnsi="Arial" w:cs="Arial"/>
          <w:spacing w:val="-1"/>
          <w:sz w:val="24"/>
          <w:szCs w:val="24"/>
        </w:rPr>
        <w:t xml:space="preserve"> </w:t>
      </w:r>
      <w:r w:rsidRPr="00C1059E">
        <w:rPr>
          <w:rFonts w:ascii="Arial" w:hAnsi="Arial" w:cs="Arial"/>
          <w:sz w:val="24"/>
          <w:szCs w:val="24"/>
        </w:rPr>
        <w:t>cumprimento do</w:t>
      </w:r>
      <w:r w:rsidRPr="00C1059E">
        <w:rPr>
          <w:rFonts w:ascii="Arial" w:hAnsi="Arial" w:cs="Arial"/>
          <w:spacing w:val="3"/>
          <w:sz w:val="24"/>
          <w:szCs w:val="24"/>
        </w:rPr>
        <w:t xml:space="preserve"> </w:t>
      </w:r>
      <w:r w:rsidRPr="00C1059E">
        <w:rPr>
          <w:rFonts w:ascii="Arial" w:hAnsi="Arial" w:cs="Arial"/>
          <w:sz w:val="24"/>
          <w:szCs w:val="24"/>
        </w:rPr>
        <w:t>disposto</w:t>
      </w:r>
      <w:r w:rsidRPr="00C1059E">
        <w:rPr>
          <w:rFonts w:ascii="Arial" w:hAnsi="Arial" w:cs="Arial"/>
          <w:spacing w:val="-1"/>
          <w:sz w:val="24"/>
          <w:szCs w:val="24"/>
        </w:rPr>
        <w:t xml:space="preserve"> </w:t>
      </w:r>
      <w:r w:rsidRPr="00C1059E">
        <w:rPr>
          <w:rFonts w:ascii="Arial" w:hAnsi="Arial" w:cs="Arial"/>
          <w:sz w:val="24"/>
          <w:szCs w:val="24"/>
        </w:rPr>
        <w:t xml:space="preserve">no </w:t>
      </w:r>
      <w:r w:rsidRPr="00C1059E">
        <w:rPr>
          <w:rFonts w:ascii="Arial" w:hAnsi="Arial" w:cs="Arial"/>
          <w:sz w:val="24"/>
          <w:szCs w:val="24"/>
          <w:u w:val="single"/>
        </w:rPr>
        <w:t>inciso</w:t>
      </w:r>
      <w:r w:rsidRPr="00C1059E">
        <w:rPr>
          <w:rFonts w:ascii="Arial" w:hAnsi="Arial" w:cs="Arial"/>
          <w:spacing w:val="3"/>
          <w:sz w:val="24"/>
          <w:szCs w:val="24"/>
          <w:u w:val="single"/>
        </w:rPr>
        <w:t xml:space="preserve"> </w:t>
      </w:r>
      <w:r w:rsidRPr="00C1059E">
        <w:rPr>
          <w:rFonts w:ascii="Arial" w:hAnsi="Arial" w:cs="Arial"/>
          <w:sz w:val="24"/>
          <w:szCs w:val="24"/>
          <w:u w:val="single"/>
        </w:rPr>
        <w:t>XXXIII do</w:t>
      </w:r>
      <w:r w:rsidRPr="00C1059E">
        <w:rPr>
          <w:rFonts w:ascii="Arial" w:hAnsi="Arial" w:cs="Arial"/>
          <w:spacing w:val="2"/>
          <w:sz w:val="24"/>
          <w:szCs w:val="24"/>
          <w:u w:val="single"/>
        </w:rPr>
        <w:t xml:space="preserve"> </w:t>
      </w:r>
      <w:r w:rsidRPr="00C1059E">
        <w:rPr>
          <w:rFonts w:ascii="Arial" w:hAnsi="Arial" w:cs="Arial"/>
          <w:sz w:val="24"/>
          <w:szCs w:val="24"/>
          <w:u w:val="single"/>
        </w:rPr>
        <w:t>art.</w:t>
      </w:r>
      <w:r w:rsidRPr="00C1059E">
        <w:rPr>
          <w:rFonts w:ascii="Arial" w:hAnsi="Arial" w:cs="Arial"/>
          <w:spacing w:val="-1"/>
          <w:sz w:val="24"/>
          <w:szCs w:val="24"/>
          <w:u w:val="single"/>
        </w:rPr>
        <w:t xml:space="preserve"> </w:t>
      </w:r>
      <w:r w:rsidRPr="00C1059E">
        <w:rPr>
          <w:rFonts w:ascii="Arial" w:hAnsi="Arial" w:cs="Arial"/>
          <w:sz w:val="24"/>
          <w:szCs w:val="24"/>
          <w:u w:val="single"/>
        </w:rPr>
        <w:t>7º</w:t>
      </w:r>
      <w:r w:rsidRPr="00C1059E">
        <w:rPr>
          <w:rFonts w:ascii="Arial" w:hAnsi="Arial" w:cs="Arial"/>
          <w:spacing w:val="3"/>
          <w:sz w:val="24"/>
          <w:szCs w:val="24"/>
          <w:u w:val="single"/>
        </w:rPr>
        <w:t xml:space="preserve"> </w:t>
      </w:r>
      <w:r w:rsidRPr="00C1059E">
        <w:rPr>
          <w:rFonts w:ascii="Arial" w:hAnsi="Arial" w:cs="Arial"/>
          <w:sz w:val="24"/>
          <w:szCs w:val="24"/>
          <w:u w:val="single"/>
        </w:rPr>
        <w:t>da Constituição</w:t>
      </w:r>
      <w:r w:rsidRPr="00C1059E">
        <w:rPr>
          <w:rFonts w:ascii="Arial" w:hAnsi="Arial" w:cs="Arial"/>
          <w:spacing w:val="3"/>
          <w:sz w:val="24"/>
          <w:szCs w:val="24"/>
          <w:u w:val="single"/>
        </w:rPr>
        <w:t xml:space="preserve"> </w:t>
      </w:r>
      <w:r w:rsidRPr="00C1059E">
        <w:rPr>
          <w:rFonts w:ascii="Arial" w:hAnsi="Arial" w:cs="Arial"/>
          <w:spacing w:val="-2"/>
          <w:sz w:val="24"/>
          <w:szCs w:val="24"/>
          <w:u w:val="single"/>
        </w:rPr>
        <w:t>Federal.</w:t>
      </w:r>
    </w:p>
    <w:p w14:paraId="1C9B0F89" w14:textId="77777777" w:rsidR="00160FE6" w:rsidRPr="00C1059E" w:rsidRDefault="00000000" w:rsidP="00A83FEB">
      <w:pPr>
        <w:pStyle w:val="PargrafodaLista"/>
        <w:numPr>
          <w:ilvl w:val="2"/>
          <w:numId w:val="38"/>
        </w:numPr>
        <w:tabs>
          <w:tab w:val="left" w:pos="858"/>
        </w:tabs>
        <w:spacing w:before="141" w:line="364" w:lineRule="auto"/>
        <w:ind w:left="140" w:right="278" w:firstLine="0"/>
        <w:rPr>
          <w:rFonts w:ascii="Arial" w:hAnsi="Arial" w:cs="Arial"/>
          <w:sz w:val="24"/>
          <w:szCs w:val="24"/>
        </w:rPr>
      </w:pPr>
      <w:r w:rsidRPr="00C1059E">
        <w:rPr>
          <w:rFonts w:ascii="Arial" w:hAnsi="Arial" w:cs="Arial"/>
          <w:sz w:val="24"/>
          <w:szCs w:val="24"/>
        </w:rPr>
        <w:t>Prova de inscrição no cadastro de contribuintes municipal ou estadual, relativo ao domicílio ou sede do licitante, pertinente ao seu ramo de atividade e compatível com o objeto contratual;</w:t>
      </w:r>
    </w:p>
    <w:p w14:paraId="03AFB704" w14:textId="77777777" w:rsidR="00160FE6" w:rsidRPr="00C1059E" w:rsidRDefault="00000000" w:rsidP="00A83FEB">
      <w:pPr>
        <w:pStyle w:val="PargrafodaLista"/>
        <w:numPr>
          <w:ilvl w:val="2"/>
          <w:numId w:val="38"/>
        </w:numPr>
        <w:tabs>
          <w:tab w:val="left" w:pos="858"/>
        </w:tabs>
        <w:spacing w:before="5" w:line="244" w:lineRule="auto"/>
        <w:ind w:left="140" w:firstLine="0"/>
        <w:rPr>
          <w:rFonts w:ascii="Arial" w:hAnsi="Arial" w:cs="Arial"/>
          <w:sz w:val="24"/>
          <w:szCs w:val="24"/>
        </w:rPr>
      </w:pPr>
      <w:r w:rsidRPr="00C1059E">
        <w:rPr>
          <w:rFonts w:ascii="Arial" w:hAnsi="Arial" w:cs="Arial"/>
          <w:sz w:val="24"/>
          <w:szCs w:val="24"/>
        </w:rPr>
        <w:t>Prova de regularidade com a Fazenda Estadual do domicílio ou sede do licitante, relativa à atividade em cujo exercício contrata ou concorre;</w:t>
      </w:r>
    </w:p>
    <w:p w14:paraId="070CC96E" w14:textId="77777777" w:rsidR="00160FE6" w:rsidRPr="00C1059E" w:rsidRDefault="00000000" w:rsidP="00A83FEB">
      <w:pPr>
        <w:pStyle w:val="PargrafodaLista"/>
        <w:numPr>
          <w:ilvl w:val="2"/>
          <w:numId w:val="38"/>
        </w:numPr>
        <w:tabs>
          <w:tab w:val="left" w:pos="858"/>
        </w:tabs>
        <w:spacing w:line="364" w:lineRule="auto"/>
        <w:ind w:left="140" w:right="281" w:firstLine="0"/>
        <w:rPr>
          <w:rFonts w:ascii="Arial" w:hAnsi="Arial" w:cs="Arial"/>
          <w:sz w:val="24"/>
          <w:szCs w:val="24"/>
        </w:rPr>
      </w:pPr>
      <w:r w:rsidRPr="00C1059E">
        <w:rPr>
          <w:rFonts w:ascii="Arial" w:hAnsi="Arial" w:cs="Arial"/>
          <w:sz w:val="24"/>
          <w:szCs w:val="24"/>
        </w:rPr>
        <w:t>Prova de regularidade com a Fazenda Municipal do domicílio ou sede do licitante, relativa à atividade em cujo exercício contrata ou concorre;</w:t>
      </w:r>
    </w:p>
    <w:p w14:paraId="1098448D" w14:textId="77777777" w:rsidR="00160FE6" w:rsidRPr="00C1059E" w:rsidRDefault="00000000" w:rsidP="00A83FEB">
      <w:pPr>
        <w:pStyle w:val="PargrafodaLista"/>
        <w:numPr>
          <w:ilvl w:val="2"/>
          <w:numId w:val="38"/>
        </w:numPr>
        <w:tabs>
          <w:tab w:val="left" w:pos="858"/>
        </w:tabs>
        <w:spacing w:line="364" w:lineRule="auto"/>
        <w:ind w:left="140" w:firstLine="0"/>
        <w:rPr>
          <w:rFonts w:ascii="Arial" w:hAnsi="Arial" w:cs="Arial"/>
          <w:sz w:val="24"/>
          <w:szCs w:val="24"/>
        </w:rPr>
      </w:pPr>
      <w:r w:rsidRPr="00C1059E">
        <w:rPr>
          <w:rFonts w:ascii="Arial" w:hAnsi="Arial" w:cs="Arial"/>
          <w:sz w:val="24"/>
          <w:szCs w:val="24"/>
        </w:rPr>
        <w:t>Caso o licitante seja considerado isento dos tributos municipais relacionados ao objeto licitatório, deverá comprovar tal condição mediante a apresentação de declaração da Fazenda Municipal do seu domicílio ou sede, ou outra equivalente, na forma da lei;</w:t>
      </w:r>
    </w:p>
    <w:p w14:paraId="3C8A828E" w14:textId="77777777" w:rsidR="00160FE6" w:rsidRPr="00C1059E" w:rsidRDefault="00000000" w:rsidP="00A83FEB">
      <w:pPr>
        <w:pStyle w:val="Corpodetexto"/>
        <w:spacing w:before="162"/>
        <w:ind w:left="0"/>
        <w:rPr>
          <w:rFonts w:ascii="Arial" w:hAnsi="Arial" w:cs="Arial"/>
        </w:rPr>
      </w:pPr>
      <w:r w:rsidRPr="00C1059E">
        <w:rPr>
          <w:rFonts w:ascii="Arial" w:hAnsi="Arial" w:cs="Arial"/>
          <w:noProof/>
        </w:rPr>
        <mc:AlternateContent>
          <mc:Choice Requires="wps">
            <w:drawing>
              <wp:anchor distT="0" distB="0" distL="0" distR="0" simplePos="0" relativeHeight="487595008" behindDoc="1" locked="0" layoutInCell="1" allowOverlap="1" wp14:anchorId="39759488" wp14:editId="6ECFF9A0">
                <wp:simplePos x="0" y="0"/>
                <wp:positionH relativeFrom="page">
                  <wp:posOffset>685800</wp:posOffset>
                </wp:positionH>
                <wp:positionV relativeFrom="paragraph">
                  <wp:posOffset>265280</wp:posOffset>
                </wp:positionV>
                <wp:extent cx="6187440" cy="294640"/>
                <wp:effectExtent l="0" t="0" r="0" b="0"/>
                <wp:wrapTopAndBottom/>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7440" cy="294640"/>
                        </a:xfrm>
                        <a:prstGeom prst="rect">
                          <a:avLst/>
                        </a:prstGeom>
                        <a:ln w="6095">
                          <a:solidFill>
                            <a:srgbClr val="000000"/>
                          </a:solidFill>
                          <a:prstDash val="solid"/>
                        </a:ln>
                      </wps:spPr>
                      <wps:txbx>
                        <w:txbxContent>
                          <w:p w14:paraId="56417B3C" w14:textId="77777777" w:rsidR="00160FE6" w:rsidRDefault="00000000">
                            <w:pPr>
                              <w:tabs>
                                <w:tab w:val="left" w:pos="834"/>
                              </w:tabs>
                              <w:spacing w:before="19"/>
                              <w:ind w:left="48"/>
                              <w:rPr>
                                <w:rFonts w:ascii="Arial" w:hAnsi="Arial"/>
                                <w:b/>
                                <w:sz w:val="24"/>
                              </w:rPr>
                            </w:pPr>
                            <w:r>
                              <w:rPr>
                                <w:spacing w:val="-2"/>
                                <w:sz w:val="24"/>
                              </w:rPr>
                              <w:t>9.10.</w:t>
                            </w:r>
                            <w:r>
                              <w:rPr>
                                <w:sz w:val="24"/>
                              </w:rPr>
                              <w:tab/>
                            </w:r>
                            <w:r>
                              <w:rPr>
                                <w:rFonts w:ascii="Arial" w:hAnsi="Arial"/>
                                <w:b/>
                                <w:sz w:val="24"/>
                              </w:rPr>
                              <w:t>Qualificação</w:t>
                            </w:r>
                            <w:r>
                              <w:rPr>
                                <w:rFonts w:ascii="Arial" w:hAnsi="Arial"/>
                                <w:b/>
                                <w:spacing w:val="-1"/>
                                <w:sz w:val="24"/>
                              </w:rPr>
                              <w:t xml:space="preserve"> </w:t>
                            </w:r>
                            <w:r>
                              <w:rPr>
                                <w:rFonts w:ascii="Arial" w:hAnsi="Arial"/>
                                <w:b/>
                                <w:sz w:val="24"/>
                              </w:rPr>
                              <w:t>Econômico-</w:t>
                            </w:r>
                            <w:r>
                              <w:rPr>
                                <w:rFonts w:ascii="Arial" w:hAnsi="Arial"/>
                                <w:b/>
                                <w:spacing w:val="-2"/>
                                <w:sz w:val="24"/>
                              </w:rPr>
                              <w:t>Financeira:</w:t>
                            </w:r>
                          </w:p>
                        </w:txbxContent>
                      </wps:txbx>
                      <wps:bodyPr wrap="square" lIns="0" tIns="0" rIns="0" bIns="0" rtlCol="0">
                        <a:noAutofit/>
                      </wps:bodyPr>
                    </wps:wsp>
                  </a:graphicData>
                </a:graphic>
              </wp:anchor>
            </w:drawing>
          </mc:Choice>
          <mc:Fallback>
            <w:pict>
              <v:shape w14:anchorId="39759488" id="Textbox 25" o:spid="_x0000_s1047" type="#_x0000_t202" style="position:absolute;left:0;text-align:left;margin-left:54pt;margin-top:20.9pt;width:487.2pt;height:23.2pt;z-index:-157214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" filled="f" strokeweight=".16931mm">
                <v:path arrowok="t"/>
                <v:textbox inset="0,0,0,0">
                  <w:txbxContent>
                    <w:p w14:paraId="56417B3C" w14:textId="77777777" w:rsidR="00160FE6" w:rsidRDefault="00000000">
                      <w:pPr>
                        <w:tabs>
                          <w:tab w:val="left" w:pos="834"/>
                        </w:tabs>
                        <w:spacing w:before="19"/>
                        <w:ind w:left="48"/>
                        <w:rPr>
                          <w:rFonts w:ascii="Arial" w:hAnsi="Arial"/>
                          <w:b/>
                          <w:sz w:val="24"/>
                        </w:rPr>
                      </w:pPr>
                      <w:r>
                        <w:rPr>
                          <w:spacing w:val="-2"/>
                          <w:sz w:val="24"/>
                        </w:rPr>
                        <w:t>9.10.</w:t>
                      </w:r>
                      <w:r>
                        <w:rPr>
                          <w:sz w:val="24"/>
                        </w:rPr>
                        <w:tab/>
                      </w:r>
                      <w:r>
                        <w:rPr>
                          <w:rFonts w:ascii="Arial" w:hAnsi="Arial"/>
                          <w:b/>
                          <w:sz w:val="24"/>
                        </w:rPr>
                        <w:t>Qualificação</w:t>
                      </w:r>
                      <w:r>
                        <w:rPr>
                          <w:rFonts w:ascii="Arial" w:hAnsi="Arial"/>
                          <w:b/>
                          <w:spacing w:val="-1"/>
                          <w:sz w:val="24"/>
                        </w:rPr>
                        <w:t xml:space="preserve"> </w:t>
                      </w:r>
                      <w:r>
                        <w:rPr>
                          <w:rFonts w:ascii="Arial" w:hAnsi="Arial"/>
                          <w:b/>
                          <w:sz w:val="24"/>
                        </w:rPr>
                        <w:t>Econômico-</w:t>
                      </w:r>
                      <w:r>
                        <w:rPr>
                          <w:rFonts w:ascii="Arial" w:hAnsi="Arial"/>
                          <w:b/>
                          <w:spacing w:val="-2"/>
                          <w:sz w:val="24"/>
                        </w:rPr>
                        <w:t>Financeira:</w:t>
                      </w:r>
                    </w:p>
                  </w:txbxContent>
                </v:textbox>
                <w10:wrap type="topAndBottom" anchorx="page"/>
              </v:shape>
            </w:pict>
          </mc:Fallback>
        </mc:AlternateContent>
      </w:r>
    </w:p>
    <w:p w14:paraId="28BF574E" w14:textId="77777777" w:rsidR="00160FE6" w:rsidRPr="00C1059E" w:rsidRDefault="00000000" w:rsidP="00A83FEB">
      <w:pPr>
        <w:pStyle w:val="PargrafodaLista"/>
        <w:numPr>
          <w:ilvl w:val="2"/>
          <w:numId w:val="37"/>
        </w:numPr>
        <w:tabs>
          <w:tab w:val="left" w:pos="954"/>
        </w:tabs>
        <w:spacing w:before="125" w:line="364" w:lineRule="auto"/>
        <w:ind w:firstLine="0"/>
        <w:rPr>
          <w:rFonts w:ascii="Arial" w:hAnsi="Arial" w:cs="Arial"/>
          <w:sz w:val="24"/>
          <w:szCs w:val="24"/>
        </w:rPr>
      </w:pPr>
      <w:r w:rsidRPr="00C1059E">
        <w:rPr>
          <w:rFonts w:ascii="Arial" w:hAnsi="Arial" w:cs="Arial"/>
          <w:sz w:val="24"/>
          <w:szCs w:val="24"/>
        </w:rPr>
        <w:t>Certidões negativas de falência e concordata expedidas pelo Distribuidor da sede da pessoa jurídica. Não serão aceitas Certidões com mais de 30 (trinta) dias corridos, contados da efetiva pesquisa do Cartório em relação à data da realização desta licitação.</w:t>
      </w:r>
    </w:p>
    <w:p w14:paraId="62C8F193" w14:textId="0E2FA357" w:rsidR="00160FE6" w:rsidRPr="001C3EB6" w:rsidRDefault="00000000" w:rsidP="00A83FEB">
      <w:pPr>
        <w:pStyle w:val="PargrafodaLista"/>
        <w:numPr>
          <w:ilvl w:val="2"/>
          <w:numId w:val="37"/>
        </w:numPr>
        <w:tabs>
          <w:tab w:val="left" w:pos="1083"/>
        </w:tabs>
        <w:spacing w:before="86" w:line="364" w:lineRule="auto"/>
        <w:ind w:right="279" w:firstLine="0"/>
        <w:rPr>
          <w:rFonts w:ascii="Arial" w:hAnsi="Arial" w:cs="Arial"/>
          <w:sz w:val="24"/>
          <w:szCs w:val="24"/>
        </w:rPr>
      </w:pPr>
      <w:r w:rsidRPr="001C3EB6">
        <w:rPr>
          <w:rFonts w:ascii="Arial" w:hAnsi="Arial" w:cs="Arial"/>
          <w:sz w:val="24"/>
          <w:szCs w:val="24"/>
        </w:rPr>
        <w:t xml:space="preserve">Balanço patrimonial, demonstração de resultado de exercício e demais demonstrações contábeis dos </w:t>
      </w:r>
      <w:r w:rsidRPr="001C3EB6">
        <w:rPr>
          <w:rFonts w:ascii="Arial" w:hAnsi="Arial" w:cs="Arial"/>
          <w:b/>
          <w:sz w:val="24"/>
          <w:szCs w:val="24"/>
        </w:rPr>
        <w:t>2 (dois) últimos exercícios sociais</w:t>
      </w:r>
      <w:r w:rsidRPr="001C3EB6">
        <w:rPr>
          <w:rFonts w:ascii="Arial" w:hAnsi="Arial" w:cs="Arial"/>
          <w:sz w:val="24"/>
          <w:szCs w:val="24"/>
        </w:rPr>
        <w:t>, já exigíveis e apresentados na forma da lei, que comprovem a boa situação financeira da empresa, podendo</w:t>
      </w:r>
      <w:r w:rsidRPr="001C3EB6">
        <w:rPr>
          <w:rFonts w:ascii="Arial" w:hAnsi="Arial" w:cs="Arial"/>
          <w:spacing w:val="-5"/>
          <w:sz w:val="24"/>
          <w:szCs w:val="24"/>
        </w:rPr>
        <w:t xml:space="preserve"> </w:t>
      </w:r>
      <w:r w:rsidRPr="001C3EB6">
        <w:rPr>
          <w:rFonts w:ascii="Arial" w:hAnsi="Arial" w:cs="Arial"/>
          <w:sz w:val="24"/>
          <w:szCs w:val="24"/>
        </w:rPr>
        <w:t>ser</w:t>
      </w:r>
      <w:r w:rsidRPr="001C3EB6">
        <w:rPr>
          <w:rFonts w:ascii="Arial" w:hAnsi="Arial" w:cs="Arial"/>
          <w:spacing w:val="-5"/>
          <w:sz w:val="24"/>
          <w:szCs w:val="24"/>
        </w:rPr>
        <w:t xml:space="preserve"> </w:t>
      </w:r>
      <w:r w:rsidRPr="001C3EB6">
        <w:rPr>
          <w:rFonts w:ascii="Arial" w:hAnsi="Arial" w:cs="Arial"/>
          <w:sz w:val="24"/>
          <w:szCs w:val="24"/>
        </w:rPr>
        <w:t>atualizado</w:t>
      </w:r>
      <w:r w:rsidRPr="001C3EB6">
        <w:rPr>
          <w:rFonts w:ascii="Arial" w:hAnsi="Arial" w:cs="Arial"/>
          <w:spacing w:val="-2"/>
          <w:sz w:val="24"/>
          <w:szCs w:val="24"/>
        </w:rPr>
        <w:t xml:space="preserve"> </w:t>
      </w:r>
      <w:r w:rsidRPr="001C3EB6">
        <w:rPr>
          <w:rFonts w:ascii="Arial" w:hAnsi="Arial" w:cs="Arial"/>
          <w:sz w:val="24"/>
          <w:szCs w:val="24"/>
        </w:rPr>
        <w:t>por</w:t>
      </w:r>
      <w:r w:rsidRPr="001C3EB6">
        <w:rPr>
          <w:rFonts w:ascii="Arial" w:hAnsi="Arial" w:cs="Arial"/>
          <w:spacing w:val="-5"/>
          <w:sz w:val="24"/>
          <w:szCs w:val="24"/>
        </w:rPr>
        <w:t xml:space="preserve"> </w:t>
      </w:r>
      <w:r w:rsidRPr="001C3EB6">
        <w:rPr>
          <w:rFonts w:ascii="Arial" w:hAnsi="Arial" w:cs="Arial"/>
          <w:sz w:val="24"/>
          <w:szCs w:val="24"/>
        </w:rPr>
        <w:t>índices</w:t>
      </w:r>
      <w:r w:rsidRPr="001C3EB6">
        <w:rPr>
          <w:rFonts w:ascii="Arial" w:hAnsi="Arial" w:cs="Arial"/>
          <w:spacing w:val="-6"/>
          <w:sz w:val="24"/>
          <w:szCs w:val="24"/>
        </w:rPr>
        <w:t xml:space="preserve"> </w:t>
      </w:r>
      <w:r w:rsidRPr="001C3EB6">
        <w:rPr>
          <w:rFonts w:ascii="Arial" w:hAnsi="Arial" w:cs="Arial"/>
          <w:sz w:val="24"/>
          <w:szCs w:val="24"/>
        </w:rPr>
        <w:t>oficiais,</w:t>
      </w:r>
      <w:r w:rsidRPr="001C3EB6">
        <w:rPr>
          <w:rFonts w:ascii="Arial" w:hAnsi="Arial" w:cs="Arial"/>
          <w:spacing w:val="-6"/>
          <w:sz w:val="24"/>
          <w:szCs w:val="24"/>
        </w:rPr>
        <w:t xml:space="preserve"> </w:t>
      </w:r>
      <w:r w:rsidRPr="001C3EB6">
        <w:rPr>
          <w:rFonts w:ascii="Arial" w:hAnsi="Arial" w:cs="Arial"/>
          <w:sz w:val="24"/>
          <w:szCs w:val="24"/>
        </w:rPr>
        <w:t>quando</w:t>
      </w:r>
      <w:r w:rsidRPr="001C3EB6">
        <w:rPr>
          <w:rFonts w:ascii="Arial" w:hAnsi="Arial" w:cs="Arial"/>
          <w:spacing w:val="-4"/>
          <w:sz w:val="24"/>
          <w:szCs w:val="24"/>
        </w:rPr>
        <w:t xml:space="preserve"> </w:t>
      </w:r>
      <w:r w:rsidRPr="001C3EB6">
        <w:rPr>
          <w:rFonts w:ascii="Arial" w:hAnsi="Arial" w:cs="Arial"/>
          <w:sz w:val="24"/>
          <w:szCs w:val="24"/>
        </w:rPr>
        <w:t>encerrados</w:t>
      </w:r>
      <w:r w:rsidRPr="001C3EB6">
        <w:rPr>
          <w:rFonts w:ascii="Arial" w:hAnsi="Arial" w:cs="Arial"/>
          <w:spacing w:val="-6"/>
          <w:sz w:val="24"/>
          <w:szCs w:val="24"/>
        </w:rPr>
        <w:t xml:space="preserve"> </w:t>
      </w:r>
      <w:r w:rsidRPr="001C3EB6">
        <w:rPr>
          <w:rFonts w:ascii="Arial" w:hAnsi="Arial" w:cs="Arial"/>
          <w:sz w:val="24"/>
          <w:szCs w:val="24"/>
        </w:rPr>
        <w:t>há</w:t>
      </w:r>
      <w:r w:rsidRPr="001C3EB6">
        <w:rPr>
          <w:rFonts w:ascii="Arial" w:hAnsi="Arial" w:cs="Arial"/>
          <w:spacing w:val="-8"/>
          <w:sz w:val="24"/>
          <w:szCs w:val="24"/>
        </w:rPr>
        <w:t xml:space="preserve"> </w:t>
      </w:r>
      <w:r w:rsidRPr="001C3EB6">
        <w:rPr>
          <w:rFonts w:ascii="Arial" w:hAnsi="Arial" w:cs="Arial"/>
          <w:sz w:val="24"/>
          <w:szCs w:val="24"/>
        </w:rPr>
        <w:t>mais</w:t>
      </w:r>
      <w:r w:rsidRPr="001C3EB6">
        <w:rPr>
          <w:rFonts w:ascii="Arial" w:hAnsi="Arial" w:cs="Arial"/>
          <w:spacing w:val="-6"/>
          <w:sz w:val="24"/>
          <w:szCs w:val="24"/>
        </w:rPr>
        <w:t xml:space="preserve"> </w:t>
      </w:r>
      <w:r w:rsidRPr="001C3EB6">
        <w:rPr>
          <w:rFonts w:ascii="Arial" w:hAnsi="Arial" w:cs="Arial"/>
          <w:sz w:val="24"/>
          <w:szCs w:val="24"/>
        </w:rPr>
        <w:t>de</w:t>
      </w:r>
      <w:r w:rsidRPr="001C3EB6">
        <w:rPr>
          <w:rFonts w:ascii="Arial" w:hAnsi="Arial" w:cs="Arial"/>
          <w:spacing w:val="-6"/>
          <w:sz w:val="24"/>
          <w:szCs w:val="24"/>
        </w:rPr>
        <w:t xml:space="preserve"> </w:t>
      </w:r>
      <w:r w:rsidRPr="001C3EB6">
        <w:rPr>
          <w:rFonts w:ascii="Arial" w:hAnsi="Arial" w:cs="Arial"/>
          <w:sz w:val="24"/>
          <w:szCs w:val="24"/>
        </w:rPr>
        <w:t>03</w:t>
      </w:r>
      <w:r w:rsidRPr="001C3EB6">
        <w:rPr>
          <w:rFonts w:ascii="Arial" w:hAnsi="Arial" w:cs="Arial"/>
          <w:spacing w:val="-6"/>
          <w:sz w:val="24"/>
          <w:szCs w:val="24"/>
        </w:rPr>
        <w:t xml:space="preserve"> </w:t>
      </w:r>
      <w:r w:rsidRPr="001C3EB6">
        <w:rPr>
          <w:rFonts w:ascii="Arial" w:hAnsi="Arial" w:cs="Arial"/>
          <w:sz w:val="24"/>
          <w:szCs w:val="24"/>
        </w:rPr>
        <w:t>(três)</w:t>
      </w:r>
      <w:r w:rsidRPr="001C3EB6">
        <w:rPr>
          <w:rFonts w:ascii="Arial" w:hAnsi="Arial" w:cs="Arial"/>
          <w:spacing w:val="-6"/>
          <w:sz w:val="24"/>
          <w:szCs w:val="24"/>
        </w:rPr>
        <w:t xml:space="preserve"> </w:t>
      </w:r>
      <w:r w:rsidRPr="001C3EB6">
        <w:rPr>
          <w:rFonts w:ascii="Arial" w:hAnsi="Arial" w:cs="Arial"/>
          <w:sz w:val="24"/>
          <w:szCs w:val="24"/>
        </w:rPr>
        <w:t>meses da data da apresentação da proposta, vedada a sua substituição por balancetes ou balanços</w:t>
      </w:r>
      <w:r w:rsidRPr="001C3EB6">
        <w:rPr>
          <w:rFonts w:ascii="Arial" w:hAnsi="Arial" w:cs="Arial"/>
          <w:spacing w:val="-3"/>
          <w:sz w:val="24"/>
          <w:szCs w:val="24"/>
        </w:rPr>
        <w:t xml:space="preserve"> </w:t>
      </w:r>
      <w:r w:rsidRPr="001C3EB6">
        <w:rPr>
          <w:rFonts w:ascii="Arial" w:hAnsi="Arial" w:cs="Arial"/>
          <w:sz w:val="24"/>
          <w:szCs w:val="24"/>
        </w:rPr>
        <w:t>provisórios.</w:t>
      </w:r>
      <w:r w:rsidRPr="001C3EB6">
        <w:rPr>
          <w:rFonts w:ascii="Arial" w:hAnsi="Arial" w:cs="Arial"/>
          <w:spacing w:val="-3"/>
          <w:sz w:val="24"/>
          <w:szCs w:val="24"/>
        </w:rPr>
        <w:t xml:space="preserve"> </w:t>
      </w:r>
      <w:r w:rsidRPr="001C3EB6">
        <w:rPr>
          <w:rFonts w:ascii="Arial" w:hAnsi="Arial" w:cs="Arial"/>
          <w:sz w:val="24"/>
          <w:szCs w:val="24"/>
        </w:rPr>
        <w:t>A</w:t>
      </w:r>
      <w:r w:rsidRPr="001C3EB6">
        <w:rPr>
          <w:rFonts w:ascii="Arial" w:hAnsi="Arial" w:cs="Arial"/>
          <w:spacing w:val="-3"/>
          <w:sz w:val="24"/>
          <w:szCs w:val="24"/>
        </w:rPr>
        <w:t xml:space="preserve"> </w:t>
      </w:r>
      <w:r w:rsidRPr="001C3EB6">
        <w:rPr>
          <w:rFonts w:ascii="Arial" w:hAnsi="Arial" w:cs="Arial"/>
          <w:sz w:val="24"/>
          <w:szCs w:val="24"/>
        </w:rPr>
        <w:t>licitante</w:t>
      </w:r>
      <w:r w:rsidRPr="001C3EB6">
        <w:rPr>
          <w:rFonts w:ascii="Arial" w:hAnsi="Arial" w:cs="Arial"/>
          <w:spacing w:val="-3"/>
          <w:sz w:val="24"/>
          <w:szCs w:val="24"/>
        </w:rPr>
        <w:t xml:space="preserve"> </w:t>
      </w:r>
      <w:r w:rsidRPr="001C3EB6">
        <w:rPr>
          <w:rFonts w:ascii="Arial" w:hAnsi="Arial" w:cs="Arial"/>
          <w:sz w:val="24"/>
          <w:szCs w:val="24"/>
        </w:rPr>
        <w:t>apresentará,</w:t>
      </w:r>
      <w:r w:rsidRPr="001C3EB6">
        <w:rPr>
          <w:rFonts w:ascii="Arial" w:hAnsi="Arial" w:cs="Arial"/>
          <w:spacing w:val="-5"/>
          <w:sz w:val="24"/>
          <w:szCs w:val="24"/>
        </w:rPr>
        <w:t xml:space="preserve"> </w:t>
      </w:r>
      <w:r w:rsidRPr="001C3EB6">
        <w:rPr>
          <w:rFonts w:ascii="Arial" w:hAnsi="Arial" w:cs="Arial"/>
          <w:sz w:val="24"/>
          <w:szCs w:val="24"/>
        </w:rPr>
        <w:t>conforme</w:t>
      </w:r>
      <w:r w:rsidRPr="001C3EB6">
        <w:rPr>
          <w:rFonts w:ascii="Arial" w:hAnsi="Arial" w:cs="Arial"/>
          <w:spacing w:val="-3"/>
          <w:sz w:val="24"/>
          <w:szCs w:val="24"/>
        </w:rPr>
        <w:t xml:space="preserve"> </w:t>
      </w:r>
      <w:r w:rsidRPr="001C3EB6">
        <w:rPr>
          <w:rFonts w:ascii="Arial" w:hAnsi="Arial" w:cs="Arial"/>
          <w:sz w:val="24"/>
          <w:szCs w:val="24"/>
        </w:rPr>
        <w:t>o</w:t>
      </w:r>
      <w:r w:rsidRPr="001C3EB6">
        <w:rPr>
          <w:rFonts w:ascii="Arial" w:hAnsi="Arial" w:cs="Arial"/>
          <w:spacing w:val="-3"/>
          <w:sz w:val="24"/>
          <w:szCs w:val="24"/>
        </w:rPr>
        <w:t xml:space="preserve"> </w:t>
      </w:r>
      <w:r w:rsidRPr="001C3EB6">
        <w:rPr>
          <w:rFonts w:ascii="Arial" w:hAnsi="Arial" w:cs="Arial"/>
          <w:sz w:val="24"/>
          <w:szCs w:val="24"/>
        </w:rPr>
        <w:t>caso,</w:t>
      </w:r>
      <w:r w:rsidRPr="001C3EB6">
        <w:rPr>
          <w:rFonts w:ascii="Arial" w:hAnsi="Arial" w:cs="Arial"/>
          <w:spacing w:val="-6"/>
          <w:sz w:val="24"/>
          <w:szCs w:val="24"/>
        </w:rPr>
        <w:t xml:space="preserve"> </w:t>
      </w:r>
      <w:r w:rsidRPr="001C3EB6">
        <w:rPr>
          <w:rFonts w:ascii="Arial" w:hAnsi="Arial" w:cs="Arial"/>
          <w:sz w:val="24"/>
          <w:szCs w:val="24"/>
        </w:rPr>
        <w:t>publicação</w:t>
      </w:r>
      <w:r w:rsidRPr="001C3EB6">
        <w:rPr>
          <w:rFonts w:ascii="Arial" w:hAnsi="Arial" w:cs="Arial"/>
          <w:spacing w:val="-1"/>
          <w:sz w:val="24"/>
          <w:szCs w:val="24"/>
        </w:rPr>
        <w:t xml:space="preserve"> </w:t>
      </w:r>
      <w:r w:rsidRPr="001C3EB6">
        <w:rPr>
          <w:rFonts w:ascii="Arial" w:hAnsi="Arial" w:cs="Arial"/>
          <w:sz w:val="24"/>
          <w:szCs w:val="24"/>
        </w:rPr>
        <w:t>no</w:t>
      </w:r>
      <w:r w:rsidRPr="001C3EB6">
        <w:rPr>
          <w:rFonts w:ascii="Arial" w:hAnsi="Arial" w:cs="Arial"/>
          <w:spacing w:val="-3"/>
          <w:sz w:val="24"/>
          <w:szCs w:val="24"/>
        </w:rPr>
        <w:t xml:space="preserve"> </w:t>
      </w:r>
      <w:r w:rsidRPr="001C3EB6">
        <w:rPr>
          <w:rFonts w:ascii="Arial" w:hAnsi="Arial" w:cs="Arial"/>
          <w:sz w:val="24"/>
          <w:szCs w:val="24"/>
        </w:rPr>
        <w:t>Diário</w:t>
      </w:r>
      <w:r w:rsidRPr="001C3EB6">
        <w:rPr>
          <w:rFonts w:ascii="Arial" w:hAnsi="Arial" w:cs="Arial"/>
          <w:spacing w:val="-5"/>
          <w:sz w:val="24"/>
          <w:szCs w:val="24"/>
        </w:rPr>
        <w:t xml:space="preserve"> </w:t>
      </w:r>
      <w:r w:rsidRPr="001C3EB6">
        <w:rPr>
          <w:rFonts w:ascii="Arial" w:hAnsi="Arial" w:cs="Arial"/>
          <w:sz w:val="24"/>
          <w:szCs w:val="24"/>
        </w:rPr>
        <w:t>Oficial ou Jornal de Grande Circulação do Balanço ou cópia reprográfica das páginas do Livro Diário</w:t>
      </w:r>
      <w:r w:rsidRPr="001C3EB6">
        <w:rPr>
          <w:rFonts w:ascii="Arial" w:hAnsi="Arial" w:cs="Arial"/>
          <w:spacing w:val="-9"/>
          <w:sz w:val="24"/>
          <w:szCs w:val="24"/>
        </w:rPr>
        <w:t xml:space="preserve"> </w:t>
      </w:r>
      <w:r w:rsidRPr="001C3EB6">
        <w:rPr>
          <w:rFonts w:ascii="Arial" w:hAnsi="Arial" w:cs="Arial"/>
          <w:sz w:val="24"/>
          <w:szCs w:val="24"/>
        </w:rPr>
        <w:t>numeradas</w:t>
      </w:r>
      <w:r w:rsidRPr="001C3EB6">
        <w:rPr>
          <w:rFonts w:ascii="Arial" w:hAnsi="Arial" w:cs="Arial"/>
          <w:spacing w:val="-6"/>
          <w:sz w:val="24"/>
          <w:szCs w:val="24"/>
        </w:rPr>
        <w:t xml:space="preserve"> </w:t>
      </w:r>
      <w:r w:rsidRPr="001C3EB6">
        <w:rPr>
          <w:rFonts w:ascii="Arial" w:hAnsi="Arial" w:cs="Arial"/>
          <w:sz w:val="24"/>
          <w:szCs w:val="24"/>
        </w:rPr>
        <w:t>sequencialmente</w:t>
      </w:r>
      <w:r w:rsidRPr="001C3EB6">
        <w:rPr>
          <w:rFonts w:ascii="Arial" w:hAnsi="Arial" w:cs="Arial"/>
          <w:spacing w:val="-6"/>
          <w:sz w:val="24"/>
          <w:szCs w:val="24"/>
        </w:rPr>
        <w:t xml:space="preserve"> </w:t>
      </w:r>
      <w:r w:rsidRPr="001C3EB6">
        <w:rPr>
          <w:rFonts w:ascii="Arial" w:hAnsi="Arial" w:cs="Arial"/>
          <w:sz w:val="24"/>
          <w:szCs w:val="24"/>
        </w:rPr>
        <w:t>onde</w:t>
      </w:r>
      <w:r w:rsidRPr="001C3EB6">
        <w:rPr>
          <w:rFonts w:ascii="Arial" w:hAnsi="Arial" w:cs="Arial"/>
          <w:spacing w:val="-7"/>
          <w:sz w:val="24"/>
          <w:szCs w:val="24"/>
        </w:rPr>
        <w:t xml:space="preserve"> </w:t>
      </w:r>
      <w:r w:rsidRPr="001C3EB6">
        <w:rPr>
          <w:rFonts w:ascii="Arial" w:hAnsi="Arial" w:cs="Arial"/>
          <w:sz w:val="24"/>
          <w:szCs w:val="24"/>
        </w:rPr>
        <w:t>foram</w:t>
      </w:r>
      <w:r w:rsidRPr="001C3EB6">
        <w:rPr>
          <w:rFonts w:ascii="Arial" w:hAnsi="Arial" w:cs="Arial"/>
          <w:spacing w:val="-6"/>
          <w:sz w:val="24"/>
          <w:szCs w:val="24"/>
        </w:rPr>
        <w:t xml:space="preserve"> </w:t>
      </w:r>
      <w:r w:rsidRPr="001C3EB6">
        <w:rPr>
          <w:rFonts w:ascii="Arial" w:hAnsi="Arial" w:cs="Arial"/>
          <w:sz w:val="24"/>
          <w:szCs w:val="24"/>
        </w:rPr>
        <w:t>transcritos</w:t>
      </w:r>
      <w:r w:rsidRPr="001C3EB6">
        <w:rPr>
          <w:rFonts w:ascii="Arial" w:hAnsi="Arial" w:cs="Arial"/>
          <w:spacing w:val="-6"/>
          <w:sz w:val="24"/>
          <w:szCs w:val="24"/>
        </w:rPr>
        <w:t xml:space="preserve"> </w:t>
      </w:r>
      <w:r w:rsidRPr="001C3EB6">
        <w:rPr>
          <w:rFonts w:ascii="Arial" w:hAnsi="Arial" w:cs="Arial"/>
          <w:sz w:val="24"/>
          <w:szCs w:val="24"/>
        </w:rPr>
        <w:t>o</w:t>
      </w:r>
      <w:r w:rsidRPr="001C3EB6">
        <w:rPr>
          <w:rFonts w:ascii="Arial" w:hAnsi="Arial" w:cs="Arial"/>
          <w:spacing w:val="-8"/>
          <w:sz w:val="24"/>
          <w:szCs w:val="24"/>
        </w:rPr>
        <w:t xml:space="preserve"> </w:t>
      </w:r>
      <w:r w:rsidRPr="001C3EB6">
        <w:rPr>
          <w:rFonts w:ascii="Arial" w:hAnsi="Arial" w:cs="Arial"/>
          <w:sz w:val="24"/>
          <w:szCs w:val="24"/>
        </w:rPr>
        <w:t>Balanço</w:t>
      </w:r>
      <w:r w:rsidRPr="001C3EB6">
        <w:rPr>
          <w:rFonts w:ascii="Arial" w:hAnsi="Arial" w:cs="Arial"/>
          <w:spacing w:val="-5"/>
          <w:sz w:val="24"/>
          <w:szCs w:val="24"/>
        </w:rPr>
        <w:t xml:space="preserve"> </w:t>
      </w:r>
      <w:r w:rsidRPr="001C3EB6">
        <w:rPr>
          <w:rFonts w:ascii="Arial" w:hAnsi="Arial" w:cs="Arial"/>
          <w:sz w:val="24"/>
          <w:szCs w:val="24"/>
        </w:rPr>
        <w:t>e</w:t>
      </w:r>
      <w:r w:rsidRPr="001C3EB6">
        <w:rPr>
          <w:rFonts w:ascii="Arial" w:hAnsi="Arial" w:cs="Arial"/>
          <w:spacing w:val="-8"/>
          <w:sz w:val="24"/>
          <w:szCs w:val="24"/>
        </w:rPr>
        <w:t xml:space="preserve"> </w:t>
      </w:r>
      <w:r w:rsidRPr="001C3EB6">
        <w:rPr>
          <w:rFonts w:ascii="Arial" w:hAnsi="Arial" w:cs="Arial"/>
          <w:sz w:val="24"/>
          <w:szCs w:val="24"/>
        </w:rPr>
        <w:t>a</w:t>
      </w:r>
      <w:r w:rsidRPr="001C3EB6">
        <w:rPr>
          <w:rFonts w:ascii="Arial" w:hAnsi="Arial" w:cs="Arial"/>
          <w:spacing w:val="-8"/>
          <w:sz w:val="24"/>
          <w:szCs w:val="24"/>
        </w:rPr>
        <w:t xml:space="preserve"> </w:t>
      </w:r>
      <w:r w:rsidRPr="001C3EB6">
        <w:rPr>
          <w:rFonts w:ascii="Arial" w:hAnsi="Arial" w:cs="Arial"/>
          <w:sz w:val="24"/>
          <w:szCs w:val="24"/>
        </w:rPr>
        <w:t>Demonstração</w:t>
      </w:r>
      <w:r w:rsidRPr="001C3EB6">
        <w:rPr>
          <w:rFonts w:ascii="Arial" w:hAnsi="Arial" w:cs="Arial"/>
          <w:spacing w:val="-8"/>
          <w:sz w:val="24"/>
          <w:szCs w:val="24"/>
        </w:rPr>
        <w:t xml:space="preserve"> </w:t>
      </w:r>
      <w:r w:rsidRPr="001C3EB6">
        <w:rPr>
          <w:rFonts w:ascii="Arial" w:hAnsi="Arial" w:cs="Arial"/>
          <w:spacing w:val="-5"/>
          <w:sz w:val="24"/>
          <w:szCs w:val="24"/>
        </w:rPr>
        <w:t>de</w:t>
      </w:r>
      <w:r w:rsidR="001C3EB6" w:rsidRPr="001C3EB6">
        <w:rPr>
          <w:rFonts w:ascii="Arial" w:hAnsi="Arial" w:cs="Arial"/>
          <w:spacing w:val="-5"/>
          <w:sz w:val="24"/>
          <w:szCs w:val="24"/>
        </w:rPr>
        <w:t xml:space="preserve"> </w:t>
      </w:r>
      <w:r w:rsidRPr="001C3EB6">
        <w:rPr>
          <w:rFonts w:ascii="Arial" w:hAnsi="Arial" w:cs="Arial"/>
          <w:sz w:val="24"/>
          <w:szCs w:val="24"/>
        </w:rPr>
        <w:t>Resultado, com os respectivos Termos de Abertura e Encerramento registrados na Junta Comercial</w:t>
      </w:r>
      <w:r w:rsidRPr="001C3EB6">
        <w:rPr>
          <w:rFonts w:ascii="Arial" w:hAnsi="Arial" w:cs="Arial"/>
          <w:spacing w:val="-3"/>
          <w:sz w:val="24"/>
          <w:szCs w:val="24"/>
        </w:rPr>
        <w:t xml:space="preserve"> </w:t>
      </w:r>
      <w:r w:rsidRPr="001C3EB6">
        <w:rPr>
          <w:rFonts w:ascii="Arial" w:hAnsi="Arial" w:cs="Arial"/>
          <w:sz w:val="24"/>
          <w:szCs w:val="24"/>
        </w:rPr>
        <w:t>ou</w:t>
      </w:r>
      <w:r w:rsidRPr="001C3EB6">
        <w:rPr>
          <w:rFonts w:ascii="Arial" w:hAnsi="Arial" w:cs="Arial"/>
          <w:spacing w:val="-3"/>
          <w:sz w:val="24"/>
          <w:szCs w:val="24"/>
        </w:rPr>
        <w:t xml:space="preserve"> </w:t>
      </w:r>
      <w:r w:rsidRPr="001C3EB6">
        <w:rPr>
          <w:rFonts w:ascii="Arial" w:hAnsi="Arial" w:cs="Arial"/>
          <w:sz w:val="24"/>
          <w:szCs w:val="24"/>
        </w:rPr>
        <w:t>no</w:t>
      </w:r>
      <w:r w:rsidRPr="001C3EB6">
        <w:rPr>
          <w:rFonts w:ascii="Arial" w:hAnsi="Arial" w:cs="Arial"/>
          <w:spacing w:val="-2"/>
          <w:sz w:val="24"/>
          <w:szCs w:val="24"/>
        </w:rPr>
        <w:t xml:space="preserve"> </w:t>
      </w:r>
      <w:r w:rsidRPr="001C3EB6">
        <w:rPr>
          <w:rFonts w:ascii="Arial" w:hAnsi="Arial" w:cs="Arial"/>
          <w:sz w:val="24"/>
          <w:szCs w:val="24"/>
        </w:rPr>
        <w:t>caso</w:t>
      </w:r>
      <w:r w:rsidRPr="001C3EB6">
        <w:rPr>
          <w:rFonts w:ascii="Arial" w:hAnsi="Arial" w:cs="Arial"/>
          <w:spacing w:val="-3"/>
          <w:sz w:val="24"/>
          <w:szCs w:val="24"/>
        </w:rPr>
        <w:t xml:space="preserve"> </w:t>
      </w:r>
      <w:r w:rsidRPr="001C3EB6">
        <w:rPr>
          <w:rFonts w:ascii="Arial" w:hAnsi="Arial" w:cs="Arial"/>
          <w:sz w:val="24"/>
          <w:szCs w:val="24"/>
        </w:rPr>
        <w:t>de</w:t>
      </w:r>
      <w:r w:rsidRPr="001C3EB6">
        <w:rPr>
          <w:rFonts w:ascii="Arial" w:hAnsi="Arial" w:cs="Arial"/>
          <w:spacing w:val="-2"/>
          <w:sz w:val="24"/>
          <w:szCs w:val="24"/>
        </w:rPr>
        <w:t xml:space="preserve"> </w:t>
      </w:r>
      <w:r w:rsidRPr="001C3EB6">
        <w:rPr>
          <w:rFonts w:ascii="Arial" w:hAnsi="Arial" w:cs="Arial"/>
          <w:sz w:val="24"/>
          <w:szCs w:val="24"/>
        </w:rPr>
        <w:t>empresas</w:t>
      </w:r>
      <w:r w:rsidRPr="001C3EB6">
        <w:rPr>
          <w:rFonts w:ascii="Arial" w:hAnsi="Arial" w:cs="Arial"/>
          <w:spacing w:val="-1"/>
          <w:sz w:val="24"/>
          <w:szCs w:val="24"/>
        </w:rPr>
        <w:t xml:space="preserve"> </w:t>
      </w:r>
      <w:r w:rsidRPr="001C3EB6">
        <w:rPr>
          <w:rFonts w:ascii="Arial" w:hAnsi="Arial" w:cs="Arial"/>
          <w:sz w:val="24"/>
          <w:szCs w:val="24"/>
        </w:rPr>
        <w:t>sujeitas</w:t>
      </w:r>
      <w:r w:rsidRPr="001C3EB6">
        <w:rPr>
          <w:rFonts w:ascii="Arial" w:hAnsi="Arial" w:cs="Arial"/>
          <w:spacing w:val="-5"/>
          <w:sz w:val="24"/>
          <w:szCs w:val="24"/>
        </w:rPr>
        <w:t xml:space="preserve"> </w:t>
      </w:r>
      <w:r w:rsidRPr="001C3EB6">
        <w:rPr>
          <w:rFonts w:ascii="Arial" w:hAnsi="Arial" w:cs="Arial"/>
          <w:sz w:val="24"/>
          <w:szCs w:val="24"/>
        </w:rPr>
        <w:t>à</w:t>
      </w:r>
      <w:r w:rsidRPr="001C3EB6">
        <w:rPr>
          <w:rFonts w:ascii="Arial" w:hAnsi="Arial" w:cs="Arial"/>
          <w:spacing w:val="-2"/>
          <w:sz w:val="24"/>
          <w:szCs w:val="24"/>
        </w:rPr>
        <w:t xml:space="preserve"> </w:t>
      </w:r>
      <w:r w:rsidRPr="001C3EB6">
        <w:rPr>
          <w:rFonts w:ascii="Arial" w:hAnsi="Arial" w:cs="Arial"/>
          <w:sz w:val="24"/>
          <w:szCs w:val="24"/>
        </w:rPr>
        <w:t>tributação</w:t>
      </w:r>
      <w:r w:rsidRPr="001C3EB6">
        <w:rPr>
          <w:rFonts w:ascii="Arial" w:hAnsi="Arial" w:cs="Arial"/>
          <w:spacing w:val="-2"/>
          <w:sz w:val="24"/>
          <w:szCs w:val="24"/>
        </w:rPr>
        <w:t xml:space="preserve"> </w:t>
      </w:r>
      <w:r w:rsidRPr="001C3EB6">
        <w:rPr>
          <w:rFonts w:ascii="Arial" w:hAnsi="Arial" w:cs="Arial"/>
          <w:sz w:val="24"/>
          <w:szCs w:val="24"/>
        </w:rPr>
        <w:t>com</w:t>
      </w:r>
      <w:r w:rsidRPr="001C3EB6">
        <w:rPr>
          <w:rFonts w:ascii="Arial" w:hAnsi="Arial" w:cs="Arial"/>
          <w:spacing w:val="-2"/>
          <w:sz w:val="24"/>
          <w:szCs w:val="24"/>
        </w:rPr>
        <w:t xml:space="preserve"> </w:t>
      </w:r>
      <w:r w:rsidRPr="001C3EB6">
        <w:rPr>
          <w:rFonts w:ascii="Arial" w:hAnsi="Arial" w:cs="Arial"/>
          <w:sz w:val="24"/>
          <w:szCs w:val="24"/>
        </w:rPr>
        <w:t>base</w:t>
      </w:r>
      <w:r w:rsidRPr="001C3EB6">
        <w:rPr>
          <w:rFonts w:ascii="Arial" w:hAnsi="Arial" w:cs="Arial"/>
          <w:spacing w:val="-5"/>
          <w:sz w:val="24"/>
          <w:szCs w:val="24"/>
        </w:rPr>
        <w:t xml:space="preserve"> </w:t>
      </w:r>
      <w:r w:rsidRPr="001C3EB6">
        <w:rPr>
          <w:rFonts w:ascii="Arial" w:hAnsi="Arial" w:cs="Arial"/>
          <w:sz w:val="24"/>
          <w:szCs w:val="24"/>
        </w:rPr>
        <w:t>no</w:t>
      </w:r>
      <w:r w:rsidRPr="001C3EB6">
        <w:rPr>
          <w:rFonts w:ascii="Arial" w:hAnsi="Arial" w:cs="Arial"/>
          <w:spacing w:val="-2"/>
          <w:sz w:val="24"/>
          <w:szCs w:val="24"/>
        </w:rPr>
        <w:t xml:space="preserve"> </w:t>
      </w:r>
      <w:r w:rsidRPr="001C3EB6">
        <w:rPr>
          <w:rFonts w:ascii="Arial" w:hAnsi="Arial" w:cs="Arial"/>
          <w:sz w:val="24"/>
          <w:szCs w:val="24"/>
        </w:rPr>
        <w:t>lucro</w:t>
      </w:r>
      <w:r w:rsidRPr="001C3EB6">
        <w:rPr>
          <w:rFonts w:ascii="Arial" w:hAnsi="Arial" w:cs="Arial"/>
          <w:spacing w:val="-3"/>
          <w:sz w:val="24"/>
          <w:szCs w:val="24"/>
        </w:rPr>
        <w:t xml:space="preserve"> </w:t>
      </w:r>
      <w:r w:rsidRPr="001C3EB6">
        <w:rPr>
          <w:rFonts w:ascii="Arial" w:hAnsi="Arial" w:cs="Arial"/>
          <w:sz w:val="24"/>
          <w:szCs w:val="24"/>
        </w:rPr>
        <w:t>real,</w:t>
      </w:r>
      <w:r w:rsidRPr="001C3EB6">
        <w:rPr>
          <w:rFonts w:ascii="Arial" w:hAnsi="Arial" w:cs="Arial"/>
          <w:spacing w:val="-3"/>
          <w:sz w:val="24"/>
          <w:szCs w:val="24"/>
        </w:rPr>
        <w:t xml:space="preserve"> </w:t>
      </w:r>
      <w:r w:rsidRPr="001C3EB6">
        <w:rPr>
          <w:rFonts w:ascii="Arial" w:hAnsi="Arial" w:cs="Arial"/>
          <w:sz w:val="24"/>
          <w:szCs w:val="24"/>
        </w:rPr>
        <w:t>o</w:t>
      </w:r>
      <w:r w:rsidRPr="001C3EB6">
        <w:rPr>
          <w:rFonts w:ascii="Arial" w:hAnsi="Arial" w:cs="Arial"/>
          <w:spacing w:val="-3"/>
          <w:sz w:val="24"/>
          <w:szCs w:val="24"/>
        </w:rPr>
        <w:t xml:space="preserve"> </w:t>
      </w:r>
      <w:r w:rsidRPr="001C3EB6">
        <w:rPr>
          <w:rFonts w:ascii="Arial" w:hAnsi="Arial" w:cs="Arial"/>
          <w:sz w:val="24"/>
          <w:szCs w:val="24"/>
        </w:rPr>
        <w:t>Balanço Patrimonial e Demonstração de Resultado emitido através do Sistema Público de Escrituração Digital –SPED, contendo Recibo de Entrega do Livro,</w:t>
      </w:r>
      <w:r w:rsidRPr="001C3EB6">
        <w:rPr>
          <w:rFonts w:ascii="Arial" w:hAnsi="Arial" w:cs="Arial"/>
          <w:spacing w:val="-1"/>
          <w:sz w:val="24"/>
          <w:szCs w:val="24"/>
        </w:rPr>
        <w:t xml:space="preserve"> </w:t>
      </w:r>
      <w:r w:rsidRPr="001C3EB6">
        <w:rPr>
          <w:rFonts w:ascii="Arial" w:hAnsi="Arial" w:cs="Arial"/>
          <w:sz w:val="24"/>
          <w:szCs w:val="24"/>
        </w:rPr>
        <w:t xml:space="preserve">os Termos de Abertura, Encerramento e Autenticação, podendo este último ser substituído pela Etiqueta da Junta </w:t>
      </w:r>
      <w:r w:rsidRPr="001C3EB6">
        <w:rPr>
          <w:rFonts w:ascii="Arial" w:hAnsi="Arial" w:cs="Arial"/>
          <w:sz w:val="24"/>
          <w:szCs w:val="24"/>
        </w:rPr>
        <w:lastRenderedPageBreak/>
        <w:t>Comercial ou Órgão de Registro.</w:t>
      </w:r>
    </w:p>
    <w:p w14:paraId="51E88864" w14:textId="77777777" w:rsidR="00160FE6" w:rsidRPr="00C1059E" w:rsidRDefault="00000000" w:rsidP="00A83FEB">
      <w:pPr>
        <w:pStyle w:val="PargrafodaLista"/>
        <w:numPr>
          <w:ilvl w:val="2"/>
          <w:numId w:val="37"/>
        </w:numPr>
        <w:tabs>
          <w:tab w:val="left" w:pos="952"/>
        </w:tabs>
        <w:spacing w:before="2" w:line="364" w:lineRule="auto"/>
        <w:ind w:firstLine="0"/>
        <w:rPr>
          <w:rFonts w:ascii="Arial" w:hAnsi="Arial" w:cs="Arial"/>
          <w:sz w:val="24"/>
          <w:szCs w:val="24"/>
        </w:rPr>
      </w:pPr>
      <w:r w:rsidRPr="00C1059E">
        <w:rPr>
          <w:rFonts w:ascii="Arial" w:hAnsi="Arial" w:cs="Arial"/>
          <w:sz w:val="24"/>
          <w:szCs w:val="24"/>
        </w:rPr>
        <w:t>Os documentos referidos no item 9.10.2, limitar-se-ão ao último exercício no caso de a pessoa jurídica ter sido constituída há menos de 2 (dois) anos.</w:t>
      </w:r>
    </w:p>
    <w:p w14:paraId="60C5450F" w14:textId="77777777" w:rsidR="00160FE6" w:rsidRPr="00C1059E" w:rsidRDefault="00000000" w:rsidP="00A83FEB">
      <w:pPr>
        <w:pStyle w:val="PargrafodaLista"/>
        <w:numPr>
          <w:ilvl w:val="2"/>
          <w:numId w:val="37"/>
        </w:numPr>
        <w:tabs>
          <w:tab w:val="left" w:pos="986"/>
        </w:tabs>
        <w:spacing w:line="364" w:lineRule="auto"/>
        <w:ind w:right="278" w:firstLine="0"/>
        <w:rPr>
          <w:rFonts w:ascii="Arial" w:hAnsi="Arial" w:cs="Arial"/>
          <w:sz w:val="24"/>
          <w:szCs w:val="24"/>
        </w:rPr>
      </w:pPr>
      <w:r w:rsidRPr="00C1059E">
        <w:rPr>
          <w:rFonts w:ascii="Arial" w:hAnsi="Arial" w:cs="Arial"/>
          <w:sz w:val="24"/>
          <w:szCs w:val="24"/>
        </w:rPr>
        <w:t>As empresas criadas no exercício financeiro da licitação, ficarão autorizadas a substituir os demonstrativos contábeis pelo balanço de abertura, conforme artigo 65, §1º, da Lei nº 14.133/2021.</w:t>
      </w:r>
    </w:p>
    <w:p w14:paraId="0AF73D66" w14:textId="77777777" w:rsidR="00160FE6" w:rsidRPr="00C1059E" w:rsidRDefault="00000000" w:rsidP="00A83FEB">
      <w:pPr>
        <w:pStyle w:val="PargrafodaLista"/>
        <w:numPr>
          <w:ilvl w:val="2"/>
          <w:numId w:val="37"/>
        </w:numPr>
        <w:tabs>
          <w:tab w:val="left" w:pos="949"/>
        </w:tabs>
        <w:spacing w:line="274" w:lineRule="exact"/>
        <w:ind w:left="949" w:right="0" w:hanging="809"/>
        <w:rPr>
          <w:rFonts w:ascii="Arial" w:hAnsi="Arial" w:cs="Arial"/>
          <w:sz w:val="24"/>
          <w:szCs w:val="24"/>
        </w:rPr>
      </w:pPr>
      <w:r w:rsidRPr="00C1059E">
        <w:rPr>
          <w:rFonts w:ascii="Arial" w:hAnsi="Arial" w:cs="Arial"/>
          <w:sz w:val="24"/>
          <w:szCs w:val="24"/>
        </w:rPr>
        <w:t>É</w:t>
      </w:r>
      <w:r w:rsidRPr="00C1059E">
        <w:rPr>
          <w:rFonts w:ascii="Arial" w:hAnsi="Arial" w:cs="Arial"/>
          <w:spacing w:val="1"/>
          <w:sz w:val="24"/>
          <w:szCs w:val="24"/>
        </w:rPr>
        <w:t xml:space="preserve"> </w:t>
      </w:r>
      <w:r w:rsidRPr="00C1059E">
        <w:rPr>
          <w:rFonts w:ascii="Arial" w:hAnsi="Arial" w:cs="Arial"/>
          <w:sz w:val="24"/>
          <w:szCs w:val="24"/>
        </w:rPr>
        <w:t>admissível o</w:t>
      </w:r>
      <w:r w:rsidRPr="00C1059E">
        <w:rPr>
          <w:rFonts w:ascii="Arial" w:hAnsi="Arial" w:cs="Arial"/>
          <w:spacing w:val="1"/>
          <w:sz w:val="24"/>
          <w:szCs w:val="24"/>
        </w:rPr>
        <w:t xml:space="preserve"> </w:t>
      </w:r>
      <w:r w:rsidRPr="00C1059E">
        <w:rPr>
          <w:rFonts w:ascii="Arial" w:hAnsi="Arial" w:cs="Arial"/>
          <w:sz w:val="24"/>
          <w:szCs w:val="24"/>
        </w:rPr>
        <w:t>balanço intermediário,</w:t>
      </w:r>
      <w:r w:rsidRPr="00C1059E">
        <w:rPr>
          <w:rFonts w:ascii="Arial" w:hAnsi="Arial" w:cs="Arial"/>
          <w:spacing w:val="1"/>
          <w:sz w:val="24"/>
          <w:szCs w:val="24"/>
        </w:rPr>
        <w:t xml:space="preserve"> </w:t>
      </w:r>
      <w:r w:rsidRPr="00C1059E">
        <w:rPr>
          <w:rFonts w:ascii="Arial" w:hAnsi="Arial" w:cs="Arial"/>
          <w:sz w:val="24"/>
          <w:szCs w:val="24"/>
        </w:rPr>
        <w:t>se decorrer de</w:t>
      </w:r>
      <w:r w:rsidRPr="00C1059E">
        <w:rPr>
          <w:rFonts w:ascii="Arial" w:hAnsi="Arial" w:cs="Arial"/>
          <w:spacing w:val="1"/>
          <w:sz w:val="24"/>
          <w:szCs w:val="24"/>
        </w:rPr>
        <w:t xml:space="preserve"> </w:t>
      </w:r>
      <w:r w:rsidRPr="00C1059E">
        <w:rPr>
          <w:rFonts w:ascii="Arial" w:hAnsi="Arial" w:cs="Arial"/>
          <w:sz w:val="24"/>
          <w:szCs w:val="24"/>
        </w:rPr>
        <w:t>lei ou</w:t>
      </w:r>
      <w:r w:rsidRPr="00C1059E">
        <w:rPr>
          <w:rFonts w:ascii="Arial" w:hAnsi="Arial" w:cs="Arial"/>
          <w:spacing w:val="1"/>
          <w:sz w:val="24"/>
          <w:szCs w:val="24"/>
        </w:rPr>
        <w:t xml:space="preserve"> </w:t>
      </w:r>
      <w:r w:rsidRPr="00C1059E">
        <w:rPr>
          <w:rFonts w:ascii="Arial" w:hAnsi="Arial" w:cs="Arial"/>
          <w:sz w:val="24"/>
          <w:szCs w:val="24"/>
        </w:rPr>
        <w:t xml:space="preserve">contrato/estatuto </w:t>
      </w:r>
      <w:r w:rsidRPr="00C1059E">
        <w:rPr>
          <w:rFonts w:ascii="Arial" w:hAnsi="Arial" w:cs="Arial"/>
          <w:spacing w:val="-2"/>
          <w:sz w:val="24"/>
          <w:szCs w:val="24"/>
        </w:rPr>
        <w:t>social.</w:t>
      </w:r>
    </w:p>
    <w:p w14:paraId="49FB2994" w14:textId="77777777" w:rsidR="00160FE6" w:rsidRPr="00C1059E" w:rsidRDefault="00000000" w:rsidP="00A83FEB">
      <w:pPr>
        <w:pStyle w:val="PargrafodaLista"/>
        <w:numPr>
          <w:ilvl w:val="2"/>
          <w:numId w:val="37"/>
        </w:numPr>
        <w:tabs>
          <w:tab w:val="left" w:pos="990"/>
        </w:tabs>
        <w:spacing w:before="133" w:line="364" w:lineRule="auto"/>
        <w:ind w:right="278" w:firstLine="0"/>
        <w:rPr>
          <w:rFonts w:ascii="Arial" w:hAnsi="Arial" w:cs="Arial"/>
          <w:sz w:val="24"/>
          <w:szCs w:val="24"/>
        </w:rPr>
      </w:pPr>
      <w:r w:rsidRPr="00C1059E">
        <w:rPr>
          <w:rFonts w:ascii="Arial" w:hAnsi="Arial" w:cs="Arial"/>
          <w:sz w:val="24"/>
          <w:szCs w:val="24"/>
        </w:rPr>
        <w:t>Caso o licitante seja cooperativa, tais documentos deverão ser acompanhados da última auditoria</w:t>
      </w:r>
      <w:r w:rsidRPr="00C1059E">
        <w:rPr>
          <w:rFonts w:ascii="Arial" w:hAnsi="Arial" w:cs="Arial"/>
          <w:spacing w:val="-1"/>
          <w:sz w:val="24"/>
          <w:szCs w:val="24"/>
        </w:rPr>
        <w:t xml:space="preserve"> </w:t>
      </w:r>
      <w:r w:rsidRPr="00C1059E">
        <w:rPr>
          <w:rFonts w:ascii="Arial" w:hAnsi="Arial" w:cs="Arial"/>
          <w:sz w:val="24"/>
          <w:szCs w:val="24"/>
        </w:rPr>
        <w:t>contábil-financeira,</w:t>
      </w:r>
      <w:r w:rsidRPr="00C1059E">
        <w:rPr>
          <w:rFonts w:ascii="Arial" w:hAnsi="Arial" w:cs="Arial"/>
          <w:spacing w:val="-1"/>
          <w:sz w:val="24"/>
          <w:szCs w:val="24"/>
        </w:rPr>
        <w:t xml:space="preserve"> </w:t>
      </w:r>
      <w:r w:rsidRPr="00C1059E">
        <w:rPr>
          <w:rFonts w:ascii="Arial" w:hAnsi="Arial" w:cs="Arial"/>
          <w:sz w:val="24"/>
          <w:szCs w:val="24"/>
        </w:rPr>
        <w:t>conforme</w:t>
      </w:r>
      <w:r w:rsidRPr="00C1059E">
        <w:rPr>
          <w:rFonts w:ascii="Arial" w:hAnsi="Arial" w:cs="Arial"/>
          <w:spacing w:val="-4"/>
          <w:sz w:val="24"/>
          <w:szCs w:val="24"/>
        </w:rPr>
        <w:t xml:space="preserve"> </w:t>
      </w:r>
      <w:r w:rsidRPr="00C1059E">
        <w:rPr>
          <w:rFonts w:ascii="Arial" w:hAnsi="Arial" w:cs="Arial"/>
          <w:sz w:val="24"/>
          <w:szCs w:val="24"/>
        </w:rPr>
        <w:t>dispõe</w:t>
      </w:r>
      <w:r w:rsidRPr="00C1059E">
        <w:rPr>
          <w:rFonts w:ascii="Arial" w:hAnsi="Arial" w:cs="Arial"/>
          <w:spacing w:val="-1"/>
          <w:sz w:val="24"/>
          <w:szCs w:val="24"/>
        </w:rPr>
        <w:t xml:space="preserve"> </w:t>
      </w:r>
      <w:r w:rsidRPr="00C1059E">
        <w:rPr>
          <w:rFonts w:ascii="Arial" w:hAnsi="Arial" w:cs="Arial"/>
          <w:sz w:val="24"/>
          <w:szCs w:val="24"/>
        </w:rPr>
        <w:t>o</w:t>
      </w:r>
      <w:r w:rsidRPr="00C1059E">
        <w:rPr>
          <w:rFonts w:ascii="Arial" w:hAnsi="Arial" w:cs="Arial"/>
          <w:spacing w:val="-1"/>
          <w:sz w:val="24"/>
          <w:szCs w:val="24"/>
        </w:rPr>
        <w:t xml:space="preserve"> </w:t>
      </w:r>
      <w:r w:rsidRPr="00C1059E">
        <w:rPr>
          <w:rFonts w:ascii="Arial" w:hAnsi="Arial" w:cs="Arial"/>
          <w:sz w:val="24"/>
          <w:szCs w:val="24"/>
        </w:rPr>
        <w:t>artigo 112 da</w:t>
      </w:r>
      <w:r w:rsidRPr="00C1059E">
        <w:rPr>
          <w:rFonts w:ascii="Arial" w:hAnsi="Arial" w:cs="Arial"/>
          <w:spacing w:val="-2"/>
          <w:sz w:val="24"/>
          <w:szCs w:val="24"/>
        </w:rPr>
        <w:t xml:space="preserve"> </w:t>
      </w:r>
      <w:r w:rsidRPr="00C1059E">
        <w:rPr>
          <w:rFonts w:ascii="Arial" w:hAnsi="Arial" w:cs="Arial"/>
          <w:sz w:val="24"/>
          <w:szCs w:val="24"/>
        </w:rPr>
        <w:t>Lei nº 5.764, de</w:t>
      </w:r>
      <w:r w:rsidRPr="00C1059E">
        <w:rPr>
          <w:rFonts w:ascii="Arial" w:hAnsi="Arial" w:cs="Arial"/>
          <w:spacing w:val="-1"/>
          <w:sz w:val="24"/>
          <w:szCs w:val="24"/>
        </w:rPr>
        <w:t xml:space="preserve"> </w:t>
      </w:r>
      <w:r w:rsidRPr="00C1059E">
        <w:rPr>
          <w:rFonts w:ascii="Arial" w:hAnsi="Arial" w:cs="Arial"/>
          <w:sz w:val="24"/>
          <w:szCs w:val="24"/>
        </w:rPr>
        <w:t xml:space="preserve">1971, ou de uma declaração, sob as penas da lei, de que tal auditoria não foi exigida pelo órgão </w:t>
      </w:r>
      <w:r w:rsidRPr="00C1059E">
        <w:rPr>
          <w:rFonts w:ascii="Arial" w:hAnsi="Arial" w:cs="Arial"/>
          <w:spacing w:val="-2"/>
          <w:sz w:val="24"/>
          <w:szCs w:val="24"/>
        </w:rPr>
        <w:t>fiscalizador;</w:t>
      </w:r>
    </w:p>
    <w:p w14:paraId="4376DD18" w14:textId="77777777" w:rsidR="00160FE6" w:rsidRDefault="00000000" w:rsidP="00066646">
      <w:pPr>
        <w:pStyle w:val="PargrafodaLista"/>
        <w:numPr>
          <w:ilvl w:val="2"/>
          <w:numId w:val="37"/>
        </w:numPr>
        <w:tabs>
          <w:tab w:val="left" w:pos="882"/>
          <w:tab w:val="left" w:pos="884"/>
        </w:tabs>
        <w:spacing w:before="118" w:line="360" w:lineRule="auto"/>
        <w:ind w:left="884" w:hanging="744"/>
        <w:rPr>
          <w:rFonts w:ascii="Arial" w:hAnsi="Arial" w:cs="Arial"/>
          <w:sz w:val="24"/>
          <w:szCs w:val="24"/>
        </w:rPr>
      </w:pPr>
      <w:r w:rsidRPr="00C1059E">
        <w:rPr>
          <w:rFonts w:ascii="Arial" w:hAnsi="Arial" w:cs="Arial"/>
          <w:sz w:val="24"/>
          <w:szCs w:val="24"/>
        </w:rPr>
        <w:t>Comprovação</w:t>
      </w:r>
      <w:r w:rsidRPr="00C1059E">
        <w:rPr>
          <w:rFonts w:ascii="Arial" w:hAnsi="Arial" w:cs="Arial"/>
          <w:spacing w:val="-6"/>
          <w:sz w:val="24"/>
          <w:szCs w:val="24"/>
        </w:rPr>
        <w:t xml:space="preserve"> </w:t>
      </w:r>
      <w:r w:rsidRPr="00C1059E">
        <w:rPr>
          <w:rFonts w:ascii="Arial" w:hAnsi="Arial" w:cs="Arial"/>
          <w:sz w:val="24"/>
          <w:szCs w:val="24"/>
        </w:rPr>
        <w:t>da</w:t>
      </w:r>
      <w:r w:rsidRPr="00C1059E">
        <w:rPr>
          <w:rFonts w:ascii="Arial" w:hAnsi="Arial" w:cs="Arial"/>
          <w:spacing w:val="-8"/>
          <w:sz w:val="24"/>
          <w:szCs w:val="24"/>
        </w:rPr>
        <w:t xml:space="preserve"> </w:t>
      </w:r>
      <w:r w:rsidRPr="00C1059E">
        <w:rPr>
          <w:rFonts w:ascii="Arial" w:hAnsi="Arial" w:cs="Arial"/>
          <w:sz w:val="24"/>
          <w:szCs w:val="24"/>
        </w:rPr>
        <w:t>boa</w:t>
      </w:r>
      <w:r w:rsidRPr="00C1059E">
        <w:rPr>
          <w:rFonts w:ascii="Arial" w:hAnsi="Arial" w:cs="Arial"/>
          <w:spacing w:val="-6"/>
          <w:sz w:val="24"/>
          <w:szCs w:val="24"/>
        </w:rPr>
        <w:t xml:space="preserve"> </w:t>
      </w:r>
      <w:r w:rsidRPr="00C1059E">
        <w:rPr>
          <w:rFonts w:ascii="Arial" w:hAnsi="Arial" w:cs="Arial"/>
          <w:sz w:val="24"/>
          <w:szCs w:val="24"/>
        </w:rPr>
        <w:t>situação</w:t>
      </w:r>
      <w:r w:rsidRPr="00C1059E">
        <w:rPr>
          <w:rFonts w:ascii="Arial" w:hAnsi="Arial" w:cs="Arial"/>
          <w:spacing w:val="-6"/>
          <w:sz w:val="24"/>
          <w:szCs w:val="24"/>
        </w:rPr>
        <w:t xml:space="preserve"> </w:t>
      </w:r>
      <w:r w:rsidRPr="00C1059E">
        <w:rPr>
          <w:rFonts w:ascii="Arial" w:hAnsi="Arial" w:cs="Arial"/>
          <w:sz w:val="24"/>
          <w:szCs w:val="24"/>
        </w:rPr>
        <w:t>financeira</w:t>
      </w:r>
      <w:r w:rsidRPr="00C1059E">
        <w:rPr>
          <w:rFonts w:ascii="Arial" w:hAnsi="Arial" w:cs="Arial"/>
          <w:spacing w:val="-10"/>
          <w:sz w:val="24"/>
          <w:szCs w:val="24"/>
        </w:rPr>
        <w:t xml:space="preserve"> </w:t>
      </w:r>
      <w:r w:rsidRPr="00C1059E">
        <w:rPr>
          <w:rFonts w:ascii="Arial" w:hAnsi="Arial" w:cs="Arial"/>
          <w:sz w:val="24"/>
          <w:szCs w:val="24"/>
        </w:rPr>
        <w:t>da</w:t>
      </w:r>
      <w:r w:rsidRPr="00C1059E">
        <w:rPr>
          <w:rFonts w:ascii="Arial" w:hAnsi="Arial" w:cs="Arial"/>
          <w:spacing w:val="-5"/>
          <w:sz w:val="24"/>
          <w:szCs w:val="24"/>
        </w:rPr>
        <w:t xml:space="preserve"> </w:t>
      </w:r>
      <w:r w:rsidRPr="00C1059E">
        <w:rPr>
          <w:rFonts w:ascii="Arial" w:hAnsi="Arial" w:cs="Arial"/>
          <w:sz w:val="24"/>
          <w:szCs w:val="24"/>
        </w:rPr>
        <w:t>empresa</w:t>
      </w:r>
      <w:r w:rsidRPr="00C1059E">
        <w:rPr>
          <w:rFonts w:ascii="Arial" w:hAnsi="Arial" w:cs="Arial"/>
          <w:spacing w:val="-6"/>
          <w:sz w:val="24"/>
          <w:szCs w:val="24"/>
        </w:rPr>
        <w:t xml:space="preserve"> </w:t>
      </w:r>
      <w:r w:rsidRPr="00C1059E">
        <w:rPr>
          <w:rFonts w:ascii="Arial" w:hAnsi="Arial" w:cs="Arial"/>
          <w:sz w:val="24"/>
          <w:szCs w:val="24"/>
        </w:rPr>
        <w:t>mediante</w:t>
      </w:r>
      <w:r w:rsidRPr="00C1059E">
        <w:rPr>
          <w:rFonts w:ascii="Arial" w:hAnsi="Arial" w:cs="Arial"/>
          <w:spacing w:val="-6"/>
          <w:sz w:val="24"/>
          <w:szCs w:val="24"/>
        </w:rPr>
        <w:t xml:space="preserve"> </w:t>
      </w:r>
      <w:r w:rsidRPr="00C1059E">
        <w:rPr>
          <w:rFonts w:ascii="Arial" w:hAnsi="Arial" w:cs="Arial"/>
          <w:sz w:val="24"/>
          <w:szCs w:val="24"/>
        </w:rPr>
        <w:t>obtenção</w:t>
      </w:r>
      <w:r w:rsidRPr="00C1059E">
        <w:rPr>
          <w:rFonts w:ascii="Arial" w:hAnsi="Arial" w:cs="Arial"/>
          <w:spacing w:val="-6"/>
          <w:sz w:val="24"/>
          <w:szCs w:val="24"/>
        </w:rPr>
        <w:t xml:space="preserve"> </w:t>
      </w:r>
      <w:r w:rsidRPr="00C1059E">
        <w:rPr>
          <w:rFonts w:ascii="Arial" w:hAnsi="Arial" w:cs="Arial"/>
          <w:sz w:val="24"/>
          <w:szCs w:val="24"/>
        </w:rPr>
        <w:t>de</w:t>
      </w:r>
      <w:r w:rsidRPr="00C1059E">
        <w:rPr>
          <w:rFonts w:ascii="Arial" w:hAnsi="Arial" w:cs="Arial"/>
          <w:spacing w:val="-8"/>
          <w:sz w:val="24"/>
          <w:szCs w:val="24"/>
        </w:rPr>
        <w:t xml:space="preserve"> </w:t>
      </w:r>
      <w:r w:rsidRPr="00C1059E">
        <w:rPr>
          <w:rFonts w:ascii="Arial" w:hAnsi="Arial" w:cs="Arial"/>
          <w:sz w:val="24"/>
          <w:szCs w:val="24"/>
        </w:rPr>
        <w:t>índices de Liquidez Geral (LG), Solvência Geral (SG) e Liquidez Corrente (LC), superiores a 1 (um), obtidos pela aplicação das seguintes fórmulas:</w:t>
      </w:r>
    </w:p>
    <w:p w14:paraId="2FB7A7E3" w14:textId="77777777" w:rsidR="00066646" w:rsidRPr="00C1059E" w:rsidRDefault="00066646" w:rsidP="00066646">
      <w:pPr>
        <w:pStyle w:val="PargrafodaLista"/>
        <w:tabs>
          <w:tab w:val="left" w:pos="882"/>
          <w:tab w:val="left" w:pos="884"/>
        </w:tabs>
        <w:spacing w:before="118" w:line="360" w:lineRule="auto"/>
        <w:ind w:left="884"/>
        <w:rPr>
          <w:rFonts w:ascii="Arial" w:hAnsi="Arial" w:cs="Arial"/>
          <w:sz w:val="24"/>
          <w:szCs w:val="24"/>
        </w:rPr>
      </w:pPr>
    </w:p>
    <w:p w14:paraId="420CC2C0" w14:textId="77777777" w:rsidR="00160FE6" w:rsidRPr="00C1059E" w:rsidRDefault="00000000" w:rsidP="00A83FEB">
      <w:pPr>
        <w:pStyle w:val="Corpodetexto"/>
        <w:spacing w:line="268" w:lineRule="exact"/>
        <w:ind w:left="3618"/>
        <w:rPr>
          <w:rFonts w:ascii="Arial" w:hAnsi="Arial" w:cs="Arial"/>
        </w:rPr>
      </w:pPr>
      <w:r w:rsidRPr="00C1059E">
        <w:rPr>
          <w:rFonts w:ascii="Arial" w:hAnsi="Arial" w:cs="Arial"/>
        </w:rPr>
        <w:t>Ativo</w:t>
      </w:r>
      <w:r w:rsidRPr="00C1059E">
        <w:rPr>
          <w:rFonts w:ascii="Arial" w:hAnsi="Arial" w:cs="Arial"/>
          <w:spacing w:val="7"/>
        </w:rPr>
        <w:t xml:space="preserve"> </w:t>
      </w:r>
      <w:r w:rsidRPr="00C1059E">
        <w:rPr>
          <w:rFonts w:ascii="Arial" w:hAnsi="Arial" w:cs="Arial"/>
        </w:rPr>
        <w:t>Circulante</w:t>
      </w:r>
      <w:r w:rsidRPr="00C1059E">
        <w:rPr>
          <w:rFonts w:ascii="Arial" w:hAnsi="Arial" w:cs="Arial"/>
          <w:spacing w:val="7"/>
        </w:rPr>
        <w:t xml:space="preserve"> </w:t>
      </w:r>
      <w:r w:rsidRPr="00C1059E">
        <w:rPr>
          <w:rFonts w:ascii="Arial" w:hAnsi="Arial" w:cs="Arial"/>
        </w:rPr>
        <w:t>+</w:t>
      </w:r>
      <w:r w:rsidRPr="00C1059E">
        <w:rPr>
          <w:rFonts w:ascii="Arial" w:hAnsi="Arial" w:cs="Arial"/>
          <w:spacing w:val="7"/>
        </w:rPr>
        <w:t xml:space="preserve"> </w:t>
      </w:r>
      <w:r w:rsidRPr="00C1059E">
        <w:rPr>
          <w:rFonts w:ascii="Arial" w:hAnsi="Arial" w:cs="Arial"/>
        </w:rPr>
        <w:t>Realizável</w:t>
      </w:r>
      <w:r w:rsidRPr="00C1059E">
        <w:rPr>
          <w:rFonts w:ascii="Arial" w:hAnsi="Arial" w:cs="Arial"/>
          <w:spacing w:val="9"/>
        </w:rPr>
        <w:t xml:space="preserve"> </w:t>
      </w:r>
      <w:r w:rsidRPr="00C1059E">
        <w:rPr>
          <w:rFonts w:ascii="Arial" w:hAnsi="Arial" w:cs="Arial"/>
        </w:rPr>
        <w:t>a</w:t>
      </w:r>
      <w:r w:rsidRPr="00C1059E">
        <w:rPr>
          <w:rFonts w:ascii="Arial" w:hAnsi="Arial" w:cs="Arial"/>
          <w:spacing w:val="8"/>
        </w:rPr>
        <w:t xml:space="preserve"> </w:t>
      </w:r>
      <w:r w:rsidRPr="00C1059E">
        <w:rPr>
          <w:rFonts w:ascii="Arial" w:hAnsi="Arial" w:cs="Arial"/>
          <w:spacing w:val="-2"/>
        </w:rPr>
        <w:t>Longo</w:t>
      </w:r>
    </w:p>
    <w:p w14:paraId="7E982234" w14:textId="77777777" w:rsidR="00160FE6" w:rsidRPr="00C1059E" w:rsidRDefault="00160FE6" w:rsidP="00A83FEB">
      <w:pPr>
        <w:pStyle w:val="Corpodetexto"/>
        <w:spacing w:line="268" w:lineRule="exact"/>
        <w:rPr>
          <w:rFonts w:ascii="Arial" w:hAnsi="Arial" w:cs="Arial"/>
        </w:rPr>
        <w:sectPr w:rsidR="00160FE6" w:rsidRPr="00C1059E">
          <w:headerReference w:type="default" r:id="rId10"/>
          <w:footerReference w:type="default" r:id="rId11"/>
          <w:pgSz w:w="11910" w:h="16840"/>
          <w:pgMar w:top="1800" w:right="850" w:bottom="980" w:left="992" w:header="317" w:footer="795" w:gutter="0"/>
          <w:cols w:space="720"/>
        </w:sectPr>
      </w:pPr>
    </w:p>
    <w:p w14:paraId="2D6518A8" w14:textId="77777777" w:rsidR="00160FE6" w:rsidRPr="00C1059E" w:rsidRDefault="00000000" w:rsidP="00A83FEB">
      <w:pPr>
        <w:pStyle w:val="Corpodetexto"/>
        <w:spacing w:before="148"/>
        <w:ind w:left="0" w:right="38"/>
        <w:rPr>
          <w:rFonts w:ascii="Arial" w:hAnsi="Arial" w:cs="Arial"/>
        </w:rPr>
      </w:pPr>
      <w:r w:rsidRPr="00C1059E">
        <w:rPr>
          <w:rFonts w:ascii="Arial" w:hAnsi="Arial" w:cs="Arial"/>
        </w:rPr>
        <w:t>LG</w:t>
      </w:r>
      <w:r w:rsidRPr="00C1059E">
        <w:rPr>
          <w:rFonts w:ascii="Arial" w:hAnsi="Arial" w:cs="Arial"/>
          <w:spacing w:val="5"/>
        </w:rPr>
        <w:t xml:space="preserve"> </w:t>
      </w:r>
      <w:r w:rsidRPr="00C1059E">
        <w:rPr>
          <w:rFonts w:ascii="Arial" w:hAnsi="Arial" w:cs="Arial"/>
          <w:spacing w:val="-10"/>
        </w:rPr>
        <w:t>=</w:t>
      </w:r>
    </w:p>
    <w:p w14:paraId="1A6FB0F0" w14:textId="77777777" w:rsidR="00160FE6" w:rsidRPr="00C1059E" w:rsidRDefault="00000000" w:rsidP="00A83FEB">
      <w:pPr>
        <w:pStyle w:val="Corpodetexto"/>
        <w:tabs>
          <w:tab w:val="left" w:pos="5634"/>
        </w:tabs>
        <w:spacing w:before="4" w:line="247" w:lineRule="auto"/>
        <w:ind w:left="1491" w:right="2301" w:hanging="108"/>
        <w:rPr>
          <w:rFonts w:ascii="Arial" w:hAnsi="Arial" w:cs="Arial"/>
        </w:rPr>
      </w:pPr>
      <w:r w:rsidRPr="00C1059E">
        <w:rPr>
          <w:rFonts w:ascii="Arial" w:hAnsi="Arial" w:cs="Arial"/>
        </w:rPr>
        <w:br w:type="column"/>
      </w:r>
      <w:r w:rsidRPr="00C1059E">
        <w:rPr>
          <w:rFonts w:ascii="Arial" w:hAnsi="Arial" w:cs="Arial"/>
          <w:spacing w:val="40"/>
          <w:u w:val="single"/>
        </w:rPr>
        <w:t xml:space="preserve"> </w:t>
      </w:r>
      <w:r w:rsidRPr="00C1059E">
        <w:rPr>
          <w:rFonts w:ascii="Arial" w:hAnsi="Arial" w:cs="Arial"/>
          <w:u w:val="single"/>
        </w:rPr>
        <w:t>Prazo</w:t>
      </w:r>
      <w:r w:rsidRPr="00C1059E">
        <w:rPr>
          <w:rFonts w:ascii="Arial" w:hAnsi="Arial" w:cs="Arial"/>
          <w:u w:val="single"/>
        </w:rPr>
        <w:tab/>
      </w:r>
      <w:r w:rsidRPr="00C1059E">
        <w:rPr>
          <w:rFonts w:ascii="Arial" w:hAnsi="Arial" w:cs="Arial"/>
        </w:rPr>
        <w:t xml:space="preserve"> Passivo</w:t>
      </w:r>
      <w:r w:rsidRPr="00C1059E">
        <w:rPr>
          <w:rFonts w:ascii="Arial" w:hAnsi="Arial" w:cs="Arial"/>
          <w:spacing w:val="80"/>
        </w:rPr>
        <w:t xml:space="preserve"> </w:t>
      </w:r>
      <w:r w:rsidRPr="00C1059E">
        <w:rPr>
          <w:rFonts w:ascii="Arial" w:hAnsi="Arial" w:cs="Arial"/>
        </w:rPr>
        <w:t>Circulante</w:t>
      </w:r>
      <w:r w:rsidRPr="00C1059E">
        <w:rPr>
          <w:rFonts w:ascii="Arial" w:hAnsi="Arial" w:cs="Arial"/>
          <w:spacing w:val="80"/>
        </w:rPr>
        <w:t xml:space="preserve"> </w:t>
      </w:r>
      <w:r w:rsidRPr="00C1059E">
        <w:rPr>
          <w:rFonts w:ascii="Arial" w:hAnsi="Arial" w:cs="Arial"/>
        </w:rPr>
        <w:t>+</w:t>
      </w:r>
      <w:r w:rsidRPr="00C1059E">
        <w:rPr>
          <w:rFonts w:ascii="Arial" w:hAnsi="Arial" w:cs="Arial"/>
          <w:spacing w:val="80"/>
        </w:rPr>
        <w:t xml:space="preserve"> </w:t>
      </w:r>
      <w:r w:rsidRPr="00C1059E">
        <w:rPr>
          <w:rFonts w:ascii="Arial" w:hAnsi="Arial" w:cs="Arial"/>
        </w:rPr>
        <w:t>Passivo</w:t>
      </w:r>
      <w:r w:rsidRPr="00C1059E">
        <w:rPr>
          <w:rFonts w:ascii="Arial" w:hAnsi="Arial" w:cs="Arial"/>
          <w:spacing w:val="80"/>
        </w:rPr>
        <w:t xml:space="preserve"> </w:t>
      </w:r>
      <w:r w:rsidRPr="00C1059E">
        <w:rPr>
          <w:rFonts w:ascii="Arial" w:hAnsi="Arial" w:cs="Arial"/>
        </w:rPr>
        <w:t xml:space="preserve">Não </w:t>
      </w:r>
      <w:r w:rsidRPr="00C1059E">
        <w:rPr>
          <w:rFonts w:ascii="Arial" w:hAnsi="Arial" w:cs="Arial"/>
          <w:spacing w:val="-2"/>
        </w:rPr>
        <w:t>Circulante</w:t>
      </w:r>
    </w:p>
    <w:p w14:paraId="49E39ABD" w14:textId="77777777" w:rsidR="00160FE6" w:rsidRPr="00C1059E" w:rsidRDefault="00160FE6" w:rsidP="00A83FEB">
      <w:pPr>
        <w:pStyle w:val="Corpodetexto"/>
        <w:spacing w:line="247" w:lineRule="auto"/>
        <w:rPr>
          <w:rFonts w:ascii="Arial" w:hAnsi="Arial" w:cs="Arial"/>
        </w:rPr>
        <w:sectPr w:rsidR="00160FE6" w:rsidRPr="00C1059E">
          <w:type w:val="continuous"/>
          <w:pgSz w:w="11910" w:h="16840"/>
          <w:pgMar w:top="1800" w:right="850" w:bottom="980" w:left="992" w:header="317" w:footer="795" w:gutter="0"/>
          <w:cols w:num="2" w:space="720" w:equalWidth="0">
            <w:col w:w="1954" w:space="172"/>
            <w:col w:w="7942"/>
          </w:cols>
        </w:sectPr>
      </w:pPr>
    </w:p>
    <w:p w14:paraId="3BB41D4D" w14:textId="77777777" w:rsidR="00160FE6" w:rsidRPr="00C1059E" w:rsidRDefault="00160FE6" w:rsidP="00A83FEB">
      <w:pPr>
        <w:pStyle w:val="Corpodetexto"/>
        <w:spacing w:before="8"/>
        <w:ind w:left="0"/>
        <w:rPr>
          <w:rFonts w:ascii="Arial" w:hAnsi="Arial" w:cs="Arial"/>
        </w:rPr>
      </w:pPr>
    </w:p>
    <w:p w14:paraId="07D4E83F" w14:textId="77777777" w:rsidR="00160FE6" w:rsidRPr="00C1059E" w:rsidRDefault="00160FE6" w:rsidP="00A83FEB">
      <w:pPr>
        <w:pStyle w:val="Corpodetexto"/>
        <w:rPr>
          <w:rFonts w:ascii="Arial" w:hAnsi="Arial" w:cs="Arial"/>
        </w:rPr>
        <w:sectPr w:rsidR="00160FE6" w:rsidRPr="00C1059E">
          <w:type w:val="continuous"/>
          <w:pgSz w:w="11910" w:h="16840"/>
          <w:pgMar w:top="1800" w:right="850" w:bottom="980" w:left="992" w:header="317" w:footer="795" w:gutter="0"/>
          <w:cols w:space="720"/>
        </w:sectPr>
      </w:pPr>
    </w:p>
    <w:p w14:paraId="0DDE6120" w14:textId="77777777" w:rsidR="00160FE6" w:rsidRPr="00C1059E" w:rsidRDefault="00160FE6" w:rsidP="00A83FEB">
      <w:pPr>
        <w:pStyle w:val="Corpodetexto"/>
        <w:spacing w:before="106"/>
        <w:ind w:left="0"/>
        <w:rPr>
          <w:rFonts w:ascii="Arial" w:hAnsi="Arial" w:cs="Arial"/>
        </w:rPr>
      </w:pPr>
    </w:p>
    <w:p w14:paraId="2740D0DC" w14:textId="77777777" w:rsidR="00160FE6" w:rsidRPr="00C1059E" w:rsidRDefault="00000000" w:rsidP="00A83FEB">
      <w:pPr>
        <w:pStyle w:val="Corpodetexto"/>
        <w:ind w:left="0" w:right="38"/>
        <w:rPr>
          <w:rFonts w:ascii="Arial" w:hAnsi="Arial" w:cs="Arial"/>
        </w:rPr>
      </w:pPr>
      <w:r w:rsidRPr="00C1059E">
        <w:rPr>
          <w:rFonts w:ascii="Arial" w:hAnsi="Arial" w:cs="Arial"/>
        </w:rPr>
        <w:t>SG</w:t>
      </w:r>
      <w:r w:rsidRPr="00C1059E">
        <w:rPr>
          <w:rFonts w:ascii="Arial" w:hAnsi="Arial" w:cs="Arial"/>
          <w:spacing w:val="5"/>
        </w:rPr>
        <w:t xml:space="preserve"> </w:t>
      </w:r>
      <w:r w:rsidRPr="00C1059E">
        <w:rPr>
          <w:rFonts w:ascii="Arial" w:hAnsi="Arial" w:cs="Arial"/>
          <w:spacing w:val="-10"/>
        </w:rPr>
        <w:t>=</w:t>
      </w:r>
    </w:p>
    <w:p w14:paraId="7C993F4A" w14:textId="77777777" w:rsidR="00160FE6" w:rsidRPr="00C1059E" w:rsidRDefault="00000000" w:rsidP="00A83FEB">
      <w:pPr>
        <w:pStyle w:val="Corpodetexto"/>
        <w:spacing w:before="97"/>
        <w:ind w:left="1383"/>
        <w:rPr>
          <w:rFonts w:ascii="Arial" w:hAnsi="Arial" w:cs="Arial"/>
        </w:rPr>
      </w:pPr>
      <w:r w:rsidRPr="00C1059E">
        <w:rPr>
          <w:rFonts w:ascii="Arial" w:hAnsi="Arial" w:cs="Arial"/>
        </w:rPr>
        <w:br w:type="column"/>
      </w:r>
      <w:r w:rsidRPr="00C1059E">
        <w:rPr>
          <w:rFonts w:ascii="Arial" w:hAnsi="Arial" w:cs="Arial"/>
        </w:rPr>
        <w:t>Ativo</w:t>
      </w:r>
      <w:r w:rsidRPr="00C1059E">
        <w:rPr>
          <w:rFonts w:ascii="Arial" w:hAnsi="Arial" w:cs="Arial"/>
          <w:spacing w:val="1"/>
        </w:rPr>
        <w:t xml:space="preserve"> </w:t>
      </w:r>
      <w:r w:rsidRPr="00C1059E">
        <w:rPr>
          <w:rFonts w:ascii="Arial" w:hAnsi="Arial" w:cs="Arial"/>
          <w:spacing w:val="-2"/>
        </w:rPr>
        <w:t>Total</w:t>
      </w:r>
    </w:p>
    <w:p w14:paraId="1E1E0301" w14:textId="77777777" w:rsidR="00160FE6" w:rsidRPr="00C1059E" w:rsidRDefault="00000000" w:rsidP="00A83FEB">
      <w:pPr>
        <w:pStyle w:val="Corpodetexto"/>
        <w:spacing w:line="20" w:lineRule="exact"/>
        <w:ind w:left="1276"/>
        <w:rPr>
          <w:rFonts w:ascii="Arial" w:hAnsi="Arial" w:cs="Arial"/>
        </w:rPr>
      </w:pPr>
      <w:r w:rsidRPr="00C1059E">
        <w:rPr>
          <w:rFonts w:ascii="Arial" w:hAnsi="Arial" w:cs="Arial"/>
          <w:noProof/>
        </w:rPr>
        <mc:AlternateContent>
          <mc:Choice Requires="wpg">
            <w:drawing>
              <wp:inline distT="0" distB="0" distL="0" distR="0" wp14:anchorId="3BA84F42" wp14:editId="42F5729D">
                <wp:extent cx="2790825" cy="6350"/>
                <wp:effectExtent l="0" t="0" r="0" b="0"/>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0825" cy="6350"/>
                          <a:chOff x="0" y="0"/>
                          <a:chExt cx="2790825" cy="6350"/>
                        </a:xfrm>
                      </wpg:grpSpPr>
                      <wps:wsp>
                        <wps:cNvPr id="27" name="Graphic 27"/>
                        <wps:cNvSpPr/>
                        <wps:spPr>
                          <a:xfrm>
                            <a:off x="0" y="0"/>
                            <a:ext cx="2790825" cy="6350"/>
                          </a:xfrm>
                          <a:custGeom>
                            <a:avLst/>
                            <a:gdLst/>
                            <a:ahLst/>
                            <a:cxnLst/>
                            <a:rect l="l" t="t" r="r" b="b"/>
                            <a:pathLst>
                              <a:path w="2790825" h="6350">
                                <a:moveTo>
                                  <a:pt x="2790443" y="6096"/>
                                </a:moveTo>
                                <a:lnTo>
                                  <a:pt x="0" y="6096"/>
                                </a:lnTo>
                                <a:lnTo>
                                  <a:pt x="0" y="0"/>
                                </a:lnTo>
                                <a:lnTo>
                                  <a:pt x="2790443" y="0"/>
                                </a:lnTo>
                                <a:lnTo>
                                  <a:pt x="2790443"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E1FC320" id="Group 26" o:spid="_x0000_s1026" style="width:219.75pt;height:.5pt;mso-position-horizontal-relative:char;mso-position-vertical-relative:line" coordsize="2790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">
                <v:shape id="Graphic 27" o:spid="_x0000_s1027" style="position:absolute;width:27908;height:63;visibility:visible;mso-wrap-style:square;v-text-anchor:top" coordsize="27908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" path="m2790443,6096l,6096,,,2790443,r,6096xe" fillcolor="black" stroked="f">
                  <v:path arrowok="t"/>
                </v:shape>
                <w10:anchorlock/>
              </v:group>
            </w:pict>
          </mc:Fallback>
        </mc:AlternateContent>
      </w:r>
    </w:p>
    <w:p w14:paraId="0066006E" w14:textId="77777777" w:rsidR="00160FE6" w:rsidRPr="00C1059E" w:rsidRDefault="00000000" w:rsidP="00A83FEB">
      <w:pPr>
        <w:pStyle w:val="Corpodetexto"/>
        <w:tabs>
          <w:tab w:val="left" w:pos="2435"/>
          <w:tab w:val="left" w:pos="3724"/>
          <w:tab w:val="left" w:pos="4073"/>
          <w:tab w:val="left" w:pos="5122"/>
        </w:tabs>
        <w:spacing w:line="244" w:lineRule="auto"/>
        <w:ind w:left="1383" w:right="2265"/>
        <w:rPr>
          <w:rFonts w:ascii="Arial" w:hAnsi="Arial" w:cs="Arial"/>
        </w:rPr>
      </w:pPr>
      <w:r w:rsidRPr="00C1059E">
        <w:rPr>
          <w:rFonts w:ascii="Arial" w:hAnsi="Arial" w:cs="Arial"/>
          <w:spacing w:val="-2"/>
        </w:rPr>
        <w:t>Passivo</w:t>
      </w:r>
      <w:r w:rsidRPr="00C1059E">
        <w:rPr>
          <w:rFonts w:ascii="Arial" w:hAnsi="Arial" w:cs="Arial"/>
        </w:rPr>
        <w:tab/>
      </w:r>
      <w:r w:rsidRPr="00C1059E">
        <w:rPr>
          <w:rFonts w:ascii="Arial" w:hAnsi="Arial" w:cs="Arial"/>
          <w:spacing w:val="-2"/>
        </w:rPr>
        <w:t>Circulante</w:t>
      </w:r>
      <w:r w:rsidRPr="00C1059E">
        <w:rPr>
          <w:rFonts w:ascii="Arial" w:hAnsi="Arial" w:cs="Arial"/>
        </w:rPr>
        <w:tab/>
      </w:r>
      <w:r w:rsidRPr="00C1059E">
        <w:rPr>
          <w:rFonts w:ascii="Arial" w:hAnsi="Arial" w:cs="Arial"/>
          <w:spacing w:val="-10"/>
        </w:rPr>
        <w:t>+</w:t>
      </w:r>
      <w:r w:rsidRPr="00C1059E">
        <w:rPr>
          <w:rFonts w:ascii="Arial" w:hAnsi="Arial" w:cs="Arial"/>
        </w:rPr>
        <w:tab/>
      </w:r>
      <w:r w:rsidRPr="00C1059E">
        <w:rPr>
          <w:rFonts w:ascii="Arial" w:hAnsi="Arial" w:cs="Arial"/>
          <w:spacing w:val="-2"/>
        </w:rPr>
        <w:t>Passivo</w:t>
      </w:r>
      <w:r w:rsidRPr="00C1059E">
        <w:rPr>
          <w:rFonts w:ascii="Arial" w:hAnsi="Arial" w:cs="Arial"/>
        </w:rPr>
        <w:tab/>
      </w:r>
      <w:r w:rsidRPr="00C1059E">
        <w:rPr>
          <w:rFonts w:ascii="Arial" w:hAnsi="Arial" w:cs="Arial"/>
          <w:spacing w:val="-4"/>
        </w:rPr>
        <w:t xml:space="preserve">Não </w:t>
      </w:r>
      <w:r w:rsidRPr="00C1059E">
        <w:rPr>
          <w:rFonts w:ascii="Arial" w:hAnsi="Arial" w:cs="Arial"/>
          <w:spacing w:val="-2"/>
        </w:rPr>
        <w:t>Circulante</w:t>
      </w:r>
    </w:p>
    <w:p w14:paraId="642B1EE0" w14:textId="77777777" w:rsidR="00160FE6" w:rsidRPr="00C1059E" w:rsidRDefault="00160FE6" w:rsidP="00A83FEB">
      <w:pPr>
        <w:pStyle w:val="Corpodetexto"/>
        <w:spacing w:line="244" w:lineRule="auto"/>
        <w:rPr>
          <w:rFonts w:ascii="Arial" w:hAnsi="Arial" w:cs="Arial"/>
        </w:rPr>
        <w:sectPr w:rsidR="00160FE6" w:rsidRPr="00C1059E">
          <w:type w:val="continuous"/>
          <w:pgSz w:w="11910" w:h="16840"/>
          <w:pgMar w:top="1800" w:right="850" w:bottom="980" w:left="992" w:header="317" w:footer="795" w:gutter="0"/>
          <w:cols w:num="2" w:space="720" w:equalWidth="0">
            <w:col w:w="1981" w:space="253"/>
            <w:col w:w="7834"/>
          </w:cols>
        </w:sectPr>
      </w:pPr>
    </w:p>
    <w:p w14:paraId="654C69F1" w14:textId="77777777" w:rsidR="00160FE6" w:rsidRPr="00C1059E" w:rsidRDefault="00160FE6" w:rsidP="00A83FEB">
      <w:pPr>
        <w:pStyle w:val="Corpodetexto"/>
        <w:spacing w:before="21"/>
        <w:ind w:left="0"/>
        <w:rPr>
          <w:rFonts w:ascii="Arial" w:hAnsi="Arial" w:cs="Arial"/>
        </w:rPr>
      </w:pPr>
    </w:p>
    <w:p w14:paraId="3F89205D" w14:textId="77777777" w:rsidR="00160FE6" w:rsidRPr="00C1059E" w:rsidRDefault="00000000" w:rsidP="00A83FEB">
      <w:pPr>
        <w:pStyle w:val="Corpodetexto"/>
        <w:tabs>
          <w:tab w:val="left" w:pos="3510"/>
          <w:tab w:val="left" w:pos="6061"/>
        </w:tabs>
        <w:spacing w:line="165" w:lineRule="auto"/>
        <w:ind w:left="3618" w:right="4000" w:hanging="2235"/>
        <w:rPr>
          <w:rFonts w:ascii="Arial" w:hAnsi="Arial" w:cs="Arial"/>
        </w:rPr>
      </w:pPr>
      <w:r w:rsidRPr="00C1059E">
        <w:rPr>
          <w:rFonts w:ascii="Arial" w:hAnsi="Arial" w:cs="Arial"/>
          <w:position w:val="-13"/>
        </w:rPr>
        <w:t>LC =</w:t>
      </w:r>
      <w:r w:rsidRPr="00C1059E">
        <w:rPr>
          <w:rFonts w:ascii="Arial" w:hAnsi="Arial" w:cs="Arial"/>
          <w:position w:val="-13"/>
        </w:rPr>
        <w:tab/>
      </w:r>
      <w:r w:rsidRPr="00C1059E">
        <w:rPr>
          <w:rFonts w:ascii="Arial" w:hAnsi="Arial" w:cs="Arial"/>
          <w:spacing w:val="40"/>
          <w:u w:val="single"/>
        </w:rPr>
        <w:t xml:space="preserve"> </w:t>
      </w:r>
      <w:r w:rsidRPr="00C1059E">
        <w:rPr>
          <w:rFonts w:ascii="Arial" w:hAnsi="Arial" w:cs="Arial"/>
          <w:u w:val="single"/>
        </w:rPr>
        <w:t>Ativo Circulante</w:t>
      </w:r>
      <w:r w:rsidRPr="00C1059E">
        <w:rPr>
          <w:rFonts w:ascii="Arial" w:hAnsi="Arial" w:cs="Arial"/>
          <w:u w:val="single"/>
        </w:rPr>
        <w:tab/>
      </w:r>
      <w:r w:rsidRPr="00C1059E">
        <w:rPr>
          <w:rFonts w:ascii="Arial" w:hAnsi="Arial" w:cs="Arial"/>
        </w:rPr>
        <w:t xml:space="preserve"> Passivo Circulante</w:t>
      </w:r>
    </w:p>
    <w:p w14:paraId="0AAB5326" w14:textId="77777777" w:rsidR="00160FE6" w:rsidRPr="00C1059E" w:rsidRDefault="00160FE6" w:rsidP="00A83FEB">
      <w:pPr>
        <w:pStyle w:val="Corpodetexto"/>
        <w:spacing w:before="22"/>
        <w:ind w:left="0"/>
        <w:rPr>
          <w:rFonts w:ascii="Arial" w:hAnsi="Arial" w:cs="Arial"/>
        </w:rPr>
      </w:pPr>
    </w:p>
    <w:p w14:paraId="69A19798" w14:textId="77777777" w:rsidR="00160FE6" w:rsidRDefault="00000000" w:rsidP="00697E16">
      <w:pPr>
        <w:pStyle w:val="PargrafodaLista"/>
        <w:numPr>
          <w:ilvl w:val="2"/>
          <w:numId w:val="37"/>
        </w:numPr>
        <w:tabs>
          <w:tab w:val="left" w:pos="1580"/>
        </w:tabs>
        <w:spacing w:line="360" w:lineRule="auto"/>
        <w:ind w:right="277" w:firstLine="0"/>
        <w:rPr>
          <w:rFonts w:ascii="Arial" w:hAnsi="Arial" w:cs="Arial"/>
          <w:sz w:val="24"/>
          <w:szCs w:val="24"/>
        </w:rPr>
      </w:pPr>
      <w:r w:rsidRPr="00C1059E">
        <w:rPr>
          <w:rFonts w:ascii="Arial" w:hAnsi="Arial" w:cs="Arial"/>
          <w:sz w:val="24"/>
          <w:szCs w:val="24"/>
        </w:rPr>
        <w:t>As empresas, cadastradas, que apresentarem resultado inferior ou igual a 1(um) em qualquer dos índices de Liquidez Geral (LG), Solvência Geral (SG) e Liquidez Corrente (LC),</w:t>
      </w:r>
      <w:r w:rsidRPr="00C1059E">
        <w:rPr>
          <w:rFonts w:ascii="Arial" w:hAnsi="Arial" w:cs="Arial"/>
          <w:spacing w:val="-5"/>
          <w:sz w:val="24"/>
          <w:szCs w:val="24"/>
        </w:rPr>
        <w:t xml:space="preserve"> </w:t>
      </w:r>
      <w:r w:rsidRPr="00C1059E">
        <w:rPr>
          <w:rFonts w:ascii="Arial" w:hAnsi="Arial" w:cs="Arial"/>
          <w:sz w:val="24"/>
          <w:szCs w:val="24"/>
        </w:rPr>
        <w:t>deverão</w:t>
      </w:r>
      <w:r w:rsidRPr="00C1059E">
        <w:rPr>
          <w:rFonts w:ascii="Arial" w:hAnsi="Arial" w:cs="Arial"/>
          <w:spacing w:val="-2"/>
          <w:sz w:val="24"/>
          <w:szCs w:val="24"/>
        </w:rPr>
        <w:t xml:space="preserve"> </w:t>
      </w:r>
      <w:r w:rsidRPr="00C1059E">
        <w:rPr>
          <w:rFonts w:ascii="Arial" w:hAnsi="Arial" w:cs="Arial"/>
          <w:sz w:val="24"/>
          <w:szCs w:val="24"/>
        </w:rPr>
        <w:t>comprovar</w:t>
      </w:r>
      <w:r w:rsidRPr="00C1059E">
        <w:rPr>
          <w:rFonts w:ascii="Arial" w:hAnsi="Arial" w:cs="Arial"/>
          <w:spacing w:val="-1"/>
          <w:sz w:val="24"/>
          <w:szCs w:val="24"/>
        </w:rPr>
        <w:t xml:space="preserve"> </w:t>
      </w:r>
      <w:r w:rsidRPr="00C1059E">
        <w:rPr>
          <w:rFonts w:ascii="Arial" w:hAnsi="Arial" w:cs="Arial"/>
          <w:sz w:val="24"/>
          <w:szCs w:val="24"/>
        </w:rPr>
        <w:t>patrimônio</w:t>
      </w:r>
      <w:r w:rsidRPr="00C1059E">
        <w:rPr>
          <w:rFonts w:ascii="Arial" w:hAnsi="Arial" w:cs="Arial"/>
          <w:spacing w:val="-2"/>
          <w:sz w:val="24"/>
          <w:szCs w:val="24"/>
        </w:rPr>
        <w:t xml:space="preserve"> </w:t>
      </w:r>
      <w:r w:rsidRPr="00C1059E">
        <w:rPr>
          <w:rFonts w:ascii="Arial" w:hAnsi="Arial" w:cs="Arial"/>
          <w:sz w:val="24"/>
          <w:szCs w:val="24"/>
        </w:rPr>
        <w:t>líquido</w:t>
      </w:r>
      <w:r w:rsidRPr="00C1059E">
        <w:rPr>
          <w:rFonts w:ascii="Arial" w:hAnsi="Arial" w:cs="Arial"/>
          <w:spacing w:val="-5"/>
          <w:sz w:val="24"/>
          <w:szCs w:val="24"/>
        </w:rPr>
        <w:t xml:space="preserve"> </w:t>
      </w:r>
      <w:r w:rsidRPr="00C1059E">
        <w:rPr>
          <w:rFonts w:ascii="Arial" w:hAnsi="Arial" w:cs="Arial"/>
          <w:sz w:val="24"/>
          <w:szCs w:val="24"/>
        </w:rPr>
        <w:t>ou capital</w:t>
      </w:r>
      <w:r w:rsidRPr="00C1059E">
        <w:rPr>
          <w:rFonts w:ascii="Arial" w:hAnsi="Arial" w:cs="Arial"/>
          <w:spacing w:val="-2"/>
          <w:sz w:val="24"/>
          <w:szCs w:val="24"/>
        </w:rPr>
        <w:t xml:space="preserve"> </w:t>
      </w:r>
      <w:r w:rsidRPr="00C1059E">
        <w:rPr>
          <w:rFonts w:ascii="Arial" w:hAnsi="Arial" w:cs="Arial"/>
          <w:sz w:val="24"/>
          <w:szCs w:val="24"/>
        </w:rPr>
        <w:t>social</w:t>
      </w:r>
      <w:r w:rsidRPr="00C1059E">
        <w:rPr>
          <w:rFonts w:ascii="Arial" w:hAnsi="Arial" w:cs="Arial"/>
          <w:spacing w:val="-2"/>
          <w:sz w:val="24"/>
          <w:szCs w:val="24"/>
        </w:rPr>
        <w:t xml:space="preserve"> </w:t>
      </w:r>
      <w:r w:rsidRPr="00C1059E">
        <w:rPr>
          <w:rFonts w:ascii="Arial" w:hAnsi="Arial" w:cs="Arial"/>
          <w:sz w:val="24"/>
          <w:szCs w:val="24"/>
        </w:rPr>
        <w:t>mínimo</w:t>
      </w:r>
      <w:r w:rsidRPr="00C1059E">
        <w:rPr>
          <w:rFonts w:ascii="Arial" w:hAnsi="Arial" w:cs="Arial"/>
          <w:spacing w:val="-4"/>
          <w:sz w:val="24"/>
          <w:szCs w:val="24"/>
        </w:rPr>
        <w:t xml:space="preserve"> </w:t>
      </w:r>
      <w:r w:rsidRPr="00C1059E">
        <w:rPr>
          <w:rFonts w:ascii="Arial" w:hAnsi="Arial" w:cs="Arial"/>
          <w:sz w:val="24"/>
          <w:szCs w:val="24"/>
        </w:rPr>
        <w:t>de</w:t>
      </w:r>
      <w:r w:rsidRPr="00C1059E">
        <w:rPr>
          <w:rFonts w:ascii="Arial" w:hAnsi="Arial" w:cs="Arial"/>
          <w:spacing w:val="-1"/>
          <w:sz w:val="24"/>
          <w:szCs w:val="24"/>
        </w:rPr>
        <w:t xml:space="preserve"> </w:t>
      </w:r>
      <w:r w:rsidRPr="00C1059E">
        <w:rPr>
          <w:rFonts w:ascii="Arial" w:hAnsi="Arial" w:cs="Arial"/>
          <w:sz w:val="24"/>
          <w:szCs w:val="24"/>
        </w:rPr>
        <w:t>10%</w:t>
      </w:r>
      <w:r w:rsidRPr="00C1059E">
        <w:rPr>
          <w:rFonts w:ascii="Arial" w:hAnsi="Arial" w:cs="Arial"/>
          <w:spacing w:val="-2"/>
          <w:sz w:val="24"/>
          <w:szCs w:val="24"/>
        </w:rPr>
        <w:t xml:space="preserve"> </w:t>
      </w:r>
      <w:r w:rsidRPr="00C1059E">
        <w:rPr>
          <w:rFonts w:ascii="Arial" w:hAnsi="Arial" w:cs="Arial"/>
          <w:sz w:val="24"/>
          <w:szCs w:val="24"/>
        </w:rPr>
        <w:t>(dez por centro) do valor estimado da contratação ou do item pertinente.</w:t>
      </w:r>
    </w:p>
    <w:p w14:paraId="7741844C" w14:textId="77777777" w:rsidR="00160FE6" w:rsidRPr="00C1059E" w:rsidRDefault="00000000" w:rsidP="00697E16">
      <w:pPr>
        <w:pStyle w:val="PargrafodaLista"/>
        <w:numPr>
          <w:ilvl w:val="2"/>
          <w:numId w:val="37"/>
        </w:numPr>
        <w:tabs>
          <w:tab w:val="left" w:pos="1580"/>
        </w:tabs>
        <w:spacing w:line="360" w:lineRule="auto"/>
        <w:ind w:firstLine="0"/>
        <w:rPr>
          <w:rFonts w:ascii="Arial" w:hAnsi="Arial" w:cs="Arial"/>
          <w:sz w:val="24"/>
          <w:szCs w:val="24"/>
        </w:rPr>
      </w:pPr>
      <w:r w:rsidRPr="00C1059E">
        <w:rPr>
          <w:rFonts w:ascii="Arial" w:hAnsi="Arial" w:cs="Arial"/>
          <w:sz w:val="24"/>
          <w:szCs w:val="24"/>
        </w:rPr>
        <w:t>Os índices estabelecidos atendem ao disposto no art. 69, caput e §5º, da Lei 14.133/21, pois permitem a comprovação de uma avaliação mais precisa da situação financeira da empresa de forma objetiva, os mesmos foram estabelecidos observando percentuais</w:t>
      </w:r>
      <w:r w:rsidRPr="00C1059E">
        <w:rPr>
          <w:rFonts w:ascii="Arial" w:hAnsi="Arial" w:cs="Arial"/>
          <w:spacing w:val="-2"/>
          <w:sz w:val="24"/>
          <w:szCs w:val="24"/>
        </w:rPr>
        <w:t xml:space="preserve"> </w:t>
      </w:r>
      <w:r w:rsidRPr="00C1059E">
        <w:rPr>
          <w:rFonts w:ascii="Arial" w:hAnsi="Arial" w:cs="Arial"/>
          <w:sz w:val="24"/>
          <w:szCs w:val="24"/>
        </w:rPr>
        <w:t>usualmente adotados</w:t>
      </w:r>
      <w:r w:rsidRPr="00C1059E">
        <w:rPr>
          <w:rFonts w:ascii="Arial" w:hAnsi="Arial" w:cs="Arial"/>
          <w:spacing w:val="-1"/>
          <w:sz w:val="24"/>
          <w:szCs w:val="24"/>
        </w:rPr>
        <w:t xml:space="preserve"> </w:t>
      </w:r>
      <w:r w:rsidRPr="00C1059E">
        <w:rPr>
          <w:rFonts w:ascii="Arial" w:hAnsi="Arial" w:cs="Arial"/>
          <w:sz w:val="24"/>
          <w:szCs w:val="24"/>
        </w:rPr>
        <w:t>no</w:t>
      </w:r>
      <w:r w:rsidRPr="00C1059E">
        <w:rPr>
          <w:rFonts w:ascii="Arial" w:hAnsi="Arial" w:cs="Arial"/>
          <w:spacing w:val="-2"/>
          <w:sz w:val="24"/>
          <w:szCs w:val="24"/>
        </w:rPr>
        <w:t xml:space="preserve"> </w:t>
      </w:r>
      <w:r w:rsidRPr="00C1059E">
        <w:rPr>
          <w:rFonts w:ascii="Arial" w:hAnsi="Arial" w:cs="Arial"/>
          <w:sz w:val="24"/>
          <w:szCs w:val="24"/>
        </w:rPr>
        <w:t>mercado para</w:t>
      </w:r>
      <w:r w:rsidRPr="00C1059E">
        <w:rPr>
          <w:rFonts w:ascii="Arial" w:hAnsi="Arial" w:cs="Arial"/>
          <w:spacing w:val="-2"/>
          <w:sz w:val="24"/>
          <w:szCs w:val="24"/>
        </w:rPr>
        <w:t xml:space="preserve"> </w:t>
      </w:r>
      <w:r w:rsidRPr="00C1059E">
        <w:rPr>
          <w:rFonts w:ascii="Arial" w:hAnsi="Arial" w:cs="Arial"/>
          <w:sz w:val="24"/>
          <w:szCs w:val="24"/>
        </w:rPr>
        <w:t>a avaliação da situação financeira das empresas</w:t>
      </w:r>
      <w:r w:rsidRPr="00C1059E">
        <w:rPr>
          <w:rFonts w:ascii="Arial" w:hAnsi="Arial" w:cs="Arial"/>
          <w:spacing w:val="40"/>
          <w:sz w:val="24"/>
          <w:szCs w:val="24"/>
        </w:rPr>
        <w:t xml:space="preserve"> </w:t>
      </w:r>
      <w:r w:rsidRPr="00C1059E">
        <w:rPr>
          <w:rFonts w:ascii="Arial" w:hAnsi="Arial" w:cs="Arial"/>
          <w:sz w:val="24"/>
          <w:szCs w:val="24"/>
        </w:rPr>
        <w:t>e</w:t>
      </w:r>
      <w:r w:rsidRPr="00C1059E">
        <w:rPr>
          <w:rFonts w:ascii="Arial" w:hAnsi="Arial" w:cs="Arial"/>
          <w:spacing w:val="40"/>
          <w:sz w:val="24"/>
          <w:szCs w:val="24"/>
        </w:rPr>
        <w:t xml:space="preserve"> </w:t>
      </w:r>
      <w:r w:rsidRPr="00C1059E">
        <w:rPr>
          <w:rFonts w:ascii="Arial" w:hAnsi="Arial" w:cs="Arial"/>
          <w:sz w:val="24"/>
          <w:szCs w:val="24"/>
        </w:rPr>
        <w:t>não</w:t>
      </w:r>
      <w:r w:rsidRPr="00C1059E">
        <w:rPr>
          <w:rFonts w:ascii="Arial" w:hAnsi="Arial" w:cs="Arial"/>
          <w:spacing w:val="40"/>
          <w:sz w:val="24"/>
          <w:szCs w:val="24"/>
        </w:rPr>
        <w:t xml:space="preserve"> </w:t>
      </w:r>
      <w:r w:rsidRPr="00C1059E">
        <w:rPr>
          <w:rFonts w:ascii="Arial" w:hAnsi="Arial" w:cs="Arial"/>
          <w:sz w:val="24"/>
          <w:szCs w:val="24"/>
        </w:rPr>
        <w:t>frustram</w:t>
      </w:r>
      <w:r w:rsidRPr="00C1059E">
        <w:rPr>
          <w:rFonts w:ascii="Arial" w:hAnsi="Arial" w:cs="Arial"/>
          <w:spacing w:val="40"/>
          <w:sz w:val="24"/>
          <w:szCs w:val="24"/>
        </w:rPr>
        <w:t xml:space="preserve"> </w:t>
      </w:r>
      <w:r w:rsidRPr="00C1059E">
        <w:rPr>
          <w:rFonts w:ascii="Arial" w:hAnsi="Arial" w:cs="Arial"/>
          <w:sz w:val="24"/>
          <w:szCs w:val="24"/>
        </w:rPr>
        <w:t>ou</w:t>
      </w:r>
      <w:r w:rsidRPr="00C1059E">
        <w:rPr>
          <w:rFonts w:ascii="Arial" w:hAnsi="Arial" w:cs="Arial"/>
          <w:spacing w:val="40"/>
          <w:sz w:val="24"/>
          <w:szCs w:val="24"/>
        </w:rPr>
        <w:t xml:space="preserve"> </w:t>
      </w:r>
      <w:r w:rsidRPr="00C1059E">
        <w:rPr>
          <w:rFonts w:ascii="Arial" w:hAnsi="Arial" w:cs="Arial"/>
          <w:sz w:val="24"/>
          <w:szCs w:val="24"/>
        </w:rPr>
        <w:t>restringem</w:t>
      </w:r>
      <w:r w:rsidRPr="00C1059E">
        <w:rPr>
          <w:rFonts w:ascii="Arial" w:hAnsi="Arial" w:cs="Arial"/>
          <w:spacing w:val="40"/>
          <w:sz w:val="24"/>
          <w:szCs w:val="24"/>
        </w:rPr>
        <w:t xml:space="preserve"> </w:t>
      </w:r>
      <w:r w:rsidRPr="00C1059E">
        <w:rPr>
          <w:rFonts w:ascii="Arial" w:hAnsi="Arial" w:cs="Arial"/>
          <w:sz w:val="24"/>
          <w:szCs w:val="24"/>
        </w:rPr>
        <w:t>o</w:t>
      </w:r>
      <w:r w:rsidRPr="00C1059E">
        <w:rPr>
          <w:rFonts w:ascii="Arial" w:hAnsi="Arial" w:cs="Arial"/>
          <w:spacing w:val="40"/>
          <w:sz w:val="24"/>
          <w:szCs w:val="24"/>
        </w:rPr>
        <w:t xml:space="preserve"> </w:t>
      </w:r>
      <w:r w:rsidRPr="00C1059E">
        <w:rPr>
          <w:rFonts w:ascii="Arial" w:hAnsi="Arial" w:cs="Arial"/>
          <w:sz w:val="24"/>
          <w:szCs w:val="24"/>
        </w:rPr>
        <w:t>caráter</w:t>
      </w:r>
      <w:r w:rsidRPr="00C1059E">
        <w:rPr>
          <w:rFonts w:ascii="Arial" w:hAnsi="Arial" w:cs="Arial"/>
          <w:spacing w:val="40"/>
          <w:sz w:val="24"/>
          <w:szCs w:val="24"/>
        </w:rPr>
        <w:t xml:space="preserve"> </w:t>
      </w:r>
      <w:r w:rsidRPr="00C1059E">
        <w:rPr>
          <w:rFonts w:ascii="Arial" w:hAnsi="Arial" w:cs="Arial"/>
          <w:sz w:val="24"/>
          <w:szCs w:val="24"/>
        </w:rPr>
        <w:t>competitivo</w:t>
      </w:r>
      <w:r w:rsidRPr="00C1059E">
        <w:rPr>
          <w:rFonts w:ascii="Arial" w:hAnsi="Arial" w:cs="Arial"/>
          <w:spacing w:val="40"/>
          <w:sz w:val="24"/>
          <w:szCs w:val="24"/>
        </w:rPr>
        <w:t xml:space="preserve"> </w:t>
      </w:r>
      <w:r w:rsidRPr="00C1059E">
        <w:rPr>
          <w:rFonts w:ascii="Arial" w:hAnsi="Arial" w:cs="Arial"/>
          <w:sz w:val="24"/>
          <w:szCs w:val="24"/>
        </w:rPr>
        <w:t>do</w:t>
      </w:r>
      <w:r w:rsidRPr="00C1059E">
        <w:rPr>
          <w:rFonts w:ascii="Arial" w:hAnsi="Arial" w:cs="Arial"/>
          <w:spacing w:val="40"/>
          <w:sz w:val="24"/>
          <w:szCs w:val="24"/>
        </w:rPr>
        <w:t xml:space="preserve"> </w:t>
      </w:r>
      <w:r w:rsidRPr="00C1059E">
        <w:rPr>
          <w:rFonts w:ascii="Arial" w:hAnsi="Arial" w:cs="Arial"/>
          <w:sz w:val="24"/>
          <w:szCs w:val="24"/>
        </w:rPr>
        <w:t>certame,</w:t>
      </w:r>
      <w:r w:rsidRPr="00C1059E">
        <w:rPr>
          <w:rFonts w:ascii="Arial" w:hAnsi="Arial" w:cs="Arial"/>
          <w:spacing w:val="40"/>
          <w:sz w:val="24"/>
          <w:szCs w:val="24"/>
        </w:rPr>
        <w:t xml:space="preserve"> </w:t>
      </w:r>
      <w:r w:rsidRPr="00C1059E">
        <w:rPr>
          <w:rFonts w:ascii="Arial" w:hAnsi="Arial" w:cs="Arial"/>
          <w:sz w:val="24"/>
          <w:szCs w:val="24"/>
        </w:rPr>
        <w:t>pois</w:t>
      </w:r>
      <w:r w:rsidRPr="00C1059E">
        <w:rPr>
          <w:rFonts w:ascii="Arial" w:hAnsi="Arial" w:cs="Arial"/>
          <w:spacing w:val="40"/>
          <w:sz w:val="24"/>
          <w:szCs w:val="24"/>
        </w:rPr>
        <w:t xml:space="preserve"> </w:t>
      </w:r>
      <w:r w:rsidRPr="00C1059E">
        <w:rPr>
          <w:rFonts w:ascii="Arial" w:hAnsi="Arial" w:cs="Arial"/>
          <w:sz w:val="24"/>
          <w:szCs w:val="24"/>
        </w:rPr>
        <w:t>foram</w:t>
      </w:r>
    </w:p>
    <w:p w14:paraId="0D4887A1" w14:textId="77777777" w:rsidR="00160FE6" w:rsidRDefault="00000000" w:rsidP="00697E16">
      <w:pPr>
        <w:pStyle w:val="Corpodetexto"/>
        <w:spacing w:before="86" w:line="360" w:lineRule="auto"/>
        <w:ind w:right="281"/>
        <w:rPr>
          <w:rFonts w:ascii="Arial" w:hAnsi="Arial" w:cs="Arial"/>
        </w:rPr>
      </w:pPr>
      <w:r w:rsidRPr="00C1059E">
        <w:rPr>
          <w:rFonts w:ascii="Arial" w:hAnsi="Arial" w:cs="Arial"/>
        </w:rPr>
        <w:t>estabelecidos</w:t>
      </w:r>
      <w:r w:rsidRPr="00C1059E">
        <w:rPr>
          <w:rFonts w:ascii="Arial" w:hAnsi="Arial" w:cs="Arial"/>
          <w:spacing w:val="-1"/>
        </w:rPr>
        <w:t xml:space="preserve"> </w:t>
      </w:r>
      <w:r w:rsidRPr="00C1059E">
        <w:rPr>
          <w:rFonts w:ascii="Arial" w:hAnsi="Arial" w:cs="Arial"/>
        </w:rPr>
        <w:t>em</w:t>
      </w:r>
      <w:r w:rsidRPr="00C1059E">
        <w:rPr>
          <w:rFonts w:ascii="Arial" w:hAnsi="Arial" w:cs="Arial"/>
          <w:spacing w:val="-1"/>
        </w:rPr>
        <w:t xml:space="preserve"> </w:t>
      </w:r>
      <w:r w:rsidRPr="00C1059E">
        <w:rPr>
          <w:rFonts w:ascii="Arial" w:hAnsi="Arial" w:cs="Arial"/>
        </w:rPr>
        <w:t>patamares</w:t>
      </w:r>
      <w:r w:rsidRPr="00C1059E">
        <w:rPr>
          <w:rFonts w:ascii="Arial" w:hAnsi="Arial" w:cs="Arial"/>
          <w:spacing w:val="-3"/>
        </w:rPr>
        <w:t xml:space="preserve"> </w:t>
      </w:r>
      <w:r w:rsidRPr="00C1059E">
        <w:rPr>
          <w:rFonts w:ascii="Arial" w:hAnsi="Arial" w:cs="Arial"/>
        </w:rPr>
        <w:t>mínimos</w:t>
      </w:r>
      <w:r w:rsidRPr="00C1059E">
        <w:rPr>
          <w:rFonts w:ascii="Arial" w:hAnsi="Arial" w:cs="Arial"/>
          <w:spacing w:val="-2"/>
        </w:rPr>
        <w:t xml:space="preserve"> </w:t>
      </w:r>
      <w:r w:rsidRPr="00C1059E">
        <w:rPr>
          <w:rFonts w:ascii="Arial" w:hAnsi="Arial" w:cs="Arial"/>
        </w:rPr>
        <w:t>aceitáveis,</w:t>
      </w:r>
      <w:r w:rsidRPr="00C1059E">
        <w:rPr>
          <w:rFonts w:ascii="Arial" w:hAnsi="Arial" w:cs="Arial"/>
          <w:spacing w:val="-1"/>
        </w:rPr>
        <w:t xml:space="preserve"> </w:t>
      </w:r>
      <w:r w:rsidRPr="00C1059E">
        <w:rPr>
          <w:rFonts w:ascii="Arial" w:hAnsi="Arial" w:cs="Arial"/>
        </w:rPr>
        <w:t>com intuito</w:t>
      </w:r>
      <w:r w:rsidRPr="00C1059E">
        <w:rPr>
          <w:rFonts w:ascii="Arial" w:hAnsi="Arial" w:cs="Arial"/>
          <w:spacing w:val="-2"/>
        </w:rPr>
        <w:t xml:space="preserve"> </w:t>
      </w:r>
      <w:r w:rsidRPr="00C1059E">
        <w:rPr>
          <w:rFonts w:ascii="Arial" w:hAnsi="Arial" w:cs="Arial"/>
        </w:rPr>
        <w:t>de</w:t>
      </w:r>
      <w:r w:rsidRPr="00C1059E">
        <w:rPr>
          <w:rFonts w:ascii="Arial" w:hAnsi="Arial" w:cs="Arial"/>
          <w:spacing w:val="-1"/>
        </w:rPr>
        <w:t xml:space="preserve"> </w:t>
      </w:r>
      <w:r w:rsidRPr="00C1059E">
        <w:rPr>
          <w:rFonts w:ascii="Arial" w:hAnsi="Arial" w:cs="Arial"/>
        </w:rPr>
        <w:t>garantir</w:t>
      </w:r>
      <w:r w:rsidRPr="00C1059E">
        <w:rPr>
          <w:rFonts w:ascii="Arial" w:hAnsi="Arial" w:cs="Arial"/>
          <w:spacing w:val="-4"/>
        </w:rPr>
        <w:t xml:space="preserve"> </w:t>
      </w:r>
      <w:r w:rsidRPr="00C1059E">
        <w:rPr>
          <w:rFonts w:ascii="Arial" w:hAnsi="Arial" w:cs="Arial"/>
        </w:rPr>
        <w:t>a continuidade</w:t>
      </w:r>
      <w:r w:rsidRPr="00C1059E">
        <w:rPr>
          <w:rFonts w:ascii="Arial" w:hAnsi="Arial" w:cs="Arial"/>
          <w:spacing w:val="-2"/>
        </w:rPr>
        <w:t xml:space="preserve"> </w:t>
      </w:r>
      <w:r w:rsidRPr="00C1059E">
        <w:rPr>
          <w:rFonts w:ascii="Arial" w:hAnsi="Arial" w:cs="Arial"/>
        </w:rPr>
        <w:t>da execução dos serviços, objeto desta licitação.</w:t>
      </w:r>
    </w:p>
    <w:p w14:paraId="3287D633" w14:textId="46F149D9" w:rsidR="00160FE6" w:rsidRPr="00C1059E" w:rsidRDefault="00000000" w:rsidP="00A83FEB">
      <w:pPr>
        <w:pStyle w:val="PargrafodaLista"/>
        <w:numPr>
          <w:ilvl w:val="2"/>
          <w:numId w:val="37"/>
        </w:numPr>
        <w:tabs>
          <w:tab w:val="left" w:pos="1578"/>
        </w:tabs>
        <w:spacing w:line="362" w:lineRule="auto"/>
        <w:ind w:firstLine="0"/>
        <w:rPr>
          <w:rFonts w:ascii="Arial" w:hAnsi="Arial" w:cs="Arial"/>
          <w:sz w:val="24"/>
          <w:szCs w:val="24"/>
        </w:rPr>
      </w:pPr>
      <w:r w:rsidRPr="00C1059E">
        <w:rPr>
          <w:rFonts w:ascii="Arial" w:hAnsi="Arial" w:cs="Arial"/>
          <w:sz w:val="24"/>
          <w:szCs w:val="24"/>
        </w:rPr>
        <w:t xml:space="preserve">Comprovação de capital social integralizado de no mínimo </w:t>
      </w:r>
      <w:bookmarkStart w:id="0" w:name="_Hlk207117600"/>
      <w:r w:rsidRPr="00C1059E">
        <w:rPr>
          <w:rFonts w:ascii="Arial" w:hAnsi="Arial" w:cs="Arial"/>
          <w:b/>
          <w:sz w:val="24"/>
          <w:szCs w:val="24"/>
        </w:rPr>
        <w:t xml:space="preserve">R$ </w:t>
      </w:r>
      <w:r w:rsidR="00A90ECE">
        <w:rPr>
          <w:rFonts w:ascii="Arial" w:hAnsi="Arial" w:cs="Arial"/>
          <w:b/>
          <w:sz w:val="24"/>
          <w:szCs w:val="24"/>
        </w:rPr>
        <w:t xml:space="preserve">104.722,89 </w:t>
      </w:r>
      <w:r w:rsidRPr="00C1059E">
        <w:rPr>
          <w:rFonts w:ascii="Arial" w:hAnsi="Arial" w:cs="Arial"/>
          <w:b/>
          <w:sz w:val="24"/>
          <w:szCs w:val="24"/>
        </w:rPr>
        <w:t xml:space="preserve">(cento e </w:t>
      </w:r>
      <w:r w:rsidR="00A90ECE">
        <w:rPr>
          <w:rFonts w:ascii="Arial" w:hAnsi="Arial" w:cs="Arial"/>
          <w:b/>
          <w:sz w:val="24"/>
          <w:szCs w:val="24"/>
        </w:rPr>
        <w:t>quatro mil setecentos e vinte e dois reais oitenta e nove centavos</w:t>
      </w:r>
      <w:r w:rsidRPr="00C1059E">
        <w:rPr>
          <w:rFonts w:ascii="Arial" w:hAnsi="Arial" w:cs="Arial"/>
          <w:b/>
          <w:sz w:val="24"/>
          <w:szCs w:val="24"/>
        </w:rPr>
        <w:t xml:space="preserve">). </w:t>
      </w:r>
      <w:bookmarkEnd w:id="0"/>
      <w:r w:rsidRPr="00C1059E">
        <w:rPr>
          <w:rFonts w:ascii="Arial" w:hAnsi="Arial" w:cs="Arial"/>
          <w:sz w:val="24"/>
          <w:szCs w:val="24"/>
        </w:rPr>
        <w:t>A</w:t>
      </w:r>
      <w:r w:rsidRPr="00C1059E">
        <w:rPr>
          <w:rFonts w:ascii="Arial" w:hAnsi="Arial" w:cs="Arial"/>
          <w:spacing w:val="-14"/>
          <w:sz w:val="24"/>
          <w:szCs w:val="24"/>
        </w:rPr>
        <w:t xml:space="preserve"> </w:t>
      </w:r>
      <w:r w:rsidRPr="00C1059E">
        <w:rPr>
          <w:rFonts w:ascii="Arial" w:hAnsi="Arial" w:cs="Arial"/>
          <w:sz w:val="24"/>
          <w:szCs w:val="24"/>
        </w:rPr>
        <w:t>comprovação</w:t>
      </w:r>
      <w:r w:rsidRPr="00C1059E">
        <w:rPr>
          <w:rFonts w:ascii="Arial" w:hAnsi="Arial" w:cs="Arial"/>
          <w:spacing w:val="-14"/>
          <w:sz w:val="24"/>
          <w:szCs w:val="24"/>
        </w:rPr>
        <w:t xml:space="preserve"> </w:t>
      </w:r>
      <w:r w:rsidRPr="00C1059E">
        <w:rPr>
          <w:rFonts w:ascii="Arial" w:hAnsi="Arial" w:cs="Arial"/>
          <w:sz w:val="24"/>
          <w:szCs w:val="24"/>
        </w:rPr>
        <w:t>será</w:t>
      </w:r>
      <w:r w:rsidRPr="00C1059E">
        <w:rPr>
          <w:rFonts w:ascii="Arial" w:hAnsi="Arial" w:cs="Arial"/>
          <w:spacing w:val="-14"/>
          <w:sz w:val="24"/>
          <w:szCs w:val="24"/>
        </w:rPr>
        <w:t xml:space="preserve"> </w:t>
      </w:r>
      <w:r w:rsidRPr="00C1059E">
        <w:rPr>
          <w:rFonts w:ascii="Arial" w:hAnsi="Arial" w:cs="Arial"/>
          <w:sz w:val="24"/>
          <w:szCs w:val="24"/>
        </w:rPr>
        <w:t>obrigatoriamente</w:t>
      </w:r>
      <w:r w:rsidRPr="00C1059E">
        <w:rPr>
          <w:rFonts w:ascii="Arial" w:hAnsi="Arial" w:cs="Arial"/>
          <w:spacing w:val="-14"/>
          <w:sz w:val="24"/>
          <w:szCs w:val="24"/>
        </w:rPr>
        <w:t xml:space="preserve"> </w:t>
      </w:r>
      <w:r w:rsidRPr="00C1059E">
        <w:rPr>
          <w:rFonts w:ascii="Arial" w:hAnsi="Arial" w:cs="Arial"/>
          <w:sz w:val="24"/>
          <w:szCs w:val="24"/>
        </w:rPr>
        <w:t>feita</w:t>
      </w:r>
      <w:r w:rsidRPr="00C1059E">
        <w:rPr>
          <w:rFonts w:ascii="Arial" w:hAnsi="Arial" w:cs="Arial"/>
          <w:spacing w:val="-12"/>
          <w:sz w:val="24"/>
          <w:szCs w:val="24"/>
        </w:rPr>
        <w:t xml:space="preserve"> </w:t>
      </w:r>
      <w:r w:rsidRPr="00C1059E">
        <w:rPr>
          <w:rFonts w:ascii="Arial" w:hAnsi="Arial" w:cs="Arial"/>
          <w:sz w:val="24"/>
          <w:szCs w:val="24"/>
        </w:rPr>
        <w:t>mediante</w:t>
      </w:r>
      <w:r w:rsidRPr="00C1059E">
        <w:rPr>
          <w:rFonts w:ascii="Arial" w:hAnsi="Arial" w:cs="Arial"/>
          <w:spacing w:val="-12"/>
          <w:sz w:val="24"/>
          <w:szCs w:val="24"/>
        </w:rPr>
        <w:t xml:space="preserve"> </w:t>
      </w:r>
      <w:r w:rsidRPr="00C1059E">
        <w:rPr>
          <w:rFonts w:ascii="Arial" w:hAnsi="Arial" w:cs="Arial"/>
          <w:sz w:val="24"/>
          <w:szCs w:val="24"/>
        </w:rPr>
        <w:t>apresentação</w:t>
      </w:r>
      <w:r w:rsidRPr="00C1059E">
        <w:rPr>
          <w:rFonts w:ascii="Arial" w:hAnsi="Arial" w:cs="Arial"/>
          <w:spacing w:val="-16"/>
          <w:sz w:val="24"/>
          <w:szCs w:val="24"/>
        </w:rPr>
        <w:t xml:space="preserve"> </w:t>
      </w:r>
      <w:r w:rsidRPr="00C1059E">
        <w:rPr>
          <w:rFonts w:ascii="Arial" w:hAnsi="Arial" w:cs="Arial"/>
          <w:sz w:val="24"/>
          <w:szCs w:val="24"/>
        </w:rPr>
        <w:t>da</w:t>
      </w:r>
      <w:r w:rsidRPr="00C1059E">
        <w:rPr>
          <w:rFonts w:ascii="Arial" w:hAnsi="Arial" w:cs="Arial"/>
          <w:spacing w:val="-12"/>
          <w:sz w:val="24"/>
          <w:szCs w:val="24"/>
        </w:rPr>
        <w:t xml:space="preserve"> </w:t>
      </w:r>
      <w:r w:rsidRPr="00C1059E">
        <w:rPr>
          <w:rFonts w:ascii="Arial" w:hAnsi="Arial" w:cs="Arial"/>
          <w:sz w:val="24"/>
          <w:szCs w:val="24"/>
        </w:rPr>
        <w:t>certidão</w:t>
      </w:r>
      <w:r w:rsidRPr="00C1059E">
        <w:rPr>
          <w:rFonts w:ascii="Arial" w:hAnsi="Arial" w:cs="Arial"/>
          <w:spacing w:val="-12"/>
          <w:sz w:val="24"/>
          <w:szCs w:val="24"/>
        </w:rPr>
        <w:t xml:space="preserve"> </w:t>
      </w:r>
      <w:r w:rsidRPr="00C1059E">
        <w:rPr>
          <w:rFonts w:ascii="Arial" w:hAnsi="Arial" w:cs="Arial"/>
          <w:sz w:val="24"/>
          <w:szCs w:val="24"/>
        </w:rPr>
        <w:t>simplificada expedida pela Junta Comercial do Estado da sede da licitante.</w:t>
      </w:r>
    </w:p>
    <w:p w14:paraId="20312A89" w14:textId="77777777" w:rsidR="00160FE6" w:rsidRPr="00C1059E" w:rsidRDefault="00000000" w:rsidP="00A83FEB">
      <w:pPr>
        <w:pStyle w:val="PargrafodaLista"/>
        <w:numPr>
          <w:ilvl w:val="1"/>
          <w:numId w:val="36"/>
        </w:numPr>
        <w:tabs>
          <w:tab w:val="left" w:pos="926"/>
        </w:tabs>
        <w:spacing w:before="116"/>
        <w:ind w:left="926" w:right="0" w:hanging="786"/>
        <w:rPr>
          <w:rFonts w:ascii="Arial" w:hAnsi="Arial" w:cs="Arial"/>
          <w:b/>
          <w:sz w:val="24"/>
          <w:szCs w:val="24"/>
        </w:rPr>
      </w:pPr>
      <w:r w:rsidRPr="00C1059E">
        <w:rPr>
          <w:rFonts w:ascii="Arial" w:hAnsi="Arial" w:cs="Arial"/>
          <w:b/>
          <w:sz w:val="24"/>
          <w:szCs w:val="24"/>
        </w:rPr>
        <w:t>Qualificação</w:t>
      </w:r>
      <w:r w:rsidRPr="00C1059E">
        <w:rPr>
          <w:rFonts w:ascii="Arial" w:hAnsi="Arial" w:cs="Arial"/>
          <w:b/>
          <w:spacing w:val="-4"/>
          <w:sz w:val="24"/>
          <w:szCs w:val="24"/>
        </w:rPr>
        <w:t xml:space="preserve"> </w:t>
      </w:r>
      <w:r w:rsidRPr="00C1059E">
        <w:rPr>
          <w:rFonts w:ascii="Arial" w:hAnsi="Arial" w:cs="Arial"/>
          <w:b/>
          <w:spacing w:val="-2"/>
          <w:sz w:val="24"/>
          <w:szCs w:val="24"/>
        </w:rPr>
        <w:t>Técnica:</w:t>
      </w:r>
    </w:p>
    <w:p w14:paraId="1939929A" w14:textId="77777777" w:rsidR="00160FE6" w:rsidRPr="00C1059E" w:rsidRDefault="00000000" w:rsidP="00A83FEB">
      <w:pPr>
        <w:pStyle w:val="PargrafodaLista"/>
        <w:numPr>
          <w:ilvl w:val="2"/>
          <w:numId w:val="36"/>
        </w:numPr>
        <w:tabs>
          <w:tab w:val="left" w:pos="944"/>
        </w:tabs>
        <w:spacing w:before="139" w:line="360" w:lineRule="auto"/>
        <w:ind w:right="277" w:firstLine="0"/>
        <w:rPr>
          <w:rFonts w:ascii="Arial" w:hAnsi="Arial" w:cs="Arial"/>
          <w:sz w:val="24"/>
          <w:szCs w:val="24"/>
        </w:rPr>
      </w:pPr>
      <w:r w:rsidRPr="00C1059E">
        <w:rPr>
          <w:rFonts w:ascii="Arial" w:hAnsi="Arial" w:cs="Arial"/>
          <w:sz w:val="24"/>
          <w:szCs w:val="24"/>
        </w:rPr>
        <w:t xml:space="preserve">Certidão de registro da empresa expedida pelo Conselho Regional de Engenharia, Arquitetura e Agronomia </w:t>
      </w:r>
      <w:r w:rsidRPr="00C1059E">
        <w:rPr>
          <w:rFonts w:ascii="Arial" w:hAnsi="Arial" w:cs="Arial"/>
          <w:w w:val="160"/>
          <w:sz w:val="24"/>
          <w:szCs w:val="24"/>
        </w:rPr>
        <w:t>–</w:t>
      </w:r>
      <w:r w:rsidRPr="00C1059E">
        <w:rPr>
          <w:rFonts w:ascii="Arial" w:hAnsi="Arial" w:cs="Arial"/>
          <w:spacing w:val="-26"/>
          <w:w w:val="160"/>
          <w:sz w:val="24"/>
          <w:szCs w:val="24"/>
        </w:rPr>
        <w:t xml:space="preserve"> </w:t>
      </w:r>
      <w:r w:rsidRPr="00C1059E">
        <w:rPr>
          <w:rFonts w:ascii="Arial" w:hAnsi="Arial" w:cs="Arial"/>
          <w:b/>
          <w:sz w:val="24"/>
          <w:szCs w:val="24"/>
        </w:rPr>
        <w:t xml:space="preserve">CREA </w:t>
      </w:r>
      <w:r w:rsidRPr="00C1059E">
        <w:rPr>
          <w:rFonts w:ascii="Arial" w:hAnsi="Arial" w:cs="Arial"/>
          <w:sz w:val="24"/>
          <w:szCs w:val="24"/>
        </w:rPr>
        <w:t xml:space="preserve">ou pelo </w:t>
      </w:r>
      <w:r w:rsidRPr="00C1059E">
        <w:rPr>
          <w:rFonts w:ascii="Arial" w:hAnsi="Arial" w:cs="Arial"/>
          <w:b/>
          <w:sz w:val="24"/>
          <w:szCs w:val="24"/>
        </w:rPr>
        <w:t xml:space="preserve">CAU – Conselho de Arquitetura e Urbanismo </w:t>
      </w:r>
      <w:r w:rsidRPr="00C1059E">
        <w:rPr>
          <w:rFonts w:ascii="Arial" w:hAnsi="Arial" w:cs="Arial"/>
          <w:sz w:val="24"/>
          <w:szCs w:val="24"/>
        </w:rPr>
        <w:t>do Estado da</w:t>
      </w:r>
      <w:r w:rsidRPr="00C1059E">
        <w:rPr>
          <w:rFonts w:ascii="Arial" w:hAnsi="Arial" w:cs="Arial"/>
          <w:spacing w:val="-1"/>
          <w:sz w:val="24"/>
          <w:szCs w:val="24"/>
        </w:rPr>
        <w:t xml:space="preserve"> </w:t>
      </w:r>
      <w:r w:rsidRPr="00C1059E">
        <w:rPr>
          <w:rFonts w:ascii="Arial" w:hAnsi="Arial" w:cs="Arial"/>
          <w:sz w:val="24"/>
          <w:szCs w:val="24"/>
        </w:rPr>
        <w:t>sede</w:t>
      </w:r>
      <w:r w:rsidRPr="00C1059E">
        <w:rPr>
          <w:rFonts w:ascii="Arial" w:hAnsi="Arial" w:cs="Arial"/>
          <w:spacing w:val="-1"/>
          <w:sz w:val="24"/>
          <w:szCs w:val="24"/>
        </w:rPr>
        <w:t xml:space="preserve"> </w:t>
      </w:r>
      <w:r w:rsidRPr="00C1059E">
        <w:rPr>
          <w:rFonts w:ascii="Arial" w:hAnsi="Arial" w:cs="Arial"/>
          <w:sz w:val="24"/>
          <w:szCs w:val="24"/>
        </w:rPr>
        <w:t>do licitante,</w:t>
      </w:r>
      <w:r w:rsidRPr="00C1059E">
        <w:rPr>
          <w:rFonts w:ascii="Arial" w:hAnsi="Arial" w:cs="Arial"/>
          <w:spacing w:val="-1"/>
          <w:sz w:val="24"/>
          <w:szCs w:val="24"/>
        </w:rPr>
        <w:t xml:space="preserve"> </w:t>
      </w:r>
      <w:r w:rsidRPr="00C1059E">
        <w:rPr>
          <w:rFonts w:ascii="Arial" w:hAnsi="Arial" w:cs="Arial"/>
          <w:sz w:val="24"/>
          <w:szCs w:val="24"/>
        </w:rPr>
        <w:t>dentro</w:t>
      </w:r>
      <w:r w:rsidRPr="00C1059E">
        <w:rPr>
          <w:rFonts w:ascii="Arial" w:hAnsi="Arial" w:cs="Arial"/>
          <w:spacing w:val="-1"/>
          <w:sz w:val="24"/>
          <w:szCs w:val="24"/>
        </w:rPr>
        <w:t xml:space="preserve"> </w:t>
      </w:r>
      <w:r w:rsidRPr="00C1059E">
        <w:rPr>
          <w:rFonts w:ascii="Arial" w:hAnsi="Arial" w:cs="Arial"/>
          <w:sz w:val="24"/>
          <w:szCs w:val="24"/>
        </w:rPr>
        <w:t>do seu</w:t>
      </w:r>
      <w:r w:rsidRPr="00C1059E">
        <w:rPr>
          <w:rFonts w:ascii="Arial" w:hAnsi="Arial" w:cs="Arial"/>
          <w:spacing w:val="-1"/>
          <w:sz w:val="24"/>
          <w:szCs w:val="24"/>
        </w:rPr>
        <w:t xml:space="preserve"> </w:t>
      </w:r>
      <w:r w:rsidRPr="00C1059E">
        <w:rPr>
          <w:rFonts w:ascii="Arial" w:hAnsi="Arial" w:cs="Arial"/>
          <w:sz w:val="24"/>
          <w:szCs w:val="24"/>
        </w:rPr>
        <w:t>prazo de validade, que</w:t>
      </w:r>
      <w:r w:rsidRPr="00C1059E">
        <w:rPr>
          <w:rFonts w:ascii="Arial" w:hAnsi="Arial" w:cs="Arial"/>
          <w:spacing w:val="-3"/>
          <w:sz w:val="24"/>
          <w:szCs w:val="24"/>
        </w:rPr>
        <w:t xml:space="preserve"> </w:t>
      </w:r>
      <w:r w:rsidRPr="00C1059E">
        <w:rPr>
          <w:rFonts w:ascii="Arial" w:hAnsi="Arial" w:cs="Arial"/>
          <w:sz w:val="24"/>
          <w:szCs w:val="24"/>
        </w:rPr>
        <w:t>comprove o</w:t>
      </w:r>
      <w:r w:rsidRPr="00C1059E">
        <w:rPr>
          <w:rFonts w:ascii="Arial" w:hAnsi="Arial" w:cs="Arial"/>
          <w:spacing w:val="-1"/>
          <w:sz w:val="24"/>
          <w:szCs w:val="24"/>
        </w:rPr>
        <w:t xml:space="preserve"> </w:t>
      </w:r>
      <w:r w:rsidRPr="00C1059E">
        <w:rPr>
          <w:rFonts w:ascii="Arial" w:hAnsi="Arial" w:cs="Arial"/>
          <w:sz w:val="24"/>
          <w:szCs w:val="24"/>
        </w:rPr>
        <w:t>exercício de</w:t>
      </w:r>
      <w:r w:rsidRPr="00C1059E">
        <w:rPr>
          <w:rFonts w:ascii="Arial" w:hAnsi="Arial" w:cs="Arial"/>
          <w:spacing w:val="-12"/>
          <w:sz w:val="24"/>
          <w:szCs w:val="24"/>
        </w:rPr>
        <w:t xml:space="preserve"> </w:t>
      </w:r>
      <w:r w:rsidRPr="00C1059E">
        <w:rPr>
          <w:rFonts w:ascii="Arial" w:hAnsi="Arial" w:cs="Arial"/>
          <w:sz w:val="24"/>
          <w:szCs w:val="24"/>
        </w:rPr>
        <w:t>atividades</w:t>
      </w:r>
      <w:r w:rsidRPr="00C1059E">
        <w:rPr>
          <w:rFonts w:ascii="Arial" w:hAnsi="Arial" w:cs="Arial"/>
          <w:spacing w:val="-13"/>
          <w:sz w:val="24"/>
          <w:szCs w:val="24"/>
        </w:rPr>
        <w:t xml:space="preserve"> </w:t>
      </w:r>
      <w:r w:rsidRPr="00C1059E">
        <w:rPr>
          <w:rFonts w:ascii="Arial" w:hAnsi="Arial" w:cs="Arial"/>
          <w:sz w:val="24"/>
          <w:szCs w:val="24"/>
        </w:rPr>
        <w:t>relacionadas</w:t>
      </w:r>
      <w:r w:rsidRPr="00C1059E">
        <w:rPr>
          <w:rFonts w:ascii="Arial" w:hAnsi="Arial" w:cs="Arial"/>
          <w:spacing w:val="-13"/>
          <w:sz w:val="24"/>
          <w:szCs w:val="24"/>
        </w:rPr>
        <w:t xml:space="preserve"> </w:t>
      </w:r>
      <w:r w:rsidRPr="00C1059E">
        <w:rPr>
          <w:rFonts w:ascii="Arial" w:hAnsi="Arial" w:cs="Arial"/>
          <w:sz w:val="24"/>
          <w:szCs w:val="24"/>
        </w:rPr>
        <w:t>com</w:t>
      </w:r>
      <w:r w:rsidRPr="00C1059E">
        <w:rPr>
          <w:rFonts w:ascii="Arial" w:hAnsi="Arial" w:cs="Arial"/>
          <w:spacing w:val="-12"/>
          <w:sz w:val="24"/>
          <w:szCs w:val="24"/>
        </w:rPr>
        <w:t xml:space="preserve"> </w:t>
      </w:r>
      <w:r w:rsidRPr="00C1059E">
        <w:rPr>
          <w:rFonts w:ascii="Arial" w:hAnsi="Arial" w:cs="Arial"/>
          <w:sz w:val="24"/>
          <w:szCs w:val="24"/>
        </w:rPr>
        <w:t>o</w:t>
      </w:r>
      <w:r w:rsidRPr="00C1059E">
        <w:rPr>
          <w:rFonts w:ascii="Arial" w:hAnsi="Arial" w:cs="Arial"/>
          <w:spacing w:val="-15"/>
          <w:sz w:val="24"/>
          <w:szCs w:val="24"/>
        </w:rPr>
        <w:t xml:space="preserve"> </w:t>
      </w:r>
      <w:r w:rsidRPr="00C1059E">
        <w:rPr>
          <w:rFonts w:ascii="Arial" w:hAnsi="Arial" w:cs="Arial"/>
          <w:sz w:val="24"/>
          <w:szCs w:val="24"/>
        </w:rPr>
        <w:t>objeto</w:t>
      </w:r>
      <w:r w:rsidRPr="00C1059E">
        <w:rPr>
          <w:rFonts w:ascii="Arial" w:hAnsi="Arial" w:cs="Arial"/>
          <w:spacing w:val="-12"/>
          <w:sz w:val="24"/>
          <w:szCs w:val="24"/>
        </w:rPr>
        <w:t xml:space="preserve"> </w:t>
      </w:r>
      <w:r w:rsidRPr="00C1059E">
        <w:rPr>
          <w:rFonts w:ascii="Arial" w:hAnsi="Arial" w:cs="Arial"/>
          <w:sz w:val="24"/>
          <w:szCs w:val="24"/>
        </w:rPr>
        <w:t>desta</w:t>
      </w:r>
      <w:r w:rsidRPr="00C1059E">
        <w:rPr>
          <w:rFonts w:ascii="Arial" w:hAnsi="Arial" w:cs="Arial"/>
          <w:spacing w:val="-13"/>
          <w:sz w:val="24"/>
          <w:szCs w:val="24"/>
        </w:rPr>
        <w:t xml:space="preserve"> </w:t>
      </w:r>
      <w:r w:rsidRPr="00C1059E">
        <w:rPr>
          <w:rFonts w:ascii="Arial" w:hAnsi="Arial" w:cs="Arial"/>
          <w:sz w:val="24"/>
          <w:szCs w:val="24"/>
        </w:rPr>
        <w:t>licitação</w:t>
      </w:r>
      <w:r w:rsidRPr="00C1059E">
        <w:rPr>
          <w:rFonts w:ascii="Arial" w:hAnsi="Arial" w:cs="Arial"/>
          <w:spacing w:val="-12"/>
          <w:sz w:val="24"/>
          <w:szCs w:val="24"/>
        </w:rPr>
        <w:t xml:space="preserve"> </w:t>
      </w:r>
      <w:r w:rsidRPr="00C1059E">
        <w:rPr>
          <w:rFonts w:ascii="Arial" w:hAnsi="Arial" w:cs="Arial"/>
          <w:sz w:val="24"/>
          <w:szCs w:val="24"/>
        </w:rPr>
        <w:t>(</w:t>
      </w:r>
      <w:r w:rsidRPr="00C1059E">
        <w:rPr>
          <w:rFonts w:ascii="Arial" w:hAnsi="Arial" w:cs="Arial"/>
          <w:b/>
          <w:sz w:val="24"/>
          <w:szCs w:val="24"/>
        </w:rPr>
        <w:t>Pessoa</w:t>
      </w:r>
      <w:r w:rsidRPr="00C1059E">
        <w:rPr>
          <w:rFonts w:ascii="Arial" w:hAnsi="Arial" w:cs="Arial"/>
          <w:b/>
          <w:spacing w:val="-16"/>
          <w:sz w:val="24"/>
          <w:szCs w:val="24"/>
        </w:rPr>
        <w:t xml:space="preserve"> </w:t>
      </w:r>
      <w:r w:rsidRPr="00C1059E">
        <w:rPr>
          <w:rFonts w:ascii="Arial" w:hAnsi="Arial" w:cs="Arial"/>
          <w:b/>
          <w:sz w:val="24"/>
          <w:szCs w:val="24"/>
        </w:rPr>
        <w:t>Jurídica</w:t>
      </w:r>
      <w:r w:rsidRPr="00C1059E">
        <w:rPr>
          <w:rFonts w:ascii="Arial" w:hAnsi="Arial" w:cs="Arial"/>
          <w:sz w:val="24"/>
          <w:szCs w:val="24"/>
        </w:rPr>
        <w:t>),</w:t>
      </w:r>
      <w:r w:rsidRPr="00C1059E">
        <w:rPr>
          <w:rFonts w:ascii="Arial" w:hAnsi="Arial" w:cs="Arial"/>
          <w:spacing w:val="-13"/>
          <w:sz w:val="24"/>
          <w:szCs w:val="24"/>
        </w:rPr>
        <w:t xml:space="preserve"> </w:t>
      </w:r>
      <w:r w:rsidRPr="00C1059E">
        <w:rPr>
          <w:rFonts w:ascii="Arial" w:hAnsi="Arial" w:cs="Arial"/>
          <w:sz w:val="24"/>
          <w:szCs w:val="24"/>
        </w:rPr>
        <w:t>juntamente</w:t>
      </w:r>
      <w:r w:rsidRPr="00C1059E">
        <w:rPr>
          <w:rFonts w:ascii="Arial" w:hAnsi="Arial" w:cs="Arial"/>
          <w:spacing w:val="-12"/>
          <w:sz w:val="24"/>
          <w:szCs w:val="24"/>
        </w:rPr>
        <w:t xml:space="preserve"> </w:t>
      </w:r>
      <w:r w:rsidRPr="00C1059E">
        <w:rPr>
          <w:rFonts w:ascii="Arial" w:hAnsi="Arial" w:cs="Arial"/>
          <w:sz w:val="24"/>
          <w:szCs w:val="24"/>
        </w:rPr>
        <w:t>com o registro junto ao CREA ou ao CAU dos responsáveis técnicos pela empresa (</w:t>
      </w:r>
      <w:r w:rsidRPr="00C1059E">
        <w:rPr>
          <w:rFonts w:ascii="Arial" w:hAnsi="Arial" w:cs="Arial"/>
          <w:b/>
          <w:sz w:val="24"/>
          <w:szCs w:val="24"/>
        </w:rPr>
        <w:t xml:space="preserve">Pessoa </w:t>
      </w:r>
      <w:r w:rsidRPr="00C1059E">
        <w:rPr>
          <w:rFonts w:ascii="Arial" w:hAnsi="Arial" w:cs="Arial"/>
          <w:b/>
          <w:spacing w:val="-2"/>
          <w:sz w:val="24"/>
          <w:szCs w:val="24"/>
        </w:rPr>
        <w:t>Física</w:t>
      </w:r>
      <w:r w:rsidRPr="00C1059E">
        <w:rPr>
          <w:rFonts w:ascii="Arial" w:hAnsi="Arial" w:cs="Arial"/>
          <w:spacing w:val="-2"/>
          <w:sz w:val="24"/>
          <w:szCs w:val="24"/>
        </w:rPr>
        <w:t>);</w:t>
      </w:r>
    </w:p>
    <w:p w14:paraId="2CA025E3" w14:textId="24AFF4BF" w:rsidR="00A40A6B" w:rsidRDefault="00A40A6B" w:rsidP="00A83FEB">
      <w:pPr>
        <w:pStyle w:val="PargrafodaLista"/>
        <w:numPr>
          <w:ilvl w:val="3"/>
          <w:numId w:val="36"/>
        </w:numPr>
        <w:tabs>
          <w:tab w:val="left" w:pos="1293"/>
        </w:tabs>
        <w:spacing w:before="86" w:line="364" w:lineRule="auto"/>
        <w:ind w:right="281" w:firstLine="0"/>
        <w:rPr>
          <w:rFonts w:ascii="Arial" w:hAnsi="Arial" w:cs="Arial"/>
          <w:sz w:val="24"/>
          <w:szCs w:val="24"/>
        </w:rPr>
      </w:pPr>
      <w:r w:rsidRPr="00A40A6B">
        <w:rPr>
          <w:rFonts w:ascii="Arial" w:hAnsi="Arial" w:cs="Arial"/>
          <w:sz w:val="24"/>
          <w:szCs w:val="24"/>
        </w:rPr>
        <w:t xml:space="preserve">Apresentação de profissional responsável técnico, devidamente registrado no conselho profissional competente, entidade profissional competente, CREA e/ou CAU (Conselho de Arquitetura e Urbanismo), detentor de atestado de responsabilidade técnica por execução de obra ou serviço de características semelhantes, acompanhados(s) da(s) respectiva(s) Certidão(ões) de Acervo Técnico – CAT, expedida(s) por esses Conselhos, que comprove(m) que os seu(s) responsável(e)is técnico(s) tenha(m) executado obras/serviços de características técnicas similares às do objeto da presente licitação, sendo necessário a comprovação de realização de no mínimo 50% dos itens de relevância </w:t>
      </w:r>
      <w:r w:rsidRPr="00A40A6B">
        <w:rPr>
          <w:rFonts w:ascii="Arial" w:hAnsi="Arial" w:cs="Arial"/>
          <w:sz w:val="24"/>
          <w:szCs w:val="24"/>
        </w:rPr>
        <w:lastRenderedPageBreak/>
        <w:t xml:space="preserve">apontados </w:t>
      </w:r>
      <w:r>
        <w:rPr>
          <w:rFonts w:ascii="Arial" w:hAnsi="Arial" w:cs="Arial"/>
          <w:sz w:val="24"/>
          <w:szCs w:val="24"/>
        </w:rPr>
        <w:t>abaixo:</w:t>
      </w:r>
    </w:p>
    <w:p w14:paraId="6A17AC4B" w14:textId="59DDCA20" w:rsidR="00160FE6" w:rsidRPr="00697E16" w:rsidRDefault="00000000" w:rsidP="00A83FEB">
      <w:pPr>
        <w:pStyle w:val="PargrafodaLista"/>
        <w:numPr>
          <w:ilvl w:val="3"/>
          <w:numId w:val="36"/>
        </w:numPr>
        <w:tabs>
          <w:tab w:val="left" w:pos="1293"/>
        </w:tabs>
        <w:spacing w:before="86" w:line="364" w:lineRule="auto"/>
        <w:ind w:right="281" w:firstLine="0"/>
        <w:rPr>
          <w:rFonts w:ascii="Arial" w:hAnsi="Arial" w:cs="Arial"/>
          <w:sz w:val="24"/>
          <w:szCs w:val="24"/>
        </w:rPr>
      </w:pPr>
      <w:r w:rsidRPr="00697E16">
        <w:rPr>
          <w:rFonts w:ascii="Arial" w:hAnsi="Arial" w:cs="Arial"/>
          <w:sz w:val="24"/>
          <w:szCs w:val="24"/>
        </w:rPr>
        <w:t>As parcelas abaixo relacionadas possuem relevância técnica e valor representativo</w:t>
      </w:r>
      <w:r w:rsidRPr="00697E16">
        <w:rPr>
          <w:rFonts w:ascii="Arial" w:hAnsi="Arial" w:cs="Arial"/>
          <w:spacing w:val="-10"/>
          <w:sz w:val="24"/>
          <w:szCs w:val="24"/>
        </w:rPr>
        <w:t xml:space="preserve"> </w:t>
      </w:r>
      <w:r w:rsidRPr="00697E16">
        <w:rPr>
          <w:rFonts w:ascii="Arial" w:hAnsi="Arial" w:cs="Arial"/>
          <w:sz w:val="24"/>
          <w:szCs w:val="24"/>
        </w:rPr>
        <w:t>para</w:t>
      </w:r>
      <w:r w:rsidRPr="00697E16">
        <w:rPr>
          <w:rFonts w:ascii="Arial" w:hAnsi="Arial" w:cs="Arial"/>
          <w:spacing w:val="-12"/>
          <w:sz w:val="24"/>
          <w:szCs w:val="24"/>
        </w:rPr>
        <w:t xml:space="preserve"> </w:t>
      </w:r>
      <w:r w:rsidRPr="00697E16">
        <w:rPr>
          <w:rFonts w:ascii="Arial" w:hAnsi="Arial" w:cs="Arial"/>
          <w:sz w:val="24"/>
          <w:szCs w:val="24"/>
        </w:rPr>
        <w:t>realização</w:t>
      </w:r>
      <w:r w:rsidRPr="00697E16">
        <w:rPr>
          <w:rFonts w:ascii="Arial" w:hAnsi="Arial" w:cs="Arial"/>
          <w:spacing w:val="-7"/>
          <w:sz w:val="24"/>
          <w:szCs w:val="24"/>
        </w:rPr>
        <w:t xml:space="preserve"> </w:t>
      </w:r>
      <w:r w:rsidRPr="00697E16">
        <w:rPr>
          <w:rFonts w:ascii="Arial" w:hAnsi="Arial" w:cs="Arial"/>
          <w:sz w:val="24"/>
          <w:szCs w:val="24"/>
        </w:rPr>
        <w:t>do</w:t>
      </w:r>
      <w:r w:rsidRPr="00697E16">
        <w:rPr>
          <w:rFonts w:ascii="Arial" w:hAnsi="Arial" w:cs="Arial"/>
          <w:spacing w:val="-8"/>
          <w:sz w:val="24"/>
          <w:szCs w:val="24"/>
        </w:rPr>
        <w:t xml:space="preserve"> </w:t>
      </w:r>
      <w:r w:rsidRPr="00697E16">
        <w:rPr>
          <w:rFonts w:ascii="Arial" w:hAnsi="Arial" w:cs="Arial"/>
          <w:sz w:val="24"/>
          <w:szCs w:val="24"/>
        </w:rPr>
        <w:t>objeto</w:t>
      </w:r>
      <w:r w:rsidRPr="00697E16">
        <w:rPr>
          <w:rFonts w:ascii="Arial" w:hAnsi="Arial" w:cs="Arial"/>
          <w:spacing w:val="-8"/>
          <w:sz w:val="24"/>
          <w:szCs w:val="24"/>
        </w:rPr>
        <w:t xml:space="preserve"> </w:t>
      </w:r>
      <w:r w:rsidRPr="00697E16">
        <w:rPr>
          <w:rFonts w:ascii="Arial" w:hAnsi="Arial" w:cs="Arial"/>
          <w:sz w:val="24"/>
          <w:szCs w:val="24"/>
        </w:rPr>
        <w:t>proposto,</w:t>
      </w:r>
      <w:r w:rsidRPr="00697E16">
        <w:rPr>
          <w:rFonts w:ascii="Arial" w:hAnsi="Arial" w:cs="Arial"/>
          <w:spacing w:val="-8"/>
          <w:sz w:val="24"/>
          <w:szCs w:val="24"/>
        </w:rPr>
        <w:t xml:space="preserve"> </w:t>
      </w:r>
      <w:r w:rsidRPr="00697E16">
        <w:rPr>
          <w:rFonts w:ascii="Arial" w:hAnsi="Arial" w:cs="Arial"/>
          <w:sz w:val="24"/>
          <w:szCs w:val="24"/>
        </w:rPr>
        <w:t>deverá</w:t>
      </w:r>
      <w:r w:rsidRPr="00697E16">
        <w:rPr>
          <w:rFonts w:ascii="Arial" w:hAnsi="Arial" w:cs="Arial"/>
          <w:spacing w:val="-11"/>
          <w:sz w:val="24"/>
          <w:szCs w:val="24"/>
        </w:rPr>
        <w:t xml:space="preserve"> </w:t>
      </w:r>
      <w:r w:rsidRPr="00697E16">
        <w:rPr>
          <w:rFonts w:ascii="Arial" w:hAnsi="Arial" w:cs="Arial"/>
          <w:sz w:val="24"/>
          <w:szCs w:val="24"/>
        </w:rPr>
        <w:t>o</w:t>
      </w:r>
      <w:r w:rsidRPr="00697E16">
        <w:rPr>
          <w:rFonts w:ascii="Arial" w:hAnsi="Arial" w:cs="Arial"/>
          <w:spacing w:val="-6"/>
          <w:sz w:val="24"/>
          <w:szCs w:val="24"/>
        </w:rPr>
        <w:t xml:space="preserve"> </w:t>
      </w:r>
      <w:r w:rsidRPr="00697E16">
        <w:rPr>
          <w:rFonts w:ascii="Arial" w:hAnsi="Arial" w:cs="Arial"/>
          <w:sz w:val="24"/>
          <w:szCs w:val="24"/>
        </w:rPr>
        <w:t>licitante</w:t>
      </w:r>
      <w:r w:rsidRPr="00697E16">
        <w:rPr>
          <w:rFonts w:ascii="Arial" w:hAnsi="Arial" w:cs="Arial"/>
          <w:spacing w:val="-8"/>
          <w:sz w:val="24"/>
          <w:szCs w:val="24"/>
        </w:rPr>
        <w:t xml:space="preserve"> </w:t>
      </w:r>
      <w:r w:rsidRPr="00697E16">
        <w:rPr>
          <w:rFonts w:ascii="Arial" w:hAnsi="Arial" w:cs="Arial"/>
          <w:sz w:val="24"/>
          <w:szCs w:val="24"/>
        </w:rPr>
        <w:t>apresentar</w:t>
      </w:r>
      <w:r w:rsidRPr="00697E16">
        <w:rPr>
          <w:rFonts w:ascii="Arial" w:hAnsi="Arial" w:cs="Arial"/>
          <w:spacing w:val="-8"/>
          <w:sz w:val="24"/>
          <w:szCs w:val="24"/>
        </w:rPr>
        <w:t xml:space="preserve"> </w:t>
      </w:r>
      <w:r w:rsidRPr="00697E16">
        <w:rPr>
          <w:rFonts w:ascii="Arial" w:hAnsi="Arial" w:cs="Arial"/>
          <w:sz w:val="24"/>
          <w:szCs w:val="24"/>
        </w:rPr>
        <w:t>atestado(s) de capacidade técnica-profissional emitidos por pessoa jurídica de direito público ou privado, devidamente registrado(s) no CREA/CAU da região onde os serviços foram executados,</w:t>
      </w:r>
      <w:r w:rsidRPr="00697E16">
        <w:rPr>
          <w:rFonts w:ascii="Arial" w:hAnsi="Arial" w:cs="Arial"/>
          <w:spacing w:val="-16"/>
          <w:sz w:val="24"/>
          <w:szCs w:val="24"/>
        </w:rPr>
        <w:t xml:space="preserve"> </w:t>
      </w:r>
      <w:r w:rsidRPr="00697E16">
        <w:rPr>
          <w:rFonts w:ascii="Arial" w:hAnsi="Arial" w:cs="Arial"/>
          <w:sz w:val="24"/>
          <w:szCs w:val="24"/>
        </w:rPr>
        <w:t>acompanhados(s)</w:t>
      </w:r>
      <w:r w:rsidRPr="00697E16">
        <w:rPr>
          <w:rFonts w:ascii="Arial" w:hAnsi="Arial" w:cs="Arial"/>
          <w:spacing w:val="-16"/>
          <w:sz w:val="24"/>
          <w:szCs w:val="24"/>
        </w:rPr>
        <w:t xml:space="preserve"> </w:t>
      </w:r>
      <w:r w:rsidRPr="00697E16">
        <w:rPr>
          <w:rFonts w:ascii="Arial" w:hAnsi="Arial" w:cs="Arial"/>
          <w:sz w:val="24"/>
          <w:szCs w:val="24"/>
        </w:rPr>
        <w:t>da(s)</w:t>
      </w:r>
      <w:r w:rsidRPr="00697E16">
        <w:rPr>
          <w:rFonts w:ascii="Arial" w:hAnsi="Arial" w:cs="Arial"/>
          <w:spacing w:val="-10"/>
          <w:sz w:val="24"/>
          <w:szCs w:val="24"/>
        </w:rPr>
        <w:t xml:space="preserve"> </w:t>
      </w:r>
      <w:r w:rsidRPr="00697E16">
        <w:rPr>
          <w:rFonts w:ascii="Arial" w:hAnsi="Arial" w:cs="Arial"/>
          <w:sz w:val="24"/>
          <w:szCs w:val="24"/>
        </w:rPr>
        <w:t>respectiva(s)</w:t>
      </w:r>
      <w:r w:rsidRPr="00697E16">
        <w:rPr>
          <w:rFonts w:ascii="Arial" w:hAnsi="Arial" w:cs="Arial"/>
          <w:spacing w:val="-8"/>
          <w:sz w:val="24"/>
          <w:szCs w:val="24"/>
        </w:rPr>
        <w:t xml:space="preserve"> </w:t>
      </w:r>
      <w:r w:rsidRPr="00697E16">
        <w:rPr>
          <w:rFonts w:ascii="Arial" w:hAnsi="Arial" w:cs="Arial"/>
          <w:sz w:val="24"/>
          <w:szCs w:val="24"/>
        </w:rPr>
        <w:t>Certidão(ões)</w:t>
      </w:r>
      <w:r w:rsidRPr="00697E16">
        <w:rPr>
          <w:rFonts w:ascii="Arial" w:hAnsi="Arial" w:cs="Arial"/>
          <w:spacing w:val="-12"/>
          <w:sz w:val="24"/>
          <w:szCs w:val="24"/>
        </w:rPr>
        <w:t xml:space="preserve"> </w:t>
      </w:r>
      <w:r w:rsidRPr="00697E16">
        <w:rPr>
          <w:rFonts w:ascii="Arial" w:hAnsi="Arial" w:cs="Arial"/>
          <w:sz w:val="24"/>
          <w:szCs w:val="24"/>
        </w:rPr>
        <w:t>de</w:t>
      </w:r>
      <w:r w:rsidRPr="00697E16">
        <w:rPr>
          <w:rFonts w:ascii="Arial" w:hAnsi="Arial" w:cs="Arial"/>
          <w:spacing w:val="-7"/>
          <w:sz w:val="24"/>
          <w:szCs w:val="24"/>
        </w:rPr>
        <w:t xml:space="preserve"> </w:t>
      </w:r>
      <w:r w:rsidRPr="00697E16">
        <w:rPr>
          <w:rFonts w:ascii="Arial" w:hAnsi="Arial" w:cs="Arial"/>
          <w:sz w:val="24"/>
          <w:szCs w:val="24"/>
        </w:rPr>
        <w:t>Acervo</w:t>
      </w:r>
      <w:r w:rsidRPr="00697E16">
        <w:rPr>
          <w:rFonts w:ascii="Arial" w:hAnsi="Arial" w:cs="Arial"/>
          <w:spacing w:val="-8"/>
          <w:sz w:val="24"/>
          <w:szCs w:val="24"/>
        </w:rPr>
        <w:t xml:space="preserve"> </w:t>
      </w:r>
      <w:r w:rsidRPr="00697E16">
        <w:rPr>
          <w:rFonts w:ascii="Arial" w:hAnsi="Arial" w:cs="Arial"/>
          <w:sz w:val="24"/>
          <w:szCs w:val="24"/>
        </w:rPr>
        <w:t>Técnico</w:t>
      </w:r>
      <w:r w:rsidRPr="00697E16">
        <w:rPr>
          <w:rFonts w:ascii="Arial" w:hAnsi="Arial" w:cs="Arial"/>
          <w:spacing w:val="-8"/>
          <w:sz w:val="24"/>
          <w:szCs w:val="24"/>
        </w:rPr>
        <w:t xml:space="preserve"> </w:t>
      </w:r>
      <w:r w:rsidRPr="00697E16">
        <w:rPr>
          <w:rFonts w:ascii="Arial" w:hAnsi="Arial" w:cs="Arial"/>
          <w:w w:val="160"/>
          <w:sz w:val="24"/>
          <w:szCs w:val="24"/>
        </w:rPr>
        <w:t>–</w:t>
      </w:r>
      <w:r w:rsidRPr="00697E16">
        <w:rPr>
          <w:rFonts w:ascii="Arial" w:hAnsi="Arial" w:cs="Arial"/>
          <w:spacing w:val="-26"/>
          <w:w w:val="160"/>
          <w:sz w:val="24"/>
          <w:szCs w:val="24"/>
        </w:rPr>
        <w:t xml:space="preserve"> </w:t>
      </w:r>
      <w:r w:rsidRPr="00697E16">
        <w:rPr>
          <w:rFonts w:ascii="Arial" w:hAnsi="Arial" w:cs="Arial"/>
          <w:sz w:val="24"/>
          <w:szCs w:val="24"/>
        </w:rPr>
        <w:t>CAT, expedida(s)</w:t>
      </w:r>
      <w:r w:rsidRPr="00697E16">
        <w:rPr>
          <w:rFonts w:ascii="Arial" w:hAnsi="Arial" w:cs="Arial"/>
          <w:spacing w:val="79"/>
          <w:sz w:val="24"/>
          <w:szCs w:val="24"/>
        </w:rPr>
        <w:t xml:space="preserve"> </w:t>
      </w:r>
      <w:r w:rsidRPr="00697E16">
        <w:rPr>
          <w:rFonts w:ascii="Arial" w:hAnsi="Arial" w:cs="Arial"/>
          <w:sz w:val="24"/>
          <w:szCs w:val="24"/>
        </w:rPr>
        <w:t>por</w:t>
      </w:r>
      <w:r w:rsidRPr="00697E16">
        <w:rPr>
          <w:rFonts w:ascii="Arial" w:hAnsi="Arial" w:cs="Arial"/>
          <w:spacing w:val="78"/>
          <w:sz w:val="24"/>
          <w:szCs w:val="24"/>
        </w:rPr>
        <w:t xml:space="preserve"> </w:t>
      </w:r>
      <w:r w:rsidRPr="00697E16">
        <w:rPr>
          <w:rFonts w:ascii="Arial" w:hAnsi="Arial" w:cs="Arial"/>
          <w:sz w:val="24"/>
          <w:szCs w:val="24"/>
        </w:rPr>
        <w:t>esses</w:t>
      </w:r>
      <w:r w:rsidRPr="00697E16">
        <w:rPr>
          <w:rFonts w:ascii="Arial" w:hAnsi="Arial" w:cs="Arial"/>
          <w:spacing w:val="79"/>
          <w:sz w:val="24"/>
          <w:szCs w:val="24"/>
        </w:rPr>
        <w:t xml:space="preserve"> </w:t>
      </w:r>
      <w:r w:rsidRPr="00697E16">
        <w:rPr>
          <w:rFonts w:ascii="Arial" w:hAnsi="Arial" w:cs="Arial"/>
          <w:sz w:val="24"/>
          <w:szCs w:val="24"/>
        </w:rPr>
        <w:t>Conselhos,</w:t>
      </w:r>
      <w:r w:rsidRPr="00697E16">
        <w:rPr>
          <w:rFonts w:ascii="Arial" w:hAnsi="Arial" w:cs="Arial"/>
          <w:spacing w:val="48"/>
          <w:w w:val="150"/>
          <w:sz w:val="24"/>
          <w:szCs w:val="24"/>
        </w:rPr>
        <w:t xml:space="preserve"> </w:t>
      </w:r>
      <w:r w:rsidRPr="00697E16">
        <w:rPr>
          <w:rFonts w:ascii="Arial" w:hAnsi="Arial" w:cs="Arial"/>
          <w:sz w:val="24"/>
          <w:szCs w:val="24"/>
        </w:rPr>
        <w:t>que</w:t>
      </w:r>
      <w:r w:rsidRPr="00697E16">
        <w:rPr>
          <w:rFonts w:ascii="Arial" w:hAnsi="Arial" w:cs="Arial"/>
          <w:spacing w:val="51"/>
          <w:w w:val="150"/>
          <w:sz w:val="24"/>
          <w:szCs w:val="24"/>
        </w:rPr>
        <w:t xml:space="preserve"> </w:t>
      </w:r>
      <w:r w:rsidRPr="00697E16">
        <w:rPr>
          <w:rFonts w:ascii="Arial" w:hAnsi="Arial" w:cs="Arial"/>
          <w:sz w:val="24"/>
          <w:szCs w:val="24"/>
        </w:rPr>
        <w:t>comprove(m)</w:t>
      </w:r>
      <w:r w:rsidRPr="00697E16">
        <w:rPr>
          <w:rFonts w:ascii="Arial" w:hAnsi="Arial" w:cs="Arial"/>
          <w:spacing w:val="78"/>
          <w:sz w:val="24"/>
          <w:szCs w:val="24"/>
        </w:rPr>
        <w:t xml:space="preserve"> </w:t>
      </w:r>
      <w:r w:rsidRPr="00697E16">
        <w:rPr>
          <w:rFonts w:ascii="Arial" w:hAnsi="Arial" w:cs="Arial"/>
          <w:sz w:val="24"/>
          <w:szCs w:val="24"/>
        </w:rPr>
        <w:t>que</w:t>
      </w:r>
      <w:r w:rsidRPr="00697E16">
        <w:rPr>
          <w:rFonts w:ascii="Arial" w:hAnsi="Arial" w:cs="Arial"/>
          <w:spacing w:val="51"/>
          <w:w w:val="150"/>
          <w:sz w:val="24"/>
          <w:szCs w:val="24"/>
        </w:rPr>
        <w:t xml:space="preserve"> </w:t>
      </w:r>
      <w:r w:rsidRPr="00697E16">
        <w:rPr>
          <w:rFonts w:ascii="Arial" w:hAnsi="Arial" w:cs="Arial"/>
          <w:sz w:val="24"/>
          <w:szCs w:val="24"/>
        </w:rPr>
        <w:t>os</w:t>
      </w:r>
      <w:r w:rsidRPr="00697E16">
        <w:rPr>
          <w:rFonts w:ascii="Arial" w:hAnsi="Arial" w:cs="Arial"/>
          <w:spacing w:val="79"/>
          <w:sz w:val="24"/>
          <w:szCs w:val="24"/>
        </w:rPr>
        <w:t xml:space="preserve"> </w:t>
      </w:r>
      <w:r w:rsidRPr="00697E16">
        <w:rPr>
          <w:rFonts w:ascii="Arial" w:hAnsi="Arial" w:cs="Arial"/>
          <w:sz w:val="24"/>
          <w:szCs w:val="24"/>
        </w:rPr>
        <w:t>seu(s)</w:t>
      </w:r>
      <w:r w:rsidRPr="00697E16">
        <w:rPr>
          <w:rFonts w:ascii="Arial" w:hAnsi="Arial" w:cs="Arial"/>
          <w:spacing w:val="78"/>
          <w:sz w:val="24"/>
          <w:szCs w:val="24"/>
        </w:rPr>
        <w:t xml:space="preserve"> </w:t>
      </w:r>
      <w:r w:rsidRPr="00697E16">
        <w:rPr>
          <w:rFonts w:ascii="Arial" w:hAnsi="Arial" w:cs="Arial"/>
          <w:spacing w:val="-2"/>
          <w:sz w:val="24"/>
          <w:szCs w:val="24"/>
        </w:rPr>
        <w:t>responsável(e)is</w:t>
      </w:r>
      <w:r w:rsidR="00697E16">
        <w:rPr>
          <w:rFonts w:ascii="Arial" w:hAnsi="Arial" w:cs="Arial"/>
          <w:spacing w:val="-2"/>
          <w:sz w:val="24"/>
          <w:szCs w:val="24"/>
        </w:rPr>
        <w:t xml:space="preserve"> </w:t>
      </w:r>
      <w:r w:rsidRPr="00697E16">
        <w:rPr>
          <w:rFonts w:ascii="Arial" w:hAnsi="Arial" w:cs="Arial"/>
          <w:sz w:val="24"/>
          <w:szCs w:val="24"/>
        </w:rPr>
        <w:t>técnico(s) tenha(m) executado obras/serviços de características técnicas similares às do objeto da presente licitação, sendo necessário a comprovação de realização dos itens relevantes destacados para</w:t>
      </w:r>
      <w:r w:rsidRPr="00697E16">
        <w:rPr>
          <w:rFonts w:ascii="Arial" w:hAnsi="Arial" w:cs="Arial"/>
          <w:spacing w:val="-1"/>
          <w:sz w:val="24"/>
          <w:szCs w:val="24"/>
        </w:rPr>
        <w:t xml:space="preserve"> </w:t>
      </w:r>
      <w:r w:rsidRPr="00697E16">
        <w:rPr>
          <w:rFonts w:ascii="Arial" w:hAnsi="Arial" w:cs="Arial"/>
          <w:sz w:val="24"/>
          <w:szCs w:val="24"/>
        </w:rPr>
        <w:t>órgão ou entidade da administração pública direta ou indireta, federal, estadual, municipal ou do Distrito Federal, ou ainda para empresa privada, conforme descrito a seguir:</w:t>
      </w:r>
    </w:p>
    <w:p w14:paraId="2A264BA0" w14:textId="77777777" w:rsidR="00343852" w:rsidRDefault="00A40A6B" w:rsidP="00343852">
      <w:pPr>
        <w:pStyle w:val="Nivel2-Opcional"/>
      </w:pPr>
      <w:r w:rsidRPr="00A40A6B">
        <w:t>Abaixo segue a tabela dos itens de maior relevância técnica de onde serão necessários a comprovação de realização de no mínimo 50%:</w:t>
      </w:r>
    </w:p>
    <w:p w14:paraId="704167A8" w14:textId="3CCDD0E0" w:rsidR="00160FE6" w:rsidRDefault="00000000" w:rsidP="00343852">
      <w:pPr>
        <w:pStyle w:val="Nivel2-Opcional"/>
        <w:numPr>
          <w:ilvl w:val="0"/>
          <w:numId w:val="0"/>
        </w:numPr>
        <w:ind w:left="142"/>
        <w:rPr>
          <w:u w:val="single"/>
        </w:rPr>
      </w:pPr>
      <w:r w:rsidRPr="00343852">
        <w:rPr>
          <w:u w:val="single"/>
        </w:rPr>
        <w:t>Observação: Exige-se CAT com</w:t>
      </w:r>
      <w:r w:rsidR="00343852">
        <w:rPr>
          <w:u w:val="single"/>
        </w:rPr>
        <w:t xml:space="preserve">: </w:t>
      </w:r>
    </w:p>
    <w:tbl>
      <w:tblPr>
        <w:tblpPr w:leftFromText="141" w:rightFromText="141" w:vertAnchor="text" w:horzAnchor="margin" w:tblpXSpec="center" w:tblpY="-42"/>
        <w:tblW w:w="6874" w:type="dxa"/>
        <w:tblCellMar>
          <w:left w:w="70" w:type="dxa"/>
          <w:right w:w="70" w:type="dxa"/>
        </w:tblCellMar>
        <w:tblLook w:val="04A0" w:firstRow="1" w:lastRow="0" w:firstColumn="1" w:lastColumn="0" w:noHBand="0" w:noVBand="1"/>
      </w:tblPr>
      <w:tblGrid>
        <w:gridCol w:w="5123"/>
        <w:gridCol w:w="894"/>
        <w:gridCol w:w="857"/>
      </w:tblGrid>
      <w:tr w:rsidR="00343852" w:rsidRPr="00343852" w14:paraId="29D42D9F" w14:textId="77777777" w:rsidTr="00D72C21">
        <w:trPr>
          <w:trHeight w:val="762"/>
        </w:trPr>
        <w:tc>
          <w:tcPr>
            <w:tcW w:w="5123" w:type="dxa"/>
            <w:tcBorders>
              <w:top w:val="single" w:sz="4" w:space="0" w:color="auto"/>
              <w:left w:val="single" w:sz="4" w:space="0" w:color="auto"/>
              <w:bottom w:val="single" w:sz="4" w:space="0" w:color="auto"/>
              <w:right w:val="single" w:sz="4" w:space="0" w:color="auto"/>
            </w:tcBorders>
            <w:vAlign w:val="center"/>
            <w:hideMark/>
          </w:tcPr>
          <w:p w14:paraId="15881E78" w14:textId="77777777" w:rsidR="00343852" w:rsidRPr="00343852" w:rsidRDefault="00343852" w:rsidP="00343852">
            <w:pPr>
              <w:widowControl/>
              <w:suppressAutoHyphens/>
              <w:autoSpaceDE/>
              <w:autoSpaceDN/>
              <w:rPr>
                <w:rFonts w:ascii="Calibri" w:eastAsia="Times New Roman" w:hAnsi="Calibri" w:cs="Calibri"/>
                <w:color w:val="000000"/>
                <w:sz w:val="24"/>
                <w:szCs w:val="24"/>
                <w:lang w:val="pt-BR" w:eastAsia="zh-CN"/>
              </w:rPr>
            </w:pPr>
            <w:r w:rsidRPr="00343852">
              <w:rPr>
                <w:rFonts w:ascii="Times New Roman" w:eastAsia="Times New Roman" w:hAnsi="Times New Roman" w:cs="Times New Roman"/>
                <w:bCs/>
                <w:sz w:val="24"/>
                <w:szCs w:val="24"/>
                <w:lang w:val="pt-BR" w:eastAsia="zh-CN"/>
              </w:rPr>
              <w:t>Estrutura Metálica p/ Cobertura c/Vigas-Treliça Pratt e terças em UDC 127, 2 águas, sem lanternin, vãos 10,01 a 20,0m, pintada 1 d oxido ferro + 2 d esmalte epóxi branco, exceto forn. Telhas - Executada</w:t>
            </w:r>
          </w:p>
        </w:tc>
        <w:tc>
          <w:tcPr>
            <w:tcW w:w="894" w:type="dxa"/>
            <w:tcBorders>
              <w:top w:val="single" w:sz="4" w:space="0" w:color="auto"/>
              <w:left w:val="nil"/>
              <w:bottom w:val="single" w:sz="4" w:space="0" w:color="auto"/>
              <w:right w:val="single" w:sz="4" w:space="0" w:color="auto"/>
            </w:tcBorders>
            <w:noWrap/>
            <w:vAlign w:val="center"/>
            <w:hideMark/>
          </w:tcPr>
          <w:p w14:paraId="22059C31" w14:textId="77777777" w:rsidR="00343852" w:rsidRPr="00343852" w:rsidRDefault="00343852" w:rsidP="00343852">
            <w:pPr>
              <w:widowControl/>
              <w:suppressAutoHyphens/>
              <w:autoSpaceDE/>
              <w:autoSpaceDN/>
              <w:jc w:val="center"/>
              <w:rPr>
                <w:rFonts w:ascii="Calibri" w:eastAsia="Times New Roman" w:hAnsi="Calibri" w:cs="Calibri"/>
                <w:color w:val="000000"/>
                <w:sz w:val="24"/>
                <w:szCs w:val="24"/>
                <w:lang w:val="pt-BR" w:eastAsia="zh-CN"/>
              </w:rPr>
            </w:pPr>
            <w:r w:rsidRPr="00343852">
              <w:rPr>
                <w:rFonts w:ascii="Calibri" w:eastAsia="Times New Roman" w:hAnsi="Calibri" w:cs="Calibri"/>
                <w:color w:val="000000"/>
                <w:sz w:val="24"/>
                <w:szCs w:val="24"/>
                <w:lang w:val="pt-BR" w:eastAsia="zh-CN"/>
              </w:rPr>
              <w:t>M2</w:t>
            </w:r>
          </w:p>
        </w:tc>
        <w:tc>
          <w:tcPr>
            <w:tcW w:w="857" w:type="dxa"/>
            <w:tcBorders>
              <w:top w:val="single" w:sz="4" w:space="0" w:color="auto"/>
              <w:left w:val="nil"/>
              <w:bottom w:val="single" w:sz="4" w:space="0" w:color="auto"/>
              <w:right w:val="single" w:sz="4" w:space="0" w:color="auto"/>
            </w:tcBorders>
            <w:noWrap/>
            <w:vAlign w:val="center"/>
            <w:hideMark/>
          </w:tcPr>
          <w:p w14:paraId="4C45B8ED" w14:textId="77777777" w:rsidR="00343852" w:rsidRPr="00343852" w:rsidRDefault="00343852" w:rsidP="00343852">
            <w:pPr>
              <w:widowControl/>
              <w:suppressAutoHyphens/>
              <w:autoSpaceDE/>
              <w:autoSpaceDN/>
              <w:jc w:val="right"/>
              <w:rPr>
                <w:rFonts w:ascii="Calibri" w:eastAsia="Times New Roman" w:hAnsi="Calibri" w:cs="Calibri"/>
                <w:color w:val="000000"/>
                <w:sz w:val="24"/>
                <w:szCs w:val="24"/>
                <w:lang w:val="pt-BR" w:eastAsia="zh-CN"/>
              </w:rPr>
            </w:pPr>
            <w:r w:rsidRPr="00343852">
              <w:rPr>
                <w:rFonts w:ascii="Calibri" w:eastAsia="Times New Roman" w:hAnsi="Calibri" w:cs="Calibri"/>
                <w:color w:val="000000"/>
                <w:sz w:val="24"/>
                <w:szCs w:val="24"/>
                <w:lang w:val="pt-BR" w:eastAsia="zh-CN"/>
              </w:rPr>
              <w:t>322,00</w:t>
            </w:r>
          </w:p>
        </w:tc>
      </w:tr>
      <w:tr w:rsidR="00343852" w:rsidRPr="00343852" w14:paraId="7E8A85C0" w14:textId="77777777" w:rsidTr="00D72C21">
        <w:trPr>
          <w:trHeight w:val="485"/>
        </w:trPr>
        <w:tc>
          <w:tcPr>
            <w:tcW w:w="5123" w:type="dxa"/>
            <w:tcBorders>
              <w:top w:val="single" w:sz="4" w:space="0" w:color="auto"/>
              <w:left w:val="single" w:sz="4" w:space="0" w:color="auto"/>
              <w:bottom w:val="single" w:sz="4" w:space="0" w:color="auto"/>
              <w:right w:val="single" w:sz="4" w:space="0" w:color="auto"/>
            </w:tcBorders>
            <w:vAlign w:val="center"/>
            <w:hideMark/>
          </w:tcPr>
          <w:p w14:paraId="4BE6F837" w14:textId="77777777" w:rsidR="00343852" w:rsidRPr="00343852" w:rsidRDefault="00343852" w:rsidP="00343852">
            <w:pPr>
              <w:widowControl/>
              <w:suppressAutoHyphens/>
              <w:autoSpaceDE/>
              <w:autoSpaceDN/>
              <w:rPr>
                <w:rFonts w:ascii="Calibri" w:eastAsia="Times New Roman" w:hAnsi="Calibri" w:cs="Calibri"/>
                <w:color w:val="000000"/>
                <w:sz w:val="24"/>
                <w:szCs w:val="24"/>
                <w:lang w:val="pt-BR" w:eastAsia="zh-CN"/>
              </w:rPr>
            </w:pPr>
            <w:r w:rsidRPr="00343852">
              <w:rPr>
                <w:rFonts w:ascii="Times New Roman" w:eastAsia="Times New Roman" w:hAnsi="Times New Roman" w:cs="Times New Roman"/>
                <w:bCs/>
                <w:sz w:val="24"/>
                <w:szCs w:val="24"/>
                <w:lang w:val="pt-BR" w:eastAsia="zh-CN"/>
              </w:rPr>
              <w:t>EXEC. DE PISO DE ALTA RESISTENCIA, e=10mm, INCL. JUNTAS</w:t>
            </w:r>
          </w:p>
        </w:tc>
        <w:tc>
          <w:tcPr>
            <w:tcW w:w="894" w:type="dxa"/>
            <w:tcBorders>
              <w:top w:val="single" w:sz="4" w:space="0" w:color="auto"/>
              <w:left w:val="nil"/>
              <w:bottom w:val="single" w:sz="4" w:space="0" w:color="auto"/>
              <w:right w:val="single" w:sz="4" w:space="0" w:color="auto"/>
            </w:tcBorders>
            <w:noWrap/>
            <w:vAlign w:val="center"/>
            <w:hideMark/>
          </w:tcPr>
          <w:p w14:paraId="76CD2C72" w14:textId="77777777" w:rsidR="00343852" w:rsidRPr="00343852" w:rsidRDefault="00343852" w:rsidP="00343852">
            <w:pPr>
              <w:widowControl/>
              <w:suppressAutoHyphens/>
              <w:autoSpaceDE/>
              <w:autoSpaceDN/>
              <w:jc w:val="center"/>
              <w:rPr>
                <w:rFonts w:ascii="Calibri" w:eastAsia="Times New Roman" w:hAnsi="Calibri" w:cs="Calibri"/>
                <w:color w:val="000000"/>
                <w:sz w:val="24"/>
                <w:szCs w:val="24"/>
                <w:lang w:val="pt-BR" w:eastAsia="zh-CN"/>
              </w:rPr>
            </w:pPr>
            <w:r w:rsidRPr="00343852">
              <w:rPr>
                <w:rFonts w:ascii="Calibri" w:eastAsia="Times New Roman" w:hAnsi="Calibri" w:cs="Calibri"/>
                <w:color w:val="000000"/>
                <w:sz w:val="24"/>
                <w:szCs w:val="24"/>
                <w:lang w:val="pt-BR" w:eastAsia="zh-CN"/>
              </w:rPr>
              <w:t>M2</w:t>
            </w:r>
          </w:p>
        </w:tc>
        <w:tc>
          <w:tcPr>
            <w:tcW w:w="857" w:type="dxa"/>
            <w:tcBorders>
              <w:top w:val="single" w:sz="4" w:space="0" w:color="auto"/>
              <w:left w:val="nil"/>
              <w:bottom w:val="single" w:sz="4" w:space="0" w:color="auto"/>
              <w:right w:val="single" w:sz="4" w:space="0" w:color="auto"/>
            </w:tcBorders>
            <w:noWrap/>
            <w:vAlign w:val="center"/>
            <w:hideMark/>
          </w:tcPr>
          <w:p w14:paraId="382F02C8" w14:textId="77777777" w:rsidR="00343852" w:rsidRPr="00343852" w:rsidRDefault="00343852" w:rsidP="00343852">
            <w:pPr>
              <w:widowControl/>
              <w:suppressAutoHyphens/>
              <w:autoSpaceDE/>
              <w:autoSpaceDN/>
              <w:jc w:val="center"/>
              <w:rPr>
                <w:rFonts w:ascii="Calibri" w:eastAsia="Times New Roman" w:hAnsi="Calibri" w:cs="Calibri"/>
                <w:color w:val="000000"/>
                <w:sz w:val="24"/>
                <w:szCs w:val="24"/>
                <w:lang w:val="pt-BR" w:eastAsia="zh-CN"/>
              </w:rPr>
            </w:pPr>
            <w:r w:rsidRPr="00343852">
              <w:rPr>
                <w:rFonts w:ascii="Calibri" w:eastAsia="Times New Roman" w:hAnsi="Calibri" w:cs="Calibri"/>
                <w:color w:val="000000"/>
                <w:sz w:val="24"/>
                <w:szCs w:val="24"/>
                <w:lang w:val="pt-BR" w:eastAsia="zh-CN"/>
              </w:rPr>
              <w:t>440,00</w:t>
            </w:r>
          </w:p>
        </w:tc>
      </w:tr>
    </w:tbl>
    <w:p w14:paraId="40F627E4" w14:textId="77777777" w:rsidR="00343852" w:rsidRDefault="00343852" w:rsidP="00343852">
      <w:pPr>
        <w:pStyle w:val="Nivel2-Opcional"/>
        <w:numPr>
          <w:ilvl w:val="0"/>
          <w:numId w:val="0"/>
        </w:numPr>
        <w:ind w:left="142"/>
      </w:pPr>
    </w:p>
    <w:p w14:paraId="7CFAE7E9" w14:textId="77777777" w:rsidR="00343852" w:rsidRDefault="00343852" w:rsidP="00343852">
      <w:pPr>
        <w:pStyle w:val="Nivel2-Opcional"/>
        <w:numPr>
          <w:ilvl w:val="0"/>
          <w:numId w:val="0"/>
        </w:numPr>
        <w:ind w:left="142"/>
      </w:pPr>
    </w:p>
    <w:p w14:paraId="50292894" w14:textId="77777777" w:rsidR="00343852" w:rsidRDefault="00343852" w:rsidP="00343852">
      <w:pPr>
        <w:pStyle w:val="Nivel2-Opcional"/>
        <w:numPr>
          <w:ilvl w:val="0"/>
          <w:numId w:val="0"/>
        </w:numPr>
        <w:ind w:left="142"/>
      </w:pPr>
    </w:p>
    <w:p w14:paraId="5313B240" w14:textId="77777777" w:rsidR="00343852" w:rsidRPr="00343852" w:rsidRDefault="00343852" w:rsidP="00343852">
      <w:pPr>
        <w:pStyle w:val="Nivel2-Opcional"/>
        <w:numPr>
          <w:ilvl w:val="0"/>
          <w:numId w:val="0"/>
        </w:numPr>
        <w:ind w:left="142"/>
      </w:pPr>
    </w:p>
    <w:p w14:paraId="1832856E" w14:textId="76381C2A" w:rsidR="00160FE6" w:rsidRPr="00C1059E" w:rsidRDefault="00000000" w:rsidP="00A83FEB">
      <w:pPr>
        <w:pStyle w:val="Corpodetexto"/>
        <w:spacing w:line="364" w:lineRule="auto"/>
        <w:ind w:right="277"/>
        <w:rPr>
          <w:rFonts w:ascii="Arial" w:hAnsi="Arial" w:cs="Arial"/>
        </w:rPr>
      </w:pPr>
      <w:r w:rsidRPr="00C1059E">
        <w:rPr>
          <w:rFonts w:ascii="Arial" w:hAnsi="Arial" w:cs="Arial"/>
          <w:b/>
        </w:rPr>
        <w:t>9.11.5</w:t>
      </w:r>
      <w:r w:rsidRPr="00C1059E">
        <w:rPr>
          <w:rFonts w:ascii="Arial" w:hAnsi="Arial" w:cs="Arial"/>
        </w:rPr>
        <w:t>. A visita técnica para conhecimento pleno do local de execução da obra ao licitante é</w:t>
      </w:r>
      <w:r w:rsidRPr="00C1059E">
        <w:rPr>
          <w:rFonts w:ascii="Arial" w:hAnsi="Arial" w:cs="Arial"/>
          <w:spacing w:val="-16"/>
        </w:rPr>
        <w:t xml:space="preserve"> </w:t>
      </w:r>
      <w:r w:rsidRPr="00C1059E">
        <w:rPr>
          <w:rFonts w:ascii="Arial" w:hAnsi="Arial" w:cs="Arial"/>
        </w:rPr>
        <w:t>de</w:t>
      </w:r>
      <w:r w:rsidRPr="00C1059E">
        <w:rPr>
          <w:rFonts w:ascii="Arial" w:hAnsi="Arial" w:cs="Arial"/>
          <w:spacing w:val="-15"/>
        </w:rPr>
        <w:t xml:space="preserve"> </w:t>
      </w:r>
      <w:r w:rsidRPr="00C1059E">
        <w:rPr>
          <w:rFonts w:ascii="Arial" w:hAnsi="Arial" w:cs="Arial"/>
        </w:rPr>
        <w:t>caráter</w:t>
      </w:r>
      <w:r w:rsidRPr="00C1059E">
        <w:rPr>
          <w:rFonts w:ascii="Arial" w:hAnsi="Arial" w:cs="Arial"/>
          <w:spacing w:val="-15"/>
        </w:rPr>
        <w:t xml:space="preserve"> </w:t>
      </w:r>
      <w:r w:rsidRPr="00C1059E">
        <w:rPr>
          <w:rFonts w:ascii="Arial" w:hAnsi="Arial" w:cs="Arial"/>
          <w:b/>
          <w:u w:val="single"/>
        </w:rPr>
        <w:t>facultativo</w:t>
      </w:r>
      <w:r w:rsidRPr="00C1059E">
        <w:rPr>
          <w:rFonts w:ascii="Arial" w:hAnsi="Arial" w:cs="Arial"/>
        </w:rPr>
        <w:t>.</w:t>
      </w:r>
      <w:r w:rsidRPr="00C1059E">
        <w:rPr>
          <w:rFonts w:ascii="Arial" w:hAnsi="Arial" w:cs="Arial"/>
          <w:spacing w:val="-16"/>
        </w:rPr>
        <w:t xml:space="preserve"> </w:t>
      </w:r>
      <w:r w:rsidRPr="00C1059E">
        <w:rPr>
          <w:rFonts w:ascii="Arial" w:hAnsi="Arial" w:cs="Arial"/>
        </w:rPr>
        <w:t>Caso</w:t>
      </w:r>
      <w:r w:rsidRPr="00C1059E">
        <w:rPr>
          <w:rFonts w:ascii="Arial" w:hAnsi="Arial" w:cs="Arial"/>
          <w:spacing w:val="-16"/>
        </w:rPr>
        <w:t xml:space="preserve"> </w:t>
      </w:r>
      <w:r w:rsidRPr="00C1059E">
        <w:rPr>
          <w:rFonts w:ascii="Arial" w:hAnsi="Arial" w:cs="Arial"/>
        </w:rPr>
        <w:t>o</w:t>
      </w:r>
      <w:r w:rsidRPr="00C1059E">
        <w:rPr>
          <w:rFonts w:ascii="Arial" w:hAnsi="Arial" w:cs="Arial"/>
          <w:spacing w:val="-16"/>
        </w:rPr>
        <w:t xml:space="preserve"> </w:t>
      </w:r>
      <w:r w:rsidRPr="00C1059E">
        <w:rPr>
          <w:rFonts w:ascii="Arial" w:hAnsi="Arial" w:cs="Arial"/>
        </w:rPr>
        <w:t>licitante</w:t>
      </w:r>
      <w:r w:rsidRPr="00C1059E">
        <w:rPr>
          <w:rFonts w:ascii="Arial" w:hAnsi="Arial" w:cs="Arial"/>
          <w:spacing w:val="-15"/>
        </w:rPr>
        <w:t xml:space="preserve"> </w:t>
      </w:r>
      <w:r w:rsidRPr="00C1059E">
        <w:rPr>
          <w:rFonts w:ascii="Arial" w:hAnsi="Arial" w:cs="Arial"/>
        </w:rPr>
        <w:t>demonstre</w:t>
      </w:r>
      <w:r w:rsidRPr="00C1059E">
        <w:rPr>
          <w:rFonts w:ascii="Arial" w:hAnsi="Arial" w:cs="Arial"/>
          <w:spacing w:val="-16"/>
        </w:rPr>
        <w:t xml:space="preserve"> </w:t>
      </w:r>
      <w:r w:rsidRPr="00C1059E">
        <w:rPr>
          <w:rFonts w:ascii="Arial" w:hAnsi="Arial" w:cs="Arial"/>
        </w:rPr>
        <w:t>interesse</w:t>
      </w:r>
      <w:r w:rsidRPr="00C1059E">
        <w:rPr>
          <w:rFonts w:ascii="Arial" w:hAnsi="Arial" w:cs="Arial"/>
          <w:spacing w:val="-14"/>
        </w:rPr>
        <w:t xml:space="preserve"> </w:t>
      </w:r>
      <w:r w:rsidRPr="00C1059E">
        <w:rPr>
          <w:rFonts w:ascii="Arial" w:hAnsi="Arial" w:cs="Arial"/>
        </w:rPr>
        <w:t>na</w:t>
      </w:r>
      <w:r w:rsidRPr="00C1059E">
        <w:rPr>
          <w:rFonts w:ascii="Arial" w:hAnsi="Arial" w:cs="Arial"/>
          <w:spacing w:val="-16"/>
        </w:rPr>
        <w:t xml:space="preserve"> </w:t>
      </w:r>
      <w:r w:rsidRPr="00C1059E">
        <w:rPr>
          <w:rFonts w:ascii="Arial" w:hAnsi="Arial" w:cs="Arial"/>
        </w:rPr>
        <w:t>realização</w:t>
      </w:r>
      <w:r w:rsidRPr="00C1059E">
        <w:rPr>
          <w:rFonts w:ascii="Arial" w:hAnsi="Arial" w:cs="Arial"/>
          <w:spacing w:val="-16"/>
        </w:rPr>
        <w:t xml:space="preserve"> </w:t>
      </w:r>
      <w:r w:rsidRPr="00C1059E">
        <w:rPr>
          <w:rFonts w:ascii="Arial" w:hAnsi="Arial" w:cs="Arial"/>
        </w:rPr>
        <w:t>da</w:t>
      </w:r>
      <w:r w:rsidRPr="00C1059E">
        <w:rPr>
          <w:rFonts w:ascii="Arial" w:hAnsi="Arial" w:cs="Arial"/>
          <w:spacing w:val="-14"/>
        </w:rPr>
        <w:t xml:space="preserve"> </w:t>
      </w:r>
      <w:r w:rsidRPr="00C1059E">
        <w:rPr>
          <w:rFonts w:ascii="Arial" w:hAnsi="Arial" w:cs="Arial"/>
        </w:rPr>
        <w:t>visita</w:t>
      </w:r>
      <w:r w:rsidRPr="00C1059E">
        <w:rPr>
          <w:rFonts w:ascii="Arial" w:hAnsi="Arial" w:cs="Arial"/>
          <w:spacing w:val="-16"/>
        </w:rPr>
        <w:t xml:space="preserve"> </w:t>
      </w:r>
      <w:r w:rsidRPr="00C1059E">
        <w:rPr>
          <w:rFonts w:ascii="Arial" w:hAnsi="Arial" w:cs="Arial"/>
        </w:rPr>
        <w:t xml:space="preserve">técnica deverá comparecer a sede da Prefeitura Municipal de </w:t>
      </w:r>
      <w:r w:rsidR="00A927AC">
        <w:rPr>
          <w:rFonts w:ascii="Arial" w:hAnsi="Arial" w:cs="Arial"/>
        </w:rPr>
        <w:t>Candeal-Bahia</w:t>
      </w:r>
      <w:r w:rsidRPr="00C1059E">
        <w:rPr>
          <w:rFonts w:ascii="Arial" w:hAnsi="Arial" w:cs="Arial"/>
        </w:rPr>
        <w:t xml:space="preserve">, com representante designado pela empresa licitante. A visita técnica será acompanhada por engenheiro designado pela Secretaria Municipal de Infraestrutura, que posteriormente à visita elaborará o </w:t>
      </w:r>
      <w:r w:rsidRPr="00C1059E">
        <w:rPr>
          <w:rFonts w:ascii="Arial" w:hAnsi="Arial" w:cs="Arial"/>
          <w:b/>
        </w:rPr>
        <w:t xml:space="preserve">ATESTADO DE VISITA TÉCNICA </w:t>
      </w:r>
      <w:r w:rsidRPr="00C1059E">
        <w:rPr>
          <w:rFonts w:ascii="Arial" w:hAnsi="Arial" w:cs="Arial"/>
        </w:rPr>
        <w:t>e entregará ao representante da empresa. Caso contrário devera a licitante apresentar declaração subscrita por seu responsável legal, declarando que através de seu responsável técnico efetuou vistoria completa nos locais dos serviços, responsabilizando-se pelo levantamento dos dados quantitativos e qualitativos e pela conferência de medidas nos locais, necessários para o total</w:t>
      </w:r>
      <w:r w:rsidRPr="00C1059E">
        <w:rPr>
          <w:rFonts w:ascii="Arial" w:hAnsi="Arial" w:cs="Arial"/>
          <w:spacing w:val="-15"/>
        </w:rPr>
        <w:t xml:space="preserve"> </w:t>
      </w:r>
      <w:r w:rsidRPr="00C1059E">
        <w:rPr>
          <w:rFonts w:ascii="Arial" w:hAnsi="Arial" w:cs="Arial"/>
        </w:rPr>
        <w:t>conhecimento</w:t>
      </w:r>
      <w:r w:rsidRPr="00C1059E">
        <w:rPr>
          <w:rFonts w:ascii="Arial" w:hAnsi="Arial" w:cs="Arial"/>
          <w:spacing w:val="-14"/>
        </w:rPr>
        <w:t xml:space="preserve"> </w:t>
      </w:r>
      <w:r w:rsidRPr="00C1059E">
        <w:rPr>
          <w:rFonts w:ascii="Arial" w:hAnsi="Arial" w:cs="Arial"/>
        </w:rPr>
        <w:t>de</w:t>
      </w:r>
      <w:r w:rsidRPr="00C1059E">
        <w:rPr>
          <w:rFonts w:ascii="Arial" w:hAnsi="Arial" w:cs="Arial"/>
          <w:spacing w:val="-14"/>
        </w:rPr>
        <w:t xml:space="preserve"> </w:t>
      </w:r>
      <w:r w:rsidRPr="00C1059E">
        <w:rPr>
          <w:rFonts w:ascii="Arial" w:hAnsi="Arial" w:cs="Arial"/>
        </w:rPr>
        <w:t>todas</w:t>
      </w:r>
      <w:r w:rsidRPr="00C1059E">
        <w:rPr>
          <w:rFonts w:ascii="Arial" w:hAnsi="Arial" w:cs="Arial"/>
          <w:spacing w:val="-14"/>
        </w:rPr>
        <w:t xml:space="preserve"> </w:t>
      </w:r>
      <w:r w:rsidRPr="00C1059E">
        <w:rPr>
          <w:rFonts w:ascii="Arial" w:hAnsi="Arial" w:cs="Arial"/>
        </w:rPr>
        <w:t>as</w:t>
      </w:r>
      <w:r w:rsidRPr="00C1059E">
        <w:rPr>
          <w:rFonts w:ascii="Arial" w:hAnsi="Arial" w:cs="Arial"/>
          <w:spacing w:val="-12"/>
        </w:rPr>
        <w:t xml:space="preserve"> </w:t>
      </w:r>
      <w:r w:rsidRPr="00C1059E">
        <w:rPr>
          <w:rFonts w:ascii="Arial" w:hAnsi="Arial" w:cs="Arial"/>
        </w:rPr>
        <w:t>particularidades</w:t>
      </w:r>
      <w:r w:rsidRPr="00C1059E">
        <w:rPr>
          <w:rFonts w:ascii="Arial" w:hAnsi="Arial" w:cs="Arial"/>
          <w:spacing w:val="-12"/>
        </w:rPr>
        <w:t xml:space="preserve"> </w:t>
      </w:r>
      <w:r w:rsidRPr="00C1059E">
        <w:rPr>
          <w:rFonts w:ascii="Arial" w:hAnsi="Arial" w:cs="Arial"/>
        </w:rPr>
        <w:t>dos</w:t>
      </w:r>
      <w:r w:rsidRPr="00C1059E">
        <w:rPr>
          <w:rFonts w:ascii="Arial" w:hAnsi="Arial" w:cs="Arial"/>
          <w:spacing w:val="-14"/>
        </w:rPr>
        <w:t xml:space="preserve"> </w:t>
      </w:r>
      <w:r w:rsidRPr="00C1059E">
        <w:rPr>
          <w:rFonts w:ascii="Arial" w:hAnsi="Arial" w:cs="Arial"/>
        </w:rPr>
        <w:t>serviços</w:t>
      </w:r>
      <w:r w:rsidRPr="00C1059E">
        <w:rPr>
          <w:rFonts w:ascii="Arial" w:hAnsi="Arial" w:cs="Arial"/>
          <w:spacing w:val="-14"/>
        </w:rPr>
        <w:t xml:space="preserve"> </w:t>
      </w:r>
      <w:r w:rsidRPr="00C1059E">
        <w:rPr>
          <w:rFonts w:ascii="Arial" w:hAnsi="Arial" w:cs="Arial"/>
        </w:rPr>
        <w:t>a</w:t>
      </w:r>
      <w:r w:rsidRPr="00C1059E">
        <w:rPr>
          <w:rFonts w:ascii="Arial" w:hAnsi="Arial" w:cs="Arial"/>
          <w:spacing w:val="-14"/>
        </w:rPr>
        <w:t xml:space="preserve"> </w:t>
      </w:r>
      <w:r w:rsidRPr="00C1059E">
        <w:rPr>
          <w:rFonts w:ascii="Arial" w:hAnsi="Arial" w:cs="Arial"/>
        </w:rPr>
        <w:t>serem</w:t>
      </w:r>
      <w:r w:rsidRPr="00C1059E">
        <w:rPr>
          <w:rFonts w:ascii="Arial" w:hAnsi="Arial" w:cs="Arial"/>
          <w:spacing w:val="-12"/>
        </w:rPr>
        <w:t xml:space="preserve"> </w:t>
      </w:r>
      <w:r w:rsidRPr="00C1059E">
        <w:rPr>
          <w:rFonts w:ascii="Arial" w:hAnsi="Arial" w:cs="Arial"/>
        </w:rPr>
        <w:t>efetuadas,</w:t>
      </w:r>
      <w:r w:rsidRPr="00C1059E">
        <w:rPr>
          <w:rFonts w:ascii="Arial" w:hAnsi="Arial" w:cs="Arial"/>
          <w:spacing w:val="-14"/>
        </w:rPr>
        <w:t xml:space="preserve"> </w:t>
      </w:r>
      <w:r w:rsidRPr="00C1059E">
        <w:rPr>
          <w:rFonts w:ascii="Arial" w:hAnsi="Arial" w:cs="Arial"/>
        </w:rPr>
        <w:t>não</w:t>
      </w:r>
      <w:r w:rsidRPr="00C1059E">
        <w:rPr>
          <w:rFonts w:ascii="Arial" w:hAnsi="Arial" w:cs="Arial"/>
          <w:spacing w:val="-14"/>
        </w:rPr>
        <w:t xml:space="preserve"> </w:t>
      </w:r>
      <w:r w:rsidRPr="00C1059E">
        <w:rPr>
          <w:rFonts w:ascii="Arial" w:hAnsi="Arial" w:cs="Arial"/>
        </w:rPr>
        <w:t xml:space="preserve">sendo aceitas, para efeitos legais, posteriores alegações de desconhecimento dos mesmos, decorrente de erros ou imperícias </w:t>
      </w:r>
      <w:r w:rsidRPr="00C1059E">
        <w:rPr>
          <w:rFonts w:ascii="Arial" w:hAnsi="Arial" w:cs="Arial"/>
        </w:rPr>
        <w:lastRenderedPageBreak/>
        <w:t>no levantamento executado.</w:t>
      </w:r>
    </w:p>
    <w:p w14:paraId="178EC94D" w14:textId="738DA615" w:rsidR="00A40A6B" w:rsidRPr="00AE39C7" w:rsidRDefault="00000000" w:rsidP="007C53DC">
      <w:pPr>
        <w:pStyle w:val="Corpodetexto"/>
        <w:spacing w:before="118" w:line="364" w:lineRule="auto"/>
        <w:ind w:right="279"/>
        <w:rPr>
          <w:rFonts w:ascii="Arial" w:hAnsi="Arial" w:cs="Arial"/>
          <w:u w:val="single"/>
        </w:rPr>
      </w:pPr>
      <w:r w:rsidRPr="00C1059E">
        <w:rPr>
          <w:rFonts w:ascii="Arial" w:hAnsi="Arial" w:cs="Arial"/>
        </w:rPr>
        <w:t>9.11.6.</w:t>
      </w:r>
      <w:r w:rsidR="00A40A6B">
        <w:rPr>
          <w:rFonts w:ascii="Arial" w:hAnsi="Arial" w:cs="Arial"/>
        </w:rPr>
        <w:t xml:space="preserve"> </w:t>
      </w:r>
      <w:r w:rsidR="00A40A6B" w:rsidRPr="00A40A6B">
        <w:rPr>
          <w:rFonts w:ascii="Arial" w:hAnsi="Arial" w:cs="Arial"/>
        </w:rPr>
        <w:t xml:space="preserve">A Equipe Técnica deve conter no mínimo: Comprovar que possui em seu quadro técnico permanente, na data prevista para abertura do certame, profissional (ais) de nível superior, registrado(s) no CREA, </w:t>
      </w:r>
      <w:r w:rsidR="00A40A6B" w:rsidRPr="00AE39C7">
        <w:rPr>
          <w:rFonts w:ascii="Arial" w:hAnsi="Arial" w:cs="Arial"/>
          <w:u w:val="single"/>
        </w:rPr>
        <w:t>01 (um) Engenheiro Eletricista, 01 (um) Engenheiro Civil e 01 (um) Técnico de Segurança do Trabalho ou Engenheiro de Segurança do Trabalho.</w:t>
      </w:r>
    </w:p>
    <w:p w14:paraId="24835B09" w14:textId="77777777" w:rsidR="00160FE6" w:rsidRPr="00C1059E" w:rsidRDefault="00000000" w:rsidP="00A83FEB">
      <w:pPr>
        <w:pStyle w:val="PargrafodaLista"/>
        <w:numPr>
          <w:ilvl w:val="1"/>
          <w:numId w:val="36"/>
        </w:numPr>
        <w:tabs>
          <w:tab w:val="left" w:pos="859"/>
        </w:tabs>
        <w:ind w:left="859" w:right="0" w:hanging="719"/>
        <w:rPr>
          <w:rFonts w:ascii="Arial" w:hAnsi="Arial" w:cs="Arial"/>
          <w:b/>
          <w:sz w:val="24"/>
          <w:szCs w:val="24"/>
        </w:rPr>
      </w:pPr>
      <w:r w:rsidRPr="00C1059E">
        <w:rPr>
          <w:rFonts w:ascii="Arial" w:hAnsi="Arial" w:cs="Arial"/>
          <w:b/>
          <w:sz w:val="24"/>
          <w:szCs w:val="24"/>
        </w:rPr>
        <w:t>Documentações</w:t>
      </w:r>
      <w:r w:rsidRPr="00C1059E">
        <w:rPr>
          <w:rFonts w:ascii="Arial" w:hAnsi="Arial" w:cs="Arial"/>
          <w:b/>
          <w:spacing w:val="-1"/>
          <w:sz w:val="24"/>
          <w:szCs w:val="24"/>
        </w:rPr>
        <w:t xml:space="preserve"> </w:t>
      </w:r>
      <w:r w:rsidRPr="00C1059E">
        <w:rPr>
          <w:rFonts w:ascii="Arial" w:hAnsi="Arial" w:cs="Arial"/>
          <w:b/>
          <w:spacing w:val="-2"/>
          <w:sz w:val="24"/>
          <w:szCs w:val="24"/>
        </w:rPr>
        <w:t>Complementares</w:t>
      </w:r>
    </w:p>
    <w:p w14:paraId="5E483F56" w14:textId="77777777" w:rsidR="00160FE6" w:rsidRPr="00C1059E" w:rsidRDefault="00000000" w:rsidP="00A83FEB">
      <w:pPr>
        <w:pStyle w:val="PargrafodaLista"/>
        <w:numPr>
          <w:ilvl w:val="2"/>
          <w:numId w:val="35"/>
        </w:numPr>
        <w:tabs>
          <w:tab w:val="left" w:pos="1132"/>
        </w:tabs>
        <w:spacing w:before="137" w:line="364" w:lineRule="auto"/>
        <w:ind w:right="279" w:firstLine="0"/>
        <w:rPr>
          <w:rFonts w:ascii="Arial" w:hAnsi="Arial" w:cs="Arial"/>
          <w:sz w:val="24"/>
          <w:szCs w:val="24"/>
        </w:rPr>
      </w:pPr>
      <w:r w:rsidRPr="00C1059E">
        <w:rPr>
          <w:rFonts w:ascii="Arial" w:hAnsi="Arial" w:cs="Arial"/>
          <w:sz w:val="24"/>
          <w:szCs w:val="24"/>
        </w:rPr>
        <w:t>Declaração</w:t>
      </w:r>
      <w:r w:rsidRPr="00C1059E">
        <w:rPr>
          <w:rFonts w:ascii="Arial" w:hAnsi="Arial" w:cs="Arial"/>
          <w:spacing w:val="-16"/>
          <w:sz w:val="24"/>
          <w:szCs w:val="24"/>
        </w:rPr>
        <w:t xml:space="preserve"> </w:t>
      </w:r>
      <w:r w:rsidRPr="00C1059E">
        <w:rPr>
          <w:rFonts w:ascii="Arial" w:hAnsi="Arial" w:cs="Arial"/>
          <w:sz w:val="24"/>
          <w:szCs w:val="24"/>
        </w:rPr>
        <w:t>de</w:t>
      </w:r>
      <w:r w:rsidRPr="00C1059E">
        <w:rPr>
          <w:rFonts w:ascii="Arial" w:hAnsi="Arial" w:cs="Arial"/>
          <w:spacing w:val="-15"/>
          <w:sz w:val="24"/>
          <w:szCs w:val="24"/>
        </w:rPr>
        <w:t xml:space="preserve"> </w:t>
      </w:r>
      <w:r w:rsidRPr="00C1059E">
        <w:rPr>
          <w:rFonts w:ascii="Arial" w:hAnsi="Arial" w:cs="Arial"/>
          <w:sz w:val="24"/>
          <w:szCs w:val="24"/>
        </w:rPr>
        <w:t>cumprimento</w:t>
      </w:r>
      <w:r w:rsidRPr="00C1059E">
        <w:rPr>
          <w:rFonts w:ascii="Arial" w:hAnsi="Arial" w:cs="Arial"/>
          <w:spacing w:val="-13"/>
          <w:sz w:val="24"/>
          <w:szCs w:val="24"/>
        </w:rPr>
        <w:t xml:space="preserve"> </w:t>
      </w:r>
      <w:r w:rsidRPr="00C1059E">
        <w:rPr>
          <w:rFonts w:ascii="Arial" w:hAnsi="Arial" w:cs="Arial"/>
          <w:sz w:val="24"/>
          <w:szCs w:val="24"/>
        </w:rPr>
        <w:t>do</w:t>
      </w:r>
      <w:r w:rsidRPr="00C1059E">
        <w:rPr>
          <w:rFonts w:ascii="Arial" w:hAnsi="Arial" w:cs="Arial"/>
          <w:spacing w:val="-15"/>
          <w:sz w:val="24"/>
          <w:szCs w:val="24"/>
        </w:rPr>
        <w:t xml:space="preserve"> </w:t>
      </w:r>
      <w:r w:rsidRPr="00C1059E">
        <w:rPr>
          <w:rFonts w:ascii="Arial" w:hAnsi="Arial" w:cs="Arial"/>
          <w:sz w:val="24"/>
          <w:szCs w:val="24"/>
        </w:rPr>
        <w:t>disposto</w:t>
      </w:r>
      <w:r w:rsidRPr="00C1059E">
        <w:rPr>
          <w:rFonts w:ascii="Arial" w:hAnsi="Arial" w:cs="Arial"/>
          <w:spacing w:val="-16"/>
          <w:sz w:val="24"/>
          <w:szCs w:val="24"/>
        </w:rPr>
        <w:t xml:space="preserve"> </w:t>
      </w:r>
      <w:r w:rsidRPr="00C1059E">
        <w:rPr>
          <w:rFonts w:ascii="Arial" w:hAnsi="Arial" w:cs="Arial"/>
          <w:sz w:val="24"/>
          <w:szCs w:val="24"/>
        </w:rPr>
        <w:t>no</w:t>
      </w:r>
      <w:r w:rsidRPr="00C1059E">
        <w:rPr>
          <w:rFonts w:ascii="Arial" w:hAnsi="Arial" w:cs="Arial"/>
          <w:spacing w:val="-12"/>
          <w:sz w:val="24"/>
          <w:szCs w:val="24"/>
        </w:rPr>
        <w:t xml:space="preserve"> </w:t>
      </w:r>
      <w:r w:rsidRPr="00C1059E">
        <w:rPr>
          <w:rFonts w:ascii="Arial" w:hAnsi="Arial" w:cs="Arial"/>
          <w:sz w:val="24"/>
          <w:szCs w:val="24"/>
        </w:rPr>
        <w:t>inciso</w:t>
      </w:r>
      <w:r w:rsidRPr="00C1059E">
        <w:rPr>
          <w:rFonts w:ascii="Arial" w:hAnsi="Arial" w:cs="Arial"/>
          <w:spacing w:val="-15"/>
          <w:sz w:val="24"/>
          <w:szCs w:val="24"/>
        </w:rPr>
        <w:t xml:space="preserve"> </w:t>
      </w:r>
      <w:r w:rsidRPr="00C1059E">
        <w:rPr>
          <w:rFonts w:ascii="Arial" w:hAnsi="Arial" w:cs="Arial"/>
          <w:sz w:val="24"/>
          <w:szCs w:val="24"/>
        </w:rPr>
        <w:t>XXXIII</w:t>
      </w:r>
      <w:r w:rsidRPr="00C1059E">
        <w:rPr>
          <w:rFonts w:ascii="Arial" w:hAnsi="Arial" w:cs="Arial"/>
          <w:spacing w:val="-13"/>
          <w:sz w:val="24"/>
          <w:szCs w:val="24"/>
        </w:rPr>
        <w:t xml:space="preserve"> </w:t>
      </w:r>
      <w:r w:rsidRPr="00C1059E">
        <w:rPr>
          <w:rFonts w:ascii="Arial" w:hAnsi="Arial" w:cs="Arial"/>
          <w:sz w:val="24"/>
          <w:szCs w:val="24"/>
        </w:rPr>
        <w:t>do</w:t>
      </w:r>
      <w:r w:rsidRPr="00C1059E">
        <w:rPr>
          <w:rFonts w:ascii="Arial" w:hAnsi="Arial" w:cs="Arial"/>
          <w:spacing w:val="-15"/>
          <w:sz w:val="24"/>
          <w:szCs w:val="24"/>
        </w:rPr>
        <w:t xml:space="preserve"> </w:t>
      </w:r>
      <w:r w:rsidRPr="00C1059E">
        <w:rPr>
          <w:rFonts w:ascii="Arial" w:hAnsi="Arial" w:cs="Arial"/>
          <w:sz w:val="24"/>
          <w:szCs w:val="24"/>
        </w:rPr>
        <w:t>art.</w:t>
      </w:r>
      <w:r w:rsidRPr="00C1059E">
        <w:rPr>
          <w:rFonts w:ascii="Arial" w:hAnsi="Arial" w:cs="Arial"/>
          <w:spacing w:val="-15"/>
          <w:sz w:val="24"/>
          <w:szCs w:val="24"/>
        </w:rPr>
        <w:t xml:space="preserve"> </w:t>
      </w:r>
      <w:r w:rsidRPr="00C1059E">
        <w:rPr>
          <w:rFonts w:ascii="Arial" w:hAnsi="Arial" w:cs="Arial"/>
          <w:sz w:val="24"/>
          <w:szCs w:val="24"/>
        </w:rPr>
        <w:t>7º</w:t>
      </w:r>
      <w:r w:rsidRPr="00C1059E">
        <w:rPr>
          <w:rFonts w:ascii="Arial" w:hAnsi="Arial" w:cs="Arial"/>
          <w:spacing w:val="-16"/>
          <w:sz w:val="24"/>
          <w:szCs w:val="24"/>
        </w:rPr>
        <w:t xml:space="preserve"> </w:t>
      </w:r>
      <w:r w:rsidRPr="00C1059E">
        <w:rPr>
          <w:rFonts w:ascii="Arial" w:hAnsi="Arial" w:cs="Arial"/>
          <w:sz w:val="24"/>
          <w:szCs w:val="24"/>
        </w:rPr>
        <w:t>da</w:t>
      </w:r>
      <w:r w:rsidRPr="00C1059E">
        <w:rPr>
          <w:rFonts w:ascii="Arial" w:hAnsi="Arial" w:cs="Arial"/>
          <w:spacing w:val="-12"/>
          <w:sz w:val="24"/>
          <w:szCs w:val="24"/>
        </w:rPr>
        <w:t xml:space="preserve"> </w:t>
      </w:r>
      <w:r w:rsidRPr="00C1059E">
        <w:rPr>
          <w:rFonts w:ascii="Arial" w:hAnsi="Arial" w:cs="Arial"/>
          <w:sz w:val="24"/>
          <w:szCs w:val="24"/>
        </w:rPr>
        <w:t>Constituição Federal, conforme art. 68, inciso VI, da Lei nº 14.133/2021.</w:t>
      </w:r>
    </w:p>
    <w:p w14:paraId="14B2B9A2" w14:textId="77777777" w:rsidR="00160FE6" w:rsidRPr="00C1059E" w:rsidRDefault="00000000" w:rsidP="00A83FEB">
      <w:pPr>
        <w:pStyle w:val="PargrafodaLista"/>
        <w:numPr>
          <w:ilvl w:val="2"/>
          <w:numId w:val="35"/>
        </w:numPr>
        <w:tabs>
          <w:tab w:val="left" w:pos="1132"/>
        </w:tabs>
        <w:spacing w:line="364" w:lineRule="auto"/>
        <w:ind w:right="283" w:firstLine="0"/>
        <w:rPr>
          <w:rFonts w:ascii="Arial" w:hAnsi="Arial" w:cs="Arial"/>
          <w:sz w:val="24"/>
          <w:szCs w:val="24"/>
        </w:rPr>
      </w:pPr>
      <w:r w:rsidRPr="00C1059E">
        <w:rPr>
          <w:rFonts w:ascii="Arial" w:hAnsi="Arial" w:cs="Arial"/>
          <w:sz w:val="24"/>
          <w:szCs w:val="24"/>
        </w:rPr>
        <w:t>Declaração</w:t>
      </w:r>
      <w:r w:rsidRPr="00C1059E">
        <w:rPr>
          <w:rFonts w:ascii="Arial" w:hAnsi="Arial" w:cs="Arial"/>
          <w:spacing w:val="-10"/>
          <w:sz w:val="24"/>
          <w:szCs w:val="24"/>
        </w:rPr>
        <w:t xml:space="preserve"> </w:t>
      </w:r>
      <w:r w:rsidRPr="00C1059E">
        <w:rPr>
          <w:rFonts w:ascii="Arial" w:hAnsi="Arial" w:cs="Arial"/>
          <w:sz w:val="24"/>
          <w:szCs w:val="24"/>
        </w:rPr>
        <w:t>de</w:t>
      </w:r>
      <w:r w:rsidRPr="00C1059E">
        <w:rPr>
          <w:rFonts w:ascii="Arial" w:hAnsi="Arial" w:cs="Arial"/>
          <w:spacing w:val="-10"/>
          <w:sz w:val="24"/>
          <w:szCs w:val="24"/>
        </w:rPr>
        <w:t xml:space="preserve"> </w:t>
      </w:r>
      <w:r w:rsidRPr="00C1059E">
        <w:rPr>
          <w:rFonts w:ascii="Arial" w:hAnsi="Arial" w:cs="Arial"/>
          <w:sz w:val="24"/>
          <w:szCs w:val="24"/>
        </w:rPr>
        <w:t>cumprimento</w:t>
      </w:r>
      <w:r w:rsidRPr="00C1059E">
        <w:rPr>
          <w:rFonts w:ascii="Arial" w:hAnsi="Arial" w:cs="Arial"/>
          <w:spacing w:val="-10"/>
          <w:sz w:val="24"/>
          <w:szCs w:val="24"/>
        </w:rPr>
        <w:t xml:space="preserve"> </w:t>
      </w:r>
      <w:r w:rsidRPr="00C1059E">
        <w:rPr>
          <w:rFonts w:ascii="Arial" w:hAnsi="Arial" w:cs="Arial"/>
          <w:sz w:val="24"/>
          <w:szCs w:val="24"/>
        </w:rPr>
        <w:t>dos</w:t>
      </w:r>
      <w:r w:rsidRPr="00C1059E">
        <w:rPr>
          <w:rFonts w:ascii="Arial" w:hAnsi="Arial" w:cs="Arial"/>
          <w:spacing w:val="-10"/>
          <w:sz w:val="24"/>
          <w:szCs w:val="24"/>
        </w:rPr>
        <w:t xml:space="preserve"> </w:t>
      </w:r>
      <w:r w:rsidRPr="00C1059E">
        <w:rPr>
          <w:rFonts w:ascii="Arial" w:hAnsi="Arial" w:cs="Arial"/>
          <w:sz w:val="24"/>
          <w:szCs w:val="24"/>
        </w:rPr>
        <w:t>requisitos</w:t>
      </w:r>
      <w:r w:rsidRPr="00C1059E">
        <w:rPr>
          <w:rFonts w:ascii="Arial" w:hAnsi="Arial" w:cs="Arial"/>
          <w:spacing w:val="-13"/>
          <w:sz w:val="24"/>
          <w:szCs w:val="24"/>
        </w:rPr>
        <w:t xml:space="preserve"> </w:t>
      </w:r>
      <w:r w:rsidRPr="00C1059E">
        <w:rPr>
          <w:rFonts w:ascii="Arial" w:hAnsi="Arial" w:cs="Arial"/>
          <w:sz w:val="24"/>
          <w:szCs w:val="24"/>
        </w:rPr>
        <w:t>de</w:t>
      </w:r>
      <w:r w:rsidRPr="00C1059E">
        <w:rPr>
          <w:rFonts w:ascii="Arial" w:hAnsi="Arial" w:cs="Arial"/>
          <w:spacing w:val="-8"/>
          <w:sz w:val="24"/>
          <w:szCs w:val="24"/>
        </w:rPr>
        <w:t xml:space="preserve"> </w:t>
      </w:r>
      <w:r w:rsidRPr="00C1059E">
        <w:rPr>
          <w:rFonts w:ascii="Arial" w:hAnsi="Arial" w:cs="Arial"/>
          <w:sz w:val="24"/>
          <w:szCs w:val="24"/>
        </w:rPr>
        <w:t>habilitação,</w:t>
      </w:r>
      <w:r w:rsidRPr="00C1059E">
        <w:rPr>
          <w:rFonts w:ascii="Arial" w:hAnsi="Arial" w:cs="Arial"/>
          <w:spacing w:val="-8"/>
          <w:sz w:val="24"/>
          <w:szCs w:val="24"/>
        </w:rPr>
        <w:t xml:space="preserve"> </w:t>
      </w:r>
      <w:r w:rsidRPr="00C1059E">
        <w:rPr>
          <w:rFonts w:ascii="Arial" w:hAnsi="Arial" w:cs="Arial"/>
          <w:sz w:val="24"/>
          <w:szCs w:val="24"/>
        </w:rPr>
        <w:t>conforme</w:t>
      </w:r>
      <w:r w:rsidRPr="00C1059E">
        <w:rPr>
          <w:rFonts w:ascii="Arial" w:hAnsi="Arial" w:cs="Arial"/>
          <w:spacing w:val="-10"/>
          <w:sz w:val="24"/>
          <w:szCs w:val="24"/>
        </w:rPr>
        <w:t xml:space="preserve"> </w:t>
      </w:r>
      <w:r w:rsidRPr="00C1059E">
        <w:rPr>
          <w:rFonts w:ascii="Arial" w:hAnsi="Arial" w:cs="Arial"/>
          <w:sz w:val="24"/>
          <w:szCs w:val="24"/>
        </w:rPr>
        <w:t>art.</w:t>
      </w:r>
      <w:r w:rsidRPr="00C1059E">
        <w:rPr>
          <w:rFonts w:ascii="Arial" w:hAnsi="Arial" w:cs="Arial"/>
          <w:spacing w:val="-12"/>
          <w:sz w:val="24"/>
          <w:szCs w:val="24"/>
        </w:rPr>
        <w:t xml:space="preserve"> </w:t>
      </w:r>
      <w:r w:rsidRPr="00C1059E">
        <w:rPr>
          <w:rFonts w:ascii="Arial" w:hAnsi="Arial" w:cs="Arial"/>
          <w:sz w:val="24"/>
          <w:szCs w:val="24"/>
        </w:rPr>
        <w:t>63,</w:t>
      </w:r>
      <w:r w:rsidRPr="00C1059E">
        <w:rPr>
          <w:rFonts w:ascii="Arial" w:hAnsi="Arial" w:cs="Arial"/>
          <w:spacing w:val="-8"/>
          <w:sz w:val="24"/>
          <w:szCs w:val="24"/>
        </w:rPr>
        <w:t xml:space="preserve"> </w:t>
      </w:r>
      <w:r w:rsidRPr="00C1059E">
        <w:rPr>
          <w:rFonts w:ascii="Arial" w:hAnsi="Arial" w:cs="Arial"/>
          <w:sz w:val="24"/>
          <w:szCs w:val="24"/>
        </w:rPr>
        <w:t>inciso I, da Lei 14.133/2021.</w:t>
      </w:r>
    </w:p>
    <w:p w14:paraId="27884B34" w14:textId="77777777" w:rsidR="00160FE6" w:rsidRPr="00C1059E" w:rsidRDefault="00000000" w:rsidP="00A83FEB">
      <w:pPr>
        <w:pStyle w:val="PargrafodaLista"/>
        <w:numPr>
          <w:ilvl w:val="2"/>
          <w:numId w:val="35"/>
        </w:numPr>
        <w:tabs>
          <w:tab w:val="left" w:pos="1132"/>
        </w:tabs>
        <w:spacing w:line="364" w:lineRule="auto"/>
        <w:ind w:right="278" w:firstLine="0"/>
        <w:rPr>
          <w:rFonts w:ascii="Arial" w:hAnsi="Arial" w:cs="Arial"/>
          <w:sz w:val="24"/>
          <w:szCs w:val="24"/>
        </w:rPr>
      </w:pPr>
      <w:r w:rsidRPr="00C1059E">
        <w:rPr>
          <w:rFonts w:ascii="Arial" w:hAnsi="Arial" w:cs="Arial"/>
          <w:sz w:val="24"/>
          <w:szCs w:val="24"/>
        </w:rPr>
        <w:t>Declaração de que cumpre as exigências de reserva de cargos para pessoa com deficiência e para reabilitado da Previdência Social, previstas em lei e em outras normas específicas, conforme art. 63, inciso IV, da Lei 14.133/2021.</w:t>
      </w:r>
    </w:p>
    <w:p w14:paraId="32B9CB14" w14:textId="77777777" w:rsidR="00160FE6" w:rsidRPr="00C1059E" w:rsidRDefault="00000000" w:rsidP="00A83FEB">
      <w:pPr>
        <w:pStyle w:val="PargrafodaLista"/>
        <w:numPr>
          <w:ilvl w:val="2"/>
          <w:numId w:val="35"/>
        </w:numPr>
        <w:tabs>
          <w:tab w:val="left" w:pos="1132"/>
        </w:tabs>
        <w:spacing w:line="362" w:lineRule="auto"/>
        <w:ind w:right="282" w:firstLine="0"/>
        <w:rPr>
          <w:rFonts w:ascii="Arial" w:hAnsi="Arial" w:cs="Arial"/>
          <w:sz w:val="24"/>
          <w:szCs w:val="24"/>
        </w:rPr>
      </w:pPr>
      <w:r w:rsidRPr="00C1059E">
        <w:rPr>
          <w:rFonts w:ascii="Arial" w:hAnsi="Arial" w:cs="Arial"/>
          <w:sz w:val="24"/>
          <w:szCs w:val="24"/>
        </w:rPr>
        <w:t>Declaração de microempresa e empresa de pequeno porte, ou cooperativa enquadrada no artigo 34 da Lei nº 11.488, de 2007.</w:t>
      </w:r>
    </w:p>
    <w:p w14:paraId="1CB09928" w14:textId="77777777" w:rsidR="00160FE6" w:rsidRPr="00C1059E" w:rsidRDefault="00000000" w:rsidP="00A83FEB">
      <w:pPr>
        <w:pStyle w:val="PargrafodaLista"/>
        <w:numPr>
          <w:ilvl w:val="2"/>
          <w:numId w:val="35"/>
        </w:numPr>
        <w:tabs>
          <w:tab w:val="left" w:pos="1132"/>
        </w:tabs>
        <w:spacing w:line="364" w:lineRule="auto"/>
        <w:ind w:right="281" w:firstLine="0"/>
        <w:rPr>
          <w:rFonts w:ascii="Arial" w:hAnsi="Arial" w:cs="Arial"/>
          <w:sz w:val="24"/>
          <w:szCs w:val="24"/>
        </w:rPr>
      </w:pPr>
      <w:r w:rsidRPr="00C1059E">
        <w:rPr>
          <w:rFonts w:ascii="Arial" w:hAnsi="Arial" w:cs="Arial"/>
          <w:sz w:val="24"/>
          <w:szCs w:val="24"/>
        </w:rPr>
        <w:t>Em relação às licitantes cooperativas será, ainda, exigida a seguinte documentação complementar:</w:t>
      </w:r>
    </w:p>
    <w:p w14:paraId="3DF053AC" w14:textId="77777777" w:rsidR="00160FE6" w:rsidRPr="00C1059E" w:rsidRDefault="00000000" w:rsidP="00A83FEB">
      <w:pPr>
        <w:pStyle w:val="PargrafodaLista"/>
        <w:numPr>
          <w:ilvl w:val="3"/>
          <w:numId w:val="35"/>
        </w:numPr>
        <w:tabs>
          <w:tab w:val="left" w:pos="1578"/>
        </w:tabs>
        <w:spacing w:line="364" w:lineRule="auto"/>
        <w:ind w:firstLine="0"/>
        <w:rPr>
          <w:rFonts w:ascii="Arial" w:hAnsi="Arial" w:cs="Arial"/>
          <w:sz w:val="24"/>
          <w:szCs w:val="24"/>
        </w:rPr>
      </w:pPr>
      <w:r w:rsidRPr="00C1059E">
        <w:rPr>
          <w:rFonts w:ascii="Arial" w:hAnsi="Arial" w:cs="Arial"/>
          <w:sz w:val="24"/>
          <w:szCs w:val="24"/>
        </w:rPr>
        <w:t>A</w:t>
      </w:r>
      <w:r w:rsidRPr="00C1059E">
        <w:rPr>
          <w:rFonts w:ascii="Arial" w:hAnsi="Arial" w:cs="Arial"/>
          <w:spacing w:val="-6"/>
          <w:sz w:val="24"/>
          <w:szCs w:val="24"/>
        </w:rPr>
        <w:t xml:space="preserve"> </w:t>
      </w:r>
      <w:r w:rsidRPr="00C1059E">
        <w:rPr>
          <w:rFonts w:ascii="Arial" w:hAnsi="Arial" w:cs="Arial"/>
          <w:sz w:val="24"/>
          <w:szCs w:val="24"/>
        </w:rPr>
        <w:t>relação</w:t>
      </w:r>
      <w:r w:rsidRPr="00C1059E">
        <w:rPr>
          <w:rFonts w:ascii="Arial" w:hAnsi="Arial" w:cs="Arial"/>
          <w:spacing w:val="-7"/>
          <w:sz w:val="24"/>
          <w:szCs w:val="24"/>
        </w:rPr>
        <w:t xml:space="preserve"> </w:t>
      </w:r>
      <w:r w:rsidRPr="00C1059E">
        <w:rPr>
          <w:rFonts w:ascii="Arial" w:hAnsi="Arial" w:cs="Arial"/>
          <w:sz w:val="24"/>
          <w:szCs w:val="24"/>
        </w:rPr>
        <w:t>dos</w:t>
      </w:r>
      <w:r w:rsidRPr="00C1059E">
        <w:rPr>
          <w:rFonts w:ascii="Arial" w:hAnsi="Arial" w:cs="Arial"/>
          <w:spacing w:val="-4"/>
          <w:sz w:val="24"/>
          <w:szCs w:val="24"/>
        </w:rPr>
        <w:t xml:space="preserve"> </w:t>
      </w:r>
      <w:r w:rsidRPr="00C1059E">
        <w:rPr>
          <w:rFonts w:ascii="Arial" w:hAnsi="Arial" w:cs="Arial"/>
          <w:sz w:val="24"/>
          <w:szCs w:val="24"/>
        </w:rPr>
        <w:t>cooperados</w:t>
      </w:r>
      <w:r w:rsidRPr="00C1059E">
        <w:rPr>
          <w:rFonts w:ascii="Arial" w:hAnsi="Arial" w:cs="Arial"/>
          <w:spacing w:val="-4"/>
          <w:sz w:val="24"/>
          <w:szCs w:val="24"/>
        </w:rPr>
        <w:t xml:space="preserve"> </w:t>
      </w:r>
      <w:r w:rsidRPr="00C1059E">
        <w:rPr>
          <w:rFonts w:ascii="Arial" w:hAnsi="Arial" w:cs="Arial"/>
          <w:sz w:val="24"/>
          <w:szCs w:val="24"/>
        </w:rPr>
        <w:t>que</w:t>
      </w:r>
      <w:r w:rsidRPr="00C1059E">
        <w:rPr>
          <w:rFonts w:ascii="Arial" w:hAnsi="Arial" w:cs="Arial"/>
          <w:spacing w:val="-8"/>
          <w:sz w:val="24"/>
          <w:szCs w:val="24"/>
        </w:rPr>
        <w:t xml:space="preserve"> </w:t>
      </w:r>
      <w:r w:rsidRPr="00C1059E">
        <w:rPr>
          <w:rFonts w:ascii="Arial" w:hAnsi="Arial" w:cs="Arial"/>
          <w:sz w:val="24"/>
          <w:szCs w:val="24"/>
        </w:rPr>
        <w:t>atendem</w:t>
      </w:r>
      <w:r w:rsidRPr="00C1059E">
        <w:rPr>
          <w:rFonts w:ascii="Arial" w:hAnsi="Arial" w:cs="Arial"/>
          <w:spacing w:val="-5"/>
          <w:sz w:val="24"/>
          <w:szCs w:val="24"/>
        </w:rPr>
        <w:t xml:space="preserve"> </w:t>
      </w:r>
      <w:r w:rsidRPr="00C1059E">
        <w:rPr>
          <w:rFonts w:ascii="Arial" w:hAnsi="Arial" w:cs="Arial"/>
          <w:sz w:val="24"/>
          <w:szCs w:val="24"/>
        </w:rPr>
        <w:t>aos</w:t>
      </w:r>
      <w:r w:rsidRPr="00C1059E">
        <w:rPr>
          <w:rFonts w:ascii="Arial" w:hAnsi="Arial" w:cs="Arial"/>
          <w:spacing w:val="-6"/>
          <w:sz w:val="24"/>
          <w:szCs w:val="24"/>
        </w:rPr>
        <w:t xml:space="preserve"> </w:t>
      </w:r>
      <w:r w:rsidRPr="00C1059E">
        <w:rPr>
          <w:rFonts w:ascii="Arial" w:hAnsi="Arial" w:cs="Arial"/>
          <w:sz w:val="24"/>
          <w:szCs w:val="24"/>
        </w:rPr>
        <w:t>requisitos</w:t>
      </w:r>
      <w:r w:rsidRPr="00C1059E">
        <w:rPr>
          <w:rFonts w:ascii="Arial" w:hAnsi="Arial" w:cs="Arial"/>
          <w:spacing w:val="-8"/>
          <w:sz w:val="24"/>
          <w:szCs w:val="24"/>
        </w:rPr>
        <w:t xml:space="preserve"> </w:t>
      </w:r>
      <w:r w:rsidRPr="00C1059E">
        <w:rPr>
          <w:rFonts w:ascii="Arial" w:hAnsi="Arial" w:cs="Arial"/>
          <w:sz w:val="24"/>
          <w:szCs w:val="24"/>
        </w:rPr>
        <w:t>técnicos</w:t>
      </w:r>
      <w:r w:rsidRPr="00C1059E">
        <w:rPr>
          <w:rFonts w:ascii="Arial" w:hAnsi="Arial" w:cs="Arial"/>
          <w:spacing w:val="-6"/>
          <w:sz w:val="24"/>
          <w:szCs w:val="24"/>
        </w:rPr>
        <w:t xml:space="preserve"> </w:t>
      </w:r>
      <w:r w:rsidRPr="00C1059E">
        <w:rPr>
          <w:rFonts w:ascii="Arial" w:hAnsi="Arial" w:cs="Arial"/>
          <w:sz w:val="24"/>
          <w:szCs w:val="24"/>
        </w:rPr>
        <w:t>exigidos</w:t>
      </w:r>
      <w:r w:rsidRPr="00C1059E">
        <w:rPr>
          <w:rFonts w:ascii="Arial" w:hAnsi="Arial" w:cs="Arial"/>
          <w:spacing w:val="-4"/>
          <w:sz w:val="24"/>
          <w:szCs w:val="24"/>
        </w:rPr>
        <w:t xml:space="preserve"> </w:t>
      </w:r>
      <w:r w:rsidRPr="00C1059E">
        <w:rPr>
          <w:rFonts w:ascii="Arial" w:hAnsi="Arial" w:cs="Arial"/>
          <w:sz w:val="24"/>
          <w:szCs w:val="24"/>
        </w:rPr>
        <w:t>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47C6B38B" w14:textId="77777777" w:rsidR="00160FE6" w:rsidRPr="00C1059E" w:rsidRDefault="00000000" w:rsidP="00A83FEB">
      <w:pPr>
        <w:pStyle w:val="PargrafodaLista"/>
        <w:numPr>
          <w:ilvl w:val="3"/>
          <w:numId w:val="35"/>
        </w:numPr>
        <w:tabs>
          <w:tab w:val="left" w:pos="1578"/>
        </w:tabs>
        <w:spacing w:line="364" w:lineRule="auto"/>
        <w:ind w:firstLine="0"/>
        <w:rPr>
          <w:rFonts w:ascii="Arial" w:hAnsi="Arial" w:cs="Arial"/>
          <w:sz w:val="24"/>
          <w:szCs w:val="24"/>
        </w:rPr>
      </w:pPr>
      <w:r w:rsidRPr="00C1059E">
        <w:rPr>
          <w:rFonts w:ascii="Arial" w:hAnsi="Arial" w:cs="Arial"/>
          <w:sz w:val="24"/>
          <w:szCs w:val="24"/>
        </w:rPr>
        <w:t xml:space="preserve">A declaração de regularidade de situação do contribuinte individual – DRSCI, </w:t>
      </w:r>
      <w:r w:rsidRPr="00C1059E">
        <w:rPr>
          <w:rFonts w:ascii="Arial" w:hAnsi="Arial" w:cs="Arial"/>
          <w:w w:val="105"/>
          <w:sz w:val="24"/>
          <w:szCs w:val="24"/>
        </w:rPr>
        <w:t>para</w:t>
      </w:r>
      <w:r w:rsidRPr="00C1059E">
        <w:rPr>
          <w:rFonts w:ascii="Arial" w:hAnsi="Arial" w:cs="Arial"/>
          <w:spacing w:val="-12"/>
          <w:w w:val="105"/>
          <w:sz w:val="24"/>
          <w:szCs w:val="24"/>
        </w:rPr>
        <w:t xml:space="preserve"> </w:t>
      </w:r>
      <w:r w:rsidRPr="00C1059E">
        <w:rPr>
          <w:rFonts w:ascii="Arial" w:hAnsi="Arial" w:cs="Arial"/>
          <w:w w:val="105"/>
          <w:sz w:val="24"/>
          <w:szCs w:val="24"/>
        </w:rPr>
        <w:t>cada</w:t>
      </w:r>
      <w:r w:rsidRPr="00C1059E">
        <w:rPr>
          <w:rFonts w:ascii="Arial" w:hAnsi="Arial" w:cs="Arial"/>
          <w:spacing w:val="-10"/>
          <w:w w:val="105"/>
          <w:sz w:val="24"/>
          <w:szCs w:val="24"/>
        </w:rPr>
        <w:t xml:space="preserve"> </w:t>
      </w:r>
      <w:r w:rsidRPr="00C1059E">
        <w:rPr>
          <w:rFonts w:ascii="Arial" w:hAnsi="Arial" w:cs="Arial"/>
          <w:w w:val="105"/>
          <w:sz w:val="24"/>
          <w:szCs w:val="24"/>
        </w:rPr>
        <w:t>um</w:t>
      </w:r>
      <w:r w:rsidRPr="00C1059E">
        <w:rPr>
          <w:rFonts w:ascii="Arial" w:hAnsi="Arial" w:cs="Arial"/>
          <w:spacing w:val="-12"/>
          <w:w w:val="105"/>
          <w:sz w:val="24"/>
          <w:szCs w:val="24"/>
        </w:rPr>
        <w:t xml:space="preserve"> </w:t>
      </w:r>
      <w:r w:rsidRPr="00C1059E">
        <w:rPr>
          <w:rFonts w:ascii="Arial" w:hAnsi="Arial" w:cs="Arial"/>
          <w:w w:val="105"/>
          <w:sz w:val="24"/>
          <w:szCs w:val="24"/>
        </w:rPr>
        <w:t>dos</w:t>
      </w:r>
      <w:r w:rsidRPr="00C1059E">
        <w:rPr>
          <w:rFonts w:ascii="Arial" w:hAnsi="Arial" w:cs="Arial"/>
          <w:spacing w:val="-12"/>
          <w:w w:val="105"/>
          <w:sz w:val="24"/>
          <w:szCs w:val="24"/>
        </w:rPr>
        <w:t xml:space="preserve"> </w:t>
      </w:r>
      <w:r w:rsidRPr="00C1059E">
        <w:rPr>
          <w:rFonts w:ascii="Arial" w:hAnsi="Arial" w:cs="Arial"/>
          <w:w w:val="105"/>
          <w:sz w:val="24"/>
          <w:szCs w:val="24"/>
        </w:rPr>
        <w:t>cooperados</w:t>
      </w:r>
      <w:r w:rsidRPr="00C1059E">
        <w:rPr>
          <w:rFonts w:ascii="Arial" w:hAnsi="Arial" w:cs="Arial"/>
          <w:spacing w:val="-9"/>
          <w:w w:val="105"/>
          <w:sz w:val="24"/>
          <w:szCs w:val="24"/>
        </w:rPr>
        <w:t xml:space="preserve"> </w:t>
      </w:r>
      <w:r w:rsidRPr="00C1059E">
        <w:rPr>
          <w:rFonts w:ascii="Arial" w:hAnsi="Arial" w:cs="Arial"/>
          <w:w w:val="105"/>
          <w:sz w:val="24"/>
          <w:szCs w:val="24"/>
        </w:rPr>
        <w:t>indicados;</w:t>
      </w:r>
    </w:p>
    <w:p w14:paraId="2CE2AEF8" w14:textId="77777777" w:rsidR="00160FE6" w:rsidRPr="00C1059E" w:rsidRDefault="00000000" w:rsidP="00A83FEB">
      <w:pPr>
        <w:pStyle w:val="PargrafodaLista"/>
        <w:numPr>
          <w:ilvl w:val="3"/>
          <w:numId w:val="35"/>
        </w:numPr>
        <w:tabs>
          <w:tab w:val="left" w:pos="1578"/>
        </w:tabs>
        <w:spacing w:line="364" w:lineRule="auto"/>
        <w:ind w:right="281" w:firstLine="0"/>
        <w:rPr>
          <w:rFonts w:ascii="Arial" w:hAnsi="Arial" w:cs="Arial"/>
          <w:sz w:val="24"/>
          <w:szCs w:val="24"/>
        </w:rPr>
      </w:pPr>
      <w:r w:rsidRPr="00C1059E">
        <w:rPr>
          <w:rFonts w:ascii="Arial" w:hAnsi="Arial" w:cs="Arial"/>
          <w:sz w:val="24"/>
          <w:szCs w:val="24"/>
        </w:rPr>
        <w:t>A comprovação do capital social proporcional ao número de cooperados necessários à prestação do serviço;</w:t>
      </w:r>
    </w:p>
    <w:p w14:paraId="0F5F20E9" w14:textId="77777777" w:rsidR="00160FE6" w:rsidRPr="00C1059E" w:rsidRDefault="00000000" w:rsidP="00A83FEB">
      <w:pPr>
        <w:pStyle w:val="PargrafodaLista"/>
        <w:numPr>
          <w:ilvl w:val="3"/>
          <w:numId w:val="35"/>
        </w:numPr>
        <w:tabs>
          <w:tab w:val="left" w:pos="1578"/>
        </w:tabs>
        <w:spacing w:line="272" w:lineRule="exact"/>
        <w:ind w:left="1578" w:right="0" w:hanging="1438"/>
        <w:rPr>
          <w:rFonts w:ascii="Arial" w:hAnsi="Arial" w:cs="Arial"/>
          <w:sz w:val="24"/>
          <w:szCs w:val="24"/>
        </w:rPr>
      </w:pPr>
      <w:r w:rsidRPr="00C1059E">
        <w:rPr>
          <w:rFonts w:ascii="Arial" w:hAnsi="Arial" w:cs="Arial"/>
          <w:sz w:val="24"/>
          <w:szCs w:val="24"/>
        </w:rPr>
        <w:t>O</w:t>
      </w:r>
      <w:r w:rsidRPr="00C1059E">
        <w:rPr>
          <w:rFonts w:ascii="Arial" w:hAnsi="Arial" w:cs="Arial"/>
          <w:spacing w:val="1"/>
          <w:sz w:val="24"/>
          <w:szCs w:val="24"/>
        </w:rPr>
        <w:t xml:space="preserve"> </w:t>
      </w:r>
      <w:r w:rsidRPr="00C1059E">
        <w:rPr>
          <w:rFonts w:ascii="Arial" w:hAnsi="Arial" w:cs="Arial"/>
          <w:sz w:val="24"/>
          <w:szCs w:val="24"/>
        </w:rPr>
        <w:t>registro</w:t>
      </w:r>
      <w:r w:rsidRPr="00C1059E">
        <w:rPr>
          <w:rFonts w:ascii="Arial" w:hAnsi="Arial" w:cs="Arial"/>
          <w:spacing w:val="1"/>
          <w:sz w:val="24"/>
          <w:szCs w:val="24"/>
        </w:rPr>
        <w:t xml:space="preserve"> </w:t>
      </w:r>
      <w:r w:rsidRPr="00C1059E">
        <w:rPr>
          <w:rFonts w:ascii="Arial" w:hAnsi="Arial" w:cs="Arial"/>
          <w:sz w:val="24"/>
          <w:szCs w:val="24"/>
        </w:rPr>
        <w:t>previsto</w:t>
      </w:r>
      <w:r w:rsidRPr="00C1059E">
        <w:rPr>
          <w:rFonts w:ascii="Arial" w:hAnsi="Arial" w:cs="Arial"/>
          <w:spacing w:val="2"/>
          <w:sz w:val="24"/>
          <w:szCs w:val="24"/>
        </w:rPr>
        <w:t xml:space="preserve"> </w:t>
      </w:r>
      <w:r w:rsidRPr="00C1059E">
        <w:rPr>
          <w:rFonts w:ascii="Arial" w:hAnsi="Arial" w:cs="Arial"/>
          <w:sz w:val="24"/>
          <w:szCs w:val="24"/>
        </w:rPr>
        <w:t>na</w:t>
      </w:r>
      <w:r w:rsidRPr="00C1059E">
        <w:rPr>
          <w:rFonts w:ascii="Arial" w:hAnsi="Arial" w:cs="Arial"/>
          <w:spacing w:val="2"/>
          <w:sz w:val="24"/>
          <w:szCs w:val="24"/>
        </w:rPr>
        <w:t xml:space="preserve"> </w:t>
      </w:r>
      <w:r w:rsidRPr="00C1059E">
        <w:rPr>
          <w:rFonts w:ascii="Arial" w:hAnsi="Arial" w:cs="Arial"/>
          <w:sz w:val="24"/>
          <w:szCs w:val="24"/>
        </w:rPr>
        <w:t>Lei</w:t>
      </w:r>
      <w:r w:rsidRPr="00C1059E">
        <w:rPr>
          <w:rFonts w:ascii="Arial" w:hAnsi="Arial" w:cs="Arial"/>
          <w:spacing w:val="4"/>
          <w:sz w:val="24"/>
          <w:szCs w:val="24"/>
        </w:rPr>
        <w:t xml:space="preserve"> </w:t>
      </w:r>
      <w:r w:rsidRPr="00C1059E">
        <w:rPr>
          <w:rFonts w:ascii="Arial" w:hAnsi="Arial" w:cs="Arial"/>
          <w:sz w:val="24"/>
          <w:szCs w:val="24"/>
        </w:rPr>
        <w:t>n.</w:t>
      </w:r>
      <w:r w:rsidRPr="00C1059E">
        <w:rPr>
          <w:rFonts w:ascii="Arial" w:hAnsi="Arial" w:cs="Arial"/>
          <w:spacing w:val="1"/>
          <w:sz w:val="24"/>
          <w:szCs w:val="24"/>
        </w:rPr>
        <w:t xml:space="preserve"> </w:t>
      </w:r>
      <w:r w:rsidRPr="00C1059E">
        <w:rPr>
          <w:rFonts w:ascii="Arial" w:hAnsi="Arial" w:cs="Arial"/>
          <w:sz w:val="24"/>
          <w:szCs w:val="24"/>
        </w:rPr>
        <w:t>5.764/71,</w:t>
      </w:r>
      <w:r w:rsidRPr="00C1059E">
        <w:rPr>
          <w:rFonts w:ascii="Arial" w:hAnsi="Arial" w:cs="Arial"/>
          <w:spacing w:val="1"/>
          <w:sz w:val="24"/>
          <w:szCs w:val="24"/>
        </w:rPr>
        <w:t xml:space="preserve"> </w:t>
      </w:r>
      <w:r w:rsidRPr="00C1059E">
        <w:rPr>
          <w:rFonts w:ascii="Arial" w:hAnsi="Arial" w:cs="Arial"/>
          <w:sz w:val="24"/>
          <w:szCs w:val="24"/>
        </w:rPr>
        <w:t>art.</w:t>
      </w:r>
      <w:r w:rsidRPr="00C1059E">
        <w:rPr>
          <w:rFonts w:ascii="Arial" w:hAnsi="Arial" w:cs="Arial"/>
          <w:spacing w:val="1"/>
          <w:sz w:val="24"/>
          <w:szCs w:val="24"/>
        </w:rPr>
        <w:t xml:space="preserve"> </w:t>
      </w:r>
      <w:r w:rsidRPr="00C1059E">
        <w:rPr>
          <w:rFonts w:ascii="Arial" w:hAnsi="Arial" w:cs="Arial"/>
          <w:spacing w:val="-4"/>
          <w:sz w:val="24"/>
          <w:szCs w:val="24"/>
        </w:rPr>
        <w:t>107;</w:t>
      </w:r>
    </w:p>
    <w:p w14:paraId="4F7E42B1" w14:textId="77777777" w:rsidR="00160FE6" w:rsidRPr="00C1059E" w:rsidRDefault="00000000" w:rsidP="00A83FEB">
      <w:pPr>
        <w:pStyle w:val="PargrafodaLista"/>
        <w:numPr>
          <w:ilvl w:val="3"/>
          <w:numId w:val="35"/>
        </w:numPr>
        <w:tabs>
          <w:tab w:val="left" w:pos="1578"/>
        </w:tabs>
        <w:spacing w:before="116" w:line="362" w:lineRule="auto"/>
        <w:ind w:firstLine="0"/>
        <w:rPr>
          <w:rFonts w:ascii="Arial" w:hAnsi="Arial" w:cs="Arial"/>
          <w:sz w:val="24"/>
          <w:szCs w:val="24"/>
        </w:rPr>
      </w:pPr>
      <w:r w:rsidRPr="00C1059E">
        <w:rPr>
          <w:rFonts w:ascii="Arial" w:hAnsi="Arial" w:cs="Arial"/>
          <w:sz w:val="24"/>
          <w:szCs w:val="24"/>
        </w:rPr>
        <w:t>A comprovação de integração das respectivas quotas-partes por parte dos cooperados que executarão o contrato; e</w:t>
      </w:r>
    </w:p>
    <w:p w14:paraId="39D1550C" w14:textId="77777777" w:rsidR="00160FE6" w:rsidRPr="00C1059E" w:rsidRDefault="00000000" w:rsidP="00A83FEB">
      <w:pPr>
        <w:pStyle w:val="PargrafodaLista"/>
        <w:numPr>
          <w:ilvl w:val="3"/>
          <w:numId w:val="35"/>
        </w:numPr>
        <w:tabs>
          <w:tab w:val="left" w:pos="1578"/>
        </w:tabs>
        <w:spacing w:before="1" w:line="362" w:lineRule="auto"/>
        <w:ind w:right="282" w:firstLine="0"/>
        <w:rPr>
          <w:rFonts w:ascii="Arial" w:hAnsi="Arial" w:cs="Arial"/>
          <w:sz w:val="24"/>
          <w:szCs w:val="24"/>
        </w:rPr>
      </w:pPr>
      <w:r w:rsidRPr="00C1059E">
        <w:rPr>
          <w:rFonts w:ascii="Arial" w:hAnsi="Arial" w:cs="Arial"/>
          <w:sz w:val="24"/>
          <w:szCs w:val="24"/>
        </w:rPr>
        <w:t>Os seguintes documentos para a comprovação da regularidade jurídica da cooperativa:</w:t>
      </w:r>
      <w:r w:rsidRPr="00C1059E">
        <w:rPr>
          <w:rFonts w:ascii="Arial" w:hAnsi="Arial" w:cs="Arial"/>
          <w:spacing w:val="-7"/>
          <w:sz w:val="24"/>
          <w:szCs w:val="24"/>
        </w:rPr>
        <w:t xml:space="preserve"> </w:t>
      </w:r>
      <w:r w:rsidRPr="00C1059E">
        <w:rPr>
          <w:rFonts w:ascii="Arial" w:hAnsi="Arial" w:cs="Arial"/>
          <w:sz w:val="24"/>
          <w:szCs w:val="24"/>
        </w:rPr>
        <w:t>a)</w:t>
      </w:r>
      <w:r w:rsidRPr="00C1059E">
        <w:rPr>
          <w:rFonts w:ascii="Arial" w:hAnsi="Arial" w:cs="Arial"/>
          <w:spacing w:val="-7"/>
          <w:sz w:val="24"/>
          <w:szCs w:val="24"/>
        </w:rPr>
        <w:t xml:space="preserve"> </w:t>
      </w:r>
      <w:r w:rsidRPr="00C1059E">
        <w:rPr>
          <w:rFonts w:ascii="Arial" w:hAnsi="Arial" w:cs="Arial"/>
          <w:sz w:val="24"/>
          <w:szCs w:val="24"/>
        </w:rPr>
        <w:t>ata</w:t>
      </w:r>
      <w:r w:rsidRPr="00C1059E">
        <w:rPr>
          <w:rFonts w:ascii="Arial" w:hAnsi="Arial" w:cs="Arial"/>
          <w:spacing w:val="-7"/>
          <w:sz w:val="24"/>
          <w:szCs w:val="24"/>
        </w:rPr>
        <w:t xml:space="preserve"> </w:t>
      </w:r>
      <w:r w:rsidRPr="00C1059E">
        <w:rPr>
          <w:rFonts w:ascii="Arial" w:hAnsi="Arial" w:cs="Arial"/>
          <w:sz w:val="24"/>
          <w:szCs w:val="24"/>
        </w:rPr>
        <w:t>de</w:t>
      </w:r>
      <w:r w:rsidRPr="00C1059E">
        <w:rPr>
          <w:rFonts w:ascii="Arial" w:hAnsi="Arial" w:cs="Arial"/>
          <w:spacing w:val="-5"/>
          <w:sz w:val="24"/>
          <w:szCs w:val="24"/>
        </w:rPr>
        <w:t xml:space="preserve"> </w:t>
      </w:r>
      <w:r w:rsidRPr="00C1059E">
        <w:rPr>
          <w:rFonts w:ascii="Arial" w:hAnsi="Arial" w:cs="Arial"/>
          <w:sz w:val="24"/>
          <w:szCs w:val="24"/>
        </w:rPr>
        <w:t>fundação;</w:t>
      </w:r>
      <w:r w:rsidRPr="00C1059E">
        <w:rPr>
          <w:rFonts w:ascii="Arial" w:hAnsi="Arial" w:cs="Arial"/>
          <w:spacing w:val="-7"/>
          <w:sz w:val="24"/>
          <w:szCs w:val="24"/>
        </w:rPr>
        <w:t xml:space="preserve"> </w:t>
      </w:r>
      <w:r w:rsidRPr="00C1059E">
        <w:rPr>
          <w:rFonts w:ascii="Arial" w:hAnsi="Arial" w:cs="Arial"/>
          <w:sz w:val="24"/>
          <w:szCs w:val="24"/>
        </w:rPr>
        <w:t>b)</w:t>
      </w:r>
      <w:r w:rsidRPr="00C1059E">
        <w:rPr>
          <w:rFonts w:ascii="Arial" w:hAnsi="Arial" w:cs="Arial"/>
          <w:spacing w:val="-5"/>
          <w:sz w:val="24"/>
          <w:szCs w:val="24"/>
        </w:rPr>
        <w:t xml:space="preserve"> </w:t>
      </w:r>
      <w:r w:rsidRPr="00C1059E">
        <w:rPr>
          <w:rFonts w:ascii="Arial" w:hAnsi="Arial" w:cs="Arial"/>
          <w:sz w:val="24"/>
          <w:szCs w:val="24"/>
        </w:rPr>
        <w:t>estatuto</w:t>
      </w:r>
      <w:r w:rsidRPr="00C1059E">
        <w:rPr>
          <w:rFonts w:ascii="Arial" w:hAnsi="Arial" w:cs="Arial"/>
          <w:spacing w:val="-6"/>
          <w:sz w:val="24"/>
          <w:szCs w:val="24"/>
        </w:rPr>
        <w:t xml:space="preserve"> </w:t>
      </w:r>
      <w:r w:rsidRPr="00C1059E">
        <w:rPr>
          <w:rFonts w:ascii="Arial" w:hAnsi="Arial" w:cs="Arial"/>
          <w:sz w:val="24"/>
          <w:szCs w:val="24"/>
        </w:rPr>
        <w:t>social</w:t>
      </w:r>
      <w:r w:rsidRPr="00C1059E">
        <w:rPr>
          <w:rFonts w:ascii="Arial" w:hAnsi="Arial" w:cs="Arial"/>
          <w:spacing w:val="-3"/>
          <w:sz w:val="24"/>
          <w:szCs w:val="24"/>
        </w:rPr>
        <w:t xml:space="preserve"> </w:t>
      </w:r>
      <w:r w:rsidRPr="00C1059E">
        <w:rPr>
          <w:rFonts w:ascii="Arial" w:hAnsi="Arial" w:cs="Arial"/>
          <w:sz w:val="24"/>
          <w:szCs w:val="24"/>
        </w:rPr>
        <w:t>com</w:t>
      </w:r>
      <w:r w:rsidRPr="00C1059E">
        <w:rPr>
          <w:rFonts w:ascii="Arial" w:hAnsi="Arial" w:cs="Arial"/>
          <w:spacing w:val="-8"/>
          <w:sz w:val="24"/>
          <w:szCs w:val="24"/>
        </w:rPr>
        <w:t xml:space="preserve"> </w:t>
      </w:r>
      <w:r w:rsidRPr="00C1059E">
        <w:rPr>
          <w:rFonts w:ascii="Arial" w:hAnsi="Arial" w:cs="Arial"/>
          <w:sz w:val="24"/>
          <w:szCs w:val="24"/>
        </w:rPr>
        <w:t>a</w:t>
      </w:r>
      <w:r w:rsidRPr="00C1059E">
        <w:rPr>
          <w:rFonts w:ascii="Arial" w:hAnsi="Arial" w:cs="Arial"/>
          <w:spacing w:val="-6"/>
          <w:sz w:val="24"/>
          <w:szCs w:val="24"/>
        </w:rPr>
        <w:t xml:space="preserve"> </w:t>
      </w:r>
      <w:r w:rsidRPr="00C1059E">
        <w:rPr>
          <w:rFonts w:ascii="Arial" w:hAnsi="Arial" w:cs="Arial"/>
          <w:sz w:val="24"/>
          <w:szCs w:val="24"/>
        </w:rPr>
        <w:t>ata</w:t>
      </w:r>
      <w:r w:rsidRPr="00C1059E">
        <w:rPr>
          <w:rFonts w:ascii="Arial" w:hAnsi="Arial" w:cs="Arial"/>
          <w:spacing w:val="-7"/>
          <w:sz w:val="24"/>
          <w:szCs w:val="24"/>
        </w:rPr>
        <w:t xml:space="preserve"> </w:t>
      </w:r>
      <w:r w:rsidRPr="00C1059E">
        <w:rPr>
          <w:rFonts w:ascii="Arial" w:hAnsi="Arial" w:cs="Arial"/>
          <w:sz w:val="24"/>
          <w:szCs w:val="24"/>
        </w:rPr>
        <w:t>da</w:t>
      </w:r>
      <w:r w:rsidRPr="00C1059E">
        <w:rPr>
          <w:rFonts w:ascii="Arial" w:hAnsi="Arial" w:cs="Arial"/>
          <w:spacing w:val="-5"/>
          <w:sz w:val="24"/>
          <w:szCs w:val="24"/>
        </w:rPr>
        <w:t xml:space="preserve"> </w:t>
      </w:r>
      <w:r w:rsidRPr="00C1059E">
        <w:rPr>
          <w:rFonts w:ascii="Arial" w:hAnsi="Arial" w:cs="Arial"/>
          <w:sz w:val="24"/>
          <w:szCs w:val="24"/>
        </w:rPr>
        <w:t>assembleia</w:t>
      </w:r>
      <w:r w:rsidRPr="00C1059E">
        <w:rPr>
          <w:rFonts w:ascii="Arial" w:hAnsi="Arial" w:cs="Arial"/>
          <w:spacing w:val="-7"/>
          <w:sz w:val="24"/>
          <w:szCs w:val="24"/>
        </w:rPr>
        <w:t xml:space="preserve"> </w:t>
      </w:r>
      <w:r w:rsidRPr="00C1059E">
        <w:rPr>
          <w:rFonts w:ascii="Arial" w:hAnsi="Arial" w:cs="Arial"/>
          <w:sz w:val="24"/>
          <w:szCs w:val="24"/>
        </w:rPr>
        <w:t>que</w:t>
      </w:r>
      <w:r w:rsidRPr="00C1059E">
        <w:rPr>
          <w:rFonts w:ascii="Arial" w:hAnsi="Arial" w:cs="Arial"/>
          <w:spacing w:val="-7"/>
          <w:sz w:val="24"/>
          <w:szCs w:val="24"/>
        </w:rPr>
        <w:t xml:space="preserve"> </w:t>
      </w:r>
      <w:r w:rsidRPr="00C1059E">
        <w:rPr>
          <w:rFonts w:ascii="Arial" w:hAnsi="Arial" w:cs="Arial"/>
          <w:sz w:val="24"/>
          <w:szCs w:val="24"/>
        </w:rPr>
        <w:t>o</w:t>
      </w:r>
      <w:r w:rsidRPr="00C1059E">
        <w:rPr>
          <w:rFonts w:ascii="Arial" w:hAnsi="Arial" w:cs="Arial"/>
          <w:spacing w:val="-5"/>
          <w:sz w:val="24"/>
          <w:szCs w:val="24"/>
        </w:rPr>
        <w:t xml:space="preserve"> </w:t>
      </w:r>
      <w:r w:rsidRPr="00C1059E">
        <w:rPr>
          <w:rFonts w:ascii="Arial" w:hAnsi="Arial" w:cs="Arial"/>
          <w:sz w:val="24"/>
          <w:szCs w:val="24"/>
        </w:rPr>
        <w:t>aprovou;</w:t>
      </w:r>
    </w:p>
    <w:p w14:paraId="2116D084" w14:textId="5AC7E11E" w:rsidR="00160FE6" w:rsidRPr="00C1059E" w:rsidRDefault="00000000" w:rsidP="00AE39C7">
      <w:pPr>
        <w:pStyle w:val="Corpodetexto"/>
        <w:spacing w:before="5" w:line="364" w:lineRule="auto"/>
        <w:ind w:right="282"/>
        <w:rPr>
          <w:rFonts w:ascii="Arial" w:hAnsi="Arial" w:cs="Arial"/>
        </w:rPr>
      </w:pPr>
      <w:r w:rsidRPr="00C1059E">
        <w:rPr>
          <w:rFonts w:ascii="Arial" w:hAnsi="Arial" w:cs="Arial"/>
        </w:rPr>
        <w:t>c) regimento dos fundos instituídos pelos cooperados, com a ata da assembleia; d) editais de convocação das três últimas assembleias gerais extraordinárias; e) três registros de presença</w:t>
      </w:r>
      <w:r w:rsidRPr="00C1059E">
        <w:rPr>
          <w:rFonts w:ascii="Arial" w:hAnsi="Arial" w:cs="Arial"/>
          <w:spacing w:val="65"/>
        </w:rPr>
        <w:t xml:space="preserve"> </w:t>
      </w:r>
      <w:r w:rsidRPr="00C1059E">
        <w:rPr>
          <w:rFonts w:ascii="Arial" w:hAnsi="Arial" w:cs="Arial"/>
        </w:rPr>
        <w:t>dos</w:t>
      </w:r>
      <w:r w:rsidRPr="00C1059E">
        <w:rPr>
          <w:rFonts w:ascii="Arial" w:hAnsi="Arial" w:cs="Arial"/>
          <w:spacing w:val="68"/>
        </w:rPr>
        <w:t xml:space="preserve"> </w:t>
      </w:r>
      <w:r w:rsidRPr="00C1059E">
        <w:rPr>
          <w:rFonts w:ascii="Arial" w:hAnsi="Arial" w:cs="Arial"/>
        </w:rPr>
        <w:t>cooperados</w:t>
      </w:r>
      <w:r w:rsidRPr="00C1059E">
        <w:rPr>
          <w:rFonts w:ascii="Arial" w:hAnsi="Arial" w:cs="Arial"/>
          <w:spacing w:val="63"/>
        </w:rPr>
        <w:t xml:space="preserve"> </w:t>
      </w:r>
      <w:r w:rsidRPr="00C1059E">
        <w:rPr>
          <w:rFonts w:ascii="Arial" w:hAnsi="Arial" w:cs="Arial"/>
        </w:rPr>
        <w:t>que</w:t>
      </w:r>
      <w:r w:rsidRPr="00C1059E">
        <w:rPr>
          <w:rFonts w:ascii="Arial" w:hAnsi="Arial" w:cs="Arial"/>
          <w:spacing w:val="66"/>
        </w:rPr>
        <w:t xml:space="preserve"> </w:t>
      </w:r>
      <w:r w:rsidRPr="00C1059E">
        <w:rPr>
          <w:rFonts w:ascii="Arial" w:hAnsi="Arial" w:cs="Arial"/>
        </w:rPr>
        <w:t>executarão</w:t>
      </w:r>
      <w:r w:rsidRPr="00C1059E">
        <w:rPr>
          <w:rFonts w:ascii="Arial" w:hAnsi="Arial" w:cs="Arial"/>
          <w:spacing w:val="64"/>
        </w:rPr>
        <w:t xml:space="preserve"> </w:t>
      </w:r>
      <w:r w:rsidRPr="00C1059E">
        <w:rPr>
          <w:rFonts w:ascii="Arial" w:hAnsi="Arial" w:cs="Arial"/>
        </w:rPr>
        <w:t>o</w:t>
      </w:r>
      <w:r w:rsidRPr="00C1059E">
        <w:rPr>
          <w:rFonts w:ascii="Arial" w:hAnsi="Arial" w:cs="Arial"/>
          <w:spacing w:val="66"/>
        </w:rPr>
        <w:t xml:space="preserve"> </w:t>
      </w:r>
      <w:r w:rsidRPr="00C1059E">
        <w:rPr>
          <w:rFonts w:ascii="Arial" w:hAnsi="Arial" w:cs="Arial"/>
        </w:rPr>
        <w:t>contrato</w:t>
      </w:r>
      <w:r w:rsidRPr="00C1059E">
        <w:rPr>
          <w:rFonts w:ascii="Arial" w:hAnsi="Arial" w:cs="Arial"/>
          <w:spacing w:val="64"/>
        </w:rPr>
        <w:t xml:space="preserve"> </w:t>
      </w:r>
      <w:r w:rsidRPr="00C1059E">
        <w:rPr>
          <w:rFonts w:ascii="Arial" w:hAnsi="Arial" w:cs="Arial"/>
        </w:rPr>
        <w:t>em</w:t>
      </w:r>
      <w:r w:rsidRPr="00C1059E">
        <w:rPr>
          <w:rFonts w:ascii="Arial" w:hAnsi="Arial" w:cs="Arial"/>
          <w:spacing w:val="68"/>
        </w:rPr>
        <w:t xml:space="preserve"> </w:t>
      </w:r>
      <w:r w:rsidRPr="00C1059E">
        <w:rPr>
          <w:rFonts w:ascii="Arial" w:hAnsi="Arial" w:cs="Arial"/>
        </w:rPr>
        <w:t>assembleias</w:t>
      </w:r>
      <w:r w:rsidRPr="00C1059E">
        <w:rPr>
          <w:rFonts w:ascii="Arial" w:hAnsi="Arial" w:cs="Arial"/>
          <w:spacing w:val="65"/>
        </w:rPr>
        <w:t xml:space="preserve"> </w:t>
      </w:r>
      <w:r w:rsidRPr="00C1059E">
        <w:rPr>
          <w:rFonts w:ascii="Arial" w:hAnsi="Arial" w:cs="Arial"/>
        </w:rPr>
        <w:t>gerais</w:t>
      </w:r>
      <w:r w:rsidRPr="00C1059E">
        <w:rPr>
          <w:rFonts w:ascii="Arial" w:hAnsi="Arial" w:cs="Arial"/>
          <w:spacing w:val="64"/>
        </w:rPr>
        <w:t xml:space="preserve"> </w:t>
      </w:r>
      <w:r w:rsidRPr="00C1059E">
        <w:rPr>
          <w:rFonts w:ascii="Arial" w:hAnsi="Arial" w:cs="Arial"/>
        </w:rPr>
        <w:t>ou</w:t>
      </w:r>
      <w:r w:rsidRPr="00C1059E">
        <w:rPr>
          <w:rFonts w:ascii="Arial" w:hAnsi="Arial" w:cs="Arial"/>
          <w:spacing w:val="66"/>
        </w:rPr>
        <w:t xml:space="preserve"> </w:t>
      </w:r>
      <w:r w:rsidRPr="00C1059E">
        <w:rPr>
          <w:rFonts w:ascii="Arial" w:hAnsi="Arial" w:cs="Arial"/>
          <w:spacing w:val="-5"/>
        </w:rPr>
        <w:lastRenderedPageBreak/>
        <w:t>nas</w:t>
      </w:r>
      <w:r w:rsidRPr="00C1059E">
        <w:rPr>
          <w:rFonts w:ascii="Arial" w:hAnsi="Arial" w:cs="Arial"/>
        </w:rPr>
        <w:t xml:space="preserve">reuniões seccionais; </w:t>
      </w:r>
      <w:r w:rsidR="00AE39C7">
        <w:rPr>
          <w:rFonts w:ascii="Arial" w:hAnsi="Arial" w:cs="Arial"/>
        </w:rPr>
        <w:t xml:space="preserve"> </w:t>
      </w:r>
      <w:r w:rsidRPr="00C1059E">
        <w:rPr>
          <w:rFonts w:ascii="Arial" w:hAnsi="Arial" w:cs="Arial"/>
        </w:rPr>
        <w:t>e f) ata da sessão que os cooperados autorizaram a cooperativa a contratar o objeto da licitação;</w:t>
      </w:r>
    </w:p>
    <w:p w14:paraId="034A2D00" w14:textId="77777777" w:rsidR="00160FE6" w:rsidRPr="00C1059E" w:rsidRDefault="00000000" w:rsidP="00A83FEB">
      <w:pPr>
        <w:pStyle w:val="PargrafodaLista"/>
        <w:numPr>
          <w:ilvl w:val="3"/>
          <w:numId w:val="35"/>
        </w:numPr>
        <w:tabs>
          <w:tab w:val="left" w:pos="1578"/>
        </w:tabs>
        <w:spacing w:line="364" w:lineRule="auto"/>
        <w:ind w:right="281" w:firstLine="0"/>
        <w:rPr>
          <w:rFonts w:ascii="Arial" w:hAnsi="Arial" w:cs="Arial"/>
          <w:sz w:val="24"/>
          <w:szCs w:val="24"/>
        </w:rPr>
      </w:pPr>
      <w:r w:rsidRPr="00C1059E">
        <w:rPr>
          <w:rFonts w:ascii="Arial" w:hAnsi="Arial" w:cs="Arial"/>
          <w:sz w:val="24"/>
          <w:szCs w:val="24"/>
        </w:rPr>
        <w:t>A última auditoria contábil-financeira da cooperativa, conforme dispõe o art. 112</w:t>
      </w:r>
      <w:r w:rsidRPr="00C1059E">
        <w:rPr>
          <w:rFonts w:ascii="Arial" w:hAnsi="Arial" w:cs="Arial"/>
          <w:spacing w:val="-2"/>
          <w:sz w:val="24"/>
          <w:szCs w:val="24"/>
        </w:rPr>
        <w:t xml:space="preserve"> </w:t>
      </w:r>
      <w:r w:rsidRPr="00C1059E">
        <w:rPr>
          <w:rFonts w:ascii="Arial" w:hAnsi="Arial" w:cs="Arial"/>
          <w:sz w:val="24"/>
          <w:szCs w:val="24"/>
        </w:rPr>
        <w:t>da</w:t>
      </w:r>
      <w:r w:rsidRPr="00C1059E">
        <w:rPr>
          <w:rFonts w:ascii="Arial" w:hAnsi="Arial" w:cs="Arial"/>
          <w:spacing w:val="-2"/>
          <w:sz w:val="24"/>
          <w:szCs w:val="24"/>
        </w:rPr>
        <w:t xml:space="preserve"> </w:t>
      </w:r>
      <w:r w:rsidRPr="00C1059E">
        <w:rPr>
          <w:rFonts w:ascii="Arial" w:hAnsi="Arial" w:cs="Arial"/>
          <w:sz w:val="24"/>
          <w:szCs w:val="24"/>
        </w:rPr>
        <w:t>Lei</w:t>
      </w:r>
      <w:r w:rsidRPr="00C1059E">
        <w:rPr>
          <w:rFonts w:ascii="Arial" w:hAnsi="Arial" w:cs="Arial"/>
          <w:spacing w:val="-2"/>
          <w:sz w:val="24"/>
          <w:szCs w:val="24"/>
        </w:rPr>
        <w:t xml:space="preserve"> </w:t>
      </w:r>
      <w:r w:rsidRPr="00C1059E">
        <w:rPr>
          <w:rFonts w:ascii="Arial" w:hAnsi="Arial" w:cs="Arial"/>
          <w:sz w:val="24"/>
          <w:szCs w:val="24"/>
        </w:rPr>
        <w:t>nº</w:t>
      </w:r>
      <w:r w:rsidRPr="00C1059E">
        <w:rPr>
          <w:rFonts w:ascii="Arial" w:hAnsi="Arial" w:cs="Arial"/>
          <w:spacing w:val="-1"/>
          <w:sz w:val="24"/>
          <w:szCs w:val="24"/>
        </w:rPr>
        <w:t xml:space="preserve"> </w:t>
      </w:r>
      <w:r w:rsidRPr="00C1059E">
        <w:rPr>
          <w:rFonts w:ascii="Arial" w:hAnsi="Arial" w:cs="Arial"/>
          <w:sz w:val="24"/>
          <w:szCs w:val="24"/>
        </w:rPr>
        <w:t>5.764/71</w:t>
      </w:r>
      <w:r w:rsidRPr="00C1059E">
        <w:rPr>
          <w:rFonts w:ascii="Arial" w:hAnsi="Arial" w:cs="Arial"/>
          <w:spacing w:val="-3"/>
          <w:sz w:val="24"/>
          <w:szCs w:val="24"/>
        </w:rPr>
        <w:t xml:space="preserve"> </w:t>
      </w:r>
      <w:r w:rsidRPr="00C1059E">
        <w:rPr>
          <w:rFonts w:ascii="Arial" w:hAnsi="Arial" w:cs="Arial"/>
          <w:sz w:val="24"/>
          <w:szCs w:val="24"/>
        </w:rPr>
        <w:t>ou</w:t>
      </w:r>
      <w:r w:rsidRPr="00C1059E">
        <w:rPr>
          <w:rFonts w:ascii="Arial" w:hAnsi="Arial" w:cs="Arial"/>
          <w:spacing w:val="-2"/>
          <w:sz w:val="24"/>
          <w:szCs w:val="24"/>
        </w:rPr>
        <w:t xml:space="preserve"> </w:t>
      </w:r>
      <w:r w:rsidRPr="00C1059E">
        <w:rPr>
          <w:rFonts w:ascii="Arial" w:hAnsi="Arial" w:cs="Arial"/>
          <w:sz w:val="24"/>
          <w:szCs w:val="24"/>
        </w:rPr>
        <w:t>uma</w:t>
      </w:r>
      <w:r w:rsidRPr="00C1059E">
        <w:rPr>
          <w:rFonts w:ascii="Arial" w:hAnsi="Arial" w:cs="Arial"/>
          <w:spacing w:val="-2"/>
          <w:sz w:val="24"/>
          <w:szCs w:val="24"/>
        </w:rPr>
        <w:t xml:space="preserve"> </w:t>
      </w:r>
      <w:r w:rsidRPr="00C1059E">
        <w:rPr>
          <w:rFonts w:ascii="Arial" w:hAnsi="Arial" w:cs="Arial"/>
          <w:sz w:val="24"/>
          <w:szCs w:val="24"/>
        </w:rPr>
        <w:t>declaração,</w:t>
      </w:r>
      <w:r w:rsidRPr="00C1059E">
        <w:rPr>
          <w:rFonts w:ascii="Arial" w:hAnsi="Arial" w:cs="Arial"/>
          <w:spacing w:val="-1"/>
          <w:sz w:val="24"/>
          <w:szCs w:val="24"/>
        </w:rPr>
        <w:t xml:space="preserve"> </w:t>
      </w:r>
      <w:r w:rsidRPr="00C1059E">
        <w:rPr>
          <w:rFonts w:ascii="Arial" w:hAnsi="Arial" w:cs="Arial"/>
          <w:sz w:val="24"/>
          <w:szCs w:val="24"/>
        </w:rPr>
        <w:t>sob</w:t>
      </w:r>
      <w:r w:rsidRPr="00C1059E">
        <w:rPr>
          <w:rFonts w:ascii="Arial" w:hAnsi="Arial" w:cs="Arial"/>
          <w:spacing w:val="-1"/>
          <w:sz w:val="24"/>
          <w:szCs w:val="24"/>
        </w:rPr>
        <w:t xml:space="preserve"> </w:t>
      </w:r>
      <w:r w:rsidRPr="00C1059E">
        <w:rPr>
          <w:rFonts w:ascii="Arial" w:hAnsi="Arial" w:cs="Arial"/>
          <w:sz w:val="24"/>
          <w:szCs w:val="24"/>
        </w:rPr>
        <w:t>as</w:t>
      </w:r>
      <w:r w:rsidRPr="00C1059E">
        <w:rPr>
          <w:rFonts w:ascii="Arial" w:hAnsi="Arial" w:cs="Arial"/>
          <w:spacing w:val="-4"/>
          <w:sz w:val="24"/>
          <w:szCs w:val="24"/>
        </w:rPr>
        <w:t xml:space="preserve"> </w:t>
      </w:r>
      <w:r w:rsidRPr="00C1059E">
        <w:rPr>
          <w:rFonts w:ascii="Arial" w:hAnsi="Arial" w:cs="Arial"/>
          <w:sz w:val="24"/>
          <w:szCs w:val="24"/>
        </w:rPr>
        <w:t>penas</w:t>
      </w:r>
      <w:r w:rsidRPr="00C1059E">
        <w:rPr>
          <w:rFonts w:ascii="Arial" w:hAnsi="Arial" w:cs="Arial"/>
          <w:spacing w:val="-4"/>
          <w:sz w:val="24"/>
          <w:szCs w:val="24"/>
        </w:rPr>
        <w:t xml:space="preserve"> </w:t>
      </w:r>
      <w:r w:rsidRPr="00C1059E">
        <w:rPr>
          <w:rFonts w:ascii="Arial" w:hAnsi="Arial" w:cs="Arial"/>
          <w:sz w:val="24"/>
          <w:szCs w:val="24"/>
        </w:rPr>
        <w:t>da</w:t>
      </w:r>
      <w:r w:rsidRPr="00C1059E">
        <w:rPr>
          <w:rFonts w:ascii="Arial" w:hAnsi="Arial" w:cs="Arial"/>
          <w:spacing w:val="-1"/>
          <w:sz w:val="24"/>
          <w:szCs w:val="24"/>
        </w:rPr>
        <w:t xml:space="preserve"> </w:t>
      </w:r>
      <w:r w:rsidRPr="00C1059E">
        <w:rPr>
          <w:rFonts w:ascii="Arial" w:hAnsi="Arial" w:cs="Arial"/>
          <w:sz w:val="24"/>
          <w:szCs w:val="24"/>
        </w:rPr>
        <w:t>lei,</w:t>
      </w:r>
      <w:r w:rsidRPr="00C1059E">
        <w:rPr>
          <w:rFonts w:ascii="Arial" w:hAnsi="Arial" w:cs="Arial"/>
          <w:spacing w:val="-3"/>
          <w:sz w:val="24"/>
          <w:szCs w:val="24"/>
        </w:rPr>
        <w:t xml:space="preserve"> </w:t>
      </w:r>
      <w:r w:rsidRPr="00C1059E">
        <w:rPr>
          <w:rFonts w:ascii="Arial" w:hAnsi="Arial" w:cs="Arial"/>
          <w:sz w:val="24"/>
          <w:szCs w:val="24"/>
        </w:rPr>
        <w:t>de</w:t>
      </w:r>
      <w:r w:rsidRPr="00C1059E">
        <w:rPr>
          <w:rFonts w:ascii="Arial" w:hAnsi="Arial" w:cs="Arial"/>
          <w:spacing w:val="-5"/>
          <w:sz w:val="24"/>
          <w:szCs w:val="24"/>
        </w:rPr>
        <w:t xml:space="preserve"> </w:t>
      </w:r>
      <w:r w:rsidRPr="00C1059E">
        <w:rPr>
          <w:rFonts w:ascii="Arial" w:hAnsi="Arial" w:cs="Arial"/>
          <w:sz w:val="24"/>
          <w:szCs w:val="24"/>
        </w:rPr>
        <w:t>que</w:t>
      </w:r>
      <w:r w:rsidRPr="00C1059E">
        <w:rPr>
          <w:rFonts w:ascii="Arial" w:hAnsi="Arial" w:cs="Arial"/>
          <w:spacing w:val="-4"/>
          <w:sz w:val="24"/>
          <w:szCs w:val="24"/>
        </w:rPr>
        <w:t xml:space="preserve"> </w:t>
      </w:r>
      <w:r w:rsidRPr="00C1059E">
        <w:rPr>
          <w:rFonts w:ascii="Arial" w:hAnsi="Arial" w:cs="Arial"/>
          <w:sz w:val="24"/>
          <w:szCs w:val="24"/>
        </w:rPr>
        <w:t>tal</w:t>
      </w:r>
      <w:r w:rsidRPr="00C1059E">
        <w:rPr>
          <w:rFonts w:ascii="Arial" w:hAnsi="Arial" w:cs="Arial"/>
          <w:spacing w:val="-1"/>
          <w:sz w:val="24"/>
          <w:szCs w:val="24"/>
        </w:rPr>
        <w:t xml:space="preserve"> </w:t>
      </w:r>
      <w:r w:rsidRPr="00C1059E">
        <w:rPr>
          <w:rFonts w:ascii="Arial" w:hAnsi="Arial" w:cs="Arial"/>
          <w:sz w:val="24"/>
          <w:szCs w:val="24"/>
        </w:rPr>
        <w:t>auditoria</w:t>
      </w:r>
      <w:r w:rsidRPr="00C1059E">
        <w:rPr>
          <w:rFonts w:ascii="Arial" w:hAnsi="Arial" w:cs="Arial"/>
          <w:spacing w:val="-5"/>
          <w:sz w:val="24"/>
          <w:szCs w:val="24"/>
        </w:rPr>
        <w:t xml:space="preserve"> </w:t>
      </w:r>
      <w:r w:rsidRPr="00C1059E">
        <w:rPr>
          <w:rFonts w:ascii="Arial" w:hAnsi="Arial" w:cs="Arial"/>
          <w:sz w:val="24"/>
          <w:szCs w:val="24"/>
        </w:rPr>
        <w:t>não</w:t>
      </w:r>
      <w:r w:rsidRPr="00C1059E">
        <w:rPr>
          <w:rFonts w:ascii="Arial" w:hAnsi="Arial" w:cs="Arial"/>
          <w:spacing w:val="-1"/>
          <w:sz w:val="24"/>
          <w:szCs w:val="24"/>
        </w:rPr>
        <w:t xml:space="preserve"> </w:t>
      </w:r>
      <w:r w:rsidRPr="00C1059E">
        <w:rPr>
          <w:rFonts w:ascii="Arial" w:hAnsi="Arial" w:cs="Arial"/>
          <w:sz w:val="24"/>
          <w:szCs w:val="24"/>
        </w:rPr>
        <w:t>foi exigida pelo órgão fiscalizador.</w:t>
      </w:r>
    </w:p>
    <w:p w14:paraId="4FAD12B2" w14:textId="77777777" w:rsidR="00160FE6" w:rsidRPr="00C1059E" w:rsidRDefault="00000000" w:rsidP="00A83FEB">
      <w:pPr>
        <w:pStyle w:val="PargrafodaLista"/>
        <w:numPr>
          <w:ilvl w:val="2"/>
          <w:numId w:val="35"/>
        </w:numPr>
        <w:tabs>
          <w:tab w:val="left" w:pos="1580"/>
        </w:tabs>
        <w:spacing w:line="364" w:lineRule="auto"/>
        <w:ind w:right="281" w:firstLine="0"/>
        <w:rPr>
          <w:rFonts w:ascii="Arial" w:hAnsi="Arial" w:cs="Arial"/>
          <w:sz w:val="24"/>
          <w:szCs w:val="24"/>
        </w:rPr>
      </w:pPr>
      <w:r w:rsidRPr="00C1059E">
        <w:rPr>
          <w:rFonts w:ascii="Arial" w:hAnsi="Arial" w:cs="Arial"/>
          <w:sz w:val="24"/>
          <w:szCs w:val="24"/>
        </w:rPr>
        <w:t>O licitante enquadrado como microempreendedor individual que pretenda auferir os benefícios do tratamento diferenciado previstos na Lei Complementar n. 123, de 2006, estará</w:t>
      </w:r>
      <w:r w:rsidRPr="00C1059E">
        <w:rPr>
          <w:rFonts w:ascii="Arial" w:hAnsi="Arial" w:cs="Arial"/>
          <w:spacing w:val="-1"/>
          <w:sz w:val="24"/>
          <w:szCs w:val="24"/>
        </w:rPr>
        <w:t xml:space="preserve"> </w:t>
      </w:r>
      <w:r w:rsidRPr="00C1059E">
        <w:rPr>
          <w:rFonts w:ascii="Arial" w:hAnsi="Arial" w:cs="Arial"/>
          <w:sz w:val="24"/>
          <w:szCs w:val="24"/>
        </w:rPr>
        <w:t>dispensado (a)</w:t>
      </w:r>
      <w:r w:rsidRPr="00C1059E">
        <w:rPr>
          <w:rFonts w:ascii="Arial" w:hAnsi="Arial" w:cs="Arial"/>
          <w:spacing w:val="-1"/>
          <w:sz w:val="24"/>
          <w:szCs w:val="24"/>
        </w:rPr>
        <w:t xml:space="preserve"> </w:t>
      </w:r>
      <w:r w:rsidRPr="00C1059E">
        <w:rPr>
          <w:rFonts w:ascii="Arial" w:hAnsi="Arial" w:cs="Arial"/>
          <w:sz w:val="24"/>
          <w:szCs w:val="24"/>
        </w:rPr>
        <w:t>da</w:t>
      </w:r>
      <w:r w:rsidRPr="00C1059E">
        <w:rPr>
          <w:rFonts w:ascii="Arial" w:hAnsi="Arial" w:cs="Arial"/>
          <w:spacing w:val="-1"/>
          <w:sz w:val="24"/>
          <w:szCs w:val="24"/>
        </w:rPr>
        <w:t xml:space="preserve"> </w:t>
      </w:r>
      <w:r w:rsidRPr="00C1059E">
        <w:rPr>
          <w:rFonts w:ascii="Arial" w:hAnsi="Arial" w:cs="Arial"/>
          <w:sz w:val="24"/>
          <w:szCs w:val="24"/>
        </w:rPr>
        <w:t>prova de</w:t>
      </w:r>
      <w:r w:rsidRPr="00C1059E">
        <w:rPr>
          <w:rFonts w:ascii="Arial" w:hAnsi="Arial" w:cs="Arial"/>
          <w:spacing w:val="-1"/>
          <w:sz w:val="24"/>
          <w:szCs w:val="24"/>
        </w:rPr>
        <w:t xml:space="preserve"> </w:t>
      </w:r>
      <w:r w:rsidRPr="00C1059E">
        <w:rPr>
          <w:rFonts w:ascii="Arial" w:hAnsi="Arial" w:cs="Arial"/>
          <w:sz w:val="24"/>
          <w:szCs w:val="24"/>
        </w:rPr>
        <w:t>inscrição nos</w:t>
      </w:r>
      <w:r w:rsidRPr="00C1059E">
        <w:rPr>
          <w:rFonts w:ascii="Arial" w:hAnsi="Arial" w:cs="Arial"/>
          <w:spacing w:val="-1"/>
          <w:sz w:val="24"/>
          <w:szCs w:val="24"/>
        </w:rPr>
        <w:t xml:space="preserve"> </w:t>
      </w:r>
      <w:r w:rsidRPr="00C1059E">
        <w:rPr>
          <w:rFonts w:ascii="Arial" w:hAnsi="Arial" w:cs="Arial"/>
          <w:sz w:val="24"/>
          <w:szCs w:val="24"/>
        </w:rPr>
        <w:t>cadastros</w:t>
      </w:r>
      <w:r w:rsidRPr="00C1059E">
        <w:rPr>
          <w:rFonts w:ascii="Arial" w:hAnsi="Arial" w:cs="Arial"/>
          <w:spacing w:val="-2"/>
          <w:sz w:val="24"/>
          <w:szCs w:val="24"/>
        </w:rPr>
        <w:t xml:space="preserve"> </w:t>
      </w:r>
      <w:r w:rsidRPr="00C1059E">
        <w:rPr>
          <w:rFonts w:ascii="Arial" w:hAnsi="Arial" w:cs="Arial"/>
          <w:sz w:val="24"/>
          <w:szCs w:val="24"/>
        </w:rPr>
        <w:t>de</w:t>
      </w:r>
      <w:r w:rsidRPr="00C1059E">
        <w:rPr>
          <w:rFonts w:ascii="Arial" w:hAnsi="Arial" w:cs="Arial"/>
          <w:spacing w:val="-1"/>
          <w:sz w:val="24"/>
          <w:szCs w:val="24"/>
        </w:rPr>
        <w:t xml:space="preserve"> </w:t>
      </w:r>
      <w:r w:rsidRPr="00C1059E">
        <w:rPr>
          <w:rFonts w:ascii="Arial" w:hAnsi="Arial" w:cs="Arial"/>
          <w:sz w:val="24"/>
          <w:szCs w:val="24"/>
        </w:rPr>
        <w:t>contribuintes estadual e municipal e (b) da apresentação do balanço patrimonial e das demonstrações contábeis do último exercício.</w:t>
      </w:r>
    </w:p>
    <w:p w14:paraId="3DB30B43" w14:textId="77777777" w:rsidR="00160FE6" w:rsidRPr="00C1059E" w:rsidRDefault="00000000" w:rsidP="00A83FEB">
      <w:pPr>
        <w:pStyle w:val="PargrafodaLista"/>
        <w:numPr>
          <w:ilvl w:val="2"/>
          <w:numId w:val="35"/>
        </w:numPr>
        <w:tabs>
          <w:tab w:val="left" w:pos="1580"/>
        </w:tabs>
        <w:spacing w:line="364" w:lineRule="auto"/>
        <w:ind w:firstLine="0"/>
        <w:rPr>
          <w:rFonts w:ascii="Arial" w:hAnsi="Arial" w:cs="Arial"/>
          <w:sz w:val="24"/>
          <w:szCs w:val="24"/>
        </w:rPr>
      </w:pPr>
      <w:r w:rsidRPr="00C1059E">
        <w:rPr>
          <w:rFonts w:ascii="Arial" w:hAnsi="Arial" w:cs="Arial"/>
          <w:sz w:val="24"/>
          <w:szCs w:val="24"/>
        </w:rPr>
        <w:t>A</w:t>
      </w:r>
      <w:r w:rsidRPr="00C1059E">
        <w:rPr>
          <w:rFonts w:ascii="Arial" w:hAnsi="Arial" w:cs="Arial"/>
          <w:spacing w:val="-1"/>
          <w:sz w:val="24"/>
          <w:szCs w:val="24"/>
        </w:rPr>
        <w:t xml:space="preserve"> </w:t>
      </w:r>
      <w:r w:rsidRPr="00C1059E">
        <w:rPr>
          <w:rFonts w:ascii="Arial" w:hAnsi="Arial" w:cs="Arial"/>
          <w:sz w:val="24"/>
          <w:szCs w:val="24"/>
        </w:rPr>
        <w:t>existência</w:t>
      </w:r>
      <w:r w:rsidRPr="00C1059E">
        <w:rPr>
          <w:rFonts w:ascii="Arial" w:hAnsi="Arial" w:cs="Arial"/>
          <w:spacing w:val="-1"/>
          <w:sz w:val="24"/>
          <w:szCs w:val="24"/>
        </w:rPr>
        <w:t xml:space="preserve"> </w:t>
      </w:r>
      <w:r w:rsidRPr="00C1059E">
        <w:rPr>
          <w:rFonts w:ascii="Arial" w:hAnsi="Arial" w:cs="Arial"/>
          <w:sz w:val="24"/>
          <w:szCs w:val="24"/>
        </w:rPr>
        <w:t>de</w:t>
      </w:r>
      <w:r w:rsidRPr="00C1059E">
        <w:rPr>
          <w:rFonts w:ascii="Arial" w:hAnsi="Arial" w:cs="Arial"/>
          <w:spacing w:val="-1"/>
          <w:sz w:val="24"/>
          <w:szCs w:val="24"/>
        </w:rPr>
        <w:t xml:space="preserve"> </w:t>
      </w:r>
      <w:r w:rsidRPr="00C1059E">
        <w:rPr>
          <w:rFonts w:ascii="Arial" w:hAnsi="Arial" w:cs="Arial"/>
          <w:sz w:val="24"/>
          <w:szCs w:val="24"/>
        </w:rPr>
        <w:t>restrição relativamente</w:t>
      </w:r>
      <w:r w:rsidRPr="00C1059E">
        <w:rPr>
          <w:rFonts w:ascii="Arial" w:hAnsi="Arial" w:cs="Arial"/>
          <w:spacing w:val="-1"/>
          <w:sz w:val="24"/>
          <w:szCs w:val="24"/>
        </w:rPr>
        <w:t xml:space="preserve"> </w:t>
      </w:r>
      <w:r w:rsidRPr="00C1059E">
        <w:rPr>
          <w:rFonts w:ascii="Arial" w:hAnsi="Arial" w:cs="Arial"/>
          <w:sz w:val="24"/>
          <w:szCs w:val="24"/>
        </w:rPr>
        <w:t>à</w:t>
      </w:r>
      <w:r w:rsidRPr="00C1059E">
        <w:rPr>
          <w:rFonts w:ascii="Arial" w:hAnsi="Arial" w:cs="Arial"/>
          <w:spacing w:val="-2"/>
          <w:sz w:val="24"/>
          <w:szCs w:val="24"/>
        </w:rPr>
        <w:t xml:space="preserve"> </w:t>
      </w:r>
      <w:r w:rsidRPr="00C1059E">
        <w:rPr>
          <w:rFonts w:ascii="Arial" w:hAnsi="Arial" w:cs="Arial"/>
          <w:sz w:val="24"/>
          <w:szCs w:val="24"/>
        </w:rPr>
        <w:t>regularidade fiscal</w:t>
      </w:r>
      <w:r w:rsidRPr="00C1059E">
        <w:rPr>
          <w:rFonts w:ascii="Arial" w:hAnsi="Arial" w:cs="Arial"/>
          <w:spacing w:val="-3"/>
          <w:sz w:val="24"/>
          <w:szCs w:val="24"/>
        </w:rPr>
        <w:t xml:space="preserve"> </w:t>
      </w:r>
      <w:r w:rsidRPr="00C1059E">
        <w:rPr>
          <w:rFonts w:ascii="Arial" w:hAnsi="Arial" w:cs="Arial"/>
          <w:sz w:val="24"/>
          <w:szCs w:val="24"/>
        </w:rPr>
        <w:t>e</w:t>
      </w:r>
      <w:r w:rsidRPr="00C1059E">
        <w:rPr>
          <w:rFonts w:ascii="Arial" w:hAnsi="Arial" w:cs="Arial"/>
          <w:spacing w:val="-1"/>
          <w:sz w:val="24"/>
          <w:szCs w:val="24"/>
        </w:rPr>
        <w:t xml:space="preserve"> </w:t>
      </w:r>
      <w:r w:rsidRPr="00C1059E">
        <w:rPr>
          <w:rFonts w:ascii="Arial" w:hAnsi="Arial" w:cs="Arial"/>
          <w:sz w:val="24"/>
          <w:szCs w:val="24"/>
        </w:rPr>
        <w:t>trabalhista não impede que a licitante qualificada como microempresa ou empresa de pequeno porte seja declarada vencedora, uma vez que atenda a todas as demais exigências do edital.</w:t>
      </w:r>
    </w:p>
    <w:p w14:paraId="18C3D698" w14:textId="77777777" w:rsidR="00160FE6" w:rsidRPr="00C1059E" w:rsidRDefault="00000000" w:rsidP="00A83FEB">
      <w:pPr>
        <w:pStyle w:val="PargrafodaLista"/>
        <w:numPr>
          <w:ilvl w:val="2"/>
          <w:numId w:val="35"/>
        </w:numPr>
        <w:tabs>
          <w:tab w:val="left" w:pos="1580"/>
        </w:tabs>
        <w:spacing w:line="362" w:lineRule="auto"/>
        <w:ind w:firstLine="0"/>
        <w:rPr>
          <w:rFonts w:ascii="Arial" w:hAnsi="Arial" w:cs="Arial"/>
          <w:sz w:val="24"/>
          <w:szCs w:val="24"/>
        </w:rPr>
      </w:pPr>
      <w:r w:rsidRPr="00C1059E">
        <w:rPr>
          <w:rFonts w:ascii="Arial" w:hAnsi="Arial" w:cs="Arial"/>
          <w:sz w:val="24"/>
          <w:szCs w:val="24"/>
        </w:rPr>
        <w:t>A declaração do vencedor acontecerá no momento imediatamente posterior à fase de habilitação.</w:t>
      </w:r>
    </w:p>
    <w:p w14:paraId="2C0C431C" w14:textId="77777777" w:rsidR="00160FE6" w:rsidRPr="00C1059E" w:rsidRDefault="00000000" w:rsidP="00A83FEB">
      <w:pPr>
        <w:pStyle w:val="PargrafodaLista"/>
        <w:numPr>
          <w:ilvl w:val="2"/>
          <w:numId w:val="35"/>
        </w:numPr>
        <w:tabs>
          <w:tab w:val="left" w:pos="1578"/>
        </w:tabs>
        <w:spacing w:line="364" w:lineRule="auto"/>
        <w:ind w:right="277" w:firstLine="0"/>
        <w:rPr>
          <w:rFonts w:ascii="Arial" w:hAnsi="Arial" w:cs="Arial"/>
          <w:sz w:val="24"/>
          <w:szCs w:val="24"/>
        </w:rPr>
      </w:pPr>
      <w:r w:rsidRPr="00C1059E">
        <w:rPr>
          <w:rFonts w:ascii="Arial" w:hAnsi="Arial" w:cs="Arial"/>
          <w:sz w:val="24"/>
          <w:szCs w:val="24"/>
        </w:rPr>
        <w:t>Caso</w:t>
      </w:r>
      <w:r w:rsidRPr="00C1059E">
        <w:rPr>
          <w:rFonts w:ascii="Arial" w:hAnsi="Arial" w:cs="Arial"/>
          <w:spacing w:val="-7"/>
          <w:sz w:val="24"/>
          <w:szCs w:val="24"/>
        </w:rPr>
        <w:t xml:space="preserve"> </w:t>
      </w:r>
      <w:r w:rsidRPr="00C1059E">
        <w:rPr>
          <w:rFonts w:ascii="Arial" w:hAnsi="Arial" w:cs="Arial"/>
          <w:sz w:val="24"/>
          <w:szCs w:val="24"/>
        </w:rPr>
        <w:t>a</w:t>
      </w:r>
      <w:r w:rsidRPr="00C1059E">
        <w:rPr>
          <w:rFonts w:ascii="Arial" w:hAnsi="Arial" w:cs="Arial"/>
          <w:spacing w:val="-10"/>
          <w:sz w:val="24"/>
          <w:szCs w:val="24"/>
        </w:rPr>
        <w:t xml:space="preserve"> </w:t>
      </w:r>
      <w:r w:rsidRPr="00C1059E">
        <w:rPr>
          <w:rFonts w:ascii="Arial" w:hAnsi="Arial" w:cs="Arial"/>
          <w:sz w:val="24"/>
          <w:szCs w:val="24"/>
        </w:rPr>
        <w:t>proposta</w:t>
      </w:r>
      <w:r w:rsidRPr="00C1059E">
        <w:rPr>
          <w:rFonts w:ascii="Arial" w:hAnsi="Arial" w:cs="Arial"/>
          <w:spacing w:val="-12"/>
          <w:sz w:val="24"/>
          <w:szCs w:val="24"/>
        </w:rPr>
        <w:t xml:space="preserve"> </w:t>
      </w:r>
      <w:r w:rsidRPr="00C1059E">
        <w:rPr>
          <w:rFonts w:ascii="Arial" w:hAnsi="Arial" w:cs="Arial"/>
          <w:sz w:val="24"/>
          <w:szCs w:val="24"/>
        </w:rPr>
        <w:t>mais</w:t>
      </w:r>
      <w:r w:rsidRPr="00C1059E">
        <w:rPr>
          <w:rFonts w:ascii="Arial" w:hAnsi="Arial" w:cs="Arial"/>
          <w:spacing w:val="-12"/>
          <w:sz w:val="24"/>
          <w:szCs w:val="24"/>
        </w:rPr>
        <w:t xml:space="preserve"> </w:t>
      </w:r>
      <w:r w:rsidRPr="00C1059E">
        <w:rPr>
          <w:rFonts w:ascii="Arial" w:hAnsi="Arial" w:cs="Arial"/>
          <w:sz w:val="24"/>
          <w:szCs w:val="24"/>
        </w:rPr>
        <w:t>vantajosa</w:t>
      </w:r>
      <w:r w:rsidRPr="00C1059E">
        <w:rPr>
          <w:rFonts w:ascii="Arial" w:hAnsi="Arial" w:cs="Arial"/>
          <w:spacing w:val="-7"/>
          <w:sz w:val="24"/>
          <w:szCs w:val="24"/>
        </w:rPr>
        <w:t xml:space="preserve"> </w:t>
      </w:r>
      <w:r w:rsidRPr="00C1059E">
        <w:rPr>
          <w:rFonts w:ascii="Arial" w:hAnsi="Arial" w:cs="Arial"/>
          <w:sz w:val="24"/>
          <w:szCs w:val="24"/>
        </w:rPr>
        <w:t>seja</w:t>
      </w:r>
      <w:r w:rsidRPr="00C1059E">
        <w:rPr>
          <w:rFonts w:ascii="Arial" w:hAnsi="Arial" w:cs="Arial"/>
          <w:spacing w:val="-10"/>
          <w:sz w:val="24"/>
          <w:szCs w:val="24"/>
        </w:rPr>
        <w:t xml:space="preserve"> </w:t>
      </w:r>
      <w:r w:rsidRPr="00C1059E">
        <w:rPr>
          <w:rFonts w:ascii="Arial" w:hAnsi="Arial" w:cs="Arial"/>
          <w:sz w:val="24"/>
          <w:szCs w:val="24"/>
        </w:rPr>
        <w:t>ofertada</w:t>
      </w:r>
      <w:r w:rsidRPr="00C1059E">
        <w:rPr>
          <w:rFonts w:ascii="Arial" w:hAnsi="Arial" w:cs="Arial"/>
          <w:spacing w:val="-10"/>
          <w:sz w:val="24"/>
          <w:szCs w:val="24"/>
        </w:rPr>
        <w:t xml:space="preserve"> </w:t>
      </w:r>
      <w:r w:rsidRPr="00C1059E">
        <w:rPr>
          <w:rFonts w:ascii="Arial" w:hAnsi="Arial" w:cs="Arial"/>
          <w:sz w:val="24"/>
          <w:szCs w:val="24"/>
        </w:rPr>
        <w:t>por</w:t>
      </w:r>
      <w:r w:rsidRPr="00C1059E">
        <w:rPr>
          <w:rFonts w:ascii="Arial" w:hAnsi="Arial" w:cs="Arial"/>
          <w:spacing w:val="-10"/>
          <w:sz w:val="24"/>
          <w:szCs w:val="24"/>
        </w:rPr>
        <w:t xml:space="preserve"> </w:t>
      </w:r>
      <w:r w:rsidRPr="00C1059E">
        <w:rPr>
          <w:rFonts w:ascii="Arial" w:hAnsi="Arial" w:cs="Arial"/>
          <w:sz w:val="24"/>
          <w:szCs w:val="24"/>
        </w:rPr>
        <w:t>microempresa,</w:t>
      </w:r>
      <w:r w:rsidRPr="00C1059E">
        <w:rPr>
          <w:rFonts w:ascii="Arial" w:hAnsi="Arial" w:cs="Arial"/>
          <w:spacing w:val="-7"/>
          <w:sz w:val="24"/>
          <w:szCs w:val="24"/>
        </w:rPr>
        <w:t xml:space="preserve"> </w:t>
      </w:r>
      <w:r w:rsidRPr="00C1059E">
        <w:rPr>
          <w:rFonts w:ascii="Arial" w:hAnsi="Arial" w:cs="Arial"/>
          <w:sz w:val="24"/>
          <w:szCs w:val="24"/>
        </w:rPr>
        <w:t>empresa</w:t>
      </w:r>
      <w:r w:rsidRPr="00C1059E">
        <w:rPr>
          <w:rFonts w:ascii="Arial" w:hAnsi="Arial" w:cs="Arial"/>
          <w:spacing w:val="-10"/>
          <w:sz w:val="24"/>
          <w:szCs w:val="24"/>
        </w:rPr>
        <w:t xml:space="preserve"> </w:t>
      </w:r>
      <w:r w:rsidRPr="00C1059E">
        <w:rPr>
          <w:rFonts w:ascii="Arial" w:hAnsi="Arial" w:cs="Arial"/>
          <w:sz w:val="24"/>
          <w:szCs w:val="24"/>
        </w:rPr>
        <w:t>de pequeno porte ou sociedade cooperativa equiparada, e uma vez constatada a existência de alguma restrição no que à regularidade fiscal e trabalhista, a mesma será convocada para, no prazo de 5 (cinco) dias úteis, após a declaração do vencedor, comprovar a regularização.</w:t>
      </w:r>
      <w:r w:rsidRPr="00C1059E">
        <w:rPr>
          <w:rFonts w:ascii="Arial" w:hAnsi="Arial" w:cs="Arial"/>
          <w:spacing w:val="-2"/>
          <w:sz w:val="24"/>
          <w:szCs w:val="24"/>
        </w:rPr>
        <w:t xml:space="preserve"> </w:t>
      </w:r>
      <w:r w:rsidRPr="00C1059E">
        <w:rPr>
          <w:rFonts w:ascii="Arial" w:hAnsi="Arial" w:cs="Arial"/>
          <w:sz w:val="24"/>
          <w:szCs w:val="24"/>
        </w:rPr>
        <w:t>O</w:t>
      </w:r>
      <w:r w:rsidRPr="00C1059E">
        <w:rPr>
          <w:rFonts w:ascii="Arial" w:hAnsi="Arial" w:cs="Arial"/>
          <w:spacing w:val="-7"/>
          <w:sz w:val="24"/>
          <w:szCs w:val="24"/>
        </w:rPr>
        <w:t xml:space="preserve"> </w:t>
      </w:r>
      <w:r w:rsidRPr="00C1059E">
        <w:rPr>
          <w:rFonts w:ascii="Arial" w:hAnsi="Arial" w:cs="Arial"/>
          <w:sz w:val="24"/>
          <w:szCs w:val="24"/>
        </w:rPr>
        <w:t>prazo</w:t>
      </w:r>
      <w:r w:rsidRPr="00C1059E">
        <w:rPr>
          <w:rFonts w:ascii="Arial" w:hAnsi="Arial" w:cs="Arial"/>
          <w:spacing w:val="-6"/>
          <w:sz w:val="24"/>
          <w:szCs w:val="24"/>
        </w:rPr>
        <w:t xml:space="preserve"> </w:t>
      </w:r>
      <w:r w:rsidRPr="00C1059E">
        <w:rPr>
          <w:rFonts w:ascii="Arial" w:hAnsi="Arial" w:cs="Arial"/>
          <w:sz w:val="24"/>
          <w:szCs w:val="24"/>
        </w:rPr>
        <w:t>poderá</w:t>
      </w:r>
      <w:r w:rsidRPr="00C1059E">
        <w:rPr>
          <w:rFonts w:ascii="Arial" w:hAnsi="Arial" w:cs="Arial"/>
          <w:spacing w:val="-5"/>
          <w:sz w:val="24"/>
          <w:szCs w:val="24"/>
        </w:rPr>
        <w:t xml:space="preserve"> </w:t>
      </w:r>
      <w:r w:rsidRPr="00C1059E">
        <w:rPr>
          <w:rFonts w:ascii="Arial" w:hAnsi="Arial" w:cs="Arial"/>
          <w:sz w:val="24"/>
          <w:szCs w:val="24"/>
        </w:rPr>
        <w:t>ser</w:t>
      </w:r>
      <w:r w:rsidRPr="00C1059E">
        <w:rPr>
          <w:rFonts w:ascii="Arial" w:hAnsi="Arial" w:cs="Arial"/>
          <w:spacing w:val="-5"/>
          <w:sz w:val="24"/>
          <w:szCs w:val="24"/>
        </w:rPr>
        <w:t xml:space="preserve"> </w:t>
      </w:r>
      <w:r w:rsidRPr="00C1059E">
        <w:rPr>
          <w:rFonts w:ascii="Arial" w:hAnsi="Arial" w:cs="Arial"/>
          <w:sz w:val="24"/>
          <w:szCs w:val="24"/>
        </w:rPr>
        <w:t>prorrogado</w:t>
      </w:r>
      <w:r w:rsidRPr="00C1059E">
        <w:rPr>
          <w:rFonts w:ascii="Arial" w:hAnsi="Arial" w:cs="Arial"/>
          <w:spacing w:val="-6"/>
          <w:sz w:val="24"/>
          <w:szCs w:val="24"/>
        </w:rPr>
        <w:t xml:space="preserve"> </w:t>
      </w:r>
      <w:r w:rsidRPr="00C1059E">
        <w:rPr>
          <w:rFonts w:ascii="Arial" w:hAnsi="Arial" w:cs="Arial"/>
          <w:sz w:val="24"/>
          <w:szCs w:val="24"/>
        </w:rPr>
        <w:t>por</w:t>
      </w:r>
      <w:r w:rsidRPr="00C1059E">
        <w:rPr>
          <w:rFonts w:ascii="Arial" w:hAnsi="Arial" w:cs="Arial"/>
          <w:spacing w:val="-5"/>
          <w:sz w:val="24"/>
          <w:szCs w:val="24"/>
        </w:rPr>
        <w:t xml:space="preserve"> </w:t>
      </w:r>
      <w:r w:rsidRPr="00C1059E">
        <w:rPr>
          <w:rFonts w:ascii="Arial" w:hAnsi="Arial" w:cs="Arial"/>
          <w:sz w:val="24"/>
          <w:szCs w:val="24"/>
        </w:rPr>
        <w:t>igual</w:t>
      </w:r>
      <w:r w:rsidRPr="00C1059E">
        <w:rPr>
          <w:rFonts w:ascii="Arial" w:hAnsi="Arial" w:cs="Arial"/>
          <w:spacing w:val="-3"/>
          <w:sz w:val="24"/>
          <w:szCs w:val="24"/>
        </w:rPr>
        <w:t xml:space="preserve"> </w:t>
      </w:r>
      <w:r w:rsidRPr="00C1059E">
        <w:rPr>
          <w:rFonts w:ascii="Arial" w:hAnsi="Arial" w:cs="Arial"/>
          <w:sz w:val="24"/>
          <w:szCs w:val="24"/>
        </w:rPr>
        <w:t>período,</w:t>
      </w:r>
      <w:r w:rsidRPr="00C1059E">
        <w:rPr>
          <w:rFonts w:ascii="Arial" w:hAnsi="Arial" w:cs="Arial"/>
          <w:spacing w:val="-4"/>
          <w:sz w:val="24"/>
          <w:szCs w:val="24"/>
        </w:rPr>
        <w:t xml:space="preserve"> </w:t>
      </w:r>
      <w:r w:rsidRPr="00C1059E">
        <w:rPr>
          <w:rFonts w:ascii="Arial" w:hAnsi="Arial" w:cs="Arial"/>
          <w:sz w:val="24"/>
          <w:szCs w:val="24"/>
        </w:rPr>
        <w:t>a</w:t>
      </w:r>
      <w:r w:rsidRPr="00C1059E">
        <w:rPr>
          <w:rFonts w:ascii="Arial" w:hAnsi="Arial" w:cs="Arial"/>
          <w:spacing w:val="-5"/>
          <w:sz w:val="24"/>
          <w:szCs w:val="24"/>
        </w:rPr>
        <w:t xml:space="preserve"> </w:t>
      </w:r>
      <w:r w:rsidRPr="00C1059E">
        <w:rPr>
          <w:rFonts w:ascii="Arial" w:hAnsi="Arial" w:cs="Arial"/>
          <w:sz w:val="24"/>
          <w:szCs w:val="24"/>
        </w:rPr>
        <w:t>critério</w:t>
      </w:r>
      <w:r w:rsidRPr="00C1059E">
        <w:rPr>
          <w:rFonts w:ascii="Arial" w:hAnsi="Arial" w:cs="Arial"/>
          <w:spacing w:val="-5"/>
          <w:sz w:val="24"/>
          <w:szCs w:val="24"/>
        </w:rPr>
        <w:t xml:space="preserve"> </w:t>
      </w:r>
      <w:r w:rsidRPr="00C1059E">
        <w:rPr>
          <w:rFonts w:ascii="Arial" w:hAnsi="Arial" w:cs="Arial"/>
          <w:sz w:val="24"/>
          <w:szCs w:val="24"/>
        </w:rPr>
        <w:t>da</w:t>
      </w:r>
      <w:r w:rsidRPr="00C1059E">
        <w:rPr>
          <w:rFonts w:ascii="Arial" w:hAnsi="Arial" w:cs="Arial"/>
          <w:spacing w:val="-5"/>
          <w:sz w:val="24"/>
          <w:szCs w:val="24"/>
        </w:rPr>
        <w:t xml:space="preserve"> </w:t>
      </w:r>
      <w:r w:rsidRPr="00C1059E">
        <w:rPr>
          <w:rFonts w:ascii="Arial" w:hAnsi="Arial" w:cs="Arial"/>
          <w:sz w:val="24"/>
          <w:szCs w:val="24"/>
        </w:rPr>
        <w:t>administração pública, quando requerida pelo licitante, mediante apresentação de justificativa.</w:t>
      </w:r>
    </w:p>
    <w:p w14:paraId="6D77645B" w14:textId="77777777" w:rsidR="00160FE6" w:rsidRPr="00C1059E" w:rsidRDefault="00000000" w:rsidP="00A83FEB">
      <w:pPr>
        <w:pStyle w:val="PargrafodaLista"/>
        <w:numPr>
          <w:ilvl w:val="2"/>
          <w:numId w:val="35"/>
        </w:numPr>
        <w:tabs>
          <w:tab w:val="left" w:pos="1578"/>
        </w:tabs>
        <w:spacing w:line="364" w:lineRule="auto"/>
        <w:ind w:right="279" w:firstLine="0"/>
        <w:rPr>
          <w:rFonts w:ascii="Arial" w:hAnsi="Arial" w:cs="Arial"/>
          <w:sz w:val="24"/>
          <w:szCs w:val="24"/>
        </w:rPr>
      </w:pPr>
      <w:r w:rsidRPr="00C1059E">
        <w:rPr>
          <w:rFonts w:ascii="Arial" w:hAnsi="Arial" w:cs="Arial"/>
          <w:sz w:val="24"/>
          <w:szCs w:val="24"/>
        </w:rPr>
        <w:t>A não-regularização fiscal e trabalhista no prazo previsto no subitem anterior acarretará</w:t>
      </w:r>
      <w:r w:rsidRPr="00C1059E">
        <w:rPr>
          <w:rFonts w:ascii="Arial" w:hAnsi="Arial" w:cs="Arial"/>
          <w:spacing w:val="-16"/>
          <w:sz w:val="24"/>
          <w:szCs w:val="24"/>
        </w:rPr>
        <w:t xml:space="preserve"> </w:t>
      </w:r>
      <w:r w:rsidRPr="00C1059E">
        <w:rPr>
          <w:rFonts w:ascii="Arial" w:hAnsi="Arial" w:cs="Arial"/>
          <w:sz w:val="24"/>
          <w:szCs w:val="24"/>
        </w:rPr>
        <w:t>a</w:t>
      </w:r>
      <w:r w:rsidRPr="00C1059E">
        <w:rPr>
          <w:rFonts w:ascii="Arial" w:hAnsi="Arial" w:cs="Arial"/>
          <w:spacing w:val="-16"/>
          <w:sz w:val="24"/>
          <w:szCs w:val="24"/>
        </w:rPr>
        <w:t xml:space="preserve"> </w:t>
      </w:r>
      <w:r w:rsidRPr="00C1059E">
        <w:rPr>
          <w:rFonts w:ascii="Arial" w:hAnsi="Arial" w:cs="Arial"/>
          <w:sz w:val="24"/>
          <w:szCs w:val="24"/>
        </w:rPr>
        <w:t>inabilitação</w:t>
      </w:r>
      <w:r w:rsidRPr="00C1059E">
        <w:rPr>
          <w:rFonts w:ascii="Arial" w:hAnsi="Arial" w:cs="Arial"/>
          <w:spacing w:val="-16"/>
          <w:sz w:val="24"/>
          <w:szCs w:val="24"/>
        </w:rPr>
        <w:t xml:space="preserve"> </w:t>
      </w:r>
      <w:r w:rsidRPr="00C1059E">
        <w:rPr>
          <w:rFonts w:ascii="Arial" w:hAnsi="Arial" w:cs="Arial"/>
          <w:sz w:val="24"/>
          <w:szCs w:val="24"/>
        </w:rPr>
        <w:t>do</w:t>
      </w:r>
      <w:r w:rsidRPr="00C1059E">
        <w:rPr>
          <w:rFonts w:ascii="Arial" w:hAnsi="Arial" w:cs="Arial"/>
          <w:spacing w:val="-16"/>
          <w:sz w:val="24"/>
          <w:szCs w:val="24"/>
        </w:rPr>
        <w:t xml:space="preserve"> </w:t>
      </w:r>
      <w:r w:rsidRPr="00C1059E">
        <w:rPr>
          <w:rFonts w:ascii="Arial" w:hAnsi="Arial" w:cs="Arial"/>
          <w:sz w:val="24"/>
          <w:szCs w:val="24"/>
        </w:rPr>
        <w:t>licitante,</w:t>
      </w:r>
      <w:r w:rsidRPr="00C1059E">
        <w:rPr>
          <w:rFonts w:ascii="Arial" w:hAnsi="Arial" w:cs="Arial"/>
          <w:spacing w:val="-16"/>
          <w:sz w:val="24"/>
          <w:szCs w:val="24"/>
        </w:rPr>
        <w:t xml:space="preserve"> </w:t>
      </w:r>
      <w:r w:rsidRPr="00C1059E">
        <w:rPr>
          <w:rFonts w:ascii="Arial" w:hAnsi="Arial" w:cs="Arial"/>
          <w:sz w:val="24"/>
          <w:szCs w:val="24"/>
        </w:rPr>
        <w:t>sem</w:t>
      </w:r>
      <w:r w:rsidRPr="00C1059E">
        <w:rPr>
          <w:rFonts w:ascii="Arial" w:hAnsi="Arial" w:cs="Arial"/>
          <w:spacing w:val="-16"/>
          <w:sz w:val="24"/>
          <w:szCs w:val="24"/>
        </w:rPr>
        <w:t xml:space="preserve"> </w:t>
      </w:r>
      <w:r w:rsidRPr="00C1059E">
        <w:rPr>
          <w:rFonts w:ascii="Arial" w:hAnsi="Arial" w:cs="Arial"/>
          <w:sz w:val="24"/>
          <w:szCs w:val="24"/>
        </w:rPr>
        <w:t>prejuízo</w:t>
      </w:r>
      <w:r w:rsidRPr="00C1059E">
        <w:rPr>
          <w:rFonts w:ascii="Arial" w:hAnsi="Arial" w:cs="Arial"/>
          <w:spacing w:val="-16"/>
          <w:sz w:val="24"/>
          <w:szCs w:val="24"/>
        </w:rPr>
        <w:t xml:space="preserve"> </w:t>
      </w:r>
      <w:r w:rsidRPr="00C1059E">
        <w:rPr>
          <w:rFonts w:ascii="Arial" w:hAnsi="Arial" w:cs="Arial"/>
          <w:sz w:val="24"/>
          <w:szCs w:val="24"/>
        </w:rPr>
        <w:t>das</w:t>
      </w:r>
      <w:r w:rsidRPr="00C1059E">
        <w:rPr>
          <w:rFonts w:ascii="Arial" w:hAnsi="Arial" w:cs="Arial"/>
          <w:spacing w:val="-16"/>
          <w:sz w:val="24"/>
          <w:szCs w:val="24"/>
        </w:rPr>
        <w:t xml:space="preserve"> </w:t>
      </w:r>
      <w:r w:rsidRPr="00C1059E">
        <w:rPr>
          <w:rFonts w:ascii="Arial" w:hAnsi="Arial" w:cs="Arial"/>
          <w:sz w:val="24"/>
          <w:szCs w:val="24"/>
        </w:rPr>
        <w:t>sanções</w:t>
      </w:r>
      <w:r w:rsidRPr="00C1059E">
        <w:rPr>
          <w:rFonts w:ascii="Arial" w:hAnsi="Arial" w:cs="Arial"/>
          <w:spacing w:val="-16"/>
          <w:sz w:val="24"/>
          <w:szCs w:val="24"/>
        </w:rPr>
        <w:t xml:space="preserve"> </w:t>
      </w:r>
      <w:r w:rsidRPr="00C1059E">
        <w:rPr>
          <w:rFonts w:ascii="Arial" w:hAnsi="Arial" w:cs="Arial"/>
          <w:sz w:val="24"/>
          <w:szCs w:val="24"/>
        </w:rPr>
        <w:t>previstas</w:t>
      </w:r>
      <w:r w:rsidRPr="00C1059E">
        <w:rPr>
          <w:rFonts w:ascii="Arial" w:hAnsi="Arial" w:cs="Arial"/>
          <w:spacing w:val="-16"/>
          <w:sz w:val="24"/>
          <w:szCs w:val="24"/>
        </w:rPr>
        <w:t xml:space="preserve"> </w:t>
      </w:r>
      <w:r w:rsidRPr="00C1059E">
        <w:rPr>
          <w:rFonts w:ascii="Arial" w:hAnsi="Arial" w:cs="Arial"/>
          <w:sz w:val="24"/>
          <w:szCs w:val="24"/>
        </w:rPr>
        <w:t>neste</w:t>
      </w:r>
      <w:r w:rsidRPr="00C1059E">
        <w:rPr>
          <w:rFonts w:ascii="Arial" w:hAnsi="Arial" w:cs="Arial"/>
          <w:spacing w:val="-16"/>
          <w:sz w:val="24"/>
          <w:szCs w:val="24"/>
        </w:rPr>
        <w:t xml:space="preserve"> </w:t>
      </w:r>
      <w:r w:rsidRPr="00C1059E">
        <w:rPr>
          <w:rFonts w:ascii="Arial" w:hAnsi="Arial" w:cs="Arial"/>
          <w:sz w:val="24"/>
          <w:szCs w:val="24"/>
        </w:rPr>
        <w:t>Edital,</w:t>
      </w:r>
      <w:r w:rsidRPr="00C1059E">
        <w:rPr>
          <w:rFonts w:ascii="Arial" w:hAnsi="Arial" w:cs="Arial"/>
          <w:spacing w:val="-16"/>
          <w:sz w:val="24"/>
          <w:szCs w:val="24"/>
        </w:rPr>
        <w:t xml:space="preserve"> </w:t>
      </w:r>
      <w:r w:rsidRPr="00C1059E">
        <w:rPr>
          <w:rFonts w:ascii="Arial" w:hAnsi="Arial" w:cs="Arial"/>
          <w:sz w:val="24"/>
          <w:szCs w:val="24"/>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1851F970" w14:textId="77777777" w:rsidR="00160FE6" w:rsidRPr="00C1059E" w:rsidRDefault="00000000" w:rsidP="00A83FEB">
      <w:pPr>
        <w:pStyle w:val="PargrafodaLista"/>
        <w:numPr>
          <w:ilvl w:val="2"/>
          <w:numId w:val="35"/>
        </w:numPr>
        <w:tabs>
          <w:tab w:val="left" w:pos="1578"/>
        </w:tabs>
        <w:spacing w:line="364" w:lineRule="auto"/>
        <w:ind w:right="278" w:firstLine="0"/>
        <w:rPr>
          <w:rFonts w:ascii="Arial" w:hAnsi="Arial" w:cs="Arial"/>
          <w:sz w:val="24"/>
          <w:szCs w:val="24"/>
        </w:rPr>
      </w:pPr>
      <w:r w:rsidRPr="00C1059E">
        <w:rPr>
          <w:rFonts w:ascii="Arial" w:hAnsi="Arial" w:cs="Arial"/>
          <w:sz w:val="24"/>
          <w:szCs w:val="24"/>
        </w:rPr>
        <w:t>Havendo necessidade de analisar minuciosamente os documentos exigidos, o agente de contratação suspenderá a sessão, informando no “chat” a nova data e horário para a continuidade da mesma.</w:t>
      </w:r>
    </w:p>
    <w:p w14:paraId="1BDAF344" w14:textId="77777777" w:rsidR="00160FE6" w:rsidRPr="00C1059E" w:rsidRDefault="00000000" w:rsidP="00A83FEB">
      <w:pPr>
        <w:pStyle w:val="PargrafodaLista"/>
        <w:numPr>
          <w:ilvl w:val="2"/>
          <w:numId w:val="35"/>
        </w:numPr>
        <w:tabs>
          <w:tab w:val="left" w:pos="1578"/>
        </w:tabs>
        <w:spacing w:line="364" w:lineRule="auto"/>
        <w:ind w:right="278" w:firstLine="0"/>
        <w:rPr>
          <w:rFonts w:ascii="Arial" w:hAnsi="Arial" w:cs="Arial"/>
          <w:sz w:val="24"/>
          <w:szCs w:val="24"/>
        </w:rPr>
      </w:pPr>
      <w:r w:rsidRPr="00C1059E">
        <w:rPr>
          <w:rFonts w:ascii="Arial" w:hAnsi="Arial" w:cs="Arial"/>
          <w:sz w:val="24"/>
          <w:szCs w:val="24"/>
        </w:rPr>
        <w:t>Será inabilitado o licitante que não comprovar sua habilitação, seja por não apresentar quaisquer dos documentos exigidos, ou apresentá-los em desacordo com o estabelecido neste Edital.</w:t>
      </w:r>
    </w:p>
    <w:p w14:paraId="28D17DCA" w14:textId="77777777" w:rsidR="00160FE6" w:rsidRPr="00C1059E" w:rsidRDefault="00000000" w:rsidP="00A83FEB">
      <w:pPr>
        <w:pStyle w:val="PargrafodaLista"/>
        <w:numPr>
          <w:ilvl w:val="2"/>
          <w:numId w:val="35"/>
        </w:numPr>
        <w:tabs>
          <w:tab w:val="left" w:pos="1578"/>
        </w:tabs>
        <w:spacing w:before="82" w:line="364" w:lineRule="auto"/>
        <w:ind w:right="281" w:firstLine="0"/>
        <w:rPr>
          <w:rFonts w:ascii="Arial" w:hAnsi="Arial" w:cs="Arial"/>
          <w:sz w:val="24"/>
          <w:szCs w:val="24"/>
        </w:rPr>
      </w:pPr>
      <w:r w:rsidRPr="00C1059E">
        <w:rPr>
          <w:rFonts w:ascii="Arial" w:hAnsi="Arial" w:cs="Arial"/>
          <w:sz w:val="24"/>
          <w:szCs w:val="24"/>
        </w:rPr>
        <w:lastRenderedPageBreak/>
        <w:t>Nos</w:t>
      </w:r>
      <w:r w:rsidRPr="00C1059E">
        <w:rPr>
          <w:rFonts w:ascii="Arial" w:hAnsi="Arial" w:cs="Arial"/>
          <w:spacing w:val="-7"/>
          <w:sz w:val="24"/>
          <w:szCs w:val="24"/>
        </w:rPr>
        <w:t xml:space="preserve"> </w:t>
      </w:r>
      <w:r w:rsidRPr="00C1059E">
        <w:rPr>
          <w:rFonts w:ascii="Arial" w:hAnsi="Arial" w:cs="Arial"/>
          <w:sz w:val="24"/>
          <w:szCs w:val="24"/>
        </w:rPr>
        <w:t>itens</w:t>
      </w:r>
      <w:r w:rsidRPr="00C1059E">
        <w:rPr>
          <w:rFonts w:ascii="Arial" w:hAnsi="Arial" w:cs="Arial"/>
          <w:spacing w:val="-10"/>
          <w:sz w:val="24"/>
          <w:szCs w:val="24"/>
        </w:rPr>
        <w:t xml:space="preserve"> </w:t>
      </w:r>
      <w:r w:rsidRPr="00C1059E">
        <w:rPr>
          <w:rFonts w:ascii="Arial" w:hAnsi="Arial" w:cs="Arial"/>
          <w:sz w:val="24"/>
          <w:szCs w:val="24"/>
        </w:rPr>
        <w:t>não</w:t>
      </w:r>
      <w:r w:rsidRPr="00C1059E">
        <w:rPr>
          <w:rFonts w:ascii="Arial" w:hAnsi="Arial" w:cs="Arial"/>
          <w:spacing w:val="-10"/>
          <w:sz w:val="24"/>
          <w:szCs w:val="24"/>
        </w:rPr>
        <w:t xml:space="preserve"> </w:t>
      </w:r>
      <w:r w:rsidRPr="00C1059E">
        <w:rPr>
          <w:rFonts w:ascii="Arial" w:hAnsi="Arial" w:cs="Arial"/>
          <w:sz w:val="24"/>
          <w:szCs w:val="24"/>
        </w:rPr>
        <w:t>exclusivos</w:t>
      </w:r>
      <w:r w:rsidRPr="00C1059E">
        <w:rPr>
          <w:rFonts w:ascii="Arial" w:hAnsi="Arial" w:cs="Arial"/>
          <w:spacing w:val="-5"/>
          <w:sz w:val="24"/>
          <w:szCs w:val="24"/>
        </w:rPr>
        <w:t xml:space="preserve"> </w:t>
      </w:r>
      <w:r w:rsidRPr="00C1059E">
        <w:rPr>
          <w:rFonts w:ascii="Arial" w:hAnsi="Arial" w:cs="Arial"/>
          <w:sz w:val="24"/>
          <w:szCs w:val="24"/>
        </w:rPr>
        <w:t>a</w:t>
      </w:r>
      <w:r w:rsidRPr="00C1059E">
        <w:rPr>
          <w:rFonts w:ascii="Arial" w:hAnsi="Arial" w:cs="Arial"/>
          <w:spacing w:val="-9"/>
          <w:sz w:val="24"/>
          <w:szCs w:val="24"/>
        </w:rPr>
        <w:t xml:space="preserve"> </w:t>
      </w:r>
      <w:r w:rsidRPr="00C1059E">
        <w:rPr>
          <w:rFonts w:ascii="Arial" w:hAnsi="Arial" w:cs="Arial"/>
          <w:sz w:val="24"/>
          <w:szCs w:val="24"/>
        </w:rPr>
        <w:t>microempresas</w:t>
      </w:r>
      <w:r w:rsidRPr="00C1059E">
        <w:rPr>
          <w:rFonts w:ascii="Arial" w:hAnsi="Arial" w:cs="Arial"/>
          <w:spacing w:val="-10"/>
          <w:sz w:val="24"/>
          <w:szCs w:val="24"/>
        </w:rPr>
        <w:t xml:space="preserve"> </w:t>
      </w:r>
      <w:r w:rsidRPr="00C1059E">
        <w:rPr>
          <w:rFonts w:ascii="Arial" w:hAnsi="Arial" w:cs="Arial"/>
          <w:sz w:val="24"/>
          <w:szCs w:val="24"/>
        </w:rPr>
        <w:t>e</w:t>
      </w:r>
      <w:r w:rsidRPr="00C1059E">
        <w:rPr>
          <w:rFonts w:ascii="Arial" w:hAnsi="Arial" w:cs="Arial"/>
          <w:spacing w:val="-7"/>
          <w:sz w:val="24"/>
          <w:szCs w:val="24"/>
        </w:rPr>
        <w:t xml:space="preserve"> </w:t>
      </w:r>
      <w:r w:rsidRPr="00C1059E">
        <w:rPr>
          <w:rFonts w:ascii="Arial" w:hAnsi="Arial" w:cs="Arial"/>
          <w:sz w:val="24"/>
          <w:szCs w:val="24"/>
        </w:rPr>
        <w:t>empresas</w:t>
      </w:r>
      <w:r w:rsidRPr="00C1059E">
        <w:rPr>
          <w:rFonts w:ascii="Arial" w:hAnsi="Arial" w:cs="Arial"/>
          <w:spacing w:val="-10"/>
          <w:sz w:val="24"/>
          <w:szCs w:val="24"/>
        </w:rPr>
        <w:t xml:space="preserve"> </w:t>
      </w:r>
      <w:r w:rsidRPr="00C1059E">
        <w:rPr>
          <w:rFonts w:ascii="Arial" w:hAnsi="Arial" w:cs="Arial"/>
          <w:sz w:val="24"/>
          <w:szCs w:val="24"/>
        </w:rPr>
        <w:t>de</w:t>
      </w:r>
      <w:r w:rsidRPr="00C1059E">
        <w:rPr>
          <w:rFonts w:ascii="Arial" w:hAnsi="Arial" w:cs="Arial"/>
          <w:spacing w:val="-7"/>
          <w:sz w:val="24"/>
          <w:szCs w:val="24"/>
        </w:rPr>
        <w:t xml:space="preserve"> </w:t>
      </w:r>
      <w:r w:rsidRPr="00C1059E">
        <w:rPr>
          <w:rFonts w:ascii="Arial" w:hAnsi="Arial" w:cs="Arial"/>
          <w:sz w:val="24"/>
          <w:szCs w:val="24"/>
        </w:rPr>
        <w:t>pequeno</w:t>
      </w:r>
      <w:r w:rsidRPr="00C1059E">
        <w:rPr>
          <w:rFonts w:ascii="Arial" w:hAnsi="Arial" w:cs="Arial"/>
          <w:spacing w:val="-11"/>
          <w:sz w:val="24"/>
          <w:szCs w:val="24"/>
        </w:rPr>
        <w:t xml:space="preserve"> </w:t>
      </w:r>
      <w:r w:rsidRPr="00C1059E">
        <w:rPr>
          <w:rFonts w:ascii="Arial" w:hAnsi="Arial" w:cs="Arial"/>
          <w:sz w:val="24"/>
          <w:szCs w:val="24"/>
        </w:rPr>
        <w:t>porte,</w:t>
      </w:r>
      <w:r w:rsidRPr="00C1059E">
        <w:rPr>
          <w:rFonts w:ascii="Arial" w:hAnsi="Arial" w:cs="Arial"/>
          <w:spacing w:val="-7"/>
          <w:sz w:val="24"/>
          <w:szCs w:val="24"/>
        </w:rPr>
        <w:t xml:space="preserve"> </w:t>
      </w:r>
      <w:r w:rsidRPr="00C1059E">
        <w:rPr>
          <w:rFonts w:ascii="Arial" w:hAnsi="Arial" w:cs="Arial"/>
          <w:sz w:val="24"/>
          <w:szCs w:val="24"/>
        </w:rPr>
        <w:t>em havendo inabilitação, haverá nova verificação, pelo sistema, da eventual ocorrência do empate ficto, previsto nos artigos 44 e 45 da LC nº 123, de 2006, seguindo-se a disciplina antes estabelecida para aceitação da proposta subsequente.</w:t>
      </w:r>
    </w:p>
    <w:p w14:paraId="07D3871A" w14:textId="77777777" w:rsidR="00160FE6" w:rsidRPr="00C1059E" w:rsidRDefault="00000000" w:rsidP="00A83FEB">
      <w:pPr>
        <w:pStyle w:val="PargrafodaLista"/>
        <w:numPr>
          <w:ilvl w:val="2"/>
          <w:numId w:val="35"/>
        </w:numPr>
        <w:tabs>
          <w:tab w:val="left" w:pos="1578"/>
        </w:tabs>
        <w:spacing w:line="364" w:lineRule="auto"/>
        <w:ind w:right="278" w:firstLine="0"/>
        <w:rPr>
          <w:rFonts w:ascii="Arial" w:hAnsi="Arial" w:cs="Arial"/>
          <w:sz w:val="24"/>
          <w:szCs w:val="24"/>
        </w:rPr>
      </w:pPr>
      <w:r w:rsidRPr="00C1059E">
        <w:rPr>
          <w:rFonts w:ascii="Arial" w:hAnsi="Arial" w:cs="Arial"/>
          <w:sz w:val="24"/>
          <w:szCs w:val="24"/>
        </w:rPr>
        <w:t>O</w:t>
      </w:r>
      <w:r w:rsidRPr="00C1059E">
        <w:rPr>
          <w:rFonts w:ascii="Arial" w:hAnsi="Arial" w:cs="Arial"/>
          <w:spacing w:val="-14"/>
          <w:sz w:val="24"/>
          <w:szCs w:val="24"/>
        </w:rPr>
        <w:t xml:space="preserve"> </w:t>
      </w:r>
      <w:r w:rsidRPr="00C1059E">
        <w:rPr>
          <w:rFonts w:ascii="Arial" w:hAnsi="Arial" w:cs="Arial"/>
          <w:sz w:val="24"/>
          <w:szCs w:val="24"/>
        </w:rPr>
        <w:t>licitante</w:t>
      </w:r>
      <w:r w:rsidRPr="00C1059E">
        <w:rPr>
          <w:rFonts w:ascii="Arial" w:hAnsi="Arial" w:cs="Arial"/>
          <w:spacing w:val="-14"/>
          <w:sz w:val="24"/>
          <w:szCs w:val="24"/>
        </w:rPr>
        <w:t xml:space="preserve"> </w:t>
      </w:r>
      <w:r w:rsidRPr="00C1059E">
        <w:rPr>
          <w:rFonts w:ascii="Arial" w:hAnsi="Arial" w:cs="Arial"/>
          <w:sz w:val="24"/>
          <w:szCs w:val="24"/>
        </w:rPr>
        <w:t>provisoriamente</w:t>
      </w:r>
      <w:r w:rsidRPr="00C1059E">
        <w:rPr>
          <w:rFonts w:ascii="Arial" w:hAnsi="Arial" w:cs="Arial"/>
          <w:spacing w:val="-14"/>
          <w:sz w:val="24"/>
          <w:szCs w:val="24"/>
        </w:rPr>
        <w:t xml:space="preserve"> </w:t>
      </w:r>
      <w:r w:rsidRPr="00C1059E">
        <w:rPr>
          <w:rFonts w:ascii="Arial" w:hAnsi="Arial" w:cs="Arial"/>
          <w:sz w:val="24"/>
          <w:szCs w:val="24"/>
        </w:rPr>
        <w:t>vencedor</w:t>
      </w:r>
      <w:r w:rsidRPr="00C1059E">
        <w:rPr>
          <w:rFonts w:ascii="Arial" w:hAnsi="Arial" w:cs="Arial"/>
          <w:spacing w:val="-12"/>
          <w:sz w:val="24"/>
          <w:szCs w:val="24"/>
        </w:rPr>
        <w:t xml:space="preserve"> </w:t>
      </w:r>
      <w:r w:rsidRPr="00C1059E">
        <w:rPr>
          <w:rFonts w:ascii="Arial" w:hAnsi="Arial" w:cs="Arial"/>
          <w:sz w:val="24"/>
          <w:szCs w:val="24"/>
        </w:rPr>
        <w:t>em</w:t>
      </w:r>
      <w:r w:rsidRPr="00C1059E">
        <w:rPr>
          <w:rFonts w:ascii="Arial" w:hAnsi="Arial" w:cs="Arial"/>
          <w:spacing w:val="-15"/>
          <w:sz w:val="24"/>
          <w:szCs w:val="24"/>
        </w:rPr>
        <w:t xml:space="preserve"> </w:t>
      </w:r>
      <w:r w:rsidRPr="00C1059E">
        <w:rPr>
          <w:rFonts w:ascii="Arial" w:hAnsi="Arial" w:cs="Arial"/>
          <w:sz w:val="24"/>
          <w:szCs w:val="24"/>
        </w:rPr>
        <w:t>um</w:t>
      </w:r>
      <w:r w:rsidRPr="00C1059E">
        <w:rPr>
          <w:rFonts w:ascii="Arial" w:hAnsi="Arial" w:cs="Arial"/>
          <w:spacing w:val="-14"/>
          <w:sz w:val="24"/>
          <w:szCs w:val="24"/>
        </w:rPr>
        <w:t xml:space="preserve"> </w:t>
      </w:r>
      <w:r w:rsidRPr="00C1059E">
        <w:rPr>
          <w:rFonts w:ascii="Arial" w:hAnsi="Arial" w:cs="Arial"/>
          <w:sz w:val="24"/>
          <w:szCs w:val="24"/>
        </w:rPr>
        <w:t>item,</w:t>
      </w:r>
      <w:r w:rsidRPr="00C1059E">
        <w:rPr>
          <w:rFonts w:ascii="Arial" w:hAnsi="Arial" w:cs="Arial"/>
          <w:spacing w:val="-14"/>
          <w:sz w:val="24"/>
          <w:szCs w:val="24"/>
        </w:rPr>
        <w:t xml:space="preserve"> </w:t>
      </w:r>
      <w:r w:rsidRPr="00C1059E">
        <w:rPr>
          <w:rFonts w:ascii="Arial" w:hAnsi="Arial" w:cs="Arial"/>
          <w:sz w:val="24"/>
          <w:szCs w:val="24"/>
        </w:rPr>
        <w:t>que</w:t>
      </w:r>
      <w:r w:rsidRPr="00C1059E">
        <w:rPr>
          <w:rFonts w:ascii="Arial" w:hAnsi="Arial" w:cs="Arial"/>
          <w:spacing w:val="-13"/>
          <w:sz w:val="24"/>
          <w:szCs w:val="24"/>
        </w:rPr>
        <w:t xml:space="preserve"> </w:t>
      </w:r>
      <w:r w:rsidRPr="00C1059E">
        <w:rPr>
          <w:rFonts w:ascii="Arial" w:hAnsi="Arial" w:cs="Arial"/>
          <w:sz w:val="24"/>
          <w:szCs w:val="24"/>
        </w:rPr>
        <w:t>estiver</w:t>
      </w:r>
      <w:r w:rsidRPr="00C1059E">
        <w:rPr>
          <w:rFonts w:ascii="Arial" w:hAnsi="Arial" w:cs="Arial"/>
          <w:spacing w:val="-14"/>
          <w:sz w:val="24"/>
          <w:szCs w:val="24"/>
        </w:rPr>
        <w:t xml:space="preserve"> </w:t>
      </w:r>
      <w:r w:rsidRPr="00C1059E">
        <w:rPr>
          <w:rFonts w:ascii="Arial" w:hAnsi="Arial" w:cs="Arial"/>
          <w:sz w:val="24"/>
          <w:szCs w:val="24"/>
        </w:rPr>
        <w:t>concorrendo</w:t>
      </w:r>
      <w:r w:rsidRPr="00C1059E">
        <w:rPr>
          <w:rFonts w:ascii="Arial" w:hAnsi="Arial" w:cs="Arial"/>
          <w:spacing w:val="-14"/>
          <w:sz w:val="24"/>
          <w:szCs w:val="24"/>
        </w:rPr>
        <w:t xml:space="preserve"> </w:t>
      </w:r>
      <w:r w:rsidRPr="00C1059E">
        <w:rPr>
          <w:rFonts w:ascii="Arial" w:hAnsi="Arial" w:cs="Arial"/>
          <w:sz w:val="24"/>
          <w:szCs w:val="24"/>
        </w:rPr>
        <w:t>em outro item, ficará obrigado a comprovar os requisitos de habilitação cumulativamente, isto é, somando as exigências do item em</w:t>
      </w:r>
      <w:r w:rsidRPr="00C1059E">
        <w:rPr>
          <w:rFonts w:ascii="Arial" w:hAnsi="Arial" w:cs="Arial"/>
          <w:spacing w:val="-1"/>
          <w:sz w:val="24"/>
          <w:szCs w:val="24"/>
        </w:rPr>
        <w:t xml:space="preserve"> </w:t>
      </w:r>
      <w:r w:rsidRPr="00C1059E">
        <w:rPr>
          <w:rFonts w:ascii="Arial" w:hAnsi="Arial" w:cs="Arial"/>
          <w:sz w:val="24"/>
          <w:szCs w:val="24"/>
        </w:rPr>
        <w:t>que venceu</w:t>
      </w:r>
      <w:r w:rsidRPr="00C1059E">
        <w:rPr>
          <w:rFonts w:ascii="Arial" w:hAnsi="Arial" w:cs="Arial"/>
          <w:spacing w:val="-1"/>
          <w:sz w:val="24"/>
          <w:szCs w:val="24"/>
        </w:rPr>
        <w:t xml:space="preserve"> </w:t>
      </w:r>
      <w:r w:rsidRPr="00C1059E">
        <w:rPr>
          <w:rFonts w:ascii="Arial" w:hAnsi="Arial" w:cs="Arial"/>
          <w:sz w:val="24"/>
          <w:szCs w:val="24"/>
        </w:rPr>
        <w:t>às do item em</w:t>
      </w:r>
      <w:r w:rsidRPr="00C1059E">
        <w:rPr>
          <w:rFonts w:ascii="Arial" w:hAnsi="Arial" w:cs="Arial"/>
          <w:spacing w:val="-1"/>
          <w:sz w:val="24"/>
          <w:szCs w:val="24"/>
        </w:rPr>
        <w:t xml:space="preserve"> </w:t>
      </w:r>
      <w:r w:rsidRPr="00C1059E">
        <w:rPr>
          <w:rFonts w:ascii="Arial" w:hAnsi="Arial" w:cs="Arial"/>
          <w:sz w:val="24"/>
          <w:szCs w:val="24"/>
        </w:rPr>
        <w:t>que estiver</w:t>
      </w:r>
      <w:r w:rsidRPr="00C1059E">
        <w:rPr>
          <w:rFonts w:ascii="Arial" w:hAnsi="Arial" w:cs="Arial"/>
          <w:spacing w:val="-1"/>
          <w:sz w:val="24"/>
          <w:szCs w:val="24"/>
        </w:rPr>
        <w:t xml:space="preserve"> </w:t>
      </w:r>
      <w:r w:rsidRPr="00C1059E">
        <w:rPr>
          <w:rFonts w:ascii="Arial" w:hAnsi="Arial" w:cs="Arial"/>
          <w:sz w:val="24"/>
          <w:szCs w:val="24"/>
        </w:rPr>
        <w:t>concorrendo, e</w:t>
      </w:r>
      <w:r w:rsidRPr="00C1059E">
        <w:rPr>
          <w:rFonts w:ascii="Arial" w:hAnsi="Arial" w:cs="Arial"/>
          <w:spacing w:val="-16"/>
          <w:sz w:val="24"/>
          <w:szCs w:val="24"/>
        </w:rPr>
        <w:t xml:space="preserve"> </w:t>
      </w:r>
      <w:r w:rsidRPr="00C1059E">
        <w:rPr>
          <w:rFonts w:ascii="Arial" w:hAnsi="Arial" w:cs="Arial"/>
          <w:sz w:val="24"/>
          <w:szCs w:val="24"/>
        </w:rPr>
        <w:t>assim</w:t>
      </w:r>
      <w:r w:rsidRPr="00C1059E">
        <w:rPr>
          <w:rFonts w:ascii="Arial" w:hAnsi="Arial" w:cs="Arial"/>
          <w:spacing w:val="-16"/>
          <w:sz w:val="24"/>
          <w:szCs w:val="24"/>
        </w:rPr>
        <w:t xml:space="preserve"> </w:t>
      </w:r>
      <w:r w:rsidRPr="00C1059E">
        <w:rPr>
          <w:rFonts w:ascii="Arial" w:hAnsi="Arial" w:cs="Arial"/>
          <w:sz w:val="24"/>
          <w:szCs w:val="24"/>
        </w:rPr>
        <w:t>sucessivamente,</w:t>
      </w:r>
      <w:r w:rsidRPr="00C1059E">
        <w:rPr>
          <w:rFonts w:ascii="Arial" w:hAnsi="Arial" w:cs="Arial"/>
          <w:spacing w:val="-16"/>
          <w:sz w:val="24"/>
          <w:szCs w:val="24"/>
        </w:rPr>
        <w:t xml:space="preserve"> </w:t>
      </w:r>
      <w:r w:rsidRPr="00C1059E">
        <w:rPr>
          <w:rFonts w:ascii="Arial" w:hAnsi="Arial" w:cs="Arial"/>
          <w:sz w:val="24"/>
          <w:szCs w:val="24"/>
        </w:rPr>
        <w:t>sob</w:t>
      </w:r>
      <w:r w:rsidRPr="00C1059E">
        <w:rPr>
          <w:rFonts w:ascii="Arial" w:hAnsi="Arial" w:cs="Arial"/>
          <w:spacing w:val="-16"/>
          <w:sz w:val="24"/>
          <w:szCs w:val="24"/>
        </w:rPr>
        <w:t xml:space="preserve"> </w:t>
      </w:r>
      <w:r w:rsidRPr="00C1059E">
        <w:rPr>
          <w:rFonts w:ascii="Arial" w:hAnsi="Arial" w:cs="Arial"/>
          <w:sz w:val="24"/>
          <w:szCs w:val="24"/>
        </w:rPr>
        <w:t>pena</w:t>
      </w:r>
      <w:r w:rsidRPr="00C1059E">
        <w:rPr>
          <w:rFonts w:ascii="Arial" w:hAnsi="Arial" w:cs="Arial"/>
          <w:spacing w:val="-16"/>
          <w:sz w:val="24"/>
          <w:szCs w:val="24"/>
        </w:rPr>
        <w:t xml:space="preserve"> </w:t>
      </w:r>
      <w:r w:rsidRPr="00C1059E">
        <w:rPr>
          <w:rFonts w:ascii="Arial" w:hAnsi="Arial" w:cs="Arial"/>
          <w:sz w:val="24"/>
          <w:szCs w:val="24"/>
        </w:rPr>
        <w:t>de</w:t>
      </w:r>
      <w:r w:rsidRPr="00C1059E">
        <w:rPr>
          <w:rFonts w:ascii="Arial" w:hAnsi="Arial" w:cs="Arial"/>
          <w:spacing w:val="-16"/>
          <w:sz w:val="24"/>
          <w:szCs w:val="24"/>
        </w:rPr>
        <w:t xml:space="preserve"> </w:t>
      </w:r>
      <w:r w:rsidRPr="00C1059E">
        <w:rPr>
          <w:rFonts w:ascii="Arial" w:hAnsi="Arial" w:cs="Arial"/>
          <w:sz w:val="24"/>
          <w:szCs w:val="24"/>
        </w:rPr>
        <w:t>inabilitação,</w:t>
      </w:r>
      <w:r w:rsidRPr="00C1059E">
        <w:rPr>
          <w:rFonts w:ascii="Arial" w:hAnsi="Arial" w:cs="Arial"/>
          <w:spacing w:val="-15"/>
          <w:sz w:val="24"/>
          <w:szCs w:val="24"/>
        </w:rPr>
        <w:t xml:space="preserve"> </w:t>
      </w:r>
      <w:r w:rsidRPr="00C1059E">
        <w:rPr>
          <w:rFonts w:ascii="Arial" w:hAnsi="Arial" w:cs="Arial"/>
          <w:sz w:val="24"/>
          <w:szCs w:val="24"/>
        </w:rPr>
        <w:t>além</w:t>
      </w:r>
      <w:r w:rsidRPr="00C1059E">
        <w:rPr>
          <w:rFonts w:ascii="Arial" w:hAnsi="Arial" w:cs="Arial"/>
          <w:spacing w:val="-15"/>
          <w:sz w:val="24"/>
          <w:szCs w:val="24"/>
        </w:rPr>
        <w:t xml:space="preserve"> </w:t>
      </w:r>
      <w:r w:rsidRPr="00C1059E">
        <w:rPr>
          <w:rFonts w:ascii="Arial" w:hAnsi="Arial" w:cs="Arial"/>
          <w:sz w:val="24"/>
          <w:szCs w:val="24"/>
        </w:rPr>
        <w:t>da</w:t>
      </w:r>
      <w:r w:rsidRPr="00C1059E">
        <w:rPr>
          <w:rFonts w:ascii="Arial" w:hAnsi="Arial" w:cs="Arial"/>
          <w:spacing w:val="-16"/>
          <w:sz w:val="24"/>
          <w:szCs w:val="24"/>
        </w:rPr>
        <w:t xml:space="preserve"> </w:t>
      </w:r>
      <w:r w:rsidRPr="00C1059E">
        <w:rPr>
          <w:rFonts w:ascii="Arial" w:hAnsi="Arial" w:cs="Arial"/>
          <w:sz w:val="24"/>
          <w:szCs w:val="24"/>
        </w:rPr>
        <w:t>aplicação</w:t>
      </w:r>
      <w:r w:rsidRPr="00C1059E">
        <w:rPr>
          <w:rFonts w:ascii="Arial" w:hAnsi="Arial" w:cs="Arial"/>
          <w:spacing w:val="-16"/>
          <w:sz w:val="24"/>
          <w:szCs w:val="24"/>
        </w:rPr>
        <w:t xml:space="preserve"> </w:t>
      </w:r>
      <w:r w:rsidRPr="00C1059E">
        <w:rPr>
          <w:rFonts w:ascii="Arial" w:hAnsi="Arial" w:cs="Arial"/>
          <w:sz w:val="24"/>
          <w:szCs w:val="24"/>
        </w:rPr>
        <w:t>das</w:t>
      </w:r>
      <w:r w:rsidRPr="00C1059E">
        <w:rPr>
          <w:rFonts w:ascii="Arial" w:hAnsi="Arial" w:cs="Arial"/>
          <w:spacing w:val="-16"/>
          <w:sz w:val="24"/>
          <w:szCs w:val="24"/>
        </w:rPr>
        <w:t xml:space="preserve"> </w:t>
      </w:r>
      <w:r w:rsidRPr="00C1059E">
        <w:rPr>
          <w:rFonts w:ascii="Arial" w:hAnsi="Arial" w:cs="Arial"/>
          <w:sz w:val="24"/>
          <w:szCs w:val="24"/>
        </w:rPr>
        <w:t>sanções</w:t>
      </w:r>
      <w:r w:rsidRPr="00C1059E">
        <w:rPr>
          <w:rFonts w:ascii="Arial" w:hAnsi="Arial" w:cs="Arial"/>
          <w:spacing w:val="-16"/>
          <w:sz w:val="24"/>
          <w:szCs w:val="24"/>
        </w:rPr>
        <w:t xml:space="preserve"> </w:t>
      </w:r>
      <w:r w:rsidRPr="00C1059E">
        <w:rPr>
          <w:rFonts w:ascii="Arial" w:hAnsi="Arial" w:cs="Arial"/>
          <w:sz w:val="24"/>
          <w:szCs w:val="24"/>
        </w:rPr>
        <w:t>cabíveis.</w:t>
      </w:r>
    </w:p>
    <w:p w14:paraId="58F2A651" w14:textId="77777777" w:rsidR="00160FE6" w:rsidRPr="00C1059E" w:rsidRDefault="00000000" w:rsidP="00A83FEB">
      <w:pPr>
        <w:pStyle w:val="PargrafodaLista"/>
        <w:numPr>
          <w:ilvl w:val="2"/>
          <w:numId w:val="35"/>
        </w:numPr>
        <w:tabs>
          <w:tab w:val="left" w:pos="1578"/>
        </w:tabs>
        <w:spacing w:line="364" w:lineRule="auto"/>
        <w:ind w:firstLine="0"/>
        <w:rPr>
          <w:rFonts w:ascii="Arial" w:hAnsi="Arial" w:cs="Arial"/>
          <w:sz w:val="24"/>
          <w:szCs w:val="24"/>
        </w:rPr>
      </w:pPr>
      <w:r w:rsidRPr="00C1059E">
        <w:rPr>
          <w:rFonts w:ascii="Arial" w:hAnsi="Arial" w:cs="Arial"/>
          <w:sz w:val="24"/>
          <w:szCs w:val="24"/>
        </w:rPr>
        <w:t>Não havendo a comprovação cumulativa dos requisitos de habilitação, a inabilitação recairá sobre o(s) item(ns) de menor(es) valor(es), cuja retirada(s) seja(m) suficiente(s) para a habilitação do licitante nos remanescentes.</w:t>
      </w:r>
    </w:p>
    <w:p w14:paraId="6FE36244" w14:textId="77777777" w:rsidR="00160FE6" w:rsidRPr="00C1059E" w:rsidRDefault="00000000" w:rsidP="00A83FEB">
      <w:pPr>
        <w:pStyle w:val="PargrafodaLista"/>
        <w:numPr>
          <w:ilvl w:val="2"/>
          <w:numId w:val="35"/>
        </w:numPr>
        <w:tabs>
          <w:tab w:val="left" w:pos="1578"/>
        </w:tabs>
        <w:spacing w:line="364" w:lineRule="auto"/>
        <w:ind w:firstLine="0"/>
        <w:rPr>
          <w:rFonts w:ascii="Arial" w:hAnsi="Arial" w:cs="Arial"/>
          <w:sz w:val="24"/>
          <w:szCs w:val="24"/>
        </w:rPr>
      </w:pPr>
      <w:r w:rsidRPr="00C1059E">
        <w:rPr>
          <w:rFonts w:ascii="Arial" w:hAnsi="Arial" w:cs="Arial"/>
          <w:sz w:val="24"/>
          <w:szCs w:val="24"/>
        </w:rPr>
        <w:t>Após a entrega dos documentos para habilitação, não será permitida a substituição ou a apresentação de novos documentos, salvo em sede de diligência, para (</w:t>
      </w:r>
      <w:r w:rsidRPr="00C1059E">
        <w:rPr>
          <w:rFonts w:ascii="Arial" w:hAnsi="Arial" w:cs="Arial"/>
          <w:sz w:val="24"/>
          <w:szCs w:val="24"/>
          <w:u w:val="single"/>
        </w:rPr>
        <w:t>Lei 14.133/21, art. 64</w:t>
      </w:r>
      <w:r w:rsidRPr="00C1059E">
        <w:rPr>
          <w:rFonts w:ascii="Arial" w:hAnsi="Arial" w:cs="Arial"/>
          <w:sz w:val="24"/>
          <w:szCs w:val="24"/>
        </w:rPr>
        <w:t>).</w:t>
      </w:r>
    </w:p>
    <w:p w14:paraId="013DB9AD" w14:textId="77777777" w:rsidR="00160FE6" w:rsidRPr="00C1059E" w:rsidRDefault="00000000" w:rsidP="00A83FEB">
      <w:pPr>
        <w:pStyle w:val="PargrafodaLista"/>
        <w:numPr>
          <w:ilvl w:val="2"/>
          <w:numId w:val="35"/>
        </w:numPr>
        <w:tabs>
          <w:tab w:val="left" w:pos="1578"/>
        </w:tabs>
        <w:spacing w:line="362" w:lineRule="auto"/>
        <w:ind w:right="279" w:firstLine="0"/>
        <w:rPr>
          <w:rFonts w:ascii="Arial" w:hAnsi="Arial" w:cs="Arial"/>
          <w:sz w:val="24"/>
          <w:szCs w:val="24"/>
        </w:rPr>
      </w:pPr>
      <w:r w:rsidRPr="00C1059E">
        <w:rPr>
          <w:rFonts w:ascii="Arial" w:hAnsi="Arial" w:cs="Arial"/>
          <w:sz w:val="24"/>
          <w:szCs w:val="24"/>
        </w:rPr>
        <w:t>Constatado o atendimento às exigências de habilitação fixadas no Edital, o licitante será declarado vencedor.</w:t>
      </w:r>
    </w:p>
    <w:p w14:paraId="3808D5C6" w14:textId="77777777" w:rsidR="00160FE6" w:rsidRPr="00C1059E" w:rsidRDefault="00000000" w:rsidP="00A83FEB">
      <w:pPr>
        <w:pStyle w:val="Corpodetexto"/>
        <w:spacing w:before="4"/>
        <w:ind w:left="0"/>
        <w:rPr>
          <w:rFonts w:ascii="Arial" w:hAnsi="Arial" w:cs="Arial"/>
        </w:rPr>
      </w:pPr>
      <w:r w:rsidRPr="00C1059E">
        <w:rPr>
          <w:rFonts w:ascii="Arial" w:hAnsi="Arial" w:cs="Arial"/>
          <w:noProof/>
        </w:rPr>
        <mc:AlternateContent>
          <mc:Choice Requires="wps">
            <w:drawing>
              <wp:anchor distT="0" distB="0" distL="0" distR="0" simplePos="0" relativeHeight="487596032" behindDoc="1" locked="0" layoutInCell="1" allowOverlap="1" wp14:anchorId="5D3AD07E" wp14:editId="345D5B59">
                <wp:simplePos x="0" y="0"/>
                <wp:positionH relativeFrom="page">
                  <wp:posOffset>685800</wp:posOffset>
                </wp:positionH>
                <wp:positionV relativeFrom="paragraph">
                  <wp:posOffset>150556</wp:posOffset>
                </wp:positionV>
                <wp:extent cx="6187440" cy="292735"/>
                <wp:effectExtent l="0" t="0" r="0" b="0"/>
                <wp:wrapTopAndBottom/>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7440" cy="292735"/>
                        </a:xfrm>
                        <a:prstGeom prst="rect">
                          <a:avLst/>
                        </a:prstGeom>
                        <a:solidFill>
                          <a:srgbClr val="F2F2F2"/>
                        </a:solidFill>
                        <a:ln w="6095">
                          <a:solidFill>
                            <a:srgbClr val="000000"/>
                          </a:solidFill>
                          <a:prstDash val="solid"/>
                        </a:ln>
                      </wps:spPr>
                      <wps:txbx>
                        <w:txbxContent>
                          <w:p w14:paraId="05091A78" w14:textId="77777777" w:rsidR="00160FE6" w:rsidRDefault="00000000">
                            <w:pPr>
                              <w:spacing w:before="19"/>
                              <w:ind w:left="48"/>
                              <w:rPr>
                                <w:rFonts w:ascii="Arial"/>
                                <w:b/>
                                <w:color w:val="000000"/>
                                <w:sz w:val="24"/>
                              </w:rPr>
                            </w:pPr>
                            <w:r>
                              <w:rPr>
                                <w:rFonts w:ascii="Arial"/>
                                <w:b/>
                                <w:color w:val="000000"/>
                                <w:sz w:val="24"/>
                              </w:rPr>
                              <w:t>10.</w:t>
                            </w:r>
                            <w:r>
                              <w:rPr>
                                <w:rFonts w:ascii="Arial"/>
                                <w:b/>
                                <w:color w:val="000000"/>
                                <w:spacing w:val="1"/>
                                <w:sz w:val="24"/>
                              </w:rPr>
                              <w:t xml:space="preserve"> </w:t>
                            </w:r>
                            <w:r>
                              <w:rPr>
                                <w:rFonts w:ascii="Arial"/>
                                <w:b/>
                                <w:color w:val="000000"/>
                                <w:sz w:val="24"/>
                              </w:rPr>
                              <w:t>DA</w:t>
                            </w:r>
                            <w:r>
                              <w:rPr>
                                <w:rFonts w:ascii="Arial"/>
                                <w:b/>
                                <w:color w:val="000000"/>
                                <w:spacing w:val="-1"/>
                                <w:sz w:val="24"/>
                              </w:rPr>
                              <w:t xml:space="preserve"> </w:t>
                            </w:r>
                            <w:r>
                              <w:rPr>
                                <w:rFonts w:ascii="Arial"/>
                                <w:b/>
                                <w:color w:val="000000"/>
                                <w:sz w:val="24"/>
                              </w:rPr>
                              <w:t>ACEITABILIDADE DA</w:t>
                            </w:r>
                            <w:r>
                              <w:rPr>
                                <w:rFonts w:ascii="Arial"/>
                                <w:b/>
                                <w:color w:val="000000"/>
                                <w:spacing w:val="-1"/>
                                <w:sz w:val="24"/>
                              </w:rPr>
                              <w:t xml:space="preserve"> </w:t>
                            </w:r>
                            <w:r>
                              <w:rPr>
                                <w:rFonts w:ascii="Arial"/>
                                <w:b/>
                                <w:color w:val="000000"/>
                                <w:sz w:val="24"/>
                              </w:rPr>
                              <w:t>PROPOSTA</w:t>
                            </w:r>
                            <w:r>
                              <w:rPr>
                                <w:rFonts w:ascii="Arial"/>
                                <w:b/>
                                <w:color w:val="000000"/>
                                <w:spacing w:val="-5"/>
                                <w:sz w:val="24"/>
                              </w:rPr>
                              <w:t xml:space="preserve"> </w:t>
                            </w:r>
                            <w:r>
                              <w:rPr>
                                <w:rFonts w:ascii="Arial"/>
                                <w:b/>
                                <w:color w:val="000000"/>
                                <w:spacing w:val="-2"/>
                                <w:sz w:val="24"/>
                              </w:rPr>
                              <w:t>VENCEDORA.</w:t>
                            </w:r>
                          </w:p>
                        </w:txbxContent>
                      </wps:txbx>
                      <wps:bodyPr wrap="square" lIns="0" tIns="0" rIns="0" bIns="0" rtlCol="0">
                        <a:noAutofit/>
                      </wps:bodyPr>
                    </wps:wsp>
                  </a:graphicData>
                </a:graphic>
              </wp:anchor>
            </w:drawing>
          </mc:Choice>
          <mc:Fallback>
            <w:pict>
              <v:shape w14:anchorId="5D3AD07E" id="Textbox 28" o:spid="_x0000_s1048" type="#_x0000_t202" style="position:absolute;left:0;text-align:left;margin-left:54pt;margin-top:11.85pt;width:487.2pt;height:23.05pt;z-index:-157204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" fillcolor="#f2f2f2" strokeweight=".16931mm">
                <v:path arrowok="t"/>
                <v:textbox inset="0,0,0,0">
                  <w:txbxContent>
                    <w:p w14:paraId="05091A78" w14:textId="77777777" w:rsidR="00160FE6" w:rsidRDefault="00000000">
                      <w:pPr>
                        <w:spacing w:before="19"/>
                        <w:ind w:left="48"/>
                        <w:rPr>
                          <w:rFonts w:ascii="Arial"/>
                          <w:b/>
                          <w:color w:val="000000"/>
                          <w:sz w:val="24"/>
                        </w:rPr>
                      </w:pPr>
                      <w:r>
                        <w:rPr>
                          <w:rFonts w:ascii="Arial"/>
                          <w:b/>
                          <w:color w:val="000000"/>
                          <w:sz w:val="24"/>
                        </w:rPr>
                        <w:t>10.</w:t>
                      </w:r>
                      <w:r>
                        <w:rPr>
                          <w:rFonts w:ascii="Arial"/>
                          <w:b/>
                          <w:color w:val="000000"/>
                          <w:spacing w:val="1"/>
                          <w:sz w:val="24"/>
                        </w:rPr>
                        <w:t xml:space="preserve"> </w:t>
                      </w:r>
                      <w:r>
                        <w:rPr>
                          <w:rFonts w:ascii="Arial"/>
                          <w:b/>
                          <w:color w:val="000000"/>
                          <w:sz w:val="24"/>
                        </w:rPr>
                        <w:t>DA</w:t>
                      </w:r>
                      <w:r>
                        <w:rPr>
                          <w:rFonts w:ascii="Arial"/>
                          <w:b/>
                          <w:color w:val="000000"/>
                          <w:spacing w:val="-1"/>
                          <w:sz w:val="24"/>
                        </w:rPr>
                        <w:t xml:space="preserve"> </w:t>
                      </w:r>
                      <w:r>
                        <w:rPr>
                          <w:rFonts w:ascii="Arial"/>
                          <w:b/>
                          <w:color w:val="000000"/>
                          <w:sz w:val="24"/>
                        </w:rPr>
                        <w:t>ACEITABILIDADE DA</w:t>
                      </w:r>
                      <w:r>
                        <w:rPr>
                          <w:rFonts w:ascii="Arial"/>
                          <w:b/>
                          <w:color w:val="000000"/>
                          <w:spacing w:val="-1"/>
                          <w:sz w:val="24"/>
                        </w:rPr>
                        <w:t xml:space="preserve"> </w:t>
                      </w:r>
                      <w:r>
                        <w:rPr>
                          <w:rFonts w:ascii="Arial"/>
                          <w:b/>
                          <w:color w:val="000000"/>
                          <w:sz w:val="24"/>
                        </w:rPr>
                        <w:t>PROPOSTA</w:t>
                      </w:r>
                      <w:r>
                        <w:rPr>
                          <w:rFonts w:ascii="Arial"/>
                          <w:b/>
                          <w:color w:val="000000"/>
                          <w:spacing w:val="-5"/>
                          <w:sz w:val="24"/>
                        </w:rPr>
                        <w:t xml:space="preserve"> </w:t>
                      </w:r>
                      <w:r>
                        <w:rPr>
                          <w:rFonts w:ascii="Arial"/>
                          <w:b/>
                          <w:color w:val="000000"/>
                          <w:spacing w:val="-2"/>
                          <w:sz w:val="24"/>
                        </w:rPr>
                        <w:t>VENCEDORA.</w:t>
                      </w:r>
                    </w:p>
                  </w:txbxContent>
                </v:textbox>
                <w10:wrap type="topAndBottom" anchorx="page"/>
              </v:shape>
            </w:pict>
          </mc:Fallback>
        </mc:AlternateContent>
      </w:r>
    </w:p>
    <w:p w14:paraId="45FDE20D" w14:textId="77777777" w:rsidR="00160FE6" w:rsidRPr="00C1059E" w:rsidRDefault="00000000" w:rsidP="00A83FEB">
      <w:pPr>
        <w:pStyle w:val="PargrafodaLista"/>
        <w:numPr>
          <w:ilvl w:val="1"/>
          <w:numId w:val="34"/>
        </w:numPr>
        <w:tabs>
          <w:tab w:val="left" w:pos="759"/>
        </w:tabs>
        <w:spacing w:before="129" w:line="362" w:lineRule="auto"/>
        <w:ind w:firstLine="0"/>
        <w:rPr>
          <w:rFonts w:ascii="Arial" w:hAnsi="Arial" w:cs="Arial"/>
          <w:sz w:val="24"/>
          <w:szCs w:val="24"/>
        </w:rPr>
      </w:pPr>
      <w:r w:rsidRPr="00C1059E">
        <w:rPr>
          <w:rFonts w:ascii="Arial" w:hAnsi="Arial" w:cs="Arial"/>
          <w:sz w:val="24"/>
          <w:szCs w:val="24"/>
        </w:rPr>
        <w:t>Encerrada a etapa de negociação, o Agente de Contratação examinará a proposta classificada</w:t>
      </w:r>
      <w:r w:rsidRPr="00C1059E">
        <w:rPr>
          <w:rFonts w:ascii="Arial" w:hAnsi="Arial" w:cs="Arial"/>
          <w:spacing w:val="-4"/>
          <w:sz w:val="24"/>
          <w:szCs w:val="24"/>
        </w:rPr>
        <w:t xml:space="preserve"> </w:t>
      </w:r>
      <w:r w:rsidRPr="00C1059E">
        <w:rPr>
          <w:rFonts w:ascii="Arial" w:hAnsi="Arial" w:cs="Arial"/>
          <w:sz w:val="24"/>
          <w:szCs w:val="24"/>
        </w:rPr>
        <w:t>em</w:t>
      </w:r>
      <w:r w:rsidRPr="00C1059E">
        <w:rPr>
          <w:rFonts w:ascii="Arial" w:hAnsi="Arial" w:cs="Arial"/>
          <w:spacing w:val="-4"/>
          <w:sz w:val="24"/>
          <w:szCs w:val="24"/>
        </w:rPr>
        <w:t xml:space="preserve"> </w:t>
      </w:r>
      <w:r w:rsidRPr="00C1059E">
        <w:rPr>
          <w:rFonts w:ascii="Arial" w:hAnsi="Arial" w:cs="Arial"/>
          <w:sz w:val="24"/>
          <w:szCs w:val="24"/>
        </w:rPr>
        <w:t>primeiro</w:t>
      </w:r>
      <w:r w:rsidRPr="00C1059E">
        <w:rPr>
          <w:rFonts w:ascii="Arial" w:hAnsi="Arial" w:cs="Arial"/>
          <w:spacing w:val="-4"/>
          <w:sz w:val="24"/>
          <w:szCs w:val="24"/>
        </w:rPr>
        <w:t xml:space="preserve"> </w:t>
      </w:r>
      <w:r w:rsidRPr="00C1059E">
        <w:rPr>
          <w:rFonts w:ascii="Arial" w:hAnsi="Arial" w:cs="Arial"/>
          <w:sz w:val="24"/>
          <w:szCs w:val="24"/>
        </w:rPr>
        <w:t>lugar</w:t>
      </w:r>
      <w:r w:rsidRPr="00C1059E">
        <w:rPr>
          <w:rFonts w:ascii="Arial" w:hAnsi="Arial" w:cs="Arial"/>
          <w:spacing w:val="-3"/>
          <w:sz w:val="24"/>
          <w:szCs w:val="24"/>
        </w:rPr>
        <w:t xml:space="preserve"> </w:t>
      </w:r>
      <w:r w:rsidRPr="00C1059E">
        <w:rPr>
          <w:rFonts w:ascii="Arial" w:hAnsi="Arial" w:cs="Arial"/>
          <w:sz w:val="24"/>
          <w:szCs w:val="24"/>
        </w:rPr>
        <w:t>quanto</w:t>
      </w:r>
      <w:r w:rsidRPr="00C1059E">
        <w:rPr>
          <w:rFonts w:ascii="Arial" w:hAnsi="Arial" w:cs="Arial"/>
          <w:spacing w:val="-4"/>
          <w:sz w:val="24"/>
          <w:szCs w:val="24"/>
        </w:rPr>
        <w:t xml:space="preserve"> </w:t>
      </w:r>
      <w:r w:rsidRPr="00C1059E">
        <w:rPr>
          <w:rFonts w:ascii="Arial" w:hAnsi="Arial" w:cs="Arial"/>
          <w:sz w:val="24"/>
          <w:szCs w:val="24"/>
        </w:rPr>
        <w:t>à</w:t>
      </w:r>
      <w:r w:rsidRPr="00C1059E">
        <w:rPr>
          <w:rFonts w:ascii="Arial" w:hAnsi="Arial" w:cs="Arial"/>
          <w:spacing w:val="-6"/>
          <w:sz w:val="24"/>
          <w:szCs w:val="24"/>
        </w:rPr>
        <w:t xml:space="preserve"> </w:t>
      </w:r>
      <w:r w:rsidRPr="00C1059E">
        <w:rPr>
          <w:rFonts w:ascii="Arial" w:hAnsi="Arial" w:cs="Arial"/>
          <w:sz w:val="24"/>
          <w:szCs w:val="24"/>
        </w:rPr>
        <w:t>adequação</w:t>
      </w:r>
      <w:r w:rsidRPr="00C1059E">
        <w:rPr>
          <w:rFonts w:ascii="Arial" w:hAnsi="Arial" w:cs="Arial"/>
          <w:spacing w:val="-4"/>
          <w:sz w:val="24"/>
          <w:szCs w:val="24"/>
        </w:rPr>
        <w:t xml:space="preserve"> </w:t>
      </w:r>
      <w:r w:rsidRPr="00C1059E">
        <w:rPr>
          <w:rFonts w:ascii="Arial" w:hAnsi="Arial" w:cs="Arial"/>
          <w:sz w:val="24"/>
          <w:szCs w:val="24"/>
        </w:rPr>
        <w:t>ao</w:t>
      </w:r>
      <w:r w:rsidRPr="00C1059E">
        <w:rPr>
          <w:rFonts w:ascii="Arial" w:hAnsi="Arial" w:cs="Arial"/>
          <w:spacing w:val="-3"/>
          <w:sz w:val="24"/>
          <w:szCs w:val="24"/>
        </w:rPr>
        <w:t xml:space="preserve"> </w:t>
      </w:r>
      <w:r w:rsidRPr="00C1059E">
        <w:rPr>
          <w:rFonts w:ascii="Arial" w:hAnsi="Arial" w:cs="Arial"/>
          <w:sz w:val="24"/>
          <w:szCs w:val="24"/>
        </w:rPr>
        <w:t>objeto</w:t>
      </w:r>
      <w:r w:rsidRPr="00C1059E">
        <w:rPr>
          <w:rFonts w:ascii="Arial" w:hAnsi="Arial" w:cs="Arial"/>
          <w:spacing w:val="-4"/>
          <w:sz w:val="24"/>
          <w:szCs w:val="24"/>
        </w:rPr>
        <w:t xml:space="preserve"> </w:t>
      </w:r>
      <w:r w:rsidRPr="00C1059E">
        <w:rPr>
          <w:rFonts w:ascii="Arial" w:hAnsi="Arial" w:cs="Arial"/>
          <w:sz w:val="24"/>
          <w:szCs w:val="24"/>
        </w:rPr>
        <w:t>e</w:t>
      </w:r>
      <w:r w:rsidRPr="00C1059E">
        <w:rPr>
          <w:rFonts w:ascii="Arial" w:hAnsi="Arial" w:cs="Arial"/>
          <w:spacing w:val="-6"/>
          <w:sz w:val="24"/>
          <w:szCs w:val="24"/>
        </w:rPr>
        <w:t xml:space="preserve"> </w:t>
      </w:r>
      <w:r w:rsidRPr="00C1059E">
        <w:rPr>
          <w:rFonts w:ascii="Arial" w:hAnsi="Arial" w:cs="Arial"/>
          <w:sz w:val="24"/>
          <w:szCs w:val="24"/>
        </w:rPr>
        <w:t>à</w:t>
      </w:r>
      <w:r w:rsidRPr="00C1059E">
        <w:rPr>
          <w:rFonts w:ascii="Arial" w:hAnsi="Arial" w:cs="Arial"/>
          <w:spacing w:val="-3"/>
          <w:sz w:val="24"/>
          <w:szCs w:val="24"/>
        </w:rPr>
        <w:t xml:space="preserve"> </w:t>
      </w:r>
      <w:r w:rsidRPr="00C1059E">
        <w:rPr>
          <w:rFonts w:ascii="Arial" w:hAnsi="Arial" w:cs="Arial"/>
          <w:sz w:val="24"/>
          <w:szCs w:val="24"/>
        </w:rPr>
        <w:t>compatibilidade</w:t>
      </w:r>
      <w:r w:rsidRPr="00C1059E">
        <w:rPr>
          <w:rFonts w:ascii="Arial" w:hAnsi="Arial" w:cs="Arial"/>
          <w:spacing w:val="-4"/>
          <w:sz w:val="24"/>
          <w:szCs w:val="24"/>
        </w:rPr>
        <w:t xml:space="preserve"> </w:t>
      </w:r>
      <w:r w:rsidRPr="00C1059E">
        <w:rPr>
          <w:rFonts w:ascii="Arial" w:hAnsi="Arial" w:cs="Arial"/>
          <w:sz w:val="24"/>
          <w:szCs w:val="24"/>
        </w:rPr>
        <w:t>do</w:t>
      </w:r>
      <w:r w:rsidRPr="00C1059E">
        <w:rPr>
          <w:rFonts w:ascii="Arial" w:hAnsi="Arial" w:cs="Arial"/>
          <w:spacing w:val="-3"/>
          <w:sz w:val="24"/>
          <w:szCs w:val="24"/>
        </w:rPr>
        <w:t xml:space="preserve"> </w:t>
      </w:r>
      <w:r w:rsidRPr="00C1059E">
        <w:rPr>
          <w:rFonts w:ascii="Arial" w:hAnsi="Arial" w:cs="Arial"/>
          <w:b/>
          <w:sz w:val="24"/>
          <w:szCs w:val="24"/>
        </w:rPr>
        <w:t xml:space="preserve">preço </w:t>
      </w:r>
      <w:r w:rsidRPr="00C1059E">
        <w:rPr>
          <w:rFonts w:ascii="Arial" w:hAnsi="Arial" w:cs="Arial"/>
          <w:sz w:val="24"/>
          <w:szCs w:val="24"/>
        </w:rPr>
        <w:t>em relação ao máximo estipulado para contratação neste Edital e em seus anexos.</w:t>
      </w:r>
    </w:p>
    <w:p w14:paraId="37D5D8DA" w14:textId="77777777" w:rsidR="00160FE6" w:rsidRPr="00C1059E" w:rsidRDefault="00000000" w:rsidP="00A83FEB">
      <w:pPr>
        <w:pStyle w:val="PargrafodaLista"/>
        <w:numPr>
          <w:ilvl w:val="1"/>
          <w:numId w:val="34"/>
        </w:numPr>
        <w:tabs>
          <w:tab w:val="left" w:pos="786"/>
        </w:tabs>
        <w:spacing w:before="126" w:line="364" w:lineRule="auto"/>
        <w:ind w:right="282" w:firstLine="0"/>
        <w:rPr>
          <w:rFonts w:ascii="Arial" w:hAnsi="Arial" w:cs="Arial"/>
          <w:sz w:val="24"/>
          <w:szCs w:val="24"/>
        </w:rPr>
      </w:pPr>
      <w:r w:rsidRPr="00C1059E">
        <w:rPr>
          <w:rFonts w:ascii="Arial" w:hAnsi="Arial" w:cs="Arial"/>
          <w:sz w:val="24"/>
          <w:szCs w:val="24"/>
        </w:rPr>
        <w:t>Para o julgamento das propostas, o agente de contratação poderá utilizar-se de assessoramento técnico específico na área de competência cabível, através de parecer que integrará o processo.</w:t>
      </w:r>
    </w:p>
    <w:p w14:paraId="21ECEBA7" w14:textId="77777777" w:rsidR="00160FE6" w:rsidRPr="00C1059E" w:rsidRDefault="00000000" w:rsidP="00A83FEB">
      <w:pPr>
        <w:pStyle w:val="PargrafodaLista"/>
        <w:numPr>
          <w:ilvl w:val="1"/>
          <w:numId w:val="34"/>
        </w:numPr>
        <w:tabs>
          <w:tab w:val="left" w:pos="726"/>
        </w:tabs>
        <w:spacing w:before="118" w:line="364" w:lineRule="auto"/>
        <w:ind w:right="277" w:firstLine="0"/>
        <w:rPr>
          <w:rFonts w:ascii="Arial" w:hAnsi="Arial" w:cs="Arial"/>
          <w:sz w:val="24"/>
          <w:szCs w:val="24"/>
        </w:rPr>
      </w:pPr>
      <w:r w:rsidRPr="00C1059E">
        <w:rPr>
          <w:rFonts w:ascii="Arial" w:hAnsi="Arial" w:cs="Arial"/>
          <w:sz w:val="24"/>
          <w:szCs w:val="24"/>
        </w:rPr>
        <w:t>A</w:t>
      </w:r>
      <w:r w:rsidRPr="00C1059E">
        <w:rPr>
          <w:rFonts w:ascii="Arial" w:hAnsi="Arial" w:cs="Arial"/>
          <w:spacing w:val="-14"/>
          <w:sz w:val="24"/>
          <w:szCs w:val="24"/>
        </w:rPr>
        <w:t xml:space="preserve"> </w:t>
      </w:r>
      <w:r w:rsidRPr="00C1059E">
        <w:rPr>
          <w:rFonts w:ascii="Arial" w:hAnsi="Arial" w:cs="Arial"/>
          <w:sz w:val="24"/>
          <w:szCs w:val="24"/>
        </w:rPr>
        <w:t>análise</w:t>
      </w:r>
      <w:r w:rsidRPr="00C1059E">
        <w:rPr>
          <w:rFonts w:ascii="Arial" w:hAnsi="Arial" w:cs="Arial"/>
          <w:spacing w:val="-11"/>
          <w:sz w:val="24"/>
          <w:szCs w:val="24"/>
        </w:rPr>
        <w:t xml:space="preserve"> </w:t>
      </w:r>
      <w:r w:rsidRPr="00C1059E">
        <w:rPr>
          <w:rFonts w:ascii="Arial" w:hAnsi="Arial" w:cs="Arial"/>
          <w:sz w:val="24"/>
          <w:szCs w:val="24"/>
        </w:rPr>
        <w:t>da</w:t>
      </w:r>
      <w:r w:rsidRPr="00C1059E">
        <w:rPr>
          <w:rFonts w:ascii="Arial" w:hAnsi="Arial" w:cs="Arial"/>
          <w:spacing w:val="-13"/>
          <w:sz w:val="24"/>
          <w:szCs w:val="24"/>
        </w:rPr>
        <w:t xml:space="preserve"> </w:t>
      </w:r>
      <w:r w:rsidRPr="00C1059E">
        <w:rPr>
          <w:rFonts w:ascii="Arial" w:hAnsi="Arial" w:cs="Arial"/>
          <w:b/>
          <w:sz w:val="24"/>
          <w:szCs w:val="24"/>
        </w:rPr>
        <w:t>exequibilidade</w:t>
      </w:r>
      <w:r w:rsidRPr="00C1059E">
        <w:rPr>
          <w:rFonts w:ascii="Arial" w:hAnsi="Arial" w:cs="Arial"/>
          <w:b/>
          <w:spacing w:val="-17"/>
          <w:sz w:val="24"/>
          <w:szCs w:val="24"/>
        </w:rPr>
        <w:t xml:space="preserve"> </w:t>
      </w:r>
      <w:r w:rsidRPr="00C1059E">
        <w:rPr>
          <w:rFonts w:ascii="Arial" w:hAnsi="Arial" w:cs="Arial"/>
          <w:sz w:val="24"/>
          <w:szCs w:val="24"/>
        </w:rPr>
        <w:t>da</w:t>
      </w:r>
      <w:r w:rsidRPr="00C1059E">
        <w:rPr>
          <w:rFonts w:ascii="Arial" w:hAnsi="Arial" w:cs="Arial"/>
          <w:spacing w:val="-11"/>
          <w:sz w:val="24"/>
          <w:szCs w:val="24"/>
        </w:rPr>
        <w:t xml:space="preserve"> </w:t>
      </w:r>
      <w:r w:rsidRPr="00C1059E">
        <w:rPr>
          <w:rFonts w:ascii="Arial" w:hAnsi="Arial" w:cs="Arial"/>
          <w:sz w:val="24"/>
          <w:szCs w:val="24"/>
        </w:rPr>
        <w:t>proposta</w:t>
      </w:r>
      <w:r w:rsidRPr="00C1059E">
        <w:rPr>
          <w:rFonts w:ascii="Arial" w:hAnsi="Arial" w:cs="Arial"/>
          <w:spacing w:val="-13"/>
          <w:sz w:val="24"/>
          <w:szCs w:val="24"/>
        </w:rPr>
        <w:t xml:space="preserve"> </w:t>
      </w:r>
      <w:r w:rsidRPr="00C1059E">
        <w:rPr>
          <w:rFonts w:ascii="Arial" w:hAnsi="Arial" w:cs="Arial"/>
          <w:sz w:val="24"/>
          <w:szCs w:val="24"/>
        </w:rPr>
        <w:t>de</w:t>
      </w:r>
      <w:r w:rsidRPr="00C1059E">
        <w:rPr>
          <w:rFonts w:ascii="Arial" w:hAnsi="Arial" w:cs="Arial"/>
          <w:spacing w:val="-11"/>
          <w:sz w:val="24"/>
          <w:szCs w:val="24"/>
        </w:rPr>
        <w:t xml:space="preserve"> </w:t>
      </w:r>
      <w:r w:rsidRPr="00C1059E">
        <w:rPr>
          <w:rFonts w:ascii="Arial" w:hAnsi="Arial" w:cs="Arial"/>
          <w:sz w:val="24"/>
          <w:szCs w:val="24"/>
        </w:rPr>
        <w:t>preços</w:t>
      </w:r>
      <w:r w:rsidRPr="00C1059E">
        <w:rPr>
          <w:rFonts w:ascii="Arial" w:hAnsi="Arial" w:cs="Arial"/>
          <w:spacing w:val="-13"/>
          <w:sz w:val="24"/>
          <w:szCs w:val="24"/>
        </w:rPr>
        <w:t xml:space="preserve"> </w:t>
      </w:r>
      <w:r w:rsidRPr="00C1059E">
        <w:rPr>
          <w:rFonts w:ascii="Arial" w:hAnsi="Arial" w:cs="Arial"/>
          <w:sz w:val="24"/>
          <w:szCs w:val="24"/>
        </w:rPr>
        <w:t>deverá</w:t>
      </w:r>
      <w:r w:rsidRPr="00C1059E">
        <w:rPr>
          <w:rFonts w:ascii="Arial" w:hAnsi="Arial" w:cs="Arial"/>
          <w:spacing w:val="-13"/>
          <w:sz w:val="24"/>
          <w:szCs w:val="24"/>
        </w:rPr>
        <w:t xml:space="preserve"> </w:t>
      </w:r>
      <w:r w:rsidRPr="00C1059E">
        <w:rPr>
          <w:rFonts w:ascii="Arial" w:hAnsi="Arial" w:cs="Arial"/>
          <w:sz w:val="24"/>
          <w:szCs w:val="24"/>
        </w:rPr>
        <w:t>ser</w:t>
      </w:r>
      <w:r w:rsidRPr="00C1059E">
        <w:rPr>
          <w:rFonts w:ascii="Arial" w:hAnsi="Arial" w:cs="Arial"/>
          <w:spacing w:val="-16"/>
          <w:sz w:val="24"/>
          <w:szCs w:val="24"/>
        </w:rPr>
        <w:t xml:space="preserve"> </w:t>
      </w:r>
      <w:r w:rsidRPr="00C1059E">
        <w:rPr>
          <w:rFonts w:ascii="Arial" w:hAnsi="Arial" w:cs="Arial"/>
          <w:sz w:val="24"/>
          <w:szCs w:val="24"/>
        </w:rPr>
        <w:t>realizada</w:t>
      </w:r>
      <w:r w:rsidRPr="00C1059E">
        <w:rPr>
          <w:rFonts w:ascii="Arial" w:hAnsi="Arial" w:cs="Arial"/>
          <w:spacing w:val="-13"/>
          <w:sz w:val="24"/>
          <w:szCs w:val="24"/>
        </w:rPr>
        <w:t xml:space="preserve"> </w:t>
      </w:r>
      <w:r w:rsidRPr="00C1059E">
        <w:rPr>
          <w:rFonts w:ascii="Arial" w:hAnsi="Arial" w:cs="Arial"/>
          <w:sz w:val="24"/>
          <w:szCs w:val="24"/>
        </w:rPr>
        <w:t>com</w:t>
      </w:r>
      <w:r w:rsidRPr="00C1059E">
        <w:rPr>
          <w:rFonts w:ascii="Arial" w:hAnsi="Arial" w:cs="Arial"/>
          <w:spacing w:val="-14"/>
          <w:sz w:val="24"/>
          <w:szCs w:val="24"/>
        </w:rPr>
        <w:t xml:space="preserve"> </w:t>
      </w:r>
      <w:r w:rsidRPr="00C1059E">
        <w:rPr>
          <w:rFonts w:ascii="Arial" w:hAnsi="Arial" w:cs="Arial"/>
          <w:sz w:val="24"/>
          <w:szCs w:val="24"/>
        </w:rPr>
        <w:t>o</w:t>
      </w:r>
      <w:r w:rsidRPr="00C1059E">
        <w:rPr>
          <w:rFonts w:ascii="Arial" w:hAnsi="Arial" w:cs="Arial"/>
          <w:spacing w:val="-11"/>
          <w:sz w:val="24"/>
          <w:szCs w:val="24"/>
        </w:rPr>
        <w:t xml:space="preserve"> </w:t>
      </w:r>
      <w:r w:rsidRPr="00C1059E">
        <w:rPr>
          <w:rFonts w:ascii="Arial" w:hAnsi="Arial" w:cs="Arial"/>
          <w:sz w:val="24"/>
          <w:szCs w:val="24"/>
        </w:rPr>
        <w:t>auxílio da Planilha de Custos e Formação de Preços, (quando for o caso) a ser preenchida pelo licitante em relação à sua proposta final, conforme anexo deste Edital.</w:t>
      </w:r>
    </w:p>
    <w:p w14:paraId="133EB7DF" w14:textId="77777777" w:rsidR="008852D4" w:rsidRDefault="00000000" w:rsidP="00A83FEB">
      <w:pPr>
        <w:pStyle w:val="PargrafodaLista"/>
        <w:numPr>
          <w:ilvl w:val="1"/>
          <w:numId w:val="34"/>
        </w:numPr>
        <w:tabs>
          <w:tab w:val="left" w:pos="759"/>
        </w:tabs>
        <w:spacing w:before="86" w:line="367" w:lineRule="auto"/>
        <w:ind w:right="266" w:firstLine="0"/>
        <w:rPr>
          <w:rFonts w:ascii="Arial" w:hAnsi="Arial" w:cs="Arial"/>
          <w:sz w:val="24"/>
          <w:szCs w:val="24"/>
        </w:rPr>
      </w:pPr>
      <w:r w:rsidRPr="008852D4">
        <w:rPr>
          <w:rFonts w:ascii="Arial" w:hAnsi="Arial" w:cs="Arial"/>
          <w:sz w:val="24"/>
          <w:szCs w:val="24"/>
        </w:rPr>
        <w:t xml:space="preserve">A Planilha de Custos e Formação de Preços </w:t>
      </w:r>
      <w:r w:rsidRPr="008852D4">
        <w:rPr>
          <w:rFonts w:ascii="Arial" w:hAnsi="Arial" w:cs="Arial"/>
          <w:b/>
          <w:sz w:val="24"/>
          <w:szCs w:val="24"/>
        </w:rPr>
        <w:t xml:space="preserve">deverá </w:t>
      </w:r>
      <w:r w:rsidRPr="008852D4">
        <w:rPr>
          <w:rFonts w:ascii="Arial" w:hAnsi="Arial" w:cs="Arial"/>
          <w:sz w:val="24"/>
          <w:szCs w:val="24"/>
        </w:rPr>
        <w:t xml:space="preserve">ser encaminhada pelo licitante </w:t>
      </w:r>
      <w:r w:rsidRPr="008852D4">
        <w:rPr>
          <w:rFonts w:ascii="Arial" w:hAnsi="Arial" w:cs="Arial"/>
          <w:b/>
          <w:sz w:val="24"/>
          <w:szCs w:val="24"/>
        </w:rPr>
        <w:t>exclusivamente</w:t>
      </w:r>
      <w:r w:rsidRPr="008852D4">
        <w:rPr>
          <w:rFonts w:ascii="Arial" w:hAnsi="Arial" w:cs="Arial"/>
          <w:b/>
          <w:spacing w:val="-2"/>
          <w:sz w:val="24"/>
          <w:szCs w:val="24"/>
        </w:rPr>
        <w:t xml:space="preserve"> </w:t>
      </w:r>
      <w:r w:rsidRPr="008852D4">
        <w:rPr>
          <w:rFonts w:ascii="Arial" w:hAnsi="Arial" w:cs="Arial"/>
          <w:b/>
          <w:sz w:val="24"/>
          <w:szCs w:val="24"/>
        </w:rPr>
        <w:t>via</w:t>
      </w:r>
      <w:r w:rsidRPr="008852D4">
        <w:rPr>
          <w:rFonts w:ascii="Arial" w:hAnsi="Arial" w:cs="Arial"/>
          <w:b/>
          <w:spacing w:val="-3"/>
          <w:sz w:val="24"/>
          <w:szCs w:val="24"/>
        </w:rPr>
        <w:t xml:space="preserve"> </w:t>
      </w:r>
      <w:r w:rsidRPr="008852D4">
        <w:rPr>
          <w:rFonts w:ascii="Arial" w:hAnsi="Arial" w:cs="Arial"/>
          <w:b/>
          <w:sz w:val="24"/>
          <w:szCs w:val="24"/>
        </w:rPr>
        <w:t>sistema</w:t>
      </w:r>
      <w:r w:rsidRPr="008852D4">
        <w:rPr>
          <w:rFonts w:ascii="Arial" w:hAnsi="Arial" w:cs="Arial"/>
          <w:sz w:val="24"/>
          <w:szCs w:val="24"/>
        </w:rPr>
        <w:t>, no</w:t>
      </w:r>
      <w:r w:rsidRPr="008852D4">
        <w:rPr>
          <w:rFonts w:ascii="Arial" w:hAnsi="Arial" w:cs="Arial"/>
          <w:spacing w:val="-1"/>
          <w:sz w:val="24"/>
          <w:szCs w:val="24"/>
        </w:rPr>
        <w:t xml:space="preserve"> </w:t>
      </w:r>
      <w:r w:rsidRPr="008852D4">
        <w:rPr>
          <w:rFonts w:ascii="Arial" w:hAnsi="Arial" w:cs="Arial"/>
          <w:sz w:val="24"/>
          <w:szCs w:val="24"/>
        </w:rPr>
        <w:t xml:space="preserve">prazo de </w:t>
      </w:r>
      <w:r w:rsidRPr="008852D4">
        <w:rPr>
          <w:rFonts w:ascii="Arial" w:hAnsi="Arial" w:cs="Arial"/>
          <w:b/>
          <w:sz w:val="24"/>
          <w:szCs w:val="24"/>
        </w:rPr>
        <w:t>02:00 horas</w:t>
      </w:r>
      <w:r w:rsidRPr="008852D4">
        <w:rPr>
          <w:rFonts w:ascii="Arial" w:hAnsi="Arial" w:cs="Arial"/>
          <w:sz w:val="24"/>
          <w:szCs w:val="24"/>
        </w:rPr>
        <w:t>, contado da solicitação do Agente de Contratação, com os respectivos valores readequados ao lance vencedor, e será analisada pelo Agente de Contratação no momento da aceitação do lance vencedor.</w:t>
      </w:r>
    </w:p>
    <w:p w14:paraId="22BF85BC" w14:textId="61584AE9" w:rsidR="00160FE6" w:rsidRPr="008852D4" w:rsidRDefault="00000000" w:rsidP="00A83FEB">
      <w:pPr>
        <w:pStyle w:val="PargrafodaLista"/>
        <w:numPr>
          <w:ilvl w:val="1"/>
          <w:numId w:val="34"/>
        </w:numPr>
        <w:tabs>
          <w:tab w:val="left" w:pos="759"/>
        </w:tabs>
        <w:spacing w:before="86" w:line="367" w:lineRule="auto"/>
        <w:ind w:right="266" w:firstLine="0"/>
        <w:rPr>
          <w:rFonts w:ascii="Arial" w:hAnsi="Arial" w:cs="Arial"/>
          <w:sz w:val="24"/>
          <w:szCs w:val="24"/>
        </w:rPr>
      </w:pPr>
      <w:r w:rsidRPr="008852D4">
        <w:rPr>
          <w:rFonts w:ascii="Arial" w:hAnsi="Arial" w:cs="Arial"/>
          <w:sz w:val="24"/>
          <w:szCs w:val="24"/>
        </w:rPr>
        <w:t xml:space="preserve">Na hipótese de necessidade de suspensão da sessão pública para a realização de </w:t>
      </w:r>
      <w:r w:rsidRPr="008852D4">
        <w:rPr>
          <w:rFonts w:ascii="Arial" w:hAnsi="Arial" w:cs="Arial"/>
          <w:sz w:val="24"/>
          <w:szCs w:val="24"/>
        </w:rPr>
        <w:lastRenderedPageBreak/>
        <w:t>diligências, com vistas ao saneamento das propostas, a sessão pública somente poderá ser reiniciada mediante aviso prévio no sistema com, no mínimo, vinte e quatro horas de antecedência, e a ocorrência será registrada em ata.</w:t>
      </w:r>
    </w:p>
    <w:p w14:paraId="287A5471" w14:textId="77777777" w:rsidR="00160FE6" w:rsidRPr="00C1059E" w:rsidRDefault="00000000" w:rsidP="00A83FEB">
      <w:pPr>
        <w:pStyle w:val="PargrafodaLista"/>
        <w:numPr>
          <w:ilvl w:val="1"/>
          <w:numId w:val="34"/>
        </w:numPr>
        <w:tabs>
          <w:tab w:val="left" w:pos="754"/>
        </w:tabs>
        <w:spacing w:line="364" w:lineRule="auto"/>
        <w:ind w:right="266" w:firstLine="0"/>
        <w:rPr>
          <w:rFonts w:ascii="Arial" w:hAnsi="Arial" w:cs="Arial"/>
          <w:sz w:val="24"/>
          <w:szCs w:val="24"/>
        </w:rPr>
      </w:pPr>
      <w:r w:rsidRPr="00C1059E">
        <w:rPr>
          <w:rFonts w:ascii="Arial" w:hAnsi="Arial" w:cs="Arial"/>
          <w:sz w:val="24"/>
          <w:szCs w:val="24"/>
        </w:rPr>
        <w:t>O Agente de Contratação poderá convocar o licitante para enviar documento digital complementar,</w:t>
      </w:r>
      <w:r w:rsidRPr="00C1059E">
        <w:rPr>
          <w:rFonts w:ascii="Arial" w:hAnsi="Arial" w:cs="Arial"/>
          <w:spacing w:val="-5"/>
          <w:sz w:val="24"/>
          <w:szCs w:val="24"/>
        </w:rPr>
        <w:t xml:space="preserve"> </w:t>
      </w:r>
      <w:r w:rsidRPr="00C1059E">
        <w:rPr>
          <w:rFonts w:ascii="Arial" w:hAnsi="Arial" w:cs="Arial"/>
          <w:sz w:val="24"/>
          <w:szCs w:val="24"/>
        </w:rPr>
        <w:t>por</w:t>
      </w:r>
      <w:r w:rsidRPr="00C1059E">
        <w:rPr>
          <w:rFonts w:ascii="Arial" w:hAnsi="Arial" w:cs="Arial"/>
          <w:spacing w:val="-5"/>
          <w:sz w:val="24"/>
          <w:szCs w:val="24"/>
        </w:rPr>
        <w:t xml:space="preserve"> </w:t>
      </w:r>
      <w:r w:rsidRPr="00C1059E">
        <w:rPr>
          <w:rFonts w:ascii="Arial" w:hAnsi="Arial" w:cs="Arial"/>
          <w:sz w:val="24"/>
          <w:szCs w:val="24"/>
        </w:rPr>
        <w:t>meio</w:t>
      </w:r>
      <w:r w:rsidRPr="00C1059E">
        <w:rPr>
          <w:rFonts w:ascii="Arial" w:hAnsi="Arial" w:cs="Arial"/>
          <w:spacing w:val="-5"/>
          <w:sz w:val="24"/>
          <w:szCs w:val="24"/>
        </w:rPr>
        <w:t xml:space="preserve"> </w:t>
      </w:r>
      <w:r w:rsidRPr="00C1059E">
        <w:rPr>
          <w:rFonts w:ascii="Arial" w:hAnsi="Arial" w:cs="Arial"/>
          <w:sz w:val="24"/>
          <w:szCs w:val="24"/>
        </w:rPr>
        <w:t>de</w:t>
      </w:r>
      <w:r w:rsidRPr="00C1059E">
        <w:rPr>
          <w:rFonts w:ascii="Arial" w:hAnsi="Arial" w:cs="Arial"/>
          <w:spacing w:val="-5"/>
          <w:sz w:val="24"/>
          <w:szCs w:val="24"/>
        </w:rPr>
        <w:t xml:space="preserve"> </w:t>
      </w:r>
      <w:r w:rsidRPr="00C1059E">
        <w:rPr>
          <w:rFonts w:ascii="Arial" w:hAnsi="Arial" w:cs="Arial"/>
          <w:sz w:val="24"/>
          <w:szCs w:val="24"/>
        </w:rPr>
        <w:t>funcionalidade</w:t>
      </w:r>
      <w:r w:rsidRPr="00C1059E">
        <w:rPr>
          <w:rFonts w:ascii="Arial" w:hAnsi="Arial" w:cs="Arial"/>
          <w:spacing w:val="-2"/>
          <w:sz w:val="24"/>
          <w:szCs w:val="24"/>
        </w:rPr>
        <w:t xml:space="preserve"> </w:t>
      </w:r>
      <w:r w:rsidRPr="00C1059E">
        <w:rPr>
          <w:rFonts w:ascii="Arial" w:hAnsi="Arial" w:cs="Arial"/>
          <w:sz w:val="24"/>
          <w:szCs w:val="24"/>
        </w:rPr>
        <w:t>disponível</w:t>
      </w:r>
      <w:r w:rsidRPr="00C1059E">
        <w:rPr>
          <w:rFonts w:ascii="Arial" w:hAnsi="Arial" w:cs="Arial"/>
          <w:spacing w:val="-5"/>
          <w:sz w:val="24"/>
          <w:szCs w:val="24"/>
        </w:rPr>
        <w:t xml:space="preserve"> </w:t>
      </w:r>
      <w:r w:rsidRPr="00C1059E">
        <w:rPr>
          <w:rFonts w:ascii="Arial" w:hAnsi="Arial" w:cs="Arial"/>
          <w:sz w:val="24"/>
          <w:szCs w:val="24"/>
        </w:rPr>
        <w:t>no</w:t>
      </w:r>
      <w:r w:rsidRPr="00C1059E">
        <w:rPr>
          <w:rFonts w:ascii="Arial" w:hAnsi="Arial" w:cs="Arial"/>
          <w:spacing w:val="-5"/>
          <w:sz w:val="24"/>
          <w:szCs w:val="24"/>
        </w:rPr>
        <w:t xml:space="preserve"> </w:t>
      </w:r>
      <w:r w:rsidRPr="00C1059E">
        <w:rPr>
          <w:rFonts w:ascii="Arial" w:hAnsi="Arial" w:cs="Arial"/>
          <w:sz w:val="24"/>
          <w:szCs w:val="24"/>
        </w:rPr>
        <w:t>sistema,</w:t>
      </w:r>
      <w:r w:rsidRPr="00C1059E">
        <w:rPr>
          <w:rFonts w:ascii="Arial" w:hAnsi="Arial" w:cs="Arial"/>
          <w:spacing w:val="-5"/>
          <w:sz w:val="24"/>
          <w:szCs w:val="24"/>
        </w:rPr>
        <w:t xml:space="preserve"> </w:t>
      </w:r>
      <w:r w:rsidRPr="00C1059E">
        <w:rPr>
          <w:rFonts w:ascii="Arial" w:hAnsi="Arial" w:cs="Arial"/>
          <w:sz w:val="24"/>
          <w:szCs w:val="24"/>
        </w:rPr>
        <w:t>no</w:t>
      </w:r>
      <w:r w:rsidRPr="00C1059E">
        <w:rPr>
          <w:rFonts w:ascii="Arial" w:hAnsi="Arial" w:cs="Arial"/>
          <w:spacing w:val="-9"/>
          <w:sz w:val="24"/>
          <w:szCs w:val="24"/>
        </w:rPr>
        <w:t xml:space="preserve"> </w:t>
      </w:r>
      <w:r w:rsidRPr="00C1059E">
        <w:rPr>
          <w:rFonts w:ascii="Arial" w:hAnsi="Arial" w:cs="Arial"/>
          <w:sz w:val="24"/>
          <w:szCs w:val="24"/>
        </w:rPr>
        <w:t>prazo</w:t>
      </w:r>
      <w:r w:rsidRPr="00C1059E">
        <w:rPr>
          <w:rFonts w:ascii="Arial" w:hAnsi="Arial" w:cs="Arial"/>
          <w:spacing w:val="-2"/>
          <w:sz w:val="24"/>
          <w:szCs w:val="24"/>
        </w:rPr>
        <w:t xml:space="preserve"> </w:t>
      </w:r>
      <w:r w:rsidRPr="00C1059E">
        <w:rPr>
          <w:rFonts w:ascii="Arial" w:hAnsi="Arial" w:cs="Arial"/>
          <w:sz w:val="24"/>
          <w:szCs w:val="24"/>
        </w:rPr>
        <w:t>de</w:t>
      </w:r>
      <w:r w:rsidRPr="00C1059E">
        <w:rPr>
          <w:rFonts w:ascii="Arial" w:hAnsi="Arial" w:cs="Arial"/>
          <w:spacing w:val="-5"/>
          <w:sz w:val="24"/>
          <w:szCs w:val="24"/>
        </w:rPr>
        <w:t xml:space="preserve"> </w:t>
      </w:r>
      <w:r w:rsidRPr="00C1059E">
        <w:rPr>
          <w:rFonts w:ascii="Arial" w:hAnsi="Arial" w:cs="Arial"/>
          <w:sz w:val="24"/>
          <w:szCs w:val="24"/>
        </w:rPr>
        <w:t>02:00</w:t>
      </w:r>
      <w:r w:rsidRPr="00C1059E">
        <w:rPr>
          <w:rFonts w:ascii="Arial" w:hAnsi="Arial" w:cs="Arial"/>
          <w:spacing w:val="-5"/>
          <w:sz w:val="24"/>
          <w:szCs w:val="24"/>
        </w:rPr>
        <w:t xml:space="preserve"> </w:t>
      </w:r>
      <w:r w:rsidRPr="00C1059E">
        <w:rPr>
          <w:rFonts w:ascii="Arial" w:hAnsi="Arial" w:cs="Arial"/>
          <w:sz w:val="24"/>
          <w:szCs w:val="24"/>
        </w:rPr>
        <w:t>horas, sob pena de não aceitação da proposta.</w:t>
      </w:r>
    </w:p>
    <w:p w14:paraId="7806300A" w14:textId="77777777" w:rsidR="00160FE6" w:rsidRPr="00C1059E" w:rsidRDefault="00000000" w:rsidP="00A83FEB">
      <w:pPr>
        <w:pStyle w:val="PargrafodaLista"/>
        <w:numPr>
          <w:ilvl w:val="1"/>
          <w:numId w:val="34"/>
        </w:numPr>
        <w:tabs>
          <w:tab w:val="left" w:pos="774"/>
        </w:tabs>
        <w:spacing w:line="364" w:lineRule="auto"/>
        <w:ind w:right="266" w:firstLine="0"/>
        <w:rPr>
          <w:rFonts w:ascii="Arial" w:hAnsi="Arial" w:cs="Arial"/>
          <w:sz w:val="24"/>
          <w:szCs w:val="24"/>
        </w:rPr>
      </w:pPr>
      <w:r w:rsidRPr="00C1059E">
        <w:rPr>
          <w:rFonts w:ascii="Arial" w:hAnsi="Arial" w:cs="Arial"/>
          <w:sz w:val="24"/>
          <w:szCs w:val="24"/>
        </w:rPr>
        <w:t>É facultado ao Agente de Contratação prorrogar o prazo estabelecido, a partir de solicitação fundamentada feita no chat pelo licitante, antes de findo o prazo.</w:t>
      </w:r>
    </w:p>
    <w:p w14:paraId="206DEA4B" w14:textId="77777777" w:rsidR="00160FE6" w:rsidRPr="00C1059E" w:rsidRDefault="00000000" w:rsidP="00A83FEB">
      <w:pPr>
        <w:pStyle w:val="Corpodetexto"/>
        <w:spacing w:line="364" w:lineRule="auto"/>
        <w:ind w:right="266"/>
        <w:rPr>
          <w:rFonts w:ascii="Arial" w:hAnsi="Arial" w:cs="Arial"/>
        </w:rPr>
      </w:pPr>
      <w:r w:rsidRPr="00C1059E">
        <w:rPr>
          <w:rFonts w:ascii="Arial" w:hAnsi="Arial" w:cs="Arial"/>
        </w:rPr>
        <w:t xml:space="preserve">10.8 Dentre os documentos passíveis de solicitação pelo Agente de Contratação, destacam-se as planilhas de custo readequadas com o valor final ofertado (quando for o </w:t>
      </w:r>
      <w:r w:rsidRPr="00C1059E">
        <w:rPr>
          <w:rFonts w:ascii="Arial" w:hAnsi="Arial" w:cs="Arial"/>
          <w:spacing w:val="-2"/>
        </w:rPr>
        <w:t>caso).</w:t>
      </w:r>
    </w:p>
    <w:p w14:paraId="33C2000F" w14:textId="77777777" w:rsidR="00160FE6" w:rsidRPr="00C1059E" w:rsidRDefault="00000000" w:rsidP="00A83FEB">
      <w:pPr>
        <w:pStyle w:val="PargrafodaLista"/>
        <w:numPr>
          <w:ilvl w:val="1"/>
          <w:numId w:val="33"/>
        </w:numPr>
        <w:tabs>
          <w:tab w:val="left" w:pos="803"/>
        </w:tabs>
        <w:spacing w:before="2" w:line="367" w:lineRule="auto"/>
        <w:ind w:right="268" w:firstLine="0"/>
        <w:rPr>
          <w:rFonts w:ascii="Arial" w:hAnsi="Arial" w:cs="Arial"/>
          <w:sz w:val="24"/>
          <w:szCs w:val="24"/>
        </w:rPr>
      </w:pPr>
      <w:r w:rsidRPr="00C1059E">
        <w:rPr>
          <w:rFonts w:ascii="Arial" w:hAnsi="Arial" w:cs="Arial"/>
          <w:sz w:val="24"/>
          <w:szCs w:val="24"/>
        </w:rPr>
        <w:t>Todos os dados informados pelo licitante em sua planilha deverão refletir com fidelidade os custos especificados e a margem de lucro pretendida.</w:t>
      </w:r>
    </w:p>
    <w:p w14:paraId="34891DDC" w14:textId="77777777" w:rsidR="00160FE6" w:rsidRPr="00C1059E" w:rsidRDefault="00000000" w:rsidP="00A83FEB">
      <w:pPr>
        <w:pStyle w:val="PargrafodaLista"/>
        <w:numPr>
          <w:ilvl w:val="1"/>
          <w:numId w:val="33"/>
        </w:numPr>
        <w:tabs>
          <w:tab w:val="left" w:pos="1100"/>
        </w:tabs>
        <w:spacing w:line="364" w:lineRule="auto"/>
        <w:ind w:right="265" w:firstLine="0"/>
        <w:rPr>
          <w:rFonts w:ascii="Arial" w:hAnsi="Arial" w:cs="Arial"/>
          <w:sz w:val="24"/>
          <w:szCs w:val="24"/>
        </w:rPr>
      </w:pPr>
      <w:r w:rsidRPr="00C1059E">
        <w:rPr>
          <w:rFonts w:ascii="Arial" w:hAnsi="Arial" w:cs="Arial"/>
          <w:sz w:val="24"/>
          <w:szCs w:val="24"/>
        </w:rPr>
        <w:t xml:space="preserve">O Agente de Contratação analisará a compatibilidade dos </w:t>
      </w:r>
      <w:r w:rsidRPr="00C1059E">
        <w:rPr>
          <w:rFonts w:ascii="Arial" w:hAnsi="Arial" w:cs="Arial"/>
          <w:b/>
          <w:sz w:val="24"/>
          <w:szCs w:val="24"/>
        </w:rPr>
        <w:t xml:space="preserve">preços </w:t>
      </w:r>
      <w:r w:rsidRPr="00C1059E">
        <w:rPr>
          <w:rFonts w:ascii="Arial" w:hAnsi="Arial" w:cs="Arial"/>
          <w:sz w:val="24"/>
          <w:szCs w:val="24"/>
        </w:rPr>
        <w:t>unitários apresentados na Planilha de Custos e Formação de Preços com aqueles praticados no mercado</w:t>
      </w:r>
      <w:r w:rsidRPr="00C1059E">
        <w:rPr>
          <w:rFonts w:ascii="Arial" w:hAnsi="Arial" w:cs="Arial"/>
          <w:spacing w:val="-6"/>
          <w:sz w:val="24"/>
          <w:szCs w:val="24"/>
        </w:rPr>
        <w:t xml:space="preserve"> </w:t>
      </w:r>
      <w:r w:rsidRPr="00C1059E">
        <w:rPr>
          <w:rFonts w:ascii="Arial" w:hAnsi="Arial" w:cs="Arial"/>
          <w:sz w:val="24"/>
          <w:szCs w:val="24"/>
        </w:rPr>
        <w:t>em</w:t>
      </w:r>
      <w:r w:rsidRPr="00C1059E">
        <w:rPr>
          <w:rFonts w:ascii="Arial" w:hAnsi="Arial" w:cs="Arial"/>
          <w:spacing w:val="-4"/>
          <w:sz w:val="24"/>
          <w:szCs w:val="24"/>
        </w:rPr>
        <w:t xml:space="preserve"> </w:t>
      </w:r>
      <w:r w:rsidRPr="00C1059E">
        <w:rPr>
          <w:rFonts w:ascii="Arial" w:hAnsi="Arial" w:cs="Arial"/>
          <w:sz w:val="24"/>
          <w:szCs w:val="24"/>
        </w:rPr>
        <w:t>relação</w:t>
      </w:r>
      <w:r w:rsidRPr="00C1059E">
        <w:rPr>
          <w:rFonts w:ascii="Arial" w:hAnsi="Arial" w:cs="Arial"/>
          <w:spacing w:val="-7"/>
          <w:sz w:val="24"/>
          <w:szCs w:val="24"/>
        </w:rPr>
        <w:t xml:space="preserve"> </w:t>
      </w:r>
      <w:r w:rsidRPr="00C1059E">
        <w:rPr>
          <w:rFonts w:ascii="Arial" w:hAnsi="Arial" w:cs="Arial"/>
          <w:sz w:val="24"/>
          <w:szCs w:val="24"/>
        </w:rPr>
        <w:t>aos</w:t>
      </w:r>
      <w:r w:rsidRPr="00C1059E">
        <w:rPr>
          <w:rFonts w:ascii="Arial" w:hAnsi="Arial" w:cs="Arial"/>
          <w:spacing w:val="-6"/>
          <w:sz w:val="24"/>
          <w:szCs w:val="24"/>
        </w:rPr>
        <w:t xml:space="preserve"> </w:t>
      </w:r>
      <w:r w:rsidRPr="00C1059E">
        <w:rPr>
          <w:rFonts w:ascii="Arial" w:hAnsi="Arial" w:cs="Arial"/>
          <w:sz w:val="24"/>
          <w:szCs w:val="24"/>
        </w:rPr>
        <w:t>insumos</w:t>
      </w:r>
      <w:r w:rsidRPr="00C1059E">
        <w:rPr>
          <w:rFonts w:ascii="Arial" w:hAnsi="Arial" w:cs="Arial"/>
          <w:spacing w:val="-8"/>
          <w:sz w:val="24"/>
          <w:szCs w:val="24"/>
        </w:rPr>
        <w:t xml:space="preserve"> </w:t>
      </w:r>
      <w:r w:rsidRPr="00C1059E">
        <w:rPr>
          <w:rFonts w:ascii="Arial" w:hAnsi="Arial" w:cs="Arial"/>
          <w:sz w:val="24"/>
          <w:szCs w:val="24"/>
        </w:rPr>
        <w:t>e</w:t>
      </w:r>
      <w:r w:rsidRPr="00C1059E">
        <w:rPr>
          <w:rFonts w:ascii="Arial" w:hAnsi="Arial" w:cs="Arial"/>
          <w:spacing w:val="-6"/>
          <w:sz w:val="24"/>
          <w:szCs w:val="24"/>
        </w:rPr>
        <w:t xml:space="preserve"> </w:t>
      </w:r>
      <w:r w:rsidRPr="00C1059E">
        <w:rPr>
          <w:rFonts w:ascii="Arial" w:hAnsi="Arial" w:cs="Arial"/>
          <w:sz w:val="24"/>
          <w:szCs w:val="24"/>
        </w:rPr>
        <w:t>também</w:t>
      </w:r>
      <w:r w:rsidRPr="00C1059E">
        <w:rPr>
          <w:rFonts w:ascii="Arial" w:hAnsi="Arial" w:cs="Arial"/>
          <w:spacing w:val="-7"/>
          <w:sz w:val="24"/>
          <w:szCs w:val="24"/>
        </w:rPr>
        <w:t xml:space="preserve"> </w:t>
      </w:r>
      <w:r w:rsidRPr="00C1059E">
        <w:rPr>
          <w:rFonts w:ascii="Arial" w:hAnsi="Arial" w:cs="Arial"/>
          <w:sz w:val="24"/>
          <w:szCs w:val="24"/>
        </w:rPr>
        <w:t>quanto</w:t>
      </w:r>
      <w:r w:rsidRPr="00C1059E">
        <w:rPr>
          <w:rFonts w:ascii="Arial" w:hAnsi="Arial" w:cs="Arial"/>
          <w:spacing w:val="-6"/>
          <w:sz w:val="24"/>
          <w:szCs w:val="24"/>
        </w:rPr>
        <w:t xml:space="preserve"> </w:t>
      </w:r>
      <w:r w:rsidRPr="00C1059E">
        <w:rPr>
          <w:rFonts w:ascii="Arial" w:hAnsi="Arial" w:cs="Arial"/>
          <w:sz w:val="24"/>
          <w:szCs w:val="24"/>
        </w:rPr>
        <w:t>aos</w:t>
      </w:r>
      <w:r w:rsidRPr="00C1059E">
        <w:rPr>
          <w:rFonts w:ascii="Arial" w:hAnsi="Arial" w:cs="Arial"/>
          <w:spacing w:val="-6"/>
          <w:sz w:val="24"/>
          <w:szCs w:val="24"/>
        </w:rPr>
        <w:t xml:space="preserve"> </w:t>
      </w:r>
      <w:r w:rsidRPr="00C1059E">
        <w:rPr>
          <w:rFonts w:ascii="Arial" w:hAnsi="Arial" w:cs="Arial"/>
          <w:sz w:val="24"/>
          <w:szCs w:val="24"/>
        </w:rPr>
        <w:t>salários</w:t>
      </w:r>
      <w:r w:rsidRPr="00C1059E">
        <w:rPr>
          <w:rFonts w:ascii="Arial" w:hAnsi="Arial" w:cs="Arial"/>
          <w:spacing w:val="-6"/>
          <w:sz w:val="24"/>
          <w:szCs w:val="24"/>
        </w:rPr>
        <w:t xml:space="preserve"> </w:t>
      </w:r>
      <w:r w:rsidRPr="00C1059E">
        <w:rPr>
          <w:rFonts w:ascii="Arial" w:hAnsi="Arial" w:cs="Arial"/>
          <w:sz w:val="24"/>
          <w:szCs w:val="24"/>
        </w:rPr>
        <w:t>das</w:t>
      </w:r>
      <w:r w:rsidRPr="00C1059E">
        <w:rPr>
          <w:rFonts w:ascii="Arial" w:hAnsi="Arial" w:cs="Arial"/>
          <w:spacing w:val="-6"/>
          <w:sz w:val="24"/>
          <w:szCs w:val="24"/>
        </w:rPr>
        <w:t xml:space="preserve"> </w:t>
      </w:r>
      <w:r w:rsidRPr="00C1059E">
        <w:rPr>
          <w:rFonts w:ascii="Arial" w:hAnsi="Arial" w:cs="Arial"/>
          <w:sz w:val="24"/>
          <w:szCs w:val="24"/>
        </w:rPr>
        <w:t>categorias</w:t>
      </w:r>
      <w:r w:rsidRPr="00C1059E">
        <w:rPr>
          <w:rFonts w:ascii="Arial" w:hAnsi="Arial" w:cs="Arial"/>
          <w:spacing w:val="-6"/>
          <w:sz w:val="24"/>
          <w:szCs w:val="24"/>
        </w:rPr>
        <w:t xml:space="preserve"> </w:t>
      </w:r>
      <w:r w:rsidRPr="00C1059E">
        <w:rPr>
          <w:rFonts w:ascii="Arial" w:hAnsi="Arial" w:cs="Arial"/>
          <w:sz w:val="24"/>
          <w:szCs w:val="24"/>
        </w:rPr>
        <w:t>envolvidas na contratação;</w:t>
      </w:r>
    </w:p>
    <w:p w14:paraId="0B4B55AB" w14:textId="77777777" w:rsidR="00160FE6" w:rsidRPr="00C1059E" w:rsidRDefault="00000000" w:rsidP="00A83FEB">
      <w:pPr>
        <w:pStyle w:val="PargrafodaLista"/>
        <w:numPr>
          <w:ilvl w:val="1"/>
          <w:numId w:val="33"/>
        </w:numPr>
        <w:tabs>
          <w:tab w:val="left" w:pos="881"/>
        </w:tabs>
        <w:spacing w:before="115" w:line="364" w:lineRule="auto"/>
        <w:ind w:right="281" w:firstLine="0"/>
        <w:rPr>
          <w:rFonts w:ascii="Arial" w:hAnsi="Arial" w:cs="Arial"/>
          <w:sz w:val="24"/>
          <w:szCs w:val="24"/>
        </w:rPr>
      </w:pPr>
      <w:r w:rsidRPr="00C1059E">
        <w:rPr>
          <w:rFonts w:ascii="Arial" w:hAnsi="Arial" w:cs="Arial"/>
          <w:sz w:val="24"/>
          <w:szCs w:val="24"/>
        </w:rPr>
        <w:t>Erros no preenchimento da planilha não constituem motivo para a desclassificação da</w:t>
      </w:r>
      <w:r w:rsidRPr="00C1059E">
        <w:rPr>
          <w:rFonts w:ascii="Arial" w:hAnsi="Arial" w:cs="Arial"/>
          <w:spacing w:val="-7"/>
          <w:sz w:val="24"/>
          <w:szCs w:val="24"/>
        </w:rPr>
        <w:t xml:space="preserve"> </w:t>
      </w:r>
      <w:r w:rsidRPr="00C1059E">
        <w:rPr>
          <w:rFonts w:ascii="Arial" w:hAnsi="Arial" w:cs="Arial"/>
          <w:sz w:val="24"/>
          <w:szCs w:val="24"/>
        </w:rPr>
        <w:t>proposta.</w:t>
      </w:r>
      <w:r w:rsidRPr="00C1059E">
        <w:rPr>
          <w:rFonts w:ascii="Arial" w:hAnsi="Arial" w:cs="Arial"/>
          <w:spacing w:val="-9"/>
          <w:sz w:val="24"/>
          <w:szCs w:val="24"/>
        </w:rPr>
        <w:t xml:space="preserve"> </w:t>
      </w:r>
      <w:r w:rsidRPr="00C1059E">
        <w:rPr>
          <w:rFonts w:ascii="Arial" w:hAnsi="Arial" w:cs="Arial"/>
          <w:sz w:val="24"/>
          <w:szCs w:val="24"/>
        </w:rPr>
        <w:t>A</w:t>
      </w:r>
      <w:r w:rsidRPr="00C1059E">
        <w:rPr>
          <w:rFonts w:ascii="Arial" w:hAnsi="Arial" w:cs="Arial"/>
          <w:spacing w:val="-9"/>
          <w:sz w:val="24"/>
          <w:szCs w:val="24"/>
        </w:rPr>
        <w:t xml:space="preserve"> </w:t>
      </w:r>
      <w:r w:rsidRPr="00C1059E">
        <w:rPr>
          <w:rFonts w:ascii="Arial" w:hAnsi="Arial" w:cs="Arial"/>
          <w:sz w:val="24"/>
          <w:szCs w:val="24"/>
        </w:rPr>
        <w:t>planilha</w:t>
      </w:r>
      <w:r w:rsidRPr="00C1059E">
        <w:rPr>
          <w:rFonts w:ascii="Arial" w:hAnsi="Arial" w:cs="Arial"/>
          <w:spacing w:val="-9"/>
          <w:sz w:val="24"/>
          <w:szCs w:val="24"/>
        </w:rPr>
        <w:t xml:space="preserve"> </w:t>
      </w:r>
      <w:r w:rsidRPr="00C1059E">
        <w:rPr>
          <w:rFonts w:ascii="Arial" w:hAnsi="Arial" w:cs="Arial"/>
          <w:sz w:val="24"/>
          <w:szCs w:val="24"/>
        </w:rPr>
        <w:t>poderá́</w:t>
      </w:r>
      <w:r w:rsidRPr="00C1059E">
        <w:rPr>
          <w:rFonts w:ascii="Arial" w:hAnsi="Arial" w:cs="Arial"/>
          <w:spacing w:val="-9"/>
          <w:sz w:val="24"/>
          <w:szCs w:val="24"/>
        </w:rPr>
        <w:t xml:space="preserve"> </w:t>
      </w:r>
      <w:r w:rsidRPr="00C1059E">
        <w:rPr>
          <w:rFonts w:ascii="Arial" w:hAnsi="Arial" w:cs="Arial"/>
          <w:sz w:val="24"/>
          <w:szCs w:val="24"/>
        </w:rPr>
        <w:t>ser</w:t>
      </w:r>
      <w:r w:rsidRPr="00C1059E">
        <w:rPr>
          <w:rFonts w:ascii="Arial" w:hAnsi="Arial" w:cs="Arial"/>
          <w:spacing w:val="-10"/>
          <w:sz w:val="24"/>
          <w:szCs w:val="24"/>
        </w:rPr>
        <w:t xml:space="preserve"> </w:t>
      </w:r>
      <w:r w:rsidRPr="00C1059E">
        <w:rPr>
          <w:rFonts w:ascii="Arial" w:hAnsi="Arial" w:cs="Arial"/>
          <w:sz w:val="24"/>
          <w:szCs w:val="24"/>
        </w:rPr>
        <w:t>ajustada</w:t>
      </w:r>
      <w:r w:rsidRPr="00C1059E">
        <w:rPr>
          <w:rFonts w:ascii="Arial" w:hAnsi="Arial" w:cs="Arial"/>
          <w:spacing w:val="-9"/>
          <w:sz w:val="24"/>
          <w:szCs w:val="24"/>
        </w:rPr>
        <w:t xml:space="preserve"> </w:t>
      </w:r>
      <w:r w:rsidRPr="00C1059E">
        <w:rPr>
          <w:rFonts w:ascii="Arial" w:hAnsi="Arial" w:cs="Arial"/>
          <w:sz w:val="24"/>
          <w:szCs w:val="24"/>
        </w:rPr>
        <w:t>pelo</w:t>
      </w:r>
      <w:r w:rsidRPr="00C1059E">
        <w:rPr>
          <w:rFonts w:ascii="Arial" w:hAnsi="Arial" w:cs="Arial"/>
          <w:spacing w:val="-7"/>
          <w:sz w:val="24"/>
          <w:szCs w:val="24"/>
        </w:rPr>
        <w:t xml:space="preserve"> </w:t>
      </w:r>
      <w:r w:rsidRPr="00C1059E">
        <w:rPr>
          <w:rFonts w:ascii="Arial" w:hAnsi="Arial" w:cs="Arial"/>
          <w:sz w:val="24"/>
          <w:szCs w:val="24"/>
        </w:rPr>
        <w:t>licitante,</w:t>
      </w:r>
      <w:r w:rsidRPr="00C1059E">
        <w:rPr>
          <w:rFonts w:ascii="Arial" w:hAnsi="Arial" w:cs="Arial"/>
          <w:spacing w:val="-7"/>
          <w:sz w:val="24"/>
          <w:szCs w:val="24"/>
        </w:rPr>
        <w:t xml:space="preserve"> </w:t>
      </w:r>
      <w:r w:rsidRPr="00C1059E">
        <w:rPr>
          <w:rFonts w:ascii="Arial" w:hAnsi="Arial" w:cs="Arial"/>
          <w:sz w:val="24"/>
          <w:szCs w:val="24"/>
        </w:rPr>
        <w:t>no</w:t>
      </w:r>
      <w:r w:rsidRPr="00C1059E">
        <w:rPr>
          <w:rFonts w:ascii="Arial" w:hAnsi="Arial" w:cs="Arial"/>
          <w:spacing w:val="-10"/>
          <w:sz w:val="24"/>
          <w:szCs w:val="24"/>
        </w:rPr>
        <w:t xml:space="preserve"> </w:t>
      </w:r>
      <w:r w:rsidRPr="00C1059E">
        <w:rPr>
          <w:rFonts w:ascii="Arial" w:hAnsi="Arial" w:cs="Arial"/>
          <w:sz w:val="24"/>
          <w:szCs w:val="24"/>
        </w:rPr>
        <w:t>prazo</w:t>
      </w:r>
      <w:r w:rsidRPr="00C1059E">
        <w:rPr>
          <w:rFonts w:ascii="Arial" w:hAnsi="Arial" w:cs="Arial"/>
          <w:spacing w:val="-9"/>
          <w:sz w:val="24"/>
          <w:szCs w:val="24"/>
        </w:rPr>
        <w:t xml:space="preserve"> </w:t>
      </w:r>
      <w:r w:rsidRPr="00C1059E">
        <w:rPr>
          <w:rFonts w:ascii="Arial" w:hAnsi="Arial" w:cs="Arial"/>
          <w:sz w:val="24"/>
          <w:szCs w:val="24"/>
        </w:rPr>
        <w:t>indicado</w:t>
      </w:r>
      <w:r w:rsidRPr="00C1059E">
        <w:rPr>
          <w:rFonts w:ascii="Arial" w:hAnsi="Arial" w:cs="Arial"/>
          <w:spacing w:val="-10"/>
          <w:sz w:val="24"/>
          <w:szCs w:val="24"/>
        </w:rPr>
        <w:t xml:space="preserve"> </w:t>
      </w:r>
      <w:r w:rsidRPr="00C1059E">
        <w:rPr>
          <w:rFonts w:ascii="Arial" w:hAnsi="Arial" w:cs="Arial"/>
          <w:sz w:val="24"/>
          <w:szCs w:val="24"/>
        </w:rPr>
        <w:t>pelo</w:t>
      </w:r>
      <w:r w:rsidRPr="00C1059E">
        <w:rPr>
          <w:rFonts w:ascii="Arial" w:hAnsi="Arial" w:cs="Arial"/>
          <w:spacing w:val="-9"/>
          <w:sz w:val="24"/>
          <w:szCs w:val="24"/>
        </w:rPr>
        <w:t xml:space="preserve"> </w:t>
      </w:r>
      <w:r w:rsidRPr="00C1059E">
        <w:rPr>
          <w:rFonts w:ascii="Arial" w:hAnsi="Arial" w:cs="Arial"/>
          <w:sz w:val="24"/>
          <w:szCs w:val="24"/>
        </w:rPr>
        <w:t>Agente</w:t>
      </w:r>
      <w:r w:rsidRPr="00C1059E">
        <w:rPr>
          <w:rFonts w:ascii="Arial" w:hAnsi="Arial" w:cs="Arial"/>
          <w:spacing w:val="-9"/>
          <w:sz w:val="24"/>
          <w:szCs w:val="24"/>
        </w:rPr>
        <w:t xml:space="preserve"> </w:t>
      </w:r>
      <w:r w:rsidRPr="00C1059E">
        <w:rPr>
          <w:rFonts w:ascii="Arial" w:hAnsi="Arial" w:cs="Arial"/>
          <w:sz w:val="24"/>
          <w:szCs w:val="24"/>
        </w:rPr>
        <w:t>de Contratação, desde que não haja majoração do preço.</w:t>
      </w:r>
    </w:p>
    <w:p w14:paraId="6422454E" w14:textId="77777777" w:rsidR="00160FE6" w:rsidRPr="00C1059E" w:rsidRDefault="00000000" w:rsidP="00A83FEB">
      <w:pPr>
        <w:pStyle w:val="PargrafodaLista"/>
        <w:numPr>
          <w:ilvl w:val="2"/>
          <w:numId w:val="33"/>
        </w:numPr>
        <w:tabs>
          <w:tab w:val="left" w:pos="1098"/>
        </w:tabs>
        <w:spacing w:before="122" w:line="367" w:lineRule="auto"/>
        <w:ind w:right="266" w:firstLine="0"/>
        <w:rPr>
          <w:rFonts w:ascii="Arial" w:hAnsi="Arial" w:cs="Arial"/>
          <w:sz w:val="24"/>
          <w:szCs w:val="24"/>
        </w:rPr>
      </w:pPr>
      <w:r w:rsidRPr="00C1059E">
        <w:rPr>
          <w:rFonts w:ascii="Arial" w:hAnsi="Arial" w:cs="Arial"/>
          <w:sz w:val="24"/>
          <w:szCs w:val="24"/>
        </w:rPr>
        <w:t>O ajuste de que trata este dispositivo se limita a sanar erros ou falhas que não alterem a substância das propostas;</w:t>
      </w:r>
    </w:p>
    <w:p w14:paraId="11C9A66B" w14:textId="77777777" w:rsidR="00160FE6" w:rsidRPr="00C1059E" w:rsidRDefault="00000000" w:rsidP="00A83FEB">
      <w:pPr>
        <w:pStyle w:val="PargrafodaLista"/>
        <w:numPr>
          <w:ilvl w:val="2"/>
          <w:numId w:val="33"/>
        </w:numPr>
        <w:tabs>
          <w:tab w:val="left" w:pos="1077"/>
        </w:tabs>
        <w:spacing w:line="364" w:lineRule="auto"/>
        <w:ind w:right="265" w:firstLine="0"/>
        <w:rPr>
          <w:rFonts w:ascii="Arial" w:hAnsi="Arial" w:cs="Arial"/>
          <w:sz w:val="24"/>
          <w:szCs w:val="24"/>
        </w:rPr>
      </w:pPr>
      <w:r w:rsidRPr="00C1059E">
        <w:rPr>
          <w:rFonts w:ascii="Arial" w:hAnsi="Arial" w:cs="Arial"/>
          <w:sz w:val="24"/>
          <w:szCs w:val="24"/>
        </w:rPr>
        <w:t>Considera-se</w:t>
      </w:r>
      <w:r w:rsidRPr="00C1059E">
        <w:rPr>
          <w:rFonts w:ascii="Arial" w:hAnsi="Arial" w:cs="Arial"/>
          <w:spacing w:val="-2"/>
          <w:sz w:val="24"/>
          <w:szCs w:val="24"/>
        </w:rPr>
        <w:t xml:space="preserve"> </w:t>
      </w:r>
      <w:r w:rsidRPr="00C1059E">
        <w:rPr>
          <w:rFonts w:ascii="Arial" w:hAnsi="Arial" w:cs="Arial"/>
          <w:sz w:val="24"/>
          <w:szCs w:val="24"/>
        </w:rPr>
        <w:t>erro no preenchimento da planilha</w:t>
      </w:r>
      <w:r w:rsidRPr="00C1059E">
        <w:rPr>
          <w:rFonts w:ascii="Arial" w:hAnsi="Arial" w:cs="Arial"/>
          <w:spacing w:val="-1"/>
          <w:sz w:val="24"/>
          <w:szCs w:val="24"/>
        </w:rPr>
        <w:t xml:space="preserve"> </w:t>
      </w:r>
      <w:r w:rsidRPr="00C1059E">
        <w:rPr>
          <w:rFonts w:ascii="Arial" w:hAnsi="Arial" w:cs="Arial"/>
          <w:sz w:val="24"/>
          <w:szCs w:val="24"/>
        </w:rPr>
        <w:t>passível de correção a indicação de recolhimento de impostos e contribuições na forma do Simples Nacional, quando não cabível esse regime.1</w:t>
      </w:r>
    </w:p>
    <w:p w14:paraId="00020BA0" w14:textId="77777777" w:rsidR="00160FE6" w:rsidRPr="00C1059E" w:rsidRDefault="00000000" w:rsidP="00A83FEB">
      <w:pPr>
        <w:pStyle w:val="PargrafodaLista"/>
        <w:numPr>
          <w:ilvl w:val="1"/>
          <w:numId w:val="33"/>
        </w:numPr>
        <w:tabs>
          <w:tab w:val="left" w:pos="912"/>
        </w:tabs>
        <w:spacing w:before="1" w:line="364" w:lineRule="auto"/>
        <w:ind w:right="264" w:firstLine="0"/>
        <w:rPr>
          <w:rFonts w:ascii="Arial" w:hAnsi="Arial" w:cs="Arial"/>
          <w:sz w:val="24"/>
          <w:szCs w:val="24"/>
        </w:rPr>
      </w:pPr>
      <w:r w:rsidRPr="00C1059E">
        <w:rPr>
          <w:rFonts w:ascii="Arial" w:hAnsi="Arial" w:cs="Arial"/>
          <w:sz w:val="24"/>
          <w:szCs w:val="24"/>
        </w:rPr>
        <w:t>Para fins de análise da proposta quanto ao cumprimento das especificações do objeto, poderá ser colhida a manifestação escrita do setor requisitante do serviço ou da área especializada no objeto.</w:t>
      </w:r>
    </w:p>
    <w:p w14:paraId="6984A7CE" w14:textId="77777777" w:rsidR="00160FE6" w:rsidRPr="00C1059E" w:rsidRDefault="00000000" w:rsidP="00A83FEB">
      <w:pPr>
        <w:pStyle w:val="PargrafodaLista"/>
        <w:numPr>
          <w:ilvl w:val="1"/>
          <w:numId w:val="33"/>
        </w:numPr>
        <w:tabs>
          <w:tab w:val="left" w:pos="916"/>
        </w:tabs>
        <w:spacing w:before="122" w:line="364" w:lineRule="auto"/>
        <w:ind w:firstLine="0"/>
        <w:rPr>
          <w:rFonts w:ascii="Arial" w:hAnsi="Arial" w:cs="Arial"/>
          <w:sz w:val="24"/>
          <w:szCs w:val="24"/>
        </w:rPr>
      </w:pPr>
      <w:r w:rsidRPr="00C1059E">
        <w:rPr>
          <w:rFonts w:ascii="Arial" w:hAnsi="Arial" w:cs="Arial"/>
          <w:sz w:val="24"/>
          <w:szCs w:val="24"/>
        </w:rPr>
        <w:t xml:space="preserve">Se a proposta ou lance vencedor for desclassificado, o Agente de Contratação examinará a proposta ou lance subsequente, e, assim sucessivamente, na ordem de </w:t>
      </w:r>
      <w:r w:rsidRPr="00C1059E">
        <w:rPr>
          <w:rFonts w:ascii="Arial" w:hAnsi="Arial" w:cs="Arial"/>
          <w:spacing w:val="-2"/>
          <w:sz w:val="24"/>
          <w:szCs w:val="24"/>
        </w:rPr>
        <w:t>classificação.</w:t>
      </w:r>
    </w:p>
    <w:p w14:paraId="59B958A5" w14:textId="77777777" w:rsidR="00160FE6" w:rsidRPr="00C1059E" w:rsidRDefault="00000000" w:rsidP="00A83FEB">
      <w:pPr>
        <w:pStyle w:val="PargrafodaLista"/>
        <w:numPr>
          <w:ilvl w:val="1"/>
          <w:numId w:val="33"/>
        </w:numPr>
        <w:tabs>
          <w:tab w:val="left" w:pos="879"/>
        </w:tabs>
        <w:spacing w:before="86" w:line="367" w:lineRule="auto"/>
        <w:ind w:right="282" w:firstLine="0"/>
        <w:rPr>
          <w:rFonts w:ascii="Arial" w:hAnsi="Arial" w:cs="Arial"/>
          <w:sz w:val="24"/>
          <w:szCs w:val="24"/>
        </w:rPr>
      </w:pPr>
      <w:r w:rsidRPr="00C1059E">
        <w:rPr>
          <w:rFonts w:ascii="Arial" w:hAnsi="Arial" w:cs="Arial"/>
          <w:sz w:val="24"/>
          <w:szCs w:val="24"/>
        </w:rPr>
        <w:t xml:space="preserve">Havendo necessidade, o Agente de Contratação suspenderá a sessão, informando </w:t>
      </w:r>
      <w:r w:rsidRPr="00C1059E">
        <w:rPr>
          <w:rFonts w:ascii="Arial" w:hAnsi="Arial" w:cs="Arial"/>
          <w:sz w:val="24"/>
          <w:szCs w:val="24"/>
        </w:rPr>
        <w:lastRenderedPageBreak/>
        <w:t>no “chat” a nova data e horário para a continuidade da mesma.</w:t>
      </w:r>
    </w:p>
    <w:p w14:paraId="368AA5B5" w14:textId="77777777" w:rsidR="00160FE6" w:rsidRPr="00C1059E" w:rsidRDefault="00000000" w:rsidP="00A83FEB">
      <w:pPr>
        <w:pStyle w:val="PargrafodaLista"/>
        <w:numPr>
          <w:ilvl w:val="1"/>
          <w:numId w:val="33"/>
        </w:numPr>
        <w:tabs>
          <w:tab w:val="left" w:pos="907"/>
        </w:tabs>
        <w:spacing w:before="117" w:line="364" w:lineRule="auto"/>
        <w:ind w:right="279" w:firstLine="0"/>
        <w:rPr>
          <w:rFonts w:ascii="Arial" w:hAnsi="Arial" w:cs="Arial"/>
          <w:sz w:val="24"/>
          <w:szCs w:val="24"/>
        </w:rPr>
      </w:pPr>
      <w:r w:rsidRPr="00C1059E">
        <w:rPr>
          <w:rFonts w:ascii="Arial" w:hAnsi="Arial" w:cs="Arial"/>
          <w:sz w:val="24"/>
          <w:szCs w:val="24"/>
        </w:rPr>
        <w:t>Nos itens para a participação de microempresas e empresas de pequeno porte, sempre que a proposta não for aceita, e antes do Agente de Contratação passar à subsequente, haverá nova verificação, pelo sistema, da eventual ocorrência do empate ficto, previsto nos artigos 44 e 45 da LC nº 123, de 2006, seguindo-se a disciplina antes estabelecida, se for o caso.</w:t>
      </w:r>
    </w:p>
    <w:p w14:paraId="0003DC96" w14:textId="77777777" w:rsidR="00160FE6" w:rsidRPr="00C1059E" w:rsidRDefault="00000000" w:rsidP="00A83FEB">
      <w:pPr>
        <w:pStyle w:val="PargrafodaLista"/>
        <w:numPr>
          <w:ilvl w:val="1"/>
          <w:numId w:val="33"/>
        </w:numPr>
        <w:tabs>
          <w:tab w:val="left" w:pos="916"/>
        </w:tabs>
        <w:spacing w:before="126" w:line="364" w:lineRule="auto"/>
        <w:ind w:firstLine="0"/>
        <w:rPr>
          <w:rFonts w:ascii="Arial" w:hAnsi="Arial" w:cs="Arial"/>
          <w:sz w:val="24"/>
          <w:szCs w:val="24"/>
        </w:rPr>
      </w:pPr>
      <w:r w:rsidRPr="00C1059E">
        <w:rPr>
          <w:rFonts w:ascii="Arial" w:hAnsi="Arial" w:cs="Arial"/>
          <w:sz w:val="24"/>
          <w:szCs w:val="24"/>
        </w:rPr>
        <w:t>Encerrada a análise quanto à aceitação da proposta, o Agente de Contratação verificará a habilitação do licitante, observado o disposto neste Edital.</w:t>
      </w:r>
    </w:p>
    <w:p w14:paraId="2F321313" w14:textId="77777777" w:rsidR="00160FE6" w:rsidRPr="00C1059E" w:rsidRDefault="00000000" w:rsidP="00A83FEB">
      <w:pPr>
        <w:pStyle w:val="Corpodetexto"/>
        <w:spacing w:before="1"/>
        <w:ind w:left="0"/>
        <w:rPr>
          <w:rFonts w:ascii="Arial" w:hAnsi="Arial" w:cs="Arial"/>
        </w:rPr>
      </w:pPr>
      <w:r w:rsidRPr="00C1059E">
        <w:rPr>
          <w:rFonts w:ascii="Arial" w:hAnsi="Arial" w:cs="Arial"/>
          <w:noProof/>
        </w:rPr>
        <mc:AlternateContent>
          <mc:Choice Requires="wps">
            <w:drawing>
              <wp:anchor distT="0" distB="0" distL="0" distR="0" simplePos="0" relativeHeight="487596544" behindDoc="1" locked="0" layoutInCell="1" allowOverlap="1" wp14:anchorId="7C863C8C" wp14:editId="44CDB12F">
                <wp:simplePos x="0" y="0"/>
                <wp:positionH relativeFrom="page">
                  <wp:posOffset>685800</wp:posOffset>
                </wp:positionH>
                <wp:positionV relativeFrom="paragraph">
                  <wp:posOffset>155954</wp:posOffset>
                </wp:positionV>
                <wp:extent cx="6187440" cy="292735"/>
                <wp:effectExtent l="0" t="0" r="0" b="0"/>
                <wp:wrapTopAndBottom/>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7440" cy="292735"/>
                        </a:xfrm>
                        <a:prstGeom prst="rect">
                          <a:avLst/>
                        </a:prstGeom>
                        <a:solidFill>
                          <a:srgbClr val="F2F2F2"/>
                        </a:solidFill>
                        <a:ln w="6095">
                          <a:solidFill>
                            <a:srgbClr val="000000"/>
                          </a:solidFill>
                          <a:prstDash val="solid"/>
                        </a:ln>
                      </wps:spPr>
                      <wps:txbx>
                        <w:txbxContent>
                          <w:p w14:paraId="17104F7F" w14:textId="77777777" w:rsidR="00160FE6" w:rsidRDefault="00000000">
                            <w:pPr>
                              <w:spacing w:before="19"/>
                              <w:ind w:left="48"/>
                              <w:rPr>
                                <w:rFonts w:ascii="Arial"/>
                                <w:b/>
                                <w:color w:val="000000"/>
                                <w:sz w:val="24"/>
                              </w:rPr>
                            </w:pPr>
                            <w:r>
                              <w:rPr>
                                <w:rFonts w:ascii="Arial"/>
                                <w:b/>
                                <w:color w:val="000000"/>
                                <w:sz w:val="24"/>
                              </w:rPr>
                              <w:t>11.</w:t>
                            </w:r>
                            <w:r>
                              <w:rPr>
                                <w:rFonts w:ascii="Arial"/>
                                <w:b/>
                                <w:color w:val="000000"/>
                                <w:spacing w:val="2"/>
                                <w:sz w:val="24"/>
                              </w:rPr>
                              <w:t xml:space="preserve"> </w:t>
                            </w:r>
                            <w:r>
                              <w:rPr>
                                <w:rFonts w:ascii="Arial"/>
                                <w:b/>
                                <w:color w:val="000000"/>
                                <w:sz w:val="24"/>
                              </w:rPr>
                              <w:t>DOS</w:t>
                            </w:r>
                            <w:r>
                              <w:rPr>
                                <w:rFonts w:ascii="Arial"/>
                                <w:b/>
                                <w:color w:val="000000"/>
                                <w:spacing w:val="-2"/>
                                <w:sz w:val="24"/>
                              </w:rPr>
                              <w:t xml:space="preserve"> RECURSOS</w:t>
                            </w:r>
                          </w:p>
                        </w:txbxContent>
                      </wps:txbx>
                      <wps:bodyPr wrap="square" lIns="0" tIns="0" rIns="0" bIns="0" rtlCol="0">
                        <a:noAutofit/>
                      </wps:bodyPr>
                    </wps:wsp>
                  </a:graphicData>
                </a:graphic>
              </wp:anchor>
            </w:drawing>
          </mc:Choice>
          <mc:Fallback>
            <w:pict>
              <v:shape w14:anchorId="7C863C8C" id="Textbox 29" o:spid="_x0000_s1049" type="#_x0000_t202" style="position:absolute;left:0;text-align:left;margin-left:54pt;margin-top:12.3pt;width:487.2pt;height:23.05pt;z-index:-157199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" fillcolor="#f2f2f2" strokeweight=".16931mm">
                <v:path arrowok="t"/>
                <v:textbox inset="0,0,0,0">
                  <w:txbxContent>
                    <w:p w14:paraId="17104F7F" w14:textId="77777777" w:rsidR="00160FE6" w:rsidRDefault="00000000">
                      <w:pPr>
                        <w:spacing w:before="19"/>
                        <w:ind w:left="48"/>
                        <w:rPr>
                          <w:rFonts w:ascii="Arial"/>
                          <w:b/>
                          <w:color w:val="000000"/>
                          <w:sz w:val="24"/>
                        </w:rPr>
                      </w:pPr>
                      <w:r>
                        <w:rPr>
                          <w:rFonts w:ascii="Arial"/>
                          <w:b/>
                          <w:color w:val="000000"/>
                          <w:sz w:val="24"/>
                        </w:rPr>
                        <w:t>11.</w:t>
                      </w:r>
                      <w:r>
                        <w:rPr>
                          <w:rFonts w:ascii="Arial"/>
                          <w:b/>
                          <w:color w:val="000000"/>
                          <w:spacing w:val="2"/>
                          <w:sz w:val="24"/>
                        </w:rPr>
                        <w:t xml:space="preserve"> </w:t>
                      </w:r>
                      <w:r>
                        <w:rPr>
                          <w:rFonts w:ascii="Arial"/>
                          <w:b/>
                          <w:color w:val="000000"/>
                          <w:sz w:val="24"/>
                        </w:rPr>
                        <w:t>DOS</w:t>
                      </w:r>
                      <w:r>
                        <w:rPr>
                          <w:rFonts w:ascii="Arial"/>
                          <w:b/>
                          <w:color w:val="000000"/>
                          <w:spacing w:val="-2"/>
                          <w:sz w:val="24"/>
                        </w:rPr>
                        <w:t xml:space="preserve"> RECURSOS</w:t>
                      </w:r>
                    </w:p>
                  </w:txbxContent>
                </v:textbox>
                <w10:wrap type="topAndBottom" anchorx="page"/>
              </v:shape>
            </w:pict>
          </mc:Fallback>
        </mc:AlternateContent>
      </w:r>
    </w:p>
    <w:p w14:paraId="2F129CAB" w14:textId="77777777" w:rsidR="00160FE6" w:rsidRPr="00C1059E" w:rsidRDefault="00000000" w:rsidP="00A83FEB">
      <w:pPr>
        <w:pStyle w:val="PargrafodaLista"/>
        <w:numPr>
          <w:ilvl w:val="1"/>
          <w:numId w:val="32"/>
        </w:numPr>
        <w:tabs>
          <w:tab w:val="left" w:pos="776"/>
        </w:tabs>
        <w:spacing w:before="129" w:line="364" w:lineRule="auto"/>
        <w:ind w:firstLine="0"/>
        <w:rPr>
          <w:rFonts w:ascii="Arial" w:hAnsi="Arial" w:cs="Arial"/>
          <w:sz w:val="24"/>
          <w:szCs w:val="24"/>
        </w:rPr>
      </w:pPr>
      <w:r w:rsidRPr="00C1059E">
        <w:rPr>
          <w:rFonts w:ascii="Arial" w:hAnsi="Arial" w:cs="Arial"/>
          <w:sz w:val="24"/>
          <w:szCs w:val="24"/>
        </w:rPr>
        <w:t xml:space="preserve">O Agente de Contratação declarará o vencedor e, depois de decorrida a fase de regularização fiscal e trabalhista de microempresa ou empresa de pequeno porte, se for o caso, concederá o prazo de no mínimo </w:t>
      </w:r>
      <w:r w:rsidRPr="00C1059E">
        <w:rPr>
          <w:rFonts w:ascii="Arial" w:hAnsi="Arial" w:cs="Arial"/>
          <w:b/>
          <w:sz w:val="24"/>
          <w:szCs w:val="24"/>
        </w:rPr>
        <w:t>30 (trinta) minutos</w:t>
      </w:r>
      <w:r w:rsidRPr="00C1059E">
        <w:rPr>
          <w:rFonts w:ascii="Arial" w:hAnsi="Arial" w:cs="Arial"/>
          <w:sz w:val="24"/>
          <w:szCs w:val="24"/>
        </w:rPr>
        <w:t>, para que qualquer licitante manifeste a intenção de recorrer em campo próprio do sistema, de forma imediata após o término do julgamento das propostas e do ato de habilitação ou inabilitação, sob pena de preclusão, ficando a autoridade superior autorizada a adjudicar o objeto ao licitante declarado vencedor.</w:t>
      </w:r>
    </w:p>
    <w:p w14:paraId="78110879" w14:textId="77777777" w:rsidR="00160FE6" w:rsidRPr="00C1059E" w:rsidRDefault="00000000" w:rsidP="00A83FEB">
      <w:pPr>
        <w:pStyle w:val="PargrafodaLista"/>
        <w:numPr>
          <w:ilvl w:val="1"/>
          <w:numId w:val="32"/>
        </w:numPr>
        <w:tabs>
          <w:tab w:val="left" w:pos="781"/>
        </w:tabs>
        <w:spacing w:before="120" w:line="364" w:lineRule="auto"/>
        <w:ind w:firstLine="0"/>
        <w:rPr>
          <w:rFonts w:ascii="Arial" w:hAnsi="Arial" w:cs="Arial"/>
          <w:sz w:val="24"/>
          <w:szCs w:val="24"/>
        </w:rPr>
      </w:pPr>
      <w:r w:rsidRPr="00C1059E">
        <w:rPr>
          <w:rFonts w:ascii="Arial" w:hAnsi="Arial" w:cs="Arial"/>
          <w:sz w:val="24"/>
          <w:szCs w:val="24"/>
        </w:rPr>
        <w:t>A falta de manifestação imediata e motivada da intenção de interpor recurso, no momento da sessão pública desta licitação, implica preclusão desse direito, ficando o Agente de Contratação autorizado a adjudicar o objeto à licitante vencedora.</w:t>
      </w:r>
    </w:p>
    <w:p w14:paraId="407F02EE" w14:textId="77777777" w:rsidR="00160FE6" w:rsidRPr="00C1059E" w:rsidRDefault="00000000" w:rsidP="00A83FEB">
      <w:pPr>
        <w:pStyle w:val="Corpodetexto"/>
        <w:spacing w:before="124" w:line="364" w:lineRule="auto"/>
        <w:ind w:right="280"/>
        <w:rPr>
          <w:rFonts w:ascii="Arial" w:hAnsi="Arial" w:cs="Arial"/>
        </w:rPr>
      </w:pPr>
      <w:r w:rsidRPr="00C1059E">
        <w:rPr>
          <w:rFonts w:ascii="Arial" w:hAnsi="Arial" w:cs="Arial"/>
        </w:rPr>
        <w:t>1013. A falta de apresentação das razões de recurso, em campo próprio do sistema, também importará</w:t>
      </w:r>
      <w:r w:rsidRPr="00C1059E">
        <w:rPr>
          <w:rFonts w:ascii="Arial" w:hAnsi="Arial" w:cs="Arial"/>
          <w:spacing w:val="-2"/>
        </w:rPr>
        <w:t xml:space="preserve"> </w:t>
      </w:r>
      <w:r w:rsidRPr="00C1059E">
        <w:rPr>
          <w:rFonts w:ascii="Arial" w:hAnsi="Arial" w:cs="Arial"/>
        </w:rPr>
        <w:t>a</w:t>
      </w:r>
      <w:r w:rsidRPr="00C1059E">
        <w:rPr>
          <w:rFonts w:ascii="Arial" w:hAnsi="Arial" w:cs="Arial"/>
          <w:spacing w:val="-1"/>
        </w:rPr>
        <w:t xml:space="preserve"> </w:t>
      </w:r>
      <w:r w:rsidRPr="00C1059E">
        <w:rPr>
          <w:rFonts w:ascii="Arial" w:hAnsi="Arial" w:cs="Arial"/>
        </w:rPr>
        <w:t>preclusão</w:t>
      </w:r>
      <w:r w:rsidRPr="00C1059E">
        <w:rPr>
          <w:rFonts w:ascii="Arial" w:hAnsi="Arial" w:cs="Arial"/>
          <w:spacing w:val="-1"/>
        </w:rPr>
        <w:t xml:space="preserve"> </w:t>
      </w:r>
      <w:r w:rsidRPr="00C1059E">
        <w:rPr>
          <w:rFonts w:ascii="Arial" w:hAnsi="Arial" w:cs="Arial"/>
        </w:rPr>
        <w:t>do</w:t>
      </w:r>
      <w:r w:rsidRPr="00C1059E">
        <w:rPr>
          <w:rFonts w:ascii="Arial" w:hAnsi="Arial" w:cs="Arial"/>
          <w:spacing w:val="-1"/>
        </w:rPr>
        <w:t xml:space="preserve"> </w:t>
      </w:r>
      <w:r w:rsidRPr="00C1059E">
        <w:rPr>
          <w:rFonts w:ascii="Arial" w:hAnsi="Arial" w:cs="Arial"/>
        </w:rPr>
        <w:t>direito</w:t>
      </w:r>
      <w:r w:rsidRPr="00C1059E">
        <w:rPr>
          <w:rFonts w:ascii="Arial" w:hAnsi="Arial" w:cs="Arial"/>
          <w:spacing w:val="-1"/>
        </w:rPr>
        <w:t xml:space="preserve"> </w:t>
      </w:r>
      <w:r w:rsidRPr="00C1059E">
        <w:rPr>
          <w:rFonts w:ascii="Arial" w:hAnsi="Arial" w:cs="Arial"/>
        </w:rPr>
        <w:t>de</w:t>
      </w:r>
      <w:r w:rsidRPr="00C1059E">
        <w:rPr>
          <w:rFonts w:ascii="Arial" w:hAnsi="Arial" w:cs="Arial"/>
          <w:spacing w:val="-1"/>
        </w:rPr>
        <w:t xml:space="preserve"> </w:t>
      </w:r>
      <w:r w:rsidRPr="00C1059E">
        <w:rPr>
          <w:rFonts w:ascii="Arial" w:hAnsi="Arial" w:cs="Arial"/>
        </w:rPr>
        <w:t>recurso</w:t>
      </w:r>
      <w:r w:rsidRPr="00C1059E">
        <w:rPr>
          <w:rFonts w:ascii="Arial" w:hAnsi="Arial" w:cs="Arial"/>
          <w:spacing w:val="-2"/>
        </w:rPr>
        <w:t xml:space="preserve"> </w:t>
      </w:r>
      <w:r w:rsidRPr="00C1059E">
        <w:rPr>
          <w:rFonts w:ascii="Arial" w:hAnsi="Arial" w:cs="Arial"/>
        </w:rPr>
        <w:t>e, via</w:t>
      </w:r>
      <w:r w:rsidRPr="00C1059E">
        <w:rPr>
          <w:rFonts w:ascii="Arial" w:hAnsi="Arial" w:cs="Arial"/>
          <w:spacing w:val="-4"/>
        </w:rPr>
        <w:t xml:space="preserve"> </w:t>
      </w:r>
      <w:r w:rsidRPr="00C1059E">
        <w:rPr>
          <w:rFonts w:ascii="Arial" w:hAnsi="Arial" w:cs="Arial"/>
        </w:rPr>
        <w:t>de</w:t>
      </w:r>
      <w:r w:rsidRPr="00C1059E">
        <w:rPr>
          <w:rFonts w:ascii="Arial" w:hAnsi="Arial" w:cs="Arial"/>
          <w:spacing w:val="-1"/>
        </w:rPr>
        <w:t xml:space="preserve"> </w:t>
      </w:r>
      <w:r w:rsidRPr="00C1059E">
        <w:rPr>
          <w:rFonts w:ascii="Arial" w:hAnsi="Arial" w:cs="Arial"/>
        </w:rPr>
        <w:t>consequência,</w:t>
      </w:r>
      <w:r w:rsidRPr="00C1059E">
        <w:rPr>
          <w:rFonts w:ascii="Arial" w:hAnsi="Arial" w:cs="Arial"/>
          <w:spacing w:val="-1"/>
        </w:rPr>
        <w:t xml:space="preserve"> </w:t>
      </w:r>
      <w:r w:rsidRPr="00C1059E">
        <w:rPr>
          <w:rFonts w:ascii="Arial" w:hAnsi="Arial" w:cs="Arial"/>
        </w:rPr>
        <w:t>a</w:t>
      </w:r>
      <w:r w:rsidRPr="00C1059E">
        <w:rPr>
          <w:rFonts w:ascii="Arial" w:hAnsi="Arial" w:cs="Arial"/>
          <w:spacing w:val="-2"/>
        </w:rPr>
        <w:t xml:space="preserve"> </w:t>
      </w:r>
      <w:r w:rsidRPr="00C1059E">
        <w:rPr>
          <w:rFonts w:ascii="Arial" w:hAnsi="Arial" w:cs="Arial"/>
        </w:rPr>
        <w:t>adjudicação do objeto da licitação à licitante vencedora.</w:t>
      </w:r>
    </w:p>
    <w:p w14:paraId="63A03528" w14:textId="77777777" w:rsidR="00160FE6" w:rsidRPr="00C1059E" w:rsidRDefault="00000000" w:rsidP="00A83FEB">
      <w:pPr>
        <w:pStyle w:val="PargrafodaLista"/>
        <w:numPr>
          <w:ilvl w:val="1"/>
          <w:numId w:val="31"/>
        </w:numPr>
        <w:tabs>
          <w:tab w:val="left" w:pos="844"/>
        </w:tabs>
        <w:spacing w:before="122" w:line="367" w:lineRule="auto"/>
        <w:ind w:right="278" w:firstLine="0"/>
        <w:rPr>
          <w:rFonts w:ascii="Arial" w:hAnsi="Arial" w:cs="Arial"/>
          <w:sz w:val="24"/>
          <w:szCs w:val="24"/>
        </w:rPr>
      </w:pPr>
      <w:r w:rsidRPr="00C1059E">
        <w:rPr>
          <w:rFonts w:ascii="Arial" w:hAnsi="Arial" w:cs="Arial"/>
          <w:sz w:val="24"/>
          <w:szCs w:val="24"/>
        </w:rPr>
        <w:t>Havendo quem se manifeste, caberá ao Agente de Contratação verificar a tempestividade, para decidir se admite ou não o recurso, fundamentadamente.</w:t>
      </w:r>
    </w:p>
    <w:p w14:paraId="1424316D" w14:textId="77777777" w:rsidR="00160FE6" w:rsidRPr="00C1059E" w:rsidRDefault="00000000" w:rsidP="00A83FEB">
      <w:pPr>
        <w:pStyle w:val="PargrafodaLista"/>
        <w:numPr>
          <w:ilvl w:val="1"/>
          <w:numId w:val="31"/>
        </w:numPr>
        <w:tabs>
          <w:tab w:val="left" w:pos="776"/>
        </w:tabs>
        <w:spacing w:before="117" w:line="367" w:lineRule="auto"/>
        <w:ind w:firstLine="0"/>
        <w:rPr>
          <w:rFonts w:ascii="Arial" w:hAnsi="Arial" w:cs="Arial"/>
          <w:sz w:val="24"/>
          <w:szCs w:val="24"/>
        </w:rPr>
      </w:pPr>
      <w:r w:rsidRPr="00C1059E">
        <w:rPr>
          <w:rFonts w:ascii="Arial" w:hAnsi="Arial" w:cs="Arial"/>
          <w:sz w:val="24"/>
          <w:szCs w:val="24"/>
        </w:rPr>
        <w:t>Nesse momento o Agente de Contratação não adentrará no mérito recursal, mas apenas verificará as condições de admissibilidade do recurso.</w:t>
      </w:r>
    </w:p>
    <w:p w14:paraId="6EB1838B" w14:textId="11568F9A" w:rsidR="00160FE6" w:rsidRPr="00C1059E" w:rsidRDefault="00000000" w:rsidP="006A3769">
      <w:pPr>
        <w:pStyle w:val="Corpodetexto"/>
        <w:spacing w:before="113" w:line="362" w:lineRule="auto"/>
        <w:ind w:right="276"/>
        <w:rPr>
          <w:rFonts w:ascii="Arial" w:hAnsi="Arial" w:cs="Arial"/>
        </w:rPr>
      </w:pPr>
      <w:r w:rsidRPr="00C1059E">
        <w:rPr>
          <w:rFonts w:ascii="Arial" w:hAnsi="Arial" w:cs="Arial"/>
        </w:rPr>
        <w:t>10.6.</w:t>
      </w:r>
      <w:r w:rsidRPr="00C1059E">
        <w:rPr>
          <w:rFonts w:ascii="Arial" w:hAnsi="Arial" w:cs="Arial"/>
          <w:spacing w:val="-1"/>
        </w:rPr>
        <w:t xml:space="preserve"> </w:t>
      </w:r>
      <w:r w:rsidRPr="00C1059E">
        <w:rPr>
          <w:rFonts w:ascii="Arial" w:hAnsi="Arial" w:cs="Arial"/>
        </w:rPr>
        <w:t>Uma</w:t>
      </w:r>
      <w:r w:rsidRPr="00C1059E">
        <w:rPr>
          <w:rFonts w:ascii="Arial" w:hAnsi="Arial" w:cs="Arial"/>
          <w:spacing w:val="-1"/>
        </w:rPr>
        <w:t xml:space="preserve"> </w:t>
      </w:r>
      <w:r w:rsidRPr="00C1059E">
        <w:rPr>
          <w:rFonts w:ascii="Arial" w:hAnsi="Arial" w:cs="Arial"/>
        </w:rPr>
        <w:t>vez admitido</w:t>
      </w:r>
      <w:r w:rsidRPr="00C1059E">
        <w:rPr>
          <w:rFonts w:ascii="Arial" w:hAnsi="Arial" w:cs="Arial"/>
          <w:spacing w:val="-1"/>
        </w:rPr>
        <w:t xml:space="preserve"> </w:t>
      </w:r>
      <w:r w:rsidRPr="00C1059E">
        <w:rPr>
          <w:rFonts w:ascii="Arial" w:hAnsi="Arial" w:cs="Arial"/>
        </w:rPr>
        <w:t>o recurso,</w:t>
      </w:r>
      <w:r w:rsidRPr="00C1059E">
        <w:rPr>
          <w:rFonts w:ascii="Arial" w:hAnsi="Arial" w:cs="Arial"/>
          <w:spacing w:val="-2"/>
        </w:rPr>
        <w:t xml:space="preserve"> </w:t>
      </w:r>
      <w:r w:rsidRPr="00C1059E">
        <w:rPr>
          <w:rFonts w:ascii="Arial" w:hAnsi="Arial" w:cs="Arial"/>
        </w:rPr>
        <w:t>o recorrente terá,</w:t>
      </w:r>
      <w:r w:rsidRPr="00C1059E">
        <w:rPr>
          <w:rFonts w:ascii="Arial" w:hAnsi="Arial" w:cs="Arial"/>
          <w:spacing w:val="-2"/>
        </w:rPr>
        <w:t xml:space="preserve"> </w:t>
      </w:r>
      <w:r w:rsidRPr="00C1059E">
        <w:rPr>
          <w:rFonts w:ascii="Arial" w:hAnsi="Arial" w:cs="Arial"/>
        </w:rPr>
        <w:t>a partir</w:t>
      </w:r>
      <w:r w:rsidRPr="00C1059E">
        <w:rPr>
          <w:rFonts w:ascii="Arial" w:hAnsi="Arial" w:cs="Arial"/>
          <w:spacing w:val="-1"/>
        </w:rPr>
        <w:t xml:space="preserve"> </w:t>
      </w:r>
      <w:r w:rsidRPr="00C1059E">
        <w:rPr>
          <w:rFonts w:ascii="Arial" w:hAnsi="Arial" w:cs="Arial"/>
        </w:rPr>
        <w:t>de</w:t>
      </w:r>
      <w:r w:rsidRPr="00C1059E">
        <w:rPr>
          <w:rFonts w:ascii="Arial" w:hAnsi="Arial" w:cs="Arial"/>
          <w:spacing w:val="-2"/>
        </w:rPr>
        <w:t xml:space="preserve"> </w:t>
      </w:r>
      <w:r w:rsidRPr="00C1059E">
        <w:rPr>
          <w:rFonts w:ascii="Arial" w:hAnsi="Arial" w:cs="Arial"/>
        </w:rPr>
        <w:t>então, o</w:t>
      </w:r>
      <w:r w:rsidRPr="00C1059E">
        <w:rPr>
          <w:rFonts w:ascii="Arial" w:hAnsi="Arial" w:cs="Arial"/>
          <w:spacing w:val="-2"/>
        </w:rPr>
        <w:t xml:space="preserve"> </w:t>
      </w:r>
      <w:r w:rsidRPr="00C1059E">
        <w:rPr>
          <w:rFonts w:ascii="Arial" w:hAnsi="Arial" w:cs="Arial"/>
        </w:rPr>
        <w:t>prazo</w:t>
      </w:r>
      <w:r w:rsidRPr="00C1059E">
        <w:rPr>
          <w:rFonts w:ascii="Arial" w:hAnsi="Arial" w:cs="Arial"/>
          <w:spacing w:val="-1"/>
        </w:rPr>
        <w:t xml:space="preserve"> </w:t>
      </w:r>
      <w:r w:rsidRPr="00C1059E">
        <w:rPr>
          <w:rFonts w:ascii="Arial" w:hAnsi="Arial" w:cs="Arial"/>
        </w:rPr>
        <w:t xml:space="preserve">de </w:t>
      </w:r>
      <w:r w:rsidRPr="00C1059E">
        <w:rPr>
          <w:rFonts w:ascii="Arial" w:hAnsi="Arial" w:cs="Arial"/>
          <w:b/>
        </w:rPr>
        <w:t>03</w:t>
      </w:r>
      <w:r w:rsidRPr="00C1059E">
        <w:rPr>
          <w:rFonts w:ascii="Arial" w:hAnsi="Arial" w:cs="Arial"/>
          <w:b/>
          <w:spacing w:val="-3"/>
        </w:rPr>
        <w:t xml:space="preserve"> </w:t>
      </w:r>
      <w:r w:rsidRPr="00C1059E">
        <w:rPr>
          <w:rFonts w:ascii="Arial" w:hAnsi="Arial" w:cs="Arial"/>
          <w:b/>
        </w:rPr>
        <w:t>(três) dias</w:t>
      </w:r>
      <w:r w:rsidRPr="00C1059E">
        <w:rPr>
          <w:rFonts w:ascii="Arial" w:hAnsi="Arial" w:cs="Arial"/>
          <w:b/>
          <w:spacing w:val="-6"/>
        </w:rPr>
        <w:t xml:space="preserve"> </w:t>
      </w:r>
      <w:r w:rsidRPr="00C1059E">
        <w:rPr>
          <w:rFonts w:ascii="Arial" w:hAnsi="Arial" w:cs="Arial"/>
          <w:b/>
        </w:rPr>
        <w:t>úteis</w:t>
      </w:r>
      <w:r w:rsidRPr="00C1059E">
        <w:rPr>
          <w:rFonts w:ascii="Arial" w:hAnsi="Arial" w:cs="Arial"/>
          <w:b/>
          <w:spacing w:val="-8"/>
        </w:rPr>
        <w:t xml:space="preserve"> </w:t>
      </w:r>
      <w:r w:rsidRPr="00C1059E">
        <w:rPr>
          <w:rFonts w:ascii="Arial" w:hAnsi="Arial" w:cs="Arial"/>
        </w:rPr>
        <w:t>para</w:t>
      </w:r>
      <w:r w:rsidRPr="00C1059E">
        <w:rPr>
          <w:rFonts w:ascii="Arial" w:hAnsi="Arial" w:cs="Arial"/>
          <w:spacing w:val="-6"/>
        </w:rPr>
        <w:t xml:space="preserve"> </w:t>
      </w:r>
      <w:r w:rsidRPr="00C1059E">
        <w:rPr>
          <w:rFonts w:ascii="Arial" w:hAnsi="Arial" w:cs="Arial"/>
        </w:rPr>
        <w:t>apresentar</w:t>
      </w:r>
      <w:r w:rsidRPr="00C1059E">
        <w:rPr>
          <w:rFonts w:ascii="Arial" w:hAnsi="Arial" w:cs="Arial"/>
          <w:spacing w:val="-6"/>
        </w:rPr>
        <w:t xml:space="preserve"> </w:t>
      </w:r>
      <w:r w:rsidRPr="00C1059E">
        <w:rPr>
          <w:rFonts w:ascii="Arial" w:hAnsi="Arial" w:cs="Arial"/>
        </w:rPr>
        <w:t>as</w:t>
      </w:r>
      <w:r w:rsidRPr="00C1059E">
        <w:rPr>
          <w:rFonts w:ascii="Arial" w:hAnsi="Arial" w:cs="Arial"/>
          <w:spacing w:val="-8"/>
        </w:rPr>
        <w:t xml:space="preserve"> </w:t>
      </w:r>
      <w:r w:rsidRPr="00C1059E">
        <w:rPr>
          <w:rFonts w:ascii="Arial" w:hAnsi="Arial" w:cs="Arial"/>
        </w:rPr>
        <w:t>razões,</w:t>
      </w:r>
      <w:r w:rsidRPr="00C1059E">
        <w:rPr>
          <w:rFonts w:ascii="Arial" w:hAnsi="Arial" w:cs="Arial"/>
          <w:spacing w:val="-6"/>
        </w:rPr>
        <w:t xml:space="preserve"> </w:t>
      </w:r>
      <w:r w:rsidRPr="00C1059E">
        <w:rPr>
          <w:rFonts w:ascii="Arial" w:hAnsi="Arial" w:cs="Arial"/>
        </w:rPr>
        <w:t>pelo</w:t>
      </w:r>
      <w:r w:rsidRPr="00C1059E">
        <w:rPr>
          <w:rFonts w:ascii="Arial" w:hAnsi="Arial" w:cs="Arial"/>
          <w:spacing w:val="-6"/>
        </w:rPr>
        <w:t xml:space="preserve"> </w:t>
      </w:r>
      <w:r w:rsidRPr="00C1059E">
        <w:rPr>
          <w:rFonts w:ascii="Arial" w:hAnsi="Arial" w:cs="Arial"/>
        </w:rPr>
        <w:t>sistema</w:t>
      </w:r>
      <w:r w:rsidRPr="00C1059E">
        <w:rPr>
          <w:rFonts w:ascii="Arial" w:hAnsi="Arial" w:cs="Arial"/>
          <w:spacing w:val="-6"/>
        </w:rPr>
        <w:t xml:space="preserve"> </w:t>
      </w:r>
      <w:r w:rsidRPr="00C1059E">
        <w:rPr>
          <w:rFonts w:ascii="Arial" w:hAnsi="Arial" w:cs="Arial"/>
        </w:rPr>
        <w:t>eletrônico,</w:t>
      </w:r>
      <w:r w:rsidRPr="00C1059E">
        <w:rPr>
          <w:rFonts w:ascii="Arial" w:hAnsi="Arial" w:cs="Arial"/>
          <w:spacing w:val="-3"/>
        </w:rPr>
        <w:t xml:space="preserve"> </w:t>
      </w:r>
      <w:r w:rsidRPr="00C1059E">
        <w:rPr>
          <w:rFonts w:ascii="Arial" w:hAnsi="Arial" w:cs="Arial"/>
        </w:rPr>
        <w:t>ficando</w:t>
      </w:r>
      <w:r w:rsidRPr="00C1059E">
        <w:rPr>
          <w:rFonts w:ascii="Arial" w:hAnsi="Arial" w:cs="Arial"/>
          <w:spacing w:val="-6"/>
        </w:rPr>
        <w:t xml:space="preserve"> </w:t>
      </w:r>
      <w:r w:rsidRPr="00C1059E">
        <w:rPr>
          <w:rFonts w:ascii="Arial" w:hAnsi="Arial" w:cs="Arial"/>
        </w:rPr>
        <w:t>os</w:t>
      </w:r>
      <w:r w:rsidRPr="00C1059E">
        <w:rPr>
          <w:rFonts w:ascii="Arial" w:hAnsi="Arial" w:cs="Arial"/>
          <w:spacing w:val="-6"/>
        </w:rPr>
        <w:t xml:space="preserve"> </w:t>
      </w:r>
      <w:r w:rsidRPr="00C1059E">
        <w:rPr>
          <w:rFonts w:ascii="Arial" w:hAnsi="Arial" w:cs="Arial"/>
        </w:rPr>
        <w:t>demais</w:t>
      </w:r>
      <w:r w:rsidRPr="00C1059E">
        <w:rPr>
          <w:rFonts w:ascii="Arial" w:hAnsi="Arial" w:cs="Arial"/>
          <w:spacing w:val="-6"/>
        </w:rPr>
        <w:t xml:space="preserve"> </w:t>
      </w:r>
      <w:r w:rsidRPr="00C1059E">
        <w:rPr>
          <w:rFonts w:ascii="Arial" w:hAnsi="Arial" w:cs="Arial"/>
        </w:rPr>
        <w:t>licitantes, desde</w:t>
      </w:r>
      <w:r w:rsidRPr="00C1059E">
        <w:rPr>
          <w:rFonts w:ascii="Arial" w:hAnsi="Arial" w:cs="Arial"/>
          <w:spacing w:val="12"/>
        </w:rPr>
        <w:t xml:space="preserve"> </w:t>
      </w:r>
      <w:r w:rsidRPr="00C1059E">
        <w:rPr>
          <w:rFonts w:ascii="Arial" w:hAnsi="Arial" w:cs="Arial"/>
        </w:rPr>
        <w:t>logo,</w:t>
      </w:r>
      <w:r w:rsidRPr="00C1059E">
        <w:rPr>
          <w:rFonts w:ascii="Arial" w:hAnsi="Arial" w:cs="Arial"/>
          <w:spacing w:val="13"/>
        </w:rPr>
        <w:t xml:space="preserve"> </w:t>
      </w:r>
      <w:r w:rsidRPr="00C1059E">
        <w:rPr>
          <w:rFonts w:ascii="Arial" w:hAnsi="Arial" w:cs="Arial"/>
        </w:rPr>
        <w:t>intimados</w:t>
      </w:r>
      <w:r w:rsidRPr="00C1059E">
        <w:rPr>
          <w:rFonts w:ascii="Arial" w:hAnsi="Arial" w:cs="Arial"/>
          <w:spacing w:val="15"/>
        </w:rPr>
        <w:t xml:space="preserve"> </w:t>
      </w:r>
      <w:r w:rsidRPr="00C1059E">
        <w:rPr>
          <w:rFonts w:ascii="Arial" w:hAnsi="Arial" w:cs="Arial"/>
        </w:rPr>
        <w:t>para,</w:t>
      </w:r>
      <w:r w:rsidRPr="00C1059E">
        <w:rPr>
          <w:rFonts w:ascii="Arial" w:hAnsi="Arial" w:cs="Arial"/>
          <w:spacing w:val="13"/>
        </w:rPr>
        <w:t xml:space="preserve"> </w:t>
      </w:r>
      <w:r w:rsidRPr="00C1059E">
        <w:rPr>
          <w:rFonts w:ascii="Arial" w:hAnsi="Arial" w:cs="Arial"/>
        </w:rPr>
        <w:t>querendo,</w:t>
      </w:r>
      <w:r w:rsidRPr="00C1059E">
        <w:rPr>
          <w:rFonts w:ascii="Arial" w:hAnsi="Arial" w:cs="Arial"/>
          <w:spacing w:val="13"/>
        </w:rPr>
        <w:t xml:space="preserve"> </w:t>
      </w:r>
      <w:r w:rsidRPr="00C1059E">
        <w:rPr>
          <w:rFonts w:ascii="Arial" w:hAnsi="Arial" w:cs="Arial"/>
        </w:rPr>
        <w:t>apresentarem</w:t>
      </w:r>
      <w:r w:rsidRPr="00C1059E">
        <w:rPr>
          <w:rFonts w:ascii="Arial" w:hAnsi="Arial" w:cs="Arial"/>
          <w:spacing w:val="15"/>
        </w:rPr>
        <w:t xml:space="preserve"> </w:t>
      </w:r>
      <w:r w:rsidRPr="00C1059E">
        <w:rPr>
          <w:rFonts w:ascii="Arial" w:hAnsi="Arial" w:cs="Arial"/>
        </w:rPr>
        <w:t>contrarrazões</w:t>
      </w:r>
      <w:r w:rsidRPr="00C1059E">
        <w:rPr>
          <w:rFonts w:ascii="Arial" w:hAnsi="Arial" w:cs="Arial"/>
          <w:spacing w:val="13"/>
        </w:rPr>
        <w:t xml:space="preserve"> </w:t>
      </w:r>
      <w:r w:rsidRPr="00C1059E">
        <w:rPr>
          <w:rFonts w:ascii="Arial" w:hAnsi="Arial" w:cs="Arial"/>
        </w:rPr>
        <w:t>também</w:t>
      </w:r>
      <w:r w:rsidRPr="00C1059E">
        <w:rPr>
          <w:rFonts w:ascii="Arial" w:hAnsi="Arial" w:cs="Arial"/>
          <w:spacing w:val="15"/>
        </w:rPr>
        <w:t xml:space="preserve"> </w:t>
      </w:r>
      <w:r w:rsidRPr="00C1059E">
        <w:rPr>
          <w:rFonts w:ascii="Arial" w:hAnsi="Arial" w:cs="Arial"/>
        </w:rPr>
        <w:t>pelo</w:t>
      </w:r>
      <w:r w:rsidRPr="00C1059E">
        <w:rPr>
          <w:rFonts w:ascii="Arial" w:hAnsi="Arial" w:cs="Arial"/>
          <w:spacing w:val="13"/>
        </w:rPr>
        <w:t xml:space="preserve"> </w:t>
      </w:r>
      <w:r w:rsidRPr="00C1059E">
        <w:rPr>
          <w:rFonts w:ascii="Arial" w:hAnsi="Arial" w:cs="Arial"/>
          <w:spacing w:val="-2"/>
        </w:rPr>
        <w:t>sistema</w:t>
      </w:r>
      <w:r w:rsidRPr="00C1059E">
        <w:rPr>
          <w:rFonts w:ascii="Arial" w:hAnsi="Arial" w:cs="Arial"/>
        </w:rPr>
        <w:t xml:space="preserve">eletrônico, em outros 03 (três) dias úteis, que começarão a contar da data de </w:t>
      </w:r>
      <w:r w:rsidRPr="00C1059E">
        <w:rPr>
          <w:rFonts w:ascii="Arial" w:hAnsi="Arial" w:cs="Arial"/>
        </w:rPr>
        <w:lastRenderedPageBreak/>
        <w:t>intimação pessoal ou de divulgação da interposição do recurso, sendo-lhes assegurada vista dos elementos indispensáveis à defesa de seus interesses.</w:t>
      </w:r>
    </w:p>
    <w:p w14:paraId="2B104BB5" w14:textId="77777777" w:rsidR="00160FE6" w:rsidRPr="00C1059E" w:rsidRDefault="00000000" w:rsidP="00A83FEB">
      <w:pPr>
        <w:pStyle w:val="PargrafodaLista"/>
        <w:numPr>
          <w:ilvl w:val="1"/>
          <w:numId w:val="30"/>
        </w:numPr>
        <w:tabs>
          <w:tab w:val="left" w:pos="769"/>
        </w:tabs>
        <w:spacing w:before="124" w:line="364" w:lineRule="auto"/>
        <w:ind w:right="282" w:firstLine="0"/>
        <w:rPr>
          <w:rFonts w:ascii="Arial" w:hAnsi="Arial" w:cs="Arial"/>
          <w:sz w:val="24"/>
          <w:szCs w:val="24"/>
        </w:rPr>
      </w:pPr>
      <w:r w:rsidRPr="00C1059E">
        <w:rPr>
          <w:rFonts w:ascii="Arial" w:hAnsi="Arial" w:cs="Arial"/>
          <w:sz w:val="24"/>
          <w:szCs w:val="24"/>
        </w:rPr>
        <w:t>Quando o recurso apresentado impugnar o julgamento das propostas ou o ato de habilitação ou inabilitação do licitante:</w:t>
      </w:r>
    </w:p>
    <w:p w14:paraId="2B351AEC" w14:textId="77777777" w:rsidR="00160FE6" w:rsidRPr="00C1059E" w:rsidRDefault="00000000" w:rsidP="00A83FEB">
      <w:pPr>
        <w:pStyle w:val="PargrafodaLista"/>
        <w:numPr>
          <w:ilvl w:val="2"/>
          <w:numId w:val="30"/>
        </w:numPr>
        <w:tabs>
          <w:tab w:val="left" w:pos="1015"/>
        </w:tabs>
        <w:spacing w:before="2" w:line="364" w:lineRule="auto"/>
        <w:ind w:right="281" w:firstLine="0"/>
        <w:rPr>
          <w:rFonts w:ascii="Arial" w:hAnsi="Arial" w:cs="Arial"/>
          <w:sz w:val="24"/>
          <w:szCs w:val="24"/>
        </w:rPr>
      </w:pPr>
      <w:r w:rsidRPr="00C1059E">
        <w:rPr>
          <w:rFonts w:ascii="Arial" w:hAnsi="Arial" w:cs="Arial"/>
          <w:sz w:val="24"/>
          <w:szCs w:val="24"/>
        </w:rPr>
        <w:t xml:space="preserve">a intenção de recorrer deverá ser manifestada imediatamente, sob pena de </w:t>
      </w:r>
      <w:r w:rsidRPr="00C1059E">
        <w:rPr>
          <w:rFonts w:ascii="Arial" w:hAnsi="Arial" w:cs="Arial"/>
          <w:spacing w:val="-2"/>
          <w:sz w:val="24"/>
          <w:szCs w:val="24"/>
        </w:rPr>
        <w:t>preclusão;</w:t>
      </w:r>
    </w:p>
    <w:p w14:paraId="2F56A41B" w14:textId="77777777" w:rsidR="00160FE6" w:rsidRPr="00C1059E" w:rsidRDefault="00000000" w:rsidP="00A83FEB">
      <w:pPr>
        <w:pStyle w:val="PargrafodaLista"/>
        <w:numPr>
          <w:ilvl w:val="2"/>
          <w:numId w:val="30"/>
        </w:numPr>
        <w:tabs>
          <w:tab w:val="left" w:pos="939"/>
        </w:tabs>
        <w:spacing w:before="3" w:line="364" w:lineRule="auto"/>
        <w:ind w:firstLine="0"/>
        <w:rPr>
          <w:rFonts w:ascii="Arial" w:hAnsi="Arial" w:cs="Arial"/>
          <w:sz w:val="24"/>
          <w:szCs w:val="24"/>
        </w:rPr>
      </w:pPr>
      <w:r w:rsidRPr="00C1059E">
        <w:rPr>
          <w:rFonts w:ascii="Arial" w:hAnsi="Arial" w:cs="Arial"/>
          <w:sz w:val="24"/>
          <w:szCs w:val="24"/>
        </w:rPr>
        <w:t>o</w:t>
      </w:r>
      <w:r w:rsidRPr="00C1059E">
        <w:rPr>
          <w:rFonts w:ascii="Arial" w:hAnsi="Arial" w:cs="Arial"/>
          <w:spacing w:val="-6"/>
          <w:sz w:val="24"/>
          <w:szCs w:val="24"/>
        </w:rPr>
        <w:t xml:space="preserve"> </w:t>
      </w:r>
      <w:r w:rsidRPr="00C1059E">
        <w:rPr>
          <w:rFonts w:ascii="Arial" w:hAnsi="Arial" w:cs="Arial"/>
          <w:sz w:val="24"/>
          <w:szCs w:val="24"/>
        </w:rPr>
        <w:t>prazo</w:t>
      </w:r>
      <w:r w:rsidRPr="00C1059E">
        <w:rPr>
          <w:rFonts w:ascii="Arial" w:hAnsi="Arial" w:cs="Arial"/>
          <w:spacing w:val="-3"/>
          <w:sz w:val="24"/>
          <w:szCs w:val="24"/>
        </w:rPr>
        <w:t xml:space="preserve"> </w:t>
      </w:r>
      <w:r w:rsidRPr="00C1059E">
        <w:rPr>
          <w:rFonts w:ascii="Arial" w:hAnsi="Arial" w:cs="Arial"/>
          <w:sz w:val="24"/>
          <w:szCs w:val="24"/>
        </w:rPr>
        <w:t>para</w:t>
      </w:r>
      <w:r w:rsidRPr="00C1059E">
        <w:rPr>
          <w:rFonts w:ascii="Arial" w:hAnsi="Arial" w:cs="Arial"/>
          <w:spacing w:val="-3"/>
          <w:sz w:val="24"/>
          <w:szCs w:val="24"/>
        </w:rPr>
        <w:t xml:space="preserve"> </w:t>
      </w:r>
      <w:r w:rsidRPr="00C1059E">
        <w:rPr>
          <w:rFonts w:ascii="Arial" w:hAnsi="Arial" w:cs="Arial"/>
          <w:sz w:val="24"/>
          <w:szCs w:val="24"/>
        </w:rPr>
        <w:t>apresentação</w:t>
      </w:r>
      <w:r w:rsidRPr="00C1059E">
        <w:rPr>
          <w:rFonts w:ascii="Arial" w:hAnsi="Arial" w:cs="Arial"/>
          <w:spacing w:val="-3"/>
          <w:sz w:val="24"/>
          <w:szCs w:val="24"/>
        </w:rPr>
        <w:t xml:space="preserve"> </w:t>
      </w:r>
      <w:r w:rsidRPr="00C1059E">
        <w:rPr>
          <w:rFonts w:ascii="Arial" w:hAnsi="Arial" w:cs="Arial"/>
          <w:sz w:val="24"/>
          <w:szCs w:val="24"/>
        </w:rPr>
        <w:t>das</w:t>
      </w:r>
      <w:r w:rsidRPr="00C1059E">
        <w:rPr>
          <w:rFonts w:ascii="Arial" w:hAnsi="Arial" w:cs="Arial"/>
          <w:spacing w:val="-1"/>
          <w:sz w:val="24"/>
          <w:szCs w:val="24"/>
        </w:rPr>
        <w:t xml:space="preserve"> </w:t>
      </w:r>
      <w:r w:rsidRPr="00C1059E">
        <w:rPr>
          <w:rFonts w:ascii="Arial" w:hAnsi="Arial" w:cs="Arial"/>
          <w:sz w:val="24"/>
          <w:szCs w:val="24"/>
        </w:rPr>
        <w:t>razões</w:t>
      </w:r>
      <w:r w:rsidRPr="00C1059E">
        <w:rPr>
          <w:rFonts w:ascii="Arial" w:hAnsi="Arial" w:cs="Arial"/>
          <w:spacing w:val="-3"/>
          <w:sz w:val="24"/>
          <w:szCs w:val="24"/>
        </w:rPr>
        <w:t xml:space="preserve"> </w:t>
      </w:r>
      <w:r w:rsidRPr="00C1059E">
        <w:rPr>
          <w:rFonts w:ascii="Arial" w:hAnsi="Arial" w:cs="Arial"/>
          <w:sz w:val="24"/>
          <w:szCs w:val="24"/>
        </w:rPr>
        <w:t>recursais</w:t>
      </w:r>
      <w:r w:rsidRPr="00C1059E">
        <w:rPr>
          <w:rFonts w:ascii="Arial" w:hAnsi="Arial" w:cs="Arial"/>
          <w:spacing w:val="-3"/>
          <w:sz w:val="24"/>
          <w:szCs w:val="24"/>
        </w:rPr>
        <w:t xml:space="preserve"> </w:t>
      </w:r>
      <w:r w:rsidRPr="00C1059E">
        <w:rPr>
          <w:rFonts w:ascii="Arial" w:hAnsi="Arial" w:cs="Arial"/>
          <w:sz w:val="24"/>
          <w:szCs w:val="24"/>
        </w:rPr>
        <w:t>será</w:t>
      </w:r>
      <w:r w:rsidRPr="00C1059E">
        <w:rPr>
          <w:rFonts w:ascii="Arial" w:hAnsi="Arial" w:cs="Arial"/>
          <w:spacing w:val="-3"/>
          <w:sz w:val="24"/>
          <w:szCs w:val="24"/>
        </w:rPr>
        <w:t xml:space="preserve"> </w:t>
      </w:r>
      <w:r w:rsidRPr="00C1059E">
        <w:rPr>
          <w:rFonts w:ascii="Arial" w:hAnsi="Arial" w:cs="Arial"/>
          <w:sz w:val="24"/>
          <w:szCs w:val="24"/>
        </w:rPr>
        <w:t>iniciado</w:t>
      </w:r>
      <w:r w:rsidRPr="00C1059E">
        <w:rPr>
          <w:rFonts w:ascii="Arial" w:hAnsi="Arial" w:cs="Arial"/>
          <w:spacing w:val="-2"/>
          <w:sz w:val="24"/>
          <w:szCs w:val="24"/>
        </w:rPr>
        <w:t xml:space="preserve"> </w:t>
      </w:r>
      <w:r w:rsidRPr="00C1059E">
        <w:rPr>
          <w:rFonts w:ascii="Arial" w:hAnsi="Arial" w:cs="Arial"/>
          <w:sz w:val="24"/>
          <w:szCs w:val="24"/>
        </w:rPr>
        <w:t>na</w:t>
      </w:r>
      <w:r w:rsidRPr="00C1059E">
        <w:rPr>
          <w:rFonts w:ascii="Arial" w:hAnsi="Arial" w:cs="Arial"/>
          <w:spacing w:val="-2"/>
          <w:sz w:val="24"/>
          <w:szCs w:val="24"/>
        </w:rPr>
        <w:t xml:space="preserve"> </w:t>
      </w:r>
      <w:r w:rsidRPr="00C1059E">
        <w:rPr>
          <w:rFonts w:ascii="Arial" w:hAnsi="Arial" w:cs="Arial"/>
          <w:sz w:val="24"/>
          <w:szCs w:val="24"/>
        </w:rPr>
        <w:t>data de</w:t>
      </w:r>
      <w:r w:rsidRPr="00C1059E">
        <w:rPr>
          <w:rFonts w:ascii="Arial" w:hAnsi="Arial" w:cs="Arial"/>
          <w:spacing w:val="-3"/>
          <w:sz w:val="24"/>
          <w:szCs w:val="24"/>
        </w:rPr>
        <w:t xml:space="preserve"> </w:t>
      </w:r>
      <w:r w:rsidRPr="00C1059E">
        <w:rPr>
          <w:rFonts w:ascii="Arial" w:hAnsi="Arial" w:cs="Arial"/>
          <w:sz w:val="24"/>
          <w:szCs w:val="24"/>
        </w:rPr>
        <w:t>intimação ou de lavratura da ata de habilitação ou inabilitação;</w:t>
      </w:r>
    </w:p>
    <w:p w14:paraId="29E26784" w14:textId="77777777" w:rsidR="00160FE6" w:rsidRPr="00C1059E" w:rsidRDefault="00000000" w:rsidP="00A83FEB">
      <w:pPr>
        <w:pStyle w:val="PargrafodaLista"/>
        <w:numPr>
          <w:ilvl w:val="2"/>
          <w:numId w:val="30"/>
        </w:numPr>
        <w:tabs>
          <w:tab w:val="left" w:pos="957"/>
        </w:tabs>
        <w:spacing w:before="2" w:line="364" w:lineRule="auto"/>
        <w:ind w:right="278" w:firstLine="0"/>
        <w:rPr>
          <w:rFonts w:ascii="Arial" w:hAnsi="Arial" w:cs="Arial"/>
          <w:sz w:val="24"/>
          <w:szCs w:val="24"/>
        </w:rPr>
      </w:pPr>
      <w:r w:rsidRPr="00C1059E">
        <w:rPr>
          <w:rFonts w:ascii="Arial" w:hAnsi="Arial" w:cs="Arial"/>
          <w:sz w:val="24"/>
          <w:szCs w:val="24"/>
        </w:rPr>
        <w:t>na hipótese de adoção da inversão de fases prevista no § 1º do art. 17 da Lei nº 14.133, de</w:t>
      </w:r>
      <w:r w:rsidRPr="00C1059E">
        <w:rPr>
          <w:rFonts w:ascii="Arial" w:hAnsi="Arial" w:cs="Arial"/>
          <w:spacing w:val="-1"/>
          <w:sz w:val="24"/>
          <w:szCs w:val="24"/>
        </w:rPr>
        <w:t xml:space="preserve"> </w:t>
      </w:r>
      <w:r w:rsidRPr="00C1059E">
        <w:rPr>
          <w:rFonts w:ascii="Arial" w:hAnsi="Arial" w:cs="Arial"/>
          <w:sz w:val="24"/>
          <w:szCs w:val="24"/>
        </w:rPr>
        <w:t>2021, o prazo para</w:t>
      </w:r>
      <w:r w:rsidRPr="00C1059E">
        <w:rPr>
          <w:rFonts w:ascii="Arial" w:hAnsi="Arial" w:cs="Arial"/>
          <w:spacing w:val="-1"/>
          <w:sz w:val="24"/>
          <w:szCs w:val="24"/>
        </w:rPr>
        <w:t xml:space="preserve"> </w:t>
      </w:r>
      <w:r w:rsidRPr="00C1059E">
        <w:rPr>
          <w:rFonts w:ascii="Arial" w:hAnsi="Arial" w:cs="Arial"/>
          <w:sz w:val="24"/>
          <w:szCs w:val="24"/>
        </w:rPr>
        <w:t>apresentação das razões recursais será iniciado na data de intimação da ata de julgamento.</w:t>
      </w:r>
    </w:p>
    <w:p w14:paraId="6DAA0645" w14:textId="77777777" w:rsidR="00160FE6" w:rsidRPr="00C1059E" w:rsidRDefault="00000000" w:rsidP="00A83FEB">
      <w:pPr>
        <w:pStyle w:val="PargrafodaLista"/>
        <w:numPr>
          <w:ilvl w:val="1"/>
          <w:numId w:val="30"/>
        </w:numPr>
        <w:tabs>
          <w:tab w:val="left" w:pos="739"/>
        </w:tabs>
        <w:spacing w:line="274" w:lineRule="exact"/>
        <w:ind w:left="739" w:right="0" w:hanging="599"/>
        <w:rPr>
          <w:rFonts w:ascii="Arial" w:hAnsi="Arial" w:cs="Arial"/>
          <w:sz w:val="24"/>
          <w:szCs w:val="24"/>
        </w:rPr>
      </w:pPr>
      <w:r w:rsidRPr="00C1059E">
        <w:rPr>
          <w:rFonts w:ascii="Arial" w:hAnsi="Arial" w:cs="Arial"/>
          <w:sz w:val="24"/>
          <w:szCs w:val="24"/>
        </w:rPr>
        <w:t>Os</w:t>
      </w:r>
      <w:r w:rsidRPr="00C1059E">
        <w:rPr>
          <w:rFonts w:ascii="Arial" w:hAnsi="Arial" w:cs="Arial"/>
          <w:spacing w:val="1"/>
          <w:sz w:val="24"/>
          <w:szCs w:val="24"/>
        </w:rPr>
        <w:t xml:space="preserve"> </w:t>
      </w:r>
      <w:r w:rsidRPr="00C1059E">
        <w:rPr>
          <w:rFonts w:ascii="Arial" w:hAnsi="Arial" w:cs="Arial"/>
          <w:sz w:val="24"/>
          <w:szCs w:val="24"/>
        </w:rPr>
        <w:t>recursos</w:t>
      </w:r>
      <w:r w:rsidRPr="00C1059E">
        <w:rPr>
          <w:rFonts w:ascii="Arial" w:hAnsi="Arial" w:cs="Arial"/>
          <w:spacing w:val="1"/>
          <w:sz w:val="24"/>
          <w:szCs w:val="24"/>
        </w:rPr>
        <w:t xml:space="preserve"> </w:t>
      </w:r>
      <w:r w:rsidRPr="00C1059E">
        <w:rPr>
          <w:rFonts w:ascii="Arial" w:hAnsi="Arial" w:cs="Arial"/>
          <w:sz w:val="24"/>
          <w:szCs w:val="24"/>
        </w:rPr>
        <w:t>deverão</w:t>
      </w:r>
      <w:r w:rsidRPr="00C1059E">
        <w:rPr>
          <w:rFonts w:ascii="Arial" w:hAnsi="Arial" w:cs="Arial"/>
          <w:spacing w:val="4"/>
          <w:sz w:val="24"/>
          <w:szCs w:val="24"/>
        </w:rPr>
        <w:t xml:space="preserve"> </w:t>
      </w:r>
      <w:r w:rsidRPr="00C1059E">
        <w:rPr>
          <w:rFonts w:ascii="Arial" w:hAnsi="Arial" w:cs="Arial"/>
          <w:sz w:val="24"/>
          <w:szCs w:val="24"/>
        </w:rPr>
        <w:t>ser encaminhados</w:t>
      </w:r>
      <w:r w:rsidRPr="00C1059E">
        <w:rPr>
          <w:rFonts w:ascii="Arial" w:hAnsi="Arial" w:cs="Arial"/>
          <w:spacing w:val="1"/>
          <w:sz w:val="24"/>
          <w:szCs w:val="24"/>
        </w:rPr>
        <w:t xml:space="preserve"> </w:t>
      </w:r>
      <w:r w:rsidRPr="00C1059E">
        <w:rPr>
          <w:rFonts w:ascii="Arial" w:hAnsi="Arial" w:cs="Arial"/>
          <w:sz w:val="24"/>
          <w:szCs w:val="24"/>
        </w:rPr>
        <w:t>em</w:t>
      </w:r>
      <w:r w:rsidRPr="00C1059E">
        <w:rPr>
          <w:rFonts w:ascii="Arial" w:hAnsi="Arial" w:cs="Arial"/>
          <w:spacing w:val="2"/>
          <w:sz w:val="24"/>
          <w:szCs w:val="24"/>
        </w:rPr>
        <w:t xml:space="preserve"> </w:t>
      </w:r>
      <w:r w:rsidRPr="00C1059E">
        <w:rPr>
          <w:rFonts w:ascii="Arial" w:hAnsi="Arial" w:cs="Arial"/>
          <w:b/>
          <w:sz w:val="24"/>
          <w:szCs w:val="24"/>
        </w:rPr>
        <w:t>campo</w:t>
      </w:r>
      <w:r w:rsidRPr="00C1059E">
        <w:rPr>
          <w:rFonts w:ascii="Arial" w:hAnsi="Arial" w:cs="Arial"/>
          <w:b/>
          <w:spacing w:val="-1"/>
          <w:sz w:val="24"/>
          <w:szCs w:val="24"/>
        </w:rPr>
        <w:t xml:space="preserve"> </w:t>
      </w:r>
      <w:r w:rsidRPr="00C1059E">
        <w:rPr>
          <w:rFonts w:ascii="Arial" w:hAnsi="Arial" w:cs="Arial"/>
          <w:b/>
          <w:sz w:val="24"/>
          <w:szCs w:val="24"/>
        </w:rPr>
        <w:t>próprio</w:t>
      </w:r>
      <w:r w:rsidRPr="00C1059E">
        <w:rPr>
          <w:rFonts w:ascii="Arial" w:hAnsi="Arial" w:cs="Arial"/>
          <w:b/>
          <w:spacing w:val="-6"/>
          <w:sz w:val="24"/>
          <w:szCs w:val="24"/>
        </w:rPr>
        <w:t xml:space="preserve"> </w:t>
      </w:r>
      <w:r w:rsidRPr="00C1059E">
        <w:rPr>
          <w:rFonts w:ascii="Arial" w:hAnsi="Arial" w:cs="Arial"/>
          <w:b/>
          <w:sz w:val="24"/>
          <w:szCs w:val="24"/>
        </w:rPr>
        <w:t>do</w:t>
      </w:r>
      <w:r w:rsidRPr="00C1059E">
        <w:rPr>
          <w:rFonts w:ascii="Arial" w:hAnsi="Arial" w:cs="Arial"/>
          <w:b/>
          <w:spacing w:val="-1"/>
          <w:sz w:val="24"/>
          <w:szCs w:val="24"/>
        </w:rPr>
        <w:t xml:space="preserve"> </w:t>
      </w:r>
      <w:r w:rsidRPr="00C1059E">
        <w:rPr>
          <w:rFonts w:ascii="Arial" w:hAnsi="Arial" w:cs="Arial"/>
          <w:b/>
          <w:sz w:val="24"/>
          <w:szCs w:val="24"/>
        </w:rPr>
        <w:t>sistema</w:t>
      </w:r>
      <w:r w:rsidRPr="00C1059E">
        <w:rPr>
          <w:rFonts w:ascii="Arial" w:hAnsi="Arial" w:cs="Arial"/>
          <w:b/>
          <w:spacing w:val="1"/>
          <w:sz w:val="24"/>
          <w:szCs w:val="24"/>
        </w:rPr>
        <w:t xml:space="preserve"> </w:t>
      </w:r>
      <w:r w:rsidRPr="00C1059E">
        <w:rPr>
          <w:rFonts w:ascii="Arial" w:hAnsi="Arial" w:cs="Arial"/>
          <w:b/>
          <w:spacing w:val="-2"/>
          <w:sz w:val="24"/>
          <w:szCs w:val="24"/>
        </w:rPr>
        <w:t>eletrônico</w:t>
      </w:r>
      <w:r w:rsidRPr="00C1059E">
        <w:rPr>
          <w:rFonts w:ascii="Arial" w:hAnsi="Arial" w:cs="Arial"/>
          <w:spacing w:val="-2"/>
          <w:sz w:val="24"/>
          <w:szCs w:val="24"/>
        </w:rPr>
        <w:t>.</w:t>
      </w:r>
    </w:p>
    <w:p w14:paraId="2EBF84AC" w14:textId="77777777" w:rsidR="00160FE6" w:rsidRPr="00C1059E" w:rsidRDefault="00000000" w:rsidP="00A83FEB">
      <w:pPr>
        <w:pStyle w:val="PargrafodaLista"/>
        <w:numPr>
          <w:ilvl w:val="1"/>
          <w:numId w:val="30"/>
        </w:numPr>
        <w:tabs>
          <w:tab w:val="left" w:pos="762"/>
        </w:tabs>
        <w:spacing w:before="143" w:line="364" w:lineRule="auto"/>
        <w:ind w:right="278" w:firstLine="0"/>
        <w:rPr>
          <w:rFonts w:ascii="Arial" w:hAnsi="Arial" w:cs="Arial"/>
          <w:sz w:val="24"/>
          <w:szCs w:val="24"/>
        </w:rPr>
      </w:pPr>
      <w:r w:rsidRPr="00C1059E">
        <w:rPr>
          <w:rFonts w:ascii="Arial" w:hAnsi="Arial" w:cs="Arial"/>
          <w:sz w:val="24"/>
          <w:szCs w:val="24"/>
        </w:rPr>
        <w:t>O recurso será dirigido à autoridade que tiver editado o ato ou proferido a decisão recorrida,</w:t>
      </w:r>
      <w:r w:rsidRPr="00C1059E">
        <w:rPr>
          <w:rFonts w:ascii="Arial" w:hAnsi="Arial" w:cs="Arial"/>
          <w:spacing w:val="-3"/>
          <w:sz w:val="24"/>
          <w:szCs w:val="24"/>
        </w:rPr>
        <w:t xml:space="preserve"> </w:t>
      </w:r>
      <w:r w:rsidRPr="00C1059E">
        <w:rPr>
          <w:rFonts w:ascii="Arial" w:hAnsi="Arial" w:cs="Arial"/>
          <w:sz w:val="24"/>
          <w:szCs w:val="24"/>
        </w:rPr>
        <w:t>a</w:t>
      </w:r>
      <w:r w:rsidRPr="00C1059E">
        <w:rPr>
          <w:rFonts w:ascii="Arial" w:hAnsi="Arial" w:cs="Arial"/>
          <w:spacing w:val="-7"/>
          <w:sz w:val="24"/>
          <w:szCs w:val="24"/>
        </w:rPr>
        <w:t xml:space="preserve"> </w:t>
      </w:r>
      <w:r w:rsidRPr="00C1059E">
        <w:rPr>
          <w:rFonts w:ascii="Arial" w:hAnsi="Arial" w:cs="Arial"/>
          <w:sz w:val="24"/>
          <w:szCs w:val="24"/>
        </w:rPr>
        <w:t>qual</w:t>
      </w:r>
      <w:r w:rsidRPr="00C1059E">
        <w:rPr>
          <w:rFonts w:ascii="Arial" w:hAnsi="Arial" w:cs="Arial"/>
          <w:spacing w:val="-4"/>
          <w:sz w:val="24"/>
          <w:szCs w:val="24"/>
        </w:rPr>
        <w:t xml:space="preserve"> </w:t>
      </w:r>
      <w:r w:rsidRPr="00C1059E">
        <w:rPr>
          <w:rFonts w:ascii="Arial" w:hAnsi="Arial" w:cs="Arial"/>
          <w:sz w:val="24"/>
          <w:szCs w:val="24"/>
        </w:rPr>
        <w:t>poderá</w:t>
      </w:r>
      <w:r w:rsidRPr="00C1059E">
        <w:rPr>
          <w:rFonts w:ascii="Arial" w:hAnsi="Arial" w:cs="Arial"/>
          <w:spacing w:val="-6"/>
          <w:sz w:val="24"/>
          <w:szCs w:val="24"/>
        </w:rPr>
        <w:t xml:space="preserve"> </w:t>
      </w:r>
      <w:r w:rsidRPr="00C1059E">
        <w:rPr>
          <w:rFonts w:ascii="Arial" w:hAnsi="Arial" w:cs="Arial"/>
          <w:sz w:val="24"/>
          <w:szCs w:val="24"/>
        </w:rPr>
        <w:t>reconsiderar</w:t>
      </w:r>
      <w:r w:rsidRPr="00C1059E">
        <w:rPr>
          <w:rFonts w:ascii="Arial" w:hAnsi="Arial" w:cs="Arial"/>
          <w:spacing w:val="-6"/>
          <w:sz w:val="24"/>
          <w:szCs w:val="24"/>
        </w:rPr>
        <w:t xml:space="preserve"> </w:t>
      </w:r>
      <w:r w:rsidRPr="00C1059E">
        <w:rPr>
          <w:rFonts w:ascii="Arial" w:hAnsi="Arial" w:cs="Arial"/>
          <w:sz w:val="24"/>
          <w:szCs w:val="24"/>
        </w:rPr>
        <w:t>sua</w:t>
      </w:r>
      <w:r w:rsidRPr="00C1059E">
        <w:rPr>
          <w:rFonts w:ascii="Arial" w:hAnsi="Arial" w:cs="Arial"/>
          <w:spacing w:val="-6"/>
          <w:sz w:val="24"/>
          <w:szCs w:val="24"/>
        </w:rPr>
        <w:t xml:space="preserve"> </w:t>
      </w:r>
      <w:r w:rsidRPr="00C1059E">
        <w:rPr>
          <w:rFonts w:ascii="Arial" w:hAnsi="Arial" w:cs="Arial"/>
          <w:sz w:val="24"/>
          <w:szCs w:val="24"/>
        </w:rPr>
        <w:t>decisão</w:t>
      </w:r>
      <w:r w:rsidRPr="00C1059E">
        <w:rPr>
          <w:rFonts w:ascii="Arial" w:hAnsi="Arial" w:cs="Arial"/>
          <w:spacing w:val="-3"/>
          <w:sz w:val="24"/>
          <w:szCs w:val="24"/>
        </w:rPr>
        <w:t xml:space="preserve"> </w:t>
      </w:r>
      <w:r w:rsidRPr="00C1059E">
        <w:rPr>
          <w:rFonts w:ascii="Arial" w:hAnsi="Arial" w:cs="Arial"/>
          <w:sz w:val="24"/>
          <w:szCs w:val="24"/>
        </w:rPr>
        <w:t>no</w:t>
      </w:r>
      <w:r w:rsidRPr="00C1059E">
        <w:rPr>
          <w:rFonts w:ascii="Arial" w:hAnsi="Arial" w:cs="Arial"/>
          <w:spacing w:val="-6"/>
          <w:sz w:val="24"/>
          <w:szCs w:val="24"/>
        </w:rPr>
        <w:t xml:space="preserve"> </w:t>
      </w:r>
      <w:r w:rsidRPr="00C1059E">
        <w:rPr>
          <w:rFonts w:ascii="Arial" w:hAnsi="Arial" w:cs="Arial"/>
          <w:sz w:val="24"/>
          <w:szCs w:val="24"/>
        </w:rPr>
        <w:t>prazo</w:t>
      </w:r>
      <w:r w:rsidRPr="00C1059E">
        <w:rPr>
          <w:rFonts w:ascii="Arial" w:hAnsi="Arial" w:cs="Arial"/>
          <w:spacing w:val="-3"/>
          <w:sz w:val="24"/>
          <w:szCs w:val="24"/>
        </w:rPr>
        <w:t xml:space="preserve"> </w:t>
      </w:r>
      <w:r w:rsidRPr="00C1059E">
        <w:rPr>
          <w:rFonts w:ascii="Arial" w:hAnsi="Arial" w:cs="Arial"/>
          <w:sz w:val="24"/>
          <w:szCs w:val="24"/>
        </w:rPr>
        <w:t>de</w:t>
      </w:r>
      <w:r w:rsidRPr="00C1059E">
        <w:rPr>
          <w:rFonts w:ascii="Arial" w:hAnsi="Arial" w:cs="Arial"/>
          <w:spacing w:val="-6"/>
          <w:sz w:val="24"/>
          <w:szCs w:val="24"/>
        </w:rPr>
        <w:t xml:space="preserve"> </w:t>
      </w:r>
      <w:r w:rsidRPr="00C1059E">
        <w:rPr>
          <w:rFonts w:ascii="Arial" w:hAnsi="Arial" w:cs="Arial"/>
          <w:sz w:val="24"/>
          <w:szCs w:val="24"/>
        </w:rPr>
        <w:t>3</w:t>
      </w:r>
      <w:r w:rsidRPr="00C1059E">
        <w:rPr>
          <w:rFonts w:ascii="Arial" w:hAnsi="Arial" w:cs="Arial"/>
          <w:spacing w:val="-6"/>
          <w:sz w:val="24"/>
          <w:szCs w:val="24"/>
        </w:rPr>
        <w:t xml:space="preserve"> </w:t>
      </w:r>
      <w:r w:rsidRPr="00C1059E">
        <w:rPr>
          <w:rFonts w:ascii="Arial" w:hAnsi="Arial" w:cs="Arial"/>
          <w:sz w:val="24"/>
          <w:szCs w:val="24"/>
        </w:rPr>
        <w:t>(três)</w:t>
      </w:r>
      <w:r w:rsidRPr="00C1059E">
        <w:rPr>
          <w:rFonts w:ascii="Arial" w:hAnsi="Arial" w:cs="Arial"/>
          <w:spacing w:val="-6"/>
          <w:sz w:val="24"/>
          <w:szCs w:val="24"/>
        </w:rPr>
        <w:t xml:space="preserve"> </w:t>
      </w:r>
      <w:r w:rsidRPr="00C1059E">
        <w:rPr>
          <w:rFonts w:ascii="Arial" w:hAnsi="Arial" w:cs="Arial"/>
          <w:sz w:val="24"/>
          <w:szCs w:val="24"/>
        </w:rPr>
        <w:t>dias</w:t>
      </w:r>
      <w:r w:rsidRPr="00C1059E">
        <w:rPr>
          <w:rFonts w:ascii="Arial" w:hAnsi="Arial" w:cs="Arial"/>
          <w:spacing w:val="-6"/>
          <w:sz w:val="24"/>
          <w:szCs w:val="24"/>
        </w:rPr>
        <w:t xml:space="preserve"> </w:t>
      </w:r>
      <w:r w:rsidRPr="00C1059E">
        <w:rPr>
          <w:rFonts w:ascii="Arial" w:hAnsi="Arial" w:cs="Arial"/>
          <w:sz w:val="24"/>
          <w:szCs w:val="24"/>
        </w:rPr>
        <w:t>úteis,</w:t>
      </w:r>
      <w:r w:rsidRPr="00C1059E">
        <w:rPr>
          <w:rFonts w:ascii="Arial" w:hAnsi="Arial" w:cs="Arial"/>
          <w:spacing w:val="-6"/>
          <w:sz w:val="24"/>
          <w:szCs w:val="24"/>
        </w:rPr>
        <w:t xml:space="preserve"> </w:t>
      </w:r>
      <w:r w:rsidRPr="00C1059E">
        <w:rPr>
          <w:rFonts w:ascii="Arial" w:hAnsi="Arial" w:cs="Arial"/>
          <w:sz w:val="24"/>
          <w:szCs w:val="24"/>
        </w:rPr>
        <w:t>ou,</w:t>
      </w:r>
      <w:r w:rsidRPr="00C1059E">
        <w:rPr>
          <w:rFonts w:ascii="Arial" w:hAnsi="Arial" w:cs="Arial"/>
          <w:spacing w:val="-5"/>
          <w:sz w:val="24"/>
          <w:szCs w:val="24"/>
        </w:rPr>
        <w:t xml:space="preserve"> </w:t>
      </w:r>
      <w:r w:rsidRPr="00C1059E">
        <w:rPr>
          <w:rFonts w:ascii="Arial" w:hAnsi="Arial" w:cs="Arial"/>
          <w:sz w:val="24"/>
          <w:szCs w:val="24"/>
        </w:rPr>
        <w:t>nesse mesmo prazo, encaminhar recurso para a autoridade superior, a qual deverá proferir sua decisão no prazo de 10 (dez) dias úteis, contado do recebimento dos autos.</w:t>
      </w:r>
    </w:p>
    <w:p w14:paraId="04517ADA" w14:textId="77777777" w:rsidR="00160FE6" w:rsidRPr="00C1059E" w:rsidRDefault="00000000" w:rsidP="00A83FEB">
      <w:pPr>
        <w:pStyle w:val="PargrafodaLista"/>
        <w:numPr>
          <w:ilvl w:val="1"/>
          <w:numId w:val="30"/>
        </w:numPr>
        <w:tabs>
          <w:tab w:val="left" w:pos="873"/>
        </w:tabs>
        <w:spacing w:before="2"/>
        <w:ind w:left="873" w:right="0" w:hanging="733"/>
        <w:rPr>
          <w:rFonts w:ascii="Arial" w:hAnsi="Arial" w:cs="Arial"/>
          <w:sz w:val="24"/>
          <w:szCs w:val="24"/>
        </w:rPr>
      </w:pPr>
      <w:r w:rsidRPr="00C1059E">
        <w:rPr>
          <w:rFonts w:ascii="Arial" w:hAnsi="Arial" w:cs="Arial"/>
          <w:sz w:val="24"/>
          <w:szCs w:val="24"/>
        </w:rPr>
        <w:t>Os recursos</w:t>
      </w:r>
      <w:r w:rsidRPr="00C1059E">
        <w:rPr>
          <w:rFonts w:ascii="Arial" w:hAnsi="Arial" w:cs="Arial"/>
          <w:spacing w:val="2"/>
          <w:sz w:val="24"/>
          <w:szCs w:val="24"/>
        </w:rPr>
        <w:t xml:space="preserve"> </w:t>
      </w:r>
      <w:r w:rsidRPr="00C1059E">
        <w:rPr>
          <w:rFonts w:ascii="Arial" w:hAnsi="Arial" w:cs="Arial"/>
          <w:sz w:val="24"/>
          <w:szCs w:val="24"/>
        </w:rPr>
        <w:t>interpostos</w:t>
      </w:r>
      <w:r w:rsidRPr="00C1059E">
        <w:rPr>
          <w:rFonts w:ascii="Arial" w:hAnsi="Arial" w:cs="Arial"/>
          <w:spacing w:val="1"/>
          <w:sz w:val="24"/>
          <w:szCs w:val="24"/>
        </w:rPr>
        <w:t xml:space="preserve"> </w:t>
      </w:r>
      <w:r w:rsidRPr="00C1059E">
        <w:rPr>
          <w:rFonts w:ascii="Arial" w:hAnsi="Arial" w:cs="Arial"/>
          <w:sz w:val="24"/>
          <w:szCs w:val="24"/>
        </w:rPr>
        <w:t>fora</w:t>
      </w:r>
      <w:r w:rsidRPr="00C1059E">
        <w:rPr>
          <w:rFonts w:ascii="Arial" w:hAnsi="Arial" w:cs="Arial"/>
          <w:spacing w:val="1"/>
          <w:sz w:val="24"/>
          <w:szCs w:val="24"/>
        </w:rPr>
        <w:t xml:space="preserve"> </w:t>
      </w:r>
      <w:r w:rsidRPr="00C1059E">
        <w:rPr>
          <w:rFonts w:ascii="Arial" w:hAnsi="Arial" w:cs="Arial"/>
          <w:sz w:val="24"/>
          <w:szCs w:val="24"/>
        </w:rPr>
        <w:t>do</w:t>
      </w:r>
      <w:r w:rsidRPr="00C1059E">
        <w:rPr>
          <w:rFonts w:ascii="Arial" w:hAnsi="Arial" w:cs="Arial"/>
          <w:spacing w:val="3"/>
          <w:sz w:val="24"/>
          <w:szCs w:val="24"/>
        </w:rPr>
        <w:t xml:space="preserve"> </w:t>
      </w:r>
      <w:r w:rsidRPr="00C1059E">
        <w:rPr>
          <w:rFonts w:ascii="Arial" w:hAnsi="Arial" w:cs="Arial"/>
          <w:sz w:val="24"/>
          <w:szCs w:val="24"/>
        </w:rPr>
        <w:t>prazo</w:t>
      </w:r>
      <w:r w:rsidRPr="00C1059E">
        <w:rPr>
          <w:rFonts w:ascii="Arial" w:hAnsi="Arial" w:cs="Arial"/>
          <w:spacing w:val="1"/>
          <w:sz w:val="24"/>
          <w:szCs w:val="24"/>
        </w:rPr>
        <w:t xml:space="preserve"> </w:t>
      </w:r>
      <w:r w:rsidRPr="00C1059E">
        <w:rPr>
          <w:rFonts w:ascii="Arial" w:hAnsi="Arial" w:cs="Arial"/>
          <w:sz w:val="24"/>
          <w:szCs w:val="24"/>
        </w:rPr>
        <w:t>não</w:t>
      </w:r>
      <w:r w:rsidRPr="00C1059E">
        <w:rPr>
          <w:rFonts w:ascii="Arial" w:hAnsi="Arial" w:cs="Arial"/>
          <w:spacing w:val="1"/>
          <w:sz w:val="24"/>
          <w:szCs w:val="24"/>
        </w:rPr>
        <w:t xml:space="preserve"> </w:t>
      </w:r>
      <w:r w:rsidRPr="00C1059E">
        <w:rPr>
          <w:rFonts w:ascii="Arial" w:hAnsi="Arial" w:cs="Arial"/>
          <w:sz w:val="24"/>
          <w:szCs w:val="24"/>
        </w:rPr>
        <w:t>serão</w:t>
      </w:r>
      <w:r w:rsidRPr="00C1059E">
        <w:rPr>
          <w:rFonts w:ascii="Arial" w:hAnsi="Arial" w:cs="Arial"/>
          <w:spacing w:val="2"/>
          <w:sz w:val="24"/>
          <w:szCs w:val="24"/>
        </w:rPr>
        <w:t xml:space="preserve"> </w:t>
      </w:r>
      <w:r w:rsidRPr="00C1059E">
        <w:rPr>
          <w:rFonts w:ascii="Arial" w:hAnsi="Arial" w:cs="Arial"/>
          <w:spacing w:val="-2"/>
          <w:sz w:val="24"/>
          <w:szCs w:val="24"/>
        </w:rPr>
        <w:t>conhecidos.</w:t>
      </w:r>
    </w:p>
    <w:p w14:paraId="44E2B1CC" w14:textId="77777777" w:rsidR="00160FE6" w:rsidRPr="00C1059E" w:rsidRDefault="00000000" w:rsidP="00A83FEB">
      <w:pPr>
        <w:pStyle w:val="PargrafodaLista"/>
        <w:numPr>
          <w:ilvl w:val="1"/>
          <w:numId w:val="30"/>
        </w:numPr>
        <w:tabs>
          <w:tab w:val="left" w:pos="865"/>
        </w:tabs>
        <w:spacing w:before="144" w:line="364" w:lineRule="auto"/>
        <w:ind w:right="279" w:firstLine="0"/>
        <w:rPr>
          <w:rFonts w:ascii="Arial" w:hAnsi="Arial" w:cs="Arial"/>
          <w:sz w:val="24"/>
          <w:szCs w:val="24"/>
        </w:rPr>
      </w:pPr>
      <w:r w:rsidRPr="00C1059E">
        <w:rPr>
          <w:rFonts w:ascii="Arial" w:hAnsi="Arial" w:cs="Arial"/>
          <w:sz w:val="24"/>
          <w:szCs w:val="24"/>
        </w:rPr>
        <w:t>O</w:t>
      </w:r>
      <w:r w:rsidRPr="00C1059E">
        <w:rPr>
          <w:rFonts w:ascii="Arial" w:hAnsi="Arial" w:cs="Arial"/>
          <w:spacing w:val="-10"/>
          <w:sz w:val="24"/>
          <w:szCs w:val="24"/>
        </w:rPr>
        <w:t xml:space="preserve"> </w:t>
      </w:r>
      <w:r w:rsidRPr="00C1059E">
        <w:rPr>
          <w:rFonts w:ascii="Arial" w:hAnsi="Arial" w:cs="Arial"/>
          <w:sz w:val="24"/>
          <w:szCs w:val="24"/>
        </w:rPr>
        <w:t>prazo</w:t>
      </w:r>
      <w:r w:rsidRPr="00C1059E">
        <w:rPr>
          <w:rFonts w:ascii="Arial" w:hAnsi="Arial" w:cs="Arial"/>
          <w:spacing w:val="-10"/>
          <w:sz w:val="24"/>
          <w:szCs w:val="24"/>
        </w:rPr>
        <w:t xml:space="preserve"> </w:t>
      </w:r>
      <w:r w:rsidRPr="00C1059E">
        <w:rPr>
          <w:rFonts w:ascii="Arial" w:hAnsi="Arial" w:cs="Arial"/>
          <w:sz w:val="24"/>
          <w:szCs w:val="24"/>
        </w:rPr>
        <w:t>para</w:t>
      </w:r>
      <w:r w:rsidRPr="00C1059E">
        <w:rPr>
          <w:rFonts w:ascii="Arial" w:hAnsi="Arial" w:cs="Arial"/>
          <w:spacing w:val="-10"/>
          <w:sz w:val="24"/>
          <w:szCs w:val="24"/>
        </w:rPr>
        <w:t xml:space="preserve"> </w:t>
      </w:r>
      <w:r w:rsidRPr="00C1059E">
        <w:rPr>
          <w:rFonts w:ascii="Arial" w:hAnsi="Arial" w:cs="Arial"/>
          <w:sz w:val="24"/>
          <w:szCs w:val="24"/>
        </w:rPr>
        <w:t>apresentação</w:t>
      </w:r>
      <w:r w:rsidRPr="00C1059E">
        <w:rPr>
          <w:rFonts w:ascii="Arial" w:hAnsi="Arial" w:cs="Arial"/>
          <w:spacing w:val="-8"/>
          <w:sz w:val="24"/>
          <w:szCs w:val="24"/>
        </w:rPr>
        <w:t xml:space="preserve"> </w:t>
      </w:r>
      <w:r w:rsidRPr="00C1059E">
        <w:rPr>
          <w:rFonts w:ascii="Arial" w:hAnsi="Arial" w:cs="Arial"/>
          <w:sz w:val="24"/>
          <w:szCs w:val="24"/>
        </w:rPr>
        <w:t>de</w:t>
      </w:r>
      <w:r w:rsidRPr="00C1059E">
        <w:rPr>
          <w:rFonts w:ascii="Arial" w:hAnsi="Arial" w:cs="Arial"/>
          <w:spacing w:val="-6"/>
          <w:sz w:val="24"/>
          <w:szCs w:val="24"/>
        </w:rPr>
        <w:t xml:space="preserve"> </w:t>
      </w:r>
      <w:r w:rsidRPr="00C1059E">
        <w:rPr>
          <w:rFonts w:ascii="Arial" w:hAnsi="Arial" w:cs="Arial"/>
          <w:sz w:val="24"/>
          <w:szCs w:val="24"/>
        </w:rPr>
        <w:t>contrarrazões</w:t>
      </w:r>
      <w:r w:rsidRPr="00C1059E">
        <w:rPr>
          <w:rFonts w:ascii="Arial" w:hAnsi="Arial" w:cs="Arial"/>
          <w:spacing w:val="-8"/>
          <w:sz w:val="24"/>
          <w:szCs w:val="24"/>
        </w:rPr>
        <w:t xml:space="preserve"> </w:t>
      </w:r>
      <w:r w:rsidRPr="00C1059E">
        <w:rPr>
          <w:rFonts w:ascii="Arial" w:hAnsi="Arial" w:cs="Arial"/>
          <w:sz w:val="24"/>
          <w:szCs w:val="24"/>
        </w:rPr>
        <w:t>ao</w:t>
      </w:r>
      <w:r w:rsidRPr="00C1059E">
        <w:rPr>
          <w:rFonts w:ascii="Arial" w:hAnsi="Arial" w:cs="Arial"/>
          <w:spacing w:val="-8"/>
          <w:sz w:val="24"/>
          <w:szCs w:val="24"/>
        </w:rPr>
        <w:t xml:space="preserve"> </w:t>
      </w:r>
      <w:r w:rsidRPr="00C1059E">
        <w:rPr>
          <w:rFonts w:ascii="Arial" w:hAnsi="Arial" w:cs="Arial"/>
          <w:sz w:val="24"/>
          <w:szCs w:val="24"/>
        </w:rPr>
        <w:t>recurso</w:t>
      </w:r>
      <w:r w:rsidRPr="00C1059E">
        <w:rPr>
          <w:rFonts w:ascii="Arial" w:hAnsi="Arial" w:cs="Arial"/>
          <w:spacing w:val="-11"/>
          <w:sz w:val="24"/>
          <w:szCs w:val="24"/>
        </w:rPr>
        <w:t xml:space="preserve"> </w:t>
      </w:r>
      <w:r w:rsidRPr="00C1059E">
        <w:rPr>
          <w:rFonts w:ascii="Arial" w:hAnsi="Arial" w:cs="Arial"/>
          <w:sz w:val="24"/>
          <w:szCs w:val="24"/>
        </w:rPr>
        <w:t>pelos</w:t>
      </w:r>
      <w:r w:rsidRPr="00C1059E">
        <w:rPr>
          <w:rFonts w:ascii="Arial" w:hAnsi="Arial" w:cs="Arial"/>
          <w:spacing w:val="-8"/>
          <w:sz w:val="24"/>
          <w:szCs w:val="24"/>
        </w:rPr>
        <w:t xml:space="preserve"> </w:t>
      </w:r>
      <w:r w:rsidRPr="00C1059E">
        <w:rPr>
          <w:rFonts w:ascii="Arial" w:hAnsi="Arial" w:cs="Arial"/>
          <w:sz w:val="24"/>
          <w:szCs w:val="24"/>
        </w:rPr>
        <w:t>demais</w:t>
      </w:r>
      <w:r w:rsidRPr="00C1059E">
        <w:rPr>
          <w:rFonts w:ascii="Arial" w:hAnsi="Arial" w:cs="Arial"/>
          <w:spacing w:val="-8"/>
          <w:sz w:val="24"/>
          <w:szCs w:val="24"/>
        </w:rPr>
        <w:t xml:space="preserve"> </w:t>
      </w:r>
      <w:r w:rsidRPr="00C1059E">
        <w:rPr>
          <w:rFonts w:ascii="Arial" w:hAnsi="Arial" w:cs="Arial"/>
          <w:sz w:val="24"/>
          <w:szCs w:val="24"/>
        </w:rPr>
        <w:t>licitantes</w:t>
      </w:r>
      <w:r w:rsidRPr="00C1059E">
        <w:rPr>
          <w:rFonts w:ascii="Arial" w:hAnsi="Arial" w:cs="Arial"/>
          <w:spacing w:val="-11"/>
          <w:sz w:val="24"/>
          <w:szCs w:val="24"/>
        </w:rPr>
        <w:t xml:space="preserve"> </w:t>
      </w:r>
      <w:r w:rsidRPr="00C1059E">
        <w:rPr>
          <w:rFonts w:ascii="Arial" w:hAnsi="Arial" w:cs="Arial"/>
          <w:sz w:val="24"/>
          <w:szCs w:val="24"/>
        </w:rPr>
        <w:t>será de 3 (três) dias úteis, contados da data da intimação pessoal ou da divulgação da interposição do recurso, assegurada a vista imediata dos elementos indispensáveis à defesa de seus interesses.</w:t>
      </w:r>
    </w:p>
    <w:p w14:paraId="47CBA637" w14:textId="77777777" w:rsidR="00160FE6" w:rsidRPr="00C1059E" w:rsidRDefault="00000000" w:rsidP="00A83FEB">
      <w:pPr>
        <w:pStyle w:val="PargrafodaLista"/>
        <w:numPr>
          <w:ilvl w:val="1"/>
          <w:numId w:val="30"/>
        </w:numPr>
        <w:tabs>
          <w:tab w:val="left" w:pos="860"/>
        </w:tabs>
        <w:spacing w:before="4" w:line="364" w:lineRule="auto"/>
        <w:ind w:right="282" w:firstLine="0"/>
        <w:rPr>
          <w:rFonts w:ascii="Arial" w:hAnsi="Arial" w:cs="Arial"/>
          <w:sz w:val="24"/>
          <w:szCs w:val="24"/>
        </w:rPr>
      </w:pPr>
      <w:r w:rsidRPr="00C1059E">
        <w:rPr>
          <w:rFonts w:ascii="Arial" w:hAnsi="Arial" w:cs="Arial"/>
          <w:sz w:val="24"/>
          <w:szCs w:val="24"/>
        </w:rPr>
        <w:t>O</w:t>
      </w:r>
      <w:r w:rsidRPr="00C1059E">
        <w:rPr>
          <w:rFonts w:ascii="Arial" w:hAnsi="Arial" w:cs="Arial"/>
          <w:spacing w:val="-13"/>
          <w:sz w:val="24"/>
          <w:szCs w:val="24"/>
        </w:rPr>
        <w:t xml:space="preserve"> </w:t>
      </w:r>
      <w:r w:rsidRPr="00C1059E">
        <w:rPr>
          <w:rFonts w:ascii="Arial" w:hAnsi="Arial" w:cs="Arial"/>
          <w:sz w:val="24"/>
          <w:szCs w:val="24"/>
        </w:rPr>
        <w:t>recurso</w:t>
      </w:r>
      <w:r w:rsidRPr="00C1059E">
        <w:rPr>
          <w:rFonts w:ascii="Arial" w:hAnsi="Arial" w:cs="Arial"/>
          <w:spacing w:val="-15"/>
          <w:sz w:val="24"/>
          <w:szCs w:val="24"/>
        </w:rPr>
        <w:t xml:space="preserve"> </w:t>
      </w:r>
      <w:r w:rsidRPr="00C1059E">
        <w:rPr>
          <w:rFonts w:ascii="Arial" w:hAnsi="Arial" w:cs="Arial"/>
          <w:sz w:val="24"/>
          <w:szCs w:val="24"/>
        </w:rPr>
        <w:t>e</w:t>
      </w:r>
      <w:r w:rsidRPr="00C1059E">
        <w:rPr>
          <w:rFonts w:ascii="Arial" w:hAnsi="Arial" w:cs="Arial"/>
          <w:spacing w:val="-15"/>
          <w:sz w:val="24"/>
          <w:szCs w:val="24"/>
        </w:rPr>
        <w:t xml:space="preserve"> </w:t>
      </w:r>
      <w:r w:rsidRPr="00C1059E">
        <w:rPr>
          <w:rFonts w:ascii="Arial" w:hAnsi="Arial" w:cs="Arial"/>
          <w:sz w:val="24"/>
          <w:szCs w:val="24"/>
        </w:rPr>
        <w:t>o</w:t>
      </w:r>
      <w:r w:rsidRPr="00C1059E">
        <w:rPr>
          <w:rFonts w:ascii="Arial" w:hAnsi="Arial" w:cs="Arial"/>
          <w:spacing w:val="-15"/>
          <w:sz w:val="24"/>
          <w:szCs w:val="24"/>
        </w:rPr>
        <w:t xml:space="preserve"> </w:t>
      </w:r>
      <w:r w:rsidRPr="00C1059E">
        <w:rPr>
          <w:rFonts w:ascii="Arial" w:hAnsi="Arial" w:cs="Arial"/>
          <w:sz w:val="24"/>
          <w:szCs w:val="24"/>
        </w:rPr>
        <w:t>pedido</w:t>
      </w:r>
      <w:r w:rsidRPr="00C1059E">
        <w:rPr>
          <w:rFonts w:ascii="Arial" w:hAnsi="Arial" w:cs="Arial"/>
          <w:spacing w:val="-15"/>
          <w:sz w:val="24"/>
          <w:szCs w:val="24"/>
        </w:rPr>
        <w:t xml:space="preserve"> </w:t>
      </w:r>
      <w:r w:rsidRPr="00C1059E">
        <w:rPr>
          <w:rFonts w:ascii="Arial" w:hAnsi="Arial" w:cs="Arial"/>
          <w:sz w:val="24"/>
          <w:szCs w:val="24"/>
        </w:rPr>
        <w:t>de</w:t>
      </w:r>
      <w:r w:rsidRPr="00C1059E">
        <w:rPr>
          <w:rFonts w:ascii="Arial" w:hAnsi="Arial" w:cs="Arial"/>
          <w:spacing w:val="-13"/>
          <w:sz w:val="24"/>
          <w:szCs w:val="24"/>
        </w:rPr>
        <w:t xml:space="preserve"> </w:t>
      </w:r>
      <w:r w:rsidRPr="00C1059E">
        <w:rPr>
          <w:rFonts w:ascii="Arial" w:hAnsi="Arial" w:cs="Arial"/>
          <w:sz w:val="24"/>
          <w:szCs w:val="24"/>
        </w:rPr>
        <w:t>reconsideração</w:t>
      </w:r>
      <w:r w:rsidRPr="00C1059E">
        <w:rPr>
          <w:rFonts w:ascii="Arial" w:hAnsi="Arial" w:cs="Arial"/>
          <w:spacing w:val="-15"/>
          <w:sz w:val="24"/>
          <w:szCs w:val="24"/>
        </w:rPr>
        <w:t xml:space="preserve"> </w:t>
      </w:r>
      <w:r w:rsidRPr="00C1059E">
        <w:rPr>
          <w:rFonts w:ascii="Arial" w:hAnsi="Arial" w:cs="Arial"/>
          <w:sz w:val="24"/>
          <w:szCs w:val="24"/>
        </w:rPr>
        <w:t>terão</w:t>
      </w:r>
      <w:r w:rsidRPr="00C1059E">
        <w:rPr>
          <w:rFonts w:ascii="Arial" w:hAnsi="Arial" w:cs="Arial"/>
          <w:spacing w:val="-15"/>
          <w:sz w:val="24"/>
          <w:szCs w:val="24"/>
        </w:rPr>
        <w:t xml:space="preserve"> </w:t>
      </w:r>
      <w:r w:rsidRPr="00C1059E">
        <w:rPr>
          <w:rFonts w:ascii="Arial" w:hAnsi="Arial" w:cs="Arial"/>
          <w:sz w:val="24"/>
          <w:szCs w:val="24"/>
        </w:rPr>
        <w:t>efeito</w:t>
      </w:r>
      <w:r w:rsidRPr="00C1059E">
        <w:rPr>
          <w:rFonts w:ascii="Arial" w:hAnsi="Arial" w:cs="Arial"/>
          <w:spacing w:val="-15"/>
          <w:sz w:val="24"/>
          <w:szCs w:val="24"/>
        </w:rPr>
        <w:t xml:space="preserve"> </w:t>
      </w:r>
      <w:r w:rsidRPr="00C1059E">
        <w:rPr>
          <w:rFonts w:ascii="Arial" w:hAnsi="Arial" w:cs="Arial"/>
          <w:sz w:val="24"/>
          <w:szCs w:val="24"/>
        </w:rPr>
        <w:t>suspensivo</w:t>
      </w:r>
      <w:r w:rsidRPr="00C1059E">
        <w:rPr>
          <w:rFonts w:ascii="Arial" w:hAnsi="Arial" w:cs="Arial"/>
          <w:spacing w:val="-15"/>
          <w:sz w:val="24"/>
          <w:szCs w:val="24"/>
        </w:rPr>
        <w:t xml:space="preserve"> </w:t>
      </w:r>
      <w:r w:rsidRPr="00C1059E">
        <w:rPr>
          <w:rFonts w:ascii="Arial" w:hAnsi="Arial" w:cs="Arial"/>
          <w:sz w:val="24"/>
          <w:szCs w:val="24"/>
        </w:rPr>
        <w:t>do</w:t>
      </w:r>
      <w:r w:rsidRPr="00C1059E">
        <w:rPr>
          <w:rFonts w:ascii="Arial" w:hAnsi="Arial" w:cs="Arial"/>
          <w:spacing w:val="-12"/>
          <w:sz w:val="24"/>
          <w:szCs w:val="24"/>
        </w:rPr>
        <w:t xml:space="preserve"> </w:t>
      </w:r>
      <w:r w:rsidRPr="00C1059E">
        <w:rPr>
          <w:rFonts w:ascii="Arial" w:hAnsi="Arial" w:cs="Arial"/>
          <w:sz w:val="24"/>
          <w:szCs w:val="24"/>
        </w:rPr>
        <w:t>ato</w:t>
      </w:r>
      <w:r w:rsidRPr="00C1059E">
        <w:rPr>
          <w:rFonts w:ascii="Arial" w:hAnsi="Arial" w:cs="Arial"/>
          <w:spacing w:val="-15"/>
          <w:sz w:val="24"/>
          <w:szCs w:val="24"/>
        </w:rPr>
        <w:t xml:space="preserve"> </w:t>
      </w:r>
      <w:r w:rsidRPr="00C1059E">
        <w:rPr>
          <w:rFonts w:ascii="Arial" w:hAnsi="Arial" w:cs="Arial"/>
          <w:sz w:val="24"/>
          <w:szCs w:val="24"/>
        </w:rPr>
        <w:t>ou</w:t>
      </w:r>
      <w:r w:rsidRPr="00C1059E">
        <w:rPr>
          <w:rFonts w:ascii="Arial" w:hAnsi="Arial" w:cs="Arial"/>
          <w:spacing w:val="-13"/>
          <w:sz w:val="24"/>
          <w:szCs w:val="24"/>
        </w:rPr>
        <w:t xml:space="preserve"> </w:t>
      </w:r>
      <w:r w:rsidRPr="00C1059E">
        <w:rPr>
          <w:rFonts w:ascii="Arial" w:hAnsi="Arial" w:cs="Arial"/>
          <w:sz w:val="24"/>
          <w:szCs w:val="24"/>
        </w:rPr>
        <w:t>da</w:t>
      </w:r>
      <w:r w:rsidRPr="00C1059E">
        <w:rPr>
          <w:rFonts w:ascii="Arial" w:hAnsi="Arial" w:cs="Arial"/>
          <w:spacing w:val="-15"/>
          <w:sz w:val="24"/>
          <w:szCs w:val="24"/>
        </w:rPr>
        <w:t xml:space="preserve"> </w:t>
      </w:r>
      <w:r w:rsidRPr="00C1059E">
        <w:rPr>
          <w:rFonts w:ascii="Arial" w:hAnsi="Arial" w:cs="Arial"/>
          <w:sz w:val="24"/>
          <w:szCs w:val="24"/>
        </w:rPr>
        <w:t>decisão recorrida até que sobrevenha decisão final da autoridade competente.</w:t>
      </w:r>
    </w:p>
    <w:p w14:paraId="6AB47447" w14:textId="77777777" w:rsidR="00160FE6" w:rsidRPr="00C1059E" w:rsidRDefault="00000000" w:rsidP="00A83FEB">
      <w:pPr>
        <w:pStyle w:val="PargrafodaLista"/>
        <w:numPr>
          <w:ilvl w:val="1"/>
          <w:numId w:val="30"/>
        </w:numPr>
        <w:tabs>
          <w:tab w:val="left" w:pos="929"/>
        </w:tabs>
        <w:spacing w:before="2" w:line="364" w:lineRule="auto"/>
        <w:ind w:firstLine="0"/>
        <w:rPr>
          <w:rFonts w:ascii="Arial" w:hAnsi="Arial" w:cs="Arial"/>
          <w:sz w:val="24"/>
          <w:szCs w:val="24"/>
        </w:rPr>
      </w:pPr>
      <w:r w:rsidRPr="00C1059E">
        <w:rPr>
          <w:rFonts w:ascii="Arial" w:hAnsi="Arial" w:cs="Arial"/>
          <w:sz w:val="24"/>
          <w:szCs w:val="24"/>
        </w:rPr>
        <w:t xml:space="preserve">O acolhimento do recurso implicará invalidação apenas de ato insuscetível de </w:t>
      </w:r>
      <w:r w:rsidRPr="00C1059E">
        <w:rPr>
          <w:rFonts w:ascii="Arial" w:hAnsi="Arial" w:cs="Arial"/>
          <w:spacing w:val="-2"/>
          <w:sz w:val="24"/>
          <w:szCs w:val="24"/>
        </w:rPr>
        <w:t>aproveitamento.</w:t>
      </w:r>
    </w:p>
    <w:p w14:paraId="27DDC201" w14:textId="77777777" w:rsidR="00160FE6" w:rsidRPr="00C1059E" w:rsidRDefault="00000000" w:rsidP="00A83FEB">
      <w:pPr>
        <w:pStyle w:val="PargrafodaLista"/>
        <w:numPr>
          <w:ilvl w:val="1"/>
          <w:numId w:val="30"/>
        </w:numPr>
        <w:tabs>
          <w:tab w:val="left" w:pos="900"/>
        </w:tabs>
        <w:spacing w:before="2" w:line="364" w:lineRule="auto"/>
        <w:ind w:right="281" w:firstLine="0"/>
        <w:rPr>
          <w:rFonts w:ascii="Arial" w:hAnsi="Arial" w:cs="Arial"/>
          <w:sz w:val="24"/>
          <w:szCs w:val="24"/>
        </w:rPr>
      </w:pPr>
      <w:r w:rsidRPr="00C1059E">
        <w:rPr>
          <w:rFonts w:ascii="Arial" w:hAnsi="Arial" w:cs="Arial"/>
          <w:sz w:val="24"/>
          <w:szCs w:val="24"/>
        </w:rPr>
        <w:t>Os autos do processo permanecerão com vista franqueada aos interessados, no endereço constante neste Edital.</w:t>
      </w:r>
    </w:p>
    <w:p w14:paraId="01685DA9" w14:textId="77777777" w:rsidR="00160FE6" w:rsidRPr="00C1059E" w:rsidRDefault="00000000" w:rsidP="00A83FEB">
      <w:pPr>
        <w:pStyle w:val="Corpodetexto"/>
        <w:spacing w:before="163"/>
        <w:ind w:left="0"/>
        <w:rPr>
          <w:rFonts w:ascii="Arial" w:hAnsi="Arial" w:cs="Arial"/>
        </w:rPr>
      </w:pPr>
      <w:r w:rsidRPr="00C1059E">
        <w:rPr>
          <w:rFonts w:ascii="Arial" w:hAnsi="Arial" w:cs="Arial"/>
          <w:noProof/>
        </w:rPr>
        <mc:AlternateContent>
          <mc:Choice Requires="wps">
            <w:drawing>
              <wp:anchor distT="0" distB="0" distL="0" distR="0" simplePos="0" relativeHeight="487597056" behindDoc="1" locked="0" layoutInCell="1" allowOverlap="1" wp14:anchorId="22132853" wp14:editId="53FEC03C">
                <wp:simplePos x="0" y="0"/>
                <wp:positionH relativeFrom="page">
                  <wp:posOffset>685800</wp:posOffset>
                </wp:positionH>
                <wp:positionV relativeFrom="paragraph">
                  <wp:posOffset>265790</wp:posOffset>
                </wp:positionV>
                <wp:extent cx="6187440" cy="294640"/>
                <wp:effectExtent l="0" t="0" r="0" b="0"/>
                <wp:wrapTopAndBottom/>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7440" cy="294640"/>
                        </a:xfrm>
                        <a:prstGeom prst="rect">
                          <a:avLst/>
                        </a:prstGeom>
                        <a:solidFill>
                          <a:srgbClr val="F2F2F2"/>
                        </a:solidFill>
                        <a:ln w="6095">
                          <a:solidFill>
                            <a:srgbClr val="000000"/>
                          </a:solidFill>
                          <a:prstDash val="solid"/>
                        </a:ln>
                      </wps:spPr>
                      <wps:txbx>
                        <w:txbxContent>
                          <w:p w14:paraId="441DDCBB" w14:textId="77777777" w:rsidR="00160FE6" w:rsidRDefault="00000000">
                            <w:pPr>
                              <w:spacing w:before="19"/>
                              <w:ind w:left="48"/>
                              <w:rPr>
                                <w:rFonts w:ascii="Arial" w:hAnsi="Arial"/>
                                <w:b/>
                                <w:color w:val="000000"/>
                                <w:sz w:val="24"/>
                              </w:rPr>
                            </w:pPr>
                            <w:r>
                              <w:rPr>
                                <w:rFonts w:ascii="Arial" w:hAnsi="Arial"/>
                                <w:b/>
                                <w:color w:val="000000"/>
                                <w:sz w:val="24"/>
                              </w:rPr>
                              <w:t>12.</w:t>
                            </w:r>
                            <w:r>
                              <w:rPr>
                                <w:rFonts w:ascii="Arial" w:hAnsi="Arial"/>
                                <w:b/>
                                <w:color w:val="000000"/>
                                <w:spacing w:val="2"/>
                                <w:sz w:val="24"/>
                              </w:rPr>
                              <w:t xml:space="preserve"> </w:t>
                            </w:r>
                            <w:r>
                              <w:rPr>
                                <w:rFonts w:ascii="Arial" w:hAnsi="Arial"/>
                                <w:b/>
                                <w:color w:val="000000"/>
                                <w:sz w:val="24"/>
                              </w:rPr>
                              <w:t>DA REABERTURA DA SESSÃO</w:t>
                            </w:r>
                            <w:r>
                              <w:rPr>
                                <w:rFonts w:ascii="Arial" w:hAnsi="Arial"/>
                                <w:b/>
                                <w:color w:val="000000"/>
                                <w:spacing w:val="-2"/>
                                <w:sz w:val="24"/>
                              </w:rPr>
                              <w:t xml:space="preserve"> PÚBLICA</w:t>
                            </w:r>
                          </w:p>
                        </w:txbxContent>
                      </wps:txbx>
                      <wps:bodyPr wrap="square" lIns="0" tIns="0" rIns="0" bIns="0" rtlCol="0">
                        <a:noAutofit/>
                      </wps:bodyPr>
                    </wps:wsp>
                  </a:graphicData>
                </a:graphic>
              </wp:anchor>
            </w:drawing>
          </mc:Choice>
          <mc:Fallback>
            <w:pict>
              <v:shape w14:anchorId="22132853" id="Textbox 30" o:spid="_x0000_s1050" type="#_x0000_t202" style="position:absolute;left:0;text-align:left;margin-left:54pt;margin-top:20.95pt;width:487.2pt;height:23.2pt;z-index:-157194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" fillcolor="#f2f2f2" strokeweight=".16931mm">
                <v:path arrowok="t"/>
                <v:textbox inset="0,0,0,0">
                  <w:txbxContent>
                    <w:p w14:paraId="441DDCBB" w14:textId="77777777" w:rsidR="00160FE6" w:rsidRDefault="00000000">
                      <w:pPr>
                        <w:spacing w:before="19"/>
                        <w:ind w:left="48"/>
                        <w:rPr>
                          <w:rFonts w:ascii="Arial" w:hAnsi="Arial"/>
                          <w:b/>
                          <w:color w:val="000000"/>
                          <w:sz w:val="24"/>
                        </w:rPr>
                      </w:pPr>
                      <w:r>
                        <w:rPr>
                          <w:rFonts w:ascii="Arial" w:hAnsi="Arial"/>
                          <w:b/>
                          <w:color w:val="000000"/>
                          <w:sz w:val="24"/>
                        </w:rPr>
                        <w:t>12.</w:t>
                      </w:r>
                      <w:r>
                        <w:rPr>
                          <w:rFonts w:ascii="Arial" w:hAnsi="Arial"/>
                          <w:b/>
                          <w:color w:val="000000"/>
                          <w:spacing w:val="2"/>
                          <w:sz w:val="24"/>
                        </w:rPr>
                        <w:t xml:space="preserve"> </w:t>
                      </w:r>
                      <w:r>
                        <w:rPr>
                          <w:rFonts w:ascii="Arial" w:hAnsi="Arial"/>
                          <w:b/>
                          <w:color w:val="000000"/>
                          <w:sz w:val="24"/>
                        </w:rPr>
                        <w:t>DA REABERTURA DA SESSÃO</w:t>
                      </w:r>
                      <w:r>
                        <w:rPr>
                          <w:rFonts w:ascii="Arial" w:hAnsi="Arial"/>
                          <w:b/>
                          <w:color w:val="000000"/>
                          <w:spacing w:val="-2"/>
                          <w:sz w:val="24"/>
                        </w:rPr>
                        <w:t xml:space="preserve"> PÚBLICA</w:t>
                      </w:r>
                    </w:p>
                  </w:txbxContent>
                </v:textbox>
                <w10:wrap type="topAndBottom" anchorx="page"/>
              </v:shape>
            </w:pict>
          </mc:Fallback>
        </mc:AlternateContent>
      </w:r>
    </w:p>
    <w:p w14:paraId="1BDDBFD7" w14:textId="77777777" w:rsidR="00160FE6" w:rsidRPr="00C1059E" w:rsidRDefault="00000000" w:rsidP="00A83FEB">
      <w:pPr>
        <w:pStyle w:val="Corpodetexto"/>
        <w:spacing w:before="9"/>
        <w:rPr>
          <w:rFonts w:ascii="Arial" w:hAnsi="Arial" w:cs="Arial"/>
        </w:rPr>
      </w:pPr>
      <w:r w:rsidRPr="00C1059E">
        <w:rPr>
          <w:rFonts w:ascii="Arial" w:hAnsi="Arial" w:cs="Arial"/>
        </w:rPr>
        <w:t>12.1.</w:t>
      </w:r>
      <w:r w:rsidRPr="00C1059E">
        <w:rPr>
          <w:rFonts w:ascii="Arial" w:hAnsi="Arial" w:cs="Arial"/>
          <w:spacing w:val="-33"/>
        </w:rPr>
        <w:t xml:space="preserve"> </w:t>
      </w:r>
      <w:r w:rsidRPr="00C1059E">
        <w:rPr>
          <w:rFonts w:ascii="Arial" w:hAnsi="Arial" w:cs="Arial"/>
        </w:rPr>
        <w:t>A sessão pública</w:t>
      </w:r>
      <w:r w:rsidRPr="00C1059E">
        <w:rPr>
          <w:rFonts w:ascii="Arial" w:hAnsi="Arial" w:cs="Arial"/>
          <w:spacing w:val="1"/>
        </w:rPr>
        <w:t xml:space="preserve"> </w:t>
      </w:r>
      <w:r w:rsidRPr="00C1059E">
        <w:rPr>
          <w:rFonts w:ascii="Arial" w:hAnsi="Arial" w:cs="Arial"/>
        </w:rPr>
        <w:t>poderá</w:t>
      </w:r>
      <w:r w:rsidRPr="00C1059E">
        <w:rPr>
          <w:rFonts w:ascii="Arial" w:hAnsi="Arial" w:cs="Arial"/>
          <w:spacing w:val="1"/>
        </w:rPr>
        <w:t xml:space="preserve"> </w:t>
      </w:r>
      <w:r w:rsidRPr="00C1059E">
        <w:rPr>
          <w:rFonts w:ascii="Arial" w:hAnsi="Arial" w:cs="Arial"/>
        </w:rPr>
        <w:t>ser</w:t>
      </w:r>
      <w:r w:rsidRPr="00C1059E">
        <w:rPr>
          <w:rFonts w:ascii="Arial" w:hAnsi="Arial" w:cs="Arial"/>
          <w:spacing w:val="2"/>
        </w:rPr>
        <w:t xml:space="preserve"> </w:t>
      </w:r>
      <w:r w:rsidRPr="00C1059E">
        <w:rPr>
          <w:rFonts w:ascii="Arial" w:hAnsi="Arial" w:cs="Arial"/>
          <w:spacing w:val="-2"/>
        </w:rPr>
        <w:t>reaberta:</w:t>
      </w:r>
    </w:p>
    <w:p w14:paraId="3CF8ECDD" w14:textId="77777777" w:rsidR="00160FE6" w:rsidRPr="00C1059E" w:rsidRDefault="00000000" w:rsidP="00A83FEB">
      <w:pPr>
        <w:pStyle w:val="PargrafodaLista"/>
        <w:numPr>
          <w:ilvl w:val="2"/>
          <w:numId w:val="29"/>
        </w:numPr>
        <w:tabs>
          <w:tab w:val="left" w:pos="948"/>
        </w:tabs>
        <w:spacing w:before="86" w:line="364" w:lineRule="auto"/>
        <w:ind w:firstLine="0"/>
        <w:rPr>
          <w:rFonts w:ascii="Arial" w:hAnsi="Arial" w:cs="Arial"/>
          <w:sz w:val="24"/>
          <w:szCs w:val="24"/>
        </w:rPr>
      </w:pPr>
      <w:r w:rsidRPr="00C1059E">
        <w:rPr>
          <w:rFonts w:ascii="Arial" w:hAnsi="Arial" w:cs="Arial"/>
          <w:sz w:val="24"/>
          <w:szCs w:val="24"/>
        </w:rPr>
        <w:t>Nas hipóteses de provimento de recurso que leve à anulação de atos anteriores à realização</w:t>
      </w:r>
      <w:r w:rsidRPr="00C1059E">
        <w:rPr>
          <w:rFonts w:ascii="Arial" w:hAnsi="Arial" w:cs="Arial"/>
          <w:spacing w:val="-6"/>
          <w:sz w:val="24"/>
          <w:szCs w:val="24"/>
        </w:rPr>
        <w:t xml:space="preserve"> </w:t>
      </w:r>
      <w:r w:rsidRPr="00C1059E">
        <w:rPr>
          <w:rFonts w:ascii="Arial" w:hAnsi="Arial" w:cs="Arial"/>
          <w:sz w:val="24"/>
          <w:szCs w:val="24"/>
        </w:rPr>
        <w:t>da</w:t>
      </w:r>
      <w:r w:rsidRPr="00C1059E">
        <w:rPr>
          <w:rFonts w:ascii="Arial" w:hAnsi="Arial" w:cs="Arial"/>
          <w:spacing w:val="-3"/>
          <w:sz w:val="24"/>
          <w:szCs w:val="24"/>
        </w:rPr>
        <w:t xml:space="preserve"> </w:t>
      </w:r>
      <w:r w:rsidRPr="00C1059E">
        <w:rPr>
          <w:rFonts w:ascii="Arial" w:hAnsi="Arial" w:cs="Arial"/>
          <w:sz w:val="24"/>
          <w:szCs w:val="24"/>
        </w:rPr>
        <w:t>sessão</w:t>
      </w:r>
      <w:r w:rsidRPr="00C1059E">
        <w:rPr>
          <w:rFonts w:ascii="Arial" w:hAnsi="Arial" w:cs="Arial"/>
          <w:spacing w:val="-7"/>
          <w:sz w:val="24"/>
          <w:szCs w:val="24"/>
        </w:rPr>
        <w:t xml:space="preserve"> </w:t>
      </w:r>
      <w:r w:rsidRPr="00C1059E">
        <w:rPr>
          <w:rFonts w:ascii="Arial" w:hAnsi="Arial" w:cs="Arial"/>
          <w:sz w:val="24"/>
          <w:szCs w:val="24"/>
        </w:rPr>
        <w:t>pública</w:t>
      </w:r>
      <w:r w:rsidRPr="00C1059E">
        <w:rPr>
          <w:rFonts w:ascii="Arial" w:hAnsi="Arial" w:cs="Arial"/>
          <w:spacing w:val="-6"/>
          <w:sz w:val="24"/>
          <w:szCs w:val="24"/>
        </w:rPr>
        <w:t xml:space="preserve"> </w:t>
      </w:r>
      <w:r w:rsidRPr="00C1059E">
        <w:rPr>
          <w:rFonts w:ascii="Arial" w:hAnsi="Arial" w:cs="Arial"/>
          <w:sz w:val="24"/>
          <w:szCs w:val="24"/>
        </w:rPr>
        <w:t>precedente</w:t>
      </w:r>
      <w:r w:rsidRPr="00C1059E">
        <w:rPr>
          <w:rFonts w:ascii="Arial" w:hAnsi="Arial" w:cs="Arial"/>
          <w:spacing w:val="-8"/>
          <w:sz w:val="24"/>
          <w:szCs w:val="24"/>
        </w:rPr>
        <w:t xml:space="preserve"> </w:t>
      </w:r>
      <w:r w:rsidRPr="00C1059E">
        <w:rPr>
          <w:rFonts w:ascii="Arial" w:hAnsi="Arial" w:cs="Arial"/>
          <w:sz w:val="24"/>
          <w:szCs w:val="24"/>
        </w:rPr>
        <w:t>ou</w:t>
      </w:r>
      <w:r w:rsidRPr="00C1059E">
        <w:rPr>
          <w:rFonts w:ascii="Arial" w:hAnsi="Arial" w:cs="Arial"/>
          <w:spacing w:val="-6"/>
          <w:sz w:val="24"/>
          <w:szCs w:val="24"/>
        </w:rPr>
        <w:t xml:space="preserve"> </w:t>
      </w:r>
      <w:r w:rsidRPr="00C1059E">
        <w:rPr>
          <w:rFonts w:ascii="Arial" w:hAnsi="Arial" w:cs="Arial"/>
          <w:sz w:val="24"/>
          <w:szCs w:val="24"/>
        </w:rPr>
        <w:t>em</w:t>
      </w:r>
      <w:r w:rsidRPr="00C1059E">
        <w:rPr>
          <w:rFonts w:ascii="Arial" w:hAnsi="Arial" w:cs="Arial"/>
          <w:spacing w:val="-7"/>
          <w:sz w:val="24"/>
          <w:szCs w:val="24"/>
        </w:rPr>
        <w:t xml:space="preserve"> </w:t>
      </w:r>
      <w:r w:rsidRPr="00C1059E">
        <w:rPr>
          <w:rFonts w:ascii="Arial" w:hAnsi="Arial" w:cs="Arial"/>
          <w:sz w:val="24"/>
          <w:szCs w:val="24"/>
        </w:rPr>
        <w:t>que</w:t>
      </w:r>
      <w:r w:rsidRPr="00C1059E">
        <w:rPr>
          <w:rFonts w:ascii="Arial" w:hAnsi="Arial" w:cs="Arial"/>
          <w:spacing w:val="-7"/>
          <w:sz w:val="24"/>
          <w:szCs w:val="24"/>
        </w:rPr>
        <w:t xml:space="preserve"> </w:t>
      </w:r>
      <w:r w:rsidRPr="00C1059E">
        <w:rPr>
          <w:rFonts w:ascii="Arial" w:hAnsi="Arial" w:cs="Arial"/>
          <w:sz w:val="24"/>
          <w:szCs w:val="24"/>
        </w:rPr>
        <w:t>seja</w:t>
      </w:r>
      <w:r w:rsidRPr="00C1059E">
        <w:rPr>
          <w:rFonts w:ascii="Arial" w:hAnsi="Arial" w:cs="Arial"/>
          <w:spacing w:val="-8"/>
          <w:sz w:val="24"/>
          <w:szCs w:val="24"/>
        </w:rPr>
        <w:t xml:space="preserve"> </w:t>
      </w:r>
      <w:r w:rsidRPr="00C1059E">
        <w:rPr>
          <w:rFonts w:ascii="Arial" w:hAnsi="Arial" w:cs="Arial"/>
          <w:sz w:val="24"/>
          <w:szCs w:val="24"/>
        </w:rPr>
        <w:t>anulada</w:t>
      </w:r>
      <w:r w:rsidRPr="00C1059E">
        <w:rPr>
          <w:rFonts w:ascii="Arial" w:hAnsi="Arial" w:cs="Arial"/>
          <w:spacing w:val="-7"/>
          <w:sz w:val="24"/>
          <w:szCs w:val="24"/>
        </w:rPr>
        <w:t xml:space="preserve"> </w:t>
      </w:r>
      <w:r w:rsidRPr="00C1059E">
        <w:rPr>
          <w:rFonts w:ascii="Arial" w:hAnsi="Arial" w:cs="Arial"/>
          <w:sz w:val="24"/>
          <w:szCs w:val="24"/>
        </w:rPr>
        <w:t>a</w:t>
      </w:r>
      <w:r w:rsidRPr="00C1059E">
        <w:rPr>
          <w:rFonts w:ascii="Arial" w:hAnsi="Arial" w:cs="Arial"/>
          <w:spacing w:val="-10"/>
          <w:sz w:val="24"/>
          <w:szCs w:val="24"/>
        </w:rPr>
        <w:t xml:space="preserve"> </w:t>
      </w:r>
      <w:r w:rsidRPr="00C1059E">
        <w:rPr>
          <w:rFonts w:ascii="Arial" w:hAnsi="Arial" w:cs="Arial"/>
          <w:sz w:val="24"/>
          <w:szCs w:val="24"/>
        </w:rPr>
        <w:t>própria</w:t>
      </w:r>
      <w:r w:rsidRPr="00C1059E">
        <w:rPr>
          <w:rFonts w:ascii="Arial" w:hAnsi="Arial" w:cs="Arial"/>
          <w:spacing w:val="-6"/>
          <w:sz w:val="24"/>
          <w:szCs w:val="24"/>
        </w:rPr>
        <w:t xml:space="preserve"> </w:t>
      </w:r>
      <w:r w:rsidRPr="00C1059E">
        <w:rPr>
          <w:rFonts w:ascii="Arial" w:hAnsi="Arial" w:cs="Arial"/>
          <w:sz w:val="24"/>
          <w:szCs w:val="24"/>
        </w:rPr>
        <w:t>sessão</w:t>
      </w:r>
      <w:r w:rsidRPr="00C1059E">
        <w:rPr>
          <w:rFonts w:ascii="Arial" w:hAnsi="Arial" w:cs="Arial"/>
          <w:spacing w:val="-7"/>
          <w:sz w:val="24"/>
          <w:szCs w:val="24"/>
        </w:rPr>
        <w:t xml:space="preserve"> </w:t>
      </w:r>
      <w:r w:rsidRPr="00C1059E">
        <w:rPr>
          <w:rFonts w:ascii="Arial" w:hAnsi="Arial" w:cs="Arial"/>
          <w:sz w:val="24"/>
          <w:szCs w:val="24"/>
        </w:rPr>
        <w:t xml:space="preserve">pública, </w:t>
      </w:r>
      <w:r w:rsidRPr="00C1059E">
        <w:rPr>
          <w:rFonts w:ascii="Arial" w:hAnsi="Arial" w:cs="Arial"/>
          <w:sz w:val="24"/>
          <w:szCs w:val="24"/>
        </w:rPr>
        <w:lastRenderedPageBreak/>
        <w:t>situação em que serão repetidos os atos anulados e os que dele dependam.</w:t>
      </w:r>
    </w:p>
    <w:p w14:paraId="34A3B3B7" w14:textId="77777777" w:rsidR="00160FE6" w:rsidRPr="00C1059E" w:rsidRDefault="00000000" w:rsidP="00A83FEB">
      <w:pPr>
        <w:pStyle w:val="PargrafodaLista"/>
        <w:numPr>
          <w:ilvl w:val="2"/>
          <w:numId w:val="29"/>
        </w:numPr>
        <w:tabs>
          <w:tab w:val="left" w:pos="930"/>
        </w:tabs>
        <w:spacing w:before="4" w:line="364" w:lineRule="auto"/>
        <w:ind w:firstLine="0"/>
        <w:rPr>
          <w:rFonts w:ascii="Arial" w:hAnsi="Arial" w:cs="Arial"/>
          <w:sz w:val="24"/>
          <w:szCs w:val="24"/>
        </w:rPr>
      </w:pPr>
      <w:r w:rsidRPr="00C1059E">
        <w:rPr>
          <w:rFonts w:ascii="Arial" w:hAnsi="Arial" w:cs="Arial"/>
          <w:sz w:val="24"/>
          <w:szCs w:val="24"/>
        </w:rPr>
        <w:t>Quando</w:t>
      </w:r>
      <w:r w:rsidRPr="00C1059E">
        <w:rPr>
          <w:rFonts w:ascii="Arial" w:hAnsi="Arial" w:cs="Arial"/>
          <w:spacing w:val="-11"/>
          <w:sz w:val="24"/>
          <w:szCs w:val="24"/>
        </w:rPr>
        <w:t xml:space="preserve"> </w:t>
      </w:r>
      <w:r w:rsidRPr="00C1059E">
        <w:rPr>
          <w:rFonts w:ascii="Arial" w:hAnsi="Arial" w:cs="Arial"/>
          <w:sz w:val="24"/>
          <w:szCs w:val="24"/>
        </w:rPr>
        <w:t>houver</w:t>
      </w:r>
      <w:r w:rsidRPr="00C1059E">
        <w:rPr>
          <w:rFonts w:ascii="Arial" w:hAnsi="Arial" w:cs="Arial"/>
          <w:spacing w:val="-14"/>
          <w:sz w:val="24"/>
          <w:szCs w:val="24"/>
        </w:rPr>
        <w:t xml:space="preserve"> </w:t>
      </w:r>
      <w:r w:rsidRPr="00C1059E">
        <w:rPr>
          <w:rFonts w:ascii="Arial" w:hAnsi="Arial" w:cs="Arial"/>
          <w:sz w:val="24"/>
          <w:szCs w:val="24"/>
        </w:rPr>
        <w:t>erro</w:t>
      </w:r>
      <w:r w:rsidRPr="00C1059E">
        <w:rPr>
          <w:rFonts w:ascii="Arial" w:hAnsi="Arial" w:cs="Arial"/>
          <w:spacing w:val="-11"/>
          <w:sz w:val="24"/>
          <w:szCs w:val="24"/>
        </w:rPr>
        <w:t xml:space="preserve"> </w:t>
      </w:r>
      <w:r w:rsidRPr="00C1059E">
        <w:rPr>
          <w:rFonts w:ascii="Arial" w:hAnsi="Arial" w:cs="Arial"/>
          <w:sz w:val="24"/>
          <w:szCs w:val="24"/>
        </w:rPr>
        <w:t>na</w:t>
      </w:r>
      <w:r w:rsidRPr="00C1059E">
        <w:rPr>
          <w:rFonts w:ascii="Arial" w:hAnsi="Arial" w:cs="Arial"/>
          <w:spacing w:val="-8"/>
          <w:sz w:val="24"/>
          <w:szCs w:val="24"/>
        </w:rPr>
        <w:t xml:space="preserve"> </w:t>
      </w:r>
      <w:r w:rsidRPr="00C1059E">
        <w:rPr>
          <w:rFonts w:ascii="Arial" w:hAnsi="Arial" w:cs="Arial"/>
          <w:sz w:val="24"/>
          <w:szCs w:val="24"/>
        </w:rPr>
        <w:t>aceitação</w:t>
      </w:r>
      <w:r w:rsidRPr="00C1059E">
        <w:rPr>
          <w:rFonts w:ascii="Arial" w:hAnsi="Arial" w:cs="Arial"/>
          <w:spacing w:val="-11"/>
          <w:sz w:val="24"/>
          <w:szCs w:val="24"/>
        </w:rPr>
        <w:t xml:space="preserve"> </w:t>
      </w:r>
      <w:r w:rsidRPr="00C1059E">
        <w:rPr>
          <w:rFonts w:ascii="Arial" w:hAnsi="Arial" w:cs="Arial"/>
          <w:sz w:val="24"/>
          <w:szCs w:val="24"/>
        </w:rPr>
        <w:t>do</w:t>
      </w:r>
      <w:r w:rsidRPr="00C1059E">
        <w:rPr>
          <w:rFonts w:ascii="Arial" w:hAnsi="Arial" w:cs="Arial"/>
          <w:spacing w:val="-8"/>
          <w:sz w:val="24"/>
          <w:szCs w:val="24"/>
        </w:rPr>
        <w:t xml:space="preserve"> </w:t>
      </w:r>
      <w:r w:rsidRPr="00C1059E">
        <w:rPr>
          <w:rFonts w:ascii="Arial" w:hAnsi="Arial" w:cs="Arial"/>
          <w:sz w:val="24"/>
          <w:szCs w:val="24"/>
        </w:rPr>
        <w:t>preço</w:t>
      </w:r>
      <w:r w:rsidRPr="00C1059E">
        <w:rPr>
          <w:rFonts w:ascii="Arial" w:hAnsi="Arial" w:cs="Arial"/>
          <w:spacing w:val="-8"/>
          <w:sz w:val="24"/>
          <w:szCs w:val="24"/>
        </w:rPr>
        <w:t xml:space="preserve"> </w:t>
      </w:r>
      <w:r w:rsidRPr="00C1059E">
        <w:rPr>
          <w:rFonts w:ascii="Arial" w:hAnsi="Arial" w:cs="Arial"/>
          <w:sz w:val="24"/>
          <w:szCs w:val="24"/>
        </w:rPr>
        <w:t>melhor</w:t>
      </w:r>
      <w:r w:rsidRPr="00C1059E">
        <w:rPr>
          <w:rFonts w:ascii="Arial" w:hAnsi="Arial" w:cs="Arial"/>
          <w:spacing w:val="-13"/>
          <w:sz w:val="24"/>
          <w:szCs w:val="24"/>
        </w:rPr>
        <w:t xml:space="preserve"> </w:t>
      </w:r>
      <w:r w:rsidRPr="00C1059E">
        <w:rPr>
          <w:rFonts w:ascii="Arial" w:hAnsi="Arial" w:cs="Arial"/>
          <w:sz w:val="24"/>
          <w:szCs w:val="24"/>
        </w:rPr>
        <w:t>classificado</w:t>
      </w:r>
      <w:r w:rsidRPr="00C1059E">
        <w:rPr>
          <w:rFonts w:ascii="Arial" w:hAnsi="Arial" w:cs="Arial"/>
          <w:spacing w:val="-11"/>
          <w:sz w:val="24"/>
          <w:szCs w:val="24"/>
        </w:rPr>
        <w:t xml:space="preserve"> </w:t>
      </w:r>
      <w:r w:rsidRPr="00C1059E">
        <w:rPr>
          <w:rFonts w:ascii="Arial" w:hAnsi="Arial" w:cs="Arial"/>
          <w:sz w:val="24"/>
          <w:szCs w:val="24"/>
        </w:rPr>
        <w:t>ou</w:t>
      </w:r>
      <w:r w:rsidRPr="00C1059E">
        <w:rPr>
          <w:rFonts w:ascii="Arial" w:hAnsi="Arial" w:cs="Arial"/>
          <w:spacing w:val="-11"/>
          <w:sz w:val="24"/>
          <w:szCs w:val="24"/>
        </w:rPr>
        <w:t xml:space="preserve"> </w:t>
      </w:r>
      <w:r w:rsidRPr="00C1059E">
        <w:rPr>
          <w:rFonts w:ascii="Arial" w:hAnsi="Arial" w:cs="Arial"/>
          <w:sz w:val="24"/>
          <w:szCs w:val="24"/>
        </w:rPr>
        <w:t>quando</w:t>
      </w:r>
      <w:r w:rsidRPr="00C1059E">
        <w:rPr>
          <w:rFonts w:ascii="Arial" w:hAnsi="Arial" w:cs="Arial"/>
          <w:spacing w:val="-10"/>
          <w:sz w:val="24"/>
          <w:szCs w:val="24"/>
        </w:rPr>
        <w:t xml:space="preserve"> </w:t>
      </w:r>
      <w:r w:rsidRPr="00C1059E">
        <w:rPr>
          <w:rFonts w:ascii="Arial" w:hAnsi="Arial" w:cs="Arial"/>
          <w:sz w:val="24"/>
          <w:szCs w:val="24"/>
        </w:rPr>
        <w:t>o</w:t>
      </w:r>
      <w:r w:rsidRPr="00C1059E">
        <w:rPr>
          <w:rFonts w:ascii="Arial" w:hAnsi="Arial" w:cs="Arial"/>
          <w:spacing w:val="-11"/>
          <w:sz w:val="24"/>
          <w:szCs w:val="24"/>
        </w:rPr>
        <w:t xml:space="preserve"> </w:t>
      </w:r>
      <w:r w:rsidRPr="00C1059E">
        <w:rPr>
          <w:rFonts w:ascii="Arial" w:hAnsi="Arial" w:cs="Arial"/>
          <w:sz w:val="24"/>
          <w:szCs w:val="24"/>
        </w:rPr>
        <w:t>licitante declarado vencedor não assinar o contrato, não retirar o instrumento equivalente ou não comprovar</w:t>
      </w:r>
      <w:r w:rsidRPr="00C1059E">
        <w:rPr>
          <w:rFonts w:ascii="Arial" w:hAnsi="Arial" w:cs="Arial"/>
          <w:spacing w:val="-13"/>
          <w:sz w:val="24"/>
          <w:szCs w:val="24"/>
        </w:rPr>
        <w:t xml:space="preserve"> </w:t>
      </w:r>
      <w:r w:rsidRPr="00C1059E">
        <w:rPr>
          <w:rFonts w:ascii="Arial" w:hAnsi="Arial" w:cs="Arial"/>
          <w:sz w:val="24"/>
          <w:szCs w:val="24"/>
        </w:rPr>
        <w:t>a</w:t>
      </w:r>
      <w:r w:rsidRPr="00C1059E">
        <w:rPr>
          <w:rFonts w:ascii="Arial" w:hAnsi="Arial" w:cs="Arial"/>
          <w:spacing w:val="-14"/>
          <w:sz w:val="24"/>
          <w:szCs w:val="24"/>
        </w:rPr>
        <w:t xml:space="preserve"> </w:t>
      </w:r>
      <w:r w:rsidRPr="00C1059E">
        <w:rPr>
          <w:rFonts w:ascii="Arial" w:hAnsi="Arial" w:cs="Arial"/>
          <w:sz w:val="24"/>
          <w:szCs w:val="24"/>
        </w:rPr>
        <w:t>regularização</w:t>
      </w:r>
      <w:r w:rsidRPr="00C1059E">
        <w:rPr>
          <w:rFonts w:ascii="Arial" w:hAnsi="Arial" w:cs="Arial"/>
          <w:spacing w:val="-14"/>
          <w:sz w:val="24"/>
          <w:szCs w:val="24"/>
        </w:rPr>
        <w:t xml:space="preserve"> </w:t>
      </w:r>
      <w:r w:rsidRPr="00C1059E">
        <w:rPr>
          <w:rFonts w:ascii="Arial" w:hAnsi="Arial" w:cs="Arial"/>
          <w:sz w:val="24"/>
          <w:szCs w:val="24"/>
        </w:rPr>
        <w:t>fiscal</w:t>
      </w:r>
      <w:r w:rsidRPr="00C1059E">
        <w:rPr>
          <w:rFonts w:ascii="Arial" w:hAnsi="Arial" w:cs="Arial"/>
          <w:spacing w:val="-14"/>
          <w:sz w:val="24"/>
          <w:szCs w:val="24"/>
        </w:rPr>
        <w:t xml:space="preserve"> </w:t>
      </w:r>
      <w:r w:rsidRPr="00C1059E">
        <w:rPr>
          <w:rFonts w:ascii="Arial" w:hAnsi="Arial" w:cs="Arial"/>
          <w:sz w:val="24"/>
          <w:szCs w:val="24"/>
        </w:rPr>
        <w:t>e</w:t>
      </w:r>
      <w:r w:rsidRPr="00C1059E">
        <w:rPr>
          <w:rFonts w:ascii="Arial" w:hAnsi="Arial" w:cs="Arial"/>
          <w:spacing w:val="-16"/>
          <w:sz w:val="24"/>
          <w:szCs w:val="24"/>
        </w:rPr>
        <w:t xml:space="preserve"> </w:t>
      </w:r>
      <w:r w:rsidRPr="00C1059E">
        <w:rPr>
          <w:rFonts w:ascii="Arial" w:hAnsi="Arial" w:cs="Arial"/>
          <w:sz w:val="24"/>
          <w:szCs w:val="24"/>
        </w:rPr>
        <w:t>trabalhista,</w:t>
      </w:r>
      <w:r w:rsidRPr="00C1059E">
        <w:rPr>
          <w:rFonts w:ascii="Arial" w:hAnsi="Arial" w:cs="Arial"/>
          <w:spacing w:val="-14"/>
          <w:sz w:val="24"/>
          <w:szCs w:val="24"/>
        </w:rPr>
        <w:t xml:space="preserve"> </w:t>
      </w:r>
      <w:r w:rsidRPr="00C1059E">
        <w:rPr>
          <w:rFonts w:ascii="Arial" w:hAnsi="Arial" w:cs="Arial"/>
          <w:sz w:val="24"/>
          <w:szCs w:val="24"/>
        </w:rPr>
        <w:t>nos</w:t>
      </w:r>
      <w:r w:rsidRPr="00C1059E">
        <w:rPr>
          <w:rFonts w:ascii="Arial" w:hAnsi="Arial" w:cs="Arial"/>
          <w:spacing w:val="-14"/>
          <w:sz w:val="24"/>
          <w:szCs w:val="24"/>
        </w:rPr>
        <w:t xml:space="preserve"> </w:t>
      </w:r>
      <w:r w:rsidRPr="00C1059E">
        <w:rPr>
          <w:rFonts w:ascii="Arial" w:hAnsi="Arial" w:cs="Arial"/>
          <w:sz w:val="24"/>
          <w:szCs w:val="24"/>
        </w:rPr>
        <w:t>termos</w:t>
      </w:r>
      <w:r w:rsidRPr="00C1059E">
        <w:rPr>
          <w:rFonts w:ascii="Arial" w:hAnsi="Arial" w:cs="Arial"/>
          <w:spacing w:val="-16"/>
          <w:sz w:val="24"/>
          <w:szCs w:val="24"/>
        </w:rPr>
        <w:t xml:space="preserve"> </w:t>
      </w:r>
      <w:r w:rsidRPr="00C1059E">
        <w:rPr>
          <w:rFonts w:ascii="Arial" w:hAnsi="Arial" w:cs="Arial"/>
          <w:sz w:val="24"/>
          <w:szCs w:val="24"/>
        </w:rPr>
        <w:t>do</w:t>
      </w:r>
      <w:r w:rsidRPr="00C1059E">
        <w:rPr>
          <w:rFonts w:ascii="Arial" w:hAnsi="Arial" w:cs="Arial"/>
          <w:spacing w:val="-12"/>
          <w:sz w:val="24"/>
          <w:szCs w:val="24"/>
        </w:rPr>
        <w:t xml:space="preserve"> </w:t>
      </w:r>
      <w:r w:rsidRPr="00C1059E">
        <w:rPr>
          <w:rFonts w:ascii="Arial" w:hAnsi="Arial" w:cs="Arial"/>
          <w:sz w:val="24"/>
          <w:szCs w:val="24"/>
        </w:rPr>
        <w:t>art.</w:t>
      </w:r>
      <w:r w:rsidRPr="00C1059E">
        <w:rPr>
          <w:rFonts w:ascii="Arial" w:hAnsi="Arial" w:cs="Arial"/>
          <w:spacing w:val="-16"/>
          <w:sz w:val="24"/>
          <w:szCs w:val="24"/>
        </w:rPr>
        <w:t xml:space="preserve"> </w:t>
      </w:r>
      <w:r w:rsidRPr="00C1059E">
        <w:rPr>
          <w:rFonts w:ascii="Arial" w:hAnsi="Arial" w:cs="Arial"/>
          <w:sz w:val="24"/>
          <w:szCs w:val="24"/>
        </w:rPr>
        <w:t>43,</w:t>
      </w:r>
      <w:r w:rsidRPr="00C1059E">
        <w:rPr>
          <w:rFonts w:ascii="Arial" w:hAnsi="Arial" w:cs="Arial"/>
          <w:spacing w:val="-16"/>
          <w:sz w:val="24"/>
          <w:szCs w:val="24"/>
        </w:rPr>
        <w:t xml:space="preserve"> </w:t>
      </w:r>
      <w:r w:rsidRPr="00C1059E">
        <w:rPr>
          <w:rFonts w:ascii="Arial" w:hAnsi="Arial" w:cs="Arial"/>
          <w:sz w:val="24"/>
          <w:szCs w:val="24"/>
        </w:rPr>
        <w:t>§1º</w:t>
      </w:r>
      <w:r w:rsidRPr="00C1059E">
        <w:rPr>
          <w:rFonts w:ascii="Arial" w:hAnsi="Arial" w:cs="Arial"/>
          <w:spacing w:val="-13"/>
          <w:sz w:val="24"/>
          <w:szCs w:val="24"/>
        </w:rPr>
        <w:t xml:space="preserve"> </w:t>
      </w:r>
      <w:r w:rsidRPr="00C1059E">
        <w:rPr>
          <w:rFonts w:ascii="Arial" w:hAnsi="Arial" w:cs="Arial"/>
          <w:sz w:val="24"/>
          <w:szCs w:val="24"/>
        </w:rPr>
        <w:t>da</w:t>
      </w:r>
      <w:r w:rsidRPr="00C1059E">
        <w:rPr>
          <w:rFonts w:ascii="Arial" w:hAnsi="Arial" w:cs="Arial"/>
          <w:spacing w:val="-14"/>
          <w:sz w:val="24"/>
          <w:szCs w:val="24"/>
        </w:rPr>
        <w:t xml:space="preserve"> </w:t>
      </w:r>
      <w:r w:rsidRPr="00C1059E">
        <w:rPr>
          <w:rFonts w:ascii="Arial" w:hAnsi="Arial" w:cs="Arial"/>
          <w:sz w:val="24"/>
          <w:szCs w:val="24"/>
        </w:rPr>
        <w:t>LC</w:t>
      </w:r>
      <w:r w:rsidRPr="00C1059E">
        <w:rPr>
          <w:rFonts w:ascii="Arial" w:hAnsi="Arial" w:cs="Arial"/>
          <w:spacing w:val="-15"/>
          <w:sz w:val="24"/>
          <w:szCs w:val="24"/>
        </w:rPr>
        <w:t xml:space="preserve"> </w:t>
      </w:r>
      <w:r w:rsidRPr="00C1059E">
        <w:rPr>
          <w:rFonts w:ascii="Arial" w:hAnsi="Arial" w:cs="Arial"/>
          <w:sz w:val="24"/>
          <w:szCs w:val="24"/>
        </w:rPr>
        <w:t>nº</w:t>
      </w:r>
      <w:r w:rsidRPr="00C1059E">
        <w:rPr>
          <w:rFonts w:ascii="Arial" w:hAnsi="Arial" w:cs="Arial"/>
          <w:spacing w:val="-12"/>
          <w:sz w:val="24"/>
          <w:szCs w:val="24"/>
        </w:rPr>
        <w:t xml:space="preserve"> </w:t>
      </w:r>
      <w:r w:rsidRPr="00C1059E">
        <w:rPr>
          <w:rFonts w:ascii="Arial" w:hAnsi="Arial" w:cs="Arial"/>
          <w:sz w:val="24"/>
          <w:szCs w:val="24"/>
        </w:rPr>
        <w:t>123/2006, serão</w:t>
      </w:r>
      <w:r w:rsidRPr="00C1059E">
        <w:rPr>
          <w:rFonts w:ascii="Arial" w:hAnsi="Arial" w:cs="Arial"/>
          <w:spacing w:val="-8"/>
          <w:sz w:val="24"/>
          <w:szCs w:val="24"/>
        </w:rPr>
        <w:t xml:space="preserve"> </w:t>
      </w:r>
      <w:r w:rsidRPr="00C1059E">
        <w:rPr>
          <w:rFonts w:ascii="Arial" w:hAnsi="Arial" w:cs="Arial"/>
          <w:sz w:val="24"/>
          <w:szCs w:val="24"/>
        </w:rPr>
        <w:t>adotados</w:t>
      </w:r>
      <w:r w:rsidRPr="00C1059E">
        <w:rPr>
          <w:rFonts w:ascii="Arial" w:hAnsi="Arial" w:cs="Arial"/>
          <w:spacing w:val="-11"/>
          <w:sz w:val="24"/>
          <w:szCs w:val="24"/>
        </w:rPr>
        <w:t xml:space="preserve"> </w:t>
      </w:r>
      <w:r w:rsidRPr="00C1059E">
        <w:rPr>
          <w:rFonts w:ascii="Arial" w:hAnsi="Arial" w:cs="Arial"/>
          <w:sz w:val="24"/>
          <w:szCs w:val="24"/>
        </w:rPr>
        <w:t>os</w:t>
      </w:r>
      <w:r w:rsidRPr="00C1059E">
        <w:rPr>
          <w:rFonts w:ascii="Arial" w:hAnsi="Arial" w:cs="Arial"/>
          <w:spacing w:val="-11"/>
          <w:sz w:val="24"/>
          <w:szCs w:val="24"/>
        </w:rPr>
        <w:t xml:space="preserve"> </w:t>
      </w:r>
      <w:r w:rsidRPr="00C1059E">
        <w:rPr>
          <w:rFonts w:ascii="Arial" w:hAnsi="Arial" w:cs="Arial"/>
          <w:sz w:val="24"/>
          <w:szCs w:val="24"/>
        </w:rPr>
        <w:t>procedimentos</w:t>
      </w:r>
      <w:r w:rsidRPr="00C1059E">
        <w:rPr>
          <w:rFonts w:ascii="Arial" w:hAnsi="Arial" w:cs="Arial"/>
          <w:spacing w:val="-11"/>
          <w:sz w:val="24"/>
          <w:szCs w:val="24"/>
        </w:rPr>
        <w:t xml:space="preserve"> </w:t>
      </w:r>
      <w:r w:rsidRPr="00C1059E">
        <w:rPr>
          <w:rFonts w:ascii="Arial" w:hAnsi="Arial" w:cs="Arial"/>
          <w:sz w:val="24"/>
          <w:szCs w:val="24"/>
        </w:rPr>
        <w:t>imediatamente</w:t>
      </w:r>
      <w:r w:rsidRPr="00C1059E">
        <w:rPr>
          <w:rFonts w:ascii="Arial" w:hAnsi="Arial" w:cs="Arial"/>
          <w:spacing w:val="-12"/>
          <w:sz w:val="24"/>
          <w:szCs w:val="24"/>
        </w:rPr>
        <w:t xml:space="preserve"> </w:t>
      </w:r>
      <w:r w:rsidRPr="00C1059E">
        <w:rPr>
          <w:rFonts w:ascii="Arial" w:hAnsi="Arial" w:cs="Arial"/>
          <w:sz w:val="24"/>
          <w:szCs w:val="24"/>
        </w:rPr>
        <w:t>posteriores</w:t>
      </w:r>
      <w:r w:rsidRPr="00C1059E">
        <w:rPr>
          <w:rFonts w:ascii="Arial" w:hAnsi="Arial" w:cs="Arial"/>
          <w:spacing w:val="-11"/>
          <w:sz w:val="24"/>
          <w:szCs w:val="24"/>
        </w:rPr>
        <w:t xml:space="preserve"> </w:t>
      </w:r>
      <w:r w:rsidRPr="00C1059E">
        <w:rPr>
          <w:rFonts w:ascii="Arial" w:hAnsi="Arial" w:cs="Arial"/>
          <w:sz w:val="24"/>
          <w:szCs w:val="24"/>
        </w:rPr>
        <w:t>ao</w:t>
      </w:r>
      <w:r w:rsidRPr="00C1059E">
        <w:rPr>
          <w:rFonts w:ascii="Arial" w:hAnsi="Arial" w:cs="Arial"/>
          <w:spacing w:val="-7"/>
          <w:sz w:val="24"/>
          <w:szCs w:val="24"/>
        </w:rPr>
        <w:t xml:space="preserve"> </w:t>
      </w:r>
      <w:r w:rsidRPr="00C1059E">
        <w:rPr>
          <w:rFonts w:ascii="Arial" w:hAnsi="Arial" w:cs="Arial"/>
          <w:sz w:val="24"/>
          <w:szCs w:val="24"/>
        </w:rPr>
        <w:t>encerramento</w:t>
      </w:r>
      <w:r w:rsidRPr="00C1059E">
        <w:rPr>
          <w:rFonts w:ascii="Arial" w:hAnsi="Arial" w:cs="Arial"/>
          <w:spacing w:val="-11"/>
          <w:sz w:val="24"/>
          <w:szCs w:val="24"/>
        </w:rPr>
        <w:t xml:space="preserve"> </w:t>
      </w:r>
      <w:r w:rsidRPr="00C1059E">
        <w:rPr>
          <w:rFonts w:ascii="Arial" w:hAnsi="Arial" w:cs="Arial"/>
          <w:sz w:val="24"/>
          <w:szCs w:val="24"/>
        </w:rPr>
        <w:t>da</w:t>
      </w:r>
      <w:r w:rsidRPr="00C1059E">
        <w:rPr>
          <w:rFonts w:ascii="Arial" w:hAnsi="Arial" w:cs="Arial"/>
          <w:spacing w:val="-11"/>
          <w:sz w:val="24"/>
          <w:szCs w:val="24"/>
        </w:rPr>
        <w:t xml:space="preserve"> </w:t>
      </w:r>
      <w:r w:rsidRPr="00C1059E">
        <w:rPr>
          <w:rFonts w:ascii="Arial" w:hAnsi="Arial" w:cs="Arial"/>
          <w:sz w:val="24"/>
          <w:szCs w:val="24"/>
        </w:rPr>
        <w:t>etapa</w:t>
      </w:r>
      <w:r w:rsidRPr="00C1059E">
        <w:rPr>
          <w:rFonts w:ascii="Arial" w:hAnsi="Arial" w:cs="Arial"/>
          <w:spacing w:val="-10"/>
          <w:sz w:val="24"/>
          <w:szCs w:val="24"/>
        </w:rPr>
        <w:t xml:space="preserve"> </w:t>
      </w:r>
      <w:r w:rsidRPr="00C1059E">
        <w:rPr>
          <w:rFonts w:ascii="Arial" w:hAnsi="Arial" w:cs="Arial"/>
          <w:sz w:val="24"/>
          <w:szCs w:val="24"/>
        </w:rPr>
        <w:t xml:space="preserve">de </w:t>
      </w:r>
      <w:r w:rsidRPr="00C1059E">
        <w:rPr>
          <w:rFonts w:ascii="Arial" w:hAnsi="Arial" w:cs="Arial"/>
          <w:spacing w:val="-2"/>
          <w:sz w:val="24"/>
          <w:szCs w:val="24"/>
        </w:rPr>
        <w:t>lances.</w:t>
      </w:r>
    </w:p>
    <w:p w14:paraId="073231F9" w14:textId="77777777" w:rsidR="00160FE6" w:rsidRPr="00C1059E" w:rsidRDefault="00000000" w:rsidP="00A83FEB">
      <w:pPr>
        <w:pStyle w:val="PargrafodaLista"/>
        <w:numPr>
          <w:ilvl w:val="1"/>
          <w:numId w:val="28"/>
        </w:numPr>
        <w:tabs>
          <w:tab w:val="left" w:pos="791"/>
        </w:tabs>
        <w:spacing w:before="5" w:line="367" w:lineRule="auto"/>
        <w:ind w:right="282" w:firstLine="0"/>
        <w:rPr>
          <w:rFonts w:ascii="Arial" w:hAnsi="Arial" w:cs="Arial"/>
          <w:sz w:val="24"/>
          <w:szCs w:val="24"/>
        </w:rPr>
      </w:pPr>
      <w:r w:rsidRPr="00C1059E">
        <w:rPr>
          <w:rFonts w:ascii="Arial" w:hAnsi="Arial" w:cs="Arial"/>
          <w:sz w:val="24"/>
          <w:szCs w:val="24"/>
        </w:rPr>
        <w:t>Todos os licitantes remanescentes deverão ser convocados para acompanhar a sessão reaberta.</w:t>
      </w:r>
    </w:p>
    <w:p w14:paraId="2BB3E3AB" w14:textId="77777777" w:rsidR="00160FE6" w:rsidRPr="00C1059E" w:rsidRDefault="00000000" w:rsidP="00A83FEB">
      <w:pPr>
        <w:pStyle w:val="PargrafodaLista"/>
        <w:numPr>
          <w:ilvl w:val="2"/>
          <w:numId w:val="28"/>
        </w:numPr>
        <w:tabs>
          <w:tab w:val="left" w:pos="947"/>
        </w:tabs>
        <w:spacing w:line="367" w:lineRule="auto"/>
        <w:ind w:firstLine="0"/>
        <w:rPr>
          <w:rFonts w:ascii="Arial" w:hAnsi="Arial" w:cs="Arial"/>
          <w:sz w:val="24"/>
          <w:szCs w:val="24"/>
        </w:rPr>
      </w:pPr>
      <w:r w:rsidRPr="00C1059E">
        <w:rPr>
          <w:rFonts w:ascii="Arial" w:hAnsi="Arial" w:cs="Arial"/>
          <w:sz w:val="24"/>
          <w:szCs w:val="24"/>
        </w:rPr>
        <w:t>A convocação se dará por meio do sistema eletrônico (“chat”) ou e-mail de acordo com a fase do procedimento licitatório.</w:t>
      </w:r>
    </w:p>
    <w:p w14:paraId="2F31D22A" w14:textId="77777777" w:rsidR="00160FE6" w:rsidRPr="00C1059E" w:rsidRDefault="00000000" w:rsidP="00066646">
      <w:pPr>
        <w:pStyle w:val="PargrafodaLista"/>
        <w:numPr>
          <w:ilvl w:val="2"/>
          <w:numId w:val="28"/>
        </w:numPr>
        <w:tabs>
          <w:tab w:val="left" w:pos="998"/>
        </w:tabs>
        <w:spacing w:line="360" w:lineRule="auto"/>
        <w:ind w:right="281" w:firstLine="0"/>
        <w:rPr>
          <w:rFonts w:ascii="Arial" w:hAnsi="Arial" w:cs="Arial"/>
          <w:sz w:val="24"/>
          <w:szCs w:val="24"/>
        </w:rPr>
      </w:pPr>
      <w:r w:rsidRPr="00C1059E">
        <w:rPr>
          <w:rFonts w:ascii="Arial" w:hAnsi="Arial" w:cs="Arial"/>
          <w:sz w:val="24"/>
          <w:szCs w:val="24"/>
        </w:rPr>
        <w:t xml:space="preserve">A convocação feita por e-mail dar-se-á de acordo com os dados contidos no </w:t>
      </w:r>
      <w:r w:rsidRPr="00C1059E">
        <w:rPr>
          <w:rFonts w:ascii="Arial" w:hAnsi="Arial" w:cs="Arial"/>
          <w:b/>
          <w:color w:val="0000FF"/>
          <w:sz w:val="24"/>
          <w:szCs w:val="24"/>
          <w:u w:val="single" w:color="0000FF"/>
        </w:rPr>
        <w:t xml:space="preserve">https://bll.org.br/ </w:t>
      </w:r>
      <w:r w:rsidRPr="00C1059E">
        <w:rPr>
          <w:rFonts w:ascii="Arial" w:hAnsi="Arial" w:cs="Arial"/>
          <w:sz w:val="24"/>
          <w:szCs w:val="24"/>
        </w:rPr>
        <w:t xml:space="preserve">, sendo responsabilidade do licitante manter seus dados cadastrais </w:t>
      </w:r>
      <w:r w:rsidRPr="00C1059E">
        <w:rPr>
          <w:rFonts w:ascii="Arial" w:hAnsi="Arial" w:cs="Arial"/>
          <w:spacing w:val="-2"/>
          <w:sz w:val="24"/>
          <w:szCs w:val="24"/>
        </w:rPr>
        <w:t>atualizados.</w:t>
      </w:r>
    </w:p>
    <w:p w14:paraId="25587432" w14:textId="77777777" w:rsidR="00160FE6" w:rsidRPr="00C1059E" w:rsidRDefault="00000000" w:rsidP="00A83FEB">
      <w:pPr>
        <w:pStyle w:val="Corpodetexto"/>
        <w:spacing w:before="4"/>
        <w:ind w:left="0"/>
        <w:rPr>
          <w:rFonts w:ascii="Arial" w:hAnsi="Arial" w:cs="Arial"/>
        </w:rPr>
      </w:pPr>
      <w:r w:rsidRPr="00C1059E">
        <w:rPr>
          <w:rFonts w:ascii="Arial" w:hAnsi="Arial" w:cs="Arial"/>
          <w:noProof/>
        </w:rPr>
        <mc:AlternateContent>
          <mc:Choice Requires="wps">
            <w:drawing>
              <wp:anchor distT="0" distB="0" distL="0" distR="0" simplePos="0" relativeHeight="487597568" behindDoc="1" locked="0" layoutInCell="1" allowOverlap="1" wp14:anchorId="6F218D98" wp14:editId="7541EB37">
                <wp:simplePos x="0" y="0"/>
                <wp:positionH relativeFrom="page">
                  <wp:posOffset>685800</wp:posOffset>
                </wp:positionH>
                <wp:positionV relativeFrom="paragraph">
                  <wp:posOffset>150388</wp:posOffset>
                </wp:positionV>
                <wp:extent cx="6187440" cy="29273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7440" cy="292735"/>
                        </a:xfrm>
                        <a:prstGeom prst="rect">
                          <a:avLst/>
                        </a:prstGeom>
                        <a:solidFill>
                          <a:srgbClr val="F2F2F2"/>
                        </a:solidFill>
                        <a:ln w="6095">
                          <a:solidFill>
                            <a:srgbClr val="000000"/>
                          </a:solidFill>
                          <a:prstDash val="solid"/>
                        </a:ln>
                      </wps:spPr>
                      <wps:txbx>
                        <w:txbxContent>
                          <w:p w14:paraId="354E98DA" w14:textId="77777777" w:rsidR="00160FE6" w:rsidRDefault="00000000">
                            <w:pPr>
                              <w:spacing w:before="19"/>
                              <w:ind w:left="48"/>
                              <w:rPr>
                                <w:rFonts w:ascii="Arial" w:hAnsi="Arial"/>
                                <w:b/>
                                <w:color w:val="000000"/>
                                <w:sz w:val="24"/>
                              </w:rPr>
                            </w:pPr>
                            <w:r>
                              <w:rPr>
                                <w:rFonts w:ascii="Arial" w:hAnsi="Arial"/>
                                <w:b/>
                                <w:color w:val="000000"/>
                                <w:sz w:val="24"/>
                              </w:rPr>
                              <w:t>13. DA ADJUDICAÇÃO E</w:t>
                            </w:r>
                            <w:r>
                              <w:rPr>
                                <w:rFonts w:ascii="Arial" w:hAnsi="Arial"/>
                                <w:b/>
                                <w:color w:val="000000"/>
                                <w:spacing w:val="-1"/>
                                <w:sz w:val="24"/>
                              </w:rPr>
                              <w:t xml:space="preserve"> </w:t>
                            </w:r>
                            <w:r>
                              <w:rPr>
                                <w:rFonts w:ascii="Arial" w:hAnsi="Arial"/>
                                <w:b/>
                                <w:color w:val="000000"/>
                                <w:sz w:val="24"/>
                              </w:rPr>
                              <w:t xml:space="preserve">DA </w:t>
                            </w:r>
                            <w:r>
                              <w:rPr>
                                <w:rFonts w:ascii="Arial" w:hAnsi="Arial"/>
                                <w:b/>
                                <w:color w:val="000000"/>
                                <w:spacing w:val="-2"/>
                                <w:sz w:val="24"/>
                              </w:rPr>
                              <w:t>HOMOLOGAÇÃO</w:t>
                            </w:r>
                          </w:p>
                        </w:txbxContent>
                      </wps:txbx>
                      <wps:bodyPr wrap="square" lIns="0" tIns="0" rIns="0" bIns="0" rtlCol="0">
                        <a:noAutofit/>
                      </wps:bodyPr>
                    </wps:wsp>
                  </a:graphicData>
                </a:graphic>
              </wp:anchor>
            </w:drawing>
          </mc:Choice>
          <mc:Fallback>
            <w:pict>
              <v:shape w14:anchorId="6F218D98" id="Textbox 31" o:spid="_x0000_s1051" type="#_x0000_t202" style="position:absolute;left:0;text-align:left;margin-left:54pt;margin-top:11.85pt;width:487.2pt;height:23.05pt;z-index:-157189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" fillcolor="#f2f2f2" strokeweight=".16931mm">
                <v:path arrowok="t"/>
                <v:textbox inset="0,0,0,0">
                  <w:txbxContent>
                    <w:p w14:paraId="354E98DA" w14:textId="77777777" w:rsidR="00160FE6" w:rsidRDefault="00000000">
                      <w:pPr>
                        <w:spacing w:before="19"/>
                        <w:ind w:left="48"/>
                        <w:rPr>
                          <w:rFonts w:ascii="Arial" w:hAnsi="Arial"/>
                          <w:b/>
                          <w:color w:val="000000"/>
                          <w:sz w:val="24"/>
                        </w:rPr>
                      </w:pPr>
                      <w:r>
                        <w:rPr>
                          <w:rFonts w:ascii="Arial" w:hAnsi="Arial"/>
                          <w:b/>
                          <w:color w:val="000000"/>
                          <w:sz w:val="24"/>
                        </w:rPr>
                        <w:t>13. DA ADJUDICAÇÃO E</w:t>
                      </w:r>
                      <w:r>
                        <w:rPr>
                          <w:rFonts w:ascii="Arial" w:hAnsi="Arial"/>
                          <w:b/>
                          <w:color w:val="000000"/>
                          <w:spacing w:val="-1"/>
                          <w:sz w:val="24"/>
                        </w:rPr>
                        <w:t xml:space="preserve"> </w:t>
                      </w:r>
                      <w:r>
                        <w:rPr>
                          <w:rFonts w:ascii="Arial" w:hAnsi="Arial"/>
                          <w:b/>
                          <w:color w:val="000000"/>
                          <w:sz w:val="24"/>
                        </w:rPr>
                        <w:t xml:space="preserve">DA </w:t>
                      </w:r>
                      <w:r>
                        <w:rPr>
                          <w:rFonts w:ascii="Arial" w:hAnsi="Arial"/>
                          <w:b/>
                          <w:color w:val="000000"/>
                          <w:spacing w:val="-2"/>
                          <w:sz w:val="24"/>
                        </w:rPr>
                        <w:t>HOMOLOGAÇÃO</w:t>
                      </w:r>
                    </w:p>
                  </w:txbxContent>
                </v:textbox>
                <w10:wrap type="topAndBottom" anchorx="page"/>
              </v:shape>
            </w:pict>
          </mc:Fallback>
        </mc:AlternateContent>
      </w:r>
    </w:p>
    <w:p w14:paraId="4D6E5AF6" w14:textId="77777777" w:rsidR="00160FE6" w:rsidRPr="00C1059E" w:rsidRDefault="00000000" w:rsidP="00A83FEB">
      <w:pPr>
        <w:pStyle w:val="PargrafodaLista"/>
        <w:numPr>
          <w:ilvl w:val="1"/>
          <w:numId w:val="27"/>
        </w:numPr>
        <w:tabs>
          <w:tab w:val="left" w:pos="779"/>
        </w:tabs>
        <w:spacing w:before="129" w:line="364" w:lineRule="auto"/>
        <w:ind w:right="279" w:firstLine="0"/>
        <w:rPr>
          <w:rFonts w:ascii="Arial" w:hAnsi="Arial" w:cs="Arial"/>
          <w:sz w:val="24"/>
          <w:szCs w:val="24"/>
        </w:rPr>
      </w:pPr>
      <w:r w:rsidRPr="00C1059E">
        <w:rPr>
          <w:rFonts w:ascii="Arial" w:hAnsi="Arial" w:cs="Arial"/>
          <w:sz w:val="24"/>
          <w:szCs w:val="24"/>
        </w:rPr>
        <w:t>O objeto da licitação será adjudicado ao licitante declarado vencedor, por ato da autoridade competente, caso</w:t>
      </w:r>
      <w:r w:rsidRPr="00C1059E">
        <w:rPr>
          <w:rFonts w:ascii="Arial" w:hAnsi="Arial" w:cs="Arial"/>
          <w:spacing w:val="-1"/>
          <w:sz w:val="24"/>
          <w:szCs w:val="24"/>
        </w:rPr>
        <w:t xml:space="preserve"> </w:t>
      </w:r>
      <w:r w:rsidRPr="00C1059E">
        <w:rPr>
          <w:rFonts w:ascii="Arial" w:hAnsi="Arial" w:cs="Arial"/>
          <w:sz w:val="24"/>
          <w:szCs w:val="24"/>
        </w:rPr>
        <w:t>não haja interposição de recurso, ou</w:t>
      </w:r>
      <w:r w:rsidRPr="00C1059E">
        <w:rPr>
          <w:rFonts w:ascii="Arial" w:hAnsi="Arial" w:cs="Arial"/>
          <w:spacing w:val="-1"/>
          <w:sz w:val="24"/>
          <w:szCs w:val="24"/>
        </w:rPr>
        <w:t xml:space="preserve"> </w:t>
      </w:r>
      <w:r w:rsidRPr="00C1059E">
        <w:rPr>
          <w:rFonts w:ascii="Arial" w:hAnsi="Arial" w:cs="Arial"/>
          <w:sz w:val="24"/>
          <w:szCs w:val="24"/>
        </w:rPr>
        <w:t>pela</w:t>
      </w:r>
      <w:r w:rsidRPr="00C1059E">
        <w:rPr>
          <w:rFonts w:ascii="Arial" w:hAnsi="Arial" w:cs="Arial"/>
          <w:spacing w:val="-1"/>
          <w:sz w:val="24"/>
          <w:szCs w:val="24"/>
        </w:rPr>
        <w:t xml:space="preserve"> </w:t>
      </w:r>
      <w:r w:rsidRPr="00C1059E">
        <w:rPr>
          <w:rFonts w:ascii="Arial" w:hAnsi="Arial" w:cs="Arial"/>
          <w:sz w:val="24"/>
          <w:szCs w:val="24"/>
        </w:rPr>
        <w:t>mesma autoridade competente, após a regular decisão dos recursos apresentados.</w:t>
      </w:r>
    </w:p>
    <w:p w14:paraId="1DA45D12" w14:textId="77777777" w:rsidR="00160FE6" w:rsidRPr="00C1059E" w:rsidRDefault="00000000" w:rsidP="00A83FEB">
      <w:pPr>
        <w:pStyle w:val="PargrafodaLista"/>
        <w:numPr>
          <w:ilvl w:val="1"/>
          <w:numId w:val="27"/>
        </w:numPr>
        <w:tabs>
          <w:tab w:val="left" w:pos="766"/>
        </w:tabs>
        <w:spacing w:before="124" w:line="364" w:lineRule="auto"/>
        <w:ind w:right="283" w:firstLine="0"/>
        <w:rPr>
          <w:rFonts w:ascii="Arial" w:hAnsi="Arial" w:cs="Arial"/>
          <w:sz w:val="24"/>
          <w:szCs w:val="24"/>
        </w:rPr>
      </w:pPr>
      <w:r w:rsidRPr="00C1059E">
        <w:rPr>
          <w:rFonts w:ascii="Arial" w:hAnsi="Arial" w:cs="Arial"/>
          <w:sz w:val="24"/>
          <w:szCs w:val="24"/>
        </w:rPr>
        <w:t>Após a fase recursal, constatada a regularidade dos atos praticados, a autoridade competente homologará o procedimento licitatório.</w:t>
      </w:r>
    </w:p>
    <w:p w14:paraId="45933CE0" w14:textId="77777777" w:rsidR="00160FE6" w:rsidRPr="00C1059E" w:rsidRDefault="00000000" w:rsidP="00A83FEB">
      <w:pPr>
        <w:pStyle w:val="Corpodetexto"/>
        <w:spacing w:before="1"/>
        <w:ind w:left="0"/>
        <w:rPr>
          <w:rFonts w:ascii="Arial" w:hAnsi="Arial" w:cs="Arial"/>
        </w:rPr>
      </w:pPr>
      <w:r w:rsidRPr="00C1059E">
        <w:rPr>
          <w:rFonts w:ascii="Arial" w:hAnsi="Arial" w:cs="Arial"/>
          <w:noProof/>
        </w:rPr>
        <mc:AlternateContent>
          <mc:Choice Requires="wps">
            <w:drawing>
              <wp:anchor distT="0" distB="0" distL="0" distR="0" simplePos="0" relativeHeight="487598080" behindDoc="1" locked="0" layoutInCell="1" allowOverlap="1" wp14:anchorId="7CE98581" wp14:editId="25B38EB1">
                <wp:simplePos x="0" y="0"/>
                <wp:positionH relativeFrom="page">
                  <wp:posOffset>685800</wp:posOffset>
                </wp:positionH>
                <wp:positionV relativeFrom="paragraph">
                  <wp:posOffset>156039</wp:posOffset>
                </wp:positionV>
                <wp:extent cx="6187440" cy="292735"/>
                <wp:effectExtent l="0" t="0" r="0" b="0"/>
                <wp:wrapTopAndBottom/>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7440" cy="292735"/>
                        </a:xfrm>
                        <a:prstGeom prst="rect">
                          <a:avLst/>
                        </a:prstGeom>
                        <a:solidFill>
                          <a:srgbClr val="F2F2F2"/>
                        </a:solidFill>
                        <a:ln w="6095">
                          <a:solidFill>
                            <a:srgbClr val="000000"/>
                          </a:solidFill>
                          <a:prstDash val="solid"/>
                        </a:ln>
                      </wps:spPr>
                      <wps:txbx>
                        <w:txbxContent>
                          <w:p w14:paraId="0487FC5A" w14:textId="77777777" w:rsidR="00160FE6" w:rsidRDefault="00000000">
                            <w:pPr>
                              <w:spacing w:before="19"/>
                              <w:ind w:left="48"/>
                              <w:rPr>
                                <w:rFonts w:ascii="Arial" w:hAnsi="Arial"/>
                                <w:b/>
                                <w:color w:val="000000"/>
                                <w:sz w:val="24"/>
                              </w:rPr>
                            </w:pPr>
                            <w:r>
                              <w:rPr>
                                <w:rFonts w:ascii="Arial" w:hAnsi="Arial"/>
                                <w:b/>
                                <w:color w:val="000000"/>
                                <w:sz w:val="24"/>
                              </w:rPr>
                              <w:t>14.</w:t>
                            </w:r>
                            <w:r>
                              <w:rPr>
                                <w:rFonts w:ascii="Arial" w:hAnsi="Arial"/>
                                <w:b/>
                                <w:color w:val="000000"/>
                                <w:spacing w:val="-1"/>
                                <w:sz w:val="24"/>
                              </w:rPr>
                              <w:t xml:space="preserve"> </w:t>
                            </w:r>
                            <w:r>
                              <w:rPr>
                                <w:rFonts w:ascii="Arial" w:hAnsi="Arial"/>
                                <w:b/>
                                <w:color w:val="000000"/>
                                <w:sz w:val="24"/>
                              </w:rPr>
                              <w:t>DAS CONDIÇÕES</w:t>
                            </w:r>
                            <w:r>
                              <w:rPr>
                                <w:rFonts w:ascii="Arial" w:hAnsi="Arial"/>
                                <w:b/>
                                <w:color w:val="000000"/>
                                <w:spacing w:val="-2"/>
                                <w:sz w:val="24"/>
                              </w:rPr>
                              <w:t xml:space="preserve"> </w:t>
                            </w:r>
                            <w:r>
                              <w:rPr>
                                <w:rFonts w:ascii="Arial" w:hAnsi="Arial"/>
                                <w:b/>
                                <w:color w:val="000000"/>
                                <w:sz w:val="24"/>
                              </w:rPr>
                              <w:t>PARA ASSINATURA</w:t>
                            </w:r>
                            <w:r>
                              <w:rPr>
                                <w:rFonts w:ascii="Arial" w:hAnsi="Arial"/>
                                <w:b/>
                                <w:color w:val="000000"/>
                                <w:spacing w:val="-2"/>
                                <w:sz w:val="24"/>
                              </w:rPr>
                              <w:t xml:space="preserve"> </w:t>
                            </w:r>
                            <w:r>
                              <w:rPr>
                                <w:rFonts w:ascii="Arial" w:hAnsi="Arial"/>
                                <w:b/>
                                <w:color w:val="000000"/>
                                <w:sz w:val="24"/>
                              </w:rPr>
                              <w:t>DO</w:t>
                            </w:r>
                            <w:r>
                              <w:rPr>
                                <w:rFonts w:ascii="Arial" w:hAnsi="Arial"/>
                                <w:b/>
                                <w:color w:val="000000"/>
                                <w:spacing w:val="-2"/>
                                <w:sz w:val="24"/>
                              </w:rPr>
                              <w:t xml:space="preserve"> CONTRATO</w:t>
                            </w:r>
                          </w:p>
                        </w:txbxContent>
                      </wps:txbx>
                      <wps:bodyPr wrap="square" lIns="0" tIns="0" rIns="0" bIns="0" rtlCol="0">
                        <a:noAutofit/>
                      </wps:bodyPr>
                    </wps:wsp>
                  </a:graphicData>
                </a:graphic>
              </wp:anchor>
            </w:drawing>
          </mc:Choice>
          <mc:Fallback>
            <w:pict>
              <v:shape w14:anchorId="7CE98581" id="Textbox 32" o:spid="_x0000_s1052" type="#_x0000_t202" style="position:absolute;left:0;text-align:left;margin-left:54pt;margin-top:12.3pt;width:487.2pt;height:23.05pt;z-index:-157184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" fillcolor="#f2f2f2" strokeweight=".16931mm">
                <v:path arrowok="t"/>
                <v:textbox inset="0,0,0,0">
                  <w:txbxContent>
                    <w:p w14:paraId="0487FC5A" w14:textId="77777777" w:rsidR="00160FE6" w:rsidRDefault="00000000">
                      <w:pPr>
                        <w:spacing w:before="19"/>
                        <w:ind w:left="48"/>
                        <w:rPr>
                          <w:rFonts w:ascii="Arial" w:hAnsi="Arial"/>
                          <w:b/>
                          <w:color w:val="000000"/>
                          <w:sz w:val="24"/>
                        </w:rPr>
                      </w:pPr>
                      <w:r>
                        <w:rPr>
                          <w:rFonts w:ascii="Arial" w:hAnsi="Arial"/>
                          <w:b/>
                          <w:color w:val="000000"/>
                          <w:sz w:val="24"/>
                        </w:rPr>
                        <w:t>14.</w:t>
                      </w:r>
                      <w:r>
                        <w:rPr>
                          <w:rFonts w:ascii="Arial" w:hAnsi="Arial"/>
                          <w:b/>
                          <w:color w:val="000000"/>
                          <w:spacing w:val="-1"/>
                          <w:sz w:val="24"/>
                        </w:rPr>
                        <w:t xml:space="preserve"> </w:t>
                      </w:r>
                      <w:r>
                        <w:rPr>
                          <w:rFonts w:ascii="Arial" w:hAnsi="Arial"/>
                          <w:b/>
                          <w:color w:val="000000"/>
                          <w:sz w:val="24"/>
                        </w:rPr>
                        <w:t>DAS CONDIÇÕES</w:t>
                      </w:r>
                      <w:r>
                        <w:rPr>
                          <w:rFonts w:ascii="Arial" w:hAnsi="Arial"/>
                          <w:b/>
                          <w:color w:val="000000"/>
                          <w:spacing w:val="-2"/>
                          <w:sz w:val="24"/>
                        </w:rPr>
                        <w:t xml:space="preserve"> </w:t>
                      </w:r>
                      <w:r>
                        <w:rPr>
                          <w:rFonts w:ascii="Arial" w:hAnsi="Arial"/>
                          <w:b/>
                          <w:color w:val="000000"/>
                          <w:sz w:val="24"/>
                        </w:rPr>
                        <w:t>PARA ASSINATURA</w:t>
                      </w:r>
                      <w:r>
                        <w:rPr>
                          <w:rFonts w:ascii="Arial" w:hAnsi="Arial"/>
                          <w:b/>
                          <w:color w:val="000000"/>
                          <w:spacing w:val="-2"/>
                          <w:sz w:val="24"/>
                        </w:rPr>
                        <w:t xml:space="preserve"> </w:t>
                      </w:r>
                      <w:r>
                        <w:rPr>
                          <w:rFonts w:ascii="Arial" w:hAnsi="Arial"/>
                          <w:b/>
                          <w:color w:val="000000"/>
                          <w:sz w:val="24"/>
                        </w:rPr>
                        <w:t>DO</w:t>
                      </w:r>
                      <w:r>
                        <w:rPr>
                          <w:rFonts w:ascii="Arial" w:hAnsi="Arial"/>
                          <w:b/>
                          <w:color w:val="000000"/>
                          <w:spacing w:val="-2"/>
                          <w:sz w:val="24"/>
                        </w:rPr>
                        <w:t xml:space="preserve"> CONTRATO</w:t>
                      </w:r>
                    </w:p>
                  </w:txbxContent>
                </v:textbox>
                <w10:wrap type="topAndBottom" anchorx="page"/>
              </v:shape>
            </w:pict>
          </mc:Fallback>
        </mc:AlternateContent>
      </w:r>
    </w:p>
    <w:p w14:paraId="3C934633" w14:textId="77777777" w:rsidR="00160FE6" w:rsidRPr="00C1059E" w:rsidRDefault="00000000" w:rsidP="00A83FEB">
      <w:pPr>
        <w:pStyle w:val="PargrafodaLista"/>
        <w:numPr>
          <w:ilvl w:val="1"/>
          <w:numId w:val="26"/>
        </w:numPr>
        <w:tabs>
          <w:tab w:val="left" w:pos="805"/>
        </w:tabs>
        <w:spacing w:before="129" w:line="364" w:lineRule="auto"/>
        <w:ind w:right="279" w:firstLine="0"/>
        <w:rPr>
          <w:rFonts w:ascii="Arial" w:hAnsi="Arial" w:cs="Arial"/>
          <w:sz w:val="24"/>
          <w:szCs w:val="24"/>
        </w:rPr>
      </w:pPr>
      <w:r w:rsidRPr="00C1059E">
        <w:rPr>
          <w:rFonts w:ascii="Arial" w:hAnsi="Arial" w:cs="Arial"/>
          <w:sz w:val="24"/>
          <w:szCs w:val="24"/>
        </w:rPr>
        <w:t xml:space="preserve">Findo o processo licitatório, a empresa vencedora será convocada via sistema eletrônico e e-mail a assinar o Contrato, que obedecerá ao modelo em documento complementar, no prazo de </w:t>
      </w:r>
      <w:r w:rsidRPr="00C1059E">
        <w:rPr>
          <w:rFonts w:ascii="Arial" w:hAnsi="Arial" w:cs="Arial"/>
          <w:b/>
          <w:sz w:val="24"/>
          <w:szCs w:val="24"/>
        </w:rPr>
        <w:t xml:space="preserve">5 (cinco) dias úteis </w:t>
      </w:r>
      <w:r w:rsidRPr="00C1059E">
        <w:rPr>
          <w:rFonts w:ascii="Arial" w:hAnsi="Arial" w:cs="Arial"/>
          <w:sz w:val="24"/>
          <w:szCs w:val="24"/>
        </w:rPr>
        <w:t>contados da convocação emitida pelo Setor,</w:t>
      </w:r>
      <w:r w:rsidRPr="00C1059E">
        <w:rPr>
          <w:rFonts w:ascii="Arial" w:hAnsi="Arial" w:cs="Arial"/>
          <w:spacing w:val="-11"/>
          <w:sz w:val="24"/>
          <w:szCs w:val="24"/>
        </w:rPr>
        <w:t xml:space="preserve"> </w:t>
      </w:r>
      <w:r w:rsidRPr="00C1059E">
        <w:rPr>
          <w:rFonts w:ascii="Arial" w:hAnsi="Arial" w:cs="Arial"/>
          <w:sz w:val="24"/>
          <w:szCs w:val="24"/>
        </w:rPr>
        <w:t>podendo</w:t>
      </w:r>
      <w:r w:rsidRPr="00C1059E">
        <w:rPr>
          <w:rFonts w:ascii="Arial" w:hAnsi="Arial" w:cs="Arial"/>
          <w:spacing w:val="-7"/>
          <w:sz w:val="24"/>
          <w:szCs w:val="24"/>
        </w:rPr>
        <w:t xml:space="preserve"> </w:t>
      </w:r>
      <w:r w:rsidRPr="00C1059E">
        <w:rPr>
          <w:rFonts w:ascii="Arial" w:hAnsi="Arial" w:cs="Arial"/>
          <w:sz w:val="24"/>
          <w:szCs w:val="24"/>
        </w:rPr>
        <w:t>ser</w:t>
      </w:r>
      <w:r w:rsidRPr="00C1059E">
        <w:rPr>
          <w:rFonts w:ascii="Arial" w:hAnsi="Arial" w:cs="Arial"/>
          <w:spacing w:val="-8"/>
          <w:sz w:val="24"/>
          <w:szCs w:val="24"/>
        </w:rPr>
        <w:t xml:space="preserve"> </w:t>
      </w:r>
      <w:r w:rsidRPr="00C1059E">
        <w:rPr>
          <w:rFonts w:ascii="Arial" w:hAnsi="Arial" w:cs="Arial"/>
          <w:sz w:val="24"/>
          <w:szCs w:val="24"/>
        </w:rPr>
        <w:t>prorrogado</w:t>
      </w:r>
      <w:r w:rsidRPr="00C1059E">
        <w:rPr>
          <w:rFonts w:ascii="Arial" w:hAnsi="Arial" w:cs="Arial"/>
          <w:spacing w:val="-9"/>
          <w:sz w:val="24"/>
          <w:szCs w:val="24"/>
        </w:rPr>
        <w:t xml:space="preserve"> </w:t>
      </w:r>
      <w:r w:rsidRPr="00C1059E">
        <w:rPr>
          <w:rFonts w:ascii="Arial" w:hAnsi="Arial" w:cs="Arial"/>
          <w:sz w:val="24"/>
          <w:szCs w:val="24"/>
        </w:rPr>
        <w:t>mediante</w:t>
      </w:r>
      <w:r w:rsidRPr="00C1059E">
        <w:rPr>
          <w:rFonts w:ascii="Arial" w:hAnsi="Arial" w:cs="Arial"/>
          <w:spacing w:val="-11"/>
          <w:sz w:val="24"/>
          <w:szCs w:val="24"/>
        </w:rPr>
        <w:t xml:space="preserve"> </w:t>
      </w:r>
      <w:r w:rsidRPr="00C1059E">
        <w:rPr>
          <w:rFonts w:ascii="Arial" w:hAnsi="Arial" w:cs="Arial"/>
          <w:sz w:val="24"/>
          <w:szCs w:val="24"/>
        </w:rPr>
        <w:t>anuência</w:t>
      </w:r>
      <w:r w:rsidRPr="00C1059E">
        <w:rPr>
          <w:rFonts w:ascii="Arial" w:hAnsi="Arial" w:cs="Arial"/>
          <w:spacing w:val="-12"/>
          <w:sz w:val="24"/>
          <w:szCs w:val="24"/>
        </w:rPr>
        <w:t xml:space="preserve"> </w:t>
      </w:r>
      <w:r w:rsidRPr="00C1059E">
        <w:rPr>
          <w:rFonts w:ascii="Arial" w:hAnsi="Arial" w:cs="Arial"/>
          <w:sz w:val="24"/>
          <w:szCs w:val="24"/>
        </w:rPr>
        <w:t>e</w:t>
      </w:r>
      <w:r w:rsidRPr="00C1059E">
        <w:rPr>
          <w:rFonts w:ascii="Arial" w:hAnsi="Arial" w:cs="Arial"/>
          <w:spacing w:val="-7"/>
          <w:sz w:val="24"/>
          <w:szCs w:val="24"/>
        </w:rPr>
        <w:t xml:space="preserve"> </w:t>
      </w:r>
      <w:r w:rsidRPr="00C1059E">
        <w:rPr>
          <w:rFonts w:ascii="Arial" w:hAnsi="Arial" w:cs="Arial"/>
          <w:sz w:val="24"/>
          <w:szCs w:val="24"/>
        </w:rPr>
        <w:t>conveniência</w:t>
      </w:r>
      <w:r w:rsidRPr="00C1059E">
        <w:rPr>
          <w:rFonts w:ascii="Arial" w:hAnsi="Arial" w:cs="Arial"/>
          <w:spacing w:val="-8"/>
          <w:sz w:val="24"/>
          <w:szCs w:val="24"/>
        </w:rPr>
        <w:t xml:space="preserve"> </w:t>
      </w:r>
      <w:r w:rsidRPr="00C1059E">
        <w:rPr>
          <w:rFonts w:ascii="Arial" w:hAnsi="Arial" w:cs="Arial"/>
          <w:sz w:val="24"/>
          <w:szCs w:val="24"/>
        </w:rPr>
        <w:t>administrativa,</w:t>
      </w:r>
      <w:r w:rsidRPr="00C1059E">
        <w:rPr>
          <w:rFonts w:ascii="Arial" w:hAnsi="Arial" w:cs="Arial"/>
          <w:spacing w:val="-9"/>
          <w:sz w:val="24"/>
          <w:szCs w:val="24"/>
        </w:rPr>
        <w:t xml:space="preserve"> </w:t>
      </w:r>
      <w:r w:rsidRPr="00C1059E">
        <w:rPr>
          <w:rFonts w:ascii="Arial" w:hAnsi="Arial" w:cs="Arial"/>
          <w:sz w:val="24"/>
          <w:szCs w:val="24"/>
        </w:rPr>
        <w:t>sob</w:t>
      </w:r>
      <w:r w:rsidRPr="00C1059E">
        <w:rPr>
          <w:rFonts w:ascii="Arial" w:hAnsi="Arial" w:cs="Arial"/>
          <w:spacing w:val="-8"/>
          <w:sz w:val="24"/>
          <w:szCs w:val="24"/>
        </w:rPr>
        <w:t xml:space="preserve"> </w:t>
      </w:r>
      <w:r w:rsidRPr="00C1059E">
        <w:rPr>
          <w:rFonts w:ascii="Arial" w:hAnsi="Arial" w:cs="Arial"/>
          <w:sz w:val="24"/>
          <w:szCs w:val="24"/>
        </w:rPr>
        <w:t>pena de decair do direito à contratação.</w:t>
      </w:r>
    </w:p>
    <w:p w14:paraId="78F8F0C9" w14:textId="77777777" w:rsidR="00160FE6" w:rsidRPr="00C1059E" w:rsidRDefault="00000000" w:rsidP="00A83FEB">
      <w:pPr>
        <w:pStyle w:val="PargrafodaLista"/>
        <w:numPr>
          <w:ilvl w:val="1"/>
          <w:numId w:val="26"/>
        </w:numPr>
        <w:tabs>
          <w:tab w:val="left" w:pos="738"/>
        </w:tabs>
        <w:spacing w:before="120" w:line="364" w:lineRule="auto"/>
        <w:ind w:right="282" w:firstLine="0"/>
        <w:rPr>
          <w:rFonts w:ascii="Arial" w:hAnsi="Arial" w:cs="Arial"/>
          <w:sz w:val="24"/>
          <w:szCs w:val="24"/>
        </w:rPr>
      </w:pPr>
      <w:r w:rsidRPr="00C1059E">
        <w:rPr>
          <w:rFonts w:ascii="Arial" w:hAnsi="Arial" w:cs="Arial"/>
          <w:sz w:val="24"/>
          <w:szCs w:val="24"/>
        </w:rPr>
        <w:t>O</w:t>
      </w:r>
      <w:r w:rsidRPr="00C1059E">
        <w:rPr>
          <w:rFonts w:ascii="Arial" w:hAnsi="Arial" w:cs="Arial"/>
          <w:spacing w:val="-4"/>
          <w:sz w:val="24"/>
          <w:szCs w:val="24"/>
        </w:rPr>
        <w:t xml:space="preserve"> </w:t>
      </w:r>
      <w:r w:rsidRPr="00C1059E">
        <w:rPr>
          <w:rFonts w:ascii="Arial" w:hAnsi="Arial" w:cs="Arial"/>
          <w:sz w:val="24"/>
          <w:szCs w:val="24"/>
        </w:rPr>
        <w:t>subitem</w:t>
      </w:r>
      <w:r w:rsidRPr="00C1059E">
        <w:rPr>
          <w:rFonts w:ascii="Arial" w:hAnsi="Arial" w:cs="Arial"/>
          <w:spacing w:val="-2"/>
          <w:sz w:val="24"/>
          <w:szCs w:val="24"/>
        </w:rPr>
        <w:t xml:space="preserve"> </w:t>
      </w:r>
      <w:r w:rsidRPr="00C1059E">
        <w:rPr>
          <w:rFonts w:ascii="Arial" w:hAnsi="Arial" w:cs="Arial"/>
          <w:sz w:val="24"/>
          <w:szCs w:val="24"/>
        </w:rPr>
        <w:t>acima</w:t>
      </w:r>
      <w:r w:rsidRPr="00C1059E">
        <w:rPr>
          <w:rFonts w:ascii="Arial" w:hAnsi="Arial" w:cs="Arial"/>
          <w:spacing w:val="-6"/>
          <w:sz w:val="24"/>
          <w:szCs w:val="24"/>
        </w:rPr>
        <w:t xml:space="preserve"> </w:t>
      </w:r>
      <w:r w:rsidRPr="00C1059E">
        <w:rPr>
          <w:rFonts w:ascii="Arial" w:hAnsi="Arial" w:cs="Arial"/>
          <w:sz w:val="24"/>
          <w:szCs w:val="24"/>
        </w:rPr>
        <w:t>deverá</w:t>
      </w:r>
      <w:r w:rsidRPr="00C1059E">
        <w:rPr>
          <w:rFonts w:ascii="Arial" w:hAnsi="Arial" w:cs="Arial"/>
          <w:spacing w:val="-4"/>
          <w:sz w:val="24"/>
          <w:szCs w:val="24"/>
        </w:rPr>
        <w:t xml:space="preserve"> </w:t>
      </w:r>
      <w:r w:rsidRPr="00C1059E">
        <w:rPr>
          <w:rFonts w:ascii="Arial" w:hAnsi="Arial" w:cs="Arial"/>
          <w:sz w:val="24"/>
          <w:szCs w:val="24"/>
        </w:rPr>
        <w:t>ser</w:t>
      </w:r>
      <w:r w:rsidRPr="00C1059E">
        <w:rPr>
          <w:rFonts w:ascii="Arial" w:hAnsi="Arial" w:cs="Arial"/>
          <w:spacing w:val="-6"/>
          <w:sz w:val="24"/>
          <w:szCs w:val="24"/>
        </w:rPr>
        <w:t xml:space="preserve"> </w:t>
      </w:r>
      <w:r w:rsidRPr="00C1059E">
        <w:rPr>
          <w:rFonts w:ascii="Arial" w:hAnsi="Arial" w:cs="Arial"/>
          <w:sz w:val="24"/>
          <w:szCs w:val="24"/>
        </w:rPr>
        <w:t>desconsiderado</w:t>
      </w:r>
      <w:r w:rsidRPr="00C1059E">
        <w:rPr>
          <w:rFonts w:ascii="Arial" w:hAnsi="Arial" w:cs="Arial"/>
          <w:spacing w:val="-2"/>
          <w:sz w:val="24"/>
          <w:szCs w:val="24"/>
        </w:rPr>
        <w:t xml:space="preserve"> </w:t>
      </w:r>
      <w:r w:rsidRPr="00C1059E">
        <w:rPr>
          <w:rFonts w:ascii="Arial" w:hAnsi="Arial" w:cs="Arial"/>
          <w:sz w:val="24"/>
          <w:szCs w:val="24"/>
        </w:rPr>
        <w:t>caso</w:t>
      </w:r>
      <w:r w:rsidRPr="00C1059E">
        <w:rPr>
          <w:rFonts w:ascii="Arial" w:hAnsi="Arial" w:cs="Arial"/>
          <w:spacing w:val="-4"/>
          <w:sz w:val="24"/>
          <w:szCs w:val="24"/>
        </w:rPr>
        <w:t xml:space="preserve"> </w:t>
      </w:r>
      <w:r w:rsidRPr="00C1059E">
        <w:rPr>
          <w:rFonts w:ascii="Arial" w:hAnsi="Arial" w:cs="Arial"/>
          <w:sz w:val="24"/>
          <w:szCs w:val="24"/>
        </w:rPr>
        <w:t>seja</w:t>
      </w:r>
      <w:r w:rsidRPr="00C1059E">
        <w:rPr>
          <w:rFonts w:ascii="Arial" w:hAnsi="Arial" w:cs="Arial"/>
          <w:spacing w:val="-5"/>
          <w:sz w:val="24"/>
          <w:szCs w:val="24"/>
        </w:rPr>
        <w:t xml:space="preserve"> </w:t>
      </w:r>
      <w:r w:rsidRPr="00C1059E">
        <w:rPr>
          <w:rFonts w:ascii="Arial" w:hAnsi="Arial" w:cs="Arial"/>
          <w:sz w:val="24"/>
          <w:szCs w:val="24"/>
        </w:rPr>
        <w:t>outra</w:t>
      </w:r>
      <w:r w:rsidRPr="00C1059E">
        <w:rPr>
          <w:rFonts w:ascii="Arial" w:hAnsi="Arial" w:cs="Arial"/>
          <w:spacing w:val="-6"/>
          <w:sz w:val="24"/>
          <w:szCs w:val="24"/>
        </w:rPr>
        <w:t xml:space="preserve"> </w:t>
      </w:r>
      <w:r w:rsidRPr="00C1059E">
        <w:rPr>
          <w:rFonts w:ascii="Arial" w:hAnsi="Arial" w:cs="Arial"/>
          <w:sz w:val="24"/>
          <w:szCs w:val="24"/>
        </w:rPr>
        <w:t>a</w:t>
      </w:r>
      <w:r w:rsidRPr="00C1059E">
        <w:rPr>
          <w:rFonts w:ascii="Arial" w:hAnsi="Arial" w:cs="Arial"/>
          <w:spacing w:val="-6"/>
          <w:sz w:val="24"/>
          <w:szCs w:val="24"/>
        </w:rPr>
        <w:t xml:space="preserve"> </w:t>
      </w:r>
      <w:r w:rsidRPr="00C1059E">
        <w:rPr>
          <w:rFonts w:ascii="Arial" w:hAnsi="Arial" w:cs="Arial"/>
          <w:sz w:val="24"/>
          <w:szCs w:val="24"/>
        </w:rPr>
        <w:t>decisão</w:t>
      </w:r>
      <w:r w:rsidRPr="00C1059E">
        <w:rPr>
          <w:rFonts w:ascii="Arial" w:hAnsi="Arial" w:cs="Arial"/>
          <w:spacing w:val="-4"/>
          <w:sz w:val="24"/>
          <w:szCs w:val="24"/>
        </w:rPr>
        <w:t xml:space="preserve"> </w:t>
      </w:r>
      <w:r w:rsidRPr="00C1059E">
        <w:rPr>
          <w:rFonts w:ascii="Arial" w:hAnsi="Arial" w:cs="Arial"/>
          <w:sz w:val="24"/>
          <w:szCs w:val="24"/>
        </w:rPr>
        <w:t>da</w:t>
      </w:r>
      <w:r w:rsidRPr="00C1059E">
        <w:rPr>
          <w:rFonts w:ascii="Arial" w:hAnsi="Arial" w:cs="Arial"/>
          <w:spacing w:val="-5"/>
          <w:sz w:val="24"/>
          <w:szCs w:val="24"/>
        </w:rPr>
        <w:t xml:space="preserve"> </w:t>
      </w:r>
      <w:r w:rsidRPr="00C1059E">
        <w:rPr>
          <w:rFonts w:ascii="Arial" w:hAnsi="Arial" w:cs="Arial"/>
          <w:sz w:val="24"/>
          <w:szCs w:val="24"/>
        </w:rPr>
        <w:t>autoridade competente que não a homologação do processo licitatório ou outra for sua decisão.</w:t>
      </w:r>
    </w:p>
    <w:p w14:paraId="27C6A546" w14:textId="7AEC28E6" w:rsidR="00160FE6" w:rsidRPr="005B3E4A" w:rsidRDefault="00000000" w:rsidP="00A83FEB">
      <w:pPr>
        <w:pStyle w:val="PargrafodaLista"/>
        <w:numPr>
          <w:ilvl w:val="1"/>
          <w:numId w:val="26"/>
        </w:numPr>
        <w:tabs>
          <w:tab w:val="left" w:pos="769"/>
        </w:tabs>
        <w:spacing w:before="86" w:line="364" w:lineRule="auto"/>
        <w:ind w:firstLine="0"/>
        <w:rPr>
          <w:rFonts w:ascii="Arial" w:hAnsi="Arial" w:cs="Arial"/>
          <w:sz w:val="24"/>
          <w:szCs w:val="24"/>
        </w:rPr>
      </w:pPr>
      <w:r w:rsidRPr="005B3E4A">
        <w:rPr>
          <w:rFonts w:ascii="Arial" w:hAnsi="Arial" w:cs="Arial"/>
          <w:sz w:val="24"/>
          <w:szCs w:val="24"/>
        </w:rPr>
        <w:t>Caso a licitante vencedora não atenda ao prazo previsto no item 13.1, ensejará a aplicação das sanções estabelecidas no item sanções administrativas deste instrumento,</w:t>
      </w:r>
      <w:r w:rsidR="005B3E4A">
        <w:rPr>
          <w:rFonts w:ascii="Arial" w:hAnsi="Arial" w:cs="Arial"/>
          <w:sz w:val="24"/>
          <w:szCs w:val="24"/>
        </w:rPr>
        <w:t xml:space="preserve"> </w:t>
      </w:r>
      <w:r w:rsidRPr="005B3E4A">
        <w:rPr>
          <w:rFonts w:ascii="Arial" w:hAnsi="Arial" w:cs="Arial"/>
          <w:sz w:val="24"/>
          <w:szCs w:val="24"/>
        </w:rPr>
        <w:lastRenderedPageBreak/>
        <w:t>reservando-se o</w:t>
      </w:r>
      <w:r w:rsidRPr="005B3E4A">
        <w:rPr>
          <w:rFonts w:ascii="Arial" w:hAnsi="Arial" w:cs="Arial"/>
          <w:spacing w:val="-2"/>
          <w:sz w:val="24"/>
          <w:szCs w:val="24"/>
        </w:rPr>
        <w:t xml:space="preserve"> </w:t>
      </w:r>
      <w:r w:rsidRPr="005B3E4A">
        <w:rPr>
          <w:rFonts w:ascii="Arial" w:hAnsi="Arial" w:cs="Arial"/>
          <w:sz w:val="24"/>
          <w:szCs w:val="24"/>
        </w:rPr>
        <w:t>Contratante, o direito de convocar as licitantes remanescentes, na ordem de classificação, para fazê-lo em igual prazo e nas mesmas condições propostas pela primeira</w:t>
      </w:r>
      <w:r w:rsidRPr="005B3E4A">
        <w:rPr>
          <w:rFonts w:ascii="Arial" w:hAnsi="Arial" w:cs="Arial"/>
          <w:spacing w:val="-8"/>
          <w:sz w:val="24"/>
          <w:szCs w:val="24"/>
        </w:rPr>
        <w:t xml:space="preserve"> </w:t>
      </w:r>
      <w:r w:rsidRPr="005B3E4A">
        <w:rPr>
          <w:rFonts w:ascii="Arial" w:hAnsi="Arial" w:cs="Arial"/>
          <w:sz w:val="24"/>
          <w:szCs w:val="24"/>
        </w:rPr>
        <w:t>classificada,</w:t>
      </w:r>
      <w:r w:rsidRPr="005B3E4A">
        <w:rPr>
          <w:rFonts w:ascii="Arial" w:hAnsi="Arial" w:cs="Arial"/>
          <w:spacing w:val="-6"/>
          <w:sz w:val="24"/>
          <w:szCs w:val="24"/>
        </w:rPr>
        <w:t xml:space="preserve"> </w:t>
      </w:r>
      <w:r w:rsidRPr="005B3E4A">
        <w:rPr>
          <w:rFonts w:ascii="Arial" w:hAnsi="Arial" w:cs="Arial"/>
          <w:sz w:val="24"/>
          <w:szCs w:val="24"/>
        </w:rPr>
        <w:t>inclusive</w:t>
      </w:r>
      <w:r w:rsidRPr="005B3E4A">
        <w:rPr>
          <w:rFonts w:ascii="Arial" w:hAnsi="Arial" w:cs="Arial"/>
          <w:spacing w:val="-6"/>
          <w:sz w:val="24"/>
          <w:szCs w:val="24"/>
        </w:rPr>
        <w:t xml:space="preserve"> </w:t>
      </w:r>
      <w:r w:rsidRPr="005B3E4A">
        <w:rPr>
          <w:rFonts w:ascii="Arial" w:hAnsi="Arial" w:cs="Arial"/>
          <w:sz w:val="24"/>
          <w:szCs w:val="24"/>
        </w:rPr>
        <w:t>quanto</w:t>
      </w:r>
      <w:r w:rsidRPr="005B3E4A">
        <w:rPr>
          <w:rFonts w:ascii="Arial" w:hAnsi="Arial" w:cs="Arial"/>
          <w:spacing w:val="-6"/>
          <w:sz w:val="24"/>
          <w:szCs w:val="24"/>
        </w:rPr>
        <w:t xml:space="preserve"> </w:t>
      </w:r>
      <w:r w:rsidRPr="005B3E4A">
        <w:rPr>
          <w:rFonts w:ascii="Arial" w:hAnsi="Arial" w:cs="Arial"/>
          <w:sz w:val="24"/>
          <w:szCs w:val="24"/>
        </w:rPr>
        <w:t>ao</w:t>
      </w:r>
      <w:r w:rsidRPr="005B3E4A">
        <w:rPr>
          <w:rFonts w:ascii="Arial" w:hAnsi="Arial" w:cs="Arial"/>
          <w:spacing w:val="-8"/>
          <w:sz w:val="24"/>
          <w:szCs w:val="24"/>
        </w:rPr>
        <w:t xml:space="preserve"> </w:t>
      </w:r>
      <w:r w:rsidRPr="005B3E4A">
        <w:rPr>
          <w:rFonts w:ascii="Arial" w:hAnsi="Arial" w:cs="Arial"/>
          <w:b/>
          <w:sz w:val="24"/>
          <w:szCs w:val="24"/>
        </w:rPr>
        <w:t>preço</w:t>
      </w:r>
      <w:r w:rsidRPr="005B3E4A">
        <w:rPr>
          <w:rFonts w:ascii="Arial" w:hAnsi="Arial" w:cs="Arial"/>
          <w:b/>
          <w:spacing w:val="-11"/>
          <w:sz w:val="24"/>
          <w:szCs w:val="24"/>
        </w:rPr>
        <w:t xml:space="preserve"> </w:t>
      </w:r>
      <w:r w:rsidRPr="005B3E4A">
        <w:rPr>
          <w:rFonts w:ascii="Arial" w:hAnsi="Arial" w:cs="Arial"/>
          <w:sz w:val="24"/>
          <w:szCs w:val="24"/>
        </w:rPr>
        <w:t>ou</w:t>
      </w:r>
      <w:r w:rsidRPr="005B3E4A">
        <w:rPr>
          <w:rFonts w:ascii="Arial" w:hAnsi="Arial" w:cs="Arial"/>
          <w:spacing w:val="-6"/>
          <w:sz w:val="24"/>
          <w:szCs w:val="24"/>
        </w:rPr>
        <w:t xml:space="preserve"> </w:t>
      </w:r>
      <w:r w:rsidRPr="005B3E4A">
        <w:rPr>
          <w:rFonts w:ascii="Arial" w:hAnsi="Arial" w:cs="Arial"/>
          <w:sz w:val="24"/>
          <w:szCs w:val="24"/>
        </w:rPr>
        <w:t>revogar</w:t>
      </w:r>
      <w:r w:rsidRPr="005B3E4A">
        <w:rPr>
          <w:rFonts w:ascii="Arial" w:hAnsi="Arial" w:cs="Arial"/>
          <w:spacing w:val="-7"/>
          <w:sz w:val="24"/>
          <w:szCs w:val="24"/>
        </w:rPr>
        <w:t xml:space="preserve"> </w:t>
      </w:r>
      <w:r w:rsidRPr="005B3E4A">
        <w:rPr>
          <w:rFonts w:ascii="Arial" w:hAnsi="Arial" w:cs="Arial"/>
          <w:sz w:val="24"/>
          <w:szCs w:val="24"/>
        </w:rPr>
        <w:t>a</w:t>
      </w:r>
      <w:r w:rsidRPr="005B3E4A">
        <w:rPr>
          <w:rFonts w:ascii="Arial" w:hAnsi="Arial" w:cs="Arial"/>
          <w:spacing w:val="-8"/>
          <w:sz w:val="24"/>
          <w:szCs w:val="24"/>
        </w:rPr>
        <w:t xml:space="preserve"> </w:t>
      </w:r>
      <w:r w:rsidRPr="005B3E4A">
        <w:rPr>
          <w:rFonts w:ascii="Arial" w:hAnsi="Arial" w:cs="Arial"/>
          <w:sz w:val="24"/>
          <w:szCs w:val="24"/>
        </w:rPr>
        <w:t>licitação,</w:t>
      </w:r>
      <w:r w:rsidRPr="005B3E4A">
        <w:rPr>
          <w:rFonts w:ascii="Arial" w:hAnsi="Arial" w:cs="Arial"/>
          <w:spacing w:val="-8"/>
          <w:sz w:val="24"/>
          <w:szCs w:val="24"/>
        </w:rPr>
        <w:t xml:space="preserve"> </w:t>
      </w:r>
      <w:r w:rsidRPr="005B3E4A">
        <w:rPr>
          <w:rFonts w:ascii="Arial" w:hAnsi="Arial" w:cs="Arial"/>
          <w:sz w:val="24"/>
          <w:szCs w:val="24"/>
        </w:rPr>
        <w:t>independentemente das sanções previstas para a licitante vencedora neste instrumento.</w:t>
      </w:r>
    </w:p>
    <w:p w14:paraId="0ABF319B" w14:textId="77777777" w:rsidR="00160FE6" w:rsidRPr="00C1059E" w:rsidRDefault="00000000" w:rsidP="00A83FEB">
      <w:pPr>
        <w:pStyle w:val="PargrafodaLista"/>
        <w:numPr>
          <w:ilvl w:val="1"/>
          <w:numId w:val="26"/>
        </w:numPr>
        <w:tabs>
          <w:tab w:val="left" w:pos="810"/>
        </w:tabs>
        <w:spacing w:before="118" w:line="364" w:lineRule="auto"/>
        <w:ind w:firstLine="0"/>
        <w:rPr>
          <w:rFonts w:ascii="Arial" w:hAnsi="Arial" w:cs="Arial"/>
          <w:sz w:val="24"/>
          <w:szCs w:val="24"/>
        </w:rPr>
      </w:pPr>
      <w:r w:rsidRPr="00C1059E">
        <w:rPr>
          <w:rFonts w:ascii="Arial" w:hAnsi="Arial" w:cs="Arial"/>
          <w:sz w:val="24"/>
          <w:szCs w:val="24"/>
        </w:rPr>
        <w:t xml:space="preserve">Nos termos do artigo 98 da Lei Federal nº 14.133/2021, como condição para assinatura do contrato, o licitante deverá apresentar seguro garantia no valor referente a </w:t>
      </w:r>
      <w:r w:rsidRPr="00C1059E">
        <w:rPr>
          <w:rFonts w:ascii="Arial" w:hAnsi="Arial" w:cs="Arial"/>
          <w:b/>
          <w:sz w:val="24"/>
          <w:szCs w:val="24"/>
        </w:rPr>
        <w:t>5% (cinco por cento) do valor inicial do contrato</w:t>
      </w:r>
      <w:r w:rsidRPr="00C1059E">
        <w:rPr>
          <w:rFonts w:ascii="Arial" w:hAnsi="Arial" w:cs="Arial"/>
          <w:sz w:val="24"/>
          <w:szCs w:val="24"/>
        </w:rPr>
        <w:t>. Caberá ao contratado optar por uma das seguintes modalidades de garantia:</w:t>
      </w:r>
    </w:p>
    <w:p w14:paraId="63DEC7DC" w14:textId="77777777" w:rsidR="00160FE6" w:rsidRPr="00C1059E" w:rsidRDefault="00000000" w:rsidP="00A83FEB">
      <w:pPr>
        <w:pStyle w:val="PargrafodaLista"/>
        <w:numPr>
          <w:ilvl w:val="2"/>
          <w:numId w:val="26"/>
        </w:numPr>
        <w:tabs>
          <w:tab w:val="left" w:pos="945"/>
        </w:tabs>
        <w:spacing w:before="117" w:line="367" w:lineRule="auto"/>
        <w:ind w:right="278" w:firstLine="0"/>
        <w:rPr>
          <w:rFonts w:ascii="Arial" w:hAnsi="Arial" w:cs="Arial"/>
          <w:sz w:val="24"/>
          <w:szCs w:val="24"/>
        </w:rPr>
      </w:pPr>
      <w:r w:rsidRPr="00C1059E">
        <w:rPr>
          <w:rFonts w:ascii="Arial" w:hAnsi="Arial" w:cs="Arial"/>
          <w:sz w:val="24"/>
          <w:szCs w:val="24"/>
        </w:rPr>
        <w:t>caução em dinheiro ou em títulos da dívida pública emitidos sob a forma escritural, mediante registro em sistema centralizado de liquidação e de custódia autorizado pelo Banco Central</w:t>
      </w:r>
      <w:r w:rsidRPr="00C1059E">
        <w:rPr>
          <w:rFonts w:ascii="Arial" w:hAnsi="Arial" w:cs="Arial"/>
          <w:spacing w:val="-1"/>
          <w:sz w:val="24"/>
          <w:szCs w:val="24"/>
        </w:rPr>
        <w:t xml:space="preserve"> </w:t>
      </w:r>
      <w:r w:rsidRPr="00C1059E">
        <w:rPr>
          <w:rFonts w:ascii="Arial" w:hAnsi="Arial" w:cs="Arial"/>
          <w:sz w:val="24"/>
          <w:szCs w:val="24"/>
        </w:rPr>
        <w:t>do Brasil, e avaliados por seus</w:t>
      </w:r>
      <w:r w:rsidRPr="00C1059E">
        <w:rPr>
          <w:rFonts w:ascii="Arial" w:hAnsi="Arial" w:cs="Arial"/>
          <w:spacing w:val="-1"/>
          <w:sz w:val="24"/>
          <w:szCs w:val="24"/>
        </w:rPr>
        <w:t xml:space="preserve"> </w:t>
      </w:r>
      <w:r w:rsidRPr="00C1059E">
        <w:rPr>
          <w:rFonts w:ascii="Arial" w:hAnsi="Arial" w:cs="Arial"/>
          <w:sz w:val="24"/>
          <w:szCs w:val="24"/>
        </w:rPr>
        <w:t>valores econômicos, conforme definido pelo Ministério da Economia;</w:t>
      </w:r>
    </w:p>
    <w:p w14:paraId="74A61C1F" w14:textId="77777777" w:rsidR="00160FE6" w:rsidRPr="00C1059E" w:rsidRDefault="00000000" w:rsidP="00A83FEB">
      <w:pPr>
        <w:pStyle w:val="PargrafodaLista"/>
        <w:numPr>
          <w:ilvl w:val="2"/>
          <w:numId w:val="26"/>
        </w:numPr>
        <w:tabs>
          <w:tab w:val="left" w:pos="942"/>
        </w:tabs>
        <w:spacing w:before="114"/>
        <w:ind w:left="942" w:right="0" w:hanging="802"/>
        <w:rPr>
          <w:rFonts w:ascii="Arial" w:hAnsi="Arial" w:cs="Arial"/>
          <w:sz w:val="24"/>
          <w:szCs w:val="24"/>
        </w:rPr>
      </w:pPr>
      <w:r w:rsidRPr="00C1059E">
        <w:rPr>
          <w:rFonts w:ascii="Arial" w:hAnsi="Arial" w:cs="Arial"/>
          <w:spacing w:val="-2"/>
          <w:sz w:val="24"/>
          <w:szCs w:val="24"/>
        </w:rPr>
        <w:t>seguro-garantia;</w:t>
      </w:r>
    </w:p>
    <w:p w14:paraId="2391C7A7" w14:textId="77777777" w:rsidR="00160FE6" w:rsidRPr="00C1059E" w:rsidRDefault="00000000" w:rsidP="00A83FEB">
      <w:pPr>
        <w:pStyle w:val="PargrafodaLista"/>
        <w:numPr>
          <w:ilvl w:val="2"/>
          <w:numId w:val="26"/>
        </w:numPr>
        <w:tabs>
          <w:tab w:val="left" w:pos="945"/>
        </w:tabs>
        <w:spacing w:before="264" w:line="364" w:lineRule="auto"/>
        <w:ind w:right="279" w:firstLine="0"/>
        <w:rPr>
          <w:rFonts w:ascii="Arial" w:hAnsi="Arial" w:cs="Arial"/>
          <w:sz w:val="24"/>
          <w:szCs w:val="24"/>
        </w:rPr>
      </w:pPr>
      <w:r w:rsidRPr="00C1059E">
        <w:rPr>
          <w:rFonts w:ascii="Arial" w:hAnsi="Arial" w:cs="Arial"/>
          <w:sz w:val="24"/>
          <w:szCs w:val="24"/>
        </w:rPr>
        <w:t>fiança bancária emitida por banco ou instituição financeira devidamente autorizada a operar no País pelo Banco Central do Brasil.</w:t>
      </w:r>
    </w:p>
    <w:p w14:paraId="2AA504D8" w14:textId="77777777" w:rsidR="00160FE6" w:rsidRPr="00C1059E" w:rsidRDefault="00000000" w:rsidP="00A83FEB">
      <w:pPr>
        <w:pStyle w:val="PargrafodaLista"/>
        <w:numPr>
          <w:ilvl w:val="2"/>
          <w:numId w:val="26"/>
        </w:numPr>
        <w:tabs>
          <w:tab w:val="left" w:pos="971"/>
        </w:tabs>
        <w:spacing w:before="119" w:line="367" w:lineRule="auto"/>
        <w:ind w:right="282" w:firstLine="0"/>
        <w:rPr>
          <w:rFonts w:ascii="Arial" w:hAnsi="Arial" w:cs="Arial"/>
          <w:sz w:val="24"/>
          <w:szCs w:val="24"/>
        </w:rPr>
      </w:pPr>
      <w:r w:rsidRPr="00C1059E">
        <w:rPr>
          <w:rFonts w:ascii="Arial" w:hAnsi="Arial" w:cs="Arial"/>
          <w:sz w:val="24"/>
          <w:szCs w:val="24"/>
        </w:rPr>
        <w:t>O prazo de vigência da apólice será igual ou superior ao prazo estabelecido no contrato principal nos termos do artigo 97, inciso I da Lei nº 14.133/21.</w:t>
      </w:r>
    </w:p>
    <w:p w14:paraId="17B7AEA2" w14:textId="77777777" w:rsidR="00160FE6" w:rsidRPr="00C1059E" w:rsidRDefault="00000000" w:rsidP="00A83FEB">
      <w:pPr>
        <w:pStyle w:val="Corpodetexto"/>
        <w:spacing w:before="7"/>
        <w:ind w:left="0"/>
        <w:rPr>
          <w:rFonts w:ascii="Arial" w:hAnsi="Arial" w:cs="Arial"/>
        </w:rPr>
      </w:pPr>
      <w:r w:rsidRPr="00C1059E">
        <w:rPr>
          <w:rFonts w:ascii="Arial" w:hAnsi="Arial" w:cs="Arial"/>
          <w:noProof/>
        </w:rPr>
        <mc:AlternateContent>
          <mc:Choice Requires="wps">
            <w:drawing>
              <wp:anchor distT="0" distB="0" distL="0" distR="0" simplePos="0" relativeHeight="487598592" behindDoc="1" locked="0" layoutInCell="1" allowOverlap="1" wp14:anchorId="7475D445" wp14:editId="675D4F34">
                <wp:simplePos x="0" y="0"/>
                <wp:positionH relativeFrom="page">
                  <wp:posOffset>685800</wp:posOffset>
                </wp:positionH>
                <wp:positionV relativeFrom="paragraph">
                  <wp:posOffset>152560</wp:posOffset>
                </wp:positionV>
                <wp:extent cx="6187440" cy="294640"/>
                <wp:effectExtent l="0" t="0" r="0" b="0"/>
                <wp:wrapTopAndBottom/>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7440" cy="294640"/>
                        </a:xfrm>
                        <a:prstGeom prst="rect">
                          <a:avLst/>
                        </a:prstGeom>
                        <a:solidFill>
                          <a:srgbClr val="F2F2F2"/>
                        </a:solidFill>
                        <a:ln w="6095">
                          <a:solidFill>
                            <a:srgbClr val="000000"/>
                          </a:solidFill>
                          <a:prstDash val="solid"/>
                        </a:ln>
                      </wps:spPr>
                      <wps:txbx>
                        <w:txbxContent>
                          <w:p w14:paraId="4E5C9798" w14:textId="77777777" w:rsidR="00160FE6" w:rsidRDefault="00000000">
                            <w:pPr>
                              <w:spacing w:before="19"/>
                              <w:ind w:left="48"/>
                              <w:rPr>
                                <w:rFonts w:ascii="Arial" w:hAnsi="Arial"/>
                                <w:b/>
                                <w:color w:val="000000"/>
                                <w:sz w:val="24"/>
                              </w:rPr>
                            </w:pPr>
                            <w:r>
                              <w:rPr>
                                <w:rFonts w:ascii="Arial" w:hAnsi="Arial"/>
                                <w:b/>
                                <w:color w:val="000000"/>
                                <w:sz w:val="24"/>
                              </w:rPr>
                              <w:t>15. DAS</w:t>
                            </w:r>
                            <w:r>
                              <w:rPr>
                                <w:rFonts w:ascii="Arial" w:hAnsi="Arial"/>
                                <w:b/>
                                <w:color w:val="000000"/>
                                <w:spacing w:val="-1"/>
                                <w:sz w:val="24"/>
                              </w:rPr>
                              <w:t xml:space="preserve"> </w:t>
                            </w:r>
                            <w:r>
                              <w:rPr>
                                <w:rFonts w:ascii="Arial" w:hAnsi="Arial"/>
                                <w:b/>
                                <w:color w:val="000000"/>
                                <w:sz w:val="24"/>
                              </w:rPr>
                              <w:t>ALTERAÇÕES</w:t>
                            </w:r>
                            <w:r>
                              <w:rPr>
                                <w:rFonts w:ascii="Arial" w:hAnsi="Arial"/>
                                <w:b/>
                                <w:color w:val="000000"/>
                                <w:spacing w:val="1"/>
                                <w:sz w:val="24"/>
                              </w:rPr>
                              <w:t xml:space="preserve"> </w:t>
                            </w:r>
                            <w:r>
                              <w:rPr>
                                <w:rFonts w:ascii="Arial" w:hAnsi="Arial"/>
                                <w:b/>
                                <w:color w:val="000000"/>
                                <w:sz w:val="24"/>
                              </w:rPr>
                              <w:t>DO</w:t>
                            </w:r>
                            <w:r>
                              <w:rPr>
                                <w:rFonts w:ascii="Arial" w:hAnsi="Arial"/>
                                <w:b/>
                                <w:color w:val="000000"/>
                                <w:spacing w:val="-1"/>
                                <w:sz w:val="24"/>
                              </w:rPr>
                              <w:t xml:space="preserve"> </w:t>
                            </w:r>
                            <w:r>
                              <w:rPr>
                                <w:rFonts w:ascii="Arial" w:hAnsi="Arial"/>
                                <w:b/>
                                <w:color w:val="000000"/>
                                <w:spacing w:val="-2"/>
                                <w:sz w:val="24"/>
                              </w:rPr>
                              <w:t>CONTRATO</w:t>
                            </w:r>
                          </w:p>
                        </w:txbxContent>
                      </wps:txbx>
                      <wps:bodyPr wrap="square" lIns="0" tIns="0" rIns="0" bIns="0" rtlCol="0">
                        <a:noAutofit/>
                      </wps:bodyPr>
                    </wps:wsp>
                  </a:graphicData>
                </a:graphic>
              </wp:anchor>
            </w:drawing>
          </mc:Choice>
          <mc:Fallback>
            <w:pict>
              <v:shape w14:anchorId="7475D445" id="Textbox 33" o:spid="_x0000_s1053" type="#_x0000_t202" style="position:absolute;left:0;text-align:left;margin-left:54pt;margin-top:12pt;width:487.2pt;height:23.2pt;z-index:-157178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" fillcolor="#f2f2f2" strokeweight=".16931mm">
                <v:path arrowok="t"/>
                <v:textbox inset="0,0,0,0">
                  <w:txbxContent>
                    <w:p w14:paraId="4E5C9798" w14:textId="77777777" w:rsidR="00160FE6" w:rsidRDefault="00000000">
                      <w:pPr>
                        <w:spacing w:before="19"/>
                        <w:ind w:left="48"/>
                        <w:rPr>
                          <w:rFonts w:ascii="Arial" w:hAnsi="Arial"/>
                          <w:b/>
                          <w:color w:val="000000"/>
                          <w:sz w:val="24"/>
                        </w:rPr>
                      </w:pPr>
                      <w:r>
                        <w:rPr>
                          <w:rFonts w:ascii="Arial" w:hAnsi="Arial"/>
                          <w:b/>
                          <w:color w:val="000000"/>
                          <w:sz w:val="24"/>
                        </w:rPr>
                        <w:t>15. DAS</w:t>
                      </w:r>
                      <w:r>
                        <w:rPr>
                          <w:rFonts w:ascii="Arial" w:hAnsi="Arial"/>
                          <w:b/>
                          <w:color w:val="000000"/>
                          <w:spacing w:val="-1"/>
                          <w:sz w:val="24"/>
                        </w:rPr>
                        <w:t xml:space="preserve"> </w:t>
                      </w:r>
                      <w:r>
                        <w:rPr>
                          <w:rFonts w:ascii="Arial" w:hAnsi="Arial"/>
                          <w:b/>
                          <w:color w:val="000000"/>
                          <w:sz w:val="24"/>
                        </w:rPr>
                        <w:t>ALTERAÇÕES</w:t>
                      </w:r>
                      <w:r>
                        <w:rPr>
                          <w:rFonts w:ascii="Arial" w:hAnsi="Arial"/>
                          <w:b/>
                          <w:color w:val="000000"/>
                          <w:spacing w:val="1"/>
                          <w:sz w:val="24"/>
                        </w:rPr>
                        <w:t xml:space="preserve"> </w:t>
                      </w:r>
                      <w:r>
                        <w:rPr>
                          <w:rFonts w:ascii="Arial" w:hAnsi="Arial"/>
                          <w:b/>
                          <w:color w:val="000000"/>
                          <w:sz w:val="24"/>
                        </w:rPr>
                        <w:t>DO</w:t>
                      </w:r>
                      <w:r>
                        <w:rPr>
                          <w:rFonts w:ascii="Arial" w:hAnsi="Arial"/>
                          <w:b/>
                          <w:color w:val="000000"/>
                          <w:spacing w:val="-1"/>
                          <w:sz w:val="24"/>
                        </w:rPr>
                        <w:t xml:space="preserve"> </w:t>
                      </w:r>
                      <w:r>
                        <w:rPr>
                          <w:rFonts w:ascii="Arial" w:hAnsi="Arial"/>
                          <w:b/>
                          <w:color w:val="000000"/>
                          <w:spacing w:val="-2"/>
                          <w:sz w:val="24"/>
                        </w:rPr>
                        <w:t>CONTRATO</w:t>
                      </w:r>
                    </w:p>
                  </w:txbxContent>
                </v:textbox>
                <w10:wrap type="topAndBottom" anchorx="page"/>
              </v:shape>
            </w:pict>
          </mc:Fallback>
        </mc:AlternateContent>
      </w:r>
    </w:p>
    <w:p w14:paraId="7CB3405C" w14:textId="77777777" w:rsidR="00160FE6" w:rsidRPr="00C1059E" w:rsidRDefault="00000000" w:rsidP="00A83FEB">
      <w:pPr>
        <w:pStyle w:val="PargrafodaLista"/>
        <w:numPr>
          <w:ilvl w:val="1"/>
          <w:numId w:val="25"/>
        </w:numPr>
        <w:tabs>
          <w:tab w:val="left" w:pos="738"/>
        </w:tabs>
        <w:spacing w:before="9" w:line="364" w:lineRule="auto"/>
        <w:ind w:right="278" w:firstLine="0"/>
        <w:rPr>
          <w:rFonts w:ascii="Arial" w:hAnsi="Arial" w:cs="Arial"/>
          <w:sz w:val="24"/>
          <w:szCs w:val="24"/>
        </w:rPr>
      </w:pPr>
      <w:r w:rsidRPr="00C1059E">
        <w:rPr>
          <w:rFonts w:ascii="Arial" w:hAnsi="Arial" w:cs="Arial"/>
          <w:sz w:val="24"/>
          <w:szCs w:val="24"/>
        </w:rPr>
        <w:t>Nos</w:t>
      </w:r>
      <w:r w:rsidRPr="00C1059E">
        <w:rPr>
          <w:rFonts w:ascii="Arial" w:hAnsi="Arial" w:cs="Arial"/>
          <w:spacing w:val="-2"/>
          <w:sz w:val="24"/>
          <w:szCs w:val="24"/>
        </w:rPr>
        <w:t xml:space="preserve"> </w:t>
      </w:r>
      <w:r w:rsidRPr="00C1059E">
        <w:rPr>
          <w:rFonts w:ascii="Arial" w:hAnsi="Arial" w:cs="Arial"/>
          <w:sz w:val="24"/>
          <w:szCs w:val="24"/>
        </w:rPr>
        <w:t>termos</w:t>
      </w:r>
      <w:r w:rsidRPr="00C1059E">
        <w:rPr>
          <w:rFonts w:ascii="Arial" w:hAnsi="Arial" w:cs="Arial"/>
          <w:spacing w:val="-2"/>
          <w:sz w:val="24"/>
          <w:szCs w:val="24"/>
        </w:rPr>
        <w:t xml:space="preserve"> </w:t>
      </w:r>
      <w:r w:rsidRPr="00C1059E">
        <w:rPr>
          <w:rFonts w:ascii="Arial" w:hAnsi="Arial" w:cs="Arial"/>
          <w:sz w:val="24"/>
          <w:szCs w:val="24"/>
        </w:rPr>
        <w:t>do</w:t>
      </w:r>
      <w:r w:rsidRPr="00C1059E">
        <w:rPr>
          <w:rFonts w:ascii="Arial" w:hAnsi="Arial" w:cs="Arial"/>
          <w:spacing w:val="-1"/>
          <w:sz w:val="24"/>
          <w:szCs w:val="24"/>
        </w:rPr>
        <w:t xml:space="preserve"> </w:t>
      </w:r>
      <w:r w:rsidRPr="00C1059E">
        <w:rPr>
          <w:rFonts w:ascii="Arial" w:hAnsi="Arial" w:cs="Arial"/>
          <w:sz w:val="24"/>
          <w:szCs w:val="24"/>
        </w:rPr>
        <w:t>artigo 125</w:t>
      </w:r>
      <w:r w:rsidRPr="00C1059E">
        <w:rPr>
          <w:rFonts w:ascii="Arial" w:hAnsi="Arial" w:cs="Arial"/>
          <w:spacing w:val="-5"/>
          <w:sz w:val="24"/>
          <w:szCs w:val="24"/>
        </w:rPr>
        <w:t xml:space="preserve"> </w:t>
      </w:r>
      <w:r w:rsidRPr="00C1059E">
        <w:rPr>
          <w:rFonts w:ascii="Arial" w:hAnsi="Arial" w:cs="Arial"/>
          <w:sz w:val="24"/>
          <w:szCs w:val="24"/>
        </w:rPr>
        <w:t>da</w:t>
      </w:r>
      <w:r w:rsidRPr="00C1059E">
        <w:rPr>
          <w:rFonts w:ascii="Arial" w:hAnsi="Arial" w:cs="Arial"/>
          <w:spacing w:val="-2"/>
          <w:sz w:val="24"/>
          <w:szCs w:val="24"/>
        </w:rPr>
        <w:t xml:space="preserve"> </w:t>
      </w:r>
      <w:r w:rsidRPr="00C1059E">
        <w:rPr>
          <w:rFonts w:ascii="Arial" w:hAnsi="Arial" w:cs="Arial"/>
          <w:sz w:val="24"/>
          <w:szCs w:val="24"/>
        </w:rPr>
        <w:t>Lei</w:t>
      </w:r>
      <w:r w:rsidRPr="00C1059E">
        <w:rPr>
          <w:rFonts w:ascii="Arial" w:hAnsi="Arial" w:cs="Arial"/>
          <w:spacing w:val="-1"/>
          <w:sz w:val="24"/>
          <w:szCs w:val="24"/>
        </w:rPr>
        <w:t xml:space="preserve"> </w:t>
      </w:r>
      <w:r w:rsidRPr="00C1059E">
        <w:rPr>
          <w:rFonts w:ascii="Arial" w:hAnsi="Arial" w:cs="Arial"/>
          <w:sz w:val="24"/>
          <w:szCs w:val="24"/>
        </w:rPr>
        <w:t>n°</w:t>
      </w:r>
      <w:r w:rsidRPr="00C1059E">
        <w:rPr>
          <w:rFonts w:ascii="Arial" w:hAnsi="Arial" w:cs="Arial"/>
          <w:spacing w:val="-5"/>
          <w:sz w:val="24"/>
          <w:szCs w:val="24"/>
        </w:rPr>
        <w:t xml:space="preserve"> </w:t>
      </w:r>
      <w:r w:rsidRPr="00C1059E">
        <w:rPr>
          <w:rFonts w:ascii="Arial" w:hAnsi="Arial" w:cs="Arial"/>
          <w:sz w:val="24"/>
          <w:szCs w:val="24"/>
        </w:rPr>
        <w:t>14.133/21,</w:t>
      </w:r>
      <w:r w:rsidRPr="00C1059E">
        <w:rPr>
          <w:rFonts w:ascii="Arial" w:hAnsi="Arial" w:cs="Arial"/>
          <w:spacing w:val="-2"/>
          <w:sz w:val="24"/>
          <w:szCs w:val="24"/>
        </w:rPr>
        <w:t xml:space="preserve"> </w:t>
      </w:r>
      <w:r w:rsidRPr="00C1059E">
        <w:rPr>
          <w:rFonts w:ascii="Arial" w:hAnsi="Arial" w:cs="Arial"/>
          <w:sz w:val="24"/>
          <w:szCs w:val="24"/>
        </w:rPr>
        <w:t>o</w:t>
      </w:r>
      <w:r w:rsidRPr="00C1059E">
        <w:rPr>
          <w:rFonts w:ascii="Arial" w:hAnsi="Arial" w:cs="Arial"/>
          <w:spacing w:val="-2"/>
          <w:sz w:val="24"/>
          <w:szCs w:val="24"/>
        </w:rPr>
        <w:t xml:space="preserve"> </w:t>
      </w:r>
      <w:r w:rsidRPr="00C1059E">
        <w:rPr>
          <w:rFonts w:ascii="Arial" w:hAnsi="Arial" w:cs="Arial"/>
          <w:sz w:val="24"/>
          <w:szCs w:val="24"/>
        </w:rPr>
        <w:t>Contratado</w:t>
      </w:r>
      <w:r w:rsidRPr="00C1059E">
        <w:rPr>
          <w:rFonts w:ascii="Arial" w:hAnsi="Arial" w:cs="Arial"/>
          <w:spacing w:val="-2"/>
          <w:sz w:val="24"/>
          <w:szCs w:val="24"/>
        </w:rPr>
        <w:t xml:space="preserve"> </w:t>
      </w:r>
      <w:r w:rsidRPr="00C1059E">
        <w:rPr>
          <w:rFonts w:ascii="Arial" w:hAnsi="Arial" w:cs="Arial"/>
          <w:sz w:val="24"/>
          <w:szCs w:val="24"/>
        </w:rPr>
        <w:t>ficará</w:t>
      </w:r>
      <w:r w:rsidRPr="00C1059E">
        <w:rPr>
          <w:rFonts w:ascii="Arial" w:hAnsi="Arial" w:cs="Arial"/>
          <w:spacing w:val="-2"/>
          <w:sz w:val="24"/>
          <w:szCs w:val="24"/>
        </w:rPr>
        <w:t xml:space="preserve"> </w:t>
      </w:r>
      <w:r w:rsidRPr="00C1059E">
        <w:rPr>
          <w:rFonts w:ascii="Arial" w:hAnsi="Arial" w:cs="Arial"/>
          <w:sz w:val="24"/>
          <w:szCs w:val="24"/>
        </w:rPr>
        <w:t>obrigada</w:t>
      </w:r>
      <w:r w:rsidRPr="00C1059E">
        <w:rPr>
          <w:rFonts w:ascii="Arial" w:hAnsi="Arial" w:cs="Arial"/>
          <w:spacing w:val="-4"/>
          <w:sz w:val="24"/>
          <w:szCs w:val="24"/>
        </w:rPr>
        <w:t xml:space="preserve"> </w:t>
      </w:r>
      <w:r w:rsidRPr="00C1059E">
        <w:rPr>
          <w:rFonts w:ascii="Arial" w:hAnsi="Arial" w:cs="Arial"/>
          <w:sz w:val="24"/>
          <w:szCs w:val="24"/>
        </w:rPr>
        <w:t>a</w:t>
      </w:r>
      <w:r w:rsidRPr="00C1059E">
        <w:rPr>
          <w:rFonts w:ascii="Arial" w:hAnsi="Arial" w:cs="Arial"/>
          <w:spacing w:val="-2"/>
          <w:sz w:val="24"/>
          <w:szCs w:val="24"/>
        </w:rPr>
        <w:t xml:space="preserve"> </w:t>
      </w:r>
      <w:r w:rsidRPr="00C1059E">
        <w:rPr>
          <w:rFonts w:ascii="Arial" w:hAnsi="Arial" w:cs="Arial"/>
          <w:sz w:val="24"/>
          <w:szCs w:val="24"/>
        </w:rPr>
        <w:t>aceitar, nas mesmas condições contratuais, acréscimos ou supressões de até</w:t>
      </w:r>
      <w:r w:rsidRPr="00C1059E">
        <w:rPr>
          <w:rFonts w:ascii="Arial" w:hAnsi="Arial" w:cs="Arial"/>
          <w:spacing w:val="40"/>
          <w:sz w:val="24"/>
          <w:szCs w:val="24"/>
        </w:rPr>
        <w:t xml:space="preserve"> </w:t>
      </w:r>
      <w:r w:rsidRPr="00C1059E">
        <w:rPr>
          <w:rFonts w:ascii="Arial" w:hAnsi="Arial" w:cs="Arial"/>
          <w:sz w:val="24"/>
          <w:szCs w:val="24"/>
        </w:rPr>
        <w:t xml:space="preserve">25% (vinte e cinco por cento) do valor inicial atualizado do contrato que se fizerem nos serviços ou nas </w:t>
      </w:r>
      <w:r w:rsidRPr="00C1059E">
        <w:rPr>
          <w:rFonts w:ascii="Arial" w:hAnsi="Arial" w:cs="Arial"/>
          <w:spacing w:val="-2"/>
          <w:sz w:val="24"/>
          <w:szCs w:val="24"/>
        </w:rPr>
        <w:t>compras.</w:t>
      </w:r>
    </w:p>
    <w:p w14:paraId="03B8FC84" w14:textId="77777777" w:rsidR="00160FE6" w:rsidRPr="00C1059E" w:rsidRDefault="00000000" w:rsidP="00A83FEB">
      <w:pPr>
        <w:pStyle w:val="PargrafodaLista"/>
        <w:numPr>
          <w:ilvl w:val="1"/>
          <w:numId w:val="25"/>
        </w:numPr>
        <w:tabs>
          <w:tab w:val="left" w:pos="757"/>
        </w:tabs>
        <w:spacing w:before="4" w:line="364" w:lineRule="auto"/>
        <w:ind w:firstLine="0"/>
        <w:rPr>
          <w:rFonts w:ascii="Arial" w:hAnsi="Arial" w:cs="Arial"/>
          <w:sz w:val="24"/>
          <w:szCs w:val="24"/>
        </w:rPr>
      </w:pPr>
      <w:r w:rsidRPr="00C1059E">
        <w:rPr>
          <w:rFonts w:ascii="Arial" w:hAnsi="Arial" w:cs="Arial"/>
          <w:sz w:val="24"/>
          <w:szCs w:val="24"/>
        </w:rPr>
        <w:t>Nas alterações contratuais para supressão de bens ou serviços, se o contratado já houver</w:t>
      </w:r>
      <w:r w:rsidRPr="00C1059E">
        <w:rPr>
          <w:rFonts w:ascii="Arial" w:hAnsi="Arial" w:cs="Arial"/>
          <w:spacing w:val="-16"/>
          <w:sz w:val="24"/>
          <w:szCs w:val="24"/>
        </w:rPr>
        <w:t xml:space="preserve"> </w:t>
      </w:r>
      <w:r w:rsidRPr="00C1059E">
        <w:rPr>
          <w:rFonts w:ascii="Arial" w:hAnsi="Arial" w:cs="Arial"/>
          <w:sz w:val="24"/>
          <w:szCs w:val="24"/>
        </w:rPr>
        <w:t>adquirido</w:t>
      </w:r>
      <w:r w:rsidRPr="00C1059E">
        <w:rPr>
          <w:rFonts w:ascii="Arial" w:hAnsi="Arial" w:cs="Arial"/>
          <w:spacing w:val="-16"/>
          <w:sz w:val="24"/>
          <w:szCs w:val="24"/>
        </w:rPr>
        <w:t xml:space="preserve"> </w:t>
      </w:r>
      <w:r w:rsidRPr="00C1059E">
        <w:rPr>
          <w:rFonts w:ascii="Arial" w:hAnsi="Arial" w:cs="Arial"/>
          <w:sz w:val="24"/>
          <w:szCs w:val="24"/>
        </w:rPr>
        <w:t>os</w:t>
      </w:r>
      <w:r w:rsidRPr="00C1059E">
        <w:rPr>
          <w:rFonts w:ascii="Arial" w:hAnsi="Arial" w:cs="Arial"/>
          <w:spacing w:val="-16"/>
          <w:sz w:val="24"/>
          <w:szCs w:val="24"/>
        </w:rPr>
        <w:t xml:space="preserve"> </w:t>
      </w:r>
      <w:r w:rsidRPr="00C1059E">
        <w:rPr>
          <w:rFonts w:ascii="Arial" w:hAnsi="Arial" w:cs="Arial"/>
          <w:sz w:val="24"/>
          <w:szCs w:val="24"/>
        </w:rPr>
        <w:t>materiais</w:t>
      </w:r>
      <w:r w:rsidRPr="00C1059E">
        <w:rPr>
          <w:rFonts w:ascii="Arial" w:hAnsi="Arial" w:cs="Arial"/>
          <w:spacing w:val="-16"/>
          <w:sz w:val="24"/>
          <w:szCs w:val="24"/>
        </w:rPr>
        <w:t xml:space="preserve"> </w:t>
      </w:r>
      <w:r w:rsidRPr="00C1059E">
        <w:rPr>
          <w:rFonts w:ascii="Arial" w:hAnsi="Arial" w:cs="Arial"/>
          <w:sz w:val="24"/>
          <w:szCs w:val="24"/>
        </w:rPr>
        <w:t>e</w:t>
      </w:r>
      <w:r w:rsidRPr="00C1059E">
        <w:rPr>
          <w:rFonts w:ascii="Arial" w:hAnsi="Arial" w:cs="Arial"/>
          <w:spacing w:val="-16"/>
          <w:sz w:val="24"/>
          <w:szCs w:val="24"/>
        </w:rPr>
        <w:t xml:space="preserve"> </w:t>
      </w:r>
      <w:r w:rsidRPr="00C1059E">
        <w:rPr>
          <w:rFonts w:ascii="Arial" w:hAnsi="Arial" w:cs="Arial"/>
          <w:sz w:val="24"/>
          <w:szCs w:val="24"/>
        </w:rPr>
        <w:t>os</w:t>
      </w:r>
      <w:r w:rsidRPr="00C1059E">
        <w:rPr>
          <w:rFonts w:ascii="Arial" w:hAnsi="Arial" w:cs="Arial"/>
          <w:spacing w:val="-16"/>
          <w:sz w:val="24"/>
          <w:szCs w:val="24"/>
        </w:rPr>
        <w:t xml:space="preserve"> </w:t>
      </w:r>
      <w:r w:rsidRPr="00C1059E">
        <w:rPr>
          <w:rFonts w:ascii="Arial" w:hAnsi="Arial" w:cs="Arial"/>
          <w:sz w:val="24"/>
          <w:szCs w:val="24"/>
        </w:rPr>
        <w:t>colocado</w:t>
      </w:r>
      <w:r w:rsidRPr="00C1059E">
        <w:rPr>
          <w:rFonts w:ascii="Arial" w:hAnsi="Arial" w:cs="Arial"/>
          <w:spacing w:val="-16"/>
          <w:sz w:val="24"/>
          <w:szCs w:val="24"/>
        </w:rPr>
        <w:t xml:space="preserve"> </w:t>
      </w:r>
      <w:r w:rsidRPr="00C1059E">
        <w:rPr>
          <w:rFonts w:ascii="Arial" w:hAnsi="Arial" w:cs="Arial"/>
          <w:sz w:val="24"/>
          <w:szCs w:val="24"/>
        </w:rPr>
        <w:t>no</w:t>
      </w:r>
      <w:r w:rsidRPr="00C1059E">
        <w:rPr>
          <w:rFonts w:ascii="Arial" w:hAnsi="Arial" w:cs="Arial"/>
          <w:spacing w:val="-16"/>
          <w:sz w:val="24"/>
          <w:szCs w:val="24"/>
        </w:rPr>
        <w:t xml:space="preserve"> </w:t>
      </w:r>
      <w:r w:rsidRPr="00C1059E">
        <w:rPr>
          <w:rFonts w:ascii="Arial" w:hAnsi="Arial" w:cs="Arial"/>
          <w:sz w:val="24"/>
          <w:szCs w:val="24"/>
        </w:rPr>
        <w:t>local</w:t>
      </w:r>
      <w:r w:rsidRPr="00C1059E">
        <w:rPr>
          <w:rFonts w:ascii="Arial" w:hAnsi="Arial" w:cs="Arial"/>
          <w:spacing w:val="-16"/>
          <w:sz w:val="24"/>
          <w:szCs w:val="24"/>
        </w:rPr>
        <w:t xml:space="preserve"> </w:t>
      </w:r>
      <w:r w:rsidRPr="00C1059E">
        <w:rPr>
          <w:rFonts w:ascii="Arial" w:hAnsi="Arial" w:cs="Arial"/>
          <w:sz w:val="24"/>
          <w:szCs w:val="24"/>
        </w:rPr>
        <w:t>dos</w:t>
      </w:r>
      <w:r w:rsidRPr="00C1059E">
        <w:rPr>
          <w:rFonts w:ascii="Arial" w:hAnsi="Arial" w:cs="Arial"/>
          <w:spacing w:val="-16"/>
          <w:sz w:val="24"/>
          <w:szCs w:val="24"/>
        </w:rPr>
        <w:t xml:space="preserve"> </w:t>
      </w:r>
      <w:r w:rsidRPr="00C1059E">
        <w:rPr>
          <w:rFonts w:ascii="Arial" w:hAnsi="Arial" w:cs="Arial"/>
          <w:sz w:val="24"/>
          <w:szCs w:val="24"/>
        </w:rPr>
        <w:t>trabalhos,</w:t>
      </w:r>
      <w:r w:rsidRPr="00C1059E">
        <w:rPr>
          <w:rFonts w:ascii="Arial" w:hAnsi="Arial" w:cs="Arial"/>
          <w:spacing w:val="-16"/>
          <w:sz w:val="24"/>
          <w:szCs w:val="24"/>
        </w:rPr>
        <w:t xml:space="preserve"> </w:t>
      </w:r>
      <w:r w:rsidRPr="00C1059E">
        <w:rPr>
          <w:rFonts w:ascii="Arial" w:hAnsi="Arial" w:cs="Arial"/>
          <w:sz w:val="24"/>
          <w:szCs w:val="24"/>
        </w:rPr>
        <w:t>estes</w:t>
      </w:r>
      <w:r w:rsidRPr="00C1059E">
        <w:rPr>
          <w:rFonts w:ascii="Arial" w:hAnsi="Arial" w:cs="Arial"/>
          <w:spacing w:val="-15"/>
          <w:sz w:val="24"/>
          <w:szCs w:val="24"/>
        </w:rPr>
        <w:t xml:space="preserve"> </w:t>
      </w:r>
      <w:r w:rsidRPr="00C1059E">
        <w:rPr>
          <w:rFonts w:ascii="Arial" w:hAnsi="Arial" w:cs="Arial"/>
          <w:sz w:val="24"/>
          <w:szCs w:val="24"/>
        </w:rPr>
        <w:t>deverão</w:t>
      </w:r>
      <w:r w:rsidRPr="00C1059E">
        <w:rPr>
          <w:rFonts w:ascii="Arial" w:hAnsi="Arial" w:cs="Arial"/>
          <w:spacing w:val="-16"/>
          <w:sz w:val="24"/>
          <w:szCs w:val="24"/>
        </w:rPr>
        <w:t xml:space="preserve"> </w:t>
      </w:r>
      <w:r w:rsidRPr="00C1059E">
        <w:rPr>
          <w:rFonts w:ascii="Arial" w:hAnsi="Arial" w:cs="Arial"/>
          <w:sz w:val="24"/>
          <w:szCs w:val="24"/>
        </w:rPr>
        <w:t>ser</w:t>
      </w:r>
      <w:r w:rsidRPr="00C1059E">
        <w:rPr>
          <w:rFonts w:ascii="Arial" w:hAnsi="Arial" w:cs="Arial"/>
          <w:spacing w:val="-15"/>
          <w:sz w:val="24"/>
          <w:szCs w:val="24"/>
        </w:rPr>
        <w:t xml:space="preserve"> </w:t>
      </w:r>
      <w:r w:rsidRPr="00C1059E">
        <w:rPr>
          <w:rFonts w:ascii="Arial" w:hAnsi="Arial" w:cs="Arial"/>
          <w:sz w:val="24"/>
          <w:szCs w:val="24"/>
        </w:rPr>
        <w:t>pagos pela Administração pelos custos de aquisição regularmente comprovados e monetariamente reajustados,</w:t>
      </w:r>
      <w:r w:rsidRPr="00C1059E">
        <w:rPr>
          <w:rFonts w:ascii="Arial" w:hAnsi="Arial" w:cs="Arial"/>
          <w:spacing w:val="-2"/>
          <w:sz w:val="24"/>
          <w:szCs w:val="24"/>
        </w:rPr>
        <w:t xml:space="preserve"> </w:t>
      </w:r>
      <w:r w:rsidRPr="00C1059E">
        <w:rPr>
          <w:rFonts w:ascii="Arial" w:hAnsi="Arial" w:cs="Arial"/>
          <w:sz w:val="24"/>
          <w:szCs w:val="24"/>
        </w:rPr>
        <w:t>podendo</w:t>
      </w:r>
      <w:r w:rsidRPr="00C1059E">
        <w:rPr>
          <w:rFonts w:ascii="Arial" w:hAnsi="Arial" w:cs="Arial"/>
          <w:spacing w:val="-2"/>
          <w:sz w:val="24"/>
          <w:szCs w:val="24"/>
        </w:rPr>
        <w:t xml:space="preserve"> </w:t>
      </w:r>
      <w:r w:rsidRPr="00C1059E">
        <w:rPr>
          <w:rFonts w:ascii="Arial" w:hAnsi="Arial" w:cs="Arial"/>
          <w:sz w:val="24"/>
          <w:szCs w:val="24"/>
        </w:rPr>
        <w:t>caber</w:t>
      </w:r>
      <w:r w:rsidRPr="00C1059E">
        <w:rPr>
          <w:rFonts w:ascii="Arial" w:hAnsi="Arial" w:cs="Arial"/>
          <w:spacing w:val="-2"/>
          <w:sz w:val="24"/>
          <w:szCs w:val="24"/>
        </w:rPr>
        <w:t xml:space="preserve"> </w:t>
      </w:r>
      <w:r w:rsidRPr="00C1059E">
        <w:rPr>
          <w:rFonts w:ascii="Arial" w:hAnsi="Arial" w:cs="Arial"/>
          <w:sz w:val="24"/>
          <w:szCs w:val="24"/>
        </w:rPr>
        <w:t>indenização por</w:t>
      </w:r>
      <w:r w:rsidRPr="00C1059E">
        <w:rPr>
          <w:rFonts w:ascii="Arial" w:hAnsi="Arial" w:cs="Arial"/>
          <w:spacing w:val="-2"/>
          <w:sz w:val="24"/>
          <w:szCs w:val="24"/>
        </w:rPr>
        <w:t xml:space="preserve"> </w:t>
      </w:r>
      <w:r w:rsidRPr="00C1059E">
        <w:rPr>
          <w:rFonts w:ascii="Arial" w:hAnsi="Arial" w:cs="Arial"/>
          <w:sz w:val="24"/>
          <w:szCs w:val="24"/>
        </w:rPr>
        <w:t>outros</w:t>
      </w:r>
      <w:r w:rsidRPr="00C1059E">
        <w:rPr>
          <w:rFonts w:ascii="Arial" w:hAnsi="Arial" w:cs="Arial"/>
          <w:spacing w:val="-3"/>
          <w:sz w:val="24"/>
          <w:szCs w:val="24"/>
        </w:rPr>
        <w:t xml:space="preserve"> </w:t>
      </w:r>
      <w:r w:rsidRPr="00C1059E">
        <w:rPr>
          <w:rFonts w:ascii="Arial" w:hAnsi="Arial" w:cs="Arial"/>
          <w:sz w:val="24"/>
          <w:szCs w:val="24"/>
        </w:rPr>
        <w:t>danos</w:t>
      </w:r>
      <w:r w:rsidRPr="00C1059E">
        <w:rPr>
          <w:rFonts w:ascii="Arial" w:hAnsi="Arial" w:cs="Arial"/>
          <w:spacing w:val="-2"/>
          <w:sz w:val="24"/>
          <w:szCs w:val="24"/>
        </w:rPr>
        <w:t xml:space="preserve"> </w:t>
      </w:r>
      <w:r w:rsidRPr="00C1059E">
        <w:rPr>
          <w:rFonts w:ascii="Arial" w:hAnsi="Arial" w:cs="Arial"/>
          <w:sz w:val="24"/>
          <w:szCs w:val="24"/>
        </w:rPr>
        <w:t>eventualmente decorrentes da supressão, desde que regularmente comprovados.</w:t>
      </w:r>
    </w:p>
    <w:p w14:paraId="6ABC076D" w14:textId="77777777" w:rsidR="00160FE6" w:rsidRPr="00C1059E" w:rsidRDefault="00000000" w:rsidP="00A83FEB">
      <w:pPr>
        <w:pStyle w:val="Corpodetexto"/>
        <w:spacing w:before="3"/>
        <w:ind w:left="0"/>
        <w:rPr>
          <w:rFonts w:ascii="Arial" w:hAnsi="Arial" w:cs="Arial"/>
        </w:rPr>
      </w:pPr>
      <w:r w:rsidRPr="00C1059E">
        <w:rPr>
          <w:rFonts w:ascii="Arial" w:hAnsi="Arial" w:cs="Arial"/>
          <w:noProof/>
        </w:rPr>
        <mc:AlternateContent>
          <mc:Choice Requires="wps">
            <w:drawing>
              <wp:anchor distT="0" distB="0" distL="0" distR="0" simplePos="0" relativeHeight="487599104" behindDoc="1" locked="0" layoutInCell="1" allowOverlap="1" wp14:anchorId="01B46CB7" wp14:editId="01BB4E66">
                <wp:simplePos x="0" y="0"/>
                <wp:positionH relativeFrom="page">
                  <wp:posOffset>685800</wp:posOffset>
                </wp:positionH>
                <wp:positionV relativeFrom="paragraph">
                  <wp:posOffset>157325</wp:posOffset>
                </wp:positionV>
                <wp:extent cx="6187440" cy="294640"/>
                <wp:effectExtent l="0" t="0" r="0" b="0"/>
                <wp:wrapTopAndBottom/>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7440" cy="294640"/>
                        </a:xfrm>
                        <a:prstGeom prst="rect">
                          <a:avLst/>
                        </a:prstGeom>
                        <a:solidFill>
                          <a:srgbClr val="F2F2F2"/>
                        </a:solidFill>
                        <a:ln w="6095">
                          <a:solidFill>
                            <a:srgbClr val="000000"/>
                          </a:solidFill>
                          <a:prstDash val="solid"/>
                        </a:ln>
                      </wps:spPr>
                      <wps:txbx>
                        <w:txbxContent>
                          <w:p w14:paraId="4F89754A" w14:textId="77777777" w:rsidR="00160FE6" w:rsidRDefault="00000000">
                            <w:pPr>
                              <w:spacing w:before="19"/>
                              <w:ind w:left="48"/>
                              <w:rPr>
                                <w:rFonts w:ascii="Arial" w:hAnsi="Arial"/>
                                <w:b/>
                                <w:color w:val="000000"/>
                                <w:sz w:val="24"/>
                              </w:rPr>
                            </w:pPr>
                            <w:r>
                              <w:rPr>
                                <w:rFonts w:ascii="Arial" w:hAnsi="Arial"/>
                                <w:b/>
                                <w:color w:val="000000"/>
                                <w:sz w:val="24"/>
                              </w:rPr>
                              <w:t>16.</w:t>
                            </w:r>
                            <w:r>
                              <w:rPr>
                                <w:rFonts w:ascii="Arial" w:hAnsi="Arial"/>
                                <w:b/>
                                <w:color w:val="000000"/>
                                <w:spacing w:val="2"/>
                                <w:sz w:val="24"/>
                              </w:rPr>
                              <w:t xml:space="preserve"> </w:t>
                            </w:r>
                            <w:r>
                              <w:rPr>
                                <w:rFonts w:ascii="Arial" w:hAnsi="Arial"/>
                                <w:b/>
                                <w:color w:val="000000"/>
                                <w:sz w:val="24"/>
                              </w:rPr>
                              <w:t xml:space="preserve">DA </w:t>
                            </w:r>
                            <w:r>
                              <w:rPr>
                                <w:rFonts w:ascii="Arial" w:hAnsi="Arial"/>
                                <w:b/>
                                <w:color w:val="000000"/>
                                <w:spacing w:val="-2"/>
                                <w:sz w:val="24"/>
                              </w:rPr>
                              <w:t>SUBCONTRATAÇÃO</w:t>
                            </w:r>
                          </w:p>
                        </w:txbxContent>
                      </wps:txbx>
                      <wps:bodyPr wrap="square" lIns="0" tIns="0" rIns="0" bIns="0" rtlCol="0">
                        <a:noAutofit/>
                      </wps:bodyPr>
                    </wps:wsp>
                  </a:graphicData>
                </a:graphic>
              </wp:anchor>
            </w:drawing>
          </mc:Choice>
          <mc:Fallback>
            <w:pict>
              <v:shape w14:anchorId="01B46CB7" id="Textbox 34" o:spid="_x0000_s1054" type="#_x0000_t202" style="position:absolute;left:0;text-align:left;margin-left:54pt;margin-top:12.4pt;width:487.2pt;height:23.2pt;z-index:-157173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" fillcolor="#f2f2f2" strokeweight=".16931mm">
                <v:path arrowok="t"/>
                <v:textbox inset="0,0,0,0">
                  <w:txbxContent>
                    <w:p w14:paraId="4F89754A" w14:textId="77777777" w:rsidR="00160FE6" w:rsidRDefault="00000000">
                      <w:pPr>
                        <w:spacing w:before="19"/>
                        <w:ind w:left="48"/>
                        <w:rPr>
                          <w:rFonts w:ascii="Arial" w:hAnsi="Arial"/>
                          <w:b/>
                          <w:color w:val="000000"/>
                          <w:sz w:val="24"/>
                        </w:rPr>
                      </w:pPr>
                      <w:r>
                        <w:rPr>
                          <w:rFonts w:ascii="Arial" w:hAnsi="Arial"/>
                          <w:b/>
                          <w:color w:val="000000"/>
                          <w:sz w:val="24"/>
                        </w:rPr>
                        <w:t>16.</w:t>
                      </w:r>
                      <w:r>
                        <w:rPr>
                          <w:rFonts w:ascii="Arial" w:hAnsi="Arial"/>
                          <w:b/>
                          <w:color w:val="000000"/>
                          <w:spacing w:val="2"/>
                          <w:sz w:val="24"/>
                        </w:rPr>
                        <w:t xml:space="preserve"> </w:t>
                      </w:r>
                      <w:r>
                        <w:rPr>
                          <w:rFonts w:ascii="Arial" w:hAnsi="Arial"/>
                          <w:b/>
                          <w:color w:val="000000"/>
                          <w:sz w:val="24"/>
                        </w:rPr>
                        <w:t xml:space="preserve">DA </w:t>
                      </w:r>
                      <w:r>
                        <w:rPr>
                          <w:rFonts w:ascii="Arial" w:hAnsi="Arial"/>
                          <w:b/>
                          <w:color w:val="000000"/>
                          <w:spacing w:val="-2"/>
                          <w:sz w:val="24"/>
                        </w:rPr>
                        <w:t>SUBCONTRATAÇÃO</w:t>
                      </w:r>
                    </w:p>
                  </w:txbxContent>
                </v:textbox>
                <w10:wrap type="topAndBottom" anchorx="page"/>
              </v:shape>
            </w:pict>
          </mc:Fallback>
        </mc:AlternateContent>
      </w:r>
    </w:p>
    <w:p w14:paraId="4A75D8A2" w14:textId="77777777" w:rsidR="00160FE6" w:rsidRPr="00C1059E" w:rsidRDefault="00000000" w:rsidP="00A83FEB">
      <w:pPr>
        <w:pStyle w:val="PargrafodaLista"/>
        <w:numPr>
          <w:ilvl w:val="1"/>
          <w:numId w:val="24"/>
        </w:numPr>
        <w:tabs>
          <w:tab w:val="left" w:pos="739"/>
        </w:tabs>
        <w:spacing w:before="9"/>
        <w:ind w:left="739" w:right="0" w:hanging="599"/>
        <w:rPr>
          <w:rFonts w:ascii="Arial" w:hAnsi="Arial" w:cs="Arial"/>
          <w:sz w:val="24"/>
          <w:szCs w:val="24"/>
        </w:rPr>
      </w:pPr>
      <w:r w:rsidRPr="00C1059E">
        <w:rPr>
          <w:rFonts w:ascii="Arial" w:hAnsi="Arial" w:cs="Arial"/>
          <w:sz w:val="24"/>
          <w:szCs w:val="24"/>
        </w:rPr>
        <w:t>É vedada</w:t>
      </w:r>
      <w:r w:rsidRPr="00C1059E">
        <w:rPr>
          <w:rFonts w:ascii="Arial" w:hAnsi="Arial" w:cs="Arial"/>
          <w:spacing w:val="3"/>
          <w:sz w:val="24"/>
          <w:szCs w:val="24"/>
        </w:rPr>
        <w:t xml:space="preserve"> </w:t>
      </w:r>
      <w:r w:rsidRPr="00C1059E">
        <w:rPr>
          <w:rFonts w:ascii="Arial" w:hAnsi="Arial" w:cs="Arial"/>
          <w:sz w:val="24"/>
          <w:szCs w:val="24"/>
        </w:rPr>
        <w:t>a</w:t>
      </w:r>
      <w:r w:rsidRPr="00C1059E">
        <w:rPr>
          <w:rFonts w:ascii="Arial" w:hAnsi="Arial" w:cs="Arial"/>
          <w:spacing w:val="1"/>
          <w:sz w:val="24"/>
          <w:szCs w:val="24"/>
        </w:rPr>
        <w:t xml:space="preserve"> </w:t>
      </w:r>
      <w:r w:rsidRPr="00C1059E">
        <w:rPr>
          <w:rFonts w:ascii="Arial" w:hAnsi="Arial" w:cs="Arial"/>
          <w:sz w:val="24"/>
          <w:szCs w:val="24"/>
        </w:rPr>
        <w:t>subcontratação total</w:t>
      </w:r>
      <w:r w:rsidRPr="00C1059E">
        <w:rPr>
          <w:rFonts w:ascii="Arial" w:hAnsi="Arial" w:cs="Arial"/>
          <w:spacing w:val="1"/>
          <w:sz w:val="24"/>
          <w:szCs w:val="24"/>
        </w:rPr>
        <w:t xml:space="preserve"> </w:t>
      </w:r>
      <w:r w:rsidRPr="00C1059E">
        <w:rPr>
          <w:rFonts w:ascii="Arial" w:hAnsi="Arial" w:cs="Arial"/>
          <w:sz w:val="24"/>
          <w:szCs w:val="24"/>
        </w:rPr>
        <w:t>do</w:t>
      </w:r>
      <w:r w:rsidRPr="00C1059E">
        <w:rPr>
          <w:rFonts w:ascii="Arial" w:hAnsi="Arial" w:cs="Arial"/>
          <w:spacing w:val="1"/>
          <w:sz w:val="24"/>
          <w:szCs w:val="24"/>
        </w:rPr>
        <w:t xml:space="preserve"> </w:t>
      </w:r>
      <w:r w:rsidRPr="00C1059E">
        <w:rPr>
          <w:rFonts w:ascii="Arial" w:hAnsi="Arial" w:cs="Arial"/>
          <w:sz w:val="24"/>
          <w:szCs w:val="24"/>
        </w:rPr>
        <w:t>objeto do</w:t>
      </w:r>
      <w:r w:rsidRPr="00C1059E">
        <w:rPr>
          <w:rFonts w:ascii="Arial" w:hAnsi="Arial" w:cs="Arial"/>
          <w:spacing w:val="4"/>
          <w:sz w:val="24"/>
          <w:szCs w:val="24"/>
        </w:rPr>
        <w:t xml:space="preserve"> </w:t>
      </w:r>
      <w:r w:rsidRPr="00C1059E">
        <w:rPr>
          <w:rFonts w:ascii="Arial" w:hAnsi="Arial" w:cs="Arial"/>
          <w:spacing w:val="-2"/>
          <w:sz w:val="24"/>
          <w:szCs w:val="24"/>
        </w:rPr>
        <w:t>contrato.</w:t>
      </w:r>
    </w:p>
    <w:p w14:paraId="2604983E" w14:textId="77777777" w:rsidR="00160FE6" w:rsidRPr="00C1059E" w:rsidRDefault="00160FE6" w:rsidP="00A83FEB">
      <w:pPr>
        <w:pStyle w:val="PargrafodaLista"/>
        <w:rPr>
          <w:rFonts w:ascii="Arial" w:hAnsi="Arial" w:cs="Arial"/>
          <w:sz w:val="24"/>
          <w:szCs w:val="24"/>
        </w:rPr>
        <w:sectPr w:rsidR="00160FE6" w:rsidRPr="00C1059E">
          <w:pgSz w:w="11910" w:h="16840"/>
          <w:pgMar w:top="1800" w:right="850" w:bottom="980" w:left="992" w:header="317" w:footer="795" w:gutter="0"/>
          <w:cols w:space="720"/>
        </w:sectPr>
      </w:pPr>
    </w:p>
    <w:p w14:paraId="195150C0" w14:textId="77777777" w:rsidR="00160FE6" w:rsidRPr="00C1059E" w:rsidRDefault="00000000" w:rsidP="00A83FEB">
      <w:pPr>
        <w:pStyle w:val="PargrafodaLista"/>
        <w:numPr>
          <w:ilvl w:val="1"/>
          <w:numId w:val="24"/>
        </w:numPr>
        <w:tabs>
          <w:tab w:val="left" w:pos="757"/>
        </w:tabs>
        <w:spacing w:before="86" w:line="367" w:lineRule="auto"/>
        <w:ind w:left="140" w:right="279" w:firstLine="0"/>
        <w:rPr>
          <w:rFonts w:ascii="Arial" w:hAnsi="Arial" w:cs="Arial"/>
          <w:sz w:val="24"/>
          <w:szCs w:val="24"/>
        </w:rPr>
      </w:pPr>
      <w:r w:rsidRPr="00C1059E">
        <w:rPr>
          <w:rFonts w:ascii="Arial" w:hAnsi="Arial" w:cs="Arial"/>
          <w:sz w:val="24"/>
          <w:szCs w:val="24"/>
        </w:rPr>
        <w:lastRenderedPageBreak/>
        <w:t>A subcontratação depende de autorização prévia por parte do Contratante, ao qual cabe avaliar se a subcontratada cumpre os requisitos de qualificação técnica necessários para a execução dos serviços, bem como verificar os demais requisitos de habilitação eventualmente aplicáveis, dentre eles a regularidade fiscal e trabalhista.</w:t>
      </w:r>
    </w:p>
    <w:p w14:paraId="5F93A180" w14:textId="77777777" w:rsidR="00160FE6" w:rsidRPr="00C1059E" w:rsidRDefault="00000000" w:rsidP="00A83FEB">
      <w:pPr>
        <w:pStyle w:val="PargrafodaLista"/>
        <w:numPr>
          <w:ilvl w:val="1"/>
          <w:numId w:val="24"/>
        </w:numPr>
        <w:tabs>
          <w:tab w:val="left" w:pos="745"/>
        </w:tabs>
        <w:spacing w:line="364" w:lineRule="auto"/>
        <w:ind w:left="140" w:firstLine="0"/>
        <w:rPr>
          <w:rFonts w:ascii="Arial" w:hAnsi="Arial" w:cs="Arial"/>
          <w:sz w:val="24"/>
          <w:szCs w:val="24"/>
        </w:rPr>
      </w:pPr>
      <w:r w:rsidRPr="00C1059E">
        <w:rPr>
          <w:rFonts w:ascii="Arial" w:hAnsi="Arial" w:cs="Arial"/>
          <w:sz w:val="24"/>
          <w:szCs w:val="24"/>
        </w:rPr>
        <w:t>Em qualquer hipótese de subcontratação, permanece a responsabilidade integral da Contratada pela perfeita execução contratual, cabendo-lhe realizar a supervisão e coordenação</w:t>
      </w:r>
      <w:r w:rsidRPr="00C1059E">
        <w:rPr>
          <w:rFonts w:ascii="Arial" w:hAnsi="Arial" w:cs="Arial"/>
          <w:spacing w:val="-8"/>
          <w:sz w:val="24"/>
          <w:szCs w:val="24"/>
        </w:rPr>
        <w:t xml:space="preserve"> </w:t>
      </w:r>
      <w:r w:rsidRPr="00C1059E">
        <w:rPr>
          <w:rFonts w:ascii="Arial" w:hAnsi="Arial" w:cs="Arial"/>
          <w:sz w:val="24"/>
          <w:szCs w:val="24"/>
        </w:rPr>
        <w:t>das</w:t>
      </w:r>
      <w:r w:rsidRPr="00C1059E">
        <w:rPr>
          <w:rFonts w:ascii="Arial" w:hAnsi="Arial" w:cs="Arial"/>
          <w:spacing w:val="-8"/>
          <w:sz w:val="24"/>
          <w:szCs w:val="24"/>
        </w:rPr>
        <w:t xml:space="preserve"> </w:t>
      </w:r>
      <w:r w:rsidRPr="00C1059E">
        <w:rPr>
          <w:rFonts w:ascii="Arial" w:hAnsi="Arial" w:cs="Arial"/>
          <w:sz w:val="24"/>
          <w:szCs w:val="24"/>
        </w:rPr>
        <w:t>atividades</w:t>
      </w:r>
      <w:r w:rsidRPr="00C1059E">
        <w:rPr>
          <w:rFonts w:ascii="Arial" w:hAnsi="Arial" w:cs="Arial"/>
          <w:spacing w:val="-11"/>
          <w:sz w:val="24"/>
          <w:szCs w:val="24"/>
        </w:rPr>
        <w:t xml:space="preserve"> </w:t>
      </w:r>
      <w:r w:rsidRPr="00C1059E">
        <w:rPr>
          <w:rFonts w:ascii="Arial" w:hAnsi="Arial" w:cs="Arial"/>
          <w:sz w:val="24"/>
          <w:szCs w:val="24"/>
        </w:rPr>
        <w:t>da</w:t>
      </w:r>
      <w:r w:rsidRPr="00C1059E">
        <w:rPr>
          <w:rFonts w:ascii="Arial" w:hAnsi="Arial" w:cs="Arial"/>
          <w:spacing w:val="-6"/>
          <w:sz w:val="24"/>
          <w:szCs w:val="24"/>
        </w:rPr>
        <w:t xml:space="preserve"> </w:t>
      </w:r>
      <w:r w:rsidRPr="00C1059E">
        <w:rPr>
          <w:rFonts w:ascii="Arial" w:hAnsi="Arial" w:cs="Arial"/>
          <w:sz w:val="24"/>
          <w:szCs w:val="24"/>
        </w:rPr>
        <w:t>subcontratada,</w:t>
      </w:r>
      <w:r w:rsidRPr="00C1059E">
        <w:rPr>
          <w:rFonts w:ascii="Arial" w:hAnsi="Arial" w:cs="Arial"/>
          <w:spacing w:val="-8"/>
          <w:sz w:val="24"/>
          <w:szCs w:val="24"/>
        </w:rPr>
        <w:t xml:space="preserve"> </w:t>
      </w:r>
      <w:r w:rsidRPr="00C1059E">
        <w:rPr>
          <w:rFonts w:ascii="Arial" w:hAnsi="Arial" w:cs="Arial"/>
          <w:sz w:val="24"/>
          <w:szCs w:val="24"/>
        </w:rPr>
        <w:t>bem</w:t>
      </w:r>
      <w:r w:rsidRPr="00C1059E">
        <w:rPr>
          <w:rFonts w:ascii="Arial" w:hAnsi="Arial" w:cs="Arial"/>
          <w:spacing w:val="-7"/>
          <w:sz w:val="24"/>
          <w:szCs w:val="24"/>
        </w:rPr>
        <w:t xml:space="preserve"> </w:t>
      </w:r>
      <w:r w:rsidRPr="00C1059E">
        <w:rPr>
          <w:rFonts w:ascii="Arial" w:hAnsi="Arial" w:cs="Arial"/>
          <w:sz w:val="24"/>
          <w:szCs w:val="24"/>
        </w:rPr>
        <w:t>como</w:t>
      </w:r>
      <w:r w:rsidRPr="00C1059E">
        <w:rPr>
          <w:rFonts w:ascii="Arial" w:hAnsi="Arial" w:cs="Arial"/>
          <w:spacing w:val="-8"/>
          <w:sz w:val="24"/>
          <w:szCs w:val="24"/>
        </w:rPr>
        <w:t xml:space="preserve"> </w:t>
      </w:r>
      <w:r w:rsidRPr="00C1059E">
        <w:rPr>
          <w:rFonts w:ascii="Arial" w:hAnsi="Arial" w:cs="Arial"/>
          <w:sz w:val="24"/>
          <w:szCs w:val="24"/>
        </w:rPr>
        <w:t>responder</w:t>
      </w:r>
      <w:r w:rsidRPr="00C1059E">
        <w:rPr>
          <w:rFonts w:ascii="Arial" w:hAnsi="Arial" w:cs="Arial"/>
          <w:spacing w:val="-13"/>
          <w:sz w:val="24"/>
          <w:szCs w:val="24"/>
        </w:rPr>
        <w:t xml:space="preserve"> </w:t>
      </w:r>
      <w:r w:rsidRPr="00C1059E">
        <w:rPr>
          <w:rFonts w:ascii="Arial" w:hAnsi="Arial" w:cs="Arial"/>
          <w:sz w:val="24"/>
          <w:szCs w:val="24"/>
        </w:rPr>
        <w:t>perante</w:t>
      </w:r>
      <w:r w:rsidRPr="00C1059E">
        <w:rPr>
          <w:rFonts w:ascii="Arial" w:hAnsi="Arial" w:cs="Arial"/>
          <w:spacing w:val="-6"/>
          <w:sz w:val="24"/>
          <w:szCs w:val="24"/>
        </w:rPr>
        <w:t xml:space="preserve"> </w:t>
      </w:r>
      <w:r w:rsidRPr="00C1059E">
        <w:rPr>
          <w:rFonts w:ascii="Arial" w:hAnsi="Arial" w:cs="Arial"/>
          <w:sz w:val="24"/>
          <w:szCs w:val="24"/>
        </w:rPr>
        <w:t>o</w:t>
      </w:r>
      <w:r w:rsidRPr="00C1059E">
        <w:rPr>
          <w:rFonts w:ascii="Arial" w:hAnsi="Arial" w:cs="Arial"/>
          <w:spacing w:val="-10"/>
          <w:sz w:val="24"/>
          <w:szCs w:val="24"/>
        </w:rPr>
        <w:t xml:space="preserve"> </w:t>
      </w:r>
      <w:r w:rsidRPr="00C1059E">
        <w:rPr>
          <w:rFonts w:ascii="Arial" w:hAnsi="Arial" w:cs="Arial"/>
          <w:sz w:val="24"/>
          <w:szCs w:val="24"/>
        </w:rPr>
        <w:t xml:space="preserve">Contratante pelo rigoroso cumprimento das obrigações contratuais correspondentes ao objeto da </w:t>
      </w:r>
      <w:r w:rsidRPr="00C1059E">
        <w:rPr>
          <w:rFonts w:ascii="Arial" w:hAnsi="Arial" w:cs="Arial"/>
          <w:spacing w:val="-2"/>
          <w:sz w:val="24"/>
          <w:szCs w:val="24"/>
        </w:rPr>
        <w:t>subcontratação.</w:t>
      </w:r>
    </w:p>
    <w:p w14:paraId="3DA79DD7" w14:textId="77777777" w:rsidR="00160FE6" w:rsidRPr="00C1059E" w:rsidRDefault="00000000" w:rsidP="00A83FEB">
      <w:pPr>
        <w:pStyle w:val="Corpodetexto"/>
        <w:spacing w:before="10"/>
        <w:ind w:left="0"/>
        <w:rPr>
          <w:rFonts w:ascii="Arial" w:hAnsi="Arial" w:cs="Arial"/>
        </w:rPr>
      </w:pPr>
      <w:r w:rsidRPr="00C1059E">
        <w:rPr>
          <w:rFonts w:ascii="Arial" w:hAnsi="Arial" w:cs="Arial"/>
          <w:noProof/>
        </w:rPr>
        <mc:AlternateContent>
          <mc:Choice Requires="wps">
            <w:drawing>
              <wp:anchor distT="0" distB="0" distL="0" distR="0" simplePos="0" relativeHeight="487599616" behindDoc="1" locked="0" layoutInCell="1" allowOverlap="1" wp14:anchorId="09BB4F17" wp14:editId="71D5DA06">
                <wp:simplePos x="0" y="0"/>
                <wp:positionH relativeFrom="page">
                  <wp:posOffset>685800</wp:posOffset>
                </wp:positionH>
                <wp:positionV relativeFrom="paragraph">
                  <wp:posOffset>154409</wp:posOffset>
                </wp:positionV>
                <wp:extent cx="6187440" cy="292735"/>
                <wp:effectExtent l="0" t="0" r="0" b="0"/>
                <wp:wrapTopAndBottom/>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7440" cy="292735"/>
                        </a:xfrm>
                        <a:prstGeom prst="rect">
                          <a:avLst/>
                        </a:prstGeom>
                        <a:solidFill>
                          <a:srgbClr val="F2F2F2"/>
                        </a:solidFill>
                        <a:ln w="6095">
                          <a:solidFill>
                            <a:srgbClr val="000000"/>
                          </a:solidFill>
                          <a:prstDash val="solid"/>
                        </a:ln>
                      </wps:spPr>
                      <wps:txbx>
                        <w:txbxContent>
                          <w:p w14:paraId="3938DE59" w14:textId="77777777" w:rsidR="00160FE6" w:rsidRDefault="00000000">
                            <w:pPr>
                              <w:spacing w:before="19"/>
                              <w:ind w:left="48"/>
                              <w:rPr>
                                <w:rFonts w:ascii="Arial" w:hAnsi="Arial"/>
                                <w:b/>
                                <w:color w:val="000000"/>
                                <w:sz w:val="24"/>
                              </w:rPr>
                            </w:pPr>
                            <w:r>
                              <w:rPr>
                                <w:rFonts w:ascii="Arial" w:hAnsi="Arial"/>
                                <w:b/>
                                <w:color w:val="000000"/>
                                <w:sz w:val="24"/>
                              </w:rPr>
                              <w:t>17.</w:t>
                            </w:r>
                            <w:r>
                              <w:rPr>
                                <w:rFonts w:ascii="Arial" w:hAnsi="Arial"/>
                                <w:b/>
                                <w:color w:val="000000"/>
                                <w:spacing w:val="1"/>
                                <w:sz w:val="24"/>
                              </w:rPr>
                              <w:t xml:space="preserve"> </w:t>
                            </w:r>
                            <w:r>
                              <w:rPr>
                                <w:rFonts w:ascii="Arial" w:hAnsi="Arial"/>
                                <w:b/>
                                <w:color w:val="000000"/>
                                <w:sz w:val="24"/>
                              </w:rPr>
                              <w:t>DA</w:t>
                            </w:r>
                            <w:r>
                              <w:rPr>
                                <w:rFonts w:ascii="Arial" w:hAnsi="Arial"/>
                                <w:b/>
                                <w:color w:val="000000"/>
                                <w:spacing w:val="-1"/>
                                <w:sz w:val="24"/>
                              </w:rPr>
                              <w:t xml:space="preserve"> </w:t>
                            </w:r>
                            <w:r>
                              <w:rPr>
                                <w:rFonts w:ascii="Arial" w:hAnsi="Arial"/>
                                <w:b/>
                                <w:color w:val="000000"/>
                                <w:sz w:val="24"/>
                              </w:rPr>
                              <w:t>VIGÊNCIA</w:t>
                            </w:r>
                            <w:r>
                              <w:rPr>
                                <w:rFonts w:ascii="Arial" w:hAnsi="Arial"/>
                                <w:b/>
                                <w:color w:val="000000"/>
                                <w:spacing w:val="-1"/>
                                <w:sz w:val="24"/>
                              </w:rPr>
                              <w:t xml:space="preserve"> </w:t>
                            </w:r>
                            <w:r>
                              <w:rPr>
                                <w:rFonts w:ascii="Arial" w:hAnsi="Arial"/>
                                <w:b/>
                                <w:color w:val="000000"/>
                                <w:sz w:val="24"/>
                              </w:rPr>
                              <w:t>DO</w:t>
                            </w:r>
                            <w:r>
                              <w:rPr>
                                <w:rFonts w:ascii="Arial" w:hAnsi="Arial"/>
                                <w:b/>
                                <w:color w:val="000000"/>
                                <w:spacing w:val="-2"/>
                                <w:sz w:val="24"/>
                              </w:rPr>
                              <w:t xml:space="preserve"> CONTRATO</w:t>
                            </w:r>
                          </w:p>
                        </w:txbxContent>
                      </wps:txbx>
                      <wps:bodyPr wrap="square" lIns="0" tIns="0" rIns="0" bIns="0" rtlCol="0">
                        <a:noAutofit/>
                      </wps:bodyPr>
                    </wps:wsp>
                  </a:graphicData>
                </a:graphic>
              </wp:anchor>
            </w:drawing>
          </mc:Choice>
          <mc:Fallback>
            <w:pict>
              <v:shape w14:anchorId="09BB4F17" id="Textbox 35" o:spid="_x0000_s1055" type="#_x0000_t202" style="position:absolute;left:0;text-align:left;margin-left:54pt;margin-top:12.15pt;width:487.2pt;height:23.05pt;z-index:-157168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" fillcolor="#f2f2f2" strokeweight=".16931mm">
                <v:path arrowok="t"/>
                <v:textbox inset="0,0,0,0">
                  <w:txbxContent>
                    <w:p w14:paraId="3938DE59" w14:textId="77777777" w:rsidR="00160FE6" w:rsidRDefault="00000000">
                      <w:pPr>
                        <w:spacing w:before="19"/>
                        <w:ind w:left="48"/>
                        <w:rPr>
                          <w:rFonts w:ascii="Arial" w:hAnsi="Arial"/>
                          <w:b/>
                          <w:color w:val="000000"/>
                          <w:sz w:val="24"/>
                        </w:rPr>
                      </w:pPr>
                      <w:r>
                        <w:rPr>
                          <w:rFonts w:ascii="Arial" w:hAnsi="Arial"/>
                          <w:b/>
                          <w:color w:val="000000"/>
                          <w:sz w:val="24"/>
                        </w:rPr>
                        <w:t>17.</w:t>
                      </w:r>
                      <w:r>
                        <w:rPr>
                          <w:rFonts w:ascii="Arial" w:hAnsi="Arial"/>
                          <w:b/>
                          <w:color w:val="000000"/>
                          <w:spacing w:val="1"/>
                          <w:sz w:val="24"/>
                        </w:rPr>
                        <w:t xml:space="preserve"> </w:t>
                      </w:r>
                      <w:r>
                        <w:rPr>
                          <w:rFonts w:ascii="Arial" w:hAnsi="Arial"/>
                          <w:b/>
                          <w:color w:val="000000"/>
                          <w:sz w:val="24"/>
                        </w:rPr>
                        <w:t>DA</w:t>
                      </w:r>
                      <w:r>
                        <w:rPr>
                          <w:rFonts w:ascii="Arial" w:hAnsi="Arial"/>
                          <w:b/>
                          <w:color w:val="000000"/>
                          <w:spacing w:val="-1"/>
                          <w:sz w:val="24"/>
                        </w:rPr>
                        <w:t xml:space="preserve"> </w:t>
                      </w:r>
                      <w:r>
                        <w:rPr>
                          <w:rFonts w:ascii="Arial" w:hAnsi="Arial"/>
                          <w:b/>
                          <w:color w:val="000000"/>
                          <w:sz w:val="24"/>
                        </w:rPr>
                        <w:t>VIGÊNCIA</w:t>
                      </w:r>
                      <w:r>
                        <w:rPr>
                          <w:rFonts w:ascii="Arial" w:hAnsi="Arial"/>
                          <w:b/>
                          <w:color w:val="000000"/>
                          <w:spacing w:val="-1"/>
                          <w:sz w:val="24"/>
                        </w:rPr>
                        <w:t xml:space="preserve"> </w:t>
                      </w:r>
                      <w:r>
                        <w:rPr>
                          <w:rFonts w:ascii="Arial" w:hAnsi="Arial"/>
                          <w:b/>
                          <w:color w:val="000000"/>
                          <w:sz w:val="24"/>
                        </w:rPr>
                        <w:t>DO</w:t>
                      </w:r>
                      <w:r>
                        <w:rPr>
                          <w:rFonts w:ascii="Arial" w:hAnsi="Arial"/>
                          <w:b/>
                          <w:color w:val="000000"/>
                          <w:spacing w:val="-2"/>
                          <w:sz w:val="24"/>
                        </w:rPr>
                        <w:t xml:space="preserve"> CONTRATO</w:t>
                      </w:r>
                    </w:p>
                  </w:txbxContent>
                </v:textbox>
                <w10:wrap type="topAndBottom" anchorx="page"/>
              </v:shape>
            </w:pict>
          </mc:Fallback>
        </mc:AlternateContent>
      </w:r>
    </w:p>
    <w:p w14:paraId="625F21FC" w14:textId="317A103A" w:rsidR="00160FE6" w:rsidRPr="00C1059E" w:rsidRDefault="00000000" w:rsidP="00A83FEB">
      <w:pPr>
        <w:pStyle w:val="PargrafodaLista"/>
        <w:numPr>
          <w:ilvl w:val="1"/>
          <w:numId w:val="23"/>
        </w:numPr>
        <w:tabs>
          <w:tab w:val="left" w:pos="738"/>
        </w:tabs>
        <w:spacing w:before="5" w:line="360" w:lineRule="auto"/>
        <w:ind w:firstLine="0"/>
        <w:rPr>
          <w:rFonts w:ascii="Arial" w:hAnsi="Arial" w:cs="Arial"/>
          <w:sz w:val="24"/>
          <w:szCs w:val="24"/>
        </w:rPr>
      </w:pPr>
      <w:r w:rsidRPr="00C1059E">
        <w:rPr>
          <w:rFonts w:ascii="Arial" w:hAnsi="Arial" w:cs="Arial"/>
          <w:sz w:val="24"/>
          <w:szCs w:val="24"/>
        </w:rPr>
        <w:t>O</w:t>
      </w:r>
      <w:r w:rsidRPr="00C1059E">
        <w:rPr>
          <w:rFonts w:ascii="Arial" w:hAnsi="Arial" w:cs="Arial"/>
          <w:spacing w:val="-2"/>
          <w:sz w:val="24"/>
          <w:szCs w:val="24"/>
        </w:rPr>
        <w:t xml:space="preserve"> </w:t>
      </w:r>
      <w:r w:rsidRPr="00C1059E">
        <w:rPr>
          <w:rFonts w:ascii="Arial" w:hAnsi="Arial" w:cs="Arial"/>
          <w:sz w:val="24"/>
          <w:szCs w:val="24"/>
        </w:rPr>
        <w:t>contrato decorrente</w:t>
      </w:r>
      <w:r w:rsidRPr="00C1059E">
        <w:rPr>
          <w:rFonts w:ascii="Arial" w:hAnsi="Arial" w:cs="Arial"/>
          <w:spacing w:val="-2"/>
          <w:sz w:val="24"/>
          <w:szCs w:val="24"/>
        </w:rPr>
        <w:t xml:space="preserve"> </w:t>
      </w:r>
      <w:r w:rsidRPr="00C1059E">
        <w:rPr>
          <w:rFonts w:ascii="Arial" w:hAnsi="Arial" w:cs="Arial"/>
          <w:sz w:val="24"/>
          <w:szCs w:val="24"/>
        </w:rPr>
        <w:t>deste</w:t>
      </w:r>
      <w:r w:rsidRPr="00C1059E">
        <w:rPr>
          <w:rFonts w:ascii="Arial" w:hAnsi="Arial" w:cs="Arial"/>
          <w:spacing w:val="-2"/>
          <w:sz w:val="24"/>
          <w:szCs w:val="24"/>
        </w:rPr>
        <w:t xml:space="preserve"> </w:t>
      </w:r>
      <w:r w:rsidRPr="00C1059E">
        <w:rPr>
          <w:rFonts w:ascii="Arial" w:hAnsi="Arial" w:cs="Arial"/>
          <w:sz w:val="24"/>
          <w:szCs w:val="24"/>
        </w:rPr>
        <w:t>edital</w:t>
      </w:r>
      <w:r w:rsidRPr="00C1059E">
        <w:rPr>
          <w:rFonts w:ascii="Arial" w:hAnsi="Arial" w:cs="Arial"/>
          <w:spacing w:val="-2"/>
          <w:sz w:val="24"/>
          <w:szCs w:val="24"/>
        </w:rPr>
        <w:t xml:space="preserve"> </w:t>
      </w:r>
      <w:r w:rsidRPr="00C1059E">
        <w:rPr>
          <w:rFonts w:ascii="Arial" w:hAnsi="Arial" w:cs="Arial"/>
          <w:sz w:val="24"/>
          <w:szCs w:val="24"/>
        </w:rPr>
        <w:t>possuirá</w:t>
      </w:r>
      <w:r w:rsidRPr="00C1059E">
        <w:rPr>
          <w:rFonts w:ascii="Arial" w:hAnsi="Arial" w:cs="Arial"/>
          <w:spacing w:val="-2"/>
          <w:sz w:val="24"/>
          <w:szCs w:val="24"/>
        </w:rPr>
        <w:t xml:space="preserve"> </w:t>
      </w:r>
      <w:r w:rsidRPr="00C1059E">
        <w:rPr>
          <w:rFonts w:ascii="Arial" w:hAnsi="Arial" w:cs="Arial"/>
          <w:sz w:val="24"/>
          <w:szCs w:val="24"/>
        </w:rPr>
        <w:t>prazo</w:t>
      </w:r>
      <w:r w:rsidRPr="00C1059E">
        <w:rPr>
          <w:rFonts w:ascii="Arial" w:hAnsi="Arial" w:cs="Arial"/>
          <w:spacing w:val="-1"/>
          <w:sz w:val="24"/>
          <w:szCs w:val="24"/>
        </w:rPr>
        <w:t xml:space="preserve"> </w:t>
      </w:r>
      <w:r w:rsidRPr="00C1059E">
        <w:rPr>
          <w:rFonts w:ascii="Arial" w:hAnsi="Arial" w:cs="Arial"/>
          <w:sz w:val="24"/>
          <w:szCs w:val="24"/>
        </w:rPr>
        <w:t>de</w:t>
      </w:r>
      <w:r w:rsidRPr="00C1059E">
        <w:rPr>
          <w:rFonts w:ascii="Arial" w:hAnsi="Arial" w:cs="Arial"/>
          <w:spacing w:val="-1"/>
          <w:sz w:val="24"/>
          <w:szCs w:val="24"/>
        </w:rPr>
        <w:t xml:space="preserve"> </w:t>
      </w:r>
      <w:r w:rsidRPr="00C1059E">
        <w:rPr>
          <w:rFonts w:ascii="Arial" w:hAnsi="Arial" w:cs="Arial"/>
          <w:sz w:val="24"/>
          <w:szCs w:val="24"/>
        </w:rPr>
        <w:t>validade</w:t>
      </w:r>
      <w:r w:rsidRPr="00C1059E">
        <w:rPr>
          <w:rFonts w:ascii="Arial" w:hAnsi="Arial" w:cs="Arial"/>
          <w:spacing w:val="-5"/>
          <w:sz w:val="24"/>
          <w:szCs w:val="24"/>
        </w:rPr>
        <w:t xml:space="preserve"> </w:t>
      </w:r>
      <w:r w:rsidRPr="00C1059E">
        <w:rPr>
          <w:rFonts w:ascii="Arial" w:hAnsi="Arial" w:cs="Arial"/>
          <w:sz w:val="24"/>
          <w:szCs w:val="24"/>
        </w:rPr>
        <w:t xml:space="preserve">de </w:t>
      </w:r>
      <w:r w:rsidR="001219B9">
        <w:rPr>
          <w:rFonts w:ascii="Arial" w:hAnsi="Arial" w:cs="Arial"/>
          <w:b/>
          <w:sz w:val="24"/>
          <w:szCs w:val="24"/>
        </w:rPr>
        <w:t>180</w:t>
      </w:r>
      <w:r w:rsidRPr="00C1059E">
        <w:rPr>
          <w:rFonts w:ascii="Arial" w:hAnsi="Arial" w:cs="Arial"/>
          <w:b/>
          <w:spacing w:val="-3"/>
          <w:sz w:val="24"/>
          <w:szCs w:val="24"/>
        </w:rPr>
        <w:t xml:space="preserve"> </w:t>
      </w:r>
      <w:r w:rsidRPr="00C1059E">
        <w:rPr>
          <w:rFonts w:ascii="Arial" w:hAnsi="Arial" w:cs="Arial"/>
          <w:b/>
          <w:sz w:val="24"/>
          <w:szCs w:val="24"/>
        </w:rPr>
        <w:t>(cento</w:t>
      </w:r>
      <w:r w:rsidRPr="00C1059E">
        <w:rPr>
          <w:rFonts w:ascii="Arial" w:hAnsi="Arial" w:cs="Arial"/>
          <w:b/>
          <w:spacing w:val="-5"/>
          <w:sz w:val="24"/>
          <w:szCs w:val="24"/>
        </w:rPr>
        <w:t xml:space="preserve"> </w:t>
      </w:r>
      <w:r w:rsidRPr="00C1059E">
        <w:rPr>
          <w:rFonts w:ascii="Arial" w:hAnsi="Arial" w:cs="Arial"/>
          <w:b/>
          <w:sz w:val="24"/>
          <w:szCs w:val="24"/>
        </w:rPr>
        <w:t>e</w:t>
      </w:r>
      <w:r w:rsidRPr="00C1059E">
        <w:rPr>
          <w:rFonts w:ascii="Arial" w:hAnsi="Arial" w:cs="Arial"/>
          <w:b/>
          <w:spacing w:val="-5"/>
          <w:sz w:val="24"/>
          <w:szCs w:val="24"/>
        </w:rPr>
        <w:t xml:space="preserve"> </w:t>
      </w:r>
      <w:r w:rsidR="001219B9">
        <w:rPr>
          <w:rFonts w:ascii="Arial" w:hAnsi="Arial" w:cs="Arial"/>
          <w:b/>
          <w:spacing w:val="-5"/>
          <w:sz w:val="24"/>
          <w:szCs w:val="24"/>
        </w:rPr>
        <w:t>oitenta</w:t>
      </w:r>
      <w:r w:rsidRPr="00C1059E">
        <w:rPr>
          <w:rFonts w:ascii="Arial" w:hAnsi="Arial" w:cs="Arial"/>
          <w:b/>
          <w:sz w:val="24"/>
          <w:szCs w:val="24"/>
        </w:rPr>
        <w:t xml:space="preserve">) dias </w:t>
      </w:r>
      <w:r w:rsidRPr="00C1059E">
        <w:rPr>
          <w:rFonts w:ascii="Arial" w:hAnsi="Arial" w:cs="Arial"/>
          <w:sz w:val="24"/>
          <w:szCs w:val="24"/>
        </w:rPr>
        <w:t>conforme especificado na minuta contratual.</w:t>
      </w:r>
    </w:p>
    <w:p w14:paraId="76A7BB6D" w14:textId="77777777" w:rsidR="00160FE6" w:rsidRPr="00C1059E" w:rsidRDefault="00000000" w:rsidP="00A83FEB">
      <w:pPr>
        <w:pStyle w:val="PargrafodaLista"/>
        <w:numPr>
          <w:ilvl w:val="1"/>
          <w:numId w:val="23"/>
        </w:numPr>
        <w:tabs>
          <w:tab w:val="left" w:pos="757"/>
        </w:tabs>
        <w:spacing w:before="4" w:line="364" w:lineRule="auto"/>
        <w:ind w:firstLine="0"/>
        <w:rPr>
          <w:rFonts w:ascii="Arial" w:hAnsi="Arial" w:cs="Arial"/>
          <w:sz w:val="24"/>
          <w:szCs w:val="24"/>
        </w:rPr>
      </w:pPr>
      <w:r w:rsidRPr="00C1059E">
        <w:rPr>
          <w:rFonts w:ascii="Arial" w:hAnsi="Arial" w:cs="Arial"/>
          <w:sz w:val="24"/>
          <w:szCs w:val="24"/>
        </w:rPr>
        <w:t>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14:paraId="1BCE409B" w14:textId="132F89CE" w:rsidR="00160FE6" w:rsidRPr="00C1059E" w:rsidRDefault="00000000" w:rsidP="00A83FEB">
      <w:pPr>
        <w:pStyle w:val="PargrafodaLista"/>
        <w:numPr>
          <w:ilvl w:val="1"/>
          <w:numId w:val="23"/>
        </w:numPr>
        <w:tabs>
          <w:tab w:val="left" w:pos="779"/>
        </w:tabs>
        <w:ind w:left="779" w:right="0" w:hanging="639"/>
        <w:rPr>
          <w:rFonts w:ascii="Arial" w:hAnsi="Arial" w:cs="Arial"/>
          <w:b/>
          <w:sz w:val="24"/>
          <w:szCs w:val="24"/>
        </w:rPr>
      </w:pPr>
      <w:r w:rsidRPr="00C1059E">
        <w:rPr>
          <w:rFonts w:ascii="Arial" w:hAnsi="Arial" w:cs="Arial"/>
          <w:sz w:val="24"/>
          <w:szCs w:val="24"/>
        </w:rPr>
        <w:t>O</w:t>
      </w:r>
      <w:r w:rsidRPr="00C1059E">
        <w:rPr>
          <w:rFonts w:ascii="Arial" w:hAnsi="Arial" w:cs="Arial"/>
          <w:spacing w:val="38"/>
          <w:sz w:val="24"/>
          <w:szCs w:val="24"/>
        </w:rPr>
        <w:t xml:space="preserve"> </w:t>
      </w:r>
      <w:r w:rsidRPr="00C1059E">
        <w:rPr>
          <w:rFonts w:ascii="Arial" w:hAnsi="Arial" w:cs="Arial"/>
          <w:sz w:val="24"/>
          <w:szCs w:val="24"/>
        </w:rPr>
        <w:t>prazo</w:t>
      </w:r>
      <w:r w:rsidRPr="00C1059E">
        <w:rPr>
          <w:rFonts w:ascii="Arial" w:hAnsi="Arial" w:cs="Arial"/>
          <w:spacing w:val="42"/>
          <w:sz w:val="24"/>
          <w:szCs w:val="24"/>
        </w:rPr>
        <w:t xml:space="preserve"> </w:t>
      </w:r>
      <w:r w:rsidRPr="00C1059E">
        <w:rPr>
          <w:rFonts w:ascii="Arial" w:hAnsi="Arial" w:cs="Arial"/>
          <w:sz w:val="24"/>
          <w:szCs w:val="24"/>
        </w:rPr>
        <w:t>de</w:t>
      </w:r>
      <w:r w:rsidRPr="00C1059E">
        <w:rPr>
          <w:rFonts w:ascii="Arial" w:hAnsi="Arial" w:cs="Arial"/>
          <w:spacing w:val="37"/>
          <w:sz w:val="24"/>
          <w:szCs w:val="24"/>
        </w:rPr>
        <w:t xml:space="preserve"> </w:t>
      </w:r>
      <w:r w:rsidRPr="00C1059E">
        <w:rPr>
          <w:rFonts w:ascii="Arial" w:hAnsi="Arial" w:cs="Arial"/>
          <w:sz w:val="24"/>
          <w:szCs w:val="24"/>
        </w:rPr>
        <w:t>execução</w:t>
      </w:r>
      <w:r w:rsidRPr="00C1059E">
        <w:rPr>
          <w:rFonts w:ascii="Arial" w:hAnsi="Arial" w:cs="Arial"/>
          <w:spacing w:val="38"/>
          <w:sz w:val="24"/>
          <w:szCs w:val="24"/>
        </w:rPr>
        <w:t xml:space="preserve"> </w:t>
      </w:r>
      <w:r w:rsidRPr="00C1059E">
        <w:rPr>
          <w:rFonts w:ascii="Arial" w:hAnsi="Arial" w:cs="Arial"/>
          <w:sz w:val="24"/>
          <w:szCs w:val="24"/>
        </w:rPr>
        <w:t>da</w:t>
      </w:r>
      <w:r w:rsidRPr="00C1059E">
        <w:rPr>
          <w:rFonts w:ascii="Arial" w:hAnsi="Arial" w:cs="Arial"/>
          <w:spacing w:val="40"/>
          <w:sz w:val="24"/>
          <w:szCs w:val="24"/>
        </w:rPr>
        <w:t xml:space="preserve"> </w:t>
      </w:r>
      <w:r w:rsidRPr="00C1059E">
        <w:rPr>
          <w:rFonts w:ascii="Arial" w:hAnsi="Arial" w:cs="Arial"/>
          <w:sz w:val="24"/>
          <w:szCs w:val="24"/>
        </w:rPr>
        <w:t>prestação</w:t>
      </w:r>
      <w:r w:rsidRPr="00C1059E">
        <w:rPr>
          <w:rFonts w:ascii="Arial" w:hAnsi="Arial" w:cs="Arial"/>
          <w:spacing w:val="42"/>
          <w:sz w:val="24"/>
          <w:szCs w:val="24"/>
        </w:rPr>
        <w:t xml:space="preserve"> </w:t>
      </w:r>
      <w:r w:rsidRPr="00C1059E">
        <w:rPr>
          <w:rFonts w:ascii="Arial" w:hAnsi="Arial" w:cs="Arial"/>
          <w:sz w:val="24"/>
          <w:szCs w:val="24"/>
        </w:rPr>
        <w:t>do</w:t>
      </w:r>
      <w:r w:rsidRPr="00C1059E">
        <w:rPr>
          <w:rFonts w:ascii="Arial" w:hAnsi="Arial" w:cs="Arial"/>
          <w:spacing w:val="41"/>
          <w:sz w:val="24"/>
          <w:szCs w:val="24"/>
        </w:rPr>
        <w:t xml:space="preserve"> </w:t>
      </w:r>
      <w:r w:rsidRPr="00C1059E">
        <w:rPr>
          <w:rFonts w:ascii="Arial" w:hAnsi="Arial" w:cs="Arial"/>
          <w:sz w:val="24"/>
          <w:szCs w:val="24"/>
        </w:rPr>
        <w:t>serviço</w:t>
      </w:r>
      <w:r w:rsidRPr="00C1059E">
        <w:rPr>
          <w:rFonts w:ascii="Arial" w:hAnsi="Arial" w:cs="Arial"/>
          <w:spacing w:val="38"/>
          <w:sz w:val="24"/>
          <w:szCs w:val="24"/>
        </w:rPr>
        <w:t xml:space="preserve"> </w:t>
      </w:r>
      <w:r w:rsidRPr="00C1059E">
        <w:rPr>
          <w:rFonts w:ascii="Arial" w:hAnsi="Arial" w:cs="Arial"/>
          <w:sz w:val="24"/>
          <w:szCs w:val="24"/>
        </w:rPr>
        <w:t>será</w:t>
      </w:r>
      <w:r w:rsidRPr="00C1059E">
        <w:rPr>
          <w:rFonts w:ascii="Arial" w:hAnsi="Arial" w:cs="Arial"/>
          <w:spacing w:val="37"/>
          <w:sz w:val="24"/>
          <w:szCs w:val="24"/>
        </w:rPr>
        <w:t xml:space="preserve"> </w:t>
      </w:r>
      <w:r w:rsidRPr="00C1059E">
        <w:rPr>
          <w:rFonts w:ascii="Arial" w:hAnsi="Arial" w:cs="Arial"/>
          <w:sz w:val="24"/>
          <w:szCs w:val="24"/>
        </w:rPr>
        <w:t>de</w:t>
      </w:r>
      <w:r w:rsidRPr="00C1059E">
        <w:rPr>
          <w:rFonts w:ascii="Arial" w:hAnsi="Arial" w:cs="Arial"/>
          <w:spacing w:val="40"/>
          <w:sz w:val="24"/>
          <w:szCs w:val="24"/>
        </w:rPr>
        <w:t xml:space="preserve"> </w:t>
      </w:r>
      <w:r w:rsidR="001219B9">
        <w:rPr>
          <w:rFonts w:ascii="Arial" w:hAnsi="Arial" w:cs="Arial"/>
          <w:b/>
          <w:sz w:val="24"/>
          <w:szCs w:val="24"/>
        </w:rPr>
        <w:t>180</w:t>
      </w:r>
      <w:r w:rsidRPr="00C1059E">
        <w:rPr>
          <w:rFonts w:ascii="Arial" w:hAnsi="Arial" w:cs="Arial"/>
          <w:b/>
          <w:spacing w:val="35"/>
          <w:sz w:val="24"/>
          <w:szCs w:val="24"/>
        </w:rPr>
        <w:t xml:space="preserve"> </w:t>
      </w:r>
      <w:r w:rsidRPr="00C1059E">
        <w:rPr>
          <w:rFonts w:ascii="Arial" w:hAnsi="Arial" w:cs="Arial"/>
          <w:b/>
          <w:sz w:val="24"/>
          <w:szCs w:val="24"/>
        </w:rPr>
        <w:t>(cento</w:t>
      </w:r>
      <w:r w:rsidRPr="00C1059E">
        <w:rPr>
          <w:rFonts w:ascii="Arial" w:hAnsi="Arial" w:cs="Arial"/>
          <w:b/>
          <w:spacing w:val="35"/>
          <w:sz w:val="24"/>
          <w:szCs w:val="24"/>
        </w:rPr>
        <w:t xml:space="preserve"> </w:t>
      </w:r>
      <w:r w:rsidRPr="00C1059E">
        <w:rPr>
          <w:rFonts w:ascii="Arial" w:hAnsi="Arial" w:cs="Arial"/>
          <w:b/>
          <w:sz w:val="24"/>
          <w:szCs w:val="24"/>
        </w:rPr>
        <w:t>e</w:t>
      </w:r>
      <w:r w:rsidRPr="00C1059E">
        <w:rPr>
          <w:rFonts w:ascii="Arial" w:hAnsi="Arial" w:cs="Arial"/>
          <w:b/>
          <w:spacing w:val="35"/>
          <w:sz w:val="24"/>
          <w:szCs w:val="24"/>
        </w:rPr>
        <w:t xml:space="preserve"> </w:t>
      </w:r>
      <w:r w:rsidR="001219B9">
        <w:rPr>
          <w:rFonts w:ascii="Arial" w:hAnsi="Arial" w:cs="Arial"/>
          <w:b/>
          <w:sz w:val="24"/>
          <w:szCs w:val="24"/>
        </w:rPr>
        <w:t>oitenta</w:t>
      </w:r>
      <w:r w:rsidRPr="00C1059E">
        <w:rPr>
          <w:rFonts w:ascii="Arial" w:hAnsi="Arial" w:cs="Arial"/>
          <w:b/>
          <w:sz w:val="24"/>
          <w:szCs w:val="24"/>
        </w:rPr>
        <w:t>)</w:t>
      </w:r>
      <w:r w:rsidRPr="00C1059E">
        <w:rPr>
          <w:rFonts w:ascii="Arial" w:hAnsi="Arial" w:cs="Arial"/>
          <w:b/>
          <w:spacing w:val="37"/>
          <w:sz w:val="24"/>
          <w:szCs w:val="24"/>
        </w:rPr>
        <w:t xml:space="preserve"> </w:t>
      </w:r>
      <w:r w:rsidRPr="00C1059E">
        <w:rPr>
          <w:rFonts w:ascii="Arial" w:hAnsi="Arial" w:cs="Arial"/>
          <w:b/>
          <w:spacing w:val="-4"/>
          <w:sz w:val="24"/>
          <w:szCs w:val="24"/>
        </w:rPr>
        <w:t>dias</w:t>
      </w:r>
    </w:p>
    <w:p w14:paraId="2A22A0D3" w14:textId="552B1812" w:rsidR="00160FE6" w:rsidRPr="00C1059E" w:rsidRDefault="00000000" w:rsidP="001219B9">
      <w:pPr>
        <w:pStyle w:val="Corpodetexto"/>
        <w:spacing w:before="141"/>
        <w:rPr>
          <w:rFonts w:ascii="Arial" w:hAnsi="Arial" w:cs="Arial"/>
        </w:rPr>
      </w:pPr>
      <w:r w:rsidRPr="00C1059E">
        <w:rPr>
          <w:rFonts w:ascii="Arial" w:hAnsi="Arial" w:cs="Arial"/>
        </w:rPr>
        <w:t>conforme</w:t>
      </w:r>
      <w:r w:rsidRPr="00C1059E">
        <w:rPr>
          <w:rFonts w:ascii="Arial" w:hAnsi="Arial" w:cs="Arial"/>
          <w:spacing w:val="1"/>
        </w:rPr>
        <w:t xml:space="preserve"> </w:t>
      </w:r>
      <w:r w:rsidRPr="00C1059E">
        <w:rPr>
          <w:rFonts w:ascii="Arial" w:hAnsi="Arial" w:cs="Arial"/>
        </w:rPr>
        <w:t>estabelecido no</w:t>
      </w:r>
      <w:r w:rsidRPr="00C1059E">
        <w:rPr>
          <w:rFonts w:ascii="Arial" w:hAnsi="Arial" w:cs="Arial"/>
          <w:spacing w:val="4"/>
        </w:rPr>
        <w:t xml:space="preserve"> </w:t>
      </w:r>
      <w:r w:rsidRPr="00C1059E">
        <w:rPr>
          <w:rFonts w:ascii="Arial" w:hAnsi="Arial" w:cs="Arial"/>
        </w:rPr>
        <w:t>Cronograma Físico Financeiro</w:t>
      </w:r>
      <w:r w:rsidR="001219B9">
        <w:rPr>
          <w:rFonts w:ascii="Arial" w:hAnsi="Arial" w:cs="Arial"/>
        </w:rPr>
        <w:t xml:space="preserve"> de cada escola. </w:t>
      </w:r>
    </w:p>
    <w:p w14:paraId="0D809A25" w14:textId="77777777" w:rsidR="00160FE6" w:rsidRPr="00C1059E" w:rsidRDefault="00000000" w:rsidP="00A83FEB">
      <w:pPr>
        <w:pStyle w:val="Corpodetexto"/>
        <w:spacing w:before="77"/>
        <w:ind w:left="0"/>
        <w:rPr>
          <w:rFonts w:ascii="Arial" w:hAnsi="Arial" w:cs="Arial"/>
        </w:rPr>
      </w:pPr>
      <w:r w:rsidRPr="00C1059E">
        <w:rPr>
          <w:rFonts w:ascii="Arial" w:hAnsi="Arial" w:cs="Arial"/>
          <w:noProof/>
        </w:rPr>
        <mc:AlternateContent>
          <mc:Choice Requires="wps">
            <w:drawing>
              <wp:anchor distT="0" distB="0" distL="0" distR="0" simplePos="0" relativeHeight="487600128" behindDoc="1" locked="0" layoutInCell="1" allowOverlap="1" wp14:anchorId="341A04FF" wp14:editId="653E72CA">
                <wp:simplePos x="0" y="0"/>
                <wp:positionH relativeFrom="page">
                  <wp:posOffset>647700</wp:posOffset>
                </wp:positionH>
                <wp:positionV relativeFrom="paragraph">
                  <wp:posOffset>211652</wp:posOffset>
                </wp:positionV>
                <wp:extent cx="6263640" cy="294640"/>
                <wp:effectExtent l="0" t="0" r="0" b="0"/>
                <wp:wrapTopAndBottom/>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294640"/>
                        </a:xfrm>
                        <a:prstGeom prst="rect">
                          <a:avLst/>
                        </a:prstGeom>
                        <a:solidFill>
                          <a:srgbClr val="F2F2F2"/>
                        </a:solidFill>
                        <a:ln w="6095">
                          <a:solidFill>
                            <a:srgbClr val="000000"/>
                          </a:solidFill>
                          <a:prstDash val="solid"/>
                        </a:ln>
                      </wps:spPr>
                      <wps:txbx>
                        <w:txbxContent>
                          <w:p w14:paraId="5E945213" w14:textId="77777777" w:rsidR="00160FE6" w:rsidRDefault="00000000">
                            <w:pPr>
                              <w:spacing w:before="19"/>
                              <w:ind w:left="108"/>
                              <w:rPr>
                                <w:rFonts w:ascii="Arial"/>
                                <w:b/>
                                <w:color w:val="000000"/>
                                <w:sz w:val="24"/>
                              </w:rPr>
                            </w:pPr>
                            <w:r>
                              <w:rPr>
                                <w:rFonts w:ascii="Arial"/>
                                <w:b/>
                                <w:color w:val="000000"/>
                                <w:sz w:val="24"/>
                              </w:rPr>
                              <w:t>18.</w:t>
                            </w:r>
                            <w:r>
                              <w:rPr>
                                <w:rFonts w:ascii="Arial"/>
                                <w:b/>
                                <w:color w:val="000000"/>
                                <w:spacing w:val="2"/>
                                <w:sz w:val="24"/>
                              </w:rPr>
                              <w:t xml:space="preserve"> </w:t>
                            </w:r>
                            <w:r>
                              <w:rPr>
                                <w:rFonts w:ascii="Arial"/>
                                <w:b/>
                                <w:color w:val="000000"/>
                                <w:sz w:val="24"/>
                              </w:rPr>
                              <w:t xml:space="preserve">DO </w:t>
                            </w:r>
                            <w:r>
                              <w:rPr>
                                <w:rFonts w:ascii="Arial"/>
                                <w:b/>
                                <w:color w:val="000000"/>
                                <w:spacing w:val="-2"/>
                                <w:sz w:val="24"/>
                              </w:rPr>
                              <w:t>REAJUSTE</w:t>
                            </w:r>
                          </w:p>
                        </w:txbxContent>
                      </wps:txbx>
                      <wps:bodyPr wrap="square" lIns="0" tIns="0" rIns="0" bIns="0" rtlCol="0">
                        <a:noAutofit/>
                      </wps:bodyPr>
                    </wps:wsp>
                  </a:graphicData>
                </a:graphic>
              </wp:anchor>
            </w:drawing>
          </mc:Choice>
          <mc:Fallback>
            <w:pict>
              <v:shape w14:anchorId="341A04FF" id="Textbox 36" o:spid="_x0000_s1056" type="#_x0000_t202" style="position:absolute;left:0;text-align:left;margin-left:51pt;margin-top:16.65pt;width:493.2pt;height:23.2pt;z-index:-157163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" fillcolor="#f2f2f2" strokeweight=".16931mm">
                <v:path arrowok="t"/>
                <v:textbox inset="0,0,0,0">
                  <w:txbxContent>
                    <w:p w14:paraId="5E945213" w14:textId="77777777" w:rsidR="00160FE6" w:rsidRDefault="00000000">
                      <w:pPr>
                        <w:spacing w:before="19"/>
                        <w:ind w:left="108"/>
                        <w:rPr>
                          <w:rFonts w:ascii="Arial"/>
                          <w:b/>
                          <w:color w:val="000000"/>
                          <w:sz w:val="24"/>
                        </w:rPr>
                      </w:pPr>
                      <w:r>
                        <w:rPr>
                          <w:rFonts w:ascii="Arial"/>
                          <w:b/>
                          <w:color w:val="000000"/>
                          <w:sz w:val="24"/>
                        </w:rPr>
                        <w:t>18.</w:t>
                      </w:r>
                      <w:r>
                        <w:rPr>
                          <w:rFonts w:ascii="Arial"/>
                          <w:b/>
                          <w:color w:val="000000"/>
                          <w:spacing w:val="2"/>
                          <w:sz w:val="24"/>
                        </w:rPr>
                        <w:t xml:space="preserve"> </w:t>
                      </w:r>
                      <w:r>
                        <w:rPr>
                          <w:rFonts w:ascii="Arial"/>
                          <w:b/>
                          <w:color w:val="000000"/>
                          <w:sz w:val="24"/>
                        </w:rPr>
                        <w:t xml:space="preserve">DO </w:t>
                      </w:r>
                      <w:r>
                        <w:rPr>
                          <w:rFonts w:ascii="Arial"/>
                          <w:b/>
                          <w:color w:val="000000"/>
                          <w:spacing w:val="-2"/>
                          <w:sz w:val="24"/>
                        </w:rPr>
                        <w:t>REAJUSTE</w:t>
                      </w:r>
                    </w:p>
                  </w:txbxContent>
                </v:textbox>
                <w10:wrap type="topAndBottom" anchorx="page"/>
              </v:shape>
            </w:pict>
          </mc:Fallback>
        </mc:AlternateContent>
      </w:r>
    </w:p>
    <w:p w14:paraId="19A6289A" w14:textId="77777777" w:rsidR="00160FE6" w:rsidRPr="00C1059E" w:rsidRDefault="00000000" w:rsidP="00A83FEB">
      <w:pPr>
        <w:pStyle w:val="Corpodetexto"/>
        <w:spacing w:before="9" w:line="364" w:lineRule="auto"/>
        <w:rPr>
          <w:rFonts w:ascii="Arial" w:hAnsi="Arial" w:cs="Arial"/>
        </w:rPr>
      </w:pPr>
      <w:r w:rsidRPr="00C1059E">
        <w:rPr>
          <w:rFonts w:ascii="Arial" w:hAnsi="Arial" w:cs="Arial"/>
        </w:rPr>
        <w:t>18.1. As regras acerca do reajuste do valor contratual são as estabelecidas no Termo de Contrato, acompanhadas em anexo a este Edital.</w:t>
      </w:r>
    </w:p>
    <w:p w14:paraId="16706767" w14:textId="77777777" w:rsidR="00160FE6" w:rsidRPr="00C1059E" w:rsidRDefault="00000000" w:rsidP="00A83FEB">
      <w:pPr>
        <w:pStyle w:val="Corpodetexto"/>
        <w:spacing w:before="162"/>
        <w:ind w:left="0"/>
        <w:rPr>
          <w:rFonts w:ascii="Arial" w:hAnsi="Arial" w:cs="Arial"/>
        </w:rPr>
      </w:pPr>
      <w:r w:rsidRPr="00C1059E">
        <w:rPr>
          <w:rFonts w:ascii="Arial" w:hAnsi="Arial" w:cs="Arial"/>
          <w:noProof/>
        </w:rPr>
        <mc:AlternateContent>
          <mc:Choice Requires="wps">
            <w:drawing>
              <wp:anchor distT="0" distB="0" distL="0" distR="0" simplePos="0" relativeHeight="487600640" behindDoc="1" locked="0" layoutInCell="1" allowOverlap="1" wp14:anchorId="27C6AC84" wp14:editId="0BD50478">
                <wp:simplePos x="0" y="0"/>
                <wp:positionH relativeFrom="page">
                  <wp:posOffset>647700</wp:posOffset>
                </wp:positionH>
                <wp:positionV relativeFrom="paragraph">
                  <wp:posOffset>265438</wp:posOffset>
                </wp:positionV>
                <wp:extent cx="6263640" cy="294640"/>
                <wp:effectExtent l="0" t="0" r="0" b="0"/>
                <wp:wrapTopAndBottom/>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294640"/>
                        </a:xfrm>
                        <a:prstGeom prst="rect">
                          <a:avLst/>
                        </a:prstGeom>
                        <a:solidFill>
                          <a:srgbClr val="F2F2F2"/>
                        </a:solidFill>
                        <a:ln w="6095">
                          <a:solidFill>
                            <a:srgbClr val="000000"/>
                          </a:solidFill>
                          <a:prstDash val="solid"/>
                        </a:ln>
                      </wps:spPr>
                      <wps:txbx>
                        <w:txbxContent>
                          <w:p w14:paraId="368F07F4" w14:textId="77777777" w:rsidR="00160FE6" w:rsidRDefault="00000000">
                            <w:pPr>
                              <w:spacing w:before="19"/>
                              <w:ind w:left="108"/>
                              <w:rPr>
                                <w:rFonts w:ascii="Arial" w:hAnsi="Arial"/>
                                <w:b/>
                                <w:color w:val="000000"/>
                                <w:sz w:val="24"/>
                              </w:rPr>
                            </w:pPr>
                            <w:r>
                              <w:rPr>
                                <w:rFonts w:ascii="Arial" w:hAnsi="Arial"/>
                                <w:b/>
                                <w:color w:val="000000"/>
                                <w:sz w:val="24"/>
                              </w:rPr>
                              <w:t>19.</w:t>
                            </w:r>
                            <w:r>
                              <w:rPr>
                                <w:rFonts w:ascii="Arial" w:hAnsi="Arial"/>
                                <w:b/>
                                <w:color w:val="000000"/>
                                <w:spacing w:val="-1"/>
                                <w:sz w:val="24"/>
                              </w:rPr>
                              <w:t xml:space="preserve"> </w:t>
                            </w:r>
                            <w:r>
                              <w:rPr>
                                <w:rFonts w:ascii="Arial" w:hAnsi="Arial"/>
                                <w:b/>
                                <w:color w:val="000000"/>
                                <w:sz w:val="24"/>
                              </w:rPr>
                              <w:t>DAS</w:t>
                            </w:r>
                            <w:r>
                              <w:rPr>
                                <w:rFonts w:ascii="Arial" w:hAnsi="Arial"/>
                                <w:b/>
                                <w:color w:val="000000"/>
                                <w:spacing w:val="-1"/>
                                <w:sz w:val="24"/>
                              </w:rPr>
                              <w:t xml:space="preserve"> </w:t>
                            </w:r>
                            <w:r>
                              <w:rPr>
                                <w:rFonts w:ascii="Arial" w:hAnsi="Arial"/>
                                <w:b/>
                                <w:color w:val="000000"/>
                                <w:sz w:val="24"/>
                              </w:rPr>
                              <w:t>OBRIGAÇÕES</w:t>
                            </w:r>
                            <w:r>
                              <w:rPr>
                                <w:rFonts w:ascii="Arial" w:hAnsi="Arial"/>
                                <w:b/>
                                <w:color w:val="000000"/>
                                <w:spacing w:val="-1"/>
                                <w:sz w:val="24"/>
                              </w:rPr>
                              <w:t xml:space="preserve"> </w:t>
                            </w:r>
                            <w:r>
                              <w:rPr>
                                <w:rFonts w:ascii="Arial" w:hAnsi="Arial"/>
                                <w:b/>
                                <w:color w:val="000000"/>
                                <w:sz w:val="24"/>
                              </w:rPr>
                              <w:t>DA CONTRATANTE</w:t>
                            </w:r>
                            <w:r>
                              <w:rPr>
                                <w:rFonts w:ascii="Arial" w:hAnsi="Arial"/>
                                <w:b/>
                                <w:color w:val="000000"/>
                                <w:spacing w:val="-1"/>
                                <w:sz w:val="24"/>
                              </w:rPr>
                              <w:t xml:space="preserve"> </w:t>
                            </w:r>
                            <w:r>
                              <w:rPr>
                                <w:rFonts w:ascii="Arial" w:hAnsi="Arial"/>
                                <w:b/>
                                <w:color w:val="000000"/>
                                <w:sz w:val="24"/>
                              </w:rPr>
                              <w:t>E</w:t>
                            </w:r>
                            <w:r>
                              <w:rPr>
                                <w:rFonts w:ascii="Arial" w:hAnsi="Arial"/>
                                <w:b/>
                                <w:color w:val="000000"/>
                                <w:spacing w:val="2"/>
                                <w:sz w:val="24"/>
                              </w:rPr>
                              <w:t xml:space="preserve"> </w:t>
                            </w:r>
                            <w:r>
                              <w:rPr>
                                <w:rFonts w:ascii="Arial" w:hAnsi="Arial"/>
                                <w:b/>
                                <w:color w:val="000000"/>
                                <w:sz w:val="24"/>
                              </w:rPr>
                              <w:t>DA</w:t>
                            </w:r>
                            <w:r>
                              <w:rPr>
                                <w:rFonts w:ascii="Arial" w:hAnsi="Arial"/>
                                <w:b/>
                                <w:color w:val="000000"/>
                                <w:spacing w:val="-2"/>
                                <w:sz w:val="24"/>
                              </w:rPr>
                              <w:t xml:space="preserve"> CONTRATADA</w:t>
                            </w:r>
                          </w:p>
                        </w:txbxContent>
                      </wps:txbx>
                      <wps:bodyPr wrap="square" lIns="0" tIns="0" rIns="0" bIns="0" rtlCol="0">
                        <a:noAutofit/>
                      </wps:bodyPr>
                    </wps:wsp>
                  </a:graphicData>
                </a:graphic>
              </wp:anchor>
            </w:drawing>
          </mc:Choice>
          <mc:Fallback>
            <w:pict>
              <v:shape w14:anchorId="27C6AC84" id="Textbox 37" o:spid="_x0000_s1057" type="#_x0000_t202" style="position:absolute;left:0;text-align:left;margin-left:51pt;margin-top:20.9pt;width:493.2pt;height:23.2pt;z-index:-157158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" fillcolor="#f2f2f2" strokeweight=".16931mm">
                <v:path arrowok="t"/>
                <v:textbox inset="0,0,0,0">
                  <w:txbxContent>
                    <w:p w14:paraId="368F07F4" w14:textId="77777777" w:rsidR="00160FE6" w:rsidRDefault="00000000">
                      <w:pPr>
                        <w:spacing w:before="19"/>
                        <w:ind w:left="108"/>
                        <w:rPr>
                          <w:rFonts w:ascii="Arial" w:hAnsi="Arial"/>
                          <w:b/>
                          <w:color w:val="000000"/>
                          <w:sz w:val="24"/>
                        </w:rPr>
                      </w:pPr>
                      <w:r>
                        <w:rPr>
                          <w:rFonts w:ascii="Arial" w:hAnsi="Arial"/>
                          <w:b/>
                          <w:color w:val="000000"/>
                          <w:sz w:val="24"/>
                        </w:rPr>
                        <w:t>19.</w:t>
                      </w:r>
                      <w:r>
                        <w:rPr>
                          <w:rFonts w:ascii="Arial" w:hAnsi="Arial"/>
                          <w:b/>
                          <w:color w:val="000000"/>
                          <w:spacing w:val="-1"/>
                          <w:sz w:val="24"/>
                        </w:rPr>
                        <w:t xml:space="preserve"> </w:t>
                      </w:r>
                      <w:r>
                        <w:rPr>
                          <w:rFonts w:ascii="Arial" w:hAnsi="Arial"/>
                          <w:b/>
                          <w:color w:val="000000"/>
                          <w:sz w:val="24"/>
                        </w:rPr>
                        <w:t>DAS</w:t>
                      </w:r>
                      <w:r>
                        <w:rPr>
                          <w:rFonts w:ascii="Arial" w:hAnsi="Arial"/>
                          <w:b/>
                          <w:color w:val="000000"/>
                          <w:spacing w:val="-1"/>
                          <w:sz w:val="24"/>
                        </w:rPr>
                        <w:t xml:space="preserve"> </w:t>
                      </w:r>
                      <w:r>
                        <w:rPr>
                          <w:rFonts w:ascii="Arial" w:hAnsi="Arial"/>
                          <w:b/>
                          <w:color w:val="000000"/>
                          <w:sz w:val="24"/>
                        </w:rPr>
                        <w:t>OBRIGAÇÕES</w:t>
                      </w:r>
                      <w:r>
                        <w:rPr>
                          <w:rFonts w:ascii="Arial" w:hAnsi="Arial"/>
                          <w:b/>
                          <w:color w:val="000000"/>
                          <w:spacing w:val="-1"/>
                          <w:sz w:val="24"/>
                        </w:rPr>
                        <w:t xml:space="preserve"> </w:t>
                      </w:r>
                      <w:r>
                        <w:rPr>
                          <w:rFonts w:ascii="Arial" w:hAnsi="Arial"/>
                          <w:b/>
                          <w:color w:val="000000"/>
                          <w:sz w:val="24"/>
                        </w:rPr>
                        <w:t>DA CONTRATANTE</w:t>
                      </w:r>
                      <w:r>
                        <w:rPr>
                          <w:rFonts w:ascii="Arial" w:hAnsi="Arial"/>
                          <w:b/>
                          <w:color w:val="000000"/>
                          <w:spacing w:val="-1"/>
                          <w:sz w:val="24"/>
                        </w:rPr>
                        <w:t xml:space="preserve"> </w:t>
                      </w:r>
                      <w:r>
                        <w:rPr>
                          <w:rFonts w:ascii="Arial" w:hAnsi="Arial"/>
                          <w:b/>
                          <w:color w:val="000000"/>
                          <w:sz w:val="24"/>
                        </w:rPr>
                        <w:t>E</w:t>
                      </w:r>
                      <w:r>
                        <w:rPr>
                          <w:rFonts w:ascii="Arial" w:hAnsi="Arial"/>
                          <w:b/>
                          <w:color w:val="000000"/>
                          <w:spacing w:val="2"/>
                          <w:sz w:val="24"/>
                        </w:rPr>
                        <w:t xml:space="preserve"> </w:t>
                      </w:r>
                      <w:r>
                        <w:rPr>
                          <w:rFonts w:ascii="Arial" w:hAnsi="Arial"/>
                          <w:b/>
                          <w:color w:val="000000"/>
                          <w:sz w:val="24"/>
                        </w:rPr>
                        <w:t>DA</w:t>
                      </w:r>
                      <w:r>
                        <w:rPr>
                          <w:rFonts w:ascii="Arial" w:hAnsi="Arial"/>
                          <w:b/>
                          <w:color w:val="000000"/>
                          <w:spacing w:val="-2"/>
                          <w:sz w:val="24"/>
                        </w:rPr>
                        <w:t xml:space="preserve"> CONTRATADA</w:t>
                      </w:r>
                    </w:p>
                  </w:txbxContent>
                </v:textbox>
                <w10:wrap type="topAndBottom" anchorx="page"/>
              </v:shape>
            </w:pict>
          </mc:Fallback>
        </mc:AlternateContent>
      </w:r>
    </w:p>
    <w:p w14:paraId="713B8A85" w14:textId="77777777" w:rsidR="00160FE6" w:rsidRPr="00C1059E" w:rsidRDefault="00000000" w:rsidP="00A83FEB">
      <w:pPr>
        <w:pStyle w:val="Corpodetexto"/>
        <w:spacing w:before="9" w:line="364" w:lineRule="auto"/>
        <w:ind w:right="282"/>
        <w:rPr>
          <w:rFonts w:ascii="Arial" w:hAnsi="Arial" w:cs="Arial"/>
        </w:rPr>
      </w:pPr>
      <w:r w:rsidRPr="00C1059E">
        <w:rPr>
          <w:rFonts w:ascii="Arial" w:hAnsi="Arial" w:cs="Arial"/>
        </w:rPr>
        <w:t>19.1 As obrigações da Contratante e da Contratada são as estabelecidas no termo de referência</w:t>
      </w:r>
      <w:r w:rsidRPr="00C1059E">
        <w:rPr>
          <w:rFonts w:ascii="Arial" w:hAnsi="Arial" w:cs="Arial"/>
          <w:spacing w:val="40"/>
        </w:rPr>
        <w:t xml:space="preserve"> </w:t>
      </w:r>
      <w:r w:rsidRPr="00C1059E">
        <w:rPr>
          <w:rFonts w:ascii="Arial" w:hAnsi="Arial" w:cs="Arial"/>
        </w:rPr>
        <w:t xml:space="preserve">e na minuta do Contrato, bem como neste Edital e seus Anexos e na proposta </w:t>
      </w:r>
      <w:r w:rsidRPr="00C1059E">
        <w:rPr>
          <w:rFonts w:ascii="Arial" w:hAnsi="Arial" w:cs="Arial"/>
          <w:spacing w:val="-2"/>
        </w:rPr>
        <w:t>apresentada.</w:t>
      </w:r>
    </w:p>
    <w:p w14:paraId="143E01B0" w14:textId="77777777" w:rsidR="00160FE6" w:rsidRPr="00C1059E" w:rsidRDefault="00000000" w:rsidP="00A83FEB">
      <w:pPr>
        <w:pStyle w:val="Corpodetexto"/>
        <w:spacing w:before="164"/>
        <w:ind w:left="0"/>
        <w:rPr>
          <w:rFonts w:ascii="Arial" w:hAnsi="Arial" w:cs="Arial"/>
        </w:rPr>
      </w:pPr>
      <w:r w:rsidRPr="00C1059E">
        <w:rPr>
          <w:rFonts w:ascii="Arial" w:hAnsi="Arial" w:cs="Arial"/>
          <w:noProof/>
        </w:rPr>
        <mc:AlternateContent>
          <mc:Choice Requires="wps">
            <w:drawing>
              <wp:anchor distT="0" distB="0" distL="0" distR="0" simplePos="0" relativeHeight="487601152" behindDoc="1" locked="0" layoutInCell="1" allowOverlap="1" wp14:anchorId="06193222" wp14:editId="0FA50138">
                <wp:simplePos x="0" y="0"/>
                <wp:positionH relativeFrom="page">
                  <wp:posOffset>647700</wp:posOffset>
                </wp:positionH>
                <wp:positionV relativeFrom="paragraph">
                  <wp:posOffset>266902</wp:posOffset>
                </wp:positionV>
                <wp:extent cx="6263640" cy="292735"/>
                <wp:effectExtent l="0" t="0" r="0" b="0"/>
                <wp:wrapTopAndBottom/>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292735"/>
                        </a:xfrm>
                        <a:prstGeom prst="rect">
                          <a:avLst/>
                        </a:prstGeom>
                        <a:solidFill>
                          <a:srgbClr val="F2F2F2"/>
                        </a:solidFill>
                        <a:ln w="6095">
                          <a:solidFill>
                            <a:srgbClr val="000000"/>
                          </a:solidFill>
                          <a:prstDash val="solid"/>
                        </a:ln>
                      </wps:spPr>
                      <wps:txbx>
                        <w:txbxContent>
                          <w:p w14:paraId="77CAD26C" w14:textId="77777777" w:rsidR="00160FE6" w:rsidRDefault="00000000">
                            <w:pPr>
                              <w:spacing w:before="19"/>
                              <w:ind w:left="108"/>
                              <w:rPr>
                                <w:rFonts w:ascii="Arial"/>
                                <w:b/>
                                <w:color w:val="000000"/>
                                <w:sz w:val="24"/>
                              </w:rPr>
                            </w:pPr>
                            <w:r>
                              <w:rPr>
                                <w:rFonts w:ascii="Arial"/>
                                <w:b/>
                                <w:color w:val="000000"/>
                                <w:sz w:val="24"/>
                              </w:rPr>
                              <w:t>20.</w:t>
                            </w:r>
                            <w:r>
                              <w:rPr>
                                <w:rFonts w:ascii="Arial"/>
                                <w:b/>
                                <w:color w:val="000000"/>
                                <w:spacing w:val="2"/>
                                <w:sz w:val="24"/>
                              </w:rPr>
                              <w:t xml:space="preserve"> </w:t>
                            </w:r>
                            <w:r>
                              <w:rPr>
                                <w:rFonts w:ascii="Arial"/>
                                <w:b/>
                                <w:color w:val="000000"/>
                                <w:sz w:val="24"/>
                              </w:rPr>
                              <w:t>DO</w:t>
                            </w:r>
                            <w:r>
                              <w:rPr>
                                <w:rFonts w:ascii="Arial"/>
                                <w:b/>
                                <w:color w:val="000000"/>
                                <w:spacing w:val="-2"/>
                                <w:sz w:val="24"/>
                              </w:rPr>
                              <w:t xml:space="preserve"> PAGAMENTO</w:t>
                            </w:r>
                          </w:p>
                        </w:txbxContent>
                      </wps:txbx>
                      <wps:bodyPr wrap="square" lIns="0" tIns="0" rIns="0" bIns="0" rtlCol="0">
                        <a:noAutofit/>
                      </wps:bodyPr>
                    </wps:wsp>
                  </a:graphicData>
                </a:graphic>
              </wp:anchor>
            </w:drawing>
          </mc:Choice>
          <mc:Fallback>
            <w:pict>
              <v:shape w14:anchorId="06193222" id="Textbox 38" o:spid="_x0000_s1058" type="#_x0000_t202" style="position:absolute;left:0;text-align:left;margin-left:51pt;margin-top:21pt;width:493.2pt;height:23.05pt;z-index:-157153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" fillcolor="#f2f2f2" strokeweight=".16931mm">
                <v:path arrowok="t"/>
                <v:textbox inset="0,0,0,0">
                  <w:txbxContent>
                    <w:p w14:paraId="77CAD26C" w14:textId="77777777" w:rsidR="00160FE6" w:rsidRDefault="00000000">
                      <w:pPr>
                        <w:spacing w:before="19"/>
                        <w:ind w:left="108"/>
                        <w:rPr>
                          <w:rFonts w:ascii="Arial"/>
                          <w:b/>
                          <w:color w:val="000000"/>
                          <w:sz w:val="24"/>
                        </w:rPr>
                      </w:pPr>
                      <w:r>
                        <w:rPr>
                          <w:rFonts w:ascii="Arial"/>
                          <w:b/>
                          <w:color w:val="000000"/>
                          <w:sz w:val="24"/>
                        </w:rPr>
                        <w:t>20.</w:t>
                      </w:r>
                      <w:r>
                        <w:rPr>
                          <w:rFonts w:ascii="Arial"/>
                          <w:b/>
                          <w:color w:val="000000"/>
                          <w:spacing w:val="2"/>
                          <w:sz w:val="24"/>
                        </w:rPr>
                        <w:t xml:space="preserve"> </w:t>
                      </w:r>
                      <w:r>
                        <w:rPr>
                          <w:rFonts w:ascii="Arial"/>
                          <w:b/>
                          <w:color w:val="000000"/>
                          <w:sz w:val="24"/>
                        </w:rPr>
                        <w:t>DO</w:t>
                      </w:r>
                      <w:r>
                        <w:rPr>
                          <w:rFonts w:ascii="Arial"/>
                          <w:b/>
                          <w:color w:val="000000"/>
                          <w:spacing w:val="-2"/>
                          <w:sz w:val="24"/>
                        </w:rPr>
                        <w:t xml:space="preserve"> PAGAMENTO</w:t>
                      </w:r>
                    </w:p>
                  </w:txbxContent>
                </v:textbox>
                <w10:wrap type="topAndBottom" anchorx="page"/>
              </v:shape>
            </w:pict>
          </mc:Fallback>
        </mc:AlternateContent>
      </w:r>
    </w:p>
    <w:p w14:paraId="29D369AC" w14:textId="77777777" w:rsidR="00160FE6" w:rsidRPr="00C1059E" w:rsidRDefault="00000000" w:rsidP="00A83FEB">
      <w:pPr>
        <w:pStyle w:val="PargrafodaLista"/>
        <w:numPr>
          <w:ilvl w:val="1"/>
          <w:numId w:val="22"/>
        </w:numPr>
        <w:tabs>
          <w:tab w:val="left" w:pos="730"/>
        </w:tabs>
        <w:spacing w:before="9" w:line="367" w:lineRule="auto"/>
        <w:ind w:right="278" w:firstLine="0"/>
        <w:rPr>
          <w:rFonts w:ascii="Arial" w:hAnsi="Arial" w:cs="Arial"/>
          <w:sz w:val="24"/>
          <w:szCs w:val="24"/>
        </w:rPr>
      </w:pPr>
      <w:r w:rsidRPr="00C1059E">
        <w:rPr>
          <w:rFonts w:ascii="Arial" w:hAnsi="Arial" w:cs="Arial"/>
          <w:sz w:val="24"/>
          <w:szCs w:val="24"/>
        </w:rPr>
        <w:lastRenderedPageBreak/>
        <w:t>As</w:t>
      </w:r>
      <w:r w:rsidRPr="00C1059E">
        <w:rPr>
          <w:rFonts w:ascii="Arial" w:hAnsi="Arial" w:cs="Arial"/>
          <w:spacing w:val="-10"/>
          <w:sz w:val="24"/>
          <w:szCs w:val="24"/>
        </w:rPr>
        <w:t xml:space="preserve"> </w:t>
      </w:r>
      <w:r w:rsidRPr="00C1059E">
        <w:rPr>
          <w:rFonts w:ascii="Arial" w:hAnsi="Arial" w:cs="Arial"/>
          <w:sz w:val="24"/>
          <w:szCs w:val="24"/>
        </w:rPr>
        <w:t>regras</w:t>
      </w:r>
      <w:r w:rsidRPr="00C1059E">
        <w:rPr>
          <w:rFonts w:ascii="Arial" w:hAnsi="Arial" w:cs="Arial"/>
          <w:spacing w:val="-12"/>
          <w:sz w:val="24"/>
          <w:szCs w:val="24"/>
        </w:rPr>
        <w:t xml:space="preserve"> </w:t>
      </w:r>
      <w:r w:rsidRPr="00C1059E">
        <w:rPr>
          <w:rFonts w:ascii="Arial" w:hAnsi="Arial" w:cs="Arial"/>
          <w:sz w:val="24"/>
          <w:szCs w:val="24"/>
        </w:rPr>
        <w:t>acerca</w:t>
      </w:r>
      <w:r w:rsidRPr="00C1059E">
        <w:rPr>
          <w:rFonts w:ascii="Arial" w:hAnsi="Arial" w:cs="Arial"/>
          <w:spacing w:val="-12"/>
          <w:sz w:val="24"/>
          <w:szCs w:val="24"/>
        </w:rPr>
        <w:t xml:space="preserve"> </w:t>
      </w:r>
      <w:r w:rsidRPr="00C1059E">
        <w:rPr>
          <w:rFonts w:ascii="Arial" w:hAnsi="Arial" w:cs="Arial"/>
          <w:sz w:val="24"/>
          <w:szCs w:val="24"/>
        </w:rPr>
        <w:t>do</w:t>
      </w:r>
      <w:r w:rsidRPr="00C1059E">
        <w:rPr>
          <w:rFonts w:ascii="Arial" w:hAnsi="Arial" w:cs="Arial"/>
          <w:spacing w:val="-6"/>
          <w:sz w:val="24"/>
          <w:szCs w:val="24"/>
        </w:rPr>
        <w:t xml:space="preserve"> </w:t>
      </w:r>
      <w:r w:rsidRPr="00C1059E">
        <w:rPr>
          <w:rFonts w:ascii="Arial" w:hAnsi="Arial" w:cs="Arial"/>
          <w:sz w:val="24"/>
          <w:szCs w:val="24"/>
        </w:rPr>
        <w:t>pagamento</w:t>
      </w:r>
      <w:r w:rsidRPr="00C1059E">
        <w:rPr>
          <w:rFonts w:ascii="Arial" w:hAnsi="Arial" w:cs="Arial"/>
          <w:spacing w:val="-10"/>
          <w:sz w:val="24"/>
          <w:szCs w:val="24"/>
        </w:rPr>
        <w:t xml:space="preserve"> </w:t>
      </w:r>
      <w:r w:rsidRPr="00C1059E">
        <w:rPr>
          <w:rFonts w:ascii="Arial" w:hAnsi="Arial" w:cs="Arial"/>
          <w:sz w:val="24"/>
          <w:szCs w:val="24"/>
        </w:rPr>
        <w:t>são</w:t>
      </w:r>
      <w:r w:rsidRPr="00C1059E">
        <w:rPr>
          <w:rFonts w:ascii="Arial" w:hAnsi="Arial" w:cs="Arial"/>
          <w:spacing w:val="-10"/>
          <w:sz w:val="24"/>
          <w:szCs w:val="24"/>
        </w:rPr>
        <w:t xml:space="preserve"> </w:t>
      </w:r>
      <w:r w:rsidRPr="00C1059E">
        <w:rPr>
          <w:rFonts w:ascii="Arial" w:hAnsi="Arial" w:cs="Arial"/>
          <w:sz w:val="24"/>
          <w:szCs w:val="24"/>
        </w:rPr>
        <w:t>as</w:t>
      </w:r>
      <w:r w:rsidRPr="00C1059E">
        <w:rPr>
          <w:rFonts w:ascii="Arial" w:hAnsi="Arial" w:cs="Arial"/>
          <w:spacing w:val="-12"/>
          <w:sz w:val="24"/>
          <w:szCs w:val="24"/>
        </w:rPr>
        <w:t xml:space="preserve"> </w:t>
      </w:r>
      <w:r w:rsidRPr="00C1059E">
        <w:rPr>
          <w:rFonts w:ascii="Arial" w:hAnsi="Arial" w:cs="Arial"/>
          <w:sz w:val="24"/>
          <w:szCs w:val="24"/>
        </w:rPr>
        <w:t>estabelecidas</w:t>
      </w:r>
      <w:r w:rsidRPr="00C1059E">
        <w:rPr>
          <w:rFonts w:ascii="Arial" w:hAnsi="Arial" w:cs="Arial"/>
          <w:spacing w:val="-10"/>
          <w:sz w:val="24"/>
          <w:szCs w:val="24"/>
        </w:rPr>
        <w:t xml:space="preserve"> </w:t>
      </w:r>
      <w:r w:rsidRPr="00C1059E">
        <w:rPr>
          <w:rFonts w:ascii="Arial" w:hAnsi="Arial" w:cs="Arial"/>
          <w:sz w:val="24"/>
          <w:szCs w:val="24"/>
        </w:rPr>
        <w:t>no</w:t>
      </w:r>
      <w:r w:rsidRPr="00C1059E">
        <w:rPr>
          <w:rFonts w:ascii="Arial" w:hAnsi="Arial" w:cs="Arial"/>
          <w:spacing w:val="-11"/>
          <w:sz w:val="24"/>
          <w:szCs w:val="24"/>
        </w:rPr>
        <w:t xml:space="preserve"> </w:t>
      </w:r>
      <w:r w:rsidRPr="00C1059E">
        <w:rPr>
          <w:rFonts w:ascii="Arial" w:hAnsi="Arial" w:cs="Arial"/>
          <w:sz w:val="24"/>
          <w:szCs w:val="24"/>
        </w:rPr>
        <w:t>Termo</w:t>
      </w:r>
      <w:r w:rsidRPr="00C1059E">
        <w:rPr>
          <w:rFonts w:ascii="Arial" w:hAnsi="Arial" w:cs="Arial"/>
          <w:spacing w:val="-10"/>
          <w:sz w:val="24"/>
          <w:szCs w:val="24"/>
        </w:rPr>
        <w:t xml:space="preserve"> </w:t>
      </w:r>
      <w:r w:rsidRPr="00C1059E">
        <w:rPr>
          <w:rFonts w:ascii="Arial" w:hAnsi="Arial" w:cs="Arial"/>
          <w:sz w:val="24"/>
          <w:szCs w:val="24"/>
        </w:rPr>
        <w:t>de</w:t>
      </w:r>
      <w:r w:rsidRPr="00C1059E">
        <w:rPr>
          <w:rFonts w:ascii="Arial" w:hAnsi="Arial" w:cs="Arial"/>
          <w:spacing w:val="-10"/>
          <w:sz w:val="24"/>
          <w:szCs w:val="24"/>
        </w:rPr>
        <w:t xml:space="preserve"> </w:t>
      </w:r>
      <w:r w:rsidRPr="00C1059E">
        <w:rPr>
          <w:rFonts w:ascii="Arial" w:hAnsi="Arial" w:cs="Arial"/>
          <w:sz w:val="24"/>
          <w:szCs w:val="24"/>
        </w:rPr>
        <w:t>Referência,</w:t>
      </w:r>
      <w:r w:rsidRPr="00C1059E">
        <w:rPr>
          <w:rFonts w:ascii="Arial" w:hAnsi="Arial" w:cs="Arial"/>
          <w:spacing w:val="-12"/>
          <w:sz w:val="24"/>
          <w:szCs w:val="24"/>
        </w:rPr>
        <w:t xml:space="preserve"> </w:t>
      </w:r>
      <w:r w:rsidRPr="00C1059E">
        <w:rPr>
          <w:rFonts w:ascii="Arial" w:hAnsi="Arial" w:cs="Arial"/>
          <w:sz w:val="24"/>
          <w:szCs w:val="24"/>
        </w:rPr>
        <w:t>anexo a este Edital.</w:t>
      </w:r>
    </w:p>
    <w:p w14:paraId="4DAB0B6C" w14:textId="0C61650D" w:rsidR="00160FE6" w:rsidRPr="001219B9" w:rsidRDefault="00000000" w:rsidP="001219B9">
      <w:pPr>
        <w:pStyle w:val="PargrafodaLista"/>
        <w:numPr>
          <w:ilvl w:val="1"/>
          <w:numId w:val="22"/>
        </w:numPr>
        <w:tabs>
          <w:tab w:val="left" w:pos="142"/>
        </w:tabs>
        <w:spacing w:before="86" w:line="367" w:lineRule="auto"/>
        <w:ind w:left="142" w:right="275" w:firstLine="0"/>
        <w:rPr>
          <w:rFonts w:ascii="Arial" w:hAnsi="Arial" w:cs="Arial"/>
        </w:rPr>
      </w:pPr>
      <w:r w:rsidRPr="001219B9">
        <w:rPr>
          <w:rFonts w:ascii="Arial" w:hAnsi="Arial" w:cs="Arial"/>
          <w:sz w:val="24"/>
          <w:szCs w:val="24"/>
        </w:rPr>
        <w:t>O</w:t>
      </w:r>
      <w:r w:rsidRPr="001219B9">
        <w:rPr>
          <w:rFonts w:ascii="Arial" w:hAnsi="Arial" w:cs="Arial"/>
          <w:spacing w:val="-16"/>
          <w:sz w:val="24"/>
          <w:szCs w:val="24"/>
        </w:rPr>
        <w:t xml:space="preserve"> </w:t>
      </w:r>
      <w:r w:rsidRPr="001219B9">
        <w:rPr>
          <w:rFonts w:ascii="Arial" w:hAnsi="Arial" w:cs="Arial"/>
          <w:sz w:val="24"/>
          <w:szCs w:val="24"/>
        </w:rPr>
        <w:t>pagamento</w:t>
      </w:r>
      <w:r w:rsidRPr="001219B9">
        <w:rPr>
          <w:rFonts w:ascii="Arial" w:hAnsi="Arial" w:cs="Arial"/>
          <w:spacing w:val="-16"/>
          <w:sz w:val="24"/>
          <w:szCs w:val="24"/>
        </w:rPr>
        <w:t xml:space="preserve"> </w:t>
      </w:r>
      <w:r w:rsidRPr="001219B9">
        <w:rPr>
          <w:rFonts w:ascii="Arial" w:hAnsi="Arial" w:cs="Arial"/>
          <w:sz w:val="24"/>
          <w:szCs w:val="24"/>
        </w:rPr>
        <w:t>será</w:t>
      </w:r>
      <w:r w:rsidRPr="001219B9">
        <w:rPr>
          <w:rFonts w:ascii="Arial" w:hAnsi="Arial" w:cs="Arial"/>
          <w:spacing w:val="-16"/>
          <w:sz w:val="24"/>
          <w:szCs w:val="24"/>
        </w:rPr>
        <w:t xml:space="preserve"> </w:t>
      </w:r>
      <w:r w:rsidRPr="001219B9">
        <w:rPr>
          <w:rFonts w:ascii="Arial" w:hAnsi="Arial" w:cs="Arial"/>
          <w:sz w:val="24"/>
          <w:szCs w:val="24"/>
        </w:rPr>
        <w:t>realizado</w:t>
      </w:r>
      <w:r w:rsidRPr="001219B9">
        <w:rPr>
          <w:rFonts w:ascii="Arial" w:hAnsi="Arial" w:cs="Arial"/>
          <w:spacing w:val="-14"/>
          <w:sz w:val="24"/>
          <w:szCs w:val="24"/>
        </w:rPr>
        <w:t xml:space="preserve"> </w:t>
      </w:r>
      <w:r w:rsidRPr="001219B9">
        <w:rPr>
          <w:rFonts w:ascii="Arial" w:hAnsi="Arial" w:cs="Arial"/>
          <w:sz w:val="24"/>
          <w:szCs w:val="24"/>
        </w:rPr>
        <w:t>no</w:t>
      </w:r>
      <w:r w:rsidRPr="001219B9">
        <w:rPr>
          <w:rFonts w:ascii="Arial" w:hAnsi="Arial" w:cs="Arial"/>
          <w:spacing w:val="-15"/>
          <w:sz w:val="24"/>
          <w:szCs w:val="24"/>
        </w:rPr>
        <w:t xml:space="preserve"> </w:t>
      </w:r>
      <w:r w:rsidRPr="001219B9">
        <w:rPr>
          <w:rFonts w:ascii="Arial" w:hAnsi="Arial" w:cs="Arial"/>
          <w:sz w:val="24"/>
          <w:szCs w:val="24"/>
        </w:rPr>
        <w:t>prazo</w:t>
      </w:r>
      <w:r w:rsidRPr="001219B9">
        <w:rPr>
          <w:rFonts w:ascii="Arial" w:hAnsi="Arial" w:cs="Arial"/>
          <w:spacing w:val="-15"/>
          <w:sz w:val="24"/>
          <w:szCs w:val="24"/>
        </w:rPr>
        <w:t xml:space="preserve"> </w:t>
      </w:r>
      <w:r w:rsidRPr="001219B9">
        <w:rPr>
          <w:rFonts w:ascii="Arial" w:hAnsi="Arial" w:cs="Arial"/>
          <w:sz w:val="24"/>
          <w:szCs w:val="24"/>
        </w:rPr>
        <w:t>máximo</w:t>
      </w:r>
      <w:r w:rsidRPr="001219B9">
        <w:rPr>
          <w:rFonts w:ascii="Arial" w:hAnsi="Arial" w:cs="Arial"/>
          <w:spacing w:val="-16"/>
          <w:sz w:val="24"/>
          <w:szCs w:val="24"/>
        </w:rPr>
        <w:t xml:space="preserve"> </w:t>
      </w:r>
      <w:r w:rsidRPr="001219B9">
        <w:rPr>
          <w:rFonts w:ascii="Arial" w:hAnsi="Arial" w:cs="Arial"/>
          <w:sz w:val="24"/>
          <w:szCs w:val="24"/>
        </w:rPr>
        <w:t>de</w:t>
      </w:r>
      <w:r w:rsidRPr="001219B9">
        <w:rPr>
          <w:rFonts w:ascii="Arial" w:hAnsi="Arial" w:cs="Arial"/>
          <w:spacing w:val="-14"/>
          <w:sz w:val="24"/>
          <w:szCs w:val="24"/>
        </w:rPr>
        <w:t xml:space="preserve"> </w:t>
      </w:r>
      <w:r w:rsidRPr="001219B9">
        <w:rPr>
          <w:rFonts w:ascii="Arial" w:hAnsi="Arial" w:cs="Arial"/>
          <w:sz w:val="24"/>
          <w:szCs w:val="24"/>
        </w:rPr>
        <w:t>até</w:t>
      </w:r>
      <w:r w:rsidRPr="001219B9">
        <w:rPr>
          <w:rFonts w:ascii="Arial" w:hAnsi="Arial" w:cs="Arial"/>
          <w:spacing w:val="-16"/>
          <w:sz w:val="24"/>
          <w:szCs w:val="24"/>
        </w:rPr>
        <w:t xml:space="preserve"> </w:t>
      </w:r>
      <w:r w:rsidRPr="001219B9">
        <w:rPr>
          <w:rFonts w:ascii="Arial" w:hAnsi="Arial" w:cs="Arial"/>
          <w:b/>
          <w:sz w:val="24"/>
          <w:szCs w:val="24"/>
        </w:rPr>
        <w:t>15</w:t>
      </w:r>
      <w:r w:rsidRPr="001219B9">
        <w:rPr>
          <w:rFonts w:ascii="Arial" w:hAnsi="Arial" w:cs="Arial"/>
          <w:b/>
          <w:spacing w:val="-16"/>
          <w:sz w:val="24"/>
          <w:szCs w:val="24"/>
        </w:rPr>
        <w:t xml:space="preserve"> </w:t>
      </w:r>
      <w:r w:rsidRPr="001219B9">
        <w:rPr>
          <w:rFonts w:ascii="Arial" w:hAnsi="Arial" w:cs="Arial"/>
          <w:b/>
          <w:sz w:val="24"/>
          <w:szCs w:val="24"/>
        </w:rPr>
        <w:t>(quinze)</w:t>
      </w:r>
      <w:r w:rsidRPr="001219B9">
        <w:rPr>
          <w:rFonts w:ascii="Arial" w:hAnsi="Arial" w:cs="Arial"/>
          <w:b/>
          <w:spacing w:val="-17"/>
          <w:sz w:val="24"/>
          <w:szCs w:val="24"/>
        </w:rPr>
        <w:t xml:space="preserve"> </w:t>
      </w:r>
      <w:r w:rsidRPr="001219B9">
        <w:rPr>
          <w:rFonts w:ascii="Arial" w:hAnsi="Arial" w:cs="Arial"/>
          <w:b/>
          <w:sz w:val="24"/>
          <w:szCs w:val="24"/>
        </w:rPr>
        <w:t>dias</w:t>
      </w:r>
      <w:r w:rsidRPr="001219B9">
        <w:rPr>
          <w:rFonts w:ascii="Arial" w:hAnsi="Arial" w:cs="Arial"/>
          <w:b/>
          <w:spacing w:val="-15"/>
          <w:sz w:val="24"/>
          <w:szCs w:val="24"/>
        </w:rPr>
        <w:t xml:space="preserve"> </w:t>
      </w:r>
      <w:r w:rsidRPr="001219B9">
        <w:rPr>
          <w:rFonts w:ascii="Arial" w:hAnsi="Arial" w:cs="Arial"/>
          <w:b/>
          <w:sz w:val="24"/>
          <w:szCs w:val="24"/>
        </w:rPr>
        <w:t>uteis</w:t>
      </w:r>
      <w:r w:rsidRPr="001219B9">
        <w:rPr>
          <w:rFonts w:ascii="Arial" w:hAnsi="Arial" w:cs="Arial"/>
          <w:sz w:val="24"/>
          <w:szCs w:val="24"/>
        </w:rPr>
        <w:t>,</w:t>
      </w:r>
      <w:r w:rsidRPr="001219B9">
        <w:rPr>
          <w:rFonts w:ascii="Arial" w:hAnsi="Arial" w:cs="Arial"/>
          <w:spacing w:val="-15"/>
          <w:sz w:val="24"/>
          <w:szCs w:val="24"/>
        </w:rPr>
        <w:t xml:space="preserve"> </w:t>
      </w:r>
      <w:r w:rsidRPr="001219B9">
        <w:rPr>
          <w:rFonts w:ascii="Arial" w:hAnsi="Arial" w:cs="Arial"/>
          <w:spacing w:val="-2"/>
          <w:sz w:val="24"/>
          <w:szCs w:val="24"/>
        </w:rPr>
        <w:t>contados</w:t>
      </w:r>
      <w:r w:rsidR="001219B9">
        <w:rPr>
          <w:rFonts w:ascii="Arial" w:hAnsi="Arial" w:cs="Arial"/>
          <w:spacing w:val="-2"/>
          <w:sz w:val="24"/>
          <w:szCs w:val="24"/>
        </w:rPr>
        <w:t xml:space="preserve"> </w:t>
      </w:r>
      <w:r w:rsidRPr="001219B9">
        <w:rPr>
          <w:rFonts w:ascii="Arial" w:hAnsi="Arial" w:cs="Arial"/>
          <w:sz w:val="24"/>
          <w:szCs w:val="24"/>
        </w:rPr>
        <w:t>a partir do recebimento da Nota Fiscal ou Fatura, através de ordem bancária, para crédito em banco, agência e conta corrente indicados pelo contratado, acompanhada dos demais documentos comprobatórios do cumprimento das obrigações da CONTRATADA, e respeitada a ordem cronológica prevista no artigo 142 da 14.133/21</w:t>
      </w:r>
      <w:r w:rsidRPr="001219B9">
        <w:rPr>
          <w:rFonts w:ascii="Arial" w:hAnsi="Arial" w:cs="Arial"/>
        </w:rPr>
        <w:t>.</w:t>
      </w:r>
    </w:p>
    <w:p w14:paraId="35E2042E" w14:textId="77777777" w:rsidR="00160FE6" w:rsidRPr="00C1059E" w:rsidRDefault="00000000" w:rsidP="00A83FEB">
      <w:pPr>
        <w:pStyle w:val="PargrafodaLista"/>
        <w:numPr>
          <w:ilvl w:val="1"/>
          <w:numId w:val="22"/>
        </w:numPr>
        <w:tabs>
          <w:tab w:val="left" w:pos="829"/>
        </w:tabs>
        <w:spacing w:line="362" w:lineRule="auto"/>
        <w:ind w:right="282" w:firstLine="0"/>
        <w:rPr>
          <w:rFonts w:ascii="Arial" w:hAnsi="Arial" w:cs="Arial"/>
          <w:sz w:val="24"/>
          <w:szCs w:val="24"/>
        </w:rPr>
      </w:pPr>
      <w:r w:rsidRPr="00C1059E">
        <w:rPr>
          <w:rFonts w:ascii="Arial" w:hAnsi="Arial" w:cs="Arial"/>
          <w:sz w:val="24"/>
          <w:szCs w:val="24"/>
        </w:rPr>
        <w:t xml:space="preserve">Os pagamentos ficam condicionados ao atendimento da </w:t>
      </w:r>
      <w:r w:rsidRPr="00C1059E">
        <w:rPr>
          <w:rFonts w:ascii="Arial" w:hAnsi="Arial" w:cs="Arial"/>
          <w:b/>
          <w:sz w:val="24"/>
          <w:szCs w:val="24"/>
        </w:rPr>
        <w:t>Resolução TCM nº 1.282/09</w:t>
      </w:r>
      <w:r w:rsidRPr="00C1059E">
        <w:rPr>
          <w:rFonts w:ascii="Arial" w:hAnsi="Arial" w:cs="Arial"/>
          <w:sz w:val="24"/>
          <w:szCs w:val="24"/>
        </w:rPr>
        <w:t>, sendo obrigatório que cada medição e pagamento esteja com a documentação técnica e visual adequada.</w:t>
      </w:r>
    </w:p>
    <w:p w14:paraId="3AC7194D" w14:textId="77777777" w:rsidR="00160FE6" w:rsidRPr="00C1059E" w:rsidRDefault="00000000" w:rsidP="00A83FEB">
      <w:pPr>
        <w:pStyle w:val="Corpodetexto"/>
        <w:ind w:left="0"/>
        <w:rPr>
          <w:rFonts w:ascii="Arial" w:hAnsi="Arial" w:cs="Arial"/>
        </w:rPr>
      </w:pPr>
      <w:r w:rsidRPr="00C1059E">
        <w:rPr>
          <w:rFonts w:ascii="Arial" w:hAnsi="Arial" w:cs="Arial"/>
          <w:noProof/>
        </w:rPr>
        <mc:AlternateContent>
          <mc:Choice Requires="wps">
            <w:drawing>
              <wp:anchor distT="0" distB="0" distL="0" distR="0" simplePos="0" relativeHeight="487601664" behindDoc="1" locked="0" layoutInCell="1" allowOverlap="1" wp14:anchorId="482C8408" wp14:editId="6ED1F3B5">
                <wp:simplePos x="0" y="0"/>
                <wp:positionH relativeFrom="page">
                  <wp:posOffset>647700</wp:posOffset>
                </wp:positionH>
                <wp:positionV relativeFrom="paragraph">
                  <wp:posOffset>98048</wp:posOffset>
                </wp:positionV>
                <wp:extent cx="6263640" cy="294640"/>
                <wp:effectExtent l="0" t="0" r="0" b="0"/>
                <wp:wrapTopAndBottom/>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294640"/>
                        </a:xfrm>
                        <a:prstGeom prst="rect">
                          <a:avLst/>
                        </a:prstGeom>
                        <a:solidFill>
                          <a:srgbClr val="F2F2F2"/>
                        </a:solidFill>
                        <a:ln w="6095">
                          <a:solidFill>
                            <a:srgbClr val="000000"/>
                          </a:solidFill>
                          <a:prstDash val="solid"/>
                        </a:ln>
                      </wps:spPr>
                      <wps:txbx>
                        <w:txbxContent>
                          <w:p w14:paraId="43F1C450" w14:textId="77777777" w:rsidR="00160FE6" w:rsidRDefault="00000000">
                            <w:pPr>
                              <w:spacing w:before="19"/>
                              <w:ind w:left="108"/>
                              <w:rPr>
                                <w:rFonts w:ascii="Arial" w:hAnsi="Arial"/>
                                <w:b/>
                                <w:color w:val="000000"/>
                                <w:sz w:val="24"/>
                              </w:rPr>
                            </w:pPr>
                            <w:r>
                              <w:rPr>
                                <w:rFonts w:ascii="Arial" w:hAnsi="Arial"/>
                                <w:b/>
                                <w:color w:val="000000"/>
                                <w:sz w:val="24"/>
                              </w:rPr>
                              <w:t>21.</w:t>
                            </w:r>
                            <w:r>
                              <w:rPr>
                                <w:rFonts w:ascii="Arial" w:hAnsi="Arial"/>
                                <w:b/>
                                <w:color w:val="000000"/>
                                <w:spacing w:val="2"/>
                                <w:sz w:val="24"/>
                              </w:rPr>
                              <w:t xml:space="preserve"> </w:t>
                            </w:r>
                            <w:r>
                              <w:rPr>
                                <w:rFonts w:ascii="Arial" w:hAnsi="Arial"/>
                                <w:b/>
                                <w:color w:val="000000"/>
                                <w:sz w:val="24"/>
                              </w:rPr>
                              <w:t xml:space="preserve">DA </w:t>
                            </w:r>
                            <w:r>
                              <w:rPr>
                                <w:rFonts w:ascii="Arial" w:hAnsi="Arial"/>
                                <w:b/>
                                <w:color w:val="000000"/>
                                <w:spacing w:val="-2"/>
                                <w:sz w:val="24"/>
                              </w:rPr>
                              <w:t>FISCALIZAÇÃO</w:t>
                            </w:r>
                          </w:p>
                        </w:txbxContent>
                      </wps:txbx>
                      <wps:bodyPr wrap="square" lIns="0" tIns="0" rIns="0" bIns="0" rtlCol="0">
                        <a:noAutofit/>
                      </wps:bodyPr>
                    </wps:wsp>
                  </a:graphicData>
                </a:graphic>
              </wp:anchor>
            </w:drawing>
          </mc:Choice>
          <mc:Fallback>
            <w:pict>
              <v:shape w14:anchorId="482C8408" id="Textbox 39" o:spid="_x0000_s1059" type="#_x0000_t202" style="position:absolute;left:0;text-align:left;margin-left:51pt;margin-top:7.7pt;width:493.2pt;height:23.2pt;z-index:-15714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" fillcolor="#f2f2f2" strokeweight=".16931mm">
                <v:path arrowok="t"/>
                <v:textbox inset="0,0,0,0">
                  <w:txbxContent>
                    <w:p w14:paraId="43F1C450" w14:textId="77777777" w:rsidR="00160FE6" w:rsidRDefault="00000000">
                      <w:pPr>
                        <w:spacing w:before="19"/>
                        <w:ind w:left="108"/>
                        <w:rPr>
                          <w:rFonts w:ascii="Arial" w:hAnsi="Arial"/>
                          <w:b/>
                          <w:color w:val="000000"/>
                          <w:sz w:val="24"/>
                        </w:rPr>
                      </w:pPr>
                      <w:r>
                        <w:rPr>
                          <w:rFonts w:ascii="Arial" w:hAnsi="Arial"/>
                          <w:b/>
                          <w:color w:val="000000"/>
                          <w:sz w:val="24"/>
                        </w:rPr>
                        <w:t>21.</w:t>
                      </w:r>
                      <w:r>
                        <w:rPr>
                          <w:rFonts w:ascii="Arial" w:hAnsi="Arial"/>
                          <w:b/>
                          <w:color w:val="000000"/>
                          <w:spacing w:val="2"/>
                          <w:sz w:val="24"/>
                        </w:rPr>
                        <w:t xml:space="preserve"> </w:t>
                      </w:r>
                      <w:r>
                        <w:rPr>
                          <w:rFonts w:ascii="Arial" w:hAnsi="Arial"/>
                          <w:b/>
                          <w:color w:val="000000"/>
                          <w:sz w:val="24"/>
                        </w:rPr>
                        <w:t xml:space="preserve">DA </w:t>
                      </w:r>
                      <w:r>
                        <w:rPr>
                          <w:rFonts w:ascii="Arial" w:hAnsi="Arial"/>
                          <w:b/>
                          <w:color w:val="000000"/>
                          <w:spacing w:val="-2"/>
                          <w:sz w:val="24"/>
                        </w:rPr>
                        <w:t>FISCALIZAÇÃO</w:t>
                      </w:r>
                    </w:p>
                  </w:txbxContent>
                </v:textbox>
                <w10:wrap type="topAndBottom" anchorx="page"/>
              </v:shape>
            </w:pict>
          </mc:Fallback>
        </mc:AlternateContent>
      </w:r>
    </w:p>
    <w:p w14:paraId="0322687B" w14:textId="77777777" w:rsidR="00160FE6" w:rsidRPr="00C1059E" w:rsidRDefault="00000000" w:rsidP="00A83FEB">
      <w:pPr>
        <w:pStyle w:val="PargrafodaLista"/>
        <w:numPr>
          <w:ilvl w:val="1"/>
          <w:numId w:val="21"/>
        </w:numPr>
        <w:tabs>
          <w:tab w:val="left" w:pos="742"/>
        </w:tabs>
        <w:spacing w:before="9" w:line="364" w:lineRule="auto"/>
        <w:ind w:right="281" w:firstLine="0"/>
        <w:rPr>
          <w:rFonts w:ascii="Arial" w:hAnsi="Arial" w:cs="Arial"/>
          <w:sz w:val="24"/>
          <w:szCs w:val="24"/>
        </w:rPr>
      </w:pPr>
      <w:r w:rsidRPr="00C1059E">
        <w:rPr>
          <w:rFonts w:ascii="Arial" w:hAnsi="Arial" w:cs="Arial"/>
          <w:sz w:val="24"/>
          <w:szCs w:val="24"/>
        </w:rPr>
        <w:t>A execução dos</w:t>
      </w:r>
      <w:r w:rsidRPr="00C1059E">
        <w:rPr>
          <w:rFonts w:ascii="Arial" w:hAnsi="Arial" w:cs="Arial"/>
          <w:spacing w:val="-2"/>
          <w:sz w:val="24"/>
          <w:szCs w:val="24"/>
        </w:rPr>
        <w:t xml:space="preserve"> </w:t>
      </w:r>
      <w:r w:rsidRPr="00C1059E">
        <w:rPr>
          <w:rFonts w:ascii="Arial" w:hAnsi="Arial" w:cs="Arial"/>
          <w:sz w:val="24"/>
          <w:szCs w:val="24"/>
        </w:rPr>
        <w:t>serviços ora contratados será objeto de acompanhamento, controle, fiscalização e avaliação por representante da Contratante, para este fim especialmente designado, com as atribuições específicas determinadas na Lei n° 14.133/21, conforme detalhado no Projeto Básico.</w:t>
      </w:r>
    </w:p>
    <w:p w14:paraId="5A0EF16D" w14:textId="77777777" w:rsidR="00160FE6" w:rsidRPr="00C1059E" w:rsidRDefault="00000000" w:rsidP="00A83FEB">
      <w:pPr>
        <w:pStyle w:val="PargrafodaLista"/>
        <w:numPr>
          <w:ilvl w:val="2"/>
          <w:numId w:val="21"/>
        </w:numPr>
        <w:tabs>
          <w:tab w:val="left" w:pos="1029"/>
        </w:tabs>
        <w:spacing w:before="4" w:line="364" w:lineRule="auto"/>
        <w:ind w:firstLine="0"/>
        <w:rPr>
          <w:rFonts w:ascii="Arial" w:hAnsi="Arial" w:cs="Arial"/>
          <w:sz w:val="24"/>
          <w:szCs w:val="24"/>
        </w:rPr>
      </w:pPr>
      <w:r w:rsidRPr="00C1059E">
        <w:rPr>
          <w:rFonts w:ascii="Arial" w:hAnsi="Arial" w:cs="Arial"/>
          <w:sz w:val="24"/>
          <w:szCs w:val="24"/>
        </w:rPr>
        <w:t>O representante da Contratante deverá ser profissional habilitado e com a experiência técnica necessária para o acompanhamento e controle da execução da prestação do serviço</w:t>
      </w:r>
    </w:p>
    <w:p w14:paraId="0A50CC07" w14:textId="42D2087B" w:rsidR="00160FE6" w:rsidRPr="00C1059E" w:rsidRDefault="00000000" w:rsidP="00A83FEB">
      <w:pPr>
        <w:pStyle w:val="PargrafodaLista"/>
        <w:numPr>
          <w:ilvl w:val="2"/>
          <w:numId w:val="21"/>
        </w:numPr>
        <w:tabs>
          <w:tab w:val="left" w:pos="981"/>
        </w:tabs>
        <w:spacing w:before="2" w:line="364" w:lineRule="auto"/>
        <w:ind w:right="278" w:firstLine="0"/>
        <w:rPr>
          <w:rFonts w:ascii="Arial" w:hAnsi="Arial" w:cs="Arial"/>
          <w:sz w:val="24"/>
          <w:szCs w:val="24"/>
        </w:rPr>
      </w:pPr>
      <w:r w:rsidRPr="00C1059E">
        <w:rPr>
          <w:rFonts w:ascii="Arial" w:hAnsi="Arial" w:cs="Arial"/>
          <w:sz w:val="24"/>
          <w:szCs w:val="24"/>
        </w:rPr>
        <w:t xml:space="preserve">Fica indicado como fiscal de obras do presente contrato a será efetuada pelos Engenheiros A fiscalização dos serviços será efetuada pelos Engenheiros(a) Civis: Sr. </w:t>
      </w:r>
      <w:bookmarkStart w:id="1" w:name="_Hlk207027751"/>
      <w:r w:rsidR="003445EC" w:rsidRPr="003445EC">
        <w:rPr>
          <w:rFonts w:ascii="Arial" w:hAnsi="Arial" w:cs="Arial"/>
          <w:b/>
          <w:bCs/>
          <w:sz w:val="24"/>
          <w:szCs w:val="24"/>
        </w:rPr>
        <w:t>ALTHIERRY MICHAEL LEITE DE ALMEIDA OLIVEIRA</w:t>
      </w:r>
      <w:r w:rsidR="003445EC">
        <w:rPr>
          <w:rFonts w:ascii="Arial" w:hAnsi="Arial" w:cs="Arial"/>
          <w:sz w:val="24"/>
          <w:szCs w:val="24"/>
        </w:rPr>
        <w:t xml:space="preserve"> </w:t>
      </w:r>
      <w:r w:rsidRPr="00C1059E">
        <w:rPr>
          <w:rFonts w:ascii="Arial" w:hAnsi="Arial" w:cs="Arial"/>
          <w:sz w:val="24"/>
          <w:szCs w:val="24"/>
        </w:rPr>
        <w:t xml:space="preserve">CREA-BA </w:t>
      </w:r>
      <w:r w:rsidR="003445EC">
        <w:rPr>
          <w:rFonts w:ascii="Arial" w:hAnsi="Arial" w:cs="Arial"/>
          <w:sz w:val="24"/>
          <w:szCs w:val="24"/>
        </w:rPr>
        <w:t>3000121181BA</w:t>
      </w:r>
      <w:r w:rsidRPr="00C1059E">
        <w:rPr>
          <w:rFonts w:ascii="Arial" w:hAnsi="Arial" w:cs="Arial"/>
          <w:sz w:val="24"/>
          <w:szCs w:val="24"/>
        </w:rPr>
        <w:t xml:space="preserve"> Mat. </w:t>
      </w:r>
      <w:r w:rsidR="003445EC">
        <w:rPr>
          <w:rFonts w:ascii="Arial" w:hAnsi="Arial" w:cs="Arial"/>
          <w:sz w:val="24"/>
          <w:szCs w:val="24"/>
        </w:rPr>
        <w:t>9053</w:t>
      </w:r>
      <w:r w:rsidRPr="00C1059E">
        <w:rPr>
          <w:rFonts w:ascii="Arial" w:hAnsi="Arial" w:cs="Arial"/>
          <w:sz w:val="24"/>
          <w:szCs w:val="24"/>
        </w:rPr>
        <w:t xml:space="preserve">, lotado na Secretária Municipal de </w:t>
      </w:r>
      <w:r w:rsidR="003445EC">
        <w:rPr>
          <w:rFonts w:ascii="Arial" w:hAnsi="Arial" w:cs="Arial"/>
          <w:sz w:val="24"/>
          <w:szCs w:val="24"/>
        </w:rPr>
        <w:t>Obras e Serviços Públicos</w:t>
      </w:r>
      <w:r w:rsidRPr="00C1059E">
        <w:rPr>
          <w:rFonts w:ascii="Arial" w:hAnsi="Arial" w:cs="Arial"/>
          <w:sz w:val="24"/>
          <w:szCs w:val="24"/>
        </w:rPr>
        <w:t xml:space="preserve">, Sr. </w:t>
      </w:r>
      <w:r w:rsidR="007548CF" w:rsidRPr="007548CF">
        <w:rPr>
          <w:rFonts w:ascii="Arial" w:hAnsi="Arial" w:cs="Arial"/>
          <w:b/>
          <w:bCs/>
          <w:sz w:val="24"/>
          <w:szCs w:val="24"/>
        </w:rPr>
        <w:t>GABRIEL LUCAS GUIMARAES CEDRAZ</w:t>
      </w:r>
      <w:r w:rsidRPr="007548CF">
        <w:rPr>
          <w:rFonts w:ascii="Arial" w:hAnsi="Arial" w:cs="Arial"/>
          <w:b/>
          <w:bCs/>
          <w:sz w:val="24"/>
          <w:szCs w:val="24"/>
        </w:rPr>
        <w:t xml:space="preserve"> </w:t>
      </w:r>
      <w:r w:rsidRPr="00C1059E">
        <w:rPr>
          <w:rFonts w:ascii="Arial" w:hAnsi="Arial" w:cs="Arial"/>
          <w:sz w:val="24"/>
          <w:szCs w:val="24"/>
        </w:rPr>
        <w:t xml:space="preserve">CREA-BA </w:t>
      </w:r>
      <w:r w:rsidR="007548CF">
        <w:rPr>
          <w:rFonts w:ascii="Arial" w:hAnsi="Arial" w:cs="Arial"/>
          <w:sz w:val="24"/>
          <w:szCs w:val="24"/>
        </w:rPr>
        <w:t>300010367BA</w:t>
      </w:r>
      <w:r w:rsidRPr="00C1059E">
        <w:rPr>
          <w:rFonts w:ascii="Arial" w:hAnsi="Arial" w:cs="Arial"/>
          <w:sz w:val="24"/>
          <w:szCs w:val="24"/>
        </w:rPr>
        <w:t xml:space="preserve"> Mat. </w:t>
      </w:r>
      <w:r w:rsidR="007548CF">
        <w:rPr>
          <w:rFonts w:ascii="Arial" w:hAnsi="Arial" w:cs="Arial"/>
          <w:sz w:val="24"/>
          <w:szCs w:val="24"/>
        </w:rPr>
        <w:t>5081</w:t>
      </w:r>
      <w:r w:rsidRPr="00C1059E">
        <w:rPr>
          <w:rFonts w:ascii="Arial" w:hAnsi="Arial" w:cs="Arial"/>
          <w:sz w:val="24"/>
          <w:szCs w:val="24"/>
        </w:rPr>
        <w:t xml:space="preserve">, lotado na Secretária Municipal de </w:t>
      </w:r>
      <w:r w:rsidR="007548CF">
        <w:rPr>
          <w:rFonts w:ascii="Arial" w:hAnsi="Arial" w:cs="Arial"/>
          <w:sz w:val="24"/>
          <w:szCs w:val="24"/>
        </w:rPr>
        <w:t xml:space="preserve">Obras e Serviços Públicos. </w:t>
      </w:r>
      <w:bookmarkEnd w:id="1"/>
    </w:p>
    <w:p w14:paraId="58AFE276" w14:textId="77777777" w:rsidR="00160FE6" w:rsidRPr="00C1059E" w:rsidRDefault="00000000" w:rsidP="00A83FEB">
      <w:pPr>
        <w:pStyle w:val="PargrafodaLista"/>
        <w:numPr>
          <w:ilvl w:val="1"/>
          <w:numId w:val="21"/>
        </w:numPr>
        <w:tabs>
          <w:tab w:val="left" w:pos="738"/>
        </w:tabs>
        <w:spacing w:before="7" w:line="367" w:lineRule="auto"/>
        <w:ind w:firstLine="0"/>
        <w:rPr>
          <w:rFonts w:ascii="Arial" w:hAnsi="Arial" w:cs="Arial"/>
          <w:sz w:val="24"/>
          <w:szCs w:val="24"/>
        </w:rPr>
      </w:pPr>
      <w:r w:rsidRPr="00C1059E">
        <w:rPr>
          <w:rFonts w:ascii="Arial" w:hAnsi="Arial" w:cs="Arial"/>
          <w:sz w:val="24"/>
          <w:szCs w:val="24"/>
        </w:rPr>
        <w:t>O</w:t>
      </w:r>
      <w:r w:rsidRPr="00C1059E">
        <w:rPr>
          <w:rFonts w:ascii="Arial" w:hAnsi="Arial" w:cs="Arial"/>
          <w:spacing w:val="-6"/>
          <w:sz w:val="24"/>
          <w:szCs w:val="24"/>
        </w:rPr>
        <w:t xml:space="preserve"> </w:t>
      </w:r>
      <w:r w:rsidRPr="00C1059E">
        <w:rPr>
          <w:rFonts w:ascii="Arial" w:hAnsi="Arial" w:cs="Arial"/>
          <w:sz w:val="24"/>
          <w:szCs w:val="24"/>
        </w:rPr>
        <w:t>acompanhamento,</w:t>
      </w:r>
      <w:r w:rsidRPr="00C1059E">
        <w:rPr>
          <w:rFonts w:ascii="Arial" w:hAnsi="Arial" w:cs="Arial"/>
          <w:spacing w:val="-3"/>
          <w:sz w:val="24"/>
          <w:szCs w:val="24"/>
        </w:rPr>
        <w:t xml:space="preserve"> </w:t>
      </w:r>
      <w:r w:rsidRPr="00C1059E">
        <w:rPr>
          <w:rFonts w:ascii="Arial" w:hAnsi="Arial" w:cs="Arial"/>
          <w:sz w:val="24"/>
          <w:szCs w:val="24"/>
        </w:rPr>
        <w:t>o</w:t>
      </w:r>
      <w:r w:rsidRPr="00C1059E">
        <w:rPr>
          <w:rFonts w:ascii="Arial" w:hAnsi="Arial" w:cs="Arial"/>
          <w:spacing w:val="-3"/>
          <w:sz w:val="24"/>
          <w:szCs w:val="24"/>
        </w:rPr>
        <w:t xml:space="preserve"> </w:t>
      </w:r>
      <w:r w:rsidRPr="00C1059E">
        <w:rPr>
          <w:rFonts w:ascii="Arial" w:hAnsi="Arial" w:cs="Arial"/>
          <w:sz w:val="24"/>
          <w:szCs w:val="24"/>
        </w:rPr>
        <w:t>controle,</w:t>
      </w:r>
      <w:r w:rsidRPr="00C1059E">
        <w:rPr>
          <w:rFonts w:ascii="Arial" w:hAnsi="Arial" w:cs="Arial"/>
          <w:spacing w:val="-5"/>
          <w:sz w:val="24"/>
          <w:szCs w:val="24"/>
        </w:rPr>
        <w:t xml:space="preserve"> </w:t>
      </w:r>
      <w:r w:rsidRPr="00C1059E">
        <w:rPr>
          <w:rFonts w:ascii="Arial" w:hAnsi="Arial" w:cs="Arial"/>
          <w:sz w:val="24"/>
          <w:szCs w:val="24"/>
        </w:rPr>
        <w:t>a</w:t>
      </w:r>
      <w:r w:rsidRPr="00C1059E">
        <w:rPr>
          <w:rFonts w:ascii="Arial" w:hAnsi="Arial" w:cs="Arial"/>
          <w:spacing w:val="-2"/>
          <w:sz w:val="24"/>
          <w:szCs w:val="24"/>
        </w:rPr>
        <w:t xml:space="preserve"> </w:t>
      </w:r>
      <w:r w:rsidRPr="00C1059E">
        <w:rPr>
          <w:rFonts w:ascii="Arial" w:hAnsi="Arial" w:cs="Arial"/>
          <w:sz w:val="24"/>
          <w:szCs w:val="24"/>
        </w:rPr>
        <w:t>fiscalização</w:t>
      </w:r>
      <w:r w:rsidRPr="00C1059E">
        <w:rPr>
          <w:rFonts w:ascii="Arial" w:hAnsi="Arial" w:cs="Arial"/>
          <w:spacing w:val="-3"/>
          <w:sz w:val="24"/>
          <w:szCs w:val="24"/>
        </w:rPr>
        <w:t xml:space="preserve"> </w:t>
      </w:r>
      <w:r w:rsidRPr="00C1059E">
        <w:rPr>
          <w:rFonts w:ascii="Arial" w:hAnsi="Arial" w:cs="Arial"/>
          <w:sz w:val="24"/>
          <w:szCs w:val="24"/>
        </w:rPr>
        <w:t>e</w:t>
      </w:r>
      <w:r w:rsidRPr="00C1059E">
        <w:rPr>
          <w:rFonts w:ascii="Arial" w:hAnsi="Arial" w:cs="Arial"/>
          <w:spacing w:val="-3"/>
          <w:sz w:val="24"/>
          <w:szCs w:val="24"/>
        </w:rPr>
        <w:t xml:space="preserve"> </w:t>
      </w:r>
      <w:r w:rsidRPr="00C1059E">
        <w:rPr>
          <w:rFonts w:ascii="Arial" w:hAnsi="Arial" w:cs="Arial"/>
          <w:sz w:val="24"/>
          <w:szCs w:val="24"/>
        </w:rPr>
        <w:t>avaliação</w:t>
      </w:r>
      <w:r w:rsidRPr="00C1059E">
        <w:rPr>
          <w:rFonts w:ascii="Arial" w:hAnsi="Arial" w:cs="Arial"/>
          <w:spacing w:val="-3"/>
          <w:sz w:val="24"/>
          <w:szCs w:val="24"/>
        </w:rPr>
        <w:t xml:space="preserve"> </w:t>
      </w:r>
      <w:r w:rsidRPr="00C1059E">
        <w:rPr>
          <w:rFonts w:ascii="Arial" w:hAnsi="Arial" w:cs="Arial"/>
          <w:sz w:val="24"/>
          <w:szCs w:val="24"/>
        </w:rPr>
        <w:t>de</w:t>
      </w:r>
      <w:r w:rsidRPr="00C1059E">
        <w:rPr>
          <w:rFonts w:ascii="Arial" w:hAnsi="Arial" w:cs="Arial"/>
          <w:spacing w:val="-3"/>
          <w:sz w:val="24"/>
          <w:szCs w:val="24"/>
        </w:rPr>
        <w:t xml:space="preserve"> </w:t>
      </w:r>
      <w:r w:rsidRPr="00C1059E">
        <w:rPr>
          <w:rFonts w:ascii="Arial" w:hAnsi="Arial" w:cs="Arial"/>
          <w:sz w:val="24"/>
          <w:szCs w:val="24"/>
        </w:rPr>
        <w:t>que</w:t>
      </w:r>
      <w:r w:rsidRPr="00C1059E">
        <w:rPr>
          <w:rFonts w:ascii="Arial" w:hAnsi="Arial" w:cs="Arial"/>
          <w:spacing w:val="-2"/>
          <w:sz w:val="24"/>
          <w:szCs w:val="24"/>
        </w:rPr>
        <w:t xml:space="preserve"> </w:t>
      </w:r>
      <w:r w:rsidRPr="00C1059E">
        <w:rPr>
          <w:rFonts w:ascii="Arial" w:hAnsi="Arial" w:cs="Arial"/>
          <w:sz w:val="24"/>
          <w:szCs w:val="24"/>
        </w:rPr>
        <w:t>trata</w:t>
      </w:r>
      <w:r w:rsidRPr="00C1059E">
        <w:rPr>
          <w:rFonts w:ascii="Arial" w:hAnsi="Arial" w:cs="Arial"/>
          <w:spacing w:val="-2"/>
          <w:sz w:val="24"/>
          <w:szCs w:val="24"/>
        </w:rPr>
        <w:t xml:space="preserve"> </w:t>
      </w:r>
      <w:r w:rsidRPr="00C1059E">
        <w:rPr>
          <w:rFonts w:ascii="Arial" w:hAnsi="Arial" w:cs="Arial"/>
          <w:sz w:val="24"/>
          <w:szCs w:val="24"/>
        </w:rPr>
        <w:t>este item</w:t>
      </w:r>
      <w:r w:rsidRPr="00C1059E">
        <w:rPr>
          <w:rFonts w:ascii="Arial" w:hAnsi="Arial" w:cs="Arial"/>
          <w:spacing w:val="-2"/>
          <w:sz w:val="24"/>
          <w:szCs w:val="24"/>
        </w:rPr>
        <w:t xml:space="preserve"> </w:t>
      </w:r>
      <w:r w:rsidRPr="00C1059E">
        <w:rPr>
          <w:rFonts w:ascii="Arial" w:hAnsi="Arial" w:cs="Arial"/>
          <w:sz w:val="24"/>
          <w:szCs w:val="24"/>
        </w:rPr>
        <w:t>não excluem a responsabilidade da Contratada e nem confere à Contratante responsabilidade solidária, inclusive perante terceiros, por quaisquer irregularidades ou danos na execução dos serviços contratados.</w:t>
      </w:r>
    </w:p>
    <w:p w14:paraId="6E8FB25D" w14:textId="77777777" w:rsidR="00160FE6" w:rsidRPr="00C1059E" w:rsidRDefault="00000000" w:rsidP="00A83FEB">
      <w:pPr>
        <w:pStyle w:val="PargrafodaLista"/>
        <w:numPr>
          <w:ilvl w:val="1"/>
          <w:numId w:val="21"/>
        </w:numPr>
        <w:tabs>
          <w:tab w:val="left" w:pos="757"/>
        </w:tabs>
        <w:spacing w:line="364" w:lineRule="auto"/>
        <w:ind w:firstLine="0"/>
        <w:rPr>
          <w:rFonts w:ascii="Arial" w:hAnsi="Arial" w:cs="Arial"/>
          <w:sz w:val="24"/>
          <w:szCs w:val="24"/>
        </w:rPr>
      </w:pPr>
      <w:r w:rsidRPr="00C1059E">
        <w:rPr>
          <w:rFonts w:ascii="Arial" w:hAnsi="Arial" w:cs="Arial"/>
          <w:sz w:val="24"/>
          <w:szCs w:val="24"/>
        </w:rPr>
        <w:t xml:space="preserve">A Contratante se reserva o direito de rejeitar, no todo ou em parte, os serviços ora contratados, prestados em desacordo com o presente Edital e seus Anexos e com o </w:t>
      </w:r>
      <w:r w:rsidRPr="00C1059E">
        <w:rPr>
          <w:rFonts w:ascii="Arial" w:hAnsi="Arial" w:cs="Arial"/>
          <w:spacing w:val="-2"/>
          <w:sz w:val="24"/>
          <w:szCs w:val="24"/>
        </w:rPr>
        <w:t>contrato.</w:t>
      </w:r>
    </w:p>
    <w:p w14:paraId="19BA9066" w14:textId="77777777" w:rsidR="00160FE6" w:rsidRPr="00C1059E" w:rsidRDefault="00000000" w:rsidP="00A83FEB">
      <w:pPr>
        <w:pStyle w:val="PargrafodaLista"/>
        <w:numPr>
          <w:ilvl w:val="1"/>
          <w:numId w:val="21"/>
        </w:numPr>
        <w:tabs>
          <w:tab w:val="left" w:pos="771"/>
        </w:tabs>
        <w:spacing w:line="364" w:lineRule="auto"/>
        <w:ind w:right="281" w:firstLine="0"/>
        <w:rPr>
          <w:rFonts w:ascii="Arial" w:hAnsi="Arial" w:cs="Arial"/>
          <w:sz w:val="24"/>
          <w:szCs w:val="24"/>
        </w:rPr>
      </w:pPr>
      <w:r w:rsidRPr="00C1059E">
        <w:rPr>
          <w:rFonts w:ascii="Arial" w:hAnsi="Arial" w:cs="Arial"/>
          <w:sz w:val="24"/>
          <w:szCs w:val="24"/>
        </w:rPr>
        <w:t xml:space="preserve">As determinações e as solicitações formuladas pelo representante da Contratante </w:t>
      </w:r>
      <w:r w:rsidRPr="00C1059E">
        <w:rPr>
          <w:rFonts w:ascii="Arial" w:hAnsi="Arial" w:cs="Arial"/>
          <w:sz w:val="24"/>
          <w:szCs w:val="24"/>
        </w:rPr>
        <w:lastRenderedPageBreak/>
        <w:t>encarregado da fiscalização do contrato deverão ser prontamente atendidas pela Contratada, ou, nesta impossibilidade, justificadas por escrito.</w:t>
      </w:r>
    </w:p>
    <w:p w14:paraId="7E982B61" w14:textId="77777777" w:rsidR="00160FE6" w:rsidRPr="00C1059E" w:rsidRDefault="00160FE6" w:rsidP="00A83FEB">
      <w:pPr>
        <w:pStyle w:val="Corpodetexto"/>
        <w:spacing w:before="4"/>
        <w:ind w:left="0"/>
        <w:rPr>
          <w:rFonts w:ascii="Arial" w:hAnsi="Arial" w:cs="Arial"/>
        </w:rPr>
      </w:pPr>
    </w:p>
    <w:p w14:paraId="2EC5357B" w14:textId="77777777" w:rsidR="00160FE6" w:rsidRPr="00C1059E" w:rsidRDefault="00000000" w:rsidP="00A83FEB">
      <w:pPr>
        <w:pStyle w:val="Corpodetexto"/>
        <w:ind w:left="23"/>
        <w:rPr>
          <w:rFonts w:ascii="Arial" w:hAnsi="Arial" w:cs="Arial"/>
        </w:rPr>
      </w:pPr>
      <w:r w:rsidRPr="00C1059E">
        <w:rPr>
          <w:rFonts w:ascii="Arial" w:hAnsi="Arial" w:cs="Arial"/>
          <w:noProof/>
        </w:rPr>
        <mc:AlternateContent>
          <mc:Choice Requires="wps">
            <w:drawing>
              <wp:inline distT="0" distB="0" distL="0" distR="0" wp14:anchorId="077F4791" wp14:editId="38E92CDD">
                <wp:extent cx="6263640" cy="294640"/>
                <wp:effectExtent l="9525" t="0" r="0" b="10160"/>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294640"/>
                        </a:xfrm>
                        <a:prstGeom prst="rect">
                          <a:avLst/>
                        </a:prstGeom>
                        <a:solidFill>
                          <a:srgbClr val="F2F2F2"/>
                        </a:solidFill>
                        <a:ln w="6095">
                          <a:solidFill>
                            <a:srgbClr val="000000"/>
                          </a:solidFill>
                          <a:prstDash val="solid"/>
                        </a:ln>
                      </wps:spPr>
                      <wps:txbx>
                        <w:txbxContent>
                          <w:p w14:paraId="351B761E" w14:textId="77777777" w:rsidR="00160FE6" w:rsidRDefault="00000000">
                            <w:pPr>
                              <w:spacing w:before="19"/>
                              <w:ind w:left="108"/>
                              <w:rPr>
                                <w:rFonts w:ascii="Arial"/>
                                <w:b/>
                                <w:color w:val="000000"/>
                                <w:sz w:val="24"/>
                              </w:rPr>
                            </w:pPr>
                            <w:r>
                              <w:rPr>
                                <w:rFonts w:ascii="Arial"/>
                                <w:b/>
                                <w:color w:val="000000"/>
                                <w:sz w:val="24"/>
                              </w:rPr>
                              <w:t>22.</w:t>
                            </w:r>
                            <w:r>
                              <w:rPr>
                                <w:rFonts w:ascii="Arial"/>
                                <w:b/>
                                <w:color w:val="000000"/>
                                <w:spacing w:val="1"/>
                                <w:sz w:val="24"/>
                              </w:rPr>
                              <w:t xml:space="preserve"> </w:t>
                            </w:r>
                            <w:r>
                              <w:rPr>
                                <w:rFonts w:ascii="Arial"/>
                                <w:b/>
                                <w:color w:val="000000"/>
                                <w:sz w:val="24"/>
                              </w:rPr>
                              <w:t>DO</w:t>
                            </w:r>
                            <w:r>
                              <w:rPr>
                                <w:rFonts w:ascii="Arial"/>
                                <w:b/>
                                <w:color w:val="000000"/>
                                <w:spacing w:val="-1"/>
                                <w:sz w:val="24"/>
                              </w:rPr>
                              <w:t xml:space="preserve"> </w:t>
                            </w:r>
                            <w:r>
                              <w:rPr>
                                <w:rFonts w:ascii="Arial"/>
                                <w:b/>
                                <w:color w:val="000000"/>
                                <w:sz w:val="24"/>
                              </w:rPr>
                              <w:t>RECEBIMENTO</w:t>
                            </w:r>
                            <w:r>
                              <w:rPr>
                                <w:rFonts w:ascii="Arial"/>
                                <w:b/>
                                <w:color w:val="000000"/>
                                <w:spacing w:val="-1"/>
                                <w:sz w:val="24"/>
                              </w:rPr>
                              <w:t xml:space="preserve"> </w:t>
                            </w:r>
                            <w:r>
                              <w:rPr>
                                <w:rFonts w:ascii="Arial"/>
                                <w:b/>
                                <w:color w:val="000000"/>
                                <w:sz w:val="24"/>
                              </w:rPr>
                              <w:t xml:space="preserve">DO </w:t>
                            </w:r>
                            <w:r>
                              <w:rPr>
                                <w:rFonts w:ascii="Arial"/>
                                <w:b/>
                                <w:color w:val="000000"/>
                                <w:spacing w:val="-2"/>
                                <w:sz w:val="24"/>
                              </w:rPr>
                              <w:t>OBJETO</w:t>
                            </w:r>
                          </w:p>
                        </w:txbxContent>
                      </wps:txbx>
                      <wps:bodyPr wrap="square" lIns="0" tIns="0" rIns="0" bIns="0" rtlCol="0">
                        <a:noAutofit/>
                      </wps:bodyPr>
                    </wps:wsp>
                  </a:graphicData>
                </a:graphic>
              </wp:inline>
            </w:drawing>
          </mc:Choice>
          <mc:Fallback>
            <w:pict>
              <v:shape w14:anchorId="077F4791" id="Textbox 40" o:spid="_x0000_s1060" type="#_x0000_t202" style="width:493.2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" fillcolor="#f2f2f2" strokeweight=".16931mm">
                <v:path arrowok="t"/>
                <v:textbox inset="0,0,0,0">
                  <w:txbxContent>
                    <w:p w14:paraId="351B761E" w14:textId="77777777" w:rsidR="00160FE6" w:rsidRDefault="00000000">
                      <w:pPr>
                        <w:spacing w:before="19"/>
                        <w:ind w:left="108"/>
                        <w:rPr>
                          <w:rFonts w:ascii="Arial"/>
                          <w:b/>
                          <w:color w:val="000000"/>
                          <w:sz w:val="24"/>
                        </w:rPr>
                      </w:pPr>
                      <w:r>
                        <w:rPr>
                          <w:rFonts w:ascii="Arial"/>
                          <w:b/>
                          <w:color w:val="000000"/>
                          <w:sz w:val="24"/>
                        </w:rPr>
                        <w:t>22.</w:t>
                      </w:r>
                      <w:r>
                        <w:rPr>
                          <w:rFonts w:ascii="Arial"/>
                          <w:b/>
                          <w:color w:val="000000"/>
                          <w:spacing w:val="1"/>
                          <w:sz w:val="24"/>
                        </w:rPr>
                        <w:t xml:space="preserve"> </w:t>
                      </w:r>
                      <w:r>
                        <w:rPr>
                          <w:rFonts w:ascii="Arial"/>
                          <w:b/>
                          <w:color w:val="000000"/>
                          <w:sz w:val="24"/>
                        </w:rPr>
                        <w:t>DO</w:t>
                      </w:r>
                      <w:r>
                        <w:rPr>
                          <w:rFonts w:ascii="Arial"/>
                          <w:b/>
                          <w:color w:val="000000"/>
                          <w:spacing w:val="-1"/>
                          <w:sz w:val="24"/>
                        </w:rPr>
                        <w:t xml:space="preserve"> </w:t>
                      </w:r>
                      <w:r>
                        <w:rPr>
                          <w:rFonts w:ascii="Arial"/>
                          <w:b/>
                          <w:color w:val="000000"/>
                          <w:sz w:val="24"/>
                        </w:rPr>
                        <w:t>RECEBIMENTO</w:t>
                      </w:r>
                      <w:r>
                        <w:rPr>
                          <w:rFonts w:ascii="Arial"/>
                          <w:b/>
                          <w:color w:val="000000"/>
                          <w:spacing w:val="-1"/>
                          <w:sz w:val="24"/>
                        </w:rPr>
                        <w:t xml:space="preserve"> </w:t>
                      </w:r>
                      <w:r>
                        <w:rPr>
                          <w:rFonts w:ascii="Arial"/>
                          <w:b/>
                          <w:color w:val="000000"/>
                          <w:sz w:val="24"/>
                        </w:rPr>
                        <w:t xml:space="preserve">DO </w:t>
                      </w:r>
                      <w:r>
                        <w:rPr>
                          <w:rFonts w:ascii="Arial"/>
                          <w:b/>
                          <w:color w:val="000000"/>
                          <w:spacing w:val="-2"/>
                          <w:sz w:val="24"/>
                        </w:rPr>
                        <w:t>OBJETO</w:t>
                      </w:r>
                    </w:p>
                  </w:txbxContent>
                </v:textbox>
                <w10:anchorlock/>
              </v:shape>
            </w:pict>
          </mc:Fallback>
        </mc:AlternateContent>
      </w:r>
    </w:p>
    <w:p w14:paraId="77749401" w14:textId="77777777" w:rsidR="00066646" w:rsidRDefault="00066646" w:rsidP="00A83FEB">
      <w:pPr>
        <w:pStyle w:val="Corpodetexto"/>
        <w:spacing w:line="364" w:lineRule="auto"/>
        <w:rPr>
          <w:rFonts w:ascii="Arial" w:hAnsi="Arial" w:cs="Arial"/>
        </w:rPr>
      </w:pPr>
    </w:p>
    <w:p w14:paraId="5EA1724B" w14:textId="03308540" w:rsidR="00160FE6" w:rsidRPr="00C1059E" w:rsidRDefault="00000000" w:rsidP="00A83FEB">
      <w:pPr>
        <w:pStyle w:val="Corpodetexto"/>
        <w:spacing w:line="364" w:lineRule="auto"/>
        <w:rPr>
          <w:rFonts w:ascii="Arial" w:hAnsi="Arial" w:cs="Arial"/>
        </w:rPr>
      </w:pPr>
      <w:r w:rsidRPr="00C1059E">
        <w:rPr>
          <w:rFonts w:ascii="Arial" w:hAnsi="Arial" w:cs="Arial"/>
        </w:rPr>
        <w:t>22.1.</w:t>
      </w:r>
      <w:r w:rsidRPr="00C1059E">
        <w:rPr>
          <w:rFonts w:ascii="Arial" w:hAnsi="Arial" w:cs="Arial"/>
          <w:spacing w:val="28"/>
        </w:rPr>
        <w:t xml:space="preserve"> </w:t>
      </w:r>
      <w:r w:rsidRPr="00C1059E">
        <w:rPr>
          <w:rFonts w:ascii="Arial" w:hAnsi="Arial" w:cs="Arial"/>
        </w:rPr>
        <w:t>Os</w:t>
      </w:r>
      <w:r w:rsidRPr="00C1059E">
        <w:rPr>
          <w:rFonts w:ascii="Arial" w:hAnsi="Arial" w:cs="Arial"/>
          <w:spacing w:val="26"/>
        </w:rPr>
        <w:t xml:space="preserve"> </w:t>
      </w:r>
      <w:r w:rsidRPr="00C1059E">
        <w:rPr>
          <w:rFonts w:ascii="Arial" w:hAnsi="Arial" w:cs="Arial"/>
        </w:rPr>
        <w:t>critérios</w:t>
      </w:r>
      <w:r w:rsidRPr="00C1059E">
        <w:rPr>
          <w:rFonts w:ascii="Arial" w:hAnsi="Arial" w:cs="Arial"/>
          <w:spacing w:val="26"/>
        </w:rPr>
        <w:t xml:space="preserve"> </w:t>
      </w:r>
      <w:r w:rsidRPr="00C1059E">
        <w:rPr>
          <w:rFonts w:ascii="Arial" w:hAnsi="Arial" w:cs="Arial"/>
        </w:rPr>
        <w:t>de</w:t>
      </w:r>
      <w:r w:rsidRPr="00C1059E">
        <w:rPr>
          <w:rFonts w:ascii="Arial" w:hAnsi="Arial" w:cs="Arial"/>
          <w:spacing w:val="29"/>
        </w:rPr>
        <w:t xml:space="preserve"> </w:t>
      </w:r>
      <w:r w:rsidRPr="00C1059E">
        <w:rPr>
          <w:rFonts w:ascii="Arial" w:hAnsi="Arial" w:cs="Arial"/>
        </w:rPr>
        <w:t>aceitação</w:t>
      </w:r>
      <w:r w:rsidRPr="00C1059E">
        <w:rPr>
          <w:rFonts w:ascii="Arial" w:hAnsi="Arial" w:cs="Arial"/>
          <w:spacing w:val="26"/>
        </w:rPr>
        <w:t xml:space="preserve"> </w:t>
      </w:r>
      <w:r w:rsidRPr="00C1059E">
        <w:rPr>
          <w:rFonts w:ascii="Arial" w:hAnsi="Arial" w:cs="Arial"/>
        </w:rPr>
        <w:t>do</w:t>
      </w:r>
      <w:r w:rsidRPr="00C1059E">
        <w:rPr>
          <w:rFonts w:ascii="Arial" w:hAnsi="Arial" w:cs="Arial"/>
          <w:spacing w:val="28"/>
        </w:rPr>
        <w:t xml:space="preserve"> </w:t>
      </w:r>
      <w:r w:rsidRPr="00C1059E">
        <w:rPr>
          <w:rFonts w:ascii="Arial" w:hAnsi="Arial" w:cs="Arial"/>
        </w:rPr>
        <w:t>objeto</w:t>
      </w:r>
      <w:r w:rsidRPr="00C1059E">
        <w:rPr>
          <w:rFonts w:ascii="Arial" w:hAnsi="Arial" w:cs="Arial"/>
          <w:spacing w:val="27"/>
        </w:rPr>
        <w:t xml:space="preserve"> </w:t>
      </w:r>
      <w:r w:rsidRPr="00C1059E">
        <w:rPr>
          <w:rFonts w:ascii="Arial" w:hAnsi="Arial" w:cs="Arial"/>
        </w:rPr>
        <w:t>e</w:t>
      </w:r>
      <w:r w:rsidRPr="00C1059E">
        <w:rPr>
          <w:rFonts w:ascii="Arial" w:hAnsi="Arial" w:cs="Arial"/>
          <w:spacing w:val="27"/>
        </w:rPr>
        <w:t xml:space="preserve"> </w:t>
      </w:r>
      <w:r w:rsidRPr="00C1059E">
        <w:rPr>
          <w:rFonts w:ascii="Arial" w:hAnsi="Arial" w:cs="Arial"/>
        </w:rPr>
        <w:t>de</w:t>
      </w:r>
      <w:r w:rsidRPr="00C1059E">
        <w:rPr>
          <w:rFonts w:ascii="Arial" w:hAnsi="Arial" w:cs="Arial"/>
          <w:spacing w:val="28"/>
        </w:rPr>
        <w:t xml:space="preserve"> </w:t>
      </w:r>
      <w:r w:rsidRPr="00C1059E">
        <w:rPr>
          <w:rFonts w:ascii="Arial" w:hAnsi="Arial" w:cs="Arial"/>
        </w:rPr>
        <w:t>fiscalização</w:t>
      </w:r>
      <w:r w:rsidRPr="00C1059E">
        <w:rPr>
          <w:rFonts w:ascii="Arial" w:hAnsi="Arial" w:cs="Arial"/>
          <w:spacing w:val="28"/>
        </w:rPr>
        <w:t xml:space="preserve"> </w:t>
      </w:r>
      <w:r w:rsidRPr="00C1059E">
        <w:rPr>
          <w:rFonts w:ascii="Arial" w:hAnsi="Arial" w:cs="Arial"/>
        </w:rPr>
        <w:t>estão</w:t>
      </w:r>
      <w:r w:rsidRPr="00C1059E">
        <w:rPr>
          <w:rFonts w:ascii="Arial" w:hAnsi="Arial" w:cs="Arial"/>
          <w:spacing w:val="27"/>
        </w:rPr>
        <w:t xml:space="preserve"> </w:t>
      </w:r>
      <w:r w:rsidRPr="00C1059E">
        <w:rPr>
          <w:rFonts w:ascii="Arial" w:hAnsi="Arial" w:cs="Arial"/>
        </w:rPr>
        <w:t>previstos</w:t>
      </w:r>
      <w:r w:rsidRPr="00C1059E">
        <w:rPr>
          <w:rFonts w:ascii="Arial" w:hAnsi="Arial" w:cs="Arial"/>
          <w:spacing w:val="26"/>
        </w:rPr>
        <w:t xml:space="preserve"> </w:t>
      </w:r>
      <w:r w:rsidRPr="00C1059E">
        <w:rPr>
          <w:rFonts w:ascii="Arial" w:hAnsi="Arial" w:cs="Arial"/>
        </w:rPr>
        <w:t>no</w:t>
      </w:r>
      <w:r w:rsidRPr="00C1059E">
        <w:rPr>
          <w:rFonts w:ascii="Arial" w:hAnsi="Arial" w:cs="Arial"/>
          <w:spacing w:val="30"/>
        </w:rPr>
        <w:t xml:space="preserve"> </w:t>
      </w:r>
      <w:r w:rsidRPr="00C1059E">
        <w:rPr>
          <w:rFonts w:ascii="Arial" w:hAnsi="Arial" w:cs="Arial"/>
        </w:rPr>
        <w:t>Termo</w:t>
      </w:r>
      <w:r w:rsidRPr="00C1059E">
        <w:rPr>
          <w:rFonts w:ascii="Arial" w:hAnsi="Arial" w:cs="Arial"/>
          <w:spacing w:val="27"/>
        </w:rPr>
        <w:t xml:space="preserve"> </w:t>
      </w:r>
      <w:r w:rsidRPr="00C1059E">
        <w:rPr>
          <w:rFonts w:ascii="Arial" w:hAnsi="Arial" w:cs="Arial"/>
        </w:rPr>
        <w:t>de referência e no contrato, anexos deste edital.</w:t>
      </w:r>
    </w:p>
    <w:p w14:paraId="72AA9371" w14:textId="77777777" w:rsidR="00160FE6" w:rsidRPr="00C1059E" w:rsidRDefault="00000000" w:rsidP="00A83FEB">
      <w:pPr>
        <w:pStyle w:val="Corpodetexto"/>
        <w:spacing w:before="134"/>
        <w:ind w:left="0"/>
        <w:rPr>
          <w:rFonts w:ascii="Arial" w:hAnsi="Arial" w:cs="Arial"/>
        </w:rPr>
      </w:pPr>
      <w:r w:rsidRPr="00C1059E">
        <w:rPr>
          <w:rFonts w:ascii="Arial" w:hAnsi="Arial" w:cs="Arial"/>
          <w:noProof/>
        </w:rPr>
        <mc:AlternateContent>
          <mc:Choice Requires="wps">
            <w:drawing>
              <wp:anchor distT="0" distB="0" distL="0" distR="0" simplePos="0" relativeHeight="487602688" behindDoc="1" locked="0" layoutInCell="1" allowOverlap="1" wp14:anchorId="646AF40C" wp14:editId="7621616C">
                <wp:simplePos x="0" y="0"/>
                <wp:positionH relativeFrom="page">
                  <wp:posOffset>647700</wp:posOffset>
                </wp:positionH>
                <wp:positionV relativeFrom="paragraph">
                  <wp:posOffset>247530</wp:posOffset>
                </wp:positionV>
                <wp:extent cx="6263640" cy="294640"/>
                <wp:effectExtent l="0" t="0" r="0" b="0"/>
                <wp:wrapTopAndBottom/>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294640"/>
                        </a:xfrm>
                        <a:prstGeom prst="rect">
                          <a:avLst/>
                        </a:prstGeom>
                        <a:solidFill>
                          <a:srgbClr val="F2F2F2"/>
                        </a:solidFill>
                        <a:ln w="6095">
                          <a:solidFill>
                            <a:srgbClr val="000000"/>
                          </a:solidFill>
                          <a:prstDash val="solid"/>
                        </a:ln>
                      </wps:spPr>
                      <wps:txbx>
                        <w:txbxContent>
                          <w:p w14:paraId="04C0F305" w14:textId="77777777" w:rsidR="00160FE6" w:rsidRDefault="00000000">
                            <w:pPr>
                              <w:spacing w:before="19"/>
                              <w:ind w:left="108"/>
                              <w:rPr>
                                <w:rFonts w:ascii="Arial" w:hAnsi="Arial"/>
                                <w:b/>
                                <w:color w:val="000000"/>
                                <w:sz w:val="24"/>
                              </w:rPr>
                            </w:pPr>
                            <w:r>
                              <w:rPr>
                                <w:rFonts w:ascii="Arial" w:hAnsi="Arial"/>
                                <w:b/>
                                <w:color w:val="000000"/>
                                <w:sz w:val="24"/>
                              </w:rPr>
                              <w:t>23. DA</w:t>
                            </w:r>
                            <w:r>
                              <w:rPr>
                                <w:rFonts w:ascii="Arial" w:hAnsi="Arial"/>
                                <w:b/>
                                <w:color w:val="000000"/>
                                <w:spacing w:val="-1"/>
                                <w:sz w:val="24"/>
                              </w:rPr>
                              <w:t xml:space="preserve"> </w:t>
                            </w:r>
                            <w:r>
                              <w:rPr>
                                <w:rFonts w:ascii="Arial" w:hAnsi="Arial"/>
                                <w:b/>
                                <w:color w:val="000000"/>
                                <w:sz w:val="24"/>
                              </w:rPr>
                              <w:t>RESCISÃO</w:t>
                            </w:r>
                            <w:r>
                              <w:rPr>
                                <w:rFonts w:ascii="Arial" w:hAnsi="Arial"/>
                                <w:b/>
                                <w:color w:val="000000"/>
                                <w:spacing w:val="-1"/>
                                <w:sz w:val="24"/>
                              </w:rPr>
                              <w:t xml:space="preserve"> </w:t>
                            </w:r>
                            <w:r>
                              <w:rPr>
                                <w:rFonts w:ascii="Arial" w:hAnsi="Arial"/>
                                <w:b/>
                                <w:color w:val="000000"/>
                                <w:sz w:val="24"/>
                              </w:rPr>
                              <w:t>DO</w:t>
                            </w:r>
                            <w:r>
                              <w:rPr>
                                <w:rFonts w:ascii="Arial" w:hAnsi="Arial"/>
                                <w:b/>
                                <w:color w:val="000000"/>
                                <w:spacing w:val="1"/>
                                <w:sz w:val="24"/>
                              </w:rPr>
                              <w:t xml:space="preserve"> </w:t>
                            </w:r>
                            <w:r>
                              <w:rPr>
                                <w:rFonts w:ascii="Arial" w:hAnsi="Arial"/>
                                <w:b/>
                                <w:color w:val="000000"/>
                                <w:spacing w:val="-2"/>
                                <w:sz w:val="24"/>
                              </w:rPr>
                              <w:t>CONTRATO</w:t>
                            </w:r>
                          </w:p>
                        </w:txbxContent>
                      </wps:txbx>
                      <wps:bodyPr wrap="square" lIns="0" tIns="0" rIns="0" bIns="0" rtlCol="0">
                        <a:noAutofit/>
                      </wps:bodyPr>
                    </wps:wsp>
                  </a:graphicData>
                </a:graphic>
              </wp:anchor>
            </w:drawing>
          </mc:Choice>
          <mc:Fallback>
            <w:pict>
              <v:shape w14:anchorId="646AF40C" id="Textbox 41" o:spid="_x0000_s1061" type="#_x0000_t202" style="position:absolute;left:0;text-align:left;margin-left:51pt;margin-top:19.5pt;width:493.2pt;height:23.2pt;z-index:-157137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" fillcolor="#f2f2f2" strokeweight=".16931mm">
                <v:path arrowok="t"/>
                <v:textbox inset="0,0,0,0">
                  <w:txbxContent>
                    <w:p w14:paraId="04C0F305" w14:textId="77777777" w:rsidR="00160FE6" w:rsidRDefault="00000000">
                      <w:pPr>
                        <w:spacing w:before="19"/>
                        <w:ind w:left="108"/>
                        <w:rPr>
                          <w:rFonts w:ascii="Arial" w:hAnsi="Arial"/>
                          <w:b/>
                          <w:color w:val="000000"/>
                          <w:sz w:val="24"/>
                        </w:rPr>
                      </w:pPr>
                      <w:r>
                        <w:rPr>
                          <w:rFonts w:ascii="Arial" w:hAnsi="Arial"/>
                          <w:b/>
                          <w:color w:val="000000"/>
                          <w:sz w:val="24"/>
                        </w:rPr>
                        <w:t>23. DA</w:t>
                      </w:r>
                      <w:r>
                        <w:rPr>
                          <w:rFonts w:ascii="Arial" w:hAnsi="Arial"/>
                          <w:b/>
                          <w:color w:val="000000"/>
                          <w:spacing w:val="-1"/>
                          <w:sz w:val="24"/>
                        </w:rPr>
                        <w:t xml:space="preserve"> </w:t>
                      </w:r>
                      <w:r>
                        <w:rPr>
                          <w:rFonts w:ascii="Arial" w:hAnsi="Arial"/>
                          <w:b/>
                          <w:color w:val="000000"/>
                          <w:sz w:val="24"/>
                        </w:rPr>
                        <w:t>RESCISÃO</w:t>
                      </w:r>
                      <w:r>
                        <w:rPr>
                          <w:rFonts w:ascii="Arial" w:hAnsi="Arial"/>
                          <w:b/>
                          <w:color w:val="000000"/>
                          <w:spacing w:val="-1"/>
                          <w:sz w:val="24"/>
                        </w:rPr>
                        <w:t xml:space="preserve"> </w:t>
                      </w:r>
                      <w:r>
                        <w:rPr>
                          <w:rFonts w:ascii="Arial" w:hAnsi="Arial"/>
                          <w:b/>
                          <w:color w:val="000000"/>
                          <w:sz w:val="24"/>
                        </w:rPr>
                        <w:t>DO</w:t>
                      </w:r>
                      <w:r>
                        <w:rPr>
                          <w:rFonts w:ascii="Arial" w:hAnsi="Arial"/>
                          <w:b/>
                          <w:color w:val="000000"/>
                          <w:spacing w:val="1"/>
                          <w:sz w:val="24"/>
                        </w:rPr>
                        <w:t xml:space="preserve"> </w:t>
                      </w:r>
                      <w:r>
                        <w:rPr>
                          <w:rFonts w:ascii="Arial" w:hAnsi="Arial"/>
                          <w:b/>
                          <w:color w:val="000000"/>
                          <w:spacing w:val="-2"/>
                          <w:sz w:val="24"/>
                        </w:rPr>
                        <w:t>CONTRATO</w:t>
                      </w:r>
                    </w:p>
                  </w:txbxContent>
                </v:textbox>
                <w10:wrap type="topAndBottom" anchorx="page"/>
              </v:shape>
            </w:pict>
          </mc:Fallback>
        </mc:AlternateContent>
      </w:r>
    </w:p>
    <w:p w14:paraId="14E73AFB" w14:textId="77777777" w:rsidR="00160FE6" w:rsidRPr="00C1059E" w:rsidRDefault="00000000" w:rsidP="00A83FEB">
      <w:pPr>
        <w:pStyle w:val="Corpodetexto"/>
        <w:spacing w:before="9" w:line="364" w:lineRule="auto"/>
        <w:ind w:right="168"/>
        <w:rPr>
          <w:rFonts w:ascii="Arial" w:hAnsi="Arial" w:cs="Arial"/>
        </w:rPr>
      </w:pPr>
      <w:r w:rsidRPr="00C1059E">
        <w:rPr>
          <w:rFonts w:ascii="Arial" w:hAnsi="Arial" w:cs="Arial"/>
        </w:rPr>
        <w:t>23.1. As hipóteses de rescisão do ajuste, bem como a disciplina aplicável em tais casos,</w:t>
      </w:r>
      <w:r w:rsidRPr="00C1059E">
        <w:rPr>
          <w:rFonts w:ascii="Arial" w:hAnsi="Arial" w:cs="Arial"/>
          <w:spacing w:val="40"/>
        </w:rPr>
        <w:t xml:space="preserve"> </w:t>
      </w:r>
      <w:r w:rsidRPr="00C1059E">
        <w:rPr>
          <w:rFonts w:ascii="Arial" w:hAnsi="Arial" w:cs="Arial"/>
        </w:rPr>
        <w:t>são aquelas previstas no instrumento de Contrato, nos termos da Lei nº 14.133/21.</w:t>
      </w:r>
    </w:p>
    <w:p w14:paraId="05CE7C70" w14:textId="77777777" w:rsidR="00160FE6" w:rsidRPr="00C1059E" w:rsidRDefault="00000000" w:rsidP="00A83FEB">
      <w:pPr>
        <w:pStyle w:val="Corpodetexto"/>
        <w:spacing w:before="1"/>
        <w:ind w:left="0"/>
        <w:rPr>
          <w:rFonts w:ascii="Arial" w:hAnsi="Arial" w:cs="Arial"/>
        </w:rPr>
      </w:pPr>
      <w:r w:rsidRPr="00C1059E">
        <w:rPr>
          <w:rFonts w:ascii="Arial" w:hAnsi="Arial" w:cs="Arial"/>
          <w:noProof/>
        </w:rPr>
        <mc:AlternateContent>
          <mc:Choice Requires="wps">
            <w:drawing>
              <wp:anchor distT="0" distB="0" distL="0" distR="0" simplePos="0" relativeHeight="487603200" behindDoc="1" locked="0" layoutInCell="1" allowOverlap="1" wp14:anchorId="79A3701B" wp14:editId="0E10B007">
                <wp:simplePos x="0" y="0"/>
                <wp:positionH relativeFrom="page">
                  <wp:posOffset>685800</wp:posOffset>
                </wp:positionH>
                <wp:positionV relativeFrom="paragraph">
                  <wp:posOffset>155709</wp:posOffset>
                </wp:positionV>
                <wp:extent cx="6187440" cy="292735"/>
                <wp:effectExtent l="0" t="0" r="0" b="0"/>
                <wp:wrapTopAndBottom/>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7440" cy="292735"/>
                        </a:xfrm>
                        <a:prstGeom prst="rect">
                          <a:avLst/>
                        </a:prstGeom>
                        <a:solidFill>
                          <a:srgbClr val="F2F2F2"/>
                        </a:solidFill>
                        <a:ln w="6095">
                          <a:solidFill>
                            <a:srgbClr val="000000"/>
                          </a:solidFill>
                          <a:prstDash val="solid"/>
                        </a:ln>
                      </wps:spPr>
                      <wps:txbx>
                        <w:txbxContent>
                          <w:p w14:paraId="69126B01" w14:textId="77777777" w:rsidR="00160FE6" w:rsidRDefault="00000000">
                            <w:pPr>
                              <w:spacing w:before="19"/>
                              <w:ind w:left="48"/>
                              <w:rPr>
                                <w:rFonts w:ascii="Arial" w:hAnsi="Arial"/>
                                <w:b/>
                                <w:color w:val="000000"/>
                                <w:sz w:val="24"/>
                              </w:rPr>
                            </w:pPr>
                            <w:r>
                              <w:rPr>
                                <w:rFonts w:ascii="Arial" w:hAnsi="Arial"/>
                                <w:b/>
                                <w:color w:val="000000"/>
                                <w:sz w:val="24"/>
                              </w:rPr>
                              <w:t>24.</w:t>
                            </w:r>
                            <w:r>
                              <w:rPr>
                                <w:rFonts w:ascii="Arial" w:hAnsi="Arial"/>
                                <w:b/>
                                <w:color w:val="000000"/>
                                <w:spacing w:val="1"/>
                                <w:sz w:val="24"/>
                              </w:rPr>
                              <w:t xml:space="preserve"> </w:t>
                            </w:r>
                            <w:r>
                              <w:rPr>
                                <w:rFonts w:ascii="Arial" w:hAnsi="Arial"/>
                                <w:b/>
                                <w:color w:val="000000"/>
                                <w:sz w:val="24"/>
                              </w:rPr>
                              <w:t>DAS</w:t>
                            </w:r>
                            <w:r>
                              <w:rPr>
                                <w:rFonts w:ascii="Arial" w:hAnsi="Arial"/>
                                <w:b/>
                                <w:color w:val="000000"/>
                                <w:spacing w:val="-3"/>
                                <w:sz w:val="24"/>
                              </w:rPr>
                              <w:t xml:space="preserve"> </w:t>
                            </w:r>
                            <w:r>
                              <w:rPr>
                                <w:rFonts w:ascii="Arial" w:hAnsi="Arial"/>
                                <w:b/>
                                <w:color w:val="000000"/>
                                <w:sz w:val="24"/>
                              </w:rPr>
                              <w:t>SANÇÕES</w:t>
                            </w:r>
                            <w:r>
                              <w:rPr>
                                <w:rFonts w:ascii="Arial" w:hAnsi="Arial"/>
                                <w:b/>
                                <w:color w:val="000000"/>
                                <w:spacing w:val="3"/>
                                <w:sz w:val="24"/>
                              </w:rPr>
                              <w:t xml:space="preserve"> </w:t>
                            </w:r>
                            <w:r>
                              <w:rPr>
                                <w:rFonts w:ascii="Arial" w:hAnsi="Arial"/>
                                <w:b/>
                                <w:color w:val="000000"/>
                                <w:spacing w:val="-2"/>
                                <w:sz w:val="24"/>
                              </w:rPr>
                              <w:t>ADMINISTRATIVAS.</w:t>
                            </w:r>
                          </w:p>
                        </w:txbxContent>
                      </wps:txbx>
                      <wps:bodyPr wrap="square" lIns="0" tIns="0" rIns="0" bIns="0" rtlCol="0">
                        <a:noAutofit/>
                      </wps:bodyPr>
                    </wps:wsp>
                  </a:graphicData>
                </a:graphic>
              </wp:anchor>
            </w:drawing>
          </mc:Choice>
          <mc:Fallback>
            <w:pict>
              <v:shape w14:anchorId="79A3701B" id="Textbox 42" o:spid="_x0000_s1062" type="#_x0000_t202" style="position:absolute;left:0;text-align:left;margin-left:54pt;margin-top:12.25pt;width:487.2pt;height:23.05pt;z-index:-157132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" fillcolor="#f2f2f2" strokeweight=".16931mm">
                <v:path arrowok="t"/>
                <v:textbox inset="0,0,0,0">
                  <w:txbxContent>
                    <w:p w14:paraId="69126B01" w14:textId="77777777" w:rsidR="00160FE6" w:rsidRDefault="00000000">
                      <w:pPr>
                        <w:spacing w:before="19"/>
                        <w:ind w:left="48"/>
                        <w:rPr>
                          <w:rFonts w:ascii="Arial" w:hAnsi="Arial"/>
                          <w:b/>
                          <w:color w:val="000000"/>
                          <w:sz w:val="24"/>
                        </w:rPr>
                      </w:pPr>
                      <w:r>
                        <w:rPr>
                          <w:rFonts w:ascii="Arial" w:hAnsi="Arial"/>
                          <w:b/>
                          <w:color w:val="000000"/>
                          <w:sz w:val="24"/>
                        </w:rPr>
                        <w:t>24.</w:t>
                      </w:r>
                      <w:r>
                        <w:rPr>
                          <w:rFonts w:ascii="Arial" w:hAnsi="Arial"/>
                          <w:b/>
                          <w:color w:val="000000"/>
                          <w:spacing w:val="1"/>
                          <w:sz w:val="24"/>
                        </w:rPr>
                        <w:t xml:space="preserve"> </w:t>
                      </w:r>
                      <w:r>
                        <w:rPr>
                          <w:rFonts w:ascii="Arial" w:hAnsi="Arial"/>
                          <w:b/>
                          <w:color w:val="000000"/>
                          <w:sz w:val="24"/>
                        </w:rPr>
                        <w:t>DAS</w:t>
                      </w:r>
                      <w:r>
                        <w:rPr>
                          <w:rFonts w:ascii="Arial" w:hAnsi="Arial"/>
                          <w:b/>
                          <w:color w:val="000000"/>
                          <w:spacing w:val="-3"/>
                          <w:sz w:val="24"/>
                        </w:rPr>
                        <w:t xml:space="preserve"> </w:t>
                      </w:r>
                      <w:r>
                        <w:rPr>
                          <w:rFonts w:ascii="Arial" w:hAnsi="Arial"/>
                          <w:b/>
                          <w:color w:val="000000"/>
                          <w:sz w:val="24"/>
                        </w:rPr>
                        <w:t>SANÇÕES</w:t>
                      </w:r>
                      <w:r>
                        <w:rPr>
                          <w:rFonts w:ascii="Arial" w:hAnsi="Arial"/>
                          <w:b/>
                          <w:color w:val="000000"/>
                          <w:spacing w:val="3"/>
                          <w:sz w:val="24"/>
                        </w:rPr>
                        <w:t xml:space="preserve"> </w:t>
                      </w:r>
                      <w:r>
                        <w:rPr>
                          <w:rFonts w:ascii="Arial" w:hAnsi="Arial"/>
                          <w:b/>
                          <w:color w:val="000000"/>
                          <w:spacing w:val="-2"/>
                          <w:sz w:val="24"/>
                        </w:rPr>
                        <w:t>ADMINISTRATIVAS.</w:t>
                      </w:r>
                    </w:p>
                  </w:txbxContent>
                </v:textbox>
                <w10:wrap type="topAndBottom" anchorx="page"/>
              </v:shape>
            </w:pict>
          </mc:Fallback>
        </mc:AlternateContent>
      </w:r>
    </w:p>
    <w:p w14:paraId="5D889294" w14:textId="77777777" w:rsidR="00160FE6" w:rsidRPr="00C1059E" w:rsidRDefault="00000000" w:rsidP="00A83FEB">
      <w:pPr>
        <w:pStyle w:val="PargrafodaLista"/>
        <w:numPr>
          <w:ilvl w:val="1"/>
          <w:numId w:val="20"/>
        </w:numPr>
        <w:tabs>
          <w:tab w:val="left" w:pos="851"/>
        </w:tabs>
        <w:spacing w:before="129" w:line="367" w:lineRule="auto"/>
        <w:ind w:right="281" w:firstLine="0"/>
        <w:rPr>
          <w:rFonts w:ascii="Arial" w:hAnsi="Arial" w:cs="Arial"/>
          <w:sz w:val="24"/>
          <w:szCs w:val="24"/>
        </w:rPr>
      </w:pPr>
      <w:r w:rsidRPr="00C1059E">
        <w:rPr>
          <w:rFonts w:ascii="Arial" w:hAnsi="Arial" w:cs="Arial"/>
          <w:sz w:val="24"/>
          <w:szCs w:val="24"/>
        </w:rPr>
        <w:t>Comete</w:t>
      </w:r>
      <w:r w:rsidRPr="00C1059E">
        <w:rPr>
          <w:rFonts w:ascii="Arial" w:hAnsi="Arial" w:cs="Arial"/>
          <w:spacing w:val="80"/>
          <w:w w:val="150"/>
          <w:sz w:val="24"/>
          <w:szCs w:val="24"/>
        </w:rPr>
        <w:t xml:space="preserve"> </w:t>
      </w:r>
      <w:r w:rsidRPr="00C1059E">
        <w:rPr>
          <w:rFonts w:ascii="Arial" w:hAnsi="Arial" w:cs="Arial"/>
          <w:sz w:val="24"/>
          <w:szCs w:val="24"/>
        </w:rPr>
        <w:t>infração</w:t>
      </w:r>
      <w:r w:rsidRPr="00C1059E">
        <w:rPr>
          <w:rFonts w:ascii="Arial" w:hAnsi="Arial" w:cs="Arial"/>
          <w:spacing w:val="78"/>
          <w:w w:val="150"/>
          <w:sz w:val="24"/>
          <w:szCs w:val="24"/>
        </w:rPr>
        <w:t xml:space="preserve"> </w:t>
      </w:r>
      <w:r w:rsidRPr="00C1059E">
        <w:rPr>
          <w:rFonts w:ascii="Arial" w:hAnsi="Arial" w:cs="Arial"/>
          <w:sz w:val="24"/>
          <w:szCs w:val="24"/>
        </w:rPr>
        <w:t>administrativa,</w:t>
      </w:r>
      <w:r w:rsidRPr="00C1059E">
        <w:rPr>
          <w:rFonts w:ascii="Arial" w:hAnsi="Arial" w:cs="Arial"/>
          <w:spacing w:val="78"/>
          <w:w w:val="150"/>
          <w:sz w:val="24"/>
          <w:szCs w:val="24"/>
        </w:rPr>
        <w:t xml:space="preserve"> </w:t>
      </w:r>
      <w:r w:rsidRPr="00C1059E">
        <w:rPr>
          <w:rFonts w:ascii="Arial" w:hAnsi="Arial" w:cs="Arial"/>
          <w:sz w:val="24"/>
          <w:szCs w:val="24"/>
        </w:rPr>
        <w:t>nos</w:t>
      </w:r>
      <w:r w:rsidRPr="00C1059E">
        <w:rPr>
          <w:rFonts w:ascii="Arial" w:hAnsi="Arial" w:cs="Arial"/>
          <w:spacing w:val="78"/>
          <w:w w:val="150"/>
          <w:sz w:val="24"/>
          <w:szCs w:val="24"/>
        </w:rPr>
        <w:t xml:space="preserve"> </w:t>
      </w:r>
      <w:r w:rsidRPr="00C1059E">
        <w:rPr>
          <w:rFonts w:ascii="Arial" w:hAnsi="Arial" w:cs="Arial"/>
          <w:sz w:val="24"/>
          <w:szCs w:val="24"/>
        </w:rPr>
        <w:t>termos</w:t>
      </w:r>
      <w:r w:rsidRPr="00C1059E">
        <w:rPr>
          <w:rFonts w:ascii="Arial" w:hAnsi="Arial" w:cs="Arial"/>
          <w:spacing w:val="75"/>
          <w:w w:val="150"/>
          <w:sz w:val="24"/>
          <w:szCs w:val="24"/>
        </w:rPr>
        <w:t xml:space="preserve"> </w:t>
      </w:r>
      <w:r w:rsidRPr="00C1059E">
        <w:rPr>
          <w:rFonts w:ascii="Arial" w:hAnsi="Arial" w:cs="Arial"/>
          <w:sz w:val="24"/>
          <w:szCs w:val="24"/>
        </w:rPr>
        <w:t>da</w:t>
      </w:r>
      <w:r w:rsidRPr="00C1059E">
        <w:rPr>
          <w:rFonts w:ascii="Arial" w:hAnsi="Arial" w:cs="Arial"/>
          <w:spacing w:val="80"/>
          <w:w w:val="150"/>
          <w:sz w:val="24"/>
          <w:szCs w:val="24"/>
        </w:rPr>
        <w:t xml:space="preserve"> </w:t>
      </w:r>
      <w:r w:rsidRPr="00C1059E">
        <w:rPr>
          <w:rFonts w:ascii="Arial" w:hAnsi="Arial" w:cs="Arial"/>
          <w:sz w:val="24"/>
          <w:szCs w:val="24"/>
        </w:rPr>
        <w:t>Lei</w:t>
      </w:r>
      <w:r w:rsidRPr="00C1059E">
        <w:rPr>
          <w:rFonts w:ascii="Arial" w:hAnsi="Arial" w:cs="Arial"/>
          <w:spacing w:val="78"/>
          <w:w w:val="150"/>
          <w:sz w:val="24"/>
          <w:szCs w:val="24"/>
        </w:rPr>
        <w:t xml:space="preserve"> </w:t>
      </w:r>
      <w:r w:rsidRPr="00C1059E">
        <w:rPr>
          <w:rFonts w:ascii="Arial" w:hAnsi="Arial" w:cs="Arial"/>
          <w:sz w:val="24"/>
          <w:szCs w:val="24"/>
        </w:rPr>
        <w:t>nº</w:t>
      </w:r>
      <w:r w:rsidRPr="00C1059E">
        <w:rPr>
          <w:rFonts w:ascii="Arial" w:hAnsi="Arial" w:cs="Arial"/>
          <w:spacing w:val="78"/>
          <w:w w:val="150"/>
          <w:sz w:val="24"/>
          <w:szCs w:val="24"/>
        </w:rPr>
        <w:t xml:space="preserve"> </w:t>
      </w:r>
      <w:r w:rsidRPr="00C1059E">
        <w:rPr>
          <w:rFonts w:ascii="Arial" w:hAnsi="Arial" w:cs="Arial"/>
          <w:sz w:val="24"/>
          <w:szCs w:val="24"/>
        </w:rPr>
        <w:t>14.133,</w:t>
      </w:r>
      <w:r w:rsidRPr="00C1059E">
        <w:rPr>
          <w:rFonts w:ascii="Arial" w:hAnsi="Arial" w:cs="Arial"/>
          <w:spacing w:val="78"/>
          <w:w w:val="150"/>
          <w:sz w:val="24"/>
          <w:szCs w:val="24"/>
        </w:rPr>
        <w:t xml:space="preserve"> </w:t>
      </w:r>
      <w:r w:rsidRPr="00C1059E">
        <w:rPr>
          <w:rFonts w:ascii="Arial" w:hAnsi="Arial" w:cs="Arial"/>
          <w:sz w:val="24"/>
          <w:szCs w:val="24"/>
        </w:rPr>
        <w:t>de</w:t>
      </w:r>
      <w:r w:rsidRPr="00C1059E">
        <w:rPr>
          <w:rFonts w:ascii="Arial" w:hAnsi="Arial" w:cs="Arial"/>
          <w:spacing w:val="78"/>
          <w:w w:val="150"/>
          <w:sz w:val="24"/>
          <w:szCs w:val="24"/>
        </w:rPr>
        <w:t xml:space="preserve"> </w:t>
      </w:r>
      <w:r w:rsidRPr="00C1059E">
        <w:rPr>
          <w:rFonts w:ascii="Arial" w:hAnsi="Arial" w:cs="Arial"/>
          <w:sz w:val="24"/>
          <w:szCs w:val="24"/>
        </w:rPr>
        <w:t>2021,</w:t>
      </w:r>
      <w:r w:rsidRPr="00C1059E">
        <w:rPr>
          <w:rFonts w:ascii="Arial" w:hAnsi="Arial" w:cs="Arial"/>
          <w:spacing w:val="75"/>
          <w:w w:val="150"/>
          <w:sz w:val="24"/>
          <w:szCs w:val="24"/>
        </w:rPr>
        <w:t xml:space="preserve"> </w:t>
      </w:r>
      <w:r w:rsidRPr="00C1059E">
        <w:rPr>
          <w:rFonts w:ascii="Arial" w:hAnsi="Arial" w:cs="Arial"/>
          <w:sz w:val="24"/>
          <w:szCs w:val="24"/>
        </w:rPr>
        <w:t>o licitante/adjudicatário que:</w:t>
      </w:r>
    </w:p>
    <w:p w14:paraId="5B6C12F4" w14:textId="77777777" w:rsidR="00160FE6" w:rsidRPr="00C1059E" w:rsidRDefault="00000000" w:rsidP="00A83FEB">
      <w:pPr>
        <w:pStyle w:val="PargrafodaLista"/>
        <w:numPr>
          <w:ilvl w:val="2"/>
          <w:numId w:val="20"/>
        </w:numPr>
        <w:tabs>
          <w:tab w:val="left" w:pos="858"/>
        </w:tabs>
        <w:spacing w:before="117"/>
        <w:ind w:left="858" w:right="0" w:hanging="718"/>
        <w:rPr>
          <w:rFonts w:ascii="Arial" w:hAnsi="Arial" w:cs="Arial"/>
          <w:sz w:val="24"/>
          <w:szCs w:val="24"/>
        </w:rPr>
      </w:pPr>
      <w:r w:rsidRPr="00C1059E">
        <w:rPr>
          <w:rFonts w:ascii="Arial" w:hAnsi="Arial" w:cs="Arial"/>
          <w:sz w:val="24"/>
          <w:szCs w:val="24"/>
        </w:rPr>
        <w:t>dar</w:t>
      </w:r>
      <w:r w:rsidRPr="00C1059E">
        <w:rPr>
          <w:rFonts w:ascii="Arial" w:hAnsi="Arial" w:cs="Arial"/>
          <w:spacing w:val="3"/>
          <w:sz w:val="24"/>
          <w:szCs w:val="24"/>
        </w:rPr>
        <w:t xml:space="preserve"> </w:t>
      </w:r>
      <w:r w:rsidRPr="00C1059E">
        <w:rPr>
          <w:rFonts w:ascii="Arial" w:hAnsi="Arial" w:cs="Arial"/>
          <w:sz w:val="24"/>
          <w:szCs w:val="24"/>
        </w:rPr>
        <w:t>causa</w:t>
      </w:r>
      <w:r w:rsidRPr="00C1059E">
        <w:rPr>
          <w:rFonts w:ascii="Arial" w:hAnsi="Arial" w:cs="Arial"/>
          <w:spacing w:val="1"/>
          <w:sz w:val="24"/>
          <w:szCs w:val="24"/>
        </w:rPr>
        <w:t xml:space="preserve"> </w:t>
      </w:r>
      <w:r w:rsidRPr="00C1059E">
        <w:rPr>
          <w:rFonts w:ascii="Arial" w:hAnsi="Arial" w:cs="Arial"/>
          <w:sz w:val="24"/>
          <w:szCs w:val="24"/>
        </w:rPr>
        <w:t>à</w:t>
      </w:r>
      <w:r w:rsidRPr="00C1059E">
        <w:rPr>
          <w:rFonts w:ascii="Arial" w:hAnsi="Arial" w:cs="Arial"/>
          <w:spacing w:val="1"/>
          <w:sz w:val="24"/>
          <w:szCs w:val="24"/>
        </w:rPr>
        <w:t xml:space="preserve"> </w:t>
      </w:r>
      <w:r w:rsidRPr="00C1059E">
        <w:rPr>
          <w:rFonts w:ascii="Arial" w:hAnsi="Arial" w:cs="Arial"/>
          <w:sz w:val="24"/>
          <w:szCs w:val="24"/>
        </w:rPr>
        <w:t>inexecução</w:t>
      </w:r>
      <w:r w:rsidRPr="00C1059E">
        <w:rPr>
          <w:rFonts w:ascii="Arial" w:hAnsi="Arial" w:cs="Arial"/>
          <w:spacing w:val="1"/>
          <w:sz w:val="24"/>
          <w:szCs w:val="24"/>
        </w:rPr>
        <w:t xml:space="preserve"> </w:t>
      </w:r>
      <w:r w:rsidRPr="00C1059E">
        <w:rPr>
          <w:rFonts w:ascii="Arial" w:hAnsi="Arial" w:cs="Arial"/>
          <w:sz w:val="24"/>
          <w:szCs w:val="24"/>
        </w:rPr>
        <w:t>parcial do</w:t>
      </w:r>
      <w:r w:rsidRPr="00C1059E">
        <w:rPr>
          <w:rFonts w:ascii="Arial" w:hAnsi="Arial" w:cs="Arial"/>
          <w:spacing w:val="2"/>
          <w:sz w:val="24"/>
          <w:szCs w:val="24"/>
        </w:rPr>
        <w:t xml:space="preserve"> </w:t>
      </w:r>
      <w:r w:rsidRPr="00C1059E">
        <w:rPr>
          <w:rFonts w:ascii="Arial" w:hAnsi="Arial" w:cs="Arial"/>
          <w:spacing w:val="-2"/>
          <w:sz w:val="24"/>
          <w:szCs w:val="24"/>
        </w:rPr>
        <w:t>contrato;</w:t>
      </w:r>
    </w:p>
    <w:p w14:paraId="5C1FF6A7" w14:textId="77777777" w:rsidR="00160FE6" w:rsidRPr="00C1059E" w:rsidRDefault="00000000" w:rsidP="00A83FEB">
      <w:pPr>
        <w:pStyle w:val="PargrafodaLista"/>
        <w:numPr>
          <w:ilvl w:val="2"/>
          <w:numId w:val="19"/>
        </w:numPr>
        <w:tabs>
          <w:tab w:val="left" w:pos="938"/>
        </w:tabs>
        <w:spacing w:before="263" w:line="364" w:lineRule="auto"/>
        <w:ind w:right="281" w:firstLine="0"/>
        <w:rPr>
          <w:rFonts w:ascii="Arial" w:hAnsi="Arial" w:cs="Arial"/>
          <w:sz w:val="24"/>
          <w:szCs w:val="24"/>
        </w:rPr>
      </w:pPr>
      <w:r w:rsidRPr="00C1059E">
        <w:rPr>
          <w:rFonts w:ascii="Arial" w:hAnsi="Arial" w:cs="Arial"/>
          <w:sz w:val="24"/>
          <w:szCs w:val="24"/>
        </w:rPr>
        <w:t>dar</w:t>
      </w:r>
      <w:r w:rsidRPr="00C1059E">
        <w:rPr>
          <w:rFonts w:ascii="Arial" w:hAnsi="Arial" w:cs="Arial"/>
          <w:spacing w:val="-3"/>
          <w:sz w:val="24"/>
          <w:szCs w:val="24"/>
        </w:rPr>
        <w:t xml:space="preserve"> </w:t>
      </w:r>
      <w:r w:rsidRPr="00C1059E">
        <w:rPr>
          <w:rFonts w:ascii="Arial" w:hAnsi="Arial" w:cs="Arial"/>
          <w:sz w:val="24"/>
          <w:szCs w:val="24"/>
        </w:rPr>
        <w:t>causa</w:t>
      </w:r>
      <w:r w:rsidRPr="00C1059E">
        <w:rPr>
          <w:rFonts w:ascii="Arial" w:hAnsi="Arial" w:cs="Arial"/>
          <w:spacing w:val="-5"/>
          <w:sz w:val="24"/>
          <w:szCs w:val="24"/>
        </w:rPr>
        <w:t xml:space="preserve"> </w:t>
      </w:r>
      <w:r w:rsidRPr="00C1059E">
        <w:rPr>
          <w:rFonts w:ascii="Arial" w:hAnsi="Arial" w:cs="Arial"/>
          <w:sz w:val="24"/>
          <w:szCs w:val="24"/>
        </w:rPr>
        <w:t>à</w:t>
      </w:r>
      <w:r w:rsidRPr="00C1059E">
        <w:rPr>
          <w:rFonts w:ascii="Arial" w:hAnsi="Arial" w:cs="Arial"/>
          <w:spacing w:val="-3"/>
          <w:sz w:val="24"/>
          <w:szCs w:val="24"/>
        </w:rPr>
        <w:t xml:space="preserve"> </w:t>
      </w:r>
      <w:r w:rsidRPr="00C1059E">
        <w:rPr>
          <w:rFonts w:ascii="Arial" w:hAnsi="Arial" w:cs="Arial"/>
          <w:sz w:val="24"/>
          <w:szCs w:val="24"/>
        </w:rPr>
        <w:t>inexecução</w:t>
      </w:r>
      <w:r w:rsidRPr="00C1059E">
        <w:rPr>
          <w:rFonts w:ascii="Arial" w:hAnsi="Arial" w:cs="Arial"/>
          <w:spacing w:val="-3"/>
          <w:sz w:val="24"/>
          <w:szCs w:val="24"/>
        </w:rPr>
        <w:t xml:space="preserve"> </w:t>
      </w:r>
      <w:r w:rsidRPr="00C1059E">
        <w:rPr>
          <w:rFonts w:ascii="Arial" w:hAnsi="Arial" w:cs="Arial"/>
          <w:sz w:val="24"/>
          <w:szCs w:val="24"/>
        </w:rPr>
        <w:t>parcial</w:t>
      </w:r>
      <w:r w:rsidRPr="00C1059E">
        <w:rPr>
          <w:rFonts w:ascii="Arial" w:hAnsi="Arial" w:cs="Arial"/>
          <w:spacing w:val="-3"/>
          <w:sz w:val="24"/>
          <w:szCs w:val="24"/>
        </w:rPr>
        <w:t xml:space="preserve"> </w:t>
      </w:r>
      <w:r w:rsidRPr="00C1059E">
        <w:rPr>
          <w:rFonts w:ascii="Arial" w:hAnsi="Arial" w:cs="Arial"/>
          <w:sz w:val="24"/>
          <w:szCs w:val="24"/>
        </w:rPr>
        <w:t>do</w:t>
      </w:r>
      <w:r w:rsidRPr="00C1059E">
        <w:rPr>
          <w:rFonts w:ascii="Arial" w:hAnsi="Arial" w:cs="Arial"/>
          <w:spacing w:val="-5"/>
          <w:sz w:val="24"/>
          <w:szCs w:val="24"/>
        </w:rPr>
        <w:t xml:space="preserve"> </w:t>
      </w:r>
      <w:r w:rsidRPr="00C1059E">
        <w:rPr>
          <w:rFonts w:ascii="Arial" w:hAnsi="Arial" w:cs="Arial"/>
          <w:sz w:val="24"/>
          <w:szCs w:val="24"/>
        </w:rPr>
        <w:t>contrato</w:t>
      </w:r>
      <w:r w:rsidRPr="00C1059E">
        <w:rPr>
          <w:rFonts w:ascii="Arial" w:hAnsi="Arial" w:cs="Arial"/>
          <w:spacing w:val="-6"/>
          <w:sz w:val="24"/>
          <w:szCs w:val="24"/>
        </w:rPr>
        <w:t xml:space="preserve"> </w:t>
      </w:r>
      <w:r w:rsidRPr="00C1059E">
        <w:rPr>
          <w:rFonts w:ascii="Arial" w:hAnsi="Arial" w:cs="Arial"/>
          <w:sz w:val="24"/>
          <w:szCs w:val="24"/>
        </w:rPr>
        <w:t>que</w:t>
      </w:r>
      <w:r w:rsidRPr="00C1059E">
        <w:rPr>
          <w:rFonts w:ascii="Arial" w:hAnsi="Arial" w:cs="Arial"/>
          <w:spacing w:val="-3"/>
          <w:sz w:val="24"/>
          <w:szCs w:val="24"/>
        </w:rPr>
        <w:t xml:space="preserve"> </w:t>
      </w:r>
      <w:r w:rsidRPr="00C1059E">
        <w:rPr>
          <w:rFonts w:ascii="Arial" w:hAnsi="Arial" w:cs="Arial"/>
          <w:sz w:val="24"/>
          <w:szCs w:val="24"/>
        </w:rPr>
        <w:t>cause</w:t>
      </w:r>
      <w:r w:rsidRPr="00C1059E">
        <w:rPr>
          <w:rFonts w:ascii="Arial" w:hAnsi="Arial" w:cs="Arial"/>
          <w:spacing w:val="-3"/>
          <w:sz w:val="24"/>
          <w:szCs w:val="24"/>
        </w:rPr>
        <w:t xml:space="preserve"> </w:t>
      </w:r>
      <w:r w:rsidRPr="00C1059E">
        <w:rPr>
          <w:rFonts w:ascii="Arial" w:hAnsi="Arial" w:cs="Arial"/>
          <w:sz w:val="24"/>
          <w:szCs w:val="24"/>
        </w:rPr>
        <w:t>grave</w:t>
      </w:r>
      <w:r w:rsidRPr="00C1059E">
        <w:rPr>
          <w:rFonts w:ascii="Arial" w:hAnsi="Arial" w:cs="Arial"/>
          <w:spacing w:val="-3"/>
          <w:sz w:val="24"/>
          <w:szCs w:val="24"/>
        </w:rPr>
        <w:t xml:space="preserve"> </w:t>
      </w:r>
      <w:r w:rsidRPr="00C1059E">
        <w:rPr>
          <w:rFonts w:ascii="Arial" w:hAnsi="Arial" w:cs="Arial"/>
          <w:sz w:val="24"/>
          <w:szCs w:val="24"/>
        </w:rPr>
        <w:t>dano</w:t>
      </w:r>
      <w:r w:rsidRPr="00C1059E">
        <w:rPr>
          <w:rFonts w:ascii="Arial" w:hAnsi="Arial" w:cs="Arial"/>
          <w:spacing w:val="-2"/>
          <w:sz w:val="24"/>
          <w:szCs w:val="24"/>
        </w:rPr>
        <w:t xml:space="preserve"> </w:t>
      </w:r>
      <w:r w:rsidRPr="00C1059E">
        <w:rPr>
          <w:rFonts w:ascii="Arial" w:hAnsi="Arial" w:cs="Arial"/>
          <w:sz w:val="24"/>
          <w:szCs w:val="24"/>
        </w:rPr>
        <w:t>à</w:t>
      </w:r>
      <w:r w:rsidRPr="00C1059E">
        <w:rPr>
          <w:rFonts w:ascii="Arial" w:hAnsi="Arial" w:cs="Arial"/>
          <w:spacing w:val="-6"/>
          <w:sz w:val="24"/>
          <w:szCs w:val="24"/>
        </w:rPr>
        <w:t xml:space="preserve"> </w:t>
      </w:r>
      <w:r w:rsidRPr="00C1059E">
        <w:rPr>
          <w:rFonts w:ascii="Arial" w:hAnsi="Arial" w:cs="Arial"/>
          <w:sz w:val="24"/>
          <w:szCs w:val="24"/>
        </w:rPr>
        <w:t>Administração, ao funcionamento dos serviços públicos ou ao interesse coletivo;</w:t>
      </w:r>
    </w:p>
    <w:p w14:paraId="5146409B" w14:textId="77777777" w:rsidR="00160FE6" w:rsidRPr="00C1059E" w:rsidRDefault="00000000" w:rsidP="00A83FEB">
      <w:pPr>
        <w:pStyle w:val="PargrafodaLista"/>
        <w:numPr>
          <w:ilvl w:val="2"/>
          <w:numId w:val="19"/>
        </w:numPr>
        <w:tabs>
          <w:tab w:val="left" w:pos="939"/>
        </w:tabs>
        <w:spacing w:before="122"/>
        <w:ind w:left="939" w:right="0" w:hanging="799"/>
        <w:rPr>
          <w:rFonts w:ascii="Arial" w:hAnsi="Arial" w:cs="Arial"/>
          <w:sz w:val="24"/>
          <w:szCs w:val="24"/>
        </w:rPr>
      </w:pPr>
      <w:r w:rsidRPr="00C1059E">
        <w:rPr>
          <w:rFonts w:ascii="Arial" w:hAnsi="Arial" w:cs="Arial"/>
          <w:sz w:val="24"/>
          <w:szCs w:val="24"/>
        </w:rPr>
        <w:t>dar</w:t>
      </w:r>
      <w:r w:rsidRPr="00C1059E">
        <w:rPr>
          <w:rFonts w:ascii="Arial" w:hAnsi="Arial" w:cs="Arial"/>
          <w:spacing w:val="2"/>
          <w:sz w:val="24"/>
          <w:szCs w:val="24"/>
        </w:rPr>
        <w:t xml:space="preserve"> </w:t>
      </w:r>
      <w:r w:rsidRPr="00C1059E">
        <w:rPr>
          <w:rFonts w:ascii="Arial" w:hAnsi="Arial" w:cs="Arial"/>
          <w:sz w:val="24"/>
          <w:szCs w:val="24"/>
        </w:rPr>
        <w:t xml:space="preserve">causa à inexecução total do </w:t>
      </w:r>
      <w:r w:rsidRPr="00C1059E">
        <w:rPr>
          <w:rFonts w:ascii="Arial" w:hAnsi="Arial" w:cs="Arial"/>
          <w:spacing w:val="-2"/>
          <w:sz w:val="24"/>
          <w:szCs w:val="24"/>
        </w:rPr>
        <w:t>contrato;</w:t>
      </w:r>
    </w:p>
    <w:p w14:paraId="0F294F48" w14:textId="77777777" w:rsidR="00160FE6" w:rsidRPr="00C1059E" w:rsidRDefault="00000000" w:rsidP="00A83FEB">
      <w:pPr>
        <w:pStyle w:val="PargrafodaLista"/>
        <w:numPr>
          <w:ilvl w:val="2"/>
          <w:numId w:val="18"/>
        </w:numPr>
        <w:tabs>
          <w:tab w:val="left" w:pos="939"/>
        </w:tabs>
        <w:spacing w:before="262"/>
        <w:ind w:left="939" w:right="0" w:hanging="799"/>
        <w:rPr>
          <w:rFonts w:ascii="Arial" w:hAnsi="Arial" w:cs="Arial"/>
          <w:sz w:val="24"/>
          <w:szCs w:val="24"/>
        </w:rPr>
      </w:pPr>
      <w:r w:rsidRPr="00C1059E">
        <w:rPr>
          <w:rFonts w:ascii="Arial" w:hAnsi="Arial" w:cs="Arial"/>
          <w:sz w:val="24"/>
          <w:szCs w:val="24"/>
        </w:rPr>
        <w:t>deixar de entregar</w:t>
      </w:r>
      <w:r w:rsidRPr="00C1059E">
        <w:rPr>
          <w:rFonts w:ascii="Arial" w:hAnsi="Arial" w:cs="Arial"/>
          <w:spacing w:val="1"/>
          <w:sz w:val="24"/>
          <w:szCs w:val="24"/>
        </w:rPr>
        <w:t xml:space="preserve"> </w:t>
      </w:r>
      <w:r w:rsidRPr="00C1059E">
        <w:rPr>
          <w:rFonts w:ascii="Arial" w:hAnsi="Arial" w:cs="Arial"/>
          <w:sz w:val="24"/>
          <w:szCs w:val="24"/>
        </w:rPr>
        <w:t>a</w:t>
      </w:r>
      <w:r w:rsidRPr="00C1059E">
        <w:rPr>
          <w:rFonts w:ascii="Arial" w:hAnsi="Arial" w:cs="Arial"/>
          <w:spacing w:val="2"/>
          <w:sz w:val="24"/>
          <w:szCs w:val="24"/>
        </w:rPr>
        <w:t xml:space="preserve"> </w:t>
      </w:r>
      <w:r w:rsidRPr="00C1059E">
        <w:rPr>
          <w:rFonts w:ascii="Arial" w:hAnsi="Arial" w:cs="Arial"/>
          <w:sz w:val="24"/>
          <w:szCs w:val="24"/>
        </w:rPr>
        <w:t>documentação</w:t>
      </w:r>
      <w:r w:rsidRPr="00C1059E">
        <w:rPr>
          <w:rFonts w:ascii="Arial" w:hAnsi="Arial" w:cs="Arial"/>
          <w:spacing w:val="1"/>
          <w:sz w:val="24"/>
          <w:szCs w:val="24"/>
        </w:rPr>
        <w:t xml:space="preserve"> </w:t>
      </w:r>
      <w:r w:rsidRPr="00C1059E">
        <w:rPr>
          <w:rFonts w:ascii="Arial" w:hAnsi="Arial" w:cs="Arial"/>
          <w:sz w:val="24"/>
          <w:szCs w:val="24"/>
        </w:rPr>
        <w:t>exigida</w:t>
      </w:r>
      <w:r w:rsidRPr="00C1059E">
        <w:rPr>
          <w:rFonts w:ascii="Arial" w:hAnsi="Arial" w:cs="Arial"/>
          <w:spacing w:val="1"/>
          <w:sz w:val="24"/>
          <w:szCs w:val="24"/>
        </w:rPr>
        <w:t xml:space="preserve"> </w:t>
      </w:r>
      <w:r w:rsidRPr="00C1059E">
        <w:rPr>
          <w:rFonts w:ascii="Arial" w:hAnsi="Arial" w:cs="Arial"/>
          <w:sz w:val="24"/>
          <w:szCs w:val="24"/>
        </w:rPr>
        <w:t>para</w:t>
      </w:r>
      <w:r w:rsidRPr="00C1059E">
        <w:rPr>
          <w:rFonts w:ascii="Arial" w:hAnsi="Arial" w:cs="Arial"/>
          <w:spacing w:val="4"/>
          <w:sz w:val="24"/>
          <w:szCs w:val="24"/>
        </w:rPr>
        <w:t xml:space="preserve"> </w:t>
      </w:r>
      <w:r w:rsidRPr="00C1059E">
        <w:rPr>
          <w:rFonts w:ascii="Arial" w:hAnsi="Arial" w:cs="Arial"/>
          <w:sz w:val="24"/>
          <w:szCs w:val="24"/>
        </w:rPr>
        <w:t>o</w:t>
      </w:r>
      <w:r w:rsidRPr="00C1059E">
        <w:rPr>
          <w:rFonts w:ascii="Arial" w:hAnsi="Arial" w:cs="Arial"/>
          <w:spacing w:val="1"/>
          <w:sz w:val="24"/>
          <w:szCs w:val="24"/>
        </w:rPr>
        <w:t xml:space="preserve"> </w:t>
      </w:r>
      <w:r w:rsidRPr="00C1059E">
        <w:rPr>
          <w:rFonts w:ascii="Arial" w:hAnsi="Arial" w:cs="Arial"/>
          <w:spacing w:val="-2"/>
          <w:sz w:val="24"/>
          <w:szCs w:val="24"/>
        </w:rPr>
        <w:t>certame;</w:t>
      </w:r>
    </w:p>
    <w:p w14:paraId="3ED32FE2" w14:textId="77777777" w:rsidR="00160FE6" w:rsidRPr="00C1059E" w:rsidRDefault="00000000" w:rsidP="00A83FEB">
      <w:pPr>
        <w:pStyle w:val="PargrafodaLista"/>
        <w:numPr>
          <w:ilvl w:val="2"/>
          <w:numId w:val="18"/>
        </w:numPr>
        <w:tabs>
          <w:tab w:val="left" w:pos="959"/>
        </w:tabs>
        <w:spacing w:before="261" w:line="367" w:lineRule="auto"/>
        <w:ind w:left="140" w:firstLine="0"/>
        <w:rPr>
          <w:rFonts w:ascii="Arial" w:hAnsi="Arial" w:cs="Arial"/>
          <w:sz w:val="24"/>
          <w:szCs w:val="24"/>
        </w:rPr>
      </w:pPr>
      <w:r w:rsidRPr="00C1059E">
        <w:rPr>
          <w:rFonts w:ascii="Arial" w:hAnsi="Arial" w:cs="Arial"/>
          <w:sz w:val="24"/>
          <w:szCs w:val="24"/>
        </w:rPr>
        <w:t xml:space="preserve">não manter a proposta, salvo em decorrência de fato superveniente devidamente </w:t>
      </w:r>
      <w:r w:rsidRPr="00C1059E">
        <w:rPr>
          <w:rFonts w:ascii="Arial" w:hAnsi="Arial" w:cs="Arial"/>
          <w:spacing w:val="-2"/>
          <w:sz w:val="24"/>
          <w:szCs w:val="24"/>
        </w:rPr>
        <w:t>justificado;</w:t>
      </w:r>
    </w:p>
    <w:p w14:paraId="46E0C9D1" w14:textId="77777777" w:rsidR="00160FE6" w:rsidRPr="00C1059E" w:rsidRDefault="00000000" w:rsidP="00A83FEB">
      <w:pPr>
        <w:pStyle w:val="PargrafodaLista"/>
        <w:numPr>
          <w:ilvl w:val="2"/>
          <w:numId w:val="18"/>
        </w:numPr>
        <w:tabs>
          <w:tab w:val="left" w:pos="924"/>
        </w:tabs>
        <w:spacing w:before="116" w:line="367" w:lineRule="auto"/>
        <w:ind w:left="140" w:firstLine="0"/>
        <w:rPr>
          <w:rFonts w:ascii="Arial" w:hAnsi="Arial" w:cs="Arial"/>
          <w:sz w:val="24"/>
          <w:szCs w:val="24"/>
        </w:rPr>
      </w:pPr>
      <w:r w:rsidRPr="00C1059E">
        <w:rPr>
          <w:rFonts w:ascii="Arial" w:hAnsi="Arial" w:cs="Arial"/>
          <w:sz w:val="24"/>
          <w:szCs w:val="24"/>
        </w:rPr>
        <w:t>não</w:t>
      </w:r>
      <w:r w:rsidRPr="00C1059E">
        <w:rPr>
          <w:rFonts w:ascii="Arial" w:hAnsi="Arial" w:cs="Arial"/>
          <w:spacing w:val="-16"/>
          <w:sz w:val="24"/>
          <w:szCs w:val="24"/>
        </w:rPr>
        <w:t xml:space="preserve"> </w:t>
      </w:r>
      <w:r w:rsidRPr="00C1059E">
        <w:rPr>
          <w:rFonts w:ascii="Arial" w:hAnsi="Arial" w:cs="Arial"/>
          <w:sz w:val="24"/>
          <w:szCs w:val="24"/>
        </w:rPr>
        <w:t>celebrar</w:t>
      </w:r>
      <w:r w:rsidRPr="00C1059E">
        <w:rPr>
          <w:rFonts w:ascii="Arial" w:hAnsi="Arial" w:cs="Arial"/>
          <w:spacing w:val="-15"/>
          <w:sz w:val="24"/>
          <w:szCs w:val="24"/>
        </w:rPr>
        <w:t xml:space="preserve"> </w:t>
      </w:r>
      <w:r w:rsidRPr="00C1059E">
        <w:rPr>
          <w:rFonts w:ascii="Arial" w:hAnsi="Arial" w:cs="Arial"/>
          <w:sz w:val="24"/>
          <w:szCs w:val="24"/>
        </w:rPr>
        <w:t>o</w:t>
      </w:r>
      <w:r w:rsidRPr="00C1059E">
        <w:rPr>
          <w:rFonts w:ascii="Arial" w:hAnsi="Arial" w:cs="Arial"/>
          <w:spacing w:val="-16"/>
          <w:sz w:val="24"/>
          <w:szCs w:val="24"/>
        </w:rPr>
        <w:t xml:space="preserve"> </w:t>
      </w:r>
      <w:r w:rsidRPr="00C1059E">
        <w:rPr>
          <w:rFonts w:ascii="Arial" w:hAnsi="Arial" w:cs="Arial"/>
          <w:sz w:val="24"/>
          <w:szCs w:val="24"/>
        </w:rPr>
        <w:t>contrato</w:t>
      </w:r>
      <w:r w:rsidRPr="00C1059E">
        <w:rPr>
          <w:rFonts w:ascii="Arial" w:hAnsi="Arial" w:cs="Arial"/>
          <w:spacing w:val="-13"/>
          <w:sz w:val="24"/>
          <w:szCs w:val="24"/>
        </w:rPr>
        <w:t xml:space="preserve"> </w:t>
      </w:r>
      <w:r w:rsidRPr="00C1059E">
        <w:rPr>
          <w:rFonts w:ascii="Arial" w:hAnsi="Arial" w:cs="Arial"/>
          <w:sz w:val="24"/>
          <w:szCs w:val="24"/>
        </w:rPr>
        <w:t>ou</w:t>
      </w:r>
      <w:r w:rsidRPr="00C1059E">
        <w:rPr>
          <w:rFonts w:ascii="Arial" w:hAnsi="Arial" w:cs="Arial"/>
          <w:spacing w:val="-16"/>
          <w:sz w:val="24"/>
          <w:szCs w:val="24"/>
        </w:rPr>
        <w:t xml:space="preserve"> </w:t>
      </w:r>
      <w:r w:rsidRPr="00C1059E">
        <w:rPr>
          <w:rFonts w:ascii="Arial" w:hAnsi="Arial" w:cs="Arial"/>
          <w:sz w:val="24"/>
          <w:szCs w:val="24"/>
        </w:rPr>
        <w:t>não</w:t>
      </w:r>
      <w:r w:rsidRPr="00C1059E">
        <w:rPr>
          <w:rFonts w:ascii="Arial" w:hAnsi="Arial" w:cs="Arial"/>
          <w:spacing w:val="-16"/>
          <w:sz w:val="24"/>
          <w:szCs w:val="24"/>
        </w:rPr>
        <w:t xml:space="preserve"> </w:t>
      </w:r>
      <w:r w:rsidRPr="00C1059E">
        <w:rPr>
          <w:rFonts w:ascii="Arial" w:hAnsi="Arial" w:cs="Arial"/>
          <w:sz w:val="24"/>
          <w:szCs w:val="24"/>
        </w:rPr>
        <w:t>entregar</w:t>
      </w:r>
      <w:r w:rsidRPr="00C1059E">
        <w:rPr>
          <w:rFonts w:ascii="Arial" w:hAnsi="Arial" w:cs="Arial"/>
          <w:spacing w:val="-14"/>
          <w:sz w:val="24"/>
          <w:szCs w:val="24"/>
        </w:rPr>
        <w:t xml:space="preserve"> </w:t>
      </w:r>
      <w:r w:rsidRPr="00C1059E">
        <w:rPr>
          <w:rFonts w:ascii="Arial" w:hAnsi="Arial" w:cs="Arial"/>
          <w:sz w:val="24"/>
          <w:szCs w:val="24"/>
        </w:rPr>
        <w:t>a</w:t>
      </w:r>
      <w:r w:rsidRPr="00C1059E">
        <w:rPr>
          <w:rFonts w:ascii="Arial" w:hAnsi="Arial" w:cs="Arial"/>
          <w:spacing w:val="-16"/>
          <w:sz w:val="24"/>
          <w:szCs w:val="24"/>
        </w:rPr>
        <w:t xml:space="preserve"> </w:t>
      </w:r>
      <w:r w:rsidRPr="00C1059E">
        <w:rPr>
          <w:rFonts w:ascii="Arial" w:hAnsi="Arial" w:cs="Arial"/>
          <w:sz w:val="24"/>
          <w:szCs w:val="24"/>
        </w:rPr>
        <w:t>documentação</w:t>
      </w:r>
      <w:r w:rsidRPr="00C1059E">
        <w:rPr>
          <w:rFonts w:ascii="Arial" w:hAnsi="Arial" w:cs="Arial"/>
          <w:spacing w:val="-15"/>
          <w:sz w:val="24"/>
          <w:szCs w:val="24"/>
        </w:rPr>
        <w:t xml:space="preserve"> </w:t>
      </w:r>
      <w:r w:rsidRPr="00C1059E">
        <w:rPr>
          <w:rFonts w:ascii="Arial" w:hAnsi="Arial" w:cs="Arial"/>
          <w:sz w:val="24"/>
          <w:szCs w:val="24"/>
        </w:rPr>
        <w:t>exigida</w:t>
      </w:r>
      <w:r w:rsidRPr="00C1059E">
        <w:rPr>
          <w:rFonts w:ascii="Arial" w:hAnsi="Arial" w:cs="Arial"/>
          <w:spacing w:val="-15"/>
          <w:sz w:val="24"/>
          <w:szCs w:val="24"/>
        </w:rPr>
        <w:t xml:space="preserve"> </w:t>
      </w:r>
      <w:r w:rsidRPr="00C1059E">
        <w:rPr>
          <w:rFonts w:ascii="Arial" w:hAnsi="Arial" w:cs="Arial"/>
          <w:sz w:val="24"/>
          <w:szCs w:val="24"/>
        </w:rPr>
        <w:t>para</w:t>
      </w:r>
      <w:r w:rsidRPr="00C1059E">
        <w:rPr>
          <w:rFonts w:ascii="Arial" w:hAnsi="Arial" w:cs="Arial"/>
          <w:spacing w:val="-16"/>
          <w:sz w:val="24"/>
          <w:szCs w:val="24"/>
        </w:rPr>
        <w:t xml:space="preserve"> </w:t>
      </w:r>
      <w:r w:rsidRPr="00C1059E">
        <w:rPr>
          <w:rFonts w:ascii="Arial" w:hAnsi="Arial" w:cs="Arial"/>
          <w:sz w:val="24"/>
          <w:szCs w:val="24"/>
        </w:rPr>
        <w:t>a</w:t>
      </w:r>
      <w:r w:rsidRPr="00C1059E">
        <w:rPr>
          <w:rFonts w:ascii="Arial" w:hAnsi="Arial" w:cs="Arial"/>
          <w:spacing w:val="-15"/>
          <w:sz w:val="24"/>
          <w:szCs w:val="24"/>
        </w:rPr>
        <w:t xml:space="preserve"> </w:t>
      </w:r>
      <w:r w:rsidRPr="00C1059E">
        <w:rPr>
          <w:rFonts w:ascii="Arial" w:hAnsi="Arial" w:cs="Arial"/>
          <w:sz w:val="24"/>
          <w:szCs w:val="24"/>
        </w:rPr>
        <w:t>contratação, quando convocado dentro do prazo de validade de sua proposta;</w:t>
      </w:r>
    </w:p>
    <w:p w14:paraId="38AB332A" w14:textId="77777777" w:rsidR="00160FE6" w:rsidRPr="00C1059E" w:rsidRDefault="00000000" w:rsidP="00A83FEB">
      <w:pPr>
        <w:pStyle w:val="PargrafodaLista"/>
        <w:numPr>
          <w:ilvl w:val="2"/>
          <w:numId w:val="18"/>
        </w:numPr>
        <w:tabs>
          <w:tab w:val="left" w:pos="983"/>
        </w:tabs>
        <w:spacing w:before="117" w:line="367" w:lineRule="auto"/>
        <w:ind w:left="140" w:right="279" w:firstLine="0"/>
        <w:rPr>
          <w:rFonts w:ascii="Arial" w:hAnsi="Arial" w:cs="Arial"/>
          <w:sz w:val="24"/>
          <w:szCs w:val="24"/>
        </w:rPr>
      </w:pPr>
      <w:r w:rsidRPr="00C1059E">
        <w:rPr>
          <w:rFonts w:ascii="Arial" w:hAnsi="Arial" w:cs="Arial"/>
          <w:sz w:val="24"/>
          <w:szCs w:val="24"/>
        </w:rPr>
        <w:t>ensejar</w:t>
      </w:r>
      <w:r w:rsidRPr="00C1059E">
        <w:rPr>
          <w:rFonts w:ascii="Arial" w:hAnsi="Arial" w:cs="Arial"/>
          <w:spacing w:val="40"/>
          <w:sz w:val="24"/>
          <w:szCs w:val="24"/>
        </w:rPr>
        <w:t xml:space="preserve"> </w:t>
      </w:r>
      <w:r w:rsidRPr="00C1059E">
        <w:rPr>
          <w:rFonts w:ascii="Arial" w:hAnsi="Arial" w:cs="Arial"/>
          <w:sz w:val="24"/>
          <w:szCs w:val="24"/>
        </w:rPr>
        <w:t>o</w:t>
      </w:r>
      <w:r w:rsidRPr="00C1059E">
        <w:rPr>
          <w:rFonts w:ascii="Arial" w:hAnsi="Arial" w:cs="Arial"/>
          <w:spacing w:val="40"/>
          <w:sz w:val="24"/>
          <w:szCs w:val="24"/>
        </w:rPr>
        <w:t xml:space="preserve"> </w:t>
      </w:r>
      <w:r w:rsidRPr="00C1059E">
        <w:rPr>
          <w:rFonts w:ascii="Arial" w:hAnsi="Arial" w:cs="Arial"/>
          <w:sz w:val="24"/>
          <w:szCs w:val="24"/>
        </w:rPr>
        <w:t>retardamento</w:t>
      </w:r>
      <w:r w:rsidRPr="00C1059E">
        <w:rPr>
          <w:rFonts w:ascii="Arial" w:hAnsi="Arial" w:cs="Arial"/>
          <w:spacing w:val="40"/>
          <w:sz w:val="24"/>
          <w:szCs w:val="24"/>
        </w:rPr>
        <w:t xml:space="preserve"> </w:t>
      </w:r>
      <w:r w:rsidRPr="00C1059E">
        <w:rPr>
          <w:rFonts w:ascii="Arial" w:hAnsi="Arial" w:cs="Arial"/>
          <w:sz w:val="24"/>
          <w:szCs w:val="24"/>
        </w:rPr>
        <w:t>da</w:t>
      </w:r>
      <w:r w:rsidRPr="00C1059E">
        <w:rPr>
          <w:rFonts w:ascii="Arial" w:hAnsi="Arial" w:cs="Arial"/>
          <w:spacing w:val="40"/>
          <w:sz w:val="24"/>
          <w:szCs w:val="24"/>
        </w:rPr>
        <w:t xml:space="preserve"> </w:t>
      </w:r>
      <w:r w:rsidRPr="00C1059E">
        <w:rPr>
          <w:rFonts w:ascii="Arial" w:hAnsi="Arial" w:cs="Arial"/>
          <w:sz w:val="24"/>
          <w:szCs w:val="24"/>
        </w:rPr>
        <w:t>execução</w:t>
      </w:r>
      <w:r w:rsidRPr="00C1059E">
        <w:rPr>
          <w:rFonts w:ascii="Arial" w:hAnsi="Arial" w:cs="Arial"/>
          <w:spacing w:val="40"/>
          <w:sz w:val="24"/>
          <w:szCs w:val="24"/>
        </w:rPr>
        <w:t xml:space="preserve"> </w:t>
      </w:r>
      <w:r w:rsidRPr="00C1059E">
        <w:rPr>
          <w:rFonts w:ascii="Arial" w:hAnsi="Arial" w:cs="Arial"/>
          <w:sz w:val="24"/>
          <w:szCs w:val="24"/>
        </w:rPr>
        <w:t>ou</w:t>
      </w:r>
      <w:r w:rsidRPr="00C1059E">
        <w:rPr>
          <w:rFonts w:ascii="Arial" w:hAnsi="Arial" w:cs="Arial"/>
          <w:spacing w:val="40"/>
          <w:sz w:val="24"/>
          <w:szCs w:val="24"/>
        </w:rPr>
        <w:t xml:space="preserve"> </w:t>
      </w:r>
      <w:r w:rsidRPr="00C1059E">
        <w:rPr>
          <w:rFonts w:ascii="Arial" w:hAnsi="Arial" w:cs="Arial"/>
          <w:sz w:val="24"/>
          <w:szCs w:val="24"/>
        </w:rPr>
        <w:t>da</w:t>
      </w:r>
      <w:r w:rsidRPr="00C1059E">
        <w:rPr>
          <w:rFonts w:ascii="Arial" w:hAnsi="Arial" w:cs="Arial"/>
          <w:spacing w:val="40"/>
          <w:sz w:val="24"/>
          <w:szCs w:val="24"/>
        </w:rPr>
        <w:t xml:space="preserve"> </w:t>
      </w:r>
      <w:r w:rsidRPr="00C1059E">
        <w:rPr>
          <w:rFonts w:ascii="Arial" w:hAnsi="Arial" w:cs="Arial"/>
          <w:sz w:val="24"/>
          <w:szCs w:val="24"/>
        </w:rPr>
        <w:t>entrega</w:t>
      </w:r>
      <w:r w:rsidRPr="00C1059E">
        <w:rPr>
          <w:rFonts w:ascii="Arial" w:hAnsi="Arial" w:cs="Arial"/>
          <w:spacing w:val="40"/>
          <w:sz w:val="24"/>
          <w:szCs w:val="24"/>
        </w:rPr>
        <w:t xml:space="preserve"> </w:t>
      </w:r>
      <w:r w:rsidRPr="00C1059E">
        <w:rPr>
          <w:rFonts w:ascii="Arial" w:hAnsi="Arial" w:cs="Arial"/>
          <w:sz w:val="24"/>
          <w:szCs w:val="24"/>
        </w:rPr>
        <w:t>do</w:t>
      </w:r>
      <w:r w:rsidRPr="00C1059E">
        <w:rPr>
          <w:rFonts w:ascii="Arial" w:hAnsi="Arial" w:cs="Arial"/>
          <w:spacing w:val="40"/>
          <w:sz w:val="24"/>
          <w:szCs w:val="24"/>
        </w:rPr>
        <w:t xml:space="preserve"> </w:t>
      </w:r>
      <w:r w:rsidRPr="00C1059E">
        <w:rPr>
          <w:rFonts w:ascii="Arial" w:hAnsi="Arial" w:cs="Arial"/>
          <w:sz w:val="24"/>
          <w:szCs w:val="24"/>
        </w:rPr>
        <w:t>objeto</w:t>
      </w:r>
      <w:r w:rsidRPr="00C1059E">
        <w:rPr>
          <w:rFonts w:ascii="Arial" w:hAnsi="Arial" w:cs="Arial"/>
          <w:spacing w:val="40"/>
          <w:sz w:val="24"/>
          <w:szCs w:val="24"/>
        </w:rPr>
        <w:t xml:space="preserve"> </w:t>
      </w:r>
      <w:r w:rsidRPr="00C1059E">
        <w:rPr>
          <w:rFonts w:ascii="Arial" w:hAnsi="Arial" w:cs="Arial"/>
          <w:sz w:val="24"/>
          <w:szCs w:val="24"/>
        </w:rPr>
        <w:t>da</w:t>
      </w:r>
      <w:r w:rsidRPr="00C1059E">
        <w:rPr>
          <w:rFonts w:ascii="Arial" w:hAnsi="Arial" w:cs="Arial"/>
          <w:spacing w:val="40"/>
          <w:sz w:val="24"/>
          <w:szCs w:val="24"/>
        </w:rPr>
        <w:t xml:space="preserve"> </w:t>
      </w:r>
      <w:r w:rsidRPr="00C1059E">
        <w:rPr>
          <w:rFonts w:ascii="Arial" w:hAnsi="Arial" w:cs="Arial"/>
          <w:sz w:val="24"/>
          <w:szCs w:val="24"/>
        </w:rPr>
        <w:t>licitação</w:t>
      </w:r>
      <w:r w:rsidRPr="00C1059E">
        <w:rPr>
          <w:rFonts w:ascii="Arial" w:hAnsi="Arial" w:cs="Arial"/>
          <w:spacing w:val="40"/>
          <w:sz w:val="24"/>
          <w:szCs w:val="24"/>
        </w:rPr>
        <w:t xml:space="preserve"> </w:t>
      </w:r>
      <w:r w:rsidRPr="00C1059E">
        <w:rPr>
          <w:rFonts w:ascii="Arial" w:hAnsi="Arial" w:cs="Arial"/>
          <w:sz w:val="24"/>
          <w:szCs w:val="24"/>
        </w:rPr>
        <w:t>sem motivo justificado;</w:t>
      </w:r>
    </w:p>
    <w:p w14:paraId="1AD69CBD" w14:textId="77777777" w:rsidR="00160FE6" w:rsidRPr="00C1059E" w:rsidRDefault="00000000" w:rsidP="00A83FEB">
      <w:pPr>
        <w:pStyle w:val="PargrafodaLista"/>
        <w:numPr>
          <w:ilvl w:val="2"/>
          <w:numId w:val="18"/>
        </w:numPr>
        <w:tabs>
          <w:tab w:val="left" w:pos="964"/>
        </w:tabs>
        <w:spacing w:before="117" w:line="367" w:lineRule="auto"/>
        <w:ind w:left="140" w:right="278" w:firstLine="0"/>
        <w:rPr>
          <w:rFonts w:ascii="Arial" w:hAnsi="Arial" w:cs="Arial"/>
          <w:sz w:val="24"/>
          <w:szCs w:val="24"/>
        </w:rPr>
      </w:pPr>
      <w:r w:rsidRPr="00C1059E">
        <w:rPr>
          <w:rFonts w:ascii="Arial" w:hAnsi="Arial" w:cs="Arial"/>
          <w:sz w:val="24"/>
          <w:szCs w:val="24"/>
        </w:rPr>
        <w:t>apresentar declaração ou documentação falsa exigida para o certame ou prestar</w:t>
      </w:r>
      <w:r w:rsidRPr="00C1059E">
        <w:rPr>
          <w:rFonts w:ascii="Arial" w:hAnsi="Arial" w:cs="Arial"/>
          <w:spacing w:val="40"/>
          <w:sz w:val="24"/>
          <w:szCs w:val="24"/>
        </w:rPr>
        <w:t xml:space="preserve"> </w:t>
      </w:r>
      <w:r w:rsidRPr="00C1059E">
        <w:rPr>
          <w:rFonts w:ascii="Arial" w:hAnsi="Arial" w:cs="Arial"/>
          <w:sz w:val="24"/>
          <w:szCs w:val="24"/>
        </w:rPr>
        <w:t>declaração falsa durante a licitação ou a execução do contrato;</w:t>
      </w:r>
    </w:p>
    <w:p w14:paraId="3647C744" w14:textId="77777777" w:rsidR="00160FE6" w:rsidRPr="00C1059E" w:rsidRDefault="00000000" w:rsidP="00A83FEB">
      <w:pPr>
        <w:pStyle w:val="PargrafodaLista"/>
        <w:numPr>
          <w:ilvl w:val="2"/>
          <w:numId w:val="18"/>
        </w:numPr>
        <w:tabs>
          <w:tab w:val="left" w:pos="1012"/>
        </w:tabs>
        <w:spacing w:before="117" w:line="367" w:lineRule="auto"/>
        <w:ind w:left="140" w:right="1239" w:firstLine="0"/>
        <w:rPr>
          <w:rFonts w:ascii="Arial" w:hAnsi="Arial" w:cs="Arial"/>
          <w:sz w:val="24"/>
          <w:szCs w:val="24"/>
        </w:rPr>
      </w:pPr>
      <w:r w:rsidRPr="00C1059E">
        <w:rPr>
          <w:rFonts w:ascii="Arial" w:hAnsi="Arial" w:cs="Arial"/>
          <w:sz w:val="24"/>
          <w:szCs w:val="24"/>
        </w:rPr>
        <w:t xml:space="preserve">fraudar a licitação ou praticar ato fraudulento na execução do contrato; </w:t>
      </w:r>
      <w:r w:rsidRPr="00C1059E">
        <w:rPr>
          <w:rFonts w:ascii="Arial" w:hAnsi="Arial" w:cs="Arial"/>
          <w:sz w:val="24"/>
          <w:szCs w:val="24"/>
        </w:rPr>
        <w:lastRenderedPageBreak/>
        <w:t>24.1.11.comportar-se</w:t>
      </w:r>
      <w:r w:rsidRPr="00C1059E">
        <w:rPr>
          <w:rFonts w:ascii="Arial" w:hAnsi="Arial" w:cs="Arial"/>
          <w:spacing w:val="-1"/>
          <w:sz w:val="24"/>
          <w:szCs w:val="24"/>
        </w:rPr>
        <w:t xml:space="preserve"> </w:t>
      </w:r>
      <w:r w:rsidRPr="00C1059E">
        <w:rPr>
          <w:rFonts w:ascii="Arial" w:hAnsi="Arial" w:cs="Arial"/>
          <w:sz w:val="24"/>
          <w:szCs w:val="24"/>
        </w:rPr>
        <w:t>de</w:t>
      </w:r>
      <w:r w:rsidRPr="00C1059E">
        <w:rPr>
          <w:rFonts w:ascii="Arial" w:hAnsi="Arial" w:cs="Arial"/>
          <w:spacing w:val="-1"/>
          <w:sz w:val="24"/>
          <w:szCs w:val="24"/>
        </w:rPr>
        <w:t xml:space="preserve"> </w:t>
      </w:r>
      <w:r w:rsidRPr="00C1059E">
        <w:rPr>
          <w:rFonts w:ascii="Arial" w:hAnsi="Arial" w:cs="Arial"/>
          <w:sz w:val="24"/>
          <w:szCs w:val="24"/>
        </w:rPr>
        <w:t>modo</w:t>
      </w:r>
      <w:r w:rsidRPr="00C1059E">
        <w:rPr>
          <w:rFonts w:ascii="Arial" w:hAnsi="Arial" w:cs="Arial"/>
          <w:spacing w:val="-2"/>
          <w:sz w:val="24"/>
          <w:szCs w:val="24"/>
        </w:rPr>
        <w:t xml:space="preserve"> </w:t>
      </w:r>
      <w:r w:rsidRPr="00C1059E">
        <w:rPr>
          <w:rFonts w:ascii="Arial" w:hAnsi="Arial" w:cs="Arial"/>
          <w:sz w:val="24"/>
          <w:szCs w:val="24"/>
        </w:rPr>
        <w:t>inidôneo</w:t>
      </w:r>
      <w:r w:rsidRPr="00C1059E">
        <w:rPr>
          <w:rFonts w:ascii="Arial" w:hAnsi="Arial" w:cs="Arial"/>
          <w:spacing w:val="-1"/>
          <w:sz w:val="24"/>
          <w:szCs w:val="24"/>
        </w:rPr>
        <w:t xml:space="preserve"> </w:t>
      </w:r>
      <w:r w:rsidRPr="00C1059E">
        <w:rPr>
          <w:rFonts w:ascii="Arial" w:hAnsi="Arial" w:cs="Arial"/>
          <w:sz w:val="24"/>
          <w:szCs w:val="24"/>
        </w:rPr>
        <w:t>ou cometer fraude</w:t>
      </w:r>
      <w:r w:rsidRPr="00C1059E">
        <w:rPr>
          <w:rFonts w:ascii="Arial" w:hAnsi="Arial" w:cs="Arial"/>
          <w:spacing w:val="-1"/>
          <w:sz w:val="24"/>
          <w:szCs w:val="24"/>
        </w:rPr>
        <w:t xml:space="preserve"> </w:t>
      </w:r>
      <w:r w:rsidRPr="00C1059E">
        <w:rPr>
          <w:rFonts w:ascii="Arial" w:hAnsi="Arial" w:cs="Arial"/>
          <w:sz w:val="24"/>
          <w:szCs w:val="24"/>
        </w:rPr>
        <w:t>de</w:t>
      </w:r>
      <w:r w:rsidRPr="00C1059E">
        <w:rPr>
          <w:rFonts w:ascii="Arial" w:hAnsi="Arial" w:cs="Arial"/>
          <w:spacing w:val="-1"/>
          <w:sz w:val="24"/>
          <w:szCs w:val="24"/>
        </w:rPr>
        <w:t xml:space="preserve"> </w:t>
      </w:r>
      <w:r w:rsidRPr="00C1059E">
        <w:rPr>
          <w:rFonts w:ascii="Arial" w:hAnsi="Arial" w:cs="Arial"/>
          <w:sz w:val="24"/>
          <w:szCs w:val="24"/>
        </w:rPr>
        <w:t>qualquer natureza;</w:t>
      </w:r>
    </w:p>
    <w:p w14:paraId="7AB455EA" w14:textId="77777777" w:rsidR="00160FE6" w:rsidRPr="00C1059E" w:rsidRDefault="00000000" w:rsidP="00A83FEB">
      <w:pPr>
        <w:pStyle w:val="PargrafodaLista"/>
        <w:numPr>
          <w:ilvl w:val="2"/>
          <w:numId w:val="17"/>
        </w:numPr>
        <w:tabs>
          <w:tab w:val="left" w:pos="1012"/>
        </w:tabs>
        <w:spacing w:before="117"/>
        <w:ind w:left="1012" w:right="0" w:hanging="872"/>
        <w:rPr>
          <w:rFonts w:ascii="Arial" w:hAnsi="Arial" w:cs="Arial"/>
          <w:sz w:val="24"/>
          <w:szCs w:val="24"/>
        </w:rPr>
      </w:pPr>
      <w:r w:rsidRPr="00C1059E">
        <w:rPr>
          <w:rFonts w:ascii="Arial" w:hAnsi="Arial" w:cs="Arial"/>
          <w:sz w:val="24"/>
          <w:szCs w:val="24"/>
        </w:rPr>
        <w:t>praticar atos</w:t>
      </w:r>
      <w:r w:rsidRPr="00C1059E">
        <w:rPr>
          <w:rFonts w:ascii="Arial" w:hAnsi="Arial" w:cs="Arial"/>
          <w:spacing w:val="4"/>
          <w:sz w:val="24"/>
          <w:szCs w:val="24"/>
        </w:rPr>
        <w:t xml:space="preserve"> </w:t>
      </w:r>
      <w:r w:rsidRPr="00C1059E">
        <w:rPr>
          <w:rFonts w:ascii="Arial" w:hAnsi="Arial" w:cs="Arial"/>
          <w:sz w:val="24"/>
          <w:szCs w:val="24"/>
        </w:rPr>
        <w:t>ilícitos</w:t>
      </w:r>
      <w:r w:rsidRPr="00C1059E">
        <w:rPr>
          <w:rFonts w:ascii="Arial" w:hAnsi="Arial" w:cs="Arial"/>
          <w:spacing w:val="4"/>
          <w:sz w:val="24"/>
          <w:szCs w:val="24"/>
        </w:rPr>
        <w:t xml:space="preserve"> </w:t>
      </w:r>
      <w:r w:rsidRPr="00C1059E">
        <w:rPr>
          <w:rFonts w:ascii="Arial" w:hAnsi="Arial" w:cs="Arial"/>
          <w:sz w:val="24"/>
          <w:szCs w:val="24"/>
        </w:rPr>
        <w:t>com</w:t>
      </w:r>
      <w:r w:rsidRPr="00C1059E">
        <w:rPr>
          <w:rFonts w:ascii="Arial" w:hAnsi="Arial" w:cs="Arial"/>
          <w:spacing w:val="3"/>
          <w:sz w:val="24"/>
          <w:szCs w:val="24"/>
        </w:rPr>
        <w:t xml:space="preserve"> </w:t>
      </w:r>
      <w:r w:rsidRPr="00C1059E">
        <w:rPr>
          <w:rFonts w:ascii="Arial" w:hAnsi="Arial" w:cs="Arial"/>
          <w:sz w:val="24"/>
          <w:szCs w:val="24"/>
        </w:rPr>
        <w:t>vistas</w:t>
      </w:r>
      <w:r w:rsidRPr="00C1059E">
        <w:rPr>
          <w:rFonts w:ascii="Arial" w:hAnsi="Arial" w:cs="Arial"/>
          <w:spacing w:val="1"/>
          <w:sz w:val="24"/>
          <w:szCs w:val="24"/>
        </w:rPr>
        <w:t xml:space="preserve"> </w:t>
      </w:r>
      <w:r w:rsidRPr="00C1059E">
        <w:rPr>
          <w:rFonts w:ascii="Arial" w:hAnsi="Arial" w:cs="Arial"/>
          <w:sz w:val="24"/>
          <w:szCs w:val="24"/>
        </w:rPr>
        <w:t>a</w:t>
      </w:r>
      <w:r w:rsidRPr="00C1059E">
        <w:rPr>
          <w:rFonts w:ascii="Arial" w:hAnsi="Arial" w:cs="Arial"/>
          <w:spacing w:val="1"/>
          <w:sz w:val="24"/>
          <w:szCs w:val="24"/>
        </w:rPr>
        <w:t xml:space="preserve"> </w:t>
      </w:r>
      <w:r w:rsidRPr="00C1059E">
        <w:rPr>
          <w:rFonts w:ascii="Arial" w:hAnsi="Arial" w:cs="Arial"/>
          <w:sz w:val="24"/>
          <w:szCs w:val="24"/>
        </w:rPr>
        <w:t>frustrar</w:t>
      </w:r>
      <w:r w:rsidRPr="00C1059E">
        <w:rPr>
          <w:rFonts w:ascii="Arial" w:hAnsi="Arial" w:cs="Arial"/>
          <w:spacing w:val="1"/>
          <w:sz w:val="24"/>
          <w:szCs w:val="24"/>
        </w:rPr>
        <w:t xml:space="preserve"> </w:t>
      </w:r>
      <w:r w:rsidRPr="00C1059E">
        <w:rPr>
          <w:rFonts w:ascii="Arial" w:hAnsi="Arial" w:cs="Arial"/>
          <w:sz w:val="24"/>
          <w:szCs w:val="24"/>
        </w:rPr>
        <w:t>os objetivos</w:t>
      </w:r>
      <w:r w:rsidRPr="00C1059E">
        <w:rPr>
          <w:rFonts w:ascii="Arial" w:hAnsi="Arial" w:cs="Arial"/>
          <w:spacing w:val="2"/>
          <w:sz w:val="24"/>
          <w:szCs w:val="24"/>
        </w:rPr>
        <w:t xml:space="preserve"> </w:t>
      </w:r>
      <w:r w:rsidRPr="00C1059E">
        <w:rPr>
          <w:rFonts w:ascii="Arial" w:hAnsi="Arial" w:cs="Arial"/>
          <w:sz w:val="24"/>
          <w:szCs w:val="24"/>
        </w:rPr>
        <w:t>da</w:t>
      </w:r>
      <w:r w:rsidRPr="00C1059E">
        <w:rPr>
          <w:rFonts w:ascii="Arial" w:hAnsi="Arial" w:cs="Arial"/>
          <w:spacing w:val="1"/>
          <w:sz w:val="24"/>
          <w:szCs w:val="24"/>
        </w:rPr>
        <w:t xml:space="preserve"> </w:t>
      </w:r>
      <w:r w:rsidRPr="00C1059E">
        <w:rPr>
          <w:rFonts w:ascii="Arial" w:hAnsi="Arial" w:cs="Arial"/>
          <w:spacing w:val="-2"/>
          <w:sz w:val="24"/>
          <w:szCs w:val="24"/>
        </w:rPr>
        <w:t>licitação</w:t>
      </w:r>
    </w:p>
    <w:p w14:paraId="7350E685" w14:textId="77777777" w:rsidR="00160FE6" w:rsidRPr="00C1059E" w:rsidRDefault="00000000" w:rsidP="00A83FEB">
      <w:pPr>
        <w:pStyle w:val="PargrafodaLista"/>
        <w:numPr>
          <w:ilvl w:val="2"/>
          <w:numId w:val="17"/>
        </w:numPr>
        <w:tabs>
          <w:tab w:val="left" w:pos="1129"/>
        </w:tabs>
        <w:spacing w:before="263"/>
        <w:ind w:left="1129" w:right="0" w:hanging="989"/>
        <w:rPr>
          <w:rFonts w:ascii="Arial" w:hAnsi="Arial" w:cs="Arial"/>
          <w:sz w:val="24"/>
          <w:szCs w:val="24"/>
        </w:rPr>
      </w:pPr>
      <w:r w:rsidRPr="00C1059E">
        <w:rPr>
          <w:rFonts w:ascii="Arial" w:hAnsi="Arial" w:cs="Arial"/>
          <w:sz w:val="24"/>
          <w:szCs w:val="24"/>
        </w:rPr>
        <w:t>praticar</w:t>
      </w:r>
      <w:r w:rsidRPr="00C1059E">
        <w:rPr>
          <w:rFonts w:ascii="Arial" w:hAnsi="Arial" w:cs="Arial"/>
          <w:spacing w:val="3"/>
          <w:sz w:val="24"/>
          <w:szCs w:val="24"/>
        </w:rPr>
        <w:t xml:space="preserve"> </w:t>
      </w:r>
      <w:r w:rsidRPr="00C1059E">
        <w:rPr>
          <w:rFonts w:ascii="Arial" w:hAnsi="Arial" w:cs="Arial"/>
          <w:sz w:val="24"/>
          <w:szCs w:val="24"/>
        </w:rPr>
        <w:t>ato</w:t>
      </w:r>
      <w:r w:rsidRPr="00C1059E">
        <w:rPr>
          <w:rFonts w:ascii="Arial" w:hAnsi="Arial" w:cs="Arial"/>
          <w:spacing w:val="1"/>
          <w:sz w:val="24"/>
          <w:szCs w:val="24"/>
        </w:rPr>
        <w:t xml:space="preserve"> </w:t>
      </w:r>
      <w:r w:rsidRPr="00C1059E">
        <w:rPr>
          <w:rFonts w:ascii="Arial" w:hAnsi="Arial" w:cs="Arial"/>
          <w:sz w:val="24"/>
          <w:szCs w:val="24"/>
        </w:rPr>
        <w:t>lesivo previsto</w:t>
      </w:r>
      <w:r w:rsidRPr="00C1059E">
        <w:rPr>
          <w:rFonts w:ascii="Arial" w:hAnsi="Arial" w:cs="Arial"/>
          <w:spacing w:val="1"/>
          <w:sz w:val="24"/>
          <w:szCs w:val="24"/>
        </w:rPr>
        <w:t xml:space="preserve"> </w:t>
      </w:r>
      <w:r w:rsidRPr="00C1059E">
        <w:rPr>
          <w:rFonts w:ascii="Arial" w:hAnsi="Arial" w:cs="Arial"/>
          <w:sz w:val="24"/>
          <w:szCs w:val="24"/>
        </w:rPr>
        <w:t>no art.</w:t>
      </w:r>
      <w:r w:rsidRPr="00C1059E">
        <w:rPr>
          <w:rFonts w:ascii="Arial" w:hAnsi="Arial" w:cs="Arial"/>
          <w:spacing w:val="1"/>
          <w:sz w:val="24"/>
          <w:szCs w:val="24"/>
        </w:rPr>
        <w:t xml:space="preserve"> </w:t>
      </w:r>
      <w:r w:rsidRPr="00C1059E">
        <w:rPr>
          <w:rFonts w:ascii="Arial" w:hAnsi="Arial" w:cs="Arial"/>
          <w:sz w:val="24"/>
          <w:szCs w:val="24"/>
        </w:rPr>
        <w:t>5º</w:t>
      </w:r>
      <w:r w:rsidRPr="00C1059E">
        <w:rPr>
          <w:rFonts w:ascii="Arial" w:hAnsi="Arial" w:cs="Arial"/>
          <w:spacing w:val="3"/>
          <w:sz w:val="24"/>
          <w:szCs w:val="24"/>
        </w:rPr>
        <w:t xml:space="preserve"> </w:t>
      </w:r>
      <w:r w:rsidRPr="00C1059E">
        <w:rPr>
          <w:rFonts w:ascii="Arial" w:hAnsi="Arial" w:cs="Arial"/>
          <w:sz w:val="24"/>
          <w:szCs w:val="24"/>
        </w:rPr>
        <w:t>da</w:t>
      </w:r>
      <w:r w:rsidRPr="00C1059E">
        <w:rPr>
          <w:rFonts w:ascii="Arial" w:hAnsi="Arial" w:cs="Arial"/>
          <w:spacing w:val="1"/>
          <w:sz w:val="24"/>
          <w:szCs w:val="24"/>
        </w:rPr>
        <w:t xml:space="preserve"> </w:t>
      </w:r>
      <w:r w:rsidRPr="00C1059E">
        <w:rPr>
          <w:rFonts w:ascii="Arial" w:hAnsi="Arial" w:cs="Arial"/>
          <w:sz w:val="24"/>
          <w:szCs w:val="24"/>
        </w:rPr>
        <w:t>Lei</w:t>
      </w:r>
      <w:r w:rsidRPr="00C1059E">
        <w:rPr>
          <w:rFonts w:ascii="Arial" w:hAnsi="Arial" w:cs="Arial"/>
          <w:spacing w:val="3"/>
          <w:sz w:val="24"/>
          <w:szCs w:val="24"/>
        </w:rPr>
        <w:t xml:space="preserve"> </w:t>
      </w:r>
      <w:r w:rsidRPr="00C1059E">
        <w:rPr>
          <w:rFonts w:ascii="Arial" w:hAnsi="Arial" w:cs="Arial"/>
          <w:sz w:val="24"/>
          <w:szCs w:val="24"/>
        </w:rPr>
        <w:t>nº 12.846,</w:t>
      </w:r>
      <w:r w:rsidRPr="00C1059E">
        <w:rPr>
          <w:rFonts w:ascii="Arial" w:hAnsi="Arial" w:cs="Arial"/>
          <w:spacing w:val="1"/>
          <w:sz w:val="24"/>
          <w:szCs w:val="24"/>
        </w:rPr>
        <w:t xml:space="preserve"> </w:t>
      </w:r>
      <w:r w:rsidRPr="00C1059E">
        <w:rPr>
          <w:rFonts w:ascii="Arial" w:hAnsi="Arial" w:cs="Arial"/>
          <w:sz w:val="24"/>
          <w:szCs w:val="24"/>
        </w:rPr>
        <w:t>de</w:t>
      </w:r>
      <w:r w:rsidRPr="00C1059E">
        <w:rPr>
          <w:rFonts w:ascii="Arial" w:hAnsi="Arial" w:cs="Arial"/>
          <w:spacing w:val="2"/>
          <w:sz w:val="24"/>
          <w:szCs w:val="24"/>
        </w:rPr>
        <w:t xml:space="preserve"> </w:t>
      </w:r>
      <w:r w:rsidRPr="00C1059E">
        <w:rPr>
          <w:rFonts w:ascii="Arial" w:hAnsi="Arial" w:cs="Arial"/>
          <w:sz w:val="24"/>
          <w:szCs w:val="24"/>
        </w:rPr>
        <w:t>1º</w:t>
      </w:r>
      <w:r w:rsidRPr="00C1059E">
        <w:rPr>
          <w:rFonts w:ascii="Arial" w:hAnsi="Arial" w:cs="Arial"/>
          <w:spacing w:val="4"/>
          <w:sz w:val="24"/>
          <w:szCs w:val="24"/>
        </w:rPr>
        <w:t xml:space="preserve"> </w:t>
      </w:r>
      <w:r w:rsidRPr="00C1059E">
        <w:rPr>
          <w:rFonts w:ascii="Arial" w:hAnsi="Arial" w:cs="Arial"/>
          <w:sz w:val="24"/>
          <w:szCs w:val="24"/>
        </w:rPr>
        <w:t>de</w:t>
      </w:r>
      <w:r w:rsidRPr="00C1059E">
        <w:rPr>
          <w:rFonts w:ascii="Arial" w:hAnsi="Arial" w:cs="Arial"/>
          <w:spacing w:val="1"/>
          <w:sz w:val="24"/>
          <w:szCs w:val="24"/>
        </w:rPr>
        <w:t xml:space="preserve"> </w:t>
      </w:r>
      <w:r w:rsidRPr="00C1059E">
        <w:rPr>
          <w:rFonts w:ascii="Arial" w:hAnsi="Arial" w:cs="Arial"/>
          <w:sz w:val="24"/>
          <w:szCs w:val="24"/>
        </w:rPr>
        <w:t>agosto</w:t>
      </w:r>
      <w:r w:rsidRPr="00C1059E">
        <w:rPr>
          <w:rFonts w:ascii="Arial" w:hAnsi="Arial" w:cs="Arial"/>
          <w:spacing w:val="1"/>
          <w:sz w:val="24"/>
          <w:szCs w:val="24"/>
        </w:rPr>
        <w:t xml:space="preserve"> </w:t>
      </w:r>
      <w:r w:rsidRPr="00C1059E">
        <w:rPr>
          <w:rFonts w:ascii="Arial" w:hAnsi="Arial" w:cs="Arial"/>
          <w:sz w:val="24"/>
          <w:szCs w:val="24"/>
        </w:rPr>
        <w:t>de</w:t>
      </w:r>
      <w:r w:rsidRPr="00C1059E">
        <w:rPr>
          <w:rFonts w:ascii="Arial" w:hAnsi="Arial" w:cs="Arial"/>
          <w:spacing w:val="1"/>
          <w:sz w:val="24"/>
          <w:szCs w:val="24"/>
        </w:rPr>
        <w:t xml:space="preserve"> </w:t>
      </w:r>
      <w:r w:rsidRPr="00C1059E">
        <w:rPr>
          <w:rFonts w:ascii="Arial" w:hAnsi="Arial" w:cs="Arial"/>
          <w:spacing w:val="-2"/>
          <w:sz w:val="24"/>
          <w:szCs w:val="24"/>
        </w:rPr>
        <w:t>2013.</w:t>
      </w:r>
    </w:p>
    <w:p w14:paraId="3498F047" w14:textId="77777777" w:rsidR="00160FE6" w:rsidRPr="00C1059E" w:rsidRDefault="00000000" w:rsidP="00A83FEB">
      <w:pPr>
        <w:pStyle w:val="PargrafodaLista"/>
        <w:numPr>
          <w:ilvl w:val="1"/>
          <w:numId w:val="16"/>
        </w:numPr>
        <w:tabs>
          <w:tab w:val="left" w:pos="710"/>
        </w:tabs>
        <w:spacing w:before="86" w:line="367" w:lineRule="auto"/>
        <w:ind w:right="279" w:firstLine="0"/>
        <w:rPr>
          <w:rFonts w:ascii="Arial" w:hAnsi="Arial" w:cs="Arial"/>
          <w:sz w:val="24"/>
          <w:szCs w:val="24"/>
        </w:rPr>
      </w:pPr>
      <w:r w:rsidRPr="00C1059E">
        <w:rPr>
          <w:rFonts w:ascii="Arial" w:hAnsi="Arial" w:cs="Arial"/>
          <w:sz w:val="24"/>
          <w:szCs w:val="24"/>
        </w:rPr>
        <w:t>Considera-se comportamento inidôneo, entre outros, a declaração falsa quanto às condições</w:t>
      </w:r>
      <w:r w:rsidRPr="00C1059E">
        <w:rPr>
          <w:rFonts w:ascii="Arial" w:hAnsi="Arial" w:cs="Arial"/>
          <w:spacing w:val="-2"/>
          <w:sz w:val="24"/>
          <w:szCs w:val="24"/>
        </w:rPr>
        <w:t xml:space="preserve"> </w:t>
      </w:r>
      <w:r w:rsidRPr="00C1059E">
        <w:rPr>
          <w:rFonts w:ascii="Arial" w:hAnsi="Arial" w:cs="Arial"/>
          <w:sz w:val="24"/>
          <w:szCs w:val="24"/>
        </w:rPr>
        <w:t>de</w:t>
      </w:r>
      <w:r w:rsidRPr="00C1059E">
        <w:rPr>
          <w:rFonts w:ascii="Arial" w:hAnsi="Arial" w:cs="Arial"/>
          <w:spacing w:val="-1"/>
          <w:sz w:val="24"/>
          <w:szCs w:val="24"/>
        </w:rPr>
        <w:t xml:space="preserve"> </w:t>
      </w:r>
      <w:r w:rsidRPr="00C1059E">
        <w:rPr>
          <w:rFonts w:ascii="Arial" w:hAnsi="Arial" w:cs="Arial"/>
          <w:sz w:val="24"/>
          <w:szCs w:val="24"/>
        </w:rPr>
        <w:t>participação,</w:t>
      </w:r>
      <w:r w:rsidRPr="00C1059E">
        <w:rPr>
          <w:rFonts w:ascii="Arial" w:hAnsi="Arial" w:cs="Arial"/>
          <w:spacing w:val="-2"/>
          <w:sz w:val="24"/>
          <w:szCs w:val="24"/>
        </w:rPr>
        <w:t xml:space="preserve"> </w:t>
      </w:r>
      <w:r w:rsidRPr="00C1059E">
        <w:rPr>
          <w:rFonts w:ascii="Arial" w:hAnsi="Arial" w:cs="Arial"/>
          <w:sz w:val="24"/>
          <w:szCs w:val="24"/>
        </w:rPr>
        <w:t>quanto</w:t>
      </w:r>
      <w:r w:rsidRPr="00C1059E">
        <w:rPr>
          <w:rFonts w:ascii="Arial" w:hAnsi="Arial" w:cs="Arial"/>
          <w:spacing w:val="-1"/>
          <w:sz w:val="24"/>
          <w:szCs w:val="24"/>
        </w:rPr>
        <w:t xml:space="preserve"> </w:t>
      </w:r>
      <w:r w:rsidRPr="00C1059E">
        <w:rPr>
          <w:rFonts w:ascii="Arial" w:hAnsi="Arial" w:cs="Arial"/>
          <w:sz w:val="24"/>
          <w:szCs w:val="24"/>
        </w:rPr>
        <w:t>ao</w:t>
      </w:r>
      <w:r w:rsidRPr="00C1059E">
        <w:rPr>
          <w:rFonts w:ascii="Arial" w:hAnsi="Arial" w:cs="Arial"/>
          <w:spacing w:val="-1"/>
          <w:sz w:val="24"/>
          <w:szCs w:val="24"/>
        </w:rPr>
        <w:t xml:space="preserve"> </w:t>
      </w:r>
      <w:r w:rsidRPr="00C1059E">
        <w:rPr>
          <w:rFonts w:ascii="Arial" w:hAnsi="Arial" w:cs="Arial"/>
          <w:sz w:val="24"/>
          <w:szCs w:val="24"/>
        </w:rPr>
        <w:t>enquadramento</w:t>
      </w:r>
      <w:r w:rsidRPr="00C1059E">
        <w:rPr>
          <w:rFonts w:ascii="Arial" w:hAnsi="Arial" w:cs="Arial"/>
          <w:spacing w:val="-1"/>
          <w:sz w:val="24"/>
          <w:szCs w:val="24"/>
        </w:rPr>
        <w:t xml:space="preserve"> </w:t>
      </w:r>
      <w:r w:rsidRPr="00C1059E">
        <w:rPr>
          <w:rFonts w:ascii="Arial" w:hAnsi="Arial" w:cs="Arial"/>
          <w:sz w:val="24"/>
          <w:szCs w:val="24"/>
        </w:rPr>
        <w:t>como</w:t>
      </w:r>
      <w:r w:rsidRPr="00C1059E">
        <w:rPr>
          <w:rFonts w:ascii="Arial" w:hAnsi="Arial" w:cs="Arial"/>
          <w:spacing w:val="-2"/>
          <w:sz w:val="24"/>
          <w:szCs w:val="24"/>
        </w:rPr>
        <w:t xml:space="preserve"> </w:t>
      </w:r>
      <w:r w:rsidRPr="00C1059E">
        <w:rPr>
          <w:rFonts w:ascii="Arial" w:hAnsi="Arial" w:cs="Arial"/>
          <w:sz w:val="24"/>
          <w:szCs w:val="24"/>
        </w:rPr>
        <w:t>ME/EPP</w:t>
      </w:r>
      <w:r w:rsidRPr="00C1059E">
        <w:rPr>
          <w:rFonts w:ascii="Arial" w:hAnsi="Arial" w:cs="Arial"/>
          <w:spacing w:val="-1"/>
          <w:sz w:val="24"/>
          <w:szCs w:val="24"/>
        </w:rPr>
        <w:t xml:space="preserve"> </w:t>
      </w:r>
      <w:r w:rsidRPr="00C1059E">
        <w:rPr>
          <w:rFonts w:ascii="Arial" w:hAnsi="Arial" w:cs="Arial"/>
          <w:sz w:val="24"/>
          <w:szCs w:val="24"/>
        </w:rPr>
        <w:t>ou o</w:t>
      </w:r>
      <w:r w:rsidRPr="00C1059E">
        <w:rPr>
          <w:rFonts w:ascii="Arial" w:hAnsi="Arial" w:cs="Arial"/>
          <w:spacing w:val="-2"/>
          <w:sz w:val="24"/>
          <w:szCs w:val="24"/>
        </w:rPr>
        <w:t xml:space="preserve"> </w:t>
      </w:r>
      <w:r w:rsidRPr="00C1059E">
        <w:rPr>
          <w:rFonts w:ascii="Arial" w:hAnsi="Arial" w:cs="Arial"/>
          <w:sz w:val="24"/>
          <w:szCs w:val="24"/>
        </w:rPr>
        <w:t>conluio</w:t>
      </w:r>
      <w:r w:rsidRPr="00C1059E">
        <w:rPr>
          <w:rFonts w:ascii="Arial" w:hAnsi="Arial" w:cs="Arial"/>
          <w:spacing w:val="-2"/>
          <w:sz w:val="24"/>
          <w:szCs w:val="24"/>
        </w:rPr>
        <w:t xml:space="preserve"> </w:t>
      </w:r>
      <w:r w:rsidRPr="00C1059E">
        <w:rPr>
          <w:rFonts w:ascii="Arial" w:hAnsi="Arial" w:cs="Arial"/>
          <w:sz w:val="24"/>
          <w:szCs w:val="24"/>
        </w:rPr>
        <w:t>entre</w:t>
      </w:r>
      <w:r w:rsidRPr="00C1059E">
        <w:rPr>
          <w:rFonts w:ascii="Arial" w:hAnsi="Arial" w:cs="Arial"/>
          <w:spacing w:val="-2"/>
          <w:sz w:val="24"/>
          <w:szCs w:val="24"/>
        </w:rPr>
        <w:t xml:space="preserve"> </w:t>
      </w:r>
      <w:r w:rsidRPr="00C1059E">
        <w:rPr>
          <w:rFonts w:ascii="Arial" w:hAnsi="Arial" w:cs="Arial"/>
          <w:sz w:val="24"/>
          <w:szCs w:val="24"/>
        </w:rPr>
        <w:t xml:space="preserve">os licitantes, em qualquer momento da licitação, mesmo após o encerramento da fase de </w:t>
      </w:r>
      <w:r w:rsidRPr="00C1059E">
        <w:rPr>
          <w:rFonts w:ascii="Arial" w:hAnsi="Arial" w:cs="Arial"/>
          <w:spacing w:val="-2"/>
          <w:sz w:val="24"/>
          <w:szCs w:val="24"/>
        </w:rPr>
        <w:t>lances.</w:t>
      </w:r>
    </w:p>
    <w:p w14:paraId="6A4690C9" w14:textId="77777777" w:rsidR="00160FE6" w:rsidRPr="00C1059E" w:rsidRDefault="00000000" w:rsidP="00A83FEB">
      <w:pPr>
        <w:pStyle w:val="PargrafodaLista"/>
        <w:numPr>
          <w:ilvl w:val="1"/>
          <w:numId w:val="16"/>
        </w:numPr>
        <w:tabs>
          <w:tab w:val="left" w:pos="677"/>
        </w:tabs>
        <w:spacing w:before="113" w:line="367" w:lineRule="auto"/>
        <w:ind w:firstLine="0"/>
        <w:rPr>
          <w:rFonts w:ascii="Arial" w:hAnsi="Arial" w:cs="Arial"/>
          <w:sz w:val="24"/>
          <w:szCs w:val="24"/>
        </w:rPr>
      </w:pPr>
      <w:r w:rsidRPr="00C1059E">
        <w:rPr>
          <w:rFonts w:ascii="Arial" w:hAnsi="Arial" w:cs="Arial"/>
          <w:sz w:val="24"/>
          <w:szCs w:val="24"/>
        </w:rPr>
        <w:t>Serão aplicadas ao responsável pelas infrações</w:t>
      </w:r>
      <w:r w:rsidRPr="00C1059E">
        <w:rPr>
          <w:rFonts w:ascii="Arial" w:hAnsi="Arial" w:cs="Arial"/>
          <w:spacing w:val="-2"/>
          <w:sz w:val="24"/>
          <w:szCs w:val="24"/>
        </w:rPr>
        <w:t xml:space="preserve"> </w:t>
      </w:r>
      <w:r w:rsidRPr="00C1059E">
        <w:rPr>
          <w:rFonts w:ascii="Arial" w:hAnsi="Arial" w:cs="Arial"/>
          <w:sz w:val="24"/>
          <w:szCs w:val="24"/>
        </w:rPr>
        <w:t>administrativas previstas na cláusula 24 supramencionada, as seguintes sanções:</w:t>
      </w:r>
    </w:p>
    <w:p w14:paraId="302D4ED1" w14:textId="77777777" w:rsidR="00160FE6" w:rsidRPr="00C1059E" w:rsidRDefault="00000000" w:rsidP="00A83FEB">
      <w:pPr>
        <w:pStyle w:val="PargrafodaLista"/>
        <w:numPr>
          <w:ilvl w:val="1"/>
          <w:numId w:val="15"/>
        </w:numPr>
        <w:tabs>
          <w:tab w:val="left" w:pos="739"/>
        </w:tabs>
        <w:spacing w:before="117"/>
        <w:ind w:left="739" w:right="0" w:hanging="599"/>
        <w:rPr>
          <w:rFonts w:ascii="Arial" w:hAnsi="Arial" w:cs="Arial"/>
          <w:sz w:val="24"/>
          <w:szCs w:val="24"/>
        </w:rPr>
      </w:pPr>
      <w:r w:rsidRPr="00C1059E">
        <w:rPr>
          <w:rFonts w:ascii="Arial" w:hAnsi="Arial" w:cs="Arial"/>
          <w:spacing w:val="-2"/>
          <w:sz w:val="24"/>
          <w:szCs w:val="24"/>
        </w:rPr>
        <w:t>advertência;</w:t>
      </w:r>
    </w:p>
    <w:p w14:paraId="55357759" w14:textId="77777777" w:rsidR="00160FE6" w:rsidRPr="00C1059E" w:rsidRDefault="00000000" w:rsidP="00A83FEB">
      <w:pPr>
        <w:pStyle w:val="PargrafodaLista"/>
        <w:numPr>
          <w:ilvl w:val="1"/>
          <w:numId w:val="15"/>
        </w:numPr>
        <w:tabs>
          <w:tab w:val="left" w:pos="739"/>
        </w:tabs>
        <w:spacing w:before="264"/>
        <w:ind w:left="739" w:right="0" w:hanging="599"/>
        <w:rPr>
          <w:rFonts w:ascii="Arial" w:hAnsi="Arial" w:cs="Arial"/>
          <w:sz w:val="24"/>
          <w:szCs w:val="24"/>
        </w:rPr>
      </w:pPr>
      <w:r w:rsidRPr="00C1059E">
        <w:rPr>
          <w:rFonts w:ascii="Arial" w:hAnsi="Arial" w:cs="Arial"/>
          <w:spacing w:val="-2"/>
          <w:sz w:val="24"/>
          <w:szCs w:val="24"/>
        </w:rPr>
        <w:t>multa;</w:t>
      </w:r>
    </w:p>
    <w:p w14:paraId="7F307FD9" w14:textId="77777777" w:rsidR="00160FE6" w:rsidRPr="00C1059E" w:rsidRDefault="00000000" w:rsidP="00A83FEB">
      <w:pPr>
        <w:pStyle w:val="PargrafodaLista"/>
        <w:numPr>
          <w:ilvl w:val="1"/>
          <w:numId w:val="15"/>
        </w:numPr>
        <w:tabs>
          <w:tab w:val="left" w:pos="739"/>
        </w:tabs>
        <w:spacing w:before="261"/>
        <w:ind w:left="739" w:right="0" w:hanging="599"/>
        <w:rPr>
          <w:rFonts w:ascii="Arial" w:hAnsi="Arial" w:cs="Arial"/>
          <w:sz w:val="24"/>
          <w:szCs w:val="24"/>
        </w:rPr>
      </w:pPr>
      <w:r w:rsidRPr="00C1059E">
        <w:rPr>
          <w:rFonts w:ascii="Arial" w:hAnsi="Arial" w:cs="Arial"/>
          <w:sz w:val="24"/>
          <w:szCs w:val="24"/>
        </w:rPr>
        <w:t>impedimento</w:t>
      </w:r>
      <w:r w:rsidRPr="00C1059E">
        <w:rPr>
          <w:rFonts w:ascii="Arial" w:hAnsi="Arial" w:cs="Arial"/>
          <w:spacing w:val="-2"/>
          <w:sz w:val="24"/>
          <w:szCs w:val="24"/>
        </w:rPr>
        <w:t xml:space="preserve"> </w:t>
      </w:r>
      <w:r w:rsidRPr="00C1059E">
        <w:rPr>
          <w:rFonts w:ascii="Arial" w:hAnsi="Arial" w:cs="Arial"/>
          <w:sz w:val="24"/>
          <w:szCs w:val="24"/>
        </w:rPr>
        <w:t>de</w:t>
      </w:r>
      <w:r w:rsidRPr="00C1059E">
        <w:rPr>
          <w:rFonts w:ascii="Arial" w:hAnsi="Arial" w:cs="Arial"/>
          <w:spacing w:val="1"/>
          <w:sz w:val="24"/>
          <w:szCs w:val="24"/>
        </w:rPr>
        <w:t xml:space="preserve"> </w:t>
      </w:r>
      <w:r w:rsidRPr="00C1059E">
        <w:rPr>
          <w:rFonts w:ascii="Arial" w:hAnsi="Arial" w:cs="Arial"/>
          <w:sz w:val="24"/>
          <w:szCs w:val="24"/>
        </w:rPr>
        <w:t>licitar e</w:t>
      </w:r>
      <w:r w:rsidRPr="00C1059E">
        <w:rPr>
          <w:rFonts w:ascii="Arial" w:hAnsi="Arial" w:cs="Arial"/>
          <w:spacing w:val="-2"/>
          <w:sz w:val="24"/>
          <w:szCs w:val="24"/>
        </w:rPr>
        <w:t xml:space="preserve"> contratar;</w:t>
      </w:r>
    </w:p>
    <w:p w14:paraId="02A5A4F7" w14:textId="77777777" w:rsidR="00160FE6" w:rsidRPr="00C1059E" w:rsidRDefault="00000000" w:rsidP="00A83FEB">
      <w:pPr>
        <w:pStyle w:val="PargrafodaLista"/>
        <w:numPr>
          <w:ilvl w:val="1"/>
          <w:numId w:val="15"/>
        </w:numPr>
        <w:tabs>
          <w:tab w:val="left" w:pos="739"/>
        </w:tabs>
        <w:spacing w:before="263"/>
        <w:ind w:left="739" w:right="0" w:hanging="599"/>
        <w:rPr>
          <w:rFonts w:ascii="Arial" w:hAnsi="Arial" w:cs="Arial"/>
          <w:sz w:val="24"/>
          <w:szCs w:val="24"/>
        </w:rPr>
      </w:pPr>
      <w:r w:rsidRPr="00C1059E">
        <w:rPr>
          <w:rFonts w:ascii="Arial" w:hAnsi="Arial" w:cs="Arial"/>
          <w:sz w:val="24"/>
          <w:szCs w:val="24"/>
        </w:rPr>
        <w:t>declaração</w:t>
      </w:r>
      <w:r w:rsidRPr="00C1059E">
        <w:rPr>
          <w:rFonts w:ascii="Arial" w:hAnsi="Arial" w:cs="Arial"/>
          <w:spacing w:val="1"/>
          <w:sz w:val="24"/>
          <w:szCs w:val="24"/>
        </w:rPr>
        <w:t xml:space="preserve"> </w:t>
      </w:r>
      <w:r w:rsidRPr="00C1059E">
        <w:rPr>
          <w:rFonts w:ascii="Arial" w:hAnsi="Arial" w:cs="Arial"/>
          <w:sz w:val="24"/>
          <w:szCs w:val="24"/>
        </w:rPr>
        <w:t>de</w:t>
      </w:r>
      <w:r w:rsidRPr="00C1059E">
        <w:rPr>
          <w:rFonts w:ascii="Arial" w:hAnsi="Arial" w:cs="Arial"/>
          <w:spacing w:val="-2"/>
          <w:sz w:val="24"/>
          <w:szCs w:val="24"/>
        </w:rPr>
        <w:t xml:space="preserve"> </w:t>
      </w:r>
      <w:r w:rsidRPr="00C1059E">
        <w:rPr>
          <w:rFonts w:ascii="Arial" w:hAnsi="Arial" w:cs="Arial"/>
          <w:sz w:val="24"/>
          <w:szCs w:val="24"/>
        </w:rPr>
        <w:t>inidoneidade</w:t>
      </w:r>
      <w:r w:rsidRPr="00C1059E">
        <w:rPr>
          <w:rFonts w:ascii="Arial" w:hAnsi="Arial" w:cs="Arial"/>
          <w:spacing w:val="1"/>
          <w:sz w:val="24"/>
          <w:szCs w:val="24"/>
        </w:rPr>
        <w:t xml:space="preserve"> </w:t>
      </w:r>
      <w:r w:rsidRPr="00C1059E">
        <w:rPr>
          <w:rFonts w:ascii="Arial" w:hAnsi="Arial" w:cs="Arial"/>
          <w:sz w:val="24"/>
          <w:szCs w:val="24"/>
        </w:rPr>
        <w:t>para</w:t>
      </w:r>
      <w:r w:rsidRPr="00C1059E">
        <w:rPr>
          <w:rFonts w:ascii="Arial" w:hAnsi="Arial" w:cs="Arial"/>
          <w:spacing w:val="-2"/>
          <w:sz w:val="24"/>
          <w:szCs w:val="24"/>
        </w:rPr>
        <w:t xml:space="preserve"> </w:t>
      </w:r>
      <w:r w:rsidRPr="00C1059E">
        <w:rPr>
          <w:rFonts w:ascii="Arial" w:hAnsi="Arial" w:cs="Arial"/>
          <w:sz w:val="24"/>
          <w:szCs w:val="24"/>
        </w:rPr>
        <w:t>licitar</w:t>
      </w:r>
      <w:r w:rsidRPr="00C1059E">
        <w:rPr>
          <w:rFonts w:ascii="Arial" w:hAnsi="Arial" w:cs="Arial"/>
          <w:spacing w:val="-2"/>
          <w:sz w:val="24"/>
          <w:szCs w:val="24"/>
        </w:rPr>
        <w:t xml:space="preserve"> </w:t>
      </w:r>
      <w:r w:rsidRPr="00C1059E">
        <w:rPr>
          <w:rFonts w:ascii="Arial" w:hAnsi="Arial" w:cs="Arial"/>
          <w:sz w:val="24"/>
          <w:szCs w:val="24"/>
        </w:rPr>
        <w:t>ou</w:t>
      </w:r>
      <w:r w:rsidRPr="00C1059E">
        <w:rPr>
          <w:rFonts w:ascii="Arial" w:hAnsi="Arial" w:cs="Arial"/>
          <w:spacing w:val="1"/>
          <w:sz w:val="24"/>
          <w:szCs w:val="24"/>
        </w:rPr>
        <w:t xml:space="preserve"> </w:t>
      </w:r>
      <w:r w:rsidRPr="00C1059E">
        <w:rPr>
          <w:rFonts w:ascii="Arial" w:hAnsi="Arial" w:cs="Arial"/>
          <w:spacing w:val="-2"/>
          <w:sz w:val="24"/>
          <w:szCs w:val="24"/>
        </w:rPr>
        <w:t>contratar;</w:t>
      </w:r>
    </w:p>
    <w:p w14:paraId="27B65865" w14:textId="77777777" w:rsidR="00160FE6" w:rsidRPr="00C1059E" w:rsidRDefault="00000000" w:rsidP="00A83FEB">
      <w:pPr>
        <w:pStyle w:val="Corpodetexto"/>
        <w:spacing w:before="262"/>
        <w:rPr>
          <w:rFonts w:ascii="Arial" w:hAnsi="Arial" w:cs="Arial"/>
        </w:rPr>
      </w:pPr>
      <w:r w:rsidRPr="00C1059E">
        <w:rPr>
          <w:rFonts w:ascii="Arial" w:hAnsi="Arial" w:cs="Arial"/>
        </w:rPr>
        <w:t>24.7 Na</w:t>
      </w:r>
      <w:r w:rsidRPr="00C1059E">
        <w:rPr>
          <w:rFonts w:ascii="Arial" w:hAnsi="Arial" w:cs="Arial"/>
          <w:spacing w:val="2"/>
        </w:rPr>
        <w:t xml:space="preserve"> </w:t>
      </w:r>
      <w:r w:rsidRPr="00C1059E">
        <w:rPr>
          <w:rFonts w:ascii="Arial" w:hAnsi="Arial" w:cs="Arial"/>
        </w:rPr>
        <w:t>aplicação</w:t>
      </w:r>
      <w:r w:rsidRPr="00C1059E">
        <w:rPr>
          <w:rFonts w:ascii="Arial" w:hAnsi="Arial" w:cs="Arial"/>
          <w:spacing w:val="1"/>
        </w:rPr>
        <w:t xml:space="preserve"> </w:t>
      </w:r>
      <w:r w:rsidRPr="00C1059E">
        <w:rPr>
          <w:rFonts w:ascii="Arial" w:hAnsi="Arial" w:cs="Arial"/>
        </w:rPr>
        <w:t>das</w:t>
      </w:r>
      <w:r w:rsidRPr="00C1059E">
        <w:rPr>
          <w:rFonts w:ascii="Arial" w:hAnsi="Arial" w:cs="Arial"/>
          <w:spacing w:val="-2"/>
        </w:rPr>
        <w:t xml:space="preserve"> </w:t>
      </w:r>
      <w:r w:rsidRPr="00C1059E">
        <w:rPr>
          <w:rFonts w:ascii="Arial" w:hAnsi="Arial" w:cs="Arial"/>
        </w:rPr>
        <w:t>sanções</w:t>
      </w:r>
      <w:r w:rsidRPr="00C1059E">
        <w:rPr>
          <w:rFonts w:ascii="Arial" w:hAnsi="Arial" w:cs="Arial"/>
          <w:spacing w:val="2"/>
        </w:rPr>
        <w:t xml:space="preserve"> </w:t>
      </w:r>
      <w:r w:rsidRPr="00C1059E">
        <w:rPr>
          <w:rFonts w:ascii="Arial" w:hAnsi="Arial" w:cs="Arial"/>
        </w:rPr>
        <w:t>serão</w:t>
      </w:r>
      <w:r w:rsidRPr="00C1059E">
        <w:rPr>
          <w:rFonts w:ascii="Arial" w:hAnsi="Arial" w:cs="Arial"/>
          <w:spacing w:val="2"/>
        </w:rPr>
        <w:t xml:space="preserve"> </w:t>
      </w:r>
      <w:r w:rsidRPr="00C1059E">
        <w:rPr>
          <w:rFonts w:ascii="Arial" w:hAnsi="Arial" w:cs="Arial"/>
          <w:spacing w:val="-2"/>
        </w:rPr>
        <w:t>considerados:</w:t>
      </w:r>
    </w:p>
    <w:p w14:paraId="1969EB2B" w14:textId="77777777" w:rsidR="00160FE6" w:rsidRPr="00C1059E" w:rsidRDefault="00000000" w:rsidP="00A83FEB">
      <w:pPr>
        <w:pStyle w:val="PargrafodaLista"/>
        <w:numPr>
          <w:ilvl w:val="1"/>
          <w:numId w:val="14"/>
        </w:numPr>
        <w:tabs>
          <w:tab w:val="left" w:pos="739"/>
        </w:tabs>
        <w:spacing w:before="263"/>
        <w:ind w:left="739" w:right="0" w:hanging="599"/>
        <w:rPr>
          <w:rFonts w:ascii="Arial" w:hAnsi="Arial" w:cs="Arial"/>
          <w:sz w:val="24"/>
          <w:szCs w:val="24"/>
        </w:rPr>
      </w:pPr>
      <w:r w:rsidRPr="00C1059E">
        <w:rPr>
          <w:rFonts w:ascii="Arial" w:hAnsi="Arial" w:cs="Arial"/>
          <w:sz w:val="24"/>
          <w:szCs w:val="24"/>
        </w:rPr>
        <w:t>a</w:t>
      </w:r>
      <w:r w:rsidRPr="00C1059E">
        <w:rPr>
          <w:rFonts w:ascii="Arial" w:hAnsi="Arial" w:cs="Arial"/>
          <w:spacing w:val="1"/>
          <w:sz w:val="24"/>
          <w:szCs w:val="24"/>
        </w:rPr>
        <w:t xml:space="preserve"> </w:t>
      </w:r>
      <w:r w:rsidRPr="00C1059E">
        <w:rPr>
          <w:rFonts w:ascii="Arial" w:hAnsi="Arial" w:cs="Arial"/>
          <w:sz w:val="24"/>
          <w:szCs w:val="24"/>
        </w:rPr>
        <w:t>natureza</w:t>
      </w:r>
      <w:r w:rsidRPr="00C1059E">
        <w:rPr>
          <w:rFonts w:ascii="Arial" w:hAnsi="Arial" w:cs="Arial"/>
          <w:spacing w:val="1"/>
          <w:sz w:val="24"/>
          <w:szCs w:val="24"/>
        </w:rPr>
        <w:t xml:space="preserve"> </w:t>
      </w:r>
      <w:r w:rsidRPr="00C1059E">
        <w:rPr>
          <w:rFonts w:ascii="Arial" w:hAnsi="Arial" w:cs="Arial"/>
          <w:sz w:val="24"/>
          <w:szCs w:val="24"/>
        </w:rPr>
        <w:t>e</w:t>
      </w:r>
      <w:r w:rsidRPr="00C1059E">
        <w:rPr>
          <w:rFonts w:ascii="Arial" w:hAnsi="Arial" w:cs="Arial"/>
          <w:spacing w:val="1"/>
          <w:sz w:val="24"/>
          <w:szCs w:val="24"/>
        </w:rPr>
        <w:t xml:space="preserve"> </w:t>
      </w:r>
      <w:r w:rsidRPr="00C1059E">
        <w:rPr>
          <w:rFonts w:ascii="Arial" w:hAnsi="Arial" w:cs="Arial"/>
          <w:sz w:val="24"/>
          <w:szCs w:val="24"/>
        </w:rPr>
        <w:t>a gravidade</w:t>
      </w:r>
      <w:r w:rsidRPr="00C1059E">
        <w:rPr>
          <w:rFonts w:ascii="Arial" w:hAnsi="Arial" w:cs="Arial"/>
          <w:spacing w:val="1"/>
          <w:sz w:val="24"/>
          <w:szCs w:val="24"/>
        </w:rPr>
        <w:t xml:space="preserve"> </w:t>
      </w:r>
      <w:r w:rsidRPr="00C1059E">
        <w:rPr>
          <w:rFonts w:ascii="Arial" w:hAnsi="Arial" w:cs="Arial"/>
          <w:sz w:val="24"/>
          <w:szCs w:val="24"/>
        </w:rPr>
        <w:t>da</w:t>
      </w:r>
      <w:r w:rsidRPr="00C1059E">
        <w:rPr>
          <w:rFonts w:ascii="Arial" w:hAnsi="Arial" w:cs="Arial"/>
          <w:spacing w:val="1"/>
          <w:sz w:val="24"/>
          <w:szCs w:val="24"/>
        </w:rPr>
        <w:t xml:space="preserve"> </w:t>
      </w:r>
      <w:r w:rsidRPr="00C1059E">
        <w:rPr>
          <w:rFonts w:ascii="Arial" w:hAnsi="Arial" w:cs="Arial"/>
          <w:sz w:val="24"/>
          <w:szCs w:val="24"/>
        </w:rPr>
        <w:t>infração</w:t>
      </w:r>
      <w:r w:rsidRPr="00C1059E">
        <w:rPr>
          <w:rFonts w:ascii="Arial" w:hAnsi="Arial" w:cs="Arial"/>
          <w:spacing w:val="5"/>
          <w:sz w:val="24"/>
          <w:szCs w:val="24"/>
        </w:rPr>
        <w:t xml:space="preserve"> </w:t>
      </w:r>
      <w:r w:rsidRPr="00C1059E">
        <w:rPr>
          <w:rFonts w:ascii="Arial" w:hAnsi="Arial" w:cs="Arial"/>
          <w:spacing w:val="-2"/>
          <w:sz w:val="24"/>
          <w:szCs w:val="24"/>
        </w:rPr>
        <w:t>cometida;</w:t>
      </w:r>
    </w:p>
    <w:p w14:paraId="0F6F9E40" w14:textId="77777777" w:rsidR="00160FE6" w:rsidRPr="00C1059E" w:rsidRDefault="00000000" w:rsidP="00A83FEB">
      <w:pPr>
        <w:pStyle w:val="PargrafodaLista"/>
        <w:numPr>
          <w:ilvl w:val="1"/>
          <w:numId w:val="14"/>
        </w:numPr>
        <w:tabs>
          <w:tab w:val="left" w:pos="739"/>
        </w:tabs>
        <w:spacing w:before="141"/>
        <w:ind w:left="739" w:right="0" w:hanging="599"/>
        <w:rPr>
          <w:rFonts w:ascii="Arial" w:hAnsi="Arial" w:cs="Arial"/>
          <w:sz w:val="24"/>
          <w:szCs w:val="24"/>
        </w:rPr>
      </w:pPr>
      <w:r w:rsidRPr="00C1059E">
        <w:rPr>
          <w:rFonts w:ascii="Arial" w:hAnsi="Arial" w:cs="Arial"/>
          <w:sz w:val="24"/>
          <w:szCs w:val="24"/>
        </w:rPr>
        <w:t>as peculiaridades</w:t>
      </w:r>
      <w:r w:rsidRPr="00C1059E">
        <w:rPr>
          <w:rFonts w:ascii="Arial" w:hAnsi="Arial" w:cs="Arial"/>
          <w:spacing w:val="-1"/>
          <w:sz w:val="24"/>
          <w:szCs w:val="24"/>
        </w:rPr>
        <w:t xml:space="preserve"> </w:t>
      </w:r>
      <w:r w:rsidRPr="00C1059E">
        <w:rPr>
          <w:rFonts w:ascii="Arial" w:hAnsi="Arial" w:cs="Arial"/>
          <w:sz w:val="24"/>
          <w:szCs w:val="24"/>
        </w:rPr>
        <w:t>do</w:t>
      </w:r>
      <w:r w:rsidRPr="00C1059E">
        <w:rPr>
          <w:rFonts w:ascii="Arial" w:hAnsi="Arial" w:cs="Arial"/>
          <w:spacing w:val="2"/>
          <w:sz w:val="24"/>
          <w:szCs w:val="24"/>
        </w:rPr>
        <w:t xml:space="preserve"> </w:t>
      </w:r>
      <w:r w:rsidRPr="00C1059E">
        <w:rPr>
          <w:rFonts w:ascii="Arial" w:hAnsi="Arial" w:cs="Arial"/>
          <w:sz w:val="24"/>
          <w:szCs w:val="24"/>
        </w:rPr>
        <w:t>caso</w:t>
      </w:r>
      <w:r w:rsidRPr="00C1059E">
        <w:rPr>
          <w:rFonts w:ascii="Arial" w:hAnsi="Arial" w:cs="Arial"/>
          <w:spacing w:val="3"/>
          <w:sz w:val="24"/>
          <w:szCs w:val="24"/>
        </w:rPr>
        <w:t xml:space="preserve"> </w:t>
      </w:r>
      <w:r w:rsidRPr="00C1059E">
        <w:rPr>
          <w:rFonts w:ascii="Arial" w:hAnsi="Arial" w:cs="Arial"/>
          <w:spacing w:val="-2"/>
          <w:sz w:val="24"/>
          <w:szCs w:val="24"/>
        </w:rPr>
        <w:t>concreto;</w:t>
      </w:r>
    </w:p>
    <w:p w14:paraId="4816B79E" w14:textId="77777777" w:rsidR="00160FE6" w:rsidRPr="00C1059E" w:rsidRDefault="00000000" w:rsidP="00A83FEB">
      <w:pPr>
        <w:pStyle w:val="PargrafodaLista"/>
        <w:numPr>
          <w:ilvl w:val="1"/>
          <w:numId w:val="14"/>
        </w:numPr>
        <w:tabs>
          <w:tab w:val="left" w:pos="872"/>
        </w:tabs>
        <w:spacing w:before="144"/>
        <w:ind w:left="872" w:right="0" w:hanging="732"/>
        <w:rPr>
          <w:rFonts w:ascii="Arial" w:hAnsi="Arial" w:cs="Arial"/>
          <w:sz w:val="24"/>
          <w:szCs w:val="24"/>
        </w:rPr>
      </w:pPr>
      <w:r w:rsidRPr="00C1059E">
        <w:rPr>
          <w:rFonts w:ascii="Arial" w:hAnsi="Arial" w:cs="Arial"/>
          <w:sz w:val="24"/>
          <w:szCs w:val="24"/>
        </w:rPr>
        <w:t>as</w:t>
      </w:r>
      <w:r w:rsidRPr="00C1059E">
        <w:rPr>
          <w:rFonts w:ascii="Arial" w:hAnsi="Arial" w:cs="Arial"/>
          <w:spacing w:val="4"/>
          <w:sz w:val="24"/>
          <w:szCs w:val="24"/>
        </w:rPr>
        <w:t xml:space="preserve"> </w:t>
      </w:r>
      <w:r w:rsidRPr="00C1059E">
        <w:rPr>
          <w:rFonts w:ascii="Arial" w:hAnsi="Arial" w:cs="Arial"/>
          <w:sz w:val="24"/>
          <w:szCs w:val="24"/>
        </w:rPr>
        <w:t>circunstâncias</w:t>
      </w:r>
      <w:r w:rsidRPr="00C1059E">
        <w:rPr>
          <w:rFonts w:ascii="Arial" w:hAnsi="Arial" w:cs="Arial"/>
          <w:spacing w:val="1"/>
          <w:sz w:val="24"/>
          <w:szCs w:val="24"/>
        </w:rPr>
        <w:t xml:space="preserve"> </w:t>
      </w:r>
      <w:r w:rsidRPr="00C1059E">
        <w:rPr>
          <w:rFonts w:ascii="Arial" w:hAnsi="Arial" w:cs="Arial"/>
          <w:sz w:val="24"/>
          <w:szCs w:val="24"/>
        </w:rPr>
        <w:t>agravantes</w:t>
      </w:r>
      <w:r w:rsidRPr="00C1059E">
        <w:rPr>
          <w:rFonts w:ascii="Arial" w:hAnsi="Arial" w:cs="Arial"/>
          <w:spacing w:val="-1"/>
          <w:sz w:val="24"/>
          <w:szCs w:val="24"/>
        </w:rPr>
        <w:t xml:space="preserve"> </w:t>
      </w:r>
      <w:r w:rsidRPr="00C1059E">
        <w:rPr>
          <w:rFonts w:ascii="Arial" w:hAnsi="Arial" w:cs="Arial"/>
          <w:sz w:val="24"/>
          <w:szCs w:val="24"/>
        </w:rPr>
        <w:t xml:space="preserve">ou </w:t>
      </w:r>
      <w:r w:rsidRPr="00C1059E">
        <w:rPr>
          <w:rFonts w:ascii="Arial" w:hAnsi="Arial" w:cs="Arial"/>
          <w:spacing w:val="-2"/>
          <w:sz w:val="24"/>
          <w:szCs w:val="24"/>
        </w:rPr>
        <w:t>atenuantes;</w:t>
      </w:r>
    </w:p>
    <w:p w14:paraId="2A8F1559" w14:textId="77777777" w:rsidR="00160FE6" w:rsidRPr="00C1059E" w:rsidRDefault="00000000" w:rsidP="00A83FEB">
      <w:pPr>
        <w:pStyle w:val="PargrafodaLista"/>
        <w:numPr>
          <w:ilvl w:val="1"/>
          <w:numId w:val="14"/>
        </w:numPr>
        <w:tabs>
          <w:tab w:val="left" w:pos="872"/>
        </w:tabs>
        <w:spacing w:before="141"/>
        <w:ind w:left="872" w:right="0" w:hanging="732"/>
        <w:rPr>
          <w:rFonts w:ascii="Arial" w:hAnsi="Arial" w:cs="Arial"/>
          <w:sz w:val="24"/>
          <w:szCs w:val="24"/>
        </w:rPr>
      </w:pPr>
      <w:r w:rsidRPr="00C1059E">
        <w:rPr>
          <w:rFonts w:ascii="Arial" w:hAnsi="Arial" w:cs="Arial"/>
          <w:sz w:val="24"/>
          <w:szCs w:val="24"/>
        </w:rPr>
        <w:t>os</w:t>
      </w:r>
      <w:r w:rsidRPr="00C1059E">
        <w:rPr>
          <w:rFonts w:ascii="Arial" w:hAnsi="Arial" w:cs="Arial"/>
          <w:spacing w:val="3"/>
          <w:sz w:val="24"/>
          <w:szCs w:val="24"/>
        </w:rPr>
        <w:t xml:space="preserve"> </w:t>
      </w:r>
      <w:r w:rsidRPr="00C1059E">
        <w:rPr>
          <w:rFonts w:ascii="Arial" w:hAnsi="Arial" w:cs="Arial"/>
          <w:sz w:val="24"/>
          <w:szCs w:val="24"/>
        </w:rPr>
        <w:t>danos</w:t>
      </w:r>
      <w:r w:rsidRPr="00C1059E">
        <w:rPr>
          <w:rFonts w:ascii="Arial" w:hAnsi="Arial" w:cs="Arial"/>
          <w:spacing w:val="-1"/>
          <w:sz w:val="24"/>
          <w:szCs w:val="24"/>
        </w:rPr>
        <w:t xml:space="preserve"> </w:t>
      </w:r>
      <w:r w:rsidRPr="00C1059E">
        <w:rPr>
          <w:rFonts w:ascii="Arial" w:hAnsi="Arial" w:cs="Arial"/>
          <w:sz w:val="24"/>
          <w:szCs w:val="24"/>
        </w:rPr>
        <w:t>que</w:t>
      </w:r>
      <w:r w:rsidRPr="00C1059E">
        <w:rPr>
          <w:rFonts w:ascii="Arial" w:hAnsi="Arial" w:cs="Arial"/>
          <w:spacing w:val="1"/>
          <w:sz w:val="24"/>
          <w:szCs w:val="24"/>
        </w:rPr>
        <w:t xml:space="preserve"> </w:t>
      </w:r>
      <w:r w:rsidRPr="00C1059E">
        <w:rPr>
          <w:rFonts w:ascii="Arial" w:hAnsi="Arial" w:cs="Arial"/>
          <w:sz w:val="24"/>
          <w:szCs w:val="24"/>
        </w:rPr>
        <w:t>dela</w:t>
      </w:r>
      <w:r w:rsidRPr="00C1059E">
        <w:rPr>
          <w:rFonts w:ascii="Arial" w:hAnsi="Arial" w:cs="Arial"/>
          <w:spacing w:val="3"/>
          <w:sz w:val="24"/>
          <w:szCs w:val="24"/>
        </w:rPr>
        <w:t xml:space="preserve"> </w:t>
      </w:r>
      <w:r w:rsidRPr="00C1059E">
        <w:rPr>
          <w:rFonts w:ascii="Arial" w:hAnsi="Arial" w:cs="Arial"/>
          <w:sz w:val="24"/>
          <w:szCs w:val="24"/>
        </w:rPr>
        <w:t>provierem</w:t>
      </w:r>
      <w:r w:rsidRPr="00C1059E">
        <w:rPr>
          <w:rFonts w:ascii="Arial" w:hAnsi="Arial" w:cs="Arial"/>
          <w:spacing w:val="1"/>
          <w:sz w:val="24"/>
          <w:szCs w:val="24"/>
        </w:rPr>
        <w:t xml:space="preserve"> </w:t>
      </w:r>
      <w:r w:rsidRPr="00C1059E">
        <w:rPr>
          <w:rFonts w:ascii="Arial" w:hAnsi="Arial" w:cs="Arial"/>
          <w:sz w:val="24"/>
          <w:szCs w:val="24"/>
        </w:rPr>
        <w:t>para</w:t>
      </w:r>
      <w:r w:rsidRPr="00C1059E">
        <w:rPr>
          <w:rFonts w:ascii="Arial" w:hAnsi="Arial" w:cs="Arial"/>
          <w:spacing w:val="-1"/>
          <w:sz w:val="24"/>
          <w:szCs w:val="24"/>
        </w:rPr>
        <w:t xml:space="preserve"> </w:t>
      </w:r>
      <w:r w:rsidRPr="00C1059E">
        <w:rPr>
          <w:rFonts w:ascii="Arial" w:hAnsi="Arial" w:cs="Arial"/>
          <w:sz w:val="24"/>
          <w:szCs w:val="24"/>
        </w:rPr>
        <w:t>a</w:t>
      </w:r>
      <w:r w:rsidRPr="00C1059E">
        <w:rPr>
          <w:rFonts w:ascii="Arial" w:hAnsi="Arial" w:cs="Arial"/>
          <w:spacing w:val="4"/>
          <w:sz w:val="24"/>
          <w:szCs w:val="24"/>
        </w:rPr>
        <w:t xml:space="preserve"> </w:t>
      </w:r>
      <w:r w:rsidRPr="00C1059E">
        <w:rPr>
          <w:rFonts w:ascii="Arial" w:hAnsi="Arial" w:cs="Arial"/>
          <w:sz w:val="24"/>
          <w:szCs w:val="24"/>
        </w:rPr>
        <w:t>Administração</w:t>
      </w:r>
      <w:r w:rsidRPr="00C1059E">
        <w:rPr>
          <w:rFonts w:ascii="Arial" w:hAnsi="Arial" w:cs="Arial"/>
          <w:spacing w:val="2"/>
          <w:sz w:val="24"/>
          <w:szCs w:val="24"/>
        </w:rPr>
        <w:t xml:space="preserve"> </w:t>
      </w:r>
      <w:r w:rsidRPr="00C1059E">
        <w:rPr>
          <w:rFonts w:ascii="Arial" w:hAnsi="Arial" w:cs="Arial"/>
          <w:spacing w:val="-2"/>
          <w:sz w:val="24"/>
          <w:szCs w:val="24"/>
        </w:rPr>
        <w:t>Pública;</w:t>
      </w:r>
    </w:p>
    <w:p w14:paraId="4E32AEDA" w14:textId="77777777" w:rsidR="00160FE6" w:rsidRPr="00C1059E" w:rsidRDefault="00000000" w:rsidP="00A83FEB">
      <w:pPr>
        <w:pStyle w:val="PargrafodaLista"/>
        <w:numPr>
          <w:ilvl w:val="1"/>
          <w:numId w:val="14"/>
        </w:numPr>
        <w:tabs>
          <w:tab w:val="left" w:pos="873"/>
        </w:tabs>
        <w:spacing w:before="141" w:line="367" w:lineRule="auto"/>
        <w:ind w:left="140" w:right="278" w:firstLine="0"/>
        <w:rPr>
          <w:rFonts w:ascii="Arial" w:hAnsi="Arial" w:cs="Arial"/>
          <w:sz w:val="24"/>
          <w:szCs w:val="24"/>
        </w:rPr>
      </w:pPr>
      <w:r w:rsidRPr="00C1059E">
        <w:rPr>
          <w:rFonts w:ascii="Arial" w:hAnsi="Arial" w:cs="Arial"/>
          <w:sz w:val="24"/>
          <w:szCs w:val="24"/>
        </w:rPr>
        <w:t>a implantação</w:t>
      </w:r>
      <w:r w:rsidRPr="00C1059E">
        <w:rPr>
          <w:rFonts w:ascii="Arial" w:hAnsi="Arial" w:cs="Arial"/>
          <w:spacing w:val="-1"/>
          <w:sz w:val="24"/>
          <w:szCs w:val="24"/>
        </w:rPr>
        <w:t xml:space="preserve"> </w:t>
      </w:r>
      <w:r w:rsidRPr="00C1059E">
        <w:rPr>
          <w:rFonts w:ascii="Arial" w:hAnsi="Arial" w:cs="Arial"/>
          <w:sz w:val="24"/>
          <w:szCs w:val="24"/>
        </w:rPr>
        <w:t>ou</w:t>
      </w:r>
      <w:r w:rsidRPr="00C1059E">
        <w:rPr>
          <w:rFonts w:ascii="Arial" w:hAnsi="Arial" w:cs="Arial"/>
          <w:spacing w:val="-1"/>
          <w:sz w:val="24"/>
          <w:szCs w:val="24"/>
        </w:rPr>
        <w:t xml:space="preserve"> </w:t>
      </w:r>
      <w:r w:rsidRPr="00C1059E">
        <w:rPr>
          <w:rFonts w:ascii="Arial" w:hAnsi="Arial" w:cs="Arial"/>
          <w:sz w:val="24"/>
          <w:szCs w:val="24"/>
        </w:rPr>
        <w:t>o aperfeiçoamento</w:t>
      </w:r>
      <w:r w:rsidRPr="00C1059E">
        <w:rPr>
          <w:rFonts w:ascii="Arial" w:hAnsi="Arial" w:cs="Arial"/>
          <w:spacing w:val="-1"/>
          <w:sz w:val="24"/>
          <w:szCs w:val="24"/>
        </w:rPr>
        <w:t xml:space="preserve"> </w:t>
      </w:r>
      <w:r w:rsidRPr="00C1059E">
        <w:rPr>
          <w:rFonts w:ascii="Arial" w:hAnsi="Arial" w:cs="Arial"/>
          <w:sz w:val="24"/>
          <w:szCs w:val="24"/>
        </w:rPr>
        <w:t>de</w:t>
      </w:r>
      <w:r w:rsidRPr="00C1059E">
        <w:rPr>
          <w:rFonts w:ascii="Arial" w:hAnsi="Arial" w:cs="Arial"/>
          <w:spacing w:val="-1"/>
          <w:sz w:val="24"/>
          <w:szCs w:val="24"/>
        </w:rPr>
        <w:t xml:space="preserve"> </w:t>
      </w:r>
      <w:r w:rsidRPr="00C1059E">
        <w:rPr>
          <w:rFonts w:ascii="Arial" w:hAnsi="Arial" w:cs="Arial"/>
          <w:sz w:val="24"/>
          <w:szCs w:val="24"/>
        </w:rPr>
        <w:t>programa</w:t>
      </w:r>
      <w:r w:rsidRPr="00C1059E">
        <w:rPr>
          <w:rFonts w:ascii="Arial" w:hAnsi="Arial" w:cs="Arial"/>
          <w:spacing w:val="-2"/>
          <w:sz w:val="24"/>
          <w:szCs w:val="24"/>
        </w:rPr>
        <w:t xml:space="preserve"> </w:t>
      </w:r>
      <w:r w:rsidRPr="00C1059E">
        <w:rPr>
          <w:rFonts w:ascii="Arial" w:hAnsi="Arial" w:cs="Arial"/>
          <w:sz w:val="24"/>
          <w:szCs w:val="24"/>
        </w:rPr>
        <w:t>de integridade,</w:t>
      </w:r>
      <w:r w:rsidRPr="00C1059E">
        <w:rPr>
          <w:rFonts w:ascii="Arial" w:hAnsi="Arial" w:cs="Arial"/>
          <w:spacing w:val="-1"/>
          <w:sz w:val="24"/>
          <w:szCs w:val="24"/>
        </w:rPr>
        <w:t xml:space="preserve"> </w:t>
      </w:r>
      <w:r w:rsidRPr="00C1059E">
        <w:rPr>
          <w:rFonts w:ascii="Arial" w:hAnsi="Arial" w:cs="Arial"/>
          <w:sz w:val="24"/>
          <w:szCs w:val="24"/>
        </w:rPr>
        <w:t>conforme</w:t>
      </w:r>
      <w:r w:rsidRPr="00C1059E">
        <w:rPr>
          <w:rFonts w:ascii="Arial" w:hAnsi="Arial" w:cs="Arial"/>
          <w:spacing w:val="-2"/>
          <w:sz w:val="24"/>
          <w:szCs w:val="24"/>
        </w:rPr>
        <w:t xml:space="preserve"> </w:t>
      </w:r>
      <w:r w:rsidRPr="00C1059E">
        <w:rPr>
          <w:rFonts w:ascii="Arial" w:hAnsi="Arial" w:cs="Arial"/>
          <w:sz w:val="24"/>
          <w:szCs w:val="24"/>
        </w:rPr>
        <w:t>normas e orientações dos órgãos de controle.</w:t>
      </w:r>
    </w:p>
    <w:p w14:paraId="096AD1E4" w14:textId="77777777" w:rsidR="00160FE6" w:rsidRPr="00C1059E" w:rsidRDefault="00000000" w:rsidP="00A83FEB">
      <w:pPr>
        <w:pStyle w:val="PargrafodaLista"/>
        <w:numPr>
          <w:ilvl w:val="0"/>
          <w:numId w:val="13"/>
        </w:numPr>
        <w:tabs>
          <w:tab w:val="left" w:pos="619"/>
        </w:tabs>
        <w:spacing w:line="364" w:lineRule="auto"/>
        <w:ind w:right="279" w:firstLine="0"/>
        <w:rPr>
          <w:rFonts w:ascii="Arial" w:hAnsi="Arial" w:cs="Arial"/>
          <w:sz w:val="24"/>
          <w:szCs w:val="24"/>
          <w:u w:val="single"/>
        </w:rPr>
      </w:pPr>
      <w:r w:rsidRPr="00C1059E">
        <w:rPr>
          <w:rFonts w:ascii="Arial" w:hAnsi="Arial" w:cs="Arial"/>
          <w:sz w:val="24"/>
          <w:szCs w:val="24"/>
        </w:rPr>
        <w:t>A sanção prevista na cláusula 23.1 será aplicada exclusivamente pela infração administrativa prevista na cláusula 23.1.1, quando não se justificar a imposição de penalidade mais grave.</w:t>
      </w:r>
    </w:p>
    <w:p w14:paraId="6202D27F" w14:textId="77777777" w:rsidR="00160FE6" w:rsidRPr="00C1059E" w:rsidRDefault="00000000" w:rsidP="00A83FEB">
      <w:pPr>
        <w:pStyle w:val="PargrafodaLista"/>
        <w:numPr>
          <w:ilvl w:val="1"/>
          <w:numId w:val="13"/>
        </w:numPr>
        <w:tabs>
          <w:tab w:val="left" w:pos="742"/>
        </w:tabs>
        <w:spacing w:before="121" w:line="364" w:lineRule="auto"/>
        <w:ind w:firstLine="0"/>
        <w:rPr>
          <w:rFonts w:ascii="Arial" w:hAnsi="Arial" w:cs="Arial"/>
          <w:sz w:val="24"/>
          <w:szCs w:val="24"/>
        </w:rPr>
      </w:pPr>
      <w:r w:rsidRPr="00C1059E">
        <w:rPr>
          <w:rFonts w:ascii="Arial" w:hAnsi="Arial" w:cs="Arial"/>
          <w:sz w:val="24"/>
          <w:szCs w:val="24"/>
        </w:rPr>
        <w:t>A sanção</w:t>
      </w:r>
      <w:r w:rsidRPr="00C1059E">
        <w:rPr>
          <w:rFonts w:ascii="Arial" w:hAnsi="Arial" w:cs="Arial"/>
          <w:spacing w:val="-1"/>
          <w:sz w:val="24"/>
          <w:szCs w:val="24"/>
        </w:rPr>
        <w:t xml:space="preserve"> </w:t>
      </w:r>
      <w:r w:rsidRPr="00C1059E">
        <w:rPr>
          <w:rFonts w:ascii="Arial" w:hAnsi="Arial" w:cs="Arial"/>
          <w:sz w:val="24"/>
          <w:szCs w:val="24"/>
        </w:rPr>
        <w:t>prevista na cláusula 23.2, calculada na forma</w:t>
      </w:r>
      <w:r w:rsidRPr="00C1059E">
        <w:rPr>
          <w:rFonts w:ascii="Arial" w:hAnsi="Arial" w:cs="Arial"/>
          <w:spacing w:val="-1"/>
          <w:sz w:val="24"/>
          <w:szCs w:val="24"/>
        </w:rPr>
        <w:t xml:space="preserve"> </w:t>
      </w:r>
      <w:r w:rsidRPr="00C1059E">
        <w:rPr>
          <w:rFonts w:ascii="Arial" w:hAnsi="Arial" w:cs="Arial"/>
          <w:sz w:val="24"/>
          <w:szCs w:val="24"/>
        </w:rPr>
        <w:t>do edital ou do contrato, não poderá ser inferior a 0,5% (cinco décimos</w:t>
      </w:r>
      <w:r w:rsidRPr="00C1059E">
        <w:rPr>
          <w:rFonts w:ascii="Arial" w:hAnsi="Arial" w:cs="Arial"/>
          <w:spacing w:val="-1"/>
          <w:sz w:val="24"/>
          <w:szCs w:val="24"/>
        </w:rPr>
        <w:t xml:space="preserve"> </w:t>
      </w:r>
      <w:r w:rsidRPr="00C1059E">
        <w:rPr>
          <w:rFonts w:ascii="Arial" w:hAnsi="Arial" w:cs="Arial"/>
          <w:sz w:val="24"/>
          <w:szCs w:val="24"/>
        </w:rPr>
        <w:t>por</w:t>
      </w:r>
      <w:r w:rsidRPr="00C1059E">
        <w:rPr>
          <w:rFonts w:ascii="Arial" w:hAnsi="Arial" w:cs="Arial"/>
          <w:spacing w:val="-4"/>
          <w:sz w:val="24"/>
          <w:szCs w:val="24"/>
        </w:rPr>
        <w:t xml:space="preserve"> </w:t>
      </w:r>
      <w:r w:rsidRPr="00C1059E">
        <w:rPr>
          <w:rFonts w:ascii="Arial" w:hAnsi="Arial" w:cs="Arial"/>
          <w:sz w:val="24"/>
          <w:szCs w:val="24"/>
        </w:rPr>
        <w:t xml:space="preserve">cento) nem superior a 30% (trinta por cento) do valor do contrato licitado ou celebrado com contratação direta e será aplicada ao responsável por qualquer das infrações administrativas previstas na cláusula 23, deste </w:t>
      </w:r>
      <w:r w:rsidRPr="00C1059E">
        <w:rPr>
          <w:rFonts w:ascii="Arial" w:hAnsi="Arial" w:cs="Arial"/>
          <w:spacing w:val="-2"/>
          <w:sz w:val="24"/>
          <w:szCs w:val="24"/>
        </w:rPr>
        <w:t>edital.</w:t>
      </w:r>
    </w:p>
    <w:p w14:paraId="21523498" w14:textId="77777777" w:rsidR="00160FE6" w:rsidRPr="00C1059E" w:rsidRDefault="00000000" w:rsidP="00A83FEB">
      <w:pPr>
        <w:pStyle w:val="PargrafodaLista"/>
        <w:numPr>
          <w:ilvl w:val="1"/>
          <w:numId w:val="13"/>
        </w:numPr>
        <w:tabs>
          <w:tab w:val="left" w:pos="776"/>
        </w:tabs>
        <w:spacing w:before="125" w:line="364" w:lineRule="auto"/>
        <w:ind w:right="278" w:firstLine="0"/>
        <w:rPr>
          <w:rFonts w:ascii="Arial" w:hAnsi="Arial" w:cs="Arial"/>
          <w:sz w:val="24"/>
          <w:szCs w:val="24"/>
        </w:rPr>
      </w:pPr>
      <w:r w:rsidRPr="00C1059E">
        <w:rPr>
          <w:rFonts w:ascii="Arial" w:hAnsi="Arial" w:cs="Arial"/>
          <w:sz w:val="24"/>
          <w:szCs w:val="24"/>
        </w:rPr>
        <w:t xml:space="preserve">A sanção prevista na cláusula 23.3 será aplicada ao responsável pelas infrações administrativas previstas nas cláusulas 23.1.2, 23.1.3, 23.1.4, 23.1.5, 23.1.6, 23.1.7, </w:t>
      </w:r>
      <w:r w:rsidRPr="00C1059E">
        <w:rPr>
          <w:rFonts w:ascii="Arial" w:hAnsi="Arial" w:cs="Arial"/>
          <w:sz w:val="24"/>
          <w:szCs w:val="24"/>
        </w:rPr>
        <w:lastRenderedPageBreak/>
        <w:t>quando não se justificar a imposição de penalidade mais grave, e impedirá o responsável de licitar ou contratar no âmbito da Administração Pública do ente Municipal que tiver aplicado a sanção, pelo prazo máximo de 3 (três) anos.</w:t>
      </w:r>
    </w:p>
    <w:p w14:paraId="64F83796" w14:textId="77777777" w:rsidR="00160FE6" w:rsidRPr="00C1059E" w:rsidRDefault="00000000" w:rsidP="00A83FEB">
      <w:pPr>
        <w:pStyle w:val="PargrafodaLista"/>
        <w:numPr>
          <w:ilvl w:val="1"/>
          <w:numId w:val="13"/>
        </w:numPr>
        <w:tabs>
          <w:tab w:val="left" w:pos="776"/>
        </w:tabs>
        <w:spacing w:before="86" w:line="367" w:lineRule="auto"/>
        <w:ind w:right="279" w:firstLine="0"/>
        <w:rPr>
          <w:rFonts w:ascii="Arial" w:hAnsi="Arial" w:cs="Arial"/>
          <w:sz w:val="24"/>
          <w:szCs w:val="24"/>
        </w:rPr>
      </w:pPr>
      <w:r w:rsidRPr="00C1059E">
        <w:rPr>
          <w:rFonts w:ascii="Arial" w:hAnsi="Arial" w:cs="Arial"/>
          <w:sz w:val="24"/>
          <w:szCs w:val="24"/>
        </w:rPr>
        <w:t>A sanção prevista na cláusula 23.4 será aplicada ao responsável pelas infrações administrativas</w:t>
      </w:r>
      <w:r w:rsidRPr="00C1059E">
        <w:rPr>
          <w:rFonts w:ascii="Arial" w:hAnsi="Arial" w:cs="Arial"/>
          <w:spacing w:val="42"/>
          <w:sz w:val="24"/>
          <w:szCs w:val="24"/>
        </w:rPr>
        <w:t xml:space="preserve"> </w:t>
      </w:r>
      <w:r w:rsidRPr="00C1059E">
        <w:rPr>
          <w:rFonts w:ascii="Arial" w:hAnsi="Arial" w:cs="Arial"/>
          <w:sz w:val="24"/>
          <w:szCs w:val="24"/>
        </w:rPr>
        <w:t>previstas</w:t>
      </w:r>
      <w:r w:rsidRPr="00C1059E">
        <w:rPr>
          <w:rFonts w:ascii="Arial" w:hAnsi="Arial" w:cs="Arial"/>
          <w:spacing w:val="43"/>
          <w:sz w:val="24"/>
          <w:szCs w:val="24"/>
        </w:rPr>
        <w:t xml:space="preserve"> </w:t>
      </w:r>
      <w:r w:rsidRPr="00C1059E">
        <w:rPr>
          <w:rFonts w:ascii="Arial" w:hAnsi="Arial" w:cs="Arial"/>
          <w:sz w:val="24"/>
          <w:szCs w:val="24"/>
        </w:rPr>
        <w:t>nas</w:t>
      </w:r>
      <w:r w:rsidRPr="00C1059E">
        <w:rPr>
          <w:rFonts w:ascii="Arial" w:hAnsi="Arial" w:cs="Arial"/>
          <w:spacing w:val="43"/>
          <w:sz w:val="24"/>
          <w:szCs w:val="24"/>
        </w:rPr>
        <w:t xml:space="preserve"> </w:t>
      </w:r>
      <w:r w:rsidRPr="00C1059E">
        <w:rPr>
          <w:rFonts w:ascii="Arial" w:hAnsi="Arial" w:cs="Arial"/>
          <w:sz w:val="24"/>
          <w:szCs w:val="24"/>
        </w:rPr>
        <w:t>cláusulas</w:t>
      </w:r>
      <w:r w:rsidRPr="00C1059E">
        <w:rPr>
          <w:rFonts w:ascii="Arial" w:hAnsi="Arial" w:cs="Arial"/>
          <w:spacing w:val="42"/>
          <w:sz w:val="24"/>
          <w:szCs w:val="24"/>
        </w:rPr>
        <w:t xml:space="preserve"> </w:t>
      </w:r>
      <w:r w:rsidRPr="00C1059E">
        <w:rPr>
          <w:rFonts w:ascii="Arial" w:hAnsi="Arial" w:cs="Arial"/>
          <w:sz w:val="24"/>
          <w:szCs w:val="24"/>
        </w:rPr>
        <w:t>23.1.8,</w:t>
      </w:r>
      <w:r w:rsidRPr="00C1059E">
        <w:rPr>
          <w:rFonts w:ascii="Arial" w:hAnsi="Arial" w:cs="Arial"/>
          <w:spacing w:val="42"/>
          <w:sz w:val="24"/>
          <w:szCs w:val="24"/>
        </w:rPr>
        <w:t xml:space="preserve"> </w:t>
      </w:r>
      <w:r w:rsidRPr="00C1059E">
        <w:rPr>
          <w:rFonts w:ascii="Arial" w:hAnsi="Arial" w:cs="Arial"/>
          <w:sz w:val="24"/>
          <w:szCs w:val="24"/>
        </w:rPr>
        <w:t>23.1.9,</w:t>
      </w:r>
      <w:r w:rsidRPr="00C1059E">
        <w:rPr>
          <w:rFonts w:ascii="Arial" w:hAnsi="Arial" w:cs="Arial"/>
          <w:spacing w:val="41"/>
          <w:sz w:val="24"/>
          <w:szCs w:val="24"/>
        </w:rPr>
        <w:t xml:space="preserve"> </w:t>
      </w:r>
      <w:r w:rsidRPr="00C1059E">
        <w:rPr>
          <w:rFonts w:ascii="Arial" w:hAnsi="Arial" w:cs="Arial"/>
          <w:sz w:val="24"/>
          <w:szCs w:val="24"/>
        </w:rPr>
        <w:t>23.1.10,</w:t>
      </w:r>
      <w:r w:rsidRPr="00C1059E">
        <w:rPr>
          <w:rFonts w:ascii="Arial" w:hAnsi="Arial" w:cs="Arial"/>
          <w:spacing w:val="42"/>
          <w:sz w:val="24"/>
          <w:szCs w:val="24"/>
        </w:rPr>
        <w:t xml:space="preserve"> </w:t>
      </w:r>
      <w:r w:rsidRPr="00C1059E">
        <w:rPr>
          <w:rFonts w:ascii="Arial" w:hAnsi="Arial" w:cs="Arial"/>
          <w:sz w:val="24"/>
          <w:szCs w:val="24"/>
        </w:rPr>
        <w:t>23.1.11</w:t>
      </w:r>
      <w:r w:rsidRPr="00C1059E">
        <w:rPr>
          <w:rFonts w:ascii="Arial" w:hAnsi="Arial" w:cs="Arial"/>
          <w:spacing w:val="42"/>
          <w:sz w:val="24"/>
          <w:szCs w:val="24"/>
        </w:rPr>
        <w:t xml:space="preserve"> </w:t>
      </w:r>
      <w:r w:rsidRPr="00C1059E">
        <w:rPr>
          <w:rFonts w:ascii="Arial" w:hAnsi="Arial" w:cs="Arial"/>
          <w:sz w:val="24"/>
          <w:szCs w:val="24"/>
        </w:rPr>
        <w:t>e</w:t>
      </w:r>
      <w:r w:rsidRPr="00C1059E">
        <w:rPr>
          <w:rFonts w:ascii="Arial" w:hAnsi="Arial" w:cs="Arial"/>
          <w:spacing w:val="42"/>
          <w:sz w:val="24"/>
          <w:szCs w:val="24"/>
        </w:rPr>
        <w:t xml:space="preserve"> </w:t>
      </w:r>
      <w:r w:rsidRPr="00C1059E">
        <w:rPr>
          <w:rFonts w:ascii="Arial" w:hAnsi="Arial" w:cs="Arial"/>
          <w:sz w:val="24"/>
          <w:szCs w:val="24"/>
        </w:rPr>
        <w:t>23.1.12,</w:t>
      </w:r>
      <w:r w:rsidRPr="00C1059E">
        <w:rPr>
          <w:rFonts w:ascii="Arial" w:hAnsi="Arial" w:cs="Arial"/>
          <w:spacing w:val="42"/>
          <w:sz w:val="24"/>
          <w:szCs w:val="24"/>
        </w:rPr>
        <w:t xml:space="preserve"> </w:t>
      </w:r>
      <w:r w:rsidRPr="00C1059E">
        <w:rPr>
          <w:rFonts w:ascii="Arial" w:hAnsi="Arial" w:cs="Arial"/>
          <w:spacing w:val="-5"/>
          <w:sz w:val="24"/>
          <w:szCs w:val="24"/>
        </w:rPr>
        <w:t>bem</w:t>
      </w:r>
    </w:p>
    <w:p w14:paraId="21796ECE" w14:textId="77777777" w:rsidR="00160FE6" w:rsidRPr="00C1059E" w:rsidRDefault="00000000" w:rsidP="00A83FEB">
      <w:pPr>
        <w:pStyle w:val="Corpodetexto"/>
        <w:spacing w:line="268" w:lineRule="exact"/>
        <w:rPr>
          <w:rFonts w:ascii="Arial" w:hAnsi="Arial" w:cs="Arial"/>
        </w:rPr>
      </w:pPr>
      <w:r w:rsidRPr="00C1059E">
        <w:rPr>
          <w:rFonts w:ascii="Arial" w:hAnsi="Arial" w:cs="Arial"/>
        </w:rPr>
        <w:t>como</w:t>
      </w:r>
      <w:r w:rsidRPr="00C1059E">
        <w:rPr>
          <w:rFonts w:ascii="Arial" w:hAnsi="Arial" w:cs="Arial"/>
          <w:spacing w:val="-6"/>
        </w:rPr>
        <w:t xml:space="preserve"> </w:t>
      </w:r>
      <w:r w:rsidRPr="00C1059E">
        <w:rPr>
          <w:rFonts w:ascii="Arial" w:hAnsi="Arial" w:cs="Arial"/>
        </w:rPr>
        <w:t>pelas</w:t>
      </w:r>
      <w:r w:rsidRPr="00C1059E">
        <w:rPr>
          <w:rFonts w:ascii="Arial" w:hAnsi="Arial" w:cs="Arial"/>
          <w:spacing w:val="-4"/>
        </w:rPr>
        <w:t xml:space="preserve"> </w:t>
      </w:r>
      <w:r w:rsidRPr="00C1059E">
        <w:rPr>
          <w:rFonts w:ascii="Arial" w:hAnsi="Arial" w:cs="Arial"/>
        </w:rPr>
        <w:t>infrações</w:t>
      </w:r>
      <w:r w:rsidRPr="00C1059E">
        <w:rPr>
          <w:rFonts w:ascii="Arial" w:hAnsi="Arial" w:cs="Arial"/>
          <w:spacing w:val="-4"/>
        </w:rPr>
        <w:t xml:space="preserve"> </w:t>
      </w:r>
      <w:r w:rsidRPr="00C1059E">
        <w:rPr>
          <w:rFonts w:ascii="Arial" w:hAnsi="Arial" w:cs="Arial"/>
        </w:rPr>
        <w:t>administrativas</w:t>
      </w:r>
      <w:r w:rsidRPr="00C1059E">
        <w:rPr>
          <w:rFonts w:ascii="Arial" w:hAnsi="Arial" w:cs="Arial"/>
          <w:spacing w:val="-1"/>
        </w:rPr>
        <w:t xml:space="preserve"> </w:t>
      </w:r>
      <w:r w:rsidRPr="00C1059E">
        <w:rPr>
          <w:rFonts w:ascii="Arial" w:hAnsi="Arial" w:cs="Arial"/>
        </w:rPr>
        <w:t>previstas</w:t>
      </w:r>
      <w:r w:rsidRPr="00C1059E">
        <w:rPr>
          <w:rFonts w:ascii="Arial" w:hAnsi="Arial" w:cs="Arial"/>
          <w:spacing w:val="-5"/>
        </w:rPr>
        <w:t xml:space="preserve"> </w:t>
      </w:r>
      <w:r w:rsidRPr="00C1059E">
        <w:rPr>
          <w:rFonts w:ascii="Arial" w:hAnsi="Arial" w:cs="Arial"/>
        </w:rPr>
        <w:t>nas</w:t>
      </w:r>
      <w:r w:rsidRPr="00C1059E">
        <w:rPr>
          <w:rFonts w:ascii="Arial" w:hAnsi="Arial" w:cs="Arial"/>
          <w:spacing w:val="-1"/>
        </w:rPr>
        <w:t xml:space="preserve"> </w:t>
      </w:r>
      <w:r w:rsidRPr="00C1059E">
        <w:rPr>
          <w:rFonts w:ascii="Arial" w:hAnsi="Arial" w:cs="Arial"/>
        </w:rPr>
        <w:t>cláusulas</w:t>
      </w:r>
      <w:r w:rsidRPr="00C1059E">
        <w:rPr>
          <w:rFonts w:ascii="Arial" w:hAnsi="Arial" w:cs="Arial"/>
          <w:spacing w:val="-6"/>
        </w:rPr>
        <w:t xml:space="preserve"> </w:t>
      </w:r>
      <w:r w:rsidRPr="00C1059E">
        <w:rPr>
          <w:rFonts w:ascii="Arial" w:hAnsi="Arial" w:cs="Arial"/>
        </w:rPr>
        <w:t>23.1.2,</w:t>
      </w:r>
      <w:r w:rsidRPr="00C1059E">
        <w:rPr>
          <w:rFonts w:ascii="Arial" w:hAnsi="Arial" w:cs="Arial"/>
          <w:spacing w:val="-4"/>
        </w:rPr>
        <w:t xml:space="preserve"> </w:t>
      </w:r>
      <w:r w:rsidRPr="00C1059E">
        <w:rPr>
          <w:rFonts w:ascii="Arial" w:hAnsi="Arial" w:cs="Arial"/>
        </w:rPr>
        <w:t>23.1.3,</w:t>
      </w:r>
      <w:r w:rsidRPr="00C1059E">
        <w:rPr>
          <w:rFonts w:ascii="Arial" w:hAnsi="Arial" w:cs="Arial"/>
          <w:spacing w:val="-3"/>
        </w:rPr>
        <w:t xml:space="preserve"> </w:t>
      </w:r>
      <w:r w:rsidRPr="00C1059E">
        <w:rPr>
          <w:rFonts w:ascii="Arial" w:hAnsi="Arial" w:cs="Arial"/>
        </w:rPr>
        <w:t>23.1.4,</w:t>
      </w:r>
      <w:r w:rsidRPr="00C1059E">
        <w:rPr>
          <w:rFonts w:ascii="Arial" w:hAnsi="Arial" w:cs="Arial"/>
          <w:spacing w:val="-2"/>
        </w:rPr>
        <w:t xml:space="preserve"> 23.1.5,</w:t>
      </w:r>
    </w:p>
    <w:p w14:paraId="4A9C8B3C" w14:textId="77777777" w:rsidR="00160FE6" w:rsidRPr="00C1059E" w:rsidRDefault="00000000" w:rsidP="00A83FEB">
      <w:pPr>
        <w:pStyle w:val="Corpodetexto"/>
        <w:spacing w:before="143" w:line="364" w:lineRule="auto"/>
        <w:ind w:right="281"/>
        <w:rPr>
          <w:rFonts w:ascii="Arial" w:hAnsi="Arial" w:cs="Arial"/>
        </w:rPr>
      </w:pPr>
      <w:r w:rsidRPr="00C1059E">
        <w:rPr>
          <w:rFonts w:ascii="Arial" w:hAnsi="Arial" w:cs="Arial"/>
        </w:rPr>
        <w:t>23.1.6 e 23.1.7, que justifiquem a imposição de penalidade mais grave que a sanção referida na cláusula 23.2 deste edital, e impedirá o responsável de licitar ou contratar no âmbito da Administração Pública de todos os entes federativos, pelo prazo mínimo de 3 (três) anos e máximo de 6 (seis) anos.</w:t>
      </w:r>
    </w:p>
    <w:p w14:paraId="729651B0" w14:textId="77777777" w:rsidR="00160FE6" w:rsidRPr="00C1059E" w:rsidRDefault="00000000" w:rsidP="00A83FEB">
      <w:pPr>
        <w:pStyle w:val="PargrafodaLista"/>
        <w:numPr>
          <w:ilvl w:val="1"/>
          <w:numId w:val="13"/>
        </w:numPr>
        <w:tabs>
          <w:tab w:val="left" w:pos="807"/>
        </w:tabs>
        <w:spacing w:before="125" w:line="364" w:lineRule="auto"/>
        <w:ind w:right="283" w:firstLine="0"/>
        <w:rPr>
          <w:rFonts w:ascii="Arial" w:hAnsi="Arial" w:cs="Arial"/>
          <w:sz w:val="24"/>
          <w:szCs w:val="24"/>
        </w:rPr>
      </w:pPr>
      <w:r w:rsidRPr="00C1059E">
        <w:rPr>
          <w:rFonts w:ascii="Arial" w:hAnsi="Arial" w:cs="Arial"/>
          <w:sz w:val="24"/>
          <w:szCs w:val="24"/>
        </w:rPr>
        <w:t>As sanções previstas nas cláusulas 23.1, 23.3 e 23.4., poderão ser aplicadas cumulativamente com a prevista na cláusula 23.2.</w:t>
      </w:r>
    </w:p>
    <w:p w14:paraId="0BC8C56D" w14:textId="77777777" w:rsidR="00160FE6" w:rsidRPr="00C1059E" w:rsidRDefault="00000000" w:rsidP="00A83FEB">
      <w:pPr>
        <w:pStyle w:val="PargrafodaLista"/>
        <w:numPr>
          <w:ilvl w:val="1"/>
          <w:numId w:val="13"/>
        </w:numPr>
        <w:tabs>
          <w:tab w:val="left" w:pos="783"/>
        </w:tabs>
        <w:spacing w:before="122" w:line="364" w:lineRule="auto"/>
        <w:ind w:firstLine="0"/>
        <w:rPr>
          <w:rFonts w:ascii="Arial" w:hAnsi="Arial" w:cs="Arial"/>
          <w:sz w:val="24"/>
          <w:szCs w:val="24"/>
        </w:rPr>
      </w:pPr>
      <w:r w:rsidRPr="00C1059E">
        <w:rPr>
          <w:rFonts w:ascii="Arial" w:hAnsi="Arial" w:cs="Arial"/>
          <w:sz w:val="24"/>
          <w:szCs w:val="24"/>
        </w:rP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304A9D12" w14:textId="77777777" w:rsidR="00160FE6" w:rsidRPr="00C1059E" w:rsidRDefault="00000000" w:rsidP="00A83FEB">
      <w:pPr>
        <w:pStyle w:val="PargrafodaLista"/>
        <w:numPr>
          <w:ilvl w:val="1"/>
          <w:numId w:val="13"/>
        </w:numPr>
        <w:tabs>
          <w:tab w:val="left" w:pos="807"/>
        </w:tabs>
        <w:spacing w:before="124" w:line="364" w:lineRule="auto"/>
        <w:ind w:firstLine="0"/>
        <w:rPr>
          <w:rFonts w:ascii="Arial" w:hAnsi="Arial" w:cs="Arial"/>
          <w:sz w:val="24"/>
          <w:szCs w:val="24"/>
        </w:rPr>
      </w:pPr>
      <w:r w:rsidRPr="00C1059E">
        <w:rPr>
          <w:rFonts w:ascii="Arial" w:hAnsi="Arial" w:cs="Arial"/>
          <w:sz w:val="24"/>
          <w:szCs w:val="24"/>
        </w:rPr>
        <w:t>Se a multa aplicada e as indenizações cabíveis forem superiores ao valor de pagamento eventualmente</w:t>
      </w:r>
      <w:r w:rsidRPr="00C1059E">
        <w:rPr>
          <w:rFonts w:ascii="Arial" w:hAnsi="Arial" w:cs="Arial"/>
          <w:spacing w:val="-3"/>
          <w:sz w:val="24"/>
          <w:szCs w:val="24"/>
        </w:rPr>
        <w:t xml:space="preserve"> </w:t>
      </w:r>
      <w:r w:rsidRPr="00C1059E">
        <w:rPr>
          <w:rFonts w:ascii="Arial" w:hAnsi="Arial" w:cs="Arial"/>
          <w:sz w:val="24"/>
          <w:szCs w:val="24"/>
        </w:rPr>
        <w:t>devido</w:t>
      </w:r>
      <w:r w:rsidRPr="00C1059E">
        <w:rPr>
          <w:rFonts w:ascii="Arial" w:hAnsi="Arial" w:cs="Arial"/>
          <w:spacing w:val="-2"/>
          <w:sz w:val="24"/>
          <w:szCs w:val="24"/>
        </w:rPr>
        <w:t xml:space="preserve"> </w:t>
      </w:r>
      <w:r w:rsidRPr="00C1059E">
        <w:rPr>
          <w:rFonts w:ascii="Arial" w:hAnsi="Arial" w:cs="Arial"/>
          <w:sz w:val="24"/>
          <w:szCs w:val="24"/>
        </w:rPr>
        <w:t>pela</w:t>
      </w:r>
      <w:r w:rsidRPr="00C1059E">
        <w:rPr>
          <w:rFonts w:ascii="Arial" w:hAnsi="Arial" w:cs="Arial"/>
          <w:spacing w:val="-2"/>
          <w:sz w:val="24"/>
          <w:szCs w:val="24"/>
        </w:rPr>
        <w:t xml:space="preserve"> </w:t>
      </w:r>
      <w:r w:rsidRPr="00C1059E">
        <w:rPr>
          <w:rFonts w:ascii="Arial" w:hAnsi="Arial" w:cs="Arial"/>
          <w:sz w:val="24"/>
          <w:szCs w:val="24"/>
        </w:rPr>
        <w:t>Administração ao contratado, além da</w:t>
      </w:r>
      <w:r w:rsidRPr="00C1059E">
        <w:rPr>
          <w:rFonts w:ascii="Arial" w:hAnsi="Arial" w:cs="Arial"/>
          <w:spacing w:val="-2"/>
          <w:sz w:val="24"/>
          <w:szCs w:val="24"/>
        </w:rPr>
        <w:t xml:space="preserve"> </w:t>
      </w:r>
      <w:r w:rsidRPr="00C1059E">
        <w:rPr>
          <w:rFonts w:ascii="Arial" w:hAnsi="Arial" w:cs="Arial"/>
          <w:sz w:val="24"/>
          <w:szCs w:val="24"/>
        </w:rPr>
        <w:t>perda</w:t>
      </w:r>
      <w:r w:rsidRPr="00C1059E">
        <w:rPr>
          <w:rFonts w:ascii="Arial" w:hAnsi="Arial" w:cs="Arial"/>
          <w:spacing w:val="-2"/>
          <w:sz w:val="24"/>
          <w:szCs w:val="24"/>
        </w:rPr>
        <w:t xml:space="preserve"> </w:t>
      </w:r>
      <w:r w:rsidRPr="00C1059E">
        <w:rPr>
          <w:rFonts w:ascii="Arial" w:hAnsi="Arial" w:cs="Arial"/>
          <w:sz w:val="24"/>
          <w:szCs w:val="24"/>
        </w:rPr>
        <w:t>desse valor, a diferença será descontada da garantia prestada ou será cobrada judicialmente.</w:t>
      </w:r>
    </w:p>
    <w:p w14:paraId="39789767" w14:textId="77777777" w:rsidR="00160FE6" w:rsidRPr="00C1059E" w:rsidRDefault="00000000" w:rsidP="00A83FEB">
      <w:pPr>
        <w:pStyle w:val="PargrafodaLista"/>
        <w:numPr>
          <w:ilvl w:val="1"/>
          <w:numId w:val="13"/>
        </w:numPr>
        <w:tabs>
          <w:tab w:val="left" w:pos="817"/>
        </w:tabs>
        <w:spacing w:before="122" w:line="367" w:lineRule="auto"/>
        <w:ind w:firstLine="0"/>
        <w:rPr>
          <w:rFonts w:ascii="Arial" w:hAnsi="Arial" w:cs="Arial"/>
          <w:sz w:val="24"/>
          <w:szCs w:val="24"/>
        </w:rPr>
      </w:pPr>
      <w:r w:rsidRPr="00C1059E">
        <w:rPr>
          <w:rFonts w:ascii="Arial" w:hAnsi="Arial" w:cs="Arial"/>
          <w:sz w:val="24"/>
          <w:szCs w:val="24"/>
        </w:rPr>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14:paraId="6255186B" w14:textId="77777777" w:rsidR="00160FE6" w:rsidRPr="00C1059E" w:rsidRDefault="00000000" w:rsidP="00A83FEB">
      <w:pPr>
        <w:pStyle w:val="PargrafodaLista"/>
        <w:numPr>
          <w:ilvl w:val="1"/>
          <w:numId w:val="13"/>
        </w:numPr>
        <w:tabs>
          <w:tab w:val="left" w:pos="793"/>
        </w:tabs>
        <w:spacing w:before="114" w:line="364" w:lineRule="auto"/>
        <w:ind w:firstLine="0"/>
        <w:rPr>
          <w:rFonts w:ascii="Arial" w:hAnsi="Arial" w:cs="Arial"/>
          <w:sz w:val="24"/>
          <w:szCs w:val="24"/>
        </w:rPr>
      </w:pPr>
      <w:r w:rsidRPr="00C1059E">
        <w:rPr>
          <w:rFonts w:ascii="Arial" w:hAnsi="Arial" w:cs="Arial"/>
          <w:sz w:val="24"/>
          <w:szCs w:val="24"/>
        </w:rPr>
        <w:t>A autoridade competente, na aplicação das sanções, levará em consideração a gravidade da conduta do infrator, o caráter educativo da pena, bem como</w:t>
      </w:r>
      <w:r w:rsidRPr="00C1059E">
        <w:rPr>
          <w:rFonts w:ascii="Arial" w:hAnsi="Arial" w:cs="Arial"/>
          <w:spacing w:val="-1"/>
          <w:sz w:val="24"/>
          <w:szCs w:val="24"/>
        </w:rPr>
        <w:t xml:space="preserve"> </w:t>
      </w:r>
      <w:r w:rsidRPr="00C1059E">
        <w:rPr>
          <w:rFonts w:ascii="Arial" w:hAnsi="Arial" w:cs="Arial"/>
          <w:sz w:val="24"/>
          <w:szCs w:val="24"/>
        </w:rPr>
        <w:t>o dano causado à Administração, observado o princípio da proporcionalidade.</w:t>
      </w:r>
    </w:p>
    <w:p w14:paraId="75969E14" w14:textId="77777777" w:rsidR="00160FE6" w:rsidRPr="00C1059E" w:rsidRDefault="00000000" w:rsidP="000D4878">
      <w:pPr>
        <w:pStyle w:val="PargrafodaLista"/>
        <w:numPr>
          <w:ilvl w:val="1"/>
          <w:numId w:val="13"/>
        </w:numPr>
        <w:tabs>
          <w:tab w:val="left" w:pos="764"/>
        </w:tabs>
        <w:spacing w:before="124" w:line="360" w:lineRule="auto"/>
        <w:ind w:right="279" w:firstLine="0"/>
        <w:rPr>
          <w:rFonts w:ascii="Arial" w:hAnsi="Arial" w:cs="Arial"/>
          <w:sz w:val="24"/>
          <w:szCs w:val="24"/>
        </w:rPr>
      </w:pPr>
      <w:r w:rsidRPr="00C1059E">
        <w:rPr>
          <w:rFonts w:ascii="Arial" w:hAnsi="Arial" w:cs="Arial"/>
          <w:sz w:val="24"/>
          <w:szCs w:val="24"/>
        </w:rPr>
        <w:t xml:space="preserve">A aplicação das sanções realizar-se-á em processo administrativo que assegure o contraditório e a ampla defesa ao Contratado, observando-se o procedimento previsto no </w:t>
      </w:r>
      <w:r w:rsidRPr="00C1059E">
        <w:rPr>
          <w:rFonts w:ascii="Arial" w:hAnsi="Arial" w:cs="Arial"/>
          <w:b/>
          <w:sz w:val="24"/>
          <w:szCs w:val="24"/>
        </w:rPr>
        <w:t xml:space="preserve">caput </w:t>
      </w:r>
      <w:r w:rsidRPr="00C1059E">
        <w:rPr>
          <w:rFonts w:ascii="Arial" w:hAnsi="Arial" w:cs="Arial"/>
          <w:sz w:val="24"/>
          <w:szCs w:val="24"/>
        </w:rPr>
        <w:t xml:space="preserve">e parágrafos do </w:t>
      </w:r>
      <w:r w:rsidRPr="00C1059E">
        <w:rPr>
          <w:rFonts w:ascii="Arial" w:hAnsi="Arial" w:cs="Arial"/>
          <w:color w:val="000080"/>
          <w:sz w:val="24"/>
          <w:szCs w:val="24"/>
          <w:u w:val="single" w:color="000080"/>
        </w:rPr>
        <w:t>art. 158 da Lei nº 14.133, de 2021</w:t>
      </w:r>
      <w:r w:rsidRPr="00C1059E">
        <w:rPr>
          <w:rFonts w:ascii="Arial" w:hAnsi="Arial" w:cs="Arial"/>
          <w:sz w:val="24"/>
          <w:szCs w:val="24"/>
        </w:rPr>
        <w:t>, para as penalidades de impedimento</w:t>
      </w:r>
      <w:r w:rsidRPr="00C1059E">
        <w:rPr>
          <w:rFonts w:ascii="Arial" w:hAnsi="Arial" w:cs="Arial"/>
          <w:spacing w:val="-4"/>
          <w:sz w:val="24"/>
          <w:szCs w:val="24"/>
        </w:rPr>
        <w:t xml:space="preserve"> </w:t>
      </w:r>
      <w:r w:rsidRPr="00C1059E">
        <w:rPr>
          <w:rFonts w:ascii="Arial" w:hAnsi="Arial" w:cs="Arial"/>
          <w:sz w:val="24"/>
          <w:szCs w:val="24"/>
        </w:rPr>
        <w:t>de</w:t>
      </w:r>
      <w:r w:rsidRPr="00C1059E">
        <w:rPr>
          <w:rFonts w:ascii="Arial" w:hAnsi="Arial" w:cs="Arial"/>
          <w:spacing w:val="-2"/>
          <w:sz w:val="24"/>
          <w:szCs w:val="24"/>
        </w:rPr>
        <w:t xml:space="preserve"> </w:t>
      </w:r>
      <w:r w:rsidRPr="00C1059E">
        <w:rPr>
          <w:rFonts w:ascii="Arial" w:hAnsi="Arial" w:cs="Arial"/>
          <w:sz w:val="24"/>
          <w:szCs w:val="24"/>
        </w:rPr>
        <w:t>licitar</w:t>
      </w:r>
      <w:r w:rsidRPr="00C1059E">
        <w:rPr>
          <w:rFonts w:ascii="Arial" w:hAnsi="Arial" w:cs="Arial"/>
          <w:spacing w:val="-2"/>
          <w:sz w:val="24"/>
          <w:szCs w:val="24"/>
        </w:rPr>
        <w:t xml:space="preserve"> </w:t>
      </w:r>
      <w:r w:rsidRPr="00C1059E">
        <w:rPr>
          <w:rFonts w:ascii="Arial" w:hAnsi="Arial" w:cs="Arial"/>
          <w:sz w:val="24"/>
          <w:szCs w:val="24"/>
        </w:rPr>
        <w:t>e</w:t>
      </w:r>
      <w:r w:rsidRPr="00C1059E">
        <w:rPr>
          <w:rFonts w:ascii="Arial" w:hAnsi="Arial" w:cs="Arial"/>
          <w:spacing w:val="-2"/>
          <w:sz w:val="24"/>
          <w:szCs w:val="24"/>
        </w:rPr>
        <w:t xml:space="preserve"> </w:t>
      </w:r>
      <w:r w:rsidRPr="00C1059E">
        <w:rPr>
          <w:rFonts w:ascii="Arial" w:hAnsi="Arial" w:cs="Arial"/>
          <w:sz w:val="24"/>
          <w:szCs w:val="24"/>
        </w:rPr>
        <w:t>contratar</w:t>
      </w:r>
      <w:r w:rsidRPr="00C1059E">
        <w:rPr>
          <w:rFonts w:ascii="Arial" w:hAnsi="Arial" w:cs="Arial"/>
          <w:spacing w:val="-7"/>
          <w:sz w:val="24"/>
          <w:szCs w:val="24"/>
        </w:rPr>
        <w:t xml:space="preserve"> </w:t>
      </w:r>
      <w:r w:rsidRPr="00C1059E">
        <w:rPr>
          <w:rFonts w:ascii="Arial" w:hAnsi="Arial" w:cs="Arial"/>
          <w:sz w:val="24"/>
          <w:szCs w:val="24"/>
        </w:rPr>
        <w:t>e de</w:t>
      </w:r>
      <w:r w:rsidRPr="00C1059E">
        <w:rPr>
          <w:rFonts w:ascii="Arial" w:hAnsi="Arial" w:cs="Arial"/>
          <w:spacing w:val="-2"/>
          <w:sz w:val="24"/>
          <w:szCs w:val="24"/>
        </w:rPr>
        <w:t xml:space="preserve"> </w:t>
      </w:r>
      <w:r w:rsidRPr="00C1059E">
        <w:rPr>
          <w:rFonts w:ascii="Arial" w:hAnsi="Arial" w:cs="Arial"/>
          <w:sz w:val="24"/>
          <w:szCs w:val="24"/>
        </w:rPr>
        <w:t>declaração</w:t>
      </w:r>
      <w:r w:rsidRPr="00C1059E">
        <w:rPr>
          <w:rFonts w:ascii="Arial" w:hAnsi="Arial" w:cs="Arial"/>
          <w:spacing w:val="-2"/>
          <w:sz w:val="24"/>
          <w:szCs w:val="24"/>
        </w:rPr>
        <w:t xml:space="preserve"> </w:t>
      </w:r>
      <w:r w:rsidRPr="00C1059E">
        <w:rPr>
          <w:rFonts w:ascii="Arial" w:hAnsi="Arial" w:cs="Arial"/>
          <w:sz w:val="24"/>
          <w:szCs w:val="24"/>
        </w:rPr>
        <w:t>de</w:t>
      </w:r>
      <w:r w:rsidRPr="00C1059E">
        <w:rPr>
          <w:rFonts w:ascii="Arial" w:hAnsi="Arial" w:cs="Arial"/>
          <w:spacing w:val="-1"/>
          <w:sz w:val="24"/>
          <w:szCs w:val="24"/>
        </w:rPr>
        <w:t xml:space="preserve"> </w:t>
      </w:r>
      <w:r w:rsidRPr="00C1059E">
        <w:rPr>
          <w:rFonts w:ascii="Arial" w:hAnsi="Arial" w:cs="Arial"/>
          <w:sz w:val="24"/>
          <w:szCs w:val="24"/>
        </w:rPr>
        <w:t>inidoneidade</w:t>
      </w:r>
      <w:r w:rsidRPr="00C1059E">
        <w:rPr>
          <w:rFonts w:ascii="Arial" w:hAnsi="Arial" w:cs="Arial"/>
          <w:spacing w:val="-5"/>
          <w:sz w:val="24"/>
          <w:szCs w:val="24"/>
        </w:rPr>
        <w:t xml:space="preserve"> </w:t>
      </w:r>
      <w:r w:rsidRPr="00C1059E">
        <w:rPr>
          <w:rFonts w:ascii="Arial" w:hAnsi="Arial" w:cs="Arial"/>
          <w:sz w:val="24"/>
          <w:szCs w:val="24"/>
        </w:rPr>
        <w:t>para</w:t>
      </w:r>
      <w:r w:rsidRPr="00C1059E">
        <w:rPr>
          <w:rFonts w:ascii="Arial" w:hAnsi="Arial" w:cs="Arial"/>
          <w:spacing w:val="-2"/>
          <w:sz w:val="24"/>
          <w:szCs w:val="24"/>
        </w:rPr>
        <w:t xml:space="preserve"> </w:t>
      </w:r>
      <w:r w:rsidRPr="00C1059E">
        <w:rPr>
          <w:rFonts w:ascii="Arial" w:hAnsi="Arial" w:cs="Arial"/>
          <w:sz w:val="24"/>
          <w:szCs w:val="24"/>
        </w:rPr>
        <w:t>licitar ou</w:t>
      </w:r>
      <w:r w:rsidRPr="00C1059E">
        <w:rPr>
          <w:rFonts w:ascii="Arial" w:hAnsi="Arial" w:cs="Arial"/>
          <w:spacing w:val="-2"/>
          <w:sz w:val="24"/>
          <w:szCs w:val="24"/>
        </w:rPr>
        <w:t xml:space="preserve"> contratar.</w:t>
      </w:r>
    </w:p>
    <w:p w14:paraId="2E3B63F9" w14:textId="77777777" w:rsidR="00160FE6" w:rsidRPr="00C1059E" w:rsidRDefault="00000000" w:rsidP="000D4878">
      <w:pPr>
        <w:pStyle w:val="Corpodetexto"/>
        <w:spacing w:line="360" w:lineRule="auto"/>
        <w:ind w:right="281"/>
        <w:rPr>
          <w:rFonts w:ascii="Arial" w:hAnsi="Arial" w:cs="Arial"/>
        </w:rPr>
      </w:pPr>
      <w:r w:rsidRPr="00C1059E">
        <w:rPr>
          <w:rFonts w:ascii="Arial" w:hAnsi="Arial" w:cs="Arial"/>
          <w:b/>
        </w:rPr>
        <w:lastRenderedPageBreak/>
        <w:t>13.1.</w:t>
      </w:r>
      <w:r w:rsidRPr="00C1059E">
        <w:rPr>
          <w:rFonts w:ascii="Arial" w:hAnsi="Arial" w:cs="Arial"/>
          <w:b/>
          <w:spacing w:val="40"/>
        </w:rPr>
        <w:t xml:space="preserve"> </w:t>
      </w:r>
      <w:r w:rsidRPr="00C1059E">
        <w:rPr>
          <w:rFonts w:ascii="Arial" w:hAnsi="Arial" w:cs="Arial"/>
        </w:rPr>
        <w:t>Na aplicação das sanções serão considerados (</w:t>
      </w:r>
      <w:r w:rsidRPr="00C1059E">
        <w:rPr>
          <w:rFonts w:ascii="Arial" w:hAnsi="Arial" w:cs="Arial"/>
          <w:color w:val="000080"/>
          <w:u w:val="single" w:color="000080"/>
        </w:rPr>
        <w:t>art. 156, §1º, da Lei nº 14.133, de</w:t>
      </w:r>
      <w:r w:rsidRPr="00C1059E">
        <w:rPr>
          <w:rFonts w:ascii="Arial" w:hAnsi="Arial" w:cs="Arial"/>
          <w:color w:val="000080"/>
        </w:rPr>
        <w:t xml:space="preserve"> </w:t>
      </w:r>
      <w:r w:rsidRPr="00C1059E">
        <w:rPr>
          <w:rFonts w:ascii="Arial" w:hAnsi="Arial" w:cs="Arial"/>
          <w:color w:val="000080"/>
          <w:spacing w:val="-2"/>
          <w:u w:val="single" w:color="000080"/>
        </w:rPr>
        <w:t>2021</w:t>
      </w:r>
      <w:r w:rsidRPr="00C1059E">
        <w:rPr>
          <w:rFonts w:ascii="Arial" w:hAnsi="Arial" w:cs="Arial"/>
          <w:spacing w:val="-2"/>
        </w:rPr>
        <w:t>):</w:t>
      </w:r>
    </w:p>
    <w:p w14:paraId="377700EE" w14:textId="77777777" w:rsidR="00160FE6" w:rsidRPr="00C1059E" w:rsidRDefault="00000000" w:rsidP="00A83FEB">
      <w:pPr>
        <w:pStyle w:val="PargrafodaLista"/>
        <w:numPr>
          <w:ilvl w:val="1"/>
          <w:numId w:val="13"/>
        </w:numPr>
        <w:tabs>
          <w:tab w:val="left" w:pos="873"/>
        </w:tabs>
        <w:spacing w:before="122" w:line="364" w:lineRule="auto"/>
        <w:ind w:right="281" w:firstLine="0"/>
        <w:rPr>
          <w:rFonts w:ascii="Arial" w:hAnsi="Arial" w:cs="Arial"/>
          <w:sz w:val="24"/>
          <w:szCs w:val="24"/>
        </w:rPr>
      </w:pPr>
      <w:r w:rsidRPr="00C1059E">
        <w:rPr>
          <w:rFonts w:ascii="Arial" w:hAnsi="Arial" w:cs="Arial"/>
          <w:sz w:val="24"/>
          <w:szCs w:val="24"/>
        </w:rPr>
        <w:t>A apuração de responsabilidade relacionadas às sanções</w:t>
      </w:r>
      <w:r w:rsidRPr="00C1059E">
        <w:rPr>
          <w:rFonts w:ascii="Arial" w:hAnsi="Arial" w:cs="Arial"/>
          <w:spacing w:val="-2"/>
          <w:sz w:val="24"/>
          <w:szCs w:val="24"/>
        </w:rPr>
        <w:t xml:space="preserve"> </w:t>
      </w:r>
      <w:r w:rsidRPr="00C1059E">
        <w:rPr>
          <w:rFonts w:ascii="Arial" w:hAnsi="Arial" w:cs="Arial"/>
          <w:sz w:val="24"/>
          <w:szCs w:val="24"/>
        </w:rPr>
        <w:t>de impedimento</w:t>
      </w:r>
      <w:r w:rsidRPr="00C1059E">
        <w:rPr>
          <w:rFonts w:ascii="Arial" w:hAnsi="Arial" w:cs="Arial"/>
          <w:spacing w:val="-2"/>
          <w:sz w:val="24"/>
          <w:szCs w:val="24"/>
        </w:rPr>
        <w:t xml:space="preserve"> </w:t>
      </w:r>
      <w:r w:rsidRPr="00C1059E">
        <w:rPr>
          <w:rFonts w:ascii="Arial" w:hAnsi="Arial" w:cs="Arial"/>
          <w:sz w:val="24"/>
          <w:szCs w:val="24"/>
        </w:rPr>
        <w:t>de licitar e contratar e de declaração de inidoneidade para licitar ou contratar demandará a instauração</w:t>
      </w:r>
      <w:r w:rsidRPr="00C1059E">
        <w:rPr>
          <w:rFonts w:ascii="Arial" w:hAnsi="Arial" w:cs="Arial"/>
          <w:spacing w:val="-5"/>
          <w:sz w:val="24"/>
          <w:szCs w:val="24"/>
        </w:rPr>
        <w:t xml:space="preserve"> </w:t>
      </w:r>
      <w:r w:rsidRPr="00C1059E">
        <w:rPr>
          <w:rFonts w:ascii="Arial" w:hAnsi="Arial" w:cs="Arial"/>
          <w:sz w:val="24"/>
          <w:szCs w:val="24"/>
        </w:rPr>
        <w:t>de</w:t>
      </w:r>
      <w:r w:rsidRPr="00C1059E">
        <w:rPr>
          <w:rFonts w:ascii="Arial" w:hAnsi="Arial" w:cs="Arial"/>
          <w:spacing w:val="-7"/>
          <w:sz w:val="24"/>
          <w:szCs w:val="24"/>
        </w:rPr>
        <w:t xml:space="preserve"> </w:t>
      </w:r>
      <w:r w:rsidRPr="00C1059E">
        <w:rPr>
          <w:rFonts w:ascii="Arial" w:hAnsi="Arial" w:cs="Arial"/>
          <w:sz w:val="24"/>
          <w:szCs w:val="24"/>
        </w:rPr>
        <w:t>processo</w:t>
      </w:r>
      <w:r w:rsidRPr="00C1059E">
        <w:rPr>
          <w:rFonts w:ascii="Arial" w:hAnsi="Arial" w:cs="Arial"/>
          <w:spacing w:val="-5"/>
          <w:sz w:val="24"/>
          <w:szCs w:val="24"/>
        </w:rPr>
        <w:t xml:space="preserve"> </w:t>
      </w:r>
      <w:r w:rsidRPr="00C1059E">
        <w:rPr>
          <w:rFonts w:ascii="Arial" w:hAnsi="Arial" w:cs="Arial"/>
          <w:sz w:val="24"/>
          <w:szCs w:val="24"/>
        </w:rPr>
        <w:t>de</w:t>
      </w:r>
      <w:r w:rsidRPr="00C1059E">
        <w:rPr>
          <w:rFonts w:ascii="Arial" w:hAnsi="Arial" w:cs="Arial"/>
          <w:spacing w:val="-5"/>
          <w:sz w:val="24"/>
          <w:szCs w:val="24"/>
        </w:rPr>
        <w:t xml:space="preserve"> </w:t>
      </w:r>
      <w:r w:rsidRPr="00C1059E">
        <w:rPr>
          <w:rFonts w:ascii="Arial" w:hAnsi="Arial" w:cs="Arial"/>
          <w:sz w:val="24"/>
          <w:szCs w:val="24"/>
        </w:rPr>
        <w:t>responsabilização</w:t>
      </w:r>
      <w:r w:rsidRPr="00C1059E">
        <w:rPr>
          <w:rFonts w:ascii="Arial" w:hAnsi="Arial" w:cs="Arial"/>
          <w:spacing w:val="-7"/>
          <w:sz w:val="24"/>
          <w:szCs w:val="24"/>
        </w:rPr>
        <w:t xml:space="preserve"> </w:t>
      </w:r>
      <w:r w:rsidRPr="00C1059E">
        <w:rPr>
          <w:rFonts w:ascii="Arial" w:hAnsi="Arial" w:cs="Arial"/>
          <w:sz w:val="24"/>
          <w:szCs w:val="24"/>
        </w:rPr>
        <w:t>a</w:t>
      </w:r>
      <w:r w:rsidRPr="00C1059E">
        <w:rPr>
          <w:rFonts w:ascii="Arial" w:hAnsi="Arial" w:cs="Arial"/>
          <w:spacing w:val="-6"/>
          <w:sz w:val="24"/>
          <w:szCs w:val="24"/>
        </w:rPr>
        <w:t xml:space="preserve"> </w:t>
      </w:r>
      <w:r w:rsidRPr="00C1059E">
        <w:rPr>
          <w:rFonts w:ascii="Arial" w:hAnsi="Arial" w:cs="Arial"/>
          <w:sz w:val="24"/>
          <w:szCs w:val="24"/>
        </w:rPr>
        <w:t>ser</w:t>
      </w:r>
      <w:r w:rsidRPr="00C1059E">
        <w:rPr>
          <w:rFonts w:ascii="Arial" w:hAnsi="Arial" w:cs="Arial"/>
          <w:spacing w:val="-6"/>
          <w:sz w:val="24"/>
          <w:szCs w:val="24"/>
        </w:rPr>
        <w:t xml:space="preserve"> </w:t>
      </w:r>
      <w:r w:rsidRPr="00C1059E">
        <w:rPr>
          <w:rFonts w:ascii="Arial" w:hAnsi="Arial" w:cs="Arial"/>
          <w:sz w:val="24"/>
          <w:szCs w:val="24"/>
        </w:rPr>
        <w:t>conduzido</w:t>
      </w:r>
      <w:r w:rsidRPr="00C1059E">
        <w:rPr>
          <w:rFonts w:ascii="Arial" w:hAnsi="Arial" w:cs="Arial"/>
          <w:spacing w:val="-6"/>
          <w:sz w:val="24"/>
          <w:szCs w:val="24"/>
        </w:rPr>
        <w:t xml:space="preserve"> </w:t>
      </w:r>
      <w:r w:rsidRPr="00C1059E">
        <w:rPr>
          <w:rFonts w:ascii="Arial" w:hAnsi="Arial" w:cs="Arial"/>
          <w:sz w:val="24"/>
          <w:szCs w:val="24"/>
        </w:rPr>
        <w:t>por</w:t>
      </w:r>
      <w:r w:rsidRPr="00C1059E">
        <w:rPr>
          <w:rFonts w:ascii="Arial" w:hAnsi="Arial" w:cs="Arial"/>
          <w:spacing w:val="-6"/>
          <w:sz w:val="24"/>
          <w:szCs w:val="24"/>
        </w:rPr>
        <w:t xml:space="preserve"> </w:t>
      </w:r>
      <w:r w:rsidRPr="00C1059E">
        <w:rPr>
          <w:rFonts w:ascii="Arial" w:hAnsi="Arial" w:cs="Arial"/>
          <w:sz w:val="24"/>
          <w:szCs w:val="24"/>
        </w:rPr>
        <w:t>comissão</w:t>
      </w:r>
      <w:r w:rsidRPr="00C1059E">
        <w:rPr>
          <w:rFonts w:ascii="Arial" w:hAnsi="Arial" w:cs="Arial"/>
          <w:spacing w:val="-7"/>
          <w:sz w:val="24"/>
          <w:szCs w:val="24"/>
        </w:rPr>
        <w:t xml:space="preserve"> </w:t>
      </w:r>
      <w:r w:rsidRPr="00C1059E">
        <w:rPr>
          <w:rFonts w:ascii="Arial" w:hAnsi="Arial" w:cs="Arial"/>
          <w:sz w:val="24"/>
          <w:szCs w:val="24"/>
        </w:rPr>
        <w:t>composta</w:t>
      </w:r>
      <w:r w:rsidRPr="00C1059E">
        <w:rPr>
          <w:rFonts w:ascii="Arial" w:hAnsi="Arial" w:cs="Arial"/>
          <w:spacing w:val="-7"/>
          <w:sz w:val="24"/>
          <w:szCs w:val="24"/>
        </w:rPr>
        <w:t xml:space="preserve"> </w:t>
      </w:r>
      <w:r w:rsidRPr="00C1059E">
        <w:rPr>
          <w:rFonts w:ascii="Arial" w:hAnsi="Arial" w:cs="Arial"/>
          <w:spacing w:val="-5"/>
          <w:sz w:val="24"/>
          <w:szCs w:val="24"/>
        </w:rPr>
        <w:t>por</w:t>
      </w:r>
    </w:p>
    <w:p w14:paraId="12D41CC8" w14:textId="77777777" w:rsidR="00160FE6" w:rsidRPr="00C1059E" w:rsidRDefault="00000000" w:rsidP="00A83FEB">
      <w:pPr>
        <w:pStyle w:val="Corpodetexto"/>
        <w:spacing w:before="86" w:line="367" w:lineRule="auto"/>
        <w:ind w:right="280"/>
        <w:rPr>
          <w:rFonts w:ascii="Arial" w:hAnsi="Arial" w:cs="Arial"/>
        </w:rPr>
      </w:pPr>
      <w:r w:rsidRPr="00C1059E">
        <w:rPr>
          <w:rFonts w:ascii="Arial" w:hAnsi="Arial" w:cs="Arial"/>
        </w:rPr>
        <w:t xml:space="preserve">2 (dois) ou mais servidores estáveis, que avaliará fatos e circunstâncias conhecidos e intimará o licitante ou o adjudicatário para, no prazo de 15 (quinze) dias úteis, contado da data de sua intimação, apresentar defesa escrita e especificar as provas que pretenda </w:t>
      </w:r>
      <w:r w:rsidRPr="00C1059E">
        <w:rPr>
          <w:rFonts w:ascii="Arial" w:hAnsi="Arial" w:cs="Arial"/>
          <w:spacing w:val="-2"/>
        </w:rPr>
        <w:t>produzir.</w:t>
      </w:r>
    </w:p>
    <w:p w14:paraId="6E60EA90" w14:textId="77777777" w:rsidR="00160FE6" w:rsidRPr="00C1059E" w:rsidRDefault="00000000" w:rsidP="00A83FEB">
      <w:pPr>
        <w:pStyle w:val="PargrafodaLista"/>
        <w:numPr>
          <w:ilvl w:val="1"/>
          <w:numId w:val="13"/>
        </w:numPr>
        <w:tabs>
          <w:tab w:val="left" w:pos="902"/>
        </w:tabs>
        <w:spacing w:before="113" w:line="364" w:lineRule="auto"/>
        <w:ind w:firstLine="0"/>
        <w:rPr>
          <w:rFonts w:ascii="Arial" w:hAnsi="Arial" w:cs="Arial"/>
          <w:sz w:val="24"/>
          <w:szCs w:val="24"/>
        </w:rPr>
      </w:pPr>
      <w:r w:rsidRPr="00C1059E">
        <w:rPr>
          <w:rFonts w:ascii="Arial" w:hAnsi="Arial" w:cs="Arial"/>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w:t>
      </w:r>
      <w:r w:rsidRPr="00C1059E">
        <w:rPr>
          <w:rFonts w:ascii="Arial" w:hAnsi="Arial" w:cs="Arial"/>
          <w:spacing w:val="-2"/>
          <w:sz w:val="24"/>
          <w:szCs w:val="24"/>
        </w:rPr>
        <w:t xml:space="preserve"> </w:t>
      </w:r>
      <w:r w:rsidRPr="00C1059E">
        <w:rPr>
          <w:rFonts w:ascii="Arial" w:hAnsi="Arial" w:cs="Arial"/>
          <w:sz w:val="24"/>
          <w:szCs w:val="24"/>
        </w:rPr>
        <w:t>no</w:t>
      </w:r>
      <w:r w:rsidRPr="00C1059E">
        <w:rPr>
          <w:rFonts w:ascii="Arial" w:hAnsi="Arial" w:cs="Arial"/>
          <w:spacing w:val="-1"/>
          <w:sz w:val="24"/>
          <w:szCs w:val="24"/>
        </w:rPr>
        <w:t xml:space="preserve"> </w:t>
      </w:r>
      <w:r w:rsidRPr="00C1059E">
        <w:rPr>
          <w:rFonts w:ascii="Arial" w:hAnsi="Arial" w:cs="Arial"/>
          <w:sz w:val="24"/>
          <w:szCs w:val="24"/>
        </w:rPr>
        <w:t>prazo</w:t>
      </w:r>
      <w:r w:rsidRPr="00C1059E">
        <w:rPr>
          <w:rFonts w:ascii="Arial" w:hAnsi="Arial" w:cs="Arial"/>
          <w:spacing w:val="-2"/>
          <w:sz w:val="24"/>
          <w:szCs w:val="24"/>
        </w:rPr>
        <w:t xml:space="preserve"> </w:t>
      </w:r>
      <w:r w:rsidRPr="00C1059E">
        <w:rPr>
          <w:rFonts w:ascii="Arial" w:hAnsi="Arial" w:cs="Arial"/>
          <w:sz w:val="24"/>
          <w:szCs w:val="24"/>
        </w:rPr>
        <w:t>de</w:t>
      </w:r>
      <w:r w:rsidRPr="00C1059E">
        <w:rPr>
          <w:rFonts w:ascii="Arial" w:hAnsi="Arial" w:cs="Arial"/>
          <w:spacing w:val="-2"/>
          <w:sz w:val="24"/>
          <w:szCs w:val="24"/>
        </w:rPr>
        <w:t xml:space="preserve"> </w:t>
      </w:r>
      <w:r w:rsidRPr="00C1059E">
        <w:rPr>
          <w:rFonts w:ascii="Arial" w:hAnsi="Arial" w:cs="Arial"/>
          <w:sz w:val="24"/>
          <w:szCs w:val="24"/>
        </w:rPr>
        <w:t>5</w:t>
      </w:r>
      <w:r w:rsidRPr="00C1059E">
        <w:rPr>
          <w:rFonts w:ascii="Arial" w:hAnsi="Arial" w:cs="Arial"/>
          <w:spacing w:val="-1"/>
          <w:sz w:val="24"/>
          <w:szCs w:val="24"/>
        </w:rPr>
        <w:t xml:space="preserve"> </w:t>
      </w:r>
      <w:r w:rsidRPr="00C1059E">
        <w:rPr>
          <w:rFonts w:ascii="Arial" w:hAnsi="Arial" w:cs="Arial"/>
          <w:sz w:val="24"/>
          <w:szCs w:val="24"/>
        </w:rPr>
        <w:t>(cinco)</w:t>
      </w:r>
      <w:r w:rsidRPr="00C1059E">
        <w:rPr>
          <w:rFonts w:ascii="Arial" w:hAnsi="Arial" w:cs="Arial"/>
          <w:spacing w:val="-1"/>
          <w:sz w:val="24"/>
          <w:szCs w:val="24"/>
        </w:rPr>
        <w:t xml:space="preserve"> </w:t>
      </w:r>
      <w:r w:rsidRPr="00C1059E">
        <w:rPr>
          <w:rFonts w:ascii="Arial" w:hAnsi="Arial" w:cs="Arial"/>
          <w:sz w:val="24"/>
          <w:szCs w:val="24"/>
        </w:rPr>
        <w:t>dias</w:t>
      </w:r>
      <w:r w:rsidRPr="00C1059E">
        <w:rPr>
          <w:rFonts w:ascii="Arial" w:hAnsi="Arial" w:cs="Arial"/>
          <w:spacing w:val="-2"/>
          <w:sz w:val="24"/>
          <w:szCs w:val="24"/>
        </w:rPr>
        <w:t xml:space="preserve"> </w:t>
      </w:r>
      <w:r w:rsidRPr="00C1059E">
        <w:rPr>
          <w:rFonts w:ascii="Arial" w:hAnsi="Arial" w:cs="Arial"/>
          <w:sz w:val="24"/>
          <w:szCs w:val="24"/>
        </w:rPr>
        <w:t>úteis,</w:t>
      </w:r>
      <w:r w:rsidRPr="00C1059E">
        <w:rPr>
          <w:rFonts w:ascii="Arial" w:hAnsi="Arial" w:cs="Arial"/>
          <w:spacing w:val="-4"/>
          <w:sz w:val="24"/>
          <w:szCs w:val="24"/>
        </w:rPr>
        <w:t xml:space="preserve"> </w:t>
      </w:r>
      <w:r w:rsidRPr="00C1059E">
        <w:rPr>
          <w:rFonts w:ascii="Arial" w:hAnsi="Arial" w:cs="Arial"/>
          <w:sz w:val="24"/>
          <w:szCs w:val="24"/>
        </w:rPr>
        <w:t>encaminhará</w:t>
      </w:r>
      <w:r w:rsidRPr="00C1059E">
        <w:rPr>
          <w:rFonts w:ascii="Arial" w:hAnsi="Arial" w:cs="Arial"/>
          <w:spacing w:val="-2"/>
          <w:sz w:val="24"/>
          <w:szCs w:val="24"/>
        </w:rPr>
        <w:t xml:space="preserve"> </w:t>
      </w:r>
      <w:r w:rsidRPr="00C1059E">
        <w:rPr>
          <w:rFonts w:ascii="Arial" w:hAnsi="Arial" w:cs="Arial"/>
          <w:sz w:val="24"/>
          <w:szCs w:val="24"/>
        </w:rPr>
        <w:t>o</w:t>
      </w:r>
      <w:r w:rsidRPr="00C1059E">
        <w:rPr>
          <w:rFonts w:ascii="Arial" w:hAnsi="Arial" w:cs="Arial"/>
          <w:spacing w:val="-2"/>
          <w:sz w:val="24"/>
          <w:szCs w:val="24"/>
        </w:rPr>
        <w:t xml:space="preserve"> </w:t>
      </w:r>
      <w:r w:rsidRPr="00C1059E">
        <w:rPr>
          <w:rFonts w:ascii="Arial" w:hAnsi="Arial" w:cs="Arial"/>
          <w:sz w:val="24"/>
          <w:szCs w:val="24"/>
        </w:rPr>
        <w:t>recurso</w:t>
      </w:r>
      <w:r w:rsidRPr="00C1059E">
        <w:rPr>
          <w:rFonts w:ascii="Arial" w:hAnsi="Arial" w:cs="Arial"/>
          <w:spacing w:val="-2"/>
          <w:sz w:val="24"/>
          <w:szCs w:val="24"/>
        </w:rPr>
        <w:t xml:space="preserve"> </w:t>
      </w:r>
      <w:r w:rsidRPr="00C1059E">
        <w:rPr>
          <w:rFonts w:ascii="Arial" w:hAnsi="Arial" w:cs="Arial"/>
          <w:sz w:val="24"/>
          <w:szCs w:val="24"/>
        </w:rPr>
        <w:t>com</w:t>
      </w:r>
      <w:r w:rsidRPr="00C1059E">
        <w:rPr>
          <w:rFonts w:ascii="Arial" w:hAnsi="Arial" w:cs="Arial"/>
          <w:spacing w:val="-1"/>
          <w:sz w:val="24"/>
          <w:szCs w:val="24"/>
        </w:rPr>
        <w:t xml:space="preserve"> </w:t>
      </w:r>
      <w:r w:rsidRPr="00C1059E">
        <w:rPr>
          <w:rFonts w:ascii="Arial" w:hAnsi="Arial" w:cs="Arial"/>
          <w:sz w:val="24"/>
          <w:szCs w:val="24"/>
        </w:rPr>
        <w:t>sua</w:t>
      </w:r>
      <w:r w:rsidRPr="00C1059E">
        <w:rPr>
          <w:rFonts w:ascii="Arial" w:hAnsi="Arial" w:cs="Arial"/>
          <w:spacing w:val="-1"/>
          <w:sz w:val="24"/>
          <w:szCs w:val="24"/>
        </w:rPr>
        <w:t xml:space="preserve"> </w:t>
      </w:r>
      <w:r w:rsidRPr="00C1059E">
        <w:rPr>
          <w:rFonts w:ascii="Arial" w:hAnsi="Arial" w:cs="Arial"/>
          <w:sz w:val="24"/>
          <w:szCs w:val="24"/>
        </w:rPr>
        <w:t>motivação</w:t>
      </w:r>
      <w:r w:rsidRPr="00C1059E">
        <w:rPr>
          <w:rFonts w:ascii="Arial" w:hAnsi="Arial" w:cs="Arial"/>
          <w:spacing w:val="-2"/>
          <w:sz w:val="24"/>
          <w:szCs w:val="24"/>
        </w:rPr>
        <w:t xml:space="preserve"> </w:t>
      </w:r>
      <w:r w:rsidRPr="00C1059E">
        <w:rPr>
          <w:rFonts w:ascii="Arial" w:hAnsi="Arial" w:cs="Arial"/>
          <w:sz w:val="24"/>
          <w:szCs w:val="24"/>
        </w:rPr>
        <w:t>à autoridade superior, que deverá proferir sua decisão no prazo máximo de 20 (vinte) dias úteis, contado do recebimento dos autos</w:t>
      </w:r>
    </w:p>
    <w:p w14:paraId="17138236" w14:textId="77777777" w:rsidR="00160FE6" w:rsidRPr="00C1059E" w:rsidRDefault="00000000" w:rsidP="00A83FEB">
      <w:pPr>
        <w:pStyle w:val="PargrafodaLista"/>
        <w:numPr>
          <w:ilvl w:val="1"/>
          <w:numId w:val="13"/>
        </w:numPr>
        <w:tabs>
          <w:tab w:val="left" w:pos="900"/>
        </w:tabs>
        <w:spacing w:before="7" w:line="367" w:lineRule="auto"/>
        <w:ind w:firstLine="0"/>
        <w:rPr>
          <w:rFonts w:ascii="Arial" w:hAnsi="Arial" w:cs="Arial"/>
          <w:sz w:val="24"/>
          <w:szCs w:val="24"/>
        </w:rPr>
      </w:pPr>
      <w:r w:rsidRPr="00C1059E">
        <w:rPr>
          <w:rFonts w:ascii="Arial" w:hAnsi="Arial" w:cs="Arial"/>
          <w:sz w:val="24"/>
          <w:szCs w:val="24"/>
        </w:rPr>
        <w:t>Caberá a apresentação de pedido de reconsideração da aplicação da sanção de declaração de inidoneidade para licitar ou contratar no prazo de 15 (quinze) dias úteis, contado</w:t>
      </w:r>
      <w:r w:rsidRPr="00C1059E">
        <w:rPr>
          <w:rFonts w:ascii="Arial" w:hAnsi="Arial" w:cs="Arial"/>
          <w:spacing w:val="-8"/>
          <w:sz w:val="24"/>
          <w:szCs w:val="24"/>
        </w:rPr>
        <w:t xml:space="preserve"> </w:t>
      </w:r>
      <w:r w:rsidRPr="00C1059E">
        <w:rPr>
          <w:rFonts w:ascii="Arial" w:hAnsi="Arial" w:cs="Arial"/>
          <w:sz w:val="24"/>
          <w:szCs w:val="24"/>
        </w:rPr>
        <w:t>da</w:t>
      </w:r>
      <w:r w:rsidRPr="00C1059E">
        <w:rPr>
          <w:rFonts w:ascii="Arial" w:hAnsi="Arial" w:cs="Arial"/>
          <w:spacing w:val="-10"/>
          <w:sz w:val="24"/>
          <w:szCs w:val="24"/>
        </w:rPr>
        <w:t xml:space="preserve"> </w:t>
      </w:r>
      <w:r w:rsidRPr="00C1059E">
        <w:rPr>
          <w:rFonts w:ascii="Arial" w:hAnsi="Arial" w:cs="Arial"/>
          <w:sz w:val="24"/>
          <w:szCs w:val="24"/>
        </w:rPr>
        <w:t>data</w:t>
      </w:r>
      <w:r w:rsidRPr="00C1059E">
        <w:rPr>
          <w:rFonts w:ascii="Arial" w:hAnsi="Arial" w:cs="Arial"/>
          <w:spacing w:val="-7"/>
          <w:sz w:val="24"/>
          <w:szCs w:val="24"/>
        </w:rPr>
        <w:t xml:space="preserve"> </w:t>
      </w:r>
      <w:r w:rsidRPr="00C1059E">
        <w:rPr>
          <w:rFonts w:ascii="Arial" w:hAnsi="Arial" w:cs="Arial"/>
          <w:sz w:val="24"/>
          <w:szCs w:val="24"/>
        </w:rPr>
        <w:t>da</w:t>
      </w:r>
      <w:r w:rsidRPr="00C1059E">
        <w:rPr>
          <w:rFonts w:ascii="Arial" w:hAnsi="Arial" w:cs="Arial"/>
          <w:spacing w:val="-8"/>
          <w:sz w:val="24"/>
          <w:szCs w:val="24"/>
        </w:rPr>
        <w:t xml:space="preserve"> </w:t>
      </w:r>
      <w:r w:rsidRPr="00C1059E">
        <w:rPr>
          <w:rFonts w:ascii="Arial" w:hAnsi="Arial" w:cs="Arial"/>
          <w:sz w:val="24"/>
          <w:szCs w:val="24"/>
        </w:rPr>
        <w:t>intimação,</w:t>
      </w:r>
      <w:r w:rsidRPr="00C1059E">
        <w:rPr>
          <w:rFonts w:ascii="Arial" w:hAnsi="Arial" w:cs="Arial"/>
          <w:spacing w:val="-8"/>
          <w:sz w:val="24"/>
          <w:szCs w:val="24"/>
        </w:rPr>
        <w:t xml:space="preserve"> </w:t>
      </w:r>
      <w:r w:rsidRPr="00C1059E">
        <w:rPr>
          <w:rFonts w:ascii="Arial" w:hAnsi="Arial" w:cs="Arial"/>
          <w:sz w:val="24"/>
          <w:szCs w:val="24"/>
        </w:rPr>
        <w:t>e</w:t>
      </w:r>
      <w:r w:rsidRPr="00C1059E">
        <w:rPr>
          <w:rFonts w:ascii="Arial" w:hAnsi="Arial" w:cs="Arial"/>
          <w:spacing w:val="-11"/>
          <w:sz w:val="24"/>
          <w:szCs w:val="24"/>
        </w:rPr>
        <w:t xml:space="preserve"> </w:t>
      </w:r>
      <w:r w:rsidRPr="00C1059E">
        <w:rPr>
          <w:rFonts w:ascii="Arial" w:hAnsi="Arial" w:cs="Arial"/>
          <w:sz w:val="24"/>
          <w:szCs w:val="24"/>
        </w:rPr>
        <w:t>decidido</w:t>
      </w:r>
      <w:r w:rsidRPr="00C1059E">
        <w:rPr>
          <w:rFonts w:ascii="Arial" w:hAnsi="Arial" w:cs="Arial"/>
          <w:spacing w:val="-8"/>
          <w:sz w:val="24"/>
          <w:szCs w:val="24"/>
        </w:rPr>
        <w:t xml:space="preserve"> </w:t>
      </w:r>
      <w:r w:rsidRPr="00C1059E">
        <w:rPr>
          <w:rFonts w:ascii="Arial" w:hAnsi="Arial" w:cs="Arial"/>
          <w:sz w:val="24"/>
          <w:szCs w:val="24"/>
        </w:rPr>
        <w:t>no</w:t>
      </w:r>
      <w:r w:rsidRPr="00C1059E">
        <w:rPr>
          <w:rFonts w:ascii="Arial" w:hAnsi="Arial" w:cs="Arial"/>
          <w:spacing w:val="-8"/>
          <w:sz w:val="24"/>
          <w:szCs w:val="24"/>
        </w:rPr>
        <w:t xml:space="preserve"> </w:t>
      </w:r>
      <w:r w:rsidRPr="00C1059E">
        <w:rPr>
          <w:rFonts w:ascii="Arial" w:hAnsi="Arial" w:cs="Arial"/>
          <w:sz w:val="24"/>
          <w:szCs w:val="24"/>
        </w:rPr>
        <w:t>prazo</w:t>
      </w:r>
      <w:r w:rsidRPr="00C1059E">
        <w:rPr>
          <w:rFonts w:ascii="Arial" w:hAnsi="Arial" w:cs="Arial"/>
          <w:spacing w:val="-8"/>
          <w:sz w:val="24"/>
          <w:szCs w:val="24"/>
        </w:rPr>
        <w:t xml:space="preserve"> </w:t>
      </w:r>
      <w:r w:rsidRPr="00C1059E">
        <w:rPr>
          <w:rFonts w:ascii="Arial" w:hAnsi="Arial" w:cs="Arial"/>
          <w:sz w:val="24"/>
          <w:szCs w:val="24"/>
        </w:rPr>
        <w:t>máximo</w:t>
      </w:r>
      <w:r w:rsidRPr="00C1059E">
        <w:rPr>
          <w:rFonts w:ascii="Arial" w:hAnsi="Arial" w:cs="Arial"/>
          <w:spacing w:val="-12"/>
          <w:sz w:val="24"/>
          <w:szCs w:val="24"/>
        </w:rPr>
        <w:t xml:space="preserve"> </w:t>
      </w:r>
      <w:r w:rsidRPr="00C1059E">
        <w:rPr>
          <w:rFonts w:ascii="Arial" w:hAnsi="Arial" w:cs="Arial"/>
          <w:sz w:val="24"/>
          <w:szCs w:val="24"/>
        </w:rPr>
        <w:t>de</w:t>
      </w:r>
      <w:r w:rsidRPr="00C1059E">
        <w:rPr>
          <w:rFonts w:ascii="Arial" w:hAnsi="Arial" w:cs="Arial"/>
          <w:spacing w:val="-7"/>
          <w:sz w:val="24"/>
          <w:szCs w:val="24"/>
        </w:rPr>
        <w:t xml:space="preserve"> </w:t>
      </w:r>
      <w:r w:rsidRPr="00C1059E">
        <w:rPr>
          <w:rFonts w:ascii="Arial" w:hAnsi="Arial" w:cs="Arial"/>
          <w:sz w:val="24"/>
          <w:szCs w:val="24"/>
        </w:rPr>
        <w:t>20</w:t>
      </w:r>
      <w:r w:rsidRPr="00C1059E">
        <w:rPr>
          <w:rFonts w:ascii="Arial" w:hAnsi="Arial" w:cs="Arial"/>
          <w:spacing w:val="-6"/>
          <w:sz w:val="24"/>
          <w:szCs w:val="24"/>
        </w:rPr>
        <w:t xml:space="preserve"> </w:t>
      </w:r>
      <w:r w:rsidRPr="00C1059E">
        <w:rPr>
          <w:rFonts w:ascii="Arial" w:hAnsi="Arial" w:cs="Arial"/>
          <w:sz w:val="24"/>
          <w:szCs w:val="24"/>
        </w:rPr>
        <w:t>(vinte)</w:t>
      </w:r>
      <w:r w:rsidRPr="00C1059E">
        <w:rPr>
          <w:rFonts w:ascii="Arial" w:hAnsi="Arial" w:cs="Arial"/>
          <w:spacing w:val="-8"/>
          <w:sz w:val="24"/>
          <w:szCs w:val="24"/>
        </w:rPr>
        <w:t xml:space="preserve"> </w:t>
      </w:r>
      <w:r w:rsidRPr="00C1059E">
        <w:rPr>
          <w:rFonts w:ascii="Arial" w:hAnsi="Arial" w:cs="Arial"/>
          <w:sz w:val="24"/>
          <w:szCs w:val="24"/>
        </w:rPr>
        <w:t>dias</w:t>
      </w:r>
      <w:r w:rsidRPr="00C1059E">
        <w:rPr>
          <w:rFonts w:ascii="Arial" w:hAnsi="Arial" w:cs="Arial"/>
          <w:spacing w:val="-6"/>
          <w:sz w:val="24"/>
          <w:szCs w:val="24"/>
        </w:rPr>
        <w:t xml:space="preserve"> </w:t>
      </w:r>
      <w:r w:rsidRPr="00C1059E">
        <w:rPr>
          <w:rFonts w:ascii="Arial" w:hAnsi="Arial" w:cs="Arial"/>
          <w:sz w:val="24"/>
          <w:szCs w:val="24"/>
        </w:rPr>
        <w:t>úteis,</w:t>
      </w:r>
      <w:r w:rsidRPr="00C1059E">
        <w:rPr>
          <w:rFonts w:ascii="Arial" w:hAnsi="Arial" w:cs="Arial"/>
          <w:spacing w:val="-8"/>
          <w:sz w:val="24"/>
          <w:szCs w:val="24"/>
        </w:rPr>
        <w:t xml:space="preserve"> </w:t>
      </w:r>
      <w:r w:rsidRPr="00C1059E">
        <w:rPr>
          <w:rFonts w:ascii="Arial" w:hAnsi="Arial" w:cs="Arial"/>
          <w:sz w:val="24"/>
          <w:szCs w:val="24"/>
        </w:rPr>
        <w:t>contado do seu recebimento.</w:t>
      </w:r>
    </w:p>
    <w:p w14:paraId="62771AAC" w14:textId="77777777" w:rsidR="00160FE6" w:rsidRPr="00C1059E" w:rsidRDefault="00000000" w:rsidP="00A83FEB">
      <w:pPr>
        <w:pStyle w:val="PargrafodaLista"/>
        <w:numPr>
          <w:ilvl w:val="1"/>
          <w:numId w:val="13"/>
        </w:numPr>
        <w:tabs>
          <w:tab w:val="left" w:pos="860"/>
        </w:tabs>
        <w:spacing w:line="364" w:lineRule="auto"/>
        <w:ind w:right="282" w:firstLine="0"/>
        <w:rPr>
          <w:rFonts w:ascii="Arial" w:hAnsi="Arial" w:cs="Arial"/>
          <w:sz w:val="24"/>
          <w:szCs w:val="24"/>
        </w:rPr>
      </w:pPr>
      <w:r w:rsidRPr="00C1059E">
        <w:rPr>
          <w:rFonts w:ascii="Arial" w:hAnsi="Arial" w:cs="Arial"/>
          <w:sz w:val="24"/>
          <w:szCs w:val="24"/>
        </w:rPr>
        <w:t>O</w:t>
      </w:r>
      <w:r w:rsidRPr="00C1059E">
        <w:rPr>
          <w:rFonts w:ascii="Arial" w:hAnsi="Arial" w:cs="Arial"/>
          <w:spacing w:val="-13"/>
          <w:sz w:val="24"/>
          <w:szCs w:val="24"/>
        </w:rPr>
        <w:t xml:space="preserve"> </w:t>
      </w:r>
      <w:r w:rsidRPr="00C1059E">
        <w:rPr>
          <w:rFonts w:ascii="Arial" w:hAnsi="Arial" w:cs="Arial"/>
          <w:sz w:val="24"/>
          <w:szCs w:val="24"/>
        </w:rPr>
        <w:t>recurso</w:t>
      </w:r>
      <w:r w:rsidRPr="00C1059E">
        <w:rPr>
          <w:rFonts w:ascii="Arial" w:hAnsi="Arial" w:cs="Arial"/>
          <w:spacing w:val="-15"/>
          <w:sz w:val="24"/>
          <w:szCs w:val="24"/>
        </w:rPr>
        <w:t xml:space="preserve"> </w:t>
      </w:r>
      <w:r w:rsidRPr="00C1059E">
        <w:rPr>
          <w:rFonts w:ascii="Arial" w:hAnsi="Arial" w:cs="Arial"/>
          <w:sz w:val="24"/>
          <w:szCs w:val="24"/>
        </w:rPr>
        <w:t>e</w:t>
      </w:r>
      <w:r w:rsidRPr="00C1059E">
        <w:rPr>
          <w:rFonts w:ascii="Arial" w:hAnsi="Arial" w:cs="Arial"/>
          <w:spacing w:val="-15"/>
          <w:sz w:val="24"/>
          <w:szCs w:val="24"/>
        </w:rPr>
        <w:t xml:space="preserve"> </w:t>
      </w:r>
      <w:r w:rsidRPr="00C1059E">
        <w:rPr>
          <w:rFonts w:ascii="Arial" w:hAnsi="Arial" w:cs="Arial"/>
          <w:sz w:val="24"/>
          <w:szCs w:val="24"/>
        </w:rPr>
        <w:t>o</w:t>
      </w:r>
      <w:r w:rsidRPr="00C1059E">
        <w:rPr>
          <w:rFonts w:ascii="Arial" w:hAnsi="Arial" w:cs="Arial"/>
          <w:spacing w:val="-15"/>
          <w:sz w:val="24"/>
          <w:szCs w:val="24"/>
        </w:rPr>
        <w:t xml:space="preserve"> </w:t>
      </w:r>
      <w:r w:rsidRPr="00C1059E">
        <w:rPr>
          <w:rFonts w:ascii="Arial" w:hAnsi="Arial" w:cs="Arial"/>
          <w:sz w:val="24"/>
          <w:szCs w:val="24"/>
        </w:rPr>
        <w:t>pedido</w:t>
      </w:r>
      <w:r w:rsidRPr="00C1059E">
        <w:rPr>
          <w:rFonts w:ascii="Arial" w:hAnsi="Arial" w:cs="Arial"/>
          <w:spacing w:val="-15"/>
          <w:sz w:val="24"/>
          <w:szCs w:val="24"/>
        </w:rPr>
        <w:t xml:space="preserve"> </w:t>
      </w:r>
      <w:r w:rsidRPr="00C1059E">
        <w:rPr>
          <w:rFonts w:ascii="Arial" w:hAnsi="Arial" w:cs="Arial"/>
          <w:sz w:val="24"/>
          <w:szCs w:val="24"/>
        </w:rPr>
        <w:t>de</w:t>
      </w:r>
      <w:r w:rsidRPr="00C1059E">
        <w:rPr>
          <w:rFonts w:ascii="Arial" w:hAnsi="Arial" w:cs="Arial"/>
          <w:spacing w:val="-13"/>
          <w:sz w:val="24"/>
          <w:szCs w:val="24"/>
        </w:rPr>
        <w:t xml:space="preserve"> </w:t>
      </w:r>
      <w:r w:rsidRPr="00C1059E">
        <w:rPr>
          <w:rFonts w:ascii="Arial" w:hAnsi="Arial" w:cs="Arial"/>
          <w:sz w:val="24"/>
          <w:szCs w:val="24"/>
        </w:rPr>
        <w:t>reconsideração</w:t>
      </w:r>
      <w:r w:rsidRPr="00C1059E">
        <w:rPr>
          <w:rFonts w:ascii="Arial" w:hAnsi="Arial" w:cs="Arial"/>
          <w:spacing w:val="-15"/>
          <w:sz w:val="24"/>
          <w:szCs w:val="24"/>
        </w:rPr>
        <w:t xml:space="preserve"> </w:t>
      </w:r>
      <w:r w:rsidRPr="00C1059E">
        <w:rPr>
          <w:rFonts w:ascii="Arial" w:hAnsi="Arial" w:cs="Arial"/>
          <w:sz w:val="24"/>
          <w:szCs w:val="24"/>
        </w:rPr>
        <w:t>terão</w:t>
      </w:r>
      <w:r w:rsidRPr="00C1059E">
        <w:rPr>
          <w:rFonts w:ascii="Arial" w:hAnsi="Arial" w:cs="Arial"/>
          <w:spacing w:val="-15"/>
          <w:sz w:val="24"/>
          <w:szCs w:val="24"/>
        </w:rPr>
        <w:t xml:space="preserve"> </w:t>
      </w:r>
      <w:r w:rsidRPr="00C1059E">
        <w:rPr>
          <w:rFonts w:ascii="Arial" w:hAnsi="Arial" w:cs="Arial"/>
          <w:sz w:val="24"/>
          <w:szCs w:val="24"/>
        </w:rPr>
        <w:t>efeito</w:t>
      </w:r>
      <w:r w:rsidRPr="00C1059E">
        <w:rPr>
          <w:rFonts w:ascii="Arial" w:hAnsi="Arial" w:cs="Arial"/>
          <w:spacing w:val="-15"/>
          <w:sz w:val="24"/>
          <w:szCs w:val="24"/>
        </w:rPr>
        <w:t xml:space="preserve"> </w:t>
      </w:r>
      <w:r w:rsidRPr="00C1059E">
        <w:rPr>
          <w:rFonts w:ascii="Arial" w:hAnsi="Arial" w:cs="Arial"/>
          <w:sz w:val="24"/>
          <w:szCs w:val="24"/>
        </w:rPr>
        <w:t>suspensivo</w:t>
      </w:r>
      <w:r w:rsidRPr="00C1059E">
        <w:rPr>
          <w:rFonts w:ascii="Arial" w:hAnsi="Arial" w:cs="Arial"/>
          <w:spacing w:val="-15"/>
          <w:sz w:val="24"/>
          <w:szCs w:val="24"/>
        </w:rPr>
        <w:t xml:space="preserve"> </w:t>
      </w:r>
      <w:r w:rsidRPr="00C1059E">
        <w:rPr>
          <w:rFonts w:ascii="Arial" w:hAnsi="Arial" w:cs="Arial"/>
          <w:sz w:val="24"/>
          <w:szCs w:val="24"/>
        </w:rPr>
        <w:t>do</w:t>
      </w:r>
      <w:r w:rsidRPr="00C1059E">
        <w:rPr>
          <w:rFonts w:ascii="Arial" w:hAnsi="Arial" w:cs="Arial"/>
          <w:spacing w:val="-12"/>
          <w:sz w:val="24"/>
          <w:szCs w:val="24"/>
        </w:rPr>
        <w:t xml:space="preserve"> </w:t>
      </w:r>
      <w:r w:rsidRPr="00C1059E">
        <w:rPr>
          <w:rFonts w:ascii="Arial" w:hAnsi="Arial" w:cs="Arial"/>
          <w:sz w:val="24"/>
          <w:szCs w:val="24"/>
        </w:rPr>
        <w:t>ato</w:t>
      </w:r>
      <w:r w:rsidRPr="00C1059E">
        <w:rPr>
          <w:rFonts w:ascii="Arial" w:hAnsi="Arial" w:cs="Arial"/>
          <w:spacing w:val="-15"/>
          <w:sz w:val="24"/>
          <w:szCs w:val="24"/>
        </w:rPr>
        <w:t xml:space="preserve"> </w:t>
      </w:r>
      <w:r w:rsidRPr="00C1059E">
        <w:rPr>
          <w:rFonts w:ascii="Arial" w:hAnsi="Arial" w:cs="Arial"/>
          <w:sz w:val="24"/>
          <w:szCs w:val="24"/>
        </w:rPr>
        <w:t>ou</w:t>
      </w:r>
      <w:r w:rsidRPr="00C1059E">
        <w:rPr>
          <w:rFonts w:ascii="Arial" w:hAnsi="Arial" w:cs="Arial"/>
          <w:spacing w:val="-13"/>
          <w:sz w:val="24"/>
          <w:szCs w:val="24"/>
        </w:rPr>
        <w:t xml:space="preserve"> </w:t>
      </w:r>
      <w:r w:rsidRPr="00C1059E">
        <w:rPr>
          <w:rFonts w:ascii="Arial" w:hAnsi="Arial" w:cs="Arial"/>
          <w:sz w:val="24"/>
          <w:szCs w:val="24"/>
        </w:rPr>
        <w:t>da</w:t>
      </w:r>
      <w:r w:rsidRPr="00C1059E">
        <w:rPr>
          <w:rFonts w:ascii="Arial" w:hAnsi="Arial" w:cs="Arial"/>
          <w:spacing w:val="-15"/>
          <w:sz w:val="24"/>
          <w:szCs w:val="24"/>
        </w:rPr>
        <w:t xml:space="preserve"> </w:t>
      </w:r>
      <w:r w:rsidRPr="00C1059E">
        <w:rPr>
          <w:rFonts w:ascii="Arial" w:hAnsi="Arial" w:cs="Arial"/>
          <w:sz w:val="24"/>
          <w:szCs w:val="24"/>
        </w:rPr>
        <w:t>decisão recorrida até que sobrevenha decisão final da autoridade competente.</w:t>
      </w:r>
    </w:p>
    <w:p w14:paraId="0E471626" w14:textId="77777777" w:rsidR="00160FE6" w:rsidRPr="00C1059E" w:rsidRDefault="00000000" w:rsidP="00A83FEB">
      <w:pPr>
        <w:pStyle w:val="PargrafodaLista"/>
        <w:numPr>
          <w:ilvl w:val="1"/>
          <w:numId w:val="13"/>
        </w:numPr>
        <w:tabs>
          <w:tab w:val="left" w:pos="891"/>
        </w:tabs>
        <w:spacing w:line="364" w:lineRule="auto"/>
        <w:ind w:firstLine="0"/>
        <w:rPr>
          <w:rFonts w:ascii="Arial" w:hAnsi="Arial" w:cs="Arial"/>
          <w:sz w:val="24"/>
          <w:szCs w:val="24"/>
        </w:rPr>
      </w:pPr>
      <w:r w:rsidRPr="00C1059E">
        <w:rPr>
          <w:rFonts w:ascii="Arial" w:hAnsi="Arial" w:cs="Arial"/>
          <w:sz w:val="24"/>
          <w:szCs w:val="24"/>
        </w:rPr>
        <w:t>A aplicação das sanções previstas neste edital não exclui, em hipótese alguma, a obrigação de reparação integral dos danos causados.</w:t>
      </w:r>
    </w:p>
    <w:p w14:paraId="4A7E6990" w14:textId="6CBD02F8" w:rsidR="00160FE6" w:rsidRDefault="00000000" w:rsidP="00A516F7">
      <w:pPr>
        <w:pStyle w:val="PargrafodaLista"/>
        <w:numPr>
          <w:ilvl w:val="1"/>
          <w:numId w:val="13"/>
        </w:numPr>
        <w:tabs>
          <w:tab w:val="left" w:pos="891"/>
        </w:tabs>
        <w:spacing w:before="118" w:line="364" w:lineRule="auto"/>
        <w:ind w:firstLine="0"/>
        <w:rPr>
          <w:rFonts w:ascii="Arial" w:hAnsi="Arial" w:cs="Arial"/>
          <w:sz w:val="24"/>
          <w:szCs w:val="24"/>
        </w:rPr>
      </w:pPr>
      <w:r w:rsidRPr="00C1059E">
        <w:rPr>
          <w:rFonts w:ascii="Arial" w:hAnsi="Arial" w:cs="Arial"/>
          <w:sz w:val="24"/>
          <w:szCs w:val="24"/>
        </w:rPr>
        <w:t>A aplicação das sanções previstas neste edital não exclui, em hipótese alguma, a obrigação de reparação integral dos danos causados à Administração Pública municipal.</w:t>
      </w:r>
    </w:p>
    <w:p w14:paraId="53BC53FA" w14:textId="77777777" w:rsidR="00A516F7" w:rsidRPr="002175B4" w:rsidRDefault="00A516F7" w:rsidP="002175B4">
      <w:pPr>
        <w:tabs>
          <w:tab w:val="left" w:pos="891"/>
        </w:tabs>
        <w:spacing w:before="118" w:line="364" w:lineRule="auto"/>
        <w:ind w:left="140"/>
        <w:rPr>
          <w:rFonts w:ascii="Arial" w:hAnsi="Arial" w:cs="Arial"/>
          <w:sz w:val="24"/>
          <w:szCs w:val="24"/>
        </w:rPr>
      </w:pPr>
    </w:p>
    <w:p w14:paraId="6EA49147" w14:textId="77777777" w:rsidR="00160FE6" w:rsidRPr="00C1059E" w:rsidRDefault="00000000" w:rsidP="00A83FEB">
      <w:pPr>
        <w:pStyle w:val="Ttulo1"/>
        <w:numPr>
          <w:ilvl w:val="0"/>
          <w:numId w:val="13"/>
        </w:numPr>
        <w:tabs>
          <w:tab w:val="left" w:pos="473"/>
        </w:tabs>
        <w:ind w:left="473" w:hanging="333"/>
        <w:jc w:val="both"/>
        <w:rPr>
          <w:u w:val="single"/>
        </w:rPr>
      </w:pPr>
      <w:r w:rsidRPr="00C1059E">
        <w:rPr>
          <w:u w:val="single"/>
        </w:rPr>
        <w:t xml:space="preserve"> DAS</w:t>
      </w:r>
      <w:r w:rsidRPr="00C1059E">
        <w:rPr>
          <w:spacing w:val="-1"/>
          <w:u w:val="single"/>
        </w:rPr>
        <w:t xml:space="preserve"> </w:t>
      </w:r>
      <w:r w:rsidRPr="00C1059E">
        <w:rPr>
          <w:u w:val="single"/>
        </w:rPr>
        <w:t>DISPOSIÇÕES</w:t>
      </w:r>
      <w:r w:rsidRPr="00C1059E">
        <w:rPr>
          <w:spacing w:val="1"/>
          <w:u w:val="single"/>
        </w:rPr>
        <w:t xml:space="preserve"> </w:t>
      </w:r>
      <w:r w:rsidRPr="00C1059E">
        <w:rPr>
          <w:spacing w:val="-2"/>
          <w:u w:val="single"/>
        </w:rPr>
        <w:t>GERAIS</w:t>
      </w:r>
    </w:p>
    <w:p w14:paraId="3A663413" w14:textId="77777777" w:rsidR="00160FE6" w:rsidRPr="00C1059E" w:rsidRDefault="00000000" w:rsidP="00A83FEB">
      <w:pPr>
        <w:pStyle w:val="PargrafodaLista"/>
        <w:numPr>
          <w:ilvl w:val="1"/>
          <w:numId w:val="13"/>
        </w:numPr>
        <w:tabs>
          <w:tab w:val="left" w:pos="803"/>
        </w:tabs>
        <w:spacing w:before="143" w:line="364" w:lineRule="auto"/>
        <w:ind w:right="278" w:firstLine="0"/>
        <w:rPr>
          <w:rFonts w:ascii="Arial" w:hAnsi="Arial" w:cs="Arial"/>
          <w:sz w:val="24"/>
          <w:szCs w:val="24"/>
        </w:rPr>
      </w:pPr>
      <w:r w:rsidRPr="00C1059E">
        <w:rPr>
          <w:rFonts w:ascii="Arial" w:hAnsi="Arial" w:cs="Arial"/>
          <w:sz w:val="24"/>
          <w:szCs w:val="24"/>
        </w:rPr>
        <w:t>Os interessados deverão estudar minuciosa e cuidadosamente o Edital e seus Anexos, bem como todas as instruções, termos e especificações técnicas presentes, informando-se de todas as circunstâncias ou detalhes que possam de algum modo afetar</w:t>
      </w:r>
      <w:r w:rsidRPr="00C1059E">
        <w:rPr>
          <w:rFonts w:ascii="Arial" w:hAnsi="Arial" w:cs="Arial"/>
          <w:spacing w:val="40"/>
          <w:sz w:val="24"/>
          <w:szCs w:val="24"/>
        </w:rPr>
        <w:t xml:space="preserve"> </w:t>
      </w:r>
      <w:r w:rsidRPr="00C1059E">
        <w:rPr>
          <w:rFonts w:ascii="Arial" w:hAnsi="Arial" w:cs="Arial"/>
          <w:sz w:val="24"/>
          <w:szCs w:val="24"/>
        </w:rPr>
        <w:t>a aferição dos custos e prazos envolvidos na execução do objeto desta licitação.</w:t>
      </w:r>
    </w:p>
    <w:p w14:paraId="7DE88A4D" w14:textId="77777777" w:rsidR="00160FE6" w:rsidRPr="00C1059E" w:rsidRDefault="00000000" w:rsidP="00A83FEB">
      <w:pPr>
        <w:pStyle w:val="PargrafodaLista"/>
        <w:numPr>
          <w:ilvl w:val="1"/>
          <w:numId w:val="13"/>
        </w:numPr>
        <w:tabs>
          <w:tab w:val="left" w:pos="793"/>
        </w:tabs>
        <w:spacing w:before="4" w:line="364" w:lineRule="auto"/>
        <w:ind w:right="279" w:firstLine="0"/>
        <w:rPr>
          <w:rFonts w:ascii="Arial" w:hAnsi="Arial" w:cs="Arial"/>
          <w:sz w:val="24"/>
          <w:szCs w:val="24"/>
        </w:rPr>
      </w:pPr>
      <w:r w:rsidRPr="00C1059E">
        <w:rPr>
          <w:rFonts w:ascii="Arial" w:hAnsi="Arial" w:cs="Arial"/>
          <w:sz w:val="24"/>
          <w:szCs w:val="24"/>
        </w:rPr>
        <w:t xml:space="preserve">Os licitantes assumem todos os custos de preparação e apresentação de suas </w:t>
      </w:r>
      <w:r w:rsidRPr="00C1059E">
        <w:rPr>
          <w:rFonts w:ascii="Arial" w:hAnsi="Arial" w:cs="Arial"/>
          <w:sz w:val="24"/>
          <w:szCs w:val="24"/>
        </w:rPr>
        <w:lastRenderedPageBreak/>
        <w:t>propostas e a Administração não será, em nenhum caso, responsável por esses custos, independentemente da condução ou do resultado do processo licitatório.</w:t>
      </w:r>
    </w:p>
    <w:p w14:paraId="5D0E9E29" w14:textId="77777777" w:rsidR="00160FE6" w:rsidRPr="00C1059E" w:rsidRDefault="00000000" w:rsidP="00A83FEB">
      <w:pPr>
        <w:pStyle w:val="PargrafodaLista"/>
        <w:numPr>
          <w:ilvl w:val="1"/>
          <w:numId w:val="13"/>
        </w:numPr>
        <w:tabs>
          <w:tab w:val="left" w:pos="812"/>
        </w:tabs>
        <w:spacing w:before="2" w:line="364" w:lineRule="auto"/>
        <w:ind w:right="281" w:firstLine="0"/>
        <w:rPr>
          <w:rFonts w:ascii="Arial" w:hAnsi="Arial" w:cs="Arial"/>
          <w:sz w:val="24"/>
          <w:szCs w:val="24"/>
        </w:rPr>
      </w:pPr>
      <w:r w:rsidRPr="00C1059E">
        <w:rPr>
          <w:rFonts w:ascii="Arial" w:hAnsi="Arial" w:cs="Arial"/>
          <w:sz w:val="24"/>
          <w:szCs w:val="24"/>
        </w:rPr>
        <w:t>A participação na licitação implica plena aceitação, por parte do licitante, das condições estabelecidas neste Edital e seus Anexos, bem como obrigatoriedade do cumprimento das disposições nele contidas.</w:t>
      </w:r>
    </w:p>
    <w:p w14:paraId="049A9BA8" w14:textId="77777777" w:rsidR="00160FE6" w:rsidRPr="00C1059E" w:rsidRDefault="00000000" w:rsidP="00A83FEB">
      <w:pPr>
        <w:pStyle w:val="PargrafodaLista"/>
        <w:numPr>
          <w:ilvl w:val="1"/>
          <w:numId w:val="13"/>
        </w:numPr>
        <w:tabs>
          <w:tab w:val="left" w:pos="822"/>
        </w:tabs>
        <w:spacing w:before="86" w:line="364" w:lineRule="auto"/>
        <w:ind w:right="277" w:firstLine="0"/>
        <w:rPr>
          <w:rFonts w:ascii="Arial" w:hAnsi="Arial" w:cs="Arial"/>
          <w:sz w:val="24"/>
          <w:szCs w:val="24"/>
        </w:rPr>
      </w:pPr>
      <w:r w:rsidRPr="00C1059E">
        <w:rPr>
          <w:rFonts w:ascii="Arial" w:hAnsi="Arial" w:cs="Arial"/>
          <w:sz w:val="24"/>
          <w:szCs w:val="24"/>
        </w:rPr>
        <w:t>Qualquer modificação no Edital exige divulgação pelo mesmo instrumento de publicação em que se deu o texto original, reabrindo-se o prazo inicialmente estabelecido, exceto quando, inquestionavelmente, a alteração não afetar a formulação das propostas.</w:t>
      </w:r>
    </w:p>
    <w:p w14:paraId="3A522A90" w14:textId="77777777" w:rsidR="00160FE6" w:rsidRPr="00C1059E" w:rsidRDefault="00000000" w:rsidP="00A83FEB">
      <w:pPr>
        <w:pStyle w:val="PargrafodaLista"/>
        <w:numPr>
          <w:ilvl w:val="1"/>
          <w:numId w:val="13"/>
        </w:numPr>
        <w:tabs>
          <w:tab w:val="left" w:pos="771"/>
        </w:tabs>
        <w:spacing w:before="4" w:line="364" w:lineRule="auto"/>
        <w:ind w:right="278" w:firstLine="0"/>
        <w:rPr>
          <w:rFonts w:ascii="Arial" w:hAnsi="Arial" w:cs="Arial"/>
          <w:sz w:val="24"/>
          <w:szCs w:val="24"/>
        </w:rPr>
      </w:pPr>
      <w:r w:rsidRPr="00C1059E">
        <w:rPr>
          <w:rFonts w:ascii="Arial" w:hAnsi="Arial" w:cs="Arial"/>
          <w:sz w:val="24"/>
          <w:szCs w:val="24"/>
        </w:rPr>
        <w:t>Não havendo expediente ou ocorrendo qualquer fato superveniente que impeça a realização do certame na data marcada, a sessão será automaticamente transferida para</w:t>
      </w:r>
      <w:r w:rsidRPr="00C1059E">
        <w:rPr>
          <w:rFonts w:ascii="Arial" w:hAnsi="Arial" w:cs="Arial"/>
          <w:spacing w:val="40"/>
          <w:sz w:val="24"/>
          <w:szCs w:val="24"/>
        </w:rPr>
        <w:t xml:space="preserve"> </w:t>
      </w:r>
      <w:r w:rsidRPr="00C1059E">
        <w:rPr>
          <w:rFonts w:ascii="Arial" w:hAnsi="Arial" w:cs="Arial"/>
          <w:sz w:val="24"/>
          <w:szCs w:val="24"/>
        </w:rPr>
        <w:t>o primeiro dia útil subsequente, no mesmo horário e local anteriormente estabelecido, desde que não haja comunicação do agente de contratação em contrário.</w:t>
      </w:r>
    </w:p>
    <w:p w14:paraId="7D37A86E" w14:textId="77777777" w:rsidR="00160FE6" w:rsidRPr="00C1059E" w:rsidRDefault="00000000" w:rsidP="00A83FEB">
      <w:pPr>
        <w:pStyle w:val="PargrafodaLista"/>
        <w:numPr>
          <w:ilvl w:val="1"/>
          <w:numId w:val="13"/>
        </w:numPr>
        <w:tabs>
          <w:tab w:val="left" w:pos="728"/>
        </w:tabs>
        <w:spacing w:before="5" w:line="364" w:lineRule="auto"/>
        <w:ind w:right="278" w:firstLine="0"/>
        <w:rPr>
          <w:rFonts w:ascii="Arial" w:hAnsi="Arial" w:cs="Arial"/>
          <w:sz w:val="24"/>
          <w:szCs w:val="24"/>
        </w:rPr>
      </w:pPr>
      <w:r w:rsidRPr="00C1059E">
        <w:rPr>
          <w:rFonts w:ascii="Arial" w:hAnsi="Arial" w:cs="Arial"/>
          <w:sz w:val="24"/>
          <w:szCs w:val="24"/>
        </w:rPr>
        <w:t>A</w:t>
      </w:r>
      <w:r w:rsidRPr="00C1059E">
        <w:rPr>
          <w:rFonts w:ascii="Arial" w:hAnsi="Arial" w:cs="Arial"/>
          <w:spacing w:val="-14"/>
          <w:sz w:val="24"/>
          <w:szCs w:val="24"/>
        </w:rPr>
        <w:t xml:space="preserve"> </w:t>
      </w:r>
      <w:r w:rsidRPr="00C1059E">
        <w:rPr>
          <w:rFonts w:ascii="Arial" w:hAnsi="Arial" w:cs="Arial"/>
          <w:sz w:val="24"/>
          <w:szCs w:val="24"/>
        </w:rPr>
        <w:t>autoridade</w:t>
      </w:r>
      <w:r w:rsidRPr="00C1059E">
        <w:rPr>
          <w:rFonts w:ascii="Arial" w:hAnsi="Arial" w:cs="Arial"/>
          <w:spacing w:val="-14"/>
          <w:sz w:val="24"/>
          <w:szCs w:val="24"/>
        </w:rPr>
        <w:t xml:space="preserve"> </w:t>
      </w:r>
      <w:r w:rsidRPr="00C1059E">
        <w:rPr>
          <w:rFonts w:ascii="Arial" w:hAnsi="Arial" w:cs="Arial"/>
          <w:sz w:val="24"/>
          <w:szCs w:val="24"/>
        </w:rPr>
        <w:t>competente</w:t>
      </w:r>
      <w:r w:rsidRPr="00C1059E">
        <w:rPr>
          <w:rFonts w:ascii="Arial" w:hAnsi="Arial" w:cs="Arial"/>
          <w:spacing w:val="-14"/>
          <w:sz w:val="24"/>
          <w:szCs w:val="24"/>
        </w:rPr>
        <w:t xml:space="preserve"> </w:t>
      </w:r>
      <w:r w:rsidRPr="00C1059E">
        <w:rPr>
          <w:rFonts w:ascii="Arial" w:hAnsi="Arial" w:cs="Arial"/>
          <w:sz w:val="24"/>
          <w:szCs w:val="24"/>
        </w:rPr>
        <w:t>para</w:t>
      </w:r>
      <w:r w:rsidRPr="00C1059E">
        <w:rPr>
          <w:rFonts w:ascii="Arial" w:hAnsi="Arial" w:cs="Arial"/>
          <w:spacing w:val="-14"/>
          <w:sz w:val="24"/>
          <w:szCs w:val="24"/>
        </w:rPr>
        <w:t xml:space="preserve"> </w:t>
      </w:r>
      <w:r w:rsidRPr="00C1059E">
        <w:rPr>
          <w:rFonts w:ascii="Arial" w:hAnsi="Arial" w:cs="Arial"/>
          <w:sz w:val="24"/>
          <w:szCs w:val="24"/>
        </w:rPr>
        <w:t>a</w:t>
      </w:r>
      <w:r w:rsidRPr="00C1059E">
        <w:rPr>
          <w:rFonts w:ascii="Arial" w:hAnsi="Arial" w:cs="Arial"/>
          <w:spacing w:val="-14"/>
          <w:sz w:val="24"/>
          <w:szCs w:val="24"/>
        </w:rPr>
        <w:t xml:space="preserve"> </w:t>
      </w:r>
      <w:r w:rsidRPr="00C1059E">
        <w:rPr>
          <w:rFonts w:ascii="Arial" w:hAnsi="Arial" w:cs="Arial"/>
          <w:sz w:val="24"/>
          <w:szCs w:val="24"/>
        </w:rPr>
        <w:t>aprovação</w:t>
      </w:r>
      <w:r w:rsidRPr="00C1059E">
        <w:rPr>
          <w:rFonts w:ascii="Arial" w:hAnsi="Arial" w:cs="Arial"/>
          <w:spacing w:val="-11"/>
          <w:sz w:val="24"/>
          <w:szCs w:val="24"/>
        </w:rPr>
        <w:t xml:space="preserve"> </w:t>
      </w:r>
      <w:r w:rsidRPr="00C1059E">
        <w:rPr>
          <w:rFonts w:ascii="Arial" w:hAnsi="Arial" w:cs="Arial"/>
          <w:sz w:val="24"/>
          <w:szCs w:val="24"/>
        </w:rPr>
        <w:t>do</w:t>
      </w:r>
      <w:r w:rsidRPr="00C1059E">
        <w:rPr>
          <w:rFonts w:ascii="Arial" w:hAnsi="Arial" w:cs="Arial"/>
          <w:spacing w:val="-14"/>
          <w:sz w:val="24"/>
          <w:szCs w:val="24"/>
        </w:rPr>
        <w:t xml:space="preserve"> </w:t>
      </w:r>
      <w:r w:rsidRPr="00C1059E">
        <w:rPr>
          <w:rFonts w:ascii="Arial" w:hAnsi="Arial" w:cs="Arial"/>
          <w:sz w:val="24"/>
          <w:szCs w:val="24"/>
        </w:rPr>
        <w:t>procedimento</w:t>
      </w:r>
      <w:r w:rsidRPr="00C1059E">
        <w:rPr>
          <w:rFonts w:ascii="Arial" w:hAnsi="Arial" w:cs="Arial"/>
          <w:spacing w:val="-12"/>
          <w:sz w:val="24"/>
          <w:szCs w:val="24"/>
        </w:rPr>
        <w:t xml:space="preserve"> </w:t>
      </w:r>
      <w:r w:rsidRPr="00C1059E">
        <w:rPr>
          <w:rFonts w:ascii="Arial" w:hAnsi="Arial" w:cs="Arial"/>
          <w:sz w:val="24"/>
          <w:szCs w:val="24"/>
        </w:rPr>
        <w:t>licitatório</w:t>
      </w:r>
      <w:r w:rsidRPr="00C1059E">
        <w:rPr>
          <w:rFonts w:ascii="Arial" w:hAnsi="Arial" w:cs="Arial"/>
          <w:spacing w:val="-16"/>
          <w:sz w:val="24"/>
          <w:szCs w:val="24"/>
        </w:rPr>
        <w:t xml:space="preserve"> </w:t>
      </w:r>
      <w:r w:rsidRPr="00C1059E">
        <w:rPr>
          <w:rFonts w:ascii="Arial" w:hAnsi="Arial" w:cs="Arial"/>
          <w:sz w:val="24"/>
          <w:szCs w:val="24"/>
        </w:rPr>
        <w:t>poderá</w:t>
      </w:r>
      <w:r w:rsidRPr="00C1059E">
        <w:rPr>
          <w:rFonts w:ascii="Arial" w:hAnsi="Arial" w:cs="Arial"/>
          <w:spacing w:val="-16"/>
          <w:sz w:val="24"/>
          <w:szCs w:val="24"/>
        </w:rPr>
        <w:t xml:space="preserve"> </w:t>
      </w:r>
      <w:r w:rsidRPr="00C1059E">
        <w:rPr>
          <w:rFonts w:ascii="Arial" w:hAnsi="Arial" w:cs="Arial"/>
          <w:sz w:val="24"/>
          <w:szCs w:val="24"/>
        </w:rPr>
        <w:t xml:space="preserve">revogá- lo em face de razões de interesse público, por motivo de fato superveniente devidamente comprovado, pertinente e suficiente para justificar tal conduta, devendo anulá-lo por ilegalidade, de ofício ou por provocação de terceiros, mediante ato escrito e devidamente </w:t>
      </w:r>
      <w:r w:rsidRPr="00C1059E">
        <w:rPr>
          <w:rFonts w:ascii="Arial" w:hAnsi="Arial" w:cs="Arial"/>
          <w:spacing w:val="-2"/>
          <w:sz w:val="24"/>
          <w:szCs w:val="24"/>
        </w:rPr>
        <w:t>fundamentado.</w:t>
      </w:r>
    </w:p>
    <w:p w14:paraId="5B458729" w14:textId="77777777" w:rsidR="00160FE6" w:rsidRPr="00C1059E" w:rsidRDefault="00000000" w:rsidP="00A83FEB">
      <w:pPr>
        <w:pStyle w:val="PargrafodaLista"/>
        <w:numPr>
          <w:ilvl w:val="1"/>
          <w:numId w:val="13"/>
        </w:numPr>
        <w:tabs>
          <w:tab w:val="left" w:pos="733"/>
        </w:tabs>
        <w:spacing w:before="4" w:line="364" w:lineRule="auto"/>
        <w:ind w:right="278" w:firstLine="0"/>
        <w:rPr>
          <w:rFonts w:ascii="Arial" w:hAnsi="Arial" w:cs="Arial"/>
          <w:sz w:val="24"/>
          <w:szCs w:val="24"/>
        </w:rPr>
      </w:pPr>
      <w:r w:rsidRPr="00C1059E">
        <w:rPr>
          <w:rFonts w:ascii="Arial" w:hAnsi="Arial" w:cs="Arial"/>
          <w:sz w:val="24"/>
          <w:szCs w:val="24"/>
        </w:rPr>
        <w:t>Na</w:t>
      </w:r>
      <w:r w:rsidRPr="00C1059E">
        <w:rPr>
          <w:rFonts w:ascii="Arial" w:hAnsi="Arial" w:cs="Arial"/>
          <w:spacing w:val="-7"/>
          <w:sz w:val="24"/>
          <w:szCs w:val="24"/>
        </w:rPr>
        <w:t xml:space="preserve"> </w:t>
      </w:r>
      <w:r w:rsidRPr="00C1059E">
        <w:rPr>
          <w:rFonts w:ascii="Arial" w:hAnsi="Arial" w:cs="Arial"/>
          <w:sz w:val="24"/>
          <w:szCs w:val="24"/>
        </w:rPr>
        <w:t>contagem</w:t>
      </w:r>
      <w:r w:rsidRPr="00C1059E">
        <w:rPr>
          <w:rFonts w:ascii="Arial" w:hAnsi="Arial" w:cs="Arial"/>
          <w:spacing w:val="-6"/>
          <w:sz w:val="24"/>
          <w:szCs w:val="24"/>
        </w:rPr>
        <w:t xml:space="preserve"> </w:t>
      </w:r>
      <w:r w:rsidRPr="00C1059E">
        <w:rPr>
          <w:rFonts w:ascii="Arial" w:hAnsi="Arial" w:cs="Arial"/>
          <w:sz w:val="24"/>
          <w:szCs w:val="24"/>
        </w:rPr>
        <w:t>dos</w:t>
      </w:r>
      <w:r w:rsidRPr="00C1059E">
        <w:rPr>
          <w:rFonts w:ascii="Arial" w:hAnsi="Arial" w:cs="Arial"/>
          <w:spacing w:val="-7"/>
          <w:sz w:val="24"/>
          <w:szCs w:val="24"/>
        </w:rPr>
        <w:t xml:space="preserve"> </w:t>
      </w:r>
      <w:r w:rsidRPr="00C1059E">
        <w:rPr>
          <w:rFonts w:ascii="Arial" w:hAnsi="Arial" w:cs="Arial"/>
          <w:sz w:val="24"/>
          <w:szCs w:val="24"/>
        </w:rPr>
        <w:t>prazos</w:t>
      </w:r>
      <w:r w:rsidRPr="00C1059E">
        <w:rPr>
          <w:rFonts w:ascii="Arial" w:hAnsi="Arial" w:cs="Arial"/>
          <w:spacing w:val="-7"/>
          <w:sz w:val="24"/>
          <w:szCs w:val="24"/>
        </w:rPr>
        <w:t xml:space="preserve"> </w:t>
      </w:r>
      <w:r w:rsidRPr="00C1059E">
        <w:rPr>
          <w:rFonts w:ascii="Arial" w:hAnsi="Arial" w:cs="Arial"/>
          <w:sz w:val="24"/>
          <w:szCs w:val="24"/>
        </w:rPr>
        <w:t>estabelecidos</w:t>
      </w:r>
      <w:r w:rsidRPr="00C1059E">
        <w:rPr>
          <w:rFonts w:ascii="Arial" w:hAnsi="Arial" w:cs="Arial"/>
          <w:spacing w:val="-7"/>
          <w:sz w:val="24"/>
          <w:szCs w:val="24"/>
        </w:rPr>
        <w:t xml:space="preserve"> </w:t>
      </w:r>
      <w:r w:rsidRPr="00C1059E">
        <w:rPr>
          <w:rFonts w:ascii="Arial" w:hAnsi="Arial" w:cs="Arial"/>
          <w:sz w:val="24"/>
          <w:szCs w:val="24"/>
        </w:rPr>
        <w:t>neste</w:t>
      </w:r>
      <w:r w:rsidRPr="00C1059E">
        <w:rPr>
          <w:rFonts w:ascii="Arial" w:hAnsi="Arial" w:cs="Arial"/>
          <w:spacing w:val="-6"/>
          <w:sz w:val="24"/>
          <w:szCs w:val="24"/>
        </w:rPr>
        <w:t xml:space="preserve"> </w:t>
      </w:r>
      <w:r w:rsidRPr="00C1059E">
        <w:rPr>
          <w:rFonts w:ascii="Arial" w:hAnsi="Arial" w:cs="Arial"/>
          <w:sz w:val="24"/>
          <w:szCs w:val="24"/>
        </w:rPr>
        <w:t>Edital</w:t>
      </w:r>
      <w:r w:rsidRPr="00C1059E">
        <w:rPr>
          <w:rFonts w:ascii="Arial" w:hAnsi="Arial" w:cs="Arial"/>
          <w:spacing w:val="-10"/>
          <w:sz w:val="24"/>
          <w:szCs w:val="24"/>
        </w:rPr>
        <w:t xml:space="preserve"> </w:t>
      </w:r>
      <w:r w:rsidRPr="00C1059E">
        <w:rPr>
          <w:rFonts w:ascii="Arial" w:hAnsi="Arial" w:cs="Arial"/>
          <w:sz w:val="24"/>
          <w:szCs w:val="24"/>
        </w:rPr>
        <w:t>e</w:t>
      </w:r>
      <w:r w:rsidRPr="00C1059E">
        <w:rPr>
          <w:rFonts w:ascii="Arial" w:hAnsi="Arial" w:cs="Arial"/>
          <w:spacing w:val="-5"/>
          <w:sz w:val="24"/>
          <w:szCs w:val="24"/>
        </w:rPr>
        <w:t xml:space="preserve"> </w:t>
      </w:r>
      <w:r w:rsidRPr="00C1059E">
        <w:rPr>
          <w:rFonts w:ascii="Arial" w:hAnsi="Arial" w:cs="Arial"/>
          <w:sz w:val="24"/>
          <w:szCs w:val="24"/>
        </w:rPr>
        <w:t>seus</w:t>
      </w:r>
      <w:r w:rsidRPr="00C1059E">
        <w:rPr>
          <w:rFonts w:ascii="Arial" w:hAnsi="Arial" w:cs="Arial"/>
          <w:spacing w:val="-10"/>
          <w:sz w:val="24"/>
          <w:szCs w:val="24"/>
        </w:rPr>
        <w:t xml:space="preserve"> </w:t>
      </w:r>
      <w:r w:rsidRPr="00C1059E">
        <w:rPr>
          <w:rFonts w:ascii="Arial" w:hAnsi="Arial" w:cs="Arial"/>
          <w:sz w:val="24"/>
          <w:szCs w:val="24"/>
        </w:rPr>
        <w:t>Anexos,</w:t>
      </w:r>
      <w:r w:rsidRPr="00C1059E">
        <w:rPr>
          <w:rFonts w:ascii="Arial" w:hAnsi="Arial" w:cs="Arial"/>
          <w:spacing w:val="-7"/>
          <w:sz w:val="24"/>
          <w:szCs w:val="24"/>
        </w:rPr>
        <w:t xml:space="preserve"> </w:t>
      </w:r>
      <w:r w:rsidRPr="00C1059E">
        <w:rPr>
          <w:rFonts w:ascii="Arial" w:hAnsi="Arial" w:cs="Arial"/>
          <w:sz w:val="24"/>
          <w:szCs w:val="24"/>
        </w:rPr>
        <w:t>excluir-se-á</w:t>
      </w:r>
      <w:r w:rsidRPr="00C1059E">
        <w:rPr>
          <w:rFonts w:ascii="Arial" w:hAnsi="Arial" w:cs="Arial"/>
          <w:spacing w:val="-7"/>
          <w:sz w:val="24"/>
          <w:szCs w:val="24"/>
        </w:rPr>
        <w:t xml:space="preserve"> </w:t>
      </w:r>
      <w:r w:rsidRPr="00C1059E">
        <w:rPr>
          <w:rFonts w:ascii="Arial" w:hAnsi="Arial" w:cs="Arial"/>
          <w:sz w:val="24"/>
          <w:szCs w:val="24"/>
        </w:rPr>
        <w:t>o</w:t>
      </w:r>
      <w:r w:rsidRPr="00C1059E">
        <w:rPr>
          <w:rFonts w:ascii="Arial" w:hAnsi="Arial" w:cs="Arial"/>
          <w:spacing w:val="-10"/>
          <w:sz w:val="24"/>
          <w:szCs w:val="24"/>
        </w:rPr>
        <w:t xml:space="preserve"> </w:t>
      </w:r>
      <w:r w:rsidRPr="00C1059E">
        <w:rPr>
          <w:rFonts w:ascii="Arial" w:hAnsi="Arial" w:cs="Arial"/>
          <w:sz w:val="24"/>
          <w:szCs w:val="24"/>
        </w:rPr>
        <w:t>dia do início e incluir-se-á o do vencimento. Só se iniciam e vencem os prazos em dias de expediente na Administração.</w:t>
      </w:r>
    </w:p>
    <w:p w14:paraId="155F0BD6" w14:textId="77777777" w:rsidR="00160FE6" w:rsidRPr="00C1059E" w:rsidRDefault="00000000" w:rsidP="00A83FEB">
      <w:pPr>
        <w:pStyle w:val="PargrafodaLista"/>
        <w:numPr>
          <w:ilvl w:val="1"/>
          <w:numId w:val="13"/>
        </w:numPr>
        <w:tabs>
          <w:tab w:val="left" w:pos="771"/>
        </w:tabs>
        <w:spacing w:before="2" w:line="364" w:lineRule="auto"/>
        <w:ind w:right="278" w:firstLine="0"/>
        <w:rPr>
          <w:rFonts w:ascii="Arial" w:hAnsi="Arial" w:cs="Arial"/>
          <w:sz w:val="24"/>
          <w:szCs w:val="24"/>
        </w:rPr>
      </w:pPr>
      <w:r w:rsidRPr="00C1059E">
        <w:rPr>
          <w:rFonts w:ascii="Arial" w:hAnsi="Arial" w:cs="Arial"/>
          <w:sz w:val="24"/>
          <w:szCs w:val="24"/>
        </w:rPr>
        <w:t>As normas que disciplinam este certame serão sempre interpretadas em favor da ampliação da disputa entre os interessados, desde que não comprometam o interesse da Administração, o princípio da isonomia, a finalidade e a segurança da contratação.</w:t>
      </w:r>
    </w:p>
    <w:p w14:paraId="7A55BF58" w14:textId="77777777" w:rsidR="00160FE6" w:rsidRPr="00C1059E" w:rsidRDefault="00000000" w:rsidP="00A83FEB">
      <w:pPr>
        <w:pStyle w:val="PargrafodaLista"/>
        <w:numPr>
          <w:ilvl w:val="1"/>
          <w:numId w:val="13"/>
        </w:numPr>
        <w:tabs>
          <w:tab w:val="left" w:pos="795"/>
        </w:tabs>
        <w:spacing w:before="5" w:line="364" w:lineRule="auto"/>
        <w:ind w:right="281" w:firstLine="0"/>
        <w:rPr>
          <w:rFonts w:ascii="Arial" w:hAnsi="Arial" w:cs="Arial"/>
          <w:sz w:val="24"/>
          <w:szCs w:val="24"/>
        </w:rPr>
      </w:pPr>
      <w:r w:rsidRPr="00C1059E">
        <w:rPr>
          <w:rFonts w:ascii="Arial" w:hAnsi="Arial" w:cs="Arial"/>
          <w:w w:val="105"/>
          <w:sz w:val="24"/>
          <w:szCs w:val="24"/>
        </w:rPr>
        <w:t>Todas as referências de tempo no Edital, no aviso e durante a sessão pública observarão</w:t>
      </w:r>
      <w:r w:rsidRPr="00C1059E">
        <w:rPr>
          <w:rFonts w:ascii="Arial" w:hAnsi="Arial" w:cs="Arial"/>
          <w:spacing w:val="-1"/>
          <w:w w:val="105"/>
          <w:sz w:val="24"/>
          <w:szCs w:val="24"/>
        </w:rPr>
        <w:t xml:space="preserve"> </w:t>
      </w:r>
      <w:r w:rsidRPr="00C1059E">
        <w:rPr>
          <w:rFonts w:ascii="Arial" w:hAnsi="Arial" w:cs="Arial"/>
          <w:w w:val="105"/>
          <w:sz w:val="24"/>
          <w:szCs w:val="24"/>
        </w:rPr>
        <w:t>o horário</w:t>
      </w:r>
      <w:r w:rsidRPr="00C1059E">
        <w:rPr>
          <w:rFonts w:ascii="Arial" w:hAnsi="Arial" w:cs="Arial"/>
          <w:spacing w:val="-2"/>
          <w:w w:val="105"/>
          <w:sz w:val="24"/>
          <w:szCs w:val="24"/>
        </w:rPr>
        <w:t xml:space="preserve"> </w:t>
      </w:r>
      <w:r w:rsidRPr="00C1059E">
        <w:rPr>
          <w:rFonts w:ascii="Arial" w:hAnsi="Arial" w:cs="Arial"/>
          <w:w w:val="105"/>
          <w:sz w:val="24"/>
          <w:szCs w:val="24"/>
        </w:rPr>
        <w:t>de Brasília</w:t>
      </w:r>
      <w:r w:rsidRPr="00C1059E">
        <w:rPr>
          <w:rFonts w:ascii="Arial" w:hAnsi="Arial" w:cs="Arial"/>
          <w:spacing w:val="-2"/>
          <w:w w:val="105"/>
          <w:sz w:val="24"/>
          <w:szCs w:val="24"/>
        </w:rPr>
        <w:t xml:space="preserve"> </w:t>
      </w:r>
      <w:r w:rsidRPr="00C1059E">
        <w:rPr>
          <w:rFonts w:ascii="Arial" w:hAnsi="Arial" w:cs="Arial"/>
          <w:w w:val="160"/>
          <w:sz w:val="24"/>
          <w:szCs w:val="24"/>
        </w:rPr>
        <w:t>–</w:t>
      </w:r>
      <w:r w:rsidRPr="00C1059E">
        <w:rPr>
          <w:rFonts w:ascii="Arial" w:hAnsi="Arial" w:cs="Arial"/>
          <w:spacing w:val="-33"/>
          <w:w w:val="160"/>
          <w:sz w:val="24"/>
          <w:szCs w:val="24"/>
        </w:rPr>
        <w:t xml:space="preserve"> </w:t>
      </w:r>
      <w:r w:rsidRPr="00C1059E">
        <w:rPr>
          <w:rFonts w:ascii="Arial" w:hAnsi="Arial" w:cs="Arial"/>
          <w:w w:val="105"/>
          <w:sz w:val="24"/>
          <w:szCs w:val="24"/>
        </w:rPr>
        <w:t>DF.</w:t>
      </w:r>
    </w:p>
    <w:p w14:paraId="469A926C" w14:textId="77777777" w:rsidR="00160FE6" w:rsidRPr="00C1059E" w:rsidRDefault="00000000" w:rsidP="00A83FEB">
      <w:pPr>
        <w:pStyle w:val="PargrafodaLista"/>
        <w:numPr>
          <w:ilvl w:val="1"/>
          <w:numId w:val="13"/>
        </w:numPr>
        <w:tabs>
          <w:tab w:val="left" w:pos="860"/>
        </w:tabs>
        <w:spacing w:before="2" w:line="364" w:lineRule="auto"/>
        <w:ind w:right="281" w:firstLine="0"/>
        <w:rPr>
          <w:rFonts w:ascii="Arial" w:hAnsi="Arial" w:cs="Arial"/>
          <w:sz w:val="24"/>
          <w:szCs w:val="24"/>
        </w:rPr>
      </w:pPr>
      <w:r w:rsidRPr="00C1059E">
        <w:rPr>
          <w:rFonts w:ascii="Arial" w:hAnsi="Arial" w:cs="Arial"/>
          <w:sz w:val="24"/>
          <w:szCs w:val="24"/>
        </w:rPr>
        <w:t>No</w:t>
      </w:r>
      <w:r w:rsidRPr="00C1059E">
        <w:rPr>
          <w:rFonts w:ascii="Arial" w:hAnsi="Arial" w:cs="Arial"/>
          <w:spacing w:val="-13"/>
          <w:sz w:val="24"/>
          <w:szCs w:val="24"/>
        </w:rPr>
        <w:t xml:space="preserve"> </w:t>
      </w:r>
      <w:r w:rsidRPr="00C1059E">
        <w:rPr>
          <w:rFonts w:ascii="Arial" w:hAnsi="Arial" w:cs="Arial"/>
          <w:sz w:val="24"/>
          <w:szCs w:val="24"/>
        </w:rPr>
        <w:t>julgamento</w:t>
      </w:r>
      <w:r w:rsidRPr="00C1059E">
        <w:rPr>
          <w:rFonts w:ascii="Arial" w:hAnsi="Arial" w:cs="Arial"/>
          <w:spacing w:val="-15"/>
          <w:sz w:val="24"/>
          <w:szCs w:val="24"/>
        </w:rPr>
        <w:t xml:space="preserve"> </w:t>
      </w:r>
      <w:r w:rsidRPr="00C1059E">
        <w:rPr>
          <w:rFonts w:ascii="Arial" w:hAnsi="Arial" w:cs="Arial"/>
          <w:sz w:val="24"/>
          <w:szCs w:val="24"/>
        </w:rPr>
        <w:t>das</w:t>
      </w:r>
      <w:r w:rsidRPr="00C1059E">
        <w:rPr>
          <w:rFonts w:ascii="Arial" w:hAnsi="Arial" w:cs="Arial"/>
          <w:spacing w:val="-11"/>
          <w:sz w:val="24"/>
          <w:szCs w:val="24"/>
        </w:rPr>
        <w:t xml:space="preserve"> </w:t>
      </w:r>
      <w:r w:rsidRPr="00C1059E">
        <w:rPr>
          <w:rFonts w:ascii="Arial" w:hAnsi="Arial" w:cs="Arial"/>
          <w:sz w:val="24"/>
          <w:szCs w:val="24"/>
        </w:rPr>
        <w:t>propostas</w:t>
      </w:r>
      <w:r w:rsidRPr="00C1059E">
        <w:rPr>
          <w:rFonts w:ascii="Arial" w:hAnsi="Arial" w:cs="Arial"/>
          <w:spacing w:val="-13"/>
          <w:sz w:val="24"/>
          <w:szCs w:val="24"/>
        </w:rPr>
        <w:t xml:space="preserve"> </w:t>
      </w:r>
      <w:r w:rsidRPr="00C1059E">
        <w:rPr>
          <w:rFonts w:ascii="Arial" w:hAnsi="Arial" w:cs="Arial"/>
          <w:sz w:val="24"/>
          <w:szCs w:val="24"/>
        </w:rPr>
        <w:t>e</w:t>
      </w:r>
      <w:r w:rsidRPr="00C1059E">
        <w:rPr>
          <w:rFonts w:ascii="Arial" w:hAnsi="Arial" w:cs="Arial"/>
          <w:spacing w:val="-15"/>
          <w:sz w:val="24"/>
          <w:szCs w:val="24"/>
        </w:rPr>
        <w:t xml:space="preserve"> </w:t>
      </w:r>
      <w:r w:rsidRPr="00C1059E">
        <w:rPr>
          <w:rFonts w:ascii="Arial" w:hAnsi="Arial" w:cs="Arial"/>
          <w:sz w:val="24"/>
          <w:szCs w:val="24"/>
        </w:rPr>
        <w:t>da</w:t>
      </w:r>
      <w:r w:rsidRPr="00C1059E">
        <w:rPr>
          <w:rFonts w:ascii="Arial" w:hAnsi="Arial" w:cs="Arial"/>
          <w:spacing w:val="-13"/>
          <w:sz w:val="24"/>
          <w:szCs w:val="24"/>
        </w:rPr>
        <w:t xml:space="preserve"> </w:t>
      </w:r>
      <w:r w:rsidRPr="00C1059E">
        <w:rPr>
          <w:rFonts w:ascii="Arial" w:hAnsi="Arial" w:cs="Arial"/>
          <w:sz w:val="24"/>
          <w:szCs w:val="24"/>
        </w:rPr>
        <w:t>habilitação,</w:t>
      </w:r>
      <w:r w:rsidRPr="00C1059E">
        <w:rPr>
          <w:rFonts w:ascii="Arial" w:hAnsi="Arial" w:cs="Arial"/>
          <w:spacing w:val="-15"/>
          <w:sz w:val="24"/>
          <w:szCs w:val="24"/>
        </w:rPr>
        <w:t xml:space="preserve"> </w:t>
      </w:r>
      <w:r w:rsidRPr="00C1059E">
        <w:rPr>
          <w:rFonts w:ascii="Arial" w:hAnsi="Arial" w:cs="Arial"/>
          <w:sz w:val="24"/>
          <w:szCs w:val="24"/>
        </w:rPr>
        <w:t>o</w:t>
      </w:r>
      <w:r w:rsidRPr="00C1059E">
        <w:rPr>
          <w:rFonts w:ascii="Arial" w:hAnsi="Arial" w:cs="Arial"/>
          <w:spacing w:val="-15"/>
          <w:sz w:val="24"/>
          <w:szCs w:val="24"/>
        </w:rPr>
        <w:t xml:space="preserve"> </w:t>
      </w:r>
      <w:r w:rsidRPr="00C1059E">
        <w:rPr>
          <w:rFonts w:ascii="Arial" w:hAnsi="Arial" w:cs="Arial"/>
          <w:sz w:val="24"/>
          <w:szCs w:val="24"/>
        </w:rPr>
        <w:t>agente</w:t>
      </w:r>
      <w:r w:rsidRPr="00C1059E">
        <w:rPr>
          <w:rFonts w:ascii="Arial" w:hAnsi="Arial" w:cs="Arial"/>
          <w:spacing w:val="-15"/>
          <w:sz w:val="24"/>
          <w:szCs w:val="24"/>
        </w:rPr>
        <w:t xml:space="preserve"> </w:t>
      </w:r>
      <w:r w:rsidRPr="00C1059E">
        <w:rPr>
          <w:rFonts w:ascii="Arial" w:hAnsi="Arial" w:cs="Arial"/>
          <w:sz w:val="24"/>
          <w:szCs w:val="24"/>
        </w:rPr>
        <w:t>de</w:t>
      </w:r>
      <w:r w:rsidRPr="00C1059E">
        <w:rPr>
          <w:rFonts w:ascii="Arial" w:hAnsi="Arial" w:cs="Arial"/>
          <w:spacing w:val="-15"/>
          <w:sz w:val="24"/>
          <w:szCs w:val="24"/>
        </w:rPr>
        <w:t xml:space="preserve"> </w:t>
      </w:r>
      <w:r w:rsidRPr="00C1059E">
        <w:rPr>
          <w:rFonts w:ascii="Arial" w:hAnsi="Arial" w:cs="Arial"/>
          <w:sz w:val="24"/>
          <w:szCs w:val="24"/>
        </w:rPr>
        <w:t>contratação</w:t>
      </w:r>
      <w:r w:rsidRPr="00C1059E">
        <w:rPr>
          <w:rFonts w:ascii="Arial" w:hAnsi="Arial" w:cs="Arial"/>
          <w:spacing w:val="-15"/>
          <w:sz w:val="24"/>
          <w:szCs w:val="24"/>
        </w:rPr>
        <w:t xml:space="preserve"> </w:t>
      </w:r>
      <w:r w:rsidRPr="00C1059E">
        <w:rPr>
          <w:rFonts w:ascii="Arial" w:hAnsi="Arial" w:cs="Arial"/>
          <w:sz w:val="24"/>
          <w:szCs w:val="24"/>
        </w:rPr>
        <w:t>poderá</w:t>
      </w:r>
      <w:r w:rsidRPr="00C1059E">
        <w:rPr>
          <w:rFonts w:ascii="Arial" w:hAnsi="Arial" w:cs="Arial"/>
          <w:spacing w:val="-13"/>
          <w:sz w:val="24"/>
          <w:szCs w:val="24"/>
        </w:rPr>
        <w:t xml:space="preserve"> </w:t>
      </w:r>
      <w:r w:rsidRPr="00C1059E">
        <w:rPr>
          <w:rFonts w:ascii="Arial" w:hAnsi="Arial" w:cs="Arial"/>
          <w:sz w:val="24"/>
          <w:szCs w:val="24"/>
        </w:rPr>
        <w:t>sanar erros ou falhas que não alterem a substância das propostas, dos documentos e sua validade</w:t>
      </w:r>
      <w:r w:rsidRPr="00C1059E">
        <w:rPr>
          <w:rFonts w:ascii="Arial" w:hAnsi="Arial" w:cs="Arial"/>
          <w:spacing w:val="-10"/>
          <w:sz w:val="24"/>
          <w:szCs w:val="24"/>
        </w:rPr>
        <w:t xml:space="preserve"> </w:t>
      </w:r>
      <w:r w:rsidRPr="00C1059E">
        <w:rPr>
          <w:rFonts w:ascii="Arial" w:hAnsi="Arial" w:cs="Arial"/>
          <w:sz w:val="24"/>
          <w:szCs w:val="24"/>
        </w:rPr>
        <w:t>jurídica,</w:t>
      </w:r>
      <w:r w:rsidRPr="00C1059E">
        <w:rPr>
          <w:rFonts w:ascii="Arial" w:hAnsi="Arial" w:cs="Arial"/>
          <w:spacing w:val="-11"/>
          <w:sz w:val="24"/>
          <w:szCs w:val="24"/>
        </w:rPr>
        <w:t xml:space="preserve"> </w:t>
      </w:r>
      <w:r w:rsidRPr="00C1059E">
        <w:rPr>
          <w:rFonts w:ascii="Arial" w:hAnsi="Arial" w:cs="Arial"/>
          <w:sz w:val="24"/>
          <w:szCs w:val="24"/>
        </w:rPr>
        <w:t>mediante</w:t>
      </w:r>
      <w:r w:rsidRPr="00C1059E">
        <w:rPr>
          <w:rFonts w:ascii="Arial" w:hAnsi="Arial" w:cs="Arial"/>
          <w:spacing w:val="-9"/>
          <w:sz w:val="24"/>
          <w:szCs w:val="24"/>
        </w:rPr>
        <w:t xml:space="preserve"> </w:t>
      </w:r>
      <w:r w:rsidRPr="00C1059E">
        <w:rPr>
          <w:rFonts w:ascii="Arial" w:hAnsi="Arial" w:cs="Arial"/>
          <w:sz w:val="24"/>
          <w:szCs w:val="24"/>
        </w:rPr>
        <w:t>despacho</w:t>
      </w:r>
      <w:r w:rsidRPr="00C1059E">
        <w:rPr>
          <w:rFonts w:ascii="Arial" w:hAnsi="Arial" w:cs="Arial"/>
          <w:spacing w:val="-10"/>
          <w:sz w:val="24"/>
          <w:szCs w:val="24"/>
        </w:rPr>
        <w:t xml:space="preserve"> </w:t>
      </w:r>
      <w:r w:rsidRPr="00C1059E">
        <w:rPr>
          <w:rFonts w:ascii="Arial" w:hAnsi="Arial" w:cs="Arial"/>
          <w:sz w:val="24"/>
          <w:szCs w:val="24"/>
        </w:rPr>
        <w:t>fundamentado,</w:t>
      </w:r>
      <w:r w:rsidRPr="00C1059E">
        <w:rPr>
          <w:rFonts w:ascii="Arial" w:hAnsi="Arial" w:cs="Arial"/>
          <w:spacing w:val="-9"/>
          <w:sz w:val="24"/>
          <w:szCs w:val="24"/>
        </w:rPr>
        <w:t xml:space="preserve"> </w:t>
      </w:r>
      <w:r w:rsidRPr="00C1059E">
        <w:rPr>
          <w:rFonts w:ascii="Arial" w:hAnsi="Arial" w:cs="Arial"/>
          <w:sz w:val="24"/>
          <w:szCs w:val="24"/>
        </w:rPr>
        <w:t>registrado</w:t>
      </w:r>
      <w:r w:rsidRPr="00C1059E">
        <w:rPr>
          <w:rFonts w:ascii="Arial" w:hAnsi="Arial" w:cs="Arial"/>
          <w:spacing w:val="-10"/>
          <w:sz w:val="24"/>
          <w:szCs w:val="24"/>
        </w:rPr>
        <w:t xml:space="preserve"> </w:t>
      </w:r>
      <w:r w:rsidRPr="00C1059E">
        <w:rPr>
          <w:rFonts w:ascii="Arial" w:hAnsi="Arial" w:cs="Arial"/>
          <w:sz w:val="24"/>
          <w:szCs w:val="24"/>
        </w:rPr>
        <w:t>em</w:t>
      </w:r>
      <w:r w:rsidRPr="00C1059E">
        <w:rPr>
          <w:rFonts w:ascii="Arial" w:hAnsi="Arial" w:cs="Arial"/>
          <w:spacing w:val="-9"/>
          <w:sz w:val="24"/>
          <w:szCs w:val="24"/>
        </w:rPr>
        <w:t xml:space="preserve"> </w:t>
      </w:r>
      <w:r w:rsidRPr="00C1059E">
        <w:rPr>
          <w:rFonts w:ascii="Arial" w:hAnsi="Arial" w:cs="Arial"/>
          <w:sz w:val="24"/>
          <w:szCs w:val="24"/>
        </w:rPr>
        <w:t>ata</w:t>
      </w:r>
      <w:r w:rsidRPr="00C1059E">
        <w:rPr>
          <w:rFonts w:ascii="Arial" w:hAnsi="Arial" w:cs="Arial"/>
          <w:spacing w:val="-8"/>
          <w:sz w:val="24"/>
          <w:szCs w:val="24"/>
        </w:rPr>
        <w:t xml:space="preserve"> </w:t>
      </w:r>
      <w:r w:rsidRPr="00C1059E">
        <w:rPr>
          <w:rFonts w:ascii="Arial" w:hAnsi="Arial" w:cs="Arial"/>
          <w:sz w:val="24"/>
          <w:szCs w:val="24"/>
        </w:rPr>
        <w:t>e</w:t>
      </w:r>
      <w:r w:rsidRPr="00C1059E">
        <w:rPr>
          <w:rFonts w:ascii="Arial" w:hAnsi="Arial" w:cs="Arial"/>
          <w:spacing w:val="-11"/>
          <w:sz w:val="24"/>
          <w:szCs w:val="24"/>
        </w:rPr>
        <w:t xml:space="preserve"> </w:t>
      </w:r>
      <w:r w:rsidRPr="00C1059E">
        <w:rPr>
          <w:rFonts w:ascii="Arial" w:hAnsi="Arial" w:cs="Arial"/>
          <w:sz w:val="24"/>
          <w:szCs w:val="24"/>
        </w:rPr>
        <w:t>acessível</w:t>
      </w:r>
      <w:r w:rsidRPr="00C1059E">
        <w:rPr>
          <w:rFonts w:ascii="Arial" w:hAnsi="Arial" w:cs="Arial"/>
          <w:spacing w:val="-9"/>
          <w:sz w:val="24"/>
          <w:szCs w:val="24"/>
        </w:rPr>
        <w:t xml:space="preserve"> </w:t>
      </w:r>
      <w:r w:rsidRPr="00C1059E">
        <w:rPr>
          <w:rFonts w:ascii="Arial" w:hAnsi="Arial" w:cs="Arial"/>
          <w:sz w:val="24"/>
          <w:szCs w:val="24"/>
        </w:rPr>
        <w:t>a</w:t>
      </w:r>
      <w:r w:rsidRPr="00C1059E">
        <w:rPr>
          <w:rFonts w:ascii="Arial" w:hAnsi="Arial" w:cs="Arial"/>
          <w:spacing w:val="-10"/>
          <w:sz w:val="24"/>
          <w:szCs w:val="24"/>
        </w:rPr>
        <w:t xml:space="preserve"> </w:t>
      </w:r>
      <w:r w:rsidRPr="00C1059E">
        <w:rPr>
          <w:rFonts w:ascii="Arial" w:hAnsi="Arial" w:cs="Arial"/>
          <w:sz w:val="24"/>
          <w:szCs w:val="24"/>
        </w:rPr>
        <w:t>todos, atribuindo-lhes validade e eficácia para fins de habilitação e classificação.</w:t>
      </w:r>
    </w:p>
    <w:p w14:paraId="32F01207" w14:textId="77777777" w:rsidR="00160FE6" w:rsidRPr="00C1059E" w:rsidRDefault="00000000" w:rsidP="00A83FEB">
      <w:pPr>
        <w:pStyle w:val="PargrafodaLista"/>
        <w:numPr>
          <w:ilvl w:val="1"/>
          <w:numId w:val="13"/>
        </w:numPr>
        <w:tabs>
          <w:tab w:val="left" w:pos="873"/>
        </w:tabs>
        <w:spacing w:before="4"/>
        <w:ind w:left="873" w:right="0" w:hanging="733"/>
        <w:rPr>
          <w:rFonts w:ascii="Arial" w:hAnsi="Arial" w:cs="Arial"/>
          <w:sz w:val="24"/>
          <w:szCs w:val="24"/>
        </w:rPr>
      </w:pPr>
      <w:r w:rsidRPr="00C1059E">
        <w:rPr>
          <w:rFonts w:ascii="Arial" w:hAnsi="Arial" w:cs="Arial"/>
          <w:sz w:val="24"/>
          <w:szCs w:val="24"/>
        </w:rPr>
        <w:t>A</w:t>
      </w:r>
      <w:r w:rsidRPr="00C1059E">
        <w:rPr>
          <w:rFonts w:ascii="Arial" w:hAnsi="Arial" w:cs="Arial"/>
          <w:spacing w:val="-1"/>
          <w:sz w:val="24"/>
          <w:szCs w:val="24"/>
        </w:rPr>
        <w:t xml:space="preserve"> </w:t>
      </w:r>
      <w:r w:rsidRPr="00C1059E">
        <w:rPr>
          <w:rFonts w:ascii="Arial" w:hAnsi="Arial" w:cs="Arial"/>
          <w:sz w:val="24"/>
          <w:szCs w:val="24"/>
        </w:rPr>
        <w:t>homologação</w:t>
      </w:r>
      <w:r w:rsidRPr="00C1059E">
        <w:rPr>
          <w:rFonts w:ascii="Arial" w:hAnsi="Arial" w:cs="Arial"/>
          <w:spacing w:val="-1"/>
          <w:sz w:val="24"/>
          <w:szCs w:val="24"/>
        </w:rPr>
        <w:t xml:space="preserve"> </w:t>
      </w:r>
      <w:r w:rsidRPr="00C1059E">
        <w:rPr>
          <w:rFonts w:ascii="Arial" w:hAnsi="Arial" w:cs="Arial"/>
          <w:sz w:val="24"/>
          <w:szCs w:val="24"/>
        </w:rPr>
        <w:t>do</w:t>
      </w:r>
      <w:r w:rsidRPr="00C1059E">
        <w:rPr>
          <w:rFonts w:ascii="Arial" w:hAnsi="Arial" w:cs="Arial"/>
          <w:spacing w:val="3"/>
          <w:sz w:val="24"/>
          <w:szCs w:val="24"/>
        </w:rPr>
        <w:t xml:space="preserve"> </w:t>
      </w:r>
      <w:r w:rsidRPr="00C1059E">
        <w:rPr>
          <w:rFonts w:ascii="Arial" w:hAnsi="Arial" w:cs="Arial"/>
          <w:sz w:val="24"/>
          <w:szCs w:val="24"/>
        </w:rPr>
        <w:t>resultado</w:t>
      </w:r>
      <w:r w:rsidRPr="00C1059E">
        <w:rPr>
          <w:rFonts w:ascii="Arial" w:hAnsi="Arial" w:cs="Arial"/>
          <w:spacing w:val="2"/>
          <w:sz w:val="24"/>
          <w:szCs w:val="24"/>
        </w:rPr>
        <w:t xml:space="preserve"> </w:t>
      </w:r>
      <w:r w:rsidRPr="00C1059E">
        <w:rPr>
          <w:rFonts w:ascii="Arial" w:hAnsi="Arial" w:cs="Arial"/>
          <w:sz w:val="24"/>
          <w:szCs w:val="24"/>
        </w:rPr>
        <w:t>desta</w:t>
      </w:r>
      <w:r w:rsidRPr="00C1059E">
        <w:rPr>
          <w:rFonts w:ascii="Arial" w:hAnsi="Arial" w:cs="Arial"/>
          <w:spacing w:val="-1"/>
          <w:sz w:val="24"/>
          <w:szCs w:val="24"/>
        </w:rPr>
        <w:t xml:space="preserve"> </w:t>
      </w:r>
      <w:r w:rsidRPr="00C1059E">
        <w:rPr>
          <w:rFonts w:ascii="Arial" w:hAnsi="Arial" w:cs="Arial"/>
          <w:sz w:val="24"/>
          <w:szCs w:val="24"/>
        </w:rPr>
        <w:t>licitação</w:t>
      </w:r>
      <w:r w:rsidRPr="00C1059E">
        <w:rPr>
          <w:rFonts w:ascii="Arial" w:hAnsi="Arial" w:cs="Arial"/>
          <w:spacing w:val="1"/>
          <w:sz w:val="24"/>
          <w:szCs w:val="24"/>
        </w:rPr>
        <w:t xml:space="preserve"> </w:t>
      </w:r>
      <w:r w:rsidRPr="00C1059E">
        <w:rPr>
          <w:rFonts w:ascii="Arial" w:hAnsi="Arial" w:cs="Arial"/>
          <w:sz w:val="24"/>
          <w:szCs w:val="24"/>
        </w:rPr>
        <w:t>não</w:t>
      </w:r>
      <w:r w:rsidRPr="00C1059E">
        <w:rPr>
          <w:rFonts w:ascii="Arial" w:hAnsi="Arial" w:cs="Arial"/>
          <w:spacing w:val="-1"/>
          <w:sz w:val="24"/>
          <w:szCs w:val="24"/>
        </w:rPr>
        <w:t xml:space="preserve"> </w:t>
      </w:r>
      <w:r w:rsidRPr="00C1059E">
        <w:rPr>
          <w:rFonts w:ascii="Arial" w:hAnsi="Arial" w:cs="Arial"/>
          <w:sz w:val="24"/>
          <w:szCs w:val="24"/>
        </w:rPr>
        <w:t>implicará</w:t>
      </w:r>
      <w:r w:rsidRPr="00C1059E">
        <w:rPr>
          <w:rFonts w:ascii="Arial" w:hAnsi="Arial" w:cs="Arial"/>
          <w:spacing w:val="-1"/>
          <w:sz w:val="24"/>
          <w:szCs w:val="24"/>
        </w:rPr>
        <w:t xml:space="preserve"> </w:t>
      </w:r>
      <w:r w:rsidRPr="00C1059E">
        <w:rPr>
          <w:rFonts w:ascii="Arial" w:hAnsi="Arial" w:cs="Arial"/>
          <w:sz w:val="24"/>
          <w:szCs w:val="24"/>
        </w:rPr>
        <w:t>direito à</w:t>
      </w:r>
      <w:r w:rsidRPr="00C1059E">
        <w:rPr>
          <w:rFonts w:ascii="Arial" w:hAnsi="Arial" w:cs="Arial"/>
          <w:spacing w:val="-1"/>
          <w:sz w:val="24"/>
          <w:szCs w:val="24"/>
        </w:rPr>
        <w:t xml:space="preserve"> </w:t>
      </w:r>
      <w:r w:rsidRPr="00C1059E">
        <w:rPr>
          <w:rFonts w:ascii="Arial" w:hAnsi="Arial" w:cs="Arial"/>
          <w:spacing w:val="-2"/>
          <w:sz w:val="24"/>
          <w:szCs w:val="24"/>
        </w:rPr>
        <w:t>contratação.</w:t>
      </w:r>
    </w:p>
    <w:p w14:paraId="3EF05363" w14:textId="77777777" w:rsidR="00160FE6" w:rsidRPr="00C1059E" w:rsidRDefault="00000000" w:rsidP="00A83FEB">
      <w:pPr>
        <w:pStyle w:val="PargrafodaLista"/>
        <w:numPr>
          <w:ilvl w:val="1"/>
          <w:numId w:val="13"/>
        </w:numPr>
        <w:tabs>
          <w:tab w:val="left" w:pos="914"/>
        </w:tabs>
        <w:spacing w:before="141" w:line="364" w:lineRule="auto"/>
        <w:ind w:right="277" w:firstLine="0"/>
        <w:rPr>
          <w:rFonts w:ascii="Arial" w:hAnsi="Arial" w:cs="Arial"/>
          <w:sz w:val="24"/>
          <w:szCs w:val="24"/>
        </w:rPr>
      </w:pPr>
      <w:r w:rsidRPr="00C1059E">
        <w:rPr>
          <w:rFonts w:ascii="Arial" w:hAnsi="Arial" w:cs="Arial"/>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4BBC353" w14:textId="77777777" w:rsidR="00160FE6" w:rsidRPr="00C1059E" w:rsidRDefault="00000000" w:rsidP="00A83FEB">
      <w:pPr>
        <w:pStyle w:val="PargrafodaLista"/>
        <w:numPr>
          <w:ilvl w:val="1"/>
          <w:numId w:val="13"/>
        </w:numPr>
        <w:tabs>
          <w:tab w:val="left" w:pos="989"/>
        </w:tabs>
        <w:spacing w:before="5" w:line="364" w:lineRule="auto"/>
        <w:ind w:firstLine="0"/>
        <w:rPr>
          <w:rFonts w:ascii="Arial" w:hAnsi="Arial" w:cs="Arial"/>
          <w:sz w:val="24"/>
          <w:szCs w:val="24"/>
        </w:rPr>
      </w:pPr>
      <w:r w:rsidRPr="00C1059E">
        <w:rPr>
          <w:rFonts w:ascii="Arial" w:hAnsi="Arial" w:cs="Arial"/>
          <w:sz w:val="24"/>
          <w:szCs w:val="24"/>
        </w:rPr>
        <w:lastRenderedPageBreak/>
        <w:t>O desatendimento de exigências formais não essenciais não importará o afastamento do licitante, desde que seja possível o aproveitamento do ato, observado os princípios da isonomia e do interesse público.</w:t>
      </w:r>
    </w:p>
    <w:p w14:paraId="5D1A91B2" w14:textId="77777777" w:rsidR="00CD1EAB" w:rsidRDefault="00000000" w:rsidP="00A83FEB">
      <w:pPr>
        <w:pStyle w:val="PargrafodaLista"/>
        <w:numPr>
          <w:ilvl w:val="1"/>
          <w:numId w:val="13"/>
        </w:numPr>
        <w:tabs>
          <w:tab w:val="left" w:pos="872"/>
        </w:tabs>
        <w:spacing w:before="86" w:line="362" w:lineRule="auto"/>
        <w:ind w:right="281" w:firstLine="0"/>
        <w:rPr>
          <w:rFonts w:ascii="Arial" w:hAnsi="Arial" w:cs="Arial"/>
          <w:sz w:val="24"/>
          <w:szCs w:val="24"/>
        </w:rPr>
      </w:pPr>
      <w:r w:rsidRPr="00CD1EAB">
        <w:rPr>
          <w:rFonts w:ascii="Arial" w:hAnsi="Arial" w:cs="Arial"/>
          <w:sz w:val="24"/>
          <w:szCs w:val="24"/>
        </w:rPr>
        <w:t>Em</w:t>
      </w:r>
      <w:r w:rsidRPr="00CD1EAB">
        <w:rPr>
          <w:rFonts w:ascii="Arial" w:hAnsi="Arial" w:cs="Arial"/>
          <w:spacing w:val="-1"/>
          <w:sz w:val="24"/>
          <w:szCs w:val="24"/>
        </w:rPr>
        <w:t xml:space="preserve"> </w:t>
      </w:r>
      <w:r w:rsidRPr="00CD1EAB">
        <w:rPr>
          <w:rFonts w:ascii="Arial" w:hAnsi="Arial" w:cs="Arial"/>
          <w:sz w:val="24"/>
          <w:szCs w:val="24"/>
        </w:rPr>
        <w:t>caso</w:t>
      </w:r>
      <w:r w:rsidRPr="00CD1EAB">
        <w:rPr>
          <w:rFonts w:ascii="Arial" w:hAnsi="Arial" w:cs="Arial"/>
          <w:spacing w:val="-5"/>
          <w:sz w:val="24"/>
          <w:szCs w:val="24"/>
        </w:rPr>
        <w:t xml:space="preserve"> </w:t>
      </w:r>
      <w:r w:rsidRPr="00CD1EAB">
        <w:rPr>
          <w:rFonts w:ascii="Arial" w:hAnsi="Arial" w:cs="Arial"/>
          <w:sz w:val="24"/>
          <w:szCs w:val="24"/>
        </w:rPr>
        <w:t>de</w:t>
      </w:r>
      <w:r w:rsidRPr="00CD1EAB">
        <w:rPr>
          <w:rFonts w:ascii="Arial" w:hAnsi="Arial" w:cs="Arial"/>
          <w:spacing w:val="-2"/>
          <w:sz w:val="24"/>
          <w:szCs w:val="24"/>
        </w:rPr>
        <w:t xml:space="preserve"> </w:t>
      </w:r>
      <w:r w:rsidRPr="00CD1EAB">
        <w:rPr>
          <w:rFonts w:ascii="Arial" w:hAnsi="Arial" w:cs="Arial"/>
          <w:sz w:val="24"/>
          <w:szCs w:val="24"/>
        </w:rPr>
        <w:t>divergência</w:t>
      </w:r>
      <w:r w:rsidRPr="00CD1EAB">
        <w:rPr>
          <w:rFonts w:ascii="Arial" w:hAnsi="Arial" w:cs="Arial"/>
          <w:spacing w:val="-6"/>
          <w:sz w:val="24"/>
          <w:szCs w:val="24"/>
        </w:rPr>
        <w:t xml:space="preserve"> </w:t>
      </w:r>
      <w:r w:rsidRPr="00CD1EAB">
        <w:rPr>
          <w:rFonts w:ascii="Arial" w:hAnsi="Arial" w:cs="Arial"/>
          <w:sz w:val="24"/>
          <w:szCs w:val="24"/>
        </w:rPr>
        <w:t>entre</w:t>
      </w:r>
      <w:r w:rsidRPr="00CD1EAB">
        <w:rPr>
          <w:rFonts w:ascii="Arial" w:hAnsi="Arial" w:cs="Arial"/>
          <w:spacing w:val="-2"/>
          <w:sz w:val="24"/>
          <w:szCs w:val="24"/>
        </w:rPr>
        <w:t xml:space="preserve"> </w:t>
      </w:r>
      <w:r w:rsidRPr="00CD1EAB">
        <w:rPr>
          <w:rFonts w:ascii="Arial" w:hAnsi="Arial" w:cs="Arial"/>
          <w:sz w:val="24"/>
          <w:szCs w:val="24"/>
        </w:rPr>
        <w:t>disposições</w:t>
      </w:r>
      <w:r w:rsidRPr="00CD1EAB">
        <w:rPr>
          <w:rFonts w:ascii="Arial" w:hAnsi="Arial" w:cs="Arial"/>
          <w:spacing w:val="-2"/>
          <w:sz w:val="24"/>
          <w:szCs w:val="24"/>
        </w:rPr>
        <w:t xml:space="preserve"> </w:t>
      </w:r>
      <w:r w:rsidRPr="00CD1EAB">
        <w:rPr>
          <w:rFonts w:ascii="Arial" w:hAnsi="Arial" w:cs="Arial"/>
          <w:sz w:val="24"/>
          <w:szCs w:val="24"/>
        </w:rPr>
        <w:t>deste</w:t>
      </w:r>
      <w:r w:rsidRPr="00CD1EAB">
        <w:rPr>
          <w:rFonts w:ascii="Arial" w:hAnsi="Arial" w:cs="Arial"/>
          <w:spacing w:val="-4"/>
          <w:sz w:val="24"/>
          <w:szCs w:val="24"/>
        </w:rPr>
        <w:t xml:space="preserve"> </w:t>
      </w:r>
      <w:r w:rsidRPr="00CD1EAB">
        <w:rPr>
          <w:rFonts w:ascii="Arial" w:hAnsi="Arial" w:cs="Arial"/>
          <w:sz w:val="24"/>
          <w:szCs w:val="24"/>
        </w:rPr>
        <w:t>Edital</w:t>
      </w:r>
      <w:r w:rsidRPr="00CD1EAB">
        <w:rPr>
          <w:rFonts w:ascii="Arial" w:hAnsi="Arial" w:cs="Arial"/>
          <w:spacing w:val="-2"/>
          <w:sz w:val="24"/>
          <w:szCs w:val="24"/>
        </w:rPr>
        <w:t xml:space="preserve"> </w:t>
      </w:r>
      <w:r w:rsidRPr="00CD1EAB">
        <w:rPr>
          <w:rFonts w:ascii="Arial" w:hAnsi="Arial" w:cs="Arial"/>
          <w:sz w:val="24"/>
          <w:szCs w:val="24"/>
        </w:rPr>
        <w:t>e</w:t>
      </w:r>
      <w:r w:rsidRPr="00CD1EAB">
        <w:rPr>
          <w:rFonts w:ascii="Arial" w:hAnsi="Arial" w:cs="Arial"/>
          <w:spacing w:val="-5"/>
          <w:sz w:val="24"/>
          <w:szCs w:val="24"/>
        </w:rPr>
        <w:t xml:space="preserve"> </w:t>
      </w:r>
      <w:r w:rsidRPr="00CD1EAB">
        <w:rPr>
          <w:rFonts w:ascii="Arial" w:hAnsi="Arial" w:cs="Arial"/>
          <w:sz w:val="24"/>
          <w:szCs w:val="24"/>
        </w:rPr>
        <w:t>de</w:t>
      </w:r>
      <w:r w:rsidRPr="00CD1EAB">
        <w:rPr>
          <w:rFonts w:ascii="Arial" w:hAnsi="Arial" w:cs="Arial"/>
          <w:spacing w:val="-2"/>
          <w:sz w:val="24"/>
          <w:szCs w:val="24"/>
        </w:rPr>
        <w:t xml:space="preserve"> </w:t>
      </w:r>
      <w:r w:rsidRPr="00CD1EAB">
        <w:rPr>
          <w:rFonts w:ascii="Arial" w:hAnsi="Arial" w:cs="Arial"/>
          <w:sz w:val="24"/>
          <w:szCs w:val="24"/>
        </w:rPr>
        <w:t>seus anexos</w:t>
      </w:r>
      <w:r w:rsidRPr="00CD1EAB">
        <w:rPr>
          <w:rFonts w:ascii="Arial" w:hAnsi="Arial" w:cs="Arial"/>
          <w:spacing w:val="-5"/>
          <w:sz w:val="24"/>
          <w:szCs w:val="24"/>
        </w:rPr>
        <w:t xml:space="preserve"> </w:t>
      </w:r>
      <w:r w:rsidRPr="00CD1EAB">
        <w:rPr>
          <w:rFonts w:ascii="Arial" w:hAnsi="Arial" w:cs="Arial"/>
          <w:sz w:val="24"/>
          <w:szCs w:val="24"/>
        </w:rPr>
        <w:t>ou</w:t>
      </w:r>
      <w:r w:rsidRPr="00CD1EAB">
        <w:rPr>
          <w:rFonts w:ascii="Arial" w:hAnsi="Arial" w:cs="Arial"/>
          <w:spacing w:val="-2"/>
          <w:sz w:val="24"/>
          <w:szCs w:val="24"/>
        </w:rPr>
        <w:t xml:space="preserve"> </w:t>
      </w:r>
      <w:r w:rsidRPr="00CD1EAB">
        <w:rPr>
          <w:rFonts w:ascii="Arial" w:hAnsi="Arial" w:cs="Arial"/>
          <w:sz w:val="24"/>
          <w:szCs w:val="24"/>
        </w:rPr>
        <w:t>demais peças que compõem o processo, prevalecerá as deste Edital.</w:t>
      </w:r>
    </w:p>
    <w:p w14:paraId="27F1E8E8" w14:textId="3A194BC5" w:rsidR="00160FE6" w:rsidRPr="00CD1EAB" w:rsidRDefault="00000000" w:rsidP="00A83FEB">
      <w:pPr>
        <w:pStyle w:val="PargrafodaLista"/>
        <w:numPr>
          <w:ilvl w:val="1"/>
          <w:numId w:val="13"/>
        </w:numPr>
        <w:tabs>
          <w:tab w:val="left" w:pos="872"/>
        </w:tabs>
        <w:spacing w:before="86" w:line="362" w:lineRule="auto"/>
        <w:ind w:right="281" w:firstLine="0"/>
        <w:rPr>
          <w:rFonts w:ascii="Arial" w:hAnsi="Arial" w:cs="Arial"/>
          <w:sz w:val="24"/>
          <w:szCs w:val="24"/>
        </w:rPr>
      </w:pPr>
      <w:r w:rsidRPr="00CD1EAB">
        <w:rPr>
          <w:rFonts w:ascii="Arial" w:hAnsi="Arial" w:cs="Arial"/>
          <w:sz w:val="24"/>
          <w:szCs w:val="24"/>
        </w:rPr>
        <w:t xml:space="preserve">O Edital está disponibilizado, na íntegra, no endereço eletrônico </w:t>
      </w:r>
      <w:r w:rsidRPr="00CD1EAB">
        <w:rPr>
          <w:rFonts w:ascii="Arial" w:hAnsi="Arial" w:cs="Arial"/>
          <w:b/>
          <w:color w:val="0000FF"/>
          <w:sz w:val="24"/>
          <w:szCs w:val="24"/>
          <w:u w:val="single" w:color="0000FF"/>
        </w:rPr>
        <w:t>https://bll.org.br/</w:t>
      </w:r>
      <w:r w:rsidRPr="00CD1EAB">
        <w:rPr>
          <w:rFonts w:ascii="Arial" w:hAnsi="Arial" w:cs="Arial"/>
          <w:b/>
          <w:color w:val="0000FF"/>
          <w:spacing w:val="-2"/>
          <w:sz w:val="24"/>
          <w:szCs w:val="24"/>
          <w:u w:val="single" w:color="0000FF"/>
        </w:rPr>
        <w:t xml:space="preserve"> </w:t>
      </w:r>
      <w:r w:rsidRPr="00CD1EAB">
        <w:rPr>
          <w:rFonts w:ascii="Arial" w:hAnsi="Arial" w:cs="Arial"/>
          <w:b/>
          <w:color w:val="0000FF"/>
          <w:spacing w:val="-2"/>
          <w:sz w:val="24"/>
          <w:szCs w:val="24"/>
        </w:rPr>
        <w:t xml:space="preserve"> </w:t>
      </w:r>
      <w:r w:rsidRPr="00CD1EAB">
        <w:rPr>
          <w:rFonts w:ascii="Arial" w:hAnsi="Arial" w:cs="Arial"/>
          <w:sz w:val="24"/>
          <w:szCs w:val="24"/>
        </w:rPr>
        <w:t xml:space="preserve">e também poderão ser lidos e/ou obtidos no endereço site: </w:t>
      </w:r>
      <w:hyperlink r:id="rId12">
        <w:r w:rsidR="00FC3322" w:rsidRPr="00FC3322">
          <w:t xml:space="preserve"> </w:t>
        </w:r>
        <w:r w:rsidR="00FC3322" w:rsidRPr="00FC3322">
          <w:rPr>
            <w:rFonts w:ascii="Arial" w:hAnsi="Arial" w:cs="Arial"/>
            <w:b/>
            <w:color w:val="0000FF"/>
            <w:sz w:val="24"/>
            <w:szCs w:val="24"/>
            <w:u w:val="single" w:color="0000FF"/>
          </w:rPr>
          <w:t>www.candeal.ba.gov.br</w:t>
        </w:r>
        <w:r w:rsidR="00160FE6" w:rsidRPr="00CD1EAB">
          <w:rPr>
            <w:rFonts w:ascii="Arial" w:hAnsi="Arial" w:cs="Arial"/>
            <w:sz w:val="24"/>
            <w:szCs w:val="24"/>
          </w:rPr>
          <w:t>,</w:t>
        </w:r>
      </w:hyperlink>
      <w:r w:rsidRPr="00CD1EAB">
        <w:rPr>
          <w:rFonts w:ascii="Arial" w:hAnsi="Arial" w:cs="Arial"/>
          <w:sz w:val="24"/>
          <w:szCs w:val="24"/>
        </w:rPr>
        <w:t xml:space="preserve"> nos dias úteis, no horário das 08:00horas às 12:00horas, mesmo endereço e período no qual os autos do processo administrativo permanecerão com vista franqueada aos interessados.</w:t>
      </w:r>
    </w:p>
    <w:p w14:paraId="0680D2F1" w14:textId="77777777" w:rsidR="00160FE6" w:rsidRPr="00C1059E" w:rsidRDefault="00000000" w:rsidP="00A83FEB">
      <w:pPr>
        <w:pStyle w:val="PargrafodaLista"/>
        <w:numPr>
          <w:ilvl w:val="1"/>
          <w:numId w:val="13"/>
        </w:numPr>
        <w:tabs>
          <w:tab w:val="left" w:pos="933"/>
        </w:tabs>
        <w:spacing w:before="7" w:line="364" w:lineRule="auto"/>
        <w:ind w:right="283" w:firstLine="0"/>
        <w:rPr>
          <w:rFonts w:ascii="Arial" w:hAnsi="Arial" w:cs="Arial"/>
          <w:sz w:val="24"/>
          <w:szCs w:val="24"/>
        </w:rPr>
      </w:pPr>
      <w:r w:rsidRPr="00C1059E">
        <w:rPr>
          <w:rFonts w:ascii="Arial" w:hAnsi="Arial" w:cs="Arial"/>
          <w:sz w:val="24"/>
          <w:szCs w:val="24"/>
        </w:rPr>
        <w:t>Os casos omissos serão dirimidos pelo agente de contratação com base nas disposições da Lei nº 14.133/21, e demais diplomas legais eventualmente aplicáveis.</w:t>
      </w:r>
    </w:p>
    <w:p w14:paraId="1729260B" w14:textId="4CDC36B9" w:rsidR="00160FE6" w:rsidRPr="00C1059E" w:rsidRDefault="00000000" w:rsidP="00A83FEB">
      <w:pPr>
        <w:pStyle w:val="PargrafodaLista"/>
        <w:numPr>
          <w:ilvl w:val="1"/>
          <w:numId w:val="13"/>
        </w:numPr>
        <w:tabs>
          <w:tab w:val="left" w:pos="909"/>
        </w:tabs>
        <w:spacing w:before="2" w:line="364" w:lineRule="auto"/>
        <w:ind w:firstLine="0"/>
        <w:rPr>
          <w:rFonts w:ascii="Arial" w:hAnsi="Arial" w:cs="Arial"/>
          <w:sz w:val="24"/>
          <w:szCs w:val="24"/>
        </w:rPr>
      </w:pPr>
      <w:r w:rsidRPr="00C1059E">
        <w:rPr>
          <w:rFonts w:ascii="Arial" w:hAnsi="Arial" w:cs="Arial"/>
          <w:sz w:val="24"/>
          <w:szCs w:val="24"/>
        </w:rPr>
        <w:t xml:space="preserve">O foro para dirimir questões relativas ao presente Edital será o da Comarca de </w:t>
      </w:r>
      <w:r w:rsidR="00FC3322">
        <w:rPr>
          <w:rFonts w:ascii="Arial" w:hAnsi="Arial" w:cs="Arial"/>
          <w:sz w:val="24"/>
          <w:szCs w:val="24"/>
        </w:rPr>
        <w:t>Riachão do Jacuípe</w:t>
      </w:r>
      <w:r w:rsidRPr="00C1059E">
        <w:rPr>
          <w:rFonts w:ascii="Arial" w:hAnsi="Arial" w:cs="Arial"/>
          <w:sz w:val="24"/>
          <w:szCs w:val="24"/>
        </w:rPr>
        <w:t xml:space="preserve"> - BA, com exclusão de qualquer outro.</w:t>
      </w:r>
    </w:p>
    <w:p w14:paraId="20A53A35" w14:textId="77777777" w:rsidR="00160FE6" w:rsidRPr="00C1059E" w:rsidRDefault="00160FE6" w:rsidP="00A83FEB">
      <w:pPr>
        <w:pStyle w:val="Corpodetexto"/>
        <w:ind w:left="0"/>
        <w:rPr>
          <w:rFonts w:ascii="Arial" w:hAnsi="Arial" w:cs="Arial"/>
        </w:rPr>
      </w:pPr>
    </w:p>
    <w:p w14:paraId="7DB6BE4B" w14:textId="77777777" w:rsidR="00160FE6" w:rsidRPr="00C1059E" w:rsidRDefault="00160FE6" w:rsidP="00A83FEB">
      <w:pPr>
        <w:pStyle w:val="Corpodetexto"/>
        <w:ind w:left="0"/>
        <w:rPr>
          <w:rFonts w:ascii="Arial" w:hAnsi="Arial" w:cs="Arial"/>
        </w:rPr>
      </w:pPr>
    </w:p>
    <w:p w14:paraId="66AF488B" w14:textId="77777777" w:rsidR="00160FE6" w:rsidRPr="00C1059E" w:rsidRDefault="00160FE6" w:rsidP="00A83FEB">
      <w:pPr>
        <w:pStyle w:val="Corpodetexto"/>
        <w:spacing w:before="15"/>
        <w:ind w:left="0"/>
        <w:rPr>
          <w:rFonts w:ascii="Arial" w:hAnsi="Arial" w:cs="Arial"/>
        </w:rPr>
      </w:pPr>
    </w:p>
    <w:p w14:paraId="6D7EDBBA" w14:textId="20156979" w:rsidR="00160FE6" w:rsidRPr="00C1059E" w:rsidRDefault="00FC3322" w:rsidP="00894870">
      <w:pPr>
        <w:pStyle w:val="Corpodetexto"/>
        <w:ind w:left="-1" w:right="145"/>
        <w:jc w:val="right"/>
        <w:rPr>
          <w:rFonts w:ascii="Arial" w:hAnsi="Arial" w:cs="Arial"/>
        </w:rPr>
      </w:pPr>
      <w:r>
        <w:rPr>
          <w:rFonts w:ascii="Arial" w:hAnsi="Arial" w:cs="Arial"/>
        </w:rPr>
        <w:t>Candeal-Bahia</w:t>
      </w:r>
      <w:r w:rsidRPr="00C1059E">
        <w:rPr>
          <w:rFonts w:ascii="Arial" w:hAnsi="Arial" w:cs="Arial"/>
        </w:rPr>
        <w:t>,</w:t>
      </w:r>
      <w:r w:rsidRPr="00C1059E">
        <w:rPr>
          <w:rFonts w:ascii="Arial" w:hAnsi="Arial" w:cs="Arial"/>
          <w:spacing w:val="1"/>
        </w:rPr>
        <w:t xml:space="preserve"> </w:t>
      </w:r>
      <w:r w:rsidRPr="00C1059E">
        <w:rPr>
          <w:rFonts w:ascii="Arial" w:hAnsi="Arial" w:cs="Arial"/>
        </w:rPr>
        <w:t>em</w:t>
      </w:r>
      <w:r w:rsidRPr="00C1059E">
        <w:rPr>
          <w:rFonts w:ascii="Arial" w:hAnsi="Arial" w:cs="Arial"/>
          <w:spacing w:val="3"/>
        </w:rPr>
        <w:t xml:space="preserve"> </w:t>
      </w:r>
      <w:r>
        <w:rPr>
          <w:rFonts w:ascii="Arial" w:hAnsi="Arial" w:cs="Arial"/>
        </w:rPr>
        <w:t>19 de Agosto</w:t>
      </w:r>
      <w:r w:rsidRPr="00C1059E">
        <w:rPr>
          <w:rFonts w:ascii="Arial" w:hAnsi="Arial" w:cs="Arial"/>
          <w:spacing w:val="1"/>
        </w:rPr>
        <w:t xml:space="preserve"> </w:t>
      </w:r>
      <w:r w:rsidRPr="00C1059E">
        <w:rPr>
          <w:rFonts w:ascii="Arial" w:hAnsi="Arial" w:cs="Arial"/>
        </w:rPr>
        <w:t>de</w:t>
      </w:r>
      <w:r w:rsidRPr="00C1059E">
        <w:rPr>
          <w:rFonts w:ascii="Arial" w:hAnsi="Arial" w:cs="Arial"/>
          <w:spacing w:val="1"/>
        </w:rPr>
        <w:t xml:space="preserve"> </w:t>
      </w:r>
      <w:r w:rsidRPr="00C1059E">
        <w:rPr>
          <w:rFonts w:ascii="Arial" w:hAnsi="Arial" w:cs="Arial"/>
          <w:spacing w:val="-2"/>
        </w:rPr>
        <w:t>2025.</w:t>
      </w:r>
    </w:p>
    <w:p w14:paraId="36C0699A" w14:textId="77777777" w:rsidR="00160FE6" w:rsidRPr="00C1059E" w:rsidRDefault="00160FE6" w:rsidP="00A83FEB">
      <w:pPr>
        <w:pStyle w:val="Corpodetexto"/>
        <w:ind w:left="0"/>
        <w:rPr>
          <w:rFonts w:ascii="Arial" w:hAnsi="Arial" w:cs="Arial"/>
        </w:rPr>
      </w:pPr>
    </w:p>
    <w:p w14:paraId="0EA01CAE" w14:textId="77777777" w:rsidR="00160FE6" w:rsidRPr="00C1059E" w:rsidRDefault="00160FE6" w:rsidP="00A83FEB">
      <w:pPr>
        <w:pStyle w:val="Corpodetexto"/>
        <w:ind w:left="0"/>
        <w:rPr>
          <w:rFonts w:ascii="Arial" w:hAnsi="Arial" w:cs="Arial"/>
        </w:rPr>
      </w:pPr>
    </w:p>
    <w:p w14:paraId="2F78E99F" w14:textId="77777777" w:rsidR="00160FE6" w:rsidRPr="00C1059E" w:rsidRDefault="00160FE6" w:rsidP="00A83FEB">
      <w:pPr>
        <w:pStyle w:val="Corpodetexto"/>
        <w:spacing w:before="151"/>
        <w:ind w:left="0"/>
        <w:rPr>
          <w:rFonts w:ascii="Arial" w:hAnsi="Arial" w:cs="Arial"/>
        </w:rPr>
      </w:pPr>
    </w:p>
    <w:p w14:paraId="3885D19A" w14:textId="77777777" w:rsidR="00894870" w:rsidRPr="009B0993" w:rsidRDefault="00894870" w:rsidP="00894870">
      <w:pPr>
        <w:pStyle w:val="Corpodetexto"/>
        <w:tabs>
          <w:tab w:val="left" w:pos="0"/>
        </w:tabs>
        <w:spacing w:before="190" w:line="360" w:lineRule="auto"/>
        <w:rPr>
          <w:rFonts w:ascii="Arial" w:hAnsi="Arial" w:cs="Arial"/>
        </w:rPr>
      </w:pPr>
    </w:p>
    <w:p w14:paraId="00C6C3B6" w14:textId="77777777" w:rsidR="00894870" w:rsidRPr="009B0993" w:rsidRDefault="00894870" w:rsidP="00894870">
      <w:pPr>
        <w:pStyle w:val="Ttulo1"/>
        <w:tabs>
          <w:tab w:val="left" w:pos="0"/>
        </w:tabs>
        <w:spacing w:before="1" w:line="360" w:lineRule="auto"/>
        <w:ind w:left="0" w:right="-1"/>
        <w:jc w:val="center"/>
      </w:pPr>
      <w:r w:rsidRPr="009B0993">
        <w:t>CRISANGELA</w:t>
      </w:r>
      <w:r w:rsidRPr="009B0993">
        <w:rPr>
          <w:spacing w:val="-8"/>
        </w:rPr>
        <w:t xml:space="preserve"> </w:t>
      </w:r>
      <w:r w:rsidRPr="009B0993">
        <w:t>GARDENIA</w:t>
      </w:r>
      <w:r w:rsidRPr="009B0993">
        <w:rPr>
          <w:spacing w:val="-8"/>
        </w:rPr>
        <w:t xml:space="preserve"> </w:t>
      </w:r>
      <w:r w:rsidRPr="009B0993">
        <w:t>CORDEIRO</w:t>
      </w:r>
      <w:r w:rsidRPr="009B0993">
        <w:rPr>
          <w:spacing w:val="-6"/>
        </w:rPr>
        <w:t xml:space="preserve"> </w:t>
      </w:r>
      <w:r w:rsidRPr="009B0993">
        <w:t>DE</w:t>
      </w:r>
      <w:r w:rsidRPr="009B0993">
        <w:rPr>
          <w:spacing w:val="-9"/>
        </w:rPr>
        <w:t xml:space="preserve"> </w:t>
      </w:r>
      <w:r w:rsidRPr="009B0993">
        <w:rPr>
          <w:spacing w:val="-2"/>
        </w:rPr>
        <w:t>OLIVEIRA</w:t>
      </w:r>
    </w:p>
    <w:p w14:paraId="644ECA86" w14:textId="77777777" w:rsidR="00894870" w:rsidRPr="009B0993" w:rsidRDefault="00894870" w:rsidP="00894870">
      <w:pPr>
        <w:pStyle w:val="Corpodetexto"/>
        <w:tabs>
          <w:tab w:val="left" w:pos="0"/>
        </w:tabs>
        <w:spacing w:before="37" w:line="360" w:lineRule="auto"/>
        <w:ind w:right="-1"/>
        <w:jc w:val="center"/>
        <w:rPr>
          <w:rFonts w:ascii="Arial" w:hAnsi="Arial" w:cs="Arial"/>
        </w:rPr>
      </w:pPr>
      <w:r w:rsidRPr="009B0993">
        <w:rPr>
          <w:rFonts w:ascii="Arial" w:hAnsi="Arial" w:cs="Arial"/>
        </w:rPr>
        <w:t>SECRETARIA</w:t>
      </w:r>
      <w:r w:rsidRPr="009B0993">
        <w:rPr>
          <w:rFonts w:ascii="Arial" w:hAnsi="Arial" w:cs="Arial"/>
          <w:spacing w:val="-8"/>
        </w:rPr>
        <w:t xml:space="preserve"> </w:t>
      </w:r>
      <w:r w:rsidRPr="009B0993">
        <w:rPr>
          <w:rFonts w:ascii="Arial" w:hAnsi="Arial" w:cs="Arial"/>
        </w:rPr>
        <w:t>MUNICIPAL</w:t>
      </w:r>
      <w:r w:rsidRPr="009B0993">
        <w:rPr>
          <w:rFonts w:ascii="Arial" w:hAnsi="Arial" w:cs="Arial"/>
          <w:spacing w:val="-7"/>
        </w:rPr>
        <w:t xml:space="preserve"> </w:t>
      </w:r>
      <w:r w:rsidRPr="009B0993">
        <w:rPr>
          <w:rFonts w:ascii="Arial" w:hAnsi="Arial" w:cs="Arial"/>
        </w:rPr>
        <w:t>DE</w:t>
      </w:r>
      <w:r w:rsidRPr="009B0993">
        <w:rPr>
          <w:rFonts w:ascii="Arial" w:hAnsi="Arial" w:cs="Arial"/>
          <w:spacing w:val="-8"/>
        </w:rPr>
        <w:t xml:space="preserve"> </w:t>
      </w:r>
      <w:r w:rsidRPr="009B0993">
        <w:rPr>
          <w:rFonts w:ascii="Arial" w:hAnsi="Arial" w:cs="Arial"/>
          <w:spacing w:val="-2"/>
        </w:rPr>
        <w:t>EDUCAÇÃO</w:t>
      </w:r>
    </w:p>
    <w:p w14:paraId="79219080" w14:textId="77777777" w:rsidR="00160FE6" w:rsidRPr="00C1059E" w:rsidRDefault="00160FE6" w:rsidP="00A83FEB">
      <w:pPr>
        <w:pStyle w:val="Corpodetexto"/>
        <w:rPr>
          <w:rFonts w:ascii="Arial" w:hAnsi="Arial" w:cs="Arial"/>
        </w:rPr>
        <w:sectPr w:rsidR="00160FE6" w:rsidRPr="00C1059E">
          <w:pgSz w:w="11910" w:h="16840"/>
          <w:pgMar w:top="1800" w:right="850" w:bottom="980" w:left="992" w:header="317" w:footer="795" w:gutter="0"/>
          <w:cols w:space="720"/>
        </w:sectPr>
      </w:pPr>
    </w:p>
    <w:p w14:paraId="17B174BD" w14:textId="77777777" w:rsidR="00160FE6" w:rsidRPr="00C1059E" w:rsidRDefault="00160FE6" w:rsidP="00A83FEB">
      <w:pPr>
        <w:pStyle w:val="Corpodetexto"/>
        <w:ind w:left="0"/>
        <w:rPr>
          <w:rFonts w:ascii="Arial" w:hAnsi="Arial" w:cs="Arial"/>
        </w:rPr>
      </w:pPr>
    </w:p>
    <w:p w14:paraId="0DD8426B" w14:textId="6932B66A" w:rsidR="00160FE6" w:rsidRPr="00B024BE" w:rsidRDefault="00B024BE" w:rsidP="00B024BE">
      <w:pPr>
        <w:pStyle w:val="Corpodetexto"/>
        <w:ind w:left="0"/>
        <w:jc w:val="center"/>
        <w:rPr>
          <w:rFonts w:ascii="Arial" w:hAnsi="Arial" w:cs="Arial"/>
          <w:b/>
          <w:bCs/>
        </w:rPr>
      </w:pPr>
      <w:r w:rsidRPr="00B024BE">
        <w:rPr>
          <w:rFonts w:ascii="Arial" w:hAnsi="Arial" w:cs="Arial"/>
          <w:b/>
          <w:bCs/>
        </w:rPr>
        <w:t>ANEXO I</w:t>
      </w:r>
    </w:p>
    <w:p w14:paraId="524EEE41" w14:textId="77777777" w:rsidR="00B024BE" w:rsidRDefault="00B024BE" w:rsidP="00A83FEB">
      <w:pPr>
        <w:pStyle w:val="Corpodetexto"/>
        <w:ind w:left="0"/>
        <w:rPr>
          <w:rFonts w:ascii="Arial" w:hAnsi="Arial" w:cs="Arial"/>
        </w:rPr>
      </w:pPr>
    </w:p>
    <w:p w14:paraId="5E35A554" w14:textId="77777777" w:rsidR="00B024BE" w:rsidRPr="00660A8F" w:rsidRDefault="00B024BE" w:rsidP="00B024BE">
      <w:pPr>
        <w:rPr>
          <w:rFonts w:ascii="Arial" w:hAnsi="Arial" w:cs="Arial"/>
          <w:sz w:val="24"/>
          <w:szCs w:val="24"/>
        </w:rPr>
      </w:pPr>
      <w:r w:rsidRPr="00660A8F">
        <w:rPr>
          <w:rFonts w:ascii="Arial" w:hAnsi="Arial" w:cs="Arial"/>
          <w:sz w:val="24"/>
          <w:szCs w:val="24"/>
        </w:rPr>
        <w:tab/>
      </w:r>
      <w:r w:rsidRPr="00660A8F">
        <w:rPr>
          <w:rFonts w:ascii="Arial" w:hAnsi="Arial" w:cs="Arial"/>
          <w:sz w:val="24"/>
          <w:szCs w:val="24"/>
        </w:rPr>
        <w:tab/>
      </w:r>
      <w:r w:rsidRPr="00660A8F">
        <w:rPr>
          <w:rFonts w:ascii="Arial" w:hAnsi="Arial" w:cs="Arial"/>
          <w:sz w:val="24"/>
          <w:szCs w:val="24"/>
        </w:rPr>
        <w:tab/>
      </w:r>
      <w:r w:rsidRPr="00660A8F">
        <w:rPr>
          <w:rFonts w:ascii="Arial" w:hAnsi="Arial" w:cs="Arial"/>
          <w:sz w:val="24"/>
          <w:szCs w:val="24"/>
        </w:rPr>
        <w:tab/>
      </w:r>
      <w:r w:rsidRPr="00660A8F">
        <w:rPr>
          <w:rFonts w:ascii="Arial" w:hAnsi="Arial" w:cs="Arial"/>
          <w:sz w:val="24"/>
          <w:szCs w:val="24"/>
        </w:rPr>
        <w:tab/>
      </w:r>
      <w:r w:rsidRPr="00660A8F">
        <w:rPr>
          <w:rFonts w:ascii="Arial" w:hAnsi="Arial" w:cs="Arial"/>
          <w:sz w:val="24"/>
          <w:szCs w:val="24"/>
        </w:rPr>
        <w:tab/>
      </w:r>
    </w:p>
    <w:p w14:paraId="4B1464CD" w14:textId="77777777" w:rsidR="00B024BE" w:rsidRPr="00660A8F" w:rsidRDefault="00B024BE" w:rsidP="00B024BE">
      <w:pPr>
        <w:spacing w:afterLines="120" w:after="288" w:line="312" w:lineRule="auto"/>
        <w:jc w:val="center"/>
        <w:rPr>
          <w:rFonts w:ascii="Arial" w:hAnsi="Arial" w:cs="Arial"/>
          <w:b/>
          <w:bCs/>
          <w:color w:val="000000" w:themeColor="text1"/>
          <w:sz w:val="24"/>
          <w:szCs w:val="24"/>
        </w:rPr>
      </w:pPr>
      <w:bookmarkStart w:id="2" w:name="_Hlk82471863"/>
      <w:r w:rsidRPr="00660A8F">
        <w:rPr>
          <w:rFonts w:ascii="Arial" w:hAnsi="Arial" w:cs="Arial"/>
          <w:b/>
          <w:bCs/>
          <w:color w:val="000000" w:themeColor="text1"/>
          <w:sz w:val="24"/>
          <w:szCs w:val="24"/>
        </w:rPr>
        <w:t>TERMO DE REFERÊNCIA</w:t>
      </w:r>
    </w:p>
    <w:p w14:paraId="686BEBC8" w14:textId="77777777" w:rsidR="00B024BE" w:rsidRPr="00660A8F" w:rsidRDefault="00B024BE" w:rsidP="00B024BE">
      <w:pPr>
        <w:pStyle w:val="Nivel01"/>
        <w:spacing w:line="360" w:lineRule="auto"/>
        <w:rPr>
          <w:iCs w:val="0"/>
        </w:rPr>
      </w:pPr>
      <w:bookmarkStart w:id="3" w:name="_Hlk82473550"/>
      <w:r w:rsidRPr="00660A8F">
        <w:rPr>
          <w:iCs w:val="0"/>
        </w:rPr>
        <w:t>CONDIÇÕES GERAIS DA CONTRATAÇÃO</w:t>
      </w:r>
    </w:p>
    <w:p w14:paraId="0F41334C" w14:textId="77777777" w:rsidR="00B024BE" w:rsidRPr="00660A8F" w:rsidRDefault="00B024BE" w:rsidP="00B024BE">
      <w:pPr>
        <w:pStyle w:val="Nvel02"/>
        <w:numPr>
          <w:ilvl w:val="1"/>
          <w:numId w:val="63"/>
        </w:numPr>
        <w:ind w:left="0" w:firstLine="0"/>
        <w:rPr>
          <w:iCs w:val="0"/>
        </w:rPr>
      </w:pPr>
      <w:bookmarkStart w:id="4" w:name="_Ref172095982"/>
      <w:bookmarkStart w:id="5" w:name="_Hlk207028825"/>
      <w:r w:rsidRPr="00660A8F">
        <w:rPr>
          <w:iCs w:val="0"/>
        </w:rPr>
        <w:t>Contratação de serviços não-contínuos de REFORMAS e AMPLIAÇÃO DAS ESCOLAS NO MUNICÍPIO DE CANDEAL-BA, conforme planilha orçamentária em anexo.</w:t>
      </w:r>
      <w:bookmarkEnd w:id="4"/>
    </w:p>
    <w:p w14:paraId="5359A3B4" w14:textId="77777777" w:rsidR="00B024BE" w:rsidRPr="00660A8F" w:rsidRDefault="00B024BE" w:rsidP="00B024BE">
      <w:pPr>
        <w:pStyle w:val="Nvel2-Opcional"/>
        <w:numPr>
          <w:ilvl w:val="1"/>
          <w:numId w:val="63"/>
        </w:numPr>
        <w:ind w:left="0" w:firstLine="0"/>
        <w:rPr>
          <w:i w:val="0"/>
          <w:iCs w:val="0"/>
        </w:rPr>
      </w:pPr>
      <w:bookmarkStart w:id="6" w:name="_Hlk171370816"/>
      <w:bookmarkEnd w:id="5"/>
      <w:r w:rsidRPr="00660A8F">
        <w:rPr>
          <w:i w:val="0"/>
          <w:iCs w:val="0"/>
        </w:rPr>
        <w:t xml:space="preserve">O(s) serviço(s) objeto desta contratação são caracterizados como </w:t>
      </w:r>
      <w:r w:rsidRPr="00660A8F">
        <w:rPr>
          <w:b/>
          <w:bCs/>
          <w:i w:val="0"/>
          <w:iCs w:val="0"/>
        </w:rPr>
        <w:t>serviço de engenharia,</w:t>
      </w:r>
      <w:r w:rsidRPr="00660A8F">
        <w:rPr>
          <w:i w:val="0"/>
          <w:iCs w:val="0"/>
        </w:rPr>
        <w:t xml:space="preserve"> conforme justificativa constante do Estudo Técnico Preliminar.</w:t>
      </w:r>
    </w:p>
    <w:bookmarkEnd w:id="6"/>
    <w:p w14:paraId="30EA19F7" w14:textId="77777777" w:rsidR="00B024BE" w:rsidRPr="00660A8F" w:rsidRDefault="00B024BE" w:rsidP="00B024BE">
      <w:pPr>
        <w:pStyle w:val="Nvel2-Opcional"/>
        <w:numPr>
          <w:ilvl w:val="1"/>
          <w:numId w:val="63"/>
        </w:numPr>
        <w:ind w:left="0" w:firstLine="0"/>
        <w:rPr>
          <w:i w:val="0"/>
          <w:iCs w:val="0"/>
        </w:rPr>
      </w:pPr>
      <w:r w:rsidRPr="00660A8F">
        <w:rPr>
          <w:i w:val="0"/>
          <w:iCs w:val="0"/>
        </w:rPr>
        <w:t xml:space="preserve">O prazo de vigência da contratação é de </w:t>
      </w:r>
      <w:r w:rsidRPr="00660A8F">
        <w:rPr>
          <w:b/>
          <w:bCs/>
          <w:i w:val="0"/>
          <w:iCs w:val="0"/>
        </w:rPr>
        <w:t>6 meses</w:t>
      </w:r>
      <w:r w:rsidRPr="00660A8F">
        <w:rPr>
          <w:i w:val="0"/>
          <w:iCs w:val="0"/>
        </w:rPr>
        <w:t xml:space="preserve"> contados do(a) da publicação da ordem de serviço de acordo com o artigo 105 da Lei n° 14.133, de 2021.</w:t>
      </w:r>
    </w:p>
    <w:p w14:paraId="1FF2EFF3" w14:textId="77777777" w:rsidR="00B024BE" w:rsidRPr="00660A8F" w:rsidRDefault="00B024BE" w:rsidP="00B024BE">
      <w:pPr>
        <w:pStyle w:val="Nvel2-Opcional"/>
        <w:numPr>
          <w:ilvl w:val="1"/>
          <w:numId w:val="63"/>
        </w:numPr>
        <w:ind w:left="0" w:firstLine="0"/>
        <w:rPr>
          <w:i w:val="0"/>
          <w:iCs w:val="0"/>
        </w:rPr>
      </w:pPr>
      <w:r w:rsidRPr="00660A8F">
        <w:rPr>
          <w:i w:val="0"/>
          <w:iCs w:val="0"/>
        </w:rPr>
        <w:t>O serviço é enquadrado como não-continuado tendo em vista a necessidade de reforma para atender a longo prazo, bem como atender a necessidade da população da cidade.</w:t>
      </w:r>
    </w:p>
    <w:p w14:paraId="45EC013D" w14:textId="77777777" w:rsidR="00B024BE" w:rsidRPr="00660A8F" w:rsidRDefault="00B024BE" w:rsidP="00B024BE">
      <w:pPr>
        <w:pStyle w:val="Nivel01"/>
        <w:spacing w:line="360" w:lineRule="auto"/>
        <w:rPr>
          <w:iCs w:val="0"/>
        </w:rPr>
      </w:pPr>
      <w:r w:rsidRPr="00660A8F">
        <w:rPr>
          <w:iCs w:val="0"/>
        </w:rPr>
        <w:t>FUNDAMENTAÇÃO E DESCRIÇÃO DA NECESSIDADE DA CONTRATAÇÃO</w:t>
      </w:r>
    </w:p>
    <w:p w14:paraId="09F85156" w14:textId="77777777" w:rsidR="00B024BE" w:rsidRPr="00660A8F" w:rsidRDefault="00B024BE" w:rsidP="00B024BE">
      <w:pPr>
        <w:pStyle w:val="Nvel2-Opcional"/>
        <w:numPr>
          <w:ilvl w:val="1"/>
          <w:numId w:val="63"/>
        </w:numPr>
        <w:ind w:left="0" w:firstLine="0"/>
        <w:rPr>
          <w:i w:val="0"/>
          <w:iCs w:val="0"/>
        </w:rPr>
      </w:pPr>
      <w:r w:rsidRPr="00660A8F">
        <w:rPr>
          <w:i w:val="0"/>
          <w:iCs w:val="0"/>
        </w:rPr>
        <w:t>A Fundamentação da Contratação e de seus quantitativos encontra-se pormenorizada em tópico específico dos Estudos Técnicos Preliminares, apêndice deste Termo de Referência.</w:t>
      </w:r>
    </w:p>
    <w:p w14:paraId="1655115C" w14:textId="77777777" w:rsidR="00B024BE" w:rsidRPr="00660A8F" w:rsidRDefault="00B024BE" w:rsidP="00B024BE">
      <w:pPr>
        <w:pStyle w:val="Nvel2-Opcional"/>
        <w:numPr>
          <w:ilvl w:val="1"/>
          <w:numId w:val="63"/>
        </w:numPr>
        <w:ind w:left="0" w:firstLine="0"/>
        <w:rPr>
          <w:i w:val="0"/>
          <w:iCs w:val="0"/>
        </w:rPr>
      </w:pPr>
      <w:r w:rsidRPr="00660A8F">
        <w:rPr>
          <w:i w:val="0"/>
          <w:iCs w:val="0"/>
        </w:rPr>
        <w:t>A presente organização ainda não elabora o Plano de Contratação Anual, dada a facultatividade trazida pela Lei nº 14.133/2021, em seu art. 12, VII, que traz o verbo “poderá”, ao se referir a elaboração do PCA pelos entes públicos. Ainda assim, está em fase de planejamento.</w:t>
      </w:r>
    </w:p>
    <w:p w14:paraId="5887A3FA" w14:textId="77777777" w:rsidR="00B024BE" w:rsidRPr="00660A8F" w:rsidRDefault="00B024BE" w:rsidP="00B024BE">
      <w:pPr>
        <w:pStyle w:val="Nvel2-Opcional"/>
        <w:numPr>
          <w:ilvl w:val="1"/>
          <w:numId w:val="63"/>
        </w:numPr>
        <w:ind w:left="0" w:firstLine="0"/>
        <w:rPr>
          <w:i w:val="0"/>
          <w:iCs w:val="0"/>
        </w:rPr>
      </w:pPr>
      <w:r w:rsidRPr="00660A8F">
        <w:rPr>
          <w:i w:val="0"/>
          <w:iCs w:val="0"/>
        </w:rPr>
        <w:t>Diante disso, a demanda se encontra em alinhamento com as diretrizes de gestão da entidade, além de ter compatibilidade com as peças orçamentárias, como será demonstrado na dotação orçamentária</w:t>
      </w:r>
    </w:p>
    <w:p w14:paraId="66AA9871" w14:textId="77777777" w:rsidR="00B024BE" w:rsidRPr="00660A8F" w:rsidRDefault="00B024BE" w:rsidP="00B024BE">
      <w:pPr>
        <w:pStyle w:val="Nivel01"/>
        <w:spacing w:line="360" w:lineRule="auto"/>
        <w:rPr>
          <w:iCs w:val="0"/>
        </w:rPr>
      </w:pPr>
      <w:r w:rsidRPr="00660A8F">
        <w:rPr>
          <w:iCs w:val="0"/>
        </w:rPr>
        <w:t>DESCRIÇÃO DA SOLUÇÃO COMO UM TODO CONSIDERADO O CICLO DE VIDA DO OBJETO</w:t>
      </w:r>
    </w:p>
    <w:p w14:paraId="39A71319" w14:textId="77777777" w:rsidR="00B024BE" w:rsidRPr="00660A8F" w:rsidRDefault="00B024BE" w:rsidP="00B024BE">
      <w:pPr>
        <w:pStyle w:val="Nvel2-Opcional"/>
        <w:numPr>
          <w:ilvl w:val="1"/>
          <w:numId w:val="63"/>
        </w:numPr>
        <w:ind w:left="0" w:firstLine="0"/>
        <w:rPr>
          <w:i w:val="0"/>
          <w:iCs w:val="0"/>
        </w:rPr>
      </w:pPr>
      <w:bookmarkStart w:id="7" w:name="_Ref121236534"/>
      <w:r w:rsidRPr="00660A8F">
        <w:rPr>
          <w:i w:val="0"/>
          <w:iCs w:val="0"/>
        </w:rPr>
        <w:t>A descrição da solução como um todo encontra-se pormenorizada em tópico específico dos Estudos Técnicos Preliminares, apêndice deste Termo de Referência.</w:t>
      </w:r>
      <w:bookmarkEnd w:id="7"/>
    </w:p>
    <w:p w14:paraId="59947D13" w14:textId="77777777" w:rsidR="00B024BE" w:rsidRPr="00660A8F" w:rsidRDefault="00B024BE" w:rsidP="00B024BE">
      <w:pPr>
        <w:pStyle w:val="Nivel01"/>
        <w:spacing w:line="360" w:lineRule="auto"/>
        <w:rPr>
          <w:iCs w:val="0"/>
        </w:rPr>
      </w:pPr>
      <w:r w:rsidRPr="00660A8F">
        <w:rPr>
          <w:iCs w:val="0"/>
        </w:rPr>
        <w:t>REQUISITOS DA CONTRATAÇÃO</w:t>
      </w:r>
    </w:p>
    <w:p w14:paraId="308F1752" w14:textId="77777777" w:rsidR="00B024BE" w:rsidRPr="00660A8F" w:rsidRDefault="00B024BE" w:rsidP="00B024BE">
      <w:pPr>
        <w:pStyle w:val="Nvel1-SemNum"/>
        <w:rPr>
          <w:i w:val="0"/>
        </w:rPr>
      </w:pPr>
      <w:r w:rsidRPr="00660A8F">
        <w:rPr>
          <w:i w:val="0"/>
        </w:rPr>
        <w:t>Sustentabilidade</w:t>
      </w:r>
    </w:p>
    <w:p w14:paraId="7C7E8152" w14:textId="77777777" w:rsidR="00B024BE" w:rsidRPr="00660A8F" w:rsidRDefault="00B024BE" w:rsidP="00B024BE">
      <w:pPr>
        <w:pStyle w:val="Nvel2-Opcional"/>
        <w:numPr>
          <w:ilvl w:val="1"/>
          <w:numId w:val="63"/>
        </w:numPr>
        <w:ind w:left="0" w:firstLine="0"/>
        <w:rPr>
          <w:i w:val="0"/>
          <w:iCs w:val="0"/>
        </w:rPr>
      </w:pPr>
      <w:r w:rsidRPr="00660A8F">
        <w:rPr>
          <w:i w:val="0"/>
          <w:iCs w:val="0"/>
        </w:rPr>
        <w:lastRenderedPageBreak/>
        <w:t>Além dos critérios de sustentabilidade eventualmente inseridos na descrição do objeto, devem ser atendidos os seguintes requisitos, que se baseiam no Guia Nacional de Contratações Sustentáveis:</w:t>
      </w:r>
    </w:p>
    <w:p w14:paraId="1C343382" w14:textId="77777777" w:rsidR="00B024BE" w:rsidRPr="00660A8F" w:rsidRDefault="00B024BE" w:rsidP="00B024BE">
      <w:pPr>
        <w:pStyle w:val="Nvel3-Opcional"/>
        <w:numPr>
          <w:ilvl w:val="2"/>
          <w:numId w:val="63"/>
        </w:numPr>
        <w:ind w:left="0" w:firstLine="0"/>
        <w:rPr>
          <w:rFonts w:cs="Arial"/>
          <w:i w:val="0"/>
          <w:sz w:val="24"/>
        </w:rPr>
      </w:pPr>
      <w:r w:rsidRPr="00660A8F">
        <w:rPr>
          <w:rFonts w:cs="Arial"/>
          <w:i w:val="0"/>
          <w:color w:val="auto"/>
          <w:sz w:val="24"/>
        </w:rPr>
        <w:t>Utilizar os recursos naturais de forma consciente;</w:t>
      </w:r>
    </w:p>
    <w:p w14:paraId="19A8BA80" w14:textId="77777777" w:rsidR="00B024BE" w:rsidRPr="00660A8F" w:rsidRDefault="00B024BE" w:rsidP="00B024BE">
      <w:pPr>
        <w:pStyle w:val="Nvel3-Opcional"/>
        <w:numPr>
          <w:ilvl w:val="2"/>
          <w:numId w:val="63"/>
        </w:numPr>
        <w:ind w:left="0" w:firstLine="0"/>
        <w:rPr>
          <w:rFonts w:cs="Arial"/>
          <w:i w:val="0"/>
          <w:sz w:val="24"/>
        </w:rPr>
      </w:pPr>
      <w:r w:rsidRPr="00660A8F">
        <w:rPr>
          <w:rFonts w:cs="Arial"/>
          <w:i w:val="0"/>
          <w:color w:val="auto"/>
          <w:sz w:val="24"/>
        </w:rPr>
        <w:t>Preservar a dignidade humana e os bens naturais</w:t>
      </w:r>
      <w:r w:rsidRPr="00660A8F">
        <w:rPr>
          <w:rFonts w:cs="Arial"/>
          <w:i w:val="0"/>
          <w:sz w:val="24"/>
        </w:rPr>
        <w:t>.</w:t>
      </w:r>
    </w:p>
    <w:p w14:paraId="790783C8" w14:textId="77777777" w:rsidR="00B024BE" w:rsidRPr="00660A8F" w:rsidRDefault="00B024BE" w:rsidP="00B024BE">
      <w:pPr>
        <w:pStyle w:val="Nvel1-SemNum"/>
        <w:rPr>
          <w:i w:val="0"/>
        </w:rPr>
      </w:pPr>
      <w:r w:rsidRPr="00660A8F">
        <w:rPr>
          <w:i w:val="0"/>
        </w:rPr>
        <w:t>Indicação de marcas ou modelos</w:t>
      </w:r>
    </w:p>
    <w:p w14:paraId="30579435" w14:textId="77777777" w:rsidR="00B024BE" w:rsidRPr="00660A8F" w:rsidRDefault="00B024BE" w:rsidP="00B024BE">
      <w:pPr>
        <w:pStyle w:val="Nvel2-Opcional"/>
        <w:numPr>
          <w:ilvl w:val="1"/>
          <w:numId w:val="63"/>
        </w:numPr>
        <w:ind w:left="0" w:firstLine="0"/>
        <w:rPr>
          <w:i w:val="0"/>
          <w:iCs w:val="0"/>
        </w:rPr>
      </w:pPr>
      <w:r w:rsidRPr="00660A8F">
        <w:rPr>
          <w:i w:val="0"/>
          <w:iCs w:val="0"/>
        </w:rPr>
        <w:t>Na presente contratação será admitida a indicação da(s) seguinte(s) marca(s), característica(s) ou modelo(s), de acordo com as justificativas contidas nos Estudos Técnicos Preliminares.</w:t>
      </w:r>
    </w:p>
    <w:p w14:paraId="2ADD752B" w14:textId="77777777" w:rsidR="00B024BE" w:rsidRPr="00660A8F" w:rsidRDefault="00B024BE" w:rsidP="00B024BE">
      <w:pPr>
        <w:pStyle w:val="Nvel1-SemNum"/>
        <w:rPr>
          <w:i w:val="0"/>
        </w:rPr>
      </w:pPr>
      <w:r w:rsidRPr="00660A8F">
        <w:rPr>
          <w:i w:val="0"/>
        </w:rPr>
        <w:t>Da exigência de carta de solidariedade</w:t>
      </w:r>
    </w:p>
    <w:p w14:paraId="0CE4CA24" w14:textId="77777777" w:rsidR="00B024BE" w:rsidRPr="00660A8F" w:rsidRDefault="00B024BE" w:rsidP="00B024BE">
      <w:pPr>
        <w:pStyle w:val="Nvel2-Opcional"/>
        <w:numPr>
          <w:ilvl w:val="1"/>
          <w:numId w:val="63"/>
        </w:numPr>
        <w:ind w:left="0" w:firstLine="0"/>
        <w:rPr>
          <w:i w:val="0"/>
          <w:iCs w:val="0"/>
        </w:rPr>
      </w:pPr>
      <w:r w:rsidRPr="00660A8F">
        <w:rPr>
          <w:i w:val="0"/>
          <w:iCs w:val="0"/>
        </w:rPr>
        <w:t>Em caso de fornecedor, revendedor ou distribuidor, será exigida carta de solidariedade emitida pelo fabricante, que assegure a execução do contrato.</w:t>
      </w:r>
    </w:p>
    <w:p w14:paraId="402B808C" w14:textId="77777777" w:rsidR="00B024BE" w:rsidRPr="00660A8F" w:rsidRDefault="00B024BE" w:rsidP="00B024BE">
      <w:pPr>
        <w:pStyle w:val="Nivel01"/>
        <w:numPr>
          <w:ilvl w:val="0"/>
          <w:numId w:val="0"/>
        </w:numPr>
        <w:rPr>
          <w:iCs w:val="0"/>
        </w:rPr>
      </w:pPr>
      <w:r w:rsidRPr="00660A8F">
        <w:rPr>
          <w:iCs w:val="0"/>
        </w:rPr>
        <w:t>Subcontratação</w:t>
      </w:r>
    </w:p>
    <w:p w14:paraId="5FEF60E9" w14:textId="77777777" w:rsidR="00B024BE" w:rsidRPr="00660A8F" w:rsidRDefault="00B024BE" w:rsidP="00B024BE">
      <w:pPr>
        <w:pStyle w:val="Nvel2-Opcional"/>
        <w:numPr>
          <w:ilvl w:val="1"/>
          <w:numId w:val="63"/>
        </w:numPr>
        <w:ind w:left="0" w:firstLine="0"/>
        <w:rPr>
          <w:i w:val="0"/>
          <w:iCs w:val="0"/>
        </w:rPr>
      </w:pPr>
      <w:r w:rsidRPr="00660A8F">
        <w:rPr>
          <w:i w:val="0"/>
          <w:iCs w:val="0"/>
        </w:rPr>
        <w:t>Não será admitida a subcontratação do objeto contratual.</w:t>
      </w:r>
    </w:p>
    <w:p w14:paraId="7D65B39E" w14:textId="77777777" w:rsidR="00B024BE" w:rsidRPr="00660A8F" w:rsidRDefault="00B024BE" w:rsidP="00B024BE">
      <w:pPr>
        <w:pStyle w:val="Nvel2-Opcional"/>
        <w:numPr>
          <w:ilvl w:val="1"/>
          <w:numId w:val="63"/>
        </w:numPr>
        <w:ind w:left="0" w:firstLine="0"/>
        <w:rPr>
          <w:i w:val="0"/>
          <w:iCs w:val="0"/>
        </w:rPr>
      </w:pPr>
      <w:r w:rsidRPr="00660A8F">
        <w:rPr>
          <w:i w:val="0"/>
          <w:iCs w:val="0"/>
        </w:rPr>
        <w:t xml:space="preserve">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 </w:t>
      </w:r>
    </w:p>
    <w:p w14:paraId="41A8A098" w14:textId="77777777" w:rsidR="00B024BE" w:rsidRPr="00660A8F" w:rsidRDefault="00B024BE" w:rsidP="00B024BE">
      <w:pPr>
        <w:pStyle w:val="Nvel2-Opcional"/>
        <w:numPr>
          <w:ilvl w:val="1"/>
          <w:numId w:val="63"/>
        </w:numPr>
        <w:ind w:left="0" w:firstLine="0"/>
        <w:rPr>
          <w:i w:val="0"/>
          <w:iCs w:val="0"/>
        </w:rPr>
      </w:pPr>
      <w:r w:rsidRPr="00660A8F">
        <w:rPr>
          <w:i w:val="0"/>
          <w:iCs w:val="0"/>
        </w:rPr>
        <w:t>A subcontratação depende de autorização prévia do Contratante, a quem incumbe avaliar se o subcontratado cumpre os requisitos de qualificação técnica necessários para a execução do objeto.</w:t>
      </w:r>
    </w:p>
    <w:p w14:paraId="7D25CC25" w14:textId="77777777" w:rsidR="00B024BE" w:rsidRPr="00660A8F" w:rsidRDefault="00B024BE" w:rsidP="00B024BE">
      <w:pPr>
        <w:pStyle w:val="Nvel2-Opcional"/>
        <w:numPr>
          <w:ilvl w:val="1"/>
          <w:numId w:val="63"/>
        </w:numPr>
        <w:ind w:left="0" w:firstLine="0"/>
        <w:rPr>
          <w:i w:val="0"/>
          <w:iCs w:val="0"/>
        </w:rPr>
      </w:pPr>
      <w:r w:rsidRPr="00660A8F">
        <w:rPr>
          <w:i w:val="0"/>
          <w:iCs w:val="0"/>
        </w:rPr>
        <w:t>O Contratado apresentará à Administração documentação que comprove a capacidade técnica do subcontratado, que será avaliada e juntada aos autos do processo correspondente.</w:t>
      </w:r>
    </w:p>
    <w:p w14:paraId="2E159AFB" w14:textId="77777777" w:rsidR="00B024BE" w:rsidRPr="00660A8F" w:rsidRDefault="00B024BE" w:rsidP="00B024BE">
      <w:pPr>
        <w:pStyle w:val="Nvel2-Opcional"/>
        <w:numPr>
          <w:ilvl w:val="1"/>
          <w:numId w:val="63"/>
        </w:numPr>
        <w:ind w:left="0" w:firstLine="0"/>
        <w:rPr>
          <w:i w:val="0"/>
          <w:iCs w:val="0"/>
        </w:rPr>
      </w:pPr>
      <w:r w:rsidRPr="00660A8F">
        <w:rPr>
          <w:i w:val="0"/>
          <w:iCs w:val="0"/>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0DE76C9F" w14:textId="77777777" w:rsidR="00B024BE" w:rsidRPr="00660A8F" w:rsidRDefault="00B024BE" w:rsidP="00B024BE">
      <w:pPr>
        <w:pStyle w:val="Nvel2-Opcional"/>
        <w:numPr>
          <w:ilvl w:val="1"/>
          <w:numId w:val="63"/>
        </w:numPr>
        <w:ind w:left="0" w:firstLine="0"/>
        <w:rPr>
          <w:i w:val="0"/>
          <w:iCs w:val="0"/>
        </w:rPr>
      </w:pPr>
      <w:r w:rsidRPr="00660A8F">
        <w:rPr>
          <w:i w:val="0"/>
          <w:iCs w:val="0"/>
        </w:rPr>
        <w:t xml:space="preserve">Em se tratando de serviços contínuos com regime de dedicação exclusiva de mão de obra, o Contratado terá responsabilidade solidária por atos e omissões do subcontratado que </w:t>
      </w:r>
      <w:r w:rsidRPr="00660A8F">
        <w:rPr>
          <w:i w:val="0"/>
          <w:iCs w:val="0"/>
        </w:rPr>
        <w:lastRenderedPageBreak/>
        <w:t xml:space="preserve">resultem em descumprimento da legislação trabalhista (art. 2º, inciso IV, do Decreto nº 12.174, de 2024). </w:t>
      </w:r>
    </w:p>
    <w:p w14:paraId="023ED6A6" w14:textId="77777777" w:rsidR="00B024BE" w:rsidRPr="00660A8F" w:rsidRDefault="00B024BE" w:rsidP="00B024BE">
      <w:pPr>
        <w:pStyle w:val="Nvel1-SemNumerao"/>
      </w:pPr>
      <w:r w:rsidRPr="00660A8F">
        <w:t>Garantia da contratação</w:t>
      </w:r>
    </w:p>
    <w:p w14:paraId="3FBD4B56" w14:textId="77777777" w:rsidR="00B024BE" w:rsidRPr="00660A8F" w:rsidRDefault="00B024BE" w:rsidP="00B024BE">
      <w:pPr>
        <w:pStyle w:val="Nvel2-Opcional"/>
        <w:numPr>
          <w:ilvl w:val="1"/>
          <w:numId w:val="63"/>
        </w:numPr>
        <w:ind w:left="0" w:firstLine="0"/>
        <w:rPr>
          <w:i w:val="0"/>
          <w:iCs w:val="0"/>
        </w:rPr>
      </w:pPr>
      <w:r w:rsidRPr="00660A8F">
        <w:rPr>
          <w:i w:val="0"/>
          <w:iCs w:val="0"/>
        </w:rPr>
        <w:t xml:space="preserve">Será exigida a garantia da contratação de que tratam os arts. 96 e seguintes da Lei nº 14.133, de 2021, podendo o Contratado optar pela caução em dinheiro ou em títulos da dívida pública, seguro-garantia, fiança bancária ou título de capitalização, em valor correspondente a 5% (cinco por cento) do valor total da contratação. </w:t>
      </w:r>
    </w:p>
    <w:p w14:paraId="5C000273" w14:textId="77777777" w:rsidR="00B024BE" w:rsidRPr="00660A8F" w:rsidRDefault="00B024BE" w:rsidP="00B024BE">
      <w:pPr>
        <w:pStyle w:val="Nvel3-Opcional"/>
        <w:numPr>
          <w:ilvl w:val="2"/>
          <w:numId w:val="63"/>
        </w:numPr>
        <w:ind w:left="0" w:firstLine="0"/>
        <w:rPr>
          <w:rFonts w:cs="Arial"/>
          <w:i w:val="0"/>
          <w:color w:val="auto"/>
          <w:sz w:val="24"/>
        </w:rPr>
      </w:pPr>
      <w:bookmarkStart w:id="8" w:name="_Hlk170741979"/>
      <w:r w:rsidRPr="00660A8F">
        <w:rPr>
          <w:rFonts w:cs="Arial"/>
          <w:i w:val="0"/>
          <w:color w:val="auto"/>
          <w:sz w:val="24"/>
        </w:rPr>
        <w:t>Tratando-se de obra ou serviço de engenharia, será exigida garantia adicional do fornecedor cuja proposta for inferior a 85% (oitenta e cinco por cento) do valor orçado pela Administração, equivalente à diferença entre este último e o valor da proposta.</w:t>
      </w:r>
    </w:p>
    <w:bookmarkEnd w:id="8"/>
    <w:p w14:paraId="076AEF51" w14:textId="77777777" w:rsidR="00B024BE" w:rsidRPr="00660A8F" w:rsidRDefault="00B024BE" w:rsidP="00B024BE">
      <w:pPr>
        <w:pStyle w:val="Nvel2-Opcional"/>
        <w:numPr>
          <w:ilvl w:val="1"/>
          <w:numId w:val="63"/>
        </w:numPr>
        <w:ind w:left="0" w:firstLine="0"/>
        <w:rPr>
          <w:i w:val="0"/>
          <w:iCs w:val="0"/>
        </w:rPr>
      </w:pPr>
      <w:r w:rsidRPr="00660A8F">
        <w:rPr>
          <w:i w:val="0"/>
          <w:iCs w:val="0"/>
        </w:rPr>
        <w:t>Em caso de opção pelo seguro-garantia, a parte adjudicatária deverá apresentá-la, no máximo, até a data de assinatura do contrato. </w:t>
      </w:r>
    </w:p>
    <w:p w14:paraId="2C6B9B5E" w14:textId="77777777" w:rsidR="00B024BE" w:rsidRPr="00660A8F" w:rsidRDefault="00B024BE" w:rsidP="00B024BE">
      <w:pPr>
        <w:pStyle w:val="Nvel3-Opcional"/>
        <w:numPr>
          <w:ilvl w:val="2"/>
          <w:numId w:val="63"/>
        </w:numPr>
        <w:ind w:left="0" w:firstLine="0"/>
        <w:rPr>
          <w:rFonts w:cs="Arial"/>
          <w:i w:val="0"/>
          <w:color w:val="auto"/>
          <w:sz w:val="24"/>
        </w:rPr>
      </w:pPr>
      <w:r w:rsidRPr="00660A8F">
        <w:rPr>
          <w:rStyle w:val="normaltextrun"/>
          <w:rFonts w:cs="Arial"/>
          <w:i w:val="0"/>
          <w:color w:val="auto"/>
          <w:sz w:val="24"/>
        </w:rPr>
        <w:t>A apólice de seguro-garantia deverá ter validade durante a vigência do contrato e por mais 90 (noventa) dias após término deste prazo de vigência, permanecendo em vigor mesmo que o Contratado não pague o prêmio nas datas convencionadas. </w:t>
      </w:r>
    </w:p>
    <w:p w14:paraId="37342DAE" w14:textId="77777777" w:rsidR="00B024BE" w:rsidRPr="00660A8F" w:rsidRDefault="00B024BE" w:rsidP="00B024BE">
      <w:pPr>
        <w:pStyle w:val="Nvel3-Opcional"/>
        <w:numPr>
          <w:ilvl w:val="2"/>
          <w:numId w:val="63"/>
        </w:numPr>
        <w:ind w:left="0" w:firstLine="0"/>
        <w:rPr>
          <w:rFonts w:cs="Arial"/>
          <w:i w:val="0"/>
          <w:color w:val="auto"/>
          <w:sz w:val="24"/>
        </w:rPr>
      </w:pPr>
      <w:r w:rsidRPr="00660A8F">
        <w:rPr>
          <w:rStyle w:val="normaltextrun"/>
          <w:rFonts w:cs="Arial"/>
          <w:i w:val="0"/>
          <w:color w:val="auto"/>
          <w:sz w:val="24"/>
        </w:rPr>
        <w:t>Caso o adjudicatário não apresente a apólice de seguro de garantia antes da assinatura do contrato, ocorrerá a preclusão do direito de escolha dessa modalidade de garantia.</w:t>
      </w:r>
    </w:p>
    <w:p w14:paraId="67C93F74" w14:textId="77777777" w:rsidR="00B024BE" w:rsidRPr="00660A8F" w:rsidRDefault="00B024BE" w:rsidP="00B024BE">
      <w:pPr>
        <w:pStyle w:val="Nvel3-Opcional"/>
        <w:numPr>
          <w:ilvl w:val="2"/>
          <w:numId w:val="63"/>
        </w:numPr>
        <w:ind w:left="0" w:firstLine="0"/>
        <w:rPr>
          <w:rFonts w:cs="Arial"/>
          <w:i w:val="0"/>
          <w:sz w:val="24"/>
        </w:rPr>
      </w:pPr>
      <w:r w:rsidRPr="00660A8F">
        <w:rPr>
          <w:rStyle w:val="normaltextrun"/>
          <w:rFonts w:cs="Arial"/>
          <w:i w:val="0"/>
          <w:color w:val="auto"/>
          <w:sz w:val="24"/>
        </w:rPr>
        <w:t>A apólice de seguro-garantia deverá acompanhar as modificações referentes à vigência do contrato principal mediante a emissão do respectivo endosso pela seguradora.</w:t>
      </w:r>
      <w:r w:rsidRPr="00660A8F">
        <w:rPr>
          <w:rStyle w:val="normaltextrun"/>
          <w:rFonts w:cs="Arial"/>
          <w:i w:val="0"/>
          <w:sz w:val="24"/>
        </w:rPr>
        <w:t> </w:t>
      </w:r>
    </w:p>
    <w:p w14:paraId="2E943DC7" w14:textId="77777777" w:rsidR="00B024BE" w:rsidRPr="00660A8F" w:rsidRDefault="00B024BE" w:rsidP="00B024BE">
      <w:pPr>
        <w:pStyle w:val="Nvel3-Opcional"/>
        <w:numPr>
          <w:ilvl w:val="2"/>
          <w:numId w:val="63"/>
        </w:numPr>
        <w:ind w:left="0" w:firstLine="0"/>
        <w:rPr>
          <w:rFonts w:cs="Arial"/>
          <w:i w:val="0"/>
          <w:color w:val="auto"/>
          <w:sz w:val="24"/>
        </w:rPr>
      </w:pPr>
      <w:r w:rsidRPr="00660A8F">
        <w:rPr>
          <w:rStyle w:val="normaltextrun"/>
          <w:rFonts w:cs="Arial"/>
          <w:i w:val="0"/>
          <w:color w:val="auto"/>
          <w:sz w:val="24"/>
        </w:rPr>
        <w:t>Será permitida a substituição da apólice de seguro-garantia na data de renovação ou de aniversário, desde que mantidas as condições e coberturas da apólice vigente e nenhum período fique descoberto, ressalvados os períodos de suspensão contratual. </w:t>
      </w:r>
    </w:p>
    <w:p w14:paraId="0812BFB5" w14:textId="77777777" w:rsidR="00B024BE" w:rsidRPr="00660A8F" w:rsidRDefault="00B024BE" w:rsidP="00B024BE">
      <w:pPr>
        <w:pStyle w:val="Nvel3-Opcional"/>
        <w:numPr>
          <w:ilvl w:val="2"/>
          <w:numId w:val="63"/>
        </w:numPr>
        <w:ind w:left="0" w:firstLine="0"/>
        <w:rPr>
          <w:rFonts w:cs="Arial"/>
          <w:i w:val="0"/>
          <w:sz w:val="24"/>
        </w:rPr>
      </w:pPr>
      <w:r w:rsidRPr="00660A8F">
        <w:rPr>
          <w:rStyle w:val="Refdecomentrio"/>
          <w:rFonts w:cs="Arial"/>
          <w:i w:val="0"/>
          <w:color w:val="auto"/>
          <w:sz w:val="24"/>
          <w:szCs w:val="24"/>
        </w:rPr>
        <w:t xml:space="preserve">Caso o </w:t>
      </w:r>
      <w:r w:rsidRPr="00660A8F">
        <w:rPr>
          <w:rStyle w:val="normaltextrun"/>
          <w:rFonts w:cs="Arial"/>
          <w:i w:val="0"/>
          <w:color w:val="auto"/>
          <w:sz w:val="24"/>
        </w:rPr>
        <w:t>adjudicatário</w:t>
      </w:r>
      <w:r w:rsidRPr="00660A8F">
        <w:rPr>
          <w:rStyle w:val="Refdecomentrio"/>
          <w:rFonts w:cs="Arial"/>
          <w:i w:val="0"/>
          <w:color w:val="auto"/>
          <w:sz w:val="24"/>
          <w:szCs w:val="24"/>
        </w:rPr>
        <w:t xml:space="preserve"> não opte pelo seguro-garantia ou não apresente a apólice de seguro de garantia antes da assinatura do contrato, deverá apresentar, no prazo máximo de 10 (dez) dias úteis, prorrogáveis por igual período, a critério do Contratante, contado da assinatura do contrato, comprovante de prestação de garantia nas modalidades de caução em dinheiro ou títulos da dívida pública, fiança bancária ou títulos de capitalização</w:t>
      </w:r>
      <w:r w:rsidRPr="00660A8F">
        <w:rPr>
          <w:rFonts w:cs="Arial"/>
          <w:i w:val="0"/>
          <w:sz w:val="24"/>
        </w:rPr>
        <w:t>.</w:t>
      </w:r>
    </w:p>
    <w:p w14:paraId="52513003" w14:textId="77777777" w:rsidR="00B024BE" w:rsidRPr="00660A8F" w:rsidRDefault="00B024BE" w:rsidP="00B024BE">
      <w:pPr>
        <w:pStyle w:val="Nvel2-Opcional"/>
        <w:numPr>
          <w:ilvl w:val="1"/>
          <w:numId w:val="63"/>
        </w:numPr>
        <w:ind w:left="0" w:firstLine="0"/>
        <w:rPr>
          <w:i w:val="0"/>
          <w:iCs w:val="0"/>
        </w:rPr>
      </w:pPr>
      <w:r w:rsidRPr="00660A8F">
        <w:rPr>
          <w:i w:val="0"/>
          <w:iCs w:val="0"/>
        </w:rPr>
        <w:t>Caso seja a garantia em dinheiro a modalidade de garantia escolhida pelo Contratado, deverá ser efetuada em favor do Contratante, em conta específica na Caixa Econômica Federal, com correção monetária.</w:t>
      </w:r>
    </w:p>
    <w:p w14:paraId="0FABB1D8" w14:textId="77777777" w:rsidR="00B024BE" w:rsidRPr="00660A8F" w:rsidRDefault="00B024BE" w:rsidP="00B024BE">
      <w:pPr>
        <w:pStyle w:val="Nvel2-Opcional"/>
        <w:numPr>
          <w:ilvl w:val="1"/>
          <w:numId w:val="63"/>
        </w:numPr>
        <w:ind w:left="0" w:firstLine="0"/>
        <w:rPr>
          <w:i w:val="0"/>
          <w:iCs w:val="0"/>
        </w:rPr>
      </w:pPr>
      <w:r w:rsidRPr="00660A8F">
        <w:rPr>
          <w:i w:val="0"/>
          <w:iCs w:val="0"/>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48D25B46" w14:textId="77777777" w:rsidR="00B024BE" w:rsidRPr="00660A8F" w:rsidRDefault="00B024BE" w:rsidP="00B024BE">
      <w:pPr>
        <w:pStyle w:val="Nvel2-Opcional"/>
        <w:numPr>
          <w:ilvl w:val="1"/>
          <w:numId w:val="63"/>
        </w:numPr>
        <w:ind w:left="0" w:firstLine="0"/>
        <w:rPr>
          <w:i w:val="0"/>
          <w:iCs w:val="0"/>
        </w:rPr>
      </w:pPr>
      <w:r w:rsidRPr="00660A8F">
        <w:rPr>
          <w:i w:val="0"/>
          <w:iCs w:val="0"/>
        </w:rPr>
        <w:lastRenderedPageBreak/>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490461EC" w14:textId="77777777" w:rsidR="00B024BE" w:rsidRPr="00660A8F" w:rsidRDefault="00B024BE" w:rsidP="00B024BE">
      <w:pPr>
        <w:pStyle w:val="Nvel2-Opcional"/>
        <w:numPr>
          <w:ilvl w:val="1"/>
          <w:numId w:val="63"/>
        </w:numPr>
        <w:ind w:left="0" w:firstLine="0"/>
        <w:rPr>
          <w:i w:val="0"/>
          <w:iCs w:val="0"/>
        </w:rPr>
      </w:pPr>
      <w:r w:rsidRPr="00660A8F">
        <w:rPr>
          <w:i w:val="0"/>
          <w:iCs w:val="0"/>
        </w:rPr>
        <w:t>Na hipótese de opção pelo título de capitalização, a garantia deverá ser custeada por pagamento único, com resgate pelo valor total, sob a modalidade de instrumento de garantia, emitido por sociedades de capitalização regulamente constituídas e autorizadas pelo Governo Federal.</w:t>
      </w:r>
    </w:p>
    <w:p w14:paraId="482D7E3D"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 xml:space="preserve">O título de capitalização deverá ser apresentado ao Contratante juntamente com as condições gerais e o número do processo administrativo sob o qual o plano de capitalização foi aprovado pela Susep (art. 8º, III, da Circular SUSEP nº 656, de 11 de março de 2022). </w:t>
      </w:r>
    </w:p>
    <w:p w14:paraId="1450CC65" w14:textId="77777777" w:rsidR="00B024BE" w:rsidRPr="00660A8F" w:rsidRDefault="00B024BE" w:rsidP="00B024BE">
      <w:pPr>
        <w:pStyle w:val="Nvel2-Opcional"/>
        <w:numPr>
          <w:ilvl w:val="1"/>
          <w:numId w:val="63"/>
        </w:numPr>
        <w:ind w:left="0" w:firstLine="0"/>
        <w:rPr>
          <w:i w:val="0"/>
          <w:iCs w:val="0"/>
        </w:rPr>
      </w:pPr>
      <w:r w:rsidRPr="00660A8F">
        <w:rPr>
          <w:i w:val="0"/>
          <w:iCs w:val="0"/>
        </w:rPr>
        <w:t>A garantia assegurará, qualquer que seja a modalidade escolhida, sob pena de não aceitação, o pagamento de: </w:t>
      </w:r>
    </w:p>
    <w:p w14:paraId="7ABDF72F" w14:textId="77777777" w:rsidR="00B024BE" w:rsidRPr="00660A8F" w:rsidRDefault="00B024BE" w:rsidP="00B024BE">
      <w:pPr>
        <w:pStyle w:val="Nvel3-Opcional"/>
        <w:numPr>
          <w:ilvl w:val="2"/>
          <w:numId w:val="63"/>
        </w:numPr>
        <w:ind w:left="0" w:firstLine="0"/>
        <w:rPr>
          <w:rFonts w:cs="Arial"/>
          <w:i w:val="0"/>
          <w:color w:val="auto"/>
          <w:sz w:val="24"/>
        </w:rPr>
      </w:pPr>
      <w:r w:rsidRPr="00660A8F">
        <w:rPr>
          <w:rStyle w:val="normaltextrun"/>
          <w:rFonts w:cs="Arial"/>
          <w:i w:val="0"/>
          <w:color w:val="auto"/>
          <w:sz w:val="24"/>
        </w:rPr>
        <w:t>prejuízos</w:t>
      </w:r>
      <w:r w:rsidRPr="00660A8F">
        <w:rPr>
          <w:rFonts w:cs="Arial"/>
          <w:i w:val="0"/>
          <w:color w:val="auto"/>
          <w:sz w:val="24"/>
        </w:rPr>
        <w:t xml:space="preserve"> advindos do não cumprimento do objeto do contrato e do não adimplemento das demais obrigações nele previstas;  </w:t>
      </w:r>
    </w:p>
    <w:p w14:paraId="64C0C4A0" w14:textId="77777777" w:rsidR="00B024BE" w:rsidRPr="00660A8F" w:rsidRDefault="00B024BE" w:rsidP="00B024BE">
      <w:pPr>
        <w:pStyle w:val="Nvel3-Opcional"/>
        <w:numPr>
          <w:ilvl w:val="2"/>
          <w:numId w:val="63"/>
        </w:numPr>
        <w:ind w:left="0" w:firstLine="0"/>
        <w:rPr>
          <w:rFonts w:cs="Arial"/>
          <w:i w:val="0"/>
          <w:color w:val="auto"/>
          <w:sz w:val="24"/>
        </w:rPr>
      </w:pPr>
      <w:r w:rsidRPr="00660A8F">
        <w:rPr>
          <w:rStyle w:val="normaltextrun"/>
          <w:rFonts w:cs="Arial"/>
          <w:i w:val="0"/>
          <w:color w:val="auto"/>
          <w:sz w:val="24"/>
        </w:rPr>
        <w:t>multas</w:t>
      </w:r>
      <w:r w:rsidRPr="00660A8F">
        <w:rPr>
          <w:rFonts w:cs="Arial"/>
          <w:i w:val="0"/>
          <w:color w:val="auto"/>
          <w:sz w:val="24"/>
        </w:rPr>
        <w:t xml:space="preserve"> moratórias e punitivas aplicadas pela Administração à contratada; e </w:t>
      </w:r>
    </w:p>
    <w:p w14:paraId="52442662" w14:textId="77777777" w:rsidR="00B024BE" w:rsidRPr="00660A8F" w:rsidRDefault="00B024BE" w:rsidP="00B024BE">
      <w:pPr>
        <w:pStyle w:val="Nvel3-Opcional"/>
        <w:numPr>
          <w:ilvl w:val="2"/>
          <w:numId w:val="63"/>
        </w:numPr>
        <w:ind w:left="0" w:firstLine="0"/>
        <w:rPr>
          <w:rFonts w:cs="Arial"/>
          <w:i w:val="0"/>
          <w:sz w:val="24"/>
        </w:rPr>
      </w:pPr>
      <w:r w:rsidRPr="00660A8F">
        <w:rPr>
          <w:rStyle w:val="normaltextrun"/>
          <w:rFonts w:cs="Arial"/>
          <w:i w:val="0"/>
          <w:color w:val="auto"/>
          <w:sz w:val="24"/>
        </w:rPr>
        <w:t>obrigações</w:t>
      </w:r>
      <w:r w:rsidRPr="00660A8F">
        <w:rPr>
          <w:rFonts w:cs="Arial"/>
          <w:i w:val="0"/>
          <w:color w:val="auto"/>
          <w:sz w:val="24"/>
        </w:rPr>
        <w:t xml:space="preserve"> trabalhistas e previdenciárias de qualquer natureza e para com o FGTS, não adimplidas pelo Contratado.</w:t>
      </w:r>
      <w:r w:rsidRPr="00660A8F">
        <w:rPr>
          <w:rFonts w:cs="Arial"/>
          <w:i w:val="0"/>
          <w:sz w:val="24"/>
        </w:rPr>
        <w:t> </w:t>
      </w:r>
    </w:p>
    <w:p w14:paraId="1B816BE6" w14:textId="77777777" w:rsidR="00B024BE" w:rsidRPr="00660A8F" w:rsidRDefault="00B024BE" w:rsidP="00B024BE">
      <w:pPr>
        <w:pStyle w:val="Nvel2-Opcional"/>
        <w:numPr>
          <w:ilvl w:val="1"/>
          <w:numId w:val="63"/>
        </w:numPr>
        <w:ind w:left="0" w:firstLine="0"/>
        <w:rPr>
          <w:i w:val="0"/>
          <w:iCs w:val="0"/>
        </w:rPr>
      </w:pPr>
      <w:r w:rsidRPr="00660A8F">
        <w:rPr>
          <w:i w:val="0"/>
          <w:iCs w:val="0"/>
        </w:rPr>
        <w:t>Em caso de seguro-garantia, a apólice deverá ter cobertura para pagamento direto ao empregado após decisão definitiva em processo administrativo que apure montante líquido e certo a ele devido em razão de inadimplência do Contratado, independentemente de trânsito em julgado de decisão judicial.</w:t>
      </w:r>
    </w:p>
    <w:p w14:paraId="4F15186B" w14:textId="77777777" w:rsidR="00B024BE" w:rsidRPr="00660A8F" w:rsidRDefault="00B024BE" w:rsidP="00B024BE">
      <w:pPr>
        <w:pStyle w:val="Nvel2-Opcional"/>
        <w:numPr>
          <w:ilvl w:val="1"/>
          <w:numId w:val="63"/>
        </w:numPr>
        <w:ind w:left="0" w:firstLine="0"/>
        <w:rPr>
          <w:i w:val="0"/>
          <w:iCs w:val="0"/>
        </w:rPr>
      </w:pPr>
      <w:r w:rsidRPr="00660A8F">
        <w:rPr>
          <w:i w:val="0"/>
          <w:iCs w:val="0"/>
        </w:rPr>
        <w:t>No caso de alteração do valor do contrato, ou prorrogação de sua vigência, a garantia deverá ser ajustada ou renovada, seguindo os mesmos parâmetros utilizados quando da contratação. </w:t>
      </w:r>
    </w:p>
    <w:p w14:paraId="77568DBF" w14:textId="77777777" w:rsidR="00B024BE" w:rsidRPr="00660A8F" w:rsidRDefault="00B024BE" w:rsidP="00B024BE">
      <w:pPr>
        <w:pStyle w:val="Nvel2-Opcional"/>
        <w:numPr>
          <w:ilvl w:val="1"/>
          <w:numId w:val="63"/>
        </w:numPr>
        <w:ind w:left="0" w:firstLine="0"/>
        <w:rPr>
          <w:i w:val="0"/>
          <w:iCs w:val="0"/>
        </w:rPr>
      </w:pPr>
      <w:r w:rsidRPr="00660A8F">
        <w:rPr>
          <w:i w:val="0"/>
          <w:iCs w:val="0"/>
        </w:rPr>
        <w:t>Na hipótese de suspensão do contrato por ordem ou inadimplemento da Administração, o Contratado ficará desobrigado de renovar a garantia ou de endossar a apólice de seguro até a ordem de reinício da execução ou o adimplemento pela Administração. </w:t>
      </w:r>
    </w:p>
    <w:p w14:paraId="4E88C029" w14:textId="77777777" w:rsidR="00B024BE" w:rsidRPr="00660A8F" w:rsidRDefault="00B024BE" w:rsidP="00B024BE">
      <w:pPr>
        <w:pStyle w:val="Nvel2-Opcional"/>
        <w:numPr>
          <w:ilvl w:val="1"/>
          <w:numId w:val="63"/>
        </w:numPr>
        <w:ind w:left="0" w:firstLine="0"/>
        <w:rPr>
          <w:i w:val="0"/>
          <w:iCs w:val="0"/>
        </w:rPr>
      </w:pPr>
      <w:r w:rsidRPr="00660A8F">
        <w:rPr>
          <w:i w:val="0"/>
          <w:iCs w:val="0"/>
        </w:rPr>
        <w:t>Se o valor da garantia for utilizado total ou parcialmente em pagamento de qualquer obrigação, o Contratado obriga-se a fazer a respectiva reposição no prazo máximo de 10 (dez) dias úteis, prorrogáveis por igual período, a critério do Contratante, contados da data em que for notificada. </w:t>
      </w:r>
    </w:p>
    <w:p w14:paraId="6F40D4C3" w14:textId="77777777" w:rsidR="00B024BE" w:rsidRPr="00660A8F" w:rsidRDefault="00B024BE" w:rsidP="00B024BE">
      <w:pPr>
        <w:pStyle w:val="Nvel2-Opcional"/>
        <w:numPr>
          <w:ilvl w:val="1"/>
          <w:numId w:val="63"/>
        </w:numPr>
        <w:ind w:left="0" w:firstLine="0"/>
        <w:rPr>
          <w:i w:val="0"/>
          <w:iCs w:val="0"/>
        </w:rPr>
      </w:pPr>
      <w:r w:rsidRPr="00660A8F">
        <w:rPr>
          <w:i w:val="0"/>
          <w:iCs w:val="0"/>
        </w:rPr>
        <w:t>O Contratante executará a garantia na forma prevista na legislação que rege a matéria.</w:t>
      </w:r>
    </w:p>
    <w:p w14:paraId="252F1DF3"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lastRenderedPageBreak/>
        <w:t>O emitente da garantia ofertada pelo Contratado deverá ser notificado pelo Contratante quanto ao início de processo administrativo para apuração de descumprimento de cláusulas contratuais.</w:t>
      </w:r>
    </w:p>
    <w:p w14:paraId="1B9CB657"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 </w:t>
      </w:r>
    </w:p>
    <w:p w14:paraId="660BF0E2" w14:textId="77777777" w:rsidR="00B024BE" w:rsidRPr="00660A8F" w:rsidRDefault="00B024BE" w:rsidP="00B024BE">
      <w:pPr>
        <w:pStyle w:val="Nvel2-Opcional"/>
        <w:numPr>
          <w:ilvl w:val="1"/>
          <w:numId w:val="63"/>
        </w:numPr>
        <w:ind w:left="0" w:firstLine="0"/>
        <w:rPr>
          <w:i w:val="0"/>
          <w:iCs w:val="0"/>
        </w:rPr>
      </w:pPr>
      <w:r w:rsidRPr="00660A8F">
        <w:rPr>
          <w:i w:val="0"/>
          <w:iCs w:val="0"/>
        </w:rPr>
        <w:t>Extinguir-se-á a garantia com a restituição da carta fiança, autorização para a liberação de importâncias depositadas em dinheiro a título de garantia ou anuência ao resgate do título de capitalização, acompanhada de declaração do Contratante, mediante termo circunstanciado, de que o Contratado cumpriu todas as cláusulas do contrato. </w:t>
      </w:r>
    </w:p>
    <w:p w14:paraId="732500AA"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 xml:space="preserve">A </w:t>
      </w:r>
      <w:r w:rsidRPr="00660A8F">
        <w:rPr>
          <w:rStyle w:val="normaltextrun"/>
          <w:rFonts w:cs="Arial"/>
          <w:i w:val="0"/>
          <w:color w:val="auto"/>
          <w:sz w:val="24"/>
        </w:rPr>
        <w:t>extinção</w:t>
      </w:r>
      <w:r w:rsidRPr="00660A8F">
        <w:rPr>
          <w:rFonts w:cs="Arial"/>
          <w:i w:val="0"/>
          <w:color w:val="auto"/>
          <w:sz w:val="24"/>
        </w:rPr>
        <w:t xml:space="preserve"> da garantia na modalidade seguro-garantia observará a regulamentação da Susep.</w:t>
      </w:r>
    </w:p>
    <w:p w14:paraId="6D976F8B"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 xml:space="preserve">A </w:t>
      </w:r>
      <w:r w:rsidRPr="00660A8F">
        <w:rPr>
          <w:rStyle w:val="normaltextrun"/>
          <w:rFonts w:cs="Arial"/>
          <w:i w:val="0"/>
          <w:color w:val="auto"/>
          <w:sz w:val="24"/>
        </w:rPr>
        <w:t>Administração</w:t>
      </w:r>
      <w:r w:rsidRPr="00660A8F">
        <w:rPr>
          <w:rFonts w:cs="Arial"/>
          <w:i w:val="0"/>
          <w:color w:val="auto"/>
          <w:sz w:val="24"/>
        </w:rPr>
        <w:t xml:space="preserve"> deverá apurar se há alguma pendência contratual antes do término da vigência da apólice.  </w:t>
      </w:r>
    </w:p>
    <w:p w14:paraId="659F1603" w14:textId="77777777" w:rsidR="00B024BE" w:rsidRPr="00660A8F" w:rsidRDefault="00B024BE" w:rsidP="00B024BE">
      <w:pPr>
        <w:pStyle w:val="Nvel2-Opcional"/>
        <w:numPr>
          <w:ilvl w:val="1"/>
          <w:numId w:val="63"/>
        </w:numPr>
        <w:ind w:left="0" w:firstLine="0"/>
        <w:rPr>
          <w:i w:val="0"/>
          <w:iCs w:val="0"/>
        </w:rPr>
      </w:pPr>
      <w:r w:rsidRPr="00660A8F">
        <w:rPr>
          <w:i w:val="0"/>
          <w:iCs w:val="0"/>
        </w:rPr>
        <w:t>A garantia somente será liberada ou restituída após a fiel execução do contrato ou após a sua extinção por culpa exclusiva da Administração e, quando em dinheiro, será atualizada monetariamente.</w:t>
      </w:r>
    </w:p>
    <w:p w14:paraId="231C6E4C"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Em se tratando de serviços executados com dedicação exclusiva de mão de obra, a garantia somente será liberada ante a comprovação de que o Contratado pagou todas as verbas rescisórias decorrentes da contratação, sendo que, caso esse pagamento não ocorra até o fim do segundo mês após o encerramento da vigência contratual, a garantia deverá ser utilizada para o pagamento dessas verbas trabalhistas, incluindo suas repercussões previdenciárias e relativas ao FGTS, observada a legislação que rege a matéria;</w:t>
      </w:r>
    </w:p>
    <w:p w14:paraId="14C02118"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Também poderá haver liberação da garantia se a empresa comprovar que os empregados serão realocados em outra atividade de prestação de serviços, sem que ocorra a interrupção do contrato de trabalho;</w:t>
      </w:r>
    </w:p>
    <w:p w14:paraId="29C25423"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Por ocasião do encerramento da prestação dos serviços Contratados, a Administração Contratante poderá utilizar o valor da garantia prestada para o pagamento direto aos trabalhadores vinculados ao contrato no caso da não comprovação: (1) do pagamento das respectivas verbas rescisórias ou (2) da realocação dos trabalhadores em outra atividade de prestação de serviços.</w:t>
      </w:r>
    </w:p>
    <w:p w14:paraId="1F2281F5" w14:textId="77777777" w:rsidR="00B024BE" w:rsidRPr="00660A8F" w:rsidRDefault="00B024BE" w:rsidP="00B024BE">
      <w:pPr>
        <w:pStyle w:val="Nvel2-Opcional"/>
        <w:numPr>
          <w:ilvl w:val="1"/>
          <w:numId w:val="63"/>
        </w:numPr>
        <w:ind w:left="0" w:firstLine="0"/>
        <w:rPr>
          <w:i w:val="0"/>
          <w:iCs w:val="0"/>
        </w:rPr>
      </w:pPr>
      <w:r w:rsidRPr="00660A8F">
        <w:rPr>
          <w:i w:val="0"/>
          <w:iCs w:val="0"/>
        </w:rPr>
        <w:t>O Contratado autoriza o Contratante a reter, a qualquer tempo, a garantia, na forma prevista neste Termo de Referência.</w:t>
      </w:r>
    </w:p>
    <w:p w14:paraId="09E0532C" w14:textId="77777777" w:rsidR="00B024BE" w:rsidRPr="00660A8F" w:rsidRDefault="00B024BE" w:rsidP="00B024BE">
      <w:pPr>
        <w:pStyle w:val="Nvel2-Opcional"/>
        <w:numPr>
          <w:ilvl w:val="1"/>
          <w:numId w:val="63"/>
        </w:numPr>
        <w:ind w:left="0" w:firstLine="0"/>
        <w:rPr>
          <w:i w:val="0"/>
          <w:iCs w:val="0"/>
        </w:rPr>
      </w:pPr>
      <w:r w:rsidRPr="00660A8F">
        <w:rPr>
          <w:i w:val="0"/>
          <w:iCs w:val="0"/>
        </w:rPr>
        <w:t>O garantidor não é parte para figurar em processo administrativo instaurado pelo Contratante com o objetivo de apurar prejuízos e/ou aplicar sanções à contratada.</w:t>
      </w:r>
    </w:p>
    <w:p w14:paraId="7DE3772D" w14:textId="77777777" w:rsidR="00B024BE" w:rsidRPr="00660A8F" w:rsidRDefault="00B024BE" w:rsidP="00B024BE">
      <w:pPr>
        <w:pStyle w:val="Nvel2-Opcional"/>
        <w:numPr>
          <w:ilvl w:val="1"/>
          <w:numId w:val="63"/>
        </w:numPr>
        <w:ind w:left="0" w:firstLine="0"/>
        <w:rPr>
          <w:i w:val="0"/>
          <w:iCs w:val="0"/>
        </w:rPr>
      </w:pPr>
      <w:r w:rsidRPr="00660A8F">
        <w:rPr>
          <w:i w:val="0"/>
          <w:iCs w:val="0"/>
        </w:rPr>
        <w:lastRenderedPageBreak/>
        <w:t>A garantia de execução é independente de eventual garantia do produto ou serviço prevista neste Termo de Referência.</w:t>
      </w:r>
    </w:p>
    <w:p w14:paraId="1A600265" w14:textId="77777777" w:rsidR="00B024BE" w:rsidRPr="00660A8F" w:rsidRDefault="00B024BE" w:rsidP="00B024BE">
      <w:pPr>
        <w:pStyle w:val="Nvel1-SemNumerao"/>
      </w:pPr>
      <w:r w:rsidRPr="00660A8F">
        <w:t>Vistoria</w:t>
      </w:r>
    </w:p>
    <w:p w14:paraId="704898B5" w14:textId="77777777" w:rsidR="00B024BE" w:rsidRPr="00660A8F" w:rsidRDefault="00B024BE" w:rsidP="00B024BE">
      <w:pPr>
        <w:pStyle w:val="Nivel2-Opcional"/>
        <w:numPr>
          <w:ilvl w:val="1"/>
          <w:numId w:val="63"/>
        </w:numPr>
        <w:spacing w:line="276" w:lineRule="auto"/>
        <w:ind w:left="0" w:firstLine="0"/>
        <w:jc w:val="both"/>
        <w:rPr>
          <w:iCs w:val="0"/>
        </w:rPr>
      </w:pPr>
      <w:r w:rsidRPr="00660A8F">
        <w:rPr>
          <w:iCs w:val="0"/>
        </w:rPr>
        <w:t>O atestado de vistoria será emitido pelo órgão licitante (exclusivamente por Engenheiro da Prefeitura), em nome da licitante, de que ela, por intermédio do responsável técnico, visitou os locais onde serão executadas as obras/serviços, tomando conhecimento de todos os aspectos que possam influir direta ou indiretamente na execução dos mesmos;</w:t>
      </w:r>
    </w:p>
    <w:p w14:paraId="2C17448D" w14:textId="77777777" w:rsidR="00B024BE" w:rsidRPr="00660A8F" w:rsidRDefault="00B024BE" w:rsidP="00B024BE">
      <w:pPr>
        <w:pStyle w:val="Nivel2-Opcional"/>
        <w:numPr>
          <w:ilvl w:val="1"/>
          <w:numId w:val="63"/>
        </w:numPr>
        <w:spacing w:line="276" w:lineRule="auto"/>
        <w:ind w:left="0" w:firstLine="0"/>
        <w:jc w:val="both"/>
        <w:rPr>
          <w:iCs w:val="0"/>
        </w:rPr>
      </w:pPr>
      <w:r w:rsidRPr="00660A8F">
        <w:rPr>
          <w:iCs w:val="0"/>
        </w:rPr>
        <w:t>A visita técnica só será realizada mediante agendamento no setor de Licitações ou de Engenharia da Prefeitura;</w:t>
      </w:r>
    </w:p>
    <w:p w14:paraId="13ADA52D" w14:textId="77777777" w:rsidR="00B024BE" w:rsidRPr="00660A8F" w:rsidRDefault="00B024BE" w:rsidP="00B024BE">
      <w:pPr>
        <w:pStyle w:val="Nvel1-SemNumerao"/>
      </w:pPr>
    </w:p>
    <w:p w14:paraId="07A65B8F" w14:textId="77777777" w:rsidR="00B024BE" w:rsidRPr="00660A8F" w:rsidRDefault="00B024BE" w:rsidP="00B024BE">
      <w:pPr>
        <w:pStyle w:val="Nvel2-Opcional"/>
        <w:numPr>
          <w:ilvl w:val="1"/>
          <w:numId w:val="63"/>
        </w:numPr>
        <w:ind w:left="0" w:firstLine="0"/>
        <w:rPr>
          <w:rFonts w:eastAsia="MS Mincho"/>
          <w:i w:val="0"/>
          <w:iCs w:val="0"/>
        </w:rPr>
      </w:pPr>
      <w:r w:rsidRPr="00660A8F">
        <w:rPr>
          <w:i w:val="0"/>
          <w:iCs w:val="0"/>
        </w:rPr>
        <w:t>Caso o interessado opte por não realizar a vistoria, deverá prestar declaração formal assinada pelo seu responsável técnico acerca do conhecimento pleno das condições e peculiaridades da contratação.</w:t>
      </w:r>
    </w:p>
    <w:p w14:paraId="141336DF" w14:textId="77777777" w:rsidR="00B024BE" w:rsidRPr="00660A8F" w:rsidRDefault="00B024BE" w:rsidP="00B024BE">
      <w:pPr>
        <w:pStyle w:val="Nvel2-Opcional"/>
        <w:numPr>
          <w:ilvl w:val="1"/>
          <w:numId w:val="63"/>
        </w:numPr>
        <w:ind w:left="0" w:firstLine="0"/>
        <w:rPr>
          <w:i w:val="0"/>
          <w:iCs w:val="0"/>
        </w:rPr>
      </w:pPr>
      <w:r w:rsidRPr="00660A8F">
        <w:rPr>
          <w:i w:val="0"/>
          <w:iCs w:val="0"/>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402CCC26" w14:textId="77777777" w:rsidR="00B024BE" w:rsidRPr="00660A8F" w:rsidRDefault="00B024BE" w:rsidP="00B024BE">
      <w:pPr>
        <w:pStyle w:val="Nivel01"/>
        <w:spacing w:line="360" w:lineRule="auto"/>
        <w:rPr>
          <w:iCs w:val="0"/>
        </w:rPr>
      </w:pPr>
      <w:r w:rsidRPr="00660A8F">
        <w:rPr>
          <w:iCs w:val="0"/>
        </w:rPr>
        <w:t>MODELO DE EXECUÇÃO DO OBJETO</w:t>
      </w:r>
    </w:p>
    <w:p w14:paraId="11A09E0E" w14:textId="77777777" w:rsidR="00B024BE" w:rsidRPr="00660A8F" w:rsidRDefault="00B024BE" w:rsidP="00B024BE">
      <w:pPr>
        <w:pStyle w:val="Nvel1-SemNumerao"/>
      </w:pPr>
      <w:r w:rsidRPr="00660A8F">
        <w:t>Condições de execução</w:t>
      </w:r>
    </w:p>
    <w:p w14:paraId="59DC472A" w14:textId="77777777" w:rsidR="00B024BE" w:rsidRPr="00660A8F" w:rsidRDefault="00B024BE" w:rsidP="00B024BE">
      <w:pPr>
        <w:pStyle w:val="Nvel2-Opcional"/>
        <w:numPr>
          <w:ilvl w:val="1"/>
          <w:numId w:val="63"/>
        </w:numPr>
        <w:ind w:left="0" w:firstLine="0"/>
        <w:rPr>
          <w:i w:val="0"/>
          <w:iCs w:val="0"/>
        </w:rPr>
      </w:pPr>
      <w:r w:rsidRPr="00660A8F">
        <w:rPr>
          <w:i w:val="0"/>
          <w:iCs w:val="0"/>
        </w:rPr>
        <w:t>A execução do objeto seguirá a seguinte dinâmica:</w:t>
      </w:r>
    </w:p>
    <w:p w14:paraId="72A30C6B" w14:textId="77777777" w:rsidR="00B024BE" w:rsidRPr="00660A8F" w:rsidRDefault="00B024BE" w:rsidP="00B024BE">
      <w:pPr>
        <w:pStyle w:val="Nivel3"/>
        <w:ind w:left="0"/>
        <w:rPr>
          <w:rFonts w:cs="Arial"/>
          <w:sz w:val="24"/>
        </w:rPr>
      </w:pPr>
      <w:r w:rsidRPr="00660A8F">
        <w:rPr>
          <w:rFonts w:cs="Arial"/>
          <w:sz w:val="24"/>
        </w:rPr>
        <w:t xml:space="preserve">Início da execução do objeto: Após assinatura do contrato e emissão da ordem de Serviços, conforme cronograma de execução de 180 (cento e oitenta) dias. </w:t>
      </w:r>
    </w:p>
    <w:p w14:paraId="74204FDE" w14:textId="77777777" w:rsidR="00B024BE" w:rsidRPr="00660A8F" w:rsidRDefault="00B024BE" w:rsidP="00B024BE">
      <w:pPr>
        <w:pStyle w:val="Nivel3"/>
        <w:ind w:left="0"/>
        <w:rPr>
          <w:rFonts w:cs="Arial"/>
          <w:sz w:val="24"/>
        </w:rPr>
      </w:pPr>
      <w:r w:rsidRPr="00660A8F">
        <w:rPr>
          <w:rFonts w:cs="Arial"/>
          <w:sz w:val="24"/>
        </w:rPr>
        <w:t>Descrição detalhada dos métodos, rotinas, etapas, tecnologias procedimentos, frequência e periodicidade de execução do trabalho.</w:t>
      </w:r>
    </w:p>
    <w:p w14:paraId="16A4E02D" w14:textId="77777777" w:rsidR="00B024BE" w:rsidRPr="00660A8F" w:rsidRDefault="00B024BE" w:rsidP="00B024BE">
      <w:pPr>
        <w:pStyle w:val="Nvel1-SemNumerao"/>
      </w:pPr>
      <w:r w:rsidRPr="00660A8F">
        <w:t>Local e horário da prestação dos serviços</w:t>
      </w:r>
    </w:p>
    <w:p w14:paraId="4E38E0CF" w14:textId="77777777" w:rsidR="00B024BE" w:rsidRPr="00660A8F" w:rsidRDefault="00B024BE" w:rsidP="00B024BE">
      <w:pPr>
        <w:pStyle w:val="Nvel02"/>
        <w:numPr>
          <w:ilvl w:val="1"/>
          <w:numId w:val="63"/>
        </w:numPr>
        <w:ind w:left="0" w:firstLine="0"/>
        <w:rPr>
          <w:iCs w:val="0"/>
        </w:rPr>
      </w:pPr>
      <w:r w:rsidRPr="00660A8F">
        <w:rPr>
          <w:iCs w:val="0"/>
        </w:rPr>
        <w:t xml:space="preserve">Os serviços serão prestados no seguinte endereço: CMEI Wilson Falcão (SEDE), Escola Manoel Ferreira Lima, (POVOADO DE CHAPADA), Escola Municipal Antônio José Ferreira (SEDE), Escola Municipal Augusto Mathias (POVOADO DE BELO ALTO), Escola José Ferreira de Oliveira Sobrinho (POVOADO DE BELO ALTO), Escola Olegário Ribeiro Lima (SEDE), Escola Coronel Jose Rufino (POVOADO DO MACACO), Escola Jose Sergio da Mota (COVÃO). </w:t>
      </w:r>
    </w:p>
    <w:p w14:paraId="77154375" w14:textId="77777777" w:rsidR="00B024BE" w:rsidRPr="00660A8F" w:rsidRDefault="00B024BE" w:rsidP="00B024BE">
      <w:pPr>
        <w:pStyle w:val="Nvel02"/>
        <w:numPr>
          <w:ilvl w:val="1"/>
          <w:numId w:val="63"/>
        </w:numPr>
        <w:ind w:left="0" w:firstLine="0"/>
        <w:rPr>
          <w:iCs w:val="0"/>
          <w:highlight w:val="yellow"/>
        </w:rPr>
      </w:pPr>
      <w:r w:rsidRPr="00660A8F">
        <w:rPr>
          <w:iCs w:val="0"/>
        </w:rPr>
        <w:t xml:space="preserve">Os serviços serão prestados no seguinte horário: Segunda a sexta-feira das 08:00h as 12:00h e 13:00h as 17:00h. </w:t>
      </w:r>
    </w:p>
    <w:p w14:paraId="05C9CCAE" w14:textId="77777777" w:rsidR="00B024BE" w:rsidRPr="00660A8F" w:rsidRDefault="00B024BE" w:rsidP="00B024BE">
      <w:pPr>
        <w:pStyle w:val="Nvel1-SemNumerao"/>
      </w:pPr>
      <w:r w:rsidRPr="00660A8F">
        <w:t>Materiais a serem disponibilizados</w:t>
      </w:r>
    </w:p>
    <w:p w14:paraId="29BDD55A" w14:textId="77777777" w:rsidR="00B024BE" w:rsidRPr="00660A8F" w:rsidRDefault="00B024BE" w:rsidP="00B024BE">
      <w:pPr>
        <w:pStyle w:val="Nvel2-Opcional"/>
        <w:numPr>
          <w:ilvl w:val="1"/>
          <w:numId w:val="63"/>
        </w:numPr>
        <w:ind w:left="0" w:firstLine="0"/>
        <w:rPr>
          <w:rFonts w:eastAsia="MS Mincho"/>
          <w:i w:val="0"/>
          <w:iCs w:val="0"/>
        </w:rPr>
      </w:pPr>
      <w:r w:rsidRPr="00660A8F">
        <w:rPr>
          <w:i w:val="0"/>
          <w:iCs w:val="0"/>
        </w:rPr>
        <w:lastRenderedPageBreak/>
        <w:t>Para a perfeita execução dos serviços, o Contratado deverá disponibilizar os materiais, equipamentos, ferramentas e utensílios necessários, nas quantidades estimadas e qualidades a seguir estabelecidas, promovendo sua substituição quando necessário:</w:t>
      </w:r>
    </w:p>
    <w:p w14:paraId="72AEA2A0" w14:textId="77777777" w:rsidR="00B024BE" w:rsidRPr="00660A8F" w:rsidRDefault="00B024BE" w:rsidP="00B024BE">
      <w:pPr>
        <w:pStyle w:val="Nvel1-SemNumerao"/>
      </w:pPr>
      <w:r w:rsidRPr="00660A8F">
        <w:t>Informações relevantes para o dimensionamento da proposta</w:t>
      </w:r>
    </w:p>
    <w:p w14:paraId="30A1D886" w14:textId="77777777" w:rsidR="00B024BE" w:rsidRPr="00660A8F" w:rsidRDefault="00B024BE" w:rsidP="00B024BE">
      <w:pPr>
        <w:pStyle w:val="Nvel2-Opcional"/>
        <w:numPr>
          <w:ilvl w:val="1"/>
          <w:numId w:val="63"/>
        </w:numPr>
        <w:ind w:left="0" w:firstLine="0"/>
        <w:rPr>
          <w:rFonts w:eastAsia="MS Mincho"/>
          <w:i w:val="0"/>
          <w:iCs w:val="0"/>
        </w:rPr>
      </w:pPr>
      <w:r w:rsidRPr="00660A8F">
        <w:rPr>
          <w:i w:val="0"/>
          <w:iCs w:val="0"/>
        </w:rPr>
        <w:t>A demanda do órgão tem como base as seguintes características:</w:t>
      </w:r>
    </w:p>
    <w:p w14:paraId="4BFC6505"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Reforma e Ampliação das escolas no que abrange instalação elétrica, hidrossanitário, pavimentação, pintura, estrutura de concreto armado etc;</w:t>
      </w:r>
    </w:p>
    <w:p w14:paraId="2CBC5094" w14:textId="77777777" w:rsidR="00B024BE" w:rsidRPr="00660A8F" w:rsidRDefault="00B024BE" w:rsidP="00B024BE">
      <w:pPr>
        <w:pStyle w:val="Nvel1-SemNumerao"/>
      </w:pPr>
      <w:r w:rsidRPr="00660A8F">
        <w:t>Especificação da garantia do serviço</w:t>
      </w:r>
    </w:p>
    <w:p w14:paraId="4F6BF67C" w14:textId="77777777" w:rsidR="00B024BE" w:rsidRPr="00660A8F" w:rsidRDefault="00B024BE" w:rsidP="00B024BE">
      <w:pPr>
        <w:pStyle w:val="Nvel2-Opcional"/>
        <w:numPr>
          <w:ilvl w:val="1"/>
          <w:numId w:val="63"/>
        </w:numPr>
        <w:ind w:left="0" w:firstLine="0"/>
        <w:rPr>
          <w:i w:val="0"/>
          <w:iCs w:val="0"/>
        </w:rPr>
      </w:pPr>
      <w:r w:rsidRPr="00660A8F">
        <w:rPr>
          <w:i w:val="0"/>
          <w:iCs w:val="0"/>
        </w:rPr>
        <w:t>O prazo de garantia contratual dos serviços é aquele estabelecido na Lei nº 8.078, de 11 de setembro de 1990 (Código de Defesa do Consumidor).</w:t>
      </w:r>
    </w:p>
    <w:p w14:paraId="7BDBE024" w14:textId="77777777" w:rsidR="00B024BE" w:rsidRPr="00660A8F" w:rsidRDefault="00B024BE" w:rsidP="00B024BE">
      <w:pPr>
        <w:pStyle w:val="Nvel1-SemNum"/>
        <w:rPr>
          <w:i w:val="0"/>
        </w:rPr>
      </w:pPr>
      <w:r w:rsidRPr="00660A8F">
        <w:rPr>
          <w:i w:val="0"/>
        </w:rPr>
        <w:t>Uniformes</w:t>
      </w:r>
    </w:p>
    <w:p w14:paraId="3D32B0E7" w14:textId="77777777" w:rsidR="00B024BE" w:rsidRPr="00660A8F" w:rsidRDefault="00B024BE" w:rsidP="00B024BE">
      <w:pPr>
        <w:pStyle w:val="Nvel2-Opcional"/>
        <w:numPr>
          <w:ilvl w:val="1"/>
          <w:numId w:val="63"/>
        </w:numPr>
        <w:ind w:left="0" w:firstLine="0"/>
        <w:rPr>
          <w:rFonts w:eastAsia="MS Mincho"/>
          <w:i w:val="0"/>
          <w:iCs w:val="0"/>
        </w:rPr>
      </w:pPr>
      <w:r w:rsidRPr="00660A8F">
        <w:rPr>
          <w:i w:val="0"/>
          <w:iCs w:val="0"/>
        </w:rPr>
        <w:t>Os uniformes a serem fornecidos pelo Contratado a seus empregados deverão ser condizentes com a atividade a ser desempenhada no órgão Contratante, compreendendo peças para todas as estações climáticas do ano, sem qualquer repasse do custo para o empregado, observando o disposto nos itens seguintes:</w:t>
      </w:r>
    </w:p>
    <w:p w14:paraId="5CB95014"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As peças devem ser confeccionadas com tecido e material de qualidade.</w:t>
      </w:r>
    </w:p>
    <w:p w14:paraId="4C41F804"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No caso de empregada gestante, os uniformes deverão ser apropriados para a situação, substituindo-os sempre que estiverem apertados;</w:t>
      </w:r>
    </w:p>
    <w:p w14:paraId="19D488BF"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Os uniformes deverão ser entregues mediante recibo, cuja cópia, devidamente acompanhada do original para conferência, deverá ser enviada ao servidor responsável pela fiscalização do contrato.</w:t>
      </w:r>
    </w:p>
    <w:p w14:paraId="098ED252" w14:textId="77777777" w:rsidR="00B024BE" w:rsidRPr="00660A8F" w:rsidRDefault="00B024BE" w:rsidP="00B024BE">
      <w:pPr>
        <w:pStyle w:val="Nvel1-SemNum"/>
        <w:rPr>
          <w:i w:val="0"/>
        </w:rPr>
      </w:pPr>
      <w:r w:rsidRPr="00660A8F">
        <w:rPr>
          <w:i w:val="0"/>
        </w:rPr>
        <w:t>Procedimentos de transição e finalização do contrato</w:t>
      </w:r>
    </w:p>
    <w:p w14:paraId="4727397A" w14:textId="77777777" w:rsidR="00B024BE" w:rsidRPr="00660A8F" w:rsidRDefault="00B024BE" w:rsidP="00B024BE">
      <w:pPr>
        <w:pStyle w:val="Nvel2-Opcional"/>
        <w:numPr>
          <w:ilvl w:val="1"/>
          <w:numId w:val="63"/>
        </w:numPr>
        <w:ind w:left="0" w:firstLine="0"/>
        <w:rPr>
          <w:rFonts w:eastAsia="MS Mincho"/>
          <w:i w:val="0"/>
          <w:iCs w:val="0"/>
        </w:rPr>
      </w:pPr>
      <w:r w:rsidRPr="00660A8F">
        <w:rPr>
          <w:i w:val="0"/>
          <w:iCs w:val="0"/>
        </w:rPr>
        <w:t>Não serão necessários procedimentos de transição e finalização do contrato devido às características do objeto.</w:t>
      </w:r>
    </w:p>
    <w:p w14:paraId="46D4E52C" w14:textId="77777777" w:rsidR="00B024BE" w:rsidRPr="00660A8F" w:rsidRDefault="00B024BE" w:rsidP="00B024BE">
      <w:pPr>
        <w:pStyle w:val="Nivel01"/>
        <w:spacing w:line="360" w:lineRule="auto"/>
        <w:rPr>
          <w:iCs w:val="0"/>
        </w:rPr>
      </w:pPr>
      <w:r w:rsidRPr="00660A8F">
        <w:rPr>
          <w:iCs w:val="0"/>
        </w:rPr>
        <w:t>MODELO DE GESTÃO DO CONTRATO</w:t>
      </w:r>
    </w:p>
    <w:p w14:paraId="70689961" w14:textId="77777777" w:rsidR="00B024BE" w:rsidRPr="00660A8F" w:rsidRDefault="00B024BE" w:rsidP="00B024BE">
      <w:pPr>
        <w:pStyle w:val="Nvel2-Opcional"/>
        <w:numPr>
          <w:ilvl w:val="1"/>
          <w:numId w:val="63"/>
        </w:numPr>
        <w:ind w:left="0" w:firstLine="0"/>
        <w:rPr>
          <w:i w:val="0"/>
          <w:iCs w:val="0"/>
        </w:rPr>
      </w:pPr>
      <w:r w:rsidRPr="00660A8F">
        <w:rPr>
          <w:i w:val="0"/>
          <w:iCs w:val="0"/>
        </w:rPr>
        <w:t>O contrato deverá ser executado fielmente pelas partes, de acordo com as cláusulas avençadas e as normas da Lei nº 14.133, de 2021, e cada parte responderá pelas consequências de sua inexecução total ou parcial.</w:t>
      </w:r>
    </w:p>
    <w:p w14:paraId="77D11A9E" w14:textId="77777777" w:rsidR="00B024BE" w:rsidRPr="00660A8F" w:rsidRDefault="00B024BE" w:rsidP="00B024BE">
      <w:pPr>
        <w:pStyle w:val="Nvel02"/>
        <w:numPr>
          <w:ilvl w:val="1"/>
          <w:numId w:val="63"/>
        </w:numPr>
        <w:ind w:left="0" w:firstLine="0"/>
        <w:rPr>
          <w:iCs w:val="0"/>
        </w:rPr>
      </w:pPr>
      <w:r w:rsidRPr="00660A8F">
        <w:rPr>
          <w:iCs w:val="0"/>
        </w:rPr>
        <w:t>Em caso de impedimento, ordem de paralisação ou suspensão do contrato, o cronograma de execução será prorrogado automaticamente pelo tempo correspondente, anotadas tais circunstâncias mediante simples apostila.</w:t>
      </w:r>
    </w:p>
    <w:p w14:paraId="2BF70D52" w14:textId="77777777" w:rsidR="00B024BE" w:rsidRPr="00660A8F" w:rsidRDefault="00B024BE" w:rsidP="00B024BE">
      <w:pPr>
        <w:pStyle w:val="Nvel02"/>
        <w:numPr>
          <w:ilvl w:val="1"/>
          <w:numId w:val="63"/>
        </w:numPr>
        <w:ind w:left="0" w:firstLine="0"/>
        <w:rPr>
          <w:iCs w:val="0"/>
        </w:rPr>
      </w:pPr>
      <w:r w:rsidRPr="00660A8F">
        <w:rPr>
          <w:iCs w:val="0"/>
        </w:rPr>
        <w:lastRenderedPageBreak/>
        <w:t>As comunicações entre o órgão ou entidade e o Contratado devem ser realizadas por escrito sempre que o ato exigir tal formalidade, admitindo-se o uso de mensagem eletrônica para esse fim.</w:t>
      </w:r>
    </w:p>
    <w:p w14:paraId="3FC6C83F" w14:textId="77777777" w:rsidR="00B024BE" w:rsidRPr="00660A8F" w:rsidRDefault="00B024BE" w:rsidP="00B024BE">
      <w:pPr>
        <w:pStyle w:val="Nvel02"/>
        <w:numPr>
          <w:ilvl w:val="1"/>
          <w:numId w:val="63"/>
        </w:numPr>
        <w:ind w:left="0" w:firstLine="0"/>
        <w:rPr>
          <w:iCs w:val="0"/>
        </w:rPr>
      </w:pPr>
      <w:r w:rsidRPr="00660A8F">
        <w:rPr>
          <w:iCs w:val="0"/>
        </w:rPr>
        <w:t>O órgão ou entidade poderá convocar o preposto da empresa para adoção de providências que devam ser cumpridas de imediato.</w:t>
      </w:r>
    </w:p>
    <w:p w14:paraId="47FD0156" w14:textId="77777777" w:rsidR="00B024BE" w:rsidRPr="00660A8F" w:rsidRDefault="00B024BE" w:rsidP="00B024BE">
      <w:pPr>
        <w:pStyle w:val="Nvel2-Opcional"/>
        <w:numPr>
          <w:ilvl w:val="1"/>
          <w:numId w:val="63"/>
        </w:numPr>
        <w:ind w:left="0" w:firstLine="0"/>
        <w:rPr>
          <w:i w:val="0"/>
          <w:iCs w:val="0"/>
        </w:rPr>
      </w:pPr>
      <w:r w:rsidRPr="00660A8F">
        <w:rPr>
          <w:i w:val="0"/>
          <w:iCs w:val="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50292206" w14:textId="77777777" w:rsidR="00B024BE" w:rsidRPr="00660A8F" w:rsidRDefault="00B024BE" w:rsidP="00B024BE">
      <w:pPr>
        <w:pStyle w:val="Nvel1-SemNumerao"/>
      </w:pPr>
      <w:r w:rsidRPr="00660A8F">
        <w:t>Preposto</w:t>
      </w:r>
    </w:p>
    <w:p w14:paraId="550B1B97" w14:textId="77777777" w:rsidR="00B024BE" w:rsidRPr="00660A8F" w:rsidRDefault="00B024BE" w:rsidP="00B024BE">
      <w:pPr>
        <w:pStyle w:val="Nvel02"/>
        <w:numPr>
          <w:ilvl w:val="1"/>
          <w:numId w:val="63"/>
        </w:numPr>
        <w:ind w:left="0" w:firstLine="0"/>
        <w:rPr>
          <w:iCs w:val="0"/>
        </w:rPr>
      </w:pPr>
      <w:r w:rsidRPr="00660A8F">
        <w:rPr>
          <w:iCs w:val="0"/>
        </w:rPr>
        <w:t>O Contratado designará formalmente o preposto da empresa, antes do início da prestação dos serviços, indicando no instrumento os poderes e deveres em relação à execução do objeto Contratado.</w:t>
      </w:r>
    </w:p>
    <w:p w14:paraId="262E60C6" w14:textId="77777777" w:rsidR="00B024BE" w:rsidRPr="00660A8F" w:rsidRDefault="00B024BE" w:rsidP="00B024BE">
      <w:pPr>
        <w:pStyle w:val="Nvel02"/>
        <w:numPr>
          <w:ilvl w:val="1"/>
          <w:numId w:val="63"/>
        </w:numPr>
        <w:ind w:left="0" w:firstLine="0"/>
        <w:rPr>
          <w:iCs w:val="0"/>
        </w:rPr>
      </w:pPr>
      <w:r w:rsidRPr="00660A8F">
        <w:rPr>
          <w:iCs w:val="0"/>
        </w:rPr>
        <w:t>O Contratado deverá manter preposto da empresa no local da execução do objeto durante o período (90 dias a partir da emissão da ordem de serviço).</w:t>
      </w:r>
    </w:p>
    <w:p w14:paraId="5C435B81" w14:textId="77777777" w:rsidR="00B024BE" w:rsidRPr="00660A8F" w:rsidRDefault="00B024BE" w:rsidP="00B024BE">
      <w:pPr>
        <w:pStyle w:val="Nvel02"/>
        <w:numPr>
          <w:ilvl w:val="1"/>
          <w:numId w:val="63"/>
        </w:numPr>
        <w:ind w:left="0" w:firstLine="0"/>
        <w:rPr>
          <w:iCs w:val="0"/>
        </w:rPr>
      </w:pPr>
      <w:r w:rsidRPr="00660A8F">
        <w:rPr>
          <w:iCs w:val="0"/>
        </w:rPr>
        <w:t>O Contratante poderá recusar, desde que justificadamente, a indicação ou a manutenção do preposto da empresa, hipótese em que o Contratado designará outro para o exercício da atividade.</w:t>
      </w:r>
    </w:p>
    <w:p w14:paraId="1F1A39F5" w14:textId="77777777" w:rsidR="00B024BE" w:rsidRPr="00660A8F" w:rsidRDefault="00B024BE" w:rsidP="00B024BE">
      <w:pPr>
        <w:pStyle w:val="Nvel1-SemNumerao"/>
      </w:pPr>
      <w:r w:rsidRPr="00660A8F">
        <w:t>Rotinas de Fiscalização</w:t>
      </w:r>
    </w:p>
    <w:p w14:paraId="4C2E3A87" w14:textId="77777777" w:rsidR="00B024BE" w:rsidRPr="00660A8F" w:rsidRDefault="00B024BE" w:rsidP="00B024BE">
      <w:pPr>
        <w:pStyle w:val="Nvel02"/>
        <w:numPr>
          <w:ilvl w:val="1"/>
          <w:numId w:val="63"/>
        </w:numPr>
        <w:ind w:left="0" w:firstLine="0"/>
        <w:rPr>
          <w:iCs w:val="0"/>
        </w:rPr>
      </w:pPr>
      <w:r w:rsidRPr="00660A8F">
        <w:rPr>
          <w:iCs w:val="0"/>
        </w:rPr>
        <w:t xml:space="preserve">A execução do contrato deverá ser acompanhada e fiscalizada pelo(s) fiscal(is) do contrato, ou pelos respectivos substitutos. Sendo o responsável pela </w:t>
      </w:r>
      <w:r w:rsidRPr="00660A8F">
        <w:rPr>
          <w:b/>
          <w:bCs/>
          <w:iCs w:val="0"/>
        </w:rPr>
        <w:t>GESTÃO</w:t>
      </w:r>
      <w:r w:rsidRPr="00660A8F">
        <w:rPr>
          <w:iCs w:val="0"/>
        </w:rPr>
        <w:t xml:space="preserve"> do contrato </w:t>
      </w:r>
      <w:r w:rsidRPr="00660A8F">
        <w:rPr>
          <w:b/>
          <w:bCs/>
          <w:iCs w:val="0"/>
        </w:rPr>
        <w:t xml:space="preserve">o Sr. Alcebíades Lima dos Santos </w:t>
      </w:r>
      <w:r w:rsidRPr="00660A8F">
        <w:rPr>
          <w:iCs w:val="0"/>
        </w:rPr>
        <w:t xml:space="preserve">(Portaria nº 002/2025) </w:t>
      </w:r>
      <w:r w:rsidRPr="00660A8F">
        <w:rPr>
          <w:b/>
          <w:bCs/>
          <w:iCs w:val="0"/>
        </w:rPr>
        <w:t>ALTHIERRY MICHAEL LEITE DE ALMEIDA OLIVEIRA</w:t>
      </w:r>
      <w:r w:rsidRPr="00660A8F">
        <w:rPr>
          <w:iCs w:val="0"/>
        </w:rPr>
        <w:t xml:space="preserve"> CREA-BA 3000121181BA Mat. 9053, lotado na Secretária Municipal de Obras e Serviços Públicos, </w:t>
      </w:r>
      <w:r w:rsidRPr="00660A8F">
        <w:rPr>
          <w:b/>
          <w:bCs/>
          <w:iCs w:val="0"/>
        </w:rPr>
        <w:t>Sr. GABRIEL LUCAS GUIMARAES CEDRAZ</w:t>
      </w:r>
      <w:r w:rsidRPr="00660A8F">
        <w:rPr>
          <w:iCs w:val="0"/>
        </w:rPr>
        <w:t xml:space="preserve"> CREA-BA 300010367BA Mat. 5081, lotado na Secretária Municipal de Obras e Serviços Públicos. </w:t>
      </w:r>
    </w:p>
    <w:p w14:paraId="248834AC" w14:textId="77777777" w:rsidR="00B024BE" w:rsidRPr="00660A8F" w:rsidRDefault="00B024BE" w:rsidP="00B024BE">
      <w:pPr>
        <w:pStyle w:val="Nvel02"/>
        <w:numPr>
          <w:ilvl w:val="1"/>
          <w:numId w:val="63"/>
        </w:numPr>
        <w:ind w:left="0" w:firstLine="0"/>
        <w:rPr>
          <w:iCs w:val="0"/>
        </w:rPr>
      </w:pPr>
      <w:r w:rsidRPr="00660A8F">
        <w:rPr>
          <w:iCs w:val="0"/>
        </w:rPr>
        <w:t>Fiscalização Técnica</w:t>
      </w:r>
    </w:p>
    <w:p w14:paraId="185965FB" w14:textId="77777777" w:rsidR="00B024BE" w:rsidRPr="00660A8F" w:rsidRDefault="00B024BE" w:rsidP="00B024BE">
      <w:pPr>
        <w:pStyle w:val="Nvel02"/>
        <w:numPr>
          <w:ilvl w:val="1"/>
          <w:numId w:val="63"/>
        </w:numPr>
        <w:ind w:left="0" w:firstLine="0"/>
        <w:rPr>
          <w:iCs w:val="0"/>
        </w:rPr>
      </w:pPr>
      <w:r w:rsidRPr="00660A8F">
        <w:rPr>
          <w:iCs w:val="0"/>
        </w:rPr>
        <w:t>O fiscal técnico do contrato acompanhará a execução do contrato, para que sejam cumpridas todas as condições estabelecidas no contrato, de modo a assegurar os melhores resultados para a Administração.</w:t>
      </w:r>
    </w:p>
    <w:p w14:paraId="38AA0A34" w14:textId="77777777" w:rsidR="00B024BE" w:rsidRPr="00660A8F" w:rsidRDefault="00B024BE" w:rsidP="00B024BE">
      <w:pPr>
        <w:pStyle w:val="Nvel02"/>
        <w:numPr>
          <w:ilvl w:val="1"/>
          <w:numId w:val="63"/>
        </w:numPr>
        <w:ind w:left="0" w:firstLine="0"/>
        <w:rPr>
          <w:iCs w:val="0"/>
        </w:rPr>
      </w:pPr>
      <w:r w:rsidRPr="00660A8F">
        <w:rPr>
          <w:iCs w:val="0"/>
        </w:rPr>
        <w:lastRenderedPageBreak/>
        <w:t>O fiscal técnico do contrato anotará no histórico de gerenciamento do contrato todas as ocorrências relacionadas à execução do contrato, com a descrição do que for necessário para a regularização das faltas ou dos defeitos observados.</w:t>
      </w:r>
    </w:p>
    <w:p w14:paraId="6E563352" w14:textId="77777777" w:rsidR="00B024BE" w:rsidRPr="00660A8F" w:rsidRDefault="00B024BE" w:rsidP="00B024BE">
      <w:pPr>
        <w:pStyle w:val="Nvel02"/>
        <w:numPr>
          <w:ilvl w:val="1"/>
          <w:numId w:val="63"/>
        </w:numPr>
        <w:ind w:left="0" w:firstLine="0"/>
        <w:rPr>
          <w:iCs w:val="0"/>
        </w:rPr>
      </w:pPr>
      <w:r w:rsidRPr="00660A8F">
        <w:rPr>
          <w:iCs w:val="0"/>
        </w:rPr>
        <w:t>Identificada qualquer inexatidão ou irregularidade, o fiscal técnico do contrato emitirá notificações para a correção da execução do contrato, determinando prazo para a correção.</w:t>
      </w:r>
    </w:p>
    <w:p w14:paraId="7BFBC719" w14:textId="77777777" w:rsidR="00B024BE" w:rsidRPr="00660A8F" w:rsidRDefault="00B024BE" w:rsidP="00B024BE">
      <w:pPr>
        <w:pStyle w:val="Nvel02"/>
        <w:numPr>
          <w:ilvl w:val="1"/>
          <w:numId w:val="63"/>
        </w:numPr>
        <w:ind w:left="0" w:firstLine="0"/>
        <w:rPr>
          <w:iCs w:val="0"/>
        </w:rPr>
      </w:pPr>
      <w:r w:rsidRPr="00660A8F">
        <w:rPr>
          <w:iCs w:val="0"/>
        </w:rPr>
        <w:t>O fiscal técnico do contrato informará ao gestor do contato, em tempo hábil, a situação que demandar decisão ou adoção de medidas que ultrapassem sua competência, para que adote as medidas necessárias e saneadoras, se for o caso.</w:t>
      </w:r>
    </w:p>
    <w:p w14:paraId="05120318" w14:textId="77777777" w:rsidR="00B024BE" w:rsidRPr="00660A8F" w:rsidRDefault="00B024BE" w:rsidP="00B024BE">
      <w:pPr>
        <w:pStyle w:val="Nvel02"/>
        <w:numPr>
          <w:ilvl w:val="1"/>
          <w:numId w:val="63"/>
        </w:numPr>
        <w:ind w:left="0" w:firstLine="0"/>
        <w:rPr>
          <w:iCs w:val="0"/>
        </w:rPr>
      </w:pPr>
      <w:r w:rsidRPr="00660A8F">
        <w:rPr>
          <w:iCs w:val="0"/>
        </w:rPr>
        <w:t>No caso de ocorrências que possam inviabilizar a execução do contrato nas datas aprazadas, o fiscal técnico do contrato comunicará o fato imediatamente ao gestor do contrato.</w:t>
      </w:r>
    </w:p>
    <w:p w14:paraId="1F0D70AF" w14:textId="77777777" w:rsidR="00B024BE" w:rsidRPr="00660A8F" w:rsidRDefault="00B024BE" w:rsidP="00B024BE">
      <w:pPr>
        <w:pStyle w:val="Nvel02"/>
        <w:numPr>
          <w:ilvl w:val="1"/>
          <w:numId w:val="63"/>
        </w:numPr>
        <w:ind w:left="0" w:firstLine="0"/>
        <w:rPr>
          <w:iCs w:val="0"/>
        </w:rPr>
      </w:pPr>
      <w:r w:rsidRPr="00660A8F">
        <w:rPr>
          <w:iCs w:val="0"/>
        </w:rPr>
        <w:t xml:space="preserve">O fiscal técnico do contrato comunicará ao gestor do contrato, em tempo hábil, o término do contrato sob sua responsabilidade, com vistas à tempestiva </w:t>
      </w:r>
      <w:r w:rsidRPr="00660A8F">
        <w:rPr>
          <w:rFonts w:eastAsia="Times New Roman"/>
          <w:iCs w:val="0"/>
        </w:rPr>
        <w:t xml:space="preserve">renovação </w:t>
      </w:r>
      <w:r w:rsidRPr="00660A8F">
        <w:rPr>
          <w:iCs w:val="0"/>
        </w:rPr>
        <w:t>ou à prorrogação contratual.</w:t>
      </w:r>
    </w:p>
    <w:p w14:paraId="61A8AF8E" w14:textId="77777777" w:rsidR="00B024BE" w:rsidRPr="00660A8F" w:rsidRDefault="00B024BE" w:rsidP="00B024BE">
      <w:pPr>
        <w:pStyle w:val="Nvel2-Opcional"/>
        <w:numPr>
          <w:ilvl w:val="1"/>
          <w:numId w:val="63"/>
        </w:numPr>
        <w:ind w:left="0" w:firstLine="0"/>
        <w:rPr>
          <w:i w:val="0"/>
          <w:iCs w:val="0"/>
        </w:rPr>
      </w:pPr>
      <w:r w:rsidRPr="00660A8F">
        <w:rPr>
          <w:i w:val="0"/>
          <w:iCs w:val="0"/>
        </w:rPr>
        <w:t>A fiscalização da execução dos serviços abrange, ainda, as seguintes rotinas:</w:t>
      </w:r>
    </w:p>
    <w:p w14:paraId="1F63CD74" w14:textId="77777777" w:rsidR="00B024BE" w:rsidRPr="00660A8F" w:rsidRDefault="00B024BE" w:rsidP="00B024BE">
      <w:pPr>
        <w:pStyle w:val="Nvel3-Opcional"/>
        <w:numPr>
          <w:ilvl w:val="2"/>
          <w:numId w:val="63"/>
        </w:numPr>
        <w:tabs>
          <w:tab w:val="left" w:pos="284"/>
        </w:tabs>
        <w:ind w:left="284" w:hanging="284"/>
        <w:rPr>
          <w:rFonts w:cs="Arial"/>
          <w:i w:val="0"/>
          <w:sz w:val="24"/>
        </w:rPr>
      </w:pPr>
      <w:r w:rsidRPr="00660A8F">
        <w:rPr>
          <w:rFonts w:cs="Arial"/>
          <w:i w:val="0"/>
          <w:color w:val="auto"/>
          <w:sz w:val="24"/>
        </w:rPr>
        <w:t>Execução adequada da instalação elétrica e hidrossanitária;</w:t>
      </w:r>
    </w:p>
    <w:p w14:paraId="52CDA013" w14:textId="77777777" w:rsidR="00B024BE" w:rsidRPr="00660A8F" w:rsidRDefault="00B024BE" w:rsidP="00B024BE">
      <w:pPr>
        <w:pStyle w:val="Nvel3-Opcional"/>
        <w:numPr>
          <w:ilvl w:val="2"/>
          <w:numId w:val="63"/>
        </w:numPr>
        <w:ind w:left="0" w:firstLine="0"/>
        <w:rPr>
          <w:rFonts w:cs="Arial"/>
          <w:i w:val="0"/>
          <w:sz w:val="24"/>
        </w:rPr>
      </w:pPr>
      <w:r w:rsidRPr="00660A8F">
        <w:rPr>
          <w:rFonts w:cs="Arial"/>
          <w:i w:val="0"/>
          <w:color w:val="auto"/>
          <w:sz w:val="24"/>
        </w:rPr>
        <w:t>Execução adequada das estruturas de concreto armado;</w:t>
      </w:r>
    </w:p>
    <w:p w14:paraId="3582D6F0" w14:textId="77777777" w:rsidR="00B024BE" w:rsidRPr="00660A8F" w:rsidRDefault="00B024BE" w:rsidP="00B024BE">
      <w:pPr>
        <w:pStyle w:val="Nvel3-Opcional"/>
        <w:numPr>
          <w:ilvl w:val="2"/>
          <w:numId w:val="63"/>
        </w:numPr>
        <w:ind w:left="0" w:firstLine="0"/>
        <w:rPr>
          <w:rFonts w:cs="Arial"/>
          <w:i w:val="0"/>
          <w:sz w:val="24"/>
        </w:rPr>
      </w:pPr>
      <w:r w:rsidRPr="00660A8F">
        <w:rPr>
          <w:rFonts w:cs="Arial"/>
          <w:i w:val="0"/>
          <w:color w:val="auto"/>
          <w:sz w:val="24"/>
        </w:rPr>
        <w:t>Execução adequada das coberturas e pinturas;</w:t>
      </w:r>
    </w:p>
    <w:p w14:paraId="777C8D73" w14:textId="77777777" w:rsidR="00B024BE" w:rsidRPr="00660A8F" w:rsidRDefault="00B024BE" w:rsidP="00B024BE">
      <w:pPr>
        <w:pStyle w:val="Nvel02"/>
        <w:numPr>
          <w:ilvl w:val="1"/>
          <w:numId w:val="63"/>
        </w:numPr>
        <w:ind w:left="0" w:firstLine="0"/>
        <w:rPr>
          <w:iCs w:val="0"/>
        </w:rPr>
      </w:pPr>
      <w:r w:rsidRPr="00660A8F">
        <w:rPr>
          <w:iCs w:val="0"/>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 de conformidade. </w:t>
      </w:r>
    </w:p>
    <w:p w14:paraId="004B73EF" w14:textId="77777777" w:rsidR="00B024BE" w:rsidRPr="00660A8F" w:rsidRDefault="00B024BE" w:rsidP="00B024BE">
      <w:pPr>
        <w:pStyle w:val="Nvel02"/>
        <w:numPr>
          <w:ilvl w:val="1"/>
          <w:numId w:val="63"/>
        </w:numPr>
        <w:ind w:left="0" w:firstLine="0"/>
        <w:rPr>
          <w:iCs w:val="0"/>
        </w:rPr>
      </w:pPr>
      <w:r w:rsidRPr="00660A8F">
        <w:rPr>
          <w:iCs w:val="0"/>
        </w:rPr>
        <w:t>As disposições previstas neste Termo de Referência não excluem o disposto no Anexo VIII da Instrução Normativa SEGES/MP nº 05, de 2017, aplicável no que for pertinente à contratação, por força da Instrução Normativa Seges/ME nº 98, de 26 de dezembro de 2022.</w:t>
      </w:r>
    </w:p>
    <w:p w14:paraId="69AB54BD" w14:textId="77777777" w:rsidR="00B024BE" w:rsidRPr="00660A8F" w:rsidRDefault="00B024BE" w:rsidP="00B024BE">
      <w:pPr>
        <w:pStyle w:val="Nvel2-Opcional"/>
        <w:numPr>
          <w:ilvl w:val="1"/>
          <w:numId w:val="63"/>
        </w:numPr>
        <w:ind w:left="0" w:firstLine="0"/>
        <w:rPr>
          <w:i w:val="0"/>
          <w:iCs w:val="0"/>
        </w:rPr>
      </w:pPr>
      <w:r w:rsidRPr="00660A8F">
        <w:rPr>
          <w:i w:val="0"/>
          <w:iCs w:val="0"/>
        </w:rPr>
        <w:t>Para a compensação da jornada prevista no Decreto 12.174, de 2024, e na Instrução Normativa SEGES/MGI nº 81, de 12 de setembro de 2024, na hipótese de os trabalhadores prestarem serviços para unidades distintas, caberá ao fiscal setorial fazer a interlocução com os responsáveis pelas unidades de execução onde o trabalhador presta os serviços, para o fim da avaliação sobre a compensação pretendida. Em não havendo designação de fiscal setorial, a competência recairá no fiscal técnico.</w:t>
      </w:r>
    </w:p>
    <w:p w14:paraId="6CDECA59" w14:textId="77777777" w:rsidR="00B024BE" w:rsidRPr="00660A8F" w:rsidRDefault="00B024BE" w:rsidP="00B024BE">
      <w:pPr>
        <w:pStyle w:val="Nvel2-Opcional"/>
        <w:numPr>
          <w:ilvl w:val="1"/>
          <w:numId w:val="63"/>
        </w:numPr>
        <w:ind w:left="0" w:firstLine="0"/>
        <w:rPr>
          <w:i w:val="0"/>
          <w:iCs w:val="0"/>
        </w:rPr>
      </w:pPr>
      <w:r w:rsidRPr="00660A8F">
        <w:rPr>
          <w:i w:val="0"/>
          <w:iCs w:val="0"/>
        </w:rPr>
        <w:lastRenderedPageBreak/>
        <w:t>O controle das horas compensadas será feito por meio de registros decorrentes do ponto eletrônico da contratada ou outros meios admitidos pela legislação trabalhista.</w:t>
      </w:r>
    </w:p>
    <w:p w14:paraId="3A05B1F1" w14:textId="77777777" w:rsidR="00B024BE" w:rsidRPr="00660A8F" w:rsidRDefault="00B024BE" w:rsidP="00B024BE">
      <w:pPr>
        <w:pStyle w:val="Nvel2-Opcional"/>
        <w:numPr>
          <w:ilvl w:val="1"/>
          <w:numId w:val="63"/>
        </w:numPr>
        <w:ind w:left="0" w:firstLine="0"/>
        <w:rPr>
          <w:i w:val="0"/>
          <w:iCs w:val="0"/>
        </w:rPr>
      </w:pPr>
      <w:r w:rsidRPr="00660A8F">
        <w:rPr>
          <w:i w:val="0"/>
          <w:iCs w:val="0"/>
        </w:rPr>
        <w:t>O fiscal técnico deverá incluir no relatório mensal ou no termo de recebimento provisório a informação consolidada sobre compensação de jornada pelos trabalhadores alocados no contrato.</w:t>
      </w:r>
    </w:p>
    <w:p w14:paraId="07883CE7" w14:textId="77777777" w:rsidR="00B024BE" w:rsidRPr="00660A8F" w:rsidRDefault="00B024BE" w:rsidP="00B024BE">
      <w:pPr>
        <w:pStyle w:val="Nvel2-Opcional"/>
        <w:numPr>
          <w:ilvl w:val="1"/>
          <w:numId w:val="63"/>
        </w:numPr>
        <w:ind w:left="0" w:firstLine="0"/>
        <w:rPr>
          <w:i w:val="0"/>
          <w:iCs w:val="0"/>
        </w:rPr>
      </w:pPr>
      <w:r w:rsidRPr="00660A8F">
        <w:rPr>
          <w:i w:val="0"/>
          <w:iCs w:val="0"/>
        </w:rPr>
        <w:t>Caso o período de ausência corresponda a um dia de trabalho, o fiscal observará se foi efetuado o desconto do pagamento do vale transporte na fatura apresentada pela contratada, exceto quando a compensação recair em um dia no qual o trabalhador não exerceria suas atividades.</w:t>
      </w:r>
    </w:p>
    <w:p w14:paraId="10950EF0" w14:textId="77777777" w:rsidR="00B024BE" w:rsidRPr="00660A8F" w:rsidRDefault="00B024BE" w:rsidP="00B024BE">
      <w:pPr>
        <w:pStyle w:val="Nvel2-Opcional"/>
        <w:numPr>
          <w:ilvl w:val="1"/>
          <w:numId w:val="63"/>
        </w:numPr>
        <w:ind w:left="0" w:firstLine="0"/>
        <w:rPr>
          <w:i w:val="0"/>
          <w:iCs w:val="0"/>
        </w:rPr>
      </w:pPr>
      <w:r w:rsidRPr="00660A8F">
        <w:rPr>
          <w:i w:val="0"/>
          <w:iCs w:val="0"/>
        </w:rPr>
        <w:t>O desconto do valor referente ao vale-alimentação só deverá ser realizado se as horas de ausência não venham a ser compensadas posteriormente e a convenção coletiva ou o acordo coletivo aplicável estabelecer que o benefício está vinculado ao dia trabalhado.</w:t>
      </w:r>
    </w:p>
    <w:p w14:paraId="416AB653" w14:textId="77777777" w:rsidR="00B024BE" w:rsidRPr="00660A8F" w:rsidRDefault="00B024BE" w:rsidP="00B024BE">
      <w:pPr>
        <w:pStyle w:val="Nvel2-Opcional"/>
        <w:numPr>
          <w:ilvl w:val="1"/>
          <w:numId w:val="63"/>
        </w:numPr>
        <w:ind w:left="0" w:firstLine="0"/>
        <w:rPr>
          <w:i w:val="0"/>
          <w:iCs w:val="0"/>
        </w:rPr>
      </w:pPr>
      <w:r w:rsidRPr="00660A8F">
        <w:rPr>
          <w:i w:val="0"/>
          <w:iCs w:val="0"/>
        </w:rPr>
        <w:t>Caso a ausência seja parcialmente compensada, o desconto do valor do vale alimentação será proporcional ao período não compensado.</w:t>
      </w:r>
    </w:p>
    <w:p w14:paraId="35E15D47" w14:textId="77777777" w:rsidR="00B024BE" w:rsidRPr="00660A8F" w:rsidRDefault="00B024BE" w:rsidP="00B024BE">
      <w:pPr>
        <w:pStyle w:val="Nvel2-Opcional"/>
        <w:numPr>
          <w:ilvl w:val="1"/>
          <w:numId w:val="63"/>
        </w:numPr>
        <w:ind w:left="0" w:firstLine="0"/>
        <w:rPr>
          <w:i w:val="0"/>
          <w:iCs w:val="0"/>
        </w:rPr>
      </w:pPr>
      <w:r w:rsidRPr="00660A8F">
        <w:rPr>
          <w:i w:val="0"/>
          <w:iCs w:val="0"/>
        </w:rPr>
        <w:t>Na hipótese de diminuição excepcional e temporária dos serviços, inclusive em razão de recesso de final de ano, o fiscal do contrato, apoiado na decisão do gestor de realizar escalas de revezamento dos trabalhadores, conferirá se a escala apresentada atende às necessidades de manutenção dos serviços de cada unidade, dando ciência ao gestor do contrato.</w:t>
      </w:r>
    </w:p>
    <w:p w14:paraId="21C43F71" w14:textId="77777777" w:rsidR="00B024BE" w:rsidRPr="00660A8F" w:rsidRDefault="00B024BE" w:rsidP="00B024BE">
      <w:pPr>
        <w:pStyle w:val="Nvel2-Opcional"/>
        <w:numPr>
          <w:ilvl w:val="1"/>
          <w:numId w:val="63"/>
        </w:numPr>
        <w:ind w:left="0" w:firstLine="0"/>
        <w:rPr>
          <w:i w:val="0"/>
          <w:iCs w:val="0"/>
        </w:rPr>
      </w:pPr>
      <w:r w:rsidRPr="00660A8F">
        <w:rPr>
          <w:i w:val="0"/>
          <w:iCs w:val="0"/>
        </w:rPr>
        <w:t>O total de horas calculadas para o recesso deverá ser compensado a partir da fixação da escala de revezamento, com cumprimento integral até o mês subsequente ao do recesso.</w:t>
      </w:r>
    </w:p>
    <w:p w14:paraId="00C292F1" w14:textId="77777777" w:rsidR="00B024BE" w:rsidRPr="00660A8F" w:rsidRDefault="00B024BE" w:rsidP="00B024BE">
      <w:pPr>
        <w:pStyle w:val="Nvel2-Opcional"/>
        <w:numPr>
          <w:ilvl w:val="1"/>
          <w:numId w:val="63"/>
        </w:numPr>
        <w:ind w:left="0" w:firstLine="0"/>
        <w:rPr>
          <w:i w:val="0"/>
          <w:iCs w:val="0"/>
        </w:rPr>
      </w:pPr>
      <w:r w:rsidRPr="00660A8F">
        <w:rPr>
          <w:i w:val="0"/>
          <w:iCs w:val="0"/>
        </w:rPr>
        <w:t>O fiscal técnico deverá elaborar o termo de recebimento provisório, com as seguintes informações:</w:t>
      </w:r>
    </w:p>
    <w:p w14:paraId="438BE691"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se o saldo de horas se encontra positivo, caso ainda não usufruído o recesso;</w:t>
      </w:r>
    </w:p>
    <w:p w14:paraId="6919194C"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se o recesso foi parcialmente compensado, caso o recesso tenha sido usufruído, mas a compensação não tenha sido concluída;</w:t>
      </w:r>
    </w:p>
    <w:p w14:paraId="02EC6F00"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se o recesso foi integralmente compensado, caso a compensação tenha sido concluída; ou</w:t>
      </w:r>
    </w:p>
    <w:p w14:paraId="436B062D"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se há saldo em aberto, com sugestão de glosa no pagamento da fatura, caso a compensação não tenha sido concluída até o mês imediatamente subsequente ao recesso.</w:t>
      </w:r>
    </w:p>
    <w:p w14:paraId="7BD8C882" w14:textId="77777777" w:rsidR="00B024BE" w:rsidRPr="00660A8F" w:rsidRDefault="00B024BE" w:rsidP="00B024BE">
      <w:pPr>
        <w:pStyle w:val="Nvel2-Opcional"/>
        <w:numPr>
          <w:ilvl w:val="1"/>
          <w:numId w:val="63"/>
        </w:numPr>
        <w:ind w:left="0" w:firstLine="0"/>
        <w:rPr>
          <w:i w:val="0"/>
          <w:iCs w:val="0"/>
        </w:rPr>
      </w:pPr>
      <w:r w:rsidRPr="00660A8F">
        <w:rPr>
          <w:i w:val="0"/>
          <w:iCs w:val="0"/>
        </w:rPr>
        <w:t xml:space="preserve">Quando o trabalhador manifestar interesse na compensação de jornada por necessidade de ausência eventual, deverá informar previamente ao responsável pela unidade de execução onde desempenha suas atividades. Em havendo concordância, este informará ao fiscal do </w:t>
      </w:r>
      <w:r w:rsidRPr="00660A8F">
        <w:rPr>
          <w:i w:val="0"/>
          <w:iCs w:val="0"/>
        </w:rPr>
        <w:lastRenderedPageBreak/>
        <w:t>contrato, que avisará o preposto da empresa sobre a compensação pretendida e a previsão da data de ausência do trabalhador.</w:t>
      </w:r>
    </w:p>
    <w:p w14:paraId="4691241A" w14:textId="77777777" w:rsidR="00B024BE" w:rsidRPr="00660A8F" w:rsidRDefault="00B024BE" w:rsidP="00B024BE">
      <w:pPr>
        <w:pStyle w:val="Nvel2-Opcional"/>
        <w:numPr>
          <w:ilvl w:val="1"/>
          <w:numId w:val="63"/>
        </w:numPr>
        <w:ind w:left="0" w:firstLine="0"/>
        <w:rPr>
          <w:i w:val="0"/>
          <w:iCs w:val="0"/>
        </w:rPr>
      </w:pPr>
      <w:r w:rsidRPr="00660A8F">
        <w:rPr>
          <w:i w:val="0"/>
          <w:iCs w:val="0"/>
        </w:rPr>
        <w:t>Neste caso, o fiscal do contrato poderá efetuar o recebimento provisório, informando o saldo de horas a compensar para fins de controle, sem indicação de glosa.</w:t>
      </w:r>
    </w:p>
    <w:p w14:paraId="4922E378" w14:textId="77777777" w:rsidR="00B024BE" w:rsidRPr="00660A8F" w:rsidRDefault="00B024BE" w:rsidP="00B024BE">
      <w:pPr>
        <w:pStyle w:val="Nvel2-Opcional"/>
        <w:numPr>
          <w:ilvl w:val="1"/>
          <w:numId w:val="63"/>
        </w:numPr>
        <w:ind w:left="0" w:firstLine="0"/>
        <w:rPr>
          <w:i w:val="0"/>
          <w:iCs w:val="0"/>
        </w:rPr>
      </w:pPr>
      <w:r w:rsidRPr="00660A8F">
        <w:rPr>
          <w:i w:val="0"/>
          <w:iCs w:val="0"/>
        </w:rPr>
        <w:t>O fiscal técnico deverá elaborar o termo de recebimento provisório com as seguintes informações:</w:t>
      </w:r>
    </w:p>
    <w:p w14:paraId="5A7D4D41"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se o saldo de horas objeto do recebimento anterior foi integralmente compensado, caso a compensação tenha sido concluída; ou</w:t>
      </w:r>
    </w:p>
    <w:p w14:paraId="1409AE94"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se o saldo de horas não foi integralmente compensado, com a sugestão de glosa no pagamento da fatura.</w:t>
      </w:r>
    </w:p>
    <w:p w14:paraId="527B0FD3" w14:textId="77777777" w:rsidR="00B024BE" w:rsidRPr="00660A8F" w:rsidRDefault="00B024BE" w:rsidP="00B024BE">
      <w:pPr>
        <w:pStyle w:val="Nvel1-SemNumerao"/>
      </w:pPr>
      <w:r w:rsidRPr="00660A8F">
        <w:t>Fiscalização Administrativa</w:t>
      </w:r>
    </w:p>
    <w:p w14:paraId="561AE3FF" w14:textId="77777777" w:rsidR="00B024BE" w:rsidRPr="00660A8F" w:rsidRDefault="00B024BE" w:rsidP="00B024BE">
      <w:pPr>
        <w:pStyle w:val="Nvel02"/>
        <w:numPr>
          <w:ilvl w:val="1"/>
          <w:numId w:val="63"/>
        </w:numPr>
        <w:ind w:left="0" w:firstLine="0"/>
        <w:rPr>
          <w:iCs w:val="0"/>
        </w:rPr>
      </w:pPr>
      <w:r w:rsidRPr="00660A8F">
        <w:rPr>
          <w:iCs w:val="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0A99F60" w14:textId="77777777" w:rsidR="00B024BE" w:rsidRPr="00660A8F" w:rsidRDefault="00B024BE" w:rsidP="00B024BE">
      <w:pPr>
        <w:pStyle w:val="Nvel02"/>
        <w:numPr>
          <w:ilvl w:val="1"/>
          <w:numId w:val="63"/>
        </w:numPr>
        <w:ind w:left="0" w:firstLine="0"/>
        <w:rPr>
          <w:iCs w:val="0"/>
        </w:rPr>
      </w:pPr>
      <w:r w:rsidRPr="00660A8F">
        <w:rPr>
          <w:iCs w:val="0"/>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66541BBC" w14:textId="77777777" w:rsidR="00B024BE" w:rsidRPr="00660A8F" w:rsidRDefault="00B024BE" w:rsidP="00B024BE">
      <w:pPr>
        <w:pStyle w:val="Nvel2-Opcional"/>
        <w:numPr>
          <w:ilvl w:val="1"/>
          <w:numId w:val="63"/>
        </w:numPr>
        <w:ind w:left="0" w:firstLine="0"/>
        <w:rPr>
          <w:i w:val="0"/>
          <w:iCs w:val="0"/>
        </w:rPr>
      </w:pPr>
      <w:r w:rsidRPr="00660A8F">
        <w:rPr>
          <w:i w:val="0"/>
          <w:iCs w:val="0"/>
        </w:rPr>
        <w:t>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43B8F0C9" w14:textId="77777777" w:rsidR="00B024BE" w:rsidRPr="00660A8F" w:rsidRDefault="00B024BE" w:rsidP="00B024BE">
      <w:pPr>
        <w:pStyle w:val="Nvel2-Opcional"/>
        <w:numPr>
          <w:ilvl w:val="1"/>
          <w:numId w:val="63"/>
        </w:numPr>
        <w:ind w:left="0" w:firstLine="0"/>
        <w:rPr>
          <w:i w:val="0"/>
          <w:iCs w:val="0"/>
        </w:rPr>
      </w:pPr>
      <w:r w:rsidRPr="00660A8F">
        <w:rPr>
          <w:i w:val="0"/>
          <w:iCs w:val="0"/>
        </w:rPr>
        <w:t>Na fiscalização do cumprimento das obrigações trabalhistas e sociais exigir-se-á, dentre outras, as seguintes comprovações:</w:t>
      </w:r>
    </w:p>
    <w:p w14:paraId="28FA21AB"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No caso de empresas regidas pela Consolidação das Leis do Trabalho (CLT):</w:t>
      </w:r>
    </w:p>
    <w:p w14:paraId="1EEA5E03" w14:textId="77777777" w:rsidR="00B024BE" w:rsidRPr="00660A8F" w:rsidRDefault="00B024BE" w:rsidP="00B024BE">
      <w:pPr>
        <w:pStyle w:val="Nvel4-R"/>
        <w:rPr>
          <w:i w:val="0"/>
          <w:sz w:val="24"/>
          <w:szCs w:val="24"/>
        </w:rPr>
      </w:pPr>
      <w:bookmarkStart w:id="9" w:name="_Ref126527030"/>
      <w:bookmarkStart w:id="10" w:name="_Ref170748749"/>
      <w:r w:rsidRPr="00660A8F">
        <w:rPr>
          <w:i w:val="0"/>
          <w:sz w:val="24"/>
          <w:szCs w:val="24"/>
        </w:rPr>
        <w:t>no primeiro mês da prestação dos serviços, a contratada deverá apresentar a seguinte documentação:</w:t>
      </w:r>
      <w:bookmarkEnd w:id="9"/>
      <w:bookmarkEnd w:id="10"/>
    </w:p>
    <w:p w14:paraId="2025581B" w14:textId="77777777" w:rsidR="00B024BE" w:rsidRPr="00660A8F" w:rsidRDefault="00B024BE" w:rsidP="00B024BE">
      <w:pPr>
        <w:pStyle w:val="Nivel5"/>
        <w:rPr>
          <w:i w:val="0"/>
          <w:sz w:val="24"/>
          <w:szCs w:val="24"/>
        </w:rPr>
      </w:pPr>
      <w:r w:rsidRPr="00660A8F">
        <w:rPr>
          <w:i w:val="0"/>
          <w:sz w:val="24"/>
          <w:szCs w:val="24"/>
        </w:rPr>
        <w:t>relação dos empregados, contendo nome completo, cargo ou função, horário do posto de trabalho, números da carteira de identidade (RG) e da inscrição no Cadastro de Pessoas Físicas (CPF), com indicação dos responsáveis técnicos pela execução dos serviços, quando for o caso;</w:t>
      </w:r>
    </w:p>
    <w:p w14:paraId="53B1D46E" w14:textId="77777777" w:rsidR="00B024BE" w:rsidRPr="00660A8F" w:rsidRDefault="00B024BE" w:rsidP="00B024BE">
      <w:pPr>
        <w:pStyle w:val="Nivel5"/>
        <w:rPr>
          <w:i w:val="0"/>
          <w:sz w:val="24"/>
          <w:szCs w:val="24"/>
        </w:rPr>
      </w:pPr>
      <w:r w:rsidRPr="00660A8F">
        <w:rPr>
          <w:i w:val="0"/>
          <w:sz w:val="24"/>
          <w:szCs w:val="24"/>
        </w:rPr>
        <w:t>Carteira de Trabalho e Previdência Social (CTPS) dos empregados admitidos e dos responsáveis técnicos pela execução dos serviços, quando for o caso, devidamente assinada pela contratada;</w:t>
      </w:r>
    </w:p>
    <w:p w14:paraId="682F6AE2" w14:textId="77777777" w:rsidR="00B024BE" w:rsidRPr="00660A8F" w:rsidRDefault="00B024BE" w:rsidP="00B024BE">
      <w:pPr>
        <w:pStyle w:val="Nivel5"/>
        <w:rPr>
          <w:i w:val="0"/>
          <w:sz w:val="24"/>
          <w:szCs w:val="24"/>
        </w:rPr>
      </w:pPr>
      <w:r w:rsidRPr="00660A8F">
        <w:rPr>
          <w:i w:val="0"/>
          <w:sz w:val="24"/>
          <w:szCs w:val="24"/>
        </w:rPr>
        <w:lastRenderedPageBreak/>
        <w:t>exames médicos admissionais dos empregados da contratada que prestarão os serviços; e</w:t>
      </w:r>
    </w:p>
    <w:p w14:paraId="7E2441A8" w14:textId="77777777" w:rsidR="00B024BE" w:rsidRPr="00660A8F" w:rsidRDefault="00B024BE" w:rsidP="00B024BE">
      <w:pPr>
        <w:pStyle w:val="Nvel4-R"/>
        <w:rPr>
          <w:rFonts w:eastAsia="MS Mincho"/>
          <w:i w:val="0"/>
          <w:sz w:val="24"/>
          <w:szCs w:val="24"/>
        </w:rPr>
      </w:pPr>
      <w:r w:rsidRPr="00660A8F">
        <w:rPr>
          <w:i w:val="0"/>
          <w:sz w:val="24"/>
          <w:szCs w:val="24"/>
        </w:rPr>
        <w:t xml:space="preserve"> entrega até o dia trinta do mês seguinte ao da prestação dos serviços ao setor responsável pela fiscalização do contrato dos seguintes documentos, quando não for possível a verificação da regularidade destes no Sistema de Cadastro de Fornecedores (Sicaf):</w:t>
      </w:r>
    </w:p>
    <w:p w14:paraId="4FF7B6E7" w14:textId="77777777" w:rsidR="00B024BE" w:rsidRPr="00660A8F" w:rsidRDefault="00B024BE" w:rsidP="00B024BE">
      <w:pPr>
        <w:pStyle w:val="Nivel5"/>
        <w:rPr>
          <w:i w:val="0"/>
          <w:sz w:val="24"/>
          <w:szCs w:val="24"/>
        </w:rPr>
      </w:pPr>
      <w:r w:rsidRPr="00660A8F">
        <w:rPr>
          <w:i w:val="0"/>
          <w:sz w:val="24"/>
          <w:szCs w:val="24"/>
        </w:rPr>
        <w:t>Certidão Negativa de Débitos relativos a Créditos Tributários Federais e à Dívida Ativa da União (CND);</w:t>
      </w:r>
    </w:p>
    <w:p w14:paraId="6D3092E8" w14:textId="77777777" w:rsidR="00B024BE" w:rsidRPr="00660A8F" w:rsidRDefault="00B024BE" w:rsidP="00B024BE">
      <w:pPr>
        <w:pStyle w:val="Nivel5"/>
        <w:rPr>
          <w:i w:val="0"/>
          <w:sz w:val="24"/>
          <w:szCs w:val="24"/>
        </w:rPr>
      </w:pPr>
      <w:r w:rsidRPr="00660A8F">
        <w:rPr>
          <w:i w:val="0"/>
          <w:sz w:val="24"/>
          <w:szCs w:val="24"/>
        </w:rPr>
        <w:t>certidões que comprovem a regularidade perante as Fazendas Estadual, Distrital e Municipal do domicílio ou sede do Contratado;</w:t>
      </w:r>
    </w:p>
    <w:p w14:paraId="7B80CA0F" w14:textId="77777777" w:rsidR="00B024BE" w:rsidRPr="00660A8F" w:rsidRDefault="00B024BE" w:rsidP="00B024BE">
      <w:pPr>
        <w:pStyle w:val="Nivel5"/>
        <w:rPr>
          <w:i w:val="0"/>
          <w:sz w:val="24"/>
          <w:szCs w:val="24"/>
        </w:rPr>
      </w:pPr>
      <w:r w:rsidRPr="00660A8F">
        <w:rPr>
          <w:i w:val="0"/>
          <w:sz w:val="24"/>
          <w:szCs w:val="24"/>
        </w:rPr>
        <w:t>Certidão de Regularidade do FGTS (CRF); e</w:t>
      </w:r>
    </w:p>
    <w:p w14:paraId="16D4A45A" w14:textId="77777777" w:rsidR="00B024BE" w:rsidRPr="00660A8F" w:rsidRDefault="00B024BE" w:rsidP="00B024BE">
      <w:pPr>
        <w:pStyle w:val="Nivel5"/>
        <w:rPr>
          <w:i w:val="0"/>
          <w:sz w:val="24"/>
          <w:szCs w:val="24"/>
        </w:rPr>
      </w:pPr>
      <w:r w:rsidRPr="00660A8F">
        <w:rPr>
          <w:i w:val="0"/>
          <w:sz w:val="24"/>
          <w:szCs w:val="24"/>
        </w:rPr>
        <w:t>Certidão Negativa de Débitos Trabalhistas (CNDT).</w:t>
      </w:r>
    </w:p>
    <w:p w14:paraId="76B1D0C2" w14:textId="77777777" w:rsidR="00B024BE" w:rsidRPr="00660A8F" w:rsidRDefault="00B024BE" w:rsidP="00B024BE">
      <w:pPr>
        <w:pStyle w:val="Nvel4-R"/>
        <w:rPr>
          <w:i w:val="0"/>
          <w:sz w:val="24"/>
          <w:szCs w:val="24"/>
        </w:rPr>
      </w:pPr>
      <w:r w:rsidRPr="00660A8F">
        <w:rPr>
          <w:i w:val="0"/>
          <w:sz w:val="24"/>
          <w:szCs w:val="24"/>
        </w:rPr>
        <w:t xml:space="preserve"> entrega, quando solicitado pelo Contratante, de quaisquer dos seguintes documentos:</w:t>
      </w:r>
    </w:p>
    <w:p w14:paraId="1EA287EF" w14:textId="77777777" w:rsidR="00B024BE" w:rsidRPr="00660A8F" w:rsidRDefault="00B024BE" w:rsidP="00B024BE">
      <w:pPr>
        <w:pStyle w:val="Nivel5"/>
        <w:rPr>
          <w:i w:val="0"/>
          <w:sz w:val="24"/>
          <w:szCs w:val="24"/>
        </w:rPr>
      </w:pPr>
      <w:r w:rsidRPr="00660A8F">
        <w:rPr>
          <w:i w:val="0"/>
          <w:sz w:val="24"/>
          <w:szCs w:val="24"/>
        </w:rPr>
        <w:t>extrato da conta do INSS e do FGTS de qualquer empregado, a critério da Administração Contratante;</w:t>
      </w:r>
    </w:p>
    <w:p w14:paraId="5C458D33" w14:textId="77777777" w:rsidR="00B024BE" w:rsidRPr="00660A8F" w:rsidRDefault="00B024BE" w:rsidP="00B024BE">
      <w:pPr>
        <w:pStyle w:val="Nivel5"/>
        <w:rPr>
          <w:i w:val="0"/>
          <w:sz w:val="24"/>
          <w:szCs w:val="24"/>
        </w:rPr>
      </w:pPr>
      <w:r w:rsidRPr="00660A8F">
        <w:rPr>
          <w:i w:val="0"/>
          <w:sz w:val="24"/>
          <w:szCs w:val="24"/>
        </w:rPr>
        <w:t>cópia da folha de pagamento analítica de qualquer mês da prestação dos serviços, em que conste como tomador a parte contratante;</w:t>
      </w:r>
    </w:p>
    <w:p w14:paraId="7346D243" w14:textId="77777777" w:rsidR="00B024BE" w:rsidRPr="00660A8F" w:rsidRDefault="00B024BE" w:rsidP="00B024BE">
      <w:pPr>
        <w:pStyle w:val="Nivel5"/>
        <w:rPr>
          <w:i w:val="0"/>
          <w:sz w:val="24"/>
          <w:szCs w:val="24"/>
        </w:rPr>
      </w:pPr>
      <w:r w:rsidRPr="00660A8F">
        <w:rPr>
          <w:i w:val="0"/>
          <w:sz w:val="24"/>
          <w:szCs w:val="24"/>
        </w:rPr>
        <w:t>cópia dos contracheques dos empregados relativos a qualquer mês da prestação dos serviços ou, ainda, quando necessário, cópia de recibos de depósitos bancários;</w:t>
      </w:r>
    </w:p>
    <w:p w14:paraId="7EFD5464" w14:textId="77777777" w:rsidR="00B024BE" w:rsidRPr="00660A8F" w:rsidRDefault="00B024BE" w:rsidP="00B024BE">
      <w:pPr>
        <w:pStyle w:val="Nivel5"/>
        <w:rPr>
          <w:i w:val="0"/>
          <w:sz w:val="24"/>
          <w:szCs w:val="24"/>
        </w:rPr>
      </w:pPr>
      <w:r w:rsidRPr="00660A8F">
        <w:rPr>
          <w:i w:val="0"/>
          <w:sz w:val="24"/>
          <w:szCs w:val="24"/>
        </w:rPr>
        <w:t>d. comprovantes de entrega de benefícios suplementares (vale-transporte, vale-alimentação, entre outros), a que estiver obrigada por força de lei ou de Convenção ou Acordo Coletivo de Trabalho, relativos a qualquer mês da prestação dos serviços e de qualquer empregado; e</w:t>
      </w:r>
    </w:p>
    <w:p w14:paraId="579B6A80" w14:textId="77777777" w:rsidR="00B024BE" w:rsidRPr="00660A8F" w:rsidRDefault="00B024BE" w:rsidP="00B024BE">
      <w:pPr>
        <w:pStyle w:val="Nivel5"/>
        <w:rPr>
          <w:i w:val="0"/>
          <w:sz w:val="24"/>
          <w:szCs w:val="24"/>
        </w:rPr>
      </w:pPr>
      <w:r w:rsidRPr="00660A8F">
        <w:rPr>
          <w:i w:val="0"/>
          <w:sz w:val="24"/>
          <w:szCs w:val="24"/>
        </w:rPr>
        <w:t>e. comprovantes de realização de eventuais cursos de treinamento e reciclagem que forem exigidos por lei ou pelo contrato.</w:t>
      </w:r>
    </w:p>
    <w:p w14:paraId="0051992E" w14:textId="77777777" w:rsidR="00B024BE" w:rsidRPr="00660A8F" w:rsidRDefault="00B024BE" w:rsidP="00B024BE">
      <w:pPr>
        <w:pStyle w:val="Nvel4-R"/>
        <w:rPr>
          <w:rFonts w:eastAsia="MS Mincho"/>
          <w:i w:val="0"/>
          <w:sz w:val="24"/>
          <w:szCs w:val="24"/>
        </w:rPr>
      </w:pPr>
      <w:bookmarkStart w:id="11" w:name="_Ref126527146"/>
      <w:r w:rsidRPr="00660A8F">
        <w:rPr>
          <w:i w:val="0"/>
          <w:sz w:val="24"/>
          <w:szCs w:val="24"/>
        </w:rPr>
        <w:t xml:space="preserve"> </w:t>
      </w:r>
      <w:bookmarkStart w:id="12" w:name="_Ref170748801"/>
      <w:r w:rsidRPr="00660A8F">
        <w:rPr>
          <w:i w:val="0"/>
          <w:sz w:val="24"/>
          <w:szCs w:val="24"/>
        </w:rPr>
        <w:t>entrega de cópia da documentação abaixo relacionada, quando da extinção ou rescisão do contrato, após o último mês de prestação dos serviços, no prazo definido no contrato:</w:t>
      </w:r>
      <w:bookmarkEnd w:id="11"/>
      <w:bookmarkEnd w:id="12"/>
    </w:p>
    <w:p w14:paraId="556E23AB" w14:textId="77777777" w:rsidR="00B024BE" w:rsidRPr="00660A8F" w:rsidRDefault="00B024BE" w:rsidP="00B024BE">
      <w:pPr>
        <w:pStyle w:val="Nivel5"/>
        <w:rPr>
          <w:i w:val="0"/>
          <w:sz w:val="24"/>
          <w:szCs w:val="24"/>
        </w:rPr>
      </w:pPr>
      <w:r w:rsidRPr="00660A8F">
        <w:rPr>
          <w:i w:val="0"/>
          <w:sz w:val="24"/>
          <w:szCs w:val="24"/>
        </w:rPr>
        <w:t>termos de rescisão dos contratos de trabalho dos empregados prestadores de serviço, devidamente homologados, quando exigível pelo sindicato da categoria;</w:t>
      </w:r>
    </w:p>
    <w:p w14:paraId="7D5B4C88" w14:textId="77777777" w:rsidR="00B024BE" w:rsidRPr="00660A8F" w:rsidRDefault="00B024BE" w:rsidP="00B024BE">
      <w:pPr>
        <w:pStyle w:val="Nivel5"/>
        <w:rPr>
          <w:i w:val="0"/>
          <w:sz w:val="24"/>
          <w:szCs w:val="24"/>
        </w:rPr>
      </w:pPr>
      <w:r w:rsidRPr="00660A8F">
        <w:rPr>
          <w:i w:val="0"/>
          <w:sz w:val="24"/>
          <w:szCs w:val="24"/>
        </w:rPr>
        <w:t>guias de recolhimento da contribuição previdenciária e do FGTS, referentes às rescisões contratuais;</w:t>
      </w:r>
    </w:p>
    <w:p w14:paraId="3293FDD6" w14:textId="77777777" w:rsidR="00B024BE" w:rsidRPr="00660A8F" w:rsidRDefault="00B024BE" w:rsidP="00B024BE">
      <w:pPr>
        <w:pStyle w:val="Nivel5"/>
        <w:rPr>
          <w:i w:val="0"/>
          <w:sz w:val="24"/>
          <w:szCs w:val="24"/>
        </w:rPr>
      </w:pPr>
      <w:r w:rsidRPr="00660A8F">
        <w:rPr>
          <w:i w:val="0"/>
          <w:sz w:val="24"/>
          <w:szCs w:val="24"/>
        </w:rPr>
        <w:t>extratos dos depósitos efetuados nas contas vinculadas individuais do FGTS de cada empregado dispensado;</w:t>
      </w:r>
    </w:p>
    <w:p w14:paraId="727DBB1A" w14:textId="77777777" w:rsidR="00B024BE" w:rsidRPr="00660A8F" w:rsidRDefault="00B024BE" w:rsidP="00B024BE">
      <w:pPr>
        <w:pStyle w:val="Nivel5"/>
        <w:rPr>
          <w:i w:val="0"/>
          <w:sz w:val="24"/>
          <w:szCs w:val="24"/>
        </w:rPr>
      </w:pPr>
      <w:r w:rsidRPr="00660A8F">
        <w:rPr>
          <w:i w:val="0"/>
          <w:sz w:val="24"/>
          <w:szCs w:val="24"/>
        </w:rPr>
        <w:t>exames médicos demissionais dos empregados dispensados.</w:t>
      </w:r>
    </w:p>
    <w:p w14:paraId="5C7FD5C5" w14:textId="77777777" w:rsidR="00B024BE" w:rsidRPr="00660A8F" w:rsidRDefault="00B024BE" w:rsidP="00B024BE">
      <w:pPr>
        <w:pStyle w:val="Nvel2-Opcional"/>
        <w:numPr>
          <w:ilvl w:val="1"/>
          <w:numId w:val="63"/>
        </w:numPr>
        <w:ind w:left="0" w:firstLine="0"/>
        <w:rPr>
          <w:i w:val="0"/>
          <w:iCs w:val="0"/>
        </w:rPr>
      </w:pPr>
      <w:r w:rsidRPr="00660A8F">
        <w:rPr>
          <w:i w:val="0"/>
          <w:iCs w:val="0"/>
        </w:rPr>
        <w:t xml:space="preserve">Sempre que houver admissão de novos empregados pela contratada, os documentos elencados no item </w:t>
      </w:r>
      <w:r w:rsidRPr="00660A8F">
        <w:rPr>
          <w:i w:val="0"/>
          <w:iCs w:val="0"/>
        </w:rPr>
        <w:fldChar w:fldCharType="begin"/>
      </w:r>
      <w:r w:rsidRPr="00660A8F">
        <w:rPr>
          <w:i w:val="0"/>
          <w:iCs w:val="0"/>
        </w:rPr>
        <w:instrText xml:space="preserve"> REF _Ref170748749 \r \h  \* MERGEFORMAT </w:instrText>
      </w:r>
      <w:r w:rsidRPr="00660A8F">
        <w:rPr>
          <w:i w:val="0"/>
          <w:iCs w:val="0"/>
        </w:rPr>
      </w:r>
      <w:r w:rsidRPr="00660A8F">
        <w:rPr>
          <w:i w:val="0"/>
          <w:iCs w:val="0"/>
        </w:rPr>
        <w:fldChar w:fldCharType="separate"/>
      </w:r>
      <w:r w:rsidRPr="00660A8F">
        <w:rPr>
          <w:i w:val="0"/>
          <w:iCs w:val="0"/>
        </w:rPr>
        <w:t>6.34.1.1</w:t>
      </w:r>
      <w:r w:rsidRPr="00660A8F">
        <w:rPr>
          <w:i w:val="0"/>
          <w:iCs w:val="0"/>
        </w:rPr>
        <w:fldChar w:fldCharType="end"/>
      </w:r>
      <w:r w:rsidRPr="00660A8F">
        <w:rPr>
          <w:i w:val="0"/>
          <w:iCs w:val="0"/>
        </w:rPr>
        <w:t xml:space="preserve"> acima deverão ser apresentados.</w:t>
      </w:r>
    </w:p>
    <w:p w14:paraId="2F38D430" w14:textId="77777777" w:rsidR="00B024BE" w:rsidRPr="00660A8F" w:rsidRDefault="00B024BE" w:rsidP="00B024BE">
      <w:pPr>
        <w:pStyle w:val="Nvel2-Opcional"/>
        <w:numPr>
          <w:ilvl w:val="1"/>
          <w:numId w:val="63"/>
        </w:numPr>
        <w:ind w:left="0" w:firstLine="0"/>
        <w:rPr>
          <w:i w:val="0"/>
          <w:iCs w:val="0"/>
        </w:rPr>
      </w:pPr>
      <w:r w:rsidRPr="00660A8F">
        <w:rPr>
          <w:i w:val="0"/>
          <w:iCs w:val="0"/>
        </w:rPr>
        <w:lastRenderedPageBreak/>
        <w:t xml:space="preserve">A Administração deverá analisar a documentação solicitada no item </w:t>
      </w:r>
      <w:r w:rsidRPr="00660A8F">
        <w:rPr>
          <w:i w:val="0"/>
          <w:iCs w:val="0"/>
        </w:rPr>
        <w:fldChar w:fldCharType="begin"/>
      </w:r>
      <w:r w:rsidRPr="00660A8F">
        <w:rPr>
          <w:i w:val="0"/>
          <w:iCs w:val="0"/>
        </w:rPr>
        <w:instrText xml:space="preserve"> REF _Ref170748801 \r \h  \* MERGEFORMAT </w:instrText>
      </w:r>
      <w:r w:rsidRPr="00660A8F">
        <w:rPr>
          <w:i w:val="0"/>
          <w:iCs w:val="0"/>
        </w:rPr>
      </w:r>
      <w:r w:rsidRPr="00660A8F">
        <w:rPr>
          <w:i w:val="0"/>
          <w:iCs w:val="0"/>
        </w:rPr>
        <w:fldChar w:fldCharType="separate"/>
      </w:r>
      <w:r w:rsidRPr="00660A8F">
        <w:rPr>
          <w:i w:val="0"/>
          <w:iCs w:val="0"/>
        </w:rPr>
        <w:t>6.34.1.4</w:t>
      </w:r>
      <w:r w:rsidRPr="00660A8F">
        <w:rPr>
          <w:i w:val="0"/>
          <w:iCs w:val="0"/>
        </w:rPr>
        <w:fldChar w:fldCharType="end"/>
      </w:r>
      <w:r w:rsidRPr="00660A8F">
        <w:rPr>
          <w:i w:val="0"/>
          <w:iCs w:val="0"/>
        </w:rPr>
        <w:t xml:space="preserve"> acima no prazo de 30 (trinta) dias após o recebimento dos documentos, prorrogáveis por mais 30 (trinta) dias, justificadamente.</w:t>
      </w:r>
    </w:p>
    <w:p w14:paraId="32310550" w14:textId="77777777" w:rsidR="00B024BE" w:rsidRPr="00660A8F" w:rsidRDefault="00B024BE" w:rsidP="00B024BE">
      <w:pPr>
        <w:pStyle w:val="Nvel2-Opcional"/>
        <w:numPr>
          <w:ilvl w:val="1"/>
          <w:numId w:val="63"/>
        </w:numPr>
        <w:ind w:left="0" w:firstLine="0"/>
        <w:rPr>
          <w:i w:val="0"/>
          <w:iCs w:val="0"/>
        </w:rPr>
      </w:pPr>
      <w:r w:rsidRPr="00660A8F">
        <w:rPr>
          <w:i w:val="0"/>
          <w:iCs w:val="0"/>
        </w:rPr>
        <w:t xml:space="preserve"> A cada período de 12 meses de vigência do contrato de trabalho, a contratada deverá encaminhar termo de quitação anual das obrigações trabalhistas, na forma do art. 507-B da CLT, ou comprovar a adoção de providências voltadas à sua obtenção, relativamente aos empregados alocados, em dedicação exclusiva, na prestação de serviços contratados.</w:t>
      </w:r>
    </w:p>
    <w:p w14:paraId="1DA599AB" w14:textId="77777777" w:rsidR="00B024BE" w:rsidRPr="00660A8F" w:rsidRDefault="00B024BE" w:rsidP="00B024BE">
      <w:pPr>
        <w:pStyle w:val="Nvel2-Opcional"/>
        <w:numPr>
          <w:ilvl w:val="1"/>
          <w:numId w:val="63"/>
        </w:numPr>
        <w:ind w:left="0" w:firstLine="0"/>
        <w:rPr>
          <w:i w:val="0"/>
          <w:iCs w:val="0"/>
        </w:rPr>
      </w:pPr>
      <w:r w:rsidRPr="00660A8F">
        <w:rPr>
          <w:i w:val="0"/>
          <w:iCs w:val="0"/>
        </w:rPr>
        <w:t>O termo de quitação anual efetivado deverá ser firmado junto ao respectivo Sindicato dos Empregados e obedecerá ao disposto no art. 507-B, parágrafo único, da CLT.</w:t>
      </w:r>
    </w:p>
    <w:p w14:paraId="7504F329" w14:textId="77777777" w:rsidR="00B024BE" w:rsidRPr="00660A8F" w:rsidRDefault="00B024BE" w:rsidP="00B024BE">
      <w:pPr>
        <w:pStyle w:val="Nvel2-Opcional"/>
        <w:numPr>
          <w:ilvl w:val="1"/>
          <w:numId w:val="63"/>
        </w:numPr>
        <w:ind w:left="0" w:firstLine="0"/>
        <w:rPr>
          <w:i w:val="0"/>
          <w:iCs w:val="0"/>
        </w:rPr>
      </w:pPr>
      <w:r w:rsidRPr="00660A8F">
        <w:rPr>
          <w:i w:val="0"/>
          <w:iCs w:val="0"/>
        </w:rPr>
        <w:t>Para fins de comprovação da adoção das providências a que se refere o presente item, será aceito qualquer meio de prova, tais como: recibo de convocação, declaração de negativa de negociação, ata de negociação, dentre outros.</w:t>
      </w:r>
    </w:p>
    <w:p w14:paraId="59F15505" w14:textId="77777777" w:rsidR="00B024BE" w:rsidRPr="00660A8F" w:rsidRDefault="00B024BE" w:rsidP="00B024BE">
      <w:pPr>
        <w:pStyle w:val="Nvel2-Opcional"/>
        <w:numPr>
          <w:ilvl w:val="1"/>
          <w:numId w:val="63"/>
        </w:numPr>
        <w:ind w:left="0" w:firstLine="0"/>
        <w:rPr>
          <w:i w:val="0"/>
          <w:iCs w:val="0"/>
        </w:rPr>
      </w:pPr>
      <w:r w:rsidRPr="00660A8F">
        <w:rPr>
          <w:i w:val="0"/>
          <w:iCs w:val="0"/>
        </w:rPr>
        <w:t>Não haverá pagamento adicional pela Contratante à Contratada em razão do cumprimento das obrigações previstas neste item.</w:t>
      </w:r>
    </w:p>
    <w:p w14:paraId="1A5774AA" w14:textId="77777777" w:rsidR="00B024BE" w:rsidRPr="00660A8F" w:rsidRDefault="00B024BE" w:rsidP="00B024BE">
      <w:pPr>
        <w:pStyle w:val="Nvel2-Opcional"/>
        <w:numPr>
          <w:ilvl w:val="1"/>
          <w:numId w:val="63"/>
        </w:numPr>
        <w:ind w:left="0" w:firstLine="0"/>
        <w:rPr>
          <w:i w:val="0"/>
          <w:iCs w:val="0"/>
        </w:rPr>
      </w:pPr>
      <w:r w:rsidRPr="00660A8F">
        <w:rPr>
          <w:i w:val="0"/>
          <w:iCs w:val="0"/>
        </w:rPr>
        <w:t>No caso de sociedades diversas, tais como as Organizações Sociais Civis de Interesse Público (Oscip’s) e as Organizações Sociais, será exigida a comprovação de atendimento a eventuais obrigações decorrentes da legislação que rege as respectivas organizações.</w:t>
      </w:r>
    </w:p>
    <w:p w14:paraId="28235B0D" w14:textId="77777777" w:rsidR="00B024BE" w:rsidRPr="00660A8F" w:rsidRDefault="00B024BE" w:rsidP="00B024BE">
      <w:pPr>
        <w:pStyle w:val="Nvel2-Opcional"/>
        <w:numPr>
          <w:ilvl w:val="1"/>
          <w:numId w:val="63"/>
        </w:numPr>
        <w:ind w:left="0" w:firstLine="0"/>
        <w:rPr>
          <w:i w:val="0"/>
          <w:iCs w:val="0"/>
        </w:rPr>
      </w:pPr>
      <w:r w:rsidRPr="00660A8F">
        <w:rPr>
          <w:i w:val="0"/>
          <w:iCs w:val="0"/>
        </w:rPr>
        <w:t>Os documentos necessários à comprovação do cumprimento das obrigações sociais trabalhistas poderão ser apresentados em original ou por qualquer processo de cópia autenticada por cartório competente ou por servidor da Administração.</w:t>
      </w:r>
    </w:p>
    <w:p w14:paraId="6F68CB86" w14:textId="77777777" w:rsidR="00B024BE" w:rsidRPr="00660A8F" w:rsidRDefault="00B024BE" w:rsidP="00B024BE">
      <w:pPr>
        <w:pStyle w:val="Nvel2-Opcional"/>
        <w:numPr>
          <w:ilvl w:val="1"/>
          <w:numId w:val="63"/>
        </w:numPr>
        <w:ind w:left="0" w:firstLine="0"/>
        <w:rPr>
          <w:i w:val="0"/>
          <w:iCs w:val="0"/>
        </w:rPr>
      </w:pPr>
      <w:r w:rsidRPr="00660A8F">
        <w:rPr>
          <w:i w:val="0"/>
          <w:iCs w:val="0"/>
        </w:rPr>
        <w:t>Em caso de indício de irregularidade no recolhimento das contribuições previdenciárias, os fiscais ou gestores de contratos de serviços com regime de dedicação exclusiva de mão de obra deverão oficiar à Receita Federal do Brasil (RFB).</w:t>
      </w:r>
    </w:p>
    <w:p w14:paraId="2254D0AA" w14:textId="77777777" w:rsidR="00B024BE" w:rsidRPr="00660A8F" w:rsidRDefault="00B024BE" w:rsidP="00B024BE">
      <w:pPr>
        <w:pStyle w:val="Nvel2-Opcional"/>
        <w:numPr>
          <w:ilvl w:val="1"/>
          <w:numId w:val="63"/>
        </w:numPr>
        <w:ind w:left="0" w:firstLine="0"/>
        <w:rPr>
          <w:i w:val="0"/>
          <w:iCs w:val="0"/>
        </w:rPr>
      </w:pPr>
      <w:r w:rsidRPr="00660A8F">
        <w:rPr>
          <w:i w:val="0"/>
          <w:iCs w:val="0"/>
        </w:rPr>
        <w:t>Em caso de indício de irregularidade no recolhimento da contribuição para o FGTS, os fiscais ou gestores de contratos de serviços com regime de dedicação exclusiva de mão de obra deverão oficiar ao Ministério do Trabalho.</w:t>
      </w:r>
    </w:p>
    <w:p w14:paraId="2AD5BC56" w14:textId="77777777" w:rsidR="00B024BE" w:rsidRPr="00660A8F" w:rsidRDefault="00B024BE" w:rsidP="00B024BE">
      <w:pPr>
        <w:pStyle w:val="Nvel2-Opcional"/>
        <w:numPr>
          <w:ilvl w:val="1"/>
          <w:numId w:val="63"/>
        </w:numPr>
        <w:ind w:left="0" w:firstLine="0"/>
        <w:rPr>
          <w:i w:val="0"/>
          <w:iCs w:val="0"/>
        </w:rPr>
      </w:pPr>
      <w:r w:rsidRPr="00660A8F">
        <w:rPr>
          <w:i w:val="0"/>
          <w:iCs w:val="0"/>
        </w:rPr>
        <w:t>O descumprimento das obrigações trabalhistas ou a não manutenção das condições de habilitação pelo Contratado poderá dar ensejo à rescisão contratual, sem prejuízo das demais sanções.</w:t>
      </w:r>
    </w:p>
    <w:p w14:paraId="64A6FA05" w14:textId="77777777" w:rsidR="00B024BE" w:rsidRPr="00660A8F" w:rsidRDefault="00B024BE" w:rsidP="00B024BE">
      <w:pPr>
        <w:pStyle w:val="Nvel2-Opcional"/>
        <w:numPr>
          <w:ilvl w:val="1"/>
          <w:numId w:val="63"/>
        </w:numPr>
        <w:ind w:left="0" w:firstLine="0"/>
        <w:rPr>
          <w:i w:val="0"/>
          <w:iCs w:val="0"/>
        </w:rPr>
      </w:pPr>
      <w:r w:rsidRPr="00660A8F">
        <w:rPr>
          <w:i w:val="0"/>
          <w:iCs w:val="0"/>
        </w:rPr>
        <w:lastRenderedPageBreak/>
        <w:t>A Administração Contratante poderá conceder um prazo para que o Contratado regularize suas obrigações trabalhistas ou suas condições de habilitação, sob pena de rescisão contratual, quando não identificar má-fé ou a incapacidade da empresa de corrigir.</w:t>
      </w:r>
    </w:p>
    <w:p w14:paraId="74D2764B" w14:textId="77777777" w:rsidR="00B024BE" w:rsidRPr="00660A8F" w:rsidRDefault="00B024BE" w:rsidP="00B024BE">
      <w:pPr>
        <w:pStyle w:val="Nvel2-Opcional"/>
        <w:numPr>
          <w:ilvl w:val="1"/>
          <w:numId w:val="63"/>
        </w:numPr>
        <w:ind w:left="0" w:firstLine="0"/>
        <w:rPr>
          <w:i w:val="0"/>
          <w:iCs w:val="0"/>
        </w:rPr>
      </w:pPr>
      <w:r w:rsidRPr="00660A8F">
        <w:rPr>
          <w:i w:val="0"/>
          <w:iCs w:val="0"/>
        </w:rPr>
        <w:t xml:space="preserve">Caso não seja apresentada a documentação comprobatória do cumprimento das obrigações trabalhistas, previdenciárias e para com o FGTS, o Contratante comunicará o fato ao Contratado e reterá o pagamento da fatura mensal, em valor proporcional ao inadimplemento, até que a situação seja regularizada. </w:t>
      </w:r>
    </w:p>
    <w:p w14:paraId="49110B57" w14:textId="77777777" w:rsidR="00B024BE" w:rsidRPr="00660A8F" w:rsidRDefault="00B024BE" w:rsidP="00B024BE">
      <w:pPr>
        <w:pStyle w:val="Nvel2-Opcional"/>
        <w:numPr>
          <w:ilvl w:val="1"/>
          <w:numId w:val="63"/>
        </w:numPr>
        <w:ind w:left="0" w:firstLine="0"/>
        <w:rPr>
          <w:i w:val="0"/>
          <w:iCs w:val="0"/>
        </w:rPr>
      </w:pPr>
      <w:r w:rsidRPr="00660A8F">
        <w:rPr>
          <w:i w:val="0"/>
          <w:iCs w:val="0"/>
        </w:rPr>
        <w:t xml:space="preserve">Não havendo quitação das obrigações por parte do Contratado no prazo de quinze dias, o Contratante poderá efetuar o pagamento das obrigações diretamente aos empregados do Contratado que tenham participado da execução dos serviços objeto do contrato. </w:t>
      </w:r>
    </w:p>
    <w:p w14:paraId="2DECD841" w14:textId="77777777" w:rsidR="00B024BE" w:rsidRPr="00660A8F" w:rsidRDefault="00B024BE" w:rsidP="00B024BE">
      <w:pPr>
        <w:pStyle w:val="Nvel2-Opcional"/>
        <w:numPr>
          <w:ilvl w:val="1"/>
          <w:numId w:val="63"/>
        </w:numPr>
        <w:ind w:left="0" w:firstLine="0"/>
        <w:rPr>
          <w:i w:val="0"/>
          <w:iCs w:val="0"/>
        </w:rPr>
      </w:pPr>
      <w:r w:rsidRPr="00660A8F">
        <w:rPr>
          <w:i w:val="0"/>
          <w:iCs w:val="0"/>
        </w:rPr>
        <w:t xml:space="preserve">O sindicato representante da categoria do trabalhador deverá ser notificado pelo Contratante para acompanhar o pagamento das verbas mencionadas. </w:t>
      </w:r>
    </w:p>
    <w:p w14:paraId="723112AC" w14:textId="77777777" w:rsidR="00B024BE" w:rsidRPr="00660A8F" w:rsidRDefault="00B024BE" w:rsidP="00B024BE">
      <w:pPr>
        <w:pStyle w:val="Nvel2-Opcional"/>
        <w:numPr>
          <w:ilvl w:val="1"/>
          <w:numId w:val="63"/>
        </w:numPr>
        <w:ind w:left="0" w:firstLine="0"/>
        <w:rPr>
          <w:i w:val="0"/>
          <w:iCs w:val="0"/>
        </w:rPr>
      </w:pPr>
      <w:r w:rsidRPr="00660A8F">
        <w:rPr>
          <w:i w:val="0"/>
          <w:iCs w:val="0"/>
        </w:rPr>
        <w:t>Tais pagamentos não configuram vínculo empregatício ou implicam a assunção de responsabilidade por quaisquer obrigações dele decorrentes entre o Contratante e os empregados do Contratado.</w:t>
      </w:r>
    </w:p>
    <w:p w14:paraId="5FA64140" w14:textId="77777777" w:rsidR="00B024BE" w:rsidRPr="00660A8F" w:rsidRDefault="00B024BE" w:rsidP="00B024BE">
      <w:pPr>
        <w:pStyle w:val="Nvel2-Opcional"/>
        <w:numPr>
          <w:ilvl w:val="1"/>
          <w:numId w:val="63"/>
        </w:numPr>
        <w:ind w:left="0" w:firstLine="0"/>
        <w:rPr>
          <w:i w:val="0"/>
          <w:iCs w:val="0"/>
        </w:rPr>
      </w:pPr>
      <w:r w:rsidRPr="00660A8F">
        <w:rPr>
          <w:i w:val="0"/>
          <w:iCs w:val="0"/>
        </w:rPr>
        <w:t>O contrato só será considerado integralmente cumprido após a comprovação, pelo Contratado, do pagamento de todas as obrigações trabalhistas, sociais e previdenciárias e para com o FGTS referentes à mão de obra alocada em sua execução, inclusive quanto às verbas rescisórias.</w:t>
      </w:r>
    </w:p>
    <w:p w14:paraId="08221C54" w14:textId="77777777" w:rsidR="00B024BE" w:rsidRPr="00660A8F" w:rsidRDefault="00B024BE" w:rsidP="00B024BE">
      <w:pPr>
        <w:pStyle w:val="Nvel2-Opcional"/>
        <w:numPr>
          <w:ilvl w:val="1"/>
          <w:numId w:val="63"/>
        </w:numPr>
        <w:ind w:left="0" w:firstLine="0"/>
        <w:rPr>
          <w:i w:val="0"/>
          <w:iCs w:val="0"/>
        </w:rPr>
      </w:pPr>
      <w:r w:rsidRPr="00660A8F">
        <w:rPr>
          <w:i w:val="0"/>
          <w:iCs w:val="0"/>
        </w:rPr>
        <w:t>O Contratado é responsável pelos encargos trabalhistas, previdenciários, fiscais e comerciais resultantes da execução do contrato.</w:t>
      </w:r>
    </w:p>
    <w:p w14:paraId="1FA58175" w14:textId="77777777" w:rsidR="00B024BE" w:rsidRPr="00660A8F" w:rsidRDefault="00B024BE" w:rsidP="00B024BE">
      <w:pPr>
        <w:pStyle w:val="Nvel2-Opcional"/>
        <w:numPr>
          <w:ilvl w:val="1"/>
          <w:numId w:val="63"/>
        </w:numPr>
        <w:ind w:left="0" w:firstLine="0"/>
        <w:rPr>
          <w:i w:val="0"/>
          <w:iCs w:val="0"/>
        </w:rPr>
      </w:pPr>
      <w:r w:rsidRPr="00660A8F">
        <w:rPr>
          <w:i w:val="0"/>
          <w:iCs w:val="0"/>
        </w:rPr>
        <w:t>A inadimplência do Contratado quanto aos encargos trabalhistas, fiscais e comerciais não transfere à Administração Pública a responsabilidade por seu pagamento.</w:t>
      </w:r>
    </w:p>
    <w:p w14:paraId="2B642F29" w14:textId="77777777" w:rsidR="00B024BE" w:rsidRPr="00660A8F" w:rsidRDefault="00B024BE" w:rsidP="00B024BE">
      <w:pPr>
        <w:pStyle w:val="Nvel2-Opcional"/>
        <w:numPr>
          <w:ilvl w:val="1"/>
          <w:numId w:val="63"/>
        </w:numPr>
        <w:ind w:left="0" w:firstLine="0"/>
        <w:rPr>
          <w:i w:val="0"/>
          <w:iCs w:val="0"/>
        </w:rPr>
      </w:pPr>
      <w:r w:rsidRPr="00660A8F">
        <w:rPr>
          <w:i w:val="0"/>
          <w:iCs w:val="0"/>
        </w:rPr>
        <w:t>A fiscalização administrativa observará, ainda, as diretrizes relacionadas no item 10 do Anexo VIII-B da Instrução Normativa nº 5, de 26 de maio de 2017, cuja incidência se admite por força da Instrução Normativa Seges/Me nº 98, de 26 de dezembro de 2022.</w:t>
      </w:r>
    </w:p>
    <w:p w14:paraId="3D720093" w14:textId="77777777" w:rsidR="00B024BE" w:rsidRPr="00660A8F" w:rsidRDefault="00B024BE" w:rsidP="00B024BE">
      <w:pPr>
        <w:pStyle w:val="Nvel2-Opcional"/>
        <w:numPr>
          <w:ilvl w:val="1"/>
          <w:numId w:val="63"/>
        </w:numPr>
        <w:ind w:left="0" w:firstLine="0"/>
        <w:rPr>
          <w:i w:val="0"/>
          <w:iCs w:val="0"/>
        </w:rPr>
      </w:pPr>
      <w:r w:rsidRPr="00660A8F">
        <w:rPr>
          <w:i w:val="0"/>
          <w:iCs w:val="0"/>
        </w:rPr>
        <w:t>Para efeito de recebimento provisório, ao final de cada período mensal, 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598CE895" w14:textId="77777777" w:rsidR="00B024BE" w:rsidRPr="00660A8F" w:rsidRDefault="00B024BE" w:rsidP="00B024BE">
      <w:pPr>
        <w:pStyle w:val="Nvel2-Opcional"/>
        <w:numPr>
          <w:ilvl w:val="1"/>
          <w:numId w:val="63"/>
        </w:numPr>
        <w:ind w:left="0" w:firstLine="0"/>
        <w:rPr>
          <w:i w:val="0"/>
          <w:iCs w:val="0"/>
        </w:rPr>
      </w:pPr>
      <w:r w:rsidRPr="00660A8F">
        <w:rPr>
          <w:i w:val="0"/>
          <w:iCs w:val="0"/>
        </w:rPr>
        <w:lastRenderedPageBreak/>
        <w:t xml:space="preserve">A fiscalização administrativa verificará a possibilidade de compensação de jornada de trabalho, que poderá ser adotada nas seguintes hipóteses: </w:t>
      </w:r>
    </w:p>
    <w:p w14:paraId="0DC38C86"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diminuição excepcional e temporária da demanda de trabalho na unidade de execução, inclusive na hipótese de recesso de final de ano, quando houver; e</w:t>
      </w:r>
    </w:p>
    <w:p w14:paraId="21F2B5D7"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necessidade eventual de caráter pessoal dos trabalhadores, em que não se mostre eficiente ou conveniente convocar trabalhadores substitutos.</w:t>
      </w:r>
    </w:p>
    <w:p w14:paraId="7736C5AE" w14:textId="77777777" w:rsidR="00B024BE" w:rsidRPr="00660A8F" w:rsidRDefault="00B024BE" w:rsidP="00B024BE">
      <w:pPr>
        <w:pStyle w:val="Nvel2-Opcional"/>
        <w:numPr>
          <w:ilvl w:val="1"/>
          <w:numId w:val="63"/>
        </w:numPr>
        <w:ind w:left="0" w:firstLine="0"/>
        <w:rPr>
          <w:i w:val="0"/>
          <w:iCs w:val="0"/>
        </w:rPr>
      </w:pPr>
      <w:r w:rsidRPr="00660A8F">
        <w:rPr>
          <w:i w:val="0"/>
          <w:iCs w:val="0"/>
        </w:rPr>
        <w:t>As compensações de jornada limitam-se:</w:t>
      </w:r>
    </w:p>
    <w:p w14:paraId="0B4A967B"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sz w:val="24"/>
        </w:rPr>
        <w:t xml:space="preserve"> </w:t>
      </w:r>
      <w:r w:rsidRPr="00660A8F">
        <w:rPr>
          <w:rFonts w:cs="Arial"/>
          <w:i w:val="0"/>
          <w:color w:val="auto"/>
          <w:sz w:val="24"/>
        </w:rPr>
        <w:t>à jornada diária máxima de 10 (dez) horas; e</w:t>
      </w:r>
    </w:p>
    <w:p w14:paraId="477BA04F"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 xml:space="preserve"> ao acréscimo de 2 (duas) horas à jornada diária do trabalhador.</w:t>
      </w:r>
    </w:p>
    <w:p w14:paraId="6CC1D64E" w14:textId="77777777" w:rsidR="00B024BE" w:rsidRPr="00660A8F" w:rsidRDefault="00B024BE" w:rsidP="00B024BE">
      <w:pPr>
        <w:pStyle w:val="Nvel2-Opcional"/>
        <w:numPr>
          <w:ilvl w:val="1"/>
          <w:numId w:val="63"/>
        </w:numPr>
        <w:ind w:left="0" w:firstLine="0"/>
        <w:rPr>
          <w:i w:val="0"/>
          <w:iCs w:val="0"/>
        </w:rPr>
      </w:pPr>
      <w:r w:rsidRPr="00660A8F">
        <w:rPr>
          <w:i w:val="0"/>
          <w:iCs w:val="0"/>
        </w:rPr>
        <w:t>A compensação de jornada depende do interesse manifestado pelo trabalhador e da avaliação do responsável pela unidade de execução.</w:t>
      </w:r>
    </w:p>
    <w:p w14:paraId="634765D8" w14:textId="77777777" w:rsidR="00B024BE" w:rsidRPr="00660A8F" w:rsidRDefault="00B024BE" w:rsidP="00B024BE">
      <w:pPr>
        <w:pStyle w:val="Nvel1-SemNumerao"/>
      </w:pPr>
      <w:r w:rsidRPr="00660A8F">
        <w:t>Gestor do Contrato</w:t>
      </w:r>
    </w:p>
    <w:p w14:paraId="451B04E2" w14:textId="77777777" w:rsidR="00B024BE" w:rsidRPr="00660A8F" w:rsidRDefault="00B024BE" w:rsidP="00B024BE">
      <w:pPr>
        <w:pStyle w:val="Nvel02"/>
        <w:numPr>
          <w:ilvl w:val="1"/>
          <w:numId w:val="63"/>
        </w:numPr>
        <w:ind w:left="0" w:firstLine="0"/>
        <w:rPr>
          <w:iCs w:val="0"/>
        </w:rPr>
      </w:pPr>
      <w:r w:rsidRPr="00660A8F">
        <w:rPr>
          <w:iCs w:val="0"/>
        </w:rPr>
        <w:t>Cabe ao gestor do contrato:</w:t>
      </w:r>
    </w:p>
    <w:p w14:paraId="38971DC8" w14:textId="77777777" w:rsidR="00B024BE" w:rsidRPr="00660A8F" w:rsidRDefault="00B024BE" w:rsidP="00B024BE">
      <w:pPr>
        <w:pStyle w:val="Nivel3"/>
        <w:ind w:left="0"/>
        <w:rPr>
          <w:rFonts w:cs="Arial"/>
          <w:sz w:val="24"/>
        </w:rPr>
      </w:pPr>
      <w:r w:rsidRPr="00660A8F">
        <w:rPr>
          <w:rFonts w:cs="Arial"/>
          <w:sz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85E46AB" w14:textId="77777777" w:rsidR="00B024BE" w:rsidRPr="00660A8F" w:rsidRDefault="00B024BE" w:rsidP="00B024BE">
      <w:pPr>
        <w:pStyle w:val="Nivel3"/>
        <w:ind w:left="0"/>
        <w:rPr>
          <w:rFonts w:cs="Arial"/>
          <w:sz w:val="24"/>
        </w:rPr>
      </w:pPr>
      <w:r w:rsidRPr="00660A8F">
        <w:rPr>
          <w:rFonts w:cs="Arial"/>
          <w:sz w:val="24"/>
        </w:rPr>
        <w:t>acompanhar os registros realizados pelos fiscais do contrato, de todas as ocorrências relacionadas à execução do contrato e as medidas adotadas, informando, se for o caso, à autoridade superior àquelas que ultrapassarem a sua competência.</w:t>
      </w:r>
    </w:p>
    <w:p w14:paraId="73C9CCC2" w14:textId="77777777" w:rsidR="00B024BE" w:rsidRPr="00660A8F" w:rsidRDefault="00B024BE" w:rsidP="00B024BE">
      <w:pPr>
        <w:pStyle w:val="Nivel3"/>
        <w:ind w:left="0"/>
        <w:rPr>
          <w:rFonts w:cs="Arial"/>
          <w:sz w:val="24"/>
        </w:rPr>
      </w:pPr>
      <w:r w:rsidRPr="00660A8F">
        <w:rPr>
          <w:rFonts w:cs="Arial"/>
          <w:sz w:val="24"/>
        </w:rPr>
        <w:t>acompanhar a manutenção das condições de habilitação da contratada, para fins de empenho de despesa e pagamento, e anotará os problemas que obstem o fluxo normal da liquidação e do pagamento da despesa no relatório de riscos eventuais.</w:t>
      </w:r>
    </w:p>
    <w:p w14:paraId="1FC128FD" w14:textId="77777777" w:rsidR="00B024BE" w:rsidRPr="00660A8F" w:rsidRDefault="00B024BE" w:rsidP="00B024BE">
      <w:pPr>
        <w:pStyle w:val="Nivel3"/>
        <w:ind w:left="0"/>
        <w:rPr>
          <w:rFonts w:cs="Arial"/>
          <w:sz w:val="24"/>
        </w:rPr>
      </w:pPr>
      <w:r w:rsidRPr="00660A8F">
        <w:rPr>
          <w:rFonts w:cs="Arial"/>
          <w:sz w:val="24"/>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04E24C9" w14:textId="77777777" w:rsidR="00B024BE" w:rsidRPr="00660A8F" w:rsidRDefault="00B024BE" w:rsidP="00B024BE">
      <w:pPr>
        <w:pStyle w:val="Nivel3"/>
        <w:ind w:left="0"/>
        <w:rPr>
          <w:rFonts w:cs="Arial"/>
          <w:sz w:val="24"/>
        </w:rPr>
      </w:pPr>
      <w:r w:rsidRPr="00660A8F">
        <w:rPr>
          <w:rFonts w:cs="Arial"/>
          <w:sz w:val="24"/>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0E619AB" w14:textId="77777777" w:rsidR="00B024BE" w:rsidRPr="00660A8F" w:rsidRDefault="00B024BE" w:rsidP="00B024BE">
      <w:pPr>
        <w:pStyle w:val="Nivel3"/>
        <w:ind w:left="0"/>
        <w:rPr>
          <w:rFonts w:cs="Arial"/>
          <w:sz w:val="24"/>
        </w:rPr>
      </w:pPr>
      <w:r w:rsidRPr="00660A8F">
        <w:rPr>
          <w:rFonts w:cs="Arial"/>
          <w:sz w:val="24"/>
        </w:rPr>
        <w:t>elaborar relatório final com informações sobre a consecução dos objetivos que tenham justificado a contratação e eventuais condutas a serem adotadas para o aprimoramento das atividades da Administração.</w:t>
      </w:r>
    </w:p>
    <w:p w14:paraId="7673AF7A" w14:textId="77777777" w:rsidR="00B024BE" w:rsidRPr="00660A8F" w:rsidRDefault="00B024BE" w:rsidP="00B024BE">
      <w:pPr>
        <w:pStyle w:val="Nivel3"/>
        <w:ind w:left="0"/>
        <w:rPr>
          <w:rFonts w:cs="Arial"/>
          <w:sz w:val="24"/>
        </w:rPr>
      </w:pPr>
      <w:r w:rsidRPr="00660A8F">
        <w:rPr>
          <w:rFonts w:cs="Arial"/>
          <w:sz w:val="24"/>
        </w:rPr>
        <w:lastRenderedPageBreak/>
        <w:t>enviar a documentação pertinente ao setor de contratos para a formalização dos procedimentos de liquidação e pagamento, no valor dimensionado pela fiscalização e gestão nos termos do contrato.</w:t>
      </w:r>
    </w:p>
    <w:p w14:paraId="4F1FCCE9" w14:textId="77777777" w:rsidR="00B024BE" w:rsidRPr="00660A8F" w:rsidRDefault="00B024BE" w:rsidP="00B024BE">
      <w:pPr>
        <w:pStyle w:val="Nvel2-Opcional"/>
        <w:numPr>
          <w:ilvl w:val="1"/>
          <w:numId w:val="63"/>
        </w:numPr>
        <w:ind w:left="0" w:firstLine="0"/>
        <w:rPr>
          <w:i w:val="0"/>
          <w:iCs w:val="0"/>
        </w:rPr>
      </w:pPr>
      <w:r w:rsidRPr="00660A8F">
        <w:rPr>
          <w:i w:val="0"/>
          <w:iCs w:val="0"/>
        </w:rPr>
        <w:t>Para os períodos de diminuição excepcional e temporária de trabalho, inclusive em razão de recesso de fim de ano, o gestor avaliará a conveniência e oportunidade de elaboração de escalas de revezamento dos trabalhadores, comunicando a todas as unidades sobre a possibilidade e os requisitos para concessão (artigo 11 da Instrução Normativa SEGES/MGI nº 81, de 12 de setembro de 2024).</w:t>
      </w:r>
    </w:p>
    <w:p w14:paraId="1204EE93" w14:textId="77777777" w:rsidR="00B024BE" w:rsidRPr="00660A8F" w:rsidRDefault="00B024BE" w:rsidP="00B024BE">
      <w:pPr>
        <w:pStyle w:val="Nivel01"/>
        <w:spacing w:line="360" w:lineRule="auto"/>
        <w:rPr>
          <w:iCs w:val="0"/>
        </w:rPr>
      </w:pPr>
      <w:r w:rsidRPr="00660A8F">
        <w:rPr>
          <w:iCs w:val="0"/>
        </w:rPr>
        <w:t>CRITÉRIOS DE MEDIÇÃO E PAGAMENTO</w:t>
      </w:r>
    </w:p>
    <w:p w14:paraId="62412E67" w14:textId="77777777" w:rsidR="00B024BE" w:rsidRPr="00660A8F" w:rsidRDefault="00B024BE" w:rsidP="00B024BE">
      <w:pPr>
        <w:pStyle w:val="Nvel2-Opcional"/>
        <w:numPr>
          <w:ilvl w:val="1"/>
          <w:numId w:val="63"/>
        </w:numPr>
        <w:ind w:left="0" w:firstLine="0"/>
        <w:rPr>
          <w:i w:val="0"/>
          <w:iCs w:val="0"/>
        </w:rPr>
      </w:pPr>
      <w:r w:rsidRPr="00660A8F">
        <w:rPr>
          <w:i w:val="0"/>
          <w:iCs w:val="0"/>
        </w:rPr>
        <w:t>A avaliação da execução do objeto utilizará a fiscalização por conta dos fiscais de contratado, avaliando a qualidade dos serviços prestados.</w:t>
      </w:r>
    </w:p>
    <w:p w14:paraId="799E1DAD" w14:textId="77777777" w:rsidR="00B024BE" w:rsidRPr="00660A8F" w:rsidRDefault="00B024BE" w:rsidP="00B024BE">
      <w:pPr>
        <w:pStyle w:val="Nvel02"/>
        <w:numPr>
          <w:ilvl w:val="1"/>
          <w:numId w:val="63"/>
        </w:numPr>
        <w:ind w:left="0" w:firstLine="0"/>
        <w:rPr>
          <w:iCs w:val="0"/>
        </w:rPr>
      </w:pPr>
      <w:r w:rsidRPr="00660A8F">
        <w:rPr>
          <w:iCs w:val="0"/>
        </w:rPr>
        <w:t>Será indicada a retenção ou glosa no pagamento, proporcional à irregularidade verificada, sem prejuízo das sanções cabíveis, caso se constate que o Contratado:</w:t>
      </w:r>
    </w:p>
    <w:p w14:paraId="41E56424" w14:textId="77777777" w:rsidR="00B024BE" w:rsidRPr="00660A8F" w:rsidRDefault="00B024BE" w:rsidP="00B024BE">
      <w:pPr>
        <w:pStyle w:val="Nivel3"/>
        <w:ind w:left="0"/>
        <w:rPr>
          <w:rFonts w:cs="Arial"/>
          <w:sz w:val="24"/>
        </w:rPr>
      </w:pPr>
      <w:r w:rsidRPr="00660A8F">
        <w:rPr>
          <w:rFonts w:cs="Arial"/>
          <w:sz w:val="24"/>
        </w:rPr>
        <w:t>não produziu os resultados acordados,</w:t>
      </w:r>
    </w:p>
    <w:p w14:paraId="183FA14E" w14:textId="77777777" w:rsidR="00B024BE" w:rsidRPr="00660A8F" w:rsidRDefault="00B024BE" w:rsidP="00B024BE">
      <w:pPr>
        <w:pStyle w:val="Nivel3"/>
        <w:ind w:left="0"/>
        <w:rPr>
          <w:rFonts w:cs="Arial"/>
          <w:sz w:val="24"/>
        </w:rPr>
      </w:pPr>
      <w:r w:rsidRPr="00660A8F">
        <w:rPr>
          <w:rFonts w:cs="Arial"/>
          <w:sz w:val="24"/>
        </w:rPr>
        <w:t>deixou de executar, ou não executou com a qualidade mínima exigida as atividades contratadas; ou</w:t>
      </w:r>
    </w:p>
    <w:p w14:paraId="5C1BFA36" w14:textId="77777777" w:rsidR="00B024BE" w:rsidRPr="00660A8F" w:rsidRDefault="00B024BE" w:rsidP="00B024BE">
      <w:pPr>
        <w:pStyle w:val="Nivel3"/>
        <w:ind w:left="0"/>
        <w:rPr>
          <w:rFonts w:cs="Arial"/>
          <w:sz w:val="24"/>
        </w:rPr>
      </w:pPr>
      <w:r w:rsidRPr="00660A8F">
        <w:rPr>
          <w:rFonts w:cs="Arial"/>
          <w:sz w:val="24"/>
        </w:rPr>
        <w:t>deixou de utilizar materiais e recursos humanos exigidos para a execução do serviço, ou os utilizou com qualidade ou quantidade inferior à demandada.</w:t>
      </w:r>
    </w:p>
    <w:p w14:paraId="385AD165" w14:textId="77777777" w:rsidR="00B024BE" w:rsidRPr="00660A8F" w:rsidRDefault="00B024BE" w:rsidP="00B024BE">
      <w:pPr>
        <w:pStyle w:val="Nvel2-Opcional"/>
        <w:numPr>
          <w:ilvl w:val="1"/>
          <w:numId w:val="63"/>
        </w:numPr>
        <w:ind w:left="0" w:firstLine="0"/>
        <w:rPr>
          <w:i w:val="0"/>
          <w:iCs w:val="0"/>
        </w:rPr>
      </w:pPr>
      <w:r w:rsidRPr="00660A8F">
        <w:rPr>
          <w:i w:val="0"/>
          <w:iCs w:val="0"/>
        </w:rPr>
        <w:t>A utilização do IMR não impede a aplicação concomitante de outros mecanismos para a avaliação da prestação dos serviços.</w:t>
      </w:r>
    </w:p>
    <w:p w14:paraId="0F1FD920" w14:textId="77777777" w:rsidR="00B024BE" w:rsidRPr="00660A8F" w:rsidRDefault="00B024BE" w:rsidP="00B024BE">
      <w:pPr>
        <w:pStyle w:val="Nvel2-Opcional"/>
        <w:numPr>
          <w:ilvl w:val="1"/>
          <w:numId w:val="63"/>
        </w:numPr>
        <w:ind w:left="0" w:firstLine="0"/>
        <w:rPr>
          <w:i w:val="0"/>
          <w:iCs w:val="0"/>
        </w:rPr>
      </w:pPr>
      <w:r w:rsidRPr="00660A8F">
        <w:rPr>
          <w:i w:val="0"/>
          <w:iCs w:val="0"/>
        </w:rPr>
        <w:t xml:space="preserve">A aferição da execução contratual para fins de pagamento considerará os seguintes critérios: </w:t>
      </w:r>
    </w:p>
    <w:p w14:paraId="53D95466"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Conferência da execução dos serviços de maneira adequada;</w:t>
      </w:r>
    </w:p>
    <w:p w14:paraId="5387BA99"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Medição feita pelo contratado para conferência e relatório fotográfico.</w:t>
      </w:r>
    </w:p>
    <w:p w14:paraId="190E6EDA" w14:textId="77777777" w:rsidR="00B024BE" w:rsidRPr="00660A8F" w:rsidRDefault="00B024BE" w:rsidP="00B024BE">
      <w:pPr>
        <w:pStyle w:val="Nvel1-SemNumerao"/>
      </w:pPr>
      <w:r w:rsidRPr="00660A8F">
        <w:t>Do recebimento</w:t>
      </w:r>
    </w:p>
    <w:p w14:paraId="59BF70EB" w14:textId="77777777" w:rsidR="00B024BE" w:rsidRPr="00660A8F" w:rsidRDefault="00B024BE" w:rsidP="00B024BE">
      <w:pPr>
        <w:pStyle w:val="Nvel02"/>
        <w:numPr>
          <w:ilvl w:val="1"/>
          <w:numId w:val="63"/>
        </w:numPr>
        <w:ind w:left="0" w:firstLine="0"/>
        <w:rPr>
          <w:iCs w:val="0"/>
        </w:rPr>
      </w:pPr>
      <w:r w:rsidRPr="00660A8F">
        <w:rPr>
          <w:iCs w:val="0"/>
        </w:rPr>
        <w:t>Os serviços serão recebidos provisoriamente, no prazo de 180 dias, pelos fiscais técnico e administrativo, mediante termos detalhados, quando verificado o cumprimento das exigências de caráter técnico e administrativo.</w:t>
      </w:r>
    </w:p>
    <w:p w14:paraId="205BCB67" w14:textId="77777777" w:rsidR="00B024BE" w:rsidRPr="00660A8F" w:rsidRDefault="00B024BE" w:rsidP="00B024BE">
      <w:pPr>
        <w:pStyle w:val="Nvel3-Opcional"/>
        <w:numPr>
          <w:ilvl w:val="2"/>
          <w:numId w:val="63"/>
        </w:numPr>
        <w:ind w:left="0" w:firstLine="0"/>
        <w:rPr>
          <w:rFonts w:cs="Arial"/>
          <w:i w:val="0"/>
          <w:color w:val="auto"/>
          <w:sz w:val="24"/>
          <w:lang w:eastAsia="en-US"/>
        </w:rPr>
      </w:pPr>
      <w:r w:rsidRPr="00660A8F">
        <w:rPr>
          <w:rFonts w:cs="Arial"/>
          <w:i w:val="0"/>
          <w:color w:val="auto"/>
          <w:sz w:val="24"/>
        </w:rPr>
        <w:t>Tratando-se de obra ou serviço de engenharia</w:t>
      </w:r>
      <w:r w:rsidRPr="00660A8F">
        <w:rPr>
          <w:rFonts w:cs="Arial"/>
          <w:i w:val="0"/>
          <w:color w:val="auto"/>
          <w:sz w:val="24"/>
          <w:lang w:eastAsia="en-US"/>
        </w:rPr>
        <w:t>, ao final de cada etapa da execução contratual, conforme previsto no Cronograma Físico-Financeiro, o Contratado apresentará a medição prévia dos serviços executados no período, por meio de planilha e memória de cálculo detalhada.</w:t>
      </w:r>
    </w:p>
    <w:p w14:paraId="7C96F4B3" w14:textId="77777777" w:rsidR="00B024BE" w:rsidRPr="00660A8F" w:rsidRDefault="00B024BE" w:rsidP="00B024BE">
      <w:pPr>
        <w:pStyle w:val="Nvel3-Opcional"/>
        <w:numPr>
          <w:ilvl w:val="2"/>
          <w:numId w:val="63"/>
        </w:numPr>
        <w:ind w:left="0" w:firstLine="0"/>
        <w:rPr>
          <w:rFonts w:cs="Arial"/>
          <w:i w:val="0"/>
          <w:color w:val="auto"/>
          <w:sz w:val="24"/>
          <w:lang w:eastAsia="en-US"/>
        </w:rPr>
      </w:pPr>
      <w:r w:rsidRPr="00660A8F">
        <w:rPr>
          <w:rFonts w:cs="Arial"/>
          <w:i w:val="0"/>
          <w:color w:val="auto"/>
          <w:sz w:val="24"/>
          <w:lang w:eastAsia="en-US"/>
        </w:rPr>
        <w:lastRenderedPageBreak/>
        <w:t>Uma etapa será considerada efetivamente concluída quando os serviços previstos para aquela etapa, no Cronograma Físico-Financeiro, estiverem executados em sua totalidade.</w:t>
      </w:r>
    </w:p>
    <w:p w14:paraId="46365F67" w14:textId="77777777" w:rsidR="00B024BE" w:rsidRPr="00660A8F" w:rsidRDefault="00B024BE" w:rsidP="00B024BE">
      <w:pPr>
        <w:pStyle w:val="Nvel3-Opcional"/>
        <w:numPr>
          <w:ilvl w:val="2"/>
          <w:numId w:val="63"/>
        </w:numPr>
        <w:ind w:left="0" w:firstLine="0"/>
        <w:rPr>
          <w:rFonts w:cs="Arial"/>
          <w:i w:val="0"/>
          <w:color w:val="auto"/>
          <w:sz w:val="24"/>
          <w:lang w:eastAsia="en-US"/>
        </w:rPr>
      </w:pPr>
      <w:r w:rsidRPr="00660A8F">
        <w:rPr>
          <w:rFonts w:cs="Arial"/>
          <w:i w:val="0"/>
          <w:color w:val="auto"/>
          <w:sz w:val="24"/>
          <w:lang w:eastAsia="en-US"/>
        </w:rPr>
        <w:t>O Contratado também apresentará, a cada medição, os documentos comprobatórios da procedência legal dos produtos e subprodutos florestais utilizados naquela etapa da execução contratual, quando for o caso.</w:t>
      </w:r>
    </w:p>
    <w:p w14:paraId="2EF6CD4F" w14:textId="77777777" w:rsidR="00B024BE" w:rsidRPr="00660A8F" w:rsidRDefault="00B024BE" w:rsidP="00B024BE">
      <w:pPr>
        <w:pStyle w:val="Nvel02"/>
        <w:numPr>
          <w:ilvl w:val="1"/>
          <w:numId w:val="63"/>
        </w:numPr>
        <w:ind w:left="0" w:firstLine="0"/>
        <w:rPr>
          <w:iCs w:val="0"/>
        </w:rPr>
      </w:pPr>
      <w:r w:rsidRPr="00660A8F">
        <w:rPr>
          <w:iCs w:val="0"/>
        </w:rPr>
        <w:t>O prazo para recebimento provisório será contado do recebimento de comunicação de cobrança oriunda do Contratado com a comprovação da prestação dos serviços a que se referem a parcela a ser paga.</w:t>
      </w:r>
    </w:p>
    <w:p w14:paraId="4D2F0FD6" w14:textId="77777777" w:rsidR="00B024BE" w:rsidRPr="00660A8F" w:rsidRDefault="00B024BE" w:rsidP="00B024BE">
      <w:pPr>
        <w:pStyle w:val="Nvel02"/>
        <w:numPr>
          <w:ilvl w:val="1"/>
          <w:numId w:val="63"/>
        </w:numPr>
        <w:ind w:left="0" w:firstLine="0"/>
        <w:rPr>
          <w:iCs w:val="0"/>
        </w:rPr>
      </w:pPr>
      <w:r w:rsidRPr="00660A8F">
        <w:rPr>
          <w:iCs w:val="0"/>
        </w:rPr>
        <w:t>O fiscal técnico do contrato realizará o recebimento provisório do objeto do contrato mediante termo detalhado que comprove o cumprimento das exigências de caráter técnico.</w:t>
      </w:r>
    </w:p>
    <w:p w14:paraId="217F712A" w14:textId="77777777" w:rsidR="00B024BE" w:rsidRPr="00660A8F" w:rsidRDefault="00B024BE" w:rsidP="00B024BE">
      <w:pPr>
        <w:pStyle w:val="Nvel02"/>
        <w:numPr>
          <w:ilvl w:val="1"/>
          <w:numId w:val="63"/>
        </w:numPr>
        <w:ind w:left="0" w:firstLine="0"/>
        <w:rPr>
          <w:iCs w:val="0"/>
        </w:rPr>
      </w:pPr>
      <w:r w:rsidRPr="00660A8F">
        <w:rPr>
          <w:iCs w:val="0"/>
        </w:rPr>
        <w:t>O fiscal administrativo do contrato realizará o recebimento provisório do objeto do contrato mediante termo detalhado que comprove o cumprimento das exigências de caráter administrativo.</w:t>
      </w:r>
    </w:p>
    <w:p w14:paraId="31252BBB" w14:textId="77777777" w:rsidR="00B024BE" w:rsidRPr="00660A8F" w:rsidRDefault="00B024BE" w:rsidP="00B024BE">
      <w:pPr>
        <w:pStyle w:val="Nvel02"/>
        <w:numPr>
          <w:ilvl w:val="1"/>
          <w:numId w:val="63"/>
        </w:numPr>
        <w:ind w:left="0" w:firstLine="0"/>
        <w:rPr>
          <w:iCs w:val="0"/>
        </w:rPr>
      </w:pPr>
      <w:r w:rsidRPr="00660A8F">
        <w:rPr>
          <w:iCs w:val="0"/>
        </w:rPr>
        <w:t>O fiscal setorial do contrato, quando houver, realizará o recebimento provisório sob o ponto de vista técnico e administrativo.</w:t>
      </w:r>
    </w:p>
    <w:p w14:paraId="7A0B65BE" w14:textId="77777777" w:rsidR="00B024BE" w:rsidRPr="00660A8F" w:rsidRDefault="00B024BE" w:rsidP="00B024BE">
      <w:pPr>
        <w:pStyle w:val="Nvel02"/>
        <w:numPr>
          <w:ilvl w:val="1"/>
          <w:numId w:val="63"/>
        </w:numPr>
        <w:ind w:left="0" w:firstLine="0"/>
        <w:rPr>
          <w:iCs w:val="0"/>
        </w:rPr>
      </w:pPr>
      <w:r w:rsidRPr="00660A8F">
        <w:rPr>
          <w:iCs w:val="0"/>
        </w:rPr>
        <w:t>Ao final de cada período/evento de faturamento:</w:t>
      </w:r>
    </w:p>
    <w:p w14:paraId="224B2ECC" w14:textId="77777777" w:rsidR="00B024BE" w:rsidRPr="00660A8F" w:rsidRDefault="00B024BE" w:rsidP="00B024BE">
      <w:pPr>
        <w:pStyle w:val="Nivel3"/>
        <w:ind w:left="0"/>
        <w:rPr>
          <w:rFonts w:cs="Arial"/>
          <w:sz w:val="24"/>
        </w:rPr>
      </w:pPr>
      <w:r w:rsidRPr="00660A8F">
        <w:rPr>
          <w:rFonts w:cs="Arial"/>
          <w:sz w:val="24"/>
        </w:rPr>
        <w:t>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394F1CDB" w14:textId="77777777" w:rsidR="00B024BE" w:rsidRPr="00660A8F" w:rsidRDefault="00B024BE" w:rsidP="00B024BE">
      <w:pPr>
        <w:pStyle w:val="Nivel3"/>
        <w:ind w:left="0"/>
        <w:rPr>
          <w:rFonts w:cs="Arial"/>
          <w:sz w:val="24"/>
        </w:rPr>
      </w:pPr>
      <w:r w:rsidRPr="00660A8F">
        <w:rPr>
          <w:rFonts w:cs="Arial"/>
          <w:sz w:val="24"/>
        </w:rPr>
        <w:t>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2B12C1BF" w14:textId="77777777" w:rsidR="00B024BE" w:rsidRPr="00660A8F" w:rsidRDefault="00B024BE" w:rsidP="00B024BE">
      <w:pPr>
        <w:pStyle w:val="Nvel02"/>
        <w:numPr>
          <w:ilvl w:val="1"/>
          <w:numId w:val="63"/>
        </w:numPr>
        <w:ind w:left="0" w:firstLine="0"/>
        <w:rPr>
          <w:iCs w:val="0"/>
        </w:rPr>
      </w:pPr>
      <w:r w:rsidRPr="00660A8F">
        <w:rPr>
          <w:iCs w:val="0"/>
        </w:rPr>
        <w:t>Será considerado como ocorrido o recebimento provisório com a entrega do termo detalhado ou, em havendo mais de um a ser feito, com a entrega do último.</w:t>
      </w:r>
    </w:p>
    <w:p w14:paraId="099F7B1B" w14:textId="77777777" w:rsidR="00B024BE" w:rsidRPr="00660A8F" w:rsidRDefault="00B024BE" w:rsidP="00B024BE">
      <w:pPr>
        <w:pStyle w:val="Nvel02"/>
        <w:numPr>
          <w:ilvl w:val="1"/>
          <w:numId w:val="63"/>
        </w:numPr>
        <w:ind w:left="0" w:firstLine="0"/>
        <w:rPr>
          <w:iCs w:val="0"/>
        </w:rPr>
      </w:pPr>
      <w:r w:rsidRPr="00660A8F">
        <w:rPr>
          <w:iCs w:val="0"/>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6426F8F" w14:textId="77777777" w:rsidR="00B024BE" w:rsidRPr="00660A8F" w:rsidRDefault="00B024BE" w:rsidP="00B024BE">
      <w:pPr>
        <w:pStyle w:val="Nvel02"/>
        <w:numPr>
          <w:ilvl w:val="1"/>
          <w:numId w:val="63"/>
        </w:numPr>
        <w:ind w:left="0" w:firstLine="0"/>
        <w:rPr>
          <w:iCs w:val="0"/>
        </w:rPr>
      </w:pPr>
      <w:r w:rsidRPr="00660A8F">
        <w:rPr>
          <w:iCs w:val="0"/>
        </w:rPr>
        <w:t>A fiscalização não efetuará o ateste da última e/ou única medição de serviços até que sejam sanadas todas as eventuais pendências que possam vir a ser apontadas no recebimento provisório.</w:t>
      </w:r>
    </w:p>
    <w:p w14:paraId="7DBE95FD" w14:textId="77777777" w:rsidR="00B024BE" w:rsidRPr="00660A8F" w:rsidRDefault="00B024BE" w:rsidP="00B024BE">
      <w:pPr>
        <w:pStyle w:val="Nvel02"/>
        <w:numPr>
          <w:ilvl w:val="1"/>
          <w:numId w:val="63"/>
        </w:numPr>
        <w:ind w:left="0" w:firstLine="0"/>
        <w:rPr>
          <w:iCs w:val="0"/>
        </w:rPr>
      </w:pPr>
      <w:r w:rsidRPr="00660A8F">
        <w:rPr>
          <w:iCs w:val="0"/>
        </w:rPr>
        <w:lastRenderedPageBreak/>
        <w:t>O recebimento provisório também ficará sujeito, quando cabível, à conclusão de todos os testes de campo e à entrega dos Manuais e Instruções exigíveis.</w:t>
      </w:r>
    </w:p>
    <w:p w14:paraId="138D1156" w14:textId="77777777" w:rsidR="00B024BE" w:rsidRPr="00660A8F" w:rsidRDefault="00B024BE" w:rsidP="00B024BE">
      <w:pPr>
        <w:pStyle w:val="Nvel02"/>
        <w:numPr>
          <w:ilvl w:val="1"/>
          <w:numId w:val="63"/>
        </w:numPr>
        <w:ind w:left="0" w:firstLine="0"/>
        <w:rPr>
          <w:iCs w:val="0"/>
        </w:rPr>
      </w:pPr>
      <w:r w:rsidRPr="00660A8F">
        <w:rPr>
          <w:iCs w:val="0"/>
        </w:rPr>
        <w:t>Os serviços poderão ser rejeitados, no todo ou em parte, quando em desacordo com as especificações constantes neste Termo de Referência e na proposta, sem prejuízo da aplicação das penalidades.</w:t>
      </w:r>
    </w:p>
    <w:p w14:paraId="25DEBEA0" w14:textId="77777777" w:rsidR="00B024BE" w:rsidRPr="00660A8F" w:rsidRDefault="00B024BE" w:rsidP="00B024BE">
      <w:pPr>
        <w:pStyle w:val="Nvel02"/>
        <w:numPr>
          <w:ilvl w:val="1"/>
          <w:numId w:val="63"/>
        </w:numPr>
        <w:ind w:left="0" w:firstLine="0"/>
        <w:rPr>
          <w:iCs w:val="0"/>
        </w:rPr>
      </w:pPr>
      <w:r w:rsidRPr="00660A8F">
        <w:rPr>
          <w:iCs w:val="0"/>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D43C44F" w14:textId="77777777" w:rsidR="00B024BE" w:rsidRPr="00660A8F" w:rsidRDefault="00B024BE" w:rsidP="00B024BE">
      <w:pPr>
        <w:pStyle w:val="Nvel02"/>
        <w:numPr>
          <w:ilvl w:val="1"/>
          <w:numId w:val="63"/>
        </w:numPr>
        <w:ind w:left="0" w:firstLine="0"/>
        <w:rPr>
          <w:iCs w:val="0"/>
        </w:rPr>
      </w:pPr>
      <w:r w:rsidRPr="00660A8F">
        <w:rPr>
          <w:iCs w:val="0"/>
        </w:rPr>
        <w:t>Os serviços serão recebidos definitivamente no prazo de 30 dias, contados do recebimento provisório, por servidor ou comissão designada pela autoridade competente, após a verificação da qualidade e quantidade do serviço e consequente aceitação mediante termo detalhado, obedecendo os seguintes procedimentos:</w:t>
      </w:r>
    </w:p>
    <w:p w14:paraId="5BCEEFC7" w14:textId="77777777" w:rsidR="00B024BE" w:rsidRPr="00660A8F" w:rsidRDefault="00B024BE" w:rsidP="00B024BE">
      <w:pPr>
        <w:pStyle w:val="Nivel3"/>
        <w:ind w:left="0"/>
        <w:rPr>
          <w:rFonts w:cs="Arial"/>
          <w:sz w:val="24"/>
        </w:rPr>
      </w:pPr>
      <w:r w:rsidRPr="00660A8F">
        <w:rPr>
          <w:rFonts w:cs="Arial"/>
          <w:sz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2CD1807B" w14:textId="77777777" w:rsidR="00B024BE" w:rsidRPr="00660A8F" w:rsidRDefault="00B024BE" w:rsidP="00B024BE">
      <w:pPr>
        <w:pStyle w:val="Nivel3"/>
        <w:ind w:left="0"/>
        <w:rPr>
          <w:rFonts w:cs="Arial"/>
          <w:sz w:val="24"/>
        </w:rPr>
      </w:pPr>
      <w:r w:rsidRPr="00660A8F">
        <w:rPr>
          <w:rFonts w:cs="Arial"/>
          <w:sz w:val="24"/>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7C3ACAB1" w14:textId="77777777" w:rsidR="00B024BE" w:rsidRPr="00660A8F" w:rsidRDefault="00B024BE" w:rsidP="00B024BE">
      <w:pPr>
        <w:pStyle w:val="Nivel3"/>
        <w:ind w:left="0"/>
        <w:rPr>
          <w:rFonts w:cs="Arial"/>
          <w:sz w:val="24"/>
        </w:rPr>
      </w:pPr>
      <w:r w:rsidRPr="00660A8F">
        <w:rPr>
          <w:rFonts w:cs="Arial"/>
          <w:sz w:val="24"/>
        </w:rPr>
        <w:t>Emitir Termo Detalhado para efeito de recebimento definitivo dos serviços prestados, com base nos relatórios e documentações apresentadas; e</w:t>
      </w:r>
    </w:p>
    <w:p w14:paraId="767EEA99" w14:textId="77777777" w:rsidR="00B024BE" w:rsidRPr="00660A8F" w:rsidRDefault="00B024BE" w:rsidP="00B024BE">
      <w:pPr>
        <w:pStyle w:val="Nivel3"/>
        <w:ind w:left="0"/>
        <w:rPr>
          <w:rFonts w:cs="Arial"/>
          <w:sz w:val="24"/>
        </w:rPr>
      </w:pPr>
      <w:r w:rsidRPr="00660A8F">
        <w:rPr>
          <w:rFonts w:cs="Arial"/>
          <w:sz w:val="24"/>
        </w:rPr>
        <w:t>Comunicar a empresa para que emita a Nota Fiscal ou Fatura, com o valor exato dimensionado pela fiscalização.</w:t>
      </w:r>
    </w:p>
    <w:p w14:paraId="7DFAEAFC" w14:textId="77777777" w:rsidR="00B024BE" w:rsidRPr="00660A8F" w:rsidRDefault="00B024BE" w:rsidP="00B024BE">
      <w:pPr>
        <w:pStyle w:val="Nivel3"/>
        <w:ind w:left="0"/>
        <w:rPr>
          <w:rFonts w:cs="Arial"/>
          <w:sz w:val="24"/>
        </w:rPr>
      </w:pPr>
      <w:r w:rsidRPr="00660A8F">
        <w:rPr>
          <w:rFonts w:cs="Arial"/>
          <w:sz w:val="24"/>
        </w:rPr>
        <w:t>Enviar a documentação pertinente ao setor de contratos para a formalização dos procedimentos de liquidação e pagamento, no valor dimensionado pela fiscalização e gestão.</w:t>
      </w:r>
    </w:p>
    <w:p w14:paraId="1E15CC0C" w14:textId="77777777" w:rsidR="00B024BE" w:rsidRPr="00660A8F" w:rsidRDefault="00B024BE" w:rsidP="00B024BE">
      <w:pPr>
        <w:pStyle w:val="Nvel02"/>
        <w:numPr>
          <w:ilvl w:val="1"/>
          <w:numId w:val="63"/>
        </w:numPr>
        <w:ind w:left="0" w:firstLine="0"/>
        <w:rPr>
          <w:iCs w:val="0"/>
        </w:rPr>
      </w:pPr>
      <w:r w:rsidRPr="00660A8F">
        <w:rPr>
          <w:iCs w:val="0"/>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45419DA2" w14:textId="77777777" w:rsidR="00B024BE" w:rsidRPr="00660A8F" w:rsidRDefault="00B024BE" w:rsidP="00B024BE">
      <w:pPr>
        <w:pStyle w:val="Nvel02"/>
        <w:numPr>
          <w:ilvl w:val="1"/>
          <w:numId w:val="63"/>
        </w:numPr>
        <w:ind w:left="0" w:firstLine="0"/>
        <w:rPr>
          <w:iCs w:val="0"/>
        </w:rPr>
      </w:pPr>
      <w:r w:rsidRPr="00660A8F">
        <w:rPr>
          <w:iCs w:val="0"/>
        </w:rPr>
        <w:t>Nenhum prazo de recebimento ocorrerá enquanto pendente a solução, pelo Contratado, de inconsistências verificadas na execução do objeto ou no instrumento de cobrança.</w:t>
      </w:r>
    </w:p>
    <w:p w14:paraId="01492F50" w14:textId="77777777" w:rsidR="00B024BE" w:rsidRPr="00660A8F" w:rsidRDefault="00B024BE" w:rsidP="00B024BE">
      <w:pPr>
        <w:pStyle w:val="Nvel02"/>
        <w:numPr>
          <w:ilvl w:val="1"/>
          <w:numId w:val="63"/>
        </w:numPr>
        <w:ind w:left="0" w:firstLine="0"/>
        <w:rPr>
          <w:iCs w:val="0"/>
        </w:rPr>
      </w:pPr>
      <w:r w:rsidRPr="00660A8F">
        <w:rPr>
          <w:iCs w:val="0"/>
        </w:rPr>
        <w:lastRenderedPageBreak/>
        <w:t>O recebimento provisório ou definitivo não excluirá a responsabilidade civil pela solidez e pela segurança do serviço nem a responsabilidade ético-profissional pela perfeita execução do contrato.</w:t>
      </w:r>
    </w:p>
    <w:p w14:paraId="6FA8D345" w14:textId="77777777" w:rsidR="00B024BE" w:rsidRPr="00660A8F" w:rsidRDefault="00B024BE" w:rsidP="00B024BE">
      <w:pPr>
        <w:pStyle w:val="Nvel1-SemNumerao"/>
      </w:pPr>
      <w:r w:rsidRPr="00660A8F">
        <w:t>Liquidação</w:t>
      </w:r>
    </w:p>
    <w:p w14:paraId="3ABDFBA6" w14:textId="77777777" w:rsidR="00B024BE" w:rsidRPr="00660A8F" w:rsidRDefault="00B024BE" w:rsidP="00B024BE">
      <w:pPr>
        <w:pStyle w:val="Nvel02"/>
        <w:numPr>
          <w:ilvl w:val="1"/>
          <w:numId w:val="63"/>
        </w:numPr>
        <w:ind w:left="0" w:firstLine="0"/>
        <w:rPr>
          <w:iCs w:val="0"/>
        </w:rPr>
      </w:pPr>
      <w:r w:rsidRPr="00660A8F">
        <w:rPr>
          <w:iCs w:val="0"/>
        </w:rPr>
        <w:t>Recebida a Nota Fiscal ou documento de cobrança equivalente, correrá o prazo de dez dias úteis para fins de liquidação, na forma desta seção, prorrogáveis por igual período, nos termos do art. 7º, §3º da Instrução Normativa SEGES/ME nº 77/2022.</w:t>
      </w:r>
    </w:p>
    <w:p w14:paraId="256BDECE" w14:textId="77777777" w:rsidR="00B024BE" w:rsidRPr="00660A8F" w:rsidRDefault="00B024BE" w:rsidP="00B024BE">
      <w:pPr>
        <w:pStyle w:val="Nvel02"/>
        <w:numPr>
          <w:ilvl w:val="1"/>
          <w:numId w:val="63"/>
        </w:numPr>
        <w:ind w:left="0" w:firstLine="0"/>
        <w:rPr>
          <w:iCs w:val="0"/>
        </w:rPr>
      </w:pPr>
      <w:r w:rsidRPr="00660A8F">
        <w:rPr>
          <w:iCs w:val="0"/>
        </w:rPr>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364F53F6" w14:textId="77777777" w:rsidR="00B024BE" w:rsidRPr="00660A8F" w:rsidRDefault="00B024BE" w:rsidP="00B024BE">
      <w:pPr>
        <w:pStyle w:val="Nvel02"/>
        <w:numPr>
          <w:ilvl w:val="1"/>
          <w:numId w:val="63"/>
        </w:numPr>
        <w:ind w:left="0" w:firstLine="0"/>
        <w:rPr>
          <w:iCs w:val="0"/>
        </w:rPr>
      </w:pPr>
      <w:r w:rsidRPr="00660A8F">
        <w:rPr>
          <w:iCs w:val="0"/>
        </w:rPr>
        <w:t>Para fins de liquidação, o setor competente deve verificar se a Nota Fiscal ou Fatura apresentada expressa os elementos necessários e essenciais do documento, tais como:</w:t>
      </w:r>
    </w:p>
    <w:p w14:paraId="1C54D704" w14:textId="77777777" w:rsidR="00B024BE" w:rsidRPr="00660A8F" w:rsidRDefault="00B024BE" w:rsidP="00B024BE">
      <w:pPr>
        <w:pStyle w:val="PargrafodaLista"/>
        <w:widowControl/>
        <w:numPr>
          <w:ilvl w:val="0"/>
          <w:numId w:val="66"/>
        </w:numPr>
        <w:autoSpaceDE/>
        <w:autoSpaceDN/>
        <w:spacing w:before="120" w:after="120"/>
        <w:ind w:left="284" w:right="0" w:firstLine="0"/>
        <w:contextualSpacing/>
        <w:rPr>
          <w:rFonts w:ascii="Arial" w:eastAsia="Arial" w:hAnsi="Arial" w:cs="Arial"/>
          <w:sz w:val="24"/>
          <w:szCs w:val="24"/>
        </w:rPr>
      </w:pPr>
      <w:r w:rsidRPr="00660A8F">
        <w:rPr>
          <w:rFonts w:ascii="Arial" w:hAnsi="Arial" w:cs="Arial"/>
          <w:sz w:val="24"/>
          <w:szCs w:val="24"/>
        </w:rPr>
        <w:t>o prazo de validade;</w:t>
      </w:r>
    </w:p>
    <w:p w14:paraId="7DC97556" w14:textId="77777777" w:rsidR="00B024BE" w:rsidRPr="00660A8F" w:rsidRDefault="00B024BE" w:rsidP="00B024BE">
      <w:pPr>
        <w:pStyle w:val="PargrafodaLista"/>
        <w:widowControl/>
        <w:numPr>
          <w:ilvl w:val="0"/>
          <w:numId w:val="66"/>
        </w:numPr>
        <w:autoSpaceDE/>
        <w:autoSpaceDN/>
        <w:spacing w:before="120" w:after="120"/>
        <w:ind w:left="284" w:right="0" w:firstLine="0"/>
        <w:contextualSpacing/>
        <w:rPr>
          <w:rFonts w:ascii="Arial" w:hAnsi="Arial" w:cs="Arial"/>
          <w:sz w:val="24"/>
          <w:szCs w:val="24"/>
        </w:rPr>
      </w:pPr>
      <w:r w:rsidRPr="00660A8F">
        <w:rPr>
          <w:rFonts w:ascii="Arial" w:hAnsi="Arial" w:cs="Arial"/>
          <w:sz w:val="24"/>
          <w:szCs w:val="24"/>
        </w:rPr>
        <w:t>a data da emissão;</w:t>
      </w:r>
    </w:p>
    <w:p w14:paraId="34A76FFC" w14:textId="77777777" w:rsidR="00B024BE" w:rsidRPr="00660A8F" w:rsidRDefault="00B024BE" w:rsidP="00B024BE">
      <w:pPr>
        <w:pStyle w:val="PargrafodaLista"/>
        <w:widowControl/>
        <w:numPr>
          <w:ilvl w:val="0"/>
          <w:numId w:val="66"/>
        </w:numPr>
        <w:autoSpaceDE/>
        <w:autoSpaceDN/>
        <w:spacing w:before="120" w:after="120"/>
        <w:ind w:left="284" w:right="0" w:firstLine="0"/>
        <w:contextualSpacing/>
        <w:rPr>
          <w:rFonts w:ascii="Arial" w:hAnsi="Arial" w:cs="Arial"/>
          <w:sz w:val="24"/>
          <w:szCs w:val="24"/>
        </w:rPr>
      </w:pPr>
      <w:r w:rsidRPr="00660A8F">
        <w:rPr>
          <w:rFonts w:ascii="Arial" w:hAnsi="Arial" w:cs="Arial"/>
          <w:sz w:val="24"/>
          <w:szCs w:val="24"/>
        </w:rPr>
        <w:t>os dados do contrato e do órgão contratante;</w:t>
      </w:r>
    </w:p>
    <w:p w14:paraId="167FE73F" w14:textId="77777777" w:rsidR="00B024BE" w:rsidRPr="00660A8F" w:rsidRDefault="00B024BE" w:rsidP="00B024BE">
      <w:pPr>
        <w:pStyle w:val="PargrafodaLista"/>
        <w:widowControl/>
        <w:numPr>
          <w:ilvl w:val="0"/>
          <w:numId w:val="66"/>
        </w:numPr>
        <w:autoSpaceDE/>
        <w:autoSpaceDN/>
        <w:spacing w:before="120" w:after="120"/>
        <w:ind w:left="284" w:right="0" w:firstLine="0"/>
        <w:contextualSpacing/>
        <w:rPr>
          <w:rFonts w:ascii="Arial" w:hAnsi="Arial" w:cs="Arial"/>
          <w:sz w:val="24"/>
          <w:szCs w:val="24"/>
        </w:rPr>
      </w:pPr>
      <w:r w:rsidRPr="00660A8F">
        <w:rPr>
          <w:rFonts w:ascii="Arial" w:hAnsi="Arial" w:cs="Arial"/>
          <w:sz w:val="24"/>
          <w:szCs w:val="24"/>
        </w:rPr>
        <w:t>o período respectivo de execução do contrato;</w:t>
      </w:r>
    </w:p>
    <w:p w14:paraId="43D7276A" w14:textId="77777777" w:rsidR="00B024BE" w:rsidRPr="00660A8F" w:rsidRDefault="00B024BE" w:rsidP="00B024BE">
      <w:pPr>
        <w:pStyle w:val="PargrafodaLista"/>
        <w:widowControl/>
        <w:numPr>
          <w:ilvl w:val="0"/>
          <w:numId w:val="66"/>
        </w:numPr>
        <w:autoSpaceDE/>
        <w:autoSpaceDN/>
        <w:spacing w:before="120" w:after="120"/>
        <w:ind w:left="284" w:right="0" w:firstLine="0"/>
        <w:contextualSpacing/>
        <w:rPr>
          <w:rFonts w:ascii="Arial" w:hAnsi="Arial" w:cs="Arial"/>
          <w:sz w:val="24"/>
          <w:szCs w:val="24"/>
        </w:rPr>
      </w:pPr>
      <w:r w:rsidRPr="00660A8F">
        <w:rPr>
          <w:rFonts w:ascii="Arial" w:hAnsi="Arial" w:cs="Arial"/>
          <w:sz w:val="24"/>
          <w:szCs w:val="24"/>
        </w:rPr>
        <w:t>o valor a pagar; e</w:t>
      </w:r>
    </w:p>
    <w:p w14:paraId="300FEAF2" w14:textId="77777777" w:rsidR="00B024BE" w:rsidRPr="00660A8F" w:rsidRDefault="00B024BE" w:rsidP="00B024BE">
      <w:pPr>
        <w:pStyle w:val="PargrafodaLista"/>
        <w:widowControl/>
        <w:numPr>
          <w:ilvl w:val="0"/>
          <w:numId w:val="66"/>
        </w:numPr>
        <w:autoSpaceDE/>
        <w:autoSpaceDN/>
        <w:spacing w:before="120" w:after="120"/>
        <w:ind w:left="284" w:right="0" w:firstLine="0"/>
        <w:contextualSpacing/>
        <w:rPr>
          <w:rFonts w:ascii="Arial" w:hAnsi="Arial" w:cs="Arial"/>
          <w:sz w:val="24"/>
          <w:szCs w:val="24"/>
        </w:rPr>
      </w:pPr>
      <w:r w:rsidRPr="00660A8F">
        <w:rPr>
          <w:rFonts w:ascii="Arial" w:hAnsi="Arial" w:cs="Arial"/>
          <w:sz w:val="24"/>
          <w:szCs w:val="24"/>
        </w:rPr>
        <w:t>eventual destaque do valor de retenções tributárias cabíveis.</w:t>
      </w:r>
    </w:p>
    <w:p w14:paraId="6DB50CCB" w14:textId="77777777" w:rsidR="00B024BE" w:rsidRPr="00660A8F" w:rsidRDefault="00B024BE" w:rsidP="00B024BE">
      <w:pPr>
        <w:pStyle w:val="Nvel02"/>
        <w:numPr>
          <w:ilvl w:val="1"/>
          <w:numId w:val="63"/>
        </w:numPr>
        <w:ind w:left="0" w:firstLine="0"/>
        <w:rPr>
          <w:iCs w:val="0"/>
        </w:rPr>
      </w:pPr>
      <w:r w:rsidRPr="00660A8F">
        <w:rPr>
          <w:iCs w:val="0"/>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55B8C181" w14:textId="77777777" w:rsidR="00B024BE" w:rsidRPr="00660A8F" w:rsidRDefault="00B024BE" w:rsidP="00B024BE">
      <w:pPr>
        <w:pStyle w:val="Nvel02"/>
        <w:numPr>
          <w:ilvl w:val="1"/>
          <w:numId w:val="63"/>
        </w:numPr>
        <w:ind w:left="0" w:firstLine="0"/>
        <w:rPr>
          <w:iCs w:val="0"/>
        </w:rPr>
      </w:pPr>
      <w:r w:rsidRPr="00660A8F">
        <w:rPr>
          <w:iCs w:val="0"/>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2BE45226" w14:textId="77777777" w:rsidR="00B024BE" w:rsidRPr="00660A8F" w:rsidRDefault="00B024BE" w:rsidP="00B024BE">
      <w:pPr>
        <w:pStyle w:val="Nvel02"/>
        <w:numPr>
          <w:ilvl w:val="1"/>
          <w:numId w:val="63"/>
        </w:numPr>
        <w:ind w:left="0" w:firstLine="0"/>
        <w:rPr>
          <w:iCs w:val="0"/>
        </w:rPr>
      </w:pPr>
      <w:r w:rsidRPr="00660A8F">
        <w:rPr>
          <w:iCs w:val="0"/>
        </w:rPr>
        <w:t>A Administração deverá realizar consulta ao SICAF para:</w:t>
      </w:r>
    </w:p>
    <w:p w14:paraId="71303EF0" w14:textId="77777777" w:rsidR="00B024BE" w:rsidRPr="00660A8F" w:rsidRDefault="00B024BE" w:rsidP="00B024BE">
      <w:pPr>
        <w:pStyle w:val="Nivel3"/>
        <w:ind w:left="0"/>
        <w:rPr>
          <w:rFonts w:cs="Arial"/>
          <w:sz w:val="24"/>
        </w:rPr>
      </w:pPr>
      <w:r w:rsidRPr="00660A8F">
        <w:rPr>
          <w:rFonts w:cs="Arial"/>
          <w:sz w:val="24"/>
        </w:rPr>
        <w:t>verificar a manutenção das condições de habilitação exigidas;</w:t>
      </w:r>
    </w:p>
    <w:p w14:paraId="62EB73CC" w14:textId="77777777" w:rsidR="00B024BE" w:rsidRPr="00660A8F" w:rsidRDefault="00B024BE" w:rsidP="00B024BE">
      <w:pPr>
        <w:pStyle w:val="Nivel3"/>
        <w:ind w:left="0"/>
        <w:rPr>
          <w:rFonts w:cs="Arial"/>
          <w:sz w:val="24"/>
        </w:rPr>
      </w:pPr>
      <w:r w:rsidRPr="00660A8F">
        <w:rPr>
          <w:rFonts w:cs="Arial"/>
          <w:sz w:val="24"/>
        </w:rPr>
        <w:t>identificar possível razão que impeça a participação em licitação/contratação no âmbito do órgão ou entidade, tais como a proibição de contratar com a Administração ou com o Poder Público, bem como ocorrências impeditivas indiretas</w:t>
      </w:r>
      <w:bookmarkStart w:id="13" w:name="_Int_T4XqlsQA"/>
      <w:r w:rsidRPr="00660A8F">
        <w:rPr>
          <w:rFonts w:cs="Arial"/>
          <w:sz w:val="24"/>
        </w:rPr>
        <w:t>.</w:t>
      </w:r>
      <w:bookmarkEnd w:id="13"/>
    </w:p>
    <w:p w14:paraId="7DC647A0" w14:textId="77777777" w:rsidR="00B024BE" w:rsidRPr="00660A8F" w:rsidRDefault="00B024BE" w:rsidP="00B024BE">
      <w:pPr>
        <w:pStyle w:val="Nvel02"/>
        <w:numPr>
          <w:ilvl w:val="1"/>
          <w:numId w:val="63"/>
        </w:numPr>
        <w:ind w:left="0" w:firstLine="0"/>
        <w:rPr>
          <w:iCs w:val="0"/>
        </w:rPr>
      </w:pPr>
      <w:r w:rsidRPr="00660A8F">
        <w:rPr>
          <w:iCs w:val="0"/>
        </w:rPr>
        <w:t xml:space="preserve">Constatando-se, junto ao SICAF, a situação de irregularidade do Contratado, será providenciada sua notificação, por escrito, para que, no prazo de 5 (cinco) dias úteis, regularize </w:t>
      </w:r>
      <w:r w:rsidRPr="00660A8F">
        <w:rPr>
          <w:iCs w:val="0"/>
        </w:rPr>
        <w:lastRenderedPageBreak/>
        <w:t>sua situação ou, no mesmo prazo, apresente sua defesa. O prazo poderá ser prorrogado uma vez, por igual período, a critério do Contratante.</w:t>
      </w:r>
    </w:p>
    <w:p w14:paraId="3AB6C242" w14:textId="77777777" w:rsidR="00B024BE" w:rsidRPr="00660A8F" w:rsidRDefault="00B024BE" w:rsidP="00B024BE">
      <w:pPr>
        <w:pStyle w:val="Nvel02"/>
        <w:numPr>
          <w:ilvl w:val="1"/>
          <w:numId w:val="63"/>
        </w:numPr>
        <w:ind w:left="0" w:firstLine="0"/>
        <w:rPr>
          <w:iCs w:val="0"/>
        </w:rPr>
      </w:pPr>
      <w:r w:rsidRPr="00660A8F">
        <w:rPr>
          <w:iCs w:val="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0471EA5" w14:textId="77777777" w:rsidR="00B024BE" w:rsidRPr="00660A8F" w:rsidRDefault="00B024BE" w:rsidP="00B024BE">
      <w:pPr>
        <w:pStyle w:val="Nvel02"/>
        <w:numPr>
          <w:ilvl w:val="1"/>
          <w:numId w:val="63"/>
        </w:numPr>
        <w:ind w:left="0" w:firstLine="0"/>
        <w:rPr>
          <w:iCs w:val="0"/>
        </w:rPr>
      </w:pPr>
      <w:r w:rsidRPr="00660A8F">
        <w:rPr>
          <w:iCs w:val="0"/>
        </w:rPr>
        <w:t>Persistindo a irregularidade, o Contratante deverá adotar as medidas necessárias à rescisão contratual nos autos do processo administrativo correspondente, assegurada ao Contratado a ampla defesa.</w:t>
      </w:r>
    </w:p>
    <w:p w14:paraId="136F4A0E" w14:textId="77777777" w:rsidR="00B024BE" w:rsidRPr="00660A8F" w:rsidRDefault="00B024BE" w:rsidP="00B024BE">
      <w:pPr>
        <w:pStyle w:val="Nvel02"/>
        <w:numPr>
          <w:ilvl w:val="1"/>
          <w:numId w:val="63"/>
        </w:numPr>
        <w:ind w:left="0" w:firstLine="0"/>
        <w:rPr>
          <w:iCs w:val="0"/>
        </w:rPr>
      </w:pPr>
      <w:r w:rsidRPr="00660A8F">
        <w:rPr>
          <w:iCs w:val="0"/>
        </w:rPr>
        <w:t>Havendo a efetiva execução do objeto, os pagamentos serão realizados normalmente, até que se decida pela rescisão do contrato, caso o Contratado não regularize sua situação junto ao SICAF.</w:t>
      </w:r>
    </w:p>
    <w:p w14:paraId="2F78B1B6" w14:textId="77777777" w:rsidR="00B024BE" w:rsidRPr="00660A8F" w:rsidRDefault="00B024BE" w:rsidP="00B024BE">
      <w:pPr>
        <w:pStyle w:val="Nvel1-SemNumerao"/>
      </w:pPr>
      <w:r w:rsidRPr="00660A8F">
        <w:t>Prazo de pagamento</w:t>
      </w:r>
    </w:p>
    <w:p w14:paraId="4446568D" w14:textId="77777777" w:rsidR="00B024BE" w:rsidRPr="00660A8F" w:rsidRDefault="00B024BE" w:rsidP="00B024BE">
      <w:pPr>
        <w:pStyle w:val="Nvel02"/>
        <w:numPr>
          <w:ilvl w:val="1"/>
          <w:numId w:val="63"/>
        </w:numPr>
        <w:ind w:left="0" w:firstLine="0"/>
        <w:rPr>
          <w:iCs w:val="0"/>
        </w:rPr>
      </w:pPr>
      <w:r w:rsidRPr="00660A8F">
        <w:rPr>
          <w:iCs w:val="0"/>
        </w:rPr>
        <w:t xml:space="preserve">O pagamento será efetuado no prazo máximo de até </w:t>
      </w:r>
      <w:r>
        <w:rPr>
          <w:iCs w:val="0"/>
        </w:rPr>
        <w:t>15 (quinze)</w:t>
      </w:r>
      <w:r w:rsidRPr="00660A8F">
        <w:rPr>
          <w:iCs w:val="0"/>
        </w:rPr>
        <w:t xml:space="preserve"> dias úteis, contados da finalização da liquidação da despesa, conforme seção anterior, nos termos da Instrução Normativa SEGES/ME nº 77, de 2022.</w:t>
      </w:r>
    </w:p>
    <w:p w14:paraId="59734B58" w14:textId="77777777" w:rsidR="00B024BE" w:rsidRPr="00660A8F" w:rsidRDefault="00B024BE" w:rsidP="00B024BE">
      <w:pPr>
        <w:pStyle w:val="Nvel02"/>
        <w:numPr>
          <w:ilvl w:val="1"/>
          <w:numId w:val="63"/>
        </w:numPr>
        <w:ind w:left="0" w:firstLine="0"/>
        <w:rPr>
          <w:iCs w:val="0"/>
        </w:rPr>
      </w:pPr>
      <w:r w:rsidRPr="00660A8F">
        <w:rPr>
          <w:iCs w:val="0"/>
        </w:rPr>
        <w:t>No caso de atraso pelo Contratante, os valores devidos ao Contratado serão atualizados monetariamente entre o termo final do prazo de pagamento até a data de sua efetiva realização, mediante aplicação do índice de correção monetária.</w:t>
      </w:r>
    </w:p>
    <w:p w14:paraId="371E4CEE" w14:textId="77777777" w:rsidR="00B024BE" w:rsidRPr="00660A8F" w:rsidRDefault="00B024BE" w:rsidP="00B024BE">
      <w:pPr>
        <w:pStyle w:val="Nvel1-SemNumerao"/>
      </w:pPr>
      <w:r w:rsidRPr="00660A8F">
        <w:t>Forma de pagamento</w:t>
      </w:r>
    </w:p>
    <w:p w14:paraId="207A17C3" w14:textId="77777777" w:rsidR="00B024BE" w:rsidRPr="00660A8F" w:rsidRDefault="00B024BE" w:rsidP="00B024BE">
      <w:pPr>
        <w:pStyle w:val="Nvel02"/>
        <w:numPr>
          <w:ilvl w:val="1"/>
          <w:numId w:val="63"/>
        </w:numPr>
        <w:ind w:left="0" w:firstLine="0"/>
        <w:rPr>
          <w:iCs w:val="0"/>
        </w:rPr>
      </w:pPr>
      <w:r w:rsidRPr="00660A8F">
        <w:rPr>
          <w:iCs w:val="0"/>
        </w:rPr>
        <w:t>O pagamento será realizado por meio de ordem bancária, para crédito em banco, agência e conta corrente indicados pelo Contratado.</w:t>
      </w:r>
    </w:p>
    <w:p w14:paraId="06EE4A64" w14:textId="77777777" w:rsidR="00B024BE" w:rsidRPr="00660A8F" w:rsidRDefault="00B024BE" w:rsidP="00B024BE">
      <w:pPr>
        <w:pStyle w:val="Nvel02"/>
        <w:numPr>
          <w:ilvl w:val="1"/>
          <w:numId w:val="63"/>
        </w:numPr>
        <w:ind w:left="0" w:firstLine="0"/>
        <w:rPr>
          <w:iCs w:val="0"/>
        </w:rPr>
      </w:pPr>
      <w:r w:rsidRPr="00660A8F">
        <w:rPr>
          <w:iCs w:val="0"/>
        </w:rPr>
        <w:t>Será considerada data do pagamento o dia em que constar como emitida a ordem bancária para pagamento.</w:t>
      </w:r>
    </w:p>
    <w:p w14:paraId="7EA89ACB" w14:textId="77777777" w:rsidR="00B024BE" w:rsidRPr="00660A8F" w:rsidRDefault="00B024BE" w:rsidP="00B024BE">
      <w:pPr>
        <w:pStyle w:val="Nvel02"/>
        <w:numPr>
          <w:ilvl w:val="1"/>
          <w:numId w:val="63"/>
        </w:numPr>
        <w:ind w:left="0" w:firstLine="0"/>
        <w:rPr>
          <w:iCs w:val="0"/>
        </w:rPr>
      </w:pPr>
      <w:r w:rsidRPr="00660A8F">
        <w:rPr>
          <w:iCs w:val="0"/>
        </w:rPr>
        <w:t>Quando do pagamento, será efetuada a retenção tributária prevista na legislação aplicável.</w:t>
      </w:r>
    </w:p>
    <w:p w14:paraId="25474DFE" w14:textId="77777777" w:rsidR="00B024BE" w:rsidRPr="00660A8F" w:rsidRDefault="00B024BE" w:rsidP="00B024BE">
      <w:pPr>
        <w:pStyle w:val="Nivel3"/>
        <w:ind w:left="0"/>
        <w:rPr>
          <w:rFonts w:cs="Arial"/>
          <w:sz w:val="24"/>
          <w:lang w:eastAsia="en-US"/>
        </w:rPr>
      </w:pPr>
      <w:r w:rsidRPr="00660A8F">
        <w:rPr>
          <w:rFonts w:cs="Arial"/>
          <w:sz w:val="24"/>
        </w:rPr>
        <w:t>Independentemente</w:t>
      </w:r>
      <w:r w:rsidRPr="00660A8F">
        <w:rPr>
          <w:rFonts w:cs="Arial"/>
          <w:sz w:val="24"/>
          <w:lang w:eastAsia="en-US"/>
        </w:rPr>
        <w:t xml:space="preserve"> do percentual de tributo inserido na planilha, quando houver, serão retidos na fonte, quando da realização do pagamento, os percentuais estabelecidos na legislação vigente.</w:t>
      </w:r>
    </w:p>
    <w:p w14:paraId="3B87C0A5" w14:textId="77777777" w:rsidR="00B024BE" w:rsidRPr="00660A8F" w:rsidRDefault="00B024BE" w:rsidP="00B024BE">
      <w:pPr>
        <w:pStyle w:val="Nvel02"/>
        <w:numPr>
          <w:ilvl w:val="1"/>
          <w:numId w:val="63"/>
        </w:numPr>
        <w:ind w:left="0" w:firstLine="0"/>
        <w:rPr>
          <w:iCs w:val="0"/>
        </w:rPr>
      </w:pPr>
      <w:r w:rsidRPr="00660A8F">
        <w:rPr>
          <w:iCs w:val="0"/>
        </w:rPr>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F65CB2" w14:textId="77777777" w:rsidR="00B024BE" w:rsidRPr="00660A8F" w:rsidRDefault="00B024BE" w:rsidP="00B024BE">
      <w:pPr>
        <w:pStyle w:val="Nvel1-SemNum"/>
        <w:rPr>
          <w:i w:val="0"/>
        </w:rPr>
      </w:pPr>
      <w:r w:rsidRPr="00660A8F">
        <w:rPr>
          <w:i w:val="0"/>
        </w:rPr>
        <w:t>Antecipação de pagamento</w:t>
      </w:r>
    </w:p>
    <w:p w14:paraId="434F01F0" w14:textId="77777777" w:rsidR="00B024BE" w:rsidRPr="00660A8F" w:rsidRDefault="00B024BE" w:rsidP="00B024BE">
      <w:pPr>
        <w:pStyle w:val="Nvel2-Opcional"/>
        <w:numPr>
          <w:ilvl w:val="1"/>
          <w:numId w:val="63"/>
        </w:numPr>
        <w:ind w:left="0" w:firstLine="0"/>
        <w:rPr>
          <w:i w:val="0"/>
          <w:iCs w:val="0"/>
        </w:rPr>
      </w:pPr>
      <w:r w:rsidRPr="00660A8F">
        <w:rPr>
          <w:i w:val="0"/>
          <w:iCs w:val="0"/>
        </w:rPr>
        <w:t>A presente contratação permite a antecipação de pagamento parcial], conforme as regras previstas no presente tópico.</w:t>
      </w:r>
    </w:p>
    <w:p w14:paraId="490A35E5" w14:textId="77777777" w:rsidR="00B024BE" w:rsidRPr="00660A8F" w:rsidRDefault="00B024BE" w:rsidP="00B024BE">
      <w:pPr>
        <w:pStyle w:val="Nvel2-Opcional"/>
        <w:numPr>
          <w:ilvl w:val="1"/>
          <w:numId w:val="63"/>
        </w:numPr>
        <w:ind w:left="0" w:firstLine="0"/>
        <w:rPr>
          <w:i w:val="0"/>
          <w:iCs w:val="0"/>
        </w:rPr>
      </w:pPr>
      <w:r w:rsidRPr="00660A8F">
        <w:rPr>
          <w:i w:val="0"/>
          <w:iCs w:val="0"/>
        </w:rPr>
        <w:t xml:space="preserve">O Contratado emitirá </w:t>
      </w:r>
      <w:r w:rsidRPr="00660A8F">
        <w:rPr>
          <w:i w:val="0"/>
          <w:iCs w:val="0"/>
          <w:lang w:eastAsia="en-US"/>
        </w:rPr>
        <w:t>nota fiscal</w:t>
      </w:r>
      <w:r w:rsidRPr="00660A8F">
        <w:rPr>
          <w:i w:val="0"/>
          <w:iCs w:val="0"/>
        </w:rPr>
        <w:t xml:space="preserve"> correspondente ao valor da antecipação de pagamento de acordo com medição, para que o Contratante efetue o pagamento antecipado.</w:t>
      </w:r>
    </w:p>
    <w:p w14:paraId="27C266A3" w14:textId="77777777" w:rsidR="00B024BE" w:rsidRPr="00660A8F" w:rsidRDefault="00B024BE" w:rsidP="00B024BE">
      <w:pPr>
        <w:pStyle w:val="Nvel2-Opcional"/>
        <w:numPr>
          <w:ilvl w:val="1"/>
          <w:numId w:val="63"/>
        </w:numPr>
        <w:ind w:left="0" w:firstLine="0"/>
        <w:rPr>
          <w:i w:val="0"/>
          <w:iCs w:val="0"/>
        </w:rPr>
      </w:pPr>
      <w:r w:rsidRPr="00660A8F">
        <w:rPr>
          <w:i w:val="0"/>
          <w:iCs w:val="0"/>
        </w:rPr>
        <w:t>Fica o Contratado obrigado a devolver, com correção monetária, a integralidade do valor antecipado na hipótese de inexecução do objeto.</w:t>
      </w:r>
    </w:p>
    <w:p w14:paraId="67E849E3"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No caso de inexecução parcial, deverá haver a devolução do valor relativo à parcela não-executada do contrato.</w:t>
      </w:r>
    </w:p>
    <w:p w14:paraId="55677F07" w14:textId="77777777" w:rsidR="00B024BE" w:rsidRPr="00660A8F" w:rsidRDefault="00B024BE" w:rsidP="00B024BE">
      <w:pPr>
        <w:pStyle w:val="Nvel2-Opcional"/>
        <w:numPr>
          <w:ilvl w:val="1"/>
          <w:numId w:val="63"/>
        </w:numPr>
        <w:ind w:left="0" w:firstLine="0"/>
        <w:rPr>
          <w:i w:val="0"/>
          <w:iCs w:val="0"/>
        </w:rPr>
      </w:pPr>
      <w:r w:rsidRPr="00660A8F">
        <w:rPr>
          <w:i w:val="0"/>
          <w:iCs w:val="0"/>
        </w:rPr>
        <w:t>A liquidação ocorrerá de acordo com as regras do tópico respectivo deste instrumento.</w:t>
      </w:r>
    </w:p>
    <w:p w14:paraId="7E810927" w14:textId="77777777" w:rsidR="00B024BE" w:rsidRPr="00660A8F" w:rsidRDefault="00B024BE" w:rsidP="00B024BE">
      <w:pPr>
        <w:pStyle w:val="Nvel2-Opcional"/>
        <w:numPr>
          <w:ilvl w:val="1"/>
          <w:numId w:val="63"/>
        </w:numPr>
        <w:ind w:left="0" w:firstLine="0"/>
        <w:rPr>
          <w:i w:val="0"/>
          <w:iCs w:val="0"/>
        </w:rPr>
      </w:pPr>
      <w:r w:rsidRPr="00660A8F">
        <w:rPr>
          <w:i w:val="0"/>
          <w:iCs w:val="0"/>
        </w:rPr>
        <w:t>A antecipação de pagamento dispensa o ateste ou recebimento prévios do objeto, os quais deverão ocorrer após a regular execução da parcela contratual a que se refere o valor antecipado.</w:t>
      </w:r>
    </w:p>
    <w:p w14:paraId="374926AA" w14:textId="77777777" w:rsidR="00B024BE" w:rsidRPr="00660A8F" w:rsidRDefault="00B024BE" w:rsidP="00B024BE">
      <w:pPr>
        <w:pStyle w:val="Nvel2-Opcional"/>
        <w:numPr>
          <w:ilvl w:val="1"/>
          <w:numId w:val="63"/>
        </w:numPr>
        <w:ind w:left="0" w:firstLine="0"/>
        <w:rPr>
          <w:i w:val="0"/>
          <w:iCs w:val="0"/>
        </w:rPr>
      </w:pPr>
      <w:r w:rsidRPr="00660A8F">
        <w:rPr>
          <w:i w:val="0"/>
          <w:iCs w:val="0"/>
        </w:rPr>
        <w:t>O pagamento de que trata este item está condicionado à tomada das seguintes providências pelo Contratado:</w:t>
      </w:r>
    </w:p>
    <w:p w14:paraId="0C5D073A"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comprovação da execução da etapa imediatamente anterior do objeto pelo Contratado, para a antecipação do valor remanescente;</w:t>
      </w:r>
    </w:p>
    <w:p w14:paraId="67EAE9C6" w14:textId="77777777" w:rsidR="00B024BE" w:rsidRPr="00660A8F" w:rsidRDefault="00B024BE" w:rsidP="00B024BE">
      <w:pPr>
        <w:pStyle w:val="Nvel2-Opcional"/>
        <w:numPr>
          <w:ilvl w:val="1"/>
          <w:numId w:val="63"/>
        </w:numPr>
        <w:ind w:left="0" w:firstLine="0"/>
        <w:rPr>
          <w:i w:val="0"/>
          <w:iCs w:val="0"/>
        </w:rPr>
      </w:pPr>
      <w:r w:rsidRPr="00660A8F">
        <w:rPr>
          <w:i w:val="0"/>
          <w:iCs w:val="0"/>
        </w:rPr>
        <w:t>O pagamento do valor a ser antecipado ocorrerá respeitando eventuais retenções tributárias incidentes.</w:t>
      </w:r>
    </w:p>
    <w:p w14:paraId="3A17497D" w14:textId="77777777" w:rsidR="00B024BE" w:rsidRPr="00660A8F" w:rsidRDefault="00B024BE" w:rsidP="00B024BE">
      <w:pPr>
        <w:pStyle w:val="Nvel1-SemNum"/>
        <w:rPr>
          <w:i w:val="0"/>
        </w:rPr>
      </w:pPr>
      <w:r w:rsidRPr="00660A8F">
        <w:rPr>
          <w:i w:val="0"/>
        </w:rPr>
        <w:t>Repactuação</w:t>
      </w:r>
    </w:p>
    <w:p w14:paraId="2A6B2437" w14:textId="77777777" w:rsidR="00B024BE" w:rsidRPr="00660A8F" w:rsidRDefault="00B024BE" w:rsidP="00B024BE">
      <w:pPr>
        <w:pStyle w:val="Nvel2-Opcional"/>
        <w:numPr>
          <w:ilvl w:val="1"/>
          <w:numId w:val="63"/>
        </w:numPr>
        <w:ind w:left="0" w:firstLine="0"/>
        <w:rPr>
          <w:i w:val="0"/>
          <w:iCs w:val="0"/>
        </w:rPr>
      </w:pPr>
      <w:r w:rsidRPr="00660A8F">
        <w:rPr>
          <w:i w:val="0"/>
          <w:iCs w:val="0"/>
        </w:rPr>
        <w:t>Os preços contratados serão repactuados para manutenção do equilíbrio econômico-financeiro, após o interregno de um ano, mediante solicitação do Contratado.</w:t>
      </w:r>
    </w:p>
    <w:p w14:paraId="6B5929B8" w14:textId="77777777" w:rsidR="00B024BE" w:rsidRPr="00660A8F" w:rsidRDefault="00B024BE" w:rsidP="00B024BE">
      <w:pPr>
        <w:pStyle w:val="Nvel2-Opcional"/>
        <w:numPr>
          <w:ilvl w:val="1"/>
          <w:numId w:val="63"/>
        </w:numPr>
        <w:ind w:left="0" w:firstLine="0"/>
        <w:rPr>
          <w:i w:val="0"/>
          <w:iCs w:val="0"/>
        </w:rPr>
      </w:pPr>
      <w:r w:rsidRPr="00660A8F">
        <w:rPr>
          <w:i w:val="0"/>
          <w:iCs w:val="0"/>
        </w:rPr>
        <w:t>O interregno mínimo de 1 (um) ano para a primeira repactuação será contado:</w:t>
      </w:r>
    </w:p>
    <w:p w14:paraId="56A26C95"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 xml:space="preserve">Para os custos relativos à mão de obra, vinculados à data-base da categoria profissional: a partir da data de início dos efeitos financeiros do acordo, convenção ou dissídio coletivo de </w:t>
      </w:r>
      <w:r w:rsidRPr="00660A8F">
        <w:rPr>
          <w:rFonts w:cs="Arial"/>
          <w:i w:val="0"/>
          <w:color w:val="auto"/>
          <w:sz w:val="24"/>
        </w:rPr>
        <w:lastRenderedPageBreak/>
        <w:t xml:space="preserve">trabalho ao qual a proposta estiver vinculada, relativo a cada categoria profissional abrangida pelo contrato; </w:t>
      </w:r>
    </w:p>
    <w:p w14:paraId="302C69F8"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Para os custos decorrentes do mercado: a partir da apresentação da proposta.</w:t>
      </w:r>
    </w:p>
    <w:p w14:paraId="32EA20C4" w14:textId="77777777" w:rsidR="00B024BE" w:rsidRPr="00660A8F" w:rsidRDefault="00B024BE" w:rsidP="00B024BE">
      <w:pPr>
        <w:pStyle w:val="Nvel2-Opcional"/>
        <w:numPr>
          <w:ilvl w:val="1"/>
          <w:numId w:val="63"/>
        </w:numPr>
        <w:ind w:left="0" w:firstLine="0"/>
        <w:rPr>
          <w:i w:val="0"/>
          <w:iCs w:val="0"/>
        </w:rPr>
      </w:pPr>
      <w:r w:rsidRPr="00660A8F">
        <w:rPr>
          <w:i w:val="0"/>
          <w:iCs w:val="0"/>
        </w:rPr>
        <w:t>Nas repactuações subsequentes à primeira, o interregno mínimo de 1 (um) ano será contado a partir da data da última repactuação correspondente à mesma parcela objeto da nova solicitação.</w:t>
      </w:r>
    </w:p>
    <w:p w14:paraId="5AF7D897"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Entende-se como última repactuação a data em que iniciados seus efeitos financeiros, independentemente daquela apostilada.</w:t>
      </w:r>
    </w:p>
    <w:p w14:paraId="713D0D71" w14:textId="77777777" w:rsidR="00B024BE" w:rsidRPr="00660A8F" w:rsidRDefault="00B024BE" w:rsidP="00B024BE">
      <w:pPr>
        <w:pStyle w:val="Nvel2-Opcional"/>
        <w:numPr>
          <w:ilvl w:val="1"/>
          <w:numId w:val="63"/>
        </w:numPr>
        <w:ind w:left="0" w:firstLine="0"/>
        <w:rPr>
          <w:i w:val="0"/>
          <w:iCs w:val="0"/>
        </w:rPr>
      </w:pPr>
      <w:r w:rsidRPr="00660A8F">
        <w:rPr>
          <w:i w:val="0"/>
          <w:iCs w:val="0"/>
        </w:rPr>
        <w:t xml:space="preserve">A repactuação poderá ser dividida em tantas parcelas quantas forem necessárias, </w:t>
      </w:r>
      <w:r w:rsidRPr="00660A8F">
        <w:rPr>
          <w:rFonts w:eastAsia="Times New Roman"/>
          <w:i w:val="0"/>
          <w:iCs w:val="0"/>
        </w:rPr>
        <w:t>observado</w:t>
      </w:r>
      <w:r w:rsidRPr="00660A8F">
        <w:rPr>
          <w:i w:val="0"/>
          <w:iCs w:val="0"/>
        </w:rPr>
        <w:t xml:space="preserve"> o princípio da anualidade do reajuste de preços da contratação, podendo ser </w:t>
      </w:r>
      <w:r w:rsidRPr="00660A8F">
        <w:rPr>
          <w:rFonts w:eastAsia="Times New Roman"/>
          <w:i w:val="0"/>
          <w:iCs w:val="0"/>
        </w:rPr>
        <w:t>realizada</w:t>
      </w:r>
      <w:r w:rsidRPr="00660A8F">
        <w:rPr>
          <w:i w:val="0"/>
          <w:iCs w:val="0"/>
        </w:rPr>
        <w:t xml:space="preserve"> em momentos distintos para discutir a variação de custos que tenham sua anualidade </w:t>
      </w:r>
      <w:r w:rsidRPr="00660A8F">
        <w:rPr>
          <w:rFonts w:eastAsia="Times New Roman"/>
          <w:i w:val="0"/>
          <w:iCs w:val="0"/>
        </w:rPr>
        <w:t>resultante</w:t>
      </w:r>
      <w:r w:rsidRPr="00660A8F">
        <w:rPr>
          <w:i w:val="0"/>
          <w:iCs w:val="0"/>
        </w:rPr>
        <w:t xml:space="preserve"> em datas diferenciadas, como os decorrentes de mão de obra e os decorrentes dos insumos necessários à execução dos serviços.</w:t>
      </w:r>
    </w:p>
    <w:p w14:paraId="4E399A2B" w14:textId="77777777" w:rsidR="00B024BE" w:rsidRPr="00660A8F" w:rsidRDefault="00B024BE" w:rsidP="00B024BE">
      <w:pPr>
        <w:pStyle w:val="Nvel2-Opcional"/>
        <w:numPr>
          <w:ilvl w:val="1"/>
          <w:numId w:val="63"/>
        </w:numPr>
        <w:ind w:left="0" w:firstLine="0"/>
        <w:rPr>
          <w:i w:val="0"/>
          <w:iCs w:val="0"/>
        </w:rPr>
      </w:pPr>
      <w:r w:rsidRPr="00660A8F">
        <w:rPr>
          <w:i w:val="0"/>
          <w:iCs w:val="0"/>
        </w:rPr>
        <w:t>Quando a contratação envolver mais de uma categoria profissional, a repactuação dos custos contratuais decorrentes da mão de obra poderá ser dividida em tantos quantos forem os acordos, convenções ou dissídios coletivos de trabalho das respectivas categorias.</w:t>
      </w:r>
    </w:p>
    <w:p w14:paraId="12DC2FAD" w14:textId="77777777" w:rsidR="00B024BE" w:rsidRPr="00660A8F" w:rsidRDefault="00B024BE" w:rsidP="00B024BE">
      <w:pPr>
        <w:pStyle w:val="Nvel2-Opcional"/>
        <w:numPr>
          <w:ilvl w:val="1"/>
          <w:numId w:val="63"/>
        </w:numPr>
        <w:ind w:left="0" w:firstLine="0"/>
        <w:rPr>
          <w:i w:val="0"/>
          <w:iCs w:val="0"/>
        </w:rPr>
      </w:pPr>
      <w:r w:rsidRPr="00660A8F">
        <w:rPr>
          <w:i w:val="0"/>
          <w:iCs w:val="0"/>
        </w:rPr>
        <w:t>É vedada a inclusão, por ocasião da repactuação, de benefícios não previstos na proposta inicial, exceto quando se tornarem obrigatórios por força de lei, acordo, convenção ou dissídio coletivo de trabalho.</w:t>
      </w:r>
    </w:p>
    <w:p w14:paraId="241DC156" w14:textId="77777777" w:rsidR="00B024BE" w:rsidRPr="00660A8F" w:rsidRDefault="00B024BE" w:rsidP="00B024BE">
      <w:pPr>
        <w:pStyle w:val="Nvel2-Opcional"/>
        <w:numPr>
          <w:ilvl w:val="1"/>
          <w:numId w:val="63"/>
        </w:numPr>
        <w:ind w:left="0" w:firstLine="0"/>
        <w:rPr>
          <w:i w:val="0"/>
          <w:iCs w:val="0"/>
        </w:rPr>
      </w:pPr>
      <w:r w:rsidRPr="00660A8F">
        <w:rPr>
          <w:i w:val="0"/>
          <w:iCs w:val="0"/>
        </w:rPr>
        <w:t>Na repactuação, o Contratante não se vinculará às disposições contidas em acordos, convenções ou dissídios coletivos de trabalho que tratem de obrigações e direitos que somente se aplicam aos contratos com a Administração Pública,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w:t>
      </w:r>
    </w:p>
    <w:p w14:paraId="248ED0A4" w14:textId="77777777" w:rsidR="00B024BE" w:rsidRPr="00660A8F" w:rsidRDefault="00B024BE" w:rsidP="00B024BE">
      <w:pPr>
        <w:pStyle w:val="Nvel2-Opcional"/>
        <w:numPr>
          <w:ilvl w:val="1"/>
          <w:numId w:val="63"/>
        </w:numPr>
        <w:ind w:left="0" w:firstLine="0"/>
        <w:rPr>
          <w:rFonts w:eastAsia="MS Mincho"/>
          <w:i w:val="0"/>
          <w:iCs w:val="0"/>
        </w:rPr>
      </w:pPr>
      <w:r w:rsidRPr="00660A8F">
        <w:rPr>
          <w:i w:val="0"/>
          <w:iCs w:val="0"/>
        </w:rPr>
        <w:t>Quando a repactuação solicitada se referir aos custos da mão de obra, o Contratado efetuará a comprovação da variação dos custos por meio de Planilha de Custos e Formação de Preços, acompanhada da apresentação do novo acordo, convenção ou sentença normativa da categoria profissional abrangida pelo contrato.</w:t>
      </w:r>
    </w:p>
    <w:p w14:paraId="15E6F999"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A repactuação para reajustamento do contrato em razão de novo Acordo, Convenção ou Dissídio Coletivo de Trabalho deve repassar integralmente o aumento de custos da mão de obra decorrente desses instrumentos.</w:t>
      </w:r>
    </w:p>
    <w:p w14:paraId="59022A23"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lastRenderedPageBreak/>
        <w:t>A repactuação dos valores do salário, do auxílio-alimentação e dos benefícios de natureza trabalhista ou social indicados neste Termo de Referência terá como base o acordo, convenção ou dissídio coletivo de trabalho ao qual a proposta estiver vinculada (ou seja, aquele instrumento apresentado pela empresa no momento da licitação) e não o instrumento paradigma.</w:t>
      </w:r>
    </w:p>
    <w:p w14:paraId="43176C76" w14:textId="77777777" w:rsidR="00B024BE" w:rsidRPr="00660A8F" w:rsidRDefault="00B024BE" w:rsidP="00B024BE">
      <w:pPr>
        <w:pStyle w:val="Nvel4-R"/>
        <w:rPr>
          <w:i w:val="0"/>
          <w:sz w:val="24"/>
          <w:szCs w:val="24"/>
        </w:rPr>
      </w:pPr>
      <w:r w:rsidRPr="00660A8F">
        <w:rPr>
          <w:i w:val="0"/>
          <w:sz w:val="24"/>
          <w:szCs w:val="24"/>
        </w:rPr>
        <w:t>Os índices aplicados para aumento do salário, do auxílio-alimentação e dos benefícios de natureza trabalhista ou social indicados neste Termo de Referência serão aqueles constantes no instrumento coletivo ao qual está vinculado o Contratado, e esses índices serão aplicados sobre os valores do salário, do auxílio-alimentação e dos benefícios de natureza trabalhista ou social constantes na proposta apresentada pela empresa no momento da licitação.</w:t>
      </w:r>
    </w:p>
    <w:p w14:paraId="74A8CC59"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A repactuação dos demais custos relativos à mão de obra terá como base o acordo, convenção ou dissídio coletivo de trabalho ao qual a proposta estiver vinculada (ou seja, aquele instrumento apresentado pela empresa no momento da licitação).</w:t>
      </w:r>
    </w:p>
    <w:p w14:paraId="0AB4583D" w14:textId="77777777" w:rsidR="00B024BE" w:rsidRPr="00660A8F" w:rsidRDefault="00B024BE" w:rsidP="00B024BE">
      <w:pPr>
        <w:pStyle w:val="Nvel2-Opcional"/>
        <w:numPr>
          <w:ilvl w:val="1"/>
          <w:numId w:val="63"/>
        </w:numPr>
        <w:ind w:left="0" w:firstLine="0"/>
        <w:rPr>
          <w:i w:val="0"/>
          <w:iCs w:val="0"/>
        </w:rPr>
      </w:pPr>
      <w:r w:rsidRPr="00660A8F">
        <w:rPr>
          <w:i w:val="0"/>
          <w:iCs w:val="0"/>
        </w:rPr>
        <w:t>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w:t>
      </w:r>
    </w:p>
    <w:p w14:paraId="43A9D0D6" w14:textId="77777777" w:rsidR="00B024BE" w:rsidRPr="00660A8F" w:rsidRDefault="00B024BE" w:rsidP="00B024BE">
      <w:pPr>
        <w:pStyle w:val="Nvel2-Opcional"/>
        <w:numPr>
          <w:ilvl w:val="1"/>
          <w:numId w:val="63"/>
        </w:numPr>
        <w:ind w:left="0" w:firstLine="0"/>
        <w:rPr>
          <w:i w:val="0"/>
          <w:iCs w:val="0"/>
        </w:rPr>
      </w:pPr>
      <w:r w:rsidRPr="00660A8F">
        <w:rPr>
          <w:i w:val="0"/>
          <w:iCs w:val="0"/>
        </w:rPr>
        <w:t>Nas aferições finais, o índice utilizado para a repactuação dos custos decorrentes do mercado será, obrigatoriamente, o definitivo.</w:t>
      </w:r>
    </w:p>
    <w:p w14:paraId="64BD6FD1" w14:textId="77777777" w:rsidR="00B024BE" w:rsidRPr="00660A8F" w:rsidRDefault="00B024BE" w:rsidP="00B024BE">
      <w:pPr>
        <w:pStyle w:val="Nvel2-Opcional"/>
        <w:numPr>
          <w:ilvl w:val="1"/>
          <w:numId w:val="63"/>
        </w:numPr>
        <w:ind w:left="0" w:firstLine="0"/>
        <w:rPr>
          <w:i w:val="0"/>
          <w:iCs w:val="0"/>
        </w:rPr>
      </w:pPr>
      <w:r w:rsidRPr="00660A8F">
        <w:rPr>
          <w:i w:val="0"/>
          <w:iCs w:val="0"/>
        </w:rPr>
        <w:t>Caso o índice estabelecido venha a ser extinto ou de qualquer forma não possa mais ser utilizado, será adotado, em substituição, o que vier a ser determinado pela legislação então em vigor.</w:t>
      </w:r>
    </w:p>
    <w:p w14:paraId="5277891B" w14:textId="77777777" w:rsidR="00B024BE" w:rsidRPr="00660A8F" w:rsidRDefault="00B024BE" w:rsidP="00B024BE">
      <w:pPr>
        <w:pStyle w:val="Nvel2-Opcional"/>
        <w:numPr>
          <w:ilvl w:val="1"/>
          <w:numId w:val="63"/>
        </w:numPr>
        <w:ind w:left="0" w:firstLine="0"/>
        <w:rPr>
          <w:i w:val="0"/>
          <w:iCs w:val="0"/>
        </w:rPr>
      </w:pPr>
      <w:r w:rsidRPr="00660A8F">
        <w:rPr>
          <w:i w:val="0"/>
          <w:iCs w:val="0"/>
        </w:rPr>
        <w:t>Na ausência de previsão legal quanto ao índice substituto, as partes elegerão novo índice oficial, para reajustamento do preço do valor remanescente dos custos decorrentes do mercado, por meio de termo aditivo.</w:t>
      </w:r>
    </w:p>
    <w:p w14:paraId="4ED3A507" w14:textId="77777777" w:rsidR="00B024BE" w:rsidRPr="00660A8F" w:rsidRDefault="00B024BE" w:rsidP="00B024BE">
      <w:pPr>
        <w:pStyle w:val="Nvel2-Opcional"/>
        <w:numPr>
          <w:ilvl w:val="1"/>
          <w:numId w:val="63"/>
        </w:numPr>
        <w:ind w:left="0" w:firstLine="0"/>
        <w:rPr>
          <w:i w:val="0"/>
          <w:iCs w:val="0"/>
        </w:rPr>
      </w:pPr>
      <w:r w:rsidRPr="00660A8F">
        <w:rPr>
          <w:i w:val="0"/>
          <w:iCs w:val="0"/>
        </w:rPr>
        <w:t>Independentemente do requerimento de repactuação dos custos decorrentes do mercado, o Contratante verificará, a cada anualidade, se houve deflação do índice adotado que justifique o recálculo dos custos em valor menor, promovendo, em caso positivo, a redução dos valores correspondentes da planilha contratual.</w:t>
      </w:r>
    </w:p>
    <w:p w14:paraId="286EDDAD" w14:textId="77777777" w:rsidR="00B024BE" w:rsidRPr="00660A8F" w:rsidRDefault="00B024BE" w:rsidP="00B024BE">
      <w:pPr>
        <w:pStyle w:val="Nvel2-Opcional"/>
        <w:numPr>
          <w:ilvl w:val="1"/>
          <w:numId w:val="63"/>
        </w:numPr>
        <w:ind w:left="0" w:firstLine="0"/>
        <w:rPr>
          <w:i w:val="0"/>
          <w:iCs w:val="0"/>
        </w:rPr>
      </w:pPr>
      <w:r w:rsidRPr="00660A8F">
        <w:rPr>
          <w:i w:val="0"/>
          <w:iCs w:val="0"/>
        </w:rPr>
        <w:t>Os efeitos financeiros da repactuação decorrente da variação dos custos contratuais de mão de obra vinculados aos acordos, às convenções ou aos dissídios coletivos de trabalho retroagirão, quando for o caso, à data do início dos efeitos financeiros do novo acordo, convenção ou sentença normativa que fundamenta a repactuação.</w:t>
      </w:r>
    </w:p>
    <w:p w14:paraId="403B1169" w14:textId="77777777" w:rsidR="00B024BE" w:rsidRPr="00660A8F" w:rsidRDefault="00B024BE" w:rsidP="00B024BE">
      <w:pPr>
        <w:pStyle w:val="Nvel2-Opcional"/>
        <w:numPr>
          <w:ilvl w:val="1"/>
          <w:numId w:val="63"/>
        </w:numPr>
        <w:ind w:left="0" w:firstLine="0"/>
        <w:rPr>
          <w:i w:val="0"/>
          <w:iCs w:val="0"/>
        </w:rPr>
      </w:pPr>
      <w:r w:rsidRPr="00660A8F">
        <w:rPr>
          <w:i w:val="0"/>
          <w:iCs w:val="0"/>
        </w:rPr>
        <w:lastRenderedPageBreak/>
        <w:t>Os novos valores contratuais decorrentes das repactuações poderão se iniciar em data futura, desde que assim acordado entre as partes, sem prejuízo da contagem da anualidade para concessão das repactuações futuras.</w:t>
      </w:r>
    </w:p>
    <w:p w14:paraId="3517C1A3" w14:textId="77777777" w:rsidR="00B024BE" w:rsidRPr="00660A8F" w:rsidRDefault="00B024BE" w:rsidP="00B024BE">
      <w:pPr>
        <w:pStyle w:val="Nvel2-Opcional"/>
        <w:numPr>
          <w:ilvl w:val="1"/>
          <w:numId w:val="63"/>
        </w:numPr>
        <w:ind w:left="0" w:firstLine="0"/>
        <w:rPr>
          <w:i w:val="0"/>
          <w:iCs w:val="0"/>
        </w:rPr>
      </w:pPr>
      <w:r w:rsidRPr="00660A8F">
        <w:rPr>
          <w:i w:val="0"/>
          <w:iCs w:val="0"/>
        </w:rPr>
        <w:t>Os efeitos financeiros da repactuação ficarão restritos exclusivamente aos itens que a motivaram, e apenas em relação à diferença porventura existente.</w:t>
      </w:r>
    </w:p>
    <w:p w14:paraId="6B6C518B" w14:textId="77777777" w:rsidR="00B024BE" w:rsidRPr="00660A8F" w:rsidRDefault="00B024BE" w:rsidP="00B024BE">
      <w:pPr>
        <w:pStyle w:val="Nvel2-Opcional"/>
        <w:numPr>
          <w:ilvl w:val="1"/>
          <w:numId w:val="63"/>
        </w:numPr>
        <w:ind w:left="0" w:firstLine="0"/>
        <w:rPr>
          <w:i w:val="0"/>
          <w:iCs w:val="0"/>
        </w:rPr>
      </w:pPr>
      <w:r w:rsidRPr="00660A8F">
        <w:rPr>
          <w:i w:val="0"/>
          <w:iCs w:val="0"/>
        </w:rPr>
        <w:t>O pedido de repactuação deverá ser formulado durante a vigência do contrato e antes de eventual prorrogação ou encerramento contratual, sob pena de preclusão.</w:t>
      </w:r>
    </w:p>
    <w:p w14:paraId="35813EB4" w14:textId="77777777" w:rsidR="00B024BE" w:rsidRPr="00660A8F" w:rsidRDefault="00B024BE" w:rsidP="00B024BE">
      <w:pPr>
        <w:pStyle w:val="Nvel2-Opcional"/>
        <w:numPr>
          <w:ilvl w:val="1"/>
          <w:numId w:val="63"/>
        </w:numPr>
        <w:ind w:left="0" w:firstLine="0"/>
        <w:rPr>
          <w:i w:val="0"/>
          <w:iCs w:val="0"/>
        </w:rPr>
      </w:pPr>
      <w:r w:rsidRPr="00660A8F">
        <w:rPr>
          <w:i w:val="0"/>
          <w:iCs w:val="0"/>
        </w:rPr>
        <w:t>Caso, na data da prorrogação contratual, ainda não tenha sido celebrado o novo acordo, convenção ou dissídio coletivo da categoria, ou ainda não tenha sido possível ao Contratante ou ao Contratado proceder aos cálculos devidos, deverá ser inserida cláusula no termo aditivo de prorrogação para resguardar o direito futuro à repactuação, a ser exercido tão logo se disponha dos valores reajustados, sob pena de preclusão.</w:t>
      </w:r>
    </w:p>
    <w:p w14:paraId="3A4F46F3" w14:textId="77777777" w:rsidR="00B024BE" w:rsidRPr="00660A8F" w:rsidRDefault="00B024BE" w:rsidP="00B024BE">
      <w:pPr>
        <w:pStyle w:val="Nvel2-Opcional"/>
        <w:numPr>
          <w:ilvl w:val="1"/>
          <w:numId w:val="63"/>
        </w:numPr>
        <w:ind w:left="0" w:firstLine="0"/>
        <w:rPr>
          <w:i w:val="0"/>
          <w:iCs w:val="0"/>
        </w:rPr>
      </w:pPr>
      <w:r w:rsidRPr="00660A8F">
        <w:rPr>
          <w:i w:val="0"/>
          <w:iCs w:val="0"/>
        </w:rPr>
        <w:t>A extinção do contrato não configurará óbice para o deferimento da repactuação solicitada tempestivamente, hipótese em que será concedida por meio de termo indenizatório.</w:t>
      </w:r>
    </w:p>
    <w:p w14:paraId="0E619DAA" w14:textId="77777777" w:rsidR="00B024BE" w:rsidRPr="00660A8F" w:rsidRDefault="00B024BE" w:rsidP="00B024BE">
      <w:pPr>
        <w:pStyle w:val="Nvel2-Opcional"/>
        <w:numPr>
          <w:ilvl w:val="1"/>
          <w:numId w:val="63"/>
        </w:numPr>
        <w:ind w:left="0" w:firstLine="0"/>
        <w:rPr>
          <w:i w:val="0"/>
          <w:iCs w:val="0"/>
        </w:rPr>
      </w:pPr>
      <w:r w:rsidRPr="00660A8F">
        <w:rPr>
          <w:i w:val="0"/>
          <w:iCs w:val="0"/>
        </w:rPr>
        <w:t>O Contratante decidirá sobre o pedido de repactuação de preços em até 30 dias, contado da data do fornecimento, pelo Contratado, da documentação comprobatória da variação dos custos a serem repactuados.</w:t>
      </w:r>
    </w:p>
    <w:p w14:paraId="51EA3DE0" w14:textId="77777777" w:rsidR="00B024BE" w:rsidRPr="00660A8F" w:rsidRDefault="00B024BE" w:rsidP="00B024BE">
      <w:pPr>
        <w:pStyle w:val="Nvel2-Opcional"/>
        <w:numPr>
          <w:ilvl w:val="1"/>
          <w:numId w:val="63"/>
        </w:numPr>
        <w:ind w:left="0" w:firstLine="0"/>
        <w:rPr>
          <w:i w:val="0"/>
          <w:iCs w:val="0"/>
        </w:rPr>
      </w:pPr>
      <w:r w:rsidRPr="00660A8F">
        <w:rPr>
          <w:i w:val="0"/>
          <w:iCs w:val="0"/>
        </w:rPr>
        <w:t>O prazo referido no subitem anterior ficará suspenso enquanto o Contratado não cumprir os atos ou apresentar a documentação solicitada pelo Contratante para a comprovação da variação dos custos.</w:t>
      </w:r>
    </w:p>
    <w:p w14:paraId="2254A048" w14:textId="77777777" w:rsidR="00B024BE" w:rsidRPr="00660A8F" w:rsidRDefault="00B024BE" w:rsidP="00B024BE">
      <w:pPr>
        <w:pStyle w:val="Nvel2-Opcional"/>
        <w:numPr>
          <w:ilvl w:val="1"/>
          <w:numId w:val="63"/>
        </w:numPr>
        <w:ind w:left="0" w:firstLine="0"/>
        <w:rPr>
          <w:i w:val="0"/>
          <w:iCs w:val="0"/>
        </w:rPr>
      </w:pPr>
      <w:r w:rsidRPr="00660A8F">
        <w:rPr>
          <w:i w:val="0"/>
          <w:iCs w:val="0"/>
        </w:rPr>
        <w:t>A repactuação de preços será formalizada por apostilamento.</w:t>
      </w:r>
    </w:p>
    <w:p w14:paraId="23959ED5" w14:textId="77777777" w:rsidR="00B024BE" w:rsidRPr="00660A8F" w:rsidRDefault="00B024BE" w:rsidP="00B024BE">
      <w:pPr>
        <w:pStyle w:val="Nvel2-Opcional"/>
        <w:numPr>
          <w:ilvl w:val="1"/>
          <w:numId w:val="63"/>
        </w:numPr>
        <w:ind w:left="0" w:firstLine="0"/>
        <w:rPr>
          <w:i w:val="0"/>
          <w:iCs w:val="0"/>
        </w:rPr>
      </w:pPr>
      <w:r w:rsidRPr="00660A8F">
        <w:rPr>
          <w:i w:val="0"/>
          <w:iCs w:val="0"/>
        </w:rPr>
        <w:t>As repactuações não interferem no direito das partes de solicitar, a qualquer momento, a manutenção do equilíbrio econômico dos contratos com base no disposto no art. 124, inciso II, alínea “d”, da Lei nº 14.133, de 2021.</w:t>
      </w:r>
    </w:p>
    <w:p w14:paraId="3DFB1F74" w14:textId="77777777" w:rsidR="00B024BE" w:rsidRPr="00660A8F" w:rsidRDefault="00B024BE" w:rsidP="00B024BE">
      <w:pPr>
        <w:pStyle w:val="Nvel2-Opcional"/>
        <w:numPr>
          <w:ilvl w:val="1"/>
          <w:numId w:val="63"/>
        </w:numPr>
        <w:ind w:left="0" w:firstLine="0"/>
        <w:rPr>
          <w:i w:val="0"/>
          <w:iCs w:val="0"/>
        </w:rPr>
      </w:pPr>
      <w:r w:rsidRPr="00660A8F">
        <w:rPr>
          <w:i w:val="0"/>
          <w:iCs w:val="0"/>
        </w:rPr>
        <w:t>O Contratado deverá complementar a garantia contratual anteriormente prestada, de modo que se mantenha a proporção inicial em relação ao valor contratado.</w:t>
      </w:r>
    </w:p>
    <w:p w14:paraId="65F28951" w14:textId="77777777" w:rsidR="00B024BE" w:rsidRPr="00660A8F" w:rsidRDefault="00B024BE" w:rsidP="00B024BE">
      <w:pPr>
        <w:pStyle w:val="Nvel2-Opcional"/>
        <w:numPr>
          <w:ilvl w:val="1"/>
          <w:numId w:val="63"/>
        </w:numPr>
        <w:ind w:left="0" w:firstLine="0"/>
        <w:rPr>
          <w:i w:val="0"/>
          <w:iCs w:val="0"/>
          <w:highlight w:val="lightGray"/>
        </w:rPr>
      </w:pPr>
      <w:r w:rsidRPr="00660A8F">
        <w:rPr>
          <w:i w:val="0"/>
          <w:iCs w:val="0"/>
        </w:rPr>
        <w:t>Caso o Contratado esteja sujeito ao regime de incidência não-cumulativa de PIS e COFINS, a comprovação das alíquotas médias efetivas de recolhimento deverá ser feita no momento da prorrogação contratual ou da repactuação de preços, a fim de que sejam promovidos os ajustes necessários decorrentes das oscilações dos custos efetivos dessas contribuições</w:t>
      </w:r>
      <w:r w:rsidRPr="00660A8F">
        <w:rPr>
          <w:i w:val="0"/>
          <w:iCs w:val="0"/>
          <w:highlight w:val="lightGray"/>
        </w:rPr>
        <w:t>.</w:t>
      </w:r>
    </w:p>
    <w:p w14:paraId="248AE303" w14:textId="77777777" w:rsidR="00B024BE" w:rsidRPr="00660A8F" w:rsidRDefault="00B024BE" w:rsidP="00B024BE">
      <w:pPr>
        <w:pStyle w:val="Nvel2-Opcional"/>
        <w:numPr>
          <w:ilvl w:val="1"/>
          <w:numId w:val="63"/>
        </w:numPr>
        <w:ind w:left="0" w:firstLine="0"/>
        <w:rPr>
          <w:i w:val="0"/>
          <w:iCs w:val="0"/>
        </w:rPr>
      </w:pPr>
      <w:r w:rsidRPr="00660A8F">
        <w:rPr>
          <w:i w:val="0"/>
          <w:iCs w:val="0"/>
        </w:rPr>
        <w:lastRenderedPageBreak/>
        <w:t>A majoração da tarifa de transporte público gera a possibilidade de revisão do item relativo aos valores pagos a título de vale-transporte, constante da Planilha de Custos e Formação de Preços do presente Contrato, desde que comprovada pelo Contratado a sua efetiva repercussão sobre os preços contratados.</w:t>
      </w:r>
    </w:p>
    <w:p w14:paraId="7F33A3DB"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A revisão dos custos relativos ao vale-transporte será formalizada por apostilamento.</w:t>
      </w:r>
    </w:p>
    <w:p w14:paraId="7B220A7B" w14:textId="77777777" w:rsidR="00B024BE" w:rsidRPr="00660A8F" w:rsidRDefault="00B024BE" w:rsidP="00B024BE">
      <w:pPr>
        <w:pStyle w:val="Nvel1-SemNum"/>
        <w:rPr>
          <w:i w:val="0"/>
        </w:rPr>
      </w:pPr>
      <w:r w:rsidRPr="00660A8F">
        <w:rPr>
          <w:i w:val="0"/>
        </w:rPr>
        <w:t>Reajuste</w:t>
      </w:r>
    </w:p>
    <w:p w14:paraId="63F90FAF" w14:textId="77777777" w:rsidR="00B024BE" w:rsidRPr="00660A8F" w:rsidRDefault="00B024BE" w:rsidP="00B024BE">
      <w:pPr>
        <w:pStyle w:val="Nvel2-Opcional"/>
        <w:numPr>
          <w:ilvl w:val="1"/>
          <w:numId w:val="63"/>
        </w:numPr>
        <w:ind w:left="0" w:firstLine="0"/>
        <w:rPr>
          <w:i w:val="0"/>
          <w:iCs w:val="0"/>
        </w:rPr>
      </w:pPr>
      <w:r w:rsidRPr="00660A8F">
        <w:rPr>
          <w:i w:val="0"/>
          <w:iCs w:val="0"/>
        </w:rPr>
        <w:t>Os preços inicialmente contratados são fixos e irreajustáveis no prazo de um ano contado da data do orçamento estimado.</w:t>
      </w:r>
    </w:p>
    <w:p w14:paraId="64DBA847" w14:textId="77777777" w:rsidR="00B024BE" w:rsidRPr="00660A8F" w:rsidRDefault="00B024BE" w:rsidP="00B024BE">
      <w:pPr>
        <w:pStyle w:val="Nivel2-Opcional"/>
        <w:numPr>
          <w:ilvl w:val="1"/>
          <w:numId w:val="63"/>
        </w:numPr>
        <w:spacing w:line="276" w:lineRule="auto"/>
        <w:ind w:left="0" w:firstLine="0"/>
        <w:jc w:val="both"/>
        <w:rPr>
          <w:iCs w:val="0"/>
        </w:rPr>
      </w:pPr>
      <w:r w:rsidRPr="00660A8F">
        <w:rPr>
          <w:iCs w:val="0"/>
        </w:rPr>
        <w:t xml:space="preserve">Após o interregno de um ano, e independentemente de pedido do contratado, os preços iniciais serão reajustados, mediante a aplicação, pelo contratante, do </w:t>
      </w:r>
      <w:r w:rsidRPr="00660A8F">
        <w:rPr>
          <w:b/>
          <w:bCs/>
          <w:iCs w:val="0"/>
        </w:rPr>
        <w:t>índice INCC</w:t>
      </w:r>
      <w:r w:rsidRPr="00660A8F">
        <w:rPr>
          <w:iCs w:val="0"/>
        </w:rPr>
        <w:t xml:space="preserve"> exclusivamente para as obrigações iniciadas e concluídas após a ocorrência da anualidade.</w:t>
      </w:r>
    </w:p>
    <w:p w14:paraId="59D3A7B9" w14:textId="77777777" w:rsidR="00B024BE" w:rsidRPr="00660A8F" w:rsidRDefault="00B024BE" w:rsidP="00B024BE">
      <w:pPr>
        <w:pStyle w:val="Nvel2-Opcional"/>
        <w:numPr>
          <w:ilvl w:val="1"/>
          <w:numId w:val="63"/>
        </w:numPr>
        <w:ind w:left="0" w:firstLine="0"/>
        <w:rPr>
          <w:i w:val="0"/>
          <w:iCs w:val="0"/>
        </w:rPr>
      </w:pPr>
      <w:r w:rsidRPr="00660A8F">
        <w:rPr>
          <w:i w:val="0"/>
          <w:iCs w:val="0"/>
        </w:rPr>
        <w:t>Nos reajustes subsequentes ao primeiro, o interregno mínimo de um ano será contado a partir dos efeitos financeiros do último reajuste.</w:t>
      </w:r>
    </w:p>
    <w:p w14:paraId="27D64EAF" w14:textId="77777777" w:rsidR="00B024BE" w:rsidRPr="00660A8F" w:rsidRDefault="00B024BE" w:rsidP="00B024BE">
      <w:pPr>
        <w:pStyle w:val="Nvel2-Opcional"/>
        <w:numPr>
          <w:ilvl w:val="1"/>
          <w:numId w:val="63"/>
        </w:numPr>
        <w:ind w:left="0" w:firstLine="0"/>
        <w:rPr>
          <w:i w:val="0"/>
          <w:iCs w:val="0"/>
        </w:rPr>
      </w:pPr>
      <w:r w:rsidRPr="00660A8F">
        <w:rPr>
          <w:i w:val="0"/>
          <w:iCs w:val="0"/>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63954752" w14:textId="77777777" w:rsidR="00B024BE" w:rsidRPr="00660A8F" w:rsidRDefault="00B024BE" w:rsidP="00B024BE">
      <w:pPr>
        <w:pStyle w:val="Nvel2-Opcional"/>
        <w:numPr>
          <w:ilvl w:val="1"/>
          <w:numId w:val="63"/>
        </w:numPr>
        <w:ind w:left="0" w:firstLine="0"/>
        <w:rPr>
          <w:i w:val="0"/>
          <w:iCs w:val="0"/>
        </w:rPr>
      </w:pPr>
      <w:r w:rsidRPr="00660A8F">
        <w:rPr>
          <w:i w:val="0"/>
          <w:iCs w:val="0"/>
        </w:rPr>
        <w:t>Nas aferições finais, o(s) índice(s) utilizado(s) para reajuste será(ão), obrigatoriamente, o(s) definitivo(s).</w:t>
      </w:r>
    </w:p>
    <w:p w14:paraId="70DDF405" w14:textId="77777777" w:rsidR="00B024BE" w:rsidRPr="00660A8F" w:rsidRDefault="00B024BE" w:rsidP="00B024BE">
      <w:pPr>
        <w:pStyle w:val="Nvel2-Opcional"/>
        <w:numPr>
          <w:ilvl w:val="1"/>
          <w:numId w:val="63"/>
        </w:numPr>
        <w:ind w:left="0" w:firstLine="0"/>
        <w:rPr>
          <w:i w:val="0"/>
          <w:iCs w:val="0"/>
        </w:rPr>
      </w:pPr>
      <w:r w:rsidRPr="00660A8F">
        <w:rPr>
          <w:i w:val="0"/>
          <w:iCs w:val="0"/>
        </w:rPr>
        <w:t>Caso o(s) índice(s) estabelecido(s) para reajustamento venha(m) a ser extinto(s) ou de qualquer forma não possa(m) mais ser utilizado(s), será(ão) adotado(s), em substituição, o(s) que vier(em) a ser determinado(s) pela legislação então em vigor.</w:t>
      </w:r>
    </w:p>
    <w:p w14:paraId="0DE75EDA" w14:textId="77777777" w:rsidR="00B024BE" w:rsidRPr="00660A8F" w:rsidRDefault="00B024BE" w:rsidP="00B024BE">
      <w:pPr>
        <w:pStyle w:val="Nvel2-Opcional"/>
        <w:numPr>
          <w:ilvl w:val="1"/>
          <w:numId w:val="63"/>
        </w:numPr>
        <w:ind w:left="0" w:firstLine="0"/>
        <w:rPr>
          <w:i w:val="0"/>
          <w:iCs w:val="0"/>
        </w:rPr>
      </w:pPr>
      <w:r w:rsidRPr="00660A8F">
        <w:rPr>
          <w:i w:val="0"/>
          <w:iCs w:val="0"/>
        </w:rPr>
        <w:t>Na ausência de previsão legal quanto ao índice substituto, as partes elegerão novo índice oficial, para reajustamento do preço do valor remanescente, por meio de termo aditivo.</w:t>
      </w:r>
    </w:p>
    <w:p w14:paraId="002E8E91" w14:textId="77777777" w:rsidR="00B024BE" w:rsidRPr="00660A8F" w:rsidRDefault="00B024BE" w:rsidP="00B024BE">
      <w:pPr>
        <w:pStyle w:val="Nvel2-Opcional"/>
        <w:numPr>
          <w:ilvl w:val="1"/>
          <w:numId w:val="63"/>
        </w:numPr>
        <w:ind w:left="0" w:firstLine="0"/>
        <w:rPr>
          <w:i w:val="0"/>
          <w:iCs w:val="0"/>
        </w:rPr>
      </w:pPr>
      <w:r w:rsidRPr="00660A8F">
        <w:rPr>
          <w:i w:val="0"/>
          <w:iCs w:val="0"/>
        </w:rPr>
        <w:t>O reajuste será realizado por apostilamento.</w:t>
      </w:r>
    </w:p>
    <w:p w14:paraId="151FFB17" w14:textId="77777777" w:rsidR="00B024BE" w:rsidRPr="00660A8F" w:rsidRDefault="00B024BE" w:rsidP="00B024BE">
      <w:pPr>
        <w:pStyle w:val="Nvel1-SemNumerao"/>
      </w:pPr>
      <w:r w:rsidRPr="00660A8F">
        <w:t>Cessão de crédito</w:t>
      </w:r>
    </w:p>
    <w:p w14:paraId="06F04D7E" w14:textId="77777777" w:rsidR="00B024BE" w:rsidRPr="00660A8F" w:rsidRDefault="00B024BE" w:rsidP="00B024BE">
      <w:pPr>
        <w:pStyle w:val="Nvel02"/>
        <w:numPr>
          <w:ilvl w:val="1"/>
          <w:numId w:val="63"/>
        </w:numPr>
        <w:ind w:left="0" w:firstLine="0"/>
        <w:rPr>
          <w:iCs w:val="0"/>
        </w:rPr>
      </w:pPr>
      <w:bookmarkStart w:id="14" w:name="_Ref154078656"/>
      <w:r w:rsidRPr="00660A8F">
        <w:rPr>
          <w:iCs w:val="0"/>
        </w:rPr>
        <w:t>É admitida a cessão fiduciária de direitos creditícios com instituição financeira, nos termos e de acordo com os procedimentos previstos na Instrução Normativa SEGES/ME nº 53, de 8 de julho de 2020, conforme as regras deste presente tópico.</w:t>
      </w:r>
      <w:bookmarkEnd w:id="14"/>
    </w:p>
    <w:p w14:paraId="4BD99C17" w14:textId="77777777" w:rsidR="00B024BE" w:rsidRPr="00660A8F" w:rsidRDefault="00B024BE" w:rsidP="00B024BE">
      <w:pPr>
        <w:pStyle w:val="Nvel2-Opcional"/>
        <w:numPr>
          <w:ilvl w:val="1"/>
          <w:numId w:val="63"/>
        </w:numPr>
        <w:ind w:left="0" w:firstLine="0"/>
        <w:rPr>
          <w:i w:val="0"/>
          <w:iCs w:val="0"/>
        </w:rPr>
      </w:pPr>
      <w:r w:rsidRPr="00660A8F">
        <w:rPr>
          <w:i w:val="0"/>
          <w:iCs w:val="0"/>
        </w:rPr>
        <w:t xml:space="preserve">As cessões de crédito </w:t>
      </w:r>
      <w:r w:rsidRPr="00660A8F">
        <w:rPr>
          <w:rStyle w:val="normaltextrun"/>
          <w:rFonts w:cs="Arial"/>
          <w:i w:val="0"/>
          <w:iCs w:val="0"/>
        </w:rPr>
        <w:t xml:space="preserve">não abrangidas pela Instrução Normativa SEGES/ME nº 53, de 8 de julho de 2020, </w:t>
      </w:r>
      <w:r w:rsidRPr="00660A8F">
        <w:rPr>
          <w:i w:val="0"/>
          <w:iCs w:val="0"/>
        </w:rPr>
        <w:t>dependerão de prévia aprovação do Contratante.</w:t>
      </w:r>
    </w:p>
    <w:p w14:paraId="76460F07" w14:textId="77777777" w:rsidR="00B024BE" w:rsidRPr="00660A8F" w:rsidRDefault="00B024BE" w:rsidP="00B024BE">
      <w:pPr>
        <w:pStyle w:val="Nvel2-Opcional"/>
        <w:numPr>
          <w:ilvl w:val="1"/>
          <w:numId w:val="63"/>
        </w:numPr>
        <w:ind w:left="0" w:firstLine="0"/>
        <w:rPr>
          <w:i w:val="0"/>
          <w:iCs w:val="0"/>
        </w:rPr>
      </w:pPr>
      <w:r w:rsidRPr="00660A8F">
        <w:rPr>
          <w:i w:val="0"/>
          <w:iCs w:val="0"/>
        </w:rPr>
        <w:lastRenderedPageBreak/>
        <w:t xml:space="preserve">A eficácia da cessão de crédito </w:t>
      </w:r>
      <w:r w:rsidRPr="00660A8F">
        <w:rPr>
          <w:rStyle w:val="normaltextrun"/>
          <w:rFonts w:cs="Arial"/>
          <w:i w:val="0"/>
          <w:iCs w:val="0"/>
        </w:rPr>
        <w:t>não abrangida pela Instrução Normativa SEGES/ME nº 53, de 8 de julho de 2020</w:t>
      </w:r>
      <w:r w:rsidRPr="00660A8F">
        <w:rPr>
          <w:i w:val="0"/>
          <w:iCs w:val="0"/>
        </w:rPr>
        <w:t>, em relação à Administração, está condicionada à celebração de termo aditivo ao contrato administrativo.</w:t>
      </w:r>
    </w:p>
    <w:p w14:paraId="78BB6870" w14:textId="77777777" w:rsidR="00B024BE" w:rsidRPr="00660A8F" w:rsidRDefault="00B024BE" w:rsidP="00B024BE">
      <w:pPr>
        <w:pStyle w:val="Nvel02"/>
        <w:numPr>
          <w:ilvl w:val="1"/>
          <w:numId w:val="63"/>
        </w:numPr>
        <w:ind w:left="0" w:firstLine="0"/>
        <w:rPr>
          <w:iCs w:val="0"/>
        </w:rPr>
      </w:pPr>
      <w:r w:rsidRPr="00660A8F">
        <w:rPr>
          <w:iCs w:val="0"/>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bookmarkStart w:id="15" w:name="_Hlk114498447"/>
      <w:bookmarkEnd w:id="15"/>
    </w:p>
    <w:p w14:paraId="48A29C47" w14:textId="77777777" w:rsidR="00B024BE" w:rsidRPr="00660A8F" w:rsidRDefault="00B024BE" w:rsidP="00B024BE">
      <w:pPr>
        <w:pStyle w:val="Nvel02"/>
        <w:numPr>
          <w:ilvl w:val="1"/>
          <w:numId w:val="63"/>
        </w:numPr>
        <w:ind w:left="0" w:firstLine="0"/>
        <w:rPr>
          <w:iCs w:val="0"/>
        </w:rPr>
      </w:pPr>
      <w:r w:rsidRPr="00660A8F">
        <w:rPr>
          <w:iCs w:val="0"/>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bookmarkStart w:id="16" w:name="_Hlk114498479"/>
      <w:bookmarkEnd w:id="16"/>
      <w:r w:rsidRPr="00660A8F">
        <w:rPr>
          <w:iCs w:val="0"/>
        </w:rPr>
        <w:t>.</w:t>
      </w:r>
    </w:p>
    <w:p w14:paraId="215238EB" w14:textId="77777777" w:rsidR="00B024BE" w:rsidRPr="00660A8F" w:rsidRDefault="00B024BE" w:rsidP="00B024BE">
      <w:pPr>
        <w:pStyle w:val="Nvel02"/>
        <w:numPr>
          <w:ilvl w:val="1"/>
          <w:numId w:val="63"/>
        </w:numPr>
        <w:ind w:left="0" w:firstLine="0"/>
        <w:rPr>
          <w:iCs w:val="0"/>
        </w:rPr>
      </w:pPr>
      <w:r w:rsidRPr="00660A8F">
        <w:rPr>
          <w:iCs w:val="0"/>
        </w:rPr>
        <w:t>A cessão de crédito não afetará a execução do objeto contratado, que continuará sob a integral responsabilidade do Contratado.</w:t>
      </w:r>
    </w:p>
    <w:p w14:paraId="6A5E6323" w14:textId="77777777" w:rsidR="00B024BE" w:rsidRPr="00660A8F" w:rsidRDefault="00B024BE" w:rsidP="00B024BE">
      <w:pPr>
        <w:pStyle w:val="Nvel1-SemNumerao"/>
      </w:pPr>
      <w:r w:rsidRPr="00660A8F">
        <w:t>Conta-Depósito Vinculada ou Pagamento por Fato Gerador</w:t>
      </w:r>
    </w:p>
    <w:p w14:paraId="420E38C4" w14:textId="77777777" w:rsidR="00B024BE" w:rsidRPr="00660A8F" w:rsidRDefault="00B024BE" w:rsidP="00B024BE">
      <w:pPr>
        <w:pStyle w:val="Nvel1-SemNum"/>
        <w:rPr>
          <w:i w:val="0"/>
        </w:rPr>
      </w:pPr>
      <w:r w:rsidRPr="00660A8F">
        <w:rPr>
          <w:i w:val="0"/>
        </w:rPr>
        <w:t>Conta-Depósito Vinculada</w:t>
      </w:r>
    </w:p>
    <w:p w14:paraId="36A48521" w14:textId="77777777" w:rsidR="00B024BE" w:rsidRPr="00660A8F" w:rsidRDefault="00B024BE" w:rsidP="00B024BE">
      <w:pPr>
        <w:pStyle w:val="Nvel2-Opcional"/>
        <w:numPr>
          <w:ilvl w:val="1"/>
          <w:numId w:val="63"/>
        </w:numPr>
        <w:ind w:left="0" w:firstLine="0"/>
        <w:rPr>
          <w:i w:val="0"/>
          <w:iCs w:val="0"/>
        </w:rPr>
      </w:pPr>
      <w:r w:rsidRPr="00660A8F">
        <w:rPr>
          <w:i w:val="0"/>
          <w:iCs w:val="0"/>
        </w:rPr>
        <w:t>Para tratamento do risco de descumprimento das obrigações trabalhistas, previdenciárias e com FGTS por parte do Contratado, as regras acerca da Conta-Depósito Vinculada a que se refere o Anexo XII da IN SEGES/MP n. 05/2017, aplicável por força do art. 1º da IN SEGES/ME nº 98, de 2022, são as estabelecidas neste Termo de Referência.</w:t>
      </w:r>
    </w:p>
    <w:p w14:paraId="6094193B" w14:textId="77777777" w:rsidR="00B024BE" w:rsidRPr="00660A8F" w:rsidRDefault="00B024BE" w:rsidP="00B024BE">
      <w:pPr>
        <w:pStyle w:val="Nvel2-Opcional"/>
        <w:numPr>
          <w:ilvl w:val="1"/>
          <w:numId w:val="63"/>
        </w:numPr>
        <w:ind w:left="0" w:firstLine="0"/>
        <w:rPr>
          <w:i w:val="0"/>
          <w:iCs w:val="0"/>
        </w:rPr>
      </w:pPr>
      <w:r w:rsidRPr="00660A8F">
        <w:rPr>
          <w:i w:val="0"/>
          <w:iCs w:val="0"/>
        </w:rPr>
        <w:t>Os custos estimados das tarifas bancárias são de responsabilidade do Contratado, podendo ser contemplados na proposta do interessado e devendo ser debitados dos valores depositados.</w:t>
      </w:r>
    </w:p>
    <w:p w14:paraId="2C98C8E6" w14:textId="77777777" w:rsidR="00B024BE" w:rsidRPr="00660A8F" w:rsidRDefault="00B024BE" w:rsidP="00B024BE">
      <w:pPr>
        <w:pStyle w:val="Nvel2-Opcional"/>
        <w:numPr>
          <w:ilvl w:val="1"/>
          <w:numId w:val="63"/>
        </w:numPr>
        <w:ind w:left="0" w:firstLine="0"/>
        <w:rPr>
          <w:i w:val="0"/>
          <w:iCs w:val="0"/>
        </w:rPr>
      </w:pPr>
      <w:r w:rsidRPr="00660A8F">
        <w:rPr>
          <w:i w:val="0"/>
          <w:iCs w:val="0"/>
        </w:rPr>
        <w:t xml:space="preserve">O futuro Contratado deve autorizar a Administração Contratante, no momento da assinatura do contrato, a fazer o desconto nas faturas e realizar os pagamentos dos salários e </w:t>
      </w:r>
      <w:r w:rsidRPr="00660A8F">
        <w:rPr>
          <w:i w:val="0"/>
          <w:iCs w:val="0"/>
        </w:rPr>
        <w:lastRenderedPageBreak/>
        <w:t xml:space="preserve">demais verbas trabalhistas diretamente aos trabalhadores, bem como das contribuições previdenciárias e do FGTS, quando não demonstrado o cumprimento tempestivo e regular dessas obrigações, até o momento da regularização, sem prejuízo das sanções cabíveis. </w:t>
      </w:r>
    </w:p>
    <w:p w14:paraId="7C5FD892" w14:textId="77777777" w:rsidR="00B024BE" w:rsidRPr="00660A8F" w:rsidRDefault="00B024BE" w:rsidP="00B024BE">
      <w:pPr>
        <w:pStyle w:val="Nvel2-Opcional"/>
        <w:numPr>
          <w:ilvl w:val="1"/>
          <w:numId w:val="63"/>
        </w:numPr>
        <w:ind w:left="0" w:firstLine="0"/>
        <w:rPr>
          <w:i w:val="0"/>
          <w:iCs w:val="0"/>
        </w:rPr>
      </w:pPr>
      <w:r w:rsidRPr="00660A8F">
        <w:rPr>
          <w:i w:val="0"/>
          <w:iCs w:val="0"/>
        </w:rPr>
        <w:t>Quando não for possível a realização desses pagamentos pela própria Administração (ex.: por falta da documentação pertinente, tais como folha de pagamento, rescisões dos contratos e guias de recolhimento), os valores retidos cautelarmente serão depositados junto à Justiça do Trabalho, com o objetivo de serem utilizados exclusivamente no pagamento de salários e das demais verbas trabalhistas, bem como das contribuições sociais e FGTS decorrentes.</w:t>
      </w:r>
    </w:p>
    <w:p w14:paraId="04046203" w14:textId="77777777" w:rsidR="00B024BE" w:rsidRPr="00660A8F" w:rsidRDefault="00B024BE" w:rsidP="00B024BE">
      <w:pPr>
        <w:pStyle w:val="Nvel2-Opcional"/>
        <w:numPr>
          <w:ilvl w:val="1"/>
          <w:numId w:val="63"/>
        </w:numPr>
        <w:ind w:left="0" w:firstLine="0"/>
        <w:rPr>
          <w:i w:val="0"/>
          <w:iCs w:val="0"/>
        </w:rPr>
      </w:pPr>
      <w:r w:rsidRPr="00660A8F">
        <w:rPr>
          <w:i w:val="0"/>
          <w:iCs w:val="0"/>
        </w:rPr>
        <w:t>O Contratado autorizará o provisionamento de valores para o pagamento das férias, 13º salário e rescisão contratual dos trabalhadores alocados à execução do contrato, bem como de suas repercussões trabalhistas, fundiárias e previdenciárias, que serão depositados pelo Contratante em conta-depósito vinculada específica, em nome do prestador dos serviços, bloqueada para movimentação, e que somente serão liberados para o pagamento direto dessas verbas aos trabalhadores, nas condições estabelecidas no item 1.5 do anexo VII-B da IN SEGES/MP n. 5/2017.</w:t>
      </w:r>
    </w:p>
    <w:p w14:paraId="3730C211" w14:textId="77777777" w:rsidR="00B024BE" w:rsidRPr="00660A8F" w:rsidRDefault="00B024BE" w:rsidP="00B024BE">
      <w:pPr>
        <w:pStyle w:val="Nvel2-Opcional"/>
        <w:numPr>
          <w:ilvl w:val="1"/>
          <w:numId w:val="63"/>
        </w:numPr>
        <w:ind w:left="0" w:firstLine="0"/>
        <w:rPr>
          <w:i w:val="0"/>
          <w:iCs w:val="0"/>
        </w:rPr>
      </w:pPr>
      <w:r w:rsidRPr="00660A8F">
        <w:rPr>
          <w:i w:val="0"/>
          <w:iCs w:val="0"/>
        </w:rPr>
        <w:t>O montante dos depósitos da conta vinculada, conforme item 2 do Anexo XII da IN SEGES/MP n. 5/2017 será igual ao somatório dos valores das provisões a seguir discriminadas, incidentes sobre a remuneração, cuja movimentação dependerá de autorização do órgão ou entidade promotora da contratação e será feita exclusivamente para o pagamento das respectivas obrigações:</w:t>
      </w:r>
    </w:p>
    <w:p w14:paraId="6491C9C2"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13º (décimo terceiro) salário;</w:t>
      </w:r>
    </w:p>
    <w:p w14:paraId="47F61189"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Férias e um terço constitucional de férias;</w:t>
      </w:r>
    </w:p>
    <w:p w14:paraId="460B8A7D"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Multa sobre o FGTS; e</w:t>
      </w:r>
    </w:p>
    <w:p w14:paraId="43CCAF75"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Encargos sobre férias e 13º (décimo terceiro) salário.</w:t>
      </w:r>
    </w:p>
    <w:p w14:paraId="1E73F160" w14:textId="77777777" w:rsidR="00B024BE" w:rsidRPr="00660A8F" w:rsidRDefault="00B024BE" w:rsidP="00B024BE">
      <w:pPr>
        <w:pStyle w:val="Nvel2-Opcional"/>
        <w:numPr>
          <w:ilvl w:val="1"/>
          <w:numId w:val="63"/>
        </w:numPr>
        <w:ind w:left="0" w:firstLine="0"/>
        <w:rPr>
          <w:i w:val="0"/>
          <w:iCs w:val="0"/>
        </w:rPr>
      </w:pPr>
      <w:r w:rsidRPr="00660A8F">
        <w:rPr>
          <w:i w:val="0"/>
          <w:iCs w:val="0"/>
        </w:rPr>
        <w:t>Os percentuais de provisionamento e a forma de cálculo serão aqueles indicados no Anexo XII da IN SEGES/MP n. 5/2017.</w:t>
      </w:r>
    </w:p>
    <w:p w14:paraId="60FFA97E" w14:textId="77777777" w:rsidR="00B024BE" w:rsidRPr="00660A8F" w:rsidRDefault="00B024BE" w:rsidP="00B024BE">
      <w:pPr>
        <w:pStyle w:val="Nvel2-Opcional"/>
        <w:numPr>
          <w:ilvl w:val="1"/>
          <w:numId w:val="63"/>
        </w:numPr>
        <w:ind w:left="0" w:firstLine="0"/>
        <w:rPr>
          <w:i w:val="0"/>
          <w:iCs w:val="0"/>
        </w:rPr>
      </w:pPr>
      <w:r w:rsidRPr="00660A8F">
        <w:rPr>
          <w:i w:val="0"/>
          <w:iCs w:val="0"/>
        </w:rPr>
        <w:t>O saldo da conta-depósito será remunerado pelo índice de correção da poupança pro rata die, conforme definido em Termo de Cooperação Técnica firmado entre o promotor desta contratação e instituição financeira. Eventual alteração da forma de correção implicará a revisão do Termo de Cooperação Técnica.</w:t>
      </w:r>
    </w:p>
    <w:p w14:paraId="4B163AC3" w14:textId="77777777" w:rsidR="00B024BE" w:rsidRPr="00660A8F" w:rsidRDefault="00B024BE" w:rsidP="00B024BE">
      <w:pPr>
        <w:pStyle w:val="Nvel2-Opcional"/>
        <w:numPr>
          <w:ilvl w:val="1"/>
          <w:numId w:val="63"/>
        </w:numPr>
        <w:ind w:left="0" w:firstLine="0"/>
        <w:rPr>
          <w:i w:val="0"/>
          <w:iCs w:val="0"/>
        </w:rPr>
      </w:pPr>
      <w:r w:rsidRPr="00660A8F">
        <w:rPr>
          <w:i w:val="0"/>
          <w:iCs w:val="0"/>
        </w:rPr>
        <w:lastRenderedPageBreak/>
        <w:t>Os valores referentes às provisões mencionadas neste edital Termo de Referência que sejam retidos por meio da conta-depósito deixarão de compor o valor mensal a ser pago diretamente à empresa que vier a prestar os serviços.</w:t>
      </w:r>
    </w:p>
    <w:p w14:paraId="2ED92B93" w14:textId="77777777" w:rsidR="00B024BE" w:rsidRPr="00660A8F" w:rsidRDefault="00B024BE" w:rsidP="00B024BE">
      <w:pPr>
        <w:pStyle w:val="Nvel2-Opcional"/>
        <w:numPr>
          <w:ilvl w:val="1"/>
          <w:numId w:val="63"/>
        </w:numPr>
        <w:ind w:left="0" w:firstLine="0"/>
        <w:rPr>
          <w:i w:val="0"/>
          <w:iCs w:val="0"/>
        </w:rPr>
      </w:pPr>
      <w:r w:rsidRPr="00660A8F">
        <w:rPr>
          <w:i w:val="0"/>
          <w:iCs w:val="0"/>
        </w:rPr>
        <w:t>O Contratado poderá solicitar a autorização do órgão ou entidade contratante para utilizar os valores da conta-depósito para o pagamento dos encargos trabalhistas previstos nos subitens acima ou de eventuais indenizações trabalhistas aos empregados, decorrentes de situações ocorridas durante a vigência do contrato.</w:t>
      </w:r>
    </w:p>
    <w:p w14:paraId="5C696CFC" w14:textId="77777777" w:rsidR="00B024BE" w:rsidRPr="00660A8F" w:rsidRDefault="00B024BE" w:rsidP="00B024BE">
      <w:pPr>
        <w:pStyle w:val="Nvel2-Opcional"/>
        <w:numPr>
          <w:ilvl w:val="1"/>
          <w:numId w:val="63"/>
        </w:numPr>
        <w:ind w:left="0" w:firstLine="0"/>
        <w:rPr>
          <w:i w:val="0"/>
          <w:iCs w:val="0"/>
        </w:rPr>
      </w:pPr>
      <w:r w:rsidRPr="00660A8F">
        <w:rPr>
          <w:i w:val="0"/>
          <w:iCs w:val="0"/>
        </w:rPr>
        <w:t>Na situação do subitem acima, a empresa deverá apresentar os documentos comprobatórios da ocorrência das obrigações trabalhistas e seus respectivos prazos de vencimento. Somente após a confirmação da ocorrência da situação pela Administração, será expedida a autorização para a movimentação dos recursos creditados na conta-depósito vinculada, que será encaminhada à Instituição Financeira no prazo máximo de 5 (cinco) dias úteis, a contar da data da apresentação dos documentos comprobatórios pela empresa.</w:t>
      </w:r>
    </w:p>
    <w:p w14:paraId="5386DD6E" w14:textId="77777777" w:rsidR="00B024BE" w:rsidRPr="00660A8F" w:rsidRDefault="00B024BE" w:rsidP="00B024BE">
      <w:pPr>
        <w:pStyle w:val="Nvel2-Opcional"/>
        <w:numPr>
          <w:ilvl w:val="1"/>
          <w:numId w:val="63"/>
        </w:numPr>
        <w:ind w:left="0" w:firstLine="0"/>
        <w:rPr>
          <w:i w:val="0"/>
          <w:iCs w:val="0"/>
        </w:rPr>
      </w:pPr>
      <w:r w:rsidRPr="00660A8F">
        <w:rPr>
          <w:i w:val="0"/>
          <w:iCs w:val="0"/>
        </w:rPr>
        <w:t>A autorização de movimentação deverá especificar que se destina exclusivamente para o pagamento dos encargos trabalhistas ou de eventual indenização trabalhista aos trabalhadores favorecidos.</w:t>
      </w:r>
    </w:p>
    <w:p w14:paraId="77E9B5A6" w14:textId="77777777" w:rsidR="00B024BE" w:rsidRPr="00660A8F" w:rsidRDefault="00B024BE" w:rsidP="00B024BE">
      <w:pPr>
        <w:pStyle w:val="Nvel2-Opcional"/>
        <w:numPr>
          <w:ilvl w:val="1"/>
          <w:numId w:val="63"/>
        </w:numPr>
        <w:ind w:left="0" w:firstLine="0"/>
        <w:rPr>
          <w:i w:val="0"/>
          <w:iCs w:val="0"/>
        </w:rPr>
      </w:pPr>
      <w:r w:rsidRPr="00660A8F">
        <w:rPr>
          <w:i w:val="0"/>
          <w:iCs w:val="0"/>
        </w:rPr>
        <w:t>O Contratado deverá apresentar ao Contratante, no prazo máximo de 3 (três) dias úteis, contados da movimentação, o comprovante das transferências bancárias realizadas para a quitação das obrigações trabalhistas.</w:t>
      </w:r>
    </w:p>
    <w:p w14:paraId="5BEAA8B3" w14:textId="77777777" w:rsidR="00B024BE" w:rsidRPr="00660A8F" w:rsidRDefault="00B024BE" w:rsidP="00B024BE">
      <w:pPr>
        <w:pStyle w:val="Nvel2-Opcional"/>
        <w:numPr>
          <w:ilvl w:val="1"/>
          <w:numId w:val="63"/>
        </w:numPr>
        <w:ind w:left="0" w:firstLine="0"/>
        <w:rPr>
          <w:i w:val="0"/>
          <w:iCs w:val="0"/>
        </w:rPr>
      </w:pPr>
      <w:r w:rsidRPr="00660A8F">
        <w:rPr>
          <w:i w:val="0"/>
          <w:iCs w:val="0"/>
        </w:rPr>
        <w:t xml:space="preserve"> O saldo remanescente dos recursos depositados na conta-depósito será liberado à respectiva titular no momento do encerramento do contrato, na presença do sindicato da categoria correspondente aos serviços contratados, quando couber, e após a comprovação da quitação de todos os encargos trabalhistas e previdenciários relativos ao serviço contratado, conforme item 15 do Anexo XII da IN SEGES/MP n. 05/2017.</w:t>
      </w:r>
    </w:p>
    <w:p w14:paraId="5456BD8F" w14:textId="77777777" w:rsidR="00B024BE" w:rsidRPr="00660A8F" w:rsidRDefault="00B024BE" w:rsidP="00B024BE">
      <w:pPr>
        <w:pStyle w:val="Nivel01"/>
        <w:spacing w:line="360" w:lineRule="auto"/>
        <w:rPr>
          <w:iCs w:val="0"/>
        </w:rPr>
      </w:pPr>
      <w:r w:rsidRPr="00660A8F">
        <w:rPr>
          <w:iCs w:val="0"/>
        </w:rPr>
        <w:t>INFRAÇÕES E SANÇÕES ADMINISTRATIVAS</w:t>
      </w:r>
    </w:p>
    <w:p w14:paraId="1EB2EB52" w14:textId="77777777" w:rsidR="00B024BE" w:rsidRPr="00660A8F" w:rsidRDefault="00B024BE" w:rsidP="00B024BE">
      <w:pPr>
        <w:pStyle w:val="Nvel02"/>
        <w:numPr>
          <w:ilvl w:val="1"/>
          <w:numId w:val="63"/>
        </w:numPr>
        <w:ind w:left="0" w:firstLine="0"/>
        <w:rPr>
          <w:iCs w:val="0"/>
        </w:rPr>
      </w:pPr>
      <w:r w:rsidRPr="00660A8F">
        <w:rPr>
          <w:rStyle w:val="normaltextrun"/>
          <w:rFonts w:cs="Arial"/>
          <w:iCs w:val="0"/>
        </w:rPr>
        <w:t xml:space="preserve">Comete </w:t>
      </w:r>
      <w:r w:rsidRPr="00660A8F">
        <w:rPr>
          <w:iCs w:val="0"/>
        </w:rPr>
        <w:t>infração</w:t>
      </w:r>
      <w:r w:rsidRPr="00660A8F">
        <w:rPr>
          <w:rStyle w:val="normaltextrun"/>
          <w:rFonts w:cs="Arial"/>
          <w:iCs w:val="0"/>
        </w:rPr>
        <w:t xml:space="preserve"> administrativa, nos termos da Lei nº 14.133, de 2021, o Contratado que:</w:t>
      </w:r>
    </w:p>
    <w:p w14:paraId="50FA707F" w14:textId="77777777" w:rsidR="00B024BE" w:rsidRPr="00660A8F" w:rsidRDefault="00B024BE" w:rsidP="00B024BE">
      <w:pPr>
        <w:pStyle w:val="paragraph"/>
        <w:numPr>
          <w:ilvl w:val="0"/>
          <w:numId w:val="65"/>
        </w:numPr>
        <w:spacing w:before="120" w:beforeAutospacing="0" w:after="120" w:afterAutospacing="0" w:line="276" w:lineRule="auto"/>
        <w:ind w:left="284" w:firstLine="0"/>
        <w:jc w:val="both"/>
        <w:textAlignment w:val="baseline"/>
        <w:rPr>
          <w:rFonts w:ascii="Arial" w:hAnsi="Arial" w:cs="Arial"/>
        </w:rPr>
      </w:pPr>
      <w:r w:rsidRPr="00660A8F">
        <w:rPr>
          <w:rStyle w:val="normaltextrun"/>
          <w:rFonts w:ascii="Arial" w:eastAsia="Arial" w:hAnsi="Arial" w:cs="Arial"/>
        </w:rPr>
        <w:t>der causa à inexecução parcial do contrato;</w:t>
      </w:r>
    </w:p>
    <w:p w14:paraId="32BA8B75" w14:textId="77777777" w:rsidR="00B024BE" w:rsidRPr="00660A8F" w:rsidRDefault="00B024BE" w:rsidP="00B024BE">
      <w:pPr>
        <w:pStyle w:val="paragraph"/>
        <w:numPr>
          <w:ilvl w:val="0"/>
          <w:numId w:val="65"/>
        </w:numPr>
        <w:spacing w:before="120" w:beforeAutospacing="0" w:after="120" w:afterAutospacing="0" w:line="276" w:lineRule="auto"/>
        <w:ind w:left="284" w:firstLine="0"/>
        <w:jc w:val="both"/>
        <w:textAlignment w:val="baseline"/>
        <w:rPr>
          <w:rFonts w:ascii="Arial" w:hAnsi="Arial" w:cs="Arial"/>
        </w:rPr>
      </w:pPr>
      <w:r w:rsidRPr="00660A8F">
        <w:rPr>
          <w:rStyle w:val="normaltextrun"/>
          <w:rFonts w:ascii="Arial" w:eastAsia="Arial" w:hAnsi="Arial" w:cs="Arial"/>
        </w:rPr>
        <w:t>der causa à inexecução parcial do contrato que cause grave dano à Administração ou ao funcionamento dos serviços públicos ou ao interesse coletivo;</w:t>
      </w:r>
    </w:p>
    <w:p w14:paraId="3984E0BF" w14:textId="77777777" w:rsidR="00B024BE" w:rsidRPr="00660A8F" w:rsidRDefault="00B024BE" w:rsidP="00B024BE">
      <w:pPr>
        <w:pStyle w:val="paragraph"/>
        <w:numPr>
          <w:ilvl w:val="0"/>
          <w:numId w:val="65"/>
        </w:numPr>
        <w:spacing w:before="120" w:beforeAutospacing="0" w:after="120" w:afterAutospacing="0" w:line="276" w:lineRule="auto"/>
        <w:ind w:left="284" w:firstLine="0"/>
        <w:jc w:val="both"/>
        <w:textAlignment w:val="baseline"/>
        <w:rPr>
          <w:rFonts w:ascii="Arial" w:hAnsi="Arial" w:cs="Arial"/>
        </w:rPr>
      </w:pPr>
      <w:r w:rsidRPr="00660A8F">
        <w:rPr>
          <w:rStyle w:val="normaltextrun"/>
          <w:rFonts w:ascii="Arial" w:eastAsia="Arial" w:hAnsi="Arial" w:cs="Arial"/>
        </w:rPr>
        <w:t>der causa à inexecução total do contrato;</w:t>
      </w:r>
    </w:p>
    <w:p w14:paraId="39AEBFAD" w14:textId="77777777" w:rsidR="00B024BE" w:rsidRPr="00660A8F" w:rsidRDefault="00B024BE" w:rsidP="00B024BE">
      <w:pPr>
        <w:pStyle w:val="paragraph"/>
        <w:numPr>
          <w:ilvl w:val="0"/>
          <w:numId w:val="65"/>
        </w:numPr>
        <w:spacing w:before="120" w:beforeAutospacing="0" w:after="120" w:afterAutospacing="0" w:line="276" w:lineRule="auto"/>
        <w:ind w:left="284" w:firstLine="0"/>
        <w:jc w:val="both"/>
        <w:textAlignment w:val="baseline"/>
        <w:rPr>
          <w:rFonts w:ascii="Arial" w:hAnsi="Arial" w:cs="Arial"/>
        </w:rPr>
      </w:pPr>
      <w:r w:rsidRPr="00660A8F">
        <w:rPr>
          <w:rStyle w:val="normaltextrun"/>
          <w:rFonts w:ascii="Arial" w:eastAsia="Arial" w:hAnsi="Arial" w:cs="Arial"/>
        </w:rPr>
        <w:t>ensejar o retardamento da execução ou da entrega do objeto da contratação sem motivo justificado;</w:t>
      </w:r>
    </w:p>
    <w:p w14:paraId="7FFC23D7" w14:textId="77777777" w:rsidR="00B024BE" w:rsidRPr="00660A8F" w:rsidRDefault="00B024BE" w:rsidP="00B024BE">
      <w:pPr>
        <w:pStyle w:val="paragraph"/>
        <w:numPr>
          <w:ilvl w:val="0"/>
          <w:numId w:val="65"/>
        </w:numPr>
        <w:spacing w:before="120" w:beforeAutospacing="0" w:after="120" w:afterAutospacing="0" w:line="276" w:lineRule="auto"/>
        <w:ind w:left="284" w:firstLine="0"/>
        <w:jc w:val="both"/>
        <w:textAlignment w:val="baseline"/>
        <w:rPr>
          <w:rFonts w:ascii="Arial" w:hAnsi="Arial" w:cs="Arial"/>
        </w:rPr>
      </w:pPr>
      <w:r w:rsidRPr="00660A8F">
        <w:rPr>
          <w:rStyle w:val="normaltextrun"/>
          <w:rFonts w:ascii="Arial" w:eastAsia="Arial" w:hAnsi="Arial" w:cs="Arial"/>
        </w:rPr>
        <w:lastRenderedPageBreak/>
        <w:t>apresentar documentação falsa ou prestar declaração falsa durante a execução do contrato;</w:t>
      </w:r>
    </w:p>
    <w:p w14:paraId="06F7E0B3" w14:textId="77777777" w:rsidR="00B024BE" w:rsidRPr="00660A8F" w:rsidRDefault="00B024BE" w:rsidP="00B024BE">
      <w:pPr>
        <w:pStyle w:val="paragraph"/>
        <w:numPr>
          <w:ilvl w:val="0"/>
          <w:numId w:val="65"/>
        </w:numPr>
        <w:spacing w:before="120" w:beforeAutospacing="0" w:after="120" w:afterAutospacing="0" w:line="276" w:lineRule="auto"/>
        <w:ind w:left="284" w:firstLine="0"/>
        <w:jc w:val="both"/>
        <w:textAlignment w:val="baseline"/>
        <w:rPr>
          <w:rFonts w:ascii="Arial" w:hAnsi="Arial" w:cs="Arial"/>
        </w:rPr>
      </w:pPr>
      <w:r w:rsidRPr="00660A8F">
        <w:rPr>
          <w:rStyle w:val="normaltextrun"/>
          <w:rFonts w:ascii="Arial" w:eastAsia="Arial" w:hAnsi="Arial" w:cs="Arial"/>
        </w:rPr>
        <w:t>praticar ato fraudulento na execução do contrato;</w:t>
      </w:r>
    </w:p>
    <w:p w14:paraId="6E73F496" w14:textId="77777777" w:rsidR="00B024BE" w:rsidRPr="00660A8F" w:rsidRDefault="00B024BE" w:rsidP="00B024BE">
      <w:pPr>
        <w:pStyle w:val="paragraph"/>
        <w:numPr>
          <w:ilvl w:val="0"/>
          <w:numId w:val="65"/>
        </w:numPr>
        <w:spacing w:before="120" w:beforeAutospacing="0" w:after="120" w:afterAutospacing="0" w:line="276" w:lineRule="auto"/>
        <w:ind w:left="284" w:firstLine="0"/>
        <w:jc w:val="both"/>
        <w:textAlignment w:val="baseline"/>
        <w:rPr>
          <w:rFonts w:ascii="Arial" w:hAnsi="Arial" w:cs="Arial"/>
        </w:rPr>
      </w:pPr>
      <w:r w:rsidRPr="00660A8F">
        <w:rPr>
          <w:rStyle w:val="normaltextrun"/>
          <w:rFonts w:ascii="Arial" w:eastAsia="Arial" w:hAnsi="Arial" w:cs="Arial"/>
        </w:rPr>
        <w:t>comportar-se de modo inidôneo ou cometer fraude de qualquer natureza;</w:t>
      </w:r>
    </w:p>
    <w:p w14:paraId="717B1C38" w14:textId="77777777" w:rsidR="00B024BE" w:rsidRPr="00660A8F" w:rsidRDefault="00B024BE" w:rsidP="00B024BE">
      <w:pPr>
        <w:pStyle w:val="paragraph"/>
        <w:numPr>
          <w:ilvl w:val="0"/>
          <w:numId w:val="65"/>
        </w:numPr>
        <w:spacing w:before="120" w:beforeAutospacing="0" w:after="120" w:afterAutospacing="0" w:line="276" w:lineRule="auto"/>
        <w:ind w:left="284" w:firstLine="0"/>
        <w:jc w:val="both"/>
        <w:textAlignment w:val="baseline"/>
        <w:rPr>
          <w:rFonts w:ascii="Arial" w:hAnsi="Arial" w:cs="Arial"/>
        </w:rPr>
      </w:pPr>
      <w:r w:rsidRPr="00660A8F">
        <w:rPr>
          <w:rStyle w:val="normaltextrun"/>
          <w:rFonts w:ascii="Arial" w:eastAsia="Arial" w:hAnsi="Arial" w:cs="Arial"/>
        </w:rPr>
        <w:t>praticar ato lesivo previsto no art. 5º da Lei nº 12.846, de 1º de agosto de 2013.</w:t>
      </w:r>
    </w:p>
    <w:p w14:paraId="1AF688C2" w14:textId="77777777" w:rsidR="00B024BE" w:rsidRPr="00660A8F" w:rsidRDefault="00B024BE" w:rsidP="00B024BE">
      <w:pPr>
        <w:pStyle w:val="Nvel02"/>
        <w:numPr>
          <w:ilvl w:val="1"/>
          <w:numId w:val="63"/>
        </w:numPr>
        <w:ind w:left="0" w:firstLine="0"/>
        <w:rPr>
          <w:rStyle w:val="normaltextrun"/>
          <w:rFonts w:cs="Arial"/>
          <w:iCs w:val="0"/>
        </w:rPr>
      </w:pPr>
      <w:r w:rsidRPr="00660A8F">
        <w:rPr>
          <w:rStyle w:val="normaltextrun"/>
          <w:rFonts w:cs="Arial"/>
          <w:iCs w:val="0"/>
        </w:rPr>
        <w:t xml:space="preserve">Serão </w:t>
      </w:r>
      <w:r w:rsidRPr="00660A8F">
        <w:rPr>
          <w:iCs w:val="0"/>
        </w:rPr>
        <w:t>aplicadas</w:t>
      </w:r>
      <w:r w:rsidRPr="00660A8F">
        <w:rPr>
          <w:rStyle w:val="normaltextrun"/>
          <w:rFonts w:cs="Arial"/>
          <w:iCs w:val="0"/>
        </w:rPr>
        <w:t xml:space="preserve"> ao Contratado que incorrer nas infrações acima descritas as seguintes sanções:</w:t>
      </w:r>
    </w:p>
    <w:p w14:paraId="7EE92A0D" w14:textId="77777777" w:rsidR="00B024BE" w:rsidRPr="00660A8F" w:rsidRDefault="00B024BE" w:rsidP="00B024BE">
      <w:pPr>
        <w:pStyle w:val="Nivel3"/>
        <w:ind w:left="0"/>
        <w:rPr>
          <w:rStyle w:val="normaltextrun"/>
          <w:rFonts w:cs="Arial"/>
          <w:sz w:val="24"/>
        </w:rPr>
      </w:pPr>
      <w:r w:rsidRPr="00660A8F">
        <w:rPr>
          <w:rStyle w:val="normaltextrun"/>
          <w:rFonts w:cs="Arial"/>
          <w:color w:val="000000"/>
          <w:sz w:val="24"/>
        </w:rPr>
        <w:t>Advertência, quando o Contratado der causa à inexecução parcial do contrato, sempre que não se justificar a imposição de penalidade mais grave;</w:t>
      </w:r>
    </w:p>
    <w:p w14:paraId="51FF4209" w14:textId="77777777" w:rsidR="00B024BE" w:rsidRPr="00660A8F" w:rsidRDefault="00B024BE" w:rsidP="00B024BE">
      <w:pPr>
        <w:pStyle w:val="Nivel3"/>
        <w:ind w:left="0"/>
        <w:rPr>
          <w:rStyle w:val="normaltextrun"/>
          <w:rFonts w:cs="Arial"/>
          <w:sz w:val="24"/>
        </w:rPr>
      </w:pPr>
      <w:r w:rsidRPr="00660A8F">
        <w:rPr>
          <w:rStyle w:val="normaltextrun"/>
          <w:rFonts w:cs="Arial"/>
          <w:color w:val="000000"/>
          <w:sz w:val="24"/>
        </w:rPr>
        <w:t>Impedimento de licitar e contratar, quando praticadas as condutas descritas nas alíneas “b”, “c” e “d” do subitem acima, sempre que não se justificar a imposição de penalidade mais grave;</w:t>
      </w:r>
    </w:p>
    <w:p w14:paraId="4895434A" w14:textId="77777777" w:rsidR="00B024BE" w:rsidRPr="00660A8F" w:rsidRDefault="00B024BE" w:rsidP="00B024BE">
      <w:pPr>
        <w:pStyle w:val="Nivel3"/>
        <w:ind w:left="0"/>
        <w:rPr>
          <w:rStyle w:val="eop"/>
          <w:rFonts w:cs="Arial"/>
          <w:sz w:val="24"/>
        </w:rPr>
      </w:pPr>
      <w:r w:rsidRPr="00660A8F">
        <w:rPr>
          <w:rStyle w:val="normaltextrun"/>
          <w:rFonts w:cs="Arial"/>
          <w:color w:val="000000"/>
          <w:sz w:val="24"/>
        </w:rPr>
        <w:t>Declaração de inidoneidade para licitar e contratar, quando praticadas as condutas descritas nas alíneas “e”, “f”, “g” e “h” do subitem acima, bem como nas alíneas “b”, “c” e “d”, que justifiquem a imposição de penalidade mais grave.</w:t>
      </w:r>
    </w:p>
    <w:p w14:paraId="21433691" w14:textId="77777777" w:rsidR="00B024BE" w:rsidRPr="00660A8F" w:rsidRDefault="00B024BE" w:rsidP="00B024BE">
      <w:pPr>
        <w:pStyle w:val="Nivel3"/>
        <w:ind w:left="0"/>
        <w:rPr>
          <w:rFonts w:cs="Arial"/>
          <w:sz w:val="24"/>
        </w:rPr>
      </w:pPr>
      <w:r w:rsidRPr="00660A8F">
        <w:rPr>
          <w:rStyle w:val="normaltextrun"/>
          <w:rFonts w:cs="Arial"/>
          <w:color w:val="000000"/>
          <w:sz w:val="24"/>
        </w:rPr>
        <w:t>Multa:</w:t>
      </w:r>
    </w:p>
    <w:p w14:paraId="2A91137F" w14:textId="77777777" w:rsidR="00B024BE" w:rsidRPr="00660A8F" w:rsidRDefault="00B024BE" w:rsidP="00B024BE">
      <w:pPr>
        <w:pStyle w:val="Nvel4-R"/>
        <w:rPr>
          <w:i w:val="0"/>
          <w:sz w:val="24"/>
          <w:szCs w:val="24"/>
        </w:rPr>
      </w:pPr>
      <w:r w:rsidRPr="00660A8F">
        <w:rPr>
          <w:i w:val="0"/>
          <w:sz w:val="24"/>
          <w:szCs w:val="24"/>
        </w:rPr>
        <w:t xml:space="preserve">Moratória de 0,5 % (zero virgula cinco por cento) por dia de atraso injustificado sobre o valor da parcela inadimplida, até o limite de 25 (vinte e cinco) dias </w:t>
      </w:r>
    </w:p>
    <w:p w14:paraId="1AA5B92B" w14:textId="77777777" w:rsidR="00B024BE" w:rsidRPr="00660A8F" w:rsidRDefault="00B024BE" w:rsidP="00B024BE">
      <w:pPr>
        <w:pStyle w:val="Nvel4-R"/>
        <w:numPr>
          <w:ilvl w:val="0"/>
          <w:numId w:val="67"/>
        </w:numPr>
        <w:rPr>
          <w:i w:val="0"/>
          <w:sz w:val="24"/>
          <w:szCs w:val="24"/>
        </w:rPr>
      </w:pPr>
      <w:r w:rsidRPr="00660A8F">
        <w:rPr>
          <w:i w:val="0"/>
          <w:sz w:val="24"/>
          <w:szCs w:val="24"/>
        </w:rPr>
        <w:t>O atraso superior a 25 (vinte e cinco) dias autoriza a Administração a promover a extinção do contrato por descumprimento ou cumprimento irregular de suas cláusulas, conforme dispõe o inciso I do art. 137 da Lei n. 14.133, de 2021</w:t>
      </w:r>
    </w:p>
    <w:p w14:paraId="62BD6BC7" w14:textId="77777777" w:rsidR="00B024BE" w:rsidRPr="00660A8F" w:rsidRDefault="00B024BE" w:rsidP="00B024BE">
      <w:pPr>
        <w:pStyle w:val="Nvel4-R"/>
        <w:rPr>
          <w:rStyle w:val="normaltextrun"/>
          <w:i w:val="0"/>
          <w:sz w:val="24"/>
          <w:szCs w:val="24"/>
        </w:rPr>
      </w:pPr>
      <w:r w:rsidRPr="00660A8F">
        <w:rPr>
          <w:rStyle w:val="normaltextrun"/>
          <w:bCs w:val="0"/>
          <w:i w:val="0"/>
          <w:sz w:val="24"/>
          <w:szCs w:val="24"/>
        </w:rPr>
        <w:t xml:space="preserve">Moratória </w:t>
      </w:r>
      <w:r w:rsidRPr="00660A8F">
        <w:rPr>
          <w:rStyle w:val="normaltextrun"/>
          <w:i w:val="0"/>
          <w:sz w:val="24"/>
          <w:szCs w:val="24"/>
        </w:rPr>
        <w:t>de 0,07% (sete centésimos por cento) por dia de atraso injustificado sobre o valor total do contrato, até o máximo de 2% (dois por cento), pela inobservância do prazo fixado para apresentação, suplementação ou reposição da garantia;</w:t>
      </w:r>
    </w:p>
    <w:p w14:paraId="17DCA43C" w14:textId="77777777" w:rsidR="00B024BE" w:rsidRPr="00660A8F" w:rsidRDefault="00B024BE" w:rsidP="00B024BE">
      <w:pPr>
        <w:pStyle w:val="Nivel5"/>
        <w:rPr>
          <w:i w:val="0"/>
          <w:sz w:val="24"/>
          <w:szCs w:val="24"/>
        </w:rPr>
      </w:pPr>
      <w:r w:rsidRPr="00660A8F">
        <w:rPr>
          <w:i w:val="0"/>
          <w:sz w:val="24"/>
          <w:szCs w:val="24"/>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06955DB4" w14:textId="77777777" w:rsidR="00B024BE" w:rsidRPr="00660A8F" w:rsidRDefault="00B024BE" w:rsidP="00B024BE">
      <w:pPr>
        <w:pStyle w:val="Nvel4-R"/>
        <w:rPr>
          <w:i w:val="0"/>
          <w:sz w:val="24"/>
          <w:szCs w:val="24"/>
        </w:rPr>
      </w:pPr>
      <w:r w:rsidRPr="00660A8F">
        <w:rPr>
          <w:i w:val="0"/>
          <w:sz w:val="24"/>
          <w:szCs w:val="24"/>
        </w:rPr>
        <w:t>Compensatória, para as infrações descritas nas alíneas “e” a “h” do subitem 11.1, de 10% a 20% do valor do Contrato</w:t>
      </w:r>
      <w:r w:rsidRPr="00660A8F">
        <w:rPr>
          <w:rStyle w:val="normaltextrun"/>
          <w:i w:val="0"/>
          <w:sz w:val="24"/>
          <w:szCs w:val="24"/>
        </w:rPr>
        <w:t>.</w:t>
      </w:r>
    </w:p>
    <w:p w14:paraId="2B3875F1" w14:textId="77777777" w:rsidR="00B024BE" w:rsidRPr="00660A8F" w:rsidRDefault="00B024BE" w:rsidP="00B024BE">
      <w:pPr>
        <w:pStyle w:val="Nvel4-R"/>
        <w:rPr>
          <w:i w:val="0"/>
          <w:sz w:val="24"/>
          <w:szCs w:val="24"/>
        </w:rPr>
      </w:pPr>
      <w:r w:rsidRPr="00660A8F">
        <w:rPr>
          <w:i w:val="0"/>
          <w:sz w:val="24"/>
          <w:szCs w:val="24"/>
        </w:rPr>
        <w:t>Compensatória, para a inexecução total do contrato prevista na alínea “c” do subitem 11.1 de 20 % a 30% do valor do Contrato</w:t>
      </w:r>
      <w:r w:rsidRPr="00660A8F">
        <w:rPr>
          <w:rStyle w:val="normaltextrun"/>
          <w:i w:val="0"/>
          <w:sz w:val="24"/>
          <w:szCs w:val="24"/>
        </w:rPr>
        <w:t>.</w:t>
      </w:r>
    </w:p>
    <w:p w14:paraId="30117731" w14:textId="77777777" w:rsidR="00B024BE" w:rsidRPr="00660A8F" w:rsidRDefault="00B024BE" w:rsidP="00B024BE">
      <w:pPr>
        <w:pStyle w:val="Nvel4-R"/>
        <w:rPr>
          <w:i w:val="0"/>
          <w:sz w:val="24"/>
          <w:szCs w:val="24"/>
        </w:rPr>
      </w:pPr>
      <w:r w:rsidRPr="00660A8F">
        <w:rPr>
          <w:i w:val="0"/>
          <w:sz w:val="24"/>
          <w:szCs w:val="24"/>
        </w:rPr>
        <w:t>Para infração descrita na alínea “b” do subitem 11.1, a multa será de 20% a 30% do valor do Contrato</w:t>
      </w:r>
      <w:r w:rsidRPr="00660A8F">
        <w:rPr>
          <w:rStyle w:val="normaltextrun"/>
          <w:i w:val="0"/>
          <w:sz w:val="24"/>
          <w:szCs w:val="24"/>
        </w:rPr>
        <w:t>.</w:t>
      </w:r>
    </w:p>
    <w:p w14:paraId="29166812" w14:textId="77777777" w:rsidR="00B024BE" w:rsidRPr="00660A8F" w:rsidRDefault="00B024BE" w:rsidP="00B024BE">
      <w:pPr>
        <w:pStyle w:val="Nvel4-R"/>
        <w:rPr>
          <w:rStyle w:val="eop"/>
          <w:i w:val="0"/>
          <w:sz w:val="24"/>
          <w:szCs w:val="24"/>
        </w:rPr>
      </w:pPr>
      <w:r w:rsidRPr="00660A8F">
        <w:rPr>
          <w:i w:val="0"/>
          <w:sz w:val="24"/>
          <w:szCs w:val="24"/>
        </w:rPr>
        <w:t>Para infrações descritas na alínea “d” do subitem 1.1, a multa será de 10% a 20% do   valor do Contrato.</w:t>
      </w:r>
    </w:p>
    <w:p w14:paraId="5BA34923" w14:textId="77777777" w:rsidR="00B024BE" w:rsidRPr="00660A8F" w:rsidRDefault="00B024BE" w:rsidP="00B024BE">
      <w:pPr>
        <w:pStyle w:val="Nvel02"/>
        <w:numPr>
          <w:ilvl w:val="1"/>
          <w:numId w:val="63"/>
        </w:numPr>
        <w:ind w:left="0" w:firstLine="0"/>
        <w:rPr>
          <w:iCs w:val="0"/>
        </w:rPr>
      </w:pPr>
      <w:r w:rsidRPr="00660A8F">
        <w:rPr>
          <w:rStyle w:val="normaltextrun"/>
          <w:rFonts w:cs="Arial"/>
          <w:iCs w:val="0"/>
        </w:rPr>
        <w:lastRenderedPageBreak/>
        <w:t xml:space="preserve">A aplicação das sanções previstas neste </w:t>
      </w:r>
      <w:r w:rsidRPr="00660A8F">
        <w:rPr>
          <w:iCs w:val="0"/>
        </w:rPr>
        <w:t xml:space="preserve">Termo de Referência </w:t>
      </w:r>
      <w:r w:rsidRPr="00660A8F">
        <w:rPr>
          <w:rStyle w:val="normaltextrun"/>
          <w:rFonts w:cs="Arial"/>
          <w:iCs w:val="0"/>
        </w:rPr>
        <w:t>não exclui, em hipótese alguma, a obrigação de reparação integral do dano causado ao Contratante.</w:t>
      </w:r>
    </w:p>
    <w:p w14:paraId="2239B250" w14:textId="77777777" w:rsidR="00B024BE" w:rsidRPr="00660A8F" w:rsidRDefault="00B024BE" w:rsidP="00B024BE">
      <w:pPr>
        <w:pStyle w:val="Nvel02"/>
        <w:numPr>
          <w:ilvl w:val="1"/>
          <w:numId w:val="63"/>
        </w:numPr>
        <w:ind w:left="0" w:firstLine="0"/>
        <w:rPr>
          <w:iCs w:val="0"/>
        </w:rPr>
      </w:pPr>
      <w:r w:rsidRPr="00660A8F">
        <w:rPr>
          <w:rStyle w:val="normaltextrun"/>
          <w:rFonts w:cs="Arial"/>
          <w:iCs w:val="0"/>
        </w:rPr>
        <w:t xml:space="preserve">Todas as sanções previstas neste </w:t>
      </w:r>
      <w:r w:rsidRPr="00660A8F">
        <w:rPr>
          <w:iCs w:val="0"/>
        </w:rPr>
        <w:t>Termo de Referência</w:t>
      </w:r>
      <w:r w:rsidRPr="00660A8F">
        <w:rPr>
          <w:rStyle w:val="normaltextrun"/>
          <w:rFonts w:cs="Arial"/>
          <w:iCs w:val="0"/>
        </w:rPr>
        <w:t xml:space="preserve"> poderão ser aplicadas cumulativamente com a multa.</w:t>
      </w:r>
    </w:p>
    <w:p w14:paraId="1A7A5E70" w14:textId="77777777" w:rsidR="00B024BE" w:rsidRPr="00660A8F" w:rsidRDefault="00B024BE" w:rsidP="00B024BE">
      <w:pPr>
        <w:pStyle w:val="Nvel02"/>
        <w:numPr>
          <w:ilvl w:val="1"/>
          <w:numId w:val="63"/>
        </w:numPr>
        <w:ind w:left="0" w:firstLine="0"/>
        <w:rPr>
          <w:iCs w:val="0"/>
        </w:rPr>
      </w:pPr>
      <w:r w:rsidRPr="00660A8F">
        <w:rPr>
          <w:iCs w:val="0"/>
        </w:rPr>
        <w:t xml:space="preserve">Antes da aplicação da </w:t>
      </w:r>
      <w:r w:rsidRPr="00660A8F">
        <w:rPr>
          <w:rStyle w:val="normaltextrun"/>
          <w:rFonts w:cs="Arial"/>
          <w:iCs w:val="0"/>
        </w:rPr>
        <w:t>multa</w:t>
      </w:r>
      <w:r w:rsidRPr="00660A8F">
        <w:rPr>
          <w:iCs w:val="0"/>
        </w:rPr>
        <w:t xml:space="preserve"> será facultada a defesa do interessado no prazo de 15 (quinze) dias úteis, contado da data de sua intimação</w:t>
      </w:r>
      <w:r w:rsidRPr="00660A8F">
        <w:rPr>
          <w:rStyle w:val="normaltextrun"/>
          <w:rFonts w:cs="Arial"/>
          <w:iCs w:val="0"/>
        </w:rPr>
        <w:t>.</w:t>
      </w:r>
    </w:p>
    <w:p w14:paraId="6385AB14" w14:textId="77777777" w:rsidR="00B024BE" w:rsidRPr="00660A8F" w:rsidRDefault="00B024BE" w:rsidP="00B024BE">
      <w:pPr>
        <w:pStyle w:val="Nvel02"/>
        <w:numPr>
          <w:ilvl w:val="1"/>
          <w:numId w:val="63"/>
        </w:numPr>
        <w:ind w:left="0" w:firstLine="0"/>
        <w:rPr>
          <w:iCs w:val="0"/>
        </w:rPr>
      </w:pPr>
      <w:r w:rsidRPr="00660A8F">
        <w:rPr>
          <w:rStyle w:val="normaltextrun"/>
          <w:rFonts w:cs="Arial"/>
          <w:iCs w:val="0"/>
        </w:rPr>
        <w:t xml:space="preserve">Se a multa aplicada e as indenizações cabíveis forem superiores ao valor do pagamento </w:t>
      </w:r>
      <w:r w:rsidRPr="00660A8F">
        <w:rPr>
          <w:iCs w:val="0"/>
        </w:rPr>
        <w:t>eventualmente</w:t>
      </w:r>
      <w:r w:rsidRPr="00660A8F">
        <w:rPr>
          <w:rStyle w:val="normaltextrun"/>
          <w:rFonts w:cs="Arial"/>
          <w:iCs w:val="0"/>
        </w:rPr>
        <w:t xml:space="preserve"> devido pelo Contratante ao Contratado, além da perda desse valor, a diferença será descontada da garantia prestada ou será cobrada judicialmente.</w:t>
      </w:r>
    </w:p>
    <w:p w14:paraId="1A01078B" w14:textId="77777777" w:rsidR="00B024BE" w:rsidRPr="00660A8F" w:rsidRDefault="00B024BE" w:rsidP="00B024BE">
      <w:pPr>
        <w:pStyle w:val="Nvel02"/>
        <w:numPr>
          <w:ilvl w:val="1"/>
          <w:numId w:val="63"/>
        </w:numPr>
        <w:ind w:left="0" w:firstLine="0"/>
        <w:rPr>
          <w:iCs w:val="0"/>
        </w:rPr>
      </w:pPr>
      <w:r w:rsidRPr="00660A8F">
        <w:rPr>
          <w:rStyle w:val="normaltextrun"/>
          <w:rFonts w:cs="Arial"/>
          <w:iCs w:val="0"/>
        </w:rPr>
        <w:t xml:space="preserve">A multa poderá ser recolhida </w:t>
      </w:r>
      <w:r w:rsidRPr="00660A8F">
        <w:rPr>
          <w:iCs w:val="0"/>
        </w:rPr>
        <w:t>administrativamente</w:t>
      </w:r>
      <w:r w:rsidRPr="00660A8F">
        <w:rPr>
          <w:rStyle w:val="normaltextrun"/>
          <w:rFonts w:cs="Arial"/>
          <w:iCs w:val="0"/>
        </w:rPr>
        <w:t xml:space="preserve"> no prazo máximo de 30 (trinta) dias, a contar da data do recebimento da comunicação enviada pela autoridade competente.</w:t>
      </w:r>
    </w:p>
    <w:p w14:paraId="348B1AD7" w14:textId="77777777" w:rsidR="00B024BE" w:rsidRPr="00660A8F" w:rsidRDefault="00B024BE" w:rsidP="00B024BE">
      <w:pPr>
        <w:pStyle w:val="Nvel02"/>
        <w:numPr>
          <w:ilvl w:val="1"/>
          <w:numId w:val="63"/>
        </w:numPr>
        <w:ind w:left="0" w:firstLine="0"/>
        <w:rPr>
          <w:rStyle w:val="eop"/>
          <w:rFonts w:cs="Arial"/>
          <w:iCs w:val="0"/>
        </w:rPr>
      </w:pPr>
      <w:r w:rsidRPr="00660A8F">
        <w:rPr>
          <w:rStyle w:val="normaltextrun"/>
          <w:rFonts w:cs="Arial"/>
          <w:iCs w:val="0"/>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7917E8C" w14:textId="77777777" w:rsidR="00B024BE" w:rsidRPr="00660A8F" w:rsidRDefault="00B024BE" w:rsidP="00B024BE">
      <w:pPr>
        <w:pStyle w:val="Nivel3"/>
        <w:ind w:left="0"/>
        <w:rPr>
          <w:rStyle w:val="eop"/>
          <w:rFonts w:cs="Arial"/>
          <w:sz w:val="24"/>
        </w:rPr>
      </w:pPr>
      <w:r w:rsidRPr="00660A8F">
        <w:rPr>
          <w:rStyle w:val="normaltextrun"/>
          <w:rFonts w:cs="Arial"/>
          <w:sz w:val="24"/>
        </w:rPr>
        <w:t>Para a garantia da ampla defesa e contraditório, as notificações serão enviadas eletronicamente para os endereços de e-mail informados na proposta comercial, bem como os cadastrados pela empresa no SICAF.</w:t>
      </w:r>
    </w:p>
    <w:p w14:paraId="03B0B5E7" w14:textId="77777777" w:rsidR="00B024BE" w:rsidRPr="00660A8F" w:rsidRDefault="00B024BE" w:rsidP="00B024BE">
      <w:pPr>
        <w:pStyle w:val="Nivel3"/>
        <w:ind w:left="0"/>
        <w:rPr>
          <w:rFonts w:cs="Arial"/>
          <w:sz w:val="24"/>
        </w:rPr>
      </w:pPr>
      <w:r w:rsidRPr="00660A8F">
        <w:rPr>
          <w:rStyle w:val="normaltextrun"/>
          <w:rFonts w:cs="Arial"/>
          <w:sz w:val="24"/>
        </w:rPr>
        <w:t>Os endereços de e-mail informados na proposta comercial e/ou cadastrados no Sicaf serão considerados de uso contínuo da empresa, não cabendo alegação de desconhecimento das comunicações a eles comprovadamente enviadas.</w:t>
      </w:r>
    </w:p>
    <w:p w14:paraId="2D3F07C1" w14:textId="77777777" w:rsidR="00B024BE" w:rsidRPr="00660A8F" w:rsidRDefault="00B024BE" w:rsidP="00B024BE">
      <w:pPr>
        <w:pStyle w:val="Nvel02"/>
        <w:numPr>
          <w:ilvl w:val="1"/>
          <w:numId w:val="63"/>
        </w:numPr>
        <w:ind w:left="0" w:firstLine="0"/>
        <w:rPr>
          <w:iCs w:val="0"/>
        </w:rPr>
      </w:pPr>
      <w:r w:rsidRPr="00660A8F">
        <w:rPr>
          <w:rStyle w:val="normaltextrun"/>
          <w:rFonts w:cs="Arial"/>
          <w:iCs w:val="0"/>
        </w:rPr>
        <w:t xml:space="preserve">Na aplicação </w:t>
      </w:r>
      <w:r w:rsidRPr="00660A8F">
        <w:rPr>
          <w:iCs w:val="0"/>
        </w:rPr>
        <w:t>das</w:t>
      </w:r>
      <w:r w:rsidRPr="00660A8F">
        <w:rPr>
          <w:rStyle w:val="normaltextrun"/>
          <w:rFonts w:cs="Arial"/>
          <w:iCs w:val="0"/>
        </w:rPr>
        <w:t xml:space="preserve"> sanções serão considerados:</w:t>
      </w:r>
    </w:p>
    <w:p w14:paraId="661950BA" w14:textId="77777777" w:rsidR="00B024BE" w:rsidRPr="00660A8F" w:rsidRDefault="00B024BE" w:rsidP="00B024BE">
      <w:pPr>
        <w:pStyle w:val="Nivel3"/>
        <w:ind w:left="0"/>
        <w:rPr>
          <w:rFonts w:cs="Arial"/>
          <w:sz w:val="24"/>
        </w:rPr>
      </w:pPr>
      <w:r w:rsidRPr="00660A8F">
        <w:rPr>
          <w:rStyle w:val="normaltextrun"/>
          <w:rFonts w:cs="Arial"/>
          <w:sz w:val="24"/>
        </w:rPr>
        <w:t>a natureza e a gravidade da infração cometida;</w:t>
      </w:r>
    </w:p>
    <w:p w14:paraId="743AD2B3" w14:textId="77777777" w:rsidR="00B024BE" w:rsidRPr="00660A8F" w:rsidRDefault="00B024BE" w:rsidP="00B024BE">
      <w:pPr>
        <w:pStyle w:val="Nivel3"/>
        <w:ind w:left="0"/>
        <w:rPr>
          <w:rFonts w:cs="Arial"/>
          <w:sz w:val="24"/>
        </w:rPr>
      </w:pPr>
      <w:r w:rsidRPr="00660A8F">
        <w:rPr>
          <w:rStyle w:val="normaltextrun"/>
          <w:rFonts w:cs="Arial"/>
          <w:sz w:val="24"/>
        </w:rPr>
        <w:t>as peculiaridades do caso concreto;</w:t>
      </w:r>
    </w:p>
    <w:p w14:paraId="0FB202C9" w14:textId="77777777" w:rsidR="00B024BE" w:rsidRPr="00660A8F" w:rsidRDefault="00B024BE" w:rsidP="00B024BE">
      <w:pPr>
        <w:pStyle w:val="Nivel3"/>
        <w:ind w:left="0"/>
        <w:rPr>
          <w:rFonts w:cs="Arial"/>
          <w:sz w:val="24"/>
        </w:rPr>
      </w:pPr>
      <w:r w:rsidRPr="00660A8F">
        <w:rPr>
          <w:rStyle w:val="normaltextrun"/>
          <w:rFonts w:cs="Arial"/>
          <w:sz w:val="24"/>
        </w:rPr>
        <w:t>as circunstâncias agravantes ou atenuantes;</w:t>
      </w:r>
    </w:p>
    <w:p w14:paraId="3B217FE8" w14:textId="77777777" w:rsidR="00B024BE" w:rsidRPr="00660A8F" w:rsidRDefault="00B024BE" w:rsidP="00B024BE">
      <w:pPr>
        <w:pStyle w:val="Nivel3"/>
        <w:ind w:left="0"/>
        <w:rPr>
          <w:rFonts w:cs="Arial"/>
          <w:sz w:val="24"/>
        </w:rPr>
      </w:pPr>
      <w:r w:rsidRPr="00660A8F">
        <w:rPr>
          <w:rStyle w:val="normaltextrun"/>
          <w:rFonts w:cs="Arial"/>
          <w:sz w:val="24"/>
        </w:rPr>
        <w:t>os danos que dela provierem para o Contratante; e</w:t>
      </w:r>
    </w:p>
    <w:p w14:paraId="0F34CB8A" w14:textId="77777777" w:rsidR="00B024BE" w:rsidRPr="00660A8F" w:rsidRDefault="00B024BE" w:rsidP="00B024BE">
      <w:pPr>
        <w:pStyle w:val="Nivel3"/>
        <w:ind w:left="0"/>
        <w:rPr>
          <w:rFonts w:cs="Arial"/>
          <w:sz w:val="24"/>
        </w:rPr>
      </w:pPr>
      <w:r w:rsidRPr="00660A8F">
        <w:rPr>
          <w:rStyle w:val="normaltextrun"/>
          <w:rFonts w:cs="Arial"/>
          <w:sz w:val="24"/>
        </w:rPr>
        <w:t>a implantação ou o aperfeiçoamento de programa de integridade, conforme normas e orientações dos órgãos de controle.</w:t>
      </w:r>
    </w:p>
    <w:p w14:paraId="777121F4" w14:textId="77777777" w:rsidR="00B024BE" w:rsidRPr="00660A8F" w:rsidRDefault="00B024BE" w:rsidP="00B024BE">
      <w:pPr>
        <w:pStyle w:val="Nvel02"/>
        <w:numPr>
          <w:ilvl w:val="1"/>
          <w:numId w:val="63"/>
        </w:numPr>
        <w:ind w:left="0" w:firstLine="0"/>
        <w:rPr>
          <w:iCs w:val="0"/>
        </w:rPr>
      </w:pPr>
      <w:r w:rsidRPr="00660A8F">
        <w:rPr>
          <w:rStyle w:val="normaltextrun"/>
          <w:rFonts w:cs="Arial"/>
          <w:iCs w:val="0"/>
        </w:rPr>
        <w:t xml:space="preserve">Os atos previstos como infrações administrativas na Lei nº 14.133, de 2021, ou em outras leis de licitações e contratos da </w:t>
      </w:r>
      <w:r w:rsidRPr="00660A8F">
        <w:rPr>
          <w:iCs w:val="0"/>
        </w:rPr>
        <w:t>Administração</w:t>
      </w:r>
      <w:r w:rsidRPr="00660A8F">
        <w:rPr>
          <w:rStyle w:val="normaltextrun"/>
          <w:rFonts w:cs="Arial"/>
          <w:iCs w:val="0"/>
        </w:rPr>
        <w:t xml:space="preserve"> Pública que também sejam tipificados como atos lesivos na Lei nº 12.846, de 2013, serão apurados e julgados conjuntamente, nos mesmos autos, observados o rito procedimental e autoridade competente definidos na referida Lei.</w:t>
      </w:r>
    </w:p>
    <w:p w14:paraId="4A309004" w14:textId="77777777" w:rsidR="00B024BE" w:rsidRPr="00660A8F" w:rsidRDefault="00B024BE" w:rsidP="00B024BE">
      <w:pPr>
        <w:pStyle w:val="Nvel02"/>
        <w:numPr>
          <w:ilvl w:val="1"/>
          <w:numId w:val="63"/>
        </w:numPr>
        <w:ind w:left="0" w:firstLine="0"/>
        <w:rPr>
          <w:iCs w:val="0"/>
        </w:rPr>
      </w:pPr>
      <w:r w:rsidRPr="00660A8F">
        <w:rPr>
          <w:rStyle w:val="normaltextrun"/>
          <w:rFonts w:cs="Arial"/>
          <w:iCs w:val="0"/>
        </w:rPr>
        <w:lastRenderedPageBreak/>
        <w:t xml:space="preserve">A personalidade jurídica do Contratado poderá ser desconsiderada sempre que utilizada com abuso do direito para facilitar, encobrir ou dissimular a prática dos atos ilícitos previstos </w:t>
      </w:r>
      <w:r w:rsidRPr="00660A8F">
        <w:rPr>
          <w:iCs w:val="0"/>
        </w:rPr>
        <w:t>neste Termo de Referência</w:t>
      </w:r>
      <w:r w:rsidRPr="00660A8F">
        <w:rPr>
          <w:rStyle w:val="normaltextrun"/>
          <w:rFonts w:cs="Arial"/>
          <w:iCs w:val="0"/>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411C564" w14:textId="77777777" w:rsidR="00B024BE" w:rsidRPr="00660A8F" w:rsidRDefault="00B024BE" w:rsidP="00B024BE">
      <w:pPr>
        <w:pStyle w:val="Nvel02"/>
        <w:numPr>
          <w:ilvl w:val="1"/>
          <w:numId w:val="63"/>
        </w:numPr>
        <w:ind w:left="0" w:firstLine="0"/>
        <w:rPr>
          <w:iCs w:val="0"/>
        </w:rPr>
      </w:pPr>
      <w:r w:rsidRPr="00660A8F">
        <w:rPr>
          <w:rStyle w:val="normaltextrun"/>
          <w:rFonts w:cs="Arial"/>
          <w:iCs w:val="0"/>
        </w:rPr>
        <w:t xml:space="preserve">O Contratante deverá, no prazo máximo de 15 (quinze) dias úteis, contado da data de aplicação da sanção, </w:t>
      </w:r>
      <w:r w:rsidRPr="00660A8F">
        <w:rPr>
          <w:iCs w:val="0"/>
        </w:rPr>
        <w:t>informar</w:t>
      </w:r>
      <w:r w:rsidRPr="00660A8F">
        <w:rPr>
          <w:rStyle w:val="normaltextrun"/>
          <w:rFonts w:cs="Arial"/>
          <w:iCs w:val="0"/>
        </w:rPr>
        <w:t xml:space="preserve"> e manter atualizados os dados relativos às sanções por ela aplicadas, para fins de publicidade no Cadastro Nacional de Empresas Inidôneas e Suspensas (CEIS) e no Cadastro Nacional de Empresas Punidas (CNEP), instituídos no âmbito do Poder Executivo Federal.</w:t>
      </w:r>
    </w:p>
    <w:p w14:paraId="78CE624B" w14:textId="77777777" w:rsidR="00B024BE" w:rsidRPr="00660A8F" w:rsidRDefault="00B024BE" w:rsidP="00B024BE">
      <w:pPr>
        <w:pStyle w:val="Nvel02"/>
        <w:numPr>
          <w:ilvl w:val="1"/>
          <w:numId w:val="63"/>
        </w:numPr>
        <w:ind w:left="0" w:firstLine="0"/>
        <w:rPr>
          <w:iCs w:val="0"/>
        </w:rPr>
      </w:pPr>
      <w:r w:rsidRPr="00660A8F">
        <w:rPr>
          <w:rStyle w:val="normaltextrun"/>
          <w:rFonts w:cs="Arial"/>
          <w:iCs w:val="0"/>
        </w:rPr>
        <w:t xml:space="preserve">As sanções de impedimento de licitar e contratar e declaração de inidoneidade para licitar ou contratar são passíveis </w:t>
      </w:r>
      <w:r w:rsidRPr="00660A8F">
        <w:rPr>
          <w:iCs w:val="0"/>
        </w:rPr>
        <w:t>de</w:t>
      </w:r>
      <w:r w:rsidRPr="00660A8F">
        <w:rPr>
          <w:rStyle w:val="normaltextrun"/>
          <w:rFonts w:cs="Arial"/>
          <w:iCs w:val="0"/>
        </w:rPr>
        <w:t xml:space="preserve"> reabilitação na forma do art. 163 da Lei nº 14.133, de 2021.</w:t>
      </w:r>
    </w:p>
    <w:p w14:paraId="209DD6B4" w14:textId="77777777" w:rsidR="00B024BE" w:rsidRPr="00660A8F" w:rsidRDefault="00B024BE" w:rsidP="00B024BE">
      <w:pPr>
        <w:pStyle w:val="Nvel02"/>
        <w:numPr>
          <w:ilvl w:val="1"/>
          <w:numId w:val="63"/>
        </w:numPr>
        <w:ind w:left="0" w:firstLine="0"/>
        <w:rPr>
          <w:iCs w:val="0"/>
        </w:rPr>
      </w:pPr>
      <w:r w:rsidRPr="00660A8F">
        <w:rPr>
          <w:iCs w:val="0"/>
        </w:rPr>
        <w:t>Os</w:t>
      </w:r>
      <w:r w:rsidRPr="00660A8F">
        <w:rPr>
          <w:rStyle w:val="normaltextrun"/>
          <w:rFonts w:cs="Arial"/>
          <w:iCs w:val="0"/>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624269D1" w14:textId="77777777" w:rsidR="00B024BE" w:rsidRPr="00660A8F" w:rsidRDefault="00B024BE" w:rsidP="00B024BE">
      <w:pPr>
        <w:pStyle w:val="Nivel01"/>
        <w:spacing w:line="360" w:lineRule="auto"/>
        <w:rPr>
          <w:rFonts w:eastAsia="Calibri"/>
          <w:iCs w:val="0"/>
        </w:rPr>
      </w:pPr>
      <w:r w:rsidRPr="00660A8F">
        <w:rPr>
          <w:iCs w:val="0"/>
        </w:rPr>
        <w:t>FORMA E CRITÉRIOS DE SELEÇÃO DO FORNECEDOR E REGIME DE EXECUÇÃO</w:t>
      </w:r>
    </w:p>
    <w:p w14:paraId="28E25A22" w14:textId="77777777" w:rsidR="00B024BE" w:rsidRPr="00660A8F" w:rsidRDefault="00B024BE" w:rsidP="00B024BE">
      <w:pPr>
        <w:pStyle w:val="Nvel1-SemNumerao"/>
      </w:pPr>
      <w:bookmarkStart w:id="17" w:name="_Hlk171371350"/>
      <w:r w:rsidRPr="00660A8F">
        <w:t>Forma de seleção e critério de julgamento da proposta</w:t>
      </w:r>
    </w:p>
    <w:p w14:paraId="0EA890B6" w14:textId="77777777" w:rsidR="00B024BE" w:rsidRPr="006B2E66" w:rsidRDefault="00B024BE" w:rsidP="00B024BE">
      <w:pPr>
        <w:pStyle w:val="Nvel2-Opcional"/>
        <w:numPr>
          <w:ilvl w:val="1"/>
          <w:numId w:val="63"/>
        </w:numPr>
        <w:ind w:left="0" w:firstLine="0"/>
        <w:rPr>
          <w:i w:val="0"/>
          <w:iCs w:val="0"/>
        </w:rPr>
      </w:pPr>
      <w:bookmarkStart w:id="18" w:name="_Hlk171371336"/>
      <w:r w:rsidRPr="006B2E66">
        <w:rPr>
          <w:i w:val="0"/>
          <w:iCs w:val="0"/>
        </w:rPr>
        <w:t>O fornecedor será selecionado por meio da realização de procedimento de LICITAÇÃO, na modalidade CONCORRENCIA sob a forma ELETRÔNICA, com adoção do critério de julgamento pelo menor preço.</w:t>
      </w:r>
    </w:p>
    <w:bookmarkEnd w:id="17"/>
    <w:bookmarkEnd w:id="18"/>
    <w:p w14:paraId="73C45F18" w14:textId="77777777" w:rsidR="00B024BE" w:rsidRPr="00660A8F" w:rsidRDefault="00B024BE" w:rsidP="00B024BE">
      <w:pPr>
        <w:pStyle w:val="Nvel1-SemNumerao"/>
      </w:pPr>
      <w:r w:rsidRPr="00660A8F">
        <w:t>Regime de Execução</w:t>
      </w:r>
    </w:p>
    <w:p w14:paraId="4F8118C6" w14:textId="77777777" w:rsidR="00B024BE" w:rsidRPr="00660A8F" w:rsidRDefault="00B024BE" w:rsidP="00B024BE">
      <w:pPr>
        <w:pStyle w:val="Nvel02"/>
        <w:numPr>
          <w:ilvl w:val="1"/>
          <w:numId w:val="63"/>
        </w:numPr>
        <w:ind w:left="0" w:firstLine="0"/>
        <w:rPr>
          <w:iCs w:val="0"/>
        </w:rPr>
      </w:pPr>
      <w:r w:rsidRPr="00660A8F">
        <w:rPr>
          <w:iCs w:val="0"/>
        </w:rPr>
        <w:t>O regime de execução do objeto será de empreitada por preço global.</w:t>
      </w:r>
    </w:p>
    <w:p w14:paraId="26A043EA" w14:textId="77777777" w:rsidR="00B024BE" w:rsidRPr="00660A8F" w:rsidRDefault="00B024BE" w:rsidP="00B024BE">
      <w:pPr>
        <w:pStyle w:val="Nvel1-SemNum"/>
        <w:rPr>
          <w:i w:val="0"/>
        </w:rPr>
      </w:pPr>
      <w:bookmarkStart w:id="19" w:name="_Hlk170893696"/>
      <w:r w:rsidRPr="00660A8F">
        <w:rPr>
          <w:i w:val="0"/>
        </w:rPr>
        <w:t>Critérios de aceitabilidade de preços</w:t>
      </w:r>
    </w:p>
    <w:p w14:paraId="6D5A35A2" w14:textId="77777777" w:rsidR="00B024BE" w:rsidRPr="00660A8F" w:rsidRDefault="00B024BE" w:rsidP="00B024BE">
      <w:pPr>
        <w:pStyle w:val="Nvel2-Opcional"/>
        <w:numPr>
          <w:ilvl w:val="1"/>
          <w:numId w:val="63"/>
        </w:numPr>
        <w:ind w:left="0" w:firstLine="0"/>
        <w:rPr>
          <w:i w:val="0"/>
          <w:iCs w:val="0"/>
        </w:rPr>
      </w:pPr>
      <w:r w:rsidRPr="00660A8F">
        <w:rPr>
          <w:i w:val="0"/>
          <w:iCs w:val="0"/>
        </w:rPr>
        <w:t>Tratando-se de obra ou serviço de engenharia, ressalvado o objeto ou parte dele sujeito ao regime de empreitada por preço unitário, o critério de aceitabilidade de preços será o valor global estimado para a contratação.</w:t>
      </w:r>
    </w:p>
    <w:p w14:paraId="38C86896"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lastRenderedPageBreak/>
        <w:t>O interessado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14:paraId="7B610925" w14:textId="77777777" w:rsidR="00B024BE" w:rsidRPr="00660A8F" w:rsidRDefault="00B024BE" w:rsidP="00B024BE">
      <w:pPr>
        <w:pStyle w:val="Nvel2-Opcional"/>
        <w:numPr>
          <w:ilvl w:val="1"/>
          <w:numId w:val="63"/>
        </w:numPr>
        <w:ind w:left="0" w:firstLine="0"/>
        <w:rPr>
          <w:i w:val="0"/>
          <w:iCs w:val="0"/>
        </w:rPr>
      </w:pPr>
      <w:r w:rsidRPr="00660A8F">
        <w:rPr>
          <w:i w:val="0"/>
          <w:iCs w:val="0"/>
        </w:rPr>
        <w:t>Para o objeto ou parte dele sujeito ao regime de empreitada por preço unitário o critério de aceitabilidade de preços será: (...)</w:t>
      </w:r>
    </w:p>
    <w:p w14:paraId="54A8DBA8" w14:textId="77777777" w:rsidR="00B024BE" w:rsidRPr="00660A8F" w:rsidRDefault="00B024BE" w:rsidP="00B024BE">
      <w:pPr>
        <w:pStyle w:val="Nvel3-Opcional"/>
        <w:numPr>
          <w:ilvl w:val="2"/>
          <w:numId w:val="63"/>
        </w:numPr>
        <w:tabs>
          <w:tab w:val="left" w:pos="284"/>
          <w:tab w:val="left" w:pos="426"/>
        </w:tabs>
        <w:ind w:left="284" w:hanging="284"/>
        <w:rPr>
          <w:rFonts w:cs="Arial"/>
          <w:i w:val="0"/>
          <w:color w:val="auto"/>
          <w:sz w:val="24"/>
        </w:rPr>
      </w:pPr>
      <w:r w:rsidRPr="00660A8F">
        <w:rPr>
          <w:rFonts w:cs="Arial"/>
          <w:i w:val="0"/>
          <w:color w:val="auto"/>
          <w:sz w:val="24"/>
        </w:rPr>
        <w:t>valor global: conforme valor estimado da contratação;</w:t>
      </w:r>
    </w:p>
    <w:p w14:paraId="6CFFA8C0"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custos unitários relevantes</w:t>
      </w:r>
    </w:p>
    <w:bookmarkEnd w:id="19"/>
    <w:p w14:paraId="26F9BD18" w14:textId="77777777" w:rsidR="00B024BE" w:rsidRPr="00660A8F" w:rsidRDefault="00B024BE" w:rsidP="00B024BE">
      <w:pPr>
        <w:pStyle w:val="Nvel1-SemNumerao"/>
      </w:pPr>
      <w:r w:rsidRPr="00660A8F">
        <w:t>Exigências de habilitação</w:t>
      </w:r>
    </w:p>
    <w:p w14:paraId="55D8188F" w14:textId="77777777" w:rsidR="00B024BE" w:rsidRPr="00660A8F" w:rsidRDefault="00B024BE" w:rsidP="00B024BE">
      <w:pPr>
        <w:pStyle w:val="Nvel02"/>
        <w:numPr>
          <w:ilvl w:val="1"/>
          <w:numId w:val="63"/>
        </w:numPr>
        <w:ind w:left="0" w:firstLine="0"/>
        <w:rPr>
          <w:iCs w:val="0"/>
        </w:rPr>
      </w:pPr>
      <w:r w:rsidRPr="00660A8F">
        <w:rPr>
          <w:iCs w:val="0"/>
        </w:rPr>
        <w:t>Para fins de habilitação, deverá o interessado comprovar os seguintes requisitos:</w:t>
      </w:r>
    </w:p>
    <w:p w14:paraId="5E3313CB" w14:textId="77777777" w:rsidR="00B024BE" w:rsidRPr="00660A8F" w:rsidRDefault="00B024BE" w:rsidP="00B024BE">
      <w:pPr>
        <w:pStyle w:val="Nvel1-SemNumerao"/>
      </w:pPr>
      <w:r w:rsidRPr="00660A8F">
        <w:t>Habilitação jurídica</w:t>
      </w:r>
    </w:p>
    <w:p w14:paraId="688B3786" w14:textId="77777777" w:rsidR="00B024BE" w:rsidRPr="00660A8F" w:rsidRDefault="00B024BE" w:rsidP="00B024BE">
      <w:pPr>
        <w:pStyle w:val="Nvel02"/>
        <w:numPr>
          <w:ilvl w:val="1"/>
          <w:numId w:val="63"/>
        </w:numPr>
        <w:ind w:left="0" w:firstLine="0"/>
        <w:rPr>
          <w:iCs w:val="0"/>
        </w:rPr>
      </w:pPr>
      <w:bookmarkStart w:id="20" w:name="_Ref115800561"/>
      <w:r w:rsidRPr="00660A8F">
        <w:rPr>
          <w:iCs w:val="0"/>
        </w:rPr>
        <w:t>Pessoa física: cédula de identidade (RG) ou documento equivalente que, por força de lei, tenha validade para fins de identificação em todo o território nacional;</w:t>
      </w:r>
      <w:bookmarkEnd w:id="20"/>
    </w:p>
    <w:p w14:paraId="3FDDF548" w14:textId="77777777" w:rsidR="00B024BE" w:rsidRPr="00660A8F" w:rsidRDefault="00B024BE" w:rsidP="00B024BE">
      <w:pPr>
        <w:pStyle w:val="Nvel02"/>
        <w:numPr>
          <w:ilvl w:val="1"/>
          <w:numId w:val="63"/>
        </w:numPr>
        <w:ind w:left="0" w:firstLine="0"/>
        <w:rPr>
          <w:iCs w:val="0"/>
        </w:rPr>
      </w:pPr>
      <w:r w:rsidRPr="00660A8F">
        <w:rPr>
          <w:iCs w:val="0"/>
        </w:rPr>
        <w:t>Empresário individual: inscrição no Registro Público de Empresas Mercantis, a cargo da Junta Comercial da respectiva sede;</w:t>
      </w:r>
    </w:p>
    <w:p w14:paraId="4117B0AF" w14:textId="77777777" w:rsidR="00B024BE" w:rsidRPr="00660A8F" w:rsidRDefault="00B024BE" w:rsidP="00B024BE">
      <w:pPr>
        <w:pStyle w:val="Nvel02"/>
        <w:numPr>
          <w:ilvl w:val="1"/>
          <w:numId w:val="63"/>
        </w:numPr>
        <w:ind w:left="0" w:firstLine="0"/>
        <w:rPr>
          <w:iCs w:val="0"/>
        </w:rPr>
      </w:pPr>
      <w:r w:rsidRPr="00660A8F">
        <w:rPr>
          <w:iCs w:val="0"/>
        </w:rPr>
        <w:t>Microempreendedor Individual - MEI: Certificado da Condição de Microempreendedor Individual - CCMEI, cuja aceitação ficará condicionada à verificação da autenticidade no sítio https://www.gov.br/empresas-e-negocios/pt-br/empreendedor;</w:t>
      </w:r>
    </w:p>
    <w:p w14:paraId="44E20822" w14:textId="77777777" w:rsidR="00B024BE" w:rsidRPr="00660A8F" w:rsidRDefault="00B024BE" w:rsidP="00B024BE">
      <w:pPr>
        <w:pStyle w:val="Nvel02"/>
        <w:numPr>
          <w:ilvl w:val="1"/>
          <w:numId w:val="63"/>
        </w:numPr>
        <w:ind w:left="0" w:firstLine="0"/>
        <w:rPr>
          <w:iCs w:val="0"/>
        </w:rPr>
      </w:pPr>
      <w:r w:rsidRPr="00660A8F">
        <w:rPr>
          <w:iCs w:val="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E5EE309" w14:textId="77777777" w:rsidR="00B024BE" w:rsidRPr="00660A8F" w:rsidRDefault="00B024BE" w:rsidP="00B024BE">
      <w:pPr>
        <w:pStyle w:val="Nvel02"/>
        <w:numPr>
          <w:ilvl w:val="1"/>
          <w:numId w:val="63"/>
        </w:numPr>
        <w:ind w:left="0" w:firstLine="0"/>
        <w:rPr>
          <w:iCs w:val="0"/>
        </w:rPr>
      </w:pPr>
      <w:r w:rsidRPr="00660A8F">
        <w:rPr>
          <w:iCs w:val="0"/>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9388C37" w14:textId="77777777" w:rsidR="00B024BE" w:rsidRPr="00660A8F" w:rsidRDefault="00B024BE" w:rsidP="00B024BE">
      <w:pPr>
        <w:pStyle w:val="Nvel02"/>
        <w:numPr>
          <w:ilvl w:val="1"/>
          <w:numId w:val="63"/>
        </w:numPr>
        <w:ind w:left="0" w:firstLine="0"/>
        <w:rPr>
          <w:iCs w:val="0"/>
        </w:rPr>
      </w:pPr>
      <w:r w:rsidRPr="00660A8F">
        <w:rPr>
          <w:iCs w:val="0"/>
        </w:rPr>
        <w:t>Sociedade simples: inscrição do ato constitutivo no Registro Civil de Pessoas Jurídicas do local de sua sede, acompanhada de documento comprobatório de seus administradores;</w:t>
      </w:r>
    </w:p>
    <w:p w14:paraId="5967D972" w14:textId="77777777" w:rsidR="00B024BE" w:rsidRPr="00660A8F" w:rsidRDefault="00B024BE" w:rsidP="00B024BE">
      <w:pPr>
        <w:pStyle w:val="Nvel02"/>
        <w:numPr>
          <w:ilvl w:val="1"/>
          <w:numId w:val="63"/>
        </w:numPr>
        <w:ind w:left="0" w:firstLine="0"/>
        <w:rPr>
          <w:iCs w:val="0"/>
        </w:rPr>
      </w:pPr>
      <w:r w:rsidRPr="00660A8F">
        <w:rPr>
          <w:iCs w:val="0"/>
        </w:rPr>
        <w:t xml:space="preserve">Filial, sucursal ou agência de sociedade simples ou empresária: inscrição do ato constitutivo da filial, sucursal ou agência da sociedade simples ou empresária, respectivamente, </w:t>
      </w:r>
      <w:r w:rsidRPr="00660A8F">
        <w:rPr>
          <w:iCs w:val="0"/>
        </w:rPr>
        <w:lastRenderedPageBreak/>
        <w:t xml:space="preserve">no Registro Civil das Pessoas Jurídicas ou no Registro Público de Empresas </w:t>
      </w:r>
      <w:bookmarkStart w:id="21" w:name="_Int_ySfCXwr4"/>
      <w:r w:rsidRPr="00660A8F">
        <w:rPr>
          <w:iCs w:val="0"/>
        </w:rPr>
        <w:t>Mercantis onde</w:t>
      </w:r>
      <w:bookmarkEnd w:id="21"/>
      <w:r w:rsidRPr="00660A8F">
        <w:rPr>
          <w:iCs w:val="0"/>
        </w:rPr>
        <w:t xml:space="preserve"> opera, com averbação no Registro onde tem sede a matriz;</w:t>
      </w:r>
    </w:p>
    <w:p w14:paraId="000DBE7D" w14:textId="77777777" w:rsidR="00B024BE" w:rsidRPr="00660A8F" w:rsidRDefault="00B024BE" w:rsidP="00B024BE">
      <w:pPr>
        <w:pStyle w:val="Nvel02"/>
        <w:numPr>
          <w:ilvl w:val="1"/>
          <w:numId w:val="63"/>
        </w:numPr>
        <w:ind w:left="0" w:firstLine="0"/>
        <w:rPr>
          <w:iCs w:val="0"/>
        </w:rPr>
      </w:pPr>
      <w:r w:rsidRPr="00660A8F">
        <w:rPr>
          <w:iCs w:val="0"/>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A516D3F" w14:textId="77777777" w:rsidR="00B024BE" w:rsidRPr="00660A8F" w:rsidRDefault="00B024BE" w:rsidP="00B024BE">
      <w:pPr>
        <w:pStyle w:val="Nvel02"/>
        <w:numPr>
          <w:ilvl w:val="1"/>
          <w:numId w:val="63"/>
        </w:numPr>
        <w:ind w:left="0" w:firstLine="0"/>
        <w:rPr>
          <w:iCs w:val="0"/>
        </w:rPr>
      </w:pPr>
      <w:r w:rsidRPr="00660A8F">
        <w:rPr>
          <w:iCs w:val="0"/>
        </w:rPr>
        <w:t>Consórcio de empresas: contrato de consórcio devidamente arquivado no Registro Civil das Pessoas Jurídicas ou no Registro Público de Empresas Mercantis (art. 279 da Lei nº 6.404, de 15 de dezembro de 1976) ou compromisso público ou particular de constituição, subscrito pelos consorciados, com a indicação da empresa líder, responsável por sua representação perante a Administração (art. 15, caput, I e II, da Lei nº 14.133, de 2021).</w:t>
      </w:r>
    </w:p>
    <w:p w14:paraId="10D8C755" w14:textId="77777777" w:rsidR="00B024BE" w:rsidRPr="00660A8F" w:rsidRDefault="00B024BE" w:rsidP="00B024BE">
      <w:pPr>
        <w:pStyle w:val="Nvel02"/>
        <w:numPr>
          <w:ilvl w:val="1"/>
          <w:numId w:val="63"/>
        </w:numPr>
        <w:ind w:left="0" w:firstLine="0"/>
        <w:rPr>
          <w:iCs w:val="0"/>
        </w:rPr>
      </w:pPr>
      <w:r w:rsidRPr="00660A8F">
        <w:rPr>
          <w:iCs w:val="0"/>
        </w:rPr>
        <w:t>Os documentos apresentados deverão estar acompanhados de todas as alterações ou da consolidação respectiva.</w:t>
      </w:r>
    </w:p>
    <w:p w14:paraId="6763C6E4" w14:textId="77777777" w:rsidR="00B024BE" w:rsidRPr="00660A8F" w:rsidRDefault="00B024BE" w:rsidP="00B024BE">
      <w:pPr>
        <w:pStyle w:val="Nvel1-SemNumerao"/>
      </w:pPr>
      <w:r w:rsidRPr="00660A8F">
        <w:t>Habilitação fiscal, social e trabalhista</w:t>
      </w:r>
    </w:p>
    <w:p w14:paraId="79D20FD0" w14:textId="77777777" w:rsidR="00B024BE" w:rsidRPr="00660A8F" w:rsidRDefault="00B024BE" w:rsidP="00B024BE">
      <w:pPr>
        <w:pStyle w:val="Nvel02"/>
        <w:numPr>
          <w:ilvl w:val="1"/>
          <w:numId w:val="63"/>
        </w:numPr>
        <w:ind w:left="0" w:firstLine="0"/>
        <w:rPr>
          <w:iCs w:val="0"/>
        </w:rPr>
      </w:pPr>
      <w:r w:rsidRPr="00660A8F">
        <w:rPr>
          <w:iCs w:val="0"/>
        </w:rPr>
        <w:t>Prova de inscrição no Cadastro Nacional de Pessoas Jurídicas ou no Cadastro de Pessoas Físicas, conforme o caso;</w:t>
      </w:r>
    </w:p>
    <w:p w14:paraId="0AB5897D" w14:textId="77777777" w:rsidR="00B024BE" w:rsidRPr="00660A8F" w:rsidRDefault="00B024BE" w:rsidP="00B024BE">
      <w:pPr>
        <w:pStyle w:val="Nvel02"/>
        <w:numPr>
          <w:ilvl w:val="1"/>
          <w:numId w:val="63"/>
        </w:numPr>
        <w:ind w:left="0" w:firstLine="0"/>
        <w:rPr>
          <w:iCs w:val="0"/>
        </w:rPr>
      </w:pPr>
      <w:r w:rsidRPr="00660A8F">
        <w:rPr>
          <w:iCs w:val="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1683BAD" w14:textId="77777777" w:rsidR="00B024BE" w:rsidRPr="00660A8F" w:rsidRDefault="00B024BE" w:rsidP="00B024BE">
      <w:pPr>
        <w:pStyle w:val="Nvel02"/>
        <w:numPr>
          <w:ilvl w:val="1"/>
          <w:numId w:val="63"/>
        </w:numPr>
        <w:ind w:left="0" w:firstLine="0"/>
        <w:rPr>
          <w:iCs w:val="0"/>
        </w:rPr>
      </w:pPr>
      <w:r w:rsidRPr="00660A8F">
        <w:rPr>
          <w:iCs w:val="0"/>
        </w:rPr>
        <w:t>Prova de regularidade com o Fundo de Garantia do Tempo de Serviço (FGTS);</w:t>
      </w:r>
    </w:p>
    <w:p w14:paraId="46C64FB0" w14:textId="77777777" w:rsidR="00B024BE" w:rsidRPr="00660A8F" w:rsidRDefault="00B024BE" w:rsidP="00B024BE">
      <w:pPr>
        <w:pStyle w:val="Nvel02"/>
        <w:numPr>
          <w:ilvl w:val="1"/>
          <w:numId w:val="63"/>
        </w:numPr>
        <w:ind w:left="0" w:firstLine="0"/>
        <w:rPr>
          <w:iCs w:val="0"/>
        </w:rPr>
      </w:pPr>
      <w:r w:rsidRPr="00660A8F">
        <w:rPr>
          <w:iCs w:val="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0EBE5E2" w14:textId="77777777" w:rsidR="00B024BE" w:rsidRPr="00660A8F" w:rsidRDefault="00B024BE" w:rsidP="00B024BE">
      <w:pPr>
        <w:pStyle w:val="Nvel02"/>
        <w:numPr>
          <w:ilvl w:val="1"/>
          <w:numId w:val="63"/>
        </w:numPr>
        <w:ind w:left="0" w:firstLine="0"/>
        <w:rPr>
          <w:iCs w:val="0"/>
        </w:rPr>
      </w:pPr>
      <w:r w:rsidRPr="00660A8F">
        <w:rPr>
          <w:iCs w:val="0"/>
        </w:rPr>
        <w:t>Prova de inscrição no cadastro de contribuintes Distrital ou Municipal relativo ao domicílio ou sede do fornecedor, pertinente ao seu ramo de atividade e compatível com o objeto contratual;</w:t>
      </w:r>
    </w:p>
    <w:p w14:paraId="34DEEBDD" w14:textId="77777777" w:rsidR="00B024BE" w:rsidRPr="00660A8F" w:rsidRDefault="00B024BE" w:rsidP="00B024BE">
      <w:pPr>
        <w:pStyle w:val="Nvel02"/>
        <w:numPr>
          <w:ilvl w:val="1"/>
          <w:numId w:val="63"/>
        </w:numPr>
        <w:ind w:left="0" w:firstLine="0"/>
        <w:rPr>
          <w:iCs w:val="0"/>
        </w:rPr>
      </w:pPr>
      <w:r w:rsidRPr="00660A8F">
        <w:rPr>
          <w:iCs w:val="0"/>
        </w:rPr>
        <w:lastRenderedPageBreak/>
        <w:t>Prova de regularidade com a Fazenda Distrital ou Municipal</w:t>
      </w:r>
      <w:r w:rsidRPr="00660A8F" w:rsidDel="00F32577">
        <w:rPr>
          <w:iCs w:val="0"/>
        </w:rPr>
        <w:t xml:space="preserve"> </w:t>
      </w:r>
      <w:r w:rsidRPr="00660A8F">
        <w:rPr>
          <w:iCs w:val="0"/>
        </w:rPr>
        <w:t>do domicílio ou sede do fornecedor, relativa à atividade em cujo exercício contrata ou concorre;</w:t>
      </w:r>
    </w:p>
    <w:p w14:paraId="670B522D" w14:textId="77777777" w:rsidR="00B024BE" w:rsidRPr="00660A8F" w:rsidRDefault="00B024BE" w:rsidP="00B024BE">
      <w:pPr>
        <w:pStyle w:val="Nvel02"/>
        <w:numPr>
          <w:ilvl w:val="1"/>
          <w:numId w:val="63"/>
        </w:numPr>
        <w:ind w:left="0" w:firstLine="0"/>
        <w:rPr>
          <w:iCs w:val="0"/>
        </w:rPr>
      </w:pPr>
      <w:r w:rsidRPr="00660A8F">
        <w:rPr>
          <w:iCs w:val="0"/>
        </w:rPr>
        <w:t>Caso o fornecedor seja considerado isento dos tributos relacionados ao objeto contratual, deverá comprovar tal condição mediante a apresentação de declaração da Fazenda respectiva do seu domicílio ou sede, ou outra equivalente, na forma da lei.</w:t>
      </w:r>
    </w:p>
    <w:p w14:paraId="385C80D5" w14:textId="77777777" w:rsidR="00B024BE" w:rsidRPr="00660A8F" w:rsidRDefault="00B024BE" w:rsidP="00B024BE">
      <w:pPr>
        <w:pStyle w:val="Nvel02"/>
        <w:numPr>
          <w:ilvl w:val="1"/>
          <w:numId w:val="63"/>
        </w:numPr>
        <w:ind w:left="0" w:firstLine="0"/>
        <w:rPr>
          <w:iCs w:val="0"/>
        </w:rPr>
      </w:pPr>
      <w:bookmarkStart w:id="22" w:name="_Hlk121934117"/>
      <w:r w:rsidRPr="00660A8F">
        <w:rPr>
          <w:iCs w:val="0"/>
        </w:rPr>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22"/>
    </w:p>
    <w:p w14:paraId="4FC74837" w14:textId="77777777" w:rsidR="00B024BE" w:rsidRPr="00660A8F" w:rsidRDefault="00B024BE" w:rsidP="00B024BE">
      <w:pPr>
        <w:pStyle w:val="Nvel1-SemNumerao"/>
      </w:pPr>
      <w:r w:rsidRPr="00660A8F">
        <w:t>Qualificação Econômico-Financeira</w:t>
      </w:r>
    </w:p>
    <w:p w14:paraId="2B2A41D8" w14:textId="77777777" w:rsidR="00B024BE" w:rsidRPr="00660A8F" w:rsidRDefault="00B024BE" w:rsidP="00B024BE">
      <w:pPr>
        <w:pStyle w:val="Nvel02"/>
        <w:numPr>
          <w:ilvl w:val="1"/>
          <w:numId w:val="63"/>
        </w:numPr>
        <w:ind w:left="0" w:firstLine="0"/>
        <w:rPr>
          <w:iCs w:val="0"/>
        </w:rPr>
      </w:pPr>
      <w:bookmarkStart w:id="23" w:name="_Hlk170895502"/>
      <w:r w:rsidRPr="00660A8F">
        <w:rPr>
          <w:iCs w:val="0"/>
        </w:rPr>
        <w:t xml:space="preserve">Certidões negativas de falência e concordata expedidas pelo Distribuidor da sede da pessoa jurídica. Não serão aceitas Certidões com mais de 30 (trinta) dias corridos, contados da efetiva pesquisa do Cartório em relação à data da realização desta licitação. </w:t>
      </w:r>
    </w:p>
    <w:bookmarkEnd w:id="23"/>
    <w:p w14:paraId="0F2CC979" w14:textId="77777777" w:rsidR="00B024BE" w:rsidRPr="00660A8F" w:rsidRDefault="00B024BE" w:rsidP="00B024BE">
      <w:pPr>
        <w:pStyle w:val="Nivel2-Opcional"/>
        <w:numPr>
          <w:ilvl w:val="1"/>
          <w:numId w:val="63"/>
        </w:numPr>
        <w:spacing w:line="276" w:lineRule="auto"/>
        <w:ind w:left="0" w:firstLine="0"/>
        <w:jc w:val="both"/>
        <w:rPr>
          <w:iCs w:val="0"/>
          <w:color w:val="auto"/>
        </w:rPr>
      </w:pPr>
      <w:r w:rsidRPr="00660A8F">
        <w:rPr>
          <w:iCs w:val="0"/>
          <w:color w:val="auto"/>
        </w:rPr>
        <w:t>Balanço patrimonial, demonstração de resultado de exercício e demais demonstrações contábeis dos 2 (dois) últimos exercícios sociais, já exigíveis e apresentados na forma da lei, que comprovem a boa situação financeira da empresa, podendo ser atualizado por índices oficiais, quando encerrados há mais de 03 (três) meses da data da apresentação da proposta, vedada a sua substituição por balancetes ou balanços provisórios. A licitante apresentará, conforme o caso, publicação no Diário Oficial ou Jornal de Grande Circulação do Balanço ou cópia reprográfica das páginas do Livro Diário numeradas sequencialmente onde foram transcritos o Balanço e a Demonstração de Resultado, com os respectivos Termos de Abertura e Encerramento registrados na Junta Comercial ou no caso de empresas sujeitas à tributação com base no lucro real, o Balanço Patrimonial e Demonstração de Resultado emitido através do Sistema Público de Escrituração Digital –SPED, contendo Recibo de Entrega do Livro, os Termos de Abertura, Encerramento e Autenticação, podendo este último ser substituído pela Etiqueta da Junta Comercial ou Órgão de Registro.</w:t>
      </w:r>
    </w:p>
    <w:p w14:paraId="4439DDCE" w14:textId="77777777" w:rsidR="00B024BE" w:rsidRPr="00660A8F" w:rsidRDefault="00B024BE" w:rsidP="00B024BE">
      <w:pPr>
        <w:pStyle w:val="Nivel2-Opcional"/>
        <w:numPr>
          <w:ilvl w:val="1"/>
          <w:numId w:val="63"/>
        </w:numPr>
        <w:spacing w:line="276" w:lineRule="auto"/>
        <w:ind w:left="0" w:firstLine="0"/>
        <w:jc w:val="both"/>
        <w:rPr>
          <w:iCs w:val="0"/>
          <w:color w:val="auto"/>
        </w:rPr>
      </w:pPr>
      <w:r w:rsidRPr="00660A8F">
        <w:rPr>
          <w:iCs w:val="0"/>
          <w:color w:val="auto"/>
        </w:rPr>
        <w:t>Os documentos referidos no item 9.25, limitar-se-ão ao último exercício no caso de a pessoa jurídica ter sido constituída há menos de 2 (dois) anos.</w:t>
      </w:r>
    </w:p>
    <w:p w14:paraId="7AFF002C" w14:textId="77777777" w:rsidR="00B024BE" w:rsidRPr="00660A8F" w:rsidRDefault="00B024BE" w:rsidP="00B024BE">
      <w:pPr>
        <w:pStyle w:val="Nivel2-Opcional"/>
        <w:numPr>
          <w:ilvl w:val="1"/>
          <w:numId w:val="63"/>
        </w:numPr>
        <w:spacing w:line="276" w:lineRule="auto"/>
        <w:ind w:left="0" w:firstLine="0"/>
        <w:jc w:val="both"/>
        <w:rPr>
          <w:iCs w:val="0"/>
          <w:color w:val="auto"/>
        </w:rPr>
      </w:pPr>
      <w:r w:rsidRPr="00660A8F">
        <w:rPr>
          <w:iCs w:val="0"/>
          <w:color w:val="auto"/>
        </w:rPr>
        <w:t>As empresas criadas no exercício financeiro da licitação, ficarão autorizadas a substituir os demonstrativos contábeis pelo balanço de abertura, conforme artigo 65, §1º, da Lei nº 14.133/2021.</w:t>
      </w:r>
    </w:p>
    <w:p w14:paraId="23B69E1C" w14:textId="77777777" w:rsidR="00B024BE" w:rsidRPr="00660A8F" w:rsidRDefault="00B024BE" w:rsidP="00B024BE">
      <w:pPr>
        <w:pStyle w:val="Nivel2-Opcional"/>
        <w:numPr>
          <w:ilvl w:val="1"/>
          <w:numId w:val="63"/>
        </w:numPr>
        <w:spacing w:line="276" w:lineRule="auto"/>
        <w:ind w:left="0" w:firstLine="0"/>
        <w:jc w:val="both"/>
        <w:rPr>
          <w:iCs w:val="0"/>
          <w:color w:val="auto"/>
        </w:rPr>
      </w:pPr>
      <w:r w:rsidRPr="00660A8F">
        <w:rPr>
          <w:iCs w:val="0"/>
          <w:color w:val="auto"/>
        </w:rPr>
        <w:t>É admissível o balanço intermediário, se decorrer de lei ou contrato/estatuto social.</w:t>
      </w:r>
    </w:p>
    <w:p w14:paraId="2FDC510B" w14:textId="77777777" w:rsidR="00B024BE" w:rsidRPr="00660A8F" w:rsidRDefault="00B024BE" w:rsidP="00B024BE">
      <w:pPr>
        <w:pStyle w:val="Nivel2-Opcional"/>
        <w:numPr>
          <w:ilvl w:val="1"/>
          <w:numId w:val="63"/>
        </w:numPr>
        <w:spacing w:line="276" w:lineRule="auto"/>
        <w:ind w:left="0" w:firstLine="0"/>
        <w:jc w:val="both"/>
        <w:rPr>
          <w:iCs w:val="0"/>
          <w:color w:val="auto"/>
        </w:rPr>
      </w:pPr>
      <w:r w:rsidRPr="00660A8F">
        <w:rPr>
          <w:iCs w:val="0"/>
          <w:color w:val="auto"/>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321DE7AB" w14:textId="77777777" w:rsidR="00B024BE" w:rsidRPr="00660A8F" w:rsidRDefault="00B024BE" w:rsidP="00B024BE">
      <w:pPr>
        <w:pStyle w:val="Nivel2-Opcional"/>
        <w:numPr>
          <w:ilvl w:val="1"/>
          <w:numId w:val="63"/>
        </w:numPr>
        <w:spacing w:line="276" w:lineRule="auto"/>
        <w:ind w:left="0" w:firstLine="0"/>
        <w:jc w:val="both"/>
        <w:rPr>
          <w:iCs w:val="0"/>
        </w:rPr>
      </w:pPr>
      <w:r w:rsidRPr="00660A8F">
        <w:rPr>
          <w:iCs w:val="0"/>
        </w:rPr>
        <w:lastRenderedPageBreak/>
        <w:t>Comprovação da boa situação financeira da empresa mediante obtenção de índices de Liquidez Geral (LG), Solvência Geral (SG) e Liquidez Corrente (LC), superiores a 1 (um), obtidos através aplicação das seguintes fórmulas:</w:t>
      </w:r>
    </w:p>
    <w:tbl>
      <w:tblPr>
        <w:tblW w:w="6629"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84"/>
        <w:gridCol w:w="4345"/>
      </w:tblGrid>
      <w:tr w:rsidR="00B024BE" w:rsidRPr="00660A8F" w14:paraId="0A9A6DCB" w14:textId="77777777" w:rsidTr="00D72C21">
        <w:tc>
          <w:tcPr>
            <w:tcW w:w="2235" w:type="dxa"/>
            <w:vMerge w:val="restart"/>
            <w:vAlign w:val="center"/>
          </w:tcPr>
          <w:p w14:paraId="404D4856" w14:textId="77777777" w:rsidR="00B024BE" w:rsidRPr="00660A8F" w:rsidRDefault="00B024BE" w:rsidP="00D72C21">
            <w:pPr>
              <w:tabs>
                <w:tab w:val="left" w:pos="1440"/>
              </w:tabs>
              <w:jc w:val="both"/>
              <w:rPr>
                <w:rFonts w:ascii="Arial" w:hAnsi="Arial" w:cs="Arial"/>
                <w:color w:val="000000"/>
                <w:sz w:val="24"/>
                <w:szCs w:val="24"/>
              </w:rPr>
            </w:pPr>
            <w:r w:rsidRPr="00660A8F">
              <w:rPr>
                <w:rFonts w:ascii="Arial" w:hAnsi="Arial" w:cs="Arial"/>
                <w:color w:val="000000"/>
                <w:sz w:val="24"/>
                <w:szCs w:val="24"/>
              </w:rPr>
              <w:t xml:space="preserve">                LG =</w:t>
            </w:r>
          </w:p>
        </w:tc>
        <w:tc>
          <w:tcPr>
            <w:tcW w:w="4252" w:type="dxa"/>
            <w:tcBorders>
              <w:bottom w:val="single" w:sz="4" w:space="0" w:color="000000"/>
            </w:tcBorders>
            <w:vAlign w:val="bottom"/>
          </w:tcPr>
          <w:p w14:paraId="6FDCF470" w14:textId="77777777" w:rsidR="00B024BE" w:rsidRPr="00660A8F" w:rsidRDefault="00B024BE" w:rsidP="00D72C21">
            <w:pPr>
              <w:tabs>
                <w:tab w:val="left" w:pos="1440"/>
              </w:tabs>
              <w:jc w:val="both"/>
              <w:rPr>
                <w:rFonts w:ascii="Arial" w:hAnsi="Arial" w:cs="Arial"/>
                <w:color w:val="000000"/>
                <w:sz w:val="24"/>
                <w:szCs w:val="24"/>
              </w:rPr>
            </w:pPr>
            <w:r w:rsidRPr="00660A8F">
              <w:rPr>
                <w:rFonts w:ascii="Arial" w:hAnsi="Arial" w:cs="Arial"/>
                <w:color w:val="000000"/>
                <w:sz w:val="24"/>
                <w:szCs w:val="24"/>
              </w:rPr>
              <w:t>Ativo Circulante + Realizável a Longo Prazo</w:t>
            </w:r>
          </w:p>
        </w:tc>
      </w:tr>
      <w:tr w:rsidR="00B024BE" w:rsidRPr="00660A8F" w14:paraId="3609A861" w14:textId="77777777" w:rsidTr="00D72C21">
        <w:tc>
          <w:tcPr>
            <w:tcW w:w="2235" w:type="dxa"/>
            <w:vMerge/>
            <w:vAlign w:val="center"/>
          </w:tcPr>
          <w:p w14:paraId="6172B705" w14:textId="77777777" w:rsidR="00B024BE" w:rsidRPr="00660A8F" w:rsidRDefault="00B024BE" w:rsidP="00D72C21">
            <w:pPr>
              <w:pBdr>
                <w:top w:val="nil"/>
                <w:left w:val="nil"/>
                <w:bottom w:val="nil"/>
                <w:right w:val="nil"/>
                <w:between w:val="nil"/>
              </w:pBdr>
              <w:rPr>
                <w:rFonts w:ascii="Arial" w:hAnsi="Arial" w:cs="Arial"/>
                <w:color w:val="000000"/>
                <w:sz w:val="24"/>
                <w:szCs w:val="24"/>
              </w:rPr>
            </w:pPr>
          </w:p>
        </w:tc>
        <w:tc>
          <w:tcPr>
            <w:tcW w:w="4252" w:type="dxa"/>
            <w:tcBorders>
              <w:top w:val="single" w:sz="4" w:space="0" w:color="000000"/>
            </w:tcBorders>
          </w:tcPr>
          <w:p w14:paraId="08E43674" w14:textId="77777777" w:rsidR="00B024BE" w:rsidRPr="00660A8F" w:rsidRDefault="00B024BE" w:rsidP="00D72C21">
            <w:pPr>
              <w:tabs>
                <w:tab w:val="left" w:pos="1440"/>
              </w:tabs>
              <w:jc w:val="both"/>
              <w:rPr>
                <w:rFonts w:ascii="Arial" w:hAnsi="Arial" w:cs="Arial"/>
                <w:color w:val="000000"/>
                <w:sz w:val="24"/>
                <w:szCs w:val="24"/>
              </w:rPr>
            </w:pPr>
            <w:r w:rsidRPr="00660A8F">
              <w:rPr>
                <w:rFonts w:ascii="Arial" w:hAnsi="Arial" w:cs="Arial"/>
                <w:color w:val="000000"/>
                <w:sz w:val="24"/>
                <w:szCs w:val="24"/>
              </w:rPr>
              <w:t>Passivo Circulante + Passivo Não Circulante</w:t>
            </w:r>
          </w:p>
        </w:tc>
      </w:tr>
    </w:tbl>
    <w:tbl>
      <w:tblPr>
        <w:tblpPr w:leftFromText="141" w:rightFromText="141" w:vertAnchor="text" w:horzAnchor="margin" w:tblpXSpec="center" w:tblpY="311"/>
        <w:tblW w:w="6629" w:type="dxa"/>
        <w:tblBorders>
          <w:top w:val="nil"/>
          <w:left w:val="nil"/>
          <w:bottom w:val="nil"/>
          <w:right w:val="nil"/>
          <w:insideH w:val="nil"/>
          <w:insideV w:val="nil"/>
        </w:tblBorders>
        <w:tblLayout w:type="fixed"/>
        <w:tblLook w:val="0400" w:firstRow="0" w:lastRow="0" w:firstColumn="0" w:lastColumn="0" w:noHBand="0" w:noVBand="1"/>
      </w:tblPr>
      <w:tblGrid>
        <w:gridCol w:w="2235"/>
        <w:gridCol w:w="4394"/>
      </w:tblGrid>
      <w:tr w:rsidR="00B024BE" w:rsidRPr="00660A8F" w14:paraId="7D342F45" w14:textId="77777777" w:rsidTr="00D72C21">
        <w:trPr>
          <w:cantSplit/>
        </w:trPr>
        <w:tc>
          <w:tcPr>
            <w:tcW w:w="2235" w:type="dxa"/>
            <w:vMerge w:val="restart"/>
            <w:vAlign w:val="center"/>
          </w:tcPr>
          <w:p w14:paraId="2B8D5979" w14:textId="77777777" w:rsidR="00B024BE" w:rsidRPr="00660A8F" w:rsidRDefault="00B024BE" w:rsidP="00D72C21">
            <w:pPr>
              <w:tabs>
                <w:tab w:val="left" w:pos="1440"/>
              </w:tabs>
              <w:jc w:val="both"/>
              <w:rPr>
                <w:rFonts w:ascii="Arial" w:hAnsi="Arial" w:cs="Arial"/>
                <w:color w:val="000000"/>
                <w:sz w:val="24"/>
                <w:szCs w:val="24"/>
              </w:rPr>
            </w:pPr>
            <w:r w:rsidRPr="00660A8F">
              <w:rPr>
                <w:rFonts w:ascii="Arial" w:hAnsi="Arial" w:cs="Arial"/>
                <w:color w:val="000000"/>
                <w:sz w:val="24"/>
                <w:szCs w:val="24"/>
              </w:rPr>
              <w:t xml:space="preserve">                   SG =</w:t>
            </w:r>
          </w:p>
        </w:tc>
        <w:tc>
          <w:tcPr>
            <w:tcW w:w="4394" w:type="dxa"/>
            <w:tcBorders>
              <w:bottom w:val="single" w:sz="4" w:space="0" w:color="000000"/>
            </w:tcBorders>
            <w:vAlign w:val="bottom"/>
          </w:tcPr>
          <w:p w14:paraId="68AE2E54" w14:textId="77777777" w:rsidR="00B024BE" w:rsidRPr="00660A8F" w:rsidRDefault="00B024BE" w:rsidP="00D72C21">
            <w:pPr>
              <w:tabs>
                <w:tab w:val="left" w:pos="1440"/>
              </w:tabs>
              <w:jc w:val="both"/>
              <w:rPr>
                <w:rFonts w:ascii="Arial" w:hAnsi="Arial" w:cs="Arial"/>
                <w:color w:val="000000"/>
                <w:sz w:val="24"/>
                <w:szCs w:val="24"/>
              </w:rPr>
            </w:pPr>
            <w:r w:rsidRPr="00660A8F">
              <w:rPr>
                <w:rFonts w:ascii="Arial" w:hAnsi="Arial" w:cs="Arial"/>
                <w:color w:val="000000"/>
                <w:sz w:val="24"/>
                <w:szCs w:val="24"/>
              </w:rPr>
              <w:t xml:space="preserve">                Ativo Total</w:t>
            </w:r>
          </w:p>
        </w:tc>
      </w:tr>
      <w:tr w:rsidR="00B024BE" w:rsidRPr="00660A8F" w14:paraId="6FA63B60" w14:textId="77777777" w:rsidTr="00D72C21">
        <w:trPr>
          <w:cantSplit/>
        </w:trPr>
        <w:tc>
          <w:tcPr>
            <w:tcW w:w="2235" w:type="dxa"/>
            <w:vMerge/>
            <w:vAlign w:val="center"/>
          </w:tcPr>
          <w:p w14:paraId="56065357" w14:textId="77777777" w:rsidR="00B024BE" w:rsidRPr="00660A8F" w:rsidRDefault="00B024BE" w:rsidP="00D72C21">
            <w:pPr>
              <w:pBdr>
                <w:top w:val="nil"/>
                <w:left w:val="nil"/>
                <w:bottom w:val="nil"/>
                <w:right w:val="nil"/>
                <w:between w:val="nil"/>
              </w:pBdr>
              <w:rPr>
                <w:rFonts w:ascii="Arial" w:hAnsi="Arial" w:cs="Arial"/>
                <w:color w:val="000000"/>
                <w:sz w:val="24"/>
                <w:szCs w:val="24"/>
              </w:rPr>
            </w:pPr>
          </w:p>
        </w:tc>
        <w:tc>
          <w:tcPr>
            <w:tcW w:w="4394" w:type="dxa"/>
            <w:tcBorders>
              <w:top w:val="single" w:sz="4" w:space="0" w:color="000000"/>
            </w:tcBorders>
          </w:tcPr>
          <w:p w14:paraId="4BB81263" w14:textId="77777777" w:rsidR="00B024BE" w:rsidRPr="00660A8F" w:rsidRDefault="00B024BE" w:rsidP="00D72C21">
            <w:pPr>
              <w:tabs>
                <w:tab w:val="left" w:pos="1440"/>
              </w:tabs>
              <w:jc w:val="both"/>
              <w:rPr>
                <w:rFonts w:ascii="Arial" w:hAnsi="Arial" w:cs="Arial"/>
                <w:color w:val="000000"/>
                <w:sz w:val="24"/>
                <w:szCs w:val="24"/>
              </w:rPr>
            </w:pPr>
            <w:r w:rsidRPr="00660A8F">
              <w:rPr>
                <w:rFonts w:ascii="Arial" w:hAnsi="Arial" w:cs="Arial"/>
                <w:color w:val="000000"/>
                <w:sz w:val="24"/>
                <w:szCs w:val="24"/>
              </w:rPr>
              <w:t>Passivo Circulante + Passivo Não Circulante</w:t>
            </w:r>
          </w:p>
        </w:tc>
      </w:tr>
    </w:tbl>
    <w:p w14:paraId="5740C2CA" w14:textId="77777777" w:rsidR="00B024BE" w:rsidRPr="00660A8F" w:rsidRDefault="00B024BE" w:rsidP="00B024BE">
      <w:pPr>
        <w:pStyle w:val="Nvel02"/>
        <w:numPr>
          <w:ilvl w:val="0"/>
          <w:numId w:val="0"/>
        </w:numPr>
        <w:rPr>
          <w:iCs w:val="0"/>
        </w:rPr>
      </w:pPr>
    </w:p>
    <w:p w14:paraId="6A7DB565" w14:textId="77777777" w:rsidR="00B024BE" w:rsidRPr="00660A8F" w:rsidRDefault="00B024BE" w:rsidP="00B024BE">
      <w:pPr>
        <w:pStyle w:val="Nvel02"/>
        <w:numPr>
          <w:ilvl w:val="0"/>
          <w:numId w:val="0"/>
        </w:numPr>
        <w:rPr>
          <w:iCs w:val="0"/>
        </w:rPr>
      </w:pPr>
    </w:p>
    <w:p w14:paraId="73A4C0C0" w14:textId="77777777" w:rsidR="00B024BE" w:rsidRPr="00660A8F" w:rsidRDefault="00B024BE" w:rsidP="00B024BE">
      <w:pPr>
        <w:pStyle w:val="Nvel02"/>
        <w:numPr>
          <w:ilvl w:val="0"/>
          <w:numId w:val="0"/>
        </w:numPr>
        <w:rPr>
          <w:iCs w:val="0"/>
        </w:rPr>
      </w:pPr>
    </w:p>
    <w:tbl>
      <w:tblPr>
        <w:tblpPr w:leftFromText="141" w:rightFromText="141" w:vertAnchor="text" w:horzAnchor="page" w:tblpX="3037" w:tblpY="288"/>
        <w:tblW w:w="4786"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B024BE" w:rsidRPr="00660A8F" w14:paraId="716387D8" w14:textId="77777777" w:rsidTr="00D72C21">
        <w:tc>
          <w:tcPr>
            <w:tcW w:w="2235" w:type="dxa"/>
            <w:vMerge w:val="restart"/>
            <w:vAlign w:val="center"/>
          </w:tcPr>
          <w:p w14:paraId="12837685" w14:textId="77777777" w:rsidR="00B024BE" w:rsidRPr="00660A8F" w:rsidRDefault="00B024BE" w:rsidP="00D72C21">
            <w:pPr>
              <w:tabs>
                <w:tab w:val="left" w:pos="1440"/>
              </w:tabs>
              <w:jc w:val="both"/>
              <w:rPr>
                <w:rFonts w:ascii="Arial" w:hAnsi="Arial" w:cs="Arial"/>
                <w:color w:val="000000"/>
                <w:sz w:val="24"/>
                <w:szCs w:val="24"/>
              </w:rPr>
            </w:pPr>
            <w:r w:rsidRPr="00660A8F">
              <w:rPr>
                <w:rFonts w:ascii="Arial" w:hAnsi="Arial" w:cs="Arial"/>
                <w:color w:val="000000"/>
                <w:sz w:val="24"/>
                <w:szCs w:val="24"/>
              </w:rPr>
              <w:t xml:space="preserve">              LC =</w:t>
            </w:r>
          </w:p>
        </w:tc>
        <w:tc>
          <w:tcPr>
            <w:tcW w:w="2551" w:type="dxa"/>
            <w:tcBorders>
              <w:bottom w:val="single" w:sz="4" w:space="0" w:color="000000"/>
            </w:tcBorders>
            <w:vAlign w:val="bottom"/>
          </w:tcPr>
          <w:p w14:paraId="58668E07" w14:textId="77777777" w:rsidR="00B024BE" w:rsidRPr="00660A8F" w:rsidRDefault="00B024BE" w:rsidP="00D72C21">
            <w:pPr>
              <w:tabs>
                <w:tab w:val="left" w:pos="1440"/>
              </w:tabs>
              <w:jc w:val="both"/>
              <w:rPr>
                <w:rFonts w:ascii="Arial" w:hAnsi="Arial" w:cs="Arial"/>
                <w:color w:val="000000"/>
                <w:sz w:val="24"/>
                <w:szCs w:val="24"/>
              </w:rPr>
            </w:pPr>
            <w:r w:rsidRPr="00660A8F">
              <w:rPr>
                <w:rFonts w:ascii="Arial" w:hAnsi="Arial" w:cs="Arial"/>
                <w:color w:val="000000"/>
                <w:sz w:val="24"/>
                <w:szCs w:val="24"/>
              </w:rPr>
              <w:t>Ativo Circulante</w:t>
            </w:r>
          </w:p>
        </w:tc>
      </w:tr>
      <w:tr w:rsidR="00B024BE" w:rsidRPr="00660A8F" w14:paraId="5BB00868" w14:textId="77777777" w:rsidTr="00D72C21">
        <w:tc>
          <w:tcPr>
            <w:tcW w:w="2235" w:type="dxa"/>
            <w:vMerge/>
            <w:vAlign w:val="center"/>
          </w:tcPr>
          <w:p w14:paraId="125F597D" w14:textId="77777777" w:rsidR="00B024BE" w:rsidRPr="00660A8F" w:rsidRDefault="00B024BE" w:rsidP="00D72C21">
            <w:pPr>
              <w:pBdr>
                <w:top w:val="nil"/>
                <w:left w:val="nil"/>
                <w:bottom w:val="nil"/>
                <w:right w:val="nil"/>
                <w:between w:val="nil"/>
              </w:pBdr>
              <w:rPr>
                <w:rFonts w:ascii="Arial" w:hAnsi="Arial" w:cs="Arial"/>
                <w:color w:val="000000"/>
                <w:sz w:val="24"/>
                <w:szCs w:val="24"/>
              </w:rPr>
            </w:pPr>
          </w:p>
        </w:tc>
        <w:tc>
          <w:tcPr>
            <w:tcW w:w="2551" w:type="dxa"/>
            <w:tcBorders>
              <w:top w:val="single" w:sz="4" w:space="0" w:color="000000"/>
            </w:tcBorders>
          </w:tcPr>
          <w:p w14:paraId="6EF8D92A" w14:textId="77777777" w:rsidR="00B024BE" w:rsidRPr="00660A8F" w:rsidRDefault="00B024BE" w:rsidP="00D72C21">
            <w:pPr>
              <w:tabs>
                <w:tab w:val="left" w:pos="1440"/>
              </w:tabs>
              <w:jc w:val="both"/>
              <w:rPr>
                <w:rFonts w:ascii="Arial" w:hAnsi="Arial" w:cs="Arial"/>
                <w:color w:val="000000"/>
                <w:sz w:val="24"/>
                <w:szCs w:val="24"/>
              </w:rPr>
            </w:pPr>
            <w:r w:rsidRPr="00660A8F">
              <w:rPr>
                <w:rFonts w:ascii="Arial" w:hAnsi="Arial" w:cs="Arial"/>
                <w:color w:val="000000"/>
                <w:sz w:val="24"/>
                <w:szCs w:val="24"/>
              </w:rPr>
              <w:t>Passivo Circulante</w:t>
            </w:r>
          </w:p>
        </w:tc>
      </w:tr>
    </w:tbl>
    <w:p w14:paraId="0B3F6A35" w14:textId="77777777" w:rsidR="00B024BE" w:rsidRPr="00660A8F" w:rsidRDefault="00B024BE" w:rsidP="00B024BE">
      <w:pPr>
        <w:pStyle w:val="Nvel02"/>
        <w:numPr>
          <w:ilvl w:val="0"/>
          <w:numId w:val="0"/>
        </w:numPr>
        <w:rPr>
          <w:iCs w:val="0"/>
        </w:rPr>
      </w:pPr>
    </w:p>
    <w:p w14:paraId="1ADA205D" w14:textId="77777777" w:rsidR="00B024BE" w:rsidRPr="00660A8F" w:rsidRDefault="00B024BE" w:rsidP="00B024BE">
      <w:pPr>
        <w:pStyle w:val="Nvel02"/>
        <w:numPr>
          <w:ilvl w:val="0"/>
          <w:numId w:val="0"/>
        </w:numPr>
        <w:rPr>
          <w:iCs w:val="0"/>
        </w:rPr>
      </w:pPr>
    </w:p>
    <w:p w14:paraId="3D185099" w14:textId="77777777" w:rsidR="00B024BE" w:rsidRPr="00660A8F" w:rsidRDefault="00B024BE" w:rsidP="00B024BE">
      <w:pPr>
        <w:pStyle w:val="Nvel02"/>
        <w:numPr>
          <w:ilvl w:val="0"/>
          <w:numId w:val="0"/>
        </w:numPr>
        <w:rPr>
          <w:iCs w:val="0"/>
        </w:rPr>
      </w:pPr>
    </w:p>
    <w:p w14:paraId="68D8DBFD" w14:textId="77777777" w:rsidR="00B024BE" w:rsidRPr="00660A8F" w:rsidRDefault="00B024BE" w:rsidP="00B024BE">
      <w:pPr>
        <w:pStyle w:val="Nivel2-Opcional"/>
        <w:numPr>
          <w:ilvl w:val="1"/>
          <w:numId w:val="63"/>
        </w:numPr>
        <w:spacing w:line="276" w:lineRule="auto"/>
        <w:ind w:left="0" w:firstLine="0"/>
        <w:jc w:val="both"/>
        <w:rPr>
          <w:iCs w:val="0"/>
          <w:color w:val="auto"/>
        </w:rPr>
      </w:pPr>
      <w:r w:rsidRPr="00660A8F">
        <w:rPr>
          <w:iCs w:val="0"/>
        </w:rPr>
        <w:t xml:space="preserve">As empresas, que apresentarem resultado inferior ou igual a 1(um) em qualquer dos índices de Liquidez Geral (LG), Solvência Geral (SG) e Liquidez Corrente (LC), deverão comprovar patrimônio líquido de 10% (dez por centro) do valor estimado da contratação ou do item pertinente. </w:t>
      </w:r>
    </w:p>
    <w:p w14:paraId="627C7404" w14:textId="77777777" w:rsidR="00B024BE" w:rsidRPr="00660A8F" w:rsidRDefault="00B024BE" w:rsidP="00B024BE">
      <w:pPr>
        <w:pStyle w:val="Nivel2-Opcional"/>
        <w:numPr>
          <w:ilvl w:val="1"/>
          <w:numId w:val="63"/>
        </w:numPr>
        <w:spacing w:line="276" w:lineRule="auto"/>
        <w:ind w:left="0" w:firstLine="0"/>
        <w:jc w:val="both"/>
        <w:rPr>
          <w:iCs w:val="0"/>
        </w:rPr>
      </w:pPr>
      <w:r w:rsidRPr="00660A8F">
        <w:rPr>
          <w:iCs w:val="0"/>
        </w:rPr>
        <w:t>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14:paraId="5B7BA800" w14:textId="77777777" w:rsidR="00B024BE" w:rsidRPr="00660A8F" w:rsidRDefault="00B024BE" w:rsidP="00B024BE">
      <w:pPr>
        <w:pStyle w:val="Nivel2-Opcional"/>
        <w:numPr>
          <w:ilvl w:val="1"/>
          <w:numId w:val="63"/>
        </w:numPr>
        <w:spacing w:line="276" w:lineRule="auto"/>
        <w:ind w:left="0" w:firstLine="0"/>
        <w:jc w:val="both"/>
        <w:rPr>
          <w:iCs w:val="0"/>
        </w:rPr>
      </w:pPr>
      <w:r w:rsidRPr="00660A8F">
        <w:rPr>
          <w:iCs w:val="0"/>
        </w:rPr>
        <w:t xml:space="preserve">Comprovação de capital social integralizado de </w:t>
      </w:r>
      <w:r w:rsidRPr="00015852">
        <w:rPr>
          <w:iCs w:val="0"/>
        </w:rPr>
        <w:t xml:space="preserve">no </w:t>
      </w:r>
      <w:r w:rsidRPr="00015852">
        <w:rPr>
          <w:b/>
          <w:bCs/>
          <w:iCs w:val="0"/>
        </w:rPr>
        <w:t xml:space="preserve">mínimo R$ 104.722,89 (cento e quatro mil setecentos e vinte e dois reais oitenta e nove centavos). </w:t>
      </w:r>
      <w:r w:rsidRPr="00660A8F">
        <w:rPr>
          <w:iCs w:val="0"/>
        </w:rPr>
        <w:t xml:space="preserve"> A comprovação será obrigatoriamente feita mediante apresentação da certidão simplificada expedida pela Junta Comercial do Estado da sede da licitante.</w:t>
      </w:r>
    </w:p>
    <w:p w14:paraId="31E8ED14" w14:textId="77777777" w:rsidR="00B024BE" w:rsidRPr="00660A8F" w:rsidRDefault="00B024BE" w:rsidP="00B024BE">
      <w:pPr>
        <w:pStyle w:val="Nvel1-SemNumerao"/>
      </w:pPr>
      <w:r w:rsidRPr="00660A8F">
        <w:t>Qualificação Técnica</w:t>
      </w:r>
    </w:p>
    <w:p w14:paraId="4FDBF361" w14:textId="77777777" w:rsidR="00B024BE" w:rsidRPr="00660A8F" w:rsidRDefault="00B024BE" w:rsidP="00B024BE">
      <w:pPr>
        <w:pStyle w:val="Nivel2-Opcional"/>
        <w:numPr>
          <w:ilvl w:val="1"/>
          <w:numId w:val="63"/>
        </w:numPr>
        <w:spacing w:line="276" w:lineRule="auto"/>
        <w:ind w:left="0" w:firstLine="0"/>
        <w:jc w:val="both"/>
        <w:rPr>
          <w:iCs w:val="0"/>
        </w:rPr>
      </w:pPr>
      <w:bookmarkStart w:id="24" w:name="_Hlk171010459"/>
      <w:r w:rsidRPr="00660A8F">
        <w:rPr>
          <w:iCs w:val="0"/>
        </w:rPr>
        <w:t xml:space="preserve">Certidão de registro da empresa expedida pelo Conselho Regional de Engenharia, Arquitetura e Agronomia – </w:t>
      </w:r>
      <w:r w:rsidRPr="00660A8F">
        <w:rPr>
          <w:b/>
          <w:bCs/>
          <w:iCs w:val="0"/>
        </w:rPr>
        <w:t xml:space="preserve">CREA </w:t>
      </w:r>
      <w:r w:rsidRPr="00660A8F">
        <w:rPr>
          <w:iCs w:val="0"/>
        </w:rPr>
        <w:t>ou pelo</w:t>
      </w:r>
      <w:r w:rsidRPr="00660A8F">
        <w:rPr>
          <w:b/>
          <w:bCs/>
          <w:iCs w:val="0"/>
        </w:rPr>
        <w:t xml:space="preserve"> CAU</w:t>
      </w:r>
      <w:r w:rsidRPr="00660A8F">
        <w:rPr>
          <w:iCs w:val="0"/>
        </w:rPr>
        <w:t xml:space="preserve"> – </w:t>
      </w:r>
      <w:r w:rsidRPr="00660A8F">
        <w:rPr>
          <w:b/>
          <w:bCs/>
          <w:iCs w:val="0"/>
        </w:rPr>
        <w:t>Conselho de Arquitetura e Urbanismo do Estado</w:t>
      </w:r>
      <w:r w:rsidRPr="00660A8F">
        <w:rPr>
          <w:iCs w:val="0"/>
        </w:rPr>
        <w:t xml:space="preserve"> da sede do licitante, dentro do seu prazo de validade, que comprove o exercício de atividades relacionadas com o objeto desta licitação (Pessoa Jurídica), juntamente com o registro junto ao CREA ou ao CAU dos responsáveis técnicos pela empresa (Pessoa Física);</w:t>
      </w:r>
    </w:p>
    <w:p w14:paraId="4414A548" w14:textId="77777777" w:rsidR="00B024BE" w:rsidRPr="00660A8F" w:rsidRDefault="00B024BE" w:rsidP="00B024BE">
      <w:pPr>
        <w:pStyle w:val="Nivel2-Opcional"/>
        <w:numPr>
          <w:ilvl w:val="1"/>
          <w:numId w:val="63"/>
        </w:numPr>
        <w:spacing w:line="276" w:lineRule="auto"/>
        <w:ind w:left="0" w:firstLine="0"/>
        <w:jc w:val="both"/>
        <w:rPr>
          <w:iCs w:val="0"/>
        </w:rPr>
      </w:pPr>
      <w:bookmarkStart w:id="25" w:name="_Hlk207019961"/>
      <w:bookmarkStart w:id="26" w:name="_Hlk207019917"/>
      <w:r w:rsidRPr="00660A8F">
        <w:rPr>
          <w:iCs w:val="0"/>
        </w:rPr>
        <w:t xml:space="preserve">Apresentação de profissional responsável técnico, devidamente registrado no conselho profissional competente, entidade profissional competente, CREA e/ou CAU (Conselho de Arquitetura e Urbanismo), detentor de atestado de responsabilidade técnica por execução de </w:t>
      </w:r>
      <w:r w:rsidRPr="00660A8F">
        <w:rPr>
          <w:iCs w:val="0"/>
        </w:rPr>
        <w:lastRenderedPageBreak/>
        <w:t>obra ou serviço de características semelhantes, acompanhados(s) da(s) respectiva(s) Certidão(ões) de Acervo Técnico – CAT, expedida(s) por esses Conselhos, que comprove(m) que os seu(s) responsável(e)is técnico(s) tenha(m) executado obras/serviços de características técnicas similares às do objeto da presente licitação, sendo necessário a comprovação de realização de no mínimo 50% dos itens de relevância apontados no item 9.36</w:t>
      </w:r>
      <w:bookmarkEnd w:id="25"/>
      <w:r w:rsidRPr="00660A8F">
        <w:rPr>
          <w:iCs w:val="0"/>
        </w:rPr>
        <w:t>;</w:t>
      </w:r>
    </w:p>
    <w:p w14:paraId="67159B36" w14:textId="77777777" w:rsidR="00B024BE" w:rsidRPr="00660A8F" w:rsidRDefault="00B024BE" w:rsidP="00B024BE">
      <w:pPr>
        <w:pStyle w:val="Nivel2-Opcional"/>
        <w:numPr>
          <w:ilvl w:val="1"/>
          <w:numId w:val="63"/>
        </w:numPr>
        <w:spacing w:line="276" w:lineRule="auto"/>
        <w:ind w:left="0" w:firstLine="0"/>
        <w:jc w:val="both"/>
        <w:rPr>
          <w:iCs w:val="0"/>
        </w:rPr>
      </w:pPr>
      <w:r w:rsidRPr="00660A8F">
        <w:rPr>
          <w:iCs w:val="0"/>
        </w:rPr>
        <w:t>As parcelas abaixo relacionadas possuem relevância técnica e valor representativo para realização do objeto proposto, deverá o licitante apresentar atestado(s) de capacidade técnica-profissional emitidos por pessoa jurídica de direito público ou privado, devidamente registrado(s) no CREA/CAU da região onde os serviços foram executados, acompanhados(s) da(s) respectiva(s) Certidão(ões) de Acervo Técnico – CAT, expedida(s) por esses Conselhos, que comprove(m) que os seu(s) responsável(e)is técnico(s) tenha(m) executado obras/serviços de características técnicas similares às do objeto da presente licitação, sendo necessário a comprovação de realização dos itens relevantes destacados para órgão ou entidade da administração pública direta ou indireta, federal, estadual, municipal ou do Distrito Federal, ou ainda para empresa privada, conforme descrito a seguir:</w:t>
      </w:r>
    </w:p>
    <w:p w14:paraId="42F06193" w14:textId="77777777" w:rsidR="00B024BE" w:rsidRPr="00660A8F" w:rsidRDefault="00B024BE" w:rsidP="00B024BE">
      <w:pPr>
        <w:pStyle w:val="Nivel2-Opcional"/>
        <w:numPr>
          <w:ilvl w:val="1"/>
          <w:numId w:val="63"/>
        </w:numPr>
        <w:spacing w:line="276" w:lineRule="auto"/>
        <w:ind w:left="0" w:firstLine="0"/>
        <w:jc w:val="both"/>
        <w:rPr>
          <w:iCs w:val="0"/>
        </w:rPr>
      </w:pPr>
      <w:bookmarkStart w:id="27" w:name="_Hlk207020038"/>
      <w:r w:rsidRPr="00660A8F">
        <w:rPr>
          <w:iCs w:val="0"/>
        </w:rPr>
        <w:t>Abaixo segue a tabela dos itens de maior relevância técnica de onde serão necessários a comprovação de realização de no mínimo 50%:</w:t>
      </w:r>
    </w:p>
    <w:tbl>
      <w:tblPr>
        <w:tblpPr w:leftFromText="141" w:rightFromText="141" w:vertAnchor="text" w:horzAnchor="margin" w:tblpXSpec="center" w:tblpY="-42"/>
        <w:tblW w:w="6874" w:type="dxa"/>
        <w:tblCellMar>
          <w:left w:w="70" w:type="dxa"/>
          <w:right w:w="70" w:type="dxa"/>
        </w:tblCellMar>
        <w:tblLook w:val="04A0" w:firstRow="1" w:lastRow="0" w:firstColumn="1" w:lastColumn="0" w:noHBand="0" w:noVBand="1"/>
      </w:tblPr>
      <w:tblGrid>
        <w:gridCol w:w="5123"/>
        <w:gridCol w:w="894"/>
        <w:gridCol w:w="857"/>
      </w:tblGrid>
      <w:tr w:rsidR="00B024BE" w:rsidRPr="00660A8F" w14:paraId="233BDA51" w14:textId="77777777" w:rsidTr="00D72C21">
        <w:trPr>
          <w:trHeight w:val="762"/>
        </w:trPr>
        <w:tc>
          <w:tcPr>
            <w:tcW w:w="5123" w:type="dxa"/>
            <w:tcBorders>
              <w:top w:val="single" w:sz="4" w:space="0" w:color="auto"/>
              <w:left w:val="single" w:sz="4" w:space="0" w:color="auto"/>
              <w:bottom w:val="single" w:sz="4" w:space="0" w:color="auto"/>
              <w:right w:val="single" w:sz="4" w:space="0" w:color="auto"/>
            </w:tcBorders>
            <w:vAlign w:val="center"/>
            <w:hideMark/>
          </w:tcPr>
          <w:p w14:paraId="1ADC2104" w14:textId="77777777" w:rsidR="00B024BE" w:rsidRPr="00660A8F" w:rsidRDefault="00B024BE" w:rsidP="00D72C21">
            <w:pPr>
              <w:suppressAutoHyphens/>
              <w:rPr>
                <w:rFonts w:ascii="Calibri" w:eastAsia="Times New Roman" w:hAnsi="Calibri" w:cs="Calibri"/>
                <w:color w:val="000000"/>
                <w:sz w:val="24"/>
                <w:szCs w:val="24"/>
                <w:lang w:eastAsia="zh-CN"/>
              </w:rPr>
            </w:pPr>
            <w:r w:rsidRPr="00660A8F">
              <w:rPr>
                <w:rFonts w:ascii="Times New Roman" w:eastAsia="Times New Roman" w:hAnsi="Times New Roman" w:cs="Times New Roman"/>
                <w:bCs/>
                <w:sz w:val="24"/>
                <w:szCs w:val="24"/>
                <w:lang w:eastAsia="zh-CN"/>
              </w:rPr>
              <w:t>Estrutura Metálica p/ Cobertura c/Vigas-Treliça Pratt e terças em UDC 127, 2 águas, sem lanternin, vãos 10,01 a 20,0m, pintada 1 d oxido ferro + 2 d esmalte epóxi branco, exceto forn. Telhas - Executada</w:t>
            </w:r>
          </w:p>
        </w:tc>
        <w:tc>
          <w:tcPr>
            <w:tcW w:w="894" w:type="dxa"/>
            <w:tcBorders>
              <w:top w:val="single" w:sz="4" w:space="0" w:color="auto"/>
              <w:left w:val="nil"/>
              <w:bottom w:val="single" w:sz="4" w:space="0" w:color="auto"/>
              <w:right w:val="single" w:sz="4" w:space="0" w:color="auto"/>
            </w:tcBorders>
            <w:noWrap/>
            <w:vAlign w:val="center"/>
            <w:hideMark/>
          </w:tcPr>
          <w:p w14:paraId="09EB5D6A" w14:textId="77777777" w:rsidR="00B024BE" w:rsidRPr="00660A8F" w:rsidRDefault="00B024BE" w:rsidP="00D72C21">
            <w:pPr>
              <w:suppressAutoHyphens/>
              <w:jc w:val="center"/>
              <w:rPr>
                <w:rFonts w:ascii="Calibri" w:eastAsia="Times New Roman" w:hAnsi="Calibri" w:cs="Calibri"/>
                <w:color w:val="000000"/>
                <w:sz w:val="24"/>
                <w:szCs w:val="24"/>
                <w:lang w:eastAsia="zh-CN"/>
              </w:rPr>
            </w:pPr>
            <w:r w:rsidRPr="00660A8F">
              <w:rPr>
                <w:rFonts w:ascii="Calibri" w:eastAsia="Times New Roman" w:hAnsi="Calibri" w:cs="Calibri"/>
                <w:color w:val="000000"/>
                <w:sz w:val="24"/>
                <w:szCs w:val="24"/>
                <w:lang w:eastAsia="zh-CN"/>
              </w:rPr>
              <w:t>M2</w:t>
            </w:r>
          </w:p>
        </w:tc>
        <w:tc>
          <w:tcPr>
            <w:tcW w:w="857" w:type="dxa"/>
            <w:tcBorders>
              <w:top w:val="single" w:sz="4" w:space="0" w:color="auto"/>
              <w:left w:val="nil"/>
              <w:bottom w:val="single" w:sz="4" w:space="0" w:color="auto"/>
              <w:right w:val="single" w:sz="4" w:space="0" w:color="auto"/>
            </w:tcBorders>
            <w:noWrap/>
            <w:vAlign w:val="center"/>
            <w:hideMark/>
          </w:tcPr>
          <w:p w14:paraId="256B5F83" w14:textId="77777777" w:rsidR="00B024BE" w:rsidRPr="00660A8F" w:rsidRDefault="00B024BE" w:rsidP="00D72C21">
            <w:pPr>
              <w:suppressAutoHyphens/>
              <w:jc w:val="right"/>
              <w:rPr>
                <w:rFonts w:ascii="Calibri" w:eastAsia="Times New Roman" w:hAnsi="Calibri" w:cs="Calibri"/>
                <w:color w:val="000000"/>
                <w:sz w:val="24"/>
                <w:szCs w:val="24"/>
                <w:lang w:eastAsia="zh-CN"/>
              </w:rPr>
            </w:pPr>
            <w:r w:rsidRPr="00660A8F">
              <w:rPr>
                <w:rFonts w:ascii="Calibri" w:eastAsia="Times New Roman" w:hAnsi="Calibri" w:cs="Calibri"/>
                <w:color w:val="000000"/>
                <w:sz w:val="24"/>
                <w:szCs w:val="24"/>
                <w:lang w:eastAsia="zh-CN"/>
              </w:rPr>
              <w:t>322,00</w:t>
            </w:r>
          </w:p>
        </w:tc>
      </w:tr>
      <w:tr w:rsidR="00B024BE" w:rsidRPr="00660A8F" w14:paraId="6197C8A5" w14:textId="77777777" w:rsidTr="00D72C21">
        <w:trPr>
          <w:trHeight w:val="485"/>
        </w:trPr>
        <w:tc>
          <w:tcPr>
            <w:tcW w:w="5123" w:type="dxa"/>
            <w:tcBorders>
              <w:top w:val="single" w:sz="4" w:space="0" w:color="auto"/>
              <w:left w:val="single" w:sz="4" w:space="0" w:color="auto"/>
              <w:bottom w:val="single" w:sz="4" w:space="0" w:color="auto"/>
              <w:right w:val="single" w:sz="4" w:space="0" w:color="auto"/>
            </w:tcBorders>
            <w:vAlign w:val="center"/>
            <w:hideMark/>
          </w:tcPr>
          <w:p w14:paraId="4A3311F8" w14:textId="77777777" w:rsidR="00B024BE" w:rsidRPr="00660A8F" w:rsidRDefault="00B024BE" w:rsidP="00D72C21">
            <w:pPr>
              <w:suppressAutoHyphens/>
              <w:rPr>
                <w:rFonts w:ascii="Calibri" w:eastAsia="Times New Roman" w:hAnsi="Calibri" w:cs="Calibri"/>
                <w:color w:val="000000"/>
                <w:sz w:val="24"/>
                <w:szCs w:val="24"/>
                <w:lang w:eastAsia="zh-CN"/>
              </w:rPr>
            </w:pPr>
            <w:r w:rsidRPr="00660A8F">
              <w:rPr>
                <w:rFonts w:ascii="Times New Roman" w:eastAsia="Times New Roman" w:hAnsi="Times New Roman" w:cs="Times New Roman"/>
                <w:bCs/>
                <w:sz w:val="24"/>
                <w:szCs w:val="24"/>
                <w:lang w:eastAsia="zh-CN"/>
              </w:rPr>
              <w:t>EXEC. DE PISO DE ALTA RESISTENCIA, e=10mm, INCL. JUNTAS</w:t>
            </w:r>
          </w:p>
        </w:tc>
        <w:tc>
          <w:tcPr>
            <w:tcW w:w="894" w:type="dxa"/>
            <w:tcBorders>
              <w:top w:val="single" w:sz="4" w:space="0" w:color="auto"/>
              <w:left w:val="nil"/>
              <w:bottom w:val="single" w:sz="4" w:space="0" w:color="auto"/>
              <w:right w:val="single" w:sz="4" w:space="0" w:color="auto"/>
            </w:tcBorders>
            <w:noWrap/>
            <w:vAlign w:val="center"/>
            <w:hideMark/>
          </w:tcPr>
          <w:p w14:paraId="244527F2" w14:textId="77777777" w:rsidR="00B024BE" w:rsidRPr="00660A8F" w:rsidRDefault="00B024BE" w:rsidP="00D72C21">
            <w:pPr>
              <w:suppressAutoHyphens/>
              <w:jc w:val="center"/>
              <w:rPr>
                <w:rFonts w:ascii="Calibri" w:eastAsia="Times New Roman" w:hAnsi="Calibri" w:cs="Calibri"/>
                <w:color w:val="000000"/>
                <w:sz w:val="24"/>
                <w:szCs w:val="24"/>
                <w:lang w:eastAsia="zh-CN"/>
              </w:rPr>
            </w:pPr>
            <w:r w:rsidRPr="00660A8F">
              <w:rPr>
                <w:rFonts w:ascii="Calibri" w:eastAsia="Times New Roman" w:hAnsi="Calibri" w:cs="Calibri"/>
                <w:color w:val="000000"/>
                <w:sz w:val="24"/>
                <w:szCs w:val="24"/>
                <w:lang w:eastAsia="zh-CN"/>
              </w:rPr>
              <w:t>M2</w:t>
            </w:r>
          </w:p>
        </w:tc>
        <w:tc>
          <w:tcPr>
            <w:tcW w:w="857" w:type="dxa"/>
            <w:tcBorders>
              <w:top w:val="single" w:sz="4" w:space="0" w:color="auto"/>
              <w:left w:val="nil"/>
              <w:bottom w:val="single" w:sz="4" w:space="0" w:color="auto"/>
              <w:right w:val="single" w:sz="4" w:space="0" w:color="auto"/>
            </w:tcBorders>
            <w:noWrap/>
            <w:vAlign w:val="center"/>
            <w:hideMark/>
          </w:tcPr>
          <w:p w14:paraId="0C1A2205" w14:textId="77777777" w:rsidR="00B024BE" w:rsidRPr="00660A8F" w:rsidRDefault="00B024BE" w:rsidP="00D72C21">
            <w:pPr>
              <w:suppressAutoHyphens/>
              <w:jc w:val="center"/>
              <w:rPr>
                <w:rFonts w:ascii="Calibri" w:eastAsia="Times New Roman" w:hAnsi="Calibri" w:cs="Calibri"/>
                <w:color w:val="000000"/>
                <w:sz w:val="24"/>
                <w:szCs w:val="24"/>
                <w:lang w:eastAsia="zh-CN"/>
              </w:rPr>
            </w:pPr>
            <w:r w:rsidRPr="00660A8F">
              <w:rPr>
                <w:rFonts w:ascii="Calibri" w:eastAsia="Times New Roman" w:hAnsi="Calibri" w:cs="Calibri"/>
                <w:color w:val="000000"/>
                <w:sz w:val="24"/>
                <w:szCs w:val="24"/>
                <w:lang w:eastAsia="zh-CN"/>
              </w:rPr>
              <w:t>440,00</w:t>
            </w:r>
          </w:p>
        </w:tc>
      </w:tr>
    </w:tbl>
    <w:p w14:paraId="16F94FF0" w14:textId="77777777" w:rsidR="00B024BE" w:rsidRPr="00660A8F" w:rsidRDefault="00B024BE" w:rsidP="00B024BE">
      <w:pPr>
        <w:tabs>
          <w:tab w:val="left" w:pos="1526"/>
        </w:tabs>
        <w:kinsoku w:val="0"/>
        <w:overflowPunct w:val="0"/>
        <w:spacing w:line="360" w:lineRule="auto"/>
        <w:rPr>
          <w:rFonts w:ascii="Cambria" w:eastAsia="Times New Roman" w:hAnsi="Cambria" w:cs="Calibri"/>
          <w:sz w:val="24"/>
          <w:szCs w:val="24"/>
          <w:lang w:eastAsia="zh-CN"/>
        </w:rPr>
      </w:pPr>
    </w:p>
    <w:p w14:paraId="757C7689" w14:textId="77777777" w:rsidR="00B024BE" w:rsidRPr="00660A8F" w:rsidRDefault="00B024BE" w:rsidP="00B024BE">
      <w:pPr>
        <w:ind w:left="2832"/>
        <w:rPr>
          <w:sz w:val="24"/>
          <w:szCs w:val="24"/>
          <w:lang w:eastAsia="pt-BR"/>
        </w:rPr>
      </w:pPr>
    </w:p>
    <w:p w14:paraId="42DC697E" w14:textId="77777777" w:rsidR="00B024BE" w:rsidRDefault="00B024BE" w:rsidP="00B024BE">
      <w:pPr>
        <w:rPr>
          <w:sz w:val="24"/>
          <w:szCs w:val="24"/>
          <w:lang w:eastAsia="pt-BR"/>
        </w:rPr>
      </w:pPr>
    </w:p>
    <w:p w14:paraId="1CC7ED34" w14:textId="77777777" w:rsidR="00B024BE" w:rsidRDefault="00B024BE" w:rsidP="00B024BE">
      <w:pPr>
        <w:rPr>
          <w:sz w:val="24"/>
          <w:szCs w:val="24"/>
          <w:lang w:eastAsia="pt-BR"/>
        </w:rPr>
      </w:pPr>
    </w:p>
    <w:p w14:paraId="3CE3A2FB" w14:textId="77777777" w:rsidR="00B024BE" w:rsidRPr="00660A8F" w:rsidRDefault="00B024BE" w:rsidP="00B024BE">
      <w:pPr>
        <w:rPr>
          <w:sz w:val="24"/>
          <w:szCs w:val="24"/>
          <w:lang w:eastAsia="pt-BR"/>
        </w:rPr>
      </w:pPr>
    </w:p>
    <w:bookmarkEnd w:id="26"/>
    <w:bookmarkEnd w:id="27"/>
    <w:p w14:paraId="03F04EC7" w14:textId="77777777" w:rsidR="00B024BE" w:rsidRPr="00660A8F" w:rsidRDefault="00B024BE" w:rsidP="00B024BE">
      <w:pPr>
        <w:pStyle w:val="Nivel3"/>
        <w:ind w:left="0"/>
        <w:rPr>
          <w:rFonts w:eastAsia="Arial" w:cs="Arial"/>
          <w:sz w:val="24"/>
        </w:rPr>
      </w:pPr>
      <w:r w:rsidRPr="00660A8F">
        <w:rPr>
          <w:rFonts w:eastAsia="Arial" w:cs="Arial"/>
          <w:sz w:val="24"/>
        </w:rPr>
        <w:t xml:space="preserve">A visita técnica para conhecimento pleno do local de execução da obra ao licitante é de caráter facultativo. Caso o licitante demonstre interesse na realização da visita técnica deverá comparecer a sede da Prefeitura Municipal de Candeal-Bahia, com representante designado pela empresa licitante. A visita técnica será acompanhada por engenheiro designado pela Secretaria Municipal de Obras e Serviços Públicos, que posteriormente à visita elaborará o </w:t>
      </w:r>
      <w:r w:rsidRPr="00660A8F">
        <w:rPr>
          <w:rFonts w:eastAsia="Arial" w:cs="Arial"/>
          <w:b/>
          <w:bCs/>
          <w:sz w:val="24"/>
        </w:rPr>
        <w:t>ATESTADO DE VISITA TÉCNICA</w:t>
      </w:r>
      <w:r w:rsidRPr="00660A8F">
        <w:rPr>
          <w:rFonts w:eastAsia="Arial" w:cs="Arial"/>
          <w:sz w:val="24"/>
        </w:rPr>
        <w:t xml:space="preserve"> e entregará ao representante da empresa. Caso contrário devera a licitante apresentar declaração subscrita por seu responsável legal, declarando que através de seu responsável técnico efetuou vistoria completa nos locais dos serviços, responsabilizando-se pelo levantamento dos dados quantitativos e qualitativos e pela conferência de medidas nos locais, necessários para o total conhecimento de todas as particularidades dos serviços a serem efetuadas, não sendo aceitas, para efeitos legais, posteriores alegações de desconhecimento dos mesmos, decorrente de erros ou imperícias no levantamento executado.</w:t>
      </w:r>
    </w:p>
    <w:p w14:paraId="350AE8BB" w14:textId="77777777" w:rsidR="00B024BE" w:rsidRPr="00660A8F" w:rsidRDefault="00B024BE" w:rsidP="00B024BE">
      <w:pPr>
        <w:pStyle w:val="Nivel2-Opcional"/>
        <w:numPr>
          <w:ilvl w:val="1"/>
          <w:numId w:val="63"/>
        </w:numPr>
        <w:spacing w:line="276" w:lineRule="auto"/>
        <w:ind w:left="0" w:firstLine="0"/>
        <w:jc w:val="both"/>
        <w:rPr>
          <w:iCs w:val="0"/>
          <w:u w:val="single"/>
        </w:rPr>
      </w:pPr>
      <w:bookmarkStart w:id="28" w:name="_Hlk207020126"/>
      <w:r w:rsidRPr="00660A8F">
        <w:rPr>
          <w:iCs w:val="0"/>
        </w:rPr>
        <w:t xml:space="preserve">A Equipe Técnica deve conter no mínimo: Comprovar que possui em seu quadro técnico permanente, na data prevista para abertura do certame, profissional (ais) de nível superior, registrado(s) no CREA, </w:t>
      </w:r>
      <w:r w:rsidRPr="00660A8F">
        <w:rPr>
          <w:iCs w:val="0"/>
          <w:u w:val="single"/>
        </w:rPr>
        <w:t>01 (um) Engenheiro Eletricista, 01 (um) Engenheiro Civil e 01 (um) Técnico de Segurança do Trabalho ou Engenheiro de Segurança do Trabalho.</w:t>
      </w:r>
    </w:p>
    <w:bookmarkEnd w:id="28"/>
    <w:p w14:paraId="7E8F2FDD" w14:textId="77777777" w:rsidR="00B024BE" w:rsidRPr="00660A8F" w:rsidRDefault="00B024BE" w:rsidP="00B024BE">
      <w:pPr>
        <w:pStyle w:val="Nivel2-Opcional"/>
        <w:numPr>
          <w:ilvl w:val="1"/>
          <w:numId w:val="63"/>
        </w:numPr>
        <w:spacing w:line="276" w:lineRule="auto"/>
        <w:ind w:left="0" w:firstLine="0"/>
        <w:jc w:val="both"/>
        <w:rPr>
          <w:iCs w:val="0"/>
        </w:rPr>
      </w:pPr>
      <w:r w:rsidRPr="00660A8F">
        <w:rPr>
          <w:iCs w:val="0"/>
        </w:rPr>
        <w:t>No caso de vínculo societário: ato constitutivo da empresa devidamente registrado no órgão de Registro de Comércio competente, do domicílio ou sede da licitante;</w:t>
      </w:r>
    </w:p>
    <w:p w14:paraId="562C1AA2" w14:textId="77777777" w:rsidR="00B024BE" w:rsidRPr="00660A8F" w:rsidRDefault="00B024BE" w:rsidP="00B024BE">
      <w:pPr>
        <w:pBdr>
          <w:top w:val="nil"/>
          <w:left w:val="nil"/>
          <w:bottom w:val="nil"/>
          <w:right w:val="nil"/>
          <w:between w:val="nil"/>
        </w:pBdr>
        <w:spacing w:before="120" w:after="120"/>
        <w:jc w:val="both"/>
        <w:rPr>
          <w:rFonts w:ascii="Arial" w:hAnsi="Arial" w:cs="Arial"/>
          <w:sz w:val="24"/>
          <w:szCs w:val="24"/>
        </w:rPr>
      </w:pPr>
      <w:r w:rsidRPr="00660A8F">
        <w:rPr>
          <w:sz w:val="24"/>
          <w:szCs w:val="24"/>
        </w:rPr>
        <w:t xml:space="preserve">9.38.1. </w:t>
      </w:r>
      <w:r w:rsidRPr="00660A8F">
        <w:rPr>
          <w:rFonts w:ascii="Arial" w:hAnsi="Arial" w:cs="Arial"/>
          <w:sz w:val="24"/>
          <w:szCs w:val="24"/>
        </w:rPr>
        <w:t xml:space="preserve">No caso de vínculo societário: ato constitutivo da empresa devidamente registrado no </w:t>
      </w:r>
      <w:r w:rsidRPr="00660A8F">
        <w:rPr>
          <w:rFonts w:ascii="Arial" w:hAnsi="Arial" w:cs="Arial"/>
          <w:sz w:val="24"/>
          <w:szCs w:val="24"/>
        </w:rPr>
        <w:lastRenderedPageBreak/>
        <w:t>órgão de Registro de Comércio competente, do domicílio ou sede da licitante;</w:t>
      </w:r>
    </w:p>
    <w:p w14:paraId="7506A1AC" w14:textId="77777777" w:rsidR="00B024BE" w:rsidRPr="00660A8F" w:rsidRDefault="00B024BE" w:rsidP="00B024BE">
      <w:pPr>
        <w:pBdr>
          <w:top w:val="nil"/>
          <w:left w:val="nil"/>
          <w:bottom w:val="nil"/>
          <w:right w:val="nil"/>
          <w:between w:val="nil"/>
        </w:pBdr>
        <w:spacing w:before="120" w:after="120"/>
        <w:jc w:val="both"/>
        <w:rPr>
          <w:rFonts w:ascii="Arial" w:eastAsia="Arial" w:hAnsi="Arial" w:cs="Arial"/>
          <w:color w:val="000000"/>
          <w:sz w:val="24"/>
          <w:szCs w:val="24"/>
        </w:rPr>
      </w:pPr>
      <w:r w:rsidRPr="00660A8F">
        <w:rPr>
          <w:rFonts w:ascii="Arial" w:hAnsi="Arial" w:cs="Arial"/>
          <w:sz w:val="24"/>
          <w:szCs w:val="24"/>
        </w:rPr>
        <w:t>9.38.2. Diretor: cópia do Contrato Social, em se tratando de firma individual ou limitada ou cópia da ata de eleição devidamente publicada na imprensa, em se tratando de sociedade anônima;</w:t>
      </w:r>
    </w:p>
    <w:p w14:paraId="1A75481C" w14:textId="77777777" w:rsidR="00B024BE" w:rsidRPr="00660A8F" w:rsidRDefault="00B024BE" w:rsidP="00B024BE">
      <w:pPr>
        <w:pStyle w:val="PargrafodaLista"/>
        <w:widowControl/>
        <w:numPr>
          <w:ilvl w:val="2"/>
          <w:numId w:val="68"/>
        </w:numPr>
        <w:pBdr>
          <w:top w:val="nil"/>
          <w:left w:val="nil"/>
          <w:bottom w:val="nil"/>
          <w:right w:val="nil"/>
          <w:between w:val="nil"/>
        </w:pBdr>
        <w:autoSpaceDE/>
        <w:autoSpaceDN/>
        <w:spacing w:before="120" w:after="120"/>
        <w:ind w:left="0" w:right="0" w:firstLine="0"/>
        <w:rPr>
          <w:rFonts w:ascii="Arial" w:eastAsia="Arial" w:hAnsi="Arial" w:cs="Arial"/>
          <w:color w:val="000000"/>
          <w:sz w:val="24"/>
          <w:szCs w:val="24"/>
        </w:rPr>
      </w:pPr>
      <w:r w:rsidRPr="00660A8F">
        <w:rPr>
          <w:rFonts w:ascii="Arial" w:hAnsi="Arial" w:cs="Arial"/>
          <w:sz w:val="24"/>
          <w:szCs w:val="24"/>
        </w:rPr>
        <w:t>No caso de vínculo empregatício: cópia autenticada da Carteira de Trabalho e Previdência Social (CCPS), expedida pelo Ministério do Trabalho, contendo as folhas que demonstre o n.º de registro, qualificação civil ou contrato de trabalho em vigor, com a última alteração de salário;</w:t>
      </w:r>
    </w:p>
    <w:p w14:paraId="205C2122" w14:textId="77777777" w:rsidR="00B024BE" w:rsidRPr="00660A8F" w:rsidRDefault="00B024BE" w:rsidP="00B024BE">
      <w:pPr>
        <w:pStyle w:val="Nivel3"/>
        <w:numPr>
          <w:ilvl w:val="2"/>
          <w:numId w:val="69"/>
        </w:numPr>
        <w:pBdr>
          <w:top w:val="nil"/>
          <w:left w:val="nil"/>
          <w:bottom w:val="nil"/>
          <w:right w:val="nil"/>
          <w:between w:val="nil"/>
        </w:pBdr>
        <w:spacing w:line="240" w:lineRule="auto"/>
        <w:ind w:left="0" w:firstLine="0"/>
        <w:rPr>
          <w:rFonts w:eastAsia="Arial" w:cs="Arial"/>
          <w:color w:val="000000"/>
          <w:sz w:val="24"/>
        </w:rPr>
      </w:pPr>
      <w:r w:rsidRPr="00660A8F">
        <w:rPr>
          <w:rFonts w:cs="Arial"/>
          <w:sz w:val="24"/>
        </w:rPr>
        <w:t>Responsável Técnico: cópia da Certidão expedida pelo CREA/CAU da Sede ou Filial da licitante onde consta o registro do profissional como RT, ou a apresentação de um dos seguintes documentos: Ficha de registro do empregado - RE, devidamente registrada no Ministério do Trabalho; ou Carteira de Trabalho e Previdência Social - CCPS, em nome do profissional; ou Contrato Social ou último aditivo se houver; ou Contrato de prestação de serviços sem vínculo empregatício;</w:t>
      </w:r>
    </w:p>
    <w:p w14:paraId="096FC95B" w14:textId="77777777" w:rsidR="00B024BE" w:rsidRPr="00660A8F" w:rsidRDefault="00B024BE" w:rsidP="00B024BE">
      <w:pPr>
        <w:pBdr>
          <w:top w:val="nil"/>
          <w:left w:val="nil"/>
          <w:bottom w:val="nil"/>
          <w:right w:val="nil"/>
          <w:between w:val="nil"/>
        </w:pBdr>
        <w:spacing w:before="120" w:after="120"/>
        <w:jc w:val="both"/>
        <w:rPr>
          <w:rFonts w:ascii="Arial" w:eastAsia="Arial" w:hAnsi="Arial" w:cs="Arial"/>
          <w:color w:val="000000"/>
          <w:sz w:val="24"/>
          <w:szCs w:val="24"/>
        </w:rPr>
      </w:pPr>
      <w:r w:rsidRPr="00660A8F">
        <w:rPr>
          <w:rFonts w:ascii="Arial" w:hAnsi="Arial" w:cs="Arial"/>
          <w:sz w:val="24"/>
          <w:szCs w:val="24"/>
        </w:rPr>
        <w:t>9.39. Apresentar relação explícita e declaração formal de disponibilidade para cumprimento do objeto da licitação relativo a:</w:t>
      </w:r>
    </w:p>
    <w:p w14:paraId="208C5DC9" w14:textId="77777777" w:rsidR="00B024BE" w:rsidRPr="00660A8F" w:rsidRDefault="00B024BE" w:rsidP="00B024BE">
      <w:pPr>
        <w:pStyle w:val="PargrafodaLista"/>
        <w:widowControl/>
        <w:numPr>
          <w:ilvl w:val="2"/>
          <w:numId w:val="70"/>
        </w:numPr>
        <w:pBdr>
          <w:top w:val="nil"/>
          <w:left w:val="nil"/>
          <w:bottom w:val="nil"/>
          <w:right w:val="nil"/>
          <w:between w:val="nil"/>
        </w:pBdr>
        <w:autoSpaceDE/>
        <w:autoSpaceDN/>
        <w:spacing w:before="120" w:after="120"/>
        <w:ind w:right="0"/>
        <w:rPr>
          <w:rFonts w:ascii="Arial" w:eastAsia="Arial" w:hAnsi="Arial" w:cs="Arial"/>
          <w:color w:val="000000"/>
          <w:sz w:val="24"/>
          <w:szCs w:val="24"/>
        </w:rPr>
      </w:pPr>
      <w:r w:rsidRPr="00660A8F">
        <w:rPr>
          <w:rFonts w:ascii="Arial" w:eastAsia="Arial" w:hAnsi="Arial" w:cs="Arial"/>
          <w:color w:val="000000"/>
          <w:sz w:val="24"/>
          <w:szCs w:val="24"/>
        </w:rPr>
        <w:t>Instalações;</w:t>
      </w:r>
    </w:p>
    <w:p w14:paraId="43F6A490" w14:textId="77777777" w:rsidR="00B024BE" w:rsidRPr="00660A8F" w:rsidRDefault="00B024BE" w:rsidP="00B024BE">
      <w:pPr>
        <w:pStyle w:val="PargrafodaLista"/>
        <w:widowControl/>
        <w:numPr>
          <w:ilvl w:val="2"/>
          <w:numId w:val="70"/>
        </w:numPr>
        <w:pBdr>
          <w:top w:val="nil"/>
          <w:left w:val="nil"/>
          <w:bottom w:val="nil"/>
          <w:right w:val="nil"/>
          <w:between w:val="nil"/>
        </w:pBdr>
        <w:autoSpaceDE/>
        <w:autoSpaceDN/>
        <w:spacing w:before="120" w:after="120"/>
        <w:ind w:right="0"/>
        <w:rPr>
          <w:rFonts w:ascii="Arial" w:eastAsia="Arial" w:hAnsi="Arial" w:cs="Arial"/>
          <w:color w:val="000000"/>
          <w:sz w:val="24"/>
          <w:szCs w:val="24"/>
        </w:rPr>
      </w:pPr>
      <w:r w:rsidRPr="00660A8F">
        <w:rPr>
          <w:rFonts w:ascii="Arial" w:eastAsia="Arial" w:hAnsi="Arial" w:cs="Arial"/>
          <w:color w:val="000000"/>
          <w:sz w:val="24"/>
          <w:szCs w:val="24"/>
        </w:rPr>
        <w:t>Lista de equipamentos;</w:t>
      </w:r>
    </w:p>
    <w:p w14:paraId="6813F928" w14:textId="77777777" w:rsidR="00B024BE" w:rsidRPr="00660A8F" w:rsidRDefault="00B024BE" w:rsidP="00B024BE">
      <w:pPr>
        <w:widowControl/>
        <w:numPr>
          <w:ilvl w:val="2"/>
          <w:numId w:val="70"/>
        </w:numPr>
        <w:pBdr>
          <w:top w:val="nil"/>
          <w:left w:val="nil"/>
          <w:bottom w:val="nil"/>
          <w:right w:val="nil"/>
          <w:between w:val="nil"/>
        </w:pBdr>
        <w:autoSpaceDE/>
        <w:autoSpaceDN/>
        <w:spacing w:before="120" w:after="120"/>
        <w:ind w:left="0" w:firstLine="0"/>
        <w:jc w:val="both"/>
        <w:rPr>
          <w:rFonts w:ascii="Arial" w:eastAsia="Arial" w:hAnsi="Arial" w:cs="Arial"/>
          <w:color w:val="000000"/>
          <w:sz w:val="24"/>
          <w:szCs w:val="24"/>
        </w:rPr>
      </w:pPr>
      <w:r w:rsidRPr="00660A8F">
        <w:rPr>
          <w:rFonts w:ascii="Arial" w:hAnsi="Arial" w:cs="Arial"/>
          <w:sz w:val="24"/>
          <w:szCs w:val="24"/>
        </w:rPr>
        <w:t>Relação do pessoal técnico especializado com qualificação de cada profissional, acompanhada de declaração individual autorizando a empresa a incluí-lo na equipe, firmada com data posterior à publicação deste edital, bem como comprovação de regularidade junto ao órgão competente, para os profissionais que assim a legislação exigir;</w:t>
      </w:r>
    </w:p>
    <w:p w14:paraId="614A735B" w14:textId="77777777" w:rsidR="00B024BE" w:rsidRPr="00660A8F" w:rsidRDefault="00B024BE" w:rsidP="00B024BE">
      <w:pPr>
        <w:widowControl/>
        <w:numPr>
          <w:ilvl w:val="1"/>
          <w:numId w:val="70"/>
        </w:numPr>
        <w:pBdr>
          <w:top w:val="nil"/>
          <w:left w:val="nil"/>
          <w:bottom w:val="nil"/>
          <w:right w:val="nil"/>
          <w:between w:val="nil"/>
        </w:pBdr>
        <w:autoSpaceDE/>
        <w:autoSpaceDN/>
        <w:spacing w:before="120" w:after="120"/>
        <w:ind w:left="0" w:firstLine="0"/>
        <w:jc w:val="both"/>
        <w:rPr>
          <w:rFonts w:ascii="Arial" w:eastAsia="Arial" w:hAnsi="Arial" w:cs="Arial"/>
          <w:color w:val="000000"/>
          <w:sz w:val="24"/>
          <w:szCs w:val="24"/>
        </w:rPr>
      </w:pPr>
      <w:r w:rsidRPr="00660A8F">
        <w:rPr>
          <w:rFonts w:ascii="Arial" w:eastAsia="Arial" w:hAnsi="Arial" w:cs="Arial"/>
          <w:color w:val="000000"/>
          <w:sz w:val="24"/>
          <w:szCs w:val="24"/>
        </w:rPr>
        <w:t>Sociedades empresárias estrangeiras atenderão à exigência por meio da apresentação, no momento da assinatura do contrato, da solicitação de registro perante a entidade profissional competente no Brasil.</w:t>
      </w:r>
    </w:p>
    <w:p w14:paraId="0038659F" w14:textId="77777777" w:rsidR="00B024BE" w:rsidRPr="00660A8F" w:rsidRDefault="00B024BE" w:rsidP="00B024BE">
      <w:pPr>
        <w:widowControl/>
        <w:numPr>
          <w:ilvl w:val="1"/>
          <w:numId w:val="70"/>
        </w:numPr>
        <w:pBdr>
          <w:top w:val="nil"/>
          <w:left w:val="nil"/>
          <w:bottom w:val="nil"/>
          <w:right w:val="nil"/>
          <w:between w:val="nil"/>
        </w:pBdr>
        <w:autoSpaceDE/>
        <w:autoSpaceDN/>
        <w:spacing w:before="120" w:after="120"/>
        <w:ind w:left="0" w:firstLine="0"/>
        <w:jc w:val="both"/>
        <w:rPr>
          <w:rFonts w:ascii="Arial" w:eastAsia="Arial" w:hAnsi="Arial" w:cs="Arial"/>
          <w:color w:val="000000"/>
          <w:sz w:val="24"/>
          <w:szCs w:val="24"/>
        </w:rPr>
      </w:pPr>
      <w:r w:rsidRPr="00660A8F">
        <w:rPr>
          <w:rFonts w:ascii="Arial" w:eastAsia="Arial" w:hAnsi="Arial" w:cs="Arial"/>
          <w:color w:val="000000"/>
          <w:sz w:val="24"/>
          <w:szCs w:val="24"/>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E9F2609" w14:textId="77777777" w:rsidR="00B024BE" w:rsidRPr="00660A8F" w:rsidRDefault="00B024BE" w:rsidP="00B024BE">
      <w:pPr>
        <w:pStyle w:val="Nivel3"/>
        <w:numPr>
          <w:ilvl w:val="0"/>
          <w:numId w:val="0"/>
        </w:numPr>
        <w:pBdr>
          <w:top w:val="nil"/>
          <w:left w:val="nil"/>
          <w:bottom w:val="nil"/>
          <w:right w:val="nil"/>
          <w:between w:val="nil"/>
        </w:pBdr>
        <w:spacing w:line="240" w:lineRule="auto"/>
        <w:rPr>
          <w:rFonts w:eastAsia="Arial" w:cs="Arial"/>
          <w:color w:val="000000"/>
          <w:sz w:val="24"/>
        </w:rPr>
      </w:pPr>
    </w:p>
    <w:bookmarkEnd w:id="24"/>
    <w:p w14:paraId="0A82CD43" w14:textId="77777777" w:rsidR="00B024BE" w:rsidRPr="00660A8F" w:rsidRDefault="00B024BE" w:rsidP="00B024BE">
      <w:pPr>
        <w:pStyle w:val="Nvel1-SemNumerao"/>
      </w:pPr>
      <w:r w:rsidRPr="00660A8F">
        <w:t>Disposições gerais sobre habilitação</w:t>
      </w:r>
    </w:p>
    <w:p w14:paraId="570948B4" w14:textId="77777777" w:rsidR="00B024BE" w:rsidRPr="00660A8F" w:rsidRDefault="00B024BE" w:rsidP="00B024BE">
      <w:pPr>
        <w:pStyle w:val="Nvel02"/>
        <w:numPr>
          <w:ilvl w:val="1"/>
          <w:numId w:val="63"/>
        </w:numPr>
        <w:ind w:left="0" w:firstLine="0"/>
        <w:rPr>
          <w:iCs w:val="0"/>
        </w:rPr>
      </w:pPr>
      <w:r w:rsidRPr="00660A8F">
        <w:rPr>
          <w:iCs w:val="0"/>
        </w:rPr>
        <w:t>Quando permitida a participação na licitação/contratação de empresas estrangeiras que não funcionem no País, as exigências de habilitação serão atendidas mediante documentos equivalentes, inicialmente apresentados em tradução livre.</w:t>
      </w:r>
    </w:p>
    <w:p w14:paraId="1A370AB9" w14:textId="77777777" w:rsidR="00B024BE" w:rsidRPr="00660A8F" w:rsidRDefault="00B024BE" w:rsidP="00B024BE">
      <w:pPr>
        <w:pStyle w:val="Nvel02"/>
        <w:numPr>
          <w:ilvl w:val="1"/>
          <w:numId w:val="63"/>
        </w:numPr>
        <w:ind w:left="0" w:firstLine="0"/>
        <w:rPr>
          <w:iCs w:val="0"/>
        </w:rPr>
      </w:pPr>
      <w:r w:rsidRPr="00660A8F">
        <w:rPr>
          <w:iCs w:val="0"/>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4CA32563" w14:textId="77777777" w:rsidR="00B024BE" w:rsidRPr="00660A8F" w:rsidRDefault="00B024BE" w:rsidP="00B024BE">
      <w:pPr>
        <w:pStyle w:val="Nvel02"/>
        <w:numPr>
          <w:ilvl w:val="1"/>
          <w:numId w:val="63"/>
        </w:numPr>
        <w:ind w:left="0" w:firstLine="0"/>
        <w:rPr>
          <w:iCs w:val="0"/>
        </w:rPr>
      </w:pPr>
      <w:r w:rsidRPr="00660A8F">
        <w:rPr>
          <w:iCs w:val="0"/>
        </w:rPr>
        <w:lastRenderedPageBreak/>
        <w:t>Não serão aceitos documentos de habilitação com indicação de CNPJ/CPF diferentes, salvo aqueles legalmente permitidos.</w:t>
      </w:r>
    </w:p>
    <w:p w14:paraId="29DE1A10" w14:textId="77777777" w:rsidR="00B024BE" w:rsidRPr="00660A8F" w:rsidRDefault="00B024BE" w:rsidP="00B024BE">
      <w:pPr>
        <w:pStyle w:val="Nvel02"/>
        <w:numPr>
          <w:ilvl w:val="1"/>
          <w:numId w:val="63"/>
        </w:numPr>
        <w:ind w:left="0" w:firstLine="0"/>
        <w:rPr>
          <w:iCs w:val="0"/>
        </w:rPr>
      </w:pPr>
      <w:r w:rsidRPr="00660A8F">
        <w:rPr>
          <w:iCs w:val="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89A9C26" w14:textId="77777777" w:rsidR="00B024BE" w:rsidRPr="00660A8F" w:rsidRDefault="00B024BE" w:rsidP="00B024BE">
      <w:pPr>
        <w:pStyle w:val="Nvel02"/>
        <w:numPr>
          <w:ilvl w:val="1"/>
          <w:numId w:val="63"/>
        </w:numPr>
        <w:ind w:left="0" w:firstLine="0"/>
        <w:rPr>
          <w:iCs w:val="0"/>
        </w:rPr>
      </w:pPr>
      <w:r w:rsidRPr="00660A8F">
        <w:rPr>
          <w:iCs w:val="0"/>
        </w:rPr>
        <w:t>Serão aceitos registros de CNPJ de fornecedor matriz e filial com diferenças de números de documentos pertinentes ao CND e ao CRF/FGTS, quando for comprovada a centralização do recolhimento dessas contribuições.</w:t>
      </w:r>
    </w:p>
    <w:p w14:paraId="6E652A74" w14:textId="77777777" w:rsidR="00B024BE" w:rsidRPr="00660A8F" w:rsidRDefault="00B024BE" w:rsidP="00B024BE">
      <w:pPr>
        <w:pStyle w:val="Nvel02"/>
        <w:numPr>
          <w:ilvl w:val="0"/>
          <w:numId w:val="0"/>
        </w:numPr>
        <w:rPr>
          <w:iCs w:val="0"/>
        </w:rPr>
      </w:pPr>
    </w:p>
    <w:bookmarkEnd w:id="3"/>
    <w:p w14:paraId="3A1A9D60" w14:textId="77777777" w:rsidR="00B024BE" w:rsidRPr="00660A8F" w:rsidRDefault="00B024BE" w:rsidP="00B024BE">
      <w:pPr>
        <w:pStyle w:val="Nivel01"/>
        <w:spacing w:line="360" w:lineRule="auto"/>
        <w:rPr>
          <w:iCs w:val="0"/>
        </w:rPr>
      </w:pPr>
      <w:r w:rsidRPr="00660A8F">
        <w:rPr>
          <w:iCs w:val="0"/>
        </w:rPr>
        <w:t>ESTIMATIVAS DO VALOR DA CONTRATAÇÃO</w:t>
      </w:r>
    </w:p>
    <w:p w14:paraId="2A1441D2" w14:textId="77777777" w:rsidR="00B024BE" w:rsidRPr="00BE1648" w:rsidRDefault="00B024BE" w:rsidP="00B024BE">
      <w:pPr>
        <w:pStyle w:val="Nvel2-Opcional"/>
        <w:numPr>
          <w:ilvl w:val="1"/>
          <w:numId w:val="63"/>
        </w:numPr>
        <w:ind w:left="0" w:firstLine="0"/>
        <w:rPr>
          <w:i w:val="0"/>
          <w:iCs w:val="0"/>
        </w:rPr>
      </w:pPr>
      <w:r w:rsidRPr="00BE1648">
        <w:rPr>
          <w:i w:val="0"/>
          <w:iCs w:val="0"/>
        </w:rPr>
        <w:t xml:space="preserve">O custo estimado da contratação é de </w:t>
      </w:r>
      <w:r w:rsidRPr="00BE1648">
        <w:rPr>
          <w:b/>
          <w:i w:val="0"/>
          <w:iCs w:val="0"/>
        </w:rPr>
        <w:t>R$1.047.228,90</w:t>
      </w:r>
      <w:r w:rsidRPr="00BE1648">
        <w:rPr>
          <w:i w:val="0"/>
          <w:iCs w:val="0"/>
        </w:rPr>
        <w:t xml:space="preserve"> (um milhão, quarenta e sete mil, duzentos e vinte e oito reais e noventa centavos). </w:t>
      </w:r>
    </w:p>
    <w:p w14:paraId="662DD5E0" w14:textId="77777777" w:rsidR="00B024BE" w:rsidRPr="00660A8F" w:rsidRDefault="00B024BE" w:rsidP="00B024BE">
      <w:pPr>
        <w:pStyle w:val="Nvel2-Opcional"/>
        <w:numPr>
          <w:ilvl w:val="1"/>
          <w:numId w:val="63"/>
        </w:numPr>
        <w:ind w:left="0" w:firstLine="0"/>
        <w:rPr>
          <w:i w:val="0"/>
          <w:iCs w:val="0"/>
        </w:rPr>
      </w:pPr>
      <w:r w:rsidRPr="00660A8F">
        <w:rPr>
          <w:i w:val="0"/>
          <w:iCs w:val="0"/>
        </w:rPr>
        <w:t>A estimativa de custo levou em consideração o risco envolvido na contratação e sua alocação entre Contratante e Contratado, conforme especificado na matriz de risco constante do Contrato.</w:t>
      </w:r>
    </w:p>
    <w:p w14:paraId="0772E23F" w14:textId="77777777" w:rsidR="00B024BE" w:rsidRPr="00660A8F" w:rsidRDefault="00B024BE" w:rsidP="00B024BE">
      <w:pPr>
        <w:pStyle w:val="Nvel2-Opcional"/>
        <w:numPr>
          <w:ilvl w:val="1"/>
          <w:numId w:val="63"/>
        </w:numPr>
        <w:ind w:left="0" w:firstLine="0"/>
        <w:rPr>
          <w:i w:val="0"/>
          <w:iCs w:val="0"/>
        </w:rPr>
      </w:pPr>
      <w:r w:rsidRPr="00660A8F">
        <w:rPr>
          <w:i w:val="0"/>
          <w:iCs w:val="0"/>
        </w:rPr>
        <w:t>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5D5E45A1" w14:textId="77777777" w:rsidR="00B024BE" w:rsidRPr="00660A8F" w:rsidRDefault="00B024BE" w:rsidP="00B024BE">
      <w:pPr>
        <w:pStyle w:val="Nvel3-Opcional"/>
        <w:numPr>
          <w:ilvl w:val="2"/>
          <w:numId w:val="63"/>
        </w:numPr>
        <w:ind w:left="0" w:firstLine="0"/>
        <w:rPr>
          <w:rFonts w:cs="Arial"/>
          <w:i w:val="0"/>
          <w:color w:val="auto"/>
          <w:sz w:val="24"/>
        </w:rPr>
      </w:pPr>
      <w:r w:rsidRPr="00660A8F">
        <w:rPr>
          <w:rFonts w:cs="Arial"/>
          <w:i w:val="0"/>
          <w:color w:val="auto"/>
          <w:sz w:val="24"/>
        </w:rPr>
        <w:t>em caso de força maior, caso fortuito ou fato do príncipe ou em decorrência de fatos imprevisíveis ou previsíveis de consequências incalculáveis, que inviabilizem a execução da ata tal como pactuada, nos termos do disposto na a</w:t>
      </w:r>
      <w:r w:rsidRPr="00660A8F">
        <w:rPr>
          <w:rFonts w:eastAsia="Arial" w:cs="Arial"/>
          <w:i w:val="0"/>
          <w:color w:val="auto"/>
          <w:sz w:val="24"/>
        </w:rPr>
        <w:t>línea “d” do inciso II do capu</w:t>
      </w:r>
      <w:r w:rsidRPr="00660A8F">
        <w:rPr>
          <w:rFonts w:eastAsia="Arial" w:cs="Arial"/>
          <w:b/>
          <w:bCs/>
          <w:i w:val="0"/>
          <w:color w:val="auto"/>
          <w:sz w:val="24"/>
        </w:rPr>
        <w:t>t</w:t>
      </w:r>
      <w:r w:rsidRPr="00660A8F">
        <w:rPr>
          <w:rFonts w:eastAsia="Arial" w:cs="Arial"/>
          <w:i w:val="0"/>
          <w:color w:val="auto"/>
          <w:sz w:val="24"/>
        </w:rPr>
        <w:t xml:space="preserve"> do art. 124 da Lei nº 14.133, de 2021;</w:t>
      </w:r>
    </w:p>
    <w:p w14:paraId="04A21AEB" w14:textId="77777777" w:rsidR="00B024BE" w:rsidRPr="00660A8F" w:rsidRDefault="00B024BE" w:rsidP="00B024BE">
      <w:pPr>
        <w:pStyle w:val="Nivel3"/>
        <w:ind w:left="0"/>
        <w:rPr>
          <w:rFonts w:cs="Arial"/>
          <w:sz w:val="24"/>
        </w:rPr>
      </w:pPr>
      <w:r w:rsidRPr="00660A8F">
        <w:rPr>
          <w:rFonts w:cs="Arial"/>
          <w:sz w:val="24"/>
        </w:rPr>
        <w:t>em caso de criação, alteração ou extinção de quaisquer tributos ou encargos legais ou superveniência de disposições legais, com comprovada repercussão sobre os preços registrados;</w:t>
      </w:r>
    </w:p>
    <w:p w14:paraId="59EF4C49" w14:textId="77777777" w:rsidR="00B024BE" w:rsidRPr="00660A8F" w:rsidRDefault="00B024BE" w:rsidP="00B024BE">
      <w:pPr>
        <w:pStyle w:val="Nivel3"/>
        <w:ind w:left="0"/>
        <w:rPr>
          <w:rFonts w:cs="Arial"/>
          <w:sz w:val="24"/>
        </w:rPr>
      </w:pPr>
      <w:r w:rsidRPr="00660A8F">
        <w:rPr>
          <w:rFonts w:cs="Arial"/>
          <w:sz w:val="24"/>
        </w:rPr>
        <w:t>serão reajustados os preços registrados, respeitada a contagem da anualidade e o índice previsto para a contratação; ou</w:t>
      </w:r>
    </w:p>
    <w:p w14:paraId="4C4E7F16" w14:textId="77777777" w:rsidR="00B024BE" w:rsidRPr="00660A8F" w:rsidRDefault="00B024BE" w:rsidP="00B024BE">
      <w:pPr>
        <w:pStyle w:val="Nivel3"/>
        <w:ind w:left="0"/>
        <w:rPr>
          <w:rFonts w:cs="Arial"/>
          <w:sz w:val="24"/>
        </w:rPr>
      </w:pPr>
      <w:r w:rsidRPr="00660A8F">
        <w:rPr>
          <w:rFonts w:cs="Arial"/>
          <w:sz w:val="24"/>
        </w:rPr>
        <w:t>poderão ser repactuados, a pedido do interessado, conforme critérios definidos para a contratação.</w:t>
      </w:r>
    </w:p>
    <w:p w14:paraId="7A6E3E6A" w14:textId="77777777" w:rsidR="00B024BE" w:rsidRPr="00660A8F" w:rsidRDefault="00B024BE" w:rsidP="00B024BE">
      <w:pPr>
        <w:pStyle w:val="Nivel01"/>
        <w:spacing w:line="360" w:lineRule="auto"/>
        <w:rPr>
          <w:iCs w:val="0"/>
        </w:rPr>
      </w:pPr>
      <w:r w:rsidRPr="00660A8F">
        <w:rPr>
          <w:iCs w:val="0"/>
        </w:rPr>
        <w:t>ADEQUAÇÃO ORÇAMENTÁRIA</w:t>
      </w:r>
    </w:p>
    <w:p w14:paraId="725D5706" w14:textId="77777777" w:rsidR="00B024BE" w:rsidRPr="00660A8F" w:rsidRDefault="00B024BE" w:rsidP="00B024BE">
      <w:pPr>
        <w:pStyle w:val="Nvel02"/>
        <w:numPr>
          <w:ilvl w:val="1"/>
          <w:numId w:val="63"/>
        </w:numPr>
        <w:ind w:left="0" w:firstLine="0"/>
        <w:rPr>
          <w:iCs w:val="0"/>
        </w:rPr>
      </w:pPr>
      <w:r w:rsidRPr="00660A8F">
        <w:rPr>
          <w:iCs w:val="0"/>
        </w:rPr>
        <w:t>As despesas decorrentes da presente contratação correrão à conta de recursos específicos consignados no Orçamento Geral da União.</w:t>
      </w:r>
    </w:p>
    <w:p w14:paraId="01E07E64" w14:textId="77777777" w:rsidR="00B024BE" w:rsidRPr="00660A8F" w:rsidRDefault="00B024BE" w:rsidP="00B024BE">
      <w:pPr>
        <w:pStyle w:val="Nvel02"/>
        <w:numPr>
          <w:ilvl w:val="1"/>
          <w:numId w:val="63"/>
        </w:numPr>
        <w:ind w:left="0" w:firstLine="0"/>
        <w:rPr>
          <w:iCs w:val="0"/>
        </w:rPr>
      </w:pPr>
      <w:r w:rsidRPr="00660A8F">
        <w:rPr>
          <w:iCs w:val="0"/>
        </w:rPr>
        <w:lastRenderedPageBreak/>
        <w:t>A contratação será atendida pela seguinte dotação</w:t>
      </w:r>
    </w:p>
    <w:p w14:paraId="1C5D6386" w14:textId="77777777" w:rsidR="00B024BE" w:rsidRPr="00BE1648" w:rsidRDefault="00B024BE" w:rsidP="00B024BE">
      <w:pPr>
        <w:pStyle w:val="Nvel02"/>
        <w:numPr>
          <w:ilvl w:val="0"/>
          <w:numId w:val="0"/>
        </w:numPr>
        <w:rPr>
          <w:iCs w:val="0"/>
        </w:rPr>
      </w:pPr>
      <w:bookmarkStart w:id="29" w:name="_Hlk207118512"/>
      <w:r w:rsidRPr="00BE1648">
        <w:rPr>
          <w:iCs w:val="0"/>
        </w:rPr>
        <w:t>ÓRGÃO: 4 FUNDO MUNICIPAL DE EDUCAÇÃO</w:t>
      </w:r>
    </w:p>
    <w:p w14:paraId="45BFD111" w14:textId="77777777" w:rsidR="00B024BE" w:rsidRPr="00BE1648" w:rsidRDefault="00B024BE" w:rsidP="00B024BE">
      <w:pPr>
        <w:pStyle w:val="Nvel02"/>
        <w:numPr>
          <w:ilvl w:val="0"/>
          <w:numId w:val="0"/>
        </w:numPr>
        <w:rPr>
          <w:iCs w:val="0"/>
        </w:rPr>
      </w:pPr>
      <w:r w:rsidRPr="00BE1648">
        <w:rPr>
          <w:iCs w:val="0"/>
        </w:rPr>
        <w:t>707 SECRETARIA MUNICIPAL DE EDUCAÇÃO</w:t>
      </w:r>
    </w:p>
    <w:p w14:paraId="6AC44B4B" w14:textId="77777777" w:rsidR="00B024BE" w:rsidRPr="00BE1648" w:rsidRDefault="00B024BE" w:rsidP="00B024BE">
      <w:pPr>
        <w:pStyle w:val="Nvel02"/>
        <w:numPr>
          <w:ilvl w:val="0"/>
          <w:numId w:val="0"/>
        </w:numPr>
        <w:rPr>
          <w:rFonts w:eastAsia="Times New Roman"/>
          <w:iCs w:val="0"/>
          <w:lang w:eastAsia="zh-CN"/>
        </w:rPr>
      </w:pPr>
      <w:r w:rsidRPr="00BE1648">
        <w:rPr>
          <w:iCs w:val="0"/>
        </w:rPr>
        <w:t>70701 FUNDO MUNICIPAL DE EDUCAÇÃO</w:t>
      </w:r>
    </w:p>
    <w:p w14:paraId="07897F73" w14:textId="77777777" w:rsidR="00B024BE" w:rsidRPr="00BE1648" w:rsidRDefault="00B024BE" w:rsidP="00B024BE">
      <w:pPr>
        <w:tabs>
          <w:tab w:val="left" w:pos="2490"/>
        </w:tabs>
        <w:jc w:val="both"/>
        <w:rPr>
          <w:rFonts w:ascii="Arial" w:hAnsi="Arial" w:cs="Arial"/>
          <w:b/>
          <w:bCs/>
          <w:sz w:val="24"/>
          <w:szCs w:val="24"/>
        </w:rPr>
      </w:pPr>
      <w:r w:rsidRPr="00BE1648">
        <w:rPr>
          <w:rFonts w:ascii="Arial" w:hAnsi="Arial" w:cs="Arial"/>
          <w:b/>
          <w:bCs/>
          <w:sz w:val="24"/>
          <w:szCs w:val="24"/>
        </w:rPr>
        <w:t>12.361.006.1.003 – CONSTRUÇÃO AMPLIAÇÃO E REFORMA DE UNIDADES ESCOLARES</w:t>
      </w:r>
    </w:p>
    <w:p w14:paraId="40EB145A" w14:textId="77777777" w:rsidR="00B024BE" w:rsidRPr="00BE1648" w:rsidRDefault="00B024BE" w:rsidP="00B024BE">
      <w:pPr>
        <w:tabs>
          <w:tab w:val="left" w:pos="2490"/>
        </w:tabs>
        <w:jc w:val="both"/>
        <w:rPr>
          <w:rFonts w:ascii="Arial" w:hAnsi="Arial" w:cs="Arial"/>
          <w:sz w:val="24"/>
          <w:szCs w:val="24"/>
        </w:rPr>
      </w:pPr>
      <w:r w:rsidRPr="00BE1648">
        <w:rPr>
          <w:rFonts w:ascii="Arial" w:hAnsi="Arial" w:cs="Arial"/>
          <w:sz w:val="24"/>
          <w:szCs w:val="24"/>
        </w:rPr>
        <w:t>4.4.90.51.00 1500 OBRAS E INSTALAÇÕES</w:t>
      </w:r>
    </w:p>
    <w:p w14:paraId="157895AB" w14:textId="77777777" w:rsidR="00B024BE" w:rsidRPr="00BE1648" w:rsidRDefault="00B024BE" w:rsidP="00B024BE">
      <w:pPr>
        <w:tabs>
          <w:tab w:val="left" w:pos="2490"/>
        </w:tabs>
        <w:jc w:val="both"/>
        <w:rPr>
          <w:rFonts w:ascii="Arial" w:hAnsi="Arial" w:cs="Arial"/>
          <w:sz w:val="24"/>
          <w:szCs w:val="24"/>
        </w:rPr>
      </w:pPr>
      <w:r w:rsidRPr="00BE1648">
        <w:rPr>
          <w:rFonts w:ascii="Arial" w:hAnsi="Arial" w:cs="Arial"/>
          <w:sz w:val="24"/>
          <w:szCs w:val="24"/>
        </w:rPr>
        <w:t>4.4.90.51.00 1540 OBRAS E INSTALAÇÕES</w:t>
      </w:r>
    </w:p>
    <w:p w14:paraId="4E1273D9" w14:textId="77777777" w:rsidR="00B024BE" w:rsidRPr="00BE1648" w:rsidRDefault="00B024BE" w:rsidP="00B024BE">
      <w:pPr>
        <w:tabs>
          <w:tab w:val="left" w:pos="2490"/>
        </w:tabs>
        <w:jc w:val="both"/>
        <w:rPr>
          <w:rFonts w:ascii="Arial" w:hAnsi="Arial" w:cs="Arial"/>
          <w:sz w:val="24"/>
          <w:szCs w:val="24"/>
        </w:rPr>
      </w:pPr>
      <w:r w:rsidRPr="00BE1648">
        <w:rPr>
          <w:rFonts w:ascii="Arial" w:hAnsi="Arial" w:cs="Arial"/>
          <w:sz w:val="24"/>
          <w:szCs w:val="24"/>
        </w:rPr>
        <w:t>4.4.90.51.00 1542 OBRAS E INSTALAÇÕES</w:t>
      </w:r>
    </w:p>
    <w:p w14:paraId="34F3248C" w14:textId="77777777" w:rsidR="00B024BE" w:rsidRPr="00BE1648" w:rsidRDefault="00B024BE" w:rsidP="00B024BE">
      <w:pPr>
        <w:tabs>
          <w:tab w:val="left" w:pos="2490"/>
        </w:tabs>
        <w:jc w:val="both"/>
        <w:rPr>
          <w:rFonts w:ascii="Arial" w:hAnsi="Arial" w:cs="Arial"/>
          <w:sz w:val="24"/>
          <w:szCs w:val="24"/>
        </w:rPr>
      </w:pPr>
      <w:r w:rsidRPr="00BE1648">
        <w:rPr>
          <w:rFonts w:ascii="Arial" w:hAnsi="Arial" w:cs="Arial"/>
          <w:sz w:val="24"/>
          <w:szCs w:val="24"/>
        </w:rPr>
        <w:t>4.4.90.51.00 1550 OBRAS E INSTALAÇÕES</w:t>
      </w:r>
    </w:p>
    <w:p w14:paraId="6ECDEB18" w14:textId="77777777" w:rsidR="00B024BE" w:rsidRPr="00BE1648" w:rsidRDefault="00B024BE" w:rsidP="00B024BE">
      <w:pPr>
        <w:tabs>
          <w:tab w:val="left" w:pos="2490"/>
        </w:tabs>
        <w:jc w:val="both"/>
        <w:rPr>
          <w:rFonts w:ascii="Arial" w:hAnsi="Arial" w:cs="Arial"/>
          <w:sz w:val="24"/>
          <w:szCs w:val="24"/>
        </w:rPr>
      </w:pPr>
      <w:r w:rsidRPr="00BE1648">
        <w:rPr>
          <w:rFonts w:ascii="Arial" w:hAnsi="Arial" w:cs="Arial"/>
          <w:sz w:val="24"/>
          <w:szCs w:val="24"/>
        </w:rPr>
        <w:t>4.4.90.52.00 1542 EQUIPAMENTOS E MATERIAL PERMANENTE</w:t>
      </w:r>
    </w:p>
    <w:p w14:paraId="6CC0E88F" w14:textId="77777777" w:rsidR="00B024BE" w:rsidRDefault="00B024BE" w:rsidP="00B024BE">
      <w:pPr>
        <w:tabs>
          <w:tab w:val="left" w:pos="2490"/>
        </w:tabs>
        <w:jc w:val="both"/>
        <w:rPr>
          <w:rFonts w:ascii="Arial" w:hAnsi="Arial" w:cs="Arial"/>
          <w:b/>
          <w:bCs/>
          <w:sz w:val="24"/>
          <w:szCs w:val="24"/>
        </w:rPr>
      </w:pPr>
      <w:r>
        <w:rPr>
          <w:rFonts w:ascii="Arial" w:hAnsi="Arial" w:cs="Arial"/>
          <w:b/>
          <w:bCs/>
          <w:sz w:val="24"/>
          <w:szCs w:val="24"/>
        </w:rPr>
        <w:t>12.361.006.2.018-MANUTENÇÃO DO ENSINO FUNDAMENTAL</w:t>
      </w:r>
    </w:p>
    <w:p w14:paraId="3FA6A511" w14:textId="77777777" w:rsidR="00B024BE" w:rsidRDefault="00B024BE" w:rsidP="00B024BE">
      <w:pPr>
        <w:tabs>
          <w:tab w:val="left" w:pos="2490"/>
        </w:tabs>
        <w:jc w:val="both"/>
        <w:rPr>
          <w:rFonts w:ascii="Arial" w:hAnsi="Arial" w:cs="Arial"/>
          <w:sz w:val="24"/>
          <w:szCs w:val="24"/>
        </w:rPr>
      </w:pPr>
      <w:r w:rsidRPr="00BE1648">
        <w:rPr>
          <w:rFonts w:ascii="Arial" w:hAnsi="Arial" w:cs="Arial"/>
          <w:sz w:val="24"/>
          <w:szCs w:val="24"/>
        </w:rPr>
        <w:t>3.3.90.39.00 – 1540/1543 – OUTROS SERVIÇOS DE TERCEIROS</w:t>
      </w:r>
    </w:p>
    <w:bookmarkEnd w:id="29"/>
    <w:p w14:paraId="77176566" w14:textId="77777777" w:rsidR="00B024BE" w:rsidRPr="00BE1648" w:rsidRDefault="00B024BE" w:rsidP="00B024BE">
      <w:pPr>
        <w:tabs>
          <w:tab w:val="left" w:pos="2490"/>
        </w:tabs>
        <w:jc w:val="both"/>
        <w:rPr>
          <w:rFonts w:ascii="Arial" w:hAnsi="Arial" w:cs="Arial"/>
          <w:sz w:val="24"/>
          <w:szCs w:val="24"/>
        </w:rPr>
      </w:pPr>
    </w:p>
    <w:p w14:paraId="5799ED4B" w14:textId="77777777" w:rsidR="00B024BE" w:rsidRPr="00660A8F" w:rsidRDefault="00B024BE" w:rsidP="00B024BE">
      <w:pPr>
        <w:pStyle w:val="Nvel2-Opcional"/>
        <w:numPr>
          <w:ilvl w:val="1"/>
          <w:numId w:val="63"/>
        </w:numPr>
        <w:ind w:left="0" w:firstLine="0"/>
        <w:rPr>
          <w:i w:val="0"/>
          <w:iCs w:val="0"/>
        </w:rPr>
      </w:pPr>
      <w:r w:rsidRPr="00660A8F">
        <w:rPr>
          <w:i w:val="0"/>
          <w:iCs w:val="0"/>
        </w:rPr>
        <w:t>A dotação relativa aos exercícios financeiros subsequentes será indicada após aprovação da Lei Orçamentária respectiva e liberação dos créditos correspondentes, mediante apostilamento.</w:t>
      </w:r>
    </w:p>
    <w:p w14:paraId="47313E2C" w14:textId="77777777" w:rsidR="00B024BE" w:rsidRPr="00660A8F" w:rsidRDefault="00B024BE" w:rsidP="00B024BE">
      <w:pPr>
        <w:pStyle w:val="Nivel01"/>
        <w:spacing w:line="360" w:lineRule="auto"/>
        <w:rPr>
          <w:iCs w:val="0"/>
        </w:rPr>
      </w:pPr>
      <w:r w:rsidRPr="00660A8F">
        <w:rPr>
          <w:iCs w:val="0"/>
        </w:rPr>
        <w:t>DISPOSIÇÕES FINAIS</w:t>
      </w:r>
    </w:p>
    <w:p w14:paraId="472AF55A" w14:textId="77777777" w:rsidR="00B024BE" w:rsidRPr="00660A8F" w:rsidRDefault="00B024BE" w:rsidP="00B024BE">
      <w:pPr>
        <w:pStyle w:val="Nvel02"/>
        <w:numPr>
          <w:ilvl w:val="1"/>
          <w:numId w:val="63"/>
        </w:numPr>
        <w:ind w:left="0" w:firstLine="0"/>
        <w:rPr>
          <w:iCs w:val="0"/>
          <w:highlight w:val="yellow"/>
        </w:rPr>
      </w:pPr>
      <w:r w:rsidRPr="00B024BE">
        <w:rPr>
          <w:iCs w:val="0"/>
        </w:rPr>
        <w:t>As informações contidas neste Termo de Referência não são classificadas como sigilosas</w:t>
      </w:r>
      <w:r w:rsidRPr="00660A8F">
        <w:rPr>
          <w:iCs w:val="0"/>
        </w:rPr>
        <w:t xml:space="preserve">. </w:t>
      </w:r>
      <w:bookmarkEnd w:id="2"/>
    </w:p>
    <w:p w14:paraId="56134F97" w14:textId="77777777" w:rsidR="00B024BE" w:rsidRPr="00660A8F" w:rsidRDefault="00B024BE" w:rsidP="00B024BE">
      <w:pPr>
        <w:pStyle w:val="Nvel2-Opcional"/>
        <w:numPr>
          <w:ilvl w:val="0"/>
          <w:numId w:val="0"/>
        </w:numPr>
        <w:jc w:val="right"/>
        <w:rPr>
          <w:i w:val="0"/>
          <w:iCs w:val="0"/>
        </w:rPr>
      </w:pPr>
      <w:r w:rsidRPr="00660A8F">
        <w:rPr>
          <w:i w:val="0"/>
          <w:iCs w:val="0"/>
        </w:rPr>
        <w:t>Candeal, 05 de junho de 2025.</w:t>
      </w:r>
    </w:p>
    <w:p w14:paraId="3DE14226" w14:textId="77777777" w:rsidR="00B024BE" w:rsidRDefault="00B024BE" w:rsidP="00B024BE">
      <w:pPr>
        <w:pStyle w:val="Nvel2-Opcional"/>
        <w:numPr>
          <w:ilvl w:val="0"/>
          <w:numId w:val="0"/>
        </w:numPr>
        <w:ind w:left="709"/>
        <w:rPr>
          <w:i w:val="0"/>
          <w:iCs w:val="0"/>
        </w:rPr>
      </w:pPr>
    </w:p>
    <w:p w14:paraId="05B39409" w14:textId="77777777" w:rsidR="00B024BE" w:rsidRPr="00660A8F" w:rsidRDefault="00B024BE" w:rsidP="00B024BE">
      <w:pPr>
        <w:pStyle w:val="Nvel2-Opcional"/>
        <w:numPr>
          <w:ilvl w:val="0"/>
          <w:numId w:val="0"/>
        </w:numPr>
        <w:ind w:left="709"/>
        <w:rPr>
          <w:i w:val="0"/>
          <w:iCs w:val="0"/>
        </w:rPr>
      </w:pPr>
    </w:p>
    <w:p w14:paraId="5542C3C8" w14:textId="77777777" w:rsidR="00B024BE" w:rsidRPr="00660A8F" w:rsidRDefault="00B024BE" w:rsidP="00B024BE">
      <w:pPr>
        <w:tabs>
          <w:tab w:val="left" w:pos="2490"/>
        </w:tabs>
        <w:spacing w:line="276" w:lineRule="auto"/>
        <w:jc w:val="center"/>
        <w:rPr>
          <w:rFonts w:ascii="Arial" w:eastAsia="Times New Roman" w:hAnsi="Arial" w:cs="Arial"/>
          <w:b/>
          <w:bCs/>
          <w:sz w:val="24"/>
          <w:szCs w:val="24"/>
          <w:lang w:eastAsia="zh-CN"/>
        </w:rPr>
      </w:pPr>
      <w:r w:rsidRPr="00660A8F">
        <w:rPr>
          <w:rFonts w:ascii="Arial" w:eastAsia="Times New Roman" w:hAnsi="Arial" w:cs="Arial"/>
          <w:b/>
          <w:bCs/>
          <w:sz w:val="24"/>
          <w:szCs w:val="24"/>
          <w:lang w:eastAsia="zh-CN"/>
        </w:rPr>
        <w:t>Gabriel Lucas Guimarães Cedraz</w:t>
      </w:r>
    </w:p>
    <w:p w14:paraId="7D5DB76E" w14:textId="77777777" w:rsidR="00B024BE" w:rsidRPr="005C5C78" w:rsidRDefault="00B024BE" w:rsidP="00B024BE">
      <w:pPr>
        <w:tabs>
          <w:tab w:val="left" w:pos="2490"/>
        </w:tabs>
        <w:spacing w:line="276" w:lineRule="auto"/>
        <w:jc w:val="center"/>
        <w:rPr>
          <w:rFonts w:ascii="Arial" w:eastAsia="Times New Roman" w:hAnsi="Arial" w:cs="Arial"/>
          <w:sz w:val="24"/>
          <w:szCs w:val="24"/>
          <w:lang w:eastAsia="zh-CN"/>
        </w:rPr>
      </w:pPr>
      <w:r w:rsidRPr="005C5C78">
        <w:rPr>
          <w:rFonts w:ascii="Arial" w:eastAsia="Times New Roman" w:hAnsi="Arial" w:cs="Arial"/>
          <w:sz w:val="24"/>
          <w:szCs w:val="24"/>
          <w:lang w:eastAsia="zh-CN"/>
        </w:rPr>
        <w:t xml:space="preserve">Engenheiro Civil </w:t>
      </w:r>
    </w:p>
    <w:p w14:paraId="0F52E6C2" w14:textId="77777777" w:rsidR="00B024BE" w:rsidRPr="005C5C78" w:rsidRDefault="00B024BE" w:rsidP="00B024BE">
      <w:pPr>
        <w:tabs>
          <w:tab w:val="left" w:pos="2490"/>
        </w:tabs>
        <w:spacing w:line="276" w:lineRule="auto"/>
        <w:jc w:val="center"/>
        <w:rPr>
          <w:rFonts w:ascii="Arial" w:eastAsia="Times New Roman" w:hAnsi="Arial" w:cs="Arial"/>
          <w:sz w:val="24"/>
          <w:szCs w:val="24"/>
          <w:lang w:eastAsia="zh-CN"/>
        </w:rPr>
      </w:pPr>
      <w:r w:rsidRPr="005C5C78">
        <w:rPr>
          <w:rFonts w:ascii="Arial" w:eastAsia="Times New Roman" w:hAnsi="Arial" w:cs="Arial"/>
          <w:sz w:val="24"/>
          <w:szCs w:val="24"/>
          <w:lang w:eastAsia="zh-CN"/>
        </w:rPr>
        <w:t>3000103671BA</w:t>
      </w:r>
    </w:p>
    <w:p w14:paraId="7A6B5440" w14:textId="77777777" w:rsidR="00B024BE" w:rsidRPr="005C5C78" w:rsidRDefault="00B024BE" w:rsidP="00B024BE">
      <w:pPr>
        <w:tabs>
          <w:tab w:val="left" w:pos="2490"/>
        </w:tabs>
        <w:spacing w:line="276" w:lineRule="auto"/>
        <w:jc w:val="center"/>
        <w:rPr>
          <w:rFonts w:ascii="Arial" w:eastAsia="Times New Roman" w:hAnsi="Arial" w:cs="Arial"/>
          <w:sz w:val="24"/>
          <w:szCs w:val="24"/>
          <w:lang w:eastAsia="zh-CN"/>
        </w:rPr>
      </w:pPr>
      <w:r w:rsidRPr="005C5C78">
        <w:rPr>
          <w:rFonts w:ascii="Arial" w:eastAsia="Times New Roman" w:hAnsi="Arial" w:cs="Arial"/>
          <w:sz w:val="24"/>
          <w:szCs w:val="24"/>
          <w:lang w:eastAsia="zh-CN"/>
        </w:rPr>
        <w:t>(Portaria 182/2025)</w:t>
      </w:r>
    </w:p>
    <w:p w14:paraId="028C08CD" w14:textId="77777777" w:rsidR="00B024BE" w:rsidRPr="005C5C78" w:rsidRDefault="00B024BE" w:rsidP="00B024BE">
      <w:pPr>
        <w:spacing w:afterLines="120" w:after="288" w:line="312" w:lineRule="auto"/>
        <w:rPr>
          <w:rFonts w:ascii="Arial" w:eastAsia="Arial" w:hAnsi="Arial" w:cs="Arial"/>
          <w:sz w:val="24"/>
          <w:szCs w:val="24"/>
        </w:rPr>
      </w:pPr>
    </w:p>
    <w:p w14:paraId="475A2B0F" w14:textId="77777777" w:rsidR="00B024BE" w:rsidRPr="00C1059E" w:rsidRDefault="00B024BE" w:rsidP="00A83FEB">
      <w:pPr>
        <w:pStyle w:val="Corpodetexto"/>
        <w:ind w:left="0"/>
        <w:rPr>
          <w:rFonts w:ascii="Arial" w:hAnsi="Arial" w:cs="Arial"/>
        </w:rPr>
      </w:pPr>
    </w:p>
    <w:p w14:paraId="3C78A87C" w14:textId="77777777" w:rsidR="00160FE6" w:rsidRPr="00C1059E" w:rsidRDefault="00160FE6" w:rsidP="00A83FEB">
      <w:pPr>
        <w:pStyle w:val="Corpodetexto"/>
        <w:ind w:left="0"/>
        <w:rPr>
          <w:rFonts w:ascii="Arial" w:hAnsi="Arial" w:cs="Arial"/>
        </w:rPr>
      </w:pPr>
    </w:p>
    <w:p w14:paraId="7BE47DED" w14:textId="77777777" w:rsidR="00160FE6" w:rsidRPr="00C1059E" w:rsidRDefault="00160FE6" w:rsidP="00A83FEB">
      <w:pPr>
        <w:pStyle w:val="Corpodetexto"/>
        <w:ind w:left="0"/>
        <w:rPr>
          <w:rFonts w:ascii="Arial" w:hAnsi="Arial" w:cs="Arial"/>
        </w:rPr>
      </w:pPr>
    </w:p>
    <w:p w14:paraId="07BFE7FC" w14:textId="77777777" w:rsidR="00160FE6" w:rsidRPr="00C1059E" w:rsidRDefault="00160FE6" w:rsidP="00A83FEB">
      <w:pPr>
        <w:pStyle w:val="Corpodetexto"/>
        <w:ind w:left="0"/>
        <w:rPr>
          <w:rFonts w:ascii="Arial" w:hAnsi="Arial" w:cs="Arial"/>
        </w:rPr>
      </w:pPr>
    </w:p>
    <w:p w14:paraId="68335DD3" w14:textId="77777777" w:rsidR="00160FE6" w:rsidRPr="00C1059E" w:rsidRDefault="00160FE6" w:rsidP="00A83FEB">
      <w:pPr>
        <w:pStyle w:val="Corpodetexto"/>
        <w:ind w:left="0"/>
        <w:rPr>
          <w:rFonts w:ascii="Arial" w:hAnsi="Arial" w:cs="Arial"/>
        </w:rPr>
      </w:pPr>
    </w:p>
    <w:p w14:paraId="15A35919" w14:textId="77777777" w:rsidR="00160FE6" w:rsidRPr="00C1059E" w:rsidRDefault="00160FE6" w:rsidP="00A83FEB">
      <w:pPr>
        <w:pStyle w:val="Corpodetexto"/>
        <w:ind w:left="0"/>
        <w:rPr>
          <w:rFonts w:ascii="Arial" w:hAnsi="Arial" w:cs="Arial"/>
        </w:rPr>
      </w:pPr>
    </w:p>
    <w:p w14:paraId="369DC7B5" w14:textId="77777777" w:rsidR="00160FE6" w:rsidRPr="00C1059E" w:rsidRDefault="00160FE6" w:rsidP="00A83FEB">
      <w:pPr>
        <w:pStyle w:val="Corpodetexto"/>
        <w:ind w:left="0"/>
        <w:rPr>
          <w:rFonts w:ascii="Arial" w:hAnsi="Arial" w:cs="Arial"/>
        </w:rPr>
      </w:pPr>
    </w:p>
    <w:p w14:paraId="5E034A5C" w14:textId="77777777" w:rsidR="00160FE6" w:rsidRDefault="00160FE6" w:rsidP="00A83FEB">
      <w:pPr>
        <w:pStyle w:val="Corpodetexto"/>
        <w:ind w:left="0"/>
        <w:rPr>
          <w:rFonts w:ascii="Arial" w:hAnsi="Arial" w:cs="Arial"/>
        </w:rPr>
      </w:pPr>
    </w:p>
    <w:p w14:paraId="0A90B4E0" w14:textId="77777777" w:rsidR="00B024BE" w:rsidRDefault="00B024BE" w:rsidP="00A83FEB">
      <w:pPr>
        <w:pStyle w:val="Corpodetexto"/>
        <w:ind w:left="0"/>
        <w:rPr>
          <w:rFonts w:ascii="Arial" w:hAnsi="Arial" w:cs="Arial"/>
        </w:rPr>
      </w:pPr>
    </w:p>
    <w:p w14:paraId="45AF63B4" w14:textId="77777777" w:rsidR="00B024BE" w:rsidRDefault="00B024BE" w:rsidP="00A83FEB">
      <w:pPr>
        <w:pStyle w:val="Corpodetexto"/>
        <w:ind w:left="0"/>
        <w:rPr>
          <w:rFonts w:ascii="Arial" w:hAnsi="Arial" w:cs="Arial"/>
        </w:rPr>
      </w:pPr>
    </w:p>
    <w:p w14:paraId="71CD898D" w14:textId="77777777" w:rsidR="00B024BE" w:rsidRDefault="00B024BE" w:rsidP="00A83FEB">
      <w:pPr>
        <w:pStyle w:val="Corpodetexto"/>
        <w:ind w:left="0"/>
        <w:rPr>
          <w:rFonts w:ascii="Arial" w:hAnsi="Arial" w:cs="Arial"/>
        </w:rPr>
      </w:pPr>
    </w:p>
    <w:p w14:paraId="796B10E4" w14:textId="77777777" w:rsidR="00B024BE" w:rsidRDefault="00B024BE" w:rsidP="00A83FEB">
      <w:pPr>
        <w:pStyle w:val="Corpodetexto"/>
        <w:ind w:left="0"/>
        <w:rPr>
          <w:rFonts w:ascii="Arial" w:hAnsi="Arial" w:cs="Arial"/>
        </w:rPr>
      </w:pPr>
    </w:p>
    <w:p w14:paraId="49362D50" w14:textId="77777777" w:rsidR="00B024BE" w:rsidRDefault="00B024BE" w:rsidP="00A83FEB">
      <w:pPr>
        <w:pStyle w:val="Corpodetexto"/>
        <w:ind w:left="0"/>
        <w:rPr>
          <w:rFonts w:ascii="Arial" w:hAnsi="Arial" w:cs="Arial"/>
        </w:rPr>
      </w:pPr>
    </w:p>
    <w:p w14:paraId="32D50A68" w14:textId="77777777" w:rsidR="00B024BE" w:rsidRDefault="00B024BE" w:rsidP="00A83FEB">
      <w:pPr>
        <w:pStyle w:val="Corpodetexto"/>
        <w:ind w:left="0"/>
        <w:rPr>
          <w:rFonts w:ascii="Arial" w:hAnsi="Arial" w:cs="Arial"/>
        </w:rPr>
      </w:pPr>
    </w:p>
    <w:p w14:paraId="54073907" w14:textId="77777777" w:rsidR="00B024BE" w:rsidRDefault="00B024BE" w:rsidP="00A83FEB">
      <w:pPr>
        <w:pStyle w:val="Corpodetexto"/>
        <w:ind w:left="0"/>
        <w:rPr>
          <w:rFonts w:ascii="Arial" w:hAnsi="Arial" w:cs="Arial"/>
        </w:rPr>
      </w:pPr>
    </w:p>
    <w:p w14:paraId="57BBD15D" w14:textId="77777777" w:rsidR="00B024BE" w:rsidRDefault="00B024BE" w:rsidP="00A83FEB">
      <w:pPr>
        <w:pStyle w:val="Corpodetexto"/>
        <w:ind w:left="0"/>
        <w:rPr>
          <w:rFonts w:ascii="Arial" w:hAnsi="Arial" w:cs="Arial"/>
        </w:rPr>
      </w:pPr>
    </w:p>
    <w:p w14:paraId="6A48B4F9" w14:textId="77777777" w:rsidR="00B024BE" w:rsidRDefault="00B024BE" w:rsidP="00A83FEB">
      <w:pPr>
        <w:pStyle w:val="Corpodetexto"/>
        <w:ind w:left="0"/>
        <w:rPr>
          <w:rFonts w:ascii="Arial" w:hAnsi="Arial" w:cs="Arial"/>
        </w:rPr>
      </w:pPr>
    </w:p>
    <w:p w14:paraId="5E833D5E" w14:textId="77777777" w:rsidR="00B024BE" w:rsidRDefault="00B024BE" w:rsidP="00A83FEB">
      <w:pPr>
        <w:pStyle w:val="Corpodetexto"/>
        <w:ind w:left="0"/>
        <w:rPr>
          <w:rFonts w:ascii="Arial" w:hAnsi="Arial" w:cs="Arial"/>
        </w:rPr>
      </w:pPr>
    </w:p>
    <w:p w14:paraId="1471B213" w14:textId="77777777" w:rsidR="00B024BE" w:rsidRDefault="00B024BE" w:rsidP="00A83FEB">
      <w:pPr>
        <w:pStyle w:val="Corpodetexto"/>
        <w:ind w:left="0"/>
        <w:rPr>
          <w:rFonts w:ascii="Arial" w:hAnsi="Arial" w:cs="Arial"/>
        </w:rPr>
      </w:pPr>
    </w:p>
    <w:p w14:paraId="09240554" w14:textId="77777777" w:rsidR="00B024BE" w:rsidRDefault="00B024BE" w:rsidP="00A83FEB">
      <w:pPr>
        <w:pStyle w:val="Corpodetexto"/>
        <w:ind w:left="0"/>
        <w:rPr>
          <w:rFonts w:ascii="Arial" w:hAnsi="Arial" w:cs="Arial"/>
        </w:rPr>
      </w:pPr>
    </w:p>
    <w:p w14:paraId="35EC0008" w14:textId="77777777" w:rsidR="00B024BE" w:rsidRDefault="00B024BE" w:rsidP="00A83FEB">
      <w:pPr>
        <w:pStyle w:val="Corpodetexto"/>
        <w:ind w:left="0"/>
        <w:rPr>
          <w:rFonts w:ascii="Arial" w:hAnsi="Arial" w:cs="Arial"/>
        </w:rPr>
      </w:pPr>
    </w:p>
    <w:p w14:paraId="142771CA" w14:textId="77777777" w:rsidR="00B024BE" w:rsidRDefault="00B024BE" w:rsidP="00A83FEB">
      <w:pPr>
        <w:pStyle w:val="Corpodetexto"/>
        <w:ind w:left="0"/>
        <w:rPr>
          <w:rFonts w:ascii="Arial" w:hAnsi="Arial" w:cs="Arial"/>
        </w:rPr>
      </w:pPr>
    </w:p>
    <w:p w14:paraId="1DD8B9BF" w14:textId="77777777" w:rsidR="00B024BE" w:rsidRDefault="00B024BE" w:rsidP="00A83FEB">
      <w:pPr>
        <w:pStyle w:val="Corpodetexto"/>
        <w:ind w:left="0"/>
        <w:rPr>
          <w:rFonts w:ascii="Arial" w:hAnsi="Arial" w:cs="Arial"/>
        </w:rPr>
      </w:pPr>
    </w:p>
    <w:p w14:paraId="1625CC67" w14:textId="77777777" w:rsidR="00B024BE" w:rsidRPr="00C1059E" w:rsidRDefault="00B024BE" w:rsidP="00A83FEB">
      <w:pPr>
        <w:pStyle w:val="Corpodetexto"/>
        <w:ind w:left="0"/>
        <w:rPr>
          <w:rFonts w:ascii="Arial" w:hAnsi="Arial" w:cs="Arial"/>
        </w:rPr>
      </w:pPr>
    </w:p>
    <w:p w14:paraId="3F48A2EF" w14:textId="77777777" w:rsidR="00160FE6" w:rsidRPr="00C1059E" w:rsidRDefault="00160FE6" w:rsidP="00A83FEB">
      <w:pPr>
        <w:pStyle w:val="Corpodetexto"/>
        <w:ind w:left="0"/>
        <w:rPr>
          <w:rFonts w:ascii="Arial" w:hAnsi="Arial" w:cs="Arial"/>
        </w:rPr>
      </w:pPr>
    </w:p>
    <w:p w14:paraId="598ECA9A" w14:textId="4A5BE659" w:rsidR="00160FE6" w:rsidRPr="00C1059E" w:rsidRDefault="00B024BE" w:rsidP="00B024BE">
      <w:pPr>
        <w:pStyle w:val="Corpodetexto"/>
        <w:ind w:left="0"/>
        <w:rPr>
          <w:rFonts w:ascii="Arial" w:hAnsi="Arial" w:cs="Arial"/>
        </w:rPr>
        <w:sectPr w:rsidR="00160FE6" w:rsidRPr="00C1059E">
          <w:pgSz w:w="11910" w:h="16840"/>
          <w:pgMar w:top="1800" w:right="850" w:bottom="980" w:left="992" w:header="317" w:footer="795" w:gutter="0"/>
          <w:cols w:space="720"/>
        </w:sectPr>
      </w:pPr>
      <w:r w:rsidRPr="00C1059E">
        <w:rPr>
          <w:rFonts w:ascii="Arial" w:hAnsi="Arial" w:cs="Arial"/>
          <w:noProof/>
        </w:rPr>
        <mc:AlternateContent>
          <mc:Choice Requires="wps">
            <w:drawing>
              <wp:inline distT="0" distB="0" distL="0" distR="0" wp14:anchorId="42A0CF54" wp14:editId="2E3EB20B">
                <wp:extent cx="6263640" cy="1344295"/>
                <wp:effectExtent l="9525" t="0" r="0" b="8255"/>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1344295"/>
                        </a:xfrm>
                        <a:prstGeom prst="rect">
                          <a:avLst/>
                        </a:prstGeom>
                        <a:ln w="6095">
                          <a:solidFill>
                            <a:srgbClr val="000000"/>
                          </a:solidFill>
                          <a:prstDash val="solid"/>
                        </a:ln>
                      </wps:spPr>
                      <wps:txbx>
                        <w:txbxContent>
                          <w:p w14:paraId="4B17FA45" w14:textId="493601F6" w:rsidR="00B024BE" w:rsidRDefault="00B024BE" w:rsidP="00B024BE">
                            <w:pPr>
                              <w:spacing w:before="19" w:line="360" w:lineRule="auto"/>
                              <w:ind w:left="3300" w:right="3175" w:firstLine="1065"/>
                              <w:rPr>
                                <w:rFonts w:ascii="Arial" w:hAnsi="Arial"/>
                                <w:b/>
                                <w:sz w:val="24"/>
                              </w:rPr>
                            </w:pPr>
                            <w:r>
                              <w:rPr>
                                <w:rFonts w:ascii="Arial" w:hAnsi="Arial"/>
                                <w:b/>
                                <w:sz w:val="24"/>
                              </w:rPr>
                              <w:t>ANEXO II PLANILHA</w:t>
                            </w:r>
                            <w:r>
                              <w:rPr>
                                <w:rFonts w:ascii="Arial" w:hAnsi="Arial"/>
                                <w:b/>
                                <w:spacing w:val="-17"/>
                                <w:sz w:val="24"/>
                              </w:rPr>
                              <w:t xml:space="preserve"> </w:t>
                            </w:r>
                            <w:r>
                              <w:rPr>
                                <w:rFonts w:ascii="Arial" w:hAnsi="Arial"/>
                                <w:b/>
                                <w:sz w:val="24"/>
                              </w:rPr>
                              <w:t>ORÇAMENTÁRIA</w:t>
                            </w:r>
                          </w:p>
                          <w:p w14:paraId="71E9169C" w14:textId="77777777" w:rsidR="00B024BE" w:rsidRDefault="00B024BE" w:rsidP="00B024BE">
                            <w:pPr>
                              <w:spacing w:line="360" w:lineRule="auto"/>
                              <w:ind w:left="64" w:right="64"/>
                              <w:jc w:val="center"/>
                              <w:rPr>
                                <w:rFonts w:ascii="Arial" w:hAnsi="Arial"/>
                                <w:b/>
                                <w:sz w:val="24"/>
                              </w:rPr>
                            </w:pPr>
                            <w:r>
                              <w:rPr>
                                <w:sz w:val="24"/>
                                <w:u w:val="single"/>
                              </w:rPr>
                              <w:t>*VALOR</w:t>
                            </w:r>
                            <w:r>
                              <w:rPr>
                                <w:spacing w:val="-1"/>
                                <w:sz w:val="24"/>
                                <w:u w:val="single"/>
                              </w:rPr>
                              <w:t xml:space="preserve"> </w:t>
                            </w:r>
                            <w:r>
                              <w:rPr>
                                <w:sz w:val="24"/>
                                <w:u w:val="single"/>
                              </w:rPr>
                              <w:t>MÁXIMO:</w:t>
                            </w:r>
                            <w:r>
                              <w:rPr>
                                <w:sz w:val="24"/>
                              </w:rPr>
                              <w:t xml:space="preserve"> </w:t>
                            </w:r>
                            <w:r>
                              <w:rPr>
                                <w:rFonts w:ascii="Arial" w:hAnsi="Arial"/>
                                <w:b/>
                                <w:sz w:val="24"/>
                              </w:rPr>
                              <w:t>R$</w:t>
                            </w:r>
                            <w:r>
                              <w:rPr>
                                <w:rFonts w:ascii="Arial" w:hAnsi="Arial"/>
                                <w:b/>
                                <w:spacing w:val="-5"/>
                                <w:sz w:val="24"/>
                              </w:rPr>
                              <w:t xml:space="preserve"> </w:t>
                            </w:r>
                            <w:r>
                              <w:rPr>
                                <w:rFonts w:ascii="Arial" w:hAnsi="Arial"/>
                                <w:b/>
                                <w:sz w:val="24"/>
                              </w:rPr>
                              <w:t>1.047.228,90</w:t>
                            </w:r>
                            <w:r>
                              <w:rPr>
                                <w:rFonts w:ascii="Arial" w:hAnsi="Arial"/>
                                <w:b/>
                                <w:spacing w:val="-1"/>
                                <w:sz w:val="24"/>
                              </w:rPr>
                              <w:t xml:space="preserve"> </w:t>
                            </w:r>
                            <w:r>
                              <w:rPr>
                                <w:rFonts w:ascii="Arial" w:hAnsi="Arial"/>
                                <w:b/>
                                <w:sz w:val="24"/>
                              </w:rPr>
                              <w:t>(um</w:t>
                            </w:r>
                            <w:r>
                              <w:rPr>
                                <w:rFonts w:ascii="Arial" w:hAnsi="Arial"/>
                                <w:b/>
                                <w:spacing w:val="-3"/>
                                <w:sz w:val="24"/>
                              </w:rPr>
                              <w:t xml:space="preserve"> </w:t>
                            </w:r>
                            <w:r>
                              <w:rPr>
                                <w:rFonts w:ascii="Arial" w:hAnsi="Arial"/>
                                <w:b/>
                                <w:sz w:val="24"/>
                              </w:rPr>
                              <w:t>milhão,</w:t>
                            </w:r>
                            <w:r>
                              <w:rPr>
                                <w:rFonts w:ascii="Arial" w:hAnsi="Arial"/>
                                <w:b/>
                                <w:spacing w:val="-3"/>
                                <w:sz w:val="24"/>
                              </w:rPr>
                              <w:t xml:space="preserve"> </w:t>
                            </w:r>
                            <w:r>
                              <w:rPr>
                                <w:rFonts w:ascii="Arial" w:hAnsi="Arial"/>
                                <w:b/>
                                <w:sz w:val="24"/>
                              </w:rPr>
                              <w:t>quarenta e sete mil duzentos e vinte e oito reais noventa centavos)</w:t>
                            </w:r>
                          </w:p>
                          <w:p w14:paraId="16154DF1" w14:textId="77777777" w:rsidR="00B024BE" w:rsidRDefault="00B024BE" w:rsidP="00B024BE">
                            <w:pPr>
                              <w:spacing w:before="1"/>
                              <w:ind w:left="64" w:right="65"/>
                              <w:jc w:val="center"/>
                              <w:rPr>
                                <w:rFonts w:ascii="Arial"/>
                                <w:b/>
                                <w:sz w:val="24"/>
                              </w:rPr>
                            </w:pPr>
                            <w:r>
                              <w:rPr>
                                <w:rFonts w:ascii="Arial"/>
                                <w:b/>
                                <w:sz w:val="24"/>
                                <w:u w:val="single"/>
                              </w:rPr>
                              <w:t xml:space="preserve">ARQUIVO </w:t>
                            </w:r>
                            <w:r>
                              <w:rPr>
                                <w:rFonts w:ascii="Arial"/>
                                <w:b/>
                                <w:spacing w:val="-2"/>
                                <w:sz w:val="24"/>
                                <w:u w:val="single"/>
                              </w:rPr>
                              <w:t>DIGITAL</w:t>
                            </w:r>
                          </w:p>
                        </w:txbxContent>
                      </wps:txbx>
                      <wps:bodyPr wrap="square" lIns="0" tIns="0" rIns="0" bIns="0" rtlCol="0">
                        <a:noAutofit/>
                      </wps:bodyPr>
                    </wps:wsp>
                  </a:graphicData>
                </a:graphic>
              </wp:inline>
            </w:drawing>
          </mc:Choice>
          <mc:Fallback>
            <w:pict>
              <v:shape w14:anchorId="42A0CF54" id="Textbox 45" o:spid="_x0000_s1063" type="#_x0000_t202" style="width:493.2pt;height:105.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" filled="f" strokeweight=".16931mm">
                <v:path arrowok="t"/>
                <v:textbox inset="0,0,0,0">
                  <w:txbxContent>
                    <w:p w14:paraId="4B17FA45" w14:textId="493601F6" w:rsidR="00B024BE" w:rsidRDefault="00B024BE" w:rsidP="00B024BE">
                      <w:pPr>
                        <w:spacing w:before="19" w:line="360" w:lineRule="auto"/>
                        <w:ind w:left="3300" w:right="3175" w:firstLine="1065"/>
                        <w:rPr>
                          <w:rFonts w:ascii="Arial" w:hAnsi="Arial"/>
                          <w:b/>
                          <w:sz w:val="24"/>
                        </w:rPr>
                      </w:pPr>
                      <w:r>
                        <w:rPr>
                          <w:rFonts w:ascii="Arial" w:hAnsi="Arial"/>
                          <w:b/>
                          <w:sz w:val="24"/>
                        </w:rPr>
                        <w:t>ANEXO II</w:t>
                      </w:r>
                      <w:r>
                        <w:rPr>
                          <w:rFonts w:ascii="Arial" w:hAnsi="Arial"/>
                          <w:b/>
                          <w:sz w:val="24"/>
                        </w:rPr>
                        <w:t xml:space="preserve"> </w:t>
                      </w:r>
                      <w:r>
                        <w:rPr>
                          <w:rFonts w:ascii="Arial" w:hAnsi="Arial"/>
                          <w:b/>
                          <w:sz w:val="24"/>
                        </w:rPr>
                        <w:t>PLANILHA</w:t>
                      </w:r>
                      <w:r>
                        <w:rPr>
                          <w:rFonts w:ascii="Arial" w:hAnsi="Arial"/>
                          <w:b/>
                          <w:spacing w:val="-17"/>
                          <w:sz w:val="24"/>
                        </w:rPr>
                        <w:t xml:space="preserve"> </w:t>
                      </w:r>
                      <w:r>
                        <w:rPr>
                          <w:rFonts w:ascii="Arial" w:hAnsi="Arial"/>
                          <w:b/>
                          <w:sz w:val="24"/>
                        </w:rPr>
                        <w:t>ORÇAMENTÁRIA</w:t>
                      </w:r>
                    </w:p>
                    <w:p w14:paraId="71E9169C" w14:textId="77777777" w:rsidR="00B024BE" w:rsidRDefault="00B024BE" w:rsidP="00B024BE">
                      <w:pPr>
                        <w:spacing w:line="360" w:lineRule="auto"/>
                        <w:ind w:left="64" w:right="64"/>
                        <w:jc w:val="center"/>
                        <w:rPr>
                          <w:rFonts w:ascii="Arial" w:hAnsi="Arial"/>
                          <w:b/>
                          <w:sz w:val="24"/>
                        </w:rPr>
                      </w:pPr>
                      <w:r>
                        <w:rPr>
                          <w:sz w:val="24"/>
                          <w:u w:val="single"/>
                        </w:rPr>
                        <w:t>*VALOR</w:t>
                      </w:r>
                      <w:r>
                        <w:rPr>
                          <w:spacing w:val="-1"/>
                          <w:sz w:val="24"/>
                          <w:u w:val="single"/>
                        </w:rPr>
                        <w:t xml:space="preserve"> </w:t>
                      </w:r>
                      <w:r>
                        <w:rPr>
                          <w:sz w:val="24"/>
                          <w:u w:val="single"/>
                        </w:rPr>
                        <w:t>MÁXIMO:</w:t>
                      </w:r>
                      <w:r>
                        <w:rPr>
                          <w:sz w:val="24"/>
                        </w:rPr>
                        <w:t xml:space="preserve"> </w:t>
                      </w:r>
                      <w:r>
                        <w:rPr>
                          <w:rFonts w:ascii="Arial" w:hAnsi="Arial"/>
                          <w:b/>
                          <w:sz w:val="24"/>
                        </w:rPr>
                        <w:t>R$</w:t>
                      </w:r>
                      <w:r>
                        <w:rPr>
                          <w:rFonts w:ascii="Arial" w:hAnsi="Arial"/>
                          <w:b/>
                          <w:spacing w:val="-5"/>
                          <w:sz w:val="24"/>
                        </w:rPr>
                        <w:t xml:space="preserve"> </w:t>
                      </w:r>
                      <w:r>
                        <w:rPr>
                          <w:rFonts w:ascii="Arial" w:hAnsi="Arial"/>
                          <w:b/>
                          <w:sz w:val="24"/>
                        </w:rPr>
                        <w:t>1.047.228,90</w:t>
                      </w:r>
                      <w:r>
                        <w:rPr>
                          <w:rFonts w:ascii="Arial" w:hAnsi="Arial"/>
                          <w:b/>
                          <w:spacing w:val="-1"/>
                          <w:sz w:val="24"/>
                        </w:rPr>
                        <w:t xml:space="preserve"> </w:t>
                      </w:r>
                      <w:r>
                        <w:rPr>
                          <w:rFonts w:ascii="Arial" w:hAnsi="Arial"/>
                          <w:b/>
                          <w:sz w:val="24"/>
                        </w:rPr>
                        <w:t>(um</w:t>
                      </w:r>
                      <w:r>
                        <w:rPr>
                          <w:rFonts w:ascii="Arial" w:hAnsi="Arial"/>
                          <w:b/>
                          <w:spacing w:val="-3"/>
                          <w:sz w:val="24"/>
                        </w:rPr>
                        <w:t xml:space="preserve"> </w:t>
                      </w:r>
                      <w:r>
                        <w:rPr>
                          <w:rFonts w:ascii="Arial" w:hAnsi="Arial"/>
                          <w:b/>
                          <w:sz w:val="24"/>
                        </w:rPr>
                        <w:t>milhão,</w:t>
                      </w:r>
                      <w:r>
                        <w:rPr>
                          <w:rFonts w:ascii="Arial" w:hAnsi="Arial"/>
                          <w:b/>
                          <w:spacing w:val="-3"/>
                          <w:sz w:val="24"/>
                        </w:rPr>
                        <w:t xml:space="preserve"> </w:t>
                      </w:r>
                      <w:r>
                        <w:rPr>
                          <w:rFonts w:ascii="Arial" w:hAnsi="Arial"/>
                          <w:b/>
                          <w:sz w:val="24"/>
                        </w:rPr>
                        <w:t>quarenta e sete mil duzentos e vinte e oito reais noventa centavos)</w:t>
                      </w:r>
                    </w:p>
                    <w:p w14:paraId="16154DF1" w14:textId="77777777" w:rsidR="00B024BE" w:rsidRDefault="00B024BE" w:rsidP="00B024BE">
                      <w:pPr>
                        <w:spacing w:before="1"/>
                        <w:ind w:left="64" w:right="65"/>
                        <w:jc w:val="center"/>
                        <w:rPr>
                          <w:rFonts w:ascii="Arial"/>
                          <w:b/>
                          <w:sz w:val="24"/>
                        </w:rPr>
                      </w:pPr>
                      <w:r>
                        <w:rPr>
                          <w:rFonts w:ascii="Arial"/>
                          <w:b/>
                          <w:sz w:val="24"/>
                          <w:u w:val="single"/>
                        </w:rPr>
                        <w:t xml:space="preserve">ARQUIVO </w:t>
                      </w:r>
                      <w:r>
                        <w:rPr>
                          <w:rFonts w:ascii="Arial"/>
                          <w:b/>
                          <w:spacing w:val="-2"/>
                          <w:sz w:val="24"/>
                          <w:u w:val="single"/>
                        </w:rPr>
                        <w:t>DIGITAL</w:t>
                      </w:r>
                    </w:p>
                  </w:txbxContent>
                </v:textbox>
                <w10:anchorlock/>
              </v:shape>
            </w:pict>
          </mc:Fallback>
        </mc:AlternateContent>
      </w:r>
    </w:p>
    <w:p w14:paraId="2BF009E7" w14:textId="77777777" w:rsidR="00160FE6" w:rsidRPr="00C1059E" w:rsidRDefault="00160FE6" w:rsidP="00A83FEB">
      <w:pPr>
        <w:pStyle w:val="Corpodetexto"/>
        <w:ind w:left="0"/>
        <w:rPr>
          <w:rFonts w:ascii="Arial" w:hAnsi="Arial" w:cs="Arial"/>
        </w:rPr>
      </w:pPr>
    </w:p>
    <w:p w14:paraId="32B8B1E5" w14:textId="77777777" w:rsidR="00160FE6" w:rsidRPr="00C1059E" w:rsidRDefault="00160FE6" w:rsidP="00A83FEB">
      <w:pPr>
        <w:pStyle w:val="Corpodetexto"/>
        <w:ind w:left="0"/>
        <w:rPr>
          <w:rFonts w:ascii="Arial" w:hAnsi="Arial" w:cs="Arial"/>
        </w:rPr>
      </w:pPr>
    </w:p>
    <w:p w14:paraId="728D62E6" w14:textId="77777777" w:rsidR="00160FE6" w:rsidRPr="00C1059E" w:rsidRDefault="00160FE6" w:rsidP="00A83FEB">
      <w:pPr>
        <w:pStyle w:val="Corpodetexto"/>
        <w:ind w:left="0"/>
        <w:rPr>
          <w:rFonts w:ascii="Arial" w:hAnsi="Arial" w:cs="Arial"/>
        </w:rPr>
      </w:pPr>
    </w:p>
    <w:p w14:paraId="3518010D" w14:textId="77777777" w:rsidR="00160FE6" w:rsidRPr="00C1059E" w:rsidRDefault="00160FE6" w:rsidP="00A83FEB">
      <w:pPr>
        <w:pStyle w:val="Corpodetexto"/>
        <w:ind w:left="0"/>
        <w:rPr>
          <w:rFonts w:ascii="Arial" w:hAnsi="Arial" w:cs="Arial"/>
        </w:rPr>
      </w:pPr>
    </w:p>
    <w:p w14:paraId="74ED0DFC" w14:textId="77777777" w:rsidR="00160FE6" w:rsidRPr="00C1059E" w:rsidRDefault="00160FE6" w:rsidP="00A83FEB">
      <w:pPr>
        <w:pStyle w:val="Corpodetexto"/>
        <w:ind w:left="0"/>
        <w:rPr>
          <w:rFonts w:ascii="Arial" w:hAnsi="Arial" w:cs="Arial"/>
        </w:rPr>
      </w:pPr>
    </w:p>
    <w:p w14:paraId="453E7A94" w14:textId="77777777" w:rsidR="00160FE6" w:rsidRPr="00C1059E" w:rsidRDefault="00160FE6" w:rsidP="00A83FEB">
      <w:pPr>
        <w:pStyle w:val="Corpodetexto"/>
        <w:ind w:left="0"/>
        <w:rPr>
          <w:rFonts w:ascii="Arial" w:hAnsi="Arial" w:cs="Arial"/>
        </w:rPr>
      </w:pPr>
    </w:p>
    <w:p w14:paraId="08F14753" w14:textId="77777777" w:rsidR="00160FE6" w:rsidRPr="00C1059E" w:rsidRDefault="00160FE6" w:rsidP="00A83FEB">
      <w:pPr>
        <w:pStyle w:val="Corpodetexto"/>
        <w:ind w:left="0"/>
        <w:rPr>
          <w:rFonts w:ascii="Arial" w:hAnsi="Arial" w:cs="Arial"/>
        </w:rPr>
      </w:pPr>
    </w:p>
    <w:p w14:paraId="2B4A008A" w14:textId="77777777" w:rsidR="00160FE6" w:rsidRPr="00C1059E" w:rsidRDefault="00160FE6" w:rsidP="00A83FEB">
      <w:pPr>
        <w:pStyle w:val="Corpodetexto"/>
        <w:ind w:left="0"/>
        <w:rPr>
          <w:rFonts w:ascii="Arial" w:hAnsi="Arial" w:cs="Arial"/>
        </w:rPr>
      </w:pPr>
    </w:p>
    <w:p w14:paraId="51036940" w14:textId="77777777" w:rsidR="00160FE6" w:rsidRPr="00C1059E" w:rsidRDefault="00160FE6" w:rsidP="00A83FEB">
      <w:pPr>
        <w:pStyle w:val="Corpodetexto"/>
        <w:ind w:left="0"/>
        <w:rPr>
          <w:rFonts w:ascii="Arial" w:hAnsi="Arial" w:cs="Arial"/>
        </w:rPr>
      </w:pPr>
    </w:p>
    <w:p w14:paraId="2B011657" w14:textId="77777777" w:rsidR="00160FE6" w:rsidRPr="00C1059E" w:rsidRDefault="00160FE6" w:rsidP="00A83FEB">
      <w:pPr>
        <w:pStyle w:val="Corpodetexto"/>
        <w:ind w:left="0"/>
        <w:rPr>
          <w:rFonts w:ascii="Arial" w:hAnsi="Arial" w:cs="Arial"/>
        </w:rPr>
      </w:pPr>
    </w:p>
    <w:p w14:paraId="63C2DE72" w14:textId="77777777" w:rsidR="00160FE6" w:rsidRPr="00C1059E" w:rsidRDefault="00160FE6" w:rsidP="00A83FEB">
      <w:pPr>
        <w:pStyle w:val="Corpodetexto"/>
        <w:ind w:left="0"/>
        <w:rPr>
          <w:rFonts w:ascii="Arial" w:hAnsi="Arial" w:cs="Arial"/>
        </w:rPr>
      </w:pPr>
    </w:p>
    <w:p w14:paraId="45DCA942" w14:textId="77777777" w:rsidR="00160FE6" w:rsidRPr="00C1059E" w:rsidRDefault="00160FE6" w:rsidP="00A83FEB">
      <w:pPr>
        <w:pStyle w:val="Corpodetexto"/>
        <w:ind w:left="0"/>
        <w:rPr>
          <w:rFonts w:ascii="Arial" w:hAnsi="Arial" w:cs="Arial"/>
        </w:rPr>
      </w:pPr>
    </w:p>
    <w:p w14:paraId="3D562DC1" w14:textId="77777777" w:rsidR="00160FE6" w:rsidRPr="00C1059E" w:rsidRDefault="00160FE6" w:rsidP="00A83FEB">
      <w:pPr>
        <w:pStyle w:val="Corpodetexto"/>
        <w:ind w:left="0"/>
        <w:rPr>
          <w:rFonts w:ascii="Arial" w:hAnsi="Arial" w:cs="Arial"/>
        </w:rPr>
      </w:pPr>
    </w:p>
    <w:p w14:paraId="2E262AB8" w14:textId="77777777" w:rsidR="00160FE6" w:rsidRPr="00C1059E" w:rsidRDefault="00160FE6" w:rsidP="00A83FEB">
      <w:pPr>
        <w:pStyle w:val="Corpodetexto"/>
        <w:ind w:left="0"/>
        <w:rPr>
          <w:rFonts w:ascii="Arial" w:hAnsi="Arial" w:cs="Arial"/>
        </w:rPr>
      </w:pPr>
    </w:p>
    <w:p w14:paraId="09419403" w14:textId="77777777" w:rsidR="00160FE6" w:rsidRPr="00C1059E" w:rsidRDefault="00160FE6" w:rsidP="00A83FEB">
      <w:pPr>
        <w:pStyle w:val="Corpodetexto"/>
        <w:spacing w:before="220"/>
        <w:ind w:left="0"/>
        <w:rPr>
          <w:rFonts w:ascii="Arial" w:hAnsi="Arial" w:cs="Arial"/>
        </w:rPr>
      </w:pPr>
    </w:p>
    <w:p w14:paraId="33D7EF4A" w14:textId="77777777" w:rsidR="00160FE6" w:rsidRPr="00C1059E" w:rsidRDefault="00000000" w:rsidP="00A83FEB">
      <w:pPr>
        <w:pStyle w:val="Corpodetexto"/>
        <w:ind w:left="23"/>
        <w:rPr>
          <w:rFonts w:ascii="Arial" w:hAnsi="Arial" w:cs="Arial"/>
        </w:rPr>
      </w:pPr>
      <w:r w:rsidRPr="00C1059E">
        <w:rPr>
          <w:rFonts w:ascii="Arial" w:hAnsi="Arial" w:cs="Arial"/>
          <w:noProof/>
        </w:rPr>
        <mc:AlternateContent>
          <mc:Choice Requires="wps">
            <w:drawing>
              <wp:inline distT="0" distB="0" distL="0" distR="0" wp14:anchorId="391D417C" wp14:editId="32660046">
                <wp:extent cx="6263640" cy="817244"/>
                <wp:effectExtent l="9525" t="0" r="0" b="11430"/>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817244"/>
                        </a:xfrm>
                        <a:prstGeom prst="rect">
                          <a:avLst/>
                        </a:prstGeom>
                        <a:ln w="6095">
                          <a:solidFill>
                            <a:srgbClr val="000000"/>
                          </a:solidFill>
                          <a:prstDash val="solid"/>
                        </a:ln>
                      </wps:spPr>
                      <wps:txbx>
                        <w:txbxContent>
                          <w:p w14:paraId="5F89AA5E" w14:textId="37F61EEC" w:rsidR="00160FE6" w:rsidRDefault="00000000">
                            <w:pPr>
                              <w:spacing w:before="19" w:line="360" w:lineRule="auto"/>
                              <w:ind w:left="2692" w:right="2623" w:firstLine="1572"/>
                              <w:rPr>
                                <w:rFonts w:ascii="Arial" w:hAnsi="Arial"/>
                                <w:b/>
                                <w:sz w:val="24"/>
                              </w:rPr>
                            </w:pPr>
                            <w:r>
                              <w:rPr>
                                <w:rFonts w:ascii="Arial" w:hAnsi="Arial"/>
                                <w:b/>
                                <w:sz w:val="24"/>
                              </w:rPr>
                              <w:t>ANEXO II.1 COMPOSIÇÃO</w:t>
                            </w:r>
                            <w:r>
                              <w:rPr>
                                <w:rFonts w:ascii="Arial" w:hAnsi="Arial"/>
                                <w:b/>
                                <w:spacing w:val="-13"/>
                                <w:sz w:val="24"/>
                              </w:rPr>
                              <w:t xml:space="preserve"> </w:t>
                            </w:r>
                            <w:r>
                              <w:rPr>
                                <w:rFonts w:ascii="Arial" w:hAnsi="Arial"/>
                                <w:b/>
                                <w:sz w:val="24"/>
                              </w:rPr>
                              <w:t>DE</w:t>
                            </w:r>
                            <w:r>
                              <w:rPr>
                                <w:rFonts w:ascii="Arial" w:hAnsi="Arial"/>
                                <w:b/>
                                <w:spacing w:val="-12"/>
                                <w:sz w:val="24"/>
                              </w:rPr>
                              <w:t xml:space="preserve"> </w:t>
                            </w:r>
                            <w:r>
                              <w:rPr>
                                <w:rFonts w:ascii="Arial" w:hAnsi="Arial"/>
                                <w:b/>
                                <w:sz w:val="24"/>
                              </w:rPr>
                              <w:t>PREÇOS</w:t>
                            </w:r>
                            <w:r>
                              <w:rPr>
                                <w:rFonts w:ascii="Arial" w:hAnsi="Arial"/>
                                <w:b/>
                                <w:spacing w:val="-12"/>
                                <w:sz w:val="24"/>
                              </w:rPr>
                              <w:t xml:space="preserve"> </w:t>
                            </w:r>
                            <w:r>
                              <w:rPr>
                                <w:rFonts w:ascii="Arial" w:hAnsi="Arial"/>
                                <w:b/>
                                <w:sz w:val="24"/>
                              </w:rPr>
                              <w:t>UNITÁRIOS</w:t>
                            </w:r>
                          </w:p>
                          <w:p w14:paraId="3F59C65E" w14:textId="77777777" w:rsidR="00160FE6" w:rsidRDefault="00000000">
                            <w:pPr>
                              <w:spacing w:line="274" w:lineRule="exact"/>
                              <w:ind w:left="3852"/>
                              <w:rPr>
                                <w:rFonts w:ascii="Arial"/>
                                <w:b/>
                                <w:sz w:val="24"/>
                              </w:rPr>
                            </w:pPr>
                            <w:r>
                              <w:rPr>
                                <w:rFonts w:ascii="Arial"/>
                                <w:b/>
                                <w:sz w:val="24"/>
                                <w:u w:val="single"/>
                              </w:rPr>
                              <w:t xml:space="preserve">ARQUIVO </w:t>
                            </w:r>
                            <w:r>
                              <w:rPr>
                                <w:rFonts w:ascii="Arial"/>
                                <w:b/>
                                <w:spacing w:val="-2"/>
                                <w:sz w:val="24"/>
                                <w:u w:val="single"/>
                              </w:rPr>
                              <w:t>DIGITAL</w:t>
                            </w:r>
                          </w:p>
                        </w:txbxContent>
                      </wps:txbx>
                      <wps:bodyPr wrap="square" lIns="0" tIns="0" rIns="0" bIns="0" rtlCol="0">
                        <a:noAutofit/>
                      </wps:bodyPr>
                    </wps:wsp>
                  </a:graphicData>
                </a:graphic>
              </wp:inline>
            </w:drawing>
          </mc:Choice>
          <mc:Fallback>
            <w:pict>
              <v:shape w14:anchorId="391D417C" id="Textbox 46" o:spid="_x0000_s1064" type="#_x0000_t202" style="width:493.2pt;height:64.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" filled="f" strokeweight=".16931mm">
                <v:path arrowok="t"/>
                <v:textbox inset="0,0,0,0">
                  <w:txbxContent>
                    <w:p w14:paraId="5F89AA5E" w14:textId="37F61EEC" w:rsidR="00160FE6" w:rsidRDefault="00000000">
                      <w:pPr>
                        <w:spacing w:before="19" w:line="360" w:lineRule="auto"/>
                        <w:ind w:left="2692" w:right="2623" w:firstLine="1572"/>
                        <w:rPr>
                          <w:rFonts w:ascii="Arial" w:hAnsi="Arial"/>
                          <w:b/>
                          <w:sz w:val="24"/>
                        </w:rPr>
                      </w:pPr>
                      <w:r>
                        <w:rPr>
                          <w:rFonts w:ascii="Arial" w:hAnsi="Arial"/>
                          <w:b/>
                          <w:sz w:val="24"/>
                        </w:rPr>
                        <w:t>ANEXO II.1 COMPOSIÇÃO</w:t>
                      </w:r>
                      <w:r>
                        <w:rPr>
                          <w:rFonts w:ascii="Arial" w:hAnsi="Arial"/>
                          <w:b/>
                          <w:spacing w:val="-13"/>
                          <w:sz w:val="24"/>
                        </w:rPr>
                        <w:t xml:space="preserve"> </w:t>
                      </w:r>
                      <w:r>
                        <w:rPr>
                          <w:rFonts w:ascii="Arial" w:hAnsi="Arial"/>
                          <w:b/>
                          <w:sz w:val="24"/>
                        </w:rPr>
                        <w:t>DE</w:t>
                      </w:r>
                      <w:r>
                        <w:rPr>
                          <w:rFonts w:ascii="Arial" w:hAnsi="Arial"/>
                          <w:b/>
                          <w:spacing w:val="-12"/>
                          <w:sz w:val="24"/>
                        </w:rPr>
                        <w:t xml:space="preserve"> </w:t>
                      </w:r>
                      <w:r>
                        <w:rPr>
                          <w:rFonts w:ascii="Arial" w:hAnsi="Arial"/>
                          <w:b/>
                          <w:sz w:val="24"/>
                        </w:rPr>
                        <w:t>PREÇOS</w:t>
                      </w:r>
                      <w:r>
                        <w:rPr>
                          <w:rFonts w:ascii="Arial" w:hAnsi="Arial"/>
                          <w:b/>
                          <w:spacing w:val="-12"/>
                          <w:sz w:val="24"/>
                        </w:rPr>
                        <w:t xml:space="preserve"> </w:t>
                      </w:r>
                      <w:r>
                        <w:rPr>
                          <w:rFonts w:ascii="Arial" w:hAnsi="Arial"/>
                          <w:b/>
                          <w:sz w:val="24"/>
                        </w:rPr>
                        <w:t>UNITÁRIOS</w:t>
                      </w:r>
                    </w:p>
                    <w:p w14:paraId="3F59C65E" w14:textId="77777777" w:rsidR="00160FE6" w:rsidRDefault="00000000">
                      <w:pPr>
                        <w:spacing w:line="274" w:lineRule="exact"/>
                        <w:ind w:left="3852"/>
                        <w:rPr>
                          <w:rFonts w:ascii="Arial"/>
                          <w:b/>
                          <w:sz w:val="24"/>
                        </w:rPr>
                      </w:pPr>
                      <w:r>
                        <w:rPr>
                          <w:rFonts w:ascii="Arial"/>
                          <w:b/>
                          <w:sz w:val="24"/>
                          <w:u w:val="single"/>
                        </w:rPr>
                        <w:t xml:space="preserve">ARQUIVO </w:t>
                      </w:r>
                      <w:r>
                        <w:rPr>
                          <w:rFonts w:ascii="Arial"/>
                          <w:b/>
                          <w:spacing w:val="-2"/>
                          <w:sz w:val="24"/>
                          <w:u w:val="single"/>
                        </w:rPr>
                        <w:t>DIGITAL</w:t>
                      </w:r>
                    </w:p>
                  </w:txbxContent>
                </v:textbox>
                <w10:anchorlock/>
              </v:shape>
            </w:pict>
          </mc:Fallback>
        </mc:AlternateContent>
      </w:r>
    </w:p>
    <w:p w14:paraId="7E03A632" w14:textId="77777777" w:rsidR="00160FE6" w:rsidRPr="00C1059E" w:rsidRDefault="00160FE6" w:rsidP="00A83FEB">
      <w:pPr>
        <w:pStyle w:val="Corpodetexto"/>
        <w:rPr>
          <w:rFonts w:ascii="Arial" w:hAnsi="Arial" w:cs="Arial"/>
        </w:rPr>
        <w:sectPr w:rsidR="00160FE6" w:rsidRPr="00C1059E">
          <w:pgSz w:w="11910" w:h="16840"/>
          <w:pgMar w:top="1800" w:right="850" w:bottom="980" w:left="992" w:header="317" w:footer="795" w:gutter="0"/>
          <w:cols w:space="720"/>
        </w:sectPr>
      </w:pPr>
    </w:p>
    <w:p w14:paraId="6D0BD4D5" w14:textId="77777777" w:rsidR="00160FE6" w:rsidRPr="00C1059E" w:rsidRDefault="00160FE6" w:rsidP="00A83FEB">
      <w:pPr>
        <w:pStyle w:val="Corpodetexto"/>
        <w:spacing w:before="225"/>
        <w:ind w:left="0"/>
        <w:rPr>
          <w:rFonts w:ascii="Arial" w:hAnsi="Arial" w:cs="Arial"/>
        </w:rPr>
      </w:pPr>
    </w:p>
    <w:p w14:paraId="79F0D534" w14:textId="0528F5B2" w:rsidR="00160FE6" w:rsidRPr="00C1059E" w:rsidRDefault="00000000" w:rsidP="0072244D">
      <w:pPr>
        <w:pStyle w:val="Ttulo1"/>
        <w:ind w:left="142" w:right="324"/>
        <w:jc w:val="center"/>
      </w:pPr>
      <w:r w:rsidRPr="00C1059E">
        <w:t xml:space="preserve">ANEXO </w:t>
      </w:r>
      <w:r w:rsidR="00B024BE">
        <w:rPr>
          <w:spacing w:val="-5"/>
        </w:rPr>
        <w:t>III</w:t>
      </w:r>
    </w:p>
    <w:p w14:paraId="27302666" w14:textId="77777777" w:rsidR="00160FE6" w:rsidRPr="00C1059E" w:rsidRDefault="00000000" w:rsidP="0072244D">
      <w:pPr>
        <w:spacing w:before="137"/>
        <w:ind w:left="142" w:right="142"/>
        <w:jc w:val="center"/>
        <w:rPr>
          <w:rFonts w:ascii="Arial" w:hAnsi="Arial" w:cs="Arial"/>
          <w:b/>
          <w:sz w:val="24"/>
          <w:szCs w:val="24"/>
        </w:rPr>
      </w:pPr>
      <w:r w:rsidRPr="00C1059E">
        <w:rPr>
          <w:rFonts w:ascii="Arial" w:hAnsi="Arial" w:cs="Arial"/>
          <w:b/>
          <w:sz w:val="24"/>
          <w:szCs w:val="24"/>
        </w:rPr>
        <w:t>Modelo de</w:t>
      </w:r>
      <w:r w:rsidRPr="00C1059E">
        <w:rPr>
          <w:rFonts w:ascii="Arial" w:hAnsi="Arial" w:cs="Arial"/>
          <w:b/>
          <w:spacing w:val="2"/>
          <w:sz w:val="24"/>
          <w:szCs w:val="24"/>
        </w:rPr>
        <w:t xml:space="preserve"> </w:t>
      </w:r>
      <w:r w:rsidRPr="00C1059E">
        <w:rPr>
          <w:rFonts w:ascii="Arial" w:hAnsi="Arial" w:cs="Arial"/>
          <w:b/>
          <w:sz w:val="24"/>
          <w:szCs w:val="24"/>
        </w:rPr>
        <w:t>Proposta</w:t>
      </w:r>
      <w:r w:rsidRPr="00C1059E">
        <w:rPr>
          <w:rFonts w:ascii="Arial" w:hAnsi="Arial" w:cs="Arial"/>
          <w:b/>
          <w:spacing w:val="-4"/>
          <w:sz w:val="24"/>
          <w:szCs w:val="24"/>
        </w:rPr>
        <w:t xml:space="preserve"> </w:t>
      </w:r>
      <w:r w:rsidRPr="00C1059E">
        <w:rPr>
          <w:rFonts w:ascii="Arial" w:hAnsi="Arial" w:cs="Arial"/>
          <w:b/>
          <w:sz w:val="24"/>
          <w:szCs w:val="24"/>
        </w:rPr>
        <w:t xml:space="preserve">de </w:t>
      </w:r>
      <w:r w:rsidRPr="00C1059E">
        <w:rPr>
          <w:rFonts w:ascii="Arial" w:hAnsi="Arial" w:cs="Arial"/>
          <w:b/>
          <w:spacing w:val="-4"/>
          <w:sz w:val="24"/>
          <w:szCs w:val="24"/>
        </w:rPr>
        <w:t>Preço</w:t>
      </w:r>
    </w:p>
    <w:p w14:paraId="7D3DF04A" w14:textId="77777777" w:rsidR="00160FE6" w:rsidRPr="00C1059E" w:rsidRDefault="00160FE6" w:rsidP="00A83FEB">
      <w:pPr>
        <w:pStyle w:val="Corpodetexto"/>
        <w:ind w:left="0"/>
        <w:rPr>
          <w:rFonts w:ascii="Arial" w:hAnsi="Arial" w:cs="Arial"/>
          <w:b/>
        </w:rPr>
      </w:pPr>
    </w:p>
    <w:p w14:paraId="4C3853E6" w14:textId="77777777" w:rsidR="00160FE6" w:rsidRPr="00C1059E" w:rsidRDefault="00160FE6" w:rsidP="00A83FEB">
      <w:pPr>
        <w:pStyle w:val="Corpodetexto"/>
        <w:ind w:left="0"/>
        <w:rPr>
          <w:rFonts w:ascii="Arial" w:hAnsi="Arial" w:cs="Arial"/>
          <w:b/>
        </w:rPr>
      </w:pPr>
    </w:p>
    <w:p w14:paraId="27F772B3" w14:textId="77777777" w:rsidR="00160FE6" w:rsidRPr="00C1059E" w:rsidRDefault="00160FE6" w:rsidP="00A83FEB">
      <w:pPr>
        <w:pStyle w:val="Corpodetexto"/>
        <w:spacing w:before="139"/>
        <w:ind w:left="0"/>
        <w:rPr>
          <w:rFonts w:ascii="Arial" w:hAnsi="Arial" w:cs="Arial"/>
          <w:b/>
        </w:rPr>
      </w:pPr>
    </w:p>
    <w:p w14:paraId="5AF81631" w14:textId="5E514EE2" w:rsidR="00160FE6" w:rsidRPr="00C1059E" w:rsidRDefault="00000000" w:rsidP="00A83FEB">
      <w:pPr>
        <w:pStyle w:val="Ttulo1"/>
        <w:spacing w:before="1"/>
        <w:ind w:left="140"/>
        <w:jc w:val="both"/>
      </w:pPr>
      <w:r w:rsidRPr="00C1059E">
        <w:t>À PREFEITURA</w:t>
      </w:r>
      <w:r w:rsidRPr="00C1059E">
        <w:rPr>
          <w:spacing w:val="-3"/>
        </w:rPr>
        <w:t xml:space="preserve"> </w:t>
      </w:r>
      <w:r w:rsidRPr="00C1059E">
        <w:t>MUNICIPAL DE</w:t>
      </w:r>
      <w:r w:rsidRPr="00C1059E">
        <w:rPr>
          <w:spacing w:val="1"/>
        </w:rPr>
        <w:t xml:space="preserve"> </w:t>
      </w:r>
      <w:r w:rsidR="00B13B5F">
        <w:t>CANDEAL</w:t>
      </w:r>
      <w:r w:rsidRPr="00C1059E">
        <w:t xml:space="preserve"> -</w:t>
      </w:r>
      <w:r w:rsidRPr="00C1059E">
        <w:rPr>
          <w:spacing w:val="1"/>
        </w:rPr>
        <w:t xml:space="preserve"> </w:t>
      </w:r>
      <w:r w:rsidRPr="00C1059E">
        <w:rPr>
          <w:spacing w:val="-5"/>
        </w:rPr>
        <w:t>BA</w:t>
      </w:r>
    </w:p>
    <w:p w14:paraId="7A78357B" w14:textId="77CF2ED5" w:rsidR="00160FE6" w:rsidRPr="00C1059E" w:rsidRDefault="00000000" w:rsidP="00A83FEB">
      <w:pPr>
        <w:spacing w:before="156"/>
        <w:ind w:left="140"/>
        <w:jc w:val="both"/>
        <w:rPr>
          <w:rFonts w:ascii="Arial" w:hAnsi="Arial" w:cs="Arial"/>
          <w:b/>
          <w:sz w:val="24"/>
          <w:szCs w:val="24"/>
        </w:rPr>
      </w:pPr>
      <w:r w:rsidRPr="00C1059E">
        <w:rPr>
          <w:rFonts w:ascii="Arial" w:hAnsi="Arial" w:cs="Arial"/>
          <w:b/>
          <w:sz w:val="24"/>
          <w:szCs w:val="24"/>
        </w:rPr>
        <w:t>Rua</w:t>
      </w:r>
      <w:r w:rsidRPr="00C1059E">
        <w:rPr>
          <w:rFonts w:ascii="Arial" w:hAnsi="Arial" w:cs="Arial"/>
          <w:b/>
          <w:spacing w:val="-3"/>
          <w:sz w:val="24"/>
          <w:szCs w:val="24"/>
        </w:rPr>
        <w:t xml:space="preserve"> </w:t>
      </w:r>
      <w:r w:rsidR="00B13B5F">
        <w:rPr>
          <w:rFonts w:ascii="Arial" w:hAnsi="Arial" w:cs="Arial"/>
          <w:b/>
          <w:sz w:val="24"/>
          <w:szCs w:val="24"/>
        </w:rPr>
        <w:t>Drº Andre Negreiroa</w:t>
      </w:r>
      <w:r w:rsidRPr="00C1059E">
        <w:rPr>
          <w:rFonts w:ascii="Arial" w:hAnsi="Arial" w:cs="Arial"/>
          <w:b/>
          <w:sz w:val="24"/>
          <w:szCs w:val="24"/>
        </w:rPr>
        <w:t>, nº</w:t>
      </w:r>
      <w:r w:rsidRPr="00C1059E">
        <w:rPr>
          <w:rFonts w:ascii="Arial" w:hAnsi="Arial" w:cs="Arial"/>
          <w:b/>
          <w:spacing w:val="-3"/>
          <w:sz w:val="24"/>
          <w:szCs w:val="24"/>
        </w:rPr>
        <w:t xml:space="preserve"> </w:t>
      </w:r>
      <w:r w:rsidRPr="00C1059E">
        <w:rPr>
          <w:rFonts w:ascii="Arial" w:hAnsi="Arial" w:cs="Arial"/>
          <w:b/>
          <w:sz w:val="24"/>
          <w:szCs w:val="24"/>
        </w:rPr>
        <w:t>1</w:t>
      </w:r>
      <w:r w:rsidR="00B13B5F">
        <w:rPr>
          <w:rFonts w:ascii="Arial" w:hAnsi="Arial" w:cs="Arial"/>
          <w:b/>
          <w:sz w:val="24"/>
          <w:szCs w:val="24"/>
        </w:rPr>
        <w:t>03</w:t>
      </w:r>
      <w:r w:rsidRPr="00C1059E">
        <w:rPr>
          <w:rFonts w:ascii="Arial" w:hAnsi="Arial" w:cs="Arial"/>
          <w:b/>
          <w:sz w:val="24"/>
          <w:szCs w:val="24"/>
        </w:rPr>
        <w:t>,</w:t>
      </w:r>
      <w:r w:rsidRPr="00C1059E">
        <w:rPr>
          <w:rFonts w:ascii="Arial" w:hAnsi="Arial" w:cs="Arial"/>
          <w:b/>
          <w:spacing w:val="1"/>
          <w:sz w:val="24"/>
          <w:szCs w:val="24"/>
        </w:rPr>
        <w:t xml:space="preserve"> </w:t>
      </w:r>
      <w:r w:rsidRPr="00C1059E">
        <w:rPr>
          <w:rFonts w:ascii="Arial" w:hAnsi="Arial" w:cs="Arial"/>
          <w:b/>
          <w:sz w:val="24"/>
          <w:szCs w:val="24"/>
        </w:rPr>
        <w:t>CEP:</w:t>
      </w:r>
      <w:r w:rsidRPr="00C1059E">
        <w:rPr>
          <w:rFonts w:ascii="Arial" w:hAnsi="Arial" w:cs="Arial"/>
          <w:b/>
          <w:spacing w:val="-1"/>
          <w:sz w:val="24"/>
          <w:szCs w:val="24"/>
        </w:rPr>
        <w:t xml:space="preserve"> </w:t>
      </w:r>
      <w:r w:rsidRPr="00C1059E">
        <w:rPr>
          <w:rFonts w:ascii="Arial" w:hAnsi="Arial" w:cs="Arial"/>
          <w:b/>
          <w:sz w:val="24"/>
          <w:szCs w:val="24"/>
        </w:rPr>
        <w:t>48.</w:t>
      </w:r>
      <w:r w:rsidR="00B13B5F">
        <w:rPr>
          <w:rFonts w:ascii="Arial" w:hAnsi="Arial" w:cs="Arial"/>
          <w:b/>
          <w:sz w:val="24"/>
          <w:szCs w:val="24"/>
        </w:rPr>
        <w:t>710</w:t>
      </w:r>
      <w:r w:rsidRPr="00C1059E">
        <w:rPr>
          <w:rFonts w:ascii="Arial" w:hAnsi="Arial" w:cs="Arial"/>
          <w:b/>
          <w:sz w:val="24"/>
          <w:szCs w:val="24"/>
        </w:rPr>
        <w:t>-000,</w:t>
      </w:r>
      <w:r w:rsidRPr="00C1059E">
        <w:rPr>
          <w:rFonts w:ascii="Arial" w:hAnsi="Arial" w:cs="Arial"/>
          <w:b/>
          <w:spacing w:val="1"/>
          <w:sz w:val="24"/>
          <w:szCs w:val="24"/>
        </w:rPr>
        <w:t xml:space="preserve"> </w:t>
      </w:r>
      <w:r w:rsidRPr="00C1059E">
        <w:rPr>
          <w:rFonts w:ascii="Arial" w:hAnsi="Arial" w:cs="Arial"/>
          <w:b/>
          <w:sz w:val="24"/>
          <w:szCs w:val="24"/>
        </w:rPr>
        <w:t>CNPJ:</w:t>
      </w:r>
      <w:r w:rsidRPr="00C1059E">
        <w:rPr>
          <w:rFonts w:ascii="Arial" w:hAnsi="Arial" w:cs="Arial"/>
          <w:b/>
          <w:spacing w:val="-1"/>
          <w:sz w:val="24"/>
          <w:szCs w:val="24"/>
        </w:rPr>
        <w:t xml:space="preserve"> </w:t>
      </w:r>
      <w:r w:rsidR="00B13B5F">
        <w:rPr>
          <w:rFonts w:ascii="Arial" w:hAnsi="Arial" w:cs="Arial"/>
          <w:b/>
          <w:sz w:val="24"/>
          <w:szCs w:val="24"/>
        </w:rPr>
        <w:t>13.607.635/00001-01</w:t>
      </w:r>
    </w:p>
    <w:p w14:paraId="70A8AE29" w14:textId="77777777" w:rsidR="00160FE6" w:rsidRPr="00C1059E" w:rsidRDefault="00160FE6" w:rsidP="00A83FEB">
      <w:pPr>
        <w:pStyle w:val="Corpodetexto"/>
        <w:spacing w:before="139"/>
        <w:ind w:left="0"/>
        <w:rPr>
          <w:rFonts w:ascii="Arial" w:hAnsi="Arial" w:cs="Arial"/>
          <w:b/>
        </w:rPr>
      </w:pPr>
    </w:p>
    <w:p w14:paraId="122E4C1D" w14:textId="39CC799B" w:rsidR="00160FE6" w:rsidRPr="00C1059E" w:rsidRDefault="00000000" w:rsidP="00A83FEB">
      <w:pPr>
        <w:ind w:left="140"/>
        <w:jc w:val="both"/>
        <w:rPr>
          <w:rFonts w:ascii="Arial" w:hAnsi="Arial" w:cs="Arial"/>
          <w:b/>
          <w:sz w:val="24"/>
          <w:szCs w:val="24"/>
        </w:rPr>
      </w:pPr>
      <w:r w:rsidRPr="00C1059E">
        <w:rPr>
          <w:rFonts w:ascii="Arial" w:hAnsi="Arial" w:cs="Arial"/>
          <w:b/>
          <w:sz w:val="24"/>
          <w:szCs w:val="24"/>
        </w:rPr>
        <w:t>REF.:</w:t>
      </w:r>
      <w:r w:rsidRPr="00C1059E">
        <w:rPr>
          <w:rFonts w:ascii="Arial" w:hAnsi="Arial" w:cs="Arial"/>
          <w:b/>
          <w:spacing w:val="-1"/>
          <w:sz w:val="24"/>
          <w:szCs w:val="24"/>
        </w:rPr>
        <w:t xml:space="preserve"> </w:t>
      </w:r>
      <w:r w:rsidRPr="00C1059E">
        <w:rPr>
          <w:rFonts w:ascii="Arial" w:hAnsi="Arial" w:cs="Arial"/>
          <w:b/>
          <w:sz w:val="24"/>
          <w:szCs w:val="24"/>
        </w:rPr>
        <w:t>CONCORRÊNCIA PÚBLICA</w:t>
      </w:r>
      <w:r w:rsidRPr="00C1059E">
        <w:rPr>
          <w:rFonts w:ascii="Arial" w:hAnsi="Arial" w:cs="Arial"/>
          <w:b/>
          <w:spacing w:val="-1"/>
          <w:sz w:val="24"/>
          <w:szCs w:val="24"/>
        </w:rPr>
        <w:t xml:space="preserve"> </w:t>
      </w:r>
      <w:r w:rsidRPr="00C1059E">
        <w:rPr>
          <w:rFonts w:ascii="Arial" w:hAnsi="Arial" w:cs="Arial"/>
          <w:b/>
          <w:sz w:val="24"/>
          <w:szCs w:val="24"/>
        </w:rPr>
        <w:t>Nº</w:t>
      </w:r>
      <w:r w:rsidRPr="00C1059E">
        <w:rPr>
          <w:rFonts w:ascii="Arial" w:hAnsi="Arial" w:cs="Arial"/>
          <w:b/>
          <w:spacing w:val="2"/>
          <w:sz w:val="24"/>
          <w:szCs w:val="24"/>
        </w:rPr>
        <w:t xml:space="preserve"> </w:t>
      </w:r>
      <w:r w:rsidRPr="00C1059E">
        <w:rPr>
          <w:rFonts w:ascii="Arial" w:hAnsi="Arial" w:cs="Arial"/>
          <w:b/>
          <w:spacing w:val="-2"/>
          <w:sz w:val="24"/>
          <w:szCs w:val="24"/>
        </w:rPr>
        <w:t>00</w:t>
      </w:r>
      <w:r w:rsidR="00B13B5F">
        <w:rPr>
          <w:rFonts w:ascii="Arial" w:hAnsi="Arial" w:cs="Arial"/>
          <w:b/>
          <w:spacing w:val="-2"/>
          <w:sz w:val="24"/>
          <w:szCs w:val="24"/>
        </w:rPr>
        <w:t>4-</w:t>
      </w:r>
      <w:r w:rsidRPr="00C1059E">
        <w:rPr>
          <w:rFonts w:ascii="Arial" w:hAnsi="Arial" w:cs="Arial"/>
          <w:b/>
          <w:spacing w:val="-2"/>
          <w:sz w:val="24"/>
          <w:szCs w:val="24"/>
        </w:rPr>
        <w:t>2025.</w:t>
      </w:r>
    </w:p>
    <w:p w14:paraId="2322AE3E" w14:textId="4DEE5944" w:rsidR="00160FE6" w:rsidRPr="00B13B5F" w:rsidRDefault="00000000" w:rsidP="00B13B5F">
      <w:pPr>
        <w:spacing w:before="137" w:line="360" w:lineRule="auto"/>
        <w:ind w:left="140" w:right="280"/>
        <w:jc w:val="both"/>
        <w:rPr>
          <w:rFonts w:ascii="Arial" w:hAnsi="Arial" w:cs="Arial"/>
          <w:sz w:val="24"/>
          <w:szCs w:val="24"/>
        </w:rPr>
      </w:pPr>
      <w:r w:rsidRPr="00C1059E">
        <w:rPr>
          <w:rFonts w:ascii="Arial" w:hAnsi="Arial" w:cs="Arial"/>
          <w:b/>
          <w:sz w:val="24"/>
          <w:szCs w:val="24"/>
        </w:rPr>
        <w:t>Objeto</w:t>
      </w:r>
      <w:r w:rsidR="00B13B5F">
        <w:rPr>
          <w:rFonts w:ascii="Arial" w:hAnsi="Arial" w:cs="Arial"/>
          <w:b/>
          <w:sz w:val="24"/>
          <w:szCs w:val="24"/>
        </w:rPr>
        <w:t xml:space="preserve">: </w:t>
      </w:r>
      <w:r w:rsidR="00B13B5F" w:rsidRPr="00B13B5F">
        <w:rPr>
          <w:rFonts w:ascii="Arial" w:hAnsi="Arial" w:cs="Arial"/>
          <w:b/>
          <w:sz w:val="24"/>
          <w:szCs w:val="24"/>
        </w:rPr>
        <w:t xml:space="preserve">Contratação de serviços não-contínuos de REFORMAS e AMPLIAÇÃO DAS ESCOLAS NO MUNICÍPIO DE CANDEAL-BA, </w:t>
      </w:r>
      <w:r w:rsidRPr="00C1059E">
        <w:rPr>
          <w:rFonts w:ascii="Arial" w:hAnsi="Arial" w:cs="Arial"/>
          <w:spacing w:val="-2"/>
          <w:sz w:val="24"/>
          <w:szCs w:val="24"/>
        </w:rPr>
        <w:t>conforme</w:t>
      </w:r>
      <w:r w:rsidR="00B13B5F">
        <w:rPr>
          <w:rFonts w:ascii="Arial" w:hAnsi="Arial" w:cs="Arial"/>
          <w:spacing w:val="-2"/>
          <w:sz w:val="24"/>
          <w:szCs w:val="24"/>
        </w:rPr>
        <w:t xml:space="preserve"> </w:t>
      </w:r>
      <w:r w:rsidRPr="00C1059E">
        <w:rPr>
          <w:rFonts w:ascii="Arial" w:hAnsi="Arial" w:cs="Arial"/>
        </w:rPr>
        <w:t>condições</w:t>
      </w:r>
      <w:r w:rsidRPr="00C1059E">
        <w:rPr>
          <w:rFonts w:ascii="Arial" w:hAnsi="Arial" w:cs="Arial"/>
          <w:spacing w:val="80"/>
        </w:rPr>
        <w:t xml:space="preserve"> </w:t>
      </w:r>
      <w:r w:rsidRPr="00C1059E">
        <w:rPr>
          <w:rFonts w:ascii="Arial" w:hAnsi="Arial" w:cs="Arial"/>
        </w:rPr>
        <w:t>e</w:t>
      </w:r>
      <w:r w:rsidRPr="00C1059E">
        <w:rPr>
          <w:rFonts w:ascii="Arial" w:hAnsi="Arial" w:cs="Arial"/>
          <w:spacing w:val="79"/>
        </w:rPr>
        <w:t xml:space="preserve"> </w:t>
      </w:r>
      <w:r w:rsidRPr="00C1059E">
        <w:rPr>
          <w:rFonts w:ascii="Arial" w:hAnsi="Arial" w:cs="Arial"/>
        </w:rPr>
        <w:t>exigências</w:t>
      </w:r>
      <w:r w:rsidRPr="00C1059E">
        <w:rPr>
          <w:rFonts w:ascii="Arial" w:hAnsi="Arial" w:cs="Arial"/>
          <w:spacing w:val="80"/>
        </w:rPr>
        <w:t xml:space="preserve"> </w:t>
      </w:r>
      <w:r w:rsidRPr="00C1059E">
        <w:rPr>
          <w:rFonts w:ascii="Arial" w:hAnsi="Arial" w:cs="Arial"/>
        </w:rPr>
        <w:t>estabelecidas</w:t>
      </w:r>
      <w:r w:rsidRPr="00C1059E">
        <w:rPr>
          <w:rFonts w:ascii="Arial" w:hAnsi="Arial" w:cs="Arial"/>
          <w:spacing w:val="80"/>
        </w:rPr>
        <w:t xml:space="preserve"> </w:t>
      </w:r>
      <w:r w:rsidRPr="00C1059E">
        <w:rPr>
          <w:rFonts w:ascii="Arial" w:hAnsi="Arial" w:cs="Arial"/>
        </w:rPr>
        <w:t>neste</w:t>
      </w:r>
      <w:r w:rsidRPr="00C1059E">
        <w:rPr>
          <w:rFonts w:ascii="Arial" w:hAnsi="Arial" w:cs="Arial"/>
          <w:spacing w:val="80"/>
        </w:rPr>
        <w:t xml:space="preserve"> </w:t>
      </w:r>
      <w:r w:rsidRPr="00C1059E">
        <w:rPr>
          <w:rFonts w:ascii="Arial" w:hAnsi="Arial" w:cs="Arial"/>
        </w:rPr>
        <w:t>instrumento,</w:t>
      </w:r>
      <w:r w:rsidRPr="00C1059E">
        <w:rPr>
          <w:rFonts w:ascii="Arial" w:hAnsi="Arial" w:cs="Arial"/>
          <w:spacing w:val="79"/>
        </w:rPr>
        <w:t xml:space="preserve"> </w:t>
      </w:r>
      <w:r w:rsidRPr="00C1059E">
        <w:rPr>
          <w:rFonts w:ascii="Arial" w:hAnsi="Arial" w:cs="Arial"/>
        </w:rPr>
        <w:t>conforme</w:t>
      </w:r>
      <w:r w:rsidRPr="00C1059E">
        <w:rPr>
          <w:rFonts w:ascii="Arial" w:hAnsi="Arial" w:cs="Arial"/>
          <w:spacing w:val="80"/>
        </w:rPr>
        <w:t xml:space="preserve"> </w:t>
      </w:r>
      <w:r w:rsidRPr="00C1059E">
        <w:rPr>
          <w:rFonts w:ascii="Arial" w:hAnsi="Arial" w:cs="Arial"/>
        </w:rPr>
        <w:t>especificações</w:t>
      </w:r>
      <w:r w:rsidRPr="00C1059E">
        <w:rPr>
          <w:rFonts w:ascii="Arial" w:hAnsi="Arial" w:cs="Arial"/>
          <w:spacing w:val="80"/>
        </w:rPr>
        <w:t xml:space="preserve"> </w:t>
      </w:r>
      <w:r w:rsidRPr="00C1059E">
        <w:rPr>
          <w:rFonts w:ascii="Arial" w:hAnsi="Arial" w:cs="Arial"/>
        </w:rPr>
        <w:t>e demais elementos técnicos constantes no Projeto Básico e demais Anexos deste Edital.</w:t>
      </w:r>
    </w:p>
    <w:p w14:paraId="04834C6E" w14:textId="77777777" w:rsidR="00160FE6" w:rsidRPr="00C1059E" w:rsidRDefault="00160FE6" w:rsidP="00A83FEB">
      <w:pPr>
        <w:pStyle w:val="Corpodetexto"/>
        <w:spacing w:before="139"/>
        <w:ind w:left="0"/>
        <w:rPr>
          <w:rFonts w:ascii="Arial" w:hAnsi="Arial" w:cs="Arial"/>
        </w:rPr>
      </w:pPr>
    </w:p>
    <w:p w14:paraId="3C17CB83" w14:textId="2E885D34" w:rsidR="00160FE6" w:rsidRPr="00C1059E" w:rsidRDefault="00000000" w:rsidP="00A83FEB">
      <w:pPr>
        <w:spacing w:line="362" w:lineRule="auto"/>
        <w:ind w:left="140" w:right="187"/>
        <w:jc w:val="both"/>
        <w:rPr>
          <w:rFonts w:ascii="Arial" w:hAnsi="Arial" w:cs="Arial"/>
          <w:sz w:val="24"/>
          <w:szCs w:val="24"/>
        </w:rPr>
      </w:pPr>
      <w:r w:rsidRPr="00C1059E">
        <w:rPr>
          <w:rFonts w:ascii="Arial" w:hAnsi="Arial" w:cs="Arial"/>
          <w:sz w:val="24"/>
          <w:szCs w:val="24"/>
        </w:rPr>
        <w:t xml:space="preserve">Em referência a publicação da </w:t>
      </w:r>
      <w:r w:rsidRPr="00C1059E">
        <w:rPr>
          <w:rFonts w:ascii="Arial" w:hAnsi="Arial" w:cs="Arial"/>
          <w:b/>
          <w:sz w:val="24"/>
          <w:szCs w:val="24"/>
        </w:rPr>
        <w:t>CONCORRÊNCIA PÚBLICA 00</w:t>
      </w:r>
      <w:r w:rsidR="00B13B5F">
        <w:rPr>
          <w:rFonts w:ascii="Arial" w:hAnsi="Arial" w:cs="Arial"/>
          <w:b/>
          <w:sz w:val="24"/>
          <w:szCs w:val="24"/>
        </w:rPr>
        <w:t>4</w:t>
      </w:r>
      <w:r w:rsidRPr="00C1059E">
        <w:rPr>
          <w:rFonts w:ascii="Arial" w:hAnsi="Arial" w:cs="Arial"/>
          <w:b/>
          <w:sz w:val="24"/>
          <w:szCs w:val="24"/>
        </w:rPr>
        <w:t>/2025</w:t>
      </w:r>
      <w:r w:rsidRPr="00C1059E">
        <w:rPr>
          <w:rFonts w:ascii="Arial" w:hAnsi="Arial" w:cs="Arial"/>
          <w:sz w:val="24"/>
          <w:szCs w:val="24"/>
        </w:rPr>
        <w:t xml:space="preserve">, dessa Prefeitura, apresentamos a nossa </w:t>
      </w:r>
      <w:r w:rsidRPr="00C1059E">
        <w:rPr>
          <w:rFonts w:ascii="Arial" w:hAnsi="Arial" w:cs="Arial"/>
          <w:b/>
          <w:sz w:val="24"/>
          <w:szCs w:val="24"/>
        </w:rPr>
        <w:t xml:space="preserve">PROPOSTA </w:t>
      </w:r>
      <w:r w:rsidRPr="00C1059E">
        <w:rPr>
          <w:rFonts w:ascii="Arial" w:hAnsi="Arial" w:cs="Arial"/>
          <w:sz w:val="24"/>
          <w:szCs w:val="24"/>
        </w:rPr>
        <w:t xml:space="preserve">para execução dos serviços objeto da licitação em referência, devidamente detalhada, assinada (CARIMBADO </w:t>
      </w:r>
      <w:r w:rsidRPr="00C1059E">
        <w:rPr>
          <w:rFonts w:ascii="Arial" w:hAnsi="Arial" w:cs="Arial"/>
          <w:w w:val="160"/>
          <w:sz w:val="24"/>
          <w:szCs w:val="24"/>
        </w:rPr>
        <w:t xml:space="preserve">– </w:t>
      </w:r>
      <w:r w:rsidRPr="00C1059E">
        <w:rPr>
          <w:rFonts w:ascii="Arial" w:hAnsi="Arial" w:cs="Arial"/>
          <w:sz w:val="24"/>
          <w:szCs w:val="24"/>
        </w:rPr>
        <w:t xml:space="preserve">CNPJ), acompanhada do </w:t>
      </w:r>
      <w:r w:rsidRPr="00C1059E">
        <w:rPr>
          <w:rFonts w:ascii="Arial" w:hAnsi="Arial" w:cs="Arial"/>
          <w:b/>
          <w:sz w:val="24"/>
          <w:szCs w:val="24"/>
          <w:u w:val="single"/>
        </w:rPr>
        <w:t>CRONOGRAMA FÍSICO - FINANCEIRO</w:t>
      </w:r>
      <w:r w:rsidRPr="00C1059E">
        <w:rPr>
          <w:rFonts w:ascii="Arial" w:hAnsi="Arial" w:cs="Arial"/>
          <w:b/>
          <w:sz w:val="24"/>
          <w:szCs w:val="24"/>
        </w:rPr>
        <w:t xml:space="preserve"> </w:t>
      </w:r>
      <w:r w:rsidRPr="00C1059E">
        <w:rPr>
          <w:rFonts w:ascii="Arial" w:hAnsi="Arial" w:cs="Arial"/>
          <w:sz w:val="24"/>
          <w:szCs w:val="24"/>
        </w:rPr>
        <w:t xml:space="preserve">também devidamente assinado, Carimbado </w:t>
      </w:r>
      <w:r w:rsidRPr="00C1059E">
        <w:rPr>
          <w:rFonts w:ascii="Arial" w:hAnsi="Arial" w:cs="Arial"/>
          <w:spacing w:val="-2"/>
          <w:sz w:val="24"/>
          <w:szCs w:val="24"/>
        </w:rPr>
        <w:t>(CNPJ).</w:t>
      </w:r>
    </w:p>
    <w:p w14:paraId="77E7393A" w14:textId="77777777" w:rsidR="00160FE6" w:rsidRPr="00C1059E" w:rsidRDefault="00000000" w:rsidP="00A83FEB">
      <w:pPr>
        <w:pStyle w:val="Corpodetexto"/>
        <w:tabs>
          <w:tab w:val="left" w:pos="2055"/>
          <w:tab w:val="left" w:pos="3673"/>
          <w:tab w:val="left" w:pos="4895"/>
          <w:tab w:val="left" w:pos="6095"/>
          <w:tab w:val="left" w:pos="6606"/>
          <w:tab w:val="left" w:pos="7571"/>
          <w:tab w:val="left" w:pos="8673"/>
          <w:tab w:val="left" w:pos="9929"/>
        </w:tabs>
        <w:spacing w:before="5" w:line="364" w:lineRule="auto"/>
        <w:ind w:right="132"/>
        <w:rPr>
          <w:rFonts w:ascii="Arial" w:hAnsi="Arial" w:cs="Arial"/>
        </w:rPr>
      </w:pPr>
      <w:r w:rsidRPr="00C1059E">
        <w:rPr>
          <w:rFonts w:ascii="Arial" w:hAnsi="Arial" w:cs="Arial"/>
        </w:rPr>
        <w:t>O</w:t>
      </w:r>
      <w:r w:rsidRPr="00C1059E">
        <w:rPr>
          <w:rFonts w:ascii="Arial" w:hAnsi="Arial" w:cs="Arial"/>
          <w:spacing w:val="-3"/>
        </w:rPr>
        <w:t xml:space="preserve"> </w:t>
      </w:r>
      <w:r w:rsidRPr="00C1059E">
        <w:rPr>
          <w:rFonts w:ascii="Arial" w:hAnsi="Arial" w:cs="Arial"/>
        </w:rPr>
        <w:t>nosso</w:t>
      </w:r>
      <w:r w:rsidRPr="00C1059E">
        <w:rPr>
          <w:rFonts w:ascii="Arial" w:hAnsi="Arial" w:cs="Arial"/>
          <w:spacing w:val="-3"/>
        </w:rPr>
        <w:t xml:space="preserve"> </w:t>
      </w:r>
      <w:r w:rsidRPr="00C1059E">
        <w:rPr>
          <w:rFonts w:ascii="Arial" w:hAnsi="Arial" w:cs="Arial"/>
        </w:rPr>
        <w:t>valor</w:t>
      </w:r>
      <w:r w:rsidRPr="00C1059E">
        <w:rPr>
          <w:rFonts w:ascii="Arial" w:hAnsi="Arial" w:cs="Arial"/>
          <w:spacing w:val="-2"/>
        </w:rPr>
        <w:t xml:space="preserve"> </w:t>
      </w:r>
      <w:r w:rsidRPr="00C1059E">
        <w:rPr>
          <w:rFonts w:ascii="Arial" w:hAnsi="Arial" w:cs="Arial"/>
        </w:rPr>
        <w:t>incidirá</w:t>
      </w:r>
      <w:r w:rsidRPr="00C1059E">
        <w:rPr>
          <w:rFonts w:ascii="Arial" w:hAnsi="Arial" w:cs="Arial"/>
          <w:spacing w:val="-6"/>
        </w:rPr>
        <w:t xml:space="preserve"> </w:t>
      </w:r>
      <w:r w:rsidRPr="00C1059E">
        <w:rPr>
          <w:rFonts w:ascii="Arial" w:hAnsi="Arial" w:cs="Arial"/>
        </w:rPr>
        <w:t>sobre</w:t>
      </w:r>
      <w:r w:rsidRPr="00C1059E">
        <w:rPr>
          <w:rFonts w:ascii="Arial" w:hAnsi="Arial" w:cs="Arial"/>
          <w:spacing w:val="-5"/>
        </w:rPr>
        <w:t xml:space="preserve"> </w:t>
      </w:r>
      <w:r w:rsidRPr="00C1059E">
        <w:rPr>
          <w:rFonts w:ascii="Arial" w:hAnsi="Arial" w:cs="Arial"/>
        </w:rPr>
        <w:t>todos</w:t>
      </w:r>
      <w:r w:rsidRPr="00C1059E">
        <w:rPr>
          <w:rFonts w:ascii="Arial" w:hAnsi="Arial" w:cs="Arial"/>
          <w:spacing w:val="-3"/>
        </w:rPr>
        <w:t xml:space="preserve"> </w:t>
      </w:r>
      <w:r w:rsidRPr="00C1059E">
        <w:rPr>
          <w:rFonts w:ascii="Arial" w:hAnsi="Arial" w:cs="Arial"/>
        </w:rPr>
        <w:t>os</w:t>
      </w:r>
      <w:r w:rsidRPr="00C1059E">
        <w:rPr>
          <w:rFonts w:ascii="Arial" w:hAnsi="Arial" w:cs="Arial"/>
          <w:spacing w:val="-3"/>
        </w:rPr>
        <w:t xml:space="preserve"> </w:t>
      </w:r>
      <w:r w:rsidRPr="00C1059E">
        <w:rPr>
          <w:rFonts w:ascii="Arial" w:hAnsi="Arial" w:cs="Arial"/>
        </w:rPr>
        <w:t>preços</w:t>
      </w:r>
      <w:r w:rsidRPr="00C1059E">
        <w:rPr>
          <w:rFonts w:ascii="Arial" w:hAnsi="Arial" w:cs="Arial"/>
          <w:spacing w:val="-6"/>
        </w:rPr>
        <w:t xml:space="preserve"> </w:t>
      </w:r>
      <w:r w:rsidRPr="00C1059E">
        <w:rPr>
          <w:rFonts w:ascii="Arial" w:hAnsi="Arial" w:cs="Arial"/>
        </w:rPr>
        <w:t>unitários</w:t>
      </w:r>
      <w:r w:rsidRPr="00C1059E">
        <w:rPr>
          <w:rFonts w:ascii="Arial" w:hAnsi="Arial" w:cs="Arial"/>
          <w:spacing w:val="-3"/>
        </w:rPr>
        <w:t xml:space="preserve"> </w:t>
      </w:r>
      <w:r w:rsidRPr="00C1059E">
        <w:rPr>
          <w:rFonts w:ascii="Arial" w:hAnsi="Arial" w:cs="Arial"/>
        </w:rPr>
        <w:t>indicados</w:t>
      </w:r>
      <w:r w:rsidRPr="00C1059E">
        <w:rPr>
          <w:rFonts w:ascii="Arial" w:hAnsi="Arial" w:cs="Arial"/>
          <w:spacing w:val="-6"/>
        </w:rPr>
        <w:t xml:space="preserve"> </w:t>
      </w:r>
      <w:r w:rsidRPr="00C1059E">
        <w:rPr>
          <w:rFonts w:ascii="Arial" w:hAnsi="Arial" w:cs="Arial"/>
        </w:rPr>
        <w:t>na</w:t>
      </w:r>
      <w:r w:rsidRPr="00C1059E">
        <w:rPr>
          <w:rFonts w:ascii="Arial" w:hAnsi="Arial" w:cs="Arial"/>
          <w:spacing w:val="-3"/>
        </w:rPr>
        <w:t xml:space="preserve"> </w:t>
      </w:r>
      <w:r w:rsidRPr="00C1059E">
        <w:rPr>
          <w:rFonts w:ascii="Arial" w:hAnsi="Arial" w:cs="Arial"/>
        </w:rPr>
        <w:t>planilha</w:t>
      </w:r>
      <w:r w:rsidRPr="00C1059E">
        <w:rPr>
          <w:rFonts w:ascii="Arial" w:hAnsi="Arial" w:cs="Arial"/>
          <w:spacing w:val="-3"/>
        </w:rPr>
        <w:t xml:space="preserve"> </w:t>
      </w:r>
      <w:r w:rsidRPr="00C1059E">
        <w:rPr>
          <w:rFonts w:ascii="Arial" w:hAnsi="Arial" w:cs="Arial"/>
        </w:rPr>
        <w:t>orçamentária</w:t>
      </w:r>
      <w:r w:rsidRPr="00C1059E">
        <w:rPr>
          <w:rFonts w:ascii="Arial" w:hAnsi="Arial" w:cs="Arial"/>
          <w:spacing w:val="-6"/>
        </w:rPr>
        <w:t xml:space="preserve"> </w:t>
      </w:r>
      <w:r w:rsidRPr="00C1059E">
        <w:rPr>
          <w:rFonts w:ascii="Arial" w:hAnsi="Arial" w:cs="Arial"/>
        </w:rPr>
        <w:t>da Prefeitura e sobre o valor global do orçamento da obra, indicado no Edital da licitação em referência é “R$” (</w:t>
      </w:r>
      <w:r w:rsidRPr="00C1059E">
        <w:rPr>
          <w:rFonts w:ascii="Arial" w:hAnsi="Arial" w:cs="Arial"/>
          <w:u w:val="single"/>
        </w:rPr>
        <w:tab/>
      </w:r>
      <w:r w:rsidRPr="00C1059E">
        <w:rPr>
          <w:rFonts w:ascii="Arial" w:hAnsi="Arial" w:cs="Arial"/>
          <w:u w:val="single"/>
        </w:rPr>
        <w:tab/>
      </w:r>
      <w:r w:rsidRPr="00C1059E">
        <w:rPr>
          <w:rFonts w:ascii="Arial" w:hAnsi="Arial" w:cs="Arial"/>
          <w:u w:val="single"/>
        </w:rPr>
        <w:tab/>
      </w:r>
      <w:r w:rsidRPr="00C1059E">
        <w:rPr>
          <w:rFonts w:ascii="Arial" w:hAnsi="Arial" w:cs="Arial"/>
          <w:u w:val="single"/>
        </w:rPr>
        <w:tab/>
      </w:r>
      <w:r w:rsidRPr="00C1059E">
        <w:rPr>
          <w:rFonts w:ascii="Arial" w:hAnsi="Arial" w:cs="Arial"/>
          <w:spacing w:val="-15"/>
          <w:u w:val="single"/>
        </w:rPr>
        <w:t xml:space="preserve"> </w:t>
      </w:r>
      <w:r w:rsidRPr="00C1059E">
        <w:rPr>
          <w:rFonts w:ascii="Arial" w:hAnsi="Arial" w:cs="Arial"/>
        </w:rPr>
        <w:t>)</w:t>
      </w:r>
      <w:r w:rsidRPr="00C1059E">
        <w:rPr>
          <w:rFonts w:ascii="Arial" w:hAnsi="Arial" w:cs="Arial"/>
          <w:spacing w:val="-16"/>
        </w:rPr>
        <w:t xml:space="preserve"> </w:t>
      </w:r>
      <w:r w:rsidRPr="00C1059E">
        <w:rPr>
          <w:rFonts w:ascii="Arial" w:hAnsi="Arial" w:cs="Arial"/>
        </w:rPr>
        <w:t>e</w:t>
      </w:r>
      <w:r w:rsidRPr="00C1059E">
        <w:rPr>
          <w:rFonts w:ascii="Arial" w:hAnsi="Arial" w:cs="Arial"/>
          <w:spacing w:val="-16"/>
        </w:rPr>
        <w:t xml:space="preserve"> </w:t>
      </w:r>
      <w:r w:rsidRPr="00C1059E">
        <w:rPr>
          <w:rFonts w:ascii="Arial" w:hAnsi="Arial" w:cs="Arial"/>
        </w:rPr>
        <w:t>o</w:t>
      </w:r>
      <w:r w:rsidRPr="00C1059E">
        <w:rPr>
          <w:rFonts w:ascii="Arial" w:hAnsi="Arial" w:cs="Arial"/>
          <w:spacing w:val="-16"/>
        </w:rPr>
        <w:t xml:space="preserve"> </w:t>
      </w:r>
      <w:r w:rsidRPr="00C1059E">
        <w:rPr>
          <w:rFonts w:ascii="Arial" w:hAnsi="Arial" w:cs="Arial"/>
        </w:rPr>
        <w:t>nosso prazo máximo</w:t>
      </w:r>
      <w:r w:rsidRPr="00C1059E">
        <w:rPr>
          <w:rFonts w:ascii="Arial" w:hAnsi="Arial" w:cs="Arial"/>
          <w:spacing w:val="-1"/>
        </w:rPr>
        <w:t xml:space="preserve"> </w:t>
      </w:r>
      <w:r w:rsidRPr="00C1059E">
        <w:rPr>
          <w:rFonts w:ascii="Arial" w:hAnsi="Arial" w:cs="Arial"/>
        </w:rPr>
        <w:t xml:space="preserve">para </w:t>
      </w:r>
      <w:r w:rsidRPr="00C1059E">
        <w:rPr>
          <w:rFonts w:ascii="Arial" w:hAnsi="Arial" w:cs="Arial"/>
          <w:spacing w:val="-2"/>
        </w:rPr>
        <w:t>conclusão</w:t>
      </w:r>
      <w:r w:rsidRPr="00C1059E">
        <w:rPr>
          <w:rFonts w:ascii="Arial" w:hAnsi="Arial" w:cs="Arial"/>
        </w:rPr>
        <w:tab/>
      </w:r>
      <w:r w:rsidRPr="00C1059E">
        <w:rPr>
          <w:rFonts w:ascii="Arial" w:hAnsi="Arial" w:cs="Arial"/>
          <w:spacing w:val="-2"/>
        </w:rPr>
        <w:t>integral</w:t>
      </w:r>
      <w:r w:rsidRPr="00C1059E">
        <w:rPr>
          <w:rFonts w:ascii="Arial" w:hAnsi="Arial" w:cs="Arial"/>
        </w:rPr>
        <w:tab/>
      </w:r>
      <w:r w:rsidRPr="00C1059E">
        <w:rPr>
          <w:rFonts w:ascii="Arial" w:hAnsi="Arial" w:cs="Arial"/>
          <w:spacing w:val="-4"/>
        </w:rPr>
        <w:t>dos</w:t>
      </w:r>
      <w:r w:rsidRPr="00C1059E">
        <w:rPr>
          <w:rFonts w:ascii="Arial" w:hAnsi="Arial" w:cs="Arial"/>
        </w:rPr>
        <w:tab/>
      </w:r>
      <w:r w:rsidRPr="00C1059E">
        <w:rPr>
          <w:rFonts w:ascii="Arial" w:hAnsi="Arial" w:cs="Arial"/>
          <w:spacing w:val="-2"/>
        </w:rPr>
        <w:t>serviços</w:t>
      </w:r>
      <w:r w:rsidRPr="00C1059E">
        <w:rPr>
          <w:rFonts w:ascii="Arial" w:hAnsi="Arial" w:cs="Arial"/>
        </w:rPr>
        <w:tab/>
      </w:r>
      <w:r w:rsidRPr="00C1059E">
        <w:rPr>
          <w:rFonts w:ascii="Arial" w:hAnsi="Arial" w:cs="Arial"/>
        </w:rPr>
        <w:tab/>
      </w:r>
      <w:r w:rsidRPr="00C1059E">
        <w:rPr>
          <w:rFonts w:ascii="Arial" w:hAnsi="Arial" w:cs="Arial"/>
          <w:spacing w:val="-10"/>
        </w:rPr>
        <w:t>é</w:t>
      </w:r>
      <w:r w:rsidRPr="00C1059E">
        <w:rPr>
          <w:rFonts w:ascii="Arial" w:hAnsi="Arial" w:cs="Arial"/>
        </w:rPr>
        <w:tab/>
      </w:r>
      <w:r w:rsidRPr="00C1059E">
        <w:rPr>
          <w:rFonts w:ascii="Arial" w:hAnsi="Arial" w:cs="Arial"/>
          <w:spacing w:val="-6"/>
        </w:rPr>
        <w:t>de</w:t>
      </w:r>
      <w:r w:rsidRPr="00C1059E">
        <w:rPr>
          <w:rFonts w:ascii="Arial" w:hAnsi="Arial" w:cs="Arial"/>
        </w:rPr>
        <w:tab/>
      </w:r>
      <w:r w:rsidRPr="00C1059E">
        <w:rPr>
          <w:rFonts w:ascii="Arial" w:hAnsi="Arial" w:cs="Arial"/>
          <w:u w:val="single"/>
        </w:rPr>
        <w:tab/>
      </w:r>
      <w:r w:rsidRPr="00C1059E">
        <w:rPr>
          <w:rFonts w:ascii="Arial" w:hAnsi="Arial" w:cs="Arial"/>
        </w:rPr>
        <w:t xml:space="preserve"> </w:t>
      </w:r>
      <w:r w:rsidRPr="00C1059E">
        <w:rPr>
          <w:rFonts w:ascii="Arial" w:hAnsi="Arial" w:cs="Arial"/>
          <w:spacing w:val="-10"/>
        </w:rPr>
        <w:t>(</w:t>
      </w:r>
      <w:r w:rsidRPr="00C1059E">
        <w:rPr>
          <w:rFonts w:ascii="Arial" w:hAnsi="Arial" w:cs="Arial"/>
          <w:u w:val="single"/>
        </w:rPr>
        <w:tab/>
      </w:r>
      <w:r w:rsidRPr="00C1059E">
        <w:rPr>
          <w:rFonts w:ascii="Arial" w:hAnsi="Arial" w:cs="Arial"/>
          <w:u w:val="single"/>
        </w:rPr>
        <w:tab/>
      </w:r>
      <w:r w:rsidRPr="00C1059E">
        <w:rPr>
          <w:rFonts w:ascii="Arial" w:hAnsi="Arial" w:cs="Arial"/>
          <w:u w:val="single"/>
        </w:rPr>
        <w:tab/>
      </w:r>
      <w:r w:rsidRPr="00C1059E">
        <w:rPr>
          <w:rFonts w:ascii="Arial" w:hAnsi="Arial" w:cs="Arial"/>
          <w:u w:val="single"/>
        </w:rPr>
        <w:tab/>
      </w:r>
      <w:r w:rsidRPr="00C1059E">
        <w:rPr>
          <w:rFonts w:ascii="Arial" w:hAnsi="Arial" w:cs="Arial"/>
        </w:rPr>
        <w:t>) dias corridos.</w:t>
      </w:r>
    </w:p>
    <w:p w14:paraId="7C8B61B3" w14:textId="77777777" w:rsidR="00160FE6" w:rsidRPr="00C1059E" w:rsidRDefault="00160FE6" w:rsidP="00A83FEB">
      <w:pPr>
        <w:pStyle w:val="Corpodetexto"/>
        <w:spacing w:before="148"/>
        <w:ind w:left="0"/>
        <w:rPr>
          <w:rFonts w:ascii="Arial" w:hAnsi="Arial" w:cs="Arial"/>
        </w:rPr>
      </w:pPr>
    </w:p>
    <w:p w14:paraId="0A300525" w14:textId="77777777" w:rsidR="00160FE6" w:rsidRPr="00C1059E" w:rsidRDefault="00000000" w:rsidP="00A83FEB">
      <w:pPr>
        <w:pStyle w:val="Corpodetexto"/>
        <w:rPr>
          <w:rFonts w:ascii="Arial" w:hAnsi="Arial" w:cs="Arial"/>
        </w:rPr>
      </w:pPr>
      <w:r w:rsidRPr="00C1059E">
        <w:rPr>
          <w:rFonts w:ascii="Arial" w:hAnsi="Arial" w:cs="Arial"/>
        </w:rPr>
        <w:t xml:space="preserve">Declaramos expressamente </w:t>
      </w:r>
      <w:r w:rsidRPr="00C1059E">
        <w:rPr>
          <w:rFonts w:ascii="Arial" w:hAnsi="Arial" w:cs="Arial"/>
          <w:spacing w:val="-4"/>
        </w:rPr>
        <w:t>que:</w:t>
      </w:r>
    </w:p>
    <w:p w14:paraId="6F420C51" w14:textId="77777777" w:rsidR="00160FE6" w:rsidRPr="00C1059E" w:rsidRDefault="00000000" w:rsidP="00A83FEB">
      <w:pPr>
        <w:pStyle w:val="PargrafodaLista"/>
        <w:numPr>
          <w:ilvl w:val="0"/>
          <w:numId w:val="12"/>
        </w:numPr>
        <w:tabs>
          <w:tab w:val="left" w:pos="415"/>
        </w:tabs>
        <w:spacing w:before="141" w:line="367" w:lineRule="auto"/>
        <w:ind w:right="190" w:firstLine="0"/>
        <w:rPr>
          <w:rFonts w:ascii="Arial" w:hAnsi="Arial" w:cs="Arial"/>
          <w:sz w:val="24"/>
          <w:szCs w:val="24"/>
        </w:rPr>
      </w:pPr>
      <w:r w:rsidRPr="00C1059E">
        <w:rPr>
          <w:rFonts w:ascii="Arial" w:hAnsi="Arial" w:cs="Arial"/>
          <w:sz w:val="24"/>
          <w:szCs w:val="24"/>
        </w:rPr>
        <w:t>concordamos,</w:t>
      </w:r>
      <w:r w:rsidRPr="00C1059E">
        <w:rPr>
          <w:rFonts w:ascii="Arial" w:hAnsi="Arial" w:cs="Arial"/>
          <w:spacing w:val="-9"/>
          <w:sz w:val="24"/>
          <w:szCs w:val="24"/>
        </w:rPr>
        <w:t xml:space="preserve"> </w:t>
      </w:r>
      <w:r w:rsidRPr="00C1059E">
        <w:rPr>
          <w:rFonts w:ascii="Arial" w:hAnsi="Arial" w:cs="Arial"/>
          <w:sz w:val="24"/>
          <w:szCs w:val="24"/>
        </w:rPr>
        <w:t>integralmente</w:t>
      </w:r>
      <w:r w:rsidRPr="00C1059E">
        <w:rPr>
          <w:rFonts w:ascii="Arial" w:hAnsi="Arial" w:cs="Arial"/>
          <w:spacing w:val="-7"/>
          <w:sz w:val="24"/>
          <w:szCs w:val="24"/>
        </w:rPr>
        <w:t xml:space="preserve"> </w:t>
      </w:r>
      <w:r w:rsidRPr="00C1059E">
        <w:rPr>
          <w:rFonts w:ascii="Arial" w:hAnsi="Arial" w:cs="Arial"/>
          <w:sz w:val="24"/>
          <w:szCs w:val="24"/>
        </w:rPr>
        <w:t>e</w:t>
      </w:r>
      <w:r w:rsidRPr="00C1059E">
        <w:rPr>
          <w:rFonts w:ascii="Arial" w:hAnsi="Arial" w:cs="Arial"/>
          <w:spacing w:val="-8"/>
          <w:sz w:val="24"/>
          <w:szCs w:val="24"/>
        </w:rPr>
        <w:t xml:space="preserve"> </w:t>
      </w:r>
      <w:r w:rsidRPr="00C1059E">
        <w:rPr>
          <w:rFonts w:ascii="Arial" w:hAnsi="Arial" w:cs="Arial"/>
          <w:sz w:val="24"/>
          <w:szCs w:val="24"/>
        </w:rPr>
        <w:t>sem</w:t>
      </w:r>
      <w:r w:rsidRPr="00C1059E">
        <w:rPr>
          <w:rFonts w:ascii="Arial" w:hAnsi="Arial" w:cs="Arial"/>
          <w:spacing w:val="-5"/>
          <w:sz w:val="24"/>
          <w:szCs w:val="24"/>
        </w:rPr>
        <w:t xml:space="preserve"> </w:t>
      </w:r>
      <w:r w:rsidRPr="00C1059E">
        <w:rPr>
          <w:rFonts w:ascii="Arial" w:hAnsi="Arial" w:cs="Arial"/>
          <w:sz w:val="24"/>
          <w:szCs w:val="24"/>
        </w:rPr>
        <w:t>qualquer</w:t>
      </w:r>
      <w:r w:rsidRPr="00C1059E">
        <w:rPr>
          <w:rFonts w:ascii="Arial" w:hAnsi="Arial" w:cs="Arial"/>
          <w:spacing w:val="-7"/>
          <w:sz w:val="24"/>
          <w:szCs w:val="24"/>
        </w:rPr>
        <w:t xml:space="preserve"> </w:t>
      </w:r>
      <w:r w:rsidRPr="00C1059E">
        <w:rPr>
          <w:rFonts w:ascii="Arial" w:hAnsi="Arial" w:cs="Arial"/>
          <w:sz w:val="24"/>
          <w:szCs w:val="24"/>
        </w:rPr>
        <w:t>restrição,</w:t>
      </w:r>
      <w:r w:rsidRPr="00C1059E">
        <w:rPr>
          <w:rFonts w:ascii="Arial" w:hAnsi="Arial" w:cs="Arial"/>
          <w:spacing w:val="-9"/>
          <w:sz w:val="24"/>
          <w:szCs w:val="24"/>
        </w:rPr>
        <w:t xml:space="preserve"> </w:t>
      </w:r>
      <w:r w:rsidRPr="00C1059E">
        <w:rPr>
          <w:rFonts w:ascii="Arial" w:hAnsi="Arial" w:cs="Arial"/>
          <w:sz w:val="24"/>
          <w:szCs w:val="24"/>
        </w:rPr>
        <w:t>com</w:t>
      </w:r>
      <w:r w:rsidRPr="00C1059E">
        <w:rPr>
          <w:rFonts w:ascii="Arial" w:hAnsi="Arial" w:cs="Arial"/>
          <w:spacing w:val="-8"/>
          <w:sz w:val="24"/>
          <w:szCs w:val="24"/>
        </w:rPr>
        <w:t xml:space="preserve"> </w:t>
      </w:r>
      <w:r w:rsidRPr="00C1059E">
        <w:rPr>
          <w:rFonts w:ascii="Arial" w:hAnsi="Arial" w:cs="Arial"/>
          <w:sz w:val="24"/>
          <w:szCs w:val="24"/>
        </w:rPr>
        <w:t>as</w:t>
      </w:r>
      <w:r w:rsidRPr="00C1059E">
        <w:rPr>
          <w:rFonts w:ascii="Arial" w:hAnsi="Arial" w:cs="Arial"/>
          <w:spacing w:val="-4"/>
          <w:sz w:val="24"/>
          <w:szCs w:val="24"/>
        </w:rPr>
        <w:t xml:space="preserve"> </w:t>
      </w:r>
      <w:r w:rsidRPr="00C1059E">
        <w:rPr>
          <w:rFonts w:ascii="Arial" w:hAnsi="Arial" w:cs="Arial"/>
          <w:sz w:val="24"/>
          <w:szCs w:val="24"/>
        </w:rPr>
        <w:t>condições</w:t>
      </w:r>
      <w:r w:rsidRPr="00C1059E">
        <w:rPr>
          <w:rFonts w:ascii="Arial" w:hAnsi="Arial" w:cs="Arial"/>
          <w:spacing w:val="-9"/>
          <w:sz w:val="24"/>
          <w:szCs w:val="24"/>
        </w:rPr>
        <w:t xml:space="preserve"> </w:t>
      </w:r>
      <w:r w:rsidRPr="00C1059E">
        <w:rPr>
          <w:rFonts w:ascii="Arial" w:hAnsi="Arial" w:cs="Arial"/>
          <w:sz w:val="24"/>
          <w:szCs w:val="24"/>
        </w:rPr>
        <w:t>da</w:t>
      </w:r>
      <w:r w:rsidRPr="00C1059E">
        <w:rPr>
          <w:rFonts w:ascii="Arial" w:hAnsi="Arial" w:cs="Arial"/>
          <w:spacing w:val="-4"/>
          <w:sz w:val="24"/>
          <w:szCs w:val="24"/>
        </w:rPr>
        <w:t xml:space="preserve"> </w:t>
      </w:r>
      <w:r w:rsidRPr="00C1059E">
        <w:rPr>
          <w:rFonts w:ascii="Arial" w:hAnsi="Arial" w:cs="Arial"/>
          <w:sz w:val="24"/>
          <w:szCs w:val="24"/>
        </w:rPr>
        <w:t>contratação, estabelecidas no edital. (Anexo VI);</w:t>
      </w:r>
    </w:p>
    <w:p w14:paraId="53DF8240" w14:textId="77777777" w:rsidR="00160FE6" w:rsidRPr="00C1059E" w:rsidRDefault="00000000" w:rsidP="00A83FEB">
      <w:pPr>
        <w:pStyle w:val="PargrafodaLista"/>
        <w:numPr>
          <w:ilvl w:val="0"/>
          <w:numId w:val="12"/>
        </w:numPr>
        <w:tabs>
          <w:tab w:val="left" w:pos="430"/>
          <w:tab w:val="left" w:pos="6490"/>
          <w:tab w:val="left" w:pos="9792"/>
        </w:tabs>
        <w:spacing w:line="367" w:lineRule="auto"/>
        <w:ind w:right="189" w:firstLine="0"/>
        <w:rPr>
          <w:rFonts w:ascii="Arial" w:hAnsi="Arial" w:cs="Arial"/>
          <w:sz w:val="24"/>
          <w:szCs w:val="24"/>
        </w:rPr>
      </w:pPr>
      <w:r w:rsidRPr="00C1059E">
        <w:rPr>
          <w:rFonts w:ascii="Arial" w:hAnsi="Arial" w:cs="Arial"/>
          <w:sz w:val="24"/>
          <w:szCs w:val="24"/>
        </w:rPr>
        <w:t xml:space="preserve">manteremos válida esta proposta pelo prazo de </w:t>
      </w:r>
      <w:r w:rsidRPr="00C1059E">
        <w:rPr>
          <w:rFonts w:ascii="Arial" w:hAnsi="Arial" w:cs="Arial"/>
          <w:sz w:val="24"/>
          <w:szCs w:val="24"/>
          <w:u w:val="single"/>
        </w:rPr>
        <w:tab/>
      </w:r>
      <w:r w:rsidRPr="00C1059E">
        <w:rPr>
          <w:rFonts w:ascii="Arial" w:hAnsi="Arial" w:cs="Arial"/>
          <w:spacing w:val="-38"/>
          <w:sz w:val="24"/>
          <w:szCs w:val="24"/>
        </w:rPr>
        <w:t xml:space="preserve"> </w:t>
      </w:r>
      <w:r w:rsidRPr="00C1059E">
        <w:rPr>
          <w:rFonts w:ascii="Arial" w:hAnsi="Arial" w:cs="Arial"/>
          <w:sz w:val="24"/>
          <w:szCs w:val="24"/>
        </w:rPr>
        <w:t>(</w:t>
      </w:r>
      <w:r w:rsidRPr="00C1059E">
        <w:rPr>
          <w:rFonts w:ascii="Arial" w:hAnsi="Arial" w:cs="Arial"/>
          <w:sz w:val="24"/>
          <w:szCs w:val="24"/>
          <w:u w:val="single"/>
        </w:rPr>
        <w:tab/>
      </w:r>
      <w:r w:rsidRPr="00C1059E">
        <w:rPr>
          <w:rFonts w:ascii="Arial" w:hAnsi="Arial" w:cs="Arial"/>
          <w:spacing w:val="-10"/>
          <w:sz w:val="24"/>
          <w:szCs w:val="24"/>
        </w:rPr>
        <w:t xml:space="preserve">) </w:t>
      </w:r>
      <w:r w:rsidRPr="00C1059E">
        <w:rPr>
          <w:rFonts w:ascii="Arial" w:hAnsi="Arial" w:cs="Arial"/>
          <w:sz w:val="24"/>
          <w:szCs w:val="24"/>
        </w:rPr>
        <w:t>dias, contados da sua apresentação e abertura;</w:t>
      </w:r>
    </w:p>
    <w:p w14:paraId="4094B0C9" w14:textId="77777777" w:rsidR="00160FE6" w:rsidRPr="00C1059E" w:rsidRDefault="00160FE6" w:rsidP="00A83FEB">
      <w:pPr>
        <w:pStyle w:val="PargrafodaLista"/>
        <w:spacing w:line="367" w:lineRule="auto"/>
        <w:rPr>
          <w:rFonts w:ascii="Arial" w:hAnsi="Arial" w:cs="Arial"/>
          <w:sz w:val="24"/>
          <w:szCs w:val="24"/>
        </w:rPr>
        <w:sectPr w:rsidR="00160FE6" w:rsidRPr="00C1059E">
          <w:pgSz w:w="11910" w:h="16840"/>
          <w:pgMar w:top="1800" w:right="850" w:bottom="980" w:left="992" w:header="317" w:footer="795" w:gutter="0"/>
          <w:cols w:space="720"/>
        </w:sectPr>
      </w:pPr>
    </w:p>
    <w:p w14:paraId="234ED933" w14:textId="77777777" w:rsidR="00160FE6" w:rsidRPr="00C1059E" w:rsidRDefault="00000000" w:rsidP="00A83FEB">
      <w:pPr>
        <w:pStyle w:val="PargrafodaLista"/>
        <w:numPr>
          <w:ilvl w:val="0"/>
          <w:numId w:val="12"/>
        </w:numPr>
        <w:tabs>
          <w:tab w:val="left" w:pos="459"/>
        </w:tabs>
        <w:spacing w:before="86" w:line="364" w:lineRule="auto"/>
        <w:ind w:right="186" w:firstLine="0"/>
        <w:rPr>
          <w:rFonts w:ascii="Arial" w:hAnsi="Arial" w:cs="Arial"/>
          <w:sz w:val="24"/>
          <w:szCs w:val="24"/>
        </w:rPr>
      </w:pPr>
      <w:r w:rsidRPr="00C1059E">
        <w:rPr>
          <w:rFonts w:ascii="Arial" w:hAnsi="Arial" w:cs="Arial"/>
          <w:sz w:val="24"/>
          <w:szCs w:val="24"/>
        </w:rPr>
        <w:lastRenderedPageBreak/>
        <w:t>temos pleno conhecimento do local e das condições de execução dos trabalhos, e utilizaremos os equipamentos e a equipe técnica e administrativa indicados em nossa proposta e os que forem necessários para a perfeita realização dos serviços, comprometendo-nos, desde já, a substituir ou aumentar a quantidade dos equipamentos e do pessoal, desde que assim exija a Fiscalização da Prefeitura;</w:t>
      </w:r>
    </w:p>
    <w:p w14:paraId="22EF4CA0" w14:textId="77777777" w:rsidR="00160FE6" w:rsidRPr="00C1059E" w:rsidRDefault="00000000" w:rsidP="00A83FEB">
      <w:pPr>
        <w:pStyle w:val="PargrafodaLista"/>
        <w:numPr>
          <w:ilvl w:val="0"/>
          <w:numId w:val="12"/>
        </w:numPr>
        <w:tabs>
          <w:tab w:val="left" w:pos="439"/>
        </w:tabs>
        <w:spacing w:before="6" w:line="364" w:lineRule="auto"/>
        <w:ind w:right="188" w:firstLine="0"/>
        <w:rPr>
          <w:rFonts w:ascii="Arial" w:hAnsi="Arial" w:cs="Arial"/>
          <w:sz w:val="24"/>
          <w:szCs w:val="24"/>
        </w:rPr>
      </w:pPr>
      <w:r w:rsidRPr="00C1059E">
        <w:rPr>
          <w:rFonts w:ascii="Arial" w:hAnsi="Arial" w:cs="Arial"/>
          <w:sz w:val="24"/>
          <w:szCs w:val="24"/>
        </w:rPr>
        <w:t>na execução dos serviços observaremos rigorosamente as especificações das Normas Brasileiras, bem assim as recomendações e instruções da Fiscalização da Prefeitura, assumindo desde já, a integral responsabilidade pela perfeita realização dos trabalhos de conformidade com as especificações e os padrões dessa Prefeitura.</w:t>
      </w:r>
    </w:p>
    <w:p w14:paraId="515B5A75" w14:textId="77777777" w:rsidR="00160FE6" w:rsidRPr="00C1059E" w:rsidRDefault="00160FE6" w:rsidP="00A83FEB">
      <w:pPr>
        <w:pStyle w:val="Corpodetexto"/>
        <w:spacing w:before="146"/>
        <w:ind w:left="0"/>
        <w:rPr>
          <w:rFonts w:ascii="Arial" w:hAnsi="Arial" w:cs="Arial"/>
        </w:rPr>
      </w:pPr>
    </w:p>
    <w:p w14:paraId="38AA2D85" w14:textId="77777777" w:rsidR="00160FE6" w:rsidRPr="00C1059E" w:rsidRDefault="00000000" w:rsidP="00A83FEB">
      <w:pPr>
        <w:pStyle w:val="Corpodetexto"/>
        <w:spacing w:line="364" w:lineRule="auto"/>
        <w:ind w:right="190"/>
        <w:rPr>
          <w:rFonts w:ascii="Arial" w:hAnsi="Arial" w:cs="Arial"/>
        </w:rPr>
      </w:pPr>
      <w:r w:rsidRPr="00C1059E">
        <w:rPr>
          <w:rFonts w:ascii="Arial" w:hAnsi="Arial" w:cs="Arial"/>
        </w:rPr>
        <w:t>Esclarecemos,</w:t>
      </w:r>
      <w:r w:rsidRPr="00C1059E">
        <w:rPr>
          <w:rFonts w:ascii="Arial" w:hAnsi="Arial" w:cs="Arial"/>
          <w:spacing w:val="-6"/>
        </w:rPr>
        <w:t xml:space="preserve"> </w:t>
      </w:r>
      <w:r w:rsidRPr="00C1059E">
        <w:rPr>
          <w:rFonts w:ascii="Arial" w:hAnsi="Arial" w:cs="Arial"/>
        </w:rPr>
        <w:t>finalmente,</w:t>
      </w:r>
      <w:r w:rsidRPr="00C1059E">
        <w:rPr>
          <w:rFonts w:ascii="Arial" w:hAnsi="Arial" w:cs="Arial"/>
          <w:spacing w:val="-7"/>
        </w:rPr>
        <w:t xml:space="preserve"> </w:t>
      </w:r>
      <w:r w:rsidRPr="00C1059E">
        <w:rPr>
          <w:rFonts w:ascii="Arial" w:hAnsi="Arial" w:cs="Arial"/>
        </w:rPr>
        <w:t>que</w:t>
      </w:r>
      <w:r w:rsidRPr="00C1059E">
        <w:rPr>
          <w:rFonts w:ascii="Arial" w:hAnsi="Arial" w:cs="Arial"/>
          <w:spacing w:val="-7"/>
        </w:rPr>
        <w:t xml:space="preserve"> </w:t>
      </w:r>
      <w:r w:rsidRPr="00C1059E">
        <w:rPr>
          <w:rFonts w:ascii="Arial" w:hAnsi="Arial" w:cs="Arial"/>
        </w:rPr>
        <w:t>o</w:t>
      </w:r>
      <w:r w:rsidRPr="00C1059E">
        <w:rPr>
          <w:rFonts w:ascii="Arial" w:hAnsi="Arial" w:cs="Arial"/>
          <w:spacing w:val="-6"/>
        </w:rPr>
        <w:t xml:space="preserve"> </w:t>
      </w:r>
      <w:r w:rsidRPr="00C1059E">
        <w:rPr>
          <w:rFonts w:ascii="Arial" w:hAnsi="Arial" w:cs="Arial"/>
        </w:rPr>
        <w:t>portador</w:t>
      </w:r>
      <w:r w:rsidRPr="00C1059E">
        <w:rPr>
          <w:rFonts w:ascii="Arial" w:hAnsi="Arial" w:cs="Arial"/>
          <w:spacing w:val="-4"/>
        </w:rPr>
        <w:t xml:space="preserve"> </w:t>
      </w:r>
      <w:r w:rsidRPr="00C1059E">
        <w:rPr>
          <w:rFonts w:ascii="Arial" w:hAnsi="Arial" w:cs="Arial"/>
        </w:rPr>
        <w:t>da</w:t>
      </w:r>
      <w:r w:rsidRPr="00C1059E">
        <w:rPr>
          <w:rFonts w:ascii="Arial" w:hAnsi="Arial" w:cs="Arial"/>
          <w:spacing w:val="-7"/>
        </w:rPr>
        <w:t xml:space="preserve"> </w:t>
      </w:r>
      <w:r w:rsidRPr="00C1059E">
        <w:rPr>
          <w:rFonts w:ascii="Arial" w:hAnsi="Arial" w:cs="Arial"/>
        </w:rPr>
        <w:t>presente</w:t>
      </w:r>
      <w:r w:rsidRPr="00C1059E">
        <w:rPr>
          <w:rFonts w:ascii="Arial" w:hAnsi="Arial" w:cs="Arial"/>
          <w:spacing w:val="-6"/>
        </w:rPr>
        <w:t xml:space="preserve"> </w:t>
      </w:r>
      <w:r w:rsidRPr="00C1059E">
        <w:rPr>
          <w:rFonts w:ascii="Arial" w:hAnsi="Arial" w:cs="Arial"/>
        </w:rPr>
        <w:t>proposta</w:t>
      </w:r>
      <w:r w:rsidRPr="00C1059E">
        <w:rPr>
          <w:rFonts w:ascii="Arial" w:hAnsi="Arial" w:cs="Arial"/>
          <w:spacing w:val="-6"/>
        </w:rPr>
        <w:t xml:space="preserve"> </w:t>
      </w:r>
      <w:r w:rsidRPr="00C1059E">
        <w:rPr>
          <w:rFonts w:ascii="Arial" w:hAnsi="Arial" w:cs="Arial"/>
        </w:rPr>
        <w:t>está</w:t>
      </w:r>
      <w:r w:rsidRPr="00C1059E">
        <w:rPr>
          <w:rFonts w:ascii="Arial" w:hAnsi="Arial" w:cs="Arial"/>
          <w:spacing w:val="-6"/>
        </w:rPr>
        <w:t xml:space="preserve"> </w:t>
      </w:r>
      <w:r w:rsidRPr="00C1059E">
        <w:rPr>
          <w:rFonts w:ascii="Arial" w:hAnsi="Arial" w:cs="Arial"/>
        </w:rPr>
        <w:t>autorizado</w:t>
      </w:r>
      <w:r w:rsidRPr="00C1059E">
        <w:rPr>
          <w:rFonts w:ascii="Arial" w:hAnsi="Arial" w:cs="Arial"/>
          <w:spacing w:val="-3"/>
        </w:rPr>
        <w:t xml:space="preserve"> </w:t>
      </w:r>
      <w:r w:rsidRPr="00C1059E">
        <w:rPr>
          <w:rFonts w:ascii="Arial" w:hAnsi="Arial" w:cs="Arial"/>
        </w:rPr>
        <w:t>e</w:t>
      </w:r>
      <w:r w:rsidRPr="00C1059E">
        <w:rPr>
          <w:rFonts w:ascii="Arial" w:hAnsi="Arial" w:cs="Arial"/>
          <w:spacing w:val="-7"/>
        </w:rPr>
        <w:t xml:space="preserve"> </w:t>
      </w:r>
      <w:r w:rsidRPr="00C1059E">
        <w:rPr>
          <w:rFonts w:ascii="Arial" w:hAnsi="Arial" w:cs="Arial"/>
        </w:rPr>
        <w:t>habilitado a prestar ao agente de contratação</w:t>
      </w:r>
      <w:r w:rsidRPr="00C1059E">
        <w:rPr>
          <w:rFonts w:ascii="Arial" w:hAnsi="Arial" w:cs="Arial"/>
          <w:spacing w:val="-1"/>
        </w:rPr>
        <w:t xml:space="preserve"> </w:t>
      </w:r>
      <w:r w:rsidRPr="00C1059E">
        <w:rPr>
          <w:rFonts w:ascii="Arial" w:hAnsi="Arial" w:cs="Arial"/>
        </w:rPr>
        <w:t>os</w:t>
      </w:r>
      <w:r w:rsidRPr="00C1059E">
        <w:rPr>
          <w:rFonts w:ascii="Arial" w:hAnsi="Arial" w:cs="Arial"/>
          <w:spacing w:val="-1"/>
        </w:rPr>
        <w:t xml:space="preserve"> </w:t>
      </w:r>
      <w:r w:rsidRPr="00C1059E">
        <w:rPr>
          <w:rFonts w:ascii="Arial" w:hAnsi="Arial" w:cs="Arial"/>
        </w:rPr>
        <w:t>esclarecimentos e informações adicionais que</w:t>
      </w:r>
      <w:r w:rsidRPr="00C1059E">
        <w:rPr>
          <w:rFonts w:ascii="Arial" w:hAnsi="Arial" w:cs="Arial"/>
          <w:spacing w:val="-1"/>
        </w:rPr>
        <w:t xml:space="preserve"> </w:t>
      </w:r>
      <w:r w:rsidRPr="00C1059E">
        <w:rPr>
          <w:rFonts w:ascii="Arial" w:hAnsi="Arial" w:cs="Arial"/>
        </w:rPr>
        <w:t>forem considerados necessários.</w:t>
      </w:r>
    </w:p>
    <w:p w14:paraId="73A11A2F" w14:textId="77777777" w:rsidR="00160FE6" w:rsidRPr="00C1059E" w:rsidRDefault="00160FE6" w:rsidP="00A83FEB">
      <w:pPr>
        <w:pStyle w:val="Corpodetexto"/>
        <w:spacing w:before="146"/>
        <w:ind w:left="0"/>
        <w:rPr>
          <w:rFonts w:ascii="Arial" w:hAnsi="Arial" w:cs="Arial"/>
        </w:rPr>
      </w:pPr>
    </w:p>
    <w:p w14:paraId="0676793C" w14:textId="77777777" w:rsidR="00160FE6" w:rsidRPr="00C1059E" w:rsidRDefault="00000000" w:rsidP="00A83FEB">
      <w:pPr>
        <w:pStyle w:val="Corpodetexto"/>
        <w:tabs>
          <w:tab w:val="left" w:pos="1350"/>
          <w:tab w:val="left" w:pos="3887"/>
        </w:tabs>
        <w:ind w:left="-1" w:right="49"/>
        <w:rPr>
          <w:rFonts w:ascii="Arial" w:hAnsi="Arial" w:cs="Arial"/>
        </w:rPr>
      </w:pPr>
      <w:r w:rsidRPr="00C1059E">
        <w:rPr>
          <w:rFonts w:ascii="Arial" w:hAnsi="Arial" w:cs="Arial"/>
        </w:rPr>
        <w:t xml:space="preserve">Cidade, </w:t>
      </w:r>
      <w:r w:rsidRPr="00C1059E">
        <w:rPr>
          <w:rFonts w:ascii="Arial" w:hAnsi="Arial" w:cs="Arial"/>
          <w:u w:val="single"/>
        </w:rPr>
        <w:tab/>
      </w:r>
      <w:r w:rsidRPr="00C1059E">
        <w:rPr>
          <w:rFonts w:ascii="Arial" w:hAnsi="Arial" w:cs="Arial"/>
        </w:rPr>
        <w:t xml:space="preserve">de </w:t>
      </w:r>
      <w:r w:rsidRPr="00C1059E">
        <w:rPr>
          <w:rFonts w:ascii="Arial" w:hAnsi="Arial" w:cs="Arial"/>
          <w:u w:val="single"/>
        </w:rPr>
        <w:tab/>
      </w:r>
      <w:r w:rsidRPr="00C1059E">
        <w:rPr>
          <w:rFonts w:ascii="Arial" w:hAnsi="Arial" w:cs="Arial"/>
        </w:rPr>
        <w:t xml:space="preserve">de </w:t>
      </w:r>
      <w:r w:rsidRPr="00C1059E">
        <w:rPr>
          <w:rFonts w:ascii="Arial" w:hAnsi="Arial" w:cs="Arial"/>
          <w:spacing w:val="-2"/>
        </w:rPr>
        <w:t>2025.</w:t>
      </w:r>
    </w:p>
    <w:p w14:paraId="0A15A587" w14:textId="77777777" w:rsidR="00160FE6" w:rsidRPr="00C1059E" w:rsidRDefault="00160FE6" w:rsidP="00A83FEB">
      <w:pPr>
        <w:pStyle w:val="Corpodetexto"/>
        <w:ind w:left="0"/>
        <w:rPr>
          <w:rFonts w:ascii="Arial" w:hAnsi="Arial" w:cs="Arial"/>
        </w:rPr>
      </w:pPr>
    </w:p>
    <w:p w14:paraId="7B7BDE64" w14:textId="77777777" w:rsidR="00160FE6" w:rsidRPr="00C1059E" w:rsidRDefault="00160FE6" w:rsidP="00A83FEB">
      <w:pPr>
        <w:pStyle w:val="Corpodetexto"/>
        <w:ind w:left="0"/>
        <w:rPr>
          <w:rFonts w:ascii="Arial" w:hAnsi="Arial" w:cs="Arial"/>
        </w:rPr>
      </w:pPr>
    </w:p>
    <w:p w14:paraId="5A0FA4ED" w14:textId="77777777" w:rsidR="00160FE6" w:rsidRPr="00C1059E" w:rsidRDefault="00160FE6" w:rsidP="00A83FEB">
      <w:pPr>
        <w:pStyle w:val="Corpodetexto"/>
        <w:ind w:left="0"/>
        <w:rPr>
          <w:rFonts w:ascii="Arial" w:hAnsi="Arial" w:cs="Arial"/>
        </w:rPr>
      </w:pPr>
    </w:p>
    <w:p w14:paraId="25370904" w14:textId="77777777" w:rsidR="00160FE6" w:rsidRPr="00C1059E" w:rsidRDefault="00160FE6" w:rsidP="00A83FEB">
      <w:pPr>
        <w:pStyle w:val="Corpodetexto"/>
        <w:ind w:left="0"/>
        <w:rPr>
          <w:rFonts w:ascii="Arial" w:hAnsi="Arial" w:cs="Arial"/>
        </w:rPr>
      </w:pPr>
    </w:p>
    <w:p w14:paraId="4B61AE07" w14:textId="77777777" w:rsidR="00160FE6" w:rsidRPr="00C1059E" w:rsidRDefault="00000000" w:rsidP="00A83FEB">
      <w:pPr>
        <w:pStyle w:val="Corpodetexto"/>
        <w:spacing w:before="74"/>
        <w:ind w:left="0"/>
        <w:rPr>
          <w:rFonts w:ascii="Arial" w:hAnsi="Arial" w:cs="Arial"/>
        </w:rPr>
      </w:pPr>
      <w:r w:rsidRPr="00C1059E">
        <w:rPr>
          <w:rFonts w:ascii="Arial" w:hAnsi="Arial" w:cs="Arial"/>
          <w:noProof/>
        </w:rPr>
        <mc:AlternateContent>
          <mc:Choice Requires="wps">
            <w:drawing>
              <wp:anchor distT="0" distB="0" distL="0" distR="0" simplePos="0" relativeHeight="487605760" behindDoc="1" locked="0" layoutInCell="1" allowOverlap="1" wp14:anchorId="0E254930" wp14:editId="47755C0D">
                <wp:simplePos x="0" y="0"/>
                <wp:positionH relativeFrom="page">
                  <wp:posOffset>2125979</wp:posOffset>
                </wp:positionH>
                <wp:positionV relativeFrom="paragraph">
                  <wp:posOffset>206360</wp:posOffset>
                </wp:positionV>
                <wp:extent cx="3307079" cy="1270"/>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07079" cy="1270"/>
                        </a:xfrm>
                        <a:custGeom>
                          <a:avLst/>
                          <a:gdLst/>
                          <a:ahLst/>
                          <a:cxnLst/>
                          <a:rect l="l" t="t" r="r" b="b"/>
                          <a:pathLst>
                            <a:path w="3307079">
                              <a:moveTo>
                                <a:pt x="0" y="0"/>
                              </a:moveTo>
                              <a:lnTo>
                                <a:pt x="3306847"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BAC17FF" id="Graphic 47" o:spid="_x0000_s1026" style="position:absolute;margin-left:167.4pt;margin-top:16.25pt;width:260.4pt;height:.1pt;z-index:-15710720;visibility:visible;mso-wrap-style:square;mso-wrap-distance-left:0;mso-wrap-distance-top:0;mso-wrap-distance-right:0;mso-wrap-distance-bottom:0;mso-position-horizontal:absolute;mso-position-horizontal-relative:page;mso-position-vertical:absolute;mso-position-vertical-relative:text;v-text-anchor:top" coordsize="33070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" path="m,l3306847,e" filled="f" strokeweight=".26875mm">
                <v:path arrowok="t"/>
                <w10:wrap type="topAndBottom" anchorx="page"/>
              </v:shape>
            </w:pict>
          </mc:Fallback>
        </mc:AlternateContent>
      </w:r>
    </w:p>
    <w:p w14:paraId="7D5E18A2" w14:textId="77777777" w:rsidR="00160FE6" w:rsidRPr="00C1059E" w:rsidRDefault="00000000" w:rsidP="00A83FEB">
      <w:pPr>
        <w:spacing w:before="142"/>
        <w:ind w:left="137" w:right="278"/>
        <w:jc w:val="both"/>
        <w:rPr>
          <w:rFonts w:ascii="Arial" w:hAnsi="Arial" w:cs="Arial"/>
          <w:b/>
          <w:sz w:val="24"/>
          <w:szCs w:val="24"/>
        </w:rPr>
      </w:pPr>
      <w:r w:rsidRPr="00C1059E">
        <w:rPr>
          <w:rFonts w:ascii="Arial" w:hAnsi="Arial" w:cs="Arial"/>
          <w:b/>
          <w:sz w:val="24"/>
          <w:szCs w:val="24"/>
        </w:rPr>
        <w:t>(nome,</w:t>
      </w:r>
      <w:r w:rsidRPr="00C1059E">
        <w:rPr>
          <w:rFonts w:ascii="Arial" w:hAnsi="Arial" w:cs="Arial"/>
          <w:b/>
          <w:spacing w:val="-3"/>
          <w:sz w:val="24"/>
          <w:szCs w:val="24"/>
        </w:rPr>
        <w:t xml:space="preserve"> </w:t>
      </w:r>
      <w:r w:rsidRPr="00C1059E">
        <w:rPr>
          <w:rFonts w:ascii="Arial" w:hAnsi="Arial" w:cs="Arial"/>
          <w:b/>
          <w:sz w:val="24"/>
          <w:szCs w:val="24"/>
        </w:rPr>
        <w:t>carimbo,</w:t>
      </w:r>
      <w:r w:rsidRPr="00C1059E">
        <w:rPr>
          <w:rFonts w:ascii="Arial" w:hAnsi="Arial" w:cs="Arial"/>
          <w:b/>
          <w:spacing w:val="-1"/>
          <w:sz w:val="24"/>
          <w:szCs w:val="24"/>
        </w:rPr>
        <w:t xml:space="preserve"> </w:t>
      </w:r>
      <w:r w:rsidRPr="00C1059E">
        <w:rPr>
          <w:rFonts w:ascii="Arial" w:hAnsi="Arial" w:cs="Arial"/>
          <w:b/>
          <w:sz w:val="24"/>
          <w:szCs w:val="24"/>
        </w:rPr>
        <w:t>assinatura do</w:t>
      </w:r>
      <w:r w:rsidRPr="00C1059E">
        <w:rPr>
          <w:rFonts w:ascii="Arial" w:hAnsi="Arial" w:cs="Arial"/>
          <w:b/>
          <w:spacing w:val="-1"/>
          <w:sz w:val="24"/>
          <w:szCs w:val="24"/>
        </w:rPr>
        <w:t xml:space="preserve"> </w:t>
      </w:r>
      <w:r w:rsidRPr="00C1059E">
        <w:rPr>
          <w:rFonts w:ascii="Arial" w:hAnsi="Arial" w:cs="Arial"/>
          <w:b/>
          <w:sz w:val="24"/>
          <w:szCs w:val="24"/>
        </w:rPr>
        <w:t>responsável</w:t>
      </w:r>
      <w:r w:rsidRPr="00C1059E">
        <w:rPr>
          <w:rFonts w:ascii="Arial" w:hAnsi="Arial" w:cs="Arial"/>
          <w:b/>
          <w:spacing w:val="2"/>
          <w:sz w:val="24"/>
          <w:szCs w:val="24"/>
        </w:rPr>
        <w:t xml:space="preserve"> </w:t>
      </w:r>
      <w:r w:rsidRPr="00C1059E">
        <w:rPr>
          <w:rFonts w:ascii="Arial" w:hAnsi="Arial" w:cs="Arial"/>
          <w:b/>
          <w:sz w:val="24"/>
          <w:szCs w:val="24"/>
        </w:rPr>
        <w:t>legal</w:t>
      </w:r>
      <w:r w:rsidRPr="00C1059E">
        <w:rPr>
          <w:rFonts w:ascii="Arial" w:hAnsi="Arial" w:cs="Arial"/>
          <w:b/>
          <w:spacing w:val="1"/>
          <w:sz w:val="24"/>
          <w:szCs w:val="24"/>
        </w:rPr>
        <w:t xml:space="preserve"> </w:t>
      </w:r>
      <w:r w:rsidRPr="00C1059E">
        <w:rPr>
          <w:rFonts w:ascii="Arial" w:hAnsi="Arial" w:cs="Arial"/>
          <w:b/>
          <w:sz w:val="24"/>
          <w:szCs w:val="24"/>
        </w:rPr>
        <w:t>da</w:t>
      </w:r>
      <w:r w:rsidRPr="00C1059E">
        <w:rPr>
          <w:rFonts w:ascii="Arial" w:hAnsi="Arial" w:cs="Arial"/>
          <w:b/>
          <w:spacing w:val="-2"/>
          <w:sz w:val="24"/>
          <w:szCs w:val="24"/>
        </w:rPr>
        <w:t xml:space="preserve"> empresa)</w:t>
      </w:r>
    </w:p>
    <w:p w14:paraId="1DE3F3BE" w14:textId="77777777" w:rsidR="00160FE6" w:rsidRPr="00C1059E" w:rsidRDefault="00160FE6" w:rsidP="00A83FEB">
      <w:pPr>
        <w:jc w:val="both"/>
        <w:rPr>
          <w:rFonts w:ascii="Arial" w:hAnsi="Arial" w:cs="Arial"/>
          <w:b/>
          <w:sz w:val="24"/>
          <w:szCs w:val="24"/>
        </w:rPr>
        <w:sectPr w:rsidR="00160FE6" w:rsidRPr="00C1059E">
          <w:pgSz w:w="11910" w:h="16840"/>
          <w:pgMar w:top="1800" w:right="850" w:bottom="980" w:left="992" w:header="317" w:footer="795" w:gutter="0"/>
          <w:cols w:space="720"/>
        </w:sectPr>
      </w:pPr>
    </w:p>
    <w:p w14:paraId="4D0A8149" w14:textId="77777777" w:rsidR="00160FE6" w:rsidRPr="00C1059E" w:rsidRDefault="00160FE6" w:rsidP="00A83FEB">
      <w:pPr>
        <w:pStyle w:val="Corpodetexto"/>
        <w:ind w:left="0"/>
        <w:rPr>
          <w:rFonts w:ascii="Arial" w:hAnsi="Arial" w:cs="Arial"/>
          <w:b/>
        </w:rPr>
      </w:pPr>
    </w:p>
    <w:p w14:paraId="270EAF61" w14:textId="77777777" w:rsidR="00160FE6" w:rsidRPr="00C1059E" w:rsidRDefault="00160FE6" w:rsidP="00A83FEB">
      <w:pPr>
        <w:pStyle w:val="Corpodetexto"/>
        <w:ind w:left="0"/>
        <w:rPr>
          <w:rFonts w:ascii="Arial" w:hAnsi="Arial" w:cs="Arial"/>
          <w:b/>
        </w:rPr>
      </w:pPr>
    </w:p>
    <w:p w14:paraId="796AD841" w14:textId="77777777" w:rsidR="00160FE6" w:rsidRPr="00C1059E" w:rsidRDefault="00160FE6" w:rsidP="00A83FEB">
      <w:pPr>
        <w:pStyle w:val="Corpodetexto"/>
        <w:ind w:left="0"/>
        <w:rPr>
          <w:rFonts w:ascii="Arial" w:hAnsi="Arial" w:cs="Arial"/>
          <w:b/>
        </w:rPr>
      </w:pPr>
    </w:p>
    <w:p w14:paraId="12F7226A" w14:textId="77777777" w:rsidR="00160FE6" w:rsidRPr="00C1059E" w:rsidRDefault="00160FE6" w:rsidP="00A83FEB">
      <w:pPr>
        <w:pStyle w:val="Corpodetexto"/>
        <w:ind w:left="0"/>
        <w:rPr>
          <w:rFonts w:ascii="Arial" w:hAnsi="Arial" w:cs="Arial"/>
          <w:b/>
        </w:rPr>
      </w:pPr>
    </w:p>
    <w:p w14:paraId="2DEFE618" w14:textId="77777777" w:rsidR="00160FE6" w:rsidRPr="00C1059E" w:rsidRDefault="00160FE6" w:rsidP="00A83FEB">
      <w:pPr>
        <w:pStyle w:val="Corpodetexto"/>
        <w:ind w:left="0"/>
        <w:rPr>
          <w:rFonts w:ascii="Arial" w:hAnsi="Arial" w:cs="Arial"/>
          <w:b/>
        </w:rPr>
      </w:pPr>
    </w:p>
    <w:p w14:paraId="675AF94A" w14:textId="77777777" w:rsidR="00160FE6" w:rsidRPr="00C1059E" w:rsidRDefault="00160FE6" w:rsidP="00A83FEB">
      <w:pPr>
        <w:pStyle w:val="Corpodetexto"/>
        <w:ind w:left="0"/>
        <w:rPr>
          <w:rFonts w:ascii="Arial" w:hAnsi="Arial" w:cs="Arial"/>
          <w:b/>
        </w:rPr>
      </w:pPr>
    </w:p>
    <w:p w14:paraId="281A6C2B" w14:textId="77777777" w:rsidR="00160FE6" w:rsidRPr="00C1059E" w:rsidRDefault="00160FE6" w:rsidP="00A83FEB">
      <w:pPr>
        <w:pStyle w:val="Corpodetexto"/>
        <w:ind w:left="0"/>
        <w:rPr>
          <w:rFonts w:ascii="Arial" w:hAnsi="Arial" w:cs="Arial"/>
          <w:b/>
        </w:rPr>
      </w:pPr>
    </w:p>
    <w:p w14:paraId="18B470C2" w14:textId="77777777" w:rsidR="00160FE6" w:rsidRPr="00C1059E" w:rsidRDefault="00160FE6" w:rsidP="00A83FEB">
      <w:pPr>
        <w:pStyle w:val="Corpodetexto"/>
        <w:ind w:left="0"/>
        <w:rPr>
          <w:rFonts w:ascii="Arial" w:hAnsi="Arial" w:cs="Arial"/>
          <w:b/>
        </w:rPr>
      </w:pPr>
    </w:p>
    <w:p w14:paraId="5D5692B9" w14:textId="77777777" w:rsidR="00160FE6" w:rsidRPr="00C1059E" w:rsidRDefault="00160FE6" w:rsidP="00A83FEB">
      <w:pPr>
        <w:pStyle w:val="Corpodetexto"/>
        <w:ind w:left="0"/>
        <w:rPr>
          <w:rFonts w:ascii="Arial" w:hAnsi="Arial" w:cs="Arial"/>
          <w:b/>
        </w:rPr>
      </w:pPr>
    </w:p>
    <w:p w14:paraId="5D47B1A6" w14:textId="77777777" w:rsidR="00160FE6" w:rsidRPr="00C1059E" w:rsidRDefault="00160FE6" w:rsidP="00A83FEB">
      <w:pPr>
        <w:pStyle w:val="Corpodetexto"/>
        <w:ind w:left="0"/>
        <w:rPr>
          <w:rFonts w:ascii="Arial" w:hAnsi="Arial" w:cs="Arial"/>
          <w:b/>
        </w:rPr>
      </w:pPr>
    </w:p>
    <w:p w14:paraId="22772378" w14:textId="77777777" w:rsidR="00160FE6" w:rsidRPr="00C1059E" w:rsidRDefault="00160FE6" w:rsidP="00A83FEB">
      <w:pPr>
        <w:pStyle w:val="Corpodetexto"/>
        <w:ind w:left="0"/>
        <w:rPr>
          <w:rFonts w:ascii="Arial" w:hAnsi="Arial" w:cs="Arial"/>
          <w:b/>
        </w:rPr>
      </w:pPr>
    </w:p>
    <w:p w14:paraId="566D0750" w14:textId="77777777" w:rsidR="00160FE6" w:rsidRPr="00C1059E" w:rsidRDefault="00160FE6" w:rsidP="00A83FEB">
      <w:pPr>
        <w:pStyle w:val="Corpodetexto"/>
        <w:ind w:left="0"/>
        <w:rPr>
          <w:rFonts w:ascii="Arial" w:hAnsi="Arial" w:cs="Arial"/>
          <w:b/>
        </w:rPr>
      </w:pPr>
    </w:p>
    <w:p w14:paraId="2FBE7CA7" w14:textId="77777777" w:rsidR="00160FE6" w:rsidRPr="00C1059E" w:rsidRDefault="00160FE6" w:rsidP="00A83FEB">
      <w:pPr>
        <w:pStyle w:val="Corpodetexto"/>
        <w:ind w:left="0"/>
        <w:rPr>
          <w:rFonts w:ascii="Arial" w:hAnsi="Arial" w:cs="Arial"/>
          <w:b/>
        </w:rPr>
      </w:pPr>
    </w:p>
    <w:p w14:paraId="39C0DE6C" w14:textId="77777777" w:rsidR="00160FE6" w:rsidRPr="00C1059E" w:rsidRDefault="00160FE6" w:rsidP="00A83FEB">
      <w:pPr>
        <w:pStyle w:val="Corpodetexto"/>
        <w:spacing w:before="177"/>
        <w:ind w:left="0"/>
        <w:rPr>
          <w:rFonts w:ascii="Arial" w:hAnsi="Arial" w:cs="Arial"/>
          <w:b/>
        </w:rPr>
      </w:pPr>
    </w:p>
    <w:p w14:paraId="3721A136" w14:textId="77777777" w:rsidR="00160FE6" w:rsidRPr="00C1059E" w:rsidRDefault="00000000" w:rsidP="00A83FEB">
      <w:pPr>
        <w:pStyle w:val="Corpodetexto"/>
        <w:ind w:left="23"/>
        <w:rPr>
          <w:rFonts w:ascii="Arial" w:hAnsi="Arial" w:cs="Arial"/>
        </w:rPr>
      </w:pPr>
      <w:r w:rsidRPr="00C1059E">
        <w:rPr>
          <w:rFonts w:ascii="Arial" w:hAnsi="Arial" w:cs="Arial"/>
          <w:noProof/>
        </w:rPr>
        <mc:AlternateContent>
          <mc:Choice Requires="wps">
            <w:drawing>
              <wp:inline distT="0" distB="0" distL="0" distR="0" wp14:anchorId="7C593F9A" wp14:editId="06E9F1D5">
                <wp:extent cx="6263640" cy="1079500"/>
                <wp:effectExtent l="9525" t="0" r="0" b="6350"/>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1079500"/>
                        </a:xfrm>
                        <a:prstGeom prst="rect">
                          <a:avLst/>
                        </a:prstGeom>
                        <a:ln w="6095">
                          <a:solidFill>
                            <a:srgbClr val="000000"/>
                          </a:solidFill>
                          <a:prstDash val="solid"/>
                        </a:ln>
                      </wps:spPr>
                      <wps:txbx>
                        <w:txbxContent>
                          <w:p w14:paraId="333C97C8" w14:textId="480E34BB" w:rsidR="00160FE6" w:rsidRDefault="00000000">
                            <w:pPr>
                              <w:spacing w:before="19"/>
                              <w:ind w:left="64" w:right="66"/>
                              <w:jc w:val="center"/>
                              <w:rPr>
                                <w:rFonts w:ascii="Arial"/>
                                <w:b/>
                                <w:sz w:val="24"/>
                              </w:rPr>
                            </w:pPr>
                            <w:r>
                              <w:rPr>
                                <w:rFonts w:ascii="Arial"/>
                                <w:b/>
                                <w:sz w:val="24"/>
                              </w:rPr>
                              <w:t xml:space="preserve">ANEXO </w:t>
                            </w:r>
                            <w:r w:rsidR="00107C82">
                              <w:rPr>
                                <w:rFonts w:ascii="Arial"/>
                                <w:b/>
                                <w:sz w:val="24"/>
                              </w:rPr>
                              <w:t>I</w:t>
                            </w:r>
                            <w:r>
                              <w:rPr>
                                <w:rFonts w:ascii="Arial"/>
                                <w:b/>
                                <w:spacing w:val="-10"/>
                                <w:sz w:val="24"/>
                              </w:rPr>
                              <w:t>V</w:t>
                            </w:r>
                          </w:p>
                          <w:p w14:paraId="369794C5" w14:textId="77777777" w:rsidR="00160FE6" w:rsidRDefault="00000000">
                            <w:pPr>
                              <w:spacing w:before="137"/>
                              <w:ind w:left="66" w:right="2"/>
                              <w:jc w:val="center"/>
                              <w:rPr>
                                <w:rFonts w:ascii="Arial" w:hAnsi="Arial"/>
                                <w:b/>
                                <w:sz w:val="24"/>
                              </w:rPr>
                            </w:pPr>
                            <w:r>
                              <w:rPr>
                                <w:rFonts w:ascii="Arial" w:hAnsi="Arial"/>
                                <w:b/>
                                <w:sz w:val="24"/>
                              </w:rPr>
                              <w:t>MODELO</w:t>
                            </w:r>
                            <w:r>
                              <w:rPr>
                                <w:rFonts w:ascii="Arial" w:hAnsi="Arial"/>
                                <w:b/>
                                <w:spacing w:val="1"/>
                                <w:sz w:val="24"/>
                              </w:rPr>
                              <w:t xml:space="preserve"> </w:t>
                            </w:r>
                            <w:r>
                              <w:rPr>
                                <w:rFonts w:ascii="Arial" w:hAnsi="Arial"/>
                                <w:b/>
                                <w:sz w:val="24"/>
                              </w:rPr>
                              <w:t>DO</w:t>
                            </w:r>
                            <w:r>
                              <w:rPr>
                                <w:rFonts w:ascii="Arial" w:hAnsi="Arial"/>
                                <w:b/>
                                <w:spacing w:val="1"/>
                                <w:sz w:val="24"/>
                              </w:rPr>
                              <w:t xml:space="preserve"> </w:t>
                            </w:r>
                            <w:r>
                              <w:rPr>
                                <w:rFonts w:ascii="Arial" w:hAnsi="Arial"/>
                                <w:b/>
                                <w:sz w:val="24"/>
                              </w:rPr>
                              <w:t>CRONOGRAMA</w:t>
                            </w:r>
                            <w:r>
                              <w:rPr>
                                <w:rFonts w:ascii="Arial" w:hAnsi="Arial"/>
                                <w:b/>
                                <w:spacing w:val="-1"/>
                                <w:sz w:val="24"/>
                              </w:rPr>
                              <w:t xml:space="preserve"> </w:t>
                            </w:r>
                            <w:r>
                              <w:rPr>
                                <w:rFonts w:ascii="Arial" w:hAnsi="Arial"/>
                                <w:b/>
                                <w:sz w:val="24"/>
                              </w:rPr>
                              <w:t>FÍSICO-</w:t>
                            </w:r>
                            <w:r>
                              <w:rPr>
                                <w:rFonts w:ascii="Arial" w:hAnsi="Arial"/>
                                <w:b/>
                                <w:spacing w:val="-2"/>
                                <w:sz w:val="24"/>
                              </w:rPr>
                              <w:t>FINANCEIRO</w:t>
                            </w:r>
                          </w:p>
                          <w:p w14:paraId="70331D7C" w14:textId="77777777" w:rsidR="00160FE6" w:rsidRDefault="00160FE6">
                            <w:pPr>
                              <w:pStyle w:val="Corpodetexto"/>
                              <w:spacing w:before="274"/>
                              <w:ind w:left="0"/>
                              <w:jc w:val="left"/>
                              <w:rPr>
                                <w:rFonts w:ascii="Arial"/>
                                <w:b/>
                              </w:rPr>
                            </w:pPr>
                          </w:p>
                          <w:p w14:paraId="73FF08AB" w14:textId="1EFA1D91" w:rsidR="00160FE6" w:rsidRDefault="00012182">
                            <w:pPr>
                              <w:ind w:left="64" w:right="65"/>
                              <w:jc w:val="center"/>
                              <w:rPr>
                                <w:rFonts w:ascii="Arial"/>
                                <w:b/>
                                <w:sz w:val="24"/>
                              </w:rPr>
                            </w:pPr>
                            <w:r>
                              <w:rPr>
                                <w:rFonts w:ascii="Arial"/>
                                <w:b/>
                                <w:sz w:val="24"/>
                                <w:u w:val="single"/>
                              </w:rPr>
                              <w:t>180</w:t>
                            </w:r>
                            <w:r>
                              <w:rPr>
                                <w:rFonts w:ascii="Arial"/>
                                <w:b/>
                                <w:spacing w:val="-1"/>
                                <w:sz w:val="24"/>
                                <w:u w:val="single"/>
                              </w:rPr>
                              <w:t xml:space="preserve"> </w:t>
                            </w:r>
                            <w:r>
                              <w:rPr>
                                <w:rFonts w:ascii="Arial"/>
                                <w:b/>
                                <w:sz w:val="24"/>
                                <w:u w:val="single"/>
                              </w:rPr>
                              <w:t>(CENTO E OITENTA)</w:t>
                            </w:r>
                            <w:r>
                              <w:rPr>
                                <w:rFonts w:ascii="Arial"/>
                                <w:b/>
                                <w:spacing w:val="-2"/>
                                <w:sz w:val="24"/>
                                <w:u w:val="single"/>
                              </w:rPr>
                              <w:t xml:space="preserve"> </w:t>
                            </w:r>
                            <w:r>
                              <w:rPr>
                                <w:rFonts w:ascii="Arial"/>
                                <w:b/>
                                <w:spacing w:val="-4"/>
                                <w:sz w:val="24"/>
                                <w:u w:val="single"/>
                              </w:rPr>
                              <w:t>DIAS</w:t>
                            </w:r>
                          </w:p>
                        </w:txbxContent>
                      </wps:txbx>
                      <wps:bodyPr wrap="square" lIns="0" tIns="0" rIns="0" bIns="0" rtlCol="0">
                        <a:noAutofit/>
                      </wps:bodyPr>
                    </wps:wsp>
                  </a:graphicData>
                </a:graphic>
              </wp:inline>
            </w:drawing>
          </mc:Choice>
          <mc:Fallback>
            <w:pict>
              <v:shape w14:anchorId="7C593F9A" id="Textbox 48" o:spid="_x0000_s1065" type="#_x0000_t202" style="width:493.2pt;height: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" filled="f" strokeweight=".16931mm">
                <v:path arrowok="t"/>
                <v:textbox inset="0,0,0,0">
                  <w:txbxContent>
                    <w:p w14:paraId="333C97C8" w14:textId="480E34BB" w:rsidR="00160FE6" w:rsidRDefault="00000000">
                      <w:pPr>
                        <w:spacing w:before="19"/>
                        <w:ind w:left="64" w:right="66"/>
                        <w:jc w:val="center"/>
                        <w:rPr>
                          <w:rFonts w:ascii="Arial"/>
                          <w:b/>
                          <w:sz w:val="24"/>
                        </w:rPr>
                      </w:pPr>
                      <w:r>
                        <w:rPr>
                          <w:rFonts w:ascii="Arial"/>
                          <w:b/>
                          <w:sz w:val="24"/>
                        </w:rPr>
                        <w:t xml:space="preserve">ANEXO </w:t>
                      </w:r>
                      <w:r w:rsidR="00107C82">
                        <w:rPr>
                          <w:rFonts w:ascii="Arial"/>
                          <w:b/>
                          <w:sz w:val="24"/>
                        </w:rPr>
                        <w:t>I</w:t>
                      </w:r>
                      <w:r>
                        <w:rPr>
                          <w:rFonts w:ascii="Arial"/>
                          <w:b/>
                          <w:spacing w:val="-10"/>
                          <w:sz w:val="24"/>
                        </w:rPr>
                        <w:t>V</w:t>
                      </w:r>
                    </w:p>
                    <w:p w14:paraId="369794C5" w14:textId="77777777" w:rsidR="00160FE6" w:rsidRDefault="00000000">
                      <w:pPr>
                        <w:spacing w:before="137"/>
                        <w:ind w:left="66" w:right="2"/>
                        <w:jc w:val="center"/>
                        <w:rPr>
                          <w:rFonts w:ascii="Arial" w:hAnsi="Arial"/>
                          <w:b/>
                          <w:sz w:val="24"/>
                        </w:rPr>
                      </w:pPr>
                      <w:r>
                        <w:rPr>
                          <w:rFonts w:ascii="Arial" w:hAnsi="Arial"/>
                          <w:b/>
                          <w:sz w:val="24"/>
                        </w:rPr>
                        <w:t>MODELO</w:t>
                      </w:r>
                      <w:r>
                        <w:rPr>
                          <w:rFonts w:ascii="Arial" w:hAnsi="Arial"/>
                          <w:b/>
                          <w:spacing w:val="1"/>
                          <w:sz w:val="24"/>
                        </w:rPr>
                        <w:t xml:space="preserve"> </w:t>
                      </w:r>
                      <w:r>
                        <w:rPr>
                          <w:rFonts w:ascii="Arial" w:hAnsi="Arial"/>
                          <w:b/>
                          <w:sz w:val="24"/>
                        </w:rPr>
                        <w:t>DO</w:t>
                      </w:r>
                      <w:r>
                        <w:rPr>
                          <w:rFonts w:ascii="Arial" w:hAnsi="Arial"/>
                          <w:b/>
                          <w:spacing w:val="1"/>
                          <w:sz w:val="24"/>
                        </w:rPr>
                        <w:t xml:space="preserve"> </w:t>
                      </w:r>
                      <w:r>
                        <w:rPr>
                          <w:rFonts w:ascii="Arial" w:hAnsi="Arial"/>
                          <w:b/>
                          <w:sz w:val="24"/>
                        </w:rPr>
                        <w:t>CRONOGRAMA</w:t>
                      </w:r>
                      <w:r>
                        <w:rPr>
                          <w:rFonts w:ascii="Arial" w:hAnsi="Arial"/>
                          <w:b/>
                          <w:spacing w:val="-1"/>
                          <w:sz w:val="24"/>
                        </w:rPr>
                        <w:t xml:space="preserve"> </w:t>
                      </w:r>
                      <w:r>
                        <w:rPr>
                          <w:rFonts w:ascii="Arial" w:hAnsi="Arial"/>
                          <w:b/>
                          <w:sz w:val="24"/>
                        </w:rPr>
                        <w:t>FÍSICO-</w:t>
                      </w:r>
                      <w:r>
                        <w:rPr>
                          <w:rFonts w:ascii="Arial" w:hAnsi="Arial"/>
                          <w:b/>
                          <w:spacing w:val="-2"/>
                          <w:sz w:val="24"/>
                        </w:rPr>
                        <w:t>FINANCEIRO</w:t>
                      </w:r>
                    </w:p>
                    <w:p w14:paraId="70331D7C" w14:textId="77777777" w:rsidR="00160FE6" w:rsidRDefault="00160FE6">
                      <w:pPr>
                        <w:pStyle w:val="Corpodetexto"/>
                        <w:spacing w:before="274"/>
                        <w:ind w:left="0"/>
                        <w:jc w:val="left"/>
                        <w:rPr>
                          <w:rFonts w:ascii="Arial"/>
                          <w:b/>
                        </w:rPr>
                      </w:pPr>
                    </w:p>
                    <w:p w14:paraId="73FF08AB" w14:textId="1EFA1D91" w:rsidR="00160FE6" w:rsidRDefault="00012182">
                      <w:pPr>
                        <w:ind w:left="64" w:right="65"/>
                        <w:jc w:val="center"/>
                        <w:rPr>
                          <w:rFonts w:ascii="Arial"/>
                          <w:b/>
                          <w:sz w:val="24"/>
                        </w:rPr>
                      </w:pPr>
                      <w:r>
                        <w:rPr>
                          <w:rFonts w:ascii="Arial"/>
                          <w:b/>
                          <w:sz w:val="24"/>
                          <w:u w:val="single"/>
                        </w:rPr>
                        <w:t>180</w:t>
                      </w:r>
                      <w:r>
                        <w:rPr>
                          <w:rFonts w:ascii="Arial"/>
                          <w:b/>
                          <w:spacing w:val="-1"/>
                          <w:sz w:val="24"/>
                          <w:u w:val="single"/>
                        </w:rPr>
                        <w:t xml:space="preserve"> </w:t>
                      </w:r>
                      <w:r>
                        <w:rPr>
                          <w:rFonts w:ascii="Arial"/>
                          <w:b/>
                          <w:sz w:val="24"/>
                          <w:u w:val="single"/>
                        </w:rPr>
                        <w:t>(CENTO E OITENTA)</w:t>
                      </w:r>
                      <w:r>
                        <w:rPr>
                          <w:rFonts w:ascii="Arial"/>
                          <w:b/>
                          <w:spacing w:val="-2"/>
                          <w:sz w:val="24"/>
                          <w:u w:val="single"/>
                        </w:rPr>
                        <w:t xml:space="preserve"> </w:t>
                      </w:r>
                      <w:r>
                        <w:rPr>
                          <w:rFonts w:ascii="Arial"/>
                          <w:b/>
                          <w:spacing w:val="-4"/>
                          <w:sz w:val="24"/>
                          <w:u w:val="single"/>
                        </w:rPr>
                        <w:t>DIAS</w:t>
                      </w:r>
                    </w:p>
                  </w:txbxContent>
                </v:textbox>
                <w10:anchorlock/>
              </v:shape>
            </w:pict>
          </mc:Fallback>
        </mc:AlternateContent>
      </w:r>
    </w:p>
    <w:p w14:paraId="20327580" w14:textId="77777777" w:rsidR="00160FE6" w:rsidRPr="00C1059E" w:rsidRDefault="00160FE6" w:rsidP="00A83FEB">
      <w:pPr>
        <w:pStyle w:val="Corpodetexto"/>
        <w:rPr>
          <w:rFonts w:ascii="Arial" w:hAnsi="Arial" w:cs="Arial"/>
        </w:rPr>
        <w:sectPr w:rsidR="00160FE6" w:rsidRPr="00C1059E">
          <w:pgSz w:w="11910" w:h="16840"/>
          <w:pgMar w:top="1800" w:right="850" w:bottom="980" w:left="992" w:header="317" w:footer="795" w:gutter="0"/>
          <w:cols w:space="720"/>
        </w:sectPr>
      </w:pPr>
    </w:p>
    <w:p w14:paraId="4AD28405" w14:textId="77777777" w:rsidR="00160FE6" w:rsidRPr="00C1059E" w:rsidRDefault="00160FE6" w:rsidP="00A83FEB">
      <w:pPr>
        <w:pStyle w:val="Corpodetexto"/>
        <w:spacing w:before="221"/>
        <w:ind w:left="0"/>
        <w:rPr>
          <w:rFonts w:ascii="Arial" w:hAnsi="Arial" w:cs="Arial"/>
          <w:b/>
        </w:rPr>
      </w:pPr>
    </w:p>
    <w:p w14:paraId="091F8977" w14:textId="6409C844" w:rsidR="00160FE6" w:rsidRPr="00C1059E" w:rsidRDefault="00000000" w:rsidP="00107C82">
      <w:pPr>
        <w:pStyle w:val="Ttulo1"/>
        <w:ind w:left="137" w:right="211"/>
        <w:jc w:val="center"/>
      </w:pPr>
      <w:r w:rsidRPr="00C1059E">
        <w:t>ANEXO</w:t>
      </w:r>
      <w:r w:rsidRPr="00C1059E">
        <w:rPr>
          <w:spacing w:val="2"/>
        </w:rPr>
        <w:t xml:space="preserve"> </w:t>
      </w:r>
      <w:r w:rsidRPr="00C1059E">
        <w:rPr>
          <w:spacing w:val="-5"/>
        </w:rPr>
        <w:t>V</w:t>
      </w:r>
    </w:p>
    <w:p w14:paraId="19E93EF3" w14:textId="77777777" w:rsidR="00160FE6" w:rsidRPr="00C1059E" w:rsidRDefault="00160FE6" w:rsidP="00A83FEB">
      <w:pPr>
        <w:pStyle w:val="Corpodetexto"/>
        <w:ind w:left="0"/>
        <w:rPr>
          <w:rFonts w:ascii="Arial" w:hAnsi="Arial" w:cs="Arial"/>
          <w:b/>
        </w:rPr>
      </w:pPr>
    </w:p>
    <w:p w14:paraId="2420A3E8" w14:textId="77777777" w:rsidR="00160FE6" w:rsidRPr="00C1059E" w:rsidRDefault="00160FE6" w:rsidP="00A83FEB">
      <w:pPr>
        <w:pStyle w:val="Corpodetexto"/>
        <w:ind w:left="0"/>
        <w:rPr>
          <w:rFonts w:ascii="Arial" w:hAnsi="Arial" w:cs="Arial"/>
          <w:b/>
        </w:rPr>
      </w:pPr>
    </w:p>
    <w:p w14:paraId="133CB488" w14:textId="77777777" w:rsidR="00160FE6" w:rsidRPr="00C1059E" w:rsidRDefault="00000000" w:rsidP="00A83FEB">
      <w:pPr>
        <w:ind w:left="137" w:right="278"/>
        <w:jc w:val="both"/>
        <w:rPr>
          <w:rFonts w:ascii="Arial" w:hAnsi="Arial" w:cs="Arial"/>
          <w:b/>
          <w:sz w:val="24"/>
          <w:szCs w:val="24"/>
        </w:rPr>
      </w:pPr>
      <w:r w:rsidRPr="00C1059E">
        <w:rPr>
          <w:rFonts w:ascii="Arial" w:hAnsi="Arial" w:cs="Arial"/>
          <w:b/>
          <w:sz w:val="24"/>
          <w:szCs w:val="24"/>
        </w:rPr>
        <w:t>MODELO</w:t>
      </w:r>
      <w:r w:rsidRPr="00C1059E">
        <w:rPr>
          <w:rFonts w:ascii="Arial" w:hAnsi="Arial" w:cs="Arial"/>
          <w:b/>
          <w:spacing w:val="-19"/>
          <w:sz w:val="24"/>
          <w:szCs w:val="24"/>
        </w:rPr>
        <w:t xml:space="preserve"> </w:t>
      </w:r>
      <w:r w:rsidRPr="00C1059E">
        <w:rPr>
          <w:rFonts w:ascii="Arial" w:hAnsi="Arial" w:cs="Arial"/>
          <w:b/>
          <w:sz w:val="24"/>
          <w:szCs w:val="24"/>
        </w:rPr>
        <w:t>DE</w:t>
      </w:r>
      <w:r w:rsidRPr="00C1059E">
        <w:rPr>
          <w:rFonts w:ascii="Arial" w:hAnsi="Arial" w:cs="Arial"/>
          <w:b/>
          <w:spacing w:val="-15"/>
          <w:sz w:val="24"/>
          <w:szCs w:val="24"/>
        </w:rPr>
        <w:t xml:space="preserve"> </w:t>
      </w:r>
      <w:r w:rsidRPr="00C1059E">
        <w:rPr>
          <w:rFonts w:ascii="Arial" w:hAnsi="Arial" w:cs="Arial"/>
          <w:b/>
          <w:sz w:val="24"/>
          <w:szCs w:val="24"/>
        </w:rPr>
        <w:t>DECLARAÇÃO</w:t>
      </w:r>
      <w:r w:rsidRPr="00C1059E">
        <w:rPr>
          <w:rFonts w:ascii="Arial" w:hAnsi="Arial" w:cs="Arial"/>
          <w:b/>
          <w:spacing w:val="-13"/>
          <w:sz w:val="24"/>
          <w:szCs w:val="24"/>
        </w:rPr>
        <w:t xml:space="preserve"> </w:t>
      </w:r>
      <w:r w:rsidRPr="00C1059E">
        <w:rPr>
          <w:rFonts w:ascii="Arial" w:hAnsi="Arial" w:cs="Arial"/>
          <w:b/>
          <w:sz w:val="24"/>
          <w:szCs w:val="24"/>
        </w:rPr>
        <w:t>DE</w:t>
      </w:r>
      <w:r w:rsidRPr="00C1059E">
        <w:rPr>
          <w:rFonts w:ascii="Arial" w:hAnsi="Arial" w:cs="Arial"/>
          <w:b/>
          <w:spacing w:val="-17"/>
          <w:sz w:val="24"/>
          <w:szCs w:val="24"/>
        </w:rPr>
        <w:t xml:space="preserve"> </w:t>
      </w:r>
      <w:r w:rsidRPr="00C1059E">
        <w:rPr>
          <w:rFonts w:ascii="Arial" w:hAnsi="Arial" w:cs="Arial"/>
          <w:b/>
          <w:sz w:val="24"/>
          <w:szCs w:val="24"/>
        </w:rPr>
        <w:t>CUMPRIMENTO</w:t>
      </w:r>
      <w:r w:rsidRPr="00C1059E">
        <w:rPr>
          <w:rFonts w:ascii="Arial" w:hAnsi="Arial" w:cs="Arial"/>
          <w:b/>
          <w:spacing w:val="-15"/>
          <w:sz w:val="24"/>
          <w:szCs w:val="24"/>
        </w:rPr>
        <w:t xml:space="preserve"> </w:t>
      </w:r>
      <w:r w:rsidRPr="00C1059E">
        <w:rPr>
          <w:rFonts w:ascii="Arial" w:hAnsi="Arial" w:cs="Arial"/>
          <w:b/>
          <w:sz w:val="24"/>
          <w:szCs w:val="24"/>
        </w:rPr>
        <w:t>DOS</w:t>
      </w:r>
      <w:r w:rsidRPr="00C1059E">
        <w:rPr>
          <w:rFonts w:ascii="Arial" w:hAnsi="Arial" w:cs="Arial"/>
          <w:b/>
          <w:spacing w:val="-16"/>
          <w:sz w:val="24"/>
          <w:szCs w:val="24"/>
        </w:rPr>
        <w:t xml:space="preserve"> </w:t>
      </w:r>
      <w:r w:rsidRPr="00C1059E">
        <w:rPr>
          <w:rFonts w:ascii="Arial" w:hAnsi="Arial" w:cs="Arial"/>
          <w:b/>
          <w:sz w:val="24"/>
          <w:szCs w:val="24"/>
        </w:rPr>
        <w:t>REQUISITOS</w:t>
      </w:r>
      <w:r w:rsidRPr="00C1059E">
        <w:rPr>
          <w:rFonts w:ascii="Arial" w:hAnsi="Arial" w:cs="Arial"/>
          <w:b/>
          <w:spacing w:val="-15"/>
          <w:sz w:val="24"/>
          <w:szCs w:val="24"/>
        </w:rPr>
        <w:t xml:space="preserve"> </w:t>
      </w:r>
      <w:r w:rsidRPr="00C1059E">
        <w:rPr>
          <w:rFonts w:ascii="Arial" w:hAnsi="Arial" w:cs="Arial"/>
          <w:b/>
          <w:sz w:val="24"/>
          <w:szCs w:val="24"/>
        </w:rPr>
        <w:t>DE</w:t>
      </w:r>
      <w:r w:rsidRPr="00C1059E">
        <w:rPr>
          <w:rFonts w:ascii="Arial" w:hAnsi="Arial" w:cs="Arial"/>
          <w:b/>
          <w:spacing w:val="-16"/>
          <w:sz w:val="24"/>
          <w:szCs w:val="24"/>
        </w:rPr>
        <w:t xml:space="preserve"> </w:t>
      </w:r>
      <w:r w:rsidRPr="00C1059E">
        <w:rPr>
          <w:rFonts w:ascii="Arial" w:hAnsi="Arial" w:cs="Arial"/>
          <w:b/>
          <w:spacing w:val="-2"/>
          <w:sz w:val="24"/>
          <w:szCs w:val="24"/>
        </w:rPr>
        <w:t>HABILITAÇÃO</w:t>
      </w:r>
    </w:p>
    <w:p w14:paraId="1AE67031" w14:textId="77777777" w:rsidR="00160FE6" w:rsidRPr="00C1059E" w:rsidRDefault="00160FE6" w:rsidP="00A83FEB">
      <w:pPr>
        <w:pStyle w:val="Corpodetexto"/>
        <w:ind w:left="0"/>
        <w:rPr>
          <w:rFonts w:ascii="Arial" w:hAnsi="Arial" w:cs="Arial"/>
          <w:b/>
        </w:rPr>
      </w:pPr>
    </w:p>
    <w:p w14:paraId="156AD6C7" w14:textId="77777777" w:rsidR="00160FE6" w:rsidRPr="00C1059E" w:rsidRDefault="00160FE6" w:rsidP="00A83FEB">
      <w:pPr>
        <w:pStyle w:val="Corpodetexto"/>
        <w:ind w:left="0"/>
        <w:rPr>
          <w:rFonts w:ascii="Arial" w:hAnsi="Arial" w:cs="Arial"/>
          <w:b/>
        </w:rPr>
      </w:pPr>
    </w:p>
    <w:p w14:paraId="3EBE5501" w14:textId="77777777" w:rsidR="00160FE6" w:rsidRPr="00C1059E" w:rsidRDefault="00160FE6" w:rsidP="00A83FEB">
      <w:pPr>
        <w:pStyle w:val="Corpodetexto"/>
        <w:spacing w:before="137"/>
        <w:ind w:left="0"/>
        <w:rPr>
          <w:rFonts w:ascii="Arial" w:hAnsi="Arial" w:cs="Arial"/>
          <w:b/>
        </w:rPr>
      </w:pPr>
    </w:p>
    <w:p w14:paraId="26CFD07F" w14:textId="6DC6F6EE" w:rsidR="00160FE6" w:rsidRPr="00C1059E" w:rsidRDefault="00000000" w:rsidP="00A83FEB">
      <w:pPr>
        <w:spacing w:line="360" w:lineRule="auto"/>
        <w:ind w:left="140" w:right="4412"/>
        <w:jc w:val="both"/>
        <w:rPr>
          <w:rFonts w:ascii="Arial" w:hAnsi="Arial" w:cs="Arial"/>
          <w:b/>
          <w:sz w:val="24"/>
          <w:szCs w:val="24"/>
        </w:rPr>
      </w:pPr>
      <w:r w:rsidRPr="00C1059E">
        <w:rPr>
          <w:rFonts w:ascii="Arial" w:hAnsi="Arial" w:cs="Arial"/>
          <w:b/>
          <w:w w:val="105"/>
          <w:sz w:val="24"/>
          <w:szCs w:val="24"/>
        </w:rPr>
        <w:t>PROCESSO</w:t>
      </w:r>
      <w:r w:rsidRPr="00C1059E">
        <w:rPr>
          <w:rFonts w:ascii="Arial" w:hAnsi="Arial" w:cs="Arial"/>
          <w:b/>
          <w:spacing w:val="-18"/>
          <w:w w:val="105"/>
          <w:sz w:val="24"/>
          <w:szCs w:val="24"/>
        </w:rPr>
        <w:t xml:space="preserve"> </w:t>
      </w:r>
      <w:r w:rsidRPr="00C1059E">
        <w:rPr>
          <w:rFonts w:ascii="Arial" w:hAnsi="Arial" w:cs="Arial"/>
          <w:b/>
          <w:w w:val="105"/>
          <w:sz w:val="24"/>
          <w:szCs w:val="24"/>
        </w:rPr>
        <w:t>LICITATÓRIO</w:t>
      </w:r>
      <w:r w:rsidRPr="00C1059E">
        <w:rPr>
          <w:rFonts w:ascii="Arial" w:hAnsi="Arial" w:cs="Arial"/>
          <w:b/>
          <w:spacing w:val="-17"/>
          <w:w w:val="105"/>
          <w:sz w:val="24"/>
          <w:szCs w:val="24"/>
        </w:rPr>
        <w:t xml:space="preserve"> </w:t>
      </w:r>
      <w:r w:rsidRPr="00C1059E">
        <w:rPr>
          <w:rFonts w:ascii="Arial" w:hAnsi="Arial" w:cs="Arial"/>
          <w:b/>
          <w:w w:val="105"/>
          <w:sz w:val="24"/>
          <w:szCs w:val="24"/>
        </w:rPr>
        <w:t>Nº</w:t>
      </w:r>
      <w:r w:rsidRPr="00C1059E">
        <w:rPr>
          <w:rFonts w:ascii="Arial" w:hAnsi="Arial" w:cs="Arial"/>
          <w:b/>
          <w:spacing w:val="-18"/>
          <w:w w:val="105"/>
          <w:sz w:val="24"/>
          <w:szCs w:val="24"/>
        </w:rPr>
        <w:t xml:space="preserve"> </w:t>
      </w:r>
      <w:r w:rsidRPr="00C1059E">
        <w:rPr>
          <w:rFonts w:ascii="Arial" w:hAnsi="Arial" w:cs="Arial"/>
          <w:b/>
          <w:w w:val="105"/>
          <w:sz w:val="24"/>
          <w:szCs w:val="24"/>
        </w:rPr>
        <w:t>00</w:t>
      </w:r>
      <w:r w:rsidR="00163F98">
        <w:rPr>
          <w:rFonts w:ascii="Arial" w:hAnsi="Arial" w:cs="Arial"/>
          <w:b/>
          <w:w w:val="105"/>
          <w:sz w:val="24"/>
          <w:szCs w:val="24"/>
        </w:rPr>
        <w:t>4</w:t>
      </w:r>
      <w:r w:rsidRPr="00C1059E">
        <w:rPr>
          <w:rFonts w:ascii="Arial" w:hAnsi="Arial" w:cs="Arial"/>
          <w:b/>
          <w:w w:val="105"/>
          <w:sz w:val="24"/>
          <w:szCs w:val="24"/>
        </w:rPr>
        <w:t xml:space="preserve">/2025 </w:t>
      </w:r>
      <w:r w:rsidRPr="00C1059E">
        <w:rPr>
          <w:rFonts w:ascii="Arial" w:hAnsi="Arial" w:cs="Arial"/>
          <w:b/>
          <w:sz w:val="24"/>
          <w:szCs w:val="24"/>
        </w:rPr>
        <w:t xml:space="preserve">MODALIDADE </w:t>
      </w:r>
      <w:r w:rsidRPr="00C1059E">
        <w:rPr>
          <w:rFonts w:ascii="Arial" w:hAnsi="Arial" w:cs="Arial"/>
          <w:sz w:val="24"/>
          <w:szCs w:val="24"/>
        </w:rPr>
        <w:t xml:space="preserve">– </w:t>
      </w:r>
      <w:r w:rsidRPr="00C1059E">
        <w:rPr>
          <w:rFonts w:ascii="Arial" w:hAnsi="Arial" w:cs="Arial"/>
          <w:b/>
          <w:sz w:val="24"/>
          <w:szCs w:val="24"/>
        </w:rPr>
        <w:t xml:space="preserve">CONCORRÊNCIA PÚBLICA </w:t>
      </w:r>
      <w:r w:rsidRPr="00C1059E">
        <w:rPr>
          <w:rFonts w:ascii="Arial" w:hAnsi="Arial" w:cs="Arial"/>
          <w:b/>
          <w:w w:val="105"/>
          <w:sz w:val="24"/>
          <w:szCs w:val="24"/>
        </w:rPr>
        <w:t>TIPO</w:t>
      </w:r>
      <w:r w:rsidRPr="00C1059E">
        <w:rPr>
          <w:rFonts w:ascii="Arial" w:hAnsi="Arial" w:cs="Arial"/>
          <w:b/>
          <w:spacing w:val="-7"/>
          <w:w w:val="105"/>
          <w:sz w:val="24"/>
          <w:szCs w:val="24"/>
        </w:rPr>
        <w:t xml:space="preserve"> </w:t>
      </w:r>
      <w:r w:rsidRPr="00C1059E">
        <w:rPr>
          <w:rFonts w:ascii="Arial" w:hAnsi="Arial" w:cs="Arial"/>
          <w:b/>
          <w:w w:val="105"/>
          <w:sz w:val="24"/>
          <w:szCs w:val="24"/>
        </w:rPr>
        <w:t>–</w:t>
      </w:r>
      <w:r w:rsidRPr="00C1059E">
        <w:rPr>
          <w:rFonts w:ascii="Arial" w:hAnsi="Arial" w:cs="Arial"/>
          <w:b/>
          <w:spacing w:val="-4"/>
          <w:w w:val="105"/>
          <w:sz w:val="24"/>
          <w:szCs w:val="24"/>
        </w:rPr>
        <w:t xml:space="preserve"> </w:t>
      </w:r>
      <w:r w:rsidRPr="00C1059E">
        <w:rPr>
          <w:rFonts w:ascii="Arial" w:hAnsi="Arial" w:cs="Arial"/>
          <w:b/>
          <w:w w:val="105"/>
          <w:sz w:val="24"/>
          <w:szCs w:val="24"/>
        </w:rPr>
        <w:t>MENOR</w:t>
      </w:r>
      <w:r w:rsidRPr="00C1059E">
        <w:rPr>
          <w:rFonts w:ascii="Arial" w:hAnsi="Arial" w:cs="Arial"/>
          <w:b/>
          <w:spacing w:val="-9"/>
          <w:w w:val="105"/>
          <w:sz w:val="24"/>
          <w:szCs w:val="24"/>
        </w:rPr>
        <w:t xml:space="preserve"> </w:t>
      </w:r>
      <w:r w:rsidRPr="00C1059E">
        <w:rPr>
          <w:rFonts w:ascii="Arial" w:hAnsi="Arial" w:cs="Arial"/>
          <w:b/>
          <w:w w:val="105"/>
          <w:sz w:val="24"/>
          <w:szCs w:val="24"/>
        </w:rPr>
        <w:t>PREÇO</w:t>
      </w:r>
      <w:r w:rsidRPr="00C1059E">
        <w:rPr>
          <w:rFonts w:ascii="Arial" w:hAnsi="Arial" w:cs="Arial"/>
          <w:b/>
          <w:spacing w:val="-7"/>
          <w:w w:val="105"/>
          <w:sz w:val="24"/>
          <w:szCs w:val="24"/>
        </w:rPr>
        <w:t xml:space="preserve"> </w:t>
      </w:r>
      <w:r w:rsidRPr="00C1059E">
        <w:rPr>
          <w:rFonts w:ascii="Arial" w:hAnsi="Arial" w:cs="Arial"/>
          <w:b/>
          <w:w w:val="105"/>
          <w:sz w:val="24"/>
          <w:szCs w:val="24"/>
        </w:rPr>
        <w:t>GLOBAL</w:t>
      </w:r>
    </w:p>
    <w:p w14:paraId="0D7E5668" w14:textId="77777777" w:rsidR="00160FE6" w:rsidRPr="00C1059E" w:rsidRDefault="00160FE6" w:rsidP="00A83FEB">
      <w:pPr>
        <w:pStyle w:val="Corpodetexto"/>
        <w:ind w:left="0"/>
        <w:rPr>
          <w:rFonts w:ascii="Arial" w:hAnsi="Arial" w:cs="Arial"/>
          <w:b/>
        </w:rPr>
      </w:pPr>
    </w:p>
    <w:p w14:paraId="42C58516" w14:textId="77777777" w:rsidR="00160FE6" w:rsidRPr="00C1059E" w:rsidRDefault="00160FE6" w:rsidP="00A83FEB">
      <w:pPr>
        <w:pStyle w:val="Corpodetexto"/>
        <w:ind w:left="0"/>
        <w:rPr>
          <w:rFonts w:ascii="Arial" w:hAnsi="Arial" w:cs="Arial"/>
          <w:b/>
        </w:rPr>
      </w:pPr>
    </w:p>
    <w:p w14:paraId="2E8F6466" w14:textId="77777777" w:rsidR="00160FE6" w:rsidRPr="00C1059E" w:rsidRDefault="00160FE6" w:rsidP="00A83FEB">
      <w:pPr>
        <w:pStyle w:val="Corpodetexto"/>
        <w:spacing w:before="5"/>
        <w:ind w:left="0"/>
        <w:rPr>
          <w:rFonts w:ascii="Arial" w:hAnsi="Arial" w:cs="Arial"/>
          <w:b/>
        </w:rPr>
      </w:pPr>
    </w:p>
    <w:p w14:paraId="4E0B7ADD" w14:textId="77777777" w:rsidR="00160FE6" w:rsidRPr="00C1059E" w:rsidRDefault="00000000" w:rsidP="00A83FEB">
      <w:pPr>
        <w:pStyle w:val="Corpodetexto"/>
        <w:tabs>
          <w:tab w:val="left" w:pos="2744"/>
          <w:tab w:val="left" w:pos="8579"/>
        </w:tabs>
        <w:ind w:left="207"/>
        <w:rPr>
          <w:rFonts w:ascii="Arial" w:hAnsi="Arial" w:cs="Arial"/>
        </w:rPr>
      </w:pPr>
      <w:r w:rsidRPr="00C1059E">
        <w:rPr>
          <w:rFonts w:ascii="Arial" w:hAnsi="Arial" w:cs="Arial"/>
          <w:u w:val="thick"/>
        </w:rPr>
        <w:tab/>
      </w:r>
      <w:r w:rsidRPr="00C1059E">
        <w:rPr>
          <w:rFonts w:ascii="Arial" w:hAnsi="Arial" w:cs="Arial"/>
        </w:rPr>
        <w:t>(RAZÃO</w:t>
      </w:r>
      <w:r w:rsidRPr="00C1059E">
        <w:rPr>
          <w:rFonts w:ascii="Arial" w:hAnsi="Arial" w:cs="Arial"/>
          <w:spacing w:val="32"/>
        </w:rPr>
        <w:t xml:space="preserve"> </w:t>
      </w:r>
      <w:r w:rsidRPr="00C1059E">
        <w:rPr>
          <w:rFonts w:ascii="Arial" w:hAnsi="Arial" w:cs="Arial"/>
        </w:rPr>
        <w:t>SOCIAL</w:t>
      </w:r>
      <w:r w:rsidRPr="00C1059E">
        <w:rPr>
          <w:rFonts w:ascii="Arial" w:hAnsi="Arial" w:cs="Arial"/>
          <w:spacing w:val="34"/>
        </w:rPr>
        <w:t xml:space="preserve"> </w:t>
      </w:r>
      <w:r w:rsidRPr="00C1059E">
        <w:rPr>
          <w:rFonts w:ascii="Arial" w:hAnsi="Arial" w:cs="Arial"/>
        </w:rPr>
        <w:t>DA</w:t>
      </w:r>
      <w:r w:rsidRPr="00C1059E">
        <w:rPr>
          <w:rFonts w:ascii="Arial" w:hAnsi="Arial" w:cs="Arial"/>
          <w:spacing w:val="31"/>
        </w:rPr>
        <w:t xml:space="preserve"> </w:t>
      </w:r>
      <w:r w:rsidRPr="00C1059E">
        <w:rPr>
          <w:rFonts w:ascii="Arial" w:hAnsi="Arial" w:cs="Arial"/>
        </w:rPr>
        <w:t>LICITANTE),</w:t>
      </w:r>
      <w:r w:rsidRPr="00C1059E">
        <w:rPr>
          <w:rFonts w:ascii="Arial" w:hAnsi="Arial" w:cs="Arial"/>
          <w:spacing w:val="22"/>
        </w:rPr>
        <w:t xml:space="preserve"> </w:t>
      </w:r>
      <w:r w:rsidRPr="00C1059E">
        <w:rPr>
          <w:rFonts w:ascii="Arial" w:hAnsi="Arial" w:cs="Arial"/>
          <w:u w:val="single"/>
        </w:rPr>
        <w:tab/>
      </w:r>
      <w:r w:rsidRPr="00C1059E">
        <w:rPr>
          <w:rFonts w:ascii="Arial" w:hAnsi="Arial" w:cs="Arial"/>
        </w:rPr>
        <w:t>(CNPJ</w:t>
      </w:r>
      <w:r w:rsidRPr="00C1059E">
        <w:rPr>
          <w:rFonts w:ascii="Arial" w:hAnsi="Arial" w:cs="Arial"/>
          <w:spacing w:val="21"/>
        </w:rPr>
        <w:t xml:space="preserve"> </w:t>
      </w:r>
      <w:r w:rsidRPr="00C1059E">
        <w:rPr>
          <w:rFonts w:ascii="Arial" w:hAnsi="Arial" w:cs="Arial"/>
          <w:spacing w:val="-4"/>
        </w:rPr>
        <w:t>Nº),</w:t>
      </w:r>
    </w:p>
    <w:p w14:paraId="29755A03" w14:textId="77777777" w:rsidR="00160FE6" w:rsidRPr="00C1059E" w:rsidRDefault="00000000" w:rsidP="00A83FEB">
      <w:pPr>
        <w:pStyle w:val="Corpodetexto"/>
        <w:tabs>
          <w:tab w:val="left" w:pos="5201"/>
        </w:tabs>
        <w:spacing w:before="141"/>
        <w:rPr>
          <w:rFonts w:ascii="Arial" w:hAnsi="Arial" w:cs="Arial"/>
        </w:rPr>
      </w:pPr>
      <w:r w:rsidRPr="00C1059E">
        <w:rPr>
          <w:rFonts w:ascii="Arial" w:hAnsi="Arial" w:cs="Arial"/>
        </w:rPr>
        <w:t>sediada</w:t>
      </w:r>
      <w:r w:rsidRPr="00C1059E">
        <w:rPr>
          <w:rFonts w:ascii="Arial" w:hAnsi="Arial" w:cs="Arial"/>
          <w:spacing w:val="2"/>
        </w:rPr>
        <w:t xml:space="preserve"> </w:t>
      </w:r>
      <w:r w:rsidRPr="00C1059E">
        <w:rPr>
          <w:rFonts w:ascii="Arial" w:hAnsi="Arial" w:cs="Arial"/>
        </w:rPr>
        <w:t xml:space="preserve">no </w:t>
      </w:r>
      <w:r w:rsidRPr="00C1059E">
        <w:rPr>
          <w:rFonts w:ascii="Arial" w:hAnsi="Arial" w:cs="Arial"/>
          <w:spacing w:val="-5"/>
        </w:rPr>
        <w:t>(a)</w:t>
      </w:r>
      <w:r w:rsidRPr="00C1059E">
        <w:rPr>
          <w:rFonts w:ascii="Arial" w:hAnsi="Arial" w:cs="Arial"/>
          <w:u w:val="single"/>
        </w:rPr>
        <w:tab/>
      </w:r>
    </w:p>
    <w:p w14:paraId="160AE3E2" w14:textId="77777777" w:rsidR="00160FE6" w:rsidRPr="00C1059E" w:rsidRDefault="00000000" w:rsidP="00A83FEB">
      <w:pPr>
        <w:pStyle w:val="Corpodetexto"/>
        <w:spacing w:before="144" w:line="364" w:lineRule="auto"/>
        <w:ind w:right="282"/>
        <w:rPr>
          <w:rFonts w:ascii="Arial" w:hAnsi="Arial" w:cs="Arial"/>
        </w:rPr>
      </w:pPr>
      <w:r w:rsidRPr="00C1059E">
        <w:rPr>
          <w:rFonts w:ascii="Arial" w:hAnsi="Arial" w:cs="Arial"/>
        </w:rPr>
        <w:t>(ENDEREÇO COMPLETO), declara, sob as penas da lei, que cumpre, plenamente, os requisitos exigidos no procedimento licitatório referenciado.</w:t>
      </w:r>
    </w:p>
    <w:p w14:paraId="3AD510D2" w14:textId="77777777" w:rsidR="00160FE6" w:rsidRPr="00C1059E" w:rsidRDefault="00160FE6" w:rsidP="00A83FEB">
      <w:pPr>
        <w:pStyle w:val="Corpodetexto"/>
        <w:spacing w:before="143"/>
        <w:ind w:left="0"/>
        <w:rPr>
          <w:rFonts w:ascii="Arial" w:hAnsi="Arial" w:cs="Arial"/>
        </w:rPr>
      </w:pPr>
    </w:p>
    <w:p w14:paraId="1AF31937" w14:textId="77777777" w:rsidR="00160FE6" w:rsidRPr="00C1059E" w:rsidRDefault="00000000" w:rsidP="00A83FEB">
      <w:pPr>
        <w:pStyle w:val="Corpodetexto"/>
        <w:spacing w:line="364" w:lineRule="auto"/>
        <w:ind w:right="278"/>
        <w:rPr>
          <w:rFonts w:ascii="Arial" w:hAnsi="Arial" w:cs="Arial"/>
        </w:rPr>
      </w:pPr>
      <w:r w:rsidRPr="00C1059E">
        <w:rPr>
          <w:rFonts w:ascii="Arial" w:hAnsi="Arial" w:cs="Arial"/>
        </w:rPr>
        <w:t>Igualmente, declaramos sob as penas da lei, que nossos diretores, responsáveis legais e técnicos,</w:t>
      </w:r>
      <w:r w:rsidRPr="00C1059E">
        <w:rPr>
          <w:rFonts w:ascii="Arial" w:hAnsi="Arial" w:cs="Arial"/>
          <w:spacing w:val="-8"/>
        </w:rPr>
        <w:t xml:space="preserve"> </w:t>
      </w:r>
      <w:r w:rsidRPr="00C1059E">
        <w:rPr>
          <w:rFonts w:ascii="Arial" w:hAnsi="Arial" w:cs="Arial"/>
        </w:rPr>
        <w:t>membros</w:t>
      </w:r>
      <w:r w:rsidRPr="00C1059E">
        <w:rPr>
          <w:rFonts w:ascii="Arial" w:hAnsi="Arial" w:cs="Arial"/>
          <w:spacing w:val="-6"/>
        </w:rPr>
        <w:t xml:space="preserve"> </w:t>
      </w:r>
      <w:r w:rsidRPr="00C1059E">
        <w:rPr>
          <w:rFonts w:ascii="Arial" w:hAnsi="Arial" w:cs="Arial"/>
        </w:rPr>
        <w:t>de</w:t>
      </w:r>
      <w:r w:rsidRPr="00C1059E">
        <w:rPr>
          <w:rFonts w:ascii="Arial" w:hAnsi="Arial" w:cs="Arial"/>
          <w:spacing w:val="-7"/>
        </w:rPr>
        <w:t xml:space="preserve"> </w:t>
      </w:r>
      <w:r w:rsidRPr="00C1059E">
        <w:rPr>
          <w:rFonts w:ascii="Arial" w:hAnsi="Arial" w:cs="Arial"/>
        </w:rPr>
        <w:t>conselho</w:t>
      </w:r>
      <w:r w:rsidRPr="00C1059E">
        <w:rPr>
          <w:rFonts w:ascii="Arial" w:hAnsi="Arial" w:cs="Arial"/>
          <w:spacing w:val="-3"/>
        </w:rPr>
        <w:t xml:space="preserve"> </w:t>
      </w:r>
      <w:r w:rsidRPr="00C1059E">
        <w:rPr>
          <w:rFonts w:ascii="Arial" w:hAnsi="Arial" w:cs="Arial"/>
        </w:rPr>
        <w:t>técnico,</w:t>
      </w:r>
      <w:r w:rsidRPr="00C1059E">
        <w:rPr>
          <w:rFonts w:ascii="Arial" w:hAnsi="Arial" w:cs="Arial"/>
          <w:spacing w:val="-3"/>
        </w:rPr>
        <w:t xml:space="preserve"> </w:t>
      </w:r>
      <w:r w:rsidRPr="00C1059E">
        <w:rPr>
          <w:rFonts w:ascii="Arial" w:hAnsi="Arial" w:cs="Arial"/>
        </w:rPr>
        <w:t>consultivo,</w:t>
      </w:r>
      <w:r w:rsidRPr="00C1059E">
        <w:rPr>
          <w:rFonts w:ascii="Arial" w:hAnsi="Arial" w:cs="Arial"/>
          <w:spacing w:val="-3"/>
        </w:rPr>
        <w:t xml:space="preserve"> </w:t>
      </w:r>
      <w:r w:rsidRPr="00C1059E">
        <w:rPr>
          <w:rFonts w:ascii="Arial" w:hAnsi="Arial" w:cs="Arial"/>
        </w:rPr>
        <w:t>deliberativo</w:t>
      </w:r>
      <w:r w:rsidRPr="00C1059E">
        <w:rPr>
          <w:rFonts w:ascii="Arial" w:hAnsi="Arial" w:cs="Arial"/>
          <w:spacing w:val="-6"/>
        </w:rPr>
        <w:t xml:space="preserve"> </w:t>
      </w:r>
      <w:r w:rsidRPr="00C1059E">
        <w:rPr>
          <w:rFonts w:ascii="Arial" w:hAnsi="Arial" w:cs="Arial"/>
        </w:rPr>
        <w:t>ou</w:t>
      </w:r>
      <w:r w:rsidRPr="00C1059E">
        <w:rPr>
          <w:rFonts w:ascii="Arial" w:hAnsi="Arial" w:cs="Arial"/>
          <w:spacing w:val="-5"/>
        </w:rPr>
        <w:t xml:space="preserve"> </w:t>
      </w:r>
      <w:r w:rsidRPr="00C1059E">
        <w:rPr>
          <w:rFonts w:ascii="Arial" w:hAnsi="Arial" w:cs="Arial"/>
        </w:rPr>
        <w:t>administrativo</w:t>
      </w:r>
      <w:r w:rsidRPr="00C1059E">
        <w:rPr>
          <w:rFonts w:ascii="Arial" w:hAnsi="Arial" w:cs="Arial"/>
          <w:spacing w:val="-6"/>
        </w:rPr>
        <w:t xml:space="preserve"> </w:t>
      </w:r>
      <w:r w:rsidRPr="00C1059E">
        <w:rPr>
          <w:rFonts w:ascii="Arial" w:hAnsi="Arial" w:cs="Arial"/>
        </w:rPr>
        <w:t>ou</w:t>
      </w:r>
      <w:r w:rsidRPr="00C1059E">
        <w:rPr>
          <w:rFonts w:ascii="Arial" w:hAnsi="Arial" w:cs="Arial"/>
          <w:spacing w:val="-5"/>
        </w:rPr>
        <w:t xml:space="preserve"> </w:t>
      </w:r>
      <w:r w:rsidRPr="00C1059E">
        <w:rPr>
          <w:rFonts w:ascii="Arial" w:hAnsi="Arial" w:cs="Arial"/>
        </w:rPr>
        <w:t>sócio, não</w:t>
      </w:r>
      <w:r w:rsidRPr="00C1059E">
        <w:rPr>
          <w:rFonts w:ascii="Arial" w:hAnsi="Arial" w:cs="Arial"/>
          <w:spacing w:val="-3"/>
        </w:rPr>
        <w:t xml:space="preserve"> </w:t>
      </w:r>
      <w:r w:rsidRPr="00C1059E">
        <w:rPr>
          <w:rFonts w:ascii="Arial" w:hAnsi="Arial" w:cs="Arial"/>
        </w:rPr>
        <w:t>são</w:t>
      </w:r>
      <w:r w:rsidRPr="00C1059E">
        <w:rPr>
          <w:rFonts w:ascii="Arial" w:hAnsi="Arial" w:cs="Arial"/>
          <w:spacing w:val="-3"/>
        </w:rPr>
        <w:t xml:space="preserve"> </w:t>
      </w:r>
      <w:r w:rsidRPr="00C1059E">
        <w:rPr>
          <w:rFonts w:ascii="Arial" w:hAnsi="Arial" w:cs="Arial"/>
        </w:rPr>
        <w:t>empregados</w:t>
      </w:r>
      <w:r w:rsidRPr="00C1059E">
        <w:rPr>
          <w:rFonts w:ascii="Arial" w:hAnsi="Arial" w:cs="Arial"/>
          <w:spacing w:val="-6"/>
        </w:rPr>
        <w:t xml:space="preserve"> </w:t>
      </w:r>
      <w:r w:rsidRPr="00C1059E">
        <w:rPr>
          <w:rFonts w:ascii="Arial" w:hAnsi="Arial" w:cs="Arial"/>
        </w:rPr>
        <w:t>ou</w:t>
      </w:r>
      <w:r w:rsidRPr="00C1059E">
        <w:rPr>
          <w:rFonts w:ascii="Arial" w:hAnsi="Arial" w:cs="Arial"/>
          <w:spacing w:val="-3"/>
        </w:rPr>
        <w:t xml:space="preserve"> </w:t>
      </w:r>
      <w:r w:rsidRPr="00C1059E">
        <w:rPr>
          <w:rFonts w:ascii="Arial" w:hAnsi="Arial" w:cs="Arial"/>
        </w:rPr>
        <w:t>ocupantes</w:t>
      </w:r>
      <w:r w:rsidRPr="00C1059E">
        <w:rPr>
          <w:rFonts w:ascii="Arial" w:hAnsi="Arial" w:cs="Arial"/>
          <w:spacing w:val="-6"/>
        </w:rPr>
        <w:t xml:space="preserve"> </w:t>
      </w:r>
      <w:r w:rsidRPr="00C1059E">
        <w:rPr>
          <w:rFonts w:ascii="Arial" w:hAnsi="Arial" w:cs="Arial"/>
        </w:rPr>
        <w:t>de</w:t>
      </w:r>
      <w:r w:rsidRPr="00C1059E">
        <w:rPr>
          <w:rFonts w:ascii="Arial" w:hAnsi="Arial" w:cs="Arial"/>
          <w:spacing w:val="-3"/>
        </w:rPr>
        <w:t xml:space="preserve"> </w:t>
      </w:r>
      <w:r w:rsidRPr="00C1059E">
        <w:rPr>
          <w:rFonts w:ascii="Arial" w:hAnsi="Arial" w:cs="Arial"/>
        </w:rPr>
        <w:t>cargo</w:t>
      </w:r>
      <w:r w:rsidRPr="00C1059E">
        <w:rPr>
          <w:rFonts w:ascii="Arial" w:hAnsi="Arial" w:cs="Arial"/>
          <w:spacing w:val="-6"/>
        </w:rPr>
        <w:t xml:space="preserve"> </w:t>
      </w:r>
      <w:r w:rsidRPr="00C1059E">
        <w:rPr>
          <w:rFonts w:ascii="Arial" w:hAnsi="Arial" w:cs="Arial"/>
        </w:rPr>
        <w:t>comissionado</w:t>
      </w:r>
      <w:r w:rsidRPr="00C1059E">
        <w:rPr>
          <w:rFonts w:ascii="Arial" w:hAnsi="Arial" w:cs="Arial"/>
          <w:spacing w:val="-2"/>
        </w:rPr>
        <w:t xml:space="preserve"> </w:t>
      </w:r>
      <w:r w:rsidRPr="00C1059E">
        <w:rPr>
          <w:rFonts w:ascii="Arial" w:hAnsi="Arial" w:cs="Arial"/>
        </w:rPr>
        <w:t>na</w:t>
      </w:r>
      <w:r w:rsidRPr="00C1059E">
        <w:rPr>
          <w:rFonts w:ascii="Arial" w:hAnsi="Arial" w:cs="Arial"/>
          <w:spacing w:val="-6"/>
        </w:rPr>
        <w:t xml:space="preserve"> </w:t>
      </w:r>
      <w:r w:rsidRPr="00C1059E">
        <w:rPr>
          <w:rFonts w:ascii="Arial" w:hAnsi="Arial" w:cs="Arial"/>
        </w:rPr>
        <w:t>Administração</w:t>
      </w:r>
      <w:r w:rsidRPr="00C1059E">
        <w:rPr>
          <w:rFonts w:ascii="Arial" w:hAnsi="Arial" w:cs="Arial"/>
          <w:spacing w:val="-3"/>
        </w:rPr>
        <w:t xml:space="preserve"> </w:t>
      </w:r>
      <w:r w:rsidRPr="00C1059E">
        <w:rPr>
          <w:rFonts w:ascii="Arial" w:hAnsi="Arial" w:cs="Arial"/>
        </w:rPr>
        <w:t>Pública,</w:t>
      </w:r>
      <w:r w:rsidRPr="00C1059E">
        <w:rPr>
          <w:rFonts w:ascii="Arial" w:hAnsi="Arial" w:cs="Arial"/>
          <w:spacing w:val="-6"/>
        </w:rPr>
        <w:t xml:space="preserve"> </w:t>
      </w:r>
      <w:r w:rsidRPr="00C1059E">
        <w:rPr>
          <w:rFonts w:ascii="Arial" w:hAnsi="Arial" w:cs="Arial"/>
        </w:rPr>
        <w:t>bem como</w:t>
      </w:r>
      <w:r w:rsidRPr="00C1059E">
        <w:rPr>
          <w:rFonts w:ascii="Arial" w:hAnsi="Arial" w:cs="Arial"/>
          <w:spacing w:val="-3"/>
        </w:rPr>
        <w:t xml:space="preserve"> </w:t>
      </w:r>
      <w:r w:rsidRPr="00C1059E">
        <w:rPr>
          <w:rFonts w:ascii="Arial" w:hAnsi="Arial" w:cs="Arial"/>
        </w:rPr>
        <w:t>nossa</w:t>
      </w:r>
      <w:r w:rsidRPr="00C1059E">
        <w:rPr>
          <w:rFonts w:ascii="Arial" w:hAnsi="Arial" w:cs="Arial"/>
          <w:spacing w:val="-6"/>
        </w:rPr>
        <w:t xml:space="preserve"> </w:t>
      </w:r>
      <w:r w:rsidRPr="00C1059E">
        <w:rPr>
          <w:rFonts w:ascii="Arial" w:hAnsi="Arial" w:cs="Arial"/>
        </w:rPr>
        <w:t>Empresa</w:t>
      </w:r>
      <w:r w:rsidRPr="00C1059E">
        <w:rPr>
          <w:rFonts w:ascii="Arial" w:hAnsi="Arial" w:cs="Arial"/>
          <w:spacing w:val="-3"/>
        </w:rPr>
        <w:t xml:space="preserve"> </w:t>
      </w:r>
      <w:r w:rsidRPr="00C1059E">
        <w:rPr>
          <w:rFonts w:ascii="Arial" w:hAnsi="Arial" w:cs="Arial"/>
        </w:rPr>
        <w:t>não está</w:t>
      </w:r>
      <w:r w:rsidRPr="00C1059E">
        <w:rPr>
          <w:rFonts w:ascii="Arial" w:hAnsi="Arial" w:cs="Arial"/>
          <w:spacing w:val="-2"/>
        </w:rPr>
        <w:t xml:space="preserve"> </w:t>
      </w:r>
      <w:r w:rsidRPr="00C1059E">
        <w:rPr>
          <w:rFonts w:ascii="Arial" w:hAnsi="Arial" w:cs="Arial"/>
        </w:rPr>
        <w:t>incursa</w:t>
      </w:r>
      <w:r w:rsidRPr="00C1059E">
        <w:rPr>
          <w:rFonts w:ascii="Arial" w:hAnsi="Arial" w:cs="Arial"/>
          <w:spacing w:val="-3"/>
        </w:rPr>
        <w:t xml:space="preserve"> </w:t>
      </w:r>
      <w:r w:rsidRPr="00C1059E">
        <w:rPr>
          <w:rFonts w:ascii="Arial" w:hAnsi="Arial" w:cs="Arial"/>
        </w:rPr>
        <w:t>em</w:t>
      </w:r>
      <w:r w:rsidRPr="00C1059E">
        <w:rPr>
          <w:rFonts w:ascii="Arial" w:hAnsi="Arial" w:cs="Arial"/>
          <w:spacing w:val="-2"/>
        </w:rPr>
        <w:t xml:space="preserve"> </w:t>
      </w:r>
      <w:r w:rsidRPr="00C1059E">
        <w:rPr>
          <w:rFonts w:ascii="Arial" w:hAnsi="Arial" w:cs="Arial"/>
        </w:rPr>
        <w:t>nenhum</w:t>
      </w:r>
      <w:r w:rsidRPr="00C1059E">
        <w:rPr>
          <w:rFonts w:ascii="Arial" w:hAnsi="Arial" w:cs="Arial"/>
          <w:spacing w:val="-2"/>
        </w:rPr>
        <w:t xml:space="preserve"> </w:t>
      </w:r>
      <w:r w:rsidRPr="00C1059E">
        <w:rPr>
          <w:rFonts w:ascii="Arial" w:hAnsi="Arial" w:cs="Arial"/>
        </w:rPr>
        <w:t>dos</w:t>
      </w:r>
      <w:r w:rsidRPr="00C1059E">
        <w:rPr>
          <w:rFonts w:ascii="Arial" w:hAnsi="Arial" w:cs="Arial"/>
          <w:spacing w:val="-1"/>
        </w:rPr>
        <w:t xml:space="preserve"> </w:t>
      </w:r>
      <w:r w:rsidRPr="00C1059E">
        <w:rPr>
          <w:rFonts w:ascii="Arial" w:hAnsi="Arial" w:cs="Arial"/>
        </w:rPr>
        <w:t>impedimentos</w:t>
      </w:r>
      <w:r w:rsidRPr="00C1059E">
        <w:rPr>
          <w:rFonts w:ascii="Arial" w:hAnsi="Arial" w:cs="Arial"/>
          <w:spacing w:val="-1"/>
        </w:rPr>
        <w:t xml:space="preserve"> </w:t>
      </w:r>
      <w:r w:rsidRPr="00C1059E">
        <w:rPr>
          <w:rFonts w:ascii="Arial" w:hAnsi="Arial" w:cs="Arial"/>
        </w:rPr>
        <w:t>elencados</w:t>
      </w:r>
      <w:r w:rsidRPr="00C1059E">
        <w:rPr>
          <w:rFonts w:ascii="Arial" w:hAnsi="Arial" w:cs="Arial"/>
          <w:spacing w:val="-1"/>
        </w:rPr>
        <w:t xml:space="preserve"> </w:t>
      </w:r>
      <w:r w:rsidRPr="00C1059E">
        <w:rPr>
          <w:rFonts w:ascii="Arial" w:hAnsi="Arial" w:cs="Arial"/>
        </w:rPr>
        <w:t>no</w:t>
      </w:r>
      <w:r w:rsidRPr="00C1059E">
        <w:rPr>
          <w:rFonts w:ascii="Arial" w:hAnsi="Arial" w:cs="Arial"/>
          <w:spacing w:val="-3"/>
        </w:rPr>
        <w:t xml:space="preserve"> </w:t>
      </w:r>
      <w:r w:rsidRPr="00C1059E">
        <w:rPr>
          <w:rFonts w:ascii="Arial" w:hAnsi="Arial" w:cs="Arial"/>
        </w:rPr>
        <w:t>Edital da licitação referenciada.</w:t>
      </w:r>
    </w:p>
    <w:p w14:paraId="7B1B0D0C" w14:textId="77777777" w:rsidR="00160FE6" w:rsidRPr="00C1059E" w:rsidRDefault="00160FE6" w:rsidP="00A83FEB">
      <w:pPr>
        <w:pStyle w:val="Corpodetexto"/>
        <w:spacing w:before="148"/>
        <w:ind w:left="0"/>
        <w:rPr>
          <w:rFonts w:ascii="Arial" w:hAnsi="Arial" w:cs="Arial"/>
        </w:rPr>
      </w:pPr>
    </w:p>
    <w:p w14:paraId="57D07CCB" w14:textId="77777777" w:rsidR="00160FE6" w:rsidRPr="00C1059E" w:rsidRDefault="00000000" w:rsidP="00A83FEB">
      <w:pPr>
        <w:pStyle w:val="Corpodetexto"/>
        <w:spacing w:line="364" w:lineRule="auto"/>
        <w:ind w:right="279"/>
        <w:rPr>
          <w:rFonts w:ascii="Arial" w:hAnsi="Arial" w:cs="Arial"/>
        </w:rPr>
      </w:pPr>
      <w:r w:rsidRPr="00C1059E">
        <w:rPr>
          <w:rFonts w:ascii="Arial" w:hAnsi="Arial" w:cs="Arial"/>
        </w:rPr>
        <w:t>Finalizando, declaramos que temos pleno conhecimento de todos os aspectos relativos à licitação em causa e nossa plena concordância com as condições estabelecidas no Edital da licitação e seus anexos.</w:t>
      </w:r>
    </w:p>
    <w:p w14:paraId="74506643" w14:textId="77777777" w:rsidR="00160FE6" w:rsidRPr="00C1059E" w:rsidRDefault="00160FE6" w:rsidP="00A83FEB">
      <w:pPr>
        <w:pStyle w:val="Corpodetexto"/>
        <w:ind w:left="0"/>
        <w:rPr>
          <w:rFonts w:ascii="Arial" w:hAnsi="Arial" w:cs="Arial"/>
        </w:rPr>
      </w:pPr>
    </w:p>
    <w:p w14:paraId="4B701578" w14:textId="77777777" w:rsidR="00160FE6" w:rsidRPr="00C1059E" w:rsidRDefault="00160FE6" w:rsidP="00A83FEB">
      <w:pPr>
        <w:pStyle w:val="Corpodetexto"/>
        <w:ind w:left="0"/>
        <w:rPr>
          <w:rFonts w:ascii="Arial" w:hAnsi="Arial" w:cs="Arial"/>
        </w:rPr>
      </w:pPr>
    </w:p>
    <w:p w14:paraId="25F4839F" w14:textId="77777777" w:rsidR="00160FE6" w:rsidRPr="00C1059E" w:rsidRDefault="00160FE6" w:rsidP="00A83FEB">
      <w:pPr>
        <w:pStyle w:val="Corpodetexto"/>
        <w:spacing w:before="15"/>
        <w:ind w:left="0"/>
        <w:rPr>
          <w:rFonts w:ascii="Arial" w:hAnsi="Arial" w:cs="Arial"/>
        </w:rPr>
      </w:pPr>
    </w:p>
    <w:p w14:paraId="306A3B3C" w14:textId="77777777" w:rsidR="00160FE6" w:rsidRPr="00C1059E" w:rsidRDefault="00000000" w:rsidP="00A83FEB">
      <w:pPr>
        <w:pStyle w:val="Corpodetexto"/>
        <w:tabs>
          <w:tab w:val="left" w:pos="1350"/>
          <w:tab w:val="left" w:pos="3221"/>
        </w:tabs>
        <w:ind w:left="-1" w:right="144"/>
        <w:rPr>
          <w:rFonts w:ascii="Arial" w:hAnsi="Arial" w:cs="Arial"/>
        </w:rPr>
      </w:pPr>
      <w:r w:rsidRPr="00C1059E">
        <w:rPr>
          <w:rFonts w:ascii="Arial" w:hAnsi="Arial" w:cs="Arial"/>
        </w:rPr>
        <w:t xml:space="preserve">Cidade, </w:t>
      </w:r>
      <w:r w:rsidRPr="00C1059E">
        <w:rPr>
          <w:rFonts w:ascii="Arial" w:hAnsi="Arial" w:cs="Arial"/>
          <w:u w:val="single"/>
        </w:rPr>
        <w:tab/>
      </w:r>
      <w:r w:rsidRPr="00C1059E">
        <w:rPr>
          <w:rFonts w:ascii="Arial" w:hAnsi="Arial" w:cs="Arial"/>
        </w:rPr>
        <w:t xml:space="preserve">de </w:t>
      </w:r>
      <w:r w:rsidRPr="00C1059E">
        <w:rPr>
          <w:rFonts w:ascii="Arial" w:hAnsi="Arial" w:cs="Arial"/>
          <w:u w:val="single"/>
        </w:rPr>
        <w:tab/>
      </w:r>
      <w:r w:rsidRPr="00C1059E">
        <w:rPr>
          <w:rFonts w:ascii="Arial" w:hAnsi="Arial" w:cs="Arial"/>
        </w:rPr>
        <w:t>de</w:t>
      </w:r>
      <w:r w:rsidRPr="00C1059E">
        <w:rPr>
          <w:rFonts w:ascii="Arial" w:hAnsi="Arial" w:cs="Arial"/>
          <w:spacing w:val="2"/>
        </w:rPr>
        <w:t xml:space="preserve"> </w:t>
      </w:r>
      <w:r w:rsidRPr="00C1059E">
        <w:rPr>
          <w:rFonts w:ascii="Arial" w:hAnsi="Arial" w:cs="Arial"/>
          <w:spacing w:val="-2"/>
        </w:rPr>
        <w:t>2025.</w:t>
      </w:r>
    </w:p>
    <w:p w14:paraId="766F49C8" w14:textId="77777777" w:rsidR="00160FE6" w:rsidRPr="00C1059E" w:rsidRDefault="00160FE6" w:rsidP="00A83FEB">
      <w:pPr>
        <w:pStyle w:val="Corpodetexto"/>
        <w:ind w:left="0"/>
        <w:rPr>
          <w:rFonts w:ascii="Arial" w:hAnsi="Arial" w:cs="Arial"/>
        </w:rPr>
      </w:pPr>
    </w:p>
    <w:p w14:paraId="266E6775" w14:textId="77777777" w:rsidR="00160FE6" w:rsidRPr="00C1059E" w:rsidRDefault="00160FE6" w:rsidP="00A83FEB">
      <w:pPr>
        <w:pStyle w:val="Corpodetexto"/>
        <w:ind w:left="0"/>
        <w:rPr>
          <w:rFonts w:ascii="Arial" w:hAnsi="Arial" w:cs="Arial"/>
        </w:rPr>
      </w:pPr>
    </w:p>
    <w:p w14:paraId="7483B942" w14:textId="77777777" w:rsidR="00160FE6" w:rsidRPr="00C1059E" w:rsidRDefault="00160FE6" w:rsidP="00A83FEB">
      <w:pPr>
        <w:pStyle w:val="Corpodetexto"/>
        <w:ind w:left="0"/>
        <w:rPr>
          <w:rFonts w:ascii="Arial" w:hAnsi="Arial" w:cs="Arial"/>
        </w:rPr>
      </w:pPr>
    </w:p>
    <w:p w14:paraId="7C671D4C" w14:textId="77777777" w:rsidR="00160FE6" w:rsidRPr="00C1059E" w:rsidRDefault="00160FE6" w:rsidP="00163F98">
      <w:pPr>
        <w:pStyle w:val="Corpodetexto"/>
        <w:ind w:left="0"/>
        <w:jc w:val="center"/>
        <w:rPr>
          <w:rFonts w:ascii="Arial" w:hAnsi="Arial" w:cs="Arial"/>
        </w:rPr>
      </w:pPr>
    </w:p>
    <w:p w14:paraId="1ADBE46C" w14:textId="77777777" w:rsidR="00160FE6" w:rsidRPr="00C1059E" w:rsidRDefault="00000000" w:rsidP="00163F98">
      <w:pPr>
        <w:pStyle w:val="Corpodetexto"/>
        <w:spacing w:before="77"/>
        <w:ind w:left="0"/>
        <w:jc w:val="center"/>
        <w:rPr>
          <w:rFonts w:ascii="Arial" w:hAnsi="Arial" w:cs="Arial"/>
        </w:rPr>
      </w:pPr>
      <w:r w:rsidRPr="00C1059E">
        <w:rPr>
          <w:rFonts w:ascii="Arial" w:hAnsi="Arial" w:cs="Arial"/>
          <w:noProof/>
        </w:rPr>
        <mc:AlternateContent>
          <mc:Choice Requires="wps">
            <w:drawing>
              <wp:anchor distT="0" distB="0" distL="0" distR="0" simplePos="0" relativeHeight="487606784" behindDoc="1" locked="0" layoutInCell="1" allowOverlap="1" wp14:anchorId="57EF27A8" wp14:editId="0CD1497A">
                <wp:simplePos x="0" y="0"/>
                <wp:positionH relativeFrom="page">
                  <wp:posOffset>2125979</wp:posOffset>
                </wp:positionH>
                <wp:positionV relativeFrom="paragraph">
                  <wp:posOffset>208359</wp:posOffset>
                </wp:positionV>
                <wp:extent cx="3307079" cy="1270"/>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07079" cy="1270"/>
                        </a:xfrm>
                        <a:custGeom>
                          <a:avLst/>
                          <a:gdLst/>
                          <a:ahLst/>
                          <a:cxnLst/>
                          <a:rect l="l" t="t" r="r" b="b"/>
                          <a:pathLst>
                            <a:path w="3307079">
                              <a:moveTo>
                                <a:pt x="0" y="0"/>
                              </a:moveTo>
                              <a:lnTo>
                                <a:pt x="3306847"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1F61DC2" id="Graphic 49" o:spid="_x0000_s1026" style="position:absolute;margin-left:167.4pt;margin-top:16.4pt;width:260.4pt;height:.1pt;z-index:-15709696;visibility:visible;mso-wrap-style:square;mso-wrap-distance-left:0;mso-wrap-distance-top:0;mso-wrap-distance-right:0;mso-wrap-distance-bottom:0;mso-position-horizontal:absolute;mso-position-horizontal-relative:page;mso-position-vertical:absolute;mso-position-vertical-relative:text;v-text-anchor:top" coordsize="33070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" path="m,l3306847,e" filled="f" strokeweight=".26875mm">
                <v:path arrowok="t"/>
                <w10:wrap type="topAndBottom" anchorx="page"/>
              </v:shape>
            </w:pict>
          </mc:Fallback>
        </mc:AlternateContent>
      </w:r>
    </w:p>
    <w:p w14:paraId="00D6C7CC" w14:textId="77777777" w:rsidR="00160FE6" w:rsidRPr="00C1059E" w:rsidRDefault="00000000" w:rsidP="00163F98">
      <w:pPr>
        <w:spacing w:before="140"/>
        <w:ind w:left="137" w:right="456"/>
        <w:jc w:val="center"/>
        <w:rPr>
          <w:rFonts w:ascii="Arial" w:hAnsi="Arial" w:cs="Arial"/>
          <w:b/>
          <w:sz w:val="24"/>
          <w:szCs w:val="24"/>
        </w:rPr>
      </w:pPr>
      <w:r w:rsidRPr="00C1059E">
        <w:rPr>
          <w:rFonts w:ascii="Arial" w:hAnsi="Arial" w:cs="Arial"/>
          <w:b/>
          <w:sz w:val="24"/>
          <w:szCs w:val="24"/>
        </w:rPr>
        <w:t>(nome,</w:t>
      </w:r>
      <w:r w:rsidRPr="00C1059E">
        <w:rPr>
          <w:rFonts w:ascii="Arial" w:hAnsi="Arial" w:cs="Arial"/>
          <w:b/>
          <w:spacing w:val="-3"/>
          <w:sz w:val="24"/>
          <w:szCs w:val="24"/>
        </w:rPr>
        <w:t xml:space="preserve"> </w:t>
      </w:r>
      <w:r w:rsidRPr="00C1059E">
        <w:rPr>
          <w:rFonts w:ascii="Arial" w:hAnsi="Arial" w:cs="Arial"/>
          <w:b/>
          <w:sz w:val="24"/>
          <w:szCs w:val="24"/>
        </w:rPr>
        <w:t>carimbo,</w:t>
      </w:r>
      <w:r w:rsidRPr="00C1059E">
        <w:rPr>
          <w:rFonts w:ascii="Arial" w:hAnsi="Arial" w:cs="Arial"/>
          <w:b/>
          <w:spacing w:val="-1"/>
          <w:sz w:val="24"/>
          <w:szCs w:val="24"/>
        </w:rPr>
        <w:t xml:space="preserve"> </w:t>
      </w:r>
      <w:r w:rsidRPr="00C1059E">
        <w:rPr>
          <w:rFonts w:ascii="Arial" w:hAnsi="Arial" w:cs="Arial"/>
          <w:b/>
          <w:sz w:val="24"/>
          <w:szCs w:val="24"/>
        </w:rPr>
        <w:t>assinatura do</w:t>
      </w:r>
      <w:r w:rsidRPr="00C1059E">
        <w:rPr>
          <w:rFonts w:ascii="Arial" w:hAnsi="Arial" w:cs="Arial"/>
          <w:b/>
          <w:spacing w:val="-1"/>
          <w:sz w:val="24"/>
          <w:szCs w:val="24"/>
        </w:rPr>
        <w:t xml:space="preserve"> </w:t>
      </w:r>
      <w:r w:rsidRPr="00C1059E">
        <w:rPr>
          <w:rFonts w:ascii="Arial" w:hAnsi="Arial" w:cs="Arial"/>
          <w:b/>
          <w:sz w:val="24"/>
          <w:szCs w:val="24"/>
        </w:rPr>
        <w:t>responsável</w:t>
      </w:r>
      <w:r w:rsidRPr="00C1059E">
        <w:rPr>
          <w:rFonts w:ascii="Arial" w:hAnsi="Arial" w:cs="Arial"/>
          <w:b/>
          <w:spacing w:val="2"/>
          <w:sz w:val="24"/>
          <w:szCs w:val="24"/>
        </w:rPr>
        <w:t xml:space="preserve"> </w:t>
      </w:r>
      <w:r w:rsidRPr="00C1059E">
        <w:rPr>
          <w:rFonts w:ascii="Arial" w:hAnsi="Arial" w:cs="Arial"/>
          <w:b/>
          <w:sz w:val="24"/>
          <w:szCs w:val="24"/>
        </w:rPr>
        <w:t>legal</w:t>
      </w:r>
      <w:r w:rsidRPr="00C1059E">
        <w:rPr>
          <w:rFonts w:ascii="Arial" w:hAnsi="Arial" w:cs="Arial"/>
          <w:b/>
          <w:spacing w:val="1"/>
          <w:sz w:val="24"/>
          <w:szCs w:val="24"/>
        </w:rPr>
        <w:t xml:space="preserve"> </w:t>
      </w:r>
      <w:r w:rsidRPr="00C1059E">
        <w:rPr>
          <w:rFonts w:ascii="Arial" w:hAnsi="Arial" w:cs="Arial"/>
          <w:b/>
          <w:sz w:val="24"/>
          <w:szCs w:val="24"/>
        </w:rPr>
        <w:t>da</w:t>
      </w:r>
      <w:r w:rsidRPr="00C1059E">
        <w:rPr>
          <w:rFonts w:ascii="Arial" w:hAnsi="Arial" w:cs="Arial"/>
          <w:b/>
          <w:spacing w:val="-2"/>
          <w:sz w:val="24"/>
          <w:szCs w:val="24"/>
        </w:rPr>
        <w:t xml:space="preserve"> empresa).</w:t>
      </w:r>
    </w:p>
    <w:p w14:paraId="4ABB984D" w14:textId="77777777" w:rsidR="00160FE6" w:rsidRPr="00C1059E" w:rsidRDefault="00160FE6" w:rsidP="00A83FEB">
      <w:pPr>
        <w:jc w:val="both"/>
        <w:rPr>
          <w:rFonts w:ascii="Arial" w:hAnsi="Arial" w:cs="Arial"/>
          <w:b/>
          <w:sz w:val="24"/>
          <w:szCs w:val="24"/>
        </w:rPr>
        <w:sectPr w:rsidR="00160FE6" w:rsidRPr="00C1059E">
          <w:pgSz w:w="11910" w:h="16840"/>
          <w:pgMar w:top="1800" w:right="850" w:bottom="980" w:left="992" w:header="317" w:footer="795" w:gutter="0"/>
          <w:cols w:space="720"/>
        </w:sectPr>
      </w:pPr>
    </w:p>
    <w:p w14:paraId="19CEAED9" w14:textId="77777777" w:rsidR="00160FE6" w:rsidRPr="00C1059E" w:rsidRDefault="00160FE6" w:rsidP="00A83FEB">
      <w:pPr>
        <w:pStyle w:val="Corpodetexto"/>
        <w:spacing w:before="221"/>
        <w:ind w:left="0"/>
        <w:rPr>
          <w:rFonts w:ascii="Arial" w:hAnsi="Arial" w:cs="Arial"/>
          <w:b/>
        </w:rPr>
      </w:pPr>
    </w:p>
    <w:p w14:paraId="291676DA" w14:textId="6654CCD7" w:rsidR="00160FE6" w:rsidRPr="00C1059E" w:rsidRDefault="00000000" w:rsidP="00107C82">
      <w:pPr>
        <w:pStyle w:val="Ttulo1"/>
        <w:ind w:left="137" w:right="278"/>
        <w:jc w:val="center"/>
      </w:pPr>
      <w:r w:rsidRPr="00C1059E">
        <w:t xml:space="preserve">ANEXO </w:t>
      </w:r>
      <w:r w:rsidRPr="00C1059E">
        <w:rPr>
          <w:spacing w:val="-5"/>
        </w:rPr>
        <w:t>VI</w:t>
      </w:r>
    </w:p>
    <w:p w14:paraId="5DDA4FA0" w14:textId="77777777" w:rsidR="00160FE6" w:rsidRPr="00C1059E" w:rsidRDefault="00160FE6" w:rsidP="00A83FEB">
      <w:pPr>
        <w:pStyle w:val="Corpodetexto"/>
        <w:ind w:left="0"/>
        <w:rPr>
          <w:rFonts w:ascii="Arial" w:hAnsi="Arial" w:cs="Arial"/>
          <w:b/>
        </w:rPr>
      </w:pPr>
    </w:p>
    <w:p w14:paraId="1B2DA370" w14:textId="77777777" w:rsidR="00160FE6" w:rsidRPr="00C1059E" w:rsidRDefault="00160FE6" w:rsidP="00A83FEB">
      <w:pPr>
        <w:pStyle w:val="Corpodetexto"/>
        <w:ind w:left="0"/>
        <w:rPr>
          <w:rFonts w:ascii="Arial" w:hAnsi="Arial" w:cs="Arial"/>
          <w:b/>
        </w:rPr>
      </w:pPr>
    </w:p>
    <w:p w14:paraId="40E3D242" w14:textId="77777777" w:rsidR="00160FE6" w:rsidRPr="00C1059E" w:rsidRDefault="00000000" w:rsidP="00A83FEB">
      <w:pPr>
        <w:spacing w:line="360" w:lineRule="auto"/>
        <w:ind w:left="191" w:right="337"/>
        <w:jc w:val="both"/>
        <w:rPr>
          <w:rFonts w:ascii="Arial" w:hAnsi="Arial" w:cs="Arial"/>
          <w:b/>
          <w:sz w:val="24"/>
          <w:szCs w:val="24"/>
        </w:rPr>
      </w:pPr>
      <w:r w:rsidRPr="00C1059E">
        <w:rPr>
          <w:rFonts w:ascii="Arial" w:hAnsi="Arial" w:cs="Arial"/>
          <w:b/>
          <w:sz w:val="24"/>
          <w:szCs w:val="24"/>
        </w:rPr>
        <w:t>MODELO</w:t>
      </w:r>
      <w:r w:rsidRPr="00C1059E">
        <w:rPr>
          <w:rFonts w:ascii="Arial" w:hAnsi="Arial" w:cs="Arial"/>
          <w:b/>
          <w:spacing w:val="-5"/>
          <w:sz w:val="24"/>
          <w:szCs w:val="24"/>
        </w:rPr>
        <w:t xml:space="preserve"> </w:t>
      </w:r>
      <w:r w:rsidRPr="00C1059E">
        <w:rPr>
          <w:rFonts w:ascii="Arial" w:hAnsi="Arial" w:cs="Arial"/>
          <w:b/>
          <w:sz w:val="24"/>
          <w:szCs w:val="24"/>
        </w:rPr>
        <w:t>DE</w:t>
      </w:r>
      <w:r w:rsidRPr="00C1059E">
        <w:rPr>
          <w:rFonts w:ascii="Arial" w:hAnsi="Arial" w:cs="Arial"/>
          <w:b/>
          <w:spacing w:val="-5"/>
          <w:sz w:val="24"/>
          <w:szCs w:val="24"/>
        </w:rPr>
        <w:t xml:space="preserve"> </w:t>
      </w:r>
      <w:r w:rsidRPr="00C1059E">
        <w:rPr>
          <w:rFonts w:ascii="Arial" w:hAnsi="Arial" w:cs="Arial"/>
          <w:b/>
          <w:sz w:val="24"/>
          <w:szCs w:val="24"/>
        </w:rPr>
        <w:t>DECLARAÇÃO</w:t>
      </w:r>
      <w:r w:rsidRPr="00C1059E">
        <w:rPr>
          <w:rFonts w:ascii="Arial" w:hAnsi="Arial" w:cs="Arial"/>
          <w:b/>
          <w:spacing w:val="-5"/>
          <w:sz w:val="24"/>
          <w:szCs w:val="24"/>
        </w:rPr>
        <w:t xml:space="preserve"> </w:t>
      </w:r>
      <w:r w:rsidRPr="00C1059E">
        <w:rPr>
          <w:rFonts w:ascii="Arial" w:hAnsi="Arial" w:cs="Arial"/>
          <w:b/>
          <w:sz w:val="24"/>
          <w:szCs w:val="24"/>
        </w:rPr>
        <w:t>DE</w:t>
      </w:r>
      <w:r w:rsidRPr="00C1059E">
        <w:rPr>
          <w:rFonts w:ascii="Arial" w:hAnsi="Arial" w:cs="Arial"/>
          <w:b/>
          <w:spacing w:val="-5"/>
          <w:sz w:val="24"/>
          <w:szCs w:val="24"/>
        </w:rPr>
        <w:t xml:space="preserve"> </w:t>
      </w:r>
      <w:r w:rsidRPr="00C1059E">
        <w:rPr>
          <w:rFonts w:ascii="Arial" w:hAnsi="Arial" w:cs="Arial"/>
          <w:b/>
          <w:sz w:val="24"/>
          <w:szCs w:val="24"/>
        </w:rPr>
        <w:t>EXISTÊNCIA</w:t>
      </w:r>
      <w:r w:rsidRPr="00C1059E">
        <w:rPr>
          <w:rFonts w:ascii="Arial" w:hAnsi="Arial" w:cs="Arial"/>
          <w:b/>
          <w:spacing w:val="-5"/>
          <w:sz w:val="24"/>
          <w:szCs w:val="24"/>
        </w:rPr>
        <w:t xml:space="preserve"> </w:t>
      </w:r>
      <w:r w:rsidRPr="00C1059E">
        <w:rPr>
          <w:rFonts w:ascii="Arial" w:hAnsi="Arial" w:cs="Arial"/>
          <w:b/>
          <w:sz w:val="24"/>
          <w:szCs w:val="24"/>
        </w:rPr>
        <w:t>DE</w:t>
      </w:r>
      <w:r w:rsidRPr="00C1059E">
        <w:rPr>
          <w:rFonts w:ascii="Arial" w:hAnsi="Arial" w:cs="Arial"/>
          <w:b/>
          <w:spacing w:val="-5"/>
          <w:sz w:val="24"/>
          <w:szCs w:val="24"/>
        </w:rPr>
        <w:t xml:space="preserve"> </w:t>
      </w:r>
      <w:r w:rsidRPr="00C1059E">
        <w:rPr>
          <w:rFonts w:ascii="Arial" w:hAnsi="Arial" w:cs="Arial"/>
          <w:b/>
          <w:sz w:val="24"/>
          <w:szCs w:val="24"/>
        </w:rPr>
        <w:t>CARGOS</w:t>
      </w:r>
      <w:r w:rsidRPr="00C1059E">
        <w:rPr>
          <w:rFonts w:ascii="Arial" w:hAnsi="Arial" w:cs="Arial"/>
          <w:b/>
          <w:spacing w:val="-5"/>
          <w:sz w:val="24"/>
          <w:szCs w:val="24"/>
        </w:rPr>
        <w:t xml:space="preserve"> </w:t>
      </w:r>
      <w:r w:rsidRPr="00C1059E">
        <w:rPr>
          <w:rFonts w:ascii="Arial" w:hAnsi="Arial" w:cs="Arial"/>
          <w:b/>
          <w:sz w:val="24"/>
          <w:szCs w:val="24"/>
        </w:rPr>
        <w:t>RESERVADOS PREVISTO EM LEI</w:t>
      </w:r>
    </w:p>
    <w:p w14:paraId="7F060E42" w14:textId="77777777" w:rsidR="00160FE6" w:rsidRPr="00C1059E" w:rsidRDefault="00160FE6" w:rsidP="00A83FEB">
      <w:pPr>
        <w:pStyle w:val="Corpodetexto"/>
        <w:ind w:left="0"/>
        <w:rPr>
          <w:rFonts w:ascii="Arial" w:hAnsi="Arial" w:cs="Arial"/>
          <w:b/>
        </w:rPr>
      </w:pPr>
    </w:p>
    <w:p w14:paraId="265DE37A" w14:textId="77777777" w:rsidR="00160FE6" w:rsidRPr="00C1059E" w:rsidRDefault="00160FE6" w:rsidP="00A83FEB">
      <w:pPr>
        <w:pStyle w:val="Corpodetexto"/>
        <w:ind w:left="0"/>
        <w:rPr>
          <w:rFonts w:ascii="Arial" w:hAnsi="Arial" w:cs="Arial"/>
          <w:b/>
        </w:rPr>
      </w:pPr>
    </w:p>
    <w:p w14:paraId="7AEC8F91" w14:textId="77777777" w:rsidR="00160FE6" w:rsidRPr="00C1059E" w:rsidRDefault="00160FE6" w:rsidP="00A83FEB">
      <w:pPr>
        <w:pStyle w:val="Corpodetexto"/>
        <w:ind w:left="0"/>
        <w:rPr>
          <w:rFonts w:ascii="Arial" w:hAnsi="Arial" w:cs="Arial"/>
          <w:b/>
        </w:rPr>
      </w:pPr>
    </w:p>
    <w:p w14:paraId="604C9C1E" w14:textId="77777777" w:rsidR="00160FE6" w:rsidRPr="00C1059E" w:rsidRDefault="00160FE6" w:rsidP="00A83FEB">
      <w:pPr>
        <w:pStyle w:val="Corpodetexto"/>
        <w:spacing w:before="141"/>
        <w:ind w:left="0"/>
        <w:rPr>
          <w:rFonts w:ascii="Arial" w:hAnsi="Arial" w:cs="Arial"/>
          <w:b/>
        </w:rPr>
      </w:pPr>
    </w:p>
    <w:p w14:paraId="760E2135" w14:textId="77777777" w:rsidR="00160FE6" w:rsidRPr="00C1059E" w:rsidRDefault="00000000" w:rsidP="00A83FEB">
      <w:pPr>
        <w:pStyle w:val="Corpodetexto"/>
        <w:tabs>
          <w:tab w:val="left" w:pos="2677"/>
          <w:tab w:val="left" w:pos="8443"/>
        </w:tabs>
        <w:rPr>
          <w:rFonts w:ascii="Arial" w:hAnsi="Arial" w:cs="Arial"/>
        </w:rPr>
      </w:pPr>
      <w:r w:rsidRPr="00C1059E">
        <w:rPr>
          <w:rFonts w:ascii="Arial" w:hAnsi="Arial" w:cs="Arial"/>
          <w:u w:val="single"/>
        </w:rPr>
        <w:tab/>
      </w:r>
      <w:r w:rsidRPr="00C1059E">
        <w:rPr>
          <w:rFonts w:ascii="Arial" w:hAnsi="Arial" w:cs="Arial"/>
        </w:rPr>
        <w:t xml:space="preserve">(RAZÃO SOCIAL DA LICITANTE), </w:t>
      </w:r>
      <w:r w:rsidRPr="00C1059E">
        <w:rPr>
          <w:rFonts w:ascii="Arial" w:hAnsi="Arial" w:cs="Arial"/>
          <w:u w:val="single"/>
        </w:rPr>
        <w:tab/>
      </w:r>
      <w:r w:rsidRPr="00C1059E">
        <w:rPr>
          <w:rFonts w:ascii="Arial" w:hAnsi="Arial" w:cs="Arial"/>
        </w:rPr>
        <w:t>(CNPJ</w:t>
      </w:r>
      <w:r w:rsidRPr="00C1059E">
        <w:rPr>
          <w:rFonts w:ascii="Arial" w:hAnsi="Arial" w:cs="Arial"/>
          <w:spacing w:val="-1"/>
        </w:rPr>
        <w:t xml:space="preserve"> </w:t>
      </w:r>
      <w:r w:rsidRPr="00C1059E">
        <w:rPr>
          <w:rFonts w:ascii="Arial" w:hAnsi="Arial" w:cs="Arial"/>
          <w:spacing w:val="-4"/>
        </w:rPr>
        <w:t>Nº),</w:t>
      </w:r>
    </w:p>
    <w:p w14:paraId="171CE731" w14:textId="77777777" w:rsidR="00160FE6" w:rsidRPr="00C1059E" w:rsidRDefault="00000000" w:rsidP="00A83FEB">
      <w:pPr>
        <w:pStyle w:val="Corpodetexto"/>
        <w:tabs>
          <w:tab w:val="left" w:pos="5267"/>
        </w:tabs>
        <w:spacing w:before="144" w:line="364" w:lineRule="auto"/>
        <w:ind w:right="279"/>
        <w:rPr>
          <w:rFonts w:ascii="Arial" w:hAnsi="Arial" w:cs="Arial"/>
        </w:rPr>
      </w:pPr>
      <w:r w:rsidRPr="00C1059E">
        <w:rPr>
          <w:rFonts w:ascii="Arial" w:hAnsi="Arial" w:cs="Arial"/>
        </w:rPr>
        <w:t>sediada</w:t>
      </w:r>
      <w:r w:rsidRPr="00C1059E">
        <w:rPr>
          <w:rFonts w:ascii="Arial" w:hAnsi="Arial" w:cs="Arial"/>
          <w:spacing w:val="40"/>
        </w:rPr>
        <w:t xml:space="preserve"> </w:t>
      </w:r>
      <w:r w:rsidRPr="00C1059E">
        <w:rPr>
          <w:rFonts w:ascii="Arial" w:hAnsi="Arial" w:cs="Arial"/>
        </w:rPr>
        <w:t>no (a)</w:t>
      </w:r>
      <w:r w:rsidRPr="00C1059E">
        <w:rPr>
          <w:rFonts w:ascii="Arial" w:hAnsi="Arial" w:cs="Arial"/>
          <w:u w:val="single"/>
        </w:rPr>
        <w:tab/>
      </w:r>
      <w:r w:rsidRPr="00C1059E">
        <w:rPr>
          <w:rFonts w:ascii="Arial" w:hAnsi="Arial" w:cs="Arial"/>
          <w:spacing w:val="-15"/>
        </w:rPr>
        <w:t xml:space="preserve"> </w:t>
      </w:r>
      <w:r w:rsidRPr="00C1059E">
        <w:rPr>
          <w:rFonts w:ascii="Arial" w:hAnsi="Arial" w:cs="Arial"/>
        </w:rPr>
        <w:t>(ENDEREÇO COMPLETO), declara, sob as</w:t>
      </w:r>
      <w:r w:rsidRPr="00C1059E">
        <w:rPr>
          <w:rFonts w:ascii="Arial" w:hAnsi="Arial" w:cs="Arial"/>
          <w:spacing w:val="-9"/>
        </w:rPr>
        <w:t xml:space="preserve"> </w:t>
      </w:r>
      <w:r w:rsidRPr="00C1059E">
        <w:rPr>
          <w:rFonts w:ascii="Arial" w:hAnsi="Arial" w:cs="Arial"/>
        </w:rPr>
        <w:t>penas</w:t>
      </w:r>
      <w:r w:rsidRPr="00C1059E">
        <w:rPr>
          <w:rFonts w:ascii="Arial" w:hAnsi="Arial" w:cs="Arial"/>
          <w:spacing w:val="-9"/>
        </w:rPr>
        <w:t xml:space="preserve"> </w:t>
      </w:r>
      <w:r w:rsidRPr="00C1059E">
        <w:rPr>
          <w:rFonts w:ascii="Arial" w:hAnsi="Arial" w:cs="Arial"/>
        </w:rPr>
        <w:t>da</w:t>
      </w:r>
      <w:r w:rsidRPr="00C1059E">
        <w:rPr>
          <w:rFonts w:ascii="Arial" w:hAnsi="Arial" w:cs="Arial"/>
          <w:spacing w:val="-10"/>
        </w:rPr>
        <w:t xml:space="preserve"> </w:t>
      </w:r>
      <w:r w:rsidRPr="00C1059E">
        <w:rPr>
          <w:rFonts w:ascii="Arial" w:hAnsi="Arial" w:cs="Arial"/>
        </w:rPr>
        <w:t>lei,</w:t>
      </w:r>
      <w:r w:rsidRPr="00C1059E">
        <w:rPr>
          <w:rFonts w:ascii="Arial" w:hAnsi="Arial" w:cs="Arial"/>
          <w:spacing w:val="-11"/>
        </w:rPr>
        <w:t xml:space="preserve"> </w:t>
      </w:r>
      <w:r w:rsidRPr="00C1059E">
        <w:rPr>
          <w:rFonts w:ascii="Arial" w:hAnsi="Arial" w:cs="Arial"/>
        </w:rPr>
        <w:t>que</w:t>
      </w:r>
      <w:r w:rsidRPr="00C1059E">
        <w:rPr>
          <w:rFonts w:ascii="Arial" w:hAnsi="Arial" w:cs="Arial"/>
          <w:spacing w:val="-9"/>
        </w:rPr>
        <w:t xml:space="preserve"> </w:t>
      </w:r>
      <w:r w:rsidRPr="00C1059E">
        <w:rPr>
          <w:rFonts w:ascii="Arial" w:hAnsi="Arial" w:cs="Arial"/>
        </w:rPr>
        <w:t>a</w:t>
      </w:r>
      <w:r w:rsidRPr="00C1059E">
        <w:rPr>
          <w:rFonts w:ascii="Arial" w:hAnsi="Arial" w:cs="Arial"/>
          <w:spacing w:val="-13"/>
        </w:rPr>
        <w:t xml:space="preserve"> </w:t>
      </w:r>
      <w:r w:rsidRPr="00C1059E">
        <w:rPr>
          <w:rFonts w:ascii="Arial" w:hAnsi="Arial" w:cs="Arial"/>
        </w:rPr>
        <w:t>empresa</w:t>
      </w:r>
      <w:r w:rsidRPr="00C1059E">
        <w:rPr>
          <w:rFonts w:ascii="Arial" w:hAnsi="Arial" w:cs="Arial"/>
          <w:spacing w:val="-10"/>
        </w:rPr>
        <w:t xml:space="preserve"> </w:t>
      </w:r>
      <w:r w:rsidRPr="00C1059E">
        <w:rPr>
          <w:rFonts w:ascii="Arial" w:hAnsi="Arial" w:cs="Arial"/>
        </w:rPr>
        <w:t>possui</w:t>
      </w:r>
      <w:r w:rsidRPr="00C1059E">
        <w:rPr>
          <w:rFonts w:ascii="Arial" w:hAnsi="Arial" w:cs="Arial"/>
          <w:spacing w:val="-9"/>
        </w:rPr>
        <w:t xml:space="preserve"> </w:t>
      </w:r>
      <w:r w:rsidRPr="00C1059E">
        <w:rPr>
          <w:rFonts w:ascii="Arial" w:hAnsi="Arial" w:cs="Arial"/>
        </w:rPr>
        <w:t>a</w:t>
      </w:r>
      <w:r w:rsidRPr="00C1059E">
        <w:rPr>
          <w:rFonts w:ascii="Arial" w:hAnsi="Arial" w:cs="Arial"/>
          <w:spacing w:val="-10"/>
        </w:rPr>
        <w:t xml:space="preserve"> </w:t>
      </w:r>
      <w:r w:rsidRPr="00C1059E">
        <w:rPr>
          <w:rFonts w:ascii="Arial" w:hAnsi="Arial" w:cs="Arial"/>
        </w:rPr>
        <w:t>reserva</w:t>
      </w:r>
      <w:r w:rsidRPr="00C1059E">
        <w:rPr>
          <w:rFonts w:ascii="Arial" w:hAnsi="Arial" w:cs="Arial"/>
          <w:spacing w:val="-9"/>
        </w:rPr>
        <w:t xml:space="preserve"> </w:t>
      </w:r>
      <w:r w:rsidRPr="00C1059E">
        <w:rPr>
          <w:rFonts w:ascii="Arial" w:hAnsi="Arial" w:cs="Arial"/>
        </w:rPr>
        <w:t>de</w:t>
      </w:r>
      <w:r w:rsidRPr="00C1059E">
        <w:rPr>
          <w:rFonts w:ascii="Arial" w:hAnsi="Arial" w:cs="Arial"/>
          <w:spacing w:val="-10"/>
        </w:rPr>
        <w:t xml:space="preserve"> </w:t>
      </w:r>
      <w:r w:rsidRPr="00C1059E">
        <w:rPr>
          <w:rFonts w:ascii="Arial" w:hAnsi="Arial" w:cs="Arial"/>
        </w:rPr>
        <w:t>cargos</w:t>
      </w:r>
      <w:r w:rsidRPr="00C1059E">
        <w:rPr>
          <w:rFonts w:ascii="Arial" w:hAnsi="Arial" w:cs="Arial"/>
          <w:spacing w:val="-11"/>
        </w:rPr>
        <w:t xml:space="preserve"> </w:t>
      </w:r>
      <w:r w:rsidRPr="00C1059E">
        <w:rPr>
          <w:rFonts w:ascii="Arial" w:hAnsi="Arial" w:cs="Arial"/>
        </w:rPr>
        <w:t>prevista</w:t>
      </w:r>
      <w:r w:rsidRPr="00C1059E">
        <w:rPr>
          <w:rFonts w:ascii="Arial" w:hAnsi="Arial" w:cs="Arial"/>
          <w:spacing w:val="-13"/>
        </w:rPr>
        <w:t xml:space="preserve"> </w:t>
      </w:r>
      <w:r w:rsidRPr="00C1059E">
        <w:rPr>
          <w:rFonts w:ascii="Arial" w:hAnsi="Arial" w:cs="Arial"/>
        </w:rPr>
        <w:t>em</w:t>
      </w:r>
      <w:r w:rsidRPr="00C1059E">
        <w:rPr>
          <w:rFonts w:ascii="Arial" w:hAnsi="Arial" w:cs="Arial"/>
          <w:spacing w:val="-9"/>
        </w:rPr>
        <w:t xml:space="preserve"> </w:t>
      </w:r>
      <w:r w:rsidRPr="00C1059E">
        <w:rPr>
          <w:rFonts w:ascii="Arial" w:hAnsi="Arial" w:cs="Arial"/>
        </w:rPr>
        <w:t>lei</w:t>
      </w:r>
      <w:r w:rsidRPr="00C1059E">
        <w:rPr>
          <w:rFonts w:ascii="Arial" w:hAnsi="Arial" w:cs="Arial"/>
          <w:spacing w:val="-11"/>
        </w:rPr>
        <w:t xml:space="preserve"> </w:t>
      </w:r>
      <w:r w:rsidRPr="00C1059E">
        <w:rPr>
          <w:rFonts w:ascii="Arial" w:hAnsi="Arial" w:cs="Arial"/>
        </w:rPr>
        <w:t>para</w:t>
      </w:r>
      <w:r w:rsidRPr="00C1059E">
        <w:rPr>
          <w:rFonts w:ascii="Arial" w:hAnsi="Arial" w:cs="Arial"/>
          <w:spacing w:val="-10"/>
        </w:rPr>
        <w:t xml:space="preserve"> </w:t>
      </w:r>
      <w:r w:rsidRPr="00C1059E">
        <w:rPr>
          <w:rFonts w:ascii="Arial" w:hAnsi="Arial" w:cs="Arial"/>
        </w:rPr>
        <w:t>pessoa</w:t>
      </w:r>
      <w:r w:rsidRPr="00C1059E">
        <w:rPr>
          <w:rFonts w:ascii="Arial" w:hAnsi="Arial" w:cs="Arial"/>
          <w:spacing w:val="-10"/>
        </w:rPr>
        <w:t xml:space="preserve"> </w:t>
      </w:r>
      <w:r w:rsidRPr="00C1059E">
        <w:rPr>
          <w:rFonts w:ascii="Arial" w:hAnsi="Arial" w:cs="Arial"/>
        </w:rPr>
        <w:t>com deficiência ou para reabilitado da Previdência Social e que atende às regras de acessibilidade previstas na legislação, conforme disposto no art. 93 da Lei nº 8.213, de 24 de julho de 1991.</w:t>
      </w:r>
    </w:p>
    <w:p w14:paraId="4ADDFCDF" w14:textId="77777777" w:rsidR="00160FE6" w:rsidRPr="00C1059E" w:rsidRDefault="00160FE6" w:rsidP="00A83FEB">
      <w:pPr>
        <w:pStyle w:val="Corpodetexto"/>
        <w:ind w:left="0"/>
        <w:rPr>
          <w:rFonts w:ascii="Arial" w:hAnsi="Arial" w:cs="Arial"/>
        </w:rPr>
      </w:pPr>
    </w:p>
    <w:p w14:paraId="413AC816" w14:textId="77777777" w:rsidR="00160FE6" w:rsidRPr="00C1059E" w:rsidRDefault="00160FE6" w:rsidP="00A83FEB">
      <w:pPr>
        <w:pStyle w:val="Corpodetexto"/>
        <w:ind w:left="0"/>
        <w:rPr>
          <w:rFonts w:ascii="Arial" w:hAnsi="Arial" w:cs="Arial"/>
        </w:rPr>
      </w:pPr>
    </w:p>
    <w:p w14:paraId="071ABC01" w14:textId="77777777" w:rsidR="00160FE6" w:rsidRPr="00C1059E" w:rsidRDefault="00160FE6" w:rsidP="00A83FEB">
      <w:pPr>
        <w:pStyle w:val="Corpodetexto"/>
        <w:ind w:left="0"/>
        <w:rPr>
          <w:rFonts w:ascii="Arial" w:hAnsi="Arial" w:cs="Arial"/>
        </w:rPr>
      </w:pPr>
    </w:p>
    <w:p w14:paraId="27AB14D5" w14:textId="77777777" w:rsidR="00160FE6" w:rsidRPr="00C1059E" w:rsidRDefault="00160FE6" w:rsidP="00A83FEB">
      <w:pPr>
        <w:pStyle w:val="Corpodetexto"/>
        <w:spacing w:before="158"/>
        <w:ind w:left="0"/>
        <w:rPr>
          <w:rFonts w:ascii="Arial" w:hAnsi="Arial" w:cs="Arial"/>
        </w:rPr>
      </w:pPr>
    </w:p>
    <w:p w14:paraId="694AF822" w14:textId="77777777" w:rsidR="00160FE6" w:rsidRPr="00C1059E" w:rsidRDefault="00000000" w:rsidP="00A83FEB">
      <w:pPr>
        <w:pStyle w:val="Corpodetexto"/>
        <w:tabs>
          <w:tab w:val="left" w:pos="1350"/>
          <w:tab w:val="left" w:pos="3221"/>
        </w:tabs>
        <w:ind w:left="-1" w:right="144"/>
        <w:rPr>
          <w:rFonts w:ascii="Arial" w:hAnsi="Arial" w:cs="Arial"/>
        </w:rPr>
      </w:pPr>
      <w:r w:rsidRPr="00C1059E">
        <w:rPr>
          <w:rFonts w:ascii="Arial" w:hAnsi="Arial" w:cs="Arial"/>
        </w:rPr>
        <w:t xml:space="preserve">Cidade, </w:t>
      </w:r>
      <w:r w:rsidRPr="00C1059E">
        <w:rPr>
          <w:rFonts w:ascii="Arial" w:hAnsi="Arial" w:cs="Arial"/>
          <w:u w:val="single"/>
        </w:rPr>
        <w:tab/>
      </w:r>
      <w:r w:rsidRPr="00C1059E">
        <w:rPr>
          <w:rFonts w:ascii="Arial" w:hAnsi="Arial" w:cs="Arial"/>
        </w:rPr>
        <w:t xml:space="preserve">de </w:t>
      </w:r>
      <w:r w:rsidRPr="00C1059E">
        <w:rPr>
          <w:rFonts w:ascii="Arial" w:hAnsi="Arial" w:cs="Arial"/>
          <w:u w:val="single"/>
        </w:rPr>
        <w:tab/>
      </w:r>
      <w:r w:rsidRPr="00C1059E">
        <w:rPr>
          <w:rFonts w:ascii="Arial" w:hAnsi="Arial" w:cs="Arial"/>
        </w:rPr>
        <w:t>de</w:t>
      </w:r>
      <w:r w:rsidRPr="00C1059E">
        <w:rPr>
          <w:rFonts w:ascii="Arial" w:hAnsi="Arial" w:cs="Arial"/>
          <w:spacing w:val="4"/>
        </w:rPr>
        <w:t xml:space="preserve"> </w:t>
      </w:r>
      <w:r w:rsidRPr="00C1059E">
        <w:rPr>
          <w:rFonts w:ascii="Arial" w:hAnsi="Arial" w:cs="Arial"/>
          <w:spacing w:val="-4"/>
        </w:rPr>
        <w:t>2025</w:t>
      </w:r>
    </w:p>
    <w:p w14:paraId="7C1E1880" w14:textId="77777777" w:rsidR="00160FE6" w:rsidRPr="00C1059E" w:rsidRDefault="00160FE6" w:rsidP="00A83FEB">
      <w:pPr>
        <w:pStyle w:val="Corpodetexto"/>
        <w:ind w:left="0"/>
        <w:rPr>
          <w:rFonts w:ascii="Arial" w:hAnsi="Arial" w:cs="Arial"/>
        </w:rPr>
      </w:pPr>
    </w:p>
    <w:p w14:paraId="299ED2C6" w14:textId="77777777" w:rsidR="00160FE6" w:rsidRPr="00C1059E" w:rsidRDefault="00160FE6" w:rsidP="00A83FEB">
      <w:pPr>
        <w:pStyle w:val="Corpodetexto"/>
        <w:ind w:left="0"/>
        <w:rPr>
          <w:rFonts w:ascii="Arial" w:hAnsi="Arial" w:cs="Arial"/>
        </w:rPr>
      </w:pPr>
    </w:p>
    <w:p w14:paraId="4D08BB8A" w14:textId="77777777" w:rsidR="00160FE6" w:rsidRPr="00C1059E" w:rsidRDefault="00160FE6" w:rsidP="00A83FEB">
      <w:pPr>
        <w:pStyle w:val="Corpodetexto"/>
        <w:ind w:left="0"/>
        <w:rPr>
          <w:rFonts w:ascii="Arial" w:hAnsi="Arial" w:cs="Arial"/>
        </w:rPr>
      </w:pPr>
    </w:p>
    <w:p w14:paraId="630F6D28" w14:textId="77777777" w:rsidR="00160FE6" w:rsidRPr="00C1059E" w:rsidRDefault="00160FE6" w:rsidP="00A83FEB">
      <w:pPr>
        <w:pStyle w:val="Corpodetexto"/>
        <w:ind w:left="0"/>
        <w:rPr>
          <w:rFonts w:ascii="Arial" w:hAnsi="Arial" w:cs="Arial"/>
        </w:rPr>
      </w:pPr>
    </w:p>
    <w:p w14:paraId="61DB7112" w14:textId="77777777" w:rsidR="00160FE6" w:rsidRPr="00C1059E" w:rsidRDefault="00160FE6" w:rsidP="00A83FEB">
      <w:pPr>
        <w:pStyle w:val="Corpodetexto"/>
        <w:ind w:left="0"/>
        <w:rPr>
          <w:rFonts w:ascii="Arial" w:hAnsi="Arial" w:cs="Arial"/>
        </w:rPr>
      </w:pPr>
    </w:p>
    <w:p w14:paraId="3A8D9BB4" w14:textId="77777777" w:rsidR="00160FE6" w:rsidRPr="00C1059E" w:rsidRDefault="00160FE6" w:rsidP="00163F98">
      <w:pPr>
        <w:pStyle w:val="Corpodetexto"/>
        <w:ind w:left="0"/>
        <w:jc w:val="center"/>
        <w:rPr>
          <w:rFonts w:ascii="Arial" w:hAnsi="Arial" w:cs="Arial"/>
        </w:rPr>
      </w:pPr>
    </w:p>
    <w:p w14:paraId="659B0BE6" w14:textId="77777777" w:rsidR="00160FE6" w:rsidRPr="00C1059E" w:rsidRDefault="00000000" w:rsidP="00163F98">
      <w:pPr>
        <w:pStyle w:val="Corpodetexto"/>
        <w:spacing w:before="37"/>
        <w:ind w:left="0"/>
        <w:jc w:val="center"/>
        <w:rPr>
          <w:rFonts w:ascii="Arial" w:hAnsi="Arial" w:cs="Arial"/>
        </w:rPr>
      </w:pPr>
      <w:r w:rsidRPr="00C1059E">
        <w:rPr>
          <w:rFonts w:ascii="Arial" w:hAnsi="Arial" w:cs="Arial"/>
          <w:noProof/>
        </w:rPr>
        <mc:AlternateContent>
          <mc:Choice Requires="wps">
            <w:drawing>
              <wp:anchor distT="0" distB="0" distL="0" distR="0" simplePos="0" relativeHeight="487607296" behindDoc="1" locked="0" layoutInCell="1" allowOverlap="1" wp14:anchorId="53FC80F2" wp14:editId="18EBA386">
                <wp:simplePos x="0" y="0"/>
                <wp:positionH relativeFrom="page">
                  <wp:posOffset>1278636</wp:posOffset>
                </wp:positionH>
                <wp:positionV relativeFrom="paragraph">
                  <wp:posOffset>182775</wp:posOffset>
                </wp:positionV>
                <wp:extent cx="5001895" cy="1270"/>
                <wp:effectExtent l="0" t="0" r="0" b="0"/>
                <wp:wrapTopAndBottom/>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01895" cy="1270"/>
                        </a:xfrm>
                        <a:custGeom>
                          <a:avLst/>
                          <a:gdLst/>
                          <a:ahLst/>
                          <a:cxnLst/>
                          <a:rect l="l" t="t" r="r" b="b"/>
                          <a:pathLst>
                            <a:path w="5001895">
                              <a:moveTo>
                                <a:pt x="0" y="0"/>
                              </a:moveTo>
                              <a:lnTo>
                                <a:pt x="5001360"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DF58B8" id="Graphic 50" o:spid="_x0000_s1026" style="position:absolute;margin-left:100.7pt;margin-top:14.4pt;width:393.85pt;height:.1pt;z-index:-15709184;visibility:visible;mso-wrap-style:square;mso-wrap-distance-left:0;mso-wrap-distance-top:0;mso-wrap-distance-right:0;mso-wrap-distance-bottom:0;mso-position-horizontal:absolute;mso-position-horizontal-relative:page;mso-position-vertical:absolute;mso-position-vertical-relative:text;v-text-anchor:top" coordsize="50018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" path="m,l5001360,e" filled="f" strokeweight=".26875mm">
                <v:path arrowok="t"/>
                <w10:wrap type="topAndBottom" anchorx="page"/>
              </v:shape>
            </w:pict>
          </mc:Fallback>
        </mc:AlternateContent>
      </w:r>
    </w:p>
    <w:p w14:paraId="082469A6" w14:textId="77777777" w:rsidR="00160FE6" w:rsidRPr="00C1059E" w:rsidRDefault="00000000" w:rsidP="00163F98">
      <w:pPr>
        <w:spacing w:before="142"/>
        <w:ind w:right="324"/>
        <w:jc w:val="center"/>
        <w:rPr>
          <w:rFonts w:ascii="Arial" w:hAnsi="Arial" w:cs="Arial"/>
          <w:b/>
          <w:sz w:val="24"/>
          <w:szCs w:val="24"/>
        </w:rPr>
      </w:pPr>
      <w:r w:rsidRPr="00C1059E">
        <w:rPr>
          <w:rFonts w:ascii="Arial" w:hAnsi="Arial" w:cs="Arial"/>
          <w:b/>
          <w:sz w:val="24"/>
          <w:szCs w:val="24"/>
        </w:rPr>
        <w:t>(nome,</w:t>
      </w:r>
      <w:r w:rsidRPr="00C1059E">
        <w:rPr>
          <w:rFonts w:ascii="Arial" w:hAnsi="Arial" w:cs="Arial"/>
          <w:b/>
          <w:spacing w:val="-3"/>
          <w:sz w:val="24"/>
          <w:szCs w:val="24"/>
        </w:rPr>
        <w:t xml:space="preserve"> </w:t>
      </w:r>
      <w:r w:rsidRPr="00C1059E">
        <w:rPr>
          <w:rFonts w:ascii="Arial" w:hAnsi="Arial" w:cs="Arial"/>
          <w:b/>
          <w:sz w:val="24"/>
          <w:szCs w:val="24"/>
        </w:rPr>
        <w:t>carimbo, e</w:t>
      </w:r>
      <w:r w:rsidRPr="00C1059E">
        <w:rPr>
          <w:rFonts w:ascii="Arial" w:hAnsi="Arial" w:cs="Arial"/>
          <w:b/>
          <w:spacing w:val="-1"/>
          <w:sz w:val="24"/>
          <w:szCs w:val="24"/>
        </w:rPr>
        <w:t xml:space="preserve"> </w:t>
      </w:r>
      <w:r w:rsidRPr="00C1059E">
        <w:rPr>
          <w:rFonts w:ascii="Arial" w:hAnsi="Arial" w:cs="Arial"/>
          <w:b/>
          <w:sz w:val="24"/>
          <w:szCs w:val="24"/>
        </w:rPr>
        <w:t>assinatura do responsável</w:t>
      </w:r>
      <w:r w:rsidRPr="00C1059E">
        <w:rPr>
          <w:rFonts w:ascii="Arial" w:hAnsi="Arial" w:cs="Arial"/>
          <w:b/>
          <w:spacing w:val="-1"/>
          <w:sz w:val="24"/>
          <w:szCs w:val="24"/>
        </w:rPr>
        <w:t xml:space="preserve"> </w:t>
      </w:r>
      <w:r w:rsidRPr="00C1059E">
        <w:rPr>
          <w:rFonts w:ascii="Arial" w:hAnsi="Arial" w:cs="Arial"/>
          <w:b/>
          <w:sz w:val="24"/>
          <w:szCs w:val="24"/>
        </w:rPr>
        <w:t>legal</w:t>
      </w:r>
      <w:r w:rsidRPr="00C1059E">
        <w:rPr>
          <w:rFonts w:ascii="Arial" w:hAnsi="Arial" w:cs="Arial"/>
          <w:b/>
          <w:spacing w:val="-2"/>
          <w:sz w:val="24"/>
          <w:szCs w:val="24"/>
        </w:rPr>
        <w:t xml:space="preserve"> </w:t>
      </w:r>
      <w:r w:rsidRPr="00C1059E">
        <w:rPr>
          <w:rFonts w:ascii="Arial" w:hAnsi="Arial" w:cs="Arial"/>
          <w:b/>
          <w:sz w:val="24"/>
          <w:szCs w:val="24"/>
        </w:rPr>
        <w:t>da</w:t>
      </w:r>
      <w:r w:rsidRPr="00C1059E">
        <w:rPr>
          <w:rFonts w:ascii="Arial" w:hAnsi="Arial" w:cs="Arial"/>
          <w:b/>
          <w:spacing w:val="2"/>
          <w:sz w:val="24"/>
          <w:szCs w:val="24"/>
        </w:rPr>
        <w:t xml:space="preserve"> </w:t>
      </w:r>
      <w:r w:rsidRPr="00C1059E">
        <w:rPr>
          <w:rFonts w:ascii="Arial" w:hAnsi="Arial" w:cs="Arial"/>
          <w:b/>
          <w:spacing w:val="-2"/>
          <w:sz w:val="24"/>
          <w:szCs w:val="24"/>
        </w:rPr>
        <w:t>empresa).</w:t>
      </w:r>
    </w:p>
    <w:p w14:paraId="77F5B8C7" w14:textId="77777777" w:rsidR="00160FE6" w:rsidRPr="00C1059E" w:rsidRDefault="00160FE6" w:rsidP="00A83FEB">
      <w:pPr>
        <w:jc w:val="both"/>
        <w:rPr>
          <w:rFonts w:ascii="Arial" w:hAnsi="Arial" w:cs="Arial"/>
          <w:b/>
          <w:sz w:val="24"/>
          <w:szCs w:val="24"/>
        </w:rPr>
        <w:sectPr w:rsidR="00160FE6" w:rsidRPr="00C1059E">
          <w:pgSz w:w="11910" w:h="16840"/>
          <w:pgMar w:top="1800" w:right="850" w:bottom="980" w:left="992" w:header="317" w:footer="795" w:gutter="0"/>
          <w:cols w:space="720"/>
        </w:sectPr>
      </w:pPr>
    </w:p>
    <w:p w14:paraId="28BEA254" w14:textId="77777777" w:rsidR="00160FE6" w:rsidRPr="00C1059E" w:rsidRDefault="00160FE6" w:rsidP="00A83FEB">
      <w:pPr>
        <w:pStyle w:val="Corpodetexto"/>
        <w:spacing w:before="221"/>
        <w:ind w:left="0"/>
        <w:rPr>
          <w:rFonts w:ascii="Arial" w:hAnsi="Arial" w:cs="Arial"/>
          <w:b/>
        </w:rPr>
      </w:pPr>
    </w:p>
    <w:p w14:paraId="34664A0E" w14:textId="5E4342C6" w:rsidR="00160FE6" w:rsidRPr="00C1059E" w:rsidRDefault="00000000" w:rsidP="00107C82">
      <w:pPr>
        <w:pStyle w:val="Ttulo1"/>
        <w:ind w:left="-1" w:right="142"/>
        <w:jc w:val="center"/>
      </w:pPr>
      <w:r w:rsidRPr="00C1059E">
        <w:t>ANEXO</w:t>
      </w:r>
      <w:r w:rsidRPr="00C1059E">
        <w:rPr>
          <w:spacing w:val="-2"/>
        </w:rPr>
        <w:t xml:space="preserve"> </w:t>
      </w:r>
      <w:r w:rsidRPr="00C1059E">
        <w:rPr>
          <w:spacing w:val="-4"/>
        </w:rPr>
        <w:t>VII</w:t>
      </w:r>
    </w:p>
    <w:p w14:paraId="5333D73F" w14:textId="77777777" w:rsidR="00160FE6" w:rsidRPr="00C1059E" w:rsidRDefault="00160FE6" w:rsidP="00A83FEB">
      <w:pPr>
        <w:pStyle w:val="Corpodetexto"/>
        <w:ind w:left="0"/>
        <w:rPr>
          <w:rFonts w:ascii="Arial" w:hAnsi="Arial" w:cs="Arial"/>
          <w:b/>
        </w:rPr>
      </w:pPr>
    </w:p>
    <w:p w14:paraId="06D575C4" w14:textId="77777777" w:rsidR="00160FE6" w:rsidRPr="00C1059E" w:rsidRDefault="00160FE6" w:rsidP="00A83FEB">
      <w:pPr>
        <w:pStyle w:val="Corpodetexto"/>
        <w:ind w:left="0"/>
        <w:rPr>
          <w:rFonts w:ascii="Arial" w:hAnsi="Arial" w:cs="Arial"/>
          <w:b/>
        </w:rPr>
      </w:pPr>
    </w:p>
    <w:p w14:paraId="46138691" w14:textId="77777777" w:rsidR="00160FE6" w:rsidRPr="00C1059E" w:rsidRDefault="00000000" w:rsidP="00A83FEB">
      <w:pPr>
        <w:spacing w:line="360" w:lineRule="auto"/>
        <w:ind w:left="649" w:right="793" w:firstLine="2"/>
        <w:jc w:val="both"/>
        <w:rPr>
          <w:rFonts w:ascii="Arial" w:hAnsi="Arial" w:cs="Arial"/>
          <w:b/>
          <w:sz w:val="24"/>
          <w:szCs w:val="24"/>
        </w:rPr>
      </w:pPr>
      <w:r w:rsidRPr="00C1059E">
        <w:rPr>
          <w:rFonts w:ascii="Arial" w:hAnsi="Arial" w:cs="Arial"/>
          <w:b/>
          <w:sz w:val="24"/>
          <w:szCs w:val="24"/>
        </w:rPr>
        <w:t>MODELO DE DECLARAÇÃO DE QUE AS PROPOSTAS ECONÔMICAS COMPREENDEM</w:t>
      </w:r>
      <w:r w:rsidRPr="00C1059E">
        <w:rPr>
          <w:rFonts w:ascii="Arial" w:hAnsi="Arial" w:cs="Arial"/>
          <w:b/>
          <w:spacing w:val="-4"/>
          <w:sz w:val="24"/>
          <w:szCs w:val="24"/>
        </w:rPr>
        <w:t xml:space="preserve"> </w:t>
      </w:r>
      <w:r w:rsidRPr="00C1059E">
        <w:rPr>
          <w:rFonts w:ascii="Arial" w:hAnsi="Arial" w:cs="Arial"/>
          <w:b/>
          <w:sz w:val="24"/>
          <w:szCs w:val="24"/>
        </w:rPr>
        <w:t>A</w:t>
      </w:r>
      <w:r w:rsidRPr="00C1059E">
        <w:rPr>
          <w:rFonts w:ascii="Arial" w:hAnsi="Arial" w:cs="Arial"/>
          <w:b/>
          <w:spacing w:val="-4"/>
          <w:sz w:val="24"/>
          <w:szCs w:val="24"/>
        </w:rPr>
        <w:t xml:space="preserve"> </w:t>
      </w:r>
      <w:r w:rsidRPr="00C1059E">
        <w:rPr>
          <w:rFonts w:ascii="Arial" w:hAnsi="Arial" w:cs="Arial"/>
          <w:b/>
          <w:sz w:val="24"/>
          <w:szCs w:val="24"/>
        </w:rPr>
        <w:t>INTEGRALIDADE</w:t>
      </w:r>
      <w:r w:rsidRPr="00C1059E">
        <w:rPr>
          <w:rFonts w:ascii="Arial" w:hAnsi="Arial" w:cs="Arial"/>
          <w:b/>
          <w:spacing w:val="-2"/>
          <w:sz w:val="24"/>
          <w:szCs w:val="24"/>
        </w:rPr>
        <w:t xml:space="preserve"> </w:t>
      </w:r>
      <w:r w:rsidRPr="00C1059E">
        <w:rPr>
          <w:rFonts w:ascii="Arial" w:hAnsi="Arial" w:cs="Arial"/>
          <w:b/>
          <w:sz w:val="24"/>
          <w:szCs w:val="24"/>
        </w:rPr>
        <w:t>DOS</w:t>
      </w:r>
      <w:r w:rsidRPr="00C1059E">
        <w:rPr>
          <w:rFonts w:ascii="Arial" w:hAnsi="Arial" w:cs="Arial"/>
          <w:b/>
          <w:spacing w:val="-4"/>
          <w:sz w:val="24"/>
          <w:szCs w:val="24"/>
        </w:rPr>
        <w:t xml:space="preserve"> </w:t>
      </w:r>
      <w:r w:rsidRPr="00C1059E">
        <w:rPr>
          <w:rFonts w:ascii="Arial" w:hAnsi="Arial" w:cs="Arial"/>
          <w:b/>
          <w:sz w:val="24"/>
          <w:szCs w:val="24"/>
        </w:rPr>
        <w:t>CUSTOS</w:t>
      </w:r>
      <w:r w:rsidRPr="00C1059E">
        <w:rPr>
          <w:rFonts w:ascii="Arial" w:hAnsi="Arial" w:cs="Arial"/>
          <w:b/>
          <w:spacing w:val="-4"/>
          <w:sz w:val="24"/>
          <w:szCs w:val="24"/>
        </w:rPr>
        <w:t xml:space="preserve"> </w:t>
      </w:r>
      <w:r w:rsidRPr="00C1059E">
        <w:rPr>
          <w:rFonts w:ascii="Arial" w:hAnsi="Arial" w:cs="Arial"/>
          <w:b/>
          <w:sz w:val="24"/>
          <w:szCs w:val="24"/>
        </w:rPr>
        <w:t>(artigo</w:t>
      </w:r>
      <w:r w:rsidRPr="00C1059E">
        <w:rPr>
          <w:rFonts w:ascii="Arial" w:hAnsi="Arial" w:cs="Arial"/>
          <w:b/>
          <w:spacing w:val="-4"/>
          <w:sz w:val="24"/>
          <w:szCs w:val="24"/>
        </w:rPr>
        <w:t xml:space="preserve"> </w:t>
      </w:r>
      <w:r w:rsidRPr="00C1059E">
        <w:rPr>
          <w:rFonts w:ascii="Arial" w:hAnsi="Arial" w:cs="Arial"/>
          <w:b/>
          <w:sz w:val="24"/>
          <w:szCs w:val="24"/>
        </w:rPr>
        <w:t>63,</w:t>
      </w:r>
      <w:r w:rsidRPr="00C1059E">
        <w:rPr>
          <w:rFonts w:ascii="Arial" w:hAnsi="Arial" w:cs="Arial"/>
          <w:b/>
          <w:spacing w:val="-4"/>
          <w:sz w:val="24"/>
          <w:szCs w:val="24"/>
        </w:rPr>
        <w:t xml:space="preserve"> </w:t>
      </w:r>
      <w:r w:rsidRPr="00C1059E">
        <w:rPr>
          <w:rFonts w:ascii="Arial" w:hAnsi="Arial" w:cs="Arial"/>
          <w:b/>
          <w:sz w:val="24"/>
          <w:szCs w:val="24"/>
        </w:rPr>
        <w:t>§1º,</w:t>
      </w:r>
      <w:r w:rsidRPr="00C1059E">
        <w:rPr>
          <w:rFonts w:ascii="Arial" w:hAnsi="Arial" w:cs="Arial"/>
          <w:b/>
          <w:spacing w:val="-2"/>
          <w:sz w:val="24"/>
          <w:szCs w:val="24"/>
        </w:rPr>
        <w:t xml:space="preserve"> </w:t>
      </w:r>
      <w:r w:rsidRPr="00C1059E">
        <w:rPr>
          <w:rFonts w:ascii="Arial" w:hAnsi="Arial" w:cs="Arial"/>
          <w:b/>
          <w:sz w:val="24"/>
          <w:szCs w:val="24"/>
        </w:rPr>
        <w:t>da</w:t>
      </w:r>
      <w:r w:rsidRPr="00C1059E">
        <w:rPr>
          <w:rFonts w:ascii="Arial" w:hAnsi="Arial" w:cs="Arial"/>
          <w:b/>
          <w:spacing w:val="-6"/>
          <w:sz w:val="24"/>
          <w:szCs w:val="24"/>
        </w:rPr>
        <w:t xml:space="preserve"> </w:t>
      </w:r>
      <w:r w:rsidRPr="00C1059E">
        <w:rPr>
          <w:rFonts w:ascii="Arial" w:hAnsi="Arial" w:cs="Arial"/>
          <w:b/>
          <w:sz w:val="24"/>
          <w:szCs w:val="24"/>
        </w:rPr>
        <w:t>Lei</w:t>
      </w:r>
      <w:r w:rsidRPr="00C1059E">
        <w:rPr>
          <w:rFonts w:ascii="Arial" w:hAnsi="Arial" w:cs="Arial"/>
          <w:b/>
          <w:spacing w:val="-4"/>
          <w:sz w:val="24"/>
          <w:szCs w:val="24"/>
        </w:rPr>
        <w:t xml:space="preserve"> </w:t>
      </w:r>
      <w:r w:rsidRPr="00C1059E">
        <w:rPr>
          <w:rFonts w:ascii="Arial" w:hAnsi="Arial" w:cs="Arial"/>
          <w:b/>
          <w:sz w:val="24"/>
          <w:szCs w:val="24"/>
        </w:rPr>
        <w:t xml:space="preserve">nº </w:t>
      </w:r>
      <w:r w:rsidRPr="00C1059E">
        <w:rPr>
          <w:rFonts w:ascii="Arial" w:hAnsi="Arial" w:cs="Arial"/>
          <w:b/>
          <w:spacing w:val="-2"/>
          <w:sz w:val="24"/>
          <w:szCs w:val="24"/>
        </w:rPr>
        <w:t>14.133/2021)</w:t>
      </w:r>
    </w:p>
    <w:p w14:paraId="761E4283" w14:textId="77777777" w:rsidR="00160FE6" w:rsidRPr="00C1059E" w:rsidRDefault="00160FE6" w:rsidP="00A83FEB">
      <w:pPr>
        <w:pStyle w:val="Corpodetexto"/>
        <w:ind w:left="0"/>
        <w:rPr>
          <w:rFonts w:ascii="Arial" w:hAnsi="Arial" w:cs="Arial"/>
          <w:b/>
        </w:rPr>
      </w:pPr>
    </w:p>
    <w:p w14:paraId="01EA93A1" w14:textId="77777777" w:rsidR="00160FE6" w:rsidRPr="00C1059E" w:rsidRDefault="00160FE6" w:rsidP="00A83FEB">
      <w:pPr>
        <w:pStyle w:val="Corpodetexto"/>
        <w:ind w:left="0"/>
        <w:rPr>
          <w:rFonts w:ascii="Arial" w:hAnsi="Arial" w:cs="Arial"/>
          <w:b/>
        </w:rPr>
      </w:pPr>
    </w:p>
    <w:p w14:paraId="1F2E3AAB" w14:textId="77777777" w:rsidR="00160FE6" w:rsidRPr="00C1059E" w:rsidRDefault="00160FE6" w:rsidP="00A83FEB">
      <w:pPr>
        <w:pStyle w:val="Corpodetexto"/>
        <w:ind w:left="0"/>
        <w:rPr>
          <w:rFonts w:ascii="Arial" w:hAnsi="Arial" w:cs="Arial"/>
          <w:b/>
        </w:rPr>
      </w:pPr>
    </w:p>
    <w:p w14:paraId="4B8D67EC" w14:textId="77777777" w:rsidR="00160FE6" w:rsidRPr="00C1059E" w:rsidRDefault="00160FE6" w:rsidP="00A83FEB">
      <w:pPr>
        <w:pStyle w:val="Corpodetexto"/>
        <w:ind w:left="0"/>
        <w:rPr>
          <w:rFonts w:ascii="Arial" w:hAnsi="Arial" w:cs="Arial"/>
          <w:b/>
        </w:rPr>
      </w:pPr>
    </w:p>
    <w:p w14:paraId="0AD8A340" w14:textId="77777777" w:rsidR="00160FE6" w:rsidRPr="00C1059E" w:rsidRDefault="00160FE6" w:rsidP="00A83FEB">
      <w:pPr>
        <w:pStyle w:val="Corpodetexto"/>
        <w:ind w:left="0"/>
        <w:rPr>
          <w:rFonts w:ascii="Arial" w:hAnsi="Arial" w:cs="Arial"/>
          <w:b/>
        </w:rPr>
      </w:pPr>
    </w:p>
    <w:p w14:paraId="33FB91E9" w14:textId="77777777" w:rsidR="00160FE6" w:rsidRPr="00C1059E" w:rsidRDefault="00160FE6" w:rsidP="00A83FEB">
      <w:pPr>
        <w:pStyle w:val="Corpodetexto"/>
        <w:ind w:left="0"/>
        <w:rPr>
          <w:rFonts w:ascii="Arial" w:hAnsi="Arial" w:cs="Arial"/>
          <w:b/>
        </w:rPr>
      </w:pPr>
    </w:p>
    <w:p w14:paraId="5519724F" w14:textId="77777777" w:rsidR="00160FE6" w:rsidRPr="00C1059E" w:rsidRDefault="00160FE6" w:rsidP="00A83FEB">
      <w:pPr>
        <w:pStyle w:val="Corpodetexto"/>
        <w:spacing w:before="142"/>
        <w:ind w:left="0"/>
        <w:rPr>
          <w:rFonts w:ascii="Arial" w:hAnsi="Arial" w:cs="Arial"/>
          <w:b/>
        </w:rPr>
      </w:pPr>
    </w:p>
    <w:p w14:paraId="4C43124C" w14:textId="77777777" w:rsidR="00160FE6" w:rsidRPr="00C1059E" w:rsidRDefault="00000000" w:rsidP="00A83FEB">
      <w:pPr>
        <w:pStyle w:val="Corpodetexto"/>
        <w:tabs>
          <w:tab w:val="left" w:pos="2677"/>
          <w:tab w:val="left" w:pos="8570"/>
        </w:tabs>
        <w:rPr>
          <w:rFonts w:ascii="Arial" w:hAnsi="Arial" w:cs="Arial"/>
        </w:rPr>
      </w:pPr>
      <w:r w:rsidRPr="00C1059E">
        <w:rPr>
          <w:rFonts w:ascii="Arial" w:hAnsi="Arial" w:cs="Arial"/>
          <w:u w:val="single"/>
        </w:rPr>
        <w:tab/>
      </w:r>
      <w:r w:rsidRPr="00C1059E">
        <w:rPr>
          <w:rFonts w:ascii="Arial" w:hAnsi="Arial" w:cs="Arial"/>
        </w:rPr>
        <w:t>(RAZÃO</w:t>
      </w:r>
      <w:r w:rsidRPr="00C1059E">
        <w:rPr>
          <w:rFonts w:ascii="Arial" w:hAnsi="Arial" w:cs="Arial"/>
          <w:spacing w:val="40"/>
        </w:rPr>
        <w:t xml:space="preserve"> </w:t>
      </w:r>
      <w:r w:rsidRPr="00C1059E">
        <w:rPr>
          <w:rFonts w:ascii="Arial" w:hAnsi="Arial" w:cs="Arial"/>
        </w:rPr>
        <w:t>SOCIAL</w:t>
      </w:r>
      <w:r w:rsidRPr="00C1059E">
        <w:rPr>
          <w:rFonts w:ascii="Arial" w:hAnsi="Arial" w:cs="Arial"/>
          <w:spacing w:val="40"/>
        </w:rPr>
        <w:t xml:space="preserve"> </w:t>
      </w:r>
      <w:r w:rsidRPr="00C1059E">
        <w:rPr>
          <w:rFonts w:ascii="Arial" w:hAnsi="Arial" w:cs="Arial"/>
        </w:rPr>
        <w:t>DA</w:t>
      </w:r>
      <w:r w:rsidRPr="00C1059E">
        <w:rPr>
          <w:rFonts w:ascii="Arial" w:hAnsi="Arial" w:cs="Arial"/>
          <w:spacing w:val="40"/>
        </w:rPr>
        <w:t xml:space="preserve"> </w:t>
      </w:r>
      <w:r w:rsidRPr="00C1059E">
        <w:rPr>
          <w:rFonts w:ascii="Arial" w:hAnsi="Arial" w:cs="Arial"/>
        </w:rPr>
        <w:t>LICITANTE),</w:t>
      </w:r>
      <w:r w:rsidRPr="00C1059E">
        <w:rPr>
          <w:rFonts w:ascii="Arial" w:hAnsi="Arial" w:cs="Arial"/>
          <w:spacing w:val="33"/>
        </w:rPr>
        <w:t xml:space="preserve"> </w:t>
      </w:r>
      <w:r w:rsidRPr="00C1059E">
        <w:rPr>
          <w:rFonts w:ascii="Arial" w:hAnsi="Arial" w:cs="Arial"/>
          <w:u w:val="single"/>
        </w:rPr>
        <w:tab/>
      </w:r>
      <w:r w:rsidRPr="00C1059E">
        <w:rPr>
          <w:rFonts w:ascii="Arial" w:hAnsi="Arial" w:cs="Arial"/>
        </w:rPr>
        <w:t>(CNPJ</w:t>
      </w:r>
      <w:r w:rsidRPr="00C1059E">
        <w:rPr>
          <w:rFonts w:ascii="Arial" w:hAnsi="Arial" w:cs="Arial"/>
          <w:spacing w:val="30"/>
        </w:rPr>
        <w:t xml:space="preserve"> </w:t>
      </w:r>
      <w:r w:rsidRPr="00C1059E">
        <w:rPr>
          <w:rFonts w:ascii="Arial" w:hAnsi="Arial" w:cs="Arial"/>
          <w:spacing w:val="-4"/>
        </w:rPr>
        <w:t>Nº),</w:t>
      </w:r>
    </w:p>
    <w:p w14:paraId="4421C008" w14:textId="77777777" w:rsidR="00160FE6" w:rsidRPr="00C1059E" w:rsidRDefault="00000000" w:rsidP="00A83FEB">
      <w:pPr>
        <w:pStyle w:val="Corpodetexto"/>
        <w:tabs>
          <w:tab w:val="left" w:pos="5267"/>
        </w:tabs>
        <w:spacing w:before="141" w:line="364" w:lineRule="auto"/>
        <w:ind w:right="279"/>
        <w:rPr>
          <w:rFonts w:ascii="Arial" w:hAnsi="Arial" w:cs="Arial"/>
        </w:rPr>
      </w:pPr>
      <w:r w:rsidRPr="00C1059E">
        <w:rPr>
          <w:rFonts w:ascii="Arial" w:hAnsi="Arial" w:cs="Arial"/>
        </w:rPr>
        <w:t>sediada</w:t>
      </w:r>
      <w:r w:rsidRPr="00C1059E">
        <w:rPr>
          <w:rFonts w:ascii="Arial" w:hAnsi="Arial" w:cs="Arial"/>
          <w:spacing w:val="40"/>
        </w:rPr>
        <w:t xml:space="preserve"> </w:t>
      </w:r>
      <w:r w:rsidRPr="00C1059E">
        <w:rPr>
          <w:rFonts w:ascii="Arial" w:hAnsi="Arial" w:cs="Arial"/>
        </w:rPr>
        <w:t>no (a)</w:t>
      </w:r>
      <w:r w:rsidRPr="00C1059E">
        <w:rPr>
          <w:rFonts w:ascii="Arial" w:hAnsi="Arial" w:cs="Arial"/>
          <w:u w:val="single"/>
        </w:rPr>
        <w:tab/>
      </w:r>
      <w:r w:rsidRPr="00C1059E">
        <w:rPr>
          <w:rFonts w:ascii="Arial" w:hAnsi="Arial" w:cs="Arial"/>
          <w:spacing w:val="-15"/>
        </w:rPr>
        <w:t xml:space="preserve"> </w:t>
      </w:r>
      <w:r w:rsidRPr="00C1059E">
        <w:rPr>
          <w:rFonts w:ascii="Arial" w:hAnsi="Arial" w:cs="Arial"/>
        </w:rPr>
        <w:t>(ENDEREÇO COMPLETO), declara, sob as penas da lei, que a proposta econômica compreende a integralidade dos custos para atendimento dos direitos trabalhistas assegurados na Constituição Federal, nas leis trabalhistas,</w:t>
      </w:r>
      <w:r w:rsidRPr="00C1059E">
        <w:rPr>
          <w:rFonts w:ascii="Arial" w:hAnsi="Arial" w:cs="Arial"/>
          <w:spacing w:val="-6"/>
        </w:rPr>
        <w:t xml:space="preserve"> </w:t>
      </w:r>
      <w:r w:rsidRPr="00C1059E">
        <w:rPr>
          <w:rFonts w:ascii="Arial" w:hAnsi="Arial" w:cs="Arial"/>
        </w:rPr>
        <w:t>nas</w:t>
      </w:r>
      <w:r w:rsidRPr="00C1059E">
        <w:rPr>
          <w:rFonts w:ascii="Arial" w:hAnsi="Arial" w:cs="Arial"/>
          <w:spacing w:val="-8"/>
        </w:rPr>
        <w:t xml:space="preserve"> </w:t>
      </w:r>
      <w:r w:rsidRPr="00C1059E">
        <w:rPr>
          <w:rFonts w:ascii="Arial" w:hAnsi="Arial" w:cs="Arial"/>
        </w:rPr>
        <w:t>normas</w:t>
      </w:r>
      <w:r w:rsidRPr="00C1059E">
        <w:rPr>
          <w:rFonts w:ascii="Arial" w:hAnsi="Arial" w:cs="Arial"/>
          <w:spacing w:val="-3"/>
        </w:rPr>
        <w:t xml:space="preserve"> </w:t>
      </w:r>
      <w:r w:rsidRPr="00C1059E">
        <w:rPr>
          <w:rFonts w:ascii="Arial" w:hAnsi="Arial" w:cs="Arial"/>
        </w:rPr>
        <w:t>infralegais,</w:t>
      </w:r>
      <w:r w:rsidRPr="00C1059E">
        <w:rPr>
          <w:rFonts w:ascii="Arial" w:hAnsi="Arial" w:cs="Arial"/>
          <w:spacing w:val="-8"/>
        </w:rPr>
        <w:t xml:space="preserve"> </w:t>
      </w:r>
      <w:r w:rsidRPr="00C1059E">
        <w:rPr>
          <w:rFonts w:ascii="Arial" w:hAnsi="Arial" w:cs="Arial"/>
        </w:rPr>
        <w:t>nas</w:t>
      </w:r>
      <w:r w:rsidRPr="00C1059E">
        <w:rPr>
          <w:rFonts w:ascii="Arial" w:hAnsi="Arial" w:cs="Arial"/>
          <w:spacing w:val="-3"/>
        </w:rPr>
        <w:t xml:space="preserve"> </w:t>
      </w:r>
      <w:r w:rsidRPr="00C1059E">
        <w:rPr>
          <w:rFonts w:ascii="Arial" w:hAnsi="Arial" w:cs="Arial"/>
        </w:rPr>
        <w:t>convenções</w:t>
      </w:r>
      <w:r w:rsidRPr="00C1059E">
        <w:rPr>
          <w:rFonts w:ascii="Arial" w:hAnsi="Arial" w:cs="Arial"/>
          <w:spacing w:val="-6"/>
        </w:rPr>
        <w:t xml:space="preserve"> </w:t>
      </w:r>
      <w:r w:rsidRPr="00C1059E">
        <w:rPr>
          <w:rFonts w:ascii="Arial" w:hAnsi="Arial" w:cs="Arial"/>
        </w:rPr>
        <w:t>coletivas</w:t>
      </w:r>
      <w:r w:rsidRPr="00C1059E">
        <w:rPr>
          <w:rFonts w:ascii="Arial" w:hAnsi="Arial" w:cs="Arial"/>
          <w:spacing w:val="-6"/>
        </w:rPr>
        <w:t xml:space="preserve"> </w:t>
      </w:r>
      <w:r w:rsidRPr="00C1059E">
        <w:rPr>
          <w:rFonts w:ascii="Arial" w:hAnsi="Arial" w:cs="Arial"/>
        </w:rPr>
        <w:t>de</w:t>
      </w:r>
      <w:r w:rsidRPr="00C1059E">
        <w:rPr>
          <w:rFonts w:ascii="Arial" w:hAnsi="Arial" w:cs="Arial"/>
          <w:spacing w:val="-6"/>
        </w:rPr>
        <w:t xml:space="preserve"> </w:t>
      </w:r>
      <w:r w:rsidRPr="00C1059E">
        <w:rPr>
          <w:rFonts w:ascii="Arial" w:hAnsi="Arial" w:cs="Arial"/>
        </w:rPr>
        <w:t>trabalho</w:t>
      </w:r>
      <w:r w:rsidRPr="00C1059E">
        <w:rPr>
          <w:rFonts w:ascii="Arial" w:hAnsi="Arial" w:cs="Arial"/>
          <w:spacing w:val="-6"/>
        </w:rPr>
        <w:t xml:space="preserve"> </w:t>
      </w:r>
      <w:r w:rsidRPr="00C1059E">
        <w:rPr>
          <w:rFonts w:ascii="Arial" w:hAnsi="Arial" w:cs="Arial"/>
        </w:rPr>
        <w:t>e</w:t>
      </w:r>
      <w:r w:rsidRPr="00C1059E">
        <w:rPr>
          <w:rFonts w:ascii="Arial" w:hAnsi="Arial" w:cs="Arial"/>
          <w:spacing w:val="-7"/>
        </w:rPr>
        <w:t xml:space="preserve"> </w:t>
      </w:r>
      <w:r w:rsidRPr="00C1059E">
        <w:rPr>
          <w:rFonts w:ascii="Arial" w:hAnsi="Arial" w:cs="Arial"/>
        </w:rPr>
        <w:t>nos</w:t>
      </w:r>
      <w:r w:rsidRPr="00C1059E">
        <w:rPr>
          <w:rFonts w:ascii="Arial" w:hAnsi="Arial" w:cs="Arial"/>
          <w:spacing w:val="-8"/>
        </w:rPr>
        <w:t xml:space="preserve"> </w:t>
      </w:r>
      <w:r w:rsidRPr="00C1059E">
        <w:rPr>
          <w:rFonts w:ascii="Arial" w:hAnsi="Arial" w:cs="Arial"/>
        </w:rPr>
        <w:t>termos</w:t>
      </w:r>
      <w:r w:rsidRPr="00C1059E">
        <w:rPr>
          <w:rFonts w:ascii="Arial" w:hAnsi="Arial" w:cs="Arial"/>
          <w:spacing w:val="-6"/>
        </w:rPr>
        <w:t xml:space="preserve"> </w:t>
      </w:r>
      <w:r w:rsidRPr="00C1059E">
        <w:rPr>
          <w:rFonts w:ascii="Arial" w:hAnsi="Arial" w:cs="Arial"/>
        </w:rPr>
        <w:t>de ajustamento de conduta vigentes na data de entrega das propostas.</w:t>
      </w:r>
    </w:p>
    <w:p w14:paraId="5DD0C540" w14:textId="77777777" w:rsidR="00160FE6" w:rsidRPr="00C1059E" w:rsidRDefault="00160FE6" w:rsidP="00A83FEB">
      <w:pPr>
        <w:pStyle w:val="Corpodetexto"/>
        <w:ind w:left="0"/>
        <w:rPr>
          <w:rFonts w:ascii="Arial" w:hAnsi="Arial" w:cs="Arial"/>
        </w:rPr>
      </w:pPr>
    </w:p>
    <w:p w14:paraId="2D2C19FE" w14:textId="77777777" w:rsidR="00160FE6" w:rsidRPr="00C1059E" w:rsidRDefault="00160FE6" w:rsidP="00A83FEB">
      <w:pPr>
        <w:pStyle w:val="Corpodetexto"/>
        <w:ind w:left="0"/>
        <w:rPr>
          <w:rFonts w:ascii="Arial" w:hAnsi="Arial" w:cs="Arial"/>
        </w:rPr>
      </w:pPr>
    </w:p>
    <w:p w14:paraId="0FEDF4C7" w14:textId="77777777" w:rsidR="00160FE6" w:rsidRPr="00C1059E" w:rsidRDefault="00160FE6" w:rsidP="00A83FEB">
      <w:pPr>
        <w:pStyle w:val="Corpodetexto"/>
        <w:ind w:left="0"/>
        <w:rPr>
          <w:rFonts w:ascii="Arial" w:hAnsi="Arial" w:cs="Arial"/>
        </w:rPr>
      </w:pPr>
    </w:p>
    <w:p w14:paraId="36D41F0E" w14:textId="77777777" w:rsidR="00160FE6" w:rsidRPr="00C1059E" w:rsidRDefault="00160FE6" w:rsidP="00A83FEB">
      <w:pPr>
        <w:pStyle w:val="Corpodetexto"/>
        <w:ind w:left="0"/>
        <w:rPr>
          <w:rFonts w:ascii="Arial" w:hAnsi="Arial" w:cs="Arial"/>
        </w:rPr>
      </w:pPr>
    </w:p>
    <w:p w14:paraId="02B82EBC" w14:textId="77777777" w:rsidR="00160FE6" w:rsidRPr="00C1059E" w:rsidRDefault="00160FE6" w:rsidP="00A83FEB">
      <w:pPr>
        <w:pStyle w:val="Corpodetexto"/>
        <w:ind w:left="0"/>
        <w:rPr>
          <w:rFonts w:ascii="Arial" w:hAnsi="Arial" w:cs="Arial"/>
        </w:rPr>
      </w:pPr>
    </w:p>
    <w:p w14:paraId="6EE5A32F" w14:textId="77777777" w:rsidR="00160FE6" w:rsidRPr="00C1059E" w:rsidRDefault="00160FE6" w:rsidP="00A83FEB">
      <w:pPr>
        <w:pStyle w:val="Corpodetexto"/>
        <w:ind w:left="0"/>
        <w:rPr>
          <w:rFonts w:ascii="Arial" w:hAnsi="Arial" w:cs="Arial"/>
        </w:rPr>
      </w:pPr>
    </w:p>
    <w:p w14:paraId="7AB22774" w14:textId="77777777" w:rsidR="00160FE6" w:rsidRPr="00C1059E" w:rsidRDefault="00160FE6" w:rsidP="00A83FEB">
      <w:pPr>
        <w:pStyle w:val="Corpodetexto"/>
        <w:spacing w:before="174"/>
        <w:ind w:left="0"/>
        <w:rPr>
          <w:rFonts w:ascii="Arial" w:hAnsi="Arial" w:cs="Arial"/>
        </w:rPr>
      </w:pPr>
    </w:p>
    <w:p w14:paraId="1FA074C5" w14:textId="77777777" w:rsidR="00160FE6" w:rsidRPr="00C1059E" w:rsidRDefault="00000000" w:rsidP="00A83FEB">
      <w:pPr>
        <w:pStyle w:val="Corpodetexto"/>
        <w:tabs>
          <w:tab w:val="left" w:pos="1350"/>
          <w:tab w:val="left" w:pos="3221"/>
        </w:tabs>
        <w:ind w:left="-1" w:right="144"/>
        <w:rPr>
          <w:rFonts w:ascii="Arial" w:hAnsi="Arial" w:cs="Arial"/>
        </w:rPr>
      </w:pPr>
      <w:r w:rsidRPr="00C1059E">
        <w:rPr>
          <w:rFonts w:ascii="Arial" w:hAnsi="Arial" w:cs="Arial"/>
        </w:rPr>
        <w:t xml:space="preserve">Cidade, </w:t>
      </w:r>
      <w:r w:rsidRPr="00C1059E">
        <w:rPr>
          <w:rFonts w:ascii="Arial" w:hAnsi="Arial" w:cs="Arial"/>
          <w:u w:val="single"/>
        </w:rPr>
        <w:tab/>
      </w:r>
      <w:r w:rsidRPr="00C1059E">
        <w:rPr>
          <w:rFonts w:ascii="Arial" w:hAnsi="Arial" w:cs="Arial"/>
        </w:rPr>
        <w:t xml:space="preserve">de </w:t>
      </w:r>
      <w:r w:rsidRPr="00C1059E">
        <w:rPr>
          <w:rFonts w:ascii="Arial" w:hAnsi="Arial" w:cs="Arial"/>
          <w:u w:val="single"/>
        </w:rPr>
        <w:tab/>
      </w:r>
      <w:r w:rsidRPr="00C1059E">
        <w:rPr>
          <w:rFonts w:ascii="Arial" w:hAnsi="Arial" w:cs="Arial"/>
        </w:rPr>
        <w:t>de</w:t>
      </w:r>
      <w:r w:rsidRPr="00C1059E">
        <w:rPr>
          <w:rFonts w:ascii="Arial" w:hAnsi="Arial" w:cs="Arial"/>
          <w:spacing w:val="4"/>
        </w:rPr>
        <w:t xml:space="preserve"> </w:t>
      </w:r>
      <w:r w:rsidRPr="00C1059E">
        <w:rPr>
          <w:rFonts w:ascii="Arial" w:hAnsi="Arial" w:cs="Arial"/>
          <w:spacing w:val="-4"/>
        </w:rPr>
        <w:t>2025</w:t>
      </w:r>
    </w:p>
    <w:p w14:paraId="69AC6522" w14:textId="77777777" w:rsidR="00160FE6" w:rsidRPr="00C1059E" w:rsidRDefault="00160FE6" w:rsidP="00A83FEB">
      <w:pPr>
        <w:pStyle w:val="Corpodetexto"/>
        <w:ind w:left="0"/>
        <w:rPr>
          <w:rFonts w:ascii="Arial" w:hAnsi="Arial" w:cs="Arial"/>
        </w:rPr>
      </w:pPr>
    </w:p>
    <w:p w14:paraId="15B0B2B4" w14:textId="77777777" w:rsidR="00160FE6" w:rsidRPr="00C1059E" w:rsidRDefault="00160FE6" w:rsidP="00A83FEB">
      <w:pPr>
        <w:pStyle w:val="Corpodetexto"/>
        <w:ind w:left="0"/>
        <w:rPr>
          <w:rFonts w:ascii="Arial" w:hAnsi="Arial" w:cs="Arial"/>
        </w:rPr>
      </w:pPr>
    </w:p>
    <w:p w14:paraId="36C465B4" w14:textId="77777777" w:rsidR="00160FE6" w:rsidRPr="00C1059E" w:rsidRDefault="00160FE6" w:rsidP="00A83FEB">
      <w:pPr>
        <w:pStyle w:val="Corpodetexto"/>
        <w:ind w:left="0"/>
        <w:rPr>
          <w:rFonts w:ascii="Arial" w:hAnsi="Arial" w:cs="Arial"/>
        </w:rPr>
      </w:pPr>
    </w:p>
    <w:p w14:paraId="277E7AB7" w14:textId="77777777" w:rsidR="00160FE6" w:rsidRPr="00C1059E" w:rsidRDefault="00160FE6" w:rsidP="00A83FEB">
      <w:pPr>
        <w:pStyle w:val="Corpodetexto"/>
        <w:ind w:left="0"/>
        <w:rPr>
          <w:rFonts w:ascii="Arial" w:hAnsi="Arial" w:cs="Arial"/>
        </w:rPr>
      </w:pPr>
    </w:p>
    <w:p w14:paraId="3A368D88" w14:textId="77777777" w:rsidR="00160FE6" w:rsidRPr="00C1059E" w:rsidRDefault="00160FE6" w:rsidP="00A83FEB">
      <w:pPr>
        <w:pStyle w:val="Corpodetexto"/>
        <w:ind w:left="0"/>
        <w:rPr>
          <w:rFonts w:ascii="Arial" w:hAnsi="Arial" w:cs="Arial"/>
        </w:rPr>
      </w:pPr>
    </w:p>
    <w:p w14:paraId="59E06615" w14:textId="77777777" w:rsidR="00160FE6" w:rsidRPr="00C1059E" w:rsidRDefault="00160FE6" w:rsidP="00A83FEB">
      <w:pPr>
        <w:pStyle w:val="Corpodetexto"/>
        <w:ind w:left="0"/>
        <w:rPr>
          <w:rFonts w:ascii="Arial" w:hAnsi="Arial" w:cs="Arial"/>
        </w:rPr>
      </w:pPr>
    </w:p>
    <w:p w14:paraId="10B91F01" w14:textId="77777777" w:rsidR="00160FE6" w:rsidRPr="00C1059E" w:rsidRDefault="00000000" w:rsidP="00A83FEB">
      <w:pPr>
        <w:pStyle w:val="Corpodetexto"/>
        <w:spacing w:before="37"/>
        <w:ind w:left="0"/>
        <w:rPr>
          <w:rFonts w:ascii="Arial" w:hAnsi="Arial" w:cs="Arial"/>
        </w:rPr>
      </w:pPr>
      <w:r w:rsidRPr="00C1059E">
        <w:rPr>
          <w:rFonts w:ascii="Arial" w:hAnsi="Arial" w:cs="Arial"/>
          <w:noProof/>
        </w:rPr>
        <mc:AlternateContent>
          <mc:Choice Requires="wps">
            <w:drawing>
              <wp:anchor distT="0" distB="0" distL="0" distR="0" simplePos="0" relativeHeight="487607808" behindDoc="1" locked="0" layoutInCell="1" allowOverlap="1" wp14:anchorId="22ED1CD4" wp14:editId="7D77BFFD">
                <wp:simplePos x="0" y="0"/>
                <wp:positionH relativeFrom="page">
                  <wp:posOffset>1278636</wp:posOffset>
                </wp:positionH>
                <wp:positionV relativeFrom="paragraph">
                  <wp:posOffset>183019</wp:posOffset>
                </wp:positionV>
                <wp:extent cx="5001895" cy="1270"/>
                <wp:effectExtent l="0" t="0" r="0" b="0"/>
                <wp:wrapTopAndBottom/>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01895" cy="1270"/>
                        </a:xfrm>
                        <a:custGeom>
                          <a:avLst/>
                          <a:gdLst/>
                          <a:ahLst/>
                          <a:cxnLst/>
                          <a:rect l="l" t="t" r="r" b="b"/>
                          <a:pathLst>
                            <a:path w="5001895">
                              <a:moveTo>
                                <a:pt x="0" y="0"/>
                              </a:moveTo>
                              <a:lnTo>
                                <a:pt x="5001360"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447EE1" id="Graphic 51" o:spid="_x0000_s1026" style="position:absolute;margin-left:100.7pt;margin-top:14.4pt;width:393.85pt;height:.1pt;z-index:-15708672;visibility:visible;mso-wrap-style:square;mso-wrap-distance-left:0;mso-wrap-distance-top:0;mso-wrap-distance-right:0;mso-wrap-distance-bottom:0;mso-position-horizontal:absolute;mso-position-horizontal-relative:page;mso-position-vertical:absolute;mso-position-vertical-relative:text;v-text-anchor:top" coordsize="50018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" path="m,l5001360,e" filled="f" strokeweight=".26875mm">
                <v:path arrowok="t"/>
                <w10:wrap type="topAndBottom" anchorx="page"/>
              </v:shape>
            </w:pict>
          </mc:Fallback>
        </mc:AlternateContent>
      </w:r>
    </w:p>
    <w:p w14:paraId="28E72801" w14:textId="77777777" w:rsidR="00160FE6" w:rsidRPr="00C1059E" w:rsidRDefault="00000000" w:rsidP="00A83FEB">
      <w:pPr>
        <w:spacing w:before="140"/>
        <w:ind w:right="324"/>
        <w:jc w:val="both"/>
        <w:rPr>
          <w:rFonts w:ascii="Arial" w:hAnsi="Arial" w:cs="Arial"/>
          <w:b/>
          <w:sz w:val="24"/>
          <w:szCs w:val="24"/>
        </w:rPr>
      </w:pPr>
      <w:r w:rsidRPr="00C1059E">
        <w:rPr>
          <w:rFonts w:ascii="Arial" w:hAnsi="Arial" w:cs="Arial"/>
          <w:b/>
          <w:sz w:val="24"/>
          <w:szCs w:val="24"/>
        </w:rPr>
        <w:t>(nome,</w:t>
      </w:r>
      <w:r w:rsidRPr="00C1059E">
        <w:rPr>
          <w:rFonts w:ascii="Arial" w:hAnsi="Arial" w:cs="Arial"/>
          <w:b/>
          <w:spacing w:val="-3"/>
          <w:sz w:val="24"/>
          <w:szCs w:val="24"/>
        </w:rPr>
        <w:t xml:space="preserve"> </w:t>
      </w:r>
      <w:r w:rsidRPr="00C1059E">
        <w:rPr>
          <w:rFonts w:ascii="Arial" w:hAnsi="Arial" w:cs="Arial"/>
          <w:b/>
          <w:sz w:val="24"/>
          <w:szCs w:val="24"/>
        </w:rPr>
        <w:t>carimbo, e</w:t>
      </w:r>
      <w:r w:rsidRPr="00C1059E">
        <w:rPr>
          <w:rFonts w:ascii="Arial" w:hAnsi="Arial" w:cs="Arial"/>
          <w:b/>
          <w:spacing w:val="-1"/>
          <w:sz w:val="24"/>
          <w:szCs w:val="24"/>
        </w:rPr>
        <w:t xml:space="preserve"> </w:t>
      </w:r>
      <w:r w:rsidRPr="00C1059E">
        <w:rPr>
          <w:rFonts w:ascii="Arial" w:hAnsi="Arial" w:cs="Arial"/>
          <w:b/>
          <w:sz w:val="24"/>
          <w:szCs w:val="24"/>
        </w:rPr>
        <w:t>assinatura do responsável</w:t>
      </w:r>
      <w:r w:rsidRPr="00C1059E">
        <w:rPr>
          <w:rFonts w:ascii="Arial" w:hAnsi="Arial" w:cs="Arial"/>
          <w:b/>
          <w:spacing w:val="-1"/>
          <w:sz w:val="24"/>
          <w:szCs w:val="24"/>
        </w:rPr>
        <w:t xml:space="preserve"> </w:t>
      </w:r>
      <w:r w:rsidRPr="00C1059E">
        <w:rPr>
          <w:rFonts w:ascii="Arial" w:hAnsi="Arial" w:cs="Arial"/>
          <w:b/>
          <w:sz w:val="24"/>
          <w:szCs w:val="24"/>
        </w:rPr>
        <w:t>legal</w:t>
      </w:r>
      <w:r w:rsidRPr="00C1059E">
        <w:rPr>
          <w:rFonts w:ascii="Arial" w:hAnsi="Arial" w:cs="Arial"/>
          <w:b/>
          <w:spacing w:val="-2"/>
          <w:sz w:val="24"/>
          <w:szCs w:val="24"/>
        </w:rPr>
        <w:t xml:space="preserve"> </w:t>
      </w:r>
      <w:r w:rsidRPr="00C1059E">
        <w:rPr>
          <w:rFonts w:ascii="Arial" w:hAnsi="Arial" w:cs="Arial"/>
          <w:b/>
          <w:sz w:val="24"/>
          <w:szCs w:val="24"/>
        </w:rPr>
        <w:t>da</w:t>
      </w:r>
      <w:r w:rsidRPr="00C1059E">
        <w:rPr>
          <w:rFonts w:ascii="Arial" w:hAnsi="Arial" w:cs="Arial"/>
          <w:b/>
          <w:spacing w:val="2"/>
          <w:sz w:val="24"/>
          <w:szCs w:val="24"/>
        </w:rPr>
        <w:t xml:space="preserve"> </w:t>
      </w:r>
      <w:r w:rsidRPr="00C1059E">
        <w:rPr>
          <w:rFonts w:ascii="Arial" w:hAnsi="Arial" w:cs="Arial"/>
          <w:b/>
          <w:spacing w:val="-2"/>
          <w:sz w:val="24"/>
          <w:szCs w:val="24"/>
        </w:rPr>
        <w:t>empresa).</w:t>
      </w:r>
    </w:p>
    <w:p w14:paraId="46F68282" w14:textId="77777777" w:rsidR="00160FE6" w:rsidRPr="00C1059E" w:rsidRDefault="00160FE6" w:rsidP="00A83FEB">
      <w:pPr>
        <w:jc w:val="both"/>
        <w:rPr>
          <w:rFonts w:ascii="Arial" w:hAnsi="Arial" w:cs="Arial"/>
          <w:b/>
          <w:sz w:val="24"/>
          <w:szCs w:val="24"/>
        </w:rPr>
        <w:sectPr w:rsidR="00160FE6" w:rsidRPr="00C1059E">
          <w:pgSz w:w="11910" w:h="16840"/>
          <w:pgMar w:top="1800" w:right="850" w:bottom="980" w:left="992" w:header="317" w:footer="795" w:gutter="0"/>
          <w:cols w:space="720"/>
        </w:sectPr>
      </w:pPr>
    </w:p>
    <w:p w14:paraId="79F98E63" w14:textId="77777777" w:rsidR="00160FE6" w:rsidRPr="00C1059E" w:rsidRDefault="00160FE6" w:rsidP="00A83FEB">
      <w:pPr>
        <w:pStyle w:val="Corpodetexto"/>
        <w:spacing w:before="221"/>
        <w:ind w:left="0"/>
        <w:rPr>
          <w:rFonts w:ascii="Arial" w:hAnsi="Arial" w:cs="Arial"/>
          <w:b/>
        </w:rPr>
      </w:pPr>
    </w:p>
    <w:p w14:paraId="75D87202" w14:textId="73D5FD4B" w:rsidR="00160FE6" w:rsidRPr="00C1059E" w:rsidRDefault="00000000" w:rsidP="00D90330">
      <w:pPr>
        <w:pStyle w:val="Ttulo1"/>
        <w:ind w:left="184" w:right="324"/>
        <w:jc w:val="center"/>
      </w:pPr>
      <w:r w:rsidRPr="00C1059E">
        <w:t xml:space="preserve">ANEXO </w:t>
      </w:r>
      <w:r w:rsidR="00D90330">
        <w:t>VIII</w:t>
      </w:r>
    </w:p>
    <w:p w14:paraId="0B9AB549" w14:textId="77777777" w:rsidR="00160FE6" w:rsidRPr="00C1059E" w:rsidRDefault="00160FE6" w:rsidP="00A83FEB">
      <w:pPr>
        <w:pStyle w:val="Corpodetexto"/>
        <w:ind w:left="0"/>
        <w:rPr>
          <w:rFonts w:ascii="Arial" w:hAnsi="Arial" w:cs="Arial"/>
          <w:b/>
        </w:rPr>
      </w:pPr>
    </w:p>
    <w:p w14:paraId="49295D0D" w14:textId="77777777" w:rsidR="00160FE6" w:rsidRPr="00C1059E" w:rsidRDefault="00160FE6" w:rsidP="00A83FEB">
      <w:pPr>
        <w:pStyle w:val="Corpodetexto"/>
        <w:ind w:left="0"/>
        <w:rPr>
          <w:rFonts w:ascii="Arial" w:hAnsi="Arial" w:cs="Arial"/>
          <w:b/>
        </w:rPr>
      </w:pPr>
    </w:p>
    <w:p w14:paraId="52E3AA04" w14:textId="77777777" w:rsidR="00160FE6" w:rsidRPr="00C1059E" w:rsidRDefault="00160FE6" w:rsidP="00A83FEB">
      <w:pPr>
        <w:pStyle w:val="Corpodetexto"/>
        <w:spacing w:before="137"/>
        <w:ind w:left="0"/>
        <w:rPr>
          <w:rFonts w:ascii="Arial" w:hAnsi="Arial" w:cs="Arial"/>
          <w:b/>
        </w:rPr>
      </w:pPr>
    </w:p>
    <w:p w14:paraId="02FE43AF" w14:textId="77777777" w:rsidR="00160FE6" w:rsidRPr="00C1059E" w:rsidRDefault="00000000" w:rsidP="00A83FEB">
      <w:pPr>
        <w:spacing w:line="360" w:lineRule="auto"/>
        <w:ind w:left="140" w:right="280"/>
        <w:jc w:val="both"/>
        <w:rPr>
          <w:rFonts w:ascii="Arial" w:hAnsi="Arial" w:cs="Arial"/>
          <w:b/>
          <w:sz w:val="24"/>
          <w:szCs w:val="24"/>
        </w:rPr>
      </w:pPr>
      <w:r w:rsidRPr="00C1059E">
        <w:rPr>
          <w:rFonts w:ascii="Arial" w:hAnsi="Arial" w:cs="Arial"/>
          <w:b/>
          <w:sz w:val="24"/>
          <w:szCs w:val="24"/>
        </w:rPr>
        <w:t>MODELO DE DECLARAÇÃO DE CONHECIMENTO DOS LOCAIS PARA O CUMPRIMENTO</w:t>
      </w:r>
      <w:r w:rsidRPr="00C1059E">
        <w:rPr>
          <w:rFonts w:ascii="Arial" w:hAnsi="Arial" w:cs="Arial"/>
          <w:b/>
          <w:spacing w:val="-9"/>
          <w:sz w:val="24"/>
          <w:szCs w:val="24"/>
        </w:rPr>
        <w:t xml:space="preserve"> </w:t>
      </w:r>
      <w:r w:rsidRPr="00C1059E">
        <w:rPr>
          <w:rFonts w:ascii="Arial" w:hAnsi="Arial" w:cs="Arial"/>
          <w:b/>
          <w:sz w:val="24"/>
          <w:szCs w:val="24"/>
        </w:rPr>
        <w:t>DAS</w:t>
      </w:r>
      <w:r w:rsidRPr="00C1059E">
        <w:rPr>
          <w:rFonts w:ascii="Arial" w:hAnsi="Arial" w:cs="Arial"/>
          <w:b/>
          <w:spacing w:val="-10"/>
          <w:sz w:val="24"/>
          <w:szCs w:val="24"/>
        </w:rPr>
        <w:t xml:space="preserve"> </w:t>
      </w:r>
      <w:r w:rsidRPr="00C1059E">
        <w:rPr>
          <w:rFonts w:ascii="Arial" w:hAnsi="Arial" w:cs="Arial"/>
          <w:b/>
          <w:sz w:val="24"/>
          <w:szCs w:val="24"/>
        </w:rPr>
        <w:t>OBRIGAÇÕES</w:t>
      </w:r>
      <w:r w:rsidRPr="00C1059E">
        <w:rPr>
          <w:rFonts w:ascii="Arial" w:hAnsi="Arial" w:cs="Arial"/>
          <w:b/>
          <w:spacing w:val="-6"/>
          <w:sz w:val="24"/>
          <w:szCs w:val="24"/>
        </w:rPr>
        <w:t xml:space="preserve"> </w:t>
      </w:r>
      <w:r w:rsidRPr="00C1059E">
        <w:rPr>
          <w:rFonts w:ascii="Arial" w:hAnsi="Arial" w:cs="Arial"/>
          <w:b/>
          <w:sz w:val="24"/>
          <w:szCs w:val="24"/>
        </w:rPr>
        <w:t>OBJETO</w:t>
      </w:r>
      <w:r w:rsidRPr="00C1059E">
        <w:rPr>
          <w:rFonts w:ascii="Arial" w:hAnsi="Arial" w:cs="Arial"/>
          <w:b/>
          <w:spacing w:val="-10"/>
          <w:sz w:val="24"/>
          <w:szCs w:val="24"/>
        </w:rPr>
        <w:t xml:space="preserve"> </w:t>
      </w:r>
      <w:r w:rsidRPr="00C1059E">
        <w:rPr>
          <w:rFonts w:ascii="Arial" w:hAnsi="Arial" w:cs="Arial"/>
          <w:b/>
          <w:sz w:val="24"/>
          <w:szCs w:val="24"/>
        </w:rPr>
        <w:t>DA</w:t>
      </w:r>
      <w:r w:rsidRPr="00C1059E">
        <w:rPr>
          <w:rFonts w:ascii="Arial" w:hAnsi="Arial" w:cs="Arial"/>
          <w:b/>
          <w:spacing w:val="-11"/>
          <w:sz w:val="24"/>
          <w:szCs w:val="24"/>
        </w:rPr>
        <w:t xml:space="preserve"> </w:t>
      </w:r>
      <w:r w:rsidRPr="00C1059E">
        <w:rPr>
          <w:rFonts w:ascii="Arial" w:hAnsi="Arial" w:cs="Arial"/>
          <w:b/>
          <w:sz w:val="24"/>
          <w:szCs w:val="24"/>
        </w:rPr>
        <w:t>LICITAÇÃO</w:t>
      </w:r>
      <w:r w:rsidRPr="00C1059E">
        <w:rPr>
          <w:rFonts w:ascii="Arial" w:hAnsi="Arial" w:cs="Arial"/>
          <w:b/>
          <w:spacing w:val="-6"/>
          <w:sz w:val="24"/>
          <w:szCs w:val="24"/>
        </w:rPr>
        <w:t xml:space="preserve"> </w:t>
      </w:r>
      <w:r w:rsidRPr="00C1059E">
        <w:rPr>
          <w:rFonts w:ascii="Arial" w:hAnsi="Arial" w:cs="Arial"/>
          <w:b/>
          <w:sz w:val="24"/>
          <w:szCs w:val="24"/>
        </w:rPr>
        <w:t>(artigo</w:t>
      </w:r>
      <w:r w:rsidRPr="00C1059E">
        <w:rPr>
          <w:rFonts w:ascii="Arial" w:hAnsi="Arial" w:cs="Arial"/>
          <w:b/>
          <w:spacing w:val="-9"/>
          <w:sz w:val="24"/>
          <w:szCs w:val="24"/>
        </w:rPr>
        <w:t xml:space="preserve"> </w:t>
      </w:r>
      <w:r w:rsidRPr="00C1059E">
        <w:rPr>
          <w:rFonts w:ascii="Arial" w:hAnsi="Arial" w:cs="Arial"/>
          <w:b/>
          <w:sz w:val="24"/>
          <w:szCs w:val="24"/>
        </w:rPr>
        <w:t>63,</w:t>
      </w:r>
      <w:r w:rsidRPr="00C1059E">
        <w:rPr>
          <w:rFonts w:ascii="Arial" w:hAnsi="Arial" w:cs="Arial"/>
          <w:b/>
          <w:spacing w:val="-10"/>
          <w:sz w:val="24"/>
          <w:szCs w:val="24"/>
        </w:rPr>
        <w:t xml:space="preserve"> </w:t>
      </w:r>
      <w:r w:rsidRPr="00C1059E">
        <w:rPr>
          <w:rFonts w:ascii="Arial" w:hAnsi="Arial" w:cs="Arial"/>
          <w:b/>
          <w:sz w:val="24"/>
          <w:szCs w:val="24"/>
        </w:rPr>
        <w:t>§2º,</w:t>
      </w:r>
      <w:r w:rsidRPr="00C1059E">
        <w:rPr>
          <w:rFonts w:ascii="Arial" w:hAnsi="Arial" w:cs="Arial"/>
          <w:b/>
          <w:spacing w:val="-6"/>
          <w:sz w:val="24"/>
          <w:szCs w:val="24"/>
        </w:rPr>
        <w:t xml:space="preserve"> </w:t>
      </w:r>
      <w:r w:rsidRPr="00C1059E">
        <w:rPr>
          <w:rFonts w:ascii="Arial" w:hAnsi="Arial" w:cs="Arial"/>
          <w:b/>
          <w:sz w:val="24"/>
          <w:szCs w:val="24"/>
        </w:rPr>
        <w:t>da</w:t>
      </w:r>
      <w:r w:rsidRPr="00C1059E">
        <w:rPr>
          <w:rFonts w:ascii="Arial" w:hAnsi="Arial" w:cs="Arial"/>
          <w:b/>
          <w:spacing w:val="-9"/>
          <w:sz w:val="24"/>
          <w:szCs w:val="24"/>
        </w:rPr>
        <w:t xml:space="preserve"> </w:t>
      </w:r>
      <w:r w:rsidRPr="00C1059E">
        <w:rPr>
          <w:rFonts w:ascii="Arial" w:hAnsi="Arial" w:cs="Arial"/>
          <w:b/>
          <w:sz w:val="24"/>
          <w:szCs w:val="24"/>
        </w:rPr>
        <w:t>Lei</w:t>
      </w:r>
      <w:r w:rsidRPr="00C1059E">
        <w:rPr>
          <w:rFonts w:ascii="Arial" w:hAnsi="Arial" w:cs="Arial"/>
          <w:b/>
          <w:spacing w:val="-9"/>
          <w:sz w:val="24"/>
          <w:szCs w:val="24"/>
        </w:rPr>
        <w:t xml:space="preserve"> </w:t>
      </w:r>
      <w:r w:rsidRPr="00C1059E">
        <w:rPr>
          <w:rFonts w:ascii="Arial" w:hAnsi="Arial" w:cs="Arial"/>
          <w:b/>
          <w:sz w:val="24"/>
          <w:szCs w:val="24"/>
        </w:rPr>
        <w:t xml:space="preserve">nº </w:t>
      </w:r>
      <w:r w:rsidRPr="00C1059E">
        <w:rPr>
          <w:rFonts w:ascii="Arial" w:hAnsi="Arial" w:cs="Arial"/>
          <w:b/>
          <w:spacing w:val="-2"/>
          <w:sz w:val="24"/>
          <w:szCs w:val="24"/>
        </w:rPr>
        <w:t>14.133/2021)</w:t>
      </w:r>
    </w:p>
    <w:p w14:paraId="6F773716" w14:textId="77777777" w:rsidR="00160FE6" w:rsidRPr="00C1059E" w:rsidRDefault="00160FE6" w:rsidP="00A83FEB">
      <w:pPr>
        <w:pStyle w:val="Corpodetexto"/>
        <w:ind w:left="0"/>
        <w:rPr>
          <w:rFonts w:ascii="Arial" w:hAnsi="Arial" w:cs="Arial"/>
          <w:b/>
        </w:rPr>
      </w:pPr>
    </w:p>
    <w:p w14:paraId="4B892EC5" w14:textId="77777777" w:rsidR="00160FE6" w:rsidRPr="00C1059E" w:rsidRDefault="00160FE6" w:rsidP="00A83FEB">
      <w:pPr>
        <w:pStyle w:val="Corpodetexto"/>
        <w:ind w:left="0"/>
        <w:rPr>
          <w:rFonts w:ascii="Arial" w:hAnsi="Arial" w:cs="Arial"/>
          <w:b/>
        </w:rPr>
      </w:pPr>
    </w:p>
    <w:p w14:paraId="68D41BFF" w14:textId="77777777" w:rsidR="00160FE6" w:rsidRPr="00C1059E" w:rsidRDefault="00160FE6" w:rsidP="00A83FEB">
      <w:pPr>
        <w:pStyle w:val="Corpodetexto"/>
        <w:spacing w:before="5"/>
        <w:ind w:left="0"/>
        <w:rPr>
          <w:rFonts w:ascii="Arial" w:hAnsi="Arial" w:cs="Arial"/>
          <w:b/>
        </w:rPr>
      </w:pPr>
    </w:p>
    <w:p w14:paraId="2C42FD13" w14:textId="77777777" w:rsidR="00160FE6" w:rsidRPr="00C1059E" w:rsidRDefault="00000000" w:rsidP="00A83FEB">
      <w:pPr>
        <w:pStyle w:val="Corpodetexto"/>
        <w:tabs>
          <w:tab w:val="left" w:pos="2677"/>
          <w:tab w:val="left" w:pos="8570"/>
        </w:tabs>
        <w:rPr>
          <w:rFonts w:ascii="Arial" w:hAnsi="Arial" w:cs="Arial"/>
        </w:rPr>
      </w:pPr>
      <w:r w:rsidRPr="00C1059E">
        <w:rPr>
          <w:rFonts w:ascii="Arial" w:hAnsi="Arial" w:cs="Arial"/>
          <w:u w:val="single"/>
        </w:rPr>
        <w:tab/>
      </w:r>
      <w:r w:rsidRPr="00C1059E">
        <w:rPr>
          <w:rFonts w:ascii="Arial" w:hAnsi="Arial" w:cs="Arial"/>
        </w:rPr>
        <w:t>(RAZÃO</w:t>
      </w:r>
      <w:r w:rsidRPr="00C1059E">
        <w:rPr>
          <w:rFonts w:ascii="Arial" w:hAnsi="Arial" w:cs="Arial"/>
          <w:spacing w:val="40"/>
        </w:rPr>
        <w:t xml:space="preserve"> </w:t>
      </w:r>
      <w:r w:rsidRPr="00C1059E">
        <w:rPr>
          <w:rFonts w:ascii="Arial" w:hAnsi="Arial" w:cs="Arial"/>
        </w:rPr>
        <w:t>SOCIAL</w:t>
      </w:r>
      <w:r w:rsidRPr="00C1059E">
        <w:rPr>
          <w:rFonts w:ascii="Arial" w:hAnsi="Arial" w:cs="Arial"/>
          <w:spacing w:val="40"/>
        </w:rPr>
        <w:t xml:space="preserve"> </w:t>
      </w:r>
      <w:r w:rsidRPr="00C1059E">
        <w:rPr>
          <w:rFonts w:ascii="Arial" w:hAnsi="Arial" w:cs="Arial"/>
        </w:rPr>
        <w:t>DA</w:t>
      </w:r>
      <w:r w:rsidRPr="00C1059E">
        <w:rPr>
          <w:rFonts w:ascii="Arial" w:hAnsi="Arial" w:cs="Arial"/>
          <w:spacing w:val="40"/>
        </w:rPr>
        <w:t xml:space="preserve"> </w:t>
      </w:r>
      <w:r w:rsidRPr="00C1059E">
        <w:rPr>
          <w:rFonts w:ascii="Arial" w:hAnsi="Arial" w:cs="Arial"/>
        </w:rPr>
        <w:t>LICITANTE),</w:t>
      </w:r>
      <w:r w:rsidRPr="00C1059E">
        <w:rPr>
          <w:rFonts w:ascii="Arial" w:hAnsi="Arial" w:cs="Arial"/>
          <w:spacing w:val="33"/>
        </w:rPr>
        <w:t xml:space="preserve"> </w:t>
      </w:r>
      <w:r w:rsidRPr="00C1059E">
        <w:rPr>
          <w:rFonts w:ascii="Arial" w:hAnsi="Arial" w:cs="Arial"/>
          <w:u w:val="single"/>
        </w:rPr>
        <w:tab/>
      </w:r>
      <w:r w:rsidRPr="00C1059E">
        <w:rPr>
          <w:rFonts w:ascii="Arial" w:hAnsi="Arial" w:cs="Arial"/>
        </w:rPr>
        <w:t>(CNPJ</w:t>
      </w:r>
      <w:r w:rsidRPr="00C1059E">
        <w:rPr>
          <w:rFonts w:ascii="Arial" w:hAnsi="Arial" w:cs="Arial"/>
          <w:spacing w:val="30"/>
        </w:rPr>
        <w:t xml:space="preserve"> </w:t>
      </w:r>
      <w:r w:rsidRPr="00C1059E">
        <w:rPr>
          <w:rFonts w:ascii="Arial" w:hAnsi="Arial" w:cs="Arial"/>
          <w:spacing w:val="-4"/>
        </w:rPr>
        <w:t>Nº),</w:t>
      </w:r>
    </w:p>
    <w:p w14:paraId="20F389E9" w14:textId="51A64D5E" w:rsidR="00160FE6" w:rsidRPr="00C1059E" w:rsidRDefault="00000000" w:rsidP="00A83FEB">
      <w:pPr>
        <w:pStyle w:val="Corpodetexto"/>
        <w:tabs>
          <w:tab w:val="left" w:pos="5267"/>
        </w:tabs>
        <w:spacing w:before="141" w:line="364" w:lineRule="auto"/>
        <w:ind w:right="281"/>
        <w:rPr>
          <w:rFonts w:ascii="Arial" w:hAnsi="Arial" w:cs="Arial"/>
        </w:rPr>
      </w:pPr>
      <w:r w:rsidRPr="00C1059E">
        <w:rPr>
          <w:rFonts w:ascii="Arial" w:hAnsi="Arial" w:cs="Arial"/>
        </w:rPr>
        <w:t>sediada</w:t>
      </w:r>
      <w:r w:rsidRPr="00C1059E">
        <w:rPr>
          <w:rFonts w:ascii="Arial" w:hAnsi="Arial" w:cs="Arial"/>
          <w:spacing w:val="40"/>
        </w:rPr>
        <w:t xml:space="preserve"> </w:t>
      </w:r>
      <w:r w:rsidRPr="00C1059E">
        <w:rPr>
          <w:rFonts w:ascii="Arial" w:hAnsi="Arial" w:cs="Arial"/>
        </w:rPr>
        <w:t>no (a)</w:t>
      </w:r>
      <w:r w:rsidRPr="00C1059E">
        <w:rPr>
          <w:rFonts w:ascii="Arial" w:hAnsi="Arial" w:cs="Arial"/>
          <w:u w:val="single"/>
        </w:rPr>
        <w:tab/>
      </w:r>
      <w:r w:rsidRPr="00C1059E">
        <w:rPr>
          <w:rFonts w:ascii="Arial" w:hAnsi="Arial" w:cs="Arial"/>
          <w:spacing w:val="-15"/>
        </w:rPr>
        <w:t xml:space="preserve"> </w:t>
      </w:r>
      <w:r w:rsidRPr="00C1059E">
        <w:rPr>
          <w:rFonts w:ascii="Arial" w:hAnsi="Arial" w:cs="Arial"/>
        </w:rPr>
        <w:t>(ENDEREÇO COMPLETO), declara, sob as penas da lei, que temos conhecimento pleno das condições e peculiaridades do objeto a ser contratado, na Concorrência Pública nº 00</w:t>
      </w:r>
      <w:r w:rsidR="00163F98">
        <w:rPr>
          <w:rFonts w:ascii="Arial" w:hAnsi="Arial" w:cs="Arial"/>
        </w:rPr>
        <w:t>4</w:t>
      </w:r>
      <w:r w:rsidRPr="00C1059E">
        <w:rPr>
          <w:rFonts w:ascii="Arial" w:hAnsi="Arial" w:cs="Arial"/>
        </w:rPr>
        <w:t>/2025.</w:t>
      </w:r>
    </w:p>
    <w:p w14:paraId="39FE787A" w14:textId="77777777" w:rsidR="00160FE6" w:rsidRPr="00C1059E" w:rsidRDefault="00160FE6" w:rsidP="00A83FEB">
      <w:pPr>
        <w:pStyle w:val="Corpodetexto"/>
        <w:ind w:left="0"/>
        <w:rPr>
          <w:rFonts w:ascii="Arial" w:hAnsi="Arial" w:cs="Arial"/>
        </w:rPr>
      </w:pPr>
    </w:p>
    <w:p w14:paraId="7260A913" w14:textId="77777777" w:rsidR="00160FE6" w:rsidRPr="00C1059E" w:rsidRDefault="00160FE6" w:rsidP="00A83FEB">
      <w:pPr>
        <w:pStyle w:val="Corpodetexto"/>
        <w:ind w:left="0"/>
        <w:rPr>
          <w:rFonts w:ascii="Arial" w:hAnsi="Arial" w:cs="Arial"/>
        </w:rPr>
      </w:pPr>
    </w:p>
    <w:p w14:paraId="0143260F" w14:textId="77777777" w:rsidR="00160FE6" w:rsidRPr="00C1059E" w:rsidRDefault="00160FE6" w:rsidP="00A83FEB">
      <w:pPr>
        <w:pStyle w:val="Corpodetexto"/>
        <w:ind w:left="0"/>
        <w:rPr>
          <w:rFonts w:ascii="Arial" w:hAnsi="Arial" w:cs="Arial"/>
        </w:rPr>
      </w:pPr>
    </w:p>
    <w:p w14:paraId="0817AD26" w14:textId="77777777" w:rsidR="00160FE6" w:rsidRPr="00C1059E" w:rsidRDefault="00160FE6" w:rsidP="00A83FEB">
      <w:pPr>
        <w:pStyle w:val="Corpodetexto"/>
        <w:ind w:left="0"/>
        <w:rPr>
          <w:rFonts w:ascii="Arial" w:hAnsi="Arial" w:cs="Arial"/>
        </w:rPr>
      </w:pPr>
    </w:p>
    <w:p w14:paraId="0F5A37EA" w14:textId="77777777" w:rsidR="00160FE6" w:rsidRPr="00C1059E" w:rsidRDefault="00160FE6" w:rsidP="00A83FEB">
      <w:pPr>
        <w:pStyle w:val="Corpodetexto"/>
        <w:ind w:left="0"/>
        <w:rPr>
          <w:rFonts w:ascii="Arial" w:hAnsi="Arial" w:cs="Arial"/>
        </w:rPr>
      </w:pPr>
    </w:p>
    <w:p w14:paraId="131FD853" w14:textId="77777777" w:rsidR="00160FE6" w:rsidRPr="00C1059E" w:rsidRDefault="00160FE6" w:rsidP="00A83FEB">
      <w:pPr>
        <w:pStyle w:val="Corpodetexto"/>
        <w:spacing w:before="28"/>
        <w:ind w:left="0"/>
        <w:rPr>
          <w:rFonts w:ascii="Arial" w:hAnsi="Arial" w:cs="Arial"/>
        </w:rPr>
      </w:pPr>
    </w:p>
    <w:p w14:paraId="47BAAED9" w14:textId="77777777" w:rsidR="00160FE6" w:rsidRPr="00C1059E" w:rsidRDefault="00000000" w:rsidP="00A83FEB">
      <w:pPr>
        <w:pStyle w:val="Corpodetexto"/>
        <w:tabs>
          <w:tab w:val="left" w:pos="1350"/>
          <w:tab w:val="left" w:pos="3221"/>
        </w:tabs>
        <w:spacing w:before="1"/>
        <w:ind w:left="-1" w:right="144"/>
        <w:rPr>
          <w:rFonts w:ascii="Arial" w:hAnsi="Arial" w:cs="Arial"/>
        </w:rPr>
      </w:pPr>
      <w:r w:rsidRPr="00C1059E">
        <w:rPr>
          <w:rFonts w:ascii="Arial" w:hAnsi="Arial" w:cs="Arial"/>
        </w:rPr>
        <w:t xml:space="preserve">Cidade, </w:t>
      </w:r>
      <w:r w:rsidRPr="00C1059E">
        <w:rPr>
          <w:rFonts w:ascii="Arial" w:hAnsi="Arial" w:cs="Arial"/>
          <w:u w:val="single"/>
        </w:rPr>
        <w:tab/>
      </w:r>
      <w:r w:rsidRPr="00C1059E">
        <w:rPr>
          <w:rFonts w:ascii="Arial" w:hAnsi="Arial" w:cs="Arial"/>
        </w:rPr>
        <w:t xml:space="preserve">de </w:t>
      </w:r>
      <w:r w:rsidRPr="00C1059E">
        <w:rPr>
          <w:rFonts w:ascii="Arial" w:hAnsi="Arial" w:cs="Arial"/>
          <w:u w:val="single"/>
        </w:rPr>
        <w:tab/>
      </w:r>
      <w:r w:rsidRPr="00C1059E">
        <w:rPr>
          <w:rFonts w:ascii="Arial" w:hAnsi="Arial" w:cs="Arial"/>
        </w:rPr>
        <w:t>de</w:t>
      </w:r>
      <w:r w:rsidRPr="00C1059E">
        <w:rPr>
          <w:rFonts w:ascii="Arial" w:hAnsi="Arial" w:cs="Arial"/>
          <w:spacing w:val="4"/>
        </w:rPr>
        <w:t xml:space="preserve"> </w:t>
      </w:r>
      <w:r w:rsidRPr="00C1059E">
        <w:rPr>
          <w:rFonts w:ascii="Arial" w:hAnsi="Arial" w:cs="Arial"/>
          <w:spacing w:val="-4"/>
        </w:rPr>
        <w:t>2025</w:t>
      </w:r>
    </w:p>
    <w:p w14:paraId="5FD28FFD" w14:textId="77777777" w:rsidR="00160FE6" w:rsidRPr="00C1059E" w:rsidRDefault="00160FE6" w:rsidP="00A83FEB">
      <w:pPr>
        <w:pStyle w:val="Corpodetexto"/>
        <w:ind w:left="0"/>
        <w:rPr>
          <w:rFonts w:ascii="Arial" w:hAnsi="Arial" w:cs="Arial"/>
        </w:rPr>
      </w:pPr>
    </w:p>
    <w:p w14:paraId="2BEAB447" w14:textId="77777777" w:rsidR="00160FE6" w:rsidRPr="00C1059E" w:rsidRDefault="00160FE6" w:rsidP="00A83FEB">
      <w:pPr>
        <w:pStyle w:val="Corpodetexto"/>
        <w:ind w:left="0"/>
        <w:rPr>
          <w:rFonts w:ascii="Arial" w:hAnsi="Arial" w:cs="Arial"/>
        </w:rPr>
      </w:pPr>
    </w:p>
    <w:p w14:paraId="6612D9B0" w14:textId="77777777" w:rsidR="00160FE6" w:rsidRPr="00C1059E" w:rsidRDefault="00160FE6" w:rsidP="00A83FEB">
      <w:pPr>
        <w:pStyle w:val="Corpodetexto"/>
        <w:ind w:left="0"/>
        <w:rPr>
          <w:rFonts w:ascii="Arial" w:hAnsi="Arial" w:cs="Arial"/>
        </w:rPr>
      </w:pPr>
    </w:p>
    <w:p w14:paraId="7C36233B" w14:textId="77777777" w:rsidR="00160FE6" w:rsidRPr="00C1059E" w:rsidRDefault="00160FE6" w:rsidP="00A83FEB">
      <w:pPr>
        <w:pStyle w:val="Corpodetexto"/>
        <w:ind w:left="0"/>
        <w:rPr>
          <w:rFonts w:ascii="Arial" w:hAnsi="Arial" w:cs="Arial"/>
        </w:rPr>
      </w:pPr>
    </w:p>
    <w:p w14:paraId="43F276A9" w14:textId="77777777" w:rsidR="00160FE6" w:rsidRPr="00C1059E" w:rsidRDefault="00160FE6" w:rsidP="00A83FEB">
      <w:pPr>
        <w:pStyle w:val="Corpodetexto"/>
        <w:ind w:left="0"/>
        <w:rPr>
          <w:rFonts w:ascii="Arial" w:hAnsi="Arial" w:cs="Arial"/>
        </w:rPr>
      </w:pPr>
    </w:p>
    <w:p w14:paraId="47BEFE59" w14:textId="77777777" w:rsidR="00160FE6" w:rsidRPr="00C1059E" w:rsidRDefault="00160FE6" w:rsidP="00A83FEB">
      <w:pPr>
        <w:pStyle w:val="Corpodetexto"/>
        <w:ind w:left="0"/>
        <w:rPr>
          <w:rFonts w:ascii="Arial" w:hAnsi="Arial" w:cs="Arial"/>
        </w:rPr>
      </w:pPr>
    </w:p>
    <w:p w14:paraId="053064B7" w14:textId="77777777" w:rsidR="00160FE6" w:rsidRPr="00C1059E" w:rsidRDefault="00000000" w:rsidP="00A83FEB">
      <w:pPr>
        <w:pStyle w:val="Corpodetexto"/>
        <w:spacing w:before="37"/>
        <w:ind w:left="0"/>
        <w:rPr>
          <w:rFonts w:ascii="Arial" w:hAnsi="Arial" w:cs="Arial"/>
        </w:rPr>
      </w:pPr>
      <w:r w:rsidRPr="00C1059E">
        <w:rPr>
          <w:rFonts w:ascii="Arial" w:hAnsi="Arial" w:cs="Arial"/>
          <w:noProof/>
        </w:rPr>
        <mc:AlternateContent>
          <mc:Choice Requires="wps">
            <w:drawing>
              <wp:anchor distT="0" distB="0" distL="0" distR="0" simplePos="0" relativeHeight="487608320" behindDoc="1" locked="0" layoutInCell="1" allowOverlap="1" wp14:anchorId="760D37FB" wp14:editId="742987C0">
                <wp:simplePos x="0" y="0"/>
                <wp:positionH relativeFrom="page">
                  <wp:posOffset>1278636</wp:posOffset>
                </wp:positionH>
                <wp:positionV relativeFrom="paragraph">
                  <wp:posOffset>182484</wp:posOffset>
                </wp:positionV>
                <wp:extent cx="5001895" cy="127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01895" cy="1270"/>
                        </a:xfrm>
                        <a:custGeom>
                          <a:avLst/>
                          <a:gdLst/>
                          <a:ahLst/>
                          <a:cxnLst/>
                          <a:rect l="l" t="t" r="r" b="b"/>
                          <a:pathLst>
                            <a:path w="5001895">
                              <a:moveTo>
                                <a:pt x="0" y="0"/>
                              </a:moveTo>
                              <a:lnTo>
                                <a:pt x="5001360"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BC3E5EF" id="Graphic 52" o:spid="_x0000_s1026" style="position:absolute;margin-left:100.7pt;margin-top:14.35pt;width:393.85pt;height:.1pt;z-index:-15708160;visibility:visible;mso-wrap-style:square;mso-wrap-distance-left:0;mso-wrap-distance-top:0;mso-wrap-distance-right:0;mso-wrap-distance-bottom:0;mso-position-horizontal:absolute;mso-position-horizontal-relative:page;mso-position-vertical:absolute;mso-position-vertical-relative:text;v-text-anchor:top" coordsize="50018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" path="m,l5001360,e" filled="f" strokeweight=".26875mm">
                <v:path arrowok="t"/>
                <w10:wrap type="topAndBottom" anchorx="page"/>
              </v:shape>
            </w:pict>
          </mc:Fallback>
        </mc:AlternateContent>
      </w:r>
    </w:p>
    <w:p w14:paraId="2C9485CA" w14:textId="77777777" w:rsidR="00160FE6" w:rsidRPr="00C1059E" w:rsidRDefault="00000000" w:rsidP="00A83FEB">
      <w:pPr>
        <w:spacing w:before="142"/>
        <w:ind w:right="324"/>
        <w:jc w:val="both"/>
        <w:rPr>
          <w:rFonts w:ascii="Arial" w:hAnsi="Arial" w:cs="Arial"/>
          <w:b/>
          <w:sz w:val="24"/>
          <w:szCs w:val="24"/>
        </w:rPr>
      </w:pPr>
      <w:r w:rsidRPr="00C1059E">
        <w:rPr>
          <w:rFonts w:ascii="Arial" w:hAnsi="Arial" w:cs="Arial"/>
          <w:b/>
          <w:sz w:val="24"/>
          <w:szCs w:val="24"/>
        </w:rPr>
        <w:t>(nome,</w:t>
      </w:r>
      <w:r w:rsidRPr="00C1059E">
        <w:rPr>
          <w:rFonts w:ascii="Arial" w:hAnsi="Arial" w:cs="Arial"/>
          <w:b/>
          <w:spacing w:val="-3"/>
          <w:sz w:val="24"/>
          <w:szCs w:val="24"/>
        </w:rPr>
        <w:t xml:space="preserve"> </w:t>
      </w:r>
      <w:r w:rsidRPr="00C1059E">
        <w:rPr>
          <w:rFonts w:ascii="Arial" w:hAnsi="Arial" w:cs="Arial"/>
          <w:b/>
          <w:sz w:val="24"/>
          <w:szCs w:val="24"/>
        </w:rPr>
        <w:t>carimbo, e</w:t>
      </w:r>
      <w:r w:rsidRPr="00C1059E">
        <w:rPr>
          <w:rFonts w:ascii="Arial" w:hAnsi="Arial" w:cs="Arial"/>
          <w:b/>
          <w:spacing w:val="-1"/>
          <w:sz w:val="24"/>
          <w:szCs w:val="24"/>
        </w:rPr>
        <w:t xml:space="preserve"> </w:t>
      </w:r>
      <w:r w:rsidRPr="00C1059E">
        <w:rPr>
          <w:rFonts w:ascii="Arial" w:hAnsi="Arial" w:cs="Arial"/>
          <w:b/>
          <w:sz w:val="24"/>
          <w:szCs w:val="24"/>
        </w:rPr>
        <w:t>assinatura do responsável</w:t>
      </w:r>
      <w:r w:rsidRPr="00C1059E">
        <w:rPr>
          <w:rFonts w:ascii="Arial" w:hAnsi="Arial" w:cs="Arial"/>
          <w:b/>
          <w:spacing w:val="-1"/>
          <w:sz w:val="24"/>
          <w:szCs w:val="24"/>
        </w:rPr>
        <w:t xml:space="preserve"> </w:t>
      </w:r>
      <w:r w:rsidRPr="00C1059E">
        <w:rPr>
          <w:rFonts w:ascii="Arial" w:hAnsi="Arial" w:cs="Arial"/>
          <w:b/>
          <w:sz w:val="24"/>
          <w:szCs w:val="24"/>
        </w:rPr>
        <w:t>legal</w:t>
      </w:r>
      <w:r w:rsidRPr="00C1059E">
        <w:rPr>
          <w:rFonts w:ascii="Arial" w:hAnsi="Arial" w:cs="Arial"/>
          <w:b/>
          <w:spacing w:val="-2"/>
          <w:sz w:val="24"/>
          <w:szCs w:val="24"/>
        </w:rPr>
        <w:t xml:space="preserve"> </w:t>
      </w:r>
      <w:r w:rsidRPr="00C1059E">
        <w:rPr>
          <w:rFonts w:ascii="Arial" w:hAnsi="Arial" w:cs="Arial"/>
          <w:b/>
          <w:sz w:val="24"/>
          <w:szCs w:val="24"/>
        </w:rPr>
        <w:t>da</w:t>
      </w:r>
      <w:r w:rsidRPr="00C1059E">
        <w:rPr>
          <w:rFonts w:ascii="Arial" w:hAnsi="Arial" w:cs="Arial"/>
          <w:b/>
          <w:spacing w:val="2"/>
          <w:sz w:val="24"/>
          <w:szCs w:val="24"/>
        </w:rPr>
        <w:t xml:space="preserve"> </w:t>
      </w:r>
      <w:r w:rsidRPr="00C1059E">
        <w:rPr>
          <w:rFonts w:ascii="Arial" w:hAnsi="Arial" w:cs="Arial"/>
          <w:b/>
          <w:spacing w:val="-2"/>
          <w:sz w:val="24"/>
          <w:szCs w:val="24"/>
        </w:rPr>
        <w:t>empresa).</w:t>
      </w:r>
    </w:p>
    <w:p w14:paraId="58DD70E5" w14:textId="77777777" w:rsidR="00160FE6" w:rsidRPr="00C1059E" w:rsidRDefault="00160FE6" w:rsidP="00A83FEB">
      <w:pPr>
        <w:jc w:val="both"/>
        <w:rPr>
          <w:rFonts w:ascii="Arial" w:hAnsi="Arial" w:cs="Arial"/>
          <w:b/>
          <w:sz w:val="24"/>
          <w:szCs w:val="24"/>
        </w:rPr>
        <w:sectPr w:rsidR="00160FE6" w:rsidRPr="00C1059E">
          <w:pgSz w:w="11910" w:h="16840"/>
          <w:pgMar w:top="1800" w:right="850" w:bottom="980" w:left="992" w:header="317" w:footer="795" w:gutter="0"/>
          <w:cols w:space="720"/>
        </w:sectPr>
      </w:pPr>
    </w:p>
    <w:p w14:paraId="4240EB37" w14:textId="77777777" w:rsidR="00160FE6" w:rsidRPr="00C1059E" w:rsidRDefault="00160FE6" w:rsidP="00A83FEB">
      <w:pPr>
        <w:pStyle w:val="Corpodetexto"/>
        <w:ind w:left="0"/>
        <w:rPr>
          <w:rFonts w:ascii="Arial" w:hAnsi="Arial" w:cs="Arial"/>
          <w:b/>
        </w:rPr>
      </w:pPr>
    </w:p>
    <w:p w14:paraId="4F8C77A5" w14:textId="77777777" w:rsidR="00160FE6" w:rsidRPr="00C1059E" w:rsidRDefault="00160FE6" w:rsidP="00A83FEB">
      <w:pPr>
        <w:pStyle w:val="Corpodetexto"/>
        <w:ind w:left="0"/>
        <w:rPr>
          <w:rFonts w:ascii="Arial" w:hAnsi="Arial" w:cs="Arial"/>
          <w:b/>
        </w:rPr>
      </w:pPr>
    </w:p>
    <w:p w14:paraId="5AD6C689" w14:textId="77777777" w:rsidR="00160FE6" w:rsidRPr="00C1059E" w:rsidRDefault="00160FE6" w:rsidP="00A83FEB">
      <w:pPr>
        <w:pStyle w:val="Corpodetexto"/>
        <w:spacing w:before="82"/>
        <w:ind w:left="0"/>
        <w:rPr>
          <w:rFonts w:ascii="Arial" w:hAnsi="Arial" w:cs="Arial"/>
          <w:b/>
        </w:rPr>
      </w:pPr>
    </w:p>
    <w:p w14:paraId="7C8B6E8D" w14:textId="49FA2BAD" w:rsidR="00160FE6" w:rsidRPr="00C1059E" w:rsidRDefault="00000000" w:rsidP="00D90330">
      <w:pPr>
        <w:pStyle w:val="Ttulo1"/>
        <w:ind w:left="-1" w:right="142"/>
        <w:jc w:val="center"/>
      </w:pPr>
      <w:r w:rsidRPr="00C1059E">
        <w:t xml:space="preserve">ANEXO </w:t>
      </w:r>
      <w:r w:rsidR="00D90330">
        <w:rPr>
          <w:spacing w:val="-10"/>
        </w:rPr>
        <w:t>IX</w:t>
      </w:r>
    </w:p>
    <w:p w14:paraId="0C1D0FF0" w14:textId="77777777" w:rsidR="00160FE6" w:rsidRPr="00C1059E" w:rsidRDefault="00160FE6" w:rsidP="00A83FEB">
      <w:pPr>
        <w:pStyle w:val="Corpodetexto"/>
        <w:ind w:left="0"/>
        <w:rPr>
          <w:rFonts w:ascii="Arial" w:hAnsi="Arial" w:cs="Arial"/>
          <w:b/>
        </w:rPr>
      </w:pPr>
    </w:p>
    <w:p w14:paraId="51F90F47" w14:textId="77777777" w:rsidR="00160FE6" w:rsidRPr="00C1059E" w:rsidRDefault="00160FE6" w:rsidP="00A83FEB">
      <w:pPr>
        <w:pStyle w:val="Corpodetexto"/>
        <w:ind w:left="0"/>
        <w:rPr>
          <w:rFonts w:ascii="Arial" w:hAnsi="Arial" w:cs="Arial"/>
          <w:b/>
        </w:rPr>
      </w:pPr>
    </w:p>
    <w:p w14:paraId="5ACBED42" w14:textId="77777777" w:rsidR="00160FE6" w:rsidRPr="00C1059E" w:rsidRDefault="00000000" w:rsidP="00A83FEB">
      <w:pPr>
        <w:spacing w:line="360" w:lineRule="auto"/>
        <w:ind w:left="140" w:right="275"/>
        <w:jc w:val="both"/>
        <w:rPr>
          <w:rFonts w:ascii="Arial" w:hAnsi="Arial" w:cs="Arial"/>
          <w:b/>
          <w:sz w:val="24"/>
          <w:szCs w:val="24"/>
        </w:rPr>
      </w:pPr>
      <w:r w:rsidRPr="00C1059E">
        <w:rPr>
          <w:rFonts w:ascii="Arial" w:hAnsi="Arial" w:cs="Arial"/>
          <w:b/>
          <w:sz w:val="24"/>
          <w:szCs w:val="24"/>
        </w:rPr>
        <w:t>MODELO</w:t>
      </w:r>
      <w:r w:rsidRPr="00C1059E">
        <w:rPr>
          <w:rFonts w:ascii="Arial" w:hAnsi="Arial" w:cs="Arial"/>
          <w:b/>
          <w:spacing w:val="-17"/>
          <w:sz w:val="24"/>
          <w:szCs w:val="24"/>
        </w:rPr>
        <w:t xml:space="preserve"> </w:t>
      </w:r>
      <w:r w:rsidRPr="00C1059E">
        <w:rPr>
          <w:rFonts w:ascii="Arial" w:hAnsi="Arial" w:cs="Arial"/>
          <w:b/>
          <w:sz w:val="24"/>
          <w:szCs w:val="24"/>
        </w:rPr>
        <w:t>DE</w:t>
      </w:r>
      <w:r w:rsidRPr="00C1059E">
        <w:rPr>
          <w:rFonts w:ascii="Arial" w:hAnsi="Arial" w:cs="Arial"/>
          <w:b/>
          <w:spacing w:val="-17"/>
          <w:sz w:val="24"/>
          <w:szCs w:val="24"/>
        </w:rPr>
        <w:t xml:space="preserve"> </w:t>
      </w:r>
      <w:r w:rsidRPr="00C1059E">
        <w:rPr>
          <w:rFonts w:ascii="Arial" w:hAnsi="Arial" w:cs="Arial"/>
          <w:b/>
          <w:sz w:val="24"/>
          <w:szCs w:val="24"/>
        </w:rPr>
        <w:t>DECLARAÇÃO</w:t>
      </w:r>
      <w:r w:rsidRPr="00C1059E">
        <w:rPr>
          <w:rFonts w:ascii="Arial" w:hAnsi="Arial" w:cs="Arial"/>
          <w:b/>
          <w:spacing w:val="-17"/>
          <w:sz w:val="24"/>
          <w:szCs w:val="24"/>
        </w:rPr>
        <w:t xml:space="preserve"> </w:t>
      </w:r>
      <w:r w:rsidRPr="00C1059E">
        <w:rPr>
          <w:rFonts w:ascii="Arial" w:hAnsi="Arial" w:cs="Arial"/>
          <w:b/>
          <w:sz w:val="24"/>
          <w:szCs w:val="24"/>
        </w:rPr>
        <w:t>DE</w:t>
      </w:r>
      <w:r w:rsidRPr="00C1059E">
        <w:rPr>
          <w:rFonts w:ascii="Arial" w:hAnsi="Arial" w:cs="Arial"/>
          <w:b/>
          <w:spacing w:val="-17"/>
          <w:sz w:val="24"/>
          <w:szCs w:val="24"/>
        </w:rPr>
        <w:t xml:space="preserve"> </w:t>
      </w:r>
      <w:r w:rsidRPr="00C1059E">
        <w:rPr>
          <w:rFonts w:ascii="Arial" w:hAnsi="Arial" w:cs="Arial"/>
          <w:b/>
          <w:sz w:val="24"/>
          <w:szCs w:val="24"/>
        </w:rPr>
        <w:t>MICROEMPRESA</w:t>
      </w:r>
      <w:r w:rsidRPr="00C1059E">
        <w:rPr>
          <w:rFonts w:ascii="Arial" w:hAnsi="Arial" w:cs="Arial"/>
          <w:b/>
          <w:spacing w:val="-19"/>
          <w:sz w:val="24"/>
          <w:szCs w:val="24"/>
        </w:rPr>
        <w:t xml:space="preserve"> </w:t>
      </w:r>
      <w:r w:rsidRPr="00C1059E">
        <w:rPr>
          <w:rFonts w:ascii="Arial" w:hAnsi="Arial" w:cs="Arial"/>
          <w:b/>
          <w:sz w:val="24"/>
          <w:szCs w:val="24"/>
        </w:rPr>
        <w:t>E</w:t>
      </w:r>
      <w:r w:rsidRPr="00C1059E">
        <w:rPr>
          <w:rFonts w:ascii="Arial" w:hAnsi="Arial" w:cs="Arial"/>
          <w:b/>
          <w:spacing w:val="-17"/>
          <w:sz w:val="24"/>
          <w:szCs w:val="24"/>
        </w:rPr>
        <w:t xml:space="preserve"> </w:t>
      </w:r>
      <w:r w:rsidRPr="00C1059E">
        <w:rPr>
          <w:rFonts w:ascii="Arial" w:hAnsi="Arial" w:cs="Arial"/>
          <w:b/>
          <w:sz w:val="24"/>
          <w:szCs w:val="24"/>
        </w:rPr>
        <w:t>EMPRESA</w:t>
      </w:r>
      <w:r w:rsidRPr="00C1059E">
        <w:rPr>
          <w:rFonts w:ascii="Arial" w:hAnsi="Arial" w:cs="Arial"/>
          <w:b/>
          <w:spacing w:val="-17"/>
          <w:sz w:val="24"/>
          <w:szCs w:val="24"/>
        </w:rPr>
        <w:t xml:space="preserve"> </w:t>
      </w:r>
      <w:r w:rsidRPr="00C1059E">
        <w:rPr>
          <w:rFonts w:ascii="Arial" w:hAnsi="Arial" w:cs="Arial"/>
          <w:b/>
          <w:sz w:val="24"/>
          <w:szCs w:val="24"/>
        </w:rPr>
        <w:t>DE</w:t>
      </w:r>
      <w:r w:rsidRPr="00C1059E">
        <w:rPr>
          <w:rFonts w:ascii="Arial" w:hAnsi="Arial" w:cs="Arial"/>
          <w:b/>
          <w:spacing w:val="-17"/>
          <w:sz w:val="24"/>
          <w:szCs w:val="24"/>
        </w:rPr>
        <w:t xml:space="preserve"> </w:t>
      </w:r>
      <w:r w:rsidRPr="00C1059E">
        <w:rPr>
          <w:rFonts w:ascii="Arial" w:hAnsi="Arial" w:cs="Arial"/>
          <w:b/>
          <w:sz w:val="24"/>
          <w:szCs w:val="24"/>
        </w:rPr>
        <w:t>PEQUENO</w:t>
      </w:r>
      <w:r w:rsidRPr="00C1059E">
        <w:rPr>
          <w:rFonts w:ascii="Arial" w:hAnsi="Arial" w:cs="Arial"/>
          <w:b/>
          <w:spacing w:val="-17"/>
          <w:sz w:val="24"/>
          <w:szCs w:val="24"/>
        </w:rPr>
        <w:t xml:space="preserve"> </w:t>
      </w:r>
      <w:r w:rsidRPr="00C1059E">
        <w:rPr>
          <w:rFonts w:ascii="Arial" w:hAnsi="Arial" w:cs="Arial"/>
          <w:b/>
          <w:sz w:val="24"/>
          <w:szCs w:val="24"/>
        </w:rPr>
        <w:t>PORTE, OU COOPERATIVA ENQUADRADA NO ARTIGO 34 DA LEI Nº 11.488, DE 2007.</w:t>
      </w:r>
    </w:p>
    <w:p w14:paraId="5C59EE57" w14:textId="77777777" w:rsidR="00160FE6" w:rsidRPr="00C1059E" w:rsidRDefault="00160FE6" w:rsidP="00A83FEB">
      <w:pPr>
        <w:pStyle w:val="Corpodetexto"/>
        <w:spacing w:before="139"/>
        <w:ind w:left="0"/>
        <w:rPr>
          <w:rFonts w:ascii="Arial" w:hAnsi="Arial" w:cs="Arial"/>
          <w:b/>
        </w:rPr>
      </w:pPr>
    </w:p>
    <w:p w14:paraId="011978FE" w14:textId="4CA3F842" w:rsidR="00160FE6" w:rsidRPr="00C1059E" w:rsidRDefault="00000000" w:rsidP="00A83FEB">
      <w:pPr>
        <w:spacing w:line="360" w:lineRule="auto"/>
        <w:ind w:left="140" w:right="4412"/>
        <w:jc w:val="both"/>
        <w:rPr>
          <w:rFonts w:ascii="Arial" w:hAnsi="Arial" w:cs="Arial"/>
          <w:b/>
          <w:sz w:val="24"/>
          <w:szCs w:val="24"/>
        </w:rPr>
      </w:pPr>
      <w:r w:rsidRPr="00C1059E">
        <w:rPr>
          <w:rFonts w:ascii="Arial" w:hAnsi="Arial" w:cs="Arial"/>
          <w:b/>
          <w:w w:val="105"/>
          <w:sz w:val="24"/>
          <w:szCs w:val="24"/>
        </w:rPr>
        <w:t>PROCESSO</w:t>
      </w:r>
      <w:r w:rsidRPr="00C1059E">
        <w:rPr>
          <w:rFonts w:ascii="Arial" w:hAnsi="Arial" w:cs="Arial"/>
          <w:b/>
          <w:spacing w:val="-18"/>
          <w:w w:val="105"/>
          <w:sz w:val="24"/>
          <w:szCs w:val="24"/>
        </w:rPr>
        <w:t xml:space="preserve"> </w:t>
      </w:r>
      <w:r w:rsidRPr="00C1059E">
        <w:rPr>
          <w:rFonts w:ascii="Arial" w:hAnsi="Arial" w:cs="Arial"/>
          <w:b/>
          <w:w w:val="105"/>
          <w:sz w:val="24"/>
          <w:szCs w:val="24"/>
        </w:rPr>
        <w:t>LICITATÓRIO</w:t>
      </w:r>
      <w:r w:rsidRPr="00C1059E">
        <w:rPr>
          <w:rFonts w:ascii="Arial" w:hAnsi="Arial" w:cs="Arial"/>
          <w:b/>
          <w:spacing w:val="-17"/>
          <w:w w:val="105"/>
          <w:sz w:val="24"/>
          <w:szCs w:val="24"/>
        </w:rPr>
        <w:t xml:space="preserve"> </w:t>
      </w:r>
      <w:r w:rsidRPr="00C1059E">
        <w:rPr>
          <w:rFonts w:ascii="Arial" w:hAnsi="Arial" w:cs="Arial"/>
          <w:b/>
          <w:w w:val="105"/>
          <w:sz w:val="24"/>
          <w:szCs w:val="24"/>
        </w:rPr>
        <w:t>Nº</w:t>
      </w:r>
      <w:r w:rsidRPr="00C1059E">
        <w:rPr>
          <w:rFonts w:ascii="Arial" w:hAnsi="Arial" w:cs="Arial"/>
          <w:b/>
          <w:spacing w:val="-18"/>
          <w:w w:val="105"/>
          <w:sz w:val="24"/>
          <w:szCs w:val="24"/>
        </w:rPr>
        <w:t xml:space="preserve"> </w:t>
      </w:r>
      <w:r w:rsidRPr="00C1059E">
        <w:rPr>
          <w:rFonts w:ascii="Arial" w:hAnsi="Arial" w:cs="Arial"/>
          <w:b/>
          <w:w w:val="105"/>
          <w:sz w:val="24"/>
          <w:szCs w:val="24"/>
        </w:rPr>
        <w:t>00</w:t>
      </w:r>
      <w:r w:rsidR="00163F98">
        <w:rPr>
          <w:rFonts w:ascii="Arial" w:hAnsi="Arial" w:cs="Arial"/>
          <w:b/>
          <w:w w:val="105"/>
          <w:sz w:val="24"/>
          <w:szCs w:val="24"/>
        </w:rPr>
        <w:t>4</w:t>
      </w:r>
      <w:r w:rsidRPr="00C1059E">
        <w:rPr>
          <w:rFonts w:ascii="Arial" w:hAnsi="Arial" w:cs="Arial"/>
          <w:b/>
          <w:w w:val="105"/>
          <w:sz w:val="24"/>
          <w:szCs w:val="24"/>
        </w:rPr>
        <w:t xml:space="preserve">/2025 </w:t>
      </w:r>
      <w:r w:rsidRPr="00C1059E">
        <w:rPr>
          <w:rFonts w:ascii="Arial" w:hAnsi="Arial" w:cs="Arial"/>
          <w:b/>
          <w:sz w:val="24"/>
          <w:szCs w:val="24"/>
        </w:rPr>
        <w:t xml:space="preserve">MODALIDADE </w:t>
      </w:r>
      <w:r w:rsidRPr="00C1059E">
        <w:rPr>
          <w:rFonts w:ascii="Arial" w:hAnsi="Arial" w:cs="Arial"/>
          <w:sz w:val="24"/>
          <w:szCs w:val="24"/>
        </w:rPr>
        <w:t xml:space="preserve">– </w:t>
      </w:r>
      <w:r w:rsidRPr="00C1059E">
        <w:rPr>
          <w:rFonts w:ascii="Arial" w:hAnsi="Arial" w:cs="Arial"/>
          <w:b/>
          <w:sz w:val="24"/>
          <w:szCs w:val="24"/>
        </w:rPr>
        <w:t xml:space="preserve">CONCORRÊNCIA PÚBLICA </w:t>
      </w:r>
      <w:r w:rsidRPr="00C1059E">
        <w:rPr>
          <w:rFonts w:ascii="Arial" w:hAnsi="Arial" w:cs="Arial"/>
          <w:b/>
          <w:w w:val="105"/>
          <w:sz w:val="24"/>
          <w:szCs w:val="24"/>
        </w:rPr>
        <w:t>TIPO</w:t>
      </w:r>
      <w:r w:rsidRPr="00C1059E">
        <w:rPr>
          <w:rFonts w:ascii="Arial" w:hAnsi="Arial" w:cs="Arial"/>
          <w:b/>
          <w:spacing w:val="-7"/>
          <w:w w:val="105"/>
          <w:sz w:val="24"/>
          <w:szCs w:val="24"/>
        </w:rPr>
        <w:t xml:space="preserve"> </w:t>
      </w:r>
      <w:r w:rsidRPr="00C1059E">
        <w:rPr>
          <w:rFonts w:ascii="Arial" w:hAnsi="Arial" w:cs="Arial"/>
          <w:b/>
          <w:w w:val="105"/>
          <w:sz w:val="24"/>
          <w:szCs w:val="24"/>
        </w:rPr>
        <w:t>–</w:t>
      </w:r>
      <w:r w:rsidRPr="00C1059E">
        <w:rPr>
          <w:rFonts w:ascii="Arial" w:hAnsi="Arial" w:cs="Arial"/>
          <w:b/>
          <w:spacing w:val="-4"/>
          <w:w w:val="105"/>
          <w:sz w:val="24"/>
          <w:szCs w:val="24"/>
        </w:rPr>
        <w:t xml:space="preserve"> </w:t>
      </w:r>
      <w:r w:rsidRPr="00C1059E">
        <w:rPr>
          <w:rFonts w:ascii="Arial" w:hAnsi="Arial" w:cs="Arial"/>
          <w:b/>
          <w:w w:val="105"/>
          <w:sz w:val="24"/>
          <w:szCs w:val="24"/>
        </w:rPr>
        <w:t>MENOR</w:t>
      </w:r>
      <w:r w:rsidRPr="00C1059E">
        <w:rPr>
          <w:rFonts w:ascii="Arial" w:hAnsi="Arial" w:cs="Arial"/>
          <w:b/>
          <w:spacing w:val="-9"/>
          <w:w w:val="105"/>
          <w:sz w:val="24"/>
          <w:szCs w:val="24"/>
        </w:rPr>
        <w:t xml:space="preserve"> </w:t>
      </w:r>
      <w:r w:rsidRPr="00C1059E">
        <w:rPr>
          <w:rFonts w:ascii="Arial" w:hAnsi="Arial" w:cs="Arial"/>
          <w:b/>
          <w:w w:val="105"/>
          <w:sz w:val="24"/>
          <w:szCs w:val="24"/>
        </w:rPr>
        <w:t>PREÇO</w:t>
      </w:r>
      <w:r w:rsidRPr="00C1059E">
        <w:rPr>
          <w:rFonts w:ascii="Arial" w:hAnsi="Arial" w:cs="Arial"/>
          <w:b/>
          <w:spacing w:val="-7"/>
          <w:w w:val="105"/>
          <w:sz w:val="24"/>
          <w:szCs w:val="24"/>
        </w:rPr>
        <w:t xml:space="preserve"> </w:t>
      </w:r>
      <w:r w:rsidRPr="00C1059E">
        <w:rPr>
          <w:rFonts w:ascii="Arial" w:hAnsi="Arial" w:cs="Arial"/>
          <w:b/>
          <w:w w:val="105"/>
          <w:sz w:val="24"/>
          <w:szCs w:val="24"/>
        </w:rPr>
        <w:t>GLOBAL</w:t>
      </w:r>
    </w:p>
    <w:p w14:paraId="494365A4" w14:textId="77777777" w:rsidR="00160FE6" w:rsidRPr="00C1059E" w:rsidRDefault="00160FE6" w:rsidP="00A83FEB">
      <w:pPr>
        <w:pStyle w:val="Corpodetexto"/>
        <w:spacing w:before="138"/>
        <w:ind w:left="0"/>
        <w:rPr>
          <w:rFonts w:ascii="Arial" w:hAnsi="Arial" w:cs="Arial"/>
          <w:b/>
        </w:rPr>
      </w:pPr>
    </w:p>
    <w:p w14:paraId="2702FBA8" w14:textId="5ACD3066" w:rsidR="00160FE6" w:rsidRPr="00163F98" w:rsidRDefault="00000000" w:rsidP="00163F98">
      <w:pPr>
        <w:spacing w:line="360" w:lineRule="auto"/>
        <w:ind w:left="140" w:right="282"/>
        <w:jc w:val="both"/>
        <w:rPr>
          <w:rFonts w:ascii="Arial" w:hAnsi="Arial" w:cs="Arial"/>
          <w:sz w:val="24"/>
          <w:szCs w:val="24"/>
        </w:rPr>
      </w:pPr>
      <w:r w:rsidRPr="00163F98">
        <w:rPr>
          <w:rFonts w:ascii="Arial" w:hAnsi="Arial" w:cs="Arial"/>
          <w:sz w:val="24"/>
          <w:szCs w:val="24"/>
        </w:rPr>
        <w:t xml:space="preserve">DECLARO, sob as penas da Lei, em atendimento ao Edital da </w:t>
      </w:r>
      <w:r w:rsidRPr="00163F98">
        <w:rPr>
          <w:rFonts w:ascii="Arial" w:hAnsi="Arial" w:cs="Arial"/>
          <w:b/>
          <w:sz w:val="24"/>
          <w:szCs w:val="24"/>
        </w:rPr>
        <w:t>Concorrência Pública nº 00</w:t>
      </w:r>
      <w:r w:rsidR="00163F98" w:rsidRPr="00163F98">
        <w:rPr>
          <w:rFonts w:ascii="Arial" w:hAnsi="Arial" w:cs="Arial"/>
          <w:b/>
          <w:sz w:val="24"/>
          <w:szCs w:val="24"/>
        </w:rPr>
        <w:t>4</w:t>
      </w:r>
      <w:r w:rsidRPr="00163F98">
        <w:rPr>
          <w:rFonts w:ascii="Arial" w:hAnsi="Arial" w:cs="Arial"/>
          <w:b/>
          <w:sz w:val="24"/>
          <w:szCs w:val="24"/>
        </w:rPr>
        <w:t>/2025</w:t>
      </w:r>
      <w:r w:rsidRPr="00163F98">
        <w:rPr>
          <w:rFonts w:ascii="Arial" w:hAnsi="Arial" w:cs="Arial"/>
          <w:sz w:val="24"/>
          <w:szCs w:val="24"/>
        </w:rPr>
        <w:t>,</w:t>
      </w:r>
      <w:r w:rsidRPr="00163F98">
        <w:rPr>
          <w:rFonts w:ascii="Arial" w:hAnsi="Arial" w:cs="Arial"/>
          <w:spacing w:val="32"/>
          <w:sz w:val="24"/>
          <w:szCs w:val="24"/>
        </w:rPr>
        <w:t xml:space="preserve"> </w:t>
      </w:r>
      <w:r w:rsidRPr="00163F98">
        <w:rPr>
          <w:rFonts w:ascii="Arial" w:hAnsi="Arial" w:cs="Arial"/>
          <w:sz w:val="24"/>
          <w:szCs w:val="24"/>
        </w:rPr>
        <w:t>promovido</w:t>
      </w:r>
      <w:r w:rsidRPr="00163F98">
        <w:rPr>
          <w:rFonts w:ascii="Arial" w:hAnsi="Arial" w:cs="Arial"/>
          <w:spacing w:val="32"/>
          <w:sz w:val="24"/>
          <w:szCs w:val="24"/>
        </w:rPr>
        <w:t xml:space="preserve"> </w:t>
      </w:r>
      <w:r w:rsidRPr="00163F98">
        <w:rPr>
          <w:rFonts w:ascii="Arial" w:hAnsi="Arial" w:cs="Arial"/>
          <w:sz w:val="24"/>
          <w:szCs w:val="24"/>
        </w:rPr>
        <w:t>pela</w:t>
      </w:r>
      <w:r w:rsidRPr="00163F98">
        <w:rPr>
          <w:rFonts w:ascii="Arial" w:hAnsi="Arial" w:cs="Arial"/>
          <w:spacing w:val="32"/>
          <w:sz w:val="24"/>
          <w:szCs w:val="24"/>
        </w:rPr>
        <w:t xml:space="preserve"> </w:t>
      </w:r>
      <w:r w:rsidRPr="00163F98">
        <w:rPr>
          <w:rFonts w:ascii="Arial" w:hAnsi="Arial" w:cs="Arial"/>
          <w:sz w:val="24"/>
          <w:szCs w:val="24"/>
        </w:rPr>
        <w:t>PREFEITURA</w:t>
      </w:r>
      <w:r w:rsidRPr="00163F98">
        <w:rPr>
          <w:rFonts w:ascii="Arial" w:hAnsi="Arial" w:cs="Arial"/>
          <w:spacing w:val="32"/>
          <w:sz w:val="24"/>
          <w:szCs w:val="24"/>
        </w:rPr>
        <w:t xml:space="preserve"> </w:t>
      </w:r>
      <w:r w:rsidRPr="00163F98">
        <w:rPr>
          <w:rFonts w:ascii="Arial" w:hAnsi="Arial" w:cs="Arial"/>
          <w:sz w:val="24"/>
          <w:szCs w:val="24"/>
        </w:rPr>
        <w:t>DE</w:t>
      </w:r>
      <w:r w:rsidRPr="00163F98">
        <w:rPr>
          <w:rFonts w:ascii="Arial" w:hAnsi="Arial" w:cs="Arial"/>
          <w:spacing w:val="32"/>
          <w:sz w:val="24"/>
          <w:szCs w:val="24"/>
        </w:rPr>
        <w:t xml:space="preserve"> </w:t>
      </w:r>
      <w:r w:rsidRPr="00163F98">
        <w:rPr>
          <w:rFonts w:ascii="Arial" w:hAnsi="Arial" w:cs="Arial"/>
          <w:sz w:val="24"/>
          <w:szCs w:val="24"/>
        </w:rPr>
        <w:t>MUNICIPAL</w:t>
      </w:r>
      <w:r w:rsidRPr="00163F98">
        <w:rPr>
          <w:rFonts w:ascii="Arial" w:hAnsi="Arial" w:cs="Arial"/>
          <w:spacing w:val="36"/>
          <w:sz w:val="24"/>
          <w:szCs w:val="24"/>
        </w:rPr>
        <w:t xml:space="preserve"> </w:t>
      </w:r>
      <w:r w:rsidRPr="00163F98">
        <w:rPr>
          <w:rFonts w:ascii="Arial" w:hAnsi="Arial" w:cs="Arial"/>
          <w:sz w:val="24"/>
          <w:szCs w:val="24"/>
        </w:rPr>
        <w:t>DE</w:t>
      </w:r>
      <w:r w:rsidRPr="00163F98">
        <w:rPr>
          <w:rFonts w:ascii="Arial" w:hAnsi="Arial" w:cs="Arial"/>
          <w:spacing w:val="32"/>
          <w:sz w:val="24"/>
          <w:szCs w:val="24"/>
        </w:rPr>
        <w:t xml:space="preserve"> </w:t>
      </w:r>
      <w:r w:rsidR="00163F98" w:rsidRPr="00163F98">
        <w:rPr>
          <w:rFonts w:ascii="Arial" w:hAnsi="Arial" w:cs="Arial"/>
          <w:sz w:val="24"/>
          <w:szCs w:val="24"/>
        </w:rPr>
        <w:t>CANDEAL-BAHIA</w:t>
      </w:r>
      <w:r w:rsidRPr="00163F98">
        <w:rPr>
          <w:rFonts w:ascii="Arial" w:hAnsi="Arial" w:cs="Arial"/>
          <w:spacing w:val="-2"/>
          <w:sz w:val="24"/>
          <w:szCs w:val="24"/>
        </w:rPr>
        <w:t>,</w:t>
      </w:r>
      <w:r w:rsidR="00163F98" w:rsidRPr="00163F98">
        <w:rPr>
          <w:rFonts w:ascii="Arial" w:hAnsi="Arial" w:cs="Arial"/>
          <w:spacing w:val="-2"/>
          <w:sz w:val="24"/>
          <w:szCs w:val="24"/>
        </w:rPr>
        <w:t xml:space="preserve"> </w:t>
      </w:r>
      <w:r w:rsidRPr="00163F98">
        <w:rPr>
          <w:rFonts w:ascii="Arial" w:hAnsi="Arial" w:cs="Arial"/>
          <w:sz w:val="24"/>
          <w:szCs w:val="24"/>
        </w:rPr>
        <w:t>marcada</w:t>
      </w:r>
      <w:r w:rsidRPr="00163F98">
        <w:rPr>
          <w:rFonts w:ascii="Arial" w:hAnsi="Arial" w:cs="Arial"/>
          <w:spacing w:val="-16"/>
          <w:sz w:val="24"/>
          <w:szCs w:val="24"/>
        </w:rPr>
        <w:t xml:space="preserve"> </w:t>
      </w:r>
      <w:r w:rsidRPr="00163F98">
        <w:rPr>
          <w:rFonts w:ascii="Arial" w:hAnsi="Arial" w:cs="Arial"/>
          <w:sz w:val="24"/>
          <w:szCs w:val="24"/>
        </w:rPr>
        <w:t>para</w:t>
      </w:r>
      <w:r w:rsidRPr="00163F98">
        <w:rPr>
          <w:rFonts w:ascii="Arial" w:hAnsi="Arial" w:cs="Arial"/>
          <w:spacing w:val="-16"/>
          <w:sz w:val="24"/>
          <w:szCs w:val="24"/>
        </w:rPr>
        <w:t xml:space="preserve"> </w:t>
      </w:r>
      <w:r w:rsidRPr="00163F98">
        <w:rPr>
          <w:rFonts w:ascii="Arial" w:hAnsi="Arial" w:cs="Arial"/>
          <w:sz w:val="24"/>
          <w:szCs w:val="24"/>
        </w:rPr>
        <w:t>às</w:t>
      </w:r>
      <w:r w:rsidRPr="00163F98">
        <w:rPr>
          <w:rFonts w:ascii="Arial" w:hAnsi="Arial" w:cs="Arial"/>
          <w:spacing w:val="-16"/>
          <w:sz w:val="24"/>
          <w:szCs w:val="24"/>
        </w:rPr>
        <w:t xml:space="preserve"> </w:t>
      </w:r>
      <w:r w:rsidRPr="00163F98">
        <w:rPr>
          <w:rFonts w:ascii="Arial" w:hAnsi="Arial" w:cs="Arial"/>
          <w:b/>
          <w:sz w:val="24"/>
          <w:szCs w:val="24"/>
        </w:rPr>
        <w:t>XX:00</w:t>
      </w:r>
      <w:r w:rsidRPr="00163F98">
        <w:rPr>
          <w:rFonts w:ascii="Arial" w:hAnsi="Arial" w:cs="Arial"/>
          <w:b/>
          <w:spacing w:val="-13"/>
          <w:sz w:val="24"/>
          <w:szCs w:val="24"/>
        </w:rPr>
        <w:t xml:space="preserve"> </w:t>
      </w:r>
      <w:r w:rsidRPr="00163F98">
        <w:rPr>
          <w:rFonts w:ascii="Arial" w:hAnsi="Arial" w:cs="Arial"/>
          <w:sz w:val="24"/>
          <w:szCs w:val="24"/>
        </w:rPr>
        <w:t>horas</w:t>
      </w:r>
      <w:r w:rsidRPr="00163F98">
        <w:rPr>
          <w:rFonts w:ascii="Arial" w:hAnsi="Arial" w:cs="Arial"/>
          <w:spacing w:val="-10"/>
          <w:sz w:val="24"/>
          <w:szCs w:val="24"/>
        </w:rPr>
        <w:t xml:space="preserve"> </w:t>
      </w:r>
      <w:r w:rsidRPr="00163F98">
        <w:rPr>
          <w:rFonts w:ascii="Arial" w:hAnsi="Arial" w:cs="Arial"/>
          <w:sz w:val="24"/>
          <w:szCs w:val="24"/>
        </w:rPr>
        <w:t>do</w:t>
      </w:r>
      <w:r w:rsidRPr="00163F98">
        <w:rPr>
          <w:rFonts w:ascii="Arial" w:hAnsi="Arial" w:cs="Arial"/>
          <w:spacing w:val="-8"/>
          <w:sz w:val="24"/>
          <w:szCs w:val="24"/>
        </w:rPr>
        <w:t xml:space="preserve"> </w:t>
      </w:r>
      <w:r w:rsidRPr="00163F98">
        <w:rPr>
          <w:rFonts w:ascii="Arial" w:hAnsi="Arial" w:cs="Arial"/>
          <w:sz w:val="24"/>
          <w:szCs w:val="24"/>
        </w:rPr>
        <w:t>dia</w:t>
      </w:r>
      <w:r w:rsidRPr="00163F98">
        <w:rPr>
          <w:rFonts w:ascii="Arial" w:hAnsi="Arial" w:cs="Arial"/>
          <w:spacing w:val="-10"/>
          <w:sz w:val="24"/>
          <w:szCs w:val="24"/>
        </w:rPr>
        <w:t xml:space="preserve"> </w:t>
      </w:r>
      <w:r w:rsidRPr="00163F98">
        <w:rPr>
          <w:rFonts w:ascii="Arial" w:hAnsi="Arial" w:cs="Arial"/>
          <w:b/>
          <w:sz w:val="24"/>
          <w:szCs w:val="24"/>
        </w:rPr>
        <w:t>XX/XX/2025</w:t>
      </w:r>
      <w:r w:rsidRPr="00163F98">
        <w:rPr>
          <w:rFonts w:ascii="Arial" w:hAnsi="Arial" w:cs="Arial"/>
          <w:sz w:val="24"/>
          <w:szCs w:val="24"/>
        </w:rPr>
        <w:t>,</w:t>
      </w:r>
      <w:r w:rsidRPr="00163F98">
        <w:rPr>
          <w:rFonts w:ascii="Arial" w:hAnsi="Arial" w:cs="Arial"/>
          <w:spacing w:val="-12"/>
          <w:sz w:val="24"/>
          <w:szCs w:val="24"/>
        </w:rPr>
        <w:t xml:space="preserve"> </w:t>
      </w:r>
      <w:r w:rsidRPr="00163F98">
        <w:rPr>
          <w:rFonts w:ascii="Arial" w:hAnsi="Arial" w:cs="Arial"/>
          <w:sz w:val="24"/>
          <w:szCs w:val="24"/>
        </w:rPr>
        <w:t>que</w:t>
      </w:r>
      <w:r w:rsidRPr="00163F98">
        <w:rPr>
          <w:rFonts w:ascii="Arial" w:hAnsi="Arial" w:cs="Arial"/>
          <w:spacing w:val="-10"/>
          <w:sz w:val="24"/>
          <w:szCs w:val="24"/>
        </w:rPr>
        <w:t xml:space="preserve"> </w:t>
      </w:r>
      <w:r w:rsidRPr="00163F98">
        <w:rPr>
          <w:rFonts w:ascii="Arial" w:hAnsi="Arial" w:cs="Arial"/>
          <w:sz w:val="24"/>
          <w:szCs w:val="24"/>
        </w:rPr>
        <w:t>a</w:t>
      </w:r>
      <w:r w:rsidRPr="00163F98">
        <w:rPr>
          <w:rFonts w:ascii="Arial" w:hAnsi="Arial" w:cs="Arial"/>
          <w:spacing w:val="-12"/>
          <w:sz w:val="24"/>
          <w:szCs w:val="24"/>
        </w:rPr>
        <w:t xml:space="preserve"> </w:t>
      </w:r>
      <w:r w:rsidRPr="00163F98">
        <w:rPr>
          <w:rFonts w:ascii="Arial" w:hAnsi="Arial" w:cs="Arial"/>
          <w:sz w:val="24"/>
          <w:szCs w:val="24"/>
        </w:rPr>
        <w:t>empresa</w:t>
      </w:r>
      <w:r w:rsidRPr="00163F98">
        <w:rPr>
          <w:rFonts w:ascii="Arial" w:hAnsi="Arial" w:cs="Arial"/>
          <w:spacing w:val="-8"/>
          <w:sz w:val="24"/>
          <w:szCs w:val="24"/>
        </w:rPr>
        <w:t xml:space="preserve"> </w:t>
      </w:r>
      <w:r w:rsidRPr="00163F98">
        <w:rPr>
          <w:rFonts w:ascii="Arial" w:hAnsi="Arial" w:cs="Arial"/>
          <w:sz w:val="24"/>
          <w:szCs w:val="24"/>
        </w:rPr>
        <w:t>(nome</w:t>
      </w:r>
      <w:r w:rsidRPr="00163F98">
        <w:rPr>
          <w:rFonts w:ascii="Arial" w:hAnsi="Arial" w:cs="Arial"/>
          <w:spacing w:val="-10"/>
          <w:sz w:val="24"/>
          <w:szCs w:val="24"/>
        </w:rPr>
        <w:t xml:space="preserve"> </w:t>
      </w:r>
      <w:r w:rsidRPr="00163F98">
        <w:rPr>
          <w:rFonts w:ascii="Arial" w:hAnsi="Arial" w:cs="Arial"/>
          <w:sz w:val="24"/>
          <w:szCs w:val="24"/>
        </w:rPr>
        <w:t>completo)</w:t>
      </w:r>
      <w:r w:rsidRPr="00163F98">
        <w:rPr>
          <w:rFonts w:ascii="Arial" w:hAnsi="Arial" w:cs="Arial"/>
          <w:spacing w:val="-8"/>
          <w:sz w:val="24"/>
          <w:szCs w:val="24"/>
        </w:rPr>
        <w:t xml:space="preserve"> </w:t>
      </w:r>
      <w:r w:rsidRPr="00163F98">
        <w:rPr>
          <w:rFonts w:ascii="Arial" w:hAnsi="Arial" w:cs="Arial"/>
          <w:w w:val="160"/>
          <w:sz w:val="24"/>
          <w:szCs w:val="24"/>
        </w:rPr>
        <w:t>–</w:t>
      </w:r>
      <w:r w:rsidRPr="00163F98">
        <w:rPr>
          <w:rFonts w:ascii="Arial" w:hAnsi="Arial" w:cs="Arial"/>
          <w:spacing w:val="-26"/>
          <w:w w:val="160"/>
          <w:sz w:val="24"/>
          <w:szCs w:val="24"/>
        </w:rPr>
        <w:t xml:space="preserve"> </w:t>
      </w:r>
      <w:r w:rsidRPr="00163F98">
        <w:rPr>
          <w:rFonts w:ascii="Arial" w:hAnsi="Arial" w:cs="Arial"/>
          <w:sz w:val="24"/>
          <w:szCs w:val="24"/>
        </w:rPr>
        <w:t xml:space="preserve">CNPJ n.º </w:t>
      </w:r>
      <w:r w:rsidRPr="00163F98">
        <w:rPr>
          <w:rFonts w:ascii="Arial" w:hAnsi="Arial" w:cs="Arial"/>
          <w:sz w:val="24"/>
          <w:szCs w:val="24"/>
          <w:u w:val="single"/>
        </w:rPr>
        <w:tab/>
      </w:r>
      <w:r w:rsidRPr="00163F98">
        <w:rPr>
          <w:rFonts w:ascii="Arial" w:hAnsi="Arial" w:cs="Arial"/>
          <w:sz w:val="24"/>
          <w:szCs w:val="24"/>
        </w:rPr>
        <w:t>,</w:t>
      </w:r>
      <w:r w:rsidRPr="00163F98">
        <w:rPr>
          <w:rFonts w:ascii="Arial" w:hAnsi="Arial" w:cs="Arial"/>
          <w:spacing w:val="-14"/>
          <w:sz w:val="24"/>
          <w:szCs w:val="24"/>
        </w:rPr>
        <w:t xml:space="preserve"> </w:t>
      </w:r>
      <w:r w:rsidRPr="00163F98">
        <w:rPr>
          <w:rFonts w:ascii="Arial" w:hAnsi="Arial" w:cs="Arial"/>
          <w:sz w:val="24"/>
          <w:szCs w:val="24"/>
        </w:rPr>
        <w:t>com</w:t>
      </w:r>
      <w:r w:rsidRPr="00163F98">
        <w:rPr>
          <w:rFonts w:ascii="Arial" w:hAnsi="Arial" w:cs="Arial"/>
          <w:spacing w:val="-13"/>
          <w:sz w:val="24"/>
          <w:szCs w:val="24"/>
        </w:rPr>
        <w:t xml:space="preserve"> </w:t>
      </w:r>
      <w:r w:rsidRPr="00163F98">
        <w:rPr>
          <w:rFonts w:ascii="Arial" w:hAnsi="Arial" w:cs="Arial"/>
          <w:sz w:val="24"/>
          <w:szCs w:val="24"/>
        </w:rPr>
        <w:t>sede</w:t>
      </w:r>
      <w:r w:rsidRPr="00163F98">
        <w:rPr>
          <w:rFonts w:ascii="Arial" w:hAnsi="Arial" w:cs="Arial"/>
          <w:spacing w:val="-12"/>
          <w:sz w:val="24"/>
          <w:szCs w:val="24"/>
        </w:rPr>
        <w:t xml:space="preserve"> </w:t>
      </w:r>
      <w:r w:rsidRPr="00163F98">
        <w:rPr>
          <w:rFonts w:ascii="Arial" w:hAnsi="Arial" w:cs="Arial"/>
          <w:sz w:val="24"/>
          <w:szCs w:val="24"/>
        </w:rPr>
        <w:t>(ou</w:t>
      </w:r>
      <w:r w:rsidRPr="00163F98">
        <w:rPr>
          <w:rFonts w:ascii="Arial" w:hAnsi="Arial" w:cs="Arial"/>
          <w:spacing w:val="-12"/>
          <w:sz w:val="24"/>
          <w:szCs w:val="24"/>
        </w:rPr>
        <w:t xml:space="preserve"> </w:t>
      </w:r>
      <w:r w:rsidRPr="00163F98">
        <w:rPr>
          <w:rFonts w:ascii="Arial" w:hAnsi="Arial" w:cs="Arial"/>
          <w:sz w:val="24"/>
          <w:szCs w:val="24"/>
        </w:rPr>
        <w:t>domicílio)</w:t>
      </w:r>
      <w:r w:rsidRPr="00163F98">
        <w:rPr>
          <w:rFonts w:ascii="Arial" w:hAnsi="Arial" w:cs="Arial"/>
          <w:spacing w:val="-14"/>
          <w:sz w:val="24"/>
          <w:szCs w:val="24"/>
        </w:rPr>
        <w:t xml:space="preserve"> </w:t>
      </w:r>
      <w:r w:rsidRPr="00163F98">
        <w:rPr>
          <w:rFonts w:ascii="Arial" w:hAnsi="Arial" w:cs="Arial"/>
          <w:sz w:val="24"/>
          <w:szCs w:val="24"/>
        </w:rPr>
        <w:t>no</w:t>
      </w:r>
      <w:r w:rsidRPr="00163F98">
        <w:rPr>
          <w:rFonts w:ascii="Arial" w:hAnsi="Arial" w:cs="Arial"/>
          <w:spacing w:val="-14"/>
          <w:sz w:val="24"/>
          <w:szCs w:val="24"/>
        </w:rPr>
        <w:t xml:space="preserve"> </w:t>
      </w:r>
      <w:r w:rsidRPr="00163F98">
        <w:rPr>
          <w:rFonts w:ascii="Arial" w:hAnsi="Arial" w:cs="Arial"/>
          <w:sz w:val="24"/>
          <w:szCs w:val="24"/>
        </w:rPr>
        <w:t>(endereço</w:t>
      </w:r>
      <w:r w:rsidRPr="00163F98">
        <w:rPr>
          <w:rFonts w:ascii="Arial" w:hAnsi="Arial" w:cs="Arial"/>
          <w:spacing w:val="-14"/>
          <w:sz w:val="24"/>
          <w:szCs w:val="24"/>
        </w:rPr>
        <w:t xml:space="preserve"> </w:t>
      </w:r>
      <w:r w:rsidRPr="00163F98">
        <w:rPr>
          <w:rFonts w:ascii="Arial" w:hAnsi="Arial" w:cs="Arial"/>
          <w:sz w:val="24"/>
          <w:szCs w:val="24"/>
        </w:rPr>
        <w:t>completo),</w:t>
      </w:r>
      <w:r w:rsidRPr="00163F98">
        <w:rPr>
          <w:rFonts w:ascii="Arial" w:hAnsi="Arial" w:cs="Arial"/>
          <w:spacing w:val="-16"/>
          <w:sz w:val="24"/>
          <w:szCs w:val="24"/>
        </w:rPr>
        <w:t xml:space="preserve"> </w:t>
      </w:r>
      <w:r w:rsidRPr="00163F98">
        <w:rPr>
          <w:rFonts w:ascii="Arial" w:hAnsi="Arial" w:cs="Arial"/>
          <w:sz w:val="24"/>
          <w:szCs w:val="24"/>
        </w:rPr>
        <w:t>por</w:t>
      </w:r>
      <w:r w:rsidRPr="00163F98">
        <w:rPr>
          <w:rFonts w:ascii="Arial" w:hAnsi="Arial" w:cs="Arial"/>
          <w:spacing w:val="-14"/>
          <w:sz w:val="24"/>
          <w:szCs w:val="24"/>
        </w:rPr>
        <w:t xml:space="preserve"> </w:t>
      </w:r>
      <w:r w:rsidRPr="00163F98">
        <w:rPr>
          <w:rFonts w:ascii="Arial" w:hAnsi="Arial" w:cs="Arial"/>
          <w:sz w:val="24"/>
          <w:szCs w:val="24"/>
        </w:rPr>
        <w:t>mim</w:t>
      </w:r>
      <w:r w:rsidRPr="00163F98">
        <w:rPr>
          <w:rFonts w:ascii="Arial" w:hAnsi="Arial" w:cs="Arial"/>
          <w:spacing w:val="-13"/>
          <w:sz w:val="24"/>
          <w:szCs w:val="24"/>
        </w:rPr>
        <w:t xml:space="preserve"> </w:t>
      </w:r>
      <w:r w:rsidRPr="00163F98">
        <w:rPr>
          <w:rFonts w:ascii="Arial" w:hAnsi="Arial" w:cs="Arial"/>
          <w:sz w:val="24"/>
          <w:szCs w:val="24"/>
        </w:rPr>
        <w:t>representada, atende os requisitos previstos na Lei Complementar n° 123, de 14/12/2006, em especial quanto ao seu art. 3º.</w:t>
      </w:r>
    </w:p>
    <w:p w14:paraId="387D2D54" w14:textId="77777777" w:rsidR="00160FE6" w:rsidRPr="00C1059E" w:rsidRDefault="00160FE6" w:rsidP="00A83FEB">
      <w:pPr>
        <w:pStyle w:val="Corpodetexto"/>
        <w:spacing w:before="143"/>
        <w:ind w:left="0"/>
        <w:rPr>
          <w:rFonts w:ascii="Arial" w:hAnsi="Arial" w:cs="Arial"/>
        </w:rPr>
      </w:pPr>
    </w:p>
    <w:p w14:paraId="3540CC6D" w14:textId="77777777" w:rsidR="00160FE6" w:rsidRPr="00C1059E" w:rsidRDefault="00000000" w:rsidP="00A83FEB">
      <w:pPr>
        <w:pStyle w:val="Corpodetexto"/>
        <w:tabs>
          <w:tab w:val="left" w:pos="1350"/>
          <w:tab w:val="left" w:pos="3221"/>
        </w:tabs>
        <w:ind w:left="-1" w:right="144"/>
        <w:rPr>
          <w:rFonts w:ascii="Arial" w:hAnsi="Arial" w:cs="Arial"/>
        </w:rPr>
      </w:pPr>
      <w:r w:rsidRPr="00C1059E">
        <w:rPr>
          <w:rFonts w:ascii="Arial" w:hAnsi="Arial" w:cs="Arial"/>
        </w:rPr>
        <w:t xml:space="preserve">Cidade, </w:t>
      </w:r>
      <w:r w:rsidRPr="00C1059E">
        <w:rPr>
          <w:rFonts w:ascii="Arial" w:hAnsi="Arial" w:cs="Arial"/>
          <w:u w:val="single"/>
        </w:rPr>
        <w:tab/>
      </w:r>
      <w:r w:rsidRPr="00C1059E">
        <w:rPr>
          <w:rFonts w:ascii="Arial" w:hAnsi="Arial" w:cs="Arial"/>
        </w:rPr>
        <w:t xml:space="preserve">de </w:t>
      </w:r>
      <w:r w:rsidRPr="00C1059E">
        <w:rPr>
          <w:rFonts w:ascii="Arial" w:hAnsi="Arial" w:cs="Arial"/>
          <w:u w:val="single"/>
        </w:rPr>
        <w:tab/>
      </w:r>
      <w:r w:rsidRPr="00C1059E">
        <w:rPr>
          <w:rFonts w:ascii="Arial" w:hAnsi="Arial" w:cs="Arial"/>
        </w:rPr>
        <w:t>de</w:t>
      </w:r>
      <w:r w:rsidRPr="00C1059E">
        <w:rPr>
          <w:rFonts w:ascii="Arial" w:hAnsi="Arial" w:cs="Arial"/>
          <w:spacing w:val="4"/>
        </w:rPr>
        <w:t xml:space="preserve"> </w:t>
      </w:r>
      <w:r w:rsidRPr="00C1059E">
        <w:rPr>
          <w:rFonts w:ascii="Arial" w:hAnsi="Arial" w:cs="Arial"/>
          <w:spacing w:val="-4"/>
        </w:rPr>
        <w:t>2025</w:t>
      </w:r>
    </w:p>
    <w:p w14:paraId="11EF546E" w14:textId="77777777" w:rsidR="00160FE6" w:rsidRPr="00C1059E" w:rsidRDefault="00160FE6" w:rsidP="00A83FEB">
      <w:pPr>
        <w:pStyle w:val="Corpodetexto"/>
        <w:ind w:left="0"/>
        <w:rPr>
          <w:rFonts w:ascii="Arial" w:hAnsi="Arial" w:cs="Arial"/>
        </w:rPr>
      </w:pPr>
    </w:p>
    <w:p w14:paraId="2586C9D8" w14:textId="77777777" w:rsidR="00160FE6" w:rsidRPr="00C1059E" w:rsidRDefault="00160FE6" w:rsidP="00A83FEB">
      <w:pPr>
        <w:pStyle w:val="Corpodetexto"/>
        <w:ind w:left="0"/>
        <w:rPr>
          <w:rFonts w:ascii="Arial" w:hAnsi="Arial" w:cs="Arial"/>
        </w:rPr>
      </w:pPr>
    </w:p>
    <w:p w14:paraId="3EFA1AB1" w14:textId="77777777" w:rsidR="00160FE6" w:rsidRPr="00C1059E" w:rsidRDefault="00160FE6" w:rsidP="00A83FEB">
      <w:pPr>
        <w:pStyle w:val="Corpodetexto"/>
        <w:ind w:left="0"/>
        <w:rPr>
          <w:rFonts w:ascii="Arial" w:hAnsi="Arial" w:cs="Arial"/>
        </w:rPr>
      </w:pPr>
    </w:p>
    <w:p w14:paraId="1BDECD1F" w14:textId="77777777" w:rsidR="00160FE6" w:rsidRPr="00C1059E" w:rsidRDefault="00160FE6" w:rsidP="00A83FEB">
      <w:pPr>
        <w:pStyle w:val="Corpodetexto"/>
        <w:ind w:left="0"/>
        <w:rPr>
          <w:rFonts w:ascii="Arial" w:hAnsi="Arial" w:cs="Arial"/>
        </w:rPr>
      </w:pPr>
    </w:p>
    <w:p w14:paraId="4D6FE96A" w14:textId="77777777" w:rsidR="00160FE6" w:rsidRPr="00C1059E" w:rsidRDefault="00160FE6" w:rsidP="00A83FEB">
      <w:pPr>
        <w:pStyle w:val="Corpodetexto"/>
        <w:ind w:left="0"/>
        <w:rPr>
          <w:rFonts w:ascii="Arial" w:hAnsi="Arial" w:cs="Arial"/>
        </w:rPr>
      </w:pPr>
    </w:p>
    <w:p w14:paraId="595A6877" w14:textId="77777777" w:rsidR="00160FE6" w:rsidRPr="00C1059E" w:rsidRDefault="00160FE6" w:rsidP="00163F98">
      <w:pPr>
        <w:pStyle w:val="Corpodetexto"/>
        <w:ind w:left="0"/>
        <w:jc w:val="center"/>
        <w:rPr>
          <w:rFonts w:ascii="Arial" w:hAnsi="Arial" w:cs="Arial"/>
        </w:rPr>
      </w:pPr>
    </w:p>
    <w:p w14:paraId="7C6678B7" w14:textId="77777777" w:rsidR="00160FE6" w:rsidRPr="00C1059E" w:rsidRDefault="00000000" w:rsidP="00163F98">
      <w:pPr>
        <w:pStyle w:val="Corpodetexto"/>
        <w:spacing w:before="37"/>
        <w:ind w:left="0"/>
        <w:jc w:val="center"/>
        <w:rPr>
          <w:rFonts w:ascii="Arial" w:hAnsi="Arial" w:cs="Arial"/>
        </w:rPr>
      </w:pPr>
      <w:r w:rsidRPr="00C1059E">
        <w:rPr>
          <w:rFonts w:ascii="Arial" w:hAnsi="Arial" w:cs="Arial"/>
          <w:noProof/>
        </w:rPr>
        <mc:AlternateContent>
          <mc:Choice Requires="wps">
            <w:drawing>
              <wp:anchor distT="0" distB="0" distL="0" distR="0" simplePos="0" relativeHeight="487608832" behindDoc="1" locked="0" layoutInCell="1" allowOverlap="1" wp14:anchorId="7849BC6B" wp14:editId="3FCE55D3">
                <wp:simplePos x="0" y="0"/>
                <wp:positionH relativeFrom="page">
                  <wp:posOffset>2125979</wp:posOffset>
                </wp:positionH>
                <wp:positionV relativeFrom="paragraph">
                  <wp:posOffset>182928</wp:posOffset>
                </wp:positionV>
                <wp:extent cx="3307079" cy="1270"/>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07079" cy="1270"/>
                        </a:xfrm>
                        <a:custGeom>
                          <a:avLst/>
                          <a:gdLst/>
                          <a:ahLst/>
                          <a:cxnLst/>
                          <a:rect l="l" t="t" r="r" b="b"/>
                          <a:pathLst>
                            <a:path w="3307079">
                              <a:moveTo>
                                <a:pt x="0" y="0"/>
                              </a:moveTo>
                              <a:lnTo>
                                <a:pt x="3306847"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38734FB" id="Graphic 53" o:spid="_x0000_s1026" style="position:absolute;margin-left:167.4pt;margin-top:14.4pt;width:260.4pt;height:.1pt;z-index:-15707648;visibility:visible;mso-wrap-style:square;mso-wrap-distance-left:0;mso-wrap-distance-top:0;mso-wrap-distance-right:0;mso-wrap-distance-bottom:0;mso-position-horizontal:absolute;mso-position-horizontal-relative:page;mso-position-vertical:absolute;mso-position-vertical-relative:text;v-text-anchor:top" coordsize="33070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" path="m,l3306847,e" filled="f" strokeweight=".26875mm">
                <v:path arrowok="t"/>
                <w10:wrap type="topAndBottom" anchorx="page"/>
              </v:shape>
            </w:pict>
          </mc:Fallback>
        </mc:AlternateContent>
      </w:r>
    </w:p>
    <w:p w14:paraId="0231FC5F" w14:textId="77777777" w:rsidR="00160FE6" w:rsidRPr="00C1059E" w:rsidRDefault="00000000" w:rsidP="00163F98">
      <w:pPr>
        <w:spacing w:before="140"/>
        <w:ind w:right="324"/>
        <w:jc w:val="center"/>
        <w:rPr>
          <w:rFonts w:ascii="Arial" w:hAnsi="Arial" w:cs="Arial"/>
          <w:b/>
          <w:sz w:val="24"/>
          <w:szCs w:val="24"/>
        </w:rPr>
      </w:pPr>
      <w:r w:rsidRPr="00C1059E">
        <w:rPr>
          <w:rFonts w:ascii="Arial" w:hAnsi="Arial" w:cs="Arial"/>
          <w:b/>
          <w:sz w:val="24"/>
          <w:szCs w:val="24"/>
        </w:rPr>
        <w:t>(nome,</w:t>
      </w:r>
      <w:r w:rsidRPr="00C1059E">
        <w:rPr>
          <w:rFonts w:ascii="Arial" w:hAnsi="Arial" w:cs="Arial"/>
          <w:b/>
          <w:spacing w:val="-3"/>
          <w:sz w:val="24"/>
          <w:szCs w:val="24"/>
        </w:rPr>
        <w:t xml:space="preserve"> </w:t>
      </w:r>
      <w:r w:rsidRPr="00C1059E">
        <w:rPr>
          <w:rFonts w:ascii="Arial" w:hAnsi="Arial" w:cs="Arial"/>
          <w:b/>
          <w:sz w:val="24"/>
          <w:szCs w:val="24"/>
        </w:rPr>
        <w:t>carimbo e</w:t>
      </w:r>
      <w:r w:rsidRPr="00C1059E">
        <w:rPr>
          <w:rFonts w:ascii="Arial" w:hAnsi="Arial" w:cs="Arial"/>
          <w:b/>
          <w:spacing w:val="-2"/>
          <w:sz w:val="24"/>
          <w:szCs w:val="24"/>
        </w:rPr>
        <w:t xml:space="preserve"> </w:t>
      </w:r>
      <w:r w:rsidRPr="00C1059E">
        <w:rPr>
          <w:rFonts w:ascii="Arial" w:hAnsi="Arial" w:cs="Arial"/>
          <w:b/>
          <w:sz w:val="24"/>
          <w:szCs w:val="24"/>
        </w:rPr>
        <w:t>assinatura do</w:t>
      </w:r>
      <w:r w:rsidRPr="00C1059E">
        <w:rPr>
          <w:rFonts w:ascii="Arial" w:hAnsi="Arial" w:cs="Arial"/>
          <w:b/>
          <w:spacing w:val="-1"/>
          <w:sz w:val="24"/>
          <w:szCs w:val="24"/>
        </w:rPr>
        <w:t xml:space="preserve"> </w:t>
      </w:r>
      <w:r w:rsidRPr="00C1059E">
        <w:rPr>
          <w:rFonts w:ascii="Arial" w:hAnsi="Arial" w:cs="Arial"/>
          <w:b/>
          <w:sz w:val="24"/>
          <w:szCs w:val="24"/>
        </w:rPr>
        <w:t>representante</w:t>
      </w:r>
      <w:r w:rsidRPr="00C1059E">
        <w:rPr>
          <w:rFonts w:ascii="Arial" w:hAnsi="Arial" w:cs="Arial"/>
          <w:b/>
          <w:spacing w:val="2"/>
          <w:sz w:val="24"/>
          <w:szCs w:val="24"/>
        </w:rPr>
        <w:t xml:space="preserve"> </w:t>
      </w:r>
      <w:r w:rsidRPr="00C1059E">
        <w:rPr>
          <w:rFonts w:ascii="Arial" w:hAnsi="Arial" w:cs="Arial"/>
          <w:b/>
          <w:sz w:val="24"/>
          <w:szCs w:val="24"/>
        </w:rPr>
        <w:t xml:space="preserve">legal da </w:t>
      </w:r>
      <w:r w:rsidRPr="00C1059E">
        <w:rPr>
          <w:rFonts w:ascii="Arial" w:hAnsi="Arial" w:cs="Arial"/>
          <w:b/>
          <w:spacing w:val="-2"/>
          <w:sz w:val="24"/>
          <w:szCs w:val="24"/>
        </w:rPr>
        <w:t>empresa).</w:t>
      </w:r>
    </w:p>
    <w:p w14:paraId="52AB6D9A" w14:textId="77777777" w:rsidR="00160FE6" w:rsidRPr="00C1059E" w:rsidRDefault="00160FE6" w:rsidP="00A83FEB">
      <w:pPr>
        <w:jc w:val="both"/>
        <w:rPr>
          <w:rFonts w:ascii="Arial" w:hAnsi="Arial" w:cs="Arial"/>
          <w:b/>
          <w:sz w:val="24"/>
          <w:szCs w:val="24"/>
        </w:rPr>
        <w:sectPr w:rsidR="00160FE6" w:rsidRPr="00C1059E">
          <w:pgSz w:w="11910" w:h="16840"/>
          <w:pgMar w:top="1800" w:right="850" w:bottom="980" w:left="992" w:header="317" w:footer="795" w:gutter="0"/>
          <w:cols w:space="720"/>
        </w:sectPr>
      </w:pPr>
    </w:p>
    <w:p w14:paraId="1598836B" w14:textId="77777777" w:rsidR="00160FE6" w:rsidRPr="00C1059E" w:rsidRDefault="00160FE6" w:rsidP="00A83FEB">
      <w:pPr>
        <w:pStyle w:val="Corpodetexto"/>
        <w:spacing w:before="221"/>
        <w:ind w:left="0"/>
        <w:rPr>
          <w:rFonts w:ascii="Arial" w:hAnsi="Arial" w:cs="Arial"/>
          <w:b/>
        </w:rPr>
      </w:pPr>
    </w:p>
    <w:p w14:paraId="16F65B84" w14:textId="1D6A5E6C" w:rsidR="00160FE6" w:rsidRPr="00C1059E" w:rsidRDefault="00000000" w:rsidP="002175B4">
      <w:pPr>
        <w:pStyle w:val="Ttulo1"/>
        <w:ind w:left="184" w:right="324"/>
        <w:jc w:val="center"/>
      </w:pPr>
      <w:r w:rsidRPr="00C1059E">
        <w:t xml:space="preserve">ANEXO </w:t>
      </w:r>
      <w:r w:rsidRPr="00C1059E">
        <w:rPr>
          <w:spacing w:val="-5"/>
        </w:rPr>
        <w:t>X</w:t>
      </w:r>
    </w:p>
    <w:p w14:paraId="0421A0E9" w14:textId="77777777" w:rsidR="00160FE6" w:rsidRPr="00C1059E" w:rsidRDefault="00160FE6" w:rsidP="00A83FEB">
      <w:pPr>
        <w:pStyle w:val="Corpodetexto"/>
        <w:ind w:left="0"/>
        <w:rPr>
          <w:rFonts w:ascii="Arial" w:hAnsi="Arial" w:cs="Arial"/>
          <w:b/>
        </w:rPr>
      </w:pPr>
    </w:p>
    <w:p w14:paraId="1926C8D6" w14:textId="77777777" w:rsidR="00160FE6" w:rsidRPr="00C1059E" w:rsidRDefault="00160FE6" w:rsidP="00A83FEB">
      <w:pPr>
        <w:pStyle w:val="Corpodetexto"/>
        <w:ind w:left="0"/>
        <w:rPr>
          <w:rFonts w:ascii="Arial" w:hAnsi="Arial" w:cs="Arial"/>
          <w:b/>
        </w:rPr>
      </w:pPr>
    </w:p>
    <w:p w14:paraId="7FF38A70" w14:textId="77777777" w:rsidR="00160FE6" w:rsidRPr="00C1059E" w:rsidRDefault="00000000" w:rsidP="00A83FEB">
      <w:pPr>
        <w:spacing w:line="360" w:lineRule="auto"/>
        <w:ind w:left="137" w:right="276"/>
        <w:jc w:val="both"/>
        <w:rPr>
          <w:rFonts w:ascii="Arial" w:hAnsi="Arial" w:cs="Arial"/>
          <w:b/>
          <w:sz w:val="24"/>
          <w:szCs w:val="24"/>
        </w:rPr>
      </w:pPr>
      <w:r w:rsidRPr="00C1059E">
        <w:rPr>
          <w:rFonts w:ascii="Arial" w:hAnsi="Arial" w:cs="Arial"/>
          <w:b/>
          <w:sz w:val="24"/>
          <w:szCs w:val="24"/>
        </w:rPr>
        <w:t>MODELO</w:t>
      </w:r>
      <w:r w:rsidRPr="00C1059E">
        <w:rPr>
          <w:rFonts w:ascii="Arial" w:hAnsi="Arial" w:cs="Arial"/>
          <w:b/>
          <w:spacing w:val="-4"/>
          <w:sz w:val="24"/>
          <w:szCs w:val="24"/>
        </w:rPr>
        <w:t xml:space="preserve"> </w:t>
      </w:r>
      <w:r w:rsidRPr="00C1059E">
        <w:rPr>
          <w:rFonts w:ascii="Arial" w:hAnsi="Arial" w:cs="Arial"/>
          <w:b/>
          <w:sz w:val="24"/>
          <w:szCs w:val="24"/>
        </w:rPr>
        <w:t>DECLARAÇÃO</w:t>
      </w:r>
      <w:r w:rsidRPr="00C1059E">
        <w:rPr>
          <w:rFonts w:ascii="Arial" w:hAnsi="Arial" w:cs="Arial"/>
          <w:b/>
          <w:spacing w:val="-2"/>
          <w:sz w:val="24"/>
          <w:szCs w:val="24"/>
        </w:rPr>
        <w:t xml:space="preserve"> </w:t>
      </w:r>
      <w:r w:rsidRPr="00C1059E">
        <w:rPr>
          <w:rFonts w:ascii="Arial" w:hAnsi="Arial" w:cs="Arial"/>
          <w:b/>
          <w:sz w:val="24"/>
          <w:szCs w:val="24"/>
        </w:rPr>
        <w:t>DA</w:t>
      </w:r>
      <w:r w:rsidRPr="00C1059E">
        <w:rPr>
          <w:rFonts w:ascii="Arial" w:hAnsi="Arial" w:cs="Arial"/>
          <w:b/>
          <w:spacing w:val="-7"/>
          <w:sz w:val="24"/>
          <w:szCs w:val="24"/>
        </w:rPr>
        <w:t xml:space="preserve"> </w:t>
      </w:r>
      <w:r w:rsidRPr="00C1059E">
        <w:rPr>
          <w:rFonts w:ascii="Arial" w:hAnsi="Arial" w:cs="Arial"/>
          <w:b/>
          <w:sz w:val="24"/>
          <w:szCs w:val="24"/>
        </w:rPr>
        <w:t>LICITANTE</w:t>
      </w:r>
      <w:r w:rsidRPr="00C1059E">
        <w:rPr>
          <w:rFonts w:ascii="Arial" w:hAnsi="Arial" w:cs="Arial"/>
          <w:b/>
          <w:spacing w:val="-4"/>
          <w:sz w:val="24"/>
          <w:szCs w:val="24"/>
        </w:rPr>
        <w:t xml:space="preserve"> </w:t>
      </w:r>
      <w:r w:rsidRPr="00C1059E">
        <w:rPr>
          <w:rFonts w:ascii="Arial" w:hAnsi="Arial" w:cs="Arial"/>
          <w:b/>
          <w:sz w:val="24"/>
          <w:szCs w:val="24"/>
        </w:rPr>
        <w:t>DE</w:t>
      </w:r>
      <w:r w:rsidRPr="00C1059E">
        <w:rPr>
          <w:rFonts w:ascii="Arial" w:hAnsi="Arial" w:cs="Arial"/>
          <w:b/>
          <w:spacing w:val="-4"/>
          <w:sz w:val="24"/>
          <w:szCs w:val="24"/>
        </w:rPr>
        <w:t xml:space="preserve"> </w:t>
      </w:r>
      <w:r w:rsidRPr="00C1059E">
        <w:rPr>
          <w:rFonts w:ascii="Arial" w:hAnsi="Arial" w:cs="Arial"/>
          <w:b/>
          <w:sz w:val="24"/>
          <w:szCs w:val="24"/>
        </w:rPr>
        <w:t>CUMPRIMENTO</w:t>
      </w:r>
      <w:r w:rsidRPr="00C1059E">
        <w:rPr>
          <w:rFonts w:ascii="Arial" w:hAnsi="Arial" w:cs="Arial"/>
          <w:b/>
          <w:spacing w:val="-4"/>
          <w:sz w:val="24"/>
          <w:szCs w:val="24"/>
        </w:rPr>
        <w:t xml:space="preserve"> </w:t>
      </w:r>
      <w:r w:rsidRPr="00C1059E">
        <w:rPr>
          <w:rFonts w:ascii="Arial" w:hAnsi="Arial" w:cs="Arial"/>
          <w:b/>
          <w:sz w:val="24"/>
          <w:szCs w:val="24"/>
        </w:rPr>
        <w:t>AO</w:t>
      </w:r>
      <w:r w:rsidRPr="00C1059E">
        <w:rPr>
          <w:rFonts w:ascii="Arial" w:hAnsi="Arial" w:cs="Arial"/>
          <w:b/>
          <w:spacing w:val="-4"/>
          <w:sz w:val="24"/>
          <w:szCs w:val="24"/>
        </w:rPr>
        <w:t xml:space="preserve"> </w:t>
      </w:r>
      <w:r w:rsidRPr="00C1059E">
        <w:rPr>
          <w:rFonts w:ascii="Arial" w:hAnsi="Arial" w:cs="Arial"/>
          <w:b/>
          <w:sz w:val="24"/>
          <w:szCs w:val="24"/>
        </w:rPr>
        <w:t>ARTIGO</w:t>
      </w:r>
      <w:r w:rsidRPr="00C1059E">
        <w:rPr>
          <w:rFonts w:ascii="Arial" w:hAnsi="Arial" w:cs="Arial"/>
          <w:b/>
          <w:spacing w:val="-4"/>
          <w:sz w:val="24"/>
          <w:szCs w:val="24"/>
        </w:rPr>
        <w:t xml:space="preserve"> </w:t>
      </w:r>
      <w:r w:rsidRPr="00C1059E">
        <w:rPr>
          <w:rFonts w:ascii="Arial" w:hAnsi="Arial" w:cs="Arial"/>
          <w:b/>
          <w:sz w:val="24"/>
          <w:szCs w:val="24"/>
        </w:rPr>
        <w:t>7º,</w:t>
      </w:r>
      <w:r w:rsidRPr="00C1059E">
        <w:rPr>
          <w:rFonts w:ascii="Arial" w:hAnsi="Arial" w:cs="Arial"/>
          <w:b/>
          <w:spacing w:val="-2"/>
          <w:sz w:val="24"/>
          <w:szCs w:val="24"/>
        </w:rPr>
        <w:t xml:space="preserve"> </w:t>
      </w:r>
      <w:r w:rsidRPr="00C1059E">
        <w:rPr>
          <w:rFonts w:ascii="Arial" w:hAnsi="Arial" w:cs="Arial"/>
          <w:b/>
          <w:sz w:val="24"/>
          <w:szCs w:val="24"/>
        </w:rPr>
        <w:t>INCISO XXXIII, DA CONSTITUIÇÃO FEDERAL (ART. 68, INCISO VI, DA LEI 14.133/2021).</w:t>
      </w:r>
    </w:p>
    <w:p w14:paraId="3D12DC94" w14:textId="77777777" w:rsidR="00160FE6" w:rsidRPr="00C1059E" w:rsidRDefault="00160FE6" w:rsidP="00A83FEB">
      <w:pPr>
        <w:pStyle w:val="Corpodetexto"/>
        <w:ind w:left="0"/>
        <w:rPr>
          <w:rFonts w:ascii="Arial" w:hAnsi="Arial" w:cs="Arial"/>
          <w:b/>
        </w:rPr>
      </w:pPr>
    </w:p>
    <w:p w14:paraId="17A4F734" w14:textId="77777777" w:rsidR="00160FE6" w:rsidRPr="00C1059E" w:rsidRDefault="00160FE6" w:rsidP="00A83FEB">
      <w:pPr>
        <w:pStyle w:val="Corpodetexto"/>
        <w:ind w:left="0"/>
        <w:rPr>
          <w:rFonts w:ascii="Arial" w:hAnsi="Arial" w:cs="Arial"/>
          <w:b/>
        </w:rPr>
      </w:pPr>
    </w:p>
    <w:p w14:paraId="2EAC4CC6" w14:textId="77777777" w:rsidR="00160FE6" w:rsidRPr="00C1059E" w:rsidRDefault="00160FE6" w:rsidP="00A83FEB">
      <w:pPr>
        <w:pStyle w:val="Corpodetexto"/>
        <w:ind w:left="0"/>
        <w:rPr>
          <w:rFonts w:ascii="Arial" w:hAnsi="Arial" w:cs="Arial"/>
          <w:b/>
        </w:rPr>
      </w:pPr>
    </w:p>
    <w:p w14:paraId="230A1B54" w14:textId="77777777" w:rsidR="00160FE6" w:rsidRPr="00C1059E" w:rsidRDefault="00160FE6" w:rsidP="00A83FEB">
      <w:pPr>
        <w:pStyle w:val="Corpodetexto"/>
        <w:spacing w:before="137"/>
        <w:ind w:left="0"/>
        <w:rPr>
          <w:rFonts w:ascii="Arial" w:hAnsi="Arial" w:cs="Arial"/>
          <w:b/>
        </w:rPr>
      </w:pPr>
    </w:p>
    <w:p w14:paraId="55C71F5C" w14:textId="1DC7C396" w:rsidR="00160FE6" w:rsidRPr="00C1059E" w:rsidRDefault="00000000" w:rsidP="00A83FEB">
      <w:pPr>
        <w:spacing w:line="360" w:lineRule="auto"/>
        <w:ind w:left="140" w:right="4412"/>
        <w:jc w:val="both"/>
        <w:rPr>
          <w:rFonts w:ascii="Arial" w:hAnsi="Arial" w:cs="Arial"/>
          <w:b/>
          <w:sz w:val="24"/>
          <w:szCs w:val="24"/>
        </w:rPr>
      </w:pPr>
      <w:r w:rsidRPr="00C1059E">
        <w:rPr>
          <w:rFonts w:ascii="Arial" w:hAnsi="Arial" w:cs="Arial"/>
          <w:b/>
          <w:w w:val="105"/>
          <w:sz w:val="24"/>
          <w:szCs w:val="24"/>
        </w:rPr>
        <w:t>PROCESSO</w:t>
      </w:r>
      <w:r w:rsidRPr="00C1059E">
        <w:rPr>
          <w:rFonts w:ascii="Arial" w:hAnsi="Arial" w:cs="Arial"/>
          <w:b/>
          <w:spacing w:val="-18"/>
          <w:w w:val="105"/>
          <w:sz w:val="24"/>
          <w:szCs w:val="24"/>
        </w:rPr>
        <w:t xml:space="preserve"> </w:t>
      </w:r>
      <w:r w:rsidRPr="00C1059E">
        <w:rPr>
          <w:rFonts w:ascii="Arial" w:hAnsi="Arial" w:cs="Arial"/>
          <w:b/>
          <w:w w:val="105"/>
          <w:sz w:val="24"/>
          <w:szCs w:val="24"/>
        </w:rPr>
        <w:t>LICITATÓRIO</w:t>
      </w:r>
      <w:r w:rsidRPr="00C1059E">
        <w:rPr>
          <w:rFonts w:ascii="Arial" w:hAnsi="Arial" w:cs="Arial"/>
          <w:b/>
          <w:spacing w:val="-17"/>
          <w:w w:val="105"/>
          <w:sz w:val="24"/>
          <w:szCs w:val="24"/>
        </w:rPr>
        <w:t xml:space="preserve"> </w:t>
      </w:r>
      <w:r w:rsidRPr="00C1059E">
        <w:rPr>
          <w:rFonts w:ascii="Arial" w:hAnsi="Arial" w:cs="Arial"/>
          <w:b/>
          <w:w w:val="105"/>
          <w:sz w:val="24"/>
          <w:szCs w:val="24"/>
        </w:rPr>
        <w:t>Nº</w:t>
      </w:r>
      <w:r w:rsidRPr="00C1059E">
        <w:rPr>
          <w:rFonts w:ascii="Arial" w:hAnsi="Arial" w:cs="Arial"/>
          <w:b/>
          <w:spacing w:val="-18"/>
          <w:w w:val="105"/>
          <w:sz w:val="24"/>
          <w:szCs w:val="24"/>
        </w:rPr>
        <w:t xml:space="preserve"> </w:t>
      </w:r>
      <w:r w:rsidRPr="00C1059E">
        <w:rPr>
          <w:rFonts w:ascii="Arial" w:hAnsi="Arial" w:cs="Arial"/>
          <w:b/>
          <w:w w:val="105"/>
          <w:sz w:val="24"/>
          <w:szCs w:val="24"/>
        </w:rPr>
        <w:t>00</w:t>
      </w:r>
      <w:r w:rsidR="00163F98">
        <w:rPr>
          <w:rFonts w:ascii="Arial" w:hAnsi="Arial" w:cs="Arial"/>
          <w:b/>
          <w:w w:val="105"/>
          <w:sz w:val="24"/>
          <w:szCs w:val="24"/>
        </w:rPr>
        <w:t>4</w:t>
      </w:r>
      <w:r w:rsidRPr="00C1059E">
        <w:rPr>
          <w:rFonts w:ascii="Arial" w:hAnsi="Arial" w:cs="Arial"/>
          <w:b/>
          <w:w w:val="105"/>
          <w:sz w:val="24"/>
          <w:szCs w:val="24"/>
        </w:rPr>
        <w:t xml:space="preserve">/2025 </w:t>
      </w:r>
      <w:r w:rsidRPr="00C1059E">
        <w:rPr>
          <w:rFonts w:ascii="Arial" w:hAnsi="Arial" w:cs="Arial"/>
          <w:b/>
          <w:sz w:val="24"/>
          <w:szCs w:val="24"/>
        </w:rPr>
        <w:t xml:space="preserve">MODALIDADE </w:t>
      </w:r>
      <w:r w:rsidRPr="00C1059E">
        <w:rPr>
          <w:rFonts w:ascii="Arial" w:hAnsi="Arial" w:cs="Arial"/>
          <w:sz w:val="24"/>
          <w:szCs w:val="24"/>
        </w:rPr>
        <w:t xml:space="preserve">– </w:t>
      </w:r>
      <w:r w:rsidRPr="00C1059E">
        <w:rPr>
          <w:rFonts w:ascii="Arial" w:hAnsi="Arial" w:cs="Arial"/>
          <w:b/>
          <w:sz w:val="24"/>
          <w:szCs w:val="24"/>
        </w:rPr>
        <w:t xml:space="preserve">CONCORRÊNCIA PÚBLICA </w:t>
      </w:r>
      <w:r w:rsidRPr="00C1059E">
        <w:rPr>
          <w:rFonts w:ascii="Arial" w:hAnsi="Arial" w:cs="Arial"/>
          <w:b/>
          <w:w w:val="105"/>
          <w:sz w:val="24"/>
          <w:szCs w:val="24"/>
        </w:rPr>
        <w:t>TIPO</w:t>
      </w:r>
      <w:r w:rsidRPr="00C1059E">
        <w:rPr>
          <w:rFonts w:ascii="Arial" w:hAnsi="Arial" w:cs="Arial"/>
          <w:b/>
          <w:spacing w:val="-7"/>
          <w:w w:val="105"/>
          <w:sz w:val="24"/>
          <w:szCs w:val="24"/>
        </w:rPr>
        <w:t xml:space="preserve"> </w:t>
      </w:r>
      <w:r w:rsidRPr="00C1059E">
        <w:rPr>
          <w:rFonts w:ascii="Arial" w:hAnsi="Arial" w:cs="Arial"/>
          <w:b/>
          <w:w w:val="105"/>
          <w:sz w:val="24"/>
          <w:szCs w:val="24"/>
        </w:rPr>
        <w:t>–</w:t>
      </w:r>
      <w:r w:rsidRPr="00C1059E">
        <w:rPr>
          <w:rFonts w:ascii="Arial" w:hAnsi="Arial" w:cs="Arial"/>
          <w:b/>
          <w:spacing w:val="-4"/>
          <w:w w:val="105"/>
          <w:sz w:val="24"/>
          <w:szCs w:val="24"/>
        </w:rPr>
        <w:t xml:space="preserve"> </w:t>
      </w:r>
      <w:r w:rsidRPr="00C1059E">
        <w:rPr>
          <w:rFonts w:ascii="Arial" w:hAnsi="Arial" w:cs="Arial"/>
          <w:b/>
          <w:w w:val="105"/>
          <w:sz w:val="24"/>
          <w:szCs w:val="24"/>
        </w:rPr>
        <w:t>MENOR</w:t>
      </w:r>
      <w:r w:rsidRPr="00C1059E">
        <w:rPr>
          <w:rFonts w:ascii="Arial" w:hAnsi="Arial" w:cs="Arial"/>
          <w:b/>
          <w:spacing w:val="-9"/>
          <w:w w:val="105"/>
          <w:sz w:val="24"/>
          <w:szCs w:val="24"/>
        </w:rPr>
        <w:t xml:space="preserve"> </w:t>
      </w:r>
      <w:r w:rsidRPr="00C1059E">
        <w:rPr>
          <w:rFonts w:ascii="Arial" w:hAnsi="Arial" w:cs="Arial"/>
          <w:b/>
          <w:w w:val="105"/>
          <w:sz w:val="24"/>
          <w:szCs w:val="24"/>
        </w:rPr>
        <w:t>PREÇO</w:t>
      </w:r>
      <w:r w:rsidRPr="00C1059E">
        <w:rPr>
          <w:rFonts w:ascii="Arial" w:hAnsi="Arial" w:cs="Arial"/>
          <w:b/>
          <w:spacing w:val="-7"/>
          <w:w w:val="105"/>
          <w:sz w:val="24"/>
          <w:szCs w:val="24"/>
        </w:rPr>
        <w:t xml:space="preserve"> </w:t>
      </w:r>
      <w:r w:rsidRPr="00C1059E">
        <w:rPr>
          <w:rFonts w:ascii="Arial" w:hAnsi="Arial" w:cs="Arial"/>
          <w:b/>
          <w:w w:val="105"/>
          <w:sz w:val="24"/>
          <w:szCs w:val="24"/>
        </w:rPr>
        <w:t>GLOBAL</w:t>
      </w:r>
    </w:p>
    <w:p w14:paraId="530AEEF4" w14:textId="77777777" w:rsidR="00160FE6" w:rsidRPr="00C1059E" w:rsidRDefault="00160FE6" w:rsidP="00A83FEB">
      <w:pPr>
        <w:pStyle w:val="Corpodetexto"/>
        <w:ind w:left="0"/>
        <w:rPr>
          <w:rFonts w:ascii="Arial" w:hAnsi="Arial" w:cs="Arial"/>
          <w:b/>
        </w:rPr>
      </w:pPr>
    </w:p>
    <w:p w14:paraId="657DDB02" w14:textId="77777777" w:rsidR="00160FE6" w:rsidRPr="00C1059E" w:rsidRDefault="00160FE6" w:rsidP="00A83FEB">
      <w:pPr>
        <w:pStyle w:val="Corpodetexto"/>
        <w:ind w:left="0"/>
        <w:rPr>
          <w:rFonts w:ascii="Arial" w:hAnsi="Arial" w:cs="Arial"/>
          <w:b/>
        </w:rPr>
      </w:pPr>
    </w:p>
    <w:p w14:paraId="2847C9CC" w14:textId="77777777" w:rsidR="00160FE6" w:rsidRPr="00C1059E" w:rsidRDefault="00160FE6" w:rsidP="00A83FEB">
      <w:pPr>
        <w:pStyle w:val="Corpodetexto"/>
        <w:ind w:left="0"/>
        <w:rPr>
          <w:rFonts w:ascii="Arial" w:hAnsi="Arial" w:cs="Arial"/>
          <w:b/>
        </w:rPr>
      </w:pPr>
    </w:p>
    <w:p w14:paraId="65156A6D" w14:textId="77777777" w:rsidR="00160FE6" w:rsidRPr="00C1059E" w:rsidRDefault="00160FE6" w:rsidP="00A83FEB">
      <w:pPr>
        <w:pStyle w:val="Corpodetexto"/>
        <w:spacing w:before="142"/>
        <w:ind w:left="0"/>
        <w:rPr>
          <w:rFonts w:ascii="Arial" w:hAnsi="Arial" w:cs="Arial"/>
          <w:b/>
        </w:rPr>
      </w:pPr>
    </w:p>
    <w:p w14:paraId="01A0D734" w14:textId="77777777" w:rsidR="00160FE6" w:rsidRPr="00C1059E" w:rsidRDefault="00000000" w:rsidP="00A83FEB">
      <w:pPr>
        <w:pStyle w:val="Corpodetexto"/>
        <w:tabs>
          <w:tab w:val="left" w:pos="2630"/>
          <w:tab w:val="left" w:pos="6226"/>
        </w:tabs>
        <w:spacing w:line="364" w:lineRule="auto"/>
        <w:ind w:right="278"/>
        <w:rPr>
          <w:rFonts w:ascii="Arial" w:hAnsi="Arial" w:cs="Arial"/>
        </w:rPr>
      </w:pPr>
      <w:r w:rsidRPr="00C1059E">
        <w:rPr>
          <w:rFonts w:ascii="Arial" w:hAnsi="Arial" w:cs="Arial"/>
        </w:rPr>
        <w:t>A</w:t>
      </w:r>
      <w:r w:rsidRPr="00C1059E">
        <w:rPr>
          <w:rFonts w:ascii="Arial" w:hAnsi="Arial" w:cs="Arial"/>
          <w:spacing w:val="80"/>
        </w:rPr>
        <w:t xml:space="preserve">   </w:t>
      </w:r>
      <w:r w:rsidRPr="00C1059E">
        <w:rPr>
          <w:rFonts w:ascii="Arial" w:hAnsi="Arial" w:cs="Arial"/>
        </w:rPr>
        <w:t>signatária</w:t>
      </w:r>
      <w:r w:rsidRPr="00C1059E">
        <w:rPr>
          <w:rFonts w:ascii="Arial" w:hAnsi="Arial" w:cs="Arial"/>
          <w:u w:val="single"/>
        </w:rPr>
        <w:tab/>
      </w:r>
      <w:r w:rsidRPr="00C1059E">
        <w:rPr>
          <w:rFonts w:ascii="Arial" w:hAnsi="Arial" w:cs="Arial"/>
          <w:u w:val="single"/>
        </w:rPr>
        <w:tab/>
      </w:r>
      <w:r w:rsidRPr="00C1059E">
        <w:rPr>
          <w:rFonts w:ascii="Arial" w:hAnsi="Arial" w:cs="Arial"/>
        </w:rPr>
        <w:t>,</w:t>
      </w:r>
      <w:r w:rsidRPr="00C1059E">
        <w:rPr>
          <w:rFonts w:ascii="Arial" w:hAnsi="Arial" w:cs="Arial"/>
          <w:spacing w:val="80"/>
          <w:w w:val="150"/>
        </w:rPr>
        <w:t xml:space="preserve">   </w:t>
      </w:r>
      <w:r w:rsidRPr="00C1059E">
        <w:rPr>
          <w:rFonts w:ascii="Arial" w:hAnsi="Arial" w:cs="Arial"/>
        </w:rPr>
        <w:t>inscrita</w:t>
      </w:r>
      <w:r w:rsidRPr="00C1059E">
        <w:rPr>
          <w:rFonts w:ascii="Arial" w:hAnsi="Arial" w:cs="Arial"/>
          <w:spacing w:val="80"/>
          <w:w w:val="150"/>
        </w:rPr>
        <w:t xml:space="preserve">   </w:t>
      </w:r>
      <w:r w:rsidRPr="00C1059E">
        <w:rPr>
          <w:rFonts w:ascii="Arial" w:hAnsi="Arial" w:cs="Arial"/>
        </w:rPr>
        <w:t>no</w:t>
      </w:r>
      <w:r w:rsidRPr="00C1059E">
        <w:rPr>
          <w:rFonts w:ascii="Arial" w:hAnsi="Arial" w:cs="Arial"/>
          <w:spacing w:val="535"/>
        </w:rPr>
        <w:t xml:space="preserve"> </w:t>
      </w:r>
      <w:r w:rsidRPr="00C1059E">
        <w:rPr>
          <w:rFonts w:ascii="Arial" w:hAnsi="Arial" w:cs="Arial"/>
        </w:rPr>
        <w:t xml:space="preserve">CNPJ </w:t>
      </w:r>
      <w:r w:rsidRPr="00C1059E">
        <w:rPr>
          <w:rFonts w:ascii="Arial" w:hAnsi="Arial" w:cs="Arial"/>
          <w:spacing w:val="-5"/>
        </w:rPr>
        <w:t>nº</w:t>
      </w:r>
      <w:r w:rsidRPr="00C1059E">
        <w:rPr>
          <w:rFonts w:ascii="Arial" w:hAnsi="Arial" w:cs="Arial"/>
          <w:u w:val="single"/>
        </w:rPr>
        <w:tab/>
      </w:r>
      <w:r w:rsidRPr="00C1059E">
        <w:rPr>
          <w:rFonts w:ascii="Arial" w:hAnsi="Arial" w:cs="Arial"/>
        </w:rPr>
        <w:t>,</w:t>
      </w:r>
      <w:r w:rsidRPr="00C1059E">
        <w:rPr>
          <w:rFonts w:ascii="Arial" w:hAnsi="Arial" w:cs="Arial"/>
          <w:spacing w:val="79"/>
          <w:w w:val="150"/>
        </w:rPr>
        <w:t xml:space="preserve">   </w:t>
      </w:r>
      <w:r w:rsidRPr="00C1059E">
        <w:rPr>
          <w:rFonts w:ascii="Arial" w:hAnsi="Arial" w:cs="Arial"/>
        </w:rPr>
        <w:t>por</w:t>
      </w:r>
      <w:r w:rsidRPr="00C1059E">
        <w:rPr>
          <w:rFonts w:ascii="Arial" w:hAnsi="Arial" w:cs="Arial"/>
          <w:spacing w:val="68"/>
        </w:rPr>
        <w:t xml:space="preserve">    </w:t>
      </w:r>
      <w:r w:rsidRPr="00C1059E">
        <w:rPr>
          <w:rFonts w:ascii="Arial" w:hAnsi="Arial" w:cs="Arial"/>
        </w:rPr>
        <w:t>intermédio</w:t>
      </w:r>
      <w:r w:rsidRPr="00C1059E">
        <w:rPr>
          <w:rFonts w:ascii="Arial" w:hAnsi="Arial" w:cs="Arial"/>
          <w:spacing w:val="79"/>
          <w:w w:val="150"/>
        </w:rPr>
        <w:t xml:space="preserve">   </w:t>
      </w:r>
      <w:r w:rsidRPr="00C1059E">
        <w:rPr>
          <w:rFonts w:ascii="Arial" w:hAnsi="Arial" w:cs="Arial"/>
        </w:rPr>
        <w:t>de</w:t>
      </w:r>
      <w:r w:rsidRPr="00C1059E">
        <w:rPr>
          <w:rFonts w:ascii="Arial" w:hAnsi="Arial" w:cs="Arial"/>
          <w:spacing w:val="68"/>
        </w:rPr>
        <w:t xml:space="preserve">    </w:t>
      </w:r>
      <w:r w:rsidRPr="00C1059E">
        <w:rPr>
          <w:rFonts w:ascii="Arial" w:hAnsi="Arial" w:cs="Arial"/>
        </w:rPr>
        <w:t>seu</w:t>
      </w:r>
      <w:r w:rsidRPr="00C1059E">
        <w:rPr>
          <w:rFonts w:ascii="Arial" w:hAnsi="Arial" w:cs="Arial"/>
          <w:spacing w:val="79"/>
          <w:w w:val="150"/>
        </w:rPr>
        <w:t xml:space="preserve">   </w:t>
      </w:r>
      <w:r w:rsidRPr="00C1059E">
        <w:rPr>
          <w:rFonts w:ascii="Arial" w:hAnsi="Arial" w:cs="Arial"/>
        </w:rPr>
        <w:t>responsável</w:t>
      </w:r>
      <w:r w:rsidRPr="00C1059E">
        <w:rPr>
          <w:rFonts w:ascii="Arial" w:hAnsi="Arial" w:cs="Arial"/>
          <w:spacing w:val="463"/>
        </w:rPr>
        <w:t xml:space="preserve"> </w:t>
      </w:r>
      <w:r w:rsidRPr="00C1059E">
        <w:rPr>
          <w:rFonts w:ascii="Arial" w:hAnsi="Arial" w:cs="Arial"/>
          <w:spacing w:val="-2"/>
        </w:rPr>
        <w:t>legal</w:t>
      </w:r>
    </w:p>
    <w:p w14:paraId="126CA62F" w14:textId="77777777" w:rsidR="00160FE6" w:rsidRPr="00C1059E" w:rsidRDefault="00000000" w:rsidP="00A83FEB">
      <w:pPr>
        <w:pStyle w:val="Corpodetexto"/>
        <w:tabs>
          <w:tab w:val="left" w:pos="2099"/>
          <w:tab w:val="left" w:pos="3213"/>
          <w:tab w:val="left" w:pos="8991"/>
        </w:tabs>
        <w:spacing w:before="2" w:line="364" w:lineRule="auto"/>
        <w:ind w:right="279"/>
        <w:rPr>
          <w:rFonts w:ascii="Arial" w:hAnsi="Arial" w:cs="Arial"/>
        </w:rPr>
      </w:pPr>
      <w:r w:rsidRPr="00C1059E">
        <w:rPr>
          <w:rFonts w:ascii="Arial" w:hAnsi="Arial" w:cs="Arial"/>
          <w:u w:val="single"/>
        </w:rPr>
        <w:tab/>
      </w:r>
      <w:r w:rsidRPr="00C1059E">
        <w:rPr>
          <w:rFonts w:ascii="Arial" w:hAnsi="Arial" w:cs="Arial"/>
          <w:u w:val="single"/>
        </w:rPr>
        <w:tab/>
      </w:r>
      <w:r w:rsidRPr="00C1059E">
        <w:rPr>
          <w:rFonts w:ascii="Arial" w:hAnsi="Arial" w:cs="Arial"/>
        </w:rPr>
        <w:t>,</w:t>
      </w:r>
      <w:r w:rsidRPr="00C1059E">
        <w:rPr>
          <w:rFonts w:ascii="Arial" w:hAnsi="Arial" w:cs="Arial"/>
          <w:spacing w:val="40"/>
        </w:rPr>
        <w:t xml:space="preserve"> </w:t>
      </w:r>
      <w:r w:rsidRPr="00C1059E">
        <w:rPr>
          <w:rFonts w:ascii="Arial" w:hAnsi="Arial" w:cs="Arial"/>
        </w:rPr>
        <w:t>portador</w:t>
      </w:r>
      <w:r w:rsidRPr="00C1059E">
        <w:rPr>
          <w:rFonts w:ascii="Arial" w:hAnsi="Arial" w:cs="Arial"/>
          <w:spacing w:val="40"/>
        </w:rPr>
        <w:t xml:space="preserve"> </w:t>
      </w:r>
      <w:r w:rsidRPr="00C1059E">
        <w:rPr>
          <w:rFonts w:ascii="Arial" w:hAnsi="Arial" w:cs="Arial"/>
        </w:rPr>
        <w:t>da</w:t>
      </w:r>
      <w:r w:rsidRPr="00C1059E">
        <w:rPr>
          <w:rFonts w:ascii="Arial" w:hAnsi="Arial" w:cs="Arial"/>
          <w:spacing w:val="40"/>
        </w:rPr>
        <w:t xml:space="preserve"> </w:t>
      </w:r>
      <w:r w:rsidRPr="00C1059E">
        <w:rPr>
          <w:rFonts w:ascii="Arial" w:hAnsi="Arial" w:cs="Arial"/>
        </w:rPr>
        <w:t>Carteira</w:t>
      </w:r>
      <w:r w:rsidRPr="00C1059E">
        <w:rPr>
          <w:rFonts w:ascii="Arial" w:hAnsi="Arial" w:cs="Arial"/>
          <w:spacing w:val="40"/>
        </w:rPr>
        <w:t xml:space="preserve"> </w:t>
      </w:r>
      <w:r w:rsidRPr="00C1059E">
        <w:rPr>
          <w:rFonts w:ascii="Arial" w:hAnsi="Arial" w:cs="Arial"/>
        </w:rPr>
        <w:t>de</w:t>
      </w:r>
      <w:r w:rsidRPr="00C1059E">
        <w:rPr>
          <w:rFonts w:ascii="Arial" w:hAnsi="Arial" w:cs="Arial"/>
          <w:spacing w:val="40"/>
        </w:rPr>
        <w:t xml:space="preserve"> </w:t>
      </w:r>
      <w:r w:rsidRPr="00C1059E">
        <w:rPr>
          <w:rFonts w:ascii="Arial" w:hAnsi="Arial" w:cs="Arial"/>
        </w:rPr>
        <w:t>Identidade</w:t>
      </w:r>
      <w:r w:rsidRPr="00C1059E">
        <w:rPr>
          <w:rFonts w:ascii="Arial" w:hAnsi="Arial" w:cs="Arial"/>
          <w:spacing w:val="40"/>
        </w:rPr>
        <w:t xml:space="preserve"> </w:t>
      </w:r>
      <w:r w:rsidRPr="00C1059E">
        <w:rPr>
          <w:rFonts w:ascii="Arial" w:hAnsi="Arial" w:cs="Arial"/>
        </w:rPr>
        <w:t>nº</w:t>
      </w:r>
      <w:r w:rsidRPr="00C1059E">
        <w:rPr>
          <w:rFonts w:ascii="Arial" w:hAnsi="Arial" w:cs="Arial"/>
          <w:u w:val="single"/>
        </w:rPr>
        <w:tab/>
      </w:r>
      <w:r w:rsidRPr="00C1059E">
        <w:rPr>
          <w:rFonts w:ascii="Arial" w:hAnsi="Arial" w:cs="Arial"/>
          <w:spacing w:val="-13"/>
        </w:rPr>
        <w:t xml:space="preserve"> </w:t>
      </w:r>
      <w:r w:rsidRPr="00C1059E">
        <w:rPr>
          <w:rFonts w:ascii="Arial" w:hAnsi="Arial" w:cs="Arial"/>
        </w:rPr>
        <w:t xml:space="preserve">e CPF </w:t>
      </w:r>
      <w:r w:rsidRPr="00C1059E">
        <w:rPr>
          <w:rFonts w:ascii="Arial" w:hAnsi="Arial" w:cs="Arial"/>
          <w:spacing w:val="-6"/>
        </w:rPr>
        <w:t>nº</w:t>
      </w:r>
      <w:r w:rsidRPr="00C1059E">
        <w:rPr>
          <w:rFonts w:ascii="Arial" w:hAnsi="Arial" w:cs="Arial"/>
          <w:u w:val="single"/>
        </w:rPr>
        <w:tab/>
      </w:r>
      <w:r w:rsidRPr="00C1059E">
        <w:rPr>
          <w:rFonts w:ascii="Arial" w:hAnsi="Arial" w:cs="Arial"/>
        </w:rPr>
        <w:t>, declara par</w:t>
      </w:r>
      <w:r w:rsidRPr="00C1059E">
        <w:rPr>
          <w:rFonts w:ascii="Arial" w:hAnsi="Arial" w:cs="Arial"/>
          <w:spacing w:val="-1"/>
        </w:rPr>
        <w:t xml:space="preserve"> </w:t>
      </w:r>
      <w:r w:rsidRPr="00C1059E">
        <w:rPr>
          <w:rFonts w:ascii="Arial" w:hAnsi="Arial" w:cs="Arial"/>
        </w:rPr>
        <w:t>aos devidos fins do disposto no art. 68, inciso VI, da Lei nº 14.133/2021, que não emprega menor de dezoito anos em trabalho noturno, perigoso ou insalubre e não emprega menor de dezesseis anos.</w:t>
      </w:r>
    </w:p>
    <w:p w14:paraId="6D3006B4" w14:textId="77777777" w:rsidR="00160FE6" w:rsidRPr="00C1059E" w:rsidRDefault="00160FE6" w:rsidP="00A83FEB">
      <w:pPr>
        <w:pStyle w:val="Corpodetexto"/>
        <w:spacing w:before="146"/>
        <w:ind w:left="0"/>
        <w:rPr>
          <w:rFonts w:ascii="Arial" w:hAnsi="Arial" w:cs="Arial"/>
        </w:rPr>
      </w:pPr>
    </w:p>
    <w:p w14:paraId="667E247B" w14:textId="77777777" w:rsidR="00160FE6" w:rsidRPr="00C1059E" w:rsidRDefault="00000000" w:rsidP="00A83FEB">
      <w:pPr>
        <w:pStyle w:val="Corpodetexto"/>
        <w:rPr>
          <w:rFonts w:ascii="Arial" w:hAnsi="Arial" w:cs="Arial"/>
        </w:rPr>
      </w:pPr>
      <w:r w:rsidRPr="00C1059E">
        <w:rPr>
          <w:rFonts w:ascii="Arial" w:hAnsi="Arial" w:cs="Arial"/>
        </w:rPr>
        <w:t>Ressalva: emprega menor, a</w:t>
      </w:r>
      <w:r w:rsidRPr="00C1059E">
        <w:rPr>
          <w:rFonts w:ascii="Arial" w:hAnsi="Arial" w:cs="Arial"/>
          <w:spacing w:val="1"/>
        </w:rPr>
        <w:t xml:space="preserve"> </w:t>
      </w:r>
      <w:r w:rsidRPr="00C1059E">
        <w:rPr>
          <w:rFonts w:ascii="Arial" w:hAnsi="Arial" w:cs="Arial"/>
        </w:rPr>
        <w:t>partir de</w:t>
      </w:r>
      <w:r w:rsidRPr="00C1059E">
        <w:rPr>
          <w:rFonts w:ascii="Arial" w:hAnsi="Arial" w:cs="Arial"/>
          <w:spacing w:val="3"/>
        </w:rPr>
        <w:t xml:space="preserve"> </w:t>
      </w:r>
      <w:r w:rsidRPr="00C1059E">
        <w:rPr>
          <w:rFonts w:ascii="Arial" w:hAnsi="Arial" w:cs="Arial"/>
        </w:rPr>
        <w:t>quatorze</w:t>
      </w:r>
      <w:r w:rsidRPr="00C1059E">
        <w:rPr>
          <w:rFonts w:ascii="Arial" w:hAnsi="Arial" w:cs="Arial"/>
          <w:spacing w:val="4"/>
        </w:rPr>
        <w:t xml:space="preserve"> </w:t>
      </w:r>
      <w:r w:rsidRPr="00C1059E">
        <w:rPr>
          <w:rFonts w:ascii="Arial" w:hAnsi="Arial" w:cs="Arial"/>
        </w:rPr>
        <w:t>anos,</w:t>
      </w:r>
      <w:r w:rsidRPr="00C1059E">
        <w:rPr>
          <w:rFonts w:ascii="Arial" w:hAnsi="Arial" w:cs="Arial"/>
          <w:spacing w:val="1"/>
        </w:rPr>
        <w:t xml:space="preserve"> </w:t>
      </w:r>
      <w:r w:rsidRPr="00C1059E">
        <w:rPr>
          <w:rFonts w:ascii="Arial" w:hAnsi="Arial" w:cs="Arial"/>
        </w:rPr>
        <w:t>na</w:t>
      </w:r>
      <w:r w:rsidRPr="00C1059E">
        <w:rPr>
          <w:rFonts w:ascii="Arial" w:hAnsi="Arial" w:cs="Arial"/>
          <w:spacing w:val="4"/>
        </w:rPr>
        <w:t xml:space="preserve"> </w:t>
      </w:r>
      <w:r w:rsidRPr="00C1059E">
        <w:rPr>
          <w:rFonts w:ascii="Arial" w:hAnsi="Arial" w:cs="Arial"/>
        </w:rPr>
        <w:t>condição de</w:t>
      </w:r>
      <w:r w:rsidRPr="00C1059E">
        <w:rPr>
          <w:rFonts w:ascii="Arial" w:hAnsi="Arial" w:cs="Arial"/>
          <w:spacing w:val="5"/>
        </w:rPr>
        <w:t xml:space="preserve"> </w:t>
      </w:r>
      <w:r w:rsidRPr="00C1059E">
        <w:rPr>
          <w:rFonts w:ascii="Arial" w:hAnsi="Arial" w:cs="Arial"/>
          <w:spacing w:val="-2"/>
        </w:rPr>
        <w:t>aprendiz</w:t>
      </w:r>
    </w:p>
    <w:p w14:paraId="104A794C" w14:textId="77777777" w:rsidR="00160FE6" w:rsidRPr="00C1059E" w:rsidRDefault="00160FE6" w:rsidP="00A83FEB">
      <w:pPr>
        <w:pStyle w:val="Corpodetexto"/>
        <w:ind w:left="0"/>
        <w:rPr>
          <w:rFonts w:ascii="Arial" w:hAnsi="Arial" w:cs="Arial"/>
        </w:rPr>
      </w:pPr>
    </w:p>
    <w:p w14:paraId="141C20B2" w14:textId="77777777" w:rsidR="00160FE6" w:rsidRPr="00C1059E" w:rsidRDefault="00160FE6" w:rsidP="00A83FEB">
      <w:pPr>
        <w:pStyle w:val="Corpodetexto"/>
        <w:spacing w:before="9"/>
        <w:ind w:left="0"/>
        <w:rPr>
          <w:rFonts w:ascii="Arial" w:hAnsi="Arial" w:cs="Arial"/>
        </w:rPr>
      </w:pPr>
    </w:p>
    <w:p w14:paraId="161EF61A" w14:textId="77777777" w:rsidR="00160FE6" w:rsidRPr="00C1059E" w:rsidRDefault="00000000" w:rsidP="00A83FEB">
      <w:pPr>
        <w:tabs>
          <w:tab w:val="left" w:pos="2004"/>
        </w:tabs>
        <w:ind w:left="-1" w:right="141"/>
        <w:jc w:val="both"/>
        <w:rPr>
          <w:rFonts w:ascii="Arial" w:hAnsi="Arial" w:cs="Arial"/>
          <w:b/>
          <w:sz w:val="24"/>
          <w:szCs w:val="24"/>
        </w:rPr>
      </w:pPr>
      <w:r w:rsidRPr="00C1059E">
        <w:rPr>
          <w:rFonts w:ascii="Arial" w:hAnsi="Arial" w:cs="Arial"/>
          <w:b/>
          <w:sz w:val="24"/>
          <w:szCs w:val="24"/>
        </w:rPr>
        <w:t>Sim(</w:t>
      </w:r>
      <w:r w:rsidRPr="00C1059E">
        <w:rPr>
          <w:rFonts w:ascii="Arial" w:hAnsi="Arial" w:cs="Arial"/>
          <w:b/>
          <w:spacing w:val="66"/>
          <w:sz w:val="24"/>
          <w:szCs w:val="24"/>
        </w:rPr>
        <w:t xml:space="preserve"> </w:t>
      </w:r>
      <w:r w:rsidRPr="00C1059E">
        <w:rPr>
          <w:rFonts w:ascii="Arial" w:hAnsi="Arial" w:cs="Arial"/>
          <w:b/>
          <w:spacing w:val="-12"/>
          <w:sz w:val="24"/>
          <w:szCs w:val="24"/>
        </w:rPr>
        <w:t>)</w:t>
      </w:r>
      <w:r w:rsidRPr="00C1059E">
        <w:rPr>
          <w:rFonts w:ascii="Arial" w:hAnsi="Arial" w:cs="Arial"/>
          <w:b/>
          <w:sz w:val="24"/>
          <w:szCs w:val="24"/>
        </w:rPr>
        <w:tab/>
        <w:t>Não</w:t>
      </w:r>
      <w:r w:rsidRPr="00C1059E">
        <w:rPr>
          <w:rFonts w:ascii="Arial" w:hAnsi="Arial" w:cs="Arial"/>
          <w:b/>
          <w:spacing w:val="-6"/>
          <w:sz w:val="24"/>
          <w:szCs w:val="24"/>
        </w:rPr>
        <w:t xml:space="preserve"> </w:t>
      </w:r>
      <w:r w:rsidRPr="00C1059E">
        <w:rPr>
          <w:rFonts w:ascii="Arial" w:hAnsi="Arial" w:cs="Arial"/>
          <w:b/>
          <w:sz w:val="24"/>
          <w:szCs w:val="24"/>
        </w:rPr>
        <w:t>(</w:t>
      </w:r>
      <w:r w:rsidRPr="00C1059E">
        <w:rPr>
          <w:rFonts w:ascii="Arial" w:hAnsi="Arial" w:cs="Arial"/>
          <w:b/>
          <w:spacing w:val="65"/>
          <w:sz w:val="24"/>
          <w:szCs w:val="24"/>
        </w:rPr>
        <w:t xml:space="preserve"> </w:t>
      </w:r>
      <w:r w:rsidRPr="00C1059E">
        <w:rPr>
          <w:rFonts w:ascii="Arial" w:hAnsi="Arial" w:cs="Arial"/>
          <w:b/>
          <w:spacing w:val="-10"/>
          <w:sz w:val="24"/>
          <w:szCs w:val="24"/>
        </w:rPr>
        <w:t>)</w:t>
      </w:r>
    </w:p>
    <w:p w14:paraId="3CD40815" w14:textId="77777777" w:rsidR="00160FE6" w:rsidRPr="00C1059E" w:rsidRDefault="00160FE6" w:rsidP="00A83FEB">
      <w:pPr>
        <w:pStyle w:val="Corpodetexto"/>
        <w:ind w:left="0"/>
        <w:rPr>
          <w:rFonts w:ascii="Arial" w:hAnsi="Arial" w:cs="Arial"/>
          <w:b/>
        </w:rPr>
      </w:pPr>
    </w:p>
    <w:p w14:paraId="2D46CFCB" w14:textId="77777777" w:rsidR="00160FE6" w:rsidRPr="00C1059E" w:rsidRDefault="00160FE6" w:rsidP="00A83FEB">
      <w:pPr>
        <w:pStyle w:val="Corpodetexto"/>
        <w:ind w:left="0"/>
        <w:rPr>
          <w:rFonts w:ascii="Arial" w:hAnsi="Arial" w:cs="Arial"/>
          <w:b/>
        </w:rPr>
      </w:pPr>
    </w:p>
    <w:p w14:paraId="109E6123" w14:textId="77777777" w:rsidR="00160FE6" w:rsidRPr="00C1059E" w:rsidRDefault="00160FE6" w:rsidP="00A83FEB">
      <w:pPr>
        <w:pStyle w:val="Corpodetexto"/>
        <w:spacing w:before="139"/>
        <w:ind w:left="0"/>
        <w:rPr>
          <w:rFonts w:ascii="Arial" w:hAnsi="Arial" w:cs="Arial"/>
          <w:b/>
        </w:rPr>
      </w:pPr>
    </w:p>
    <w:p w14:paraId="27012CA5" w14:textId="77777777" w:rsidR="00160FE6" w:rsidRPr="00C1059E" w:rsidRDefault="00000000" w:rsidP="00A83FEB">
      <w:pPr>
        <w:pStyle w:val="Corpodetexto"/>
        <w:tabs>
          <w:tab w:val="left" w:pos="1350"/>
          <w:tab w:val="left" w:pos="3221"/>
        </w:tabs>
        <w:ind w:left="-1" w:right="142"/>
        <w:rPr>
          <w:rFonts w:ascii="Arial" w:hAnsi="Arial" w:cs="Arial"/>
          <w:b/>
        </w:rPr>
      </w:pPr>
      <w:r w:rsidRPr="00C1059E">
        <w:rPr>
          <w:rFonts w:ascii="Arial" w:hAnsi="Arial" w:cs="Arial"/>
        </w:rPr>
        <w:t xml:space="preserve">Cidade, </w:t>
      </w:r>
      <w:r w:rsidRPr="00C1059E">
        <w:rPr>
          <w:rFonts w:ascii="Arial" w:hAnsi="Arial" w:cs="Arial"/>
          <w:u w:val="single"/>
        </w:rPr>
        <w:tab/>
      </w:r>
      <w:r w:rsidRPr="00C1059E">
        <w:rPr>
          <w:rFonts w:ascii="Arial" w:hAnsi="Arial" w:cs="Arial"/>
        </w:rPr>
        <w:t xml:space="preserve">de </w:t>
      </w:r>
      <w:r w:rsidRPr="00C1059E">
        <w:rPr>
          <w:rFonts w:ascii="Arial" w:hAnsi="Arial" w:cs="Arial"/>
          <w:u w:val="single"/>
        </w:rPr>
        <w:tab/>
      </w:r>
      <w:r w:rsidRPr="00C1059E">
        <w:rPr>
          <w:rFonts w:ascii="Arial" w:hAnsi="Arial" w:cs="Arial"/>
        </w:rPr>
        <w:t>de</w:t>
      </w:r>
      <w:r w:rsidRPr="00C1059E">
        <w:rPr>
          <w:rFonts w:ascii="Arial" w:hAnsi="Arial" w:cs="Arial"/>
          <w:spacing w:val="4"/>
        </w:rPr>
        <w:t xml:space="preserve"> </w:t>
      </w:r>
      <w:r w:rsidRPr="00C1059E">
        <w:rPr>
          <w:rFonts w:ascii="Arial" w:hAnsi="Arial" w:cs="Arial"/>
          <w:spacing w:val="-4"/>
        </w:rPr>
        <w:t>2025</w:t>
      </w:r>
      <w:r w:rsidRPr="00C1059E">
        <w:rPr>
          <w:rFonts w:ascii="Arial" w:hAnsi="Arial" w:cs="Arial"/>
          <w:b/>
          <w:spacing w:val="-4"/>
        </w:rPr>
        <w:t>.</w:t>
      </w:r>
    </w:p>
    <w:p w14:paraId="731A80DE" w14:textId="77777777" w:rsidR="00160FE6" w:rsidRPr="00C1059E" w:rsidRDefault="00160FE6" w:rsidP="00A83FEB">
      <w:pPr>
        <w:pStyle w:val="Corpodetexto"/>
        <w:ind w:left="0"/>
        <w:rPr>
          <w:rFonts w:ascii="Arial" w:hAnsi="Arial" w:cs="Arial"/>
          <w:b/>
        </w:rPr>
      </w:pPr>
    </w:p>
    <w:p w14:paraId="5ACEB710" w14:textId="77777777" w:rsidR="00160FE6" w:rsidRPr="00C1059E" w:rsidRDefault="00160FE6" w:rsidP="00A83FEB">
      <w:pPr>
        <w:pStyle w:val="Corpodetexto"/>
        <w:ind w:left="0"/>
        <w:rPr>
          <w:rFonts w:ascii="Arial" w:hAnsi="Arial" w:cs="Arial"/>
          <w:b/>
        </w:rPr>
      </w:pPr>
    </w:p>
    <w:p w14:paraId="4751C8BD" w14:textId="77777777" w:rsidR="00160FE6" w:rsidRPr="00C1059E" w:rsidRDefault="00160FE6" w:rsidP="00A83FEB">
      <w:pPr>
        <w:pStyle w:val="Corpodetexto"/>
        <w:spacing w:before="137"/>
        <w:ind w:left="0"/>
        <w:rPr>
          <w:rFonts w:ascii="Arial" w:hAnsi="Arial" w:cs="Arial"/>
          <w:b/>
        </w:rPr>
      </w:pPr>
    </w:p>
    <w:p w14:paraId="278ED207" w14:textId="77777777" w:rsidR="00160FE6" w:rsidRPr="00C1059E" w:rsidRDefault="00000000" w:rsidP="00A83FEB">
      <w:pPr>
        <w:ind w:left="-1" w:right="142"/>
        <w:jc w:val="both"/>
        <w:rPr>
          <w:rFonts w:ascii="Arial" w:hAnsi="Arial" w:cs="Arial"/>
          <w:b/>
          <w:sz w:val="24"/>
          <w:szCs w:val="24"/>
        </w:rPr>
      </w:pPr>
      <w:r w:rsidRPr="00C1059E">
        <w:rPr>
          <w:rFonts w:ascii="Arial" w:hAnsi="Arial" w:cs="Arial"/>
          <w:b/>
          <w:sz w:val="24"/>
          <w:szCs w:val="24"/>
        </w:rPr>
        <w:t>(nome,</w:t>
      </w:r>
      <w:r w:rsidRPr="00C1059E">
        <w:rPr>
          <w:rFonts w:ascii="Arial" w:hAnsi="Arial" w:cs="Arial"/>
          <w:b/>
          <w:spacing w:val="-3"/>
          <w:sz w:val="24"/>
          <w:szCs w:val="24"/>
        </w:rPr>
        <w:t xml:space="preserve"> </w:t>
      </w:r>
      <w:r w:rsidRPr="00C1059E">
        <w:rPr>
          <w:rFonts w:ascii="Arial" w:hAnsi="Arial" w:cs="Arial"/>
          <w:b/>
          <w:sz w:val="24"/>
          <w:szCs w:val="24"/>
        </w:rPr>
        <w:t>carimbo, e</w:t>
      </w:r>
      <w:r w:rsidRPr="00C1059E">
        <w:rPr>
          <w:rFonts w:ascii="Arial" w:hAnsi="Arial" w:cs="Arial"/>
          <w:b/>
          <w:spacing w:val="-1"/>
          <w:sz w:val="24"/>
          <w:szCs w:val="24"/>
        </w:rPr>
        <w:t xml:space="preserve"> </w:t>
      </w:r>
      <w:r w:rsidRPr="00C1059E">
        <w:rPr>
          <w:rFonts w:ascii="Arial" w:hAnsi="Arial" w:cs="Arial"/>
          <w:b/>
          <w:sz w:val="24"/>
          <w:szCs w:val="24"/>
        </w:rPr>
        <w:t>assinatura do responsável</w:t>
      </w:r>
      <w:r w:rsidRPr="00C1059E">
        <w:rPr>
          <w:rFonts w:ascii="Arial" w:hAnsi="Arial" w:cs="Arial"/>
          <w:b/>
          <w:spacing w:val="-1"/>
          <w:sz w:val="24"/>
          <w:szCs w:val="24"/>
        </w:rPr>
        <w:t xml:space="preserve"> </w:t>
      </w:r>
      <w:r w:rsidRPr="00C1059E">
        <w:rPr>
          <w:rFonts w:ascii="Arial" w:hAnsi="Arial" w:cs="Arial"/>
          <w:b/>
          <w:sz w:val="24"/>
          <w:szCs w:val="24"/>
        </w:rPr>
        <w:t>legal</w:t>
      </w:r>
      <w:r w:rsidRPr="00C1059E">
        <w:rPr>
          <w:rFonts w:ascii="Arial" w:hAnsi="Arial" w:cs="Arial"/>
          <w:b/>
          <w:spacing w:val="-2"/>
          <w:sz w:val="24"/>
          <w:szCs w:val="24"/>
        </w:rPr>
        <w:t xml:space="preserve"> </w:t>
      </w:r>
      <w:r w:rsidRPr="00C1059E">
        <w:rPr>
          <w:rFonts w:ascii="Arial" w:hAnsi="Arial" w:cs="Arial"/>
          <w:b/>
          <w:sz w:val="24"/>
          <w:szCs w:val="24"/>
        </w:rPr>
        <w:t>da</w:t>
      </w:r>
      <w:r w:rsidRPr="00C1059E">
        <w:rPr>
          <w:rFonts w:ascii="Arial" w:hAnsi="Arial" w:cs="Arial"/>
          <w:b/>
          <w:spacing w:val="2"/>
          <w:sz w:val="24"/>
          <w:szCs w:val="24"/>
        </w:rPr>
        <w:t xml:space="preserve"> </w:t>
      </w:r>
      <w:r w:rsidRPr="00C1059E">
        <w:rPr>
          <w:rFonts w:ascii="Arial" w:hAnsi="Arial" w:cs="Arial"/>
          <w:b/>
          <w:spacing w:val="-2"/>
          <w:sz w:val="24"/>
          <w:szCs w:val="24"/>
        </w:rPr>
        <w:t>empresa).</w:t>
      </w:r>
    </w:p>
    <w:p w14:paraId="2D1C2871" w14:textId="77777777" w:rsidR="00160FE6" w:rsidRPr="00C1059E" w:rsidRDefault="00160FE6" w:rsidP="00A83FEB">
      <w:pPr>
        <w:jc w:val="both"/>
        <w:rPr>
          <w:rFonts w:ascii="Arial" w:hAnsi="Arial" w:cs="Arial"/>
          <w:b/>
          <w:sz w:val="24"/>
          <w:szCs w:val="24"/>
        </w:rPr>
        <w:sectPr w:rsidR="00160FE6" w:rsidRPr="00C1059E">
          <w:pgSz w:w="11910" w:h="16840"/>
          <w:pgMar w:top="1800" w:right="850" w:bottom="980" w:left="992" w:header="317" w:footer="795" w:gutter="0"/>
          <w:cols w:space="720"/>
        </w:sectPr>
      </w:pPr>
    </w:p>
    <w:p w14:paraId="2C483EFC" w14:textId="77777777" w:rsidR="00160FE6" w:rsidRPr="00C1059E" w:rsidRDefault="00160FE6" w:rsidP="00A83FEB">
      <w:pPr>
        <w:pStyle w:val="Corpodetexto"/>
        <w:spacing w:before="221"/>
        <w:ind w:left="0"/>
        <w:rPr>
          <w:rFonts w:ascii="Arial" w:hAnsi="Arial" w:cs="Arial"/>
          <w:b/>
        </w:rPr>
      </w:pPr>
    </w:p>
    <w:p w14:paraId="6AA50B68" w14:textId="14B50F28" w:rsidR="00160FE6" w:rsidRPr="00C1059E" w:rsidRDefault="00000000" w:rsidP="00163F98">
      <w:pPr>
        <w:spacing w:line="360" w:lineRule="auto"/>
        <w:ind w:left="1912" w:right="1783" w:firstLine="1349"/>
        <w:rPr>
          <w:rFonts w:ascii="Arial" w:hAnsi="Arial" w:cs="Arial"/>
          <w:b/>
          <w:sz w:val="24"/>
          <w:szCs w:val="24"/>
        </w:rPr>
      </w:pPr>
      <w:r w:rsidRPr="00C1059E">
        <w:rPr>
          <w:rFonts w:ascii="Arial" w:hAnsi="Arial" w:cs="Arial"/>
          <w:b/>
          <w:sz w:val="24"/>
          <w:szCs w:val="24"/>
        </w:rPr>
        <w:t>ANEXO XI - Minuta do Contrato PREFEITURA</w:t>
      </w:r>
      <w:r w:rsidRPr="00C1059E">
        <w:rPr>
          <w:rFonts w:ascii="Arial" w:hAnsi="Arial" w:cs="Arial"/>
          <w:b/>
          <w:spacing w:val="-9"/>
          <w:sz w:val="24"/>
          <w:szCs w:val="24"/>
        </w:rPr>
        <w:t xml:space="preserve"> </w:t>
      </w:r>
      <w:r w:rsidRPr="00C1059E">
        <w:rPr>
          <w:rFonts w:ascii="Arial" w:hAnsi="Arial" w:cs="Arial"/>
          <w:b/>
          <w:sz w:val="24"/>
          <w:szCs w:val="24"/>
        </w:rPr>
        <w:t>MUNICIPAL</w:t>
      </w:r>
      <w:r w:rsidRPr="00C1059E">
        <w:rPr>
          <w:rFonts w:ascii="Arial" w:hAnsi="Arial" w:cs="Arial"/>
          <w:b/>
          <w:spacing w:val="-6"/>
          <w:sz w:val="24"/>
          <w:szCs w:val="24"/>
        </w:rPr>
        <w:t xml:space="preserve"> </w:t>
      </w:r>
      <w:r w:rsidRPr="00C1059E">
        <w:rPr>
          <w:rFonts w:ascii="Arial" w:hAnsi="Arial" w:cs="Arial"/>
          <w:b/>
          <w:sz w:val="24"/>
          <w:szCs w:val="24"/>
        </w:rPr>
        <w:t>DE</w:t>
      </w:r>
      <w:r w:rsidRPr="00C1059E">
        <w:rPr>
          <w:rFonts w:ascii="Arial" w:hAnsi="Arial" w:cs="Arial"/>
          <w:b/>
          <w:spacing w:val="-6"/>
          <w:sz w:val="24"/>
          <w:szCs w:val="24"/>
        </w:rPr>
        <w:t xml:space="preserve"> </w:t>
      </w:r>
      <w:r w:rsidR="00163F98">
        <w:rPr>
          <w:rFonts w:ascii="Arial" w:hAnsi="Arial" w:cs="Arial"/>
          <w:b/>
          <w:sz w:val="24"/>
          <w:szCs w:val="24"/>
        </w:rPr>
        <w:t>CANDEAL-BAHIA</w:t>
      </w:r>
    </w:p>
    <w:p w14:paraId="58B38805" w14:textId="11CA94CA" w:rsidR="00160FE6" w:rsidRPr="00C1059E" w:rsidRDefault="00000000" w:rsidP="00A83FEB">
      <w:pPr>
        <w:pStyle w:val="Corpodetexto"/>
        <w:spacing w:before="4"/>
        <w:ind w:left="-1" w:right="143"/>
        <w:rPr>
          <w:rFonts w:ascii="Arial" w:hAnsi="Arial" w:cs="Arial"/>
        </w:rPr>
      </w:pPr>
      <w:r w:rsidRPr="00C1059E">
        <w:rPr>
          <w:rFonts w:ascii="Arial" w:hAnsi="Arial" w:cs="Arial"/>
        </w:rPr>
        <w:t>(Processo Administrativo</w:t>
      </w:r>
      <w:r w:rsidRPr="00C1059E">
        <w:rPr>
          <w:rFonts w:ascii="Arial" w:hAnsi="Arial" w:cs="Arial"/>
          <w:spacing w:val="1"/>
        </w:rPr>
        <w:t xml:space="preserve"> </w:t>
      </w:r>
      <w:r w:rsidRPr="00C1059E">
        <w:rPr>
          <w:rFonts w:ascii="Arial" w:hAnsi="Arial" w:cs="Arial"/>
        </w:rPr>
        <w:t>nº.</w:t>
      </w:r>
      <w:r w:rsidRPr="00C1059E">
        <w:rPr>
          <w:rFonts w:ascii="Arial" w:hAnsi="Arial" w:cs="Arial"/>
          <w:spacing w:val="-2"/>
        </w:rPr>
        <w:t xml:space="preserve"> </w:t>
      </w:r>
      <w:r w:rsidR="00163F98">
        <w:rPr>
          <w:rFonts w:ascii="Arial" w:hAnsi="Arial" w:cs="Arial"/>
          <w:spacing w:val="-2"/>
        </w:rPr>
        <w:t>108</w:t>
      </w:r>
      <w:r w:rsidRPr="00C1059E">
        <w:rPr>
          <w:rFonts w:ascii="Arial" w:hAnsi="Arial" w:cs="Arial"/>
          <w:spacing w:val="-2"/>
        </w:rPr>
        <w:t>/2025)</w:t>
      </w:r>
    </w:p>
    <w:p w14:paraId="7A760F97" w14:textId="77777777" w:rsidR="00160FE6" w:rsidRPr="00C1059E" w:rsidRDefault="00160FE6" w:rsidP="00A83FEB">
      <w:pPr>
        <w:pStyle w:val="Corpodetexto"/>
        <w:ind w:left="0"/>
        <w:rPr>
          <w:rFonts w:ascii="Arial" w:hAnsi="Arial" w:cs="Arial"/>
        </w:rPr>
      </w:pPr>
    </w:p>
    <w:p w14:paraId="1E4103A7" w14:textId="77777777" w:rsidR="00160FE6" w:rsidRPr="00C1059E" w:rsidRDefault="00160FE6" w:rsidP="00A83FEB">
      <w:pPr>
        <w:pStyle w:val="Corpodetexto"/>
        <w:spacing w:before="13"/>
        <w:ind w:left="0"/>
        <w:rPr>
          <w:rFonts w:ascii="Arial" w:hAnsi="Arial" w:cs="Arial"/>
        </w:rPr>
      </w:pPr>
    </w:p>
    <w:p w14:paraId="3F35D172" w14:textId="120A1333" w:rsidR="00160FE6" w:rsidRPr="00C1059E" w:rsidRDefault="00000000" w:rsidP="00A83FEB">
      <w:pPr>
        <w:spacing w:line="360" w:lineRule="auto"/>
        <w:ind w:left="5528" w:right="279"/>
        <w:jc w:val="both"/>
        <w:rPr>
          <w:rFonts w:ascii="Arial" w:hAnsi="Arial" w:cs="Arial"/>
          <w:sz w:val="24"/>
          <w:szCs w:val="24"/>
        </w:rPr>
      </w:pPr>
      <w:r w:rsidRPr="00C1059E">
        <w:rPr>
          <w:rFonts w:ascii="Arial" w:hAnsi="Arial" w:cs="Arial"/>
          <w:sz w:val="24"/>
          <w:szCs w:val="24"/>
        </w:rPr>
        <w:t xml:space="preserve">Termo de Contrato de execução de obras que entre si fazem o </w:t>
      </w:r>
      <w:r w:rsidRPr="00C1059E">
        <w:rPr>
          <w:rFonts w:ascii="Arial" w:hAnsi="Arial" w:cs="Arial"/>
          <w:b/>
          <w:sz w:val="24"/>
          <w:szCs w:val="24"/>
        </w:rPr>
        <w:t>MUNICÍPIO DE</w:t>
      </w:r>
      <w:r w:rsidRPr="00C1059E">
        <w:rPr>
          <w:rFonts w:ascii="Arial" w:hAnsi="Arial" w:cs="Arial"/>
          <w:b/>
          <w:spacing w:val="43"/>
          <w:sz w:val="24"/>
          <w:szCs w:val="24"/>
        </w:rPr>
        <w:t xml:space="preserve"> </w:t>
      </w:r>
      <w:r w:rsidR="00163F98">
        <w:rPr>
          <w:rFonts w:ascii="Arial" w:hAnsi="Arial" w:cs="Arial"/>
          <w:b/>
          <w:sz w:val="24"/>
          <w:szCs w:val="24"/>
        </w:rPr>
        <w:t>CANDEAL</w:t>
      </w:r>
      <w:r w:rsidRPr="00C1059E">
        <w:rPr>
          <w:rFonts w:ascii="Arial" w:hAnsi="Arial" w:cs="Arial"/>
          <w:b/>
          <w:spacing w:val="44"/>
          <w:sz w:val="24"/>
          <w:szCs w:val="24"/>
        </w:rPr>
        <w:t xml:space="preserve"> </w:t>
      </w:r>
      <w:r w:rsidRPr="00C1059E">
        <w:rPr>
          <w:rFonts w:ascii="Arial" w:hAnsi="Arial" w:cs="Arial"/>
          <w:b/>
          <w:sz w:val="24"/>
          <w:szCs w:val="24"/>
        </w:rPr>
        <w:t>-</w:t>
      </w:r>
      <w:r w:rsidRPr="00C1059E">
        <w:rPr>
          <w:rFonts w:ascii="Arial" w:hAnsi="Arial" w:cs="Arial"/>
          <w:b/>
          <w:spacing w:val="43"/>
          <w:sz w:val="24"/>
          <w:szCs w:val="24"/>
        </w:rPr>
        <w:t xml:space="preserve"> </w:t>
      </w:r>
      <w:r w:rsidRPr="00C1059E">
        <w:rPr>
          <w:rFonts w:ascii="Arial" w:hAnsi="Arial" w:cs="Arial"/>
          <w:b/>
          <w:sz w:val="24"/>
          <w:szCs w:val="24"/>
        </w:rPr>
        <w:t>BA</w:t>
      </w:r>
      <w:r w:rsidRPr="00C1059E">
        <w:rPr>
          <w:rFonts w:ascii="Arial" w:hAnsi="Arial" w:cs="Arial"/>
          <w:b/>
          <w:spacing w:val="42"/>
          <w:sz w:val="24"/>
          <w:szCs w:val="24"/>
        </w:rPr>
        <w:t xml:space="preserve"> </w:t>
      </w:r>
      <w:r w:rsidRPr="00C1059E">
        <w:rPr>
          <w:rFonts w:ascii="Arial" w:hAnsi="Arial" w:cs="Arial"/>
          <w:sz w:val="24"/>
          <w:szCs w:val="24"/>
        </w:rPr>
        <w:t>e</w:t>
      </w:r>
      <w:r w:rsidRPr="00C1059E">
        <w:rPr>
          <w:rFonts w:ascii="Arial" w:hAnsi="Arial" w:cs="Arial"/>
          <w:spacing w:val="46"/>
          <w:sz w:val="24"/>
          <w:szCs w:val="24"/>
        </w:rPr>
        <w:t xml:space="preserve"> </w:t>
      </w:r>
      <w:r w:rsidRPr="00C1059E">
        <w:rPr>
          <w:rFonts w:ascii="Arial" w:hAnsi="Arial" w:cs="Arial"/>
          <w:spacing w:val="-10"/>
          <w:sz w:val="24"/>
          <w:szCs w:val="24"/>
        </w:rPr>
        <w:t>a</w:t>
      </w:r>
    </w:p>
    <w:p w14:paraId="0EB0C999" w14:textId="77777777" w:rsidR="00160FE6" w:rsidRPr="00C1059E" w:rsidRDefault="00000000" w:rsidP="00A83FEB">
      <w:pPr>
        <w:pStyle w:val="Corpodetexto"/>
        <w:tabs>
          <w:tab w:val="left" w:pos="9815"/>
        </w:tabs>
        <w:spacing w:before="6"/>
        <w:ind w:left="5528"/>
        <w:rPr>
          <w:rFonts w:ascii="Arial" w:hAnsi="Arial" w:cs="Arial"/>
        </w:rPr>
      </w:pPr>
      <w:r w:rsidRPr="00C1059E">
        <w:rPr>
          <w:rFonts w:ascii="Arial" w:hAnsi="Arial" w:cs="Arial"/>
        </w:rPr>
        <w:t xml:space="preserve">Empresa </w:t>
      </w:r>
      <w:r w:rsidRPr="00C1059E">
        <w:rPr>
          <w:rFonts w:ascii="Arial" w:hAnsi="Arial" w:cs="Arial"/>
          <w:u w:val="single"/>
        </w:rPr>
        <w:tab/>
      </w:r>
    </w:p>
    <w:p w14:paraId="2F32BB7D" w14:textId="77777777" w:rsidR="00160FE6" w:rsidRPr="00C1059E" w:rsidRDefault="00160FE6" w:rsidP="00A83FEB">
      <w:pPr>
        <w:pStyle w:val="Corpodetexto"/>
        <w:ind w:left="0"/>
        <w:rPr>
          <w:rFonts w:ascii="Arial" w:hAnsi="Arial" w:cs="Arial"/>
        </w:rPr>
      </w:pPr>
    </w:p>
    <w:p w14:paraId="484F7A22" w14:textId="77777777" w:rsidR="00160FE6" w:rsidRPr="00C1059E" w:rsidRDefault="00160FE6" w:rsidP="00A83FEB">
      <w:pPr>
        <w:pStyle w:val="Corpodetexto"/>
        <w:spacing w:before="4"/>
        <w:ind w:left="0"/>
        <w:rPr>
          <w:rFonts w:ascii="Arial" w:hAnsi="Arial" w:cs="Arial"/>
        </w:rPr>
      </w:pPr>
    </w:p>
    <w:p w14:paraId="2C0D4E62" w14:textId="77777777" w:rsidR="00160FE6" w:rsidRPr="00C1059E" w:rsidRDefault="00000000" w:rsidP="00A83FEB">
      <w:pPr>
        <w:pStyle w:val="Corpodetexto"/>
        <w:tabs>
          <w:tab w:val="left" w:pos="9177"/>
        </w:tabs>
        <w:ind w:left="6635"/>
        <w:rPr>
          <w:rFonts w:ascii="Arial" w:hAnsi="Arial" w:cs="Arial"/>
        </w:rPr>
      </w:pPr>
      <w:r w:rsidRPr="00C1059E">
        <w:rPr>
          <w:rFonts w:ascii="Arial" w:hAnsi="Arial" w:cs="Arial"/>
        </w:rPr>
        <w:t xml:space="preserve">CONTRATO Nº </w:t>
      </w:r>
      <w:r w:rsidRPr="00C1059E">
        <w:rPr>
          <w:rFonts w:ascii="Arial" w:hAnsi="Arial" w:cs="Arial"/>
          <w:u w:val="single"/>
        </w:rPr>
        <w:tab/>
      </w:r>
      <w:r w:rsidRPr="00C1059E">
        <w:rPr>
          <w:rFonts w:ascii="Arial" w:hAnsi="Arial" w:cs="Arial"/>
          <w:spacing w:val="-4"/>
        </w:rPr>
        <w:t>/2025</w:t>
      </w:r>
    </w:p>
    <w:p w14:paraId="1584CBE3" w14:textId="77777777" w:rsidR="00160FE6" w:rsidRPr="00C1059E" w:rsidRDefault="00160FE6" w:rsidP="00A83FEB">
      <w:pPr>
        <w:pStyle w:val="Corpodetexto"/>
        <w:ind w:left="0"/>
        <w:rPr>
          <w:rFonts w:ascii="Arial" w:hAnsi="Arial" w:cs="Arial"/>
        </w:rPr>
      </w:pPr>
    </w:p>
    <w:p w14:paraId="228E857B" w14:textId="77777777" w:rsidR="00160FE6" w:rsidRPr="00C1059E" w:rsidRDefault="00160FE6" w:rsidP="00A83FEB">
      <w:pPr>
        <w:pStyle w:val="Corpodetexto"/>
        <w:spacing w:before="9"/>
        <w:ind w:left="0"/>
        <w:rPr>
          <w:rFonts w:ascii="Arial" w:hAnsi="Arial" w:cs="Arial"/>
        </w:rPr>
      </w:pPr>
    </w:p>
    <w:p w14:paraId="50A37422" w14:textId="5C4F136D" w:rsidR="00160FE6" w:rsidRPr="00C1059E" w:rsidRDefault="00000000" w:rsidP="00A83FEB">
      <w:pPr>
        <w:pStyle w:val="Corpodetexto"/>
        <w:spacing w:line="364" w:lineRule="auto"/>
        <w:ind w:right="279"/>
        <w:rPr>
          <w:rFonts w:ascii="Arial" w:hAnsi="Arial" w:cs="Arial"/>
        </w:rPr>
      </w:pPr>
      <w:r w:rsidRPr="00C1059E">
        <w:rPr>
          <w:rFonts w:ascii="Arial" w:hAnsi="Arial" w:cs="Arial"/>
        </w:rPr>
        <w:t xml:space="preserve">O </w:t>
      </w:r>
      <w:r w:rsidRPr="00C1059E">
        <w:rPr>
          <w:rFonts w:ascii="Arial" w:hAnsi="Arial" w:cs="Arial"/>
          <w:b/>
        </w:rPr>
        <w:t xml:space="preserve">MUNICÍPIO DE </w:t>
      </w:r>
      <w:r w:rsidR="00163F98">
        <w:rPr>
          <w:rFonts w:ascii="Arial" w:hAnsi="Arial" w:cs="Arial"/>
          <w:b/>
        </w:rPr>
        <w:t>CANDEAL-BAHIA</w:t>
      </w:r>
      <w:r w:rsidRPr="00C1059E">
        <w:rPr>
          <w:rFonts w:ascii="Arial" w:hAnsi="Arial" w:cs="Arial"/>
        </w:rPr>
        <w:t>, pessoa jurídica de direito público, inscrita no CNPJ sob nº 13.</w:t>
      </w:r>
      <w:r w:rsidR="00163F98">
        <w:rPr>
          <w:rFonts w:ascii="Arial" w:hAnsi="Arial" w:cs="Arial"/>
        </w:rPr>
        <w:t>607.635/0001-01</w:t>
      </w:r>
      <w:r w:rsidRPr="00C1059E">
        <w:rPr>
          <w:rFonts w:ascii="Arial" w:hAnsi="Arial" w:cs="Arial"/>
        </w:rPr>
        <w:t xml:space="preserve">, com sede na </w:t>
      </w:r>
      <w:r w:rsidR="00163F98">
        <w:rPr>
          <w:rFonts w:ascii="Arial" w:hAnsi="Arial" w:cs="Arial"/>
        </w:rPr>
        <w:t>Rua DR. André Negreiros</w:t>
      </w:r>
      <w:r w:rsidRPr="00C1059E">
        <w:rPr>
          <w:rFonts w:ascii="Arial" w:hAnsi="Arial" w:cs="Arial"/>
        </w:rPr>
        <w:t xml:space="preserve">, nº </w:t>
      </w:r>
      <w:r w:rsidR="00163F98">
        <w:rPr>
          <w:rFonts w:ascii="Arial" w:hAnsi="Arial" w:cs="Arial"/>
        </w:rPr>
        <w:t xml:space="preserve">103, </w:t>
      </w:r>
      <w:r w:rsidRPr="00C1059E">
        <w:rPr>
          <w:rFonts w:ascii="Arial" w:hAnsi="Arial" w:cs="Arial"/>
        </w:rPr>
        <w:t xml:space="preserve"> Bairro </w:t>
      </w:r>
      <w:r w:rsidR="00163F98">
        <w:rPr>
          <w:rFonts w:ascii="Arial" w:hAnsi="Arial" w:cs="Arial"/>
        </w:rPr>
        <w:t>Centro</w:t>
      </w:r>
      <w:r w:rsidRPr="00C1059E">
        <w:rPr>
          <w:rFonts w:ascii="Arial" w:hAnsi="Arial" w:cs="Arial"/>
        </w:rPr>
        <w:t xml:space="preserve"> </w:t>
      </w:r>
      <w:r w:rsidR="00163F98">
        <w:rPr>
          <w:rFonts w:ascii="Arial" w:hAnsi="Arial" w:cs="Arial"/>
        </w:rPr>
        <w:t>Candeal</w:t>
      </w:r>
      <w:r w:rsidRPr="00C1059E">
        <w:rPr>
          <w:rFonts w:ascii="Arial" w:hAnsi="Arial" w:cs="Arial"/>
        </w:rPr>
        <w:t xml:space="preserve"> - Bahia, CEP: 48.7</w:t>
      </w:r>
      <w:r w:rsidR="00163F98">
        <w:rPr>
          <w:rFonts w:ascii="Arial" w:hAnsi="Arial" w:cs="Arial"/>
        </w:rPr>
        <w:t>10</w:t>
      </w:r>
      <w:r w:rsidRPr="00C1059E">
        <w:rPr>
          <w:rFonts w:ascii="Arial" w:hAnsi="Arial" w:cs="Arial"/>
        </w:rPr>
        <w:t>-000, por meio de seu Prefeito Municipal,</w:t>
      </w:r>
      <w:r w:rsidRPr="00C1059E">
        <w:rPr>
          <w:rFonts w:ascii="Arial" w:hAnsi="Arial" w:cs="Arial"/>
          <w:spacing w:val="-8"/>
        </w:rPr>
        <w:t xml:space="preserve"> </w:t>
      </w:r>
      <w:r w:rsidRPr="00C1059E">
        <w:rPr>
          <w:rFonts w:ascii="Arial" w:hAnsi="Arial" w:cs="Arial"/>
        </w:rPr>
        <w:t>Sr.</w:t>
      </w:r>
      <w:r w:rsidRPr="00C1059E">
        <w:rPr>
          <w:rFonts w:ascii="Arial" w:hAnsi="Arial" w:cs="Arial"/>
          <w:spacing w:val="-8"/>
        </w:rPr>
        <w:t xml:space="preserve"> </w:t>
      </w:r>
      <w:r w:rsidR="00163F98">
        <w:rPr>
          <w:rFonts w:ascii="Arial" w:hAnsi="Arial" w:cs="Arial"/>
        </w:rPr>
        <w:t>Renato Pereira Lima Júnior</w:t>
      </w:r>
      <w:r w:rsidRPr="00C1059E">
        <w:rPr>
          <w:rFonts w:ascii="Arial" w:hAnsi="Arial" w:cs="Arial"/>
        </w:rPr>
        <w:t>,</w:t>
      </w:r>
      <w:r w:rsidRPr="00C1059E">
        <w:rPr>
          <w:rFonts w:ascii="Arial" w:hAnsi="Arial" w:cs="Arial"/>
          <w:spacing w:val="-5"/>
        </w:rPr>
        <w:t xml:space="preserve"> </w:t>
      </w:r>
      <w:r w:rsidRPr="00C1059E">
        <w:rPr>
          <w:rFonts w:ascii="Arial" w:hAnsi="Arial" w:cs="Arial"/>
        </w:rPr>
        <w:t>inscrito</w:t>
      </w:r>
      <w:r w:rsidRPr="00C1059E">
        <w:rPr>
          <w:rFonts w:ascii="Arial" w:hAnsi="Arial" w:cs="Arial"/>
          <w:spacing w:val="-8"/>
        </w:rPr>
        <w:t xml:space="preserve"> </w:t>
      </w:r>
      <w:r w:rsidRPr="00C1059E">
        <w:rPr>
          <w:rFonts w:ascii="Arial" w:hAnsi="Arial" w:cs="Arial"/>
        </w:rPr>
        <w:t>no</w:t>
      </w:r>
      <w:r w:rsidRPr="00C1059E">
        <w:rPr>
          <w:rFonts w:ascii="Arial" w:hAnsi="Arial" w:cs="Arial"/>
          <w:spacing w:val="-5"/>
        </w:rPr>
        <w:t xml:space="preserve"> </w:t>
      </w:r>
      <w:r w:rsidRPr="00C1059E">
        <w:rPr>
          <w:rFonts w:ascii="Arial" w:hAnsi="Arial" w:cs="Arial"/>
        </w:rPr>
        <w:t>CPF/MF</w:t>
      </w:r>
      <w:r w:rsidRPr="00C1059E">
        <w:rPr>
          <w:rFonts w:ascii="Arial" w:hAnsi="Arial" w:cs="Arial"/>
          <w:spacing w:val="-8"/>
        </w:rPr>
        <w:t xml:space="preserve"> </w:t>
      </w:r>
      <w:r w:rsidRPr="00C1059E">
        <w:rPr>
          <w:rFonts w:ascii="Arial" w:hAnsi="Arial" w:cs="Arial"/>
        </w:rPr>
        <w:t>nº</w:t>
      </w:r>
      <w:r w:rsidRPr="00C1059E">
        <w:rPr>
          <w:rFonts w:ascii="Arial" w:hAnsi="Arial" w:cs="Arial"/>
          <w:spacing w:val="-8"/>
        </w:rPr>
        <w:t xml:space="preserve"> </w:t>
      </w:r>
      <w:r w:rsidR="00163F98">
        <w:rPr>
          <w:rFonts w:ascii="Arial" w:hAnsi="Arial" w:cs="Arial"/>
        </w:rPr>
        <w:t>607.758.585-87</w:t>
      </w:r>
      <w:r w:rsidRPr="00C1059E">
        <w:rPr>
          <w:rFonts w:ascii="Arial" w:hAnsi="Arial" w:cs="Arial"/>
        </w:rPr>
        <w:t>,</w:t>
      </w:r>
      <w:r w:rsidRPr="00C1059E">
        <w:rPr>
          <w:rFonts w:ascii="Arial" w:hAnsi="Arial" w:cs="Arial"/>
          <w:spacing w:val="-6"/>
        </w:rPr>
        <w:t xml:space="preserve"> </w:t>
      </w:r>
      <w:r w:rsidRPr="00C1059E">
        <w:rPr>
          <w:rFonts w:ascii="Arial" w:hAnsi="Arial" w:cs="Arial"/>
        </w:rPr>
        <w:t>RG</w:t>
      </w:r>
      <w:r w:rsidRPr="00C1059E">
        <w:rPr>
          <w:rFonts w:ascii="Arial" w:hAnsi="Arial" w:cs="Arial"/>
          <w:spacing w:val="-13"/>
        </w:rPr>
        <w:t xml:space="preserve"> </w:t>
      </w:r>
      <w:r w:rsidRPr="00C1059E">
        <w:rPr>
          <w:rFonts w:ascii="Arial" w:hAnsi="Arial" w:cs="Arial"/>
        </w:rPr>
        <w:t>nº</w:t>
      </w:r>
      <w:r w:rsidRPr="00C1059E">
        <w:rPr>
          <w:rFonts w:ascii="Arial" w:hAnsi="Arial" w:cs="Arial"/>
          <w:spacing w:val="-5"/>
        </w:rPr>
        <w:t xml:space="preserve"> </w:t>
      </w:r>
      <w:r w:rsidR="00163F98">
        <w:rPr>
          <w:rFonts w:ascii="Arial" w:hAnsi="Arial" w:cs="Arial"/>
        </w:rPr>
        <w:t>5859312</w:t>
      </w:r>
      <w:r w:rsidRPr="00C1059E">
        <w:rPr>
          <w:rFonts w:ascii="Arial" w:hAnsi="Arial" w:cs="Arial"/>
        </w:rPr>
        <w:t xml:space="preserve"> SSP/</w:t>
      </w:r>
      <w:r w:rsidR="00163F98">
        <w:rPr>
          <w:rFonts w:ascii="Arial" w:hAnsi="Arial" w:cs="Arial"/>
        </w:rPr>
        <w:t>BA</w:t>
      </w:r>
      <w:r w:rsidRPr="00C1059E">
        <w:rPr>
          <w:rFonts w:ascii="Arial" w:hAnsi="Arial" w:cs="Arial"/>
          <w:spacing w:val="39"/>
        </w:rPr>
        <w:t xml:space="preserve"> </w:t>
      </w:r>
      <w:r w:rsidRPr="00C1059E">
        <w:rPr>
          <w:rFonts w:ascii="Arial" w:hAnsi="Arial" w:cs="Arial"/>
        </w:rPr>
        <w:t>e</w:t>
      </w:r>
      <w:r w:rsidRPr="00C1059E">
        <w:rPr>
          <w:rFonts w:ascii="Arial" w:hAnsi="Arial" w:cs="Arial"/>
          <w:spacing w:val="36"/>
        </w:rPr>
        <w:t xml:space="preserve"> </w:t>
      </w:r>
      <w:r w:rsidRPr="00C1059E">
        <w:rPr>
          <w:rFonts w:ascii="Arial" w:hAnsi="Arial" w:cs="Arial"/>
        </w:rPr>
        <w:t>a</w:t>
      </w:r>
      <w:r w:rsidRPr="00C1059E">
        <w:rPr>
          <w:rFonts w:ascii="Arial" w:hAnsi="Arial" w:cs="Arial"/>
          <w:spacing w:val="37"/>
        </w:rPr>
        <w:t xml:space="preserve"> </w:t>
      </w:r>
      <w:r w:rsidRPr="00C1059E">
        <w:rPr>
          <w:rFonts w:ascii="Arial" w:hAnsi="Arial" w:cs="Arial"/>
        </w:rPr>
        <w:t>Empresa.....................(nome</w:t>
      </w:r>
      <w:r w:rsidRPr="00C1059E">
        <w:rPr>
          <w:rFonts w:ascii="Arial" w:hAnsi="Arial" w:cs="Arial"/>
          <w:spacing w:val="35"/>
        </w:rPr>
        <w:t xml:space="preserve"> </w:t>
      </w:r>
      <w:r w:rsidRPr="00C1059E">
        <w:rPr>
          <w:rFonts w:ascii="Arial" w:hAnsi="Arial" w:cs="Arial"/>
        </w:rPr>
        <w:t>da</w:t>
      </w:r>
      <w:r w:rsidRPr="00C1059E">
        <w:rPr>
          <w:rFonts w:ascii="Arial" w:hAnsi="Arial" w:cs="Arial"/>
          <w:spacing w:val="40"/>
        </w:rPr>
        <w:t xml:space="preserve"> </w:t>
      </w:r>
      <w:r w:rsidRPr="00C1059E">
        <w:rPr>
          <w:rFonts w:ascii="Arial" w:hAnsi="Arial" w:cs="Arial"/>
        </w:rPr>
        <w:t>empresa),</w:t>
      </w:r>
      <w:r w:rsidRPr="00C1059E">
        <w:rPr>
          <w:rFonts w:ascii="Arial" w:hAnsi="Arial" w:cs="Arial"/>
          <w:spacing w:val="38"/>
        </w:rPr>
        <w:t xml:space="preserve"> </w:t>
      </w:r>
      <w:r w:rsidRPr="00C1059E">
        <w:rPr>
          <w:rFonts w:ascii="Arial" w:hAnsi="Arial" w:cs="Arial"/>
        </w:rPr>
        <w:t>CNPJ/MF</w:t>
      </w:r>
      <w:r w:rsidRPr="00C1059E">
        <w:rPr>
          <w:rFonts w:ascii="Arial" w:hAnsi="Arial" w:cs="Arial"/>
          <w:spacing w:val="39"/>
        </w:rPr>
        <w:t xml:space="preserve"> </w:t>
      </w:r>
      <w:r w:rsidRPr="00C1059E">
        <w:rPr>
          <w:rFonts w:ascii="Arial" w:hAnsi="Arial" w:cs="Arial"/>
        </w:rPr>
        <w:t>n.º.............</w:t>
      </w:r>
      <w:r w:rsidRPr="00C1059E">
        <w:rPr>
          <w:rFonts w:ascii="Arial" w:hAnsi="Arial" w:cs="Arial"/>
          <w:spacing w:val="38"/>
        </w:rPr>
        <w:t xml:space="preserve"> </w:t>
      </w:r>
      <w:r w:rsidRPr="00C1059E">
        <w:rPr>
          <w:rFonts w:ascii="Arial" w:hAnsi="Arial" w:cs="Arial"/>
        </w:rPr>
        <w:t>situada</w:t>
      </w:r>
      <w:r w:rsidRPr="00C1059E">
        <w:rPr>
          <w:rFonts w:ascii="Arial" w:hAnsi="Arial" w:cs="Arial"/>
          <w:spacing w:val="37"/>
        </w:rPr>
        <w:t xml:space="preserve"> </w:t>
      </w:r>
      <w:r w:rsidRPr="00C1059E">
        <w:rPr>
          <w:rFonts w:ascii="Arial" w:hAnsi="Arial" w:cs="Arial"/>
          <w:spacing w:val="-10"/>
        </w:rPr>
        <w:t>à</w:t>
      </w:r>
    </w:p>
    <w:p w14:paraId="29AB1BE3" w14:textId="77777777" w:rsidR="00160FE6" w:rsidRPr="00C1059E" w:rsidRDefault="00000000" w:rsidP="00A83FEB">
      <w:pPr>
        <w:pStyle w:val="Corpodetexto"/>
        <w:tabs>
          <w:tab w:val="left" w:leader="dot" w:pos="6637"/>
        </w:tabs>
        <w:spacing w:before="2" w:line="367" w:lineRule="auto"/>
        <w:ind w:right="282"/>
        <w:rPr>
          <w:rFonts w:ascii="Arial" w:hAnsi="Arial" w:cs="Arial"/>
        </w:rPr>
      </w:pPr>
      <w:r w:rsidRPr="00C1059E">
        <w:rPr>
          <w:rFonts w:ascii="Arial" w:hAnsi="Arial" w:cs="Arial"/>
        </w:rPr>
        <w:t>.............(endereço da empresa), neste ato representada na forma dos seus Estatutos/Regimentos/Contrato</w:t>
      </w:r>
      <w:r w:rsidRPr="00C1059E">
        <w:rPr>
          <w:rFonts w:ascii="Arial" w:hAnsi="Arial" w:cs="Arial"/>
          <w:spacing w:val="2"/>
        </w:rPr>
        <w:t xml:space="preserve"> </w:t>
      </w:r>
      <w:r w:rsidRPr="00C1059E">
        <w:rPr>
          <w:rFonts w:ascii="Arial" w:hAnsi="Arial" w:cs="Arial"/>
        </w:rPr>
        <w:t>Social, pelo</w:t>
      </w:r>
      <w:r w:rsidRPr="00C1059E">
        <w:rPr>
          <w:rFonts w:ascii="Arial" w:hAnsi="Arial" w:cs="Arial"/>
          <w:spacing w:val="-1"/>
        </w:rPr>
        <w:t xml:space="preserve"> </w:t>
      </w:r>
      <w:r w:rsidRPr="00C1059E">
        <w:rPr>
          <w:rFonts w:ascii="Arial" w:hAnsi="Arial" w:cs="Arial"/>
          <w:spacing w:val="-7"/>
        </w:rPr>
        <w:t>Sr</w:t>
      </w:r>
      <w:r w:rsidRPr="00C1059E">
        <w:rPr>
          <w:rFonts w:ascii="Arial" w:hAnsi="Arial" w:cs="Arial"/>
        </w:rPr>
        <w:tab/>
        <w:t>(nome do</w:t>
      </w:r>
      <w:r w:rsidRPr="00C1059E">
        <w:rPr>
          <w:rFonts w:ascii="Arial" w:hAnsi="Arial" w:cs="Arial"/>
          <w:spacing w:val="7"/>
        </w:rPr>
        <w:t xml:space="preserve"> </w:t>
      </w:r>
      <w:r w:rsidRPr="00C1059E">
        <w:rPr>
          <w:rFonts w:ascii="Arial" w:hAnsi="Arial" w:cs="Arial"/>
        </w:rPr>
        <w:t>representante</w:t>
      </w:r>
      <w:r w:rsidRPr="00C1059E">
        <w:rPr>
          <w:rFonts w:ascii="Arial" w:hAnsi="Arial" w:cs="Arial"/>
          <w:spacing w:val="6"/>
        </w:rPr>
        <w:t xml:space="preserve"> </w:t>
      </w:r>
      <w:r w:rsidRPr="00C1059E">
        <w:rPr>
          <w:rFonts w:ascii="Arial" w:hAnsi="Arial" w:cs="Arial"/>
          <w:spacing w:val="-2"/>
        </w:rPr>
        <w:t>legal</w:t>
      </w:r>
    </w:p>
    <w:p w14:paraId="24599DA5" w14:textId="77777777" w:rsidR="00160FE6" w:rsidRPr="00C1059E" w:rsidRDefault="00000000" w:rsidP="00A83FEB">
      <w:pPr>
        <w:pStyle w:val="Corpodetexto"/>
        <w:tabs>
          <w:tab w:val="left" w:pos="5503"/>
        </w:tabs>
        <w:spacing w:line="268" w:lineRule="exact"/>
        <w:rPr>
          <w:rFonts w:ascii="Arial" w:hAnsi="Arial" w:cs="Arial"/>
        </w:rPr>
      </w:pPr>
      <w:r w:rsidRPr="00C1059E">
        <w:rPr>
          <w:rFonts w:ascii="Arial" w:hAnsi="Arial" w:cs="Arial"/>
        </w:rPr>
        <w:t>da</w:t>
      </w:r>
      <w:r w:rsidRPr="00C1059E">
        <w:rPr>
          <w:rFonts w:ascii="Arial" w:hAnsi="Arial" w:cs="Arial"/>
          <w:spacing w:val="13"/>
        </w:rPr>
        <w:t xml:space="preserve"> </w:t>
      </w:r>
      <w:r w:rsidRPr="00C1059E">
        <w:rPr>
          <w:rFonts w:ascii="Arial" w:hAnsi="Arial" w:cs="Arial"/>
        </w:rPr>
        <w:t>empresa),</w:t>
      </w:r>
      <w:r w:rsidRPr="00C1059E">
        <w:rPr>
          <w:rFonts w:ascii="Arial" w:hAnsi="Arial" w:cs="Arial"/>
          <w:spacing w:val="11"/>
        </w:rPr>
        <w:t xml:space="preserve"> </w:t>
      </w:r>
      <w:r w:rsidRPr="00C1059E">
        <w:rPr>
          <w:rFonts w:ascii="Arial" w:hAnsi="Arial" w:cs="Arial"/>
        </w:rPr>
        <w:t>inscrito</w:t>
      </w:r>
      <w:r w:rsidRPr="00C1059E">
        <w:rPr>
          <w:rFonts w:ascii="Arial" w:hAnsi="Arial" w:cs="Arial"/>
          <w:spacing w:val="12"/>
        </w:rPr>
        <w:t xml:space="preserve"> </w:t>
      </w:r>
      <w:r w:rsidRPr="00C1059E">
        <w:rPr>
          <w:rFonts w:ascii="Arial" w:hAnsi="Arial" w:cs="Arial"/>
        </w:rPr>
        <w:t>no</w:t>
      </w:r>
      <w:r w:rsidRPr="00C1059E">
        <w:rPr>
          <w:rFonts w:ascii="Arial" w:hAnsi="Arial" w:cs="Arial"/>
          <w:spacing w:val="13"/>
        </w:rPr>
        <w:t xml:space="preserve"> </w:t>
      </w:r>
      <w:r w:rsidRPr="00C1059E">
        <w:rPr>
          <w:rFonts w:ascii="Arial" w:hAnsi="Arial" w:cs="Arial"/>
        </w:rPr>
        <w:t>CPF/MF</w:t>
      </w:r>
      <w:r w:rsidRPr="00C1059E">
        <w:rPr>
          <w:rFonts w:ascii="Arial" w:hAnsi="Arial" w:cs="Arial"/>
          <w:spacing w:val="8"/>
        </w:rPr>
        <w:t xml:space="preserve"> </w:t>
      </w:r>
      <w:r w:rsidRPr="00C1059E">
        <w:rPr>
          <w:rFonts w:ascii="Arial" w:hAnsi="Arial" w:cs="Arial"/>
        </w:rPr>
        <w:t>nº,</w:t>
      </w:r>
      <w:r w:rsidRPr="00C1059E">
        <w:rPr>
          <w:rFonts w:ascii="Arial" w:hAnsi="Arial" w:cs="Arial"/>
          <w:spacing w:val="14"/>
        </w:rPr>
        <w:t xml:space="preserve"> </w:t>
      </w:r>
      <w:r w:rsidRPr="00C1059E">
        <w:rPr>
          <w:rFonts w:ascii="Arial" w:hAnsi="Arial" w:cs="Arial"/>
        </w:rPr>
        <w:t>RG</w:t>
      </w:r>
      <w:r w:rsidRPr="00C1059E">
        <w:rPr>
          <w:rFonts w:ascii="Arial" w:hAnsi="Arial" w:cs="Arial"/>
          <w:spacing w:val="11"/>
        </w:rPr>
        <w:t xml:space="preserve"> </w:t>
      </w:r>
      <w:r w:rsidRPr="00C1059E">
        <w:rPr>
          <w:rFonts w:ascii="Arial" w:hAnsi="Arial" w:cs="Arial"/>
          <w:spacing w:val="-7"/>
        </w:rPr>
        <w:t>nº</w:t>
      </w:r>
      <w:r w:rsidRPr="00C1059E">
        <w:rPr>
          <w:rFonts w:ascii="Arial" w:hAnsi="Arial" w:cs="Arial"/>
        </w:rPr>
        <w:tab/>
        <w:t>........SSP/</w:t>
      </w:r>
      <w:r w:rsidRPr="00C1059E">
        <w:rPr>
          <w:rFonts w:ascii="Arial" w:hAnsi="Arial" w:cs="Arial"/>
          <w:spacing w:val="70"/>
        </w:rPr>
        <w:t xml:space="preserve">   </w:t>
      </w:r>
      <w:r w:rsidRPr="00C1059E">
        <w:rPr>
          <w:rFonts w:ascii="Arial" w:hAnsi="Arial" w:cs="Arial"/>
        </w:rPr>
        <w:t>,</w:t>
      </w:r>
      <w:r w:rsidRPr="00C1059E">
        <w:rPr>
          <w:rFonts w:ascii="Arial" w:hAnsi="Arial" w:cs="Arial"/>
          <w:spacing w:val="17"/>
        </w:rPr>
        <w:t xml:space="preserve"> </w:t>
      </w:r>
      <w:r w:rsidRPr="00C1059E">
        <w:rPr>
          <w:rFonts w:ascii="Arial" w:hAnsi="Arial" w:cs="Arial"/>
        </w:rPr>
        <w:t>doravante</w:t>
      </w:r>
      <w:r w:rsidRPr="00C1059E">
        <w:rPr>
          <w:rFonts w:ascii="Arial" w:hAnsi="Arial" w:cs="Arial"/>
          <w:spacing w:val="13"/>
        </w:rPr>
        <w:t xml:space="preserve"> </w:t>
      </w:r>
      <w:r w:rsidRPr="00C1059E">
        <w:rPr>
          <w:rFonts w:ascii="Arial" w:hAnsi="Arial" w:cs="Arial"/>
          <w:spacing w:val="-2"/>
        </w:rPr>
        <w:t>denominados,</w:t>
      </w:r>
    </w:p>
    <w:p w14:paraId="1D01960A" w14:textId="3B7C0663" w:rsidR="00160FE6" w:rsidRPr="00C1059E" w:rsidRDefault="00000000" w:rsidP="00A83FEB">
      <w:pPr>
        <w:pStyle w:val="Corpodetexto"/>
        <w:tabs>
          <w:tab w:val="left" w:pos="4884"/>
          <w:tab w:val="left" w:pos="7962"/>
          <w:tab w:val="left" w:pos="8574"/>
          <w:tab w:val="left" w:pos="9714"/>
        </w:tabs>
        <w:spacing w:before="139" w:line="362" w:lineRule="auto"/>
        <w:ind w:right="280"/>
        <w:rPr>
          <w:rFonts w:ascii="Arial" w:hAnsi="Arial" w:cs="Arial"/>
        </w:rPr>
      </w:pPr>
      <w:r w:rsidRPr="00C1059E">
        <w:rPr>
          <w:rFonts w:ascii="Arial" w:hAnsi="Arial" w:cs="Arial"/>
        </w:rPr>
        <w:t>respectivamente,</w:t>
      </w:r>
      <w:r w:rsidRPr="00C1059E">
        <w:rPr>
          <w:rFonts w:ascii="Arial" w:hAnsi="Arial" w:cs="Arial"/>
          <w:spacing w:val="80"/>
        </w:rPr>
        <w:t xml:space="preserve"> </w:t>
      </w:r>
      <w:r w:rsidRPr="00C1059E">
        <w:rPr>
          <w:rFonts w:ascii="Arial" w:hAnsi="Arial" w:cs="Arial"/>
          <w:b/>
        </w:rPr>
        <w:t>CONTRATANTE,</w:t>
      </w:r>
      <w:r w:rsidRPr="00C1059E">
        <w:rPr>
          <w:rFonts w:ascii="Arial" w:hAnsi="Arial" w:cs="Arial"/>
          <w:b/>
          <w:spacing w:val="80"/>
        </w:rPr>
        <w:t xml:space="preserve"> </w:t>
      </w:r>
      <w:r w:rsidRPr="00C1059E">
        <w:rPr>
          <w:rFonts w:ascii="Arial" w:hAnsi="Arial" w:cs="Arial"/>
        </w:rPr>
        <w:t>e</w:t>
      </w:r>
      <w:r w:rsidRPr="00C1059E">
        <w:rPr>
          <w:rFonts w:ascii="Arial" w:hAnsi="Arial" w:cs="Arial"/>
          <w:spacing w:val="80"/>
        </w:rPr>
        <w:t xml:space="preserve"> </w:t>
      </w:r>
      <w:r w:rsidRPr="00C1059E">
        <w:rPr>
          <w:rFonts w:ascii="Arial" w:hAnsi="Arial" w:cs="Arial"/>
        </w:rPr>
        <w:t>o(a)</w:t>
      </w:r>
      <w:r w:rsidRPr="00C1059E">
        <w:rPr>
          <w:rFonts w:ascii="Arial" w:hAnsi="Arial" w:cs="Arial"/>
          <w:spacing w:val="153"/>
        </w:rPr>
        <w:t xml:space="preserve"> </w:t>
      </w:r>
      <w:r w:rsidRPr="00C1059E">
        <w:rPr>
          <w:rFonts w:ascii="Arial" w:hAnsi="Arial" w:cs="Arial"/>
          <w:u w:val="thick"/>
        </w:rPr>
        <w:tab/>
      </w:r>
      <w:r w:rsidRPr="00C1059E">
        <w:rPr>
          <w:rFonts w:ascii="Arial" w:hAnsi="Arial" w:cs="Arial"/>
        </w:rPr>
        <w:t xml:space="preserve">, inscrito(a) no CNPJ/MF sob o nº </w:t>
      </w:r>
      <w:r w:rsidRPr="00C1059E">
        <w:rPr>
          <w:rFonts w:ascii="Arial" w:hAnsi="Arial" w:cs="Arial"/>
          <w:u w:val="single"/>
        </w:rPr>
        <w:tab/>
      </w:r>
      <w:r w:rsidRPr="00C1059E">
        <w:rPr>
          <w:rFonts w:ascii="Arial" w:hAnsi="Arial" w:cs="Arial"/>
        </w:rPr>
        <w:t xml:space="preserve">, sediado(a) na </w:t>
      </w:r>
      <w:r w:rsidRPr="00C1059E">
        <w:rPr>
          <w:rFonts w:ascii="Arial" w:hAnsi="Arial" w:cs="Arial"/>
          <w:u w:val="single"/>
        </w:rPr>
        <w:tab/>
      </w:r>
      <w:r w:rsidRPr="00C1059E">
        <w:rPr>
          <w:rFonts w:ascii="Arial" w:hAnsi="Arial" w:cs="Arial"/>
          <w:u w:val="single"/>
        </w:rPr>
        <w:tab/>
      </w:r>
      <w:r w:rsidRPr="00C1059E">
        <w:rPr>
          <w:rFonts w:ascii="Arial" w:hAnsi="Arial" w:cs="Arial"/>
        </w:rPr>
        <w:t>,</w:t>
      </w:r>
      <w:r w:rsidRPr="00C1059E">
        <w:rPr>
          <w:rFonts w:ascii="Arial" w:hAnsi="Arial" w:cs="Arial"/>
          <w:spacing w:val="-16"/>
        </w:rPr>
        <w:t xml:space="preserve"> </w:t>
      </w:r>
      <w:r w:rsidRPr="00C1059E">
        <w:rPr>
          <w:rFonts w:ascii="Arial" w:hAnsi="Arial" w:cs="Arial"/>
        </w:rPr>
        <w:t>doravante designado</w:t>
      </w:r>
      <w:r w:rsidRPr="00C1059E">
        <w:rPr>
          <w:rFonts w:ascii="Arial" w:hAnsi="Arial" w:cs="Arial"/>
          <w:spacing w:val="80"/>
        </w:rPr>
        <w:t xml:space="preserve"> </w:t>
      </w:r>
      <w:r w:rsidRPr="00C1059E">
        <w:rPr>
          <w:rFonts w:ascii="Arial" w:hAnsi="Arial" w:cs="Arial"/>
          <w:b/>
        </w:rPr>
        <w:t>CONTRATADO</w:t>
      </w:r>
      <w:r w:rsidRPr="00C1059E">
        <w:rPr>
          <w:rFonts w:ascii="Arial" w:hAnsi="Arial" w:cs="Arial"/>
        </w:rPr>
        <w:t>,</w:t>
      </w:r>
      <w:r w:rsidRPr="00C1059E">
        <w:rPr>
          <w:rFonts w:ascii="Arial" w:hAnsi="Arial" w:cs="Arial"/>
          <w:spacing w:val="80"/>
        </w:rPr>
        <w:t xml:space="preserve"> </w:t>
      </w:r>
      <w:r w:rsidRPr="00C1059E">
        <w:rPr>
          <w:rFonts w:ascii="Arial" w:hAnsi="Arial" w:cs="Arial"/>
        </w:rPr>
        <w:t>neste</w:t>
      </w:r>
      <w:r w:rsidRPr="00C1059E">
        <w:rPr>
          <w:rFonts w:ascii="Arial" w:hAnsi="Arial" w:cs="Arial"/>
          <w:spacing w:val="80"/>
        </w:rPr>
        <w:t xml:space="preserve"> </w:t>
      </w:r>
      <w:r w:rsidRPr="00C1059E">
        <w:rPr>
          <w:rFonts w:ascii="Arial" w:hAnsi="Arial" w:cs="Arial"/>
        </w:rPr>
        <w:t>ato</w:t>
      </w:r>
      <w:r w:rsidRPr="00C1059E">
        <w:rPr>
          <w:rFonts w:ascii="Arial" w:hAnsi="Arial" w:cs="Arial"/>
          <w:spacing w:val="80"/>
        </w:rPr>
        <w:t xml:space="preserve"> </w:t>
      </w:r>
      <w:r w:rsidRPr="00C1059E">
        <w:rPr>
          <w:rFonts w:ascii="Arial" w:hAnsi="Arial" w:cs="Arial"/>
        </w:rPr>
        <w:t>representado(a)</w:t>
      </w:r>
      <w:r w:rsidRPr="00C1059E">
        <w:rPr>
          <w:rFonts w:ascii="Arial" w:hAnsi="Arial" w:cs="Arial"/>
          <w:spacing w:val="80"/>
        </w:rPr>
        <w:t xml:space="preserve"> </w:t>
      </w:r>
      <w:r w:rsidRPr="00C1059E">
        <w:rPr>
          <w:rFonts w:ascii="Arial" w:hAnsi="Arial" w:cs="Arial"/>
        </w:rPr>
        <w:t>por</w:t>
      </w:r>
      <w:r w:rsidRPr="00C1059E">
        <w:rPr>
          <w:rFonts w:ascii="Arial" w:hAnsi="Arial" w:cs="Arial"/>
          <w:spacing w:val="132"/>
        </w:rPr>
        <w:t xml:space="preserve"> </w:t>
      </w:r>
      <w:r w:rsidRPr="00C1059E">
        <w:rPr>
          <w:rFonts w:ascii="Arial" w:hAnsi="Arial" w:cs="Arial"/>
          <w:u w:val="thick"/>
        </w:rPr>
        <w:tab/>
      </w:r>
      <w:r w:rsidRPr="00C1059E">
        <w:rPr>
          <w:rFonts w:ascii="Arial" w:hAnsi="Arial" w:cs="Arial"/>
          <w:u w:val="thick"/>
        </w:rPr>
        <w:tab/>
      </w:r>
      <w:r w:rsidRPr="00C1059E">
        <w:rPr>
          <w:rFonts w:ascii="Arial" w:hAnsi="Arial" w:cs="Arial"/>
          <w:u w:val="thick"/>
        </w:rPr>
        <w:tab/>
      </w:r>
      <w:r w:rsidRPr="00C1059E">
        <w:rPr>
          <w:rFonts w:ascii="Arial" w:hAnsi="Arial" w:cs="Arial"/>
          <w:spacing w:val="-10"/>
        </w:rPr>
        <w:t xml:space="preserve">, </w:t>
      </w:r>
      <w:r w:rsidRPr="00C1059E">
        <w:rPr>
          <w:rFonts w:ascii="Arial" w:hAnsi="Arial" w:cs="Arial"/>
        </w:rPr>
        <w:t xml:space="preserve">conforme atos constitutivos da empresa ou procuração apresentada nos autos e em observância às disposições da Lei nº 14.133, de 1º de abril de 2021, e demais legislação aplicável, resolvem celebrar o presente Termo de Contrato, mediante </w:t>
      </w:r>
      <w:r w:rsidRPr="00C1059E">
        <w:rPr>
          <w:rFonts w:ascii="Arial" w:hAnsi="Arial" w:cs="Arial"/>
          <w:b/>
        </w:rPr>
        <w:t>CONCORRÊNCIA PÚBLICA</w:t>
      </w:r>
      <w:r w:rsidRPr="00C1059E">
        <w:rPr>
          <w:rFonts w:ascii="Arial" w:hAnsi="Arial" w:cs="Arial"/>
          <w:b/>
          <w:spacing w:val="-8"/>
        </w:rPr>
        <w:t xml:space="preserve"> </w:t>
      </w:r>
      <w:r w:rsidRPr="00C1059E">
        <w:rPr>
          <w:rFonts w:ascii="Arial" w:hAnsi="Arial" w:cs="Arial"/>
          <w:b/>
        </w:rPr>
        <w:t>nº</w:t>
      </w:r>
      <w:r w:rsidRPr="00C1059E">
        <w:rPr>
          <w:rFonts w:ascii="Arial" w:hAnsi="Arial" w:cs="Arial"/>
          <w:b/>
          <w:spacing w:val="40"/>
        </w:rPr>
        <w:t xml:space="preserve"> </w:t>
      </w:r>
      <w:r w:rsidRPr="00C1059E">
        <w:rPr>
          <w:rFonts w:ascii="Arial" w:hAnsi="Arial" w:cs="Arial"/>
          <w:b/>
        </w:rPr>
        <w:t>00</w:t>
      </w:r>
      <w:r w:rsidR="00163F98">
        <w:rPr>
          <w:rFonts w:ascii="Arial" w:hAnsi="Arial" w:cs="Arial"/>
          <w:b/>
        </w:rPr>
        <w:t>4</w:t>
      </w:r>
      <w:r w:rsidRPr="00C1059E">
        <w:rPr>
          <w:rFonts w:ascii="Arial" w:hAnsi="Arial" w:cs="Arial"/>
          <w:b/>
        </w:rPr>
        <w:t>/2025</w:t>
      </w:r>
      <w:r w:rsidRPr="00C1059E">
        <w:rPr>
          <w:rFonts w:ascii="Arial" w:hAnsi="Arial" w:cs="Arial"/>
          <w:b/>
          <w:spacing w:val="-7"/>
        </w:rPr>
        <w:t xml:space="preserve"> </w:t>
      </w:r>
      <w:r w:rsidRPr="00C1059E">
        <w:rPr>
          <w:rFonts w:ascii="Arial" w:hAnsi="Arial" w:cs="Arial"/>
        </w:rPr>
        <w:t>e</w:t>
      </w:r>
      <w:r w:rsidRPr="00C1059E">
        <w:rPr>
          <w:rFonts w:ascii="Arial" w:hAnsi="Arial" w:cs="Arial"/>
          <w:spacing w:val="-7"/>
        </w:rPr>
        <w:t xml:space="preserve"> </w:t>
      </w:r>
      <w:r w:rsidRPr="00C1059E">
        <w:rPr>
          <w:rFonts w:ascii="Arial" w:hAnsi="Arial" w:cs="Arial"/>
        </w:rPr>
        <w:t>Processo</w:t>
      </w:r>
      <w:r w:rsidRPr="00C1059E">
        <w:rPr>
          <w:rFonts w:ascii="Arial" w:hAnsi="Arial" w:cs="Arial"/>
          <w:spacing w:val="-6"/>
        </w:rPr>
        <w:t xml:space="preserve"> </w:t>
      </w:r>
      <w:r w:rsidRPr="00C1059E">
        <w:rPr>
          <w:rFonts w:ascii="Arial" w:hAnsi="Arial" w:cs="Arial"/>
        </w:rPr>
        <w:t>Administrativo</w:t>
      </w:r>
      <w:r w:rsidRPr="00C1059E">
        <w:rPr>
          <w:rFonts w:ascii="Arial" w:hAnsi="Arial" w:cs="Arial"/>
          <w:spacing w:val="-3"/>
        </w:rPr>
        <w:t xml:space="preserve"> </w:t>
      </w:r>
      <w:r w:rsidRPr="00C1059E">
        <w:rPr>
          <w:rFonts w:ascii="Arial" w:hAnsi="Arial" w:cs="Arial"/>
        </w:rPr>
        <w:t>nº</w:t>
      </w:r>
      <w:r w:rsidRPr="00C1059E">
        <w:rPr>
          <w:rFonts w:ascii="Arial" w:hAnsi="Arial" w:cs="Arial"/>
          <w:spacing w:val="-7"/>
        </w:rPr>
        <w:t xml:space="preserve"> </w:t>
      </w:r>
      <w:r w:rsidR="00163F98">
        <w:rPr>
          <w:rFonts w:ascii="Arial" w:hAnsi="Arial" w:cs="Arial"/>
          <w:spacing w:val="-7"/>
        </w:rPr>
        <w:t>108</w:t>
      </w:r>
      <w:r w:rsidRPr="00C1059E">
        <w:rPr>
          <w:rFonts w:ascii="Arial" w:hAnsi="Arial" w:cs="Arial"/>
          <w:b/>
        </w:rPr>
        <w:t>/2025</w:t>
      </w:r>
      <w:r w:rsidRPr="00C1059E">
        <w:rPr>
          <w:rFonts w:ascii="Arial" w:hAnsi="Arial" w:cs="Arial"/>
        </w:rPr>
        <w:t>,</w:t>
      </w:r>
      <w:r w:rsidRPr="00C1059E">
        <w:rPr>
          <w:rFonts w:ascii="Arial" w:hAnsi="Arial" w:cs="Arial"/>
          <w:spacing w:val="-7"/>
        </w:rPr>
        <w:t xml:space="preserve"> </w:t>
      </w:r>
      <w:r w:rsidRPr="00C1059E">
        <w:rPr>
          <w:rFonts w:ascii="Arial" w:hAnsi="Arial" w:cs="Arial"/>
        </w:rPr>
        <w:t>Tipo</w:t>
      </w:r>
      <w:r w:rsidRPr="00C1059E">
        <w:rPr>
          <w:rFonts w:ascii="Arial" w:hAnsi="Arial" w:cs="Arial"/>
          <w:spacing w:val="-6"/>
        </w:rPr>
        <w:t xml:space="preserve"> </w:t>
      </w:r>
      <w:r w:rsidRPr="00C1059E">
        <w:rPr>
          <w:rFonts w:ascii="Arial" w:hAnsi="Arial" w:cs="Arial"/>
          <w:b/>
        </w:rPr>
        <w:t>Menor</w:t>
      </w:r>
      <w:r w:rsidRPr="00C1059E">
        <w:rPr>
          <w:rFonts w:ascii="Arial" w:hAnsi="Arial" w:cs="Arial"/>
          <w:b/>
          <w:spacing w:val="-8"/>
        </w:rPr>
        <w:t xml:space="preserve"> </w:t>
      </w:r>
      <w:r w:rsidRPr="00C1059E">
        <w:rPr>
          <w:rFonts w:ascii="Arial" w:hAnsi="Arial" w:cs="Arial"/>
          <w:b/>
        </w:rPr>
        <w:t>Preço</w:t>
      </w:r>
      <w:r w:rsidRPr="00C1059E">
        <w:rPr>
          <w:rFonts w:ascii="Arial" w:hAnsi="Arial" w:cs="Arial"/>
          <w:b/>
          <w:spacing w:val="-6"/>
        </w:rPr>
        <w:t xml:space="preserve"> </w:t>
      </w:r>
      <w:r w:rsidRPr="00C1059E">
        <w:rPr>
          <w:rFonts w:ascii="Arial" w:hAnsi="Arial" w:cs="Arial"/>
          <w:b/>
        </w:rPr>
        <w:t>Global</w:t>
      </w:r>
      <w:r w:rsidRPr="00C1059E">
        <w:rPr>
          <w:rFonts w:ascii="Arial" w:hAnsi="Arial" w:cs="Arial"/>
        </w:rPr>
        <w:t>, que</w:t>
      </w:r>
      <w:r w:rsidRPr="00C1059E">
        <w:rPr>
          <w:rFonts w:ascii="Arial" w:hAnsi="Arial" w:cs="Arial"/>
          <w:spacing w:val="-9"/>
        </w:rPr>
        <w:t xml:space="preserve"> </w:t>
      </w:r>
      <w:r w:rsidRPr="00C1059E">
        <w:rPr>
          <w:rFonts w:ascii="Arial" w:hAnsi="Arial" w:cs="Arial"/>
        </w:rPr>
        <w:t>se</w:t>
      </w:r>
      <w:r w:rsidRPr="00C1059E">
        <w:rPr>
          <w:rFonts w:ascii="Arial" w:hAnsi="Arial" w:cs="Arial"/>
          <w:spacing w:val="-10"/>
        </w:rPr>
        <w:t xml:space="preserve"> </w:t>
      </w:r>
      <w:r w:rsidRPr="00C1059E">
        <w:rPr>
          <w:rFonts w:ascii="Arial" w:hAnsi="Arial" w:cs="Arial"/>
        </w:rPr>
        <w:t>regerá</w:t>
      </w:r>
      <w:r w:rsidRPr="00C1059E">
        <w:rPr>
          <w:rFonts w:ascii="Arial" w:hAnsi="Arial" w:cs="Arial"/>
          <w:spacing w:val="-11"/>
        </w:rPr>
        <w:t xml:space="preserve"> </w:t>
      </w:r>
      <w:r w:rsidRPr="00C1059E">
        <w:rPr>
          <w:rFonts w:ascii="Arial" w:hAnsi="Arial" w:cs="Arial"/>
        </w:rPr>
        <w:t>pelas</w:t>
      </w:r>
      <w:r w:rsidRPr="00C1059E">
        <w:rPr>
          <w:rFonts w:ascii="Arial" w:hAnsi="Arial" w:cs="Arial"/>
          <w:spacing w:val="-11"/>
        </w:rPr>
        <w:t xml:space="preserve"> </w:t>
      </w:r>
      <w:r w:rsidRPr="00C1059E">
        <w:rPr>
          <w:rFonts w:ascii="Arial" w:hAnsi="Arial" w:cs="Arial"/>
        </w:rPr>
        <w:t>suas</w:t>
      </w:r>
      <w:r w:rsidRPr="00C1059E">
        <w:rPr>
          <w:rFonts w:ascii="Arial" w:hAnsi="Arial" w:cs="Arial"/>
          <w:spacing w:val="-6"/>
        </w:rPr>
        <w:t xml:space="preserve"> </w:t>
      </w:r>
      <w:r w:rsidRPr="00C1059E">
        <w:rPr>
          <w:rFonts w:ascii="Arial" w:hAnsi="Arial" w:cs="Arial"/>
        </w:rPr>
        <w:t>normas,</w:t>
      </w:r>
      <w:r w:rsidRPr="00C1059E">
        <w:rPr>
          <w:rFonts w:ascii="Arial" w:hAnsi="Arial" w:cs="Arial"/>
          <w:spacing w:val="-11"/>
        </w:rPr>
        <w:t xml:space="preserve"> </w:t>
      </w:r>
      <w:r w:rsidRPr="00C1059E">
        <w:rPr>
          <w:rFonts w:ascii="Arial" w:hAnsi="Arial" w:cs="Arial"/>
        </w:rPr>
        <w:t>pela</w:t>
      </w:r>
      <w:r w:rsidRPr="00C1059E">
        <w:rPr>
          <w:rFonts w:ascii="Arial" w:hAnsi="Arial" w:cs="Arial"/>
          <w:spacing w:val="-13"/>
        </w:rPr>
        <w:t xml:space="preserve"> </w:t>
      </w:r>
      <w:r w:rsidRPr="00C1059E">
        <w:rPr>
          <w:rFonts w:ascii="Arial" w:hAnsi="Arial" w:cs="Arial"/>
        </w:rPr>
        <w:t>Lei</w:t>
      </w:r>
      <w:r w:rsidRPr="00C1059E">
        <w:rPr>
          <w:rFonts w:ascii="Arial" w:hAnsi="Arial" w:cs="Arial"/>
          <w:spacing w:val="-7"/>
        </w:rPr>
        <w:t xml:space="preserve"> </w:t>
      </w:r>
      <w:r w:rsidRPr="00C1059E">
        <w:rPr>
          <w:rFonts w:ascii="Arial" w:hAnsi="Arial" w:cs="Arial"/>
        </w:rPr>
        <w:t>nº</w:t>
      </w:r>
      <w:r w:rsidRPr="00C1059E">
        <w:rPr>
          <w:rFonts w:ascii="Arial" w:hAnsi="Arial" w:cs="Arial"/>
          <w:spacing w:val="-11"/>
        </w:rPr>
        <w:t xml:space="preserve"> </w:t>
      </w:r>
      <w:r w:rsidRPr="00C1059E">
        <w:rPr>
          <w:rFonts w:ascii="Arial" w:hAnsi="Arial" w:cs="Arial"/>
        </w:rPr>
        <w:t>14.133</w:t>
      </w:r>
      <w:r w:rsidRPr="00C1059E">
        <w:rPr>
          <w:rFonts w:ascii="Arial" w:hAnsi="Arial" w:cs="Arial"/>
          <w:spacing w:val="-10"/>
        </w:rPr>
        <w:t xml:space="preserve"> </w:t>
      </w:r>
      <w:r w:rsidRPr="00C1059E">
        <w:rPr>
          <w:rFonts w:ascii="Arial" w:hAnsi="Arial" w:cs="Arial"/>
        </w:rPr>
        <w:t>de</w:t>
      </w:r>
      <w:r w:rsidRPr="00C1059E">
        <w:rPr>
          <w:rFonts w:ascii="Arial" w:hAnsi="Arial" w:cs="Arial"/>
          <w:spacing w:val="-9"/>
        </w:rPr>
        <w:t xml:space="preserve"> </w:t>
      </w:r>
      <w:r w:rsidRPr="00C1059E">
        <w:rPr>
          <w:rFonts w:ascii="Arial" w:hAnsi="Arial" w:cs="Arial"/>
        </w:rPr>
        <w:t>01</w:t>
      </w:r>
      <w:r w:rsidRPr="00C1059E">
        <w:rPr>
          <w:rFonts w:ascii="Arial" w:hAnsi="Arial" w:cs="Arial"/>
          <w:spacing w:val="-11"/>
        </w:rPr>
        <w:t xml:space="preserve"> </w:t>
      </w:r>
      <w:r w:rsidRPr="00C1059E">
        <w:rPr>
          <w:rFonts w:ascii="Arial" w:hAnsi="Arial" w:cs="Arial"/>
        </w:rPr>
        <w:t>de</w:t>
      </w:r>
      <w:r w:rsidRPr="00C1059E">
        <w:rPr>
          <w:rFonts w:ascii="Arial" w:hAnsi="Arial" w:cs="Arial"/>
          <w:spacing w:val="-9"/>
        </w:rPr>
        <w:t xml:space="preserve"> </w:t>
      </w:r>
      <w:r w:rsidRPr="00C1059E">
        <w:rPr>
          <w:rFonts w:ascii="Arial" w:hAnsi="Arial" w:cs="Arial"/>
        </w:rPr>
        <w:t>abril</w:t>
      </w:r>
      <w:r w:rsidRPr="00C1059E">
        <w:rPr>
          <w:rFonts w:ascii="Arial" w:hAnsi="Arial" w:cs="Arial"/>
          <w:spacing w:val="-11"/>
        </w:rPr>
        <w:t xml:space="preserve"> </w:t>
      </w:r>
      <w:r w:rsidRPr="00C1059E">
        <w:rPr>
          <w:rFonts w:ascii="Arial" w:hAnsi="Arial" w:cs="Arial"/>
        </w:rPr>
        <w:t>de</w:t>
      </w:r>
      <w:r w:rsidRPr="00C1059E">
        <w:rPr>
          <w:rFonts w:ascii="Arial" w:hAnsi="Arial" w:cs="Arial"/>
          <w:spacing w:val="-9"/>
        </w:rPr>
        <w:t xml:space="preserve"> </w:t>
      </w:r>
      <w:r w:rsidRPr="00C1059E">
        <w:rPr>
          <w:rFonts w:ascii="Arial" w:hAnsi="Arial" w:cs="Arial"/>
        </w:rPr>
        <w:t>2021,</w:t>
      </w:r>
      <w:r w:rsidRPr="00C1059E">
        <w:rPr>
          <w:rFonts w:ascii="Arial" w:hAnsi="Arial" w:cs="Arial"/>
          <w:spacing w:val="-11"/>
        </w:rPr>
        <w:t xml:space="preserve"> </w:t>
      </w:r>
      <w:r w:rsidRPr="00C1059E">
        <w:rPr>
          <w:rFonts w:ascii="Arial" w:hAnsi="Arial" w:cs="Arial"/>
        </w:rPr>
        <w:t>e</w:t>
      </w:r>
      <w:r w:rsidRPr="00C1059E">
        <w:rPr>
          <w:rFonts w:ascii="Arial" w:hAnsi="Arial" w:cs="Arial"/>
          <w:spacing w:val="-11"/>
        </w:rPr>
        <w:t xml:space="preserve"> </w:t>
      </w:r>
      <w:r w:rsidRPr="00C1059E">
        <w:rPr>
          <w:rFonts w:ascii="Arial" w:hAnsi="Arial" w:cs="Arial"/>
        </w:rPr>
        <w:t>pelas</w:t>
      </w:r>
      <w:r w:rsidRPr="00C1059E">
        <w:rPr>
          <w:rFonts w:ascii="Arial" w:hAnsi="Arial" w:cs="Arial"/>
          <w:spacing w:val="-11"/>
        </w:rPr>
        <w:t xml:space="preserve"> </w:t>
      </w:r>
      <w:r w:rsidRPr="00C1059E">
        <w:rPr>
          <w:rFonts w:ascii="Arial" w:hAnsi="Arial" w:cs="Arial"/>
        </w:rPr>
        <w:t>demais disposições pertinentes.</w:t>
      </w:r>
    </w:p>
    <w:p w14:paraId="60E5C1F7" w14:textId="77777777" w:rsidR="00160FE6" w:rsidRPr="00C1059E" w:rsidRDefault="00160FE6" w:rsidP="00A83FEB">
      <w:pPr>
        <w:pStyle w:val="Corpodetexto"/>
        <w:spacing w:before="151"/>
        <w:ind w:left="0"/>
        <w:rPr>
          <w:rFonts w:ascii="Arial" w:hAnsi="Arial" w:cs="Arial"/>
        </w:rPr>
      </w:pPr>
    </w:p>
    <w:p w14:paraId="694F13BE" w14:textId="77777777" w:rsidR="00160FE6" w:rsidRPr="00C1059E" w:rsidRDefault="00000000" w:rsidP="00A83FEB">
      <w:pPr>
        <w:pStyle w:val="Ttulo1"/>
        <w:numPr>
          <w:ilvl w:val="0"/>
          <w:numId w:val="11"/>
        </w:numPr>
        <w:tabs>
          <w:tab w:val="left" w:pos="859"/>
        </w:tabs>
        <w:ind w:hanging="719"/>
        <w:jc w:val="both"/>
      </w:pPr>
      <w:r w:rsidRPr="00C1059E">
        <w:rPr>
          <w:u w:val="single"/>
        </w:rPr>
        <w:t>CLÁUSULA</w:t>
      </w:r>
      <w:r w:rsidRPr="00C1059E">
        <w:rPr>
          <w:spacing w:val="-4"/>
          <w:u w:val="single"/>
        </w:rPr>
        <w:t xml:space="preserve"> </w:t>
      </w:r>
      <w:r w:rsidRPr="00C1059E">
        <w:rPr>
          <w:u w:val="single"/>
        </w:rPr>
        <w:t>PRIMEIRA</w:t>
      </w:r>
      <w:r w:rsidRPr="00C1059E">
        <w:rPr>
          <w:spacing w:val="1"/>
          <w:u w:val="single"/>
        </w:rPr>
        <w:t xml:space="preserve"> </w:t>
      </w:r>
      <w:r w:rsidRPr="00C1059E">
        <w:rPr>
          <w:u w:val="single"/>
        </w:rPr>
        <w:t>- DO</w:t>
      </w:r>
      <w:r w:rsidRPr="00C1059E">
        <w:rPr>
          <w:spacing w:val="1"/>
          <w:u w:val="single"/>
        </w:rPr>
        <w:t xml:space="preserve"> </w:t>
      </w:r>
      <w:r w:rsidRPr="00C1059E">
        <w:rPr>
          <w:spacing w:val="-2"/>
          <w:u w:val="single"/>
        </w:rPr>
        <w:t>OBJETO</w:t>
      </w:r>
    </w:p>
    <w:p w14:paraId="0379AD4F" w14:textId="77777777" w:rsidR="00163F98" w:rsidRDefault="00000000" w:rsidP="00163F98">
      <w:pPr>
        <w:pStyle w:val="Corpodetexto"/>
        <w:spacing w:before="141" w:line="367" w:lineRule="auto"/>
        <w:ind w:right="282"/>
        <w:rPr>
          <w:rFonts w:ascii="Arial" w:hAnsi="Arial" w:cs="Arial"/>
        </w:rPr>
      </w:pPr>
      <w:r w:rsidRPr="00C1059E">
        <w:rPr>
          <w:rFonts w:ascii="Arial" w:hAnsi="Arial" w:cs="Arial"/>
        </w:rPr>
        <w:t>O contrato tem por objeto a</w:t>
      </w:r>
      <w:r w:rsidR="00163F98">
        <w:rPr>
          <w:rFonts w:ascii="Arial" w:hAnsi="Arial" w:cs="Arial"/>
        </w:rPr>
        <w:t xml:space="preserve"> </w:t>
      </w:r>
      <w:r w:rsidR="00163F98" w:rsidRPr="00163F98">
        <w:rPr>
          <w:rFonts w:ascii="Arial" w:hAnsi="Arial" w:cs="Arial"/>
          <w:b/>
          <w:bCs/>
        </w:rPr>
        <w:t xml:space="preserve">Contratação de serviços não-contínuos de REFORMAS e AMPLIAÇÃO DAS ESCOLAS NO MUNICÍPIO DE CANDEAL-BA, conforme planilha </w:t>
      </w:r>
      <w:r w:rsidR="00163F98" w:rsidRPr="00163F98">
        <w:rPr>
          <w:rFonts w:ascii="Arial" w:hAnsi="Arial" w:cs="Arial"/>
          <w:b/>
          <w:bCs/>
        </w:rPr>
        <w:lastRenderedPageBreak/>
        <w:t>orçamentária em anexo.</w:t>
      </w:r>
      <w:r w:rsidRPr="00163F98">
        <w:rPr>
          <w:rFonts w:ascii="Arial" w:hAnsi="Arial" w:cs="Arial"/>
          <w:b/>
          <w:bCs/>
        </w:rPr>
        <w:t>,</w:t>
      </w:r>
      <w:r w:rsidRPr="00163F98">
        <w:rPr>
          <w:rFonts w:ascii="Arial" w:hAnsi="Arial" w:cs="Arial"/>
          <w:b/>
          <w:bCs/>
          <w:spacing w:val="-11"/>
        </w:rPr>
        <w:t xml:space="preserve"> </w:t>
      </w:r>
      <w:r w:rsidRPr="00163F98">
        <w:rPr>
          <w:rFonts w:ascii="Arial" w:hAnsi="Arial" w:cs="Arial"/>
          <w:b/>
          <w:bCs/>
        </w:rPr>
        <w:t>conforme</w:t>
      </w:r>
      <w:r w:rsidRPr="00163F98">
        <w:rPr>
          <w:rFonts w:ascii="Arial" w:hAnsi="Arial" w:cs="Arial"/>
          <w:b/>
          <w:bCs/>
          <w:spacing w:val="-15"/>
        </w:rPr>
        <w:t xml:space="preserve"> </w:t>
      </w:r>
      <w:r w:rsidRPr="00163F98">
        <w:rPr>
          <w:rFonts w:ascii="Arial" w:hAnsi="Arial" w:cs="Arial"/>
          <w:b/>
          <w:bCs/>
          <w:spacing w:val="-2"/>
        </w:rPr>
        <w:t>condições</w:t>
      </w:r>
      <w:r w:rsidR="00163F98">
        <w:rPr>
          <w:rFonts w:ascii="Arial" w:hAnsi="Arial" w:cs="Arial"/>
          <w:b/>
          <w:bCs/>
        </w:rPr>
        <w:t xml:space="preserve"> </w:t>
      </w:r>
      <w:r w:rsidRPr="00C1059E">
        <w:rPr>
          <w:rFonts w:ascii="Arial" w:hAnsi="Arial" w:cs="Arial"/>
        </w:rPr>
        <w:t>e exigências estabelecidas neste instrumento, conforme especificações e demais elementos técnicos constantes no Projeto Básico e demais Anexos deste Edital</w:t>
      </w:r>
    </w:p>
    <w:p w14:paraId="5EFA49E0" w14:textId="3BC3CF9D" w:rsidR="00160FE6" w:rsidRPr="00163F98" w:rsidRDefault="00000000" w:rsidP="00163F98">
      <w:pPr>
        <w:pStyle w:val="Corpodetexto"/>
        <w:spacing w:before="141" w:line="367" w:lineRule="auto"/>
        <w:ind w:right="282"/>
        <w:rPr>
          <w:rFonts w:ascii="Arial" w:hAnsi="Arial" w:cs="Arial"/>
          <w:b/>
          <w:bCs/>
        </w:rPr>
      </w:pPr>
      <w:r w:rsidRPr="00C1059E">
        <w:rPr>
          <w:rFonts w:ascii="Arial" w:hAnsi="Arial" w:cs="Arial"/>
        </w:rPr>
        <w:t xml:space="preserve">1.1. Integram o presente contrato, independentemente de transcrição, o Edital da </w:t>
      </w:r>
      <w:r w:rsidRPr="00C1059E">
        <w:rPr>
          <w:rFonts w:ascii="Arial" w:hAnsi="Arial" w:cs="Arial"/>
          <w:b/>
        </w:rPr>
        <w:t>CONCORRÊNCIA PÚBLICA nº 00</w:t>
      </w:r>
      <w:r w:rsidR="00163F98">
        <w:rPr>
          <w:rFonts w:ascii="Arial" w:hAnsi="Arial" w:cs="Arial"/>
          <w:b/>
        </w:rPr>
        <w:t>4</w:t>
      </w:r>
      <w:r w:rsidRPr="00C1059E">
        <w:rPr>
          <w:rFonts w:ascii="Arial" w:hAnsi="Arial" w:cs="Arial"/>
          <w:b/>
        </w:rPr>
        <w:t>/2025</w:t>
      </w:r>
      <w:r w:rsidRPr="00C1059E">
        <w:rPr>
          <w:rFonts w:ascii="Arial" w:hAnsi="Arial" w:cs="Arial"/>
        </w:rPr>
        <w:t xml:space="preserve">, com seus Anexos, e a Proposta da </w:t>
      </w:r>
      <w:r w:rsidRPr="00C1059E">
        <w:rPr>
          <w:rFonts w:ascii="Arial" w:hAnsi="Arial" w:cs="Arial"/>
          <w:b/>
          <w:spacing w:val="-2"/>
        </w:rPr>
        <w:t>CONTRATADA</w:t>
      </w:r>
      <w:r w:rsidRPr="00C1059E">
        <w:rPr>
          <w:rFonts w:ascii="Arial" w:hAnsi="Arial" w:cs="Arial"/>
          <w:spacing w:val="-2"/>
        </w:rPr>
        <w:t>.</w:t>
      </w:r>
    </w:p>
    <w:p w14:paraId="42F0F6BC" w14:textId="77777777" w:rsidR="00160FE6" w:rsidRPr="00C1059E" w:rsidRDefault="00000000" w:rsidP="00A83FEB">
      <w:pPr>
        <w:pStyle w:val="PargrafodaLista"/>
        <w:numPr>
          <w:ilvl w:val="2"/>
          <w:numId w:val="10"/>
        </w:numPr>
        <w:tabs>
          <w:tab w:val="left" w:pos="858"/>
        </w:tabs>
        <w:spacing w:before="1" w:line="364" w:lineRule="auto"/>
        <w:ind w:right="279" w:firstLine="0"/>
        <w:rPr>
          <w:rFonts w:ascii="Arial" w:hAnsi="Arial" w:cs="Arial"/>
          <w:sz w:val="24"/>
          <w:szCs w:val="24"/>
        </w:rPr>
      </w:pPr>
      <w:r w:rsidRPr="00C1059E">
        <w:rPr>
          <w:rFonts w:ascii="Arial" w:hAnsi="Arial" w:cs="Arial"/>
          <w:sz w:val="24"/>
          <w:szCs w:val="24"/>
        </w:rPr>
        <w:t>Ao assinar o presente contrato, a Contratada declara sua expressa concordância com a adequação do projeto básico.</w:t>
      </w:r>
    </w:p>
    <w:p w14:paraId="31365467" w14:textId="77777777" w:rsidR="00160FE6" w:rsidRPr="00C1059E" w:rsidRDefault="00000000" w:rsidP="00A83FEB">
      <w:pPr>
        <w:pStyle w:val="PargrafodaLista"/>
        <w:numPr>
          <w:ilvl w:val="2"/>
          <w:numId w:val="10"/>
        </w:numPr>
        <w:tabs>
          <w:tab w:val="left" w:pos="858"/>
        </w:tabs>
        <w:spacing w:line="272" w:lineRule="exact"/>
        <w:ind w:left="858" w:right="0" w:hanging="718"/>
        <w:rPr>
          <w:rFonts w:ascii="Arial" w:hAnsi="Arial" w:cs="Arial"/>
          <w:sz w:val="24"/>
          <w:szCs w:val="24"/>
        </w:rPr>
      </w:pPr>
      <w:r w:rsidRPr="00C1059E">
        <w:rPr>
          <w:rFonts w:ascii="Arial" w:hAnsi="Arial" w:cs="Arial"/>
          <w:sz w:val="24"/>
          <w:szCs w:val="24"/>
        </w:rPr>
        <w:t>Vinculam</w:t>
      </w:r>
      <w:r w:rsidRPr="00C1059E">
        <w:rPr>
          <w:rFonts w:ascii="Arial" w:hAnsi="Arial" w:cs="Arial"/>
          <w:spacing w:val="1"/>
          <w:sz w:val="24"/>
          <w:szCs w:val="24"/>
        </w:rPr>
        <w:t xml:space="preserve"> </w:t>
      </w:r>
      <w:r w:rsidRPr="00C1059E">
        <w:rPr>
          <w:rFonts w:ascii="Arial" w:hAnsi="Arial" w:cs="Arial"/>
          <w:sz w:val="24"/>
          <w:szCs w:val="24"/>
        </w:rPr>
        <w:t>o</w:t>
      </w:r>
      <w:r w:rsidRPr="00C1059E">
        <w:rPr>
          <w:rFonts w:ascii="Arial" w:hAnsi="Arial" w:cs="Arial"/>
          <w:spacing w:val="-1"/>
          <w:sz w:val="24"/>
          <w:szCs w:val="24"/>
        </w:rPr>
        <w:t xml:space="preserve"> </w:t>
      </w:r>
      <w:r w:rsidRPr="00C1059E">
        <w:rPr>
          <w:rFonts w:ascii="Arial" w:hAnsi="Arial" w:cs="Arial"/>
          <w:sz w:val="24"/>
          <w:szCs w:val="24"/>
        </w:rPr>
        <w:t>presente</w:t>
      </w:r>
      <w:r w:rsidRPr="00C1059E">
        <w:rPr>
          <w:rFonts w:ascii="Arial" w:hAnsi="Arial" w:cs="Arial"/>
          <w:spacing w:val="-1"/>
          <w:sz w:val="24"/>
          <w:szCs w:val="24"/>
        </w:rPr>
        <w:t xml:space="preserve"> </w:t>
      </w:r>
      <w:r w:rsidRPr="00C1059E">
        <w:rPr>
          <w:rFonts w:ascii="Arial" w:hAnsi="Arial" w:cs="Arial"/>
          <w:sz w:val="24"/>
          <w:szCs w:val="24"/>
        </w:rPr>
        <w:t>contrato,</w:t>
      </w:r>
      <w:r w:rsidRPr="00C1059E">
        <w:rPr>
          <w:rFonts w:ascii="Arial" w:hAnsi="Arial" w:cs="Arial"/>
          <w:spacing w:val="3"/>
          <w:sz w:val="24"/>
          <w:szCs w:val="24"/>
        </w:rPr>
        <w:t xml:space="preserve"> </w:t>
      </w:r>
      <w:r w:rsidRPr="00C1059E">
        <w:rPr>
          <w:rFonts w:ascii="Arial" w:hAnsi="Arial" w:cs="Arial"/>
          <w:sz w:val="24"/>
          <w:szCs w:val="24"/>
        </w:rPr>
        <w:t>independente</w:t>
      </w:r>
      <w:r w:rsidRPr="00C1059E">
        <w:rPr>
          <w:rFonts w:ascii="Arial" w:hAnsi="Arial" w:cs="Arial"/>
          <w:spacing w:val="-1"/>
          <w:sz w:val="24"/>
          <w:szCs w:val="24"/>
        </w:rPr>
        <w:t xml:space="preserve"> </w:t>
      </w:r>
      <w:r w:rsidRPr="00C1059E">
        <w:rPr>
          <w:rFonts w:ascii="Arial" w:hAnsi="Arial" w:cs="Arial"/>
          <w:sz w:val="24"/>
          <w:szCs w:val="24"/>
        </w:rPr>
        <w:t>de</w:t>
      </w:r>
      <w:r w:rsidRPr="00C1059E">
        <w:rPr>
          <w:rFonts w:ascii="Arial" w:hAnsi="Arial" w:cs="Arial"/>
          <w:spacing w:val="4"/>
          <w:sz w:val="24"/>
          <w:szCs w:val="24"/>
        </w:rPr>
        <w:t xml:space="preserve"> </w:t>
      </w:r>
      <w:r w:rsidRPr="00C1059E">
        <w:rPr>
          <w:rFonts w:ascii="Arial" w:hAnsi="Arial" w:cs="Arial"/>
          <w:spacing w:val="-2"/>
          <w:sz w:val="24"/>
          <w:szCs w:val="24"/>
        </w:rPr>
        <w:t>transcrição:</w:t>
      </w:r>
    </w:p>
    <w:p w14:paraId="0C50BF8C" w14:textId="77777777" w:rsidR="00160FE6" w:rsidRPr="00C1059E" w:rsidRDefault="00000000" w:rsidP="00A83FEB">
      <w:pPr>
        <w:pStyle w:val="PargrafodaLista"/>
        <w:numPr>
          <w:ilvl w:val="0"/>
          <w:numId w:val="9"/>
        </w:numPr>
        <w:tabs>
          <w:tab w:val="left" w:pos="860"/>
        </w:tabs>
        <w:spacing w:before="143"/>
        <w:ind w:right="0"/>
        <w:rPr>
          <w:rFonts w:ascii="Arial" w:hAnsi="Arial" w:cs="Arial"/>
          <w:sz w:val="24"/>
          <w:szCs w:val="24"/>
        </w:rPr>
      </w:pPr>
      <w:r w:rsidRPr="00C1059E">
        <w:rPr>
          <w:rFonts w:ascii="Arial" w:hAnsi="Arial" w:cs="Arial"/>
          <w:sz w:val="24"/>
          <w:szCs w:val="24"/>
        </w:rPr>
        <w:t>Termo</w:t>
      </w:r>
      <w:r w:rsidRPr="00C1059E">
        <w:rPr>
          <w:rFonts w:ascii="Arial" w:hAnsi="Arial" w:cs="Arial"/>
          <w:spacing w:val="1"/>
          <w:sz w:val="24"/>
          <w:szCs w:val="24"/>
        </w:rPr>
        <w:t xml:space="preserve"> </w:t>
      </w:r>
      <w:r w:rsidRPr="00C1059E">
        <w:rPr>
          <w:rFonts w:ascii="Arial" w:hAnsi="Arial" w:cs="Arial"/>
          <w:sz w:val="24"/>
          <w:szCs w:val="24"/>
        </w:rPr>
        <w:t>de</w:t>
      </w:r>
      <w:r w:rsidRPr="00C1059E">
        <w:rPr>
          <w:rFonts w:ascii="Arial" w:hAnsi="Arial" w:cs="Arial"/>
          <w:spacing w:val="7"/>
          <w:sz w:val="24"/>
          <w:szCs w:val="24"/>
        </w:rPr>
        <w:t xml:space="preserve"> </w:t>
      </w:r>
      <w:r w:rsidRPr="00C1059E">
        <w:rPr>
          <w:rFonts w:ascii="Arial" w:hAnsi="Arial" w:cs="Arial"/>
          <w:spacing w:val="-2"/>
          <w:sz w:val="24"/>
          <w:szCs w:val="24"/>
        </w:rPr>
        <w:t>Referência;</w:t>
      </w:r>
    </w:p>
    <w:p w14:paraId="10D12651" w14:textId="77777777" w:rsidR="00160FE6" w:rsidRPr="00C1059E" w:rsidRDefault="00000000" w:rsidP="00A83FEB">
      <w:pPr>
        <w:pStyle w:val="PargrafodaLista"/>
        <w:numPr>
          <w:ilvl w:val="0"/>
          <w:numId w:val="9"/>
        </w:numPr>
        <w:tabs>
          <w:tab w:val="left" w:pos="860"/>
        </w:tabs>
        <w:spacing w:before="141"/>
        <w:ind w:right="0"/>
        <w:rPr>
          <w:rFonts w:ascii="Arial" w:hAnsi="Arial" w:cs="Arial"/>
          <w:sz w:val="24"/>
          <w:szCs w:val="24"/>
        </w:rPr>
      </w:pPr>
      <w:r w:rsidRPr="00C1059E">
        <w:rPr>
          <w:rFonts w:ascii="Arial" w:hAnsi="Arial" w:cs="Arial"/>
          <w:sz w:val="24"/>
          <w:szCs w:val="24"/>
        </w:rPr>
        <w:t>Edital</w:t>
      </w:r>
      <w:r w:rsidRPr="00C1059E">
        <w:rPr>
          <w:rFonts w:ascii="Arial" w:hAnsi="Arial" w:cs="Arial"/>
          <w:spacing w:val="-1"/>
          <w:sz w:val="24"/>
          <w:szCs w:val="24"/>
        </w:rPr>
        <w:t xml:space="preserve"> </w:t>
      </w:r>
      <w:r w:rsidRPr="00C1059E">
        <w:rPr>
          <w:rFonts w:ascii="Arial" w:hAnsi="Arial" w:cs="Arial"/>
          <w:sz w:val="24"/>
          <w:szCs w:val="24"/>
        </w:rPr>
        <w:t>da</w:t>
      </w:r>
      <w:r w:rsidRPr="00C1059E">
        <w:rPr>
          <w:rFonts w:ascii="Arial" w:hAnsi="Arial" w:cs="Arial"/>
          <w:spacing w:val="3"/>
          <w:sz w:val="24"/>
          <w:szCs w:val="24"/>
        </w:rPr>
        <w:t xml:space="preserve"> </w:t>
      </w:r>
      <w:r w:rsidRPr="00C1059E">
        <w:rPr>
          <w:rFonts w:ascii="Arial" w:hAnsi="Arial" w:cs="Arial"/>
          <w:spacing w:val="-2"/>
          <w:sz w:val="24"/>
          <w:szCs w:val="24"/>
        </w:rPr>
        <w:t>Licitação;</w:t>
      </w:r>
    </w:p>
    <w:p w14:paraId="42B7BDB4" w14:textId="77777777" w:rsidR="00160FE6" w:rsidRPr="00C1059E" w:rsidRDefault="00000000" w:rsidP="00A83FEB">
      <w:pPr>
        <w:pStyle w:val="PargrafodaLista"/>
        <w:numPr>
          <w:ilvl w:val="0"/>
          <w:numId w:val="9"/>
        </w:numPr>
        <w:tabs>
          <w:tab w:val="left" w:pos="861"/>
        </w:tabs>
        <w:spacing w:before="144"/>
        <w:ind w:left="861" w:right="0" w:hanging="721"/>
        <w:rPr>
          <w:rFonts w:ascii="Arial" w:hAnsi="Arial" w:cs="Arial"/>
          <w:sz w:val="24"/>
          <w:szCs w:val="24"/>
        </w:rPr>
      </w:pPr>
      <w:r w:rsidRPr="00C1059E">
        <w:rPr>
          <w:rFonts w:ascii="Arial" w:hAnsi="Arial" w:cs="Arial"/>
          <w:sz w:val="24"/>
          <w:szCs w:val="24"/>
        </w:rPr>
        <w:t>Proposta</w:t>
      </w:r>
      <w:r w:rsidRPr="00C1059E">
        <w:rPr>
          <w:rFonts w:ascii="Arial" w:hAnsi="Arial" w:cs="Arial"/>
          <w:spacing w:val="1"/>
          <w:sz w:val="24"/>
          <w:szCs w:val="24"/>
        </w:rPr>
        <w:t xml:space="preserve"> </w:t>
      </w:r>
      <w:r w:rsidRPr="00C1059E">
        <w:rPr>
          <w:rFonts w:ascii="Arial" w:hAnsi="Arial" w:cs="Arial"/>
          <w:sz w:val="24"/>
          <w:szCs w:val="24"/>
        </w:rPr>
        <w:t>do</w:t>
      </w:r>
      <w:r w:rsidRPr="00C1059E">
        <w:rPr>
          <w:rFonts w:ascii="Arial" w:hAnsi="Arial" w:cs="Arial"/>
          <w:spacing w:val="4"/>
          <w:sz w:val="24"/>
          <w:szCs w:val="24"/>
        </w:rPr>
        <w:t xml:space="preserve"> </w:t>
      </w:r>
      <w:r w:rsidRPr="00C1059E">
        <w:rPr>
          <w:rFonts w:ascii="Arial" w:hAnsi="Arial" w:cs="Arial"/>
          <w:spacing w:val="-2"/>
          <w:sz w:val="24"/>
          <w:szCs w:val="24"/>
        </w:rPr>
        <w:t>Contratado;</w:t>
      </w:r>
    </w:p>
    <w:p w14:paraId="1DF578C9" w14:textId="77777777" w:rsidR="00160FE6" w:rsidRPr="00C1059E" w:rsidRDefault="00000000" w:rsidP="00A83FEB">
      <w:pPr>
        <w:pStyle w:val="PargrafodaLista"/>
        <w:numPr>
          <w:ilvl w:val="0"/>
          <w:numId w:val="9"/>
        </w:numPr>
        <w:tabs>
          <w:tab w:val="left" w:pos="860"/>
        </w:tabs>
        <w:spacing w:before="141"/>
        <w:ind w:right="0"/>
        <w:rPr>
          <w:rFonts w:ascii="Arial" w:hAnsi="Arial" w:cs="Arial"/>
          <w:sz w:val="24"/>
          <w:szCs w:val="24"/>
        </w:rPr>
      </w:pPr>
      <w:r w:rsidRPr="00C1059E">
        <w:rPr>
          <w:rFonts w:ascii="Arial" w:hAnsi="Arial" w:cs="Arial"/>
          <w:sz w:val="24"/>
          <w:szCs w:val="24"/>
        </w:rPr>
        <w:t>Eventuais</w:t>
      </w:r>
      <w:r w:rsidRPr="00C1059E">
        <w:rPr>
          <w:rFonts w:ascii="Arial" w:hAnsi="Arial" w:cs="Arial"/>
          <w:spacing w:val="1"/>
          <w:sz w:val="24"/>
          <w:szCs w:val="24"/>
        </w:rPr>
        <w:t xml:space="preserve"> </w:t>
      </w:r>
      <w:r w:rsidRPr="00C1059E">
        <w:rPr>
          <w:rFonts w:ascii="Arial" w:hAnsi="Arial" w:cs="Arial"/>
          <w:sz w:val="24"/>
          <w:szCs w:val="24"/>
        </w:rPr>
        <w:t>anexos</w:t>
      </w:r>
      <w:r w:rsidRPr="00C1059E">
        <w:rPr>
          <w:rFonts w:ascii="Arial" w:hAnsi="Arial" w:cs="Arial"/>
          <w:spacing w:val="1"/>
          <w:sz w:val="24"/>
          <w:szCs w:val="24"/>
        </w:rPr>
        <w:t xml:space="preserve"> </w:t>
      </w:r>
      <w:r w:rsidRPr="00C1059E">
        <w:rPr>
          <w:rFonts w:ascii="Arial" w:hAnsi="Arial" w:cs="Arial"/>
          <w:sz w:val="24"/>
          <w:szCs w:val="24"/>
        </w:rPr>
        <w:t>dos documentos</w:t>
      </w:r>
      <w:r w:rsidRPr="00C1059E">
        <w:rPr>
          <w:rFonts w:ascii="Arial" w:hAnsi="Arial" w:cs="Arial"/>
          <w:spacing w:val="4"/>
          <w:sz w:val="24"/>
          <w:szCs w:val="24"/>
        </w:rPr>
        <w:t xml:space="preserve"> </w:t>
      </w:r>
      <w:r w:rsidRPr="00C1059E">
        <w:rPr>
          <w:rFonts w:ascii="Arial" w:hAnsi="Arial" w:cs="Arial"/>
          <w:spacing w:val="-2"/>
          <w:sz w:val="24"/>
          <w:szCs w:val="24"/>
        </w:rPr>
        <w:t>supracitados.</w:t>
      </w:r>
    </w:p>
    <w:p w14:paraId="6D277B0D" w14:textId="77777777" w:rsidR="00160FE6" w:rsidRPr="00C1059E" w:rsidRDefault="00160FE6" w:rsidP="00A83FEB">
      <w:pPr>
        <w:pStyle w:val="Corpodetexto"/>
        <w:ind w:left="0"/>
        <w:rPr>
          <w:rFonts w:ascii="Arial" w:hAnsi="Arial" w:cs="Arial"/>
        </w:rPr>
      </w:pPr>
    </w:p>
    <w:p w14:paraId="1EA89F3B" w14:textId="77777777" w:rsidR="00160FE6" w:rsidRPr="00C1059E" w:rsidRDefault="00160FE6" w:rsidP="00A83FEB">
      <w:pPr>
        <w:pStyle w:val="Corpodetexto"/>
        <w:spacing w:before="9"/>
        <w:ind w:left="0"/>
        <w:rPr>
          <w:rFonts w:ascii="Arial" w:hAnsi="Arial" w:cs="Arial"/>
        </w:rPr>
      </w:pPr>
    </w:p>
    <w:p w14:paraId="45F15780" w14:textId="77777777" w:rsidR="00160FE6" w:rsidRPr="00C1059E" w:rsidRDefault="00000000" w:rsidP="00A83FEB">
      <w:pPr>
        <w:pStyle w:val="Ttulo1"/>
        <w:numPr>
          <w:ilvl w:val="0"/>
          <w:numId w:val="11"/>
        </w:numPr>
        <w:tabs>
          <w:tab w:val="left" w:pos="859"/>
        </w:tabs>
        <w:ind w:hanging="719"/>
        <w:jc w:val="both"/>
      </w:pPr>
      <w:r w:rsidRPr="00C1059E">
        <w:rPr>
          <w:u w:val="single"/>
        </w:rPr>
        <w:t>CLÁUSULA</w:t>
      </w:r>
      <w:r w:rsidRPr="00C1059E">
        <w:rPr>
          <w:spacing w:val="-4"/>
          <w:u w:val="single"/>
        </w:rPr>
        <w:t xml:space="preserve"> </w:t>
      </w:r>
      <w:r w:rsidRPr="00C1059E">
        <w:rPr>
          <w:u w:val="single"/>
        </w:rPr>
        <w:t>SEGUNDA</w:t>
      </w:r>
      <w:r w:rsidRPr="00C1059E">
        <w:rPr>
          <w:spacing w:val="-2"/>
          <w:u w:val="single"/>
        </w:rPr>
        <w:t xml:space="preserve"> </w:t>
      </w:r>
      <w:r w:rsidRPr="00C1059E">
        <w:rPr>
          <w:u w:val="single"/>
        </w:rPr>
        <w:t>-</w:t>
      </w:r>
      <w:r w:rsidRPr="00C1059E">
        <w:rPr>
          <w:spacing w:val="2"/>
          <w:u w:val="single"/>
        </w:rPr>
        <w:t xml:space="preserve"> </w:t>
      </w:r>
      <w:r w:rsidRPr="00C1059E">
        <w:rPr>
          <w:u w:val="single"/>
        </w:rPr>
        <w:t>DO</w:t>
      </w:r>
      <w:r w:rsidRPr="00C1059E">
        <w:rPr>
          <w:spacing w:val="1"/>
          <w:u w:val="single"/>
        </w:rPr>
        <w:t xml:space="preserve"> </w:t>
      </w:r>
      <w:r w:rsidRPr="00C1059E">
        <w:rPr>
          <w:u w:val="single"/>
        </w:rPr>
        <w:t>REGIME</w:t>
      </w:r>
      <w:r w:rsidRPr="00C1059E">
        <w:rPr>
          <w:spacing w:val="1"/>
          <w:u w:val="single"/>
        </w:rPr>
        <w:t xml:space="preserve"> </w:t>
      </w:r>
      <w:r w:rsidRPr="00C1059E">
        <w:rPr>
          <w:u w:val="single"/>
        </w:rPr>
        <w:t>DE</w:t>
      </w:r>
      <w:r w:rsidRPr="00C1059E">
        <w:rPr>
          <w:spacing w:val="1"/>
          <w:u w:val="single"/>
        </w:rPr>
        <w:t xml:space="preserve"> </w:t>
      </w:r>
      <w:r w:rsidRPr="00C1059E">
        <w:rPr>
          <w:spacing w:val="-2"/>
          <w:u w:val="single"/>
        </w:rPr>
        <w:t>EXECUÇÃO</w:t>
      </w:r>
    </w:p>
    <w:p w14:paraId="56B6A4C3" w14:textId="77777777" w:rsidR="00160FE6" w:rsidRPr="00C1059E" w:rsidRDefault="00000000" w:rsidP="00A83FEB">
      <w:pPr>
        <w:pStyle w:val="PargrafodaLista"/>
        <w:numPr>
          <w:ilvl w:val="1"/>
          <w:numId w:val="11"/>
        </w:numPr>
        <w:tabs>
          <w:tab w:val="left" w:pos="858"/>
        </w:tabs>
        <w:spacing w:before="137" w:line="364" w:lineRule="auto"/>
        <w:ind w:right="279" w:firstLine="0"/>
        <w:rPr>
          <w:rFonts w:ascii="Arial" w:hAnsi="Arial" w:cs="Arial"/>
          <w:sz w:val="24"/>
          <w:szCs w:val="24"/>
        </w:rPr>
      </w:pPr>
      <w:r w:rsidRPr="00C1059E">
        <w:rPr>
          <w:rFonts w:ascii="Arial" w:hAnsi="Arial" w:cs="Arial"/>
          <w:sz w:val="24"/>
          <w:szCs w:val="24"/>
        </w:rPr>
        <w:t>A obra será realizada por execução indireta, sob o regime de empreitada por preço global com fornecimento e prestação de serviço associado.</w:t>
      </w:r>
    </w:p>
    <w:p w14:paraId="37DBAFD2" w14:textId="77777777" w:rsidR="00160FE6" w:rsidRPr="00C1059E" w:rsidRDefault="00160FE6" w:rsidP="00A83FEB">
      <w:pPr>
        <w:pStyle w:val="Corpodetexto"/>
        <w:spacing w:before="139"/>
        <w:ind w:left="0"/>
        <w:rPr>
          <w:rFonts w:ascii="Arial" w:hAnsi="Arial" w:cs="Arial"/>
        </w:rPr>
      </w:pPr>
    </w:p>
    <w:p w14:paraId="01F4E31C" w14:textId="77777777" w:rsidR="00160FE6" w:rsidRPr="00C1059E" w:rsidRDefault="00000000" w:rsidP="00A83FEB">
      <w:pPr>
        <w:pStyle w:val="Ttulo1"/>
        <w:numPr>
          <w:ilvl w:val="0"/>
          <w:numId w:val="11"/>
        </w:numPr>
        <w:tabs>
          <w:tab w:val="left" w:pos="859"/>
        </w:tabs>
        <w:ind w:hanging="719"/>
        <w:jc w:val="both"/>
      </w:pPr>
      <w:r w:rsidRPr="00C1059E">
        <w:rPr>
          <w:u w:val="single"/>
        </w:rPr>
        <w:t>CLÁUSULA</w:t>
      </w:r>
      <w:r w:rsidRPr="00C1059E">
        <w:rPr>
          <w:spacing w:val="-2"/>
          <w:u w:val="single"/>
        </w:rPr>
        <w:t xml:space="preserve"> </w:t>
      </w:r>
      <w:r w:rsidRPr="00C1059E">
        <w:rPr>
          <w:u w:val="single"/>
        </w:rPr>
        <w:t>TERCEIRA</w:t>
      </w:r>
      <w:r w:rsidRPr="00C1059E">
        <w:rPr>
          <w:spacing w:val="-1"/>
          <w:u w:val="single"/>
        </w:rPr>
        <w:t xml:space="preserve"> </w:t>
      </w:r>
      <w:r w:rsidRPr="00C1059E">
        <w:rPr>
          <w:u w:val="single"/>
        </w:rPr>
        <w:t>- DO</w:t>
      </w:r>
      <w:r w:rsidRPr="00C1059E">
        <w:rPr>
          <w:spacing w:val="1"/>
          <w:u w:val="single"/>
        </w:rPr>
        <w:t xml:space="preserve"> </w:t>
      </w:r>
      <w:r w:rsidRPr="00C1059E">
        <w:rPr>
          <w:u w:val="single"/>
        </w:rPr>
        <w:t>LOCAL</w:t>
      </w:r>
      <w:r w:rsidRPr="00C1059E">
        <w:rPr>
          <w:spacing w:val="-2"/>
          <w:u w:val="single"/>
        </w:rPr>
        <w:t xml:space="preserve"> </w:t>
      </w:r>
      <w:r w:rsidRPr="00C1059E">
        <w:rPr>
          <w:u w:val="single"/>
        </w:rPr>
        <w:t>E</w:t>
      </w:r>
      <w:r w:rsidRPr="00C1059E">
        <w:rPr>
          <w:spacing w:val="3"/>
          <w:u w:val="single"/>
        </w:rPr>
        <w:t xml:space="preserve"> </w:t>
      </w:r>
      <w:r w:rsidRPr="00C1059E">
        <w:rPr>
          <w:u w:val="single"/>
        </w:rPr>
        <w:t>FORMA</w:t>
      </w:r>
      <w:r w:rsidRPr="00C1059E">
        <w:rPr>
          <w:spacing w:val="-2"/>
          <w:u w:val="single"/>
        </w:rPr>
        <w:t xml:space="preserve"> </w:t>
      </w:r>
      <w:r w:rsidRPr="00C1059E">
        <w:rPr>
          <w:u w:val="single"/>
        </w:rPr>
        <w:t>DE</w:t>
      </w:r>
      <w:r w:rsidRPr="00C1059E">
        <w:rPr>
          <w:spacing w:val="1"/>
          <w:u w:val="single"/>
        </w:rPr>
        <w:t xml:space="preserve"> </w:t>
      </w:r>
      <w:r w:rsidRPr="00C1059E">
        <w:rPr>
          <w:spacing w:val="-2"/>
          <w:u w:val="single"/>
        </w:rPr>
        <w:t>EXECUÇÃO</w:t>
      </w:r>
    </w:p>
    <w:p w14:paraId="2AB95827" w14:textId="7DBDDEE8" w:rsidR="00160FE6" w:rsidRPr="00C1059E" w:rsidRDefault="00000000" w:rsidP="00A83FEB">
      <w:pPr>
        <w:pStyle w:val="PargrafodaLista"/>
        <w:numPr>
          <w:ilvl w:val="1"/>
          <w:numId w:val="11"/>
        </w:numPr>
        <w:tabs>
          <w:tab w:val="left" w:pos="858"/>
        </w:tabs>
        <w:spacing w:before="137"/>
        <w:ind w:left="858" w:right="0" w:hanging="718"/>
        <w:rPr>
          <w:rFonts w:ascii="Arial" w:hAnsi="Arial" w:cs="Arial"/>
          <w:sz w:val="24"/>
          <w:szCs w:val="24"/>
        </w:rPr>
      </w:pPr>
      <w:r w:rsidRPr="00C1059E">
        <w:rPr>
          <w:rFonts w:ascii="Arial" w:hAnsi="Arial" w:cs="Arial"/>
          <w:sz w:val="24"/>
          <w:szCs w:val="24"/>
        </w:rPr>
        <w:t>A</w:t>
      </w:r>
      <w:r w:rsidRPr="00C1059E">
        <w:rPr>
          <w:rFonts w:ascii="Arial" w:hAnsi="Arial" w:cs="Arial"/>
          <w:spacing w:val="2"/>
          <w:sz w:val="24"/>
          <w:szCs w:val="24"/>
        </w:rPr>
        <w:t xml:space="preserve"> </w:t>
      </w:r>
      <w:r w:rsidRPr="00C1059E">
        <w:rPr>
          <w:rFonts w:ascii="Arial" w:hAnsi="Arial" w:cs="Arial"/>
          <w:sz w:val="24"/>
          <w:szCs w:val="24"/>
        </w:rPr>
        <w:t>obra</w:t>
      </w:r>
      <w:r w:rsidRPr="00C1059E">
        <w:rPr>
          <w:rFonts w:ascii="Arial" w:hAnsi="Arial" w:cs="Arial"/>
          <w:spacing w:val="1"/>
          <w:sz w:val="24"/>
          <w:szCs w:val="24"/>
        </w:rPr>
        <w:t xml:space="preserve"> </w:t>
      </w:r>
      <w:r w:rsidRPr="00C1059E">
        <w:rPr>
          <w:rFonts w:ascii="Arial" w:hAnsi="Arial" w:cs="Arial"/>
          <w:sz w:val="24"/>
          <w:szCs w:val="24"/>
        </w:rPr>
        <w:t>será</w:t>
      </w:r>
      <w:r w:rsidRPr="00C1059E">
        <w:rPr>
          <w:rFonts w:ascii="Arial" w:hAnsi="Arial" w:cs="Arial"/>
          <w:spacing w:val="1"/>
          <w:sz w:val="24"/>
          <w:szCs w:val="24"/>
        </w:rPr>
        <w:t xml:space="preserve"> </w:t>
      </w:r>
      <w:r w:rsidRPr="00C1059E">
        <w:rPr>
          <w:rFonts w:ascii="Arial" w:hAnsi="Arial" w:cs="Arial"/>
          <w:sz w:val="24"/>
          <w:szCs w:val="24"/>
        </w:rPr>
        <w:t>executada</w:t>
      </w:r>
      <w:r w:rsidRPr="00C1059E">
        <w:rPr>
          <w:rFonts w:ascii="Arial" w:hAnsi="Arial" w:cs="Arial"/>
          <w:spacing w:val="2"/>
          <w:sz w:val="24"/>
          <w:szCs w:val="24"/>
        </w:rPr>
        <w:t xml:space="preserve"> </w:t>
      </w:r>
      <w:r w:rsidRPr="00C1059E">
        <w:rPr>
          <w:rFonts w:ascii="Arial" w:hAnsi="Arial" w:cs="Arial"/>
          <w:sz w:val="24"/>
          <w:szCs w:val="24"/>
        </w:rPr>
        <w:t>na</w:t>
      </w:r>
      <w:r w:rsidRPr="00C1059E">
        <w:rPr>
          <w:rFonts w:ascii="Arial" w:hAnsi="Arial" w:cs="Arial"/>
          <w:spacing w:val="6"/>
          <w:sz w:val="24"/>
          <w:szCs w:val="24"/>
        </w:rPr>
        <w:t xml:space="preserve"> </w:t>
      </w:r>
      <w:r w:rsidRPr="00C1059E">
        <w:rPr>
          <w:rFonts w:ascii="Arial" w:hAnsi="Arial" w:cs="Arial"/>
          <w:sz w:val="24"/>
          <w:szCs w:val="24"/>
        </w:rPr>
        <w:t>sede</w:t>
      </w:r>
      <w:r w:rsidRPr="00C1059E">
        <w:rPr>
          <w:rFonts w:ascii="Arial" w:hAnsi="Arial" w:cs="Arial"/>
          <w:spacing w:val="2"/>
          <w:sz w:val="24"/>
          <w:szCs w:val="24"/>
        </w:rPr>
        <w:t xml:space="preserve"> </w:t>
      </w:r>
      <w:r w:rsidR="00DA6D7F">
        <w:rPr>
          <w:rFonts w:ascii="Arial" w:hAnsi="Arial" w:cs="Arial"/>
          <w:spacing w:val="2"/>
          <w:sz w:val="24"/>
          <w:szCs w:val="24"/>
        </w:rPr>
        <w:t xml:space="preserve">e na Zona Rural </w:t>
      </w:r>
      <w:r w:rsidRPr="00C1059E">
        <w:rPr>
          <w:rFonts w:ascii="Arial" w:hAnsi="Arial" w:cs="Arial"/>
          <w:sz w:val="24"/>
          <w:szCs w:val="24"/>
        </w:rPr>
        <w:t>do</w:t>
      </w:r>
      <w:r w:rsidRPr="00C1059E">
        <w:rPr>
          <w:rFonts w:ascii="Arial" w:hAnsi="Arial" w:cs="Arial"/>
          <w:spacing w:val="3"/>
          <w:sz w:val="24"/>
          <w:szCs w:val="24"/>
        </w:rPr>
        <w:t xml:space="preserve"> </w:t>
      </w:r>
      <w:r w:rsidRPr="00C1059E">
        <w:rPr>
          <w:rFonts w:ascii="Arial" w:hAnsi="Arial" w:cs="Arial"/>
          <w:sz w:val="24"/>
          <w:szCs w:val="24"/>
        </w:rPr>
        <w:t>Município</w:t>
      </w:r>
      <w:r w:rsidRPr="00C1059E">
        <w:rPr>
          <w:rFonts w:ascii="Arial" w:hAnsi="Arial" w:cs="Arial"/>
          <w:spacing w:val="2"/>
          <w:sz w:val="24"/>
          <w:szCs w:val="24"/>
        </w:rPr>
        <w:t xml:space="preserve"> </w:t>
      </w:r>
      <w:r w:rsidRPr="00C1059E">
        <w:rPr>
          <w:rFonts w:ascii="Arial" w:hAnsi="Arial" w:cs="Arial"/>
          <w:sz w:val="24"/>
          <w:szCs w:val="24"/>
        </w:rPr>
        <w:t>de</w:t>
      </w:r>
      <w:r w:rsidRPr="00C1059E">
        <w:rPr>
          <w:rFonts w:ascii="Arial" w:hAnsi="Arial" w:cs="Arial"/>
          <w:spacing w:val="5"/>
          <w:sz w:val="24"/>
          <w:szCs w:val="24"/>
        </w:rPr>
        <w:t xml:space="preserve"> </w:t>
      </w:r>
      <w:r w:rsidR="00DA6D7F">
        <w:rPr>
          <w:rFonts w:ascii="Arial" w:hAnsi="Arial" w:cs="Arial"/>
          <w:sz w:val="24"/>
          <w:szCs w:val="24"/>
        </w:rPr>
        <w:t>Candeal</w:t>
      </w:r>
      <w:r w:rsidRPr="00C1059E">
        <w:rPr>
          <w:rFonts w:ascii="Arial" w:hAnsi="Arial" w:cs="Arial"/>
          <w:spacing w:val="1"/>
          <w:sz w:val="24"/>
          <w:szCs w:val="24"/>
        </w:rPr>
        <w:t xml:space="preserve"> </w:t>
      </w:r>
      <w:r w:rsidRPr="00C1059E">
        <w:rPr>
          <w:rFonts w:ascii="Arial" w:hAnsi="Arial" w:cs="Arial"/>
          <w:sz w:val="24"/>
          <w:szCs w:val="24"/>
        </w:rPr>
        <w:t>-</w:t>
      </w:r>
      <w:r w:rsidRPr="00C1059E">
        <w:rPr>
          <w:rFonts w:ascii="Arial" w:hAnsi="Arial" w:cs="Arial"/>
          <w:spacing w:val="2"/>
          <w:sz w:val="24"/>
          <w:szCs w:val="24"/>
        </w:rPr>
        <w:t xml:space="preserve"> </w:t>
      </w:r>
      <w:r w:rsidRPr="00C1059E">
        <w:rPr>
          <w:rFonts w:ascii="Arial" w:hAnsi="Arial" w:cs="Arial"/>
          <w:spacing w:val="-5"/>
          <w:sz w:val="24"/>
          <w:szCs w:val="24"/>
        </w:rPr>
        <w:t>BA.</w:t>
      </w:r>
    </w:p>
    <w:p w14:paraId="2377A5BE" w14:textId="2E09CB41" w:rsidR="00160FE6" w:rsidRPr="00C1059E" w:rsidRDefault="00000000" w:rsidP="00A83FEB">
      <w:pPr>
        <w:pStyle w:val="PargrafodaLista"/>
        <w:numPr>
          <w:ilvl w:val="2"/>
          <w:numId w:val="11"/>
        </w:numPr>
        <w:tabs>
          <w:tab w:val="left" w:pos="858"/>
        </w:tabs>
        <w:spacing w:before="139" w:line="364" w:lineRule="auto"/>
        <w:ind w:right="277" w:firstLine="0"/>
        <w:rPr>
          <w:rFonts w:ascii="Arial" w:hAnsi="Arial" w:cs="Arial"/>
          <w:sz w:val="24"/>
          <w:szCs w:val="24"/>
        </w:rPr>
      </w:pPr>
      <w:r w:rsidRPr="00C1059E">
        <w:rPr>
          <w:rFonts w:ascii="Arial" w:hAnsi="Arial" w:cs="Arial"/>
          <w:sz w:val="24"/>
          <w:szCs w:val="24"/>
        </w:rPr>
        <w:t>O</w:t>
      </w:r>
      <w:r w:rsidRPr="00C1059E">
        <w:rPr>
          <w:rFonts w:ascii="Arial" w:hAnsi="Arial" w:cs="Arial"/>
          <w:spacing w:val="-4"/>
          <w:sz w:val="24"/>
          <w:szCs w:val="24"/>
        </w:rPr>
        <w:t xml:space="preserve"> </w:t>
      </w:r>
      <w:r w:rsidRPr="00C1059E">
        <w:rPr>
          <w:rFonts w:ascii="Arial" w:hAnsi="Arial" w:cs="Arial"/>
          <w:sz w:val="24"/>
          <w:szCs w:val="24"/>
        </w:rPr>
        <w:t>prazo</w:t>
      </w:r>
      <w:r w:rsidRPr="00C1059E">
        <w:rPr>
          <w:rFonts w:ascii="Arial" w:hAnsi="Arial" w:cs="Arial"/>
          <w:spacing w:val="-4"/>
          <w:sz w:val="24"/>
          <w:szCs w:val="24"/>
        </w:rPr>
        <w:t xml:space="preserve"> </w:t>
      </w:r>
      <w:r w:rsidRPr="00C1059E">
        <w:rPr>
          <w:rFonts w:ascii="Arial" w:hAnsi="Arial" w:cs="Arial"/>
          <w:sz w:val="24"/>
          <w:szCs w:val="24"/>
        </w:rPr>
        <w:t>de</w:t>
      </w:r>
      <w:r w:rsidRPr="00C1059E">
        <w:rPr>
          <w:rFonts w:ascii="Arial" w:hAnsi="Arial" w:cs="Arial"/>
          <w:spacing w:val="-1"/>
          <w:sz w:val="24"/>
          <w:szCs w:val="24"/>
        </w:rPr>
        <w:t xml:space="preserve"> </w:t>
      </w:r>
      <w:r w:rsidRPr="00C1059E">
        <w:rPr>
          <w:rFonts w:ascii="Arial" w:hAnsi="Arial" w:cs="Arial"/>
          <w:sz w:val="24"/>
          <w:szCs w:val="24"/>
        </w:rPr>
        <w:t>execução</w:t>
      </w:r>
      <w:r w:rsidRPr="00C1059E">
        <w:rPr>
          <w:rFonts w:ascii="Arial" w:hAnsi="Arial" w:cs="Arial"/>
          <w:spacing w:val="-4"/>
          <w:sz w:val="24"/>
          <w:szCs w:val="24"/>
        </w:rPr>
        <w:t xml:space="preserve"> </w:t>
      </w:r>
      <w:r w:rsidRPr="00C1059E">
        <w:rPr>
          <w:rFonts w:ascii="Arial" w:hAnsi="Arial" w:cs="Arial"/>
          <w:sz w:val="24"/>
          <w:szCs w:val="24"/>
        </w:rPr>
        <w:t>dos</w:t>
      </w:r>
      <w:r w:rsidRPr="00C1059E">
        <w:rPr>
          <w:rFonts w:ascii="Arial" w:hAnsi="Arial" w:cs="Arial"/>
          <w:spacing w:val="-4"/>
          <w:sz w:val="24"/>
          <w:szCs w:val="24"/>
        </w:rPr>
        <w:t xml:space="preserve"> </w:t>
      </w:r>
      <w:r w:rsidRPr="00C1059E">
        <w:rPr>
          <w:rFonts w:ascii="Arial" w:hAnsi="Arial" w:cs="Arial"/>
          <w:sz w:val="24"/>
          <w:szCs w:val="24"/>
        </w:rPr>
        <w:t>serviços</w:t>
      </w:r>
      <w:r w:rsidRPr="00C1059E">
        <w:rPr>
          <w:rFonts w:ascii="Arial" w:hAnsi="Arial" w:cs="Arial"/>
          <w:spacing w:val="-4"/>
          <w:sz w:val="24"/>
          <w:szCs w:val="24"/>
        </w:rPr>
        <w:t xml:space="preserve"> </w:t>
      </w:r>
      <w:r w:rsidRPr="00C1059E">
        <w:rPr>
          <w:rFonts w:ascii="Arial" w:hAnsi="Arial" w:cs="Arial"/>
          <w:sz w:val="24"/>
          <w:szCs w:val="24"/>
        </w:rPr>
        <w:t>será</w:t>
      </w:r>
      <w:r w:rsidRPr="00C1059E">
        <w:rPr>
          <w:rFonts w:ascii="Arial" w:hAnsi="Arial" w:cs="Arial"/>
          <w:spacing w:val="-4"/>
          <w:sz w:val="24"/>
          <w:szCs w:val="24"/>
        </w:rPr>
        <w:t xml:space="preserve"> </w:t>
      </w:r>
      <w:r w:rsidRPr="00C1059E">
        <w:rPr>
          <w:rFonts w:ascii="Arial" w:hAnsi="Arial" w:cs="Arial"/>
          <w:sz w:val="24"/>
          <w:szCs w:val="24"/>
        </w:rPr>
        <w:t>de</w:t>
      </w:r>
      <w:r w:rsidRPr="00C1059E">
        <w:rPr>
          <w:rFonts w:ascii="Arial" w:hAnsi="Arial" w:cs="Arial"/>
          <w:spacing w:val="-1"/>
          <w:sz w:val="24"/>
          <w:szCs w:val="24"/>
        </w:rPr>
        <w:t xml:space="preserve"> </w:t>
      </w:r>
      <w:r w:rsidR="00DA6D7F">
        <w:rPr>
          <w:rFonts w:ascii="Arial" w:hAnsi="Arial" w:cs="Arial"/>
          <w:sz w:val="24"/>
          <w:szCs w:val="24"/>
        </w:rPr>
        <w:t>180</w:t>
      </w:r>
      <w:r w:rsidRPr="00C1059E">
        <w:rPr>
          <w:rFonts w:ascii="Arial" w:hAnsi="Arial" w:cs="Arial"/>
          <w:spacing w:val="-4"/>
          <w:sz w:val="24"/>
          <w:szCs w:val="24"/>
        </w:rPr>
        <w:t xml:space="preserve"> </w:t>
      </w:r>
      <w:r w:rsidRPr="00C1059E">
        <w:rPr>
          <w:rFonts w:ascii="Arial" w:hAnsi="Arial" w:cs="Arial"/>
          <w:sz w:val="24"/>
          <w:szCs w:val="24"/>
        </w:rPr>
        <w:t>(</w:t>
      </w:r>
      <w:r w:rsidR="00DA6D7F">
        <w:rPr>
          <w:rFonts w:ascii="Arial" w:hAnsi="Arial" w:cs="Arial"/>
          <w:sz w:val="24"/>
          <w:szCs w:val="24"/>
        </w:rPr>
        <w:t>cento e oitenta</w:t>
      </w:r>
      <w:r w:rsidRPr="00C1059E">
        <w:rPr>
          <w:rFonts w:ascii="Arial" w:hAnsi="Arial" w:cs="Arial"/>
          <w:sz w:val="24"/>
          <w:szCs w:val="24"/>
        </w:rPr>
        <w:t>)</w:t>
      </w:r>
      <w:r w:rsidRPr="00C1059E">
        <w:rPr>
          <w:rFonts w:ascii="Arial" w:hAnsi="Arial" w:cs="Arial"/>
          <w:spacing w:val="-2"/>
          <w:sz w:val="24"/>
          <w:szCs w:val="24"/>
        </w:rPr>
        <w:t xml:space="preserve"> </w:t>
      </w:r>
      <w:r w:rsidRPr="00C1059E">
        <w:rPr>
          <w:rFonts w:ascii="Arial" w:hAnsi="Arial" w:cs="Arial"/>
          <w:sz w:val="24"/>
          <w:szCs w:val="24"/>
        </w:rPr>
        <w:t>dias,</w:t>
      </w:r>
      <w:r w:rsidRPr="00C1059E">
        <w:rPr>
          <w:rFonts w:ascii="Arial" w:hAnsi="Arial" w:cs="Arial"/>
          <w:spacing w:val="-4"/>
          <w:sz w:val="24"/>
          <w:szCs w:val="24"/>
        </w:rPr>
        <w:t xml:space="preserve"> </w:t>
      </w:r>
      <w:r w:rsidRPr="00C1059E">
        <w:rPr>
          <w:rFonts w:ascii="Arial" w:hAnsi="Arial" w:cs="Arial"/>
          <w:sz w:val="24"/>
          <w:szCs w:val="24"/>
        </w:rPr>
        <w:t>tendo</w:t>
      </w:r>
      <w:r w:rsidRPr="00C1059E">
        <w:rPr>
          <w:rFonts w:ascii="Arial" w:hAnsi="Arial" w:cs="Arial"/>
          <w:spacing w:val="-4"/>
          <w:sz w:val="24"/>
          <w:szCs w:val="24"/>
        </w:rPr>
        <w:t xml:space="preserve"> </w:t>
      </w:r>
      <w:r w:rsidRPr="00C1059E">
        <w:rPr>
          <w:rFonts w:ascii="Arial" w:hAnsi="Arial" w:cs="Arial"/>
          <w:sz w:val="24"/>
          <w:szCs w:val="24"/>
        </w:rPr>
        <w:t>início</w:t>
      </w:r>
      <w:r w:rsidRPr="00C1059E">
        <w:rPr>
          <w:rFonts w:ascii="Arial" w:hAnsi="Arial" w:cs="Arial"/>
          <w:spacing w:val="-1"/>
          <w:sz w:val="24"/>
          <w:szCs w:val="24"/>
        </w:rPr>
        <w:t xml:space="preserve"> </w:t>
      </w:r>
      <w:r w:rsidRPr="00C1059E">
        <w:rPr>
          <w:rFonts w:ascii="Arial" w:hAnsi="Arial" w:cs="Arial"/>
          <w:sz w:val="24"/>
          <w:szCs w:val="24"/>
        </w:rPr>
        <w:t>a</w:t>
      </w:r>
      <w:r w:rsidRPr="00C1059E">
        <w:rPr>
          <w:rFonts w:ascii="Arial" w:hAnsi="Arial" w:cs="Arial"/>
          <w:spacing w:val="-4"/>
          <w:sz w:val="24"/>
          <w:szCs w:val="24"/>
        </w:rPr>
        <w:t xml:space="preserve"> </w:t>
      </w:r>
      <w:r w:rsidRPr="00C1059E">
        <w:rPr>
          <w:rFonts w:ascii="Arial" w:hAnsi="Arial" w:cs="Arial"/>
          <w:sz w:val="24"/>
          <w:szCs w:val="24"/>
        </w:rPr>
        <w:t>partir</w:t>
      </w:r>
      <w:r w:rsidRPr="00C1059E">
        <w:rPr>
          <w:rFonts w:ascii="Arial" w:hAnsi="Arial" w:cs="Arial"/>
          <w:spacing w:val="-5"/>
          <w:sz w:val="24"/>
          <w:szCs w:val="24"/>
        </w:rPr>
        <w:t xml:space="preserve"> </w:t>
      </w:r>
      <w:r w:rsidRPr="00C1059E">
        <w:rPr>
          <w:rFonts w:ascii="Arial" w:hAnsi="Arial" w:cs="Arial"/>
          <w:sz w:val="24"/>
          <w:szCs w:val="24"/>
        </w:rPr>
        <w:t>da data de emissão da Ordem de Serviço ou documento equivalente. Esse prazo poderá ser estendido durante toda a vigência do contrato.</w:t>
      </w:r>
    </w:p>
    <w:p w14:paraId="401E1EC6" w14:textId="77777777" w:rsidR="00160FE6" w:rsidRPr="00C1059E" w:rsidRDefault="00000000" w:rsidP="00A83FEB">
      <w:pPr>
        <w:pStyle w:val="PargrafodaLista"/>
        <w:numPr>
          <w:ilvl w:val="1"/>
          <w:numId w:val="11"/>
        </w:numPr>
        <w:tabs>
          <w:tab w:val="left" w:pos="858"/>
        </w:tabs>
        <w:spacing w:line="364" w:lineRule="auto"/>
        <w:ind w:right="279" w:firstLine="0"/>
        <w:rPr>
          <w:rFonts w:ascii="Arial" w:hAnsi="Arial" w:cs="Arial"/>
          <w:sz w:val="24"/>
          <w:szCs w:val="24"/>
        </w:rPr>
      </w:pPr>
      <w:r w:rsidRPr="00C1059E">
        <w:rPr>
          <w:rFonts w:ascii="Arial" w:hAnsi="Arial" w:cs="Arial"/>
          <w:sz w:val="24"/>
          <w:szCs w:val="24"/>
        </w:rPr>
        <w:t>A execução contratual obedecerá ao cronograma físico-financeiro com a especificação física completa das etapas necessárias à medição, ao monitoramento e ao controle das obras, não se aplicando, a partir da assinatura do contrato e para efeito de execução,</w:t>
      </w:r>
      <w:r w:rsidRPr="00C1059E">
        <w:rPr>
          <w:rFonts w:ascii="Arial" w:hAnsi="Arial" w:cs="Arial"/>
          <w:spacing w:val="-12"/>
          <w:sz w:val="24"/>
          <w:szCs w:val="24"/>
        </w:rPr>
        <w:t xml:space="preserve"> </w:t>
      </w:r>
      <w:r w:rsidRPr="00C1059E">
        <w:rPr>
          <w:rFonts w:ascii="Arial" w:hAnsi="Arial" w:cs="Arial"/>
          <w:sz w:val="24"/>
          <w:szCs w:val="24"/>
        </w:rPr>
        <w:t>medição,</w:t>
      </w:r>
      <w:r w:rsidRPr="00C1059E">
        <w:rPr>
          <w:rFonts w:ascii="Arial" w:hAnsi="Arial" w:cs="Arial"/>
          <w:spacing w:val="-9"/>
          <w:sz w:val="24"/>
          <w:szCs w:val="24"/>
        </w:rPr>
        <w:t xml:space="preserve"> </w:t>
      </w:r>
      <w:r w:rsidRPr="00C1059E">
        <w:rPr>
          <w:rFonts w:ascii="Arial" w:hAnsi="Arial" w:cs="Arial"/>
          <w:sz w:val="24"/>
          <w:szCs w:val="24"/>
        </w:rPr>
        <w:t>monitoramento,</w:t>
      </w:r>
      <w:r w:rsidRPr="00C1059E">
        <w:rPr>
          <w:rFonts w:ascii="Arial" w:hAnsi="Arial" w:cs="Arial"/>
          <w:spacing w:val="-9"/>
          <w:sz w:val="24"/>
          <w:szCs w:val="24"/>
        </w:rPr>
        <w:t xml:space="preserve"> </w:t>
      </w:r>
      <w:r w:rsidRPr="00C1059E">
        <w:rPr>
          <w:rFonts w:ascii="Arial" w:hAnsi="Arial" w:cs="Arial"/>
          <w:sz w:val="24"/>
          <w:szCs w:val="24"/>
        </w:rPr>
        <w:t>fiscalização</w:t>
      </w:r>
      <w:r w:rsidRPr="00C1059E">
        <w:rPr>
          <w:rFonts w:ascii="Arial" w:hAnsi="Arial" w:cs="Arial"/>
          <w:spacing w:val="-7"/>
          <w:sz w:val="24"/>
          <w:szCs w:val="24"/>
        </w:rPr>
        <w:t xml:space="preserve"> </w:t>
      </w:r>
      <w:r w:rsidRPr="00C1059E">
        <w:rPr>
          <w:rFonts w:ascii="Arial" w:hAnsi="Arial" w:cs="Arial"/>
          <w:sz w:val="24"/>
          <w:szCs w:val="24"/>
        </w:rPr>
        <w:t>e</w:t>
      </w:r>
      <w:r w:rsidRPr="00C1059E">
        <w:rPr>
          <w:rFonts w:ascii="Arial" w:hAnsi="Arial" w:cs="Arial"/>
          <w:spacing w:val="-11"/>
          <w:sz w:val="24"/>
          <w:szCs w:val="24"/>
        </w:rPr>
        <w:t xml:space="preserve"> </w:t>
      </w:r>
      <w:r w:rsidRPr="00C1059E">
        <w:rPr>
          <w:rFonts w:ascii="Arial" w:hAnsi="Arial" w:cs="Arial"/>
          <w:sz w:val="24"/>
          <w:szCs w:val="24"/>
        </w:rPr>
        <w:t>auditoria,</w:t>
      </w:r>
      <w:r w:rsidRPr="00C1059E">
        <w:rPr>
          <w:rFonts w:ascii="Arial" w:hAnsi="Arial" w:cs="Arial"/>
          <w:spacing w:val="-11"/>
          <w:sz w:val="24"/>
          <w:szCs w:val="24"/>
        </w:rPr>
        <w:t xml:space="preserve"> </w:t>
      </w:r>
      <w:r w:rsidRPr="00C1059E">
        <w:rPr>
          <w:rFonts w:ascii="Arial" w:hAnsi="Arial" w:cs="Arial"/>
          <w:sz w:val="24"/>
          <w:szCs w:val="24"/>
        </w:rPr>
        <w:t>os</w:t>
      </w:r>
      <w:r w:rsidRPr="00C1059E">
        <w:rPr>
          <w:rFonts w:ascii="Arial" w:hAnsi="Arial" w:cs="Arial"/>
          <w:spacing w:val="-9"/>
          <w:sz w:val="24"/>
          <w:szCs w:val="24"/>
        </w:rPr>
        <w:t xml:space="preserve"> </w:t>
      </w:r>
      <w:r w:rsidRPr="00C1059E">
        <w:rPr>
          <w:rFonts w:ascii="Arial" w:hAnsi="Arial" w:cs="Arial"/>
          <w:sz w:val="24"/>
          <w:szCs w:val="24"/>
        </w:rPr>
        <w:t>custos</w:t>
      </w:r>
      <w:r w:rsidRPr="00C1059E">
        <w:rPr>
          <w:rFonts w:ascii="Arial" w:hAnsi="Arial" w:cs="Arial"/>
          <w:spacing w:val="-9"/>
          <w:sz w:val="24"/>
          <w:szCs w:val="24"/>
        </w:rPr>
        <w:t xml:space="preserve"> </w:t>
      </w:r>
      <w:r w:rsidRPr="00C1059E">
        <w:rPr>
          <w:rFonts w:ascii="Arial" w:hAnsi="Arial" w:cs="Arial"/>
          <w:sz w:val="24"/>
          <w:szCs w:val="24"/>
        </w:rPr>
        <w:t>unitários</w:t>
      </w:r>
      <w:r w:rsidRPr="00C1059E">
        <w:rPr>
          <w:rFonts w:ascii="Arial" w:hAnsi="Arial" w:cs="Arial"/>
          <w:spacing w:val="-9"/>
          <w:sz w:val="24"/>
          <w:szCs w:val="24"/>
        </w:rPr>
        <w:t xml:space="preserve"> </w:t>
      </w:r>
      <w:r w:rsidRPr="00C1059E">
        <w:rPr>
          <w:rFonts w:ascii="Arial" w:hAnsi="Arial" w:cs="Arial"/>
          <w:sz w:val="24"/>
          <w:szCs w:val="24"/>
        </w:rPr>
        <w:t>da</w:t>
      </w:r>
      <w:r w:rsidRPr="00C1059E">
        <w:rPr>
          <w:rFonts w:ascii="Arial" w:hAnsi="Arial" w:cs="Arial"/>
          <w:spacing w:val="-9"/>
          <w:sz w:val="24"/>
          <w:szCs w:val="24"/>
        </w:rPr>
        <w:t xml:space="preserve"> </w:t>
      </w:r>
      <w:r w:rsidRPr="00C1059E">
        <w:rPr>
          <w:rFonts w:ascii="Arial" w:hAnsi="Arial" w:cs="Arial"/>
          <w:sz w:val="24"/>
          <w:szCs w:val="24"/>
        </w:rPr>
        <w:t>planilha de formação do preço.</w:t>
      </w:r>
    </w:p>
    <w:p w14:paraId="5E8F66F9" w14:textId="77777777" w:rsidR="00160FE6" w:rsidRPr="00C1059E" w:rsidRDefault="00160FE6" w:rsidP="00A83FEB">
      <w:pPr>
        <w:pStyle w:val="Corpodetexto"/>
        <w:spacing w:before="137"/>
        <w:ind w:left="0"/>
        <w:rPr>
          <w:rFonts w:ascii="Arial" w:hAnsi="Arial" w:cs="Arial"/>
        </w:rPr>
      </w:pPr>
    </w:p>
    <w:p w14:paraId="3E6E3E84" w14:textId="77777777" w:rsidR="00160FE6" w:rsidRPr="00C1059E" w:rsidRDefault="00000000" w:rsidP="00A83FEB">
      <w:pPr>
        <w:pStyle w:val="Ttulo1"/>
        <w:ind w:left="859"/>
        <w:jc w:val="both"/>
      </w:pPr>
      <w:r w:rsidRPr="00C1059E">
        <w:rPr>
          <w:noProof/>
        </w:rPr>
        <mc:AlternateContent>
          <mc:Choice Requires="wps">
            <w:drawing>
              <wp:anchor distT="0" distB="0" distL="0" distR="0" simplePos="0" relativeHeight="15750144" behindDoc="0" locked="0" layoutInCell="1" allowOverlap="1" wp14:anchorId="69BF4A5B" wp14:editId="6A946291">
                <wp:simplePos x="0" y="0"/>
                <wp:positionH relativeFrom="page">
                  <wp:posOffset>719327</wp:posOffset>
                </wp:positionH>
                <wp:positionV relativeFrom="paragraph">
                  <wp:posOffset>45</wp:posOffset>
                </wp:positionV>
                <wp:extent cx="457200" cy="177165"/>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7200" cy="177165"/>
                        </a:xfrm>
                        <a:prstGeom prst="rect">
                          <a:avLst/>
                        </a:prstGeom>
                        <a:solidFill>
                          <a:srgbClr val="D3D3D3"/>
                        </a:solidFill>
                      </wps:spPr>
                      <wps:txbx>
                        <w:txbxContent>
                          <w:p w14:paraId="05044C90" w14:textId="77777777" w:rsidR="00160FE6" w:rsidRDefault="00000000">
                            <w:pPr>
                              <w:rPr>
                                <w:rFonts w:ascii="Arial"/>
                                <w:b/>
                                <w:color w:val="000000"/>
                                <w:sz w:val="24"/>
                              </w:rPr>
                            </w:pPr>
                            <w:r>
                              <w:rPr>
                                <w:rFonts w:ascii="Arial"/>
                                <w:b/>
                                <w:color w:val="000000"/>
                                <w:spacing w:val="-5"/>
                                <w:sz w:val="24"/>
                              </w:rPr>
                              <w:t>4.</w:t>
                            </w:r>
                          </w:p>
                        </w:txbxContent>
                      </wps:txbx>
                      <wps:bodyPr wrap="square" lIns="0" tIns="0" rIns="0" bIns="0" rtlCol="0">
                        <a:noAutofit/>
                      </wps:bodyPr>
                    </wps:wsp>
                  </a:graphicData>
                </a:graphic>
              </wp:anchor>
            </w:drawing>
          </mc:Choice>
          <mc:Fallback>
            <w:pict>
              <v:shape w14:anchorId="69BF4A5B" id="Textbox 54" o:spid="_x0000_s1066" type="#_x0000_t202" style="position:absolute;left:0;text-align:left;margin-left:56.65pt;margin-top:0;width:36pt;height:13.95pt;z-index:15750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" fillcolor="#d3d3d3" stroked="f">
                <v:textbox inset="0,0,0,0">
                  <w:txbxContent>
                    <w:p w14:paraId="05044C90" w14:textId="77777777" w:rsidR="00160FE6" w:rsidRDefault="00000000">
                      <w:pPr>
                        <w:rPr>
                          <w:rFonts w:ascii="Arial"/>
                          <w:b/>
                          <w:color w:val="000000"/>
                          <w:sz w:val="24"/>
                        </w:rPr>
                      </w:pPr>
                      <w:r>
                        <w:rPr>
                          <w:rFonts w:ascii="Arial"/>
                          <w:b/>
                          <w:color w:val="000000"/>
                          <w:spacing w:val="-5"/>
                          <w:sz w:val="24"/>
                        </w:rPr>
                        <w:t>4.</w:t>
                      </w:r>
                    </w:p>
                  </w:txbxContent>
                </v:textbox>
                <w10:wrap anchorx="page"/>
              </v:shape>
            </w:pict>
          </mc:Fallback>
        </mc:AlternateContent>
      </w:r>
      <w:r w:rsidRPr="00C1059E">
        <w:rPr>
          <w:u w:val="single"/>
        </w:rPr>
        <w:t>CLÁUSULA</w:t>
      </w:r>
      <w:r w:rsidRPr="00C1059E">
        <w:rPr>
          <w:spacing w:val="-4"/>
          <w:u w:val="single"/>
        </w:rPr>
        <w:t xml:space="preserve"> </w:t>
      </w:r>
      <w:r w:rsidRPr="00C1059E">
        <w:rPr>
          <w:u w:val="single"/>
        </w:rPr>
        <w:t>QUARTA</w:t>
      </w:r>
      <w:r w:rsidRPr="00C1059E">
        <w:rPr>
          <w:spacing w:val="1"/>
          <w:u w:val="single"/>
        </w:rPr>
        <w:t xml:space="preserve"> </w:t>
      </w:r>
      <w:r w:rsidRPr="00C1059E">
        <w:rPr>
          <w:u w:val="single"/>
        </w:rPr>
        <w:t>-</w:t>
      </w:r>
      <w:r w:rsidRPr="00C1059E">
        <w:rPr>
          <w:spacing w:val="1"/>
          <w:u w:val="single"/>
        </w:rPr>
        <w:t xml:space="preserve"> </w:t>
      </w:r>
      <w:r w:rsidRPr="00C1059E">
        <w:rPr>
          <w:u w:val="single"/>
        </w:rPr>
        <w:t>DAS</w:t>
      </w:r>
      <w:r w:rsidRPr="00C1059E">
        <w:rPr>
          <w:spacing w:val="-2"/>
          <w:u w:val="single"/>
        </w:rPr>
        <w:t xml:space="preserve"> </w:t>
      </w:r>
      <w:r w:rsidRPr="00C1059E">
        <w:rPr>
          <w:u w:val="single"/>
        </w:rPr>
        <w:t>OBRIGAÇÕES</w:t>
      </w:r>
      <w:r w:rsidRPr="00C1059E">
        <w:rPr>
          <w:spacing w:val="-2"/>
          <w:u w:val="single"/>
        </w:rPr>
        <w:t xml:space="preserve"> </w:t>
      </w:r>
      <w:r w:rsidRPr="00C1059E">
        <w:rPr>
          <w:u w:val="single"/>
        </w:rPr>
        <w:t>DA</w:t>
      </w:r>
      <w:r w:rsidRPr="00C1059E">
        <w:rPr>
          <w:spacing w:val="-1"/>
          <w:u w:val="single"/>
        </w:rPr>
        <w:t xml:space="preserve"> </w:t>
      </w:r>
      <w:r w:rsidRPr="00C1059E">
        <w:rPr>
          <w:spacing w:val="-2"/>
          <w:u w:val="single"/>
        </w:rPr>
        <w:t>CONTRATADA</w:t>
      </w:r>
    </w:p>
    <w:p w14:paraId="2661228D" w14:textId="77777777" w:rsidR="00160FE6" w:rsidRPr="00C1059E" w:rsidRDefault="00000000" w:rsidP="00A83FEB">
      <w:pPr>
        <w:pStyle w:val="PargrafodaLista"/>
        <w:numPr>
          <w:ilvl w:val="1"/>
          <w:numId w:val="8"/>
        </w:numPr>
        <w:tabs>
          <w:tab w:val="left" w:pos="860"/>
        </w:tabs>
        <w:spacing w:before="139"/>
        <w:ind w:right="0"/>
        <w:rPr>
          <w:rFonts w:ascii="Arial" w:hAnsi="Arial" w:cs="Arial"/>
          <w:sz w:val="24"/>
          <w:szCs w:val="24"/>
        </w:rPr>
      </w:pPr>
      <w:r w:rsidRPr="00C1059E">
        <w:rPr>
          <w:rFonts w:ascii="Arial" w:hAnsi="Arial" w:cs="Arial"/>
          <w:sz w:val="24"/>
          <w:szCs w:val="24"/>
        </w:rPr>
        <w:t>A</w:t>
      </w:r>
      <w:r w:rsidRPr="00C1059E">
        <w:rPr>
          <w:rFonts w:ascii="Arial" w:hAnsi="Arial" w:cs="Arial"/>
          <w:spacing w:val="60"/>
          <w:sz w:val="24"/>
          <w:szCs w:val="24"/>
        </w:rPr>
        <w:t xml:space="preserve"> </w:t>
      </w:r>
      <w:r w:rsidRPr="00C1059E">
        <w:rPr>
          <w:rFonts w:ascii="Arial" w:hAnsi="Arial" w:cs="Arial"/>
          <w:sz w:val="24"/>
          <w:szCs w:val="24"/>
        </w:rPr>
        <w:t>CONTRATADA,</w:t>
      </w:r>
      <w:r w:rsidRPr="00C1059E">
        <w:rPr>
          <w:rFonts w:ascii="Arial" w:hAnsi="Arial" w:cs="Arial"/>
          <w:spacing w:val="63"/>
          <w:sz w:val="24"/>
          <w:szCs w:val="24"/>
        </w:rPr>
        <w:t xml:space="preserve"> </w:t>
      </w:r>
      <w:r w:rsidRPr="00C1059E">
        <w:rPr>
          <w:rFonts w:ascii="Arial" w:hAnsi="Arial" w:cs="Arial"/>
          <w:sz w:val="24"/>
          <w:szCs w:val="24"/>
        </w:rPr>
        <w:t>além</w:t>
      </w:r>
      <w:r w:rsidRPr="00C1059E">
        <w:rPr>
          <w:rFonts w:ascii="Arial" w:hAnsi="Arial" w:cs="Arial"/>
          <w:spacing w:val="63"/>
          <w:sz w:val="24"/>
          <w:szCs w:val="24"/>
        </w:rPr>
        <w:t xml:space="preserve"> </w:t>
      </w:r>
      <w:r w:rsidRPr="00C1059E">
        <w:rPr>
          <w:rFonts w:ascii="Arial" w:hAnsi="Arial" w:cs="Arial"/>
          <w:sz w:val="24"/>
          <w:szCs w:val="24"/>
        </w:rPr>
        <w:t>do</w:t>
      </w:r>
      <w:r w:rsidRPr="00C1059E">
        <w:rPr>
          <w:rFonts w:ascii="Arial" w:hAnsi="Arial" w:cs="Arial"/>
          <w:spacing w:val="63"/>
          <w:sz w:val="24"/>
          <w:szCs w:val="24"/>
        </w:rPr>
        <w:t xml:space="preserve"> </w:t>
      </w:r>
      <w:r w:rsidRPr="00C1059E">
        <w:rPr>
          <w:rFonts w:ascii="Arial" w:hAnsi="Arial" w:cs="Arial"/>
          <w:sz w:val="24"/>
          <w:szCs w:val="24"/>
        </w:rPr>
        <w:t>fornecimento</w:t>
      </w:r>
      <w:r w:rsidRPr="00C1059E">
        <w:rPr>
          <w:rFonts w:ascii="Arial" w:hAnsi="Arial" w:cs="Arial"/>
          <w:spacing w:val="63"/>
          <w:sz w:val="24"/>
          <w:szCs w:val="24"/>
        </w:rPr>
        <w:t xml:space="preserve"> </w:t>
      </w:r>
      <w:r w:rsidRPr="00C1059E">
        <w:rPr>
          <w:rFonts w:ascii="Arial" w:hAnsi="Arial" w:cs="Arial"/>
          <w:sz w:val="24"/>
          <w:szCs w:val="24"/>
        </w:rPr>
        <w:t>da</w:t>
      </w:r>
      <w:r w:rsidRPr="00C1059E">
        <w:rPr>
          <w:rFonts w:ascii="Arial" w:hAnsi="Arial" w:cs="Arial"/>
          <w:spacing w:val="61"/>
          <w:sz w:val="24"/>
          <w:szCs w:val="24"/>
        </w:rPr>
        <w:t xml:space="preserve"> </w:t>
      </w:r>
      <w:r w:rsidRPr="00C1059E">
        <w:rPr>
          <w:rFonts w:ascii="Arial" w:hAnsi="Arial" w:cs="Arial"/>
          <w:sz w:val="24"/>
          <w:szCs w:val="24"/>
        </w:rPr>
        <w:t>mão-de-obra,</w:t>
      </w:r>
      <w:r w:rsidRPr="00C1059E">
        <w:rPr>
          <w:rFonts w:ascii="Arial" w:hAnsi="Arial" w:cs="Arial"/>
          <w:spacing w:val="63"/>
          <w:sz w:val="24"/>
          <w:szCs w:val="24"/>
        </w:rPr>
        <w:t xml:space="preserve"> </w:t>
      </w:r>
      <w:r w:rsidRPr="00C1059E">
        <w:rPr>
          <w:rFonts w:ascii="Arial" w:hAnsi="Arial" w:cs="Arial"/>
          <w:sz w:val="24"/>
          <w:szCs w:val="24"/>
        </w:rPr>
        <w:t>dos</w:t>
      </w:r>
      <w:r w:rsidRPr="00C1059E">
        <w:rPr>
          <w:rFonts w:ascii="Arial" w:hAnsi="Arial" w:cs="Arial"/>
          <w:spacing w:val="58"/>
          <w:sz w:val="24"/>
          <w:szCs w:val="24"/>
        </w:rPr>
        <w:t xml:space="preserve"> </w:t>
      </w:r>
      <w:r w:rsidRPr="00C1059E">
        <w:rPr>
          <w:rFonts w:ascii="Arial" w:hAnsi="Arial" w:cs="Arial"/>
          <w:sz w:val="24"/>
          <w:szCs w:val="24"/>
        </w:rPr>
        <w:t>materiais</w:t>
      </w:r>
      <w:r w:rsidRPr="00C1059E">
        <w:rPr>
          <w:rFonts w:ascii="Arial" w:hAnsi="Arial" w:cs="Arial"/>
          <w:spacing w:val="61"/>
          <w:sz w:val="24"/>
          <w:szCs w:val="24"/>
        </w:rPr>
        <w:t xml:space="preserve"> </w:t>
      </w:r>
      <w:r w:rsidRPr="00C1059E">
        <w:rPr>
          <w:rFonts w:ascii="Arial" w:hAnsi="Arial" w:cs="Arial"/>
          <w:sz w:val="24"/>
          <w:szCs w:val="24"/>
        </w:rPr>
        <w:t>e</w:t>
      </w:r>
      <w:r w:rsidRPr="00C1059E">
        <w:rPr>
          <w:rFonts w:ascii="Arial" w:hAnsi="Arial" w:cs="Arial"/>
          <w:spacing w:val="60"/>
          <w:sz w:val="24"/>
          <w:szCs w:val="24"/>
        </w:rPr>
        <w:t xml:space="preserve"> </w:t>
      </w:r>
      <w:r w:rsidRPr="00C1059E">
        <w:rPr>
          <w:rFonts w:ascii="Arial" w:hAnsi="Arial" w:cs="Arial"/>
          <w:spacing w:val="-5"/>
          <w:sz w:val="24"/>
          <w:szCs w:val="24"/>
        </w:rPr>
        <w:t>dos</w:t>
      </w:r>
    </w:p>
    <w:p w14:paraId="77773178" w14:textId="77777777" w:rsidR="00160FE6" w:rsidRPr="00C1059E" w:rsidRDefault="00160FE6" w:rsidP="00A83FEB">
      <w:pPr>
        <w:pStyle w:val="PargrafodaLista"/>
        <w:rPr>
          <w:rFonts w:ascii="Arial" w:hAnsi="Arial" w:cs="Arial"/>
          <w:sz w:val="24"/>
          <w:szCs w:val="24"/>
        </w:rPr>
        <w:sectPr w:rsidR="00160FE6" w:rsidRPr="00C1059E">
          <w:pgSz w:w="11910" w:h="16840"/>
          <w:pgMar w:top="1800" w:right="850" w:bottom="980" w:left="992" w:header="317" w:footer="795" w:gutter="0"/>
          <w:cols w:space="720"/>
        </w:sectPr>
      </w:pPr>
    </w:p>
    <w:p w14:paraId="32B1B5EA" w14:textId="77777777" w:rsidR="00160FE6" w:rsidRPr="00C1059E" w:rsidRDefault="00000000" w:rsidP="00A83FEB">
      <w:pPr>
        <w:pStyle w:val="Corpodetexto"/>
        <w:spacing w:before="86" w:line="367" w:lineRule="auto"/>
        <w:ind w:right="280"/>
        <w:rPr>
          <w:rFonts w:ascii="Arial" w:hAnsi="Arial" w:cs="Arial"/>
        </w:rPr>
      </w:pPr>
      <w:r w:rsidRPr="00C1059E">
        <w:rPr>
          <w:rFonts w:ascii="Arial" w:hAnsi="Arial" w:cs="Arial"/>
        </w:rPr>
        <w:lastRenderedPageBreak/>
        <w:t>equipamentos,</w:t>
      </w:r>
      <w:r w:rsidRPr="00C1059E">
        <w:rPr>
          <w:rFonts w:ascii="Arial" w:hAnsi="Arial" w:cs="Arial"/>
          <w:spacing w:val="-1"/>
        </w:rPr>
        <w:t xml:space="preserve"> </w:t>
      </w:r>
      <w:r w:rsidRPr="00C1059E">
        <w:rPr>
          <w:rFonts w:ascii="Arial" w:hAnsi="Arial" w:cs="Arial"/>
        </w:rPr>
        <w:t>ferramentas</w:t>
      </w:r>
      <w:r w:rsidRPr="00C1059E">
        <w:rPr>
          <w:rFonts w:ascii="Arial" w:hAnsi="Arial" w:cs="Arial"/>
          <w:spacing w:val="-4"/>
        </w:rPr>
        <w:t xml:space="preserve"> </w:t>
      </w:r>
      <w:r w:rsidRPr="00C1059E">
        <w:rPr>
          <w:rFonts w:ascii="Arial" w:hAnsi="Arial" w:cs="Arial"/>
        </w:rPr>
        <w:t>e</w:t>
      </w:r>
      <w:r w:rsidRPr="00C1059E">
        <w:rPr>
          <w:rFonts w:ascii="Arial" w:hAnsi="Arial" w:cs="Arial"/>
          <w:spacing w:val="-1"/>
        </w:rPr>
        <w:t xml:space="preserve"> </w:t>
      </w:r>
      <w:r w:rsidRPr="00C1059E">
        <w:rPr>
          <w:rFonts w:ascii="Arial" w:hAnsi="Arial" w:cs="Arial"/>
        </w:rPr>
        <w:t>utensílios</w:t>
      </w:r>
      <w:r w:rsidRPr="00C1059E">
        <w:rPr>
          <w:rFonts w:ascii="Arial" w:hAnsi="Arial" w:cs="Arial"/>
          <w:spacing w:val="-4"/>
        </w:rPr>
        <w:t xml:space="preserve"> </w:t>
      </w:r>
      <w:r w:rsidRPr="00C1059E">
        <w:rPr>
          <w:rFonts w:ascii="Arial" w:hAnsi="Arial" w:cs="Arial"/>
        </w:rPr>
        <w:t>necessários</w:t>
      </w:r>
      <w:r w:rsidRPr="00C1059E">
        <w:rPr>
          <w:rFonts w:ascii="Arial" w:hAnsi="Arial" w:cs="Arial"/>
          <w:spacing w:val="-1"/>
        </w:rPr>
        <w:t xml:space="preserve"> </w:t>
      </w:r>
      <w:r w:rsidRPr="00C1059E">
        <w:rPr>
          <w:rFonts w:ascii="Arial" w:hAnsi="Arial" w:cs="Arial"/>
        </w:rPr>
        <w:t>para</w:t>
      </w:r>
      <w:r w:rsidRPr="00C1059E">
        <w:rPr>
          <w:rFonts w:ascii="Arial" w:hAnsi="Arial" w:cs="Arial"/>
          <w:spacing w:val="-4"/>
        </w:rPr>
        <w:t xml:space="preserve"> </w:t>
      </w:r>
      <w:r w:rsidRPr="00C1059E">
        <w:rPr>
          <w:rFonts w:ascii="Arial" w:hAnsi="Arial" w:cs="Arial"/>
        </w:rPr>
        <w:t>a</w:t>
      </w:r>
      <w:r w:rsidRPr="00C1059E">
        <w:rPr>
          <w:rFonts w:ascii="Arial" w:hAnsi="Arial" w:cs="Arial"/>
          <w:spacing w:val="-1"/>
        </w:rPr>
        <w:t xml:space="preserve"> </w:t>
      </w:r>
      <w:r w:rsidRPr="00C1059E">
        <w:rPr>
          <w:rFonts w:ascii="Arial" w:hAnsi="Arial" w:cs="Arial"/>
        </w:rPr>
        <w:t>perfeita</w:t>
      </w:r>
      <w:r w:rsidRPr="00C1059E">
        <w:rPr>
          <w:rFonts w:ascii="Arial" w:hAnsi="Arial" w:cs="Arial"/>
          <w:spacing w:val="-4"/>
        </w:rPr>
        <w:t xml:space="preserve"> </w:t>
      </w:r>
      <w:r w:rsidRPr="00C1059E">
        <w:rPr>
          <w:rFonts w:ascii="Arial" w:hAnsi="Arial" w:cs="Arial"/>
        </w:rPr>
        <w:t>execução dos</w:t>
      </w:r>
      <w:r w:rsidRPr="00C1059E">
        <w:rPr>
          <w:rFonts w:ascii="Arial" w:hAnsi="Arial" w:cs="Arial"/>
          <w:spacing w:val="-1"/>
        </w:rPr>
        <w:t xml:space="preserve"> </w:t>
      </w:r>
      <w:r w:rsidRPr="00C1059E">
        <w:rPr>
          <w:rFonts w:ascii="Arial" w:hAnsi="Arial" w:cs="Arial"/>
        </w:rPr>
        <w:t>serviços e demais atividades correlatas, obriga-se a:</w:t>
      </w:r>
    </w:p>
    <w:p w14:paraId="669CAC72" w14:textId="77777777" w:rsidR="00160FE6" w:rsidRPr="00C1059E" w:rsidRDefault="00000000" w:rsidP="00A83FEB">
      <w:pPr>
        <w:pStyle w:val="PargrafodaLista"/>
        <w:numPr>
          <w:ilvl w:val="2"/>
          <w:numId w:val="8"/>
        </w:numPr>
        <w:tabs>
          <w:tab w:val="left" w:pos="858"/>
        </w:tabs>
        <w:spacing w:line="364" w:lineRule="auto"/>
        <w:ind w:right="279" w:firstLine="0"/>
        <w:rPr>
          <w:rFonts w:ascii="Arial" w:hAnsi="Arial" w:cs="Arial"/>
          <w:sz w:val="24"/>
          <w:szCs w:val="24"/>
        </w:rPr>
      </w:pPr>
      <w:r w:rsidRPr="00C1059E">
        <w:rPr>
          <w:rFonts w:ascii="Arial" w:hAnsi="Arial" w:cs="Arial"/>
          <w:w w:val="105"/>
          <w:sz w:val="24"/>
          <w:szCs w:val="24"/>
        </w:rPr>
        <w:t>Providenciar</w:t>
      </w:r>
      <w:r w:rsidRPr="00C1059E">
        <w:rPr>
          <w:rFonts w:ascii="Arial" w:hAnsi="Arial" w:cs="Arial"/>
          <w:spacing w:val="-17"/>
          <w:w w:val="105"/>
          <w:sz w:val="24"/>
          <w:szCs w:val="24"/>
        </w:rPr>
        <w:t xml:space="preserve"> </w:t>
      </w:r>
      <w:r w:rsidRPr="00C1059E">
        <w:rPr>
          <w:rFonts w:ascii="Arial" w:hAnsi="Arial" w:cs="Arial"/>
          <w:w w:val="105"/>
          <w:sz w:val="24"/>
          <w:szCs w:val="24"/>
        </w:rPr>
        <w:t>junto</w:t>
      </w:r>
      <w:r w:rsidRPr="00C1059E">
        <w:rPr>
          <w:rFonts w:ascii="Arial" w:hAnsi="Arial" w:cs="Arial"/>
          <w:spacing w:val="-17"/>
          <w:w w:val="105"/>
          <w:sz w:val="24"/>
          <w:szCs w:val="24"/>
        </w:rPr>
        <w:t xml:space="preserve"> </w:t>
      </w:r>
      <w:r w:rsidRPr="00C1059E">
        <w:rPr>
          <w:rFonts w:ascii="Arial" w:hAnsi="Arial" w:cs="Arial"/>
          <w:w w:val="105"/>
          <w:sz w:val="24"/>
          <w:szCs w:val="24"/>
        </w:rPr>
        <w:t>ao</w:t>
      </w:r>
      <w:r w:rsidRPr="00C1059E">
        <w:rPr>
          <w:rFonts w:ascii="Arial" w:hAnsi="Arial" w:cs="Arial"/>
          <w:spacing w:val="-17"/>
          <w:w w:val="105"/>
          <w:sz w:val="24"/>
          <w:szCs w:val="24"/>
        </w:rPr>
        <w:t xml:space="preserve"> </w:t>
      </w:r>
      <w:r w:rsidRPr="00C1059E">
        <w:rPr>
          <w:rFonts w:ascii="Arial" w:hAnsi="Arial" w:cs="Arial"/>
          <w:w w:val="105"/>
          <w:sz w:val="24"/>
          <w:szCs w:val="24"/>
        </w:rPr>
        <w:t>CREA</w:t>
      </w:r>
      <w:r w:rsidRPr="00C1059E">
        <w:rPr>
          <w:rFonts w:ascii="Arial" w:hAnsi="Arial" w:cs="Arial"/>
          <w:spacing w:val="-16"/>
          <w:w w:val="105"/>
          <w:sz w:val="24"/>
          <w:szCs w:val="24"/>
        </w:rPr>
        <w:t xml:space="preserve"> </w:t>
      </w:r>
      <w:r w:rsidRPr="00C1059E">
        <w:rPr>
          <w:rFonts w:ascii="Arial" w:hAnsi="Arial" w:cs="Arial"/>
          <w:w w:val="105"/>
          <w:sz w:val="24"/>
          <w:szCs w:val="24"/>
        </w:rPr>
        <w:t>as</w:t>
      </w:r>
      <w:r w:rsidRPr="00C1059E">
        <w:rPr>
          <w:rFonts w:ascii="Arial" w:hAnsi="Arial" w:cs="Arial"/>
          <w:spacing w:val="-17"/>
          <w:w w:val="105"/>
          <w:sz w:val="24"/>
          <w:szCs w:val="24"/>
        </w:rPr>
        <w:t xml:space="preserve"> </w:t>
      </w:r>
      <w:r w:rsidRPr="00C1059E">
        <w:rPr>
          <w:rFonts w:ascii="Arial" w:hAnsi="Arial" w:cs="Arial"/>
          <w:w w:val="105"/>
          <w:sz w:val="24"/>
          <w:szCs w:val="24"/>
        </w:rPr>
        <w:t>Anotações</w:t>
      </w:r>
      <w:r w:rsidRPr="00C1059E">
        <w:rPr>
          <w:rFonts w:ascii="Arial" w:hAnsi="Arial" w:cs="Arial"/>
          <w:spacing w:val="-17"/>
          <w:w w:val="105"/>
          <w:sz w:val="24"/>
          <w:szCs w:val="24"/>
        </w:rPr>
        <w:t xml:space="preserve"> </w:t>
      </w:r>
      <w:r w:rsidRPr="00C1059E">
        <w:rPr>
          <w:rFonts w:ascii="Arial" w:hAnsi="Arial" w:cs="Arial"/>
          <w:w w:val="105"/>
          <w:sz w:val="24"/>
          <w:szCs w:val="24"/>
        </w:rPr>
        <w:t>de</w:t>
      </w:r>
      <w:r w:rsidRPr="00C1059E">
        <w:rPr>
          <w:rFonts w:ascii="Arial" w:hAnsi="Arial" w:cs="Arial"/>
          <w:spacing w:val="-17"/>
          <w:w w:val="105"/>
          <w:sz w:val="24"/>
          <w:szCs w:val="24"/>
        </w:rPr>
        <w:t xml:space="preserve"> </w:t>
      </w:r>
      <w:r w:rsidRPr="00C1059E">
        <w:rPr>
          <w:rFonts w:ascii="Arial" w:hAnsi="Arial" w:cs="Arial"/>
          <w:w w:val="105"/>
          <w:sz w:val="24"/>
          <w:szCs w:val="24"/>
        </w:rPr>
        <w:t>Responsabilidade</w:t>
      </w:r>
      <w:r w:rsidRPr="00C1059E">
        <w:rPr>
          <w:rFonts w:ascii="Arial" w:hAnsi="Arial" w:cs="Arial"/>
          <w:spacing w:val="-16"/>
          <w:w w:val="105"/>
          <w:sz w:val="24"/>
          <w:szCs w:val="24"/>
        </w:rPr>
        <w:t xml:space="preserve"> </w:t>
      </w:r>
      <w:r w:rsidRPr="00C1059E">
        <w:rPr>
          <w:rFonts w:ascii="Arial" w:hAnsi="Arial" w:cs="Arial"/>
          <w:w w:val="105"/>
          <w:sz w:val="24"/>
          <w:szCs w:val="24"/>
        </w:rPr>
        <w:t>Técnica</w:t>
      </w:r>
      <w:r w:rsidRPr="00C1059E">
        <w:rPr>
          <w:rFonts w:ascii="Arial" w:hAnsi="Arial" w:cs="Arial"/>
          <w:spacing w:val="-17"/>
          <w:w w:val="105"/>
          <w:sz w:val="24"/>
          <w:szCs w:val="24"/>
        </w:rPr>
        <w:t xml:space="preserve"> </w:t>
      </w:r>
      <w:r w:rsidRPr="00C1059E">
        <w:rPr>
          <w:rFonts w:ascii="Arial" w:hAnsi="Arial" w:cs="Arial"/>
          <w:w w:val="160"/>
          <w:sz w:val="24"/>
          <w:szCs w:val="24"/>
        </w:rPr>
        <w:t>–</w:t>
      </w:r>
      <w:r w:rsidRPr="00C1059E">
        <w:rPr>
          <w:rFonts w:ascii="Arial" w:hAnsi="Arial" w:cs="Arial"/>
          <w:spacing w:val="-26"/>
          <w:w w:val="160"/>
          <w:sz w:val="24"/>
          <w:szCs w:val="24"/>
        </w:rPr>
        <w:t xml:space="preserve"> </w:t>
      </w:r>
      <w:r w:rsidRPr="00C1059E">
        <w:rPr>
          <w:rFonts w:ascii="Arial" w:hAnsi="Arial" w:cs="Arial"/>
          <w:w w:val="105"/>
          <w:sz w:val="24"/>
          <w:szCs w:val="24"/>
        </w:rPr>
        <w:t xml:space="preserve">ART´s </w:t>
      </w:r>
      <w:r w:rsidRPr="00C1059E">
        <w:rPr>
          <w:rFonts w:ascii="Arial" w:hAnsi="Arial" w:cs="Arial"/>
          <w:sz w:val="24"/>
          <w:szCs w:val="24"/>
        </w:rPr>
        <w:t xml:space="preserve">referentes ao objeto do contrato e especialidades pertinentes, nos termos da Lei nº 6.496, </w:t>
      </w:r>
      <w:r w:rsidRPr="00C1059E">
        <w:rPr>
          <w:rFonts w:ascii="Arial" w:hAnsi="Arial" w:cs="Arial"/>
          <w:w w:val="105"/>
          <w:sz w:val="24"/>
          <w:szCs w:val="24"/>
        </w:rPr>
        <w:t>de 1977;</w:t>
      </w:r>
    </w:p>
    <w:p w14:paraId="23907479" w14:textId="77777777" w:rsidR="00160FE6" w:rsidRPr="00C1059E" w:rsidRDefault="00000000" w:rsidP="00A83FEB">
      <w:pPr>
        <w:pStyle w:val="PargrafodaLista"/>
        <w:numPr>
          <w:ilvl w:val="2"/>
          <w:numId w:val="8"/>
        </w:numPr>
        <w:tabs>
          <w:tab w:val="left" w:pos="858"/>
        </w:tabs>
        <w:spacing w:line="364" w:lineRule="auto"/>
        <w:ind w:firstLine="0"/>
        <w:rPr>
          <w:rFonts w:ascii="Arial" w:hAnsi="Arial" w:cs="Arial"/>
          <w:sz w:val="24"/>
          <w:szCs w:val="24"/>
        </w:rPr>
      </w:pPr>
      <w:r w:rsidRPr="00C1059E">
        <w:rPr>
          <w:rFonts w:ascii="Arial" w:hAnsi="Arial" w:cs="Arial"/>
          <w:sz w:val="24"/>
          <w:szCs w:val="24"/>
        </w:rPr>
        <w:t>Obter junto à Prefeitura Municipal, conforme o caso, o alvará de construção e, se necessário,</w:t>
      </w:r>
      <w:r w:rsidRPr="00C1059E">
        <w:rPr>
          <w:rFonts w:ascii="Arial" w:hAnsi="Arial" w:cs="Arial"/>
          <w:spacing w:val="-10"/>
          <w:sz w:val="24"/>
          <w:szCs w:val="24"/>
        </w:rPr>
        <w:t xml:space="preserve"> </w:t>
      </w:r>
      <w:r w:rsidRPr="00C1059E">
        <w:rPr>
          <w:rFonts w:ascii="Arial" w:hAnsi="Arial" w:cs="Arial"/>
          <w:sz w:val="24"/>
          <w:szCs w:val="24"/>
        </w:rPr>
        <w:t>o</w:t>
      </w:r>
      <w:r w:rsidRPr="00C1059E">
        <w:rPr>
          <w:rFonts w:ascii="Arial" w:hAnsi="Arial" w:cs="Arial"/>
          <w:spacing w:val="-12"/>
          <w:sz w:val="24"/>
          <w:szCs w:val="24"/>
        </w:rPr>
        <w:t xml:space="preserve"> </w:t>
      </w:r>
      <w:r w:rsidRPr="00C1059E">
        <w:rPr>
          <w:rFonts w:ascii="Arial" w:hAnsi="Arial" w:cs="Arial"/>
          <w:sz w:val="24"/>
          <w:szCs w:val="24"/>
        </w:rPr>
        <w:t>alvará</w:t>
      </w:r>
      <w:r w:rsidRPr="00C1059E">
        <w:rPr>
          <w:rFonts w:ascii="Arial" w:hAnsi="Arial" w:cs="Arial"/>
          <w:spacing w:val="-10"/>
          <w:sz w:val="24"/>
          <w:szCs w:val="24"/>
        </w:rPr>
        <w:t xml:space="preserve"> </w:t>
      </w:r>
      <w:r w:rsidRPr="00C1059E">
        <w:rPr>
          <w:rFonts w:ascii="Arial" w:hAnsi="Arial" w:cs="Arial"/>
          <w:sz w:val="24"/>
          <w:szCs w:val="24"/>
        </w:rPr>
        <w:t>de</w:t>
      </w:r>
      <w:r w:rsidRPr="00C1059E">
        <w:rPr>
          <w:rFonts w:ascii="Arial" w:hAnsi="Arial" w:cs="Arial"/>
          <w:spacing w:val="-11"/>
          <w:sz w:val="24"/>
          <w:szCs w:val="24"/>
        </w:rPr>
        <w:t xml:space="preserve"> </w:t>
      </w:r>
      <w:r w:rsidRPr="00C1059E">
        <w:rPr>
          <w:rFonts w:ascii="Arial" w:hAnsi="Arial" w:cs="Arial"/>
          <w:sz w:val="24"/>
          <w:szCs w:val="24"/>
        </w:rPr>
        <w:t>demolição</w:t>
      </w:r>
      <w:r w:rsidRPr="00C1059E">
        <w:rPr>
          <w:rFonts w:ascii="Arial" w:hAnsi="Arial" w:cs="Arial"/>
          <w:spacing w:val="-10"/>
          <w:sz w:val="24"/>
          <w:szCs w:val="24"/>
        </w:rPr>
        <w:t xml:space="preserve"> </w:t>
      </w:r>
      <w:r w:rsidRPr="00C1059E">
        <w:rPr>
          <w:rFonts w:ascii="Arial" w:hAnsi="Arial" w:cs="Arial"/>
          <w:sz w:val="24"/>
          <w:szCs w:val="24"/>
        </w:rPr>
        <w:t>e</w:t>
      </w:r>
      <w:r w:rsidRPr="00C1059E">
        <w:rPr>
          <w:rFonts w:ascii="Arial" w:hAnsi="Arial" w:cs="Arial"/>
          <w:spacing w:val="-12"/>
          <w:sz w:val="24"/>
          <w:szCs w:val="24"/>
        </w:rPr>
        <w:t xml:space="preserve"> </w:t>
      </w:r>
      <w:r w:rsidRPr="00C1059E">
        <w:rPr>
          <w:rFonts w:ascii="Arial" w:hAnsi="Arial" w:cs="Arial"/>
          <w:sz w:val="24"/>
          <w:szCs w:val="24"/>
        </w:rPr>
        <w:t>demais</w:t>
      </w:r>
      <w:r w:rsidRPr="00C1059E">
        <w:rPr>
          <w:rFonts w:ascii="Arial" w:hAnsi="Arial" w:cs="Arial"/>
          <w:spacing w:val="-12"/>
          <w:sz w:val="24"/>
          <w:szCs w:val="24"/>
        </w:rPr>
        <w:t xml:space="preserve"> </w:t>
      </w:r>
      <w:r w:rsidRPr="00C1059E">
        <w:rPr>
          <w:rFonts w:ascii="Arial" w:hAnsi="Arial" w:cs="Arial"/>
          <w:sz w:val="24"/>
          <w:szCs w:val="24"/>
        </w:rPr>
        <w:t>documentos</w:t>
      </w:r>
      <w:r w:rsidRPr="00C1059E">
        <w:rPr>
          <w:rFonts w:ascii="Arial" w:hAnsi="Arial" w:cs="Arial"/>
          <w:spacing w:val="-10"/>
          <w:sz w:val="24"/>
          <w:szCs w:val="24"/>
        </w:rPr>
        <w:t xml:space="preserve"> </w:t>
      </w:r>
      <w:r w:rsidRPr="00C1059E">
        <w:rPr>
          <w:rFonts w:ascii="Arial" w:hAnsi="Arial" w:cs="Arial"/>
          <w:sz w:val="24"/>
          <w:szCs w:val="24"/>
        </w:rPr>
        <w:t>e</w:t>
      </w:r>
      <w:r w:rsidRPr="00C1059E">
        <w:rPr>
          <w:rFonts w:ascii="Arial" w:hAnsi="Arial" w:cs="Arial"/>
          <w:spacing w:val="-12"/>
          <w:sz w:val="24"/>
          <w:szCs w:val="24"/>
        </w:rPr>
        <w:t xml:space="preserve"> </w:t>
      </w:r>
      <w:r w:rsidRPr="00C1059E">
        <w:rPr>
          <w:rFonts w:ascii="Arial" w:hAnsi="Arial" w:cs="Arial"/>
          <w:sz w:val="24"/>
          <w:szCs w:val="24"/>
        </w:rPr>
        <w:t>autorizações</w:t>
      </w:r>
      <w:r w:rsidRPr="00C1059E">
        <w:rPr>
          <w:rFonts w:ascii="Arial" w:hAnsi="Arial" w:cs="Arial"/>
          <w:spacing w:val="-10"/>
          <w:sz w:val="24"/>
          <w:szCs w:val="24"/>
        </w:rPr>
        <w:t xml:space="preserve"> </w:t>
      </w:r>
      <w:r w:rsidRPr="00C1059E">
        <w:rPr>
          <w:rFonts w:ascii="Arial" w:hAnsi="Arial" w:cs="Arial"/>
          <w:sz w:val="24"/>
          <w:szCs w:val="24"/>
        </w:rPr>
        <w:t>exigíveis,</w:t>
      </w:r>
      <w:r w:rsidRPr="00C1059E">
        <w:rPr>
          <w:rFonts w:ascii="Arial" w:hAnsi="Arial" w:cs="Arial"/>
          <w:spacing w:val="-12"/>
          <w:sz w:val="24"/>
          <w:szCs w:val="24"/>
        </w:rPr>
        <w:t xml:space="preserve"> </w:t>
      </w:r>
      <w:r w:rsidRPr="00C1059E">
        <w:rPr>
          <w:rFonts w:ascii="Arial" w:hAnsi="Arial" w:cs="Arial"/>
          <w:sz w:val="24"/>
          <w:szCs w:val="24"/>
        </w:rPr>
        <w:t>na</w:t>
      </w:r>
      <w:r w:rsidRPr="00C1059E">
        <w:rPr>
          <w:rFonts w:ascii="Arial" w:hAnsi="Arial" w:cs="Arial"/>
          <w:spacing w:val="-12"/>
          <w:sz w:val="24"/>
          <w:szCs w:val="24"/>
        </w:rPr>
        <w:t xml:space="preserve"> </w:t>
      </w:r>
      <w:r w:rsidRPr="00C1059E">
        <w:rPr>
          <w:rFonts w:ascii="Arial" w:hAnsi="Arial" w:cs="Arial"/>
          <w:sz w:val="24"/>
          <w:szCs w:val="24"/>
        </w:rPr>
        <w:t>forma da legislação aplicável;</w:t>
      </w:r>
    </w:p>
    <w:p w14:paraId="77D0FE60" w14:textId="77777777" w:rsidR="00160FE6" w:rsidRPr="00C1059E" w:rsidRDefault="00000000" w:rsidP="00A83FEB">
      <w:pPr>
        <w:pStyle w:val="PargrafodaLista"/>
        <w:numPr>
          <w:ilvl w:val="2"/>
          <w:numId w:val="8"/>
        </w:numPr>
        <w:tabs>
          <w:tab w:val="left" w:pos="858"/>
        </w:tabs>
        <w:spacing w:line="364" w:lineRule="auto"/>
        <w:ind w:firstLine="0"/>
        <w:rPr>
          <w:rFonts w:ascii="Arial" w:hAnsi="Arial" w:cs="Arial"/>
          <w:sz w:val="24"/>
          <w:szCs w:val="24"/>
        </w:rPr>
      </w:pPr>
      <w:r w:rsidRPr="00C1059E">
        <w:rPr>
          <w:rFonts w:ascii="Arial" w:hAnsi="Arial" w:cs="Arial"/>
          <w:sz w:val="24"/>
          <w:szCs w:val="24"/>
        </w:rPr>
        <w:t>Ceder os direitos patrimoniais relativos ao projeto ou serviço técnico especializado, para</w:t>
      </w:r>
      <w:r w:rsidRPr="00C1059E">
        <w:rPr>
          <w:rFonts w:ascii="Arial" w:hAnsi="Arial" w:cs="Arial"/>
          <w:spacing w:val="-1"/>
          <w:sz w:val="24"/>
          <w:szCs w:val="24"/>
        </w:rPr>
        <w:t xml:space="preserve"> </w:t>
      </w:r>
      <w:r w:rsidRPr="00C1059E">
        <w:rPr>
          <w:rFonts w:ascii="Arial" w:hAnsi="Arial" w:cs="Arial"/>
          <w:sz w:val="24"/>
          <w:szCs w:val="24"/>
        </w:rPr>
        <w:t>que a Administração possa utilizá-lo de acordo com o previsto</w:t>
      </w:r>
      <w:r w:rsidRPr="00C1059E">
        <w:rPr>
          <w:rFonts w:ascii="Arial" w:hAnsi="Arial" w:cs="Arial"/>
          <w:spacing w:val="-2"/>
          <w:sz w:val="24"/>
          <w:szCs w:val="24"/>
        </w:rPr>
        <w:t xml:space="preserve"> </w:t>
      </w:r>
      <w:r w:rsidRPr="00C1059E">
        <w:rPr>
          <w:rFonts w:ascii="Arial" w:hAnsi="Arial" w:cs="Arial"/>
          <w:sz w:val="24"/>
          <w:szCs w:val="24"/>
        </w:rPr>
        <w:t>no Projeto Básico, nos termos do artigo 93 da Lei n° 14.133, de 2021;</w:t>
      </w:r>
    </w:p>
    <w:p w14:paraId="27BBA076" w14:textId="77777777" w:rsidR="00160FE6" w:rsidRPr="00C1059E" w:rsidRDefault="00000000" w:rsidP="00A83FEB">
      <w:pPr>
        <w:pStyle w:val="PargrafodaLista"/>
        <w:numPr>
          <w:ilvl w:val="3"/>
          <w:numId w:val="8"/>
        </w:numPr>
        <w:tabs>
          <w:tab w:val="left" w:pos="1579"/>
        </w:tabs>
        <w:spacing w:line="364" w:lineRule="auto"/>
        <w:ind w:right="278" w:firstLine="0"/>
        <w:rPr>
          <w:rFonts w:ascii="Arial" w:hAnsi="Arial" w:cs="Arial"/>
          <w:sz w:val="24"/>
          <w:szCs w:val="24"/>
        </w:rPr>
      </w:pPr>
      <w:r w:rsidRPr="00C1059E">
        <w:rPr>
          <w:rFonts w:ascii="Arial" w:hAnsi="Arial" w:cs="Arial"/>
          <w:sz w:val="24"/>
          <w:szCs w:val="24"/>
        </w:rPr>
        <w:t>Quando o projeto referir-se a obra imaterial de caráter tecnológico, insuscetível de privilégio, a cessão dos direitos incluirá o fornecimento de todos os dados, documentos e elementos de informação pertinentes à tecnologia de concepção, desenvolvimento, fixação em suporte físico de qualquer natureza e aplicação da obra;</w:t>
      </w:r>
    </w:p>
    <w:p w14:paraId="6407A4CF" w14:textId="77777777" w:rsidR="00160FE6" w:rsidRPr="00C1059E" w:rsidRDefault="00000000" w:rsidP="00A83FEB">
      <w:pPr>
        <w:pStyle w:val="PargrafodaLista"/>
        <w:numPr>
          <w:ilvl w:val="2"/>
          <w:numId w:val="8"/>
        </w:numPr>
        <w:tabs>
          <w:tab w:val="left" w:pos="858"/>
        </w:tabs>
        <w:spacing w:line="271" w:lineRule="exact"/>
        <w:ind w:left="858" w:right="0" w:hanging="718"/>
        <w:rPr>
          <w:rFonts w:ascii="Arial" w:hAnsi="Arial" w:cs="Arial"/>
          <w:sz w:val="24"/>
          <w:szCs w:val="24"/>
        </w:rPr>
      </w:pPr>
      <w:r w:rsidRPr="00C1059E">
        <w:rPr>
          <w:rFonts w:ascii="Arial" w:hAnsi="Arial" w:cs="Arial"/>
          <w:sz w:val="24"/>
          <w:szCs w:val="24"/>
        </w:rPr>
        <w:t>Assegurar</w:t>
      </w:r>
      <w:r w:rsidRPr="00C1059E">
        <w:rPr>
          <w:rFonts w:ascii="Arial" w:hAnsi="Arial" w:cs="Arial"/>
          <w:spacing w:val="1"/>
          <w:sz w:val="24"/>
          <w:szCs w:val="24"/>
        </w:rPr>
        <w:t xml:space="preserve"> </w:t>
      </w:r>
      <w:r w:rsidRPr="00C1059E">
        <w:rPr>
          <w:rFonts w:ascii="Arial" w:hAnsi="Arial" w:cs="Arial"/>
          <w:sz w:val="24"/>
          <w:szCs w:val="24"/>
        </w:rPr>
        <w:t>à</w:t>
      </w:r>
      <w:r w:rsidRPr="00C1059E">
        <w:rPr>
          <w:rFonts w:ascii="Arial" w:hAnsi="Arial" w:cs="Arial"/>
          <w:spacing w:val="5"/>
          <w:sz w:val="24"/>
          <w:szCs w:val="24"/>
        </w:rPr>
        <w:t xml:space="preserve"> </w:t>
      </w:r>
      <w:r w:rsidRPr="00C1059E">
        <w:rPr>
          <w:rFonts w:ascii="Arial" w:hAnsi="Arial" w:cs="Arial"/>
          <w:spacing w:val="-2"/>
          <w:sz w:val="24"/>
          <w:szCs w:val="24"/>
        </w:rPr>
        <w:t>CONTRATANTE:</w:t>
      </w:r>
    </w:p>
    <w:p w14:paraId="144A8027" w14:textId="77777777" w:rsidR="00160FE6" w:rsidRPr="00C1059E" w:rsidRDefault="00000000" w:rsidP="00A83FEB">
      <w:pPr>
        <w:pStyle w:val="PargrafodaLista"/>
        <w:numPr>
          <w:ilvl w:val="3"/>
          <w:numId w:val="8"/>
        </w:numPr>
        <w:tabs>
          <w:tab w:val="left" w:pos="1579"/>
        </w:tabs>
        <w:spacing w:before="123" w:line="364" w:lineRule="auto"/>
        <w:ind w:firstLine="0"/>
        <w:rPr>
          <w:rFonts w:ascii="Arial" w:hAnsi="Arial" w:cs="Arial"/>
          <w:sz w:val="24"/>
          <w:szCs w:val="24"/>
        </w:rPr>
      </w:pPr>
      <w:r w:rsidRPr="00C1059E">
        <w:rPr>
          <w:rFonts w:ascii="Arial" w:hAnsi="Arial" w:cs="Arial"/>
          <w:sz w:val="24"/>
          <w:szCs w:val="24"/>
        </w:rPr>
        <w:t>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14:paraId="092321AD" w14:textId="77777777" w:rsidR="00160FE6" w:rsidRPr="00C1059E" w:rsidRDefault="00000000" w:rsidP="00A83FEB">
      <w:pPr>
        <w:pStyle w:val="PargrafodaLista"/>
        <w:numPr>
          <w:ilvl w:val="3"/>
          <w:numId w:val="8"/>
        </w:numPr>
        <w:tabs>
          <w:tab w:val="left" w:pos="1579"/>
        </w:tabs>
        <w:spacing w:line="364" w:lineRule="auto"/>
        <w:ind w:firstLine="0"/>
        <w:rPr>
          <w:rFonts w:ascii="Arial" w:hAnsi="Arial" w:cs="Arial"/>
          <w:sz w:val="24"/>
          <w:szCs w:val="24"/>
        </w:rPr>
      </w:pPr>
      <w:r w:rsidRPr="00C1059E">
        <w:rPr>
          <w:rFonts w:ascii="Arial" w:hAnsi="Arial" w:cs="Arial"/>
          <w:sz w:val="24"/>
          <w:szCs w:val="24"/>
        </w:rPr>
        <w:t>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14:paraId="23CFA498" w14:textId="77777777" w:rsidR="00160FE6" w:rsidRPr="00C1059E" w:rsidRDefault="00000000" w:rsidP="00A83FEB">
      <w:pPr>
        <w:pStyle w:val="PargrafodaLista"/>
        <w:numPr>
          <w:ilvl w:val="2"/>
          <w:numId w:val="8"/>
        </w:numPr>
        <w:tabs>
          <w:tab w:val="left" w:pos="858"/>
        </w:tabs>
        <w:spacing w:line="364" w:lineRule="auto"/>
        <w:ind w:right="276" w:firstLine="0"/>
        <w:rPr>
          <w:rFonts w:ascii="Arial" w:hAnsi="Arial" w:cs="Arial"/>
          <w:sz w:val="24"/>
          <w:szCs w:val="24"/>
        </w:rPr>
      </w:pPr>
      <w:r w:rsidRPr="00C1059E">
        <w:rPr>
          <w:rFonts w:ascii="Arial" w:hAnsi="Arial" w:cs="Arial"/>
          <w:sz w:val="24"/>
          <w:szCs w:val="24"/>
        </w:rPr>
        <w:t>Promover a organização técnica e administrativa dos serviços, de modo a conduzi- los eficaz e eficientemente, de acordo com os documentos e especificações que integram o Contrato, no prazo determinado.</w:t>
      </w:r>
    </w:p>
    <w:p w14:paraId="6FEA1E47" w14:textId="77777777" w:rsidR="00160FE6" w:rsidRPr="00C1059E" w:rsidRDefault="00000000" w:rsidP="00A83FEB">
      <w:pPr>
        <w:pStyle w:val="PargrafodaLista"/>
        <w:numPr>
          <w:ilvl w:val="2"/>
          <w:numId w:val="8"/>
        </w:numPr>
        <w:tabs>
          <w:tab w:val="left" w:pos="858"/>
        </w:tabs>
        <w:spacing w:line="364" w:lineRule="auto"/>
        <w:ind w:right="279" w:firstLine="0"/>
        <w:rPr>
          <w:rFonts w:ascii="Arial" w:hAnsi="Arial" w:cs="Arial"/>
          <w:sz w:val="24"/>
          <w:szCs w:val="24"/>
        </w:rPr>
      </w:pPr>
      <w:r w:rsidRPr="00C1059E">
        <w:rPr>
          <w:rFonts w:ascii="Arial" w:hAnsi="Arial" w:cs="Arial"/>
          <w:sz w:val="24"/>
          <w:szCs w:val="24"/>
        </w:rPr>
        <w:t>Conduzir os trabalhos com estrita observância às normas da legislação pertinente, cumprindo</w:t>
      </w:r>
      <w:r w:rsidRPr="00C1059E">
        <w:rPr>
          <w:rFonts w:ascii="Arial" w:hAnsi="Arial" w:cs="Arial"/>
          <w:spacing w:val="-7"/>
          <w:sz w:val="24"/>
          <w:szCs w:val="24"/>
        </w:rPr>
        <w:t xml:space="preserve"> </w:t>
      </w:r>
      <w:r w:rsidRPr="00C1059E">
        <w:rPr>
          <w:rFonts w:ascii="Arial" w:hAnsi="Arial" w:cs="Arial"/>
          <w:sz w:val="24"/>
          <w:szCs w:val="24"/>
        </w:rPr>
        <w:t>as</w:t>
      </w:r>
      <w:r w:rsidRPr="00C1059E">
        <w:rPr>
          <w:rFonts w:ascii="Arial" w:hAnsi="Arial" w:cs="Arial"/>
          <w:spacing w:val="-8"/>
          <w:sz w:val="24"/>
          <w:szCs w:val="24"/>
        </w:rPr>
        <w:t xml:space="preserve"> </w:t>
      </w:r>
      <w:r w:rsidRPr="00C1059E">
        <w:rPr>
          <w:rFonts w:ascii="Arial" w:hAnsi="Arial" w:cs="Arial"/>
          <w:sz w:val="24"/>
          <w:szCs w:val="24"/>
        </w:rPr>
        <w:t>determinações</w:t>
      </w:r>
      <w:r w:rsidRPr="00C1059E">
        <w:rPr>
          <w:rFonts w:ascii="Arial" w:hAnsi="Arial" w:cs="Arial"/>
          <w:spacing w:val="-6"/>
          <w:sz w:val="24"/>
          <w:szCs w:val="24"/>
        </w:rPr>
        <w:t xml:space="preserve"> </w:t>
      </w:r>
      <w:r w:rsidRPr="00C1059E">
        <w:rPr>
          <w:rFonts w:ascii="Arial" w:hAnsi="Arial" w:cs="Arial"/>
          <w:sz w:val="24"/>
          <w:szCs w:val="24"/>
        </w:rPr>
        <w:t>dos</w:t>
      </w:r>
      <w:r w:rsidRPr="00C1059E">
        <w:rPr>
          <w:rFonts w:ascii="Arial" w:hAnsi="Arial" w:cs="Arial"/>
          <w:spacing w:val="-8"/>
          <w:sz w:val="24"/>
          <w:szCs w:val="24"/>
        </w:rPr>
        <w:t xml:space="preserve"> </w:t>
      </w:r>
      <w:r w:rsidRPr="00C1059E">
        <w:rPr>
          <w:rFonts w:ascii="Arial" w:hAnsi="Arial" w:cs="Arial"/>
          <w:sz w:val="24"/>
          <w:szCs w:val="24"/>
        </w:rPr>
        <w:t>Poderes</w:t>
      </w:r>
      <w:r w:rsidRPr="00C1059E">
        <w:rPr>
          <w:rFonts w:ascii="Arial" w:hAnsi="Arial" w:cs="Arial"/>
          <w:spacing w:val="-8"/>
          <w:sz w:val="24"/>
          <w:szCs w:val="24"/>
        </w:rPr>
        <w:t xml:space="preserve"> </w:t>
      </w:r>
      <w:r w:rsidRPr="00C1059E">
        <w:rPr>
          <w:rFonts w:ascii="Arial" w:hAnsi="Arial" w:cs="Arial"/>
          <w:sz w:val="24"/>
          <w:szCs w:val="24"/>
        </w:rPr>
        <w:t>Públicos,</w:t>
      </w:r>
      <w:r w:rsidRPr="00C1059E">
        <w:rPr>
          <w:rFonts w:ascii="Arial" w:hAnsi="Arial" w:cs="Arial"/>
          <w:spacing w:val="-8"/>
          <w:sz w:val="24"/>
          <w:szCs w:val="24"/>
        </w:rPr>
        <w:t xml:space="preserve"> </w:t>
      </w:r>
      <w:r w:rsidRPr="00C1059E">
        <w:rPr>
          <w:rFonts w:ascii="Arial" w:hAnsi="Arial" w:cs="Arial"/>
          <w:sz w:val="24"/>
          <w:szCs w:val="24"/>
        </w:rPr>
        <w:t>mantendo</w:t>
      </w:r>
      <w:r w:rsidRPr="00C1059E">
        <w:rPr>
          <w:rFonts w:ascii="Arial" w:hAnsi="Arial" w:cs="Arial"/>
          <w:spacing w:val="-6"/>
          <w:sz w:val="24"/>
          <w:szCs w:val="24"/>
        </w:rPr>
        <w:t xml:space="preserve"> </w:t>
      </w:r>
      <w:r w:rsidRPr="00C1059E">
        <w:rPr>
          <w:rFonts w:ascii="Arial" w:hAnsi="Arial" w:cs="Arial"/>
          <w:sz w:val="24"/>
          <w:szCs w:val="24"/>
        </w:rPr>
        <w:t>o</w:t>
      </w:r>
      <w:r w:rsidRPr="00C1059E">
        <w:rPr>
          <w:rFonts w:ascii="Arial" w:hAnsi="Arial" w:cs="Arial"/>
          <w:spacing w:val="-6"/>
          <w:sz w:val="24"/>
          <w:szCs w:val="24"/>
        </w:rPr>
        <w:t xml:space="preserve"> </w:t>
      </w:r>
      <w:r w:rsidRPr="00C1059E">
        <w:rPr>
          <w:rFonts w:ascii="Arial" w:hAnsi="Arial" w:cs="Arial"/>
          <w:sz w:val="24"/>
          <w:szCs w:val="24"/>
        </w:rPr>
        <w:t>local</w:t>
      </w:r>
      <w:r w:rsidRPr="00C1059E">
        <w:rPr>
          <w:rFonts w:ascii="Arial" w:hAnsi="Arial" w:cs="Arial"/>
          <w:spacing w:val="-6"/>
          <w:sz w:val="24"/>
          <w:szCs w:val="24"/>
        </w:rPr>
        <w:t xml:space="preserve"> </w:t>
      </w:r>
      <w:r w:rsidRPr="00C1059E">
        <w:rPr>
          <w:rFonts w:ascii="Arial" w:hAnsi="Arial" w:cs="Arial"/>
          <w:sz w:val="24"/>
          <w:szCs w:val="24"/>
        </w:rPr>
        <w:t>dos</w:t>
      </w:r>
      <w:r w:rsidRPr="00C1059E">
        <w:rPr>
          <w:rFonts w:ascii="Arial" w:hAnsi="Arial" w:cs="Arial"/>
          <w:spacing w:val="-6"/>
          <w:sz w:val="24"/>
          <w:szCs w:val="24"/>
        </w:rPr>
        <w:t xml:space="preserve"> </w:t>
      </w:r>
      <w:r w:rsidRPr="00C1059E">
        <w:rPr>
          <w:rFonts w:ascii="Arial" w:hAnsi="Arial" w:cs="Arial"/>
          <w:sz w:val="24"/>
          <w:szCs w:val="24"/>
        </w:rPr>
        <w:t>serviços</w:t>
      </w:r>
      <w:r w:rsidRPr="00C1059E">
        <w:rPr>
          <w:rFonts w:ascii="Arial" w:hAnsi="Arial" w:cs="Arial"/>
          <w:spacing w:val="-8"/>
          <w:sz w:val="24"/>
          <w:szCs w:val="24"/>
        </w:rPr>
        <w:t xml:space="preserve"> </w:t>
      </w:r>
      <w:r w:rsidRPr="00C1059E">
        <w:rPr>
          <w:rFonts w:ascii="Arial" w:hAnsi="Arial" w:cs="Arial"/>
          <w:sz w:val="24"/>
          <w:szCs w:val="24"/>
        </w:rPr>
        <w:t>sempre limpo e nas melhores condições de segurança, higiene e disciplina.</w:t>
      </w:r>
    </w:p>
    <w:p w14:paraId="03987971" w14:textId="77777777" w:rsidR="00160FE6" w:rsidRPr="00C1059E" w:rsidRDefault="00000000" w:rsidP="00A83FEB">
      <w:pPr>
        <w:pStyle w:val="PargrafodaLista"/>
        <w:numPr>
          <w:ilvl w:val="2"/>
          <w:numId w:val="8"/>
        </w:numPr>
        <w:tabs>
          <w:tab w:val="left" w:pos="858"/>
        </w:tabs>
        <w:spacing w:line="364" w:lineRule="auto"/>
        <w:ind w:right="281" w:firstLine="0"/>
        <w:rPr>
          <w:rFonts w:ascii="Arial" w:hAnsi="Arial" w:cs="Arial"/>
          <w:sz w:val="24"/>
          <w:szCs w:val="24"/>
        </w:rPr>
      </w:pPr>
      <w:r w:rsidRPr="00C1059E">
        <w:rPr>
          <w:rFonts w:ascii="Arial" w:hAnsi="Arial" w:cs="Arial"/>
          <w:sz w:val="24"/>
          <w:szCs w:val="24"/>
        </w:rPr>
        <w:t>Atentar, em relação ao material, para todas as disposições e especificações constantes no Projeto Básico.</w:t>
      </w:r>
    </w:p>
    <w:p w14:paraId="0B778A0B" w14:textId="77777777" w:rsidR="00160FE6" w:rsidRPr="00C1059E" w:rsidRDefault="00160FE6" w:rsidP="00A83FEB">
      <w:pPr>
        <w:pStyle w:val="PargrafodaLista"/>
        <w:spacing w:line="364" w:lineRule="auto"/>
        <w:rPr>
          <w:rFonts w:ascii="Arial" w:hAnsi="Arial" w:cs="Arial"/>
          <w:sz w:val="24"/>
          <w:szCs w:val="24"/>
        </w:rPr>
        <w:sectPr w:rsidR="00160FE6" w:rsidRPr="00C1059E">
          <w:pgSz w:w="11910" w:h="16840"/>
          <w:pgMar w:top="1800" w:right="850" w:bottom="980" w:left="992" w:header="317" w:footer="795" w:gutter="0"/>
          <w:cols w:space="720"/>
        </w:sectPr>
      </w:pPr>
    </w:p>
    <w:p w14:paraId="03F77EFF" w14:textId="77777777" w:rsidR="00160FE6" w:rsidRPr="00C1059E" w:rsidRDefault="00000000" w:rsidP="00A83FEB">
      <w:pPr>
        <w:pStyle w:val="PargrafodaLista"/>
        <w:numPr>
          <w:ilvl w:val="2"/>
          <w:numId w:val="8"/>
        </w:numPr>
        <w:tabs>
          <w:tab w:val="left" w:pos="858"/>
        </w:tabs>
        <w:spacing w:before="82" w:line="364" w:lineRule="auto"/>
        <w:ind w:right="283" w:firstLine="0"/>
        <w:rPr>
          <w:rFonts w:ascii="Arial" w:hAnsi="Arial" w:cs="Arial"/>
          <w:sz w:val="24"/>
          <w:szCs w:val="24"/>
        </w:rPr>
      </w:pPr>
      <w:r w:rsidRPr="00C1059E">
        <w:rPr>
          <w:rFonts w:ascii="Arial" w:hAnsi="Arial" w:cs="Arial"/>
          <w:sz w:val="24"/>
          <w:szCs w:val="24"/>
        </w:rPr>
        <w:lastRenderedPageBreak/>
        <w:t xml:space="preserve">Submeter previamente, por escrito, à CONTRATANTE, para análise e aprovação, quaisquer mudanças nos métodos executivos que fujam às especificações do memorial </w:t>
      </w:r>
      <w:r w:rsidRPr="00C1059E">
        <w:rPr>
          <w:rFonts w:ascii="Arial" w:hAnsi="Arial" w:cs="Arial"/>
          <w:spacing w:val="-2"/>
          <w:sz w:val="24"/>
          <w:szCs w:val="24"/>
        </w:rPr>
        <w:t>descritivo.</w:t>
      </w:r>
    </w:p>
    <w:p w14:paraId="48CFBC8D" w14:textId="77777777" w:rsidR="00160FE6" w:rsidRPr="00C1059E" w:rsidRDefault="00000000" w:rsidP="00A83FEB">
      <w:pPr>
        <w:pStyle w:val="PargrafodaLista"/>
        <w:numPr>
          <w:ilvl w:val="2"/>
          <w:numId w:val="8"/>
        </w:numPr>
        <w:tabs>
          <w:tab w:val="left" w:pos="858"/>
        </w:tabs>
        <w:spacing w:line="364" w:lineRule="auto"/>
        <w:ind w:right="279" w:firstLine="0"/>
        <w:rPr>
          <w:rFonts w:ascii="Arial" w:hAnsi="Arial" w:cs="Arial"/>
          <w:sz w:val="24"/>
          <w:szCs w:val="24"/>
        </w:rPr>
      </w:pPr>
      <w:r w:rsidRPr="00C1059E">
        <w:rPr>
          <w:rFonts w:ascii="Arial" w:hAnsi="Arial" w:cs="Arial"/>
          <w:sz w:val="24"/>
          <w:szCs w:val="24"/>
        </w:rPr>
        <w:t>Elaborar o Diário de Obra, incluindo diariamente, pelo Engenheiro preposto responsável, as informações sobre o andamento da obra, tais como, número de funcionários,</w:t>
      </w:r>
      <w:r w:rsidRPr="00C1059E">
        <w:rPr>
          <w:rFonts w:ascii="Arial" w:hAnsi="Arial" w:cs="Arial"/>
          <w:spacing w:val="-7"/>
          <w:sz w:val="24"/>
          <w:szCs w:val="24"/>
        </w:rPr>
        <w:t xml:space="preserve"> </w:t>
      </w:r>
      <w:r w:rsidRPr="00C1059E">
        <w:rPr>
          <w:rFonts w:ascii="Arial" w:hAnsi="Arial" w:cs="Arial"/>
          <w:sz w:val="24"/>
          <w:szCs w:val="24"/>
        </w:rPr>
        <w:t>de</w:t>
      </w:r>
      <w:r w:rsidRPr="00C1059E">
        <w:rPr>
          <w:rFonts w:ascii="Arial" w:hAnsi="Arial" w:cs="Arial"/>
          <w:spacing w:val="-7"/>
          <w:sz w:val="24"/>
          <w:szCs w:val="24"/>
        </w:rPr>
        <w:t xml:space="preserve"> </w:t>
      </w:r>
      <w:r w:rsidRPr="00C1059E">
        <w:rPr>
          <w:rFonts w:ascii="Arial" w:hAnsi="Arial" w:cs="Arial"/>
          <w:sz w:val="24"/>
          <w:szCs w:val="24"/>
        </w:rPr>
        <w:t>equipamentos,</w:t>
      </w:r>
      <w:r w:rsidRPr="00C1059E">
        <w:rPr>
          <w:rFonts w:ascii="Arial" w:hAnsi="Arial" w:cs="Arial"/>
          <w:spacing w:val="-7"/>
          <w:sz w:val="24"/>
          <w:szCs w:val="24"/>
        </w:rPr>
        <w:t xml:space="preserve"> </w:t>
      </w:r>
      <w:r w:rsidRPr="00C1059E">
        <w:rPr>
          <w:rFonts w:ascii="Arial" w:hAnsi="Arial" w:cs="Arial"/>
          <w:sz w:val="24"/>
          <w:szCs w:val="24"/>
        </w:rPr>
        <w:t>condições</w:t>
      </w:r>
      <w:r w:rsidRPr="00C1059E">
        <w:rPr>
          <w:rFonts w:ascii="Arial" w:hAnsi="Arial" w:cs="Arial"/>
          <w:spacing w:val="-9"/>
          <w:sz w:val="24"/>
          <w:szCs w:val="24"/>
        </w:rPr>
        <w:t xml:space="preserve"> </w:t>
      </w:r>
      <w:r w:rsidRPr="00C1059E">
        <w:rPr>
          <w:rFonts w:ascii="Arial" w:hAnsi="Arial" w:cs="Arial"/>
          <w:sz w:val="24"/>
          <w:szCs w:val="24"/>
        </w:rPr>
        <w:t>de</w:t>
      </w:r>
      <w:r w:rsidRPr="00C1059E">
        <w:rPr>
          <w:rFonts w:ascii="Arial" w:hAnsi="Arial" w:cs="Arial"/>
          <w:spacing w:val="-5"/>
          <w:sz w:val="24"/>
          <w:szCs w:val="24"/>
        </w:rPr>
        <w:t xml:space="preserve"> </w:t>
      </w:r>
      <w:r w:rsidRPr="00C1059E">
        <w:rPr>
          <w:rFonts w:ascii="Arial" w:hAnsi="Arial" w:cs="Arial"/>
          <w:sz w:val="24"/>
          <w:szCs w:val="24"/>
        </w:rPr>
        <w:t>trabalho,</w:t>
      </w:r>
      <w:r w:rsidRPr="00C1059E">
        <w:rPr>
          <w:rFonts w:ascii="Arial" w:hAnsi="Arial" w:cs="Arial"/>
          <w:spacing w:val="-5"/>
          <w:sz w:val="24"/>
          <w:szCs w:val="24"/>
        </w:rPr>
        <w:t xml:space="preserve"> </w:t>
      </w:r>
      <w:r w:rsidRPr="00C1059E">
        <w:rPr>
          <w:rFonts w:ascii="Arial" w:hAnsi="Arial" w:cs="Arial"/>
          <w:sz w:val="24"/>
          <w:szCs w:val="24"/>
        </w:rPr>
        <w:t>condições</w:t>
      </w:r>
      <w:r w:rsidRPr="00C1059E">
        <w:rPr>
          <w:rFonts w:ascii="Arial" w:hAnsi="Arial" w:cs="Arial"/>
          <w:spacing w:val="-9"/>
          <w:sz w:val="24"/>
          <w:szCs w:val="24"/>
        </w:rPr>
        <w:t xml:space="preserve"> </w:t>
      </w:r>
      <w:r w:rsidRPr="00C1059E">
        <w:rPr>
          <w:rFonts w:ascii="Arial" w:hAnsi="Arial" w:cs="Arial"/>
          <w:sz w:val="24"/>
          <w:szCs w:val="24"/>
        </w:rPr>
        <w:t>meteorológicas,</w:t>
      </w:r>
      <w:r w:rsidRPr="00C1059E">
        <w:rPr>
          <w:rFonts w:ascii="Arial" w:hAnsi="Arial" w:cs="Arial"/>
          <w:spacing w:val="-7"/>
          <w:sz w:val="24"/>
          <w:szCs w:val="24"/>
        </w:rPr>
        <w:t xml:space="preserve"> </w:t>
      </w:r>
      <w:r w:rsidRPr="00C1059E">
        <w:rPr>
          <w:rFonts w:ascii="Arial" w:hAnsi="Arial" w:cs="Arial"/>
          <w:sz w:val="24"/>
          <w:szCs w:val="24"/>
        </w:rPr>
        <w:t>serviços executados,</w:t>
      </w:r>
      <w:r w:rsidRPr="00C1059E">
        <w:rPr>
          <w:rFonts w:ascii="Arial" w:hAnsi="Arial" w:cs="Arial"/>
          <w:spacing w:val="-16"/>
          <w:sz w:val="24"/>
          <w:szCs w:val="24"/>
        </w:rPr>
        <w:t xml:space="preserve"> </w:t>
      </w:r>
      <w:r w:rsidRPr="00C1059E">
        <w:rPr>
          <w:rFonts w:ascii="Arial" w:hAnsi="Arial" w:cs="Arial"/>
          <w:sz w:val="24"/>
          <w:szCs w:val="24"/>
        </w:rPr>
        <w:t>registro</w:t>
      </w:r>
      <w:r w:rsidRPr="00C1059E">
        <w:rPr>
          <w:rFonts w:ascii="Arial" w:hAnsi="Arial" w:cs="Arial"/>
          <w:spacing w:val="-16"/>
          <w:sz w:val="24"/>
          <w:szCs w:val="24"/>
        </w:rPr>
        <w:t xml:space="preserve"> </w:t>
      </w:r>
      <w:r w:rsidRPr="00C1059E">
        <w:rPr>
          <w:rFonts w:ascii="Arial" w:hAnsi="Arial" w:cs="Arial"/>
          <w:sz w:val="24"/>
          <w:szCs w:val="24"/>
        </w:rPr>
        <w:t>de</w:t>
      </w:r>
      <w:r w:rsidRPr="00C1059E">
        <w:rPr>
          <w:rFonts w:ascii="Arial" w:hAnsi="Arial" w:cs="Arial"/>
          <w:spacing w:val="-16"/>
          <w:sz w:val="24"/>
          <w:szCs w:val="24"/>
        </w:rPr>
        <w:t xml:space="preserve"> </w:t>
      </w:r>
      <w:r w:rsidRPr="00C1059E">
        <w:rPr>
          <w:rFonts w:ascii="Arial" w:hAnsi="Arial" w:cs="Arial"/>
          <w:sz w:val="24"/>
          <w:szCs w:val="24"/>
        </w:rPr>
        <w:t>ocorrências</w:t>
      </w:r>
      <w:r w:rsidRPr="00C1059E">
        <w:rPr>
          <w:rFonts w:ascii="Arial" w:hAnsi="Arial" w:cs="Arial"/>
          <w:spacing w:val="-16"/>
          <w:sz w:val="24"/>
          <w:szCs w:val="24"/>
        </w:rPr>
        <w:t xml:space="preserve"> </w:t>
      </w:r>
      <w:r w:rsidRPr="00C1059E">
        <w:rPr>
          <w:rFonts w:ascii="Arial" w:hAnsi="Arial" w:cs="Arial"/>
          <w:sz w:val="24"/>
          <w:szCs w:val="24"/>
        </w:rPr>
        <w:t>e</w:t>
      </w:r>
      <w:r w:rsidRPr="00C1059E">
        <w:rPr>
          <w:rFonts w:ascii="Arial" w:hAnsi="Arial" w:cs="Arial"/>
          <w:spacing w:val="-16"/>
          <w:sz w:val="24"/>
          <w:szCs w:val="24"/>
        </w:rPr>
        <w:t xml:space="preserve"> </w:t>
      </w:r>
      <w:r w:rsidRPr="00C1059E">
        <w:rPr>
          <w:rFonts w:ascii="Arial" w:hAnsi="Arial" w:cs="Arial"/>
          <w:sz w:val="24"/>
          <w:szCs w:val="24"/>
        </w:rPr>
        <w:t>outros</w:t>
      </w:r>
      <w:r w:rsidRPr="00C1059E">
        <w:rPr>
          <w:rFonts w:ascii="Arial" w:hAnsi="Arial" w:cs="Arial"/>
          <w:spacing w:val="-16"/>
          <w:sz w:val="24"/>
          <w:szCs w:val="24"/>
        </w:rPr>
        <w:t xml:space="preserve"> </w:t>
      </w:r>
      <w:r w:rsidRPr="00C1059E">
        <w:rPr>
          <w:rFonts w:ascii="Arial" w:hAnsi="Arial" w:cs="Arial"/>
          <w:sz w:val="24"/>
          <w:szCs w:val="24"/>
        </w:rPr>
        <w:t>fatos</w:t>
      </w:r>
      <w:r w:rsidRPr="00C1059E">
        <w:rPr>
          <w:rFonts w:ascii="Arial" w:hAnsi="Arial" w:cs="Arial"/>
          <w:spacing w:val="-16"/>
          <w:sz w:val="24"/>
          <w:szCs w:val="24"/>
        </w:rPr>
        <w:t xml:space="preserve"> </w:t>
      </w:r>
      <w:r w:rsidRPr="00C1059E">
        <w:rPr>
          <w:rFonts w:ascii="Arial" w:hAnsi="Arial" w:cs="Arial"/>
          <w:sz w:val="24"/>
          <w:szCs w:val="24"/>
        </w:rPr>
        <w:t>relacionados,</w:t>
      </w:r>
      <w:r w:rsidRPr="00C1059E">
        <w:rPr>
          <w:rFonts w:ascii="Arial" w:hAnsi="Arial" w:cs="Arial"/>
          <w:spacing w:val="-16"/>
          <w:sz w:val="24"/>
          <w:szCs w:val="24"/>
        </w:rPr>
        <w:t xml:space="preserve"> </w:t>
      </w:r>
      <w:r w:rsidRPr="00C1059E">
        <w:rPr>
          <w:rFonts w:ascii="Arial" w:hAnsi="Arial" w:cs="Arial"/>
          <w:sz w:val="24"/>
          <w:szCs w:val="24"/>
        </w:rPr>
        <w:t>bem</w:t>
      </w:r>
      <w:r w:rsidRPr="00C1059E">
        <w:rPr>
          <w:rFonts w:ascii="Arial" w:hAnsi="Arial" w:cs="Arial"/>
          <w:spacing w:val="-15"/>
          <w:sz w:val="24"/>
          <w:szCs w:val="24"/>
        </w:rPr>
        <w:t xml:space="preserve"> </w:t>
      </w:r>
      <w:r w:rsidRPr="00C1059E">
        <w:rPr>
          <w:rFonts w:ascii="Arial" w:hAnsi="Arial" w:cs="Arial"/>
          <w:sz w:val="24"/>
          <w:szCs w:val="24"/>
        </w:rPr>
        <w:t>como</w:t>
      </w:r>
      <w:r w:rsidRPr="00C1059E">
        <w:rPr>
          <w:rFonts w:ascii="Arial" w:hAnsi="Arial" w:cs="Arial"/>
          <w:spacing w:val="-16"/>
          <w:sz w:val="24"/>
          <w:szCs w:val="24"/>
        </w:rPr>
        <w:t xml:space="preserve"> </w:t>
      </w:r>
      <w:r w:rsidRPr="00C1059E">
        <w:rPr>
          <w:rFonts w:ascii="Arial" w:hAnsi="Arial" w:cs="Arial"/>
          <w:sz w:val="24"/>
          <w:szCs w:val="24"/>
        </w:rPr>
        <w:t>os</w:t>
      </w:r>
      <w:r w:rsidRPr="00C1059E">
        <w:rPr>
          <w:rFonts w:ascii="Arial" w:hAnsi="Arial" w:cs="Arial"/>
          <w:spacing w:val="-13"/>
          <w:sz w:val="24"/>
          <w:szCs w:val="24"/>
        </w:rPr>
        <w:t xml:space="preserve"> </w:t>
      </w:r>
      <w:r w:rsidRPr="00C1059E">
        <w:rPr>
          <w:rFonts w:ascii="Arial" w:hAnsi="Arial" w:cs="Arial"/>
          <w:sz w:val="24"/>
          <w:szCs w:val="24"/>
        </w:rPr>
        <w:t>comunicados à Fiscalização e situação da obra em relação ao cronograma previsto.</w:t>
      </w:r>
    </w:p>
    <w:p w14:paraId="648144BD" w14:textId="77777777" w:rsidR="00160FE6" w:rsidRPr="00C1059E" w:rsidRDefault="00000000" w:rsidP="00A83FEB">
      <w:pPr>
        <w:pStyle w:val="PargrafodaLista"/>
        <w:numPr>
          <w:ilvl w:val="2"/>
          <w:numId w:val="8"/>
        </w:numPr>
        <w:tabs>
          <w:tab w:val="left" w:pos="1580"/>
        </w:tabs>
        <w:spacing w:line="364" w:lineRule="auto"/>
        <w:ind w:right="279" w:firstLine="0"/>
        <w:rPr>
          <w:rFonts w:ascii="Arial" w:hAnsi="Arial" w:cs="Arial"/>
          <w:sz w:val="24"/>
          <w:szCs w:val="24"/>
        </w:rPr>
      </w:pPr>
      <w:r w:rsidRPr="00C1059E">
        <w:rPr>
          <w:rFonts w:ascii="Arial" w:hAnsi="Arial" w:cs="Arial"/>
          <w:sz w:val="24"/>
          <w:szCs w:val="24"/>
        </w:rPr>
        <w:t>Refazer, às suas expensas, os trabalhos executados em desacordo com o estabelecido neste instrumento e as especificações constantes no projeto básico e seus anexos,</w:t>
      </w:r>
      <w:r w:rsidRPr="00C1059E">
        <w:rPr>
          <w:rFonts w:ascii="Arial" w:hAnsi="Arial" w:cs="Arial"/>
          <w:spacing w:val="-7"/>
          <w:sz w:val="24"/>
          <w:szCs w:val="24"/>
        </w:rPr>
        <w:t xml:space="preserve"> </w:t>
      </w:r>
      <w:r w:rsidRPr="00C1059E">
        <w:rPr>
          <w:rFonts w:ascii="Arial" w:hAnsi="Arial" w:cs="Arial"/>
          <w:sz w:val="24"/>
          <w:szCs w:val="24"/>
        </w:rPr>
        <w:t>bem</w:t>
      </w:r>
      <w:r w:rsidRPr="00C1059E">
        <w:rPr>
          <w:rFonts w:ascii="Arial" w:hAnsi="Arial" w:cs="Arial"/>
          <w:spacing w:val="-6"/>
          <w:sz w:val="24"/>
          <w:szCs w:val="24"/>
        </w:rPr>
        <w:t xml:space="preserve"> </w:t>
      </w:r>
      <w:r w:rsidRPr="00C1059E">
        <w:rPr>
          <w:rFonts w:ascii="Arial" w:hAnsi="Arial" w:cs="Arial"/>
          <w:sz w:val="24"/>
          <w:szCs w:val="24"/>
        </w:rPr>
        <w:t>como</w:t>
      </w:r>
      <w:r w:rsidRPr="00C1059E">
        <w:rPr>
          <w:rFonts w:ascii="Arial" w:hAnsi="Arial" w:cs="Arial"/>
          <w:spacing w:val="-7"/>
          <w:sz w:val="24"/>
          <w:szCs w:val="24"/>
        </w:rPr>
        <w:t xml:space="preserve"> </w:t>
      </w:r>
      <w:r w:rsidRPr="00C1059E">
        <w:rPr>
          <w:rFonts w:ascii="Arial" w:hAnsi="Arial" w:cs="Arial"/>
          <w:sz w:val="24"/>
          <w:szCs w:val="24"/>
        </w:rPr>
        <w:t>substituir</w:t>
      </w:r>
      <w:r w:rsidRPr="00C1059E">
        <w:rPr>
          <w:rFonts w:ascii="Arial" w:hAnsi="Arial" w:cs="Arial"/>
          <w:spacing w:val="-7"/>
          <w:sz w:val="24"/>
          <w:szCs w:val="24"/>
        </w:rPr>
        <w:t xml:space="preserve"> </w:t>
      </w:r>
      <w:r w:rsidRPr="00C1059E">
        <w:rPr>
          <w:rFonts w:ascii="Arial" w:hAnsi="Arial" w:cs="Arial"/>
          <w:sz w:val="24"/>
          <w:szCs w:val="24"/>
        </w:rPr>
        <w:t>aqueles</w:t>
      </w:r>
      <w:r w:rsidRPr="00C1059E">
        <w:rPr>
          <w:rFonts w:ascii="Arial" w:hAnsi="Arial" w:cs="Arial"/>
          <w:spacing w:val="-10"/>
          <w:sz w:val="24"/>
          <w:szCs w:val="24"/>
        </w:rPr>
        <w:t xml:space="preserve"> </w:t>
      </w:r>
      <w:r w:rsidRPr="00C1059E">
        <w:rPr>
          <w:rFonts w:ascii="Arial" w:hAnsi="Arial" w:cs="Arial"/>
          <w:sz w:val="24"/>
          <w:szCs w:val="24"/>
        </w:rPr>
        <w:t>realizados</w:t>
      </w:r>
      <w:r w:rsidRPr="00C1059E">
        <w:rPr>
          <w:rFonts w:ascii="Arial" w:hAnsi="Arial" w:cs="Arial"/>
          <w:spacing w:val="-7"/>
          <w:sz w:val="24"/>
          <w:szCs w:val="24"/>
        </w:rPr>
        <w:t xml:space="preserve"> </w:t>
      </w:r>
      <w:r w:rsidRPr="00C1059E">
        <w:rPr>
          <w:rFonts w:ascii="Arial" w:hAnsi="Arial" w:cs="Arial"/>
          <w:sz w:val="24"/>
          <w:szCs w:val="24"/>
        </w:rPr>
        <w:t>com</w:t>
      </w:r>
      <w:r w:rsidRPr="00C1059E">
        <w:rPr>
          <w:rFonts w:ascii="Arial" w:hAnsi="Arial" w:cs="Arial"/>
          <w:spacing w:val="-8"/>
          <w:sz w:val="24"/>
          <w:szCs w:val="24"/>
        </w:rPr>
        <w:t xml:space="preserve"> </w:t>
      </w:r>
      <w:r w:rsidRPr="00C1059E">
        <w:rPr>
          <w:rFonts w:ascii="Arial" w:hAnsi="Arial" w:cs="Arial"/>
          <w:sz w:val="24"/>
          <w:szCs w:val="24"/>
        </w:rPr>
        <w:t>materiais</w:t>
      </w:r>
      <w:r w:rsidRPr="00C1059E">
        <w:rPr>
          <w:rFonts w:ascii="Arial" w:hAnsi="Arial" w:cs="Arial"/>
          <w:spacing w:val="-7"/>
          <w:sz w:val="24"/>
          <w:szCs w:val="24"/>
        </w:rPr>
        <w:t xml:space="preserve"> </w:t>
      </w:r>
      <w:r w:rsidRPr="00C1059E">
        <w:rPr>
          <w:rFonts w:ascii="Arial" w:hAnsi="Arial" w:cs="Arial"/>
          <w:sz w:val="24"/>
          <w:szCs w:val="24"/>
        </w:rPr>
        <w:t>defeituosos</w:t>
      </w:r>
      <w:r w:rsidRPr="00C1059E">
        <w:rPr>
          <w:rFonts w:ascii="Arial" w:hAnsi="Arial" w:cs="Arial"/>
          <w:spacing w:val="-7"/>
          <w:sz w:val="24"/>
          <w:szCs w:val="24"/>
        </w:rPr>
        <w:t xml:space="preserve"> </w:t>
      </w:r>
      <w:r w:rsidRPr="00C1059E">
        <w:rPr>
          <w:rFonts w:ascii="Arial" w:hAnsi="Arial" w:cs="Arial"/>
          <w:sz w:val="24"/>
          <w:szCs w:val="24"/>
        </w:rPr>
        <w:t>ou</w:t>
      </w:r>
      <w:r w:rsidRPr="00C1059E">
        <w:rPr>
          <w:rFonts w:ascii="Arial" w:hAnsi="Arial" w:cs="Arial"/>
          <w:spacing w:val="-7"/>
          <w:sz w:val="24"/>
          <w:szCs w:val="24"/>
        </w:rPr>
        <w:t xml:space="preserve"> </w:t>
      </w:r>
      <w:r w:rsidRPr="00C1059E">
        <w:rPr>
          <w:rFonts w:ascii="Arial" w:hAnsi="Arial" w:cs="Arial"/>
          <w:sz w:val="24"/>
          <w:szCs w:val="24"/>
        </w:rPr>
        <w:t>com</w:t>
      </w:r>
      <w:r w:rsidRPr="00C1059E">
        <w:rPr>
          <w:rFonts w:ascii="Arial" w:hAnsi="Arial" w:cs="Arial"/>
          <w:spacing w:val="-6"/>
          <w:sz w:val="24"/>
          <w:szCs w:val="24"/>
        </w:rPr>
        <w:t xml:space="preserve"> </w:t>
      </w:r>
      <w:r w:rsidRPr="00C1059E">
        <w:rPr>
          <w:rFonts w:ascii="Arial" w:hAnsi="Arial" w:cs="Arial"/>
          <w:sz w:val="24"/>
          <w:szCs w:val="24"/>
        </w:rPr>
        <w:t>vício</w:t>
      </w:r>
      <w:r w:rsidRPr="00C1059E">
        <w:rPr>
          <w:rFonts w:ascii="Arial" w:hAnsi="Arial" w:cs="Arial"/>
          <w:spacing w:val="-10"/>
          <w:sz w:val="24"/>
          <w:szCs w:val="24"/>
        </w:rPr>
        <w:t xml:space="preserve"> </w:t>
      </w:r>
      <w:r w:rsidRPr="00C1059E">
        <w:rPr>
          <w:rFonts w:ascii="Arial" w:hAnsi="Arial" w:cs="Arial"/>
          <w:sz w:val="24"/>
          <w:szCs w:val="24"/>
        </w:rPr>
        <w:t>de construção, pelo prazo de 05 (cinco) anos, contado da data de emissão do Termo de Recebimento</w:t>
      </w:r>
      <w:r w:rsidRPr="00C1059E">
        <w:rPr>
          <w:rFonts w:ascii="Arial" w:hAnsi="Arial" w:cs="Arial"/>
          <w:spacing w:val="-12"/>
          <w:sz w:val="24"/>
          <w:szCs w:val="24"/>
        </w:rPr>
        <w:t xml:space="preserve"> </w:t>
      </w:r>
      <w:r w:rsidRPr="00C1059E">
        <w:rPr>
          <w:rFonts w:ascii="Arial" w:hAnsi="Arial" w:cs="Arial"/>
          <w:sz w:val="24"/>
          <w:szCs w:val="24"/>
        </w:rPr>
        <w:t>Definitivo,</w:t>
      </w:r>
      <w:r w:rsidRPr="00C1059E">
        <w:rPr>
          <w:rFonts w:ascii="Arial" w:hAnsi="Arial" w:cs="Arial"/>
          <w:spacing w:val="-11"/>
          <w:sz w:val="24"/>
          <w:szCs w:val="24"/>
        </w:rPr>
        <w:t xml:space="preserve"> </w:t>
      </w:r>
      <w:r w:rsidRPr="00C1059E">
        <w:rPr>
          <w:rFonts w:ascii="Arial" w:hAnsi="Arial" w:cs="Arial"/>
          <w:sz w:val="24"/>
          <w:szCs w:val="24"/>
        </w:rPr>
        <w:t>ou</w:t>
      </w:r>
      <w:r w:rsidRPr="00C1059E">
        <w:rPr>
          <w:rFonts w:ascii="Arial" w:hAnsi="Arial" w:cs="Arial"/>
          <w:spacing w:val="-10"/>
          <w:sz w:val="24"/>
          <w:szCs w:val="24"/>
        </w:rPr>
        <w:t xml:space="preserve"> </w:t>
      </w:r>
      <w:r w:rsidRPr="00C1059E">
        <w:rPr>
          <w:rFonts w:ascii="Arial" w:hAnsi="Arial" w:cs="Arial"/>
          <w:sz w:val="24"/>
          <w:szCs w:val="24"/>
        </w:rPr>
        <w:t>a</w:t>
      </w:r>
      <w:r w:rsidRPr="00C1059E">
        <w:rPr>
          <w:rFonts w:ascii="Arial" w:hAnsi="Arial" w:cs="Arial"/>
          <w:spacing w:val="-12"/>
          <w:sz w:val="24"/>
          <w:szCs w:val="24"/>
        </w:rPr>
        <w:t xml:space="preserve"> </w:t>
      </w:r>
      <w:r w:rsidRPr="00C1059E">
        <w:rPr>
          <w:rFonts w:ascii="Arial" w:hAnsi="Arial" w:cs="Arial"/>
          <w:sz w:val="24"/>
          <w:szCs w:val="24"/>
        </w:rPr>
        <w:t>qualquer</w:t>
      </w:r>
      <w:r w:rsidRPr="00C1059E">
        <w:rPr>
          <w:rFonts w:ascii="Arial" w:hAnsi="Arial" w:cs="Arial"/>
          <w:spacing w:val="-9"/>
          <w:sz w:val="24"/>
          <w:szCs w:val="24"/>
        </w:rPr>
        <w:t xml:space="preserve"> </w:t>
      </w:r>
      <w:r w:rsidRPr="00C1059E">
        <w:rPr>
          <w:rFonts w:ascii="Arial" w:hAnsi="Arial" w:cs="Arial"/>
          <w:sz w:val="24"/>
          <w:szCs w:val="24"/>
        </w:rPr>
        <w:t>tempo</w:t>
      </w:r>
      <w:r w:rsidRPr="00C1059E">
        <w:rPr>
          <w:rFonts w:ascii="Arial" w:hAnsi="Arial" w:cs="Arial"/>
          <w:spacing w:val="-13"/>
          <w:sz w:val="24"/>
          <w:szCs w:val="24"/>
        </w:rPr>
        <w:t xml:space="preserve"> </w:t>
      </w:r>
      <w:r w:rsidRPr="00C1059E">
        <w:rPr>
          <w:rFonts w:ascii="Arial" w:hAnsi="Arial" w:cs="Arial"/>
          <w:sz w:val="24"/>
          <w:szCs w:val="24"/>
        </w:rPr>
        <w:t>se</w:t>
      </w:r>
      <w:r w:rsidRPr="00C1059E">
        <w:rPr>
          <w:rFonts w:ascii="Arial" w:hAnsi="Arial" w:cs="Arial"/>
          <w:spacing w:val="-9"/>
          <w:sz w:val="24"/>
          <w:szCs w:val="24"/>
        </w:rPr>
        <w:t xml:space="preserve"> </w:t>
      </w:r>
      <w:r w:rsidRPr="00C1059E">
        <w:rPr>
          <w:rFonts w:ascii="Arial" w:hAnsi="Arial" w:cs="Arial"/>
          <w:sz w:val="24"/>
          <w:szCs w:val="24"/>
        </w:rPr>
        <w:t>constatado</w:t>
      </w:r>
      <w:r w:rsidRPr="00C1059E">
        <w:rPr>
          <w:rFonts w:ascii="Arial" w:hAnsi="Arial" w:cs="Arial"/>
          <w:spacing w:val="-12"/>
          <w:sz w:val="24"/>
          <w:szCs w:val="24"/>
        </w:rPr>
        <w:t xml:space="preserve"> </w:t>
      </w:r>
      <w:r w:rsidRPr="00C1059E">
        <w:rPr>
          <w:rFonts w:ascii="Arial" w:hAnsi="Arial" w:cs="Arial"/>
          <w:sz w:val="24"/>
          <w:szCs w:val="24"/>
        </w:rPr>
        <w:t>pelo</w:t>
      </w:r>
      <w:r w:rsidRPr="00C1059E">
        <w:rPr>
          <w:rFonts w:ascii="Arial" w:hAnsi="Arial" w:cs="Arial"/>
          <w:spacing w:val="-11"/>
          <w:sz w:val="24"/>
          <w:szCs w:val="24"/>
        </w:rPr>
        <w:t xml:space="preserve"> </w:t>
      </w:r>
      <w:r w:rsidRPr="00C1059E">
        <w:rPr>
          <w:rFonts w:ascii="Arial" w:hAnsi="Arial" w:cs="Arial"/>
          <w:sz w:val="24"/>
          <w:szCs w:val="24"/>
        </w:rPr>
        <w:t>fiscal</w:t>
      </w:r>
      <w:r w:rsidRPr="00C1059E">
        <w:rPr>
          <w:rFonts w:ascii="Arial" w:hAnsi="Arial" w:cs="Arial"/>
          <w:spacing w:val="-9"/>
          <w:sz w:val="24"/>
          <w:szCs w:val="24"/>
        </w:rPr>
        <w:t xml:space="preserve"> </w:t>
      </w:r>
      <w:r w:rsidRPr="00C1059E">
        <w:rPr>
          <w:rFonts w:ascii="Arial" w:hAnsi="Arial" w:cs="Arial"/>
          <w:sz w:val="24"/>
          <w:szCs w:val="24"/>
        </w:rPr>
        <w:t>da</w:t>
      </w:r>
      <w:r w:rsidRPr="00C1059E">
        <w:rPr>
          <w:rFonts w:ascii="Arial" w:hAnsi="Arial" w:cs="Arial"/>
          <w:spacing w:val="-12"/>
          <w:sz w:val="24"/>
          <w:szCs w:val="24"/>
        </w:rPr>
        <w:t xml:space="preserve"> </w:t>
      </w:r>
      <w:r w:rsidRPr="00C1059E">
        <w:rPr>
          <w:rFonts w:ascii="Arial" w:hAnsi="Arial" w:cs="Arial"/>
          <w:spacing w:val="-2"/>
          <w:sz w:val="24"/>
          <w:szCs w:val="24"/>
        </w:rPr>
        <w:t>CONTRATANTE.</w:t>
      </w:r>
    </w:p>
    <w:p w14:paraId="4E36E67E" w14:textId="77777777" w:rsidR="00160FE6" w:rsidRPr="00C1059E" w:rsidRDefault="00000000" w:rsidP="00A83FEB">
      <w:pPr>
        <w:pStyle w:val="PargrafodaLista"/>
        <w:numPr>
          <w:ilvl w:val="2"/>
          <w:numId w:val="8"/>
        </w:numPr>
        <w:tabs>
          <w:tab w:val="left" w:pos="1580"/>
        </w:tabs>
        <w:spacing w:line="364" w:lineRule="auto"/>
        <w:ind w:firstLine="0"/>
        <w:rPr>
          <w:rFonts w:ascii="Arial" w:hAnsi="Arial" w:cs="Arial"/>
          <w:sz w:val="24"/>
          <w:szCs w:val="24"/>
        </w:rPr>
      </w:pPr>
      <w:r w:rsidRPr="00C1059E">
        <w:rPr>
          <w:rFonts w:ascii="Arial" w:hAnsi="Arial" w:cs="Arial"/>
          <w:sz w:val="24"/>
          <w:szCs w:val="24"/>
        </w:rPr>
        <w:t>Responder por qualquer acidente de trabalho na execução dos serviços, por uso</w:t>
      </w:r>
      <w:r w:rsidRPr="00C1059E">
        <w:rPr>
          <w:rFonts w:ascii="Arial" w:hAnsi="Arial" w:cs="Arial"/>
          <w:spacing w:val="-2"/>
          <w:sz w:val="24"/>
          <w:szCs w:val="24"/>
        </w:rPr>
        <w:t xml:space="preserve"> </w:t>
      </w:r>
      <w:r w:rsidRPr="00C1059E">
        <w:rPr>
          <w:rFonts w:ascii="Arial" w:hAnsi="Arial" w:cs="Arial"/>
          <w:sz w:val="24"/>
          <w:szCs w:val="24"/>
        </w:rPr>
        <w:t>indevido</w:t>
      </w:r>
      <w:r w:rsidRPr="00C1059E">
        <w:rPr>
          <w:rFonts w:ascii="Arial" w:hAnsi="Arial" w:cs="Arial"/>
          <w:spacing w:val="-2"/>
          <w:sz w:val="24"/>
          <w:szCs w:val="24"/>
        </w:rPr>
        <w:t xml:space="preserve"> </w:t>
      </w:r>
      <w:r w:rsidRPr="00C1059E">
        <w:rPr>
          <w:rFonts w:ascii="Arial" w:hAnsi="Arial" w:cs="Arial"/>
          <w:sz w:val="24"/>
          <w:szCs w:val="24"/>
        </w:rPr>
        <w:t>de</w:t>
      </w:r>
      <w:r w:rsidRPr="00C1059E">
        <w:rPr>
          <w:rFonts w:ascii="Arial" w:hAnsi="Arial" w:cs="Arial"/>
          <w:spacing w:val="-3"/>
          <w:sz w:val="24"/>
          <w:szCs w:val="24"/>
        </w:rPr>
        <w:t xml:space="preserve"> </w:t>
      </w:r>
      <w:r w:rsidRPr="00C1059E">
        <w:rPr>
          <w:rFonts w:ascii="Arial" w:hAnsi="Arial" w:cs="Arial"/>
          <w:sz w:val="24"/>
          <w:szCs w:val="24"/>
        </w:rPr>
        <w:t>patentes</w:t>
      </w:r>
      <w:r w:rsidRPr="00C1059E">
        <w:rPr>
          <w:rFonts w:ascii="Arial" w:hAnsi="Arial" w:cs="Arial"/>
          <w:spacing w:val="-3"/>
          <w:sz w:val="24"/>
          <w:szCs w:val="24"/>
        </w:rPr>
        <w:t xml:space="preserve"> </w:t>
      </w:r>
      <w:r w:rsidRPr="00C1059E">
        <w:rPr>
          <w:rFonts w:ascii="Arial" w:hAnsi="Arial" w:cs="Arial"/>
          <w:sz w:val="24"/>
          <w:szCs w:val="24"/>
        </w:rPr>
        <w:t>registradas</w:t>
      </w:r>
      <w:r w:rsidRPr="00C1059E">
        <w:rPr>
          <w:rFonts w:ascii="Arial" w:hAnsi="Arial" w:cs="Arial"/>
          <w:spacing w:val="-3"/>
          <w:sz w:val="24"/>
          <w:szCs w:val="24"/>
        </w:rPr>
        <w:t xml:space="preserve"> </w:t>
      </w:r>
      <w:r w:rsidRPr="00C1059E">
        <w:rPr>
          <w:rFonts w:ascii="Arial" w:hAnsi="Arial" w:cs="Arial"/>
          <w:sz w:val="24"/>
          <w:szCs w:val="24"/>
        </w:rPr>
        <w:t>em</w:t>
      </w:r>
      <w:r w:rsidRPr="00C1059E">
        <w:rPr>
          <w:rFonts w:ascii="Arial" w:hAnsi="Arial" w:cs="Arial"/>
          <w:spacing w:val="-2"/>
          <w:sz w:val="24"/>
          <w:szCs w:val="24"/>
        </w:rPr>
        <w:t xml:space="preserve"> </w:t>
      </w:r>
      <w:r w:rsidRPr="00C1059E">
        <w:rPr>
          <w:rFonts w:ascii="Arial" w:hAnsi="Arial" w:cs="Arial"/>
          <w:sz w:val="24"/>
          <w:szCs w:val="24"/>
        </w:rPr>
        <w:t>nome</w:t>
      </w:r>
      <w:r w:rsidRPr="00C1059E">
        <w:rPr>
          <w:rFonts w:ascii="Arial" w:hAnsi="Arial" w:cs="Arial"/>
          <w:spacing w:val="-3"/>
          <w:sz w:val="24"/>
          <w:szCs w:val="24"/>
        </w:rPr>
        <w:t xml:space="preserve"> </w:t>
      </w:r>
      <w:r w:rsidRPr="00C1059E">
        <w:rPr>
          <w:rFonts w:ascii="Arial" w:hAnsi="Arial" w:cs="Arial"/>
          <w:sz w:val="24"/>
          <w:szCs w:val="24"/>
        </w:rPr>
        <w:t>de terceiros,</w:t>
      </w:r>
      <w:r w:rsidRPr="00C1059E">
        <w:rPr>
          <w:rFonts w:ascii="Arial" w:hAnsi="Arial" w:cs="Arial"/>
          <w:spacing w:val="-3"/>
          <w:sz w:val="24"/>
          <w:szCs w:val="24"/>
        </w:rPr>
        <w:t xml:space="preserve"> </w:t>
      </w:r>
      <w:r w:rsidRPr="00C1059E">
        <w:rPr>
          <w:rFonts w:ascii="Arial" w:hAnsi="Arial" w:cs="Arial"/>
          <w:sz w:val="24"/>
          <w:szCs w:val="24"/>
        </w:rPr>
        <w:t>por</w:t>
      </w:r>
      <w:r w:rsidRPr="00C1059E">
        <w:rPr>
          <w:rFonts w:ascii="Arial" w:hAnsi="Arial" w:cs="Arial"/>
          <w:spacing w:val="-5"/>
          <w:sz w:val="24"/>
          <w:szCs w:val="24"/>
        </w:rPr>
        <w:t xml:space="preserve"> </w:t>
      </w:r>
      <w:r w:rsidRPr="00C1059E">
        <w:rPr>
          <w:rFonts w:ascii="Arial" w:hAnsi="Arial" w:cs="Arial"/>
          <w:sz w:val="24"/>
          <w:szCs w:val="24"/>
        </w:rPr>
        <w:t>danos</w:t>
      </w:r>
      <w:r w:rsidRPr="00C1059E">
        <w:rPr>
          <w:rFonts w:ascii="Arial" w:hAnsi="Arial" w:cs="Arial"/>
          <w:spacing w:val="-1"/>
          <w:sz w:val="24"/>
          <w:szCs w:val="24"/>
        </w:rPr>
        <w:t xml:space="preserve"> </w:t>
      </w:r>
      <w:r w:rsidRPr="00C1059E">
        <w:rPr>
          <w:rFonts w:ascii="Arial" w:hAnsi="Arial" w:cs="Arial"/>
          <w:sz w:val="24"/>
          <w:szCs w:val="24"/>
        </w:rPr>
        <w:t>resultantes</w:t>
      </w:r>
      <w:r w:rsidRPr="00C1059E">
        <w:rPr>
          <w:rFonts w:ascii="Arial" w:hAnsi="Arial" w:cs="Arial"/>
          <w:spacing w:val="-1"/>
          <w:sz w:val="24"/>
          <w:szCs w:val="24"/>
        </w:rPr>
        <w:t xml:space="preserve"> </w:t>
      </w:r>
      <w:r w:rsidRPr="00C1059E">
        <w:rPr>
          <w:rFonts w:ascii="Arial" w:hAnsi="Arial" w:cs="Arial"/>
          <w:sz w:val="24"/>
          <w:szCs w:val="24"/>
        </w:rPr>
        <w:t>de</w:t>
      </w:r>
      <w:r w:rsidRPr="00C1059E">
        <w:rPr>
          <w:rFonts w:ascii="Arial" w:hAnsi="Arial" w:cs="Arial"/>
          <w:spacing w:val="-3"/>
          <w:sz w:val="24"/>
          <w:szCs w:val="24"/>
        </w:rPr>
        <w:t xml:space="preserve"> </w:t>
      </w:r>
      <w:r w:rsidRPr="00C1059E">
        <w:rPr>
          <w:rFonts w:ascii="Arial" w:hAnsi="Arial" w:cs="Arial"/>
          <w:sz w:val="24"/>
          <w:szCs w:val="24"/>
        </w:rPr>
        <w:t>caso fortuito ou de força maior, por qualquer causa de destruição, danificação, defeitos ou incorreções dos serviços ou dos bens da CONTRATANTE, de seus funcionários ou de terceiros, ainda que ocorridos em via pública junto à obra.</w:t>
      </w:r>
    </w:p>
    <w:p w14:paraId="2B3555D4" w14:textId="77777777" w:rsidR="00160FE6" w:rsidRPr="00C1059E" w:rsidRDefault="00000000" w:rsidP="00A83FEB">
      <w:pPr>
        <w:pStyle w:val="PargrafodaLista"/>
        <w:numPr>
          <w:ilvl w:val="2"/>
          <w:numId w:val="8"/>
        </w:numPr>
        <w:tabs>
          <w:tab w:val="left" w:pos="1580"/>
        </w:tabs>
        <w:spacing w:line="362" w:lineRule="auto"/>
        <w:ind w:right="281" w:firstLine="0"/>
        <w:rPr>
          <w:rFonts w:ascii="Arial" w:hAnsi="Arial" w:cs="Arial"/>
          <w:sz w:val="24"/>
          <w:szCs w:val="24"/>
        </w:rPr>
      </w:pPr>
      <w:r w:rsidRPr="00C1059E">
        <w:rPr>
          <w:rFonts w:ascii="Arial" w:hAnsi="Arial" w:cs="Arial"/>
          <w:sz w:val="24"/>
          <w:szCs w:val="24"/>
        </w:rPr>
        <w:t>Comunicar ao Fiscal do contrato, no prazo de 24 (vinte e quatro) horas, qualquer ocorrência anormal ou acidente que se verifique no local dos serviços.</w:t>
      </w:r>
    </w:p>
    <w:p w14:paraId="382A68A1" w14:textId="77777777" w:rsidR="00160FE6" w:rsidRPr="00C1059E" w:rsidRDefault="00000000" w:rsidP="00A83FEB">
      <w:pPr>
        <w:pStyle w:val="PargrafodaLista"/>
        <w:numPr>
          <w:ilvl w:val="2"/>
          <w:numId w:val="8"/>
        </w:numPr>
        <w:tabs>
          <w:tab w:val="left" w:pos="1580"/>
        </w:tabs>
        <w:spacing w:line="364" w:lineRule="auto"/>
        <w:ind w:firstLine="0"/>
        <w:rPr>
          <w:rFonts w:ascii="Arial" w:hAnsi="Arial" w:cs="Arial"/>
          <w:sz w:val="24"/>
          <w:szCs w:val="24"/>
        </w:rPr>
      </w:pPr>
      <w:r w:rsidRPr="00C1059E">
        <w:rPr>
          <w:rFonts w:ascii="Arial" w:hAnsi="Arial" w:cs="Arial"/>
          <w:sz w:val="24"/>
          <w:szCs w:val="24"/>
        </w:rPr>
        <w:t>Prestar todo esclarecimento ou informação solicitada pela CONTRATANTE ou por seus prepostos, garantindo-lhes o acesso,</w:t>
      </w:r>
      <w:r w:rsidRPr="00C1059E">
        <w:rPr>
          <w:rFonts w:ascii="Arial" w:hAnsi="Arial" w:cs="Arial"/>
          <w:spacing w:val="-1"/>
          <w:sz w:val="24"/>
          <w:szCs w:val="24"/>
        </w:rPr>
        <w:t xml:space="preserve"> </w:t>
      </w:r>
      <w:r w:rsidRPr="00C1059E">
        <w:rPr>
          <w:rFonts w:ascii="Arial" w:hAnsi="Arial" w:cs="Arial"/>
          <w:sz w:val="24"/>
          <w:szCs w:val="24"/>
        </w:rPr>
        <w:t>a qualquer</w:t>
      </w:r>
      <w:r w:rsidRPr="00C1059E">
        <w:rPr>
          <w:rFonts w:ascii="Arial" w:hAnsi="Arial" w:cs="Arial"/>
          <w:spacing w:val="-1"/>
          <w:sz w:val="24"/>
          <w:szCs w:val="24"/>
        </w:rPr>
        <w:t xml:space="preserve"> </w:t>
      </w:r>
      <w:r w:rsidRPr="00C1059E">
        <w:rPr>
          <w:rFonts w:ascii="Arial" w:hAnsi="Arial" w:cs="Arial"/>
          <w:sz w:val="24"/>
          <w:szCs w:val="24"/>
        </w:rPr>
        <w:t>tempo, ao local</w:t>
      </w:r>
      <w:r w:rsidRPr="00C1059E">
        <w:rPr>
          <w:rFonts w:ascii="Arial" w:hAnsi="Arial" w:cs="Arial"/>
          <w:spacing w:val="-1"/>
          <w:sz w:val="24"/>
          <w:szCs w:val="24"/>
        </w:rPr>
        <w:t xml:space="preserve"> </w:t>
      </w:r>
      <w:r w:rsidRPr="00C1059E">
        <w:rPr>
          <w:rFonts w:ascii="Arial" w:hAnsi="Arial" w:cs="Arial"/>
          <w:sz w:val="24"/>
          <w:szCs w:val="24"/>
        </w:rPr>
        <w:t>dos serviços, bem como aos documentos relativos à execução da reforma.</w:t>
      </w:r>
    </w:p>
    <w:p w14:paraId="4DFCAE52" w14:textId="77777777" w:rsidR="00160FE6" w:rsidRPr="00C1059E" w:rsidRDefault="00000000" w:rsidP="00A83FEB">
      <w:pPr>
        <w:pStyle w:val="PargrafodaLista"/>
        <w:numPr>
          <w:ilvl w:val="2"/>
          <w:numId w:val="8"/>
        </w:numPr>
        <w:tabs>
          <w:tab w:val="left" w:pos="1580"/>
        </w:tabs>
        <w:spacing w:line="364" w:lineRule="auto"/>
        <w:ind w:firstLine="0"/>
        <w:rPr>
          <w:rFonts w:ascii="Arial" w:hAnsi="Arial" w:cs="Arial"/>
          <w:sz w:val="24"/>
          <w:szCs w:val="24"/>
        </w:rPr>
      </w:pPr>
      <w:r w:rsidRPr="00C1059E">
        <w:rPr>
          <w:rFonts w:ascii="Arial" w:hAnsi="Arial" w:cs="Arial"/>
          <w:sz w:val="24"/>
          <w:szCs w:val="24"/>
        </w:rPr>
        <w:t>Paralisar, por determinação da CONTRATANTE, qualquer trabalho que não esteja sendo executado de acordo com a boa técnica ou que ponha em risco a segurança de pessoas ou bens de terceiros.</w:t>
      </w:r>
    </w:p>
    <w:p w14:paraId="71B864B7" w14:textId="77777777" w:rsidR="00160FE6" w:rsidRPr="00C1059E" w:rsidRDefault="00000000" w:rsidP="00A83FEB">
      <w:pPr>
        <w:pStyle w:val="PargrafodaLista"/>
        <w:numPr>
          <w:ilvl w:val="2"/>
          <w:numId w:val="8"/>
        </w:numPr>
        <w:tabs>
          <w:tab w:val="left" w:pos="1580"/>
        </w:tabs>
        <w:spacing w:line="362" w:lineRule="auto"/>
        <w:ind w:firstLine="0"/>
        <w:rPr>
          <w:rFonts w:ascii="Arial" w:hAnsi="Arial" w:cs="Arial"/>
          <w:sz w:val="24"/>
          <w:szCs w:val="24"/>
        </w:rPr>
      </w:pPr>
      <w:r w:rsidRPr="00C1059E">
        <w:rPr>
          <w:rFonts w:ascii="Arial" w:hAnsi="Arial" w:cs="Arial"/>
          <w:sz w:val="24"/>
          <w:szCs w:val="24"/>
        </w:rPr>
        <w:t>Responsabilizar-se pelos encargos previdenciários, fiscais e comerciais resultantes da execução do contrato.</w:t>
      </w:r>
    </w:p>
    <w:p w14:paraId="49FCB405" w14:textId="77777777" w:rsidR="00160FE6" w:rsidRPr="00C1059E" w:rsidRDefault="00000000" w:rsidP="00A83FEB">
      <w:pPr>
        <w:pStyle w:val="PargrafodaLista"/>
        <w:numPr>
          <w:ilvl w:val="2"/>
          <w:numId w:val="8"/>
        </w:numPr>
        <w:tabs>
          <w:tab w:val="left" w:pos="1580"/>
        </w:tabs>
        <w:spacing w:line="364" w:lineRule="auto"/>
        <w:ind w:right="279" w:firstLine="0"/>
        <w:rPr>
          <w:rFonts w:ascii="Arial" w:hAnsi="Arial" w:cs="Arial"/>
          <w:sz w:val="24"/>
          <w:szCs w:val="24"/>
        </w:rPr>
      </w:pPr>
      <w:r w:rsidRPr="00C1059E">
        <w:rPr>
          <w:rFonts w:ascii="Arial" w:hAnsi="Arial" w:cs="Arial"/>
          <w:sz w:val="24"/>
          <w:szCs w:val="24"/>
        </w:rPr>
        <w:t>Responder</w:t>
      </w:r>
      <w:r w:rsidRPr="00C1059E">
        <w:rPr>
          <w:rFonts w:ascii="Arial" w:hAnsi="Arial" w:cs="Arial"/>
          <w:spacing w:val="-16"/>
          <w:sz w:val="24"/>
          <w:szCs w:val="24"/>
        </w:rPr>
        <w:t xml:space="preserve"> </w:t>
      </w:r>
      <w:r w:rsidRPr="00C1059E">
        <w:rPr>
          <w:rFonts w:ascii="Arial" w:hAnsi="Arial" w:cs="Arial"/>
          <w:sz w:val="24"/>
          <w:szCs w:val="24"/>
        </w:rPr>
        <w:t>pelo</w:t>
      </w:r>
      <w:r w:rsidRPr="00C1059E">
        <w:rPr>
          <w:rFonts w:ascii="Arial" w:hAnsi="Arial" w:cs="Arial"/>
          <w:spacing w:val="-15"/>
          <w:sz w:val="24"/>
          <w:szCs w:val="24"/>
        </w:rPr>
        <w:t xml:space="preserve"> </w:t>
      </w:r>
      <w:r w:rsidRPr="00C1059E">
        <w:rPr>
          <w:rFonts w:ascii="Arial" w:hAnsi="Arial" w:cs="Arial"/>
          <w:sz w:val="24"/>
          <w:szCs w:val="24"/>
        </w:rPr>
        <w:t>pagamento</w:t>
      </w:r>
      <w:r w:rsidRPr="00C1059E">
        <w:rPr>
          <w:rFonts w:ascii="Arial" w:hAnsi="Arial" w:cs="Arial"/>
          <w:spacing w:val="-12"/>
          <w:sz w:val="24"/>
          <w:szCs w:val="24"/>
        </w:rPr>
        <w:t xml:space="preserve"> </w:t>
      </w:r>
      <w:r w:rsidRPr="00C1059E">
        <w:rPr>
          <w:rFonts w:ascii="Arial" w:hAnsi="Arial" w:cs="Arial"/>
          <w:sz w:val="24"/>
          <w:szCs w:val="24"/>
        </w:rPr>
        <w:t>dos</w:t>
      </w:r>
      <w:r w:rsidRPr="00C1059E">
        <w:rPr>
          <w:rFonts w:ascii="Arial" w:hAnsi="Arial" w:cs="Arial"/>
          <w:spacing w:val="-15"/>
          <w:sz w:val="24"/>
          <w:szCs w:val="24"/>
        </w:rPr>
        <w:t xml:space="preserve"> </w:t>
      </w:r>
      <w:r w:rsidRPr="00C1059E">
        <w:rPr>
          <w:rFonts w:ascii="Arial" w:hAnsi="Arial" w:cs="Arial"/>
          <w:sz w:val="24"/>
          <w:szCs w:val="24"/>
        </w:rPr>
        <w:t>salários</w:t>
      </w:r>
      <w:r w:rsidRPr="00C1059E">
        <w:rPr>
          <w:rFonts w:ascii="Arial" w:hAnsi="Arial" w:cs="Arial"/>
          <w:spacing w:val="-15"/>
          <w:sz w:val="24"/>
          <w:szCs w:val="24"/>
        </w:rPr>
        <w:t xml:space="preserve"> </w:t>
      </w:r>
      <w:r w:rsidRPr="00C1059E">
        <w:rPr>
          <w:rFonts w:ascii="Arial" w:hAnsi="Arial" w:cs="Arial"/>
          <w:sz w:val="24"/>
          <w:szCs w:val="24"/>
        </w:rPr>
        <w:t>devidos</w:t>
      </w:r>
      <w:r w:rsidRPr="00C1059E">
        <w:rPr>
          <w:rFonts w:ascii="Arial" w:hAnsi="Arial" w:cs="Arial"/>
          <w:spacing w:val="-11"/>
          <w:sz w:val="24"/>
          <w:szCs w:val="24"/>
        </w:rPr>
        <w:t xml:space="preserve"> </w:t>
      </w:r>
      <w:r w:rsidRPr="00C1059E">
        <w:rPr>
          <w:rFonts w:ascii="Arial" w:hAnsi="Arial" w:cs="Arial"/>
          <w:sz w:val="24"/>
          <w:szCs w:val="24"/>
        </w:rPr>
        <w:t>aos</w:t>
      </w:r>
      <w:r w:rsidRPr="00C1059E">
        <w:rPr>
          <w:rFonts w:ascii="Arial" w:hAnsi="Arial" w:cs="Arial"/>
          <w:spacing w:val="-15"/>
          <w:sz w:val="24"/>
          <w:szCs w:val="24"/>
        </w:rPr>
        <w:t xml:space="preserve"> </w:t>
      </w:r>
      <w:r w:rsidRPr="00C1059E">
        <w:rPr>
          <w:rFonts w:ascii="Arial" w:hAnsi="Arial" w:cs="Arial"/>
          <w:sz w:val="24"/>
          <w:szCs w:val="24"/>
        </w:rPr>
        <w:t>empregados</w:t>
      </w:r>
      <w:r w:rsidRPr="00C1059E">
        <w:rPr>
          <w:rFonts w:ascii="Arial" w:hAnsi="Arial" w:cs="Arial"/>
          <w:spacing w:val="-16"/>
          <w:sz w:val="24"/>
          <w:szCs w:val="24"/>
        </w:rPr>
        <w:t xml:space="preserve"> </w:t>
      </w:r>
      <w:r w:rsidRPr="00C1059E">
        <w:rPr>
          <w:rFonts w:ascii="Arial" w:hAnsi="Arial" w:cs="Arial"/>
          <w:sz w:val="24"/>
          <w:szCs w:val="24"/>
        </w:rPr>
        <w:t>e</w:t>
      </w:r>
      <w:r w:rsidRPr="00C1059E">
        <w:rPr>
          <w:rFonts w:ascii="Arial" w:hAnsi="Arial" w:cs="Arial"/>
          <w:spacing w:val="-13"/>
          <w:sz w:val="24"/>
          <w:szCs w:val="24"/>
        </w:rPr>
        <w:t xml:space="preserve"> </w:t>
      </w:r>
      <w:r w:rsidRPr="00C1059E">
        <w:rPr>
          <w:rFonts w:ascii="Arial" w:hAnsi="Arial" w:cs="Arial"/>
          <w:sz w:val="24"/>
          <w:szCs w:val="24"/>
        </w:rPr>
        <w:t>encargos trabalhistas, bem como pelos registros, seguros contra riscos de acidentes de trabalho e outras obrigações inerentes à execução dos serviços ora contratados.</w:t>
      </w:r>
    </w:p>
    <w:p w14:paraId="7E930140" w14:textId="77777777" w:rsidR="00160FE6" w:rsidRPr="00C1059E" w:rsidRDefault="00000000" w:rsidP="00A83FEB">
      <w:pPr>
        <w:pStyle w:val="PargrafodaLista"/>
        <w:numPr>
          <w:ilvl w:val="2"/>
          <w:numId w:val="8"/>
        </w:numPr>
        <w:tabs>
          <w:tab w:val="left" w:pos="1580"/>
        </w:tabs>
        <w:spacing w:line="364" w:lineRule="auto"/>
        <w:ind w:firstLine="0"/>
        <w:rPr>
          <w:rFonts w:ascii="Arial" w:hAnsi="Arial" w:cs="Arial"/>
          <w:sz w:val="24"/>
          <w:szCs w:val="24"/>
        </w:rPr>
      </w:pPr>
      <w:r w:rsidRPr="00C1059E">
        <w:rPr>
          <w:rFonts w:ascii="Arial" w:hAnsi="Arial" w:cs="Arial"/>
          <w:sz w:val="24"/>
          <w:szCs w:val="24"/>
        </w:rPr>
        <w:t>Arcar com todos os tributos incidentes sobre este Contrato, bem como sobre a</w:t>
      </w:r>
      <w:r w:rsidRPr="00C1059E">
        <w:rPr>
          <w:rFonts w:ascii="Arial" w:hAnsi="Arial" w:cs="Arial"/>
          <w:spacing w:val="59"/>
          <w:sz w:val="24"/>
          <w:szCs w:val="24"/>
        </w:rPr>
        <w:t xml:space="preserve"> </w:t>
      </w:r>
      <w:r w:rsidRPr="00C1059E">
        <w:rPr>
          <w:rFonts w:ascii="Arial" w:hAnsi="Arial" w:cs="Arial"/>
          <w:sz w:val="24"/>
          <w:szCs w:val="24"/>
        </w:rPr>
        <w:t>sua</w:t>
      </w:r>
      <w:r w:rsidRPr="00C1059E">
        <w:rPr>
          <w:rFonts w:ascii="Arial" w:hAnsi="Arial" w:cs="Arial"/>
          <w:spacing w:val="62"/>
          <w:sz w:val="24"/>
          <w:szCs w:val="24"/>
        </w:rPr>
        <w:t xml:space="preserve"> </w:t>
      </w:r>
      <w:r w:rsidRPr="00C1059E">
        <w:rPr>
          <w:rFonts w:ascii="Arial" w:hAnsi="Arial" w:cs="Arial"/>
          <w:sz w:val="24"/>
          <w:szCs w:val="24"/>
        </w:rPr>
        <w:t>atividade,</w:t>
      </w:r>
      <w:r w:rsidRPr="00C1059E">
        <w:rPr>
          <w:rFonts w:ascii="Arial" w:hAnsi="Arial" w:cs="Arial"/>
          <w:spacing w:val="61"/>
          <w:sz w:val="24"/>
          <w:szCs w:val="24"/>
        </w:rPr>
        <w:t xml:space="preserve"> </w:t>
      </w:r>
      <w:r w:rsidRPr="00C1059E">
        <w:rPr>
          <w:rFonts w:ascii="Arial" w:hAnsi="Arial" w:cs="Arial"/>
          <w:sz w:val="24"/>
          <w:szCs w:val="24"/>
        </w:rPr>
        <w:t>devendo</w:t>
      </w:r>
      <w:r w:rsidRPr="00C1059E">
        <w:rPr>
          <w:rFonts w:ascii="Arial" w:hAnsi="Arial" w:cs="Arial"/>
          <w:spacing w:val="58"/>
          <w:sz w:val="24"/>
          <w:szCs w:val="24"/>
        </w:rPr>
        <w:t xml:space="preserve"> </w:t>
      </w:r>
      <w:r w:rsidRPr="00C1059E">
        <w:rPr>
          <w:rFonts w:ascii="Arial" w:hAnsi="Arial" w:cs="Arial"/>
          <w:sz w:val="24"/>
          <w:szCs w:val="24"/>
        </w:rPr>
        <w:t>efetuar</w:t>
      </w:r>
      <w:r w:rsidRPr="00C1059E">
        <w:rPr>
          <w:rFonts w:ascii="Arial" w:hAnsi="Arial" w:cs="Arial"/>
          <w:spacing w:val="59"/>
          <w:sz w:val="24"/>
          <w:szCs w:val="24"/>
        </w:rPr>
        <w:t xml:space="preserve"> </w:t>
      </w:r>
      <w:r w:rsidRPr="00C1059E">
        <w:rPr>
          <w:rFonts w:ascii="Arial" w:hAnsi="Arial" w:cs="Arial"/>
          <w:sz w:val="24"/>
          <w:szCs w:val="24"/>
        </w:rPr>
        <w:t>os</w:t>
      </w:r>
      <w:r w:rsidRPr="00C1059E">
        <w:rPr>
          <w:rFonts w:ascii="Arial" w:hAnsi="Arial" w:cs="Arial"/>
          <w:spacing w:val="59"/>
          <w:sz w:val="24"/>
          <w:szCs w:val="24"/>
        </w:rPr>
        <w:t xml:space="preserve"> </w:t>
      </w:r>
      <w:r w:rsidRPr="00C1059E">
        <w:rPr>
          <w:rFonts w:ascii="Arial" w:hAnsi="Arial" w:cs="Arial"/>
          <w:sz w:val="24"/>
          <w:szCs w:val="24"/>
        </w:rPr>
        <w:t>respectivos</w:t>
      </w:r>
      <w:r w:rsidRPr="00C1059E">
        <w:rPr>
          <w:rFonts w:ascii="Arial" w:hAnsi="Arial" w:cs="Arial"/>
          <w:spacing w:val="62"/>
          <w:sz w:val="24"/>
          <w:szCs w:val="24"/>
        </w:rPr>
        <w:t xml:space="preserve"> </w:t>
      </w:r>
      <w:r w:rsidRPr="00C1059E">
        <w:rPr>
          <w:rFonts w:ascii="Arial" w:hAnsi="Arial" w:cs="Arial"/>
          <w:sz w:val="24"/>
          <w:szCs w:val="24"/>
        </w:rPr>
        <w:t>pagamentos</w:t>
      </w:r>
      <w:r w:rsidRPr="00C1059E">
        <w:rPr>
          <w:rFonts w:ascii="Arial" w:hAnsi="Arial" w:cs="Arial"/>
          <w:spacing w:val="57"/>
          <w:sz w:val="24"/>
          <w:szCs w:val="24"/>
        </w:rPr>
        <w:t xml:space="preserve"> </w:t>
      </w:r>
      <w:r w:rsidRPr="00C1059E">
        <w:rPr>
          <w:rFonts w:ascii="Arial" w:hAnsi="Arial" w:cs="Arial"/>
          <w:sz w:val="24"/>
          <w:szCs w:val="24"/>
        </w:rPr>
        <w:t>na</w:t>
      </w:r>
      <w:r w:rsidRPr="00C1059E">
        <w:rPr>
          <w:rFonts w:ascii="Arial" w:hAnsi="Arial" w:cs="Arial"/>
          <w:spacing w:val="58"/>
          <w:sz w:val="24"/>
          <w:szCs w:val="24"/>
        </w:rPr>
        <w:t xml:space="preserve"> </w:t>
      </w:r>
      <w:r w:rsidRPr="00C1059E">
        <w:rPr>
          <w:rFonts w:ascii="Arial" w:hAnsi="Arial" w:cs="Arial"/>
          <w:sz w:val="24"/>
          <w:szCs w:val="24"/>
        </w:rPr>
        <w:t>forma</w:t>
      </w:r>
      <w:r w:rsidRPr="00C1059E">
        <w:rPr>
          <w:rFonts w:ascii="Arial" w:hAnsi="Arial" w:cs="Arial"/>
          <w:spacing w:val="55"/>
          <w:sz w:val="24"/>
          <w:szCs w:val="24"/>
        </w:rPr>
        <w:t xml:space="preserve"> </w:t>
      </w:r>
      <w:r w:rsidRPr="00C1059E">
        <w:rPr>
          <w:rFonts w:ascii="Arial" w:hAnsi="Arial" w:cs="Arial"/>
          <w:sz w:val="24"/>
          <w:szCs w:val="24"/>
        </w:rPr>
        <w:t>e</w:t>
      </w:r>
      <w:r w:rsidRPr="00C1059E">
        <w:rPr>
          <w:rFonts w:ascii="Arial" w:hAnsi="Arial" w:cs="Arial"/>
          <w:spacing w:val="62"/>
          <w:sz w:val="24"/>
          <w:szCs w:val="24"/>
        </w:rPr>
        <w:t xml:space="preserve"> </w:t>
      </w:r>
      <w:r w:rsidRPr="00C1059E">
        <w:rPr>
          <w:rFonts w:ascii="Arial" w:hAnsi="Arial" w:cs="Arial"/>
          <w:sz w:val="24"/>
          <w:szCs w:val="24"/>
        </w:rPr>
        <w:t>nos</w:t>
      </w:r>
      <w:r w:rsidRPr="00C1059E">
        <w:rPr>
          <w:rFonts w:ascii="Arial" w:hAnsi="Arial" w:cs="Arial"/>
          <w:spacing w:val="57"/>
          <w:sz w:val="24"/>
          <w:szCs w:val="24"/>
        </w:rPr>
        <w:t xml:space="preserve"> </w:t>
      </w:r>
      <w:r w:rsidRPr="00C1059E">
        <w:rPr>
          <w:rFonts w:ascii="Arial" w:hAnsi="Arial" w:cs="Arial"/>
          <w:sz w:val="24"/>
          <w:szCs w:val="24"/>
        </w:rPr>
        <w:t>prazos</w:t>
      </w:r>
    </w:p>
    <w:p w14:paraId="68A3E17E" w14:textId="77777777" w:rsidR="00160FE6" w:rsidRPr="00C1059E" w:rsidRDefault="00160FE6" w:rsidP="00A83FEB">
      <w:pPr>
        <w:pStyle w:val="PargrafodaLista"/>
        <w:spacing w:line="364" w:lineRule="auto"/>
        <w:rPr>
          <w:rFonts w:ascii="Arial" w:hAnsi="Arial" w:cs="Arial"/>
          <w:sz w:val="24"/>
          <w:szCs w:val="24"/>
        </w:rPr>
        <w:sectPr w:rsidR="00160FE6" w:rsidRPr="00C1059E">
          <w:pgSz w:w="11910" w:h="16840"/>
          <w:pgMar w:top="1800" w:right="850" w:bottom="980" w:left="992" w:header="317" w:footer="795" w:gutter="0"/>
          <w:cols w:space="720"/>
        </w:sectPr>
      </w:pPr>
    </w:p>
    <w:p w14:paraId="720E98AE" w14:textId="77777777" w:rsidR="00160FE6" w:rsidRPr="00C1059E" w:rsidRDefault="00000000" w:rsidP="00A83FEB">
      <w:pPr>
        <w:pStyle w:val="Corpodetexto"/>
        <w:spacing w:before="86"/>
        <w:rPr>
          <w:rFonts w:ascii="Arial" w:hAnsi="Arial" w:cs="Arial"/>
        </w:rPr>
      </w:pPr>
      <w:r w:rsidRPr="00C1059E">
        <w:rPr>
          <w:rFonts w:ascii="Arial" w:hAnsi="Arial" w:cs="Arial"/>
        </w:rPr>
        <w:lastRenderedPageBreak/>
        <w:t>determinados por</w:t>
      </w:r>
      <w:r w:rsidRPr="00C1059E">
        <w:rPr>
          <w:rFonts w:ascii="Arial" w:hAnsi="Arial" w:cs="Arial"/>
          <w:spacing w:val="1"/>
        </w:rPr>
        <w:t xml:space="preserve"> </w:t>
      </w:r>
      <w:r w:rsidRPr="00C1059E">
        <w:rPr>
          <w:rFonts w:ascii="Arial" w:hAnsi="Arial" w:cs="Arial"/>
          <w:spacing w:val="-4"/>
        </w:rPr>
        <w:t>lei.</w:t>
      </w:r>
    </w:p>
    <w:p w14:paraId="3504395B" w14:textId="77777777" w:rsidR="00160FE6" w:rsidRPr="00C1059E" w:rsidRDefault="00000000" w:rsidP="00A83FEB">
      <w:pPr>
        <w:pStyle w:val="PargrafodaLista"/>
        <w:numPr>
          <w:ilvl w:val="2"/>
          <w:numId w:val="8"/>
        </w:numPr>
        <w:tabs>
          <w:tab w:val="left" w:pos="1580"/>
        </w:tabs>
        <w:spacing w:before="139" w:line="364" w:lineRule="auto"/>
        <w:ind w:firstLine="0"/>
        <w:rPr>
          <w:rFonts w:ascii="Arial" w:hAnsi="Arial" w:cs="Arial"/>
          <w:sz w:val="24"/>
          <w:szCs w:val="24"/>
        </w:rPr>
      </w:pPr>
      <w:r w:rsidRPr="00C1059E">
        <w:rPr>
          <w:rFonts w:ascii="Arial" w:hAnsi="Arial" w:cs="Arial"/>
          <w:sz w:val="24"/>
          <w:szCs w:val="24"/>
        </w:rPr>
        <w:t>Adotar as providências e precauções necessárias, inclusive consulta nos respectivos</w:t>
      </w:r>
      <w:r w:rsidRPr="00C1059E">
        <w:rPr>
          <w:rFonts w:ascii="Arial" w:hAnsi="Arial" w:cs="Arial"/>
          <w:spacing w:val="-5"/>
          <w:sz w:val="24"/>
          <w:szCs w:val="24"/>
        </w:rPr>
        <w:t xml:space="preserve"> </w:t>
      </w:r>
      <w:r w:rsidRPr="00C1059E">
        <w:rPr>
          <w:rFonts w:ascii="Arial" w:hAnsi="Arial" w:cs="Arial"/>
          <w:sz w:val="24"/>
          <w:szCs w:val="24"/>
        </w:rPr>
        <w:t>órgãos,</w:t>
      </w:r>
      <w:r w:rsidRPr="00C1059E">
        <w:rPr>
          <w:rFonts w:ascii="Arial" w:hAnsi="Arial" w:cs="Arial"/>
          <w:spacing w:val="-4"/>
          <w:sz w:val="24"/>
          <w:szCs w:val="24"/>
        </w:rPr>
        <w:t xml:space="preserve"> </w:t>
      </w:r>
      <w:r w:rsidRPr="00C1059E">
        <w:rPr>
          <w:rFonts w:ascii="Arial" w:hAnsi="Arial" w:cs="Arial"/>
          <w:sz w:val="24"/>
          <w:szCs w:val="24"/>
        </w:rPr>
        <w:t>se</w:t>
      </w:r>
      <w:r w:rsidRPr="00C1059E">
        <w:rPr>
          <w:rFonts w:ascii="Arial" w:hAnsi="Arial" w:cs="Arial"/>
          <w:spacing w:val="-4"/>
          <w:sz w:val="24"/>
          <w:szCs w:val="24"/>
        </w:rPr>
        <w:t xml:space="preserve"> </w:t>
      </w:r>
      <w:r w:rsidRPr="00C1059E">
        <w:rPr>
          <w:rFonts w:ascii="Arial" w:hAnsi="Arial" w:cs="Arial"/>
          <w:sz w:val="24"/>
          <w:szCs w:val="24"/>
        </w:rPr>
        <w:t>necessário</w:t>
      </w:r>
      <w:r w:rsidRPr="00C1059E">
        <w:rPr>
          <w:rFonts w:ascii="Arial" w:hAnsi="Arial" w:cs="Arial"/>
          <w:spacing w:val="-6"/>
          <w:sz w:val="24"/>
          <w:szCs w:val="24"/>
        </w:rPr>
        <w:t xml:space="preserve"> </w:t>
      </w:r>
      <w:r w:rsidRPr="00C1059E">
        <w:rPr>
          <w:rFonts w:ascii="Arial" w:hAnsi="Arial" w:cs="Arial"/>
          <w:sz w:val="24"/>
          <w:szCs w:val="24"/>
        </w:rPr>
        <w:t>for,</w:t>
      </w:r>
      <w:r w:rsidRPr="00C1059E">
        <w:rPr>
          <w:rFonts w:ascii="Arial" w:hAnsi="Arial" w:cs="Arial"/>
          <w:spacing w:val="-7"/>
          <w:sz w:val="24"/>
          <w:szCs w:val="24"/>
        </w:rPr>
        <w:t xml:space="preserve"> </w:t>
      </w:r>
      <w:r w:rsidRPr="00C1059E">
        <w:rPr>
          <w:rFonts w:ascii="Arial" w:hAnsi="Arial" w:cs="Arial"/>
          <w:sz w:val="24"/>
          <w:szCs w:val="24"/>
        </w:rPr>
        <w:t>a</w:t>
      </w:r>
      <w:r w:rsidRPr="00C1059E">
        <w:rPr>
          <w:rFonts w:ascii="Arial" w:hAnsi="Arial" w:cs="Arial"/>
          <w:spacing w:val="-1"/>
          <w:sz w:val="24"/>
          <w:szCs w:val="24"/>
        </w:rPr>
        <w:t xml:space="preserve"> </w:t>
      </w:r>
      <w:r w:rsidRPr="00C1059E">
        <w:rPr>
          <w:rFonts w:ascii="Arial" w:hAnsi="Arial" w:cs="Arial"/>
          <w:sz w:val="24"/>
          <w:szCs w:val="24"/>
        </w:rPr>
        <w:t>fim</w:t>
      </w:r>
      <w:r w:rsidRPr="00C1059E">
        <w:rPr>
          <w:rFonts w:ascii="Arial" w:hAnsi="Arial" w:cs="Arial"/>
          <w:spacing w:val="-3"/>
          <w:sz w:val="24"/>
          <w:szCs w:val="24"/>
        </w:rPr>
        <w:t xml:space="preserve"> </w:t>
      </w:r>
      <w:r w:rsidRPr="00C1059E">
        <w:rPr>
          <w:rFonts w:ascii="Arial" w:hAnsi="Arial" w:cs="Arial"/>
          <w:sz w:val="24"/>
          <w:szCs w:val="24"/>
        </w:rPr>
        <w:t>de</w:t>
      </w:r>
      <w:r w:rsidRPr="00C1059E">
        <w:rPr>
          <w:rFonts w:ascii="Arial" w:hAnsi="Arial" w:cs="Arial"/>
          <w:spacing w:val="-2"/>
          <w:sz w:val="24"/>
          <w:szCs w:val="24"/>
        </w:rPr>
        <w:t xml:space="preserve"> </w:t>
      </w:r>
      <w:r w:rsidRPr="00C1059E">
        <w:rPr>
          <w:rFonts w:ascii="Arial" w:hAnsi="Arial" w:cs="Arial"/>
          <w:sz w:val="24"/>
          <w:szCs w:val="24"/>
        </w:rPr>
        <w:t>que</w:t>
      </w:r>
      <w:r w:rsidRPr="00C1059E">
        <w:rPr>
          <w:rFonts w:ascii="Arial" w:hAnsi="Arial" w:cs="Arial"/>
          <w:spacing w:val="-2"/>
          <w:sz w:val="24"/>
          <w:szCs w:val="24"/>
        </w:rPr>
        <w:t xml:space="preserve"> </w:t>
      </w:r>
      <w:r w:rsidRPr="00C1059E">
        <w:rPr>
          <w:rFonts w:ascii="Arial" w:hAnsi="Arial" w:cs="Arial"/>
          <w:sz w:val="24"/>
          <w:szCs w:val="24"/>
        </w:rPr>
        <w:t>não</w:t>
      </w:r>
      <w:r w:rsidRPr="00C1059E">
        <w:rPr>
          <w:rFonts w:ascii="Arial" w:hAnsi="Arial" w:cs="Arial"/>
          <w:spacing w:val="-2"/>
          <w:sz w:val="24"/>
          <w:szCs w:val="24"/>
        </w:rPr>
        <w:t xml:space="preserve"> </w:t>
      </w:r>
      <w:r w:rsidRPr="00C1059E">
        <w:rPr>
          <w:rFonts w:ascii="Arial" w:hAnsi="Arial" w:cs="Arial"/>
          <w:sz w:val="24"/>
          <w:szCs w:val="24"/>
        </w:rPr>
        <w:t>venham</w:t>
      </w:r>
      <w:r w:rsidRPr="00C1059E">
        <w:rPr>
          <w:rFonts w:ascii="Arial" w:hAnsi="Arial" w:cs="Arial"/>
          <w:spacing w:val="-2"/>
          <w:sz w:val="24"/>
          <w:szCs w:val="24"/>
        </w:rPr>
        <w:t xml:space="preserve"> </w:t>
      </w:r>
      <w:r w:rsidRPr="00C1059E">
        <w:rPr>
          <w:rFonts w:ascii="Arial" w:hAnsi="Arial" w:cs="Arial"/>
          <w:sz w:val="24"/>
          <w:szCs w:val="24"/>
        </w:rPr>
        <w:t>a</w:t>
      </w:r>
      <w:r w:rsidRPr="00C1059E">
        <w:rPr>
          <w:rFonts w:ascii="Arial" w:hAnsi="Arial" w:cs="Arial"/>
          <w:spacing w:val="-4"/>
          <w:sz w:val="24"/>
          <w:szCs w:val="24"/>
        </w:rPr>
        <w:t xml:space="preserve"> </w:t>
      </w:r>
      <w:r w:rsidRPr="00C1059E">
        <w:rPr>
          <w:rFonts w:ascii="Arial" w:hAnsi="Arial" w:cs="Arial"/>
          <w:sz w:val="24"/>
          <w:szCs w:val="24"/>
        </w:rPr>
        <w:t>ser</w:t>
      </w:r>
      <w:r w:rsidRPr="00C1059E">
        <w:rPr>
          <w:rFonts w:ascii="Arial" w:hAnsi="Arial" w:cs="Arial"/>
          <w:spacing w:val="-2"/>
          <w:sz w:val="24"/>
          <w:szCs w:val="24"/>
        </w:rPr>
        <w:t xml:space="preserve"> </w:t>
      </w:r>
      <w:r w:rsidRPr="00C1059E">
        <w:rPr>
          <w:rFonts w:ascii="Arial" w:hAnsi="Arial" w:cs="Arial"/>
          <w:sz w:val="24"/>
          <w:szCs w:val="24"/>
        </w:rPr>
        <w:t>danificadas</w:t>
      </w:r>
      <w:r w:rsidRPr="00C1059E">
        <w:rPr>
          <w:rFonts w:ascii="Arial" w:hAnsi="Arial" w:cs="Arial"/>
          <w:spacing w:val="-5"/>
          <w:sz w:val="24"/>
          <w:szCs w:val="24"/>
        </w:rPr>
        <w:t xml:space="preserve"> </w:t>
      </w:r>
      <w:r w:rsidRPr="00C1059E">
        <w:rPr>
          <w:rFonts w:ascii="Arial" w:hAnsi="Arial" w:cs="Arial"/>
          <w:sz w:val="24"/>
          <w:szCs w:val="24"/>
        </w:rPr>
        <w:t>as redes hidrossanitárias, elétricas e telefônicas.</w:t>
      </w:r>
    </w:p>
    <w:p w14:paraId="7E19327E" w14:textId="77777777" w:rsidR="00160FE6" w:rsidRPr="00C1059E" w:rsidRDefault="00000000" w:rsidP="00A83FEB">
      <w:pPr>
        <w:pStyle w:val="PargrafodaLista"/>
        <w:numPr>
          <w:ilvl w:val="2"/>
          <w:numId w:val="8"/>
        </w:numPr>
        <w:tabs>
          <w:tab w:val="left" w:pos="1580"/>
        </w:tabs>
        <w:spacing w:line="364" w:lineRule="auto"/>
        <w:ind w:firstLine="0"/>
        <w:rPr>
          <w:rFonts w:ascii="Arial" w:hAnsi="Arial" w:cs="Arial"/>
          <w:sz w:val="24"/>
          <w:szCs w:val="24"/>
        </w:rPr>
      </w:pPr>
      <w:r w:rsidRPr="00C1059E">
        <w:rPr>
          <w:rFonts w:ascii="Arial" w:hAnsi="Arial" w:cs="Arial"/>
          <w:sz w:val="24"/>
          <w:szCs w:val="24"/>
        </w:rPr>
        <w:t>Promover</w:t>
      </w:r>
      <w:r w:rsidRPr="00C1059E">
        <w:rPr>
          <w:rFonts w:ascii="Arial" w:hAnsi="Arial" w:cs="Arial"/>
          <w:spacing w:val="-16"/>
          <w:sz w:val="24"/>
          <w:szCs w:val="24"/>
        </w:rPr>
        <w:t xml:space="preserve"> </w:t>
      </w:r>
      <w:r w:rsidRPr="00C1059E">
        <w:rPr>
          <w:rFonts w:ascii="Arial" w:hAnsi="Arial" w:cs="Arial"/>
          <w:sz w:val="24"/>
          <w:szCs w:val="24"/>
        </w:rPr>
        <w:t>a</w:t>
      </w:r>
      <w:r w:rsidRPr="00C1059E">
        <w:rPr>
          <w:rFonts w:ascii="Arial" w:hAnsi="Arial" w:cs="Arial"/>
          <w:spacing w:val="-16"/>
          <w:sz w:val="24"/>
          <w:szCs w:val="24"/>
        </w:rPr>
        <w:t xml:space="preserve"> </w:t>
      </w:r>
      <w:r w:rsidRPr="00C1059E">
        <w:rPr>
          <w:rFonts w:ascii="Arial" w:hAnsi="Arial" w:cs="Arial"/>
          <w:sz w:val="24"/>
          <w:szCs w:val="24"/>
        </w:rPr>
        <w:t>guarda,</w:t>
      </w:r>
      <w:r w:rsidRPr="00C1059E">
        <w:rPr>
          <w:rFonts w:ascii="Arial" w:hAnsi="Arial" w:cs="Arial"/>
          <w:spacing w:val="-16"/>
          <w:sz w:val="24"/>
          <w:szCs w:val="24"/>
        </w:rPr>
        <w:t xml:space="preserve"> </w:t>
      </w:r>
      <w:r w:rsidRPr="00C1059E">
        <w:rPr>
          <w:rFonts w:ascii="Arial" w:hAnsi="Arial" w:cs="Arial"/>
          <w:sz w:val="24"/>
          <w:szCs w:val="24"/>
        </w:rPr>
        <w:t>manutenção</w:t>
      </w:r>
      <w:r w:rsidRPr="00C1059E">
        <w:rPr>
          <w:rFonts w:ascii="Arial" w:hAnsi="Arial" w:cs="Arial"/>
          <w:spacing w:val="-16"/>
          <w:sz w:val="24"/>
          <w:szCs w:val="24"/>
        </w:rPr>
        <w:t xml:space="preserve"> </w:t>
      </w:r>
      <w:r w:rsidRPr="00C1059E">
        <w:rPr>
          <w:rFonts w:ascii="Arial" w:hAnsi="Arial" w:cs="Arial"/>
          <w:sz w:val="24"/>
          <w:szCs w:val="24"/>
        </w:rPr>
        <w:t>e</w:t>
      </w:r>
      <w:r w:rsidRPr="00C1059E">
        <w:rPr>
          <w:rFonts w:ascii="Arial" w:hAnsi="Arial" w:cs="Arial"/>
          <w:spacing w:val="-16"/>
          <w:sz w:val="24"/>
          <w:szCs w:val="24"/>
        </w:rPr>
        <w:t xml:space="preserve"> </w:t>
      </w:r>
      <w:r w:rsidRPr="00C1059E">
        <w:rPr>
          <w:rFonts w:ascii="Arial" w:hAnsi="Arial" w:cs="Arial"/>
          <w:sz w:val="24"/>
          <w:szCs w:val="24"/>
        </w:rPr>
        <w:t>vigilância</w:t>
      </w:r>
      <w:r w:rsidRPr="00C1059E">
        <w:rPr>
          <w:rFonts w:ascii="Arial" w:hAnsi="Arial" w:cs="Arial"/>
          <w:spacing w:val="-16"/>
          <w:sz w:val="24"/>
          <w:szCs w:val="24"/>
        </w:rPr>
        <w:t xml:space="preserve"> </w:t>
      </w:r>
      <w:r w:rsidRPr="00C1059E">
        <w:rPr>
          <w:rFonts w:ascii="Arial" w:hAnsi="Arial" w:cs="Arial"/>
          <w:sz w:val="24"/>
          <w:szCs w:val="24"/>
        </w:rPr>
        <w:t>de</w:t>
      </w:r>
      <w:r w:rsidRPr="00C1059E">
        <w:rPr>
          <w:rFonts w:ascii="Arial" w:hAnsi="Arial" w:cs="Arial"/>
          <w:spacing w:val="-16"/>
          <w:sz w:val="24"/>
          <w:szCs w:val="24"/>
        </w:rPr>
        <w:t xml:space="preserve"> </w:t>
      </w:r>
      <w:r w:rsidRPr="00C1059E">
        <w:rPr>
          <w:rFonts w:ascii="Arial" w:hAnsi="Arial" w:cs="Arial"/>
          <w:sz w:val="24"/>
          <w:szCs w:val="24"/>
        </w:rPr>
        <w:t>materiais,</w:t>
      </w:r>
      <w:r w:rsidRPr="00C1059E">
        <w:rPr>
          <w:rFonts w:ascii="Arial" w:hAnsi="Arial" w:cs="Arial"/>
          <w:spacing w:val="-16"/>
          <w:sz w:val="24"/>
          <w:szCs w:val="24"/>
        </w:rPr>
        <w:t xml:space="preserve"> </w:t>
      </w:r>
      <w:r w:rsidRPr="00C1059E">
        <w:rPr>
          <w:rFonts w:ascii="Arial" w:hAnsi="Arial" w:cs="Arial"/>
          <w:sz w:val="24"/>
          <w:szCs w:val="24"/>
        </w:rPr>
        <w:t>ferramentas,</w:t>
      </w:r>
      <w:r w:rsidRPr="00C1059E">
        <w:rPr>
          <w:rFonts w:ascii="Arial" w:hAnsi="Arial" w:cs="Arial"/>
          <w:spacing w:val="-16"/>
          <w:sz w:val="24"/>
          <w:szCs w:val="24"/>
        </w:rPr>
        <w:t xml:space="preserve"> </w:t>
      </w:r>
      <w:r w:rsidRPr="00C1059E">
        <w:rPr>
          <w:rFonts w:ascii="Arial" w:hAnsi="Arial" w:cs="Arial"/>
          <w:sz w:val="24"/>
          <w:szCs w:val="24"/>
        </w:rPr>
        <w:t>e</w:t>
      </w:r>
      <w:r w:rsidRPr="00C1059E">
        <w:rPr>
          <w:rFonts w:ascii="Arial" w:hAnsi="Arial" w:cs="Arial"/>
          <w:spacing w:val="-16"/>
          <w:sz w:val="24"/>
          <w:szCs w:val="24"/>
        </w:rPr>
        <w:t xml:space="preserve"> </w:t>
      </w:r>
      <w:r w:rsidRPr="00C1059E">
        <w:rPr>
          <w:rFonts w:ascii="Arial" w:hAnsi="Arial" w:cs="Arial"/>
          <w:sz w:val="24"/>
          <w:szCs w:val="24"/>
        </w:rPr>
        <w:t>tudo o que for necessário à execução dos serviços, durante a vigência da obra.</w:t>
      </w:r>
    </w:p>
    <w:p w14:paraId="27B31532" w14:textId="77777777" w:rsidR="00160FE6" w:rsidRPr="00C1059E" w:rsidRDefault="00000000" w:rsidP="00A83FEB">
      <w:pPr>
        <w:pStyle w:val="PargrafodaLista"/>
        <w:numPr>
          <w:ilvl w:val="2"/>
          <w:numId w:val="8"/>
        </w:numPr>
        <w:tabs>
          <w:tab w:val="left" w:pos="1580"/>
        </w:tabs>
        <w:spacing w:line="364" w:lineRule="auto"/>
        <w:ind w:right="281" w:firstLine="0"/>
        <w:rPr>
          <w:rFonts w:ascii="Arial" w:hAnsi="Arial" w:cs="Arial"/>
          <w:sz w:val="24"/>
          <w:szCs w:val="24"/>
        </w:rPr>
      </w:pPr>
      <w:r w:rsidRPr="00C1059E">
        <w:rPr>
          <w:rFonts w:ascii="Arial" w:hAnsi="Arial" w:cs="Arial"/>
          <w:sz w:val="24"/>
          <w:szCs w:val="24"/>
        </w:rPr>
        <w:t>Manter seu pessoal devidamente identificado através de crachás, com fotografia recente, e provendo-os dos Equipamentos de Proteção Individual - EPI’s;</w:t>
      </w:r>
    </w:p>
    <w:p w14:paraId="1C40D7BD" w14:textId="77777777" w:rsidR="00160FE6" w:rsidRPr="00C1059E" w:rsidRDefault="00000000" w:rsidP="00A83FEB">
      <w:pPr>
        <w:pStyle w:val="PargrafodaLista"/>
        <w:numPr>
          <w:ilvl w:val="2"/>
          <w:numId w:val="8"/>
        </w:numPr>
        <w:tabs>
          <w:tab w:val="left" w:pos="1580"/>
        </w:tabs>
        <w:spacing w:line="364" w:lineRule="auto"/>
        <w:ind w:firstLine="0"/>
        <w:rPr>
          <w:rFonts w:ascii="Arial" w:hAnsi="Arial" w:cs="Arial"/>
          <w:sz w:val="24"/>
          <w:szCs w:val="24"/>
        </w:rPr>
      </w:pPr>
      <w:r w:rsidRPr="00C1059E">
        <w:rPr>
          <w:rFonts w:ascii="Arial" w:hAnsi="Arial" w:cs="Arial"/>
          <w:sz w:val="24"/>
          <w:szCs w:val="24"/>
        </w:rPr>
        <w:t>Manter</w:t>
      </w:r>
      <w:r w:rsidRPr="00C1059E">
        <w:rPr>
          <w:rFonts w:ascii="Arial" w:hAnsi="Arial" w:cs="Arial"/>
          <w:spacing w:val="-16"/>
          <w:sz w:val="24"/>
          <w:szCs w:val="24"/>
        </w:rPr>
        <w:t xml:space="preserve"> </w:t>
      </w:r>
      <w:r w:rsidRPr="00C1059E">
        <w:rPr>
          <w:rFonts w:ascii="Arial" w:hAnsi="Arial" w:cs="Arial"/>
          <w:sz w:val="24"/>
          <w:szCs w:val="24"/>
        </w:rPr>
        <w:t>sediado</w:t>
      </w:r>
      <w:r w:rsidRPr="00C1059E">
        <w:rPr>
          <w:rFonts w:ascii="Arial" w:hAnsi="Arial" w:cs="Arial"/>
          <w:spacing w:val="-16"/>
          <w:sz w:val="24"/>
          <w:szCs w:val="24"/>
        </w:rPr>
        <w:t xml:space="preserve"> </w:t>
      </w:r>
      <w:r w:rsidRPr="00C1059E">
        <w:rPr>
          <w:rFonts w:ascii="Arial" w:hAnsi="Arial" w:cs="Arial"/>
          <w:sz w:val="24"/>
          <w:szCs w:val="24"/>
        </w:rPr>
        <w:t>junto</w:t>
      </w:r>
      <w:r w:rsidRPr="00C1059E">
        <w:rPr>
          <w:rFonts w:ascii="Arial" w:hAnsi="Arial" w:cs="Arial"/>
          <w:spacing w:val="-16"/>
          <w:sz w:val="24"/>
          <w:szCs w:val="24"/>
        </w:rPr>
        <w:t xml:space="preserve"> </w:t>
      </w:r>
      <w:r w:rsidRPr="00C1059E">
        <w:rPr>
          <w:rFonts w:ascii="Arial" w:hAnsi="Arial" w:cs="Arial"/>
          <w:sz w:val="24"/>
          <w:szCs w:val="24"/>
        </w:rPr>
        <w:t>à</w:t>
      </w:r>
      <w:r w:rsidRPr="00C1059E">
        <w:rPr>
          <w:rFonts w:ascii="Arial" w:hAnsi="Arial" w:cs="Arial"/>
          <w:spacing w:val="-16"/>
          <w:sz w:val="24"/>
          <w:szCs w:val="24"/>
        </w:rPr>
        <w:t xml:space="preserve"> </w:t>
      </w:r>
      <w:r w:rsidRPr="00C1059E">
        <w:rPr>
          <w:rFonts w:ascii="Arial" w:hAnsi="Arial" w:cs="Arial"/>
          <w:sz w:val="24"/>
          <w:szCs w:val="24"/>
        </w:rPr>
        <w:t>Administração,</w:t>
      </w:r>
      <w:r w:rsidRPr="00C1059E">
        <w:rPr>
          <w:rFonts w:ascii="Arial" w:hAnsi="Arial" w:cs="Arial"/>
          <w:spacing w:val="-16"/>
          <w:sz w:val="24"/>
          <w:szCs w:val="24"/>
        </w:rPr>
        <w:t xml:space="preserve"> </w:t>
      </w:r>
      <w:r w:rsidRPr="00C1059E">
        <w:rPr>
          <w:rFonts w:ascii="Arial" w:hAnsi="Arial" w:cs="Arial"/>
          <w:sz w:val="24"/>
          <w:szCs w:val="24"/>
        </w:rPr>
        <w:t>durante</w:t>
      </w:r>
      <w:r w:rsidRPr="00C1059E">
        <w:rPr>
          <w:rFonts w:ascii="Arial" w:hAnsi="Arial" w:cs="Arial"/>
          <w:spacing w:val="-16"/>
          <w:sz w:val="24"/>
          <w:szCs w:val="24"/>
        </w:rPr>
        <w:t xml:space="preserve"> </w:t>
      </w:r>
      <w:r w:rsidRPr="00C1059E">
        <w:rPr>
          <w:rFonts w:ascii="Arial" w:hAnsi="Arial" w:cs="Arial"/>
          <w:sz w:val="24"/>
          <w:szCs w:val="24"/>
        </w:rPr>
        <w:t>os</w:t>
      </w:r>
      <w:r w:rsidRPr="00C1059E">
        <w:rPr>
          <w:rFonts w:ascii="Arial" w:hAnsi="Arial" w:cs="Arial"/>
          <w:spacing w:val="-16"/>
          <w:sz w:val="24"/>
          <w:szCs w:val="24"/>
        </w:rPr>
        <w:t xml:space="preserve"> </w:t>
      </w:r>
      <w:r w:rsidRPr="00C1059E">
        <w:rPr>
          <w:rFonts w:ascii="Arial" w:hAnsi="Arial" w:cs="Arial"/>
          <w:sz w:val="24"/>
          <w:szCs w:val="24"/>
        </w:rPr>
        <w:t>turnos</w:t>
      </w:r>
      <w:r w:rsidRPr="00C1059E">
        <w:rPr>
          <w:rFonts w:ascii="Arial" w:hAnsi="Arial" w:cs="Arial"/>
          <w:spacing w:val="-16"/>
          <w:sz w:val="24"/>
          <w:szCs w:val="24"/>
        </w:rPr>
        <w:t xml:space="preserve"> </w:t>
      </w:r>
      <w:r w:rsidRPr="00C1059E">
        <w:rPr>
          <w:rFonts w:ascii="Arial" w:hAnsi="Arial" w:cs="Arial"/>
          <w:sz w:val="24"/>
          <w:szCs w:val="24"/>
        </w:rPr>
        <w:t>de</w:t>
      </w:r>
      <w:r w:rsidRPr="00C1059E">
        <w:rPr>
          <w:rFonts w:ascii="Arial" w:hAnsi="Arial" w:cs="Arial"/>
          <w:spacing w:val="-16"/>
          <w:sz w:val="24"/>
          <w:szCs w:val="24"/>
        </w:rPr>
        <w:t xml:space="preserve"> </w:t>
      </w:r>
      <w:r w:rsidRPr="00C1059E">
        <w:rPr>
          <w:rFonts w:ascii="Arial" w:hAnsi="Arial" w:cs="Arial"/>
          <w:sz w:val="24"/>
          <w:szCs w:val="24"/>
        </w:rPr>
        <w:t>trabalho,</w:t>
      </w:r>
      <w:r w:rsidRPr="00C1059E">
        <w:rPr>
          <w:rFonts w:ascii="Arial" w:hAnsi="Arial" w:cs="Arial"/>
          <w:spacing w:val="-16"/>
          <w:sz w:val="24"/>
          <w:szCs w:val="24"/>
        </w:rPr>
        <w:t xml:space="preserve"> </w:t>
      </w:r>
      <w:r w:rsidRPr="00C1059E">
        <w:rPr>
          <w:rFonts w:ascii="Arial" w:hAnsi="Arial" w:cs="Arial"/>
          <w:sz w:val="24"/>
          <w:szCs w:val="24"/>
        </w:rPr>
        <w:t>preposto capaz de tomar decisões compatíveis com os compromissos assumidos;</w:t>
      </w:r>
    </w:p>
    <w:p w14:paraId="7EA12674" w14:textId="77777777" w:rsidR="00160FE6" w:rsidRPr="00C1059E" w:rsidRDefault="00000000" w:rsidP="00A83FEB">
      <w:pPr>
        <w:pStyle w:val="PargrafodaLista"/>
        <w:numPr>
          <w:ilvl w:val="2"/>
          <w:numId w:val="8"/>
        </w:numPr>
        <w:tabs>
          <w:tab w:val="left" w:pos="1580"/>
        </w:tabs>
        <w:spacing w:line="364" w:lineRule="auto"/>
        <w:ind w:firstLine="0"/>
        <w:rPr>
          <w:rFonts w:ascii="Arial" w:hAnsi="Arial" w:cs="Arial"/>
          <w:sz w:val="24"/>
          <w:szCs w:val="24"/>
        </w:rPr>
      </w:pPr>
      <w:r w:rsidRPr="00C1059E">
        <w:rPr>
          <w:rFonts w:ascii="Arial" w:hAnsi="Arial" w:cs="Arial"/>
          <w:sz w:val="24"/>
          <w:szCs w:val="24"/>
        </w:rPr>
        <w:t>O Preposto indicado pela empresa poderá ser recusado pelo órgão ou entidade, desde que apresentada a devida justificativa, devendo a empresa indicar outro para exercer a atividade;</w:t>
      </w:r>
    </w:p>
    <w:p w14:paraId="074D2435" w14:textId="77777777" w:rsidR="00160FE6" w:rsidRPr="00C1059E" w:rsidRDefault="00000000" w:rsidP="00A83FEB">
      <w:pPr>
        <w:pStyle w:val="PargrafodaLista"/>
        <w:numPr>
          <w:ilvl w:val="2"/>
          <w:numId w:val="8"/>
        </w:numPr>
        <w:tabs>
          <w:tab w:val="left" w:pos="1580"/>
        </w:tabs>
        <w:spacing w:line="362" w:lineRule="auto"/>
        <w:ind w:right="281" w:firstLine="0"/>
        <w:rPr>
          <w:rFonts w:ascii="Arial" w:hAnsi="Arial" w:cs="Arial"/>
          <w:sz w:val="24"/>
          <w:szCs w:val="24"/>
        </w:rPr>
      </w:pPr>
      <w:r w:rsidRPr="00C1059E">
        <w:rPr>
          <w:rFonts w:ascii="Arial" w:hAnsi="Arial" w:cs="Arial"/>
          <w:sz w:val="24"/>
          <w:szCs w:val="24"/>
        </w:rPr>
        <w:t>Cumprir, além dos postulados legais vigentes de âmbito federal, estadual ou municipal, as normas de segurança da Administração;</w:t>
      </w:r>
    </w:p>
    <w:p w14:paraId="3572C6AB" w14:textId="77777777" w:rsidR="00160FE6" w:rsidRPr="00C1059E" w:rsidRDefault="00000000" w:rsidP="00A83FEB">
      <w:pPr>
        <w:pStyle w:val="PargrafodaLista"/>
        <w:numPr>
          <w:ilvl w:val="2"/>
          <w:numId w:val="8"/>
        </w:numPr>
        <w:tabs>
          <w:tab w:val="left" w:pos="1580"/>
        </w:tabs>
        <w:spacing w:line="364" w:lineRule="auto"/>
        <w:ind w:firstLine="0"/>
        <w:rPr>
          <w:rFonts w:ascii="Arial" w:hAnsi="Arial" w:cs="Arial"/>
          <w:sz w:val="24"/>
          <w:szCs w:val="24"/>
        </w:rPr>
      </w:pPr>
      <w:r w:rsidRPr="00C1059E">
        <w:rPr>
          <w:rFonts w:ascii="Arial" w:hAnsi="Arial" w:cs="Arial"/>
          <w:sz w:val="24"/>
          <w:szCs w:val="24"/>
        </w:rPr>
        <w:t xml:space="preserve">Instruir os seus empregados, quanto à prevenção de incêndios nas áreas da </w:t>
      </w:r>
      <w:r w:rsidRPr="00C1059E">
        <w:rPr>
          <w:rFonts w:ascii="Arial" w:hAnsi="Arial" w:cs="Arial"/>
          <w:spacing w:val="-2"/>
          <w:sz w:val="24"/>
          <w:szCs w:val="24"/>
        </w:rPr>
        <w:t>Administração;</w:t>
      </w:r>
    </w:p>
    <w:p w14:paraId="0F3C578E" w14:textId="77777777" w:rsidR="00160FE6" w:rsidRPr="00C1059E" w:rsidRDefault="00000000" w:rsidP="00A83FEB">
      <w:pPr>
        <w:pStyle w:val="PargrafodaLista"/>
        <w:numPr>
          <w:ilvl w:val="2"/>
          <w:numId w:val="8"/>
        </w:numPr>
        <w:tabs>
          <w:tab w:val="left" w:pos="1580"/>
        </w:tabs>
        <w:spacing w:line="364" w:lineRule="auto"/>
        <w:ind w:firstLine="0"/>
        <w:rPr>
          <w:rFonts w:ascii="Arial" w:hAnsi="Arial" w:cs="Arial"/>
          <w:sz w:val="24"/>
          <w:szCs w:val="24"/>
        </w:rPr>
      </w:pPr>
      <w:r w:rsidRPr="00C1059E">
        <w:rPr>
          <w:rFonts w:ascii="Arial" w:hAnsi="Arial" w:cs="Arial"/>
          <w:sz w:val="24"/>
          <w:szCs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18F7965D" w14:textId="77777777" w:rsidR="00160FE6" w:rsidRPr="00C1059E" w:rsidRDefault="00000000" w:rsidP="00A83FEB">
      <w:pPr>
        <w:pStyle w:val="PargrafodaLista"/>
        <w:numPr>
          <w:ilvl w:val="2"/>
          <w:numId w:val="8"/>
        </w:numPr>
        <w:tabs>
          <w:tab w:val="left" w:pos="1580"/>
        </w:tabs>
        <w:spacing w:line="364" w:lineRule="auto"/>
        <w:ind w:firstLine="0"/>
        <w:rPr>
          <w:rFonts w:ascii="Arial" w:hAnsi="Arial" w:cs="Arial"/>
          <w:sz w:val="24"/>
          <w:szCs w:val="24"/>
        </w:rPr>
      </w:pPr>
      <w:r w:rsidRPr="00C1059E">
        <w:rPr>
          <w:rFonts w:ascii="Arial" w:hAnsi="Arial" w:cs="Arial"/>
          <w:sz w:val="24"/>
          <w:szCs w:val="24"/>
        </w:rPr>
        <w:t>Regularizar, quando notificada pela CONTRATANTE, sob pena de sofrer as penalidades estabelecidas no contrato, as eventuais falhas na execução dos serviços fora das suas especificações;</w:t>
      </w:r>
    </w:p>
    <w:p w14:paraId="6D5034F7" w14:textId="77777777" w:rsidR="00160FE6" w:rsidRPr="00C1059E" w:rsidRDefault="00000000" w:rsidP="00A83FEB">
      <w:pPr>
        <w:pStyle w:val="PargrafodaLista"/>
        <w:numPr>
          <w:ilvl w:val="2"/>
          <w:numId w:val="8"/>
        </w:numPr>
        <w:tabs>
          <w:tab w:val="left" w:pos="1580"/>
        </w:tabs>
        <w:spacing w:line="364" w:lineRule="auto"/>
        <w:ind w:firstLine="0"/>
        <w:rPr>
          <w:rFonts w:ascii="Arial" w:hAnsi="Arial" w:cs="Arial"/>
          <w:sz w:val="24"/>
          <w:szCs w:val="24"/>
        </w:rPr>
      </w:pPr>
      <w:r w:rsidRPr="00C1059E">
        <w:rPr>
          <w:rFonts w:ascii="Arial" w:hAnsi="Arial" w:cs="Arial"/>
          <w:sz w:val="24"/>
          <w:szCs w:val="24"/>
        </w:rPr>
        <w:t>Responder por qualquer prejuízo ou danos causados diretamente à Administração ou a terceiros, decorrentes de sua culpa ou dolo na execução do contrato, procedendo imediatamente aos reparos ou indenizações cabíveis e assumindo o ônus decorrente, não devendo ser reduzida essa responsabilidade à fiscalização ou acompanhamento da execução do contrato pelo contratante, que ficará autorizado a descontar dos pagamentos devidos ou da garantia, caso exigida no edital, o valor correspondente aos danos sofridos;</w:t>
      </w:r>
    </w:p>
    <w:p w14:paraId="390CD700" w14:textId="77777777" w:rsidR="00160FE6" w:rsidRPr="00C1059E" w:rsidRDefault="00000000" w:rsidP="00A83FEB">
      <w:pPr>
        <w:pStyle w:val="PargrafodaLista"/>
        <w:numPr>
          <w:ilvl w:val="2"/>
          <w:numId w:val="8"/>
        </w:numPr>
        <w:tabs>
          <w:tab w:val="left" w:pos="1580"/>
        </w:tabs>
        <w:spacing w:line="364" w:lineRule="auto"/>
        <w:ind w:right="279" w:firstLine="0"/>
        <w:rPr>
          <w:rFonts w:ascii="Arial" w:hAnsi="Arial" w:cs="Arial"/>
          <w:sz w:val="24"/>
          <w:szCs w:val="24"/>
        </w:rPr>
      </w:pPr>
      <w:r w:rsidRPr="00C1059E">
        <w:rPr>
          <w:rFonts w:ascii="Arial" w:hAnsi="Arial" w:cs="Arial"/>
          <w:sz w:val="24"/>
          <w:szCs w:val="24"/>
        </w:rPr>
        <w:t>Comunicar</w:t>
      </w:r>
      <w:r w:rsidRPr="00C1059E">
        <w:rPr>
          <w:rFonts w:ascii="Arial" w:hAnsi="Arial" w:cs="Arial"/>
          <w:spacing w:val="-16"/>
          <w:sz w:val="24"/>
          <w:szCs w:val="24"/>
        </w:rPr>
        <w:t xml:space="preserve"> </w:t>
      </w:r>
      <w:r w:rsidRPr="00C1059E">
        <w:rPr>
          <w:rFonts w:ascii="Arial" w:hAnsi="Arial" w:cs="Arial"/>
          <w:sz w:val="24"/>
          <w:szCs w:val="24"/>
        </w:rPr>
        <w:t>ao</w:t>
      </w:r>
      <w:r w:rsidRPr="00C1059E">
        <w:rPr>
          <w:rFonts w:ascii="Arial" w:hAnsi="Arial" w:cs="Arial"/>
          <w:spacing w:val="-16"/>
          <w:sz w:val="24"/>
          <w:szCs w:val="24"/>
        </w:rPr>
        <w:t xml:space="preserve"> </w:t>
      </w:r>
      <w:r w:rsidRPr="00C1059E">
        <w:rPr>
          <w:rFonts w:ascii="Arial" w:hAnsi="Arial" w:cs="Arial"/>
          <w:sz w:val="24"/>
          <w:szCs w:val="24"/>
        </w:rPr>
        <w:t>CONTRATANTE,</w:t>
      </w:r>
      <w:r w:rsidRPr="00C1059E">
        <w:rPr>
          <w:rFonts w:ascii="Arial" w:hAnsi="Arial" w:cs="Arial"/>
          <w:spacing w:val="-16"/>
          <w:sz w:val="24"/>
          <w:szCs w:val="24"/>
        </w:rPr>
        <w:t xml:space="preserve"> </w:t>
      </w:r>
      <w:r w:rsidRPr="00C1059E">
        <w:rPr>
          <w:rFonts w:ascii="Arial" w:hAnsi="Arial" w:cs="Arial"/>
          <w:sz w:val="24"/>
          <w:szCs w:val="24"/>
        </w:rPr>
        <w:t>quaisquer</w:t>
      </w:r>
      <w:r w:rsidRPr="00C1059E">
        <w:rPr>
          <w:rFonts w:ascii="Arial" w:hAnsi="Arial" w:cs="Arial"/>
          <w:spacing w:val="-16"/>
          <w:sz w:val="24"/>
          <w:szCs w:val="24"/>
        </w:rPr>
        <w:t xml:space="preserve"> </w:t>
      </w:r>
      <w:r w:rsidRPr="00C1059E">
        <w:rPr>
          <w:rFonts w:ascii="Arial" w:hAnsi="Arial" w:cs="Arial"/>
          <w:sz w:val="24"/>
          <w:szCs w:val="24"/>
        </w:rPr>
        <w:t>fatos</w:t>
      </w:r>
      <w:r w:rsidRPr="00C1059E">
        <w:rPr>
          <w:rFonts w:ascii="Arial" w:hAnsi="Arial" w:cs="Arial"/>
          <w:spacing w:val="-16"/>
          <w:sz w:val="24"/>
          <w:szCs w:val="24"/>
        </w:rPr>
        <w:t xml:space="preserve"> </w:t>
      </w:r>
      <w:r w:rsidRPr="00C1059E">
        <w:rPr>
          <w:rFonts w:ascii="Arial" w:hAnsi="Arial" w:cs="Arial"/>
          <w:sz w:val="24"/>
          <w:szCs w:val="24"/>
        </w:rPr>
        <w:t>ou</w:t>
      </w:r>
      <w:r w:rsidRPr="00C1059E">
        <w:rPr>
          <w:rFonts w:ascii="Arial" w:hAnsi="Arial" w:cs="Arial"/>
          <w:spacing w:val="-16"/>
          <w:sz w:val="24"/>
          <w:szCs w:val="24"/>
        </w:rPr>
        <w:t xml:space="preserve"> </w:t>
      </w:r>
      <w:r w:rsidRPr="00C1059E">
        <w:rPr>
          <w:rFonts w:ascii="Arial" w:hAnsi="Arial" w:cs="Arial"/>
          <w:sz w:val="24"/>
          <w:szCs w:val="24"/>
        </w:rPr>
        <w:t>circunstâncias</w:t>
      </w:r>
      <w:r w:rsidRPr="00C1059E">
        <w:rPr>
          <w:rFonts w:ascii="Arial" w:hAnsi="Arial" w:cs="Arial"/>
          <w:spacing w:val="-16"/>
          <w:sz w:val="24"/>
          <w:szCs w:val="24"/>
        </w:rPr>
        <w:t xml:space="preserve"> </w:t>
      </w:r>
      <w:r w:rsidRPr="00C1059E">
        <w:rPr>
          <w:rFonts w:ascii="Arial" w:hAnsi="Arial" w:cs="Arial"/>
          <w:sz w:val="24"/>
          <w:szCs w:val="24"/>
        </w:rPr>
        <w:t>detectadas por</w:t>
      </w:r>
      <w:r w:rsidRPr="00C1059E">
        <w:rPr>
          <w:rFonts w:ascii="Arial" w:hAnsi="Arial" w:cs="Arial"/>
          <w:spacing w:val="-4"/>
          <w:sz w:val="24"/>
          <w:szCs w:val="24"/>
        </w:rPr>
        <w:t xml:space="preserve"> </w:t>
      </w:r>
      <w:r w:rsidRPr="00C1059E">
        <w:rPr>
          <w:rFonts w:ascii="Arial" w:hAnsi="Arial" w:cs="Arial"/>
          <w:sz w:val="24"/>
          <w:szCs w:val="24"/>
        </w:rPr>
        <w:t>seus</w:t>
      </w:r>
      <w:r w:rsidRPr="00C1059E">
        <w:rPr>
          <w:rFonts w:ascii="Arial" w:hAnsi="Arial" w:cs="Arial"/>
          <w:spacing w:val="-5"/>
          <w:sz w:val="24"/>
          <w:szCs w:val="24"/>
        </w:rPr>
        <w:t xml:space="preserve"> </w:t>
      </w:r>
      <w:r w:rsidRPr="00C1059E">
        <w:rPr>
          <w:rFonts w:ascii="Arial" w:hAnsi="Arial" w:cs="Arial"/>
          <w:sz w:val="24"/>
          <w:szCs w:val="24"/>
        </w:rPr>
        <w:t>empregados</w:t>
      </w:r>
      <w:r w:rsidRPr="00C1059E">
        <w:rPr>
          <w:rFonts w:ascii="Arial" w:hAnsi="Arial" w:cs="Arial"/>
          <w:spacing w:val="-5"/>
          <w:sz w:val="24"/>
          <w:szCs w:val="24"/>
        </w:rPr>
        <w:t xml:space="preserve"> </w:t>
      </w:r>
      <w:r w:rsidRPr="00C1059E">
        <w:rPr>
          <w:rFonts w:ascii="Arial" w:hAnsi="Arial" w:cs="Arial"/>
          <w:sz w:val="24"/>
          <w:szCs w:val="24"/>
        </w:rPr>
        <w:t>quando</w:t>
      </w:r>
      <w:r w:rsidRPr="00C1059E">
        <w:rPr>
          <w:rFonts w:ascii="Arial" w:hAnsi="Arial" w:cs="Arial"/>
          <w:spacing w:val="-5"/>
          <w:sz w:val="24"/>
          <w:szCs w:val="24"/>
        </w:rPr>
        <w:t xml:space="preserve"> </w:t>
      </w:r>
      <w:r w:rsidRPr="00C1059E">
        <w:rPr>
          <w:rFonts w:ascii="Arial" w:hAnsi="Arial" w:cs="Arial"/>
          <w:sz w:val="24"/>
          <w:szCs w:val="24"/>
        </w:rPr>
        <w:t>da</w:t>
      </w:r>
      <w:r w:rsidRPr="00C1059E">
        <w:rPr>
          <w:rFonts w:ascii="Arial" w:hAnsi="Arial" w:cs="Arial"/>
          <w:spacing w:val="-7"/>
          <w:sz w:val="24"/>
          <w:szCs w:val="24"/>
        </w:rPr>
        <w:t xml:space="preserve"> </w:t>
      </w:r>
      <w:r w:rsidRPr="00C1059E">
        <w:rPr>
          <w:rFonts w:ascii="Arial" w:hAnsi="Arial" w:cs="Arial"/>
          <w:sz w:val="24"/>
          <w:szCs w:val="24"/>
        </w:rPr>
        <w:t>execução</w:t>
      </w:r>
      <w:r w:rsidRPr="00C1059E">
        <w:rPr>
          <w:rFonts w:ascii="Arial" w:hAnsi="Arial" w:cs="Arial"/>
          <w:spacing w:val="-7"/>
          <w:sz w:val="24"/>
          <w:szCs w:val="24"/>
        </w:rPr>
        <w:t xml:space="preserve"> </w:t>
      </w:r>
      <w:r w:rsidRPr="00C1059E">
        <w:rPr>
          <w:rFonts w:ascii="Arial" w:hAnsi="Arial" w:cs="Arial"/>
          <w:sz w:val="24"/>
          <w:szCs w:val="24"/>
        </w:rPr>
        <w:t>dos</w:t>
      </w:r>
      <w:r w:rsidRPr="00C1059E">
        <w:rPr>
          <w:rFonts w:ascii="Arial" w:hAnsi="Arial" w:cs="Arial"/>
          <w:spacing w:val="-3"/>
          <w:sz w:val="24"/>
          <w:szCs w:val="24"/>
        </w:rPr>
        <w:t xml:space="preserve"> </w:t>
      </w:r>
      <w:r w:rsidRPr="00C1059E">
        <w:rPr>
          <w:rFonts w:ascii="Arial" w:hAnsi="Arial" w:cs="Arial"/>
          <w:sz w:val="24"/>
          <w:szCs w:val="24"/>
        </w:rPr>
        <w:t>serviços,</w:t>
      </w:r>
      <w:r w:rsidRPr="00C1059E">
        <w:rPr>
          <w:rFonts w:ascii="Arial" w:hAnsi="Arial" w:cs="Arial"/>
          <w:spacing w:val="-5"/>
          <w:sz w:val="24"/>
          <w:szCs w:val="24"/>
        </w:rPr>
        <w:t xml:space="preserve"> </w:t>
      </w:r>
      <w:r w:rsidRPr="00C1059E">
        <w:rPr>
          <w:rFonts w:ascii="Arial" w:hAnsi="Arial" w:cs="Arial"/>
          <w:sz w:val="24"/>
          <w:szCs w:val="24"/>
        </w:rPr>
        <w:t>que</w:t>
      </w:r>
      <w:r w:rsidRPr="00C1059E">
        <w:rPr>
          <w:rFonts w:ascii="Arial" w:hAnsi="Arial" w:cs="Arial"/>
          <w:spacing w:val="-5"/>
          <w:sz w:val="24"/>
          <w:szCs w:val="24"/>
        </w:rPr>
        <w:t xml:space="preserve"> </w:t>
      </w:r>
      <w:r w:rsidRPr="00C1059E">
        <w:rPr>
          <w:rFonts w:ascii="Arial" w:hAnsi="Arial" w:cs="Arial"/>
          <w:sz w:val="24"/>
          <w:szCs w:val="24"/>
        </w:rPr>
        <w:t>prejudiquem</w:t>
      </w:r>
      <w:r w:rsidRPr="00C1059E">
        <w:rPr>
          <w:rFonts w:ascii="Arial" w:hAnsi="Arial" w:cs="Arial"/>
          <w:spacing w:val="-4"/>
          <w:sz w:val="24"/>
          <w:szCs w:val="24"/>
        </w:rPr>
        <w:t xml:space="preserve"> </w:t>
      </w:r>
      <w:r w:rsidRPr="00C1059E">
        <w:rPr>
          <w:rFonts w:ascii="Arial" w:hAnsi="Arial" w:cs="Arial"/>
          <w:sz w:val="24"/>
          <w:szCs w:val="24"/>
        </w:rPr>
        <w:t>ou</w:t>
      </w:r>
      <w:r w:rsidRPr="00C1059E">
        <w:rPr>
          <w:rFonts w:ascii="Arial" w:hAnsi="Arial" w:cs="Arial"/>
          <w:spacing w:val="-3"/>
          <w:sz w:val="24"/>
          <w:szCs w:val="24"/>
        </w:rPr>
        <w:t xml:space="preserve"> </w:t>
      </w:r>
      <w:r w:rsidRPr="00C1059E">
        <w:rPr>
          <w:rFonts w:ascii="Arial" w:hAnsi="Arial" w:cs="Arial"/>
          <w:sz w:val="24"/>
          <w:szCs w:val="24"/>
        </w:rPr>
        <w:t>possam</w:t>
      </w:r>
      <w:r w:rsidRPr="00C1059E">
        <w:rPr>
          <w:rFonts w:ascii="Arial" w:hAnsi="Arial" w:cs="Arial"/>
          <w:spacing w:val="-4"/>
          <w:sz w:val="24"/>
          <w:szCs w:val="24"/>
        </w:rPr>
        <w:t xml:space="preserve"> </w:t>
      </w:r>
      <w:r w:rsidRPr="00C1059E">
        <w:rPr>
          <w:rFonts w:ascii="Arial" w:hAnsi="Arial" w:cs="Arial"/>
          <w:sz w:val="24"/>
          <w:szCs w:val="24"/>
        </w:rPr>
        <w:t>vir</w:t>
      </w:r>
      <w:r w:rsidRPr="00C1059E">
        <w:rPr>
          <w:rFonts w:ascii="Arial" w:hAnsi="Arial" w:cs="Arial"/>
          <w:spacing w:val="-8"/>
          <w:sz w:val="24"/>
          <w:szCs w:val="24"/>
        </w:rPr>
        <w:t xml:space="preserve"> </w:t>
      </w:r>
      <w:r w:rsidRPr="00C1059E">
        <w:rPr>
          <w:rFonts w:ascii="Arial" w:hAnsi="Arial" w:cs="Arial"/>
          <w:sz w:val="24"/>
          <w:szCs w:val="24"/>
        </w:rPr>
        <w:t>a</w:t>
      </w:r>
    </w:p>
    <w:p w14:paraId="3CA0EACD" w14:textId="77777777" w:rsidR="00160FE6" w:rsidRPr="00C1059E" w:rsidRDefault="00160FE6" w:rsidP="00A83FEB">
      <w:pPr>
        <w:pStyle w:val="PargrafodaLista"/>
        <w:spacing w:line="364" w:lineRule="auto"/>
        <w:rPr>
          <w:rFonts w:ascii="Arial" w:hAnsi="Arial" w:cs="Arial"/>
          <w:sz w:val="24"/>
          <w:szCs w:val="24"/>
        </w:rPr>
        <w:sectPr w:rsidR="00160FE6" w:rsidRPr="00C1059E">
          <w:pgSz w:w="11910" w:h="16840"/>
          <w:pgMar w:top="1800" w:right="850" w:bottom="980" w:left="992" w:header="317" w:footer="795" w:gutter="0"/>
          <w:cols w:space="720"/>
        </w:sectPr>
      </w:pPr>
    </w:p>
    <w:p w14:paraId="045C7F1C" w14:textId="77777777" w:rsidR="00160FE6" w:rsidRPr="00C1059E" w:rsidRDefault="00000000" w:rsidP="00A83FEB">
      <w:pPr>
        <w:pStyle w:val="Corpodetexto"/>
        <w:spacing w:before="86" w:line="367" w:lineRule="auto"/>
        <w:ind w:right="281"/>
        <w:rPr>
          <w:rFonts w:ascii="Arial" w:hAnsi="Arial" w:cs="Arial"/>
        </w:rPr>
      </w:pPr>
      <w:r w:rsidRPr="00C1059E">
        <w:rPr>
          <w:rFonts w:ascii="Arial" w:hAnsi="Arial" w:cs="Arial"/>
        </w:rPr>
        <w:lastRenderedPageBreak/>
        <w:t>prejudicar a qualidade dos serviços ou comprometer à integridade do patrimônio público, bem como quanto a impossibilidade de finalização ou realização do serviço no prazo acordado, assim que tomar conhecimento, para que sejam adotadas as ações de contingências que se apliquem ao caso concreto;</w:t>
      </w:r>
    </w:p>
    <w:p w14:paraId="6B851755" w14:textId="77777777" w:rsidR="00160FE6" w:rsidRPr="00C1059E" w:rsidRDefault="00000000" w:rsidP="00A83FEB">
      <w:pPr>
        <w:pStyle w:val="PargrafodaLista"/>
        <w:numPr>
          <w:ilvl w:val="2"/>
          <w:numId w:val="8"/>
        </w:numPr>
        <w:tabs>
          <w:tab w:val="left" w:pos="1580"/>
        </w:tabs>
        <w:spacing w:line="364" w:lineRule="auto"/>
        <w:ind w:right="278" w:firstLine="0"/>
        <w:rPr>
          <w:rFonts w:ascii="Arial" w:hAnsi="Arial" w:cs="Arial"/>
          <w:sz w:val="24"/>
          <w:szCs w:val="24"/>
        </w:rPr>
      </w:pPr>
      <w:r w:rsidRPr="00C1059E">
        <w:rPr>
          <w:rFonts w:ascii="Arial" w:hAnsi="Arial" w:cs="Arial"/>
          <w:sz w:val="24"/>
          <w:szCs w:val="24"/>
        </w:rPr>
        <w:t>Não transferir a terceiros, por qualquer forma, nem mesmo parcialmente, as obrigações assumidas, nem subcontratar qualquer das prestações a que está obrigada, exceto nas condições autorizadas no Projeto Básico ou neste contrato;</w:t>
      </w:r>
    </w:p>
    <w:p w14:paraId="6BDD00A0" w14:textId="77777777" w:rsidR="00160FE6" w:rsidRPr="00C1059E" w:rsidRDefault="00000000" w:rsidP="00A83FEB">
      <w:pPr>
        <w:pStyle w:val="PargrafodaLista"/>
        <w:numPr>
          <w:ilvl w:val="2"/>
          <w:numId w:val="8"/>
        </w:numPr>
        <w:tabs>
          <w:tab w:val="left" w:pos="1580"/>
        </w:tabs>
        <w:spacing w:line="364" w:lineRule="auto"/>
        <w:ind w:firstLine="0"/>
        <w:rPr>
          <w:rFonts w:ascii="Arial" w:hAnsi="Arial" w:cs="Arial"/>
          <w:sz w:val="24"/>
          <w:szCs w:val="24"/>
        </w:rPr>
      </w:pPr>
      <w:r w:rsidRPr="00C1059E">
        <w:rPr>
          <w:rFonts w:ascii="Arial" w:hAnsi="Arial" w:cs="Arial"/>
          <w:sz w:val="24"/>
          <w:szCs w:val="24"/>
        </w:rPr>
        <w:t>Não permitir a utilização de qualquer trabalho do menor de dezesseis anos, exceto</w:t>
      </w:r>
      <w:r w:rsidRPr="00C1059E">
        <w:rPr>
          <w:rFonts w:ascii="Arial" w:hAnsi="Arial" w:cs="Arial"/>
          <w:spacing w:val="-16"/>
          <w:sz w:val="24"/>
          <w:szCs w:val="24"/>
        </w:rPr>
        <w:t xml:space="preserve"> </w:t>
      </w:r>
      <w:r w:rsidRPr="00C1059E">
        <w:rPr>
          <w:rFonts w:ascii="Arial" w:hAnsi="Arial" w:cs="Arial"/>
          <w:sz w:val="24"/>
          <w:szCs w:val="24"/>
        </w:rPr>
        <w:t>na</w:t>
      </w:r>
      <w:r w:rsidRPr="00C1059E">
        <w:rPr>
          <w:rFonts w:ascii="Arial" w:hAnsi="Arial" w:cs="Arial"/>
          <w:spacing w:val="-14"/>
          <w:sz w:val="24"/>
          <w:szCs w:val="24"/>
        </w:rPr>
        <w:t xml:space="preserve"> </w:t>
      </w:r>
      <w:r w:rsidRPr="00C1059E">
        <w:rPr>
          <w:rFonts w:ascii="Arial" w:hAnsi="Arial" w:cs="Arial"/>
          <w:sz w:val="24"/>
          <w:szCs w:val="24"/>
        </w:rPr>
        <w:t>condição</w:t>
      </w:r>
      <w:r w:rsidRPr="00C1059E">
        <w:rPr>
          <w:rFonts w:ascii="Arial" w:hAnsi="Arial" w:cs="Arial"/>
          <w:spacing w:val="-14"/>
          <w:sz w:val="24"/>
          <w:szCs w:val="24"/>
        </w:rPr>
        <w:t xml:space="preserve"> </w:t>
      </w:r>
      <w:r w:rsidRPr="00C1059E">
        <w:rPr>
          <w:rFonts w:ascii="Arial" w:hAnsi="Arial" w:cs="Arial"/>
          <w:sz w:val="24"/>
          <w:szCs w:val="24"/>
        </w:rPr>
        <w:t>de</w:t>
      </w:r>
      <w:r w:rsidRPr="00C1059E">
        <w:rPr>
          <w:rFonts w:ascii="Arial" w:hAnsi="Arial" w:cs="Arial"/>
          <w:spacing w:val="-14"/>
          <w:sz w:val="24"/>
          <w:szCs w:val="24"/>
        </w:rPr>
        <w:t xml:space="preserve"> </w:t>
      </w:r>
      <w:r w:rsidRPr="00C1059E">
        <w:rPr>
          <w:rFonts w:ascii="Arial" w:hAnsi="Arial" w:cs="Arial"/>
          <w:sz w:val="24"/>
          <w:szCs w:val="24"/>
        </w:rPr>
        <w:t>aprendiz</w:t>
      </w:r>
      <w:r w:rsidRPr="00C1059E">
        <w:rPr>
          <w:rFonts w:ascii="Arial" w:hAnsi="Arial" w:cs="Arial"/>
          <w:spacing w:val="-14"/>
          <w:sz w:val="24"/>
          <w:szCs w:val="24"/>
        </w:rPr>
        <w:t xml:space="preserve"> </w:t>
      </w:r>
      <w:r w:rsidRPr="00C1059E">
        <w:rPr>
          <w:rFonts w:ascii="Arial" w:hAnsi="Arial" w:cs="Arial"/>
          <w:sz w:val="24"/>
          <w:szCs w:val="24"/>
        </w:rPr>
        <w:t>para</w:t>
      </w:r>
      <w:r w:rsidRPr="00C1059E">
        <w:rPr>
          <w:rFonts w:ascii="Arial" w:hAnsi="Arial" w:cs="Arial"/>
          <w:spacing w:val="-16"/>
          <w:sz w:val="24"/>
          <w:szCs w:val="24"/>
        </w:rPr>
        <w:t xml:space="preserve"> </w:t>
      </w:r>
      <w:r w:rsidRPr="00C1059E">
        <w:rPr>
          <w:rFonts w:ascii="Arial" w:hAnsi="Arial" w:cs="Arial"/>
          <w:sz w:val="24"/>
          <w:szCs w:val="24"/>
        </w:rPr>
        <w:t>os</w:t>
      </w:r>
      <w:r w:rsidRPr="00C1059E">
        <w:rPr>
          <w:rFonts w:ascii="Arial" w:hAnsi="Arial" w:cs="Arial"/>
          <w:spacing w:val="-12"/>
          <w:sz w:val="24"/>
          <w:szCs w:val="24"/>
        </w:rPr>
        <w:t xml:space="preserve"> </w:t>
      </w:r>
      <w:r w:rsidRPr="00C1059E">
        <w:rPr>
          <w:rFonts w:ascii="Arial" w:hAnsi="Arial" w:cs="Arial"/>
          <w:sz w:val="24"/>
          <w:szCs w:val="24"/>
        </w:rPr>
        <w:t>maiores</w:t>
      </w:r>
      <w:r w:rsidRPr="00C1059E">
        <w:rPr>
          <w:rFonts w:ascii="Arial" w:hAnsi="Arial" w:cs="Arial"/>
          <w:spacing w:val="-12"/>
          <w:sz w:val="24"/>
          <w:szCs w:val="24"/>
        </w:rPr>
        <w:t xml:space="preserve"> </w:t>
      </w:r>
      <w:r w:rsidRPr="00C1059E">
        <w:rPr>
          <w:rFonts w:ascii="Arial" w:hAnsi="Arial" w:cs="Arial"/>
          <w:sz w:val="24"/>
          <w:szCs w:val="24"/>
        </w:rPr>
        <w:t>de</w:t>
      </w:r>
      <w:r w:rsidRPr="00C1059E">
        <w:rPr>
          <w:rFonts w:ascii="Arial" w:hAnsi="Arial" w:cs="Arial"/>
          <w:spacing w:val="-14"/>
          <w:sz w:val="24"/>
          <w:szCs w:val="24"/>
        </w:rPr>
        <w:t xml:space="preserve"> </w:t>
      </w:r>
      <w:r w:rsidRPr="00C1059E">
        <w:rPr>
          <w:rFonts w:ascii="Arial" w:hAnsi="Arial" w:cs="Arial"/>
          <w:sz w:val="24"/>
          <w:szCs w:val="24"/>
        </w:rPr>
        <w:t>quatorze</w:t>
      </w:r>
      <w:r w:rsidRPr="00C1059E">
        <w:rPr>
          <w:rFonts w:ascii="Arial" w:hAnsi="Arial" w:cs="Arial"/>
          <w:spacing w:val="-14"/>
          <w:sz w:val="24"/>
          <w:szCs w:val="24"/>
        </w:rPr>
        <w:t xml:space="preserve"> </w:t>
      </w:r>
      <w:r w:rsidRPr="00C1059E">
        <w:rPr>
          <w:rFonts w:ascii="Arial" w:hAnsi="Arial" w:cs="Arial"/>
          <w:sz w:val="24"/>
          <w:szCs w:val="24"/>
        </w:rPr>
        <w:t>anos;</w:t>
      </w:r>
      <w:r w:rsidRPr="00C1059E">
        <w:rPr>
          <w:rFonts w:ascii="Arial" w:hAnsi="Arial" w:cs="Arial"/>
          <w:spacing w:val="-16"/>
          <w:sz w:val="24"/>
          <w:szCs w:val="24"/>
        </w:rPr>
        <w:t xml:space="preserve"> </w:t>
      </w:r>
      <w:r w:rsidRPr="00C1059E">
        <w:rPr>
          <w:rFonts w:ascii="Arial" w:hAnsi="Arial" w:cs="Arial"/>
          <w:sz w:val="24"/>
          <w:szCs w:val="24"/>
        </w:rPr>
        <w:t>nem</w:t>
      </w:r>
      <w:r w:rsidRPr="00C1059E">
        <w:rPr>
          <w:rFonts w:ascii="Arial" w:hAnsi="Arial" w:cs="Arial"/>
          <w:spacing w:val="-13"/>
          <w:sz w:val="24"/>
          <w:szCs w:val="24"/>
        </w:rPr>
        <w:t xml:space="preserve"> </w:t>
      </w:r>
      <w:r w:rsidRPr="00C1059E">
        <w:rPr>
          <w:rFonts w:ascii="Arial" w:hAnsi="Arial" w:cs="Arial"/>
          <w:sz w:val="24"/>
          <w:szCs w:val="24"/>
        </w:rPr>
        <w:t>permitir</w:t>
      </w:r>
      <w:r w:rsidRPr="00C1059E">
        <w:rPr>
          <w:rFonts w:ascii="Arial" w:hAnsi="Arial" w:cs="Arial"/>
          <w:spacing w:val="-14"/>
          <w:sz w:val="24"/>
          <w:szCs w:val="24"/>
        </w:rPr>
        <w:t xml:space="preserve"> </w:t>
      </w:r>
      <w:r w:rsidRPr="00C1059E">
        <w:rPr>
          <w:rFonts w:ascii="Arial" w:hAnsi="Arial" w:cs="Arial"/>
          <w:sz w:val="24"/>
          <w:szCs w:val="24"/>
        </w:rPr>
        <w:t>a</w:t>
      </w:r>
      <w:r w:rsidRPr="00C1059E">
        <w:rPr>
          <w:rFonts w:ascii="Arial" w:hAnsi="Arial" w:cs="Arial"/>
          <w:spacing w:val="-14"/>
          <w:sz w:val="24"/>
          <w:szCs w:val="24"/>
        </w:rPr>
        <w:t xml:space="preserve"> </w:t>
      </w:r>
      <w:r w:rsidRPr="00C1059E">
        <w:rPr>
          <w:rFonts w:ascii="Arial" w:hAnsi="Arial" w:cs="Arial"/>
          <w:sz w:val="24"/>
          <w:szCs w:val="24"/>
        </w:rPr>
        <w:t>utilização do trabalho do menor de dezoito anos em trabalho noturno, perigoso ou insalubre;</w:t>
      </w:r>
    </w:p>
    <w:p w14:paraId="186DF7EF" w14:textId="77777777" w:rsidR="00160FE6" w:rsidRPr="00C1059E" w:rsidRDefault="00000000" w:rsidP="00A83FEB">
      <w:pPr>
        <w:pStyle w:val="PargrafodaLista"/>
        <w:numPr>
          <w:ilvl w:val="2"/>
          <w:numId w:val="8"/>
        </w:numPr>
        <w:tabs>
          <w:tab w:val="left" w:pos="1580"/>
        </w:tabs>
        <w:spacing w:line="364" w:lineRule="auto"/>
        <w:ind w:right="281" w:firstLine="0"/>
        <w:rPr>
          <w:rFonts w:ascii="Arial" w:hAnsi="Arial" w:cs="Arial"/>
          <w:sz w:val="24"/>
          <w:szCs w:val="24"/>
        </w:rPr>
      </w:pPr>
      <w:r w:rsidRPr="00C1059E">
        <w:rPr>
          <w:rFonts w:ascii="Arial" w:hAnsi="Arial" w:cs="Arial"/>
          <w:sz w:val="24"/>
          <w:szCs w:val="24"/>
        </w:rPr>
        <w:t>Manter, durante o período de vigência do contrato, todas as condições que ensejaram a sua habilitação e qualificação no certame licitatório;</w:t>
      </w:r>
    </w:p>
    <w:p w14:paraId="4DCD3E66" w14:textId="77777777" w:rsidR="00160FE6" w:rsidRPr="00C1059E" w:rsidRDefault="00000000" w:rsidP="00A83FEB">
      <w:pPr>
        <w:pStyle w:val="PargrafodaLista"/>
        <w:numPr>
          <w:ilvl w:val="2"/>
          <w:numId w:val="8"/>
        </w:numPr>
        <w:tabs>
          <w:tab w:val="left" w:pos="1580"/>
        </w:tabs>
        <w:spacing w:line="364" w:lineRule="auto"/>
        <w:ind w:right="279" w:firstLine="0"/>
        <w:rPr>
          <w:rFonts w:ascii="Arial" w:hAnsi="Arial" w:cs="Arial"/>
          <w:sz w:val="24"/>
          <w:szCs w:val="24"/>
        </w:rPr>
      </w:pPr>
      <w:r w:rsidRPr="00C1059E">
        <w:rPr>
          <w:rFonts w:ascii="Arial" w:hAnsi="Arial" w:cs="Arial"/>
          <w:sz w:val="24"/>
          <w:szCs w:val="24"/>
        </w:rPr>
        <w:t xml:space="preserve">Fornecer mensalmente, ou sempre que solicitados pela CONTRATANTE, os comprovantes do cumprimento das obrigações previdenciárias, do Fundo de Garantia por Tempo de Serviço </w:t>
      </w:r>
      <w:r w:rsidRPr="00C1059E">
        <w:rPr>
          <w:rFonts w:ascii="Arial" w:hAnsi="Arial" w:cs="Arial"/>
          <w:w w:val="160"/>
          <w:sz w:val="24"/>
          <w:szCs w:val="24"/>
        </w:rPr>
        <w:t>–</w:t>
      </w:r>
      <w:r w:rsidRPr="00C1059E">
        <w:rPr>
          <w:rFonts w:ascii="Arial" w:hAnsi="Arial" w:cs="Arial"/>
          <w:spacing w:val="-12"/>
          <w:w w:val="160"/>
          <w:sz w:val="24"/>
          <w:szCs w:val="24"/>
        </w:rPr>
        <w:t xml:space="preserve"> </w:t>
      </w:r>
      <w:r w:rsidRPr="00C1059E">
        <w:rPr>
          <w:rFonts w:ascii="Arial" w:hAnsi="Arial" w:cs="Arial"/>
          <w:sz w:val="24"/>
          <w:szCs w:val="24"/>
        </w:rPr>
        <w:t>FGTS, e do pagamento dos salários e benefícios dos empregados utilizados na execução dos serviços;</w:t>
      </w:r>
    </w:p>
    <w:p w14:paraId="55DFC032" w14:textId="77777777" w:rsidR="00160FE6" w:rsidRPr="00C1059E" w:rsidRDefault="00000000" w:rsidP="00A83FEB">
      <w:pPr>
        <w:pStyle w:val="PargrafodaLista"/>
        <w:numPr>
          <w:ilvl w:val="2"/>
          <w:numId w:val="8"/>
        </w:numPr>
        <w:tabs>
          <w:tab w:val="left" w:pos="1580"/>
        </w:tabs>
        <w:spacing w:line="364" w:lineRule="auto"/>
        <w:ind w:right="278" w:firstLine="0"/>
        <w:rPr>
          <w:rFonts w:ascii="Arial" w:hAnsi="Arial" w:cs="Arial"/>
          <w:sz w:val="24"/>
          <w:szCs w:val="24"/>
        </w:rPr>
      </w:pPr>
      <w:r w:rsidRPr="00C1059E">
        <w:rPr>
          <w:rFonts w:ascii="Arial" w:hAnsi="Arial" w:cs="Arial"/>
          <w:sz w:val="24"/>
          <w:szCs w:val="24"/>
        </w:rPr>
        <w:t>Vedar</w:t>
      </w:r>
      <w:r w:rsidRPr="00C1059E">
        <w:rPr>
          <w:rFonts w:ascii="Arial" w:hAnsi="Arial" w:cs="Arial"/>
          <w:spacing w:val="-12"/>
          <w:sz w:val="24"/>
          <w:szCs w:val="24"/>
        </w:rPr>
        <w:t xml:space="preserve"> </w:t>
      </w:r>
      <w:r w:rsidRPr="00C1059E">
        <w:rPr>
          <w:rFonts w:ascii="Arial" w:hAnsi="Arial" w:cs="Arial"/>
          <w:sz w:val="24"/>
          <w:szCs w:val="24"/>
        </w:rPr>
        <w:t>a</w:t>
      </w:r>
      <w:r w:rsidRPr="00C1059E">
        <w:rPr>
          <w:rFonts w:ascii="Arial" w:hAnsi="Arial" w:cs="Arial"/>
          <w:spacing w:val="-13"/>
          <w:sz w:val="24"/>
          <w:szCs w:val="24"/>
        </w:rPr>
        <w:t xml:space="preserve"> </w:t>
      </w:r>
      <w:r w:rsidRPr="00C1059E">
        <w:rPr>
          <w:rFonts w:ascii="Arial" w:hAnsi="Arial" w:cs="Arial"/>
          <w:sz w:val="24"/>
          <w:szCs w:val="24"/>
        </w:rPr>
        <w:t>utilização,</w:t>
      </w:r>
      <w:r w:rsidRPr="00C1059E">
        <w:rPr>
          <w:rFonts w:ascii="Arial" w:hAnsi="Arial" w:cs="Arial"/>
          <w:spacing w:val="-9"/>
          <w:sz w:val="24"/>
          <w:szCs w:val="24"/>
        </w:rPr>
        <w:t xml:space="preserve"> </w:t>
      </w:r>
      <w:r w:rsidRPr="00C1059E">
        <w:rPr>
          <w:rFonts w:ascii="Arial" w:hAnsi="Arial" w:cs="Arial"/>
          <w:sz w:val="24"/>
          <w:szCs w:val="24"/>
        </w:rPr>
        <w:t>na</w:t>
      </w:r>
      <w:r w:rsidRPr="00C1059E">
        <w:rPr>
          <w:rFonts w:ascii="Arial" w:hAnsi="Arial" w:cs="Arial"/>
          <w:spacing w:val="-12"/>
          <w:sz w:val="24"/>
          <w:szCs w:val="24"/>
        </w:rPr>
        <w:t xml:space="preserve"> </w:t>
      </w:r>
      <w:r w:rsidRPr="00C1059E">
        <w:rPr>
          <w:rFonts w:ascii="Arial" w:hAnsi="Arial" w:cs="Arial"/>
          <w:sz w:val="24"/>
          <w:szCs w:val="24"/>
        </w:rPr>
        <w:t>execução</w:t>
      </w:r>
      <w:r w:rsidRPr="00C1059E">
        <w:rPr>
          <w:rFonts w:ascii="Arial" w:hAnsi="Arial" w:cs="Arial"/>
          <w:spacing w:val="-9"/>
          <w:sz w:val="24"/>
          <w:szCs w:val="24"/>
        </w:rPr>
        <w:t xml:space="preserve"> </w:t>
      </w:r>
      <w:r w:rsidRPr="00C1059E">
        <w:rPr>
          <w:rFonts w:ascii="Arial" w:hAnsi="Arial" w:cs="Arial"/>
          <w:sz w:val="24"/>
          <w:szCs w:val="24"/>
        </w:rPr>
        <w:t>dos</w:t>
      </w:r>
      <w:r w:rsidRPr="00C1059E">
        <w:rPr>
          <w:rFonts w:ascii="Arial" w:hAnsi="Arial" w:cs="Arial"/>
          <w:spacing w:val="-12"/>
          <w:sz w:val="24"/>
          <w:szCs w:val="24"/>
        </w:rPr>
        <w:t xml:space="preserve"> </w:t>
      </w:r>
      <w:r w:rsidRPr="00C1059E">
        <w:rPr>
          <w:rFonts w:ascii="Arial" w:hAnsi="Arial" w:cs="Arial"/>
          <w:sz w:val="24"/>
          <w:szCs w:val="24"/>
        </w:rPr>
        <w:t>serviços,</w:t>
      </w:r>
      <w:r w:rsidRPr="00C1059E">
        <w:rPr>
          <w:rFonts w:ascii="Arial" w:hAnsi="Arial" w:cs="Arial"/>
          <w:spacing w:val="-12"/>
          <w:sz w:val="24"/>
          <w:szCs w:val="24"/>
        </w:rPr>
        <w:t xml:space="preserve"> </w:t>
      </w:r>
      <w:r w:rsidRPr="00C1059E">
        <w:rPr>
          <w:rFonts w:ascii="Arial" w:hAnsi="Arial" w:cs="Arial"/>
          <w:sz w:val="24"/>
          <w:szCs w:val="24"/>
        </w:rPr>
        <w:t>de</w:t>
      </w:r>
      <w:r w:rsidRPr="00C1059E">
        <w:rPr>
          <w:rFonts w:ascii="Arial" w:hAnsi="Arial" w:cs="Arial"/>
          <w:spacing w:val="-8"/>
          <w:sz w:val="24"/>
          <w:szCs w:val="24"/>
        </w:rPr>
        <w:t xml:space="preserve"> </w:t>
      </w:r>
      <w:r w:rsidRPr="00C1059E">
        <w:rPr>
          <w:rFonts w:ascii="Arial" w:hAnsi="Arial" w:cs="Arial"/>
          <w:sz w:val="24"/>
          <w:szCs w:val="24"/>
        </w:rPr>
        <w:t>empregado</w:t>
      </w:r>
      <w:r w:rsidRPr="00C1059E">
        <w:rPr>
          <w:rFonts w:ascii="Arial" w:hAnsi="Arial" w:cs="Arial"/>
          <w:spacing w:val="-8"/>
          <w:sz w:val="24"/>
          <w:szCs w:val="24"/>
        </w:rPr>
        <w:t xml:space="preserve"> </w:t>
      </w:r>
      <w:r w:rsidRPr="00C1059E">
        <w:rPr>
          <w:rFonts w:ascii="Arial" w:hAnsi="Arial" w:cs="Arial"/>
          <w:sz w:val="24"/>
          <w:szCs w:val="24"/>
        </w:rPr>
        <w:t>que</w:t>
      </w:r>
      <w:r w:rsidRPr="00C1059E">
        <w:rPr>
          <w:rFonts w:ascii="Arial" w:hAnsi="Arial" w:cs="Arial"/>
          <w:spacing w:val="-12"/>
          <w:sz w:val="24"/>
          <w:szCs w:val="24"/>
        </w:rPr>
        <w:t xml:space="preserve"> </w:t>
      </w:r>
      <w:r w:rsidRPr="00C1059E">
        <w:rPr>
          <w:rFonts w:ascii="Arial" w:hAnsi="Arial" w:cs="Arial"/>
          <w:sz w:val="24"/>
          <w:szCs w:val="24"/>
        </w:rPr>
        <w:t>seja</w:t>
      </w:r>
      <w:r w:rsidRPr="00C1059E">
        <w:rPr>
          <w:rFonts w:ascii="Arial" w:hAnsi="Arial" w:cs="Arial"/>
          <w:spacing w:val="-9"/>
          <w:sz w:val="24"/>
          <w:szCs w:val="24"/>
        </w:rPr>
        <w:t xml:space="preserve"> </w:t>
      </w:r>
      <w:r w:rsidRPr="00C1059E">
        <w:rPr>
          <w:rFonts w:ascii="Arial" w:hAnsi="Arial" w:cs="Arial"/>
          <w:sz w:val="24"/>
          <w:szCs w:val="24"/>
        </w:rPr>
        <w:t>familiar de agente público ocupante de cargo em comissão ou função de confiança no órgão contratante, nos termos do artigo 7° do Decreto n° 7.203, de 2010, que dispõe sobre a vedação do nepotismo no âmbito da administração pública federal.</w:t>
      </w:r>
    </w:p>
    <w:p w14:paraId="5586DDAB" w14:textId="748F6D09" w:rsidR="00160FE6" w:rsidRPr="00D67FC6" w:rsidRDefault="00000000" w:rsidP="00D67FC6">
      <w:pPr>
        <w:pStyle w:val="PargrafodaLista"/>
        <w:numPr>
          <w:ilvl w:val="2"/>
          <w:numId w:val="8"/>
        </w:numPr>
        <w:tabs>
          <w:tab w:val="left" w:pos="1580"/>
        </w:tabs>
        <w:spacing w:line="364" w:lineRule="auto"/>
        <w:ind w:right="279" w:firstLine="0"/>
        <w:rPr>
          <w:rFonts w:ascii="Arial" w:hAnsi="Arial" w:cs="Arial"/>
          <w:sz w:val="24"/>
          <w:szCs w:val="24"/>
        </w:rPr>
      </w:pPr>
      <w:r w:rsidRPr="00C1059E">
        <w:rPr>
          <w:rFonts w:ascii="Arial" w:hAnsi="Arial" w:cs="Arial"/>
          <w:sz w:val="24"/>
          <w:szCs w:val="24"/>
        </w:rPr>
        <w:t>A</w:t>
      </w:r>
      <w:r w:rsidRPr="00C1059E">
        <w:rPr>
          <w:rFonts w:ascii="Arial" w:hAnsi="Arial" w:cs="Arial"/>
          <w:spacing w:val="-16"/>
          <w:sz w:val="24"/>
          <w:szCs w:val="24"/>
        </w:rPr>
        <w:t xml:space="preserve"> </w:t>
      </w:r>
      <w:r w:rsidRPr="00C1059E">
        <w:rPr>
          <w:rFonts w:ascii="Arial" w:hAnsi="Arial" w:cs="Arial"/>
          <w:sz w:val="24"/>
          <w:szCs w:val="24"/>
        </w:rPr>
        <w:t>responsabilidade</w:t>
      </w:r>
      <w:r w:rsidRPr="00C1059E">
        <w:rPr>
          <w:rFonts w:ascii="Arial" w:hAnsi="Arial" w:cs="Arial"/>
          <w:spacing w:val="-16"/>
          <w:sz w:val="24"/>
          <w:szCs w:val="24"/>
        </w:rPr>
        <w:t xml:space="preserve"> </w:t>
      </w:r>
      <w:r w:rsidRPr="00C1059E">
        <w:rPr>
          <w:rFonts w:ascii="Arial" w:hAnsi="Arial" w:cs="Arial"/>
          <w:sz w:val="24"/>
          <w:szCs w:val="24"/>
        </w:rPr>
        <w:t>pela</w:t>
      </w:r>
      <w:r w:rsidRPr="00C1059E">
        <w:rPr>
          <w:rFonts w:ascii="Arial" w:hAnsi="Arial" w:cs="Arial"/>
          <w:spacing w:val="-16"/>
          <w:sz w:val="24"/>
          <w:szCs w:val="24"/>
        </w:rPr>
        <w:t xml:space="preserve"> </w:t>
      </w:r>
      <w:r w:rsidRPr="00C1059E">
        <w:rPr>
          <w:rFonts w:ascii="Arial" w:hAnsi="Arial" w:cs="Arial"/>
          <w:sz w:val="24"/>
          <w:szCs w:val="24"/>
        </w:rPr>
        <w:t>qualidade</w:t>
      </w:r>
      <w:r w:rsidRPr="00C1059E">
        <w:rPr>
          <w:rFonts w:ascii="Arial" w:hAnsi="Arial" w:cs="Arial"/>
          <w:spacing w:val="-16"/>
          <w:sz w:val="24"/>
          <w:szCs w:val="24"/>
        </w:rPr>
        <w:t xml:space="preserve"> </w:t>
      </w:r>
      <w:r w:rsidRPr="00C1059E">
        <w:rPr>
          <w:rFonts w:ascii="Arial" w:hAnsi="Arial" w:cs="Arial"/>
          <w:sz w:val="24"/>
          <w:szCs w:val="24"/>
        </w:rPr>
        <w:t>das</w:t>
      </w:r>
      <w:r w:rsidRPr="00C1059E">
        <w:rPr>
          <w:rFonts w:ascii="Arial" w:hAnsi="Arial" w:cs="Arial"/>
          <w:spacing w:val="-16"/>
          <w:sz w:val="24"/>
          <w:szCs w:val="24"/>
        </w:rPr>
        <w:t xml:space="preserve"> </w:t>
      </w:r>
      <w:r w:rsidRPr="00C1059E">
        <w:rPr>
          <w:rFonts w:ascii="Arial" w:hAnsi="Arial" w:cs="Arial"/>
          <w:sz w:val="24"/>
          <w:szCs w:val="24"/>
        </w:rPr>
        <w:t>obras,</w:t>
      </w:r>
      <w:r w:rsidRPr="00C1059E">
        <w:rPr>
          <w:rFonts w:ascii="Arial" w:hAnsi="Arial" w:cs="Arial"/>
          <w:spacing w:val="-16"/>
          <w:sz w:val="24"/>
          <w:szCs w:val="24"/>
        </w:rPr>
        <w:t xml:space="preserve"> </w:t>
      </w:r>
      <w:r w:rsidRPr="00C1059E">
        <w:rPr>
          <w:rFonts w:ascii="Arial" w:hAnsi="Arial" w:cs="Arial"/>
          <w:sz w:val="24"/>
          <w:szCs w:val="24"/>
        </w:rPr>
        <w:t>materiais</w:t>
      </w:r>
      <w:r w:rsidRPr="00C1059E">
        <w:rPr>
          <w:rFonts w:ascii="Arial" w:hAnsi="Arial" w:cs="Arial"/>
          <w:spacing w:val="-16"/>
          <w:sz w:val="24"/>
          <w:szCs w:val="24"/>
        </w:rPr>
        <w:t xml:space="preserve"> </w:t>
      </w:r>
      <w:r w:rsidRPr="00C1059E">
        <w:rPr>
          <w:rFonts w:ascii="Arial" w:hAnsi="Arial" w:cs="Arial"/>
          <w:sz w:val="24"/>
          <w:szCs w:val="24"/>
        </w:rPr>
        <w:t>e</w:t>
      </w:r>
      <w:r w:rsidRPr="00C1059E">
        <w:rPr>
          <w:rFonts w:ascii="Arial" w:hAnsi="Arial" w:cs="Arial"/>
          <w:spacing w:val="-16"/>
          <w:sz w:val="24"/>
          <w:szCs w:val="24"/>
        </w:rPr>
        <w:t xml:space="preserve"> </w:t>
      </w:r>
      <w:r w:rsidRPr="00C1059E">
        <w:rPr>
          <w:rFonts w:ascii="Arial" w:hAnsi="Arial" w:cs="Arial"/>
          <w:sz w:val="24"/>
          <w:szCs w:val="24"/>
        </w:rPr>
        <w:t>serviços</w:t>
      </w:r>
      <w:r w:rsidRPr="00C1059E">
        <w:rPr>
          <w:rFonts w:ascii="Arial" w:hAnsi="Arial" w:cs="Arial"/>
          <w:spacing w:val="-16"/>
          <w:sz w:val="24"/>
          <w:szCs w:val="24"/>
        </w:rPr>
        <w:t xml:space="preserve"> </w:t>
      </w:r>
      <w:r w:rsidRPr="00C1059E">
        <w:rPr>
          <w:rFonts w:ascii="Arial" w:hAnsi="Arial" w:cs="Arial"/>
          <w:sz w:val="24"/>
          <w:szCs w:val="24"/>
        </w:rPr>
        <w:t>executados ou fornecidos é da empresa contratada para esta finalidade, inclusive a promoção de readequações, sempre que detectadas impropriedades que possam comprometer a consecução do objeto ajustado;</w:t>
      </w:r>
    </w:p>
    <w:p w14:paraId="31F2DF22" w14:textId="77777777" w:rsidR="00160FE6" w:rsidRPr="00C1059E" w:rsidRDefault="00000000" w:rsidP="00A83FEB">
      <w:pPr>
        <w:pStyle w:val="Ttulo1"/>
        <w:numPr>
          <w:ilvl w:val="0"/>
          <w:numId w:val="7"/>
        </w:numPr>
        <w:tabs>
          <w:tab w:val="left" w:pos="858"/>
        </w:tabs>
        <w:ind w:left="858" w:hanging="718"/>
        <w:jc w:val="both"/>
      </w:pPr>
      <w:r w:rsidRPr="00C1059E">
        <w:rPr>
          <w:u w:val="single"/>
        </w:rPr>
        <w:t>CLÁUSULA</w:t>
      </w:r>
      <w:r w:rsidRPr="00C1059E">
        <w:rPr>
          <w:spacing w:val="-2"/>
          <w:u w:val="single"/>
        </w:rPr>
        <w:t xml:space="preserve"> </w:t>
      </w:r>
      <w:r w:rsidRPr="00C1059E">
        <w:rPr>
          <w:u w:val="single"/>
        </w:rPr>
        <w:t>QUINTA</w:t>
      </w:r>
      <w:r w:rsidRPr="00C1059E">
        <w:rPr>
          <w:spacing w:val="-2"/>
          <w:u w:val="single"/>
        </w:rPr>
        <w:t xml:space="preserve"> </w:t>
      </w:r>
      <w:r w:rsidRPr="00C1059E">
        <w:rPr>
          <w:u w:val="single"/>
        </w:rPr>
        <w:t>- DA DISCRIMINAÇÃO</w:t>
      </w:r>
      <w:r w:rsidRPr="00C1059E">
        <w:rPr>
          <w:spacing w:val="2"/>
          <w:u w:val="single"/>
        </w:rPr>
        <w:t xml:space="preserve"> </w:t>
      </w:r>
      <w:r w:rsidRPr="00C1059E">
        <w:rPr>
          <w:u w:val="single"/>
        </w:rPr>
        <w:t>DO</w:t>
      </w:r>
      <w:r w:rsidRPr="00C1059E">
        <w:rPr>
          <w:spacing w:val="1"/>
          <w:u w:val="single"/>
        </w:rPr>
        <w:t xml:space="preserve"> </w:t>
      </w:r>
      <w:r w:rsidRPr="00C1059E">
        <w:rPr>
          <w:spacing w:val="-2"/>
          <w:u w:val="single"/>
        </w:rPr>
        <w:t>SERVIÇO</w:t>
      </w:r>
    </w:p>
    <w:p w14:paraId="4D66F869" w14:textId="77777777" w:rsidR="00160FE6" w:rsidRPr="00C1059E" w:rsidRDefault="00000000" w:rsidP="00A83FEB">
      <w:pPr>
        <w:pStyle w:val="PargrafodaLista"/>
        <w:numPr>
          <w:ilvl w:val="1"/>
          <w:numId w:val="7"/>
        </w:numPr>
        <w:tabs>
          <w:tab w:val="left" w:pos="858"/>
        </w:tabs>
        <w:spacing w:before="139" w:line="362" w:lineRule="auto"/>
        <w:ind w:right="281" w:firstLine="0"/>
        <w:rPr>
          <w:rFonts w:ascii="Arial" w:hAnsi="Arial" w:cs="Arial"/>
          <w:b/>
          <w:sz w:val="24"/>
          <w:szCs w:val="24"/>
        </w:rPr>
      </w:pPr>
      <w:r w:rsidRPr="00C1059E">
        <w:rPr>
          <w:rFonts w:ascii="Arial" w:hAnsi="Arial" w:cs="Arial"/>
          <w:sz w:val="24"/>
          <w:szCs w:val="24"/>
        </w:rPr>
        <w:t>Os serviços serão executados pela CONTRATADA na forma descrita no Projeto Básico e seus anexos.</w:t>
      </w:r>
    </w:p>
    <w:p w14:paraId="0254C4EA" w14:textId="77777777" w:rsidR="00160FE6" w:rsidRPr="00C1059E" w:rsidRDefault="00000000" w:rsidP="00A83FEB">
      <w:pPr>
        <w:pStyle w:val="PargrafodaLista"/>
        <w:numPr>
          <w:ilvl w:val="2"/>
          <w:numId w:val="7"/>
        </w:numPr>
        <w:tabs>
          <w:tab w:val="left" w:pos="858"/>
        </w:tabs>
        <w:spacing w:before="1" w:line="364" w:lineRule="auto"/>
        <w:ind w:right="278" w:firstLine="0"/>
        <w:rPr>
          <w:rFonts w:ascii="Arial" w:hAnsi="Arial" w:cs="Arial"/>
          <w:sz w:val="24"/>
          <w:szCs w:val="24"/>
        </w:rPr>
      </w:pPr>
      <w:r w:rsidRPr="00C1059E">
        <w:rPr>
          <w:rFonts w:ascii="Arial" w:hAnsi="Arial" w:cs="Arial"/>
          <w:sz w:val="24"/>
          <w:szCs w:val="24"/>
        </w:rPr>
        <w:t>Para a perfeita execução dos serviços, a CONTRATADA deverá disponibilizar os materiais,</w:t>
      </w:r>
      <w:r w:rsidRPr="00C1059E">
        <w:rPr>
          <w:rFonts w:ascii="Arial" w:hAnsi="Arial" w:cs="Arial"/>
          <w:spacing w:val="-11"/>
          <w:sz w:val="24"/>
          <w:szCs w:val="24"/>
        </w:rPr>
        <w:t xml:space="preserve"> </w:t>
      </w:r>
      <w:r w:rsidRPr="00C1059E">
        <w:rPr>
          <w:rFonts w:ascii="Arial" w:hAnsi="Arial" w:cs="Arial"/>
          <w:sz w:val="24"/>
          <w:szCs w:val="24"/>
        </w:rPr>
        <w:t>equipamentos,</w:t>
      </w:r>
      <w:r w:rsidRPr="00C1059E">
        <w:rPr>
          <w:rFonts w:ascii="Arial" w:hAnsi="Arial" w:cs="Arial"/>
          <w:spacing w:val="-11"/>
          <w:sz w:val="24"/>
          <w:szCs w:val="24"/>
        </w:rPr>
        <w:t xml:space="preserve"> </w:t>
      </w:r>
      <w:r w:rsidRPr="00C1059E">
        <w:rPr>
          <w:rFonts w:ascii="Arial" w:hAnsi="Arial" w:cs="Arial"/>
          <w:sz w:val="24"/>
          <w:szCs w:val="24"/>
        </w:rPr>
        <w:t>ferramentas</w:t>
      </w:r>
      <w:r w:rsidRPr="00C1059E">
        <w:rPr>
          <w:rFonts w:ascii="Arial" w:hAnsi="Arial" w:cs="Arial"/>
          <w:spacing w:val="-8"/>
          <w:sz w:val="24"/>
          <w:szCs w:val="24"/>
        </w:rPr>
        <w:t xml:space="preserve"> </w:t>
      </w:r>
      <w:r w:rsidRPr="00C1059E">
        <w:rPr>
          <w:rFonts w:ascii="Arial" w:hAnsi="Arial" w:cs="Arial"/>
          <w:sz w:val="24"/>
          <w:szCs w:val="24"/>
        </w:rPr>
        <w:t>e</w:t>
      </w:r>
      <w:r w:rsidRPr="00C1059E">
        <w:rPr>
          <w:rFonts w:ascii="Arial" w:hAnsi="Arial" w:cs="Arial"/>
          <w:spacing w:val="-13"/>
          <w:sz w:val="24"/>
          <w:szCs w:val="24"/>
        </w:rPr>
        <w:t xml:space="preserve"> </w:t>
      </w:r>
      <w:r w:rsidRPr="00C1059E">
        <w:rPr>
          <w:rFonts w:ascii="Arial" w:hAnsi="Arial" w:cs="Arial"/>
          <w:sz w:val="24"/>
          <w:szCs w:val="24"/>
        </w:rPr>
        <w:t>utensílios</w:t>
      </w:r>
      <w:r w:rsidRPr="00C1059E">
        <w:rPr>
          <w:rFonts w:ascii="Arial" w:hAnsi="Arial" w:cs="Arial"/>
          <w:spacing w:val="-11"/>
          <w:sz w:val="24"/>
          <w:szCs w:val="24"/>
        </w:rPr>
        <w:t xml:space="preserve"> </w:t>
      </w:r>
      <w:r w:rsidRPr="00C1059E">
        <w:rPr>
          <w:rFonts w:ascii="Arial" w:hAnsi="Arial" w:cs="Arial"/>
          <w:sz w:val="24"/>
          <w:szCs w:val="24"/>
        </w:rPr>
        <w:t>necessários,</w:t>
      </w:r>
      <w:r w:rsidRPr="00C1059E">
        <w:rPr>
          <w:rFonts w:ascii="Arial" w:hAnsi="Arial" w:cs="Arial"/>
          <w:spacing w:val="-11"/>
          <w:sz w:val="24"/>
          <w:szCs w:val="24"/>
        </w:rPr>
        <w:t xml:space="preserve"> </w:t>
      </w:r>
      <w:r w:rsidRPr="00C1059E">
        <w:rPr>
          <w:rFonts w:ascii="Arial" w:hAnsi="Arial" w:cs="Arial"/>
          <w:sz w:val="24"/>
          <w:szCs w:val="24"/>
        </w:rPr>
        <w:t>nas</w:t>
      </w:r>
      <w:r w:rsidRPr="00C1059E">
        <w:rPr>
          <w:rFonts w:ascii="Arial" w:hAnsi="Arial" w:cs="Arial"/>
          <w:spacing w:val="-11"/>
          <w:sz w:val="24"/>
          <w:szCs w:val="24"/>
        </w:rPr>
        <w:t xml:space="preserve"> </w:t>
      </w:r>
      <w:r w:rsidRPr="00C1059E">
        <w:rPr>
          <w:rFonts w:ascii="Arial" w:hAnsi="Arial" w:cs="Arial"/>
          <w:sz w:val="24"/>
          <w:szCs w:val="24"/>
        </w:rPr>
        <w:t>quantidades</w:t>
      </w:r>
      <w:r w:rsidRPr="00C1059E">
        <w:rPr>
          <w:rFonts w:ascii="Arial" w:hAnsi="Arial" w:cs="Arial"/>
          <w:spacing w:val="-8"/>
          <w:sz w:val="24"/>
          <w:szCs w:val="24"/>
        </w:rPr>
        <w:t xml:space="preserve"> </w:t>
      </w:r>
      <w:r w:rsidRPr="00C1059E">
        <w:rPr>
          <w:rFonts w:ascii="Arial" w:hAnsi="Arial" w:cs="Arial"/>
          <w:sz w:val="24"/>
          <w:szCs w:val="24"/>
        </w:rPr>
        <w:t>estimadas e qualidades estabelecidas no Projeto Básico e de acordo com os termos da proposta, promovendo, quando requerido, sua substituição.</w:t>
      </w:r>
    </w:p>
    <w:p w14:paraId="091306A6" w14:textId="77777777" w:rsidR="00160FE6" w:rsidRPr="00C1059E" w:rsidRDefault="00160FE6" w:rsidP="00A83FEB">
      <w:pPr>
        <w:pStyle w:val="PargrafodaLista"/>
        <w:spacing w:line="364" w:lineRule="auto"/>
        <w:rPr>
          <w:rFonts w:ascii="Arial" w:hAnsi="Arial" w:cs="Arial"/>
          <w:sz w:val="24"/>
          <w:szCs w:val="24"/>
        </w:rPr>
        <w:sectPr w:rsidR="00160FE6" w:rsidRPr="00C1059E">
          <w:pgSz w:w="11910" w:h="16840"/>
          <w:pgMar w:top="1800" w:right="850" w:bottom="980" w:left="992" w:header="317" w:footer="795" w:gutter="0"/>
          <w:cols w:space="720"/>
        </w:sectPr>
      </w:pPr>
    </w:p>
    <w:p w14:paraId="39F2C647" w14:textId="77777777" w:rsidR="00160FE6" w:rsidRPr="00C1059E" w:rsidRDefault="00000000" w:rsidP="00A83FEB">
      <w:pPr>
        <w:pStyle w:val="Ttulo1"/>
        <w:numPr>
          <w:ilvl w:val="0"/>
          <w:numId w:val="7"/>
        </w:numPr>
        <w:tabs>
          <w:tab w:val="left" w:pos="858"/>
        </w:tabs>
        <w:spacing w:before="82"/>
        <w:ind w:left="858" w:hanging="718"/>
        <w:jc w:val="both"/>
      </w:pPr>
      <w:r w:rsidRPr="00C1059E">
        <w:rPr>
          <w:u w:val="single"/>
        </w:rPr>
        <w:lastRenderedPageBreak/>
        <w:t>CLÁUSULA</w:t>
      </w:r>
      <w:r w:rsidRPr="00C1059E">
        <w:rPr>
          <w:spacing w:val="-1"/>
          <w:u w:val="single"/>
        </w:rPr>
        <w:t xml:space="preserve"> </w:t>
      </w:r>
      <w:r w:rsidRPr="00C1059E">
        <w:rPr>
          <w:u w:val="single"/>
        </w:rPr>
        <w:t>SEXTA</w:t>
      </w:r>
      <w:r w:rsidRPr="00C1059E">
        <w:rPr>
          <w:spacing w:val="1"/>
          <w:u w:val="single"/>
        </w:rPr>
        <w:t xml:space="preserve"> </w:t>
      </w:r>
      <w:r w:rsidRPr="00C1059E">
        <w:rPr>
          <w:u w:val="single"/>
        </w:rPr>
        <w:t>-</w:t>
      </w:r>
      <w:r w:rsidRPr="00C1059E">
        <w:rPr>
          <w:spacing w:val="-1"/>
          <w:u w:val="single"/>
        </w:rPr>
        <w:t xml:space="preserve"> </w:t>
      </w:r>
      <w:r w:rsidRPr="00C1059E">
        <w:rPr>
          <w:u w:val="single"/>
        </w:rPr>
        <w:t>DA</w:t>
      </w:r>
      <w:r w:rsidRPr="00C1059E">
        <w:rPr>
          <w:spacing w:val="-1"/>
          <w:u w:val="single"/>
        </w:rPr>
        <w:t xml:space="preserve"> </w:t>
      </w:r>
      <w:r w:rsidRPr="00C1059E">
        <w:rPr>
          <w:spacing w:val="-2"/>
          <w:u w:val="single"/>
        </w:rPr>
        <w:t>SUBCONTRATAÇÃO</w:t>
      </w:r>
    </w:p>
    <w:p w14:paraId="31AD7690" w14:textId="77777777" w:rsidR="00160FE6" w:rsidRPr="00C1059E" w:rsidRDefault="00000000" w:rsidP="00A83FEB">
      <w:pPr>
        <w:pStyle w:val="PargrafodaLista"/>
        <w:numPr>
          <w:ilvl w:val="1"/>
          <w:numId w:val="7"/>
        </w:numPr>
        <w:tabs>
          <w:tab w:val="left" w:pos="858"/>
        </w:tabs>
        <w:spacing w:before="139"/>
        <w:ind w:left="858" w:right="0" w:hanging="718"/>
        <w:rPr>
          <w:rFonts w:ascii="Arial" w:hAnsi="Arial" w:cs="Arial"/>
          <w:b/>
          <w:sz w:val="24"/>
          <w:szCs w:val="24"/>
        </w:rPr>
      </w:pPr>
      <w:r w:rsidRPr="00C1059E">
        <w:rPr>
          <w:rFonts w:ascii="Arial" w:hAnsi="Arial" w:cs="Arial"/>
          <w:sz w:val="24"/>
          <w:szCs w:val="24"/>
        </w:rPr>
        <w:t>É vedada</w:t>
      </w:r>
      <w:r w:rsidRPr="00C1059E">
        <w:rPr>
          <w:rFonts w:ascii="Arial" w:hAnsi="Arial" w:cs="Arial"/>
          <w:spacing w:val="1"/>
          <w:sz w:val="24"/>
          <w:szCs w:val="24"/>
        </w:rPr>
        <w:t xml:space="preserve"> </w:t>
      </w:r>
      <w:r w:rsidRPr="00C1059E">
        <w:rPr>
          <w:rFonts w:ascii="Arial" w:hAnsi="Arial" w:cs="Arial"/>
          <w:sz w:val="24"/>
          <w:szCs w:val="24"/>
        </w:rPr>
        <w:t>a</w:t>
      </w:r>
      <w:r w:rsidRPr="00C1059E">
        <w:rPr>
          <w:rFonts w:ascii="Arial" w:hAnsi="Arial" w:cs="Arial"/>
          <w:spacing w:val="4"/>
          <w:sz w:val="24"/>
          <w:szCs w:val="24"/>
        </w:rPr>
        <w:t xml:space="preserve"> </w:t>
      </w:r>
      <w:r w:rsidRPr="00C1059E">
        <w:rPr>
          <w:rFonts w:ascii="Arial" w:hAnsi="Arial" w:cs="Arial"/>
          <w:sz w:val="24"/>
          <w:szCs w:val="24"/>
        </w:rPr>
        <w:t>subcontratação</w:t>
      </w:r>
      <w:r w:rsidRPr="00C1059E">
        <w:rPr>
          <w:rFonts w:ascii="Arial" w:hAnsi="Arial" w:cs="Arial"/>
          <w:spacing w:val="1"/>
          <w:sz w:val="24"/>
          <w:szCs w:val="24"/>
        </w:rPr>
        <w:t xml:space="preserve"> </w:t>
      </w:r>
      <w:r w:rsidRPr="00C1059E">
        <w:rPr>
          <w:rFonts w:ascii="Arial" w:hAnsi="Arial" w:cs="Arial"/>
          <w:sz w:val="24"/>
          <w:szCs w:val="24"/>
        </w:rPr>
        <w:t>total</w:t>
      </w:r>
      <w:r w:rsidRPr="00C1059E">
        <w:rPr>
          <w:rFonts w:ascii="Arial" w:hAnsi="Arial" w:cs="Arial"/>
          <w:spacing w:val="3"/>
          <w:sz w:val="24"/>
          <w:szCs w:val="24"/>
        </w:rPr>
        <w:t xml:space="preserve"> </w:t>
      </w:r>
      <w:r w:rsidRPr="00C1059E">
        <w:rPr>
          <w:rFonts w:ascii="Arial" w:hAnsi="Arial" w:cs="Arial"/>
          <w:sz w:val="24"/>
          <w:szCs w:val="24"/>
        </w:rPr>
        <w:t>do objeto do</w:t>
      </w:r>
      <w:r w:rsidRPr="00C1059E">
        <w:rPr>
          <w:rFonts w:ascii="Arial" w:hAnsi="Arial" w:cs="Arial"/>
          <w:spacing w:val="1"/>
          <w:sz w:val="24"/>
          <w:szCs w:val="24"/>
        </w:rPr>
        <w:t xml:space="preserve"> </w:t>
      </w:r>
      <w:r w:rsidRPr="00C1059E">
        <w:rPr>
          <w:rFonts w:ascii="Arial" w:hAnsi="Arial" w:cs="Arial"/>
          <w:sz w:val="24"/>
          <w:szCs w:val="24"/>
        </w:rPr>
        <w:t>contrato</w:t>
      </w:r>
      <w:r w:rsidRPr="00C1059E">
        <w:rPr>
          <w:rFonts w:ascii="Arial" w:hAnsi="Arial" w:cs="Arial"/>
          <w:spacing w:val="1"/>
          <w:sz w:val="24"/>
          <w:szCs w:val="24"/>
        </w:rPr>
        <w:t xml:space="preserve"> </w:t>
      </w:r>
      <w:r w:rsidRPr="00C1059E">
        <w:rPr>
          <w:rFonts w:ascii="Arial" w:hAnsi="Arial" w:cs="Arial"/>
          <w:sz w:val="24"/>
          <w:szCs w:val="24"/>
        </w:rPr>
        <w:t>ou</w:t>
      </w:r>
      <w:r w:rsidRPr="00C1059E">
        <w:rPr>
          <w:rFonts w:ascii="Arial" w:hAnsi="Arial" w:cs="Arial"/>
          <w:spacing w:val="1"/>
          <w:sz w:val="24"/>
          <w:szCs w:val="24"/>
        </w:rPr>
        <w:t xml:space="preserve"> </w:t>
      </w:r>
      <w:r w:rsidRPr="00C1059E">
        <w:rPr>
          <w:rFonts w:ascii="Arial" w:hAnsi="Arial" w:cs="Arial"/>
          <w:sz w:val="24"/>
          <w:szCs w:val="24"/>
        </w:rPr>
        <w:t>de</w:t>
      </w:r>
      <w:r w:rsidRPr="00C1059E">
        <w:rPr>
          <w:rFonts w:ascii="Arial" w:hAnsi="Arial" w:cs="Arial"/>
          <w:spacing w:val="1"/>
          <w:sz w:val="24"/>
          <w:szCs w:val="24"/>
        </w:rPr>
        <w:t xml:space="preserve"> </w:t>
      </w:r>
      <w:r w:rsidRPr="00C1059E">
        <w:rPr>
          <w:rFonts w:ascii="Arial" w:hAnsi="Arial" w:cs="Arial"/>
          <w:sz w:val="24"/>
          <w:szCs w:val="24"/>
        </w:rPr>
        <w:t>sua</w:t>
      </w:r>
      <w:r w:rsidRPr="00C1059E">
        <w:rPr>
          <w:rFonts w:ascii="Arial" w:hAnsi="Arial" w:cs="Arial"/>
          <w:spacing w:val="1"/>
          <w:sz w:val="24"/>
          <w:szCs w:val="24"/>
        </w:rPr>
        <w:t xml:space="preserve"> </w:t>
      </w:r>
      <w:r w:rsidRPr="00C1059E">
        <w:rPr>
          <w:rFonts w:ascii="Arial" w:hAnsi="Arial" w:cs="Arial"/>
          <w:sz w:val="24"/>
          <w:szCs w:val="24"/>
        </w:rPr>
        <w:t>parcela</w:t>
      </w:r>
      <w:r w:rsidRPr="00C1059E">
        <w:rPr>
          <w:rFonts w:ascii="Arial" w:hAnsi="Arial" w:cs="Arial"/>
          <w:spacing w:val="4"/>
          <w:sz w:val="24"/>
          <w:szCs w:val="24"/>
        </w:rPr>
        <w:t xml:space="preserve"> </w:t>
      </w:r>
      <w:r w:rsidRPr="00C1059E">
        <w:rPr>
          <w:rFonts w:ascii="Arial" w:hAnsi="Arial" w:cs="Arial"/>
          <w:spacing w:val="-2"/>
          <w:sz w:val="24"/>
          <w:szCs w:val="24"/>
        </w:rPr>
        <w:t>principal;</w:t>
      </w:r>
    </w:p>
    <w:p w14:paraId="66AA48A1" w14:textId="77777777" w:rsidR="00160FE6" w:rsidRPr="00C1059E" w:rsidRDefault="00000000" w:rsidP="00A83FEB">
      <w:pPr>
        <w:pStyle w:val="PargrafodaLista"/>
        <w:numPr>
          <w:ilvl w:val="1"/>
          <w:numId w:val="7"/>
        </w:numPr>
        <w:tabs>
          <w:tab w:val="left" w:pos="858"/>
        </w:tabs>
        <w:spacing w:before="137" w:line="364" w:lineRule="auto"/>
        <w:ind w:firstLine="0"/>
        <w:rPr>
          <w:rFonts w:ascii="Arial" w:hAnsi="Arial" w:cs="Arial"/>
          <w:b/>
          <w:sz w:val="24"/>
          <w:szCs w:val="24"/>
        </w:rPr>
      </w:pPr>
      <w:r w:rsidRPr="00C1059E">
        <w:rPr>
          <w:rFonts w:ascii="Arial" w:hAnsi="Arial" w:cs="Arial"/>
          <w:sz w:val="24"/>
          <w:szCs w:val="24"/>
        </w:rPr>
        <w:t>Em</w:t>
      </w:r>
      <w:r w:rsidRPr="00C1059E">
        <w:rPr>
          <w:rFonts w:ascii="Arial" w:hAnsi="Arial" w:cs="Arial"/>
          <w:spacing w:val="-8"/>
          <w:sz w:val="24"/>
          <w:szCs w:val="24"/>
        </w:rPr>
        <w:t xml:space="preserve"> </w:t>
      </w:r>
      <w:r w:rsidRPr="00C1059E">
        <w:rPr>
          <w:rFonts w:ascii="Arial" w:hAnsi="Arial" w:cs="Arial"/>
          <w:sz w:val="24"/>
          <w:szCs w:val="24"/>
        </w:rPr>
        <w:t>qualquer</w:t>
      </w:r>
      <w:r w:rsidRPr="00C1059E">
        <w:rPr>
          <w:rFonts w:ascii="Arial" w:hAnsi="Arial" w:cs="Arial"/>
          <w:spacing w:val="-9"/>
          <w:sz w:val="24"/>
          <w:szCs w:val="24"/>
        </w:rPr>
        <w:t xml:space="preserve"> </w:t>
      </w:r>
      <w:r w:rsidRPr="00C1059E">
        <w:rPr>
          <w:rFonts w:ascii="Arial" w:hAnsi="Arial" w:cs="Arial"/>
          <w:sz w:val="24"/>
          <w:szCs w:val="24"/>
        </w:rPr>
        <w:t>hipótese</w:t>
      </w:r>
      <w:r w:rsidRPr="00C1059E">
        <w:rPr>
          <w:rFonts w:ascii="Arial" w:hAnsi="Arial" w:cs="Arial"/>
          <w:spacing w:val="-12"/>
          <w:sz w:val="24"/>
          <w:szCs w:val="24"/>
        </w:rPr>
        <w:t xml:space="preserve"> </w:t>
      </w:r>
      <w:r w:rsidRPr="00C1059E">
        <w:rPr>
          <w:rFonts w:ascii="Arial" w:hAnsi="Arial" w:cs="Arial"/>
          <w:sz w:val="24"/>
          <w:szCs w:val="24"/>
        </w:rPr>
        <w:t>de</w:t>
      </w:r>
      <w:r w:rsidRPr="00C1059E">
        <w:rPr>
          <w:rFonts w:ascii="Arial" w:hAnsi="Arial" w:cs="Arial"/>
          <w:spacing w:val="-7"/>
          <w:sz w:val="24"/>
          <w:szCs w:val="24"/>
        </w:rPr>
        <w:t xml:space="preserve"> </w:t>
      </w:r>
      <w:r w:rsidRPr="00C1059E">
        <w:rPr>
          <w:rFonts w:ascii="Arial" w:hAnsi="Arial" w:cs="Arial"/>
          <w:sz w:val="24"/>
          <w:szCs w:val="24"/>
        </w:rPr>
        <w:t>subcontratação,</w:t>
      </w:r>
      <w:r w:rsidRPr="00C1059E">
        <w:rPr>
          <w:rFonts w:ascii="Arial" w:hAnsi="Arial" w:cs="Arial"/>
          <w:spacing w:val="-9"/>
          <w:sz w:val="24"/>
          <w:szCs w:val="24"/>
        </w:rPr>
        <w:t xml:space="preserve"> </w:t>
      </w:r>
      <w:r w:rsidRPr="00C1059E">
        <w:rPr>
          <w:rFonts w:ascii="Arial" w:hAnsi="Arial" w:cs="Arial"/>
          <w:sz w:val="24"/>
          <w:szCs w:val="24"/>
        </w:rPr>
        <w:t>permanece</w:t>
      </w:r>
      <w:r w:rsidRPr="00C1059E">
        <w:rPr>
          <w:rFonts w:ascii="Arial" w:hAnsi="Arial" w:cs="Arial"/>
          <w:spacing w:val="-9"/>
          <w:sz w:val="24"/>
          <w:szCs w:val="24"/>
        </w:rPr>
        <w:t xml:space="preserve"> </w:t>
      </w:r>
      <w:r w:rsidRPr="00C1059E">
        <w:rPr>
          <w:rFonts w:ascii="Arial" w:hAnsi="Arial" w:cs="Arial"/>
          <w:sz w:val="24"/>
          <w:szCs w:val="24"/>
        </w:rPr>
        <w:t>a</w:t>
      </w:r>
      <w:r w:rsidRPr="00C1059E">
        <w:rPr>
          <w:rFonts w:ascii="Arial" w:hAnsi="Arial" w:cs="Arial"/>
          <w:spacing w:val="-9"/>
          <w:sz w:val="24"/>
          <w:szCs w:val="24"/>
        </w:rPr>
        <w:t xml:space="preserve"> </w:t>
      </w:r>
      <w:r w:rsidRPr="00C1059E">
        <w:rPr>
          <w:rFonts w:ascii="Arial" w:hAnsi="Arial" w:cs="Arial"/>
          <w:sz w:val="24"/>
          <w:szCs w:val="24"/>
        </w:rPr>
        <w:t>responsabilidade</w:t>
      </w:r>
      <w:r w:rsidRPr="00C1059E">
        <w:rPr>
          <w:rFonts w:ascii="Arial" w:hAnsi="Arial" w:cs="Arial"/>
          <w:spacing w:val="-7"/>
          <w:sz w:val="24"/>
          <w:szCs w:val="24"/>
        </w:rPr>
        <w:t xml:space="preserve"> </w:t>
      </w:r>
      <w:r w:rsidRPr="00C1059E">
        <w:rPr>
          <w:rFonts w:ascii="Arial" w:hAnsi="Arial" w:cs="Arial"/>
          <w:sz w:val="24"/>
          <w:szCs w:val="24"/>
        </w:rPr>
        <w:t>integral</w:t>
      </w:r>
      <w:r w:rsidRPr="00C1059E">
        <w:rPr>
          <w:rFonts w:ascii="Arial" w:hAnsi="Arial" w:cs="Arial"/>
          <w:spacing w:val="-9"/>
          <w:sz w:val="24"/>
          <w:szCs w:val="24"/>
        </w:rPr>
        <w:t xml:space="preserve"> </w:t>
      </w:r>
      <w:r w:rsidRPr="00C1059E">
        <w:rPr>
          <w:rFonts w:ascii="Arial" w:hAnsi="Arial" w:cs="Arial"/>
          <w:sz w:val="24"/>
          <w:szCs w:val="24"/>
        </w:rPr>
        <w:t>do contratado pela perfeita execução contratual, cabendo-lhe realizar a supervisão e coordenação</w:t>
      </w:r>
      <w:r w:rsidRPr="00C1059E">
        <w:rPr>
          <w:rFonts w:ascii="Arial" w:hAnsi="Arial" w:cs="Arial"/>
          <w:spacing w:val="-4"/>
          <w:sz w:val="24"/>
          <w:szCs w:val="24"/>
        </w:rPr>
        <w:t xml:space="preserve"> </w:t>
      </w:r>
      <w:r w:rsidRPr="00C1059E">
        <w:rPr>
          <w:rFonts w:ascii="Arial" w:hAnsi="Arial" w:cs="Arial"/>
          <w:sz w:val="24"/>
          <w:szCs w:val="24"/>
        </w:rPr>
        <w:t>das</w:t>
      </w:r>
      <w:r w:rsidRPr="00C1059E">
        <w:rPr>
          <w:rFonts w:ascii="Arial" w:hAnsi="Arial" w:cs="Arial"/>
          <w:spacing w:val="-4"/>
          <w:sz w:val="24"/>
          <w:szCs w:val="24"/>
        </w:rPr>
        <w:t xml:space="preserve"> </w:t>
      </w:r>
      <w:r w:rsidRPr="00C1059E">
        <w:rPr>
          <w:rFonts w:ascii="Arial" w:hAnsi="Arial" w:cs="Arial"/>
          <w:sz w:val="24"/>
          <w:szCs w:val="24"/>
        </w:rPr>
        <w:t>atividades</w:t>
      </w:r>
      <w:r w:rsidRPr="00C1059E">
        <w:rPr>
          <w:rFonts w:ascii="Arial" w:hAnsi="Arial" w:cs="Arial"/>
          <w:spacing w:val="-4"/>
          <w:sz w:val="24"/>
          <w:szCs w:val="24"/>
        </w:rPr>
        <w:t xml:space="preserve"> </w:t>
      </w:r>
      <w:r w:rsidRPr="00C1059E">
        <w:rPr>
          <w:rFonts w:ascii="Arial" w:hAnsi="Arial" w:cs="Arial"/>
          <w:sz w:val="24"/>
          <w:szCs w:val="24"/>
        </w:rPr>
        <w:t>do</w:t>
      </w:r>
      <w:r w:rsidRPr="00C1059E">
        <w:rPr>
          <w:rFonts w:ascii="Arial" w:hAnsi="Arial" w:cs="Arial"/>
          <w:spacing w:val="-1"/>
          <w:sz w:val="24"/>
          <w:szCs w:val="24"/>
        </w:rPr>
        <w:t xml:space="preserve"> </w:t>
      </w:r>
      <w:r w:rsidRPr="00C1059E">
        <w:rPr>
          <w:rFonts w:ascii="Arial" w:hAnsi="Arial" w:cs="Arial"/>
          <w:sz w:val="24"/>
          <w:szCs w:val="24"/>
        </w:rPr>
        <w:t>subcontratado,</w:t>
      </w:r>
      <w:r w:rsidRPr="00C1059E">
        <w:rPr>
          <w:rFonts w:ascii="Arial" w:hAnsi="Arial" w:cs="Arial"/>
          <w:spacing w:val="-2"/>
          <w:sz w:val="24"/>
          <w:szCs w:val="24"/>
        </w:rPr>
        <w:t xml:space="preserve"> </w:t>
      </w:r>
      <w:r w:rsidRPr="00C1059E">
        <w:rPr>
          <w:rFonts w:ascii="Arial" w:hAnsi="Arial" w:cs="Arial"/>
          <w:sz w:val="24"/>
          <w:szCs w:val="24"/>
        </w:rPr>
        <w:t>bem</w:t>
      </w:r>
      <w:r w:rsidRPr="00C1059E">
        <w:rPr>
          <w:rFonts w:ascii="Arial" w:hAnsi="Arial" w:cs="Arial"/>
          <w:spacing w:val="-3"/>
          <w:sz w:val="24"/>
          <w:szCs w:val="24"/>
        </w:rPr>
        <w:t xml:space="preserve"> </w:t>
      </w:r>
      <w:r w:rsidRPr="00C1059E">
        <w:rPr>
          <w:rFonts w:ascii="Arial" w:hAnsi="Arial" w:cs="Arial"/>
          <w:sz w:val="24"/>
          <w:szCs w:val="24"/>
        </w:rPr>
        <w:t>como</w:t>
      </w:r>
      <w:r w:rsidRPr="00C1059E">
        <w:rPr>
          <w:rFonts w:ascii="Arial" w:hAnsi="Arial" w:cs="Arial"/>
          <w:spacing w:val="-4"/>
          <w:sz w:val="24"/>
          <w:szCs w:val="24"/>
        </w:rPr>
        <w:t xml:space="preserve"> </w:t>
      </w:r>
      <w:r w:rsidRPr="00C1059E">
        <w:rPr>
          <w:rFonts w:ascii="Arial" w:hAnsi="Arial" w:cs="Arial"/>
          <w:sz w:val="24"/>
          <w:szCs w:val="24"/>
        </w:rPr>
        <w:t>responder</w:t>
      </w:r>
      <w:r w:rsidRPr="00C1059E">
        <w:rPr>
          <w:rFonts w:ascii="Arial" w:hAnsi="Arial" w:cs="Arial"/>
          <w:spacing w:val="-4"/>
          <w:sz w:val="24"/>
          <w:szCs w:val="24"/>
        </w:rPr>
        <w:t xml:space="preserve"> </w:t>
      </w:r>
      <w:r w:rsidRPr="00C1059E">
        <w:rPr>
          <w:rFonts w:ascii="Arial" w:hAnsi="Arial" w:cs="Arial"/>
          <w:sz w:val="24"/>
          <w:szCs w:val="24"/>
        </w:rPr>
        <w:t>perante</w:t>
      </w:r>
      <w:r w:rsidRPr="00C1059E">
        <w:rPr>
          <w:rFonts w:ascii="Arial" w:hAnsi="Arial" w:cs="Arial"/>
          <w:spacing w:val="-3"/>
          <w:sz w:val="24"/>
          <w:szCs w:val="24"/>
        </w:rPr>
        <w:t xml:space="preserve"> </w:t>
      </w:r>
      <w:r w:rsidRPr="00C1059E">
        <w:rPr>
          <w:rFonts w:ascii="Arial" w:hAnsi="Arial" w:cs="Arial"/>
          <w:sz w:val="24"/>
          <w:szCs w:val="24"/>
        </w:rPr>
        <w:t>o</w:t>
      </w:r>
      <w:r w:rsidRPr="00C1059E">
        <w:rPr>
          <w:rFonts w:ascii="Arial" w:hAnsi="Arial" w:cs="Arial"/>
          <w:spacing w:val="-4"/>
          <w:sz w:val="24"/>
          <w:szCs w:val="24"/>
        </w:rPr>
        <w:t xml:space="preserve"> </w:t>
      </w:r>
      <w:r w:rsidRPr="00C1059E">
        <w:rPr>
          <w:rFonts w:ascii="Arial" w:hAnsi="Arial" w:cs="Arial"/>
          <w:sz w:val="24"/>
          <w:szCs w:val="24"/>
        </w:rPr>
        <w:t xml:space="preserve">contratante pelo rigoroso cumprimento das obrigações contratuais correspondentes ao objeto da </w:t>
      </w:r>
      <w:r w:rsidRPr="00C1059E">
        <w:rPr>
          <w:rFonts w:ascii="Arial" w:hAnsi="Arial" w:cs="Arial"/>
          <w:spacing w:val="-2"/>
          <w:sz w:val="24"/>
          <w:szCs w:val="24"/>
        </w:rPr>
        <w:t>subcontratação.</w:t>
      </w:r>
    </w:p>
    <w:p w14:paraId="2DB12BEB" w14:textId="77777777" w:rsidR="00160FE6" w:rsidRPr="00C1059E" w:rsidRDefault="00000000" w:rsidP="00A83FEB">
      <w:pPr>
        <w:pStyle w:val="PargrafodaLista"/>
        <w:numPr>
          <w:ilvl w:val="1"/>
          <w:numId w:val="7"/>
        </w:numPr>
        <w:tabs>
          <w:tab w:val="left" w:pos="858"/>
        </w:tabs>
        <w:spacing w:line="364" w:lineRule="auto"/>
        <w:ind w:right="279" w:firstLine="0"/>
        <w:rPr>
          <w:rFonts w:ascii="Arial" w:hAnsi="Arial" w:cs="Arial"/>
          <w:b/>
          <w:sz w:val="24"/>
          <w:szCs w:val="24"/>
        </w:rPr>
      </w:pPr>
      <w:r w:rsidRPr="00C1059E">
        <w:rPr>
          <w:rFonts w:ascii="Arial" w:hAnsi="Arial" w:cs="Arial"/>
          <w:sz w:val="24"/>
          <w:szCs w:val="24"/>
        </w:rPr>
        <w:t>A subcontratação depende de autorização prévia do contratante, a quem incumbe avaliar</w:t>
      </w:r>
      <w:r w:rsidRPr="00C1059E">
        <w:rPr>
          <w:rFonts w:ascii="Arial" w:hAnsi="Arial" w:cs="Arial"/>
          <w:spacing w:val="-6"/>
          <w:sz w:val="24"/>
          <w:szCs w:val="24"/>
        </w:rPr>
        <w:t xml:space="preserve"> </w:t>
      </w:r>
      <w:r w:rsidRPr="00C1059E">
        <w:rPr>
          <w:rFonts w:ascii="Arial" w:hAnsi="Arial" w:cs="Arial"/>
          <w:sz w:val="24"/>
          <w:szCs w:val="24"/>
        </w:rPr>
        <w:t>se</w:t>
      </w:r>
      <w:r w:rsidRPr="00C1059E">
        <w:rPr>
          <w:rFonts w:ascii="Arial" w:hAnsi="Arial" w:cs="Arial"/>
          <w:spacing w:val="-6"/>
          <w:sz w:val="24"/>
          <w:szCs w:val="24"/>
        </w:rPr>
        <w:t xml:space="preserve"> </w:t>
      </w:r>
      <w:r w:rsidRPr="00C1059E">
        <w:rPr>
          <w:rFonts w:ascii="Arial" w:hAnsi="Arial" w:cs="Arial"/>
          <w:sz w:val="24"/>
          <w:szCs w:val="24"/>
        </w:rPr>
        <w:t>o</w:t>
      </w:r>
      <w:r w:rsidRPr="00C1059E">
        <w:rPr>
          <w:rFonts w:ascii="Arial" w:hAnsi="Arial" w:cs="Arial"/>
          <w:spacing w:val="-6"/>
          <w:sz w:val="24"/>
          <w:szCs w:val="24"/>
        </w:rPr>
        <w:t xml:space="preserve"> </w:t>
      </w:r>
      <w:r w:rsidRPr="00C1059E">
        <w:rPr>
          <w:rFonts w:ascii="Arial" w:hAnsi="Arial" w:cs="Arial"/>
          <w:sz w:val="24"/>
          <w:szCs w:val="24"/>
        </w:rPr>
        <w:t>subcontratado</w:t>
      </w:r>
      <w:r w:rsidRPr="00C1059E">
        <w:rPr>
          <w:rFonts w:ascii="Arial" w:hAnsi="Arial" w:cs="Arial"/>
          <w:spacing w:val="-6"/>
          <w:sz w:val="24"/>
          <w:szCs w:val="24"/>
        </w:rPr>
        <w:t xml:space="preserve"> </w:t>
      </w:r>
      <w:r w:rsidRPr="00C1059E">
        <w:rPr>
          <w:rFonts w:ascii="Arial" w:hAnsi="Arial" w:cs="Arial"/>
          <w:sz w:val="24"/>
          <w:szCs w:val="24"/>
        </w:rPr>
        <w:t>cumpre</w:t>
      </w:r>
      <w:r w:rsidRPr="00C1059E">
        <w:rPr>
          <w:rFonts w:ascii="Arial" w:hAnsi="Arial" w:cs="Arial"/>
          <w:spacing w:val="-8"/>
          <w:sz w:val="24"/>
          <w:szCs w:val="24"/>
        </w:rPr>
        <w:t xml:space="preserve"> </w:t>
      </w:r>
      <w:r w:rsidRPr="00C1059E">
        <w:rPr>
          <w:rFonts w:ascii="Arial" w:hAnsi="Arial" w:cs="Arial"/>
          <w:sz w:val="24"/>
          <w:szCs w:val="24"/>
        </w:rPr>
        <w:t>os</w:t>
      </w:r>
      <w:r w:rsidRPr="00C1059E">
        <w:rPr>
          <w:rFonts w:ascii="Arial" w:hAnsi="Arial" w:cs="Arial"/>
          <w:spacing w:val="-3"/>
          <w:sz w:val="24"/>
          <w:szCs w:val="24"/>
        </w:rPr>
        <w:t xml:space="preserve"> </w:t>
      </w:r>
      <w:r w:rsidRPr="00C1059E">
        <w:rPr>
          <w:rFonts w:ascii="Arial" w:hAnsi="Arial" w:cs="Arial"/>
          <w:sz w:val="24"/>
          <w:szCs w:val="24"/>
        </w:rPr>
        <w:t>requisitos</w:t>
      </w:r>
      <w:r w:rsidRPr="00C1059E">
        <w:rPr>
          <w:rFonts w:ascii="Arial" w:hAnsi="Arial" w:cs="Arial"/>
          <w:spacing w:val="-3"/>
          <w:sz w:val="24"/>
          <w:szCs w:val="24"/>
        </w:rPr>
        <w:t xml:space="preserve"> </w:t>
      </w:r>
      <w:r w:rsidRPr="00C1059E">
        <w:rPr>
          <w:rFonts w:ascii="Arial" w:hAnsi="Arial" w:cs="Arial"/>
          <w:sz w:val="24"/>
          <w:szCs w:val="24"/>
        </w:rPr>
        <w:t>de</w:t>
      </w:r>
      <w:r w:rsidRPr="00C1059E">
        <w:rPr>
          <w:rFonts w:ascii="Arial" w:hAnsi="Arial" w:cs="Arial"/>
          <w:spacing w:val="-3"/>
          <w:sz w:val="24"/>
          <w:szCs w:val="24"/>
        </w:rPr>
        <w:t xml:space="preserve"> </w:t>
      </w:r>
      <w:r w:rsidRPr="00C1059E">
        <w:rPr>
          <w:rFonts w:ascii="Arial" w:hAnsi="Arial" w:cs="Arial"/>
          <w:sz w:val="24"/>
          <w:szCs w:val="24"/>
        </w:rPr>
        <w:t>qualificação</w:t>
      </w:r>
      <w:r w:rsidRPr="00C1059E">
        <w:rPr>
          <w:rFonts w:ascii="Arial" w:hAnsi="Arial" w:cs="Arial"/>
          <w:spacing w:val="-3"/>
          <w:sz w:val="24"/>
          <w:szCs w:val="24"/>
        </w:rPr>
        <w:t xml:space="preserve"> </w:t>
      </w:r>
      <w:r w:rsidRPr="00C1059E">
        <w:rPr>
          <w:rFonts w:ascii="Arial" w:hAnsi="Arial" w:cs="Arial"/>
          <w:sz w:val="24"/>
          <w:szCs w:val="24"/>
        </w:rPr>
        <w:t>técnica</w:t>
      </w:r>
      <w:r w:rsidRPr="00C1059E">
        <w:rPr>
          <w:rFonts w:ascii="Arial" w:hAnsi="Arial" w:cs="Arial"/>
          <w:spacing w:val="-3"/>
          <w:sz w:val="24"/>
          <w:szCs w:val="24"/>
        </w:rPr>
        <w:t xml:space="preserve"> </w:t>
      </w:r>
      <w:r w:rsidRPr="00C1059E">
        <w:rPr>
          <w:rFonts w:ascii="Arial" w:hAnsi="Arial" w:cs="Arial"/>
          <w:sz w:val="24"/>
          <w:szCs w:val="24"/>
        </w:rPr>
        <w:t>necessários</w:t>
      </w:r>
      <w:r w:rsidRPr="00C1059E">
        <w:rPr>
          <w:rFonts w:ascii="Arial" w:hAnsi="Arial" w:cs="Arial"/>
          <w:spacing w:val="-8"/>
          <w:sz w:val="24"/>
          <w:szCs w:val="24"/>
        </w:rPr>
        <w:t xml:space="preserve"> </w:t>
      </w:r>
      <w:r w:rsidRPr="00C1059E">
        <w:rPr>
          <w:rFonts w:ascii="Arial" w:hAnsi="Arial" w:cs="Arial"/>
          <w:sz w:val="24"/>
          <w:szCs w:val="24"/>
        </w:rPr>
        <w:t>para</w:t>
      </w:r>
      <w:r w:rsidRPr="00C1059E">
        <w:rPr>
          <w:rFonts w:ascii="Arial" w:hAnsi="Arial" w:cs="Arial"/>
          <w:spacing w:val="-6"/>
          <w:sz w:val="24"/>
          <w:szCs w:val="24"/>
        </w:rPr>
        <w:t xml:space="preserve"> </w:t>
      </w:r>
      <w:r w:rsidRPr="00C1059E">
        <w:rPr>
          <w:rFonts w:ascii="Arial" w:hAnsi="Arial" w:cs="Arial"/>
          <w:sz w:val="24"/>
          <w:szCs w:val="24"/>
        </w:rPr>
        <w:t>a execução do objeto.</w:t>
      </w:r>
    </w:p>
    <w:p w14:paraId="00EEB1A3" w14:textId="77777777" w:rsidR="00160FE6" w:rsidRPr="00C1059E" w:rsidRDefault="00000000" w:rsidP="00A83FEB">
      <w:pPr>
        <w:pStyle w:val="PargrafodaLista"/>
        <w:numPr>
          <w:ilvl w:val="1"/>
          <w:numId w:val="7"/>
        </w:numPr>
        <w:tabs>
          <w:tab w:val="left" w:pos="858"/>
        </w:tabs>
        <w:spacing w:line="364" w:lineRule="auto"/>
        <w:ind w:right="281" w:firstLine="0"/>
        <w:rPr>
          <w:rFonts w:ascii="Arial" w:hAnsi="Arial" w:cs="Arial"/>
          <w:b/>
          <w:sz w:val="24"/>
          <w:szCs w:val="24"/>
        </w:rPr>
      </w:pPr>
      <w:r w:rsidRPr="00C1059E">
        <w:rPr>
          <w:rFonts w:ascii="Arial" w:hAnsi="Arial" w:cs="Arial"/>
          <w:sz w:val="24"/>
          <w:szCs w:val="24"/>
        </w:rPr>
        <w:t xml:space="preserve">O contratado apresentará à Administração documentação que comprove a capacidade técnica do subcontratado, que será avaliada e juntada aos autos do processo </w:t>
      </w:r>
      <w:r w:rsidRPr="00C1059E">
        <w:rPr>
          <w:rFonts w:ascii="Arial" w:hAnsi="Arial" w:cs="Arial"/>
          <w:spacing w:val="-2"/>
          <w:sz w:val="24"/>
          <w:szCs w:val="24"/>
        </w:rPr>
        <w:t>correspondente.</w:t>
      </w:r>
    </w:p>
    <w:p w14:paraId="602176D5" w14:textId="77777777" w:rsidR="00160FE6" w:rsidRPr="00C1059E" w:rsidRDefault="00000000" w:rsidP="00A83FEB">
      <w:pPr>
        <w:pStyle w:val="PargrafodaLista"/>
        <w:numPr>
          <w:ilvl w:val="1"/>
          <w:numId w:val="7"/>
        </w:numPr>
        <w:tabs>
          <w:tab w:val="left" w:pos="859"/>
        </w:tabs>
        <w:spacing w:line="364" w:lineRule="auto"/>
        <w:ind w:right="278" w:firstLine="0"/>
        <w:rPr>
          <w:rFonts w:ascii="Arial" w:hAnsi="Arial" w:cs="Arial"/>
          <w:b/>
          <w:sz w:val="24"/>
          <w:szCs w:val="24"/>
        </w:rPr>
      </w:pPr>
      <w:r w:rsidRPr="00C1059E">
        <w:rPr>
          <w:rFonts w:ascii="Arial" w:hAnsi="Arial" w:cs="Arial"/>
          <w:sz w:val="24"/>
          <w:szCs w:val="24"/>
        </w:rPr>
        <w:t>É vedada a subcontratação de pessoa física ou jurídica, se aquela ou os dirigentes desta</w:t>
      </w:r>
      <w:r w:rsidRPr="00C1059E">
        <w:rPr>
          <w:rFonts w:ascii="Arial" w:hAnsi="Arial" w:cs="Arial"/>
          <w:spacing w:val="-16"/>
          <w:sz w:val="24"/>
          <w:szCs w:val="24"/>
        </w:rPr>
        <w:t xml:space="preserve"> </w:t>
      </w:r>
      <w:r w:rsidRPr="00C1059E">
        <w:rPr>
          <w:rFonts w:ascii="Arial" w:hAnsi="Arial" w:cs="Arial"/>
          <w:sz w:val="24"/>
          <w:szCs w:val="24"/>
        </w:rPr>
        <w:t>mantiverem</w:t>
      </w:r>
      <w:r w:rsidRPr="00C1059E">
        <w:rPr>
          <w:rFonts w:ascii="Arial" w:hAnsi="Arial" w:cs="Arial"/>
          <w:spacing w:val="-16"/>
          <w:sz w:val="24"/>
          <w:szCs w:val="24"/>
        </w:rPr>
        <w:t xml:space="preserve"> </w:t>
      </w:r>
      <w:r w:rsidRPr="00C1059E">
        <w:rPr>
          <w:rFonts w:ascii="Arial" w:hAnsi="Arial" w:cs="Arial"/>
          <w:sz w:val="24"/>
          <w:szCs w:val="24"/>
        </w:rPr>
        <w:t>vínculo</w:t>
      </w:r>
      <w:r w:rsidRPr="00C1059E">
        <w:rPr>
          <w:rFonts w:ascii="Arial" w:hAnsi="Arial" w:cs="Arial"/>
          <w:spacing w:val="-13"/>
          <w:sz w:val="24"/>
          <w:szCs w:val="24"/>
        </w:rPr>
        <w:t xml:space="preserve"> </w:t>
      </w:r>
      <w:r w:rsidRPr="00C1059E">
        <w:rPr>
          <w:rFonts w:ascii="Arial" w:hAnsi="Arial" w:cs="Arial"/>
          <w:sz w:val="24"/>
          <w:szCs w:val="24"/>
        </w:rPr>
        <w:t>de</w:t>
      </w:r>
      <w:r w:rsidRPr="00C1059E">
        <w:rPr>
          <w:rFonts w:ascii="Arial" w:hAnsi="Arial" w:cs="Arial"/>
          <w:spacing w:val="-16"/>
          <w:sz w:val="24"/>
          <w:szCs w:val="24"/>
        </w:rPr>
        <w:t xml:space="preserve"> </w:t>
      </w:r>
      <w:r w:rsidRPr="00C1059E">
        <w:rPr>
          <w:rFonts w:ascii="Arial" w:hAnsi="Arial" w:cs="Arial"/>
          <w:sz w:val="24"/>
          <w:szCs w:val="24"/>
        </w:rPr>
        <w:t>natureza</w:t>
      </w:r>
      <w:r w:rsidRPr="00C1059E">
        <w:rPr>
          <w:rFonts w:ascii="Arial" w:hAnsi="Arial" w:cs="Arial"/>
          <w:spacing w:val="-13"/>
          <w:sz w:val="24"/>
          <w:szCs w:val="24"/>
        </w:rPr>
        <w:t xml:space="preserve"> </w:t>
      </w:r>
      <w:r w:rsidRPr="00C1059E">
        <w:rPr>
          <w:rFonts w:ascii="Arial" w:hAnsi="Arial" w:cs="Arial"/>
          <w:sz w:val="24"/>
          <w:szCs w:val="24"/>
        </w:rPr>
        <w:t>técnica,</w:t>
      </w:r>
      <w:r w:rsidRPr="00C1059E">
        <w:rPr>
          <w:rFonts w:ascii="Arial" w:hAnsi="Arial" w:cs="Arial"/>
          <w:spacing w:val="-15"/>
          <w:sz w:val="24"/>
          <w:szCs w:val="24"/>
        </w:rPr>
        <w:t xml:space="preserve"> </w:t>
      </w:r>
      <w:r w:rsidRPr="00C1059E">
        <w:rPr>
          <w:rFonts w:ascii="Arial" w:hAnsi="Arial" w:cs="Arial"/>
          <w:sz w:val="24"/>
          <w:szCs w:val="24"/>
        </w:rPr>
        <w:t>comercial,</w:t>
      </w:r>
      <w:r w:rsidRPr="00C1059E">
        <w:rPr>
          <w:rFonts w:ascii="Arial" w:hAnsi="Arial" w:cs="Arial"/>
          <w:spacing w:val="-15"/>
          <w:sz w:val="24"/>
          <w:szCs w:val="24"/>
        </w:rPr>
        <w:t xml:space="preserve"> </w:t>
      </w:r>
      <w:r w:rsidRPr="00C1059E">
        <w:rPr>
          <w:rFonts w:ascii="Arial" w:hAnsi="Arial" w:cs="Arial"/>
          <w:sz w:val="24"/>
          <w:szCs w:val="24"/>
        </w:rPr>
        <w:t>econômica,</w:t>
      </w:r>
      <w:r w:rsidRPr="00C1059E">
        <w:rPr>
          <w:rFonts w:ascii="Arial" w:hAnsi="Arial" w:cs="Arial"/>
          <w:spacing w:val="-15"/>
          <w:sz w:val="24"/>
          <w:szCs w:val="24"/>
        </w:rPr>
        <w:t xml:space="preserve"> </w:t>
      </w:r>
      <w:r w:rsidRPr="00C1059E">
        <w:rPr>
          <w:rFonts w:ascii="Arial" w:hAnsi="Arial" w:cs="Arial"/>
          <w:sz w:val="24"/>
          <w:szCs w:val="24"/>
        </w:rPr>
        <w:t>financeira,</w:t>
      </w:r>
      <w:r w:rsidRPr="00C1059E">
        <w:rPr>
          <w:rFonts w:ascii="Arial" w:hAnsi="Arial" w:cs="Arial"/>
          <w:spacing w:val="-15"/>
          <w:sz w:val="24"/>
          <w:szCs w:val="24"/>
        </w:rPr>
        <w:t xml:space="preserve"> </w:t>
      </w:r>
      <w:r w:rsidRPr="00C1059E">
        <w:rPr>
          <w:rFonts w:ascii="Arial" w:hAnsi="Arial" w:cs="Arial"/>
          <w:sz w:val="24"/>
          <w:szCs w:val="24"/>
        </w:rPr>
        <w:t>trabalhista ou civil com dirigente do órgão ou entidade contratante ou com agente público que desempenhe função na contratação ou atue na fiscalização ou na gestão do contrato, ou se</w:t>
      </w:r>
      <w:r w:rsidRPr="00C1059E">
        <w:rPr>
          <w:rFonts w:ascii="Arial" w:hAnsi="Arial" w:cs="Arial"/>
          <w:spacing w:val="-2"/>
          <w:sz w:val="24"/>
          <w:szCs w:val="24"/>
        </w:rPr>
        <w:t xml:space="preserve"> </w:t>
      </w:r>
      <w:r w:rsidRPr="00C1059E">
        <w:rPr>
          <w:rFonts w:ascii="Arial" w:hAnsi="Arial" w:cs="Arial"/>
          <w:sz w:val="24"/>
          <w:szCs w:val="24"/>
        </w:rPr>
        <w:t>deles</w:t>
      </w:r>
      <w:r w:rsidRPr="00C1059E">
        <w:rPr>
          <w:rFonts w:ascii="Arial" w:hAnsi="Arial" w:cs="Arial"/>
          <w:spacing w:val="-2"/>
          <w:sz w:val="24"/>
          <w:szCs w:val="24"/>
        </w:rPr>
        <w:t xml:space="preserve"> </w:t>
      </w:r>
      <w:r w:rsidRPr="00C1059E">
        <w:rPr>
          <w:rFonts w:ascii="Arial" w:hAnsi="Arial" w:cs="Arial"/>
          <w:sz w:val="24"/>
          <w:szCs w:val="24"/>
        </w:rPr>
        <w:t>forem cônjuge,</w:t>
      </w:r>
      <w:r w:rsidRPr="00C1059E">
        <w:rPr>
          <w:rFonts w:ascii="Arial" w:hAnsi="Arial" w:cs="Arial"/>
          <w:spacing w:val="-2"/>
          <w:sz w:val="24"/>
          <w:szCs w:val="24"/>
        </w:rPr>
        <w:t xml:space="preserve"> </w:t>
      </w:r>
      <w:r w:rsidRPr="00C1059E">
        <w:rPr>
          <w:rFonts w:ascii="Arial" w:hAnsi="Arial" w:cs="Arial"/>
          <w:sz w:val="24"/>
          <w:szCs w:val="24"/>
        </w:rPr>
        <w:t>companheiro</w:t>
      </w:r>
      <w:r w:rsidRPr="00C1059E">
        <w:rPr>
          <w:rFonts w:ascii="Arial" w:hAnsi="Arial" w:cs="Arial"/>
          <w:spacing w:val="-2"/>
          <w:sz w:val="24"/>
          <w:szCs w:val="24"/>
        </w:rPr>
        <w:t xml:space="preserve"> </w:t>
      </w:r>
      <w:r w:rsidRPr="00C1059E">
        <w:rPr>
          <w:rFonts w:ascii="Arial" w:hAnsi="Arial" w:cs="Arial"/>
          <w:sz w:val="24"/>
          <w:szCs w:val="24"/>
        </w:rPr>
        <w:t>ou parente</w:t>
      </w:r>
      <w:r w:rsidRPr="00C1059E">
        <w:rPr>
          <w:rFonts w:ascii="Arial" w:hAnsi="Arial" w:cs="Arial"/>
          <w:spacing w:val="-2"/>
          <w:sz w:val="24"/>
          <w:szCs w:val="24"/>
        </w:rPr>
        <w:t xml:space="preserve"> </w:t>
      </w:r>
      <w:r w:rsidRPr="00C1059E">
        <w:rPr>
          <w:rFonts w:ascii="Arial" w:hAnsi="Arial" w:cs="Arial"/>
          <w:sz w:val="24"/>
          <w:szCs w:val="24"/>
        </w:rPr>
        <w:t>em linha reta, colateral,</w:t>
      </w:r>
      <w:r w:rsidRPr="00C1059E">
        <w:rPr>
          <w:rFonts w:ascii="Arial" w:hAnsi="Arial" w:cs="Arial"/>
          <w:spacing w:val="-2"/>
          <w:sz w:val="24"/>
          <w:szCs w:val="24"/>
        </w:rPr>
        <w:t xml:space="preserve"> </w:t>
      </w:r>
      <w:r w:rsidRPr="00C1059E">
        <w:rPr>
          <w:rFonts w:ascii="Arial" w:hAnsi="Arial" w:cs="Arial"/>
          <w:sz w:val="24"/>
          <w:szCs w:val="24"/>
        </w:rPr>
        <w:t>ou por</w:t>
      </w:r>
      <w:r w:rsidRPr="00C1059E">
        <w:rPr>
          <w:rFonts w:ascii="Arial" w:hAnsi="Arial" w:cs="Arial"/>
          <w:spacing w:val="-2"/>
          <w:sz w:val="24"/>
          <w:szCs w:val="24"/>
        </w:rPr>
        <w:t xml:space="preserve"> </w:t>
      </w:r>
      <w:r w:rsidRPr="00C1059E">
        <w:rPr>
          <w:rFonts w:ascii="Arial" w:hAnsi="Arial" w:cs="Arial"/>
          <w:sz w:val="24"/>
          <w:szCs w:val="24"/>
        </w:rPr>
        <w:t>afinidade, até o terceiro grau.</w:t>
      </w:r>
    </w:p>
    <w:p w14:paraId="7ED8A131" w14:textId="77777777" w:rsidR="00160FE6" w:rsidRPr="00C1059E" w:rsidRDefault="00160FE6" w:rsidP="00A83FEB">
      <w:pPr>
        <w:pStyle w:val="Corpodetexto"/>
        <w:spacing w:before="65"/>
        <w:ind w:left="0"/>
        <w:rPr>
          <w:rFonts w:ascii="Arial" w:hAnsi="Arial" w:cs="Arial"/>
        </w:rPr>
      </w:pPr>
    </w:p>
    <w:p w14:paraId="57ACDBF8" w14:textId="77777777" w:rsidR="00160FE6" w:rsidRPr="00C1059E" w:rsidRDefault="00000000" w:rsidP="00A83FEB">
      <w:pPr>
        <w:pStyle w:val="Ttulo1"/>
        <w:numPr>
          <w:ilvl w:val="0"/>
          <w:numId w:val="7"/>
        </w:numPr>
        <w:tabs>
          <w:tab w:val="left" w:pos="858"/>
        </w:tabs>
        <w:ind w:left="858" w:hanging="718"/>
        <w:jc w:val="both"/>
      </w:pPr>
      <w:r w:rsidRPr="00C1059E">
        <w:rPr>
          <w:u w:val="single"/>
        </w:rPr>
        <w:t>CLÁUSULA</w:t>
      </w:r>
      <w:r w:rsidRPr="00C1059E">
        <w:rPr>
          <w:spacing w:val="-2"/>
          <w:u w:val="single"/>
        </w:rPr>
        <w:t xml:space="preserve"> </w:t>
      </w:r>
      <w:r w:rsidRPr="00C1059E">
        <w:rPr>
          <w:u w:val="single"/>
        </w:rPr>
        <w:t>SÉTIMA</w:t>
      </w:r>
      <w:r w:rsidRPr="00C1059E">
        <w:rPr>
          <w:spacing w:val="-2"/>
          <w:u w:val="single"/>
        </w:rPr>
        <w:t xml:space="preserve"> </w:t>
      </w:r>
      <w:r w:rsidRPr="00C1059E">
        <w:rPr>
          <w:u w:val="single"/>
        </w:rPr>
        <w:t>-</w:t>
      </w:r>
      <w:r w:rsidRPr="00C1059E">
        <w:rPr>
          <w:spacing w:val="1"/>
          <w:u w:val="single"/>
        </w:rPr>
        <w:t xml:space="preserve"> </w:t>
      </w:r>
      <w:r w:rsidRPr="00C1059E">
        <w:rPr>
          <w:u w:val="single"/>
        </w:rPr>
        <w:t>DAS</w:t>
      </w:r>
      <w:r w:rsidRPr="00C1059E">
        <w:rPr>
          <w:spacing w:val="1"/>
          <w:u w:val="single"/>
        </w:rPr>
        <w:t xml:space="preserve"> </w:t>
      </w:r>
      <w:r w:rsidRPr="00C1059E">
        <w:rPr>
          <w:u w:val="single"/>
        </w:rPr>
        <w:t>OBRIGAÇÕES</w:t>
      </w:r>
      <w:r w:rsidRPr="00C1059E">
        <w:rPr>
          <w:spacing w:val="1"/>
          <w:u w:val="single"/>
        </w:rPr>
        <w:t xml:space="preserve"> </w:t>
      </w:r>
      <w:r w:rsidRPr="00C1059E">
        <w:rPr>
          <w:u w:val="single"/>
        </w:rPr>
        <w:t>DA</w:t>
      </w:r>
      <w:r w:rsidRPr="00C1059E">
        <w:rPr>
          <w:spacing w:val="-2"/>
          <w:u w:val="single"/>
        </w:rPr>
        <w:t xml:space="preserve"> CONTRATANTE</w:t>
      </w:r>
    </w:p>
    <w:p w14:paraId="1D7FAD03" w14:textId="77777777" w:rsidR="00160FE6" w:rsidRPr="00C1059E" w:rsidRDefault="00160FE6" w:rsidP="00A83FEB">
      <w:pPr>
        <w:pStyle w:val="Corpodetexto"/>
        <w:ind w:left="0"/>
        <w:rPr>
          <w:rFonts w:ascii="Arial" w:hAnsi="Arial" w:cs="Arial"/>
          <w:b/>
        </w:rPr>
      </w:pPr>
    </w:p>
    <w:p w14:paraId="461CFF7E" w14:textId="77777777" w:rsidR="00160FE6" w:rsidRPr="00C1059E" w:rsidRDefault="00160FE6" w:rsidP="00A83FEB">
      <w:pPr>
        <w:pStyle w:val="Corpodetexto"/>
        <w:ind w:left="0"/>
        <w:rPr>
          <w:rFonts w:ascii="Arial" w:hAnsi="Arial" w:cs="Arial"/>
          <w:b/>
        </w:rPr>
      </w:pPr>
    </w:p>
    <w:p w14:paraId="61824F7A" w14:textId="77777777" w:rsidR="00160FE6" w:rsidRPr="00C1059E" w:rsidRDefault="00000000" w:rsidP="00A83FEB">
      <w:pPr>
        <w:pStyle w:val="PargrafodaLista"/>
        <w:numPr>
          <w:ilvl w:val="1"/>
          <w:numId w:val="7"/>
        </w:numPr>
        <w:tabs>
          <w:tab w:val="left" w:pos="860"/>
        </w:tabs>
        <w:ind w:left="860" w:right="0" w:hanging="720"/>
        <w:rPr>
          <w:rFonts w:ascii="Arial" w:hAnsi="Arial" w:cs="Arial"/>
          <w:b/>
          <w:sz w:val="24"/>
          <w:szCs w:val="24"/>
        </w:rPr>
      </w:pPr>
      <w:r w:rsidRPr="00C1059E">
        <w:rPr>
          <w:rFonts w:ascii="Arial" w:hAnsi="Arial" w:cs="Arial"/>
          <w:sz w:val="24"/>
          <w:szCs w:val="24"/>
        </w:rPr>
        <w:t>A CONTRATANTE</w:t>
      </w:r>
      <w:r w:rsidRPr="00C1059E">
        <w:rPr>
          <w:rFonts w:ascii="Arial" w:hAnsi="Arial" w:cs="Arial"/>
          <w:spacing w:val="1"/>
          <w:sz w:val="24"/>
          <w:szCs w:val="24"/>
        </w:rPr>
        <w:t xml:space="preserve"> </w:t>
      </w:r>
      <w:r w:rsidRPr="00C1059E">
        <w:rPr>
          <w:rFonts w:ascii="Arial" w:hAnsi="Arial" w:cs="Arial"/>
          <w:sz w:val="24"/>
          <w:szCs w:val="24"/>
        </w:rPr>
        <w:t>obriga-se</w:t>
      </w:r>
      <w:r w:rsidRPr="00C1059E">
        <w:rPr>
          <w:rFonts w:ascii="Arial" w:hAnsi="Arial" w:cs="Arial"/>
          <w:spacing w:val="1"/>
          <w:sz w:val="24"/>
          <w:szCs w:val="24"/>
        </w:rPr>
        <w:t xml:space="preserve"> </w:t>
      </w:r>
      <w:r w:rsidRPr="00C1059E">
        <w:rPr>
          <w:rFonts w:ascii="Arial" w:hAnsi="Arial" w:cs="Arial"/>
          <w:spacing w:val="-5"/>
          <w:sz w:val="24"/>
          <w:szCs w:val="24"/>
        </w:rPr>
        <w:t>a:</w:t>
      </w:r>
    </w:p>
    <w:p w14:paraId="5F2FD8D4" w14:textId="77777777" w:rsidR="00160FE6" w:rsidRPr="00C1059E" w:rsidRDefault="00000000" w:rsidP="00A83FEB">
      <w:pPr>
        <w:pStyle w:val="PargrafodaLista"/>
        <w:numPr>
          <w:ilvl w:val="2"/>
          <w:numId w:val="7"/>
        </w:numPr>
        <w:tabs>
          <w:tab w:val="left" w:pos="858"/>
        </w:tabs>
        <w:spacing w:before="139"/>
        <w:ind w:left="858" w:right="0" w:hanging="718"/>
        <w:rPr>
          <w:rFonts w:ascii="Arial" w:hAnsi="Arial" w:cs="Arial"/>
          <w:sz w:val="24"/>
          <w:szCs w:val="24"/>
        </w:rPr>
      </w:pPr>
      <w:r w:rsidRPr="00C1059E">
        <w:rPr>
          <w:rFonts w:ascii="Arial" w:hAnsi="Arial" w:cs="Arial"/>
          <w:sz w:val="24"/>
          <w:szCs w:val="24"/>
        </w:rPr>
        <w:t>Cumprir</w:t>
      </w:r>
      <w:r w:rsidRPr="00C1059E">
        <w:rPr>
          <w:rFonts w:ascii="Arial" w:hAnsi="Arial" w:cs="Arial"/>
          <w:spacing w:val="-3"/>
          <w:sz w:val="24"/>
          <w:szCs w:val="24"/>
        </w:rPr>
        <w:t xml:space="preserve"> </w:t>
      </w:r>
      <w:r w:rsidRPr="00C1059E">
        <w:rPr>
          <w:rFonts w:ascii="Arial" w:hAnsi="Arial" w:cs="Arial"/>
          <w:sz w:val="24"/>
          <w:szCs w:val="24"/>
        </w:rPr>
        <w:t>fielmente</w:t>
      </w:r>
      <w:r w:rsidRPr="00C1059E">
        <w:rPr>
          <w:rFonts w:ascii="Arial" w:hAnsi="Arial" w:cs="Arial"/>
          <w:spacing w:val="1"/>
          <w:sz w:val="24"/>
          <w:szCs w:val="24"/>
        </w:rPr>
        <w:t xml:space="preserve"> </w:t>
      </w:r>
      <w:r w:rsidRPr="00C1059E">
        <w:rPr>
          <w:rFonts w:ascii="Arial" w:hAnsi="Arial" w:cs="Arial"/>
          <w:sz w:val="24"/>
          <w:szCs w:val="24"/>
        </w:rPr>
        <w:t>as</w:t>
      </w:r>
      <w:r w:rsidRPr="00C1059E">
        <w:rPr>
          <w:rFonts w:ascii="Arial" w:hAnsi="Arial" w:cs="Arial"/>
          <w:spacing w:val="1"/>
          <w:sz w:val="24"/>
          <w:szCs w:val="24"/>
        </w:rPr>
        <w:t xml:space="preserve"> </w:t>
      </w:r>
      <w:r w:rsidRPr="00C1059E">
        <w:rPr>
          <w:rFonts w:ascii="Arial" w:hAnsi="Arial" w:cs="Arial"/>
          <w:sz w:val="24"/>
          <w:szCs w:val="24"/>
        </w:rPr>
        <w:t xml:space="preserve">disposições do </w:t>
      </w:r>
      <w:r w:rsidRPr="00C1059E">
        <w:rPr>
          <w:rFonts w:ascii="Arial" w:hAnsi="Arial" w:cs="Arial"/>
          <w:spacing w:val="-2"/>
          <w:sz w:val="24"/>
          <w:szCs w:val="24"/>
        </w:rPr>
        <w:t>Contrato;</w:t>
      </w:r>
    </w:p>
    <w:p w14:paraId="499E313B" w14:textId="77777777" w:rsidR="00160FE6" w:rsidRPr="00C1059E" w:rsidRDefault="00000000" w:rsidP="00A83FEB">
      <w:pPr>
        <w:pStyle w:val="PargrafodaLista"/>
        <w:numPr>
          <w:ilvl w:val="2"/>
          <w:numId w:val="7"/>
        </w:numPr>
        <w:tabs>
          <w:tab w:val="left" w:pos="858"/>
        </w:tabs>
        <w:spacing w:before="137"/>
        <w:ind w:left="858" w:right="0" w:hanging="718"/>
        <w:rPr>
          <w:rFonts w:ascii="Arial" w:hAnsi="Arial" w:cs="Arial"/>
          <w:sz w:val="24"/>
          <w:szCs w:val="24"/>
        </w:rPr>
      </w:pPr>
      <w:r w:rsidRPr="00C1059E">
        <w:rPr>
          <w:rFonts w:ascii="Arial" w:hAnsi="Arial" w:cs="Arial"/>
          <w:sz w:val="24"/>
          <w:szCs w:val="24"/>
        </w:rPr>
        <w:t>Receber o</w:t>
      </w:r>
      <w:r w:rsidRPr="00C1059E">
        <w:rPr>
          <w:rFonts w:ascii="Arial" w:hAnsi="Arial" w:cs="Arial"/>
          <w:spacing w:val="2"/>
          <w:sz w:val="24"/>
          <w:szCs w:val="24"/>
        </w:rPr>
        <w:t xml:space="preserve"> </w:t>
      </w:r>
      <w:r w:rsidRPr="00C1059E">
        <w:rPr>
          <w:rFonts w:ascii="Arial" w:hAnsi="Arial" w:cs="Arial"/>
          <w:sz w:val="24"/>
          <w:szCs w:val="24"/>
        </w:rPr>
        <w:t>objeto nas</w:t>
      </w:r>
      <w:r w:rsidRPr="00C1059E">
        <w:rPr>
          <w:rFonts w:ascii="Arial" w:hAnsi="Arial" w:cs="Arial"/>
          <w:spacing w:val="-2"/>
          <w:sz w:val="24"/>
          <w:szCs w:val="24"/>
        </w:rPr>
        <w:t xml:space="preserve"> </w:t>
      </w:r>
      <w:r w:rsidRPr="00C1059E">
        <w:rPr>
          <w:rFonts w:ascii="Arial" w:hAnsi="Arial" w:cs="Arial"/>
          <w:sz w:val="24"/>
          <w:szCs w:val="24"/>
        </w:rPr>
        <w:t>condições</w:t>
      </w:r>
      <w:r w:rsidRPr="00C1059E">
        <w:rPr>
          <w:rFonts w:ascii="Arial" w:hAnsi="Arial" w:cs="Arial"/>
          <w:spacing w:val="4"/>
          <w:sz w:val="24"/>
          <w:szCs w:val="24"/>
        </w:rPr>
        <w:t xml:space="preserve"> </w:t>
      </w:r>
      <w:r w:rsidRPr="00C1059E">
        <w:rPr>
          <w:rFonts w:ascii="Arial" w:hAnsi="Arial" w:cs="Arial"/>
          <w:sz w:val="24"/>
          <w:szCs w:val="24"/>
        </w:rPr>
        <w:t>e</w:t>
      </w:r>
      <w:r w:rsidRPr="00C1059E">
        <w:rPr>
          <w:rFonts w:ascii="Arial" w:hAnsi="Arial" w:cs="Arial"/>
          <w:spacing w:val="1"/>
          <w:sz w:val="24"/>
          <w:szCs w:val="24"/>
        </w:rPr>
        <w:t xml:space="preserve"> </w:t>
      </w:r>
      <w:r w:rsidRPr="00C1059E">
        <w:rPr>
          <w:rFonts w:ascii="Arial" w:hAnsi="Arial" w:cs="Arial"/>
          <w:sz w:val="24"/>
          <w:szCs w:val="24"/>
        </w:rPr>
        <w:t>prazos estabelecidos</w:t>
      </w:r>
      <w:r w:rsidRPr="00C1059E">
        <w:rPr>
          <w:rFonts w:ascii="Arial" w:hAnsi="Arial" w:cs="Arial"/>
          <w:spacing w:val="1"/>
          <w:sz w:val="24"/>
          <w:szCs w:val="24"/>
        </w:rPr>
        <w:t xml:space="preserve"> </w:t>
      </w:r>
      <w:r w:rsidRPr="00C1059E">
        <w:rPr>
          <w:rFonts w:ascii="Arial" w:hAnsi="Arial" w:cs="Arial"/>
          <w:sz w:val="24"/>
          <w:szCs w:val="24"/>
        </w:rPr>
        <w:t>no</w:t>
      </w:r>
      <w:r w:rsidRPr="00C1059E">
        <w:rPr>
          <w:rFonts w:ascii="Arial" w:hAnsi="Arial" w:cs="Arial"/>
          <w:spacing w:val="2"/>
          <w:sz w:val="24"/>
          <w:szCs w:val="24"/>
        </w:rPr>
        <w:t xml:space="preserve"> </w:t>
      </w:r>
      <w:r w:rsidRPr="00C1059E">
        <w:rPr>
          <w:rFonts w:ascii="Arial" w:hAnsi="Arial" w:cs="Arial"/>
          <w:sz w:val="24"/>
          <w:szCs w:val="24"/>
        </w:rPr>
        <w:t xml:space="preserve">Projeto </w:t>
      </w:r>
      <w:r w:rsidRPr="00C1059E">
        <w:rPr>
          <w:rFonts w:ascii="Arial" w:hAnsi="Arial" w:cs="Arial"/>
          <w:spacing w:val="-2"/>
          <w:sz w:val="24"/>
          <w:szCs w:val="24"/>
        </w:rPr>
        <w:t>Básico;</w:t>
      </w:r>
    </w:p>
    <w:p w14:paraId="54D373B5" w14:textId="77777777" w:rsidR="00160FE6" w:rsidRPr="00C1059E" w:rsidRDefault="00000000" w:rsidP="00A83FEB">
      <w:pPr>
        <w:pStyle w:val="PargrafodaLista"/>
        <w:numPr>
          <w:ilvl w:val="2"/>
          <w:numId w:val="7"/>
        </w:numPr>
        <w:tabs>
          <w:tab w:val="left" w:pos="858"/>
        </w:tabs>
        <w:spacing w:before="139" w:line="362" w:lineRule="auto"/>
        <w:ind w:right="283" w:firstLine="0"/>
        <w:rPr>
          <w:rFonts w:ascii="Arial" w:hAnsi="Arial" w:cs="Arial"/>
          <w:sz w:val="24"/>
          <w:szCs w:val="24"/>
        </w:rPr>
      </w:pPr>
      <w:r w:rsidRPr="00C1059E">
        <w:rPr>
          <w:rFonts w:ascii="Arial" w:hAnsi="Arial" w:cs="Arial"/>
          <w:sz w:val="24"/>
          <w:szCs w:val="24"/>
        </w:rPr>
        <w:t>Exercer a fiscalização dos serviços por</w:t>
      </w:r>
      <w:r w:rsidRPr="00C1059E">
        <w:rPr>
          <w:rFonts w:ascii="Arial" w:hAnsi="Arial" w:cs="Arial"/>
          <w:spacing w:val="32"/>
          <w:sz w:val="24"/>
          <w:szCs w:val="24"/>
        </w:rPr>
        <w:t xml:space="preserve"> </w:t>
      </w:r>
      <w:r w:rsidRPr="00C1059E">
        <w:rPr>
          <w:rFonts w:ascii="Arial" w:hAnsi="Arial" w:cs="Arial"/>
          <w:sz w:val="24"/>
          <w:szCs w:val="24"/>
        </w:rPr>
        <w:t>servidores especialmente designados, na</w:t>
      </w:r>
      <w:r w:rsidRPr="00C1059E">
        <w:rPr>
          <w:rFonts w:ascii="Arial" w:hAnsi="Arial" w:cs="Arial"/>
          <w:spacing w:val="40"/>
          <w:sz w:val="24"/>
          <w:szCs w:val="24"/>
        </w:rPr>
        <w:t xml:space="preserve"> </w:t>
      </w:r>
      <w:r w:rsidRPr="00C1059E">
        <w:rPr>
          <w:rFonts w:ascii="Arial" w:hAnsi="Arial" w:cs="Arial"/>
          <w:sz w:val="24"/>
          <w:szCs w:val="24"/>
        </w:rPr>
        <w:t>forma prevista na Lei n° 14.133/21;</w:t>
      </w:r>
    </w:p>
    <w:p w14:paraId="4F0AC756" w14:textId="77777777" w:rsidR="00160FE6" w:rsidRPr="00C1059E" w:rsidRDefault="00000000" w:rsidP="00A83FEB">
      <w:pPr>
        <w:pStyle w:val="PargrafodaLista"/>
        <w:numPr>
          <w:ilvl w:val="2"/>
          <w:numId w:val="7"/>
        </w:numPr>
        <w:tabs>
          <w:tab w:val="left" w:pos="858"/>
        </w:tabs>
        <w:spacing w:before="2" w:line="362" w:lineRule="auto"/>
        <w:ind w:right="281" w:firstLine="0"/>
        <w:rPr>
          <w:rFonts w:ascii="Arial" w:hAnsi="Arial" w:cs="Arial"/>
          <w:sz w:val="24"/>
          <w:szCs w:val="24"/>
        </w:rPr>
      </w:pPr>
      <w:r w:rsidRPr="00C1059E">
        <w:rPr>
          <w:rFonts w:ascii="Arial" w:hAnsi="Arial" w:cs="Arial"/>
          <w:sz w:val="24"/>
          <w:szCs w:val="24"/>
        </w:rPr>
        <w:t>Responsabilizar-se</w:t>
      </w:r>
      <w:r w:rsidRPr="00C1059E">
        <w:rPr>
          <w:rFonts w:ascii="Arial" w:hAnsi="Arial" w:cs="Arial"/>
          <w:spacing w:val="80"/>
          <w:sz w:val="24"/>
          <w:szCs w:val="24"/>
        </w:rPr>
        <w:t xml:space="preserve"> </w:t>
      </w:r>
      <w:r w:rsidRPr="00C1059E">
        <w:rPr>
          <w:rFonts w:ascii="Arial" w:hAnsi="Arial" w:cs="Arial"/>
          <w:sz w:val="24"/>
          <w:szCs w:val="24"/>
        </w:rPr>
        <w:t>pela</w:t>
      </w:r>
      <w:r w:rsidRPr="00C1059E">
        <w:rPr>
          <w:rFonts w:ascii="Arial" w:hAnsi="Arial" w:cs="Arial"/>
          <w:spacing w:val="80"/>
          <w:sz w:val="24"/>
          <w:szCs w:val="24"/>
        </w:rPr>
        <w:t xml:space="preserve"> </w:t>
      </w:r>
      <w:r w:rsidRPr="00C1059E">
        <w:rPr>
          <w:rFonts w:ascii="Arial" w:hAnsi="Arial" w:cs="Arial"/>
          <w:sz w:val="24"/>
          <w:szCs w:val="24"/>
        </w:rPr>
        <w:t>comunicação,</w:t>
      </w:r>
      <w:r w:rsidRPr="00C1059E">
        <w:rPr>
          <w:rFonts w:ascii="Arial" w:hAnsi="Arial" w:cs="Arial"/>
          <w:spacing w:val="80"/>
          <w:sz w:val="24"/>
          <w:szCs w:val="24"/>
        </w:rPr>
        <w:t xml:space="preserve"> </w:t>
      </w:r>
      <w:r w:rsidRPr="00C1059E">
        <w:rPr>
          <w:rFonts w:ascii="Arial" w:hAnsi="Arial" w:cs="Arial"/>
          <w:sz w:val="24"/>
          <w:szCs w:val="24"/>
        </w:rPr>
        <w:t>em</w:t>
      </w:r>
      <w:r w:rsidRPr="00C1059E">
        <w:rPr>
          <w:rFonts w:ascii="Arial" w:hAnsi="Arial" w:cs="Arial"/>
          <w:spacing w:val="80"/>
          <w:sz w:val="24"/>
          <w:szCs w:val="24"/>
        </w:rPr>
        <w:t xml:space="preserve"> </w:t>
      </w:r>
      <w:r w:rsidRPr="00C1059E">
        <w:rPr>
          <w:rFonts w:ascii="Arial" w:hAnsi="Arial" w:cs="Arial"/>
          <w:sz w:val="24"/>
          <w:szCs w:val="24"/>
        </w:rPr>
        <w:t>tempo</w:t>
      </w:r>
      <w:r w:rsidRPr="00C1059E">
        <w:rPr>
          <w:rFonts w:ascii="Arial" w:hAnsi="Arial" w:cs="Arial"/>
          <w:spacing w:val="80"/>
          <w:sz w:val="24"/>
          <w:szCs w:val="24"/>
        </w:rPr>
        <w:t xml:space="preserve"> </w:t>
      </w:r>
      <w:r w:rsidRPr="00C1059E">
        <w:rPr>
          <w:rFonts w:ascii="Arial" w:hAnsi="Arial" w:cs="Arial"/>
          <w:sz w:val="24"/>
          <w:szCs w:val="24"/>
        </w:rPr>
        <w:t>hábil,</w:t>
      </w:r>
      <w:r w:rsidRPr="00C1059E">
        <w:rPr>
          <w:rFonts w:ascii="Arial" w:hAnsi="Arial" w:cs="Arial"/>
          <w:spacing w:val="80"/>
          <w:sz w:val="24"/>
          <w:szCs w:val="24"/>
        </w:rPr>
        <w:t xml:space="preserve"> </w:t>
      </w:r>
      <w:r w:rsidRPr="00C1059E">
        <w:rPr>
          <w:rFonts w:ascii="Arial" w:hAnsi="Arial" w:cs="Arial"/>
          <w:sz w:val="24"/>
          <w:szCs w:val="24"/>
        </w:rPr>
        <w:t>de</w:t>
      </w:r>
      <w:r w:rsidRPr="00C1059E">
        <w:rPr>
          <w:rFonts w:ascii="Arial" w:hAnsi="Arial" w:cs="Arial"/>
          <w:spacing w:val="80"/>
          <w:sz w:val="24"/>
          <w:szCs w:val="24"/>
        </w:rPr>
        <w:t xml:space="preserve"> </w:t>
      </w:r>
      <w:r w:rsidRPr="00C1059E">
        <w:rPr>
          <w:rFonts w:ascii="Arial" w:hAnsi="Arial" w:cs="Arial"/>
          <w:sz w:val="24"/>
          <w:szCs w:val="24"/>
        </w:rPr>
        <w:t>qualquer</w:t>
      </w:r>
      <w:r w:rsidRPr="00C1059E">
        <w:rPr>
          <w:rFonts w:ascii="Arial" w:hAnsi="Arial" w:cs="Arial"/>
          <w:spacing w:val="80"/>
          <w:sz w:val="24"/>
          <w:szCs w:val="24"/>
        </w:rPr>
        <w:t xml:space="preserve"> </w:t>
      </w:r>
      <w:r w:rsidRPr="00C1059E">
        <w:rPr>
          <w:rFonts w:ascii="Arial" w:hAnsi="Arial" w:cs="Arial"/>
          <w:sz w:val="24"/>
          <w:szCs w:val="24"/>
        </w:rPr>
        <w:t>fato</w:t>
      </w:r>
      <w:r w:rsidRPr="00C1059E">
        <w:rPr>
          <w:rFonts w:ascii="Arial" w:hAnsi="Arial" w:cs="Arial"/>
          <w:spacing w:val="80"/>
          <w:sz w:val="24"/>
          <w:szCs w:val="24"/>
        </w:rPr>
        <w:t xml:space="preserve"> </w:t>
      </w:r>
      <w:r w:rsidRPr="00C1059E">
        <w:rPr>
          <w:rFonts w:ascii="Arial" w:hAnsi="Arial" w:cs="Arial"/>
          <w:sz w:val="24"/>
          <w:szCs w:val="24"/>
        </w:rPr>
        <w:t>que acarrete interrupção na execução do Contrato;</w:t>
      </w:r>
    </w:p>
    <w:p w14:paraId="6B8E0D40" w14:textId="77777777" w:rsidR="00160FE6" w:rsidRPr="00C1059E" w:rsidRDefault="00000000" w:rsidP="00A83FEB">
      <w:pPr>
        <w:pStyle w:val="PargrafodaLista"/>
        <w:numPr>
          <w:ilvl w:val="2"/>
          <w:numId w:val="7"/>
        </w:numPr>
        <w:tabs>
          <w:tab w:val="left" w:pos="858"/>
        </w:tabs>
        <w:spacing w:before="1"/>
        <w:ind w:left="858" w:right="0" w:hanging="718"/>
        <w:rPr>
          <w:rFonts w:ascii="Arial" w:hAnsi="Arial" w:cs="Arial"/>
          <w:sz w:val="24"/>
          <w:szCs w:val="24"/>
        </w:rPr>
      </w:pPr>
      <w:r w:rsidRPr="00C1059E">
        <w:rPr>
          <w:rFonts w:ascii="Arial" w:hAnsi="Arial" w:cs="Arial"/>
          <w:sz w:val="24"/>
          <w:szCs w:val="24"/>
        </w:rPr>
        <w:t>Efetuar</w:t>
      </w:r>
      <w:r w:rsidRPr="00C1059E">
        <w:rPr>
          <w:rFonts w:ascii="Arial" w:hAnsi="Arial" w:cs="Arial"/>
          <w:spacing w:val="2"/>
          <w:sz w:val="24"/>
          <w:szCs w:val="24"/>
        </w:rPr>
        <w:t xml:space="preserve"> </w:t>
      </w:r>
      <w:r w:rsidRPr="00C1059E">
        <w:rPr>
          <w:rFonts w:ascii="Arial" w:hAnsi="Arial" w:cs="Arial"/>
          <w:sz w:val="24"/>
          <w:szCs w:val="24"/>
        </w:rPr>
        <w:t>o</w:t>
      </w:r>
      <w:r w:rsidRPr="00C1059E">
        <w:rPr>
          <w:rFonts w:ascii="Arial" w:hAnsi="Arial" w:cs="Arial"/>
          <w:spacing w:val="1"/>
          <w:sz w:val="24"/>
          <w:szCs w:val="24"/>
        </w:rPr>
        <w:t xml:space="preserve"> </w:t>
      </w:r>
      <w:r w:rsidRPr="00C1059E">
        <w:rPr>
          <w:rFonts w:ascii="Arial" w:hAnsi="Arial" w:cs="Arial"/>
          <w:sz w:val="24"/>
          <w:szCs w:val="24"/>
        </w:rPr>
        <w:t>pagamento</w:t>
      </w:r>
      <w:r w:rsidRPr="00C1059E">
        <w:rPr>
          <w:rFonts w:ascii="Arial" w:hAnsi="Arial" w:cs="Arial"/>
          <w:spacing w:val="4"/>
          <w:sz w:val="24"/>
          <w:szCs w:val="24"/>
        </w:rPr>
        <w:t xml:space="preserve"> </w:t>
      </w:r>
      <w:r w:rsidRPr="00C1059E">
        <w:rPr>
          <w:rFonts w:ascii="Arial" w:hAnsi="Arial" w:cs="Arial"/>
          <w:sz w:val="24"/>
          <w:szCs w:val="24"/>
        </w:rPr>
        <w:t>nas</w:t>
      </w:r>
      <w:r w:rsidRPr="00C1059E">
        <w:rPr>
          <w:rFonts w:ascii="Arial" w:hAnsi="Arial" w:cs="Arial"/>
          <w:spacing w:val="2"/>
          <w:sz w:val="24"/>
          <w:szCs w:val="24"/>
        </w:rPr>
        <w:t xml:space="preserve"> </w:t>
      </w:r>
      <w:r w:rsidRPr="00C1059E">
        <w:rPr>
          <w:rFonts w:ascii="Arial" w:hAnsi="Arial" w:cs="Arial"/>
          <w:sz w:val="24"/>
          <w:szCs w:val="24"/>
        </w:rPr>
        <w:t>condições</w:t>
      </w:r>
      <w:r w:rsidRPr="00C1059E">
        <w:rPr>
          <w:rFonts w:ascii="Arial" w:hAnsi="Arial" w:cs="Arial"/>
          <w:spacing w:val="3"/>
          <w:sz w:val="24"/>
          <w:szCs w:val="24"/>
        </w:rPr>
        <w:t xml:space="preserve"> </w:t>
      </w:r>
      <w:r w:rsidRPr="00C1059E">
        <w:rPr>
          <w:rFonts w:ascii="Arial" w:hAnsi="Arial" w:cs="Arial"/>
          <w:sz w:val="24"/>
          <w:szCs w:val="24"/>
        </w:rPr>
        <w:t>e</w:t>
      </w:r>
      <w:r w:rsidRPr="00C1059E">
        <w:rPr>
          <w:rFonts w:ascii="Arial" w:hAnsi="Arial" w:cs="Arial"/>
          <w:spacing w:val="2"/>
          <w:sz w:val="24"/>
          <w:szCs w:val="24"/>
        </w:rPr>
        <w:t xml:space="preserve"> </w:t>
      </w:r>
      <w:r w:rsidRPr="00C1059E">
        <w:rPr>
          <w:rFonts w:ascii="Arial" w:hAnsi="Arial" w:cs="Arial"/>
          <w:sz w:val="24"/>
          <w:szCs w:val="24"/>
        </w:rPr>
        <w:t>preços</w:t>
      </w:r>
      <w:r w:rsidRPr="00C1059E">
        <w:rPr>
          <w:rFonts w:ascii="Arial" w:hAnsi="Arial" w:cs="Arial"/>
          <w:spacing w:val="1"/>
          <w:sz w:val="24"/>
          <w:szCs w:val="24"/>
        </w:rPr>
        <w:t xml:space="preserve"> </w:t>
      </w:r>
      <w:r w:rsidRPr="00C1059E">
        <w:rPr>
          <w:rFonts w:ascii="Arial" w:hAnsi="Arial" w:cs="Arial"/>
          <w:sz w:val="24"/>
          <w:szCs w:val="24"/>
        </w:rPr>
        <w:t>pactuados no</w:t>
      </w:r>
      <w:r w:rsidRPr="00C1059E">
        <w:rPr>
          <w:rFonts w:ascii="Arial" w:hAnsi="Arial" w:cs="Arial"/>
          <w:spacing w:val="1"/>
          <w:sz w:val="24"/>
          <w:szCs w:val="24"/>
        </w:rPr>
        <w:t xml:space="preserve"> </w:t>
      </w:r>
      <w:r w:rsidRPr="00C1059E">
        <w:rPr>
          <w:rFonts w:ascii="Arial" w:hAnsi="Arial" w:cs="Arial"/>
          <w:spacing w:val="-2"/>
          <w:sz w:val="24"/>
          <w:szCs w:val="24"/>
        </w:rPr>
        <w:t>Contrato;</w:t>
      </w:r>
    </w:p>
    <w:p w14:paraId="439F3661" w14:textId="77777777" w:rsidR="00160FE6" w:rsidRPr="00C1059E" w:rsidRDefault="00000000" w:rsidP="00A83FEB">
      <w:pPr>
        <w:pStyle w:val="PargrafodaLista"/>
        <w:numPr>
          <w:ilvl w:val="2"/>
          <w:numId w:val="7"/>
        </w:numPr>
        <w:tabs>
          <w:tab w:val="left" w:pos="858"/>
        </w:tabs>
        <w:spacing w:before="136" w:line="364" w:lineRule="auto"/>
        <w:ind w:right="278" w:firstLine="0"/>
        <w:rPr>
          <w:rFonts w:ascii="Arial" w:hAnsi="Arial" w:cs="Arial"/>
          <w:sz w:val="24"/>
          <w:szCs w:val="24"/>
        </w:rPr>
      </w:pPr>
      <w:r w:rsidRPr="00C1059E">
        <w:rPr>
          <w:rFonts w:ascii="Arial" w:hAnsi="Arial" w:cs="Arial"/>
          <w:sz w:val="24"/>
          <w:szCs w:val="24"/>
        </w:rPr>
        <w:t>Notificar</w:t>
      </w:r>
      <w:r w:rsidRPr="00C1059E">
        <w:rPr>
          <w:rFonts w:ascii="Arial" w:hAnsi="Arial" w:cs="Arial"/>
          <w:spacing w:val="-7"/>
          <w:sz w:val="24"/>
          <w:szCs w:val="24"/>
        </w:rPr>
        <w:t xml:space="preserve"> </w:t>
      </w:r>
      <w:r w:rsidRPr="00C1059E">
        <w:rPr>
          <w:rFonts w:ascii="Arial" w:hAnsi="Arial" w:cs="Arial"/>
          <w:sz w:val="24"/>
          <w:szCs w:val="24"/>
        </w:rPr>
        <w:t>a</w:t>
      </w:r>
      <w:r w:rsidRPr="00C1059E">
        <w:rPr>
          <w:rFonts w:ascii="Arial" w:hAnsi="Arial" w:cs="Arial"/>
          <w:spacing w:val="-8"/>
          <w:sz w:val="24"/>
          <w:szCs w:val="24"/>
        </w:rPr>
        <w:t xml:space="preserve"> </w:t>
      </w:r>
      <w:r w:rsidRPr="00C1059E">
        <w:rPr>
          <w:rFonts w:ascii="Arial" w:hAnsi="Arial" w:cs="Arial"/>
          <w:sz w:val="24"/>
          <w:szCs w:val="24"/>
        </w:rPr>
        <w:t>CONTRATADA,</w:t>
      </w:r>
      <w:r w:rsidRPr="00C1059E">
        <w:rPr>
          <w:rFonts w:ascii="Arial" w:hAnsi="Arial" w:cs="Arial"/>
          <w:spacing w:val="-8"/>
          <w:sz w:val="24"/>
          <w:szCs w:val="24"/>
        </w:rPr>
        <w:t xml:space="preserve"> </w:t>
      </w:r>
      <w:r w:rsidRPr="00C1059E">
        <w:rPr>
          <w:rFonts w:ascii="Arial" w:hAnsi="Arial" w:cs="Arial"/>
          <w:sz w:val="24"/>
          <w:szCs w:val="24"/>
        </w:rPr>
        <w:t>por</w:t>
      </w:r>
      <w:r w:rsidRPr="00C1059E">
        <w:rPr>
          <w:rFonts w:ascii="Arial" w:hAnsi="Arial" w:cs="Arial"/>
          <w:spacing w:val="-11"/>
          <w:sz w:val="24"/>
          <w:szCs w:val="24"/>
        </w:rPr>
        <w:t xml:space="preserve"> </w:t>
      </w:r>
      <w:r w:rsidRPr="00C1059E">
        <w:rPr>
          <w:rFonts w:ascii="Arial" w:hAnsi="Arial" w:cs="Arial"/>
          <w:sz w:val="24"/>
          <w:szCs w:val="24"/>
        </w:rPr>
        <w:t>escrito,</w:t>
      </w:r>
      <w:r w:rsidRPr="00C1059E">
        <w:rPr>
          <w:rFonts w:ascii="Arial" w:hAnsi="Arial" w:cs="Arial"/>
          <w:spacing w:val="-8"/>
          <w:sz w:val="24"/>
          <w:szCs w:val="24"/>
        </w:rPr>
        <w:t xml:space="preserve"> </w:t>
      </w:r>
      <w:r w:rsidRPr="00C1059E">
        <w:rPr>
          <w:rFonts w:ascii="Arial" w:hAnsi="Arial" w:cs="Arial"/>
          <w:sz w:val="24"/>
          <w:szCs w:val="24"/>
        </w:rPr>
        <w:t>sobre</w:t>
      </w:r>
      <w:r w:rsidRPr="00C1059E">
        <w:rPr>
          <w:rFonts w:ascii="Arial" w:hAnsi="Arial" w:cs="Arial"/>
          <w:spacing w:val="-8"/>
          <w:sz w:val="24"/>
          <w:szCs w:val="24"/>
        </w:rPr>
        <w:t xml:space="preserve"> </w:t>
      </w:r>
      <w:r w:rsidRPr="00C1059E">
        <w:rPr>
          <w:rFonts w:ascii="Arial" w:hAnsi="Arial" w:cs="Arial"/>
          <w:sz w:val="24"/>
          <w:szCs w:val="24"/>
        </w:rPr>
        <w:t>imperfeições,</w:t>
      </w:r>
      <w:r w:rsidRPr="00C1059E">
        <w:rPr>
          <w:rFonts w:ascii="Arial" w:hAnsi="Arial" w:cs="Arial"/>
          <w:spacing w:val="-8"/>
          <w:sz w:val="24"/>
          <w:szCs w:val="24"/>
        </w:rPr>
        <w:t xml:space="preserve"> </w:t>
      </w:r>
      <w:r w:rsidRPr="00C1059E">
        <w:rPr>
          <w:rFonts w:ascii="Arial" w:hAnsi="Arial" w:cs="Arial"/>
          <w:sz w:val="24"/>
          <w:szCs w:val="24"/>
        </w:rPr>
        <w:t>falhas</w:t>
      </w:r>
      <w:r w:rsidRPr="00C1059E">
        <w:rPr>
          <w:rFonts w:ascii="Arial" w:hAnsi="Arial" w:cs="Arial"/>
          <w:spacing w:val="-8"/>
          <w:sz w:val="24"/>
          <w:szCs w:val="24"/>
        </w:rPr>
        <w:t xml:space="preserve"> </w:t>
      </w:r>
      <w:r w:rsidRPr="00C1059E">
        <w:rPr>
          <w:rFonts w:ascii="Arial" w:hAnsi="Arial" w:cs="Arial"/>
          <w:sz w:val="24"/>
          <w:szCs w:val="24"/>
        </w:rPr>
        <w:t>ou</w:t>
      </w:r>
      <w:r w:rsidRPr="00C1059E">
        <w:rPr>
          <w:rFonts w:ascii="Arial" w:hAnsi="Arial" w:cs="Arial"/>
          <w:spacing w:val="-8"/>
          <w:sz w:val="24"/>
          <w:szCs w:val="24"/>
        </w:rPr>
        <w:t xml:space="preserve"> </w:t>
      </w:r>
      <w:r w:rsidRPr="00C1059E">
        <w:rPr>
          <w:rFonts w:ascii="Arial" w:hAnsi="Arial" w:cs="Arial"/>
          <w:sz w:val="24"/>
          <w:szCs w:val="24"/>
        </w:rPr>
        <w:t xml:space="preserve">irregularidades constatadas na execução do serviço para que sejam adotadas as medidas corretivas </w:t>
      </w:r>
      <w:r w:rsidRPr="00C1059E">
        <w:rPr>
          <w:rFonts w:ascii="Arial" w:hAnsi="Arial" w:cs="Arial"/>
          <w:spacing w:val="-2"/>
          <w:sz w:val="24"/>
          <w:szCs w:val="24"/>
        </w:rPr>
        <w:t>necessárias;</w:t>
      </w:r>
    </w:p>
    <w:p w14:paraId="4DF5F0E4" w14:textId="77777777" w:rsidR="00160FE6" w:rsidRPr="00C1059E" w:rsidRDefault="00160FE6" w:rsidP="00A83FEB">
      <w:pPr>
        <w:pStyle w:val="PargrafodaLista"/>
        <w:spacing w:line="364" w:lineRule="auto"/>
        <w:rPr>
          <w:rFonts w:ascii="Arial" w:hAnsi="Arial" w:cs="Arial"/>
          <w:sz w:val="24"/>
          <w:szCs w:val="24"/>
        </w:rPr>
        <w:sectPr w:rsidR="00160FE6" w:rsidRPr="00C1059E">
          <w:pgSz w:w="11910" w:h="16840"/>
          <w:pgMar w:top="1800" w:right="850" w:bottom="980" w:left="992" w:header="317" w:footer="795" w:gutter="0"/>
          <w:cols w:space="720"/>
        </w:sectPr>
      </w:pPr>
    </w:p>
    <w:p w14:paraId="6F2749DF" w14:textId="77777777" w:rsidR="00160FE6" w:rsidRPr="00C1059E" w:rsidRDefault="00000000" w:rsidP="00A83FEB">
      <w:pPr>
        <w:pStyle w:val="PargrafodaLista"/>
        <w:numPr>
          <w:ilvl w:val="2"/>
          <w:numId w:val="7"/>
        </w:numPr>
        <w:tabs>
          <w:tab w:val="left" w:pos="858"/>
        </w:tabs>
        <w:spacing w:before="82" w:line="364" w:lineRule="auto"/>
        <w:ind w:right="277" w:firstLine="0"/>
        <w:rPr>
          <w:rFonts w:ascii="Arial" w:hAnsi="Arial" w:cs="Arial"/>
          <w:sz w:val="24"/>
          <w:szCs w:val="24"/>
        </w:rPr>
      </w:pPr>
      <w:r w:rsidRPr="00C1059E">
        <w:rPr>
          <w:rFonts w:ascii="Arial" w:hAnsi="Arial" w:cs="Arial"/>
          <w:sz w:val="24"/>
          <w:szCs w:val="24"/>
        </w:rPr>
        <w:lastRenderedPageBreak/>
        <w:t>Fornecer por escrito as informações necessárias para o desenvolvimento dos serviços objeto do contrato;</w:t>
      </w:r>
    </w:p>
    <w:p w14:paraId="5149D131" w14:textId="77777777" w:rsidR="00160FE6" w:rsidRPr="00C1059E" w:rsidRDefault="00000000" w:rsidP="00A83FEB">
      <w:pPr>
        <w:pStyle w:val="PargrafodaLista"/>
        <w:numPr>
          <w:ilvl w:val="2"/>
          <w:numId w:val="7"/>
        </w:numPr>
        <w:tabs>
          <w:tab w:val="left" w:pos="858"/>
        </w:tabs>
        <w:spacing w:line="364" w:lineRule="auto"/>
        <w:ind w:right="278" w:firstLine="0"/>
        <w:rPr>
          <w:rFonts w:ascii="Arial" w:hAnsi="Arial" w:cs="Arial"/>
          <w:sz w:val="24"/>
          <w:szCs w:val="24"/>
        </w:rPr>
      </w:pPr>
      <w:r w:rsidRPr="00C1059E">
        <w:rPr>
          <w:rFonts w:ascii="Arial" w:hAnsi="Arial" w:cs="Arial"/>
          <w:sz w:val="24"/>
          <w:szCs w:val="24"/>
        </w:rPr>
        <w:t>Exigir o cumprimento de todas as obrigações assumidas pela CONTRATADA, de acordo com as cláusulas contratuais e os termos de sua proposta;</w:t>
      </w:r>
    </w:p>
    <w:p w14:paraId="17EB3545" w14:textId="77777777" w:rsidR="00160FE6" w:rsidRPr="00C1059E" w:rsidRDefault="00000000" w:rsidP="00A83FEB">
      <w:pPr>
        <w:pStyle w:val="PargrafodaLista"/>
        <w:numPr>
          <w:ilvl w:val="2"/>
          <w:numId w:val="7"/>
        </w:numPr>
        <w:tabs>
          <w:tab w:val="left" w:pos="858"/>
        </w:tabs>
        <w:spacing w:line="364" w:lineRule="auto"/>
        <w:ind w:right="281" w:firstLine="0"/>
        <w:rPr>
          <w:rFonts w:ascii="Arial" w:hAnsi="Arial" w:cs="Arial"/>
          <w:sz w:val="24"/>
          <w:szCs w:val="24"/>
        </w:rPr>
      </w:pPr>
      <w:r w:rsidRPr="00C1059E">
        <w:rPr>
          <w:rFonts w:ascii="Arial" w:hAnsi="Arial" w:cs="Arial"/>
          <w:sz w:val="24"/>
          <w:szCs w:val="24"/>
        </w:rPr>
        <w:t>Zelar pelo cumprimento das obrigações da CONTRATADA relativas à observância das normas ambientais vigentes;</w:t>
      </w:r>
    </w:p>
    <w:p w14:paraId="35676432" w14:textId="77777777" w:rsidR="00160FE6" w:rsidRPr="00C1059E" w:rsidRDefault="00000000" w:rsidP="00A83FEB">
      <w:pPr>
        <w:pStyle w:val="PargrafodaLista"/>
        <w:numPr>
          <w:ilvl w:val="2"/>
          <w:numId w:val="7"/>
        </w:numPr>
        <w:tabs>
          <w:tab w:val="left" w:pos="1580"/>
        </w:tabs>
        <w:spacing w:line="364" w:lineRule="auto"/>
        <w:ind w:right="282" w:firstLine="0"/>
        <w:rPr>
          <w:rFonts w:ascii="Arial" w:hAnsi="Arial" w:cs="Arial"/>
          <w:sz w:val="24"/>
          <w:szCs w:val="24"/>
        </w:rPr>
      </w:pPr>
      <w:r w:rsidRPr="00C1059E">
        <w:rPr>
          <w:rFonts w:ascii="Arial" w:hAnsi="Arial" w:cs="Arial"/>
          <w:sz w:val="24"/>
          <w:szCs w:val="24"/>
        </w:rPr>
        <w:t>Proporcionar todas as condições para que a CONTRATADA possa desempenhar seus serviços de acordo com as determinações do Contrato, do Edital, especialmente do Projeto Básico e seus anexos;</w:t>
      </w:r>
    </w:p>
    <w:p w14:paraId="5A7B9A9E" w14:textId="77777777" w:rsidR="00160FE6" w:rsidRPr="00C1059E" w:rsidRDefault="00000000" w:rsidP="00A83FEB">
      <w:pPr>
        <w:pStyle w:val="PargrafodaLista"/>
        <w:numPr>
          <w:ilvl w:val="2"/>
          <w:numId w:val="7"/>
        </w:numPr>
        <w:tabs>
          <w:tab w:val="left" w:pos="1580"/>
        </w:tabs>
        <w:spacing w:line="364" w:lineRule="auto"/>
        <w:ind w:firstLine="0"/>
        <w:rPr>
          <w:rFonts w:ascii="Arial" w:hAnsi="Arial" w:cs="Arial"/>
          <w:sz w:val="24"/>
          <w:szCs w:val="24"/>
        </w:rPr>
      </w:pPr>
      <w:r w:rsidRPr="00C1059E">
        <w:rPr>
          <w:rFonts w:ascii="Arial" w:hAnsi="Arial" w:cs="Arial"/>
          <w:sz w:val="24"/>
          <w:szCs w:val="24"/>
        </w:rPr>
        <w:t>Zelar para que durante toda a vigência do contrato sejam mantidas, em compatibilidade</w:t>
      </w:r>
      <w:r w:rsidRPr="00C1059E">
        <w:rPr>
          <w:rFonts w:ascii="Arial" w:hAnsi="Arial" w:cs="Arial"/>
          <w:spacing w:val="-8"/>
          <w:sz w:val="24"/>
          <w:szCs w:val="24"/>
        </w:rPr>
        <w:t xml:space="preserve"> </w:t>
      </w:r>
      <w:r w:rsidRPr="00C1059E">
        <w:rPr>
          <w:rFonts w:ascii="Arial" w:hAnsi="Arial" w:cs="Arial"/>
          <w:sz w:val="24"/>
          <w:szCs w:val="24"/>
        </w:rPr>
        <w:t>com</w:t>
      </w:r>
      <w:r w:rsidRPr="00C1059E">
        <w:rPr>
          <w:rFonts w:ascii="Arial" w:hAnsi="Arial" w:cs="Arial"/>
          <w:spacing w:val="-9"/>
          <w:sz w:val="24"/>
          <w:szCs w:val="24"/>
        </w:rPr>
        <w:t xml:space="preserve"> </w:t>
      </w:r>
      <w:r w:rsidRPr="00C1059E">
        <w:rPr>
          <w:rFonts w:ascii="Arial" w:hAnsi="Arial" w:cs="Arial"/>
          <w:sz w:val="24"/>
          <w:szCs w:val="24"/>
        </w:rPr>
        <w:t>as</w:t>
      </w:r>
      <w:r w:rsidRPr="00C1059E">
        <w:rPr>
          <w:rFonts w:ascii="Arial" w:hAnsi="Arial" w:cs="Arial"/>
          <w:spacing w:val="-11"/>
          <w:sz w:val="24"/>
          <w:szCs w:val="24"/>
        </w:rPr>
        <w:t xml:space="preserve"> </w:t>
      </w:r>
      <w:r w:rsidRPr="00C1059E">
        <w:rPr>
          <w:rFonts w:ascii="Arial" w:hAnsi="Arial" w:cs="Arial"/>
          <w:sz w:val="24"/>
          <w:szCs w:val="24"/>
        </w:rPr>
        <w:t>obrigações</w:t>
      </w:r>
      <w:r w:rsidRPr="00C1059E">
        <w:rPr>
          <w:rFonts w:ascii="Arial" w:hAnsi="Arial" w:cs="Arial"/>
          <w:spacing w:val="-11"/>
          <w:sz w:val="24"/>
          <w:szCs w:val="24"/>
        </w:rPr>
        <w:t xml:space="preserve"> </w:t>
      </w:r>
      <w:r w:rsidRPr="00C1059E">
        <w:rPr>
          <w:rFonts w:ascii="Arial" w:hAnsi="Arial" w:cs="Arial"/>
          <w:sz w:val="24"/>
          <w:szCs w:val="24"/>
        </w:rPr>
        <w:t>assumidas</w:t>
      </w:r>
      <w:r w:rsidRPr="00C1059E">
        <w:rPr>
          <w:rFonts w:ascii="Arial" w:hAnsi="Arial" w:cs="Arial"/>
          <w:spacing w:val="-11"/>
          <w:sz w:val="24"/>
          <w:szCs w:val="24"/>
        </w:rPr>
        <w:t xml:space="preserve"> </w:t>
      </w:r>
      <w:r w:rsidRPr="00C1059E">
        <w:rPr>
          <w:rFonts w:ascii="Arial" w:hAnsi="Arial" w:cs="Arial"/>
          <w:sz w:val="24"/>
          <w:szCs w:val="24"/>
        </w:rPr>
        <w:t>pela</w:t>
      </w:r>
      <w:r w:rsidRPr="00C1059E">
        <w:rPr>
          <w:rFonts w:ascii="Arial" w:hAnsi="Arial" w:cs="Arial"/>
          <w:spacing w:val="-11"/>
          <w:sz w:val="24"/>
          <w:szCs w:val="24"/>
        </w:rPr>
        <w:t xml:space="preserve"> </w:t>
      </w:r>
      <w:r w:rsidRPr="00C1059E">
        <w:rPr>
          <w:rFonts w:ascii="Arial" w:hAnsi="Arial" w:cs="Arial"/>
          <w:sz w:val="24"/>
          <w:szCs w:val="24"/>
        </w:rPr>
        <w:t>CONTRATADA,</w:t>
      </w:r>
      <w:r w:rsidRPr="00C1059E">
        <w:rPr>
          <w:rFonts w:ascii="Arial" w:hAnsi="Arial" w:cs="Arial"/>
          <w:spacing w:val="-13"/>
          <w:sz w:val="24"/>
          <w:szCs w:val="24"/>
        </w:rPr>
        <w:t xml:space="preserve"> </w:t>
      </w:r>
      <w:r w:rsidRPr="00C1059E">
        <w:rPr>
          <w:rFonts w:ascii="Arial" w:hAnsi="Arial" w:cs="Arial"/>
          <w:sz w:val="24"/>
          <w:szCs w:val="24"/>
        </w:rPr>
        <w:t>todas</w:t>
      </w:r>
      <w:r w:rsidRPr="00C1059E">
        <w:rPr>
          <w:rFonts w:ascii="Arial" w:hAnsi="Arial" w:cs="Arial"/>
          <w:spacing w:val="-11"/>
          <w:sz w:val="24"/>
          <w:szCs w:val="24"/>
        </w:rPr>
        <w:t xml:space="preserve"> </w:t>
      </w:r>
      <w:r w:rsidRPr="00C1059E">
        <w:rPr>
          <w:rFonts w:ascii="Arial" w:hAnsi="Arial" w:cs="Arial"/>
          <w:sz w:val="24"/>
          <w:szCs w:val="24"/>
        </w:rPr>
        <w:t>as</w:t>
      </w:r>
      <w:r w:rsidRPr="00C1059E">
        <w:rPr>
          <w:rFonts w:ascii="Arial" w:hAnsi="Arial" w:cs="Arial"/>
          <w:spacing w:val="-9"/>
          <w:sz w:val="24"/>
          <w:szCs w:val="24"/>
        </w:rPr>
        <w:t xml:space="preserve"> </w:t>
      </w:r>
      <w:r w:rsidRPr="00C1059E">
        <w:rPr>
          <w:rFonts w:ascii="Arial" w:hAnsi="Arial" w:cs="Arial"/>
          <w:sz w:val="24"/>
          <w:szCs w:val="24"/>
        </w:rPr>
        <w:t>condições</w:t>
      </w:r>
      <w:r w:rsidRPr="00C1059E">
        <w:rPr>
          <w:rFonts w:ascii="Arial" w:hAnsi="Arial" w:cs="Arial"/>
          <w:spacing w:val="-9"/>
          <w:sz w:val="24"/>
          <w:szCs w:val="24"/>
        </w:rPr>
        <w:t xml:space="preserve"> </w:t>
      </w:r>
      <w:r w:rsidRPr="00C1059E">
        <w:rPr>
          <w:rFonts w:ascii="Arial" w:hAnsi="Arial" w:cs="Arial"/>
          <w:sz w:val="24"/>
          <w:szCs w:val="24"/>
        </w:rPr>
        <w:t>de habilitação e qualificação exigidas na licitação;</w:t>
      </w:r>
    </w:p>
    <w:p w14:paraId="52E7920A" w14:textId="77777777" w:rsidR="00160FE6" w:rsidRPr="00C1059E" w:rsidRDefault="00000000" w:rsidP="00A83FEB">
      <w:pPr>
        <w:pStyle w:val="PargrafodaLista"/>
        <w:numPr>
          <w:ilvl w:val="2"/>
          <w:numId w:val="7"/>
        </w:numPr>
        <w:tabs>
          <w:tab w:val="left" w:pos="1580"/>
        </w:tabs>
        <w:spacing w:line="364" w:lineRule="auto"/>
        <w:ind w:right="277" w:firstLine="0"/>
        <w:rPr>
          <w:rFonts w:ascii="Arial" w:hAnsi="Arial" w:cs="Arial"/>
          <w:sz w:val="24"/>
          <w:szCs w:val="24"/>
        </w:rPr>
      </w:pPr>
      <w:r w:rsidRPr="00C1059E">
        <w:rPr>
          <w:rFonts w:ascii="Arial" w:hAnsi="Arial" w:cs="Arial"/>
          <w:sz w:val="24"/>
          <w:szCs w:val="24"/>
        </w:rPr>
        <w:t>Não se responsabilizar por qualquer compromisso assumido pelo contratado com terceiros, ainda que vinculados ao objeto ou execução do contrato, bem como por qualquer dano causado a terceiro em decorrência de ato do contratado, seus empregados ou prepostos.</w:t>
      </w:r>
    </w:p>
    <w:p w14:paraId="18DA6007" w14:textId="77777777" w:rsidR="00160FE6" w:rsidRPr="00C1059E" w:rsidRDefault="00160FE6" w:rsidP="00A83FEB">
      <w:pPr>
        <w:pStyle w:val="Corpodetexto"/>
        <w:spacing w:before="119"/>
        <w:ind w:left="0"/>
        <w:rPr>
          <w:rFonts w:ascii="Arial" w:hAnsi="Arial" w:cs="Arial"/>
        </w:rPr>
      </w:pPr>
    </w:p>
    <w:p w14:paraId="0CA2B095" w14:textId="77777777" w:rsidR="00160FE6" w:rsidRPr="00C1059E" w:rsidRDefault="00000000" w:rsidP="00A83FEB">
      <w:pPr>
        <w:pStyle w:val="Ttulo1"/>
        <w:numPr>
          <w:ilvl w:val="0"/>
          <w:numId w:val="7"/>
        </w:numPr>
        <w:tabs>
          <w:tab w:val="left" w:pos="858"/>
        </w:tabs>
        <w:ind w:left="858" w:hanging="718"/>
        <w:jc w:val="both"/>
      </w:pPr>
      <w:r w:rsidRPr="00C1059E">
        <w:rPr>
          <w:u w:val="single"/>
        </w:rPr>
        <w:t>CLÁUSULA</w:t>
      </w:r>
      <w:r w:rsidRPr="00C1059E">
        <w:rPr>
          <w:spacing w:val="-2"/>
          <w:u w:val="single"/>
        </w:rPr>
        <w:t xml:space="preserve"> </w:t>
      </w:r>
      <w:r w:rsidRPr="00C1059E">
        <w:rPr>
          <w:u w:val="single"/>
        </w:rPr>
        <w:t>OITAVA -</w:t>
      </w:r>
      <w:r w:rsidRPr="00C1059E">
        <w:rPr>
          <w:spacing w:val="1"/>
          <w:u w:val="single"/>
        </w:rPr>
        <w:t xml:space="preserve"> </w:t>
      </w:r>
      <w:r w:rsidRPr="00C1059E">
        <w:rPr>
          <w:u w:val="single"/>
        </w:rPr>
        <w:t>DO VALOR</w:t>
      </w:r>
      <w:r w:rsidRPr="00C1059E">
        <w:rPr>
          <w:spacing w:val="1"/>
          <w:u w:val="single"/>
        </w:rPr>
        <w:t xml:space="preserve"> </w:t>
      </w:r>
      <w:r w:rsidRPr="00C1059E">
        <w:rPr>
          <w:u w:val="single"/>
        </w:rPr>
        <w:t>DO</w:t>
      </w:r>
      <w:r w:rsidRPr="00C1059E">
        <w:rPr>
          <w:spacing w:val="1"/>
          <w:u w:val="single"/>
        </w:rPr>
        <w:t xml:space="preserve"> </w:t>
      </w:r>
      <w:r w:rsidRPr="00C1059E">
        <w:rPr>
          <w:spacing w:val="-2"/>
          <w:u w:val="single"/>
        </w:rPr>
        <w:t>CONTRATO</w:t>
      </w:r>
    </w:p>
    <w:p w14:paraId="585CF4E8" w14:textId="77777777" w:rsidR="00160FE6" w:rsidRPr="00C1059E" w:rsidRDefault="00000000" w:rsidP="00A83FEB">
      <w:pPr>
        <w:pStyle w:val="PargrafodaLista"/>
        <w:numPr>
          <w:ilvl w:val="1"/>
          <w:numId w:val="7"/>
        </w:numPr>
        <w:tabs>
          <w:tab w:val="left" w:pos="858"/>
          <w:tab w:val="left" w:pos="5024"/>
          <w:tab w:val="left" w:pos="7240"/>
          <w:tab w:val="left" w:pos="7590"/>
          <w:tab w:val="left" w:pos="9633"/>
        </w:tabs>
        <w:spacing w:before="139" w:line="362" w:lineRule="auto"/>
        <w:ind w:firstLine="0"/>
        <w:rPr>
          <w:rFonts w:ascii="Arial" w:hAnsi="Arial" w:cs="Arial"/>
          <w:b/>
          <w:sz w:val="24"/>
          <w:szCs w:val="24"/>
        </w:rPr>
      </w:pPr>
      <w:r w:rsidRPr="00C1059E">
        <w:rPr>
          <w:rFonts w:ascii="Arial" w:hAnsi="Arial" w:cs="Arial"/>
          <w:sz w:val="24"/>
          <w:szCs w:val="24"/>
        </w:rPr>
        <w:t>O</w:t>
      </w:r>
      <w:r w:rsidRPr="00C1059E">
        <w:rPr>
          <w:rFonts w:ascii="Arial" w:hAnsi="Arial" w:cs="Arial"/>
          <w:spacing w:val="40"/>
          <w:sz w:val="24"/>
          <w:szCs w:val="24"/>
        </w:rPr>
        <w:t xml:space="preserve"> </w:t>
      </w:r>
      <w:r w:rsidRPr="00C1059E">
        <w:rPr>
          <w:rFonts w:ascii="Arial" w:hAnsi="Arial" w:cs="Arial"/>
          <w:sz w:val="24"/>
          <w:szCs w:val="24"/>
        </w:rPr>
        <w:t>valor</w:t>
      </w:r>
      <w:r w:rsidRPr="00C1059E">
        <w:rPr>
          <w:rFonts w:ascii="Arial" w:hAnsi="Arial" w:cs="Arial"/>
          <w:spacing w:val="40"/>
          <w:sz w:val="24"/>
          <w:szCs w:val="24"/>
        </w:rPr>
        <w:t xml:space="preserve"> </w:t>
      </w:r>
      <w:r w:rsidRPr="00C1059E">
        <w:rPr>
          <w:rFonts w:ascii="Arial" w:hAnsi="Arial" w:cs="Arial"/>
          <w:sz w:val="24"/>
          <w:szCs w:val="24"/>
        </w:rPr>
        <w:t>mensal</w:t>
      </w:r>
      <w:r w:rsidRPr="00C1059E">
        <w:rPr>
          <w:rFonts w:ascii="Arial" w:hAnsi="Arial" w:cs="Arial"/>
          <w:spacing w:val="40"/>
          <w:sz w:val="24"/>
          <w:szCs w:val="24"/>
        </w:rPr>
        <w:t xml:space="preserve"> </w:t>
      </w:r>
      <w:r w:rsidRPr="00C1059E">
        <w:rPr>
          <w:rFonts w:ascii="Arial" w:hAnsi="Arial" w:cs="Arial"/>
          <w:sz w:val="24"/>
          <w:szCs w:val="24"/>
        </w:rPr>
        <w:t>da</w:t>
      </w:r>
      <w:r w:rsidRPr="00C1059E">
        <w:rPr>
          <w:rFonts w:ascii="Arial" w:hAnsi="Arial" w:cs="Arial"/>
          <w:spacing w:val="40"/>
          <w:sz w:val="24"/>
          <w:szCs w:val="24"/>
        </w:rPr>
        <w:t xml:space="preserve"> </w:t>
      </w:r>
      <w:r w:rsidRPr="00C1059E">
        <w:rPr>
          <w:rFonts w:ascii="Arial" w:hAnsi="Arial" w:cs="Arial"/>
          <w:sz w:val="24"/>
          <w:szCs w:val="24"/>
        </w:rPr>
        <w:t>contratação</w:t>
      </w:r>
      <w:r w:rsidRPr="00C1059E">
        <w:rPr>
          <w:rFonts w:ascii="Arial" w:hAnsi="Arial" w:cs="Arial"/>
          <w:spacing w:val="40"/>
          <w:sz w:val="24"/>
          <w:szCs w:val="24"/>
        </w:rPr>
        <w:t xml:space="preserve"> </w:t>
      </w:r>
      <w:r w:rsidRPr="00C1059E">
        <w:rPr>
          <w:rFonts w:ascii="Arial" w:hAnsi="Arial" w:cs="Arial"/>
          <w:sz w:val="24"/>
          <w:szCs w:val="24"/>
        </w:rPr>
        <w:t>é</w:t>
      </w:r>
      <w:r w:rsidRPr="00C1059E">
        <w:rPr>
          <w:rFonts w:ascii="Arial" w:hAnsi="Arial" w:cs="Arial"/>
          <w:spacing w:val="40"/>
          <w:sz w:val="24"/>
          <w:szCs w:val="24"/>
        </w:rPr>
        <w:t xml:space="preserve"> </w:t>
      </w:r>
      <w:r w:rsidRPr="00C1059E">
        <w:rPr>
          <w:rFonts w:ascii="Arial" w:hAnsi="Arial" w:cs="Arial"/>
          <w:sz w:val="24"/>
          <w:szCs w:val="24"/>
        </w:rPr>
        <w:t>de</w:t>
      </w:r>
      <w:r w:rsidRPr="00C1059E">
        <w:rPr>
          <w:rFonts w:ascii="Arial" w:hAnsi="Arial" w:cs="Arial"/>
          <w:spacing w:val="40"/>
          <w:sz w:val="24"/>
          <w:szCs w:val="24"/>
        </w:rPr>
        <w:t xml:space="preserve"> </w:t>
      </w:r>
      <w:r w:rsidRPr="00C1059E">
        <w:rPr>
          <w:rFonts w:ascii="Arial" w:hAnsi="Arial" w:cs="Arial"/>
          <w:sz w:val="24"/>
          <w:szCs w:val="24"/>
        </w:rPr>
        <w:t>R$</w:t>
      </w:r>
      <w:r w:rsidRPr="00C1059E">
        <w:rPr>
          <w:rFonts w:ascii="Arial" w:hAnsi="Arial" w:cs="Arial"/>
          <w:spacing w:val="87"/>
          <w:sz w:val="24"/>
          <w:szCs w:val="24"/>
        </w:rPr>
        <w:t xml:space="preserve"> </w:t>
      </w:r>
      <w:r w:rsidRPr="00C1059E">
        <w:rPr>
          <w:rFonts w:ascii="Arial" w:hAnsi="Arial" w:cs="Arial"/>
          <w:sz w:val="24"/>
          <w:szCs w:val="24"/>
          <w:u w:val="single"/>
        </w:rPr>
        <w:tab/>
      </w:r>
      <w:r w:rsidRPr="00C1059E">
        <w:rPr>
          <w:rFonts w:ascii="Arial" w:hAnsi="Arial" w:cs="Arial"/>
          <w:sz w:val="24"/>
          <w:szCs w:val="24"/>
          <w:u w:val="single"/>
        </w:rPr>
        <w:tab/>
      </w:r>
      <w:r w:rsidRPr="00C1059E">
        <w:rPr>
          <w:rFonts w:ascii="Arial" w:hAnsi="Arial" w:cs="Arial"/>
          <w:spacing w:val="40"/>
          <w:sz w:val="24"/>
          <w:szCs w:val="24"/>
        </w:rPr>
        <w:t xml:space="preserve"> </w:t>
      </w:r>
      <w:r w:rsidRPr="00C1059E">
        <w:rPr>
          <w:rFonts w:ascii="Arial" w:hAnsi="Arial" w:cs="Arial"/>
          <w:sz w:val="24"/>
          <w:szCs w:val="24"/>
        </w:rPr>
        <w:t>(</w:t>
      </w:r>
      <w:r w:rsidRPr="00C1059E">
        <w:rPr>
          <w:rFonts w:ascii="Arial" w:hAnsi="Arial" w:cs="Arial"/>
          <w:sz w:val="24"/>
          <w:szCs w:val="24"/>
          <w:u w:val="single"/>
        </w:rPr>
        <w:tab/>
      </w:r>
      <w:r w:rsidRPr="00C1059E">
        <w:rPr>
          <w:rFonts w:ascii="Arial" w:hAnsi="Arial" w:cs="Arial"/>
          <w:spacing w:val="-6"/>
          <w:sz w:val="24"/>
          <w:szCs w:val="24"/>
        </w:rPr>
        <w:t xml:space="preserve">), </w:t>
      </w:r>
      <w:r w:rsidRPr="00C1059E">
        <w:rPr>
          <w:rFonts w:ascii="Arial" w:hAnsi="Arial" w:cs="Arial"/>
          <w:sz w:val="24"/>
          <w:szCs w:val="24"/>
        </w:rPr>
        <w:t xml:space="preserve">perfazendo o valor total de R$ </w:t>
      </w:r>
      <w:r w:rsidRPr="00C1059E">
        <w:rPr>
          <w:rFonts w:ascii="Arial" w:hAnsi="Arial" w:cs="Arial"/>
          <w:sz w:val="24"/>
          <w:szCs w:val="24"/>
          <w:u w:val="single"/>
        </w:rPr>
        <w:tab/>
      </w:r>
      <w:r w:rsidRPr="00C1059E">
        <w:rPr>
          <w:rFonts w:ascii="Arial" w:hAnsi="Arial" w:cs="Arial"/>
          <w:spacing w:val="-10"/>
          <w:sz w:val="24"/>
          <w:szCs w:val="24"/>
        </w:rPr>
        <w:t>(</w:t>
      </w:r>
      <w:r w:rsidRPr="00C1059E">
        <w:rPr>
          <w:rFonts w:ascii="Arial" w:hAnsi="Arial" w:cs="Arial"/>
          <w:sz w:val="24"/>
          <w:szCs w:val="24"/>
          <w:u w:val="single"/>
        </w:rPr>
        <w:tab/>
      </w:r>
      <w:r w:rsidRPr="00C1059E">
        <w:rPr>
          <w:rFonts w:ascii="Arial" w:hAnsi="Arial" w:cs="Arial"/>
          <w:spacing w:val="-6"/>
          <w:sz w:val="24"/>
          <w:szCs w:val="24"/>
        </w:rPr>
        <w:t>).</w:t>
      </w:r>
    </w:p>
    <w:p w14:paraId="012C4BA4" w14:textId="77777777" w:rsidR="00160FE6" w:rsidRPr="00C1059E" w:rsidRDefault="00000000" w:rsidP="00A83FEB">
      <w:pPr>
        <w:pStyle w:val="PargrafodaLista"/>
        <w:numPr>
          <w:ilvl w:val="2"/>
          <w:numId w:val="7"/>
        </w:numPr>
        <w:tabs>
          <w:tab w:val="left" w:pos="858"/>
        </w:tabs>
        <w:spacing w:before="1" w:line="364" w:lineRule="auto"/>
        <w:ind w:firstLine="0"/>
        <w:rPr>
          <w:rFonts w:ascii="Arial" w:hAnsi="Arial" w:cs="Arial"/>
          <w:sz w:val="24"/>
          <w:szCs w:val="24"/>
        </w:rPr>
      </w:pPr>
      <w:r w:rsidRPr="00C1059E">
        <w:rPr>
          <w:rFonts w:ascii="Arial" w:hAnsi="Arial" w:cs="Arial"/>
          <w:sz w:val="24"/>
          <w:szCs w:val="24"/>
        </w:rPr>
        <w:t xml:space="preserve">No valor acima estão incluídas todas as despesas ordinárias diretas e indiretas decorrentes da execução contratual, inclusive tributos e/ou impostos, encargos sociais, trabalhistas, previdenciários, fiscais e comerciais incidentes, taxa de administração, materiais de consumo, seguro e outros necessários ao cumprimento integral do objeto </w:t>
      </w:r>
      <w:r w:rsidRPr="00C1059E">
        <w:rPr>
          <w:rFonts w:ascii="Arial" w:hAnsi="Arial" w:cs="Arial"/>
          <w:spacing w:val="-2"/>
          <w:sz w:val="24"/>
          <w:szCs w:val="24"/>
        </w:rPr>
        <w:t>contratado.</w:t>
      </w:r>
    </w:p>
    <w:p w14:paraId="1B5E8083" w14:textId="77777777" w:rsidR="00160FE6" w:rsidRPr="00C1059E" w:rsidRDefault="00160FE6" w:rsidP="00A83FEB">
      <w:pPr>
        <w:pStyle w:val="Corpodetexto"/>
        <w:spacing w:before="143"/>
        <w:ind w:left="0"/>
        <w:rPr>
          <w:rFonts w:ascii="Arial" w:hAnsi="Arial" w:cs="Arial"/>
        </w:rPr>
      </w:pPr>
    </w:p>
    <w:p w14:paraId="1374E255" w14:textId="77777777" w:rsidR="00160FE6" w:rsidRPr="00C1059E" w:rsidRDefault="00000000" w:rsidP="00A83FEB">
      <w:pPr>
        <w:pStyle w:val="PargrafodaLista"/>
        <w:numPr>
          <w:ilvl w:val="0"/>
          <w:numId w:val="7"/>
        </w:numPr>
        <w:tabs>
          <w:tab w:val="left" w:pos="859"/>
        </w:tabs>
        <w:ind w:right="0" w:hanging="719"/>
        <w:rPr>
          <w:rFonts w:ascii="Arial" w:hAnsi="Arial" w:cs="Arial"/>
          <w:b/>
          <w:sz w:val="24"/>
          <w:szCs w:val="24"/>
        </w:rPr>
      </w:pPr>
      <w:r w:rsidRPr="00C1059E">
        <w:rPr>
          <w:rFonts w:ascii="Arial" w:hAnsi="Arial" w:cs="Arial"/>
          <w:b/>
          <w:sz w:val="24"/>
          <w:szCs w:val="24"/>
          <w:u w:val="single"/>
        </w:rPr>
        <w:t>CLÁUSULA</w:t>
      </w:r>
      <w:r w:rsidRPr="00C1059E">
        <w:rPr>
          <w:rFonts w:ascii="Arial" w:hAnsi="Arial" w:cs="Arial"/>
          <w:b/>
          <w:spacing w:val="-7"/>
          <w:sz w:val="24"/>
          <w:szCs w:val="24"/>
          <w:u w:val="single"/>
        </w:rPr>
        <w:t xml:space="preserve"> </w:t>
      </w:r>
      <w:r w:rsidRPr="00C1059E">
        <w:rPr>
          <w:rFonts w:ascii="Arial" w:hAnsi="Arial" w:cs="Arial"/>
          <w:b/>
          <w:sz w:val="24"/>
          <w:szCs w:val="24"/>
          <w:u w:val="single"/>
        </w:rPr>
        <w:t>NONA</w:t>
      </w:r>
      <w:r w:rsidRPr="00C1059E">
        <w:rPr>
          <w:rFonts w:ascii="Arial" w:hAnsi="Arial" w:cs="Arial"/>
          <w:b/>
          <w:spacing w:val="-6"/>
          <w:sz w:val="24"/>
          <w:szCs w:val="24"/>
          <w:u w:val="single"/>
        </w:rPr>
        <w:t xml:space="preserve"> </w:t>
      </w:r>
      <w:r w:rsidRPr="00C1059E">
        <w:rPr>
          <w:rFonts w:ascii="Arial" w:hAnsi="Arial" w:cs="Arial"/>
          <w:b/>
          <w:sz w:val="24"/>
          <w:szCs w:val="24"/>
          <w:u w:val="single"/>
        </w:rPr>
        <w:t>-</w:t>
      </w:r>
      <w:r w:rsidRPr="00C1059E">
        <w:rPr>
          <w:rFonts w:ascii="Arial" w:hAnsi="Arial" w:cs="Arial"/>
          <w:b/>
          <w:spacing w:val="-4"/>
          <w:sz w:val="24"/>
          <w:szCs w:val="24"/>
          <w:u w:val="single"/>
        </w:rPr>
        <w:t xml:space="preserve"> </w:t>
      </w:r>
      <w:r w:rsidRPr="00C1059E">
        <w:rPr>
          <w:rFonts w:ascii="Arial" w:hAnsi="Arial" w:cs="Arial"/>
          <w:b/>
          <w:sz w:val="24"/>
          <w:szCs w:val="24"/>
          <w:u w:val="single"/>
        </w:rPr>
        <w:t>DA</w:t>
      </w:r>
      <w:r w:rsidRPr="00C1059E">
        <w:rPr>
          <w:rFonts w:ascii="Arial" w:hAnsi="Arial" w:cs="Arial"/>
          <w:b/>
          <w:spacing w:val="-6"/>
          <w:sz w:val="24"/>
          <w:szCs w:val="24"/>
          <w:u w:val="single"/>
        </w:rPr>
        <w:t xml:space="preserve"> </w:t>
      </w:r>
      <w:r w:rsidRPr="00C1059E">
        <w:rPr>
          <w:rFonts w:ascii="Arial" w:hAnsi="Arial" w:cs="Arial"/>
          <w:b/>
          <w:spacing w:val="-2"/>
          <w:sz w:val="24"/>
          <w:szCs w:val="24"/>
          <w:u w:val="single"/>
        </w:rPr>
        <w:t>GARANTIA</w:t>
      </w:r>
    </w:p>
    <w:p w14:paraId="061B9376" w14:textId="77777777" w:rsidR="00160FE6" w:rsidRPr="00C1059E" w:rsidRDefault="00000000" w:rsidP="00A83FEB">
      <w:pPr>
        <w:pStyle w:val="PargrafodaLista"/>
        <w:numPr>
          <w:ilvl w:val="1"/>
          <w:numId w:val="7"/>
        </w:numPr>
        <w:tabs>
          <w:tab w:val="left" w:pos="858"/>
        </w:tabs>
        <w:spacing w:before="149" w:line="362" w:lineRule="auto"/>
        <w:ind w:firstLine="0"/>
        <w:rPr>
          <w:rFonts w:ascii="Arial" w:hAnsi="Arial" w:cs="Arial"/>
          <w:b/>
          <w:sz w:val="24"/>
          <w:szCs w:val="24"/>
        </w:rPr>
      </w:pPr>
      <w:r w:rsidRPr="00C1059E">
        <w:rPr>
          <w:rFonts w:ascii="Arial" w:hAnsi="Arial" w:cs="Arial"/>
          <w:sz w:val="24"/>
          <w:szCs w:val="24"/>
        </w:rPr>
        <w:t>Será</w:t>
      </w:r>
      <w:r w:rsidRPr="00C1059E">
        <w:rPr>
          <w:rFonts w:ascii="Arial" w:hAnsi="Arial" w:cs="Arial"/>
          <w:spacing w:val="-7"/>
          <w:sz w:val="24"/>
          <w:szCs w:val="24"/>
        </w:rPr>
        <w:t xml:space="preserve"> </w:t>
      </w:r>
      <w:r w:rsidRPr="00C1059E">
        <w:rPr>
          <w:rFonts w:ascii="Arial" w:hAnsi="Arial" w:cs="Arial"/>
          <w:sz w:val="24"/>
          <w:szCs w:val="24"/>
        </w:rPr>
        <w:t>exigida</w:t>
      </w:r>
      <w:r w:rsidRPr="00C1059E">
        <w:rPr>
          <w:rFonts w:ascii="Arial" w:hAnsi="Arial" w:cs="Arial"/>
          <w:spacing w:val="-6"/>
          <w:sz w:val="24"/>
          <w:szCs w:val="24"/>
        </w:rPr>
        <w:t xml:space="preserve"> </w:t>
      </w:r>
      <w:r w:rsidRPr="00C1059E">
        <w:rPr>
          <w:rFonts w:ascii="Arial" w:hAnsi="Arial" w:cs="Arial"/>
          <w:sz w:val="24"/>
          <w:szCs w:val="24"/>
        </w:rPr>
        <w:t>a</w:t>
      </w:r>
      <w:r w:rsidRPr="00C1059E">
        <w:rPr>
          <w:rFonts w:ascii="Arial" w:hAnsi="Arial" w:cs="Arial"/>
          <w:spacing w:val="-6"/>
          <w:sz w:val="24"/>
          <w:szCs w:val="24"/>
        </w:rPr>
        <w:t xml:space="preserve"> </w:t>
      </w:r>
      <w:r w:rsidRPr="00C1059E">
        <w:rPr>
          <w:rFonts w:ascii="Arial" w:hAnsi="Arial" w:cs="Arial"/>
          <w:sz w:val="24"/>
          <w:szCs w:val="24"/>
        </w:rPr>
        <w:t>prestação</w:t>
      </w:r>
      <w:r w:rsidRPr="00C1059E">
        <w:rPr>
          <w:rFonts w:ascii="Arial" w:hAnsi="Arial" w:cs="Arial"/>
          <w:spacing w:val="-7"/>
          <w:sz w:val="24"/>
          <w:szCs w:val="24"/>
        </w:rPr>
        <w:t xml:space="preserve"> </w:t>
      </w:r>
      <w:r w:rsidRPr="00C1059E">
        <w:rPr>
          <w:rFonts w:ascii="Arial" w:hAnsi="Arial" w:cs="Arial"/>
          <w:sz w:val="24"/>
          <w:szCs w:val="24"/>
        </w:rPr>
        <w:t>de</w:t>
      </w:r>
      <w:r w:rsidRPr="00C1059E">
        <w:rPr>
          <w:rFonts w:ascii="Arial" w:hAnsi="Arial" w:cs="Arial"/>
          <w:spacing w:val="-5"/>
          <w:sz w:val="24"/>
          <w:szCs w:val="24"/>
        </w:rPr>
        <w:t xml:space="preserve"> </w:t>
      </w:r>
      <w:r w:rsidRPr="00C1059E">
        <w:rPr>
          <w:rFonts w:ascii="Arial" w:hAnsi="Arial" w:cs="Arial"/>
          <w:sz w:val="24"/>
          <w:szCs w:val="24"/>
        </w:rPr>
        <w:t>garantia</w:t>
      </w:r>
      <w:r w:rsidRPr="00C1059E">
        <w:rPr>
          <w:rFonts w:ascii="Arial" w:hAnsi="Arial" w:cs="Arial"/>
          <w:spacing w:val="-9"/>
          <w:sz w:val="24"/>
          <w:szCs w:val="24"/>
        </w:rPr>
        <w:t xml:space="preserve"> </w:t>
      </w:r>
      <w:r w:rsidRPr="00C1059E">
        <w:rPr>
          <w:rFonts w:ascii="Arial" w:hAnsi="Arial" w:cs="Arial"/>
          <w:sz w:val="24"/>
          <w:szCs w:val="24"/>
        </w:rPr>
        <w:t>pela</w:t>
      </w:r>
      <w:r w:rsidRPr="00C1059E">
        <w:rPr>
          <w:rFonts w:ascii="Arial" w:hAnsi="Arial" w:cs="Arial"/>
          <w:spacing w:val="-5"/>
          <w:sz w:val="24"/>
          <w:szCs w:val="24"/>
        </w:rPr>
        <w:t xml:space="preserve"> </w:t>
      </w:r>
      <w:r w:rsidRPr="00C1059E">
        <w:rPr>
          <w:rFonts w:ascii="Arial" w:hAnsi="Arial" w:cs="Arial"/>
          <w:sz w:val="24"/>
          <w:szCs w:val="24"/>
        </w:rPr>
        <w:t>Contratada,</w:t>
      </w:r>
      <w:r w:rsidRPr="00C1059E">
        <w:rPr>
          <w:rFonts w:ascii="Arial" w:hAnsi="Arial" w:cs="Arial"/>
          <w:spacing w:val="-7"/>
          <w:sz w:val="24"/>
          <w:szCs w:val="24"/>
        </w:rPr>
        <w:t xml:space="preserve"> </w:t>
      </w:r>
      <w:r w:rsidRPr="00C1059E">
        <w:rPr>
          <w:rFonts w:ascii="Arial" w:hAnsi="Arial" w:cs="Arial"/>
          <w:sz w:val="24"/>
          <w:szCs w:val="24"/>
        </w:rPr>
        <w:t>no</w:t>
      </w:r>
      <w:r w:rsidRPr="00C1059E">
        <w:rPr>
          <w:rFonts w:ascii="Arial" w:hAnsi="Arial" w:cs="Arial"/>
          <w:spacing w:val="-5"/>
          <w:sz w:val="24"/>
          <w:szCs w:val="24"/>
        </w:rPr>
        <w:t xml:space="preserve"> </w:t>
      </w:r>
      <w:r w:rsidRPr="00C1059E">
        <w:rPr>
          <w:rFonts w:ascii="Arial" w:hAnsi="Arial" w:cs="Arial"/>
          <w:sz w:val="24"/>
          <w:szCs w:val="24"/>
        </w:rPr>
        <w:t>percentual</w:t>
      </w:r>
      <w:r w:rsidRPr="00C1059E">
        <w:rPr>
          <w:rFonts w:ascii="Arial" w:hAnsi="Arial" w:cs="Arial"/>
          <w:spacing w:val="-7"/>
          <w:sz w:val="24"/>
          <w:szCs w:val="24"/>
        </w:rPr>
        <w:t xml:space="preserve"> </w:t>
      </w:r>
      <w:r w:rsidRPr="00C1059E">
        <w:rPr>
          <w:rFonts w:ascii="Arial" w:hAnsi="Arial" w:cs="Arial"/>
          <w:sz w:val="24"/>
          <w:szCs w:val="24"/>
        </w:rPr>
        <w:t>de</w:t>
      </w:r>
      <w:r w:rsidRPr="00C1059E">
        <w:rPr>
          <w:rFonts w:ascii="Arial" w:hAnsi="Arial" w:cs="Arial"/>
          <w:spacing w:val="-5"/>
          <w:sz w:val="24"/>
          <w:szCs w:val="24"/>
        </w:rPr>
        <w:t xml:space="preserve"> </w:t>
      </w:r>
      <w:r w:rsidRPr="00C1059E">
        <w:rPr>
          <w:rFonts w:ascii="Arial" w:hAnsi="Arial" w:cs="Arial"/>
          <w:b/>
          <w:sz w:val="24"/>
          <w:szCs w:val="24"/>
        </w:rPr>
        <w:t>5%</w:t>
      </w:r>
      <w:r w:rsidRPr="00C1059E">
        <w:rPr>
          <w:rFonts w:ascii="Arial" w:hAnsi="Arial" w:cs="Arial"/>
          <w:b/>
          <w:spacing w:val="-10"/>
          <w:sz w:val="24"/>
          <w:szCs w:val="24"/>
        </w:rPr>
        <w:t xml:space="preserve"> </w:t>
      </w:r>
      <w:r w:rsidRPr="00C1059E">
        <w:rPr>
          <w:rFonts w:ascii="Arial" w:hAnsi="Arial" w:cs="Arial"/>
          <w:b/>
          <w:sz w:val="24"/>
          <w:szCs w:val="24"/>
        </w:rPr>
        <w:t>(um</w:t>
      </w:r>
      <w:r w:rsidRPr="00C1059E">
        <w:rPr>
          <w:rFonts w:ascii="Arial" w:hAnsi="Arial" w:cs="Arial"/>
          <w:b/>
          <w:spacing w:val="-8"/>
          <w:sz w:val="24"/>
          <w:szCs w:val="24"/>
        </w:rPr>
        <w:t xml:space="preserve"> </w:t>
      </w:r>
      <w:r w:rsidRPr="00C1059E">
        <w:rPr>
          <w:rFonts w:ascii="Arial" w:hAnsi="Arial" w:cs="Arial"/>
          <w:b/>
          <w:sz w:val="24"/>
          <w:szCs w:val="24"/>
        </w:rPr>
        <w:t>por cento)</w:t>
      </w:r>
      <w:r w:rsidRPr="00C1059E">
        <w:rPr>
          <w:rFonts w:ascii="Arial" w:hAnsi="Arial" w:cs="Arial"/>
          <w:b/>
          <w:spacing w:val="-2"/>
          <w:sz w:val="24"/>
          <w:szCs w:val="24"/>
        </w:rPr>
        <w:t xml:space="preserve"> </w:t>
      </w:r>
      <w:r w:rsidRPr="00C1059E">
        <w:rPr>
          <w:rFonts w:ascii="Arial" w:hAnsi="Arial" w:cs="Arial"/>
          <w:sz w:val="24"/>
          <w:szCs w:val="24"/>
        </w:rPr>
        <w:t>do valor total</w:t>
      </w:r>
      <w:r w:rsidRPr="00C1059E">
        <w:rPr>
          <w:rFonts w:ascii="Arial" w:hAnsi="Arial" w:cs="Arial"/>
          <w:spacing w:val="-2"/>
          <w:sz w:val="24"/>
          <w:szCs w:val="24"/>
        </w:rPr>
        <w:t xml:space="preserve"> </w:t>
      </w:r>
      <w:r w:rsidRPr="00C1059E">
        <w:rPr>
          <w:rFonts w:ascii="Arial" w:hAnsi="Arial" w:cs="Arial"/>
          <w:sz w:val="24"/>
          <w:szCs w:val="24"/>
        </w:rPr>
        <w:t>do contrato, a</w:t>
      </w:r>
      <w:r w:rsidRPr="00C1059E">
        <w:rPr>
          <w:rFonts w:ascii="Arial" w:hAnsi="Arial" w:cs="Arial"/>
          <w:spacing w:val="-1"/>
          <w:sz w:val="24"/>
          <w:szCs w:val="24"/>
        </w:rPr>
        <w:t xml:space="preserve"> </w:t>
      </w:r>
      <w:r w:rsidRPr="00C1059E">
        <w:rPr>
          <w:rFonts w:ascii="Arial" w:hAnsi="Arial" w:cs="Arial"/>
          <w:sz w:val="24"/>
          <w:szCs w:val="24"/>
        </w:rPr>
        <w:t>ser comprovada</w:t>
      </w:r>
      <w:r w:rsidRPr="00C1059E">
        <w:rPr>
          <w:rFonts w:ascii="Arial" w:hAnsi="Arial" w:cs="Arial"/>
          <w:spacing w:val="-1"/>
          <w:sz w:val="24"/>
          <w:szCs w:val="24"/>
        </w:rPr>
        <w:t xml:space="preserve"> </w:t>
      </w:r>
      <w:r w:rsidRPr="00C1059E">
        <w:rPr>
          <w:rFonts w:ascii="Arial" w:hAnsi="Arial" w:cs="Arial"/>
          <w:sz w:val="24"/>
          <w:szCs w:val="24"/>
        </w:rPr>
        <w:t>no</w:t>
      </w:r>
      <w:r w:rsidRPr="00C1059E">
        <w:rPr>
          <w:rFonts w:ascii="Arial" w:hAnsi="Arial" w:cs="Arial"/>
          <w:spacing w:val="-1"/>
          <w:sz w:val="24"/>
          <w:szCs w:val="24"/>
        </w:rPr>
        <w:t xml:space="preserve"> </w:t>
      </w:r>
      <w:r w:rsidRPr="00C1059E">
        <w:rPr>
          <w:rFonts w:ascii="Arial" w:hAnsi="Arial" w:cs="Arial"/>
          <w:sz w:val="24"/>
          <w:szCs w:val="24"/>
        </w:rPr>
        <w:t>prazo</w:t>
      </w:r>
      <w:r w:rsidRPr="00C1059E">
        <w:rPr>
          <w:rFonts w:ascii="Arial" w:hAnsi="Arial" w:cs="Arial"/>
          <w:spacing w:val="-1"/>
          <w:sz w:val="24"/>
          <w:szCs w:val="24"/>
        </w:rPr>
        <w:t xml:space="preserve"> </w:t>
      </w:r>
      <w:r w:rsidRPr="00C1059E">
        <w:rPr>
          <w:rFonts w:ascii="Arial" w:hAnsi="Arial" w:cs="Arial"/>
          <w:sz w:val="24"/>
          <w:szCs w:val="24"/>
        </w:rPr>
        <w:t>de</w:t>
      </w:r>
      <w:r w:rsidRPr="00C1059E">
        <w:rPr>
          <w:rFonts w:ascii="Arial" w:hAnsi="Arial" w:cs="Arial"/>
          <w:spacing w:val="-1"/>
          <w:sz w:val="24"/>
          <w:szCs w:val="24"/>
        </w:rPr>
        <w:t xml:space="preserve"> </w:t>
      </w:r>
      <w:r w:rsidRPr="00C1059E">
        <w:rPr>
          <w:rFonts w:ascii="Arial" w:hAnsi="Arial" w:cs="Arial"/>
          <w:b/>
          <w:sz w:val="24"/>
          <w:szCs w:val="24"/>
        </w:rPr>
        <w:t>05</w:t>
      </w:r>
      <w:r w:rsidRPr="00C1059E">
        <w:rPr>
          <w:rFonts w:ascii="Arial" w:hAnsi="Arial" w:cs="Arial"/>
          <w:b/>
          <w:spacing w:val="-4"/>
          <w:sz w:val="24"/>
          <w:szCs w:val="24"/>
        </w:rPr>
        <w:t xml:space="preserve"> </w:t>
      </w:r>
      <w:r w:rsidRPr="00C1059E">
        <w:rPr>
          <w:rFonts w:ascii="Arial" w:hAnsi="Arial" w:cs="Arial"/>
          <w:b/>
          <w:sz w:val="24"/>
          <w:szCs w:val="24"/>
        </w:rPr>
        <w:t>(cinco)</w:t>
      </w:r>
      <w:r w:rsidRPr="00C1059E">
        <w:rPr>
          <w:rFonts w:ascii="Arial" w:hAnsi="Arial" w:cs="Arial"/>
          <w:b/>
          <w:spacing w:val="-5"/>
          <w:sz w:val="24"/>
          <w:szCs w:val="24"/>
        </w:rPr>
        <w:t xml:space="preserve"> </w:t>
      </w:r>
      <w:r w:rsidRPr="00C1059E">
        <w:rPr>
          <w:rFonts w:ascii="Arial" w:hAnsi="Arial" w:cs="Arial"/>
          <w:sz w:val="24"/>
          <w:szCs w:val="24"/>
        </w:rPr>
        <w:t>dias</w:t>
      </w:r>
      <w:r w:rsidRPr="00C1059E">
        <w:rPr>
          <w:rFonts w:ascii="Arial" w:hAnsi="Arial" w:cs="Arial"/>
          <w:spacing w:val="-2"/>
          <w:sz w:val="24"/>
          <w:szCs w:val="24"/>
        </w:rPr>
        <w:t xml:space="preserve"> </w:t>
      </w:r>
      <w:r w:rsidRPr="00C1059E">
        <w:rPr>
          <w:rFonts w:ascii="Arial" w:hAnsi="Arial" w:cs="Arial"/>
          <w:sz w:val="24"/>
          <w:szCs w:val="24"/>
        </w:rPr>
        <w:t>a</w:t>
      </w:r>
      <w:r w:rsidRPr="00C1059E">
        <w:rPr>
          <w:rFonts w:ascii="Arial" w:hAnsi="Arial" w:cs="Arial"/>
          <w:spacing w:val="-1"/>
          <w:sz w:val="24"/>
          <w:szCs w:val="24"/>
        </w:rPr>
        <w:t xml:space="preserve"> </w:t>
      </w:r>
      <w:r w:rsidRPr="00C1059E">
        <w:rPr>
          <w:rFonts w:ascii="Arial" w:hAnsi="Arial" w:cs="Arial"/>
          <w:sz w:val="24"/>
          <w:szCs w:val="24"/>
        </w:rPr>
        <w:t>partir</w:t>
      </w:r>
      <w:r w:rsidRPr="00C1059E">
        <w:rPr>
          <w:rFonts w:ascii="Arial" w:hAnsi="Arial" w:cs="Arial"/>
          <w:spacing w:val="-1"/>
          <w:sz w:val="24"/>
          <w:szCs w:val="24"/>
        </w:rPr>
        <w:t xml:space="preserve"> </w:t>
      </w:r>
      <w:r w:rsidRPr="00C1059E">
        <w:rPr>
          <w:rFonts w:ascii="Arial" w:hAnsi="Arial" w:cs="Arial"/>
          <w:sz w:val="24"/>
          <w:szCs w:val="24"/>
        </w:rPr>
        <w:t>da data da celebração do contrato, sob pena de aplicação das sanções cabíveis, inclusive rescisão contratual.</w:t>
      </w:r>
    </w:p>
    <w:p w14:paraId="6AF4D704" w14:textId="77777777" w:rsidR="00160FE6" w:rsidRPr="00C1059E" w:rsidRDefault="00000000" w:rsidP="00A83FEB">
      <w:pPr>
        <w:pStyle w:val="PargrafodaLista"/>
        <w:numPr>
          <w:ilvl w:val="1"/>
          <w:numId w:val="7"/>
        </w:numPr>
        <w:tabs>
          <w:tab w:val="left" w:pos="858"/>
        </w:tabs>
        <w:spacing w:before="2"/>
        <w:ind w:left="858" w:right="0" w:hanging="718"/>
        <w:rPr>
          <w:rFonts w:ascii="Arial" w:hAnsi="Arial" w:cs="Arial"/>
          <w:b/>
          <w:sz w:val="24"/>
          <w:szCs w:val="24"/>
        </w:rPr>
      </w:pPr>
      <w:r w:rsidRPr="00C1059E">
        <w:rPr>
          <w:rFonts w:ascii="Arial" w:hAnsi="Arial" w:cs="Arial"/>
          <w:sz w:val="24"/>
          <w:szCs w:val="24"/>
        </w:rPr>
        <w:t>A garantia poderá ser</w:t>
      </w:r>
      <w:r w:rsidRPr="00C1059E">
        <w:rPr>
          <w:rFonts w:ascii="Arial" w:hAnsi="Arial" w:cs="Arial"/>
          <w:spacing w:val="3"/>
          <w:sz w:val="24"/>
          <w:szCs w:val="24"/>
        </w:rPr>
        <w:t xml:space="preserve"> </w:t>
      </w:r>
      <w:r w:rsidRPr="00C1059E">
        <w:rPr>
          <w:rFonts w:ascii="Arial" w:hAnsi="Arial" w:cs="Arial"/>
          <w:sz w:val="24"/>
          <w:szCs w:val="24"/>
        </w:rPr>
        <w:t>prestada nas</w:t>
      </w:r>
      <w:r w:rsidRPr="00C1059E">
        <w:rPr>
          <w:rFonts w:ascii="Arial" w:hAnsi="Arial" w:cs="Arial"/>
          <w:spacing w:val="4"/>
          <w:sz w:val="24"/>
          <w:szCs w:val="24"/>
        </w:rPr>
        <w:t xml:space="preserve"> </w:t>
      </w:r>
      <w:r w:rsidRPr="00C1059E">
        <w:rPr>
          <w:rFonts w:ascii="Arial" w:hAnsi="Arial" w:cs="Arial"/>
          <w:sz w:val="24"/>
          <w:szCs w:val="24"/>
        </w:rPr>
        <w:t xml:space="preserve">seguintes </w:t>
      </w:r>
      <w:r w:rsidRPr="00C1059E">
        <w:rPr>
          <w:rFonts w:ascii="Arial" w:hAnsi="Arial" w:cs="Arial"/>
          <w:spacing w:val="-2"/>
          <w:sz w:val="24"/>
          <w:szCs w:val="24"/>
        </w:rPr>
        <w:t>modalidades:</w:t>
      </w:r>
    </w:p>
    <w:p w14:paraId="4DE99F0A" w14:textId="77777777" w:rsidR="00160FE6" w:rsidRPr="00C1059E" w:rsidRDefault="00160FE6" w:rsidP="00A83FEB">
      <w:pPr>
        <w:pStyle w:val="PargrafodaLista"/>
        <w:rPr>
          <w:rFonts w:ascii="Arial" w:hAnsi="Arial" w:cs="Arial"/>
          <w:b/>
          <w:sz w:val="24"/>
          <w:szCs w:val="24"/>
        </w:rPr>
        <w:sectPr w:rsidR="00160FE6" w:rsidRPr="00C1059E">
          <w:pgSz w:w="11910" w:h="16840"/>
          <w:pgMar w:top="1800" w:right="850" w:bottom="980" w:left="992" w:header="317" w:footer="795" w:gutter="0"/>
          <w:cols w:space="720"/>
        </w:sectPr>
      </w:pPr>
    </w:p>
    <w:p w14:paraId="16871821" w14:textId="77777777" w:rsidR="00160FE6" w:rsidRPr="00C1059E" w:rsidRDefault="00000000" w:rsidP="00A83FEB">
      <w:pPr>
        <w:pStyle w:val="PargrafodaLista"/>
        <w:numPr>
          <w:ilvl w:val="0"/>
          <w:numId w:val="6"/>
        </w:numPr>
        <w:tabs>
          <w:tab w:val="left" w:pos="859"/>
        </w:tabs>
        <w:spacing w:before="82" w:line="364" w:lineRule="auto"/>
        <w:ind w:right="281" w:firstLine="0"/>
        <w:rPr>
          <w:rFonts w:ascii="Arial" w:hAnsi="Arial" w:cs="Arial"/>
          <w:sz w:val="24"/>
          <w:szCs w:val="24"/>
        </w:rPr>
      </w:pPr>
      <w:r w:rsidRPr="00C1059E">
        <w:rPr>
          <w:rFonts w:ascii="Arial" w:hAnsi="Arial" w:cs="Arial"/>
          <w:sz w:val="24"/>
          <w:szCs w:val="24"/>
        </w:rPr>
        <w:lastRenderedPageBreak/>
        <w:t>caução em dinheiro ou em títulos da dívida pública emitidos sob a forma escritural, mediante registro em sistema centralizado de liquidação e de custódia autorizado pelo Banco Central</w:t>
      </w:r>
      <w:r w:rsidRPr="00C1059E">
        <w:rPr>
          <w:rFonts w:ascii="Arial" w:hAnsi="Arial" w:cs="Arial"/>
          <w:spacing w:val="-2"/>
          <w:sz w:val="24"/>
          <w:szCs w:val="24"/>
        </w:rPr>
        <w:t xml:space="preserve"> </w:t>
      </w:r>
      <w:r w:rsidRPr="00C1059E">
        <w:rPr>
          <w:rFonts w:ascii="Arial" w:hAnsi="Arial" w:cs="Arial"/>
          <w:sz w:val="24"/>
          <w:szCs w:val="24"/>
        </w:rPr>
        <w:t>do Brasil, e avaliados por seus</w:t>
      </w:r>
      <w:r w:rsidRPr="00C1059E">
        <w:rPr>
          <w:rFonts w:ascii="Arial" w:hAnsi="Arial" w:cs="Arial"/>
          <w:spacing w:val="-1"/>
          <w:sz w:val="24"/>
          <w:szCs w:val="24"/>
        </w:rPr>
        <w:t xml:space="preserve"> </w:t>
      </w:r>
      <w:r w:rsidRPr="00C1059E">
        <w:rPr>
          <w:rFonts w:ascii="Arial" w:hAnsi="Arial" w:cs="Arial"/>
          <w:sz w:val="24"/>
          <w:szCs w:val="24"/>
        </w:rPr>
        <w:t>valores econômicos, conforme definido pelo Ministério da Economia;</w:t>
      </w:r>
    </w:p>
    <w:p w14:paraId="57B56721" w14:textId="77777777" w:rsidR="00160FE6" w:rsidRPr="00C1059E" w:rsidRDefault="00000000" w:rsidP="00A83FEB">
      <w:pPr>
        <w:pStyle w:val="PargrafodaLista"/>
        <w:numPr>
          <w:ilvl w:val="0"/>
          <w:numId w:val="6"/>
        </w:numPr>
        <w:tabs>
          <w:tab w:val="left" w:pos="859"/>
        </w:tabs>
        <w:spacing w:line="274" w:lineRule="exact"/>
        <w:ind w:left="859" w:right="0" w:hanging="719"/>
        <w:rPr>
          <w:rFonts w:ascii="Arial" w:hAnsi="Arial" w:cs="Arial"/>
          <w:sz w:val="24"/>
          <w:szCs w:val="24"/>
        </w:rPr>
      </w:pPr>
      <w:r w:rsidRPr="00C1059E">
        <w:rPr>
          <w:rFonts w:ascii="Arial" w:hAnsi="Arial" w:cs="Arial"/>
          <w:sz w:val="24"/>
          <w:szCs w:val="24"/>
        </w:rPr>
        <w:t>Seguro-garantia;</w:t>
      </w:r>
      <w:r w:rsidRPr="00C1059E">
        <w:rPr>
          <w:rFonts w:ascii="Arial" w:hAnsi="Arial" w:cs="Arial"/>
          <w:spacing w:val="-1"/>
          <w:sz w:val="24"/>
          <w:szCs w:val="24"/>
        </w:rPr>
        <w:t xml:space="preserve"> </w:t>
      </w:r>
      <w:r w:rsidRPr="00C1059E">
        <w:rPr>
          <w:rFonts w:ascii="Arial" w:hAnsi="Arial" w:cs="Arial"/>
          <w:spacing w:val="-5"/>
          <w:sz w:val="24"/>
          <w:szCs w:val="24"/>
        </w:rPr>
        <w:t>ou</w:t>
      </w:r>
    </w:p>
    <w:p w14:paraId="65423F38" w14:textId="77777777" w:rsidR="00160FE6" w:rsidRPr="00C1059E" w:rsidRDefault="00000000" w:rsidP="00A83FEB">
      <w:pPr>
        <w:pStyle w:val="PargrafodaLista"/>
        <w:numPr>
          <w:ilvl w:val="0"/>
          <w:numId w:val="6"/>
        </w:numPr>
        <w:tabs>
          <w:tab w:val="left" w:pos="859"/>
        </w:tabs>
        <w:spacing w:before="139" w:line="362" w:lineRule="auto"/>
        <w:ind w:firstLine="0"/>
        <w:rPr>
          <w:rFonts w:ascii="Arial" w:hAnsi="Arial" w:cs="Arial"/>
          <w:sz w:val="24"/>
          <w:szCs w:val="24"/>
        </w:rPr>
      </w:pPr>
      <w:r w:rsidRPr="00C1059E">
        <w:rPr>
          <w:rFonts w:ascii="Arial" w:hAnsi="Arial" w:cs="Arial"/>
          <w:sz w:val="24"/>
          <w:szCs w:val="24"/>
        </w:rPr>
        <w:t>fiança bancária emitida por banco ou instituição financeira devidamente autorizada a operar no País pelo Banco Central do Brasil.</w:t>
      </w:r>
    </w:p>
    <w:p w14:paraId="39802634" w14:textId="77777777" w:rsidR="00160FE6" w:rsidRPr="00C1059E" w:rsidRDefault="00000000" w:rsidP="00A83FEB">
      <w:pPr>
        <w:pStyle w:val="PargrafodaLista"/>
        <w:numPr>
          <w:ilvl w:val="2"/>
          <w:numId w:val="7"/>
        </w:numPr>
        <w:tabs>
          <w:tab w:val="left" w:pos="858"/>
        </w:tabs>
        <w:spacing w:before="1" w:line="364" w:lineRule="auto"/>
        <w:ind w:right="278" w:firstLine="0"/>
        <w:rPr>
          <w:rFonts w:ascii="Arial" w:hAnsi="Arial" w:cs="Arial"/>
          <w:sz w:val="24"/>
          <w:szCs w:val="24"/>
        </w:rPr>
      </w:pPr>
      <w:r w:rsidRPr="00C1059E">
        <w:rPr>
          <w:rFonts w:ascii="Arial" w:hAnsi="Arial" w:cs="Arial"/>
          <w:sz w:val="24"/>
          <w:szCs w:val="24"/>
        </w:rPr>
        <w:t>Não será aceita a prestação de garantia que não cubra todos os riscos ou prejuízos eventualmente decorrentes da execução do contrato, tais como a responsabilidade por multas e obrigações trabalhistas, previdenciárias ou sociais.</w:t>
      </w:r>
    </w:p>
    <w:p w14:paraId="04467116" w14:textId="77777777" w:rsidR="00160FE6" w:rsidRPr="00C1059E" w:rsidRDefault="00000000" w:rsidP="00A83FEB">
      <w:pPr>
        <w:pStyle w:val="PargrafodaLista"/>
        <w:numPr>
          <w:ilvl w:val="2"/>
          <w:numId w:val="7"/>
        </w:numPr>
        <w:tabs>
          <w:tab w:val="left" w:pos="858"/>
        </w:tabs>
        <w:spacing w:line="364" w:lineRule="auto"/>
        <w:ind w:right="277" w:firstLine="0"/>
        <w:rPr>
          <w:rFonts w:ascii="Arial" w:hAnsi="Arial" w:cs="Arial"/>
          <w:sz w:val="24"/>
          <w:szCs w:val="24"/>
        </w:rPr>
      </w:pPr>
      <w:r w:rsidRPr="00C1059E">
        <w:rPr>
          <w:rFonts w:ascii="Arial" w:hAnsi="Arial" w:cs="Arial"/>
          <w:sz w:val="24"/>
          <w:szCs w:val="24"/>
        </w:rPr>
        <w:t>Caso o</w:t>
      </w:r>
      <w:r w:rsidRPr="00C1059E">
        <w:rPr>
          <w:rFonts w:ascii="Arial" w:hAnsi="Arial" w:cs="Arial"/>
          <w:spacing w:val="-2"/>
          <w:sz w:val="24"/>
          <w:szCs w:val="24"/>
        </w:rPr>
        <w:t xml:space="preserve"> </w:t>
      </w:r>
      <w:r w:rsidRPr="00C1059E">
        <w:rPr>
          <w:rFonts w:ascii="Arial" w:hAnsi="Arial" w:cs="Arial"/>
          <w:sz w:val="24"/>
          <w:szCs w:val="24"/>
        </w:rPr>
        <w:t>valor</w:t>
      </w:r>
      <w:r w:rsidRPr="00C1059E">
        <w:rPr>
          <w:rFonts w:ascii="Arial" w:hAnsi="Arial" w:cs="Arial"/>
          <w:spacing w:val="-2"/>
          <w:sz w:val="24"/>
          <w:szCs w:val="24"/>
        </w:rPr>
        <w:t xml:space="preserve"> </w:t>
      </w:r>
      <w:r w:rsidRPr="00C1059E">
        <w:rPr>
          <w:rFonts w:ascii="Arial" w:hAnsi="Arial" w:cs="Arial"/>
          <w:sz w:val="24"/>
          <w:szCs w:val="24"/>
        </w:rPr>
        <w:t>global</w:t>
      </w:r>
      <w:r w:rsidRPr="00C1059E">
        <w:rPr>
          <w:rFonts w:ascii="Arial" w:hAnsi="Arial" w:cs="Arial"/>
          <w:spacing w:val="-1"/>
          <w:sz w:val="24"/>
          <w:szCs w:val="24"/>
        </w:rPr>
        <w:t xml:space="preserve"> </w:t>
      </w:r>
      <w:r w:rsidRPr="00C1059E">
        <w:rPr>
          <w:rFonts w:ascii="Arial" w:hAnsi="Arial" w:cs="Arial"/>
          <w:sz w:val="24"/>
          <w:szCs w:val="24"/>
        </w:rPr>
        <w:t>da</w:t>
      </w:r>
      <w:r w:rsidRPr="00C1059E">
        <w:rPr>
          <w:rFonts w:ascii="Arial" w:hAnsi="Arial" w:cs="Arial"/>
          <w:spacing w:val="-1"/>
          <w:sz w:val="24"/>
          <w:szCs w:val="24"/>
        </w:rPr>
        <w:t xml:space="preserve"> </w:t>
      </w:r>
      <w:r w:rsidRPr="00C1059E">
        <w:rPr>
          <w:rFonts w:ascii="Arial" w:hAnsi="Arial" w:cs="Arial"/>
          <w:sz w:val="24"/>
          <w:szCs w:val="24"/>
        </w:rPr>
        <w:t>proposta</w:t>
      </w:r>
      <w:r w:rsidRPr="00C1059E">
        <w:rPr>
          <w:rFonts w:ascii="Arial" w:hAnsi="Arial" w:cs="Arial"/>
          <w:spacing w:val="-2"/>
          <w:sz w:val="24"/>
          <w:szCs w:val="24"/>
        </w:rPr>
        <w:t xml:space="preserve"> </w:t>
      </w:r>
      <w:r w:rsidRPr="00C1059E">
        <w:rPr>
          <w:rFonts w:ascii="Arial" w:hAnsi="Arial" w:cs="Arial"/>
          <w:sz w:val="24"/>
          <w:szCs w:val="24"/>
        </w:rPr>
        <w:t>da Adjudicatária seja</w:t>
      </w:r>
      <w:r w:rsidRPr="00C1059E">
        <w:rPr>
          <w:rFonts w:ascii="Arial" w:hAnsi="Arial" w:cs="Arial"/>
          <w:spacing w:val="-1"/>
          <w:sz w:val="24"/>
          <w:szCs w:val="24"/>
        </w:rPr>
        <w:t xml:space="preserve"> </w:t>
      </w:r>
      <w:r w:rsidRPr="00C1059E">
        <w:rPr>
          <w:rFonts w:ascii="Arial" w:hAnsi="Arial" w:cs="Arial"/>
          <w:sz w:val="24"/>
          <w:szCs w:val="24"/>
        </w:rPr>
        <w:t>inferior</w:t>
      </w:r>
      <w:r w:rsidRPr="00C1059E">
        <w:rPr>
          <w:rFonts w:ascii="Arial" w:hAnsi="Arial" w:cs="Arial"/>
          <w:spacing w:val="-1"/>
          <w:sz w:val="24"/>
          <w:szCs w:val="24"/>
        </w:rPr>
        <w:t xml:space="preserve"> </w:t>
      </w:r>
      <w:r w:rsidRPr="00C1059E">
        <w:rPr>
          <w:rFonts w:ascii="Arial" w:hAnsi="Arial" w:cs="Arial"/>
          <w:sz w:val="24"/>
          <w:szCs w:val="24"/>
        </w:rPr>
        <w:t>a</w:t>
      </w:r>
      <w:r w:rsidRPr="00C1059E">
        <w:rPr>
          <w:rFonts w:ascii="Arial" w:hAnsi="Arial" w:cs="Arial"/>
          <w:spacing w:val="-2"/>
          <w:sz w:val="24"/>
          <w:szCs w:val="24"/>
        </w:rPr>
        <w:t xml:space="preserve"> </w:t>
      </w:r>
      <w:r w:rsidRPr="00C1059E">
        <w:rPr>
          <w:rFonts w:ascii="Arial" w:hAnsi="Arial" w:cs="Arial"/>
          <w:sz w:val="24"/>
          <w:szCs w:val="24"/>
        </w:rPr>
        <w:t>85%</w:t>
      </w:r>
      <w:r w:rsidRPr="00C1059E">
        <w:rPr>
          <w:rFonts w:ascii="Arial" w:hAnsi="Arial" w:cs="Arial"/>
          <w:spacing w:val="-1"/>
          <w:sz w:val="24"/>
          <w:szCs w:val="24"/>
        </w:rPr>
        <w:t xml:space="preserve"> </w:t>
      </w:r>
      <w:r w:rsidRPr="00C1059E">
        <w:rPr>
          <w:rFonts w:ascii="Arial" w:hAnsi="Arial" w:cs="Arial"/>
          <w:sz w:val="24"/>
          <w:szCs w:val="24"/>
        </w:rPr>
        <w:t>(oitenta</w:t>
      </w:r>
      <w:r w:rsidRPr="00C1059E">
        <w:rPr>
          <w:rFonts w:ascii="Arial" w:hAnsi="Arial" w:cs="Arial"/>
          <w:spacing w:val="-2"/>
          <w:sz w:val="24"/>
          <w:szCs w:val="24"/>
        </w:rPr>
        <w:t xml:space="preserve"> </w:t>
      </w:r>
      <w:r w:rsidRPr="00C1059E">
        <w:rPr>
          <w:rFonts w:ascii="Arial" w:hAnsi="Arial" w:cs="Arial"/>
          <w:sz w:val="24"/>
          <w:szCs w:val="24"/>
        </w:rPr>
        <w:t>e</w:t>
      </w:r>
      <w:r w:rsidRPr="00C1059E">
        <w:rPr>
          <w:rFonts w:ascii="Arial" w:hAnsi="Arial" w:cs="Arial"/>
          <w:spacing w:val="-2"/>
          <w:sz w:val="24"/>
          <w:szCs w:val="24"/>
        </w:rPr>
        <w:t xml:space="preserve"> </w:t>
      </w:r>
      <w:r w:rsidRPr="00C1059E">
        <w:rPr>
          <w:rFonts w:ascii="Arial" w:hAnsi="Arial" w:cs="Arial"/>
          <w:sz w:val="24"/>
          <w:szCs w:val="24"/>
        </w:rPr>
        <w:t>cinco por cento) do menor valor a que se refere o § 5º do artigo 59 da Lei n° 14.133, de 2021, será exigida, para a assinatura do contrato, prestação de garantia adicional, igual à diferença entre o menor valor referido no citado dispositivo legal e o valor da correspondente proposta.</w:t>
      </w:r>
    </w:p>
    <w:p w14:paraId="1D6D0474" w14:textId="6757E921" w:rsidR="00160FE6" w:rsidRPr="00C1059E" w:rsidRDefault="00000000" w:rsidP="00A83FEB">
      <w:pPr>
        <w:pStyle w:val="PargrafodaLista"/>
        <w:numPr>
          <w:ilvl w:val="1"/>
          <w:numId w:val="7"/>
        </w:numPr>
        <w:tabs>
          <w:tab w:val="left" w:pos="858"/>
          <w:tab w:val="left" w:pos="1400"/>
          <w:tab w:val="left" w:pos="4116"/>
          <w:tab w:val="left" w:pos="6940"/>
        </w:tabs>
        <w:spacing w:line="364" w:lineRule="auto"/>
        <w:ind w:right="277" w:firstLine="0"/>
        <w:rPr>
          <w:rFonts w:ascii="Arial" w:hAnsi="Arial" w:cs="Arial"/>
          <w:b/>
          <w:sz w:val="24"/>
          <w:szCs w:val="24"/>
        </w:rPr>
      </w:pPr>
      <w:r w:rsidRPr="00C1059E">
        <w:rPr>
          <w:rFonts w:ascii="Arial" w:hAnsi="Arial" w:cs="Arial"/>
          <w:sz w:val="24"/>
          <w:szCs w:val="24"/>
        </w:rPr>
        <w:t>No caso de caução em dinheiro, o depósito deverá ser efetuado na conta corrente nº</w:t>
      </w:r>
      <w:r w:rsidRPr="00C1059E">
        <w:rPr>
          <w:rFonts w:ascii="Arial" w:hAnsi="Arial" w:cs="Arial"/>
          <w:spacing w:val="41"/>
          <w:sz w:val="24"/>
          <w:szCs w:val="24"/>
        </w:rPr>
        <w:t xml:space="preserve"> </w:t>
      </w:r>
      <w:r w:rsidRPr="00C1059E">
        <w:rPr>
          <w:rFonts w:ascii="Arial" w:hAnsi="Arial" w:cs="Arial"/>
          <w:sz w:val="24"/>
          <w:szCs w:val="24"/>
          <w:u w:val="single"/>
        </w:rPr>
        <w:tab/>
      </w:r>
      <w:r w:rsidRPr="00C1059E">
        <w:rPr>
          <w:rFonts w:ascii="Arial" w:hAnsi="Arial" w:cs="Arial"/>
          <w:sz w:val="24"/>
          <w:szCs w:val="24"/>
        </w:rPr>
        <w:tab/>
        <w:t>,</w:t>
      </w:r>
      <w:r w:rsidRPr="00C1059E">
        <w:rPr>
          <w:rFonts w:ascii="Arial" w:hAnsi="Arial" w:cs="Arial"/>
          <w:spacing w:val="40"/>
          <w:sz w:val="24"/>
          <w:szCs w:val="24"/>
        </w:rPr>
        <w:t xml:space="preserve"> </w:t>
      </w:r>
      <w:r w:rsidRPr="00C1059E">
        <w:rPr>
          <w:rFonts w:ascii="Arial" w:hAnsi="Arial" w:cs="Arial"/>
          <w:sz w:val="24"/>
          <w:szCs w:val="24"/>
        </w:rPr>
        <w:t xml:space="preserve">agência </w:t>
      </w:r>
      <w:r w:rsidRPr="00C1059E">
        <w:rPr>
          <w:rFonts w:ascii="Arial" w:hAnsi="Arial" w:cs="Arial"/>
          <w:sz w:val="24"/>
          <w:szCs w:val="24"/>
          <w:u w:val="single"/>
        </w:rPr>
        <w:tab/>
      </w:r>
      <w:r w:rsidRPr="00C1059E">
        <w:rPr>
          <w:rFonts w:ascii="Arial" w:hAnsi="Arial" w:cs="Arial"/>
          <w:sz w:val="24"/>
          <w:szCs w:val="24"/>
        </w:rPr>
        <w:t>,</w:t>
      </w:r>
      <w:r w:rsidRPr="00C1059E">
        <w:rPr>
          <w:rFonts w:ascii="Arial" w:hAnsi="Arial" w:cs="Arial"/>
          <w:spacing w:val="40"/>
          <w:sz w:val="24"/>
          <w:szCs w:val="24"/>
        </w:rPr>
        <w:t xml:space="preserve"> </w:t>
      </w:r>
      <w:r w:rsidRPr="00C1059E">
        <w:rPr>
          <w:rFonts w:ascii="Arial" w:hAnsi="Arial" w:cs="Arial"/>
          <w:sz w:val="24"/>
          <w:szCs w:val="24"/>
        </w:rPr>
        <w:t>Banco</w:t>
      </w:r>
      <w:r w:rsidRPr="00C1059E">
        <w:rPr>
          <w:rFonts w:ascii="Arial" w:hAnsi="Arial" w:cs="Arial"/>
          <w:spacing w:val="37"/>
          <w:sz w:val="24"/>
          <w:szCs w:val="24"/>
        </w:rPr>
        <w:t xml:space="preserve"> </w:t>
      </w:r>
      <w:r w:rsidRPr="00C1059E">
        <w:rPr>
          <w:rFonts w:ascii="Arial" w:hAnsi="Arial" w:cs="Arial"/>
          <w:sz w:val="24"/>
          <w:szCs w:val="24"/>
          <w:u w:val="single"/>
        </w:rPr>
        <w:tab/>
      </w:r>
      <w:r w:rsidR="00A927AC">
        <w:rPr>
          <w:rFonts w:ascii="Arial" w:hAnsi="Arial" w:cs="Arial"/>
          <w:sz w:val="24"/>
          <w:szCs w:val="24"/>
        </w:rPr>
        <w:t>Candeal</w:t>
      </w:r>
      <w:r w:rsidRPr="00C1059E">
        <w:rPr>
          <w:rFonts w:ascii="Arial" w:hAnsi="Arial" w:cs="Arial"/>
          <w:sz w:val="24"/>
          <w:szCs w:val="24"/>
        </w:rPr>
        <w:t xml:space="preserve"> - BA, mediante depósito identificado a crédito da Contratante.</w:t>
      </w:r>
    </w:p>
    <w:p w14:paraId="7A50971A" w14:textId="77777777" w:rsidR="00160FE6" w:rsidRPr="00C1059E" w:rsidRDefault="00000000" w:rsidP="00A83FEB">
      <w:pPr>
        <w:pStyle w:val="PargrafodaLista"/>
        <w:numPr>
          <w:ilvl w:val="1"/>
          <w:numId w:val="7"/>
        </w:numPr>
        <w:tabs>
          <w:tab w:val="left" w:pos="858"/>
        </w:tabs>
        <w:spacing w:line="364" w:lineRule="auto"/>
        <w:ind w:firstLine="0"/>
        <w:rPr>
          <w:rFonts w:ascii="Arial" w:hAnsi="Arial" w:cs="Arial"/>
          <w:b/>
          <w:sz w:val="24"/>
          <w:szCs w:val="24"/>
        </w:rPr>
      </w:pPr>
      <w:r w:rsidRPr="00C1059E">
        <w:rPr>
          <w:rFonts w:ascii="Arial" w:hAnsi="Arial" w:cs="Arial"/>
          <w:sz w:val="24"/>
          <w:szCs w:val="24"/>
        </w:rPr>
        <w:t>Caso</w:t>
      </w:r>
      <w:r w:rsidRPr="00C1059E">
        <w:rPr>
          <w:rFonts w:ascii="Arial" w:hAnsi="Arial" w:cs="Arial"/>
          <w:spacing w:val="-6"/>
          <w:sz w:val="24"/>
          <w:szCs w:val="24"/>
        </w:rPr>
        <w:t xml:space="preserve"> </w:t>
      </w:r>
      <w:r w:rsidRPr="00C1059E">
        <w:rPr>
          <w:rFonts w:ascii="Arial" w:hAnsi="Arial" w:cs="Arial"/>
          <w:sz w:val="24"/>
          <w:szCs w:val="24"/>
        </w:rPr>
        <w:t>a</w:t>
      </w:r>
      <w:r w:rsidRPr="00C1059E">
        <w:rPr>
          <w:rFonts w:ascii="Arial" w:hAnsi="Arial" w:cs="Arial"/>
          <w:spacing w:val="-9"/>
          <w:sz w:val="24"/>
          <w:szCs w:val="24"/>
        </w:rPr>
        <w:t xml:space="preserve"> </w:t>
      </w:r>
      <w:r w:rsidRPr="00C1059E">
        <w:rPr>
          <w:rFonts w:ascii="Arial" w:hAnsi="Arial" w:cs="Arial"/>
          <w:sz w:val="24"/>
          <w:szCs w:val="24"/>
        </w:rPr>
        <w:t>opção</w:t>
      </w:r>
      <w:r w:rsidRPr="00C1059E">
        <w:rPr>
          <w:rFonts w:ascii="Arial" w:hAnsi="Arial" w:cs="Arial"/>
          <w:spacing w:val="-5"/>
          <w:sz w:val="24"/>
          <w:szCs w:val="24"/>
        </w:rPr>
        <w:t xml:space="preserve"> </w:t>
      </w:r>
      <w:r w:rsidRPr="00C1059E">
        <w:rPr>
          <w:rFonts w:ascii="Arial" w:hAnsi="Arial" w:cs="Arial"/>
          <w:sz w:val="24"/>
          <w:szCs w:val="24"/>
        </w:rPr>
        <w:t>seja</w:t>
      </w:r>
      <w:r w:rsidRPr="00C1059E">
        <w:rPr>
          <w:rFonts w:ascii="Arial" w:hAnsi="Arial" w:cs="Arial"/>
          <w:spacing w:val="-9"/>
          <w:sz w:val="24"/>
          <w:szCs w:val="24"/>
        </w:rPr>
        <w:t xml:space="preserve"> </w:t>
      </w:r>
      <w:r w:rsidRPr="00C1059E">
        <w:rPr>
          <w:rFonts w:ascii="Arial" w:hAnsi="Arial" w:cs="Arial"/>
          <w:sz w:val="24"/>
          <w:szCs w:val="24"/>
        </w:rPr>
        <w:t>por</w:t>
      </w:r>
      <w:r w:rsidRPr="00C1059E">
        <w:rPr>
          <w:rFonts w:ascii="Arial" w:hAnsi="Arial" w:cs="Arial"/>
          <w:spacing w:val="-7"/>
          <w:sz w:val="24"/>
          <w:szCs w:val="24"/>
        </w:rPr>
        <w:t xml:space="preserve"> </w:t>
      </w:r>
      <w:r w:rsidRPr="00C1059E">
        <w:rPr>
          <w:rFonts w:ascii="Arial" w:hAnsi="Arial" w:cs="Arial"/>
          <w:sz w:val="24"/>
          <w:szCs w:val="24"/>
        </w:rPr>
        <w:t>utilizar</w:t>
      </w:r>
      <w:r w:rsidRPr="00C1059E">
        <w:rPr>
          <w:rFonts w:ascii="Arial" w:hAnsi="Arial" w:cs="Arial"/>
          <w:spacing w:val="-9"/>
          <w:sz w:val="24"/>
          <w:szCs w:val="24"/>
        </w:rPr>
        <w:t xml:space="preserve"> </w:t>
      </w:r>
      <w:r w:rsidRPr="00C1059E">
        <w:rPr>
          <w:rFonts w:ascii="Arial" w:hAnsi="Arial" w:cs="Arial"/>
          <w:sz w:val="24"/>
          <w:szCs w:val="24"/>
        </w:rPr>
        <w:t>títulos</w:t>
      </w:r>
      <w:r w:rsidRPr="00C1059E">
        <w:rPr>
          <w:rFonts w:ascii="Arial" w:hAnsi="Arial" w:cs="Arial"/>
          <w:spacing w:val="-9"/>
          <w:sz w:val="24"/>
          <w:szCs w:val="24"/>
        </w:rPr>
        <w:t xml:space="preserve"> </w:t>
      </w:r>
      <w:r w:rsidRPr="00C1059E">
        <w:rPr>
          <w:rFonts w:ascii="Arial" w:hAnsi="Arial" w:cs="Arial"/>
          <w:sz w:val="24"/>
          <w:szCs w:val="24"/>
        </w:rPr>
        <w:t>da</w:t>
      </w:r>
      <w:r w:rsidRPr="00C1059E">
        <w:rPr>
          <w:rFonts w:ascii="Arial" w:hAnsi="Arial" w:cs="Arial"/>
          <w:spacing w:val="-9"/>
          <w:sz w:val="24"/>
          <w:szCs w:val="24"/>
        </w:rPr>
        <w:t xml:space="preserve"> </w:t>
      </w:r>
      <w:r w:rsidRPr="00C1059E">
        <w:rPr>
          <w:rFonts w:ascii="Arial" w:hAnsi="Arial" w:cs="Arial"/>
          <w:sz w:val="24"/>
          <w:szCs w:val="24"/>
        </w:rPr>
        <w:t>dívida</w:t>
      </w:r>
      <w:r w:rsidRPr="00C1059E">
        <w:rPr>
          <w:rFonts w:ascii="Arial" w:hAnsi="Arial" w:cs="Arial"/>
          <w:spacing w:val="-10"/>
          <w:sz w:val="24"/>
          <w:szCs w:val="24"/>
        </w:rPr>
        <w:t xml:space="preserve"> </w:t>
      </w:r>
      <w:r w:rsidRPr="00C1059E">
        <w:rPr>
          <w:rFonts w:ascii="Arial" w:hAnsi="Arial" w:cs="Arial"/>
          <w:sz w:val="24"/>
          <w:szCs w:val="24"/>
        </w:rPr>
        <w:t>pública,</w:t>
      </w:r>
      <w:r w:rsidRPr="00C1059E">
        <w:rPr>
          <w:rFonts w:ascii="Arial" w:hAnsi="Arial" w:cs="Arial"/>
          <w:spacing w:val="-11"/>
          <w:sz w:val="24"/>
          <w:szCs w:val="24"/>
        </w:rPr>
        <w:t xml:space="preserve"> </w:t>
      </w:r>
      <w:r w:rsidRPr="00C1059E">
        <w:rPr>
          <w:rFonts w:ascii="Arial" w:hAnsi="Arial" w:cs="Arial"/>
          <w:sz w:val="24"/>
          <w:szCs w:val="24"/>
        </w:rPr>
        <w:t>estes</w:t>
      </w:r>
      <w:r w:rsidRPr="00C1059E">
        <w:rPr>
          <w:rFonts w:ascii="Arial" w:hAnsi="Arial" w:cs="Arial"/>
          <w:spacing w:val="-11"/>
          <w:sz w:val="24"/>
          <w:szCs w:val="24"/>
        </w:rPr>
        <w:t xml:space="preserve"> </w:t>
      </w:r>
      <w:r w:rsidRPr="00C1059E">
        <w:rPr>
          <w:rFonts w:ascii="Arial" w:hAnsi="Arial" w:cs="Arial"/>
          <w:sz w:val="24"/>
          <w:szCs w:val="24"/>
        </w:rPr>
        <w:t>devem</w:t>
      </w:r>
      <w:r w:rsidRPr="00C1059E">
        <w:rPr>
          <w:rFonts w:ascii="Arial" w:hAnsi="Arial" w:cs="Arial"/>
          <w:spacing w:val="-7"/>
          <w:sz w:val="24"/>
          <w:szCs w:val="24"/>
        </w:rPr>
        <w:t xml:space="preserve"> </w:t>
      </w:r>
      <w:r w:rsidRPr="00C1059E">
        <w:rPr>
          <w:rFonts w:ascii="Arial" w:hAnsi="Arial" w:cs="Arial"/>
          <w:sz w:val="24"/>
          <w:szCs w:val="24"/>
        </w:rPr>
        <w:t>ter</w:t>
      </w:r>
      <w:r w:rsidRPr="00C1059E">
        <w:rPr>
          <w:rFonts w:ascii="Arial" w:hAnsi="Arial" w:cs="Arial"/>
          <w:spacing w:val="-9"/>
          <w:sz w:val="24"/>
          <w:szCs w:val="24"/>
        </w:rPr>
        <w:t xml:space="preserve"> </w:t>
      </w:r>
      <w:r w:rsidRPr="00C1059E">
        <w:rPr>
          <w:rFonts w:ascii="Arial" w:hAnsi="Arial" w:cs="Arial"/>
          <w:sz w:val="24"/>
          <w:szCs w:val="24"/>
        </w:rPr>
        <w:t>sido</w:t>
      </w:r>
      <w:r w:rsidRPr="00C1059E">
        <w:rPr>
          <w:rFonts w:ascii="Arial" w:hAnsi="Arial" w:cs="Arial"/>
          <w:spacing w:val="-6"/>
          <w:sz w:val="24"/>
          <w:szCs w:val="24"/>
        </w:rPr>
        <w:t xml:space="preserve"> </w:t>
      </w:r>
      <w:r w:rsidRPr="00C1059E">
        <w:rPr>
          <w:rFonts w:ascii="Arial" w:hAnsi="Arial" w:cs="Arial"/>
          <w:sz w:val="24"/>
          <w:szCs w:val="24"/>
        </w:rPr>
        <w:t>emitidos sob a forma escritural, mediante registro em sistema centralizado de liquidação e de custódia autorizado pelo Banco Central do Brasil, e avaliados pelos seus valores econômicos, conforme definido pelo Ministério da Fazenda.</w:t>
      </w:r>
    </w:p>
    <w:p w14:paraId="00C1ACCC" w14:textId="77777777" w:rsidR="00160FE6" w:rsidRPr="00C1059E" w:rsidRDefault="00000000" w:rsidP="00A83FEB">
      <w:pPr>
        <w:pStyle w:val="PargrafodaLista"/>
        <w:numPr>
          <w:ilvl w:val="1"/>
          <w:numId w:val="7"/>
        </w:numPr>
        <w:tabs>
          <w:tab w:val="left" w:pos="858"/>
        </w:tabs>
        <w:spacing w:line="362" w:lineRule="auto"/>
        <w:ind w:firstLine="0"/>
        <w:rPr>
          <w:rFonts w:ascii="Arial" w:hAnsi="Arial" w:cs="Arial"/>
          <w:b/>
          <w:sz w:val="24"/>
          <w:szCs w:val="24"/>
        </w:rPr>
      </w:pPr>
      <w:r w:rsidRPr="00C1059E">
        <w:rPr>
          <w:rFonts w:ascii="Arial" w:hAnsi="Arial" w:cs="Arial"/>
          <w:sz w:val="24"/>
          <w:szCs w:val="24"/>
        </w:rPr>
        <w:t>A garantia, se prestada na forma de fiança bancária ou seguro-garantia, deverá ter validade durante a vigência do contrato.</w:t>
      </w:r>
    </w:p>
    <w:p w14:paraId="210EB466" w14:textId="77777777" w:rsidR="00160FE6" w:rsidRPr="00C1059E" w:rsidRDefault="00000000" w:rsidP="00A83FEB">
      <w:pPr>
        <w:pStyle w:val="PargrafodaLista"/>
        <w:numPr>
          <w:ilvl w:val="1"/>
          <w:numId w:val="7"/>
        </w:numPr>
        <w:tabs>
          <w:tab w:val="left" w:pos="858"/>
        </w:tabs>
        <w:spacing w:line="362" w:lineRule="auto"/>
        <w:ind w:right="281" w:firstLine="0"/>
        <w:rPr>
          <w:rFonts w:ascii="Arial" w:hAnsi="Arial" w:cs="Arial"/>
          <w:b/>
          <w:sz w:val="24"/>
          <w:szCs w:val="24"/>
        </w:rPr>
      </w:pPr>
      <w:r w:rsidRPr="00C1059E">
        <w:rPr>
          <w:rFonts w:ascii="Arial" w:hAnsi="Arial" w:cs="Arial"/>
          <w:sz w:val="24"/>
          <w:szCs w:val="24"/>
        </w:rPr>
        <w:t>No caso de garantia na modalidade de fiança bancária, deverá constar expressa renúncia do fiador aos benefícios do artigo 827 do Código Civil.</w:t>
      </w:r>
    </w:p>
    <w:p w14:paraId="4C2B7FED" w14:textId="77777777" w:rsidR="00160FE6" w:rsidRPr="00C1059E" w:rsidRDefault="00000000" w:rsidP="00A83FEB">
      <w:pPr>
        <w:pStyle w:val="PargrafodaLista"/>
        <w:numPr>
          <w:ilvl w:val="1"/>
          <w:numId w:val="7"/>
        </w:numPr>
        <w:tabs>
          <w:tab w:val="left" w:pos="858"/>
        </w:tabs>
        <w:spacing w:line="362" w:lineRule="auto"/>
        <w:ind w:right="282" w:firstLine="0"/>
        <w:rPr>
          <w:rFonts w:ascii="Arial" w:hAnsi="Arial" w:cs="Arial"/>
          <w:b/>
          <w:sz w:val="24"/>
          <w:szCs w:val="24"/>
        </w:rPr>
      </w:pPr>
      <w:r w:rsidRPr="00C1059E">
        <w:rPr>
          <w:rFonts w:ascii="Arial" w:hAnsi="Arial" w:cs="Arial"/>
          <w:sz w:val="24"/>
          <w:szCs w:val="24"/>
        </w:rPr>
        <w:t>No caso de alteração do valor do contrato, ou prorrogação de sua vigência, a garantia deverá ser readequada ou renovada nas mesmas condições.</w:t>
      </w:r>
    </w:p>
    <w:p w14:paraId="3BD78865" w14:textId="77777777" w:rsidR="00160FE6" w:rsidRPr="00C1059E" w:rsidRDefault="00000000" w:rsidP="00A83FEB">
      <w:pPr>
        <w:pStyle w:val="PargrafodaLista"/>
        <w:numPr>
          <w:ilvl w:val="1"/>
          <w:numId w:val="7"/>
        </w:numPr>
        <w:tabs>
          <w:tab w:val="left" w:pos="858"/>
        </w:tabs>
        <w:spacing w:line="362" w:lineRule="auto"/>
        <w:ind w:right="279" w:firstLine="0"/>
        <w:rPr>
          <w:rFonts w:ascii="Arial" w:hAnsi="Arial" w:cs="Arial"/>
          <w:b/>
          <w:sz w:val="24"/>
          <w:szCs w:val="24"/>
        </w:rPr>
      </w:pPr>
      <w:r w:rsidRPr="00C1059E">
        <w:rPr>
          <w:rFonts w:ascii="Arial" w:hAnsi="Arial" w:cs="Arial"/>
          <w:sz w:val="24"/>
          <w:szCs w:val="24"/>
        </w:rPr>
        <w:t xml:space="preserve">Se o valor da garantia for utilizado, total ou parcialmente, pela Contratante, para compensação de prejuízo causado no decorrer da execução contratual por conduta da Contratada, esta deverá proceder à respectiva reposição no prazo de </w:t>
      </w:r>
      <w:r w:rsidRPr="00C1059E">
        <w:rPr>
          <w:rFonts w:ascii="Arial" w:hAnsi="Arial" w:cs="Arial"/>
          <w:b/>
          <w:sz w:val="24"/>
          <w:szCs w:val="24"/>
        </w:rPr>
        <w:t>15 (quinze) dias úteis</w:t>
      </w:r>
      <w:r w:rsidRPr="00C1059E">
        <w:rPr>
          <w:rFonts w:ascii="Arial" w:hAnsi="Arial" w:cs="Arial"/>
          <w:sz w:val="24"/>
          <w:szCs w:val="24"/>
        </w:rPr>
        <w:t>, contados da data em que tiver sido notificada.</w:t>
      </w:r>
    </w:p>
    <w:p w14:paraId="56984C07" w14:textId="77777777" w:rsidR="00160FE6" w:rsidRPr="00C1059E" w:rsidRDefault="00160FE6" w:rsidP="00A83FEB">
      <w:pPr>
        <w:pStyle w:val="PargrafodaLista"/>
        <w:spacing w:line="362" w:lineRule="auto"/>
        <w:rPr>
          <w:rFonts w:ascii="Arial" w:hAnsi="Arial" w:cs="Arial"/>
          <w:b/>
          <w:sz w:val="24"/>
          <w:szCs w:val="24"/>
        </w:rPr>
        <w:sectPr w:rsidR="00160FE6" w:rsidRPr="00C1059E">
          <w:pgSz w:w="11910" w:h="16840"/>
          <w:pgMar w:top="1800" w:right="850" w:bottom="980" w:left="992" w:header="317" w:footer="795" w:gutter="0"/>
          <w:cols w:space="720"/>
        </w:sectPr>
      </w:pPr>
    </w:p>
    <w:p w14:paraId="2BA9915F" w14:textId="77777777" w:rsidR="00160FE6" w:rsidRPr="00C1059E" w:rsidRDefault="00000000" w:rsidP="00A83FEB">
      <w:pPr>
        <w:pStyle w:val="PargrafodaLista"/>
        <w:numPr>
          <w:ilvl w:val="1"/>
          <w:numId w:val="7"/>
        </w:numPr>
        <w:tabs>
          <w:tab w:val="left" w:pos="858"/>
        </w:tabs>
        <w:spacing w:before="82" w:line="364" w:lineRule="auto"/>
        <w:ind w:right="279" w:firstLine="0"/>
        <w:rPr>
          <w:rFonts w:ascii="Arial" w:hAnsi="Arial" w:cs="Arial"/>
          <w:b/>
          <w:sz w:val="24"/>
          <w:szCs w:val="24"/>
        </w:rPr>
      </w:pPr>
      <w:r w:rsidRPr="00C1059E">
        <w:rPr>
          <w:rFonts w:ascii="Arial" w:hAnsi="Arial" w:cs="Arial"/>
          <w:sz w:val="24"/>
          <w:szCs w:val="24"/>
        </w:rPr>
        <w:lastRenderedPageBreak/>
        <w:t>Após a execução do contrato, constatado o regular cumprimento de todas as obrigações a cargo da Contratada, a garantia por ela prestada será liberada ou restituída e,</w:t>
      </w:r>
      <w:r w:rsidRPr="00C1059E">
        <w:rPr>
          <w:rFonts w:ascii="Arial" w:hAnsi="Arial" w:cs="Arial"/>
          <w:spacing w:val="-4"/>
          <w:sz w:val="24"/>
          <w:szCs w:val="24"/>
        </w:rPr>
        <w:t xml:space="preserve"> </w:t>
      </w:r>
      <w:r w:rsidRPr="00C1059E">
        <w:rPr>
          <w:rFonts w:ascii="Arial" w:hAnsi="Arial" w:cs="Arial"/>
          <w:sz w:val="24"/>
          <w:szCs w:val="24"/>
        </w:rPr>
        <w:t>quando</w:t>
      </w:r>
      <w:r w:rsidRPr="00C1059E">
        <w:rPr>
          <w:rFonts w:ascii="Arial" w:hAnsi="Arial" w:cs="Arial"/>
          <w:spacing w:val="-4"/>
          <w:sz w:val="24"/>
          <w:szCs w:val="24"/>
        </w:rPr>
        <w:t xml:space="preserve"> </w:t>
      </w:r>
      <w:r w:rsidRPr="00C1059E">
        <w:rPr>
          <w:rFonts w:ascii="Arial" w:hAnsi="Arial" w:cs="Arial"/>
          <w:sz w:val="24"/>
          <w:szCs w:val="24"/>
        </w:rPr>
        <w:t>em</w:t>
      </w:r>
      <w:r w:rsidRPr="00C1059E">
        <w:rPr>
          <w:rFonts w:ascii="Arial" w:hAnsi="Arial" w:cs="Arial"/>
          <w:spacing w:val="-4"/>
          <w:sz w:val="24"/>
          <w:szCs w:val="24"/>
        </w:rPr>
        <w:t xml:space="preserve"> </w:t>
      </w:r>
      <w:r w:rsidRPr="00C1059E">
        <w:rPr>
          <w:rFonts w:ascii="Arial" w:hAnsi="Arial" w:cs="Arial"/>
          <w:sz w:val="24"/>
          <w:szCs w:val="24"/>
        </w:rPr>
        <w:t>dinheiro,</w:t>
      </w:r>
      <w:r w:rsidRPr="00C1059E">
        <w:rPr>
          <w:rFonts w:ascii="Arial" w:hAnsi="Arial" w:cs="Arial"/>
          <w:spacing w:val="-6"/>
          <w:sz w:val="24"/>
          <w:szCs w:val="24"/>
        </w:rPr>
        <w:t xml:space="preserve"> </w:t>
      </w:r>
      <w:r w:rsidRPr="00C1059E">
        <w:rPr>
          <w:rFonts w:ascii="Arial" w:hAnsi="Arial" w:cs="Arial"/>
          <w:sz w:val="24"/>
          <w:szCs w:val="24"/>
        </w:rPr>
        <w:t>atualizada</w:t>
      </w:r>
      <w:r w:rsidRPr="00C1059E">
        <w:rPr>
          <w:rFonts w:ascii="Arial" w:hAnsi="Arial" w:cs="Arial"/>
          <w:spacing w:val="-4"/>
          <w:sz w:val="24"/>
          <w:szCs w:val="24"/>
        </w:rPr>
        <w:t xml:space="preserve"> </w:t>
      </w:r>
      <w:r w:rsidRPr="00C1059E">
        <w:rPr>
          <w:rFonts w:ascii="Arial" w:hAnsi="Arial" w:cs="Arial"/>
          <w:sz w:val="24"/>
          <w:szCs w:val="24"/>
        </w:rPr>
        <w:t>monetariamente,</w:t>
      </w:r>
      <w:r w:rsidRPr="00C1059E">
        <w:rPr>
          <w:rFonts w:ascii="Arial" w:hAnsi="Arial" w:cs="Arial"/>
          <w:spacing w:val="-4"/>
          <w:sz w:val="24"/>
          <w:szCs w:val="24"/>
        </w:rPr>
        <w:t xml:space="preserve"> </w:t>
      </w:r>
      <w:r w:rsidRPr="00C1059E">
        <w:rPr>
          <w:rFonts w:ascii="Arial" w:hAnsi="Arial" w:cs="Arial"/>
          <w:sz w:val="24"/>
          <w:szCs w:val="24"/>
        </w:rPr>
        <w:t>deduzidos</w:t>
      </w:r>
      <w:r w:rsidRPr="00C1059E">
        <w:rPr>
          <w:rFonts w:ascii="Arial" w:hAnsi="Arial" w:cs="Arial"/>
          <w:spacing w:val="-4"/>
          <w:sz w:val="24"/>
          <w:szCs w:val="24"/>
        </w:rPr>
        <w:t xml:space="preserve"> </w:t>
      </w:r>
      <w:r w:rsidRPr="00C1059E">
        <w:rPr>
          <w:rFonts w:ascii="Arial" w:hAnsi="Arial" w:cs="Arial"/>
          <w:sz w:val="24"/>
          <w:szCs w:val="24"/>
        </w:rPr>
        <w:t>eventuais</w:t>
      </w:r>
      <w:r w:rsidRPr="00C1059E">
        <w:rPr>
          <w:rFonts w:ascii="Arial" w:hAnsi="Arial" w:cs="Arial"/>
          <w:spacing w:val="-7"/>
          <w:sz w:val="24"/>
          <w:szCs w:val="24"/>
        </w:rPr>
        <w:t xml:space="preserve"> </w:t>
      </w:r>
      <w:r w:rsidRPr="00C1059E">
        <w:rPr>
          <w:rFonts w:ascii="Arial" w:hAnsi="Arial" w:cs="Arial"/>
          <w:sz w:val="24"/>
          <w:szCs w:val="24"/>
        </w:rPr>
        <w:t>valores</w:t>
      </w:r>
      <w:r w:rsidRPr="00C1059E">
        <w:rPr>
          <w:rFonts w:ascii="Arial" w:hAnsi="Arial" w:cs="Arial"/>
          <w:spacing w:val="-7"/>
          <w:sz w:val="24"/>
          <w:szCs w:val="24"/>
        </w:rPr>
        <w:t xml:space="preserve"> </w:t>
      </w:r>
      <w:r w:rsidRPr="00C1059E">
        <w:rPr>
          <w:rFonts w:ascii="Arial" w:hAnsi="Arial" w:cs="Arial"/>
          <w:sz w:val="24"/>
          <w:szCs w:val="24"/>
        </w:rPr>
        <w:t>devidos</w:t>
      </w:r>
      <w:r w:rsidRPr="00C1059E">
        <w:rPr>
          <w:rFonts w:ascii="Arial" w:hAnsi="Arial" w:cs="Arial"/>
          <w:spacing w:val="-9"/>
          <w:sz w:val="24"/>
          <w:szCs w:val="24"/>
        </w:rPr>
        <w:t xml:space="preserve"> </w:t>
      </w:r>
      <w:r w:rsidRPr="00C1059E">
        <w:rPr>
          <w:rFonts w:ascii="Arial" w:hAnsi="Arial" w:cs="Arial"/>
          <w:sz w:val="24"/>
          <w:szCs w:val="24"/>
        </w:rPr>
        <w:t xml:space="preserve">à </w:t>
      </w:r>
      <w:r w:rsidRPr="00C1059E">
        <w:rPr>
          <w:rFonts w:ascii="Arial" w:hAnsi="Arial" w:cs="Arial"/>
          <w:spacing w:val="-2"/>
          <w:sz w:val="24"/>
          <w:szCs w:val="24"/>
        </w:rPr>
        <w:t>Contratante.</w:t>
      </w:r>
    </w:p>
    <w:p w14:paraId="233AA169" w14:textId="77777777" w:rsidR="00160FE6" w:rsidRPr="00C1059E" w:rsidRDefault="00160FE6" w:rsidP="00A83FEB">
      <w:pPr>
        <w:pStyle w:val="Corpodetexto"/>
        <w:spacing w:before="141"/>
        <w:ind w:left="0"/>
        <w:rPr>
          <w:rFonts w:ascii="Arial" w:hAnsi="Arial" w:cs="Arial"/>
        </w:rPr>
      </w:pPr>
    </w:p>
    <w:p w14:paraId="1B4EFFF4" w14:textId="77777777" w:rsidR="00160FE6" w:rsidRPr="00C1059E" w:rsidRDefault="00000000" w:rsidP="00A83FEB">
      <w:pPr>
        <w:pStyle w:val="Ttulo1"/>
        <w:numPr>
          <w:ilvl w:val="0"/>
          <w:numId w:val="7"/>
        </w:numPr>
        <w:tabs>
          <w:tab w:val="left" w:pos="859"/>
        </w:tabs>
        <w:ind w:hanging="719"/>
        <w:jc w:val="both"/>
      </w:pPr>
      <w:r w:rsidRPr="00C1059E">
        <w:rPr>
          <w:u w:val="single"/>
        </w:rPr>
        <w:t>CLÁUSULA</w:t>
      </w:r>
      <w:r w:rsidRPr="00C1059E">
        <w:rPr>
          <w:spacing w:val="-3"/>
          <w:u w:val="single"/>
        </w:rPr>
        <w:t xml:space="preserve"> </w:t>
      </w:r>
      <w:r w:rsidRPr="00C1059E">
        <w:rPr>
          <w:u w:val="single"/>
        </w:rPr>
        <w:t>DÉCIMA-</w:t>
      </w:r>
      <w:r w:rsidRPr="00C1059E">
        <w:rPr>
          <w:spacing w:val="1"/>
          <w:u w:val="single"/>
        </w:rPr>
        <w:t xml:space="preserve"> </w:t>
      </w:r>
      <w:r w:rsidRPr="00C1059E">
        <w:rPr>
          <w:u w:val="single"/>
        </w:rPr>
        <w:t xml:space="preserve">DA </w:t>
      </w:r>
      <w:r w:rsidRPr="00C1059E">
        <w:rPr>
          <w:spacing w:val="-2"/>
          <w:u w:val="single"/>
        </w:rPr>
        <w:t>VIGÊNCIA</w:t>
      </w:r>
    </w:p>
    <w:p w14:paraId="40BE0011" w14:textId="5FADD187" w:rsidR="00160FE6" w:rsidRPr="00C1059E" w:rsidRDefault="00000000" w:rsidP="00A83FEB">
      <w:pPr>
        <w:pStyle w:val="PargrafodaLista"/>
        <w:numPr>
          <w:ilvl w:val="1"/>
          <w:numId w:val="7"/>
        </w:numPr>
        <w:tabs>
          <w:tab w:val="left" w:pos="857"/>
        </w:tabs>
        <w:spacing w:before="137" w:line="364" w:lineRule="auto"/>
        <w:ind w:firstLine="0"/>
        <w:rPr>
          <w:rFonts w:ascii="Arial" w:hAnsi="Arial" w:cs="Arial"/>
          <w:b/>
          <w:sz w:val="24"/>
          <w:szCs w:val="24"/>
        </w:rPr>
      </w:pPr>
      <w:r w:rsidRPr="00C1059E">
        <w:rPr>
          <w:rFonts w:ascii="Arial" w:hAnsi="Arial" w:cs="Arial"/>
          <w:sz w:val="24"/>
          <w:szCs w:val="24"/>
        </w:rPr>
        <w:t xml:space="preserve">O prazo de vigência do Contrato será de </w:t>
      </w:r>
      <w:r w:rsidR="00D67FC6">
        <w:rPr>
          <w:rFonts w:ascii="Arial" w:hAnsi="Arial" w:cs="Arial"/>
          <w:b/>
          <w:sz w:val="24"/>
          <w:szCs w:val="24"/>
        </w:rPr>
        <w:t>180</w:t>
      </w:r>
      <w:r w:rsidRPr="00C1059E">
        <w:rPr>
          <w:rFonts w:ascii="Arial" w:hAnsi="Arial" w:cs="Arial"/>
          <w:b/>
          <w:sz w:val="24"/>
          <w:szCs w:val="24"/>
        </w:rPr>
        <w:t xml:space="preserve"> (</w:t>
      </w:r>
      <w:r w:rsidR="00D67FC6">
        <w:rPr>
          <w:rFonts w:ascii="Arial" w:hAnsi="Arial" w:cs="Arial"/>
          <w:b/>
          <w:sz w:val="24"/>
          <w:szCs w:val="24"/>
        </w:rPr>
        <w:t>cento e oitenta</w:t>
      </w:r>
      <w:r w:rsidRPr="00C1059E">
        <w:rPr>
          <w:rFonts w:ascii="Arial" w:hAnsi="Arial" w:cs="Arial"/>
          <w:b/>
          <w:sz w:val="24"/>
          <w:szCs w:val="24"/>
        </w:rPr>
        <w:t>) dias</w:t>
      </w:r>
      <w:r w:rsidRPr="00C1059E">
        <w:rPr>
          <w:rFonts w:ascii="Arial" w:hAnsi="Arial" w:cs="Arial"/>
          <w:sz w:val="24"/>
          <w:szCs w:val="24"/>
        </w:rPr>
        <w:t>, a partir da data da assinatura, podendo tal prazo ser prorrogado nas hipóteses elencadas no parágrafo primeiro do artigo 107 da Lei nº 14.133, de 2021.</w:t>
      </w:r>
    </w:p>
    <w:p w14:paraId="54157081" w14:textId="77777777" w:rsidR="00160FE6" w:rsidRPr="00C1059E" w:rsidRDefault="00000000" w:rsidP="00A83FEB">
      <w:pPr>
        <w:pStyle w:val="PargrafodaLista"/>
        <w:numPr>
          <w:ilvl w:val="2"/>
          <w:numId w:val="7"/>
        </w:numPr>
        <w:tabs>
          <w:tab w:val="left" w:pos="1580"/>
        </w:tabs>
        <w:spacing w:line="364" w:lineRule="auto"/>
        <w:ind w:right="277" w:firstLine="0"/>
        <w:rPr>
          <w:rFonts w:ascii="Arial" w:hAnsi="Arial" w:cs="Arial"/>
          <w:sz w:val="24"/>
          <w:szCs w:val="24"/>
        </w:rPr>
      </w:pPr>
      <w:r w:rsidRPr="00C1059E">
        <w:rPr>
          <w:rFonts w:ascii="Arial" w:hAnsi="Arial" w:cs="Arial"/>
          <w:sz w:val="24"/>
          <w:szCs w:val="24"/>
        </w:rPr>
        <w:t>A vigência poderá ultrapassar o exercício financeiro, desde que as</w:t>
      </w:r>
      <w:r w:rsidRPr="00C1059E">
        <w:rPr>
          <w:rFonts w:ascii="Arial" w:hAnsi="Arial" w:cs="Arial"/>
          <w:spacing w:val="-1"/>
          <w:sz w:val="24"/>
          <w:szCs w:val="24"/>
        </w:rPr>
        <w:t xml:space="preserve"> </w:t>
      </w:r>
      <w:r w:rsidRPr="00C1059E">
        <w:rPr>
          <w:rFonts w:ascii="Arial" w:hAnsi="Arial" w:cs="Arial"/>
          <w:sz w:val="24"/>
          <w:szCs w:val="24"/>
        </w:rPr>
        <w:t>despesas referentes à contratação sejam integralmente empenhadas até 31 de dezembro, para fins de</w:t>
      </w:r>
      <w:r w:rsidRPr="00C1059E">
        <w:rPr>
          <w:rFonts w:ascii="Arial" w:hAnsi="Arial" w:cs="Arial"/>
          <w:spacing w:val="-7"/>
          <w:sz w:val="24"/>
          <w:szCs w:val="24"/>
        </w:rPr>
        <w:t xml:space="preserve"> </w:t>
      </w:r>
      <w:r w:rsidRPr="00C1059E">
        <w:rPr>
          <w:rFonts w:ascii="Arial" w:hAnsi="Arial" w:cs="Arial"/>
          <w:sz w:val="24"/>
          <w:szCs w:val="24"/>
        </w:rPr>
        <w:t>inscrição</w:t>
      </w:r>
      <w:r w:rsidRPr="00C1059E">
        <w:rPr>
          <w:rFonts w:ascii="Arial" w:hAnsi="Arial" w:cs="Arial"/>
          <w:spacing w:val="-10"/>
          <w:sz w:val="24"/>
          <w:szCs w:val="24"/>
        </w:rPr>
        <w:t xml:space="preserve"> </w:t>
      </w:r>
      <w:r w:rsidRPr="00C1059E">
        <w:rPr>
          <w:rFonts w:ascii="Arial" w:hAnsi="Arial" w:cs="Arial"/>
          <w:sz w:val="24"/>
          <w:szCs w:val="24"/>
        </w:rPr>
        <w:t>em</w:t>
      </w:r>
      <w:r w:rsidRPr="00C1059E">
        <w:rPr>
          <w:rFonts w:ascii="Arial" w:hAnsi="Arial" w:cs="Arial"/>
          <w:spacing w:val="-8"/>
          <w:sz w:val="24"/>
          <w:szCs w:val="24"/>
        </w:rPr>
        <w:t xml:space="preserve"> </w:t>
      </w:r>
      <w:r w:rsidRPr="00C1059E">
        <w:rPr>
          <w:rFonts w:ascii="Arial" w:hAnsi="Arial" w:cs="Arial"/>
          <w:sz w:val="24"/>
          <w:szCs w:val="24"/>
        </w:rPr>
        <w:t>restos</w:t>
      </w:r>
      <w:r w:rsidRPr="00C1059E">
        <w:rPr>
          <w:rFonts w:ascii="Arial" w:hAnsi="Arial" w:cs="Arial"/>
          <w:spacing w:val="-10"/>
          <w:sz w:val="24"/>
          <w:szCs w:val="24"/>
        </w:rPr>
        <w:t xml:space="preserve"> </w:t>
      </w:r>
      <w:r w:rsidRPr="00C1059E">
        <w:rPr>
          <w:rFonts w:ascii="Arial" w:hAnsi="Arial" w:cs="Arial"/>
          <w:sz w:val="24"/>
          <w:szCs w:val="24"/>
        </w:rPr>
        <w:t>a</w:t>
      </w:r>
      <w:r w:rsidRPr="00C1059E">
        <w:rPr>
          <w:rFonts w:ascii="Arial" w:hAnsi="Arial" w:cs="Arial"/>
          <w:spacing w:val="-10"/>
          <w:sz w:val="24"/>
          <w:szCs w:val="24"/>
        </w:rPr>
        <w:t xml:space="preserve"> </w:t>
      </w:r>
      <w:r w:rsidRPr="00C1059E">
        <w:rPr>
          <w:rFonts w:ascii="Arial" w:hAnsi="Arial" w:cs="Arial"/>
          <w:sz w:val="24"/>
          <w:szCs w:val="24"/>
        </w:rPr>
        <w:t>pagar,</w:t>
      </w:r>
      <w:r w:rsidRPr="00C1059E">
        <w:rPr>
          <w:rFonts w:ascii="Arial" w:hAnsi="Arial" w:cs="Arial"/>
          <w:spacing w:val="-10"/>
          <w:sz w:val="24"/>
          <w:szCs w:val="24"/>
        </w:rPr>
        <w:t xml:space="preserve"> </w:t>
      </w:r>
      <w:r w:rsidRPr="00C1059E">
        <w:rPr>
          <w:rFonts w:ascii="Arial" w:hAnsi="Arial" w:cs="Arial"/>
          <w:sz w:val="24"/>
          <w:szCs w:val="24"/>
        </w:rPr>
        <w:t>conforme</w:t>
      </w:r>
      <w:r w:rsidRPr="00C1059E">
        <w:rPr>
          <w:rFonts w:ascii="Arial" w:hAnsi="Arial" w:cs="Arial"/>
          <w:spacing w:val="-10"/>
          <w:sz w:val="24"/>
          <w:szCs w:val="24"/>
        </w:rPr>
        <w:t xml:space="preserve"> </w:t>
      </w:r>
      <w:r w:rsidRPr="00C1059E">
        <w:rPr>
          <w:rFonts w:ascii="Arial" w:hAnsi="Arial" w:cs="Arial"/>
          <w:sz w:val="24"/>
          <w:szCs w:val="24"/>
        </w:rPr>
        <w:t>Orientação</w:t>
      </w:r>
      <w:r w:rsidRPr="00C1059E">
        <w:rPr>
          <w:rFonts w:ascii="Arial" w:hAnsi="Arial" w:cs="Arial"/>
          <w:spacing w:val="-10"/>
          <w:sz w:val="24"/>
          <w:szCs w:val="24"/>
        </w:rPr>
        <w:t xml:space="preserve"> </w:t>
      </w:r>
      <w:r w:rsidRPr="00C1059E">
        <w:rPr>
          <w:rFonts w:ascii="Arial" w:hAnsi="Arial" w:cs="Arial"/>
          <w:sz w:val="24"/>
          <w:szCs w:val="24"/>
        </w:rPr>
        <w:t>Normativa</w:t>
      </w:r>
      <w:r w:rsidRPr="00C1059E">
        <w:rPr>
          <w:rFonts w:ascii="Arial" w:hAnsi="Arial" w:cs="Arial"/>
          <w:spacing w:val="-11"/>
          <w:sz w:val="24"/>
          <w:szCs w:val="24"/>
        </w:rPr>
        <w:t xml:space="preserve"> </w:t>
      </w:r>
      <w:r w:rsidRPr="00C1059E">
        <w:rPr>
          <w:rFonts w:ascii="Arial" w:hAnsi="Arial" w:cs="Arial"/>
          <w:sz w:val="24"/>
          <w:szCs w:val="24"/>
        </w:rPr>
        <w:t>AGU</w:t>
      </w:r>
      <w:r w:rsidRPr="00C1059E">
        <w:rPr>
          <w:rFonts w:ascii="Arial" w:hAnsi="Arial" w:cs="Arial"/>
          <w:spacing w:val="-13"/>
          <w:sz w:val="24"/>
          <w:szCs w:val="24"/>
        </w:rPr>
        <w:t xml:space="preserve"> </w:t>
      </w:r>
      <w:r w:rsidRPr="00C1059E">
        <w:rPr>
          <w:rFonts w:ascii="Arial" w:hAnsi="Arial" w:cs="Arial"/>
          <w:sz w:val="24"/>
          <w:szCs w:val="24"/>
        </w:rPr>
        <w:t>n°</w:t>
      </w:r>
      <w:r w:rsidRPr="00C1059E">
        <w:rPr>
          <w:rFonts w:ascii="Arial" w:hAnsi="Arial" w:cs="Arial"/>
          <w:spacing w:val="-10"/>
          <w:sz w:val="24"/>
          <w:szCs w:val="24"/>
        </w:rPr>
        <w:t xml:space="preserve"> </w:t>
      </w:r>
      <w:r w:rsidRPr="00C1059E">
        <w:rPr>
          <w:rFonts w:ascii="Arial" w:hAnsi="Arial" w:cs="Arial"/>
          <w:sz w:val="24"/>
          <w:szCs w:val="24"/>
        </w:rPr>
        <w:t>39,</w:t>
      </w:r>
      <w:r w:rsidRPr="00C1059E">
        <w:rPr>
          <w:rFonts w:ascii="Arial" w:hAnsi="Arial" w:cs="Arial"/>
          <w:spacing w:val="-9"/>
          <w:sz w:val="24"/>
          <w:szCs w:val="24"/>
        </w:rPr>
        <w:t xml:space="preserve"> </w:t>
      </w:r>
      <w:r w:rsidRPr="00C1059E">
        <w:rPr>
          <w:rFonts w:ascii="Arial" w:hAnsi="Arial" w:cs="Arial"/>
          <w:sz w:val="24"/>
          <w:szCs w:val="24"/>
        </w:rPr>
        <w:t>de</w:t>
      </w:r>
      <w:r w:rsidRPr="00C1059E">
        <w:rPr>
          <w:rFonts w:ascii="Arial" w:hAnsi="Arial" w:cs="Arial"/>
          <w:spacing w:val="-10"/>
          <w:sz w:val="24"/>
          <w:szCs w:val="24"/>
        </w:rPr>
        <w:t xml:space="preserve"> </w:t>
      </w:r>
      <w:r w:rsidRPr="00C1059E">
        <w:rPr>
          <w:rFonts w:ascii="Arial" w:hAnsi="Arial" w:cs="Arial"/>
          <w:sz w:val="24"/>
          <w:szCs w:val="24"/>
        </w:rPr>
        <w:t>13/12/2011.</w:t>
      </w:r>
    </w:p>
    <w:p w14:paraId="5589E705" w14:textId="77777777" w:rsidR="00160FE6" w:rsidRPr="00C1059E" w:rsidRDefault="00160FE6" w:rsidP="00A83FEB">
      <w:pPr>
        <w:pStyle w:val="Corpodetexto"/>
        <w:spacing w:before="137"/>
        <w:ind w:left="0"/>
        <w:rPr>
          <w:rFonts w:ascii="Arial" w:hAnsi="Arial" w:cs="Arial"/>
        </w:rPr>
      </w:pPr>
    </w:p>
    <w:p w14:paraId="267082B6" w14:textId="77777777" w:rsidR="00160FE6" w:rsidRPr="00C1059E" w:rsidRDefault="00000000" w:rsidP="00A83FEB">
      <w:pPr>
        <w:pStyle w:val="Ttulo1"/>
        <w:numPr>
          <w:ilvl w:val="0"/>
          <w:numId w:val="7"/>
        </w:numPr>
        <w:tabs>
          <w:tab w:val="left" w:pos="859"/>
        </w:tabs>
        <w:ind w:hanging="719"/>
        <w:jc w:val="both"/>
      </w:pPr>
      <w:r w:rsidRPr="00C1059E">
        <w:rPr>
          <w:u w:val="single"/>
        </w:rPr>
        <w:t>CLÁUSULA</w:t>
      </w:r>
      <w:r w:rsidRPr="00C1059E">
        <w:rPr>
          <w:spacing w:val="-2"/>
          <w:u w:val="single"/>
        </w:rPr>
        <w:t xml:space="preserve"> </w:t>
      </w:r>
      <w:r w:rsidRPr="00C1059E">
        <w:rPr>
          <w:u w:val="single"/>
        </w:rPr>
        <w:t xml:space="preserve">DÉCIMA PRIMEIRA - DO </w:t>
      </w:r>
      <w:r w:rsidRPr="00C1059E">
        <w:rPr>
          <w:spacing w:val="-2"/>
          <w:u w:val="single"/>
        </w:rPr>
        <w:t>PAGAMENTO</w:t>
      </w:r>
    </w:p>
    <w:p w14:paraId="45533611" w14:textId="77777777" w:rsidR="00160FE6" w:rsidRPr="00C1059E" w:rsidRDefault="00000000" w:rsidP="00A83FEB">
      <w:pPr>
        <w:pStyle w:val="PargrafodaLista"/>
        <w:numPr>
          <w:ilvl w:val="1"/>
          <w:numId w:val="7"/>
        </w:numPr>
        <w:tabs>
          <w:tab w:val="left" w:pos="857"/>
        </w:tabs>
        <w:spacing w:before="137" w:line="364" w:lineRule="auto"/>
        <w:ind w:right="278" w:firstLine="0"/>
        <w:rPr>
          <w:rFonts w:ascii="Arial" w:hAnsi="Arial" w:cs="Arial"/>
          <w:b/>
          <w:sz w:val="24"/>
          <w:szCs w:val="24"/>
        </w:rPr>
      </w:pPr>
      <w:r w:rsidRPr="00C1059E">
        <w:rPr>
          <w:rFonts w:ascii="Arial" w:hAnsi="Arial" w:cs="Arial"/>
          <w:sz w:val="24"/>
          <w:szCs w:val="24"/>
        </w:rPr>
        <w:t xml:space="preserve">O pagamento será realizado no prazo máximo de até </w:t>
      </w:r>
      <w:r w:rsidRPr="00C1059E">
        <w:rPr>
          <w:rFonts w:ascii="Arial" w:hAnsi="Arial" w:cs="Arial"/>
          <w:b/>
          <w:sz w:val="24"/>
          <w:szCs w:val="24"/>
        </w:rPr>
        <w:t>15 (quinze) dias uteis</w:t>
      </w:r>
      <w:r w:rsidRPr="00C1059E">
        <w:rPr>
          <w:rFonts w:ascii="Arial" w:hAnsi="Arial" w:cs="Arial"/>
          <w:sz w:val="24"/>
          <w:szCs w:val="24"/>
        </w:rPr>
        <w:t>, contados</w:t>
      </w:r>
      <w:r w:rsidRPr="00C1059E">
        <w:rPr>
          <w:rFonts w:ascii="Arial" w:hAnsi="Arial" w:cs="Arial"/>
          <w:spacing w:val="-12"/>
          <w:sz w:val="24"/>
          <w:szCs w:val="24"/>
        </w:rPr>
        <w:t xml:space="preserve"> </w:t>
      </w:r>
      <w:r w:rsidRPr="00C1059E">
        <w:rPr>
          <w:rFonts w:ascii="Arial" w:hAnsi="Arial" w:cs="Arial"/>
          <w:sz w:val="24"/>
          <w:szCs w:val="24"/>
        </w:rPr>
        <w:t>a</w:t>
      </w:r>
      <w:r w:rsidRPr="00C1059E">
        <w:rPr>
          <w:rFonts w:ascii="Arial" w:hAnsi="Arial" w:cs="Arial"/>
          <w:spacing w:val="-12"/>
          <w:sz w:val="24"/>
          <w:szCs w:val="24"/>
        </w:rPr>
        <w:t xml:space="preserve"> </w:t>
      </w:r>
      <w:r w:rsidRPr="00C1059E">
        <w:rPr>
          <w:rFonts w:ascii="Arial" w:hAnsi="Arial" w:cs="Arial"/>
          <w:sz w:val="24"/>
          <w:szCs w:val="24"/>
        </w:rPr>
        <w:t>partir</w:t>
      </w:r>
      <w:r w:rsidRPr="00C1059E">
        <w:rPr>
          <w:rFonts w:ascii="Arial" w:hAnsi="Arial" w:cs="Arial"/>
          <w:spacing w:val="-12"/>
          <w:sz w:val="24"/>
          <w:szCs w:val="24"/>
        </w:rPr>
        <w:t xml:space="preserve"> </w:t>
      </w:r>
      <w:r w:rsidRPr="00C1059E">
        <w:rPr>
          <w:rFonts w:ascii="Arial" w:hAnsi="Arial" w:cs="Arial"/>
          <w:sz w:val="24"/>
          <w:szCs w:val="24"/>
        </w:rPr>
        <w:t>do</w:t>
      </w:r>
      <w:r w:rsidRPr="00C1059E">
        <w:rPr>
          <w:rFonts w:ascii="Arial" w:hAnsi="Arial" w:cs="Arial"/>
          <w:spacing w:val="-12"/>
          <w:sz w:val="24"/>
          <w:szCs w:val="24"/>
        </w:rPr>
        <w:t xml:space="preserve"> </w:t>
      </w:r>
      <w:r w:rsidRPr="00C1059E">
        <w:rPr>
          <w:rFonts w:ascii="Arial" w:hAnsi="Arial" w:cs="Arial"/>
          <w:sz w:val="24"/>
          <w:szCs w:val="24"/>
        </w:rPr>
        <w:t>recebimento</w:t>
      </w:r>
      <w:r w:rsidRPr="00C1059E">
        <w:rPr>
          <w:rFonts w:ascii="Arial" w:hAnsi="Arial" w:cs="Arial"/>
          <w:spacing w:val="-12"/>
          <w:sz w:val="24"/>
          <w:szCs w:val="24"/>
        </w:rPr>
        <w:t xml:space="preserve"> </w:t>
      </w:r>
      <w:r w:rsidRPr="00C1059E">
        <w:rPr>
          <w:rFonts w:ascii="Arial" w:hAnsi="Arial" w:cs="Arial"/>
          <w:sz w:val="24"/>
          <w:szCs w:val="24"/>
        </w:rPr>
        <w:t>da</w:t>
      </w:r>
      <w:r w:rsidRPr="00C1059E">
        <w:rPr>
          <w:rFonts w:ascii="Arial" w:hAnsi="Arial" w:cs="Arial"/>
          <w:spacing w:val="-12"/>
          <w:sz w:val="24"/>
          <w:szCs w:val="24"/>
        </w:rPr>
        <w:t xml:space="preserve"> </w:t>
      </w:r>
      <w:r w:rsidRPr="00C1059E">
        <w:rPr>
          <w:rFonts w:ascii="Arial" w:hAnsi="Arial" w:cs="Arial"/>
          <w:sz w:val="24"/>
          <w:szCs w:val="24"/>
        </w:rPr>
        <w:t>Nota</w:t>
      </w:r>
      <w:r w:rsidRPr="00C1059E">
        <w:rPr>
          <w:rFonts w:ascii="Arial" w:hAnsi="Arial" w:cs="Arial"/>
          <w:spacing w:val="-14"/>
          <w:sz w:val="24"/>
          <w:szCs w:val="24"/>
        </w:rPr>
        <w:t xml:space="preserve"> </w:t>
      </w:r>
      <w:r w:rsidRPr="00C1059E">
        <w:rPr>
          <w:rFonts w:ascii="Arial" w:hAnsi="Arial" w:cs="Arial"/>
          <w:sz w:val="24"/>
          <w:szCs w:val="24"/>
        </w:rPr>
        <w:t>Fiscal</w:t>
      </w:r>
      <w:r w:rsidRPr="00C1059E">
        <w:rPr>
          <w:rFonts w:ascii="Arial" w:hAnsi="Arial" w:cs="Arial"/>
          <w:spacing w:val="-10"/>
          <w:sz w:val="24"/>
          <w:szCs w:val="24"/>
        </w:rPr>
        <w:t xml:space="preserve"> </w:t>
      </w:r>
      <w:r w:rsidRPr="00C1059E">
        <w:rPr>
          <w:rFonts w:ascii="Arial" w:hAnsi="Arial" w:cs="Arial"/>
          <w:sz w:val="24"/>
          <w:szCs w:val="24"/>
        </w:rPr>
        <w:t>ou</w:t>
      </w:r>
      <w:r w:rsidRPr="00C1059E">
        <w:rPr>
          <w:rFonts w:ascii="Arial" w:hAnsi="Arial" w:cs="Arial"/>
          <w:spacing w:val="-12"/>
          <w:sz w:val="24"/>
          <w:szCs w:val="24"/>
        </w:rPr>
        <w:t xml:space="preserve"> </w:t>
      </w:r>
      <w:r w:rsidRPr="00C1059E">
        <w:rPr>
          <w:rFonts w:ascii="Arial" w:hAnsi="Arial" w:cs="Arial"/>
          <w:sz w:val="24"/>
          <w:szCs w:val="24"/>
        </w:rPr>
        <w:t>Fatura,</w:t>
      </w:r>
      <w:r w:rsidRPr="00C1059E">
        <w:rPr>
          <w:rFonts w:ascii="Arial" w:hAnsi="Arial" w:cs="Arial"/>
          <w:spacing w:val="-14"/>
          <w:sz w:val="24"/>
          <w:szCs w:val="24"/>
        </w:rPr>
        <w:t xml:space="preserve"> </w:t>
      </w:r>
      <w:r w:rsidRPr="00C1059E">
        <w:rPr>
          <w:rFonts w:ascii="Arial" w:hAnsi="Arial" w:cs="Arial"/>
          <w:sz w:val="24"/>
          <w:szCs w:val="24"/>
        </w:rPr>
        <w:t>através</w:t>
      </w:r>
      <w:r w:rsidRPr="00C1059E">
        <w:rPr>
          <w:rFonts w:ascii="Arial" w:hAnsi="Arial" w:cs="Arial"/>
          <w:spacing w:val="-12"/>
          <w:sz w:val="24"/>
          <w:szCs w:val="24"/>
        </w:rPr>
        <w:t xml:space="preserve"> </w:t>
      </w:r>
      <w:r w:rsidRPr="00C1059E">
        <w:rPr>
          <w:rFonts w:ascii="Arial" w:hAnsi="Arial" w:cs="Arial"/>
          <w:sz w:val="24"/>
          <w:szCs w:val="24"/>
        </w:rPr>
        <w:t>de</w:t>
      </w:r>
      <w:r w:rsidRPr="00C1059E">
        <w:rPr>
          <w:rFonts w:ascii="Arial" w:hAnsi="Arial" w:cs="Arial"/>
          <w:spacing w:val="-10"/>
          <w:sz w:val="24"/>
          <w:szCs w:val="24"/>
        </w:rPr>
        <w:t xml:space="preserve"> </w:t>
      </w:r>
      <w:r w:rsidRPr="00C1059E">
        <w:rPr>
          <w:rFonts w:ascii="Arial" w:hAnsi="Arial" w:cs="Arial"/>
          <w:sz w:val="24"/>
          <w:szCs w:val="24"/>
        </w:rPr>
        <w:t>ordem</w:t>
      </w:r>
      <w:r w:rsidRPr="00C1059E">
        <w:rPr>
          <w:rFonts w:ascii="Arial" w:hAnsi="Arial" w:cs="Arial"/>
          <w:spacing w:val="-12"/>
          <w:sz w:val="24"/>
          <w:szCs w:val="24"/>
        </w:rPr>
        <w:t xml:space="preserve"> </w:t>
      </w:r>
      <w:r w:rsidRPr="00C1059E">
        <w:rPr>
          <w:rFonts w:ascii="Arial" w:hAnsi="Arial" w:cs="Arial"/>
          <w:sz w:val="24"/>
          <w:szCs w:val="24"/>
        </w:rPr>
        <w:t>bancária,</w:t>
      </w:r>
      <w:r w:rsidRPr="00C1059E">
        <w:rPr>
          <w:rFonts w:ascii="Arial" w:hAnsi="Arial" w:cs="Arial"/>
          <w:spacing w:val="-14"/>
          <w:sz w:val="24"/>
          <w:szCs w:val="24"/>
        </w:rPr>
        <w:t xml:space="preserve"> </w:t>
      </w:r>
      <w:r w:rsidRPr="00C1059E">
        <w:rPr>
          <w:rFonts w:ascii="Arial" w:hAnsi="Arial" w:cs="Arial"/>
          <w:sz w:val="24"/>
          <w:szCs w:val="24"/>
        </w:rPr>
        <w:t>para crédito em banco, agência e conta corrente indicados pelo contratado, acompanhada dos demais</w:t>
      </w:r>
      <w:r w:rsidRPr="00C1059E">
        <w:rPr>
          <w:rFonts w:ascii="Arial" w:hAnsi="Arial" w:cs="Arial"/>
          <w:spacing w:val="-6"/>
          <w:sz w:val="24"/>
          <w:szCs w:val="24"/>
        </w:rPr>
        <w:t xml:space="preserve"> </w:t>
      </w:r>
      <w:r w:rsidRPr="00C1059E">
        <w:rPr>
          <w:rFonts w:ascii="Arial" w:hAnsi="Arial" w:cs="Arial"/>
          <w:sz w:val="24"/>
          <w:szCs w:val="24"/>
        </w:rPr>
        <w:t>documentos</w:t>
      </w:r>
      <w:r w:rsidRPr="00C1059E">
        <w:rPr>
          <w:rFonts w:ascii="Arial" w:hAnsi="Arial" w:cs="Arial"/>
          <w:spacing w:val="-6"/>
          <w:sz w:val="24"/>
          <w:szCs w:val="24"/>
        </w:rPr>
        <w:t xml:space="preserve"> </w:t>
      </w:r>
      <w:r w:rsidRPr="00C1059E">
        <w:rPr>
          <w:rFonts w:ascii="Arial" w:hAnsi="Arial" w:cs="Arial"/>
          <w:sz w:val="24"/>
          <w:szCs w:val="24"/>
        </w:rPr>
        <w:t>comprobatórios</w:t>
      </w:r>
      <w:r w:rsidRPr="00C1059E">
        <w:rPr>
          <w:rFonts w:ascii="Arial" w:hAnsi="Arial" w:cs="Arial"/>
          <w:spacing w:val="-6"/>
          <w:sz w:val="24"/>
          <w:szCs w:val="24"/>
        </w:rPr>
        <w:t xml:space="preserve"> </w:t>
      </w:r>
      <w:r w:rsidRPr="00C1059E">
        <w:rPr>
          <w:rFonts w:ascii="Arial" w:hAnsi="Arial" w:cs="Arial"/>
          <w:sz w:val="24"/>
          <w:szCs w:val="24"/>
        </w:rPr>
        <w:t>do</w:t>
      </w:r>
      <w:r w:rsidRPr="00C1059E">
        <w:rPr>
          <w:rFonts w:ascii="Arial" w:hAnsi="Arial" w:cs="Arial"/>
          <w:spacing w:val="-3"/>
          <w:sz w:val="24"/>
          <w:szCs w:val="24"/>
        </w:rPr>
        <w:t xml:space="preserve"> </w:t>
      </w:r>
      <w:r w:rsidRPr="00C1059E">
        <w:rPr>
          <w:rFonts w:ascii="Arial" w:hAnsi="Arial" w:cs="Arial"/>
          <w:sz w:val="24"/>
          <w:szCs w:val="24"/>
        </w:rPr>
        <w:t>cumprimento</w:t>
      </w:r>
      <w:r w:rsidRPr="00C1059E">
        <w:rPr>
          <w:rFonts w:ascii="Arial" w:hAnsi="Arial" w:cs="Arial"/>
          <w:spacing w:val="-5"/>
          <w:sz w:val="24"/>
          <w:szCs w:val="24"/>
        </w:rPr>
        <w:t xml:space="preserve"> </w:t>
      </w:r>
      <w:r w:rsidRPr="00C1059E">
        <w:rPr>
          <w:rFonts w:ascii="Arial" w:hAnsi="Arial" w:cs="Arial"/>
          <w:sz w:val="24"/>
          <w:szCs w:val="24"/>
        </w:rPr>
        <w:t>das</w:t>
      </w:r>
      <w:r w:rsidRPr="00C1059E">
        <w:rPr>
          <w:rFonts w:ascii="Arial" w:hAnsi="Arial" w:cs="Arial"/>
          <w:spacing w:val="-6"/>
          <w:sz w:val="24"/>
          <w:szCs w:val="24"/>
        </w:rPr>
        <w:t xml:space="preserve"> </w:t>
      </w:r>
      <w:r w:rsidRPr="00C1059E">
        <w:rPr>
          <w:rFonts w:ascii="Arial" w:hAnsi="Arial" w:cs="Arial"/>
          <w:sz w:val="24"/>
          <w:szCs w:val="24"/>
        </w:rPr>
        <w:t>obrigações</w:t>
      </w:r>
      <w:r w:rsidRPr="00C1059E">
        <w:rPr>
          <w:rFonts w:ascii="Arial" w:hAnsi="Arial" w:cs="Arial"/>
          <w:spacing w:val="-1"/>
          <w:sz w:val="24"/>
          <w:szCs w:val="24"/>
        </w:rPr>
        <w:t xml:space="preserve"> </w:t>
      </w:r>
      <w:r w:rsidRPr="00C1059E">
        <w:rPr>
          <w:rFonts w:ascii="Arial" w:hAnsi="Arial" w:cs="Arial"/>
          <w:sz w:val="24"/>
          <w:szCs w:val="24"/>
        </w:rPr>
        <w:t>da</w:t>
      </w:r>
      <w:r w:rsidRPr="00C1059E">
        <w:rPr>
          <w:rFonts w:ascii="Arial" w:hAnsi="Arial" w:cs="Arial"/>
          <w:spacing w:val="-5"/>
          <w:sz w:val="24"/>
          <w:szCs w:val="24"/>
        </w:rPr>
        <w:t xml:space="preserve"> </w:t>
      </w:r>
      <w:r w:rsidRPr="00C1059E">
        <w:rPr>
          <w:rFonts w:ascii="Arial" w:hAnsi="Arial" w:cs="Arial"/>
          <w:sz w:val="24"/>
          <w:szCs w:val="24"/>
        </w:rPr>
        <w:t>CONTRATADA,</w:t>
      </w:r>
      <w:r w:rsidRPr="00C1059E">
        <w:rPr>
          <w:rFonts w:ascii="Arial" w:hAnsi="Arial" w:cs="Arial"/>
          <w:spacing w:val="-8"/>
          <w:sz w:val="24"/>
          <w:szCs w:val="24"/>
        </w:rPr>
        <w:t xml:space="preserve"> </w:t>
      </w:r>
      <w:r w:rsidRPr="00C1059E">
        <w:rPr>
          <w:rFonts w:ascii="Arial" w:hAnsi="Arial" w:cs="Arial"/>
          <w:sz w:val="24"/>
          <w:szCs w:val="24"/>
        </w:rPr>
        <w:t>e respeitada a ordem cronológica prevista no artigo 142 da 14.133/21.</w:t>
      </w:r>
    </w:p>
    <w:p w14:paraId="244DFBA0" w14:textId="77777777" w:rsidR="00160FE6" w:rsidRPr="00C1059E" w:rsidRDefault="00000000" w:rsidP="00A83FEB">
      <w:pPr>
        <w:pStyle w:val="PargrafodaLista"/>
        <w:numPr>
          <w:ilvl w:val="1"/>
          <w:numId w:val="7"/>
        </w:numPr>
        <w:tabs>
          <w:tab w:val="left" w:pos="857"/>
        </w:tabs>
        <w:spacing w:before="158" w:line="364" w:lineRule="auto"/>
        <w:ind w:firstLine="0"/>
        <w:rPr>
          <w:rFonts w:ascii="Arial" w:hAnsi="Arial" w:cs="Arial"/>
          <w:b/>
          <w:sz w:val="24"/>
          <w:szCs w:val="24"/>
        </w:rPr>
      </w:pPr>
      <w:r w:rsidRPr="00C1059E">
        <w:rPr>
          <w:rFonts w:ascii="Arial" w:hAnsi="Arial" w:cs="Arial"/>
          <w:sz w:val="24"/>
          <w:szCs w:val="24"/>
        </w:rPr>
        <w:t xml:space="preserve">A Nota Fiscal/Fatura será emitida pela CONTRATADA de acordo com os seguintes </w:t>
      </w:r>
      <w:r w:rsidRPr="00C1059E">
        <w:rPr>
          <w:rFonts w:ascii="Arial" w:hAnsi="Arial" w:cs="Arial"/>
          <w:spacing w:val="-2"/>
          <w:sz w:val="24"/>
          <w:szCs w:val="24"/>
        </w:rPr>
        <w:t>procedimentos:</w:t>
      </w:r>
    </w:p>
    <w:p w14:paraId="5EBAED9C" w14:textId="77777777" w:rsidR="00160FE6" w:rsidRPr="00C1059E" w:rsidRDefault="00000000" w:rsidP="00A83FEB">
      <w:pPr>
        <w:pStyle w:val="PargrafodaLista"/>
        <w:numPr>
          <w:ilvl w:val="2"/>
          <w:numId w:val="7"/>
        </w:numPr>
        <w:tabs>
          <w:tab w:val="left" w:pos="1580"/>
        </w:tabs>
        <w:spacing w:line="364" w:lineRule="auto"/>
        <w:ind w:firstLine="0"/>
        <w:rPr>
          <w:rFonts w:ascii="Arial" w:hAnsi="Arial" w:cs="Arial"/>
          <w:sz w:val="24"/>
          <w:szCs w:val="24"/>
        </w:rPr>
      </w:pPr>
      <w:r w:rsidRPr="00C1059E">
        <w:rPr>
          <w:rFonts w:ascii="Arial" w:hAnsi="Arial" w:cs="Arial"/>
          <w:sz w:val="24"/>
          <w:szCs w:val="24"/>
        </w:rPr>
        <w:t>Ao final de cada etapa da execução contratual, conforme previsto no Cronograma Físico-Financeiro, a CONTRATADA apresentará a medição prévia dos serviços executados no período, através de planilha e memória de cálculo detalhada.</w:t>
      </w:r>
    </w:p>
    <w:p w14:paraId="443A5443" w14:textId="77777777" w:rsidR="00160FE6" w:rsidRPr="00C1059E" w:rsidRDefault="00000000" w:rsidP="00A83FEB">
      <w:pPr>
        <w:pStyle w:val="PargrafodaLista"/>
        <w:numPr>
          <w:ilvl w:val="3"/>
          <w:numId w:val="7"/>
        </w:numPr>
        <w:tabs>
          <w:tab w:val="left" w:pos="1577"/>
        </w:tabs>
        <w:spacing w:line="362" w:lineRule="auto"/>
        <w:ind w:right="281" w:firstLine="0"/>
        <w:rPr>
          <w:rFonts w:ascii="Arial" w:hAnsi="Arial" w:cs="Arial"/>
          <w:sz w:val="24"/>
          <w:szCs w:val="24"/>
        </w:rPr>
      </w:pPr>
      <w:r w:rsidRPr="00C1059E">
        <w:rPr>
          <w:rFonts w:ascii="Arial" w:hAnsi="Arial" w:cs="Arial"/>
          <w:sz w:val="24"/>
          <w:szCs w:val="24"/>
        </w:rPr>
        <w:t>Uma etapa será considerada efetivamente concluída quando os serviços previstos para aquela etapa, no Cronograma Físico-Financeiro, estiverem executados em sua totalidade.</w:t>
      </w:r>
    </w:p>
    <w:p w14:paraId="0CBF58F9" w14:textId="77777777" w:rsidR="00160FE6" w:rsidRPr="00C1059E" w:rsidRDefault="00000000" w:rsidP="00A83FEB">
      <w:pPr>
        <w:pStyle w:val="PargrafodaLista"/>
        <w:numPr>
          <w:ilvl w:val="3"/>
          <w:numId w:val="7"/>
        </w:numPr>
        <w:tabs>
          <w:tab w:val="left" w:pos="1577"/>
        </w:tabs>
        <w:spacing w:line="364" w:lineRule="auto"/>
        <w:ind w:firstLine="0"/>
        <w:rPr>
          <w:rFonts w:ascii="Arial" w:hAnsi="Arial" w:cs="Arial"/>
          <w:sz w:val="24"/>
          <w:szCs w:val="24"/>
        </w:rPr>
      </w:pPr>
      <w:r w:rsidRPr="00C1059E">
        <w:rPr>
          <w:rFonts w:ascii="Arial" w:hAnsi="Arial" w:cs="Arial"/>
          <w:sz w:val="24"/>
          <w:szCs w:val="24"/>
        </w:rPr>
        <w:t>Se a Contratada vier a adiantar a execução dos serviços, em relação à previsão</w:t>
      </w:r>
      <w:r w:rsidRPr="00C1059E">
        <w:rPr>
          <w:rFonts w:ascii="Arial" w:hAnsi="Arial" w:cs="Arial"/>
          <w:spacing w:val="-16"/>
          <w:sz w:val="24"/>
          <w:szCs w:val="24"/>
        </w:rPr>
        <w:t xml:space="preserve"> </w:t>
      </w:r>
      <w:r w:rsidRPr="00C1059E">
        <w:rPr>
          <w:rFonts w:ascii="Arial" w:hAnsi="Arial" w:cs="Arial"/>
          <w:sz w:val="24"/>
          <w:szCs w:val="24"/>
        </w:rPr>
        <w:t>original</w:t>
      </w:r>
      <w:r w:rsidRPr="00C1059E">
        <w:rPr>
          <w:rFonts w:ascii="Arial" w:hAnsi="Arial" w:cs="Arial"/>
          <w:spacing w:val="-14"/>
          <w:sz w:val="24"/>
          <w:szCs w:val="24"/>
        </w:rPr>
        <w:t xml:space="preserve"> </w:t>
      </w:r>
      <w:r w:rsidRPr="00C1059E">
        <w:rPr>
          <w:rFonts w:ascii="Arial" w:hAnsi="Arial" w:cs="Arial"/>
          <w:sz w:val="24"/>
          <w:szCs w:val="24"/>
        </w:rPr>
        <w:t>constante</w:t>
      </w:r>
      <w:r w:rsidRPr="00C1059E">
        <w:rPr>
          <w:rFonts w:ascii="Arial" w:hAnsi="Arial" w:cs="Arial"/>
          <w:spacing w:val="-16"/>
          <w:sz w:val="24"/>
          <w:szCs w:val="24"/>
        </w:rPr>
        <w:t xml:space="preserve"> </w:t>
      </w:r>
      <w:r w:rsidRPr="00C1059E">
        <w:rPr>
          <w:rFonts w:ascii="Arial" w:hAnsi="Arial" w:cs="Arial"/>
          <w:sz w:val="24"/>
          <w:szCs w:val="24"/>
        </w:rPr>
        <w:t>no</w:t>
      </w:r>
      <w:r w:rsidRPr="00C1059E">
        <w:rPr>
          <w:rFonts w:ascii="Arial" w:hAnsi="Arial" w:cs="Arial"/>
          <w:spacing w:val="-12"/>
          <w:sz w:val="24"/>
          <w:szCs w:val="24"/>
        </w:rPr>
        <w:t xml:space="preserve"> </w:t>
      </w:r>
      <w:r w:rsidRPr="00C1059E">
        <w:rPr>
          <w:rFonts w:ascii="Arial" w:hAnsi="Arial" w:cs="Arial"/>
          <w:sz w:val="24"/>
          <w:szCs w:val="24"/>
        </w:rPr>
        <w:t>Cronograma</w:t>
      </w:r>
      <w:r w:rsidRPr="00C1059E">
        <w:rPr>
          <w:rFonts w:ascii="Arial" w:hAnsi="Arial" w:cs="Arial"/>
          <w:spacing w:val="-13"/>
          <w:sz w:val="24"/>
          <w:szCs w:val="24"/>
        </w:rPr>
        <w:t xml:space="preserve"> </w:t>
      </w:r>
      <w:r w:rsidRPr="00C1059E">
        <w:rPr>
          <w:rFonts w:ascii="Arial" w:hAnsi="Arial" w:cs="Arial"/>
          <w:sz w:val="24"/>
          <w:szCs w:val="24"/>
        </w:rPr>
        <w:t>Físico-Financeiro,</w:t>
      </w:r>
      <w:r w:rsidRPr="00C1059E">
        <w:rPr>
          <w:rFonts w:ascii="Arial" w:hAnsi="Arial" w:cs="Arial"/>
          <w:spacing w:val="-16"/>
          <w:sz w:val="24"/>
          <w:szCs w:val="24"/>
        </w:rPr>
        <w:t xml:space="preserve"> </w:t>
      </w:r>
      <w:r w:rsidRPr="00C1059E">
        <w:rPr>
          <w:rFonts w:ascii="Arial" w:hAnsi="Arial" w:cs="Arial"/>
          <w:sz w:val="24"/>
          <w:szCs w:val="24"/>
        </w:rPr>
        <w:t>poderá</w:t>
      </w:r>
      <w:r w:rsidRPr="00C1059E">
        <w:rPr>
          <w:rFonts w:ascii="Arial" w:hAnsi="Arial" w:cs="Arial"/>
          <w:spacing w:val="-15"/>
          <w:sz w:val="24"/>
          <w:szCs w:val="24"/>
        </w:rPr>
        <w:t xml:space="preserve"> </w:t>
      </w:r>
      <w:r w:rsidRPr="00C1059E">
        <w:rPr>
          <w:rFonts w:ascii="Arial" w:hAnsi="Arial" w:cs="Arial"/>
          <w:sz w:val="24"/>
          <w:szCs w:val="24"/>
        </w:rPr>
        <w:t>apresentar</w:t>
      </w:r>
      <w:r w:rsidRPr="00C1059E">
        <w:rPr>
          <w:rFonts w:ascii="Arial" w:hAnsi="Arial" w:cs="Arial"/>
          <w:spacing w:val="-15"/>
          <w:sz w:val="24"/>
          <w:szCs w:val="24"/>
        </w:rPr>
        <w:t xml:space="preserve"> </w:t>
      </w:r>
      <w:r w:rsidRPr="00C1059E">
        <w:rPr>
          <w:rFonts w:ascii="Arial" w:hAnsi="Arial" w:cs="Arial"/>
          <w:sz w:val="24"/>
          <w:szCs w:val="24"/>
        </w:rPr>
        <w:t>a</w:t>
      </w:r>
      <w:r w:rsidRPr="00C1059E">
        <w:rPr>
          <w:rFonts w:ascii="Arial" w:hAnsi="Arial" w:cs="Arial"/>
          <w:spacing w:val="-16"/>
          <w:sz w:val="24"/>
          <w:szCs w:val="24"/>
        </w:rPr>
        <w:t xml:space="preserve"> </w:t>
      </w:r>
      <w:r w:rsidRPr="00C1059E">
        <w:rPr>
          <w:rFonts w:ascii="Arial" w:hAnsi="Arial" w:cs="Arial"/>
          <w:sz w:val="24"/>
          <w:szCs w:val="24"/>
        </w:rPr>
        <w:t>medição prévia correspondente, ficando a cargo da Contratante aprovar a quitação antecipada do valor respectivo, desde que não fique constatado atraso na execução dos serviços entendidos como críticos.</w:t>
      </w:r>
    </w:p>
    <w:p w14:paraId="23C4F8A3" w14:textId="77777777" w:rsidR="00160FE6" w:rsidRPr="00C1059E" w:rsidRDefault="00160FE6" w:rsidP="00A83FEB">
      <w:pPr>
        <w:pStyle w:val="PargrafodaLista"/>
        <w:spacing w:line="364" w:lineRule="auto"/>
        <w:rPr>
          <w:rFonts w:ascii="Arial" w:hAnsi="Arial" w:cs="Arial"/>
          <w:sz w:val="24"/>
          <w:szCs w:val="24"/>
        </w:rPr>
        <w:sectPr w:rsidR="00160FE6" w:rsidRPr="00C1059E">
          <w:pgSz w:w="11910" w:h="16840"/>
          <w:pgMar w:top="1800" w:right="850" w:bottom="980" w:left="992" w:header="317" w:footer="795" w:gutter="0"/>
          <w:cols w:space="720"/>
        </w:sectPr>
      </w:pPr>
    </w:p>
    <w:p w14:paraId="5683572F" w14:textId="77777777" w:rsidR="00160FE6" w:rsidRPr="00C1059E" w:rsidRDefault="00000000" w:rsidP="00A83FEB">
      <w:pPr>
        <w:pStyle w:val="PargrafodaLista"/>
        <w:numPr>
          <w:ilvl w:val="3"/>
          <w:numId w:val="7"/>
        </w:numPr>
        <w:tabs>
          <w:tab w:val="left" w:pos="1577"/>
        </w:tabs>
        <w:spacing w:before="82" w:line="364" w:lineRule="auto"/>
        <w:ind w:right="281" w:firstLine="0"/>
        <w:rPr>
          <w:rFonts w:ascii="Arial" w:hAnsi="Arial" w:cs="Arial"/>
          <w:sz w:val="24"/>
          <w:szCs w:val="24"/>
        </w:rPr>
      </w:pPr>
      <w:r w:rsidRPr="00C1059E">
        <w:rPr>
          <w:rFonts w:ascii="Arial" w:hAnsi="Arial" w:cs="Arial"/>
          <w:sz w:val="24"/>
          <w:szCs w:val="24"/>
        </w:rPr>
        <w:lastRenderedPageBreak/>
        <w:t>Juntamente com a primeira medição de serviços, a CONTRATADA deverá apresentar comprovação de matrícula da obra junto à Previdência Social.</w:t>
      </w:r>
    </w:p>
    <w:p w14:paraId="07B49B57" w14:textId="77777777" w:rsidR="00160FE6" w:rsidRPr="00C1059E" w:rsidRDefault="00000000" w:rsidP="00A83FEB">
      <w:pPr>
        <w:pStyle w:val="PargrafodaLista"/>
        <w:numPr>
          <w:ilvl w:val="3"/>
          <w:numId w:val="7"/>
        </w:numPr>
        <w:tabs>
          <w:tab w:val="left" w:pos="1577"/>
        </w:tabs>
        <w:spacing w:line="364" w:lineRule="auto"/>
        <w:ind w:right="281" w:firstLine="0"/>
        <w:rPr>
          <w:rFonts w:ascii="Arial" w:hAnsi="Arial" w:cs="Arial"/>
          <w:sz w:val="24"/>
          <w:szCs w:val="24"/>
        </w:rPr>
      </w:pPr>
      <w:r w:rsidRPr="00C1059E">
        <w:rPr>
          <w:rFonts w:ascii="Arial" w:hAnsi="Arial" w:cs="Arial"/>
          <w:sz w:val="24"/>
          <w:szCs w:val="24"/>
        </w:rPr>
        <w:t>A CONTRATADA também apresentará, a cada medição, os documentos comprobatórios da procedência legal dos produtos e subprodutos florestais utilizados naquela etapa da execução contratual, quando for o caso.</w:t>
      </w:r>
    </w:p>
    <w:p w14:paraId="36B81659" w14:textId="77777777" w:rsidR="00160FE6" w:rsidRPr="00C1059E" w:rsidRDefault="00000000" w:rsidP="00A83FEB">
      <w:pPr>
        <w:pStyle w:val="PargrafodaLista"/>
        <w:numPr>
          <w:ilvl w:val="2"/>
          <w:numId w:val="7"/>
        </w:numPr>
        <w:tabs>
          <w:tab w:val="left" w:pos="1580"/>
        </w:tabs>
        <w:spacing w:line="364" w:lineRule="auto"/>
        <w:ind w:right="281" w:firstLine="0"/>
        <w:rPr>
          <w:rFonts w:ascii="Arial" w:hAnsi="Arial" w:cs="Arial"/>
          <w:sz w:val="24"/>
          <w:szCs w:val="24"/>
        </w:rPr>
      </w:pPr>
      <w:r w:rsidRPr="00C1059E">
        <w:rPr>
          <w:rFonts w:ascii="Arial" w:hAnsi="Arial" w:cs="Arial"/>
          <w:sz w:val="24"/>
          <w:szCs w:val="24"/>
        </w:rPr>
        <w:t xml:space="preserve">A CONTRATANTE terá o prazo de </w:t>
      </w:r>
      <w:r w:rsidRPr="00C1059E">
        <w:rPr>
          <w:rFonts w:ascii="Arial" w:hAnsi="Arial" w:cs="Arial"/>
          <w:b/>
          <w:sz w:val="24"/>
          <w:szCs w:val="24"/>
        </w:rPr>
        <w:t>15 (quinze) dias úteis</w:t>
      </w:r>
      <w:r w:rsidRPr="00C1059E">
        <w:rPr>
          <w:rFonts w:ascii="Arial" w:hAnsi="Arial" w:cs="Arial"/>
          <w:sz w:val="24"/>
          <w:szCs w:val="24"/>
        </w:rPr>
        <w:t>, contados a partir da data da apresentação da medição, para aprovar ou rejeitar, no todo ou em parte, a medição prévia relatada pela CONTRATADA, bem como para avaliar a conformidade dos serviços</w:t>
      </w:r>
      <w:r w:rsidRPr="00C1059E">
        <w:rPr>
          <w:rFonts w:ascii="Arial" w:hAnsi="Arial" w:cs="Arial"/>
          <w:spacing w:val="-3"/>
          <w:sz w:val="24"/>
          <w:szCs w:val="24"/>
        </w:rPr>
        <w:t xml:space="preserve"> </w:t>
      </w:r>
      <w:r w:rsidRPr="00C1059E">
        <w:rPr>
          <w:rFonts w:ascii="Arial" w:hAnsi="Arial" w:cs="Arial"/>
          <w:sz w:val="24"/>
          <w:szCs w:val="24"/>
        </w:rPr>
        <w:t>executados,</w:t>
      </w:r>
      <w:r w:rsidRPr="00C1059E">
        <w:rPr>
          <w:rFonts w:ascii="Arial" w:hAnsi="Arial" w:cs="Arial"/>
          <w:spacing w:val="-5"/>
          <w:sz w:val="24"/>
          <w:szCs w:val="24"/>
        </w:rPr>
        <w:t xml:space="preserve"> </w:t>
      </w:r>
      <w:r w:rsidRPr="00C1059E">
        <w:rPr>
          <w:rFonts w:ascii="Arial" w:hAnsi="Arial" w:cs="Arial"/>
          <w:sz w:val="24"/>
          <w:szCs w:val="24"/>
        </w:rPr>
        <w:t>inclusive</w:t>
      </w:r>
      <w:r w:rsidRPr="00C1059E">
        <w:rPr>
          <w:rFonts w:ascii="Arial" w:hAnsi="Arial" w:cs="Arial"/>
          <w:spacing w:val="-6"/>
          <w:sz w:val="24"/>
          <w:szCs w:val="24"/>
        </w:rPr>
        <w:t xml:space="preserve"> </w:t>
      </w:r>
      <w:r w:rsidRPr="00C1059E">
        <w:rPr>
          <w:rFonts w:ascii="Arial" w:hAnsi="Arial" w:cs="Arial"/>
          <w:sz w:val="24"/>
          <w:szCs w:val="24"/>
        </w:rPr>
        <w:t>quanto</w:t>
      </w:r>
      <w:r w:rsidRPr="00C1059E">
        <w:rPr>
          <w:rFonts w:ascii="Arial" w:hAnsi="Arial" w:cs="Arial"/>
          <w:spacing w:val="-5"/>
          <w:sz w:val="24"/>
          <w:szCs w:val="24"/>
        </w:rPr>
        <w:t xml:space="preserve"> </w:t>
      </w:r>
      <w:r w:rsidRPr="00C1059E">
        <w:rPr>
          <w:rFonts w:ascii="Arial" w:hAnsi="Arial" w:cs="Arial"/>
          <w:sz w:val="24"/>
          <w:szCs w:val="24"/>
        </w:rPr>
        <w:t>à</w:t>
      </w:r>
      <w:r w:rsidRPr="00C1059E">
        <w:rPr>
          <w:rFonts w:ascii="Arial" w:hAnsi="Arial" w:cs="Arial"/>
          <w:spacing w:val="-5"/>
          <w:sz w:val="24"/>
          <w:szCs w:val="24"/>
        </w:rPr>
        <w:t xml:space="preserve"> </w:t>
      </w:r>
      <w:r w:rsidRPr="00C1059E">
        <w:rPr>
          <w:rFonts w:ascii="Arial" w:hAnsi="Arial" w:cs="Arial"/>
          <w:sz w:val="24"/>
          <w:szCs w:val="24"/>
        </w:rPr>
        <w:t>obrigação</w:t>
      </w:r>
      <w:r w:rsidRPr="00C1059E">
        <w:rPr>
          <w:rFonts w:ascii="Arial" w:hAnsi="Arial" w:cs="Arial"/>
          <w:spacing w:val="-2"/>
          <w:sz w:val="24"/>
          <w:szCs w:val="24"/>
        </w:rPr>
        <w:t xml:space="preserve"> </w:t>
      </w:r>
      <w:r w:rsidRPr="00C1059E">
        <w:rPr>
          <w:rFonts w:ascii="Arial" w:hAnsi="Arial" w:cs="Arial"/>
          <w:sz w:val="24"/>
          <w:szCs w:val="24"/>
        </w:rPr>
        <w:t>de</w:t>
      </w:r>
      <w:r w:rsidRPr="00C1059E">
        <w:rPr>
          <w:rFonts w:ascii="Arial" w:hAnsi="Arial" w:cs="Arial"/>
          <w:spacing w:val="-6"/>
          <w:sz w:val="24"/>
          <w:szCs w:val="24"/>
        </w:rPr>
        <w:t xml:space="preserve"> </w:t>
      </w:r>
      <w:r w:rsidRPr="00C1059E">
        <w:rPr>
          <w:rFonts w:ascii="Arial" w:hAnsi="Arial" w:cs="Arial"/>
          <w:sz w:val="24"/>
          <w:szCs w:val="24"/>
        </w:rPr>
        <w:t>utilização</w:t>
      </w:r>
      <w:r w:rsidRPr="00C1059E">
        <w:rPr>
          <w:rFonts w:ascii="Arial" w:hAnsi="Arial" w:cs="Arial"/>
          <w:spacing w:val="-5"/>
          <w:sz w:val="24"/>
          <w:szCs w:val="24"/>
        </w:rPr>
        <w:t xml:space="preserve"> </w:t>
      </w:r>
      <w:r w:rsidRPr="00C1059E">
        <w:rPr>
          <w:rFonts w:ascii="Arial" w:hAnsi="Arial" w:cs="Arial"/>
          <w:sz w:val="24"/>
          <w:szCs w:val="24"/>
        </w:rPr>
        <w:t>de</w:t>
      </w:r>
      <w:r w:rsidRPr="00C1059E">
        <w:rPr>
          <w:rFonts w:ascii="Arial" w:hAnsi="Arial" w:cs="Arial"/>
          <w:spacing w:val="-6"/>
          <w:sz w:val="24"/>
          <w:szCs w:val="24"/>
        </w:rPr>
        <w:t xml:space="preserve"> </w:t>
      </w:r>
      <w:r w:rsidRPr="00C1059E">
        <w:rPr>
          <w:rFonts w:ascii="Arial" w:hAnsi="Arial" w:cs="Arial"/>
          <w:sz w:val="24"/>
          <w:szCs w:val="24"/>
        </w:rPr>
        <w:t>produtos</w:t>
      </w:r>
      <w:r w:rsidRPr="00C1059E">
        <w:rPr>
          <w:rFonts w:ascii="Arial" w:hAnsi="Arial" w:cs="Arial"/>
          <w:spacing w:val="-6"/>
          <w:sz w:val="24"/>
          <w:szCs w:val="24"/>
        </w:rPr>
        <w:t xml:space="preserve"> </w:t>
      </w:r>
      <w:r w:rsidRPr="00C1059E">
        <w:rPr>
          <w:rFonts w:ascii="Arial" w:hAnsi="Arial" w:cs="Arial"/>
          <w:sz w:val="24"/>
          <w:szCs w:val="24"/>
        </w:rPr>
        <w:t>e</w:t>
      </w:r>
      <w:r w:rsidRPr="00C1059E">
        <w:rPr>
          <w:rFonts w:ascii="Arial" w:hAnsi="Arial" w:cs="Arial"/>
          <w:spacing w:val="-3"/>
          <w:sz w:val="24"/>
          <w:szCs w:val="24"/>
        </w:rPr>
        <w:t xml:space="preserve"> </w:t>
      </w:r>
      <w:r w:rsidRPr="00C1059E">
        <w:rPr>
          <w:rFonts w:ascii="Arial" w:hAnsi="Arial" w:cs="Arial"/>
          <w:sz w:val="24"/>
          <w:szCs w:val="24"/>
        </w:rPr>
        <w:t>subprodutos florestais de comprovada procedência legal.</w:t>
      </w:r>
    </w:p>
    <w:p w14:paraId="4F3E2195" w14:textId="77777777" w:rsidR="00160FE6" w:rsidRPr="00C1059E" w:rsidRDefault="00000000" w:rsidP="00A83FEB">
      <w:pPr>
        <w:pStyle w:val="PargrafodaLista"/>
        <w:numPr>
          <w:ilvl w:val="3"/>
          <w:numId w:val="7"/>
        </w:numPr>
        <w:tabs>
          <w:tab w:val="left" w:pos="1577"/>
        </w:tabs>
        <w:spacing w:line="364" w:lineRule="auto"/>
        <w:ind w:right="279" w:firstLine="0"/>
        <w:rPr>
          <w:rFonts w:ascii="Arial" w:hAnsi="Arial" w:cs="Arial"/>
          <w:sz w:val="24"/>
          <w:szCs w:val="24"/>
        </w:rPr>
      </w:pPr>
      <w:r w:rsidRPr="00C1059E">
        <w:rPr>
          <w:rFonts w:ascii="Arial" w:hAnsi="Arial" w:cs="Arial"/>
          <w:sz w:val="24"/>
          <w:szCs w:val="24"/>
        </w:rPr>
        <w:t>No caso de etapas não concluídas, sem prejuízo das penalidades cabíveis, serão pagos apenas os serviços efetivamente executados, devendo a Contratada regularizar o cronograma na etapa subsequente.</w:t>
      </w:r>
    </w:p>
    <w:p w14:paraId="1D9B3563" w14:textId="77777777" w:rsidR="00160FE6" w:rsidRPr="00C1059E" w:rsidRDefault="00000000" w:rsidP="00A83FEB">
      <w:pPr>
        <w:pStyle w:val="PargrafodaLista"/>
        <w:numPr>
          <w:ilvl w:val="3"/>
          <w:numId w:val="7"/>
        </w:numPr>
        <w:tabs>
          <w:tab w:val="left" w:pos="1577"/>
        </w:tabs>
        <w:spacing w:line="362" w:lineRule="auto"/>
        <w:ind w:firstLine="0"/>
        <w:rPr>
          <w:rFonts w:ascii="Arial" w:hAnsi="Arial" w:cs="Arial"/>
          <w:sz w:val="24"/>
          <w:szCs w:val="24"/>
        </w:rPr>
      </w:pPr>
      <w:r w:rsidRPr="00C1059E">
        <w:rPr>
          <w:rFonts w:ascii="Arial" w:hAnsi="Arial" w:cs="Arial"/>
          <w:sz w:val="24"/>
          <w:szCs w:val="24"/>
        </w:rPr>
        <w:t>A aprovação da medição prévia apresentada pela CONTRATADA não a exime</w:t>
      </w:r>
      <w:r w:rsidRPr="00C1059E">
        <w:rPr>
          <w:rFonts w:ascii="Arial" w:hAnsi="Arial" w:cs="Arial"/>
          <w:spacing w:val="-4"/>
          <w:sz w:val="24"/>
          <w:szCs w:val="24"/>
        </w:rPr>
        <w:t xml:space="preserve"> </w:t>
      </w:r>
      <w:r w:rsidRPr="00C1059E">
        <w:rPr>
          <w:rFonts w:ascii="Arial" w:hAnsi="Arial" w:cs="Arial"/>
          <w:sz w:val="24"/>
          <w:szCs w:val="24"/>
        </w:rPr>
        <w:t>de</w:t>
      </w:r>
      <w:r w:rsidRPr="00C1059E">
        <w:rPr>
          <w:rFonts w:ascii="Arial" w:hAnsi="Arial" w:cs="Arial"/>
          <w:spacing w:val="-3"/>
          <w:sz w:val="24"/>
          <w:szCs w:val="24"/>
        </w:rPr>
        <w:t xml:space="preserve"> </w:t>
      </w:r>
      <w:r w:rsidRPr="00C1059E">
        <w:rPr>
          <w:rFonts w:ascii="Arial" w:hAnsi="Arial" w:cs="Arial"/>
          <w:sz w:val="24"/>
          <w:szCs w:val="24"/>
        </w:rPr>
        <w:t>qualquer</w:t>
      </w:r>
      <w:r w:rsidRPr="00C1059E">
        <w:rPr>
          <w:rFonts w:ascii="Arial" w:hAnsi="Arial" w:cs="Arial"/>
          <w:spacing w:val="-4"/>
          <w:sz w:val="24"/>
          <w:szCs w:val="24"/>
        </w:rPr>
        <w:t xml:space="preserve"> </w:t>
      </w:r>
      <w:r w:rsidRPr="00C1059E">
        <w:rPr>
          <w:rFonts w:ascii="Arial" w:hAnsi="Arial" w:cs="Arial"/>
          <w:sz w:val="24"/>
          <w:szCs w:val="24"/>
        </w:rPr>
        <w:t>das</w:t>
      </w:r>
      <w:r w:rsidRPr="00C1059E">
        <w:rPr>
          <w:rFonts w:ascii="Arial" w:hAnsi="Arial" w:cs="Arial"/>
          <w:spacing w:val="-3"/>
          <w:sz w:val="24"/>
          <w:szCs w:val="24"/>
        </w:rPr>
        <w:t xml:space="preserve"> </w:t>
      </w:r>
      <w:r w:rsidRPr="00C1059E">
        <w:rPr>
          <w:rFonts w:ascii="Arial" w:hAnsi="Arial" w:cs="Arial"/>
          <w:sz w:val="24"/>
          <w:szCs w:val="24"/>
        </w:rPr>
        <w:t>responsabilidades</w:t>
      </w:r>
      <w:r w:rsidRPr="00C1059E">
        <w:rPr>
          <w:rFonts w:ascii="Arial" w:hAnsi="Arial" w:cs="Arial"/>
          <w:spacing w:val="-5"/>
          <w:sz w:val="24"/>
          <w:szCs w:val="24"/>
        </w:rPr>
        <w:t xml:space="preserve"> </w:t>
      </w:r>
      <w:r w:rsidRPr="00C1059E">
        <w:rPr>
          <w:rFonts w:ascii="Arial" w:hAnsi="Arial" w:cs="Arial"/>
          <w:sz w:val="24"/>
          <w:szCs w:val="24"/>
        </w:rPr>
        <w:t>contratuais,</w:t>
      </w:r>
      <w:r w:rsidRPr="00C1059E">
        <w:rPr>
          <w:rFonts w:ascii="Arial" w:hAnsi="Arial" w:cs="Arial"/>
          <w:spacing w:val="-4"/>
          <w:sz w:val="24"/>
          <w:szCs w:val="24"/>
        </w:rPr>
        <w:t xml:space="preserve"> </w:t>
      </w:r>
      <w:r w:rsidRPr="00C1059E">
        <w:rPr>
          <w:rFonts w:ascii="Arial" w:hAnsi="Arial" w:cs="Arial"/>
          <w:sz w:val="24"/>
          <w:szCs w:val="24"/>
        </w:rPr>
        <w:t>nem</w:t>
      </w:r>
      <w:r w:rsidRPr="00C1059E">
        <w:rPr>
          <w:rFonts w:ascii="Arial" w:hAnsi="Arial" w:cs="Arial"/>
          <w:spacing w:val="-3"/>
          <w:sz w:val="24"/>
          <w:szCs w:val="24"/>
        </w:rPr>
        <w:t xml:space="preserve"> </w:t>
      </w:r>
      <w:r w:rsidRPr="00C1059E">
        <w:rPr>
          <w:rFonts w:ascii="Arial" w:hAnsi="Arial" w:cs="Arial"/>
          <w:sz w:val="24"/>
          <w:szCs w:val="24"/>
        </w:rPr>
        <w:t>implica</w:t>
      </w:r>
      <w:r w:rsidRPr="00C1059E">
        <w:rPr>
          <w:rFonts w:ascii="Arial" w:hAnsi="Arial" w:cs="Arial"/>
          <w:spacing w:val="-3"/>
          <w:sz w:val="24"/>
          <w:szCs w:val="24"/>
        </w:rPr>
        <w:t xml:space="preserve"> </w:t>
      </w:r>
      <w:r w:rsidRPr="00C1059E">
        <w:rPr>
          <w:rFonts w:ascii="Arial" w:hAnsi="Arial" w:cs="Arial"/>
          <w:sz w:val="24"/>
          <w:szCs w:val="24"/>
        </w:rPr>
        <w:t>aceitação definitiva</w:t>
      </w:r>
      <w:r w:rsidRPr="00C1059E">
        <w:rPr>
          <w:rFonts w:ascii="Arial" w:hAnsi="Arial" w:cs="Arial"/>
          <w:spacing w:val="-4"/>
          <w:sz w:val="24"/>
          <w:szCs w:val="24"/>
        </w:rPr>
        <w:t xml:space="preserve"> </w:t>
      </w:r>
      <w:r w:rsidRPr="00C1059E">
        <w:rPr>
          <w:rFonts w:ascii="Arial" w:hAnsi="Arial" w:cs="Arial"/>
          <w:sz w:val="24"/>
          <w:szCs w:val="24"/>
        </w:rPr>
        <w:t>dos serviços executados.</w:t>
      </w:r>
    </w:p>
    <w:p w14:paraId="665BCBCA" w14:textId="77777777" w:rsidR="00160FE6" w:rsidRPr="00C1059E" w:rsidRDefault="00000000" w:rsidP="00A83FEB">
      <w:pPr>
        <w:pStyle w:val="PargrafodaLista"/>
        <w:numPr>
          <w:ilvl w:val="2"/>
          <w:numId w:val="7"/>
        </w:numPr>
        <w:tabs>
          <w:tab w:val="left" w:pos="1580"/>
        </w:tabs>
        <w:spacing w:line="364" w:lineRule="auto"/>
        <w:ind w:firstLine="0"/>
        <w:rPr>
          <w:rFonts w:ascii="Arial" w:hAnsi="Arial" w:cs="Arial"/>
          <w:sz w:val="24"/>
          <w:szCs w:val="24"/>
        </w:rPr>
      </w:pPr>
      <w:r w:rsidRPr="00C1059E">
        <w:rPr>
          <w:rFonts w:ascii="Arial" w:hAnsi="Arial" w:cs="Arial"/>
          <w:sz w:val="24"/>
          <w:szCs w:val="24"/>
        </w:rPr>
        <w:t>Após a aprovação, a CONTRATADA emitirá Nota Fiscal/Fatura no valor da medição definitiva aprovada, acompanhada da planilha de medição de serviços e de memória de cálculo detalhada.</w:t>
      </w:r>
    </w:p>
    <w:p w14:paraId="6AA5E064" w14:textId="77777777" w:rsidR="00160FE6" w:rsidRPr="00C1059E" w:rsidRDefault="00000000" w:rsidP="00A83FEB">
      <w:pPr>
        <w:pStyle w:val="PargrafodaLista"/>
        <w:numPr>
          <w:ilvl w:val="1"/>
          <w:numId w:val="7"/>
        </w:numPr>
        <w:tabs>
          <w:tab w:val="left" w:pos="857"/>
        </w:tabs>
        <w:spacing w:line="364" w:lineRule="auto"/>
        <w:ind w:right="281" w:firstLine="0"/>
        <w:rPr>
          <w:rFonts w:ascii="Arial" w:hAnsi="Arial" w:cs="Arial"/>
          <w:b/>
          <w:sz w:val="24"/>
          <w:szCs w:val="24"/>
        </w:rPr>
      </w:pPr>
      <w:r w:rsidRPr="00C1059E">
        <w:rPr>
          <w:rFonts w:ascii="Arial" w:hAnsi="Arial" w:cs="Arial"/>
          <w:sz w:val="24"/>
          <w:szCs w:val="24"/>
        </w:rPr>
        <w:t>O pagamento somente será efetuado após o “atesto”, pelo servidor competente, da Nota Fiscal/Fatura apresentada pela CONTRATADA, acompanhada dos demais documentos exigidos neste Edital.</w:t>
      </w:r>
    </w:p>
    <w:p w14:paraId="789E5EA0" w14:textId="77777777" w:rsidR="00160FE6" w:rsidRPr="00C1059E" w:rsidRDefault="00000000" w:rsidP="00A83FEB">
      <w:pPr>
        <w:pStyle w:val="PargrafodaLista"/>
        <w:numPr>
          <w:ilvl w:val="2"/>
          <w:numId w:val="7"/>
        </w:numPr>
        <w:tabs>
          <w:tab w:val="left" w:pos="1580"/>
        </w:tabs>
        <w:spacing w:line="364" w:lineRule="auto"/>
        <w:ind w:right="279" w:firstLine="0"/>
        <w:rPr>
          <w:rFonts w:ascii="Arial" w:hAnsi="Arial" w:cs="Arial"/>
          <w:sz w:val="24"/>
          <w:szCs w:val="24"/>
        </w:rPr>
      </w:pPr>
      <w:r w:rsidRPr="00C1059E">
        <w:rPr>
          <w:rFonts w:ascii="Arial" w:hAnsi="Arial" w:cs="Arial"/>
          <w:sz w:val="24"/>
          <w:szCs w:val="24"/>
        </w:rPr>
        <w:t>O “atesto” da Nota Fiscal/Fatura fica condicionado à verificação da conformidade da Nota Fiscal/Fatura apresentada pela CONTRATADA com os serviços efetivamente executados, bem como às seguintes comprovações, que deverão obrigatoriamente acompanhá-la:</w:t>
      </w:r>
    </w:p>
    <w:p w14:paraId="6EA11B74" w14:textId="77777777" w:rsidR="00160FE6" w:rsidRPr="00C1059E" w:rsidRDefault="00000000" w:rsidP="00A83FEB">
      <w:pPr>
        <w:pStyle w:val="PargrafodaLista"/>
        <w:numPr>
          <w:ilvl w:val="0"/>
          <w:numId w:val="5"/>
        </w:numPr>
        <w:tabs>
          <w:tab w:val="left" w:pos="859"/>
        </w:tabs>
        <w:spacing w:line="364" w:lineRule="auto"/>
        <w:ind w:right="282" w:firstLine="0"/>
        <w:rPr>
          <w:rFonts w:ascii="Arial" w:hAnsi="Arial" w:cs="Arial"/>
          <w:sz w:val="24"/>
          <w:szCs w:val="24"/>
        </w:rPr>
      </w:pPr>
      <w:r w:rsidRPr="00C1059E">
        <w:rPr>
          <w:rFonts w:ascii="Arial" w:hAnsi="Arial" w:cs="Arial"/>
          <w:sz w:val="24"/>
          <w:szCs w:val="24"/>
        </w:rPr>
        <w:t>Do pagamento da remuneração e das contribuições sociais (Fundo de Garantia do Tempo de Serviço e Previdência Social), correspondentes ao mês da última nota fiscal ou fatura vencida, quanto aos empregados diretamente vinculados à execução contratual, nominalmente identificados;</w:t>
      </w:r>
    </w:p>
    <w:p w14:paraId="35A730BF" w14:textId="77777777" w:rsidR="00160FE6" w:rsidRPr="00C1059E" w:rsidRDefault="00000000" w:rsidP="00A83FEB">
      <w:pPr>
        <w:pStyle w:val="PargrafodaLista"/>
        <w:numPr>
          <w:ilvl w:val="0"/>
          <w:numId w:val="5"/>
        </w:numPr>
        <w:tabs>
          <w:tab w:val="left" w:pos="859"/>
        </w:tabs>
        <w:spacing w:line="362" w:lineRule="auto"/>
        <w:ind w:firstLine="0"/>
        <w:rPr>
          <w:rFonts w:ascii="Arial" w:hAnsi="Arial" w:cs="Arial"/>
          <w:sz w:val="24"/>
          <w:szCs w:val="24"/>
        </w:rPr>
      </w:pPr>
      <w:r w:rsidRPr="00C1059E">
        <w:rPr>
          <w:rFonts w:ascii="Arial" w:hAnsi="Arial" w:cs="Arial"/>
          <w:sz w:val="24"/>
          <w:szCs w:val="24"/>
        </w:rPr>
        <w:t>Do cumprimento das obrigações trabalhistas, correspondentes à última nota fiscal ou fatura que tenha sido paga pela Administração.</w:t>
      </w:r>
    </w:p>
    <w:p w14:paraId="6A05CFBF" w14:textId="77777777" w:rsidR="00160FE6" w:rsidRPr="00C1059E" w:rsidRDefault="00000000" w:rsidP="00A83FEB">
      <w:pPr>
        <w:pStyle w:val="PargrafodaLista"/>
        <w:numPr>
          <w:ilvl w:val="1"/>
          <w:numId w:val="7"/>
        </w:numPr>
        <w:tabs>
          <w:tab w:val="left" w:pos="857"/>
        </w:tabs>
        <w:ind w:left="857" w:right="0" w:hanging="717"/>
        <w:rPr>
          <w:rFonts w:ascii="Arial" w:hAnsi="Arial" w:cs="Arial"/>
          <w:b/>
          <w:sz w:val="24"/>
          <w:szCs w:val="24"/>
        </w:rPr>
      </w:pPr>
      <w:r w:rsidRPr="00C1059E">
        <w:rPr>
          <w:rFonts w:ascii="Arial" w:hAnsi="Arial" w:cs="Arial"/>
          <w:sz w:val="24"/>
          <w:szCs w:val="24"/>
        </w:rPr>
        <w:t>Havendo</w:t>
      </w:r>
      <w:r w:rsidRPr="00C1059E">
        <w:rPr>
          <w:rFonts w:ascii="Arial" w:hAnsi="Arial" w:cs="Arial"/>
          <w:spacing w:val="9"/>
          <w:sz w:val="24"/>
          <w:szCs w:val="24"/>
        </w:rPr>
        <w:t xml:space="preserve"> </w:t>
      </w:r>
      <w:r w:rsidRPr="00C1059E">
        <w:rPr>
          <w:rFonts w:ascii="Arial" w:hAnsi="Arial" w:cs="Arial"/>
          <w:sz w:val="24"/>
          <w:szCs w:val="24"/>
        </w:rPr>
        <w:t>erro</w:t>
      </w:r>
      <w:r w:rsidRPr="00C1059E">
        <w:rPr>
          <w:rFonts w:ascii="Arial" w:hAnsi="Arial" w:cs="Arial"/>
          <w:spacing w:val="13"/>
          <w:sz w:val="24"/>
          <w:szCs w:val="24"/>
        </w:rPr>
        <w:t xml:space="preserve"> </w:t>
      </w:r>
      <w:r w:rsidRPr="00C1059E">
        <w:rPr>
          <w:rFonts w:ascii="Arial" w:hAnsi="Arial" w:cs="Arial"/>
          <w:sz w:val="24"/>
          <w:szCs w:val="24"/>
        </w:rPr>
        <w:t>na</w:t>
      </w:r>
      <w:r w:rsidRPr="00C1059E">
        <w:rPr>
          <w:rFonts w:ascii="Arial" w:hAnsi="Arial" w:cs="Arial"/>
          <w:spacing w:val="9"/>
          <w:sz w:val="24"/>
          <w:szCs w:val="24"/>
        </w:rPr>
        <w:t xml:space="preserve"> </w:t>
      </w:r>
      <w:r w:rsidRPr="00C1059E">
        <w:rPr>
          <w:rFonts w:ascii="Arial" w:hAnsi="Arial" w:cs="Arial"/>
          <w:sz w:val="24"/>
          <w:szCs w:val="24"/>
        </w:rPr>
        <w:t>apresentação</w:t>
      </w:r>
      <w:r w:rsidRPr="00C1059E">
        <w:rPr>
          <w:rFonts w:ascii="Arial" w:hAnsi="Arial" w:cs="Arial"/>
          <w:spacing w:val="11"/>
          <w:sz w:val="24"/>
          <w:szCs w:val="24"/>
        </w:rPr>
        <w:t xml:space="preserve"> </w:t>
      </w:r>
      <w:r w:rsidRPr="00C1059E">
        <w:rPr>
          <w:rFonts w:ascii="Arial" w:hAnsi="Arial" w:cs="Arial"/>
          <w:sz w:val="24"/>
          <w:szCs w:val="24"/>
        </w:rPr>
        <w:t>de</w:t>
      </w:r>
      <w:r w:rsidRPr="00C1059E">
        <w:rPr>
          <w:rFonts w:ascii="Arial" w:hAnsi="Arial" w:cs="Arial"/>
          <w:spacing w:val="10"/>
          <w:sz w:val="24"/>
          <w:szCs w:val="24"/>
        </w:rPr>
        <w:t xml:space="preserve"> </w:t>
      </w:r>
      <w:r w:rsidRPr="00C1059E">
        <w:rPr>
          <w:rFonts w:ascii="Arial" w:hAnsi="Arial" w:cs="Arial"/>
          <w:sz w:val="24"/>
          <w:szCs w:val="24"/>
        </w:rPr>
        <w:t>qualquer</w:t>
      </w:r>
      <w:r w:rsidRPr="00C1059E">
        <w:rPr>
          <w:rFonts w:ascii="Arial" w:hAnsi="Arial" w:cs="Arial"/>
          <w:spacing w:val="10"/>
          <w:sz w:val="24"/>
          <w:szCs w:val="24"/>
        </w:rPr>
        <w:t xml:space="preserve"> </w:t>
      </w:r>
      <w:r w:rsidRPr="00C1059E">
        <w:rPr>
          <w:rFonts w:ascii="Arial" w:hAnsi="Arial" w:cs="Arial"/>
          <w:sz w:val="24"/>
          <w:szCs w:val="24"/>
        </w:rPr>
        <w:t>dos</w:t>
      </w:r>
      <w:r w:rsidRPr="00C1059E">
        <w:rPr>
          <w:rFonts w:ascii="Arial" w:hAnsi="Arial" w:cs="Arial"/>
          <w:spacing w:val="9"/>
          <w:sz w:val="24"/>
          <w:szCs w:val="24"/>
        </w:rPr>
        <w:t xml:space="preserve"> </w:t>
      </w:r>
      <w:r w:rsidRPr="00C1059E">
        <w:rPr>
          <w:rFonts w:ascii="Arial" w:hAnsi="Arial" w:cs="Arial"/>
          <w:sz w:val="24"/>
          <w:szCs w:val="24"/>
        </w:rPr>
        <w:t>documentos</w:t>
      </w:r>
      <w:r w:rsidRPr="00C1059E">
        <w:rPr>
          <w:rFonts w:ascii="Arial" w:hAnsi="Arial" w:cs="Arial"/>
          <w:spacing w:val="10"/>
          <w:sz w:val="24"/>
          <w:szCs w:val="24"/>
        </w:rPr>
        <w:t xml:space="preserve"> </w:t>
      </w:r>
      <w:r w:rsidRPr="00C1059E">
        <w:rPr>
          <w:rFonts w:ascii="Arial" w:hAnsi="Arial" w:cs="Arial"/>
          <w:sz w:val="24"/>
          <w:szCs w:val="24"/>
        </w:rPr>
        <w:t>exigidos</w:t>
      </w:r>
      <w:r w:rsidRPr="00C1059E">
        <w:rPr>
          <w:rFonts w:ascii="Arial" w:hAnsi="Arial" w:cs="Arial"/>
          <w:spacing w:val="12"/>
          <w:sz w:val="24"/>
          <w:szCs w:val="24"/>
        </w:rPr>
        <w:t xml:space="preserve"> </w:t>
      </w:r>
      <w:r w:rsidRPr="00C1059E">
        <w:rPr>
          <w:rFonts w:ascii="Arial" w:hAnsi="Arial" w:cs="Arial"/>
          <w:sz w:val="24"/>
          <w:szCs w:val="24"/>
        </w:rPr>
        <w:t>nos</w:t>
      </w:r>
      <w:r w:rsidRPr="00C1059E">
        <w:rPr>
          <w:rFonts w:ascii="Arial" w:hAnsi="Arial" w:cs="Arial"/>
          <w:spacing w:val="13"/>
          <w:sz w:val="24"/>
          <w:szCs w:val="24"/>
        </w:rPr>
        <w:t xml:space="preserve"> </w:t>
      </w:r>
      <w:r w:rsidRPr="00C1059E">
        <w:rPr>
          <w:rFonts w:ascii="Arial" w:hAnsi="Arial" w:cs="Arial"/>
          <w:spacing w:val="-2"/>
          <w:sz w:val="24"/>
          <w:szCs w:val="24"/>
        </w:rPr>
        <w:t>subitens</w:t>
      </w:r>
    </w:p>
    <w:p w14:paraId="7BFFD3B6" w14:textId="77777777" w:rsidR="00160FE6" w:rsidRPr="00C1059E" w:rsidRDefault="00160FE6" w:rsidP="00A83FEB">
      <w:pPr>
        <w:pStyle w:val="PargrafodaLista"/>
        <w:rPr>
          <w:rFonts w:ascii="Arial" w:hAnsi="Arial" w:cs="Arial"/>
          <w:b/>
          <w:sz w:val="24"/>
          <w:szCs w:val="24"/>
        </w:rPr>
        <w:sectPr w:rsidR="00160FE6" w:rsidRPr="00C1059E">
          <w:pgSz w:w="11910" w:h="16840"/>
          <w:pgMar w:top="1800" w:right="850" w:bottom="980" w:left="992" w:header="317" w:footer="795" w:gutter="0"/>
          <w:cols w:space="720"/>
        </w:sectPr>
      </w:pPr>
    </w:p>
    <w:p w14:paraId="2069DA97" w14:textId="77777777" w:rsidR="00160FE6" w:rsidRPr="00C1059E" w:rsidRDefault="00000000" w:rsidP="00A83FEB">
      <w:pPr>
        <w:pStyle w:val="Corpodetexto"/>
        <w:spacing w:before="86" w:line="367" w:lineRule="auto"/>
        <w:ind w:right="281"/>
        <w:rPr>
          <w:rFonts w:ascii="Arial" w:hAnsi="Arial" w:cs="Arial"/>
        </w:rPr>
      </w:pPr>
      <w:r w:rsidRPr="00C1059E">
        <w:rPr>
          <w:rFonts w:ascii="Arial" w:hAnsi="Arial" w:cs="Arial"/>
        </w:rPr>
        <w:lastRenderedPageBreak/>
        <w:t>anteriores ou circunstância que impeça a liquidação da despesa, o pagamento ficará pendente</w:t>
      </w:r>
      <w:r w:rsidRPr="00C1059E">
        <w:rPr>
          <w:rFonts w:ascii="Arial" w:hAnsi="Arial" w:cs="Arial"/>
          <w:spacing w:val="-8"/>
        </w:rPr>
        <w:t xml:space="preserve"> </w:t>
      </w:r>
      <w:r w:rsidRPr="00C1059E">
        <w:rPr>
          <w:rFonts w:ascii="Arial" w:hAnsi="Arial" w:cs="Arial"/>
        </w:rPr>
        <w:t>até</w:t>
      </w:r>
      <w:r w:rsidRPr="00C1059E">
        <w:rPr>
          <w:rFonts w:ascii="Arial" w:hAnsi="Arial" w:cs="Arial"/>
          <w:spacing w:val="-7"/>
        </w:rPr>
        <w:t xml:space="preserve"> </w:t>
      </w:r>
      <w:r w:rsidRPr="00C1059E">
        <w:rPr>
          <w:rFonts w:ascii="Arial" w:hAnsi="Arial" w:cs="Arial"/>
        </w:rPr>
        <w:t>que</w:t>
      </w:r>
      <w:r w:rsidRPr="00C1059E">
        <w:rPr>
          <w:rFonts w:ascii="Arial" w:hAnsi="Arial" w:cs="Arial"/>
          <w:spacing w:val="-8"/>
        </w:rPr>
        <w:t xml:space="preserve"> </w:t>
      </w:r>
      <w:r w:rsidRPr="00C1059E">
        <w:rPr>
          <w:rFonts w:ascii="Arial" w:hAnsi="Arial" w:cs="Arial"/>
        </w:rPr>
        <w:t>a</w:t>
      </w:r>
      <w:r w:rsidRPr="00C1059E">
        <w:rPr>
          <w:rFonts w:ascii="Arial" w:hAnsi="Arial" w:cs="Arial"/>
          <w:spacing w:val="-3"/>
        </w:rPr>
        <w:t xml:space="preserve"> </w:t>
      </w:r>
      <w:r w:rsidRPr="00C1059E">
        <w:rPr>
          <w:rFonts w:ascii="Arial" w:hAnsi="Arial" w:cs="Arial"/>
        </w:rPr>
        <w:t>CONTRATADA</w:t>
      </w:r>
      <w:r w:rsidRPr="00C1059E">
        <w:rPr>
          <w:rFonts w:ascii="Arial" w:hAnsi="Arial" w:cs="Arial"/>
          <w:spacing w:val="-6"/>
        </w:rPr>
        <w:t xml:space="preserve"> </w:t>
      </w:r>
      <w:r w:rsidRPr="00C1059E">
        <w:rPr>
          <w:rFonts w:ascii="Arial" w:hAnsi="Arial" w:cs="Arial"/>
        </w:rPr>
        <w:t>providencie</w:t>
      </w:r>
      <w:r w:rsidRPr="00C1059E">
        <w:rPr>
          <w:rFonts w:ascii="Arial" w:hAnsi="Arial" w:cs="Arial"/>
          <w:spacing w:val="-6"/>
        </w:rPr>
        <w:t xml:space="preserve"> </w:t>
      </w:r>
      <w:r w:rsidRPr="00C1059E">
        <w:rPr>
          <w:rFonts w:ascii="Arial" w:hAnsi="Arial" w:cs="Arial"/>
        </w:rPr>
        <w:t>as</w:t>
      </w:r>
      <w:r w:rsidRPr="00C1059E">
        <w:rPr>
          <w:rFonts w:ascii="Arial" w:hAnsi="Arial" w:cs="Arial"/>
          <w:spacing w:val="-8"/>
        </w:rPr>
        <w:t xml:space="preserve"> </w:t>
      </w:r>
      <w:r w:rsidRPr="00C1059E">
        <w:rPr>
          <w:rFonts w:ascii="Arial" w:hAnsi="Arial" w:cs="Arial"/>
        </w:rPr>
        <w:t>medidas</w:t>
      </w:r>
      <w:r w:rsidRPr="00C1059E">
        <w:rPr>
          <w:rFonts w:ascii="Arial" w:hAnsi="Arial" w:cs="Arial"/>
          <w:spacing w:val="-3"/>
        </w:rPr>
        <w:t xml:space="preserve"> </w:t>
      </w:r>
      <w:r w:rsidRPr="00C1059E">
        <w:rPr>
          <w:rFonts w:ascii="Arial" w:hAnsi="Arial" w:cs="Arial"/>
        </w:rPr>
        <w:t>saneadoras.</w:t>
      </w:r>
      <w:r w:rsidRPr="00C1059E">
        <w:rPr>
          <w:rFonts w:ascii="Arial" w:hAnsi="Arial" w:cs="Arial"/>
          <w:spacing w:val="-8"/>
        </w:rPr>
        <w:t xml:space="preserve"> </w:t>
      </w:r>
      <w:r w:rsidRPr="00C1059E">
        <w:rPr>
          <w:rFonts w:ascii="Arial" w:hAnsi="Arial" w:cs="Arial"/>
        </w:rPr>
        <w:t>Nesta</w:t>
      </w:r>
      <w:r w:rsidRPr="00C1059E">
        <w:rPr>
          <w:rFonts w:ascii="Arial" w:hAnsi="Arial" w:cs="Arial"/>
          <w:spacing w:val="-7"/>
        </w:rPr>
        <w:t xml:space="preserve"> </w:t>
      </w:r>
      <w:r w:rsidRPr="00C1059E">
        <w:rPr>
          <w:rFonts w:ascii="Arial" w:hAnsi="Arial" w:cs="Arial"/>
        </w:rPr>
        <w:t>hipótese,</w:t>
      </w:r>
      <w:r w:rsidRPr="00C1059E">
        <w:rPr>
          <w:rFonts w:ascii="Arial" w:hAnsi="Arial" w:cs="Arial"/>
          <w:spacing w:val="-8"/>
        </w:rPr>
        <w:t xml:space="preserve"> </w:t>
      </w:r>
      <w:r w:rsidRPr="00C1059E">
        <w:rPr>
          <w:rFonts w:ascii="Arial" w:hAnsi="Arial" w:cs="Arial"/>
        </w:rPr>
        <w:t>o prazo para pagamento iniciar-se-á após</w:t>
      </w:r>
      <w:r w:rsidRPr="00C1059E">
        <w:rPr>
          <w:rFonts w:ascii="Arial" w:hAnsi="Arial" w:cs="Arial"/>
          <w:spacing w:val="-2"/>
        </w:rPr>
        <w:t xml:space="preserve"> </w:t>
      </w:r>
      <w:r w:rsidRPr="00C1059E">
        <w:rPr>
          <w:rFonts w:ascii="Arial" w:hAnsi="Arial" w:cs="Arial"/>
        </w:rPr>
        <w:t>a comprovação da regularização da situação, não acarretando qualquer ônus para a CONTRATANTE.</w:t>
      </w:r>
    </w:p>
    <w:p w14:paraId="17F394DF" w14:textId="77777777" w:rsidR="00160FE6" w:rsidRPr="00C1059E" w:rsidRDefault="00000000" w:rsidP="00A83FEB">
      <w:pPr>
        <w:pStyle w:val="PargrafodaLista"/>
        <w:numPr>
          <w:ilvl w:val="1"/>
          <w:numId w:val="7"/>
        </w:numPr>
        <w:tabs>
          <w:tab w:val="left" w:pos="857"/>
        </w:tabs>
        <w:spacing w:line="364" w:lineRule="auto"/>
        <w:ind w:firstLine="0"/>
        <w:rPr>
          <w:rFonts w:ascii="Arial" w:hAnsi="Arial" w:cs="Arial"/>
          <w:b/>
          <w:sz w:val="24"/>
          <w:szCs w:val="24"/>
        </w:rPr>
      </w:pPr>
      <w:r w:rsidRPr="00C1059E">
        <w:rPr>
          <w:rFonts w:ascii="Arial" w:hAnsi="Arial" w:cs="Arial"/>
          <w:sz w:val="24"/>
          <w:szCs w:val="24"/>
        </w:rPr>
        <w:t xml:space="preserve">Quando do pagamento, será efetuada a retenção tributária prevista na legislação aplicável, nos termos da Instrução Normativa n° 1.234, de 11 de janeiro de 2012, da Secretaria da Receita Federal do Brasil, inclusive quanto ao artigo 31 da Lei n° 8.212, de </w:t>
      </w:r>
      <w:r w:rsidRPr="00C1059E">
        <w:rPr>
          <w:rFonts w:ascii="Arial" w:hAnsi="Arial" w:cs="Arial"/>
          <w:spacing w:val="-2"/>
          <w:sz w:val="24"/>
          <w:szCs w:val="24"/>
        </w:rPr>
        <w:t>1991.</w:t>
      </w:r>
    </w:p>
    <w:p w14:paraId="76A2E375" w14:textId="77777777" w:rsidR="00160FE6" w:rsidRPr="00C1059E" w:rsidRDefault="00000000" w:rsidP="00A83FEB">
      <w:pPr>
        <w:pStyle w:val="PargrafodaLista"/>
        <w:numPr>
          <w:ilvl w:val="2"/>
          <w:numId w:val="7"/>
        </w:numPr>
        <w:tabs>
          <w:tab w:val="left" w:pos="1580"/>
        </w:tabs>
        <w:spacing w:line="364" w:lineRule="auto"/>
        <w:ind w:right="282" w:firstLine="0"/>
        <w:rPr>
          <w:rFonts w:ascii="Arial" w:hAnsi="Arial" w:cs="Arial"/>
          <w:sz w:val="24"/>
          <w:szCs w:val="24"/>
        </w:rPr>
      </w:pPr>
      <w:r w:rsidRPr="00C1059E">
        <w:rPr>
          <w:rFonts w:ascii="Arial" w:hAnsi="Arial" w:cs="Arial"/>
          <w:sz w:val="24"/>
          <w:szCs w:val="24"/>
        </w:rPr>
        <w:t xml:space="preserve">Quanto ao Imposto sobre Serviços de Qualquer Natureza (ISSQN), será observado o disposto na Lei Complementar nº 116, de 2003, e legislação municipal </w:t>
      </w:r>
      <w:r w:rsidRPr="00C1059E">
        <w:rPr>
          <w:rFonts w:ascii="Arial" w:hAnsi="Arial" w:cs="Arial"/>
          <w:spacing w:val="-2"/>
          <w:sz w:val="24"/>
          <w:szCs w:val="24"/>
        </w:rPr>
        <w:t>aplicável.</w:t>
      </w:r>
    </w:p>
    <w:p w14:paraId="61FD0566" w14:textId="77777777" w:rsidR="00160FE6" w:rsidRPr="00C1059E" w:rsidRDefault="00000000" w:rsidP="00A83FEB">
      <w:pPr>
        <w:pStyle w:val="PargrafodaLista"/>
        <w:numPr>
          <w:ilvl w:val="2"/>
          <w:numId w:val="7"/>
        </w:numPr>
        <w:tabs>
          <w:tab w:val="left" w:pos="1580"/>
        </w:tabs>
        <w:spacing w:line="364" w:lineRule="auto"/>
        <w:ind w:right="279" w:firstLine="0"/>
        <w:rPr>
          <w:rFonts w:ascii="Arial" w:hAnsi="Arial" w:cs="Arial"/>
          <w:sz w:val="24"/>
          <w:szCs w:val="24"/>
        </w:rPr>
      </w:pPr>
      <w:r w:rsidRPr="00C1059E">
        <w:rPr>
          <w:rFonts w:ascii="Arial" w:hAnsi="Arial" w:cs="Arial"/>
          <w:sz w:val="24"/>
          <w:szCs w:val="24"/>
        </w:rPr>
        <w:t>A Contratada regularmente optante pelo Simples Nacional, instituído pelo artigo</w:t>
      </w:r>
      <w:r w:rsidRPr="00C1059E">
        <w:rPr>
          <w:rFonts w:ascii="Arial" w:hAnsi="Arial" w:cs="Arial"/>
          <w:spacing w:val="-16"/>
          <w:sz w:val="24"/>
          <w:szCs w:val="24"/>
        </w:rPr>
        <w:t xml:space="preserve"> </w:t>
      </w:r>
      <w:r w:rsidRPr="00C1059E">
        <w:rPr>
          <w:rFonts w:ascii="Arial" w:hAnsi="Arial" w:cs="Arial"/>
          <w:sz w:val="24"/>
          <w:szCs w:val="24"/>
        </w:rPr>
        <w:t>12</w:t>
      </w:r>
      <w:r w:rsidRPr="00C1059E">
        <w:rPr>
          <w:rFonts w:ascii="Arial" w:hAnsi="Arial" w:cs="Arial"/>
          <w:spacing w:val="-16"/>
          <w:sz w:val="24"/>
          <w:szCs w:val="24"/>
        </w:rPr>
        <w:t xml:space="preserve"> </w:t>
      </w:r>
      <w:r w:rsidRPr="00C1059E">
        <w:rPr>
          <w:rFonts w:ascii="Arial" w:hAnsi="Arial" w:cs="Arial"/>
          <w:sz w:val="24"/>
          <w:szCs w:val="24"/>
        </w:rPr>
        <w:t>da</w:t>
      </w:r>
      <w:r w:rsidRPr="00C1059E">
        <w:rPr>
          <w:rFonts w:ascii="Arial" w:hAnsi="Arial" w:cs="Arial"/>
          <w:spacing w:val="-16"/>
          <w:sz w:val="24"/>
          <w:szCs w:val="24"/>
        </w:rPr>
        <w:t xml:space="preserve"> </w:t>
      </w:r>
      <w:r w:rsidRPr="00C1059E">
        <w:rPr>
          <w:rFonts w:ascii="Arial" w:hAnsi="Arial" w:cs="Arial"/>
          <w:sz w:val="24"/>
          <w:szCs w:val="24"/>
        </w:rPr>
        <w:t>Lei</w:t>
      </w:r>
      <w:r w:rsidRPr="00C1059E">
        <w:rPr>
          <w:rFonts w:ascii="Arial" w:hAnsi="Arial" w:cs="Arial"/>
          <w:spacing w:val="-16"/>
          <w:sz w:val="24"/>
          <w:szCs w:val="24"/>
        </w:rPr>
        <w:t xml:space="preserve"> </w:t>
      </w:r>
      <w:r w:rsidRPr="00C1059E">
        <w:rPr>
          <w:rFonts w:ascii="Arial" w:hAnsi="Arial" w:cs="Arial"/>
          <w:sz w:val="24"/>
          <w:szCs w:val="24"/>
        </w:rPr>
        <w:t>Complementar</w:t>
      </w:r>
      <w:r w:rsidRPr="00C1059E">
        <w:rPr>
          <w:rFonts w:ascii="Arial" w:hAnsi="Arial" w:cs="Arial"/>
          <w:spacing w:val="-16"/>
          <w:sz w:val="24"/>
          <w:szCs w:val="24"/>
        </w:rPr>
        <w:t xml:space="preserve"> </w:t>
      </w:r>
      <w:r w:rsidRPr="00C1059E">
        <w:rPr>
          <w:rFonts w:ascii="Arial" w:hAnsi="Arial" w:cs="Arial"/>
          <w:sz w:val="24"/>
          <w:szCs w:val="24"/>
        </w:rPr>
        <w:t>nº</w:t>
      </w:r>
      <w:r w:rsidRPr="00C1059E">
        <w:rPr>
          <w:rFonts w:ascii="Arial" w:hAnsi="Arial" w:cs="Arial"/>
          <w:spacing w:val="-16"/>
          <w:sz w:val="24"/>
          <w:szCs w:val="24"/>
        </w:rPr>
        <w:t xml:space="preserve"> </w:t>
      </w:r>
      <w:r w:rsidRPr="00C1059E">
        <w:rPr>
          <w:rFonts w:ascii="Arial" w:hAnsi="Arial" w:cs="Arial"/>
          <w:sz w:val="24"/>
          <w:szCs w:val="24"/>
        </w:rPr>
        <w:t>123,</w:t>
      </w:r>
      <w:r w:rsidRPr="00C1059E">
        <w:rPr>
          <w:rFonts w:ascii="Arial" w:hAnsi="Arial" w:cs="Arial"/>
          <w:spacing w:val="-15"/>
          <w:sz w:val="24"/>
          <w:szCs w:val="24"/>
        </w:rPr>
        <w:t xml:space="preserve"> </w:t>
      </w:r>
      <w:r w:rsidRPr="00C1059E">
        <w:rPr>
          <w:rFonts w:ascii="Arial" w:hAnsi="Arial" w:cs="Arial"/>
          <w:sz w:val="24"/>
          <w:szCs w:val="24"/>
        </w:rPr>
        <w:t>de</w:t>
      </w:r>
      <w:r w:rsidRPr="00C1059E">
        <w:rPr>
          <w:rFonts w:ascii="Arial" w:hAnsi="Arial" w:cs="Arial"/>
          <w:spacing w:val="-16"/>
          <w:sz w:val="24"/>
          <w:szCs w:val="24"/>
        </w:rPr>
        <w:t xml:space="preserve"> </w:t>
      </w:r>
      <w:r w:rsidRPr="00C1059E">
        <w:rPr>
          <w:rFonts w:ascii="Arial" w:hAnsi="Arial" w:cs="Arial"/>
          <w:sz w:val="24"/>
          <w:szCs w:val="24"/>
        </w:rPr>
        <w:t>2006,</w:t>
      </w:r>
      <w:r w:rsidRPr="00C1059E">
        <w:rPr>
          <w:rFonts w:ascii="Arial" w:hAnsi="Arial" w:cs="Arial"/>
          <w:spacing w:val="-14"/>
          <w:sz w:val="24"/>
          <w:szCs w:val="24"/>
        </w:rPr>
        <w:t xml:space="preserve"> </w:t>
      </w:r>
      <w:r w:rsidRPr="00C1059E">
        <w:rPr>
          <w:rFonts w:ascii="Arial" w:hAnsi="Arial" w:cs="Arial"/>
          <w:sz w:val="24"/>
          <w:szCs w:val="24"/>
        </w:rPr>
        <w:t>não</w:t>
      </w:r>
      <w:r w:rsidRPr="00C1059E">
        <w:rPr>
          <w:rFonts w:ascii="Arial" w:hAnsi="Arial" w:cs="Arial"/>
          <w:spacing w:val="-16"/>
          <w:sz w:val="24"/>
          <w:szCs w:val="24"/>
        </w:rPr>
        <w:t xml:space="preserve"> </w:t>
      </w:r>
      <w:r w:rsidRPr="00C1059E">
        <w:rPr>
          <w:rFonts w:ascii="Arial" w:hAnsi="Arial" w:cs="Arial"/>
          <w:sz w:val="24"/>
          <w:szCs w:val="24"/>
        </w:rPr>
        <w:t>sofrerá</w:t>
      </w:r>
      <w:r w:rsidRPr="00C1059E">
        <w:rPr>
          <w:rFonts w:ascii="Arial" w:hAnsi="Arial" w:cs="Arial"/>
          <w:spacing w:val="-16"/>
          <w:sz w:val="24"/>
          <w:szCs w:val="24"/>
        </w:rPr>
        <w:t xml:space="preserve"> </w:t>
      </w:r>
      <w:r w:rsidRPr="00C1059E">
        <w:rPr>
          <w:rFonts w:ascii="Arial" w:hAnsi="Arial" w:cs="Arial"/>
          <w:sz w:val="24"/>
          <w:szCs w:val="24"/>
        </w:rPr>
        <w:t>a</w:t>
      </w:r>
      <w:r w:rsidRPr="00C1059E">
        <w:rPr>
          <w:rFonts w:ascii="Arial" w:hAnsi="Arial" w:cs="Arial"/>
          <w:spacing w:val="-16"/>
          <w:sz w:val="24"/>
          <w:szCs w:val="24"/>
        </w:rPr>
        <w:t xml:space="preserve"> </w:t>
      </w:r>
      <w:r w:rsidRPr="00C1059E">
        <w:rPr>
          <w:rFonts w:ascii="Arial" w:hAnsi="Arial" w:cs="Arial"/>
          <w:sz w:val="24"/>
          <w:szCs w:val="24"/>
        </w:rPr>
        <w:t>retenção</w:t>
      </w:r>
      <w:r w:rsidRPr="00C1059E">
        <w:rPr>
          <w:rFonts w:ascii="Arial" w:hAnsi="Arial" w:cs="Arial"/>
          <w:spacing w:val="-16"/>
          <w:sz w:val="24"/>
          <w:szCs w:val="24"/>
        </w:rPr>
        <w:t xml:space="preserve"> </w:t>
      </w:r>
      <w:r w:rsidRPr="00C1059E">
        <w:rPr>
          <w:rFonts w:ascii="Arial" w:hAnsi="Arial" w:cs="Arial"/>
          <w:sz w:val="24"/>
          <w:szCs w:val="24"/>
        </w:rPr>
        <w:t>quanto</w:t>
      </w:r>
      <w:r w:rsidRPr="00C1059E">
        <w:rPr>
          <w:rFonts w:ascii="Arial" w:hAnsi="Arial" w:cs="Arial"/>
          <w:spacing w:val="-16"/>
          <w:sz w:val="24"/>
          <w:szCs w:val="24"/>
        </w:rPr>
        <w:t xml:space="preserve"> </w:t>
      </w:r>
      <w:r w:rsidRPr="00C1059E">
        <w:rPr>
          <w:rFonts w:ascii="Arial" w:hAnsi="Arial" w:cs="Arial"/>
          <w:sz w:val="24"/>
          <w:szCs w:val="24"/>
        </w:rPr>
        <w:t>aos</w:t>
      </w:r>
      <w:r w:rsidRPr="00C1059E">
        <w:rPr>
          <w:rFonts w:ascii="Arial" w:hAnsi="Arial" w:cs="Arial"/>
          <w:spacing w:val="-13"/>
          <w:sz w:val="24"/>
          <w:szCs w:val="24"/>
        </w:rPr>
        <w:t xml:space="preserve"> </w:t>
      </w:r>
      <w:r w:rsidRPr="00C1059E">
        <w:rPr>
          <w:rFonts w:ascii="Arial" w:hAnsi="Arial" w:cs="Arial"/>
          <w:sz w:val="24"/>
          <w:szCs w:val="24"/>
        </w:rPr>
        <w:t>impostos e contribuições abrangidos pelo referido regime, em relação às suas receitas próprias, desde</w:t>
      </w:r>
      <w:r w:rsidRPr="00C1059E">
        <w:rPr>
          <w:rFonts w:ascii="Arial" w:hAnsi="Arial" w:cs="Arial"/>
          <w:spacing w:val="-10"/>
          <w:sz w:val="24"/>
          <w:szCs w:val="24"/>
        </w:rPr>
        <w:t xml:space="preserve"> </w:t>
      </w:r>
      <w:r w:rsidRPr="00C1059E">
        <w:rPr>
          <w:rFonts w:ascii="Arial" w:hAnsi="Arial" w:cs="Arial"/>
          <w:sz w:val="24"/>
          <w:szCs w:val="24"/>
        </w:rPr>
        <w:t>que,</w:t>
      </w:r>
      <w:r w:rsidRPr="00C1059E">
        <w:rPr>
          <w:rFonts w:ascii="Arial" w:hAnsi="Arial" w:cs="Arial"/>
          <w:spacing w:val="-10"/>
          <w:sz w:val="24"/>
          <w:szCs w:val="24"/>
        </w:rPr>
        <w:t xml:space="preserve"> </w:t>
      </w:r>
      <w:r w:rsidRPr="00C1059E">
        <w:rPr>
          <w:rFonts w:ascii="Arial" w:hAnsi="Arial" w:cs="Arial"/>
          <w:sz w:val="24"/>
          <w:szCs w:val="24"/>
        </w:rPr>
        <w:t>a</w:t>
      </w:r>
      <w:r w:rsidRPr="00C1059E">
        <w:rPr>
          <w:rFonts w:ascii="Arial" w:hAnsi="Arial" w:cs="Arial"/>
          <w:spacing w:val="-10"/>
          <w:sz w:val="24"/>
          <w:szCs w:val="24"/>
        </w:rPr>
        <w:t xml:space="preserve"> </w:t>
      </w:r>
      <w:r w:rsidRPr="00C1059E">
        <w:rPr>
          <w:rFonts w:ascii="Arial" w:hAnsi="Arial" w:cs="Arial"/>
          <w:sz w:val="24"/>
          <w:szCs w:val="24"/>
        </w:rPr>
        <w:t>cada</w:t>
      </w:r>
      <w:r w:rsidRPr="00C1059E">
        <w:rPr>
          <w:rFonts w:ascii="Arial" w:hAnsi="Arial" w:cs="Arial"/>
          <w:spacing w:val="-10"/>
          <w:sz w:val="24"/>
          <w:szCs w:val="24"/>
        </w:rPr>
        <w:t xml:space="preserve"> </w:t>
      </w:r>
      <w:r w:rsidRPr="00C1059E">
        <w:rPr>
          <w:rFonts w:ascii="Arial" w:hAnsi="Arial" w:cs="Arial"/>
          <w:sz w:val="24"/>
          <w:szCs w:val="24"/>
        </w:rPr>
        <w:t>pagamento,</w:t>
      </w:r>
      <w:r w:rsidRPr="00C1059E">
        <w:rPr>
          <w:rFonts w:ascii="Arial" w:hAnsi="Arial" w:cs="Arial"/>
          <w:spacing w:val="-7"/>
          <w:sz w:val="24"/>
          <w:szCs w:val="24"/>
        </w:rPr>
        <w:t xml:space="preserve"> </w:t>
      </w:r>
      <w:r w:rsidRPr="00C1059E">
        <w:rPr>
          <w:rFonts w:ascii="Arial" w:hAnsi="Arial" w:cs="Arial"/>
          <w:sz w:val="24"/>
          <w:szCs w:val="24"/>
        </w:rPr>
        <w:t>apresente</w:t>
      </w:r>
      <w:r w:rsidRPr="00C1059E">
        <w:rPr>
          <w:rFonts w:ascii="Arial" w:hAnsi="Arial" w:cs="Arial"/>
          <w:spacing w:val="-9"/>
          <w:sz w:val="24"/>
          <w:szCs w:val="24"/>
        </w:rPr>
        <w:t xml:space="preserve"> </w:t>
      </w:r>
      <w:r w:rsidRPr="00C1059E">
        <w:rPr>
          <w:rFonts w:ascii="Arial" w:hAnsi="Arial" w:cs="Arial"/>
          <w:sz w:val="24"/>
          <w:szCs w:val="24"/>
        </w:rPr>
        <w:t>a</w:t>
      </w:r>
      <w:r w:rsidRPr="00C1059E">
        <w:rPr>
          <w:rFonts w:ascii="Arial" w:hAnsi="Arial" w:cs="Arial"/>
          <w:spacing w:val="-10"/>
          <w:sz w:val="24"/>
          <w:szCs w:val="24"/>
        </w:rPr>
        <w:t xml:space="preserve"> </w:t>
      </w:r>
      <w:r w:rsidRPr="00C1059E">
        <w:rPr>
          <w:rFonts w:ascii="Arial" w:hAnsi="Arial" w:cs="Arial"/>
          <w:sz w:val="24"/>
          <w:szCs w:val="24"/>
        </w:rPr>
        <w:t>declaração</w:t>
      </w:r>
      <w:r w:rsidRPr="00C1059E">
        <w:rPr>
          <w:rFonts w:ascii="Arial" w:hAnsi="Arial" w:cs="Arial"/>
          <w:spacing w:val="-11"/>
          <w:sz w:val="24"/>
          <w:szCs w:val="24"/>
        </w:rPr>
        <w:t xml:space="preserve"> </w:t>
      </w:r>
      <w:r w:rsidRPr="00C1059E">
        <w:rPr>
          <w:rFonts w:ascii="Arial" w:hAnsi="Arial" w:cs="Arial"/>
          <w:sz w:val="24"/>
          <w:szCs w:val="24"/>
        </w:rPr>
        <w:t>de</w:t>
      </w:r>
      <w:r w:rsidRPr="00C1059E">
        <w:rPr>
          <w:rFonts w:ascii="Arial" w:hAnsi="Arial" w:cs="Arial"/>
          <w:spacing w:val="-10"/>
          <w:sz w:val="24"/>
          <w:szCs w:val="24"/>
        </w:rPr>
        <w:t xml:space="preserve"> </w:t>
      </w:r>
      <w:r w:rsidRPr="00C1059E">
        <w:rPr>
          <w:rFonts w:ascii="Arial" w:hAnsi="Arial" w:cs="Arial"/>
          <w:sz w:val="24"/>
          <w:szCs w:val="24"/>
        </w:rPr>
        <w:t>que</w:t>
      </w:r>
      <w:r w:rsidRPr="00C1059E">
        <w:rPr>
          <w:rFonts w:ascii="Arial" w:hAnsi="Arial" w:cs="Arial"/>
          <w:spacing w:val="-10"/>
          <w:sz w:val="24"/>
          <w:szCs w:val="24"/>
        </w:rPr>
        <w:t xml:space="preserve"> </w:t>
      </w:r>
      <w:r w:rsidRPr="00C1059E">
        <w:rPr>
          <w:rFonts w:ascii="Arial" w:hAnsi="Arial" w:cs="Arial"/>
          <w:sz w:val="24"/>
          <w:szCs w:val="24"/>
        </w:rPr>
        <w:t>trata</w:t>
      </w:r>
      <w:r w:rsidRPr="00C1059E">
        <w:rPr>
          <w:rFonts w:ascii="Arial" w:hAnsi="Arial" w:cs="Arial"/>
          <w:spacing w:val="-11"/>
          <w:sz w:val="24"/>
          <w:szCs w:val="24"/>
        </w:rPr>
        <w:t xml:space="preserve"> </w:t>
      </w:r>
      <w:r w:rsidRPr="00C1059E">
        <w:rPr>
          <w:rFonts w:ascii="Arial" w:hAnsi="Arial" w:cs="Arial"/>
          <w:sz w:val="24"/>
          <w:szCs w:val="24"/>
        </w:rPr>
        <w:t>o</w:t>
      </w:r>
      <w:r w:rsidRPr="00C1059E">
        <w:rPr>
          <w:rFonts w:ascii="Arial" w:hAnsi="Arial" w:cs="Arial"/>
          <w:spacing w:val="-7"/>
          <w:sz w:val="24"/>
          <w:szCs w:val="24"/>
        </w:rPr>
        <w:t xml:space="preserve"> </w:t>
      </w:r>
      <w:r w:rsidRPr="00C1059E">
        <w:rPr>
          <w:rFonts w:ascii="Arial" w:hAnsi="Arial" w:cs="Arial"/>
          <w:sz w:val="24"/>
          <w:szCs w:val="24"/>
        </w:rPr>
        <w:t>artigo</w:t>
      </w:r>
      <w:r w:rsidRPr="00C1059E">
        <w:rPr>
          <w:rFonts w:ascii="Arial" w:hAnsi="Arial" w:cs="Arial"/>
          <w:spacing w:val="-11"/>
          <w:sz w:val="24"/>
          <w:szCs w:val="24"/>
        </w:rPr>
        <w:t xml:space="preserve"> </w:t>
      </w:r>
      <w:r w:rsidRPr="00C1059E">
        <w:rPr>
          <w:rFonts w:ascii="Arial" w:hAnsi="Arial" w:cs="Arial"/>
          <w:sz w:val="24"/>
          <w:szCs w:val="24"/>
        </w:rPr>
        <w:t>6°</w:t>
      </w:r>
      <w:r w:rsidRPr="00C1059E">
        <w:rPr>
          <w:rFonts w:ascii="Arial" w:hAnsi="Arial" w:cs="Arial"/>
          <w:spacing w:val="-10"/>
          <w:sz w:val="24"/>
          <w:szCs w:val="24"/>
        </w:rPr>
        <w:t xml:space="preserve"> </w:t>
      </w:r>
      <w:r w:rsidRPr="00C1059E">
        <w:rPr>
          <w:rFonts w:ascii="Arial" w:hAnsi="Arial" w:cs="Arial"/>
          <w:sz w:val="24"/>
          <w:szCs w:val="24"/>
        </w:rPr>
        <w:t>da</w:t>
      </w:r>
      <w:r w:rsidRPr="00C1059E">
        <w:rPr>
          <w:rFonts w:ascii="Arial" w:hAnsi="Arial" w:cs="Arial"/>
          <w:spacing w:val="-10"/>
          <w:sz w:val="24"/>
          <w:szCs w:val="24"/>
        </w:rPr>
        <w:t xml:space="preserve"> </w:t>
      </w:r>
      <w:r w:rsidRPr="00C1059E">
        <w:rPr>
          <w:rFonts w:ascii="Arial" w:hAnsi="Arial" w:cs="Arial"/>
          <w:sz w:val="24"/>
          <w:szCs w:val="24"/>
        </w:rPr>
        <w:t>Instrução Normativa RFB n° 1.234, de 11 de janeiro de 2012.</w:t>
      </w:r>
    </w:p>
    <w:p w14:paraId="42C50AAC" w14:textId="77777777" w:rsidR="00160FE6" w:rsidRPr="00C1059E" w:rsidRDefault="00000000" w:rsidP="00A83FEB">
      <w:pPr>
        <w:pStyle w:val="PargrafodaLista"/>
        <w:numPr>
          <w:ilvl w:val="1"/>
          <w:numId w:val="7"/>
        </w:numPr>
        <w:tabs>
          <w:tab w:val="left" w:pos="857"/>
        </w:tabs>
        <w:spacing w:line="364" w:lineRule="auto"/>
        <w:ind w:firstLine="0"/>
        <w:rPr>
          <w:rFonts w:ascii="Arial" w:hAnsi="Arial" w:cs="Arial"/>
          <w:b/>
          <w:sz w:val="24"/>
          <w:szCs w:val="24"/>
        </w:rPr>
      </w:pPr>
      <w:r w:rsidRPr="00C1059E">
        <w:rPr>
          <w:rFonts w:ascii="Arial" w:hAnsi="Arial" w:cs="Arial"/>
          <w:sz w:val="24"/>
          <w:szCs w:val="24"/>
        </w:rPr>
        <w:t>O pagamento será efetuado por meio de Ordem Bancária de Crédito, mediante depósito em conta corrente, na agência e estabelecimento bancário indicado pela CONTRATADA, ou por outro meio previsto na legislação vigente.</w:t>
      </w:r>
    </w:p>
    <w:p w14:paraId="1C37428D" w14:textId="77777777" w:rsidR="00160FE6" w:rsidRPr="00C1059E" w:rsidRDefault="00000000" w:rsidP="00A83FEB">
      <w:pPr>
        <w:pStyle w:val="PargrafodaLista"/>
        <w:numPr>
          <w:ilvl w:val="1"/>
          <w:numId w:val="7"/>
        </w:numPr>
        <w:tabs>
          <w:tab w:val="left" w:pos="857"/>
        </w:tabs>
        <w:spacing w:line="364" w:lineRule="auto"/>
        <w:ind w:right="282" w:firstLine="0"/>
        <w:rPr>
          <w:rFonts w:ascii="Arial" w:hAnsi="Arial" w:cs="Arial"/>
          <w:b/>
          <w:sz w:val="24"/>
          <w:szCs w:val="24"/>
        </w:rPr>
      </w:pPr>
      <w:r w:rsidRPr="00C1059E">
        <w:rPr>
          <w:rFonts w:ascii="Arial" w:hAnsi="Arial" w:cs="Arial"/>
          <w:sz w:val="24"/>
          <w:szCs w:val="24"/>
        </w:rPr>
        <w:t>Será considerada como data do pagamento o dia em que constar como emitida a ordem bancária para pagamento.</w:t>
      </w:r>
    </w:p>
    <w:p w14:paraId="0F00DB71" w14:textId="77777777" w:rsidR="00160FE6" w:rsidRPr="00C1059E" w:rsidRDefault="00000000" w:rsidP="00A83FEB">
      <w:pPr>
        <w:pStyle w:val="PargrafodaLista"/>
        <w:numPr>
          <w:ilvl w:val="1"/>
          <w:numId w:val="7"/>
        </w:numPr>
        <w:tabs>
          <w:tab w:val="left" w:pos="857"/>
        </w:tabs>
        <w:spacing w:line="364" w:lineRule="auto"/>
        <w:ind w:right="281" w:firstLine="0"/>
        <w:rPr>
          <w:rFonts w:ascii="Arial" w:hAnsi="Arial" w:cs="Arial"/>
          <w:b/>
          <w:sz w:val="24"/>
          <w:szCs w:val="24"/>
        </w:rPr>
      </w:pPr>
      <w:r w:rsidRPr="00C1059E">
        <w:rPr>
          <w:rFonts w:ascii="Arial" w:hAnsi="Arial" w:cs="Arial"/>
          <w:sz w:val="24"/>
          <w:szCs w:val="24"/>
        </w:rPr>
        <w:t>A CONTRATANTE não se responsabilizará por qualquer despesa que venha a ser efetuada pela CONTRATADA, que porventura não tenha sido acordada no contrato.</w:t>
      </w:r>
    </w:p>
    <w:p w14:paraId="2EEF24B7" w14:textId="77777777" w:rsidR="00160FE6" w:rsidRPr="00C1059E" w:rsidRDefault="00160FE6" w:rsidP="00A83FEB">
      <w:pPr>
        <w:pStyle w:val="Corpodetexto"/>
        <w:spacing w:before="113"/>
        <w:ind w:left="0"/>
        <w:rPr>
          <w:rFonts w:ascii="Arial" w:hAnsi="Arial" w:cs="Arial"/>
        </w:rPr>
      </w:pPr>
    </w:p>
    <w:p w14:paraId="27604FD5" w14:textId="77777777" w:rsidR="00160FE6" w:rsidRPr="00C1059E" w:rsidRDefault="00000000" w:rsidP="00A83FEB">
      <w:pPr>
        <w:pStyle w:val="Ttulo1"/>
        <w:numPr>
          <w:ilvl w:val="0"/>
          <w:numId w:val="7"/>
        </w:numPr>
        <w:tabs>
          <w:tab w:val="left" w:pos="859"/>
        </w:tabs>
        <w:ind w:hanging="719"/>
        <w:jc w:val="both"/>
      </w:pPr>
      <w:r w:rsidRPr="00C1059E">
        <w:rPr>
          <w:u w:val="single"/>
        </w:rPr>
        <w:t>CLÁUSULA</w:t>
      </w:r>
      <w:r w:rsidRPr="00C1059E">
        <w:rPr>
          <w:spacing w:val="-4"/>
          <w:u w:val="single"/>
        </w:rPr>
        <w:t xml:space="preserve"> </w:t>
      </w:r>
      <w:r w:rsidRPr="00C1059E">
        <w:rPr>
          <w:u w:val="single"/>
        </w:rPr>
        <w:t>DÉCIMA</w:t>
      </w:r>
      <w:r w:rsidRPr="00C1059E">
        <w:rPr>
          <w:spacing w:val="1"/>
          <w:u w:val="single"/>
        </w:rPr>
        <w:t xml:space="preserve"> </w:t>
      </w:r>
      <w:r w:rsidRPr="00C1059E">
        <w:rPr>
          <w:u w:val="single"/>
        </w:rPr>
        <w:t>SEGUNDA</w:t>
      </w:r>
      <w:r w:rsidRPr="00C1059E">
        <w:rPr>
          <w:spacing w:val="-3"/>
          <w:u w:val="single"/>
        </w:rPr>
        <w:t xml:space="preserve"> </w:t>
      </w:r>
      <w:r w:rsidRPr="00C1059E">
        <w:rPr>
          <w:u w:val="single"/>
        </w:rPr>
        <w:t>-</w:t>
      </w:r>
      <w:r w:rsidRPr="00C1059E">
        <w:rPr>
          <w:spacing w:val="2"/>
          <w:u w:val="single"/>
        </w:rPr>
        <w:t xml:space="preserve"> </w:t>
      </w:r>
      <w:r w:rsidRPr="00C1059E">
        <w:rPr>
          <w:u w:val="single"/>
        </w:rPr>
        <w:t>DO RECEBIMENTO</w:t>
      </w:r>
      <w:r w:rsidRPr="00C1059E">
        <w:rPr>
          <w:spacing w:val="1"/>
          <w:u w:val="single"/>
        </w:rPr>
        <w:t xml:space="preserve"> </w:t>
      </w:r>
      <w:r w:rsidRPr="00C1059E">
        <w:rPr>
          <w:u w:val="single"/>
        </w:rPr>
        <w:t>DO</w:t>
      </w:r>
      <w:r w:rsidRPr="00C1059E">
        <w:rPr>
          <w:spacing w:val="-1"/>
          <w:u w:val="single"/>
        </w:rPr>
        <w:t xml:space="preserve"> </w:t>
      </w:r>
      <w:r w:rsidRPr="00C1059E">
        <w:rPr>
          <w:spacing w:val="-2"/>
          <w:u w:val="single"/>
        </w:rPr>
        <w:t>OBJETO</w:t>
      </w:r>
    </w:p>
    <w:p w14:paraId="34E35F91" w14:textId="77777777" w:rsidR="00160FE6" w:rsidRPr="00C1059E" w:rsidRDefault="00000000" w:rsidP="00A83FEB">
      <w:pPr>
        <w:pStyle w:val="PargrafodaLista"/>
        <w:numPr>
          <w:ilvl w:val="1"/>
          <w:numId w:val="7"/>
        </w:numPr>
        <w:tabs>
          <w:tab w:val="left" w:pos="857"/>
        </w:tabs>
        <w:spacing w:before="137" w:line="364" w:lineRule="auto"/>
        <w:ind w:firstLine="0"/>
        <w:rPr>
          <w:rFonts w:ascii="Arial" w:hAnsi="Arial" w:cs="Arial"/>
          <w:b/>
          <w:sz w:val="24"/>
          <w:szCs w:val="24"/>
        </w:rPr>
      </w:pPr>
      <w:r w:rsidRPr="00C1059E">
        <w:rPr>
          <w:rFonts w:ascii="Arial" w:hAnsi="Arial" w:cs="Arial"/>
          <w:sz w:val="24"/>
          <w:szCs w:val="24"/>
        </w:rPr>
        <w:t>Quando as obras e/ou serviços contratados forem concluídos, caberá à CONTRATADA apresentar comunicação escrita informando o fato à fiscalização da CONTRATANTE, a qual competirá, no prazo de até 15 (quinze) dias, a verificação dos serviços executados, para fins de recebimento provisório.</w:t>
      </w:r>
    </w:p>
    <w:p w14:paraId="11D61891" w14:textId="77777777" w:rsidR="00160FE6" w:rsidRPr="00C1059E" w:rsidRDefault="00000000" w:rsidP="00A83FEB">
      <w:pPr>
        <w:pStyle w:val="PargrafodaLista"/>
        <w:numPr>
          <w:ilvl w:val="2"/>
          <w:numId w:val="7"/>
        </w:numPr>
        <w:tabs>
          <w:tab w:val="left" w:pos="1580"/>
        </w:tabs>
        <w:spacing w:line="364" w:lineRule="auto"/>
        <w:ind w:right="282" w:firstLine="0"/>
        <w:rPr>
          <w:rFonts w:ascii="Arial" w:hAnsi="Arial" w:cs="Arial"/>
          <w:sz w:val="24"/>
          <w:szCs w:val="24"/>
        </w:rPr>
      </w:pPr>
      <w:r w:rsidRPr="00C1059E">
        <w:rPr>
          <w:rFonts w:ascii="Arial" w:hAnsi="Arial" w:cs="Arial"/>
          <w:sz w:val="24"/>
          <w:szCs w:val="24"/>
        </w:rPr>
        <w:t>O</w:t>
      </w:r>
      <w:r w:rsidRPr="00C1059E">
        <w:rPr>
          <w:rFonts w:ascii="Arial" w:hAnsi="Arial" w:cs="Arial"/>
          <w:spacing w:val="-2"/>
          <w:sz w:val="24"/>
          <w:szCs w:val="24"/>
        </w:rPr>
        <w:t xml:space="preserve"> </w:t>
      </w:r>
      <w:r w:rsidRPr="00C1059E">
        <w:rPr>
          <w:rFonts w:ascii="Arial" w:hAnsi="Arial" w:cs="Arial"/>
          <w:sz w:val="24"/>
          <w:szCs w:val="24"/>
        </w:rPr>
        <w:t>recebimento</w:t>
      </w:r>
      <w:r w:rsidRPr="00C1059E">
        <w:rPr>
          <w:rFonts w:ascii="Arial" w:hAnsi="Arial" w:cs="Arial"/>
          <w:spacing w:val="-3"/>
          <w:sz w:val="24"/>
          <w:szCs w:val="24"/>
        </w:rPr>
        <w:t xml:space="preserve"> </w:t>
      </w:r>
      <w:r w:rsidRPr="00C1059E">
        <w:rPr>
          <w:rFonts w:ascii="Arial" w:hAnsi="Arial" w:cs="Arial"/>
          <w:sz w:val="24"/>
          <w:szCs w:val="24"/>
        </w:rPr>
        <w:t>provisório</w:t>
      </w:r>
      <w:r w:rsidRPr="00C1059E">
        <w:rPr>
          <w:rFonts w:ascii="Arial" w:hAnsi="Arial" w:cs="Arial"/>
          <w:spacing w:val="-2"/>
          <w:sz w:val="24"/>
          <w:szCs w:val="24"/>
        </w:rPr>
        <w:t xml:space="preserve"> </w:t>
      </w:r>
      <w:r w:rsidRPr="00C1059E">
        <w:rPr>
          <w:rFonts w:ascii="Arial" w:hAnsi="Arial" w:cs="Arial"/>
          <w:sz w:val="24"/>
          <w:szCs w:val="24"/>
        </w:rPr>
        <w:t>também</w:t>
      </w:r>
      <w:r w:rsidRPr="00C1059E">
        <w:rPr>
          <w:rFonts w:ascii="Arial" w:hAnsi="Arial" w:cs="Arial"/>
          <w:spacing w:val="-2"/>
          <w:sz w:val="24"/>
          <w:szCs w:val="24"/>
        </w:rPr>
        <w:t xml:space="preserve"> </w:t>
      </w:r>
      <w:r w:rsidRPr="00C1059E">
        <w:rPr>
          <w:rFonts w:ascii="Arial" w:hAnsi="Arial" w:cs="Arial"/>
          <w:sz w:val="24"/>
          <w:szCs w:val="24"/>
        </w:rPr>
        <w:t>ficará</w:t>
      </w:r>
      <w:r w:rsidRPr="00C1059E">
        <w:rPr>
          <w:rFonts w:ascii="Arial" w:hAnsi="Arial" w:cs="Arial"/>
          <w:spacing w:val="-2"/>
          <w:sz w:val="24"/>
          <w:szCs w:val="24"/>
        </w:rPr>
        <w:t xml:space="preserve"> </w:t>
      </w:r>
      <w:r w:rsidRPr="00C1059E">
        <w:rPr>
          <w:rFonts w:ascii="Arial" w:hAnsi="Arial" w:cs="Arial"/>
          <w:sz w:val="24"/>
          <w:szCs w:val="24"/>
        </w:rPr>
        <w:t>sujeito,</w:t>
      </w:r>
      <w:r w:rsidRPr="00C1059E">
        <w:rPr>
          <w:rFonts w:ascii="Arial" w:hAnsi="Arial" w:cs="Arial"/>
          <w:spacing w:val="-1"/>
          <w:sz w:val="24"/>
          <w:szCs w:val="24"/>
        </w:rPr>
        <w:t xml:space="preserve"> </w:t>
      </w:r>
      <w:r w:rsidRPr="00C1059E">
        <w:rPr>
          <w:rFonts w:ascii="Arial" w:hAnsi="Arial" w:cs="Arial"/>
          <w:sz w:val="24"/>
          <w:szCs w:val="24"/>
        </w:rPr>
        <w:t>quando cabível,</w:t>
      </w:r>
      <w:r w:rsidRPr="00C1059E">
        <w:rPr>
          <w:rFonts w:ascii="Arial" w:hAnsi="Arial" w:cs="Arial"/>
          <w:spacing w:val="-3"/>
          <w:sz w:val="24"/>
          <w:szCs w:val="24"/>
        </w:rPr>
        <w:t xml:space="preserve"> </w:t>
      </w:r>
      <w:r w:rsidRPr="00C1059E">
        <w:rPr>
          <w:rFonts w:ascii="Arial" w:hAnsi="Arial" w:cs="Arial"/>
          <w:sz w:val="24"/>
          <w:szCs w:val="24"/>
        </w:rPr>
        <w:t>à</w:t>
      </w:r>
      <w:r w:rsidRPr="00C1059E">
        <w:rPr>
          <w:rFonts w:ascii="Arial" w:hAnsi="Arial" w:cs="Arial"/>
          <w:spacing w:val="-3"/>
          <w:sz w:val="24"/>
          <w:szCs w:val="24"/>
        </w:rPr>
        <w:t xml:space="preserve"> </w:t>
      </w:r>
      <w:r w:rsidRPr="00C1059E">
        <w:rPr>
          <w:rFonts w:ascii="Arial" w:hAnsi="Arial" w:cs="Arial"/>
          <w:sz w:val="24"/>
          <w:szCs w:val="24"/>
        </w:rPr>
        <w:t>conclusão de todos os testes de campo e à entrega dos Manuais e Instruções exigíveis.</w:t>
      </w:r>
    </w:p>
    <w:p w14:paraId="5D7932D0" w14:textId="77777777" w:rsidR="00160FE6" w:rsidRPr="00C1059E" w:rsidRDefault="00000000" w:rsidP="00A83FEB">
      <w:pPr>
        <w:pStyle w:val="PargrafodaLista"/>
        <w:numPr>
          <w:ilvl w:val="1"/>
          <w:numId w:val="7"/>
        </w:numPr>
        <w:tabs>
          <w:tab w:val="left" w:pos="857"/>
        </w:tabs>
        <w:spacing w:line="364" w:lineRule="auto"/>
        <w:ind w:firstLine="0"/>
        <w:rPr>
          <w:rFonts w:ascii="Arial" w:hAnsi="Arial" w:cs="Arial"/>
          <w:b/>
          <w:sz w:val="24"/>
          <w:szCs w:val="24"/>
        </w:rPr>
      </w:pPr>
      <w:r w:rsidRPr="00C1059E">
        <w:rPr>
          <w:rFonts w:ascii="Arial" w:hAnsi="Arial" w:cs="Arial"/>
          <w:sz w:val="24"/>
          <w:szCs w:val="24"/>
        </w:rPr>
        <w:t>A CONTRATANTE realizará inspeção minuciosa de todos os serviços e obras executadas,</w:t>
      </w:r>
      <w:r w:rsidRPr="00C1059E">
        <w:rPr>
          <w:rFonts w:ascii="Arial" w:hAnsi="Arial" w:cs="Arial"/>
          <w:spacing w:val="29"/>
          <w:sz w:val="24"/>
          <w:szCs w:val="24"/>
        </w:rPr>
        <w:t xml:space="preserve">  </w:t>
      </w:r>
      <w:r w:rsidRPr="00C1059E">
        <w:rPr>
          <w:rFonts w:ascii="Arial" w:hAnsi="Arial" w:cs="Arial"/>
          <w:sz w:val="24"/>
          <w:szCs w:val="24"/>
        </w:rPr>
        <w:t>por</w:t>
      </w:r>
      <w:r w:rsidRPr="00C1059E">
        <w:rPr>
          <w:rFonts w:ascii="Arial" w:hAnsi="Arial" w:cs="Arial"/>
          <w:spacing w:val="29"/>
          <w:sz w:val="24"/>
          <w:szCs w:val="24"/>
        </w:rPr>
        <w:t xml:space="preserve">  </w:t>
      </w:r>
      <w:r w:rsidRPr="00C1059E">
        <w:rPr>
          <w:rFonts w:ascii="Arial" w:hAnsi="Arial" w:cs="Arial"/>
          <w:sz w:val="24"/>
          <w:szCs w:val="24"/>
        </w:rPr>
        <w:t>meio</w:t>
      </w:r>
      <w:r w:rsidRPr="00C1059E">
        <w:rPr>
          <w:rFonts w:ascii="Arial" w:hAnsi="Arial" w:cs="Arial"/>
          <w:spacing w:val="30"/>
          <w:sz w:val="24"/>
          <w:szCs w:val="24"/>
        </w:rPr>
        <w:t xml:space="preserve">  </w:t>
      </w:r>
      <w:r w:rsidRPr="00C1059E">
        <w:rPr>
          <w:rFonts w:ascii="Arial" w:hAnsi="Arial" w:cs="Arial"/>
          <w:sz w:val="24"/>
          <w:szCs w:val="24"/>
        </w:rPr>
        <w:t>de</w:t>
      </w:r>
      <w:r w:rsidRPr="00C1059E">
        <w:rPr>
          <w:rFonts w:ascii="Arial" w:hAnsi="Arial" w:cs="Arial"/>
          <w:spacing w:val="32"/>
          <w:sz w:val="24"/>
          <w:szCs w:val="24"/>
        </w:rPr>
        <w:t xml:space="preserve">  </w:t>
      </w:r>
      <w:r w:rsidRPr="00C1059E">
        <w:rPr>
          <w:rFonts w:ascii="Arial" w:hAnsi="Arial" w:cs="Arial"/>
          <w:sz w:val="24"/>
          <w:szCs w:val="24"/>
        </w:rPr>
        <w:t>profissionais</w:t>
      </w:r>
      <w:r w:rsidRPr="00C1059E">
        <w:rPr>
          <w:rFonts w:ascii="Arial" w:hAnsi="Arial" w:cs="Arial"/>
          <w:spacing w:val="30"/>
          <w:sz w:val="24"/>
          <w:szCs w:val="24"/>
        </w:rPr>
        <w:t xml:space="preserve">  </w:t>
      </w:r>
      <w:r w:rsidRPr="00C1059E">
        <w:rPr>
          <w:rFonts w:ascii="Arial" w:hAnsi="Arial" w:cs="Arial"/>
          <w:sz w:val="24"/>
          <w:szCs w:val="24"/>
        </w:rPr>
        <w:t>técnicos</w:t>
      </w:r>
      <w:r w:rsidRPr="00C1059E">
        <w:rPr>
          <w:rFonts w:ascii="Arial" w:hAnsi="Arial" w:cs="Arial"/>
          <w:spacing w:val="31"/>
          <w:sz w:val="24"/>
          <w:szCs w:val="24"/>
        </w:rPr>
        <w:t xml:space="preserve">  </w:t>
      </w:r>
      <w:r w:rsidRPr="00C1059E">
        <w:rPr>
          <w:rFonts w:ascii="Arial" w:hAnsi="Arial" w:cs="Arial"/>
          <w:sz w:val="24"/>
          <w:szCs w:val="24"/>
        </w:rPr>
        <w:t>competentes,</w:t>
      </w:r>
      <w:r w:rsidRPr="00C1059E">
        <w:rPr>
          <w:rFonts w:ascii="Arial" w:hAnsi="Arial" w:cs="Arial"/>
          <w:spacing w:val="29"/>
          <w:sz w:val="24"/>
          <w:szCs w:val="24"/>
        </w:rPr>
        <w:t xml:space="preserve">  </w:t>
      </w:r>
      <w:r w:rsidRPr="00C1059E">
        <w:rPr>
          <w:rFonts w:ascii="Arial" w:hAnsi="Arial" w:cs="Arial"/>
          <w:sz w:val="24"/>
          <w:szCs w:val="24"/>
        </w:rPr>
        <w:t>acompanhados</w:t>
      </w:r>
      <w:r w:rsidRPr="00C1059E">
        <w:rPr>
          <w:rFonts w:ascii="Arial" w:hAnsi="Arial" w:cs="Arial"/>
          <w:spacing w:val="33"/>
          <w:sz w:val="24"/>
          <w:szCs w:val="24"/>
        </w:rPr>
        <w:t xml:space="preserve">  </w:t>
      </w:r>
      <w:r w:rsidRPr="00C1059E">
        <w:rPr>
          <w:rFonts w:ascii="Arial" w:hAnsi="Arial" w:cs="Arial"/>
          <w:spacing w:val="-5"/>
          <w:sz w:val="24"/>
          <w:szCs w:val="24"/>
        </w:rPr>
        <w:t>dos</w:t>
      </w:r>
    </w:p>
    <w:p w14:paraId="0D9F41FD" w14:textId="77777777" w:rsidR="00160FE6" w:rsidRPr="00C1059E" w:rsidRDefault="00160FE6" w:rsidP="00A83FEB">
      <w:pPr>
        <w:pStyle w:val="PargrafodaLista"/>
        <w:spacing w:line="364" w:lineRule="auto"/>
        <w:rPr>
          <w:rFonts w:ascii="Arial" w:hAnsi="Arial" w:cs="Arial"/>
          <w:b/>
          <w:sz w:val="24"/>
          <w:szCs w:val="24"/>
        </w:rPr>
        <w:sectPr w:rsidR="00160FE6" w:rsidRPr="00C1059E">
          <w:pgSz w:w="11910" w:h="16840"/>
          <w:pgMar w:top="1800" w:right="850" w:bottom="980" w:left="992" w:header="317" w:footer="795" w:gutter="0"/>
          <w:cols w:space="720"/>
        </w:sectPr>
      </w:pPr>
    </w:p>
    <w:p w14:paraId="31B33405" w14:textId="77777777" w:rsidR="00160FE6" w:rsidRPr="00C1059E" w:rsidRDefault="00000000" w:rsidP="00A83FEB">
      <w:pPr>
        <w:pStyle w:val="Corpodetexto"/>
        <w:spacing w:before="86" w:line="364" w:lineRule="auto"/>
        <w:ind w:right="280"/>
        <w:rPr>
          <w:rFonts w:ascii="Arial" w:hAnsi="Arial" w:cs="Arial"/>
        </w:rPr>
      </w:pPr>
      <w:r w:rsidRPr="00C1059E">
        <w:rPr>
          <w:rFonts w:ascii="Arial" w:hAnsi="Arial" w:cs="Arial"/>
        </w:rPr>
        <w:lastRenderedPageBreak/>
        <w:t xml:space="preserve">profissionais encarregados pela obra, com a finalidade de verificar a adequação dos serviços e constatar e relacionar os arremates, retoques e revisões finais que se fizerem </w:t>
      </w:r>
      <w:r w:rsidRPr="00C1059E">
        <w:rPr>
          <w:rFonts w:ascii="Arial" w:hAnsi="Arial" w:cs="Arial"/>
          <w:spacing w:val="-2"/>
        </w:rPr>
        <w:t>necessários.</w:t>
      </w:r>
    </w:p>
    <w:p w14:paraId="42DF64A1" w14:textId="77777777" w:rsidR="00160FE6" w:rsidRPr="00C1059E" w:rsidRDefault="00000000" w:rsidP="00A83FEB">
      <w:pPr>
        <w:pStyle w:val="PargrafodaLista"/>
        <w:numPr>
          <w:ilvl w:val="2"/>
          <w:numId w:val="7"/>
        </w:numPr>
        <w:tabs>
          <w:tab w:val="left" w:pos="1580"/>
        </w:tabs>
        <w:spacing w:line="364" w:lineRule="auto"/>
        <w:ind w:firstLine="0"/>
        <w:rPr>
          <w:rFonts w:ascii="Arial" w:hAnsi="Arial" w:cs="Arial"/>
          <w:sz w:val="24"/>
          <w:szCs w:val="24"/>
        </w:rPr>
      </w:pPr>
      <w:r w:rsidRPr="00C1059E">
        <w:rPr>
          <w:rFonts w:ascii="Arial" w:hAnsi="Arial" w:cs="Arial"/>
          <w:sz w:val="24"/>
          <w:szCs w:val="24"/>
        </w:rPr>
        <w:t>Após tal inspeção, será lavrado Termo de Recebimento Provisório, em 02 (duas)</w:t>
      </w:r>
      <w:r w:rsidRPr="00C1059E">
        <w:rPr>
          <w:rFonts w:ascii="Arial" w:hAnsi="Arial" w:cs="Arial"/>
          <w:spacing w:val="-16"/>
          <w:sz w:val="24"/>
          <w:szCs w:val="24"/>
        </w:rPr>
        <w:t xml:space="preserve"> </w:t>
      </w:r>
      <w:r w:rsidRPr="00C1059E">
        <w:rPr>
          <w:rFonts w:ascii="Arial" w:hAnsi="Arial" w:cs="Arial"/>
          <w:sz w:val="24"/>
          <w:szCs w:val="24"/>
        </w:rPr>
        <w:t>vias</w:t>
      </w:r>
      <w:r w:rsidRPr="00C1059E">
        <w:rPr>
          <w:rFonts w:ascii="Arial" w:hAnsi="Arial" w:cs="Arial"/>
          <w:spacing w:val="-16"/>
          <w:sz w:val="24"/>
          <w:szCs w:val="24"/>
        </w:rPr>
        <w:t xml:space="preserve"> </w:t>
      </w:r>
      <w:r w:rsidRPr="00C1059E">
        <w:rPr>
          <w:rFonts w:ascii="Arial" w:hAnsi="Arial" w:cs="Arial"/>
          <w:sz w:val="24"/>
          <w:szCs w:val="24"/>
        </w:rPr>
        <w:t>de</w:t>
      </w:r>
      <w:r w:rsidRPr="00C1059E">
        <w:rPr>
          <w:rFonts w:ascii="Arial" w:hAnsi="Arial" w:cs="Arial"/>
          <w:spacing w:val="-12"/>
          <w:sz w:val="24"/>
          <w:szCs w:val="24"/>
        </w:rPr>
        <w:t xml:space="preserve"> </w:t>
      </w:r>
      <w:r w:rsidRPr="00C1059E">
        <w:rPr>
          <w:rFonts w:ascii="Arial" w:hAnsi="Arial" w:cs="Arial"/>
          <w:sz w:val="24"/>
          <w:szCs w:val="24"/>
        </w:rPr>
        <w:t>igual</w:t>
      </w:r>
      <w:r w:rsidRPr="00C1059E">
        <w:rPr>
          <w:rFonts w:ascii="Arial" w:hAnsi="Arial" w:cs="Arial"/>
          <w:spacing w:val="-14"/>
          <w:sz w:val="24"/>
          <w:szCs w:val="24"/>
        </w:rPr>
        <w:t xml:space="preserve"> </w:t>
      </w:r>
      <w:r w:rsidRPr="00C1059E">
        <w:rPr>
          <w:rFonts w:ascii="Arial" w:hAnsi="Arial" w:cs="Arial"/>
          <w:sz w:val="24"/>
          <w:szCs w:val="24"/>
        </w:rPr>
        <w:t>teor</w:t>
      </w:r>
      <w:r w:rsidRPr="00C1059E">
        <w:rPr>
          <w:rFonts w:ascii="Arial" w:hAnsi="Arial" w:cs="Arial"/>
          <w:spacing w:val="-15"/>
          <w:sz w:val="24"/>
          <w:szCs w:val="24"/>
        </w:rPr>
        <w:t xml:space="preserve"> </w:t>
      </w:r>
      <w:r w:rsidRPr="00C1059E">
        <w:rPr>
          <w:rFonts w:ascii="Arial" w:hAnsi="Arial" w:cs="Arial"/>
          <w:sz w:val="24"/>
          <w:szCs w:val="24"/>
        </w:rPr>
        <w:t>e</w:t>
      </w:r>
      <w:r w:rsidRPr="00C1059E">
        <w:rPr>
          <w:rFonts w:ascii="Arial" w:hAnsi="Arial" w:cs="Arial"/>
          <w:spacing w:val="-15"/>
          <w:sz w:val="24"/>
          <w:szCs w:val="24"/>
        </w:rPr>
        <w:t xml:space="preserve"> </w:t>
      </w:r>
      <w:r w:rsidRPr="00C1059E">
        <w:rPr>
          <w:rFonts w:ascii="Arial" w:hAnsi="Arial" w:cs="Arial"/>
          <w:sz w:val="24"/>
          <w:szCs w:val="24"/>
        </w:rPr>
        <w:t>forma,</w:t>
      </w:r>
      <w:r w:rsidRPr="00C1059E">
        <w:rPr>
          <w:rFonts w:ascii="Arial" w:hAnsi="Arial" w:cs="Arial"/>
          <w:spacing w:val="-15"/>
          <w:sz w:val="24"/>
          <w:szCs w:val="24"/>
        </w:rPr>
        <w:t xml:space="preserve"> </w:t>
      </w:r>
      <w:r w:rsidRPr="00C1059E">
        <w:rPr>
          <w:rFonts w:ascii="Arial" w:hAnsi="Arial" w:cs="Arial"/>
          <w:sz w:val="24"/>
          <w:szCs w:val="24"/>
        </w:rPr>
        <w:t>ambas</w:t>
      </w:r>
      <w:r w:rsidRPr="00C1059E">
        <w:rPr>
          <w:rFonts w:ascii="Arial" w:hAnsi="Arial" w:cs="Arial"/>
          <w:spacing w:val="-16"/>
          <w:sz w:val="24"/>
          <w:szCs w:val="24"/>
        </w:rPr>
        <w:t xml:space="preserve"> </w:t>
      </w:r>
      <w:r w:rsidRPr="00C1059E">
        <w:rPr>
          <w:rFonts w:ascii="Arial" w:hAnsi="Arial" w:cs="Arial"/>
          <w:sz w:val="24"/>
          <w:szCs w:val="24"/>
        </w:rPr>
        <w:t>assinadas</w:t>
      </w:r>
      <w:r w:rsidRPr="00C1059E">
        <w:rPr>
          <w:rFonts w:ascii="Arial" w:hAnsi="Arial" w:cs="Arial"/>
          <w:spacing w:val="-13"/>
          <w:sz w:val="24"/>
          <w:szCs w:val="24"/>
        </w:rPr>
        <w:t xml:space="preserve"> </w:t>
      </w:r>
      <w:r w:rsidRPr="00C1059E">
        <w:rPr>
          <w:rFonts w:ascii="Arial" w:hAnsi="Arial" w:cs="Arial"/>
          <w:sz w:val="24"/>
          <w:szCs w:val="24"/>
        </w:rPr>
        <w:t>pela</w:t>
      </w:r>
      <w:r w:rsidRPr="00C1059E">
        <w:rPr>
          <w:rFonts w:ascii="Arial" w:hAnsi="Arial" w:cs="Arial"/>
          <w:spacing w:val="-15"/>
          <w:sz w:val="24"/>
          <w:szCs w:val="24"/>
        </w:rPr>
        <w:t xml:space="preserve"> </w:t>
      </w:r>
      <w:r w:rsidRPr="00C1059E">
        <w:rPr>
          <w:rFonts w:ascii="Arial" w:hAnsi="Arial" w:cs="Arial"/>
          <w:sz w:val="24"/>
          <w:szCs w:val="24"/>
        </w:rPr>
        <w:t>fiscalização,</w:t>
      </w:r>
      <w:r w:rsidRPr="00C1059E">
        <w:rPr>
          <w:rFonts w:ascii="Arial" w:hAnsi="Arial" w:cs="Arial"/>
          <w:spacing w:val="-15"/>
          <w:sz w:val="24"/>
          <w:szCs w:val="24"/>
        </w:rPr>
        <w:t xml:space="preserve"> </w:t>
      </w:r>
      <w:r w:rsidRPr="00C1059E">
        <w:rPr>
          <w:rFonts w:ascii="Arial" w:hAnsi="Arial" w:cs="Arial"/>
          <w:sz w:val="24"/>
          <w:szCs w:val="24"/>
        </w:rPr>
        <w:t>relatando</w:t>
      </w:r>
      <w:r w:rsidRPr="00C1059E">
        <w:rPr>
          <w:rFonts w:ascii="Arial" w:hAnsi="Arial" w:cs="Arial"/>
          <w:spacing w:val="-13"/>
          <w:sz w:val="24"/>
          <w:szCs w:val="24"/>
        </w:rPr>
        <w:t xml:space="preserve"> </w:t>
      </w:r>
      <w:r w:rsidRPr="00C1059E">
        <w:rPr>
          <w:rFonts w:ascii="Arial" w:hAnsi="Arial" w:cs="Arial"/>
          <w:sz w:val="24"/>
          <w:szCs w:val="24"/>
        </w:rPr>
        <w:t>as</w:t>
      </w:r>
      <w:r w:rsidRPr="00C1059E">
        <w:rPr>
          <w:rFonts w:ascii="Arial" w:hAnsi="Arial" w:cs="Arial"/>
          <w:spacing w:val="-16"/>
          <w:sz w:val="24"/>
          <w:szCs w:val="24"/>
        </w:rPr>
        <w:t xml:space="preserve"> </w:t>
      </w:r>
      <w:r w:rsidRPr="00C1059E">
        <w:rPr>
          <w:rFonts w:ascii="Arial" w:hAnsi="Arial" w:cs="Arial"/>
          <w:sz w:val="24"/>
          <w:szCs w:val="24"/>
        </w:rPr>
        <w:t>eventuais pendências verificadas.</w:t>
      </w:r>
    </w:p>
    <w:p w14:paraId="0F2452E7" w14:textId="77777777" w:rsidR="00160FE6" w:rsidRPr="00C1059E" w:rsidRDefault="00000000" w:rsidP="00A83FEB">
      <w:pPr>
        <w:pStyle w:val="PargrafodaLista"/>
        <w:numPr>
          <w:ilvl w:val="2"/>
          <w:numId w:val="7"/>
        </w:numPr>
        <w:tabs>
          <w:tab w:val="left" w:pos="1580"/>
        </w:tabs>
        <w:spacing w:line="364" w:lineRule="auto"/>
        <w:ind w:firstLine="0"/>
        <w:rPr>
          <w:rFonts w:ascii="Arial" w:hAnsi="Arial" w:cs="Arial"/>
          <w:sz w:val="24"/>
          <w:szCs w:val="24"/>
        </w:rPr>
      </w:pPr>
      <w:r w:rsidRPr="00C1059E">
        <w:rPr>
          <w:rFonts w:ascii="Arial" w:hAnsi="Arial" w:cs="Arial"/>
          <w:sz w:val="24"/>
          <w:szCs w:val="24"/>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w:t>
      </w:r>
      <w:r w:rsidRPr="00C1059E">
        <w:rPr>
          <w:rFonts w:ascii="Arial" w:hAnsi="Arial" w:cs="Arial"/>
          <w:spacing w:val="-5"/>
          <w:sz w:val="24"/>
          <w:szCs w:val="24"/>
        </w:rPr>
        <w:t xml:space="preserve"> </w:t>
      </w:r>
      <w:r w:rsidRPr="00C1059E">
        <w:rPr>
          <w:rFonts w:ascii="Arial" w:hAnsi="Arial" w:cs="Arial"/>
          <w:sz w:val="24"/>
          <w:szCs w:val="24"/>
        </w:rPr>
        <w:t>as</w:t>
      </w:r>
      <w:r w:rsidRPr="00C1059E">
        <w:rPr>
          <w:rFonts w:ascii="Arial" w:hAnsi="Arial" w:cs="Arial"/>
          <w:spacing w:val="-7"/>
          <w:sz w:val="24"/>
          <w:szCs w:val="24"/>
        </w:rPr>
        <w:t xml:space="preserve"> </w:t>
      </w:r>
      <w:r w:rsidRPr="00C1059E">
        <w:rPr>
          <w:rFonts w:ascii="Arial" w:hAnsi="Arial" w:cs="Arial"/>
          <w:sz w:val="24"/>
          <w:szCs w:val="24"/>
        </w:rPr>
        <w:t>eventuais</w:t>
      </w:r>
      <w:r w:rsidRPr="00C1059E">
        <w:rPr>
          <w:rFonts w:ascii="Arial" w:hAnsi="Arial" w:cs="Arial"/>
          <w:spacing w:val="-5"/>
          <w:sz w:val="24"/>
          <w:szCs w:val="24"/>
        </w:rPr>
        <w:t xml:space="preserve"> </w:t>
      </w:r>
      <w:r w:rsidRPr="00C1059E">
        <w:rPr>
          <w:rFonts w:ascii="Arial" w:hAnsi="Arial" w:cs="Arial"/>
          <w:sz w:val="24"/>
          <w:szCs w:val="24"/>
        </w:rPr>
        <w:t>pendências</w:t>
      </w:r>
      <w:r w:rsidRPr="00C1059E">
        <w:rPr>
          <w:rFonts w:ascii="Arial" w:hAnsi="Arial" w:cs="Arial"/>
          <w:spacing w:val="-5"/>
          <w:sz w:val="24"/>
          <w:szCs w:val="24"/>
        </w:rPr>
        <w:t xml:space="preserve"> </w:t>
      </w:r>
      <w:r w:rsidRPr="00C1059E">
        <w:rPr>
          <w:rFonts w:ascii="Arial" w:hAnsi="Arial" w:cs="Arial"/>
          <w:sz w:val="24"/>
          <w:szCs w:val="24"/>
        </w:rPr>
        <w:t>que</w:t>
      </w:r>
      <w:r w:rsidRPr="00C1059E">
        <w:rPr>
          <w:rFonts w:ascii="Arial" w:hAnsi="Arial" w:cs="Arial"/>
          <w:spacing w:val="-2"/>
          <w:sz w:val="24"/>
          <w:szCs w:val="24"/>
        </w:rPr>
        <w:t xml:space="preserve"> </w:t>
      </w:r>
      <w:r w:rsidRPr="00C1059E">
        <w:rPr>
          <w:rFonts w:ascii="Arial" w:hAnsi="Arial" w:cs="Arial"/>
          <w:sz w:val="24"/>
          <w:szCs w:val="24"/>
        </w:rPr>
        <w:t>possam</w:t>
      </w:r>
      <w:r w:rsidRPr="00C1059E">
        <w:rPr>
          <w:rFonts w:ascii="Arial" w:hAnsi="Arial" w:cs="Arial"/>
          <w:spacing w:val="-5"/>
          <w:sz w:val="24"/>
          <w:szCs w:val="24"/>
        </w:rPr>
        <w:t xml:space="preserve"> </w:t>
      </w:r>
      <w:r w:rsidRPr="00C1059E">
        <w:rPr>
          <w:rFonts w:ascii="Arial" w:hAnsi="Arial" w:cs="Arial"/>
          <w:sz w:val="24"/>
          <w:szCs w:val="24"/>
        </w:rPr>
        <w:t>vir</w:t>
      </w:r>
      <w:r w:rsidRPr="00C1059E">
        <w:rPr>
          <w:rFonts w:ascii="Arial" w:hAnsi="Arial" w:cs="Arial"/>
          <w:spacing w:val="-2"/>
          <w:sz w:val="24"/>
          <w:szCs w:val="24"/>
        </w:rPr>
        <w:t xml:space="preserve"> </w:t>
      </w:r>
      <w:r w:rsidRPr="00C1059E">
        <w:rPr>
          <w:rFonts w:ascii="Arial" w:hAnsi="Arial" w:cs="Arial"/>
          <w:sz w:val="24"/>
          <w:szCs w:val="24"/>
        </w:rPr>
        <w:t>a</w:t>
      </w:r>
      <w:r w:rsidRPr="00C1059E">
        <w:rPr>
          <w:rFonts w:ascii="Arial" w:hAnsi="Arial" w:cs="Arial"/>
          <w:spacing w:val="-2"/>
          <w:sz w:val="24"/>
          <w:szCs w:val="24"/>
        </w:rPr>
        <w:t xml:space="preserve"> </w:t>
      </w:r>
      <w:r w:rsidRPr="00C1059E">
        <w:rPr>
          <w:rFonts w:ascii="Arial" w:hAnsi="Arial" w:cs="Arial"/>
          <w:sz w:val="24"/>
          <w:szCs w:val="24"/>
        </w:rPr>
        <w:t>ser</w:t>
      </w:r>
      <w:r w:rsidRPr="00C1059E">
        <w:rPr>
          <w:rFonts w:ascii="Arial" w:hAnsi="Arial" w:cs="Arial"/>
          <w:spacing w:val="-2"/>
          <w:sz w:val="24"/>
          <w:szCs w:val="24"/>
        </w:rPr>
        <w:t xml:space="preserve"> </w:t>
      </w:r>
      <w:r w:rsidRPr="00C1059E">
        <w:rPr>
          <w:rFonts w:ascii="Arial" w:hAnsi="Arial" w:cs="Arial"/>
          <w:sz w:val="24"/>
          <w:szCs w:val="24"/>
        </w:rPr>
        <w:t>apontadas</w:t>
      </w:r>
      <w:r w:rsidRPr="00C1059E">
        <w:rPr>
          <w:rFonts w:ascii="Arial" w:hAnsi="Arial" w:cs="Arial"/>
          <w:spacing w:val="-2"/>
          <w:sz w:val="24"/>
          <w:szCs w:val="24"/>
        </w:rPr>
        <w:t xml:space="preserve"> </w:t>
      </w:r>
      <w:r w:rsidRPr="00C1059E">
        <w:rPr>
          <w:rFonts w:ascii="Arial" w:hAnsi="Arial" w:cs="Arial"/>
          <w:sz w:val="24"/>
          <w:szCs w:val="24"/>
        </w:rPr>
        <w:t>no</w:t>
      </w:r>
      <w:r w:rsidRPr="00C1059E">
        <w:rPr>
          <w:rFonts w:ascii="Arial" w:hAnsi="Arial" w:cs="Arial"/>
          <w:spacing w:val="-6"/>
          <w:sz w:val="24"/>
          <w:szCs w:val="24"/>
        </w:rPr>
        <w:t xml:space="preserve"> </w:t>
      </w:r>
      <w:r w:rsidRPr="00C1059E">
        <w:rPr>
          <w:rFonts w:ascii="Arial" w:hAnsi="Arial" w:cs="Arial"/>
          <w:sz w:val="24"/>
          <w:szCs w:val="24"/>
        </w:rPr>
        <w:t>Termo</w:t>
      </w:r>
      <w:r w:rsidRPr="00C1059E">
        <w:rPr>
          <w:rFonts w:ascii="Arial" w:hAnsi="Arial" w:cs="Arial"/>
          <w:spacing w:val="-4"/>
          <w:sz w:val="24"/>
          <w:szCs w:val="24"/>
        </w:rPr>
        <w:t xml:space="preserve"> </w:t>
      </w:r>
      <w:r w:rsidRPr="00C1059E">
        <w:rPr>
          <w:rFonts w:ascii="Arial" w:hAnsi="Arial" w:cs="Arial"/>
          <w:sz w:val="24"/>
          <w:szCs w:val="24"/>
        </w:rPr>
        <w:t>de</w:t>
      </w:r>
      <w:r w:rsidRPr="00C1059E">
        <w:rPr>
          <w:rFonts w:ascii="Arial" w:hAnsi="Arial" w:cs="Arial"/>
          <w:spacing w:val="-2"/>
          <w:sz w:val="24"/>
          <w:szCs w:val="24"/>
        </w:rPr>
        <w:t xml:space="preserve"> </w:t>
      </w:r>
      <w:r w:rsidRPr="00C1059E">
        <w:rPr>
          <w:rFonts w:ascii="Arial" w:hAnsi="Arial" w:cs="Arial"/>
          <w:sz w:val="24"/>
          <w:szCs w:val="24"/>
        </w:rPr>
        <w:t xml:space="preserve">Recebimento </w:t>
      </w:r>
      <w:r w:rsidRPr="00C1059E">
        <w:rPr>
          <w:rFonts w:ascii="Arial" w:hAnsi="Arial" w:cs="Arial"/>
          <w:spacing w:val="-2"/>
          <w:sz w:val="24"/>
          <w:szCs w:val="24"/>
        </w:rPr>
        <w:t>Provisório.</w:t>
      </w:r>
    </w:p>
    <w:p w14:paraId="7F8D164C" w14:textId="77777777" w:rsidR="00160FE6" w:rsidRPr="00C1059E" w:rsidRDefault="00000000" w:rsidP="00A83FEB">
      <w:pPr>
        <w:pStyle w:val="PargrafodaLista"/>
        <w:numPr>
          <w:ilvl w:val="1"/>
          <w:numId w:val="7"/>
        </w:numPr>
        <w:tabs>
          <w:tab w:val="left" w:pos="857"/>
        </w:tabs>
        <w:spacing w:line="364" w:lineRule="auto"/>
        <w:ind w:right="278" w:firstLine="0"/>
        <w:rPr>
          <w:rFonts w:ascii="Arial" w:hAnsi="Arial" w:cs="Arial"/>
          <w:b/>
          <w:sz w:val="24"/>
          <w:szCs w:val="24"/>
        </w:rPr>
      </w:pPr>
      <w:r w:rsidRPr="00C1059E">
        <w:rPr>
          <w:rFonts w:ascii="Arial" w:hAnsi="Arial" w:cs="Arial"/>
          <w:sz w:val="24"/>
          <w:szCs w:val="24"/>
        </w:rPr>
        <w:t>O Termo de Recebimento Definitivo das obras e/ou serviços contratados será lavrado em até 90 (noventa) dias após a lavratura do Termo de Recebimento Provisório, por servidor</w:t>
      </w:r>
      <w:r w:rsidRPr="00C1059E">
        <w:rPr>
          <w:rFonts w:ascii="Arial" w:hAnsi="Arial" w:cs="Arial"/>
          <w:spacing w:val="-1"/>
          <w:sz w:val="24"/>
          <w:szCs w:val="24"/>
        </w:rPr>
        <w:t xml:space="preserve"> </w:t>
      </w:r>
      <w:r w:rsidRPr="00C1059E">
        <w:rPr>
          <w:rFonts w:ascii="Arial" w:hAnsi="Arial" w:cs="Arial"/>
          <w:sz w:val="24"/>
          <w:szCs w:val="24"/>
        </w:rPr>
        <w:t>ou agente</w:t>
      </w:r>
      <w:r w:rsidRPr="00C1059E">
        <w:rPr>
          <w:rFonts w:ascii="Arial" w:hAnsi="Arial" w:cs="Arial"/>
          <w:spacing w:val="-1"/>
          <w:sz w:val="24"/>
          <w:szCs w:val="24"/>
        </w:rPr>
        <w:t xml:space="preserve"> </w:t>
      </w:r>
      <w:r w:rsidRPr="00C1059E">
        <w:rPr>
          <w:rFonts w:ascii="Arial" w:hAnsi="Arial" w:cs="Arial"/>
          <w:sz w:val="24"/>
          <w:szCs w:val="24"/>
        </w:rPr>
        <w:t>de</w:t>
      </w:r>
      <w:r w:rsidRPr="00C1059E">
        <w:rPr>
          <w:rFonts w:ascii="Arial" w:hAnsi="Arial" w:cs="Arial"/>
          <w:spacing w:val="-2"/>
          <w:sz w:val="24"/>
          <w:szCs w:val="24"/>
        </w:rPr>
        <w:t xml:space="preserve"> </w:t>
      </w:r>
      <w:r w:rsidRPr="00C1059E">
        <w:rPr>
          <w:rFonts w:ascii="Arial" w:hAnsi="Arial" w:cs="Arial"/>
          <w:sz w:val="24"/>
          <w:szCs w:val="24"/>
        </w:rPr>
        <w:t>contratação</w:t>
      </w:r>
      <w:r w:rsidRPr="00C1059E">
        <w:rPr>
          <w:rFonts w:ascii="Arial" w:hAnsi="Arial" w:cs="Arial"/>
          <w:spacing w:val="-2"/>
          <w:sz w:val="24"/>
          <w:szCs w:val="24"/>
        </w:rPr>
        <w:t xml:space="preserve"> </w:t>
      </w:r>
      <w:r w:rsidRPr="00C1059E">
        <w:rPr>
          <w:rFonts w:ascii="Arial" w:hAnsi="Arial" w:cs="Arial"/>
          <w:sz w:val="24"/>
          <w:szCs w:val="24"/>
        </w:rPr>
        <w:t>designados</w:t>
      </w:r>
      <w:r w:rsidRPr="00C1059E">
        <w:rPr>
          <w:rFonts w:ascii="Arial" w:hAnsi="Arial" w:cs="Arial"/>
          <w:spacing w:val="-3"/>
          <w:sz w:val="24"/>
          <w:szCs w:val="24"/>
        </w:rPr>
        <w:t xml:space="preserve"> </w:t>
      </w:r>
      <w:r w:rsidRPr="00C1059E">
        <w:rPr>
          <w:rFonts w:ascii="Arial" w:hAnsi="Arial" w:cs="Arial"/>
          <w:sz w:val="24"/>
          <w:szCs w:val="24"/>
        </w:rPr>
        <w:t>pela</w:t>
      </w:r>
      <w:r w:rsidRPr="00C1059E">
        <w:rPr>
          <w:rFonts w:ascii="Arial" w:hAnsi="Arial" w:cs="Arial"/>
          <w:spacing w:val="-1"/>
          <w:sz w:val="24"/>
          <w:szCs w:val="24"/>
        </w:rPr>
        <w:t xml:space="preserve"> </w:t>
      </w:r>
      <w:r w:rsidRPr="00C1059E">
        <w:rPr>
          <w:rFonts w:ascii="Arial" w:hAnsi="Arial" w:cs="Arial"/>
          <w:sz w:val="24"/>
          <w:szCs w:val="24"/>
        </w:rPr>
        <w:t>autoridade</w:t>
      </w:r>
      <w:r w:rsidRPr="00C1059E">
        <w:rPr>
          <w:rFonts w:ascii="Arial" w:hAnsi="Arial" w:cs="Arial"/>
          <w:spacing w:val="-2"/>
          <w:sz w:val="24"/>
          <w:szCs w:val="24"/>
        </w:rPr>
        <w:t xml:space="preserve"> </w:t>
      </w:r>
      <w:r w:rsidRPr="00C1059E">
        <w:rPr>
          <w:rFonts w:ascii="Arial" w:hAnsi="Arial" w:cs="Arial"/>
          <w:sz w:val="24"/>
          <w:szCs w:val="24"/>
        </w:rPr>
        <w:t>competente,</w:t>
      </w:r>
      <w:r w:rsidRPr="00C1059E">
        <w:rPr>
          <w:rFonts w:ascii="Arial" w:hAnsi="Arial" w:cs="Arial"/>
          <w:spacing w:val="-1"/>
          <w:sz w:val="24"/>
          <w:szCs w:val="24"/>
        </w:rPr>
        <w:t xml:space="preserve"> </w:t>
      </w:r>
      <w:r w:rsidRPr="00C1059E">
        <w:rPr>
          <w:rFonts w:ascii="Arial" w:hAnsi="Arial" w:cs="Arial"/>
          <w:sz w:val="24"/>
          <w:szCs w:val="24"/>
        </w:rPr>
        <w:t>desde</w:t>
      </w:r>
      <w:r w:rsidRPr="00C1059E">
        <w:rPr>
          <w:rFonts w:ascii="Arial" w:hAnsi="Arial" w:cs="Arial"/>
          <w:spacing w:val="-2"/>
          <w:sz w:val="24"/>
          <w:szCs w:val="24"/>
        </w:rPr>
        <w:t xml:space="preserve"> </w:t>
      </w:r>
      <w:r w:rsidRPr="00C1059E">
        <w:rPr>
          <w:rFonts w:ascii="Arial" w:hAnsi="Arial" w:cs="Arial"/>
          <w:sz w:val="24"/>
          <w:szCs w:val="24"/>
        </w:rPr>
        <w:t>que tenham sido devidamente atendidas todas as exigências da fiscalização quanto às pendências observadas, e somente após solucionadas todas as reclamações porventura feitas</w:t>
      </w:r>
      <w:r w:rsidRPr="00C1059E">
        <w:rPr>
          <w:rFonts w:ascii="Arial" w:hAnsi="Arial" w:cs="Arial"/>
          <w:spacing w:val="-5"/>
          <w:sz w:val="24"/>
          <w:szCs w:val="24"/>
        </w:rPr>
        <w:t xml:space="preserve"> </w:t>
      </w:r>
      <w:r w:rsidRPr="00C1059E">
        <w:rPr>
          <w:rFonts w:ascii="Arial" w:hAnsi="Arial" w:cs="Arial"/>
          <w:sz w:val="24"/>
          <w:szCs w:val="24"/>
        </w:rPr>
        <w:t>quanto</w:t>
      </w:r>
      <w:r w:rsidRPr="00C1059E">
        <w:rPr>
          <w:rFonts w:ascii="Arial" w:hAnsi="Arial" w:cs="Arial"/>
          <w:spacing w:val="-4"/>
          <w:sz w:val="24"/>
          <w:szCs w:val="24"/>
        </w:rPr>
        <w:t xml:space="preserve"> </w:t>
      </w:r>
      <w:r w:rsidRPr="00C1059E">
        <w:rPr>
          <w:rFonts w:ascii="Arial" w:hAnsi="Arial" w:cs="Arial"/>
          <w:sz w:val="24"/>
          <w:szCs w:val="24"/>
        </w:rPr>
        <w:t>à</w:t>
      </w:r>
      <w:r w:rsidRPr="00C1059E">
        <w:rPr>
          <w:rFonts w:ascii="Arial" w:hAnsi="Arial" w:cs="Arial"/>
          <w:spacing w:val="-2"/>
          <w:sz w:val="24"/>
          <w:szCs w:val="24"/>
        </w:rPr>
        <w:t xml:space="preserve"> </w:t>
      </w:r>
      <w:r w:rsidRPr="00C1059E">
        <w:rPr>
          <w:rFonts w:ascii="Arial" w:hAnsi="Arial" w:cs="Arial"/>
          <w:sz w:val="24"/>
          <w:szCs w:val="24"/>
        </w:rPr>
        <w:t>falta</w:t>
      </w:r>
      <w:r w:rsidRPr="00C1059E">
        <w:rPr>
          <w:rFonts w:ascii="Arial" w:hAnsi="Arial" w:cs="Arial"/>
          <w:spacing w:val="-4"/>
          <w:sz w:val="24"/>
          <w:szCs w:val="24"/>
        </w:rPr>
        <w:t xml:space="preserve"> </w:t>
      </w:r>
      <w:r w:rsidRPr="00C1059E">
        <w:rPr>
          <w:rFonts w:ascii="Arial" w:hAnsi="Arial" w:cs="Arial"/>
          <w:sz w:val="24"/>
          <w:szCs w:val="24"/>
        </w:rPr>
        <w:t>de</w:t>
      </w:r>
      <w:r w:rsidRPr="00C1059E">
        <w:rPr>
          <w:rFonts w:ascii="Arial" w:hAnsi="Arial" w:cs="Arial"/>
          <w:spacing w:val="-2"/>
          <w:sz w:val="24"/>
          <w:szCs w:val="24"/>
        </w:rPr>
        <w:t xml:space="preserve"> </w:t>
      </w:r>
      <w:r w:rsidRPr="00C1059E">
        <w:rPr>
          <w:rFonts w:ascii="Arial" w:hAnsi="Arial" w:cs="Arial"/>
          <w:sz w:val="24"/>
          <w:szCs w:val="24"/>
        </w:rPr>
        <w:t>pagamento</w:t>
      </w:r>
      <w:r w:rsidRPr="00C1059E">
        <w:rPr>
          <w:rFonts w:ascii="Arial" w:hAnsi="Arial" w:cs="Arial"/>
          <w:spacing w:val="-5"/>
          <w:sz w:val="24"/>
          <w:szCs w:val="24"/>
        </w:rPr>
        <w:t xml:space="preserve"> </w:t>
      </w:r>
      <w:r w:rsidRPr="00C1059E">
        <w:rPr>
          <w:rFonts w:ascii="Arial" w:hAnsi="Arial" w:cs="Arial"/>
          <w:sz w:val="24"/>
          <w:szCs w:val="24"/>
        </w:rPr>
        <w:t>a</w:t>
      </w:r>
      <w:r w:rsidRPr="00C1059E">
        <w:rPr>
          <w:rFonts w:ascii="Arial" w:hAnsi="Arial" w:cs="Arial"/>
          <w:spacing w:val="-1"/>
          <w:sz w:val="24"/>
          <w:szCs w:val="24"/>
        </w:rPr>
        <w:t xml:space="preserve"> </w:t>
      </w:r>
      <w:r w:rsidRPr="00C1059E">
        <w:rPr>
          <w:rFonts w:ascii="Arial" w:hAnsi="Arial" w:cs="Arial"/>
          <w:sz w:val="24"/>
          <w:szCs w:val="24"/>
        </w:rPr>
        <w:t>operários</w:t>
      </w:r>
      <w:r w:rsidRPr="00C1059E">
        <w:rPr>
          <w:rFonts w:ascii="Arial" w:hAnsi="Arial" w:cs="Arial"/>
          <w:spacing w:val="-2"/>
          <w:sz w:val="24"/>
          <w:szCs w:val="24"/>
        </w:rPr>
        <w:t xml:space="preserve"> </w:t>
      </w:r>
      <w:r w:rsidRPr="00C1059E">
        <w:rPr>
          <w:rFonts w:ascii="Arial" w:hAnsi="Arial" w:cs="Arial"/>
          <w:sz w:val="24"/>
          <w:szCs w:val="24"/>
        </w:rPr>
        <w:t>ou</w:t>
      </w:r>
      <w:r w:rsidRPr="00C1059E">
        <w:rPr>
          <w:rFonts w:ascii="Arial" w:hAnsi="Arial" w:cs="Arial"/>
          <w:spacing w:val="-5"/>
          <w:sz w:val="24"/>
          <w:szCs w:val="24"/>
        </w:rPr>
        <w:t xml:space="preserve"> </w:t>
      </w:r>
      <w:r w:rsidRPr="00C1059E">
        <w:rPr>
          <w:rFonts w:ascii="Arial" w:hAnsi="Arial" w:cs="Arial"/>
          <w:sz w:val="24"/>
          <w:szCs w:val="24"/>
        </w:rPr>
        <w:t>fornecedores</w:t>
      </w:r>
      <w:r w:rsidRPr="00C1059E">
        <w:rPr>
          <w:rFonts w:ascii="Arial" w:hAnsi="Arial" w:cs="Arial"/>
          <w:spacing w:val="-2"/>
          <w:sz w:val="24"/>
          <w:szCs w:val="24"/>
        </w:rPr>
        <w:t xml:space="preserve"> </w:t>
      </w:r>
      <w:r w:rsidRPr="00C1059E">
        <w:rPr>
          <w:rFonts w:ascii="Arial" w:hAnsi="Arial" w:cs="Arial"/>
          <w:sz w:val="24"/>
          <w:szCs w:val="24"/>
        </w:rPr>
        <w:t>de</w:t>
      </w:r>
      <w:r w:rsidRPr="00C1059E">
        <w:rPr>
          <w:rFonts w:ascii="Arial" w:hAnsi="Arial" w:cs="Arial"/>
          <w:spacing w:val="-5"/>
          <w:sz w:val="24"/>
          <w:szCs w:val="24"/>
        </w:rPr>
        <w:t xml:space="preserve"> </w:t>
      </w:r>
      <w:r w:rsidRPr="00C1059E">
        <w:rPr>
          <w:rFonts w:ascii="Arial" w:hAnsi="Arial" w:cs="Arial"/>
          <w:sz w:val="24"/>
          <w:szCs w:val="24"/>
        </w:rPr>
        <w:t>materiais</w:t>
      </w:r>
      <w:r w:rsidRPr="00C1059E">
        <w:rPr>
          <w:rFonts w:ascii="Arial" w:hAnsi="Arial" w:cs="Arial"/>
          <w:spacing w:val="-2"/>
          <w:sz w:val="24"/>
          <w:szCs w:val="24"/>
        </w:rPr>
        <w:t xml:space="preserve"> </w:t>
      </w:r>
      <w:r w:rsidRPr="00C1059E">
        <w:rPr>
          <w:rFonts w:ascii="Arial" w:hAnsi="Arial" w:cs="Arial"/>
          <w:sz w:val="24"/>
          <w:szCs w:val="24"/>
        </w:rPr>
        <w:t>e</w:t>
      </w:r>
      <w:r w:rsidRPr="00C1059E">
        <w:rPr>
          <w:rFonts w:ascii="Arial" w:hAnsi="Arial" w:cs="Arial"/>
          <w:spacing w:val="-5"/>
          <w:sz w:val="24"/>
          <w:szCs w:val="24"/>
        </w:rPr>
        <w:t xml:space="preserve"> </w:t>
      </w:r>
      <w:r w:rsidRPr="00C1059E">
        <w:rPr>
          <w:rFonts w:ascii="Arial" w:hAnsi="Arial" w:cs="Arial"/>
          <w:sz w:val="24"/>
          <w:szCs w:val="24"/>
        </w:rPr>
        <w:t>prestadores de serviços empregados na execução do contrato.</w:t>
      </w:r>
    </w:p>
    <w:p w14:paraId="629D4C28" w14:textId="77777777" w:rsidR="00160FE6" w:rsidRPr="00C1059E" w:rsidRDefault="00000000" w:rsidP="00A83FEB">
      <w:pPr>
        <w:pStyle w:val="PargrafodaLista"/>
        <w:numPr>
          <w:ilvl w:val="2"/>
          <w:numId w:val="7"/>
        </w:numPr>
        <w:tabs>
          <w:tab w:val="left" w:pos="1580"/>
        </w:tabs>
        <w:spacing w:line="364" w:lineRule="auto"/>
        <w:ind w:firstLine="0"/>
        <w:rPr>
          <w:rFonts w:ascii="Arial" w:hAnsi="Arial" w:cs="Arial"/>
          <w:sz w:val="24"/>
          <w:szCs w:val="24"/>
        </w:rPr>
      </w:pPr>
      <w:r w:rsidRPr="00C1059E">
        <w:rPr>
          <w:rFonts w:ascii="Arial" w:hAnsi="Arial" w:cs="Arial"/>
          <w:sz w:val="24"/>
          <w:szCs w:val="24"/>
        </w:rPr>
        <w:t>Na hipótese de a verificação a que se refere o parágrafo anterior não ser procedida tempestivamente, reputar-se-á como realizada, consumando-se o recebimento definitivo no dia do esgotamento do prazo, desde que o fato seja comunicado à CONTRATANTE nos 15 (quinze) dias anteriores à exaustão do prazo.</w:t>
      </w:r>
    </w:p>
    <w:p w14:paraId="477F7FC2" w14:textId="77777777" w:rsidR="00160FE6" w:rsidRPr="00C1059E" w:rsidRDefault="00000000" w:rsidP="00A83FEB">
      <w:pPr>
        <w:pStyle w:val="PargrafodaLista"/>
        <w:numPr>
          <w:ilvl w:val="2"/>
          <w:numId w:val="7"/>
        </w:numPr>
        <w:tabs>
          <w:tab w:val="left" w:pos="1580"/>
        </w:tabs>
        <w:spacing w:line="364" w:lineRule="auto"/>
        <w:ind w:right="282" w:firstLine="0"/>
        <w:rPr>
          <w:rFonts w:ascii="Arial" w:hAnsi="Arial" w:cs="Arial"/>
          <w:sz w:val="24"/>
          <w:szCs w:val="24"/>
        </w:rPr>
      </w:pPr>
      <w:r w:rsidRPr="00C1059E">
        <w:rPr>
          <w:rFonts w:ascii="Arial" w:hAnsi="Arial" w:cs="Arial"/>
          <w:sz w:val="24"/>
          <w:szCs w:val="24"/>
        </w:rPr>
        <w:t>O recebimento definitivo do objeto licitado não exime a CONTRATADA, em qualquer</w:t>
      </w:r>
      <w:r w:rsidRPr="00C1059E">
        <w:rPr>
          <w:rFonts w:ascii="Arial" w:hAnsi="Arial" w:cs="Arial"/>
          <w:spacing w:val="-9"/>
          <w:sz w:val="24"/>
          <w:szCs w:val="24"/>
        </w:rPr>
        <w:t xml:space="preserve"> </w:t>
      </w:r>
      <w:r w:rsidRPr="00C1059E">
        <w:rPr>
          <w:rFonts w:ascii="Arial" w:hAnsi="Arial" w:cs="Arial"/>
          <w:sz w:val="24"/>
          <w:szCs w:val="24"/>
        </w:rPr>
        <w:t>época,</w:t>
      </w:r>
      <w:r w:rsidRPr="00C1059E">
        <w:rPr>
          <w:rFonts w:ascii="Arial" w:hAnsi="Arial" w:cs="Arial"/>
          <w:spacing w:val="-9"/>
          <w:sz w:val="24"/>
          <w:szCs w:val="24"/>
        </w:rPr>
        <w:t xml:space="preserve"> </w:t>
      </w:r>
      <w:r w:rsidRPr="00C1059E">
        <w:rPr>
          <w:rFonts w:ascii="Arial" w:hAnsi="Arial" w:cs="Arial"/>
          <w:sz w:val="24"/>
          <w:szCs w:val="24"/>
        </w:rPr>
        <w:t>das</w:t>
      </w:r>
      <w:r w:rsidRPr="00C1059E">
        <w:rPr>
          <w:rFonts w:ascii="Arial" w:hAnsi="Arial" w:cs="Arial"/>
          <w:spacing w:val="-7"/>
          <w:sz w:val="24"/>
          <w:szCs w:val="24"/>
        </w:rPr>
        <w:t xml:space="preserve"> </w:t>
      </w:r>
      <w:r w:rsidRPr="00C1059E">
        <w:rPr>
          <w:rFonts w:ascii="Arial" w:hAnsi="Arial" w:cs="Arial"/>
          <w:sz w:val="24"/>
          <w:szCs w:val="24"/>
        </w:rPr>
        <w:t>garantias</w:t>
      </w:r>
      <w:r w:rsidRPr="00C1059E">
        <w:rPr>
          <w:rFonts w:ascii="Arial" w:hAnsi="Arial" w:cs="Arial"/>
          <w:spacing w:val="-9"/>
          <w:sz w:val="24"/>
          <w:szCs w:val="24"/>
        </w:rPr>
        <w:t xml:space="preserve"> </w:t>
      </w:r>
      <w:r w:rsidRPr="00C1059E">
        <w:rPr>
          <w:rFonts w:ascii="Arial" w:hAnsi="Arial" w:cs="Arial"/>
          <w:sz w:val="24"/>
          <w:szCs w:val="24"/>
        </w:rPr>
        <w:t>concedidas</w:t>
      </w:r>
      <w:r w:rsidRPr="00C1059E">
        <w:rPr>
          <w:rFonts w:ascii="Arial" w:hAnsi="Arial" w:cs="Arial"/>
          <w:spacing w:val="-9"/>
          <w:sz w:val="24"/>
          <w:szCs w:val="24"/>
        </w:rPr>
        <w:t xml:space="preserve"> </w:t>
      </w:r>
      <w:r w:rsidRPr="00C1059E">
        <w:rPr>
          <w:rFonts w:ascii="Arial" w:hAnsi="Arial" w:cs="Arial"/>
          <w:sz w:val="24"/>
          <w:szCs w:val="24"/>
        </w:rPr>
        <w:t>e</w:t>
      </w:r>
      <w:r w:rsidRPr="00C1059E">
        <w:rPr>
          <w:rFonts w:ascii="Arial" w:hAnsi="Arial" w:cs="Arial"/>
          <w:spacing w:val="-13"/>
          <w:sz w:val="24"/>
          <w:szCs w:val="24"/>
        </w:rPr>
        <w:t xml:space="preserve"> </w:t>
      </w:r>
      <w:r w:rsidRPr="00C1059E">
        <w:rPr>
          <w:rFonts w:ascii="Arial" w:hAnsi="Arial" w:cs="Arial"/>
          <w:sz w:val="24"/>
          <w:szCs w:val="24"/>
        </w:rPr>
        <w:t>das</w:t>
      </w:r>
      <w:r w:rsidRPr="00C1059E">
        <w:rPr>
          <w:rFonts w:ascii="Arial" w:hAnsi="Arial" w:cs="Arial"/>
          <w:spacing w:val="-7"/>
          <w:sz w:val="24"/>
          <w:szCs w:val="24"/>
        </w:rPr>
        <w:t xml:space="preserve"> </w:t>
      </w:r>
      <w:r w:rsidRPr="00C1059E">
        <w:rPr>
          <w:rFonts w:ascii="Arial" w:hAnsi="Arial" w:cs="Arial"/>
          <w:sz w:val="24"/>
          <w:szCs w:val="24"/>
        </w:rPr>
        <w:t>responsabilidades</w:t>
      </w:r>
      <w:r w:rsidRPr="00C1059E">
        <w:rPr>
          <w:rFonts w:ascii="Arial" w:hAnsi="Arial" w:cs="Arial"/>
          <w:spacing w:val="-9"/>
          <w:sz w:val="24"/>
          <w:szCs w:val="24"/>
        </w:rPr>
        <w:t xml:space="preserve"> </w:t>
      </w:r>
      <w:r w:rsidRPr="00C1059E">
        <w:rPr>
          <w:rFonts w:ascii="Arial" w:hAnsi="Arial" w:cs="Arial"/>
          <w:sz w:val="24"/>
          <w:szCs w:val="24"/>
        </w:rPr>
        <w:t>assumidas</w:t>
      </w:r>
      <w:r w:rsidRPr="00C1059E">
        <w:rPr>
          <w:rFonts w:ascii="Arial" w:hAnsi="Arial" w:cs="Arial"/>
          <w:spacing w:val="-12"/>
          <w:sz w:val="24"/>
          <w:szCs w:val="24"/>
        </w:rPr>
        <w:t xml:space="preserve"> </w:t>
      </w:r>
      <w:r w:rsidRPr="00C1059E">
        <w:rPr>
          <w:rFonts w:ascii="Arial" w:hAnsi="Arial" w:cs="Arial"/>
          <w:sz w:val="24"/>
          <w:szCs w:val="24"/>
        </w:rPr>
        <w:t>em</w:t>
      </w:r>
      <w:r w:rsidRPr="00C1059E">
        <w:rPr>
          <w:rFonts w:ascii="Arial" w:hAnsi="Arial" w:cs="Arial"/>
          <w:spacing w:val="-8"/>
          <w:sz w:val="24"/>
          <w:szCs w:val="24"/>
        </w:rPr>
        <w:t xml:space="preserve"> </w:t>
      </w:r>
      <w:r w:rsidRPr="00C1059E">
        <w:rPr>
          <w:rFonts w:ascii="Arial" w:hAnsi="Arial" w:cs="Arial"/>
          <w:sz w:val="24"/>
          <w:szCs w:val="24"/>
        </w:rPr>
        <w:t>contrato e por força das disposições legais em vigor (Lei n° 10.406, de 2002).</w:t>
      </w:r>
    </w:p>
    <w:p w14:paraId="01551E88" w14:textId="77777777" w:rsidR="00160FE6" w:rsidRPr="00C1059E" w:rsidRDefault="00160FE6" w:rsidP="00A83FEB">
      <w:pPr>
        <w:pStyle w:val="Corpodetexto"/>
        <w:spacing w:before="133"/>
        <w:ind w:left="0"/>
        <w:rPr>
          <w:rFonts w:ascii="Arial" w:hAnsi="Arial" w:cs="Arial"/>
        </w:rPr>
      </w:pPr>
    </w:p>
    <w:p w14:paraId="3980EDD8" w14:textId="77777777" w:rsidR="00160FE6" w:rsidRPr="00C1059E" w:rsidRDefault="00000000" w:rsidP="00A83FEB">
      <w:pPr>
        <w:pStyle w:val="Ttulo1"/>
        <w:numPr>
          <w:ilvl w:val="0"/>
          <w:numId w:val="7"/>
        </w:numPr>
        <w:tabs>
          <w:tab w:val="left" w:pos="859"/>
        </w:tabs>
        <w:ind w:hanging="719"/>
        <w:jc w:val="both"/>
      </w:pPr>
      <w:r w:rsidRPr="00C1059E">
        <w:rPr>
          <w:u w:val="single"/>
        </w:rPr>
        <w:t>CLÁUSULA</w:t>
      </w:r>
      <w:r w:rsidRPr="00C1059E">
        <w:rPr>
          <w:spacing w:val="-3"/>
          <w:u w:val="single"/>
        </w:rPr>
        <w:t xml:space="preserve"> </w:t>
      </w:r>
      <w:r w:rsidRPr="00C1059E">
        <w:rPr>
          <w:u w:val="single"/>
        </w:rPr>
        <w:t>DÉCIMA TERCEIRA-</w:t>
      </w:r>
      <w:r w:rsidRPr="00C1059E">
        <w:rPr>
          <w:spacing w:val="-2"/>
          <w:u w:val="single"/>
        </w:rPr>
        <w:t xml:space="preserve"> </w:t>
      </w:r>
      <w:r w:rsidRPr="00C1059E">
        <w:rPr>
          <w:u w:val="single"/>
        </w:rPr>
        <w:t>DO</w:t>
      </w:r>
      <w:r w:rsidRPr="00C1059E">
        <w:rPr>
          <w:spacing w:val="-1"/>
          <w:u w:val="single"/>
        </w:rPr>
        <w:t xml:space="preserve"> </w:t>
      </w:r>
      <w:r w:rsidRPr="00C1059E">
        <w:rPr>
          <w:u w:val="single"/>
        </w:rPr>
        <w:t>REAJUSTE</w:t>
      </w:r>
      <w:r w:rsidRPr="00C1059E">
        <w:rPr>
          <w:spacing w:val="2"/>
          <w:u w:val="single"/>
        </w:rPr>
        <w:t xml:space="preserve"> </w:t>
      </w:r>
      <w:r w:rsidRPr="00C1059E">
        <w:rPr>
          <w:u w:val="single"/>
        </w:rPr>
        <w:t xml:space="preserve">DE </w:t>
      </w:r>
      <w:r w:rsidRPr="00C1059E">
        <w:rPr>
          <w:spacing w:val="-2"/>
          <w:u w:val="single"/>
        </w:rPr>
        <w:t>PREÇOS</w:t>
      </w:r>
    </w:p>
    <w:p w14:paraId="22315848" w14:textId="5D9D8E9E" w:rsidR="00160FE6" w:rsidRPr="00C1059E" w:rsidRDefault="00000000" w:rsidP="00A83FEB">
      <w:pPr>
        <w:pStyle w:val="PargrafodaLista"/>
        <w:numPr>
          <w:ilvl w:val="1"/>
          <w:numId w:val="7"/>
        </w:numPr>
        <w:tabs>
          <w:tab w:val="left" w:pos="857"/>
        </w:tabs>
        <w:spacing w:before="139" w:line="364" w:lineRule="auto"/>
        <w:ind w:right="279" w:firstLine="0"/>
        <w:rPr>
          <w:rFonts w:ascii="Arial" w:hAnsi="Arial" w:cs="Arial"/>
          <w:b/>
          <w:sz w:val="24"/>
          <w:szCs w:val="24"/>
        </w:rPr>
      </w:pPr>
      <w:r w:rsidRPr="00C1059E">
        <w:rPr>
          <w:rFonts w:ascii="Arial" w:hAnsi="Arial" w:cs="Arial"/>
          <w:sz w:val="24"/>
          <w:szCs w:val="24"/>
        </w:rPr>
        <w:t>Os preços serão reajustados anualmente com base no IN</w:t>
      </w:r>
      <w:r w:rsidR="00D67FC6">
        <w:rPr>
          <w:rFonts w:ascii="Arial" w:hAnsi="Arial" w:cs="Arial"/>
          <w:sz w:val="24"/>
          <w:szCs w:val="24"/>
        </w:rPr>
        <w:t>C</w:t>
      </w:r>
      <w:r w:rsidRPr="00C1059E">
        <w:rPr>
          <w:rFonts w:ascii="Arial" w:hAnsi="Arial" w:cs="Arial"/>
          <w:sz w:val="24"/>
          <w:szCs w:val="24"/>
        </w:rPr>
        <w:t>C, ou outro índice que o venha a substituir, podendo, entretanto, serem repactuados, a qualquer tempo, conforme acordo entre as partes.</w:t>
      </w:r>
    </w:p>
    <w:p w14:paraId="5A1474CE" w14:textId="77777777" w:rsidR="00160FE6" w:rsidRPr="00C1059E" w:rsidRDefault="00000000" w:rsidP="00A83FEB">
      <w:pPr>
        <w:pStyle w:val="PargrafodaLista"/>
        <w:numPr>
          <w:ilvl w:val="2"/>
          <w:numId w:val="7"/>
        </w:numPr>
        <w:tabs>
          <w:tab w:val="left" w:pos="1580"/>
        </w:tabs>
        <w:spacing w:line="364" w:lineRule="auto"/>
        <w:ind w:right="281" w:firstLine="0"/>
        <w:rPr>
          <w:rFonts w:ascii="Arial" w:hAnsi="Arial" w:cs="Arial"/>
          <w:sz w:val="24"/>
          <w:szCs w:val="24"/>
        </w:rPr>
      </w:pPr>
      <w:r w:rsidRPr="00C1059E">
        <w:rPr>
          <w:rFonts w:ascii="Arial" w:hAnsi="Arial" w:cs="Arial"/>
          <w:sz w:val="24"/>
          <w:szCs w:val="24"/>
        </w:rPr>
        <w:t>O prazo de um ano para reajuste dos preços deverá ser contado da data do orçamento estimado;</w:t>
      </w:r>
    </w:p>
    <w:p w14:paraId="5DD1FAF2" w14:textId="77777777" w:rsidR="00160FE6" w:rsidRPr="00C1059E" w:rsidRDefault="00160FE6" w:rsidP="00A83FEB">
      <w:pPr>
        <w:pStyle w:val="PargrafodaLista"/>
        <w:spacing w:line="364" w:lineRule="auto"/>
        <w:rPr>
          <w:rFonts w:ascii="Arial" w:hAnsi="Arial" w:cs="Arial"/>
          <w:sz w:val="24"/>
          <w:szCs w:val="24"/>
        </w:rPr>
        <w:sectPr w:rsidR="00160FE6" w:rsidRPr="00C1059E">
          <w:pgSz w:w="11910" w:h="16840"/>
          <w:pgMar w:top="1800" w:right="850" w:bottom="980" w:left="992" w:header="317" w:footer="795" w:gutter="0"/>
          <w:cols w:space="720"/>
        </w:sectPr>
      </w:pPr>
    </w:p>
    <w:p w14:paraId="5B94F645" w14:textId="77777777" w:rsidR="00160FE6" w:rsidRPr="00C1059E" w:rsidRDefault="00000000" w:rsidP="00A83FEB">
      <w:pPr>
        <w:pStyle w:val="PargrafodaLista"/>
        <w:numPr>
          <w:ilvl w:val="2"/>
          <w:numId w:val="7"/>
        </w:numPr>
        <w:tabs>
          <w:tab w:val="left" w:pos="1580"/>
        </w:tabs>
        <w:spacing w:before="82" w:line="364" w:lineRule="auto"/>
        <w:ind w:right="279" w:firstLine="0"/>
        <w:rPr>
          <w:rFonts w:ascii="Arial" w:hAnsi="Arial" w:cs="Arial"/>
          <w:sz w:val="24"/>
          <w:szCs w:val="24"/>
        </w:rPr>
      </w:pPr>
      <w:r w:rsidRPr="00C1059E">
        <w:rPr>
          <w:rFonts w:ascii="Arial" w:hAnsi="Arial" w:cs="Arial"/>
          <w:sz w:val="24"/>
          <w:szCs w:val="24"/>
        </w:rPr>
        <w:lastRenderedPageBreak/>
        <w:t>Nos reajustes posteriores ao primeiro, o prazo mínimo de um ano será contado a partir dos efeitos financeiros do último reajuste;</w:t>
      </w:r>
    </w:p>
    <w:p w14:paraId="7CB8A588" w14:textId="77777777" w:rsidR="00160FE6" w:rsidRPr="00C1059E" w:rsidRDefault="00000000" w:rsidP="00A83FEB">
      <w:pPr>
        <w:pStyle w:val="PargrafodaLista"/>
        <w:numPr>
          <w:ilvl w:val="2"/>
          <w:numId w:val="7"/>
        </w:numPr>
        <w:tabs>
          <w:tab w:val="left" w:pos="1580"/>
        </w:tabs>
        <w:spacing w:line="272" w:lineRule="exact"/>
        <w:ind w:left="1580" w:right="0" w:hanging="1440"/>
        <w:rPr>
          <w:rFonts w:ascii="Arial" w:hAnsi="Arial" w:cs="Arial"/>
          <w:sz w:val="24"/>
          <w:szCs w:val="24"/>
        </w:rPr>
      </w:pPr>
      <w:r w:rsidRPr="00C1059E">
        <w:rPr>
          <w:rFonts w:ascii="Arial" w:hAnsi="Arial" w:cs="Arial"/>
          <w:sz w:val="24"/>
          <w:szCs w:val="24"/>
        </w:rPr>
        <w:t>O reajuste</w:t>
      </w:r>
      <w:r w:rsidRPr="00C1059E">
        <w:rPr>
          <w:rFonts w:ascii="Arial" w:hAnsi="Arial" w:cs="Arial"/>
          <w:spacing w:val="3"/>
          <w:sz w:val="24"/>
          <w:szCs w:val="24"/>
        </w:rPr>
        <w:t xml:space="preserve"> </w:t>
      </w:r>
      <w:r w:rsidRPr="00C1059E">
        <w:rPr>
          <w:rFonts w:ascii="Arial" w:hAnsi="Arial" w:cs="Arial"/>
          <w:sz w:val="24"/>
          <w:szCs w:val="24"/>
        </w:rPr>
        <w:t>será</w:t>
      </w:r>
      <w:r w:rsidRPr="00C1059E">
        <w:rPr>
          <w:rFonts w:ascii="Arial" w:hAnsi="Arial" w:cs="Arial"/>
          <w:spacing w:val="-1"/>
          <w:sz w:val="24"/>
          <w:szCs w:val="24"/>
        </w:rPr>
        <w:t xml:space="preserve"> </w:t>
      </w:r>
      <w:r w:rsidRPr="00C1059E">
        <w:rPr>
          <w:rFonts w:ascii="Arial" w:hAnsi="Arial" w:cs="Arial"/>
          <w:sz w:val="24"/>
          <w:szCs w:val="24"/>
        </w:rPr>
        <w:t>realizado</w:t>
      </w:r>
      <w:r w:rsidRPr="00C1059E">
        <w:rPr>
          <w:rFonts w:ascii="Arial" w:hAnsi="Arial" w:cs="Arial"/>
          <w:spacing w:val="3"/>
          <w:sz w:val="24"/>
          <w:szCs w:val="24"/>
        </w:rPr>
        <w:t xml:space="preserve"> </w:t>
      </w:r>
      <w:r w:rsidRPr="00C1059E">
        <w:rPr>
          <w:rFonts w:ascii="Arial" w:hAnsi="Arial" w:cs="Arial"/>
          <w:sz w:val="24"/>
          <w:szCs w:val="24"/>
        </w:rPr>
        <w:t xml:space="preserve">por </w:t>
      </w:r>
      <w:r w:rsidRPr="00C1059E">
        <w:rPr>
          <w:rFonts w:ascii="Arial" w:hAnsi="Arial" w:cs="Arial"/>
          <w:spacing w:val="-2"/>
          <w:sz w:val="24"/>
          <w:szCs w:val="24"/>
        </w:rPr>
        <w:t>apostilamento.</w:t>
      </w:r>
    </w:p>
    <w:p w14:paraId="4266F403" w14:textId="77777777" w:rsidR="00160FE6" w:rsidRPr="00C1059E" w:rsidRDefault="00160FE6" w:rsidP="00A83FEB">
      <w:pPr>
        <w:pStyle w:val="Corpodetexto"/>
        <w:ind w:left="0"/>
        <w:rPr>
          <w:rFonts w:ascii="Arial" w:hAnsi="Arial" w:cs="Arial"/>
          <w:b/>
        </w:rPr>
      </w:pPr>
    </w:p>
    <w:p w14:paraId="02ABE35F" w14:textId="77777777" w:rsidR="00160FE6" w:rsidRPr="00C1059E" w:rsidRDefault="00160FE6" w:rsidP="00A83FEB">
      <w:pPr>
        <w:pStyle w:val="Corpodetexto"/>
        <w:ind w:left="0"/>
        <w:rPr>
          <w:rFonts w:ascii="Arial" w:hAnsi="Arial" w:cs="Arial"/>
          <w:b/>
        </w:rPr>
      </w:pPr>
    </w:p>
    <w:p w14:paraId="173E638B" w14:textId="77777777" w:rsidR="00160FE6" w:rsidRPr="00C1059E" w:rsidRDefault="00000000" w:rsidP="00A83FEB">
      <w:pPr>
        <w:pStyle w:val="Ttulo1"/>
        <w:numPr>
          <w:ilvl w:val="0"/>
          <w:numId w:val="7"/>
        </w:numPr>
        <w:tabs>
          <w:tab w:val="left" w:pos="859"/>
        </w:tabs>
        <w:ind w:hanging="719"/>
        <w:jc w:val="both"/>
      </w:pPr>
      <w:r w:rsidRPr="00C1059E">
        <w:rPr>
          <w:u w:val="single"/>
        </w:rPr>
        <w:t>CLÁUSULA</w:t>
      </w:r>
      <w:r w:rsidRPr="00C1059E">
        <w:rPr>
          <w:spacing w:val="-3"/>
          <w:u w:val="single"/>
        </w:rPr>
        <w:t xml:space="preserve"> </w:t>
      </w:r>
      <w:r w:rsidRPr="00C1059E">
        <w:rPr>
          <w:u w:val="single"/>
        </w:rPr>
        <w:t>DÉCIMA QUARTA-</w:t>
      </w:r>
      <w:r w:rsidRPr="00C1059E">
        <w:rPr>
          <w:spacing w:val="-1"/>
          <w:u w:val="single"/>
        </w:rPr>
        <w:t xml:space="preserve"> </w:t>
      </w:r>
      <w:r w:rsidRPr="00C1059E">
        <w:rPr>
          <w:u w:val="single"/>
        </w:rPr>
        <w:t>DA DOTAÇÃO</w:t>
      </w:r>
      <w:r w:rsidRPr="00C1059E">
        <w:rPr>
          <w:spacing w:val="2"/>
          <w:u w:val="single"/>
        </w:rPr>
        <w:t xml:space="preserve"> </w:t>
      </w:r>
      <w:r w:rsidRPr="00C1059E">
        <w:rPr>
          <w:spacing w:val="-2"/>
          <w:u w:val="single"/>
        </w:rPr>
        <w:t>ORÇAMENTÁRIA</w:t>
      </w:r>
    </w:p>
    <w:p w14:paraId="4F7D8F88" w14:textId="263263EF" w:rsidR="00160FE6" w:rsidRPr="00C1059E" w:rsidRDefault="00A67914" w:rsidP="00A83FEB">
      <w:pPr>
        <w:pStyle w:val="PargrafodaLista"/>
        <w:numPr>
          <w:ilvl w:val="1"/>
          <w:numId w:val="7"/>
        </w:numPr>
        <w:tabs>
          <w:tab w:val="left" w:pos="857"/>
        </w:tabs>
        <w:spacing w:before="137" w:line="364" w:lineRule="auto"/>
        <w:ind w:right="278" w:firstLine="0"/>
        <w:rPr>
          <w:rFonts w:ascii="Arial" w:hAnsi="Arial" w:cs="Arial"/>
          <w:b/>
          <w:sz w:val="24"/>
          <w:szCs w:val="24"/>
        </w:rPr>
      </w:pPr>
      <w:r w:rsidRPr="00C1059E">
        <w:rPr>
          <w:rFonts w:ascii="Arial" w:hAnsi="Arial" w:cs="Arial"/>
          <w:noProof/>
        </w:rPr>
        <mc:AlternateContent>
          <mc:Choice Requires="wps">
            <w:drawing>
              <wp:anchor distT="0" distB="0" distL="0" distR="0" simplePos="0" relativeHeight="487609856" behindDoc="1" locked="0" layoutInCell="1" allowOverlap="1" wp14:anchorId="599648E3" wp14:editId="6D746212">
                <wp:simplePos x="0" y="0"/>
                <wp:positionH relativeFrom="page">
                  <wp:posOffset>647700</wp:posOffset>
                </wp:positionH>
                <wp:positionV relativeFrom="paragraph">
                  <wp:posOffset>965835</wp:posOffset>
                </wp:positionV>
                <wp:extent cx="6263640" cy="1706880"/>
                <wp:effectExtent l="0" t="0" r="22860" b="26670"/>
                <wp:wrapTopAndBottom/>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1706880"/>
                        </a:xfrm>
                        <a:prstGeom prst="rect">
                          <a:avLst/>
                        </a:prstGeom>
                        <a:ln w="6095">
                          <a:solidFill>
                            <a:srgbClr val="000000"/>
                          </a:solidFill>
                          <a:prstDash val="solid"/>
                        </a:ln>
                      </wps:spPr>
                      <wps:txbx>
                        <w:txbxContent>
                          <w:p w14:paraId="18F38662" w14:textId="77777777" w:rsidR="00A67914" w:rsidRPr="00A67914" w:rsidRDefault="00A67914" w:rsidP="00A67914">
                            <w:pPr>
                              <w:ind w:left="108"/>
                              <w:rPr>
                                <w:sz w:val="20"/>
                              </w:rPr>
                            </w:pPr>
                            <w:bookmarkStart w:id="30" w:name="_Hlk207118556"/>
                            <w:bookmarkStart w:id="31" w:name="_Hlk207118557"/>
                            <w:r w:rsidRPr="00A67914">
                              <w:rPr>
                                <w:sz w:val="20"/>
                              </w:rPr>
                              <w:t>ÓRGÃO: 4 FUNDO MUNICIPAL DE EDUCAÇÃO</w:t>
                            </w:r>
                          </w:p>
                          <w:p w14:paraId="51771366" w14:textId="77777777" w:rsidR="00A67914" w:rsidRPr="00A67914" w:rsidRDefault="00A67914" w:rsidP="00A67914">
                            <w:pPr>
                              <w:ind w:left="108"/>
                              <w:rPr>
                                <w:sz w:val="20"/>
                              </w:rPr>
                            </w:pPr>
                            <w:r w:rsidRPr="00A67914">
                              <w:rPr>
                                <w:sz w:val="20"/>
                              </w:rPr>
                              <w:t>707 SECRETARIA MUNICIPAL DE EDUCAÇÃO</w:t>
                            </w:r>
                          </w:p>
                          <w:p w14:paraId="603019ED" w14:textId="77777777" w:rsidR="00A67914" w:rsidRPr="00A67914" w:rsidRDefault="00A67914" w:rsidP="00A67914">
                            <w:pPr>
                              <w:ind w:left="108"/>
                              <w:rPr>
                                <w:sz w:val="20"/>
                              </w:rPr>
                            </w:pPr>
                            <w:r w:rsidRPr="00A67914">
                              <w:rPr>
                                <w:sz w:val="20"/>
                              </w:rPr>
                              <w:t>70701 FUNDO MUNICIPAL DE EDUCAÇÃO</w:t>
                            </w:r>
                          </w:p>
                          <w:p w14:paraId="305F8C30" w14:textId="77777777" w:rsidR="00A67914" w:rsidRPr="00A67914" w:rsidRDefault="00A67914" w:rsidP="00A67914">
                            <w:pPr>
                              <w:ind w:left="108"/>
                              <w:rPr>
                                <w:b/>
                                <w:bCs/>
                                <w:sz w:val="20"/>
                              </w:rPr>
                            </w:pPr>
                            <w:r w:rsidRPr="00A67914">
                              <w:rPr>
                                <w:b/>
                                <w:bCs/>
                                <w:sz w:val="20"/>
                              </w:rPr>
                              <w:t>12.361.006.1.003 – CONSTRUÇÃO AMPLIAÇÃO E REFORMA DE UNIDADES ESCOLARES</w:t>
                            </w:r>
                          </w:p>
                          <w:p w14:paraId="5C91E746" w14:textId="77777777" w:rsidR="00A67914" w:rsidRPr="00A67914" w:rsidRDefault="00A67914" w:rsidP="00A67914">
                            <w:pPr>
                              <w:ind w:left="108"/>
                              <w:rPr>
                                <w:sz w:val="20"/>
                              </w:rPr>
                            </w:pPr>
                            <w:r w:rsidRPr="00A67914">
                              <w:rPr>
                                <w:sz w:val="20"/>
                              </w:rPr>
                              <w:t>4.4.90.51.00 1500 OBRAS E INSTALAÇÕES</w:t>
                            </w:r>
                          </w:p>
                          <w:p w14:paraId="64626077" w14:textId="77777777" w:rsidR="00A67914" w:rsidRPr="00A67914" w:rsidRDefault="00A67914" w:rsidP="00A67914">
                            <w:pPr>
                              <w:ind w:left="108"/>
                              <w:rPr>
                                <w:sz w:val="20"/>
                              </w:rPr>
                            </w:pPr>
                            <w:r w:rsidRPr="00A67914">
                              <w:rPr>
                                <w:sz w:val="20"/>
                              </w:rPr>
                              <w:t>4.4.90.51.00 1540 OBRAS E INSTALAÇÕES</w:t>
                            </w:r>
                          </w:p>
                          <w:p w14:paraId="2D1B8E9F" w14:textId="77777777" w:rsidR="00A67914" w:rsidRPr="00A67914" w:rsidRDefault="00A67914" w:rsidP="00A67914">
                            <w:pPr>
                              <w:ind w:left="108"/>
                              <w:rPr>
                                <w:sz w:val="20"/>
                              </w:rPr>
                            </w:pPr>
                            <w:r w:rsidRPr="00A67914">
                              <w:rPr>
                                <w:sz w:val="20"/>
                              </w:rPr>
                              <w:t>4.4.90.51.00 1542 OBRAS E INSTALAÇÕES</w:t>
                            </w:r>
                          </w:p>
                          <w:p w14:paraId="153B37FD" w14:textId="77777777" w:rsidR="00A67914" w:rsidRPr="00A67914" w:rsidRDefault="00A67914" w:rsidP="00A67914">
                            <w:pPr>
                              <w:ind w:left="108"/>
                              <w:rPr>
                                <w:sz w:val="20"/>
                              </w:rPr>
                            </w:pPr>
                            <w:r w:rsidRPr="00A67914">
                              <w:rPr>
                                <w:sz w:val="20"/>
                              </w:rPr>
                              <w:t>4.4.90.51.00 1550 OBRAS E INSTALAÇÕES</w:t>
                            </w:r>
                          </w:p>
                          <w:p w14:paraId="1BDFB0AA" w14:textId="77777777" w:rsidR="00A67914" w:rsidRPr="00A67914" w:rsidRDefault="00A67914" w:rsidP="00A67914">
                            <w:pPr>
                              <w:ind w:left="108"/>
                              <w:rPr>
                                <w:sz w:val="20"/>
                              </w:rPr>
                            </w:pPr>
                            <w:r w:rsidRPr="00A67914">
                              <w:rPr>
                                <w:sz w:val="20"/>
                              </w:rPr>
                              <w:t>4.4.90.52.00 1542 EQUIPAMENTOS E MATERIAL PERMANENTE</w:t>
                            </w:r>
                          </w:p>
                          <w:p w14:paraId="6F8935BC" w14:textId="77777777" w:rsidR="00A67914" w:rsidRPr="00A67914" w:rsidRDefault="00A67914" w:rsidP="00A67914">
                            <w:pPr>
                              <w:ind w:left="108"/>
                              <w:rPr>
                                <w:b/>
                                <w:bCs/>
                                <w:sz w:val="20"/>
                              </w:rPr>
                            </w:pPr>
                            <w:r w:rsidRPr="00A67914">
                              <w:rPr>
                                <w:b/>
                                <w:bCs/>
                                <w:sz w:val="20"/>
                              </w:rPr>
                              <w:t>12.361.006.2.018-MANUTENÇÃO DO ENSINO FUNDAMENTAL</w:t>
                            </w:r>
                          </w:p>
                          <w:p w14:paraId="5A874CDC" w14:textId="7DDF4E2D" w:rsidR="00160FE6" w:rsidRDefault="00A67914" w:rsidP="00A67914">
                            <w:pPr>
                              <w:ind w:left="108"/>
                              <w:rPr>
                                <w:sz w:val="20"/>
                              </w:rPr>
                            </w:pPr>
                            <w:r w:rsidRPr="00A67914">
                              <w:rPr>
                                <w:sz w:val="20"/>
                              </w:rPr>
                              <w:t>3.3.90.39.00 – 1540/1543 – OUTROS SERVIÇOS DE TERCEIROS</w:t>
                            </w:r>
                            <w:bookmarkEnd w:id="30"/>
                            <w:bookmarkEnd w:id="31"/>
                          </w:p>
                        </w:txbxContent>
                      </wps:txbx>
                      <wps:bodyPr wrap="square" lIns="0" tIns="0" rIns="0" bIns="0" rtlCol="0">
                        <a:noAutofit/>
                      </wps:bodyPr>
                    </wps:wsp>
                  </a:graphicData>
                </a:graphic>
                <wp14:sizeRelV relativeFrom="margin">
                  <wp14:pctHeight>0</wp14:pctHeight>
                </wp14:sizeRelV>
              </wp:anchor>
            </w:drawing>
          </mc:Choice>
          <mc:Fallback>
            <w:pict>
              <v:shape w14:anchorId="599648E3" id="Textbox 55" o:spid="_x0000_s1067" type="#_x0000_t202" style="position:absolute;left:0;text-align:left;margin-left:51pt;margin-top:76.05pt;width:493.2pt;height:134.4pt;z-index:-1570662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" filled="f" strokeweight=".16931mm">
                <v:path arrowok="t"/>
                <v:textbox inset="0,0,0,0">
                  <w:txbxContent>
                    <w:p w14:paraId="18F38662" w14:textId="77777777" w:rsidR="00A67914" w:rsidRPr="00A67914" w:rsidRDefault="00A67914" w:rsidP="00A67914">
                      <w:pPr>
                        <w:ind w:left="108"/>
                        <w:rPr>
                          <w:sz w:val="20"/>
                        </w:rPr>
                      </w:pPr>
                      <w:bookmarkStart w:id="32" w:name="_Hlk207118556"/>
                      <w:bookmarkStart w:id="33" w:name="_Hlk207118557"/>
                      <w:r w:rsidRPr="00A67914">
                        <w:rPr>
                          <w:sz w:val="20"/>
                        </w:rPr>
                        <w:t>ÓRGÃO: 4 FUNDO MUNICIPAL DE EDUCAÇÃO</w:t>
                      </w:r>
                    </w:p>
                    <w:p w14:paraId="51771366" w14:textId="77777777" w:rsidR="00A67914" w:rsidRPr="00A67914" w:rsidRDefault="00A67914" w:rsidP="00A67914">
                      <w:pPr>
                        <w:ind w:left="108"/>
                        <w:rPr>
                          <w:sz w:val="20"/>
                        </w:rPr>
                      </w:pPr>
                      <w:r w:rsidRPr="00A67914">
                        <w:rPr>
                          <w:sz w:val="20"/>
                        </w:rPr>
                        <w:t>707 SECRETARIA MUNICIPAL DE EDUCAÇÃO</w:t>
                      </w:r>
                    </w:p>
                    <w:p w14:paraId="603019ED" w14:textId="77777777" w:rsidR="00A67914" w:rsidRPr="00A67914" w:rsidRDefault="00A67914" w:rsidP="00A67914">
                      <w:pPr>
                        <w:ind w:left="108"/>
                        <w:rPr>
                          <w:sz w:val="20"/>
                        </w:rPr>
                      </w:pPr>
                      <w:r w:rsidRPr="00A67914">
                        <w:rPr>
                          <w:sz w:val="20"/>
                        </w:rPr>
                        <w:t>70701 FUNDO MUNICIPAL DE EDUCAÇÃO</w:t>
                      </w:r>
                    </w:p>
                    <w:p w14:paraId="305F8C30" w14:textId="77777777" w:rsidR="00A67914" w:rsidRPr="00A67914" w:rsidRDefault="00A67914" w:rsidP="00A67914">
                      <w:pPr>
                        <w:ind w:left="108"/>
                        <w:rPr>
                          <w:b/>
                          <w:bCs/>
                          <w:sz w:val="20"/>
                        </w:rPr>
                      </w:pPr>
                      <w:r w:rsidRPr="00A67914">
                        <w:rPr>
                          <w:b/>
                          <w:bCs/>
                          <w:sz w:val="20"/>
                        </w:rPr>
                        <w:t>12.361.006.1.003 – CONSTRUÇÃO AMPLIAÇÃO E REFORMA DE UNIDADES ESCOLARES</w:t>
                      </w:r>
                    </w:p>
                    <w:p w14:paraId="5C91E746" w14:textId="77777777" w:rsidR="00A67914" w:rsidRPr="00A67914" w:rsidRDefault="00A67914" w:rsidP="00A67914">
                      <w:pPr>
                        <w:ind w:left="108"/>
                        <w:rPr>
                          <w:sz w:val="20"/>
                        </w:rPr>
                      </w:pPr>
                      <w:r w:rsidRPr="00A67914">
                        <w:rPr>
                          <w:sz w:val="20"/>
                        </w:rPr>
                        <w:t>4.4.90.51.00 1500 OBRAS E INSTALAÇÕES</w:t>
                      </w:r>
                    </w:p>
                    <w:p w14:paraId="64626077" w14:textId="77777777" w:rsidR="00A67914" w:rsidRPr="00A67914" w:rsidRDefault="00A67914" w:rsidP="00A67914">
                      <w:pPr>
                        <w:ind w:left="108"/>
                        <w:rPr>
                          <w:sz w:val="20"/>
                        </w:rPr>
                      </w:pPr>
                      <w:r w:rsidRPr="00A67914">
                        <w:rPr>
                          <w:sz w:val="20"/>
                        </w:rPr>
                        <w:t>4.4.90.51.00 1540 OBRAS E INSTALAÇÕES</w:t>
                      </w:r>
                    </w:p>
                    <w:p w14:paraId="2D1B8E9F" w14:textId="77777777" w:rsidR="00A67914" w:rsidRPr="00A67914" w:rsidRDefault="00A67914" w:rsidP="00A67914">
                      <w:pPr>
                        <w:ind w:left="108"/>
                        <w:rPr>
                          <w:sz w:val="20"/>
                        </w:rPr>
                      </w:pPr>
                      <w:r w:rsidRPr="00A67914">
                        <w:rPr>
                          <w:sz w:val="20"/>
                        </w:rPr>
                        <w:t>4.4.90.51.00 1542 OBRAS E INSTALAÇÕES</w:t>
                      </w:r>
                    </w:p>
                    <w:p w14:paraId="153B37FD" w14:textId="77777777" w:rsidR="00A67914" w:rsidRPr="00A67914" w:rsidRDefault="00A67914" w:rsidP="00A67914">
                      <w:pPr>
                        <w:ind w:left="108"/>
                        <w:rPr>
                          <w:sz w:val="20"/>
                        </w:rPr>
                      </w:pPr>
                      <w:r w:rsidRPr="00A67914">
                        <w:rPr>
                          <w:sz w:val="20"/>
                        </w:rPr>
                        <w:t>4.4.90.51.00 1550 OBRAS E INSTALAÇÕES</w:t>
                      </w:r>
                    </w:p>
                    <w:p w14:paraId="1BDFB0AA" w14:textId="77777777" w:rsidR="00A67914" w:rsidRPr="00A67914" w:rsidRDefault="00A67914" w:rsidP="00A67914">
                      <w:pPr>
                        <w:ind w:left="108"/>
                        <w:rPr>
                          <w:sz w:val="20"/>
                        </w:rPr>
                      </w:pPr>
                      <w:r w:rsidRPr="00A67914">
                        <w:rPr>
                          <w:sz w:val="20"/>
                        </w:rPr>
                        <w:t>4.4.90.52.00 1542 EQUIPAMENTOS E MATERIAL PERMANENTE</w:t>
                      </w:r>
                    </w:p>
                    <w:p w14:paraId="6F8935BC" w14:textId="77777777" w:rsidR="00A67914" w:rsidRPr="00A67914" w:rsidRDefault="00A67914" w:rsidP="00A67914">
                      <w:pPr>
                        <w:ind w:left="108"/>
                        <w:rPr>
                          <w:b/>
                          <w:bCs/>
                          <w:sz w:val="20"/>
                        </w:rPr>
                      </w:pPr>
                      <w:r w:rsidRPr="00A67914">
                        <w:rPr>
                          <w:b/>
                          <w:bCs/>
                          <w:sz w:val="20"/>
                        </w:rPr>
                        <w:t>12.361.006.2.018-MANUTENÇÃO DO ENSINO FUNDAMENTAL</w:t>
                      </w:r>
                    </w:p>
                    <w:p w14:paraId="5A874CDC" w14:textId="7DDF4E2D" w:rsidR="00160FE6" w:rsidRDefault="00A67914" w:rsidP="00A67914">
                      <w:pPr>
                        <w:ind w:left="108"/>
                        <w:rPr>
                          <w:sz w:val="20"/>
                        </w:rPr>
                      </w:pPr>
                      <w:r w:rsidRPr="00A67914">
                        <w:rPr>
                          <w:sz w:val="20"/>
                        </w:rPr>
                        <w:t>3.3.90.39.00 – 1540/1543 – OUTROS SERVIÇOS DE TERCEIROS</w:t>
                      </w:r>
                      <w:bookmarkEnd w:id="32"/>
                      <w:bookmarkEnd w:id="33"/>
                    </w:p>
                  </w:txbxContent>
                </v:textbox>
                <w10:wrap type="topAndBottom" anchorx="page"/>
              </v:shape>
            </w:pict>
          </mc:Fallback>
        </mc:AlternateContent>
      </w:r>
      <w:r w:rsidRPr="00C1059E">
        <w:rPr>
          <w:rFonts w:ascii="Arial" w:hAnsi="Arial" w:cs="Arial"/>
          <w:sz w:val="24"/>
          <w:szCs w:val="24"/>
        </w:rPr>
        <w:t>As despesas decorrentes da presente contratação correrão à conta de recursos específicos</w:t>
      </w:r>
      <w:r w:rsidRPr="00C1059E">
        <w:rPr>
          <w:rFonts w:ascii="Arial" w:hAnsi="Arial" w:cs="Arial"/>
          <w:spacing w:val="-1"/>
          <w:sz w:val="24"/>
          <w:szCs w:val="24"/>
        </w:rPr>
        <w:t xml:space="preserve"> </w:t>
      </w:r>
      <w:r w:rsidRPr="00C1059E">
        <w:rPr>
          <w:rFonts w:ascii="Arial" w:hAnsi="Arial" w:cs="Arial"/>
          <w:sz w:val="24"/>
          <w:szCs w:val="24"/>
        </w:rPr>
        <w:t>consignados no</w:t>
      </w:r>
      <w:r w:rsidRPr="00C1059E">
        <w:rPr>
          <w:rFonts w:ascii="Arial" w:hAnsi="Arial" w:cs="Arial"/>
          <w:spacing w:val="-1"/>
          <w:sz w:val="24"/>
          <w:szCs w:val="24"/>
        </w:rPr>
        <w:t xml:space="preserve"> </w:t>
      </w:r>
      <w:r w:rsidRPr="00C1059E">
        <w:rPr>
          <w:rFonts w:ascii="Arial" w:hAnsi="Arial" w:cs="Arial"/>
          <w:sz w:val="24"/>
          <w:szCs w:val="24"/>
        </w:rPr>
        <w:t>Orçamento</w:t>
      </w:r>
      <w:r w:rsidRPr="00C1059E">
        <w:rPr>
          <w:rFonts w:ascii="Arial" w:hAnsi="Arial" w:cs="Arial"/>
          <w:spacing w:val="-1"/>
          <w:sz w:val="24"/>
          <w:szCs w:val="24"/>
        </w:rPr>
        <w:t xml:space="preserve"> </w:t>
      </w:r>
      <w:r w:rsidRPr="00C1059E">
        <w:rPr>
          <w:rFonts w:ascii="Arial" w:hAnsi="Arial" w:cs="Arial"/>
          <w:sz w:val="24"/>
          <w:szCs w:val="24"/>
        </w:rPr>
        <w:t>Geral</w:t>
      </w:r>
      <w:r w:rsidRPr="00C1059E">
        <w:rPr>
          <w:rFonts w:ascii="Arial" w:hAnsi="Arial" w:cs="Arial"/>
          <w:spacing w:val="-1"/>
          <w:sz w:val="24"/>
          <w:szCs w:val="24"/>
        </w:rPr>
        <w:t xml:space="preserve"> </w:t>
      </w:r>
      <w:r w:rsidRPr="00C1059E">
        <w:rPr>
          <w:rFonts w:ascii="Arial" w:hAnsi="Arial" w:cs="Arial"/>
          <w:sz w:val="24"/>
          <w:szCs w:val="24"/>
        </w:rPr>
        <w:t>da</w:t>
      </w:r>
      <w:r w:rsidRPr="00C1059E">
        <w:rPr>
          <w:rFonts w:ascii="Arial" w:hAnsi="Arial" w:cs="Arial"/>
          <w:spacing w:val="-1"/>
          <w:sz w:val="24"/>
          <w:szCs w:val="24"/>
        </w:rPr>
        <w:t xml:space="preserve"> </w:t>
      </w:r>
      <w:r w:rsidRPr="00C1059E">
        <w:rPr>
          <w:rFonts w:ascii="Arial" w:hAnsi="Arial" w:cs="Arial"/>
          <w:sz w:val="24"/>
          <w:szCs w:val="24"/>
        </w:rPr>
        <w:t>União</w:t>
      </w:r>
      <w:r w:rsidRPr="00C1059E">
        <w:rPr>
          <w:rFonts w:ascii="Arial" w:hAnsi="Arial" w:cs="Arial"/>
          <w:spacing w:val="-4"/>
          <w:sz w:val="24"/>
          <w:szCs w:val="24"/>
        </w:rPr>
        <w:t xml:space="preserve"> </w:t>
      </w:r>
      <w:r w:rsidRPr="00C1059E">
        <w:rPr>
          <w:rFonts w:ascii="Arial" w:hAnsi="Arial" w:cs="Arial"/>
          <w:sz w:val="24"/>
          <w:szCs w:val="24"/>
        </w:rPr>
        <w:t>deste</w:t>
      </w:r>
      <w:r w:rsidRPr="00C1059E">
        <w:rPr>
          <w:rFonts w:ascii="Arial" w:hAnsi="Arial" w:cs="Arial"/>
          <w:spacing w:val="-1"/>
          <w:sz w:val="24"/>
          <w:szCs w:val="24"/>
        </w:rPr>
        <w:t xml:space="preserve"> </w:t>
      </w:r>
      <w:r w:rsidRPr="00C1059E">
        <w:rPr>
          <w:rFonts w:ascii="Arial" w:hAnsi="Arial" w:cs="Arial"/>
          <w:sz w:val="24"/>
          <w:szCs w:val="24"/>
        </w:rPr>
        <w:t>exercício, na dotação</w:t>
      </w:r>
      <w:r w:rsidRPr="00C1059E">
        <w:rPr>
          <w:rFonts w:ascii="Arial" w:hAnsi="Arial" w:cs="Arial"/>
          <w:spacing w:val="-1"/>
          <w:sz w:val="24"/>
          <w:szCs w:val="24"/>
        </w:rPr>
        <w:t xml:space="preserve"> </w:t>
      </w:r>
      <w:r w:rsidRPr="00C1059E">
        <w:rPr>
          <w:rFonts w:ascii="Arial" w:hAnsi="Arial" w:cs="Arial"/>
          <w:sz w:val="24"/>
          <w:szCs w:val="24"/>
        </w:rPr>
        <w:t xml:space="preserve">abaixo </w:t>
      </w:r>
      <w:r w:rsidRPr="00C1059E">
        <w:rPr>
          <w:rFonts w:ascii="Arial" w:hAnsi="Arial" w:cs="Arial"/>
          <w:spacing w:val="-2"/>
          <w:sz w:val="24"/>
          <w:szCs w:val="24"/>
        </w:rPr>
        <w:t>discriminada:</w:t>
      </w:r>
    </w:p>
    <w:p w14:paraId="351DF583" w14:textId="77777777" w:rsidR="00160FE6" w:rsidRPr="00C1059E" w:rsidRDefault="00160FE6" w:rsidP="00A83FEB">
      <w:pPr>
        <w:pStyle w:val="Corpodetexto"/>
        <w:spacing w:before="21"/>
        <w:ind w:left="0"/>
        <w:rPr>
          <w:rFonts w:ascii="Arial" w:hAnsi="Arial" w:cs="Arial"/>
        </w:rPr>
      </w:pPr>
    </w:p>
    <w:p w14:paraId="596077B5" w14:textId="77777777" w:rsidR="00160FE6" w:rsidRPr="00C1059E" w:rsidRDefault="00000000" w:rsidP="00A83FEB">
      <w:pPr>
        <w:pStyle w:val="Corpodetexto"/>
        <w:spacing w:line="364" w:lineRule="auto"/>
        <w:ind w:right="283"/>
        <w:rPr>
          <w:rFonts w:ascii="Arial" w:hAnsi="Arial" w:cs="Arial"/>
        </w:rPr>
      </w:pPr>
      <w:r w:rsidRPr="00C1059E">
        <w:rPr>
          <w:rFonts w:ascii="Arial" w:hAnsi="Arial" w:cs="Arial"/>
          <w:b/>
        </w:rPr>
        <w:t xml:space="preserve">14.3. </w:t>
      </w:r>
      <w:r w:rsidRPr="00C1059E">
        <w:rPr>
          <w:rFonts w:ascii="Arial" w:hAnsi="Arial" w:cs="Arial"/>
        </w:rPr>
        <w:t>Caso a vigência do contrato ultrapasse o exercício financeiro, as despesas do exercício subsequente correrão à conta das dotações orçamentárias indicadas em termo aditivo ou apostilamento.</w:t>
      </w:r>
    </w:p>
    <w:p w14:paraId="64DD41C7" w14:textId="77777777" w:rsidR="00160FE6" w:rsidRPr="00C1059E" w:rsidRDefault="00160FE6" w:rsidP="00A83FEB">
      <w:pPr>
        <w:pStyle w:val="Corpodetexto"/>
        <w:spacing w:before="139"/>
        <w:ind w:left="0"/>
        <w:rPr>
          <w:rFonts w:ascii="Arial" w:hAnsi="Arial" w:cs="Arial"/>
        </w:rPr>
      </w:pPr>
    </w:p>
    <w:p w14:paraId="17316622" w14:textId="77777777" w:rsidR="00160FE6" w:rsidRPr="00C1059E" w:rsidRDefault="00000000" w:rsidP="00A83FEB">
      <w:pPr>
        <w:pStyle w:val="Ttulo1"/>
        <w:numPr>
          <w:ilvl w:val="0"/>
          <w:numId w:val="7"/>
        </w:numPr>
        <w:tabs>
          <w:tab w:val="left" w:pos="859"/>
        </w:tabs>
        <w:ind w:hanging="719"/>
        <w:jc w:val="both"/>
      </w:pPr>
      <w:r w:rsidRPr="00C1059E">
        <w:rPr>
          <w:u w:val="single"/>
        </w:rPr>
        <w:t>CLÁUSULA</w:t>
      </w:r>
      <w:r w:rsidRPr="00C1059E">
        <w:rPr>
          <w:spacing w:val="-5"/>
          <w:u w:val="single"/>
        </w:rPr>
        <w:t xml:space="preserve"> </w:t>
      </w:r>
      <w:r w:rsidRPr="00C1059E">
        <w:rPr>
          <w:u w:val="single"/>
        </w:rPr>
        <w:t>DÉCIMA QUINTA</w:t>
      </w:r>
      <w:r w:rsidRPr="00C1059E">
        <w:rPr>
          <w:spacing w:val="-2"/>
          <w:u w:val="single"/>
        </w:rPr>
        <w:t xml:space="preserve"> </w:t>
      </w:r>
      <w:r w:rsidRPr="00C1059E">
        <w:rPr>
          <w:u w:val="single"/>
        </w:rPr>
        <w:t>–</w:t>
      </w:r>
      <w:r w:rsidRPr="00C1059E">
        <w:rPr>
          <w:spacing w:val="2"/>
          <w:u w:val="single"/>
        </w:rPr>
        <w:t xml:space="preserve"> </w:t>
      </w:r>
      <w:r w:rsidRPr="00C1059E">
        <w:rPr>
          <w:u w:val="single"/>
        </w:rPr>
        <w:t>DA</w:t>
      </w:r>
      <w:r w:rsidRPr="00C1059E">
        <w:rPr>
          <w:spacing w:val="-2"/>
          <w:u w:val="single"/>
        </w:rPr>
        <w:t xml:space="preserve"> </w:t>
      </w:r>
      <w:r w:rsidRPr="00C1059E">
        <w:rPr>
          <w:u w:val="single"/>
        </w:rPr>
        <w:t xml:space="preserve">GESTÃO </w:t>
      </w:r>
      <w:r w:rsidRPr="00C1059E">
        <w:rPr>
          <w:spacing w:val="-2"/>
          <w:u w:val="single"/>
        </w:rPr>
        <w:t>CONTRATUAL</w:t>
      </w:r>
    </w:p>
    <w:p w14:paraId="5D27DCF9" w14:textId="77777777" w:rsidR="00160FE6" w:rsidRPr="00C1059E" w:rsidRDefault="00000000" w:rsidP="00A83FEB">
      <w:pPr>
        <w:pStyle w:val="PargrafodaLista"/>
        <w:numPr>
          <w:ilvl w:val="1"/>
          <w:numId w:val="7"/>
        </w:numPr>
        <w:tabs>
          <w:tab w:val="left" w:pos="857"/>
        </w:tabs>
        <w:spacing w:before="137" w:line="364" w:lineRule="auto"/>
        <w:ind w:right="279" w:firstLine="0"/>
        <w:rPr>
          <w:rFonts w:ascii="Arial" w:hAnsi="Arial" w:cs="Arial"/>
          <w:b/>
          <w:sz w:val="24"/>
          <w:szCs w:val="24"/>
        </w:rPr>
      </w:pPr>
      <w:r w:rsidRPr="00C1059E">
        <w:rPr>
          <w:rFonts w:ascii="Arial" w:hAnsi="Arial" w:cs="Arial"/>
          <w:sz w:val="24"/>
          <w:szCs w:val="24"/>
        </w:rPr>
        <w:t>O</w:t>
      </w:r>
      <w:r w:rsidRPr="00C1059E">
        <w:rPr>
          <w:rFonts w:ascii="Arial" w:hAnsi="Arial" w:cs="Arial"/>
          <w:spacing w:val="-6"/>
          <w:sz w:val="24"/>
          <w:szCs w:val="24"/>
        </w:rPr>
        <w:t xml:space="preserve"> </w:t>
      </w:r>
      <w:r w:rsidRPr="00C1059E">
        <w:rPr>
          <w:rFonts w:ascii="Arial" w:hAnsi="Arial" w:cs="Arial"/>
          <w:sz w:val="24"/>
          <w:szCs w:val="24"/>
        </w:rPr>
        <w:t>contrato</w:t>
      </w:r>
      <w:r w:rsidRPr="00C1059E">
        <w:rPr>
          <w:rFonts w:ascii="Arial" w:hAnsi="Arial" w:cs="Arial"/>
          <w:spacing w:val="-6"/>
          <w:sz w:val="24"/>
          <w:szCs w:val="24"/>
        </w:rPr>
        <w:t xml:space="preserve"> </w:t>
      </w:r>
      <w:r w:rsidRPr="00C1059E">
        <w:rPr>
          <w:rFonts w:ascii="Arial" w:hAnsi="Arial" w:cs="Arial"/>
          <w:sz w:val="24"/>
          <w:szCs w:val="24"/>
        </w:rPr>
        <w:t>deverá</w:t>
      </w:r>
      <w:r w:rsidRPr="00C1059E">
        <w:rPr>
          <w:rFonts w:ascii="Arial" w:hAnsi="Arial" w:cs="Arial"/>
          <w:spacing w:val="-8"/>
          <w:sz w:val="24"/>
          <w:szCs w:val="24"/>
        </w:rPr>
        <w:t xml:space="preserve"> </w:t>
      </w:r>
      <w:r w:rsidRPr="00C1059E">
        <w:rPr>
          <w:rFonts w:ascii="Arial" w:hAnsi="Arial" w:cs="Arial"/>
          <w:sz w:val="24"/>
          <w:szCs w:val="24"/>
        </w:rPr>
        <w:t>ser</w:t>
      </w:r>
      <w:r w:rsidRPr="00C1059E">
        <w:rPr>
          <w:rFonts w:ascii="Arial" w:hAnsi="Arial" w:cs="Arial"/>
          <w:spacing w:val="-12"/>
          <w:sz w:val="24"/>
          <w:szCs w:val="24"/>
        </w:rPr>
        <w:t xml:space="preserve"> </w:t>
      </w:r>
      <w:r w:rsidRPr="00C1059E">
        <w:rPr>
          <w:rFonts w:ascii="Arial" w:hAnsi="Arial" w:cs="Arial"/>
          <w:sz w:val="24"/>
          <w:szCs w:val="24"/>
        </w:rPr>
        <w:t>executado</w:t>
      </w:r>
      <w:r w:rsidRPr="00C1059E">
        <w:rPr>
          <w:rFonts w:ascii="Arial" w:hAnsi="Arial" w:cs="Arial"/>
          <w:spacing w:val="-8"/>
          <w:sz w:val="24"/>
          <w:szCs w:val="24"/>
        </w:rPr>
        <w:t xml:space="preserve"> </w:t>
      </w:r>
      <w:r w:rsidRPr="00C1059E">
        <w:rPr>
          <w:rFonts w:ascii="Arial" w:hAnsi="Arial" w:cs="Arial"/>
          <w:sz w:val="24"/>
          <w:szCs w:val="24"/>
        </w:rPr>
        <w:t>fielmente</w:t>
      </w:r>
      <w:r w:rsidRPr="00C1059E">
        <w:rPr>
          <w:rFonts w:ascii="Arial" w:hAnsi="Arial" w:cs="Arial"/>
          <w:spacing w:val="-10"/>
          <w:sz w:val="24"/>
          <w:szCs w:val="24"/>
        </w:rPr>
        <w:t xml:space="preserve"> </w:t>
      </w:r>
      <w:r w:rsidRPr="00C1059E">
        <w:rPr>
          <w:rFonts w:ascii="Arial" w:hAnsi="Arial" w:cs="Arial"/>
          <w:sz w:val="24"/>
          <w:szCs w:val="24"/>
        </w:rPr>
        <w:t>pelas</w:t>
      </w:r>
      <w:r w:rsidRPr="00C1059E">
        <w:rPr>
          <w:rFonts w:ascii="Arial" w:hAnsi="Arial" w:cs="Arial"/>
          <w:spacing w:val="-9"/>
          <w:sz w:val="24"/>
          <w:szCs w:val="24"/>
        </w:rPr>
        <w:t xml:space="preserve"> </w:t>
      </w:r>
      <w:r w:rsidRPr="00C1059E">
        <w:rPr>
          <w:rFonts w:ascii="Arial" w:hAnsi="Arial" w:cs="Arial"/>
          <w:sz w:val="24"/>
          <w:szCs w:val="24"/>
        </w:rPr>
        <w:t>partes,</w:t>
      </w:r>
      <w:r w:rsidRPr="00C1059E">
        <w:rPr>
          <w:rFonts w:ascii="Arial" w:hAnsi="Arial" w:cs="Arial"/>
          <w:spacing w:val="-11"/>
          <w:sz w:val="24"/>
          <w:szCs w:val="24"/>
        </w:rPr>
        <w:t xml:space="preserve"> </w:t>
      </w:r>
      <w:r w:rsidRPr="00C1059E">
        <w:rPr>
          <w:rFonts w:ascii="Arial" w:hAnsi="Arial" w:cs="Arial"/>
          <w:sz w:val="24"/>
          <w:szCs w:val="24"/>
        </w:rPr>
        <w:t>de</w:t>
      </w:r>
      <w:r w:rsidRPr="00C1059E">
        <w:rPr>
          <w:rFonts w:ascii="Arial" w:hAnsi="Arial" w:cs="Arial"/>
          <w:spacing w:val="-8"/>
          <w:sz w:val="24"/>
          <w:szCs w:val="24"/>
        </w:rPr>
        <w:t xml:space="preserve"> </w:t>
      </w:r>
      <w:r w:rsidRPr="00C1059E">
        <w:rPr>
          <w:rFonts w:ascii="Arial" w:hAnsi="Arial" w:cs="Arial"/>
          <w:sz w:val="24"/>
          <w:szCs w:val="24"/>
        </w:rPr>
        <w:t>acordo</w:t>
      </w:r>
      <w:r w:rsidRPr="00C1059E">
        <w:rPr>
          <w:rFonts w:ascii="Arial" w:hAnsi="Arial" w:cs="Arial"/>
          <w:spacing w:val="-9"/>
          <w:sz w:val="24"/>
          <w:szCs w:val="24"/>
        </w:rPr>
        <w:t xml:space="preserve"> </w:t>
      </w:r>
      <w:r w:rsidRPr="00C1059E">
        <w:rPr>
          <w:rFonts w:ascii="Arial" w:hAnsi="Arial" w:cs="Arial"/>
          <w:sz w:val="24"/>
          <w:szCs w:val="24"/>
        </w:rPr>
        <w:t>com</w:t>
      </w:r>
      <w:r w:rsidRPr="00C1059E">
        <w:rPr>
          <w:rFonts w:ascii="Arial" w:hAnsi="Arial" w:cs="Arial"/>
          <w:spacing w:val="-5"/>
          <w:sz w:val="24"/>
          <w:szCs w:val="24"/>
        </w:rPr>
        <w:t xml:space="preserve"> </w:t>
      </w:r>
      <w:r w:rsidRPr="00C1059E">
        <w:rPr>
          <w:rFonts w:ascii="Arial" w:hAnsi="Arial" w:cs="Arial"/>
          <w:sz w:val="24"/>
          <w:szCs w:val="24"/>
        </w:rPr>
        <w:t>as</w:t>
      </w:r>
      <w:r w:rsidRPr="00C1059E">
        <w:rPr>
          <w:rFonts w:ascii="Arial" w:hAnsi="Arial" w:cs="Arial"/>
          <w:spacing w:val="-9"/>
          <w:sz w:val="24"/>
          <w:szCs w:val="24"/>
        </w:rPr>
        <w:t xml:space="preserve"> </w:t>
      </w:r>
      <w:r w:rsidRPr="00C1059E">
        <w:rPr>
          <w:rFonts w:ascii="Arial" w:hAnsi="Arial" w:cs="Arial"/>
          <w:sz w:val="24"/>
          <w:szCs w:val="24"/>
        </w:rPr>
        <w:t>cláusulas avençadas e as normas da Lei nº 14.133, de 2021 e cada parte responderá pelas consequências de sua inexecução total ou parcial.</w:t>
      </w:r>
    </w:p>
    <w:p w14:paraId="5D552641" w14:textId="77777777" w:rsidR="00160FE6" w:rsidRPr="00C1059E" w:rsidRDefault="00000000" w:rsidP="00A83FEB">
      <w:pPr>
        <w:pStyle w:val="PargrafodaLista"/>
        <w:numPr>
          <w:ilvl w:val="1"/>
          <w:numId w:val="7"/>
        </w:numPr>
        <w:tabs>
          <w:tab w:val="left" w:pos="857"/>
        </w:tabs>
        <w:spacing w:line="364" w:lineRule="auto"/>
        <w:ind w:right="279" w:firstLine="0"/>
        <w:rPr>
          <w:rFonts w:ascii="Arial" w:hAnsi="Arial" w:cs="Arial"/>
          <w:b/>
          <w:sz w:val="24"/>
          <w:szCs w:val="24"/>
        </w:rPr>
      </w:pPr>
      <w:r w:rsidRPr="00C1059E">
        <w:rPr>
          <w:rFonts w:ascii="Arial" w:hAnsi="Arial" w:cs="Arial"/>
          <w:sz w:val="24"/>
          <w:szCs w:val="24"/>
        </w:rPr>
        <w:t>Em caso de impedimento, ordem de paralisação ou suspensão do contrato, o cronograma de execução será prorrogado automaticamente pelo tempo correspondente, anotadas tais circunstâncias mediante simples apostila.</w:t>
      </w:r>
    </w:p>
    <w:p w14:paraId="26A977BD" w14:textId="77777777" w:rsidR="00160FE6" w:rsidRPr="00C1059E" w:rsidRDefault="00000000" w:rsidP="00A83FEB">
      <w:pPr>
        <w:pStyle w:val="PargrafodaLista"/>
        <w:numPr>
          <w:ilvl w:val="1"/>
          <w:numId w:val="7"/>
        </w:numPr>
        <w:tabs>
          <w:tab w:val="left" w:pos="857"/>
        </w:tabs>
        <w:spacing w:line="364" w:lineRule="auto"/>
        <w:ind w:right="279" w:firstLine="0"/>
        <w:rPr>
          <w:rFonts w:ascii="Arial" w:hAnsi="Arial" w:cs="Arial"/>
          <w:b/>
          <w:sz w:val="24"/>
          <w:szCs w:val="24"/>
        </w:rPr>
      </w:pPr>
      <w:r w:rsidRPr="00C1059E">
        <w:rPr>
          <w:rFonts w:ascii="Arial" w:hAnsi="Arial" w:cs="Arial"/>
          <w:sz w:val="24"/>
          <w:szCs w:val="24"/>
        </w:rPr>
        <w:t>As</w:t>
      </w:r>
      <w:r w:rsidRPr="00C1059E">
        <w:rPr>
          <w:rFonts w:ascii="Arial" w:hAnsi="Arial" w:cs="Arial"/>
          <w:spacing w:val="-10"/>
          <w:sz w:val="24"/>
          <w:szCs w:val="24"/>
        </w:rPr>
        <w:t xml:space="preserve"> </w:t>
      </w:r>
      <w:r w:rsidRPr="00C1059E">
        <w:rPr>
          <w:rFonts w:ascii="Arial" w:hAnsi="Arial" w:cs="Arial"/>
          <w:sz w:val="24"/>
          <w:szCs w:val="24"/>
        </w:rPr>
        <w:t>comunicações</w:t>
      </w:r>
      <w:r w:rsidRPr="00C1059E">
        <w:rPr>
          <w:rFonts w:ascii="Arial" w:hAnsi="Arial" w:cs="Arial"/>
          <w:spacing w:val="-12"/>
          <w:sz w:val="24"/>
          <w:szCs w:val="24"/>
        </w:rPr>
        <w:t xml:space="preserve"> </w:t>
      </w:r>
      <w:r w:rsidRPr="00C1059E">
        <w:rPr>
          <w:rFonts w:ascii="Arial" w:hAnsi="Arial" w:cs="Arial"/>
          <w:sz w:val="24"/>
          <w:szCs w:val="24"/>
        </w:rPr>
        <w:t>entre</w:t>
      </w:r>
      <w:r w:rsidRPr="00C1059E">
        <w:rPr>
          <w:rFonts w:ascii="Arial" w:hAnsi="Arial" w:cs="Arial"/>
          <w:spacing w:val="-10"/>
          <w:sz w:val="24"/>
          <w:szCs w:val="24"/>
        </w:rPr>
        <w:t xml:space="preserve"> </w:t>
      </w:r>
      <w:r w:rsidRPr="00C1059E">
        <w:rPr>
          <w:rFonts w:ascii="Arial" w:hAnsi="Arial" w:cs="Arial"/>
          <w:sz w:val="24"/>
          <w:szCs w:val="24"/>
        </w:rPr>
        <w:t>o</w:t>
      </w:r>
      <w:r w:rsidRPr="00C1059E">
        <w:rPr>
          <w:rFonts w:ascii="Arial" w:hAnsi="Arial" w:cs="Arial"/>
          <w:spacing w:val="-14"/>
          <w:sz w:val="24"/>
          <w:szCs w:val="24"/>
        </w:rPr>
        <w:t xml:space="preserve"> </w:t>
      </w:r>
      <w:r w:rsidRPr="00C1059E">
        <w:rPr>
          <w:rFonts w:ascii="Arial" w:hAnsi="Arial" w:cs="Arial"/>
          <w:sz w:val="24"/>
          <w:szCs w:val="24"/>
        </w:rPr>
        <w:t>órgão</w:t>
      </w:r>
      <w:r w:rsidRPr="00C1059E">
        <w:rPr>
          <w:rFonts w:ascii="Arial" w:hAnsi="Arial" w:cs="Arial"/>
          <w:spacing w:val="-10"/>
          <w:sz w:val="24"/>
          <w:szCs w:val="24"/>
        </w:rPr>
        <w:t xml:space="preserve"> </w:t>
      </w:r>
      <w:r w:rsidRPr="00C1059E">
        <w:rPr>
          <w:rFonts w:ascii="Arial" w:hAnsi="Arial" w:cs="Arial"/>
          <w:sz w:val="24"/>
          <w:szCs w:val="24"/>
        </w:rPr>
        <w:t>ou</w:t>
      </w:r>
      <w:r w:rsidRPr="00C1059E">
        <w:rPr>
          <w:rFonts w:ascii="Arial" w:hAnsi="Arial" w:cs="Arial"/>
          <w:spacing w:val="-11"/>
          <w:sz w:val="24"/>
          <w:szCs w:val="24"/>
        </w:rPr>
        <w:t xml:space="preserve"> </w:t>
      </w:r>
      <w:r w:rsidRPr="00C1059E">
        <w:rPr>
          <w:rFonts w:ascii="Arial" w:hAnsi="Arial" w:cs="Arial"/>
          <w:sz w:val="24"/>
          <w:szCs w:val="24"/>
        </w:rPr>
        <w:t>entidade</w:t>
      </w:r>
      <w:r w:rsidRPr="00C1059E">
        <w:rPr>
          <w:rFonts w:ascii="Arial" w:hAnsi="Arial" w:cs="Arial"/>
          <w:spacing w:val="-14"/>
          <w:sz w:val="24"/>
          <w:szCs w:val="24"/>
        </w:rPr>
        <w:t xml:space="preserve"> </w:t>
      </w:r>
      <w:r w:rsidRPr="00C1059E">
        <w:rPr>
          <w:rFonts w:ascii="Arial" w:hAnsi="Arial" w:cs="Arial"/>
          <w:sz w:val="24"/>
          <w:szCs w:val="24"/>
        </w:rPr>
        <w:t>e</w:t>
      </w:r>
      <w:r w:rsidRPr="00C1059E">
        <w:rPr>
          <w:rFonts w:ascii="Arial" w:hAnsi="Arial" w:cs="Arial"/>
          <w:spacing w:val="-7"/>
          <w:sz w:val="24"/>
          <w:szCs w:val="24"/>
        </w:rPr>
        <w:t xml:space="preserve"> </w:t>
      </w:r>
      <w:r w:rsidRPr="00C1059E">
        <w:rPr>
          <w:rFonts w:ascii="Arial" w:hAnsi="Arial" w:cs="Arial"/>
          <w:sz w:val="24"/>
          <w:szCs w:val="24"/>
        </w:rPr>
        <w:t>o</w:t>
      </w:r>
      <w:r w:rsidRPr="00C1059E">
        <w:rPr>
          <w:rFonts w:ascii="Arial" w:hAnsi="Arial" w:cs="Arial"/>
          <w:spacing w:val="-11"/>
          <w:sz w:val="24"/>
          <w:szCs w:val="24"/>
        </w:rPr>
        <w:t xml:space="preserve"> </w:t>
      </w:r>
      <w:r w:rsidRPr="00C1059E">
        <w:rPr>
          <w:rFonts w:ascii="Arial" w:hAnsi="Arial" w:cs="Arial"/>
          <w:sz w:val="24"/>
          <w:szCs w:val="24"/>
        </w:rPr>
        <w:t>contratado</w:t>
      </w:r>
      <w:r w:rsidRPr="00C1059E">
        <w:rPr>
          <w:rFonts w:ascii="Arial" w:hAnsi="Arial" w:cs="Arial"/>
          <w:spacing w:val="-10"/>
          <w:sz w:val="24"/>
          <w:szCs w:val="24"/>
        </w:rPr>
        <w:t xml:space="preserve"> </w:t>
      </w:r>
      <w:r w:rsidRPr="00C1059E">
        <w:rPr>
          <w:rFonts w:ascii="Arial" w:hAnsi="Arial" w:cs="Arial"/>
          <w:sz w:val="24"/>
          <w:szCs w:val="24"/>
        </w:rPr>
        <w:t>devem</w:t>
      </w:r>
      <w:r w:rsidRPr="00C1059E">
        <w:rPr>
          <w:rFonts w:ascii="Arial" w:hAnsi="Arial" w:cs="Arial"/>
          <w:spacing w:val="-14"/>
          <w:sz w:val="24"/>
          <w:szCs w:val="24"/>
        </w:rPr>
        <w:t xml:space="preserve"> </w:t>
      </w:r>
      <w:r w:rsidRPr="00C1059E">
        <w:rPr>
          <w:rFonts w:ascii="Arial" w:hAnsi="Arial" w:cs="Arial"/>
          <w:sz w:val="24"/>
          <w:szCs w:val="24"/>
        </w:rPr>
        <w:t>ser</w:t>
      </w:r>
      <w:r w:rsidRPr="00C1059E">
        <w:rPr>
          <w:rFonts w:ascii="Arial" w:hAnsi="Arial" w:cs="Arial"/>
          <w:spacing w:val="-8"/>
          <w:sz w:val="24"/>
          <w:szCs w:val="24"/>
        </w:rPr>
        <w:t xml:space="preserve"> </w:t>
      </w:r>
      <w:r w:rsidRPr="00C1059E">
        <w:rPr>
          <w:rFonts w:ascii="Arial" w:hAnsi="Arial" w:cs="Arial"/>
          <w:sz w:val="24"/>
          <w:szCs w:val="24"/>
        </w:rPr>
        <w:t>realizadas</w:t>
      </w:r>
      <w:r w:rsidRPr="00C1059E">
        <w:rPr>
          <w:rFonts w:ascii="Arial" w:hAnsi="Arial" w:cs="Arial"/>
          <w:spacing w:val="-12"/>
          <w:sz w:val="24"/>
          <w:szCs w:val="24"/>
        </w:rPr>
        <w:t xml:space="preserve"> </w:t>
      </w:r>
      <w:r w:rsidRPr="00C1059E">
        <w:rPr>
          <w:rFonts w:ascii="Arial" w:hAnsi="Arial" w:cs="Arial"/>
          <w:sz w:val="24"/>
          <w:szCs w:val="24"/>
        </w:rPr>
        <w:t>por escrito</w:t>
      </w:r>
      <w:r w:rsidRPr="00C1059E">
        <w:rPr>
          <w:rFonts w:ascii="Arial" w:hAnsi="Arial" w:cs="Arial"/>
          <w:spacing w:val="-11"/>
          <w:sz w:val="24"/>
          <w:szCs w:val="24"/>
        </w:rPr>
        <w:t xml:space="preserve"> </w:t>
      </w:r>
      <w:r w:rsidRPr="00C1059E">
        <w:rPr>
          <w:rFonts w:ascii="Arial" w:hAnsi="Arial" w:cs="Arial"/>
          <w:sz w:val="24"/>
          <w:szCs w:val="24"/>
        </w:rPr>
        <w:t>sempre</w:t>
      </w:r>
      <w:r w:rsidRPr="00C1059E">
        <w:rPr>
          <w:rFonts w:ascii="Arial" w:hAnsi="Arial" w:cs="Arial"/>
          <w:spacing w:val="-13"/>
          <w:sz w:val="24"/>
          <w:szCs w:val="24"/>
        </w:rPr>
        <w:t xml:space="preserve"> </w:t>
      </w:r>
      <w:r w:rsidRPr="00C1059E">
        <w:rPr>
          <w:rFonts w:ascii="Arial" w:hAnsi="Arial" w:cs="Arial"/>
          <w:sz w:val="24"/>
          <w:szCs w:val="24"/>
        </w:rPr>
        <w:t>que</w:t>
      </w:r>
      <w:r w:rsidRPr="00C1059E">
        <w:rPr>
          <w:rFonts w:ascii="Arial" w:hAnsi="Arial" w:cs="Arial"/>
          <w:spacing w:val="-15"/>
          <w:sz w:val="24"/>
          <w:szCs w:val="24"/>
        </w:rPr>
        <w:t xml:space="preserve"> </w:t>
      </w:r>
      <w:r w:rsidRPr="00C1059E">
        <w:rPr>
          <w:rFonts w:ascii="Arial" w:hAnsi="Arial" w:cs="Arial"/>
          <w:sz w:val="24"/>
          <w:szCs w:val="24"/>
        </w:rPr>
        <w:t>o</w:t>
      </w:r>
      <w:r w:rsidRPr="00C1059E">
        <w:rPr>
          <w:rFonts w:ascii="Arial" w:hAnsi="Arial" w:cs="Arial"/>
          <w:spacing w:val="-13"/>
          <w:sz w:val="24"/>
          <w:szCs w:val="24"/>
        </w:rPr>
        <w:t xml:space="preserve"> </w:t>
      </w:r>
      <w:r w:rsidRPr="00C1059E">
        <w:rPr>
          <w:rFonts w:ascii="Arial" w:hAnsi="Arial" w:cs="Arial"/>
          <w:sz w:val="24"/>
          <w:szCs w:val="24"/>
        </w:rPr>
        <w:t>ato</w:t>
      </w:r>
      <w:r w:rsidRPr="00C1059E">
        <w:rPr>
          <w:rFonts w:ascii="Arial" w:hAnsi="Arial" w:cs="Arial"/>
          <w:spacing w:val="-11"/>
          <w:sz w:val="24"/>
          <w:szCs w:val="24"/>
        </w:rPr>
        <w:t xml:space="preserve"> </w:t>
      </w:r>
      <w:r w:rsidRPr="00C1059E">
        <w:rPr>
          <w:rFonts w:ascii="Arial" w:hAnsi="Arial" w:cs="Arial"/>
          <w:sz w:val="24"/>
          <w:szCs w:val="24"/>
        </w:rPr>
        <w:t>exigir</w:t>
      </w:r>
      <w:r w:rsidRPr="00C1059E">
        <w:rPr>
          <w:rFonts w:ascii="Arial" w:hAnsi="Arial" w:cs="Arial"/>
          <w:spacing w:val="-11"/>
          <w:sz w:val="24"/>
          <w:szCs w:val="24"/>
        </w:rPr>
        <w:t xml:space="preserve"> </w:t>
      </w:r>
      <w:r w:rsidRPr="00C1059E">
        <w:rPr>
          <w:rFonts w:ascii="Arial" w:hAnsi="Arial" w:cs="Arial"/>
          <w:sz w:val="24"/>
          <w:szCs w:val="24"/>
        </w:rPr>
        <w:t>tal</w:t>
      </w:r>
      <w:r w:rsidRPr="00C1059E">
        <w:rPr>
          <w:rFonts w:ascii="Arial" w:hAnsi="Arial" w:cs="Arial"/>
          <w:spacing w:val="-11"/>
          <w:sz w:val="24"/>
          <w:szCs w:val="24"/>
        </w:rPr>
        <w:t xml:space="preserve"> </w:t>
      </w:r>
      <w:r w:rsidRPr="00C1059E">
        <w:rPr>
          <w:rFonts w:ascii="Arial" w:hAnsi="Arial" w:cs="Arial"/>
          <w:sz w:val="24"/>
          <w:szCs w:val="24"/>
        </w:rPr>
        <w:t>formalidade,</w:t>
      </w:r>
      <w:r w:rsidRPr="00C1059E">
        <w:rPr>
          <w:rFonts w:ascii="Arial" w:hAnsi="Arial" w:cs="Arial"/>
          <w:spacing w:val="-11"/>
          <w:sz w:val="24"/>
          <w:szCs w:val="24"/>
        </w:rPr>
        <w:t xml:space="preserve"> </w:t>
      </w:r>
      <w:r w:rsidRPr="00C1059E">
        <w:rPr>
          <w:rFonts w:ascii="Arial" w:hAnsi="Arial" w:cs="Arial"/>
          <w:sz w:val="24"/>
          <w:szCs w:val="24"/>
        </w:rPr>
        <w:t>admitindo-se</w:t>
      </w:r>
      <w:r w:rsidRPr="00C1059E">
        <w:rPr>
          <w:rFonts w:ascii="Arial" w:hAnsi="Arial" w:cs="Arial"/>
          <w:spacing w:val="-12"/>
          <w:sz w:val="24"/>
          <w:szCs w:val="24"/>
        </w:rPr>
        <w:t xml:space="preserve"> </w:t>
      </w:r>
      <w:r w:rsidRPr="00C1059E">
        <w:rPr>
          <w:rFonts w:ascii="Arial" w:hAnsi="Arial" w:cs="Arial"/>
          <w:sz w:val="24"/>
          <w:szCs w:val="24"/>
        </w:rPr>
        <w:t>o</w:t>
      </w:r>
      <w:r w:rsidRPr="00C1059E">
        <w:rPr>
          <w:rFonts w:ascii="Arial" w:hAnsi="Arial" w:cs="Arial"/>
          <w:spacing w:val="-12"/>
          <w:sz w:val="24"/>
          <w:szCs w:val="24"/>
        </w:rPr>
        <w:t xml:space="preserve"> </w:t>
      </w:r>
      <w:r w:rsidRPr="00C1059E">
        <w:rPr>
          <w:rFonts w:ascii="Arial" w:hAnsi="Arial" w:cs="Arial"/>
          <w:sz w:val="24"/>
          <w:szCs w:val="24"/>
        </w:rPr>
        <w:t>uso</w:t>
      </w:r>
      <w:r w:rsidRPr="00C1059E">
        <w:rPr>
          <w:rFonts w:ascii="Arial" w:hAnsi="Arial" w:cs="Arial"/>
          <w:spacing w:val="-12"/>
          <w:sz w:val="24"/>
          <w:szCs w:val="24"/>
        </w:rPr>
        <w:t xml:space="preserve"> </w:t>
      </w:r>
      <w:r w:rsidRPr="00C1059E">
        <w:rPr>
          <w:rFonts w:ascii="Arial" w:hAnsi="Arial" w:cs="Arial"/>
          <w:sz w:val="24"/>
          <w:szCs w:val="24"/>
        </w:rPr>
        <w:t>de</w:t>
      </w:r>
      <w:r w:rsidRPr="00C1059E">
        <w:rPr>
          <w:rFonts w:ascii="Arial" w:hAnsi="Arial" w:cs="Arial"/>
          <w:spacing w:val="-11"/>
          <w:sz w:val="24"/>
          <w:szCs w:val="24"/>
        </w:rPr>
        <w:t xml:space="preserve"> </w:t>
      </w:r>
      <w:r w:rsidRPr="00C1059E">
        <w:rPr>
          <w:rFonts w:ascii="Arial" w:hAnsi="Arial" w:cs="Arial"/>
          <w:sz w:val="24"/>
          <w:szCs w:val="24"/>
        </w:rPr>
        <w:t>mensagem</w:t>
      </w:r>
      <w:r w:rsidRPr="00C1059E">
        <w:rPr>
          <w:rFonts w:ascii="Arial" w:hAnsi="Arial" w:cs="Arial"/>
          <w:spacing w:val="-11"/>
          <w:sz w:val="24"/>
          <w:szCs w:val="24"/>
        </w:rPr>
        <w:t xml:space="preserve"> </w:t>
      </w:r>
      <w:r w:rsidRPr="00C1059E">
        <w:rPr>
          <w:rFonts w:ascii="Arial" w:hAnsi="Arial" w:cs="Arial"/>
          <w:sz w:val="24"/>
          <w:szCs w:val="24"/>
        </w:rPr>
        <w:t>eletrônica para esse fim.</w:t>
      </w:r>
    </w:p>
    <w:p w14:paraId="4E634542" w14:textId="77777777" w:rsidR="00160FE6" w:rsidRPr="00C1059E" w:rsidRDefault="00000000" w:rsidP="00A83FEB">
      <w:pPr>
        <w:pStyle w:val="PargrafodaLista"/>
        <w:numPr>
          <w:ilvl w:val="1"/>
          <w:numId w:val="7"/>
        </w:numPr>
        <w:tabs>
          <w:tab w:val="left" w:pos="857"/>
        </w:tabs>
        <w:spacing w:line="362" w:lineRule="auto"/>
        <w:ind w:right="281" w:firstLine="0"/>
        <w:rPr>
          <w:rFonts w:ascii="Arial" w:hAnsi="Arial" w:cs="Arial"/>
          <w:b/>
          <w:sz w:val="24"/>
          <w:szCs w:val="24"/>
        </w:rPr>
      </w:pPr>
      <w:r w:rsidRPr="00C1059E">
        <w:rPr>
          <w:rFonts w:ascii="Arial" w:hAnsi="Arial" w:cs="Arial"/>
          <w:sz w:val="24"/>
          <w:szCs w:val="24"/>
        </w:rPr>
        <w:t>O órgão ou entidade poderá convocar representante da empresa para adoção de providências que devam ser cumpridas de imediato.</w:t>
      </w:r>
    </w:p>
    <w:p w14:paraId="5164C646" w14:textId="77777777" w:rsidR="00160FE6" w:rsidRPr="00C1059E" w:rsidRDefault="00000000" w:rsidP="00A83FEB">
      <w:pPr>
        <w:pStyle w:val="PargrafodaLista"/>
        <w:numPr>
          <w:ilvl w:val="1"/>
          <w:numId w:val="7"/>
        </w:numPr>
        <w:tabs>
          <w:tab w:val="left" w:pos="857"/>
        </w:tabs>
        <w:spacing w:line="362" w:lineRule="auto"/>
        <w:ind w:right="278" w:firstLine="0"/>
        <w:rPr>
          <w:rFonts w:ascii="Arial" w:hAnsi="Arial" w:cs="Arial"/>
          <w:b/>
          <w:sz w:val="24"/>
          <w:szCs w:val="24"/>
        </w:rPr>
      </w:pPr>
      <w:r w:rsidRPr="00C1059E">
        <w:rPr>
          <w:rFonts w:ascii="Arial" w:hAnsi="Arial" w:cs="Arial"/>
          <w:sz w:val="24"/>
          <w:szCs w:val="24"/>
        </w:rPr>
        <w:t>Após a assinatura do contrato ou instrumento equivalente, o órgão ou entidade poderá</w:t>
      </w:r>
      <w:r w:rsidRPr="00C1059E">
        <w:rPr>
          <w:rFonts w:ascii="Arial" w:hAnsi="Arial" w:cs="Arial"/>
          <w:spacing w:val="80"/>
          <w:sz w:val="24"/>
          <w:szCs w:val="24"/>
        </w:rPr>
        <w:t xml:space="preserve"> </w:t>
      </w:r>
      <w:r w:rsidRPr="00C1059E">
        <w:rPr>
          <w:rFonts w:ascii="Arial" w:hAnsi="Arial" w:cs="Arial"/>
          <w:sz w:val="24"/>
          <w:szCs w:val="24"/>
        </w:rPr>
        <w:t>convocar</w:t>
      </w:r>
      <w:r w:rsidRPr="00C1059E">
        <w:rPr>
          <w:rFonts w:ascii="Arial" w:hAnsi="Arial" w:cs="Arial"/>
          <w:spacing w:val="80"/>
          <w:sz w:val="24"/>
          <w:szCs w:val="24"/>
        </w:rPr>
        <w:t xml:space="preserve"> </w:t>
      </w:r>
      <w:r w:rsidRPr="00C1059E">
        <w:rPr>
          <w:rFonts w:ascii="Arial" w:hAnsi="Arial" w:cs="Arial"/>
          <w:sz w:val="24"/>
          <w:szCs w:val="24"/>
        </w:rPr>
        <w:t>o</w:t>
      </w:r>
      <w:r w:rsidRPr="00C1059E">
        <w:rPr>
          <w:rFonts w:ascii="Arial" w:hAnsi="Arial" w:cs="Arial"/>
          <w:spacing w:val="80"/>
          <w:sz w:val="24"/>
          <w:szCs w:val="24"/>
        </w:rPr>
        <w:t xml:space="preserve"> </w:t>
      </w:r>
      <w:r w:rsidRPr="00C1059E">
        <w:rPr>
          <w:rFonts w:ascii="Arial" w:hAnsi="Arial" w:cs="Arial"/>
          <w:sz w:val="24"/>
          <w:szCs w:val="24"/>
        </w:rPr>
        <w:t>representante</w:t>
      </w:r>
      <w:r w:rsidRPr="00C1059E">
        <w:rPr>
          <w:rFonts w:ascii="Arial" w:hAnsi="Arial" w:cs="Arial"/>
          <w:spacing w:val="80"/>
          <w:sz w:val="24"/>
          <w:szCs w:val="24"/>
        </w:rPr>
        <w:t xml:space="preserve"> </w:t>
      </w:r>
      <w:r w:rsidRPr="00C1059E">
        <w:rPr>
          <w:rFonts w:ascii="Arial" w:hAnsi="Arial" w:cs="Arial"/>
          <w:sz w:val="24"/>
          <w:szCs w:val="24"/>
        </w:rPr>
        <w:t>da</w:t>
      </w:r>
      <w:r w:rsidRPr="00C1059E">
        <w:rPr>
          <w:rFonts w:ascii="Arial" w:hAnsi="Arial" w:cs="Arial"/>
          <w:spacing w:val="80"/>
          <w:sz w:val="24"/>
          <w:szCs w:val="24"/>
        </w:rPr>
        <w:t xml:space="preserve"> </w:t>
      </w:r>
      <w:r w:rsidRPr="00C1059E">
        <w:rPr>
          <w:rFonts w:ascii="Arial" w:hAnsi="Arial" w:cs="Arial"/>
          <w:sz w:val="24"/>
          <w:szCs w:val="24"/>
        </w:rPr>
        <w:t>empresa</w:t>
      </w:r>
      <w:r w:rsidRPr="00C1059E">
        <w:rPr>
          <w:rFonts w:ascii="Arial" w:hAnsi="Arial" w:cs="Arial"/>
          <w:spacing w:val="80"/>
          <w:sz w:val="24"/>
          <w:szCs w:val="24"/>
        </w:rPr>
        <w:t xml:space="preserve"> </w:t>
      </w:r>
      <w:r w:rsidRPr="00C1059E">
        <w:rPr>
          <w:rFonts w:ascii="Arial" w:hAnsi="Arial" w:cs="Arial"/>
          <w:sz w:val="24"/>
          <w:szCs w:val="24"/>
        </w:rPr>
        <w:t>contratada</w:t>
      </w:r>
      <w:r w:rsidRPr="00C1059E">
        <w:rPr>
          <w:rFonts w:ascii="Arial" w:hAnsi="Arial" w:cs="Arial"/>
          <w:spacing w:val="80"/>
          <w:sz w:val="24"/>
          <w:szCs w:val="24"/>
        </w:rPr>
        <w:t xml:space="preserve"> </w:t>
      </w:r>
      <w:r w:rsidRPr="00C1059E">
        <w:rPr>
          <w:rFonts w:ascii="Arial" w:hAnsi="Arial" w:cs="Arial"/>
          <w:sz w:val="24"/>
          <w:szCs w:val="24"/>
        </w:rPr>
        <w:t>para</w:t>
      </w:r>
      <w:r w:rsidRPr="00C1059E">
        <w:rPr>
          <w:rFonts w:ascii="Arial" w:hAnsi="Arial" w:cs="Arial"/>
          <w:spacing w:val="80"/>
          <w:sz w:val="24"/>
          <w:szCs w:val="24"/>
        </w:rPr>
        <w:t xml:space="preserve"> </w:t>
      </w:r>
      <w:r w:rsidRPr="00C1059E">
        <w:rPr>
          <w:rFonts w:ascii="Arial" w:hAnsi="Arial" w:cs="Arial"/>
          <w:sz w:val="24"/>
          <w:szCs w:val="24"/>
        </w:rPr>
        <w:t>reunião</w:t>
      </w:r>
      <w:r w:rsidRPr="00C1059E">
        <w:rPr>
          <w:rFonts w:ascii="Arial" w:hAnsi="Arial" w:cs="Arial"/>
          <w:spacing w:val="80"/>
          <w:sz w:val="24"/>
          <w:szCs w:val="24"/>
        </w:rPr>
        <w:t xml:space="preserve"> </w:t>
      </w:r>
      <w:r w:rsidRPr="00C1059E">
        <w:rPr>
          <w:rFonts w:ascii="Arial" w:hAnsi="Arial" w:cs="Arial"/>
          <w:sz w:val="24"/>
          <w:szCs w:val="24"/>
        </w:rPr>
        <w:t>inicial</w:t>
      </w:r>
      <w:r w:rsidRPr="00C1059E">
        <w:rPr>
          <w:rFonts w:ascii="Arial" w:hAnsi="Arial" w:cs="Arial"/>
          <w:spacing w:val="80"/>
          <w:sz w:val="24"/>
          <w:szCs w:val="24"/>
        </w:rPr>
        <w:t xml:space="preserve"> </w:t>
      </w:r>
      <w:r w:rsidRPr="00C1059E">
        <w:rPr>
          <w:rFonts w:ascii="Arial" w:hAnsi="Arial" w:cs="Arial"/>
          <w:sz w:val="24"/>
          <w:szCs w:val="24"/>
        </w:rPr>
        <w:t>para</w:t>
      </w:r>
    </w:p>
    <w:p w14:paraId="22174858" w14:textId="77777777" w:rsidR="00160FE6" w:rsidRPr="00C1059E" w:rsidRDefault="00160FE6" w:rsidP="00A83FEB">
      <w:pPr>
        <w:pStyle w:val="PargrafodaLista"/>
        <w:spacing w:line="362" w:lineRule="auto"/>
        <w:rPr>
          <w:rFonts w:ascii="Arial" w:hAnsi="Arial" w:cs="Arial"/>
          <w:b/>
          <w:sz w:val="24"/>
          <w:szCs w:val="24"/>
        </w:rPr>
        <w:sectPr w:rsidR="00160FE6" w:rsidRPr="00C1059E">
          <w:pgSz w:w="11910" w:h="16840"/>
          <w:pgMar w:top="1800" w:right="850" w:bottom="980" w:left="992" w:header="317" w:footer="795" w:gutter="0"/>
          <w:cols w:space="720"/>
        </w:sectPr>
      </w:pPr>
    </w:p>
    <w:p w14:paraId="723F146F" w14:textId="77777777" w:rsidR="00160FE6" w:rsidRPr="00C1059E" w:rsidRDefault="00000000" w:rsidP="00A83FEB">
      <w:pPr>
        <w:pStyle w:val="Corpodetexto"/>
        <w:spacing w:before="86" w:line="367" w:lineRule="auto"/>
        <w:ind w:right="280"/>
        <w:rPr>
          <w:rFonts w:ascii="Arial" w:hAnsi="Arial" w:cs="Arial"/>
        </w:rPr>
      </w:pPr>
      <w:r w:rsidRPr="00C1059E">
        <w:rPr>
          <w:rFonts w:ascii="Arial" w:hAnsi="Arial" w:cs="Arial"/>
        </w:rPr>
        <w:lastRenderedPageBreak/>
        <w:t>apresentação do plano de fiscalização, que conterá informações acerca das obrigações contratuais, dos mecanismos</w:t>
      </w:r>
      <w:r w:rsidRPr="00C1059E">
        <w:rPr>
          <w:rFonts w:ascii="Arial" w:hAnsi="Arial" w:cs="Arial"/>
          <w:spacing w:val="-2"/>
        </w:rPr>
        <w:t xml:space="preserve"> </w:t>
      </w:r>
      <w:r w:rsidRPr="00C1059E">
        <w:rPr>
          <w:rFonts w:ascii="Arial" w:hAnsi="Arial" w:cs="Arial"/>
        </w:rPr>
        <w:t>de fiscalização, das estratégias para</w:t>
      </w:r>
      <w:r w:rsidRPr="00C1059E">
        <w:rPr>
          <w:rFonts w:ascii="Arial" w:hAnsi="Arial" w:cs="Arial"/>
          <w:spacing w:val="-2"/>
        </w:rPr>
        <w:t xml:space="preserve"> </w:t>
      </w:r>
      <w:r w:rsidRPr="00C1059E">
        <w:rPr>
          <w:rFonts w:ascii="Arial" w:hAnsi="Arial" w:cs="Arial"/>
        </w:rPr>
        <w:t>execução do objeto, do plano</w:t>
      </w:r>
      <w:r w:rsidRPr="00C1059E">
        <w:rPr>
          <w:rFonts w:ascii="Arial" w:hAnsi="Arial" w:cs="Arial"/>
          <w:spacing w:val="-10"/>
        </w:rPr>
        <w:t xml:space="preserve"> </w:t>
      </w:r>
      <w:r w:rsidRPr="00C1059E">
        <w:rPr>
          <w:rFonts w:ascii="Arial" w:hAnsi="Arial" w:cs="Arial"/>
        </w:rPr>
        <w:t>complementar</w:t>
      </w:r>
      <w:r w:rsidRPr="00C1059E">
        <w:rPr>
          <w:rFonts w:ascii="Arial" w:hAnsi="Arial" w:cs="Arial"/>
          <w:spacing w:val="-8"/>
        </w:rPr>
        <w:t xml:space="preserve"> </w:t>
      </w:r>
      <w:r w:rsidRPr="00C1059E">
        <w:rPr>
          <w:rFonts w:ascii="Arial" w:hAnsi="Arial" w:cs="Arial"/>
        </w:rPr>
        <w:t>de</w:t>
      </w:r>
      <w:r w:rsidRPr="00C1059E">
        <w:rPr>
          <w:rFonts w:ascii="Arial" w:hAnsi="Arial" w:cs="Arial"/>
          <w:spacing w:val="-10"/>
        </w:rPr>
        <w:t xml:space="preserve"> </w:t>
      </w:r>
      <w:r w:rsidRPr="00C1059E">
        <w:rPr>
          <w:rFonts w:ascii="Arial" w:hAnsi="Arial" w:cs="Arial"/>
        </w:rPr>
        <w:t>execução</w:t>
      </w:r>
      <w:r w:rsidRPr="00C1059E">
        <w:rPr>
          <w:rFonts w:ascii="Arial" w:hAnsi="Arial" w:cs="Arial"/>
          <w:spacing w:val="-10"/>
        </w:rPr>
        <w:t xml:space="preserve"> </w:t>
      </w:r>
      <w:r w:rsidRPr="00C1059E">
        <w:rPr>
          <w:rFonts w:ascii="Arial" w:hAnsi="Arial" w:cs="Arial"/>
        </w:rPr>
        <w:t>da</w:t>
      </w:r>
      <w:r w:rsidRPr="00C1059E">
        <w:rPr>
          <w:rFonts w:ascii="Arial" w:hAnsi="Arial" w:cs="Arial"/>
          <w:spacing w:val="-8"/>
        </w:rPr>
        <w:t xml:space="preserve"> </w:t>
      </w:r>
      <w:r w:rsidRPr="00C1059E">
        <w:rPr>
          <w:rFonts w:ascii="Arial" w:hAnsi="Arial" w:cs="Arial"/>
        </w:rPr>
        <w:t>contratada,</w:t>
      </w:r>
      <w:r w:rsidRPr="00C1059E">
        <w:rPr>
          <w:rFonts w:ascii="Arial" w:hAnsi="Arial" w:cs="Arial"/>
          <w:spacing w:val="-12"/>
        </w:rPr>
        <w:t xml:space="preserve"> </w:t>
      </w:r>
      <w:r w:rsidRPr="00C1059E">
        <w:rPr>
          <w:rFonts w:ascii="Arial" w:hAnsi="Arial" w:cs="Arial"/>
        </w:rPr>
        <w:t>quando</w:t>
      </w:r>
      <w:r w:rsidRPr="00C1059E">
        <w:rPr>
          <w:rFonts w:ascii="Arial" w:hAnsi="Arial" w:cs="Arial"/>
          <w:spacing w:val="-8"/>
        </w:rPr>
        <w:t xml:space="preserve"> </w:t>
      </w:r>
      <w:r w:rsidRPr="00C1059E">
        <w:rPr>
          <w:rFonts w:ascii="Arial" w:hAnsi="Arial" w:cs="Arial"/>
        </w:rPr>
        <w:t>houver,</w:t>
      </w:r>
      <w:r w:rsidRPr="00C1059E">
        <w:rPr>
          <w:rFonts w:ascii="Arial" w:hAnsi="Arial" w:cs="Arial"/>
          <w:spacing w:val="-12"/>
        </w:rPr>
        <w:t xml:space="preserve"> </w:t>
      </w:r>
      <w:r w:rsidRPr="00C1059E">
        <w:rPr>
          <w:rFonts w:ascii="Arial" w:hAnsi="Arial" w:cs="Arial"/>
        </w:rPr>
        <w:t>e</w:t>
      </w:r>
      <w:r w:rsidRPr="00C1059E">
        <w:rPr>
          <w:rFonts w:ascii="Arial" w:hAnsi="Arial" w:cs="Arial"/>
          <w:spacing w:val="-12"/>
        </w:rPr>
        <w:t xml:space="preserve"> </w:t>
      </w:r>
      <w:r w:rsidRPr="00C1059E">
        <w:rPr>
          <w:rFonts w:ascii="Arial" w:hAnsi="Arial" w:cs="Arial"/>
        </w:rPr>
        <w:t>das</w:t>
      </w:r>
      <w:r w:rsidRPr="00C1059E">
        <w:rPr>
          <w:rFonts w:ascii="Arial" w:hAnsi="Arial" w:cs="Arial"/>
          <w:spacing w:val="-10"/>
        </w:rPr>
        <w:t xml:space="preserve"> </w:t>
      </w:r>
      <w:r w:rsidRPr="00C1059E">
        <w:rPr>
          <w:rFonts w:ascii="Arial" w:hAnsi="Arial" w:cs="Arial"/>
        </w:rPr>
        <w:t>sanções</w:t>
      </w:r>
      <w:r w:rsidRPr="00C1059E">
        <w:rPr>
          <w:rFonts w:ascii="Arial" w:hAnsi="Arial" w:cs="Arial"/>
          <w:spacing w:val="-10"/>
        </w:rPr>
        <w:t xml:space="preserve"> </w:t>
      </w:r>
      <w:r w:rsidRPr="00C1059E">
        <w:rPr>
          <w:rFonts w:ascii="Arial" w:hAnsi="Arial" w:cs="Arial"/>
        </w:rPr>
        <w:t>aplicáveis, dentre outros.</w:t>
      </w:r>
    </w:p>
    <w:p w14:paraId="585C6A0A" w14:textId="77777777" w:rsidR="00E476C8" w:rsidRPr="00E476C8" w:rsidRDefault="00000000" w:rsidP="00A83FEB">
      <w:pPr>
        <w:pStyle w:val="PargrafodaLista"/>
        <w:numPr>
          <w:ilvl w:val="1"/>
          <w:numId w:val="7"/>
        </w:numPr>
        <w:tabs>
          <w:tab w:val="left" w:pos="857"/>
        </w:tabs>
        <w:spacing w:before="152" w:line="364" w:lineRule="auto"/>
        <w:ind w:right="278" w:firstLine="0"/>
        <w:rPr>
          <w:rFonts w:ascii="Arial" w:hAnsi="Arial" w:cs="Arial"/>
          <w:b/>
          <w:sz w:val="24"/>
          <w:szCs w:val="24"/>
        </w:rPr>
      </w:pPr>
      <w:r w:rsidRPr="00E476C8">
        <w:rPr>
          <w:rFonts w:ascii="Arial" w:hAnsi="Arial" w:cs="Arial"/>
          <w:sz w:val="24"/>
          <w:szCs w:val="24"/>
        </w:rPr>
        <w:t>A execução do contrato deverá ser acompanhada e fiscalizada pelo(s) fiscal(is) do contrato, ou pelos respectivos substitutos (Lei nº 14.133, de 2021, art. 117, caput). Fica indicado como fiscal de obras do presente contrato a será efetuada pelos Engenheiros A fiscalização dos serviços será</w:t>
      </w:r>
      <w:r w:rsidRPr="00E476C8">
        <w:rPr>
          <w:rFonts w:ascii="Arial" w:hAnsi="Arial" w:cs="Arial"/>
          <w:spacing w:val="-1"/>
          <w:sz w:val="24"/>
          <w:szCs w:val="24"/>
        </w:rPr>
        <w:t xml:space="preserve"> </w:t>
      </w:r>
      <w:r w:rsidRPr="00E476C8">
        <w:rPr>
          <w:rFonts w:ascii="Arial" w:hAnsi="Arial" w:cs="Arial"/>
          <w:sz w:val="24"/>
          <w:szCs w:val="24"/>
        </w:rPr>
        <w:t>efetuada pelos</w:t>
      </w:r>
      <w:r w:rsidRPr="00E476C8">
        <w:rPr>
          <w:rFonts w:ascii="Arial" w:hAnsi="Arial" w:cs="Arial"/>
          <w:spacing w:val="-2"/>
          <w:sz w:val="24"/>
          <w:szCs w:val="24"/>
        </w:rPr>
        <w:t xml:space="preserve"> </w:t>
      </w:r>
      <w:r w:rsidRPr="00E476C8">
        <w:rPr>
          <w:rFonts w:ascii="Arial" w:hAnsi="Arial" w:cs="Arial"/>
          <w:sz w:val="24"/>
          <w:szCs w:val="24"/>
        </w:rPr>
        <w:t xml:space="preserve">Engenheiros(a) Civis: Sr. </w:t>
      </w:r>
      <w:r w:rsidR="00E476C8" w:rsidRPr="00E476C8">
        <w:rPr>
          <w:rFonts w:ascii="Arial" w:hAnsi="Arial" w:cs="Arial"/>
          <w:sz w:val="24"/>
          <w:szCs w:val="24"/>
        </w:rPr>
        <w:t xml:space="preserve">ALTHIERRY MICHAEL LEITE DE ALMEIDA OLIVEIRA CREA-BA 3000121181BA Mat. 9053, lotado na Secretária Municipal de Obras e Serviços Públicos, Sr. GABRIEL LUCAS GUIMARAES CEDRAZ CREA-BA 300010367BA Mat. 5081, lotado na Secretária Municipal de Obras e Serviços Públicos. </w:t>
      </w:r>
    </w:p>
    <w:p w14:paraId="09D7566A" w14:textId="64136D7E" w:rsidR="00160FE6" w:rsidRPr="00E476C8" w:rsidRDefault="00000000" w:rsidP="00A83FEB">
      <w:pPr>
        <w:pStyle w:val="PargrafodaLista"/>
        <w:numPr>
          <w:ilvl w:val="1"/>
          <w:numId w:val="7"/>
        </w:numPr>
        <w:tabs>
          <w:tab w:val="left" w:pos="857"/>
        </w:tabs>
        <w:spacing w:before="152" w:line="364" w:lineRule="auto"/>
        <w:ind w:right="278" w:firstLine="0"/>
        <w:rPr>
          <w:rFonts w:ascii="Arial" w:hAnsi="Arial" w:cs="Arial"/>
          <w:b/>
          <w:sz w:val="24"/>
          <w:szCs w:val="24"/>
        </w:rPr>
      </w:pPr>
      <w:r w:rsidRPr="00E476C8">
        <w:rPr>
          <w:rFonts w:ascii="Arial" w:hAnsi="Arial" w:cs="Arial"/>
          <w:sz w:val="24"/>
          <w:szCs w:val="24"/>
        </w:rPr>
        <w:t>A</w:t>
      </w:r>
      <w:r w:rsidRPr="00E476C8">
        <w:rPr>
          <w:rFonts w:ascii="Arial" w:hAnsi="Arial" w:cs="Arial"/>
          <w:spacing w:val="-11"/>
          <w:sz w:val="24"/>
          <w:szCs w:val="24"/>
        </w:rPr>
        <w:t xml:space="preserve"> </w:t>
      </w:r>
      <w:r w:rsidRPr="00E476C8">
        <w:rPr>
          <w:rFonts w:ascii="Arial" w:hAnsi="Arial" w:cs="Arial"/>
          <w:sz w:val="24"/>
          <w:szCs w:val="24"/>
        </w:rPr>
        <w:t>execução</w:t>
      </w:r>
      <w:r w:rsidRPr="00E476C8">
        <w:rPr>
          <w:rFonts w:ascii="Arial" w:hAnsi="Arial" w:cs="Arial"/>
          <w:spacing w:val="-8"/>
          <w:sz w:val="24"/>
          <w:szCs w:val="24"/>
        </w:rPr>
        <w:t xml:space="preserve"> </w:t>
      </w:r>
      <w:r w:rsidRPr="00E476C8">
        <w:rPr>
          <w:rFonts w:ascii="Arial" w:hAnsi="Arial" w:cs="Arial"/>
          <w:sz w:val="24"/>
          <w:szCs w:val="24"/>
        </w:rPr>
        <w:t>dos</w:t>
      </w:r>
      <w:r w:rsidRPr="00E476C8">
        <w:rPr>
          <w:rFonts w:ascii="Arial" w:hAnsi="Arial" w:cs="Arial"/>
          <w:spacing w:val="-11"/>
          <w:sz w:val="24"/>
          <w:szCs w:val="24"/>
        </w:rPr>
        <w:t xml:space="preserve"> </w:t>
      </w:r>
      <w:r w:rsidRPr="00E476C8">
        <w:rPr>
          <w:rFonts w:ascii="Arial" w:hAnsi="Arial" w:cs="Arial"/>
          <w:sz w:val="24"/>
          <w:szCs w:val="24"/>
        </w:rPr>
        <w:t>serviços</w:t>
      </w:r>
      <w:r w:rsidRPr="00E476C8">
        <w:rPr>
          <w:rFonts w:ascii="Arial" w:hAnsi="Arial" w:cs="Arial"/>
          <w:spacing w:val="-8"/>
          <w:sz w:val="24"/>
          <w:szCs w:val="24"/>
        </w:rPr>
        <w:t xml:space="preserve"> </w:t>
      </w:r>
      <w:r w:rsidRPr="00E476C8">
        <w:rPr>
          <w:rFonts w:ascii="Arial" w:hAnsi="Arial" w:cs="Arial"/>
          <w:sz w:val="24"/>
          <w:szCs w:val="24"/>
        </w:rPr>
        <w:t>ora</w:t>
      </w:r>
      <w:r w:rsidRPr="00E476C8">
        <w:rPr>
          <w:rFonts w:ascii="Arial" w:hAnsi="Arial" w:cs="Arial"/>
          <w:spacing w:val="-12"/>
          <w:sz w:val="24"/>
          <w:szCs w:val="24"/>
        </w:rPr>
        <w:t xml:space="preserve"> </w:t>
      </w:r>
      <w:r w:rsidRPr="00E476C8">
        <w:rPr>
          <w:rFonts w:ascii="Arial" w:hAnsi="Arial" w:cs="Arial"/>
          <w:sz w:val="24"/>
          <w:szCs w:val="24"/>
        </w:rPr>
        <w:t>contratados</w:t>
      </w:r>
      <w:r w:rsidRPr="00E476C8">
        <w:rPr>
          <w:rFonts w:ascii="Arial" w:hAnsi="Arial" w:cs="Arial"/>
          <w:spacing w:val="-11"/>
          <w:sz w:val="24"/>
          <w:szCs w:val="24"/>
        </w:rPr>
        <w:t xml:space="preserve"> </w:t>
      </w:r>
      <w:r w:rsidRPr="00E476C8">
        <w:rPr>
          <w:rFonts w:ascii="Arial" w:hAnsi="Arial" w:cs="Arial"/>
          <w:sz w:val="24"/>
          <w:szCs w:val="24"/>
        </w:rPr>
        <w:t>será</w:t>
      </w:r>
      <w:r w:rsidRPr="00E476C8">
        <w:rPr>
          <w:rFonts w:ascii="Arial" w:hAnsi="Arial" w:cs="Arial"/>
          <w:spacing w:val="-11"/>
          <w:sz w:val="24"/>
          <w:szCs w:val="24"/>
        </w:rPr>
        <w:t xml:space="preserve"> </w:t>
      </w:r>
      <w:r w:rsidRPr="00E476C8">
        <w:rPr>
          <w:rFonts w:ascii="Arial" w:hAnsi="Arial" w:cs="Arial"/>
          <w:sz w:val="24"/>
          <w:szCs w:val="24"/>
        </w:rPr>
        <w:t>objeto</w:t>
      </w:r>
      <w:r w:rsidRPr="00E476C8">
        <w:rPr>
          <w:rFonts w:ascii="Arial" w:hAnsi="Arial" w:cs="Arial"/>
          <w:spacing w:val="-12"/>
          <w:sz w:val="24"/>
          <w:szCs w:val="24"/>
        </w:rPr>
        <w:t xml:space="preserve"> </w:t>
      </w:r>
      <w:r w:rsidRPr="00E476C8">
        <w:rPr>
          <w:rFonts w:ascii="Arial" w:hAnsi="Arial" w:cs="Arial"/>
          <w:sz w:val="24"/>
          <w:szCs w:val="24"/>
        </w:rPr>
        <w:t>de</w:t>
      </w:r>
      <w:r w:rsidRPr="00E476C8">
        <w:rPr>
          <w:rFonts w:ascii="Arial" w:hAnsi="Arial" w:cs="Arial"/>
          <w:spacing w:val="-12"/>
          <w:sz w:val="24"/>
          <w:szCs w:val="24"/>
        </w:rPr>
        <w:t xml:space="preserve"> </w:t>
      </w:r>
      <w:r w:rsidRPr="00E476C8">
        <w:rPr>
          <w:rFonts w:ascii="Arial" w:hAnsi="Arial" w:cs="Arial"/>
          <w:sz w:val="24"/>
          <w:szCs w:val="24"/>
        </w:rPr>
        <w:t>acompanhamento,</w:t>
      </w:r>
      <w:r w:rsidRPr="00E476C8">
        <w:rPr>
          <w:rFonts w:ascii="Arial" w:hAnsi="Arial" w:cs="Arial"/>
          <w:spacing w:val="-11"/>
          <w:sz w:val="24"/>
          <w:szCs w:val="24"/>
        </w:rPr>
        <w:t xml:space="preserve"> </w:t>
      </w:r>
      <w:r w:rsidRPr="00E476C8">
        <w:rPr>
          <w:rFonts w:ascii="Arial" w:hAnsi="Arial" w:cs="Arial"/>
          <w:sz w:val="24"/>
          <w:szCs w:val="24"/>
        </w:rPr>
        <w:t>controle, fiscalização e avaliação por representante da CONTRATANTE, para este fim especialmente designado, com as atribuições específicas determinadas na Lei n° 14.133, de 2021, conforme detalhado no Projeto Básico.</w:t>
      </w:r>
    </w:p>
    <w:p w14:paraId="251ADCFA" w14:textId="77777777" w:rsidR="00160FE6" w:rsidRPr="00C1059E" w:rsidRDefault="00000000" w:rsidP="00A83FEB">
      <w:pPr>
        <w:pStyle w:val="PargrafodaLista"/>
        <w:numPr>
          <w:ilvl w:val="2"/>
          <w:numId w:val="7"/>
        </w:numPr>
        <w:tabs>
          <w:tab w:val="left" w:pos="1580"/>
        </w:tabs>
        <w:spacing w:line="362" w:lineRule="auto"/>
        <w:ind w:firstLine="0"/>
        <w:rPr>
          <w:rFonts w:ascii="Arial" w:hAnsi="Arial" w:cs="Arial"/>
          <w:sz w:val="24"/>
          <w:szCs w:val="24"/>
        </w:rPr>
      </w:pPr>
      <w:r w:rsidRPr="00C1059E">
        <w:rPr>
          <w:rFonts w:ascii="Arial" w:hAnsi="Arial" w:cs="Arial"/>
          <w:sz w:val="24"/>
          <w:szCs w:val="24"/>
        </w:rPr>
        <w:t>O</w:t>
      </w:r>
      <w:r w:rsidRPr="00C1059E">
        <w:rPr>
          <w:rFonts w:ascii="Arial" w:hAnsi="Arial" w:cs="Arial"/>
          <w:spacing w:val="-4"/>
          <w:sz w:val="24"/>
          <w:szCs w:val="24"/>
        </w:rPr>
        <w:t xml:space="preserve"> </w:t>
      </w:r>
      <w:r w:rsidRPr="00C1059E">
        <w:rPr>
          <w:rFonts w:ascii="Arial" w:hAnsi="Arial" w:cs="Arial"/>
          <w:sz w:val="24"/>
          <w:szCs w:val="24"/>
        </w:rPr>
        <w:t>representante</w:t>
      </w:r>
      <w:r w:rsidRPr="00C1059E">
        <w:rPr>
          <w:rFonts w:ascii="Arial" w:hAnsi="Arial" w:cs="Arial"/>
          <w:spacing w:val="-7"/>
          <w:sz w:val="24"/>
          <w:szCs w:val="24"/>
        </w:rPr>
        <w:t xml:space="preserve"> </w:t>
      </w:r>
      <w:r w:rsidRPr="00C1059E">
        <w:rPr>
          <w:rFonts w:ascii="Arial" w:hAnsi="Arial" w:cs="Arial"/>
          <w:sz w:val="24"/>
          <w:szCs w:val="24"/>
        </w:rPr>
        <w:t>da</w:t>
      </w:r>
      <w:r w:rsidRPr="00C1059E">
        <w:rPr>
          <w:rFonts w:ascii="Arial" w:hAnsi="Arial" w:cs="Arial"/>
          <w:spacing w:val="-4"/>
          <w:sz w:val="24"/>
          <w:szCs w:val="24"/>
        </w:rPr>
        <w:t xml:space="preserve"> </w:t>
      </w:r>
      <w:r w:rsidRPr="00C1059E">
        <w:rPr>
          <w:rFonts w:ascii="Arial" w:hAnsi="Arial" w:cs="Arial"/>
          <w:sz w:val="24"/>
          <w:szCs w:val="24"/>
        </w:rPr>
        <w:t>CONTRATANTE</w:t>
      </w:r>
      <w:r w:rsidRPr="00C1059E">
        <w:rPr>
          <w:rFonts w:ascii="Arial" w:hAnsi="Arial" w:cs="Arial"/>
          <w:spacing w:val="-4"/>
          <w:sz w:val="24"/>
          <w:szCs w:val="24"/>
        </w:rPr>
        <w:t xml:space="preserve"> </w:t>
      </w:r>
      <w:r w:rsidRPr="00C1059E">
        <w:rPr>
          <w:rFonts w:ascii="Arial" w:hAnsi="Arial" w:cs="Arial"/>
          <w:sz w:val="24"/>
          <w:szCs w:val="24"/>
        </w:rPr>
        <w:t>deverá</w:t>
      </w:r>
      <w:r w:rsidRPr="00C1059E">
        <w:rPr>
          <w:rFonts w:ascii="Arial" w:hAnsi="Arial" w:cs="Arial"/>
          <w:spacing w:val="-6"/>
          <w:sz w:val="24"/>
          <w:szCs w:val="24"/>
        </w:rPr>
        <w:t xml:space="preserve"> </w:t>
      </w:r>
      <w:r w:rsidRPr="00C1059E">
        <w:rPr>
          <w:rFonts w:ascii="Arial" w:hAnsi="Arial" w:cs="Arial"/>
          <w:sz w:val="24"/>
          <w:szCs w:val="24"/>
        </w:rPr>
        <w:t>ser</w:t>
      </w:r>
      <w:r w:rsidRPr="00C1059E">
        <w:rPr>
          <w:rFonts w:ascii="Arial" w:hAnsi="Arial" w:cs="Arial"/>
          <w:spacing w:val="-7"/>
          <w:sz w:val="24"/>
          <w:szCs w:val="24"/>
        </w:rPr>
        <w:t xml:space="preserve"> </w:t>
      </w:r>
      <w:r w:rsidRPr="00C1059E">
        <w:rPr>
          <w:rFonts w:ascii="Arial" w:hAnsi="Arial" w:cs="Arial"/>
          <w:sz w:val="24"/>
          <w:szCs w:val="24"/>
        </w:rPr>
        <w:t>profissional</w:t>
      </w:r>
      <w:r w:rsidRPr="00C1059E">
        <w:rPr>
          <w:rFonts w:ascii="Arial" w:hAnsi="Arial" w:cs="Arial"/>
          <w:spacing w:val="-5"/>
          <w:sz w:val="24"/>
          <w:szCs w:val="24"/>
        </w:rPr>
        <w:t xml:space="preserve"> </w:t>
      </w:r>
      <w:r w:rsidRPr="00C1059E">
        <w:rPr>
          <w:rFonts w:ascii="Arial" w:hAnsi="Arial" w:cs="Arial"/>
          <w:sz w:val="24"/>
          <w:szCs w:val="24"/>
        </w:rPr>
        <w:t>habilitado</w:t>
      </w:r>
      <w:r w:rsidRPr="00C1059E">
        <w:rPr>
          <w:rFonts w:ascii="Arial" w:hAnsi="Arial" w:cs="Arial"/>
          <w:spacing w:val="-6"/>
          <w:sz w:val="24"/>
          <w:szCs w:val="24"/>
        </w:rPr>
        <w:t xml:space="preserve"> </w:t>
      </w:r>
      <w:r w:rsidRPr="00C1059E">
        <w:rPr>
          <w:rFonts w:ascii="Arial" w:hAnsi="Arial" w:cs="Arial"/>
          <w:sz w:val="24"/>
          <w:szCs w:val="24"/>
        </w:rPr>
        <w:t>e</w:t>
      </w:r>
      <w:r w:rsidRPr="00C1059E">
        <w:rPr>
          <w:rFonts w:ascii="Arial" w:hAnsi="Arial" w:cs="Arial"/>
          <w:spacing w:val="-6"/>
          <w:sz w:val="24"/>
          <w:szCs w:val="24"/>
        </w:rPr>
        <w:t xml:space="preserve"> </w:t>
      </w:r>
      <w:r w:rsidRPr="00C1059E">
        <w:rPr>
          <w:rFonts w:ascii="Arial" w:hAnsi="Arial" w:cs="Arial"/>
          <w:sz w:val="24"/>
          <w:szCs w:val="24"/>
        </w:rPr>
        <w:t>com a</w:t>
      </w:r>
      <w:r w:rsidRPr="00C1059E">
        <w:rPr>
          <w:rFonts w:ascii="Arial" w:hAnsi="Arial" w:cs="Arial"/>
          <w:spacing w:val="-7"/>
          <w:sz w:val="24"/>
          <w:szCs w:val="24"/>
        </w:rPr>
        <w:t xml:space="preserve"> </w:t>
      </w:r>
      <w:r w:rsidRPr="00C1059E">
        <w:rPr>
          <w:rFonts w:ascii="Arial" w:hAnsi="Arial" w:cs="Arial"/>
          <w:sz w:val="24"/>
          <w:szCs w:val="24"/>
        </w:rPr>
        <w:t>experiência</w:t>
      </w:r>
      <w:r w:rsidRPr="00C1059E">
        <w:rPr>
          <w:rFonts w:ascii="Arial" w:hAnsi="Arial" w:cs="Arial"/>
          <w:spacing w:val="-9"/>
          <w:sz w:val="24"/>
          <w:szCs w:val="24"/>
        </w:rPr>
        <w:t xml:space="preserve"> </w:t>
      </w:r>
      <w:r w:rsidRPr="00C1059E">
        <w:rPr>
          <w:rFonts w:ascii="Arial" w:hAnsi="Arial" w:cs="Arial"/>
          <w:sz w:val="24"/>
          <w:szCs w:val="24"/>
        </w:rPr>
        <w:t>técnica</w:t>
      </w:r>
      <w:r w:rsidRPr="00C1059E">
        <w:rPr>
          <w:rFonts w:ascii="Arial" w:hAnsi="Arial" w:cs="Arial"/>
          <w:spacing w:val="-7"/>
          <w:sz w:val="24"/>
          <w:szCs w:val="24"/>
        </w:rPr>
        <w:t xml:space="preserve"> </w:t>
      </w:r>
      <w:r w:rsidRPr="00C1059E">
        <w:rPr>
          <w:rFonts w:ascii="Arial" w:hAnsi="Arial" w:cs="Arial"/>
          <w:sz w:val="24"/>
          <w:szCs w:val="24"/>
        </w:rPr>
        <w:t>necessária</w:t>
      </w:r>
      <w:r w:rsidRPr="00C1059E">
        <w:rPr>
          <w:rFonts w:ascii="Arial" w:hAnsi="Arial" w:cs="Arial"/>
          <w:spacing w:val="-7"/>
          <w:sz w:val="24"/>
          <w:szCs w:val="24"/>
        </w:rPr>
        <w:t xml:space="preserve"> </w:t>
      </w:r>
      <w:r w:rsidRPr="00C1059E">
        <w:rPr>
          <w:rFonts w:ascii="Arial" w:hAnsi="Arial" w:cs="Arial"/>
          <w:sz w:val="24"/>
          <w:szCs w:val="24"/>
        </w:rPr>
        <w:t>para</w:t>
      </w:r>
      <w:r w:rsidRPr="00C1059E">
        <w:rPr>
          <w:rFonts w:ascii="Arial" w:hAnsi="Arial" w:cs="Arial"/>
          <w:spacing w:val="-7"/>
          <w:sz w:val="24"/>
          <w:szCs w:val="24"/>
        </w:rPr>
        <w:t xml:space="preserve"> </w:t>
      </w:r>
      <w:r w:rsidRPr="00C1059E">
        <w:rPr>
          <w:rFonts w:ascii="Arial" w:hAnsi="Arial" w:cs="Arial"/>
          <w:sz w:val="24"/>
          <w:szCs w:val="24"/>
        </w:rPr>
        <w:t>o</w:t>
      </w:r>
      <w:r w:rsidRPr="00C1059E">
        <w:rPr>
          <w:rFonts w:ascii="Arial" w:hAnsi="Arial" w:cs="Arial"/>
          <w:spacing w:val="-7"/>
          <w:sz w:val="24"/>
          <w:szCs w:val="24"/>
        </w:rPr>
        <w:t xml:space="preserve"> </w:t>
      </w:r>
      <w:r w:rsidRPr="00C1059E">
        <w:rPr>
          <w:rFonts w:ascii="Arial" w:hAnsi="Arial" w:cs="Arial"/>
          <w:sz w:val="24"/>
          <w:szCs w:val="24"/>
        </w:rPr>
        <w:t>acompanhamento</w:t>
      </w:r>
      <w:r w:rsidRPr="00C1059E">
        <w:rPr>
          <w:rFonts w:ascii="Arial" w:hAnsi="Arial" w:cs="Arial"/>
          <w:spacing w:val="-4"/>
          <w:sz w:val="24"/>
          <w:szCs w:val="24"/>
        </w:rPr>
        <w:t xml:space="preserve"> </w:t>
      </w:r>
      <w:r w:rsidRPr="00C1059E">
        <w:rPr>
          <w:rFonts w:ascii="Arial" w:hAnsi="Arial" w:cs="Arial"/>
          <w:sz w:val="24"/>
          <w:szCs w:val="24"/>
        </w:rPr>
        <w:t>e</w:t>
      </w:r>
      <w:r w:rsidRPr="00C1059E">
        <w:rPr>
          <w:rFonts w:ascii="Arial" w:hAnsi="Arial" w:cs="Arial"/>
          <w:spacing w:val="-7"/>
          <w:sz w:val="24"/>
          <w:szCs w:val="24"/>
        </w:rPr>
        <w:t xml:space="preserve"> </w:t>
      </w:r>
      <w:r w:rsidRPr="00C1059E">
        <w:rPr>
          <w:rFonts w:ascii="Arial" w:hAnsi="Arial" w:cs="Arial"/>
          <w:sz w:val="24"/>
          <w:szCs w:val="24"/>
        </w:rPr>
        <w:t>controle</w:t>
      </w:r>
      <w:r w:rsidRPr="00C1059E">
        <w:rPr>
          <w:rFonts w:ascii="Arial" w:hAnsi="Arial" w:cs="Arial"/>
          <w:spacing w:val="-9"/>
          <w:sz w:val="24"/>
          <w:szCs w:val="24"/>
        </w:rPr>
        <w:t xml:space="preserve"> </w:t>
      </w:r>
      <w:r w:rsidRPr="00C1059E">
        <w:rPr>
          <w:rFonts w:ascii="Arial" w:hAnsi="Arial" w:cs="Arial"/>
          <w:sz w:val="24"/>
          <w:szCs w:val="24"/>
        </w:rPr>
        <w:t>da</w:t>
      </w:r>
      <w:r w:rsidRPr="00C1059E">
        <w:rPr>
          <w:rFonts w:ascii="Arial" w:hAnsi="Arial" w:cs="Arial"/>
          <w:spacing w:val="-5"/>
          <w:sz w:val="24"/>
          <w:szCs w:val="24"/>
        </w:rPr>
        <w:t xml:space="preserve"> </w:t>
      </w:r>
      <w:r w:rsidRPr="00C1059E">
        <w:rPr>
          <w:rFonts w:ascii="Arial" w:hAnsi="Arial" w:cs="Arial"/>
          <w:sz w:val="24"/>
          <w:szCs w:val="24"/>
        </w:rPr>
        <w:t>execução</w:t>
      </w:r>
      <w:r w:rsidRPr="00C1059E">
        <w:rPr>
          <w:rFonts w:ascii="Arial" w:hAnsi="Arial" w:cs="Arial"/>
          <w:spacing w:val="-7"/>
          <w:sz w:val="24"/>
          <w:szCs w:val="24"/>
        </w:rPr>
        <w:t xml:space="preserve"> </w:t>
      </w:r>
      <w:r w:rsidRPr="00C1059E">
        <w:rPr>
          <w:rFonts w:ascii="Arial" w:hAnsi="Arial" w:cs="Arial"/>
          <w:sz w:val="24"/>
          <w:szCs w:val="24"/>
        </w:rPr>
        <w:t>da</w:t>
      </w:r>
      <w:r w:rsidRPr="00C1059E">
        <w:rPr>
          <w:rFonts w:ascii="Arial" w:hAnsi="Arial" w:cs="Arial"/>
          <w:spacing w:val="-5"/>
          <w:sz w:val="24"/>
          <w:szCs w:val="24"/>
        </w:rPr>
        <w:t xml:space="preserve"> </w:t>
      </w:r>
      <w:r w:rsidRPr="00C1059E">
        <w:rPr>
          <w:rFonts w:ascii="Arial" w:hAnsi="Arial" w:cs="Arial"/>
          <w:sz w:val="24"/>
          <w:szCs w:val="24"/>
        </w:rPr>
        <w:t>obra.</w:t>
      </w:r>
    </w:p>
    <w:p w14:paraId="129C2CB4" w14:textId="77777777" w:rsidR="00160FE6" w:rsidRPr="00C1059E" w:rsidRDefault="00000000" w:rsidP="00A83FEB">
      <w:pPr>
        <w:pStyle w:val="PargrafodaLista"/>
        <w:numPr>
          <w:ilvl w:val="1"/>
          <w:numId w:val="7"/>
        </w:numPr>
        <w:tabs>
          <w:tab w:val="left" w:pos="857"/>
        </w:tabs>
        <w:spacing w:line="364" w:lineRule="auto"/>
        <w:ind w:right="279" w:firstLine="0"/>
        <w:rPr>
          <w:rFonts w:ascii="Arial" w:hAnsi="Arial" w:cs="Arial"/>
          <w:b/>
          <w:sz w:val="24"/>
          <w:szCs w:val="24"/>
        </w:rPr>
      </w:pPr>
      <w:r w:rsidRPr="00C1059E">
        <w:rPr>
          <w:rFonts w:ascii="Arial" w:hAnsi="Arial" w:cs="Arial"/>
          <w:sz w:val="24"/>
          <w:szCs w:val="24"/>
        </w:rPr>
        <w:t>O</w:t>
      </w:r>
      <w:r w:rsidRPr="00C1059E">
        <w:rPr>
          <w:rFonts w:ascii="Arial" w:hAnsi="Arial" w:cs="Arial"/>
          <w:spacing w:val="-12"/>
          <w:sz w:val="24"/>
          <w:szCs w:val="24"/>
        </w:rPr>
        <w:t xml:space="preserve"> </w:t>
      </w:r>
      <w:r w:rsidRPr="00C1059E">
        <w:rPr>
          <w:rFonts w:ascii="Arial" w:hAnsi="Arial" w:cs="Arial"/>
          <w:sz w:val="24"/>
          <w:szCs w:val="24"/>
        </w:rPr>
        <w:t>acompanhamento,</w:t>
      </w:r>
      <w:r w:rsidRPr="00C1059E">
        <w:rPr>
          <w:rFonts w:ascii="Arial" w:hAnsi="Arial" w:cs="Arial"/>
          <w:spacing w:val="-12"/>
          <w:sz w:val="24"/>
          <w:szCs w:val="24"/>
        </w:rPr>
        <w:t xml:space="preserve"> </w:t>
      </w:r>
      <w:r w:rsidRPr="00C1059E">
        <w:rPr>
          <w:rFonts w:ascii="Arial" w:hAnsi="Arial" w:cs="Arial"/>
          <w:sz w:val="24"/>
          <w:szCs w:val="24"/>
        </w:rPr>
        <w:t>o</w:t>
      </w:r>
      <w:r w:rsidRPr="00C1059E">
        <w:rPr>
          <w:rFonts w:ascii="Arial" w:hAnsi="Arial" w:cs="Arial"/>
          <w:spacing w:val="-14"/>
          <w:sz w:val="24"/>
          <w:szCs w:val="24"/>
        </w:rPr>
        <w:t xml:space="preserve"> </w:t>
      </w:r>
      <w:r w:rsidRPr="00C1059E">
        <w:rPr>
          <w:rFonts w:ascii="Arial" w:hAnsi="Arial" w:cs="Arial"/>
          <w:sz w:val="24"/>
          <w:szCs w:val="24"/>
        </w:rPr>
        <w:t>controle,</w:t>
      </w:r>
      <w:r w:rsidRPr="00C1059E">
        <w:rPr>
          <w:rFonts w:ascii="Arial" w:hAnsi="Arial" w:cs="Arial"/>
          <w:spacing w:val="-12"/>
          <w:sz w:val="24"/>
          <w:szCs w:val="24"/>
        </w:rPr>
        <w:t xml:space="preserve"> </w:t>
      </w:r>
      <w:r w:rsidRPr="00C1059E">
        <w:rPr>
          <w:rFonts w:ascii="Arial" w:hAnsi="Arial" w:cs="Arial"/>
          <w:sz w:val="24"/>
          <w:szCs w:val="24"/>
        </w:rPr>
        <w:t>a</w:t>
      </w:r>
      <w:r w:rsidRPr="00C1059E">
        <w:rPr>
          <w:rFonts w:ascii="Arial" w:hAnsi="Arial" w:cs="Arial"/>
          <w:spacing w:val="-12"/>
          <w:sz w:val="24"/>
          <w:szCs w:val="24"/>
        </w:rPr>
        <w:t xml:space="preserve"> </w:t>
      </w:r>
      <w:r w:rsidRPr="00C1059E">
        <w:rPr>
          <w:rFonts w:ascii="Arial" w:hAnsi="Arial" w:cs="Arial"/>
          <w:sz w:val="24"/>
          <w:szCs w:val="24"/>
        </w:rPr>
        <w:t>fiscalização</w:t>
      </w:r>
      <w:r w:rsidRPr="00C1059E">
        <w:rPr>
          <w:rFonts w:ascii="Arial" w:hAnsi="Arial" w:cs="Arial"/>
          <w:spacing w:val="-12"/>
          <w:sz w:val="24"/>
          <w:szCs w:val="24"/>
        </w:rPr>
        <w:t xml:space="preserve"> </w:t>
      </w:r>
      <w:r w:rsidRPr="00C1059E">
        <w:rPr>
          <w:rFonts w:ascii="Arial" w:hAnsi="Arial" w:cs="Arial"/>
          <w:sz w:val="24"/>
          <w:szCs w:val="24"/>
        </w:rPr>
        <w:t>e</w:t>
      </w:r>
      <w:r w:rsidRPr="00C1059E">
        <w:rPr>
          <w:rFonts w:ascii="Arial" w:hAnsi="Arial" w:cs="Arial"/>
          <w:spacing w:val="-11"/>
          <w:sz w:val="24"/>
          <w:szCs w:val="24"/>
        </w:rPr>
        <w:t xml:space="preserve"> </w:t>
      </w:r>
      <w:r w:rsidRPr="00C1059E">
        <w:rPr>
          <w:rFonts w:ascii="Arial" w:hAnsi="Arial" w:cs="Arial"/>
          <w:sz w:val="24"/>
          <w:szCs w:val="24"/>
        </w:rPr>
        <w:t>avaliação</w:t>
      </w:r>
      <w:r w:rsidRPr="00C1059E">
        <w:rPr>
          <w:rFonts w:ascii="Arial" w:hAnsi="Arial" w:cs="Arial"/>
          <w:spacing w:val="-12"/>
          <w:sz w:val="24"/>
          <w:szCs w:val="24"/>
        </w:rPr>
        <w:t xml:space="preserve"> </w:t>
      </w:r>
      <w:r w:rsidRPr="00C1059E">
        <w:rPr>
          <w:rFonts w:ascii="Arial" w:hAnsi="Arial" w:cs="Arial"/>
          <w:sz w:val="24"/>
          <w:szCs w:val="24"/>
        </w:rPr>
        <w:t>de</w:t>
      </w:r>
      <w:r w:rsidRPr="00C1059E">
        <w:rPr>
          <w:rFonts w:ascii="Arial" w:hAnsi="Arial" w:cs="Arial"/>
          <w:spacing w:val="-12"/>
          <w:sz w:val="24"/>
          <w:szCs w:val="24"/>
        </w:rPr>
        <w:t xml:space="preserve"> </w:t>
      </w:r>
      <w:r w:rsidRPr="00C1059E">
        <w:rPr>
          <w:rFonts w:ascii="Arial" w:hAnsi="Arial" w:cs="Arial"/>
          <w:sz w:val="24"/>
          <w:szCs w:val="24"/>
        </w:rPr>
        <w:t>que</w:t>
      </w:r>
      <w:r w:rsidRPr="00C1059E">
        <w:rPr>
          <w:rFonts w:ascii="Arial" w:hAnsi="Arial" w:cs="Arial"/>
          <w:spacing w:val="-12"/>
          <w:sz w:val="24"/>
          <w:szCs w:val="24"/>
        </w:rPr>
        <w:t xml:space="preserve"> </w:t>
      </w:r>
      <w:r w:rsidRPr="00C1059E">
        <w:rPr>
          <w:rFonts w:ascii="Arial" w:hAnsi="Arial" w:cs="Arial"/>
          <w:sz w:val="24"/>
          <w:szCs w:val="24"/>
        </w:rPr>
        <w:t>trata</w:t>
      </w:r>
      <w:r w:rsidRPr="00C1059E">
        <w:rPr>
          <w:rFonts w:ascii="Arial" w:hAnsi="Arial" w:cs="Arial"/>
          <w:spacing w:val="-11"/>
          <w:sz w:val="24"/>
          <w:szCs w:val="24"/>
        </w:rPr>
        <w:t xml:space="preserve"> </w:t>
      </w:r>
      <w:r w:rsidRPr="00C1059E">
        <w:rPr>
          <w:rFonts w:ascii="Arial" w:hAnsi="Arial" w:cs="Arial"/>
          <w:sz w:val="24"/>
          <w:szCs w:val="24"/>
        </w:rPr>
        <w:t>este</w:t>
      </w:r>
      <w:r w:rsidRPr="00C1059E">
        <w:rPr>
          <w:rFonts w:ascii="Arial" w:hAnsi="Arial" w:cs="Arial"/>
          <w:spacing w:val="-11"/>
          <w:sz w:val="24"/>
          <w:szCs w:val="24"/>
        </w:rPr>
        <w:t xml:space="preserve"> </w:t>
      </w:r>
      <w:r w:rsidRPr="00C1059E">
        <w:rPr>
          <w:rFonts w:ascii="Arial" w:hAnsi="Arial" w:cs="Arial"/>
          <w:sz w:val="24"/>
          <w:szCs w:val="24"/>
        </w:rPr>
        <w:t>item</w:t>
      </w:r>
      <w:r w:rsidRPr="00C1059E">
        <w:rPr>
          <w:rFonts w:ascii="Arial" w:hAnsi="Arial" w:cs="Arial"/>
          <w:spacing w:val="-13"/>
          <w:sz w:val="24"/>
          <w:szCs w:val="24"/>
        </w:rPr>
        <w:t xml:space="preserve"> </w:t>
      </w:r>
      <w:r w:rsidRPr="00C1059E">
        <w:rPr>
          <w:rFonts w:ascii="Arial" w:hAnsi="Arial" w:cs="Arial"/>
          <w:sz w:val="24"/>
          <w:szCs w:val="24"/>
        </w:rPr>
        <w:t>não excluem a responsabilidade da CONTRATADA e nem confere à CONTRATANTE responsabilidade solidária, inclusive perante terceiros, por quaisquer irregularidades ou danos na execução dos serviços contratados.</w:t>
      </w:r>
    </w:p>
    <w:p w14:paraId="0C6BAC9E" w14:textId="77777777" w:rsidR="00160FE6" w:rsidRPr="00C1059E" w:rsidRDefault="00000000" w:rsidP="00A83FEB">
      <w:pPr>
        <w:pStyle w:val="PargrafodaLista"/>
        <w:numPr>
          <w:ilvl w:val="1"/>
          <w:numId w:val="7"/>
        </w:numPr>
        <w:tabs>
          <w:tab w:val="left" w:pos="857"/>
        </w:tabs>
        <w:spacing w:line="364" w:lineRule="auto"/>
        <w:ind w:right="281" w:firstLine="0"/>
        <w:rPr>
          <w:rFonts w:ascii="Arial" w:hAnsi="Arial" w:cs="Arial"/>
          <w:b/>
          <w:sz w:val="24"/>
          <w:szCs w:val="24"/>
        </w:rPr>
      </w:pPr>
      <w:r w:rsidRPr="00C1059E">
        <w:rPr>
          <w:rFonts w:ascii="Arial" w:hAnsi="Arial" w:cs="Arial"/>
          <w:sz w:val="24"/>
          <w:szCs w:val="24"/>
        </w:rPr>
        <w:t>A CONTRATANTE se reserva o direito de rejeitar, no todo ou</w:t>
      </w:r>
      <w:r w:rsidRPr="00C1059E">
        <w:rPr>
          <w:rFonts w:ascii="Arial" w:hAnsi="Arial" w:cs="Arial"/>
          <w:spacing w:val="-1"/>
          <w:sz w:val="24"/>
          <w:szCs w:val="24"/>
        </w:rPr>
        <w:t xml:space="preserve"> </w:t>
      </w:r>
      <w:r w:rsidRPr="00C1059E">
        <w:rPr>
          <w:rFonts w:ascii="Arial" w:hAnsi="Arial" w:cs="Arial"/>
          <w:sz w:val="24"/>
          <w:szCs w:val="24"/>
        </w:rPr>
        <w:t xml:space="preserve">em parte, os serviços ora contratados, prestados em desacordo com o presente Edital e seus Anexos e com o </w:t>
      </w:r>
      <w:r w:rsidRPr="00C1059E">
        <w:rPr>
          <w:rFonts w:ascii="Arial" w:hAnsi="Arial" w:cs="Arial"/>
          <w:spacing w:val="-2"/>
          <w:sz w:val="24"/>
          <w:szCs w:val="24"/>
        </w:rPr>
        <w:t>contrato.</w:t>
      </w:r>
    </w:p>
    <w:p w14:paraId="19C9D7DB" w14:textId="77777777" w:rsidR="00160FE6" w:rsidRPr="00C1059E" w:rsidRDefault="00000000" w:rsidP="00A83FEB">
      <w:pPr>
        <w:pStyle w:val="PargrafodaLista"/>
        <w:numPr>
          <w:ilvl w:val="1"/>
          <w:numId w:val="7"/>
        </w:numPr>
        <w:tabs>
          <w:tab w:val="left" w:pos="857"/>
        </w:tabs>
        <w:spacing w:line="364" w:lineRule="auto"/>
        <w:ind w:firstLine="0"/>
        <w:rPr>
          <w:rFonts w:ascii="Arial" w:hAnsi="Arial" w:cs="Arial"/>
          <w:b/>
          <w:sz w:val="24"/>
          <w:szCs w:val="24"/>
        </w:rPr>
      </w:pPr>
      <w:r w:rsidRPr="00C1059E">
        <w:rPr>
          <w:rFonts w:ascii="Arial" w:hAnsi="Arial" w:cs="Arial"/>
          <w:sz w:val="24"/>
          <w:szCs w:val="24"/>
        </w:rPr>
        <w:t>As determinações e as solicitações formuladas pelo representante da CONTRATANTE encarregado da fiscalização do contrato deverão ser prontamente atendidas pela CONTRATADA, ou, nesta impossibilidade, justificadas por escrito.</w:t>
      </w:r>
    </w:p>
    <w:p w14:paraId="6F6AB7B6" w14:textId="77777777" w:rsidR="00160FE6" w:rsidRPr="00C1059E" w:rsidRDefault="00000000" w:rsidP="00A83FEB">
      <w:pPr>
        <w:pStyle w:val="PargrafodaLista"/>
        <w:numPr>
          <w:ilvl w:val="1"/>
          <w:numId w:val="7"/>
        </w:numPr>
        <w:tabs>
          <w:tab w:val="left" w:pos="857"/>
        </w:tabs>
        <w:spacing w:line="364" w:lineRule="auto"/>
        <w:ind w:right="281" w:firstLine="0"/>
        <w:rPr>
          <w:rFonts w:ascii="Arial" w:hAnsi="Arial" w:cs="Arial"/>
          <w:b/>
          <w:sz w:val="24"/>
          <w:szCs w:val="24"/>
        </w:rPr>
      </w:pPr>
      <w:r w:rsidRPr="00C1059E">
        <w:rPr>
          <w:rFonts w:ascii="Arial" w:hAnsi="Arial" w:cs="Arial"/>
          <w:sz w:val="24"/>
          <w:szCs w:val="24"/>
        </w:rPr>
        <w:t>O fiscal do contrato acompanhará a execução do contrato, para que sejam cumpridas</w:t>
      </w:r>
      <w:r w:rsidRPr="00C1059E">
        <w:rPr>
          <w:rFonts w:ascii="Arial" w:hAnsi="Arial" w:cs="Arial"/>
          <w:spacing w:val="-16"/>
          <w:sz w:val="24"/>
          <w:szCs w:val="24"/>
        </w:rPr>
        <w:t xml:space="preserve"> </w:t>
      </w:r>
      <w:r w:rsidRPr="00C1059E">
        <w:rPr>
          <w:rFonts w:ascii="Arial" w:hAnsi="Arial" w:cs="Arial"/>
          <w:sz w:val="24"/>
          <w:szCs w:val="24"/>
        </w:rPr>
        <w:t>todas</w:t>
      </w:r>
      <w:r w:rsidRPr="00C1059E">
        <w:rPr>
          <w:rFonts w:ascii="Arial" w:hAnsi="Arial" w:cs="Arial"/>
          <w:spacing w:val="-13"/>
          <w:sz w:val="24"/>
          <w:szCs w:val="24"/>
        </w:rPr>
        <w:t xml:space="preserve"> </w:t>
      </w:r>
      <w:r w:rsidRPr="00C1059E">
        <w:rPr>
          <w:rFonts w:ascii="Arial" w:hAnsi="Arial" w:cs="Arial"/>
          <w:sz w:val="24"/>
          <w:szCs w:val="24"/>
        </w:rPr>
        <w:t>as</w:t>
      </w:r>
      <w:r w:rsidRPr="00C1059E">
        <w:rPr>
          <w:rFonts w:ascii="Arial" w:hAnsi="Arial" w:cs="Arial"/>
          <w:spacing w:val="-14"/>
          <w:sz w:val="24"/>
          <w:szCs w:val="24"/>
        </w:rPr>
        <w:t xml:space="preserve"> </w:t>
      </w:r>
      <w:r w:rsidRPr="00C1059E">
        <w:rPr>
          <w:rFonts w:ascii="Arial" w:hAnsi="Arial" w:cs="Arial"/>
          <w:sz w:val="24"/>
          <w:szCs w:val="24"/>
        </w:rPr>
        <w:t>condições</w:t>
      </w:r>
      <w:r w:rsidRPr="00C1059E">
        <w:rPr>
          <w:rFonts w:ascii="Arial" w:hAnsi="Arial" w:cs="Arial"/>
          <w:spacing w:val="-16"/>
          <w:sz w:val="24"/>
          <w:szCs w:val="24"/>
        </w:rPr>
        <w:t xml:space="preserve"> </w:t>
      </w:r>
      <w:r w:rsidRPr="00C1059E">
        <w:rPr>
          <w:rFonts w:ascii="Arial" w:hAnsi="Arial" w:cs="Arial"/>
          <w:sz w:val="24"/>
          <w:szCs w:val="24"/>
        </w:rPr>
        <w:t>estabelecidas</w:t>
      </w:r>
      <w:r w:rsidRPr="00C1059E">
        <w:rPr>
          <w:rFonts w:ascii="Arial" w:hAnsi="Arial" w:cs="Arial"/>
          <w:spacing w:val="-16"/>
          <w:sz w:val="24"/>
          <w:szCs w:val="24"/>
        </w:rPr>
        <w:t xml:space="preserve"> </w:t>
      </w:r>
      <w:r w:rsidRPr="00C1059E">
        <w:rPr>
          <w:rFonts w:ascii="Arial" w:hAnsi="Arial" w:cs="Arial"/>
          <w:sz w:val="24"/>
          <w:szCs w:val="24"/>
        </w:rPr>
        <w:t>no</w:t>
      </w:r>
      <w:r w:rsidRPr="00C1059E">
        <w:rPr>
          <w:rFonts w:ascii="Arial" w:hAnsi="Arial" w:cs="Arial"/>
          <w:spacing w:val="-11"/>
          <w:sz w:val="24"/>
          <w:szCs w:val="24"/>
        </w:rPr>
        <w:t xml:space="preserve"> </w:t>
      </w:r>
      <w:r w:rsidRPr="00C1059E">
        <w:rPr>
          <w:rFonts w:ascii="Arial" w:hAnsi="Arial" w:cs="Arial"/>
          <w:sz w:val="24"/>
          <w:szCs w:val="24"/>
        </w:rPr>
        <w:t>contrato,</w:t>
      </w:r>
      <w:r w:rsidRPr="00C1059E">
        <w:rPr>
          <w:rFonts w:ascii="Arial" w:hAnsi="Arial" w:cs="Arial"/>
          <w:spacing w:val="-14"/>
          <w:sz w:val="24"/>
          <w:szCs w:val="24"/>
        </w:rPr>
        <w:t xml:space="preserve"> </w:t>
      </w:r>
      <w:r w:rsidRPr="00C1059E">
        <w:rPr>
          <w:rFonts w:ascii="Arial" w:hAnsi="Arial" w:cs="Arial"/>
          <w:sz w:val="24"/>
          <w:szCs w:val="24"/>
        </w:rPr>
        <w:t>de</w:t>
      </w:r>
      <w:r w:rsidRPr="00C1059E">
        <w:rPr>
          <w:rFonts w:ascii="Arial" w:hAnsi="Arial" w:cs="Arial"/>
          <w:spacing w:val="-14"/>
          <w:sz w:val="24"/>
          <w:szCs w:val="24"/>
        </w:rPr>
        <w:t xml:space="preserve"> </w:t>
      </w:r>
      <w:r w:rsidRPr="00C1059E">
        <w:rPr>
          <w:rFonts w:ascii="Arial" w:hAnsi="Arial" w:cs="Arial"/>
          <w:sz w:val="24"/>
          <w:szCs w:val="24"/>
        </w:rPr>
        <w:t>modo</w:t>
      </w:r>
      <w:r w:rsidRPr="00C1059E">
        <w:rPr>
          <w:rFonts w:ascii="Arial" w:hAnsi="Arial" w:cs="Arial"/>
          <w:spacing w:val="-16"/>
          <w:sz w:val="24"/>
          <w:szCs w:val="24"/>
        </w:rPr>
        <w:t xml:space="preserve"> </w:t>
      </w:r>
      <w:r w:rsidRPr="00C1059E">
        <w:rPr>
          <w:rFonts w:ascii="Arial" w:hAnsi="Arial" w:cs="Arial"/>
          <w:sz w:val="24"/>
          <w:szCs w:val="24"/>
        </w:rPr>
        <w:t>a</w:t>
      </w:r>
      <w:r w:rsidRPr="00C1059E">
        <w:rPr>
          <w:rFonts w:ascii="Arial" w:hAnsi="Arial" w:cs="Arial"/>
          <w:spacing w:val="-16"/>
          <w:sz w:val="24"/>
          <w:szCs w:val="24"/>
        </w:rPr>
        <w:t xml:space="preserve"> </w:t>
      </w:r>
      <w:r w:rsidRPr="00C1059E">
        <w:rPr>
          <w:rFonts w:ascii="Arial" w:hAnsi="Arial" w:cs="Arial"/>
          <w:sz w:val="24"/>
          <w:szCs w:val="24"/>
        </w:rPr>
        <w:t>assegurar</w:t>
      </w:r>
      <w:r w:rsidRPr="00C1059E">
        <w:rPr>
          <w:rFonts w:ascii="Arial" w:hAnsi="Arial" w:cs="Arial"/>
          <w:spacing w:val="-14"/>
          <w:sz w:val="24"/>
          <w:szCs w:val="24"/>
        </w:rPr>
        <w:t xml:space="preserve"> </w:t>
      </w:r>
      <w:r w:rsidRPr="00C1059E">
        <w:rPr>
          <w:rFonts w:ascii="Arial" w:hAnsi="Arial" w:cs="Arial"/>
          <w:sz w:val="24"/>
          <w:szCs w:val="24"/>
        </w:rPr>
        <w:t>os</w:t>
      </w:r>
      <w:r w:rsidRPr="00C1059E">
        <w:rPr>
          <w:rFonts w:ascii="Arial" w:hAnsi="Arial" w:cs="Arial"/>
          <w:spacing w:val="-14"/>
          <w:sz w:val="24"/>
          <w:szCs w:val="24"/>
        </w:rPr>
        <w:t xml:space="preserve"> </w:t>
      </w:r>
      <w:r w:rsidRPr="00C1059E">
        <w:rPr>
          <w:rFonts w:ascii="Arial" w:hAnsi="Arial" w:cs="Arial"/>
          <w:sz w:val="24"/>
          <w:szCs w:val="24"/>
        </w:rPr>
        <w:t>melhores resultados para a Administração.</w:t>
      </w:r>
    </w:p>
    <w:p w14:paraId="6C16A212" w14:textId="77777777" w:rsidR="00160FE6" w:rsidRPr="00C1059E" w:rsidRDefault="00160FE6" w:rsidP="00A83FEB">
      <w:pPr>
        <w:pStyle w:val="PargrafodaLista"/>
        <w:spacing w:line="364" w:lineRule="auto"/>
        <w:rPr>
          <w:rFonts w:ascii="Arial" w:hAnsi="Arial" w:cs="Arial"/>
          <w:b/>
          <w:sz w:val="24"/>
          <w:szCs w:val="24"/>
        </w:rPr>
        <w:sectPr w:rsidR="00160FE6" w:rsidRPr="00C1059E">
          <w:pgSz w:w="11910" w:h="16840"/>
          <w:pgMar w:top="1800" w:right="850" w:bottom="980" w:left="992" w:header="317" w:footer="795" w:gutter="0"/>
          <w:cols w:space="720"/>
        </w:sectPr>
      </w:pPr>
    </w:p>
    <w:p w14:paraId="3B548E8A" w14:textId="77777777" w:rsidR="00160FE6" w:rsidRPr="00C1059E" w:rsidRDefault="00000000" w:rsidP="00A83FEB">
      <w:pPr>
        <w:pStyle w:val="PargrafodaLista"/>
        <w:numPr>
          <w:ilvl w:val="2"/>
          <w:numId w:val="7"/>
        </w:numPr>
        <w:tabs>
          <w:tab w:val="left" w:pos="1577"/>
        </w:tabs>
        <w:spacing w:before="82" w:line="364" w:lineRule="auto"/>
        <w:ind w:firstLine="0"/>
        <w:rPr>
          <w:rFonts w:ascii="Arial" w:hAnsi="Arial" w:cs="Arial"/>
          <w:sz w:val="24"/>
          <w:szCs w:val="24"/>
        </w:rPr>
      </w:pPr>
      <w:r w:rsidRPr="00C1059E">
        <w:rPr>
          <w:rFonts w:ascii="Arial" w:hAnsi="Arial" w:cs="Arial"/>
          <w:sz w:val="24"/>
          <w:szCs w:val="24"/>
        </w:rPr>
        <w:lastRenderedPageBreak/>
        <w:t>O fiscal do contrato anotará no histórico de gerenciamento do contrato todas as</w:t>
      </w:r>
      <w:r w:rsidRPr="00C1059E">
        <w:rPr>
          <w:rFonts w:ascii="Arial" w:hAnsi="Arial" w:cs="Arial"/>
          <w:spacing w:val="-12"/>
          <w:sz w:val="24"/>
          <w:szCs w:val="24"/>
        </w:rPr>
        <w:t xml:space="preserve"> </w:t>
      </w:r>
      <w:r w:rsidRPr="00C1059E">
        <w:rPr>
          <w:rFonts w:ascii="Arial" w:hAnsi="Arial" w:cs="Arial"/>
          <w:sz w:val="24"/>
          <w:szCs w:val="24"/>
        </w:rPr>
        <w:t>ocorrências</w:t>
      </w:r>
      <w:r w:rsidRPr="00C1059E">
        <w:rPr>
          <w:rFonts w:ascii="Arial" w:hAnsi="Arial" w:cs="Arial"/>
          <w:spacing w:val="-14"/>
          <w:sz w:val="24"/>
          <w:szCs w:val="24"/>
        </w:rPr>
        <w:t xml:space="preserve"> </w:t>
      </w:r>
      <w:r w:rsidRPr="00C1059E">
        <w:rPr>
          <w:rFonts w:ascii="Arial" w:hAnsi="Arial" w:cs="Arial"/>
          <w:sz w:val="24"/>
          <w:szCs w:val="24"/>
        </w:rPr>
        <w:t>relacionadas</w:t>
      </w:r>
      <w:r w:rsidRPr="00C1059E">
        <w:rPr>
          <w:rFonts w:ascii="Arial" w:hAnsi="Arial" w:cs="Arial"/>
          <w:spacing w:val="-14"/>
          <w:sz w:val="24"/>
          <w:szCs w:val="24"/>
        </w:rPr>
        <w:t xml:space="preserve"> </w:t>
      </w:r>
      <w:r w:rsidRPr="00C1059E">
        <w:rPr>
          <w:rFonts w:ascii="Arial" w:hAnsi="Arial" w:cs="Arial"/>
          <w:sz w:val="24"/>
          <w:szCs w:val="24"/>
        </w:rPr>
        <w:t>à</w:t>
      </w:r>
      <w:r w:rsidRPr="00C1059E">
        <w:rPr>
          <w:rFonts w:ascii="Arial" w:hAnsi="Arial" w:cs="Arial"/>
          <w:spacing w:val="-14"/>
          <w:sz w:val="24"/>
          <w:szCs w:val="24"/>
        </w:rPr>
        <w:t xml:space="preserve"> </w:t>
      </w:r>
      <w:r w:rsidRPr="00C1059E">
        <w:rPr>
          <w:rFonts w:ascii="Arial" w:hAnsi="Arial" w:cs="Arial"/>
          <w:sz w:val="24"/>
          <w:szCs w:val="24"/>
        </w:rPr>
        <w:t>execução</w:t>
      </w:r>
      <w:r w:rsidRPr="00C1059E">
        <w:rPr>
          <w:rFonts w:ascii="Arial" w:hAnsi="Arial" w:cs="Arial"/>
          <w:spacing w:val="-12"/>
          <w:sz w:val="24"/>
          <w:szCs w:val="24"/>
        </w:rPr>
        <w:t xml:space="preserve"> </w:t>
      </w:r>
      <w:r w:rsidRPr="00C1059E">
        <w:rPr>
          <w:rFonts w:ascii="Arial" w:hAnsi="Arial" w:cs="Arial"/>
          <w:sz w:val="24"/>
          <w:szCs w:val="24"/>
        </w:rPr>
        <w:t>do</w:t>
      </w:r>
      <w:r w:rsidRPr="00C1059E">
        <w:rPr>
          <w:rFonts w:ascii="Arial" w:hAnsi="Arial" w:cs="Arial"/>
          <w:spacing w:val="-10"/>
          <w:sz w:val="24"/>
          <w:szCs w:val="24"/>
        </w:rPr>
        <w:t xml:space="preserve"> </w:t>
      </w:r>
      <w:r w:rsidRPr="00C1059E">
        <w:rPr>
          <w:rFonts w:ascii="Arial" w:hAnsi="Arial" w:cs="Arial"/>
          <w:sz w:val="24"/>
          <w:szCs w:val="24"/>
        </w:rPr>
        <w:t>contrato,</w:t>
      </w:r>
      <w:r w:rsidRPr="00C1059E">
        <w:rPr>
          <w:rFonts w:ascii="Arial" w:hAnsi="Arial" w:cs="Arial"/>
          <w:spacing w:val="-14"/>
          <w:sz w:val="24"/>
          <w:szCs w:val="24"/>
        </w:rPr>
        <w:t xml:space="preserve"> </w:t>
      </w:r>
      <w:r w:rsidRPr="00C1059E">
        <w:rPr>
          <w:rFonts w:ascii="Arial" w:hAnsi="Arial" w:cs="Arial"/>
          <w:sz w:val="24"/>
          <w:szCs w:val="24"/>
        </w:rPr>
        <w:t>com</w:t>
      </w:r>
      <w:r w:rsidRPr="00C1059E">
        <w:rPr>
          <w:rFonts w:ascii="Arial" w:hAnsi="Arial" w:cs="Arial"/>
          <w:spacing w:val="-14"/>
          <w:sz w:val="24"/>
          <w:szCs w:val="24"/>
        </w:rPr>
        <w:t xml:space="preserve"> </w:t>
      </w:r>
      <w:r w:rsidRPr="00C1059E">
        <w:rPr>
          <w:rFonts w:ascii="Arial" w:hAnsi="Arial" w:cs="Arial"/>
          <w:sz w:val="24"/>
          <w:szCs w:val="24"/>
        </w:rPr>
        <w:t>a</w:t>
      </w:r>
      <w:r w:rsidRPr="00C1059E">
        <w:rPr>
          <w:rFonts w:ascii="Arial" w:hAnsi="Arial" w:cs="Arial"/>
          <w:spacing w:val="-14"/>
          <w:sz w:val="24"/>
          <w:szCs w:val="24"/>
        </w:rPr>
        <w:t xml:space="preserve"> </w:t>
      </w:r>
      <w:r w:rsidRPr="00C1059E">
        <w:rPr>
          <w:rFonts w:ascii="Arial" w:hAnsi="Arial" w:cs="Arial"/>
          <w:sz w:val="24"/>
          <w:szCs w:val="24"/>
        </w:rPr>
        <w:t>descrição</w:t>
      </w:r>
      <w:r w:rsidRPr="00C1059E">
        <w:rPr>
          <w:rFonts w:ascii="Arial" w:hAnsi="Arial" w:cs="Arial"/>
          <w:spacing w:val="-14"/>
          <w:sz w:val="24"/>
          <w:szCs w:val="24"/>
        </w:rPr>
        <w:t xml:space="preserve"> </w:t>
      </w:r>
      <w:r w:rsidRPr="00C1059E">
        <w:rPr>
          <w:rFonts w:ascii="Arial" w:hAnsi="Arial" w:cs="Arial"/>
          <w:sz w:val="24"/>
          <w:szCs w:val="24"/>
        </w:rPr>
        <w:t>do</w:t>
      </w:r>
      <w:r w:rsidRPr="00C1059E">
        <w:rPr>
          <w:rFonts w:ascii="Arial" w:hAnsi="Arial" w:cs="Arial"/>
          <w:spacing w:val="-12"/>
          <w:sz w:val="24"/>
          <w:szCs w:val="24"/>
        </w:rPr>
        <w:t xml:space="preserve"> </w:t>
      </w:r>
      <w:r w:rsidRPr="00C1059E">
        <w:rPr>
          <w:rFonts w:ascii="Arial" w:hAnsi="Arial" w:cs="Arial"/>
          <w:sz w:val="24"/>
          <w:szCs w:val="24"/>
        </w:rPr>
        <w:t>que</w:t>
      </w:r>
      <w:r w:rsidRPr="00C1059E">
        <w:rPr>
          <w:rFonts w:ascii="Arial" w:hAnsi="Arial" w:cs="Arial"/>
          <w:spacing w:val="-12"/>
          <w:sz w:val="24"/>
          <w:szCs w:val="24"/>
        </w:rPr>
        <w:t xml:space="preserve"> </w:t>
      </w:r>
      <w:r w:rsidRPr="00C1059E">
        <w:rPr>
          <w:rFonts w:ascii="Arial" w:hAnsi="Arial" w:cs="Arial"/>
          <w:sz w:val="24"/>
          <w:szCs w:val="24"/>
        </w:rPr>
        <w:t>for</w:t>
      </w:r>
      <w:r w:rsidRPr="00C1059E">
        <w:rPr>
          <w:rFonts w:ascii="Arial" w:hAnsi="Arial" w:cs="Arial"/>
          <w:spacing w:val="-13"/>
          <w:sz w:val="24"/>
          <w:szCs w:val="24"/>
        </w:rPr>
        <w:t xml:space="preserve"> </w:t>
      </w:r>
      <w:r w:rsidRPr="00C1059E">
        <w:rPr>
          <w:rFonts w:ascii="Arial" w:hAnsi="Arial" w:cs="Arial"/>
          <w:sz w:val="24"/>
          <w:szCs w:val="24"/>
        </w:rPr>
        <w:t>necessário para a regularização das faltas ou dos defeitos observados.</w:t>
      </w:r>
    </w:p>
    <w:p w14:paraId="35ED23AB" w14:textId="77777777" w:rsidR="00160FE6" w:rsidRPr="00C1059E" w:rsidRDefault="00000000" w:rsidP="00A83FEB">
      <w:pPr>
        <w:pStyle w:val="PargrafodaLista"/>
        <w:numPr>
          <w:ilvl w:val="2"/>
          <w:numId w:val="7"/>
        </w:numPr>
        <w:tabs>
          <w:tab w:val="left" w:pos="1577"/>
        </w:tabs>
        <w:spacing w:line="362" w:lineRule="auto"/>
        <w:ind w:right="279" w:firstLine="0"/>
        <w:rPr>
          <w:rFonts w:ascii="Arial" w:hAnsi="Arial" w:cs="Arial"/>
          <w:sz w:val="24"/>
          <w:szCs w:val="24"/>
        </w:rPr>
      </w:pPr>
      <w:r w:rsidRPr="00C1059E">
        <w:rPr>
          <w:rFonts w:ascii="Arial" w:hAnsi="Arial" w:cs="Arial"/>
          <w:sz w:val="24"/>
          <w:szCs w:val="24"/>
        </w:rPr>
        <w:t>Identificada</w:t>
      </w:r>
      <w:r w:rsidRPr="00C1059E">
        <w:rPr>
          <w:rFonts w:ascii="Arial" w:hAnsi="Arial" w:cs="Arial"/>
          <w:spacing w:val="-3"/>
          <w:sz w:val="24"/>
          <w:szCs w:val="24"/>
        </w:rPr>
        <w:t xml:space="preserve"> </w:t>
      </w:r>
      <w:r w:rsidRPr="00C1059E">
        <w:rPr>
          <w:rFonts w:ascii="Arial" w:hAnsi="Arial" w:cs="Arial"/>
          <w:sz w:val="24"/>
          <w:szCs w:val="24"/>
        </w:rPr>
        <w:t>qualquer</w:t>
      </w:r>
      <w:r w:rsidRPr="00C1059E">
        <w:rPr>
          <w:rFonts w:ascii="Arial" w:hAnsi="Arial" w:cs="Arial"/>
          <w:spacing w:val="-4"/>
          <w:sz w:val="24"/>
          <w:szCs w:val="24"/>
        </w:rPr>
        <w:t xml:space="preserve"> </w:t>
      </w:r>
      <w:r w:rsidRPr="00C1059E">
        <w:rPr>
          <w:rFonts w:ascii="Arial" w:hAnsi="Arial" w:cs="Arial"/>
          <w:sz w:val="24"/>
          <w:szCs w:val="24"/>
        </w:rPr>
        <w:t>inexatidão</w:t>
      </w:r>
      <w:r w:rsidRPr="00C1059E">
        <w:rPr>
          <w:rFonts w:ascii="Arial" w:hAnsi="Arial" w:cs="Arial"/>
          <w:spacing w:val="-4"/>
          <w:sz w:val="24"/>
          <w:szCs w:val="24"/>
        </w:rPr>
        <w:t xml:space="preserve"> </w:t>
      </w:r>
      <w:r w:rsidRPr="00C1059E">
        <w:rPr>
          <w:rFonts w:ascii="Arial" w:hAnsi="Arial" w:cs="Arial"/>
          <w:sz w:val="24"/>
          <w:szCs w:val="24"/>
        </w:rPr>
        <w:t>ou irregularidade, o</w:t>
      </w:r>
      <w:r w:rsidRPr="00C1059E">
        <w:rPr>
          <w:rFonts w:ascii="Arial" w:hAnsi="Arial" w:cs="Arial"/>
          <w:spacing w:val="-3"/>
          <w:sz w:val="24"/>
          <w:szCs w:val="24"/>
        </w:rPr>
        <w:t xml:space="preserve"> </w:t>
      </w:r>
      <w:r w:rsidRPr="00C1059E">
        <w:rPr>
          <w:rFonts w:ascii="Arial" w:hAnsi="Arial" w:cs="Arial"/>
          <w:sz w:val="24"/>
          <w:szCs w:val="24"/>
        </w:rPr>
        <w:t>fiscal</w:t>
      </w:r>
      <w:r w:rsidRPr="00C1059E">
        <w:rPr>
          <w:rFonts w:ascii="Arial" w:hAnsi="Arial" w:cs="Arial"/>
          <w:spacing w:val="-1"/>
          <w:sz w:val="24"/>
          <w:szCs w:val="24"/>
        </w:rPr>
        <w:t xml:space="preserve"> </w:t>
      </w:r>
      <w:r w:rsidRPr="00C1059E">
        <w:rPr>
          <w:rFonts w:ascii="Arial" w:hAnsi="Arial" w:cs="Arial"/>
          <w:sz w:val="24"/>
          <w:szCs w:val="24"/>
        </w:rPr>
        <w:t>do</w:t>
      </w:r>
      <w:r w:rsidRPr="00C1059E">
        <w:rPr>
          <w:rFonts w:ascii="Arial" w:hAnsi="Arial" w:cs="Arial"/>
          <w:spacing w:val="-3"/>
          <w:sz w:val="24"/>
          <w:szCs w:val="24"/>
        </w:rPr>
        <w:t xml:space="preserve"> </w:t>
      </w:r>
      <w:r w:rsidRPr="00C1059E">
        <w:rPr>
          <w:rFonts w:ascii="Arial" w:hAnsi="Arial" w:cs="Arial"/>
          <w:sz w:val="24"/>
          <w:szCs w:val="24"/>
        </w:rPr>
        <w:t>contrato emitirá notificações</w:t>
      </w:r>
      <w:r w:rsidRPr="00C1059E">
        <w:rPr>
          <w:rFonts w:ascii="Arial" w:hAnsi="Arial" w:cs="Arial"/>
          <w:spacing w:val="-12"/>
          <w:sz w:val="24"/>
          <w:szCs w:val="24"/>
        </w:rPr>
        <w:t xml:space="preserve"> </w:t>
      </w:r>
      <w:r w:rsidRPr="00C1059E">
        <w:rPr>
          <w:rFonts w:ascii="Arial" w:hAnsi="Arial" w:cs="Arial"/>
          <w:sz w:val="24"/>
          <w:szCs w:val="24"/>
        </w:rPr>
        <w:t>para</w:t>
      </w:r>
      <w:r w:rsidRPr="00C1059E">
        <w:rPr>
          <w:rFonts w:ascii="Arial" w:hAnsi="Arial" w:cs="Arial"/>
          <w:spacing w:val="-14"/>
          <w:sz w:val="24"/>
          <w:szCs w:val="24"/>
        </w:rPr>
        <w:t xml:space="preserve"> </w:t>
      </w:r>
      <w:r w:rsidRPr="00C1059E">
        <w:rPr>
          <w:rFonts w:ascii="Arial" w:hAnsi="Arial" w:cs="Arial"/>
          <w:sz w:val="24"/>
          <w:szCs w:val="24"/>
        </w:rPr>
        <w:t>a</w:t>
      </w:r>
      <w:r w:rsidRPr="00C1059E">
        <w:rPr>
          <w:rFonts w:ascii="Arial" w:hAnsi="Arial" w:cs="Arial"/>
          <w:spacing w:val="-14"/>
          <w:sz w:val="24"/>
          <w:szCs w:val="24"/>
        </w:rPr>
        <w:t xml:space="preserve"> </w:t>
      </w:r>
      <w:r w:rsidRPr="00C1059E">
        <w:rPr>
          <w:rFonts w:ascii="Arial" w:hAnsi="Arial" w:cs="Arial"/>
          <w:sz w:val="24"/>
          <w:szCs w:val="24"/>
        </w:rPr>
        <w:t>correção</w:t>
      </w:r>
      <w:r w:rsidRPr="00C1059E">
        <w:rPr>
          <w:rFonts w:ascii="Arial" w:hAnsi="Arial" w:cs="Arial"/>
          <w:spacing w:val="-14"/>
          <w:sz w:val="24"/>
          <w:szCs w:val="24"/>
        </w:rPr>
        <w:t xml:space="preserve"> </w:t>
      </w:r>
      <w:r w:rsidRPr="00C1059E">
        <w:rPr>
          <w:rFonts w:ascii="Arial" w:hAnsi="Arial" w:cs="Arial"/>
          <w:sz w:val="24"/>
          <w:szCs w:val="24"/>
        </w:rPr>
        <w:t>da</w:t>
      </w:r>
      <w:r w:rsidRPr="00C1059E">
        <w:rPr>
          <w:rFonts w:ascii="Arial" w:hAnsi="Arial" w:cs="Arial"/>
          <w:spacing w:val="-12"/>
          <w:sz w:val="24"/>
          <w:szCs w:val="24"/>
        </w:rPr>
        <w:t xml:space="preserve"> </w:t>
      </w:r>
      <w:r w:rsidRPr="00C1059E">
        <w:rPr>
          <w:rFonts w:ascii="Arial" w:hAnsi="Arial" w:cs="Arial"/>
          <w:sz w:val="24"/>
          <w:szCs w:val="24"/>
        </w:rPr>
        <w:t>execução</w:t>
      </w:r>
      <w:r w:rsidRPr="00C1059E">
        <w:rPr>
          <w:rFonts w:ascii="Arial" w:hAnsi="Arial" w:cs="Arial"/>
          <w:spacing w:val="-11"/>
          <w:sz w:val="24"/>
          <w:szCs w:val="24"/>
        </w:rPr>
        <w:t xml:space="preserve"> </w:t>
      </w:r>
      <w:r w:rsidRPr="00C1059E">
        <w:rPr>
          <w:rFonts w:ascii="Arial" w:hAnsi="Arial" w:cs="Arial"/>
          <w:sz w:val="24"/>
          <w:szCs w:val="24"/>
        </w:rPr>
        <w:t>do</w:t>
      </w:r>
      <w:r w:rsidRPr="00C1059E">
        <w:rPr>
          <w:rFonts w:ascii="Arial" w:hAnsi="Arial" w:cs="Arial"/>
          <w:spacing w:val="-14"/>
          <w:sz w:val="24"/>
          <w:szCs w:val="24"/>
        </w:rPr>
        <w:t xml:space="preserve"> </w:t>
      </w:r>
      <w:r w:rsidRPr="00C1059E">
        <w:rPr>
          <w:rFonts w:ascii="Arial" w:hAnsi="Arial" w:cs="Arial"/>
          <w:sz w:val="24"/>
          <w:szCs w:val="24"/>
        </w:rPr>
        <w:t>contrato,</w:t>
      </w:r>
      <w:r w:rsidRPr="00C1059E">
        <w:rPr>
          <w:rFonts w:ascii="Arial" w:hAnsi="Arial" w:cs="Arial"/>
          <w:spacing w:val="-12"/>
          <w:sz w:val="24"/>
          <w:szCs w:val="24"/>
        </w:rPr>
        <w:t xml:space="preserve"> </w:t>
      </w:r>
      <w:r w:rsidRPr="00C1059E">
        <w:rPr>
          <w:rFonts w:ascii="Arial" w:hAnsi="Arial" w:cs="Arial"/>
          <w:sz w:val="24"/>
          <w:szCs w:val="24"/>
        </w:rPr>
        <w:t>determinando</w:t>
      </w:r>
      <w:r w:rsidRPr="00C1059E">
        <w:rPr>
          <w:rFonts w:ascii="Arial" w:hAnsi="Arial" w:cs="Arial"/>
          <w:spacing w:val="-12"/>
          <w:sz w:val="24"/>
          <w:szCs w:val="24"/>
        </w:rPr>
        <w:t xml:space="preserve"> </w:t>
      </w:r>
      <w:r w:rsidRPr="00C1059E">
        <w:rPr>
          <w:rFonts w:ascii="Arial" w:hAnsi="Arial" w:cs="Arial"/>
          <w:sz w:val="24"/>
          <w:szCs w:val="24"/>
        </w:rPr>
        <w:t>prazo</w:t>
      </w:r>
      <w:r w:rsidRPr="00C1059E">
        <w:rPr>
          <w:rFonts w:ascii="Arial" w:hAnsi="Arial" w:cs="Arial"/>
          <w:spacing w:val="-12"/>
          <w:sz w:val="24"/>
          <w:szCs w:val="24"/>
        </w:rPr>
        <w:t xml:space="preserve"> </w:t>
      </w:r>
      <w:r w:rsidRPr="00C1059E">
        <w:rPr>
          <w:rFonts w:ascii="Arial" w:hAnsi="Arial" w:cs="Arial"/>
          <w:sz w:val="24"/>
          <w:szCs w:val="24"/>
        </w:rPr>
        <w:t>para</w:t>
      </w:r>
      <w:r w:rsidRPr="00C1059E">
        <w:rPr>
          <w:rFonts w:ascii="Arial" w:hAnsi="Arial" w:cs="Arial"/>
          <w:spacing w:val="-14"/>
          <w:sz w:val="24"/>
          <w:szCs w:val="24"/>
        </w:rPr>
        <w:t xml:space="preserve"> </w:t>
      </w:r>
      <w:r w:rsidRPr="00C1059E">
        <w:rPr>
          <w:rFonts w:ascii="Arial" w:hAnsi="Arial" w:cs="Arial"/>
          <w:sz w:val="24"/>
          <w:szCs w:val="24"/>
        </w:rPr>
        <w:t>a</w:t>
      </w:r>
      <w:r w:rsidRPr="00C1059E">
        <w:rPr>
          <w:rFonts w:ascii="Arial" w:hAnsi="Arial" w:cs="Arial"/>
          <w:spacing w:val="-14"/>
          <w:sz w:val="24"/>
          <w:szCs w:val="24"/>
        </w:rPr>
        <w:t xml:space="preserve"> </w:t>
      </w:r>
      <w:r w:rsidRPr="00C1059E">
        <w:rPr>
          <w:rFonts w:ascii="Arial" w:hAnsi="Arial" w:cs="Arial"/>
          <w:sz w:val="24"/>
          <w:szCs w:val="24"/>
        </w:rPr>
        <w:t>correção.</w:t>
      </w:r>
    </w:p>
    <w:p w14:paraId="657E214C" w14:textId="77777777" w:rsidR="00160FE6" w:rsidRPr="00C1059E" w:rsidRDefault="00000000" w:rsidP="00A83FEB">
      <w:pPr>
        <w:pStyle w:val="PargrafodaLista"/>
        <w:numPr>
          <w:ilvl w:val="2"/>
          <w:numId w:val="7"/>
        </w:numPr>
        <w:tabs>
          <w:tab w:val="left" w:pos="1577"/>
        </w:tabs>
        <w:spacing w:line="364" w:lineRule="auto"/>
        <w:ind w:firstLine="0"/>
        <w:rPr>
          <w:rFonts w:ascii="Arial" w:hAnsi="Arial" w:cs="Arial"/>
          <w:sz w:val="24"/>
          <w:szCs w:val="24"/>
        </w:rPr>
      </w:pPr>
      <w:r w:rsidRPr="00C1059E">
        <w:rPr>
          <w:rFonts w:ascii="Arial" w:hAnsi="Arial" w:cs="Arial"/>
          <w:sz w:val="24"/>
          <w:szCs w:val="24"/>
        </w:rPr>
        <w:t>O</w:t>
      </w:r>
      <w:r w:rsidRPr="00C1059E">
        <w:rPr>
          <w:rFonts w:ascii="Arial" w:hAnsi="Arial" w:cs="Arial"/>
          <w:spacing w:val="-16"/>
          <w:sz w:val="24"/>
          <w:szCs w:val="24"/>
        </w:rPr>
        <w:t xml:space="preserve"> </w:t>
      </w:r>
      <w:r w:rsidRPr="00C1059E">
        <w:rPr>
          <w:rFonts w:ascii="Arial" w:hAnsi="Arial" w:cs="Arial"/>
          <w:sz w:val="24"/>
          <w:szCs w:val="24"/>
        </w:rPr>
        <w:t>fiscal</w:t>
      </w:r>
      <w:r w:rsidRPr="00C1059E">
        <w:rPr>
          <w:rFonts w:ascii="Arial" w:hAnsi="Arial" w:cs="Arial"/>
          <w:spacing w:val="-16"/>
          <w:sz w:val="24"/>
          <w:szCs w:val="24"/>
        </w:rPr>
        <w:t xml:space="preserve"> </w:t>
      </w:r>
      <w:r w:rsidRPr="00C1059E">
        <w:rPr>
          <w:rFonts w:ascii="Arial" w:hAnsi="Arial" w:cs="Arial"/>
          <w:sz w:val="24"/>
          <w:szCs w:val="24"/>
        </w:rPr>
        <w:t>do</w:t>
      </w:r>
      <w:r w:rsidRPr="00C1059E">
        <w:rPr>
          <w:rFonts w:ascii="Arial" w:hAnsi="Arial" w:cs="Arial"/>
          <w:spacing w:val="-16"/>
          <w:sz w:val="24"/>
          <w:szCs w:val="24"/>
        </w:rPr>
        <w:t xml:space="preserve"> </w:t>
      </w:r>
      <w:r w:rsidRPr="00C1059E">
        <w:rPr>
          <w:rFonts w:ascii="Arial" w:hAnsi="Arial" w:cs="Arial"/>
          <w:sz w:val="24"/>
          <w:szCs w:val="24"/>
        </w:rPr>
        <w:t>contrato</w:t>
      </w:r>
      <w:r w:rsidRPr="00C1059E">
        <w:rPr>
          <w:rFonts w:ascii="Arial" w:hAnsi="Arial" w:cs="Arial"/>
          <w:spacing w:val="-16"/>
          <w:sz w:val="24"/>
          <w:szCs w:val="24"/>
        </w:rPr>
        <w:t xml:space="preserve"> </w:t>
      </w:r>
      <w:r w:rsidRPr="00C1059E">
        <w:rPr>
          <w:rFonts w:ascii="Arial" w:hAnsi="Arial" w:cs="Arial"/>
          <w:sz w:val="24"/>
          <w:szCs w:val="24"/>
        </w:rPr>
        <w:t>informará</w:t>
      </w:r>
      <w:r w:rsidRPr="00C1059E">
        <w:rPr>
          <w:rFonts w:ascii="Arial" w:hAnsi="Arial" w:cs="Arial"/>
          <w:spacing w:val="-16"/>
          <w:sz w:val="24"/>
          <w:szCs w:val="24"/>
        </w:rPr>
        <w:t xml:space="preserve"> </w:t>
      </w:r>
      <w:r w:rsidRPr="00C1059E">
        <w:rPr>
          <w:rFonts w:ascii="Arial" w:hAnsi="Arial" w:cs="Arial"/>
          <w:sz w:val="24"/>
          <w:szCs w:val="24"/>
        </w:rPr>
        <w:t>ao</w:t>
      </w:r>
      <w:r w:rsidRPr="00C1059E">
        <w:rPr>
          <w:rFonts w:ascii="Arial" w:hAnsi="Arial" w:cs="Arial"/>
          <w:spacing w:val="-16"/>
          <w:sz w:val="24"/>
          <w:szCs w:val="24"/>
        </w:rPr>
        <w:t xml:space="preserve"> </w:t>
      </w:r>
      <w:r w:rsidRPr="00C1059E">
        <w:rPr>
          <w:rFonts w:ascii="Arial" w:hAnsi="Arial" w:cs="Arial"/>
          <w:sz w:val="24"/>
          <w:szCs w:val="24"/>
        </w:rPr>
        <w:t>gestor</w:t>
      </w:r>
      <w:r w:rsidRPr="00C1059E">
        <w:rPr>
          <w:rFonts w:ascii="Arial" w:hAnsi="Arial" w:cs="Arial"/>
          <w:spacing w:val="-16"/>
          <w:sz w:val="24"/>
          <w:szCs w:val="24"/>
        </w:rPr>
        <w:t xml:space="preserve"> </w:t>
      </w:r>
      <w:r w:rsidRPr="00C1059E">
        <w:rPr>
          <w:rFonts w:ascii="Arial" w:hAnsi="Arial" w:cs="Arial"/>
          <w:sz w:val="24"/>
          <w:szCs w:val="24"/>
        </w:rPr>
        <w:t>do</w:t>
      </w:r>
      <w:r w:rsidRPr="00C1059E">
        <w:rPr>
          <w:rFonts w:ascii="Arial" w:hAnsi="Arial" w:cs="Arial"/>
          <w:spacing w:val="-16"/>
          <w:sz w:val="24"/>
          <w:szCs w:val="24"/>
        </w:rPr>
        <w:t xml:space="preserve"> </w:t>
      </w:r>
      <w:r w:rsidRPr="00C1059E">
        <w:rPr>
          <w:rFonts w:ascii="Arial" w:hAnsi="Arial" w:cs="Arial"/>
          <w:sz w:val="24"/>
          <w:szCs w:val="24"/>
        </w:rPr>
        <w:t>contato,</w:t>
      </w:r>
      <w:r w:rsidRPr="00C1059E">
        <w:rPr>
          <w:rFonts w:ascii="Arial" w:hAnsi="Arial" w:cs="Arial"/>
          <w:spacing w:val="-16"/>
          <w:sz w:val="24"/>
          <w:szCs w:val="24"/>
        </w:rPr>
        <w:t xml:space="preserve"> </w:t>
      </w:r>
      <w:r w:rsidRPr="00C1059E">
        <w:rPr>
          <w:rFonts w:ascii="Arial" w:hAnsi="Arial" w:cs="Arial"/>
          <w:sz w:val="24"/>
          <w:szCs w:val="24"/>
        </w:rPr>
        <w:t>em</w:t>
      </w:r>
      <w:r w:rsidRPr="00C1059E">
        <w:rPr>
          <w:rFonts w:ascii="Arial" w:hAnsi="Arial" w:cs="Arial"/>
          <w:spacing w:val="-15"/>
          <w:sz w:val="24"/>
          <w:szCs w:val="24"/>
        </w:rPr>
        <w:t xml:space="preserve"> </w:t>
      </w:r>
      <w:r w:rsidRPr="00C1059E">
        <w:rPr>
          <w:rFonts w:ascii="Arial" w:hAnsi="Arial" w:cs="Arial"/>
          <w:sz w:val="24"/>
          <w:szCs w:val="24"/>
        </w:rPr>
        <w:t>tempo</w:t>
      </w:r>
      <w:r w:rsidRPr="00C1059E">
        <w:rPr>
          <w:rFonts w:ascii="Arial" w:hAnsi="Arial" w:cs="Arial"/>
          <w:spacing w:val="-16"/>
          <w:sz w:val="24"/>
          <w:szCs w:val="24"/>
        </w:rPr>
        <w:t xml:space="preserve"> </w:t>
      </w:r>
      <w:r w:rsidRPr="00C1059E">
        <w:rPr>
          <w:rFonts w:ascii="Arial" w:hAnsi="Arial" w:cs="Arial"/>
          <w:sz w:val="24"/>
          <w:szCs w:val="24"/>
        </w:rPr>
        <w:t>hábil,</w:t>
      </w:r>
      <w:r w:rsidRPr="00C1059E">
        <w:rPr>
          <w:rFonts w:ascii="Arial" w:hAnsi="Arial" w:cs="Arial"/>
          <w:spacing w:val="-16"/>
          <w:sz w:val="24"/>
          <w:szCs w:val="24"/>
        </w:rPr>
        <w:t xml:space="preserve"> </w:t>
      </w:r>
      <w:r w:rsidRPr="00C1059E">
        <w:rPr>
          <w:rFonts w:ascii="Arial" w:hAnsi="Arial" w:cs="Arial"/>
          <w:sz w:val="24"/>
          <w:szCs w:val="24"/>
        </w:rPr>
        <w:t>a</w:t>
      </w:r>
      <w:r w:rsidRPr="00C1059E">
        <w:rPr>
          <w:rFonts w:ascii="Arial" w:hAnsi="Arial" w:cs="Arial"/>
          <w:spacing w:val="-14"/>
          <w:sz w:val="24"/>
          <w:szCs w:val="24"/>
        </w:rPr>
        <w:t xml:space="preserve"> </w:t>
      </w:r>
      <w:r w:rsidRPr="00C1059E">
        <w:rPr>
          <w:rFonts w:ascii="Arial" w:hAnsi="Arial" w:cs="Arial"/>
          <w:sz w:val="24"/>
          <w:szCs w:val="24"/>
        </w:rPr>
        <w:t>situação que</w:t>
      </w:r>
      <w:r w:rsidRPr="00C1059E">
        <w:rPr>
          <w:rFonts w:ascii="Arial" w:hAnsi="Arial" w:cs="Arial"/>
          <w:spacing w:val="-8"/>
          <w:sz w:val="24"/>
          <w:szCs w:val="24"/>
        </w:rPr>
        <w:t xml:space="preserve"> </w:t>
      </w:r>
      <w:r w:rsidRPr="00C1059E">
        <w:rPr>
          <w:rFonts w:ascii="Arial" w:hAnsi="Arial" w:cs="Arial"/>
          <w:sz w:val="24"/>
          <w:szCs w:val="24"/>
        </w:rPr>
        <w:t>demandar</w:t>
      </w:r>
      <w:r w:rsidRPr="00C1059E">
        <w:rPr>
          <w:rFonts w:ascii="Arial" w:hAnsi="Arial" w:cs="Arial"/>
          <w:spacing w:val="-9"/>
          <w:sz w:val="24"/>
          <w:szCs w:val="24"/>
        </w:rPr>
        <w:t xml:space="preserve"> </w:t>
      </w:r>
      <w:r w:rsidRPr="00C1059E">
        <w:rPr>
          <w:rFonts w:ascii="Arial" w:hAnsi="Arial" w:cs="Arial"/>
          <w:sz w:val="24"/>
          <w:szCs w:val="24"/>
        </w:rPr>
        <w:t>decisão</w:t>
      </w:r>
      <w:r w:rsidRPr="00C1059E">
        <w:rPr>
          <w:rFonts w:ascii="Arial" w:hAnsi="Arial" w:cs="Arial"/>
          <w:spacing w:val="-12"/>
          <w:sz w:val="24"/>
          <w:szCs w:val="24"/>
        </w:rPr>
        <w:t xml:space="preserve"> </w:t>
      </w:r>
      <w:r w:rsidRPr="00C1059E">
        <w:rPr>
          <w:rFonts w:ascii="Arial" w:hAnsi="Arial" w:cs="Arial"/>
          <w:sz w:val="24"/>
          <w:szCs w:val="24"/>
        </w:rPr>
        <w:t>ou</w:t>
      </w:r>
      <w:r w:rsidRPr="00C1059E">
        <w:rPr>
          <w:rFonts w:ascii="Arial" w:hAnsi="Arial" w:cs="Arial"/>
          <w:spacing w:val="-7"/>
          <w:sz w:val="24"/>
          <w:szCs w:val="24"/>
        </w:rPr>
        <w:t xml:space="preserve"> </w:t>
      </w:r>
      <w:r w:rsidRPr="00C1059E">
        <w:rPr>
          <w:rFonts w:ascii="Arial" w:hAnsi="Arial" w:cs="Arial"/>
          <w:sz w:val="24"/>
          <w:szCs w:val="24"/>
        </w:rPr>
        <w:t>adoção</w:t>
      </w:r>
      <w:r w:rsidRPr="00C1059E">
        <w:rPr>
          <w:rFonts w:ascii="Arial" w:hAnsi="Arial" w:cs="Arial"/>
          <w:spacing w:val="-8"/>
          <w:sz w:val="24"/>
          <w:szCs w:val="24"/>
        </w:rPr>
        <w:t xml:space="preserve"> </w:t>
      </w:r>
      <w:r w:rsidRPr="00C1059E">
        <w:rPr>
          <w:rFonts w:ascii="Arial" w:hAnsi="Arial" w:cs="Arial"/>
          <w:sz w:val="24"/>
          <w:szCs w:val="24"/>
        </w:rPr>
        <w:t>de</w:t>
      </w:r>
      <w:r w:rsidRPr="00C1059E">
        <w:rPr>
          <w:rFonts w:ascii="Arial" w:hAnsi="Arial" w:cs="Arial"/>
          <w:spacing w:val="-11"/>
          <w:sz w:val="24"/>
          <w:szCs w:val="24"/>
        </w:rPr>
        <w:t xml:space="preserve"> </w:t>
      </w:r>
      <w:r w:rsidRPr="00C1059E">
        <w:rPr>
          <w:rFonts w:ascii="Arial" w:hAnsi="Arial" w:cs="Arial"/>
          <w:sz w:val="24"/>
          <w:szCs w:val="24"/>
        </w:rPr>
        <w:t>medidas</w:t>
      </w:r>
      <w:r w:rsidRPr="00C1059E">
        <w:rPr>
          <w:rFonts w:ascii="Arial" w:hAnsi="Arial" w:cs="Arial"/>
          <w:spacing w:val="-8"/>
          <w:sz w:val="24"/>
          <w:szCs w:val="24"/>
        </w:rPr>
        <w:t xml:space="preserve"> </w:t>
      </w:r>
      <w:r w:rsidRPr="00C1059E">
        <w:rPr>
          <w:rFonts w:ascii="Arial" w:hAnsi="Arial" w:cs="Arial"/>
          <w:sz w:val="24"/>
          <w:szCs w:val="24"/>
        </w:rPr>
        <w:t>que</w:t>
      </w:r>
      <w:r w:rsidRPr="00C1059E">
        <w:rPr>
          <w:rFonts w:ascii="Arial" w:hAnsi="Arial" w:cs="Arial"/>
          <w:spacing w:val="-8"/>
          <w:sz w:val="24"/>
          <w:szCs w:val="24"/>
        </w:rPr>
        <w:t xml:space="preserve"> </w:t>
      </w:r>
      <w:r w:rsidRPr="00C1059E">
        <w:rPr>
          <w:rFonts w:ascii="Arial" w:hAnsi="Arial" w:cs="Arial"/>
          <w:sz w:val="24"/>
          <w:szCs w:val="24"/>
        </w:rPr>
        <w:t>ultrapassem</w:t>
      </w:r>
      <w:r w:rsidRPr="00C1059E">
        <w:rPr>
          <w:rFonts w:ascii="Arial" w:hAnsi="Arial" w:cs="Arial"/>
          <w:spacing w:val="-8"/>
          <w:sz w:val="24"/>
          <w:szCs w:val="24"/>
        </w:rPr>
        <w:t xml:space="preserve"> </w:t>
      </w:r>
      <w:r w:rsidRPr="00C1059E">
        <w:rPr>
          <w:rFonts w:ascii="Arial" w:hAnsi="Arial" w:cs="Arial"/>
          <w:sz w:val="24"/>
          <w:szCs w:val="24"/>
        </w:rPr>
        <w:t>sua</w:t>
      </w:r>
      <w:r w:rsidRPr="00C1059E">
        <w:rPr>
          <w:rFonts w:ascii="Arial" w:hAnsi="Arial" w:cs="Arial"/>
          <w:spacing w:val="-10"/>
          <w:sz w:val="24"/>
          <w:szCs w:val="24"/>
        </w:rPr>
        <w:t xml:space="preserve"> </w:t>
      </w:r>
      <w:r w:rsidRPr="00C1059E">
        <w:rPr>
          <w:rFonts w:ascii="Arial" w:hAnsi="Arial" w:cs="Arial"/>
          <w:sz w:val="24"/>
          <w:szCs w:val="24"/>
        </w:rPr>
        <w:t>competência,</w:t>
      </w:r>
      <w:r w:rsidRPr="00C1059E">
        <w:rPr>
          <w:rFonts w:ascii="Arial" w:hAnsi="Arial" w:cs="Arial"/>
          <w:spacing w:val="-10"/>
          <w:sz w:val="24"/>
          <w:szCs w:val="24"/>
        </w:rPr>
        <w:t xml:space="preserve"> </w:t>
      </w:r>
      <w:r w:rsidRPr="00C1059E">
        <w:rPr>
          <w:rFonts w:ascii="Arial" w:hAnsi="Arial" w:cs="Arial"/>
          <w:sz w:val="24"/>
          <w:szCs w:val="24"/>
        </w:rPr>
        <w:t>para</w:t>
      </w:r>
      <w:r w:rsidRPr="00C1059E">
        <w:rPr>
          <w:rFonts w:ascii="Arial" w:hAnsi="Arial" w:cs="Arial"/>
          <w:spacing w:val="-11"/>
          <w:sz w:val="24"/>
          <w:szCs w:val="24"/>
        </w:rPr>
        <w:t xml:space="preserve"> </w:t>
      </w:r>
      <w:r w:rsidRPr="00C1059E">
        <w:rPr>
          <w:rFonts w:ascii="Arial" w:hAnsi="Arial" w:cs="Arial"/>
          <w:sz w:val="24"/>
          <w:szCs w:val="24"/>
        </w:rPr>
        <w:t>que adote as medidas necessárias e saneadoras, se for o caso.</w:t>
      </w:r>
    </w:p>
    <w:p w14:paraId="32D05A12" w14:textId="77777777" w:rsidR="00160FE6" w:rsidRPr="00C1059E" w:rsidRDefault="00000000" w:rsidP="00A83FEB">
      <w:pPr>
        <w:pStyle w:val="PargrafodaLista"/>
        <w:numPr>
          <w:ilvl w:val="2"/>
          <w:numId w:val="7"/>
        </w:numPr>
        <w:tabs>
          <w:tab w:val="left" w:pos="1577"/>
        </w:tabs>
        <w:spacing w:line="364" w:lineRule="auto"/>
        <w:ind w:firstLine="0"/>
        <w:rPr>
          <w:rFonts w:ascii="Arial" w:hAnsi="Arial" w:cs="Arial"/>
          <w:sz w:val="24"/>
          <w:szCs w:val="24"/>
        </w:rPr>
      </w:pPr>
      <w:r w:rsidRPr="00C1059E">
        <w:rPr>
          <w:rFonts w:ascii="Arial" w:hAnsi="Arial" w:cs="Arial"/>
          <w:sz w:val="24"/>
          <w:szCs w:val="24"/>
        </w:rPr>
        <w:t xml:space="preserve">No caso de ocorrências que possam inviabilizar a execução do contrato nas datas aprazadas, o fiscal do contrato comunicará o fato imediatamente ao gestor do </w:t>
      </w:r>
      <w:r w:rsidRPr="00C1059E">
        <w:rPr>
          <w:rFonts w:ascii="Arial" w:hAnsi="Arial" w:cs="Arial"/>
          <w:spacing w:val="-2"/>
          <w:sz w:val="24"/>
          <w:szCs w:val="24"/>
        </w:rPr>
        <w:t>contrato.</w:t>
      </w:r>
    </w:p>
    <w:p w14:paraId="7E1C28DF" w14:textId="77777777" w:rsidR="00160FE6" w:rsidRPr="00C1059E" w:rsidRDefault="00000000" w:rsidP="00A83FEB">
      <w:pPr>
        <w:pStyle w:val="PargrafodaLista"/>
        <w:numPr>
          <w:ilvl w:val="2"/>
          <w:numId w:val="7"/>
        </w:numPr>
        <w:tabs>
          <w:tab w:val="left" w:pos="1577"/>
        </w:tabs>
        <w:spacing w:line="364" w:lineRule="auto"/>
        <w:ind w:right="281" w:firstLine="0"/>
        <w:rPr>
          <w:rFonts w:ascii="Arial" w:hAnsi="Arial" w:cs="Arial"/>
          <w:sz w:val="24"/>
          <w:szCs w:val="24"/>
        </w:rPr>
      </w:pPr>
      <w:r w:rsidRPr="00C1059E">
        <w:rPr>
          <w:rFonts w:ascii="Arial" w:hAnsi="Arial" w:cs="Arial"/>
          <w:sz w:val="24"/>
          <w:szCs w:val="24"/>
        </w:rPr>
        <w:t>O fiscal do contrato comunicará ao gestor do contrato, em tempo hábil, o término do contrato sob sua responsabilidade, com vistas à tempestiva renovação ou à prorrogação contratual.</w:t>
      </w:r>
    </w:p>
    <w:p w14:paraId="1958E608" w14:textId="77777777" w:rsidR="00160FE6" w:rsidRPr="00C1059E" w:rsidRDefault="00000000" w:rsidP="00A83FEB">
      <w:pPr>
        <w:pStyle w:val="PargrafodaLista"/>
        <w:numPr>
          <w:ilvl w:val="2"/>
          <w:numId w:val="7"/>
        </w:numPr>
        <w:tabs>
          <w:tab w:val="left" w:pos="1577"/>
        </w:tabs>
        <w:spacing w:line="364" w:lineRule="auto"/>
        <w:ind w:right="278" w:firstLine="0"/>
        <w:rPr>
          <w:rFonts w:ascii="Arial" w:hAnsi="Arial" w:cs="Arial"/>
          <w:sz w:val="24"/>
          <w:szCs w:val="24"/>
        </w:rPr>
      </w:pPr>
      <w:r w:rsidRPr="00C1059E">
        <w:rPr>
          <w:rFonts w:ascii="Arial" w:hAnsi="Arial" w:cs="Arial"/>
          <w:sz w:val="24"/>
          <w:szCs w:val="24"/>
        </w:rPr>
        <w:t>O gestor do contrato acompanhará os registros realizados pelo fiscal do contrato, de todas as ocorrências relacionadas à execução do contrato e as medidas adotadas, informando, se for o caso, à autoridade superior àquelas que ultrapassarem a sua competência.</w:t>
      </w:r>
    </w:p>
    <w:p w14:paraId="027D6D7E" w14:textId="77777777" w:rsidR="00160FE6" w:rsidRPr="00C1059E" w:rsidRDefault="00000000" w:rsidP="00A83FEB">
      <w:pPr>
        <w:pStyle w:val="PargrafodaLista"/>
        <w:numPr>
          <w:ilvl w:val="1"/>
          <w:numId w:val="7"/>
        </w:numPr>
        <w:tabs>
          <w:tab w:val="left" w:pos="857"/>
        </w:tabs>
        <w:spacing w:line="364" w:lineRule="auto"/>
        <w:ind w:firstLine="0"/>
        <w:rPr>
          <w:rFonts w:ascii="Arial" w:hAnsi="Arial" w:cs="Arial"/>
          <w:b/>
          <w:sz w:val="24"/>
          <w:szCs w:val="24"/>
        </w:rPr>
      </w:pPr>
      <w:r w:rsidRPr="00C1059E">
        <w:rPr>
          <w:rFonts w:ascii="Arial" w:hAnsi="Arial" w:cs="Arial"/>
          <w:sz w:val="24"/>
          <w:szCs w:val="24"/>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14:paraId="20DE312C" w14:textId="77777777" w:rsidR="00160FE6" w:rsidRPr="00C1059E" w:rsidRDefault="00000000" w:rsidP="00A83FEB">
      <w:pPr>
        <w:pStyle w:val="PargrafodaLista"/>
        <w:numPr>
          <w:ilvl w:val="2"/>
          <w:numId w:val="7"/>
        </w:numPr>
        <w:tabs>
          <w:tab w:val="left" w:pos="1577"/>
        </w:tabs>
        <w:spacing w:line="364" w:lineRule="auto"/>
        <w:ind w:right="282" w:firstLine="0"/>
        <w:rPr>
          <w:rFonts w:ascii="Arial" w:hAnsi="Arial" w:cs="Arial"/>
          <w:sz w:val="24"/>
          <w:szCs w:val="24"/>
        </w:rPr>
      </w:pPr>
      <w:r w:rsidRPr="00C1059E">
        <w:rPr>
          <w:rFonts w:ascii="Arial" w:hAnsi="Arial" w:cs="Arial"/>
          <w:sz w:val="24"/>
          <w:szCs w:val="24"/>
        </w:rPr>
        <w:t>Caso ocorram descumprimento das obrigações contratuais, o fiscal do contrato</w:t>
      </w:r>
      <w:r w:rsidRPr="00C1059E">
        <w:rPr>
          <w:rFonts w:ascii="Arial" w:hAnsi="Arial" w:cs="Arial"/>
          <w:spacing w:val="-11"/>
          <w:sz w:val="24"/>
          <w:szCs w:val="24"/>
        </w:rPr>
        <w:t xml:space="preserve"> </w:t>
      </w:r>
      <w:r w:rsidRPr="00C1059E">
        <w:rPr>
          <w:rFonts w:ascii="Arial" w:hAnsi="Arial" w:cs="Arial"/>
          <w:sz w:val="24"/>
          <w:szCs w:val="24"/>
        </w:rPr>
        <w:t>atuará</w:t>
      </w:r>
      <w:r w:rsidRPr="00C1059E">
        <w:rPr>
          <w:rFonts w:ascii="Arial" w:hAnsi="Arial" w:cs="Arial"/>
          <w:spacing w:val="-15"/>
          <w:sz w:val="24"/>
          <w:szCs w:val="24"/>
        </w:rPr>
        <w:t xml:space="preserve"> </w:t>
      </w:r>
      <w:r w:rsidRPr="00C1059E">
        <w:rPr>
          <w:rFonts w:ascii="Arial" w:hAnsi="Arial" w:cs="Arial"/>
          <w:sz w:val="24"/>
          <w:szCs w:val="24"/>
        </w:rPr>
        <w:t>tempestivamente</w:t>
      </w:r>
      <w:r w:rsidRPr="00C1059E">
        <w:rPr>
          <w:rFonts w:ascii="Arial" w:hAnsi="Arial" w:cs="Arial"/>
          <w:spacing w:val="-12"/>
          <w:sz w:val="24"/>
          <w:szCs w:val="24"/>
        </w:rPr>
        <w:t xml:space="preserve"> </w:t>
      </w:r>
      <w:r w:rsidRPr="00C1059E">
        <w:rPr>
          <w:rFonts w:ascii="Arial" w:hAnsi="Arial" w:cs="Arial"/>
          <w:sz w:val="24"/>
          <w:szCs w:val="24"/>
        </w:rPr>
        <w:t>na</w:t>
      </w:r>
      <w:r w:rsidRPr="00C1059E">
        <w:rPr>
          <w:rFonts w:ascii="Arial" w:hAnsi="Arial" w:cs="Arial"/>
          <w:spacing w:val="-13"/>
          <w:sz w:val="24"/>
          <w:szCs w:val="24"/>
        </w:rPr>
        <w:t xml:space="preserve"> </w:t>
      </w:r>
      <w:r w:rsidRPr="00C1059E">
        <w:rPr>
          <w:rFonts w:ascii="Arial" w:hAnsi="Arial" w:cs="Arial"/>
          <w:sz w:val="24"/>
          <w:szCs w:val="24"/>
        </w:rPr>
        <w:t>solução</w:t>
      </w:r>
      <w:r w:rsidRPr="00C1059E">
        <w:rPr>
          <w:rFonts w:ascii="Arial" w:hAnsi="Arial" w:cs="Arial"/>
          <w:spacing w:val="-11"/>
          <w:sz w:val="24"/>
          <w:szCs w:val="24"/>
        </w:rPr>
        <w:t xml:space="preserve"> </w:t>
      </w:r>
      <w:r w:rsidRPr="00C1059E">
        <w:rPr>
          <w:rFonts w:ascii="Arial" w:hAnsi="Arial" w:cs="Arial"/>
          <w:sz w:val="24"/>
          <w:szCs w:val="24"/>
        </w:rPr>
        <w:t>do</w:t>
      </w:r>
      <w:r w:rsidRPr="00C1059E">
        <w:rPr>
          <w:rFonts w:ascii="Arial" w:hAnsi="Arial" w:cs="Arial"/>
          <w:spacing w:val="-13"/>
          <w:sz w:val="24"/>
          <w:szCs w:val="24"/>
        </w:rPr>
        <w:t xml:space="preserve"> </w:t>
      </w:r>
      <w:r w:rsidRPr="00C1059E">
        <w:rPr>
          <w:rFonts w:ascii="Arial" w:hAnsi="Arial" w:cs="Arial"/>
          <w:sz w:val="24"/>
          <w:szCs w:val="24"/>
        </w:rPr>
        <w:t>problema,</w:t>
      </w:r>
      <w:r w:rsidRPr="00C1059E">
        <w:rPr>
          <w:rFonts w:ascii="Arial" w:hAnsi="Arial" w:cs="Arial"/>
          <w:spacing w:val="-13"/>
          <w:sz w:val="24"/>
          <w:szCs w:val="24"/>
        </w:rPr>
        <w:t xml:space="preserve"> </w:t>
      </w:r>
      <w:r w:rsidRPr="00C1059E">
        <w:rPr>
          <w:rFonts w:ascii="Arial" w:hAnsi="Arial" w:cs="Arial"/>
          <w:sz w:val="24"/>
          <w:szCs w:val="24"/>
        </w:rPr>
        <w:t>reportando</w:t>
      </w:r>
      <w:r w:rsidRPr="00C1059E">
        <w:rPr>
          <w:rFonts w:ascii="Arial" w:hAnsi="Arial" w:cs="Arial"/>
          <w:spacing w:val="-11"/>
          <w:sz w:val="24"/>
          <w:szCs w:val="24"/>
        </w:rPr>
        <w:t xml:space="preserve"> </w:t>
      </w:r>
      <w:r w:rsidRPr="00C1059E">
        <w:rPr>
          <w:rFonts w:ascii="Arial" w:hAnsi="Arial" w:cs="Arial"/>
          <w:sz w:val="24"/>
          <w:szCs w:val="24"/>
        </w:rPr>
        <w:t>ao</w:t>
      </w:r>
      <w:r w:rsidRPr="00C1059E">
        <w:rPr>
          <w:rFonts w:ascii="Arial" w:hAnsi="Arial" w:cs="Arial"/>
          <w:spacing w:val="-15"/>
          <w:sz w:val="24"/>
          <w:szCs w:val="24"/>
        </w:rPr>
        <w:t xml:space="preserve"> </w:t>
      </w:r>
      <w:r w:rsidRPr="00C1059E">
        <w:rPr>
          <w:rFonts w:ascii="Arial" w:hAnsi="Arial" w:cs="Arial"/>
          <w:sz w:val="24"/>
          <w:szCs w:val="24"/>
        </w:rPr>
        <w:t>gestor</w:t>
      </w:r>
      <w:r w:rsidRPr="00C1059E">
        <w:rPr>
          <w:rFonts w:ascii="Arial" w:hAnsi="Arial" w:cs="Arial"/>
          <w:spacing w:val="-13"/>
          <w:sz w:val="24"/>
          <w:szCs w:val="24"/>
        </w:rPr>
        <w:t xml:space="preserve"> </w:t>
      </w:r>
      <w:r w:rsidRPr="00C1059E">
        <w:rPr>
          <w:rFonts w:ascii="Arial" w:hAnsi="Arial" w:cs="Arial"/>
          <w:sz w:val="24"/>
          <w:szCs w:val="24"/>
        </w:rPr>
        <w:t>do</w:t>
      </w:r>
      <w:r w:rsidRPr="00C1059E">
        <w:rPr>
          <w:rFonts w:ascii="Arial" w:hAnsi="Arial" w:cs="Arial"/>
          <w:spacing w:val="-11"/>
          <w:sz w:val="24"/>
          <w:szCs w:val="24"/>
        </w:rPr>
        <w:t xml:space="preserve"> </w:t>
      </w:r>
      <w:r w:rsidRPr="00C1059E">
        <w:rPr>
          <w:rFonts w:ascii="Arial" w:hAnsi="Arial" w:cs="Arial"/>
          <w:sz w:val="24"/>
          <w:szCs w:val="24"/>
        </w:rPr>
        <w:t>contrato para que tome as providências cabíveis, quando ultrapassar a sua competência;</w:t>
      </w:r>
    </w:p>
    <w:p w14:paraId="071139E2" w14:textId="77777777" w:rsidR="00160FE6" w:rsidRPr="00C1059E" w:rsidRDefault="00000000" w:rsidP="00A83FEB">
      <w:pPr>
        <w:pStyle w:val="PargrafodaLista"/>
        <w:numPr>
          <w:ilvl w:val="1"/>
          <w:numId w:val="7"/>
        </w:numPr>
        <w:tabs>
          <w:tab w:val="left" w:pos="857"/>
        </w:tabs>
        <w:spacing w:line="364" w:lineRule="auto"/>
        <w:ind w:right="278" w:firstLine="0"/>
        <w:rPr>
          <w:rFonts w:ascii="Arial" w:hAnsi="Arial" w:cs="Arial"/>
          <w:b/>
          <w:sz w:val="24"/>
          <w:szCs w:val="24"/>
        </w:rPr>
      </w:pPr>
      <w:r w:rsidRPr="00C1059E">
        <w:rPr>
          <w:rFonts w:ascii="Arial" w:hAnsi="Arial" w:cs="Arial"/>
          <w:sz w:val="24"/>
          <w:szCs w:val="24"/>
        </w:rPr>
        <w:t>O gestor do contrato coordenará a atualização do processo de acompanhamento e fiscalização do contrato contendo todos os registros formais da execução no histórico de gerenciamento</w:t>
      </w:r>
      <w:r w:rsidRPr="00C1059E">
        <w:rPr>
          <w:rFonts w:ascii="Arial" w:hAnsi="Arial" w:cs="Arial"/>
          <w:spacing w:val="-11"/>
          <w:sz w:val="24"/>
          <w:szCs w:val="24"/>
        </w:rPr>
        <w:t xml:space="preserve"> </w:t>
      </w:r>
      <w:r w:rsidRPr="00C1059E">
        <w:rPr>
          <w:rFonts w:ascii="Arial" w:hAnsi="Arial" w:cs="Arial"/>
          <w:sz w:val="24"/>
          <w:szCs w:val="24"/>
        </w:rPr>
        <w:t>do</w:t>
      </w:r>
      <w:r w:rsidRPr="00C1059E">
        <w:rPr>
          <w:rFonts w:ascii="Arial" w:hAnsi="Arial" w:cs="Arial"/>
          <w:spacing w:val="-11"/>
          <w:sz w:val="24"/>
          <w:szCs w:val="24"/>
        </w:rPr>
        <w:t xml:space="preserve"> </w:t>
      </w:r>
      <w:r w:rsidRPr="00C1059E">
        <w:rPr>
          <w:rFonts w:ascii="Arial" w:hAnsi="Arial" w:cs="Arial"/>
          <w:sz w:val="24"/>
          <w:szCs w:val="24"/>
        </w:rPr>
        <w:t>contrato,</w:t>
      </w:r>
      <w:r w:rsidRPr="00C1059E">
        <w:rPr>
          <w:rFonts w:ascii="Arial" w:hAnsi="Arial" w:cs="Arial"/>
          <w:spacing w:val="-12"/>
          <w:sz w:val="24"/>
          <w:szCs w:val="24"/>
        </w:rPr>
        <w:t xml:space="preserve"> </w:t>
      </w:r>
      <w:r w:rsidRPr="00C1059E">
        <w:rPr>
          <w:rFonts w:ascii="Arial" w:hAnsi="Arial" w:cs="Arial"/>
          <w:sz w:val="24"/>
          <w:szCs w:val="24"/>
        </w:rPr>
        <w:t>a</w:t>
      </w:r>
      <w:r w:rsidRPr="00C1059E">
        <w:rPr>
          <w:rFonts w:ascii="Arial" w:hAnsi="Arial" w:cs="Arial"/>
          <w:spacing w:val="-8"/>
          <w:sz w:val="24"/>
          <w:szCs w:val="24"/>
        </w:rPr>
        <w:t xml:space="preserve"> </w:t>
      </w:r>
      <w:r w:rsidRPr="00C1059E">
        <w:rPr>
          <w:rFonts w:ascii="Arial" w:hAnsi="Arial" w:cs="Arial"/>
          <w:sz w:val="24"/>
          <w:szCs w:val="24"/>
        </w:rPr>
        <w:t>exemplo</w:t>
      </w:r>
      <w:r w:rsidRPr="00C1059E">
        <w:rPr>
          <w:rFonts w:ascii="Arial" w:hAnsi="Arial" w:cs="Arial"/>
          <w:spacing w:val="-8"/>
          <w:sz w:val="24"/>
          <w:szCs w:val="24"/>
        </w:rPr>
        <w:t xml:space="preserve"> </w:t>
      </w:r>
      <w:r w:rsidRPr="00C1059E">
        <w:rPr>
          <w:rFonts w:ascii="Arial" w:hAnsi="Arial" w:cs="Arial"/>
          <w:sz w:val="24"/>
          <w:szCs w:val="24"/>
        </w:rPr>
        <w:t>da</w:t>
      </w:r>
      <w:r w:rsidRPr="00C1059E">
        <w:rPr>
          <w:rFonts w:ascii="Arial" w:hAnsi="Arial" w:cs="Arial"/>
          <w:spacing w:val="-10"/>
          <w:sz w:val="24"/>
          <w:szCs w:val="24"/>
        </w:rPr>
        <w:t xml:space="preserve"> </w:t>
      </w:r>
      <w:r w:rsidRPr="00C1059E">
        <w:rPr>
          <w:rFonts w:ascii="Arial" w:hAnsi="Arial" w:cs="Arial"/>
          <w:sz w:val="24"/>
          <w:szCs w:val="24"/>
        </w:rPr>
        <w:t>ordem</w:t>
      </w:r>
      <w:r w:rsidRPr="00C1059E">
        <w:rPr>
          <w:rFonts w:ascii="Arial" w:hAnsi="Arial" w:cs="Arial"/>
          <w:spacing w:val="-8"/>
          <w:sz w:val="24"/>
          <w:szCs w:val="24"/>
        </w:rPr>
        <w:t xml:space="preserve"> </w:t>
      </w:r>
      <w:r w:rsidRPr="00C1059E">
        <w:rPr>
          <w:rFonts w:ascii="Arial" w:hAnsi="Arial" w:cs="Arial"/>
          <w:sz w:val="24"/>
          <w:szCs w:val="24"/>
        </w:rPr>
        <w:t>de</w:t>
      </w:r>
      <w:r w:rsidRPr="00C1059E">
        <w:rPr>
          <w:rFonts w:ascii="Arial" w:hAnsi="Arial" w:cs="Arial"/>
          <w:spacing w:val="-10"/>
          <w:sz w:val="24"/>
          <w:szCs w:val="24"/>
        </w:rPr>
        <w:t xml:space="preserve"> </w:t>
      </w:r>
      <w:r w:rsidRPr="00C1059E">
        <w:rPr>
          <w:rFonts w:ascii="Arial" w:hAnsi="Arial" w:cs="Arial"/>
          <w:sz w:val="24"/>
          <w:szCs w:val="24"/>
        </w:rPr>
        <w:t>serviço,</w:t>
      </w:r>
      <w:r w:rsidRPr="00C1059E">
        <w:rPr>
          <w:rFonts w:ascii="Arial" w:hAnsi="Arial" w:cs="Arial"/>
          <w:spacing w:val="-10"/>
          <w:sz w:val="24"/>
          <w:szCs w:val="24"/>
        </w:rPr>
        <w:t xml:space="preserve"> </w:t>
      </w:r>
      <w:r w:rsidRPr="00C1059E">
        <w:rPr>
          <w:rFonts w:ascii="Arial" w:hAnsi="Arial" w:cs="Arial"/>
          <w:sz w:val="24"/>
          <w:szCs w:val="24"/>
        </w:rPr>
        <w:t>do</w:t>
      </w:r>
      <w:r w:rsidRPr="00C1059E">
        <w:rPr>
          <w:rFonts w:ascii="Arial" w:hAnsi="Arial" w:cs="Arial"/>
          <w:spacing w:val="-8"/>
          <w:sz w:val="24"/>
          <w:szCs w:val="24"/>
        </w:rPr>
        <w:t xml:space="preserve"> </w:t>
      </w:r>
      <w:r w:rsidRPr="00C1059E">
        <w:rPr>
          <w:rFonts w:ascii="Arial" w:hAnsi="Arial" w:cs="Arial"/>
          <w:sz w:val="24"/>
          <w:szCs w:val="24"/>
        </w:rPr>
        <w:t>registro</w:t>
      </w:r>
      <w:r w:rsidRPr="00C1059E">
        <w:rPr>
          <w:rFonts w:ascii="Arial" w:hAnsi="Arial" w:cs="Arial"/>
          <w:spacing w:val="-10"/>
          <w:sz w:val="24"/>
          <w:szCs w:val="24"/>
        </w:rPr>
        <w:t xml:space="preserve"> </w:t>
      </w:r>
      <w:r w:rsidRPr="00C1059E">
        <w:rPr>
          <w:rFonts w:ascii="Arial" w:hAnsi="Arial" w:cs="Arial"/>
          <w:sz w:val="24"/>
          <w:szCs w:val="24"/>
        </w:rPr>
        <w:t>de</w:t>
      </w:r>
      <w:r w:rsidRPr="00C1059E">
        <w:rPr>
          <w:rFonts w:ascii="Arial" w:hAnsi="Arial" w:cs="Arial"/>
          <w:spacing w:val="-11"/>
          <w:sz w:val="24"/>
          <w:szCs w:val="24"/>
        </w:rPr>
        <w:t xml:space="preserve"> </w:t>
      </w:r>
      <w:r w:rsidRPr="00C1059E">
        <w:rPr>
          <w:rFonts w:ascii="Arial" w:hAnsi="Arial" w:cs="Arial"/>
          <w:sz w:val="24"/>
          <w:szCs w:val="24"/>
        </w:rPr>
        <w:t>ocorrências,</w:t>
      </w:r>
      <w:r w:rsidRPr="00C1059E">
        <w:rPr>
          <w:rFonts w:ascii="Arial" w:hAnsi="Arial" w:cs="Arial"/>
          <w:spacing w:val="-12"/>
          <w:sz w:val="24"/>
          <w:szCs w:val="24"/>
        </w:rPr>
        <w:t xml:space="preserve"> </w:t>
      </w:r>
      <w:r w:rsidRPr="00C1059E">
        <w:rPr>
          <w:rFonts w:ascii="Arial" w:hAnsi="Arial" w:cs="Arial"/>
          <w:sz w:val="24"/>
          <w:szCs w:val="24"/>
        </w:rPr>
        <w:t>das alterações</w:t>
      </w:r>
      <w:r w:rsidRPr="00C1059E">
        <w:rPr>
          <w:rFonts w:ascii="Arial" w:hAnsi="Arial" w:cs="Arial"/>
          <w:spacing w:val="-3"/>
          <w:sz w:val="24"/>
          <w:szCs w:val="24"/>
        </w:rPr>
        <w:t xml:space="preserve"> </w:t>
      </w:r>
      <w:r w:rsidRPr="00C1059E">
        <w:rPr>
          <w:rFonts w:ascii="Arial" w:hAnsi="Arial" w:cs="Arial"/>
          <w:sz w:val="24"/>
          <w:szCs w:val="24"/>
        </w:rPr>
        <w:t>e</w:t>
      </w:r>
      <w:r w:rsidRPr="00C1059E">
        <w:rPr>
          <w:rFonts w:ascii="Arial" w:hAnsi="Arial" w:cs="Arial"/>
          <w:spacing w:val="-7"/>
          <w:sz w:val="24"/>
          <w:szCs w:val="24"/>
        </w:rPr>
        <w:t xml:space="preserve"> </w:t>
      </w:r>
      <w:r w:rsidRPr="00C1059E">
        <w:rPr>
          <w:rFonts w:ascii="Arial" w:hAnsi="Arial" w:cs="Arial"/>
          <w:sz w:val="24"/>
          <w:szCs w:val="24"/>
        </w:rPr>
        <w:t>das</w:t>
      </w:r>
      <w:r w:rsidRPr="00C1059E">
        <w:rPr>
          <w:rFonts w:ascii="Arial" w:hAnsi="Arial" w:cs="Arial"/>
          <w:spacing w:val="-8"/>
          <w:sz w:val="24"/>
          <w:szCs w:val="24"/>
        </w:rPr>
        <w:t xml:space="preserve"> </w:t>
      </w:r>
      <w:r w:rsidRPr="00C1059E">
        <w:rPr>
          <w:rFonts w:ascii="Arial" w:hAnsi="Arial" w:cs="Arial"/>
          <w:sz w:val="24"/>
          <w:szCs w:val="24"/>
        </w:rPr>
        <w:t>prorrogações</w:t>
      </w:r>
      <w:r w:rsidRPr="00C1059E">
        <w:rPr>
          <w:rFonts w:ascii="Arial" w:hAnsi="Arial" w:cs="Arial"/>
          <w:spacing w:val="-6"/>
          <w:sz w:val="24"/>
          <w:szCs w:val="24"/>
        </w:rPr>
        <w:t xml:space="preserve"> </w:t>
      </w:r>
      <w:r w:rsidRPr="00C1059E">
        <w:rPr>
          <w:rFonts w:ascii="Arial" w:hAnsi="Arial" w:cs="Arial"/>
          <w:sz w:val="24"/>
          <w:szCs w:val="24"/>
        </w:rPr>
        <w:t>contratuais,</w:t>
      </w:r>
      <w:r w:rsidRPr="00C1059E">
        <w:rPr>
          <w:rFonts w:ascii="Arial" w:hAnsi="Arial" w:cs="Arial"/>
          <w:spacing w:val="-8"/>
          <w:sz w:val="24"/>
          <w:szCs w:val="24"/>
        </w:rPr>
        <w:t xml:space="preserve"> </w:t>
      </w:r>
      <w:r w:rsidRPr="00C1059E">
        <w:rPr>
          <w:rFonts w:ascii="Arial" w:hAnsi="Arial" w:cs="Arial"/>
          <w:sz w:val="24"/>
          <w:szCs w:val="24"/>
        </w:rPr>
        <w:t>elaborando</w:t>
      </w:r>
      <w:r w:rsidRPr="00C1059E">
        <w:rPr>
          <w:rFonts w:ascii="Arial" w:hAnsi="Arial" w:cs="Arial"/>
          <w:spacing w:val="-6"/>
          <w:sz w:val="24"/>
          <w:szCs w:val="24"/>
        </w:rPr>
        <w:t xml:space="preserve"> </w:t>
      </w:r>
      <w:r w:rsidRPr="00C1059E">
        <w:rPr>
          <w:rFonts w:ascii="Arial" w:hAnsi="Arial" w:cs="Arial"/>
          <w:sz w:val="24"/>
          <w:szCs w:val="24"/>
        </w:rPr>
        <w:t>relatório</w:t>
      </w:r>
      <w:r w:rsidRPr="00C1059E">
        <w:rPr>
          <w:rFonts w:ascii="Arial" w:hAnsi="Arial" w:cs="Arial"/>
          <w:spacing w:val="-7"/>
          <w:sz w:val="24"/>
          <w:szCs w:val="24"/>
        </w:rPr>
        <w:t xml:space="preserve"> </w:t>
      </w:r>
      <w:r w:rsidRPr="00C1059E">
        <w:rPr>
          <w:rFonts w:ascii="Arial" w:hAnsi="Arial" w:cs="Arial"/>
          <w:sz w:val="24"/>
          <w:szCs w:val="24"/>
        </w:rPr>
        <w:t>com</w:t>
      </w:r>
      <w:r w:rsidRPr="00C1059E">
        <w:rPr>
          <w:rFonts w:ascii="Arial" w:hAnsi="Arial" w:cs="Arial"/>
          <w:spacing w:val="-4"/>
          <w:sz w:val="24"/>
          <w:szCs w:val="24"/>
        </w:rPr>
        <w:t xml:space="preserve"> </w:t>
      </w:r>
      <w:r w:rsidRPr="00C1059E">
        <w:rPr>
          <w:rFonts w:ascii="Arial" w:hAnsi="Arial" w:cs="Arial"/>
          <w:sz w:val="24"/>
          <w:szCs w:val="24"/>
        </w:rPr>
        <w:t>vistas</w:t>
      </w:r>
      <w:r w:rsidRPr="00C1059E">
        <w:rPr>
          <w:rFonts w:ascii="Arial" w:hAnsi="Arial" w:cs="Arial"/>
          <w:spacing w:val="-6"/>
          <w:sz w:val="24"/>
          <w:szCs w:val="24"/>
        </w:rPr>
        <w:t xml:space="preserve"> </w:t>
      </w:r>
      <w:r w:rsidRPr="00C1059E">
        <w:rPr>
          <w:rFonts w:ascii="Arial" w:hAnsi="Arial" w:cs="Arial"/>
          <w:sz w:val="24"/>
          <w:szCs w:val="24"/>
        </w:rPr>
        <w:t>à</w:t>
      </w:r>
      <w:r w:rsidRPr="00C1059E">
        <w:rPr>
          <w:rFonts w:ascii="Arial" w:hAnsi="Arial" w:cs="Arial"/>
          <w:spacing w:val="-7"/>
          <w:sz w:val="24"/>
          <w:szCs w:val="24"/>
        </w:rPr>
        <w:t xml:space="preserve"> </w:t>
      </w:r>
      <w:r w:rsidRPr="00C1059E">
        <w:rPr>
          <w:rFonts w:ascii="Arial" w:hAnsi="Arial" w:cs="Arial"/>
          <w:sz w:val="24"/>
          <w:szCs w:val="24"/>
        </w:rPr>
        <w:t>verificação</w:t>
      </w:r>
      <w:r w:rsidRPr="00C1059E">
        <w:rPr>
          <w:rFonts w:ascii="Arial" w:hAnsi="Arial" w:cs="Arial"/>
          <w:spacing w:val="-8"/>
          <w:sz w:val="24"/>
          <w:szCs w:val="24"/>
        </w:rPr>
        <w:t xml:space="preserve"> </w:t>
      </w:r>
      <w:r w:rsidRPr="00C1059E">
        <w:rPr>
          <w:rFonts w:ascii="Arial" w:hAnsi="Arial" w:cs="Arial"/>
          <w:sz w:val="24"/>
          <w:szCs w:val="24"/>
        </w:rPr>
        <w:t xml:space="preserve">da necessidade de adequações do contrato para fins de atendimento da finalidade da </w:t>
      </w:r>
      <w:r w:rsidRPr="00C1059E">
        <w:rPr>
          <w:rFonts w:ascii="Arial" w:hAnsi="Arial" w:cs="Arial"/>
          <w:spacing w:val="-2"/>
          <w:sz w:val="24"/>
          <w:szCs w:val="24"/>
        </w:rPr>
        <w:t>administração.</w:t>
      </w:r>
    </w:p>
    <w:p w14:paraId="3AE655DD" w14:textId="77777777" w:rsidR="00160FE6" w:rsidRPr="00C1059E" w:rsidRDefault="00000000" w:rsidP="00A83FEB">
      <w:pPr>
        <w:pStyle w:val="PargrafodaLista"/>
        <w:numPr>
          <w:ilvl w:val="2"/>
          <w:numId w:val="7"/>
        </w:numPr>
        <w:tabs>
          <w:tab w:val="left" w:pos="1577"/>
        </w:tabs>
        <w:spacing w:line="364" w:lineRule="auto"/>
        <w:ind w:firstLine="0"/>
        <w:rPr>
          <w:rFonts w:ascii="Arial" w:hAnsi="Arial" w:cs="Arial"/>
          <w:sz w:val="24"/>
          <w:szCs w:val="24"/>
        </w:rPr>
      </w:pPr>
      <w:r w:rsidRPr="00C1059E">
        <w:rPr>
          <w:rFonts w:ascii="Arial" w:hAnsi="Arial" w:cs="Arial"/>
          <w:sz w:val="24"/>
          <w:szCs w:val="24"/>
        </w:rPr>
        <w:t>O gestor do contrato acompanhará a manutenção das condições de habilitação</w:t>
      </w:r>
      <w:r w:rsidRPr="00C1059E">
        <w:rPr>
          <w:rFonts w:ascii="Arial" w:hAnsi="Arial" w:cs="Arial"/>
          <w:spacing w:val="19"/>
          <w:sz w:val="24"/>
          <w:szCs w:val="24"/>
        </w:rPr>
        <w:t xml:space="preserve"> </w:t>
      </w:r>
      <w:r w:rsidRPr="00C1059E">
        <w:rPr>
          <w:rFonts w:ascii="Arial" w:hAnsi="Arial" w:cs="Arial"/>
          <w:sz w:val="24"/>
          <w:szCs w:val="24"/>
        </w:rPr>
        <w:t>do</w:t>
      </w:r>
      <w:r w:rsidRPr="00C1059E">
        <w:rPr>
          <w:rFonts w:ascii="Arial" w:hAnsi="Arial" w:cs="Arial"/>
          <w:spacing w:val="19"/>
          <w:sz w:val="24"/>
          <w:szCs w:val="24"/>
        </w:rPr>
        <w:t xml:space="preserve"> </w:t>
      </w:r>
      <w:r w:rsidRPr="00C1059E">
        <w:rPr>
          <w:rFonts w:ascii="Arial" w:hAnsi="Arial" w:cs="Arial"/>
          <w:sz w:val="24"/>
          <w:szCs w:val="24"/>
        </w:rPr>
        <w:t>contratado,</w:t>
      </w:r>
      <w:r w:rsidRPr="00C1059E">
        <w:rPr>
          <w:rFonts w:ascii="Arial" w:hAnsi="Arial" w:cs="Arial"/>
          <w:spacing w:val="22"/>
          <w:sz w:val="24"/>
          <w:szCs w:val="24"/>
        </w:rPr>
        <w:t xml:space="preserve"> </w:t>
      </w:r>
      <w:r w:rsidRPr="00C1059E">
        <w:rPr>
          <w:rFonts w:ascii="Arial" w:hAnsi="Arial" w:cs="Arial"/>
          <w:sz w:val="24"/>
          <w:szCs w:val="24"/>
        </w:rPr>
        <w:t>para</w:t>
      </w:r>
      <w:r w:rsidRPr="00C1059E">
        <w:rPr>
          <w:rFonts w:ascii="Arial" w:hAnsi="Arial" w:cs="Arial"/>
          <w:spacing w:val="19"/>
          <w:sz w:val="24"/>
          <w:szCs w:val="24"/>
        </w:rPr>
        <w:t xml:space="preserve"> </w:t>
      </w:r>
      <w:r w:rsidRPr="00C1059E">
        <w:rPr>
          <w:rFonts w:ascii="Arial" w:hAnsi="Arial" w:cs="Arial"/>
          <w:sz w:val="24"/>
          <w:szCs w:val="24"/>
        </w:rPr>
        <w:t>fins</w:t>
      </w:r>
      <w:r w:rsidRPr="00C1059E">
        <w:rPr>
          <w:rFonts w:ascii="Arial" w:hAnsi="Arial" w:cs="Arial"/>
          <w:spacing w:val="19"/>
          <w:sz w:val="24"/>
          <w:szCs w:val="24"/>
        </w:rPr>
        <w:t xml:space="preserve"> </w:t>
      </w:r>
      <w:r w:rsidRPr="00C1059E">
        <w:rPr>
          <w:rFonts w:ascii="Arial" w:hAnsi="Arial" w:cs="Arial"/>
          <w:sz w:val="24"/>
          <w:szCs w:val="24"/>
        </w:rPr>
        <w:t>de</w:t>
      </w:r>
      <w:r w:rsidRPr="00C1059E">
        <w:rPr>
          <w:rFonts w:ascii="Arial" w:hAnsi="Arial" w:cs="Arial"/>
          <w:spacing w:val="22"/>
          <w:sz w:val="24"/>
          <w:szCs w:val="24"/>
        </w:rPr>
        <w:t xml:space="preserve"> </w:t>
      </w:r>
      <w:r w:rsidRPr="00C1059E">
        <w:rPr>
          <w:rFonts w:ascii="Arial" w:hAnsi="Arial" w:cs="Arial"/>
          <w:sz w:val="24"/>
          <w:szCs w:val="24"/>
        </w:rPr>
        <w:t>empenho</w:t>
      </w:r>
      <w:r w:rsidRPr="00C1059E">
        <w:rPr>
          <w:rFonts w:ascii="Arial" w:hAnsi="Arial" w:cs="Arial"/>
          <w:spacing w:val="19"/>
          <w:sz w:val="24"/>
          <w:szCs w:val="24"/>
        </w:rPr>
        <w:t xml:space="preserve"> </w:t>
      </w:r>
      <w:r w:rsidRPr="00C1059E">
        <w:rPr>
          <w:rFonts w:ascii="Arial" w:hAnsi="Arial" w:cs="Arial"/>
          <w:sz w:val="24"/>
          <w:szCs w:val="24"/>
        </w:rPr>
        <w:t>de</w:t>
      </w:r>
      <w:r w:rsidRPr="00C1059E">
        <w:rPr>
          <w:rFonts w:ascii="Arial" w:hAnsi="Arial" w:cs="Arial"/>
          <w:spacing w:val="19"/>
          <w:sz w:val="24"/>
          <w:szCs w:val="24"/>
        </w:rPr>
        <w:t xml:space="preserve"> </w:t>
      </w:r>
      <w:r w:rsidRPr="00C1059E">
        <w:rPr>
          <w:rFonts w:ascii="Arial" w:hAnsi="Arial" w:cs="Arial"/>
          <w:sz w:val="24"/>
          <w:szCs w:val="24"/>
        </w:rPr>
        <w:t>despesa</w:t>
      </w:r>
      <w:r w:rsidRPr="00C1059E">
        <w:rPr>
          <w:rFonts w:ascii="Arial" w:hAnsi="Arial" w:cs="Arial"/>
          <w:spacing w:val="22"/>
          <w:sz w:val="24"/>
          <w:szCs w:val="24"/>
        </w:rPr>
        <w:t xml:space="preserve"> </w:t>
      </w:r>
      <w:r w:rsidRPr="00C1059E">
        <w:rPr>
          <w:rFonts w:ascii="Arial" w:hAnsi="Arial" w:cs="Arial"/>
          <w:sz w:val="24"/>
          <w:szCs w:val="24"/>
        </w:rPr>
        <w:t>e</w:t>
      </w:r>
      <w:r w:rsidRPr="00C1059E">
        <w:rPr>
          <w:rFonts w:ascii="Arial" w:hAnsi="Arial" w:cs="Arial"/>
          <w:spacing w:val="19"/>
          <w:sz w:val="24"/>
          <w:szCs w:val="24"/>
        </w:rPr>
        <w:t xml:space="preserve"> </w:t>
      </w:r>
      <w:r w:rsidRPr="00C1059E">
        <w:rPr>
          <w:rFonts w:ascii="Arial" w:hAnsi="Arial" w:cs="Arial"/>
          <w:sz w:val="24"/>
          <w:szCs w:val="24"/>
        </w:rPr>
        <w:t>pagamento,</w:t>
      </w:r>
      <w:r w:rsidRPr="00C1059E">
        <w:rPr>
          <w:rFonts w:ascii="Arial" w:hAnsi="Arial" w:cs="Arial"/>
          <w:spacing w:val="19"/>
          <w:sz w:val="24"/>
          <w:szCs w:val="24"/>
        </w:rPr>
        <w:t xml:space="preserve"> </w:t>
      </w:r>
      <w:r w:rsidRPr="00C1059E">
        <w:rPr>
          <w:rFonts w:ascii="Arial" w:hAnsi="Arial" w:cs="Arial"/>
          <w:sz w:val="24"/>
          <w:szCs w:val="24"/>
        </w:rPr>
        <w:t>e</w:t>
      </w:r>
      <w:r w:rsidRPr="00C1059E">
        <w:rPr>
          <w:rFonts w:ascii="Arial" w:hAnsi="Arial" w:cs="Arial"/>
          <w:spacing w:val="19"/>
          <w:sz w:val="24"/>
          <w:szCs w:val="24"/>
        </w:rPr>
        <w:t xml:space="preserve"> </w:t>
      </w:r>
      <w:r w:rsidRPr="00C1059E">
        <w:rPr>
          <w:rFonts w:ascii="Arial" w:hAnsi="Arial" w:cs="Arial"/>
          <w:sz w:val="24"/>
          <w:szCs w:val="24"/>
        </w:rPr>
        <w:t>anotará</w:t>
      </w:r>
      <w:r w:rsidRPr="00C1059E">
        <w:rPr>
          <w:rFonts w:ascii="Arial" w:hAnsi="Arial" w:cs="Arial"/>
          <w:spacing w:val="19"/>
          <w:sz w:val="24"/>
          <w:szCs w:val="24"/>
        </w:rPr>
        <w:t xml:space="preserve"> </w:t>
      </w:r>
      <w:r w:rsidRPr="00C1059E">
        <w:rPr>
          <w:rFonts w:ascii="Arial" w:hAnsi="Arial" w:cs="Arial"/>
          <w:sz w:val="24"/>
          <w:szCs w:val="24"/>
        </w:rPr>
        <w:t>os</w:t>
      </w:r>
    </w:p>
    <w:p w14:paraId="3178D30E" w14:textId="77777777" w:rsidR="00160FE6" w:rsidRPr="00C1059E" w:rsidRDefault="00160FE6" w:rsidP="00A83FEB">
      <w:pPr>
        <w:pStyle w:val="PargrafodaLista"/>
        <w:spacing w:line="364" w:lineRule="auto"/>
        <w:rPr>
          <w:rFonts w:ascii="Arial" w:hAnsi="Arial" w:cs="Arial"/>
          <w:sz w:val="24"/>
          <w:szCs w:val="24"/>
        </w:rPr>
        <w:sectPr w:rsidR="00160FE6" w:rsidRPr="00C1059E">
          <w:pgSz w:w="11910" w:h="16840"/>
          <w:pgMar w:top="1800" w:right="850" w:bottom="980" w:left="992" w:header="317" w:footer="795" w:gutter="0"/>
          <w:cols w:space="720"/>
        </w:sectPr>
      </w:pPr>
    </w:p>
    <w:p w14:paraId="03459CC7" w14:textId="77777777" w:rsidR="00160FE6" w:rsidRPr="00C1059E" w:rsidRDefault="00000000" w:rsidP="00A83FEB">
      <w:pPr>
        <w:pStyle w:val="Corpodetexto"/>
        <w:spacing w:before="86" w:line="367" w:lineRule="auto"/>
        <w:ind w:right="281"/>
        <w:rPr>
          <w:rFonts w:ascii="Arial" w:hAnsi="Arial" w:cs="Arial"/>
        </w:rPr>
      </w:pPr>
      <w:r w:rsidRPr="00C1059E">
        <w:rPr>
          <w:rFonts w:ascii="Arial" w:hAnsi="Arial" w:cs="Arial"/>
        </w:rPr>
        <w:lastRenderedPageBreak/>
        <w:t>problemas que obstem o fluxo normal da liquidação e do pagamento da despesa no relatório de riscos eventuais.</w:t>
      </w:r>
    </w:p>
    <w:p w14:paraId="209C25DB" w14:textId="77777777" w:rsidR="00160FE6" w:rsidRPr="00C1059E" w:rsidRDefault="00000000" w:rsidP="00A83FEB">
      <w:pPr>
        <w:pStyle w:val="PargrafodaLista"/>
        <w:numPr>
          <w:ilvl w:val="2"/>
          <w:numId w:val="7"/>
        </w:numPr>
        <w:tabs>
          <w:tab w:val="left" w:pos="1577"/>
        </w:tabs>
        <w:spacing w:line="364" w:lineRule="auto"/>
        <w:ind w:firstLine="0"/>
        <w:rPr>
          <w:rFonts w:ascii="Arial" w:hAnsi="Arial" w:cs="Arial"/>
          <w:sz w:val="24"/>
          <w:szCs w:val="24"/>
        </w:rPr>
      </w:pPr>
      <w:r w:rsidRPr="00C1059E">
        <w:rPr>
          <w:rFonts w:ascii="Arial" w:hAnsi="Arial" w:cs="Arial"/>
          <w:sz w:val="24"/>
          <w:szCs w:val="24"/>
        </w:rPr>
        <w:t>O gestor do contrato tomará providências para a formalização de processo administrativo de responsabilização para fins de aplicação de sanções, a ser conduzido pelo</w:t>
      </w:r>
      <w:r w:rsidRPr="00C1059E">
        <w:rPr>
          <w:rFonts w:ascii="Arial" w:hAnsi="Arial" w:cs="Arial"/>
          <w:spacing w:val="-14"/>
          <w:sz w:val="24"/>
          <w:szCs w:val="24"/>
        </w:rPr>
        <w:t xml:space="preserve"> </w:t>
      </w:r>
      <w:r w:rsidRPr="00C1059E">
        <w:rPr>
          <w:rFonts w:ascii="Arial" w:hAnsi="Arial" w:cs="Arial"/>
          <w:sz w:val="24"/>
          <w:szCs w:val="24"/>
        </w:rPr>
        <w:t>agente</w:t>
      </w:r>
      <w:r w:rsidRPr="00C1059E">
        <w:rPr>
          <w:rFonts w:ascii="Arial" w:hAnsi="Arial" w:cs="Arial"/>
          <w:spacing w:val="-12"/>
          <w:sz w:val="24"/>
          <w:szCs w:val="24"/>
        </w:rPr>
        <w:t xml:space="preserve"> </w:t>
      </w:r>
      <w:r w:rsidRPr="00C1059E">
        <w:rPr>
          <w:rFonts w:ascii="Arial" w:hAnsi="Arial" w:cs="Arial"/>
          <w:sz w:val="24"/>
          <w:szCs w:val="24"/>
        </w:rPr>
        <w:t>de</w:t>
      </w:r>
      <w:r w:rsidRPr="00C1059E">
        <w:rPr>
          <w:rFonts w:ascii="Arial" w:hAnsi="Arial" w:cs="Arial"/>
          <w:spacing w:val="-10"/>
          <w:sz w:val="24"/>
          <w:szCs w:val="24"/>
        </w:rPr>
        <w:t xml:space="preserve"> </w:t>
      </w:r>
      <w:r w:rsidRPr="00C1059E">
        <w:rPr>
          <w:rFonts w:ascii="Arial" w:hAnsi="Arial" w:cs="Arial"/>
          <w:sz w:val="24"/>
          <w:szCs w:val="24"/>
        </w:rPr>
        <w:t>contratação</w:t>
      </w:r>
      <w:r w:rsidRPr="00C1059E">
        <w:rPr>
          <w:rFonts w:ascii="Arial" w:hAnsi="Arial" w:cs="Arial"/>
          <w:spacing w:val="-14"/>
          <w:sz w:val="24"/>
          <w:szCs w:val="24"/>
        </w:rPr>
        <w:t xml:space="preserve"> </w:t>
      </w:r>
      <w:r w:rsidRPr="00C1059E">
        <w:rPr>
          <w:rFonts w:ascii="Arial" w:hAnsi="Arial" w:cs="Arial"/>
          <w:sz w:val="24"/>
          <w:szCs w:val="24"/>
        </w:rPr>
        <w:t>de</w:t>
      </w:r>
      <w:r w:rsidRPr="00C1059E">
        <w:rPr>
          <w:rFonts w:ascii="Arial" w:hAnsi="Arial" w:cs="Arial"/>
          <w:spacing w:val="-12"/>
          <w:sz w:val="24"/>
          <w:szCs w:val="24"/>
        </w:rPr>
        <w:t xml:space="preserve"> </w:t>
      </w:r>
      <w:r w:rsidRPr="00C1059E">
        <w:rPr>
          <w:rFonts w:ascii="Arial" w:hAnsi="Arial" w:cs="Arial"/>
          <w:sz w:val="24"/>
          <w:szCs w:val="24"/>
        </w:rPr>
        <w:t>que</w:t>
      </w:r>
      <w:r w:rsidRPr="00C1059E">
        <w:rPr>
          <w:rFonts w:ascii="Arial" w:hAnsi="Arial" w:cs="Arial"/>
          <w:spacing w:val="-12"/>
          <w:sz w:val="24"/>
          <w:szCs w:val="24"/>
        </w:rPr>
        <w:t xml:space="preserve"> </w:t>
      </w:r>
      <w:r w:rsidRPr="00C1059E">
        <w:rPr>
          <w:rFonts w:ascii="Arial" w:hAnsi="Arial" w:cs="Arial"/>
          <w:sz w:val="24"/>
          <w:szCs w:val="24"/>
        </w:rPr>
        <w:t>trata</w:t>
      </w:r>
      <w:r w:rsidRPr="00C1059E">
        <w:rPr>
          <w:rFonts w:ascii="Arial" w:hAnsi="Arial" w:cs="Arial"/>
          <w:spacing w:val="-10"/>
          <w:sz w:val="24"/>
          <w:szCs w:val="24"/>
        </w:rPr>
        <w:t xml:space="preserve"> </w:t>
      </w:r>
      <w:r w:rsidRPr="00C1059E">
        <w:rPr>
          <w:rFonts w:ascii="Arial" w:hAnsi="Arial" w:cs="Arial"/>
          <w:sz w:val="24"/>
          <w:szCs w:val="24"/>
        </w:rPr>
        <w:t>o</w:t>
      </w:r>
      <w:r w:rsidRPr="00C1059E">
        <w:rPr>
          <w:rFonts w:ascii="Arial" w:hAnsi="Arial" w:cs="Arial"/>
          <w:spacing w:val="-14"/>
          <w:sz w:val="24"/>
          <w:szCs w:val="24"/>
        </w:rPr>
        <w:t xml:space="preserve"> </w:t>
      </w:r>
      <w:r w:rsidRPr="00C1059E">
        <w:rPr>
          <w:rFonts w:ascii="Arial" w:hAnsi="Arial" w:cs="Arial"/>
          <w:sz w:val="24"/>
          <w:szCs w:val="24"/>
        </w:rPr>
        <w:t>art.</w:t>
      </w:r>
      <w:r w:rsidRPr="00C1059E">
        <w:rPr>
          <w:rFonts w:ascii="Arial" w:hAnsi="Arial" w:cs="Arial"/>
          <w:spacing w:val="-14"/>
          <w:sz w:val="24"/>
          <w:szCs w:val="24"/>
        </w:rPr>
        <w:t xml:space="preserve"> </w:t>
      </w:r>
      <w:r w:rsidRPr="00C1059E">
        <w:rPr>
          <w:rFonts w:ascii="Arial" w:hAnsi="Arial" w:cs="Arial"/>
          <w:sz w:val="24"/>
          <w:szCs w:val="24"/>
        </w:rPr>
        <w:t>158</w:t>
      </w:r>
      <w:r w:rsidRPr="00C1059E">
        <w:rPr>
          <w:rFonts w:ascii="Arial" w:hAnsi="Arial" w:cs="Arial"/>
          <w:spacing w:val="-12"/>
          <w:sz w:val="24"/>
          <w:szCs w:val="24"/>
        </w:rPr>
        <w:t xml:space="preserve"> </w:t>
      </w:r>
      <w:r w:rsidRPr="00C1059E">
        <w:rPr>
          <w:rFonts w:ascii="Arial" w:hAnsi="Arial" w:cs="Arial"/>
          <w:sz w:val="24"/>
          <w:szCs w:val="24"/>
        </w:rPr>
        <w:t>da</w:t>
      </w:r>
      <w:r w:rsidRPr="00C1059E">
        <w:rPr>
          <w:rFonts w:ascii="Arial" w:hAnsi="Arial" w:cs="Arial"/>
          <w:spacing w:val="-14"/>
          <w:sz w:val="24"/>
          <w:szCs w:val="24"/>
        </w:rPr>
        <w:t xml:space="preserve"> </w:t>
      </w:r>
      <w:r w:rsidRPr="00C1059E">
        <w:rPr>
          <w:rFonts w:ascii="Arial" w:hAnsi="Arial" w:cs="Arial"/>
          <w:sz w:val="24"/>
          <w:szCs w:val="24"/>
        </w:rPr>
        <w:t>Lei</w:t>
      </w:r>
      <w:r w:rsidRPr="00C1059E">
        <w:rPr>
          <w:rFonts w:ascii="Arial" w:hAnsi="Arial" w:cs="Arial"/>
          <w:spacing w:val="-12"/>
          <w:sz w:val="24"/>
          <w:szCs w:val="24"/>
        </w:rPr>
        <w:t xml:space="preserve"> </w:t>
      </w:r>
      <w:r w:rsidRPr="00C1059E">
        <w:rPr>
          <w:rFonts w:ascii="Arial" w:hAnsi="Arial" w:cs="Arial"/>
          <w:sz w:val="24"/>
          <w:szCs w:val="24"/>
        </w:rPr>
        <w:t>nº</w:t>
      </w:r>
      <w:r w:rsidRPr="00C1059E">
        <w:rPr>
          <w:rFonts w:ascii="Arial" w:hAnsi="Arial" w:cs="Arial"/>
          <w:spacing w:val="-13"/>
          <w:sz w:val="24"/>
          <w:szCs w:val="24"/>
        </w:rPr>
        <w:t xml:space="preserve"> </w:t>
      </w:r>
      <w:r w:rsidRPr="00C1059E">
        <w:rPr>
          <w:rFonts w:ascii="Arial" w:hAnsi="Arial" w:cs="Arial"/>
          <w:sz w:val="24"/>
          <w:szCs w:val="24"/>
        </w:rPr>
        <w:t>14.133,</w:t>
      </w:r>
      <w:r w:rsidRPr="00C1059E">
        <w:rPr>
          <w:rFonts w:ascii="Arial" w:hAnsi="Arial" w:cs="Arial"/>
          <w:spacing w:val="-14"/>
          <w:sz w:val="24"/>
          <w:szCs w:val="24"/>
        </w:rPr>
        <w:t xml:space="preserve"> </w:t>
      </w:r>
      <w:r w:rsidRPr="00C1059E">
        <w:rPr>
          <w:rFonts w:ascii="Arial" w:hAnsi="Arial" w:cs="Arial"/>
          <w:sz w:val="24"/>
          <w:szCs w:val="24"/>
        </w:rPr>
        <w:t>de</w:t>
      </w:r>
      <w:r w:rsidRPr="00C1059E">
        <w:rPr>
          <w:rFonts w:ascii="Arial" w:hAnsi="Arial" w:cs="Arial"/>
          <w:spacing w:val="-12"/>
          <w:sz w:val="24"/>
          <w:szCs w:val="24"/>
        </w:rPr>
        <w:t xml:space="preserve"> </w:t>
      </w:r>
      <w:r w:rsidRPr="00C1059E">
        <w:rPr>
          <w:rFonts w:ascii="Arial" w:hAnsi="Arial" w:cs="Arial"/>
          <w:sz w:val="24"/>
          <w:szCs w:val="24"/>
        </w:rPr>
        <w:t>2021,</w:t>
      </w:r>
      <w:r w:rsidRPr="00C1059E">
        <w:rPr>
          <w:rFonts w:ascii="Arial" w:hAnsi="Arial" w:cs="Arial"/>
          <w:spacing w:val="-14"/>
          <w:sz w:val="24"/>
          <w:szCs w:val="24"/>
        </w:rPr>
        <w:t xml:space="preserve"> </w:t>
      </w:r>
      <w:r w:rsidRPr="00C1059E">
        <w:rPr>
          <w:rFonts w:ascii="Arial" w:hAnsi="Arial" w:cs="Arial"/>
          <w:sz w:val="24"/>
          <w:szCs w:val="24"/>
        </w:rPr>
        <w:t>ou</w:t>
      </w:r>
      <w:r w:rsidRPr="00C1059E">
        <w:rPr>
          <w:rFonts w:ascii="Arial" w:hAnsi="Arial" w:cs="Arial"/>
          <w:spacing w:val="-12"/>
          <w:sz w:val="24"/>
          <w:szCs w:val="24"/>
        </w:rPr>
        <w:t xml:space="preserve"> </w:t>
      </w:r>
      <w:r w:rsidRPr="00C1059E">
        <w:rPr>
          <w:rFonts w:ascii="Arial" w:hAnsi="Arial" w:cs="Arial"/>
          <w:sz w:val="24"/>
          <w:szCs w:val="24"/>
        </w:rPr>
        <w:t>pelo</w:t>
      </w:r>
      <w:r w:rsidRPr="00C1059E">
        <w:rPr>
          <w:rFonts w:ascii="Arial" w:hAnsi="Arial" w:cs="Arial"/>
          <w:spacing w:val="-12"/>
          <w:sz w:val="24"/>
          <w:szCs w:val="24"/>
        </w:rPr>
        <w:t xml:space="preserve"> </w:t>
      </w:r>
      <w:r w:rsidRPr="00C1059E">
        <w:rPr>
          <w:rFonts w:ascii="Arial" w:hAnsi="Arial" w:cs="Arial"/>
          <w:sz w:val="24"/>
          <w:szCs w:val="24"/>
        </w:rPr>
        <w:t>agente ou pelo setor com competência para tal, conforme o caso.</w:t>
      </w:r>
    </w:p>
    <w:p w14:paraId="216518CE" w14:textId="77777777" w:rsidR="00160FE6" w:rsidRPr="00C1059E" w:rsidRDefault="00000000" w:rsidP="00A83FEB">
      <w:pPr>
        <w:pStyle w:val="PargrafodaLista"/>
        <w:numPr>
          <w:ilvl w:val="1"/>
          <w:numId w:val="7"/>
        </w:numPr>
        <w:tabs>
          <w:tab w:val="left" w:pos="857"/>
        </w:tabs>
        <w:spacing w:line="364" w:lineRule="auto"/>
        <w:ind w:right="279" w:firstLine="0"/>
        <w:rPr>
          <w:rFonts w:ascii="Arial" w:hAnsi="Arial" w:cs="Arial"/>
          <w:b/>
          <w:sz w:val="24"/>
          <w:szCs w:val="24"/>
        </w:rPr>
      </w:pPr>
      <w:r w:rsidRPr="00C1059E">
        <w:rPr>
          <w:rFonts w:ascii="Arial" w:hAnsi="Arial" w:cs="Arial"/>
          <w:sz w:val="24"/>
          <w:szCs w:val="24"/>
        </w:rPr>
        <w:t>O</w:t>
      </w:r>
      <w:r w:rsidRPr="00C1059E">
        <w:rPr>
          <w:rFonts w:ascii="Arial" w:hAnsi="Arial" w:cs="Arial"/>
          <w:spacing w:val="-2"/>
          <w:sz w:val="24"/>
          <w:szCs w:val="24"/>
        </w:rPr>
        <w:t xml:space="preserve"> </w:t>
      </w:r>
      <w:r w:rsidRPr="00C1059E">
        <w:rPr>
          <w:rFonts w:ascii="Arial" w:hAnsi="Arial" w:cs="Arial"/>
          <w:sz w:val="24"/>
          <w:szCs w:val="24"/>
        </w:rPr>
        <w:t>fiscal</w:t>
      </w:r>
      <w:r w:rsidRPr="00C1059E">
        <w:rPr>
          <w:rFonts w:ascii="Arial" w:hAnsi="Arial" w:cs="Arial"/>
          <w:spacing w:val="-1"/>
          <w:sz w:val="24"/>
          <w:szCs w:val="24"/>
        </w:rPr>
        <w:t xml:space="preserve"> </w:t>
      </w:r>
      <w:r w:rsidRPr="00C1059E">
        <w:rPr>
          <w:rFonts w:ascii="Arial" w:hAnsi="Arial" w:cs="Arial"/>
          <w:sz w:val="24"/>
          <w:szCs w:val="24"/>
        </w:rPr>
        <w:t>do</w:t>
      </w:r>
      <w:r w:rsidRPr="00C1059E">
        <w:rPr>
          <w:rFonts w:ascii="Arial" w:hAnsi="Arial" w:cs="Arial"/>
          <w:spacing w:val="-4"/>
          <w:sz w:val="24"/>
          <w:szCs w:val="24"/>
        </w:rPr>
        <w:t xml:space="preserve"> </w:t>
      </w:r>
      <w:r w:rsidRPr="00C1059E">
        <w:rPr>
          <w:rFonts w:ascii="Arial" w:hAnsi="Arial" w:cs="Arial"/>
          <w:sz w:val="24"/>
          <w:szCs w:val="24"/>
        </w:rPr>
        <w:t>contrato</w:t>
      </w:r>
      <w:r w:rsidRPr="00C1059E">
        <w:rPr>
          <w:rFonts w:ascii="Arial" w:hAnsi="Arial" w:cs="Arial"/>
          <w:spacing w:val="-1"/>
          <w:sz w:val="24"/>
          <w:szCs w:val="24"/>
        </w:rPr>
        <w:t xml:space="preserve"> </w:t>
      </w:r>
      <w:r w:rsidRPr="00C1059E">
        <w:rPr>
          <w:rFonts w:ascii="Arial" w:hAnsi="Arial" w:cs="Arial"/>
          <w:sz w:val="24"/>
          <w:szCs w:val="24"/>
        </w:rPr>
        <w:t>comunicará</w:t>
      </w:r>
      <w:r w:rsidRPr="00C1059E">
        <w:rPr>
          <w:rFonts w:ascii="Arial" w:hAnsi="Arial" w:cs="Arial"/>
          <w:spacing w:val="-2"/>
          <w:sz w:val="24"/>
          <w:szCs w:val="24"/>
        </w:rPr>
        <w:t xml:space="preserve"> </w:t>
      </w:r>
      <w:r w:rsidRPr="00C1059E">
        <w:rPr>
          <w:rFonts w:ascii="Arial" w:hAnsi="Arial" w:cs="Arial"/>
          <w:sz w:val="24"/>
          <w:szCs w:val="24"/>
        </w:rPr>
        <w:t>ao</w:t>
      </w:r>
      <w:r w:rsidRPr="00C1059E">
        <w:rPr>
          <w:rFonts w:ascii="Arial" w:hAnsi="Arial" w:cs="Arial"/>
          <w:spacing w:val="-2"/>
          <w:sz w:val="24"/>
          <w:szCs w:val="24"/>
        </w:rPr>
        <w:t xml:space="preserve"> </w:t>
      </w:r>
      <w:r w:rsidRPr="00C1059E">
        <w:rPr>
          <w:rFonts w:ascii="Arial" w:hAnsi="Arial" w:cs="Arial"/>
          <w:sz w:val="24"/>
          <w:szCs w:val="24"/>
        </w:rPr>
        <w:t>gestor</w:t>
      </w:r>
      <w:r w:rsidRPr="00C1059E">
        <w:rPr>
          <w:rFonts w:ascii="Arial" w:hAnsi="Arial" w:cs="Arial"/>
          <w:spacing w:val="-2"/>
          <w:sz w:val="24"/>
          <w:szCs w:val="24"/>
        </w:rPr>
        <w:t xml:space="preserve"> </w:t>
      </w:r>
      <w:r w:rsidRPr="00C1059E">
        <w:rPr>
          <w:rFonts w:ascii="Arial" w:hAnsi="Arial" w:cs="Arial"/>
          <w:sz w:val="24"/>
          <w:szCs w:val="24"/>
        </w:rPr>
        <w:t>do</w:t>
      </w:r>
      <w:r w:rsidRPr="00C1059E">
        <w:rPr>
          <w:rFonts w:ascii="Arial" w:hAnsi="Arial" w:cs="Arial"/>
          <w:spacing w:val="-5"/>
          <w:sz w:val="24"/>
          <w:szCs w:val="24"/>
        </w:rPr>
        <w:t xml:space="preserve"> </w:t>
      </w:r>
      <w:r w:rsidRPr="00C1059E">
        <w:rPr>
          <w:rFonts w:ascii="Arial" w:hAnsi="Arial" w:cs="Arial"/>
          <w:sz w:val="24"/>
          <w:szCs w:val="24"/>
        </w:rPr>
        <w:t>contrato, em</w:t>
      </w:r>
      <w:r w:rsidRPr="00C1059E">
        <w:rPr>
          <w:rFonts w:ascii="Arial" w:hAnsi="Arial" w:cs="Arial"/>
          <w:spacing w:val="-3"/>
          <w:sz w:val="24"/>
          <w:szCs w:val="24"/>
        </w:rPr>
        <w:t xml:space="preserve"> </w:t>
      </w:r>
      <w:r w:rsidRPr="00C1059E">
        <w:rPr>
          <w:rFonts w:ascii="Arial" w:hAnsi="Arial" w:cs="Arial"/>
          <w:sz w:val="24"/>
          <w:szCs w:val="24"/>
        </w:rPr>
        <w:t>tempo</w:t>
      </w:r>
      <w:r w:rsidRPr="00C1059E">
        <w:rPr>
          <w:rFonts w:ascii="Arial" w:hAnsi="Arial" w:cs="Arial"/>
          <w:spacing w:val="-4"/>
          <w:sz w:val="24"/>
          <w:szCs w:val="24"/>
        </w:rPr>
        <w:t xml:space="preserve"> </w:t>
      </w:r>
      <w:r w:rsidRPr="00C1059E">
        <w:rPr>
          <w:rFonts w:ascii="Arial" w:hAnsi="Arial" w:cs="Arial"/>
          <w:sz w:val="24"/>
          <w:szCs w:val="24"/>
        </w:rPr>
        <w:t>hábil,</w:t>
      </w:r>
      <w:r w:rsidRPr="00C1059E">
        <w:rPr>
          <w:rFonts w:ascii="Arial" w:hAnsi="Arial" w:cs="Arial"/>
          <w:spacing w:val="-2"/>
          <w:sz w:val="24"/>
          <w:szCs w:val="24"/>
        </w:rPr>
        <w:t xml:space="preserve"> </w:t>
      </w:r>
      <w:r w:rsidRPr="00C1059E">
        <w:rPr>
          <w:rFonts w:ascii="Arial" w:hAnsi="Arial" w:cs="Arial"/>
          <w:sz w:val="24"/>
          <w:szCs w:val="24"/>
        </w:rPr>
        <w:t>o</w:t>
      </w:r>
      <w:r w:rsidRPr="00C1059E">
        <w:rPr>
          <w:rFonts w:ascii="Arial" w:hAnsi="Arial" w:cs="Arial"/>
          <w:spacing w:val="-2"/>
          <w:sz w:val="24"/>
          <w:szCs w:val="24"/>
        </w:rPr>
        <w:t xml:space="preserve"> </w:t>
      </w:r>
      <w:r w:rsidRPr="00C1059E">
        <w:rPr>
          <w:rFonts w:ascii="Arial" w:hAnsi="Arial" w:cs="Arial"/>
          <w:sz w:val="24"/>
          <w:szCs w:val="24"/>
        </w:rPr>
        <w:t>término</w:t>
      </w:r>
      <w:r w:rsidRPr="00C1059E">
        <w:rPr>
          <w:rFonts w:ascii="Arial" w:hAnsi="Arial" w:cs="Arial"/>
          <w:spacing w:val="-4"/>
          <w:sz w:val="24"/>
          <w:szCs w:val="24"/>
        </w:rPr>
        <w:t xml:space="preserve"> </w:t>
      </w:r>
      <w:r w:rsidRPr="00C1059E">
        <w:rPr>
          <w:rFonts w:ascii="Arial" w:hAnsi="Arial" w:cs="Arial"/>
          <w:sz w:val="24"/>
          <w:szCs w:val="24"/>
        </w:rPr>
        <w:t xml:space="preserve">do contrato sob sua responsabilidade, com vistas à tempestiva renovação ou prorrogação </w:t>
      </w:r>
      <w:r w:rsidRPr="00C1059E">
        <w:rPr>
          <w:rFonts w:ascii="Arial" w:hAnsi="Arial" w:cs="Arial"/>
          <w:spacing w:val="-2"/>
          <w:sz w:val="24"/>
          <w:szCs w:val="24"/>
        </w:rPr>
        <w:t>contratual.</w:t>
      </w:r>
    </w:p>
    <w:p w14:paraId="3E7563F0" w14:textId="77777777" w:rsidR="00160FE6" w:rsidRPr="00C1059E" w:rsidRDefault="00000000" w:rsidP="00A83FEB">
      <w:pPr>
        <w:pStyle w:val="PargrafodaLista"/>
        <w:numPr>
          <w:ilvl w:val="1"/>
          <w:numId w:val="7"/>
        </w:numPr>
        <w:tabs>
          <w:tab w:val="left" w:pos="857"/>
        </w:tabs>
        <w:spacing w:line="364" w:lineRule="auto"/>
        <w:ind w:firstLine="0"/>
        <w:rPr>
          <w:rFonts w:ascii="Arial" w:hAnsi="Arial" w:cs="Arial"/>
          <w:b/>
          <w:sz w:val="24"/>
          <w:szCs w:val="24"/>
        </w:rPr>
      </w:pPr>
      <w:r w:rsidRPr="00C1059E">
        <w:rPr>
          <w:rFonts w:ascii="Arial" w:hAnsi="Arial" w:cs="Arial"/>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3887C481" w14:textId="77777777" w:rsidR="00160FE6" w:rsidRPr="00C1059E" w:rsidRDefault="00000000" w:rsidP="00A83FEB">
      <w:pPr>
        <w:pStyle w:val="PargrafodaLista"/>
        <w:numPr>
          <w:ilvl w:val="1"/>
          <w:numId w:val="7"/>
        </w:numPr>
        <w:tabs>
          <w:tab w:val="left" w:pos="857"/>
        </w:tabs>
        <w:spacing w:line="364" w:lineRule="auto"/>
        <w:ind w:right="278" w:firstLine="0"/>
        <w:rPr>
          <w:rFonts w:ascii="Arial" w:hAnsi="Arial" w:cs="Arial"/>
          <w:b/>
          <w:sz w:val="24"/>
          <w:szCs w:val="24"/>
        </w:rPr>
      </w:pPr>
      <w:r w:rsidRPr="00C1059E">
        <w:rPr>
          <w:rFonts w:ascii="Arial" w:hAnsi="Arial" w:cs="Arial"/>
          <w:sz w:val="24"/>
          <w:szCs w:val="24"/>
        </w:rPr>
        <w:t>O</w:t>
      </w:r>
      <w:r w:rsidRPr="00C1059E">
        <w:rPr>
          <w:rFonts w:ascii="Arial" w:hAnsi="Arial" w:cs="Arial"/>
          <w:spacing w:val="-7"/>
          <w:sz w:val="24"/>
          <w:szCs w:val="24"/>
        </w:rPr>
        <w:t xml:space="preserve"> </w:t>
      </w:r>
      <w:r w:rsidRPr="00C1059E">
        <w:rPr>
          <w:rFonts w:ascii="Arial" w:hAnsi="Arial" w:cs="Arial"/>
          <w:sz w:val="24"/>
          <w:szCs w:val="24"/>
        </w:rPr>
        <w:t>gestor</w:t>
      </w:r>
      <w:r w:rsidRPr="00C1059E">
        <w:rPr>
          <w:rFonts w:ascii="Arial" w:hAnsi="Arial" w:cs="Arial"/>
          <w:spacing w:val="-7"/>
          <w:sz w:val="24"/>
          <w:szCs w:val="24"/>
        </w:rPr>
        <w:t xml:space="preserve"> </w:t>
      </w:r>
      <w:r w:rsidRPr="00C1059E">
        <w:rPr>
          <w:rFonts w:ascii="Arial" w:hAnsi="Arial" w:cs="Arial"/>
          <w:sz w:val="24"/>
          <w:szCs w:val="24"/>
        </w:rPr>
        <w:t>do</w:t>
      </w:r>
      <w:r w:rsidRPr="00C1059E">
        <w:rPr>
          <w:rFonts w:ascii="Arial" w:hAnsi="Arial" w:cs="Arial"/>
          <w:spacing w:val="-9"/>
          <w:sz w:val="24"/>
          <w:szCs w:val="24"/>
        </w:rPr>
        <w:t xml:space="preserve"> </w:t>
      </w:r>
      <w:r w:rsidRPr="00C1059E">
        <w:rPr>
          <w:rFonts w:ascii="Arial" w:hAnsi="Arial" w:cs="Arial"/>
          <w:sz w:val="24"/>
          <w:szCs w:val="24"/>
        </w:rPr>
        <w:t>contrato</w:t>
      </w:r>
      <w:r w:rsidRPr="00C1059E">
        <w:rPr>
          <w:rFonts w:ascii="Arial" w:hAnsi="Arial" w:cs="Arial"/>
          <w:spacing w:val="-9"/>
          <w:sz w:val="24"/>
          <w:szCs w:val="24"/>
        </w:rPr>
        <w:t xml:space="preserve"> </w:t>
      </w:r>
      <w:r w:rsidRPr="00C1059E">
        <w:rPr>
          <w:rFonts w:ascii="Arial" w:hAnsi="Arial" w:cs="Arial"/>
          <w:sz w:val="24"/>
          <w:szCs w:val="24"/>
        </w:rPr>
        <w:t>deverá</w:t>
      </w:r>
      <w:r w:rsidRPr="00C1059E">
        <w:rPr>
          <w:rFonts w:ascii="Arial" w:hAnsi="Arial" w:cs="Arial"/>
          <w:spacing w:val="-7"/>
          <w:sz w:val="24"/>
          <w:szCs w:val="24"/>
        </w:rPr>
        <w:t xml:space="preserve"> </w:t>
      </w:r>
      <w:r w:rsidRPr="00C1059E">
        <w:rPr>
          <w:rFonts w:ascii="Arial" w:hAnsi="Arial" w:cs="Arial"/>
          <w:sz w:val="24"/>
          <w:szCs w:val="24"/>
        </w:rPr>
        <w:t>enviar</w:t>
      </w:r>
      <w:r w:rsidRPr="00C1059E">
        <w:rPr>
          <w:rFonts w:ascii="Arial" w:hAnsi="Arial" w:cs="Arial"/>
          <w:spacing w:val="-6"/>
          <w:sz w:val="24"/>
          <w:szCs w:val="24"/>
        </w:rPr>
        <w:t xml:space="preserve"> </w:t>
      </w:r>
      <w:r w:rsidRPr="00C1059E">
        <w:rPr>
          <w:rFonts w:ascii="Arial" w:hAnsi="Arial" w:cs="Arial"/>
          <w:sz w:val="24"/>
          <w:szCs w:val="24"/>
        </w:rPr>
        <w:t>a</w:t>
      </w:r>
      <w:r w:rsidRPr="00C1059E">
        <w:rPr>
          <w:rFonts w:ascii="Arial" w:hAnsi="Arial" w:cs="Arial"/>
          <w:spacing w:val="-10"/>
          <w:sz w:val="24"/>
          <w:szCs w:val="24"/>
        </w:rPr>
        <w:t xml:space="preserve"> </w:t>
      </w:r>
      <w:r w:rsidRPr="00C1059E">
        <w:rPr>
          <w:rFonts w:ascii="Arial" w:hAnsi="Arial" w:cs="Arial"/>
          <w:sz w:val="24"/>
          <w:szCs w:val="24"/>
        </w:rPr>
        <w:t>documentação</w:t>
      </w:r>
      <w:r w:rsidRPr="00C1059E">
        <w:rPr>
          <w:rFonts w:ascii="Arial" w:hAnsi="Arial" w:cs="Arial"/>
          <w:spacing w:val="-7"/>
          <w:sz w:val="24"/>
          <w:szCs w:val="24"/>
        </w:rPr>
        <w:t xml:space="preserve"> </w:t>
      </w:r>
      <w:r w:rsidRPr="00C1059E">
        <w:rPr>
          <w:rFonts w:ascii="Arial" w:hAnsi="Arial" w:cs="Arial"/>
          <w:sz w:val="24"/>
          <w:szCs w:val="24"/>
        </w:rPr>
        <w:t>pertinente</w:t>
      </w:r>
      <w:r w:rsidRPr="00C1059E">
        <w:rPr>
          <w:rFonts w:ascii="Arial" w:hAnsi="Arial" w:cs="Arial"/>
          <w:spacing w:val="-6"/>
          <w:sz w:val="24"/>
          <w:szCs w:val="24"/>
        </w:rPr>
        <w:t xml:space="preserve"> </w:t>
      </w:r>
      <w:r w:rsidRPr="00C1059E">
        <w:rPr>
          <w:rFonts w:ascii="Arial" w:hAnsi="Arial" w:cs="Arial"/>
          <w:sz w:val="24"/>
          <w:szCs w:val="24"/>
        </w:rPr>
        <w:t>ao</w:t>
      </w:r>
      <w:r w:rsidRPr="00C1059E">
        <w:rPr>
          <w:rFonts w:ascii="Arial" w:hAnsi="Arial" w:cs="Arial"/>
          <w:spacing w:val="-7"/>
          <w:sz w:val="24"/>
          <w:szCs w:val="24"/>
        </w:rPr>
        <w:t xml:space="preserve"> </w:t>
      </w:r>
      <w:r w:rsidRPr="00C1059E">
        <w:rPr>
          <w:rFonts w:ascii="Arial" w:hAnsi="Arial" w:cs="Arial"/>
          <w:sz w:val="24"/>
          <w:szCs w:val="24"/>
        </w:rPr>
        <w:t>setor</w:t>
      </w:r>
      <w:r w:rsidRPr="00C1059E">
        <w:rPr>
          <w:rFonts w:ascii="Arial" w:hAnsi="Arial" w:cs="Arial"/>
          <w:spacing w:val="-7"/>
          <w:sz w:val="24"/>
          <w:szCs w:val="24"/>
        </w:rPr>
        <w:t xml:space="preserve"> </w:t>
      </w:r>
      <w:r w:rsidRPr="00C1059E">
        <w:rPr>
          <w:rFonts w:ascii="Arial" w:hAnsi="Arial" w:cs="Arial"/>
          <w:sz w:val="24"/>
          <w:szCs w:val="24"/>
        </w:rPr>
        <w:t>de</w:t>
      </w:r>
      <w:r w:rsidRPr="00C1059E">
        <w:rPr>
          <w:rFonts w:ascii="Arial" w:hAnsi="Arial" w:cs="Arial"/>
          <w:spacing w:val="-7"/>
          <w:sz w:val="24"/>
          <w:szCs w:val="24"/>
        </w:rPr>
        <w:t xml:space="preserve"> </w:t>
      </w:r>
      <w:r w:rsidRPr="00C1059E">
        <w:rPr>
          <w:rFonts w:ascii="Arial" w:hAnsi="Arial" w:cs="Arial"/>
          <w:sz w:val="24"/>
          <w:szCs w:val="24"/>
        </w:rPr>
        <w:t>contratos para</w:t>
      </w:r>
      <w:r w:rsidRPr="00C1059E">
        <w:rPr>
          <w:rFonts w:ascii="Arial" w:hAnsi="Arial" w:cs="Arial"/>
          <w:spacing w:val="-9"/>
          <w:sz w:val="24"/>
          <w:szCs w:val="24"/>
        </w:rPr>
        <w:t xml:space="preserve"> </w:t>
      </w:r>
      <w:r w:rsidRPr="00C1059E">
        <w:rPr>
          <w:rFonts w:ascii="Arial" w:hAnsi="Arial" w:cs="Arial"/>
          <w:sz w:val="24"/>
          <w:szCs w:val="24"/>
        </w:rPr>
        <w:t>a</w:t>
      </w:r>
      <w:r w:rsidRPr="00C1059E">
        <w:rPr>
          <w:rFonts w:ascii="Arial" w:hAnsi="Arial" w:cs="Arial"/>
          <w:spacing w:val="-4"/>
          <w:sz w:val="24"/>
          <w:szCs w:val="24"/>
        </w:rPr>
        <w:t xml:space="preserve"> </w:t>
      </w:r>
      <w:r w:rsidRPr="00C1059E">
        <w:rPr>
          <w:rFonts w:ascii="Arial" w:hAnsi="Arial" w:cs="Arial"/>
          <w:sz w:val="24"/>
          <w:szCs w:val="24"/>
        </w:rPr>
        <w:t>formalização</w:t>
      </w:r>
      <w:r w:rsidRPr="00C1059E">
        <w:rPr>
          <w:rFonts w:ascii="Arial" w:hAnsi="Arial" w:cs="Arial"/>
          <w:spacing w:val="-7"/>
          <w:sz w:val="24"/>
          <w:szCs w:val="24"/>
        </w:rPr>
        <w:t xml:space="preserve"> </w:t>
      </w:r>
      <w:r w:rsidRPr="00C1059E">
        <w:rPr>
          <w:rFonts w:ascii="Arial" w:hAnsi="Arial" w:cs="Arial"/>
          <w:sz w:val="24"/>
          <w:szCs w:val="24"/>
        </w:rPr>
        <w:t>dos</w:t>
      </w:r>
      <w:r w:rsidRPr="00C1059E">
        <w:rPr>
          <w:rFonts w:ascii="Arial" w:hAnsi="Arial" w:cs="Arial"/>
          <w:spacing w:val="-7"/>
          <w:sz w:val="24"/>
          <w:szCs w:val="24"/>
        </w:rPr>
        <w:t xml:space="preserve"> </w:t>
      </w:r>
      <w:r w:rsidRPr="00C1059E">
        <w:rPr>
          <w:rFonts w:ascii="Arial" w:hAnsi="Arial" w:cs="Arial"/>
          <w:sz w:val="24"/>
          <w:szCs w:val="24"/>
        </w:rPr>
        <w:t>procedimentos</w:t>
      </w:r>
      <w:r w:rsidRPr="00C1059E">
        <w:rPr>
          <w:rFonts w:ascii="Arial" w:hAnsi="Arial" w:cs="Arial"/>
          <w:spacing w:val="-4"/>
          <w:sz w:val="24"/>
          <w:szCs w:val="24"/>
        </w:rPr>
        <w:t xml:space="preserve"> </w:t>
      </w:r>
      <w:r w:rsidRPr="00C1059E">
        <w:rPr>
          <w:rFonts w:ascii="Arial" w:hAnsi="Arial" w:cs="Arial"/>
          <w:sz w:val="24"/>
          <w:szCs w:val="24"/>
        </w:rPr>
        <w:t>de</w:t>
      </w:r>
      <w:r w:rsidRPr="00C1059E">
        <w:rPr>
          <w:rFonts w:ascii="Arial" w:hAnsi="Arial" w:cs="Arial"/>
          <w:spacing w:val="-7"/>
          <w:sz w:val="24"/>
          <w:szCs w:val="24"/>
        </w:rPr>
        <w:t xml:space="preserve"> </w:t>
      </w:r>
      <w:r w:rsidRPr="00C1059E">
        <w:rPr>
          <w:rFonts w:ascii="Arial" w:hAnsi="Arial" w:cs="Arial"/>
          <w:sz w:val="24"/>
          <w:szCs w:val="24"/>
        </w:rPr>
        <w:t>liquidação</w:t>
      </w:r>
      <w:r w:rsidRPr="00C1059E">
        <w:rPr>
          <w:rFonts w:ascii="Arial" w:hAnsi="Arial" w:cs="Arial"/>
          <w:spacing w:val="-9"/>
          <w:sz w:val="24"/>
          <w:szCs w:val="24"/>
        </w:rPr>
        <w:t xml:space="preserve"> </w:t>
      </w:r>
      <w:r w:rsidRPr="00C1059E">
        <w:rPr>
          <w:rFonts w:ascii="Arial" w:hAnsi="Arial" w:cs="Arial"/>
          <w:sz w:val="24"/>
          <w:szCs w:val="24"/>
        </w:rPr>
        <w:t>e</w:t>
      </w:r>
      <w:r w:rsidRPr="00C1059E">
        <w:rPr>
          <w:rFonts w:ascii="Arial" w:hAnsi="Arial" w:cs="Arial"/>
          <w:spacing w:val="-7"/>
          <w:sz w:val="24"/>
          <w:szCs w:val="24"/>
        </w:rPr>
        <w:t xml:space="preserve"> </w:t>
      </w:r>
      <w:r w:rsidRPr="00C1059E">
        <w:rPr>
          <w:rFonts w:ascii="Arial" w:hAnsi="Arial" w:cs="Arial"/>
          <w:sz w:val="24"/>
          <w:szCs w:val="24"/>
        </w:rPr>
        <w:t>pagamento,</w:t>
      </w:r>
      <w:r w:rsidRPr="00C1059E">
        <w:rPr>
          <w:rFonts w:ascii="Arial" w:hAnsi="Arial" w:cs="Arial"/>
          <w:spacing w:val="-6"/>
          <w:sz w:val="24"/>
          <w:szCs w:val="24"/>
        </w:rPr>
        <w:t xml:space="preserve"> </w:t>
      </w:r>
      <w:r w:rsidRPr="00C1059E">
        <w:rPr>
          <w:rFonts w:ascii="Arial" w:hAnsi="Arial" w:cs="Arial"/>
          <w:sz w:val="24"/>
          <w:szCs w:val="24"/>
        </w:rPr>
        <w:t>no</w:t>
      </w:r>
      <w:r w:rsidRPr="00C1059E">
        <w:rPr>
          <w:rFonts w:ascii="Arial" w:hAnsi="Arial" w:cs="Arial"/>
          <w:spacing w:val="-7"/>
          <w:sz w:val="24"/>
          <w:szCs w:val="24"/>
        </w:rPr>
        <w:t xml:space="preserve"> </w:t>
      </w:r>
      <w:r w:rsidRPr="00C1059E">
        <w:rPr>
          <w:rFonts w:ascii="Arial" w:hAnsi="Arial" w:cs="Arial"/>
          <w:sz w:val="24"/>
          <w:szCs w:val="24"/>
        </w:rPr>
        <w:t>valor</w:t>
      </w:r>
      <w:r w:rsidRPr="00C1059E">
        <w:rPr>
          <w:rFonts w:ascii="Arial" w:hAnsi="Arial" w:cs="Arial"/>
          <w:spacing w:val="-7"/>
          <w:sz w:val="24"/>
          <w:szCs w:val="24"/>
        </w:rPr>
        <w:t xml:space="preserve"> </w:t>
      </w:r>
      <w:r w:rsidRPr="00C1059E">
        <w:rPr>
          <w:rFonts w:ascii="Arial" w:hAnsi="Arial" w:cs="Arial"/>
          <w:sz w:val="24"/>
          <w:szCs w:val="24"/>
        </w:rPr>
        <w:t>dimensionado pela fiscalização e gestão nos termos do contrato.</w:t>
      </w:r>
    </w:p>
    <w:p w14:paraId="4B8A6C4B" w14:textId="77777777" w:rsidR="00160FE6" w:rsidRPr="00C1059E" w:rsidRDefault="00160FE6" w:rsidP="00A83FEB">
      <w:pPr>
        <w:pStyle w:val="Corpodetexto"/>
        <w:spacing w:before="123"/>
        <w:ind w:left="0"/>
        <w:rPr>
          <w:rFonts w:ascii="Arial" w:hAnsi="Arial" w:cs="Arial"/>
        </w:rPr>
      </w:pPr>
    </w:p>
    <w:p w14:paraId="18695483" w14:textId="77777777" w:rsidR="00160FE6" w:rsidRPr="00C1059E" w:rsidRDefault="00000000" w:rsidP="00A83FEB">
      <w:pPr>
        <w:pStyle w:val="Ttulo1"/>
        <w:numPr>
          <w:ilvl w:val="0"/>
          <w:numId w:val="7"/>
        </w:numPr>
        <w:tabs>
          <w:tab w:val="left" w:pos="859"/>
        </w:tabs>
        <w:ind w:hanging="719"/>
        <w:jc w:val="both"/>
      </w:pPr>
      <w:r w:rsidRPr="00C1059E">
        <w:rPr>
          <w:u w:val="single"/>
        </w:rPr>
        <w:t>CLÁUSULA</w:t>
      </w:r>
      <w:r w:rsidRPr="00C1059E">
        <w:rPr>
          <w:spacing w:val="-5"/>
          <w:u w:val="single"/>
        </w:rPr>
        <w:t xml:space="preserve"> </w:t>
      </w:r>
      <w:r w:rsidRPr="00C1059E">
        <w:rPr>
          <w:u w:val="single"/>
        </w:rPr>
        <w:t>DÉCIMA SEXTA– DAS</w:t>
      </w:r>
      <w:r w:rsidRPr="00C1059E">
        <w:rPr>
          <w:spacing w:val="-1"/>
          <w:u w:val="single"/>
        </w:rPr>
        <w:t xml:space="preserve"> </w:t>
      </w:r>
      <w:r w:rsidRPr="00C1059E">
        <w:rPr>
          <w:u w:val="single"/>
        </w:rPr>
        <w:t>ALTERAÇÕES</w:t>
      </w:r>
      <w:r w:rsidRPr="00C1059E">
        <w:rPr>
          <w:spacing w:val="2"/>
          <w:u w:val="single"/>
        </w:rPr>
        <w:t xml:space="preserve"> </w:t>
      </w:r>
      <w:r w:rsidRPr="00C1059E">
        <w:rPr>
          <w:u w:val="single"/>
        </w:rPr>
        <w:t>DO</w:t>
      </w:r>
      <w:r w:rsidRPr="00C1059E">
        <w:rPr>
          <w:spacing w:val="-2"/>
          <w:u w:val="single"/>
        </w:rPr>
        <w:t xml:space="preserve"> CONTRATO</w:t>
      </w:r>
    </w:p>
    <w:p w14:paraId="1BDBE236" w14:textId="77777777" w:rsidR="00160FE6" w:rsidRPr="00C1059E" w:rsidRDefault="00000000" w:rsidP="00A83FEB">
      <w:pPr>
        <w:pStyle w:val="PargrafodaLista"/>
        <w:numPr>
          <w:ilvl w:val="1"/>
          <w:numId w:val="7"/>
        </w:numPr>
        <w:tabs>
          <w:tab w:val="left" w:pos="857"/>
        </w:tabs>
        <w:spacing w:before="137" w:line="364" w:lineRule="auto"/>
        <w:ind w:right="279" w:firstLine="0"/>
        <w:rPr>
          <w:rFonts w:ascii="Arial" w:hAnsi="Arial" w:cs="Arial"/>
          <w:b/>
          <w:sz w:val="24"/>
          <w:szCs w:val="24"/>
        </w:rPr>
      </w:pPr>
      <w:r w:rsidRPr="00C1059E">
        <w:rPr>
          <w:rFonts w:ascii="Arial" w:hAnsi="Arial" w:cs="Arial"/>
          <w:sz w:val="24"/>
          <w:szCs w:val="24"/>
        </w:rPr>
        <w:t xml:space="preserve">Nos termos do art. 125, da Lei n° 14.133, de 2021, a Contratada ficará obrigada a aceitar, nas mesmas condições contratuais, os acréscimos ou supressões que se fizerem necessários, até o limite de 25% (vinte e cinco por cento) do valor inicial atualizado do </w:t>
      </w:r>
      <w:r w:rsidRPr="00C1059E">
        <w:rPr>
          <w:rFonts w:ascii="Arial" w:hAnsi="Arial" w:cs="Arial"/>
          <w:spacing w:val="-2"/>
          <w:sz w:val="24"/>
          <w:szCs w:val="24"/>
        </w:rPr>
        <w:t>contrato.</w:t>
      </w:r>
    </w:p>
    <w:p w14:paraId="5D81E312" w14:textId="77777777" w:rsidR="00160FE6" w:rsidRPr="00C1059E" w:rsidRDefault="00000000" w:rsidP="00A83FEB">
      <w:pPr>
        <w:pStyle w:val="PargrafodaLista"/>
        <w:numPr>
          <w:ilvl w:val="2"/>
          <w:numId w:val="7"/>
        </w:numPr>
        <w:tabs>
          <w:tab w:val="left" w:pos="1647"/>
        </w:tabs>
        <w:spacing w:line="364" w:lineRule="auto"/>
        <w:ind w:right="282" w:firstLine="0"/>
        <w:rPr>
          <w:rFonts w:ascii="Arial" w:hAnsi="Arial" w:cs="Arial"/>
          <w:sz w:val="24"/>
          <w:szCs w:val="24"/>
        </w:rPr>
      </w:pPr>
      <w:r w:rsidRPr="00C1059E">
        <w:rPr>
          <w:rFonts w:ascii="Arial" w:hAnsi="Arial" w:cs="Arial"/>
          <w:sz w:val="24"/>
          <w:szCs w:val="24"/>
        </w:rPr>
        <w:t>Em caso de reforma de edifício, o limite fixado para os acréscimos é de até 50% (cinquenta por cento) do valor inicial atualizado do contrato.</w:t>
      </w:r>
    </w:p>
    <w:p w14:paraId="5AF0FEE2" w14:textId="77777777" w:rsidR="00160FE6" w:rsidRPr="00C1059E" w:rsidRDefault="00000000" w:rsidP="00A83FEB">
      <w:pPr>
        <w:pStyle w:val="PargrafodaLista"/>
        <w:numPr>
          <w:ilvl w:val="2"/>
          <w:numId w:val="7"/>
        </w:numPr>
        <w:tabs>
          <w:tab w:val="left" w:pos="1580"/>
        </w:tabs>
        <w:spacing w:line="364" w:lineRule="auto"/>
        <w:ind w:firstLine="0"/>
        <w:rPr>
          <w:rFonts w:ascii="Arial" w:hAnsi="Arial" w:cs="Arial"/>
          <w:sz w:val="24"/>
          <w:szCs w:val="24"/>
        </w:rPr>
      </w:pPr>
      <w:r w:rsidRPr="00C1059E">
        <w:rPr>
          <w:rFonts w:ascii="Arial" w:hAnsi="Arial" w:cs="Arial"/>
          <w:sz w:val="24"/>
          <w:szCs w:val="24"/>
        </w:rPr>
        <w:t>O</w:t>
      </w:r>
      <w:r w:rsidRPr="00C1059E">
        <w:rPr>
          <w:rFonts w:ascii="Arial" w:hAnsi="Arial" w:cs="Arial"/>
          <w:spacing w:val="-11"/>
          <w:sz w:val="24"/>
          <w:szCs w:val="24"/>
        </w:rPr>
        <w:t xml:space="preserve"> </w:t>
      </w:r>
      <w:r w:rsidRPr="00C1059E">
        <w:rPr>
          <w:rFonts w:ascii="Arial" w:hAnsi="Arial" w:cs="Arial"/>
          <w:sz w:val="24"/>
          <w:szCs w:val="24"/>
        </w:rPr>
        <w:t>conjunto</w:t>
      </w:r>
      <w:r w:rsidRPr="00C1059E">
        <w:rPr>
          <w:rFonts w:ascii="Arial" w:hAnsi="Arial" w:cs="Arial"/>
          <w:spacing w:val="-8"/>
          <w:sz w:val="24"/>
          <w:szCs w:val="24"/>
        </w:rPr>
        <w:t xml:space="preserve"> </w:t>
      </w:r>
      <w:r w:rsidRPr="00C1059E">
        <w:rPr>
          <w:rFonts w:ascii="Arial" w:hAnsi="Arial" w:cs="Arial"/>
          <w:sz w:val="24"/>
          <w:szCs w:val="24"/>
        </w:rPr>
        <w:t>de</w:t>
      </w:r>
      <w:r w:rsidRPr="00C1059E">
        <w:rPr>
          <w:rFonts w:ascii="Arial" w:hAnsi="Arial" w:cs="Arial"/>
          <w:spacing w:val="-13"/>
          <w:sz w:val="24"/>
          <w:szCs w:val="24"/>
        </w:rPr>
        <w:t xml:space="preserve"> </w:t>
      </w:r>
      <w:r w:rsidRPr="00C1059E">
        <w:rPr>
          <w:rFonts w:ascii="Arial" w:hAnsi="Arial" w:cs="Arial"/>
          <w:sz w:val="24"/>
          <w:szCs w:val="24"/>
        </w:rPr>
        <w:t>acréscimos</w:t>
      </w:r>
      <w:r w:rsidRPr="00C1059E">
        <w:rPr>
          <w:rFonts w:ascii="Arial" w:hAnsi="Arial" w:cs="Arial"/>
          <w:spacing w:val="-11"/>
          <w:sz w:val="24"/>
          <w:szCs w:val="24"/>
        </w:rPr>
        <w:t xml:space="preserve"> </w:t>
      </w:r>
      <w:r w:rsidRPr="00C1059E">
        <w:rPr>
          <w:rFonts w:ascii="Arial" w:hAnsi="Arial" w:cs="Arial"/>
          <w:sz w:val="24"/>
          <w:szCs w:val="24"/>
        </w:rPr>
        <w:t>e</w:t>
      </w:r>
      <w:r w:rsidRPr="00C1059E">
        <w:rPr>
          <w:rFonts w:ascii="Arial" w:hAnsi="Arial" w:cs="Arial"/>
          <w:spacing w:val="-13"/>
          <w:sz w:val="24"/>
          <w:szCs w:val="24"/>
        </w:rPr>
        <w:t xml:space="preserve"> </w:t>
      </w:r>
      <w:r w:rsidRPr="00C1059E">
        <w:rPr>
          <w:rFonts w:ascii="Arial" w:hAnsi="Arial" w:cs="Arial"/>
          <w:sz w:val="24"/>
          <w:szCs w:val="24"/>
        </w:rPr>
        <w:t>o</w:t>
      </w:r>
      <w:r w:rsidRPr="00C1059E">
        <w:rPr>
          <w:rFonts w:ascii="Arial" w:hAnsi="Arial" w:cs="Arial"/>
          <w:spacing w:val="-11"/>
          <w:sz w:val="24"/>
          <w:szCs w:val="24"/>
        </w:rPr>
        <w:t xml:space="preserve"> </w:t>
      </w:r>
      <w:r w:rsidRPr="00C1059E">
        <w:rPr>
          <w:rFonts w:ascii="Arial" w:hAnsi="Arial" w:cs="Arial"/>
          <w:sz w:val="24"/>
          <w:szCs w:val="24"/>
        </w:rPr>
        <w:t>conjunto</w:t>
      </w:r>
      <w:r w:rsidRPr="00C1059E">
        <w:rPr>
          <w:rFonts w:ascii="Arial" w:hAnsi="Arial" w:cs="Arial"/>
          <w:spacing w:val="-12"/>
          <w:sz w:val="24"/>
          <w:szCs w:val="24"/>
        </w:rPr>
        <w:t xml:space="preserve"> </w:t>
      </w:r>
      <w:r w:rsidRPr="00C1059E">
        <w:rPr>
          <w:rFonts w:ascii="Arial" w:hAnsi="Arial" w:cs="Arial"/>
          <w:sz w:val="24"/>
          <w:szCs w:val="24"/>
        </w:rPr>
        <w:t>de</w:t>
      </w:r>
      <w:r w:rsidRPr="00C1059E">
        <w:rPr>
          <w:rFonts w:ascii="Arial" w:hAnsi="Arial" w:cs="Arial"/>
          <w:spacing w:val="-11"/>
          <w:sz w:val="24"/>
          <w:szCs w:val="24"/>
        </w:rPr>
        <w:t xml:space="preserve"> </w:t>
      </w:r>
      <w:r w:rsidRPr="00C1059E">
        <w:rPr>
          <w:rFonts w:ascii="Arial" w:hAnsi="Arial" w:cs="Arial"/>
          <w:sz w:val="24"/>
          <w:szCs w:val="24"/>
        </w:rPr>
        <w:t>supressões</w:t>
      </w:r>
      <w:r w:rsidRPr="00C1059E">
        <w:rPr>
          <w:rFonts w:ascii="Arial" w:hAnsi="Arial" w:cs="Arial"/>
          <w:spacing w:val="-13"/>
          <w:sz w:val="24"/>
          <w:szCs w:val="24"/>
        </w:rPr>
        <w:t xml:space="preserve"> </w:t>
      </w:r>
      <w:r w:rsidRPr="00C1059E">
        <w:rPr>
          <w:rFonts w:ascii="Arial" w:hAnsi="Arial" w:cs="Arial"/>
          <w:sz w:val="24"/>
          <w:szCs w:val="24"/>
        </w:rPr>
        <w:t>serão</w:t>
      </w:r>
      <w:r w:rsidRPr="00C1059E">
        <w:rPr>
          <w:rFonts w:ascii="Arial" w:hAnsi="Arial" w:cs="Arial"/>
          <w:spacing w:val="-11"/>
          <w:sz w:val="24"/>
          <w:szCs w:val="24"/>
        </w:rPr>
        <w:t xml:space="preserve"> </w:t>
      </w:r>
      <w:r w:rsidRPr="00C1059E">
        <w:rPr>
          <w:rFonts w:ascii="Arial" w:hAnsi="Arial" w:cs="Arial"/>
          <w:sz w:val="24"/>
          <w:szCs w:val="24"/>
        </w:rPr>
        <w:t>calculados</w:t>
      </w:r>
      <w:r w:rsidRPr="00C1059E">
        <w:rPr>
          <w:rFonts w:ascii="Arial" w:hAnsi="Arial" w:cs="Arial"/>
          <w:spacing w:val="-8"/>
          <w:sz w:val="24"/>
          <w:szCs w:val="24"/>
        </w:rPr>
        <w:t xml:space="preserve"> </w:t>
      </w:r>
      <w:r w:rsidRPr="00C1059E">
        <w:rPr>
          <w:rFonts w:ascii="Arial" w:hAnsi="Arial" w:cs="Arial"/>
          <w:sz w:val="24"/>
          <w:szCs w:val="24"/>
        </w:rPr>
        <w:t>sobre o valor original do contrato, aplicando-se a cada um desses conjuntos, individualmente e sem</w:t>
      </w:r>
      <w:r w:rsidRPr="00C1059E">
        <w:rPr>
          <w:rFonts w:ascii="Arial" w:hAnsi="Arial" w:cs="Arial"/>
          <w:spacing w:val="-4"/>
          <w:sz w:val="24"/>
          <w:szCs w:val="24"/>
        </w:rPr>
        <w:t xml:space="preserve"> </w:t>
      </w:r>
      <w:r w:rsidRPr="00C1059E">
        <w:rPr>
          <w:rFonts w:ascii="Arial" w:hAnsi="Arial" w:cs="Arial"/>
          <w:sz w:val="24"/>
          <w:szCs w:val="24"/>
        </w:rPr>
        <w:t>nenhum</w:t>
      </w:r>
      <w:r w:rsidRPr="00C1059E">
        <w:rPr>
          <w:rFonts w:ascii="Arial" w:hAnsi="Arial" w:cs="Arial"/>
          <w:spacing w:val="-7"/>
          <w:sz w:val="24"/>
          <w:szCs w:val="24"/>
        </w:rPr>
        <w:t xml:space="preserve"> </w:t>
      </w:r>
      <w:r w:rsidRPr="00C1059E">
        <w:rPr>
          <w:rFonts w:ascii="Arial" w:hAnsi="Arial" w:cs="Arial"/>
          <w:sz w:val="24"/>
          <w:szCs w:val="24"/>
        </w:rPr>
        <w:t>tipo</w:t>
      </w:r>
      <w:r w:rsidRPr="00C1059E">
        <w:rPr>
          <w:rFonts w:ascii="Arial" w:hAnsi="Arial" w:cs="Arial"/>
          <w:spacing w:val="-3"/>
          <w:sz w:val="24"/>
          <w:szCs w:val="24"/>
        </w:rPr>
        <w:t xml:space="preserve"> </w:t>
      </w:r>
      <w:r w:rsidRPr="00C1059E">
        <w:rPr>
          <w:rFonts w:ascii="Arial" w:hAnsi="Arial" w:cs="Arial"/>
          <w:sz w:val="24"/>
          <w:szCs w:val="24"/>
        </w:rPr>
        <w:t>de</w:t>
      </w:r>
      <w:r w:rsidRPr="00C1059E">
        <w:rPr>
          <w:rFonts w:ascii="Arial" w:hAnsi="Arial" w:cs="Arial"/>
          <w:spacing w:val="-6"/>
          <w:sz w:val="24"/>
          <w:szCs w:val="24"/>
        </w:rPr>
        <w:t xml:space="preserve"> </w:t>
      </w:r>
      <w:r w:rsidRPr="00C1059E">
        <w:rPr>
          <w:rFonts w:ascii="Arial" w:hAnsi="Arial" w:cs="Arial"/>
          <w:sz w:val="24"/>
          <w:szCs w:val="24"/>
        </w:rPr>
        <w:t>compensação</w:t>
      </w:r>
      <w:r w:rsidRPr="00C1059E">
        <w:rPr>
          <w:rFonts w:ascii="Arial" w:hAnsi="Arial" w:cs="Arial"/>
          <w:spacing w:val="-6"/>
          <w:sz w:val="24"/>
          <w:szCs w:val="24"/>
        </w:rPr>
        <w:t xml:space="preserve"> </w:t>
      </w:r>
      <w:r w:rsidRPr="00C1059E">
        <w:rPr>
          <w:rFonts w:ascii="Arial" w:hAnsi="Arial" w:cs="Arial"/>
          <w:sz w:val="24"/>
          <w:szCs w:val="24"/>
        </w:rPr>
        <w:t>entre</w:t>
      </w:r>
      <w:r w:rsidRPr="00C1059E">
        <w:rPr>
          <w:rFonts w:ascii="Arial" w:hAnsi="Arial" w:cs="Arial"/>
          <w:spacing w:val="-7"/>
          <w:sz w:val="24"/>
          <w:szCs w:val="24"/>
        </w:rPr>
        <w:t xml:space="preserve"> </w:t>
      </w:r>
      <w:r w:rsidRPr="00C1059E">
        <w:rPr>
          <w:rFonts w:ascii="Arial" w:hAnsi="Arial" w:cs="Arial"/>
          <w:sz w:val="24"/>
          <w:szCs w:val="24"/>
        </w:rPr>
        <w:t>eles,</w:t>
      </w:r>
      <w:r w:rsidRPr="00C1059E">
        <w:rPr>
          <w:rFonts w:ascii="Arial" w:hAnsi="Arial" w:cs="Arial"/>
          <w:spacing w:val="-3"/>
          <w:sz w:val="24"/>
          <w:szCs w:val="24"/>
        </w:rPr>
        <w:t xml:space="preserve"> </w:t>
      </w:r>
      <w:r w:rsidRPr="00C1059E">
        <w:rPr>
          <w:rFonts w:ascii="Arial" w:hAnsi="Arial" w:cs="Arial"/>
          <w:sz w:val="24"/>
          <w:szCs w:val="24"/>
        </w:rPr>
        <w:t>os</w:t>
      </w:r>
      <w:r w:rsidRPr="00C1059E">
        <w:rPr>
          <w:rFonts w:ascii="Arial" w:hAnsi="Arial" w:cs="Arial"/>
          <w:spacing w:val="-6"/>
          <w:sz w:val="24"/>
          <w:szCs w:val="24"/>
        </w:rPr>
        <w:t xml:space="preserve"> </w:t>
      </w:r>
      <w:r w:rsidRPr="00C1059E">
        <w:rPr>
          <w:rFonts w:ascii="Arial" w:hAnsi="Arial" w:cs="Arial"/>
          <w:sz w:val="24"/>
          <w:szCs w:val="24"/>
        </w:rPr>
        <w:t>limites</w:t>
      </w:r>
      <w:r w:rsidRPr="00C1059E">
        <w:rPr>
          <w:rFonts w:ascii="Arial" w:hAnsi="Arial" w:cs="Arial"/>
          <w:spacing w:val="-3"/>
          <w:sz w:val="24"/>
          <w:szCs w:val="24"/>
        </w:rPr>
        <w:t xml:space="preserve"> </w:t>
      </w:r>
      <w:r w:rsidRPr="00C1059E">
        <w:rPr>
          <w:rFonts w:ascii="Arial" w:hAnsi="Arial" w:cs="Arial"/>
          <w:sz w:val="24"/>
          <w:szCs w:val="24"/>
        </w:rPr>
        <w:t>de</w:t>
      </w:r>
      <w:r w:rsidRPr="00C1059E">
        <w:rPr>
          <w:rFonts w:ascii="Arial" w:hAnsi="Arial" w:cs="Arial"/>
          <w:spacing w:val="-6"/>
          <w:sz w:val="24"/>
          <w:szCs w:val="24"/>
        </w:rPr>
        <w:t xml:space="preserve"> </w:t>
      </w:r>
      <w:r w:rsidRPr="00C1059E">
        <w:rPr>
          <w:rFonts w:ascii="Arial" w:hAnsi="Arial" w:cs="Arial"/>
          <w:sz w:val="24"/>
          <w:szCs w:val="24"/>
        </w:rPr>
        <w:t>alteração</w:t>
      </w:r>
      <w:r w:rsidRPr="00C1059E">
        <w:rPr>
          <w:rFonts w:ascii="Arial" w:hAnsi="Arial" w:cs="Arial"/>
          <w:spacing w:val="-3"/>
          <w:sz w:val="24"/>
          <w:szCs w:val="24"/>
        </w:rPr>
        <w:t xml:space="preserve"> </w:t>
      </w:r>
      <w:r w:rsidRPr="00C1059E">
        <w:rPr>
          <w:rFonts w:ascii="Arial" w:hAnsi="Arial" w:cs="Arial"/>
          <w:sz w:val="24"/>
          <w:szCs w:val="24"/>
        </w:rPr>
        <w:t>acima</w:t>
      </w:r>
      <w:r w:rsidRPr="00C1059E">
        <w:rPr>
          <w:rFonts w:ascii="Arial" w:hAnsi="Arial" w:cs="Arial"/>
          <w:spacing w:val="-6"/>
          <w:sz w:val="24"/>
          <w:szCs w:val="24"/>
        </w:rPr>
        <w:t xml:space="preserve"> </w:t>
      </w:r>
      <w:r w:rsidRPr="00C1059E">
        <w:rPr>
          <w:rFonts w:ascii="Arial" w:hAnsi="Arial" w:cs="Arial"/>
          <w:sz w:val="24"/>
          <w:szCs w:val="24"/>
        </w:rPr>
        <w:t>estabelecidos.</w:t>
      </w:r>
    </w:p>
    <w:p w14:paraId="6A6EF9AB" w14:textId="77777777" w:rsidR="00160FE6" w:rsidRPr="00C1059E" w:rsidRDefault="00000000" w:rsidP="00A83FEB">
      <w:pPr>
        <w:pStyle w:val="PargrafodaLista"/>
        <w:numPr>
          <w:ilvl w:val="1"/>
          <w:numId w:val="7"/>
        </w:numPr>
        <w:tabs>
          <w:tab w:val="left" w:pos="857"/>
        </w:tabs>
        <w:spacing w:line="364" w:lineRule="auto"/>
        <w:ind w:right="279" w:firstLine="0"/>
        <w:rPr>
          <w:rFonts w:ascii="Arial" w:hAnsi="Arial" w:cs="Arial"/>
          <w:b/>
          <w:sz w:val="24"/>
          <w:szCs w:val="24"/>
        </w:rPr>
      </w:pPr>
      <w:r w:rsidRPr="00C1059E">
        <w:rPr>
          <w:rFonts w:ascii="Arial" w:hAnsi="Arial" w:cs="Arial"/>
          <w:sz w:val="24"/>
          <w:szCs w:val="24"/>
        </w:rPr>
        <w:t>As alterações contratuais decorrentes de alegação de falhas ou omissões em qualquer das peças, orçamentos, plantas, especificações, memoriais e estudos técnicos preliminares do projeto não poderão ultrapassar, no seu conjunto, 10% (dez por cento) do valor total do contrato, computando-se esse percentual para verificação dos limites do art. 125, da Lei n° 14.133, de 2021 (artigo 125, § 6°, III, da Lei n° 12.465, de 2011).</w:t>
      </w:r>
    </w:p>
    <w:p w14:paraId="3E6CFF98" w14:textId="77777777" w:rsidR="00160FE6" w:rsidRPr="00C1059E" w:rsidRDefault="00000000" w:rsidP="00A83FEB">
      <w:pPr>
        <w:pStyle w:val="PargrafodaLista"/>
        <w:numPr>
          <w:ilvl w:val="1"/>
          <w:numId w:val="7"/>
        </w:numPr>
        <w:tabs>
          <w:tab w:val="left" w:pos="857"/>
        </w:tabs>
        <w:spacing w:line="364" w:lineRule="auto"/>
        <w:ind w:firstLine="0"/>
        <w:rPr>
          <w:rFonts w:ascii="Arial" w:hAnsi="Arial" w:cs="Arial"/>
          <w:b/>
          <w:sz w:val="24"/>
          <w:szCs w:val="24"/>
        </w:rPr>
      </w:pPr>
      <w:r w:rsidRPr="00C1059E">
        <w:rPr>
          <w:rFonts w:ascii="Arial" w:hAnsi="Arial" w:cs="Arial"/>
          <w:sz w:val="24"/>
          <w:szCs w:val="24"/>
        </w:rPr>
        <w:t>A formação do preço dos aditivos contratuais contará com orçamento específico detalhado</w:t>
      </w:r>
      <w:r w:rsidRPr="00C1059E">
        <w:rPr>
          <w:rFonts w:ascii="Arial" w:hAnsi="Arial" w:cs="Arial"/>
          <w:spacing w:val="66"/>
          <w:sz w:val="24"/>
          <w:szCs w:val="24"/>
        </w:rPr>
        <w:t xml:space="preserve"> </w:t>
      </w:r>
      <w:r w:rsidRPr="00C1059E">
        <w:rPr>
          <w:rFonts w:ascii="Arial" w:hAnsi="Arial" w:cs="Arial"/>
          <w:sz w:val="24"/>
          <w:szCs w:val="24"/>
        </w:rPr>
        <w:t>em</w:t>
      </w:r>
      <w:r w:rsidRPr="00C1059E">
        <w:rPr>
          <w:rFonts w:ascii="Arial" w:hAnsi="Arial" w:cs="Arial"/>
          <w:spacing w:val="68"/>
          <w:sz w:val="24"/>
          <w:szCs w:val="24"/>
        </w:rPr>
        <w:t xml:space="preserve"> </w:t>
      </w:r>
      <w:r w:rsidRPr="00C1059E">
        <w:rPr>
          <w:rFonts w:ascii="Arial" w:hAnsi="Arial" w:cs="Arial"/>
          <w:sz w:val="24"/>
          <w:szCs w:val="24"/>
        </w:rPr>
        <w:t>planilhas</w:t>
      </w:r>
      <w:r w:rsidRPr="00C1059E">
        <w:rPr>
          <w:rFonts w:ascii="Arial" w:hAnsi="Arial" w:cs="Arial"/>
          <w:spacing w:val="70"/>
          <w:sz w:val="24"/>
          <w:szCs w:val="24"/>
        </w:rPr>
        <w:t xml:space="preserve"> </w:t>
      </w:r>
      <w:r w:rsidRPr="00C1059E">
        <w:rPr>
          <w:rFonts w:ascii="Arial" w:hAnsi="Arial" w:cs="Arial"/>
          <w:sz w:val="24"/>
          <w:szCs w:val="24"/>
        </w:rPr>
        <w:t>elaboradas</w:t>
      </w:r>
      <w:r w:rsidRPr="00C1059E">
        <w:rPr>
          <w:rFonts w:ascii="Arial" w:hAnsi="Arial" w:cs="Arial"/>
          <w:spacing w:val="66"/>
          <w:sz w:val="24"/>
          <w:szCs w:val="24"/>
        </w:rPr>
        <w:t xml:space="preserve"> </w:t>
      </w:r>
      <w:r w:rsidRPr="00C1059E">
        <w:rPr>
          <w:rFonts w:ascii="Arial" w:hAnsi="Arial" w:cs="Arial"/>
          <w:sz w:val="24"/>
          <w:szCs w:val="24"/>
        </w:rPr>
        <w:t>pelo</w:t>
      </w:r>
      <w:r w:rsidRPr="00C1059E">
        <w:rPr>
          <w:rFonts w:ascii="Arial" w:hAnsi="Arial" w:cs="Arial"/>
          <w:spacing w:val="66"/>
          <w:sz w:val="24"/>
          <w:szCs w:val="24"/>
        </w:rPr>
        <w:t xml:space="preserve"> </w:t>
      </w:r>
      <w:r w:rsidRPr="00C1059E">
        <w:rPr>
          <w:rFonts w:ascii="Arial" w:hAnsi="Arial" w:cs="Arial"/>
          <w:sz w:val="24"/>
          <w:szCs w:val="24"/>
        </w:rPr>
        <w:t>órgão,</w:t>
      </w:r>
      <w:r w:rsidRPr="00C1059E">
        <w:rPr>
          <w:rFonts w:ascii="Arial" w:hAnsi="Arial" w:cs="Arial"/>
          <w:spacing w:val="66"/>
          <w:sz w:val="24"/>
          <w:szCs w:val="24"/>
        </w:rPr>
        <w:t xml:space="preserve"> </w:t>
      </w:r>
      <w:r w:rsidRPr="00C1059E">
        <w:rPr>
          <w:rFonts w:ascii="Arial" w:hAnsi="Arial" w:cs="Arial"/>
          <w:sz w:val="24"/>
          <w:szCs w:val="24"/>
        </w:rPr>
        <w:t>mantendo-se,</w:t>
      </w:r>
      <w:r w:rsidRPr="00C1059E">
        <w:rPr>
          <w:rFonts w:ascii="Arial" w:hAnsi="Arial" w:cs="Arial"/>
          <w:spacing w:val="66"/>
          <w:sz w:val="24"/>
          <w:szCs w:val="24"/>
        </w:rPr>
        <w:t xml:space="preserve"> </w:t>
      </w:r>
      <w:r w:rsidRPr="00C1059E">
        <w:rPr>
          <w:rFonts w:ascii="Arial" w:hAnsi="Arial" w:cs="Arial"/>
          <w:sz w:val="24"/>
          <w:szCs w:val="24"/>
        </w:rPr>
        <w:t>em</w:t>
      </w:r>
      <w:r w:rsidRPr="00C1059E">
        <w:rPr>
          <w:rFonts w:ascii="Arial" w:hAnsi="Arial" w:cs="Arial"/>
          <w:spacing w:val="67"/>
          <w:sz w:val="24"/>
          <w:szCs w:val="24"/>
        </w:rPr>
        <w:t xml:space="preserve"> </w:t>
      </w:r>
      <w:r w:rsidRPr="00C1059E">
        <w:rPr>
          <w:rFonts w:ascii="Arial" w:hAnsi="Arial" w:cs="Arial"/>
          <w:sz w:val="24"/>
          <w:szCs w:val="24"/>
        </w:rPr>
        <w:t>qualquer</w:t>
      </w:r>
      <w:r w:rsidRPr="00C1059E">
        <w:rPr>
          <w:rFonts w:ascii="Arial" w:hAnsi="Arial" w:cs="Arial"/>
          <w:spacing w:val="66"/>
          <w:sz w:val="24"/>
          <w:szCs w:val="24"/>
        </w:rPr>
        <w:t xml:space="preserve"> </w:t>
      </w:r>
      <w:r w:rsidRPr="00C1059E">
        <w:rPr>
          <w:rFonts w:ascii="Arial" w:hAnsi="Arial" w:cs="Arial"/>
          <w:sz w:val="24"/>
          <w:szCs w:val="24"/>
        </w:rPr>
        <w:t>aditivo,</w:t>
      </w:r>
      <w:r w:rsidRPr="00C1059E">
        <w:rPr>
          <w:rFonts w:ascii="Arial" w:hAnsi="Arial" w:cs="Arial"/>
          <w:spacing w:val="66"/>
          <w:sz w:val="24"/>
          <w:szCs w:val="24"/>
        </w:rPr>
        <w:t xml:space="preserve"> </w:t>
      </w:r>
      <w:r w:rsidRPr="00C1059E">
        <w:rPr>
          <w:rFonts w:ascii="Arial" w:hAnsi="Arial" w:cs="Arial"/>
          <w:sz w:val="24"/>
          <w:szCs w:val="24"/>
        </w:rPr>
        <w:t>a</w:t>
      </w:r>
    </w:p>
    <w:p w14:paraId="76964853" w14:textId="77777777" w:rsidR="00160FE6" w:rsidRPr="00C1059E" w:rsidRDefault="00160FE6" w:rsidP="00A83FEB">
      <w:pPr>
        <w:pStyle w:val="PargrafodaLista"/>
        <w:spacing w:line="364" w:lineRule="auto"/>
        <w:rPr>
          <w:rFonts w:ascii="Arial" w:hAnsi="Arial" w:cs="Arial"/>
          <w:b/>
          <w:sz w:val="24"/>
          <w:szCs w:val="24"/>
        </w:rPr>
        <w:sectPr w:rsidR="00160FE6" w:rsidRPr="00C1059E">
          <w:pgSz w:w="11910" w:h="16840"/>
          <w:pgMar w:top="1800" w:right="850" w:bottom="980" w:left="992" w:header="317" w:footer="795" w:gutter="0"/>
          <w:cols w:space="720"/>
        </w:sectPr>
      </w:pPr>
    </w:p>
    <w:p w14:paraId="7E619DBF" w14:textId="77777777" w:rsidR="00160FE6" w:rsidRPr="00C1059E" w:rsidRDefault="00000000" w:rsidP="00A83FEB">
      <w:pPr>
        <w:pStyle w:val="Corpodetexto"/>
        <w:spacing w:before="86" w:line="367" w:lineRule="auto"/>
        <w:ind w:right="279"/>
        <w:rPr>
          <w:rFonts w:ascii="Arial" w:hAnsi="Arial" w:cs="Arial"/>
        </w:rPr>
      </w:pPr>
      <w:r w:rsidRPr="00C1059E">
        <w:rPr>
          <w:rFonts w:ascii="Arial" w:hAnsi="Arial" w:cs="Arial"/>
        </w:rPr>
        <w:lastRenderedPageBreak/>
        <w:t>proporcionalidade da diferença entre o valor global estimado na fase interna da licitação e o valor global contratado, mantidos os limites do art. 125, da Lei n° 14.133, de 2021.</w:t>
      </w:r>
    </w:p>
    <w:p w14:paraId="01EDA37F" w14:textId="77777777" w:rsidR="00160FE6" w:rsidRPr="00C1059E" w:rsidRDefault="00000000" w:rsidP="00A83FEB">
      <w:pPr>
        <w:pStyle w:val="PargrafodaLista"/>
        <w:numPr>
          <w:ilvl w:val="2"/>
          <w:numId w:val="7"/>
        </w:numPr>
        <w:tabs>
          <w:tab w:val="left" w:pos="1580"/>
        </w:tabs>
        <w:spacing w:line="364" w:lineRule="auto"/>
        <w:ind w:right="278" w:firstLine="0"/>
        <w:rPr>
          <w:rFonts w:ascii="Arial" w:hAnsi="Arial" w:cs="Arial"/>
          <w:sz w:val="24"/>
          <w:szCs w:val="24"/>
        </w:rPr>
      </w:pPr>
      <w:r w:rsidRPr="00C1059E">
        <w:rPr>
          <w:rFonts w:ascii="Arial" w:hAnsi="Arial" w:cs="Arial"/>
          <w:sz w:val="24"/>
          <w:szCs w:val="24"/>
        </w:rPr>
        <w:t>Somente em condições especiais, devidamente justificadas em relatório técnico</w:t>
      </w:r>
      <w:r w:rsidRPr="00C1059E">
        <w:rPr>
          <w:rFonts w:ascii="Arial" w:hAnsi="Arial" w:cs="Arial"/>
          <w:spacing w:val="-7"/>
          <w:sz w:val="24"/>
          <w:szCs w:val="24"/>
        </w:rPr>
        <w:t xml:space="preserve"> </w:t>
      </w:r>
      <w:r w:rsidRPr="00C1059E">
        <w:rPr>
          <w:rFonts w:ascii="Arial" w:hAnsi="Arial" w:cs="Arial"/>
          <w:sz w:val="24"/>
          <w:szCs w:val="24"/>
        </w:rPr>
        <w:t>circunstanciado,</w:t>
      </w:r>
      <w:r w:rsidRPr="00C1059E">
        <w:rPr>
          <w:rFonts w:ascii="Arial" w:hAnsi="Arial" w:cs="Arial"/>
          <w:spacing w:val="-4"/>
          <w:sz w:val="24"/>
          <w:szCs w:val="24"/>
        </w:rPr>
        <w:t xml:space="preserve"> </w:t>
      </w:r>
      <w:r w:rsidRPr="00C1059E">
        <w:rPr>
          <w:rFonts w:ascii="Arial" w:hAnsi="Arial" w:cs="Arial"/>
          <w:sz w:val="24"/>
          <w:szCs w:val="24"/>
        </w:rPr>
        <w:t>elaborado</w:t>
      </w:r>
      <w:r w:rsidRPr="00C1059E">
        <w:rPr>
          <w:rFonts w:ascii="Arial" w:hAnsi="Arial" w:cs="Arial"/>
          <w:spacing w:val="-7"/>
          <w:sz w:val="24"/>
          <w:szCs w:val="24"/>
        </w:rPr>
        <w:t xml:space="preserve"> </w:t>
      </w:r>
      <w:r w:rsidRPr="00C1059E">
        <w:rPr>
          <w:rFonts w:ascii="Arial" w:hAnsi="Arial" w:cs="Arial"/>
          <w:sz w:val="24"/>
          <w:szCs w:val="24"/>
        </w:rPr>
        <w:t>por</w:t>
      </w:r>
      <w:r w:rsidRPr="00C1059E">
        <w:rPr>
          <w:rFonts w:ascii="Arial" w:hAnsi="Arial" w:cs="Arial"/>
          <w:spacing w:val="-5"/>
          <w:sz w:val="24"/>
          <w:szCs w:val="24"/>
        </w:rPr>
        <w:t xml:space="preserve"> </w:t>
      </w:r>
      <w:r w:rsidRPr="00C1059E">
        <w:rPr>
          <w:rFonts w:ascii="Arial" w:hAnsi="Arial" w:cs="Arial"/>
          <w:sz w:val="24"/>
          <w:szCs w:val="24"/>
        </w:rPr>
        <w:t>profissional</w:t>
      </w:r>
      <w:r w:rsidRPr="00C1059E">
        <w:rPr>
          <w:rFonts w:ascii="Arial" w:hAnsi="Arial" w:cs="Arial"/>
          <w:spacing w:val="-8"/>
          <w:sz w:val="24"/>
          <w:szCs w:val="24"/>
        </w:rPr>
        <w:t xml:space="preserve"> </w:t>
      </w:r>
      <w:r w:rsidRPr="00C1059E">
        <w:rPr>
          <w:rFonts w:ascii="Arial" w:hAnsi="Arial" w:cs="Arial"/>
          <w:sz w:val="24"/>
          <w:szCs w:val="24"/>
        </w:rPr>
        <w:t>habilitado</w:t>
      </w:r>
      <w:r w:rsidRPr="00C1059E">
        <w:rPr>
          <w:rFonts w:ascii="Arial" w:hAnsi="Arial" w:cs="Arial"/>
          <w:spacing w:val="-7"/>
          <w:sz w:val="24"/>
          <w:szCs w:val="24"/>
        </w:rPr>
        <w:t xml:space="preserve"> </w:t>
      </w:r>
      <w:r w:rsidRPr="00C1059E">
        <w:rPr>
          <w:rFonts w:ascii="Arial" w:hAnsi="Arial" w:cs="Arial"/>
          <w:sz w:val="24"/>
          <w:szCs w:val="24"/>
        </w:rPr>
        <w:t>e</w:t>
      </w:r>
      <w:r w:rsidRPr="00C1059E">
        <w:rPr>
          <w:rFonts w:ascii="Arial" w:hAnsi="Arial" w:cs="Arial"/>
          <w:spacing w:val="-8"/>
          <w:sz w:val="24"/>
          <w:szCs w:val="24"/>
        </w:rPr>
        <w:t xml:space="preserve"> </w:t>
      </w:r>
      <w:r w:rsidRPr="00C1059E">
        <w:rPr>
          <w:rFonts w:ascii="Arial" w:hAnsi="Arial" w:cs="Arial"/>
          <w:sz w:val="24"/>
          <w:szCs w:val="24"/>
        </w:rPr>
        <w:t>aprovado</w:t>
      </w:r>
      <w:r w:rsidRPr="00C1059E">
        <w:rPr>
          <w:rFonts w:ascii="Arial" w:hAnsi="Arial" w:cs="Arial"/>
          <w:spacing w:val="-8"/>
          <w:sz w:val="24"/>
          <w:szCs w:val="24"/>
        </w:rPr>
        <w:t xml:space="preserve"> </w:t>
      </w:r>
      <w:r w:rsidRPr="00C1059E">
        <w:rPr>
          <w:rFonts w:ascii="Arial" w:hAnsi="Arial" w:cs="Arial"/>
          <w:sz w:val="24"/>
          <w:szCs w:val="24"/>
        </w:rPr>
        <w:t>pelo</w:t>
      </w:r>
      <w:r w:rsidRPr="00C1059E">
        <w:rPr>
          <w:rFonts w:ascii="Arial" w:hAnsi="Arial" w:cs="Arial"/>
          <w:spacing w:val="-10"/>
          <w:sz w:val="24"/>
          <w:szCs w:val="24"/>
        </w:rPr>
        <w:t xml:space="preserve"> </w:t>
      </w:r>
      <w:r w:rsidRPr="00C1059E">
        <w:rPr>
          <w:rFonts w:ascii="Arial" w:hAnsi="Arial" w:cs="Arial"/>
          <w:sz w:val="24"/>
          <w:szCs w:val="24"/>
        </w:rPr>
        <w:t>órgão</w:t>
      </w:r>
      <w:r w:rsidRPr="00C1059E">
        <w:rPr>
          <w:rFonts w:ascii="Arial" w:hAnsi="Arial" w:cs="Arial"/>
          <w:spacing w:val="-4"/>
          <w:sz w:val="24"/>
          <w:szCs w:val="24"/>
        </w:rPr>
        <w:t xml:space="preserve"> </w:t>
      </w:r>
      <w:r w:rsidRPr="00C1059E">
        <w:rPr>
          <w:rFonts w:ascii="Arial" w:hAnsi="Arial" w:cs="Arial"/>
          <w:sz w:val="24"/>
          <w:szCs w:val="24"/>
        </w:rPr>
        <w:t>gestor dos recursos ou seu mandatário, poderão os custos das etapas do cronograma físico- financeiro exceder o limite de proporcionalidade acima fixado, sem prejuízo da avaliação dos órgãos de controle interno e externo.</w:t>
      </w:r>
    </w:p>
    <w:p w14:paraId="14A60366" w14:textId="77777777" w:rsidR="00160FE6" w:rsidRPr="00C1059E" w:rsidRDefault="00000000" w:rsidP="00A83FEB">
      <w:pPr>
        <w:pStyle w:val="PargrafodaLista"/>
        <w:numPr>
          <w:ilvl w:val="1"/>
          <w:numId w:val="7"/>
        </w:numPr>
        <w:tabs>
          <w:tab w:val="left" w:pos="857"/>
        </w:tabs>
        <w:spacing w:line="364" w:lineRule="auto"/>
        <w:ind w:right="281" w:firstLine="0"/>
        <w:rPr>
          <w:rFonts w:ascii="Arial" w:hAnsi="Arial" w:cs="Arial"/>
          <w:b/>
          <w:sz w:val="24"/>
          <w:szCs w:val="24"/>
        </w:rPr>
      </w:pPr>
      <w:r w:rsidRPr="00C1059E">
        <w:rPr>
          <w:rFonts w:ascii="Arial" w:hAnsi="Arial" w:cs="Arial"/>
          <w:sz w:val="24"/>
          <w:szCs w:val="24"/>
        </w:rPr>
        <w:t>Uma vez formalizada a alteração contratual, não se aplicam, para efeito de execução,</w:t>
      </w:r>
      <w:r w:rsidRPr="00C1059E">
        <w:rPr>
          <w:rFonts w:ascii="Arial" w:hAnsi="Arial" w:cs="Arial"/>
          <w:spacing w:val="-12"/>
          <w:sz w:val="24"/>
          <w:szCs w:val="24"/>
        </w:rPr>
        <w:t xml:space="preserve"> </w:t>
      </w:r>
      <w:r w:rsidRPr="00C1059E">
        <w:rPr>
          <w:rFonts w:ascii="Arial" w:hAnsi="Arial" w:cs="Arial"/>
          <w:sz w:val="24"/>
          <w:szCs w:val="24"/>
        </w:rPr>
        <w:t>medição,</w:t>
      </w:r>
      <w:r w:rsidRPr="00C1059E">
        <w:rPr>
          <w:rFonts w:ascii="Arial" w:hAnsi="Arial" w:cs="Arial"/>
          <w:spacing w:val="-9"/>
          <w:sz w:val="24"/>
          <w:szCs w:val="24"/>
        </w:rPr>
        <w:t xml:space="preserve"> </w:t>
      </w:r>
      <w:r w:rsidRPr="00C1059E">
        <w:rPr>
          <w:rFonts w:ascii="Arial" w:hAnsi="Arial" w:cs="Arial"/>
          <w:sz w:val="24"/>
          <w:szCs w:val="24"/>
        </w:rPr>
        <w:t>monitoramento,</w:t>
      </w:r>
      <w:r w:rsidRPr="00C1059E">
        <w:rPr>
          <w:rFonts w:ascii="Arial" w:hAnsi="Arial" w:cs="Arial"/>
          <w:spacing w:val="-9"/>
          <w:sz w:val="24"/>
          <w:szCs w:val="24"/>
        </w:rPr>
        <w:t xml:space="preserve"> </w:t>
      </w:r>
      <w:r w:rsidRPr="00C1059E">
        <w:rPr>
          <w:rFonts w:ascii="Arial" w:hAnsi="Arial" w:cs="Arial"/>
          <w:sz w:val="24"/>
          <w:szCs w:val="24"/>
        </w:rPr>
        <w:t>fiscalização</w:t>
      </w:r>
      <w:r w:rsidRPr="00C1059E">
        <w:rPr>
          <w:rFonts w:ascii="Arial" w:hAnsi="Arial" w:cs="Arial"/>
          <w:spacing w:val="-7"/>
          <w:sz w:val="24"/>
          <w:szCs w:val="24"/>
        </w:rPr>
        <w:t xml:space="preserve"> </w:t>
      </w:r>
      <w:r w:rsidRPr="00C1059E">
        <w:rPr>
          <w:rFonts w:ascii="Arial" w:hAnsi="Arial" w:cs="Arial"/>
          <w:sz w:val="24"/>
          <w:szCs w:val="24"/>
        </w:rPr>
        <w:t>e</w:t>
      </w:r>
      <w:r w:rsidRPr="00C1059E">
        <w:rPr>
          <w:rFonts w:ascii="Arial" w:hAnsi="Arial" w:cs="Arial"/>
          <w:spacing w:val="-11"/>
          <w:sz w:val="24"/>
          <w:szCs w:val="24"/>
        </w:rPr>
        <w:t xml:space="preserve"> </w:t>
      </w:r>
      <w:r w:rsidRPr="00C1059E">
        <w:rPr>
          <w:rFonts w:ascii="Arial" w:hAnsi="Arial" w:cs="Arial"/>
          <w:sz w:val="24"/>
          <w:szCs w:val="24"/>
        </w:rPr>
        <w:t>auditoria,</w:t>
      </w:r>
      <w:r w:rsidRPr="00C1059E">
        <w:rPr>
          <w:rFonts w:ascii="Arial" w:hAnsi="Arial" w:cs="Arial"/>
          <w:spacing w:val="-11"/>
          <w:sz w:val="24"/>
          <w:szCs w:val="24"/>
        </w:rPr>
        <w:t xml:space="preserve"> </w:t>
      </w:r>
      <w:r w:rsidRPr="00C1059E">
        <w:rPr>
          <w:rFonts w:ascii="Arial" w:hAnsi="Arial" w:cs="Arial"/>
          <w:sz w:val="24"/>
          <w:szCs w:val="24"/>
        </w:rPr>
        <w:t>os</w:t>
      </w:r>
      <w:r w:rsidRPr="00C1059E">
        <w:rPr>
          <w:rFonts w:ascii="Arial" w:hAnsi="Arial" w:cs="Arial"/>
          <w:spacing w:val="-9"/>
          <w:sz w:val="24"/>
          <w:szCs w:val="24"/>
        </w:rPr>
        <w:t xml:space="preserve"> </w:t>
      </w:r>
      <w:r w:rsidRPr="00C1059E">
        <w:rPr>
          <w:rFonts w:ascii="Arial" w:hAnsi="Arial" w:cs="Arial"/>
          <w:sz w:val="24"/>
          <w:szCs w:val="24"/>
        </w:rPr>
        <w:t>custos</w:t>
      </w:r>
      <w:r w:rsidRPr="00C1059E">
        <w:rPr>
          <w:rFonts w:ascii="Arial" w:hAnsi="Arial" w:cs="Arial"/>
          <w:spacing w:val="-9"/>
          <w:sz w:val="24"/>
          <w:szCs w:val="24"/>
        </w:rPr>
        <w:t xml:space="preserve"> </w:t>
      </w:r>
      <w:r w:rsidRPr="00C1059E">
        <w:rPr>
          <w:rFonts w:ascii="Arial" w:hAnsi="Arial" w:cs="Arial"/>
          <w:sz w:val="24"/>
          <w:szCs w:val="24"/>
        </w:rPr>
        <w:t>unitários</w:t>
      </w:r>
      <w:r w:rsidRPr="00C1059E">
        <w:rPr>
          <w:rFonts w:ascii="Arial" w:hAnsi="Arial" w:cs="Arial"/>
          <w:spacing w:val="-9"/>
          <w:sz w:val="24"/>
          <w:szCs w:val="24"/>
        </w:rPr>
        <w:t xml:space="preserve"> </w:t>
      </w:r>
      <w:r w:rsidRPr="00C1059E">
        <w:rPr>
          <w:rFonts w:ascii="Arial" w:hAnsi="Arial" w:cs="Arial"/>
          <w:sz w:val="24"/>
          <w:szCs w:val="24"/>
        </w:rPr>
        <w:t>da</w:t>
      </w:r>
      <w:r w:rsidRPr="00C1059E">
        <w:rPr>
          <w:rFonts w:ascii="Arial" w:hAnsi="Arial" w:cs="Arial"/>
          <w:spacing w:val="-9"/>
          <w:sz w:val="24"/>
          <w:szCs w:val="24"/>
        </w:rPr>
        <w:t xml:space="preserve"> </w:t>
      </w:r>
      <w:r w:rsidRPr="00C1059E">
        <w:rPr>
          <w:rFonts w:ascii="Arial" w:hAnsi="Arial" w:cs="Arial"/>
          <w:sz w:val="24"/>
          <w:szCs w:val="24"/>
        </w:rPr>
        <w:t>planilha de formação do preço do edital.</w:t>
      </w:r>
    </w:p>
    <w:p w14:paraId="3FDD25BE" w14:textId="77777777" w:rsidR="00160FE6" w:rsidRPr="00C1059E" w:rsidRDefault="00160FE6" w:rsidP="00A83FEB">
      <w:pPr>
        <w:pStyle w:val="Corpodetexto"/>
        <w:spacing w:before="132"/>
        <w:ind w:left="0"/>
        <w:rPr>
          <w:rFonts w:ascii="Arial" w:hAnsi="Arial" w:cs="Arial"/>
        </w:rPr>
      </w:pPr>
    </w:p>
    <w:p w14:paraId="21FDB1A8" w14:textId="77777777" w:rsidR="00160FE6" w:rsidRPr="00C1059E" w:rsidRDefault="00000000" w:rsidP="00A83FEB">
      <w:pPr>
        <w:pStyle w:val="Ttulo1"/>
        <w:numPr>
          <w:ilvl w:val="0"/>
          <w:numId w:val="7"/>
        </w:numPr>
        <w:tabs>
          <w:tab w:val="left" w:pos="730"/>
        </w:tabs>
        <w:spacing w:line="360" w:lineRule="auto"/>
        <w:ind w:left="140" w:right="283" w:firstLine="0"/>
        <w:jc w:val="both"/>
      </w:pPr>
      <w:r w:rsidRPr="00C1059E">
        <w:rPr>
          <w:u w:val="single"/>
        </w:rPr>
        <w:t>CLÁUSULA DÉCIMA SÉTIMA - DAS INFRAÇÕES E DAS SANÇÕES</w:t>
      </w:r>
      <w:r w:rsidRPr="00C1059E">
        <w:t xml:space="preserve"> </w:t>
      </w:r>
      <w:r w:rsidRPr="00C1059E">
        <w:rPr>
          <w:spacing w:val="-2"/>
          <w:u w:val="single"/>
        </w:rPr>
        <w:t>ADMINISTRATIVAS</w:t>
      </w:r>
    </w:p>
    <w:p w14:paraId="1C954663" w14:textId="77777777" w:rsidR="00160FE6" w:rsidRPr="00C1059E" w:rsidRDefault="00000000" w:rsidP="00A83FEB">
      <w:pPr>
        <w:pStyle w:val="PargrafodaLista"/>
        <w:numPr>
          <w:ilvl w:val="1"/>
          <w:numId w:val="4"/>
        </w:numPr>
        <w:tabs>
          <w:tab w:val="left" w:pos="792"/>
        </w:tabs>
        <w:spacing w:before="4" w:line="364" w:lineRule="auto"/>
        <w:ind w:right="282" w:firstLine="0"/>
        <w:rPr>
          <w:rFonts w:ascii="Arial" w:hAnsi="Arial" w:cs="Arial"/>
          <w:sz w:val="24"/>
          <w:szCs w:val="24"/>
        </w:rPr>
      </w:pPr>
      <w:r w:rsidRPr="00C1059E">
        <w:rPr>
          <w:rFonts w:ascii="Arial" w:hAnsi="Arial" w:cs="Arial"/>
          <w:sz w:val="24"/>
          <w:szCs w:val="24"/>
        </w:rPr>
        <w:t>Comete</w:t>
      </w:r>
      <w:r w:rsidRPr="00C1059E">
        <w:rPr>
          <w:rFonts w:ascii="Arial" w:hAnsi="Arial" w:cs="Arial"/>
          <w:spacing w:val="80"/>
          <w:w w:val="150"/>
          <w:sz w:val="24"/>
          <w:szCs w:val="24"/>
        </w:rPr>
        <w:t xml:space="preserve"> </w:t>
      </w:r>
      <w:r w:rsidRPr="00C1059E">
        <w:rPr>
          <w:rFonts w:ascii="Arial" w:hAnsi="Arial" w:cs="Arial"/>
          <w:sz w:val="24"/>
          <w:szCs w:val="24"/>
        </w:rPr>
        <w:t>infração</w:t>
      </w:r>
      <w:r w:rsidRPr="00C1059E">
        <w:rPr>
          <w:rFonts w:ascii="Arial" w:hAnsi="Arial" w:cs="Arial"/>
          <w:spacing w:val="80"/>
          <w:w w:val="150"/>
          <w:sz w:val="24"/>
          <w:szCs w:val="24"/>
        </w:rPr>
        <w:t xml:space="preserve"> </w:t>
      </w:r>
      <w:r w:rsidRPr="00C1059E">
        <w:rPr>
          <w:rFonts w:ascii="Arial" w:hAnsi="Arial" w:cs="Arial"/>
          <w:sz w:val="24"/>
          <w:szCs w:val="24"/>
        </w:rPr>
        <w:t>administrativa,</w:t>
      </w:r>
      <w:r w:rsidRPr="00C1059E">
        <w:rPr>
          <w:rFonts w:ascii="Arial" w:hAnsi="Arial" w:cs="Arial"/>
          <w:spacing w:val="80"/>
          <w:w w:val="150"/>
          <w:sz w:val="24"/>
          <w:szCs w:val="24"/>
        </w:rPr>
        <w:t xml:space="preserve"> </w:t>
      </w:r>
      <w:r w:rsidRPr="00C1059E">
        <w:rPr>
          <w:rFonts w:ascii="Arial" w:hAnsi="Arial" w:cs="Arial"/>
          <w:sz w:val="24"/>
          <w:szCs w:val="24"/>
        </w:rPr>
        <w:t>nos</w:t>
      </w:r>
      <w:r w:rsidRPr="00C1059E">
        <w:rPr>
          <w:rFonts w:ascii="Arial" w:hAnsi="Arial" w:cs="Arial"/>
          <w:spacing w:val="80"/>
          <w:w w:val="150"/>
          <w:sz w:val="24"/>
          <w:szCs w:val="24"/>
        </w:rPr>
        <w:t xml:space="preserve"> </w:t>
      </w:r>
      <w:r w:rsidRPr="00C1059E">
        <w:rPr>
          <w:rFonts w:ascii="Arial" w:hAnsi="Arial" w:cs="Arial"/>
          <w:sz w:val="24"/>
          <w:szCs w:val="24"/>
        </w:rPr>
        <w:t>termos</w:t>
      </w:r>
      <w:r w:rsidRPr="00C1059E">
        <w:rPr>
          <w:rFonts w:ascii="Arial" w:hAnsi="Arial" w:cs="Arial"/>
          <w:spacing w:val="80"/>
          <w:w w:val="150"/>
          <w:sz w:val="24"/>
          <w:szCs w:val="24"/>
        </w:rPr>
        <w:t xml:space="preserve"> </w:t>
      </w:r>
      <w:r w:rsidRPr="00C1059E">
        <w:rPr>
          <w:rFonts w:ascii="Arial" w:hAnsi="Arial" w:cs="Arial"/>
          <w:sz w:val="24"/>
          <w:szCs w:val="24"/>
        </w:rPr>
        <w:t>da</w:t>
      </w:r>
      <w:r w:rsidRPr="00C1059E">
        <w:rPr>
          <w:rFonts w:ascii="Arial" w:hAnsi="Arial" w:cs="Arial"/>
          <w:spacing w:val="80"/>
          <w:w w:val="150"/>
          <w:sz w:val="24"/>
          <w:szCs w:val="24"/>
        </w:rPr>
        <w:t xml:space="preserve"> </w:t>
      </w:r>
      <w:r w:rsidRPr="00C1059E">
        <w:rPr>
          <w:rFonts w:ascii="Arial" w:hAnsi="Arial" w:cs="Arial"/>
          <w:sz w:val="24"/>
          <w:szCs w:val="24"/>
        </w:rPr>
        <w:t>Lei</w:t>
      </w:r>
      <w:r w:rsidRPr="00C1059E">
        <w:rPr>
          <w:rFonts w:ascii="Arial" w:hAnsi="Arial" w:cs="Arial"/>
          <w:spacing w:val="80"/>
          <w:w w:val="150"/>
          <w:sz w:val="24"/>
          <w:szCs w:val="24"/>
        </w:rPr>
        <w:t xml:space="preserve"> </w:t>
      </w:r>
      <w:r w:rsidRPr="00C1059E">
        <w:rPr>
          <w:rFonts w:ascii="Arial" w:hAnsi="Arial" w:cs="Arial"/>
          <w:sz w:val="24"/>
          <w:szCs w:val="24"/>
        </w:rPr>
        <w:t>nº</w:t>
      </w:r>
      <w:r w:rsidRPr="00C1059E">
        <w:rPr>
          <w:rFonts w:ascii="Arial" w:hAnsi="Arial" w:cs="Arial"/>
          <w:spacing w:val="80"/>
          <w:w w:val="150"/>
          <w:sz w:val="24"/>
          <w:szCs w:val="24"/>
        </w:rPr>
        <w:t xml:space="preserve"> </w:t>
      </w:r>
      <w:r w:rsidRPr="00C1059E">
        <w:rPr>
          <w:rFonts w:ascii="Arial" w:hAnsi="Arial" w:cs="Arial"/>
          <w:sz w:val="24"/>
          <w:szCs w:val="24"/>
        </w:rPr>
        <w:t>14.133,</w:t>
      </w:r>
      <w:r w:rsidRPr="00C1059E">
        <w:rPr>
          <w:rFonts w:ascii="Arial" w:hAnsi="Arial" w:cs="Arial"/>
          <w:spacing w:val="80"/>
          <w:w w:val="150"/>
          <w:sz w:val="24"/>
          <w:szCs w:val="24"/>
        </w:rPr>
        <w:t xml:space="preserve"> </w:t>
      </w:r>
      <w:r w:rsidRPr="00C1059E">
        <w:rPr>
          <w:rFonts w:ascii="Arial" w:hAnsi="Arial" w:cs="Arial"/>
          <w:sz w:val="24"/>
          <w:szCs w:val="24"/>
        </w:rPr>
        <w:t>de</w:t>
      </w:r>
      <w:r w:rsidRPr="00C1059E">
        <w:rPr>
          <w:rFonts w:ascii="Arial" w:hAnsi="Arial" w:cs="Arial"/>
          <w:spacing w:val="80"/>
          <w:w w:val="150"/>
          <w:sz w:val="24"/>
          <w:szCs w:val="24"/>
        </w:rPr>
        <w:t xml:space="preserve"> </w:t>
      </w:r>
      <w:r w:rsidRPr="00C1059E">
        <w:rPr>
          <w:rFonts w:ascii="Arial" w:hAnsi="Arial" w:cs="Arial"/>
          <w:sz w:val="24"/>
          <w:szCs w:val="24"/>
        </w:rPr>
        <w:t>2021,</w:t>
      </w:r>
      <w:r w:rsidRPr="00C1059E">
        <w:rPr>
          <w:rFonts w:ascii="Arial" w:hAnsi="Arial" w:cs="Arial"/>
          <w:spacing w:val="80"/>
          <w:w w:val="150"/>
          <w:sz w:val="24"/>
          <w:szCs w:val="24"/>
        </w:rPr>
        <w:t xml:space="preserve"> </w:t>
      </w:r>
      <w:r w:rsidRPr="00C1059E">
        <w:rPr>
          <w:rFonts w:ascii="Arial" w:hAnsi="Arial" w:cs="Arial"/>
          <w:sz w:val="24"/>
          <w:szCs w:val="24"/>
        </w:rPr>
        <w:t>o licitante/adjudicatário que:</w:t>
      </w:r>
    </w:p>
    <w:p w14:paraId="25B9FAF7" w14:textId="77777777" w:rsidR="00160FE6" w:rsidRPr="00C1059E" w:rsidRDefault="00000000" w:rsidP="00A83FEB">
      <w:pPr>
        <w:pStyle w:val="PargrafodaLista"/>
        <w:numPr>
          <w:ilvl w:val="2"/>
          <w:numId w:val="4"/>
        </w:numPr>
        <w:tabs>
          <w:tab w:val="left" w:pos="858"/>
        </w:tabs>
        <w:ind w:left="858" w:right="0" w:hanging="718"/>
        <w:rPr>
          <w:rFonts w:ascii="Arial" w:hAnsi="Arial" w:cs="Arial"/>
          <w:sz w:val="24"/>
          <w:szCs w:val="24"/>
        </w:rPr>
      </w:pPr>
      <w:r w:rsidRPr="00C1059E">
        <w:rPr>
          <w:rFonts w:ascii="Arial" w:hAnsi="Arial" w:cs="Arial"/>
          <w:sz w:val="24"/>
          <w:szCs w:val="24"/>
        </w:rPr>
        <w:t>dar</w:t>
      </w:r>
      <w:r w:rsidRPr="00C1059E">
        <w:rPr>
          <w:rFonts w:ascii="Arial" w:hAnsi="Arial" w:cs="Arial"/>
          <w:spacing w:val="3"/>
          <w:sz w:val="24"/>
          <w:szCs w:val="24"/>
        </w:rPr>
        <w:t xml:space="preserve"> </w:t>
      </w:r>
      <w:r w:rsidRPr="00C1059E">
        <w:rPr>
          <w:rFonts w:ascii="Arial" w:hAnsi="Arial" w:cs="Arial"/>
          <w:sz w:val="24"/>
          <w:szCs w:val="24"/>
        </w:rPr>
        <w:t>causa</w:t>
      </w:r>
      <w:r w:rsidRPr="00C1059E">
        <w:rPr>
          <w:rFonts w:ascii="Arial" w:hAnsi="Arial" w:cs="Arial"/>
          <w:spacing w:val="1"/>
          <w:sz w:val="24"/>
          <w:szCs w:val="24"/>
        </w:rPr>
        <w:t xml:space="preserve"> </w:t>
      </w:r>
      <w:r w:rsidRPr="00C1059E">
        <w:rPr>
          <w:rFonts w:ascii="Arial" w:hAnsi="Arial" w:cs="Arial"/>
          <w:sz w:val="24"/>
          <w:szCs w:val="24"/>
        </w:rPr>
        <w:t>à</w:t>
      </w:r>
      <w:r w:rsidRPr="00C1059E">
        <w:rPr>
          <w:rFonts w:ascii="Arial" w:hAnsi="Arial" w:cs="Arial"/>
          <w:spacing w:val="1"/>
          <w:sz w:val="24"/>
          <w:szCs w:val="24"/>
        </w:rPr>
        <w:t xml:space="preserve"> </w:t>
      </w:r>
      <w:r w:rsidRPr="00C1059E">
        <w:rPr>
          <w:rFonts w:ascii="Arial" w:hAnsi="Arial" w:cs="Arial"/>
          <w:sz w:val="24"/>
          <w:szCs w:val="24"/>
        </w:rPr>
        <w:t>inexecução</w:t>
      </w:r>
      <w:r w:rsidRPr="00C1059E">
        <w:rPr>
          <w:rFonts w:ascii="Arial" w:hAnsi="Arial" w:cs="Arial"/>
          <w:spacing w:val="1"/>
          <w:sz w:val="24"/>
          <w:szCs w:val="24"/>
        </w:rPr>
        <w:t xml:space="preserve"> </w:t>
      </w:r>
      <w:r w:rsidRPr="00C1059E">
        <w:rPr>
          <w:rFonts w:ascii="Arial" w:hAnsi="Arial" w:cs="Arial"/>
          <w:sz w:val="24"/>
          <w:szCs w:val="24"/>
        </w:rPr>
        <w:t>parcial do</w:t>
      </w:r>
      <w:r w:rsidRPr="00C1059E">
        <w:rPr>
          <w:rFonts w:ascii="Arial" w:hAnsi="Arial" w:cs="Arial"/>
          <w:spacing w:val="2"/>
          <w:sz w:val="24"/>
          <w:szCs w:val="24"/>
        </w:rPr>
        <w:t xml:space="preserve"> </w:t>
      </w:r>
      <w:r w:rsidRPr="00C1059E">
        <w:rPr>
          <w:rFonts w:ascii="Arial" w:hAnsi="Arial" w:cs="Arial"/>
          <w:spacing w:val="-2"/>
          <w:sz w:val="24"/>
          <w:szCs w:val="24"/>
        </w:rPr>
        <w:t>contrato;</w:t>
      </w:r>
    </w:p>
    <w:p w14:paraId="6ADD95A4" w14:textId="77777777" w:rsidR="00160FE6" w:rsidRPr="00C1059E" w:rsidRDefault="00000000" w:rsidP="00A83FEB">
      <w:pPr>
        <w:pStyle w:val="PargrafodaLista"/>
        <w:numPr>
          <w:ilvl w:val="2"/>
          <w:numId w:val="4"/>
        </w:numPr>
        <w:tabs>
          <w:tab w:val="left" w:pos="858"/>
        </w:tabs>
        <w:spacing w:before="143" w:line="364" w:lineRule="auto"/>
        <w:ind w:left="140" w:right="281" w:firstLine="0"/>
        <w:rPr>
          <w:rFonts w:ascii="Arial" w:hAnsi="Arial" w:cs="Arial"/>
          <w:sz w:val="24"/>
          <w:szCs w:val="24"/>
        </w:rPr>
      </w:pPr>
      <w:r w:rsidRPr="00C1059E">
        <w:rPr>
          <w:rFonts w:ascii="Arial" w:hAnsi="Arial" w:cs="Arial"/>
          <w:sz w:val="24"/>
          <w:szCs w:val="24"/>
        </w:rPr>
        <w:t>dar causa à inexecução parcial do contrato que cause grave dano à Administração, ao funcionamento dos serviços públicos ou ao interesse coletivo;</w:t>
      </w:r>
    </w:p>
    <w:p w14:paraId="51C2B275" w14:textId="77777777" w:rsidR="00160FE6" w:rsidRPr="00C1059E" w:rsidRDefault="00000000" w:rsidP="00A83FEB">
      <w:pPr>
        <w:pStyle w:val="PargrafodaLista"/>
        <w:numPr>
          <w:ilvl w:val="2"/>
          <w:numId w:val="4"/>
        </w:numPr>
        <w:tabs>
          <w:tab w:val="left" w:pos="858"/>
        </w:tabs>
        <w:spacing w:before="2"/>
        <w:ind w:left="858" w:right="0" w:hanging="718"/>
        <w:rPr>
          <w:rFonts w:ascii="Arial" w:hAnsi="Arial" w:cs="Arial"/>
          <w:sz w:val="24"/>
          <w:szCs w:val="24"/>
        </w:rPr>
      </w:pPr>
      <w:r w:rsidRPr="00C1059E">
        <w:rPr>
          <w:rFonts w:ascii="Arial" w:hAnsi="Arial" w:cs="Arial"/>
          <w:sz w:val="24"/>
          <w:szCs w:val="24"/>
        </w:rPr>
        <w:t>dar</w:t>
      </w:r>
      <w:r w:rsidRPr="00C1059E">
        <w:rPr>
          <w:rFonts w:ascii="Arial" w:hAnsi="Arial" w:cs="Arial"/>
          <w:spacing w:val="2"/>
          <w:sz w:val="24"/>
          <w:szCs w:val="24"/>
        </w:rPr>
        <w:t xml:space="preserve"> </w:t>
      </w:r>
      <w:r w:rsidRPr="00C1059E">
        <w:rPr>
          <w:rFonts w:ascii="Arial" w:hAnsi="Arial" w:cs="Arial"/>
          <w:sz w:val="24"/>
          <w:szCs w:val="24"/>
        </w:rPr>
        <w:t>causa</w:t>
      </w:r>
      <w:r w:rsidRPr="00C1059E">
        <w:rPr>
          <w:rFonts w:ascii="Arial" w:hAnsi="Arial" w:cs="Arial"/>
          <w:spacing w:val="1"/>
          <w:sz w:val="24"/>
          <w:szCs w:val="24"/>
        </w:rPr>
        <w:t xml:space="preserve"> </w:t>
      </w:r>
      <w:r w:rsidRPr="00C1059E">
        <w:rPr>
          <w:rFonts w:ascii="Arial" w:hAnsi="Arial" w:cs="Arial"/>
          <w:sz w:val="24"/>
          <w:szCs w:val="24"/>
        </w:rPr>
        <w:t>à inexecução</w:t>
      </w:r>
      <w:r w:rsidRPr="00C1059E">
        <w:rPr>
          <w:rFonts w:ascii="Arial" w:hAnsi="Arial" w:cs="Arial"/>
          <w:spacing w:val="1"/>
          <w:sz w:val="24"/>
          <w:szCs w:val="24"/>
        </w:rPr>
        <w:t xml:space="preserve"> </w:t>
      </w:r>
      <w:r w:rsidRPr="00C1059E">
        <w:rPr>
          <w:rFonts w:ascii="Arial" w:hAnsi="Arial" w:cs="Arial"/>
          <w:sz w:val="24"/>
          <w:szCs w:val="24"/>
        </w:rPr>
        <w:t>total do</w:t>
      </w:r>
      <w:r w:rsidRPr="00C1059E">
        <w:rPr>
          <w:rFonts w:ascii="Arial" w:hAnsi="Arial" w:cs="Arial"/>
          <w:spacing w:val="4"/>
          <w:sz w:val="24"/>
          <w:szCs w:val="24"/>
        </w:rPr>
        <w:t xml:space="preserve"> </w:t>
      </w:r>
      <w:r w:rsidRPr="00C1059E">
        <w:rPr>
          <w:rFonts w:ascii="Arial" w:hAnsi="Arial" w:cs="Arial"/>
          <w:spacing w:val="-2"/>
          <w:sz w:val="24"/>
          <w:szCs w:val="24"/>
        </w:rPr>
        <w:t>contrato;</w:t>
      </w:r>
    </w:p>
    <w:p w14:paraId="35451257" w14:textId="77777777" w:rsidR="00160FE6" w:rsidRPr="00C1059E" w:rsidRDefault="00000000" w:rsidP="00A83FEB">
      <w:pPr>
        <w:pStyle w:val="Corpodetexto"/>
        <w:spacing w:before="142"/>
        <w:rPr>
          <w:rFonts w:ascii="Arial" w:hAnsi="Arial" w:cs="Arial"/>
        </w:rPr>
      </w:pPr>
      <w:r w:rsidRPr="00C1059E">
        <w:rPr>
          <w:rFonts w:ascii="Arial" w:hAnsi="Arial" w:cs="Arial"/>
        </w:rPr>
        <w:t>171.5</w:t>
      </w:r>
      <w:r w:rsidRPr="00C1059E">
        <w:rPr>
          <w:rFonts w:ascii="Arial" w:hAnsi="Arial" w:cs="Arial"/>
          <w:spacing w:val="52"/>
        </w:rPr>
        <w:t xml:space="preserve"> </w:t>
      </w:r>
      <w:r w:rsidRPr="00C1059E">
        <w:rPr>
          <w:rFonts w:ascii="Arial" w:hAnsi="Arial" w:cs="Arial"/>
        </w:rPr>
        <w:t>deixar de</w:t>
      </w:r>
      <w:r w:rsidRPr="00C1059E">
        <w:rPr>
          <w:rFonts w:ascii="Arial" w:hAnsi="Arial" w:cs="Arial"/>
          <w:spacing w:val="1"/>
        </w:rPr>
        <w:t xml:space="preserve"> </w:t>
      </w:r>
      <w:r w:rsidRPr="00C1059E">
        <w:rPr>
          <w:rFonts w:ascii="Arial" w:hAnsi="Arial" w:cs="Arial"/>
        </w:rPr>
        <w:t>entregar</w:t>
      </w:r>
      <w:r w:rsidRPr="00C1059E">
        <w:rPr>
          <w:rFonts w:ascii="Arial" w:hAnsi="Arial" w:cs="Arial"/>
          <w:spacing w:val="1"/>
        </w:rPr>
        <w:t xml:space="preserve"> </w:t>
      </w:r>
      <w:r w:rsidRPr="00C1059E">
        <w:rPr>
          <w:rFonts w:ascii="Arial" w:hAnsi="Arial" w:cs="Arial"/>
        </w:rPr>
        <w:t>a</w:t>
      </w:r>
      <w:r w:rsidRPr="00C1059E">
        <w:rPr>
          <w:rFonts w:ascii="Arial" w:hAnsi="Arial" w:cs="Arial"/>
          <w:spacing w:val="1"/>
        </w:rPr>
        <w:t xml:space="preserve"> </w:t>
      </w:r>
      <w:r w:rsidRPr="00C1059E">
        <w:rPr>
          <w:rFonts w:ascii="Arial" w:hAnsi="Arial" w:cs="Arial"/>
        </w:rPr>
        <w:t>documentação</w:t>
      </w:r>
      <w:r w:rsidRPr="00C1059E">
        <w:rPr>
          <w:rFonts w:ascii="Arial" w:hAnsi="Arial" w:cs="Arial"/>
          <w:spacing w:val="1"/>
        </w:rPr>
        <w:t xml:space="preserve"> </w:t>
      </w:r>
      <w:r w:rsidRPr="00C1059E">
        <w:rPr>
          <w:rFonts w:ascii="Arial" w:hAnsi="Arial" w:cs="Arial"/>
        </w:rPr>
        <w:t>exigida</w:t>
      </w:r>
      <w:r w:rsidRPr="00C1059E">
        <w:rPr>
          <w:rFonts w:ascii="Arial" w:hAnsi="Arial" w:cs="Arial"/>
          <w:spacing w:val="1"/>
        </w:rPr>
        <w:t xml:space="preserve"> </w:t>
      </w:r>
      <w:r w:rsidRPr="00C1059E">
        <w:rPr>
          <w:rFonts w:ascii="Arial" w:hAnsi="Arial" w:cs="Arial"/>
        </w:rPr>
        <w:t>para</w:t>
      </w:r>
      <w:r w:rsidRPr="00C1059E">
        <w:rPr>
          <w:rFonts w:ascii="Arial" w:hAnsi="Arial" w:cs="Arial"/>
          <w:spacing w:val="1"/>
        </w:rPr>
        <w:t xml:space="preserve"> </w:t>
      </w:r>
      <w:r w:rsidRPr="00C1059E">
        <w:rPr>
          <w:rFonts w:ascii="Arial" w:hAnsi="Arial" w:cs="Arial"/>
        </w:rPr>
        <w:t xml:space="preserve">o </w:t>
      </w:r>
      <w:r w:rsidRPr="00C1059E">
        <w:rPr>
          <w:rFonts w:ascii="Arial" w:hAnsi="Arial" w:cs="Arial"/>
          <w:spacing w:val="-2"/>
        </w:rPr>
        <w:t>certame;</w:t>
      </w:r>
    </w:p>
    <w:p w14:paraId="35DD534C" w14:textId="77777777" w:rsidR="00160FE6" w:rsidRPr="00C1059E" w:rsidRDefault="00000000" w:rsidP="00A83FEB">
      <w:pPr>
        <w:pStyle w:val="PargrafodaLista"/>
        <w:numPr>
          <w:ilvl w:val="2"/>
          <w:numId w:val="3"/>
        </w:numPr>
        <w:tabs>
          <w:tab w:val="left" w:pos="858"/>
        </w:tabs>
        <w:spacing w:before="143" w:line="364" w:lineRule="auto"/>
        <w:ind w:right="282" w:firstLine="0"/>
        <w:rPr>
          <w:rFonts w:ascii="Arial" w:hAnsi="Arial" w:cs="Arial"/>
          <w:sz w:val="24"/>
          <w:szCs w:val="24"/>
        </w:rPr>
      </w:pPr>
      <w:r w:rsidRPr="00C1059E">
        <w:rPr>
          <w:rFonts w:ascii="Arial" w:hAnsi="Arial" w:cs="Arial"/>
          <w:sz w:val="24"/>
          <w:szCs w:val="24"/>
        </w:rPr>
        <w:t>não manter a proposta, salvo em decorrência de fato superveniente devidamente</w:t>
      </w:r>
      <w:r w:rsidRPr="00C1059E">
        <w:rPr>
          <w:rFonts w:ascii="Arial" w:hAnsi="Arial" w:cs="Arial"/>
          <w:spacing w:val="80"/>
          <w:sz w:val="24"/>
          <w:szCs w:val="24"/>
        </w:rPr>
        <w:t xml:space="preserve"> </w:t>
      </w:r>
      <w:r w:rsidRPr="00C1059E">
        <w:rPr>
          <w:rFonts w:ascii="Arial" w:hAnsi="Arial" w:cs="Arial"/>
          <w:spacing w:val="-2"/>
          <w:sz w:val="24"/>
          <w:szCs w:val="24"/>
        </w:rPr>
        <w:t>justificado;</w:t>
      </w:r>
    </w:p>
    <w:p w14:paraId="06D14D39" w14:textId="77777777" w:rsidR="00160FE6" w:rsidRPr="00C1059E" w:rsidRDefault="00000000" w:rsidP="00A83FEB">
      <w:pPr>
        <w:pStyle w:val="PargrafodaLista"/>
        <w:numPr>
          <w:ilvl w:val="2"/>
          <w:numId w:val="3"/>
        </w:numPr>
        <w:tabs>
          <w:tab w:val="left" w:pos="858"/>
        </w:tabs>
        <w:spacing w:before="2" w:line="364" w:lineRule="auto"/>
        <w:ind w:right="281" w:firstLine="0"/>
        <w:rPr>
          <w:rFonts w:ascii="Arial" w:hAnsi="Arial" w:cs="Arial"/>
          <w:sz w:val="24"/>
          <w:szCs w:val="24"/>
        </w:rPr>
      </w:pPr>
      <w:r w:rsidRPr="00C1059E">
        <w:rPr>
          <w:rFonts w:ascii="Arial" w:hAnsi="Arial" w:cs="Arial"/>
          <w:sz w:val="24"/>
          <w:szCs w:val="24"/>
        </w:rPr>
        <w:t>não</w:t>
      </w:r>
      <w:r w:rsidRPr="00C1059E">
        <w:rPr>
          <w:rFonts w:ascii="Arial" w:hAnsi="Arial" w:cs="Arial"/>
          <w:spacing w:val="-7"/>
          <w:sz w:val="24"/>
          <w:szCs w:val="24"/>
        </w:rPr>
        <w:t xml:space="preserve"> </w:t>
      </w:r>
      <w:r w:rsidRPr="00C1059E">
        <w:rPr>
          <w:rFonts w:ascii="Arial" w:hAnsi="Arial" w:cs="Arial"/>
          <w:sz w:val="24"/>
          <w:szCs w:val="24"/>
        </w:rPr>
        <w:t>celebrar</w:t>
      </w:r>
      <w:r w:rsidRPr="00C1059E">
        <w:rPr>
          <w:rFonts w:ascii="Arial" w:hAnsi="Arial" w:cs="Arial"/>
          <w:spacing w:val="-12"/>
          <w:sz w:val="24"/>
          <w:szCs w:val="24"/>
        </w:rPr>
        <w:t xml:space="preserve"> </w:t>
      </w:r>
      <w:r w:rsidRPr="00C1059E">
        <w:rPr>
          <w:rFonts w:ascii="Arial" w:hAnsi="Arial" w:cs="Arial"/>
          <w:sz w:val="24"/>
          <w:szCs w:val="24"/>
        </w:rPr>
        <w:t>o</w:t>
      </w:r>
      <w:r w:rsidRPr="00C1059E">
        <w:rPr>
          <w:rFonts w:ascii="Arial" w:hAnsi="Arial" w:cs="Arial"/>
          <w:spacing w:val="-10"/>
          <w:sz w:val="24"/>
          <w:szCs w:val="24"/>
        </w:rPr>
        <w:t xml:space="preserve"> </w:t>
      </w:r>
      <w:r w:rsidRPr="00C1059E">
        <w:rPr>
          <w:rFonts w:ascii="Arial" w:hAnsi="Arial" w:cs="Arial"/>
          <w:sz w:val="24"/>
          <w:szCs w:val="24"/>
        </w:rPr>
        <w:t>contrato</w:t>
      </w:r>
      <w:r w:rsidRPr="00C1059E">
        <w:rPr>
          <w:rFonts w:ascii="Arial" w:hAnsi="Arial" w:cs="Arial"/>
          <w:spacing w:val="-11"/>
          <w:sz w:val="24"/>
          <w:szCs w:val="24"/>
        </w:rPr>
        <w:t xml:space="preserve"> </w:t>
      </w:r>
      <w:r w:rsidRPr="00C1059E">
        <w:rPr>
          <w:rFonts w:ascii="Arial" w:hAnsi="Arial" w:cs="Arial"/>
          <w:sz w:val="24"/>
          <w:szCs w:val="24"/>
        </w:rPr>
        <w:t>ou</w:t>
      </w:r>
      <w:r w:rsidRPr="00C1059E">
        <w:rPr>
          <w:rFonts w:ascii="Arial" w:hAnsi="Arial" w:cs="Arial"/>
          <w:spacing w:val="-7"/>
          <w:sz w:val="24"/>
          <w:szCs w:val="24"/>
        </w:rPr>
        <w:t xml:space="preserve"> </w:t>
      </w:r>
      <w:r w:rsidRPr="00C1059E">
        <w:rPr>
          <w:rFonts w:ascii="Arial" w:hAnsi="Arial" w:cs="Arial"/>
          <w:sz w:val="24"/>
          <w:szCs w:val="24"/>
        </w:rPr>
        <w:t>não</w:t>
      </w:r>
      <w:r w:rsidRPr="00C1059E">
        <w:rPr>
          <w:rFonts w:ascii="Arial" w:hAnsi="Arial" w:cs="Arial"/>
          <w:spacing w:val="-10"/>
          <w:sz w:val="24"/>
          <w:szCs w:val="24"/>
        </w:rPr>
        <w:t xml:space="preserve"> </w:t>
      </w:r>
      <w:r w:rsidRPr="00C1059E">
        <w:rPr>
          <w:rFonts w:ascii="Arial" w:hAnsi="Arial" w:cs="Arial"/>
          <w:sz w:val="24"/>
          <w:szCs w:val="24"/>
        </w:rPr>
        <w:t>entregar</w:t>
      </w:r>
      <w:r w:rsidRPr="00C1059E">
        <w:rPr>
          <w:rFonts w:ascii="Arial" w:hAnsi="Arial" w:cs="Arial"/>
          <w:spacing w:val="-10"/>
          <w:sz w:val="24"/>
          <w:szCs w:val="24"/>
        </w:rPr>
        <w:t xml:space="preserve"> </w:t>
      </w:r>
      <w:r w:rsidRPr="00C1059E">
        <w:rPr>
          <w:rFonts w:ascii="Arial" w:hAnsi="Arial" w:cs="Arial"/>
          <w:sz w:val="24"/>
          <w:szCs w:val="24"/>
        </w:rPr>
        <w:t>a</w:t>
      </w:r>
      <w:r w:rsidRPr="00C1059E">
        <w:rPr>
          <w:rFonts w:ascii="Arial" w:hAnsi="Arial" w:cs="Arial"/>
          <w:spacing w:val="-11"/>
          <w:sz w:val="24"/>
          <w:szCs w:val="24"/>
        </w:rPr>
        <w:t xml:space="preserve"> </w:t>
      </w:r>
      <w:r w:rsidRPr="00C1059E">
        <w:rPr>
          <w:rFonts w:ascii="Arial" w:hAnsi="Arial" w:cs="Arial"/>
          <w:sz w:val="24"/>
          <w:szCs w:val="24"/>
        </w:rPr>
        <w:t>documentação</w:t>
      </w:r>
      <w:r w:rsidRPr="00C1059E">
        <w:rPr>
          <w:rFonts w:ascii="Arial" w:hAnsi="Arial" w:cs="Arial"/>
          <w:spacing w:val="-10"/>
          <w:sz w:val="24"/>
          <w:szCs w:val="24"/>
        </w:rPr>
        <w:t xml:space="preserve"> </w:t>
      </w:r>
      <w:r w:rsidRPr="00C1059E">
        <w:rPr>
          <w:rFonts w:ascii="Arial" w:hAnsi="Arial" w:cs="Arial"/>
          <w:sz w:val="24"/>
          <w:szCs w:val="24"/>
        </w:rPr>
        <w:t>exigida</w:t>
      </w:r>
      <w:r w:rsidRPr="00C1059E">
        <w:rPr>
          <w:rFonts w:ascii="Arial" w:hAnsi="Arial" w:cs="Arial"/>
          <w:spacing w:val="-11"/>
          <w:sz w:val="24"/>
          <w:szCs w:val="24"/>
        </w:rPr>
        <w:t xml:space="preserve"> </w:t>
      </w:r>
      <w:r w:rsidRPr="00C1059E">
        <w:rPr>
          <w:rFonts w:ascii="Arial" w:hAnsi="Arial" w:cs="Arial"/>
          <w:sz w:val="24"/>
          <w:szCs w:val="24"/>
        </w:rPr>
        <w:t>para</w:t>
      </w:r>
      <w:r w:rsidRPr="00C1059E">
        <w:rPr>
          <w:rFonts w:ascii="Arial" w:hAnsi="Arial" w:cs="Arial"/>
          <w:spacing w:val="-10"/>
          <w:sz w:val="24"/>
          <w:szCs w:val="24"/>
        </w:rPr>
        <w:t xml:space="preserve"> </w:t>
      </w:r>
      <w:r w:rsidRPr="00C1059E">
        <w:rPr>
          <w:rFonts w:ascii="Arial" w:hAnsi="Arial" w:cs="Arial"/>
          <w:sz w:val="24"/>
          <w:szCs w:val="24"/>
        </w:rPr>
        <w:t>a</w:t>
      </w:r>
      <w:r w:rsidRPr="00C1059E">
        <w:rPr>
          <w:rFonts w:ascii="Arial" w:hAnsi="Arial" w:cs="Arial"/>
          <w:spacing w:val="-8"/>
          <w:sz w:val="24"/>
          <w:szCs w:val="24"/>
        </w:rPr>
        <w:t xml:space="preserve"> </w:t>
      </w:r>
      <w:r w:rsidRPr="00C1059E">
        <w:rPr>
          <w:rFonts w:ascii="Arial" w:hAnsi="Arial" w:cs="Arial"/>
          <w:sz w:val="24"/>
          <w:szCs w:val="24"/>
        </w:rPr>
        <w:t>contratação, quando convocado dentro do prazo de validade de sua proposta;</w:t>
      </w:r>
    </w:p>
    <w:p w14:paraId="268C498B" w14:textId="77777777" w:rsidR="00160FE6" w:rsidRPr="00C1059E" w:rsidRDefault="00000000" w:rsidP="00A83FEB">
      <w:pPr>
        <w:pStyle w:val="PargrafodaLista"/>
        <w:numPr>
          <w:ilvl w:val="2"/>
          <w:numId w:val="3"/>
        </w:numPr>
        <w:tabs>
          <w:tab w:val="left" w:pos="858"/>
        </w:tabs>
        <w:spacing w:before="3" w:line="364" w:lineRule="auto"/>
        <w:ind w:firstLine="0"/>
        <w:rPr>
          <w:rFonts w:ascii="Arial" w:hAnsi="Arial" w:cs="Arial"/>
          <w:sz w:val="24"/>
          <w:szCs w:val="24"/>
        </w:rPr>
      </w:pPr>
      <w:r w:rsidRPr="00C1059E">
        <w:rPr>
          <w:rFonts w:ascii="Arial" w:hAnsi="Arial" w:cs="Arial"/>
          <w:sz w:val="24"/>
          <w:szCs w:val="24"/>
        </w:rPr>
        <w:t>ensejar</w:t>
      </w:r>
      <w:r w:rsidRPr="00C1059E">
        <w:rPr>
          <w:rFonts w:ascii="Arial" w:hAnsi="Arial" w:cs="Arial"/>
          <w:spacing w:val="-14"/>
          <w:sz w:val="24"/>
          <w:szCs w:val="24"/>
        </w:rPr>
        <w:t xml:space="preserve"> </w:t>
      </w:r>
      <w:r w:rsidRPr="00C1059E">
        <w:rPr>
          <w:rFonts w:ascii="Arial" w:hAnsi="Arial" w:cs="Arial"/>
          <w:sz w:val="24"/>
          <w:szCs w:val="24"/>
        </w:rPr>
        <w:t>o</w:t>
      </w:r>
      <w:r w:rsidRPr="00C1059E">
        <w:rPr>
          <w:rFonts w:ascii="Arial" w:hAnsi="Arial" w:cs="Arial"/>
          <w:spacing w:val="-12"/>
          <w:sz w:val="24"/>
          <w:szCs w:val="24"/>
        </w:rPr>
        <w:t xml:space="preserve"> </w:t>
      </w:r>
      <w:r w:rsidRPr="00C1059E">
        <w:rPr>
          <w:rFonts w:ascii="Arial" w:hAnsi="Arial" w:cs="Arial"/>
          <w:sz w:val="24"/>
          <w:szCs w:val="24"/>
        </w:rPr>
        <w:t>retardamento</w:t>
      </w:r>
      <w:r w:rsidRPr="00C1059E">
        <w:rPr>
          <w:rFonts w:ascii="Arial" w:hAnsi="Arial" w:cs="Arial"/>
          <w:spacing w:val="-12"/>
          <w:sz w:val="24"/>
          <w:szCs w:val="24"/>
        </w:rPr>
        <w:t xml:space="preserve"> </w:t>
      </w:r>
      <w:r w:rsidRPr="00C1059E">
        <w:rPr>
          <w:rFonts w:ascii="Arial" w:hAnsi="Arial" w:cs="Arial"/>
          <w:sz w:val="24"/>
          <w:szCs w:val="24"/>
        </w:rPr>
        <w:t>da</w:t>
      </w:r>
      <w:r w:rsidRPr="00C1059E">
        <w:rPr>
          <w:rFonts w:ascii="Arial" w:hAnsi="Arial" w:cs="Arial"/>
          <w:spacing w:val="-11"/>
          <w:sz w:val="24"/>
          <w:szCs w:val="24"/>
        </w:rPr>
        <w:t xml:space="preserve"> </w:t>
      </w:r>
      <w:r w:rsidRPr="00C1059E">
        <w:rPr>
          <w:rFonts w:ascii="Arial" w:hAnsi="Arial" w:cs="Arial"/>
          <w:sz w:val="24"/>
          <w:szCs w:val="24"/>
        </w:rPr>
        <w:t>execução</w:t>
      </w:r>
      <w:r w:rsidRPr="00C1059E">
        <w:rPr>
          <w:rFonts w:ascii="Arial" w:hAnsi="Arial" w:cs="Arial"/>
          <w:spacing w:val="-14"/>
          <w:sz w:val="24"/>
          <w:szCs w:val="24"/>
        </w:rPr>
        <w:t xml:space="preserve"> </w:t>
      </w:r>
      <w:r w:rsidRPr="00C1059E">
        <w:rPr>
          <w:rFonts w:ascii="Arial" w:hAnsi="Arial" w:cs="Arial"/>
          <w:sz w:val="24"/>
          <w:szCs w:val="24"/>
        </w:rPr>
        <w:t>ou</w:t>
      </w:r>
      <w:r w:rsidRPr="00C1059E">
        <w:rPr>
          <w:rFonts w:ascii="Arial" w:hAnsi="Arial" w:cs="Arial"/>
          <w:spacing w:val="-11"/>
          <w:sz w:val="24"/>
          <w:szCs w:val="24"/>
        </w:rPr>
        <w:t xml:space="preserve"> </w:t>
      </w:r>
      <w:r w:rsidRPr="00C1059E">
        <w:rPr>
          <w:rFonts w:ascii="Arial" w:hAnsi="Arial" w:cs="Arial"/>
          <w:sz w:val="24"/>
          <w:szCs w:val="24"/>
        </w:rPr>
        <w:t>da</w:t>
      </w:r>
      <w:r w:rsidRPr="00C1059E">
        <w:rPr>
          <w:rFonts w:ascii="Arial" w:hAnsi="Arial" w:cs="Arial"/>
          <w:spacing w:val="-12"/>
          <w:sz w:val="24"/>
          <w:szCs w:val="24"/>
        </w:rPr>
        <w:t xml:space="preserve"> </w:t>
      </w:r>
      <w:r w:rsidRPr="00C1059E">
        <w:rPr>
          <w:rFonts w:ascii="Arial" w:hAnsi="Arial" w:cs="Arial"/>
          <w:sz w:val="24"/>
          <w:szCs w:val="24"/>
        </w:rPr>
        <w:t>entrega</w:t>
      </w:r>
      <w:r w:rsidRPr="00C1059E">
        <w:rPr>
          <w:rFonts w:ascii="Arial" w:hAnsi="Arial" w:cs="Arial"/>
          <w:spacing w:val="-12"/>
          <w:sz w:val="24"/>
          <w:szCs w:val="24"/>
        </w:rPr>
        <w:t xml:space="preserve"> </w:t>
      </w:r>
      <w:r w:rsidRPr="00C1059E">
        <w:rPr>
          <w:rFonts w:ascii="Arial" w:hAnsi="Arial" w:cs="Arial"/>
          <w:sz w:val="24"/>
          <w:szCs w:val="24"/>
        </w:rPr>
        <w:t>do</w:t>
      </w:r>
      <w:r w:rsidRPr="00C1059E">
        <w:rPr>
          <w:rFonts w:ascii="Arial" w:hAnsi="Arial" w:cs="Arial"/>
          <w:spacing w:val="-12"/>
          <w:sz w:val="24"/>
          <w:szCs w:val="24"/>
        </w:rPr>
        <w:t xml:space="preserve"> </w:t>
      </w:r>
      <w:r w:rsidRPr="00C1059E">
        <w:rPr>
          <w:rFonts w:ascii="Arial" w:hAnsi="Arial" w:cs="Arial"/>
          <w:sz w:val="24"/>
          <w:szCs w:val="24"/>
        </w:rPr>
        <w:t>objeto</w:t>
      </w:r>
      <w:r w:rsidRPr="00C1059E">
        <w:rPr>
          <w:rFonts w:ascii="Arial" w:hAnsi="Arial" w:cs="Arial"/>
          <w:spacing w:val="-12"/>
          <w:sz w:val="24"/>
          <w:szCs w:val="24"/>
        </w:rPr>
        <w:t xml:space="preserve"> </w:t>
      </w:r>
      <w:r w:rsidRPr="00C1059E">
        <w:rPr>
          <w:rFonts w:ascii="Arial" w:hAnsi="Arial" w:cs="Arial"/>
          <w:sz w:val="24"/>
          <w:szCs w:val="24"/>
        </w:rPr>
        <w:t>da</w:t>
      </w:r>
      <w:r w:rsidRPr="00C1059E">
        <w:rPr>
          <w:rFonts w:ascii="Arial" w:hAnsi="Arial" w:cs="Arial"/>
          <w:spacing w:val="-10"/>
          <w:sz w:val="24"/>
          <w:szCs w:val="24"/>
        </w:rPr>
        <w:t xml:space="preserve"> </w:t>
      </w:r>
      <w:r w:rsidRPr="00C1059E">
        <w:rPr>
          <w:rFonts w:ascii="Arial" w:hAnsi="Arial" w:cs="Arial"/>
          <w:sz w:val="24"/>
          <w:szCs w:val="24"/>
        </w:rPr>
        <w:t>licitação</w:t>
      </w:r>
      <w:r w:rsidRPr="00C1059E">
        <w:rPr>
          <w:rFonts w:ascii="Arial" w:hAnsi="Arial" w:cs="Arial"/>
          <w:spacing w:val="-10"/>
          <w:sz w:val="24"/>
          <w:szCs w:val="24"/>
        </w:rPr>
        <w:t xml:space="preserve"> </w:t>
      </w:r>
      <w:r w:rsidRPr="00C1059E">
        <w:rPr>
          <w:rFonts w:ascii="Arial" w:hAnsi="Arial" w:cs="Arial"/>
          <w:sz w:val="24"/>
          <w:szCs w:val="24"/>
        </w:rPr>
        <w:t>sem</w:t>
      </w:r>
      <w:r w:rsidRPr="00C1059E">
        <w:rPr>
          <w:rFonts w:ascii="Arial" w:hAnsi="Arial" w:cs="Arial"/>
          <w:spacing w:val="-13"/>
          <w:sz w:val="24"/>
          <w:szCs w:val="24"/>
        </w:rPr>
        <w:t xml:space="preserve"> </w:t>
      </w:r>
      <w:r w:rsidRPr="00C1059E">
        <w:rPr>
          <w:rFonts w:ascii="Arial" w:hAnsi="Arial" w:cs="Arial"/>
          <w:sz w:val="24"/>
          <w:szCs w:val="24"/>
        </w:rPr>
        <w:t xml:space="preserve">motivo </w:t>
      </w:r>
      <w:r w:rsidRPr="00C1059E">
        <w:rPr>
          <w:rFonts w:ascii="Arial" w:hAnsi="Arial" w:cs="Arial"/>
          <w:spacing w:val="-2"/>
          <w:sz w:val="24"/>
          <w:szCs w:val="24"/>
        </w:rPr>
        <w:t>justificado;</w:t>
      </w:r>
    </w:p>
    <w:p w14:paraId="6EEE180F" w14:textId="77777777" w:rsidR="00160FE6" w:rsidRPr="00C1059E" w:rsidRDefault="00000000" w:rsidP="00A83FEB">
      <w:pPr>
        <w:pStyle w:val="PargrafodaLista"/>
        <w:numPr>
          <w:ilvl w:val="2"/>
          <w:numId w:val="3"/>
        </w:numPr>
        <w:tabs>
          <w:tab w:val="left" w:pos="858"/>
        </w:tabs>
        <w:spacing w:before="2" w:line="364" w:lineRule="auto"/>
        <w:ind w:right="281" w:firstLine="0"/>
        <w:rPr>
          <w:rFonts w:ascii="Arial" w:hAnsi="Arial" w:cs="Arial"/>
          <w:sz w:val="24"/>
          <w:szCs w:val="24"/>
        </w:rPr>
      </w:pPr>
      <w:r w:rsidRPr="00C1059E">
        <w:rPr>
          <w:rFonts w:ascii="Arial" w:hAnsi="Arial" w:cs="Arial"/>
          <w:sz w:val="24"/>
          <w:szCs w:val="24"/>
        </w:rPr>
        <w:t>apresentar</w:t>
      </w:r>
      <w:r w:rsidRPr="00C1059E">
        <w:rPr>
          <w:rFonts w:ascii="Arial" w:hAnsi="Arial" w:cs="Arial"/>
          <w:spacing w:val="30"/>
          <w:sz w:val="24"/>
          <w:szCs w:val="24"/>
        </w:rPr>
        <w:t xml:space="preserve"> </w:t>
      </w:r>
      <w:r w:rsidRPr="00C1059E">
        <w:rPr>
          <w:rFonts w:ascii="Arial" w:hAnsi="Arial" w:cs="Arial"/>
          <w:sz w:val="24"/>
          <w:szCs w:val="24"/>
        </w:rPr>
        <w:t>declaração</w:t>
      </w:r>
      <w:r w:rsidRPr="00C1059E">
        <w:rPr>
          <w:rFonts w:ascii="Arial" w:hAnsi="Arial" w:cs="Arial"/>
          <w:spacing w:val="31"/>
          <w:sz w:val="24"/>
          <w:szCs w:val="24"/>
        </w:rPr>
        <w:t xml:space="preserve"> </w:t>
      </w:r>
      <w:r w:rsidRPr="00C1059E">
        <w:rPr>
          <w:rFonts w:ascii="Arial" w:hAnsi="Arial" w:cs="Arial"/>
          <w:sz w:val="24"/>
          <w:szCs w:val="24"/>
        </w:rPr>
        <w:t>ou</w:t>
      </w:r>
      <w:r w:rsidRPr="00C1059E">
        <w:rPr>
          <w:rFonts w:ascii="Arial" w:hAnsi="Arial" w:cs="Arial"/>
          <w:spacing w:val="33"/>
          <w:sz w:val="24"/>
          <w:szCs w:val="24"/>
        </w:rPr>
        <w:t xml:space="preserve"> </w:t>
      </w:r>
      <w:r w:rsidRPr="00C1059E">
        <w:rPr>
          <w:rFonts w:ascii="Arial" w:hAnsi="Arial" w:cs="Arial"/>
          <w:sz w:val="24"/>
          <w:szCs w:val="24"/>
        </w:rPr>
        <w:t>documentação</w:t>
      </w:r>
      <w:r w:rsidRPr="00C1059E">
        <w:rPr>
          <w:rFonts w:ascii="Arial" w:hAnsi="Arial" w:cs="Arial"/>
          <w:spacing w:val="33"/>
          <w:sz w:val="24"/>
          <w:szCs w:val="24"/>
        </w:rPr>
        <w:t xml:space="preserve"> </w:t>
      </w:r>
      <w:r w:rsidRPr="00C1059E">
        <w:rPr>
          <w:rFonts w:ascii="Arial" w:hAnsi="Arial" w:cs="Arial"/>
          <w:sz w:val="24"/>
          <w:szCs w:val="24"/>
        </w:rPr>
        <w:t>falsa</w:t>
      </w:r>
      <w:r w:rsidRPr="00C1059E">
        <w:rPr>
          <w:rFonts w:ascii="Arial" w:hAnsi="Arial" w:cs="Arial"/>
          <w:spacing w:val="35"/>
          <w:sz w:val="24"/>
          <w:szCs w:val="24"/>
        </w:rPr>
        <w:t xml:space="preserve"> </w:t>
      </w:r>
      <w:r w:rsidRPr="00C1059E">
        <w:rPr>
          <w:rFonts w:ascii="Arial" w:hAnsi="Arial" w:cs="Arial"/>
          <w:sz w:val="24"/>
          <w:szCs w:val="24"/>
        </w:rPr>
        <w:t>exigida</w:t>
      </w:r>
      <w:r w:rsidRPr="00C1059E">
        <w:rPr>
          <w:rFonts w:ascii="Arial" w:hAnsi="Arial" w:cs="Arial"/>
          <w:spacing w:val="33"/>
          <w:sz w:val="24"/>
          <w:szCs w:val="24"/>
        </w:rPr>
        <w:t xml:space="preserve"> </w:t>
      </w:r>
      <w:r w:rsidRPr="00C1059E">
        <w:rPr>
          <w:rFonts w:ascii="Arial" w:hAnsi="Arial" w:cs="Arial"/>
          <w:sz w:val="24"/>
          <w:szCs w:val="24"/>
        </w:rPr>
        <w:t>para</w:t>
      </w:r>
      <w:r w:rsidRPr="00C1059E">
        <w:rPr>
          <w:rFonts w:ascii="Arial" w:hAnsi="Arial" w:cs="Arial"/>
          <w:spacing w:val="31"/>
          <w:sz w:val="24"/>
          <w:szCs w:val="24"/>
        </w:rPr>
        <w:t xml:space="preserve"> </w:t>
      </w:r>
      <w:r w:rsidRPr="00C1059E">
        <w:rPr>
          <w:rFonts w:ascii="Arial" w:hAnsi="Arial" w:cs="Arial"/>
          <w:sz w:val="24"/>
          <w:szCs w:val="24"/>
        </w:rPr>
        <w:t>o</w:t>
      </w:r>
      <w:r w:rsidRPr="00C1059E">
        <w:rPr>
          <w:rFonts w:ascii="Arial" w:hAnsi="Arial" w:cs="Arial"/>
          <w:spacing w:val="31"/>
          <w:sz w:val="24"/>
          <w:szCs w:val="24"/>
        </w:rPr>
        <w:t xml:space="preserve"> </w:t>
      </w:r>
      <w:r w:rsidRPr="00C1059E">
        <w:rPr>
          <w:rFonts w:ascii="Arial" w:hAnsi="Arial" w:cs="Arial"/>
          <w:sz w:val="24"/>
          <w:szCs w:val="24"/>
        </w:rPr>
        <w:t>certame</w:t>
      </w:r>
      <w:r w:rsidRPr="00C1059E">
        <w:rPr>
          <w:rFonts w:ascii="Arial" w:hAnsi="Arial" w:cs="Arial"/>
          <w:spacing w:val="31"/>
          <w:sz w:val="24"/>
          <w:szCs w:val="24"/>
        </w:rPr>
        <w:t xml:space="preserve"> </w:t>
      </w:r>
      <w:r w:rsidRPr="00C1059E">
        <w:rPr>
          <w:rFonts w:ascii="Arial" w:hAnsi="Arial" w:cs="Arial"/>
          <w:sz w:val="24"/>
          <w:szCs w:val="24"/>
        </w:rPr>
        <w:t>ou</w:t>
      </w:r>
      <w:r w:rsidRPr="00C1059E">
        <w:rPr>
          <w:rFonts w:ascii="Arial" w:hAnsi="Arial" w:cs="Arial"/>
          <w:spacing w:val="30"/>
          <w:sz w:val="24"/>
          <w:szCs w:val="24"/>
        </w:rPr>
        <w:t xml:space="preserve"> </w:t>
      </w:r>
      <w:r w:rsidRPr="00C1059E">
        <w:rPr>
          <w:rFonts w:ascii="Arial" w:hAnsi="Arial" w:cs="Arial"/>
          <w:sz w:val="24"/>
          <w:szCs w:val="24"/>
        </w:rPr>
        <w:t>prestar declaração falsa durante a licitação ou a execução do contrato;</w:t>
      </w:r>
    </w:p>
    <w:p w14:paraId="3F1DEAFD" w14:textId="77777777" w:rsidR="00160FE6" w:rsidRPr="00C1059E" w:rsidRDefault="00000000" w:rsidP="00A83FEB">
      <w:pPr>
        <w:pStyle w:val="PargrafodaLista"/>
        <w:numPr>
          <w:ilvl w:val="2"/>
          <w:numId w:val="3"/>
        </w:numPr>
        <w:tabs>
          <w:tab w:val="left" w:pos="1131"/>
        </w:tabs>
        <w:spacing w:before="2"/>
        <w:ind w:left="1131" w:right="0" w:hanging="991"/>
        <w:rPr>
          <w:rFonts w:ascii="Arial" w:hAnsi="Arial" w:cs="Arial"/>
          <w:sz w:val="24"/>
          <w:szCs w:val="24"/>
        </w:rPr>
      </w:pPr>
      <w:r w:rsidRPr="00C1059E">
        <w:rPr>
          <w:rFonts w:ascii="Arial" w:hAnsi="Arial" w:cs="Arial"/>
          <w:sz w:val="24"/>
          <w:szCs w:val="24"/>
        </w:rPr>
        <w:t>fraudar</w:t>
      </w:r>
      <w:r w:rsidRPr="00C1059E">
        <w:rPr>
          <w:rFonts w:ascii="Arial" w:hAnsi="Arial" w:cs="Arial"/>
          <w:spacing w:val="-4"/>
          <w:sz w:val="24"/>
          <w:szCs w:val="24"/>
        </w:rPr>
        <w:t xml:space="preserve"> </w:t>
      </w:r>
      <w:r w:rsidRPr="00C1059E">
        <w:rPr>
          <w:rFonts w:ascii="Arial" w:hAnsi="Arial" w:cs="Arial"/>
          <w:sz w:val="24"/>
          <w:szCs w:val="24"/>
        </w:rPr>
        <w:t>a</w:t>
      </w:r>
      <w:r w:rsidRPr="00C1059E">
        <w:rPr>
          <w:rFonts w:ascii="Arial" w:hAnsi="Arial" w:cs="Arial"/>
          <w:spacing w:val="3"/>
          <w:sz w:val="24"/>
          <w:szCs w:val="24"/>
        </w:rPr>
        <w:t xml:space="preserve"> </w:t>
      </w:r>
      <w:r w:rsidRPr="00C1059E">
        <w:rPr>
          <w:rFonts w:ascii="Arial" w:hAnsi="Arial" w:cs="Arial"/>
          <w:sz w:val="24"/>
          <w:szCs w:val="24"/>
        </w:rPr>
        <w:t>licitação ou</w:t>
      </w:r>
      <w:r w:rsidRPr="00C1059E">
        <w:rPr>
          <w:rFonts w:ascii="Arial" w:hAnsi="Arial" w:cs="Arial"/>
          <w:spacing w:val="3"/>
          <w:sz w:val="24"/>
          <w:szCs w:val="24"/>
        </w:rPr>
        <w:t xml:space="preserve"> </w:t>
      </w:r>
      <w:r w:rsidRPr="00C1059E">
        <w:rPr>
          <w:rFonts w:ascii="Arial" w:hAnsi="Arial" w:cs="Arial"/>
          <w:sz w:val="24"/>
          <w:szCs w:val="24"/>
        </w:rPr>
        <w:t>praticar ato</w:t>
      </w:r>
      <w:r w:rsidRPr="00C1059E">
        <w:rPr>
          <w:rFonts w:ascii="Arial" w:hAnsi="Arial" w:cs="Arial"/>
          <w:spacing w:val="1"/>
          <w:sz w:val="24"/>
          <w:szCs w:val="24"/>
        </w:rPr>
        <w:t xml:space="preserve"> </w:t>
      </w:r>
      <w:r w:rsidRPr="00C1059E">
        <w:rPr>
          <w:rFonts w:ascii="Arial" w:hAnsi="Arial" w:cs="Arial"/>
          <w:sz w:val="24"/>
          <w:szCs w:val="24"/>
        </w:rPr>
        <w:t>fraudulento na</w:t>
      </w:r>
      <w:r w:rsidRPr="00C1059E">
        <w:rPr>
          <w:rFonts w:ascii="Arial" w:hAnsi="Arial" w:cs="Arial"/>
          <w:spacing w:val="3"/>
          <w:sz w:val="24"/>
          <w:szCs w:val="24"/>
        </w:rPr>
        <w:t xml:space="preserve"> </w:t>
      </w:r>
      <w:r w:rsidRPr="00C1059E">
        <w:rPr>
          <w:rFonts w:ascii="Arial" w:hAnsi="Arial" w:cs="Arial"/>
          <w:sz w:val="24"/>
          <w:szCs w:val="24"/>
        </w:rPr>
        <w:t>execução do</w:t>
      </w:r>
      <w:r w:rsidRPr="00C1059E">
        <w:rPr>
          <w:rFonts w:ascii="Arial" w:hAnsi="Arial" w:cs="Arial"/>
          <w:spacing w:val="3"/>
          <w:sz w:val="24"/>
          <w:szCs w:val="24"/>
        </w:rPr>
        <w:t xml:space="preserve"> </w:t>
      </w:r>
      <w:r w:rsidRPr="00C1059E">
        <w:rPr>
          <w:rFonts w:ascii="Arial" w:hAnsi="Arial" w:cs="Arial"/>
          <w:spacing w:val="-2"/>
          <w:sz w:val="24"/>
          <w:szCs w:val="24"/>
        </w:rPr>
        <w:t>contrato;</w:t>
      </w:r>
    </w:p>
    <w:p w14:paraId="79CCC958" w14:textId="77777777" w:rsidR="00160FE6" w:rsidRPr="00C1059E" w:rsidRDefault="00000000" w:rsidP="00A83FEB">
      <w:pPr>
        <w:pStyle w:val="PargrafodaLista"/>
        <w:numPr>
          <w:ilvl w:val="2"/>
          <w:numId w:val="3"/>
        </w:numPr>
        <w:tabs>
          <w:tab w:val="left" w:pos="1131"/>
        </w:tabs>
        <w:spacing w:before="141"/>
        <w:ind w:left="1131" w:right="0" w:hanging="991"/>
        <w:rPr>
          <w:rFonts w:ascii="Arial" w:hAnsi="Arial" w:cs="Arial"/>
          <w:sz w:val="24"/>
          <w:szCs w:val="24"/>
        </w:rPr>
      </w:pPr>
      <w:r w:rsidRPr="00C1059E">
        <w:rPr>
          <w:rFonts w:ascii="Arial" w:hAnsi="Arial" w:cs="Arial"/>
          <w:sz w:val="24"/>
          <w:szCs w:val="24"/>
        </w:rPr>
        <w:t>comportar-se de</w:t>
      </w:r>
      <w:r w:rsidRPr="00C1059E">
        <w:rPr>
          <w:rFonts w:ascii="Arial" w:hAnsi="Arial" w:cs="Arial"/>
          <w:spacing w:val="1"/>
          <w:sz w:val="24"/>
          <w:szCs w:val="24"/>
        </w:rPr>
        <w:t xml:space="preserve"> </w:t>
      </w:r>
      <w:r w:rsidRPr="00C1059E">
        <w:rPr>
          <w:rFonts w:ascii="Arial" w:hAnsi="Arial" w:cs="Arial"/>
          <w:sz w:val="24"/>
          <w:szCs w:val="24"/>
        </w:rPr>
        <w:t>modo</w:t>
      </w:r>
      <w:r w:rsidRPr="00C1059E">
        <w:rPr>
          <w:rFonts w:ascii="Arial" w:hAnsi="Arial" w:cs="Arial"/>
          <w:spacing w:val="-1"/>
          <w:sz w:val="24"/>
          <w:szCs w:val="24"/>
        </w:rPr>
        <w:t xml:space="preserve"> </w:t>
      </w:r>
      <w:r w:rsidRPr="00C1059E">
        <w:rPr>
          <w:rFonts w:ascii="Arial" w:hAnsi="Arial" w:cs="Arial"/>
          <w:sz w:val="24"/>
          <w:szCs w:val="24"/>
        </w:rPr>
        <w:t>inidôneo</w:t>
      </w:r>
      <w:r w:rsidRPr="00C1059E">
        <w:rPr>
          <w:rFonts w:ascii="Arial" w:hAnsi="Arial" w:cs="Arial"/>
          <w:spacing w:val="1"/>
          <w:sz w:val="24"/>
          <w:szCs w:val="24"/>
        </w:rPr>
        <w:t xml:space="preserve"> </w:t>
      </w:r>
      <w:r w:rsidRPr="00C1059E">
        <w:rPr>
          <w:rFonts w:ascii="Arial" w:hAnsi="Arial" w:cs="Arial"/>
          <w:sz w:val="24"/>
          <w:szCs w:val="24"/>
        </w:rPr>
        <w:t>ou</w:t>
      </w:r>
      <w:r w:rsidRPr="00C1059E">
        <w:rPr>
          <w:rFonts w:ascii="Arial" w:hAnsi="Arial" w:cs="Arial"/>
          <w:spacing w:val="3"/>
          <w:sz w:val="24"/>
          <w:szCs w:val="24"/>
        </w:rPr>
        <w:t xml:space="preserve"> </w:t>
      </w:r>
      <w:r w:rsidRPr="00C1059E">
        <w:rPr>
          <w:rFonts w:ascii="Arial" w:hAnsi="Arial" w:cs="Arial"/>
          <w:sz w:val="24"/>
          <w:szCs w:val="24"/>
        </w:rPr>
        <w:t>cometer</w:t>
      </w:r>
      <w:r w:rsidRPr="00C1059E">
        <w:rPr>
          <w:rFonts w:ascii="Arial" w:hAnsi="Arial" w:cs="Arial"/>
          <w:spacing w:val="3"/>
          <w:sz w:val="24"/>
          <w:szCs w:val="24"/>
        </w:rPr>
        <w:t xml:space="preserve"> </w:t>
      </w:r>
      <w:r w:rsidRPr="00C1059E">
        <w:rPr>
          <w:rFonts w:ascii="Arial" w:hAnsi="Arial" w:cs="Arial"/>
          <w:sz w:val="24"/>
          <w:szCs w:val="24"/>
        </w:rPr>
        <w:t>fraude de</w:t>
      </w:r>
      <w:r w:rsidRPr="00C1059E">
        <w:rPr>
          <w:rFonts w:ascii="Arial" w:hAnsi="Arial" w:cs="Arial"/>
          <w:spacing w:val="1"/>
          <w:sz w:val="24"/>
          <w:szCs w:val="24"/>
        </w:rPr>
        <w:t xml:space="preserve"> </w:t>
      </w:r>
      <w:r w:rsidRPr="00C1059E">
        <w:rPr>
          <w:rFonts w:ascii="Arial" w:hAnsi="Arial" w:cs="Arial"/>
          <w:sz w:val="24"/>
          <w:szCs w:val="24"/>
        </w:rPr>
        <w:t>qualquer</w:t>
      </w:r>
      <w:r w:rsidRPr="00C1059E">
        <w:rPr>
          <w:rFonts w:ascii="Arial" w:hAnsi="Arial" w:cs="Arial"/>
          <w:spacing w:val="3"/>
          <w:sz w:val="24"/>
          <w:szCs w:val="24"/>
        </w:rPr>
        <w:t xml:space="preserve"> </w:t>
      </w:r>
      <w:r w:rsidRPr="00C1059E">
        <w:rPr>
          <w:rFonts w:ascii="Arial" w:hAnsi="Arial" w:cs="Arial"/>
          <w:spacing w:val="-2"/>
          <w:sz w:val="24"/>
          <w:szCs w:val="24"/>
        </w:rPr>
        <w:t>natureza;</w:t>
      </w:r>
    </w:p>
    <w:p w14:paraId="40552237" w14:textId="77777777" w:rsidR="00160FE6" w:rsidRPr="00C1059E" w:rsidRDefault="00000000" w:rsidP="00A83FEB">
      <w:pPr>
        <w:pStyle w:val="PargrafodaLista"/>
        <w:numPr>
          <w:ilvl w:val="2"/>
          <w:numId w:val="3"/>
        </w:numPr>
        <w:tabs>
          <w:tab w:val="left" w:pos="1131"/>
        </w:tabs>
        <w:spacing w:before="144"/>
        <w:ind w:left="1131" w:right="0" w:hanging="991"/>
        <w:rPr>
          <w:rFonts w:ascii="Arial" w:hAnsi="Arial" w:cs="Arial"/>
          <w:sz w:val="24"/>
          <w:szCs w:val="24"/>
        </w:rPr>
      </w:pPr>
      <w:r w:rsidRPr="00C1059E">
        <w:rPr>
          <w:rFonts w:ascii="Arial" w:hAnsi="Arial" w:cs="Arial"/>
          <w:sz w:val="24"/>
          <w:szCs w:val="24"/>
        </w:rPr>
        <w:t>praticar atos</w:t>
      </w:r>
      <w:r w:rsidRPr="00C1059E">
        <w:rPr>
          <w:rFonts w:ascii="Arial" w:hAnsi="Arial" w:cs="Arial"/>
          <w:spacing w:val="2"/>
          <w:sz w:val="24"/>
          <w:szCs w:val="24"/>
        </w:rPr>
        <w:t xml:space="preserve"> </w:t>
      </w:r>
      <w:r w:rsidRPr="00C1059E">
        <w:rPr>
          <w:rFonts w:ascii="Arial" w:hAnsi="Arial" w:cs="Arial"/>
          <w:sz w:val="24"/>
          <w:szCs w:val="24"/>
        </w:rPr>
        <w:t>ilícitos</w:t>
      </w:r>
      <w:r w:rsidRPr="00C1059E">
        <w:rPr>
          <w:rFonts w:ascii="Arial" w:hAnsi="Arial" w:cs="Arial"/>
          <w:spacing w:val="3"/>
          <w:sz w:val="24"/>
          <w:szCs w:val="24"/>
        </w:rPr>
        <w:t xml:space="preserve"> </w:t>
      </w:r>
      <w:r w:rsidRPr="00C1059E">
        <w:rPr>
          <w:rFonts w:ascii="Arial" w:hAnsi="Arial" w:cs="Arial"/>
          <w:sz w:val="24"/>
          <w:szCs w:val="24"/>
        </w:rPr>
        <w:t>com</w:t>
      </w:r>
      <w:r w:rsidRPr="00C1059E">
        <w:rPr>
          <w:rFonts w:ascii="Arial" w:hAnsi="Arial" w:cs="Arial"/>
          <w:spacing w:val="3"/>
          <w:sz w:val="24"/>
          <w:szCs w:val="24"/>
        </w:rPr>
        <w:t xml:space="preserve"> </w:t>
      </w:r>
      <w:r w:rsidRPr="00C1059E">
        <w:rPr>
          <w:rFonts w:ascii="Arial" w:hAnsi="Arial" w:cs="Arial"/>
          <w:sz w:val="24"/>
          <w:szCs w:val="24"/>
        </w:rPr>
        <w:t>vistas</w:t>
      </w:r>
      <w:r w:rsidRPr="00C1059E">
        <w:rPr>
          <w:rFonts w:ascii="Arial" w:hAnsi="Arial" w:cs="Arial"/>
          <w:spacing w:val="2"/>
          <w:sz w:val="24"/>
          <w:szCs w:val="24"/>
        </w:rPr>
        <w:t xml:space="preserve"> </w:t>
      </w:r>
      <w:r w:rsidRPr="00C1059E">
        <w:rPr>
          <w:rFonts w:ascii="Arial" w:hAnsi="Arial" w:cs="Arial"/>
          <w:sz w:val="24"/>
          <w:szCs w:val="24"/>
        </w:rPr>
        <w:t>a</w:t>
      </w:r>
      <w:r w:rsidRPr="00C1059E">
        <w:rPr>
          <w:rFonts w:ascii="Arial" w:hAnsi="Arial" w:cs="Arial"/>
          <w:spacing w:val="1"/>
          <w:sz w:val="24"/>
          <w:szCs w:val="24"/>
        </w:rPr>
        <w:t xml:space="preserve"> </w:t>
      </w:r>
      <w:r w:rsidRPr="00C1059E">
        <w:rPr>
          <w:rFonts w:ascii="Arial" w:hAnsi="Arial" w:cs="Arial"/>
          <w:sz w:val="24"/>
          <w:szCs w:val="24"/>
        </w:rPr>
        <w:t>frustrar</w:t>
      </w:r>
      <w:r w:rsidRPr="00C1059E">
        <w:rPr>
          <w:rFonts w:ascii="Arial" w:hAnsi="Arial" w:cs="Arial"/>
          <w:spacing w:val="1"/>
          <w:sz w:val="24"/>
          <w:szCs w:val="24"/>
        </w:rPr>
        <w:t xml:space="preserve"> </w:t>
      </w:r>
      <w:r w:rsidRPr="00C1059E">
        <w:rPr>
          <w:rFonts w:ascii="Arial" w:hAnsi="Arial" w:cs="Arial"/>
          <w:sz w:val="24"/>
          <w:szCs w:val="24"/>
        </w:rPr>
        <w:t>os</w:t>
      </w:r>
      <w:r w:rsidRPr="00C1059E">
        <w:rPr>
          <w:rFonts w:ascii="Arial" w:hAnsi="Arial" w:cs="Arial"/>
          <w:spacing w:val="1"/>
          <w:sz w:val="24"/>
          <w:szCs w:val="24"/>
        </w:rPr>
        <w:t xml:space="preserve"> </w:t>
      </w:r>
      <w:r w:rsidRPr="00C1059E">
        <w:rPr>
          <w:rFonts w:ascii="Arial" w:hAnsi="Arial" w:cs="Arial"/>
          <w:sz w:val="24"/>
          <w:szCs w:val="24"/>
        </w:rPr>
        <w:t>objetivos</w:t>
      </w:r>
      <w:r w:rsidRPr="00C1059E">
        <w:rPr>
          <w:rFonts w:ascii="Arial" w:hAnsi="Arial" w:cs="Arial"/>
          <w:spacing w:val="1"/>
          <w:sz w:val="24"/>
          <w:szCs w:val="24"/>
        </w:rPr>
        <w:t xml:space="preserve"> </w:t>
      </w:r>
      <w:r w:rsidRPr="00C1059E">
        <w:rPr>
          <w:rFonts w:ascii="Arial" w:hAnsi="Arial" w:cs="Arial"/>
          <w:sz w:val="24"/>
          <w:szCs w:val="24"/>
        </w:rPr>
        <w:t>da</w:t>
      </w:r>
      <w:r w:rsidRPr="00C1059E">
        <w:rPr>
          <w:rFonts w:ascii="Arial" w:hAnsi="Arial" w:cs="Arial"/>
          <w:spacing w:val="2"/>
          <w:sz w:val="24"/>
          <w:szCs w:val="24"/>
        </w:rPr>
        <w:t xml:space="preserve"> </w:t>
      </w:r>
      <w:r w:rsidRPr="00C1059E">
        <w:rPr>
          <w:rFonts w:ascii="Arial" w:hAnsi="Arial" w:cs="Arial"/>
          <w:spacing w:val="-2"/>
          <w:sz w:val="24"/>
          <w:szCs w:val="24"/>
        </w:rPr>
        <w:t>licitação;</w:t>
      </w:r>
    </w:p>
    <w:p w14:paraId="1D0E6B87" w14:textId="77777777" w:rsidR="00160FE6" w:rsidRPr="00C1059E" w:rsidRDefault="00000000" w:rsidP="00A83FEB">
      <w:pPr>
        <w:pStyle w:val="PargrafodaLista"/>
        <w:numPr>
          <w:ilvl w:val="1"/>
          <w:numId w:val="4"/>
        </w:numPr>
        <w:tabs>
          <w:tab w:val="left" w:pos="659"/>
        </w:tabs>
        <w:spacing w:before="141" w:line="367" w:lineRule="auto"/>
        <w:ind w:right="282" w:firstLine="0"/>
        <w:rPr>
          <w:rFonts w:ascii="Arial" w:hAnsi="Arial" w:cs="Arial"/>
          <w:sz w:val="24"/>
          <w:szCs w:val="24"/>
        </w:rPr>
      </w:pPr>
      <w:r w:rsidRPr="00C1059E">
        <w:rPr>
          <w:rFonts w:ascii="Arial" w:hAnsi="Arial" w:cs="Arial"/>
          <w:sz w:val="24"/>
          <w:szCs w:val="24"/>
        </w:rPr>
        <w:t>–</w:t>
      </w:r>
      <w:r w:rsidRPr="00C1059E">
        <w:rPr>
          <w:rFonts w:ascii="Arial" w:hAnsi="Arial" w:cs="Arial"/>
          <w:spacing w:val="-12"/>
          <w:sz w:val="24"/>
          <w:szCs w:val="24"/>
        </w:rPr>
        <w:t xml:space="preserve"> </w:t>
      </w:r>
      <w:r w:rsidRPr="00C1059E">
        <w:rPr>
          <w:rFonts w:ascii="Arial" w:hAnsi="Arial" w:cs="Arial"/>
          <w:sz w:val="24"/>
          <w:szCs w:val="24"/>
        </w:rPr>
        <w:t>Serão</w:t>
      </w:r>
      <w:r w:rsidRPr="00C1059E">
        <w:rPr>
          <w:rFonts w:ascii="Arial" w:hAnsi="Arial" w:cs="Arial"/>
          <w:spacing w:val="-8"/>
          <w:sz w:val="24"/>
          <w:szCs w:val="24"/>
        </w:rPr>
        <w:t xml:space="preserve"> </w:t>
      </w:r>
      <w:r w:rsidRPr="00C1059E">
        <w:rPr>
          <w:rFonts w:ascii="Arial" w:hAnsi="Arial" w:cs="Arial"/>
          <w:sz w:val="24"/>
          <w:szCs w:val="24"/>
        </w:rPr>
        <w:t>aplicadas</w:t>
      </w:r>
      <w:r w:rsidRPr="00C1059E">
        <w:rPr>
          <w:rFonts w:ascii="Arial" w:hAnsi="Arial" w:cs="Arial"/>
          <w:spacing w:val="-10"/>
          <w:sz w:val="24"/>
          <w:szCs w:val="24"/>
        </w:rPr>
        <w:t xml:space="preserve"> </w:t>
      </w:r>
      <w:r w:rsidRPr="00C1059E">
        <w:rPr>
          <w:rFonts w:ascii="Arial" w:hAnsi="Arial" w:cs="Arial"/>
          <w:sz w:val="24"/>
          <w:szCs w:val="24"/>
        </w:rPr>
        <w:t>ao</w:t>
      </w:r>
      <w:r w:rsidRPr="00C1059E">
        <w:rPr>
          <w:rFonts w:ascii="Arial" w:hAnsi="Arial" w:cs="Arial"/>
          <w:spacing w:val="-12"/>
          <w:sz w:val="24"/>
          <w:szCs w:val="24"/>
        </w:rPr>
        <w:t xml:space="preserve"> </w:t>
      </w:r>
      <w:r w:rsidRPr="00C1059E">
        <w:rPr>
          <w:rFonts w:ascii="Arial" w:hAnsi="Arial" w:cs="Arial"/>
          <w:sz w:val="24"/>
          <w:szCs w:val="24"/>
        </w:rPr>
        <w:t>contratado</w:t>
      </w:r>
      <w:r w:rsidRPr="00C1059E">
        <w:rPr>
          <w:rFonts w:ascii="Arial" w:hAnsi="Arial" w:cs="Arial"/>
          <w:spacing w:val="-10"/>
          <w:sz w:val="24"/>
          <w:szCs w:val="24"/>
        </w:rPr>
        <w:t xml:space="preserve"> </w:t>
      </w:r>
      <w:r w:rsidRPr="00C1059E">
        <w:rPr>
          <w:rFonts w:ascii="Arial" w:hAnsi="Arial" w:cs="Arial"/>
          <w:sz w:val="24"/>
          <w:szCs w:val="24"/>
        </w:rPr>
        <w:t>que</w:t>
      </w:r>
      <w:r w:rsidRPr="00C1059E">
        <w:rPr>
          <w:rFonts w:ascii="Arial" w:hAnsi="Arial" w:cs="Arial"/>
          <w:spacing w:val="-10"/>
          <w:sz w:val="24"/>
          <w:szCs w:val="24"/>
        </w:rPr>
        <w:t xml:space="preserve"> </w:t>
      </w:r>
      <w:r w:rsidRPr="00C1059E">
        <w:rPr>
          <w:rFonts w:ascii="Arial" w:hAnsi="Arial" w:cs="Arial"/>
          <w:sz w:val="24"/>
          <w:szCs w:val="24"/>
        </w:rPr>
        <w:t>praticar</w:t>
      </w:r>
      <w:r w:rsidRPr="00C1059E">
        <w:rPr>
          <w:rFonts w:ascii="Arial" w:hAnsi="Arial" w:cs="Arial"/>
          <w:spacing w:val="-10"/>
          <w:sz w:val="24"/>
          <w:szCs w:val="24"/>
        </w:rPr>
        <w:t xml:space="preserve"> </w:t>
      </w:r>
      <w:r w:rsidRPr="00C1059E">
        <w:rPr>
          <w:rFonts w:ascii="Arial" w:hAnsi="Arial" w:cs="Arial"/>
          <w:sz w:val="24"/>
          <w:szCs w:val="24"/>
        </w:rPr>
        <w:t>as</w:t>
      </w:r>
      <w:r w:rsidRPr="00C1059E">
        <w:rPr>
          <w:rFonts w:ascii="Arial" w:hAnsi="Arial" w:cs="Arial"/>
          <w:spacing w:val="-10"/>
          <w:sz w:val="24"/>
          <w:szCs w:val="24"/>
        </w:rPr>
        <w:t xml:space="preserve"> </w:t>
      </w:r>
      <w:r w:rsidRPr="00C1059E">
        <w:rPr>
          <w:rFonts w:ascii="Arial" w:hAnsi="Arial" w:cs="Arial"/>
          <w:sz w:val="24"/>
          <w:szCs w:val="24"/>
        </w:rPr>
        <w:t>infrações</w:t>
      </w:r>
      <w:r w:rsidRPr="00C1059E">
        <w:rPr>
          <w:rFonts w:ascii="Arial" w:hAnsi="Arial" w:cs="Arial"/>
          <w:spacing w:val="-10"/>
          <w:sz w:val="24"/>
          <w:szCs w:val="24"/>
        </w:rPr>
        <w:t xml:space="preserve"> </w:t>
      </w:r>
      <w:r w:rsidRPr="00C1059E">
        <w:rPr>
          <w:rFonts w:ascii="Arial" w:hAnsi="Arial" w:cs="Arial"/>
          <w:sz w:val="24"/>
          <w:szCs w:val="24"/>
        </w:rPr>
        <w:t>acima</w:t>
      </w:r>
      <w:r w:rsidRPr="00C1059E">
        <w:rPr>
          <w:rFonts w:ascii="Arial" w:hAnsi="Arial" w:cs="Arial"/>
          <w:spacing w:val="-12"/>
          <w:sz w:val="24"/>
          <w:szCs w:val="24"/>
        </w:rPr>
        <w:t xml:space="preserve"> </w:t>
      </w:r>
      <w:r w:rsidRPr="00C1059E">
        <w:rPr>
          <w:rFonts w:ascii="Arial" w:hAnsi="Arial" w:cs="Arial"/>
          <w:sz w:val="24"/>
          <w:szCs w:val="24"/>
        </w:rPr>
        <w:t>descritas</w:t>
      </w:r>
      <w:r w:rsidRPr="00C1059E">
        <w:rPr>
          <w:rFonts w:ascii="Arial" w:hAnsi="Arial" w:cs="Arial"/>
          <w:spacing w:val="-13"/>
          <w:sz w:val="24"/>
          <w:szCs w:val="24"/>
        </w:rPr>
        <w:t xml:space="preserve"> </w:t>
      </w:r>
      <w:r w:rsidRPr="00C1059E">
        <w:rPr>
          <w:rFonts w:ascii="Arial" w:hAnsi="Arial" w:cs="Arial"/>
          <w:sz w:val="24"/>
          <w:szCs w:val="24"/>
        </w:rPr>
        <w:t>as</w:t>
      </w:r>
      <w:r w:rsidRPr="00C1059E">
        <w:rPr>
          <w:rFonts w:ascii="Arial" w:hAnsi="Arial" w:cs="Arial"/>
          <w:spacing w:val="-10"/>
          <w:sz w:val="24"/>
          <w:szCs w:val="24"/>
        </w:rPr>
        <w:t xml:space="preserve"> </w:t>
      </w:r>
      <w:r w:rsidRPr="00C1059E">
        <w:rPr>
          <w:rFonts w:ascii="Arial" w:hAnsi="Arial" w:cs="Arial"/>
          <w:sz w:val="24"/>
          <w:szCs w:val="24"/>
        </w:rPr>
        <w:t xml:space="preserve">seguintes </w:t>
      </w:r>
      <w:r w:rsidRPr="00C1059E">
        <w:rPr>
          <w:rFonts w:ascii="Arial" w:hAnsi="Arial" w:cs="Arial"/>
          <w:spacing w:val="-2"/>
          <w:w w:val="105"/>
          <w:sz w:val="24"/>
          <w:szCs w:val="24"/>
        </w:rPr>
        <w:t>sanções:</w:t>
      </w:r>
    </w:p>
    <w:p w14:paraId="4D3FE1D3" w14:textId="77777777" w:rsidR="00160FE6" w:rsidRPr="00C1059E" w:rsidRDefault="00160FE6" w:rsidP="00A83FEB">
      <w:pPr>
        <w:pStyle w:val="PargrafodaLista"/>
        <w:spacing w:line="367" w:lineRule="auto"/>
        <w:rPr>
          <w:rFonts w:ascii="Arial" w:hAnsi="Arial" w:cs="Arial"/>
          <w:sz w:val="24"/>
          <w:szCs w:val="24"/>
        </w:rPr>
        <w:sectPr w:rsidR="00160FE6" w:rsidRPr="00C1059E">
          <w:pgSz w:w="11910" w:h="16840"/>
          <w:pgMar w:top="1800" w:right="850" w:bottom="980" w:left="992" w:header="317" w:footer="795" w:gutter="0"/>
          <w:cols w:space="720"/>
        </w:sectPr>
      </w:pPr>
    </w:p>
    <w:p w14:paraId="26C735F1" w14:textId="77777777" w:rsidR="00160FE6" w:rsidRPr="00C1059E" w:rsidRDefault="00000000" w:rsidP="00A83FEB">
      <w:pPr>
        <w:pStyle w:val="PargrafodaLista"/>
        <w:numPr>
          <w:ilvl w:val="2"/>
          <w:numId w:val="2"/>
        </w:numPr>
        <w:tabs>
          <w:tab w:val="left" w:pos="905"/>
        </w:tabs>
        <w:spacing w:before="86" w:line="367" w:lineRule="auto"/>
        <w:ind w:firstLine="0"/>
        <w:rPr>
          <w:rFonts w:ascii="Arial" w:hAnsi="Arial" w:cs="Arial"/>
          <w:sz w:val="24"/>
          <w:szCs w:val="24"/>
        </w:rPr>
      </w:pPr>
      <w:r w:rsidRPr="00C1059E">
        <w:rPr>
          <w:rFonts w:ascii="Arial" w:hAnsi="Arial" w:cs="Arial"/>
          <w:w w:val="160"/>
          <w:sz w:val="24"/>
          <w:szCs w:val="24"/>
        </w:rPr>
        <w:lastRenderedPageBreak/>
        <w:t>–</w:t>
      </w:r>
      <w:r w:rsidRPr="00C1059E">
        <w:rPr>
          <w:rFonts w:ascii="Arial" w:hAnsi="Arial" w:cs="Arial"/>
          <w:spacing w:val="-26"/>
          <w:w w:val="160"/>
          <w:sz w:val="24"/>
          <w:szCs w:val="24"/>
        </w:rPr>
        <w:t xml:space="preserve"> </w:t>
      </w:r>
      <w:r w:rsidRPr="00C1059E">
        <w:rPr>
          <w:rFonts w:ascii="Arial" w:hAnsi="Arial" w:cs="Arial"/>
          <w:w w:val="105"/>
          <w:sz w:val="24"/>
          <w:szCs w:val="24"/>
        </w:rPr>
        <w:t>Advertência,</w:t>
      </w:r>
      <w:r w:rsidRPr="00C1059E">
        <w:rPr>
          <w:rFonts w:ascii="Arial" w:hAnsi="Arial" w:cs="Arial"/>
          <w:spacing w:val="-17"/>
          <w:w w:val="105"/>
          <w:sz w:val="24"/>
          <w:szCs w:val="24"/>
        </w:rPr>
        <w:t xml:space="preserve"> </w:t>
      </w:r>
      <w:r w:rsidRPr="00C1059E">
        <w:rPr>
          <w:rFonts w:ascii="Arial" w:hAnsi="Arial" w:cs="Arial"/>
          <w:w w:val="105"/>
          <w:sz w:val="24"/>
          <w:szCs w:val="24"/>
        </w:rPr>
        <w:t>quando</w:t>
      </w:r>
      <w:r w:rsidRPr="00C1059E">
        <w:rPr>
          <w:rFonts w:ascii="Arial" w:hAnsi="Arial" w:cs="Arial"/>
          <w:spacing w:val="-5"/>
          <w:w w:val="105"/>
          <w:sz w:val="24"/>
          <w:szCs w:val="24"/>
        </w:rPr>
        <w:t xml:space="preserve"> </w:t>
      </w:r>
      <w:r w:rsidRPr="00C1059E">
        <w:rPr>
          <w:rFonts w:ascii="Arial" w:hAnsi="Arial" w:cs="Arial"/>
          <w:w w:val="105"/>
          <w:sz w:val="24"/>
          <w:szCs w:val="24"/>
        </w:rPr>
        <w:t>o</w:t>
      </w:r>
      <w:r w:rsidRPr="00C1059E">
        <w:rPr>
          <w:rFonts w:ascii="Arial" w:hAnsi="Arial" w:cs="Arial"/>
          <w:spacing w:val="-4"/>
          <w:w w:val="105"/>
          <w:sz w:val="24"/>
          <w:szCs w:val="24"/>
        </w:rPr>
        <w:t xml:space="preserve"> </w:t>
      </w:r>
      <w:r w:rsidRPr="00C1059E">
        <w:rPr>
          <w:rFonts w:ascii="Arial" w:hAnsi="Arial" w:cs="Arial"/>
          <w:w w:val="105"/>
          <w:sz w:val="24"/>
          <w:szCs w:val="24"/>
        </w:rPr>
        <w:t>contratado</w:t>
      </w:r>
      <w:r w:rsidRPr="00C1059E">
        <w:rPr>
          <w:rFonts w:ascii="Arial" w:hAnsi="Arial" w:cs="Arial"/>
          <w:spacing w:val="-5"/>
          <w:w w:val="105"/>
          <w:sz w:val="24"/>
          <w:szCs w:val="24"/>
        </w:rPr>
        <w:t xml:space="preserve"> </w:t>
      </w:r>
      <w:r w:rsidRPr="00C1059E">
        <w:rPr>
          <w:rFonts w:ascii="Arial" w:hAnsi="Arial" w:cs="Arial"/>
          <w:w w:val="105"/>
          <w:sz w:val="24"/>
          <w:szCs w:val="24"/>
        </w:rPr>
        <w:t>der</w:t>
      </w:r>
      <w:r w:rsidRPr="00C1059E">
        <w:rPr>
          <w:rFonts w:ascii="Arial" w:hAnsi="Arial" w:cs="Arial"/>
          <w:spacing w:val="-2"/>
          <w:w w:val="105"/>
          <w:sz w:val="24"/>
          <w:szCs w:val="24"/>
        </w:rPr>
        <w:t xml:space="preserve"> </w:t>
      </w:r>
      <w:r w:rsidRPr="00C1059E">
        <w:rPr>
          <w:rFonts w:ascii="Arial" w:hAnsi="Arial" w:cs="Arial"/>
          <w:w w:val="105"/>
          <w:sz w:val="24"/>
          <w:szCs w:val="24"/>
        </w:rPr>
        <w:t>causa</w:t>
      </w:r>
      <w:r w:rsidRPr="00C1059E">
        <w:rPr>
          <w:rFonts w:ascii="Arial" w:hAnsi="Arial" w:cs="Arial"/>
          <w:spacing w:val="-4"/>
          <w:w w:val="105"/>
          <w:sz w:val="24"/>
          <w:szCs w:val="24"/>
        </w:rPr>
        <w:t xml:space="preserve"> </w:t>
      </w:r>
      <w:r w:rsidRPr="00C1059E">
        <w:rPr>
          <w:rFonts w:ascii="Arial" w:hAnsi="Arial" w:cs="Arial"/>
          <w:w w:val="105"/>
          <w:sz w:val="24"/>
          <w:szCs w:val="24"/>
        </w:rPr>
        <w:t>a</w:t>
      </w:r>
      <w:r w:rsidRPr="00C1059E">
        <w:rPr>
          <w:rFonts w:ascii="Arial" w:hAnsi="Arial" w:cs="Arial"/>
          <w:spacing w:val="-4"/>
          <w:w w:val="105"/>
          <w:sz w:val="24"/>
          <w:szCs w:val="24"/>
        </w:rPr>
        <w:t xml:space="preserve"> </w:t>
      </w:r>
      <w:r w:rsidRPr="00C1059E">
        <w:rPr>
          <w:rFonts w:ascii="Arial" w:hAnsi="Arial" w:cs="Arial"/>
          <w:w w:val="105"/>
          <w:sz w:val="24"/>
          <w:szCs w:val="24"/>
        </w:rPr>
        <w:t>inexecução</w:t>
      </w:r>
      <w:r w:rsidRPr="00C1059E">
        <w:rPr>
          <w:rFonts w:ascii="Arial" w:hAnsi="Arial" w:cs="Arial"/>
          <w:spacing w:val="-2"/>
          <w:w w:val="105"/>
          <w:sz w:val="24"/>
          <w:szCs w:val="24"/>
        </w:rPr>
        <w:t xml:space="preserve"> </w:t>
      </w:r>
      <w:r w:rsidRPr="00C1059E">
        <w:rPr>
          <w:rFonts w:ascii="Arial" w:hAnsi="Arial" w:cs="Arial"/>
          <w:w w:val="105"/>
          <w:sz w:val="24"/>
          <w:szCs w:val="24"/>
        </w:rPr>
        <w:t>parcial</w:t>
      </w:r>
      <w:r w:rsidRPr="00C1059E">
        <w:rPr>
          <w:rFonts w:ascii="Arial" w:hAnsi="Arial" w:cs="Arial"/>
          <w:spacing w:val="-5"/>
          <w:w w:val="105"/>
          <w:sz w:val="24"/>
          <w:szCs w:val="24"/>
        </w:rPr>
        <w:t xml:space="preserve"> </w:t>
      </w:r>
      <w:r w:rsidRPr="00C1059E">
        <w:rPr>
          <w:rFonts w:ascii="Arial" w:hAnsi="Arial" w:cs="Arial"/>
          <w:w w:val="105"/>
          <w:sz w:val="24"/>
          <w:szCs w:val="24"/>
        </w:rPr>
        <w:t>do</w:t>
      </w:r>
      <w:r w:rsidRPr="00C1059E">
        <w:rPr>
          <w:rFonts w:ascii="Arial" w:hAnsi="Arial" w:cs="Arial"/>
          <w:spacing w:val="-4"/>
          <w:w w:val="105"/>
          <w:sz w:val="24"/>
          <w:szCs w:val="24"/>
        </w:rPr>
        <w:t xml:space="preserve"> </w:t>
      </w:r>
      <w:r w:rsidRPr="00C1059E">
        <w:rPr>
          <w:rFonts w:ascii="Arial" w:hAnsi="Arial" w:cs="Arial"/>
          <w:w w:val="105"/>
          <w:sz w:val="24"/>
          <w:szCs w:val="24"/>
        </w:rPr>
        <w:t>contrato, sempre</w:t>
      </w:r>
      <w:r w:rsidRPr="00C1059E">
        <w:rPr>
          <w:rFonts w:ascii="Arial" w:hAnsi="Arial" w:cs="Arial"/>
          <w:spacing w:val="-17"/>
          <w:w w:val="105"/>
          <w:sz w:val="24"/>
          <w:szCs w:val="24"/>
        </w:rPr>
        <w:t xml:space="preserve"> </w:t>
      </w:r>
      <w:r w:rsidRPr="00C1059E">
        <w:rPr>
          <w:rFonts w:ascii="Arial" w:hAnsi="Arial" w:cs="Arial"/>
          <w:w w:val="105"/>
          <w:sz w:val="24"/>
          <w:szCs w:val="24"/>
        </w:rPr>
        <w:t>que</w:t>
      </w:r>
      <w:r w:rsidRPr="00C1059E">
        <w:rPr>
          <w:rFonts w:ascii="Arial" w:hAnsi="Arial" w:cs="Arial"/>
          <w:spacing w:val="-17"/>
          <w:w w:val="105"/>
          <w:sz w:val="24"/>
          <w:szCs w:val="24"/>
        </w:rPr>
        <w:t xml:space="preserve"> </w:t>
      </w:r>
      <w:r w:rsidRPr="00C1059E">
        <w:rPr>
          <w:rFonts w:ascii="Arial" w:hAnsi="Arial" w:cs="Arial"/>
          <w:w w:val="105"/>
          <w:sz w:val="24"/>
          <w:szCs w:val="24"/>
        </w:rPr>
        <w:t>não</w:t>
      </w:r>
      <w:r w:rsidRPr="00C1059E">
        <w:rPr>
          <w:rFonts w:ascii="Arial" w:hAnsi="Arial" w:cs="Arial"/>
          <w:spacing w:val="-17"/>
          <w:w w:val="105"/>
          <w:sz w:val="24"/>
          <w:szCs w:val="24"/>
        </w:rPr>
        <w:t xml:space="preserve"> </w:t>
      </w:r>
      <w:r w:rsidRPr="00C1059E">
        <w:rPr>
          <w:rFonts w:ascii="Arial" w:hAnsi="Arial" w:cs="Arial"/>
          <w:w w:val="105"/>
          <w:sz w:val="24"/>
          <w:szCs w:val="24"/>
        </w:rPr>
        <w:t>se</w:t>
      </w:r>
      <w:r w:rsidRPr="00C1059E">
        <w:rPr>
          <w:rFonts w:ascii="Arial" w:hAnsi="Arial" w:cs="Arial"/>
          <w:spacing w:val="-16"/>
          <w:w w:val="105"/>
          <w:sz w:val="24"/>
          <w:szCs w:val="24"/>
        </w:rPr>
        <w:t xml:space="preserve"> </w:t>
      </w:r>
      <w:r w:rsidRPr="00C1059E">
        <w:rPr>
          <w:rFonts w:ascii="Arial" w:hAnsi="Arial" w:cs="Arial"/>
          <w:w w:val="105"/>
          <w:sz w:val="24"/>
          <w:szCs w:val="24"/>
        </w:rPr>
        <w:t>justificar</w:t>
      </w:r>
      <w:r w:rsidRPr="00C1059E">
        <w:rPr>
          <w:rFonts w:ascii="Arial" w:hAnsi="Arial" w:cs="Arial"/>
          <w:spacing w:val="-17"/>
          <w:w w:val="105"/>
          <w:sz w:val="24"/>
          <w:szCs w:val="24"/>
        </w:rPr>
        <w:t xml:space="preserve"> </w:t>
      </w:r>
      <w:r w:rsidRPr="00C1059E">
        <w:rPr>
          <w:rFonts w:ascii="Arial" w:hAnsi="Arial" w:cs="Arial"/>
          <w:w w:val="105"/>
          <w:sz w:val="24"/>
          <w:szCs w:val="24"/>
        </w:rPr>
        <w:t>a</w:t>
      </w:r>
      <w:r w:rsidRPr="00C1059E">
        <w:rPr>
          <w:rFonts w:ascii="Arial" w:hAnsi="Arial" w:cs="Arial"/>
          <w:spacing w:val="-17"/>
          <w:w w:val="105"/>
          <w:sz w:val="24"/>
          <w:szCs w:val="24"/>
        </w:rPr>
        <w:t xml:space="preserve"> </w:t>
      </w:r>
      <w:r w:rsidRPr="00C1059E">
        <w:rPr>
          <w:rFonts w:ascii="Arial" w:hAnsi="Arial" w:cs="Arial"/>
          <w:w w:val="105"/>
          <w:sz w:val="24"/>
          <w:szCs w:val="24"/>
        </w:rPr>
        <w:t>imposição</w:t>
      </w:r>
      <w:r w:rsidRPr="00C1059E">
        <w:rPr>
          <w:rFonts w:ascii="Arial" w:hAnsi="Arial" w:cs="Arial"/>
          <w:spacing w:val="-17"/>
          <w:w w:val="105"/>
          <w:sz w:val="24"/>
          <w:szCs w:val="24"/>
        </w:rPr>
        <w:t xml:space="preserve"> </w:t>
      </w:r>
      <w:r w:rsidRPr="00C1059E">
        <w:rPr>
          <w:rFonts w:ascii="Arial" w:hAnsi="Arial" w:cs="Arial"/>
          <w:w w:val="105"/>
          <w:sz w:val="24"/>
          <w:szCs w:val="24"/>
        </w:rPr>
        <w:t>de</w:t>
      </w:r>
      <w:r w:rsidRPr="00C1059E">
        <w:rPr>
          <w:rFonts w:ascii="Arial" w:hAnsi="Arial" w:cs="Arial"/>
          <w:spacing w:val="-16"/>
          <w:w w:val="105"/>
          <w:sz w:val="24"/>
          <w:szCs w:val="24"/>
        </w:rPr>
        <w:t xml:space="preserve"> </w:t>
      </w:r>
      <w:r w:rsidRPr="00C1059E">
        <w:rPr>
          <w:rFonts w:ascii="Arial" w:hAnsi="Arial" w:cs="Arial"/>
          <w:w w:val="105"/>
          <w:sz w:val="24"/>
          <w:szCs w:val="24"/>
        </w:rPr>
        <w:t>penalidade</w:t>
      </w:r>
      <w:r w:rsidRPr="00C1059E">
        <w:rPr>
          <w:rFonts w:ascii="Arial" w:hAnsi="Arial" w:cs="Arial"/>
          <w:spacing w:val="-17"/>
          <w:w w:val="105"/>
          <w:sz w:val="24"/>
          <w:szCs w:val="24"/>
        </w:rPr>
        <w:t xml:space="preserve"> </w:t>
      </w:r>
      <w:r w:rsidRPr="00C1059E">
        <w:rPr>
          <w:rFonts w:ascii="Arial" w:hAnsi="Arial" w:cs="Arial"/>
          <w:w w:val="105"/>
          <w:sz w:val="24"/>
          <w:szCs w:val="24"/>
        </w:rPr>
        <w:t>mais</w:t>
      </w:r>
      <w:r w:rsidRPr="00C1059E">
        <w:rPr>
          <w:rFonts w:ascii="Arial" w:hAnsi="Arial" w:cs="Arial"/>
          <w:spacing w:val="-17"/>
          <w:w w:val="105"/>
          <w:sz w:val="24"/>
          <w:szCs w:val="24"/>
        </w:rPr>
        <w:t xml:space="preserve"> </w:t>
      </w:r>
      <w:r w:rsidRPr="00C1059E">
        <w:rPr>
          <w:rFonts w:ascii="Arial" w:hAnsi="Arial" w:cs="Arial"/>
          <w:w w:val="105"/>
          <w:sz w:val="24"/>
          <w:szCs w:val="24"/>
        </w:rPr>
        <w:t>grave;</w:t>
      </w:r>
    </w:p>
    <w:p w14:paraId="436D33AB" w14:textId="77777777" w:rsidR="00160FE6" w:rsidRPr="00C1059E" w:rsidRDefault="00000000" w:rsidP="00A83FEB">
      <w:pPr>
        <w:pStyle w:val="PargrafodaLista"/>
        <w:numPr>
          <w:ilvl w:val="2"/>
          <w:numId w:val="2"/>
        </w:numPr>
        <w:tabs>
          <w:tab w:val="left" w:pos="872"/>
        </w:tabs>
        <w:spacing w:line="364" w:lineRule="auto"/>
        <w:ind w:right="279" w:firstLine="0"/>
        <w:rPr>
          <w:rFonts w:ascii="Arial" w:hAnsi="Arial" w:cs="Arial"/>
          <w:sz w:val="24"/>
          <w:szCs w:val="24"/>
        </w:rPr>
      </w:pPr>
      <w:r w:rsidRPr="00C1059E">
        <w:rPr>
          <w:rFonts w:ascii="Arial" w:hAnsi="Arial" w:cs="Arial"/>
          <w:sz w:val="24"/>
          <w:szCs w:val="24"/>
        </w:rPr>
        <w:t>-</w:t>
      </w:r>
      <w:r w:rsidRPr="00C1059E">
        <w:rPr>
          <w:rFonts w:ascii="Arial" w:hAnsi="Arial" w:cs="Arial"/>
          <w:spacing w:val="-6"/>
          <w:sz w:val="24"/>
          <w:szCs w:val="24"/>
        </w:rPr>
        <w:t xml:space="preserve"> </w:t>
      </w:r>
      <w:r w:rsidRPr="00C1059E">
        <w:rPr>
          <w:rFonts w:ascii="Arial" w:hAnsi="Arial" w:cs="Arial"/>
          <w:sz w:val="24"/>
          <w:szCs w:val="24"/>
        </w:rPr>
        <w:t>Multa</w:t>
      </w:r>
      <w:r w:rsidRPr="00C1059E">
        <w:rPr>
          <w:rFonts w:ascii="Arial" w:hAnsi="Arial" w:cs="Arial"/>
          <w:spacing w:val="-1"/>
          <w:sz w:val="24"/>
          <w:szCs w:val="24"/>
        </w:rPr>
        <w:t xml:space="preserve"> </w:t>
      </w:r>
      <w:r w:rsidRPr="00C1059E">
        <w:rPr>
          <w:rFonts w:ascii="Arial" w:hAnsi="Arial" w:cs="Arial"/>
          <w:sz w:val="24"/>
          <w:szCs w:val="24"/>
        </w:rPr>
        <w:t>calculada</w:t>
      </w:r>
      <w:r w:rsidRPr="00C1059E">
        <w:rPr>
          <w:rFonts w:ascii="Arial" w:hAnsi="Arial" w:cs="Arial"/>
          <w:spacing w:val="-2"/>
          <w:sz w:val="24"/>
          <w:szCs w:val="24"/>
        </w:rPr>
        <w:t xml:space="preserve"> </w:t>
      </w:r>
      <w:r w:rsidRPr="00C1059E">
        <w:rPr>
          <w:rFonts w:ascii="Arial" w:hAnsi="Arial" w:cs="Arial"/>
          <w:sz w:val="24"/>
          <w:szCs w:val="24"/>
        </w:rPr>
        <w:t>na</w:t>
      </w:r>
      <w:r w:rsidRPr="00C1059E">
        <w:rPr>
          <w:rFonts w:ascii="Arial" w:hAnsi="Arial" w:cs="Arial"/>
          <w:spacing w:val="-1"/>
          <w:sz w:val="24"/>
          <w:szCs w:val="24"/>
        </w:rPr>
        <w:t xml:space="preserve"> </w:t>
      </w:r>
      <w:r w:rsidRPr="00C1059E">
        <w:rPr>
          <w:rFonts w:ascii="Arial" w:hAnsi="Arial" w:cs="Arial"/>
          <w:sz w:val="24"/>
          <w:szCs w:val="24"/>
        </w:rPr>
        <w:t>forma</w:t>
      </w:r>
      <w:r w:rsidRPr="00C1059E">
        <w:rPr>
          <w:rFonts w:ascii="Arial" w:hAnsi="Arial" w:cs="Arial"/>
          <w:spacing w:val="-4"/>
          <w:sz w:val="24"/>
          <w:szCs w:val="24"/>
        </w:rPr>
        <w:t xml:space="preserve"> </w:t>
      </w:r>
      <w:r w:rsidRPr="00C1059E">
        <w:rPr>
          <w:rFonts w:ascii="Arial" w:hAnsi="Arial" w:cs="Arial"/>
          <w:sz w:val="24"/>
          <w:szCs w:val="24"/>
        </w:rPr>
        <w:t>do</w:t>
      </w:r>
      <w:r w:rsidRPr="00C1059E">
        <w:rPr>
          <w:rFonts w:ascii="Arial" w:hAnsi="Arial" w:cs="Arial"/>
          <w:spacing w:val="-2"/>
          <w:sz w:val="24"/>
          <w:szCs w:val="24"/>
        </w:rPr>
        <w:t xml:space="preserve"> </w:t>
      </w:r>
      <w:r w:rsidRPr="00C1059E">
        <w:rPr>
          <w:rFonts w:ascii="Arial" w:hAnsi="Arial" w:cs="Arial"/>
          <w:sz w:val="24"/>
          <w:szCs w:val="24"/>
        </w:rPr>
        <w:t>edital</w:t>
      </w:r>
      <w:r w:rsidRPr="00C1059E">
        <w:rPr>
          <w:rFonts w:ascii="Arial" w:hAnsi="Arial" w:cs="Arial"/>
          <w:spacing w:val="-5"/>
          <w:sz w:val="24"/>
          <w:szCs w:val="24"/>
        </w:rPr>
        <w:t xml:space="preserve"> </w:t>
      </w:r>
      <w:r w:rsidRPr="00C1059E">
        <w:rPr>
          <w:rFonts w:ascii="Arial" w:hAnsi="Arial" w:cs="Arial"/>
          <w:sz w:val="24"/>
          <w:szCs w:val="24"/>
        </w:rPr>
        <w:t>ou</w:t>
      </w:r>
      <w:r w:rsidRPr="00C1059E">
        <w:rPr>
          <w:rFonts w:ascii="Arial" w:hAnsi="Arial" w:cs="Arial"/>
          <w:spacing w:val="-2"/>
          <w:sz w:val="24"/>
          <w:szCs w:val="24"/>
        </w:rPr>
        <w:t xml:space="preserve"> </w:t>
      </w:r>
      <w:r w:rsidRPr="00C1059E">
        <w:rPr>
          <w:rFonts w:ascii="Arial" w:hAnsi="Arial" w:cs="Arial"/>
          <w:sz w:val="24"/>
          <w:szCs w:val="24"/>
        </w:rPr>
        <w:t>do</w:t>
      </w:r>
      <w:r w:rsidRPr="00C1059E">
        <w:rPr>
          <w:rFonts w:ascii="Arial" w:hAnsi="Arial" w:cs="Arial"/>
          <w:spacing w:val="-4"/>
          <w:sz w:val="24"/>
          <w:szCs w:val="24"/>
        </w:rPr>
        <w:t xml:space="preserve"> </w:t>
      </w:r>
      <w:r w:rsidRPr="00C1059E">
        <w:rPr>
          <w:rFonts w:ascii="Arial" w:hAnsi="Arial" w:cs="Arial"/>
          <w:sz w:val="24"/>
          <w:szCs w:val="24"/>
        </w:rPr>
        <w:t>contrato,</w:t>
      </w:r>
      <w:r w:rsidRPr="00C1059E">
        <w:rPr>
          <w:rFonts w:ascii="Arial" w:hAnsi="Arial" w:cs="Arial"/>
          <w:spacing w:val="-2"/>
          <w:sz w:val="24"/>
          <w:szCs w:val="24"/>
        </w:rPr>
        <w:t xml:space="preserve"> </w:t>
      </w:r>
      <w:r w:rsidRPr="00C1059E">
        <w:rPr>
          <w:rFonts w:ascii="Arial" w:hAnsi="Arial" w:cs="Arial"/>
          <w:sz w:val="24"/>
          <w:szCs w:val="24"/>
        </w:rPr>
        <w:t>não</w:t>
      </w:r>
      <w:r w:rsidRPr="00C1059E">
        <w:rPr>
          <w:rFonts w:ascii="Arial" w:hAnsi="Arial" w:cs="Arial"/>
          <w:spacing w:val="-2"/>
          <w:sz w:val="24"/>
          <w:szCs w:val="24"/>
        </w:rPr>
        <w:t xml:space="preserve"> </w:t>
      </w:r>
      <w:r w:rsidRPr="00C1059E">
        <w:rPr>
          <w:rFonts w:ascii="Arial" w:hAnsi="Arial" w:cs="Arial"/>
          <w:sz w:val="24"/>
          <w:szCs w:val="24"/>
        </w:rPr>
        <w:t>podendo</w:t>
      </w:r>
      <w:r w:rsidRPr="00C1059E">
        <w:rPr>
          <w:rFonts w:ascii="Arial" w:hAnsi="Arial" w:cs="Arial"/>
          <w:spacing w:val="-4"/>
          <w:sz w:val="24"/>
          <w:szCs w:val="24"/>
        </w:rPr>
        <w:t xml:space="preserve"> </w:t>
      </w:r>
      <w:r w:rsidRPr="00C1059E">
        <w:rPr>
          <w:rFonts w:ascii="Arial" w:hAnsi="Arial" w:cs="Arial"/>
          <w:sz w:val="24"/>
          <w:szCs w:val="24"/>
        </w:rPr>
        <w:t>ser</w:t>
      </w:r>
      <w:r w:rsidRPr="00C1059E">
        <w:rPr>
          <w:rFonts w:ascii="Arial" w:hAnsi="Arial" w:cs="Arial"/>
          <w:spacing w:val="-2"/>
          <w:sz w:val="24"/>
          <w:szCs w:val="24"/>
        </w:rPr>
        <w:t xml:space="preserve"> </w:t>
      </w:r>
      <w:r w:rsidRPr="00C1059E">
        <w:rPr>
          <w:rFonts w:ascii="Arial" w:hAnsi="Arial" w:cs="Arial"/>
          <w:sz w:val="24"/>
          <w:szCs w:val="24"/>
        </w:rPr>
        <w:t>inferior</w:t>
      </w:r>
      <w:r w:rsidRPr="00C1059E">
        <w:rPr>
          <w:rFonts w:ascii="Arial" w:hAnsi="Arial" w:cs="Arial"/>
          <w:spacing w:val="-2"/>
          <w:sz w:val="24"/>
          <w:szCs w:val="24"/>
        </w:rPr>
        <w:t xml:space="preserve"> </w:t>
      </w:r>
      <w:r w:rsidRPr="00C1059E">
        <w:rPr>
          <w:rFonts w:ascii="Arial" w:hAnsi="Arial" w:cs="Arial"/>
          <w:sz w:val="24"/>
          <w:szCs w:val="24"/>
        </w:rPr>
        <w:t>a</w:t>
      </w:r>
      <w:r w:rsidRPr="00C1059E">
        <w:rPr>
          <w:rFonts w:ascii="Arial" w:hAnsi="Arial" w:cs="Arial"/>
          <w:spacing w:val="-4"/>
          <w:sz w:val="24"/>
          <w:szCs w:val="24"/>
        </w:rPr>
        <w:t xml:space="preserve"> </w:t>
      </w:r>
      <w:r w:rsidRPr="00C1059E">
        <w:rPr>
          <w:rFonts w:ascii="Arial" w:hAnsi="Arial" w:cs="Arial"/>
          <w:sz w:val="24"/>
          <w:szCs w:val="24"/>
        </w:rPr>
        <w:t>0,5% (cinco</w:t>
      </w:r>
      <w:r w:rsidRPr="00C1059E">
        <w:rPr>
          <w:rFonts w:ascii="Arial" w:hAnsi="Arial" w:cs="Arial"/>
          <w:spacing w:val="-7"/>
          <w:sz w:val="24"/>
          <w:szCs w:val="24"/>
        </w:rPr>
        <w:t xml:space="preserve"> </w:t>
      </w:r>
      <w:r w:rsidRPr="00C1059E">
        <w:rPr>
          <w:rFonts w:ascii="Arial" w:hAnsi="Arial" w:cs="Arial"/>
          <w:sz w:val="24"/>
          <w:szCs w:val="24"/>
        </w:rPr>
        <w:t>décimos</w:t>
      </w:r>
      <w:r w:rsidRPr="00C1059E">
        <w:rPr>
          <w:rFonts w:ascii="Arial" w:hAnsi="Arial" w:cs="Arial"/>
          <w:spacing w:val="-12"/>
          <w:sz w:val="24"/>
          <w:szCs w:val="24"/>
        </w:rPr>
        <w:t xml:space="preserve"> </w:t>
      </w:r>
      <w:r w:rsidRPr="00C1059E">
        <w:rPr>
          <w:rFonts w:ascii="Arial" w:hAnsi="Arial" w:cs="Arial"/>
          <w:sz w:val="24"/>
          <w:szCs w:val="24"/>
        </w:rPr>
        <w:t>por</w:t>
      </w:r>
      <w:r w:rsidRPr="00C1059E">
        <w:rPr>
          <w:rFonts w:ascii="Arial" w:hAnsi="Arial" w:cs="Arial"/>
          <w:spacing w:val="-12"/>
          <w:sz w:val="24"/>
          <w:szCs w:val="24"/>
        </w:rPr>
        <w:t xml:space="preserve"> </w:t>
      </w:r>
      <w:r w:rsidRPr="00C1059E">
        <w:rPr>
          <w:rFonts w:ascii="Arial" w:hAnsi="Arial" w:cs="Arial"/>
          <w:sz w:val="24"/>
          <w:szCs w:val="24"/>
        </w:rPr>
        <w:t>cento)</w:t>
      </w:r>
      <w:r w:rsidRPr="00C1059E">
        <w:rPr>
          <w:rFonts w:ascii="Arial" w:hAnsi="Arial" w:cs="Arial"/>
          <w:spacing w:val="-8"/>
          <w:sz w:val="24"/>
          <w:szCs w:val="24"/>
        </w:rPr>
        <w:t xml:space="preserve"> </w:t>
      </w:r>
      <w:r w:rsidRPr="00C1059E">
        <w:rPr>
          <w:rFonts w:ascii="Arial" w:hAnsi="Arial" w:cs="Arial"/>
          <w:sz w:val="24"/>
          <w:szCs w:val="24"/>
        </w:rPr>
        <w:t>nem</w:t>
      </w:r>
      <w:r w:rsidRPr="00C1059E">
        <w:rPr>
          <w:rFonts w:ascii="Arial" w:hAnsi="Arial" w:cs="Arial"/>
          <w:spacing w:val="-10"/>
          <w:sz w:val="24"/>
          <w:szCs w:val="24"/>
        </w:rPr>
        <w:t xml:space="preserve"> </w:t>
      </w:r>
      <w:r w:rsidRPr="00C1059E">
        <w:rPr>
          <w:rFonts w:ascii="Arial" w:hAnsi="Arial" w:cs="Arial"/>
          <w:sz w:val="24"/>
          <w:szCs w:val="24"/>
        </w:rPr>
        <w:t>superior</w:t>
      </w:r>
      <w:r w:rsidRPr="00C1059E">
        <w:rPr>
          <w:rFonts w:ascii="Arial" w:hAnsi="Arial" w:cs="Arial"/>
          <w:spacing w:val="-10"/>
          <w:sz w:val="24"/>
          <w:szCs w:val="24"/>
        </w:rPr>
        <w:t xml:space="preserve"> </w:t>
      </w:r>
      <w:r w:rsidRPr="00C1059E">
        <w:rPr>
          <w:rFonts w:ascii="Arial" w:hAnsi="Arial" w:cs="Arial"/>
          <w:sz w:val="24"/>
          <w:szCs w:val="24"/>
        </w:rPr>
        <w:t>a</w:t>
      </w:r>
      <w:r w:rsidRPr="00C1059E">
        <w:rPr>
          <w:rFonts w:ascii="Arial" w:hAnsi="Arial" w:cs="Arial"/>
          <w:spacing w:val="-11"/>
          <w:sz w:val="24"/>
          <w:szCs w:val="24"/>
        </w:rPr>
        <w:t xml:space="preserve"> </w:t>
      </w:r>
      <w:r w:rsidRPr="00C1059E">
        <w:rPr>
          <w:rFonts w:ascii="Arial" w:hAnsi="Arial" w:cs="Arial"/>
          <w:sz w:val="24"/>
          <w:szCs w:val="24"/>
        </w:rPr>
        <w:t>30%</w:t>
      </w:r>
      <w:r w:rsidRPr="00C1059E">
        <w:rPr>
          <w:rFonts w:ascii="Arial" w:hAnsi="Arial" w:cs="Arial"/>
          <w:spacing w:val="-12"/>
          <w:sz w:val="24"/>
          <w:szCs w:val="24"/>
        </w:rPr>
        <w:t xml:space="preserve"> </w:t>
      </w:r>
      <w:r w:rsidRPr="00C1059E">
        <w:rPr>
          <w:rFonts w:ascii="Arial" w:hAnsi="Arial" w:cs="Arial"/>
          <w:sz w:val="24"/>
          <w:szCs w:val="24"/>
        </w:rPr>
        <w:t>(trinta</w:t>
      </w:r>
      <w:r w:rsidRPr="00C1059E">
        <w:rPr>
          <w:rFonts w:ascii="Arial" w:hAnsi="Arial" w:cs="Arial"/>
          <w:spacing w:val="-10"/>
          <w:sz w:val="24"/>
          <w:szCs w:val="24"/>
        </w:rPr>
        <w:t xml:space="preserve"> </w:t>
      </w:r>
      <w:r w:rsidRPr="00C1059E">
        <w:rPr>
          <w:rFonts w:ascii="Arial" w:hAnsi="Arial" w:cs="Arial"/>
          <w:sz w:val="24"/>
          <w:szCs w:val="24"/>
        </w:rPr>
        <w:t>por</w:t>
      </w:r>
      <w:r w:rsidRPr="00C1059E">
        <w:rPr>
          <w:rFonts w:ascii="Arial" w:hAnsi="Arial" w:cs="Arial"/>
          <w:spacing w:val="-10"/>
          <w:sz w:val="24"/>
          <w:szCs w:val="24"/>
        </w:rPr>
        <w:t xml:space="preserve"> </w:t>
      </w:r>
      <w:r w:rsidRPr="00C1059E">
        <w:rPr>
          <w:rFonts w:ascii="Arial" w:hAnsi="Arial" w:cs="Arial"/>
          <w:sz w:val="24"/>
          <w:szCs w:val="24"/>
        </w:rPr>
        <w:t>cento)</w:t>
      </w:r>
      <w:r w:rsidRPr="00C1059E">
        <w:rPr>
          <w:rFonts w:ascii="Arial" w:hAnsi="Arial" w:cs="Arial"/>
          <w:spacing w:val="-10"/>
          <w:sz w:val="24"/>
          <w:szCs w:val="24"/>
        </w:rPr>
        <w:t xml:space="preserve"> </w:t>
      </w:r>
      <w:r w:rsidRPr="00C1059E">
        <w:rPr>
          <w:rFonts w:ascii="Arial" w:hAnsi="Arial" w:cs="Arial"/>
          <w:sz w:val="24"/>
          <w:szCs w:val="24"/>
        </w:rPr>
        <w:t>do</w:t>
      </w:r>
      <w:r w:rsidRPr="00C1059E">
        <w:rPr>
          <w:rFonts w:ascii="Arial" w:hAnsi="Arial" w:cs="Arial"/>
          <w:spacing w:val="-11"/>
          <w:sz w:val="24"/>
          <w:szCs w:val="24"/>
        </w:rPr>
        <w:t xml:space="preserve"> </w:t>
      </w:r>
      <w:r w:rsidRPr="00C1059E">
        <w:rPr>
          <w:rFonts w:ascii="Arial" w:hAnsi="Arial" w:cs="Arial"/>
          <w:sz w:val="24"/>
          <w:szCs w:val="24"/>
        </w:rPr>
        <w:t>valor</w:t>
      </w:r>
      <w:r w:rsidRPr="00C1059E">
        <w:rPr>
          <w:rFonts w:ascii="Arial" w:hAnsi="Arial" w:cs="Arial"/>
          <w:spacing w:val="-10"/>
          <w:sz w:val="24"/>
          <w:szCs w:val="24"/>
        </w:rPr>
        <w:t xml:space="preserve"> </w:t>
      </w:r>
      <w:r w:rsidRPr="00C1059E">
        <w:rPr>
          <w:rFonts w:ascii="Arial" w:hAnsi="Arial" w:cs="Arial"/>
          <w:sz w:val="24"/>
          <w:szCs w:val="24"/>
        </w:rPr>
        <w:t>do</w:t>
      </w:r>
      <w:r w:rsidRPr="00C1059E">
        <w:rPr>
          <w:rFonts w:ascii="Arial" w:hAnsi="Arial" w:cs="Arial"/>
          <w:spacing w:val="-11"/>
          <w:sz w:val="24"/>
          <w:szCs w:val="24"/>
        </w:rPr>
        <w:t xml:space="preserve"> </w:t>
      </w:r>
      <w:r w:rsidRPr="00C1059E">
        <w:rPr>
          <w:rFonts w:ascii="Arial" w:hAnsi="Arial" w:cs="Arial"/>
          <w:sz w:val="24"/>
          <w:szCs w:val="24"/>
        </w:rPr>
        <w:t>contrato</w:t>
      </w:r>
      <w:r w:rsidRPr="00C1059E">
        <w:rPr>
          <w:rFonts w:ascii="Arial" w:hAnsi="Arial" w:cs="Arial"/>
          <w:spacing w:val="-11"/>
          <w:sz w:val="24"/>
          <w:szCs w:val="24"/>
        </w:rPr>
        <w:t xml:space="preserve"> </w:t>
      </w:r>
      <w:r w:rsidRPr="00C1059E">
        <w:rPr>
          <w:rFonts w:ascii="Arial" w:hAnsi="Arial" w:cs="Arial"/>
          <w:sz w:val="24"/>
          <w:szCs w:val="24"/>
        </w:rPr>
        <w:t>licitado ou celebrado com contratação direta.</w:t>
      </w:r>
    </w:p>
    <w:p w14:paraId="4F640E26" w14:textId="77777777" w:rsidR="00160FE6" w:rsidRPr="00C1059E" w:rsidRDefault="00000000" w:rsidP="00A83FEB">
      <w:pPr>
        <w:pStyle w:val="PargrafodaLista"/>
        <w:numPr>
          <w:ilvl w:val="2"/>
          <w:numId w:val="2"/>
        </w:numPr>
        <w:tabs>
          <w:tab w:val="left" w:pos="914"/>
        </w:tabs>
        <w:spacing w:before="1" w:line="364" w:lineRule="auto"/>
        <w:ind w:right="282" w:firstLine="0"/>
        <w:rPr>
          <w:rFonts w:ascii="Arial" w:hAnsi="Arial" w:cs="Arial"/>
          <w:sz w:val="24"/>
          <w:szCs w:val="24"/>
        </w:rPr>
      </w:pPr>
      <w:r w:rsidRPr="00C1059E">
        <w:rPr>
          <w:rFonts w:ascii="Arial" w:hAnsi="Arial" w:cs="Arial"/>
          <w:sz w:val="24"/>
          <w:szCs w:val="24"/>
        </w:rPr>
        <w:t>-</w:t>
      </w:r>
      <w:r w:rsidRPr="00C1059E">
        <w:rPr>
          <w:rFonts w:ascii="Arial" w:hAnsi="Arial" w:cs="Arial"/>
          <w:spacing w:val="-14"/>
          <w:sz w:val="24"/>
          <w:szCs w:val="24"/>
        </w:rPr>
        <w:t xml:space="preserve"> </w:t>
      </w:r>
      <w:r w:rsidRPr="00C1059E">
        <w:rPr>
          <w:rFonts w:ascii="Arial" w:hAnsi="Arial" w:cs="Arial"/>
          <w:sz w:val="24"/>
          <w:szCs w:val="24"/>
        </w:rPr>
        <w:t>impedimento</w:t>
      </w:r>
      <w:r w:rsidRPr="00C1059E">
        <w:rPr>
          <w:rFonts w:ascii="Arial" w:hAnsi="Arial" w:cs="Arial"/>
          <w:spacing w:val="-14"/>
          <w:sz w:val="24"/>
          <w:szCs w:val="24"/>
        </w:rPr>
        <w:t xml:space="preserve"> </w:t>
      </w:r>
      <w:r w:rsidRPr="00C1059E">
        <w:rPr>
          <w:rFonts w:ascii="Arial" w:hAnsi="Arial" w:cs="Arial"/>
          <w:sz w:val="24"/>
          <w:szCs w:val="24"/>
        </w:rPr>
        <w:t>de</w:t>
      </w:r>
      <w:r w:rsidRPr="00C1059E">
        <w:rPr>
          <w:rFonts w:ascii="Arial" w:hAnsi="Arial" w:cs="Arial"/>
          <w:spacing w:val="-14"/>
          <w:sz w:val="24"/>
          <w:szCs w:val="24"/>
        </w:rPr>
        <w:t xml:space="preserve"> </w:t>
      </w:r>
      <w:r w:rsidRPr="00C1059E">
        <w:rPr>
          <w:rFonts w:ascii="Arial" w:hAnsi="Arial" w:cs="Arial"/>
          <w:sz w:val="24"/>
          <w:szCs w:val="24"/>
        </w:rPr>
        <w:t>licitar</w:t>
      </w:r>
      <w:r w:rsidRPr="00C1059E">
        <w:rPr>
          <w:rFonts w:ascii="Arial" w:hAnsi="Arial" w:cs="Arial"/>
          <w:spacing w:val="-16"/>
          <w:sz w:val="24"/>
          <w:szCs w:val="24"/>
        </w:rPr>
        <w:t xml:space="preserve"> </w:t>
      </w:r>
      <w:r w:rsidRPr="00C1059E">
        <w:rPr>
          <w:rFonts w:ascii="Arial" w:hAnsi="Arial" w:cs="Arial"/>
          <w:sz w:val="24"/>
          <w:szCs w:val="24"/>
        </w:rPr>
        <w:t>e</w:t>
      </w:r>
      <w:r w:rsidRPr="00C1059E">
        <w:rPr>
          <w:rFonts w:ascii="Arial" w:hAnsi="Arial" w:cs="Arial"/>
          <w:spacing w:val="-14"/>
          <w:sz w:val="24"/>
          <w:szCs w:val="24"/>
        </w:rPr>
        <w:t xml:space="preserve"> </w:t>
      </w:r>
      <w:r w:rsidRPr="00C1059E">
        <w:rPr>
          <w:rFonts w:ascii="Arial" w:hAnsi="Arial" w:cs="Arial"/>
          <w:sz w:val="24"/>
          <w:szCs w:val="24"/>
        </w:rPr>
        <w:t>contratar</w:t>
      </w:r>
      <w:r w:rsidRPr="00C1059E">
        <w:rPr>
          <w:rFonts w:ascii="Arial" w:hAnsi="Arial" w:cs="Arial"/>
          <w:spacing w:val="-14"/>
          <w:sz w:val="24"/>
          <w:szCs w:val="24"/>
        </w:rPr>
        <w:t xml:space="preserve"> </w:t>
      </w:r>
      <w:r w:rsidRPr="00C1059E">
        <w:rPr>
          <w:rFonts w:ascii="Arial" w:hAnsi="Arial" w:cs="Arial"/>
          <w:sz w:val="24"/>
          <w:szCs w:val="24"/>
        </w:rPr>
        <w:t>com</w:t>
      </w:r>
      <w:r w:rsidRPr="00C1059E">
        <w:rPr>
          <w:rFonts w:ascii="Arial" w:hAnsi="Arial" w:cs="Arial"/>
          <w:spacing w:val="-15"/>
          <w:sz w:val="24"/>
          <w:szCs w:val="24"/>
        </w:rPr>
        <w:t xml:space="preserve"> </w:t>
      </w:r>
      <w:r w:rsidRPr="00C1059E">
        <w:rPr>
          <w:rFonts w:ascii="Arial" w:hAnsi="Arial" w:cs="Arial"/>
          <w:sz w:val="24"/>
          <w:szCs w:val="24"/>
        </w:rPr>
        <w:t>a</w:t>
      </w:r>
      <w:r w:rsidRPr="00C1059E">
        <w:rPr>
          <w:rFonts w:ascii="Arial" w:hAnsi="Arial" w:cs="Arial"/>
          <w:spacing w:val="-14"/>
          <w:sz w:val="24"/>
          <w:szCs w:val="24"/>
        </w:rPr>
        <w:t xml:space="preserve"> </w:t>
      </w:r>
      <w:r w:rsidRPr="00C1059E">
        <w:rPr>
          <w:rFonts w:ascii="Arial" w:hAnsi="Arial" w:cs="Arial"/>
          <w:sz w:val="24"/>
          <w:szCs w:val="24"/>
        </w:rPr>
        <w:t>Administração</w:t>
      </w:r>
      <w:r w:rsidRPr="00C1059E">
        <w:rPr>
          <w:rFonts w:ascii="Arial" w:hAnsi="Arial" w:cs="Arial"/>
          <w:spacing w:val="-14"/>
          <w:sz w:val="24"/>
          <w:szCs w:val="24"/>
        </w:rPr>
        <w:t xml:space="preserve"> </w:t>
      </w:r>
      <w:r w:rsidRPr="00C1059E">
        <w:rPr>
          <w:rFonts w:ascii="Arial" w:hAnsi="Arial" w:cs="Arial"/>
          <w:sz w:val="24"/>
          <w:szCs w:val="24"/>
        </w:rPr>
        <w:t>Pública,</w:t>
      </w:r>
      <w:r w:rsidRPr="00C1059E">
        <w:rPr>
          <w:rFonts w:ascii="Arial" w:hAnsi="Arial" w:cs="Arial"/>
          <w:spacing w:val="-14"/>
          <w:sz w:val="24"/>
          <w:szCs w:val="24"/>
        </w:rPr>
        <w:t xml:space="preserve"> </w:t>
      </w:r>
      <w:r w:rsidRPr="00C1059E">
        <w:rPr>
          <w:rFonts w:ascii="Arial" w:hAnsi="Arial" w:cs="Arial"/>
          <w:sz w:val="24"/>
          <w:szCs w:val="24"/>
        </w:rPr>
        <w:t>pelo</w:t>
      </w:r>
      <w:r w:rsidRPr="00C1059E">
        <w:rPr>
          <w:rFonts w:ascii="Arial" w:hAnsi="Arial" w:cs="Arial"/>
          <w:spacing w:val="-16"/>
          <w:sz w:val="24"/>
          <w:szCs w:val="24"/>
        </w:rPr>
        <w:t xml:space="preserve"> </w:t>
      </w:r>
      <w:r w:rsidRPr="00C1059E">
        <w:rPr>
          <w:rFonts w:ascii="Arial" w:hAnsi="Arial" w:cs="Arial"/>
          <w:sz w:val="24"/>
          <w:szCs w:val="24"/>
        </w:rPr>
        <w:t>prazo</w:t>
      </w:r>
      <w:r w:rsidRPr="00C1059E">
        <w:rPr>
          <w:rFonts w:ascii="Arial" w:hAnsi="Arial" w:cs="Arial"/>
          <w:spacing w:val="-16"/>
          <w:sz w:val="24"/>
          <w:szCs w:val="24"/>
        </w:rPr>
        <w:t xml:space="preserve"> </w:t>
      </w:r>
      <w:r w:rsidRPr="00C1059E">
        <w:rPr>
          <w:rFonts w:ascii="Arial" w:hAnsi="Arial" w:cs="Arial"/>
          <w:sz w:val="24"/>
          <w:szCs w:val="24"/>
        </w:rPr>
        <w:t>máximo de 3 (três) anos.</w:t>
      </w:r>
    </w:p>
    <w:p w14:paraId="4C7F9847" w14:textId="77777777" w:rsidR="00160FE6" w:rsidRPr="00C1059E" w:rsidRDefault="00000000" w:rsidP="00A83FEB">
      <w:pPr>
        <w:pStyle w:val="PargrafodaLista"/>
        <w:numPr>
          <w:ilvl w:val="2"/>
          <w:numId w:val="2"/>
        </w:numPr>
        <w:tabs>
          <w:tab w:val="left" w:pos="884"/>
        </w:tabs>
        <w:spacing w:before="2" w:line="364" w:lineRule="auto"/>
        <w:ind w:right="282" w:firstLine="0"/>
        <w:rPr>
          <w:rFonts w:ascii="Arial" w:hAnsi="Arial" w:cs="Arial"/>
          <w:sz w:val="24"/>
          <w:szCs w:val="24"/>
        </w:rPr>
      </w:pPr>
      <w:r w:rsidRPr="00C1059E">
        <w:rPr>
          <w:rFonts w:ascii="Arial" w:hAnsi="Arial" w:cs="Arial"/>
          <w:sz w:val="24"/>
          <w:szCs w:val="24"/>
        </w:rPr>
        <w:t>- declaração de inidoneidade para licitar ou contratar com a Adminstração Pública, pelo prazo mínimo de 3 (três) anos e máximo de 6 (seis) anos.</w:t>
      </w:r>
    </w:p>
    <w:p w14:paraId="5601B8C7" w14:textId="77777777" w:rsidR="00160FE6" w:rsidRPr="00C1059E" w:rsidRDefault="00000000" w:rsidP="00A83FEB">
      <w:pPr>
        <w:pStyle w:val="PargrafodaLista"/>
        <w:numPr>
          <w:ilvl w:val="1"/>
          <w:numId w:val="4"/>
        </w:numPr>
        <w:tabs>
          <w:tab w:val="left" w:pos="673"/>
        </w:tabs>
        <w:spacing w:before="2"/>
        <w:ind w:left="673" w:right="0" w:hanging="533"/>
        <w:rPr>
          <w:rFonts w:ascii="Arial" w:hAnsi="Arial" w:cs="Arial"/>
          <w:sz w:val="24"/>
          <w:szCs w:val="24"/>
        </w:rPr>
      </w:pPr>
      <w:r w:rsidRPr="00C1059E">
        <w:rPr>
          <w:rFonts w:ascii="Arial" w:hAnsi="Arial" w:cs="Arial"/>
          <w:sz w:val="24"/>
          <w:szCs w:val="24"/>
        </w:rPr>
        <w:t>–</w:t>
      </w:r>
      <w:r w:rsidRPr="00C1059E">
        <w:rPr>
          <w:rFonts w:ascii="Arial" w:hAnsi="Arial" w:cs="Arial"/>
          <w:spacing w:val="8"/>
          <w:sz w:val="24"/>
          <w:szCs w:val="24"/>
        </w:rPr>
        <w:t xml:space="preserve"> </w:t>
      </w:r>
      <w:r w:rsidRPr="00C1059E">
        <w:rPr>
          <w:rFonts w:ascii="Arial" w:hAnsi="Arial" w:cs="Arial"/>
          <w:sz w:val="24"/>
          <w:szCs w:val="24"/>
        </w:rPr>
        <w:t>A</w:t>
      </w:r>
      <w:r w:rsidRPr="00C1059E">
        <w:rPr>
          <w:rFonts w:ascii="Arial" w:hAnsi="Arial" w:cs="Arial"/>
          <w:spacing w:val="8"/>
          <w:sz w:val="24"/>
          <w:szCs w:val="24"/>
        </w:rPr>
        <w:t xml:space="preserve"> </w:t>
      </w:r>
      <w:r w:rsidRPr="00C1059E">
        <w:rPr>
          <w:rFonts w:ascii="Arial" w:hAnsi="Arial" w:cs="Arial"/>
          <w:sz w:val="24"/>
          <w:szCs w:val="24"/>
        </w:rPr>
        <w:t>aplicação</w:t>
      </w:r>
      <w:r w:rsidRPr="00C1059E">
        <w:rPr>
          <w:rFonts w:ascii="Arial" w:hAnsi="Arial" w:cs="Arial"/>
          <w:spacing w:val="8"/>
          <w:sz w:val="24"/>
          <w:szCs w:val="24"/>
        </w:rPr>
        <w:t xml:space="preserve"> </w:t>
      </w:r>
      <w:r w:rsidRPr="00C1059E">
        <w:rPr>
          <w:rFonts w:ascii="Arial" w:hAnsi="Arial" w:cs="Arial"/>
          <w:sz w:val="24"/>
          <w:szCs w:val="24"/>
        </w:rPr>
        <w:t>das</w:t>
      </w:r>
      <w:r w:rsidRPr="00C1059E">
        <w:rPr>
          <w:rFonts w:ascii="Arial" w:hAnsi="Arial" w:cs="Arial"/>
          <w:spacing w:val="9"/>
          <w:sz w:val="24"/>
          <w:szCs w:val="24"/>
        </w:rPr>
        <w:t xml:space="preserve"> </w:t>
      </w:r>
      <w:r w:rsidRPr="00C1059E">
        <w:rPr>
          <w:rFonts w:ascii="Arial" w:hAnsi="Arial" w:cs="Arial"/>
          <w:sz w:val="24"/>
          <w:szCs w:val="24"/>
        </w:rPr>
        <w:t>sanções</w:t>
      </w:r>
      <w:r w:rsidRPr="00C1059E">
        <w:rPr>
          <w:rFonts w:ascii="Arial" w:hAnsi="Arial" w:cs="Arial"/>
          <w:spacing w:val="8"/>
          <w:sz w:val="24"/>
          <w:szCs w:val="24"/>
        </w:rPr>
        <w:t xml:space="preserve"> </w:t>
      </w:r>
      <w:r w:rsidRPr="00C1059E">
        <w:rPr>
          <w:rFonts w:ascii="Arial" w:hAnsi="Arial" w:cs="Arial"/>
          <w:sz w:val="24"/>
          <w:szCs w:val="24"/>
        </w:rPr>
        <w:t>será</w:t>
      </w:r>
      <w:r w:rsidRPr="00C1059E">
        <w:rPr>
          <w:rFonts w:ascii="Arial" w:hAnsi="Arial" w:cs="Arial"/>
          <w:spacing w:val="7"/>
          <w:sz w:val="24"/>
          <w:szCs w:val="24"/>
        </w:rPr>
        <w:t xml:space="preserve"> </w:t>
      </w:r>
      <w:r w:rsidRPr="00C1059E">
        <w:rPr>
          <w:rFonts w:ascii="Arial" w:hAnsi="Arial" w:cs="Arial"/>
          <w:sz w:val="24"/>
          <w:szCs w:val="24"/>
        </w:rPr>
        <w:t>pautada</w:t>
      </w:r>
      <w:r w:rsidRPr="00C1059E">
        <w:rPr>
          <w:rFonts w:ascii="Arial" w:hAnsi="Arial" w:cs="Arial"/>
          <w:spacing w:val="8"/>
          <w:sz w:val="24"/>
          <w:szCs w:val="24"/>
        </w:rPr>
        <w:t xml:space="preserve"> </w:t>
      </w:r>
      <w:r w:rsidRPr="00C1059E">
        <w:rPr>
          <w:rFonts w:ascii="Arial" w:hAnsi="Arial" w:cs="Arial"/>
          <w:sz w:val="24"/>
          <w:szCs w:val="24"/>
        </w:rPr>
        <w:t>nos</w:t>
      </w:r>
      <w:r w:rsidRPr="00C1059E">
        <w:rPr>
          <w:rFonts w:ascii="Arial" w:hAnsi="Arial" w:cs="Arial"/>
          <w:spacing w:val="8"/>
          <w:sz w:val="24"/>
          <w:szCs w:val="24"/>
        </w:rPr>
        <w:t xml:space="preserve"> </w:t>
      </w:r>
      <w:r w:rsidRPr="00C1059E">
        <w:rPr>
          <w:rFonts w:ascii="Arial" w:hAnsi="Arial" w:cs="Arial"/>
          <w:sz w:val="24"/>
          <w:szCs w:val="24"/>
        </w:rPr>
        <w:t>seguintes</w:t>
      </w:r>
      <w:r w:rsidRPr="00C1059E">
        <w:rPr>
          <w:rFonts w:ascii="Arial" w:hAnsi="Arial" w:cs="Arial"/>
          <w:spacing w:val="7"/>
          <w:sz w:val="24"/>
          <w:szCs w:val="24"/>
        </w:rPr>
        <w:t xml:space="preserve"> </w:t>
      </w:r>
      <w:r w:rsidRPr="00C1059E">
        <w:rPr>
          <w:rFonts w:ascii="Arial" w:hAnsi="Arial" w:cs="Arial"/>
          <w:spacing w:val="-2"/>
          <w:sz w:val="24"/>
          <w:szCs w:val="24"/>
        </w:rPr>
        <w:t>parâmetros:</w:t>
      </w:r>
    </w:p>
    <w:p w14:paraId="1B1A9418" w14:textId="77777777" w:rsidR="00160FE6" w:rsidRPr="00C1059E" w:rsidRDefault="00160FE6" w:rsidP="00A83FEB">
      <w:pPr>
        <w:pStyle w:val="Corpodetexto"/>
        <w:ind w:left="0"/>
        <w:rPr>
          <w:rFonts w:ascii="Arial" w:hAnsi="Arial" w:cs="Arial"/>
        </w:rPr>
      </w:pPr>
    </w:p>
    <w:p w14:paraId="65B0227A" w14:textId="77777777" w:rsidR="00160FE6" w:rsidRPr="00C1059E" w:rsidRDefault="00160FE6" w:rsidP="00A83FEB">
      <w:pPr>
        <w:pStyle w:val="Corpodetexto"/>
        <w:spacing w:before="13"/>
        <w:ind w:left="0"/>
        <w:rPr>
          <w:rFonts w:ascii="Arial" w:hAnsi="Arial" w:cs="Arial"/>
        </w:rPr>
      </w:pPr>
    </w:p>
    <w:p w14:paraId="31278048" w14:textId="77777777" w:rsidR="00160FE6" w:rsidRPr="00C1059E" w:rsidRDefault="00000000" w:rsidP="00A83FEB">
      <w:pPr>
        <w:pStyle w:val="PargrafodaLista"/>
        <w:numPr>
          <w:ilvl w:val="0"/>
          <w:numId w:val="1"/>
        </w:numPr>
        <w:tabs>
          <w:tab w:val="left" w:pos="858"/>
        </w:tabs>
        <w:spacing w:before="1"/>
        <w:ind w:left="858" w:right="0" w:hanging="358"/>
        <w:rPr>
          <w:rFonts w:ascii="Arial" w:hAnsi="Arial" w:cs="Arial"/>
          <w:sz w:val="24"/>
          <w:szCs w:val="24"/>
        </w:rPr>
      </w:pPr>
      <w:r w:rsidRPr="00C1059E">
        <w:rPr>
          <w:rFonts w:ascii="Arial" w:hAnsi="Arial" w:cs="Arial"/>
          <w:sz w:val="24"/>
          <w:szCs w:val="24"/>
        </w:rPr>
        <w:t>Natureza e</w:t>
      </w:r>
      <w:r w:rsidRPr="00C1059E">
        <w:rPr>
          <w:rFonts w:ascii="Arial" w:hAnsi="Arial" w:cs="Arial"/>
          <w:spacing w:val="1"/>
          <w:sz w:val="24"/>
          <w:szCs w:val="24"/>
        </w:rPr>
        <w:t xml:space="preserve"> </w:t>
      </w:r>
      <w:r w:rsidRPr="00C1059E">
        <w:rPr>
          <w:rFonts w:ascii="Arial" w:hAnsi="Arial" w:cs="Arial"/>
          <w:sz w:val="24"/>
          <w:szCs w:val="24"/>
        </w:rPr>
        <w:t>gravidade da</w:t>
      </w:r>
      <w:r w:rsidRPr="00C1059E">
        <w:rPr>
          <w:rFonts w:ascii="Arial" w:hAnsi="Arial" w:cs="Arial"/>
          <w:spacing w:val="4"/>
          <w:sz w:val="24"/>
          <w:szCs w:val="24"/>
        </w:rPr>
        <w:t xml:space="preserve"> </w:t>
      </w:r>
      <w:r w:rsidRPr="00C1059E">
        <w:rPr>
          <w:rFonts w:ascii="Arial" w:hAnsi="Arial" w:cs="Arial"/>
          <w:sz w:val="24"/>
          <w:szCs w:val="24"/>
        </w:rPr>
        <w:t>infração</w:t>
      </w:r>
      <w:r w:rsidRPr="00C1059E">
        <w:rPr>
          <w:rFonts w:ascii="Arial" w:hAnsi="Arial" w:cs="Arial"/>
          <w:spacing w:val="4"/>
          <w:sz w:val="24"/>
          <w:szCs w:val="24"/>
        </w:rPr>
        <w:t xml:space="preserve"> </w:t>
      </w:r>
      <w:r w:rsidRPr="00C1059E">
        <w:rPr>
          <w:rFonts w:ascii="Arial" w:hAnsi="Arial" w:cs="Arial"/>
          <w:spacing w:val="-2"/>
          <w:sz w:val="24"/>
          <w:szCs w:val="24"/>
        </w:rPr>
        <w:t>cometida;</w:t>
      </w:r>
    </w:p>
    <w:p w14:paraId="53711B74" w14:textId="77777777" w:rsidR="00160FE6" w:rsidRPr="00C1059E" w:rsidRDefault="00000000" w:rsidP="00A83FEB">
      <w:pPr>
        <w:pStyle w:val="PargrafodaLista"/>
        <w:numPr>
          <w:ilvl w:val="0"/>
          <w:numId w:val="1"/>
        </w:numPr>
        <w:tabs>
          <w:tab w:val="left" w:pos="858"/>
        </w:tabs>
        <w:spacing w:before="141"/>
        <w:ind w:left="858" w:right="0" w:hanging="358"/>
        <w:rPr>
          <w:rFonts w:ascii="Arial" w:hAnsi="Arial" w:cs="Arial"/>
          <w:sz w:val="24"/>
          <w:szCs w:val="24"/>
        </w:rPr>
      </w:pPr>
      <w:r w:rsidRPr="00C1059E">
        <w:rPr>
          <w:rFonts w:ascii="Arial" w:hAnsi="Arial" w:cs="Arial"/>
          <w:sz w:val="24"/>
          <w:szCs w:val="24"/>
        </w:rPr>
        <w:t>Peculiaridades</w:t>
      </w:r>
      <w:r w:rsidRPr="00C1059E">
        <w:rPr>
          <w:rFonts w:ascii="Arial" w:hAnsi="Arial" w:cs="Arial"/>
          <w:spacing w:val="-1"/>
          <w:sz w:val="24"/>
          <w:szCs w:val="24"/>
        </w:rPr>
        <w:t xml:space="preserve"> </w:t>
      </w:r>
      <w:r w:rsidRPr="00C1059E">
        <w:rPr>
          <w:rFonts w:ascii="Arial" w:hAnsi="Arial" w:cs="Arial"/>
          <w:sz w:val="24"/>
          <w:szCs w:val="24"/>
        </w:rPr>
        <w:t>do</w:t>
      </w:r>
      <w:r w:rsidRPr="00C1059E">
        <w:rPr>
          <w:rFonts w:ascii="Arial" w:hAnsi="Arial" w:cs="Arial"/>
          <w:spacing w:val="2"/>
          <w:sz w:val="24"/>
          <w:szCs w:val="24"/>
        </w:rPr>
        <w:t xml:space="preserve"> </w:t>
      </w:r>
      <w:r w:rsidRPr="00C1059E">
        <w:rPr>
          <w:rFonts w:ascii="Arial" w:hAnsi="Arial" w:cs="Arial"/>
          <w:sz w:val="24"/>
          <w:szCs w:val="24"/>
        </w:rPr>
        <w:t>caso</w:t>
      </w:r>
      <w:r w:rsidRPr="00C1059E">
        <w:rPr>
          <w:rFonts w:ascii="Arial" w:hAnsi="Arial" w:cs="Arial"/>
          <w:spacing w:val="-1"/>
          <w:sz w:val="24"/>
          <w:szCs w:val="24"/>
        </w:rPr>
        <w:t xml:space="preserve"> </w:t>
      </w:r>
      <w:r w:rsidRPr="00C1059E">
        <w:rPr>
          <w:rFonts w:ascii="Arial" w:hAnsi="Arial" w:cs="Arial"/>
          <w:spacing w:val="-2"/>
          <w:sz w:val="24"/>
          <w:szCs w:val="24"/>
        </w:rPr>
        <w:t>concreto;</w:t>
      </w:r>
    </w:p>
    <w:p w14:paraId="35370E0D" w14:textId="77777777" w:rsidR="00160FE6" w:rsidRPr="00C1059E" w:rsidRDefault="00000000" w:rsidP="00A83FEB">
      <w:pPr>
        <w:pStyle w:val="PargrafodaLista"/>
        <w:numPr>
          <w:ilvl w:val="0"/>
          <w:numId w:val="1"/>
        </w:numPr>
        <w:tabs>
          <w:tab w:val="left" w:pos="860"/>
        </w:tabs>
        <w:spacing w:before="143"/>
        <w:ind w:right="0"/>
        <w:rPr>
          <w:rFonts w:ascii="Arial" w:hAnsi="Arial" w:cs="Arial"/>
          <w:sz w:val="24"/>
          <w:szCs w:val="24"/>
        </w:rPr>
      </w:pPr>
      <w:r w:rsidRPr="00C1059E">
        <w:rPr>
          <w:rFonts w:ascii="Arial" w:hAnsi="Arial" w:cs="Arial"/>
          <w:sz w:val="24"/>
          <w:szCs w:val="24"/>
        </w:rPr>
        <w:t>Circunstâncias agravates</w:t>
      </w:r>
      <w:r w:rsidRPr="00C1059E">
        <w:rPr>
          <w:rFonts w:ascii="Arial" w:hAnsi="Arial" w:cs="Arial"/>
          <w:spacing w:val="1"/>
          <w:sz w:val="24"/>
          <w:szCs w:val="24"/>
        </w:rPr>
        <w:t xml:space="preserve"> </w:t>
      </w:r>
      <w:r w:rsidRPr="00C1059E">
        <w:rPr>
          <w:rFonts w:ascii="Arial" w:hAnsi="Arial" w:cs="Arial"/>
          <w:sz w:val="24"/>
          <w:szCs w:val="24"/>
        </w:rPr>
        <w:t xml:space="preserve">ou </w:t>
      </w:r>
      <w:r w:rsidRPr="00C1059E">
        <w:rPr>
          <w:rFonts w:ascii="Arial" w:hAnsi="Arial" w:cs="Arial"/>
          <w:spacing w:val="-2"/>
          <w:sz w:val="24"/>
          <w:szCs w:val="24"/>
        </w:rPr>
        <w:t>atenuantes;</w:t>
      </w:r>
    </w:p>
    <w:p w14:paraId="1C22EB8E" w14:textId="77777777" w:rsidR="00160FE6" w:rsidRPr="00C1059E" w:rsidRDefault="00000000" w:rsidP="00A83FEB">
      <w:pPr>
        <w:pStyle w:val="PargrafodaLista"/>
        <w:numPr>
          <w:ilvl w:val="0"/>
          <w:numId w:val="1"/>
        </w:numPr>
        <w:tabs>
          <w:tab w:val="left" w:pos="858"/>
        </w:tabs>
        <w:spacing w:before="141"/>
        <w:ind w:left="858" w:right="0" w:hanging="358"/>
        <w:rPr>
          <w:rFonts w:ascii="Arial" w:hAnsi="Arial" w:cs="Arial"/>
          <w:sz w:val="24"/>
          <w:szCs w:val="24"/>
        </w:rPr>
      </w:pPr>
      <w:r w:rsidRPr="00C1059E">
        <w:rPr>
          <w:rFonts w:ascii="Arial" w:hAnsi="Arial" w:cs="Arial"/>
          <w:sz w:val="24"/>
          <w:szCs w:val="24"/>
        </w:rPr>
        <w:t>Danos que</w:t>
      </w:r>
      <w:r w:rsidRPr="00C1059E">
        <w:rPr>
          <w:rFonts w:ascii="Arial" w:hAnsi="Arial" w:cs="Arial"/>
          <w:spacing w:val="2"/>
          <w:sz w:val="24"/>
          <w:szCs w:val="24"/>
        </w:rPr>
        <w:t xml:space="preserve"> </w:t>
      </w:r>
      <w:r w:rsidRPr="00C1059E">
        <w:rPr>
          <w:rFonts w:ascii="Arial" w:hAnsi="Arial" w:cs="Arial"/>
          <w:sz w:val="24"/>
          <w:szCs w:val="24"/>
        </w:rPr>
        <w:t>dela</w:t>
      </w:r>
      <w:r w:rsidRPr="00C1059E">
        <w:rPr>
          <w:rFonts w:ascii="Arial" w:hAnsi="Arial" w:cs="Arial"/>
          <w:spacing w:val="1"/>
          <w:sz w:val="24"/>
          <w:szCs w:val="24"/>
        </w:rPr>
        <w:t xml:space="preserve"> </w:t>
      </w:r>
      <w:r w:rsidRPr="00C1059E">
        <w:rPr>
          <w:rFonts w:ascii="Arial" w:hAnsi="Arial" w:cs="Arial"/>
          <w:sz w:val="24"/>
          <w:szCs w:val="24"/>
        </w:rPr>
        <w:t>provierem</w:t>
      </w:r>
      <w:r w:rsidRPr="00C1059E">
        <w:rPr>
          <w:rFonts w:ascii="Arial" w:hAnsi="Arial" w:cs="Arial"/>
          <w:spacing w:val="4"/>
          <w:sz w:val="24"/>
          <w:szCs w:val="24"/>
        </w:rPr>
        <w:t xml:space="preserve"> </w:t>
      </w:r>
      <w:r w:rsidRPr="00C1059E">
        <w:rPr>
          <w:rFonts w:ascii="Arial" w:hAnsi="Arial" w:cs="Arial"/>
          <w:sz w:val="24"/>
          <w:szCs w:val="24"/>
        </w:rPr>
        <w:t>para</w:t>
      </w:r>
      <w:r w:rsidRPr="00C1059E">
        <w:rPr>
          <w:rFonts w:ascii="Arial" w:hAnsi="Arial" w:cs="Arial"/>
          <w:spacing w:val="1"/>
          <w:sz w:val="24"/>
          <w:szCs w:val="24"/>
        </w:rPr>
        <w:t xml:space="preserve"> </w:t>
      </w:r>
      <w:r w:rsidRPr="00C1059E">
        <w:rPr>
          <w:rFonts w:ascii="Arial" w:hAnsi="Arial" w:cs="Arial"/>
          <w:sz w:val="24"/>
          <w:szCs w:val="24"/>
        </w:rPr>
        <w:t>o</w:t>
      </w:r>
      <w:r w:rsidRPr="00C1059E">
        <w:rPr>
          <w:rFonts w:ascii="Arial" w:hAnsi="Arial" w:cs="Arial"/>
          <w:spacing w:val="2"/>
          <w:sz w:val="24"/>
          <w:szCs w:val="24"/>
        </w:rPr>
        <w:t xml:space="preserve"> </w:t>
      </w:r>
      <w:r w:rsidRPr="00C1059E">
        <w:rPr>
          <w:rFonts w:ascii="Arial" w:hAnsi="Arial" w:cs="Arial"/>
          <w:spacing w:val="-2"/>
          <w:sz w:val="24"/>
          <w:szCs w:val="24"/>
        </w:rPr>
        <w:t>contratante;</w:t>
      </w:r>
    </w:p>
    <w:p w14:paraId="02B37078" w14:textId="77777777" w:rsidR="00160FE6" w:rsidRPr="00C1059E" w:rsidRDefault="00000000" w:rsidP="00A83FEB">
      <w:pPr>
        <w:pStyle w:val="PargrafodaLista"/>
        <w:numPr>
          <w:ilvl w:val="0"/>
          <w:numId w:val="1"/>
        </w:numPr>
        <w:tabs>
          <w:tab w:val="left" w:pos="858"/>
          <w:tab w:val="left" w:pos="860"/>
        </w:tabs>
        <w:spacing w:before="142" w:line="367" w:lineRule="auto"/>
        <w:rPr>
          <w:rFonts w:ascii="Arial" w:hAnsi="Arial" w:cs="Arial"/>
          <w:sz w:val="24"/>
          <w:szCs w:val="24"/>
        </w:rPr>
      </w:pPr>
      <w:r w:rsidRPr="00C1059E">
        <w:rPr>
          <w:rFonts w:ascii="Arial" w:hAnsi="Arial" w:cs="Arial"/>
          <w:sz w:val="24"/>
          <w:szCs w:val="24"/>
        </w:rPr>
        <w:t>Implantação ou aperfeiçoamento de programa de integridade, conforme normas e orientações dos órgãos de controle.</w:t>
      </w:r>
    </w:p>
    <w:p w14:paraId="38EE62D1" w14:textId="77777777" w:rsidR="00160FE6" w:rsidRPr="00C1059E" w:rsidRDefault="00160FE6" w:rsidP="00A83FEB">
      <w:pPr>
        <w:pStyle w:val="Corpodetexto"/>
        <w:spacing w:before="140"/>
        <w:ind w:left="0"/>
        <w:rPr>
          <w:rFonts w:ascii="Arial" w:hAnsi="Arial" w:cs="Arial"/>
        </w:rPr>
      </w:pPr>
    </w:p>
    <w:p w14:paraId="2C51C0C0" w14:textId="77777777" w:rsidR="00160FE6" w:rsidRPr="00C1059E" w:rsidRDefault="00000000" w:rsidP="00A83FEB">
      <w:pPr>
        <w:pStyle w:val="PargrafodaLista"/>
        <w:numPr>
          <w:ilvl w:val="1"/>
          <w:numId w:val="4"/>
        </w:numPr>
        <w:tabs>
          <w:tab w:val="left" w:pos="731"/>
        </w:tabs>
        <w:spacing w:line="364" w:lineRule="auto"/>
        <w:ind w:firstLine="0"/>
        <w:rPr>
          <w:rFonts w:ascii="Arial" w:hAnsi="Arial" w:cs="Arial"/>
          <w:sz w:val="24"/>
          <w:szCs w:val="24"/>
        </w:rPr>
      </w:pPr>
      <w:r w:rsidRPr="00C1059E">
        <w:rPr>
          <w:rFonts w:ascii="Arial" w:hAnsi="Arial" w:cs="Arial"/>
          <w:sz w:val="24"/>
          <w:szCs w:val="24"/>
        </w:rPr>
        <w:t>- Se a multa aplicada e as indenizações cabíveis forem superiores ao valor de pagamento eventualmente</w:t>
      </w:r>
      <w:r w:rsidRPr="00C1059E">
        <w:rPr>
          <w:rFonts w:ascii="Arial" w:hAnsi="Arial" w:cs="Arial"/>
          <w:spacing w:val="-3"/>
          <w:sz w:val="24"/>
          <w:szCs w:val="24"/>
        </w:rPr>
        <w:t xml:space="preserve"> </w:t>
      </w:r>
      <w:r w:rsidRPr="00C1059E">
        <w:rPr>
          <w:rFonts w:ascii="Arial" w:hAnsi="Arial" w:cs="Arial"/>
          <w:sz w:val="24"/>
          <w:szCs w:val="24"/>
        </w:rPr>
        <w:t>devido</w:t>
      </w:r>
      <w:r w:rsidRPr="00C1059E">
        <w:rPr>
          <w:rFonts w:ascii="Arial" w:hAnsi="Arial" w:cs="Arial"/>
          <w:spacing w:val="-2"/>
          <w:sz w:val="24"/>
          <w:szCs w:val="24"/>
        </w:rPr>
        <w:t xml:space="preserve"> </w:t>
      </w:r>
      <w:r w:rsidRPr="00C1059E">
        <w:rPr>
          <w:rFonts w:ascii="Arial" w:hAnsi="Arial" w:cs="Arial"/>
          <w:sz w:val="24"/>
          <w:szCs w:val="24"/>
        </w:rPr>
        <w:t>pela</w:t>
      </w:r>
      <w:r w:rsidRPr="00C1059E">
        <w:rPr>
          <w:rFonts w:ascii="Arial" w:hAnsi="Arial" w:cs="Arial"/>
          <w:spacing w:val="-2"/>
          <w:sz w:val="24"/>
          <w:szCs w:val="24"/>
        </w:rPr>
        <w:t xml:space="preserve"> </w:t>
      </w:r>
      <w:r w:rsidRPr="00C1059E">
        <w:rPr>
          <w:rFonts w:ascii="Arial" w:hAnsi="Arial" w:cs="Arial"/>
          <w:sz w:val="24"/>
          <w:szCs w:val="24"/>
        </w:rPr>
        <w:t>Administração ao contratado, além da</w:t>
      </w:r>
      <w:r w:rsidRPr="00C1059E">
        <w:rPr>
          <w:rFonts w:ascii="Arial" w:hAnsi="Arial" w:cs="Arial"/>
          <w:spacing w:val="-2"/>
          <w:sz w:val="24"/>
          <w:szCs w:val="24"/>
        </w:rPr>
        <w:t xml:space="preserve"> </w:t>
      </w:r>
      <w:r w:rsidRPr="00C1059E">
        <w:rPr>
          <w:rFonts w:ascii="Arial" w:hAnsi="Arial" w:cs="Arial"/>
          <w:sz w:val="24"/>
          <w:szCs w:val="24"/>
        </w:rPr>
        <w:t>perda</w:t>
      </w:r>
      <w:r w:rsidRPr="00C1059E">
        <w:rPr>
          <w:rFonts w:ascii="Arial" w:hAnsi="Arial" w:cs="Arial"/>
          <w:spacing w:val="-2"/>
          <w:sz w:val="24"/>
          <w:szCs w:val="24"/>
        </w:rPr>
        <w:t xml:space="preserve"> </w:t>
      </w:r>
      <w:r w:rsidRPr="00C1059E">
        <w:rPr>
          <w:rFonts w:ascii="Arial" w:hAnsi="Arial" w:cs="Arial"/>
          <w:sz w:val="24"/>
          <w:szCs w:val="24"/>
        </w:rPr>
        <w:t>desse valor, a diferença será descontada da garantia prestada ou será cobrada judicialmente.</w:t>
      </w:r>
    </w:p>
    <w:p w14:paraId="575C418B" w14:textId="77777777" w:rsidR="00160FE6" w:rsidRPr="00C1059E" w:rsidRDefault="00000000" w:rsidP="00A83FEB">
      <w:pPr>
        <w:pStyle w:val="PargrafodaLista"/>
        <w:numPr>
          <w:ilvl w:val="1"/>
          <w:numId w:val="4"/>
        </w:numPr>
        <w:tabs>
          <w:tab w:val="left" w:pos="709"/>
        </w:tabs>
        <w:spacing w:before="2" w:line="367" w:lineRule="auto"/>
        <w:ind w:right="282" w:firstLine="0"/>
        <w:rPr>
          <w:rFonts w:ascii="Arial" w:hAnsi="Arial" w:cs="Arial"/>
          <w:sz w:val="24"/>
          <w:szCs w:val="24"/>
        </w:rPr>
      </w:pPr>
      <w:r w:rsidRPr="00C1059E">
        <w:rPr>
          <w:rFonts w:ascii="Arial" w:hAnsi="Arial" w:cs="Arial"/>
          <w:sz w:val="24"/>
          <w:szCs w:val="24"/>
        </w:rPr>
        <w:t>- Nenhum pagamento será efetuado à CONTRATADA sem a quitação das multas aplicadas em definitivo;</w:t>
      </w:r>
    </w:p>
    <w:p w14:paraId="6CF5BFA0" w14:textId="64E58017" w:rsidR="00160FE6" w:rsidRPr="00E476C8" w:rsidRDefault="00000000" w:rsidP="00E476C8">
      <w:pPr>
        <w:pStyle w:val="PargrafodaLista"/>
        <w:numPr>
          <w:ilvl w:val="1"/>
          <w:numId w:val="4"/>
        </w:numPr>
        <w:tabs>
          <w:tab w:val="left" w:pos="671"/>
        </w:tabs>
        <w:spacing w:line="364" w:lineRule="auto"/>
        <w:ind w:right="278" w:firstLine="0"/>
        <w:rPr>
          <w:rFonts w:ascii="Arial" w:hAnsi="Arial" w:cs="Arial"/>
          <w:sz w:val="24"/>
          <w:szCs w:val="24"/>
        </w:rPr>
      </w:pPr>
      <w:r w:rsidRPr="00C1059E">
        <w:rPr>
          <w:rFonts w:ascii="Arial" w:hAnsi="Arial" w:cs="Arial"/>
          <w:sz w:val="24"/>
          <w:szCs w:val="24"/>
        </w:rPr>
        <w:t>– As</w:t>
      </w:r>
      <w:r w:rsidRPr="00C1059E">
        <w:rPr>
          <w:rFonts w:ascii="Arial" w:hAnsi="Arial" w:cs="Arial"/>
          <w:spacing w:val="-1"/>
          <w:sz w:val="24"/>
          <w:szCs w:val="24"/>
        </w:rPr>
        <w:t xml:space="preserve"> </w:t>
      </w:r>
      <w:r w:rsidRPr="00C1059E">
        <w:rPr>
          <w:rFonts w:ascii="Arial" w:hAnsi="Arial" w:cs="Arial"/>
          <w:sz w:val="24"/>
          <w:szCs w:val="24"/>
        </w:rPr>
        <w:t>sanções de impedimento de licitar e contratar e declaração de inidoneidade para licitar</w:t>
      </w:r>
      <w:r w:rsidRPr="00C1059E">
        <w:rPr>
          <w:rFonts w:ascii="Arial" w:hAnsi="Arial" w:cs="Arial"/>
          <w:spacing w:val="-2"/>
          <w:sz w:val="24"/>
          <w:szCs w:val="24"/>
        </w:rPr>
        <w:t xml:space="preserve"> </w:t>
      </w:r>
      <w:r w:rsidRPr="00C1059E">
        <w:rPr>
          <w:rFonts w:ascii="Arial" w:hAnsi="Arial" w:cs="Arial"/>
          <w:sz w:val="24"/>
          <w:szCs w:val="24"/>
        </w:rPr>
        <w:t>ou</w:t>
      </w:r>
      <w:r w:rsidRPr="00C1059E">
        <w:rPr>
          <w:rFonts w:ascii="Arial" w:hAnsi="Arial" w:cs="Arial"/>
          <w:spacing w:val="-5"/>
          <w:sz w:val="24"/>
          <w:szCs w:val="24"/>
        </w:rPr>
        <w:t xml:space="preserve"> </w:t>
      </w:r>
      <w:r w:rsidRPr="00C1059E">
        <w:rPr>
          <w:rFonts w:ascii="Arial" w:hAnsi="Arial" w:cs="Arial"/>
          <w:sz w:val="24"/>
          <w:szCs w:val="24"/>
        </w:rPr>
        <w:t>contratar</w:t>
      </w:r>
      <w:r w:rsidRPr="00C1059E">
        <w:rPr>
          <w:rFonts w:ascii="Arial" w:hAnsi="Arial" w:cs="Arial"/>
          <w:spacing w:val="-6"/>
          <w:sz w:val="24"/>
          <w:szCs w:val="24"/>
        </w:rPr>
        <w:t xml:space="preserve"> </w:t>
      </w:r>
      <w:r w:rsidRPr="00C1059E">
        <w:rPr>
          <w:rFonts w:ascii="Arial" w:hAnsi="Arial" w:cs="Arial"/>
          <w:sz w:val="24"/>
          <w:szCs w:val="24"/>
        </w:rPr>
        <w:t>são</w:t>
      </w:r>
      <w:r w:rsidRPr="00C1059E">
        <w:rPr>
          <w:rFonts w:ascii="Arial" w:hAnsi="Arial" w:cs="Arial"/>
          <w:spacing w:val="-4"/>
          <w:sz w:val="24"/>
          <w:szCs w:val="24"/>
        </w:rPr>
        <w:t xml:space="preserve"> </w:t>
      </w:r>
      <w:r w:rsidRPr="00C1059E">
        <w:rPr>
          <w:rFonts w:ascii="Arial" w:hAnsi="Arial" w:cs="Arial"/>
          <w:sz w:val="24"/>
          <w:szCs w:val="24"/>
        </w:rPr>
        <w:t>passíveis</w:t>
      </w:r>
      <w:r w:rsidRPr="00C1059E">
        <w:rPr>
          <w:rFonts w:ascii="Arial" w:hAnsi="Arial" w:cs="Arial"/>
          <w:spacing w:val="-6"/>
          <w:sz w:val="24"/>
          <w:szCs w:val="24"/>
        </w:rPr>
        <w:t xml:space="preserve"> </w:t>
      </w:r>
      <w:r w:rsidRPr="00C1059E">
        <w:rPr>
          <w:rFonts w:ascii="Arial" w:hAnsi="Arial" w:cs="Arial"/>
          <w:sz w:val="24"/>
          <w:szCs w:val="24"/>
        </w:rPr>
        <w:t>de</w:t>
      </w:r>
      <w:r w:rsidRPr="00C1059E">
        <w:rPr>
          <w:rFonts w:ascii="Arial" w:hAnsi="Arial" w:cs="Arial"/>
          <w:spacing w:val="-4"/>
          <w:sz w:val="24"/>
          <w:szCs w:val="24"/>
        </w:rPr>
        <w:t xml:space="preserve"> </w:t>
      </w:r>
      <w:r w:rsidRPr="00C1059E">
        <w:rPr>
          <w:rFonts w:ascii="Arial" w:hAnsi="Arial" w:cs="Arial"/>
          <w:sz w:val="24"/>
          <w:szCs w:val="24"/>
        </w:rPr>
        <w:t>reabilitação,</w:t>
      </w:r>
      <w:r w:rsidRPr="00C1059E">
        <w:rPr>
          <w:rFonts w:ascii="Arial" w:hAnsi="Arial" w:cs="Arial"/>
          <w:spacing w:val="-6"/>
          <w:sz w:val="24"/>
          <w:szCs w:val="24"/>
        </w:rPr>
        <w:t xml:space="preserve"> </w:t>
      </w:r>
      <w:r w:rsidRPr="00C1059E">
        <w:rPr>
          <w:rFonts w:ascii="Arial" w:hAnsi="Arial" w:cs="Arial"/>
          <w:sz w:val="24"/>
          <w:szCs w:val="24"/>
        </w:rPr>
        <w:t>nos</w:t>
      </w:r>
      <w:r w:rsidRPr="00C1059E">
        <w:rPr>
          <w:rFonts w:ascii="Arial" w:hAnsi="Arial" w:cs="Arial"/>
          <w:spacing w:val="-6"/>
          <w:sz w:val="24"/>
          <w:szCs w:val="24"/>
        </w:rPr>
        <w:t xml:space="preserve"> </w:t>
      </w:r>
      <w:r w:rsidRPr="00C1059E">
        <w:rPr>
          <w:rFonts w:ascii="Arial" w:hAnsi="Arial" w:cs="Arial"/>
          <w:sz w:val="24"/>
          <w:szCs w:val="24"/>
        </w:rPr>
        <w:t>termos</w:t>
      </w:r>
      <w:r w:rsidRPr="00C1059E">
        <w:rPr>
          <w:rFonts w:ascii="Arial" w:hAnsi="Arial" w:cs="Arial"/>
          <w:spacing w:val="-6"/>
          <w:sz w:val="24"/>
          <w:szCs w:val="24"/>
        </w:rPr>
        <w:t xml:space="preserve"> </w:t>
      </w:r>
      <w:r w:rsidRPr="00C1059E">
        <w:rPr>
          <w:rFonts w:ascii="Arial" w:hAnsi="Arial" w:cs="Arial"/>
          <w:sz w:val="24"/>
          <w:szCs w:val="24"/>
        </w:rPr>
        <w:t>do</w:t>
      </w:r>
      <w:r w:rsidRPr="00C1059E">
        <w:rPr>
          <w:rFonts w:ascii="Arial" w:hAnsi="Arial" w:cs="Arial"/>
          <w:spacing w:val="-5"/>
          <w:sz w:val="24"/>
          <w:szCs w:val="24"/>
        </w:rPr>
        <w:t xml:space="preserve"> </w:t>
      </w:r>
      <w:r w:rsidRPr="00C1059E">
        <w:rPr>
          <w:rFonts w:ascii="Arial" w:hAnsi="Arial" w:cs="Arial"/>
          <w:sz w:val="24"/>
          <w:szCs w:val="24"/>
        </w:rPr>
        <w:t>art.</w:t>
      </w:r>
      <w:r w:rsidRPr="00C1059E">
        <w:rPr>
          <w:rFonts w:ascii="Arial" w:hAnsi="Arial" w:cs="Arial"/>
          <w:spacing w:val="-8"/>
          <w:sz w:val="24"/>
          <w:szCs w:val="24"/>
        </w:rPr>
        <w:t xml:space="preserve"> </w:t>
      </w:r>
      <w:r w:rsidRPr="00C1059E">
        <w:rPr>
          <w:rFonts w:ascii="Arial" w:hAnsi="Arial" w:cs="Arial"/>
          <w:sz w:val="24"/>
          <w:szCs w:val="24"/>
        </w:rPr>
        <w:t>163</w:t>
      </w:r>
      <w:r w:rsidRPr="00C1059E">
        <w:rPr>
          <w:rFonts w:ascii="Arial" w:hAnsi="Arial" w:cs="Arial"/>
          <w:spacing w:val="-4"/>
          <w:sz w:val="24"/>
          <w:szCs w:val="24"/>
        </w:rPr>
        <w:t xml:space="preserve"> </w:t>
      </w:r>
      <w:r w:rsidRPr="00C1059E">
        <w:rPr>
          <w:rFonts w:ascii="Arial" w:hAnsi="Arial" w:cs="Arial"/>
          <w:sz w:val="24"/>
          <w:szCs w:val="24"/>
        </w:rPr>
        <w:t>da</w:t>
      </w:r>
      <w:r w:rsidRPr="00C1059E">
        <w:rPr>
          <w:rFonts w:ascii="Arial" w:hAnsi="Arial" w:cs="Arial"/>
          <w:spacing w:val="-6"/>
          <w:sz w:val="24"/>
          <w:szCs w:val="24"/>
        </w:rPr>
        <w:t xml:space="preserve"> </w:t>
      </w:r>
      <w:r w:rsidRPr="00C1059E">
        <w:rPr>
          <w:rFonts w:ascii="Arial" w:hAnsi="Arial" w:cs="Arial"/>
          <w:sz w:val="24"/>
          <w:szCs w:val="24"/>
        </w:rPr>
        <w:t>Lei</w:t>
      </w:r>
      <w:r w:rsidRPr="00C1059E">
        <w:rPr>
          <w:rFonts w:ascii="Arial" w:hAnsi="Arial" w:cs="Arial"/>
          <w:spacing w:val="-6"/>
          <w:sz w:val="24"/>
          <w:szCs w:val="24"/>
        </w:rPr>
        <w:t xml:space="preserve"> </w:t>
      </w:r>
      <w:r w:rsidRPr="00C1059E">
        <w:rPr>
          <w:rFonts w:ascii="Arial" w:hAnsi="Arial" w:cs="Arial"/>
          <w:sz w:val="24"/>
          <w:szCs w:val="24"/>
        </w:rPr>
        <w:t>nº</w:t>
      </w:r>
      <w:r w:rsidRPr="00C1059E">
        <w:rPr>
          <w:rFonts w:ascii="Arial" w:hAnsi="Arial" w:cs="Arial"/>
          <w:spacing w:val="-5"/>
          <w:sz w:val="24"/>
          <w:szCs w:val="24"/>
        </w:rPr>
        <w:t xml:space="preserve"> </w:t>
      </w:r>
      <w:r w:rsidRPr="00C1059E">
        <w:rPr>
          <w:rFonts w:ascii="Arial" w:hAnsi="Arial" w:cs="Arial"/>
          <w:sz w:val="24"/>
          <w:szCs w:val="24"/>
        </w:rPr>
        <w:t>14.133</w:t>
      </w:r>
      <w:r w:rsidRPr="00C1059E">
        <w:rPr>
          <w:rFonts w:ascii="Arial" w:hAnsi="Arial" w:cs="Arial"/>
          <w:spacing w:val="-5"/>
          <w:sz w:val="24"/>
          <w:szCs w:val="24"/>
        </w:rPr>
        <w:t xml:space="preserve"> </w:t>
      </w:r>
      <w:r w:rsidRPr="00C1059E">
        <w:rPr>
          <w:rFonts w:ascii="Arial" w:hAnsi="Arial" w:cs="Arial"/>
          <w:sz w:val="24"/>
          <w:szCs w:val="24"/>
        </w:rPr>
        <w:t xml:space="preserve">de </w:t>
      </w:r>
      <w:r w:rsidRPr="00C1059E">
        <w:rPr>
          <w:rFonts w:ascii="Arial" w:hAnsi="Arial" w:cs="Arial"/>
          <w:spacing w:val="-2"/>
          <w:w w:val="105"/>
          <w:sz w:val="24"/>
          <w:szCs w:val="24"/>
        </w:rPr>
        <w:t>2021.</w:t>
      </w:r>
    </w:p>
    <w:p w14:paraId="06F5DDEE" w14:textId="77777777" w:rsidR="00E476C8" w:rsidRPr="00E476C8" w:rsidRDefault="00E476C8" w:rsidP="00E476C8">
      <w:pPr>
        <w:pStyle w:val="PargrafodaLista"/>
        <w:tabs>
          <w:tab w:val="left" w:pos="671"/>
        </w:tabs>
        <w:spacing w:line="364" w:lineRule="auto"/>
        <w:ind w:right="278"/>
        <w:rPr>
          <w:rFonts w:ascii="Arial" w:hAnsi="Arial" w:cs="Arial"/>
          <w:sz w:val="24"/>
          <w:szCs w:val="24"/>
        </w:rPr>
      </w:pPr>
    </w:p>
    <w:p w14:paraId="2AC55589" w14:textId="77777777" w:rsidR="00160FE6" w:rsidRPr="00C1059E" w:rsidRDefault="00000000" w:rsidP="00A83FEB">
      <w:pPr>
        <w:pStyle w:val="Ttulo1"/>
        <w:numPr>
          <w:ilvl w:val="0"/>
          <w:numId w:val="7"/>
        </w:numPr>
        <w:tabs>
          <w:tab w:val="left" w:pos="542"/>
        </w:tabs>
        <w:spacing w:before="1"/>
        <w:ind w:left="542" w:hanging="402"/>
        <w:jc w:val="both"/>
      </w:pPr>
      <w:r w:rsidRPr="00C1059E">
        <w:rPr>
          <w:u w:val="single"/>
        </w:rPr>
        <w:t>CLÁUSULA</w:t>
      </w:r>
      <w:r w:rsidRPr="00C1059E">
        <w:rPr>
          <w:spacing w:val="-4"/>
          <w:u w:val="single"/>
        </w:rPr>
        <w:t xml:space="preserve"> </w:t>
      </w:r>
      <w:r w:rsidRPr="00C1059E">
        <w:rPr>
          <w:u w:val="single"/>
        </w:rPr>
        <w:t>DÉCIMA</w:t>
      </w:r>
      <w:r w:rsidRPr="00C1059E">
        <w:rPr>
          <w:spacing w:val="-3"/>
          <w:u w:val="single"/>
        </w:rPr>
        <w:t xml:space="preserve"> </w:t>
      </w:r>
      <w:r w:rsidRPr="00C1059E">
        <w:rPr>
          <w:u w:val="single"/>
        </w:rPr>
        <w:t>OITAVA</w:t>
      </w:r>
      <w:r w:rsidRPr="00C1059E">
        <w:rPr>
          <w:spacing w:val="1"/>
          <w:u w:val="single"/>
        </w:rPr>
        <w:t xml:space="preserve"> </w:t>
      </w:r>
      <w:r w:rsidRPr="00C1059E">
        <w:rPr>
          <w:u w:val="single"/>
        </w:rPr>
        <w:t>-</w:t>
      </w:r>
      <w:r w:rsidRPr="00C1059E">
        <w:rPr>
          <w:spacing w:val="1"/>
          <w:u w:val="single"/>
        </w:rPr>
        <w:t xml:space="preserve"> </w:t>
      </w:r>
      <w:r w:rsidRPr="00C1059E">
        <w:rPr>
          <w:u w:val="single"/>
        </w:rPr>
        <w:t>DA</w:t>
      </w:r>
      <w:r w:rsidRPr="00C1059E">
        <w:rPr>
          <w:spacing w:val="-2"/>
          <w:u w:val="single"/>
        </w:rPr>
        <w:t xml:space="preserve"> </w:t>
      </w:r>
      <w:r w:rsidRPr="00C1059E">
        <w:rPr>
          <w:u w:val="single"/>
        </w:rPr>
        <w:t>EXTINÇÃO</w:t>
      </w:r>
      <w:r w:rsidRPr="00C1059E">
        <w:rPr>
          <w:spacing w:val="1"/>
          <w:u w:val="single"/>
        </w:rPr>
        <w:t xml:space="preserve"> </w:t>
      </w:r>
      <w:r w:rsidRPr="00C1059E">
        <w:rPr>
          <w:spacing w:val="-2"/>
          <w:u w:val="single"/>
        </w:rPr>
        <w:t>CONTRATUAL</w:t>
      </w:r>
    </w:p>
    <w:p w14:paraId="6F6F3EB6" w14:textId="77777777" w:rsidR="00160FE6" w:rsidRPr="00C1059E" w:rsidRDefault="00000000" w:rsidP="00A83FEB">
      <w:pPr>
        <w:pStyle w:val="PargrafodaLista"/>
        <w:numPr>
          <w:ilvl w:val="1"/>
          <w:numId w:val="7"/>
        </w:numPr>
        <w:tabs>
          <w:tab w:val="left" w:pos="857"/>
        </w:tabs>
        <w:spacing w:before="256" w:line="364" w:lineRule="auto"/>
        <w:ind w:right="281" w:firstLine="0"/>
        <w:rPr>
          <w:rFonts w:ascii="Arial" w:hAnsi="Arial" w:cs="Arial"/>
          <w:b/>
          <w:sz w:val="24"/>
          <w:szCs w:val="24"/>
        </w:rPr>
      </w:pPr>
      <w:r w:rsidRPr="00C1059E">
        <w:rPr>
          <w:rFonts w:ascii="Arial" w:hAnsi="Arial" w:cs="Arial"/>
          <w:sz w:val="24"/>
          <w:szCs w:val="24"/>
        </w:rPr>
        <w:t>São motivos para a extinção do presente Contrato, nos termos do art. 137 da Lei</w:t>
      </w:r>
      <w:r w:rsidRPr="00C1059E">
        <w:rPr>
          <w:rFonts w:ascii="Arial" w:hAnsi="Arial" w:cs="Arial"/>
          <w:spacing w:val="-1"/>
          <w:sz w:val="24"/>
          <w:szCs w:val="24"/>
        </w:rPr>
        <w:t xml:space="preserve"> </w:t>
      </w:r>
      <w:r w:rsidRPr="00C1059E">
        <w:rPr>
          <w:rFonts w:ascii="Arial" w:hAnsi="Arial" w:cs="Arial"/>
          <w:sz w:val="24"/>
          <w:szCs w:val="24"/>
        </w:rPr>
        <w:t>n° 14.133, de 2021:</w:t>
      </w:r>
    </w:p>
    <w:p w14:paraId="19C5B312" w14:textId="77777777" w:rsidR="00160FE6" w:rsidRPr="00C1059E" w:rsidRDefault="00160FE6" w:rsidP="00A83FEB">
      <w:pPr>
        <w:pStyle w:val="PargrafodaLista"/>
        <w:spacing w:line="364" w:lineRule="auto"/>
        <w:rPr>
          <w:rFonts w:ascii="Arial" w:hAnsi="Arial" w:cs="Arial"/>
          <w:b/>
          <w:sz w:val="24"/>
          <w:szCs w:val="24"/>
        </w:rPr>
        <w:sectPr w:rsidR="00160FE6" w:rsidRPr="00C1059E">
          <w:pgSz w:w="11910" w:h="16840"/>
          <w:pgMar w:top="1800" w:right="850" w:bottom="980" w:left="992" w:header="317" w:footer="795" w:gutter="0"/>
          <w:cols w:space="720"/>
        </w:sectPr>
      </w:pPr>
    </w:p>
    <w:p w14:paraId="50738331" w14:textId="77777777" w:rsidR="00160FE6" w:rsidRPr="00C1059E" w:rsidRDefault="00000000" w:rsidP="00A83FEB">
      <w:pPr>
        <w:pStyle w:val="PargrafodaLista"/>
        <w:numPr>
          <w:ilvl w:val="1"/>
          <w:numId w:val="7"/>
        </w:numPr>
        <w:tabs>
          <w:tab w:val="left" w:pos="857"/>
        </w:tabs>
        <w:spacing w:before="82" w:line="364" w:lineRule="auto"/>
        <w:ind w:right="281" w:firstLine="0"/>
        <w:rPr>
          <w:rFonts w:ascii="Arial" w:hAnsi="Arial" w:cs="Arial"/>
          <w:b/>
          <w:sz w:val="24"/>
          <w:szCs w:val="24"/>
        </w:rPr>
      </w:pPr>
      <w:r w:rsidRPr="00C1059E">
        <w:rPr>
          <w:rFonts w:ascii="Arial" w:hAnsi="Arial" w:cs="Arial"/>
          <w:sz w:val="24"/>
          <w:szCs w:val="24"/>
        </w:rPr>
        <w:lastRenderedPageBreak/>
        <w:t>não cumprimento ou cumprimento irregular de normas editalícias ou de cláusulas contratuais, de especificações, de projetos ou de prazos;</w:t>
      </w:r>
    </w:p>
    <w:p w14:paraId="7A7CDDD7" w14:textId="77777777" w:rsidR="00160FE6" w:rsidRPr="00C1059E" w:rsidRDefault="00000000" w:rsidP="00A83FEB">
      <w:pPr>
        <w:pStyle w:val="PargrafodaLista"/>
        <w:numPr>
          <w:ilvl w:val="1"/>
          <w:numId w:val="7"/>
        </w:numPr>
        <w:tabs>
          <w:tab w:val="left" w:pos="857"/>
        </w:tabs>
        <w:spacing w:before="115" w:line="364" w:lineRule="auto"/>
        <w:ind w:right="282" w:firstLine="0"/>
        <w:rPr>
          <w:rFonts w:ascii="Arial" w:hAnsi="Arial" w:cs="Arial"/>
          <w:b/>
          <w:sz w:val="24"/>
          <w:szCs w:val="24"/>
        </w:rPr>
      </w:pPr>
      <w:r w:rsidRPr="00C1059E">
        <w:rPr>
          <w:rFonts w:ascii="Arial" w:hAnsi="Arial" w:cs="Arial"/>
          <w:sz w:val="24"/>
          <w:szCs w:val="24"/>
        </w:rPr>
        <w:t>desatendimento das determinações regulares emitidas pela autoridade designada para acompanhar e fiscalizar sua execução ou por autoridade superior;</w:t>
      </w:r>
    </w:p>
    <w:p w14:paraId="235788A7" w14:textId="77777777" w:rsidR="00160FE6" w:rsidRPr="00C1059E" w:rsidRDefault="00000000" w:rsidP="00A83FEB">
      <w:pPr>
        <w:pStyle w:val="PargrafodaLista"/>
        <w:numPr>
          <w:ilvl w:val="1"/>
          <w:numId w:val="7"/>
        </w:numPr>
        <w:tabs>
          <w:tab w:val="left" w:pos="857"/>
        </w:tabs>
        <w:spacing w:before="116" w:line="364" w:lineRule="auto"/>
        <w:ind w:right="282" w:firstLine="0"/>
        <w:rPr>
          <w:rFonts w:ascii="Arial" w:hAnsi="Arial" w:cs="Arial"/>
          <w:b/>
          <w:sz w:val="24"/>
          <w:szCs w:val="24"/>
        </w:rPr>
      </w:pPr>
      <w:r w:rsidRPr="00C1059E">
        <w:rPr>
          <w:rFonts w:ascii="Arial" w:hAnsi="Arial" w:cs="Arial"/>
          <w:sz w:val="24"/>
          <w:szCs w:val="24"/>
        </w:rPr>
        <w:t>alteração social ou modificação da finalidade ou da estrutura da empresa que restrinja sua capacidade de concluir o contrato;</w:t>
      </w:r>
    </w:p>
    <w:p w14:paraId="702238C5" w14:textId="77777777" w:rsidR="00160FE6" w:rsidRPr="00C1059E" w:rsidRDefault="00000000" w:rsidP="00A83FEB">
      <w:pPr>
        <w:pStyle w:val="PargrafodaLista"/>
        <w:numPr>
          <w:ilvl w:val="1"/>
          <w:numId w:val="7"/>
        </w:numPr>
        <w:tabs>
          <w:tab w:val="left" w:pos="857"/>
        </w:tabs>
        <w:spacing w:before="116" w:line="364" w:lineRule="auto"/>
        <w:ind w:firstLine="0"/>
        <w:rPr>
          <w:rFonts w:ascii="Arial" w:hAnsi="Arial" w:cs="Arial"/>
          <w:b/>
          <w:sz w:val="24"/>
          <w:szCs w:val="24"/>
        </w:rPr>
      </w:pPr>
      <w:r w:rsidRPr="00C1059E">
        <w:rPr>
          <w:rFonts w:ascii="Arial" w:hAnsi="Arial" w:cs="Arial"/>
          <w:sz w:val="24"/>
          <w:szCs w:val="24"/>
        </w:rPr>
        <w:t>decretação de falência ou de insolvência civil, dissolução da sociedade ou falecimento do contratado;</w:t>
      </w:r>
    </w:p>
    <w:p w14:paraId="6BE8D00E" w14:textId="77777777" w:rsidR="00160FE6" w:rsidRPr="00C1059E" w:rsidRDefault="00000000" w:rsidP="00A83FEB">
      <w:pPr>
        <w:pStyle w:val="PargrafodaLista"/>
        <w:numPr>
          <w:ilvl w:val="1"/>
          <w:numId w:val="7"/>
        </w:numPr>
        <w:tabs>
          <w:tab w:val="left" w:pos="857"/>
        </w:tabs>
        <w:spacing w:before="115" w:line="364" w:lineRule="auto"/>
        <w:ind w:right="279" w:firstLine="0"/>
        <w:rPr>
          <w:rFonts w:ascii="Arial" w:hAnsi="Arial" w:cs="Arial"/>
          <w:b/>
          <w:sz w:val="24"/>
          <w:szCs w:val="24"/>
        </w:rPr>
      </w:pPr>
      <w:r w:rsidRPr="00C1059E">
        <w:rPr>
          <w:rFonts w:ascii="Arial" w:hAnsi="Arial" w:cs="Arial"/>
          <w:sz w:val="24"/>
          <w:szCs w:val="24"/>
        </w:rPr>
        <w:t>caso fortuito ou força maior, regularmente comprovados, impeditivos da execução do contrato;</w:t>
      </w:r>
    </w:p>
    <w:p w14:paraId="5D8297E7" w14:textId="77777777" w:rsidR="00160FE6" w:rsidRPr="00C1059E" w:rsidRDefault="00000000" w:rsidP="00A83FEB">
      <w:pPr>
        <w:pStyle w:val="PargrafodaLista"/>
        <w:numPr>
          <w:ilvl w:val="1"/>
          <w:numId w:val="7"/>
        </w:numPr>
        <w:tabs>
          <w:tab w:val="left" w:pos="924"/>
        </w:tabs>
        <w:spacing w:before="116" w:line="364" w:lineRule="auto"/>
        <w:ind w:firstLine="0"/>
        <w:rPr>
          <w:rFonts w:ascii="Arial" w:hAnsi="Arial" w:cs="Arial"/>
          <w:b/>
          <w:sz w:val="24"/>
          <w:szCs w:val="24"/>
        </w:rPr>
      </w:pPr>
      <w:r w:rsidRPr="00C1059E">
        <w:rPr>
          <w:rFonts w:ascii="Arial" w:hAnsi="Arial" w:cs="Arial"/>
          <w:sz w:val="24"/>
          <w:szCs w:val="24"/>
        </w:rPr>
        <w:t>atraso</w:t>
      </w:r>
      <w:r w:rsidRPr="00C1059E">
        <w:rPr>
          <w:rFonts w:ascii="Arial" w:hAnsi="Arial" w:cs="Arial"/>
          <w:spacing w:val="-16"/>
          <w:sz w:val="24"/>
          <w:szCs w:val="24"/>
        </w:rPr>
        <w:t xml:space="preserve"> </w:t>
      </w:r>
      <w:r w:rsidRPr="00C1059E">
        <w:rPr>
          <w:rFonts w:ascii="Arial" w:hAnsi="Arial" w:cs="Arial"/>
          <w:sz w:val="24"/>
          <w:szCs w:val="24"/>
        </w:rPr>
        <w:t>na</w:t>
      </w:r>
      <w:r w:rsidRPr="00C1059E">
        <w:rPr>
          <w:rFonts w:ascii="Arial" w:hAnsi="Arial" w:cs="Arial"/>
          <w:spacing w:val="-16"/>
          <w:sz w:val="24"/>
          <w:szCs w:val="24"/>
        </w:rPr>
        <w:t xml:space="preserve"> </w:t>
      </w:r>
      <w:r w:rsidRPr="00C1059E">
        <w:rPr>
          <w:rFonts w:ascii="Arial" w:hAnsi="Arial" w:cs="Arial"/>
          <w:sz w:val="24"/>
          <w:szCs w:val="24"/>
        </w:rPr>
        <w:t>obtenção</w:t>
      </w:r>
      <w:r w:rsidRPr="00C1059E">
        <w:rPr>
          <w:rFonts w:ascii="Arial" w:hAnsi="Arial" w:cs="Arial"/>
          <w:spacing w:val="-16"/>
          <w:sz w:val="24"/>
          <w:szCs w:val="24"/>
        </w:rPr>
        <w:t xml:space="preserve"> </w:t>
      </w:r>
      <w:r w:rsidRPr="00C1059E">
        <w:rPr>
          <w:rFonts w:ascii="Arial" w:hAnsi="Arial" w:cs="Arial"/>
          <w:sz w:val="24"/>
          <w:szCs w:val="24"/>
        </w:rPr>
        <w:t>da</w:t>
      </w:r>
      <w:r w:rsidRPr="00C1059E">
        <w:rPr>
          <w:rFonts w:ascii="Arial" w:hAnsi="Arial" w:cs="Arial"/>
          <w:spacing w:val="-16"/>
          <w:sz w:val="24"/>
          <w:szCs w:val="24"/>
        </w:rPr>
        <w:t xml:space="preserve"> </w:t>
      </w:r>
      <w:r w:rsidRPr="00C1059E">
        <w:rPr>
          <w:rFonts w:ascii="Arial" w:hAnsi="Arial" w:cs="Arial"/>
          <w:sz w:val="24"/>
          <w:szCs w:val="24"/>
        </w:rPr>
        <w:t>licença</w:t>
      </w:r>
      <w:r w:rsidRPr="00C1059E">
        <w:rPr>
          <w:rFonts w:ascii="Arial" w:hAnsi="Arial" w:cs="Arial"/>
          <w:spacing w:val="-13"/>
          <w:sz w:val="24"/>
          <w:szCs w:val="24"/>
        </w:rPr>
        <w:t xml:space="preserve"> </w:t>
      </w:r>
      <w:r w:rsidRPr="00C1059E">
        <w:rPr>
          <w:rFonts w:ascii="Arial" w:hAnsi="Arial" w:cs="Arial"/>
          <w:sz w:val="24"/>
          <w:szCs w:val="24"/>
        </w:rPr>
        <w:t>ambiental,</w:t>
      </w:r>
      <w:r w:rsidRPr="00C1059E">
        <w:rPr>
          <w:rFonts w:ascii="Arial" w:hAnsi="Arial" w:cs="Arial"/>
          <w:spacing w:val="-16"/>
          <w:sz w:val="24"/>
          <w:szCs w:val="24"/>
        </w:rPr>
        <w:t xml:space="preserve"> </w:t>
      </w:r>
      <w:r w:rsidRPr="00C1059E">
        <w:rPr>
          <w:rFonts w:ascii="Arial" w:hAnsi="Arial" w:cs="Arial"/>
          <w:sz w:val="24"/>
          <w:szCs w:val="24"/>
        </w:rPr>
        <w:t>ou</w:t>
      </w:r>
      <w:r w:rsidRPr="00C1059E">
        <w:rPr>
          <w:rFonts w:ascii="Arial" w:hAnsi="Arial" w:cs="Arial"/>
          <w:spacing w:val="-13"/>
          <w:sz w:val="24"/>
          <w:szCs w:val="24"/>
        </w:rPr>
        <w:t xml:space="preserve"> </w:t>
      </w:r>
      <w:r w:rsidRPr="00C1059E">
        <w:rPr>
          <w:rFonts w:ascii="Arial" w:hAnsi="Arial" w:cs="Arial"/>
          <w:sz w:val="24"/>
          <w:szCs w:val="24"/>
        </w:rPr>
        <w:t>impossibilidade</w:t>
      </w:r>
      <w:r w:rsidRPr="00C1059E">
        <w:rPr>
          <w:rFonts w:ascii="Arial" w:hAnsi="Arial" w:cs="Arial"/>
          <w:spacing w:val="-16"/>
          <w:sz w:val="24"/>
          <w:szCs w:val="24"/>
        </w:rPr>
        <w:t xml:space="preserve"> </w:t>
      </w:r>
      <w:r w:rsidRPr="00C1059E">
        <w:rPr>
          <w:rFonts w:ascii="Arial" w:hAnsi="Arial" w:cs="Arial"/>
          <w:sz w:val="24"/>
          <w:szCs w:val="24"/>
        </w:rPr>
        <w:t>de</w:t>
      </w:r>
      <w:r w:rsidRPr="00C1059E">
        <w:rPr>
          <w:rFonts w:ascii="Arial" w:hAnsi="Arial" w:cs="Arial"/>
          <w:spacing w:val="-16"/>
          <w:sz w:val="24"/>
          <w:szCs w:val="24"/>
        </w:rPr>
        <w:t xml:space="preserve"> </w:t>
      </w:r>
      <w:r w:rsidRPr="00C1059E">
        <w:rPr>
          <w:rFonts w:ascii="Arial" w:hAnsi="Arial" w:cs="Arial"/>
          <w:sz w:val="24"/>
          <w:szCs w:val="24"/>
        </w:rPr>
        <w:t>obtê-la,</w:t>
      </w:r>
      <w:r w:rsidRPr="00C1059E">
        <w:rPr>
          <w:rFonts w:ascii="Arial" w:hAnsi="Arial" w:cs="Arial"/>
          <w:spacing w:val="-13"/>
          <w:sz w:val="24"/>
          <w:szCs w:val="24"/>
        </w:rPr>
        <w:t xml:space="preserve"> </w:t>
      </w:r>
      <w:r w:rsidRPr="00C1059E">
        <w:rPr>
          <w:rFonts w:ascii="Arial" w:hAnsi="Arial" w:cs="Arial"/>
          <w:sz w:val="24"/>
          <w:szCs w:val="24"/>
        </w:rPr>
        <w:t>ou</w:t>
      </w:r>
      <w:r w:rsidRPr="00C1059E">
        <w:rPr>
          <w:rFonts w:ascii="Arial" w:hAnsi="Arial" w:cs="Arial"/>
          <w:spacing w:val="-15"/>
          <w:sz w:val="24"/>
          <w:szCs w:val="24"/>
        </w:rPr>
        <w:t xml:space="preserve"> </w:t>
      </w:r>
      <w:r w:rsidRPr="00C1059E">
        <w:rPr>
          <w:rFonts w:ascii="Arial" w:hAnsi="Arial" w:cs="Arial"/>
          <w:sz w:val="24"/>
          <w:szCs w:val="24"/>
        </w:rPr>
        <w:t>alteração substancial do anteprojeto que dela resultar, ainda que obtida no prazo previsto;</w:t>
      </w:r>
    </w:p>
    <w:p w14:paraId="760A6BA1" w14:textId="77777777" w:rsidR="00160FE6" w:rsidRPr="00C1059E" w:rsidRDefault="00000000" w:rsidP="00A83FEB">
      <w:pPr>
        <w:pStyle w:val="PargrafodaLista"/>
        <w:numPr>
          <w:ilvl w:val="1"/>
          <w:numId w:val="7"/>
        </w:numPr>
        <w:tabs>
          <w:tab w:val="left" w:pos="924"/>
        </w:tabs>
        <w:spacing w:before="116" w:line="364" w:lineRule="auto"/>
        <w:ind w:firstLine="0"/>
        <w:rPr>
          <w:rFonts w:ascii="Arial" w:hAnsi="Arial" w:cs="Arial"/>
          <w:b/>
          <w:sz w:val="24"/>
          <w:szCs w:val="24"/>
        </w:rPr>
      </w:pPr>
      <w:r w:rsidRPr="00C1059E">
        <w:rPr>
          <w:rFonts w:ascii="Arial" w:hAnsi="Arial" w:cs="Arial"/>
          <w:sz w:val="24"/>
          <w:szCs w:val="24"/>
        </w:rPr>
        <w:t>atraso na liberação das áreas sujeitas a desapropriação, a desocupação ou a servidão administrativa, ou impossibilidade de liberação dessas áreas;</w:t>
      </w:r>
    </w:p>
    <w:p w14:paraId="08D00337" w14:textId="77777777" w:rsidR="00160FE6" w:rsidRPr="00C1059E" w:rsidRDefault="00000000" w:rsidP="00A83FEB">
      <w:pPr>
        <w:pStyle w:val="PargrafodaLista"/>
        <w:numPr>
          <w:ilvl w:val="1"/>
          <w:numId w:val="7"/>
        </w:numPr>
        <w:tabs>
          <w:tab w:val="left" w:pos="924"/>
        </w:tabs>
        <w:spacing w:before="115" w:line="362" w:lineRule="auto"/>
        <w:ind w:right="281" w:firstLine="0"/>
        <w:rPr>
          <w:rFonts w:ascii="Arial" w:hAnsi="Arial" w:cs="Arial"/>
          <w:b/>
          <w:sz w:val="24"/>
          <w:szCs w:val="24"/>
        </w:rPr>
      </w:pPr>
      <w:r w:rsidRPr="00C1059E">
        <w:rPr>
          <w:rFonts w:ascii="Arial" w:hAnsi="Arial" w:cs="Arial"/>
          <w:sz w:val="24"/>
          <w:szCs w:val="24"/>
        </w:rPr>
        <w:t>razões de interesse público, justificadas pela autoridade máxima do órgão ou da entidade contratante;</w:t>
      </w:r>
    </w:p>
    <w:p w14:paraId="2F18150C" w14:textId="77777777" w:rsidR="00160FE6" w:rsidRPr="00C1059E" w:rsidRDefault="00000000" w:rsidP="00A83FEB">
      <w:pPr>
        <w:pStyle w:val="PargrafodaLista"/>
        <w:numPr>
          <w:ilvl w:val="1"/>
          <w:numId w:val="7"/>
        </w:numPr>
        <w:tabs>
          <w:tab w:val="left" w:pos="924"/>
        </w:tabs>
        <w:spacing w:before="121" w:line="364" w:lineRule="auto"/>
        <w:ind w:firstLine="0"/>
        <w:rPr>
          <w:rFonts w:ascii="Arial" w:hAnsi="Arial" w:cs="Arial"/>
          <w:b/>
          <w:sz w:val="24"/>
          <w:szCs w:val="24"/>
        </w:rPr>
      </w:pPr>
      <w:r w:rsidRPr="00C1059E">
        <w:rPr>
          <w:rFonts w:ascii="Arial" w:hAnsi="Arial" w:cs="Arial"/>
          <w:sz w:val="24"/>
          <w:szCs w:val="24"/>
        </w:rPr>
        <w:t>não</w:t>
      </w:r>
      <w:r w:rsidRPr="00C1059E">
        <w:rPr>
          <w:rFonts w:ascii="Arial" w:hAnsi="Arial" w:cs="Arial"/>
          <w:spacing w:val="-7"/>
          <w:sz w:val="24"/>
          <w:szCs w:val="24"/>
        </w:rPr>
        <w:t xml:space="preserve"> </w:t>
      </w:r>
      <w:r w:rsidRPr="00C1059E">
        <w:rPr>
          <w:rFonts w:ascii="Arial" w:hAnsi="Arial" w:cs="Arial"/>
          <w:sz w:val="24"/>
          <w:szCs w:val="24"/>
        </w:rPr>
        <w:t>cumprimento</w:t>
      </w:r>
      <w:r w:rsidRPr="00C1059E">
        <w:rPr>
          <w:rFonts w:ascii="Arial" w:hAnsi="Arial" w:cs="Arial"/>
          <w:spacing w:val="-6"/>
          <w:sz w:val="24"/>
          <w:szCs w:val="24"/>
        </w:rPr>
        <w:t xml:space="preserve"> </w:t>
      </w:r>
      <w:r w:rsidRPr="00C1059E">
        <w:rPr>
          <w:rFonts w:ascii="Arial" w:hAnsi="Arial" w:cs="Arial"/>
          <w:sz w:val="24"/>
          <w:szCs w:val="24"/>
        </w:rPr>
        <w:t>das</w:t>
      </w:r>
      <w:r w:rsidRPr="00C1059E">
        <w:rPr>
          <w:rFonts w:ascii="Arial" w:hAnsi="Arial" w:cs="Arial"/>
          <w:spacing w:val="-6"/>
          <w:sz w:val="24"/>
          <w:szCs w:val="24"/>
        </w:rPr>
        <w:t xml:space="preserve"> </w:t>
      </w:r>
      <w:r w:rsidRPr="00C1059E">
        <w:rPr>
          <w:rFonts w:ascii="Arial" w:hAnsi="Arial" w:cs="Arial"/>
          <w:sz w:val="24"/>
          <w:szCs w:val="24"/>
        </w:rPr>
        <w:t>obrigações</w:t>
      </w:r>
      <w:r w:rsidRPr="00C1059E">
        <w:rPr>
          <w:rFonts w:ascii="Arial" w:hAnsi="Arial" w:cs="Arial"/>
          <w:spacing w:val="-6"/>
          <w:sz w:val="24"/>
          <w:szCs w:val="24"/>
        </w:rPr>
        <w:t xml:space="preserve"> </w:t>
      </w:r>
      <w:r w:rsidRPr="00C1059E">
        <w:rPr>
          <w:rFonts w:ascii="Arial" w:hAnsi="Arial" w:cs="Arial"/>
          <w:sz w:val="24"/>
          <w:szCs w:val="24"/>
        </w:rPr>
        <w:t>relativas</w:t>
      </w:r>
      <w:r w:rsidRPr="00C1059E">
        <w:rPr>
          <w:rFonts w:ascii="Arial" w:hAnsi="Arial" w:cs="Arial"/>
          <w:spacing w:val="-3"/>
          <w:sz w:val="24"/>
          <w:szCs w:val="24"/>
        </w:rPr>
        <w:t xml:space="preserve"> </w:t>
      </w:r>
      <w:r w:rsidRPr="00C1059E">
        <w:rPr>
          <w:rFonts w:ascii="Arial" w:hAnsi="Arial" w:cs="Arial"/>
          <w:sz w:val="24"/>
          <w:szCs w:val="24"/>
        </w:rPr>
        <w:t>à</w:t>
      </w:r>
      <w:r w:rsidRPr="00C1059E">
        <w:rPr>
          <w:rFonts w:ascii="Arial" w:hAnsi="Arial" w:cs="Arial"/>
          <w:spacing w:val="-8"/>
          <w:sz w:val="24"/>
          <w:szCs w:val="24"/>
        </w:rPr>
        <w:t xml:space="preserve"> </w:t>
      </w:r>
      <w:r w:rsidRPr="00C1059E">
        <w:rPr>
          <w:rFonts w:ascii="Arial" w:hAnsi="Arial" w:cs="Arial"/>
          <w:sz w:val="24"/>
          <w:szCs w:val="24"/>
        </w:rPr>
        <w:t>reserva</w:t>
      </w:r>
      <w:r w:rsidRPr="00C1059E">
        <w:rPr>
          <w:rFonts w:ascii="Arial" w:hAnsi="Arial" w:cs="Arial"/>
          <w:spacing w:val="-3"/>
          <w:sz w:val="24"/>
          <w:szCs w:val="24"/>
        </w:rPr>
        <w:t xml:space="preserve"> </w:t>
      </w:r>
      <w:r w:rsidRPr="00C1059E">
        <w:rPr>
          <w:rFonts w:ascii="Arial" w:hAnsi="Arial" w:cs="Arial"/>
          <w:sz w:val="24"/>
          <w:szCs w:val="24"/>
        </w:rPr>
        <w:t>de</w:t>
      </w:r>
      <w:r w:rsidRPr="00C1059E">
        <w:rPr>
          <w:rFonts w:ascii="Arial" w:hAnsi="Arial" w:cs="Arial"/>
          <w:spacing w:val="-6"/>
          <w:sz w:val="24"/>
          <w:szCs w:val="24"/>
        </w:rPr>
        <w:t xml:space="preserve"> </w:t>
      </w:r>
      <w:r w:rsidRPr="00C1059E">
        <w:rPr>
          <w:rFonts w:ascii="Arial" w:hAnsi="Arial" w:cs="Arial"/>
          <w:sz w:val="24"/>
          <w:szCs w:val="24"/>
        </w:rPr>
        <w:t>cargos</w:t>
      </w:r>
      <w:r w:rsidRPr="00C1059E">
        <w:rPr>
          <w:rFonts w:ascii="Arial" w:hAnsi="Arial" w:cs="Arial"/>
          <w:spacing w:val="-6"/>
          <w:sz w:val="24"/>
          <w:szCs w:val="24"/>
        </w:rPr>
        <w:t xml:space="preserve"> </w:t>
      </w:r>
      <w:r w:rsidRPr="00C1059E">
        <w:rPr>
          <w:rFonts w:ascii="Arial" w:hAnsi="Arial" w:cs="Arial"/>
          <w:sz w:val="24"/>
          <w:szCs w:val="24"/>
        </w:rPr>
        <w:t>prevista</w:t>
      </w:r>
      <w:r w:rsidRPr="00C1059E">
        <w:rPr>
          <w:rFonts w:ascii="Arial" w:hAnsi="Arial" w:cs="Arial"/>
          <w:spacing w:val="-3"/>
          <w:sz w:val="24"/>
          <w:szCs w:val="24"/>
        </w:rPr>
        <w:t xml:space="preserve"> </w:t>
      </w:r>
      <w:r w:rsidRPr="00C1059E">
        <w:rPr>
          <w:rFonts w:ascii="Arial" w:hAnsi="Arial" w:cs="Arial"/>
          <w:sz w:val="24"/>
          <w:szCs w:val="24"/>
        </w:rPr>
        <w:t>em</w:t>
      </w:r>
      <w:r w:rsidRPr="00C1059E">
        <w:rPr>
          <w:rFonts w:ascii="Arial" w:hAnsi="Arial" w:cs="Arial"/>
          <w:spacing w:val="-4"/>
          <w:sz w:val="24"/>
          <w:szCs w:val="24"/>
        </w:rPr>
        <w:t xml:space="preserve"> </w:t>
      </w:r>
      <w:r w:rsidRPr="00C1059E">
        <w:rPr>
          <w:rFonts w:ascii="Arial" w:hAnsi="Arial" w:cs="Arial"/>
          <w:sz w:val="24"/>
          <w:szCs w:val="24"/>
        </w:rPr>
        <w:t>lei,</w:t>
      </w:r>
      <w:r w:rsidRPr="00C1059E">
        <w:rPr>
          <w:rFonts w:ascii="Arial" w:hAnsi="Arial" w:cs="Arial"/>
          <w:spacing w:val="-8"/>
          <w:sz w:val="24"/>
          <w:szCs w:val="24"/>
        </w:rPr>
        <w:t xml:space="preserve"> </w:t>
      </w:r>
      <w:r w:rsidRPr="00C1059E">
        <w:rPr>
          <w:rFonts w:ascii="Arial" w:hAnsi="Arial" w:cs="Arial"/>
          <w:sz w:val="24"/>
          <w:szCs w:val="24"/>
        </w:rPr>
        <w:t>bem como em outras normas específicas, para pessoa com deficiência, para reabilitado da Previdência Social ou para aprendiz.</w:t>
      </w:r>
    </w:p>
    <w:p w14:paraId="49EC2C73" w14:textId="77777777" w:rsidR="00160FE6" w:rsidRPr="00C1059E" w:rsidRDefault="00000000" w:rsidP="00A83FEB">
      <w:pPr>
        <w:pStyle w:val="PargrafodaLista"/>
        <w:numPr>
          <w:ilvl w:val="1"/>
          <w:numId w:val="7"/>
        </w:numPr>
        <w:tabs>
          <w:tab w:val="left" w:pos="924"/>
        </w:tabs>
        <w:spacing w:before="116" w:line="364" w:lineRule="auto"/>
        <w:ind w:right="281" w:firstLine="0"/>
        <w:rPr>
          <w:rFonts w:ascii="Arial" w:hAnsi="Arial" w:cs="Arial"/>
          <w:b/>
          <w:sz w:val="24"/>
          <w:szCs w:val="24"/>
        </w:rPr>
      </w:pPr>
      <w:r w:rsidRPr="00C1059E">
        <w:rPr>
          <w:rFonts w:ascii="Arial" w:hAnsi="Arial" w:cs="Arial"/>
          <w:sz w:val="24"/>
          <w:szCs w:val="24"/>
        </w:rPr>
        <w:t>supressão,</w:t>
      </w:r>
      <w:r w:rsidRPr="00C1059E">
        <w:rPr>
          <w:rFonts w:ascii="Arial" w:hAnsi="Arial" w:cs="Arial"/>
          <w:spacing w:val="-8"/>
          <w:sz w:val="24"/>
          <w:szCs w:val="24"/>
        </w:rPr>
        <w:t xml:space="preserve"> </w:t>
      </w:r>
      <w:r w:rsidRPr="00C1059E">
        <w:rPr>
          <w:rFonts w:ascii="Arial" w:hAnsi="Arial" w:cs="Arial"/>
          <w:sz w:val="24"/>
          <w:szCs w:val="24"/>
        </w:rPr>
        <w:t>por</w:t>
      </w:r>
      <w:r w:rsidRPr="00C1059E">
        <w:rPr>
          <w:rFonts w:ascii="Arial" w:hAnsi="Arial" w:cs="Arial"/>
          <w:spacing w:val="-11"/>
          <w:sz w:val="24"/>
          <w:szCs w:val="24"/>
        </w:rPr>
        <w:t xml:space="preserve"> </w:t>
      </w:r>
      <w:r w:rsidRPr="00C1059E">
        <w:rPr>
          <w:rFonts w:ascii="Arial" w:hAnsi="Arial" w:cs="Arial"/>
          <w:sz w:val="24"/>
          <w:szCs w:val="24"/>
        </w:rPr>
        <w:t>parte</w:t>
      </w:r>
      <w:r w:rsidRPr="00C1059E">
        <w:rPr>
          <w:rFonts w:ascii="Arial" w:hAnsi="Arial" w:cs="Arial"/>
          <w:spacing w:val="-10"/>
          <w:sz w:val="24"/>
          <w:szCs w:val="24"/>
        </w:rPr>
        <w:t xml:space="preserve"> </w:t>
      </w:r>
      <w:r w:rsidRPr="00C1059E">
        <w:rPr>
          <w:rFonts w:ascii="Arial" w:hAnsi="Arial" w:cs="Arial"/>
          <w:sz w:val="24"/>
          <w:szCs w:val="24"/>
        </w:rPr>
        <w:t>da</w:t>
      </w:r>
      <w:r w:rsidRPr="00C1059E">
        <w:rPr>
          <w:rFonts w:ascii="Arial" w:hAnsi="Arial" w:cs="Arial"/>
          <w:spacing w:val="-6"/>
          <w:sz w:val="24"/>
          <w:szCs w:val="24"/>
        </w:rPr>
        <w:t xml:space="preserve"> </w:t>
      </w:r>
      <w:r w:rsidRPr="00C1059E">
        <w:rPr>
          <w:rFonts w:ascii="Arial" w:hAnsi="Arial" w:cs="Arial"/>
          <w:sz w:val="24"/>
          <w:szCs w:val="24"/>
        </w:rPr>
        <w:t>Administração,</w:t>
      </w:r>
      <w:r w:rsidRPr="00C1059E">
        <w:rPr>
          <w:rFonts w:ascii="Arial" w:hAnsi="Arial" w:cs="Arial"/>
          <w:spacing w:val="-10"/>
          <w:sz w:val="24"/>
          <w:szCs w:val="24"/>
        </w:rPr>
        <w:t xml:space="preserve"> </w:t>
      </w:r>
      <w:r w:rsidRPr="00C1059E">
        <w:rPr>
          <w:rFonts w:ascii="Arial" w:hAnsi="Arial" w:cs="Arial"/>
          <w:sz w:val="24"/>
          <w:szCs w:val="24"/>
        </w:rPr>
        <w:t>de</w:t>
      </w:r>
      <w:r w:rsidRPr="00C1059E">
        <w:rPr>
          <w:rFonts w:ascii="Arial" w:hAnsi="Arial" w:cs="Arial"/>
          <w:spacing w:val="-8"/>
          <w:sz w:val="24"/>
          <w:szCs w:val="24"/>
        </w:rPr>
        <w:t xml:space="preserve"> </w:t>
      </w:r>
      <w:r w:rsidRPr="00C1059E">
        <w:rPr>
          <w:rFonts w:ascii="Arial" w:hAnsi="Arial" w:cs="Arial"/>
          <w:sz w:val="24"/>
          <w:szCs w:val="24"/>
        </w:rPr>
        <w:t>obras,</w:t>
      </w:r>
      <w:r w:rsidRPr="00C1059E">
        <w:rPr>
          <w:rFonts w:ascii="Arial" w:hAnsi="Arial" w:cs="Arial"/>
          <w:spacing w:val="-8"/>
          <w:sz w:val="24"/>
          <w:szCs w:val="24"/>
        </w:rPr>
        <w:t xml:space="preserve"> </w:t>
      </w:r>
      <w:r w:rsidRPr="00C1059E">
        <w:rPr>
          <w:rFonts w:ascii="Arial" w:hAnsi="Arial" w:cs="Arial"/>
          <w:sz w:val="24"/>
          <w:szCs w:val="24"/>
        </w:rPr>
        <w:t>serviços</w:t>
      </w:r>
      <w:r w:rsidRPr="00C1059E">
        <w:rPr>
          <w:rFonts w:ascii="Arial" w:hAnsi="Arial" w:cs="Arial"/>
          <w:spacing w:val="-8"/>
          <w:sz w:val="24"/>
          <w:szCs w:val="24"/>
        </w:rPr>
        <w:t xml:space="preserve"> </w:t>
      </w:r>
      <w:r w:rsidRPr="00C1059E">
        <w:rPr>
          <w:rFonts w:ascii="Arial" w:hAnsi="Arial" w:cs="Arial"/>
          <w:sz w:val="24"/>
          <w:szCs w:val="24"/>
        </w:rPr>
        <w:t>ou</w:t>
      </w:r>
      <w:r w:rsidRPr="00C1059E">
        <w:rPr>
          <w:rFonts w:ascii="Arial" w:hAnsi="Arial" w:cs="Arial"/>
          <w:spacing w:val="-10"/>
          <w:sz w:val="24"/>
          <w:szCs w:val="24"/>
        </w:rPr>
        <w:t xml:space="preserve"> </w:t>
      </w:r>
      <w:r w:rsidRPr="00C1059E">
        <w:rPr>
          <w:rFonts w:ascii="Arial" w:hAnsi="Arial" w:cs="Arial"/>
          <w:sz w:val="24"/>
          <w:szCs w:val="24"/>
        </w:rPr>
        <w:t>compras</w:t>
      </w:r>
      <w:r w:rsidRPr="00C1059E">
        <w:rPr>
          <w:rFonts w:ascii="Arial" w:hAnsi="Arial" w:cs="Arial"/>
          <w:spacing w:val="-8"/>
          <w:sz w:val="24"/>
          <w:szCs w:val="24"/>
        </w:rPr>
        <w:t xml:space="preserve"> </w:t>
      </w:r>
      <w:r w:rsidRPr="00C1059E">
        <w:rPr>
          <w:rFonts w:ascii="Arial" w:hAnsi="Arial" w:cs="Arial"/>
          <w:sz w:val="24"/>
          <w:szCs w:val="24"/>
        </w:rPr>
        <w:t>que</w:t>
      </w:r>
      <w:r w:rsidRPr="00C1059E">
        <w:rPr>
          <w:rFonts w:ascii="Arial" w:hAnsi="Arial" w:cs="Arial"/>
          <w:spacing w:val="-7"/>
          <w:sz w:val="24"/>
          <w:szCs w:val="24"/>
        </w:rPr>
        <w:t xml:space="preserve"> </w:t>
      </w:r>
      <w:r w:rsidRPr="00C1059E">
        <w:rPr>
          <w:rFonts w:ascii="Arial" w:hAnsi="Arial" w:cs="Arial"/>
          <w:sz w:val="24"/>
          <w:szCs w:val="24"/>
        </w:rPr>
        <w:t xml:space="preserve">acarrete modificação do valor inicial do contrato além do limite permitido no art. 125 da Lei nº </w:t>
      </w:r>
      <w:r w:rsidRPr="00C1059E">
        <w:rPr>
          <w:rFonts w:ascii="Arial" w:hAnsi="Arial" w:cs="Arial"/>
          <w:spacing w:val="-2"/>
          <w:sz w:val="24"/>
          <w:szCs w:val="24"/>
        </w:rPr>
        <w:t>14.133/2021;</w:t>
      </w:r>
    </w:p>
    <w:p w14:paraId="04720F5F" w14:textId="77777777" w:rsidR="00160FE6" w:rsidRPr="00C1059E" w:rsidRDefault="00000000" w:rsidP="00A83FEB">
      <w:pPr>
        <w:pStyle w:val="PargrafodaLista"/>
        <w:numPr>
          <w:ilvl w:val="1"/>
          <w:numId w:val="7"/>
        </w:numPr>
        <w:tabs>
          <w:tab w:val="left" w:pos="924"/>
        </w:tabs>
        <w:spacing w:before="118" w:line="362" w:lineRule="auto"/>
        <w:ind w:right="282" w:firstLine="0"/>
        <w:rPr>
          <w:rFonts w:ascii="Arial" w:hAnsi="Arial" w:cs="Arial"/>
          <w:b/>
          <w:sz w:val="24"/>
          <w:szCs w:val="24"/>
        </w:rPr>
      </w:pPr>
      <w:r w:rsidRPr="00C1059E">
        <w:rPr>
          <w:rFonts w:ascii="Arial" w:hAnsi="Arial" w:cs="Arial"/>
          <w:sz w:val="24"/>
          <w:szCs w:val="24"/>
        </w:rPr>
        <w:t>suspensão</w:t>
      </w:r>
      <w:r w:rsidRPr="00C1059E">
        <w:rPr>
          <w:rFonts w:ascii="Arial" w:hAnsi="Arial" w:cs="Arial"/>
          <w:spacing w:val="-7"/>
          <w:sz w:val="24"/>
          <w:szCs w:val="24"/>
        </w:rPr>
        <w:t xml:space="preserve"> </w:t>
      </w:r>
      <w:r w:rsidRPr="00C1059E">
        <w:rPr>
          <w:rFonts w:ascii="Arial" w:hAnsi="Arial" w:cs="Arial"/>
          <w:sz w:val="24"/>
          <w:szCs w:val="24"/>
        </w:rPr>
        <w:t>de</w:t>
      </w:r>
      <w:r w:rsidRPr="00C1059E">
        <w:rPr>
          <w:rFonts w:ascii="Arial" w:hAnsi="Arial" w:cs="Arial"/>
          <w:spacing w:val="-8"/>
          <w:sz w:val="24"/>
          <w:szCs w:val="24"/>
        </w:rPr>
        <w:t xml:space="preserve"> </w:t>
      </w:r>
      <w:r w:rsidRPr="00C1059E">
        <w:rPr>
          <w:rFonts w:ascii="Arial" w:hAnsi="Arial" w:cs="Arial"/>
          <w:sz w:val="24"/>
          <w:szCs w:val="24"/>
        </w:rPr>
        <w:t>execução</w:t>
      </w:r>
      <w:r w:rsidRPr="00C1059E">
        <w:rPr>
          <w:rFonts w:ascii="Arial" w:hAnsi="Arial" w:cs="Arial"/>
          <w:spacing w:val="-8"/>
          <w:sz w:val="24"/>
          <w:szCs w:val="24"/>
        </w:rPr>
        <w:t xml:space="preserve"> </w:t>
      </w:r>
      <w:r w:rsidRPr="00C1059E">
        <w:rPr>
          <w:rFonts w:ascii="Arial" w:hAnsi="Arial" w:cs="Arial"/>
          <w:sz w:val="24"/>
          <w:szCs w:val="24"/>
        </w:rPr>
        <w:t>do</w:t>
      </w:r>
      <w:r w:rsidRPr="00C1059E">
        <w:rPr>
          <w:rFonts w:ascii="Arial" w:hAnsi="Arial" w:cs="Arial"/>
          <w:spacing w:val="-5"/>
          <w:sz w:val="24"/>
          <w:szCs w:val="24"/>
        </w:rPr>
        <w:t xml:space="preserve"> </w:t>
      </w:r>
      <w:r w:rsidRPr="00C1059E">
        <w:rPr>
          <w:rFonts w:ascii="Arial" w:hAnsi="Arial" w:cs="Arial"/>
          <w:sz w:val="24"/>
          <w:szCs w:val="24"/>
        </w:rPr>
        <w:t>contrato,</w:t>
      </w:r>
      <w:r w:rsidRPr="00C1059E">
        <w:rPr>
          <w:rFonts w:ascii="Arial" w:hAnsi="Arial" w:cs="Arial"/>
          <w:spacing w:val="-8"/>
          <w:sz w:val="24"/>
          <w:szCs w:val="24"/>
        </w:rPr>
        <w:t xml:space="preserve"> </w:t>
      </w:r>
      <w:r w:rsidRPr="00C1059E">
        <w:rPr>
          <w:rFonts w:ascii="Arial" w:hAnsi="Arial" w:cs="Arial"/>
          <w:sz w:val="24"/>
          <w:szCs w:val="24"/>
        </w:rPr>
        <w:t>por</w:t>
      </w:r>
      <w:r w:rsidRPr="00C1059E">
        <w:rPr>
          <w:rFonts w:ascii="Arial" w:hAnsi="Arial" w:cs="Arial"/>
          <w:spacing w:val="-8"/>
          <w:sz w:val="24"/>
          <w:szCs w:val="24"/>
        </w:rPr>
        <w:t xml:space="preserve"> </w:t>
      </w:r>
      <w:r w:rsidRPr="00C1059E">
        <w:rPr>
          <w:rFonts w:ascii="Arial" w:hAnsi="Arial" w:cs="Arial"/>
          <w:sz w:val="24"/>
          <w:szCs w:val="24"/>
        </w:rPr>
        <w:t>ordem</w:t>
      </w:r>
      <w:r w:rsidRPr="00C1059E">
        <w:rPr>
          <w:rFonts w:ascii="Arial" w:hAnsi="Arial" w:cs="Arial"/>
          <w:spacing w:val="-4"/>
          <w:sz w:val="24"/>
          <w:szCs w:val="24"/>
        </w:rPr>
        <w:t xml:space="preserve"> </w:t>
      </w:r>
      <w:r w:rsidRPr="00C1059E">
        <w:rPr>
          <w:rFonts w:ascii="Arial" w:hAnsi="Arial" w:cs="Arial"/>
          <w:sz w:val="24"/>
          <w:szCs w:val="24"/>
        </w:rPr>
        <w:t>escrita</w:t>
      </w:r>
      <w:r w:rsidRPr="00C1059E">
        <w:rPr>
          <w:rFonts w:ascii="Arial" w:hAnsi="Arial" w:cs="Arial"/>
          <w:spacing w:val="-8"/>
          <w:sz w:val="24"/>
          <w:szCs w:val="24"/>
        </w:rPr>
        <w:t xml:space="preserve"> </w:t>
      </w:r>
      <w:r w:rsidRPr="00C1059E">
        <w:rPr>
          <w:rFonts w:ascii="Arial" w:hAnsi="Arial" w:cs="Arial"/>
          <w:sz w:val="24"/>
          <w:szCs w:val="24"/>
        </w:rPr>
        <w:t>da</w:t>
      </w:r>
      <w:r w:rsidRPr="00C1059E">
        <w:rPr>
          <w:rFonts w:ascii="Arial" w:hAnsi="Arial" w:cs="Arial"/>
          <w:spacing w:val="-8"/>
          <w:sz w:val="24"/>
          <w:szCs w:val="24"/>
        </w:rPr>
        <w:t xml:space="preserve"> </w:t>
      </w:r>
      <w:r w:rsidRPr="00C1059E">
        <w:rPr>
          <w:rFonts w:ascii="Arial" w:hAnsi="Arial" w:cs="Arial"/>
          <w:sz w:val="24"/>
          <w:szCs w:val="24"/>
        </w:rPr>
        <w:t>Administração,</w:t>
      </w:r>
      <w:r w:rsidRPr="00C1059E">
        <w:rPr>
          <w:rFonts w:ascii="Arial" w:hAnsi="Arial" w:cs="Arial"/>
          <w:spacing w:val="-8"/>
          <w:sz w:val="24"/>
          <w:szCs w:val="24"/>
        </w:rPr>
        <w:t xml:space="preserve"> </w:t>
      </w:r>
      <w:r w:rsidRPr="00C1059E">
        <w:rPr>
          <w:rFonts w:ascii="Arial" w:hAnsi="Arial" w:cs="Arial"/>
          <w:sz w:val="24"/>
          <w:szCs w:val="24"/>
        </w:rPr>
        <w:t>por</w:t>
      </w:r>
      <w:r w:rsidRPr="00C1059E">
        <w:rPr>
          <w:rFonts w:ascii="Arial" w:hAnsi="Arial" w:cs="Arial"/>
          <w:spacing w:val="-8"/>
          <w:sz w:val="24"/>
          <w:szCs w:val="24"/>
        </w:rPr>
        <w:t xml:space="preserve"> </w:t>
      </w:r>
      <w:r w:rsidRPr="00C1059E">
        <w:rPr>
          <w:rFonts w:ascii="Arial" w:hAnsi="Arial" w:cs="Arial"/>
          <w:sz w:val="24"/>
          <w:szCs w:val="24"/>
        </w:rPr>
        <w:t>prazo superior a 3 (três) meses;</w:t>
      </w:r>
    </w:p>
    <w:p w14:paraId="26C46FF4" w14:textId="77777777" w:rsidR="00160FE6" w:rsidRPr="00C1059E" w:rsidRDefault="00000000" w:rsidP="00A83FEB">
      <w:pPr>
        <w:pStyle w:val="PargrafodaLista"/>
        <w:numPr>
          <w:ilvl w:val="1"/>
          <w:numId w:val="7"/>
        </w:numPr>
        <w:tabs>
          <w:tab w:val="left" w:pos="924"/>
        </w:tabs>
        <w:spacing w:before="121" w:line="364" w:lineRule="auto"/>
        <w:ind w:right="281" w:firstLine="0"/>
        <w:rPr>
          <w:rFonts w:ascii="Arial" w:hAnsi="Arial" w:cs="Arial"/>
          <w:b/>
          <w:sz w:val="24"/>
          <w:szCs w:val="24"/>
        </w:rPr>
      </w:pPr>
      <w:r w:rsidRPr="00C1059E">
        <w:rPr>
          <w:rFonts w:ascii="Arial" w:hAnsi="Arial" w:cs="Arial"/>
          <w:sz w:val="24"/>
          <w:szCs w:val="24"/>
        </w:rPr>
        <w:t>repetidas</w:t>
      </w:r>
      <w:r w:rsidRPr="00C1059E">
        <w:rPr>
          <w:rFonts w:ascii="Arial" w:hAnsi="Arial" w:cs="Arial"/>
          <w:spacing w:val="-8"/>
          <w:sz w:val="24"/>
          <w:szCs w:val="24"/>
        </w:rPr>
        <w:t xml:space="preserve"> </w:t>
      </w:r>
      <w:r w:rsidRPr="00C1059E">
        <w:rPr>
          <w:rFonts w:ascii="Arial" w:hAnsi="Arial" w:cs="Arial"/>
          <w:sz w:val="24"/>
          <w:szCs w:val="24"/>
        </w:rPr>
        <w:t>suspensões</w:t>
      </w:r>
      <w:r w:rsidRPr="00C1059E">
        <w:rPr>
          <w:rFonts w:ascii="Arial" w:hAnsi="Arial" w:cs="Arial"/>
          <w:spacing w:val="-11"/>
          <w:sz w:val="24"/>
          <w:szCs w:val="24"/>
        </w:rPr>
        <w:t xml:space="preserve"> </w:t>
      </w:r>
      <w:r w:rsidRPr="00C1059E">
        <w:rPr>
          <w:rFonts w:ascii="Arial" w:hAnsi="Arial" w:cs="Arial"/>
          <w:sz w:val="24"/>
          <w:szCs w:val="24"/>
        </w:rPr>
        <w:t>que</w:t>
      </w:r>
      <w:r w:rsidRPr="00C1059E">
        <w:rPr>
          <w:rFonts w:ascii="Arial" w:hAnsi="Arial" w:cs="Arial"/>
          <w:spacing w:val="-6"/>
          <w:sz w:val="24"/>
          <w:szCs w:val="24"/>
        </w:rPr>
        <w:t xml:space="preserve"> </w:t>
      </w:r>
      <w:r w:rsidRPr="00C1059E">
        <w:rPr>
          <w:rFonts w:ascii="Arial" w:hAnsi="Arial" w:cs="Arial"/>
          <w:sz w:val="24"/>
          <w:szCs w:val="24"/>
        </w:rPr>
        <w:t>totalizem</w:t>
      </w:r>
      <w:r w:rsidRPr="00C1059E">
        <w:rPr>
          <w:rFonts w:ascii="Arial" w:hAnsi="Arial" w:cs="Arial"/>
          <w:spacing w:val="-7"/>
          <w:sz w:val="24"/>
          <w:szCs w:val="24"/>
        </w:rPr>
        <w:t xml:space="preserve"> </w:t>
      </w:r>
      <w:r w:rsidRPr="00C1059E">
        <w:rPr>
          <w:rFonts w:ascii="Arial" w:hAnsi="Arial" w:cs="Arial"/>
          <w:sz w:val="24"/>
          <w:szCs w:val="24"/>
        </w:rPr>
        <w:t>90</w:t>
      </w:r>
      <w:r w:rsidRPr="00C1059E">
        <w:rPr>
          <w:rFonts w:ascii="Arial" w:hAnsi="Arial" w:cs="Arial"/>
          <w:spacing w:val="-8"/>
          <w:sz w:val="24"/>
          <w:szCs w:val="24"/>
        </w:rPr>
        <w:t xml:space="preserve"> </w:t>
      </w:r>
      <w:r w:rsidRPr="00C1059E">
        <w:rPr>
          <w:rFonts w:ascii="Arial" w:hAnsi="Arial" w:cs="Arial"/>
          <w:sz w:val="24"/>
          <w:szCs w:val="24"/>
        </w:rPr>
        <w:t>(noventa)</w:t>
      </w:r>
      <w:r w:rsidRPr="00C1059E">
        <w:rPr>
          <w:rFonts w:ascii="Arial" w:hAnsi="Arial" w:cs="Arial"/>
          <w:spacing w:val="-8"/>
          <w:sz w:val="24"/>
          <w:szCs w:val="24"/>
        </w:rPr>
        <w:t xml:space="preserve"> </w:t>
      </w:r>
      <w:r w:rsidRPr="00C1059E">
        <w:rPr>
          <w:rFonts w:ascii="Arial" w:hAnsi="Arial" w:cs="Arial"/>
          <w:sz w:val="24"/>
          <w:szCs w:val="24"/>
        </w:rPr>
        <w:t>dias</w:t>
      </w:r>
      <w:r w:rsidRPr="00C1059E">
        <w:rPr>
          <w:rFonts w:ascii="Arial" w:hAnsi="Arial" w:cs="Arial"/>
          <w:spacing w:val="-11"/>
          <w:sz w:val="24"/>
          <w:szCs w:val="24"/>
        </w:rPr>
        <w:t xml:space="preserve"> </w:t>
      </w:r>
      <w:r w:rsidRPr="00C1059E">
        <w:rPr>
          <w:rFonts w:ascii="Arial" w:hAnsi="Arial" w:cs="Arial"/>
          <w:sz w:val="24"/>
          <w:szCs w:val="24"/>
        </w:rPr>
        <w:t>úteis,</w:t>
      </w:r>
      <w:r w:rsidRPr="00C1059E">
        <w:rPr>
          <w:rFonts w:ascii="Arial" w:hAnsi="Arial" w:cs="Arial"/>
          <w:spacing w:val="-8"/>
          <w:sz w:val="24"/>
          <w:szCs w:val="24"/>
        </w:rPr>
        <w:t xml:space="preserve"> </w:t>
      </w:r>
      <w:r w:rsidRPr="00C1059E">
        <w:rPr>
          <w:rFonts w:ascii="Arial" w:hAnsi="Arial" w:cs="Arial"/>
          <w:sz w:val="24"/>
          <w:szCs w:val="24"/>
        </w:rPr>
        <w:t>independentemente</w:t>
      </w:r>
      <w:r w:rsidRPr="00C1059E">
        <w:rPr>
          <w:rFonts w:ascii="Arial" w:hAnsi="Arial" w:cs="Arial"/>
          <w:spacing w:val="-8"/>
          <w:sz w:val="24"/>
          <w:szCs w:val="24"/>
        </w:rPr>
        <w:t xml:space="preserve"> </w:t>
      </w:r>
      <w:r w:rsidRPr="00C1059E">
        <w:rPr>
          <w:rFonts w:ascii="Arial" w:hAnsi="Arial" w:cs="Arial"/>
          <w:sz w:val="24"/>
          <w:szCs w:val="24"/>
        </w:rPr>
        <w:t>do pagamento obrigatório de indenização pelas sucessivas e contratualmente imprevistas desmobilizações e mobilizações e outras previstas;</w:t>
      </w:r>
    </w:p>
    <w:p w14:paraId="59079F35" w14:textId="77777777" w:rsidR="00160FE6" w:rsidRPr="00C1059E" w:rsidRDefault="00160FE6" w:rsidP="00A83FEB">
      <w:pPr>
        <w:pStyle w:val="PargrafodaLista"/>
        <w:spacing w:line="364" w:lineRule="auto"/>
        <w:rPr>
          <w:rFonts w:ascii="Arial" w:hAnsi="Arial" w:cs="Arial"/>
          <w:b/>
          <w:sz w:val="24"/>
          <w:szCs w:val="24"/>
        </w:rPr>
        <w:sectPr w:rsidR="00160FE6" w:rsidRPr="00C1059E">
          <w:pgSz w:w="11910" w:h="16840"/>
          <w:pgMar w:top="1800" w:right="850" w:bottom="980" w:left="992" w:header="317" w:footer="795" w:gutter="0"/>
          <w:cols w:space="720"/>
        </w:sectPr>
      </w:pPr>
    </w:p>
    <w:p w14:paraId="14739D9B" w14:textId="77777777" w:rsidR="00160FE6" w:rsidRPr="00C1059E" w:rsidRDefault="00000000" w:rsidP="00A83FEB">
      <w:pPr>
        <w:pStyle w:val="PargrafodaLista"/>
        <w:numPr>
          <w:ilvl w:val="1"/>
          <w:numId w:val="7"/>
        </w:numPr>
        <w:tabs>
          <w:tab w:val="left" w:pos="924"/>
        </w:tabs>
        <w:spacing w:before="82" w:line="364" w:lineRule="auto"/>
        <w:ind w:right="279" w:firstLine="0"/>
        <w:rPr>
          <w:rFonts w:ascii="Arial" w:hAnsi="Arial" w:cs="Arial"/>
          <w:b/>
          <w:sz w:val="24"/>
          <w:szCs w:val="24"/>
        </w:rPr>
      </w:pPr>
      <w:r w:rsidRPr="00C1059E">
        <w:rPr>
          <w:rFonts w:ascii="Arial" w:hAnsi="Arial" w:cs="Arial"/>
          <w:sz w:val="24"/>
          <w:szCs w:val="24"/>
        </w:rPr>
        <w:lastRenderedPageBreak/>
        <w:t>atraso superior a 2 (dois) meses, contado da emissão da nota fiscal, dos pagamentos ou de parcelas de pagamentos devidos pela Administração por despesas de obras, serviços ou fornecimentos;</w:t>
      </w:r>
    </w:p>
    <w:p w14:paraId="3272059F" w14:textId="77777777" w:rsidR="00160FE6" w:rsidRPr="00C1059E" w:rsidRDefault="00000000" w:rsidP="00A83FEB">
      <w:pPr>
        <w:pStyle w:val="PargrafodaLista"/>
        <w:numPr>
          <w:ilvl w:val="1"/>
          <w:numId w:val="7"/>
        </w:numPr>
        <w:tabs>
          <w:tab w:val="left" w:pos="924"/>
        </w:tabs>
        <w:spacing w:before="118" w:line="364" w:lineRule="auto"/>
        <w:ind w:right="282" w:firstLine="0"/>
        <w:rPr>
          <w:rFonts w:ascii="Arial" w:hAnsi="Arial" w:cs="Arial"/>
          <w:b/>
          <w:sz w:val="24"/>
          <w:szCs w:val="24"/>
        </w:rPr>
      </w:pPr>
      <w:r w:rsidRPr="00C1059E">
        <w:rPr>
          <w:rFonts w:ascii="Arial" w:hAnsi="Arial" w:cs="Arial"/>
          <w:sz w:val="24"/>
          <w:szCs w:val="24"/>
        </w:rPr>
        <w:t>não liberação pela Administração, nos</w:t>
      </w:r>
      <w:r w:rsidRPr="00C1059E">
        <w:rPr>
          <w:rFonts w:ascii="Arial" w:hAnsi="Arial" w:cs="Arial"/>
          <w:spacing w:val="40"/>
          <w:sz w:val="24"/>
          <w:szCs w:val="24"/>
        </w:rPr>
        <w:t xml:space="preserve"> </w:t>
      </w:r>
      <w:r w:rsidRPr="00C1059E">
        <w:rPr>
          <w:rFonts w:ascii="Arial" w:hAnsi="Arial" w:cs="Arial"/>
          <w:sz w:val="24"/>
          <w:szCs w:val="24"/>
        </w:rPr>
        <w:t>s contratuais, de área, local ou objeto, para execução</w:t>
      </w:r>
      <w:r w:rsidRPr="00C1059E">
        <w:rPr>
          <w:rFonts w:ascii="Arial" w:hAnsi="Arial" w:cs="Arial"/>
          <w:spacing w:val="-6"/>
          <w:sz w:val="24"/>
          <w:szCs w:val="24"/>
        </w:rPr>
        <w:t xml:space="preserve"> </w:t>
      </w:r>
      <w:r w:rsidRPr="00C1059E">
        <w:rPr>
          <w:rFonts w:ascii="Arial" w:hAnsi="Arial" w:cs="Arial"/>
          <w:sz w:val="24"/>
          <w:szCs w:val="24"/>
        </w:rPr>
        <w:t>de</w:t>
      </w:r>
      <w:r w:rsidRPr="00C1059E">
        <w:rPr>
          <w:rFonts w:ascii="Arial" w:hAnsi="Arial" w:cs="Arial"/>
          <w:spacing w:val="-8"/>
          <w:sz w:val="24"/>
          <w:szCs w:val="24"/>
        </w:rPr>
        <w:t xml:space="preserve"> </w:t>
      </w:r>
      <w:r w:rsidRPr="00C1059E">
        <w:rPr>
          <w:rFonts w:ascii="Arial" w:hAnsi="Arial" w:cs="Arial"/>
          <w:sz w:val="24"/>
          <w:szCs w:val="24"/>
        </w:rPr>
        <w:t>obra,</w:t>
      </w:r>
      <w:r w:rsidRPr="00C1059E">
        <w:rPr>
          <w:rFonts w:ascii="Arial" w:hAnsi="Arial" w:cs="Arial"/>
          <w:spacing w:val="-7"/>
          <w:sz w:val="24"/>
          <w:szCs w:val="24"/>
        </w:rPr>
        <w:t xml:space="preserve"> </w:t>
      </w:r>
      <w:r w:rsidRPr="00C1059E">
        <w:rPr>
          <w:rFonts w:ascii="Arial" w:hAnsi="Arial" w:cs="Arial"/>
          <w:sz w:val="24"/>
          <w:szCs w:val="24"/>
        </w:rPr>
        <w:t>serviço</w:t>
      </w:r>
      <w:r w:rsidRPr="00C1059E">
        <w:rPr>
          <w:rFonts w:ascii="Arial" w:hAnsi="Arial" w:cs="Arial"/>
          <w:spacing w:val="-7"/>
          <w:sz w:val="24"/>
          <w:szCs w:val="24"/>
        </w:rPr>
        <w:t xml:space="preserve"> </w:t>
      </w:r>
      <w:r w:rsidRPr="00C1059E">
        <w:rPr>
          <w:rFonts w:ascii="Arial" w:hAnsi="Arial" w:cs="Arial"/>
          <w:sz w:val="24"/>
          <w:szCs w:val="24"/>
        </w:rPr>
        <w:t>ou</w:t>
      </w:r>
      <w:r w:rsidRPr="00C1059E">
        <w:rPr>
          <w:rFonts w:ascii="Arial" w:hAnsi="Arial" w:cs="Arial"/>
          <w:spacing w:val="-8"/>
          <w:sz w:val="24"/>
          <w:szCs w:val="24"/>
        </w:rPr>
        <w:t xml:space="preserve"> </w:t>
      </w:r>
      <w:r w:rsidRPr="00C1059E">
        <w:rPr>
          <w:rFonts w:ascii="Arial" w:hAnsi="Arial" w:cs="Arial"/>
          <w:sz w:val="24"/>
          <w:szCs w:val="24"/>
        </w:rPr>
        <w:t>fornecimento,</w:t>
      </w:r>
      <w:r w:rsidRPr="00C1059E">
        <w:rPr>
          <w:rFonts w:ascii="Arial" w:hAnsi="Arial" w:cs="Arial"/>
          <w:spacing w:val="-11"/>
          <w:sz w:val="24"/>
          <w:szCs w:val="24"/>
        </w:rPr>
        <w:t xml:space="preserve"> </w:t>
      </w:r>
      <w:r w:rsidRPr="00C1059E">
        <w:rPr>
          <w:rFonts w:ascii="Arial" w:hAnsi="Arial" w:cs="Arial"/>
          <w:sz w:val="24"/>
          <w:szCs w:val="24"/>
        </w:rPr>
        <w:t>e</w:t>
      </w:r>
      <w:r w:rsidRPr="00C1059E">
        <w:rPr>
          <w:rFonts w:ascii="Arial" w:hAnsi="Arial" w:cs="Arial"/>
          <w:spacing w:val="-8"/>
          <w:sz w:val="24"/>
          <w:szCs w:val="24"/>
        </w:rPr>
        <w:t xml:space="preserve"> </w:t>
      </w:r>
      <w:r w:rsidRPr="00C1059E">
        <w:rPr>
          <w:rFonts w:ascii="Arial" w:hAnsi="Arial" w:cs="Arial"/>
          <w:sz w:val="24"/>
          <w:szCs w:val="24"/>
        </w:rPr>
        <w:t>de</w:t>
      </w:r>
      <w:r w:rsidRPr="00C1059E">
        <w:rPr>
          <w:rFonts w:ascii="Arial" w:hAnsi="Arial" w:cs="Arial"/>
          <w:spacing w:val="-8"/>
          <w:sz w:val="24"/>
          <w:szCs w:val="24"/>
        </w:rPr>
        <w:t xml:space="preserve"> </w:t>
      </w:r>
      <w:r w:rsidRPr="00C1059E">
        <w:rPr>
          <w:rFonts w:ascii="Arial" w:hAnsi="Arial" w:cs="Arial"/>
          <w:sz w:val="24"/>
          <w:szCs w:val="24"/>
        </w:rPr>
        <w:t>fontes</w:t>
      </w:r>
      <w:r w:rsidRPr="00C1059E">
        <w:rPr>
          <w:rFonts w:ascii="Arial" w:hAnsi="Arial" w:cs="Arial"/>
          <w:spacing w:val="-11"/>
          <w:sz w:val="24"/>
          <w:szCs w:val="24"/>
        </w:rPr>
        <w:t xml:space="preserve"> </w:t>
      </w:r>
      <w:r w:rsidRPr="00C1059E">
        <w:rPr>
          <w:rFonts w:ascii="Arial" w:hAnsi="Arial" w:cs="Arial"/>
          <w:sz w:val="24"/>
          <w:szCs w:val="24"/>
        </w:rPr>
        <w:t>de</w:t>
      </w:r>
      <w:r w:rsidRPr="00C1059E">
        <w:rPr>
          <w:rFonts w:ascii="Arial" w:hAnsi="Arial" w:cs="Arial"/>
          <w:spacing w:val="-8"/>
          <w:sz w:val="24"/>
          <w:szCs w:val="24"/>
        </w:rPr>
        <w:t xml:space="preserve"> </w:t>
      </w:r>
      <w:r w:rsidRPr="00C1059E">
        <w:rPr>
          <w:rFonts w:ascii="Arial" w:hAnsi="Arial" w:cs="Arial"/>
          <w:sz w:val="24"/>
          <w:szCs w:val="24"/>
        </w:rPr>
        <w:t>materiais</w:t>
      </w:r>
      <w:r w:rsidRPr="00C1059E">
        <w:rPr>
          <w:rFonts w:ascii="Arial" w:hAnsi="Arial" w:cs="Arial"/>
          <w:spacing w:val="-8"/>
          <w:sz w:val="24"/>
          <w:szCs w:val="24"/>
        </w:rPr>
        <w:t xml:space="preserve"> </w:t>
      </w:r>
      <w:r w:rsidRPr="00C1059E">
        <w:rPr>
          <w:rFonts w:ascii="Arial" w:hAnsi="Arial" w:cs="Arial"/>
          <w:sz w:val="24"/>
          <w:szCs w:val="24"/>
        </w:rPr>
        <w:t>naturais</w:t>
      </w:r>
      <w:r w:rsidRPr="00C1059E">
        <w:rPr>
          <w:rFonts w:ascii="Arial" w:hAnsi="Arial" w:cs="Arial"/>
          <w:spacing w:val="-8"/>
          <w:sz w:val="24"/>
          <w:szCs w:val="24"/>
        </w:rPr>
        <w:t xml:space="preserve"> </w:t>
      </w:r>
      <w:r w:rsidRPr="00C1059E">
        <w:rPr>
          <w:rFonts w:ascii="Arial" w:hAnsi="Arial" w:cs="Arial"/>
          <w:sz w:val="24"/>
          <w:szCs w:val="24"/>
        </w:rPr>
        <w:t>especificadas no projeto, inclusive devido a atraso ou descumprimento das obrigações atribuídas pelo contrato</w:t>
      </w:r>
      <w:r w:rsidRPr="00C1059E">
        <w:rPr>
          <w:rFonts w:ascii="Arial" w:hAnsi="Arial" w:cs="Arial"/>
          <w:spacing w:val="-8"/>
          <w:sz w:val="24"/>
          <w:szCs w:val="24"/>
        </w:rPr>
        <w:t xml:space="preserve"> </w:t>
      </w:r>
      <w:r w:rsidRPr="00C1059E">
        <w:rPr>
          <w:rFonts w:ascii="Arial" w:hAnsi="Arial" w:cs="Arial"/>
          <w:sz w:val="24"/>
          <w:szCs w:val="24"/>
        </w:rPr>
        <w:t>à</w:t>
      </w:r>
      <w:r w:rsidRPr="00C1059E">
        <w:rPr>
          <w:rFonts w:ascii="Arial" w:hAnsi="Arial" w:cs="Arial"/>
          <w:spacing w:val="-11"/>
          <w:sz w:val="24"/>
          <w:szCs w:val="24"/>
        </w:rPr>
        <w:t xml:space="preserve"> </w:t>
      </w:r>
      <w:r w:rsidRPr="00C1059E">
        <w:rPr>
          <w:rFonts w:ascii="Arial" w:hAnsi="Arial" w:cs="Arial"/>
          <w:sz w:val="24"/>
          <w:szCs w:val="24"/>
        </w:rPr>
        <w:t>Administração</w:t>
      </w:r>
      <w:r w:rsidRPr="00C1059E">
        <w:rPr>
          <w:rFonts w:ascii="Arial" w:hAnsi="Arial" w:cs="Arial"/>
          <w:spacing w:val="-7"/>
          <w:sz w:val="24"/>
          <w:szCs w:val="24"/>
        </w:rPr>
        <w:t xml:space="preserve"> </w:t>
      </w:r>
      <w:r w:rsidRPr="00C1059E">
        <w:rPr>
          <w:rFonts w:ascii="Arial" w:hAnsi="Arial" w:cs="Arial"/>
          <w:sz w:val="24"/>
          <w:szCs w:val="24"/>
        </w:rPr>
        <w:t>relacionadas</w:t>
      </w:r>
      <w:r w:rsidRPr="00C1059E">
        <w:rPr>
          <w:rFonts w:ascii="Arial" w:hAnsi="Arial" w:cs="Arial"/>
          <w:spacing w:val="-12"/>
          <w:sz w:val="24"/>
          <w:szCs w:val="24"/>
        </w:rPr>
        <w:t xml:space="preserve"> </w:t>
      </w:r>
      <w:r w:rsidRPr="00C1059E">
        <w:rPr>
          <w:rFonts w:ascii="Arial" w:hAnsi="Arial" w:cs="Arial"/>
          <w:sz w:val="24"/>
          <w:szCs w:val="24"/>
        </w:rPr>
        <w:t>a</w:t>
      </w:r>
      <w:r w:rsidRPr="00C1059E">
        <w:rPr>
          <w:rFonts w:ascii="Arial" w:hAnsi="Arial" w:cs="Arial"/>
          <w:spacing w:val="-9"/>
          <w:sz w:val="24"/>
          <w:szCs w:val="24"/>
        </w:rPr>
        <w:t xml:space="preserve"> </w:t>
      </w:r>
      <w:r w:rsidRPr="00C1059E">
        <w:rPr>
          <w:rFonts w:ascii="Arial" w:hAnsi="Arial" w:cs="Arial"/>
          <w:sz w:val="24"/>
          <w:szCs w:val="24"/>
        </w:rPr>
        <w:t>desapropriação,</w:t>
      </w:r>
      <w:r w:rsidRPr="00C1059E">
        <w:rPr>
          <w:rFonts w:ascii="Arial" w:hAnsi="Arial" w:cs="Arial"/>
          <w:spacing w:val="-9"/>
          <w:sz w:val="24"/>
          <w:szCs w:val="24"/>
        </w:rPr>
        <w:t xml:space="preserve"> </w:t>
      </w:r>
      <w:r w:rsidRPr="00C1059E">
        <w:rPr>
          <w:rFonts w:ascii="Arial" w:hAnsi="Arial" w:cs="Arial"/>
          <w:sz w:val="24"/>
          <w:szCs w:val="24"/>
        </w:rPr>
        <w:t>a</w:t>
      </w:r>
      <w:r w:rsidRPr="00C1059E">
        <w:rPr>
          <w:rFonts w:ascii="Arial" w:hAnsi="Arial" w:cs="Arial"/>
          <w:spacing w:val="-9"/>
          <w:sz w:val="24"/>
          <w:szCs w:val="24"/>
        </w:rPr>
        <w:t xml:space="preserve"> </w:t>
      </w:r>
      <w:r w:rsidRPr="00C1059E">
        <w:rPr>
          <w:rFonts w:ascii="Arial" w:hAnsi="Arial" w:cs="Arial"/>
          <w:sz w:val="24"/>
          <w:szCs w:val="24"/>
        </w:rPr>
        <w:t>desocupação</w:t>
      </w:r>
      <w:r w:rsidRPr="00C1059E">
        <w:rPr>
          <w:rFonts w:ascii="Arial" w:hAnsi="Arial" w:cs="Arial"/>
          <w:spacing w:val="-8"/>
          <w:sz w:val="24"/>
          <w:szCs w:val="24"/>
        </w:rPr>
        <w:t xml:space="preserve"> </w:t>
      </w:r>
      <w:r w:rsidRPr="00C1059E">
        <w:rPr>
          <w:rFonts w:ascii="Arial" w:hAnsi="Arial" w:cs="Arial"/>
          <w:sz w:val="24"/>
          <w:szCs w:val="24"/>
        </w:rPr>
        <w:t>de</w:t>
      </w:r>
      <w:r w:rsidRPr="00C1059E">
        <w:rPr>
          <w:rFonts w:ascii="Arial" w:hAnsi="Arial" w:cs="Arial"/>
          <w:spacing w:val="-9"/>
          <w:sz w:val="24"/>
          <w:szCs w:val="24"/>
        </w:rPr>
        <w:t xml:space="preserve"> </w:t>
      </w:r>
      <w:r w:rsidRPr="00C1059E">
        <w:rPr>
          <w:rFonts w:ascii="Arial" w:hAnsi="Arial" w:cs="Arial"/>
          <w:sz w:val="24"/>
          <w:szCs w:val="24"/>
        </w:rPr>
        <w:t>áreas</w:t>
      </w:r>
      <w:r w:rsidRPr="00C1059E">
        <w:rPr>
          <w:rFonts w:ascii="Arial" w:hAnsi="Arial" w:cs="Arial"/>
          <w:spacing w:val="-9"/>
          <w:sz w:val="24"/>
          <w:szCs w:val="24"/>
        </w:rPr>
        <w:t xml:space="preserve"> </w:t>
      </w:r>
      <w:r w:rsidRPr="00C1059E">
        <w:rPr>
          <w:rFonts w:ascii="Arial" w:hAnsi="Arial" w:cs="Arial"/>
          <w:sz w:val="24"/>
          <w:szCs w:val="24"/>
        </w:rPr>
        <w:t>públicas ou a licenciamento ambiental.</w:t>
      </w:r>
    </w:p>
    <w:p w14:paraId="5B4E7515" w14:textId="77777777" w:rsidR="00160FE6" w:rsidRPr="00C1059E" w:rsidRDefault="00000000" w:rsidP="00A83FEB">
      <w:pPr>
        <w:pStyle w:val="PargrafodaLista"/>
        <w:numPr>
          <w:ilvl w:val="1"/>
          <w:numId w:val="7"/>
        </w:numPr>
        <w:tabs>
          <w:tab w:val="left" w:pos="857"/>
        </w:tabs>
        <w:spacing w:before="118" w:line="364" w:lineRule="auto"/>
        <w:ind w:right="278" w:firstLine="0"/>
        <w:rPr>
          <w:rFonts w:ascii="Arial" w:hAnsi="Arial" w:cs="Arial"/>
          <w:b/>
          <w:sz w:val="24"/>
          <w:szCs w:val="24"/>
        </w:rPr>
      </w:pPr>
      <w:r w:rsidRPr="00C1059E">
        <w:rPr>
          <w:rFonts w:ascii="Arial" w:hAnsi="Arial" w:cs="Arial"/>
          <w:sz w:val="24"/>
          <w:szCs w:val="24"/>
        </w:rPr>
        <w:t>Os casos da extinção contratual serão formalmente motivados nos autos, assegurado o contraditório e a ampla defesa.</w:t>
      </w:r>
    </w:p>
    <w:p w14:paraId="6BEE9C0A" w14:textId="77777777" w:rsidR="00160FE6" w:rsidRPr="00C1059E" w:rsidRDefault="00000000" w:rsidP="00A83FEB">
      <w:pPr>
        <w:pStyle w:val="PargrafodaLista"/>
        <w:numPr>
          <w:ilvl w:val="1"/>
          <w:numId w:val="7"/>
        </w:numPr>
        <w:tabs>
          <w:tab w:val="left" w:pos="857"/>
        </w:tabs>
        <w:spacing w:before="115"/>
        <w:ind w:left="857" w:right="0" w:hanging="717"/>
        <w:rPr>
          <w:rFonts w:ascii="Arial" w:hAnsi="Arial" w:cs="Arial"/>
          <w:b/>
          <w:sz w:val="24"/>
          <w:szCs w:val="24"/>
        </w:rPr>
      </w:pPr>
      <w:r w:rsidRPr="00C1059E">
        <w:rPr>
          <w:rFonts w:ascii="Arial" w:hAnsi="Arial" w:cs="Arial"/>
          <w:sz w:val="24"/>
          <w:szCs w:val="24"/>
        </w:rPr>
        <w:t>A</w:t>
      </w:r>
      <w:r w:rsidRPr="00C1059E">
        <w:rPr>
          <w:rFonts w:ascii="Arial" w:hAnsi="Arial" w:cs="Arial"/>
          <w:spacing w:val="1"/>
          <w:sz w:val="24"/>
          <w:szCs w:val="24"/>
        </w:rPr>
        <w:t xml:space="preserve"> </w:t>
      </w:r>
      <w:r w:rsidRPr="00C1059E">
        <w:rPr>
          <w:rFonts w:ascii="Arial" w:hAnsi="Arial" w:cs="Arial"/>
          <w:sz w:val="24"/>
          <w:szCs w:val="24"/>
        </w:rPr>
        <w:t>extinção</w:t>
      </w:r>
      <w:r w:rsidRPr="00C1059E">
        <w:rPr>
          <w:rFonts w:ascii="Arial" w:hAnsi="Arial" w:cs="Arial"/>
          <w:spacing w:val="1"/>
          <w:sz w:val="24"/>
          <w:szCs w:val="24"/>
        </w:rPr>
        <w:t xml:space="preserve"> </w:t>
      </w:r>
      <w:r w:rsidRPr="00C1059E">
        <w:rPr>
          <w:rFonts w:ascii="Arial" w:hAnsi="Arial" w:cs="Arial"/>
          <w:sz w:val="24"/>
          <w:szCs w:val="24"/>
        </w:rPr>
        <w:t>deste</w:t>
      </w:r>
      <w:r w:rsidRPr="00C1059E">
        <w:rPr>
          <w:rFonts w:ascii="Arial" w:hAnsi="Arial" w:cs="Arial"/>
          <w:spacing w:val="2"/>
          <w:sz w:val="24"/>
          <w:szCs w:val="24"/>
        </w:rPr>
        <w:t xml:space="preserve"> </w:t>
      </w:r>
      <w:r w:rsidRPr="00C1059E">
        <w:rPr>
          <w:rFonts w:ascii="Arial" w:hAnsi="Arial" w:cs="Arial"/>
          <w:sz w:val="24"/>
          <w:szCs w:val="24"/>
        </w:rPr>
        <w:t>Contrato</w:t>
      </w:r>
      <w:r w:rsidRPr="00C1059E">
        <w:rPr>
          <w:rFonts w:ascii="Arial" w:hAnsi="Arial" w:cs="Arial"/>
          <w:spacing w:val="1"/>
          <w:sz w:val="24"/>
          <w:szCs w:val="24"/>
        </w:rPr>
        <w:t xml:space="preserve"> </w:t>
      </w:r>
      <w:r w:rsidRPr="00C1059E">
        <w:rPr>
          <w:rFonts w:ascii="Arial" w:hAnsi="Arial" w:cs="Arial"/>
          <w:sz w:val="24"/>
          <w:szCs w:val="24"/>
        </w:rPr>
        <w:t>poderá</w:t>
      </w:r>
      <w:r w:rsidRPr="00C1059E">
        <w:rPr>
          <w:rFonts w:ascii="Arial" w:hAnsi="Arial" w:cs="Arial"/>
          <w:spacing w:val="2"/>
          <w:sz w:val="24"/>
          <w:szCs w:val="24"/>
        </w:rPr>
        <w:t xml:space="preserve"> </w:t>
      </w:r>
      <w:r w:rsidRPr="00C1059E">
        <w:rPr>
          <w:rFonts w:ascii="Arial" w:hAnsi="Arial" w:cs="Arial"/>
          <w:spacing w:val="-4"/>
          <w:sz w:val="24"/>
          <w:szCs w:val="24"/>
        </w:rPr>
        <w:t>ser:</w:t>
      </w:r>
    </w:p>
    <w:p w14:paraId="3BE51DAD" w14:textId="77777777" w:rsidR="00160FE6" w:rsidRPr="00C1059E" w:rsidRDefault="00000000" w:rsidP="00A83FEB">
      <w:pPr>
        <w:pStyle w:val="PargrafodaLista"/>
        <w:numPr>
          <w:ilvl w:val="1"/>
          <w:numId w:val="7"/>
        </w:numPr>
        <w:tabs>
          <w:tab w:val="left" w:pos="857"/>
        </w:tabs>
        <w:spacing w:before="259" w:line="362" w:lineRule="auto"/>
        <w:ind w:firstLine="0"/>
        <w:rPr>
          <w:rFonts w:ascii="Arial" w:hAnsi="Arial" w:cs="Arial"/>
          <w:b/>
          <w:sz w:val="24"/>
          <w:szCs w:val="24"/>
        </w:rPr>
      </w:pPr>
      <w:r w:rsidRPr="00C1059E">
        <w:rPr>
          <w:rFonts w:ascii="Arial" w:hAnsi="Arial" w:cs="Arial"/>
          <w:sz w:val="24"/>
          <w:szCs w:val="24"/>
        </w:rPr>
        <w:t>determinada por ato unilateral e escrito da Administração, exceto no caso de descumprimento decorrente de sua própria conduta;</w:t>
      </w:r>
    </w:p>
    <w:p w14:paraId="5FB03B01" w14:textId="77777777" w:rsidR="00160FE6" w:rsidRPr="00C1059E" w:rsidRDefault="00000000" w:rsidP="00A83FEB">
      <w:pPr>
        <w:pStyle w:val="PargrafodaLista"/>
        <w:numPr>
          <w:ilvl w:val="1"/>
          <w:numId w:val="7"/>
        </w:numPr>
        <w:tabs>
          <w:tab w:val="left" w:pos="857"/>
        </w:tabs>
        <w:spacing w:before="121" w:line="362" w:lineRule="auto"/>
        <w:ind w:right="282" w:firstLine="0"/>
        <w:rPr>
          <w:rFonts w:ascii="Arial" w:hAnsi="Arial" w:cs="Arial"/>
          <w:b/>
          <w:sz w:val="24"/>
          <w:szCs w:val="24"/>
        </w:rPr>
      </w:pPr>
      <w:r w:rsidRPr="00C1059E">
        <w:rPr>
          <w:rFonts w:ascii="Arial" w:hAnsi="Arial" w:cs="Arial"/>
          <w:sz w:val="24"/>
          <w:szCs w:val="24"/>
        </w:rPr>
        <w:t>consensual,</w:t>
      </w:r>
      <w:r w:rsidRPr="00C1059E">
        <w:rPr>
          <w:rFonts w:ascii="Arial" w:hAnsi="Arial" w:cs="Arial"/>
          <w:spacing w:val="-12"/>
          <w:sz w:val="24"/>
          <w:szCs w:val="24"/>
        </w:rPr>
        <w:t xml:space="preserve"> </w:t>
      </w:r>
      <w:r w:rsidRPr="00C1059E">
        <w:rPr>
          <w:rFonts w:ascii="Arial" w:hAnsi="Arial" w:cs="Arial"/>
          <w:sz w:val="24"/>
          <w:szCs w:val="24"/>
        </w:rPr>
        <w:t>por</w:t>
      </w:r>
      <w:r w:rsidRPr="00C1059E">
        <w:rPr>
          <w:rFonts w:ascii="Arial" w:hAnsi="Arial" w:cs="Arial"/>
          <w:spacing w:val="-12"/>
          <w:sz w:val="24"/>
          <w:szCs w:val="24"/>
        </w:rPr>
        <w:t xml:space="preserve"> </w:t>
      </w:r>
      <w:r w:rsidRPr="00C1059E">
        <w:rPr>
          <w:rFonts w:ascii="Arial" w:hAnsi="Arial" w:cs="Arial"/>
          <w:sz w:val="24"/>
          <w:szCs w:val="24"/>
        </w:rPr>
        <w:t>acordo</w:t>
      </w:r>
      <w:r w:rsidRPr="00C1059E">
        <w:rPr>
          <w:rFonts w:ascii="Arial" w:hAnsi="Arial" w:cs="Arial"/>
          <w:spacing w:val="-7"/>
          <w:sz w:val="24"/>
          <w:szCs w:val="24"/>
        </w:rPr>
        <w:t xml:space="preserve"> </w:t>
      </w:r>
      <w:r w:rsidRPr="00C1059E">
        <w:rPr>
          <w:rFonts w:ascii="Arial" w:hAnsi="Arial" w:cs="Arial"/>
          <w:sz w:val="24"/>
          <w:szCs w:val="24"/>
        </w:rPr>
        <w:t>entre</w:t>
      </w:r>
      <w:r w:rsidRPr="00C1059E">
        <w:rPr>
          <w:rFonts w:ascii="Arial" w:hAnsi="Arial" w:cs="Arial"/>
          <w:spacing w:val="-7"/>
          <w:sz w:val="24"/>
          <w:szCs w:val="24"/>
        </w:rPr>
        <w:t xml:space="preserve"> </w:t>
      </w:r>
      <w:r w:rsidRPr="00C1059E">
        <w:rPr>
          <w:rFonts w:ascii="Arial" w:hAnsi="Arial" w:cs="Arial"/>
          <w:sz w:val="24"/>
          <w:szCs w:val="24"/>
        </w:rPr>
        <w:t>as</w:t>
      </w:r>
      <w:r w:rsidRPr="00C1059E">
        <w:rPr>
          <w:rFonts w:ascii="Arial" w:hAnsi="Arial" w:cs="Arial"/>
          <w:spacing w:val="-7"/>
          <w:sz w:val="24"/>
          <w:szCs w:val="24"/>
        </w:rPr>
        <w:t xml:space="preserve"> </w:t>
      </w:r>
      <w:r w:rsidRPr="00C1059E">
        <w:rPr>
          <w:rFonts w:ascii="Arial" w:hAnsi="Arial" w:cs="Arial"/>
          <w:sz w:val="24"/>
          <w:szCs w:val="24"/>
        </w:rPr>
        <w:t>partes,</w:t>
      </w:r>
      <w:r w:rsidRPr="00C1059E">
        <w:rPr>
          <w:rFonts w:ascii="Arial" w:hAnsi="Arial" w:cs="Arial"/>
          <w:spacing w:val="-7"/>
          <w:sz w:val="24"/>
          <w:szCs w:val="24"/>
        </w:rPr>
        <w:t xml:space="preserve"> </w:t>
      </w:r>
      <w:r w:rsidRPr="00C1059E">
        <w:rPr>
          <w:rFonts w:ascii="Arial" w:hAnsi="Arial" w:cs="Arial"/>
          <w:sz w:val="24"/>
          <w:szCs w:val="24"/>
        </w:rPr>
        <w:t>por</w:t>
      </w:r>
      <w:r w:rsidRPr="00C1059E">
        <w:rPr>
          <w:rFonts w:ascii="Arial" w:hAnsi="Arial" w:cs="Arial"/>
          <w:spacing w:val="-7"/>
          <w:sz w:val="24"/>
          <w:szCs w:val="24"/>
        </w:rPr>
        <w:t xml:space="preserve"> </w:t>
      </w:r>
      <w:r w:rsidRPr="00C1059E">
        <w:rPr>
          <w:rFonts w:ascii="Arial" w:hAnsi="Arial" w:cs="Arial"/>
          <w:sz w:val="24"/>
          <w:szCs w:val="24"/>
        </w:rPr>
        <w:t>conciliação,</w:t>
      </w:r>
      <w:r w:rsidRPr="00C1059E">
        <w:rPr>
          <w:rFonts w:ascii="Arial" w:hAnsi="Arial" w:cs="Arial"/>
          <w:spacing w:val="-7"/>
          <w:sz w:val="24"/>
          <w:szCs w:val="24"/>
        </w:rPr>
        <w:t xml:space="preserve"> </w:t>
      </w:r>
      <w:r w:rsidRPr="00C1059E">
        <w:rPr>
          <w:rFonts w:ascii="Arial" w:hAnsi="Arial" w:cs="Arial"/>
          <w:sz w:val="24"/>
          <w:szCs w:val="24"/>
        </w:rPr>
        <w:t>por</w:t>
      </w:r>
      <w:r w:rsidRPr="00C1059E">
        <w:rPr>
          <w:rFonts w:ascii="Arial" w:hAnsi="Arial" w:cs="Arial"/>
          <w:spacing w:val="-8"/>
          <w:sz w:val="24"/>
          <w:szCs w:val="24"/>
        </w:rPr>
        <w:t xml:space="preserve"> </w:t>
      </w:r>
      <w:r w:rsidRPr="00C1059E">
        <w:rPr>
          <w:rFonts w:ascii="Arial" w:hAnsi="Arial" w:cs="Arial"/>
          <w:sz w:val="24"/>
          <w:szCs w:val="24"/>
        </w:rPr>
        <w:t>mediação</w:t>
      </w:r>
      <w:r w:rsidRPr="00C1059E">
        <w:rPr>
          <w:rFonts w:ascii="Arial" w:hAnsi="Arial" w:cs="Arial"/>
          <w:spacing w:val="-5"/>
          <w:sz w:val="24"/>
          <w:szCs w:val="24"/>
        </w:rPr>
        <w:t xml:space="preserve"> </w:t>
      </w:r>
      <w:r w:rsidRPr="00C1059E">
        <w:rPr>
          <w:rFonts w:ascii="Arial" w:hAnsi="Arial" w:cs="Arial"/>
          <w:sz w:val="24"/>
          <w:szCs w:val="24"/>
        </w:rPr>
        <w:t>ou</w:t>
      </w:r>
      <w:r w:rsidRPr="00C1059E">
        <w:rPr>
          <w:rFonts w:ascii="Arial" w:hAnsi="Arial" w:cs="Arial"/>
          <w:spacing w:val="-7"/>
          <w:sz w:val="24"/>
          <w:szCs w:val="24"/>
        </w:rPr>
        <w:t xml:space="preserve"> </w:t>
      </w:r>
      <w:r w:rsidRPr="00C1059E">
        <w:rPr>
          <w:rFonts w:ascii="Arial" w:hAnsi="Arial" w:cs="Arial"/>
          <w:sz w:val="24"/>
          <w:szCs w:val="24"/>
        </w:rPr>
        <w:t>por</w:t>
      </w:r>
      <w:r w:rsidRPr="00C1059E">
        <w:rPr>
          <w:rFonts w:ascii="Arial" w:hAnsi="Arial" w:cs="Arial"/>
          <w:spacing w:val="-6"/>
          <w:sz w:val="24"/>
          <w:szCs w:val="24"/>
        </w:rPr>
        <w:t xml:space="preserve"> </w:t>
      </w:r>
      <w:r w:rsidRPr="00C1059E">
        <w:rPr>
          <w:rFonts w:ascii="Arial" w:hAnsi="Arial" w:cs="Arial"/>
          <w:sz w:val="24"/>
          <w:szCs w:val="24"/>
        </w:rPr>
        <w:t>comitê de resolução de disputas, desde que haja interesse da Administração;</w:t>
      </w:r>
    </w:p>
    <w:p w14:paraId="06D4884F" w14:textId="77777777" w:rsidR="00160FE6" w:rsidRPr="00C1059E" w:rsidRDefault="00000000" w:rsidP="00A83FEB">
      <w:pPr>
        <w:pStyle w:val="PargrafodaLista"/>
        <w:numPr>
          <w:ilvl w:val="1"/>
          <w:numId w:val="7"/>
        </w:numPr>
        <w:tabs>
          <w:tab w:val="left" w:pos="857"/>
        </w:tabs>
        <w:spacing w:before="119" w:line="364" w:lineRule="auto"/>
        <w:ind w:right="281" w:firstLine="0"/>
        <w:rPr>
          <w:rFonts w:ascii="Arial" w:hAnsi="Arial" w:cs="Arial"/>
          <w:b/>
          <w:sz w:val="24"/>
          <w:szCs w:val="24"/>
        </w:rPr>
      </w:pPr>
      <w:r w:rsidRPr="00C1059E">
        <w:rPr>
          <w:rFonts w:ascii="Arial" w:hAnsi="Arial" w:cs="Arial"/>
          <w:sz w:val="24"/>
          <w:szCs w:val="24"/>
        </w:rPr>
        <w:t>determinada por decisão arbitral, em decorrência de cláusula compromissória ou compromisso arbitral, ou por decisão judicial.</w:t>
      </w:r>
    </w:p>
    <w:p w14:paraId="227DE43E" w14:textId="77777777" w:rsidR="00160FE6" w:rsidRPr="00C1059E" w:rsidRDefault="00000000" w:rsidP="00A83FEB">
      <w:pPr>
        <w:pStyle w:val="PargrafodaLista"/>
        <w:numPr>
          <w:ilvl w:val="1"/>
          <w:numId w:val="7"/>
        </w:numPr>
        <w:tabs>
          <w:tab w:val="left" w:pos="857"/>
        </w:tabs>
        <w:spacing w:before="116" w:line="364" w:lineRule="auto"/>
        <w:ind w:firstLine="0"/>
        <w:rPr>
          <w:rFonts w:ascii="Arial" w:hAnsi="Arial" w:cs="Arial"/>
          <w:b/>
          <w:sz w:val="24"/>
          <w:szCs w:val="24"/>
        </w:rPr>
      </w:pPr>
      <w:r w:rsidRPr="00C1059E">
        <w:rPr>
          <w:rFonts w:ascii="Arial" w:hAnsi="Arial" w:cs="Arial"/>
          <w:sz w:val="24"/>
          <w:szCs w:val="24"/>
        </w:rPr>
        <w:t>A</w:t>
      </w:r>
      <w:r w:rsidRPr="00C1059E">
        <w:rPr>
          <w:rFonts w:ascii="Arial" w:hAnsi="Arial" w:cs="Arial"/>
          <w:spacing w:val="-3"/>
          <w:sz w:val="24"/>
          <w:szCs w:val="24"/>
        </w:rPr>
        <w:t xml:space="preserve"> </w:t>
      </w:r>
      <w:r w:rsidRPr="00C1059E">
        <w:rPr>
          <w:rFonts w:ascii="Arial" w:hAnsi="Arial" w:cs="Arial"/>
          <w:sz w:val="24"/>
          <w:szCs w:val="24"/>
        </w:rPr>
        <w:t>extinção</w:t>
      </w:r>
      <w:r w:rsidRPr="00C1059E">
        <w:rPr>
          <w:rFonts w:ascii="Arial" w:hAnsi="Arial" w:cs="Arial"/>
          <w:spacing w:val="-3"/>
          <w:sz w:val="24"/>
          <w:szCs w:val="24"/>
        </w:rPr>
        <w:t xml:space="preserve"> </w:t>
      </w:r>
      <w:r w:rsidRPr="00C1059E">
        <w:rPr>
          <w:rFonts w:ascii="Arial" w:hAnsi="Arial" w:cs="Arial"/>
          <w:sz w:val="24"/>
          <w:szCs w:val="24"/>
        </w:rPr>
        <w:t>determinada</w:t>
      </w:r>
      <w:r w:rsidRPr="00C1059E">
        <w:rPr>
          <w:rFonts w:ascii="Arial" w:hAnsi="Arial" w:cs="Arial"/>
          <w:spacing w:val="-3"/>
          <w:sz w:val="24"/>
          <w:szCs w:val="24"/>
        </w:rPr>
        <w:t xml:space="preserve"> </w:t>
      </w:r>
      <w:r w:rsidRPr="00C1059E">
        <w:rPr>
          <w:rFonts w:ascii="Arial" w:hAnsi="Arial" w:cs="Arial"/>
          <w:sz w:val="24"/>
          <w:szCs w:val="24"/>
        </w:rPr>
        <w:t>por</w:t>
      </w:r>
      <w:r w:rsidRPr="00C1059E">
        <w:rPr>
          <w:rFonts w:ascii="Arial" w:hAnsi="Arial" w:cs="Arial"/>
          <w:spacing w:val="-6"/>
          <w:sz w:val="24"/>
          <w:szCs w:val="24"/>
        </w:rPr>
        <w:t xml:space="preserve"> </w:t>
      </w:r>
      <w:r w:rsidRPr="00C1059E">
        <w:rPr>
          <w:rFonts w:ascii="Arial" w:hAnsi="Arial" w:cs="Arial"/>
          <w:sz w:val="24"/>
          <w:szCs w:val="24"/>
        </w:rPr>
        <w:t>ato</w:t>
      </w:r>
      <w:r w:rsidRPr="00C1059E">
        <w:rPr>
          <w:rFonts w:ascii="Arial" w:hAnsi="Arial" w:cs="Arial"/>
          <w:spacing w:val="-3"/>
          <w:sz w:val="24"/>
          <w:szCs w:val="24"/>
        </w:rPr>
        <w:t xml:space="preserve"> </w:t>
      </w:r>
      <w:r w:rsidRPr="00C1059E">
        <w:rPr>
          <w:rFonts w:ascii="Arial" w:hAnsi="Arial" w:cs="Arial"/>
          <w:sz w:val="24"/>
          <w:szCs w:val="24"/>
        </w:rPr>
        <w:t>unilateral</w:t>
      </w:r>
      <w:r w:rsidRPr="00C1059E">
        <w:rPr>
          <w:rFonts w:ascii="Arial" w:hAnsi="Arial" w:cs="Arial"/>
          <w:spacing w:val="-3"/>
          <w:sz w:val="24"/>
          <w:szCs w:val="24"/>
        </w:rPr>
        <w:t xml:space="preserve"> </w:t>
      </w:r>
      <w:r w:rsidRPr="00C1059E">
        <w:rPr>
          <w:rFonts w:ascii="Arial" w:hAnsi="Arial" w:cs="Arial"/>
          <w:sz w:val="24"/>
          <w:szCs w:val="24"/>
        </w:rPr>
        <w:t>da</w:t>
      </w:r>
      <w:r w:rsidRPr="00C1059E">
        <w:rPr>
          <w:rFonts w:ascii="Arial" w:hAnsi="Arial" w:cs="Arial"/>
          <w:spacing w:val="-6"/>
          <w:sz w:val="24"/>
          <w:szCs w:val="24"/>
        </w:rPr>
        <w:t xml:space="preserve"> </w:t>
      </w:r>
      <w:r w:rsidRPr="00C1059E">
        <w:rPr>
          <w:rFonts w:ascii="Arial" w:hAnsi="Arial" w:cs="Arial"/>
          <w:sz w:val="24"/>
          <w:szCs w:val="24"/>
        </w:rPr>
        <w:t>Administração</w:t>
      </w:r>
      <w:r w:rsidRPr="00C1059E">
        <w:rPr>
          <w:rFonts w:ascii="Arial" w:hAnsi="Arial" w:cs="Arial"/>
          <w:spacing w:val="-3"/>
          <w:sz w:val="24"/>
          <w:szCs w:val="24"/>
        </w:rPr>
        <w:t xml:space="preserve"> </w:t>
      </w:r>
      <w:r w:rsidRPr="00C1059E">
        <w:rPr>
          <w:rFonts w:ascii="Arial" w:hAnsi="Arial" w:cs="Arial"/>
          <w:sz w:val="24"/>
          <w:szCs w:val="24"/>
        </w:rPr>
        <w:t>e</w:t>
      </w:r>
      <w:r w:rsidRPr="00C1059E">
        <w:rPr>
          <w:rFonts w:ascii="Arial" w:hAnsi="Arial" w:cs="Arial"/>
          <w:spacing w:val="-3"/>
          <w:sz w:val="24"/>
          <w:szCs w:val="24"/>
        </w:rPr>
        <w:t xml:space="preserve"> </w:t>
      </w:r>
      <w:r w:rsidRPr="00C1059E">
        <w:rPr>
          <w:rFonts w:ascii="Arial" w:hAnsi="Arial" w:cs="Arial"/>
          <w:sz w:val="24"/>
          <w:szCs w:val="24"/>
        </w:rPr>
        <w:t>a</w:t>
      </w:r>
      <w:r w:rsidRPr="00C1059E">
        <w:rPr>
          <w:rFonts w:ascii="Arial" w:hAnsi="Arial" w:cs="Arial"/>
          <w:spacing w:val="-3"/>
          <w:sz w:val="24"/>
          <w:szCs w:val="24"/>
        </w:rPr>
        <w:t xml:space="preserve"> </w:t>
      </w:r>
      <w:r w:rsidRPr="00C1059E">
        <w:rPr>
          <w:rFonts w:ascii="Arial" w:hAnsi="Arial" w:cs="Arial"/>
          <w:sz w:val="24"/>
          <w:szCs w:val="24"/>
        </w:rPr>
        <w:t>extinção consensual deverão ser precedidas de autorização escrita e fundamentada da autoridade competente e reduzidas a termo no respectivo processo.</w:t>
      </w:r>
    </w:p>
    <w:p w14:paraId="52A9D213" w14:textId="77777777" w:rsidR="00160FE6" w:rsidRPr="00C1059E" w:rsidRDefault="00000000" w:rsidP="00A83FEB">
      <w:pPr>
        <w:pStyle w:val="PargrafodaLista"/>
        <w:numPr>
          <w:ilvl w:val="1"/>
          <w:numId w:val="7"/>
        </w:numPr>
        <w:tabs>
          <w:tab w:val="left" w:pos="857"/>
        </w:tabs>
        <w:spacing w:before="118" w:line="362" w:lineRule="auto"/>
        <w:ind w:right="281" w:firstLine="0"/>
        <w:rPr>
          <w:rFonts w:ascii="Arial" w:hAnsi="Arial" w:cs="Arial"/>
          <w:b/>
          <w:sz w:val="24"/>
          <w:szCs w:val="24"/>
        </w:rPr>
      </w:pPr>
      <w:r w:rsidRPr="00C1059E">
        <w:rPr>
          <w:rFonts w:ascii="Arial" w:hAnsi="Arial" w:cs="Arial"/>
          <w:sz w:val="24"/>
          <w:szCs w:val="24"/>
        </w:rPr>
        <w:t>Quando</w:t>
      </w:r>
      <w:r w:rsidRPr="00C1059E">
        <w:rPr>
          <w:rFonts w:ascii="Arial" w:hAnsi="Arial" w:cs="Arial"/>
          <w:spacing w:val="-3"/>
          <w:sz w:val="24"/>
          <w:szCs w:val="24"/>
        </w:rPr>
        <w:t xml:space="preserve"> </w:t>
      </w:r>
      <w:r w:rsidRPr="00C1059E">
        <w:rPr>
          <w:rFonts w:ascii="Arial" w:hAnsi="Arial" w:cs="Arial"/>
          <w:sz w:val="24"/>
          <w:szCs w:val="24"/>
        </w:rPr>
        <w:t>a</w:t>
      </w:r>
      <w:r w:rsidRPr="00C1059E">
        <w:rPr>
          <w:rFonts w:ascii="Arial" w:hAnsi="Arial" w:cs="Arial"/>
          <w:spacing w:val="-2"/>
          <w:sz w:val="24"/>
          <w:szCs w:val="24"/>
        </w:rPr>
        <w:t xml:space="preserve"> </w:t>
      </w:r>
      <w:r w:rsidRPr="00C1059E">
        <w:rPr>
          <w:rFonts w:ascii="Arial" w:hAnsi="Arial" w:cs="Arial"/>
          <w:sz w:val="24"/>
          <w:szCs w:val="24"/>
        </w:rPr>
        <w:t>extinção</w:t>
      </w:r>
      <w:r w:rsidRPr="00C1059E">
        <w:rPr>
          <w:rFonts w:ascii="Arial" w:hAnsi="Arial" w:cs="Arial"/>
          <w:spacing w:val="-3"/>
          <w:sz w:val="24"/>
          <w:szCs w:val="24"/>
        </w:rPr>
        <w:t xml:space="preserve"> </w:t>
      </w:r>
      <w:r w:rsidRPr="00C1059E">
        <w:rPr>
          <w:rFonts w:ascii="Arial" w:hAnsi="Arial" w:cs="Arial"/>
          <w:sz w:val="24"/>
          <w:szCs w:val="24"/>
        </w:rPr>
        <w:t>decorrer</w:t>
      </w:r>
      <w:r w:rsidRPr="00C1059E">
        <w:rPr>
          <w:rFonts w:ascii="Arial" w:hAnsi="Arial" w:cs="Arial"/>
          <w:spacing w:val="-2"/>
          <w:sz w:val="24"/>
          <w:szCs w:val="24"/>
        </w:rPr>
        <w:t xml:space="preserve"> </w:t>
      </w:r>
      <w:r w:rsidRPr="00C1059E">
        <w:rPr>
          <w:rFonts w:ascii="Arial" w:hAnsi="Arial" w:cs="Arial"/>
          <w:sz w:val="24"/>
          <w:szCs w:val="24"/>
        </w:rPr>
        <w:t>de</w:t>
      </w:r>
      <w:r w:rsidRPr="00C1059E">
        <w:rPr>
          <w:rFonts w:ascii="Arial" w:hAnsi="Arial" w:cs="Arial"/>
          <w:spacing w:val="-2"/>
          <w:sz w:val="24"/>
          <w:szCs w:val="24"/>
        </w:rPr>
        <w:t xml:space="preserve"> </w:t>
      </w:r>
      <w:r w:rsidRPr="00C1059E">
        <w:rPr>
          <w:rFonts w:ascii="Arial" w:hAnsi="Arial" w:cs="Arial"/>
          <w:sz w:val="24"/>
          <w:szCs w:val="24"/>
        </w:rPr>
        <w:t>culpa</w:t>
      </w:r>
      <w:r w:rsidRPr="00C1059E">
        <w:rPr>
          <w:rFonts w:ascii="Arial" w:hAnsi="Arial" w:cs="Arial"/>
          <w:spacing w:val="-3"/>
          <w:sz w:val="24"/>
          <w:szCs w:val="24"/>
        </w:rPr>
        <w:t xml:space="preserve"> </w:t>
      </w:r>
      <w:r w:rsidRPr="00C1059E">
        <w:rPr>
          <w:rFonts w:ascii="Arial" w:hAnsi="Arial" w:cs="Arial"/>
          <w:sz w:val="24"/>
          <w:szCs w:val="24"/>
        </w:rPr>
        <w:t>exclusiva da</w:t>
      </w:r>
      <w:r w:rsidRPr="00C1059E">
        <w:rPr>
          <w:rFonts w:ascii="Arial" w:hAnsi="Arial" w:cs="Arial"/>
          <w:spacing w:val="-2"/>
          <w:sz w:val="24"/>
          <w:szCs w:val="24"/>
        </w:rPr>
        <w:t xml:space="preserve"> </w:t>
      </w:r>
      <w:r w:rsidRPr="00C1059E">
        <w:rPr>
          <w:rFonts w:ascii="Arial" w:hAnsi="Arial" w:cs="Arial"/>
          <w:sz w:val="24"/>
          <w:szCs w:val="24"/>
        </w:rPr>
        <w:t>Administração,</w:t>
      </w:r>
      <w:r w:rsidRPr="00C1059E">
        <w:rPr>
          <w:rFonts w:ascii="Arial" w:hAnsi="Arial" w:cs="Arial"/>
          <w:spacing w:val="-2"/>
          <w:sz w:val="24"/>
          <w:szCs w:val="24"/>
        </w:rPr>
        <w:t xml:space="preserve"> </w:t>
      </w:r>
      <w:r w:rsidRPr="00C1059E">
        <w:rPr>
          <w:rFonts w:ascii="Arial" w:hAnsi="Arial" w:cs="Arial"/>
          <w:sz w:val="24"/>
          <w:szCs w:val="24"/>
        </w:rPr>
        <w:t>o</w:t>
      </w:r>
      <w:r w:rsidRPr="00C1059E">
        <w:rPr>
          <w:rFonts w:ascii="Arial" w:hAnsi="Arial" w:cs="Arial"/>
          <w:spacing w:val="-3"/>
          <w:sz w:val="24"/>
          <w:szCs w:val="24"/>
        </w:rPr>
        <w:t xml:space="preserve"> </w:t>
      </w:r>
      <w:r w:rsidRPr="00C1059E">
        <w:rPr>
          <w:rFonts w:ascii="Arial" w:hAnsi="Arial" w:cs="Arial"/>
          <w:sz w:val="24"/>
          <w:szCs w:val="24"/>
        </w:rPr>
        <w:t>contratado será ressarcido pelos prejuízos regularmente comprovados que houver sofrido e terá direito a:</w:t>
      </w:r>
    </w:p>
    <w:p w14:paraId="57ECFB8B" w14:textId="77777777" w:rsidR="00160FE6" w:rsidRPr="00C1059E" w:rsidRDefault="00000000" w:rsidP="00A83FEB">
      <w:pPr>
        <w:pStyle w:val="PargrafodaLista"/>
        <w:numPr>
          <w:ilvl w:val="1"/>
          <w:numId w:val="7"/>
        </w:numPr>
        <w:tabs>
          <w:tab w:val="left" w:pos="857"/>
        </w:tabs>
        <w:spacing w:before="121"/>
        <w:ind w:left="857" w:right="0" w:hanging="717"/>
        <w:rPr>
          <w:rFonts w:ascii="Arial" w:hAnsi="Arial" w:cs="Arial"/>
          <w:b/>
          <w:sz w:val="24"/>
          <w:szCs w:val="24"/>
        </w:rPr>
      </w:pPr>
      <w:r w:rsidRPr="00C1059E">
        <w:rPr>
          <w:rFonts w:ascii="Arial" w:hAnsi="Arial" w:cs="Arial"/>
          <w:sz w:val="24"/>
          <w:szCs w:val="24"/>
        </w:rPr>
        <w:t>devolução</w:t>
      </w:r>
      <w:r w:rsidRPr="00C1059E">
        <w:rPr>
          <w:rFonts w:ascii="Arial" w:hAnsi="Arial" w:cs="Arial"/>
          <w:spacing w:val="2"/>
          <w:sz w:val="24"/>
          <w:szCs w:val="24"/>
        </w:rPr>
        <w:t xml:space="preserve"> </w:t>
      </w:r>
      <w:r w:rsidRPr="00C1059E">
        <w:rPr>
          <w:rFonts w:ascii="Arial" w:hAnsi="Arial" w:cs="Arial"/>
          <w:sz w:val="24"/>
          <w:szCs w:val="24"/>
        </w:rPr>
        <w:t xml:space="preserve">da </w:t>
      </w:r>
      <w:r w:rsidRPr="00C1059E">
        <w:rPr>
          <w:rFonts w:ascii="Arial" w:hAnsi="Arial" w:cs="Arial"/>
          <w:spacing w:val="-2"/>
          <w:sz w:val="24"/>
          <w:szCs w:val="24"/>
        </w:rPr>
        <w:t>garantia;</w:t>
      </w:r>
    </w:p>
    <w:p w14:paraId="397AD8C4" w14:textId="77777777" w:rsidR="00160FE6" w:rsidRPr="00C1059E" w:rsidRDefault="00000000" w:rsidP="00A83FEB">
      <w:pPr>
        <w:pStyle w:val="PargrafodaLista"/>
        <w:numPr>
          <w:ilvl w:val="1"/>
          <w:numId w:val="7"/>
        </w:numPr>
        <w:tabs>
          <w:tab w:val="left" w:pos="924"/>
        </w:tabs>
        <w:spacing w:before="257"/>
        <w:ind w:left="924" w:right="0" w:hanging="784"/>
        <w:rPr>
          <w:rFonts w:ascii="Arial" w:hAnsi="Arial" w:cs="Arial"/>
          <w:b/>
          <w:sz w:val="24"/>
          <w:szCs w:val="24"/>
        </w:rPr>
      </w:pPr>
      <w:r w:rsidRPr="00C1059E">
        <w:rPr>
          <w:rFonts w:ascii="Arial" w:hAnsi="Arial" w:cs="Arial"/>
          <w:sz w:val="24"/>
          <w:szCs w:val="24"/>
        </w:rPr>
        <w:t>pagamentos</w:t>
      </w:r>
      <w:r w:rsidRPr="00C1059E">
        <w:rPr>
          <w:rFonts w:ascii="Arial" w:hAnsi="Arial" w:cs="Arial"/>
          <w:spacing w:val="3"/>
          <w:sz w:val="24"/>
          <w:szCs w:val="24"/>
        </w:rPr>
        <w:t xml:space="preserve"> </w:t>
      </w:r>
      <w:r w:rsidRPr="00C1059E">
        <w:rPr>
          <w:rFonts w:ascii="Arial" w:hAnsi="Arial" w:cs="Arial"/>
          <w:sz w:val="24"/>
          <w:szCs w:val="24"/>
        </w:rPr>
        <w:t>devidos</w:t>
      </w:r>
      <w:r w:rsidRPr="00C1059E">
        <w:rPr>
          <w:rFonts w:ascii="Arial" w:hAnsi="Arial" w:cs="Arial"/>
          <w:spacing w:val="-3"/>
          <w:sz w:val="24"/>
          <w:szCs w:val="24"/>
        </w:rPr>
        <w:t xml:space="preserve"> </w:t>
      </w:r>
      <w:r w:rsidRPr="00C1059E">
        <w:rPr>
          <w:rFonts w:ascii="Arial" w:hAnsi="Arial" w:cs="Arial"/>
          <w:sz w:val="24"/>
          <w:szCs w:val="24"/>
        </w:rPr>
        <w:t>pela</w:t>
      </w:r>
      <w:r w:rsidRPr="00C1059E">
        <w:rPr>
          <w:rFonts w:ascii="Arial" w:hAnsi="Arial" w:cs="Arial"/>
          <w:spacing w:val="1"/>
          <w:sz w:val="24"/>
          <w:szCs w:val="24"/>
        </w:rPr>
        <w:t xml:space="preserve"> </w:t>
      </w:r>
      <w:r w:rsidRPr="00C1059E">
        <w:rPr>
          <w:rFonts w:ascii="Arial" w:hAnsi="Arial" w:cs="Arial"/>
          <w:sz w:val="24"/>
          <w:szCs w:val="24"/>
        </w:rPr>
        <w:t>execução</w:t>
      </w:r>
      <w:r w:rsidRPr="00C1059E">
        <w:rPr>
          <w:rFonts w:ascii="Arial" w:hAnsi="Arial" w:cs="Arial"/>
          <w:spacing w:val="1"/>
          <w:sz w:val="24"/>
          <w:szCs w:val="24"/>
        </w:rPr>
        <w:t xml:space="preserve"> </w:t>
      </w:r>
      <w:r w:rsidRPr="00C1059E">
        <w:rPr>
          <w:rFonts w:ascii="Arial" w:hAnsi="Arial" w:cs="Arial"/>
          <w:sz w:val="24"/>
          <w:szCs w:val="24"/>
        </w:rPr>
        <w:t>do</w:t>
      </w:r>
      <w:r w:rsidRPr="00C1059E">
        <w:rPr>
          <w:rFonts w:ascii="Arial" w:hAnsi="Arial" w:cs="Arial"/>
          <w:spacing w:val="4"/>
          <w:sz w:val="24"/>
          <w:szCs w:val="24"/>
        </w:rPr>
        <w:t xml:space="preserve"> </w:t>
      </w:r>
      <w:r w:rsidRPr="00C1059E">
        <w:rPr>
          <w:rFonts w:ascii="Arial" w:hAnsi="Arial" w:cs="Arial"/>
          <w:sz w:val="24"/>
          <w:szCs w:val="24"/>
        </w:rPr>
        <w:t>contrato</w:t>
      </w:r>
      <w:r w:rsidRPr="00C1059E">
        <w:rPr>
          <w:rFonts w:ascii="Arial" w:hAnsi="Arial" w:cs="Arial"/>
          <w:spacing w:val="1"/>
          <w:sz w:val="24"/>
          <w:szCs w:val="24"/>
        </w:rPr>
        <w:t xml:space="preserve"> </w:t>
      </w:r>
      <w:r w:rsidRPr="00C1059E">
        <w:rPr>
          <w:rFonts w:ascii="Arial" w:hAnsi="Arial" w:cs="Arial"/>
          <w:sz w:val="24"/>
          <w:szCs w:val="24"/>
        </w:rPr>
        <w:t>até</w:t>
      </w:r>
      <w:r w:rsidRPr="00C1059E">
        <w:rPr>
          <w:rFonts w:ascii="Arial" w:hAnsi="Arial" w:cs="Arial"/>
          <w:spacing w:val="4"/>
          <w:sz w:val="24"/>
          <w:szCs w:val="24"/>
        </w:rPr>
        <w:t xml:space="preserve"> </w:t>
      </w:r>
      <w:r w:rsidRPr="00C1059E">
        <w:rPr>
          <w:rFonts w:ascii="Arial" w:hAnsi="Arial" w:cs="Arial"/>
          <w:sz w:val="24"/>
          <w:szCs w:val="24"/>
        </w:rPr>
        <w:t>a</w:t>
      </w:r>
      <w:r w:rsidRPr="00C1059E">
        <w:rPr>
          <w:rFonts w:ascii="Arial" w:hAnsi="Arial" w:cs="Arial"/>
          <w:spacing w:val="-1"/>
          <w:sz w:val="24"/>
          <w:szCs w:val="24"/>
        </w:rPr>
        <w:t xml:space="preserve"> </w:t>
      </w:r>
      <w:r w:rsidRPr="00C1059E">
        <w:rPr>
          <w:rFonts w:ascii="Arial" w:hAnsi="Arial" w:cs="Arial"/>
          <w:sz w:val="24"/>
          <w:szCs w:val="24"/>
        </w:rPr>
        <w:t>data</w:t>
      </w:r>
      <w:r w:rsidRPr="00C1059E">
        <w:rPr>
          <w:rFonts w:ascii="Arial" w:hAnsi="Arial" w:cs="Arial"/>
          <w:spacing w:val="3"/>
          <w:sz w:val="24"/>
          <w:szCs w:val="24"/>
        </w:rPr>
        <w:t xml:space="preserve"> </w:t>
      </w:r>
      <w:r w:rsidRPr="00C1059E">
        <w:rPr>
          <w:rFonts w:ascii="Arial" w:hAnsi="Arial" w:cs="Arial"/>
          <w:sz w:val="24"/>
          <w:szCs w:val="24"/>
        </w:rPr>
        <w:t xml:space="preserve">de </w:t>
      </w:r>
      <w:r w:rsidRPr="00C1059E">
        <w:rPr>
          <w:rFonts w:ascii="Arial" w:hAnsi="Arial" w:cs="Arial"/>
          <w:spacing w:val="-2"/>
          <w:sz w:val="24"/>
          <w:szCs w:val="24"/>
        </w:rPr>
        <w:t>extinção;</w:t>
      </w:r>
    </w:p>
    <w:p w14:paraId="38DAA5CE" w14:textId="77777777" w:rsidR="00160FE6" w:rsidRPr="00C1059E" w:rsidRDefault="00000000" w:rsidP="00A83FEB">
      <w:pPr>
        <w:pStyle w:val="PargrafodaLista"/>
        <w:numPr>
          <w:ilvl w:val="1"/>
          <w:numId w:val="7"/>
        </w:numPr>
        <w:tabs>
          <w:tab w:val="left" w:pos="924"/>
        </w:tabs>
        <w:spacing w:before="259"/>
        <w:ind w:left="924" w:right="0" w:hanging="784"/>
        <w:rPr>
          <w:rFonts w:ascii="Arial" w:hAnsi="Arial" w:cs="Arial"/>
          <w:b/>
          <w:sz w:val="24"/>
          <w:szCs w:val="24"/>
        </w:rPr>
      </w:pPr>
      <w:r w:rsidRPr="00C1059E">
        <w:rPr>
          <w:rFonts w:ascii="Arial" w:hAnsi="Arial" w:cs="Arial"/>
          <w:sz w:val="24"/>
          <w:szCs w:val="24"/>
        </w:rPr>
        <w:t>pagamento</w:t>
      </w:r>
      <w:r w:rsidRPr="00C1059E">
        <w:rPr>
          <w:rFonts w:ascii="Arial" w:hAnsi="Arial" w:cs="Arial"/>
          <w:spacing w:val="1"/>
          <w:sz w:val="24"/>
          <w:szCs w:val="24"/>
        </w:rPr>
        <w:t xml:space="preserve"> </w:t>
      </w:r>
      <w:r w:rsidRPr="00C1059E">
        <w:rPr>
          <w:rFonts w:ascii="Arial" w:hAnsi="Arial" w:cs="Arial"/>
          <w:sz w:val="24"/>
          <w:szCs w:val="24"/>
        </w:rPr>
        <w:t>do</w:t>
      </w:r>
      <w:r w:rsidRPr="00C1059E">
        <w:rPr>
          <w:rFonts w:ascii="Arial" w:hAnsi="Arial" w:cs="Arial"/>
          <w:spacing w:val="1"/>
          <w:sz w:val="24"/>
          <w:szCs w:val="24"/>
        </w:rPr>
        <w:t xml:space="preserve"> </w:t>
      </w:r>
      <w:r w:rsidRPr="00C1059E">
        <w:rPr>
          <w:rFonts w:ascii="Arial" w:hAnsi="Arial" w:cs="Arial"/>
          <w:sz w:val="24"/>
          <w:szCs w:val="24"/>
        </w:rPr>
        <w:t>custo da</w:t>
      </w:r>
      <w:r w:rsidRPr="00C1059E">
        <w:rPr>
          <w:rFonts w:ascii="Arial" w:hAnsi="Arial" w:cs="Arial"/>
          <w:spacing w:val="4"/>
          <w:sz w:val="24"/>
          <w:szCs w:val="24"/>
        </w:rPr>
        <w:t xml:space="preserve"> </w:t>
      </w:r>
      <w:r w:rsidRPr="00C1059E">
        <w:rPr>
          <w:rFonts w:ascii="Arial" w:hAnsi="Arial" w:cs="Arial"/>
          <w:spacing w:val="-2"/>
          <w:sz w:val="24"/>
          <w:szCs w:val="24"/>
        </w:rPr>
        <w:t>desmobilização.</w:t>
      </w:r>
    </w:p>
    <w:p w14:paraId="37179811" w14:textId="77777777" w:rsidR="00160FE6" w:rsidRPr="00C1059E" w:rsidRDefault="00000000" w:rsidP="00A83FEB">
      <w:pPr>
        <w:pStyle w:val="PargrafodaLista"/>
        <w:numPr>
          <w:ilvl w:val="1"/>
          <w:numId w:val="7"/>
        </w:numPr>
        <w:tabs>
          <w:tab w:val="left" w:pos="924"/>
        </w:tabs>
        <w:spacing w:before="257" w:line="364" w:lineRule="auto"/>
        <w:ind w:right="282" w:firstLine="0"/>
        <w:rPr>
          <w:rFonts w:ascii="Arial" w:hAnsi="Arial" w:cs="Arial"/>
          <w:b/>
          <w:sz w:val="24"/>
          <w:szCs w:val="24"/>
        </w:rPr>
      </w:pPr>
      <w:r w:rsidRPr="00C1059E">
        <w:rPr>
          <w:rFonts w:ascii="Arial" w:hAnsi="Arial" w:cs="Arial"/>
          <w:sz w:val="24"/>
          <w:szCs w:val="24"/>
        </w:rPr>
        <w:t>A extinção determinada por ato unilateral da Administração poderá acarretar, sem prejuízo das sanções previstas nesta Lei, as seguintes consequências:</w:t>
      </w:r>
    </w:p>
    <w:p w14:paraId="1F31A1EA" w14:textId="77777777" w:rsidR="00160FE6" w:rsidRPr="00C1059E" w:rsidRDefault="00000000" w:rsidP="00A83FEB">
      <w:pPr>
        <w:pStyle w:val="PargrafodaLista"/>
        <w:numPr>
          <w:ilvl w:val="1"/>
          <w:numId w:val="7"/>
        </w:numPr>
        <w:tabs>
          <w:tab w:val="left" w:pos="924"/>
        </w:tabs>
        <w:spacing w:before="115" w:line="364" w:lineRule="auto"/>
        <w:ind w:firstLine="0"/>
        <w:rPr>
          <w:rFonts w:ascii="Arial" w:hAnsi="Arial" w:cs="Arial"/>
          <w:b/>
          <w:sz w:val="24"/>
          <w:szCs w:val="24"/>
        </w:rPr>
      </w:pPr>
      <w:r w:rsidRPr="00C1059E">
        <w:rPr>
          <w:rFonts w:ascii="Arial" w:hAnsi="Arial" w:cs="Arial"/>
          <w:sz w:val="24"/>
          <w:szCs w:val="24"/>
        </w:rPr>
        <w:t>assunção imediata do objeto do contrato, no estado e local em que se encontrar, por ato próprio da Administração;</w:t>
      </w:r>
    </w:p>
    <w:p w14:paraId="4E1D4A66" w14:textId="77777777" w:rsidR="00160FE6" w:rsidRPr="00C1059E" w:rsidRDefault="00160FE6" w:rsidP="00A83FEB">
      <w:pPr>
        <w:pStyle w:val="PargrafodaLista"/>
        <w:spacing w:line="364" w:lineRule="auto"/>
        <w:rPr>
          <w:rFonts w:ascii="Arial" w:hAnsi="Arial" w:cs="Arial"/>
          <w:b/>
          <w:sz w:val="24"/>
          <w:szCs w:val="24"/>
        </w:rPr>
        <w:sectPr w:rsidR="00160FE6" w:rsidRPr="00C1059E">
          <w:pgSz w:w="11910" w:h="16840"/>
          <w:pgMar w:top="1800" w:right="850" w:bottom="980" w:left="992" w:header="317" w:footer="795" w:gutter="0"/>
          <w:cols w:space="720"/>
        </w:sectPr>
      </w:pPr>
    </w:p>
    <w:p w14:paraId="54BC1454" w14:textId="77777777" w:rsidR="00160FE6" w:rsidRPr="00C1059E" w:rsidRDefault="00000000" w:rsidP="00A83FEB">
      <w:pPr>
        <w:pStyle w:val="PargrafodaLista"/>
        <w:numPr>
          <w:ilvl w:val="1"/>
          <w:numId w:val="7"/>
        </w:numPr>
        <w:tabs>
          <w:tab w:val="left" w:pos="924"/>
        </w:tabs>
        <w:spacing w:before="82" w:line="364" w:lineRule="auto"/>
        <w:ind w:right="281" w:firstLine="0"/>
        <w:rPr>
          <w:rFonts w:ascii="Arial" w:hAnsi="Arial" w:cs="Arial"/>
          <w:b/>
          <w:sz w:val="24"/>
          <w:szCs w:val="24"/>
        </w:rPr>
      </w:pPr>
      <w:r w:rsidRPr="00C1059E">
        <w:rPr>
          <w:rFonts w:ascii="Arial" w:hAnsi="Arial" w:cs="Arial"/>
          <w:sz w:val="24"/>
          <w:szCs w:val="24"/>
        </w:rPr>
        <w:lastRenderedPageBreak/>
        <w:t>ocupação</w:t>
      </w:r>
      <w:r w:rsidRPr="00C1059E">
        <w:rPr>
          <w:rFonts w:ascii="Arial" w:hAnsi="Arial" w:cs="Arial"/>
          <w:spacing w:val="-8"/>
          <w:sz w:val="24"/>
          <w:szCs w:val="24"/>
        </w:rPr>
        <w:t xml:space="preserve"> </w:t>
      </w:r>
      <w:r w:rsidRPr="00C1059E">
        <w:rPr>
          <w:rFonts w:ascii="Arial" w:hAnsi="Arial" w:cs="Arial"/>
          <w:sz w:val="24"/>
          <w:szCs w:val="24"/>
        </w:rPr>
        <w:t>e</w:t>
      </w:r>
      <w:r w:rsidRPr="00C1059E">
        <w:rPr>
          <w:rFonts w:ascii="Arial" w:hAnsi="Arial" w:cs="Arial"/>
          <w:spacing w:val="-8"/>
          <w:sz w:val="24"/>
          <w:szCs w:val="24"/>
        </w:rPr>
        <w:t xml:space="preserve"> </w:t>
      </w:r>
      <w:r w:rsidRPr="00C1059E">
        <w:rPr>
          <w:rFonts w:ascii="Arial" w:hAnsi="Arial" w:cs="Arial"/>
          <w:sz w:val="24"/>
          <w:szCs w:val="24"/>
        </w:rPr>
        <w:t>utilização</w:t>
      </w:r>
      <w:r w:rsidRPr="00C1059E">
        <w:rPr>
          <w:rFonts w:ascii="Arial" w:hAnsi="Arial" w:cs="Arial"/>
          <w:spacing w:val="-12"/>
          <w:sz w:val="24"/>
          <w:szCs w:val="24"/>
        </w:rPr>
        <w:t xml:space="preserve"> </w:t>
      </w:r>
      <w:r w:rsidRPr="00C1059E">
        <w:rPr>
          <w:rFonts w:ascii="Arial" w:hAnsi="Arial" w:cs="Arial"/>
          <w:sz w:val="24"/>
          <w:szCs w:val="24"/>
        </w:rPr>
        <w:t>do</w:t>
      </w:r>
      <w:r w:rsidRPr="00C1059E">
        <w:rPr>
          <w:rFonts w:ascii="Arial" w:hAnsi="Arial" w:cs="Arial"/>
          <w:spacing w:val="-6"/>
          <w:sz w:val="24"/>
          <w:szCs w:val="24"/>
        </w:rPr>
        <w:t xml:space="preserve"> </w:t>
      </w:r>
      <w:r w:rsidRPr="00C1059E">
        <w:rPr>
          <w:rFonts w:ascii="Arial" w:hAnsi="Arial" w:cs="Arial"/>
          <w:sz w:val="24"/>
          <w:szCs w:val="24"/>
        </w:rPr>
        <w:t>local,</w:t>
      </w:r>
      <w:r w:rsidRPr="00C1059E">
        <w:rPr>
          <w:rFonts w:ascii="Arial" w:hAnsi="Arial" w:cs="Arial"/>
          <w:spacing w:val="-8"/>
          <w:sz w:val="24"/>
          <w:szCs w:val="24"/>
        </w:rPr>
        <w:t xml:space="preserve"> </w:t>
      </w:r>
      <w:r w:rsidRPr="00C1059E">
        <w:rPr>
          <w:rFonts w:ascii="Arial" w:hAnsi="Arial" w:cs="Arial"/>
          <w:sz w:val="24"/>
          <w:szCs w:val="24"/>
        </w:rPr>
        <w:t>das</w:t>
      </w:r>
      <w:r w:rsidRPr="00C1059E">
        <w:rPr>
          <w:rFonts w:ascii="Arial" w:hAnsi="Arial" w:cs="Arial"/>
          <w:spacing w:val="-8"/>
          <w:sz w:val="24"/>
          <w:szCs w:val="24"/>
        </w:rPr>
        <w:t xml:space="preserve"> </w:t>
      </w:r>
      <w:r w:rsidRPr="00C1059E">
        <w:rPr>
          <w:rFonts w:ascii="Arial" w:hAnsi="Arial" w:cs="Arial"/>
          <w:sz w:val="24"/>
          <w:szCs w:val="24"/>
        </w:rPr>
        <w:t>instalações,</w:t>
      </w:r>
      <w:r w:rsidRPr="00C1059E">
        <w:rPr>
          <w:rFonts w:ascii="Arial" w:hAnsi="Arial" w:cs="Arial"/>
          <w:spacing w:val="-8"/>
          <w:sz w:val="24"/>
          <w:szCs w:val="24"/>
        </w:rPr>
        <w:t xml:space="preserve"> </w:t>
      </w:r>
      <w:r w:rsidRPr="00C1059E">
        <w:rPr>
          <w:rFonts w:ascii="Arial" w:hAnsi="Arial" w:cs="Arial"/>
          <w:sz w:val="24"/>
          <w:szCs w:val="24"/>
        </w:rPr>
        <w:t>dos</w:t>
      </w:r>
      <w:r w:rsidRPr="00C1059E">
        <w:rPr>
          <w:rFonts w:ascii="Arial" w:hAnsi="Arial" w:cs="Arial"/>
          <w:spacing w:val="-7"/>
          <w:sz w:val="24"/>
          <w:szCs w:val="24"/>
        </w:rPr>
        <w:t xml:space="preserve"> </w:t>
      </w:r>
      <w:r w:rsidRPr="00C1059E">
        <w:rPr>
          <w:rFonts w:ascii="Arial" w:hAnsi="Arial" w:cs="Arial"/>
          <w:sz w:val="24"/>
          <w:szCs w:val="24"/>
        </w:rPr>
        <w:t>equipamentos,</w:t>
      </w:r>
      <w:r w:rsidRPr="00C1059E">
        <w:rPr>
          <w:rFonts w:ascii="Arial" w:hAnsi="Arial" w:cs="Arial"/>
          <w:spacing w:val="-10"/>
          <w:sz w:val="24"/>
          <w:szCs w:val="24"/>
        </w:rPr>
        <w:t xml:space="preserve"> </w:t>
      </w:r>
      <w:r w:rsidRPr="00C1059E">
        <w:rPr>
          <w:rFonts w:ascii="Arial" w:hAnsi="Arial" w:cs="Arial"/>
          <w:sz w:val="24"/>
          <w:szCs w:val="24"/>
        </w:rPr>
        <w:t>do</w:t>
      </w:r>
      <w:r w:rsidRPr="00C1059E">
        <w:rPr>
          <w:rFonts w:ascii="Arial" w:hAnsi="Arial" w:cs="Arial"/>
          <w:spacing w:val="-7"/>
          <w:sz w:val="24"/>
          <w:szCs w:val="24"/>
        </w:rPr>
        <w:t xml:space="preserve"> </w:t>
      </w:r>
      <w:r w:rsidRPr="00C1059E">
        <w:rPr>
          <w:rFonts w:ascii="Arial" w:hAnsi="Arial" w:cs="Arial"/>
          <w:sz w:val="24"/>
          <w:szCs w:val="24"/>
        </w:rPr>
        <w:t>material</w:t>
      </w:r>
      <w:r w:rsidRPr="00C1059E">
        <w:rPr>
          <w:rFonts w:ascii="Arial" w:hAnsi="Arial" w:cs="Arial"/>
          <w:spacing w:val="-8"/>
          <w:sz w:val="24"/>
          <w:szCs w:val="24"/>
        </w:rPr>
        <w:t xml:space="preserve"> </w:t>
      </w:r>
      <w:r w:rsidRPr="00C1059E">
        <w:rPr>
          <w:rFonts w:ascii="Arial" w:hAnsi="Arial" w:cs="Arial"/>
          <w:sz w:val="24"/>
          <w:szCs w:val="24"/>
        </w:rPr>
        <w:t>e</w:t>
      </w:r>
      <w:r w:rsidRPr="00C1059E">
        <w:rPr>
          <w:rFonts w:ascii="Arial" w:hAnsi="Arial" w:cs="Arial"/>
          <w:spacing w:val="-8"/>
          <w:sz w:val="24"/>
          <w:szCs w:val="24"/>
        </w:rPr>
        <w:t xml:space="preserve"> </w:t>
      </w:r>
      <w:r w:rsidRPr="00C1059E">
        <w:rPr>
          <w:rFonts w:ascii="Arial" w:hAnsi="Arial" w:cs="Arial"/>
          <w:sz w:val="24"/>
          <w:szCs w:val="24"/>
        </w:rPr>
        <w:t>do pessoal empregados na execução do contrato e necessários à sua continuidade;</w:t>
      </w:r>
    </w:p>
    <w:p w14:paraId="4E64BC39" w14:textId="77777777" w:rsidR="00160FE6" w:rsidRPr="00C1059E" w:rsidRDefault="00000000" w:rsidP="00A83FEB">
      <w:pPr>
        <w:pStyle w:val="PargrafodaLista"/>
        <w:numPr>
          <w:ilvl w:val="1"/>
          <w:numId w:val="7"/>
        </w:numPr>
        <w:tabs>
          <w:tab w:val="left" w:pos="924"/>
        </w:tabs>
        <w:spacing w:before="115" w:line="364" w:lineRule="auto"/>
        <w:ind w:firstLine="0"/>
        <w:rPr>
          <w:rFonts w:ascii="Arial" w:hAnsi="Arial" w:cs="Arial"/>
          <w:b/>
          <w:sz w:val="24"/>
          <w:szCs w:val="24"/>
        </w:rPr>
      </w:pPr>
      <w:r w:rsidRPr="00C1059E">
        <w:rPr>
          <w:rFonts w:ascii="Arial" w:hAnsi="Arial" w:cs="Arial"/>
          <w:sz w:val="24"/>
          <w:szCs w:val="24"/>
        </w:rPr>
        <w:t>execução da garantia contratual para: ressarcimento da Administração Pública por prejuízos decorrentes da não execução; pagamento de verbas trabalhistas, fundiárias e previdenciárias, quando cabível; pagamento das multas devidas à Administração Pública; exigência</w:t>
      </w:r>
      <w:r w:rsidRPr="00C1059E">
        <w:rPr>
          <w:rFonts w:ascii="Arial" w:hAnsi="Arial" w:cs="Arial"/>
          <w:spacing w:val="-9"/>
          <w:sz w:val="24"/>
          <w:szCs w:val="24"/>
        </w:rPr>
        <w:t xml:space="preserve"> </w:t>
      </w:r>
      <w:r w:rsidRPr="00C1059E">
        <w:rPr>
          <w:rFonts w:ascii="Arial" w:hAnsi="Arial" w:cs="Arial"/>
          <w:sz w:val="24"/>
          <w:szCs w:val="24"/>
        </w:rPr>
        <w:t>da</w:t>
      </w:r>
      <w:r w:rsidRPr="00C1059E">
        <w:rPr>
          <w:rFonts w:ascii="Arial" w:hAnsi="Arial" w:cs="Arial"/>
          <w:spacing w:val="-10"/>
          <w:sz w:val="24"/>
          <w:szCs w:val="24"/>
        </w:rPr>
        <w:t xml:space="preserve"> </w:t>
      </w:r>
      <w:r w:rsidRPr="00C1059E">
        <w:rPr>
          <w:rFonts w:ascii="Arial" w:hAnsi="Arial" w:cs="Arial"/>
          <w:sz w:val="24"/>
          <w:szCs w:val="24"/>
        </w:rPr>
        <w:t>assunção</w:t>
      </w:r>
      <w:r w:rsidRPr="00C1059E">
        <w:rPr>
          <w:rFonts w:ascii="Arial" w:hAnsi="Arial" w:cs="Arial"/>
          <w:spacing w:val="-9"/>
          <w:sz w:val="24"/>
          <w:szCs w:val="24"/>
        </w:rPr>
        <w:t xml:space="preserve"> </w:t>
      </w:r>
      <w:r w:rsidRPr="00C1059E">
        <w:rPr>
          <w:rFonts w:ascii="Arial" w:hAnsi="Arial" w:cs="Arial"/>
          <w:sz w:val="24"/>
          <w:szCs w:val="24"/>
        </w:rPr>
        <w:t>da</w:t>
      </w:r>
      <w:r w:rsidRPr="00C1059E">
        <w:rPr>
          <w:rFonts w:ascii="Arial" w:hAnsi="Arial" w:cs="Arial"/>
          <w:spacing w:val="-7"/>
          <w:sz w:val="24"/>
          <w:szCs w:val="24"/>
        </w:rPr>
        <w:t xml:space="preserve"> </w:t>
      </w:r>
      <w:r w:rsidRPr="00C1059E">
        <w:rPr>
          <w:rFonts w:ascii="Arial" w:hAnsi="Arial" w:cs="Arial"/>
          <w:sz w:val="24"/>
          <w:szCs w:val="24"/>
        </w:rPr>
        <w:t>execução</w:t>
      </w:r>
      <w:r w:rsidRPr="00C1059E">
        <w:rPr>
          <w:rFonts w:ascii="Arial" w:hAnsi="Arial" w:cs="Arial"/>
          <w:spacing w:val="-5"/>
          <w:sz w:val="24"/>
          <w:szCs w:val="24"/>
        </w:rPr>
        <w:t xml:space="preserve"> </w:t>
      </w:r>
      <w:r w:rsidRPr="00C1059E">
        <w:rPr>
          <w:rFonts w:ascii="Arial" w:hAnsi="Arial" w:cs="Arial"/>
          <w:sz w:val="24"/>
          <w:szCs w:val="24"/>
        </w:rPr>
        <w:t>e</w:t>
      </w:r>
      <w:r w:rsidRPr="00C1059E">
        <w:rPr>
          <w:rFonts w:ascii="Arial" w:hAnsi="Arial" w:cs="Arial"/>
          <w:spacing w:val="-9"/>
          <w:sz w:val="24"/>
          <w:szCs w:val="24"/>
        </w:rPr>
        <w:t xml:space="preserve"> </w:t>
      </w:r>
      <w:r w:rsidRPr="00C1059E">
        <w:rPr>
          <w:rFonts w:ascii="Arial" w:hAnsi="Arial" w:cs="Arial"/>
          <w:sz w:val="24"/>
          <w:szCs w:val="24"/>
        </w:rPr>
        <w:t>da</w:t>
      </w:r>
      <w:r w:rsidRPr="00C1059E">
        <w:rPr>
          <w:rFonts w:ascii="Arial" w:hAnsi="Arial" w:cs="Arial"/>
          <w:spacing w:val="-7"/>
          <w:sz w:val="24"/>
          <w:szCs w:val="24"/>
        </w:rPr>
        <w:t xml:space="preserve"> </w:t>
      </w:r>
      <w:r w:rsidRPr="00C1059E">
        <w:rPr>
          <w:rFonts w:ascii="Arial" w:hAnsi="Arial" w:cs="Arial"/>
          <w:sz w:val="24"/>
          <w:szCs w:val="24"/>
        </w:rPr>
        <w:t>conclusão</w:t>
      </w:r>
      <w:r w:rsidRPr="00C1059E">
        <w:rPr>
          <w:rFonts w:ascii="Arial" w:hAnsi="Arial" w:cs="Arial"/>
          <w:spacing w:val="-7"/>
          <w:sz w:val="24"/>
          <w:szCs w:val="24"/>
        </w:rPr>
        <w:t xml:space="preserve"> </w:t>
      </w:r>
      <w:r w:rsidRPr="00C1059E">
        <w:rPr>
          <w:rFonts w:ascii="Arial" w:hAnsi="Arial" w:cs="Arial"/>
          <w:sz w:val="24"/>
          <w:szCs w:val="24"/>
        </w:rPr>
        <w:t>do</w:t>
      </w:r>
      <w:r w:rsidRPr="00C1059E">
        <w:rPr>
          <w:rFonts w:ascii="Arial" w:hAnsi="Arial" w:cs="Arial"/>
          <w:spacing w:val="-9"/>
          <w:sz w:val="24"/>
          <w:szCs w:val="24"/>
        </w:rPr>
        <w:t xml:space="preserve"> </w:t>
      </w:r>
      <w:r w:rsidRPr="00C1059E">
        <w:rPr>
          <w:rFonts w:ascii="Arial" w:hAnsi="Arial" w:cs="Arial"/>
          <w:sz w:val="24"/>
          <w:szCs w:val="24"/>
        </w:rPr>
        <w:t>objeto</w:t>
      </w:r>
      <w:r w:rsidRPr="00C1059E">
        <w:rPr>
          <w:rFonts w:ascii="Arial" w:hAnsi="Arial" w:cs="Arial"/>
          <w:spacing w:val="-9"/>
          <w:sz w:val="24"/>
          <w:szCs w:val="24"/>
        </w:rPr>
        <w:t xml:space="preserve"> </w:t>
      </w:r>
      <w:r w:rsidRPr="00C1059E">
        <w:rPr>
          <w:rFonts w:ascii="Arial" w:hAnsi="Arial" w:cs="Arial"/>
          <w:sz w:val="24"/>
          <w:szCs w:val="24"/>
        </w:rPr>
        <w:t>do</w:t>
      </w:r>
      <w:r w:rsidRPr="00C1059E">
        <w:rPr>
          <w:rFonts w:ascii="Arial" w:hAnsi="Arial" w:cs="Arial"/>
          <w:spacing w:val="-7"/>
          <w:sz w:val="24"/>
          <w:szCs w:val="24"/>
        </w:rPr>
        <w:t xml:space="preserve"> </w:t>
      </w:r>
      <w:r w:rsidRPr="00C1059E">
        <w:rPr>
          <w:rFonts w:ascii="Arial" w:hAnsi="Arial" w:cs="Arial"/>
          <w:sz w:val="24"/>
          <w:szCs w:val="24"/>
        </w:rPr>
        <w:t>contrato</w:t>
      </w:r>
      <w:r w:rsidRPr="00C1059E">
        <w:rPr>
          <w:rFonts w:ascii="Arial" w:hAnsi="Arial" w:cs="Arial"/>
          <w:spacing w:val="-9"/>
          <w:sz w:val="24"/>
          <w:szCs w:val="24"/>
        </w:rPr>
        <w:t xml:space="preserve"> </w:t>
      </w:r>
      <w:r w:rsidRPr="00C1059E">
        <w:rPr>
          <w:rFonts w:ascii="Arial" w:hAnsi="Arial" w:cs="Arial"/>
          <w:sz w:val="24"/>
          <w:szCs w:val="24"/>
        </w:rPr>
        <w:t>pela</w:t>
      </w:r>
      <w:r w:rsidRPr="00C1059E">
        <w:rPr>
          <w:rFonts w:ascii="Arial" w:hAnsi="Arial" w:cs="Arial"/>
          <w:spacing w:val="-7"/>
          <w:sz w:val="24"/>
          <w:szCs w:val="24"/>
        </w:rPr>
        <w:t xml:space="preserve"> </w:t>
      </w:r>
      <w:r w:rsidRPr="00C1059E">
        <w:rPr>
          <w:rFonts w:ascii="Arial" w:hAnsi="Arial" w:cs="Arial"/>
          <w:sz w:val="24"/>
          <w:szCs w:val="24"/>
        </w:rPr>
        <w:t>seguradora, quando cabível.</w:t>
      </w:r>
    </w:p>
    <w:p w14:paraId="0995AB28" w14:textId="77777777" w:rsidR="00160FE6" w:rsidRPr="00C1059E" w:rsidRDefault="00000000" w:rsidP="00A83FEB">
      <w:pPr>
        <w:pStyle w:val="PargrafodaLista"/>
        <w:numPr>
          <w:ilvl w:val="1"/>
          <w:numId w:val="7"/>
        </w:numPr>
        <w:tabs>
          <w:tab w:val="left" w:pos="924"/>
        </w:tabs>
        <w:spacing w:before="121" w:line="362" w:lineRule="auto"/>
        <w:ind w:right="278" w:firstLine="0"/>
        <w:rPr>
          <w:rFonts w:ascii="Arial" w:hAnsi="Arial" w:cs="Arial"/>
          <w:b/>
          <w:sz w:val="24"/>
          <w:szCs w:val="24"/>
        </w:rPr>
      </w:pPr>
      <w:r w:rsidRPr="00C1059E">
        <w:rPr>
          <w:rFonts w:ascii="Arial" w:hAnsi="Arial" w:cs="Arial"/>
          <w:sz w:val="24"/>
          <w:szCs w:val="24"/>
        </w:rPr>
        <w:t>retenção</w:t>
      </w:r>
      <w:r w:rsidRPr="00C1059E">
        <w:rPr>
          <w:rFonts w:ascii="Arial" w:hAnsi="Arial" w:cs="Arial"/>
          <w:spacing w:val="-4"/>
          <w:sz w:val="24"/>
          <w:szCs w:val="24"/>
        </w:rPr>
        <w:t xml:space="preserve"> </w:t>
      </w:r>
      <w:r w:rsidRPr="00C1059E">
        <w:rPr>
          <w:rFonts w:ascii="Arial" w:hAnsi="Arial" w:cs="Arial"/>
          <w:sz w:val="24"/>
          <w:szCs w:val="24"/>
        </w:rPr>
        <w:t>dos</w:t>
      </w:r>
      <w:r w:rsidRPr="00C1059E">
        <w:rPr>
          <w:rFonts w:ascii="Arial" w:hAnsi="Arial" w:cs="Arial"/>
          <w:spacing w:val="-4"/>
          <w:sz w:val="24"/>
          <w:szCs w:val="24"/>
        </w:rPr>
        <w:t xml:space="preserve"> </w:t>
      </w:r>
      <w:r w:rsidRPr="00C1059E">
        <w:rPr>
          <w:rFonts w:ascii="Arial" w:hAnsi="Arial" w:cs="Arial"/>
          <w:sz w:val="24"/>
          <w:szCs w:val="24"/>
        </w:rPr>
        <w:t>créditos</w:t>
      </w:r>
      <w:r w:rsidRPr="00C1059E">
        <w:rPr>
          <w:rFonts w:ascii="Arial" w:hAnsi="Arial" w:cs="Arial"/>
          <w:spacing w:val="-6"/>
          <w:sz w:val="24"/>
          <w:szCs w:val="24"/>
        </w:rPr>
        <w:t xml:space="preserve"> </w:t>
      </w:r>
      <w:r w:rsidRPr="00C1059E">
        <w:rPr>
          <w:rFonts w:ascii="Arial" w:hAnsi="Arial" w:cs="Arial"/>
          <w:sz w:val="24"/>
          <w:szCs w:val="24"/>
        </w:rPr>
        <w:t>decorrentes</w:t>
      </w:r>
      <w:r w:rsidRPr="00C1059E">
        <w:rPr>
          <w:rFonts w:ascii="Arial" w:hAnsi="Arial" w:cs="Arial"/>
          <w:spacing w:val="-4"/>
          <w:sz w:val="24"/>
          <w:szCs w:val="24"/>
        </w:rPr>
        <w:t xml:space="preserve"> </w:t>
      </w:r>
      <w:r w:rsidRPr="00C1059E">
        <w:rPr>
          <w:rFonts w:ascii="Arial" w:hAnsi="Arial" w:cs="Arial"/>
          <w:sz w:val="24"/>
          <w:szCs w:val="24"/>
        </w:rPr>
        <w:t>do</w:t>
      </w:r>
      <w:r w:rsidRPr="00C1059E">
        <w:rPr>
          <w:rFonts w:ascii="Arial" w:hAnsi="Arial" w:cs="Arial"/>
          <w:spacing w:val="-4"/>
          <w:sz w:val="24"/>
          <w:szCs w:val="24"/>
        </w:rPr>
        <w:t xml:space="preserve"> </w:t>
      </w:r>
      <w:r w:rsidRPr="00C1059E">
        <w:rPr>
          <w:rFonts w:ascii="Arial" w:hAnsi="Arial" w:cs="Arial"/>
          <w:sz w:val="24"/>
          <w:szCs w:val="24"/>
        </w:rPr>
        <w:t>contrato</w:t>
      </w:r>
      <w:r w:rsidRPr="00C1059E">
        <w:rPr>
          <w:rFonts w:ascii="Arial" w:hAnsi="Arial" w:cs="Arial"/>
          <w:spacing w:val="-4"/>
          <w:sz w:val="24"/>
          <w:szCs w:val="24"/>
        </w:rPr>
        <w:t xml:space="preserve"> </w:t>
      </w:r>
      <w:r w:rsidRPr="00C1059E">
        <w:rPr>
          <w:rFonts w:ascii="Arial" w:hAnsi="Arial" w:cs="Arial"/>
          <w:sz w:val="24"/>
          <w:szCs w:val="24"/>
        </w:rPr>
        <w:t>até</w:t>
      </w:r>
      <w:r w:rsidRPr="00C1059E">
        <w:rPr>
          <w:rFonts w:ascii="Arial" w:hAnsi="Arial" w:cs="Arial"/>
          <w:spacing w:val="-4"/>
          <w:sz w:val="24"/>
          <w:szCs w:val="24"/>
        </w:rPr>
        <w:t xml:space="preserve"> </w:t>
      </w:r>
      <w:r w:rsidRPr="00C1059E">
        <w:rPr>
          <w:rFonts w:ascii="Arial" w:hAnsi="Arial" w:cs="Arial"/>
          <w:sz w:val="24"/>
          <w:szCs w:val="24"/>
        </w:rPr>
        <w:t>o</w:t>
      </w:r>
      <w:r w:rsidRPr="00C1059E">
        <w:rPr>
          <w:rFonts w:ascii="Arial" w:hAnsi="Arial" w:cs="Arial"/>
          <w:spacing w:val="-5"/>
          <w:sz w:val="24"/>
          <w:szCs w:val="24"/>
        </w:rPr>
        <w:t xml:space="preserve"> </w:t>
      </w:r>
      <w:r w:rsidRPr="00C1059E">
        <w:rPr>
          <w:rFonts w:ascii="Arial" w:hAnsi="Arial" w:cs="Arial"/>
          <w:sz w:val="24"/>
          <w:szCs w:val="24"/>
        </w:rPr>
        <w:t>limite</w:t>
      </w:r>
      <w:r w:rsidRPr="00C1059E">
        <w:rPr>
          <w:rFonts w:ascii="Arial" w:hAnsi="Arial" w:cs="Arial"/>
          <w:spacing w:val="-6"/>
          <w:sz w:val="24"/>
          <w:szCs w:val="24"/>
        </w:rPr>
        <w:t xml:space="preserve"> </w:t>
      </w:r>
      <w:r w:rsidRPr="00C1059E">
        <w:rPr>
          <w:rFonts w:ascii="Arial" w:hAnsi="Arial" w:cs="Arial"/>
          <w:sz w:val="24"/>
          <w:szCs w:val="24"/>
        </w:rPr>
        <w:t>dos</w:t>
      </w:r>
      <w:r w:rsidRPr="00C1059E">
        <w:rPr>
          <w:rFonts w:ascii="Arial" w:hAnsi="Arial" w:cs="Arial"/>
          <w:spacing w:val="-6"/>
          <w:sz w:val="24"/>
          <w:szCs w:val="24"/>
        </w:rPr>
        <w:t xml:space="preserve"> </w:t>
      </w:r>
      <w:r w:rsidRPr="00C1059E">
        <w:rPr>
          <w:rFonts w:ascii="Arial" w:hAnsi="Arial" w:cs="Arial"/>
          <w:sz w:val="24"/>
          <w:szCs w:val="24"/>
        </w:rPr>
        <w:t>prejuízos</w:t>
      </w:r>
      <w:r w:rsidRPr="00C1059E">
        <w:rPr>
          <w:rFonts w:ascii="Arial" w:hAnsi="Arial" w:cs="Arial"/>
          <w:spacing w:val="-1"/>
          <w:sz w:val="24"/>
          <w:szCs w:val="24"/>
        </w:rPr>
        <w:t xml:space="preserve"> </w:t>
      </w:r>
      <w:r w:rsidRPr="00C1059E">
        <w:rPr>
          <w:rFonts w:ascii="Arial" w:hAnsi="Arial" w:cs="Arial"/>
          <w:sz w:val="24"/>
          <w:szCs w:val="24"/>
        </w:rPr>
        <w:t>causados</w:t>
      </w:r>
      <w:r w:rsidRPr="00C1059E">
        <w:rPr>
          <w:rFonts w:ascii="Arial" w:hAnsi="Arial" w:cs="Arial"/>
          <w:spacing w:val="-4"/>
          <w:sz w:val="24"/>
          <w:szCs w:val="24"/>
        </w:rPr>
        <w:t xml:space="preserve"> </w:t>
      </w:r>
      <w:r w:rsidRPr="00C1059E">
        <w:rPr>
          <w:rFonts w:ascii="Arial" w:hAnsi="Arial" w:cs="Arial"/>
          <w:sz w:val="24"/>
          <w:szCs w:val="24"/>
        </w:rPr>
        <w:t>à Administração Pública e das multas aplicadas.</w:t>
      </w:r>
    </w:p>
    <w:p w14:paraId="4DD3C5D8" w14:textId="77777777" w:rsidR="00160FE6" w:rsidRPr="00C1059E" w:rsidRDefault="00000000" w:rsidP="00A83FEB">
      <w:pPr>
        <w:pStyle w:val="PargrafodaLista"/>
        <w:numPr>
          <w:ilvl w:val="1"/>
          <w:numId w:val="7"/>
        </w:numPr>
        <w:tabs>
          <w:tab w:val="left" w:pos="857"/>
        </w:tabs>
        <w:spacing w:before="121" w:line="364" w:lineRule="auto"/>
        <w:ind w:right="281" w:firstLine="0"/>
        <w:rPr>
          <w:rFonts w:ascii="Arial" w:hAnsi="Arial" w:cs="Arial"/>
          <w:b/>
          <w:sz w:val="24"/>
          <w:szCs w:val="24"/>
        </w:rPr>
      </w:pPr>
      <w:r w:rsidRPr="00C1059E">
        <w:rPr>
          <w:rFonts w:ascii="Arial" w:hAnsi="Arial" w:cs="Arial"/>
          <w:sz w:val="24"/>
          <w:szCs w:val="24"/>
        </w:rPr>
        <w:t xml:space="preserve">O desequilíbrio econômico-financeiro poderá ser reconhecido mesmo com a extinção do contrato, ocasião em que será concedida indenização por meio de termo </w:t>
      </w:r>
      <w:r w:rsidRPr="00C1059E">
        <w:rPr>
          <w:rFonts w:ascii="Arial" w:hAnsi="Arial" w:cs="Arial"/>
          <w:spacing w:val="-2"/>
          <w:sz w:val="24"/>
          <w:szCs w:val="24"/>
        </w:rPr>
        <w:t>indenizatório.</w:t>
      </w:r>
    </w:p>
    <w:p w14:paraId="5059BEAB" w14:textId="77777777" w:rsidR="00160FE6" w:rsidRPr="00C1059E" w:rsidRDefault="00160FE6" w:rsidP="00A83FEB">
      <w:pPr>
        <w:pStyle w:val="Corpodetexto"/>
        <w:spacing w:before="259"/>
        <w:ind w:left="0"/>
        <w:rPr>
          <w:rFonts w:ascii="Arial" w:hAnsi="Arial" w:cs="Arial"/>
        </w:rPr>
      </w:pPr>
    </w:p>
    <w:p w14:paraId="1DF47FBD" w14:textId="77777777" w:rsidR="00160FE6" w:rsidRPr="00C1059E" w:rsidRDefault="00000000" w:rsidP="00A83FEB">
      <w:pPr>
        <w:pStyle w:val="Ttulo1"/>
        <w:numPr>
          <w:ilvl w:val="0"/>
          <w:numId w:val="7"/>
        </w:numPr>
        <w:tabs>
          <w:tab w:val="left" w:pos="542"/>
        </w:tabs>
        <w:ind w:left="542" w:hanging="402"/>
        <w:jc w:val="both"/>
      </w:pPr>
      <w:r w:rsidRPr="00C1059E">
        <w:rPr>
          <w:u w:val="single"/>
        </w:rPr>
        <w:t>CLÁUSULA</w:t>
      </w:r>
      <w:r w:rsidRPr="00C1059E">
        <w:rPr>
          <w:spacing w:val="-2"/>
          <w:u w:val="single"/>
        </w:rPr>
        <w:t xml:space="preserve"> </w:t>
      </w:r>
      <w:r w:rsidRPr="00C1059E">
        <w:rPr>
          <w:u w:val="single"/>
        </w:rPr>
        <w:t>DÉCIMA</w:t>
      </w:r>
      <w:r w:rsidRPr="00C1059E">
        <w:rPr>
          <w:spacing w:val="-2"/>
          <w:u w:val="single"/>
        </w:rPr>
        <w:t xml:space="preserve"> </w:t>
      </w:r>
      <w:r w:rsidRPr="00C1059E">
        <w:rPr>
          <w:u w:val="single"/>
        </w:rPr>
        <w:t>NONA-</w:t>
      </w:r>
      <w:r w:rsidRPr="00C1059E">
        <w:rPr>
          <w:spacing w:val="-3"/>
          <w:u w:val="single"/>
        </w:rPr>
        <w:t xml:space="preserve"> </w:t>
      </w:r>
      <w:r w:rsidRPr="00C1059E">
        <w:rPr>
          <w:u w:val="single"/>
        </w:rPr>
        <w:t>DOS</w:t>
      </w:r>
      <w:r w:rsidRPr="00C1059E">
        <w:rPr>
          <w:spacing w:val="1"/>
          <w:u w:val="single"/>
        </w:rPr>
        <w:t xml:space="preserve"> </w:t>
      </w:r>
      <w:r w:rsidRPr="00C1059E">
        <w:rPr>
          <w:u w:val="single"/>
        </w:rPr>
        <w:t>CASOS</w:t>
      </w:r>
      <w:r w:rsidRPr="00C1059E">
        <w:rPr>
          <w:spacing w:val="1"/>
          <w:u w:val="single"/>
        </w:rPr>
        <w:t xml:space="preserve"> </w:t>
      </w:r>
      <w:r w:rsidRPr="00C1059E">
        <w:rPr>
          <w:spacing w:val="-2"/>
          <w:u w:val="single"/>
        </w:rPr>
        <w:t>OMISSOS</w:t>
      </w:r>
    </w:p>
    <w:p w14:paraId="47D5326D" w14:textId="77777777" w:rsidR="00160FE6" w:rsidRPr="00C1059E" w:rsidRDefault="00000000" w:rsidP="00A83FEB">
      <w:pPr>
        <w:pStyle w:val="Corpodetexto"/>
        <w:spacing w:before="137" w:line="362" w:lineRule="auto"/>
        <w:ind w:right="281"/>
        <w:rPr>
          <w:rFonts w:ascii="Arial" w:hAnsi="Arial" w:cs="Arial"/>
        </w:rPr>
      </w:pPr>
      <w:r w:rsidRPr="00C1059E">
        <w:rPr>
          <w:rFonts w:ascii="Arial" w:hAnsi="Arial" w:cs="Arial"/>
          <w:b/>
        </w:rPr>
        <w:t xml:space="preserve">19.1 </w:t>
      </w:r>
      <w:r w:rsidRPr="00C1059E">
        <w:rPr>
          <w:rFonts w:ascii="Arial" w:hAnsi="Arial" w:cs="Arial"/>
        </w:rPr>
        <w:t>Os casos omissos ou situações não explicitadas nas cláusulas deste Contrato serão decididos</w:t>
      </w:r>
      <w:r w:rsidRPr="00C1059E">
        <w:rPr>
          <w:rFonts w:ascii="Arial" w:hAnsi="Arial" w:cs="Arial"/>
          <w:spacing w:val="-9"/>
        </w:rPr>
        <w:t xml:space="preserve"> </w:t>
      </w:r>
      <w:r w:rsidRPr="00C1059E">
        <w:rPr>
          <w:rFonts w:ascii="Arial" w:hAnsi="Arial" w:cs="Arial"/>
        </w:rPr>
        <w:t>pela</w:t>
      </w:r>
      <w:r w:rsidRPr="00C1059E">
        <w:rPr>
          <w:rFonts w:ascii="Arial" w:hAnsi="Arial" w:cs="Arial"/>
          <w:spacing w:val="-6"/>
        </w:rPr>
        <w:t xml:space="preserve"> </w:t>
      </w:r>
      <w:r w:rsidRPr="00C1059E">
        <w:rPr>
          <w:rFonts w:ascii="Arial" w:hAnsi="Arial" w:cs="Arial"/>
        </w:rPr>
        <w:t>CONTRATANTE,</w:t>
      </w:r>
      <w:r w:rsidRPr="00C1059E">
        <w:rPr>
          <w:rFonts w:ascii="Arial" w:hAnsi="Arial" w:cs="Arial"/>
          <w:spacing w:val="-3"/>
        </w:rPr>
        <w:t xml:space="preserve"> </w:t>
      </w:r>
      <w:r w:rsidRPr="00C1059E">
        <w:rPr>
          <w:rFonts w:ascii="Arial" w:hAnsi="Arial" w:cs="Arial"/>
        </w:rPr>
        <w:t>segundo</w:t>
      </w:r>
      <w:r w:rsidRPr="00C1059E">
        <w:rPr>
          <w:rFonts w:ascii="Arial" w:hAnsi="Arial" w:cs="Arial"/>
          <w:spacing w:val="-8"/>
        </w:rPr>
        <w:t xml:space="preserve"> </w:t>
      </w:r>
      <w:r w:rsidRPr="00C1059E">
        <w:rPr>
          <w:rFonts w:ascii="Arial" w:hAnsi="Arial" w:cs="Arial"/>
        </w:rPr>
        <w:t>as</w:t>
      </w:r>
      <w:r w:rsidRPr="00C1059E">
        <w:rPr>
          <w:rFonts w:ascii="Arial" w:hAnsi="Arial" w:cs="Arial"/>
          <w:spacing w:val="-10"/>
        </w:rPr>
        <w:t xml:space="preserve"> </w:t>
      </w:r>
      <w:r w:rsidRPr="00C1059E">
        <w:rPr>
          <w:rFonts w:ascii="Arial" w:hAnsi="Arial" w:cs="Arial"/>
        </w:rPr>
        <w:t>disposições</w:t>
      </w:r>
      <w:r w:rsidRPr="00C1059E">
        <w:rPr>
          <w:rFonts w:ascii="Arial" w:hAnsi="Arial" w:cs="Arial"/>
          <w:spacing w:val="-9"/>
        </w:rPr>
        <w:t xml:space="preserve"> </w:t>
      </w:r>
      <w:r w:rsidRPr="00C1059E">
        <w:rPr>
          <w:rFonts w:ascii="Arial" w:hAnsi="Arial" w:cs="Arial"/>
        </w:rPr>
        <w:t>contidas</w:t>
      </w:r>
      <w:r w:rsidRPr="00C1059E">
        <w:rPr>
          <w:rFonts w:ascii="Arial" w:hAnsi="Arial" w:cs="Arial"/>
          <w:spacing w:val="-5"/>
        </w:rPr>
        <w:t xml:space="preserve"> </w:t>
      </w:r>
      <w:r w:rsidRPr="00C1059E">
        <w:rPr>
          <w:rFonts w:ascii="Arial" w:hAnsi="Arial" w:cs="Arial"/>
        </w:rPr>
        <w:t>na</w:t>
      </w:r>
      <w:r w:rsidRPr="00C1059E">
        <w:rPr>
          <w:rFonts w:ascii="Arial" w:hAnsi="Arial" w:cs="Arial"/>
          <w:spacing w:val="-6"/>
        </w:rPr>
        <w:t xml:space="preserve"> </w:t>
      </w:r>
      <w:r w:rsidRPr="00C1059E">
        <w:rPr>
          <w:rFonts w:ascii="Arial" w:hAnsi="Arial" w:cs="Arial"/>
        </w:rPr>
        <w:t>Lei</w:t>
      </w:r>
      <w:r w:rsidRPr="00C1059E">
        <w:rPr>
          <w:rFonts w:ascii="Arial" w:hAnsi="Arial" w:cs="Arial"/>
          <w:spacing w:val="-5"/>
        </w:rPr>
        <w:t xml:space="preserve"> </w:t>
      </w:r>
      <w:r w:rsidRPr="00C1059E">
        <w:rPr>
          <w:rFonts w:ascii="Arial" w:hAnsi="Arial" w:cs="Arial"/>
        </w:rPr>
        <w:t>nº</w:t>
      </w:r>
      <w:r w:rsidRPr="00C1059E">
        <w:rPr>
          <w:rFonts w:ascii="Arial" w:hAnsi="Arial" w:cs="Arial"/>
          <w:spacing w:val="-6"/>
        </w:rPr>
        <w:t xml:space="preserve"> </w:t>
      </w:r>
      <w:r w:rsidRPr="00C1059E">
        <w:rPr>
          <w:rFonts w:ascii="Arial" w:hAnsi="Arial" w:cs="Arial"/>
        </w:rPr>
        <w:t>8.078,</w:t>
      </w:r>
      <w:r w:rsidRPr="00C1059E">
        <w:rPr>
          <w:rFonts w:ascii="Arial" w:hAnsi="Arial" w:cs="Arial"/>
          <w:spacing w:val="-7"/>
        </w:rPr>
        <w:t xml:space="preserve"> </w:t>
      </w:r>
      <w:r w:rsidRPr="00C1059E">
        <w:rPr>
          <w:rFonts w:ascii="Arial" w:hAnsi="Arial" w:cs="Arial"/>
        </w:rPr>
        <w:t>de</w:t>
      </w:r>
      <w:r w:rsidRPr="00C1059E">
        <w:rPr>
          <w:rFonts w:ascii="Arial" w:hAnsi="Arial" w:cs="Arial"/>
          <w:spacing w:val="-8"/>
        </w:rPr>
        <w:t xml:space="preserve"> </w:t>
      </w:r>
      <w:r w:rsidRPr="00C1059E">
        <w:rPr>
          <w:rFonts w:ascii="Arial" w:hAnsi="Arial" w:cs="Arial"/>
          <w:spacing w:val="-4"/>
        </w:rPr>
        <w:t>1990</w:t>
      </w:r>
    </w:p>
    <w:p w14:paraId="58FC6559" w14:textId="77777777" w:rsidR="00160FE6" w:rsidRPr="00C1059E" w:rsidRDefault="00000000" w:rsidP="00A83FEB">
      <w:pPr>
        <w:pStyle w:val="Corpodetexto"/>
        <w:spacing w:before="5" w:line="364" w:lineRule="auto"/>
        <w:ind w:right="168"/>
        <w:rPr>
          <w:rFonts w:ascii="Arial" w:hAnsi="Arial" w:cs="Arial"/>
        </w:rPr>
      </w:pPr>
      <w:r w:rsidRPr="00C1059E">
        <w:rPr>
          <w:rFonts w:ascii="Arial" w:hAnsi="Arial" w:cs="Arial"/>
        </w:rPr>
        <w:t>-</w:t>
      </w:r>
      <w:r w:rsidRPr="00C1059E">
        <w:rPr>
          <w:rFonts w:ascii="Arial" w:hAnsi="Arial" w:cs="Arial"/>
          <w:spacing w:val="-1"/>
        </w:rPr>
        <w:t xml:space="preserve"> </w:t>
      </w:r>
      <w:r w:rsidRPr="00C1059E">
        <w:rPr>
          <w:rFonts w:ascii="Arial" w:hAnsi="Arial" w:cs="Arial"/>
        </w:rPr>
        <w:t>Código</w:t>
      </w:r>
      <w:r w:rsidRPr="00C1059E">
        <w:rPr>
          <w:rFonts w:ascii="Arial" w:hAnsi="Arial" w:cs="Arial"/>
          <w:spacing w:val="-1"/>
        </w:rPr>
        <w:t xml:space="preserve"> </w:t>
      </w:r>
      <w:r w:rsidRPr="00C1059E">
        <w:rPr>
          <w:rFonts w:ascii="Arial" w:hAnsi="Arial" w:cs="Arial"/>
        </w:rPr>
        <w:t>de Defesa</w:t>
      </w:r>
      <w:r w:rsidRPr="00C1059E">
        <w:rPr>
          <w:rFonts w:ascii="Arial" w:hAnsi="Arial" w:cs="Arial"/>
          <w:spacing w:val="-2"/>
        </w:rPr>
        <w:t xml:space="preserve"> </w:t>
      </w:r>
      <w:r w:rsidRPr="00C1059E">
        <w:rPr>
          <w:rFonts w:ascii="Arial" w:hAnsi="Arial" w:cs="Arial"/>
        </w:rPr>
        <w:t>do</w:t>
      </w:r>
      <w:r w:rsidRPr="00C1059E">
        <w:rPr>
          <w:rFonts w:ascii="Arial" w:hAnsi="Arial" w:cs="Arial"/>
          <w:spacing w:val="-2"/>
        </w:rPr>
        <w:t xml:space="preserve"> </w:t>
      </w:r>
      <w:r w:rsidRPr="00C1059E">
        <w:rPr>
          <w:rFonts w:ascii="Arial" w:hAnsi="Arial" w:cs="Arial"/>
        </w:rPr>
        <w:t>Consumidor,</w:t>
      </w:r>
      <w:r w:rsidRPr="00C1059E">
        <w:rPr>
          <w:rFonts w:ascii="Arial" w:hAnsi="Arial" w:cs="Arial"/>
          <w:spacing w:val="-2"/>
        </w:rPr>
        <w:t xml:space="preserve"> </w:t>
      </w:r>
      <w:r w:rsidRPr="00C1059E">
        <w:rPr>
          <w:rFonts w:ascii="Arial" w:hAnsi="Arial" w:cs="Arial"/>
        </w:rPr>
        <w:t>na</w:t>
      </w:r>
      <w:r w:rsidRPr="00C1059E">
        <w:rPr>
          <w:rFonts w:ascii="Arial" w:hAnsi="Arial" w:cs="Arial"/>
          <w:spacing w:val="-2"/>
        </w:rPr>
        <w:t xml:space="preserve"> </w:t>
      </w:r>
      <w:r w:rsidRPr="00C1059E">
        <w:rPr>
          <w:rFonts w:ascii="Arial" w:hAnsi="Arial" w:cs="Arial"/>
        </w:rPr>
        <w:t>Lei</w:t>
      </w:r>
      <w:r w:rsidRPr="00C1059E">
        <w:rPr>
          <w:rFonts w:ascii="Arial" w:hAnsi="Arial" w:cs="Arial"/>
          <w:spacing w:val="-3"/>
        </w:rPr>
        <w:t xml:space="preserve"> </w:t>
      </w:r>
      <w:r w:rsidRPr="00C1059E">
        <w:rPr>
          <w:rFonts w:ascii="Arial" w:hAnsi="Arial" w:cs="Arial"/>
        </w:rPr>
        <w:t>Complementar nº</w:t>
      </w:r>
      <w:r w:rsidRPr="00C1059E">
        <w:rPr>
          <w:rFonts w:ascii="Arial" w:hAnsi="Arial" w:cs="Arial"/>
          <w:spacing w:val="-2"/>
        </w:rPr>
        <w:t xml:space="preserve"> </w:t>
      </w:r>
      <w:r w:rsidRPr="00C1059E">
        <w:rPr>
          <w:rFonts w:ascii="Arial" w:hAnsi="Arial" w:cs="Arial"/>
        </w:rPr>
        <w:t>123, de</w:t>
      </w:r>
      <w:r w:rsidRPr="00C1059E">
        <w:rPr>
          <w:rFonts w:ascii="Arial" w:hAnsi="Arial" w:cs="Arial"/>
          <w:spacing w:val="-1"/>
        </w:rPr>
        <w:t xml:space="preserve"> </w:t>
      </w:r>
      <w:r w:rsidRPr="00C1059E">
        <w:rPr>
          <w:rFonts w:ascii="Arial" w:hAnsi="Arial" w:cs="Arial"/>
        </w:rPr>
        <w:t>2006</w:t>
      </w:r>
      <w:r w:rsidRPr="00C1059E">
        <w:rPr>
          <w:rFonts w:ascii="Arial" w:hAnsi="Arial" w:cs="Arial"/>
          <w:spacing w:val="-2"/>
        </w:rPr>
        <w:t xml:space="preserve"> </w:t>
      </w:r>
      <w:r w:rsidRPr="00C1059E">
        <w:rPr>
          <w:rFonts w:ascii="Arial" w:hAnsi="Arial" w:cs="Arial"/>
        </w:rPr>
        <w:t>e</w:t>
      </w:r>
      <w:r w:rsidRPr="00C1059E">
        <w:rPr>
          <w:rFonts w:ascii="Arial" w:hAnsi="Arial" w:cs="Arial"/>
          <w:spacing w:val="-1"/>
        </w:rPr>
        <w:t xml:space="preserve"> </w:t>
      </w:r>
      <w:r w:rsidRPr="00C1059E">
        <w:rPr>
          <w:rFonts w:ascii="Arial" w:hAnsi="Arial" w:cs="Arial"/>
        </w:rPr>
        <w:t>alterações da Lei complementar 147/2014, e na Lei nº 14.133, de 2021.</w:t>
      </w:r>
    </w:p>
    <w:p w14:paraId="424C8FD1" w14:textId="77777777" w:rsidR="00160FE6" w:rsidRPr="00C1059E" w:rsidRDefault="00160FE6" w:rsidP="00A83FEB">
      <w:pPr>
        <w:pStyle w:val="Corpodetexto"/>
        <w:spacing w:before="142"/>
        <w:ind w:left="0"/>
        <w:rPr>
          <w:rFonts w:ascii="Arial" w:hAnsi="Arial" w:cs="Arial"/>
        </w:rPr>
      </w:pPr>
    </w:p>
    <w:p w14:paraId="0E361CBF" w14:textId="77777777" w:rsidR="00160FE6" w:rsidRPr="008C6EB1" w:rsidRDefault="00000000" w:rsidP="00A83FEB">
      <w:pPr>
        <w:pStyle w:val="Ttulo1"/>
        <w:numPr>
          <w:ilvl w:val="0"/>
          <w:numId w:val="7"/>
        </w:numPr>
        <w:tabs>
          <w:tab w:val="left" w:pos="680"/>
        </w:tabs>
        <w:ind w:left="680" w:hanging="540"/>
        <w:jc w:val="both"/>
      </w:pPr>
      <w:r w:rsidRPr="00C1059E">
        <w:rPr>
          <w:u w:val="single"/>
        </w:rPr>
        <w:t>CLÁUSULA</w:t>
      </w:r>
      <w:r w:rsidRPr="00C1059E">
        <w:rPr>
          <w:spacing w:val="-4"/>
          <w:u w:val="single"/>
        </w:rPr>
        <w:t xml:space="preserve"> </w:t>
      </w:r>
      <w:r w:rsidRPr="00C1059E">
        <w:rPr>
          <w:u w:val="single"/>
        </w:rPr>
        <w:t>VIGÉSIMA</w:t>
      </w:r>
      <w:r w:rsidRPr="00C1059E">
        <w:rPr>
          <w:spacing w:val="-2"/>
          <w:u w:val="single"/>
        </w:rPr>
        <w:t xml:space="preserve"> </w:t>
      </w:r>
      <w:r w:rsidRPr="00C1059E">
        <w:rPr>
          <w:u w:val="single"/>
        </w:rPr>
        <w:t>PRIMEIRA -</w:t>
      </w:r>
      <w:r w:rsidRPr="00C1059E">
        <w:rPr>
          <w:spacing w:val="1"/>
          <w:u w:val="single"/>
        </w:rPr>
        <w:t xml:space="preserve"> </w:t>
      </w:r>
      <w:r w:rsidRPr="00C1059E">
        <w:rPr>
          <w:u w:val="single"/>
        </w:rPr>
        <w:t>DO</w:t>
      </w:r>
      <w:r w:rsidRPr="00C1059E">
        <w:rPr>
          <w:spacing w:val="1"/>
          <w:u w:val="single"/>
        </w:rPr>
        <w:t xml:space="preserve"> </w:t>
      </w:r>
      <w:r w:rsidRPr="00C1059E">
        <w:rPr>
          <w:spacing w:val="-4"/>
          <w:u w:val="single"/>
        </w:rPr>
        <w:t>FORO</w:t>
      </w:r>
    </w:p>
    <w:p w14:paraId="5C4ABA1A" w14:textId="77777777" w:rsidR="008C6EB1" w:rsidRPr="00C1059E" w:rsidRDefault="008C6EB1" w:rsidP="008C6EB1">
      <w:pPr>
        <w:pStyle w:val="Ttulo1"/>
        <w:tabs>
          <w:tab w:val="left" w:pos="680"/>
        </w:tabs>
        <w:ind w:left="680"/>
        <w:jc w:val="both"/>
      </w:pPr>
    </w:p>
    <w:p w14:paraId="4CF97A5E" w14:textId="4A37E0F5" w:rsidR="00160FE6" w:rsidRPr="00C1059E" w:rsidRDefault="00000000" w:rsidP="00A83FEB">
      <w:pPr>
        <w:pStyle w:val="PargrafodaLista"/>
        <w:numPr>
          <w:ilvl w:val="1"/>
          <w:numId w:val="7"/>
        </w:numPr>
        <w:tabs>
          <w:tab w:val="left" w:pos="764"/>
        </w:tabs>
        <w:spacing w:before="137" w:line="364" w:lineRule="auto"/>
        <w:ind w:right="279" w:firstLine="0"/>
        <w:rPr>
          <w:rFonts w:ascii="Arial" w:hAnsi="Arial" w:cs="Arial"/>
          <w:b/>
          <w:sz w:val="24"/>
          <w:szCs w:val="24"/>
        </w:rPr>
      </w:pPr>
      <w:r w:rsidRPr="00C1059E">
        <w:rPr>
          <w:rFonts w:ascii="Arial" w:hAnsi="Arial" w:cs="Arial"/>
          <w:sz w:val="24"/>
          <w:szCs w:val="24"/>
        </w:rPr>
        <w:t xml:space="preserve">Fica eleito o foro da Comarca de </w:t>
      </w:r>
      <w:r w:rsidR="00E476C8">
        <w:rPr>
          <w:rFonts w:ascii="Arial" w:hAnsi="Arial" w:cs="Arial"/>
          <w:sz w:val="24"/>
          <w:szCs w:val="24"/>
        </w:rPr>
        <w:t>Riachão do Jacuípe</w:t>
      </w:r>
      <w:r w:rsidRPr="00C1059E">
        <w:rPr>
          <w:rFonts w:ascii="Arial" w:hAnsi="Arial" w:cs="Arial"/>
          <w:sz w:val="24"/>
          <w:szCs w:val="24"/>
        </w:rPr>
        <w:t xml:space="preserve"> - BA, Estado da Bahia, com exclusão</w:t>
      </w:r>
      <w:r w:rsidRPr="00C1059E">
        <w:rPr>
          <w:rFonts w:ascii="Arial" w:hAnsi="Arial" w:cs="Arial"/>
          <w:spacing w:val="-7"/>
          <w:sz w:val="24"/>
          <w:szCs w:val="24"/>
        </w:rPr>
        <w:t xml:space="preserve"> </w:t>
      </w:r>
      <w:r w:rsidRPr="00C1059E">
        <w:rPr>
          <w:rFonts w:ascii="Arial" w:hAnsi="Arial" w:cs="Arial"/>
          <w:sz w:val="24"/>
          <w:szCs w:val="24"/>
        </w:rPr>
        <w:t>de</w:t>
      </w:r>
      <w:r w:rsidRPr="00C1059E">
        <w:rPr>
          <w:rFonts w:ascii="Arial" w:hAnsi="Arial" w:cs="Arial"/>
          <w:spacing w:val="-7"/>
          <w:sz w:val="24"/>
          <w:szCs w:val="24"/>
        </w:rPr>
        <w:t xml:space="preserve"> </w:t>
      </w:r>
      <w:r w:rsidRPr="00C1059E">
        <w:rPr>
          <w:rFonts w:ascii="Arial" w:hAnsi="Arial" w:cs="Arial"/>
          <w:sz w:val="24"/>
          <w:szCs w:val="24"/>
        </w:rPr>
        <w:t>qualquer</w:t>
      </w:r>
      <w:r w:rsidRPr="00C1059E">
        <w:rPr>
          <w:rFonts w:ascii="Arial" w:hAnsi="Arial" w:cs="Arial"/>
          <w:spacing w:val="-8"/>
          <w:sz w:val="24"/>
          <w:szCs w:val="24"/>
        </w:rPr>
        <w:t xml:space="preserve"> </w:t>
      </w:r>
      <w:r w:rsidRPr="00C1059E">
        <w:rPr>
          <w:rFonts w:ascii="Arial" w:hAnsi="Arial" w:cs="Arial"/>
          <w:sz w:val="24"/>
          <w:szCs w:val="24"/>
        </w:rPr>
        <w:t>outro,</w:t>
      </w:r>
      <w:r w:rsidRPr="00C1059E">
        <w:rPr>
          <w:rFonts w:ascii="Arial" w:hAnsi="Arial" w:cs="Arial"/>
          <w:spacing w:val="-8"/>
          <w:sz w:val="24"/>
          <w:szCs w:val="24"/>
        </w:rPr>
        <w:t xml:space="preserve"> </w:t>
      </w:r>
      <w:r w:rsidRPr="00C1059E">
        <w:rPr>
          <w:rFonts w:ascii="Arial" w:hAnsi="Arial" w:cs="Arial"/>
          <w:sz w:val="24"/>
          <w:szCs w:val="24"/>
        </w:rPr>
        <w:t>por</w:t>
      </w:r>
      <w:r w:rsidRPr="00C1059E">
        <w:rPr>
          <w:rFonts w:ascii="Arial" w:hAnsi="Arial" w:cs="Arial"/>
          <w:spacing w:val="-7"/>
          <w:sz w:val="24"/>
          <w:szCs w:val="24"/>
        </w:rPr>
        <w:t xml:space="preserve"> </w:t>
      </w:r>
      <w:r w:rsidRPr="00C1059E">
        <w:rPr>
          <w:rFonts w:ascii="Arial" w:hAnsi="Arial" w:cs="Arial"/>
          <w:sz w:val="24"/>
          <w:szCs w:val="24"/>
        </w:rPr>
        <w:t>mais</w:t>
      </w:r>
      <w:r w:rsidRPr="00C1059E">
        <w:rPr>
          <w:rFonts w:ascii="Arial" w:hAnsi="Arial" w:cs="Arial"/>
          <w:spacing w:val="-8"/>
          <w:sz w:val="24"/>
          <w:szCs w:val="24"/>
        </w:rPr>
        <w:t xml:space="preserve"> </w:t>
      </w:r>
      <w:r w:rsidRPr="00C1059E">
        <w:rPr>
          <w:rFonts w:ascii="Arial" w:hAnsi="Arial" w:cs="Arial"/>
          <w:sz w:val="24"/>
          <w:szCs w:val="24"/>
        </w:rPr>
        <w:t>privilegiado</w:t>
      </w:r>
      <w:r w:rsidRPr="00C1059E">
        <w:rPr>
          <w:rFonts w:ascii="Arial" w:hAnsi="Arial" w:cs="Arial"/>
          <w:spacing w:val="-5"/>
          <w:sz w:val="24"/>
          <w:szCs w:val="24"/>
        </w:rPr>
        <w:t xml:space="preserve"> </w:t>
      </w:r>
      <w:r w:rsidRPr="00C1059E">
        <w:rPr>
          <w:rFonts w:ascii="Arial" w:hAnsi="Arial" w:cs="Arial"/>
          <w:sz w:val="24"/>
          <w:szCs w:val="24"/>
        </w:rPr>
        <w:t>que</w:t>
      </w:r>
      <w:r w:rsidRPr="00C1059E">
        <w:rPr>
          <w:rFonts w:ascii="Arial" w:hAnsi="Arial" w:cs="Arial"/>
          <w:spacing w:val="-6"/>
          <w:sz w:val="24"/>
          <w:szCs w:val="24"/>
        </w:rPr>
        <w:t xml:space="preserve"> </w:t>
      </w:r>
      <w:r w:rsidRPr="00C1059E">
        <w:rPr>
          <w:rFonts w:ascii="Arial" w:hAnsi="Arial" w:cs="Arial"/>
          <w:sz w:val="24"/>
          <w:szCs w:val="24"/>
        </w:rPr>
        <w:t>seja,</w:t>
      </w:r>
      <w:r w:rsidRPr="00C1059E">
        <w:rPr>
          <w:rFonts w:ascii="Arial" w:hAnsi="Arial" w:cs="Arial"/>
          <w:spacing w:val="-6"/>
          <w:sz w:val="24"/>
          <w:szCs w:val="24"/>
        </w:rPr>
        <w:t xml:space="preserve"> </w:t>
      </w:r>
      <w:r w:rsidRPr="00C1059E">
        <w:rPr>
          <w:rFonts w:ascii="Arial" w:hAnsi="Arial" w:cs="Arial"/>
          <w:sz w:val="24"/>
          <w:szCs w:val="24"/>
        </w:rPr>
        <w:t>para</w:t>
      </w:r>
      <w:r w:rsidRPr="00C1059E">
        <w:rPr>
          <w:rFonts w:ascii="Arial" w:hAnsi="Arial" w:cs="Arial"/>
          <w:spacing w:val="-7"/>
          <w:sz w:val="24"/>
          <w:szCs w:val="24"/>
        </w:rPr>
        <w:t xml:space="preserve"> </w:t>
      </w:r>
      <w:r w:rsidRPr="00C1059E">
        <w:rPr>
          <w:rFonts w:ascii="Arial" w:hAnsi="Arial" w:cs="Arial"/>
          <w:sz w:val="24"/>
          <w:szCs w:val="24"/>
        </w:rPr>
        <w:t>dirimir</w:t>
      </w:r>
      <w:r w:rsidRPr="00C1059E">
        <w:rPr>
          <w:rFonts w:ascii="Arial" w:hAnsi="Arial" w:cs="Arial"/>
          <w:spacing w:val="-6"/>
          <w:sz w:val="24"/>
          <w:szCs w:val="24"/>
        </w:rPr>
        <w:t xml:space="preserve"> </w:t>
      </w:r>
      <w:r w:rsidRPr="00C1059E">
        <w:rPr>
          <w:rFonts w:ascii="Arial" w:hAnsi="Arial" w:cs="Arial"/>
          <w:sz w:val="24"/>
          <w:szCs w:val="24"/>
        </w:rPr>
        <w:t>quaisquer</w:t>
      </w:r>
      <w:r w:rsidRPr="00C1059E">
        <w:rPr>
          <w:rFonts w:ascii="Arial" w:hAnsi="Arial" w:cs="Arial"/>
          <w:spacing w:val="-6"/>
          <w:sz w:val="24"/>
          <w:szCs w:val="24"/>
        </w:rPr>
        <w:t xml:space="preserve"> </w:t>
      </w:r>
      <w:r w:rsidRPr="00C1059E">
        <w:rPr>
          <w:rFonts w:ascii="Arial" w:hAnsi="Arial" w:cs="Arial"/>
          <w:sz w:val="24"/>
          <w:szCs w:val="24"/>
        </w:rPr>
        <w:t>questões oriundas do presente Contrato, que não puderem ser resolvidas através da conciliação.</w:t>
      </w:r>
    </w:p>
    <w:p w14:paraId="17C47FF5" w14:textId="77777777" w:rsidR="00160FE6" w:rsidRPr="00C1059E" w:rsidRDefault="00000000" w:rsidP="00A83FEB">
      <w:pPr>
        <w:pStyle w:val="PargrafodaLista"/>
        <w:numPr>
          <w:ilvl w:val="1"/>
          <w:numId w:val="7"/>
        </w:numPr>
        <w:tabs>
          <w:tab w:val="left" w:pos="803"/>
        </w:tabs>
        <w:spacing w:before="82" w:line="364" w:lineRule="auto"/>
        <w:ind w:firstLine="0"/>
        <w:rPr>
          <w:rFonts w:ascii="Arial" w:hAnsi="Arial" w:cs="Arial"/>
          <w:b/>
          <w:sz w:val="24"/>
          <w:szCs w:val="24"/>
        </w:rPr>
      </w:pPr>
      <w:r w:rsidRPr="00C1059E">
        <w:rPr>
          <w:rFonts w:ascii="Arial" w:hAnsi="Arial" w:cs="Arial"/>
          <w:sz w:val="24"/>
          <w:szCs w:val="24"/>
        </w:rPr>
        <w:t>E assim, por estarem de acordo, ajustados e contratados, após lido e achado conforme, as</w:t>
      </w:r>
      <w:r w:rsidRPr="00C1059E">
        <w:rPr>
          <w:rFonts w:ascii="Arial" w:hAnsi="Arial" w:cs="Arial"/>
          <w:spacing w:val="-4"/>
          <w:sz w:val="24"/>
          <w:szCs w:val="24"/>
        </w:rPr>
        <w:t xml:space="preserve"> </w:t>
      </w:r>
      <w:r w:rsidRPr="00C1059E">
        <w:rPr>
          <w:rFonts w:ascii="Arial" w:hAnsi="Arial" w:cs="Arial"/>
          <w:sz w:val="24"/>
          <w:szCs w:val="24"/>
        </w:rPr>
        <w:t>partes a</w:t>
      </w:r>
      <w:r w:rsidRPr="00C1059E">
        <w:rPr>
          <w:rFonts w:ascii="Arial" w:hAnsi="Arial" w:cs="Arial"/>
          <w:spacing w:val="-3"/>
          <w:sz w:val="24"/>
          <w:szCs w:val="24"/>
        </w:rPr>
        <w:t xml:space="preserve"> </w:t>
      </w:r>
      <w:r w:rsidRPr="00C1059E">
        <w:rPr>
          <w:rFonts w:ascii="Arial" w:hAnsi="Arial" w:cs="Arial"/>
          <w:sz w:val="24"/>
          <w:szCs w:val="24"/>
        </w:rPr>
        <w:t>seguir</w:t>
      </w:r>
      <w:r w:rsidRPr="00C1059E">
        <w:rPr>
          <w:rFonts w:ascii="Arial" w:hAnsi="Arial" w:cs="Arial"/>
          <w:spacing w:val="-4"/>
          <w:sz w:val="24"/>
          <w:szCs w:val="24"/>
        </w:rPr>
        <w:t xml:space="preserve"> </w:t>
      </w:r>
      <w:r w:rsidRPr="00C1059E">
        <w:rPr>
          <w:rFonts w:ascii="Arial" w:hAnsi="Arial" w:cs="Arial"/>
          <w:sz w:val="24"/>
          <w:szCs w:val="24"/>
        </w:rPr>
        <w:t>firmam o</w:t>
      </w:r>
      <w:r w:rsidRPr="00C1059E">
        <w:rPr>
          <w:rFonts w:ascii="Arial" w:hAnsi="Arial" w:cs="Arial"/>
          <w:spacing w:val="-1"/>
          <w:sz w:val="24"/>
          <w:szCs w:val="24"/>
        </w:rPr>
        <w:t xml:space="preserve"> </w:t>
      </w:r>
      <w:r w:rsidRPr="00C1059E">
        <w:rPr>
          <w:rFonts w:ascii="Arial" w:hAnsi="Arial" w:cs="Arial"/>
          <w:sz w:val="24"/>
          <w:szCs w:val="24"/>
        </w:rPr>
        <w:t>presente Contrato em 02</w:t>
      </w:r>
      <w:r w:rsidRPr="00C1059E">
        <w:rPr>
          <w:rFonts w:ascii="Arial" w:hAnsi="Arial" w:cs="Arial"/>
          <w:spacing w:val="-1"/>
          <w:sz w:val="24"/>
          <w:szCs w:val="24"/>
        </w:rPr>
        <w:t xml:space="preserve"> </w:t>
      </w:r>
      <w:r w:rsidRPr="00C1059E">
        <w:rPr>
          <w:rFonts w:ascii="Arial" w:hAnsi="Arial" w:cs="Arial"/>
          <w:sz w:val="24"/>
          <w:szCs w:val="24"/>
        </w:rPr>
        <w:t>(duas) vias,</w:t>
      </w:r>
      <w:r w:rsidRPr="00C1059E">
        <w:rPr>
          <w:rFonts w:ascii="Arial" w:hAnsi="Arial" w:cs="Arial"/>
          <w:spacing w:val="-1"/>
          <w:sz w:val="24"/>
          <w:szCs w:val="24"/>
        </w:rPr>
        <w:t xml:space="preserve"> </w:t>
      </w:r>
      <w:r w:rsidRPr="00C1059E">
        <w:rPr>
          <w:rFonts w:ascii="Arial" w:hAnsi="Arial" w:cs="Arial"/>
          <w:sz w:val="24"/>
          <w:szCs w:val="24"/>
        </w:rPr>
        <w:t>de igual</w:t>
      </w:r>
      <w:r w:rsidRPr="00C1059E">
        <w:rPr>
          <w:rFonts w:ascii="Arial" w:hAnsi="Arial" w:cs="Arial"/>
          <w:spacing w:val="-2"/>
          <w:sz w:val="24"/>
          <w:szCs w:val="24"/>
        </w:rPr>
        <w:t xml:space="preserve"> </w:t>
      </w:r>
      <w:r w:rsidRPr="00C1059E">
        <w:rPr>
          <w:rFonts w:ascii="Arial" w:hAnsi="Arial" w:cs="Arial"/>
          <w:sz w:val="24"/>
          <w:szCs w:val="24"/>
        </w:rPr>
        <w:t>teor</w:t>
      </w:r>
      <w:r w:rsidRPr="00C1059E">
        <w:rPr>
          <w:rFonts w:ascii="Arial" w:hAnsi="Arial" w:cs="Arial"/>
          <w:spacing w:val="-1"/>
          <w:sz w:val="24"/>
          <w:szCs w:val="24"/>
        </w:rPr>
        <w:t xml:space="preserve"> </w:t>
      </w:r>
      <w:r w:rsidRPr="00C1059E">
        <w:rPr>
          <w:rFonts w:ascii="Arial" w:hAnsi="Arial" w:cs="Arial"/>
          <w:sz w:val="24"/>
          <w:szCs w:val="24"/>
        </w:rPr>
        <w:t>e forma, para um só efeito.</w:t>
      </w:r>
    </w:p>
    <w:p w14:paraId="686D91C0" w14:textId="77777777" w:rsidR="00160FE6" w:rsidRPr="00C1059E" w:rsidRDefault="00160FE6" w:rsidP="00A83FEB">
      <w:pPr>
        <w:pStyle w:val="Corpodetexto"/>
        <w:spacing w:before="143"/>
        <w:ind w:left="0"/>
        <w:rPr>
          <w:rFonts w:ascii="Arial" w:hAnsi="Arial" w:cs="Arial"/>
        </w:rPr>
      </w:pPr>
    </w:p>
    <w:p w14:paraId="4E7D51FC" w14:textId="2DDD6841" w:rsidR="00160FE6" w:rsidRPr="00C1059E" w:rsidRDefault="008C6EB1" w:rsidP="008C6EB1">
      <w:pPr>
        <w:pStyle w:val="Corpodetexto"/>
        <w:tabs>
          <w:tab w:val="left" w:pos="3352"/>
          <w:tab w:val="left" w:pos="5754"/>
        </w:tabs>
        <w:ind w:left="-1" w:right="139"/>
        <w:jc w:val="right"/>
        <w:rPr>
          <w:rFonts w:ascii="Arial" w:hAnsi="Arial" w:cs="Arial"/>
        </w:rPr>
      </w:pPr>
      <w:r>
        <w:rPr>
          <w:rFonts w:ascii="Arial" w:hAnsi="Arial" w:cs="Arial"/>
        </w:rPr>
        <w:t>Candeal</w:t>
      </w:r>
      <w:r w:rsidRPr="00C1059E">
        <w:rPr>
          <w:rFonts w:ascii="Arial" w:hAnsi="Arial" w:cs="Arial"/>
          <w:spacing w:val="10"/>
        </w:rPr>
        <w:t xml:space="preserve"> </w:t>
      </w:r>
      <w:r w:rsidRPr="00C1059E">
        <w:rPr>
          <w:rFonts w:ascii="Arial" w:hAnsi="Arial" w:cs="Arial"/>
        </w:rPr>
        <w:t xml:space="preserve">- BA, </w:t>
      </w:r>
      <w:r w:rsidRPr="00C1059E">
        <w:rPr>
          <w:rFonts w:ascii="Arial" w:hAnsi="Arial" w:cs="Arial"/>
          <w:u w:val="single"/>
        </w:rPr>
        <w:tab/>
      </w:r>
      <w:r w:rsidRPr="00C1059E">
        <w:rPr>
          <w:rFonts w:ascii="Arial" w:hAnsi="Arial" w:cs="Arial"/>
        </w:rPr>
        <w:t xml:space="preserve">de </w:t>
      </w:r>
      <w:r w:rsidRPr="00C1059E">
        <w:rPr>
          <w:rFonts w:ascii="Arial" w:hAnsi="Arial" w:cs="Arial"/>
          <w:u w:val="single"/>
        </w:rPr>
        <w:tab/>
      </w:r>
      <w:r w:rsidRPr="00C1059E">
        <w:rPr>
          <w:rFonts w:ascii="Arial" w:hAnsi="Arial" w:cs="Arial"/>
        </w:rPr>
        <w:t xml:space="preserve">de </w:t>
      </w:r>
      <w:r w:rsidRPr="00C1059E">
        <w:rPr>
          <w:rFonts w:ascii="Arial" w:hAnsi="Arial" w:cs="Arial"/>
          <w:spacing w:val="-4"/>
        </w:rPr>
        <w:t>2025</w:t>
      </w:r>
    </w:p>
    <w:p w14:paraId="38BF0537" w14:textId="77777777" w:rsidR="00160FE6" w:rsidRPr="00C1059E" w:rsidRDefault="00160FE6" w:rsidP="00A83FEB">
      <w:pPr>
        <w:pStyle w:val="Corpodetexto"/>
        <w:ind w:left="0"/>
        <w:rPr>
          <w:rFonts w:ascii="Arial" w:hAnsi="Arial" w:cs="Arial"/>
        </w:rPr>
      </w:pPr>
    </w:p>
    <w:p w14:paraId="1337F290" w14:textId="77777777" w:rsidR="00160FE6" w:rsidRPr="00C1059E" w:rsidRDefault="00160FE6" w:rsidP="00A83FEB">
      <w:pPr>
        <w:pStyle w:val="Corpodetexto"/>
        <w:ind w:left="0"/>
        <w:rPr>
          <w:rFonts w:ascii="Arial" w:hAnsi="Arial" w:cs="Arial"/>
        </w:rPr>
      </w:pPr>
    </w:p>
    <w:p w14:paraId="64614126" w14:textId="77777777" w:rsidR="00160FE6" w:rsidRPr="00C1059E" w:rsidRDefault="00160FE6" w:rsidP="00A83FEB">
      <w:pPr>
        <w:pStyle w:val="Corpodetexto"/>
        <w:ind w:left="0"/>
        <w:rPr>
          <w:rFonts w:ascii="Arial" w:hAnsi="Arial" w:cs="Arial"/>
        </w:rPr>
      </w:pPr>
    </w:p>
    <w:p w14:paraId="020D298C" w14:textId="77777777" w:rsidR="00160FE6" w:rsidRPr="00C1059E" w:rsidRDefault="00160FE6" w:rsidP="00A83FEB">
      <w:pPr>
        <w:pStyle w:val="Corpodetexto"/>
        <w:ind w:left="0"/>
        <w:rPr>
          <w:rFonts w:ascii="Arial" w:hAnsi="Arial" w:cs="Arial"/>
        </w:rPr>
      </w:pPr>
    </w:p>
    <w:p w14:paraId="4DFF9210" w14:textId="77777777" w:rsidR="00160FE6" w:rsidRPr="00C1059E" w:rsidRDefault="00000000" w:rsidP="00A83FEB">
      <w:pPr>
        <w:pStyle w:val="Corpodetexto"/>
        <w:spacing w:before="73"/>
        <w:ind w:left="0"/>
        <w:rPr>
          <w:rFonts w:ascii="Arial" w:hAnsi="Arial" w:cs="Arial"/>
        </w:rPr>
      </w:pPr>
      <w:r w:rsidRPr="00C1059E">
        <w:rPr>
          <w:rFonts w:ascii="Arial" w:hAnsi="Arial" w:cs="Arial"/>
          <w:noProof/>
        </w:rPr>
        <w:lastRenderedPageBreak/>
        <mc:AlternateContent>
          <mc:Choice Requires="wps">
            <w:drawing>
              <wp:anchor distT="0" distB="0" distL="0" distR="0" simplePos="0" relativeHeight="487610368" behindDoc="1" locked="0" layoutInCell="1" allowOverlap="1" wp14:anchorId="76642006" wp14:editId="7A2D8BA0">
                <wp:simplePos x="0" y="0"/>
                <wp:positionH relativeFrom="page">
                  <wp:posOffset>1871472</wp:posOffset>
                </wp:positionH>
                <wp:positionV relativeFrom="paragraph">
                  <wp:posOffset>205926</wp:posOffset>
                </wp:positionV>
                <wp:extent cx="3815079" cy="1270"/>
                <wp:effectExtent l="0" t="0" r="0" b="0"/>
                <wp:wrapTopAndBottom/>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5079" cy="1270"/>
                        </a:xfrm>
                        <a:custGeom>
                          <a:avLst/>
                          <a:gdLst/>
                          <a:ahLst/>
                          <a:cxnLst/>
                          <a:rect l="l" t="t" r="r" b="b"/>
                          <a:pathLst>
                            <a:path w="3815079">
                              <a:moveTo>
                                <a:pt x="0" y="0"/>
                              </a:moveTo>
                              <a:lnTo>
                                <a:pt x="3814474" y="0"/>
                              </a:lnTo>
                            </a:path>
                          </a:pathLst>
                        </a:custGeom>
                        <a:ln w="135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09CCE3F" id="Graphic 56" o:spid="_x0000_s1026" style="position:absolute;margin-left:147.35pt;margin-top:16.2pt;width:300.4pt;height:.1pt;z-index:-15706112;visibility:visible;mso-wrap-style:square;mso-wrap-distance-left:0;mso-wrap-distance-top:0;mso-wrap-distance-right:0;mso-wrap-distance-bottom:0;mso-position-horizontal:absolute;mso-position-horizontal-relative:page;mso-position-vertical:absolute;mso-position-vertical-relative:text;v-text-anchor:top" coordsize="38150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" path="m,l3814474,e" filled="f" strokeweight=".37678mm">
                <v:path arrowok="t"/>
                <w10:wrap type="topAndBottom" anchorx="page"/>
              </v:shape>
            </w:pict>
          </mc:Fallback>
        </mc:AlternateContent>
      </w:r>
    </w:p>
    <w:p w14:paraId="29BDE4FA" w14:textId="4253DCF6" w:rsidR="008C6EB1" w:rsidRDefault="00000000" w:rsidP="008C6EB1">
      <w:pPr>
        <w:pStyle w:val="Ttulo1"/>
        <w:spacing w:before="140"/>
        <w:ind w:left="1901" w:right="2042"/>
        <w:jc w:val="center"/>
      </w:pPr>
      <w:r w:rsidRPr="00C1059E">
        <w:t>MUNICÍPIO</w:t>
      </w:r>
      <w:r w:rsidRPr="00C1059E">
        <w:rPr>
          <w:spacing w:val="-4"/>
        </w:rPr>
        <w:t xml:space="preserve"> </w:t>
      </w:r>
      <w:r w:rsidRPr="00C1059E">
        <w:t>DE</w:t>
      </w:r>
      <w:r w:rsidRPr="00C1059E">
        <w:rPr>
          <w:spacing w:val="-8"/>
        </w:rPr>
        <w:t xml:space="preserve"> </w:t>
      </w:r>
      <w:r w:rsidR="008C6EB1">
        <w:t>CANDEAL</w:t>
      </w:r>
      <w:r w:rsidRPr="00C1059E">
        <w:rPr>
          <w:spacing w:val="-6"/>
        </w:rPr>
        <w:t xml:space="preserve"> </w:t>
      </w:r>
      <w:r w:rsidRPr="00C1059E">
        <w:t>-</w:t>
      </w:r>
      <w:r w:rsidRPr="00C1059E">
        <w:rPr>
          <w:spacing w:val="-5"/>
        </w:rPr>
        <w:t xml:space="preserve"> </w:t>
      </w:r>
      <w:r w:rsidRPr="00C1059E">
        <w:t>BA</w:t>
      </w:r>
    </w:p>
    <w:p w14:paraId="60933E1D" w14:textId="697B82C0" w:rsidR="00160FE6" w:rsidRPr="00C1059E" w:rsidRDefault="008C6EB1" w:rsidP="008C6EB1">
      <w:pPr>
        <w:pStyle w:val="Ttulo1"/>
        <w:spacing w:before="140"/>
        <w:ind w:left="1901" w:right="2042"/>
        <w:jc w:val="center"/>
      </w:pPr>
      <w:r>
        <w:t>RENATO PEREIRA LIMA JUNIOR</w:t>
      </w:r>
    </w:p>
    <w:p w14:paraId="0BC2C843" w14:textId="77777777" w:rsidR="00160FE6" w:rsidRPr="00C1059E" w:rsidRDefault="00000000" w:rsidP="008C6EB1">
      <w:pPr>
        <w:ind w:left="-1" w:right="141"/>
        <w:jc w:val="center"/>
        <w:rPr>
          <w:rFonts w:ascii="Arial" w:hAnsi="Arial" w:cs="Arial"/>
          <w:b/>
          <w:sz w:val="24"/>
          <w:szCs w:val="24"/>
        </w:rPr>
      </w:pPr>
      <w:r w:rsidRPr="00C1059E">
        <w:rPr>
          <w:rFonts w:ascii="Arial" w:hAnsi="Arial" w:cs="Arial"/>
          <w:b/>
          <w:sz w:val="24"/>
          <w:szCs w:val="24"/>
        </w:rPr>
        <w:t>Prefeito</w:t>
      </w:r>
      <w:r w:rsidRPr="00C1059E">
        <w:rPr>
          <w:rFonts w:ascii="Arial" w:hAnsi="Arial" w:cs="Arial"/>
          <w:b/>
          <w:spacing w:val="1"/>
          <w:sz w:val="24"/>
          <w:szCs w:val="24"/>
        </w:rPr>
        <w:t xml:space="preserve"> </w:t>
      </w:r>
      <w:r w:rsidRPr="00C1059E">
        <w:rPr>
          <w:rFonts w:ascii="Arial" w:hAnsi="Arial" w:cs="Arial"/>
          <w:b/>
          <w:spacing w:val="-2"/>
          <w:sz w:val="24"/>
          <w:szCs w:val="24"/>
        </w:rPr>
        <w:t>Municipal</w:t>
      </w:r>
    </w:p>
    <w:p w14:paraId="4A897121" w14:textId="77777777" w:rsidR="00160FE6" w:rsidRPr="00C1059E" w:rsidRDefault="00160FE6" w:rsidP="00A83FEB">
      <w:pPr>
        <w:pStyle w:val="Corpodetexto"/>
        <w:ind w:left="0"/>
        <w:rPr>
          <w:rFonts w:ascii="Arial" w:hAnsi="Arial" w:cs="Arial"/>
          <w:b/>
        </w:rPr>
      </w:pPr>
    </w:p>
    <w:p w14:paraId="46F16075" w14:textId="77777777" w:rsidR="008C6EB1" w:rsidRDefault="008C6EB1" w:rsidP="008C6EB1">
      <w:pPr>
        <w:pStyle w:val="Corpodetexto"/>
        <w:spacing w:before="100"/>
        <w:ind w:left="0"/>
        <w:rPr>
          <w:rFonts w:ascii="Arial" w:hAnsi="Arial" w:cs="Arial"/>
          <w:b/>
        </w:rPr>
      </w:pPr>
    </w:p>
    <w:p w14:paraId="7D95ACD6" w14:textId="77777777" w:rsidR="008C6EB1" w:rsidRDefault="008C6EB1" w:rsidP="008C6EB1">
      <w:pPr>
        <w:pStyle w:val="Corpodetexto"/>
        <w:spacing w:before="100"/>
        <w:ind w:left="0"/>
        <w:rPr>
          <w:rFonts w:ascii="Arial" w:hAnsi="Arial" w:cs="Arial"/>
          <w:b/>
        </w:rPr>
      </w:pPr>
    </w:p>
    <w:p w14:paraId="1B2B9C5B" w14:textId="77777777" w:rsidR="008C6EB1" w:rsidRDefault="008C6EB1" w:rsidP="008C6EB1">
      <w:pPr>
        <w:pStyle w:val="Corpodetexto"/>
        <w:spacing w:before="100"/>
        <w:ind w:left="0"/>
        <w:rPr>
          <w:rFonts w:ascii="Arial" w:hAnsi="Arial" w:cs="Arial"/>
          <w:b/>
        </w:rPr>
      </w:pPr>
    </w:p>
    <w:p w14:paraId="65F68E0B" w14:textId="72149882" w:rsidR="00160FE6" w:rsidRPr="00C1059E" w:rsidRDefault="00000000" w:rsidP="008C6EB1">
      <w:pPr>
        <w:pStyle w:val="Corpodetexto"/>
        <w:spacing w:before="100"/>
        <w:ind w:left="0"/>
        <w:rPr>
          <w:rFonts w:ascii="Arial" w:hAnsi="Arial" w:cs="Arial"/>
          <w:b/>
        </w:rPr>
      </w:pPr>
      <w:r w:rsidRPr="00C1059E">
        <w:rPr>
          <w:rFonts w:ascii="Arial" w:hAnsi="Arial" w:cs="Arial"/>
          <w:b/>
          <w:noProof/>
        </w:rPr>
        <mc:AlternateContent>
          <mc:Choice Requires="wps">
            <w:drawing>
              <wp:anchor distT="0" distB="0" distL="0" distR="0" simplePos="0" relativeHeight="487610880" behindDoc="1" locked="0" layoutInCell="1" allowOverlap="1" wp14:anchorId="4052664C" wp14:editId="342B3E1D">
                <wp:simplePos x="0" y="0"/>
                <wp:positionH relativeFrom="page">
                  <wp:posOffset>1830324</wp:posOffset>
                </wp:positionH>
                <wp:positionV relativeFrom="paragraph">
                  <wp:posOffset>224950</wp:posOffset>
                </wp:positionV>
                <wp:extent cx="3899535" cy="1270"/>
                <wp:effectExtent l="0" t="0" r="0" b="0"/>
                <wp:wrapTopAndBottom/>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99535" cy="1270"/>
                        </a:xfrm>
                        <a:custGeom>
                          <a:avLst/>
                          <a:gdLst/>
                          <a:ahLst/>
                          <a:cxnLst/>
                          <a:rect l="l" t="t" r="r" b="b"/>
                          <a:pathLst>
                            <a:path w="3899535">
                              <a:moveTo>
                                <a:pt x="0" y="0"/>
                              </a:moveTo>
                              <a:lnTo>
                                <a:pt x="3899235" y="0"/>
                              </a:lnTo>
                            </a:path>
                          </a:pathLst>
                        </a:custGeom>
                        <a:ln w="135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43D7C0B" id="Graphic 57" o:spid="_x0000_s1026" style="position:absolute;margin-left:144.1pt;margin-top:17.7pt;width:307.05pt;height:.1pt;z-index:-15705600;visibility:visible;mso-wrap-style:square;mso-wrap-distance-left:0;mso-wrap-distance-top:0;mso-wrap-distance-right:0;mso-wrap-distance-bottom:0;mso-position-horizontal:absolute;mso-position-horizontal-relative:page;mso-position-vertical:absolute;mso-position-vertical-relative:text;v-text-anchor:top" coordsize="38995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" path="m,l3899235,e" filled="f" strokeweight=".37678mm">
                <v:path arrowok="t"/>
                <w10:wrap type="topAndBottom" anchorx="page"/>
              </v:shape>
            </w:pict>
          </mc:Fallback>
        </mc:AlternateContent>
      </w:r>
    </w:p>
    <w:p w14:paraId="3EB42A5E" w14:textId="77777777" w:rsidR="00160FE6" w:rsidRPr="00C1059E" w:rsidRDefault="00000000" w:rsidP="008C6EB1">
      <w:pPr>
        <w:pStyle w:val="Ttulo1"/>
        <w:ind w:left="-1" w:right="141"/>
        <w:jc w:val="center"/>
      </w:pPr>
      <w:r w:rsidRPr="00C1059E">
        <w:rPr>
          <w:spacing w:val="-2"/>
        </w:rPr>
        <w:t>CONTRATADA</w:t>
      </w:r>
    </w:p>
    <w:p w14:paraId="46FA1DCA" w14:textId="77777777" w:rsidR="008C6EB1" w:rsidRDefault="008C6EB1" w:rsidP="00A83FEB">
      <w:pPr>
        <w:spacing w:before="257" w:line="612" w:lineRule="auto"/>
        <w:ind w:left="848" w:right="7307"/>
        <w:jc w:val="both"/>
        <w:rPr>
          <w:rFonts w:ascii="Arial" w:hAnsi="Arial" w:cs="Arial"/>
          <w:b/>
          <w:spacing w:val="-2"/>
          <w:sz w:val="24"/>
          <w:szCs w:val="24"/>
        </w:rPr>
      </w:pPr>
    </w:p>
    <w:p w14:paraId="62C1FFCB" w14:textId="77777777" w:rsidR="008C6EB1" w:rsidRDefault="008C6EB1" w:rsidP="00A83FEB">
      <w:pPr>
        <w:spacing w:before="257" w:line="612" w:lineRule="auto"/>
        <w:ind w:left="848" w:right="7307"/>
        <w:jc w:val="both"/>
        <w:rPr>
          <w:rFonts w:ascii="Arial" w:hAnsi="Arial" w:cs="Arial"/>
          <w:b/>
          <w:spacing w:val="-2"/>
          <w:sz w:val="24"/>
          <w:szCs w:val="24"/>
        </w:rPr>
      </w:pPr>
    </w:p>
    <w:p w14:paraId="20CA20FB" w14:textId="1F5F3A02" w:rsidR="00160FE6" w:rsidRPr="00C1059E" w:rsidRDefault="00000000" w:rsidP="00A83FEB">
      <w:pPr>
        <w:spacing w:before="257" w:line="612" w:lineRule="auto"/>
        <w:ind w:left="848" w:right="7307"/>
        <w:jc w:val="both"/>
        <w:rPr>
          <w:rFonts w:ascii="Arial" w:hAnsi="Arial" w:cs="Arial"/>
          <w:b/>
          <w:sz w:val="24"/>
          <w:szCs w:val="24"/>
        </w:rPr>
      </w:pPr>
      <w:r w:rsidRPr="00C1059E">
        <w:rPr>
          <w:rFonts w:ascii="Arial" w:hAnsi="Arial" w:cs="Arial"/>
          <w:b/>
          <w:spacing w:val="-2"/>
          <w:sz w:val="24"/>
          <w:szCs w:val="24"/>
        </w:rPr>
        <w:t xml:space="preserve">TESTEMUNHAS: </w:t>
      </w:r>
      <w:r w:rsidRPr="00C1059E">
        <w:rPr>
          <w:rFonts w:ascii="Arial" w:hAnsi="Arial" w:cs="Arial"/>
          <w:b/>
          <w:spacing w:val="-6"/>
          <w:sz w:val="24"/>
          <w:szCs w:val="24"/>
        </w:rPr>
        <w:t>1-</w:t>
      </w:r>
    </w:p>
    <w:p w14:paraId="056005F1" w14:textId="77777777" w:rsidR="00160FE6" w:rsidRPr="00C1059E" w:rsidRDefault="00000000" w:rsidP="00A83FEB">
      <w:pPr>
        <w:spacing w:line="272" w:lineRule="exact"/>
        <w:ind w:left="848"/>
        <w:jc w:val="both"/>
        <w:rPr>
          <w:rFonts w:ascii="Arial" w:hAnsi="Arial" w:cs="Arial"/>
          <w:b/>
          <w:sz w:val="24"/>
          <w:szCs w:val="24"/>
        </w:rPr>
      </w:pPr>
      <w:r w:rsidRPr="00C1059E">
        <w:rPr>
          <w:rFonts w:ascii="Arial" w:hAnsi="Arial" w:cs="Arial"/>
          <w:b/>
          <w:spacing w:val="-5"/>
          <w:sz w:val="24"/>
          <w:szCs w:val="24"/>
        </w:rPr>
        <w:t>2-</w:t>
      </w:r>
    </w:p>
    <w:sectPr w:rsidR="00160FE6" w:rsidRPr="00C1059E">
      <w:pgSz w:w="11910" w:h="16840"/>
      <w:pgMar w:top="1800" w:right="850" w:bottom="980" w:left="992" w:header="317" w:footer="7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0D6EA" w14:textId="77777777" w:rsidR="005C00AC" w:rsidRDefault="005C00AC">
      <w:r>
        <w:separator/>
      </w:r>
    </w:p>
  </w:endnote>
  <w:endnote w:type="continuationSeparator" w:id="0">
    <w:p w14:paraId="71419A82" w14:textId="77777777" w:rsidR="005C00AC" w:rsidRDefault="005C00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19AA3" w14:textId="77777777" w:rsidR="00160FE6" w:rsidRDefault="00000000">
    <w:pPr>
      <w:pStyle w:val="Corpodetexto"/>
      <w:spacing w:line="14" w:lineRule="auto"/>
      <w:ind w:left="0"/>
      <w:jc w:val="left"/>
      <w:rPr>
        <w:sz w:val="20"/>
      </w:rPr>
    </w:pPr>
    <w:r>
      <w:rPr>
        <w:noProof/>
        <w:sz w:val="20"/>
      </w:rPr>
      <mc:AlternateContent>
        <mc:Choice Requires="wps">
          <w:drawing>
            <wp:anchor distT="0" distB="0" distL="0" distR="0" simplePos="0" relativeHeight="486722048" behindDoc="1" locked="0" layoutInCell="1" allowOverlap="1" wp14:anchorId="2A8150A1" wp14:editId="3DFF0AA1">
              <wp:simplePos x="0" y="0"/>
              <wp:positionH relativeFrom="page">
                <wp:posOffset>2351024</wp:posOffset>
              </wp:positionH>
              <wp:positionV relativeFrom="page">
                <wp:posOffset>10047671</wp:posOffset>
              </wp:positionV>
              <wp:extent cx="2778760" cy="255904"/>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78760" cy="255904"/>
                      </a:xfrm>
                      <a:prstGeom prst="rect">
                        <a:avLst/>
                      </a:prstGeom>
                    </wps:spPr>
                    <wps:txbx>
                      <w:txbxContent>
                        <w:p w14:paraId="30F20997" w14:textId="2C63F6F7" w:rsidR="00160FE6" w:rsidRDefault="00160FE6">
                          <w:pPr>
                            <w:spacing w:before="14"/>
                            <w:ind w:left="507" w:right="18" w:hanging="488"/>
                            <w:rPr>
                              <w:rFonts w:ascii="Times New Roman" w:hAnsi="Times New Roman"/>
                              <w:b/>
                              <w:sz w:val="16"/>
                            </w:rPr>
                          </w:pPr>
                        </w:p>
                      </w:txbxContent>
                    </wps:txbx>
                    <wps:bodyPr wrap="square" lIns="0" tIns="0" rIns="0" bIns="0" rtlCol="0">
                      <a:noAutofit/>
                    </wps:bodyPr>
                  </wps:wsp>
                </a:graphicData>
              </a:graphic>
            </wp:anchor>
          </w:drawing>
        </mc:Choice>
        <mc:Fallback>
          <w:pict>
            <v:shapetype w14:anchorId="2A8150A1" id="_x0000_t202" coordsize="21600,21600" o:spt="202" path="m,l,21600r21600,l21600,xe">
              <v:stroke joinstyle="miter"/>
              <v:path gradientshapeok="t" o:connecttype="rect"/>
            </v:shapetype>
            <v:shape id="Textbox 3" o:spid="_x0000_s1068" type="#_x0000_t202" style="position:absolute;margin-left:185.1pt;margin-top:791.15pt;width:218.8pt;height:20.15pt;z-index:-16594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" filled="f" stroked="f">
              <v:textbox inset="0,0,0,0">
                <w:txbxContent>
                  <w:p w14:paraId="30F20997" w14:textId="2C63F6F7" w:rsidR="00160FE6" w:rsidRDefault="00160FE6">
                    <w:pPr>
                      <w:spacing w:before="14"/>
                      <w:ind w:left="507" w:right="18" w:hanging="488"/>
                      <w:rPr>
                        <w:rFonts w:ascii="Times New Roman" w:hAnsi="Times New Roman"/>
                        <w:b/>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4B658" w14:textId="77777777" w:rsidR="005C00AC" w:rsidRDefault="005C00AC">
      <w:r>
        <w:separator/>
      </w:r>
    </w:p>
  </w:footnote>
  <w:footnote w:type="continuationSeparator" w:id="0">
    <w:p w14:paraId="3B8A7703" w14:textId="77777777" w:rsidR="005C00AC" w:rsidRDefault="005C00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EA9DA" w14:textId="77777777" w:rsidR="00C1059E" w:rsidRDefault="00C1059E">
    <w:pPr>
      <w:pStyle w:val="Corpodetexto"/>
      <w:spacing w:line="14" w:lineRule="auto"/>
      <w:ind w:left="0"/>
      <w:jc w:val="left"/>
      <w:rPr>
        <w:sz w:val="20"/>
      </w:rPr>
    </w:pPr>
  </w:p>
  <w:p w14:paraId="4B951A43" w14:textId="77777777" w:rsidR="00C1059E" w:rsidRDefault="00C1059E">
    <w:pPr>
      <w:pStyle w:val="Corpodetexto"/>
      <w:spacing w:line="14" w:lineRule="auto"/>
      <w:ind w:left="0"/>
      <w:jc w:val="left"/>
      <w:rPr>
        <w:sz w:val="20"/>
      </w:rPr>
    </w:pPr>
  </w:p>
  <w:p w14:paraId="2ACD90E5" w14:textId="77777777" w:rsidR="00C1059E" w:rsidRDefault="00C1059E">
    <w:pPr>
      <w:pStyle w:val="Corpodetexto"/>
      <w:spacing w:line="14" w:lineRule="auto"/>
      <w:ind w:left="0"/>
      <w:jc w:val="left"/>
      <w:rPr>
        <w:sz w:val="20"/>
      </w:rPr>
    </w:pPr>
  </w:p>
  <w:p w14:paraId="450A4FF9" w14:textId="77777777" w:rsidR="00C1059E" w:rsidRDefault="00C1059E">
    <w:pPr>
      <w:pStyle w:val="Corpodetexto"/>
      <w:spacing w:line="14" w:lineRule="auto"/>
      <w:ind w:left="0"/>
      <w:jc w:val="left"/>
      <w:rPr>
        <w:sz w:val="20"/>
      </w:rPr>
    </w:pPr>
  </w:p>
  <w:p w14:paraId="31DB9411" w14:textId="77777777" w:rsidR="00C1059E" w:rsidRDefault="00C1059E">
    <w:pPr>
      <w:pStyle w:val="Corpodetexto"/>
      <w:spacing w:line="14" w:lineRule="auto"/>
      <w:ind w:left="0"/>
      <w:jc w:val="left"/>
      <w:rPr>
        <w:sz w:val="20"/>
      </w:rPr>
    </w:pPr>
  </w:p>
  <w:p w14:paraId="6397AE1A" w14:textId="77777777" w:rsidR="00C1059E" w:rsidRDefault="00C1059E">
    <w:pPr>
      <w:pStyle w:val="Corpodetexto"/>
      <w:spacing w:line="14" w:lineRule="auto"/>
      <w:ind w:left="0"/>
      <w:jc w:val="left"/>
      <w:rPr>
        <w:sz w:val="20"/>
      </w:rPr>
    </w:pPr>
  </w:p>
  <w:p w14:paraId="6E4549F8" w14:textId="77777777" w:rsidR="00C1059E" w:rsidRDefault="00C1059E">
    <w:pPr>
      <w:pStyle w:val="Corpodetexto"/>
      <w:spacing w:line="14" w:lineRule="auto"/>
      <w:ind w:left="0"/>
      <w:jc w:val="left"/>
      <w:rPr>
        <w:sz w:val="20"/>
      </w:rPr>
    </w:pPr>
  </w:p>
  <w:p w14:paraId="21152591" w14:textId="77777777" w:rsidR="00C1059E" w:rsidRDefault="00C1059E">
    <w:pPr>
      <w:pStyle w:val="Corpodetexto"/>
      <w:spacing w:line="14" w:lineRule="auto"/>
      <w:ind w:left="0"/>
      <w:jc w:val="left"/>
      <w:rPr>
        <w:sz w:val="20"/>
      </w:rPr>
    </w:pPr>
  </w:p>
  <w:p w14:paraId="480C7C37" w14:textId="77777777" w:rsidR="00C1059E" w:rsidRDefault="00C1059E">
    <w:pPr>
      <w:pStyle w:val="Corpodetexto"/>
      <w:spacing w:line="14" w:lineRule="auto"/>
      <w:ind w:left="0"/>
      <w:jc w:val="left"/>
      <w:rPr>
        <w:sz w:val="20"/>
      </w:rPr>
    </w:pPr>
  </w:p>
  <w:p w14:paraId="5E48DB9A" w14:textId="77777777" w:rsidR="00C1059E" w:rsidRDefault="00C1059E">
    <w:pPr>
      <w:pStyle w:val="Corpodetexto"/>
      <w:spacing w:line="14" w:lineRule="auto"/>
      <w:ind w:left="0"/>
      <w:jc w:val="left"/>
      <w:rPr>
        <w:sz w:val="20"/>
      </w:rPr>
    </w:pPr>
  </w:p>
  <w:p w14:paraId="02F574F0" w14:textId="77777777" w:rsidR="00C1059E" w:rsidRDefault="00C1059E">
    <w:pPr>
      <w:pStyle w:val="Corpodetexto"/>
      <w:spacing w:line="14" w:lineRule="auto"/>
      <w:ind w:left="0"/>
      <w:jc w:val="left"/>
      <w:rPr>
        <w:sz w:val="20"/>
      </w:rPr>
    </w:pPr>
  </w:p>
  <w:p w14:paraId="47CB7FB2" w14:textId="77777777" w:rsidR="00C1059E" w:rsidRDefault="00C1059E">
    <w:pPr>
      <w:pStyle w:val="Corpodetexto"/>
      <w:spacing w:line="14" w:lineRule="auto"/>
      <w:ind w:left="0"/>
      <w:jc w:val="left"/>
      <w:rPr>
        <w:sz w:val="20"/>
      </w:rPr>
    </w:pPr>
  </w:p>
  <w:p w14:paraId="31543DC5" w14:textId="77777777" w:rsidR="00C1059E" w:rsidRDefault="00C1059E">
    <w:pPr>
      <w:pStyle w:val="Corpodetexto"/>
      <w:spacing w:line="14" w:lineRule="auto"/>
      <w:ind w:left="0"/>
      <w:jc w:val="left"/>
      <w:rPr>
        <w:sz w:val="20"/>
      </w:rPr>
    </w:pPr>
  </w:p>
  <w:p w14:paraId="338E2688" w14:textId="77777777" w:rsidR="00C1059E" w:rsidRDefault="00C1059E">
    <w:pPr>
      <w:pStyle w:val="Corpodetexto"/>
      <w:spacing w:line="14" w:lineRule="auto"/>
      <w:ind w:left="0"/>
      <w:jc w:val="left"/>
      <w:rPr>
        <w:sz w:val="20"/>
      </w:rPr>
    </w:pPr>
  </w:p>
  <w:p w14:paraId="2924C3A0" w14:textId="77777777" w:rsidR="00C1059E" w:rsidRDefault="00C1059E">
    <w:pPr>
      <w:pStyle w:val="Corpodetexto"/>
      <w:spacing w:line="14" w:lineRule="auto"/>
      <w:ind w:left="0"/>
      <w:jc w:val="left"/>
      <w:rPr>
        <w:sz w:val="20"/>
      </w:rPr>
    </w:pPr>
  </w:p>
  <w:p w14:paraId="59B385B3" w14:textId="77777777" w:rsidR="00C1059E" w:rsidRDefault="00C1059E">
    <w:pPr>
      <w:pStyle w:val="Corpodetexto"/>
      <w:spacing w:line="14" w:lineRule="auto"/>
      <w:ind w:left="0"/>
      <w:jc w:val="left"/>
      <w:rPr>
        <w:sz w:val="20"/>
      </w:rPr>
    </w:pPr>
  </w:p>
  <w:p w14:paraId="10D378D7" w14:textId="77777777" w:rsidR="00C1059E" w:rsidRDefault="00C1059E">
    <w:pPr>
      <w:pStyle w:val="Corpodetexto"/>
      <w:spacing w:line="14" w:lineRule="auto"/>
      <w:ind w:left="0"/>
      <w:jc w:val="left"/>
      <w:rPr>
        <w:sz w:val="20"/>
      </w:rPr>
    </w:pPr>
  </w:p>
  <w:p w14:paraId="04760B9B" w14:textId="77777777" w:rsidR="00C1059E" w:rsidRDefault="00C1059E">
    <w:pPr>
      <w:pStyle w:val="Corpodetexto"/>
      <w:spacing w:line="14" w:lineRule="auto"/>
      <w:ind w:left="0"/>
      <w:jc w:val="left"/>
      <w:rPr>
        <w:sz w:val="20"/>
      </w:rPr>
    </w:pPr>
  </w:p>
  <w:p w14:paraId="267BE07B" w14:textId="77777777" w:rsidR="00C1059E" w:rsidRDefault="00C1059E">
    <w:pPr>
      <w:pStyle w:val="Corpodetexto"/>
      <w:spacing w:line="14" w:lineRule="auto"/>
      <w:ind w:left="0"/>
      <w:jc w:val="left"/>
      <w:rPr>
        <w:sz w:val="20"/>
      </w:rPr>
    </w:pPr>
  </w:p>
  <w:p w14:paraId="1CE3AFF7" w14:textId="3FA7E152" w:rsidR="00160FE6" w:rsidRDefault="00C1059E" w:rsidP="00C1059E">
    <w:pPr>
      <w:pStyle w:val="Corpodetexto"/>
      <w:spacing w:line="14" w:lineRule="auto"/>
      <w:ind w:left="0"/>
      <w:jc w:val="center"/>
      <w:rPr>
        <w:sz w:val="20"/>
      </w:rPr>
    </w:pPr>
    <w:r w:rsidRPr="00C1059E">
      <w:rPr>
        <w:rFonts w:ascii="Calibri" w:eastAsia="Calibri" w:hAnsi="Calibri" w:cs="Times New Roman"/>
        <w:noProof/>
        <w:sz w:val="22"/>
        <w:szCs w:val="22"/>
        <w:lang w:val="pt-BR"/>
      </w:rPr>
      <w:drawing>
        <wp:inline distT="0" distB="0" distL="0" distR="0" wp14:anchorId="2E3B52BC" wp14:editId="7C384B55">
          <wp:extent cx="3566160" cy="655320"/>
          <wp:effectExtent l="0" t="0" r="0" b="0"/>
          <wp:docPr id="632280015" name="Imagem 55" descr="Uma imagem contendo 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389103" name="Imagem 55" descr="Uma imagem contendo Logotip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66160" cy="6553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56126"/>
    <w:multiLevelType w:val="multilevel"/>
    <w:tmpl w:val="8FF08896"/>
    <w:lvl w:ilvl="0">
      <w:start w:val="9"/>
      <w:numFmt w:val="decimal"/>
      <w:lvlText w:val="%1"/>
      <w:lvlJc w:val="left"/>
      <w:pPr>
        <w:ind w:left="140" w:hanging="816"/>
      </w:pPr>
      <w:rPr>
        <w:rFonts w:hint="default"/>
        <w:lang w:val="pt-PT" w:eastAsia="en-US" w:bidi="ar-SA"/>
      </w:rPr>
    </w:lvl>
    <w:lvl w:ilvl="1">
      <w:start w:val="10"/>
      <w:numFmt w:val="decimal"/>
      <w:lvlText w:val="%1.%2"/>
      <w:lvlJc w:val="left"/>
      <w:pPr>
        <w:ind w:left="140" w:hanging="816"/>
      </w:pPr>
      <w:rPr>
        <w:rFonts w:hint="default"/>
        <w:lang w:val="pt-PT" w:eastAsia="en-US" w:bidi="ar-SA"/>
      </w:rPr>
    </w:lvl>
    <w:lvl w:ilvl="2">
      <w:start w:val="1"/>
      <w:numFmt w:val="decimal"/>
      <w:lvlText w:val="%1.%2.%3."/>
      <w:lvlJc w:val="left"/>
      <w:pPr>
        <w:ind w:left="140" w:hanging="816"/>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3117" w:hanging="816"/>
      </w:pPr>
      <w:rPr>
        <w:rFonts w:hint="default"/>
        <w:lang w:val="pt-PT" w:eastAsia="en-US" w:bidi="ar-SA"/>
      </w:rPr>
    </w:lvl>
    <w:lvl w:ilvl="4">
      <w:numFmt w:val="bullet"/>
      <w:lvlText w:val="•"/>
      <w:lvlJc w:val="left"/>
      <w:pPr>
        <w:ind w:left="4109" w:hanging="816"/>
      </w:pPr>
      <w:rPr>
        <w:rFonts w:hint="default"/>
        <w:lang w:val="pt-PT" w:eastAsia="en-US" w:bidi="ar-SA"/>
      </w:rPr>
    </w:lvl>
    <w:lvl w:ilvl="5">
      <w:numFmt w:val="bullet"/>
      <w:lvlText w:val="•"/>
      <w:lvlJc w:val="left"/>
      <w:pPr>
        <w:ind w:left="5102" w:hanging="816"/>
      </w:pPr>
      <w:rPr>
        <w:rFonts w:hint="default"/>
        <w:lang w:val="pt-PT" w:eastAsia="en-US" w:bidi="ar-SA"/>
      </w:rPr>
    </w:lvl>
    <w:lvl w:ilvl="6">
      <w:numFmt w:val="bullet"/>
      <w:lvlText w:val="•"/>
      <w:lvlJc w:val="left"/>
      <w:pPr>
        <w:ind w:left="6094" w:hanging="816"/>
      </w:pPr>
      <w:rPr>
        <w:rFonts w:hint="default"/>
        <w:lang w:val="pt-PT" w:eastAsia="en-US" w:bidi="ar-SA"/>
      </w:rPr>
    </w:lvl>
    <w:lvl w:ilvl="7">
      <w:numFmt w:val="bullet"/>
      <w:lvlText w:val="•"/>
      <w:lvlJc w:val="left"/>
      <w:pPr>
        <w:ind w:left="7087" w:hanging="816"/>
      </w:pPr>
      <w:rPr>
        <w:rFonts w:hint="default"/>
        <w:lang w:val="pt-PT" w:eastAsia="en-US" w:bidi="ar-SA"/>
      </w:rPr>
    </w:lvl>
    <w:lvl w:ilvl="8">
      <w:numFmt w:val="bullet"/>
      <w:lvlText w:val="•"/>
      <w:lvlJc w:val="left"/>
      <w:pPr>
        <w:ind w:left="8079" w:hanging="816"/>
      </w:pPr>
      <w:rPr>
        <w:rFonts w:hint="default"/>
        <w:lang w:val="pt-PT" w:eastAsia="en-US" w:bidi="ar-SA"/>
      </w:rPr>
    </w:lvl>
  </w:abstractNum>
  <w:abstractNum w:abstractNumId="1" w15:restartNumberingAfterBreak="0">
    <w:nsid w:val="03B26F97"/>
    <w:multiLevelType w:val="multilevel"/>
    <w:tmpl w:val="7F9042E2"/>
    <w:lvl w:ilvl="0">
      <w:start w:val="24"/>
      <w:numFmt w:val="decimal"/>
      <w:lvlText w:val="%1"/>
      <w:lvlJc w:val="left"/>
      <w:pPr>
        <w:ind w:left="1015" w:hanging="876"/>
      </w:pPr>
      <w:rPr>
        <w:rFonts w:hint="default"/>
        <w:lang w:val="pt-PT" w:eastAsia="en-US" w:bidi="ar-SA"/>
      </w:rPr>
    </w:lvl>
    <w:lvl w:ilvl="1">
      <w:start w:val="1"/>
      <w:numFmt w:val="decimal"/>
      <w:lvlText w:val="%1.%2"/>
      <w:lvlJc w:val="left"/>
      <w:pPr>
        <w:ind w:left="1015" w:hanging="876"/>
      </w:pPr>
      <w:rPr>
        <w:rFonts w:hint="default"/>
        <w:lang w:val="pt-PT" w:eastAsia="en-US" w:bidi="ar-SA"/>
      </w:rPr>
    </w:lvl>
    <w:lvl w:ilvl="2">
      <w:start w:val="12"/>
      <w:numFmt w:val="decimal"/>
      <w:lvlText w:val="%1.%2.%3."/>
      <w:lvlJc w:val="left"/>
      <w:pPr>
        <w:ind w:left="1015" w:hanging="876"/>
      </w:pPr>
      <w:rPr>
        <w:rFonts w:ascii="Microsoft Sans Serif" w:eastAsia="Microsoft Sans Serif" w:hAnsi="Microsoft Sans Serif" w:cs="Microsoft Sans Serif" w:hint="default"/>
        <w:b w:val="0"/>
        <w:bCs w:val="0"/>
        <w:i w:val="0"/>
        <w:iCs w:val="0"/>
        <w:spacing w:val="-2"/>
        <w:w w:val="100"/>
        <w:sz w:val="22"/>
        <w:szCs w:val="22"/>
        <w:lang w:val="pt-PT" w:eastAsia="en-US" w:bidi="ar-SA"/>
      </w:rPr>
    </w:lvl>
    <w:lvl w:ilvl="3">
      <w:numFmt w:val="bullet"/>
      <w:lvlText w:val="•"/>
      <w:lvlJc w:val="left"/>
      <w:pPr>
        <w:ind w:left="3733" w:hanging="876"/>
      </w:pPr>
      <w:rPr>
        <w:rFonts w:hint="default"/>
        <w:lang w:val="pt-PT" w:eastAsia="en-US" w:bidi="ar-SA"/>
      </w:rPr>
    </w:lvl>
    <w:lvl w:ilvl="4">
      <w:numFmt w:val="bullet"/>
      <w:lvlText w:val="•"/>
      <w:lvlJc w:val="left"/>
      <w:pPr>
        <w:ind w:left="4637" w:hanging="876"/>
      </w:pPr>
      <w:rPr>
        <w:rFonts w:hint="default"/>
        <w:lang w:val="pt-PT" w:eastAsia="en-US" w:bidi="ar-SA"/>
      </w:rPr>
    </w:lvl>
    <w:lvl w:ilvl="5">
      <w:numFmt w:val="bullet"/>
      <w:lvlText w:val="•"/>
      <w:lvlJc w:val="left"/>
      <w:pPr>
        <w:ind w:left="5542" w:hanging="876"/>
      </w:pPr>
      <w:rPr>
        <w:rFonts w:hint="default"/>
        <w:lang w:val="pt-PT" w:eastAsia="en-US" w:bidi="ar-SA"/>
      </w:rPr>
    </w:lvl>
    <w:lvl w:ilvl="6">
      <w:numFmt w:val="bullet"/>
      <w:lvlText w:val="•"/>
      <w:lvlJc w:val="left"/>
      <w:pPr>
        <w:ind w:left="6446" w:hanging="876"/>
      </w:pPr>
      <w:rPr>
        <w:rFonts w:hint="default"/>
        <w:lang w:val="pt-PT" w:eastAsia="en-US" w:bidi="ar-SA"/>
      </w:rPr>
    </w:lvl>
    <w:lvl w:ilvl="7">
      <w:numFmt w:val="bullet"/>
      <w:lvlText w:val="•"/>
      <w:lvlJc w:val="left"/>
      <w:pPr>
        <w:ind w:left="7351" w:hanging="876"/>
      </w:pPr>
      <w:rPr>
        <w:rFonts w:hint="default"/>
        <w:lang w:val="pt-PT" w:eastAsia="en-US" w:bidi="ar-SA"/>
      </w:rPr>
    </w:lvl>
    <w:lvl w:ilvl="8">
      <w:numFmt w:val="bullet"/>
      <w:lvlText w:val="•"/>
      <w:lvlJc w:val="left"/>
      <w:pPr>
        <w:ind w:left="8255" w:hanging="876"/>
      </w:pPr>
      <w:rPr>
        <w:rFonts w:hint="default"/>
        <w:lang w:val="pt-PT" w:eastAsia="en-US" w:bidi="ar-SA"/>
      </w:rPr>
    </w:lvl>
  </w:abstractNum>
  <w:abstractNum w:abstractNumId="2" w15:restartNumberingAfterBreak="0">
    <w:nsid w:val="04FD1B11"/>
    <w:multiLevelType w:val="multilevel"/>
    <w:tmpl w:val="1BAE22B2"/>
    <w:lvl w:ilvl="0">
      <w:start w:val="11"/>
      <w:numFmt w:val="decimal"/>
      <w:lvlText w:val="%1"/>
      <w:lvlJc w:val="left"/>
      <w:pPr>
        <w:ind w:left="140" w:hanging="639"/>
      </w:pPr>
      <w:rPr>
        <w:rFonts w:hint="default"/>
        <w:lang w:val="pt-PT" w:eastAsia="en-US" w:bidi="ar-SA"/>
      </w:rPr>
    </w:lvl>
    <w:lvl w:ilvl="1">
      <w:start w:val="1"/>
      <w:numFmt w:val="decimal"/>
      <w:lvlText w:val="%1.%2."/>
      <w:lvlJc w:val="left"/>
      <w:pPr>
        <w:ind w:left="140" w:hanging="63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2124" w:hanging="639"/>
      </w:pPr>
      <w:rPr>
        <w:rFonts w:hint="default"/>
        <w:lang w:val="pt-PT" w:eastAsia="en-US" w:bidi="ar-SA"/>
      </w:rPr>
    </w:lvl>
    <w:lvl w:ilvl="3">
      <w:numFmt w:val="bullet"/>
      <w:lvlText w:val="•"/>
      <w:lvlJc w:val="left"/>
      <w:pPr>
        <w:ind w:left="3117" w:hanging="639"/>
      </w:pPr>
      <w:rPr>
        <w:rFonts w:hint="default"/>
        <w:lang w:val="pt-PT" w:eastAsia="en-US" w:bidi="ar-SA"/>
      </w:rPr>
    </w:lvl>
    <w:lvl w:ilvl="4">
      <w:numFmt w:val="bullet"/>
      <w:lvlText w:val="•"/>
      <w:lvlJc w:val="left"/>
      <w:pPr>
        <w:ind w:left="4109" w:hanging="639"/>
      </w:pPr>
      <w:rPr>
        <w:rFonts w:hint="default"/>
        <w:lang w:val="pt-PT" w:eastAsia="en-US" w:bidi="ar-SA"/>
      </w:rPr>
    </w:lvl>
    <w:lvl w:ilvl="5">
      <w:numFmt w:val="bullet"/>
      <w:lvlText w:val="•"/>
      <w:lvlJc w:val="left"/>
      <w:pPr>
        <w:ind w:left="5102" w:hanging="639"/>
      </w:pPr>
      <w:rPr>
        <w:rFonts w:hint="default"/>
        <w:lang w:val="pt-PT" w:eastAsia="en-US" w:bidi="ar-SA"/>
      </w:rPr>
    </w:lvl>
    <w:lvl w:ilvl="6">
      <w:numFmt w:val="bullet"/>
      <w:lvlText w:val="•"/>
      <w:lvlJc w:val="left"/>
      <w:pPr>
        <w:ind w:left="6094" w:hanging="639"/>
      </w:pPr>
      <w:rPr>
        <w:rFonts w:hint="default"/>
        <w:lang w:val="pt-PT" w:eastAsia="en-US" w:bidi="ar-SA"/>
      </w:rPr>
    </w:lvl>
    <w:lvl w:ilvl="7">
      <w:numFmt w:val="bullet"/>
      <w:lvlText w:val="•"/>
      <w:lvlJc w:val="left"/>
      <w:pPr>
        <w:ind w:left="7087" w:hanging="639"/>
      </w:pPr>
      <w:rPr>
        <w:rFonts w:hint="default"/>
        <w:lang w:val="pt-PT" w:eastAsia="en-US" w:bidi="ar-SA"/>
      </w:rPr>
    </w:lvl>
    <w:lvl w:ilvl="8">
      <w:numFmt w:val="bullet"/>
      <w:lvlText w:val="•"/>
      <w:lvlJc w:val="left"/>
      <w:pPr>
        <w:ind w:left="8079" w:hanging="639"/>
      </w:pPr>
      <w:rPr>
        <w:rFonts w:hint="default"/>
        <w:lang w:val="pt-PT" w:eastAsia="en-US" w:bidi="ar-SA"/>
      </w:rPr>
    </w:lvl>
  </w:abstractNum>
  <w:abstractNum w:abstractNumId="3" w15:restartNumberingAfterBreak="0">
    <w:nsid w:val="080F4AB9"/>
    <w:multiLevelType w:val="multilevel"/>
    <w:tmpl w:val="BF78E316"/>
    <w:lvl w:ilvl="0">
      <w:start w:val="1"/>
      <w:numFmt w:val="decimal"/>
      <w:pStyle w:val="Nivel01"/>
      <w:lvlText w:val="%1."/>
      <w:lvlJc w:val="left"/>
      <w:pPr>
        <w:ind w:left="360" w:hanging="360"/>
      </w:pPr>
      <w:rPr>
        <w:rFonts w:hint="default"/>
        <w:b/>
      </w:rPr>
    </w:lvl>
    <w:lvl w:ilvl="1">
      <w:start w:val="1"/>
      <w:numFmt w:val="decimal"/>
      <w:lvlText w:val="%1.%2."/>
      <w:lvlJc w:val="left"/>
      <w:pPr>
        <w:ind w:left="2276" w:hanging="432"/>
      </w:pPr>
      <w:rPr>
        <w:rFonts w:hint="default"/>
        <w:b w:val="0"/>
        <w:i w:val="0"/>
        <w:strike w:val="0"/>
        <w:color w:val="auto"/>
        <w:sz w:val="24"/>
        <w:szCs w:val="24"/>
        <w:u w:val="none"/>
      </w:rPr>
    </w:lvl>
    <w:lvl w:ilvl="2">
      <w:start w:val="1"/>
      <w:numFmt w:val="decimal"/>
      <w:pStyle w:val="Nivel3"/>
      <w:lvlText w:val="%1.%2.%3"/>
      <w:lvlJc w:val="left"/>
      <w:pPr>
        <w:ind w:left="1497" w:hanging="504"/>
      </w:pPr>
      <w:rPr>
        <w:rFonts w:hint="default"/>
        <w:b w:val="0"/>
        <w:i w:val="0"/>
        <w:strike w:val="0"/>
        <w:color w:val="000000" w:themeColor="text1"/>
        <w:sz w:val="24"/>
        <w:szCs w:val="24"/>
      </w:rPr>
    </w:lvl>
    <w:lvl w:ilvl="3">
      <w:start w:val="1"/>
      <w:numFmt w:val="decimal"/>
      <w:pStyle w:val="Nvel4-R"/>
      <w:lvlText w:val="%1.%2.%3.%4."/>
      <w:lvlJc w:val="left"/>
      <w:pPr>
        <w:ind w:left="2491" w:hanging="648"/>
      </w:p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8E03A22"/>
    <w:multiLevelType w:val="multilevel"/>
    <w:tmpl w:val="C0BC6B7A"/>
    <w:lvl w:ilvl="0">
      <w:start w:val="9"/>
      <w:numFmt w:val="decimal"/>
      <w:lvlText w:val="%1"/>
      <w:lvlJc w:val="left"/>
      <w:pPr>
        <w:ind w:left="928" w:hanging="788"/>
      </w:pPr>
      <w:rPr>
        <w:rFonts w:hint="default"/>
        <w:lang w:val="pt-PT" w:eastAsia="en-US" w:bidi="ar-SA"/>
      </w:rPr>
    </w:lvl>
    <w:lvl w:ilvl="1">
      <w:start w:val="11"/>
      <w:numFmt w:val="decimal"/>
      <w:pStyle w:val="Nivel2-Opcional"/>
      <w:lvlText w:val="%1.%2."/>
      <w:lvlJc w:val="left"/>
      <w:pPr>
        <w:ind w:left="928" w:hanging="788"/>
      </w:pPr>
      <w:rPr>
        <w:rFonts w:ascii="Arial" w:eastAsia="Arial" w:hAnsi="Arial" w:cs="Arial" w:hint="default"/>
        <w:b/>
        <w:bCs/>
        <w:i w:val="0"/>
        <w:iCs w:val="0"/>
        <w:spacing w:val="-2"/>
        <w:w w:val="100"/>
        <w:sz w:val="24"/>
        <w:szCs w:val="24"/>
        <w:lang w:val="pt-PT" w:eastAsia="en-US" w:bidi="ar-SA"/>
      </w:rPr>
    </w:lvl>
    <w:lvl w:ilvl="2">
      <w:start w:val="1"/>
      <w:numFmt w:val="decimal"/>
      <w:lvlText w:val="%1.%2.%3."/>
      <w:lvlJc w:val="left"/>
      <w:pPr>
        <w:ind w:left="140" w:hanging="807"/>
      </w:pPr>
      <w:rPr>
        <w:rFonts w:ascii="Arial" w:eastAsia="Arial" w:hAnsi="Arial" w:cs="Arial" w:hint="default"/>
        <w:b/>
        <w:bCs/>
        <w:i w:val="0"/>
        <w:iCs w:val="0"/>
        <w:spacing w:val="-2"/>
        <w:w w:val="100"/>
        <w:sz w:val="24"/>
        <w:szCs w:val="24"/>
        <w:lang w:val="pt-PT" w:eastAsia="en-US" w:bidi="ar-SA"/>
      </w:rPr>
    </w:lvl>
    <w:lvl w:ilvl="3">
      <w:start w:val="1"/>
      <w:numFmt w:val="decimal"/>
      <w:lvlText w:val="%1.%2.%3.%4."/>
      <w:lvlJc w:val="left"/>
      <w:pPr>
        <w:ind w:left="140" w:hanging="1155"/>
      </w:pPr>
      <w:rPr>
        <w:rFonts w:ascii="Arial" w:eastAsia="Arial" w:hAnsi="Arial" w:cs="Arial" w:hint="default"/>
        <w:b/>
        <w:bCs/>
        <w:i w:val="0"/>
        <w:iCs w:val="0"/>
        <w:spacing w:val="-2"/>
        <w:w w:val="100"/>
        <w:sz w:val="24"/>
        <w:szCs w:val="24"/>
        <w:lang w:val="pt-PT" w:eastAsia="en-US" w:bidi="ar-SA"/>
      </w:rPr>
    </w:lvl>
    <w:lvl w:ilvl="4">
      <w:numFmt w:val="bullet"/>
      <w:lvlText w:val=""/>
      <w:lvlJc w:val="left"/>
      <w:pPr>
        <w:ind w:left="860" w:hanging="360"/>
      </w:pPr>
      <w:rPr>
        <w:rFonts w:ascii="Symbol" w:eastAsia="Symbol" w:hAnsi="Symbol" w:cs="Symbol" w:hint="default"/>
        <w:b w:val="0"/>
        <w:bCs w:val="0"/>
        <w:i w:val="0"/>
        <w:iCs w:val="0"/>
        <w:spacing w:val="0"/>
        <w:w w:val="100"/>
        <w:sz w:val="24"/>
        <w:szCs w:val="24"/>
        <w:lang w:val="pt-PT" w:eastAsia="en-US" w:bidi="ar-SA"/>
      </w:rPr>
    </w:lvl>
    <w:lvl w:ilvl="5">
      <w:numFmt w:val="bullet"/>
      <w:lvlText w:val="•"/>
      <w:lvlJc w:val="left"/>
      <w:pPr>
        <w:ind w:left="4349" w:hanging="360"/>
      </w:pPr>
      <w:rPr>
        <w:rFonts w:hint="default"/>
        <w:lang w:val="pt-PT" w:eastAsia="en-US" w:bidi="ar-SA"/>
      </w:rPr>
    </w:lvl>
    <w:lvl w:ilvl="6">
      <w:numFmt w:val="bullet"/>
      <w:lvlText w:val="•"/>
      <w:lvlJc w:val="left"/>
      <w:pPr>
        <w:ind w:left="5492" w:hanging="360"/>
      </w:pPr>
      <w:rPr>
        <w:rFonts w:hint="default"/>
        <w:lang w:val="pt-PT" w:eastAsia="en-US" w:bidi="ar-SA"/>
      </w:rPr>
    </w:lvl>
    <w:lvl w:ilvl="7">
      <w:numFmt w:val="bullet"/>
      <w:lvlText w:val="•"/>
      <w:lvlJc w:val="left"/>
      <w:pPr>
        <w:ind w:left="6635" w:hanging="360"/>
      </w:pPr>
      <w:rPr>
        <w:rFonts w:hint="default"/>
        <w:lang w:val="pt-PT" w:eastAsia="en-US" w:bidi="ar-SA"/>
      </w:rPr>
    </w:lvl>
    <w:lvl w:ilvl="8">
      <w:numFmt w:val="bullet"/>
      <w:lvlText w:val="•"/>
      <w:lvlJc w:val="left"/>
      <w:pPr>
        <w:ind w:left="7778" w:hanging="360"/>
      </w:pPr>
      <w:rPr>
        <w:rFonts w:hint="default"/>
        <w:lang w:val="pt-PT" w:eastAsia="en-US" w:bidi="ar-SA"/>
      </w:rPr>
    </w:lvl>
  </w:abstractNum>
  <w:abstractNum w:abstractNumId="5" w15:restartNumberingAfterBreak="0">
    <w:nsid w:val="0A976871"/>
    <w:multiLevelType w:val="multilevel"/>
    <w:tmpl w:val="E80CB046"/>
    <w:lvl w:ilvl="0">
      <w:start w:val="24"/>
      <w:numFmt w:val="decimal"/>
      <w:lvlText w:val="%1"/>
      <w:lvlJc w:val="left"/>
      <w:pPr>
        <w:ind w:left="742" w:hanging="602"/>
      </w:pPr>
      <w:rPr>
        <w:rFonts w:hint="default"/>
        <w:lang w:val="pt-PT" w:eastAsia="en-US" w:bidi="ar-SA"/>
      </w:rPr>
    </w:lvl>
    <w:lvl w:ilvl="1">
      <w:start w:val="8"/>
      <w:numFmt w:val="decimal"/>
      <w:lvlText w:val="%1.%2."/>
      <w:lvlJc w:val="left"/>
      <w:pPr>
        <w:ind w:left="742" w:hanging="602"/>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2604" w:hanging="602"/>
      </w:pPr>
      <w:rPr>
        <w:rFonts w:hint="default"/>
        <w:lang w:val="pt-PT" w:eastAsia="en-US" w:bidi="ar-SA"/>
      </w:rPr>
    </w:lvl>
    <w:lvl w:ilvl="3">
      <w:numFmt w:val="bullet"/>
      <w:lvlText w:val="•"/>
      <w:lvlJc w:val="left"/>
      <w:pPr>
        <w:ind w:left="3537" w:hanging="602"/>
      </w:pPr>
      <w:rPr>
        <w:rFonts w:hint="default"/>
        <w:lang w:val="pt-PT" w:eastAsia="en-US" w:bidi="ar-SA"/>
      </w:rPr>
    </w:lvl>
    <w:lvl w:ilvl="4">
      <w:numFmt w:val="bullet"/>
      <w:lvlText w:val="•"/>
      <w:lvlJc w:val="left"/>
      <w:pPr>
        <w:ind w:left="4469" w:hanging="602"/>
      </w:pPr>
      <w:rPr>
        <w:rFonts w:hint="default"/>
        <w:lang w:val="pt-PT" w:eastAsia="en-US" w:bidi="ar-SA"/>
      </w:rPr>
    </w:lvl>
    <w:lvl w:ilvl="5">
      <w:numFmt w:val="bullet"/>
      <w:lvlText w:val="•"/>
      <w:lvlJc w:val="left"/>
      <w:pPr>
        <w:ind w:left="5402" w:hanging="602"/>
      </w:pPr>
      <w:rPr>
        <w:rFonts w:hint="default"/>
        <w:lang w:val="pt-PT" w:eastAsia="en-US" w:bidi="ar-SA"/>
      </w:rPr>
    </w:lvl>
    <w:lvl w:ilvl="6">
      <w:numFmt w:val="bullet"/>
      <w:lvlText w:val="•"/>
      <w:lvlJc w:val="left"/>
      <w:pPr>
        <w:ind w:left="6334" w:hanging="602"/>
      </w:pPr>
      <w:rPr>
        <w:rFonts w:hint="default"/>
        <w:lang w:val="pt-PT" w:eastAsia="en-US" w:bidi="ar-SA"/>
      </w:rPr>
    </w:lvl>
    <w:lvl w:ilvl="7">
      <w:numFmt w:val="bullet"/>
      <w:lvlText w:val="•"/>
      <w:lvlJc w:val="left"/>
      <w:pPr>
        <w:ind w:left="7267" w:hanging="602"/>
      </w:pPr>
      <w:rPr>
        <w:rFonts w:hint="default"/>
        <w:lang w:val="pt-PT" w:eastAsia="en-US" w:bidi="ar-SA"/>
      </w:rPr>
    </w:lvl>
    <w:lvl w:ilvl="8">
      <w:numFmt w:val="bullet"/>
      <w:lvlText w:val="•"/>
      <w:lvlJc w:val="left"/>
      <w:pPr>
        <w:ind w:left="8199" w:hanging="602"/>
      </w:pPr>
      <w:rPr>
        <w:rFonts w:hint="default"/>
        <w:lang w:val="pt-PT" w:eastAsia="en-US" w:bidi="ar-SA"/>
      </w:rPr>
    </w:lvl>
  </w:abstractNum>
  <w:abstractNum w:abstractNumId="6" w15:restartNumberingAfterBreak="0">
    <w:nsid w:val="0F252938"/>
    <w:multiLevelType w:val="multilevel"/>
    <w:tmpl w:val="EA58D19C"/>
    <w:lvl w:ilvl="0">
      <w:start w:val="10"/>
      <w:numFmt w:val="decimal"/>
      <w:lvlText w:val="%1"/>
      <w:lvlJc w:val="left"/>
      <w:pPr>
        <w:ind w:left="140" w:hanging="665"/>
      </w:pPr>
      <w:rPr>
        <w:rFonts w:hint="default"/>
        <w:lang w:val="pt-PT" w:eastAsia="en-US" w:bidi="ar-SA"/>
      </w:rPr>
    </w:lvl>
    <w:lvl w:ilvl="1">
      <w:start w:val="9"/>
      <w:numFmt w:val="decimal"/>
      <w:lvlText w:val="%1.%2."/>
      <w:lvlJc w:val="left"/>
      <w:pPr>
        <w:ind w:left="140" w:hanging="665"/>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start w:val="1"/>
      <w:numFmt w:val="decimal"/>
      <w:lvlText w:val="%1.%2.%3."/>
      <w:lvlJc w:val="left"/>
      <w:pPr>
        <w:ind w:left="140" w:hanging="962"/>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117" w:hanging="962"/>
      </w:pPr>
      <w:rPr>
        <w:rFonts w:hint="default"/>
        <w:lang w:val="pt-PT" w:eastAsia="en-US" w:bidi="ar-SA"/>
      </w:rPr>
    </w:lvl>
    <w:lvl w:ilvl="4">
      <w:numFmt w:val="bullet"/>
      <w:lvlText w:val="•"/>
      <w:lvlJc w:val="left"/>
      <w:pPr>
        <w:ind w:left="4109" w:hanging="962"/>
      </w:pPr>
      <w:rPr>
        <w:rFonts w:hint="default"/>
        <w:lang w:val="pt-PT" w:eastAsia="en-US" w:bidi="ar-SA"/>
      </w:rPr>
    </w:lvl>
    <w:lvl w:ilvl="5">
      <w:numFmt w:val="bullet"/>
      <w:lvlText w:val="•"/>
      <w:lvlJc w:val="left"/>
      <w:pPr>
        <w:ind w:left="5102" w:hanging="962"/>
      </w:pPr>
      <w:rPr>
        <w:rFonts w:hint="default"/>
        <w:lang w:val="pt-PT" w:eastAsia="en-US" w:bidi="ar-SA"/>
      </w:rPr>
    </w:lvl>
    <w:lvl w:ilvl="6">
      <w:numFmt w:val="bullet"/>
      <w:lvlText w:val="•"/>
      <w:lvlJc w:val="left"/>
      <w:pPr>
        <w:ind w:left="6094" w:hanging="962"/>
      </w:pPr>
      <w:rPr>
        <w:rFonts w:hint="default"/>
        <w:lang w:val="pt-PT" w:eastAsia="en-US" w:bidi="ar-SA"/>
      </w:rPr>
    </w:lvl>
    <w:lvl w:ilvl="7">
      <w:numFmt w:val="bullet"/>
      <w:lvlText w:val="•"/>
      <w:lvlJc w:val="left"/>
      <w:pPr>
        <w:ind w:left="7087" w:hanging="962"/>
      </w:pPr>
      <w:rPr>
        <w:rFonts w:hint="default"/>
        <w:lang w:val="pt-PT" w:eastAsia="en-US" w:bidi="ar-SA"/>
      </w:rPr>
    </w:lvl>
    <w:lvl w:ilvl="8">
      <w:numFmt w:val="bullet"/>
      <w:lvlText w:val="•"/>
      <w:lvlJc w:val="left"/>
      <w:pPr>
        <w:ind w:left="8079" w:hanging="962"/>
      </w:pPr>
      <w:rPr>
        <w:rFonts w:hint="default"/>
        <w:lang w:val="pt-PT" w:eastAsia="en-US" w:bidi="ar-SA"/>
      </w:rPr>
    </w:lvl>
  </w:abstractNum>
  <w:abstractNum w:abstractNumId="7" w15:restartNumberingAfterBreak="0">
    <w:nsid w:val="152979A6"/>
    <w:multiLevelType w:val="multilevel"/>
    <w:tmpl w:val="61EC1E74"/>
    <w:lvl w:ilvl="0">
      <w:start w:val="1"/>
      <w:numFmt w:val="decimal"/>
      <w:lvlText w:val="%1"/>
      <w:lvlJc w:val="left"/>
      <w:pPr>
        <w:ind w:left="140" w:hanging="875"/>
      </w:pPr>
      <w:rPr>
        <w:rFonts w:hint="default"/>
        <w:lang w:val="pt-PT" w:eastAsia="en-US" w:bidi="ar-SA"/>
      </w:rPr>
    </w:lvl>
    <w:lvl w:ilvl="1">
      <w:start w:val="1"/>
      <w:numFmt w:val="decimal"/>
      <w:lvlText w:val="%1.%2."/>
      <w:lvlJc w:val="left"/>
      <w:pPr>
        <w:ind w:left="140" w:hanging="875"/>
        <w:jc w:val="right"/>
      </w:pPr>
      <w:rPr>
        <w:rFonts w:hint="default"/>
        <w:spacing w:val="0"/>
        <w:w w:val="100"/>
        <w:lang w:val="pt-PT" w:eastAsia="en-US" w:bidi="ar-SA"/>
      </w:rPr>
    </w:lvl>
    <w:lvl w:ilvl="2">
      <w:start w:val="1"/>
      <w:numFmt w:val="decimal"/>
      <w:lvlText w:val="%1.%2.%3."/>
      <w:lvlJc w:val="left"/>
      <w:pPr>
        <w:ind w:left="809" w:hanging="66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start w:val="1"/>
      <w:numFmt w:val="decimal"/>
      <w:lvlText w:val="%1.%2.%3.%4."/>
      <w:lvlJc w:val="left"/>
      <w:pPr>
        <w:ind w:left="1009" w:hanging="86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4">
      <w:numFmt w:val="bullet"/>
      <w:lvlText w:val="•"/>
      <w:lvlJc w:val="left"/>
      <w:pPr>
        <w:ind w:left="3266" w:hanging="869"/>
      </w:pPr>
      <w:rPr>
        <w:rFonts w:hint="default"/>
        <w:lang w:val="pt-PT" w:eastAsia="en-US" w:bidi="ar-SA"/>
      </w:rPr>
    </w:lvl>
    <w:lvl w:ilvl="5">
      <w:numFmt w:val="bullet"/>
      <w:lvlText w:val="•"/>
      <w:lvlJc w:val="left"/>
      <w:pPr>
        <w:ind w:left="4399" w:hanging="869"/>
      </w:pPr>
      <w:rPr>
        <w:rFonts w:hint="default"/>
        <w:lang w:val="pt-PT" w:eastAsia="en-US" w:bidi="ar-SA"/>
      </w:rPr>
    </w:lvl>
    <w:lvl w:ilvl="6">
      <w:numFmt w:val="bullet"/>
      <w:lvlText w:val="•"/>
      <w:lvlJc w:val="left"/>
      <w:pPr>
        <w:ind w:left="5532" w:hanging="869"/>
      </w:pPr>
      <w:rPr>
        <w:rFonts w:hint="default"/>
        <w:lang w:val="pt-PT" w:eastAsia="en-US" w:bidi="ar-SA"/>
      </w:rPr>
    </w:lvl>
    <w:lvl w:ilvl="7">
      <w:numFmt w:val="bullet"/>
      <w:lvlText w:val="•"/>
      <w:lvlJc w:val="left"/>
      <w:pPr>
        <w:ind w:left="6665" w:hanging="869"/>
      </w:pPr>
      <w:rPr>
        <w:rFonts w:hint="default"/>
        <w:lang w:val="pt-PT" w:eastAsia="en-US" w:bidi="ar-SA"/>
      </w:rPr>
    </w:lvl>
    <w:lvl w:ilvl="8">
      <w:numFmt w:val="bullet"/>
      <w:lvlText w:val="•"/>
      <w:lvlJc w:val="left"/>
      <w:pPr>
        <w:ind w:left="7798" w:hanging="869"/>
      </w:pPr>
      <w:rPr>
        <w:rFonts w:hint="default"/>
        <w:lang w:val="pt-PT" w:eastAsia="en-US" w:bidi="ar-SA"/>
      </w:rPr>
    </w:lvl>
  </w:abstractNum>
  <w:abstractNum w:abstractNumId="8" w15:restartNumberingAfterBreak="0">
    <w:nsid w:val="15BA3CF6"/>
    <w:multiLevelType w:val="multilevel"/>
    <w:tmpl w:val="D1321D2A"/>
    <w:lvl w:ilvl="0">
      <w:start w:val="1"/>
      <w:numFmt w:val="decimal"/>
      <w:lvlText w:val="%1."/>
      <w:lvlJc w:val="left"/>
      <w:pPr>
        <w:ind w:left="859" w:hanging="720"/>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40" w:hanging="720"/>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40" w:hanging="720"/>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2905" w:hanging="720"/>
      </w:pPr>
      <w:rPr>
        <w:rFonts w:hint="default"/>
        <w:lang w:val="pt-PT" w:eastAsia="en-US" w:bidi="ar-SA"/>
      </w:rPr>
    </w:lvl>
    <w:lvl w:ilvl="4">
      <w:numFmt w:val="bullet"/>
      <w:lvlText w:val="•"/>
      <w:lvlJc w:val="left"/>
      <w:pPr>
        <w:ind w:left="3928" w:hanging="720"/>
      </w:pPr>
      <w:rPr>
        <w:rFonts w:hint="default"/>
        <w:lang w:val="pt-PT" w:eastAsia="en-US" w:bidi="ar-SA"/>
      </w:rPr>
    </w:lvl>
    <w:lvl w:ilvl="5">
      <w:numFmt w:val="bullet"/>
      <w:lvlText w:val="•"/>
      <w:lvlJc w:val="left"/>
      <w:pPr>
        <w:ind w:left="4950" w:hanging="720"/>
      </w:pPr>
      <w:rPr>
        <w:rFonts w:hint="default"/>
        <w:lang w:val="pt-PT" w:eastAsia="en-US" w:bidi="ar-SA"/>
      </w:rPr>
    </w:lvl>
    <w:lvl w:ilvl="6">
      <w:numFmt w:val="bullet"/>
      <w:lvlText w:val="•"/>
      <w:lvlJc w:val="left"/>
      <w:pPr>
        <w:ind w:left="5973" w:hanging="720"/>
      </w:pPr>
      <w:rPr>
        <w:rFonts w:hint="default"/>
        <w:lang w:val="pt-PT" w:eastAsia="en-US" w:bidi="ar-SA"/>
      </w:rPr>
    </w:lvl>
    <w:lvl w:ilvl="7">
      <w:numFmt w:val="bullet"/>
      <w:lvlText w:val="•"/>
      <w:lvlJc w:val="left"/>
      <w:pPr>
        <w:ind w:left="6996" w:hanging="720"/>
      </w:pPr>
      <w:rPr>
        <w:rFonts w:hint="default"/>
        <w:lang w:val="pt-PT" w:eastAsia="en-US" w:bidi="ar-SA"/>
      </w:rPr>
    </w:lvl>
    <w:lvl w:ilvl="8">
      <w:numFmt w:val="bullet"/>
      <w:lvlText w:val="•"/>
      <w:lvlJc w:val="left"/>
      <w:pPr>
        <w:ind w:left="8018" w:hanging="720"/>
      </w:pPr>
      <w:rPr>
        <w:rFonts w:hint="default"/>
        <w:lang w:val="pt-PT" w:eastAsia="en-US" w:bidi="ar-SA"/>
      </w:rPr>
    </w:lvl>
  </w:abstractNum>
  <w:abstractNum w:abstractNumId="9" w15:restartNumberingAfterBreak="0">
    <w:nsid w:val="18EA0577"/>
    <w:multiLevelType w:val="hybridMultilevel"/>
    <w:tmpl w:val="B4DE401E"/>
    <w:lvl w:ilvl="0" w:tplc="37422B88">
      <w:start w:val="1"/>
      <w:numFmt w:val="lowerLetter"/>
      <w:lvlText w:val="%1)"/>
      <w:lvlJc w:val="left"/>
      <w:pPr>
        <w:ind w:left="140" w:hanging="276"/>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7524515E">
      <w:numFmt w:val="bullet"/>
      <w:lvlText w:val="•"/>
      <w:lvlJc w:val="left"/>
      <w:pPr>
        <w:ind w:left="1132" w:hanging="276"/>
      </w:pPr>
      <w:rPr>
        <w:rFonts w:hint="default"/>
        <w:lang w:val="pt-PT" w:eastAsia="en-US" w:bidi="ar-SA"/>
      </w:rPr>
    </w:lvl>
    <w:lvl w:ilvl="2" w:tplc="F1C6E342">
      <w:numFmt w:val="bullet"/>
      <w:lvlText w:val="•"/>
      <w:lvlJc w:val="left"/>
      <w:pPr>
        <w:ind w:left="2124" w:hanging="276"/>
      </w:pPr>
      <w:rPr>
        <w:rFonts w:hint="default"/>
        <w:lang w:val="pt-PT" w:eastAsia="en-US" w:bidi="ar-SA"/>
      </w:rPr>
    </w:lvl>
    <w:lvl w:ilvl="3" w:tplc="1AF20920">
      <w:numFmt w:val="bullet"/>
      <w:lvlText w:val="•"/>
      <w:lvlJc w:val="left"/>
      <w:pPr>
        <w:ind w:left="3117" w:hanging="276"/>
      </w:pPr>
      <w:rPr>
        <w:rFonts w:hint="default"/>
        <w:lang w:val="pt-PT" w:eastAsia="en-US" w:bidi="ar-SA"/>
      </w:rPr>
    </w:lvl>
    <w:lvl w:ilvl="4" w:tplc="5F325DEA">
      <w:numFmt w:val="bullet"/>
      <w:lvlText w:val="•"/>
      <w:lvlJc w:val="left"/>
      <w:pPr>
        <w:ind w:left="4109" w:hanging="276"/>
      </w:pPr>
      <w:rPr>
        <w:rFonts w:hint="default"/>
        <w:lang w:val="pt-PT" w:eastAsia="en-US" w:bidi="ar-SA"/>
      </w:rPr>
    </w:lvl>
    <w:lvl w:ilvl="5" w:tplc="60BEB952">
      <w:numFmt w:val="bullet"/>
      <w:lvlText w:val="•"/>
      <w:lvlJc w:val="left"/>
      <w:pPr>
        <w:ind w:left="5102" w:hanging="276"/>
      </w:pPr>
      <w:rPr>
        <w:rFonts w:hint="default"/>
        <w:lang w:val="pt-PT" w:eastAsia="en-US" w:bidi="ar-SA"/>
      </w:rPr>
    </w:lvl>
    <w:lvl w:ilvl="6" w:tplc="2B1AFBF8">
      <w:numFmt w:val="bullet"/>
      <w:lvlText w:val="•"/>
      <w:lvlJc w:val="left"/>
      <w:pPr>
        <w:ind w:left="6094" w:hanging="276"/>
      </w:pPr>
      <w:rPr>
        <w:rFonts w:hint="default"/>
        <w:lang w:val="pt-PT" w:eastAsia="en-US" w:bidi="ar-SA"/>
      </w:rPr>
    </w:lvl>
    <w:lvl w:ilvl="7" w:tplc="13FC24FE">
      <w:numFmt w:val="bullet"/>
      <w:lvlText w:val="•"/>
      <w:lvlJc w:val="left"/>
      <w:pPr>
        <w:ind w:left="7087" w:hanging="276"/>
      </w:pPr>
      <w:rPr>
        <w:rFonts w:hint="default"/>
        <w:lang w:val="pt-PT" w:eastAsia="en-US" w:bidi="ar-SA"/>
      </w:rPr>
    </w:lvl>
    <w:lvl w:ilvl="8" w:tplc="90B029DA">
      <w:numFmt w:val="bullet"/>
      <w:lvlText w:val="•"/>
      <w:lvlJc w:val="left"/>
      <w:pPr>
        <w:ind w:left="8079" w:hanging="276"/>
      </w:pPr>
      <w:rPr>
        <w:rFonts w:hint="default"/>
        <w:lang w:val="pt-PT" w:eastAsia="en-US" w:bidi="ar-SA"/>
      </w:rPr>
    </w:lvl>
  </w:abstractNum>
  <w:abstractNum w:abstractNumId="10" w15:restartNumberingAfterBreak="0">
    <w:nsid w:val="19DB0FA7"/>
    <w:multiLevelType w:val="multilevel"/>
    <w:tmpl w:val="49DE471A"/>
    <w:lvl w:ilvl="0">
      <w:start w:val="24"/>
      <w:numFmt w:val="decimal"/>
      <w:lvlText w:val="%1"/>
      <w:lvlJc w:val="left"/>
      <w:pPr>
        <w:ind w:left="942" w:hanging="803"/>
      </w:pPr>
      <w:rPr>
        <w:rFonts w:hint="default"/>
        <w:lang w:val="pt-PT" w:eastAsia="en-US" w:bidi="ar-SA"/>
      </w:rPr>
    </w:lvl>
    <w:lvl w:ilvl="1">
      <w:start w:val="1"/>
      <w:numFmt w:val="decimal"/>
      <w:lvlText w:val="%1.%2"/>
      <w:lvlJc w:val="left"/>
      <w:pPr>
        <w:ind w:left="942" w:hanging="803"/>
      </w:pPr>
      <w:rPr>
        <w:rFonts w:hint="default"/>
        <w:lang w:val="pt-PT" w:eastAsia="en-US" w:bidi="ar-SA"/>
      </w:rPr>
    </w:lvl>
    <w:lvl w:ilvl="2">
      <w:start w:val="5"/>
      <w:numFmt w:val="decimal"/>
      <w:lvlText w:val="%1.%2.%3."/>
      <w:lvlJc w:val="left"/>
      <w:pPr>
        <w:ind w:left="942" w:hanging="803"/>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677" w:hanging="803"/>
      </w:pPr>
      <w:rPr>
        <w:rFonts w:hint="default"/>
        <w:lang w:val="pt-PT" w:eastAsia="en-US" w:bidi="ar-SA"/>
      </w:rPr>
    </w:lvl>
    <w:lvl w:ilvl="4">
      <w:numFmt w:val="bullet"/>
      <w:lvlText w:val="•"/>
      <w:lvlJc w:val="left"/>
      <w:pPr>
        <w:ind w:left="4589" w:hanging="803"/>
      </w:pPr>
      <w:rPr>
        <w:rFonts w:hint="default"/>
        <w:lang w:val="pt-PT" w:eastAsia="en-US" w:bidi="ar-SA"/>
      </w:rPr>
    </w:lvl>
    <w:lvl w:ilvl="5">
      <w:numFmt w:val="bullet"/>
      <w:lvlText w:val="•"/>
      <w:lvlJc w:val="left"/>
      <w:pPr>
        <w:ind w:left="5502" w:hanging="803"/>
      </w:pPr>
      <w:rPr>
        <w:rFonts w:hint="default"/>
        <w:lang w:val="pt-PT" w:eastAsia="en-US" w:bidi="ar-SA"/>
      </w:rPr>
    </w:lvl>
    <w:lvl w:ilvl="6">
      <w:numFmt w:val="bullet"/>
      <w:lvlText w:val="•"/>
      <w:lvlJc w:val="left"/>
      <w:pPr>
        <w:ind w:left="6414" w:hanging="803"/>
      </w:pPr>
      <w:rPr>
        <w:rFonts w:hint="default"/>
        <w:lang w:val="pt-PT" w:eastAsia="en-US" w:bidi="ar-SA"/>
      </w:rPr>
    </w:lvl>
    <w:lvl w:ilvl="7">
      <w:numFmt w:val="bullet"/>
      <w:lvlText w:val="•"/>
      <w:lvlJc w:val="left"/>
      <w:pPr>
        <w:ind w:left="7327" w:hanging="803"/>
      </w:pPr>
      <w:rPr>
        <w:rFonts w:hint="default"/>
        <w:lang w:val="pt-PT" w:eastAsia="en-US" w:bidi="ar-SA"/>
      </w:rPr>
    </w:lvl>
    <w:lvl w:ilvl="8">
      <w:numFmt w:val="bullet"/>
      <w:lvlText w:val="•"/>
      <w:lvlJc w:val="left"/>
      <w:pPr>
        <w:ind w:left="8239" w:hanging="803"/>
      </w:pPr>
      <w:rPr>
        <w:rFonts w:hint="default"/>
        <w:lang w:val="pt-PT" w:eastAsia="en-US" w:bidi="ar-SA"/>
      </w:rPr>
    </w:lvl>
  </w:abstractNum>
  <w:abstractNum w:abstractNumId="11" w15:restartNumberingAfterBreak="0">
    <w:nsid w:val="1B0F4E37"/>
    <w:multiLevelType w:val="multilevel"/>
    <w:tmpl w:val="8E34DC06"/>
    <w:lvl w:ilvl="0">
      <w:start w:val="2"/>
      <w:numFmt w:val="decimal"/>
      <w:lvlText w:val="%1"/>
      <w:lvlJc w:val="left"/>
      <w:pPr>
        <w:ind w:left="140" w:hanging="474"/>
      </w:pPr>
      <w:rPr>
        <w:rFonts w:hint="default"/>
        <w:lang w:val="pt-PT" w:eastAsia="en-US" w:bidi="ar-SA"/>
      </w:rPr>
    </w:lvl>
    <w:lvl w:ilvl="1">
      <w:start w:val="1"/>
      <w:numFmt w:val="decimal"/>
      <w:lvlText w:val="%1.%2."/>
      <w:lvlJc w:val="left"/>
      <w:pPr>
        <w:ind w:left="140" w:hanging="474"/>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140" w:hanging="765"/>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117" w:hanging="765"/>
      </w:pPr>
      <w:rPr>
        <w:rFonts w:hint="default"/>
        <w:lang w:val="pt-PT" w:eastAsia="en-US" w:bidi="ar-SA"/>
      </w:rPr>
    </w:lvl>
    <w:lvl w:ilvl="4">
      <w:numFmt w:val="bullet"/>
      <w:lvlText w:val="•"/>
      <w:lvlJc w:val="left"/>
      <w:pPr>
        <w:ind w:left="4109" w:hanging="765"/>
      </w:pPr>
      <w:rPr>
        <w:rFonts w:hint="default"/>
        <w:lang w:val="pt-PT" w:eastAsia="en-US" w:bidi="ar-SA"/>
      </w:rPr>
    </w:lvl>
    <w:lvl w:ilvl="5">
      <w:numFmt w:val="bullet"/>
      <w:lvlText w:val="•"/>
      <w:lvlJc w:val="left"/>
      <w:pPr>
        <w:ind w:left="5102" w:hanging="765"/>
      </w:pPr>
      <w:rPr>
        <w:rFonts w:hint="default"/>
        <w:lang w:val="pt-PT" w:eastAsia="en-US" w:bidi="ar-SA"/>
      </w:rPr>
    </w:lvl>
    <w:lvl w:ilvl="6">
      <w:numFmt w:val="bullet"/>
      <w:lvlText w:val="•"/>
      <w:lvlJc w:val="left"/>
      <w:pPr>
        <w:ind w:left="6094" w:hanging="765"/>
      </w:pPr>
      <w:rPr>
        <w:rFonts w:hint="default"/>
        <w:lang w:val="pt-PT" w:eastAsia="en-US" w:bidi="ar-SA"/>
      </w:rPr>
    </w:lvl>
    <w:lvl w:ilvl="7">
      <w:numFmt w:val="bullet"/>
      <w:lvlText w:val="•"/>
      <w:lvlJc w:val="left"/>
      <w:pPr>
        <w:ind w:left="7087" w:hanging="765"/>
      </w:pPr>
      <w:rPr>
        <w:rFonts w:hint="default"/>
        <w:lang w:val="pt-PT" w:eastAsia="en-US" w:bidi="ar-SA"/>
      </w:rPr>
    </w:lvl>
    <w:lvl w:ilvl="8">
      <w:numFmt w:val="bullet"/>
      <w:lvlText w:val="•"/>
      <w:lvlJc w:val="left"/>
      <w:pPr>
        <w:ind w:left="8079" w:hanging="765"/>
      </w:pPr>
      <w:rPr>
        <w:rFonts w:hint="default"/>
        <w:lang w:val="pt-PT" w:eastAsia="en-US" w:bidi="ar-SA"/>
      </w:rPr>
    </w:lvl>
  </w:abstractNum>
  <w:abstractNum w:abstractNumId="12" w15:restartNumberingAfterBreak="0">
    <w:nsid w:val="1B582A1A"/>
    <w:multiLevelType w:val="multilevel"/>
    <w:tmpl w:val="CD282F6A"/>
    <w:lvl w:ilvl="0">
      <w:start w:val="21"/>
      <w:numFmt w:val="decimal"/>
      <w:lvlText w:val="%1"/>
      <w:lvlJc w:val="left"/>
      <w:pPr>
        <w:ind w:left="140" w:hanging="605"/>
      </w:pPr>
      <w:rPr>
        <w:rFonts w:hint="default"/>
        <w:lang w:val="pt-PT" w:eastAsia="en-US" w:bidi="ar-SA"/>
      </w:rPr>
    </w:lvl>
    <w:lvl w:ilvl="1">
      <w:start w:val="1"/>
      <w:numFmt w:val="decimal"/>
      <w:lvlText w:val="%1.%2."/>
      <w:lvlJc w:val="left"/>
      <w:pPr>
        <w:ind w:left="140" w:hanging="605"/>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start w:val="1"/>
      <w:numFmt w:val="decimal"/>
      <w:lvlText w:val="%1.%2.%3."/>
      <w:lvlJc w:val="left"/>
      <w:pPr>
        <w:ind w:left="140" w:hanging="892"/>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117" w:hanging="892"/>
      </w:pPr>
      <w:rPr>
        <w:rFonts w:hint="default"/>
        <w:lang w:val="pt-PT" w:eastAsia="en-US" w:bidi="ar-SA"/>
      </w:rPr>
    </w:lvl>
    <w:lvl w:ilvl="4">
      <w:numFmt w:val="bullet"/>
      <w:lvlText w:val="•"/>
      <w:lvlJc w:val="left"/>
      <w:pPr>
        <w:ind w:left="4109" w:hanging="892"/>
      </w:pPr>
      <w:rPr>
        <w:rFonts w:hint="default"/>
        <w:lang w:val="pt-PT" w:eastAsia="en-US" w:bidi="ar-SA"/>
      </w:rPr>
    </w:lvl>
    <w:lvl w:ilvl="5">
      <w:numFmt w:val="bullet"/>
      <w:lvlText w:val="•"/>
      <w:lvlJc w:val="left"/>
      <w:pPr>
        <w:ind w:left="5102" w:hanging="892"/>
      </w:pPr>
      <w:rPr>
        <w:rFonts w:hint="default"/>
        <w:lang w:val="pt-PT" w:eastAsia="en-US" w:bidi="ar-SA"/>
      </w:rPr>
    </w:lvl>
    <w:lvl w:ilvl="6">
      <w:numFmt w:val="bullet"/>
      <w:lvlText w:val="•"/>
      <w:lvlJc w:val="left"/>
      <w:pPr>
        <w:ind w:left="6094" w:hanging="892"/>
      </w:pPr>
      <w:rPr>
        <w:rFonts w:hint="default"/>
        <w:lang w:val="pt-PT" w:eastAsia="en-US" w:bidi="ar-SA"/>
      </w:rPr>
    </w:lvl>
    <w:lvl w:ilvl="7">
      <w:numFmt w:val="bullet"/>
      <w:lvlText w:val="•"/>
      <w:lvlJc w:val="left"/>
      <w:pPr>
        <w:ind w:left="7087" w:hanging="892"/>
      </w:pPr>
      <w:rPr>
        <w:rFonts w:hint="default"/>
        <w:lang w:val="pt-PT" w:eastAsia="en-US" w:bidi="ar-SA"/>
      </w:rPr>
    </w:lvl>
    <w:lvl w:ilvl="8">
      <w:numFmt w:val="bullet"/>
      <w:lvlText w:val="•"/>
      <w:lvlJc w:val="left"/>
      <w:pPr>
        <w:ind w:left="8079" w:hanging="892"/>
      </w:pPr>
      <w:rPr>
        <w:rFonts w:hint="default"/>
        <w:lang w:val="pt-PT" w:eastAsia="en-US" w:bidi="ar-SA"/>
      </w:rPr>
    </w:lvl>
  </w:abstractNum>
  <w:abstractNum w:abstractNumId="13" w15:restartNumberingAfterBreak="0">
    <w:nsid w:val="1D805D19"/>
    <w:multiLevelType w:val="multilevel"/>
    <w:tmpl w:val="8A2EB19E"/>
    <w:lvl w:ilvl="0">
      <w:start w:val="11"/>
      <w:numFmt w:val="decimal"/>
      <w:lvlText w:val="%1"/>
      <w:lvlJc w:val="left"/>
      <w:pPr>
        <w:ind w:left="140" w:hanging="632"/>
      </w:pPr>
      <w:rPr>
        <w:rFonts w:hint="default"/>
        <w:lang w:val="pt-PT" w:eastAsia="en-US" w:bidi="ar-SA"/>
      </w:rPr>
    </w:lvl>
    <w:lvl w:ilvl="1">
      <w:start w:val="7"/>
      <w:numFmt w:val="decimal"/>
      <w:lvlText w:val="%1.%2."/>
      <w:lvlJc w:val="left"/>
      <w:pPr>
        <w:ind w:left="140" w:hanging="632"/>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start w:val="1"/>
      <w:numFmt w:val="decimal"/>
      <w:lvlText w:val="%1.%2.%3."/>
      <w:lvlJc w:val="left"/>
      <w:pPr>
        <w:ind w:left="140" w:hanging="878"/>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117" w:hanging="878"/>
      </w:pPr>
      <w:rPr>
        <w:rFonts w:hint="default"/>
        <w:lang w:val="pt-PT" w:eastAsia="en-US" w:bidi="ar-SA"/>
      </w:rPr>
    </w:lvl>
    <w:lvl w:ilvl="4">
      <w:numFmt w:val="bullet"/>
      <w:lvlText w:val="•"/>
      <w:lvlJc w:val="left"/>
      <w:pPr>
        <w:ind w:left="4109" w:hanging="878"/>
      </w:pPr>
      <w:rPr>
        <w:rFonts w:hint="default"/>
        <w:lang w:val="pt-PT" w:eastAsia="en-US" w:bidi="ar-SA"/>
      </w:rPr>
    </w:lvl>
    <w:lvl w:ilvl="5">
      <w:numFmt w:val="bullet"/>
      <w:lvlText w:val="•"/>
      <w:lvlJc w:val="left"/>
      <w:pPr>
        <w:ind w:left="5102" w:hanging="878"/>
      </w:pPr>
      <w:rPr>
        <w:rFonts w:hint="default"/>
        <w:lang w:val="pt-PT" w:eastAsia="en-US" w:bidi="ar-SA"/>
      </w:rPr>
    </w:lvl>
    <w:lvl w:ilvl="6">
      <w:numFmt w:val="bullet"/>
      <w:lvlText w:val="•"/>
      <w:lvlJc w:val="left"/>
      <w:pPr>
        <w:ind w:left="6094" w:hanging="878"/>
      </w:pPr>
      <w:rPr>
        <w:rFonts w:hint="default"/>
        <w:lang w:val="pt-PT" w:eastAsia="en-US" w:bidi="ar-SA"/>
      </w:rPr>
    </w:lvl>
    <w:lvl w:ilvl="7">
      <w:numFmt w:val="bullet"/>
      <w:lvlText w:val="•"/>
      <w:lvlJc w:val="left"/>
      <w:pPr>
        <w:ind w:left="7087" w:hanging="878"/>
      </w:pPr>
      <w:rPr>
        <w:rFonts w:hint="default"/>
        <w:lang w:val="pt-PT" w:eastAsia="en-US" w:bidi="ar-SA"/>
      </w:rPr>
    </w:lvl>
    <w:lvl w:ilvl="8">
      <w:numFmt w:val="bullet"/>
      <w:lvlText w:val="•"/>
      <w:lvlJc w:val="left"/>
      <w:pPr>
        <w:ind w:left="8079" w:hanging="878"/>
      </w:pPr>
      <w:rPr>
        <w:rFonts w:hint="default"/>
        <w:lang w:val="pt-PT" w:eastAsia="en-US" w:bidi="ar-SA"/>
      </w:rPr>
    </w:lvl>
  </w:abstractNum>
  <w:abstractNum w:abstractNumId="14" w15:restartNumberingAfterBreak="0">
    <w:nsid w:val="1DD51F51"/>
    <w:multiLevelType w:val="multilevel"/>
    <w:tmpl w:val="2EC83B5C"/>
    <w:lvl w:ilvl="0">
      <w:start w:val="14"/>
      <w:numFmt w:val="decimal"/>
      <w:lvlText w:val="%1"/>
      <w:lvlJc w:val="left"/>
      <w:pPr>
        <w:ind w:left="140" w:hanging="668"/>
      </w:pPr>
      <w:rPr>
        <w:rFonts w:hint="default"/>
        <w:lang w:val="pt-PT" w:eastAsia="en-US" w:bidi="ar-SA"/>
      </w:rPr>
    </w:lvl>
    <w:lvl w:ilvl="1">
      <w:start w:val="1"/>
      <w:numFmt w:val="decimal"/>
      <w:lvlText w:val="%1.%2."/>
      <w:lvlJc w:val="left"/>
      <w:pPr>
        <w:ind w:left="140" w:hanging="668"/>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start w:val="1"/>
      <w:numFmt w:val="decimal"/>
      <w:lvlText w:val="%1.%2.%3."/>
      <w:lvlJc w:val="left"/>
      <w:pPr>
        <w:ind w:left="140" w:hanging="808"/>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117" w:hanging="808"/>
      </w:pPr>
      <w:rPr>
        <w:rFonts w:hint="default"/>
        <w:lang w:val="pt-PT" w:eastAsia="en-US" w:bidi="ar-SA"/>
      </w:rPr>
    </w:lvl>
    <w:lvl w:ilvl="4">
      <w:numFmt w:val="bullet"/>
      <w:lvlText w:val="•"/>
      <w:lvlJc w:val="left"/>
      <w:pPr>
        <w:ind w:left="4109" w:hanging="808"/>
      </w:pPr>
      <w:rPr>
        <w:rFonts w:hint="default"/>
        <w:lang w:val="pt-PT" w:eastAsia="en-US" w:bidi="ar-SA"/>
      </w:rPr>
    </w:lvl>
    <w:lvl w:ilvl="5">
      <w:numFmt w:val="bullet"/>
      <w:lvlText w:val="•"/>
      <w:lvlJc w:val="left"/>
      <w:pPr>
        <w:ind w:left="5102" w:hanging="808"/>
      </w:pPr>
      <w:rPr>
        <w:rFonts w:hint="default"/>
        <w:lang w:val="pt-PT" w:eastAsia="en-US" w:bidi="ar-SA"/>
      </w:rPr>
    </w:lvl>
    <w:lvl w:ilvl="6">
      <w:numFmt w:val="bullet"/>
      <w:lvlText w:val="•"/>
      <w:lvlJc w:val="left"/>
      <w:pPr>
        <w:ind w:left="6094" w:hanging="808"/>
      </w:pPr>
      <w:rPr>
        <w:rFonts w:hint="default"/>
        <w:lang w:val="pt-PT" w:eastAsia="en-US" w:bidi="ar-SA"/>
      </w:rPr>
    </w:lvl>
    <w:lvl w:ilvl="7">
      <w:numFmt w:val="bullet"/>
      <w:lvlText w:val="•"/>
      <w:lvlJc w:val="left"/>
      <w:pPr>
        <w:ind w:left="7087" w:hanging="808"/>
      </w:pPr>
      <w:rPr>
        <w:rFonts w:hint="default"/>
        <w:lang w:val="pt-PT" w:eastAsia="en-US" w:bidi="ar-SA"/>
      </w:rPr>
    </w:lvl>
    <w:lvl w:ilvl="8">
      <w:numFmt w:val="bullet"/>
      <w:lvlText w:val="•"/>
      <w:lvlJc w:val="left"/>
      <w:pPr>
        <w:ind w:left="8079" w:hanging="808"/>
      </w:pPr>
      <w:rPr>
        <w:rFonts w:hint="default"/>
        <w:lang w:val="pt-PT" w:eastAsia="en-US" w:bidi="ar-SA"/>
      </w:rPr>
    </w:lvl>
  </w:abstractNum>
  <w:abstractNum w:abstractNumId="15" w15:restartNumberingAfterBreak="0">
    <w:nsid w:val="232C0EBA"/>
    <w:multiLevelType w:val="multilevel"/>
    <w:tmpl w:val="44EA1AAA"/>
    <w:lvl w:ilvl="0">
      <w:start w:val="12"/>
      <w:numFmt w:val="decimal"/>
      <w:lvlText w:val="%1"/>
      <w:lvlJc w:val="left"/>
      <w:pPr>
        <w:ind w:left="140" w:hanging="811"/>
      </w:pPr>
      <w:rPr>
        <w:rFonts w:hint="default"/>
        <w:lang w:val="pt-PT" w:eastAsia="en-US" w:bidi="ar-SA"/>
      </w:rPr>
    </w:lvl>
    <w:lvl w:ilvl="1">
      <w:start w:val="1"/>
      <w:numFmt w:val="decimal"/>
      <w:lvlText w:val="%1.%2"/>
      <w:lvlJc w:val="left"/>
      <w:pPr>
        <w:ind w:left="140" w:hanging="811"/>
      </w:pPr>
      <w:rPr>
        <w:rFonts w:hint="default"/>
        <w:lang w:val="pt-PT" w:eastAsia="en-US" w:bidi="ar-SA"/>
      </w:rPr>
    </w:lvl>
    <w:lvl w:ilvl="2">
      <w:start w:val="1"/>
      <w:numFmt w:val="decimal"/>
      <w:lvlText w:val="%1.%2.%3."/>
      <w:lvlJc w:val="left"/>
      <w:pPr>
        <w:ind w:left="140" w:hanging="811"/>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117" w:hanging="811"/>
      </w:pPr>
      <w:rPr>
        <w:rFonts w:hint="default"/>
        <w:lang w:val="pt-PT" w:eastAsia="en-US" w:bidi="ar-SA"/>
      </w:rPr>
    </w:lvl>
    <w:lvl w:ilvl="4">
      <w:numFmt w:val="bullet"/>
      <w:lvlText w:val="•"/>
      <w:lvlJc w:val="left"/>
      <w:pPr>
        <w:ind w:left="4109" w:hanging="811"/>
      </w:pPr>
      <w:rPr>
        <w:rFonts w:hint="default"/>
        <w:lang w:val="pt-PT" w:eastAsia="en-US" w:bidi="ar-SA"/>
      </w:rPr>
    </w:lvl>
    <w:lvl w:ilvl="5">
      <w:numFmt w:val="bullet"/>
      <w:lvlText w:val="•"/>
      <w:lvlJc w:val="left"/>
      <w:pPr>
        <w:ind w:left="5102" w:hanging="811"/>
      </w:pPr>
      <w:rPr>
        <w:rFonts w:hint="default"/>
        <w:lang w:val="pt-PT" w:eastAsia="en-US" w:bidi="ar-SA"/>
      </w:rPr>
    </w:lvl>
    <w:lvl w:ilvl="6">
      <w:numFmt w:val="bullet"/>
      <w:lvlText w:val="•"/>
      <w:lvlJc w:val="left"/>
      <w:pPr>
        <w:ind w:left="6094" w:hanging="811"/>
      </w:pPr>
      <w:rPr>
        <w:rFonts w:hint="default"/>
        <w:lang w:val="pt-PT" w:eastAsia="en-US" w:bidi="ar-SA"/>
      </w:rPr>
    </w:lvl>
    <w:lvl w:ilvl="7">
      <w:numFmt w:val="bullet"/>
      <w:lvlText w:val="•"/>
      <w:lvlJc w:val="left"/>
      <w:pPr>
        <w:ind w:left="7087" w:hanging="811"/>
      </w:pPr>
      <w:rPr>
        <w:rFonts w:hint="default"/>
        <w:lang w:val="pt-PT" w:eastAsia="en-US" w:bidi="ar-SA"/>
      </w:rPr>
    </w:lvl>
    <w:lvl w:ilvl="8">
      <w:numFmt w:val="bullet"/>
      <w:lvlText w:val="•"/>
      <w:lvlJc w:val="left"/>
      <w:pPr>
        <w:ind w:left="8079" w:hanging="811"/>
      </w:pPr>
      <w:rPr>
        <w:rFonts w:hint="default"/>
        <w:lang w:val="pt-PT" w:eastAsia="en-US" w:bidi="ar-SA"/>
      </w:rPr>
    </w:lvl>
  </w:abstractNum>
  <w:abstractNum w:abstractNumId="16" w15:restartNumberingAfterBreak="0">
    <w:nsid w:val="235F2F92"/>
    <w:multiLevelType w:val="multilevel"/>
    <w:tmpl w:val="6994C2E2"/>
    <w:lvl w:ilvl="0">
      <w:start w:val="1"/>
      <w:numFmt w:val="decimal"/>
      <w:lvlText w:val="%1"/>
      <w:lvlJc w:val="left"/>
      <w:pPr>
        <w:ind w:left="140" w:hanging="765"/>
      </w:pPr>
      <w:rPr>
        <w:rFonts w:hint="default"/>
        <w:lang w:val="pt-PT" w:eastAsia="en-US" w:bidi="ar-SA"/>
      </w:rPr>
    </w:lvl>
    <w:lvl w:ilvl="1">
      <w:start w:val="4"/>
      <w:numFmt w:val="decimal"/>
      <w:lvlText w:val="%1.%2"/>
      <w:lvlJc w:val="left"/>
      <w:pPr>
        <w:ind w:left="140" w:hanging="765"/>
      </w:pPr>
      <w:rPr>
        <w:rFonts w:hint="default"/>
        <w:lang w:val="pt-PT" w:eastAsia="en-US" w:bidi="ar-SA"/>
      </w:rPr>
    </w:lvl>
    <w:lvl w:ilvl="2">
      <w:start w:val="10"/>
      <w:numFmt w:val="decimal"/>
      <w:lvlText w:val="%1.%2.%3"/>
      <w:lvlJc w:val="left"/>
      <w:pPr>
        <w:ind w:left="140" w:hanging="765"/>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117" w:hanging="765"/>
      </w:pPr>
      <w:rPr>
        <w:rFonts w:hint="default"/>
        <w:lang w:val="pt-PT" w:eastAsia="en-US" w:bidi="ar-SA"/>
      </w:rPr>
    </w:lvl>
    <w:lvl w:ilvl="4">
      <w:numFmt w:val="bullet"/>
      <w:lvlText w:val="•"/>
      <w:lvlJc w:val="left"/>
      <w:pPr>
        <w:ind w:left="4109" w:hanging="765"/>
      </w:pPr>
      <w:rPr>
        <w:rFonts w:hint="default"/>
        <w:lang w:val="pt-PT" w:eastAsia="en-US" w:bidi="ar-SA"/>
      </w:rPr>
    </w:lvl>
    <w:lvl w:ilvl="5">
      <w:numFmt w:val="bullet"/>
      <w:lvlText w:val="•"/>
      <w:lvlJc w:val="left"/>
      <w:pPr>
        <w:ind w:left="5102" w:hanging="765"/>
      </w:pPr>
      <w:rPr>
        <w:rFonts w:hint="default"/>
        <w:lang w:val="pt-PT" w:eastAsia="en-US" w:bidi="ar-SA"/>
      </w:rPr>
    </w:lvl>
    <w:lvl w:ilvl="6">
      <w:numFmt w:val="bullet"/>
      <w:lvlText w:val="•"/>
      <w:lvlJc w:val="left"/>
      <w:pPr>
        <w:ind w:left="6094" w:hanging="765"/>
      </w:pPr>
      <w:rPr>
        <w:rFonts w:hint="default"/>
        <w:lang w:val="pt-PT" w:eastAsia="en-US" w:bidi="ar-SA"/>
      </w:rPr>
    </w:lvl>
    <w:lvl w:ilvl="7">
      <w:numFmt w:val="bullet"/>
      <w:lvlText w:val="•"/>
      <w:lvlJc w:val="left"/>
      <w:pPr>
        <w:ind w:left="7087" w:hanging="765"/>
      </w:pPr>
      <w:rPr>
        <w:rFonts w:hint="default"/>
        <w:lang w:val="pt-PT" w:eastAsia="en-US" w:bidi="ar-SA"/>
      </w:rPr>
    </w:lvl>
    <w:lvl w:ilvl="8">
      <w:numFmt w:val="bullet"/>
      <w:lvlText w:val="•"/>
      <w:lvlJc w:val="left"/>
      <w:pPr>
        <w:ind w:left="8079" w:hanging="765"/>
      </w:pPr>
      <w:rPr>
        <w:rFonts w:hint="default"/>
        <w:lang w:val="pt-PT" w:eastAsia="en-US" w:bidi="ar-SA"/>
      </w:rPr>
    </w:lvl>
  </w:abstractNum>
  <w:abstractNum w:abstractNumId="17" w15:restartNumberingAfterBreak="0">
    <w:nsid w:val="236F09E9"/>
    <w:multiLevelType w:val="multilevel"/>
    <w:tmpl w:val="CCFC681E"/>
    <w:lvl w:ilvl="0">
      <w:start w:val="10"/>
      <w:numFmt w:val="decimal"/>
      <w:lvlText w:val="%1"/>
      <w:lvlJc w:val="left"/>
      <w:pPr>
        <w:ind w:left="140" w:hanging="622"/>
      </w:pPr>
      <w:rPr>
        <w:rFonts w:hint="default"/>
        <w:lang w:val="pt-PT" w:eastAsia="en-US" w:bidi="ar-SA"/>
      </w:rPr>
    </w:lvl>
    <w:lvl w:ilvl="1">
      <w:start w:val="1"/>
      <w:numFmt w:val="decimal"/>
      <w:lvlText w:val="%1.%2."/>
      <w:lvlJc w:val="left"/>
      <w:pPr>
        <w:ind w:left="140" w:hanging="622"/>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2124" w:hanging="622"/>
      </w:pPr>
      <w:rPr>
        <w:rFonts w:hint="default"/>
        <w:lang w:val="pt-PT" w:eastAsia="en-US" w:bidi="ar-SA"/>
      </w:rPr>
    </w:lvl>
    <w:lvl w:ilvl="3">
      <w:numFmt w:val="bullet"/>
      <w:lvlText w:val="•"/>
      <w:lvlJc w:val="left"/>
      <w:pPr>
        <w:ind w:left="3117" w:hanging="622"/>
      </w:pPr>
      <w:rPr>
        <w:rFonts w:hint="default"/>
        <w:lang w:val="pt-PT" w:eastAsia="en-US" w:bidi="ar-SA"/>
      </w:rPr>
    </w:lvl>
    <w:lvl w:ilvl="4">
      <w:numFmt w:val="bullet"/>
      <w:lvlText w:val="•"/>
      <w:lvlJc w:val="left"/>
      <w:pPr>
        <w:ind w:left="4109" w:hanging="622"/>
      </w:pPr>
      <w:rPr>
        <w:rFonts w:hint="default"/>
        <w:lang w:val="pt-PT" w:eastAsia="en-US" w:bidi="ar-SA"/>
      </w:rPr>
    </w:lvl>
    <w:lvl w:ilvl="5">
      <w:numFmt w:val="bullet"/>
      <w:lvlText w:val="•"/>
      <w:lvlJc w:val="left"/>
      <w:pPr>
        <w:ind w:left="5102" w:hanging="622"/>
      </w:pPr>
      <w:rPr>
        <w:rFonts w:hint="default"/>
        <w:lang w:val="pt-PT" w:eastAsia="en-US" w:bidi="ar-SA"/>
      </w:rPr>
    </w:lvl>
    <w:lvl w:ilvl="6">
      <w:numFmt w:val="bullet"/>
      <w:lvlText w:val="•"/>
      <w:lvlJc w:val="left"/>
      <w:pPr>
        <w:ind w:left="6094" w:hanging="622"/>
      </w:pPr>
      <w:rPr>
        <w:rFonts w:hint="default"/>
        <w:lang w:val="pt-PT" w:eastAsia="en-US" w:bidi="ar-SA"/>
      </w:rPr>
    </w:lvl>
    <w:lvl w:ilvl="7">
      <w:numFmt w:val="bullet"/>
      <w:lvlText w:val="•"/>
      <w:lvlJc w:val="left"/>
      <w:pPr>
        <w:ind w:left="7087" w:hanging="622"/>
      </w:pPr>
      <w:rPr>
        <w:rFonts w:hint="default"/>
        <w:lang w:val="pt-PT" w:eastAsia="en-US" w:bidi="ar-SA"/>
      </w:rPr>
    </w:lvl>
    <w:lvl w:ilvl="8">
      <w:numFmt w:val="bullet"/>
      <w:lvlText w:val="•"/>
      <w:lvlJc w:val="left"/>
      <w:pPr>
        <w:ind w:left="8079" w:hanging="622"/>
      </w:pPr>
      <w:rPr>
        <w:rFonts w:hint="default"/>
        <w:lang w:val="pt-PT" w:eastAsia="en-US" w:bidi="ar-SA"/>
      </w:rPr>
    </w:lvl>
  </w:abstractNum>
  <w:abstractNum w:abstractNumId="18" w15:restartNumberingAfterBreak="0">
    <w:nsid w:val="26252262"/>
    <w:multiLevelType w:val="multilevel"/>
    <w:tmpl w:val="9CCA6064"/>
    <w:lvl w:ilvl="0">
      <w:start w:val="5"/>
      <w:numFmt w:val="decimal"/>
      <w:lvlText w:val="%1"/>
      <w:lvlJc w:val="left"/>
      <w:pPr>
        <w:ind w:left="140" w:hanging="608"/>
      </w:pPr>
      <w:rPr>
        <w:rFonts w:hint="default"/>
        <w:lang w:val="pt-PT" w:eastAsia="en-US" w:bidi="ar-SA"/>
      </w:rPr>
    </w:lvl>
    <w:lvl w:ilvl="1">
      <w:start w:val="12"/>
      <w:numFmt w:val="decimal"/>
      <w:lvlText w:val="%1.%2."/>
      <w:lvlJc w:val="left"/>
      <w:pPr>
        <w:ind w:left="140" w:hanging="608"/>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2124" w:hanging="608"/>
      </w:pPr>
      <w:rPr>
        <w:rFonts w:hint="default"/>
        <w:lang w:val="pt-PT" w:eastAsia="en-US" w:bidi="ar-SA"/>
      </w:rPr>
    </w:lvl>
    <w:lvl w:ilvl="3">
      <w:numFmt w:val="bullet"/>
      <w:lvlText w:val="•"/>
      <w:lvlJc w:val="left"/>
      <w:pPr>
        <w:ind w:left="3117" w:hanging="608"/>
      </w:pPr>
      <w:rPr>
        <w:rFonts w:hint="default"/>
        <w:lang w:val="pt-PT" w:eastAsia="en-US" w:bidi="ar-SA"/>
      </w:rPr>
    </w:lvl>
    <w:lvl w:ilvl="4">
      <w:numFmt w:val="bullet"/>
      <w:lvlText w:val="•"/>
      <w:lvlJc w:val="left"/>
      <w:pPr>
        <w:ind w:left="4109" w:hanging="608"/>
      </w:pPr>
      <w:rPr>
        <w:rFonts w:hint="default"/>
        <w:lang w:val="pt-PT" w:eastAsia="en-US" w:bidi="ar-SA"/>
      </w:rPr>
    </w:lvl>
    <w:lvl w:ilvl="5">
      <w:numFmt w:val="bullet"/>
      <w:lvlText w:val="•"/>
      <w:lvlJc w:val="left"/>
      <w:pPr>
        <w:ind w:left="5102" w:hanging="608"/>
      </w:pPr>
      <w:rPr>
        <w:rFonts w:hint="default"/>
        <w:lang w:val="pt-PT" w:eastAsia="en-US" w:bidi="ar-SA"/>
      </w:rPr>
    </w:lvl>
    <w:lvl w:ilvl="6">
      <w:numFmt w:val="bullet"/>
      <w:lvlText w:val="•"/>
      <w:lvlJc w:val="left"/>
      <w:pPr>
        <w:ind w:left="6094" w:hanging="608"/>
      </w:pPr>
      <w:rPr>
        <w:rFonts w:hint="default"/>
        <w:lang w:val="pt-PT" w:eastAsia="en-US" w:bidi="ar-SA"/>
      </w:rPr>
    </w:lvl>
    <w:lvl w:ilvl="7">
      <w:numFmt w:val="bullet"/>
      <w:lvlText w:val="•"/>
      <w:lvlJc w:val="left"/>
      <w:pPr>
        <w:ind w:left="7087" w:hanging="608"/>
      </w:pPr>
      <w:rPr>
        <w:rFonts w:hint="default"/>
        <w:lang w:val="pt-PT" w:eastAsia="en-US" w:bidi="ar-SA"/>
      </w:rPr>
    </w:lvl>
    <w:lvl w:ilvl="8">
      <w:numFmt w:val="bullet"/>
      <w:lvlText w:val="•"/>
      <w:lvlJc w:val="left"/>
      <w:pPr>
        <w:ind w:left="8079" w:hanging="608"/>
      </w:pPr>
      <w:rPr>
        <w:rFonts w:hint="default"/>
        <w:lang w:val="pt-PT" w:eastAsia="en-US" w:bidi="ar-SA"/>
      </w:rPr>
    </w:lvl>
  </w:abstractNum>
  <w:abstractNum w:abstractNumId="19" w15:restartNumberingAfterBreak="0">
    <w:nsid w:val="26D91E77"/>
    <w:multiLevelType w:val="multilevel"/>
    <w:tmpl w:val="C6F88CB8"/>
    <w:lvl w:ilvl="0">
      <w:start w:val="7"/>
      <w:numFmt w:val="decimal"/>
      <w:lvlText w:val="%1"/>
      <w:lvlJc w:val="left"/>
      <w:pPr>
        <w:ind w:left="708" w:hanging="568"/>
      </w:pPr>
      <w:rPr>
        <w:rFonts w:hint="default"/>
        <w:lang w:val="pt-PT" w:eastAsia="en-US" w:bidi="ar-SA"/>
      </w:rPr>
    </w:lvl>
    <w:lvl w:ilvl="1">
      <w:start w:val="6"/>
      <w:numFmt w:val="decimal"/>
      <w:lvlText w:val="%1.%2."/>
      <w:lvlJc w:val="left"/>
      <w:pPr>
        <w:ind w:left="1986" w:hanging="568"/>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140" w:hanging="806"/>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start w:val="1"/>
      <w:numFmt w:val="decimal"/>
      <w:lvlText w:val="%1.%2.%3.%4."/>
      <w:lvlJc w:val="left"/>
      <w:pPr>
        <w:ind w:left="140" w:hanging="995"/>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4">
      <w:numFmt w:val="bullet"/>
      <w:lvlText w:val="•"/>
      <w:lvlJc w:val="left"/>
      <w:pPr>
        <w:ind w:left="3821" w:hanging="995"/>
      </w:pPr>
      <w:rPr>
        <w:rFonts w:hint="default"/>
        <w:lang w:val="pt-PT" w:eastAsia="en-US" w:bidi="ar-SA"/>
      </w:rPr>
    </w:lvl>
    <w:lvl w:ilvl="5">
      <w:numFmt w:val="bullet"/>
      <w:lvlText w:val="•"/>
      <w:lvlJc w:val="left"/>
      <w:pPr>
        <w:ind w:left="4861" w:hanging="995"/>
      </w:pPr>
      <w:rPr>
        <w:rFonts w:hint="default"/>
        <w:lang w:val="pt-PT" w:eastAsia="en-US" w:bidi="ar-SA"/>
      </w:rPr>
    </w:lvl>
    <w:lvl w:ilvl="6">
      <w:numFmt w:val="bullet"/>
      <w:lvlText w:val="•"/>
      <w:lvlJc w:val="left"/>
      <w:pPr>
        <w:ind w:left="5902" w:hanging="995"/>
      </w:pPr>
      <w:rPr>
        <w:rFonts w:hint="default"/>
        <w:lang w:val="pt-PT" w:eastAsia="en-US" w:bidi="ar-SA"/>
      </w:rPr>
    </w:lvl>
    <w:lvl w:ilvl="7">
      <w:numFmt w:val="bullet"/>
      <w:lvlText w:val="•"/>
      <w:lvlJc w:val="left"/>
      <w:pPr>
        <w:ind w:left="6942" w:hanging="995"/>
      </w:pPr>
      <w:rPr>
        <w:rFonts w:hint="default"/>
        <w:lang w:val="pt-PT" w:eastAsia="en-US" w:bidi="ar-SA"/>
      </w:rPr>
    </w:lvl>
    <w:lvl w:ilvl="8">
      <w:numFmt w:val="bullet"/>
      <w:lvlText w:val="•"/>
      <w:lvlJc w:val="left"/>
      <w:pPr>
        <w:ind w:left="7983" w:hanging="995"/>
      </w:pPr>
      <w:rPr>
        <w:rFonts w:hint="default"/>
        <w:lang w:val="pt-PT" w:eastAsia="en-US" w:bidi="ar-SA"/>
      </w:rPr>
    </w:lvl>
  </w:abstractNum>
  <w:abstractNum w:abstractNumId="20" w15:restartNumberingAfterBreak="0">
    <w:nsid w:val="279C4B29"/>
    <w:multiLevelType w:val="multilevel"/>
    <w:tmpl w:val="6A40ACA0"/>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90313F6"/>
    <w:multiLevelType w:val="multilevel"/>
    <w:tmpl w:val="D8885A16"/>
    <w:lvl w:ilvl="0">
      <w:start w:val="16"/>
      <w:numFmt w:val="decimal"/>
      <w:lvlText w:val="%1"/>
      <w:lvlJc w:val="left"/>
      <w:pPr>
        <w:ind w:left="742" w:hanging="602"/>
      </w:pPr>
      <w:rPr>
        <w:rFonts w:hint="default"/>
        <w:lang w:val="pt-PT" w:eastAsia="en-US" w:bidi="ar-SA"/>
      </w:rPr>
    </w:lvl>
    <w:lvl w:ilvl="1">
      <w:start w:val="1"/>
      <w:numFmt w:val="decimal"/>
      <w:lvlText w:val="%1.%2."/>
      <w:lvlJc w:val="left"/>
      <w:pPr>
        <w:ind w:left="742" w:hanging="602"/>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2604" w:hanging="602"/>
      </w:pPr>
      <w:rPr>
        <w:rFonts w:hint="default"/>
        <w:lang w:val="pt-PT" w:eastAsia="en-US" w:bidi="ar-SA"/>
      </w:rPr>
    </w:lvl>
    <w:lvl w:ilvl="3">
      <w:numFmt w:val="bullet"/>
      <w:lvlText w:val="•"/>
      <w:lvlJc w:val="left"/>
      <w:pPr>
        <w:ind w:left="3537" w:hanging="602"/>
      </w:pPr>
      <w:rPr>
        <w:rFonts w:hint="default"/>
        <w:lang w:val="pt-PT" w:eastAsia="en-US" w:bidi="ar-SA"/>
      </w:rPr>
    </w:lvl>
    <w:lvl w:ilvl="4">
      <w:numFmt w:val="bullet"/>
      <w:lvlText w:val="•"/>
      <w:lvlJc w:val="left"/>
      <w:pPr>
        <w:ind w:left="4469" w:hanging="602"/>
      </w:pPr>
      <w:rPr>
        <w:rFonts w:hint="default"/>
        <w:lang w:val="pt-PT" w:eastAsia="en-US" w:bidi="ar-SA"/>
      </w:rPr>
    </w:lvl>
    <w:lvl w:ilvl="5">
      <w:numFmt w:val="bullet"/>
      <w:lvlText w:val="•"/>
      <w:lvlJc w:val="left"/>
      <w:pPr>
        <w:ind w:left="5402" w:hanging="602"/>
      </w:pPr>
      <w:rPr>
        <w:rFonts w:hint="default"/>
        <w:lang w:val="pt-PT" w:eastAsia="en-US" w:bidi="ar-SA"/>
      </w:rPr>
    </w:lvl>
    <w:lvl w:ilvl="6">
      <w:numFmt w:val="bullet"/>
      <w:lvlText w:val="•"/>
      <w:lvlJc w:val="left"/>
      <w:pPr>
        <w:ind w:left="6334" w:hanging="602"/>
      </w:pPr>
      <w:rPr>
        <w:rFonts w:hint="default"/>
        <w:lang w:val="pt-PT" w:eastAsia="en-US" w:bidi="ar-SA"/>
      </w:rPr>
    </w:lvl>
    <w:lvl w:ilvl="7">
      <w:numFmt w:val="bullet"/>
      <w:lvlText w:val="•"/>
      <w:lvlJc w:val="left"/>
      <w:pPr>
        <w:ind w:left="7267" w:hanging="602"/>
      </w:pPr>
      <w:rPr>
        <w:rFonts w:hint="default"/>
        <w:lang w:val="pt-PT" w:eastAsia="en-US" w:bidi="ar-SA"/>
      </w:rPr>
    </w:lvl>
    <w:lvl w:ilvl="8">
      <w:numFmt w:val="bullet"/>
      <w:lvlText w:val="•"/>
      <w:lvlJc w:val="left"/>
      <w:pPr>
        <w:ind w:left="8199" w:hanging="602"/>
      </w:pPr>
      <w:rPr>
        <w:rFonts w:hint="default"/>
        <w:lang w:val="pt-PT" w:eastAsia="en-US" w:bidi="ar-SA"/>
      </w:rPr>
    </w:lvl>
  </w:abstractNum>
  <w:abstractNum w:abstractNumId="22" w15:restartNumberingAfterBreak="0">
    <w:nsid w:val="353F0045"/>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23" w15:restartNumberingAfterBreak="0">
    <w:nsid w:val="36522D19"/>
    <w:multiLevelType w:val="multilevel"/>
    <w:tmpl w:val="B4EC767E"/>
    <w:lvl w:ilvl="0">
      <w:start w:val="2"/>
      <w:numFmt w:val="decimal"/>
      <w:lvlText w:val="%1"/>
      <w:lvlJc w:val="left"/>
      <w:pPr>
        <w:ind w:left="742" w:hanging="602"/>
      </w:pPr>
      <w:rPr>
        <w:rFonts w:hint="default"/>
        <w:lang w:val="pt-PT" w:eastAsia="en-US" w:bidi="ar-SA"/>
      </w:rPr>
    </w:lvl>
    <w:lvl w:ilvl="1">
      <w:start w:val="5"/>
      <w:numFmt w:val="decimal"/>
      <w:lvlText w:val="%1.%2"/>
      <w:lvlJc w:val="left"/>
      <w:pPr>
        <w:ind w:left="742" w:hanging="602"/>
      </w:pPr>
      <w:rPr>
        <w:rFonts w:hint="default"/>
        <w:lang w:val="pt-PT" w:eastAsia="en-US" w:bidi="ar-SA"/>
      </w:rPr>
    </w:lvl>
    <w:lvl w:ilvl="2">
      <w:start w:val="1"/>
      <w:numFmt w:val="decimal"/>
      <w:lvlText w:val="%1.%2.%3"/>
      <w:lvlJc w:val="left"/>
      <w:pPr>
        <w:ind w:left="742" w:hanging="602"/>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537" w:hanging="602"/>
      </w:pPr>
      <w:rPr>
        <w:rFonts w:hint="default"/>
        <w:lang w:val="pt-PT" w:eastAsia="en-US" w:bidi="ar-SA"/>
      </w:rPr>
    </w:lvl>
    <w:lvl w:ilvl="4">
      <w:numFmt w:val="bullet"/>
      <w:lvlText w:val="•"/>
      <w:lvlJc w:val="left"/>
      <w:pPr>
        <w:ind w:left="4469" w:hanging="602"/>
      </w:pPr>
      <w:rPr>
        <w:rFonts w:hint="default"/>
        <w:lang w:val="pt-PT" w:eastAsia="en-US" w:bidi="ar-SA"/>
      </w:rPr>
    </w:lvl>
    <w:lvl w:ilvl="5">
      <w:numFmt w:val="bullet"/>
      <w:lvlText w:val="•"/>
      <w:lvlJc w:val="left"/>
      <w:pPr>
        <w:ind w:left="5402" w:hanging="602"/>
      </w:pPr>
      <w:rPr>
        <w:rFonts w:hint="default"/>
        <w:lang w:val="pt-PT" w:eastAsia="en-US" w:bidi="ar-SA"/>
      </w:rPr>
    </w:lvl>
    <w:lvl w:ilvl="6">
      <w:numFmt w:val="bullet"/>
      <w:lvlText w:val="•"/>
      <w:lvlJc w:val="left"/>
      <w:pPr>
        <w:ind w:left="6334" w:hanging="602"/>
      </w:pPr>
      <w:rPr>
        <w:rFonts w:hint="default"/>
        <w:lang w:val="pt-PT" w:eastAsia="en-US" w:bidi="ar-SA"/>
      </w:rPr>
    </w:lvl>
    <w:lvl w:ilvl="7">
      <w:numFmt w:val="bullet"/>
      <w:lvlText w:val="•"/>
      <w:lvlJc w:val="left"/>
      <w:pPr>
        <w:ind w:left="7267" w:hanging="602"/>
      </w:pPr>
      <w:rPr>
        <w:rFonts w:hint="default"/>
        <w:lang w:val="pt-PT" w:eastAsia="en-US" w:bidi="ar-SA"/>
      </w:rPr>
    </w:lvl>
    <w:lvl w:ilvl="8">
      <w:numFmt w:val="bullet"/>
      <w:lvlText w:val="•"/>
      <w:lvlJc w:val="left"/>
      <w:pPr>
        <w:ind w:left="8199" w:hanging="602"/>
      </w:pPr>
      <w:rPr>
        <w:rFonts w:hint="default"/>
        <w:lang w:val="pt-PT" w:eastAsia="en-US" w:bidi="ar-SA"/>
      </w:rPr>
    </w:lvl>
  </w:abstractNum>
  <w:abstractNum w:abstractNumId="24" w15:restartNumberingAfterBreak="0">
    <w:nsid w:val="386D7299"/>
    <w:multiLevelType w:val="multilevel"/>
    <w:tmpl w:val="6284C4AA"/>
    <w:lvl w:ilvl="0">
      <w:start w:val="6"/>
      <w:numFmt w:val="decimal"/>
      <w:lvlText w:val="%1"/>
      <w:lvlJc w:val="left"/>
      <w:pPr>
        <w:ind w:left="140" w:hanging="555"/>
      </w:pPr>
      <w:rPr>
        <w:rFonts w:hint="default"/>
        <w:lang w:val="pt-PT" w:eastAsia="en-US" w:bidi="ar-SA"/>
      </w:rPr>
    </w:lvl>
    <w:lvl w:ilvl="1">
      <w:start w:val="1"/>
      <w:numFmt w:val="decimal"/>
      <w:lvlText w:val="%1.%2."/>
      <w:lvlJc w:val="left"/>
      <w:pPr>
        <w:ind w:left="140" w:hanging="555"/>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809" w:hanging="66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2858" w:hanging="669"/>
      </w:pPr>
      <w:rPr>
        <w:rFonts w:hint="default"/>
        <w:lang w:val="pt-PT" w:eastAsia="en-US" w:bidi="ar-SA"/>
      </w:rPr>
    </w:lvl>
    <w:lvl w:ilvl="4">
      <w:numFmt w:val="bullet"/>
      <w:lvlText w:val="•"/>
      <w:lvlJc w:val="left"/>
      <w:pPr>
        <w:ind w:left="3888" w:hanging="669"/>
      </w:pPr>
      <w:rPr>
        <w:rFonts w:hint="default"/>
        <w:lang w:val="pt-PT" w:eastAsia="en-US" w:bidi="ar-SA"/>
      </w:rPr>
    </w:lvl>
    <w:lvl w:ilvl="5">
      <w:numFmt w:val="bullet"/>
      <w:lvlText w:val="•"/>
      <w:lvlJc w:val="left"/>
      <w:pPr>
        <w:ind w:left="4917" w:hanging="669"/>
      </w:pPr>
      <w:rPr>
        <w:rFonts w:hint="default"/>
        <w:lang w:val="pt-PT" w:eastAsia="en-US" w:bidi="ar-SA"/>
      </w:rPr>
    </w:lvl>
    <w:lvl w:ilvl="6">
      <w:numFmt w:val="bullet"/>
      <w:lvlText w:val="•"/>
      <w:lvlJc w:val="left"/>
      <w:pPr>
        <w:ind w:left="5946" w:hanging="669"/>
      </w:pPr>
      <w:rPr>
        <w:rFonts w:hint="default"/>
        <w:lang w:val="pt-PT" w:eastAsia="en-US" w:bidi="ar-SA"/>
      </w:rPr>
    </w:lvl>
    <w:lvl w:ilvl="7">
      <w:numFmt w:val="bullet"/>
      <w:lvlText w:val="•"/>
      <w:lvlJc w:val="left"/>
      <w:pPr>
        <w:ind w:left="6976" w:hanging="669"/>
      </w:pPr>
      <w:rPr>
        <w:rFonts w:hint="default"/>
        <w:lang w:val="pt-PT" w:eastAsia="en-US" w:bidi="ar-SA"/>
      </w:rPr>
    </w:lvl>
    <w:lvl w:ilvl="8">
      <w:numFmt w:val="bullet"/>
      <w:lvlText w:val="•"/>
      <w:lvlJc w:val="left"/>
      <w:pPr>
        <w:ind w:left="8005" w:hanging="669"/>
      </w:pPr>
      <w:rPr>
        <w:rFonts w:hint="default"/>
        <w:lang w:val="pt-PT" w:eastAsia="en-US" w:bidi="ar-SA"/>
      </w:rPr>
    </w:lvl>
  </w:abstractNum>
  <w:abstractNum w:abstractNumId="25" w15:restartNumberingAfterBreak="0">
    <w:nsid w:val="39F069DA"/>
    <w:multiLevelType w:val="multilevel"/>
    <w:tmpl w:val="4C7A43CA"/>
    <w:lvl w:ilvl="0">
      <w:start w:val="17"/>
      <w:numFmt w:val="decimal"/>
      <w:lvlText w:val="%1"/>
      <w:lvlJc w:val="left"/>
      <w:pPr>
        <w:ind w:left="140" w:hanging="721"/>
      </w:pPr>
      <w:rPr>
        <w:rFonts w:hint="default"/>
        <w:lang w:val="pt-PT" w:eastAsia="en-US" w:bidi="ar-SA"/>
      </w:rPr>
    </w:lvl>
    <w:lvl w:ilvl="1">
      <w:start w:val="1"/>
      <w:numFmt w:val="decimal"/>
      <w:lvlText w:val="%1.%2"/>
      <w:lvlJc w:val="left"/>
      <w:pPr>
        <w:ind w:left="140" w:hanging="721"/>
      </w:pPr>
      <w:rPr>
        <w:rFonts w:hint="default"/>
        <w:lang w:val="pt-PT" w:eastAsia="en-US" w:bidi="ar-SA"/>
      </w:rPr>
    </w:lvl>
    <w:lvl w:ilvl="2">
      <w:start w:val="6"/>
      <w:numFmt w:val="decimal"/>
      <w:lvlText w:val="%1.%2.%3"/>
      <w:lvlJc w:val="left"/>
      <w:pPr>
        <w:ind w:left="140" w:hanging="721"/>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117" w:hanging="721"/>
      </w:pPr>
      <w:rPr>
        <w:rFonts w:hint="default"/>
        <w:lang w:val="pt-PT" w:eastAsia="en-US" w:bidi="ar-SA"/>
      </w:rPr>
    </w:lvl>
    <w:lvl w:ilvl="4">
      <w:numFmt w:val="bullet"/>
      <w:lvlText w:val="•"/>
      <w:lvlJc w:val="left"/>
      <w:pPr>
        <w:ind w:left="4109" w:hanging="721"/>
      </w:pPr>
      <w:rPr>
        <w:rFonts w:hint="default"/>
        <w:lang w:val="pt-PT" w:eastAsia="en-US" w:bidi="ar-SA"/>
      </w:rPr>
    </w:lvl>
    <w:lvl w:ilvl="5">
      <w:numFmt w:val="bullet"/>
      <w:lvlText w:val="•"/>
      <w:lvlJc w:val="left"/>
      <w:pPr>
        <w:ind w:left="5102" w:hanging="721"/>
      </w:pPr>
      <w:rPr>
        <w:rFonts w:hint="default"/>
        <w:lang w:val="pt-PT" w:eastAsia="en-US" w:bidi="ar-SA"/>
      </w:rPr>
    </w:lvl>
    <w:lvl w:ilvl="6">
      <w:numFmt w:val="bullet"/>
      <w:lvlText w:val="•"/>
      <w:lvlJc w:val="left"/>
      <w:pPr>
        <w:ind w:left="6094" w:hanging="721"/>
      </w:pPr>
      <w:rPr>
        <w:rFonts w:hint="default"/>
        <w:lang w:val="pt-PT" w:eastAsia="en-US" w:bidi="ar-SA"/>
      </w:rPr>
    </w:lvl>
    <w:lvl w:ilvl="7">
      <w:numFmt w:val="bullet"/>
      <w:lvlText w:val="•"/>
      <w:lvlJc w:val="left"/>
      <w:pPr>
        <w:ind w:left="7087" w:hanging="721"/>
      </w:pPr>
      <w:rPr>
        <w:rFonts w:hint="default"/>
        <w:lang w:val="pt-PT" w:eastAsia="en-US" w:bidi="ar-SA"/>
      </w:rPr>
    </w:lvl>
    <w:lvl w:ilvl="8">
      <w:numFmt w:val="bullet"/>
      <w:lvlText w:val="•"/>
      <w:lvlJc w:val="left"/>
      <w:pPr>
        <w:ind w:left="8079" w:hanging="721"/>
      </w:pPr>
      <w:rPr>
        <w:rFonts w:hint="default"/>
        <w:lang w:val="pt-PT" w:eastAsia="en-US" w:bidi="ar-SA"/>
      </w:rPr>
    </w:lvl>
  </w:abstractNum>
  <w:abstractNum w:abstractNumId="26" w15:restartNumberingAfterBreak="0">
    <w:nsid w:val="3B043759"/>
    <w:multiLevelType w:val="multilevel"/>
    <w:tmpl w:val="0D9442BC"/>
    <w:lvl w:ilvl="0">
      <w:start w:val="8"/>
      <w:numFmt w:val="decimal"/>
      <w:lvlText w:val="%1"/>
      <w:lvlJc w:val="left"/>
      <w:pPr>
        <w:ind w:left="140" w:hanging="721"/>
      </w:pPr>
      <w:rPr>
        <w:rFonts w:hint="default"/>
        <w:lang w:val="pt-PT" w:eastAsia="en-US" w:bidi="ar-SA"/>
      </w:rPr>
    </w:lvl>
    <w:lvl w:ilvl="1">
      <w:start w:val="9"/>
      <w:numFmt w:val="decimal"/>
      <w:lvlText w:val="%1.%2"/>
      <w:lvlJc w:val="left"/>
      <w:pPr>
        <w:ind w:left="140" w:hanging="721"/>
      </w:pPr>
      <w:rPr>
        <w:rFonts w:hint="default"/>
        <w:lang w:val="pt-PT" w:eastAsia="en-US" w:bidi="ar-SA"/>
      </w:rPr>
    </w:lvl>
    <w:lvl w:ilvl="2">
      <w:start w:val="1"/>
      <w:numFmt w:val="decimal"/>
      <w:lvlText w:val="%1.%2.%3."/>
      <w:lvlJc w:val="left"/>
      <w:pPr>
        <w:ind w:left="140" w:hanging="721"/>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117" w:hanging="721"/>
      </w:pPr>
      <w:rPr>
        <w:rFonts w:hint="default"/>
        <w:lang w:val="pt-PT" w:eastAsia="en-US" w:bidi="ar-SA"/>
      </w:rPr>
    </w:lvl>
    <w:lvl w:ilvl="4">
      <w:numFmt w:val="bullet"/>
      <w:lvlText w:val="•"/>
      <w:lvlJc w:val="left"/>
      <w:pPr>
        <w:ind w:left="4109" w:hanging="721"/>
      </w:pPr>
      <w:rPr>
        <w:rFonts w:hint="default"/>
        <w:lang w:val="pt-PT" w:eastAsia="en-US" w:bidi="ar-SA"/>
      </w:rPr>
    </w:lvl>
    <w:lvl w:ilvl="5">
      <w:numFmt w:val="bullet"/>
      <w:lvlText w:val="•"/>
      <w:lvlJc w:val="left"/>
      <w:pPr>
        <w:ind w:left="5102" w:hanging="721"/>
      </w:pPr>
      <w:rPr>
        <w:rFonts w:hint="default"/>
        <w:lang w:val="pt-PT" w:eastAsia="en-US" w:bidi="ar-SA"/>
      </w:rPr>
    </w:lvl>
    <w:lvl w:ilvl="6">
      <w:numFmt w:val="bullet"/>
      <w:lvlText w:val="•"/>
      <w:lvlJc w:val="left"/>
      <w:pPr>
        <w:ind w:left="6094" w:hanging="721"/>
      </w:pPr>
      <w:rPr>
        <w:rFonts w:hint="default"/>
        <w:lang w:val="pt-PT" w:eastAsia="en-US" w:bidi="ar-SA"/>
      </w:rPr>
    </w:lvl>
    <w:lvl w:ilvl="7">
      <w:numFmt w:val="bullet"/>
      <w:lvlText w:val="•"/>
      <w:lvlJc w:val="left"/>
      <w:pPr>
        <w:ind w:left="7087" w:hanging="721"/>
      </w:pPr>
      <w:rPr>
        <w:rFonts w:hint="default"/>
        <w:lang w:val="pt-PT" w:eastAsia="en-US" w:bidi="ar-SA"/>
      </w:rPr>
    </w:lvl>
    <w:lvl w:ilvl="8">
      <w:numFmt w:val="bullet"/>
      <w:lvlText w:val="•"/>
      <w:lvlJc w:val="left"/>
      <w:pPr>
        <w:ind w:left="8079" w:hanging="721"/>
      </w:pPr>
      <w:rPr>
        <w:rFonts w:hint="default"/>
        <w:lang w:val="pt-PT" w:eastAsia="en-US" w:bidi="ar-SA"/>
      </w:rPr>
    </w:lvl>
  </w:abstractNum>
  <w:abstractNum w:abstractNumId="27" w15:restartNumberingAfterBreak="0">
    <w:nsid w:val="3D47193B"/>
    <w:multiLevelType w:val="multilevel"/>
    <w:tmpl w:val="691E0632"/>
    <w:lvl w:ilvl="0">
      <w:start w:val="5"/>
      <w:numFmt w:val="decimal"/>
      <w:lvlText w:val="%1."/>
      <w:lvlJc w:val="left"/>
      <w:pPr>
        <w:ind w:left="859" w:hanging="720"/>
      </w:pPr>
      <w:rPr>
        <w:rFonts w:hint="default"/>
        <w:spacing w:val="0"/>
        <w:w w:val="100"/>
        <w:lang w:val="pt-PT" w:eastAsia="en-US" w:bidi="ar-SA"/>
      </w:rPr>
    </w:lvl>
    <w:lvl w:ilvl="1">
      <w:start w:val="1"/>
      <w:numFmt w:val="decimal"/>
      <w:lvlText w:val="%1.%2."/>
      <w:lvlJc w:val="left"/>
      <w:pPr>
        <w:ind w:left="140" w:hanging="627"/>
      </w:pPr>
      <w:rPr>
        <w:rFonts w:hint="default"/>
        <w:spacing w:val="-2"/>
        <w:w w:val="100"/>
        <w:lang w:val="pt-PT" w:eastAsia="en-US" w:bidi="ar-SA"/>
      </w:rPr>
    </w:lvl>
    <w:lvl w:ilvl="2">
      <w:start w:val="1"/>
      <w:numFmt w:val="decimal"/>
      <w:lvlText w:val="%1.%2.%3."/>
      <w:lvlJc w:val="left"/>
      <w:pPr>
        <w:ind w:left="140" w:hanging="627"/>
      </w:pPr>
      <w:rPr>
        <w:rFonts w:ascii="Arial" w:eastAsia="Arial" w:hAnsi="Arial" w:cs="Arial" w:hint="default"/>
        <w:b/>
        <w:bCs/>
        <w:i w:val="0"/>
        <w:iCs w:val="0"/>
        <w:spacing w:val="-2"/>
        <w:w w:val="100"/>
        <w:sz w:val="24"/>
        <w:szCs w:val="24"/>
        <w:lang w:val="pt-PT" w:eastAsia="en-US" w:bidi="ar-SA"/>
      </w:rPr>
    </w:lvl>
    <w:lvl w:ilvl="3">
      <w:start w:val="1"/>
      <w:numFmt w:val="decimal"/>
      <w:lvlText w:val="%1.%2.%3.%4."/>
      <w:lvlJc w:val="left"/>
      <w:pPr>
        <w:ind w:left="140" w:hanging="627"/>
      </w:pPr>
      <w:rPr>
        <w:rFonts w:ascii="Arial" w:eastAsia="Arial" w:hAnsi="Arial" w:cs="Arial" w:hint="default"/>
        <w:b/>
        <w:bCs/>
        <w:i w:val="0"/>
        <w:iCs w:val="0"/>
        <w:spacing w:val="-2"/>
        <w:w w:val="100"/>
        <w:sz w:val="24"/>
        <w:szCs w:val="24"/>
        <w:lang w:val="pt-PT" w:eastAsia="en-US" w:bidi="ar-SA"/>
      </w:rPr>
    </w:lvl>
    <w:lvl w:ilvl="4">
      <w:numFmt w:val="bullet"/>
      <w:lvlText w:val="•"/>
      <w:lvlJc w:val="left"/>
      <w:pPr>
        <w:ind w:left="3928" w:hanging="627"/>
      </w:pPr>
      <w:rPr>
        <w:rFonts w:hint="default"/>
        <w:lang w:val="pt-PT" w:eastAsia="en-US" w:bidi="ar-SA"/>
      </w:rPr>
    </w:lvl>
    <w:lvl w:ilvl="5">
      <w:numFmt w:val="bullet"/>
      <w:lvlText w:val="•"/>
      <w:lvlJc w:val="left"/>
      <w:pPr>
        <w:ind w:left="4950" w:hanging="627"/>
      </w:pPr>
      <w:rPr>
        <w:rFonts w:hint="default"/>
        <w:lang w:val="pt-PT" w:eastAsia="en-US" w:bidi="ar-SA"/>
      </w:rPr>
    </w:lvl>
    <w:lvl w:ilvl="6">
      <w:numFmt w:val="bullet"/>
      <w:lvlText w:val="•"/>
      <w:lvlJc w:val="left"/>
      <w:pPr>
        <w:ind w:left="5973" w:hanging="627"/>
      </w:pPr>
      <w:rPr>
        <w:rFonts w:hint="default"/>
        <w:lang w:val="pt-PT" w:eastAsia="en-US" w:bidi="ar-SA"/>
      </w:rPr>
    </w:lvl>
    <w:lvl w:ilvl="7">
      <w:numFmt w:val="bullet"/>
      <w:lvlText w:val="•"/>
      <w:lvlJc w:val="left"/>
      <w:pPr>
        <w:ind w:left="6996" w:hanging="627"/>
      </w:pPr>
      <w:rPr>
        <w:rFonts w:hint="default"/>
        <w:lang w:val="pt-PT" w:eastAsia="en-US" w:bidi="ar-SA"/>
      </w:rPr>
    </w:lvl>
    <w:lvl w:ilvl="8">
      <w:numFmt w:val="bullet"/>
      <w:lvlText w:val="•"/>
      <w:lvlJc w:val="left"/>
      <w:pPr>
        <w:ind w:left="8018" w:hanging="627"/>
      </w:pPr>
      <w:rPr>
        <w:rFonts w:hint="default"/>
        <w:lang w:val="pt-PT" w:eastAsia="en-US" w:bidi="ar-SA"/>
      </w:rPr>
    </w:lvl>
  </w:abstractNum>
  <w:abstractNum w:abstractNumId="28" w15:restartNumberingAfterBreak="0">
    <w:nsid w:val="3DBA465B"/>
    <w:multiLevelType w:val="multilevel"/>
    <w:tmpl w:val="0388E6C6"/>
    <w:lvl w:ilvl="0">
      <w:start w:val="9"/>
      <w:numFmt w:val="decimal"/>
      <w:lvlText w:val="%1."/>
      <w:lvlJc w:val="left"/>
      <w:pPr>
        <w:ind w:left="660" w:hanging="660"/>
      </w:pPr>
      <w:rPr>
        <w:rFonts w:eastAsiaTheme="minorHAnsi" w:hint="default"/>
        <w:color w:val="auto"/>
      </w:rPr>
    </w:lvl>
    <w:lvl w:ilvl="1">
      <w:start w:val="38"/>
      <w:numFmt w:val="decimal"/>
      <w:lvlText w:val="%1.%2."/>
      <w:lvlJc w:val="left"/>
      <w:pPr>
        <w:ind w:left="720" w:hanging="720"/>
      </w:pPr>
      <w:rPr>
        <w:rFonts w:eastAsiaTheme="minorHAnsi" w:hint="default"/>
        <w:color w:val="auto"/>
      </w:rPr>
    </w:lvl>
    <w:lvl w:ilvl="2">
      <w:start w:val="3"/>
      <w:numFmt w:val="decimal"/>
      <w:lvlText w:val="%1.%2.%3."/>
      <w:lvlJc w:val="left"/>
      <w:pPr>
        <w:ind w:left="720" w:hanging="720"/>
      </w:pPr>
      <w:rPr>
        <w:rFonts w:eastAsiaTheme="minorHAnsi" w:hint="default"/>
        <w:color w:val="auto"/>
        <w:sz w:val="24"/>
        <w:szCs w:val="24"/>
      </w:rPr>
    </w:lvl>
    <w:lvl w:ilvl="3">
      <w:start w:val="1"/>
      <w:numFmt w:val="decimal"/>
      <w:lvlText w:val="%1.%2.%3.%4."/>
      <w:lvlJc w:val="left"/>
      <w:pPr>
        <w:ind w:left="1080" w:hanging="1080"/>
      </w:pPr>
      <w:rPr>
        <w:rFonts w:eastAsiaTheme="minorHAnsi" w:hint="default"/>
        <w:color w:val="auto"/>
      </w:rPr>
    </w:lvl>
    <w:lvl w:ilvl="4">
      <w:start w:val="1"/>
      <w:numFmt w:val="decimal"/>
      <w:lvlText w:val="%1.%2.%3.%4.%5."/>
      <w:lvlJc w:val="left"/>
      <w:pPr>
        <w:ind w:left="1080" w:hanging="1080"/>
      </w:pPr>
      <w:rPr>
        <w:rFonts w:eastAsiaTheme="minorHAnsi" w:hint="default"/>
        <w:color w:val="auto"/>
      </w:rPr>
    </w:lvl>
    <w:lvl w:ilvl="5">
      <w:start w:val="1"/>
      <w:numFmt w:val="decimal"/>
      <w:lvlText w:val="%1.%2.%3.%4.%5.%6."/>
      <w:lvlJc w:val="left"/>
      <w:pPr>
        <w:ind w:left="1440" w:hanging="1440"/>
      </w:pPr>
      <w:rPr>
        <w:rFonts w:eastAsiaTheme="minorHAnsi" w:hint="default"/>
        <w:color w:val="auto"/>
      </w:rPr>
    </w:lvl>
    <w:lvl w:ilvl="6">
      <w:start w:val="1"/>
      <w:numFmt w:val="decimal"/>
      <w:lvlText w:val="%1.%2.%3.%4.%5.%6.%7."/>
      <w:lvlJc w:val="left"/>
      <w:pPr>
        <w:ind w:left="1440" w:hanging="1440"/>
      </w:pPr>
      <w:rPr>
        <w:rFonts w:eastAsiaTheme="minorHAnsi" w:hint="default"/>
        <w:color w:val="auto"/>
      </w:rPr>
    </w:lvl>
    <w:lvl w:ilvl="7">
      <w:start w:val="1"/>
      <w:numFmt w:val="decimal"/>
      <w:lvlText w:val="%1.%2.%3.%4.%5.%6.%7.%8."/>
      <w:lvlJc w:val="left"/>
      <w:pPr>
        <w:ind w:left="1800" w:hanging="1800"/>
      </w:pPr>
      <w:rPr>
        <w:rFonts w:eastAsiaTheme="minorHAnsi" w:hint="default"/>
        <w:color w:val="auto"/>
      </w:rPr>
    </w:lvl>
    <w:lvl w:ilvl="8">
      <w:start w:val="1"/>
      <w:numFmt w:val="decimal"/>
      <w:lvlText w:val="%1.%2.%3.%4.%5.%6.%7.%8.%9."/>
      <w:lvlJc w:val="left"/>
      <w:pPr>
        <w:ind w:left="1800" w:hanging="1800"/>
      </w:pPr>
      <w:rPr>
        <w:rFonts w:eastAsiaTheme="minorHAnsi" w:hint="default"/>
        <w:color w:val="auto"/>
      </w:rPr>
    </w:lvl>
  </w:abstractNum>
  <w:abstractNum w:abstractNumId="29" w15:restartNumberingAfterBreak="0">
    <w:nsid w:val="3E2F3FDD"/>
    <w:multiLevelType w:val="multilevel"/>
    <w:tmpl w:val="8B3E3D14"/>
    <w:lvl w:ilvl="0">
      <w:start w:val="4"/>
      <w:numFmt w:val="decimal"/>
      <w:lvlText w:val="%1"/>
      <w:lvlJc w:val="left"/>
      <w:pPr>
        <w:ind w:left="140" w:hanging="498"/>
      </w:pPr>
      <w:rPr>
        <w:rFonts w:hint="default"/>
        <w:lang w:val="pt-PT" w:eastAsia="en-US" w:bidi="ar-SA"/>
      </w:rPr>
    </w:lvl>
    <w:lvl w:ilvl="1">
      <w:start w:val="1"/>
      <w:numFmt w:val="decimal"/>
      <w:lvlText w:val="%1.%2."/>
      <w:lvlJc w:val="left"/>
      <w:pPr>
        <w:ind w:left="140" w:hanging="498"/>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140" w:hanging="677"/>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117" w:hanging="677"/>
      </w:pPr>
      <w:rPr>
        <w:rFonts w:hint="default"/>
        <w:lang w:val="pt-PT" w:eastAsia="en-US" w:bidi="ar-SA"/>
      </w:rPr>
    </w:lvl>
    <w:lvl w:ilvl="4">
      <w:numFmt w:val="bullet"/>
      <w:lvlText w:val="•"/>
      <w:lvlJc w:val="left"/>
      <w:pPr>
        <w:ind w:left="4109" w:hanging="677"/>
      </w:pPr>
      <w:rPr>
        <w:rFonts w:hint="default"/>
        <w:lang w:val="pt-PT" w:eastAsia="en-US" w:bidi="ar-SA"/>
      </w:rPr>
    </w:lvl>
    <w:lvl w:ilvl="5">
      <w:numFmt w:val="bullet"/>
      <w:lvlText w:val="•"/>
      <w:lvlJc w:val="left"/>
      <w:pPr>
        <w:ind w:left="5102" w:hanging="677"/>
      </w:pPr>
      <w:rPr>
        <w:rFonts w:hint="default"/>
        <w:lang w:val="pt-PT" w:eastAsia="en-US" w:bidi="ar-SA"/>
      </w:rPr>
    </w:lvl>
    <w:lvl w:ilvl="6">
      <w:numFmt w:val="bullet"/>
      <w:lvlText w:val="•"/>
      <w:lvlJc w:val="left"/>
      <w:pPr>
        <w:ind w:left="6094" w:hanging="677"/>
      </w:pPr>
      <w:rPr>
        <w:rFonts w:hint="default"/>
        <w:lang w:val="pt-PT" w:eastAsia="en-US" w:bidi="ar-SA"/>
      </w:rPr>
    </w:lvl>
    <w:lvl w:ilvl="7">
      <w:numFmt w:val="bullet"/>
      <w:lvlText w:val="•"/>
      <w:lvlJc w:val="left"/>
      <w:pPr>
        <w:ind w:left="7087" w:hanging="677"/>
      </w:pPr>
      <w:rPr>
        <w:rFonts w:hint="default"/>
        <w:lang w:val="pt-PT" w:eastAsia="en-US" w:bidi="ar-SA"/>
      </w:rPr>
    </w:lvl>
    <w:lvl w:ilvl="8">
      <w:numFmt w:val="bullet"/>
      <w:lvlText w:val="•"/>
      <w:lvlJc w:val="left"/>
      <w:pPr>
        <w:ind w:left="8079" w:hanging="677"/>
      </w:pPr>
      <w:rPr>
        <w:rFonts w:hint="default"/>
        <w:lang w:val="pt-PT" w:eastAsia="en-US" w:bidi="ar-SA"/>
      </w:rPr>
    </w:lvl>
  </w:abstractNum>
  <w:abstractNum w:abstractNumId="30" w15:restartNumberingAfterBreak="0">
    <w:nsid w:val="44900B25"/>
    <w:multiLevelType w:val="multilevel"/>
    <w:tmpl w:val="844E16D2"/>
    <w:lvl w:ilvl="0">
      <w:start w:val="8"/>
      <w:numFmt w:val="decimal"/>
      <w:lvlText w:val="%1"/>
      <w:lvlJc w:val="left"/>
      <w:pPr>
        <w:ind w:left="140" w:hanging="721"/>
      </w:pPr>
      <w:rPr>
        <w:rFonts w:hint="default"/>
        <w:lang w:val="pt-PT" w:eastAsia="en-US" w:bidi="ar-SA"/>
      </w:rPr>
    </w:lvl>
    <w:lvl w:ilvl="1">
      <w:start w:val="1"/>
      <w:numFmt w:val="decimal"/>
      <w:lvlText w:val="%1.%2."/>
      <w:lvlJc w:val="left"/>
      <w:pPr>
        <w:ind w:left="140" w:hanging="721"/>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140" w:hanging="721"/>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start w:val="1"/>
      <w:numFmt w:val="decimal"/>
      <w:lvlText w:val="%1.%2.%3.%4."/>
      <w:lvlJc w:val="left"/>
      <w:pPr>
        <w:ind w:left="1581" w:hanging="1441"/>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4">
      <w:numFmt w:val="bullet"/>
      <w:lvlText w:val="•"/>
      <w:lvlJc w:val="left"/>
      <w:pPr>
        <w:ind w:left="2792" w:hanging="1441"/>
      </w:pPr>
      <w:rPr>
        <w:rFonts w:hint="default"/>
        <w:lang w:val="pt-PT" w:eastAsia="en-US" w:bidi="ar-SA"/>
      </w:rPr>
    </w:lvl>
    <w:lvl w:ilvl="5">
      <w:numFmt w:val="bullet"/>
      <w:lvlText w:val="•"/>
      <w:lvlJc w:val="left"/>
      <w:pPr>
        <w:ind w:left="4004" w:hanging="1441"/>
      </w:pPr>
      <w:rPr>
        <w:rFonts w:hint="default"/>
        <w:lang w:val="pt-PT" w:eastAsia="en-US" w:bidi="ar-SA"/>
      </w:rPr>
    </w:lvl>
    <w:lvl w:ilvl="6">
      <w:numFmt w:val="bullet"/>
      <w:lvlText w:val="•"/>
      <w:lvlJc w:val="left"/>
      <w:pPr>
        <w:ind w:left="5216" w:hanging="1441"/>
      </w:pPr>
      <w:rPr>
        <w:rFonts w:hint="default"/>
        <w:lang w:val="pt-PT" w:eastAsia="en-US" w:bidi="ar-SA"/>
      </w:rPr>
    </w:lvl>
    <w:lvl w:ilvl="7">
      <w:numFmt w:val="bullet"/>
      <w:lvlText w:val="•"/>
      <w:lvlJc w:val="left"/>
      <w:pPr>
        <w:ind w:left="6428" w:hanging="1441"/>
      </w:pPr>
      <w:rPr>
        <w:rFonts w:hint="default"/>
        <w:lang w:val="pt-PT" w:eastAsia="en-US" w:bidi="ar-SA"/>
      </w:rPr>
    </w:lvl>
    <w:lvl w:ilvl="8">
      <w:numFmt w:val="bullet"/>
      <w:lvlText w:val="•"/>
      <w:lvlJc w:val="left"/>
      <w:pPr>
        <w:ind w:left="7640" w:hanging="1441"/>
      </w:pPr>
      <w:rPr>
        <w:rFonts w:hint="default"/>
        <w:lang w:val="pt-PT" w:eastAsia="en-US" w:bidi="ar-SA"/>
      </w:rPr>
    </w:lvl>
  </w:abstractNum>
  <w:abstractNum w:abstractNumId="31" w15:restartNumberingAfterBreak="0">
    <w:nsid w:val="478C0E46"/>
    <w:multiLevelType w:val="hybridMultilevel"/>
    <w:tmpl w:val="8DE878AA"/>
    <w:lvl w:ilvl="0" w:tplc="A36C135E">
      <w:start w:val="1"/>
      <w:numFmt w:val="lowerLetter"/>
      <w:lvlText w:val="%1)"/>
      <w:lvlJc w:val="left"/>
      <w:pPr>
        <w:ind w:left="860" w:hanging="720"/>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5B240FE4">
      <w:numFmt w:val="bullet"/>
      <w:lvlText w:val="•"/>
      <w:lvlJc w:val="left"/>
      <w:pPr>
        <w:ind w:left="1780" w:hanging="720"/>
      </w:pPr>
      <w:rPr>
        <w:rFonts w:hint="default"/>
        <w:lang w:val="pt-PT" w:eastAsia="en-US" w:bidi="ar-SA"/>
      </w:rPr>
    </w:lvl>
    <w:lvl w:ilvl="2" w:tplc="F20C78A4">
      <w:numFmt w:val="bullet"/>
      <w:lvlText w:val="•"/>
      <w:lvlJc w:val="left"/>
      <w:pPr>
        <w:ind w:left="2700" w:hanging="720"/>
      </w:pPr>
      <w:rPr>
        <w:rFonts w:hint="default"/>
        <w:lang w:val="pt-PT" w:eastAsia="en-US" w:bidi="ar-SA"/>
      </w:rPr>
    </w:lvl>
    <w:lvl w:ilvl="3" w:tplc="87D8CD3C">
      <w:numFmt w:val="bullet"/>
      <w:lvlText w:val="•"/>
      <w:lvlJc w:val="left"/>
      <w:pPr>
        <w:ind w:left="3621" w:hanging="720"/>
      </w:pPr>
      <w:rPr>
        <w:rFonts w:hint="default"/>
        <w:lang w:val="pt-PT" w:eastAsia="en-US" w:bidi="ar-SA"/>
      </w:rPr>
    </w:lvl>
    <w:lvl w:ilvl="4" w:tplc="27869EF4">
      <w:numFmt w:val="bullet"/>
      <w:lvlText w:val="•"/>
      <w:lvlJc w:val="left"/>
      <w:pPr>
        <w:ind w:left="4541" w:hanging="720"/>
      </w:pPr>
      <w:rPr>
        <w:rFonts w:hint="default"/>
        <w:lang w:val="pt-PT" w:eastAsia="en-US" w:bidi="ar-SA"/>
      </w:rPr>
    </w:lvl>
    <w:lvl w:ilvl="5" w:tplc="6386A274">
      <w:numFmt w:val="bullet"/>
      <w:lvlText w:val="•"/>
      <w:lvlJc w:val="left"/>
      <w:pPr>
        <w:ind w:left="5462" w:hanging="720"/>
      </w:pPr>
      <w:rPr>
        <w:rFonts w:hint="default"/>
        <w:lang w:val="pt-PT" w:eastAsia="en-US" w:bidi="ar-SA"/>
      </w:rPr>
    </w:lvl>
    <w:lvl w:ilvl="6" w:tplc="AC76D120">
      <w:numFmt w:val="bullet"/>
      <w:lvlText w:val="•"/>
      <w:lvlJc w:val="left"/>
      <w:pPr>
        <w:ind w:left="6382" w:hanging="720"/>
      </w:pPr>
      <w:rPr>
        <w:rFonts w:hint="default"/>
        <w:lang w:val="pt-PT" w:eastAsia="en-US" w:bidi="ar-SA"/>
      </w:rPr>
    </w:lvl>
    <w:lvl w:ilvl="7" w:tplc="72E2AE3C">
      <w:numFmt w:val="bullet"/>
      <w:lvlText w:val="•"/>
      <w:lvlJc w:val="left"/>
      <w:pPr>
        <w:ind w:left="7303" w:hanging="720"/>
      </w:pPr>
      <w:rPr>
        <w:rFonts w:hint="default"/>
        <w:lang w:val="pt-PT" w:eastAsia="en-US" w:bidi="ar-SA"/>
      </w:rPr>
    </w:lvl>
    <w:lvl w:ilvl="8" w:tplc="BDF043D8">
      <w:numFmt w:val="bullet"/>
      <w:lvlText w:val="•"/>
      <w:lvlJc w:val="left"/>
      <w:pPr>
        <w:ind w:left="8223" w:hanging="720"/>
      </w:pPr>
      <w:rPr>
        <w:rFonts w:hint="default"/>
        <w:lang w:val="pt-PT" w:eastAsia="en-US" w:bidi="ar-SA"/>
      </w:rPr>
    </w:lvl>
  </w:abstractNum>
  <w:abstractNum w:abstractNumId="32" w15:restartNumberingAfterBreak="0">
    <w:nsid w:val="4A473851"/>
    <w:multiLevelType w:val="hybridMultilevel"/>
    <w:tmpl w:val="6FF0D4AE"/>
    <w:lvl w:ilvl="0" w:tplc="A5F637A8">
      <w:start w:val="1"/>
      <w:numFmt w:val="lowerLetter"/>
      <w:lvlText w:val="%1)"/>
      <w:lvlJc w:val="left"/>
      <w:pPr>
        <w:ind w:left="860" w:hanging="360"/>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81FE7698">
      <w:numFmt w:val="bullet"/>
      <w:lvlText w:val="•"/>
      <w:lvlJc w:val="left"/>
      <w:pPr>
        <w:ind w:left="1780" w:hanging="360"/>
      </w:pPr>
      <w:rPr>
        <w:rFonts w:hint="default"/>
        <w:lang w:val="pt-PT" w:eastAsia="en-US" w:bidi="ar-SA"/>
      </w:rPr>
    </w:lvl>
    <w:lvl w:ilvl="2" w:tplc="2BAA624C">
      <w:numFmt w:val="bullet"/>
      <w:lvlText w:val="•"/>
      <w:lvlJc w:val="left"/>
      <w:pPr>
        <w:ind w:left="2700" w:hanging="360"/>
      </w:pPr>
      <w:rPr>
        <w:rFonts w:hint="default"/>
        <w:lang w:val="pt-PT" w:eastAsia="en-US" w:bidi="ar-SA"/>
      </w:rPr>
    </w:lvl>
    <w:lvl w:ilvl="3" w:tplc="5386C7C2">
      <w:numFmt w:val="bullet"/>
      <w:lvlText w:val="•"/>
      <w:lvlJc w:val="left"/>
      <w:pPr>
        <w:ind w:left="3621" w:hanging="360"/>
      </w:pPr>
      <w:rPr>
        <w:rFonts w:hint="default"/>
        <w:lang w:val="pt-PT" w:eastAsia="en-US" w:bidi="ar-SA"/>
      </w:rPr>
    </w:lvl>
    <w:lvl w:ilvl="4" w:tplc="0A8C019C">
      <w:numFmt w:val="bullet"/>
      <w:lvlText w:val="•"/>
      <w:lvlJc w:val="left"/>
      <w:pPr>
        <w:ind w:left="4541" w:hanging="360"/>
      </w:pPr>
      <w:rPr>
        <w:rFonts w:hint="default"/>
        <w:lang w:val="pt-PT" w:eastAsia="en-US" w:bidi="ar-SA"/>
      </w:rPr>
    </w:lvl>
    <w:lvl w:ilvl="5" w:tplc="3F16B1DA">
      <w:numFmt w:val="bullet"/>
      <w:lvlText w:val="•"/>
      <w:lvlJc w:val="left"/>
      <w:pPr>
        <w:ind w:left="5462" w:hanging="360"/>
      </w:pPr>
      <w:rPr>
        <w:rFonts w:hint="default"/>
        <w:lang w:val="pt-PT" w:eastAsia="en-US" w:bidi="ar-SA"/>
      </w:rPr>
    </w:lvl>
    <w:lvl w:ilvl="6" w:tplc="74961B5E">
      <w:numFmt w:val="bullet"/>
      <w:lvlText w:val="•"/>
      <w:lvlJc w:val="left"/>
      <w:pPr>
        <w:ind w:left="6382" w:hanging="360"/>
      </w:pPr>
      <w:rPr>
        <w:rFonts w:hint="default"/>
        <w:lang w:val="pt-PT" w:eastAsia="en-US" w:bidi="ar-SA"/>
      </w:rPr>
    </w:lvl>
    <w:lvl w:ilvl="7" w:tplc="62749962">
      <w:numFmt w:val="bullet"/>
      <w:lvlText w:val="•"/>
      <w:lvlJc w:val="left"/>
      <w:pPr>
        <w:ind w:left="7303" w:hanging="360"/>
      </w:pPr>
      <w:rPr>
        <w:rFonts w:hint="default"/>
        <w:lang w:val="pt-PT" w:eastAsia="en-US" w:bidi="ar-SA"/>
      </w:rPr>
    </w:lvl>
    <w:lvl w:ilvl="8" w:tplc="B9B4D60E">
      <w:numFmt w:val="bullet"/>
      <w:lvlText w:val="•"/>
      <w:lvlJc w:val="left"/>
      <w:pPr>
        <w:ind w:left="8223" w:hanging="360"/>
      </w:pPr>
      <w:rPr>
        <w:rFonts w:hint="default"/>
        <w:lang w:val="pt-PT" w:eastAsia="en-US" w:bidi="ar-SA"/>
      </w:rPr>
    </w:lvl>
  </w:abstractNum>
  <w:abstractNum w:abstractNumId="33" w15:restartNumberingAfterBreak="0">
    <w:nsid w:val="4AAE3858"/>
    <w:multiLevelType w:val="multilevel"/>
    <w:tmpl w:val="94EE1992"/>
    <w:lvl w:ilvl="0">
      <w:start w:val="2"/>
      <w:numFmt w:val="decimal"/>
      <w:lvlText w:val="%1"/>
      <w:lvlJc w:val="left"/>
      <w:pPr>
        <w:ind w:left="140" w:hanging="658"/>
      </w:pPr>
      <w:rPr>
        <w:rFonts w:hint="default"/>
        <w:lang w:val="pt-PT" w:eastAsia="en-US" w:bidi="ar-SA"/>
      </w:rPr>
    </w:lvl>
    <w:lvl w:ilvl="1">
      <w:start w:val="3"/>
      <w:numFmt w:val="decimal"/>
      <w:lvlText w:val="%1.%2"/>
      <w:lvlJc w:val="left"/>
      <w:pPr>
        <w:ind w:left="140" w:hanging="658"/>
      </w:pPr>
      <w:rPr>
        <w:rFonts w:hint="default"/>
        <w:lang w:val="pt-PT" w:eastAsia="en-US" w:bidi="ar-SA"/>
      </w:rPr>
    </w:lvl>
    <w:lvl w:ilvl="2">
      <w:start w:val="1"/>
      <w:numFmt w:val="decimal"/>
      <w:lvlText w:val="%1.%2.%3."/>
      <w:lvlJc w:val="left"/>
      <w:pPr>
        <w:ind w:left="140" w:hanging="658"/>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117" w:hanging="658"/>
      </w:pPr>
      <w:rPr>
        <w:rFonts w:hint="default"/>
        <w:lang w:val="pt-PT" w:eastAsia="en-US" w:bidi="ar-SA"/>
      </w:rPr>
    </w:lvl>
    <w:lvl w:ilvl="4">
      <w:numFmt w:val="bullet"/>
      <w:lvlText w:val="•"/>
      <w:lvlJc w:val="left"/>
      <w:pPr>
        <w:ind w:left="4109" w:hanging="658"/>
      </w:pPr>
      <w:rPr>
        <w:rFonts w:hint="default"/>
        <w:lang w:val="pt-PT" w:eastAsia="en-US" w:bidi="ar-SA"/>
      </w:rPr>
    </w:lvl>
    <w:lvl w:ilvl="5">
      <w:numFmt w:val="bullet"/>
      <w:lvlText w:val="•"/>
      <w:lvlJc w:val="left"/>
      <w:pPr>
        <w:ind w:left="5102" w:hanging="658"/>
      </w:pPr>
      <w:rPr>
        <w:rFonts w:hint="default"/>
        <w:lang w:val="pt-PT" w:eastAsia="en-US" w:bidi="ar-SA"/>
      </w:rPr>
    </w:lvl>
    <w:lvl w:ilvl="6">
      <w:numFmt w:val="bullet"/>
      <w:lvlText w:val="•"/>
      <w:lvlJc w:val="left"/>
      <w:pPr>
        <w:ind w:left="6094" w:hanging="658"/>
      </w:pPr>
      <w:rPr>
        <w:rFonts w:hint="default"/>
        <w:lang w:val="pt-PT" w:eastAsia="en-US" w:bidi="ar-SA"/>
      </w:rPr>
    </w:lvl>
    <w:lvl w:ilvl="7">
      <w:numFmt w:val="bullet"/>
      <w:lvlText w:val="•"/>
      <w:lvlJc w:val="left"/>
      <w:pPr>
        <w:ind w:left="7087" w:hanging="658"/>
      </w:pPr>
      <w:rPr>
        <w:rFonts w:hint="default"/>
        <w:lang w:val="pt-PT" w:eastAsia="en-US" w:bidi="ar-SA"/>
      </w:rPr>
    </w:lvl>
    <w:lvl w:ilvl="8">
      <w:numFmt w:val="bullet"/>
      <w:lvlText w:val="•"/>
      <w:lvlJc w:val="left"/>
      <w:pPr>
        <w:ind w:left="8079" w:hanging="658"/>
      </w:pPr>
      <w:rPr>
        <w:rFonts w:hint="default"/>
        <w:lang w:val="pt-PT" w:eastAsia="en-US" w:bidi="ar-SA"/>
      </w:rPr>
    </w:lvl>
  </w:abstractNum>
  <w:abstractNum w:abstractNumId="34" w15:restartNumberingAfterBreak="0">
    <w:nsid w:val="4D480CE8"/>
    <w:multiLevelType w:val="multilevel"/>
    <w:tmpl w:val="8CE6E6C0"/>
    <w:lvl w:ilvl="0">
      <w:start w:val="1"/>
      <w:numFmt w:val="decimal"/>
      <w:lvlText w:val="%1"/>
      <w:lvlJc w:val="left"/>
      <w:pPr>
        <w:ind w:left="140" w:hanging="720"/>
      </w:pPr>
      <w:rPr>
        <w:rFonts w:hint="default"/>
        <w:lang w:val="pt-PT" w:eastAsia="en-US" w:bidi="ar-SA"/>
      </w:rPr>
    </w:lvl>
    <w:lvl w:ilvl="1">
      <w:start w:val="1"/>
      <w:numFmt w:val="decimal"/>
      <w:pStyle w:val="Nvel02"/>
      <w:lvlText w:val="%1.%2"/>
      <w:lvlJc w:val="left"/>
      <w:pPr>
        <w:ind w:left="140" w:hanging="720"/>
      </w:pPr>
      <w:rPr>
        <w:rFonts w:hint="default"/>
        <w:lang w:val="pt-PT" w:eastAsia="en-US" w:bidi="ar-SA"/>
      </w:rPr>
    </w:lvl>
    <w:lvl w:ilvl="2">
      <w:start w:val="1"/>
      <w:numFmt w:val="decimal"/>
      <w:pStyle w:val="Nvel3-Opcional"/>
      <w:lvlText w:val="%1.%2.%3."/>
      <w:lvlJc w:val="left"/>
      <w:pPr>
        <w:ind w:left="140" w:hanging="720"/>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3117" w:hanging="720"/>
      </w:pPr>
      <w:rPr>
        <w:rFonts w:hint="default"/>
        <w:lang w:val="pt-PT" w:eastAsia="en-US" w:bidi="ar-SA"/>
      </w:rPr>
    </w:lvl>
    <w:lvl w:ilvl="4">
      <w:numFmt w:val="bullet"/>
      <w:lvlText w:val="•"/>
      <w:lvlJc w:val="left"/>
      <w:pPr>
        <w:ind w:left="4109" w:hanging="720"/>
      </w:pPr>
      <w:rPr>
        <w:rFonts w:hint="default"/>
        <w:lang w:val="pt-PT" w:eastAsia="en-US" w:bidi="ar-SA"/>
      </w:rPr>
    </w:lvl>
    <w:lvl w:ilvl="5">
      <w:numFmt w:val="bullet"/>
      <w:lvlText w:val="•"/>
      <w:lvlJc w:val="left"/>
      <w:pPr>
        <w:ind w:left="5102" w:hanging="720"/>
      </w:pPr>
      <w:rPr>
        <w:rFonts w:hint="default"/>
        <w:lang w:val="pt-PT" w:eastAsia="en-US" w:bidi="ar-SA"/>
      </w:rPr>
    </w:lvl>
    <w:lvl w:ilvl="6">
      <w:numFmt w:val="bullet"/>
      <w:lvlText w:val="•"/>
      <w:lvlJc w:val="left"/>
      <w:pPr>
        <w:ind w:left="6094" w:hanging="720"/>
      </w:pPr>
      <w:rPr>
        <w:rFonts w:hint="default"/>
        <w:lang w:val="pt-PT" w:eastAsia="en-US" w:bidi="ar-SA"/>
      </w:rPr>
    </w:lvl>
    <w:lvl w:ilvl="7">
      <w:numFmt w:val="bullet"/>
      <w:lvlText w:val="•"/>
      <w:lvlJc w:val="left"/>
      <w:pPr>
        <w:ind w:left="7087" w:hanging="720"/>
      </w:pPr>
      <w:rPr>
        <w:rFonts w:hint="default"/>
        <w:lang w:val="pt-PT" w:eastAsia="en-US" w:bidi="ar-SA"/>
      </w:rPr>
    </w:lvl>
    <w:lvl w:ilvl="8">
      <w:numFmt w:val="bullet"/>
      <w:lvlText w:val="•"/>
      <w:lvlJc w:val="left"/>
      <w:pPr>
        <w:ind w:left="8079" w:hanging="720"/>
      </w:pPr>
      <w:rPr>
        <w:rFonts w:hint="default"/>
        <w:lang w:val="pt-PT" w:eastAsia="en-US" w:bidi="ar-SA"/>
      </w:rPr>
    </w:lvl>
  </w:abstractNum>
  <w:abstractNum w:abstractNumId="35" w15:restartNumberingAfterBreak="0">
    <w:nsid w:val="4E931304"/>
    <w:multiLevelType w:val="multilevel"/>
    <w:tmpl w:val="43A6C854"/>
    <w:lvl w:ilvl="0">
      <w:start w:val="5"/>
      <w:numFmt w:val="decimal"/>
      <w:lvlText w:val="%1"/>
      <w:lvlJc w:val="left"/>
      <w:pPr>
        <w:ind w:left="140" w:hanging="660"/>
      </w:pPr>
      <w:rPr>
        <w:rFonts w:hint="default"/>
        <w:lang w:val="pt-PT" w:eastAsia="en-US" w:bidi="ar-SA"/>
      </w:rPr>
    </w:lvl>
    <w:lvl w:ilvl="1">
      <w:start w:val="3"/>
      <w:numFmt w:val="decimal"/>
      <w:lvlText w:val="%1.%2"/>
      <w:lvlJc w:val="left"/>
      <w:pPr>
        <w:ind w:left="140" w:hanging="660"/>
      </w:pPr>
      <w:rPr>
        <w:rFonts w:hint="default"/>
        <w:lang w:val="pt-PT" w:eastAsia="en-US" w:bidi="ar-SA"/>
      </w:rPr>
    </w:lvl>
    <w:lvl w:ilvl="2">
      <w:start w:val="1"/>
      <w:numFmt w:val="decimal"/>
      <w:lvlText w:val="%1.%2.%3."/>
      <w:lvlJc w:val="left"/>
      <w:pPr>
        <w:ind w:left="140" w:hanging="660"/>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117" w:hanging="660"/>
      </w:pPr>
      <w:rPr>
        <w:rFonts w:hint="default"/>
        <w:lang w:val="pt-PT" w:eastAsia="en-US" w:bidi="ar-SA"/>
      </w:rPr>
    </w:lvl>
    <w:lvl w:ilvl="4">
      <w:numFmt w:val="bullet"/>
      <w:lvlText w:val="•"/>
      <w:lvlJc w:val="left"/>
      <w:pPr>
        <w:ind w:left="4109" w:hanging="660"/>
      </w:pPr>
      <w:rPr>
        <w:rFonts w:hint="default"/>
        <w:lang w:val="pt-PT" w:eastAsia="en-US" w:bidi="ar-SA"/>
      </w:rPr>
    </w:lvl>
    <w:lvl w:ilvl="5">
      <w:numFmt w:val="bullet"/>
      <w:lvlText w:val="•"/>
      <w:lvlJc w:val="left"/>
      <w:pPr>
        <w:ind w:left="5102" w:hanging="660"/>
      </w:pPr>
      <w:rPr>
        <w:rFonts w:hint="default"/>
        <w:lang w:val="pt-PT" w:eastAsia="en-US" w:bidi="ar-SA"/>
      </w:rPr>
    </w:lvl>
    <w:lvl w:ilvl="6">
      <w:numFmt w:val="bullet"/>
      <w:lvlText w:val="•"/>
      <w:lvlJc w:val="left"/>
      <w:pPr>
        <w:ind w:left="6094" w:hanging="660"/>
      </w:pPr>
      <w:rPr>
        <w:rFonts w:hint="default"/>
        <w:lang w:val="pt-PT" w:eastAsia="en-US" w:bidi="ar-SA"/>
      </w:rPr>
    </w:lvl>
    <w:lvl w:ilvl="7">
      <w:numFmt w:val="bullet"/>
      <w:lvlText w:val="•"/>
      <w:lvlJc w:val="left"/>
      <w:pPr>
        <w:ind w:left="7087" w:hanging="660"/>
      </w:pPr>
      <w:rPr>
        <w:rFonts w:hint="default"/>
        <w:lang w:val="pt-PT" w:eastAsia="en-US" w:bidi="ar-SA"/>
      </w:rPr>
    </w:lvl>
    <w:lvl w:ilvl="8">
      <w:numFmt w:val="bullet"/>
      <w:lvlText w:val="•"/>
      <w:lvlJc w:val="left"/>
      <w:pPr>
        <w:ind w:left="8079" w:hanging="660"/>
      </w:pPr>
      <w:rPr>
        <w:rFonts w:hint="default"/>
        <w:lang w:val="pt-PT" w:eastAsia="en-US" w:bidi="ar-SA"/>
      </w:rPr>
    </w:lvl>
  </w:abstractNum>
  <w:abstractNum w:abstractNumId="36" w15:restartNumberingAfterBreak="0">
    <w:nsid w:val="51696C1C"/>
    <w:multiLevelType w:val="multilevel"/>
    <w:tmpl w:val="9E5A6528"/>
    <w:lvl w:ilvl="0">
      <w:start w:val="15"/>
      <w:numFmt w:val="decimal"/>
      <w:lvlText w:val="%1"/>
      <w:lvlJc w:val="left"/>
      <w:pPr>
        <w:ind w:left="140" w:hanging="601"/>
      </w:pPr>
      <w:rPr>
        <w:rFonts w:hint="default"/>
        <w:lang w:val="pt-PT" w:eastAsia="en-US" w:bidi="ar-SA"/>
      </w:rPr>
    </w:lvl>
    <w:lvl w:ilvl="1">
      <w:start w:val="1"/>
      <w:numFmt w:val="decimal"/>
      <w:lvlText w:val="%1.%2."/>
      <w:lvlJc w:val="left"/>
      <w:pPr>
        <w:ind w:left="140" w:hanging="601"/>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2124" w:hanging="601"/>
      </w:pPr>
      <w:rPr>
        <w:rFonts w:hint="default"/>
        <w:lang w:val="pt-PT" w:eastAsia="en-US" w:bidi="ar-SA"/>
      </w:rPr>
    </w:lvl>
    <w:lvl w:ilvl="3">
      <w:numFmt w:val="bullet"/>
      <w:lvlText w:val="•"/>
      <w:lvlJc w:val="left"/>
      <w:pPr>
        <w:ind w:left="3117" w:hanging="601"/>
      </w:pPr>
      <w:rPr>
        <w:rFonts w:hint="default"/>
        <w:lang w:val="pt-PT" w:eastAsia="en-US" w:bidi="ar-SA"/>
      </w:rPr>
    </w:lvl>
    <w:lvl w:ilvl="4">
      <w:numFmt w:val="bullet"/>
      <w:lvlText w:val="•"/>
      <w:lvlJc w:val="left"/>
      <w:pPr>
        <w:ind w:left="4109" w:hanging="601"/>
      </w:pPr>
      <w:rPr>
        <w:rFonts w:hint="default"/>
        <w:lang w:val="pt-PT" w:eastAsia="en-US" w:bidi="ar-SA"/>
      </w:rPr>
    </w:lvl>
    <w:lvl w:ilvl="5">
      <w:numFmt w:val="bullet"/>
      <w:lvlText w:val="•"/>
      <w:lvlJc w:val="left"/>
      <w:pPr>
        <w:ind w:left="5102" w:hanging="601"/>
      </w:pPr>
      <w:rPr>
        <w:rFonts w:hint="default"/>
        <w:lang w:val="pt-PT" w:eastAsia="en-US" w:bidi="ar-SA"/>
      </w:rPr>
    </w:lvl>
    <w:lvl w:ilvl="6">
      <w:numFmt w:val="bullet"/>
      <w:lvlText w:val="•"/>
      <w:lvlJc w:val="left"/>
      <w:pPr>
        <w:ind w:left="6094" w:hanging="601"/>
      </w:pPr>
      <w:rPr>
        <w:rFonts w:hint="default"/>
        <w:lang w:val="pt-PT" w:eastAsia="en-US" w:bidi="ar-SA"/>
      </w:rPr>
    </w:lvl>
    <w:lvl w:ilvl="7">
      <w:numFmt w:val="bullet"/>
      <w:lvlText w:val="•"/>
      <w:lvlJc w:val="left"/>
      <w:pPr>
        <w:ind w:left="7087" w:hanging="601"/>
      </w:pPr>
      <w:rPr>
        <w:rFonts w:hint="default"/>
        <w:lang w:val="pt-PT" w:eastAsia="en-US" w:bidi="ar-SA"/>
      </w:rPr>
    </w:lvl>
    <w:lvl w:ilvl="8">
      <w:numFmt w:val="bullet"/>
      <w:lvlText w:val="•"/>
      <w:lvlJc w:val="left"/>
      <w:pPr>
        <w:ind w:left="8079" w:hanging="601"/>
      </w:pPr>
      <w:rPr>
        <w:rFonts w:hint="default"/>
        <w:lang w:val="pt-PT" w:eastAsia="en-US" w:bidi="ar-SA"/>
      </w:rPr>
    </w:lvl>
  </w:abstractNum>
  <w:abstractNum w:abstractNumId="37" w15:restartNumberingAfterBreak="0">
    <w:nsid w:val="52DB6A43"/>
    <w:multiLevelType w:val="multilevel"/>
    <w:tmpl w:val="CBC021B0"/>
    <w:lvl w:ilvl="0">
      <w:start w:val="5"/>
      <w:numFmt w:val="decimal"/>
      <w:lvlText w:val="%1"/>
      <w:lvlJc w:val="left"/>
      <w:pPr>
        <w:ind w:left="609" w:hanging="469"/>
      </w:pPr>
      <w:rPr>
        <w:rFonts w:hint="default"/>
        <w:lang w:val="pt-PT" w:eastAsia="en-US" w:bidi="ar-SA"/>
      </w:rPr>
    </w:lvl>
    <w:lvl w:ilvl="1">
      <w:start w:val="5"/>
      <w:numFmt w:val="decimal"/>
      <w:lvlText w:val="%1.%2."/>
      <w:lvlJc w:val="left"/>
      <w:pPr>
        <w:ind w:left="609" w:hanging="46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810" w:hanging="670"/>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1975" w:hanging="670"/>
      </w:pPr>
      <w:rPr>
        <w:rFonts w:hint="default"/>
        <w:lang w:val="pt-PT" w:eastAsia="en-US" w:bidi="ar-SA"/>
      </w:rPr>
    </w:lvl>
    <w:lvl w:ilvl="4">
      <w:numFmt w:val="bullet"/>
      <w:lvlText w:val="•"/>
      <w:lvlJc w:val="left"/>
      <w:pPr>
        <w:ind w:left="3131" w:hanging="670"/>
      </w:pPr>
      <w:rPr>
        <w:rFonts w:hint="default"/>
        <w:lang w:val="pt-PT" w:eastAsia="en-US" w:bidi="ar-SA"/>
      </w:rPr>
    </w:lvl>
    <w:lvl w:ilvl="5">
      <w:numFmt w:val="bullet"/>
      <w:lvlText w:val="•"/>
      <w:lvlJc w:val="left"/>
      <w:pPr>
        <w:ind w:left="4286" w:hanging="670"/>
      </w:pPr>
      <w:rPr>
        <w:rFonts w:hint="default"/>
        <w:lang w:val="pt-PT" w:eastAsia="en-US" w:bidi="ar-SA"/>
      </w:rPr>
    </w:lvl>
    <w:lvl w:ilvl="6">
      <w:numFmt w:val="bullet"/>
      <w:lvlText w:val="•"/>
      <w:lvlJc w:val="left"/>
      <w:pPr>
        <w:ind w:left="5442" w:hanging="670"/>
      </w:pPr>
      <w:rPr>
        <w:rFonts w:hint="default"/>
        <w:lang w:val="pt-PT" w:eastAsia="en-US" w:bidi="ar-SA"/>
      </w:rPr>
    </w:lvl>
    <w:lvl w:ilvl="7">
      <w:numFmt w:val="bullet"/>
      <w:lvlText w:val="•"/>
      <w:lvlJc w:val="left"/>
      <w:pPr>
        <w:ind w:left="6597" w:hanging="670"/>
      </w:pPr>
      <w:rPr>
        <w:rFonts w:hint="default"/>
        <w:lang w:val="pt-PT" w:eastAsia="en-US" w:bidi="ar-SA"/>
      </w:rPr>
    </w:lvl>
    <w:lvl w:ilvl="8">
      <w:numFmt w:val="bullet"/>
      <w:lvlText w:val="•"/>
      <w:lvlJc w:val="left"/>
      <w:pPr>
        <w:ind w:left="7753" w:hanging="670"/>
      </w:pPr>
      <w:rPr>
        <w:rFonts w:hint="default"/>
        <w:lang w:val="pt-PT" w:eastAsia="en-US" w:bidi="ar-SA"/>
      </w:rPr>
    </w:lvl>
  </w:abstractNum>
  <w:abstractNum w:abstractNumId="38" w15:restartNumberingAfterBreak="0">
    <w:nsid w:val="544400BC"/>
    <w:multiLevelType w:val="multilevel"/>
    <w:tmpl w:val="D0029082"/>
    <w:lvl w:ilvl="0">
      <w:start w:val="20"/>
      <w:numFmt w:val="decimal"/>
      <w:lvlText w:val="%1"/>
      <w:lvlJc w:val="left"/>
      <w:pPr>
        <w:ind w:left="140" w:hanging="593"/>
      </w:pPr>
      <w:rPr>
        <w:rFonts w:hint="default"/>
        <w:lang w:val="pt-PT" w:eastAsia="en-US" w:bidi="ar-SA"/>
      </w:rPr>
    </w:lvl>
    <w:lvl w:ilvl="1">
      <w:start w:val="1"/>
      <w:numFmt w:val="decimal"/>
      <w:lvlText w:val="%1.%2."/>
      <w:lvlJc w:val="left"/>
      <w:pPr>
        <w:ind w:left="140" w:hanging="593"/>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2124" w:hanging="593"/>
      </w:pPr>
      <w:rPr>
        <w:rFonts w:hint="default"/>
        <w:lang w:val="pt-PT" w:eastAsia="en-US" w:bidi="ar-SA"/>
      </w:rPr>
    </w:lvl>
    <w:lvl w:ilvl="3">
      <w:numFmt w:val="bullet"/>
      <w:lvlText w:val="•"/>
      <w:lvlJc w:val="left"/>
      <w:pPr>
        <w:ind w:left="3117" w:hanging="593"/>
      </w:pPr>
      <w:rPr>
        <w:rFonts w:hint="default"/>
        <w:lang w:val="pt-PT" w:eastAsia="en-US" w:bidi="ar-SA"/>
      </w:rPr>
    </w:lvl>
    <w:lvl w:ilvl="4">
      <w:numFmt w:val="bullet"/>
      <w:lvlText w:val="•"/>
      <w:lvlJc w:val="left"/>
      <w:pPr>
        <w:ind w:left="4109" w:hanging="593"/>
      </w:pPr>
      <w:rPr>
        <w:rFonts w:hint="default"/>
        <w:lang w:val="pt-PT" w:eastAsia="en-US" w:bidi="ar-SA"/>
      </w:rPr>
    </w:lvl>
    <w:lvl w:ilvl="5">
      <w:numFmt w:val="bullet"/>
      <w:lvlText w:val="•"/>
      <w:lvlJc w:val="left"/>
      <w:pPr>
        <w:ind w:left="5102" w:hanging="593"/>
      </w:pPr>
      <w:rPr>
        <w:rFonts w:hint="default"/>
        <w:lang w:val="pt-PT" w:eastAsia="en-US" w:bidi="ar-SA"/>
      </w:rPr>
    </w:lvl>
    <w:lvl w:ilvl="6">
      <w:numFmt w:val="bullet"/>
      <w:lvlText w:val="•"/>
      <w:lvlJc w:val="left"/>
      <w:pPr>
        <w:ind w:left="6094" w:hanging="593"/>
      </w:pPr>
      <w:rPr>
        <w:rFonts w:hint="default"/>
        <w:lang w:val="pt-PT" w:eastAsia="en-US" w:bidi="ar-SA"/>
      </w:rPr>
    </w:lvl>
    <w:lvl w:ilvl="7">
      <w:numFmt w:val="bullet"/>
      <w:lvlText w:val="•"/>
      <w:lvlJc w:val="left"/>
      <w:pPr>
        <w:ind w:left="7087" w:hanging="593"/>
      </w:pPr>
      <w:rPr>
        <w:rFonts w:hint="default"/>
        <w:lang w:val="pt-PT" w:eastAsia="en-US" w:bidi="ar-SA"/>
      </w:rPr>
    </w:lvl>
    <w:lvl w:ilvl="8">
      <w:numFmt w:val="bullet"/>
      <w:lvlText w:val="•"/>
      <w:lvlJc w:val="left"/>
      <w:pPr>
        <w:ind w:left="8079" w:hanging="593"/>
      </w:pPr>
      <w:rPr>
        <w:rFonts w:hint="default"/>
        <w:lang w:val="pt-PT" w:eastAsia="en-US" w:bidi="ar-SA"/>
      </w:rPr>
    </w:lvl>
  </w:abstractNum>
  <w:abstractNum w:abstractNumId="39" w15:restartNumberingAfterBreak="0">
    <w:nsid w:val="547716E0"/>
    <w:multiLevelType w:val="multilevel"/>
    <w:tmpl w:val="77928638"/>
    <w:lvl w:ilvl="0">
      <w:start w:val="9"/>
      <w:numFmt w:val="decimal"/>
      <w:lvlText w:val="%1."/>
      <w:lvlJc w:val="left"/>
      <w:pPr>
        <w:ind w:left="660" w:hanging="660"/>
      </w:pPr>
      <w:rPr>
        <w:rFonts w:hint="default"/>
      </w:rPr>
    </w:lvl>
    <w:lvl w:ilvl="1">
      <w:start w:val="39"/>
      <w:numFmt w:val="decimal"/>
      <w:lvlText w:val="%1.%2."/>
      <w:lvlJc w:val="left"/>
      <w:pPr>
        <w:ind w:left="720" w:hanging="720"/>
      </w:pPr>
      <w:rPr>
        <w:rFonts w:hint="default"/>
      </w:rPr>
    </w:lvl>
    <w:lvl w:ilvl="2">
      <w:start w:val="1"/>
      <w:numFmt w:val="decimal"/>
      <w:lvlText w:val="%1.%2.%3."/>
      <w:lvlJc w:val="left"/>
      <w:pPr>
        <w:ind w:left="720" w:hanging="720"/>
      </w:pPr>
      <w:rPr>
        <w:rFonts w:hint="default"/>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67E71EC"/>
    <w:multiLevelType w:val="hybridMultilevel"/>
    <w:tmpl w:val="8DF2E430"/>
    <w:lvl w:ilvl="0" w:tplc="A2E01E0A">
      <w:start w:val="1"/>
      <w:numFmt w:val="lowerLetter"/>
      <w:lvlText w:val="%1)"/>
      <w:lvlJc w:val="left"/>
      <w:pPr>
        <w:ind w:left="860" w:hanging="360"/>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BDEC8F42">
      <w:numFmt w:val="bullet"/>
      <w:lvlText w:val="•"/>
      <w:lvlJc w:val="left"/>
      <w:pPr>
        <w:ind w:left="1780" w:hanging="360"/>
      </w:pPr>
      <w:rPr>
        <w:rFonts w:hint="default"/>
        <w:lang w:val="pt-PT" w:eastAsia="en-US" w:bidi="ar-SA"/>
      </w:rPr>
    </w:lvl>
    <w:lvl w:ilvl="2" w:tplc="5448D1C6">
      <w:numFmt w:val="bullet"/>
      <w:lvlText w:val="•"/>
      <w:lvlJc w:val="left"/>
      <w:pPr>
        <w:ind w:left="2700" w:hanging="360"/>
      </w:pPr>
      <w:rPr>
        <w:rFonts w:hint="default"/>
        <w:lang w:val="pt-PT" w:eastAsia="en-US" w:bidi="ar-SA"/>
      </w:rPr>
    </w:lvl>
    <w:lvl w:ilvl="3" w:tplc="1D7EC8F0">
      <w:numFmt w:val="bullet"/>
      <w:lvlText w:val="•"/>
      <w:lvlJc w:val="left"/>
      <w:pPr>
        <w:ind w:left="3621" w:hanging="360"/>
      </w:pPr>
      <w:rPr>
        <w:rFonts w:hint="default"/>
        <w:lang w:val="pt-PT" w:eastAsia="en-US" w:bidi="ar-SA"/>
      </w:rPr>
    </w:lvl>
    <w:lvl w:ilvl="4" w:tplc="2EB65488">
      <w:numFmt w:val="bullet"/>
      <w:lvlText w:val="•"/>
      <w:lvlJc w:val="left"/>
      <w:pPr>
        <w:ind w:left="4541" w:hanging="360"/>
      </w:pPr>
      <w:rPr>
        <w:rFonts w:hint="default"/>
        <w:lang w:val="pt-PT" w:eastAsia="en-US" w:bidi="ar-SA"/>
      </w:rPr>
    </w:lvl>
    <w:lvl w:ilvl="5" w:tplc="3FD66266">
      <w:numFmt w:val="bullet"/>
      <w:lvlText w:val="•"/>
      <w:lvlJc w:val="left"/>
      <w:pPr>
        <w:ind w:left="5462" w:hanging="360"/>
      </w:pPr>
      <w:rPr>
        <w:rFonts w:hint="default"/>
        <w:lang w:val="pt-PT" w:eastAsia="en-US" w:bidi="ar-SA"/>
      </w:rPr>
    </w:lvl>
    <w:lvl w:ilvl="6" w:tplc="47F058C6">
      <w:numFmt w:val="bullet"/>
      <w:lvlText w:val="•"/>
      <w:lvlJc w:val="left"/>
      <w:pPr>
        <w:ind w:left="6382" w:hanging="360"/>
      </w:pPr>
      <w:rPr>
        <w:rFonts w:hint="default"/>
        <w:lang w:val="pt-PT" w:eastAsia="en-US" w:bidi="ar-SA"/>
      </w:rPr>
    </w:lvl>
    <w:lvl w:ilvl="7" w:tplc="2B26C020">
      <w:numFmt w:val="bullet"/>
      <w:lvlText w:val="•"/>
      <w:lvlJc w:val="left"/>
      <w:pPr>
        <w:ind w:left="7303" w:hanging="360"/>
      </w:pPr>
      <w:rPr>
        <w:rFonts w:hint="default"/>
        <w:lang w:val="pt-PT" w:eastAsia="en-US" w:bidi="ar-SA"/>
      </w:rPr>
    </w:lvl>
    <w:lvl w:ilvl="8" w:tplc="09F09C62">
      <w:numFmt w:val="bullet"/>
      <w:lvlText w:val="•"/>
      <w:lvlJc w:val="left"/>
      <w:pPr>
        <w:ind w:left="8223" w:hanging="360"/>
      </w:pPr>
      <w:rPr>
        <w:rFonts w:hint="default"/>
        <w:lang w:val="pt-PT" w:eastAsia="en-US" w:bidi="ar-SA"/>
      </w:rPr>
    </w:lvl>
  </w:abstractNum>
  <w:abstractNum w:abstractNumId="41" w15:restartNumberingAfterBreak="0">
    <w:nsid w:val="5A414A17"/>
    <w:multiLevelType w:val="multilevel"/>
    <w:tmpl w:val="0C98871E"/>
    <w:lvl w:ilvl="0">
      <w:start w:val="24"/>
      <w:numFmt w:val="decimal"/>
      <w:lvlText w:val="%1"/>
      <w:lvlJc w:val="left"/>
      <w:pPr>
        <w:ind w:left="140" w:hanging="713"/>
      </w:pPr>
      <w:rPr>
        <w:rFonts w:hint="default"/>
        <w:lang w:val="pt-PT" w:eastAsia="en-US" w:bidi="ar-SA"/>
      </w:rPr>
    </w:lvl>
    <w:lvl w:ilvl="1">
      <w:start w:val="1"/>
      <w:numFmt w:val="decimal"/>
      <w:lvlText w:val="%1.%2."/>
      <w:lvlJc w:val="left"/>
      <w:pPr>
        <w:ind w:left="140" w:hanging="713"/>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start w:val="1"/>
      <w:numFmt w:val="decimal"/>
      <w:lvlText w:val="%1.%2.%3"/>
      <w:lvlJc w:val="left"/>
      <w:pPr>
        <w:ind w:left="860" w:hanging="721"/>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2905" w:hanging="721"/>
      </w:pPr>
      <w:rPr>
        <w:rFonts w:hint="default"/>
        <w:lang w:val="pt-PT" w:eastAsia="en-US" w:bidi="ar-SA"/>
      </w:rPr>
    </w:lvl>
    <w:lvl w:ilvl="4">
      <w:numFmt w:val="bullet"/>
      <w:lvlText w:val="•"/>
      <w:lvlJc w:val="left"/>
      <w:pPr>
        <w:ind w:left="3928" w:hanging="721"/>
      </w:pPr>
      <w:rPr>
        <w:rFonts w:hint="default"/>
        <w:lang w:val="pt-PT" w:eastAsia="en-US" w:bidi="ar-SA"/>
      </w:rPr>
    </w:lvl>
    <w:lvl w:ilvl="5">
      <w:numFmt w:val="bullet"/>
      <w:lvlText w:val="•"/>
      <w:lvlJc w:val="left"/>
      <w:pPr>
        <w:ind w:left="4950" w:hanging="721"/>
      </w:pPr>
      <w:rPr>
        <w:rFonts w:hint="default"/>
        <w:lang w:val="pt-PT" w:eastAsia="en-US" w:bidi="ar-SA"/>
      </w:rPr>
    </w:lvl>
    <w:lvl w:ilvl="6">
      <w:numFmt w:val="bullet"/>
      <w:lvlText w:val="•"/>
      <w:lvlJc w:val="left"/>
      <w:pPr>
        <w:ind w:left="5973" w:hanging="721"/>
      </w:pPr>
      <w:rPr>
        <w:rFonts w:hint="default"/>
        <w:lang w:val="pt-PT" w:eastAsia="en-US" w:bidi="ar-SA"/>
      </w:rPr>
    </w:lvl>
    <w:lvl w:ilvl="7">
      <w:numFmt w:val="bullet"/>
      <w:lvlText w:val="•"/>
      <w:lvlJc w:val="left"/>
      <w:pPr>
        <w:ind w:left="6996" w:hanging="721"/>
      </w:pPr>
      <w:rPr>
        <w:rFonts w:hint="default"/>
        <w:lang w:val="pt-PT" w:eastAsia="en-US" w:bidi="ar-SA"/>
      </w:rPr>
    </w:lvl>
    <w:lvl w:ilvl="8">
      <w:numFmt w:val="bullet"/>
      <w:lvlText w:val="•"/>
      <w:lvlJc w:val="left"/>
      <w:pPr>
        <w:ind w:left="8018" w:hanging="721"/>
      </w:pPr>
      <w:rPr>
        <w:rFonts w:hint="default"/>
        <w:lang w:val="pt-PT" w:eastAsia="en-US" w:bidi="ar-SA"/>
      </w:rPr>
    </w:lvl>
  </w:abstractNum>
  <w:abstractNum w:abstractNumId="42" w15:restartNumberingAfterBreak="0">
    <w:nsid w:val="5BB16F17"/>
    <w:multiLevelType w:val="hybridMultilevel"/>
    <w:tmpl w:val="1206D266"/>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3" w15:restartNumberingAfterBreak="0">
    <w:nsid w:val="5C190051"/>
    <w:multiLevelType w:val="multilevel"/>
    <w:tmpl w:val="C28C1BE4"/>
    <w:lvl w:ilvl="0">
      <w:start w:val="24"/>
      <w:numFmt w:val="decimal"/>
      <w:lvlText w:val="%1"/>
      <w:lvlJc w:val="left"/>
      <w:pPr>
        <w:ind w:left="140" w:hanging="572"/>
      </w:pPr>
      <w:rPr>
        <w:rFonts w:hint="default"/>
        <w:lang w:val="pt-PT" w:eastAsia="en-US" w:bidi="ar-SA"/>
      </w:rPr>
    </w:lvl>
    <w:lvl w:ilvl="1">
      <w:start w:val="1"/>
      <w:numFmt w:val="decimal"/>
      <w:lvlText w:val="%1.%2"/>
      <w:lvlJc w:val="left"/>
      <w:pPr>
        <w:ind w:left="140" w:hanging="572"/>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numFmt w:val="bullet"/>
      <w:lvlText w:val="•"/>
      <w:lvlJc w:val="left"/>
      <w:pPr>
        <w:ind w:left="2124" w:hanging="572"/>
      </w:pPr>
      <w:rPr>
        <w:rFonts w:hint="default"/>
        <w:lang w:val="pt-PT" w:eastAsia="en-US" w:bidi="ar-SA"/>
      </w:rPr>
    </w:lvl>
    <w:lvl w:ilvl="3">
      <w:numFmt w:val="bullet"/>
      <w:lvlText w:val="•"/>
      <w:lvlJc w:val="left"/>
      <w:pPr>
        <w:ind w:left="3117" w:hanging="572"/>
      </w:pPr>
      <w:rPr>
        <w:rFonts w:hint="default"/>
        <w:lang w:val="pt-PT" w:eastAsia="en-US" w:bidi="ar-SA"/>
      </w:rPr>
    </w:lvl>
    <w:lvl w:ilvl="4">
      <w:numFmt w:val="bullet"/>
      <w:lvlText w:val="•"/>
      <w:lvlJc w:val="left"/>
      <w:pPr>
        <w:ind w:left="4109" w:hanging="572"/>
      </w:pPr>
      <w:rPr>
        <w:rFonts w:hint="default"/>
        <w:lang w:val="pt-PT" w:eastAsia="en-US" w:bidi="ar-SA"/>
      </w:rPr>
    </w:lvl>
    <w:lvl w:ilvl="5">
      <w:numFmt w:val="bullet"/>
      <w:lvlText w:val="•"/>
      <w:lvlJc w:val="left"/>
      <w:pPr>
        <w:ind w:left="5102" w:hanging="572"/>
      </w:pPr>
      <w:rPr>
        <w:rFonts w:hint="default"/>
        <w:lang w:val="pt-PT" w:eastAsia="en-US" w:bidi="ar-SA"/>
      </w:rPr>
    </w:lvl>
    <w:lvl w:ilvl="6">
      <w:numFmt w:val="bullet"/>
      <w:lvlText w:val="•"/>
      <w:lvlJc w:val="left"/>
      <w:pPr>
        <w:ind w:left="6094" w:hanging="572"/>
      </w:pPr>
      <w:rPr>
        <w:rFonts w:hint="default"/>
        <w:lang w:val="pt-PT" w:eastAsia="en-US" w:bidi="ar-SA"/>
      </w:rPr>
    </w:lvl>
    <w:lvl w:ilvl="7">
      <w:numFmt w:val="bullet"/>
      <w:lvlText w:val="•"/>
      <w:lvlJc w:val="left"/>
      <w:pPr>
        <w:ind w:left="7087" w:hanging="572"/>
      </w:pPr>
      <w:rPr>
        <w:rFonts w:hint="default"/>
        <w:lang w:val="pt-PT" w:eastAsia="en-US" w:bidi="ar-SA"/>
      </w:rPr>
    </w:lvl>
    <w:lvl w:ilvl="8">
      <w:numFmt w:val="bullet"/>
      <w:lvlText w:val="•"/>
      <w:lvlJc w:val="left"/>
      <w:pPr>
        <w:ind w:left="8079" w:hanging="572"/>
      </w:pPr>
      <w:rPr>
        <w:rFonts w:hint="default"/>
        <w:lang w:val="pt-PT" w:eastAsia="en-US" w:bidi="ar-SA"/>
      </w:rPr>
    </w:lvl>
  </w:abstractNum>
  <w:abstractNum w:abstractNumId="44" w15:restartNumberingAfterBreak="0">
    <w:nsid w:val="5DD86A71"/>
    <w:multiLevelType w:val="multilevel"/>
    <w:tmpl w:val="74A8B5FE"/>
    <w:lvl w:ilvl="0">
      <w:start w:val="24"/>
      <w:numFmt w:val="decimal"/>
      <w:lvlText w:val="%1"/>
      <w:lvlJc w:val="left"/>
      <w:pPr>
        <w:ind w:left="140" w:hanging="801"/>
      </w:pPr>
      <w:rPr>
        <w:rFonts w:hint="default"/>
        <w:lang w:val="pt-PT" w:eastAsia="en-US" w:bidi="ar-SA"/>
      </w:rPr>
    </w:lvl>
    <w:lvl w:ilvl="1">
      <w:start w:val="1"/>
      <w:numFmt w:val="decimal"/>
      <w:lvlText w:val="%1.%2"/>
      <w:lvlJc w:val="left"/>
      <w:pPr>
        <w:ind w:left="140" w:hanging="801"/>
      </w:pPr>
      <w:rPr>
        <w:rFonts w:hint="default"/>
        <w:lang w:val="pt-PT" w:eastAsia="en-US" w:bidi="ar-SA"/>
      </w:rPr>
    </w:lvl>
    <w:lvl w:ilvl="2">
      <w:start w:val="2"/>
      <w:numFmt w:val="decimal"/>
      <w:lvlText w:val="%1.%2.%3."/>
      <w:lvlJc w:val="left"/>
      <w:pPr>
        <w:ind w:left="140" w:hanging="801"/>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117" w:hanging="801"/>
      </w:pPr>
      <w:rPr>
        <w:rFonts w:hint="default"/>
        <w:lang w:val="pt-PT" w:eastAsia="en-US" w:bidi="ar-SA"/>
      </w:rPr>
    </w:lvl>
    <w:lvl w:ilvl="4">
      <w:numFmt w:val="bullet"/>
      <w:lvlText w:val="•"/>
      <w:lvlJc w:val="left"/>
      <w:pPr>
        <w:ind w:left="4109" w:hanging="801"/>
      </w:pPr>
      <w:rPr>
        <w:rFonts w:hint="default"/>
        <w:lang w:val="pt-PT" w:eastAsia="en-US" w:bidi="ar-SA"/>
      </w:rPr>
    </w:lvl>
    <w:lvl w:ilvl="5">
      <w:numFmt w:val="bullet"/>
      <w:lvlText w:val="•"/>
      <w:lvlJc w:val="left"/>
      <w:pPr>
        <w:ind w:left="5102" w:hanging="801"/>
      </w:pPr>
      <w:rPr>
        <w:rFonts w:hint="default"/>
        <w:lang w:val="pt-PT" w:eastAsia="en-US" w:bidi="ar-SA"/>
      </w:rPr>
    </w:lvl>
    <w:lvl w:ilvl="6">
      <w:numFmt w:val="bullet"/>
      <w:lvlText w:val="•"/>
      <w:lvlJc w:val="left"/>
      <w:pPr>
        <w:ind w:left="6094" w:hanging="801"/>
      </w:pPr>
      <w:rPr>
        <w:rFonts w:hint="default"/>
        <w:lang w:val="pt-PT" w:eastAsia="en-US" w:bidi="ar-SA"/>
      </w:rPr>
    </w:lvl>
    <w:lvl w:ilvl="7">
      <w:numFmt w:val="bullet"/>
      <w:lvlText w:val="•"/>
      <w:lvlJc w:val="left"/>
      <w:pPr>
        <w:ind w:left="7087" w:hanging="801"/>
      </w:pPr>
      <w:rPr>
        <w:rFonts w:hint="default"/>
        <w:lang w:val="pt-PT" w:eastAsia="en-US" w:bidi="ar-SA"/>
      </w:rPr>
    </w:lvl>
    <w:lvl w:ilvl="8">
      <w:numFmt w:val="bullet"/>
      <w:lvlText w:val="•"/>
      <w:lvlJc w:val="left"/>
      <w:pPr>
        <w:ind w:left="8079" w:hanging="801"/>
      </w:pPr>
      <w:rPr>
        <w:rFonts w:hint="default"/>
        <w:lang w:val="pt-PT" w:eastAsia="en-US" w:bidi="ar-SA"/>
      </w:rPr>
    </w:lvl>
  </w:abstractNum>
  <w:abstractNum w:abstractNumId="45"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46" w15:restartNumberingAfterBreak="0">
    <w:nsid w:val="68FC6B47"/>
    <w:multiLevelType w:val="multilevel"/>
    <w:tmpl w:val="8C04006A"/>
    <w:lvl w:ilvl="0">
      <w:start w:val="3"/>
      <w:numFmt w:val="decimal"/>
      <w:lvlText w:val="%1"/>
      <w:lvlJc w:val="left"/>
      <w:pPr>
        <w:ind w:left="604" w:hanging="464"/>
      </w:pPr>
      <w:rPr>
        <w:rFonts w:hint="default"/>
        <w:lang w:val="pt-PT" w:eastAsia="en-US" w:bidi="ar-SA"/>
      </w:rPr>
    </w:lvl>
    <w:lvl w:ilvl="1">
      <w:start w:val="1"/>
      <w:numFmt w:val="decimal"/>
      <w:lvlText w:val="%1.%2."/>
      <w:lvlJc w:val="left"/>
      <w:pPr>
        <w:ind w:left="604" w:hanging="464"/>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numFmt w:val="bullet"/>
      <w:lvlText w:val="•"/>
      <w:lvlJc w:val="left"/>
      <w:pPr>
        <w:ind w:left="2492" w:hanging="464"/>
      </w:pPr>
      <w:rPr>
        <w:rFonts w:hint="default"/>
        <w:lang w:val="pt-PT" w:eastAsia="en-US" w:bidi="ar-SA"/>
      </w:rPr>
    </w:lvl>
    <w:lvl w:ilvl="3">
      <w:numFmt w:val="bullet"/>
      <w:lvlText w:val="•"/>
      <w:lvlJc w:val="left"/>
      <w:pPr>
        <w:ind w:left="3439" w:hanging="464"/>
      </w:pPr>
      <w:rPr>
        <w:rFonts w:hint="default"/>
        <w:lang w:val="pt-PT" w:eastAsia="en-US" w:bidi="ar-SA"/>
      </w:rPr>
    </w:lvl>
    <w:lvl w:ilvl="4">
      <w:numFmt w:val="bullet"/>
      <w:lvlText w:val="•"/>
      <w:lvlJc w:val="left"/>
      <w:pPr>
        <w:ind w:left="4385" w:hanging="464"/>
      </w:pPr>
      <w:rPr>
        <w:rFonts w:hint="default"/>
        <w:lang w:val="pt-PT" w:eastAsia="en-US" w:bidi="ar-SA"/>
      </w:rPr>
    </w:lvl>
    <w:lvl w:ilvl="5">
      <w:numFmt w:val="bullet"/>
      <w:lvlText w:val="•"/>
      <w:lvlJc w:val="left"/>
      <w:pPr>
        <w:ind w:left="5332" w:hanging="464"/>
      </w:pPr>
      <w:rPr>
        <w:rFonts w:hint="default"/>
        <w:lang w:val="pt-PT" w:eastAsia="en-US" w:bidi="ar-SA"/>
      </w:rPr>
    </w:lvl>
    <w:lvl w:ilvl="6">
      <w:numFmt w:val="bullet"/>
      <w:lvlText w:val="•"/>
      <w:lvlJc w:val="left"/>
      <w:pPr>
        <w:ind w:left="6278" w:hanging="464"/>
      </w:pPr>
      <w:rPr>
        <w:rFonts w:hint="default"/>
        <w:lang w:val="pt-PT" w:eastAsia="en-US" w:bidi="ar-SA"/>
      </w:rPr>
    </w:lvl>
    <w:lvl w:ilvl="7">
      <w:numFmt w:val="bullet"/>
      <w:lvlText w:val="•"/>
      <w:lvlJc w:val="left"/>
      <w:pPr>
        <w:ind w:left="7225" w:hanging="464"/>
      </w:pPr>
      <w:rPr>
        <w:rFonts w:hint="default"/>
        <w:lang w:val="pt-PT" w:eastAsia="en-US" w:bidi="ar-SA"/>
      </w:rPr>
    </w:lvl>
    <w:lvl w:ilvl="8">
      <w:numFmt w:val="bullet"/>
      <w:lvlText w:val="•"/>
      <w:lvlJc w:val="left"/>
      <w:pPr>
        <w:ind w:left="8171" w:hanging="464"/>
      </w:pPr>
      <w:rPr>
        <w:rFonts w:hint="default"/>
        <w:lang w:val="pt-PT" w:eastAsia="en-US" w:bidi="ar-SA"/>
      </w:rPr>
    </w:lvl>
  </w:abstractNum>
  <w:abstractNum w:abstractNumId="47" w15:restartNumberingAfterBreak="0">
    <w:nsid w:val="69BE6661"/>
    <w:multiLevelType w:val="multilevel"/>
    <w:tmpl w:val="CAF242EA"/>
    <w:lvl w:ilvl="0">
      <w:start w:val="13"/>
      <w:numFmt w:val="decimal"/>
      <w:lvlText w:val="%1"/>
      <w:lvlJc w:val="left"/>
      <w:pPr>
        <w:ind w:left="140" w:hanging="641"/>
      </w:pPr>
      <w:rPr>
        <w:rFonts w:hint="default"/>
        <w:lang w:val="pt-PT" w:eastAsia="en-US" w:bidi="ar-SA"/>
      </w:rPr>
    </w:lvl>
    <w:lvl w:ilvl="1">
      <w:start w:val="1"/>
      <w:numFmt w:val="decimal"/>
      <w:lvlText w:val="%1.%2."/>
      <w:lvlJc w:val="left"/>
      <w:pPr>
        <w:ind w:left="140" w:hanging="641"/>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2124" w:hanging="641"/>
      </w:pPr>
      <w:rPr>
        <w:rFonts w:hint="default"/>
        <w:lang w:val="pt-PT" w:eastAsia="en-US" w:bidi="ar-SA"/>
      </w:rPr>
    </w:lvl>
    <w:lvl w:ilvl="3">
      <w:numFmt w:val="bullet"/>
      <w:lvlText w:val="•"/>
      <w:lvlJc w:val="left"/>
      <w:pPr>
        <w:ind w:left="3117" w:hanging="641"/>
      </w:pPr>
      <w:rPr>
        <w:rFonts w:hint="default"/>
        <w:lang w:val="pt-PT" w:eastAsia="en-US" w:bidi="ar-SA"/>
      </w:rPr>
    </w:lvl>
    <w:lvl w:ilvl="4">
      <w:numFmt w:val="bullet"/>
      <w:lvlText w:val="•"/>
      <w:lvlJc w:val="left"/>
      <w:pPr>
        <w:ind w:left="4109" w:hanging="641"/>
      </w:pPr>
      <w:rPr>
        <w:rFonts w:hint="default"/>
        <w:lang w:val="pt-PT" w:eastAsia="en-US" w:bidi="ar-SA"/>
      </w:rPr>
    </w:lvl>
    <w:lvl w:ilvl="5">
      <w:numFmt w:val="bullet"/>
      <w:lvlText w:val="•"/>
      <w:lvlJc w:val="left"/>
      <w:pPr>
        <w:ind w:left="5102" w:hanging="641"/>
      </w:pPr>
      <w:rPr>
        <w:rFonts w:hint="default"/>
        <w:lang w:val="pt-PT" w:eastAsia="en-US" w:bidi="ar-SA"/>
      </w:rPr>
    </w:lvl>
    <w:lvl w:ilvl="6">
      <w:numFmt w:val="bullet"/>
      <w:lvlText w:val="•"/>
      <w:lvlJc w:val="left"/>
      <w:pPr>
        <w:ind w:left="6094" w:hanging="641"/>
      </w:pPr>
      <w:rPr>
        <w:rFonts w:hint="default"/>
        <w:lang w:val="pt-PT" w:eastAsia="en-US" w:bidi="ar-SA"/>
      </w:rPr>
    </w:lvl>
    <w:lvl w:ilvl="7">
      <w:numFmt w:val="bullet"/>
      <w:lvlText w:val="•"/>
      <w:lvlJc w:val="left"/>
      <w:pPr>
        <w:ind w:left="7087" w:hanging="641"/>
      </w:pPr>
      <w:rPr>
        <w:rFonts w:hint="default"/>
        <w:lang w:val="pt-PT" w:eastAsia="en-US" w:bidi="ar-SA"/>
      </w:rPr>
    </w:lvl>
    <w:lvl w:ilvl="8">
      <w:numFmt w:val="bullet"/>
      <w:lvlText w:val="•"/>
      <w:lvlJc w:val="left"/>
      <w:pPr>
        <w:ind w:left="8079" w:hanging="641"/>
      </w:pPr>
      <w:rPr>
        <w:rFonts w:hint="default"/>
        <w:lang w:val="pt-PT" w:eastAsia="en-US" w:bidi="ar-SA"/>
      </w:rPr>
    </w:lvl>
  </w:abstractNum>
  <w:abstractNum w:abstractNumId="48" w15:restartNumberingAfterBreak="0">
    <w:nsid w:val="6A0512E3"/>
    <w:multiLevelType w:val="multilevel"/>
    <w:tmpl w:val="8EE8CF04"/>
    <w:lvl w:ilvl="0">
      <w:start w:val="6"/>
      <w:numFmt w:val="decimal"/>
      <w:lvlText w:val="%1"/>
      <w:lvlJc w:val="left"/>
      <w:pPr>
        <w:ind w:left="140" w:hanging="721"/>
      </w:pPr>
      <w:rPr>
        <w:rFonts w:hint="default"/>
        <w:lang w:val="pt-PT" w:eastAsia="en-US" w:bidi="ar-SA"/>
      </w:rPr>
    </w:lvl>
    <w:lvl w:ilvl="1">
      <w:start w:val="7"/>
      <w:numFmt w:val="decimal"/>
      <w:lvlText w:val="%1.%2"/>
      <w:lvlJc w:val="left"/>
      <w:pPr>
        <w:ind w:left="140" w:hanging="721"/>
      </w:pPr>
      <w:rPr>
        <w:rFonts w:hint="default"/>
        <w:lang w:val="pt-PT" w:eastAsia="en-US" w:bidi="ar-SA"/>
      </w:rPr>
    </w:lvl>
    <w:lvl w:ilvl="2">
      <w:start w:val="1"/>
      <w:numFmt w:val="decimal"/>
      <w:lvlText w:val="%1.%2.%3."/>
      <w:lvlJc w:val="left"/>
      <w:pPr>
        <w:ind w:left="140" w:hanging="721"/>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117" w:hanging="721"/>
      </w:pPr>
      <w:rPr>
        <w:rFonts w:hint="default"/>
        <w:lang w:val="pt-PT" w:eastAsia="en-US" w:bidi="ar-SA"/>
      </w:rPr>
    </w:lvl>
    <w:lvl w:ilvl="4">
      <w:numFmt w:val="bullet"/>
      <w:lvlText w:val="•"/>
      <w:lvlJc w:val="left"/>
      <w:pPr>
        <w:ind w:left="4109" w:hanging="721"/>
      </w:pPr>
      <w:rPr>
        <w:rFonts w:hint="default"/>
        <w:lang w:val="pt-PT" w:eastAsia="en-US" w:bidi="ar-SA"/>
      </w:rPr>
    </w:lvl>
    <w:lvl w:ilvl="5">
      <w:numFmt w:val="bullet"/>
      <w:lvlText w:val="•"/>
      <w:lvlJc w:val="left"/>
      <w:pPr>
        <w:ind w:left="5102" w:hanging="721"/>
      </w:pPr>
      <w:rPr>
        <w:rFonts w:hint="default"/>
        <w:lang w:val="pt-PT" w:eastAsia="en-US" w:bidi="ar-SA"/>
      </w:rPr>
    </w:lvl>
    <w:lvl w:ilvl="6">
      <w:numFmt w:val="bullet"/>
      <w:lvlText w:val="•"/>
      <w:lvlJc w:val="left"/>
      <w:pPr>
        <w:ind w:left="6094" w:hanging="721"/>
      </w:pPr>
      <w:rPr>
        <w:rFonts w:hint="default"/>
        <w:lang w:val="pt-PT" w:eastAsia="en-US" w:bidi="ar-SA"/>
      </w:rPr>
    </w:lvl>
    <w:lvl w:ilvl="7">
      <w:numFmt w:val="bullet"/>
      <w:lvlText w:val="•"/>
      <w:lvlJc w:val="left"/>
      <w:pPr>
        <w:ind w:left="7087" w:hanging="721"/>
      </w:pPr>
      <w:rPr>
        <w:rFonts w:hint="default"/>
        <w:lang w:val="pt-PT" w:eastAsia="en-US" w:bidi="ar-SA"/>
      </w:rPr>
    </w:lvl>
    <w:lvl w:ilvl="8">
      <w:numFmt w:val="bullet"/>
      <w:lvlText w:val="•"/>
      <w:lvlJc w:val="left"/>
      <w:pPr>
        <w:ind w:left="8079" w:hanging="721"/>
      </w:pPr>
      <w:rPr>
        <w:rFonts w:hint="default"/>
        <w:lang w:val="pt-PT" w:eastAsia="en-US" w:bidi="ar-SA"/>
      </w:rPr>
    </w:lvl>
  </w:abstractNum>
  <w:abstractNum w:abstractNumId="49" w15:restartNumberingAfterBreak="0">
    <w:nsid w:val="6A737FAB"/>
    <w:multiLevelType w:val="multilevel"/>
    <w:tmpl w:val="25626466"/>
    <w:lvl w:ilvl="0">
      <w:start w:val="11"/>
      <w:numFmt w:val="decimal"/>
      <w:lvlText w:val="%1"/>
      <w:lvlJc w:val="left"/>
      <w:pPr>
        <w:ind w:left="140" w:hanging="706"/>
      </w:pPr>
      <w:rPr>
        <w:rFonts w:hint="default"/>
        <w:lang w:val="pt-PT" w:eastAsia="en-US" w:bidi="ar-SA"/>
      </w:rPr>
    </w:lvl>
    <w:lvl w:ilvl="1">
      <w:start w:val="4"/>
      <w:numFmt w:val="decimal"/>
      <w:lvlText w:val="%1.%2."/>
      <w:lvlJc w:val="left"/>
      <w:pPr>
        <w:ind w:left="140" w:hanging="706"/>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2124" w:hanging="706"/>
      </w:pPr>
      <w:rPr>
        <w:rFonts w:hint="default"/>
        <w:lang w:val="pt-PT" w:eastAsia="en-US" w:bidi="ar-SA"/>
      </w:rPr>
    </w:lvl>
    <w:lvl w:ilvl="3">
      <w:numFmt w:val="bullet"/>
      <w:lvlText w:val="•"/>
      <w:lvlJc w:val="left"/>
      <w:pPr>
        <w:ind w:left="3117" w:hanging="706"/>
      </w:pPr>
      <w:rPr>
        <w:rFonts w:hint="default"/>
        <w:lang w:val="pt-PT" w:eastAsia="en-US" w:bidi="ar-SA"/>
      </w:rPr>
    </w:lvl>
    <w:lvl w:ilvl="4">
      <w:numFmt w:val="bullet"/>
      <w:lvlText w:val="•"/>
      <w:lvlJc w:val="left"/>
      <w:pPr>
        <w:ind w:left="4109" w:hanging="706"/>
      </w:pPr>
      <w:rPr>
        <w:rFonts w:hint="default"/>
        <w:lang w:val="pt-PT" w:eastAsia="en-US" w:bidi="ar-SA"/>
      </w:rPr>
    </w:lvl>
    <w:lvl w:ilvl="5">
      <w:numFmt w:val="bullet"/>
      <w:lvlText w:val="•"/>
      <w:lvlJc w:val="left"/>
      <w:pPr>
        <w:ind w:left="5102" w:hanging="706"/>
      </w:pPr>
      <w:rPr>
        <w:rFonts w:hint="default"/>
        <w:lang w:val="pt-PT" w:eastAsia="en-US" w:bidi="ar-SA"/>
      </w:rPr>
    </w:lvl>
    <w:lvl w:ilvl="6">
      <w:numFmt w:val="bullet"/>
      <w:lvlText w:val="•"/>
      <w:lvlJc w:val="left"/>
      <w:pPr>
        <w:ind w:left="6094" w:hanging="706"/>
      </w:pPr>
      <w:rPr>
        <w:rFonts w:hint="default"/>
        <w:lang w:val="pt-PT" w:eastAsia="en-US" w:bidi="ar-SA"/>
      </w:rPr>
    </w:lvl>
    <w:lvl w:ilvl="7">
      <w:numFmt w:val="bullet"/>
      <w:lvlText w:val="•"/>
      <w:lvlJc w:val="left"/>
      <w:pPr>
        <w:ind w:left="7087" w:hanging="706"/>
      </w:pPr>
      <w:rPr>
        <w:rFonts w:hint="default"/>
        <w:lang w:val="pt-PT" w:eastAsia="en-US" w:bidi="ar-SA"/>
      </w:rPr>
    </w:lvl>
    <w:lvl w:ilvl="8">
      <w:numFmt w:val="bullet"/>
      <w:lvlText w:val="•"/>
      <w:lvlJc w:val="left"/>
      <w:pPr>
        <w:ind w:left="8079" w:hanging="706"/>
      </w:pPr>
      <w:rPr>
        <w:rFonts w:hint="default"/>
        <w:lang w:val="pt-PT" w:eastAsia="en-US" w:bidi="ar-SA"/>
      </w:rPr>
    </w:lvl>
  </w:abstractNum>
  <w:abstractNum w:abstractNumId="50" w15:restartNumberingAfterBreak="0">
    <w:nsid w:val="6C0250D5"/>
    <w:multiLevelType w:val="multilevel"/>
    <w:tmpl w:val="8C1EF7D0"/>
    <w:lvl w:ilvl="0">
      <w:start w:val="12"/>
      <w:numFmt w:val="decimal"/>
      <w:lvlText w:val="%1"/>
      <w:lvlJc w:val="left"/>
      <w:pPr>
        <w:ind w:left="140" w:hanging="653"/>
      </w:pPr>
      <w:rPr>
        <w:rFonts w:hint="default"/>
        <w:lang w:val="pt-PT" w:eastAsia="en-US" w:bidi="ar-SA"/>
      </w:rPr>
    </w:lvl>
    <w:lvl w:ilvl="1">
      <w:start w:val="2"/>
      <w:numFmt w:val="decimal"/>
      <w:lvlText w:val="%1.%2."/>
      <w:lvlJc w:val="left"/>
      <w:pPr>
        <w:ind w:left="140" w:hanging="653"/>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start w:val="1"/>
      <w:numFmt w:val="decimal"/>
      <w:lvlText w:val="%1.%2.%3."/>
      <w:lvlJc w:val="left"/>
      <w:pPr>
        <w:ind w:left="140" w:hanging="810"/>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117" w:hanging="810"/>
      </w:pPr>
      <w:rPr>
        <w:rFonts w:hint="default"/>
        <w:lang w:val="pt-PT" w:eastAsia="en-US" w:bidi="ar-SA"/>
      </w:rPr>
    </w:lvl>
    <w:lvl w:ilvl="4">
      <w:numFmt w:val="bullet"/>
      <w:lvlText w:val="•"/>
      <w:lvlJc w:val="left"/>
      <w:pPr>
        <w:ind w:left="4109" w:hanging="810"/>
      </w:pPr>
      <w:rPr>
        <w:rFonts w:hint="default"/>
        <w:lang w:val="pt-PT" w:eastAsia="en-US" w:bidi="ar-SA"/>
      </w:rPr>
    </w:lvl>
    <w:lvl w:ilvl="5">
      <w:numFmt w:val="bullet"/>
      <w:lvlText w:val="•"/>
      <w:lvlJc w:val="left"/>
      <w:pPr>
        <w:ind w:left="5102" w:hanging="810"/>
      </w:pPr>
      <w:rPr>
        <w:rFonts w:hint="default"/>
        <w:lang w:val="pt-PT" w:eastAsia="en-US" w:bidi="ar-SA"/>
      </w:rPr>
    </w:lvl>
    <w:lvl w:ilvl="6">
      <w:numFmt w:val="bullet"/>
      <w:lvlText w:val="•"/>
      <w:lvlJc w:val="left"/>
      <w:pPr>
        <w:ind w:left="6094" w:hanging="810"/>
      </w:pPr>
      <w:rPr>
        <w:rFonts w:hint="default"/>
        <w:lang w:val="pt-PT" w:eastAsia="en-US" w:bidi="ar-SA"/>
      </w:rPr>
    </w:lvl>
    <w:lvl w:ilvl="7">
      <w:numFmt w:val="bullet"/>
      <w:lvlText w:val="•"/>
      <w:lvlJc w:val="left"/>
      <w:pPr>
        <w:ind w:left="7087" w:hanging="810"/>
      </w:pPr>
      <w:rPr>
        <w:rFonts w:hint="default"/>
        <w:lang w:val="pt-PT" w:eastAsia="en-US" w:bidi="ar-SA"/>
      </w:rPr>
    </w:lvl>
    <w:lvl w:ilvl="8">
      <w:numFmt w:val="bullet"/>
      <w:lvlText w:val="•"/>
      <w:lvlJc w:val="left"/>
      <w:pPr>
        <w:ind w:left="8079" w:hanging="810"/>
      </w:pPr>
      <w:rPr>
        <w:rFonts w:hint="default"/>
        <w:lang w:val="pt-PT" w:eastAsia="en-US" w:bidi="ar-SA"/>
      </w:rPr>
    </w:lvl>
  </w:abstractNum>
  <w:abstractNum w:abstractNumId="51" w15:restartNumberingAfterBreak="0">
    <w:nsid w:val="6CA9687F"/>
    <w:multiLevelType w:val="multilevel"/>
    <w:tmpl w:val="36ACAEA0"/>
    <w:lvl w:ilvl="0">
      <w:start w:val="9"/>
      <w:numFmt w:val="decimal"/>
      <w:lvlText w:val="%1"/>
      <w:lvlJc w:val="left"/>
      <w:pPr>
        <w:ind w:left="140" w:hanging="721"/>
      </w:pPr>
      <w:rPr>
        <w:rFonts w:hint="default"/>
        <w:lang w:val="pt-PT" w:eastAsia="en-US" w:bidi="ar-SA"/>
      </w:rPr>
    </w:lvl>
    <w:lvl w:ilvl="1">
      <w:start w:val="8"/>
      <w:numFmt w:val="decimal"/>
      <w:lvlText w:val="%1.%2"/>
      <w:lvlJc w:val="left"/>
      <w:pPr>
        <w:ind w:left="140" w:hanging="721"/>
      </w:pPr>
      <w:rPr>
        <w:rFonts w:hint="default"/>
        <w:lang w:val="pt-PT" w:eastAsia="en-US" w:bidi="ar-SA"/>
      </w:rPr>
    </w:lvl>
    <w:lvl w:ilvl="2">
      <w:start w:val="1"/>
      <w:numFmt w:val="decimal"/>
      <w:lvlText w:val="%1.%2.%3."/>
      <w:lvlJc w:val="left"/>
      <w:pPr>
        <w:ind w:left="140" w:hanging="721"/>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117" w:hanging="721"/>
      </w:pPr>
      <w:rPr>
        <w:rFonts w:hint="default"/>
        <w:lang w:val="pt-PT" w:eastAsia="en-US" w:bidi="ar-SA"/>
      </w:rPr>
    </w:lvl>
    <w:lvl w:ilvl="4">
      <w:numFmt w:val="bullet"/>
      <w:lvlText w:val="•"/>
      <w:lvlJc w:val="left"/>
      <w:pPr>
        <w:ind w:left="4109" w:hanging="721"/>
      </w:pPr>
      <w:rPr>
        <w:rFonts w:hint="default"/>
        <w:lang w:val="pt-PT" w:eastAsia="en-US" w:bidi="ar-SA"/>
      </w:rPr>
    </w:lvl>
    <w:lvl w:ilvl="5">
      <w:numFmt w:val="bullet"/>
      <w:lvlText w:val="•"/>
      <w:lvlJc w:val="left"/>
      <w:pPr>
        <w:ind w:left="5102" w:hanging="721"/>
      </w:pPr>
      <w:rPr>
        <w:rFonts w:hint="default"/>
        <w:lang w:val="pt-PT" w:eastAsia="en-US" w:bidi="ar-SA"/>
      </w:rPr>
    </w:lvl>
    <w:lvl w:ilvl="6">
      <w:numFmt w:val="bullet"/>
      <w:lvlText w:val="•"/>
      <w:lvlJc w:val="left"/>
      <w:pPr>
        <w:ind w:left="6094" w:hanging="721"/>
      </w:pPr>
      <w:rPr>
        <w:rFonts w:hint="default"/>
        <w:lang w:val="pt-PT" w:eastAsia="en-US" w:bidi="ar-SA"/>
      </w:rPr>
    </w:lvl>
    <w:lvl w:ilvl="7">
      <w:numFmt w:val="bullet"/>
      <w:lvlText w:val="•"/>
      <w:lvlJc w:val="left"/>
      <w:pPr>
        <w:ind w:left="7087" w:hanging="721"/>
      </w:pPr>
      <w:rPr>
        <w:rFonts w:hint="default"/>
        <w:lang w:val="pt-PT" w:eastAsia="en-US" w:bidi="ar-SA"/>
      </w:rPr>
    </w:lvl>
    <w:lvl w:ilvl="8">
      <w:numFmt w:val="bullet"/>
      <w:lvlText w:val="•"/>
      <w:lvlJc w:val="left"/>
      <w:pPr>
        <w:ind w:left="8079" w:hanging="721"/>
      </w:pPr>
      <w:rPr>
        <w:rFonts w:hint="default"/>
        <w:lang w:val="pt-PT" w:eastAsia="en-US" w:bidi="ar-SA"/>
      </w:rPr>
    </w:lvl>
  </w:abstractNum>
  <w:abstractNum w:abstractNumId="52" w15:restartNumberingAfterBreak="0">
    <w:nsid w:val="6D3008D8"/>
    <w:multiLevelType w:val="multilevel"/>
    <w:tmpl w:val="DC0C36B2"/>
    <w:lvl w:ilvl="0">
      <w:start w:val="24"/>
      <w:numFmt w:val="decimal"/>
      <w:lvlText w:val="%1"/>
      <w:lvlJc w:val="left"/>
      <w:pPr>
        <w:ind w:left="742" w:hanging="602"/>
      </w:pPr>
      <w:rPr>
        <w:rFonts w:hint="default"/>
        <w:lang w:val="pt-PT" w:eastAsia="en-US" w:bidi="ar-SA"/>
      </w:rPr>
    </w:lvl>
    <w:lvl w:ilvl="1">
      <w:start w:val="3"/>
      <w:numFmt w:val="decimal"/>
      <w:lvlText w:val="%1.%2."/>
      <w:lvlJc w:val="left"/>
      <w:pPr>
        <w:ind w:left="742" w:hanging="602"/>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2604" w:hanging="602"/>
      </w:pPr>
      <w:rPr>
        <w:rFonts w:hint="default"/>
        <w:lang w:val="pt-PT" w:eastAsia="en-US" w:bidi="ar-SA"/>
      </w:rPr>
    </w:lvl>
    <w:lvl w:ilvl="3">
      <w:numFmt w:val="bullet"/>
      <w:lvlText w:val="•"/>
      <w:lvlJc w:val="left"/>
      <w:pPr>
        <w:ind w:left="3537" w:hanging="602"/>
      </w:pPr>
      <w:rPr>
        <w:rFonts w:hint="default"/>
        <w:lang w:val="pt-PT" w:eastAsia="en-US" w:bidi="ar-SA"/>
      </w:rPr>
    </w:lvl>
    <w:lvl w:ilvl="4">
      <w:numFmt w:val="bullet"/>
      <w:lvlText w:val="•"/>
      <w:lvlJc w:val="left"/>
      <w:pPr>
        <w:ind w:left="4469" w:hanging="602"/>
      </w:pPr>
      <w:rPr>
        <w:rFonts w:hint="default"/>
        <w:lang w:val="pt-PT" w:eastAsia="en-US" w:bidi="ar-SA"/>
      </w:rPr>
    </w:lvl>
    <w:lvl w:ilvl="5">
      <w:numFmt w:val="bullet"/>
      <w:lvlText w:val="•"/>
      <w:lvlJc w:val="left"/>
      <w:pPr>
        <w:ind w:left="5402" w:hanging="602"/>
      </w:pPr>
      <w:rPr>
        <w:rFonts w:hint="default"/>
        <w:lang w:val="pt-PT" w:eastAsia="en-US" w:bidi="ar-SA"/>
      </w:rPr>
    </w:lvl>
    <w:lvl w:ilvl="6">
      <w:numFmt w:val="bullet"/>
      <w:lvlText w:val="•"/>
      <w:lvlJc w:val="left"/>
      <w:pPr>
        <w:ind w:left="6334" w:hanging="602"/>
      </w:pPr>
      <w:rPr>
        <w:rFonts w:hint="default"/>
        <w:lang w:val="pt-PT" w:eastAsia="en-US" w:bidi="ar-SA"/>
      </w:rPr>
    </w:lvl>
    <w:lvl w:ilvl="7">
      <w:numFmt w:val="bullet"/>
      <w:lvlText w:val="•"/>
      <w:lvlJc w:val="left"/>
      <w:pPr>
        <w:ind w:left="7267" w:hanging="602"/>
      </w:pPr>
      <w:rPr>
        <w:rFonts w:hint="default"/>
        <w:lang w:val="pt-PT" w:eastAsia="en-US" w:bidi="ar-SA"/>
      </w:rPr>
    </w:lvl>
    <w:lvl w:ilvl="8">
      <w:numFmt w:val="bullet"/>
      <w:lvlText w:val="•"/>
      <w:lvlJc w:val="left"/>
      <w:pPr>
        <w:ind w:left="8199" w:hanging="602"/>
      </w:pPr>
      <w:rPr>
        <w:rFonts w:hint="default"/>
        <w:lang w:val="pt-PT" w:eastAsia="en-US" w:bidi="ar-SA"/>
      </w:rPr>
    </w:lvl>
  </w:abstractNum>
  <w:abstractNum w:abstractNumId="53" w15:restartNumberingAfterBreak="0">
    <w:nsid w:val="6F027A79"/>
    <w:multiLevelType w:val="multilevel"/>
    <w:tmpl w:val="97762D6C"/>
    <w:lvl w:ilvl="0">
      <w:start w:val="8"/>
      <w:numFmt w:val="decimal"/>
      <w:lvlText w:val="%1"/>
      <w:lvlJc w:val="left"/>
      <w:pPr>
        <w:ind w:left="140" w:hanging="721"/>
      </w:pPr>
      <w:rPr>
        <w:rFonts w:hint="default"/>
        <w:lang w:val="pt-PT" w:eastAsia="en-US" w:bidi="ar-SA"/>
      </w:rPr>
    </w:lvl>
    <w:lvl w:ilvl="1">
      <w:start w:val="10"/>
      <w:numFmt w:val="decimal"/>
      <w:lvlText w:val="%1.%2."/>
      <w:lvlJc w:val="left"/>
      <w:pPr>
        <w:ind w:left="140" w:hanging="721"/>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start w:val="1"/>
      <w:numFmt w:val="decimal"/>
      <w:lvlText w:val="%1.%2.%3."/>
      <w:lvlJc w:val="left"/>
      <w:pPr>
        <w:ind w:left="140" w:hanging="1440"/>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117" w:hanging="1440"/>
      </w:pPr>
      <w:rPr>
        <w:rFonts w:hint="default"/>
        <w:lang w:val="pt-PT" w:eastAsia="en-US" w:bidi="ar-SA"/>
      </w:rPr>
    </w:lvl>
    <w:lvl w:ilvl="4">
      <w:numFmt w:val="bullet"/>
      <w:lvlText w:val="•"/>
      <w:lvlJc w:val="left"/>
      <w:pPr>
        <w:ind w:left="4109" w:hanging="1440"/>
      </w:pPr>
      <w:rPr>
        <w:rFonts w:hint="default"/>
        <w:lang w:val="pt-PT" w:eastAsia="en-US" w:bidi="ar-SA"/>
      </w:rPr>
    </w:lvl>
    <w:lvl w:ilvl="5">
      <w:numFmt w:val="bullet"/>
      <w:lvlText w:val="•"/>
      <w:lvlJc w:val="left"/>
      <w:pPr>
        <w:ind w:left="5102" w:hanging="1440"/>
      </w:pPr>
      <w:rPr>
        <w:rFonts w:hint="default"/>
        <w:lang w:val="pt-PT" w:eastAsia="en-US" w:bidi="ar-SA"/>
      </w:rPr>
    </w:lvl>
    <w:lvl w:ilvl="6">
      <w:numFmt w:val="bullet"/>
      <w:lvlText w:val="•"/>
      <w:lvlJc w:val="left"/>
      <w:pPr>
        <w:ind w:left="6094" w:hanging="1440"/>
      </w:pPr>
      <w:rPr>
        <w:rFonts w:hint="default"/>
        <w:lang w:val="pt-PT" w:eastAsia="en-US" w:bidi="ar-SA"/>
      </w:rPr>
    </w:lvl>
    <w:lvl w:ilvl="7">
      <w:numFmt w:val="bullet"/>
      <w:lvlText w:val="•"/>
      <w:lvlJc w:val="left"/>
      <w:pPr>
        <w:ind w:left="7087" w:hanging="1440"/>
      </w:pPr>
      <w:rPr>
        <w:rFonts w:hint="default"/>
        <w:lang w:val="pt-PT" w:eastAsia="en-US" w:bidi="ar-SA"/>
      </w:rPr>
    </w:lvl>
    <w:lvl w:ilvl="8">
      <w:numFmt w:val="bullet"/>
      <w:lvlText w:val="•"/>
      <w:lvlJc w:val="left"/>
      <w:pPr>
        <w:ind w:left="8079" w:hanging="1440"/>
      </w:pPr>
      <w:rPr>
        <w:rFonts w:hint="default"/>
        <w:lang w:val="pt-PT" w:eastAsia="en-US" w:bidi="ar-SA"/>
      </w:rPr>
    </w:lvl>
  </w:abstractNum>
  <w:abstractNum w:abstractNumId="54" w15:restartNumberingAfterBreak="0">
    <w:nsid w:val="700E1C95"/>
    <w:multiLevelType w:val="multilevel"/>
    <w:tmpl w:val="B7641FB6"/>
    <w:lvl w:ilvl="0">
      <w:start w:val="1"/>
      <w:numFmt w:val="decimal"/>
      <w:lvlText w:val="%1."/>
      <w:lvlJc w:val="left"/>
      <w:pPr>
        <w:ind w:left="360" w:hanging="360"/>
      </w:pPr>
      <w:rPr>
        <w:rFonts w:hint="default"/>
        <w:b/>
      </w:rPr>
    </w:lvl>
    <w:lvl w:ilvl="1">
      <w:start w:val="1"/>
      <w:numFmt w:val="decimal"/>
      <w:lvlText w:val="%1.%2."/>
      <w:lvlJc w:val="left"/>
      <w:pPr>
        <w:ind w:left="2559" w:hanging="432"/>
      </w:pPr>
      <w:rPr>
        <w:rFonts w:hint="default"/>
        <w:b/>
        <w:i w:val="0"/>
        <w:strike w:val="0"/>
        <w:color w:val="000000"/>
        <w:sz w:val="24"/>
        <w:szCs w:val="24"/>
        <w:u w:val="none"/>
      </w:rPr>
    </w:lvl>
    <w:lvl w:ilvl="2">
      <w:start w:val="1"/>
      <w:numFmt w:val="decimal"/>
      <w:lvlText w:val="%1.%2.%3."/>
      <w:lvlJc w:val="left"/>
      <w:pPr>
        <w:ind w:left="8018" w:hanging="504"/>
      </w:pPr>
      <w:rPr>
        <w:rFonts w:ascii="Arial" w:eastAsia="Arial" w:hAnsi="Arial" w:cs="Arial" w:hint="default"/>
        <w:b/>
        <w:i w:val="0"/>
        <w:strike w:val="0"/>
        <w:color w:val="000000"/>
        <w:sz w:val="24"/>
        <w:szCs w:val="24"/>
      </w:rPr>
    </w:lvl>
    <w:lvl w:ilvl="3">
      <w:start w:val="1"/>
      <w:numFmt w:val="decimal"/>
      <w:lvlText w:val="%1.%2.%3.%4."/>
      <w:lvlJc w:val="left"/>
      <w:pPr>
        <w:ind w:left="2491"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705C4067"/>
    <w:multiLevelType w:val="hybridMultilevel"/>
    <w:tmpl w:val="DADCDC76"/>
    <w:lvl w:ilvl="0" w:tplc="299CA91C">
      <w:start w:val="1"/>
      <w:numFmt w:val="lowerLetter"/>
      <w:lvlText w:val="%1."/>
      <w:lvlJc w:val="left"/>
      <w:pPr>
        <w:ind w:left="140" w:hanging="720"/>
      </w:pPr>
      <w:rPr>
        <w:rFonts w:ascii="Arial" w:eastAsia="Arial" w:hAnsi="Arial" w:cs="Arial" w:hint="default"/>
        <w:b/>
        <w:bCs/>
        <w:i w:val="0"/>
        <w:iCs w:val="0"/>
        <w:spacing w:val="0"/>
        <w:w w:val="100"/>
        <w:sz w:val="24"/>
        <w:szCs w:val="24"/>
        <w:lang w:val="pt-PT" w:eastAsia="en-US" w:bidi="ar-SA"/>
      </w:rPr>
    </w:lvl>
    <w:lvl w:ilvl="1" w:tplc="162E6736">
      <w:numFmt w:val="bullet"/>
      <w:lvlText w:val="•"/>
      <w:lvlJc w:val="left"/>
      <w:pPr>
        <w:ind w:left="1132" w:hanging="720"/>
      </w:pPr>
      <w:rPr>
        <w:rFonts w:hint="default"/>
        <w:lang w:val="pt-PT" w:eastAsia="en-US" w:bidi="ar-SA"/>
      </w:rPr>
    </w:lvl>
    <w:lvl w:ilvl="2" w:tplc="DDFEE876">
      <w:numFmt w:val="bullet"/>
      <w:lvlText w:val="•"/>
      <w:lvlJc w:val="left"/>
      <w:pPr>
        <w:ind w:left="2124" w:hanging="720"/>
      </w:pPr>
      <w:rPr>
        <w:rFonts w:hint="default"/>
        <w:lang w:val="pt-PT" w:eastAsia="en-US" w:bidi="ar-SA"/>
      </w:rPr>
    </w:lvl>
    <w:lvl w:ilvl="3" w:tplc="8DA2226E">
      <w:numFmt w:val="bullet"/>
      <w:lvlText w:val="•"/>
      <w:lvlJc w:val="left"/>
      <w:pPr>
        <w:ind w:left="3117" w:hanging="720"/>
      </w:pPr>
      <w:rPr>
        <w:rFonts w:hint="default"/>
        <w:lang w:val="pt-PT" w:eastAsia="en-US" w:bidi="ar-SA"/>
      </w:rPr>
    </w:lvl>
    <w:lvl w:ilvl="4" w:tplc="2D440674">
      <w:numFmt w:val="bullet"/>
      <w:lvlText w:val="•"/>
      <w:lvlJc w:val="left"/>
      <w:pPr>
        <w:ind w:left="4109" w:hanging="720"/>
      </w:pPr>
      <w:rPr>
        <w:rFonts w:hint="default"/>
        <w:lang w:val="pt-PT" w:eastAsia="en-US" w:bidi="ar-SA"/>
      </w:rPr>
    </w:lvl>
    <w:lvl w:ilvl="5" w:tplc="F984E8B6">
      <w:numFmt w:val="bullet"/>
      <w:lvlText w:val="•"/>
      <w:lvlJc w:val="left"/>
      <w:pPr>
        <w:ind w:left="5102" w:hanging="720"/>
      </w:pPr>
      <w:rPr>
        <w:rFonts w:hint="default"/>
        <w:lang w:val="pt-PT" w:eastAsia="en-US" w:bidi="ar-SA"/>
      </w:rPr>
    </w:lvl>
    <w:lvl w:ilvl="6" w:tplc="1B34E3AA">
      <w:numFmt w:val="bullet"/>
      <w:lvlText w:val="•"/>
      <w:lvlJc w:val="left"/>
      <w:pPr>
        <w:ind w:left="6094" w:hanging="720"/>
      </w:pPr>
      <w:rPr>
        <w:rFonts w:hint="default"/>
        <w:lang w:val="pt-PT" w:eastAsia="en-US" w:bidi="ar-SA"/>
      </w:rPr>
    </w:lvl>
    <w:lvl w:ilvl="7" w:tplc="820C9CC2">
      <w:numFmt w:val="bullet"/>
      <w:lvlText w:val="•"/>
      <w:lvlJc w:val="left"/>
      <w:pPr>
        <w:ind w:left="7087" w:hanging="720"/>
      </w:pPr>
      <w:rPr>
        <w:rFonts w:hint="default"/>
        <w:lang w:val="pt-PT" w:eastAsia="en-US" w:bidi="ar-SA"/>
      </w:rPr>
    </w:lvl>
    <w:lvl w:ilvl="8" w:tplc="419EBAEA">
      <w:numFmt w:val="bullet"/>
      <w:lvlText w:val="•"/>
      <w:lvlJc w:val="left"/>
      <w:pPr>
        <w:ind w:left="8079" w:hanging="720"/>
      </w:pPr>
      <w:rPr>
        <w:rFonts w:hint="default"/>
        <w:lang w:val="pt-PT" w:eastAsia="en-US" w:bidi="ar-SA"/>
      </w:rPr>
    </w:lvl>
  </w:abstractNum>
  <w:abstractNum w:abstractNumId="56" w15:restartNumberingAfterBreak="0">
    <w:nsid w:val="70D208AD"/>
    <w:multiLevelType w:val="multilevel"/>
    <w:tmpl w:val="F91C2A1A"/>
    <w:lvl w:ilvl="0">
      <w:start w:val="7"/>
      <w:numFmt w:val="decimal"/>
      <w:lvlText w:val="%1"/>
      <w:lvlJc w:val="left"/>
      <w:pPr>
        <w:ind w:left="140" w:hanging="710"/>
      </w:pPr>
      <w:rPr>
        <w:rFonts w:hint="default"/>
        <w:lang w:val="pt-PT" w:eastAsia="en-US" w:bidi="ar-SA"/>
      </w:rPr>
    </w:lvl>
    <w:lvl w:ilvl="1">
      <w:start w:val="2"/>
      <w:numFmt w:val="decimal"/>
      <w:lvlText w:val="%1.%2"/>
      <w:lvlJc w:val="left"/>
      <w:pPr>
        <w:ind w:left="140" w:hanging="710"/>
      </w:pPr>
      <w:rPr>
        <w:rFonts w:hint="default"/>
        <w:lang w:val="pt-PT" w:eastAsia="en-US" w:bidi="ar-SA"/>
      </w:rPr>
    </w:lvl>
    <w:lvl w:ilvl="2">
      <w:start w:val="1"/>
      <w:numFmt w:val="decimal"/>
      <w:lvlText w:val="%1.%2.%3."/>
      <w:lvlJc w:val="left"/>
      <w:pPr>
        <w:ind w:left="140" w:hanging="710"/>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117" w:hanging="710"/>
      </w:pPr>
      <w:rPr>
        <w:rFonts w:hint="default"/>
        <w:lang w:val="pt-PT" w:eastAsia="en-US" w:bidi="ar-SA"/>
      </w:rPr>
    </w:lvl>
    <w:lvl w:ilvl="4">
      <w:numFmt w:val="bullet"/>
      <w:lvlText w:val="•"/>
      <w:lvlJc w:val="left"/>
      <w:pPr>
        <w:ind w:left="4109" w:hanging="710"/>
      </w:pPr>
      <w:rPr>
        <w:rFonts w:hint="default"/>
        <w:lang w:val="pt-PT" w:eastAsia="en-US" w:bidi="ar-SA"/>
      </w:rPr>
    </w:lvl>
    <w:lvl w:ilvl="5">
      <w:numFmt w:val="bullet"/>
      <w:lvlText w:val="•"/>
      <w:lvlJc w:val="left"/>
      <w:pPr>
        <w:ind w:left="5102" w:hanging="710"/>
      </w:pPr>
      <w:rPr>
        <w:rFonts w:hint="default"/>
        <w:lang w:val="pt-PT" w:eastAsia="en-US" w:bidi="ar-SA"/>
      </w:rPr>
    </w:lvl>
    <w:lvl w:ilvl="6">
      <w:numFmt w:val="bullet"/>
      <w:lvlText w:val="•"/>
      <w:lvlJc w:val="left"/>
      <w:pPr>
        <w:ind w:left="6094" w:hanging="710"/>
      </w:pPr>
      <w:rPr>
        <w:rFonts w:hint="default"/>
        <w:lang w:val="pt-PT" w:eastAsia="en-US" w:bidi="ar-SA"/>
      </w:rPr>
    </w:lvl>
    <w:lvl w:ilvl="7">
      <w:numFmt w:val="bullet"/>
      <w:lvlText w:val="•"/>
      <w:lvlJc w:val="left"/>
      <w:pPr>
        <w:ind w:left="7087" w:hanging="710"/>
      </w:pPr>
      <w:rPr>
        <w:rFonts w:hint="default"/>
        <w:lang w:val="pt-PT" w:eastAsia="en-US" w:bidi="ar-SA"/>
      </w:rPr>
    </w:lvl>
    <w:lvl w:ilvl="8">
      <w:numFmt w:val="bullet"/>
      <w:lvlText w:val="•"/>
      <w:lvlJc w:val="left"/>
      <w:pPr>
        <w:ind w:left="8079" w:hanging="710"/>
      </w:pPr>
      <w:rPr>
        <w:rFonts w:hint="default"/>
        <w:lang w:val="pt-PT" w:eastAsia="en-US" w:bidi="ar-SA"/>
      </w:rPr>
    </w:lvl>
  </w:abstractNum>
  <w:abstractNum w:abstractNumId="57" w15:restartNumberingAfterBreak="0">
    <w:nsid w:val="70EB3618"/>
    <w:multiLevelType w:val="multilevel"/>
    <w:tmpl w:val="F18C4582"/>
    <w:lvl w:ilvl="0">
      <w:start w:val="4"/>
      <w:numFmt w:val="decimal"/>
      <w:lvlText w:val="%1"/>
      <w:lvlJc w:val="left"/>
      <w:pPr>
        <w:ind w:left="860" w:hanging="720"/>
      </w:pPr>
      <w:rPr>
        <w:rFonts w:hint="default"/>
        <w:lang w:val="pt-PT" w:eastAsia="en-US" w:bidi="ar-SA"/>
      </w:rPr>
    </w:lvl>
    <w:lvl w:ilvl="1">
      <w:start w:val="1"/>
      <w:numFmt w:val="decimal"/>
      <w:lvlText w:val="%1.%2."/>
      <w:lvlJc w:val="left"/>
      <w:pPr>
        <w:ind w:left="860" w:hanging="720"/>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40" w:hanging="720"/>
      </w:pPr>
      <w:rPr>
        <w:rFonts w:ascii="Arial" w:eastAsia="Arial" w:hAnsi="Arial" w:cs="Arial" w:hint="default"/>
        <w:b/>
        <w:bCs/>
        <w:i w:val="0"/>
        <w:iCs w:val="0"/>
        <w:spacing w:val="-2"/>
        <w:w w:val="100"/>
        <w:sz w:val="24"/>
        <w:szCs w:val="24"/>
        <w:lang w:val="pt-PT" w:eastAsia="en-US" w:bidi="ar-SA"/>
      </w:rPr>
    </w:lvl>
    <w:lvl w:ilvl="3">
      <w:start w:val="1"/>
      <w:numFmt w:val="decimal"/>
      <w:lvlText w:val="%1.%2.%3.%4."/>
      <w:lvlJc w:val="left"/>
      <w:pPr>
        <w:ind w:left="140" w:hanging="1440"/>
      </w:pPr>
      <w:rPr>
        <w:rFonts w:ascii="Arial" w:eastAsia="Arial" w:hAnsi="Arial" w:cs="Arial" w:hint="default"/>
        <w:b/>
        <w:bCs/>
        <w:i w:val="0"/>
        <w:iCs w:val="0"/>
        <w:spacing w:val="-2"/>
        <w:w w:val="100"/>
        <w:sz w:val="24"/>
        <w:szCs w:val="24"/>
        <w:lang w:val="pt-PT" w:eastAsia="en-US" w:bidi="ar-SA"/>
      </w:rPr>
    </w:lvl>
    <w:lvl w:ilvl="4">
      <w:numFmt w:val="bullet"/>
      <w:lvlText w:val="•"/>
      <w:lvlJc w:val="left"/>
      <w:pPr>
        <w:ind w:left="3928" w:hanging="1440"/>
      </w:pPr>
      <w:rPr>
        <w:rFonts w:hint="default"/>
        <w:lang w:val="pt-PT" w:eastAsia="en-US" w:bidi="ar-SA"/>
      </w:rPr>
    </w:lvl>
    <w:lvl w:ilvl="5">
      <w:numFmt w:val="bullet"/>
      <w:lvlText w:val="•"/>
      <w:lvlJc w:val="left"/>
      <w:pPr>
        <w:ind w:left="4950" w:hanging="1440"/>
      </w:pPr>
      <w:rPr>
        <w:rFonts w:hint="default"/>
        <w:lang w:val="pt-PT" w:eastAsia="en-US" w:bidi="ar-SA"/>
      </w:rPr>
    </w:lvl>
    <w:lvl w:ilvl="6">
      <w:numFmt w:val="bullet"/>
      <w:lvlText w:val="•"/>
      <w:lvlJc w:val="left"/>
      <w:pPr>
        <w:ind w:left="5973" w:hanging="1440"/>
      </w:pPr>
      <w:rPr>
        <w:rFonts w:hint="default"/>
        <w:lang w:val="pt-PT" w:eastAsia="en-US" w:bidi="ar-SA"/>
      </w:rPr>
    </w:lvl>
    <w:lvl w:ilvl="7">
      <w:numFmt w:val="bullet"/>
      <w:lvlText w:val="•"/>
      <w:lvlJc w:val="left"/>
      <w:pPr>
        <w:ind w:left="6996"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58" w15:restartNumberingAfterBreak="0">
    <w:nsid w:val="724B76E2"/>
    <w:multiLevelType w:val="multilevel"/>
    <w:tmpl w:val="2528F94A"/>
    <w:lvl w:ilvl="0">
      <w:start w:val="8"/>
      <w:numFmt w:val="decimal"/>
      <w:lvlText w:val="%1"/>
      <w:lvlJc w:val="left"/>
      <w:pPr>
        <w:ind w:left="861" w:hanging="721"/>
      </w:pPr>
      <w:rPr>
        <w:rFonts w:hint="default"/>
        <w:lang w:val="pt-PT" w:eastAsia="en-US" w:bidi="ar-SA"/>
      </w:rPr>
    </w:lvl>
    <w:lvl w:ilvl="1">
      <w:start w:val="16"/>
      <w:numFmt w:val="decimal"/>
      <w:lvlText w:val="%1.%2"/>
      <w:lvlJc w:val="left"/>
      <w:pPr>
        <w:ind w:left="861" w:hanging="721"/>
      </w:pPr>
      <w:rPr>
        <w:rFonts w:hint="default"/>
        <w:lang w:val="pt-PT" w:eastAsia="en-US" w:bidi="ar-SA"/>
      </w:rPr>
    </w:lvl>
    <w:lvl w:ilvl="2">
      <w:start w:val="2"/>
      <w:numFmt w:val="decimal"/>
      <w:lvlText w:val="%1.%2.%3"/>
      <w:lvlJc w:val="left"/>
      <w:pPr>
        <w:ind w:left="861" w:hanging="721"/>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621" w:hanging="721"/>
      </w:pPr>
      <w:rPr>
        <w:rFonts w:hint="default"/>
        <w:lang w:val="pt-PT" w:eastAsia="en-US" w:bidi="ar-SA"/>
      </w:rPr>
    </w:lvl>
    <w:lvl w:ilvl="4">
      <w:numFmt w:val="bullet"/>
      <w:lvlText w:val="•"/>
      <w:lvlJc w:val="left"/>
      <w:pPr>
        <w:ind w:left="4541" w:hanging="721"/>
      </w:pPr>
      <w:rPr>
        <w:rFonts w:hint="default"/>
        <w:lang w:val="pt-PT" w:eastAsia="en-US" w:bidi="ar-SA"/>
      </w:rPr>
    </w:lvl>
    <w:lvl w:ilvl="5">
      <w:numFmt w:val="bullet"/>
      <w:lvlText w:val="•"/>
      <w:lvlJc w:val="left"/>
      <w:pPr>
        <w:ind w:left="5462" w:hanging="721"/>
      </w:pPr>
      <w:rPr>
        <w:rFonts w:hint="default"/>
        <w:lang w:val="pt-PT" w:eastAsia="en-US" w:bidi="ar-SA"/>
      </w:rPr>
    </w:lvl>
    <w:lvl w:ilvl="6">
      <w:numFmt w:val="bullet"/>
      <w:lvlText w:val="•"/>
      <w:lvlJc w:val="left"/>
      <w:pPr>
        <w:ind w:left="6382" w:hanging="721"/>
      </w:pPr>
      <w:rPr>
        <w:rFonts w:hint="default"/>
        <w:lang w:val="pt-PT" w:eastAsia="en-US" w:bidi="ar-SA"/>
      </w:rPr>
    </w:lvl>
    <w:lvl w:ilvl="7">
      <w:numFmt w:val="bullet"/>
      <w:lvlText w:val="•"/>
      <w:lvlJc w:val="left"/>
      <w:pPr>
        <w:ind w:left="7303" w:hanging="721"/>
      </w:pPr>
      <w:rPr>
        <w:rFonts w:hint="default"/>
        <w:lang w:val="pt-PT" w:eastAsia="en-US" w:bidi="ar-SA"/>
      </w:rPr>
    </w:lvl>
    <w:lvl w:ilvl="8">
      <w:numFmt w:val="bullet"/>
      <w:lvlText w:val="•"/>
      <w:lvlJc w:val="left"/>
      <w:pPr>
        <w:ind w:left="8223" w:hanging="721"/>
      </w:pPr>
      <w:rPr>
        <w:rFonts w:hint="default"/>
        <w:lang w:val="pt-PT" w:eastAsia="en-US" w:bidi="ar-SA"/>
      </w:rPr>
    </w:lvl>
  </w:abstractNum>
  <w:abstractNum w:abstractNumId="59" w15:restartNumberingAfterBreak="0">
    <w:nsid w:val="72D360DB"/>
    <w:multiLevelType w:val="multilevel"/>
    <w:tmpl w:val="06B82C20"/>
    <w:lvl w:ilvl="0">
      <w:start w:val="17"/>
      <w:numFmt w:val="decimal"/>
      <w:lvlText w:val="%1"/>
      <w:lvlJc w:val="left"/>
      <w:pPr>
        <w:ind w:left="140" w:hanging="769"/>
      </w:pPr>
      <w:rPr>
        <w:rFonts w:hint="default"/>
        <w:lang w:val="pt-PT" w:eastAsia="en-US" w:bidi="ar-SA"/>
      </w:rPr>
    </w:lvl>
    <w:lvl w:ilvl="1">
      <w:start w:val="2"/>
      <w:numFmt w:val="decimal"/>
      <w:lvlText w:val="%1.%2"/>
      <w:lvlJc w:val="left"/>
      <w:pPr>
        <w:ind w:left="140" w:hanging="769"/>
      </w:pPr>
      <w:rPr>
        <w:rFonts w:hint="default"/>
        <w:lang w:val="pt-PT" w:eastAsia="en-US" w:bidi="ar-SA"/>
      </w:rPr>
    </w:lvl>
    <w:lvl w:ilvl="2">
      <w:start w:val="1"/>
      <w:numFmt w:val="decimal"/>
      <w:lvlText w:val="%1.%2.%3"/>
      <w:lvlJc w:val="left"/>
      <w:pPr>
        <w:ind w:left="140" w:hanging="76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117" w:hanging="769"/>
      </w:pPr>
      <w:rPr>
        <w:rFonts w:hint="default"/>
        <w:lang w:val="pt-PT" w:eastAsia="en-US" w:bidi="ar-SA"/>
      </w:rPr>
    </w:lvl>
    <w:lvl w:ilvl="4">
      <w:numFmt w:val="bullet"/>
      <w:lvlText w:val="•"/>
      <w:lvlJc w:val="left"/>
      <w:pPr>
        <w:ind w:left="4109" w:hanging="769"/>
      </w:pPr>
      <w:rPr>
        <w:rFonts w:hint="default"/>
        <w:lang w:val="pt-PT" w:eastAsia="en-US" w:bidi="ar-SA"/>
      </w:rPr>
    </w:lvl>
    <w:lvl w:ilvl="5">
      <w:numFmt w:val="bullet"/>
      <w:lvlText w:val="•"/>
      <w:lvlJc w:val="left"/>
      <w:pPr>
        <w:ind w:left="5102" w:hanging="769"/>
      </w:pPr>
      <w:rPr>
        <w:rFonts w:hint="default"/>
        <w:lang w:val="pt-PT" w:eastAsia="en-US" w:bidi="ar-SA"/>
      </w:rPr>
    </w:lvl>
    <w:lvl w:ilvl="6">
      <w:numFmt w:val="bullet"/>
      <w:lvlText w:val="•"/>
      <w:lvlJc w:val="left"/>
      <w:pPr>
        <w:ind w:left="6094" w:hanging="769"/>
      </w:pPr>
      <w:rPr>
        <w:rFonts w:hint="default"/>
        <w:lang w:val="pt-PT" w:eastAsia="en-US" w:bidi="ar-SA"/>
      </w:rPr>
    </w:lvl>
    <w:lvl w:ilvl="7">
      <w:numFmt w:val="bullet"/>
      <w:lvlText w:val="•"/>
      <w:lvlJc w:val="left"/>
      <w:pPr>
        <w:ind w:left="7087" w:hanging="769"/>
      </w:pPr>
      <w:rPr>
        <w:rFonts w:hint="default"/>
        <w:lang w:val="pt-PT" w:eastAsia="en-US" w:bidi="ar-SA"/>
      </w:rPr>
    </w:lvl>
    <w:lvl w:ilvl="8">
      <w:numFmt w:val="bullet"/>
      <w:lvlText w:val="•"/>
      <w:lvlJc w:val="left"/>
      <w:pPr>
        <w:ind w:left="8079" w:hanging="769"/>
      </w:pPr>
      <w:rPr>
        <w:rFonts w:hint="default"/>
        <w:lang w:val="pt-PT" w:eastAsia="en-US" w:bidi="ar-SA"/>
      </w:rPr>
    </w:lvl>
  </w:abstractNum>
  <w:abstractNum w:abstractNumId="60" w15:restartNumberingAfterBreak="0">
    <w:nsid w:val="742C01F1"/>
    <w:multiLevelType w:val="hybridMultilevel"/>
    <w:tmpl w:val="3328FCF6"/>
    <w:lvl w:ilvl="0" w:tplc="05805CB2">
      <w:start w:val="1"/>
      <w:numFmt w:val="lowerLetter"/>
      <w:lvlText w:val="%1."/>
      <w:lvlJc w:val="left"/>
      <w:pPr>
        <w:ind w:left="140" w:hanging="720"/>
      </w:pPr>
      <w:rPr>
        <w:rFonts w:ascii="Arial" w:eastAsia="Arial" w:hAnsi="Arial" w:cs="Arial" w:hint="default"/>
        <w:b/>
        <w:bCs/>
        <w:i w:val="0"/>
        <w:iCs w:val="0"/>
        <w:spacing w:val="0"/>
        <w:w w:val="100"/>
        <w:sz w:val="24"/>
        <w:szCs w:val="24"/>
        <w:lang w:val="pt-PT" w:eastAsia="en-US" w:bidi="ar-SA"/>
      </w:rPr>
    </w:lvl>
    <w:lvl w:ilvl="1" w:tplc="90C0853A">
      <w:numFmt w:val="bullet"/>
      <w:lvlText w:val="•"/>
      <w:lvlJc w:val="left"/>
      <w:pPr>
        <w:ind w:left="1132" w:hanging="720"/>
      </w:pPr>
      <w:rPr>
        <w:rFonts w:hint="default"/>
        <w:lang w:val="pt-PT" w:eastAsia="en-US" w:bidi="ar-SA"/>
      </w:rPr>
    </w:lvl>
    <w:lvl w:ilvl="2" w:tplc="740C9442">
      <w:numFmt w:val="bullet"/>
      <w:lvlText w:val="•"/>
      <w:lvlJc w:val="left"/>
      <w:pPr>
        <w:ind w:left="2124" w:hanging="720"/>
      </w:pPr>
      <w:rPr>
        <w:rFonts w:hint="default"/>
        <w:lang w:val="pt-PT" w:eastAsia="en-US" w:bidi="ar-SA"/>
      </w:rPr>
    </w:lvl>
    <w:lvl w:ilvl="3" w:tplc="3398DE86">
      <w:numFmt w:val="bullet"/>
      <w:lvlText w:val="•"/>
      <w:lvlJc w:val="left"/>
      <w:pPr>
        <w:ind w:left="3117" w:hanging="720"/>
      </w:pPr>
      <w:rPr>
        <w:rFonts w:hint="default"/>
        <w:lang w:val="pt-PT" w:eastAsia="en-US" w:bidi="ar-SA"/>
      </w:rPr>
    </w:lvl>
    <w:lvl w:ilvl="4" w:tplc="6AACC3EC">
      <w:numFmt w:val="bullet"/>
      <w:lvlText w:val="•"/>
      <w:lvlJc w:val="left"/>
      <w:pPr>
        <w:ind w:left="4109" w:hanging="720"/>
      </w:pPr>
      <w:rPr>
        <w:rFonts w:hint="default"/>
        <w:lang w:val="pt-PT" w:eastAsia="en-US" w:bidi="ar-SA"/>
      </w:rPr>
    </w:lvl>
    <w:lvl w:ilvl="5" w:tplc="E39C8F3A">
      <w:numFmt w:val="bullet"/>
      <w:lvlText w:val="•"/>
      <w:lvlJc w:val="left"/>
      <w:pPr>
        <w:ind w:left="5102" w:hanging="720"/>
      </w:pPr>
      <w:rPr>
        <w:rFonts w:hint="default"/>
        <w:lang w:val="pt-PT" w:eastAsia="en-US" w:bidi="ar-SA"/>
      </w:rPr>
    </w:lvl>
    <w:lvl w:ilvl="6" w:tplc="337A345A">
      <w:numFmt w:val="bullet"/>
      <w:lvlText w:val="•"/>
      <w:lvlJc w:val="left"/>
      <w:pPr>
        <w:ind w:left="6094" w:hanging="720"/>
      </w:pPr>
      <w:rPr>
        <w:rFonts w:hint="default"/>
        <w:lang w:val="pt-PT" w:eastAsia="en-US" w:bidi="ar-SA"/>
      </w:rPr>
    </w:lvl>
    <w:lvl w:ilvl="7" w:tplc="E0060558">
      <w:numFmt w:val="bullet"/>
      <w:lvlText w:val="•"/>
      <w:lvlJc w:val="left"/>
      <w:pPr>
        <w:ind w:left="7087" w:hanging="720"/>
      </w:pPr>
      <w:rPr>
        <w:rFonts w:hint="default"/>
        <w:lang w:val="pt-PT" w:eastAsia="en-US" w:bidi="ar-SA"/>
      </w:rPr>
    </w:lvl>
    <w:lvl w:ilvl="8" w:tplc="728E375A">
      <w:numFmt w:val="bullet"/>
      <w:lvlText w:val="•"/>
      <w:lvlJc w:val="left"/>
      <w:pPr>
        <w:ind w:left="8079" w:hanging="720"/>
      </w:pPr>
      <w:rPr>
        <w:rFonts w:hint="default"/>
        <w:lang w:val="pt-PT" w:eastAsia="en-US" w:bidi="ar-SA"/>
      </w:rPr>
    </w:lvl>
  </w:abstractNum>
  <w:abstractNum w:abstractNumId="61" w15:restartNumberingAfterBreak="0">
    <w:nsid w:val="746A4ECF"/>
    <w:multiLevelType w:val="multilevel"/>
    <w:tmpl w:val="5268ED68"/>
    <w:lvl w:ilvl="0">
      <w:start w:val="9"/>
      <w:numFmt w:val="decimal"/>
      <w:lvlText w:val="%1"/>
      <w:lvlJc w:val="left"/>
      <w:pPr>
        <w:ind w:left="860" w:hanging="721"/>
      </w:pPr>
      <w:rPr>
        <w:rFonts w:hint="default"/>
        <w:lang w:val="pt-PT" w:eastAsia="en-US" w:bidi="ar-SA"/>
      </w:rPr>
    </w:lvl>
    <w:lvl w:ilvl="1">
      <w:start w:val="9"/>
      <w:numFmt w:val="decimal"/>
      <w:lvlText w:val="%1.%2"/>
      <w:lvlJc w:val="left"/>
      <w:pPr>
        <w:ind w:left="860" w:hanging="721"/>
      </w:pPr>
      <w:rPr>
        <w:rFonts w:hint="default"/>
        <w:lang w:val="pt-PT" w:eastAsia="en-US" w:bidi="ar-SA"/>
      </w:rPr>
    </w:lvl>
    <w:lvl w:ilvl="2">
      <w:start w:val="1"/>
      <w:numFmt w:val="decimal"/>
      <w:lvlText w:val="%1.%2.%3."/>
      <w:lvlJc w:val="left"/>
      <w:pPr>
        <w:ind w:left="860" w:hanging="721"/>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621" w:hanging="721"/>
      </w:pPr>
      <w:rPr>
        <w:rFonts w:hint="default"/>
        <w:lang w:val="pt-PT" w:eastAsia="en-US" w:bidi="ar-SA"/>
      </w:rPr>
    </w:lvl>
    <w:lvl w:ilvl="4">
      <w:numFmt w:val="bullet"/>
      <w:lvlText w:val="•"/>
      <w:lvlJc w:val="left"/>
      <w:pPr>
        <w:ind w:left="4541" w:hanging="721"/>
      </w:pPr>
      <w:rPr>
        <w:rFonts w:hint="default"/>
        <w:lang w:val="pt-PT" w:eastAsia="en-US" w:bidi="ar-SA"/>
      </w:rPr>
    </w:lvl>
    <w:lvl w:ilvl="5">
      <w:numFmt w:val="bullet"/>
      <w:lvlText w:val="•"/>
      <w:lvlJc w:val="left"/>
      <w:pPr>
        <w:ind w:left="5462" w:hanging="721"/>
      </w:pPr>
      <w:rPr>
        <w:rFonts w:hint="default"/>
        <w:lang w:val="pt-PT" w:eastAsia="en-US" w:bidi="ar-SA"/>
      </w:rPr>
    </w:lvl>
    <w:lvl w:ilvl="6">
      <w:numFmt w:val="bullet"/>
      <w:lvlText w:val="•"/>
      <w:lvlJc w:val="left"/>
      <w:pPr>
        <w:ind w:left="6382" w:hanging="721"/>
      </w:pPr>
      <w:rPr>
        <w:rFonts w:hint="default"/>
        <w:lang w:val="pt-PT" w:eastAsia="en-US" w:bidi="ar-SA"/>
      </w:rPr>
    </w:lvl>
    <w:lvl w:ilvl="7">
      <w:numFmt w:val="bullet"/>
      <w:lvlText w:val="•"/>
      <w:lvlJc w:val="left"/>
      <w:pPr>
        <w:ind w:left="7303" w:hanging="721"/>
      </w:pPr>
      <w:rPr>
        <w:rFonts w:hint="default"/>
        <w:lang w:val="pt-PT" w:eastAsia="en-US" w:bidi="ar-SA"/>
      </w:rPr>
    </w:lvl>
    <w:lvl w:ilvl="8">
      <w:numFmt w:val="bullet"/>
      <w:lvlText w:val="•"/>
      <w:lvlJc w:val="left"/>
      <w:pPr>
        <w:ind w:left="8223" w:hanging="721"/>
      </w:pPr>
      <w:rPr>
        <w:rFonts w:hint="default"/>
        <w:lang w:val="pt-PT" w:eastAsia="en-US" w:bidi="ar-SA"/>
      </w:rPr>
    </w:lvl>
  </w:abstractNum>
  <w:abstractNum w:abstractNumId="62" w15:restartNumberingAfterBreak="0">
    <w:nsid w:val="74EA00E4"/>
    <w:multiLevelType w:val="multilevel"/>
    <w:tmpl w:val="9C1E96EC"/>
    <w:lvl w:ilvl="0">
      <w:start w:val="9"/>
      <w:numFmt w:val="decimal"/>
      <w:lvlText w:val="%1"/>
      <w:lvlJc w:val="left"/>
      <w:pPr>
        <w:ind w:left="140" w:hanging="568"/>
      </w:pPr>
      <w:rPr>
        <w:rFonts w:hint="default"/>
        <w:lang w:val="pt-PT" w:eastAsia="en-US" w:bidi="ar-SA"/>
      </w:rPr>
    </w:lvl>
    <w:lvl w:ilvl="1">
      <w:start w:val="1"/>
      <w:numFmt w:val="decimal"/>
      <w:lvlText w:val="%1.%2."/>
      <w:lvlJc w:val="left"/>
      <w:pPr>
        <w:ind w:left="140" w:hanging="568"/>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140" w:hanging="721"/>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117" w:hanging="721"/>
      </w:pPr>
      <w:rPr>
        <w:rFonts w:hint="default"/>
        <w:lang w:val="pt-PT" w:eastAsia="en-US" w:bidi="ar-SA"/>
      </w:rPr>
    </w:lvl>
    <w:lvl w:ilvl="4">
      <w:numFmt w:val="bullet"/>
      <w:lvlText w:val="•"/>
      <w:lvlJc w:val="left"/>
      <w:pPr>
        <w:ind w:left="4109" w:hanging="721"/>
      </w:pPr>
      <w:rPr>
        <w:rFonts w:hint="default"/>
        <w:lang w:val="pt-PT" w:eastAsia="en-US" w:bidi="ar-SA"/>
      </w:rPr>
    </w:lvl>
    <w:lvl w:ilvl="5">
      <w:numFmt w:val="bullet"/>
      <w:lvlText w:val="•"/>
      <w:lvlJc w:val="left"/>
      <w:pPr>
        <w:ind w:left="5102" w:hanging="721"/>
      </w:pPr>
      <w:rPr>
        <w:rFonts w:hint="default"/>
        <w:lang w:val="pt-PT" w:eastAsia="en-US" w:bidi="ar-SA"/>
      </w:rPr>
    </w:lvl>
    <w:lvl w:ilvl="6">
      <w:numFmt w:val="bullet"/>
      <w:lvlText w:val="•"/>
      <w:lvlJc w:val="left"/>
      <w:pPr>
        <w:ind w:left="6094" w:hanging="721"/>
      </w:pPr>
      <w:rPr>
        <w:rFonts w:hint="default"/>
        <w:lang w:val="pt-PT" w:eastAsia="en-US" w:bidi="ar-SA"/>
      </w:rPr>
    </w:lvl>
    <w:lvl w:ilvl="7">
      <w:numFmt w:val="bullet"/>
      <w:lvlText w:val="•"/>
      <w:lvlJc w:val="left"/>
      <w:pPr>
        <w:ind w:left="7087" w:hanging="721"/>
      </w:pPr>
      <w:rPr>
        <w:rFonts w:hint="default"/>
        <w:lang w:val="pt-PT" w:eastAsia="en-US" w:bidi="ar-SA"/>
      </w:rPr>
    </w:lvl>
    <w:lvl w:ilvl="8">
      <w:numFmt w:val="bullet"/>
      <w:lvlText w:val="•"/>
      <w:lvlJc w:val="left"/>
      <w:pPr>
        <w:ind w:left="8079" w:hanging="721"/>
      </w:pPr>
      <w:rPr>
        <w:rFonts w:hint="default"/>
        <w:lang w:val="pt-PT" w:eastAsia="en-US" w:bidi="ar-SA"/>
      </w:rPr>
    </w:lvl>
  </w:abstractNum>
  <w:abstractNum w:abstractNumId="63" w15:restartNumberingAfterBreak="0">
    <w:nsid w:val="75080654"/>
    <w:multiLevelType w:val="multilevel"/>
    <w:tmpl w:val="D90E87A2"/>
    <w:lvl w:ilvl="0">
      <w:start w:val="5"/>
      <w:numFmt w:val="decimal"/>
      <w:lvlText w:val="%1"/>
      <w:lvlJc w:val="left"/>
      <w:pPr>
        <w:ind w:left="140" w:hanging="641"/>
      </w:pPr>
      <w:rPr>
        <w:rFonts w:hint="default"/>
        <w:lang w:val="pt-PT" w:eastAsia="en-US" w:bidi="ar-SA"/>
      </w:rPr>
    </w:lvl>
    <w:lvl w:ilvl="1">
      <w:start w:val="3"/>
      <w:numFmt w:val="decimal"/>
      <w:lvlText w:val="%1.%2"/>
      <w:lvlJc w:val="left"/>
      <w:pPr>
        <w:ind w:left="140" w:hanging="641"/>
      </w:pPr>
      <w:rPr>
        <w:rFonts w:hint="default"/>
        <w:lang w:val="pt-PT" w:eastAsia="en-US" w:bidi="ar-SA"/>
      </w:rPr>
    </w:lvl>
    <w:lvl w:ilvl="2">
      <w:start w:val="2"/>
      <w:numFmt w:val="decimal"/>
      <w:lvlText w:val="%1.%2.%3"/>
      <w:lvlJc w:val="left"/>
      <w:pPr>
        <w:ind w:left="140" w:hanging="641"/>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start w:val="1"/>
      <w:numFmt w:val="decimal"/>
      <w:lvlText w:val="%1.%2.%3.%4."/>
      <w:lvlJc w:val="left"/>
      <w:pPr>
        <w:ind w:left="140" w:hanging="1134"/>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4">
      <w:numFmt w:val="bullet"/>
      <w:lvlText w:val="•"/>
      <w:lvlJc w:val="left"/>
      <w:pPr>
        <w:ind w:left="4109" w:hanging="1134"/>
      </w:pPr>
      <w:rPr>
        <w:rFonts w:hint="default"/>
        <w:lang w:val="pt-PT" w:eastAsia="en-US" w:bidi="ar-SA"/>
      </w:rPr>
    </w:lvl>
    <w:lvl w:ilvl="5">
      <w:numFmt w:val="bullet"/>
      <w:lvlText w:val="•"/>
      <w:lvlJc w:val="left"/>
      <w:pPr>
        <w:ind w:left="5102" w:hanging="1134"/>
      </w:pPr>
      <w:rPr>
        <w:rFonts w:hint="default"/>
        <w:lang w:val="pt-PT" w:eastAsia="en-US" w:bidi="ar-SA"/>
      </w:rPr>
    </w:lvl>
    <w:lvl w:ilvl="6">
      <w:numFmt w:val="bullet"/>
      <w:lvlText w:val="•"/>
      <w:lvlJc w:val="left"/>
      <w:pPr>
        <w:ind w:left="6094" w:hanging="1134"/>
      </w:pPr>
      <w:rPr>
        <w:rFonts w:hint="default"/>
        <w:lang w:val="pt-PT" w:eastAsia="en-US" w:bidi="ar-SA"/>
      </w:rPr>
    </w:lvl>
    <w:lvl w:ilvl="7">
      <w:numFmt w:val="bullet"/>
      <w:lvlText w:val="•"/>
      <w:lvlJc w:val="left"/>
      <w:pPr>
        <w:ind w:left="7087" w:hanging="1134"/>
      </w:pPr>
      <w:rPr>
        <w:rFonts w:hint="default"/>
        <w:lang w:val="pt-PT" w:eastAsia="en-US" w:bidi="ar-SA"/>
      </w:rPr>
    </w:lvl>
    <w:lvl w:ilvl="8">
      <w:numFmt w:val="bullet"/>
      <w:lvlText w:val="•"/>
      <w:lvlJc w:val="left"/>
      <w:pPr>
        <w:ind w:left="8079" w:hanging="1134"/>
      </w:pPr>
      <w:rPr>
        <w:rFonts w:hint="default"/>
        <w:lang w:val="pt-PT" w:eastAsia="en-US" w:bidi="ar-SA"/>
      </w:rPr>
    </w:lvl>
  </w:abstractNum>
  <w:abstractNum w:abstractNumId="64" w15:restartNumberingAfterBreak="0">
    <w:nsid w:val="76752EED"/>
    <w:multiLevelType w:val="multilevel"/>
    <w:tmpl w:val="DAA0E5D6"/>
    <w:lvl w:ilvl="0">
      <w:start w:val="17"/>
      <w:numFmt w:val="decimal"/>
      <w:lvlText w:val="%1"/>
      <w:lvlJc w:val="left"/>
      <w:pPr>
        <w:ind w:left="140" w:hanging="601"/>
      </w:pPr>
      <w:rPr>
        <w:rFonts w:hint="default"/>
        <w:lang w:val="pt-PT" w:eastAsia="en-US" w:bidi="ar-SA"/>
      </w:rPr>
    </w:lvl>
    <w:lvl w:ilvl="1">
      <w:start w:val="1"/>
      <w:numFmt w:val="decimal"/>
      <w:lvlText w:val="%1.%2."/>
      <w:lvlJc w:val="left"/>
      <w:pPr>
        <w:ind w:left="140" w:hanging="601"/>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2124" w:hanging="601"/>
      </w:pPr>
      <w:rPr>
        <w:rFonts w:hint="default"/>
        <w:lang w:val="pt-PT" w:eastAsia="en-US" w:bidi="ar-SA"/>
      </w:rPr>
    </w:lvl>
    <w:lvl w:ilvl="3">
      <w:numFmt w:val="bullet"/>
      <w:lvlText w:val="•"/>
      <w:lvlJc w:val="left"/>
      <w:pPr>
        <w:ind w:left="3117" w:hanging="601"/>
      </w:pPr>
      <w:rPr>
        <w:rFonts w:hint="default"/>
        <w:lang w:val="pt-PT" w:eastAsia="en-US" w:bidi="ar-SA"/>
      </w:rPr>
    </w:lvl>
    <w:lvl w:ilvl="4">
      <w:numFmt w:val="bullet"/>
      <w:lvlText w:val="•"/>
      <w:lvlJc w:val="left"/>
      <w:pPr>
        <w:ind w:left="4109" w:hanging="601"/>
      </w:pPr>
      <w:rPr>
        <w:rFonts w:hint="default"/>
        <w:lang w:val="pt-PT" w:eastAsia="en-US" w:bidi="ar-SA"/>
      </w:rPr>
    </w:lvl>
    <w:lvl w:ilvl="5">
      <w:numFmt w:val="bullet"/>
      <w:lvlText w:val="•"/>
      <w:lvlJc w:val="left"/>
      <w:pPr>
        <w:ind w:left="5102" w:hanging="601"/>
      </w:pPr>
      <w:rPr>
        <w:rFonts w:hint="default"/>
        <w:lang w:val="pt-PT" w:eastAsia="en-US" w:bidi="ar-SA"/>
      </w:rPr>
    </w:lvl>
    <w:lvl w:ilvl="6">
      <w:numFmt w:val="bullet"/>
      <w:lvlText w:val="•"/>
      <w:lvlJc w:val="left"/>
      <w:pPr>
        <w:ind w:left="6094" w:hanging="601"/>
      </w:pPr>
      <w:rPr>
        <w:rFonts w:hint="default"/>
        <w:lang w:val="pt-PT" w:eastAsia="en-US" w:bidi="ar-SA"/>
      </w:rPr>
    </w:lvl>
    <w:lvl w:ilvl="7">
      <w:numFmt w:val="bullet"/>
      <w:lvlText w:val="•"/>
      <w:lvlJc w:val="left"/>
      <w:pPr>
        <w:ind w:left="7087" w:hanging="601"/>
      </w:pPr>
      <w:rPr>
        <w:rFonts w:hint="default"/>
        <w:lang w:val="pt-PT" w:eastAsia="en-US" w:bidi="ar-SA"/>
      </w:rPr>
    </w:lvl>
    <w:lvl w:ilvl="8">
      <w:numFmt w:val="bullet"/>
      <w:lvlText w:val="•"/>
      <w:lvlJc w:val="left"/>
      <w:pPr>
        <w:ind w:left="8079" w:hanging="601"/>
      </w:pPr>
      <w:rPr>
        <w:rFonts w:hint="default"/>
        <w:lang w:val="pt-PT" w:eastAsia="en-US" w:bidi="ar-SA"/>
      </w:rPr>
    </w:lvl>
  </w:abstractNum>
  <w:abstractNum w:abstractNumId="65" w15:restartNumberingAfterBreak="0">
    <w:nsid w:val="76FE32BB"/>
    <w:multiLevelType w:val="multilevel"/>
    <w:tmpl w:val="D862DFA8"/>
    <w:lvl w:ilvl="0">
      <w:start w:val="9"/>
      <w:numFmt w:val="decimal"/>
      <w:lvlText w:val="%1"/>
      <w:lvlJc w:val="left"/>
      <w:pPr>
        <w:ind w:left="140" w:hanging="994"/>
      </w:pPr>
      <w:rPr>
        <w:rFonts w:hint="default"/>
        <w:lang w:val="pt-PT" w:eastAsia="en-US" w:bidi="ar-SA"/>
      </w:rPr>
    </w:lvl>
    <w:lvl w:ilvl="1">
      <w:start w:val="12"/>
      <w:numFmt w:val="decimal"/>
      <w:lvlText w:val="%1.%2"/>
      <w:lvlJc w:val="left"/>
      <w:pPr>
        <w:ind w:left="140" w:hanging="994"/>
      </w:pPr>
      <w:rPr>
        <w:rFonts w:hint="default"/>
        <w:lang w:val="pt-PT" w:eastAsia="en-US" w:bidi="ar-SA"/>
      </w:rPr>
    </w:lvl>
    <w:lvl w:ilvl="2">
      <w:start w:val="2"/>
      <w:numFmt w:val="decimal"/>
      <w:lvlText w:val="%1.%2.%3."/>
      <w:lvlJc w:val="left"/>
      <w:pPr>
        <w:ind w:left="140" w:hanging="994"/>
      </w:pPr>
      <w:rPr>
        <w:rFonts w:ascii="Arial" w:eastAsia="Arial" w:hAnsi="Arial" w:cs="Arial" w:hint="default"/>
        <w:b/>
        <w:bCs/>
        <w:i w:val="0"/>
        <w:iCs w:val="0"/>
        <w:spacing w:val="-2"/>
        <w:w w:val="100"/>
        <w:sz w:val="24"/>
        <w:szCs w:val="24"/>
        <w:lang w:val="pt-PT" w:eastAsia="en-US" w:bidi="ar-SA"/>
      </w:rPr>
    </w:lvl>
    <w:lvl w:ilvl="3">
      <w:start w:val="1"/>
      <w:numFmt w:val="decimal"/>
      <w:lvlText w:val="%1.%2.%3.%4."/>
      <w:lvlJc w:val="left"/>
      <w:pPr>
        <w:ind w:left="140" w:hanging="1440"/>
      </w:pPr>
      <w:rPr>
        <w:rFonts w:ascii="Arial" w:eastAsia="Arial" w:hAnsi="Arial" w:cs="Arial" w:hint="default"/>
        <w:b/>
        <w:bCs/>
        <w:i w:val="0"/>
        <w:iCs w:val="0"/>
        <w:spacing w:val="-2"/>
        <w:w w:val="100"/>
        <w:sz w:val="24"/>
        <w:szCs w:val="24"/>
        <w:lang w:val="pt-PT" w:eastAsia="en-US" w:bidi="ar-SA"/>
      </w:rPr>
    </w:lvl>
    <w:lvl w:ilvl="4">
      <w:numFmt w:val="bullet"/>
      <w:lvlText w:val="•"/>
      <w:lvlJc w:val="left"/>
      <w:pPr>
        <w:ind w:left="4109" w:hanging="1440"/>
      </w:pPr>
      <w:rPr>
        <w:rFonts w:hint="default"/>
        <w:lang w:val="pt-PT" w:eastAsia="en-US" w:bidi="ar-SA"/>
      </w:rPr>
    </w:lvl>
    <w:lvl w:ilvl="5">
      <w:numFmt w:val="bullet"/>
      <w:lvlText w:val="•"/>
      <w:lvlJc w:val="left"/>
      <w:pPr>
        <w:ind w:left="5102" w:hanging="1440"/>
      </w:pPr>
      <w:rPr>
        <w:rFonts w:hint="default"/>
        <w:lang w:val="pt-PT" w:eastAsia="en-US" w:bidi="ar-SA"/>
      </w:rPr>
    </w:lvl>
    <w:lvl w:ilvl="6">
      <w:numFmt w:val="bullet"/>
      <w:lvlText w:val="•"/>
      <w:lvlJc w:val="left"/>
      <w:pPr>
        <w:ind w:left="6094" w:hanging="1440"/>
      </w:pPr>
      <w:rPr>
        <w:rFonts w:hint="default"/>
        <w:lang w:val="pt-PT" w:eastAsia="en-US" w:bidi="ar-SA"/>
      </w:rPr>
    </w:lvl>
    <w:lvl w:ilvl="7">
      <w:numFmt w:val="bullet"/>
      <w:lvlText w:val="•"/>
      <w:lvlJc w:val="left"/>
      <w:pPr>
        <w:ind w:left="7087" w:hanging="1440"/>
      </w:pPr>
      <w:rPr>
        <w:rFonts w:hint="default"/>
        <w:lang w:val="pt-PT" w:eastAsia="en-US" w:bidi="ar-SA"/>
      </w:rPr>
    </w:lvl>
    <w:lvl w:ilvl="8">
      <w:numFmt w:val="bullet"/>
      <w:lvlText w:val="•"/>
      <w:lvlJc w:val="left"/>
      <w:pPr>
        <w:ind w:left="8079" w:hanging="1440"/>
      </w:pPr>
      <w:rPr>
        <w:rFonts w:hint="default"/>
        <w:lang w:val="pt-PT" w:eastAsia="en-US" w:bidi="ar-SA"/>
      </w:rPr>
    </w:lvl>
  </w:abstractNum>
  <w:abstractNum w:abstractNumId="66" w15:restartNumberingAfterBreak="0">
    <w:nsid w:val="778C09ED"/>
    <w:multiLevelType w:val="multilevel"/>
    <w:tmpl w:val="0BB68C04"/>
    <w:lvl w:ilvl="0">
      <w:start w:val="23"/>
      <w:numFmt w:val="decimal"/>
      <w:lvlText w:val="%1."/>
      <w:lvlJc w:val="left"/>
      <w:pPr>
        <w:ind w:left="140" w:hanging="481"/>
      </w:pPr>
      <w:rPr>
        <w:rFonts w:hint="default"/>
        <w:spacing w:val="0"/>
        <w:w w:val="94"/>
        <w:lang w:val="pt-PT" w:eastAsia="en-US" w:bidi="ar-SA"/>
      </w:rPr>
    </w:lvl>
    <w:lvl w:ilvl="1">
      <w:start w:val="1"/>
      <w:numFmt w:val="decimal"/>
      <w:lvlText w:val="%1.%2."/>
      <w:lvlJc w:val="left"/>
      <w:pPr>
        <w:ind w:left="140" w:hanging="605"/>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2124" w:hanging="605"/>
      </w:pPr>
      <w:rPr>
        <w:rFonts w:hint="default"/>
        <w:lang w:val="pt-PT" w:eastAsia="en-US" w:bidi="ar-SA"/>
      </w:rPr>
    </w:lvl>
    <w:lvl w:ilvl="3">
      <w:numFmt w:val="bullet"/>
      <w:lvlText w:val="•"/>
      <w:lvlJc w:val="left"/>
      <w:pPr>
        <w:ind w:left="3117" w:hanging="605"/>
      </w:pPr>
      <w:rPr>
        <w:rFonts w:hint="default"/>
        <w:lang w:val="pt-PT" w:eastAsia="en-US" w:bidi="ar-SA"/>
      </w:rPr>
    </w:lvl>
    <w:lvl w:ilvl="4">
      <w:numFmt w:val="bullet"/>
      <w:lvlText w:val="•"/>
      <w:lvlJc w:val="left"/>
      <w:pPr>
        <w:ind w:left="4109" w:hanging="605"/>
      </w:pPr>
      <w:rPr>
        <w:rFonts w:hint="default"/>
        <w:lang w:val="pt-PT" w:eastAsia="en-US" w:bidi="ar-SA"/>
      </w:rPr>
    </w:lvl>
    <w:lvl w:ilvl="5">
      <w:numFmt w:val="bullet"/>
      <w:lvlText w:val="•"/>
      <w:lvlJc w:val="left"/>
      <w:pPr>
        <w:ind w:left="5102" w:hanging="605"/>
      </w:pPr>
      <w:rPr>
        <w:rFonts w:hint="default"/>
        <w:lang w:val="pt-PT" w:eastAsia="en-US" w:bidi="ar-SA"/>
      </w:rPr>
    </w:lvl>
    <w:lvl w:ilvl="6">
      <w:numFmt w:val="bullet"/>
      <w:lvlText w:val="•"/>
      <w:lvlJc w:val="left"/>
      <w:pPr>
        <w:ind w:left="6094" w:hanging="605"/>
      </w:pPr>
      <w:rPr>
        <w:rFonts w:hint="default"/>
        <w:lang w:val="pt-PT" w:eastAsia="en-US" w:bidi="ar-SA"/>
      </w:rPr>
    </w:lvl>
    <w:lvl w:ilvl="7">
      <w:numFmt w:val="bullet"/>
      <w:lvlText w:val="•"/>
      <w:lvlJc w:val="left"/>
      <w:pPr>
        <w:ind w:left="7087" w:hanging="605"/>
      </w:pPr>
      <w:rPr>
        <w:rFonts w:hint="default"/>
        <w:lang w:val="pt-PT" w:eastAsia="en-US" w:bidi="ar-SA"/>
      </w:rPr>
    </w:lvl>
    <w:lvl w:ilvl="8">
      <w:numFmt w:val="bullet"/>
      <w:lvlText w:val="•"/>
      <w:lvlJc w:val="left"/>
      <w:pPr>
        <w:ind w:left="8079" w:hanging="605"/>
      </w:pPr>
      <w:rPr>
        <w:rFonts w:hint="default"/>
        <w:lang w:val="pt-PT" w:eastAsia="en-US" w:bidi="ar-SA"/>
      </w:rPr>
    </w:lvl>
  </w:abstractNum>
  <w:abstractNum w:abstractNumId="67" w15:restartNumberingAfterBreak="0">
    <w:nsid w:val="7A0273E1"/>
    <w:multiLevelType w:val="multilevel"/>
    <w:tmpl w:val="8BE083AE"/>
    <w:lvl w:ilvl="0">
      <w:start w:val="5"/>
      <w:numFmt w:val="decimal"/>
      <w:lvlText w:val="%1"/>
      <w:lvlJc w:val="left"/>
      <w:pPr>
        <w:ind w:left="140" w:hanging="473"/>
      </w:pPr>
      <w:rPr>
        <w:rFonts w:hint="default"/>
        <w:lang w:val="pt-PT" w:eastAsia="en-US" w:bidi="ar-SA"/>
      </w:rPr>
    </w:lvl>
    <w:lvl w:ilvl="1">
      <w:start w:val="1"/>
      <w:numFmt w:val="decimal"/>
      <w:lvlText w:val="%1.%2."/>
      <w:lvlJc w:val="left"/>
      <w:pPr>
        <w:ind w:left="140" w:hanging="473"/>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numFmt w:val="bullet"/>
      <w:lvlText w:val="•"/>
      <w:lvlJc w:val="left"/>
      <w:pPr>
        <w:ind w:left="2124" w:hanging="473"/>
      </w:pPr>
      <w:rPr>
        <w:rFonts w:hint="default"/>
        <w:lang w:val="pt-PT" w:eastAsia="en-US" w:bidi="ar-SA"/>
      </w:rPr>
    </w:lvl>
    <w:lvl w:ilvl="3">
      <w:numFmt w:val="bullet"/>
      <w:lvlText w:val="•"/>
      <w:lvlJc w:val="left"/>
      <w:pPr>
        <w:ind w:left="3117" w:hanging="473"/>
      </w:pPr>
      <w:rPr>
        <w:rFonts w:hint="default"/>
        <w:lang w:val="pt-PT" w:eastAsia="en-US" w:bidi="ar-SA"/>
      </w:rPr>
    </w:lvl>
    <w:lvl w:ilvl="4">
      <w:numFmt w:val="bullet"/>
      <w:lvlText w:val="•"/>
      <w:lvlJc w:val="left"/>
      <w:pPr>
        <w:ind w:left="4109" w:hanging="473"/>
      </w:pPr>
      <w:rPr>
        <w:rFonts w:hint="default"/>
        <w:lang w:val="pt-PT" w:eastAsia="en-US" w:bidi="ar-SA"/>
      </w:rPr>
    </w:lvl>
    <w:lvl w:ilvl="5">
      <w:numFmt w:val="bullet"/>
      <w:lvlText w:val="•"/>
      <w:lvlJc w:val="left"/>
      <w:pPr>
        <w:ind w:left="5102" w:hanging="473"/>
      </w:pPr>
      <w:rPr>
        <w:rFonts w:hint="default"/>
        <w:lang w:val="pt-PT" w:eastAsia="en-US" w:bidi="ar-SA"/>
      </w:rPr>
    </w:lvl>
    <w:lvl w:ilvl="6">
      <w:numFmt w:val="bullet"/>
      <w:lvlText w:val="•"/>
      <w:lvlJc w:val="left"/>
      <w:pPr>
        <w:ind w:left="6094" w:hanging="473"/>
      </w:pPr>
      <w:rPr>
        <w:rFonts w:hint="default"/>
        <w:lang w:val="pt-PT" w:eastAsia="en-US" w:bidi="ar-SA"/>
      </w:rPr>
    </w:lvl>
    <w:lvl w:ilvl="7">
      <w:numFmt w:val="bullet"/>
      <w:lvlText w:val="•"/>
      <w:lvlJc w:val="left"/>
      <w:pPr>
        <w:ind w:left="7087" w:hanging="473"/>
      </w:pPr>
      <w:rPr>
        <w:rFonts w:hint="default"/>
        <w:lang w:val="pt-PT" w:eastAsia="en-US" w:bidi="ar-SA"/>
      </w:rPr>
    </w:lvl>
    <w:lvl w:ilvl="8">
      <w:numFmt w:val="bullet"/>
      <w:lvlText w:val="•"/>
      <w:lvlJc w:val="left"/>
      <w:pPr>
        <w:ind w:left="8079" w:hanging="473"/>
      </w:pPr>
      <w:rPr>
        <w:rFonts w:hint="default"/>
        <w:lang w:val="pt-PT" w:eastAsia="en-US" w:bidi="ar-SA"/>
      </w:rPr>
    </w:lvl>
  </w:abstractNum>
  <w:abstractNum w:abstractNumId="68" w15:restartNumberingAfterBreak="0">
    <w:nsid w:val="7B762BE4"/>
    <w:multiLevelType w:val="multilevel"/>
    <w:tmpl w:val="09CC2312"/>
    <w:lvl w:ilvl="0">
      <w:start w:val="17"/>
      <w:numFmt w:val="decimal"/>
      <w:lvlText w:val="%1"/>
      <w:lvlJc w:val="left"/>
      <w:pPr>
        <w:ind w:left="140" w:hanging="654"/>
      </w:pPr>
      <w:rPr>
        <w:rFonts w:hint="default"/>
        <w:lang w:val="pt-PT" w:eastAsia="en-US" w:bidi="ar-SA"/>
      </w:rPr>
    </w:lvl>
    <w:lvl w:ilvl="1">
      <w:start w:val="1"/>
      <w:numFmt w:val="decimal"/>
      <w:lvlText w:val="%1.%2"/>
      <w:lvlJc w:val="left"/>
      <w:pPr>
        <w:ind w:left="140" w:hanging="654"/>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2"/>
      <w:numFmt w:val="decimal"/>
      <w:lvlText w:val="%1.%2.%3"/>
      <w:lvlJc w:val="left"/>
      <w:pPr>
        <w:ind w:left="860" w:hanging="721"/>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2905" w:hanging="721"/>
      </w:pPr>
      <w:rPr>
        <w:rFonts w:hint="default"/>
        <w:lang w:val="pt-PT" w:eastAsia="en-US" w:bidi="ar-SA"/>
      </w:rPr>
    </w:lvl>
    <w:lvl w:ilvl="4">
      <w:numFmt w:val="bullet"/>
      <w:lvlText w:val="•"/>
      <w:lvlJc w:val="left"/>
      <w:pPr>
        <w:ind w:left="3928" w:hanging="721"/>
      </w:pPr>
      <w:rPr>
        <w:rFonts w:hint="default"/>
        <w:lang w:val="pt-PT" w:eastAsia="en-US" w:bidi="ar-SA"/>
      </w:rPr>
    </w:lvl>
    <w:lvl w:ilvl="5">
      <w:numFmt w:val="bullet"/>
      <w:lvlText w:val="•"/>
      <w:lvlJc w:val="left"/>
      <w:pPr>
        <w:ind w:left="4950" w:hanging="721"/>
      </w:pPr>
      <w:rPr>
        <w:rFonts w:hint="default"/>
        <w:lang w:val="pt-PT" w:eastAsia="en-US" w:bidi="ar-SA"/>
      </w:rPr>
    </w:lvl>
    <w:lvl w:ilvl="6">
      <w:numFmt w:val="bullet"/>
      <w:lvlText w:val="•"/>
      <w:lvlJc w:val="left"/>
      <w:pPr>
        <w:ind w:left="5973" w:hanging="721"/>
      </w:pPr>
      <w:rPr>
        <w:rFonts w:hint="default"/>
        <w:lang w:val="pt-PT" w:eastAsia="en-US" w:bidi="ar-SA"/>
      </w:rPr>
    </w:lvl>
    <w:lvl w:ilvl="7">
      <w:numFmt w:val="bullet"/>
      <w:lvlText w:val="•"/>
      <w:lvlJc w:val="left"/>
      <w:pPr>
        <w:ind w:left="6996" w:hanging="721"/>
      </w:pPr>
      <w:rPr>
        <w:rFonts w:hint="default"/>
        <w:lang w:val="pt-PT" w:eastAsia="en-US" w:bidi="ar-SA"/>
      </w:rPr>
    </w:lvl>
    <w:lvl w:ilvl="8">
      <w:numFmt w:val="bullet"/>
      <w:lvlText w:val="•"/>
      <w:lvlJc w:val="left"/>
      <w:pPr>
        <w:ind w:left="8018" w:hanging="721"/>
      </w:pPr>
      <w:rPr>
        <w:rFonts w:hint="default"/>
        <w:lang w:val="pt-PT" w:eastAsia="en-US" w:bidi="ar-SA"/>
      </w:rPr>
    </w:lvl>
  </w:abstractNum>
  <w:num w:numId="1" w16cid:durableId="1992557074">
    <w:abstractNumId w:val="40"/>
  </w:num>
  <w:num w:numId="2" w16cid:durableId="1339885677">
    <w:abstractNumId w:val="59"/>
  </w:num>
  <w:num w:numId="3" w16cid:durableId="1132289677">
    <w:abstractNumId w:val="25"/>
  </w:num>
  <w:num w:numId="4" w16cid:durableId="2099138254">
    <w:abstractNumId w:val="68"/>
  </w:num>
  <w:num w:numId="5" w16cid:durableId="1823505007">
    <w:abstractNumId w:val="60"/>
  </w:num>
  <w:num w:numId="6" w16cid:durableId="126552959">
    <w:abstractNumId w:val="55"/>
  </w:num>
  <w:num w:numId="7" w16cid:durableId="1448624694">
    <w:abstractNumId w:val="27"/>
  </w:num>
  <w:num w:numId="8" w16cid:durableId="444156836">
    <w:abstractNumId w:val="57"/>
  </w:num>
  <w:num w:numId="9" w16cid:durableId="48194451">
    <w:abstractNumId w:val="31"/>
  </w:num>
  <w:num w:numId="10" w16cid:durableId="1813523725">
    <w:abstractNumId w:val="34"/>
  </w:num>
  <w:num w:numId="11" w16cid:durableId="1039816741">
    <w:abstractNumId w:val="8"/>
  </w:num>
  <w:num w:numId="12" w16cid:durableId="1175992424">
    <w:abstractNumId w:val="9"/>
  </w:num>
  <w:num w:numId="13" w16cid:durableId="2098363143">
    <w:abstractNumId w:val="66"/>
  </w:num>
  <w:num w:numId="14" w16cid:durableId="1750687794">
    <w:abstractNumId w:val="5"/>
  </w:num>
  <w:num w:numId="15" w16cid:durableId="849830964">
    <w:abstractNumId w:val="52"/>
  </w:num>
  <w:num w:numId="16" w16cid:durableId="1019310329">
    <w:abstractNumId w:val="43"/>
  </w:num>
  <w:num w:numId="17" w16cid:durableId="2113623203">
    <w:abstractNumId w:val="1"/>
  </w:num>
  <w:num w:numId="18" w16cid:durableId="652098157">
    <w:abstractNumId w:val="10"/>
  </w:num>
  <w:num w:numId="19" w16cid:durableId="1660573470">
    <w:abstractNumId w:val="44"/>
  </w:num>
  <w:num w:numId="20" w16cid:durableId="745954699">
    <w:abstractNumId w:val="41"/>
  </w:num>
  <w:num w:numId="21" w16cid:durableId="1102802147">
    <w:abstractNumId w:val="12"/>
  </w:num>
  <w:num w:numId="22" w16cid:durableId="1009988314">
    <w:abstractNumId w:val="38"/>
  </w:num>
  <w:num w:numId="23" w16cid:durableId="680618579">
    <w:abstractNumId w:val="64"/>
  </w:num>
  <w:num w:numId="24" w16cid:durableId="1977681077">
    <w:abstractNumId w:val="21"/>
  </w:num>
  <w:num w:numId="25" w16cid:durableId="1564828625">
    <w:abstractNumId w:val="36"/>
  </w:num>
  <w:num w:numId="26" w16cid:durableId="1844128779">
    <w:abstractNumId w:val="14"/>
  </w:num>
  <w:num w:numId="27" w16cid:durableId="217133998">
    <w:abstractNumId w:val="47"/>
  </w:num>
  <w:num w:numId="28" w16cid:durableId="1919317275">
    <w:abstractNumId w:val="50"/>
  </w:num>
  <w:num w:numId="29" w16cid:durableId="2099131161">
    <w:abstractNumId w:val="15"/>
  </w:num>
  <w:num w:numId="30" w16cid:durableId="90274412">
    <w:abstractNumId w:val="13"/>
  </w:num>
  <w:num w:numId="31" w16cid:durableId="1063674699">
    <w:abstractNumId w:val="49"/>
  </w:num>
  <w:num w:numId="32" w16cid:durableId="1273825448">
    <w:abstractNumId w:val="2"/>
  </w:num>
  <w:num w:numId="33" w16cid:durableId="511799141">
    <w:abstractNumId w:val="6"/>
  </w:num>
  <w:num w:numId="34" w16cid:durableId="874391849">
    <w:abstractNumId w:val="17"/>
  </w:num>
  <w:num w:numId="35" w16cid:durableId="1088769454">
    <w:abstractNumId w:val="65"/>
  </w:num>
  <w:num w:numId="36" w16cid:durableId="1253704087">
    <w:abstractNumId w:val="4"/>
  </w:num>
  <w:num w:numId="37" w16cid:durableId="946428933">
    <w:abstractNumId w:val="0"/>
  </w:num>
  <w:num w:numId="38" w16cid:durableId="255407192">
    <w:abstractNumId w:val="61"/>
  </w:num>
  <w:num w:numId="39" w16cid:durableId="1246109357">
    <w:abstractNumId w:val="51"/>
  </w:num>
  <w:num w:numId="40" w16cid:durableId="423887318">
    <w:abstractNumId w:val="62"/>
  </w:num>
  <w:num w:numId="41" w16cid:durableId="1836917230">
    <w:abstractNumId w:val="53"/>
  </w:num>
  <w:num w:numId="42" w16cid:durableId="799416981">
    <w:abstractNumId w:val="26"/>
  </w:num>
  <w:num w:numId="43" w16cid:durableId="977538415">
    <w:abstractNumId w:val="58"/>
  </w:num>
  <w:num w:numId="44" w16cid:durableId="1382824578">
    <w:abstractNumId w:val="32"/>
  </w:num>
  <w:num w:numId="45" w16cid:durableId="173232873">
    <w:abstractNumId w:val="30"/>
  </w:num>
  <w:num w:numId="46" w16cid:durableId="814569091">
    <w:abstractNumId w:val="19"/>
  </w:num>
  <w:num w:numId="47" w16cid:durableId="653528217">
    <w:abstractNumId w:val="56"/>
  </w:num>
  <w:num w:numId="48" w16cid:durableId="1209419164">
    <w:abstractNumId w:val="48"/>
  </w:num>
  <w:num w:numId="49" w16cid:durableId="1826237567">
    <w:abstractNumId w:val="24"/>
  </w:num>
  <w:num w:numId="50" w16cid:durableId="1824157468">
    <w:abstractNumId w:val="18"/>
  </w:num>
  <w:num w:numId="51" w16cid:durableId="1393118265">
    <w:abstractNumId w:val="37"/>
  </w:num>
  <w:num w:numId="52" w16cid:durableId="295575670">
    <w:abstractNumId w:val="63"/>
  </w:num>
  <w:num w:numId="53" w16cid:durableId="843395978">
    <w:abstractNumId w:val="35"/>
  </w:num>
  <w:num w:numId="54" w16cid:durableId="987200073">
    <w:abstractNumId w:val="67"/>
  </w:num>
  <w:num w:numId="55" w16cid:durableId="678045218">
    <w:abstractNumId w:val="29"/>
  </w:num>
  <w:num w:numId="56" w16cid:durableId="1684479258">
    <w:abstractNumId w:val="46"/>
  </w:num>
  <w:num w:numId="57" w16cid:durableId="1558319397">
    <w:abstractNumId w:val="23"/>
  </w:num>
  <w:num w:numId="58" w16cid:durableId="1655643935">
    <w:abstractNumId w:val="33"/>
  </w:num>
  <w:num w:numId="59" w16cid:durableId="1237277266">
    <w:abstractNumId w:val="11"/>
  </w:num>
  <w:num w:numId="60" w16cid:durableId="546840157">
    <w:abstractNumId w:val="16"/>
  </w:num>
  <w:num w:numId="61" w16cid:durableId="2085568394">
    <w:abstractNumId w:val="7"/>
  </w:num>
  <w:num w:numId="62" w16cid:durableId="75638465">
    <w:abstractNumId w:val="20"/>
  </w:num>
  <w:num w:numId="63" w16cid:durableId="61416562">
    <w:abstractNumId w:val="3"/>
  </w:num>
  <w:num w:numId="64" w16cid:durableId="1558782293">
    <w:abstractNumId w:val="54"/>
  </w:num>
  <w:num w:numId="65" w16cid:durableId="1096705192">
    <w:abstractNumId w:val="45"/>
  </w:num>
  <w:num w:numId="66" w16cid:durableId="194777727">
    <w:abstractNumId w:val="22"/>
  </w:num>
  <w:num w:numId="67" w16cid:durableId="1792240140">
    <w:abstractNumId w:val="42"/>
  </w:num>
  <w:num w:numId="68" w16cid:durableId="99178895">
    <w:abstractNumId w:val="28"/>
  </w:num>
  <w:num w:numId="69" w16cid:durableId="2088964237">
    <w:abstractNumId w:val="3"/>
    <w:lvlOverride w:ilvl="0">
      <w:startOverride w:val="9"/>
    </w:lvlOverride>
    <w:lvlOverride w:ilvl="1">
      <w:startOverride w:val="38"/>
    </w:lvlOverride>
    <w:lvlOverride w:ilvl="2">
      <w:startOverride w:val="4"/>
    </w:lvlOverride>
  </w:num>
  <w:num w:numId="70" w16cid:durableId="28701425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FE6"/>
    <w:rsid w:val="00012182"/>
    <w:rsid w:val="00022F83"/>
    <w:rsid w:val="00054051"/>
    <w:rsid w:val="00066646"/>
    <w:rsid w:val="000D0576"/>
    <w:rsid w:val="000D45A6"/>
    <w:rsid w:val="000D4878"/>
    <w:rsid w:val="00107C82"/>
    <w:rsid w:val="001219B9"/>
    <w:rsid w:val="00160FE6"/>
    <w:rsid w:val="00163F98"/>
    <w:rsid w:val="001A4007"/>
    <w:rsid w:val="001B4B2E"/>
    <w:rsid w:val="001C3EB6"/>
    <w:rsid w:val="002175B4"/>
    <w:rsid w:val="00294B48"/>
    <w:rsid w:val="002B5BE6"/>
    <w:rsid w:val="002C5DA9"/>
    <w:rsid w:val="002D68C9"/>
    <w:rsid w:val="003017D6"/>
    <w:rsid w:val="00343852"/>
    <w:rsid w:val="003445EC"/>
    <w:rsid w:val="003466F2"/>
    <w:rsid w:val="00352182"/>
    <w:rsid w:val="0039736D"/>
    <w:rsid w:val="00423115"/>
    <w:rsid w:val="00435EC3"/>
    <w:rsid w:val="00480747"/>
    <w:rsid w:val="00480FF6"/>
    <w:rsid w:val="004C0E73"/>
    <w:rsid w:val="005725C8"/>
    <w:rsid w:val="00587836"/>
    <w:rsid w:val="005A369B"/>
    <w:rsid w:val="005B3E4A"/>
    <w:rsid w:val="005C00AC"/>
    <w:rsid w:val="005E5FF1"/>
    <w:rsid w:val="005F455F"/>
    <w:rsid w:val="00630735"/>
    <w:rsid w:val="00693061"/>
    <w:rsid w:val="00697E16"/>
    <w:rsid w:val="006A3769"/>
    <w:rsid w:val="006C2958"/>
    <w:rsid w:val="00721905"/>
    <w:rsid w:val="0072244D"/>
    <w:rsid w:val="00752A39"/>
    <w:rsid w:val="007548CF"/>
    <w:rsid w:val="007A0E3C"/>
    <w:rsid w:val="007A1215"/>
    <w:rsid w:val="007A13E0"/>
    <w:rsid w:val="007C53DC"/>
    <w:rsid w:val="007E5E1B"/>
    <w:rsid w:val="00814025"/>
    <w:rsid w:val="0087526F"/>
    <w:rsid w:val="008852D4"/>
    <w:rsid w:val="00894870"/>
    <w:rsid w:val="008A2A77"/>
    <w:rsid w:val="008A7949"/>
    <w:rsid w:val="008C6EB1"/>
    <w:rsid w:val="008D3074"/>
    <w:rsid w:val="009F49E7"/>
    <w:rsid w:val="009F7CD3"/>
    <w:rsid w:val="00A40A6B"/>
    <w:rsid w:val="00A516F7"/>
    <w:rsid w:val="00A630B6"/>
    <w:rsid w:val="00A67914"/>
    <w:rsid w:val="00A83FEB"/>
    <w:rsid w:val="00A90ECE"/>
    <w:rsid w:val="00A927AC"/>
    <w:rsid w:val="00AE39C7"/>
    <w:rsid w:val="00B024BE"/>
    <w:rsid w:val="00B05BF5"/>
    <w:rsid w:val="00B13B5F"/>
    <w:rsid w:val="00B22006"/>
    <w:rsid w:val="00BF2757"/>
    <w:rsid w:val="00C1059E"/>
    <w:rsid w:val="00C20E80"/>
    <w:rsid w:val="00CA6838"/>
    <w:rsid w:val="00CB2FE4"/>
    <w:rsid w:val="00CD1EAB"/>
    <w:rsid w:val="00CD474F"/>
    <w:rsid w:val="00CE5A2A"/>
    <w:rsid w:val="00D12CD3"/>
    <w:rsid w:val="00D2767D"/>
    <w:rsid w:val="00D67FC6"/>
    <w:rsid w:val="00D90330"/>
    <w:rsid w:val="00DA6D7F"/>
    <w:rsid w:val="00DD6DC4"/>
    <w:rsid w:val="00E476C8"/>
    <w:rsid w:val="00EA28F1"/>
    <w:rsid w:val="00FB12E9"/>
    <w:rsid w:val="00FC3322"/>
    <w:rsid w:val="00FD39B2"/>
    <w:rsid w:val="00FE70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B256FC"/>
  <w15:docId w15:val="{6A758AD8-88D1-4B6D-A326-543C77EBF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icrosoft Sans Serif" w:eastAsia="Microsoft Sans Serif" w:hAnsi="Microsoft Sans Serif" w:cs="Microsoft Sans Serif"/>
      <w:lang w:val="pt-PT"/>
    </w:rPr>
  </w:style>
  <w:style w:type="paragraph" w:styleId="Ttulo1">
    <w:name w:val="heading 1"/>
    <w:basedOn w:val="Normal"/>
    <w:uiPriority w:val="9"/>
    <w:qFormat/>
    <w:pPr>
      <w:ind w:left="48"/>
      <w:outlineLvl w:val="0"/>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0"/>
      <w:jc w:val="both"/>
    </w:pPr>
    <w:rPr>
      <w:sz w:val="24"/>
      <w:szCs w:val="24"/>
    </w:rPr>
  </w:style>
  <w:style w:type="paragraph" w:styleId="PargrafodaLista">
    <w:name w:val="List Paragraph"/>
    <w:aliases w:val="descritivo,Due date,Texto,seção 1.1.1"/>
    <w:basedOn w:val="Normal"/>
    <w:link w:val="PargrafodaListaChar"/>
    <w:uiPriority w:val="34"/>
    <w:qFormat/>
    <w:pPr>
      <w:ind w:left="140" w:right="28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423115"/>
    <w:pPr>
      <w:tabs>
        <w:tab w:val="center" w:pos="4252"/>
        <w:tab w:val="right" w:pos="8504"/>
      </w:tabs>
    </w:pPr>
  </w:style>
  <w:style w:type="character" w:customStyle="1" w:styleId="CabealhoChar">
    <w:name w:val="Cabeçalho Char"/>
    <w:basedOn w:val="Fontepargpadro"/>
    <w:link w:val="Cabealho"/>
    <w:uiPriority w:val="99"/>
    <w:rsid w:val="00423115"/>
    <w:rPr>
      <w:rFonts w:ascii="Microsoft Sans Serif" w:eastAsia="Microsoft Sans Serif" w:hAnsi="Microsoft Sans Serif" w:cs="Microsoft Sans Serif"/>
      <w:lang w:val="pt-PT"/>
    </w:rPr>
  </w:style>
  <w:style w:type="paragraph" w:styleId="Rodap">
    <w:name w:val="footer"/>
    <w:basedOn w:val="Normal"/>
    <w:link w:val="RodapChar"/>
    <w:uiPriority w:val="99"/>
    <w:unhideWhenUsed/>
    <w:rsid w:val="00423115"/>
    <w:pPr>
      <w:tabs>
        <w:tab w:val="center" w:pos="4252"/>
        <w:tab w:val="right" w:pos="8504"/>
      </w:tabs>
    </w:pPr>
  </w:style>
  <w:style w:type="character" w:customStyle="1" w:styleId="RodapChar">
    <w:name w:val="Rodapé Char"/>
    <w:basedOn w:val="Fontepargpadro"/>
    <w:link w:val="Rodap"/>
    <w:uiPriority w:val="99"/>
    <w:rsid w:val="00423115"/>
    <w:rPr>
      <w:rFonts w:ascii="Microsoft Sans Serif" w:eastAsia="Microsoft Sans Serif" w:hAnsi="Microsoft Sans Serif" w:cs="Microsoft Sans Serif"/>
      <w:lang w:val="pt-PT"/>
    </w:rPr>
  </w:style>
  <w:style w:type="character" w:styleId="Hyperlink">
    <w:name w:val="Hyperlink"/>
    <w:basedOn w:val="Fontepargpadro"/>
    <w:uiPriority w:val="99"/>
    <w:unhideWhenUsed/>
    <w:rsid w:val="00480FF6"/>
    <w:rPr>
      <w:color w:val="0000FF" w:themeColor="hyperlink"/>
      <w:u w:val="single"/>
    </w:rPr>
  </w:style>
  <w:style w:type="character" w:styleId="MenoPendente">
    <w:name w:val="Unresolved Mention"/>
    <w:basedOn w:val="Fontepargpadro"/>
    <w:uiPriority w:val="99"/>
    <w:semiHidden/>
    <w:unhideWhenUsed/>
    <w:rsid w:val="00480FF6"/>
    <w:rPr>
      <w:color w:val="605E5C"/>
      <w:shd w:val="clear" w:color="auto" w:fill="E1DFDD"/>
    </w:rPr>
  </w:style>
  <w:style w:type="paragraph" w:customStyle="1" w:styleId="Nivel01">
    <w:name w:val="Nivel 01"/>
    <w:basedOn w:val="Normal"/>
    <w:next w:val="Normal"/>
    <w:link w:val="Nivel01Char"/>
    <w:autoRedefine/>
    <w:qFormat/>
    <w:rsid w:val="00A40A6B"/>
    <w:pPr>
      <w:widowControl/>
      <w:numPr>
        <w:numId w:val="63"/>
      </w:numPr>
      <w:autoSpaceDE/>
      <w:autoSpaceDN/>
      <w:spacing w:before="120" w:after="120" w:line="276" w:lineRule="auto"/>
      <w:ind w:left="357" w:hanging="357"/>
      <w:jc w:val="both"/>
      <w:outlineLvl w:val="0"/>
    </w:pPr>
    <w:rPr>
      <w:rFonts w:ascii="Arial" w:eastAsiaTheme="minorEastAsia" w:hAnsi="Arial" w:cs="Tahoma"/>
      <w:b/>
      <w:iCs/>
      <w:color w:val="000000"/>
      <w:spacing w:val="5"/>
      <w:kern w:val="28"/>
      <w:sz w:val="24"/>
      <w:szCs w:val="24"/>
      <w:lang w:val="pt-BR" w:eastAsia="pt-BR"/>
    </w:rPr>
  </w:style>
  <w:style w:type="paragraph" w:customStyle="1" w:styleId="Nivel2-Opcional">
    <w:name w:val="Nivel 2-Opcional"/>
    <w:basedOn w:val="Normal"/>
    <w:link w:val="Nivel2-OpcionalChar"/>
    <w:autoRedefine/>
    <w:rsid w:val="00343852"/>
    <w:pPr>
      <w:widowControl/>
      <w:numPr>
        <w:ilvl w:val="1"/>
        <w:numId w:val="36"/>
      </w:numPr>
      <w:autoSpaceDE/>
      <w:autoSpaceDN/>
      <w:spacing w:before="120" w:after="120" w:line="360" w:lineRule="auto"/>
      <w:ind w:left="142" w:hanging="2"/>
    </w:pPr>
    <w:rPr>
      <w:rFonts w:ascii="Arial" w:eastAsia="Arial" w:hAnsi="Arial" w:cs="Arial"/>
      <w:iCs/>
      <w:color w:val="000000"/>
      <w:sz w:val="24"/>
      <w:szCs w:val="24"/>
      <w:lang w:val="pt-BR" w:eastAsia="pt-BR"/>
    </w:rPr>
  </w:style>
  <w:style w:type="paragraph" w:customStyle="1" w:styleId="Nivel5">
    <w:name w:val="Nivel 5"/>
    <w:basedOn w:val="Nvel4-R"/>
    <w:autoRedefine/>
    <w:qFormat/>
    <w:rsid w:val="00A40A6B"/>
    <w:pPr>
      <w:numPr>
        <w:ilvl w:val="4"/>
      </w:numPr>
      <w:tabs>
        <w:tab w:val="num" w:pos="360"/>
      </w:tabs>
      <w:ind w:left="0" w:firstLine="0"/>
    </w:pPr>
  </w:style>
  <w:style w:type="character" w:customStyle="1" w:styleId="Nivel2-OpcionalChar">
    <w:name w:val="Nivel 2-Opcional Char"/>
    <w:basedOn w:val="Fontepargpadro"/>
    <w:link w:val="Nivel2-Opcional"/>
    <w:locked/>
    <w:rsid w:val="00343852"/>
    <w:rPr>
      <w:rFonts w:ascii="Arial" w:eastAsia="Arial" w:hAnsi="Arial" w:cs="Arial"/>
      <w:iCs/>
      <w:color w:val="000000"/>
      <w:sz w:val="24"/>
      <w:szCs w:val="24"/>
      <w:lang w:val="pt-BR" w:eastAsia="pt-BR"/>
    </w:rPr>
  </w:style>
  <w:style w:type="paragraph" w:customStyle="1" w:styleId="Nvel4-R">
    <w:name w:val="Nível 4-R"/>
    <w:basedOn w:val="Normal"/>
    <w:link w:val="Nvel4-RChar"/>
    <w:autoRedefine/>
    <w:qFormat/>
    <w:rsid w:val="00A40A6B"/>
    <w:pPr>
      <w:widowControl/>
      <w:numPr>
        <w:ilvl w:val="3"/>
        <w:numId w:val="63"/>
      </w:numPr>
      <w:autoSpaceDE/>
      <w:autoSpaceDN/>
      <w:spacing w:before="120" w:after="120" w:line="276" w:lineRule="auto"/>
      <w:ind w:left="0" w:firstLine="0"/>
      <w:jc w:val="both"/>
    </w:pPr>
    <w:rPr>
      <w:rFonts w:ascii="Arial" w:eastAsiaTheme="minorEastAsia" w:hAnsi="Arial" w:cs="Arial"/>
      <w:bCs/>
      <w:i/>
      <w:sz w:val="20"/>
      <w:szCs w:val="20"/>
      <w:lang w:val="pt-BR" w:eastAsia="pt-BR"/>
    </w:rPr>
  </w:style>
  <w:style w:type="paragraph" w:customStyle="1" w:styleId="Nivel3">
    <w:name w:val="Nivel 3"/>
    <w:basedOn w:val="Normal"/>
    <w:link w:val="Nivel3Char"/>
    <w:qFormat/>
    <w:rsid w:val="00A40A6B"/>
    <w:pPr>
      <w:widowControl/>
      <w:numPr>
        <w:ilvl w:val="2"/>
        <w:numId w:val="63"/>
      </w:numPr>
      <w:autoSpaceDE/>
      <w:autoSpaceDN/>
      <w:spacing w:before="120" w:after="120" w:line="276" w:lineRule="auto"/>
      <w:ind w:left="284" w:firstLine="0"/>
      <w:jc w:val="both"/>
    </w:pPr>
    <w:rPr>
      <w:rFonts w:ascii="Arial" w:eastAsiaTheme="minorEastAsia" w:hAnsi="Arial" w:cs="Tahoma"/>
      <w:sz w:val="20"/>
      <w:szCs w:val="24"/>
      <w:lang w:val="pt-BR" w:eastAsia="pt-BR"/>
    </w:rPr>
  </w:style>
  <w:style w:type="character" w:customStyle="1" w:styleId="Nivel3Char">
    <w:name w:val="Nivel 3 Char"/>
    <w:basedOn w:val="Fontepargpadro"/>
    <w:link w:val="Nivel3"/>
    <w:rsid w:val="00A40A6B"/>
    <w:rPr>
      <w:rFonts w:ascii="Arial" w:eastAsiaTheme="minorEastAsia" w:hAnsi="Arial" w:cs="Tahoma"/>
      <w:sz w:val="20"/>
      <w:szCs w:val="24"/>
      <w:lang w:val="pt-BR" w:eastAsia="pt-BR"/>
    </w:rPr>
  </w:style>
  <w:style w:type="character" w:styleId="Refdecomentrio">
    <w:name w:val="annotation reference"/>
    <w:basedOn w:val="Fontepargpadro"/>
    <w:unhideWhenUsed/>
    <w:qFormat/>
    <w:rsid w:val="00B024BE"/>
    <w:rPr>
      <w:sz w:val="16"/>
      <w:szCs w:val="16"/>
    </w:rPr>
  </w:style>
  <w:style w:type="character" w:customStyle="1" w:styleId="Nivel01Char">
    <w:name w:val="Nivel 01 Char"/>
    <w:basedOn w:val="Fontepargpadro"/>
    <w:link w:val="Nivel01"/>
    <w:rsid w:val="00B024BE"/>
    <w:rPr>
      <w:rFonts w:ascii="Arial" w:eastAsiaTheme="minorEastAsia" w:hAnsi="Arial" w:cs="Tahoma"/>
      <w:b/>
      <w:iCs/>
      <w:color w:val="000000"/>
      <w:spacing w:val="5"/>
      <w:kern w:val="28"/>
      <w:sz w:val="24"/>
      <w:szCs w:val="24"/>
      <w:lang w:val="pt-BR" w:eastAsia="pt-BR"/>
    </w:rPr>
  </w:style>
  <w:style w:type="paragraph" w:customStyle="1" w:styleId="paragraph">
    <w:name w:val="paragraph"/>
    <w:basedOn w:val="Normal"/>
    <w:rsid w:val="00B024B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B024BE"/>
  </w:style>
  <w:style w:type="character" w:customStyle="1" w:styleId="eop">
    <w:name w:val="eop"/>
    <w:basedOn w:val="Fontepargpadro"/>
    <w:rsid w:val="00B024BE"/>
  </w:style>
  <w:style w:type="character" w:customStyle="1" w:styleId="PargrafodaListaChar">
    <w:name w:val="Parágrafo da Lista Char"/>
    <w:aliases w:val="descritivo Char,Due date Char,Texto Char,seção 1.1.1 Char"/>
    <w:basedOn w:val="Fontepargpadro"/>
    <w:link w:val="PargrafodaLista"/>
    <w:uiPriority w:val="34"/>
    <w:qFormat/>
    <w:rsid w:val="00B024BE"/>
    <w:rPr>
      <w:rFonts w:ascii="Microsoft Sans Serif" w:eastAsia="Microsoft Sans Serif" w:hAnsi="Microsoft Sans Serif" w:cs="Microsoft Sans Serif"/>
      <w:lang w:val="pt-PT"/>
    </w:rPr>
  </w:style>
  <w:style w:type="paragraph" w:customStyle="1" w:styleId="Nvel02">
    <w:name w:val="Nível 02"/>
    <w:basedOn w:val="Nivel2-Opcional"/>
    <w:link w:val="Nvel02Char"/>
    <w:autoRedefine/>
    <w:qFormat/>
    <w:rsid w:val="00B024BE"/>
    <w:pPr>
      <w:numPr>
        <w:numId w:val="10"/>
      </w:numPr>
      <w:ind w:left="0" w:firstLine="0"/>
      <w:jc w:val="both"/>
    </w:pPr>
    <w:rPr>
      <w:rFonts w:eastAsiaTheme="minorEastAsia" w:cs="Tahoma"/>
    </w:rPr>
  </w:style>
  <w:style w:type="character" w:customStyle="1" w:styleId="Nvel02Char">
    <w:name w:val="Nível 02 Char"/>
    <w:basedOn w:val="Nivel2-OpcionalChar"/>
    <w:link w:val="Nvel02"/>
    <w:rsid w:val="00B024BE"/>
    <w:rPr>
      <w:rFonts w:ascii="Arial" w:eastAsiaTheme="minorEastAsia" w:hAnsi="Arial" w:cs="Tahoma"/>
      <w:iCs/>
      <w:color w:val="000000"/>
      <w:sz w:val="24"/>
      <w:szCs w:val="24"/>
      <w:lang w:val="pt-BR" w:eastAsia="pt-BR"/>
    </w:rPr>
  </w:style>
  <w:style w:type="paragraph" w:customStyle="1" w:styleId="Nvel1-SemNum">
    <w:name w:val="Nível 1-Sem Num"/>
    <w:basedOn w:val="Nivel01"/>
    <w:link w:val="Nvel1-SemNumChar"/>
    <w:autoRedefine/>
    <w:qFormat/>
    <w:rsid w:val="00B024BE"/>
    <w:pPr>
      <w:numPr>
        <w:numId w:val="0"/>
      </w:numPr>
      <w:spacing w:line="360" w:lineRule="auto"/>
      <w:outlineLvl w:val="1"/>
    </w:pPr>
    <w:rPr>
      <w:i/>
      <w:iCs w:val="0"/>
    </w:rPr>
  </w:style>
  <w:style w:type="character" w:customStyle="1" w:styleId="Nvel4-RChar">
    <w:name w:val="Nível 4-R Char"/>
    <w:basedOn w:val="Fontepargpadro"/>
    <w:link w:val="Nvel4-R"/>
    <w:rsid w:val="00B024BE"/>
    <w:rPr>
      <w:rFonts w:ascii="Arial" w:eastAsiaTheme="minorEastAsia" w:hAnsi="Arial" w:cs="Arial"/>
      <w:bCs/>
      <w:i/>
      <w:sz w:val="20"/>
      <w:szCs w:val="20"/>
      <w:lang w:val="pt-BR" w:eastAsia="pt-BR"/>
    </w:rPr>
  </w:style>
  <w:style w:type="character" w:customStyle="1" w:styleId="Nvel1-SemNumChar">
    <w:name w:val="Nível 1-Sem Num Char"/>
    <w:basedOn w:val="Nivel01Char"/>
    <w:link w:val="Nvel1-SemNum"/>
    <w:rsid w:val="00B024BE"/>
    <w:rPr>
      <w:rFonts w:ascii="Arial" w:eastAsiaTheme="minorEastAsia" w:hAnsi="Arial" w:cs="Tahoma"/>
      <w:b/>
      <w:i/>
      <w:iCs w:val="0"/>
      <w:color w:val="000000"/>
      <w:spacing w:val="5"/>
      <w:kern w:val="28"/>
      <w:sz w:val="24"/>
      <w:szCs w:val="24"/>
      <w:lang w:val="pt-BR" w:eastAsia="pt-BR"/>
    </w:rPr>
  </w:style>
  <w:style w:type="paragraph" w:customStyle="1" w:styleId="Nvel1-SemNumerao">
    <w:name w:val="Nível 1-Sem Numeração"/>
    <w:basedOn w:val="Nvel1-SemNum"/>
    <w:link w:val="Nvel1-SemNumeraoChar"/>
    <w:autoRedefine/>
    <w:qFormat/>
    <w:rsid w:val="00B024BE"/>
    <w:rPr>
      <w:i w:val="0"/>
    </w:rPr>
  </w:style>
  <w:style w:type="character" w:customStyle="1" w:styleId="Nvel1-SemNumeraoChar">
    <w:name w:val="Nível 1-Sem Numeração Char"/>
    <w:basedOn w:val="Nvel1-SemNumChar"/>
    <w:link w:val="Nvel1-SemNumerao"/>
    <w:rsid w:val="00B024BE"/>
    <w:rPr>
      <w:rFonts w:ascii="Arial" w:eastAsiaTheme="minorEastAsia" w:hAnsi="Arial" w:cs="Tahoma"/>
      <w:b/>
      <w:i w:val="0"/>
      <w:iCs w:val="0"/>
      <w:color w:val="000000"/>
      <w:spacing w:val="5"/>
      <w:kern w:val="28"/>
      <w:sz w:val="24"/>
      <w:szCs w:val="24"/>
      <w:lang w:val="pt-BR" w:eastAsia="pt-BR"/>
    </w:rPr>
  </w:style>
  <w:style w:type="paragraph" w:customStyle="1" w:styleId="Nvel2-Opcional">
    <w:name w:val="Nível 2-Opcional"/>
    <w:basedOn w:val="Nvel02"/>
    <w:link w:val="Nvel2-OpcionalChar"/>
    <w:qFormat/>
    <w:rsid w:val="00B024BE"/>
    <w:rPr>
      <w:i/>
    </w:rPr>
  </w:style>
  <w:style w:type="character" w:customStyle="1" w:styleId="Nvel2-OpcionalChar">
    <w:name w:val="Nível 2-Opcional Char"/>
    <w:basedOn w:val="Nvel02Char"/>
    <w:link w:val="Nvel2-Opcional"/>
    <w:rsid w:val="00B024BE"/>
    <w:rPr>
      <w:rFonts w:ascii="Arial" w:eastAsiaTheme="minorEastAsia" w:hAnsi="Arial" w:cs="Tahoma"/>
      <w:i/>
      <w:iCs/>
      <w:color w:val="000000"/>
      <w:sz w:val="24"/>
      <w:szCs w:val="24"/>
      <w:lang w:val="pt-BR" w:eastAsia="pt-BR"/>
    </w:rPr>
  </w:style>
  <w:style w:type="paragraph" w:customStyle="1" w:styleId="Nvel3-Opcional">
    <w:name w:val="Nível 3-Opcional"/>
    <w:basedOn w:val="Nivel3"/>
    <w:link w:val="Nvel3-OpcionalChar"/>
    <w:qFormat/>
    <w:rsid w:val="00B024BE"/>
    <w:pPr>
      <w:numPr>
        <w:numId w:val="10"/>
      </w:numPr>
      <w:ind w:left="284" w:firstLine="0"/>
    </w:pPr>
    <w:rPr>
      <w:i/>
      <w:color w:val="FF0000"/>
    </w:rPr>
  </w:style>
  <w:style w:type="character" w:customStyle="1" w:styleId="Nvel3-OpcionalChar">
    <w:name w:val="Nível 3-Opcional Char"/>
    <w:basedOn w:val="Nivel3Char"/>
    <w:link w:val="Nvel3-Opcional"/>
    <w:rsid w:val="00B024BE"/>
    <w:rPr>
      <w:rFonts w:ascii="Arial" w:eastAsiaTheme="minorEastAsia" w:hAnsi="Arial" w:cs="Tahoma"/>
      <w:i/>
      <w:color w:val="FF0000"/>
      <w:sz w:val="20"/>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sancoes/ceis)%3B"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mc.licitacao1@gmail.com," TargetMode="External"/><Relationship Id="rId12" Type="http://schemas.openxmlformats.org/officeDocument/2006/relationships/hyperlink" Target="http://www.conceicaodocoite.ba.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ortaltransparencia.gov.br/sancoes/cnep)"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698</TotalTime>
  <Pages>116</Pages>
  <Words>35825</Words>
  <Characters>193457</Characters>
  <Application>Microsoft Office Word</Application>
  <DocSecurity>0</DocSecurity>
  <Lines>1612</Lines>
  <Paragraphs>457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Junior</dc:creator>
  <cp:lastModifiedBy>Renato Junior</cp:lastModifiedBy>
  <cp:revision>49</cp:revision>
  <cp:lastPrinted>2025-08-26T19:37:00Z</cp:lastPrinted>
  <dcterms:created xsi:type="dcterms:W3CDTF">2025-08-25T15:56:00Z</dcterms:created>
  <dcterms:modified xsi:type="dcterms:W3CDTF">2025-09-03T14:59:00Z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2025-08-25T00:00:00Z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2025-08-25T00:00:00Z</vt:filetime>
  </property>
</Properties>
</file>