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659624" w14:textId="77777777" w:rsidR="007E3338" w:rsidRPr="00C33486" w:rsidRDefault="007E3338">
      <w:pPr>
        <w:pStyle w:val="Ttulo1"/>
        <w:shd w:val="clear" w:color="auto" w:fill="FFFFFF"/>
        <w:rPr>
          <w:rFonts w:ascii="Arial Narrow" w:eastAsia="Arial" w:hAnsi="Arial Narrow" w:cs="Arial"/>
          <w:color w:val="000000"/>
        </w:rPr>
      </w:pPr>
    </w:p>
    <w:p w14:paraId="574441F6" w14:textId="14C224FB" w:rsidR="007E3338" w:rsidRPr="00C33486" w:rsidRDefault="00F94413" w:rsidP="007E3338">
      <w:pPr>
        <w:pStyle w:val="Ttulo1"/>
        <w:shd w:val="clear" w:color="auto" w:fill="FFFFFF"/>
        <w:rPr>
          <w:rFonts w:ascii="Arial Narrow" w:eastAsia="Arial" w:hAnsi="Arial Narrow" w:cs="Arial"/>
          <w:color w:val="000000"/>
          <w:sz w:val="28"/>
          <w:szCs w:val="28"/>
        </w:rPr>
      </w:pPr>
      <w:r w:rsidRPr="00C33486">
        <w:rPr>
          <w:rFonts w:ascii="Arial Narrow" w:eastAsia="Arial" w:hAnsi="Arial Narrow" w:cs="Arial"/>
          <w:color w:val="000000"/>
          <w:sz w:val="28"/>
          <w:szCs w:val="28"/>
        </w:rPr>
        <w:t>TERMO AUTORIZAÇÃO</w:t>
      </w:r>
      <w:r w:rsidR="007E3338" w:rsidRPr="00C33486">
        <w:rPr>
          <w:rFonts w:ascii="Arial Narrow" w:eastAsia="Arial" w:hAnsi="Arial Narrow" w:cs="Arial"/>
          <w:color w:val="000000"/>
          <w:sz w:val="28"/>
          <w:szCs w:val="28"/>
        </w:rPr>
        <w:t xml:space="preserve"> DE INEXIGIBILIDADE DE LICITAÇÃO</w:t>
      </w:r>
    </w:p>
    <w:p w14:paraId="70A36776" w14:textId="77777777" w:rsidR="007E3338" w:rsidRPr="00C33486" w:rsidRDefault="007E3338" w:rsidP="007E3338">
      <w:pPr>
        <w:pStyle w:val="Ttulo6"/>
        <w:spacing w:before="0" w:after="0"/>
        <w:jc w:val="center"/>
        <w:rPr>
          <w:rFonts w:ascii="Arial Narrow" w:hAnsi="Arial Narrow" w:cs="Arial"/>
          <w:sz w:val="42"/>
          <w:szCs w:val="42"/>
        </w:rPr>
      </w:pPr>
      <w:r w:rsidRPr="00C33486">
        <w:rPr>
          <w:rFonts w:ascii="Arial Narrow" w:hAnsi="Arial Narrow" w:cs="Arial"/>
          <w:sz w:val="42"/>
          <w:szCs w:val="42"/>
        </w:rPr>
        <w:t>========================================</w:t>
      </w:r>
    </w:p>
    <w:p w14:paraId="34C1FD70" w14:textId="521FB30C" w:rsidR="009E7FDD" w:rsidRPr="00C33486" w:rsidRDefault="005F594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Narrow" w:eastAsia="Arial" w:hAnsi="Arial Narrow" w:cs="Arial"/>
          <w:b/>
          <w:color w:val="000000"/>
          <w:sz w:val="28"/>
          <w:szCs w:val="28"/>
        </w:rPr>
      </w:pPr>
      <w:r w:rsidRPr="00C33486">
        <w:rPr>
          <w:rFonts w:ascii="Arial Narrow" w:eastAsia="Arial" w:hAnsi="Arial Narrow" w:cs="Arial"/>
          <w:b/>
          <w:color w:val="000000"/>
          <w:sz w:val="28"/>
          <w:szCs w:val="28"/>
        </w:rPr>
        <w:t xml:space="preserve">INEXIGIBILIDADE DE LICITAÇÃO Nº </w:t>
      </w:r>
      <w:r w:rsidR="0024576C">
        <w:rPr>
          <w:rFonts w:ascii="Arial Narrow" w:eastAsia="Arial" w:hAnsi="Arial Narrow" w:cs="Arial"/>
          <w:b/>
          <w:color w:val="000000"/>
          <w:sz w:val="28"/>
          <w:szCs w:val="28"/>
        </w:rPr>
        <w:t>1</w:t>
      </w:r>
      <w:r w:rsidR="007F520D">
        <w:rPr>
          <w:rFonts w:ascii="Arial Narrow" w:eastAsia="Arial" w:hAnsi="Arial Narrow" w:cs="Arial"/>
          <w:b/>
          <w:color w:val="000000"/>
          <w:sz w:val="28"/>
          <w:szCs w:val="28"/>
        </w:rPr>
        <w:t>31/</w:t>
      </w:r>
      <w:r w:rsidR="00F94413" w:rsidRPr="00C33486">
        <w:rPr>
          <w:rFonts w:ascii="Arial Narrow" w:eastAsia="Arial" w:hAnsi="Arial Narrow" w:cs="Arial"/>
          <w:b/>
          <w:color w:val="000000"/>
          <w:sz w:val="28"/>
          <w:szCs w:val="28"/>
        </w:rPr>
        <w:t>2024</w:t>
      </w:r>
    </w:p>
    <w:p w14:paraId="15E32C8B" w14:textId="77777777" w:rsidR="005301E1" w:rsidRPr="00C33486" w:rsidRDefault="005301E1" w:rsidP="005301E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Narrow" w:eastAsia="Arial" w:hAnsi="Arial Narrow" w:cs="Arial"/>
          <w:b/>
          <w:color w:val="000000"/>
        </w:rPr>
      </w:pPr>
    </w:p>
    <w:p w14:paraId="4D6B2391" w14:textId="4CB31112" w:rsidR="005301E1" w:rsidRPr="00C33486" w:rsidRDefault="005301E1" w:rsidP="005301E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Narrow" w:eastAsia="Arial" w:hAnsi="Arial Narrow" w:cs="Arial"/>
          <w:b/>
          <w:color w:val="000000"/>
          <w:highlight w:val="yellow"/>
        </w:rPr>
      </w:pPr>
      <w:r w:rsidRPr="00C33486">
        <w:rPr>
          <w:rFonts w:ascii="Arial Narrow" w:eastAsia="Arial" w:hAnsi="Arial Narrow" w:cs="Arial"/>
          <w:b/>
          <w:color w:val="000000"/>
        </w:rPr>
        <w:t>PROCESSO ADMINISTRATIVO Nº</w:t>
      </w:r>
      <w:r w:rsidR="007F520D">
        <w:rPr>
          <w:rFonts w:ascii="Arial Narrow" w:eastAsia="Arial" w:hAnsi="Arial Narrow" w:cs="Arial"/>
          <w:b/>
          <w:color w:val="000000"/>
        </w:rPr>
        <w:t>3380</w:t>
      </w:r>
      <w:r w:rsidR="008C5268">
        <w:rPr>
          <w:rFonts w:ascii="Arial Narrow" w:eastAsia="Arial" w:hAnsi="Arial Narrow" w:cs="Arial"/>
          <w:b/>
          <w:color w:val="000000"/>
        </w:rPr>
        <w:t>/2024</w:t>
      </w:r>
    </w:p>
    <w:p w14:paraId="05FCC701" w14:textId="77777777" w:rsidR="005301E1" w:rsidRPr="00C33486" w:rsidRDefault="005301E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Narrow" w:eastAsia="Arial" w:hAnsi="Arial Narrow" w:cs="Arial"/>
          <w:b/>
          <w:color w:val="000000"/>
        </w:rPr>
      </w:pPr>
    </w:p>
    <w:p w14:paraId="1124708E" w14:textId="77777777" w:rsidR="009E7FDD" w:rsidRPr="00C33486" w:rsidRDefault="009E7FD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</w:rPr>
      </w:pPr>
    </w:p>
    <w:p w14:paraId="5F39701E" w14:textId="77777777" w:rsidR="007E3338" w:rsidRPr="00C33486" w:rsidRDefault="007E3338">
      <w:pPr>
        <w:jc w:val="both"/>
        <w:rPr>
          <w:rFonts w:ascii="Arial Narrow" w:eastAsia="Arial" w:hAnsi="Arial Narrow" w:cs="Arial"/>
          <w:color w:val="000000"/>
        </w:rPr>
      </w:pPr>
    </w:p>
    <w:p w14:paraId="3DFEBA46" w14:textId="7A61533C" w:rsidR="009E7FDD" w:rsidRPr="00C33486" w:rsidRDefault="005F594E">
      <w:pPr>
        <w:jc w:val="both"/>
        <w:rPr>
          <w:rFonts w:ascii="Arial Narrow" w:eastAsia="Arial" w:hAnsi="Arial Narrow" w:cs="Arial"/>
        </w:rPr>
      </w:pPr>
      <w:r w:rsidRPr="00C33486">
        <w:rPr>
          <w:rFonts w:ascii="Arial Narrow" w:eastAsia="Arial" w:hAnsi="Arial Narrow" w:cs="Arial"/>
          <w:color w:val="000000"/>
        </w:rPr>
        <w:t xml:space="preserve">À vista dos elementos contidos no presente Processo devidamente justificado, CONSIDERANDO que o PARECER TÉCNICO prevê a INEXIGIBILIDADE DE LICITAÇÃO em conformidade ao disposto no art. 74, inc. II da Lei nº 14.133/2021, CONSIDERANDO ainda que o PARECER JURÍDICO atesta que foram cumpridas as exigências legais, e no uso das atribuições que me foram conferidas, em especial ao disposto no artigo 72, inc. VIII, da Nova Lei de Licitações, </w:t>
      </w:r>
      <w:r w:rsidRPr="00C33486">
        <w:rPr>
          <w:rFonts w:ascii="Arial Narrow" w:eastAsia="Arial" w:hAnsi="Arial Narrow" w:cs="Arial"/>
          <w:b/>
          <w:color w:val="000000"/>
        </w:rPr>
        <w:t xml:space="preserve">AUTORIZO e HOMOLOGO a INEXIGIBILIDADE DE LICITAÇÃO </w:t>
      </w:r>
      <w:r w:rsidR="007F520D">
        <w:rPr>
          <w:rFonts w:ascii="Arial Narrow" w:eastAsia="Arial" w:hAnsi="Arial Narrow" w:cs="Arial"/>
          <w:b/>
          <w:color w:val="000000"/>
        </w:rPr>
        <w:t>131</w:t>
      </w:r>
      <w:r w:rsidR="0024576C">
        <w:rPr>
          <w:rFonts w:ascii="Arial Narrow" w:eastAsia="Arial" w:hAnsi="Arial Narrow" w:cs="Arial"/>
          <w:b/>
          <w:color w:val="000000"/>
        </w:rPr>
        <w:t>/2024</w:t>
      </w:r>
      <w:r w:rsidRPr="00C33486">
        <w:rPr>
          <w:rFonts w:ascii="Arial Narrow" w:eastAsia="Arial" w:hAnsi="Arial Narrow" w:cs="Arial"/>
          <w:color w:val="000000"/>
        </w:rPr>
        <w:t xml:space="preserve">. </w:t>
      </w:r>
    </w:p>
    <w:p w14:paraId="703CDC3B" w14:textId="77777777" w:rsidR="009E7FDD" w:rsidRPr="00C33486" w:rsidRDefault="009E7FD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</w:rPr>
      </w:pPr>
    </w:p>
    <w:p w14:paraId="69D9A43D" w14:textId="77777777" w:rsidR="009E7FDD" w:rsidRPr="00C33486" w:rsidRDefault="005F594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</w:rPr>
      </w:pPr>
      <w:r w:rsidRPr="00C33486">
        <w:rPr>
          <w:rFonts w:ascii="Arial Narrow" w:eastAsia="Arial" w:hAnsi="Arial Narrow" w:cs="Arial"/>
          <w:color w:val="000000"/>
        </w:rPr>
        <w:t>Autorizo em consequência, a proceder-se à contratação, conforme abaixo descrito:</w:t>
      </w:r>
    </w:p>
    <w:p w14:paraId="5D7EAC13" w14:textId="77777777" w:rsidR="009E7FDD" w:rsidRPr="00C33486" w:rsidRDefault="009E7FD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</w:rPr>
      </w:pPr>
    </w:p>
    <w:tbl>
      <w:tblPr>
        <w:tblStyle w:val="a"/>
        <w:tblW w:w="10632" w:type="dxa"/>
        <w:tblInd w:w="-709" w:type="dxa"/>
        <w:tblLayout w:type="fixed"/>
        <w:tblLook w:val="0400" w:firstRow="0" w:lastRow="0" w:firstColumn="0" w:lastColumn="0" w:noHBand="0" w:noVBand="1"/>
      </w:tblPr>
      <w:tblGrid>
        <w:gridCol w:w="2410"/>
        <w:gridCol w:w="8222"/>
      </w:tblGrid>
      <w:tr w:rsidR="009E7FDD" w:rsidRPr="00C33486" w14:paraId="5D731C29" w14:textId="77777777" w:rsidTr="003F511F">
        <w:tc>
          <w:tcPr>
            <w:tcW w:w="2410" w:type="dxa"/>
          </w:tcPr>
          <w:p w14:paraId="5F9C2EAA" w14:textId="77777777" w:rsidR="009E7FDD" w:rsidRPr="00C33486" w:rsidRDefault="005F59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 Narrow" w:eastAsia="Arial" w:hAnsi="Arial Narrow" w:cs="Arial"/>
                <w:b/>
                <w:bCs/>
                <w:color w:val="000000"/>
              </w:rPr>
            </w:pPr>
            <w:r w:rsidRPr="00C33486">
              <w:rPr>
                <w:rFonts w:ascii="Arial Narrow" w:eastAsia="Arial" w:hAnsi="Arial Narrow" w:cs="Arial"/>
                <w:b/>
                <w:bCs/>
                <w:color w:val="000000"/>
              </w:rPr>
              <w:t xml:space="preserve">Objeto a ser contratado: </w:t>
            </w:r>
          </w:p>
        </w:tc>
        <w:tc>
          <w:tcPr>
            <w:tcW w:w="8222" w:type="dxa"/>
          </w:tcPr>
          <w:p w14:paraId="79F5BAAA" w14:textId="2D473050" w:rsidR="00E41C19" w:rsidRPr="001D6171" w:rsidRDefault="00F94413" w:rsidP="00E41C19">
            <w:pPr>
              <w:ind w:right="54"/>
              <w:jc w:val="both"/>
              <w:rPr>
                <w:rFonts w:ascii="Arial Narrow" w:eastAsia="Arial" w:hAnsi="Arial Narrow" w:cs="Arial"/>
              </w:rPr>
            </w:pPr>
            <w:r w:rsidRPr="007F520D">
              <w:rPr>
                <w:rFonts w:ascii="Arial Narrow" w:eastAsia="Arial" w:hAnsi="Arial Narrow" w:cs="Arial"/>
                <w:sz w:val="22"/>
                <w:szCs w:val="22"/>
              </w:rPr>
              <w:t xml:space="preserve"> </w:t>
            </w:r>
            <w:r w:rsidR="007F520D" w:rsidRPr="007F520D">
              <w:rPr>
                <w:rFonts w:ascii="Arial Narrow" w:eastAsia="Arial" w:hAnsi="Arial Narrow" w:cs="Arial"/>
                <w:sz w:val="22"/>
                <w:szCs w:val="22"/>
              </w:rPr>
              <w:t>Co</w:t>
            </w:r>
            <w:r w:rsidR="007F520D" w:rsidRPr="006E3A72">
              <w:rPr>
                <w:rFonts w:ascii="Arial Narrow" w:eastAsia="Arial" w:hAnsi="Arial Narrow" w:cs="Arial"/>
                <w:sz w:val="22"/>
                <w:szCs w:val="22"/>
              </w:rPr>
              <w:t>ntratação de apresentação artística musical do TRIO CLANDESTINO para shows ao vivo nos dias 22 de junho de 2024 em palco montado no distrito de Trancoso e distrito de Vera Cruz e 23 de junho de 2024 na Passarela da Cultura e no distrito de Arraial D’ajuda, no município de Porto Seguro, celebrando os festejos de SÃO JOÃO de Porto Seguro, que ocorrerá no período de 12 de junho a 13 de julho de 2024, em conformidade ao calendário de eventos da Secretaria Municipal de Turismo, com presença ilimitada de público</w:t>
            </w:r>
            <w:r w:rsidR="00E41C19">
              <w:rPr>
                <w:rFonts w:ascii="Arial Narrow" w:eastAsia="Arial" w:hAnsi="Arial Narrow" w:cs="Arial"/>
              </w:rPr>
              <w:t>.</w:t>
            </w:r>
          </w:p>
          <w:p w14:paraId="05B720D4" w14:textId="6504FF43" w:rsidR="00CA471B" w:rsidRPr="00C33486" w:rsidRDefault="00CA47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" w:hAnsi="Arial Narrow" w:cs="Arial"/>
                <w:color w:val="000000"/>
              </w:rPr>
            </w:pPr>
          </w:p>
        </w:tc>
      </w:tr>
      <w:tr w:rsidR="009E7FDD" w:rsidRPr="00C33486" w14:paraId="4E047FFF" w14:textId="77777777" w:rsidTr="003F511F">
        <w:tc>
          <w:tcPr>
            <w:tcW w:w="2410" w:type="dxa"/>
          </w:tcPr>
          <w:p w14:paraId="240C451C" w14:textId="77777777" w:rsidR="009E7FDD" w:rsidRPr="00C33486" w:rsidRDefault="005F59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 Narrow" w:eastAsia="Arial" w:hAnsi="Arial Narrow" w:cs="Arial"/>
                <w:b/>
                <w:bCs/>
                <w:color w:val="000000"/>
              </w:rPr>
            </w:pPr>
            <w:r w:rsidRPr="00C33486">
              <w:rPr>
                <w:rFonts w:ascii="Arial Narrow" w:eastAsia="Arial" w:hAnsi="Arial Narrow" w:cs="Arial"/>
                <w:b/>
                <w:bCs/>
                <w:color w:val="000000"/>
              </w:rPr>
              <w:t xml:space="preserve">Favorecido: </w:t>
            </w:r>
          </w:p>
        </w:tc>
        <w:tc>
          <w:tcPr>
            <w:tcW w:w="8222" w:type="dxa"/>
          </w:tcPr>
          <w:p w14:paraId="05C41273" w14:textId="461485A8" w:rsidR="009E7FDD" w:rsidRPr="00A011D5" w:rsidRDefault="007525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" w:hAnsi="Arial Narrow" w:cs="Arial"/>
                <w:b/>
                <w:bCs/>
                <w:color w:val="000000"/>
                <w:highlight w:val="yellow"/>
              </w:rPr>
            </w:pPr>
            <w:r w:rsidRPr="00CA4AF7">
              <w:rPr>
                <w:rFonts w:ascii="Arial Narrow" w:hAnsi="Arial Narrow"/>
                <w:b/>
                <w:bCs/>
              </w:rPr>
              <w:t>MATRIX EMPREENDIMENTOS EIRELI</w:t>
            </w:r>
            <w:r w:rsidRPr="00CA4AF7">
              <w:rPr>
                <w:rFonts w:ascii="Arial Narrow" w:hAnsi="Arial Narrow" w:cs="Arial"/>
                <w:b/>
                <w:bCs/>
              </w:rPr>
              <w:t>,</w:t>
            </w:r>
            <w:r w:rsidRPr="00CA4AF7">
              <w:rPr>
                <w:rFonts w:ascii="Calibri" w:hAnsi="Calibri" w:cs="Arial"/>
                <w:bCs/>
              </w:rPr>
              <w:t xml:space="preserve"> </w:t>
            </w:r>
            <w:r w:rsidRPr="00CA4AF7">
              <w:rPr>
                <w:rFonts w:ascii="Arial Narrow" w:hAnsi="Arial Narrow"/>
                <w:bCs/>
              </w:rPr>
              <w:t xml:space="preserve">inscrita no CNPJ sob o n° </w:t>
            </w:r>
            <w:r w:rsidRPr="00CA4AF7">
              <w:rPr>
                <w:rFonts w:ascii="Arial Narrow" w:hAnsi="Arial Narrow"/>
                <w:b/>
                <w:bCs/>
              </w:rPr>
              <w:t>15.324.253/0001-98</w:t>
            </w:r>
          </w:p>
        </w:tc>
      </w:tr>
      <w:tr w:rsidR="009E7FDD" w:rsidRPr="00C33486" w14:paraId="53F02AF9" w14:textId="77777777" w:rsidTr="003F511F">
        <w:tc>
          <w:tcPr>
            <w:tcW w:w="2410" w:type="dxa"/>
          </w:tcPr>
          <w:p w14:paraId="1DAF38A6" w14:textId="24BBB01C" w:rsidR="009E7FDD" w:rsidRPr="00C33486" w:rsidRDefault="005F59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 Narrow" w:eastAsia="Arial" w:hAnsi="Arial Narrow" w:cs="Arial"/>
                <w:b/>
                <w:bCs/>
                <w:color w:val="000000"/>
              </w:rPr>
            </w:pPr>
            <w:r w:rsidRPr="00C33486">
              <w:rPr>
                <w:rFonts w:ascii="Arial Narrow" w:eastAsia="Arial" w:hAnsi="Arial Narrow" w:cs="Arial"/>
                <w:b/>
                <w:bCs/>
                <w:color w:val="000000"/>
              </w:rPr>
              <w:t xml:space="preserve">Prazo de </w:t>
            </w:r>
            <w:r w:rsidR="00F94413" w:rsidRPr="00C33486">
              <w:rPr>
                <w:rFonts w:ascii="Arial Narrow" w:eastAsia="Arial" w:hAnsi="Arial Narrow" w:cs="Arial"/>
                <w:b/>
                <w:bCs/>
                <w:color w:val="000000"/>
              </w:rPr>
              <w:t>Vigência:</w:t>
            </w:r>
            <w:r w:rsidRPr="00C33486">
              <w:rPr>
                <w:rFonts w:ascii="Arial Narrow" w:eastAsia="Arial" w:hAnsi="Arial Narrow" w:cs="Arial"/>
                <w:b/>
                <w:bCs/>
                <w:color w:val="000000"/>
              </w:rPr>
              <w:t xml:space="preserve"> </w:t>
            </w:r>
          </w:p>
        </w:tc>
        <w:tc>
          <w:tcPr>
            <w:tcW w:w="8222" w:type="dxa"/>
          </w:tcPr>
          <w:p w14:paraId="0065941F" w14:textId="1F075C43" w:rsidR="009E7FDD" w:rsidRPr="00C33486" w:rsidRDefault="00F94413" w:rsidP="007F52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" w:hAnsi="Arial Narrow" w:cs="Arial"/>
                <w:color w:val="000000"/>
              </w:rPr>
            </w:pPr>
            <w:r w:rsidRPr="00C33486">
              <w:rPr>
                <w:rFonts w:ascii="Arial Narrow" w:hAnsi="Arial Narrow" w:cs="Arial"/>
                <w:color w:val="000000"/>
              </w:rPr>
              <w:t xml:space="preserve">02(dois) meses a contar da assinatura do termo de contrato, podendo ocorrer a </w:t>
            </w:r>
            <w:r w:rsidR="007F520D">
              <w:rPr>
                <w:rFonts w:ascii="Arial Narrow" w:hAnsi="Arial Narrow" w:cs="Arial"/>
                <w:color w:val="000000"/>
              </w:rPr>
              <w:t>p</w:t>
            </w:r>
            <w:r w:rsidRPr="00C33486">
              <w:rPr>
                <w:rFonts w:ascii="Arial Narrow" w:hAnsi="Arial Narrow" w:cs="Arial"/>
                <w:color w:val="000000"/>
              </w:rPr>
              <w:t>rorrogação de vigência do contrato, caso cumpra os requisitos do artigo 107, da Lei nº 14.133/2021</w:t>
            </w:r>
          </w:p>
        </w:tc>
      </w:tr>
      <w:tr w:rsidR="009E7FDD" w:rsidRPr="00C33486" w14:paraId="10E3E0FD" w14:textId="77777777" w:rsidTr="003F511F">
        <w:tc>
          <w:tcPr>
            <w:tcW w:w="2410" w:type="dxa"/>
          </w:tcPr>
          <w:p w14:paraId="3FAD77C3" w14:textId="77777777" w:rsidR="009E7FDD" w:rsidRPr="00C33486" w:rsidRDefault="005F59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 Narrow" w:eastAsia="Arial" w:hAnsi="Arial Narrow" w:cs="Arial"/>
                <w:b/>
                <w:bCs/>
                <w:color w:val="000000"/>
              </w:rPr>
            </w:pPr>
            <w:r w:rsidRPr="00C33486">
              <w:rPr>
                <w:rFonts w:ascii="Arial Narrow" w:eastAsia="Arial" w:hAnsi="Arial Narrow" w:cs="Arial"/>
                <w:b/>
                <w:bCs/>
                <w:color w:val="000000"/>
              </w:rPr>
              <w:t xml:space="preserve">Valor Total: </w:t>
            </w:r>
          </w:p>
        </w:tc>
        <w:tc>
          <w:tcPr>
            <w:tcW w:w="8222" w:type="dxa"/>
          </w:tcPr>
          <w:p w14:paraId="7CD84BE1" w14:textId="16836BA3" w:rsidR="009E7FDD" w:rsidRPr="00C228D4" w:rsidRDefault="008C5268" w:rsidP="00C228D4">
            <w:pPr>
              <w:pStyle w:val="PargrafodaLista"/>
              <w:spacing w:after="0" w:line="240" w:lineRule="auto"/>
              <w:ind w:left="0"/>
              <w:jc w:val="both"/>
              <w:rPr>
                <w:rFonts w:ascii="Arial Narrow" w:eastAsia="Arial" w:hAnsi="Arial Narrow" w:cs="Arial"/>
                <w:sz w:val="24"/>
                <w:szCs w:val="24"/>
              </w:rPr>
            </w:pPr>
            <w:r w:rsidRPr="008A5366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R$</w:t>
            </w:r>
            <w:r w:rsidR="00496120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100</w:t>
            </w:r>
            <w:r w:rsidRPr="008A5366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.000,</w:t>
            </w:r>
            <w:r w:rsidR="00A011D5" w:rsidRPr="008A5366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00(</w:t>
            </w:r>
            <w:r w:rsidR="00752544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cem mil </w:t>
            </w:r>
            <w:r w:rsidR="00A011D5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reais)</w:t>
            </w:r>
            <w:r w:rsidR="00C228D4" w:rsidRPr="00E81B54">
              <w:rPr>
                <w:rFonts w:ascii="Arial Narrow" w:eastAsia="Times New Roman" w:hAnsi="Arial Narrow" w:cs="Arial"/>
                <w:color w:val="000000"/>
              </w:rPr>
              <w:t>.</w:t>
            </w:r>
            <w:r w:rsidR="00C228D4" w:rsidRPr="00E81B54">
              <w:rPr>
                <w:rFonts w:ascii="Arial Narrow" w:hAnsi="Arial Narrow"/>
                <w:sz w:val="24"/>
                <w:szCs w:val="24"/>
              </w:rPr>
              <w:t xml:space="preserve"> </w:t>
            </w:r>
          </w:p>
        </w:tc>
      </w:tr>
      <w:tr w:rsidR="009E7FDD" w:rsidRPr="00C33486" w14:paraId="2E655EAE" w14:textId="77777777" w:rsidTr="003F511F">
        <w:tc>
          <w:tcPr>
            <w:tcW w:w="2410" w:type="dxa"/>
          </w:tcPr>
          <w:p w14:paraId="113B1345" w14:textId="77777777" w:rsidR="009E7FDD" w:rsidRPr="00C33486" w:rsidRDefault="005F59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 Narrow" w:eastAsia="Arial" w:hAnsi="Arial Narrow" w:cs="Arial"/>
                <w:color w:val="000000"/>
              </w:rPr>
            </w:pPr>
            <w:r w:rsidRPr="00C33486">
              <w:rPr>
                <w:rFonts w:ascii="Arial Narrow" w:eastAsia="Arial" w:hAnsi="Arial Narrow" w:cs="Arial"/>
                <w:color w:val="000000"/>
              </w:rPr>
              <w:t>Fundamento Legal:</w:t>
            </w:r>
          </w:p>
        </w:tc>
        <w:tc>
          <w:tcPr>
            <w:tcW w:w="8222" w:type="dxa"/>
          </w:tcPr>
          <w:p w14:paraId="225EEAE0" w14:textId="0D64A430" w:rsidR="009E7FDD" w:rsidRPr="00C33486" w:rsidRDefault="005F594E">
            <w:pPr>
              <w:jc w:val="both"/>
              <w:rPr>
                <w:rFonts w:ascii="Arial Narrow" w:eastAsia="Arial" w:hAnsi="Arial Narrow" w:cs="Arial"/>
              </w:rPr>
            </w:pPr>
            <w:r w:rsidRPr="00C33486">
              <w:rPr>
                <w:rFonts w:ascii="Arial Narrow" w:eastAsia="Arial" w:hAnsi="Arial Narrow" w:cs="Arial"/>
                <w:color w:val="000000"/>
              </w:rPr>
              <w:t>art. 74, inc. II da Lei nº 14.133/</w:t>
            </w:r>
            <w:r w:rsidR="00F94413" w:rsidRPr="00C33486">
              <w:rPr>
                <w:rFonts w:ascii="Arial Narrow" w:eastAsia="Arial" w:hAnsi="Arial Narrow" w:cs="Arial"/>
                <w:color w:val="000000"/>
              </w:rPr>
              <w:t>2021.</w:t>
            </w:r>
            <w:r w:rsidRPr="00C33486">
              <w:rPr>
                <w:rFonts w:ascii="Arial Narrow" w:eastAsia="Arial" w:hAnsi="Arial Narrow" w:cs="Arial"/>
                <w:color w:val="000000"/>
              </w:rPr>
              <w:t xml:space="preserve">  </w:t>
            </w:r>
          </w:p>
        </w:tc>
      </w:tr>
    </w:tbl>
    <w:p w14:paraId="01EE01BF" w14:textId="77777777" w:rsidR="009E7FDD" w:rsidRPr="00C33486" w:rsidRDefault="009E7FD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</w:rPr>
      </w:pPr>
    </w:p>
    <w:p w14:paraId="13FB8E58" w14:textId="7C243095" w:rsidR="009E7FDD" w:rsidRPr="00C33486" w:rsidRDefault="005F594E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" w:hAnsi="Arial Narrow" w:cs="Arial"/>
          <w:b/>
          <w:bCs/>
          <w:color w:val="000000"/>
        </w:rPr>
      </w:pPr>
      <w:r w:rsidRPr="00C33486">
        <w:rPr>
          <w:rFonts w:ascii="Arial Narrow" w:eastAsia="Arial" w:hAnsi="Arial Narrow" w:cs="Arial"/>
          <w:color w:val="000000"/>
        </w:rPr>
        <w:t xml:space="preserve">Justificativa anexa nos autos do processo de </w:t>
      </w:r>
      <w:r w:rsidRPr="00C33486">
        <w:rPr>
          <w:rFonts w:ascii="Arial Narrow" w:eastAsia="Arial" w:hAnsi="Arial Narrow" w:cs="Arial"/>
          <w:b/>
          <w:bCs/>
          <w:color w:val="000000"/>
        </w:rPr>
        <w:t>inexigibilidade de licitação nº</w:t>
      </w:r>
      <w:r w:rsidR="0024576C">
        <w:rPr>
          <w:rFonts w:ascii="Arial Narrow" w:eastAsia="Arial" w:hAnsi="Arial Narrow" w:cs="Arial"/>
          <w:b/>
          <w:bCs/>
          <w:color w:val="000000"/>
        </w:rPr>
        <w:t>1</w:t>
      </w:r>
      <w:r w:rsidR="007F520D">
        <w:rPr>
          <w:rFonts w:ascii="Arial Narrow" w:eastAsia="Arial" w:hAnsi="Arial Narrow" w:cs="Arial"/>
          <w:b/>
          <w:bCs/>
          <w:color w:val="000000"/>
        </w:rPr>
        <w:t>31</w:t>
      </w:r>
      <w:r w:rsidR="00E41C19">
        <w:rPr>
          <w:rFonts w:ascii="Arial Narrow" w:eastAsia="Arial" w:hAnsi="Arial Narrow" w:cs="Arial"/>
          <w:b/>
          <w:bCs/>
          <w:color w:val="000000"/>
        </w:rPr>
        <w:t>/</w:t>
      </w:r>
      <w:r w:rsidR="0024576C">
        <w:rPr>
          <w:rFonts w:ascii="Arial Narrow" w:eastAsia="Arial" w:hAnsi="Arial Narrow" w:cs="Arial"/>
          <w:b/>
          <w:bCs/>
          <w:color w:val="000000"/>
        </w:rPr>
        <w:t>2024</w:t>
      </w:r>
      <w:r w:rsidR="00F94413" w:rsidRPr="00C33486">
        <w:rPr>
          <w:rFonts w:ascii="Arial Narrow" w:eastAsia="Arial" w:hAnsi="Arial Narrow" w:cs="Arial"/>
          <w:b/>
          <w:bCs/>
          <w:color w:val="000000"/>
        </w:rPr>
        <w:t>.</w:t>
      </w:r>
    </w:p>
    <w:p w14:paraId="34907B05" w14:textId="77777777" w:rsidR="009E7FDD" w:rsidRPr="00C33486" w:rsidRDefault="009E7FD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</w:rPr>
      </w:pPr>
    </w:p>
    <w:p w14:paraId="25CC395F" w14:textId="77777777" w:rsidR="009E7FDD" w:rsidRPr="00C33486" w:rsidRDefault="005F594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</w:rPr>
      </w:pPr>
      <w:r w:rsidRPr="00C33486">
        <w:rPr>
          <w:rFonts w:ascii="Arial Narrow" w:eastAsia="Arial" w:hAnsi="Arial Narrow" w:cs="Arial"/>
          <w:color w:val="000000"/>
        </w:rPr>
        <w:t>Determino, ainda, que seja dada a devida publicidade legal, em especial à prevista no caput do artigo 72, parágrafo único da Lei nº 14.133/21, e que, após, seja o presente expediente devidamente autuado e arquivado.</w:t>
      </w:r>
    </w:p>
    <w:p w14:paraId="26C1C116" w14:textId="77777777" w:rsidR="009E7FDD" w:rsidRPr="00C33486" w:rsidRDefault="009E7FDD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 Narrow" w:eastAsia="Arial" w:hAnsi="Arial Narrow" w:cs="Arial"/>
          <w:color w:val="000000"/>
        </w:rPr>
      </w:pPr>
    </w:p>
    <w:p w14:paraId="2B937D4D" w14:textId="7E5B0517" w:rsidR="007E3338" w:rsidRPr="00C33486" w:rsidRDefault="007E3338" w:rsidP="007E3338">
      <w:pPr>
        <w:jc w:val="center"/>
        <w:rPr>
          <w:rFonts w:ascii="Arial Narrow" w:hAnsi="Arial Narrow" w:cs="Arial"/>
        </w:rPr>
      </w:pPr>
    </w:p>
    <w:p w14:paraId="2D7F20A8" w14:textId="44275517" w:rsidR="007E3338" w:rsidRPr="00C33486" w:rsidRDefault="007E3338" w:rsidP="007E3338">
      <w:pPr>
        <w:jc w:val="center"/>
        <w:rPr>
          <w:rFonts w:ascii="Arial Narrow" w:hAnsi="Arial Narrow" w:cs="Arial"/>
          <w:color w:val="FF0000"/>
        </w:rPr>
      </w:pPr>
      <w:r w:rsidRPr="00C33486">
        <w:rPr>
          <w:rFonts w:ascii="Arial Narrow" w:hAnsi="Arial Narrow" w:cs="Arial"/>
        </w:rPr>
        <w:t>Porto Seguro/BA, em,</w:t>
      </w:r>
      <w:r w:rsidR="00F94413" w:rsidRPr="00C33486">
        <w:rPr>
          <w:rFonts w:ascii="Arial Narrow" w:hAnsi="Arial Narrow" w:cs="Arial"/>
        </w:rPr>
        <w:t xml:space="preserve"> </w:t>
      </w:r>
      <w:r w:rsidR="00AF6087">
        <w:rPr>
          <w:rFonts w:ascii="Arial Narrow" w:hAnsi="Arial Narrow" w:cs="Arial"/>
        </w:rPr>
        <w:t>20 de junho de 2024.</w:t>
      </w:r>
    </w:p>
    <w:p w14:paraId="0114957E" w14:textId="77777777" w:rsidR="007E3338" w:rsidRDefault="007E3338" w:rsidP="007E3338">
      <w:pPr>
        <w:jc w:val="center"/>
        <w:rPr>
          <w:rFonts w:ascii="Arial Narrow" w:hAnsi="Arial Narrow" w:cs="Arial"/>
        </w:rPr>
      </w:pPr>
    </w:p>
    <w:p w14:paraId="61D6732F" w14:textId="77777777" w:rsidR="00E22FC3" w:rsidRDefault="00E22FC3" w:rsidP="007E3338">
      <w:pPr>
        <w:jc w:val="center"/>
        <w:rPr>
          <w:rFonts w:ascii="Arial Narrow" w:hAnsi="Arial Narrow" w:cs="Arial"/>
        </w:rPr>
      </w:pPr>
    </w:p>
    <w:p w14:paraId="35994C7C" w14:textId="77777777" w:rsidR="00C228D4" w:rsidRDefault="00C228D4" w:rsidP="00E53E4A">
      <w:pPr>
        <w:pStyle w:val="Ttulo7"/>
        <w:jc w:val="center"/>
        <w:rPr>
          <w:rFonts w:ascii="Arial Narrow" w:hAnsi="Arial Narrow"/>
        </w:rPr>
      </w:pPr>
    </w:p>
    <w:p w14:paraId="0402E5F7" w14:textId="77777777" w:rsidR="00A011D5" w:rsidRDefault="00A011D5" w:rsidP="00A011D5">
      <w:pPr>
        <w:jc w:val="center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_______________________________________________</w:t>
      </w:r>
    </w:p>
    <w:p w14:paraId="7E3CDC84" w14:textId="02C3144B" w:rsidR="00A011D5" w:rsidRDefault="00A011D5" w:rsidP="00A011D5">
      <w:pPr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GEORGE AUGUSTO SILVA JONES</w:t>
      </w:r>
    </w:p>
    <w:p w14:paraId="7FE49F19" w14:textId="77777777" w:rsidR="00A011D5" w:rsidRDefault="00A011D5" w:rsidP="00A011D5">
      <w:pPr>
        <w:jc w:val="center"/>
        <w:rPr>
          <w:rFonts w:ascii="Arial Narrow" w:hAnsi="Arial Narrow" w:cstheme="minorBidi"/>
          <w:bCs/>
        </w:rPr>
      </w:pPr>
      <w:r>
        <w:rPr>
          <w:rFonts w:ascii="Arial Narrow" w:hAnsi="Arial Narrow"/>
          <w:bCs/>
        </w:rPr>
        <w:t>SECRETÁRIO MUNICIPAL DE TURISMO</w:t>
      </w:r>
    </w:p>
    <w:p w14:paraId="00B878B3" w14:textId="77777777" w:rsidR="00A011D5" w:rsidRDefault="00A011D5" w:rsidP="00A011D5">
      <w:pPr>
        <w:jc w:val="both"/>
        <w:rPr>
          <w:rFonts w:ascii="Arial Narrow" w:eastAsiaTheme="minorEastAsia" w:hAnsi="Arial Narrow"/>
          <w:bCs/>
          <w:highlight w:val="yellow"/>
        </w:rPr>
      </w:pPr>
    </w:p>
    <w:p w14:paraId="5A60249E" w14:textId="7D208571" w:rsidR="00F94413" w:rsidRPr="00E22FC3" w:rsidRDefault="00F94413" w:rsidP="00E22FC3">
      <w:pPr>
        <w:rPr>
          <w:rFonts w:ascii="Arial Narrow" w:hAnsi="Arial Narrow" w:cs="Arial"/>
        </w:rPr>
      </w:pPr>
    </w:p>
    <w:sectPr w:rsidR="00F94413" w:rsidRPr="00E22FC3" w:rsidSect="00AD30AD">
      <w:headerReference w:type="default" r:id="rId8"/>
      <w:pgSz w:w="11906" w:h="16838"/>
      <w:pgMar w:top="1149" w:right="1133" w:bottom="1417" w:left="1134" w:header="0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E8439A" w14:textId="77777777" w:rsidR="00C87D29" w:rsidRDefault="00C87D29">
      <w:r>
        <w:separator/>
      </w:r>
    </w:p>
  </w:endnote>
  <w:endnote w:type="continuationSeparator" w:id="0">
    <w:p w14:paraId="01E9D65B" w14:textId="77777777" w:rsidR="00C87D29" w:rsidRDefault="00C87D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9F2D28" w14:textId="77777777" w:rsidR="00C87D29" w:rsidRDefault="00C87D29">
      <w:r>
        <w:separator/>
      </w:r>
    </w:p>
  </w:footnote>
  <w:footnote w:type="continuationSeparator" w:id="0">
    <w:p w14:paraId="599B4B25" w14:textId="77777777" w:rsidR="00C87D29" w:rsidRDefault="00C87D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01465B" w14:textId="118245E8" w:rsidR="009E7FDD" w:rsidRDefault="009E7FD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18"/>
      <w:rPr>
        <w:rFonts w:ascii="Calibri" w:eastAsia="Calibri" w:hAnsi="Calibri" w:cs="Calibri"/>
        <w:color w:val="000000"/>
        <w:sz w:val="22"/>
        <w:szCs w:val="22"/>
      </w:rPr>
    </w:pPr>
  </w:p>
  <w:p w14:paraId="6CF4D012" w14:textId="77777777" w:rsidR="009E7FDD" w:rsidRDefault="009E7FD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18"/>
      <w:rPr>
        <w:rFonts w:ascii="Calibri" w:eastAsia="Calibri" w:hAnsi="Calibri" w:cs="Calibri"/>
        <w:color w:val="000000"/>
        <w:sz w:val="22"/>
        <w:szCs w:val="22"/>
      </w:rPr>
    </w:pPr>
  </w:p>
  <w:p w14:paraId="06DF3987" w14:textId="77777777" w:rsidR="009E7FDD" w:rsidRDefault="009E7FD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18"/>
      <w:rPr>
        <w:rFonts w:ascii="Calibri" w:eastAsia="Calibri" w:hAnsi="Calibri" w:cs="Calibri"/>
        <w:color w:val="000000"/>
        <w:sz w:val="22"/>
        <w:szCs w:val="22"/>
      </w:rPr>
    </w:pPr>
  </w:p>
  <w:p w14:paraId="15535981" w14:textId="297EA49F" w:rsidR="009E7FDD" w:rsidRDefault="007E3338" w:rsidP="007E333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18"/>
      <w:jc w:val="center"/>
      <w:rPr>
        <w:rFonts w:ascii="Calibri" w:eastAsia="Calibri" w:hAnsi="Calibri" w:cs="Calibri"/>
        <w:color w:val="000000"/>
        <w:sz w:val="22"/>
        <w:szCs w:val="22"/>
      </w:rPr>
    </w:pPr>
    <w:r>
      <w:rPr>
        <w:noProof/>
      </w:rPr>
      <w:drawing>
        <wp:inline distT="0" distB="0" distL="0" distR="0" wp14:anchorId="7A7E3A7B" wp14:editId="57966EE7">
          <wp:extent cx="6030595" cy="925934"/>
          <wp:effectExtent l="0" t="0" r="0" b="0"/>
          <wp:docPr id="728784518" name="Imagem 728784518" descr="C:\Users\ser\Desktop\LOGO - ATUA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er\Desktop\LOGO - ATUAL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595" cy="9259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6E7AF0"/>
    <w:multiLevelType w:val="multilevel"/>
    <w:tmpl w:val="E2EE4D58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  <w:b w:val="0"/>
        <w:i w:val="0"/>
        <w:color w:val="000000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736" w:hanging="9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1842441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7FDD"/>
    <w:rsid w:val="0000446B"/>
    <w:rsid w:val="00016BA5"/>
    <w:rsid w:val="000F26FC"/>
    <w:rsid w:val="00146327"/>
    <w:rsid w:val="0024576C"/>
    <w:rsid w:val="0027679E"/>
    <w:rsid w:val="00385861"/>
    <w:rsid w:val="003F511F"/>
    <w:rsid w:val="0042093D"/>
    <w:rsid w:val="00424F34"/>
    <w:rsid w:val="00496120"/>
    <w:rsid w:val="004D6CFF"/>
    <w:rsid w:val="00516F3C"/>
    <w:rsid w:val="005301E1"/>
    <w:rsid w:val="005A4801"/>
    <w:rsid w:val="005F594E"/>
    <w:rsid w:val="00606E41"/>
    <w:rsid w:val="00623911"/>
    <w:rsid w:val="0068046D"/>
    <w:rsid w:val="00685CD6"/>
    <w:rsid w:val="006B0F44"/>
    <w:rsid w:val="006F3771"/>
    <w:rsid w:val="00752544"/>
    <w:rsid w:val="007828B4"/>
    <w:rsid w:val="00783546"/>
    <w:rsid w:val="007A3E05"/>
    <w:rsid w:val="007E3338"/>
    <w:rsid w:val="007F520D"/>
    <w:rsid w:val="008A3A0A"/>
    <w:rsid w:val="008B03C0"/>
    <w:rsid w:val="008C5268"/>
    <w:rsid w:val="00956A77"/>
    <w:rsid w:val="0097072F"/>
    <w:rsid w:val="009E7FDD"/>
    <w:rsid w:val="00A00F4D"/>
    <w:rsid w:val="00A011D5"/>
    <w:rsid w:val="00A24667"/>
    <w:rsid w:val="00A702C9"/>
    <w:rsid w:val="00A914AA"/>
    <w:rsid w:val="00AB5FD9"/>
    <w:rsid w:val="00AC7BF5"/>
    <w:rsid w:val="00AD30AD"/>
    <w:rsid w:val="00AF4B08"/>
    <w:rsid w:val="00AF6087"/>
    <w:rsid w:val="00B62415"/>
    <w:rsid w:val="00C228D4"/>
    <w:rsid w:val="00C33486"/>
    <w:rsid w:val="00C35D32"/>
    <w:rsid w:val="00C87D29"/>
    <w:rsid w:val="00CA471B"/>
    <w:rsid w:val="00CB6C5C"/>
    <w:rsid w:val="00D141F5"/>
    <w:rsid w:val="00D240DA"/>
    <w:rsid w:val="00DA0C97"/>
    <w:rsid w:val="00DE6467"/>
    <w:rsid w:val="00E11E66"/>
    <w:rsid w:val="00E22FC3"/>
    <w:rsid w:val="00E41C19"/>
    <w:rsid w:val="00E53E4A"/>
    <w:rsid w:val="00E84393"/>
    <w:rsid w:val="00EC1294"/>
    <w:rsid w:val="00ED01E6"/>
    <w:rsid w:val="00EE4586"/>
    <w:rsid w:val="00F136B0"/>
    <w:rsid w:val="00F74554"/>
    <w:rsid w:val="00F94413"/>
    <w:rsid w:val="00FC158E"/>
    <w:rsid w:val="00FE6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50627"/>
  <w15:docId w15:val="{16CF3BC1-44AD-428F-BC94-773667EC4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b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E333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nhideWhenUsed/>
    <w:rsid w:val="007E333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7E3338"/>
  </w:style>
  <w:style w:type="paragraph" w:styleId="Rodap">
    <w:name w:val="footer"/>
    <w:basedOn w:val="Normal"/>
    <w:link w:val="RodapChar"/>
    <w:uiPriority w:val="99"/>
    <w:unhideWhenUsed/>
    <w:rsid w:val="007E333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E3338"/>
  </w:style>
  <w:style w:type="character" w:customStyle="1" w:styleId="Ttulo7Char">
    <w:name w:val="Título 7 Char"/>
    <w:basedOn w:val="Fontepargpadro"/>
    <w:link w:val="Ttulo7"/>
    <w:uiPriority w:val="9"/>
    <w:semiHidden/>
    <w:rsid w:val="007E333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PargrafodaLista">
    <w:name w:val="List Paragraph"/>
    <w:aliases w:val="SheParágrafo da Lista"/>
    <w:basedOn w:val="Normal"/>
    <w:link w:val="PargrafodaListaChar"/>
    <w:uiPriority w:val="34"/>
    <w:qFormat/>
    <w:rsid w:val="00C228D4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PargrafodaListaChar">
    <w:name w:val="Parágrafo da Lista Char"/>
    <w:aliases w:val="SheParágrafo da Lista Char"/>
    <w:link w:val="PargrafodaLista"/>
    <w:uiPriority w:val="34"/>
    <w:qFormat/>
    <w:locked/>
    <w:rsid w:val="00C228D4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4180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+nHnq2XE/gBIflftbiw36+64DHw==">CgMxLjA4AHIhMTBFNk5GTHNwMnB1NjdhYkx1M2w2eGRUWFA3Q3lYVWp2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336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FLAVIA GABRIELA BENDELAK SANTOS</dc:creator>
  <cp:lastModifiedBy>FLAVIA GABRIELA BENDELAK SANTOS</cp:lastModifiedBy>
  <cp:revision>4</cp:revision>
  <cp:lastPrinted>2024-07-31T19:54:00Z</cp:lastPrinted>
  <dcterms:created xsi:type="dcterms:W3CDTF">2024-06-20T00:13:00Z</dcterms:created>
  <dcterms:modified xsi:type="dcterms:W3CDTF">2024-07-31T19:56:00Z</dcterms:modified>
</cp:coreProperties>
</file>