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1CBBE" w14:textId="6DE7A156" w:rsidR="00C02F52" w:rsidRPr="006622D0" w:rsidRDefault="00C02F52" w:rsidP="00C02F52">
      <w:pPr>
        <w:pStyle w:val="Ttulo1"/>
        <w:shd w:val="clear" w:color="auto" w:fill="FFFFFF"/>
        <w:jc w:val="center"/>
        <w:rPr>
          <w:rFonts w:ascii="Arial Narrow" w:eastAsia="Arial" w:hAnsi="Arial Narrow" w:cs="Arial"/>
          <w:sz w:val="28"/>
          <w:szCs w:val="28"/>
        </w:rPr>
      </w:pPr>
      <w:r w:rsidRPr="006622D0">
        <w:rPr>
          <w:rFonts w:ascii="Arial Narrow" w:eastAsia="Arial" w:hAnsi="Arial Narrow" w:cs="Arial"/>
          <w:sz w:val="28"/>
          <w:szCs w:val="28"/>
        </w:rPr>
        <w:t>TERMO AUTORIZAÇÃO DE INEXIGIBILIDADE DE LICITAÇÃO</w:t>
      </w:r>
    </w:p>
    <w:p w14:paraId="32323D52" w14:textId="77777777" w:rsidR="00C02F52" w:rsidRPr="006622D0" w:rsidRDefault="00C02F52" w:rsidP="00C02F52">
      <w:pPr>
        <w:pStyle w:val="Ttulo6"/>
        <w:spacing w:before="0"/>
        <w:jc w:val="center"/>
        <w:rPr>
          <w:rFonts w:ascii="Arial Narrow" w:hAnsi="Arial Narrow" w:cs="Arial"/>
          <w:color w:val="auto"/>
          <w:sz w:val="42"/>
          <w:szCs w:val="42"/>
        </w:rPr>
      </w:pPr>
      <w:r w:rsidRPr="006622D0">
        <w:rPr>
          <w:rFonts w:ascii="Arial Narrow" w:hAnsi="Arial Narrow" w:cs="Arial"/>
          <w:color w:val="auto"/>
          <w:sz w:val="42"/>
          <w:szCs w:val="42"/>
        </w:rPr>
        <w:t>========================================</w:t>
      </w:r>
    </w:p>
    <w:p w14:paraId="4C675206" w14:textId="00DC6F92" w:rsidR="00C02F52" w:rsidRPr="00D3652E" w:rsidRDefault="00C02F52" w:rsidP="00C02F52">
      <w:pPr>
        <w:pBdr>
          <w:top w:val="nil"/>
          <w:left w:val="nil"/>
          <w:bottom w:val="nil"/>
          <w:right w:val="nil"/>
          <w:between w:val="nil"/>
        </w:pBdr>
        <w:jc w:val="center"/>
        <w:rPr>
          <w:rFonts w:ascii="Arial Narrow" w:hAnsi="Arial Narrow" w:cs="Arial"/>
          <w:b/>
          <w:bCs/>
          <w:color w:val="00B050"/>
        </w:rPr>
      </w:pPr>
      <w:r w:rsidRPr="006622D0">
        <w:rPr>
          <w:rFonts w:ascii="Arial Narrow" w:eastAsia="Arial" w:hAnsi="Arial Narrow" w:cs="Arial"/>
          <w:b/>
          <w:sz w:val="28"/>
          <w:szCs w:val="28"/>
        </w:rPr>
        <w:t xml:space="preserve">INEXIGIBILIDADE DE LICITAÇÃO </w:t>
      </w:r>
      <w:r w:rsidRPr="00D3652E">
        <w:rPr>
          <w:rFonts w:ascii="Arial Narrow" w:hAnsi="Arial Narrow" w:cs="Arial"/>
          <w:b/>
          <w:bCs/>
          <w:color w:val="00B050"/>
        </w:rPr>
        <w:t>Nº</w:t>
      </w:r>
      <w:r w:rsidR="00026F0F" w:rsidRPr="00D3652E">
        <w:rPr>
          <w:rFonts w:ascii="Arial Narrow" w:hAnsi="Arial Narrow" w:cs="Arial"/>
          <w:b/>
          <w:bCs/>
          <w:color w:val="00B050"/>
        </w:rPr>
        <w:t>02</w:t>
      </w:r>
      <w:r w:rsidR="00D3652E" w:rsidRPr="00D3652E">
        <w:rPr>
          <w:rFonts w:ascii="Arial Narrow" w:hAnsi="Arial Narrow" w:cs="Arial"/>
          <w:b/>
          <w:bCs/>
          <w:color w:val="00B050"/>
        </w:rPr>
        <w:t>5</w:t>
      </w:r>
      <w:r w:rsidR="006622D0" w:rsidRPr="00D3652E">
        <w:rPr>
          <w:rFonts w:ascii="Arial Narrow" w:hAnsi="Arial Narrow" w:cs="Arial"/>
          <w:b/>
          <w:bCs/>
          <w:color w:val="00B050"/>
        </w:rPr>
        <w:t>/2025</w:t>
      </w:r>
    </w:p>
    <w:p w14:paraId="32C284DA" w14:textId="33D4DC8E" w:rsidR="00C02F52" w:rsidRPr="00D3652E" w:rsidRDefault="00C02F52" w:rsidP="00C02F52">
      <w:pPr>
        <w:pBdr>
          <w:top w:val="nil"/>
          <w:left w:val="nil"/>
          <w:bottom w:val="nil"/>
          <w:right w:val="nil"/>
          <w:between w:val="nil"/>
        </w:pBdr>
        <w:jc w:val="center"/>
        <w:rPr>
          <w:rFonts w:ascii="Arial Narrow" w:hAnsi="Arial Narrow" w:cs="Arial"/>
          <w:b/>
          <w:bCs/>
          <w:color w:val="00B050"/>
        </w:rPr>
      </w:pPr>
      <w:r w:rsidRPr="006622D0">
        <w:rPr>
          <w:rFonts w:ascii="Arial Narrow" w:eastAsia="Arial" w:hAnsi="Arial Narrow" w:cs="Arial"/>
          <w:b/>
        </w:rPr>
        <w:t xml:space="preserve">PROCESSO ADMINISTRATIVO Nº </w:t>
      </w:r>
      <w:r w:rsidR="00026F0F" w:rsidRPr="00D3652E">
        <w:rPr>
          <w:rFonts w:ascii="Arial Narrow" w:hAnsi="Arial Narrow" w:cs="Arial"/>
          <w:b/>
          <w:bCs/>
          <w:color w:val="00B050"/>
        </w:rPr>
        <w:t>5</w:t>
      </w:r>
      <w:r w:rsidR="00D3652E" w:rsidRPr="00D3652E">
        <w:rPr>
          <w:rFonts w:ascii="Arial Narrow" w:hAnsi="Arial Narrow" w:cs="Arial"/>
          <w:b/>
          <w:bCs/>
          <w:color w:val="00B050"/>
        </w:rPr>
        <w:t>82</w:t>
      </w:r>
      <w:r w:rsidR="00073FEB" w:rsidRPr="00D3652E">
        <w:rPr>
          <w:rFonts w:ascii="Arial Narrow" w:hAnsi="Arial Narrow" w:cs="Arial"/>
          <w:b/>
          <w:bCs/>
          <w:color w:val="00B050"/>
        </w:rPr>
        <w:t>/2025</w:t>
      </w:r>
    </w:p>
    <w:p w14:paraId="6B6F5C69" w14:textId="01AB7AA8" w:rsidR="00C02F52" w:rsidRPr="00D3652E" w:rsidRDefault="00C02F52" w:rsidP="00C02F52">
      <w:pPr>
        <w:jc w:val="both"/>
        <w:rPr>
          <w:rFonts w:ascii="Arial Narrow" w:hAnsi="Arial Narrow" w:cs="Arial"/>
          <w:b/>
          <w:bCs/>
          <w:color w:val="00B050"/>
        </w:rPr>
      </w:pPr>
      <w:r w:rsidRPr="006622D0">
        <w:rPr>
          <w:rFonts w:ascii="Arial Narrow" w:eastAsia="Arial" w:hAnsi="Arial Narrow" w:cs="Arial"/>
        </w:rPr>
        <w:t xml:space="preserve"> À vista dos elementos contidos no Processo de credenciamento nº002/2024, considerando o que dispõe o 74, inc. IV da Lei nº 14.133/2021, após cumpridas as exigências legais do art. 79 da Lei nº 14.133/21, conforme parecer jurídico e no uso das atribuições que me foram conferidas, em especial ao disposto no artigo 72, inc. VIII, da Nova Lei de Licitações, AUTORIZO e RATIFICO a INEXIGIBILIDADE DE LICITAÇÃO </w:t>
      </w:r>
      <w:r w:rsidRPr="00D3652E">
        <w:rPr>
          <w:rFonts w:ascii="Arial Narrow" w:hAnsi="Arial Narrow" w:cs="Arial"/>
          <w:b/>
          <w:bCs/>
          <w:color w:val="00B050"/>
        </w:rPr>
        <w:t>nº</w:t>
      </w:r>
      <w:r w:rsidR="00026F0F" w:rsidRPr="00D3652E">
        <w:rPr>
          <w:rFonts w:ascii="Arial Narrow" w:hAnsi="Arial Narrow" w:cs="Arial"/>
          <w:b/>
          <w:bCs/>
          <w:color w:val="00B050"/>
        </w:rPr>
        <w:t>02</w:t>
      </w:r>
      <w:r w:rsidR="00D3652E" w:rsidRPr="00D3652E">
        <w:rPr>
          <w:rFonts w:ascii="Arial Narrow" w:hAnsi="Arial Narrow" w:cs="Arial"/>
          <w:b/>
          <w:bCs/>
          <w:color w:val="00B050"/>
        </w:rPr>
        <w:t>5</w:t>
      </w:r>
      <w:r w:rsidR="00073FEB" w:rsidRPr="00D3652E">
        <w:rPr>
          <w:rFonts w:ascii="Arial Narrow" w:hAnsi="Arial Narrow" w:cs="Arial"/>
          <w:b/>
          <w:bCs/>
          <w:color w:val="00B050"/>
        </w:rPr>
        <w:t>/2025</w:t>
      </w:r>
      <w:r w:rsidRPr="00D3652E">
        <w:rPr>
          <w:rFonts w:ascii="Arial Narrow" w:hAnsi="Arial Narrow" w:cs="Arial"/>
          <w:b/>
          <w:bCs/>
          <w:color w:val="00B050"/>
        </w:rPr>
        <w:t>.</w:t>
      </w:r>
    </w:p>
    <w:p w14:paraId="2A391158" w14:textId="77777777" w:rsidR="00C02F52" w:rsidRPr="006622D0" w:rsidRDefault="00C02F52" w:rsidP="00C02F52">
      <w:pPr>
        <w:pBdr>
          <w:top w:val="nil"/>
          <w:left w:val="nil"/>
          <w:bottom w:val="nil"/>
          <w:right w:val="nil"/>
          <w:between w:val="nil"/>
        </w:pBdr>
        <w:jc w:val="both"/>
        <w:rPr>
          <w:rFonts w:ascii="Arial Narrow" w:eastAsia="Arial" w:hAnsi="Arial Narrow" w:cs="Arial"/>
        </w:rPr>
      </w:pPr>
      <w:r w:rsidRPr="006622D0">
        <w:rPr>
          <w:rFonts w:ascii="Arial Narrow" w:eastAsia="Arial" w:hAnsi="Arial Narrow" w:cs="Arial"/>
        </w:rPr>
        <w:t>Autorizo em consequência, a proceder-se à contratação, conforme abaixo descrito:</w:t>
      </w:r>
    </w:p>
    <w:tbl>
      <w:tblPr>
        <w:tblW w:w="18854" w:type="dxa"/>
        <w:tblInd w:w="-426" w:type="dxa"/>
        <w:tblLayout w:type="fixed"/>
        <w:tblLook w:val="0400" w:firstRow="0" w:lastRow="0" w:firstColumn="0" w:lastColumn="0" w:noHBand="0" w:noVBand="1"/>
      </w:tblPr>
      <w:tblGrid>
        <w:gridCol w:w="2410"/>
        <w:gridCol w:w="8222"/>
        <w:gridCol w:w="8222"/>
      </w:tblGrid>
      <w:tr w:rsidR="0020219A" w:rsidRPr="006622D0" w14:paraId="34F7C814" w14:textId="67D5DCD8" w:rsidTr="00BA473D">
        <w:tc>
          <w:tcPr>
            <w:tcW w:w="2410" w:type="dxa"/>
          </w:tcPr>
          <w:p w14:paraId="4874F352"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Objeto a ser contratado: </w:t>
            </w:r>
          </w:p>
        </w:tc>
        <w:tc>
          <w:tcPr>
            <w:tcW w:w="8222" w:type="dxa"/>
          </w:tcPr>
          <w:p w14:paraId="49A75F17" w14:textId="29406BE3" w:rsidR="00BA473D" w:rsidRPr="007459F8" w:rsidRDefault="00D3652E" w:rsidP="00E100C0">
            <w:pPr>
              <w:jc w:val="both"/>
              <w:rPr>
                <w:rFonts w:ascii="Arial Narrow" w:hAnsi="Arial Narrow" w:cs="Arial"/>
                <w:color w:val="FF0000"/>
              </w:rPr>
            </w:pPr>
            <w:r w:rsidRPr="001E745B">
              <w:rPr>
                <w:rFonts w:ascii="Arial Narrow" w:hAnsi="Arial Narrow" w:cs="Arial"/>
                <w:color w:val="00B050"/>
              </w:rPr>
              <w:t xml:space="preserve">CONTRATAÇÃO PROVENIENTE DO CREDENCIAMENTO Nº 002/2024 </w:t>
            </w:r>
            <w:r w:rsidRPr="001E745B">
              <w:rPr>
                <w:rFonts w:ascii="Arial Narrow" w:hAnsi="Arial Narrow" w:cs="Arial"/>
                <w:b/>
                <w:bCs/>
                <w:color w:val="00B050"/>
              </w:rPr>
              <w:t>DO</w:t>
            </w:r>
            <w:r>
              <w:rPr>
                <w:rFonts w:ascii="Arial Narrow" w:hAnsi="Arial Narrow" w:cs="Arial"/>
                <w:b/>
                <w:bCs/>
                <w:color w:val="00B050"/>
              </w:rPr>
              <w:t xml:space="preserve"> GRUPO AFROPERCUSSIVO AFROBAZ,</w:t>
            </w:r>
            <w:r w:rsidRPr="001E745B">
              <w:rPr>
                <w:rFonts w:ascii="Arial Narrow" w:hAnsi="Arial Narrow" w:cs="Arial"/>
                <w:color w:val="00B050"/>
              </w:rPr>
              <w:t xml:space="preserve"> PARA APRESENTAÇÕES ARTÍSTICAS MUSICAIS </w:t>
            </w:r>
            <w:r w:rsidRPr="001E745B">
              <w:rPr>
                <w:rFonts w:ascii="Arial Narrow" w:hAnsi="Arial Narrow" w:cs="Arial"/>
                <w:b/>
                <w:bCs/>
                <w:color w:val="00B050"/>
              </w:rPr>
              <w:t>NOS DIAS 2</w:t>
            </w:r>
            <w:r>
              <w:rPr>
                <w:rFonts w:ascii="Arial Narrow" w:hAnsi="Arial Narrow" w:cs="Arial"/>
                <w:b/>
                <w:bCs/>
                <w:color w:val="00B050"/>
              </w:rPr>
              <w:t>8</w:t>
            </w:r>
            <w:r w:rsidRPr="001E745B">
              <w:rPr>
                <w:rFonts w:ascii="Arial Narrow" w:hAnsi="Arial Narrow" w:cs="Arial"/>
                <w:b/>
                <w:bCs/>
                <w:color w:val="00B050"/>
              </w:rPr>
              <w:t xml:space="preserve"> DE FEVEREIRO DE 202</w:t>
            </w:r>
            <w:r>
              <w:rPr>
                <w:rFonts w:ascii="Arial Narrow" w:hAnsi="Arial Narrow" w:cs="Arial"/>
                <w:b/>
                <w:bCs/>
                <w:color w:val="00B050"/>
              </w:rPr>
              <w:t xml:space="preserve">5, EM PALCO MONTADO NO DISTRITO DE TRANCOSO (AV. PRINCIPAL), NO DIA 01 DE MARÇO DE 2025, EM PALCO MONTADO NO DISTRITO DE TRANCOSO (AV. PRINCIPAL), NO DIA 02 DE MARÇO DE 2025, EM PALCO MONTADO NO DISTRITO DE TRANCOSO (NA PRAÇA DO BOSQUE) E NO DIA 03 DE MARÇO DE 2025, EM PALCO MONTADO NA PASSARELA DA CULTURA, DE PORTO SEGURO (NA FRENTE DA IGREJA NOSSA SENHORA DO BRASIL), </w:t>
            </w:r>
            <w:r w:rsidRPr="001E745B">
              <w:rPr>
                <w:rFonts w:ascii="Arial Narrow" w:hAnsi="Arial Narrow" w:cs="Arial"/>
                <w:color w:val="00B050"/>
              </w:rPr>
              <w:t xml:space="preserve">EM COMEMORAÇÃO </w:t>
            </w:r>
            <w:r w:rsidRPr="007438C0">
              <w:rPr>
                <w:rFonts w:ascii="Arial Narrow" w:hAnsi="Arial Narrow" w:cs="Arial"/>
                <w:b/>
                <w:bCs/>
                <w:color w:val="00B050"/>
              </w:rPr>
              <w:t>DOS EVENTOS DO PROJETO VERÃO 2025 E O CARNAVAL DE PORTO SEGURO</w:t>
            </w:r>
            <w:r>
              <w:rPr>
                <w:rFonts w:ascii="Arial Narrow" w:hAnsi="Arial Narrow" w:cs="Arial"/>
                <w:b/>
                <w:bCs/>
                <w:color w:val="00B050"/>
              </w:rPr>
              <w:t xml:space="preserve">, </w:t>
            </w:r>
            <w:r w:rsidRPr="001E745B">
              <w:rPr>
                <w:rFonts w:ascii="Arial Narrow" w:hAnsi="Arial Narrow" w:cs="Arial"/>
                <w:color w:val="00B050"/>
              </w:rPr>
              <w:t>QUE FAZEM PARTE DO CALENDÁRIO ANUAL DE EVENTOS DA SECRETARIA MUN</w:t>
            </w:r>
            <w:r>
              <w:rPr>
                <w:rFonts w:ascii="Arial Narrow" w:hAnsi="Arial Narrow" w:cs="Arial"/>
                <w:color w:val="00B050"/>
              </w:rPr>
              <w:t>I</w:t>
            </w:r>
            <w:r w:rsidRPr="001E745B">
              <w:rPr>
                <w:rFonts w:ascii="Arial Narrow" w:hAnsi="Arial Narrow" w:cs="Arial"/>
                <w:color w:val="00B050"/>
              </w:rPr>
              <w:t>CIPAL DE TURISMO, COM PRESENÇA ILIMITADA DE PÚBLICO.</w:t>
            </w:r>
          </w:p>
        </w:tc>
        <w:tc>
          <w:tcPr>
            <w:tcW w:w="8222" w:type="dxa"/>
          </w:tcPr>
          <w:p w14:paraId="128638B1" w14:textId="77777777" w:rsidR="00BA473D" w:rsidRPr="006622D0" w:rsidRDefault="00BA473D" w:rsidP="007346A0">
            <w:pPr>
              <w:spacing w:after="0" w:line="240" w:lineRule="auto"/>
              <w:jc w:val="both"/>
              <w:rPr>
                <w:rFonts w:ascii="Arial Narrow" w:hAnsi="Arial Narrow" w:cs="Arial"/>
              </w:rPr>
            </w:pPr>
          </w:p>
        </w:tc>
      </w:tr>
      <w:tr w:rsidR="0020219A" w:rsidRPr="006622D0" w14:paraId="5DC79450" w14:textId="42399932" w:rsidTr="00BA473D">
        <w:tc>
          <w:tcPr>
            <w:tcW w:w="2410" w:type="dxa"/>
          </w:tcPr>
          <w:p w14:paraId="20C36F20"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Favorecido: </w:t>
            </w:r>
          </w:p>
        </w:tc>
        <w:tc>
          <w:tcPr>
            <w:tcW w:w="8222" w:type="dxa"/>
          </w:tcPr>
          <w:p w14:paraId="048AD986" w14:textId="26DA3629" w:rsidR="00BA473D" w:rsidRPr="00C05080" w:rsidRDefault="00D3652E" w:rsidP="00E100C0">
            <w:pPr>
              <w:pBdr>
                <w:top w:val="nil"/>
                <w:left w:val="nil"/>
                <w:bottom w:val="nil"/>
                <w:right w:val="nil"/>
                <w:between w:val="nil"/>
              </w:pBdr>
              <w:jc w:val="both"/>
              <w:rPr>
                <w:rFonts w:ascii="Arial Narrow" w:eastAsia="Arial" w:hAnsi="Arial Narrow" w:cs="Arial"/>
                <w:b/>
                <w:bCs/>
                <w:highlight w:val="yellow"/>
              </w:rPr>
            </w:pPr>
            <w:r>
              <w:rPr>
                <w:rFonts w:ascii="Arial Narrow" w:hAnsi="Arial Narrow"/>
                <w:b/>
                <w:bCs/>
                <w:color w:val="00B050"/>
              </w:rPr>
              <w:t>ASSOCIAÇÃO AFROBAZ,</w:t>
            </w:r>
            <w:r w:rsidRPr="00FE2BFC">
              <w:rPr>
                <w:rFonts w:ascii="Arial Narrow" w:hAnsi="Arial Narrow" w:cs="Segoe UI"/>
                <w:b/>
                <w:bCs/>
                <w:color w:val="00B050"/>
              </w:rPr>
              <w:t xml:space="preserve"> CNPJ:</w:t>
            </w:r>
            <w:r w:rsidRPr="00FE2BFC">
              <w:rPr>
                <w:rFonts w:ascii="Arial Narrow" w:hAnsi="Arial Narrow"/>
                <w:color w:val="00B050"/>
              </w:rPr>
              <w:t xml:space="preserve"> </w:t>
            </w:r>
            <w:r>
              <w:rPr>
                <w:rFonts w:ascii="Arial Narrow" w:hAnsi="Arial Narrow" w:cs="Segoe UI"/>
                <w:b/>
                <w:bCs/>
                <w:color w:val="00B050"/>
              </w:rPr>
              <w:t>48.081.678/0001-72</w:t>
            </w:r>
          </w:p>
        </w:tc>
        <w:tc>
          <w:tcPr>
            <w:tcW w:w="8222" w:type="dxa"/>
          </w:tcPr>
          <w:p w14:paraId="36B6E42A" w14:textId="77777777" w:rsidR="00BA473D" w:rsidRPr="006622D0" w:rsidRDefault="00BA473D" w:rsidP="00E100C0">
            <w:pPr>
              <w:pBdr>
                <w:top w:val="nil"/>
                <w:left w:val="nil"/>
                <w:bottom w:val="nil"/>
                <w:right w:val="nil"/>
                <w:between w:val="nil"/>
              </w:pBdr>
              <w:jc w:val="both"/>
              <w:rPr>
                <w:rFonts w:ascii="Arial Narrow" w:hAnsi="Arial Narrow" w:cs="Segoe UI"/>
                <w:b/>
                <w:bCs/>
              </w:rPr>
            </w:pPr>
          </w:p>
        </w:tc>
      </w:tr>
      <w:tr w:rsidR="0020219A" w:rsidRPr="006622D0" w14:paraId="00A59576" w14:textId="215BE04C" w:rsidTr="00BA473D">
        <w:tc>
          <w:tcPr>
            <w:tcW w:w="2410" w:type="dxa"/>
          </w:tcPr>
          <w:p w14:paraId="4C91A877"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Prazo de Vigência: </w:t>
            </w:r>
          </w:p>
        </w:tc>
        <w:tc>
          <w:tcPr>
            <w:tcW w:w="8222" w:type="dxa"/>
          </w:tcPr>
          <w:p w14:paraId="0AF8AA2F" w14:textId="77777777" w:rsidR="00BA473D" w:rsidRPr="00C05080" w:rsidRDefault="00BA473D" w:rsidP="00E100C0">
            <w:pPr>
              <w:pBdr>
                <w:top w:val="nil"/>
                <w:left w:val="nil"/>
                <w:bottom w:val="nil"/>
                <w:right w:val="nil"/>
                <w:between w:val="nil"/>
              </w:pBdr>
              <w:rPr>
                <w:rFonts w:ascii="Arial Narrow" w:eastAsia="Arial" w:hAnsi="Arial Narrow" w:cs="Arial"/>
                <w:color w:val="000000" w:themeColor="text1"/>
              </w:rPr>
            </w:pPr>
            <w:r w:rsidRPr="00C05080">
              <w:rPr>
                <w:rFonts w:ascii="Arial Narrow" w:hAnsi="Arial Narrow" w:cs="Arial"/>
                <w:color w:val="000000" w:themeColor="text1"/>
              </w:rPr>
              <w:t>02(dois) meses a contar da assinatura do termo de contrato, podendo ocorrer a prorrogação de vigência do contrato, caso cumpra os requisitos do artigo 107, da Lei nº 14.133/2021</w:t>
            </w:r>
          </w:p>
        </w:tc>
        <w:tc>
          <w:tcPr>
            <w:tcW w:w="8222" w:type="dxa"/>
          </w:tcPr>
          <w:p w14:paraId="5CB8908F" w14:textId="77777777" w:rsidR="00BA473D" w:rsidRPr="006622D0" w:rsidRDefault="00BA473D" w:rsidP="00E100C0">
            <w:pPr>
              <w:pBdr>
                <w:top w:val="nil"/>
                <w:left w:val="nil"/>
                <w:bottom w:val="nil"/>
                <w:right w:val="nil"/>
                <w:between w:val="nil"/>
              </w:pBdr>
              <w:rPr>
                <w:rFonts w:ascii="Arial Narrow" w:hAnsi="Arial Narrow" w:cs="Arial"/>
              </w:rPr>
            </w:pPr>
          </w:p>
        </w:tc>
      </w:tr>
      <w:tr w:rsidR="0020219A" w:rsidRPr="006622D0" w14:paraId="4E395A77" w14:textId="2F8EACB2" w:rsidTr="00BA473D">
        <w:tc>
          <w:tcPr>
            <w:tcW w:w="2410" w:type="dxa"/>
          </w:tcPr>
          <w:p w14:paraId="6B636ECF" w14:textId="77777777" w:rsidR="00BA473D" w:rsidRPr="006622D0" w:rsidRDefault="00BA473D" w:rsidP="00E100C0">
            <w:pPr>
              <w:pBdr>
                <w:top w:val="nil"/>
                <w:left w:val="nil"/>
                <w:bottom w:val="nil"/>
                <w:right w:val="nil"/>
                <w:between w:val="nil"/>
              </w:pBdr>
              <w:jc w:val="right"/>
              <w:rPr>
                <w:rFonts w:ascii="Arial Narrow" w:eastAsia="Arial" w:hAnsi="Arial Narrow" w:cs="Arial"/>
                <w:b/>
                <w:bCs/>
              </w:rPr>
            </w:pPr>
            <w:r w:rsidRPr="006622D0">
              <w:rPr>
                <w:rFonts w:ascii="Arial Narrow" w:eastAsia="Arial" w:hAnsi="Arial Narrow" w:cs="Arial"/>
                <w:b/>
                <w:bCs/>
              </w:rPr>
              <w:t xml:space="preserve">Valor Total: </w:t>
            </w:r>
          </w:p>
        </w:tc>
        <w:tc>
          <w:tcPr>
            <w:tcW w:w="8222" w:type="dxa"/>
          </w:tcPr>
          <w:p w14:paraId="609EFC13" w14:textId="264CF9DB" w:rsidR="00BA473D" w:rsidRPr="007459F8" w:rsidRDefault="00D3652E" w:rsidP="002C33AD">
            <w:pPr>
              <w:jc w:val="both"/>
              <w:rPr>
                <w:rFonts w:ascii="Arial Narrow" w:eastAsia="Times New Roman" w:hAnsi="Arial Narrow" w:cs="Arial"/>
                <w:b/>
                <w:bCs/>
                <w:color w:val="FF0000"/>
                <w:sz w:val="24"/>
                <w:szCs w:val="24"/>
                <w:lang w:eastAsia="pt-BR"/>
              </w:rPr>
            </w:pPr>
            <w:r w:rsidRPr="00FE2BFC">
              <w:rPr>
                <w:rFonts w:ascii="Arial Narrow" w:eastAsia="Times New Roman" w:hAnsi="Arial Narrow" w:cs="Arial"/>
                <w:b/>
                <w:bCs/>
                <w:color w:val="00B050"/>
                <w:sz w:val="24"/>
                <w:szCs w:val="24"/>
                <w:lang w:eastAsia="pt-BR"/>
              </w:rPr>
              <w:t>R$</w:t>
            </w:r>
            <w:r>
              <w:rPr>
                <w:rFonts w:ascii="Arial Narrow" w:eastAsia="Times New Roman" w:hAnsi="Arial Narrow" w:cs="Arial"/>
                <w:b/>
                <w:bCs/>
                <w:color w:val="00B050"/>
                <w:sz w:val="24"/>
                <w:szCs w:val="24"/>
                <w:lang w:eastAsia="pt-BR"/>
              </w:rPr>
              <w:t xml:space="preserve"> 13.456</w:t>
            </w:r>
            <w:r w:rsidRPr="00FE2BFC">
              <w:rPr>
                <w:rFonts w:ascii="Arial Narrow" w:eastAsia="Times New Roman" w:hAnsi="Arial Narrow" w:cs="Arial"/>
                <w:b/>
                <w:bCs/>
                <w:color w:val="00B050"/>
                <w:sz w:val="24"/>
                <w:szCs w:val="24"/>
                <w:lang w:eastAsia="pt-BR"/>
              </w:rPr>
              <w:t>,00 (</w:t>
            </w:r>
            <w:r>
              <w:rPr>
                <w:rFonts w:ascii="Arial Narrow" w:eastAsia="Times New Roman" w:hAnsi="Arial Narrow" w:cs="Arial"/>
                <w:b/>
                <w:bCs/>
                <w:color w:val="00B050"/>
                <w:sz w:val="24"/>
                <w:szCs w:val="24"/>
                <w:lang w:eastAsia="pt-BR"/>
              </w:rPr>
              <w:t xml:space="preserve">treze mil, quatrocentos e cinquenta e seis </w:t>
            </w:r>
            <w:r w:rsidRPr="00FE2BFC">
              <w:rPr>
                <w:rFonts w:ascii="Arial Narrow" w:eastAsia="Times New Roman" w:hAnsi="Arial Narrow" w:cs="Arial"/>
                <w:b/>
                <w:bCs/>
                <w:color w:val="00B050"/>
                <w:sz w:val="24"/>
                <w:szCs w:val="24"/>
                <w:lang w:eastAsia="pt-BR"/>
              </w:rPr>
              <w:t>reais)</w:t>
            </w:r>
          </w:p>
        </w:tc>
        <w:tc>
          <w:tcPr>
            <w:tcW w:w="8222" w:type="dxa"/>
          </w:tcPr>
          <w:p w14:paraId="0F83EDFA" w14:textId="77777777" w:rsidR="00BA473D" w:rsidRPr="006622D0" w:rsidRDefault="00BA473D" w:rsidP="00E100C0">
            <w:pPr>
              <w:spacing w:after="0" w:line="240" w:lineRule="auto"/>
              <w:rPr>
                <w:rFonts w:ascii="Arial Narrow" w:eastAsia="Times New Roman" w:hAnsi="Arial Narrow" w:cs="Arial"/>
                <w:sz w:val="24"/>
                <w:szCs w:val="24"/>
                <w:lang w:eastAsia="pt-BR"/>
              </w:rPr>
            </w:pPr>
          </w:p>
        </w:tc>
      </w:tr>
      <w:tr w:rsidR="0020219A" w:rsidRPr="006622D0" w14:paraId="7935D055" w14:textId="534D43F8" w:rsidTr="00BA473D">
        <w:tc>
          <w:tcPr>
            <w:tcW w:w="2410" w:type="dxa"/>
          </w:tcPr>
          <w:p w14:paraId="095060D9" w14:textId="77777777" w:rsidR="00BA473D" w:rsidRPr="006622D0" w:rsidRDefault="00BA473D" w:rsidP="00E100C0">
            <w:pPr>
              <w:pBdr>
                <w:top w:val="nil"/>
                <w:left w:val="nil"/>
                <w:bottom w:val="nil"/>
                <w:right w:val="nil"/>
                <w:between w:val="nil"/>
              </w:pBdr>
              <w:jc w:val="right"/>
              <w:rPr>
                <w:rFonts w:ascii="Arial Narrow" w:eastAsia="Arial" w:hAnsi="Arial Narrow" w:cs="Arial"/>
              </w:rPr>
            </w:pPr>
            <w:r w:rsidRPr="006622D0">
              <w:rPr>
                <w:rFonts w:ascii="Arial Narrow" w:eastAsia="Arial" w:hAnsi="Arial Narrow" w:cs="Arial"/>
              </w:rPr>
              <w:t>Fundamento Legal:</w:t>
            </w:r>
          </w:p>
        </w:tc>
        <w:tc>
          <w:tcPr>
            <w:tcW w:w="8222" w:type="dxa"/>
          </w:tcPr>
          <w:p w14:paraId="6BA02199" w14:textId="77777777" w:rsidR="00BA473D" w:rsidRPr="006622D0" w:rsidRDefault="00BA473D" w:rsidP="00E100C0">
            <w:pPr>
              <w:jc w:val="both"/>
              <w:rPr>
                <w:rFonts w:ascii="Arial Narrow" w:eastAsia="Arial" w:hAnsi="Arial Narrow" w:cs="Arial"/>
              </w:rPr>
            </w:pPr>
            <w:r w:rsidRPr="006622D0">
              <w:rPr>
                <w:rFonts w:ascii="Arial Narrow" w:eastAsia="Arial" w:hAnsi="Arial Narrow" w:cs="Arial"/>
              </w:rPr>
              <w:t xml:space="preserve">art. 74, inc. IV da Lei nº 14.133/2021.  </w:t>
            </w:r>
          </w:p>
        </w:tc>
        <w:tc>
          <w:tcPr>
            <w:tcW w:w="8222" w:type="dxa"/>
          </w:tcPr>
          <w:p w14:paraId="56356B1E" w14:textId="77777777" w:rsidR="00BA473D" w:rsidRPr="006622D0" w:rsidRDefault="00BA473D" w:rsidP="00E100C0">
            <w:pPr>
              <w:jc w:val="both"/>
              <w:rPr>
                <w:rFonts w:ascii="Arial Narrow" w:eastAsia="Arial" w:hAnsi="Arial Narrow" w:cs="Arial"/>
              </w:rPr>
            </w:pPr>
          </w:p>
        </w:tc>
      </w:tr>
    </w:tbl>
    <w:p w14:paraId="2086407F" w14:textId="7693A491" w:rsidR="00C02F52" w:rsidRPr="006A41BB" w:rsidRDefault="00C02F52" w:rsidP="00C02F52">
      <w:pPr>
        <w:pBdr>
          <w:top w:val="nil"/>
          <w:left w:val="nil"/>
          <w:bottom w:val="nil"/>
          <w:right w:val="nil"/>
          <w:between w:val="nil"/>
        </w:pBdr>
        <w:rPr>
          <w:rFonts w:ascii="Arial Narrow" w:hAnsi="Arial Narrow" w:cs="Arial"/>
          <w:b/>
          <w:bCs/>
          <w:color w:val="00B050"/>
        </w:rPr>
      </w:pPr>
      <w:r w:rsidRPr="006622D0">
        <w:rPr>
          <w:rFonts w:ascii="Arial Narrow" w:eastAsia="Arial" w:hAnsi="Arial Narrow" w:cs="Arial"/>
        </w:rPr>
        <w:t xml:space="preserve">Justificativa anexa nos autos do processo de </w:t>
      </w:r>
      <w:r w:rsidRPr="006622D0">
        <w:rPr>
          <w:rFonts w:ascii="Arial Narrow" w:eastAsia="Arial" w:hAnsi="Arial Narrow" w:cs="Arial"/>
          <w:b/>
          <w:bCs/>
        </w:rPr>
        <w:t xml:space="preserve">inexigibilidade de licitação </w:t>
      </w:r>
      <w:r w:rsidRPr="006A41BB">
        <w:rPr>
          <w:rFonts w:ascii="Arial Narrow" w:hAnsi="Arial Narrow" w:cs="Arial"/>
          <w:b/>
          <w:bCs/>
          <w:color w:val="00B050"/>
        </w:rPr>
        <w:t>nº</w:t>
      </w:r>
      <w:r w:rsidR="00026F0F" w:rsidRPr="006A41BB">
        <w:rPr>
          <w:rFonts w:ascii="Arial Narrow" w:hAnsi="Arial Narrow" w:cs="Arial"/>
          <w:b/>
          <w:bCs/>
          <w:color w:val="00B050"/>
        </w:rPr>
        <w:t>02</w:t>
      </w:r>
      <w:r w:rsidR="00D3652E" w:rsidRPr="006A41BB">
        <w:rPr>
          <w:rFonts w:ascii="Arial Narrow" w:hAnsi="Arial Narrow" w:cs="Arial"/>
          <w:b/>
          <w:bCs/>
          <w:color w:val="00B050"/>
        </w:rPr>
        <w:t>5</w:t>
      </w:r>
      <w:r w:rsidR="00026F0F" w:rsidRPr="006A41BB">
        <w:rPr>
          <w:rFonts w:ascii="Arial Narrow" w:hAnsi="Arial Narrow" w:cs="Arial"/>
          <w:b/>
          <w:bCs/>
          <w:color w:val="00B050"/>
        </w:rPr>
        <w:t>/2025</w:t>
      </w:r>
      <w:r w:rsidRPr="006A41BB">
        <w:rPr>
          <w:rFonts w:ascii="Arial Narrow" w:hAnsi="Arial Narrow" w:cs="Arial"/>
          <w:b/>
          <w:bCs/>
          <w:color w:val="00B050"/>
        </w:rPr>
        <w:t>.</w:t>
      </w:r>
    </w:p>
    <w:p w14:paraId="5965061A" w14:textId="77777777" w:rsidR="00C02F52" w:rsidRPr="006622D0" w:rsidRDefault="00C02F52" w:rsidP="00C02F52">
      <w:pPr>
        <w:pBdr>
          <w:top w:val="nil"/>
          <w:left w:val="nil"/>
          <w:bottom w:val="nil"/>
          <w:right w:val="nil"/>
          <w:between w:val="nil"/>
        </w:pBdr>
        <w:jc w:val="both"/>
        <w:rPr>
          <w:rFonts w:ascii="Arial Narrow" w:eastAsia="Arial" w:hAnsi="Arial Narrow" w:cs="Arial"/>
        </w:rPr>
      </w:pPr>
      <w:r w:rsidRPr="006622D0">
        <w:rPr>
          <w:rFonts w:ascii="Arial Narrow" w:eastAsia="Arial" w:hAnsi="Arial Narrow" w:cs="Arial"/>
        </w:rPr>
        <w:t>Determino, ainda, que seja dada a devida publicidade legal, em especial à prevista no caput do artigo 72, parágrafo único da Lei nº 14.133/21, e que, após, seja o presente expediente devidamente autuado e arquivado.</w:t>
      </w:r>
    </w:p>
    <w:p w14:paraId="13A7F59B" w14:textId="77777777" w:rsidR="00C02F52" w:rsidRPr="006622D0" w:rsidRDefault="00C02F52" w:rsidP="00C02F52">
      <w:pPr>
        <w:jc w:val="center"/>
        <w:rPr>
          <w:rFonts w:ascii="Arial Narrow" w:hAnsi="Arial Narrow" w:cs="Arial"/>
        </w:rPr>
      </w:pPr>
    </w:p>
    <w:p w14:paraId="2D85ECD6" w14:textId="4F33B0A9" w:rsidR="00C02F52" w:rsidRPr="006622D0" w:rsidRDefault="00C02F52" w:rsidP="00C02F52">
      <w:pPr>
        <w:jc w:val="center"/>
        <w:rPr>
          <w:rFonts w:ascii="Arial Narrow" w:hAnsi="Arial Narrow" w:cs="Arial"/>
        </w:rPr>
      </w:pPr>
      <w:r w:rsidRPr="006622D0">
        <w:rPr>
          <w:rFonts w:ascii="Arial Narrow" w:hAnsi="Arial Narrow" w:cs="Arial"/>
        </w:rPr>
        <w:t xml:space="preserve">Porto Seguro/BA, em, ______ de ___________ </w:t>
      </w:r>
      <w:proofErr w:type="spellStart"/>
      <w:r w:rsidRPr="006622D0">
        <w:rPr>
          <w:rFonts w:ascii="Arial Narrow" w:hAnsi="Arial Narrow" w:cs="Arial"/>
        </w:rPr>
        <w:t>de</w:t>
      </w:r>
      <w:proofErr w:type="spellEnd"/>
      <w:r w:rsidRPr="006622D0">
        <w:rPr>
          <w:rFonts w:ascii="Arial Narrow" w:hAnsi="Arial Narrow" w:cs="Arial"/>
        </w:rPr>
        <w:t xml:space="preserve"> 202</w:t>
      </w:r>
      <w:r w:rsidR="00517E20" w:rsidRPr="006622D0">
        <w:rPr>
          <w:rFonts w:ascii="Arial Narrow" w:hAnsi="Arial Narrow" w:cs="Arial"/>
        </w:rPr>
        <w:t>5</w:t>
      </w:r>
      <w:r w:rsidRPr="006622D0">
        <w:rPr>
          <w:rFonts w:ascii="Arial Narrow" w:hAnsi="Arial Narrow" w:cs="Arial"/>
        </w:rPr>
        <w:t>.</w:t>
      </w:r>
    </w:p>
    <w:p w14:paraId="05DBAA0F" w14:textId="77777777" w:rsidR="00C02F52" w:rsidRPr="006622D0" w:rsidRDefault="00C02F52" w:rsidP="00C02F52">
      <w:pPr>
        <w:jc w:val="center"/>
        <w:rPr>
          <w:rFonts w:ascii="Arial Narrow" w:hAnsi="Arial Narrow" w:cs="Arial"/>
        </w:rPr>
      </w:pPr>
    </w:p>
    <w:p w14:paraId="5717AC88" w14:textId="77777777" w:rsidR="00C02F52" w:rsidRPr="006622D0" w:rsidRDefault="00C02F52" w:rsidP="00C02F52">
      <w:pPr>
        <w:pStyle w:val="Ttulo7"/>
        <w:spacing w:before="0"/>
        <w:jc w:val="center"/>
        <w:rPr>
          <w:rFonts w:ascii="Arial Narrow" w:hAnsi="Arial Narrow"/>
          <w:b/>
          <w:color w:val="auto"/>
        </w:rPr>
      </w:pPr>
      <w:r w:rsidRPr="006622D0">
        <w:rPr>
          <w:rFonts w:ascii="Arial Narrow" w:hAnsi="Arial Narrow"/>
          <w:color w:val="auto"/>
        </w:rPr>
        <w:t>_____________________________________</w:t>
      </w:r>
    </w:p>
    <w:p w14:paraId="4242C841" w14:textId="77777777" w:rsidR="00C02F52" w:rsidRPr="006622D0" w:rsidRDefault="00C02F52" w:rsidP="00C02F52">
      <w:pPr>
        <w:spacing w:after="0" w:line="240" w:lineRule="auto"/>
        <w:jc w:val="center"/>
        <w:rPr>
          <w:rFonts w:ascii="Arial Narrow" w:hAnsi="Arial Narrow" w:cs="Arial"/>
          <w:b/>
        </w:rPr>
      </w:pPr>
      <w:r w:rsidRPr="006622D0">
        <w:rPr>
          <w:rFonts w:ascii="Arial Narrow" w:hAnsi="Arial Narrow" w:cs="Arial"/>
          <w:b/>
        </w:rPr>
        <w:t>GEORGE AUGUSTO SILVA JONES</w:t>
      </w:r>
    </w:p>
    <w:p w14:paraId="17094034" w14:textId="77777777" w:rsidR="00C02F52" w:rsidRPr="006622D0" w:rsidRDefault="00C02F52" w:rsidP="00C02F52">
      <w:pPr>
        <w:spacing w:after="0" w:line="240" w:lineRule="auto"/>
        <w:jc w:val="center"/>
        <w:rPr>
          <w:rFonts w:ascii="Arial Narrow" w:hAnsi="Arial Narrow" w:cs="Arial"/>
          <w:bCs/>
        </w:rPr>
      </w:pPr>
      <w:r w:rsidRPr="006622D0">
        <w:rPr>
          <w:rFonts w:ascii="Arial Narrow" w:hAnsi="Arial Narrow"/>
          <w:bCs/>
        </w:rPr>
        <w:t>SECRETÁRIO MUNICIPAL DE TURISMO</w:t>
      </w:r>
    </w:p>
    <w:p w14:paraId="349A74A4" w14:textId="58F0D585" w:rsidR="00C02F52" w:rsidRPr="006622D0" w:rsidRDefault="00C02F52">
      <w:pPr>
        <w:rPr>
          <w:rFonts w:ascii="Arial Narrow" w:eastAsia="Arial" w:hAnsi="Arial Narrow" w:cs="Arial"/>
          <w:b/>
          <w:bCs/>
          <w:sz w:val="23"/>
          <w:szCs w:val="23"/>
        </w:rPr>
      </w:pPr>
    </w:p>
    <w:p w14:paraId="374AE33A" w14:textId="77777777" w:rsidR="00C02F52" w:rsidRPr="006622D0" w:rsidRDefault="00C02F52">
      <w:pPr>
        <w:rPr>
          <w:rFonts w:ascii="Arial Narrow" w:eastAsia="Arial" w:hAnsi="Arial Narrow" w:cs="Arial"/>
          <w:b/>
          <w:bCs/>
          <w:sz w:val="23"/>
          <w:szCs w:val="23"/>
        </w:rPr>
      </w:pPr>
      <w:r w:rsidRPr="006622D0">
        <w:rPr>
          <w:rFonts w:ascii="Arial Narrow" w:eastAsia="Arial" w:hAnsi="Arial Narrow" w:cs="Arial"/>
          <w:b/>
          <w:bCs/>
          <w:sz w:val="23"/>
          <w:szCs w:val="23"/>
        </w:rPr>
        <w:br w:type="page"/>
      </w:r>
    </w:p>
    <w:p w14:paraId="3F79B62D" w14:textId="77777777" w:rsidR="002A2D1F" w:rsidRPr="006622D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16D0C32" w:rsidR="00E21165" w:rsidRPr="006622D0" w:rsidRDefault="00C25AC3"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sidRPr="006622D0">
        <w:rPr>
          <w:rFonts w:ascii="Arial Narrow" w:eastAsia="Arial" w:hAnsi="Arial Narrow" w:cs="Arial"/>
          <w:b/>
          <w:bCs/>
          <w:sz w:val="23"/>
          <w:szCs w:val="23"/>
        </w:rPr>
        <w:t>CONTRATO DE PRESTAÇÃO DE SERVIÇOS PROVENIENTE DO CREDENCIAMENTO Nº002/2024</w:t>
      </w:r>
    </w:p>
    <w:p w14:paraId="27E0A9D2" w14:textId="77777777" w:rsidR="005C2B9F" w:rsidRPr="006622D0" w:rsidRDefault="005C2B9F" w:rsidP="00E21165">
      <w:pPr>
        <w:spacing w:after="0" w:line="288" w:lineRule="auto"/>
        <w:jc w:val="right"/>
        <w:rPr>
          <w:rFonts w:ascii="Arial Narrow" w:eastAsia="Arial" w:hAnsi="Arial Narrow"/>
          <w:b/>
          <w:bCs/>
          <w:sz w:val="23"/>
          <w:szCs w:val="23"/>
        </w:rPr>
      </w:pPr>
    </w:p>
    <w:p w14:paraId="718E8221" w14:textId="0547BD5F" w:rsidR="00E21165" w:rsidRPr="006A41BB" w:rsidRDefault="00E21165" w:rsidP="00E21165">
      <w:pPr>
        <w:spacing w:after="0" w:line="288" w:lineRule="auto"/>
        <w:jc w:val="right"/>
        <w:rPr>
          <w:rFonts w:ascii="Arial Narrow" w:hAnsi="Arial Narrow" w:cs="Arial"/>
          <w:b/>
          <w:bCs/>
          <w:color w:val="00B050"/>
        </w:rPr>
      </w:pPr>
      <w:r w:rsidRPr="006622D0">
        <w:rPr>
          <w:rFonts w:ascii="Arial Narrow" w:eastAsia="Arial" w:hAnsi="Arial Narrow"/>
          <w:b/>
          <w:bCs/>
          <w:sz w:val="23"/>
          <w:szCs w:val="23"/>
        </w:rPr>
        <w:t xml:space="preserve">CONTRATO Nº </w:t>
      </w:r>
      <w:r w:rsidRPr="006A41BB">
        <w:rPr>
          <w:rFonts w:ascii="Arial Narrow" w:hAnsi="Arial Narrow" w:cs="Arial"/>
          <w:b/>
          <w:bCs/>
          <w:color w:val="00B050"/>
        </w:rPr>
        <w:t>INEX</w:t>
      </w:r>
      <w:r w:rsidR="006622D0" w:rsidRPr="006A41BB">
        <w:rPr>
          <w:rFonts w:ascii="Arial Narrow" w:hAnsi="Arial Narrow" w:cs="Arial"/>
          <w:b/>
          <w:bCs/>
          <w:color w:val="00B050"/>
        </w:rPr>
        <w:t>0</w:t>
      </w:r>
      <w:r w:rsidR="00763A77" w:rsidRPr="006A41BB">
        <w:rPr>
          <w:rFonts w:ascii="Arial Narrow" w:hAnsi="Arial Narrow" w:cs="Arial"/>
          <w:b/>
          <w:bCs/>
          <w:color w:val="00B050"/>
        </w:rPr>
        <w:t>2</w:t>
      </w:r>
      <w:r w:rsidR="00D3652E" w:rsidRPr="006A41BB">
        <w:rPr>
          <w:rFonts w:ascii="Arial Narrow" w:hAnsi="Arial Narrow" w:cs="Arial"/>
          <w:b/>
          <w:bCs/>
          <w:color w:val="00B050"/>
        </w:rPr>
        <w:t>5</w:t>
      </w:r>
      <w:r w:rsidR="006622D0" w:rsidRPr="006A41BB">
        <w:rPr>
          <w:rFonts w:ascii="Arial Narrow" w:hAnsi="Arial Narrow" w:cs="Arial"/>
          <w:b/>
          <w:bCs/>
          <w:color w:val="00B050"/>
        </w:rPr>
        <w:t>/2025</w:t>
      </w:r>
    </w:p>
    <w:p w14:paraId="1A728AF7" w14:textId="06F5EBB1" w:rsidR="00E21165" w:rsidRPr="006622D0" w:rsidRDefault="00E21165" w:rsidP="001D2888">
      <w:pPr>
        <w:spacing w:after="0" w:line="240" w:lineRule="auto"/>
        <w:jc w:val="both"/>
        <w:rPr>
          <w:rFonts w:ascii="Arial Narrow" w:hAnsi="Arial Narrow"/>
          <w:sz w:val="23"/>
          <w:szCs w:val="23"/>
        </w:rPr>
      </w:pPr>
      <w:r w:rsidRPr="006622D0">
        <w:rPr>
          <w:rFonts w:ascii="Arial Narrow" w:hAnsi="Arial Narrow" w:cs="Arial"/>
          <w:sz w:val="23"/>
          <w:szCs w:val="23"/>
        </w:rPr>
        <w:br/>
      </w:r>
      <w:r w:rsidRPr="006622D0">
        <w:rPr>
          <w:rFonts w:ascii="Arial Narrow" w:hAnsi="Arial Narrow"/>
          <w:sz w:val="23"/>
          <w:szCs w:val="23"/>
        </w:rPr>
        <w:t xml:space="preserve">O Município de Porto Seguro, pessoa jurídica de direito público interno, inscrita no CNPJ/MF sob o no. 13.635.016/0001-12 com sede à Praça Visconde de Porto Seguro, Estado da Bahia, CEP: 45.810-000, neste ato representado por seu Secretário de Turismo, a </w:t>
      </w:r>
      <w:proofErr w:type="spellStart"/>
      <w:r w:rsidRPr="006622D0">
        <w:rPr>
          <w:rFonts w:ascii="Arial Narrow" w:hAnsi="Arial Narrow"/>
          <w:sz w:val="23"/>
          <w:szCs w:val="23"/>
        </w:rPr>
        <w:t>Srº.</w:t>
      </w:r>
      <w:r w:rsidR="00241E95" w:rsidRPr="006622D0">
        <w:rPr>
          <w:rFonts w:ascii="Arial Narrow" w:hAnsi="Arial Narrow" w:cs="Arial"/>
          <w:b/>
          <w:sz w:val="23"/>
          <w:szCs w:val="23"/>
        </w:rPr>
        <w:t>GEORGE</w:t>
      </w:r>
      <w:proofErr w:type="spellEnd"/>
      <w:r w:rsidR="00241E95" w:rsidRPr="006622D0">
        <w:rPr>
          <w:rFonts w:ascii="Arial Narrow" w:hAnsi="Arial Narrow" w:cs="Arial"/>
          <w:b/>
          <w:sz w:val="23"/>
          <w:szCs w:val="23"/>
        </w:rPr>
        <w:t xml:space="preserve"> AUGUSTO SILVA J</w:t>
      </w:r>
      <w:r w:rsidRPr="006622D0">
        <w:rPr>
          <w:rFonts w:ascii="Arial Narrow" w:hAnsi="Arial Narrow" w:cs="Arial"/>
          <w:b/>
          <w:sz w:val="23"/>
          <w:szCs w:val="23"/>
        </w:rPr>
        <w:t>ONES</w:t>
      </w:r>
      <w:r w:rsidRPr="006622D0">
        <w:rPr>
          <w:rFonts w:ascii="Arial Narrow" w:hAnsi="Arial Narrow"/>
          <w:sz w:val="23"/>
          <w:szCs w:val="23"/>
        </w:rPr>
        <w:t xml:space="preserve">, doravante denominado </w:t>
      </w:r>
      <w:r w:rsidRPr="006622D0">
        <w:rPr>
          <w:rFonts w:ascii="Arial Narrow" w:hAnsi="Arial Narrow"/>
          <w:b/>
          <w:sz w:val="23"/>
          <w:szCs w:val="23"/>
        </w:rPr>
        <w:t>CONTRATANTE</w:t>
      </w:r>
      <w:r w:rsidRPr="006622D0">
        <w:rPr>
          <w:rFonts w:ascii="Arial Narrow" w:hAnsi="Arial Narrow" w:cs="Arial"/>
          <w:sz w:val="23"/>
          <w:szCs w:val="23"/>
        </w:rPr>
        <w:t xml:space="preserve">, </w:t>
      </w:r>
      <w:bookmarkStart w:id="0" w:name="_Hlk169791462"/>
      <w:r w:rsidR="00D3652E">
        <w:rPr>
          <w:rFonts w:ascii="Arial Narrow" w:hAnsi="Arial Narrow"/>
          <w:b/>
          <w:bCs/>
          <w:color w:val="00B050"/>
        </w:rPr>
        <w:t>ASSOCIAÇÃO AFROBAZ,</w:t>
      </w:r>
      <w:r w:rsidR="00D3652E" w:rsidRPr="00FE2BFC">
        <w:rPr>
          <w:rFonts w:ascii="Arial Narrow" w:hAnsi="Arial Narrow" w:cs="Segoe UI"/>
          <w:b/>
          <w:bCs/>
          <w:color w:val="00B050"/>
        </w:rPr>
        <w:t xml:space="preserve"> CNPJ:</w:t>
      </w:r>
      <w:r w:rsidR="00D3652E" w:rsidRPr="00FE2BFC">
        <w:rPr>
          <w:rFonts w:ascii="Arial Narrow" w:hAnsi="Arial Narrow"/>
          <w:color w:val="00B050"/>
        </w:rPr>
        <w:t xml:space="preserve"> </w:t>
      </w:r>
      <w:r w:rsidR="00D3652E">
        <w:rPr>
          <w:rFonts w:ascii="Arial Narrow" w:hAnsi="Arial Narrow" w:cs="Segoe UI"/>
          <w:b/>
          <w:bCs/>
          <w:color w:val="00B050"/>
        </w:rPr>
        <w:t>48.081.678/0001-72</w:t>
      </w:r>
      <w:r w:rsidR="00D3652E" w:rsidRPr="00FE2BFC">
        <w:rPr>
          <w:rFonts w:ascii="Arial Narrow" w:hAnsi="Arial Narrow" w:cs="Segoe UI"/>
          <w:b/>
          <w:bCs/>
          <w:color w:val="00B050"/>
        </w:rPr>
        <w:t>, ENDEREÇO: RU</w:t>
      </w:r>
      <w:r w:rsidR="00D3652E">
        <w:rPr>
          <w:rFonts w:ascii="Arial Narrow" w:hAnsi="Arial Narrow" w:cs="Segoe UI"/>
          <w:b/>
          <w:bCs/>
          <w:color w:val="00B050"/>
        </w:rPr>
        <w:t xml:space="preserve">A GETULIO VARGAS, 233, TRANCOSO, </w:t>
      </w:r>
      <w:r w:rsidR="00D3652E" w:rsidRPr="00FE2BFC">
        <w:rPr>
          <w:rFonts w:ascii="Arial Narrow" w:hAnsi="Arial Narrow" w:cs="Segoe UI"/>
          <w:b/>
          <w:bCs/>
          <w:color w:val="00B050"/>
        </w:rPr>
        <w:t>PORTO SEGURO-BA, CEP: 4581</w:t>
      </w:r>
      <w:r w:rsidR="00D3652E">
        <w:rPr>
          <w:rFonts w:ascii="Arial Narrow" w:hAnsi="Arial Narrow" w:cs="Segoe UI"/>
          <w:b/>
          <w:bCs/>
          <w:color w:val="00B050"/>
        </w:rPr>
        <w:t>8</w:t>
      </w:r>
      <w:r w:rsidR="00D3652E" w:rsidRPr="00FE2BFC">
        <w:rPr>
          <w:rFonts w:ascii="Arial Narrow" w:hAnsi="Arial Narrow" w:cs="Segoe UI"/>
          <w:b/>
          <w:bCs/>
          <w:color w:val="00B050"/>
        </w:rPr>
        <w:t>-000</w:t>
      </w:r>
      <w:r w:rsidR="00517E20" w:rsidRPr="006622D0">
        <w:rPr>
          <w:rFonts w:ascii="Arial Narrow" w:hAnsi="Arial Narrow" w:cs="Segoe UI"/>
          <w:b/>
          <w:bCs/>
        </w:rPr>
        <w:t>,</w:t>
      </w:r>
      <w:r w:rsidR="00D3652E">
        <w:rPr>
          <w:rFonts w:ascii="Arial Narrow" w:hAnsi="Arial Narrow" w:cs="Segoe UI"/>
        </w:rPr>
        <w:t xml:space="preserve"> neste ato representado pelo </w:t>
      </w:r>
      <w:proofErr w:type="spellStart"/>
      <w:r w:rsidR="00D3652E">
        <w:rPr>
          <w:rFonts w:ascii="Arial Narrow" w:hAnsi="Arial Narrow" w:cs="Segoe UI"/>
        </w:rPr>
        <w:t>Srº</w:t>
      </w:r>
      <w:proofErr w:type="spellEnd"/>
      <w:r w:rsidR="00D3652E" w:rsidRPr="00D3652E">
        <w:rPr>
          <w:rFonts w:ascii="Arial Narrow" w:hAnsi="Arial Narrow"/>
          <w:b/>
          <w:bCs/>
          <w:color w:val="00B050"/>
        </w:rPr>
        <w:t xml:space="preserve"> </w:t>
      </w:r>
      <w:r w:rsidR="00D3652E">
        <w:rPr>
          <w:rFonts w:ascii="Arial Narrow" w:hAnsi="Arial Narrow"/>
          <w:b/>
          <w:bCs/>
          <w:color w:val="00B050"/>
        </w:rPr>
        <w:t>RAMON SANTOS, CPF: 858.240.405-08</w:t>
      </w:r>
      <w:r w:rsidR="00D3652E">
        <w:rPr>
          <w:rFonts w:ascii="Arial Narrow" w:hAnsi="Arial Narrow"/>
          <w:b/>
          <w:bCs/>
          <w:color w:val="00B050"/>
        </w:rPr>
        <w:t xml:space="preserve">, </w:t>
      </w:r>
      <w:r w:rsidRPr="006622D0">
        <w:rPr>
          <w:rFonts w:ascii="Arial Narrow" w:hAnsi="Arial Narrow" w:cs="Arial"/>
          <w:sz w:val="23"/>
          <w:szCs w:val="23"/>
        </w:rPr>
        <w:t xml:space="preserve">doravante designado </w:t>
      </w:r>
      <w:r w:rsidRPr="006622D0">
        <w:rPr>
          <w:rFonts w:ascii="Arial Narrow" w:hAnsi="Arial Narrow" w:cs="Arial"/>
          <w:b/>
          <w:bCs/>
          <w:sz w:val="23"/>
          <w:szCs w:val="23"/>
        </w:rPr>
        <w:t>CONTRATAD</w:t>
      </w:r>
      <w:r w:rsidR="00CA072C" w:rsidRPr="006622D0">
        <w:rPr>
          <w:rFonts w:ascii="Arial Narrow" w:hAnsi="Arial Narrow" w:cs="Arial"/>
          <w:b/>
          <w:bCs/>
          <w:sz w:val="23"/>
          <w:szCs w:val="23"/>
        </w:rPr>
        <w:t>A</w:t>
      </w:r>
      <w:r w:rsidRPr="006622D0">
        <w:rPr>
          <w:rFonts w:ascii="Arial Narrow" w:hAnsi="Arial Narrow" w:cs="Arial"/>
          <w:sz w:val="23"/>
          <w:szCs w:val="23"/>
        </w:rPr>
        <w:t xml:space="preserve">,  resolvem celebrar o presente termo de Contrato para prestação de serviços, </w:t>
      </w:r>
      <w:r w:rsidR="00CA072C" w:rsidRPr="006622D0">
        <w:rPr>
          <w:rFonts w:ascii="Arial Narrow" w:eastAsia="Arial" w:hAnsi="Arial Narrow" w:cs="Arial"/>
          <w:sz w:val="23"/>
          <w:szCs w:val="23"/>
        </w:rPr>
        <w:t xml:space="preserve">vinculado ao </w:t>
      </w:r>
      <w:bookmarkStart w:id="1" w:name="_Hlk169275414"/>
      <w:r w:rsidR="00CA072C" w:rsidRPr="006622D0">
        <w:rPr>
          <w:rFonts w:ascii="Arial Narrow" w:eastAsia="Arial" w:hAnsi="Arial Narrow" w:cs="Arial"/>
          <w:b/>
          <w:bCs/>
          <w:sz w:val="23"/>
          <w:szCs w:val="23"/>
        </w:rPr>
        <w:t>Processo Administrativo</w:t>
      </w:r>
      <w:r w:rsidR="00763A77">
        <w:rPr>
          <w:rFonts w:ascii="Arial Narrow" w:eastAsia="Arial" w:hAnsi="Arial Narrow" w:cs="Arial"/>
          <w:b/>
          <w:bCs/>
          <w:sz w:val="23"/>
          <w:szCs w:val="23"/>
        </w:rPr>
        <w:t xml:space="preserve"> </w:t>
      </w:r>
      <w:r w:rsidR="00026F0F" w:rsidRPr="006A41BB">
        <w:rPr>
          <w:rFonts w:ascii="Arial Narrow" w:hAnsi="Arial Narrow" w:cs="Arial"/>
          <w:b/>
          <w:bCs/>
          <w:color w:val="00B050"/>
        </w:rPr>
        <w:t>5</w:t>
      </w:r>
      <w:r w:rsidR="00D3652E" w:rsidRPr="006A41BB">
        <w:rPr>
          <w:rFonts w:ascii="Arial Narrow" w:hAnsi="Arial Narrow" w:cs="Arial"/>
          <w:b/>
          <w:bCs/>
          <w:color w:val="00B050"/>
        </w:rPr>
        <w:t>82</w:t>
      </w:r>
      <w:r w:rsidR="00026F0F" w:rsidRPr="006A41BB">
        <w:rPr>
          <w:rFonts w:ascii="Arial Narrow" w:hAnsi="Arial Narrow" w:cs="Arial"/>
          <w:b/>
          <w:bCs/>
          <w:color w:val="00B050"/>
        </w:rPr>
        <w:t>/2025</w:t>
      </w:r>
      <w:r w:rsidR="00CA072C" w:rsidRPr="00B634E5">
        <w:rPr>
          <w:rFonts w:ascii="Arial Narrow" w:eastAsia="Arial" w:hAnsi="Arial Narrow" w:cs="Arial"/>
          <w:color w:val="FF0000"/>
          <w:sz w:val="23"/>
          <w:szCs w:val="23"/>
        </w:rPr>
        <w:t xml:space="preserve">, </w:t>
      </w:r>
      <w:r w:rsidR="00CA072C" w:rsidRPr="006622D0">
        <w:rPr>
          <w:rFonts w:ascii="Arial Narrow" w:eastAsia="Arial" w:hAnsi="Arial Narrow" w:cs="Arial"/>
          <w:sz w:val="23"/>
          <w:szCs w:val="23"/>
        </w:rPr>
        <w:t xml:space="preserve">autorizado pela autoridade competente, que se regerá pelas disposições da </w:t>
      </w:r>
      <w:hyperlink r:id="rId8">
        <w:r w:rsidR="00CA072C" w:rsidRPr="006622D0">
          <w:rPr>
            <w:rFonts w:ascii="Arial Narrow" w:eastAsia="Arial" w:hAnsi="Arial Narrow" w:cs="Arial"/>
            <w:sz w:val="23"/>
            <w:szCs w:val="23"/>
          </w:rPr>
          <w:t>Lei nº 14.133, de 1º de abril de 2021</w:t>
        </w:r>
      </w:hyperlink>
      <w:r w:rsidR="00CA072C" w:rsidRPr="006622D0">
        <w:rPr>
          <w:rFonts w:ascii="Arial Narrow" w:eastAsia="Arial" w:hAnsi="Arial Narrow" w:cs="Arial"/>
          <w:sz w:val="23"/>
          <w:szCs w:val="23"/>
        </w:rPr>
        <w:t>, e notadamente o Art. 74, I</w:t>
      </w:r>
      <w:r w:rsidR="0094777B" w:rsidRPr="006622D0">
        <w:rPr>
          <w:rFonts w:ascii="Arial Narrow" w:eastAsia="Arial" w:hAnsi="Arial Narrow" w:cs="Arial"/>
          <w:sz w:val="23"/>
          <w:szCs w:val="23"/>
        </w:rPr>
        <w:t>V</w:t>
      </w:r>
      <w:r w:rsidR="00CA072C" w:rsidRPr="006622D0">
        <w:rPr>
          <w:rFonts w:ascii="Arial Narrow" w:eastAsia="Arial" w:hAnsi="Arial Narrow" w:cs="Arial"/>
          <w:sz w:val="23"/>
          <w:szCs w:val="23"/>
        </w:rPr>
        <w:t xml:space="preserve"> e </w:t>
      </w:r>
      <w:r w:rsidR="00CA072C" w:rsidRPr="006622D0">
        <w:rPr>
          <w:rFonts w:ascii="Arial Narrow" w:hAnsi="Arial Narrow" w:cs="Arial"/>
          <w:sz w:val="23"/>
          <w:szCs w:val="23"/>
        </w:rPr>
        <w:t xml:space="preserve">pelas demais condições previstas no edital do </w:t>
      </w:r>
      <w:r w:rsidR="00CA072C" w:rsidRPr="006622D0">
        <w:rPr>
          <w:rFonts w:ascii="Arial Narrow" w:hAnsi="Arial Narrow" w:cs="Arial"/>
          <w:b/>
          <w:bCs/>
          <w:sz w:val="23"/>
          <w:szCs w:val="23"/>
        </w:rPr>
        <w:t xml:space="preserve">Credenciamento nº 002/2024 </w:t>
      </w:r>
      <w:r w:rsidR="00CA072C" w:rsidRPr="006622D0">
        <w:rPr>
          <w:rFonts w:ascii="Arial Narrow" w:hAnsi="Arial Narrow" w:cs="Arial"/>
          <w:sz w:val="23"/>
          <w:szCs w:val="23"/>
        </w:rPr>
        <w:t>e</w:t>
      </w:r>
      <w:r w:rsidR="00CA072C" w:rsidRPr="006622D0">
        <w:rPr>
          <w:rFonts w:ascii="Arial Narrow" w:eastAsia="Arial" w:hAnsi="Arial Narrow" w:cs="Arial"/>
          <w:sz w:val="23"/>
          <w:szCs w:val="23"/>
        </w:rPr>
        <w:t xml:space="preserve"> demais legislação aplicável,</w:t>
      </w:r>
      <w:bookmarkEnd w:id="1"/>
      <w:r w:rsidRPr="006622D0">
        <w:rPr>
          <w:rFonts w:ascii="Arial Narrow" w:hAnsi="Arial Narrow" w:cs="Arial"/>
          <w:sz w:val="23"/>
          <w:szCs w:val="23"/>
        </w:rPr>
        <w:t xml:space="preserve"> bem como mediante as cláusulas e condições a seguir ajustadas: </w:t>
      </w:r>
    </w:p>
    <w:p w14:paraId="3749F78E" w14:textId="77777777" w:rsidR="00E21165" w:rsidRPr="006622D0" w:rsidRDefault="00E21165" w:rsidP="00E21165">
      <w:pPr>
        <w:spacing w:after="0" w:line="288" w:lineRule="auto"/>
        <w:rPr>
          <w:rFonts w:ascii="Arial Narrow" w:hAnsi="Arial Narrow" w:cs="Arial"/>
          <w:sz w:val="23"/>
          <w:szCs w:val="23"/>
        </w:rPr>
      </w:pPr>
    </w:p>
    <w:p w14:paraId="2BAAC38D" w14:textId="37F224B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PRIMEIRA – OBJETO DO CONTRATO</w:t>
      </w:r>
    </w:p>
    <w:bookmarkEnd w:id="0"/>
    <w:p w14:paraId="7ECA2F20" w14:textId="51C8914F" w:rsidR="006622D0" w:rsidRPr="00C05080" w:rsidRDefault="00D3652E"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color w:val="FF0000"/>
          <w:lang w:eastAsia="pt-BR"/>
        </w:rPr>
      </w:pPr>
      <w:r w:rsidRPr="001E745B">
        <w:rPr>
          <w:rFonts w:ascii="Arial Narrow" w:hAnsi="Arial Narrow" w:cs="Arial"/>
          <w:color w:val="00B050"/>
        </w:rPr>
        <w:t xml:space="preserve">CONTRATAÇÃO PROVENIENTE DO CREDENCIAMENTO Nº 002/2024 </w:t>
      </w:r>
      <w:r w:rsidRPr="001E745B">
        <w:rPr>
          <w:rFonts w:ascii="Arial Narrow" w:hAnsi="Arial Narrow" w:cs="Arial"/>
          <w:b/>
          <w:bCs/>
          <w:color w:val="00B050"/>
        </w:rPr>
        <w:t>DO</w:t>
      </w:r>
      <w:r>
        <w:rPr>
          <w:rFonts w:ascii="Arial Narrow" w:hAnsi="Arial Narrow" w:cs="Arial"/>
          <w:b/>
          <w:bCs/>
          <w:color w:val="00B050"/>
        </w:rPr>
        <w:t xml:space="preserve"> GRUPO AFROPERCUSSIVO AFROBAZ,</w:t>
      </w:r>
      <w:r w:rsidRPr="001E745B">
        <w:rPr>
          <w:rFonts w:ascii="Arial Narrow" w:hAnsi="Arial Narrow" w:cs="Arial"/>
          <w:color w:val="00B050"/>
        </w:rPr>
        <w:t xml:space="preserve"> PARA APRESENTAÇÕES ARTÍSTICAS MUSICAIS </w:t>
      </w:r>
      <w:r w:rsidRPr="001E745B">
        <w:rPr>
          <w:rFonts w:ascii="Arial Narrow" w:hAnsi="Arial Narrow" w:cs="Arial"/>
          <w:b/>
          <w:bCs/>
          <w:color w:val="00B050"/>
        </w:rPr>
        <w:t>NOS DIAS 2</w:t>
      </w:r>
      <w:r>
        <w:rPr>
          <w:rFonts w:ascii="Arial Narrow" w:hAnsi="Arial Narrow" w:cs="Arial"/>
          <w:b/>
          <w:bCs/>
          <w:color w:val="00B050"/>
        </w:rPr>
        <w:t>8</w:t>
      </w:r>
      <w:r w:rsidRPr="001E745B">
        <w:rPr>
          <w:rFonts w:ascii="Arial Narrow" w:hAnsi="Arial Narrow" w:cs="Arial"/>
          <w:b/>
          <w:bCs/>
          <w:color w:val="00B050"/>
        </w:rPr>
        <w:t xml:space="preserve"> DE FEVEREIRO DE 202</w:t>
      </w:r>
      <w:r>
        <w:rPr>
          <w:rFonts w:ascii="Arial Narrow" w:hAnsi="Arial Narrow" w:cs="Arial"/>
          <w:b/>
          <w:bCs/>
          <w:color w:val="00B050"/>
        </w:rPr>
        <w:t xml:space="preserve">5, EM PALCO MONTADO NO DISTRITO DE TRANCOSO (AV. PRINCIPAL), NO DIA 01 DE MARÇO DE 2025, EM PALCO MONTADO NO DISTRITO DE TRANCOSO (AV. PRINCIPAL), NO DIA 02 DE MARÇO DE 2025, EM PALCO MONTADO NO DISTRITO DE TRANCOSO (NA PRAÇA DO BOSQUE) E NO DIA 03 DE MARÇO DE 2025, EM PALCO MONTADO NA PASSARELA DA CULTURA, DE PORTO SEGURO (NA FRENTE DA IGREJA NOSSA SENHORA DO BRASIL), </w:t>
      </w:r>
      <w:r w:rsidRPr="001E745B">
        <w:rPr>
          <w:rFonts w:ascii="Arial Narrow" w:hAnsi="Arial Narrow" w:cs="Arial"/>
          <w:color w:val="00B050"/>
        </w:rPr>
        <w:t xml:space="preserve">EM COMEMORAÇÃO </w:t>
      </w:r>
      <w:r w:rsidRPr="007438C0">
        <w:rPr>
          <w:rFonts w:ascii="Arial Narrow" w:hAnsi="Arial Narrow" w:cs="Arial"/>
          <w:b/>
          <w:bCs/>
          <w:color w:val="00B050"/>
        </w:rPr>
        <w:t>DOS EVENTOS DO PROJETO VERÃO 2025 E O CARNAVAL DE PORTO SEGURO</w:t>
      </w:r>
      <w:r>
        <w:rPr>
          <w:rFonts w:ascii="Arial Narrow" w:hAnsi="Arial Narrow" w:cs="Arial"/>
          <w:b/>
          <w:bCs/>
          <w:color w:val="00B050"/>
        </w:rPr>
        <w:t xml:space="preserve">, </w:t>
      </w:r>
      <w:r w:rsidRPr="001E745B">
        <w:rPr>
          <w:rFonts w:ascii="Arial Narrow" w:hAnsi="Arial Narrow" w:cs="Arial"/>
          <w:color w:val="00B050"/>
        </w:rPr>
        <w:t>QUE FAZEM PARTE DO CALENDÁRIO ANUAL DE EVENTOS DA SECRETARIA MUN</w:t>
      </w:r>
      <w:r>
        <w:rPr>
          <w:rFonts w:ascii="Arial Narrow" w:hAnsi="Arial Narrow" w:cs="Arial"/>
          <w:color w:val="00B050"/>
        </w:rPr>
        <w:t>I</w:t>
      </w:r>
      <w:r w:rsidRPr="001E745B">
        <w:rPr>
          <w:rFonts w:ascii="Arial Narrow" w:hAnsi="Arial Narrow" w:cs="Arial"/>
          <w:color w:val="00B050"/>
        </w:rPr>
        <w:t>CIPAL DE TURISMO, COM PRESENÇA ILIMITADA DE PÚBLICO.</w:t>
      </w:r>
    </w:p>
    <w:p w14:paraId="2C1399E1" w14:textId="77777777" w:rsidR="006F72B7" w:rsidRPr="006622D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6622D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6622D0">
        <w:rPr>
          <w:rFonts w:ascii="Arial Narrow" w:eastAsiaTheme="minorEastAsia" w:hAnsi="Arial Narrow"/>
          <w:sz w:val="23"/>
          <w:szCs w:val="23"/>
        </w:rPr>
        <w:t>A apresentação artística ocorrerá no local e horário a seguir descrito:</w:t>
      </w:r>
    </w:p>
    <w:p w14:paraId="0595B3C0" w14:textId="77777777" w:rsidR="00BC108D" w:rsidRPr="006622D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9"/>
        <w:gridCol w:w="2069"/>
        <w:gridCol w:w="2069"/>
        <w:gridCol w:w="2437"/>
      </w:tblGrid>
      <w:tr w:rsidR="00D3652E" w:rsidRPr="003320FB" w14:paraId="7EB159FB" w14:textId="77777777" w:rsidTr="000426AD">
        <w:tc>
          <w:tcPr>
            <w:tcW w:w="2069" w:type="dxa"/>
            <w:shd w:val="clear" w:color="auto" w:fill="auto"/>
          </w:tcPr>
          <w:p w14:paraId="37EA7C86"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QUANT. APRESENTAÇÕES</w:t>
            </w:r>
          </w:p>
        </w:tc>
        <w:tc>
          <w:tcPr>
            <w:tcW w:w="2069" w:type="dxa"/>
            <w:shd w:val="clear" w:color="auto" w:fill="auto"/>
          </w:tcPr>
          <w:p w14:paraId="39B7EF5B"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VALOR P/ APRESENTAÇÃO</w:t>
            </w:r>
          </w:p>
        </w:tc>
        <w:tc>
          <w:tcPr>
            <w:tcW w:w="2069" w:type="dxa"/>
            <w:shd w:val="clear" w:color="auto" w:fill="auto"/>
          </w:tcPr>
          <w:p w14:paraId="60664542"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DIA/HORÁRIO</w:t>
            </w:r>
          </w:p>
        </w:tc>
        <w:tc>
          <w:tcPr>
            <w:tcW w:w="2437" w:type="dxa"/>
            <w:shd w:val="clear" w:color="auto" w:fill="auto"/>
          </w:tcPr>
          <w:p w14:paraId="4E7BCE97"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b/>
                <w:bCs/>
                <w:sz w:val="20"/>
                <w:szCs w:val="20"/>
              </w:rPr>
              <w:t>LOCAL</w:t>
            </w:r>
          </w:p>
        </w:tc>
      </w:tr>
      <w:tr w:rsidR="00D3652E" w:rsidRPr="003320FB" w14:paraId="7029D47C" w14:textId="77777777" w:rsidTr="000426AD">
        <w:tc>
          <w:tcPr>
            <w:tcW w:w="2069" w:type="dxa"/>
            <w:shd w:val="clear" w:color="auto" w:fill="auto"/>
          </w:tcPr>
          <w:p w14:paraId="74D5FE4C" w14:textId="77777777" w:rsidR="00D3652E" w:rsidRPr="003320FB" w:rsidRDefault="00D3652E" w:rsidP="000426AD">
            <w:pPr>
              <w:spacing w:after="0" w:line="240" w:lineRule="auto"/>
              <w:jc w:val="center"/>
              <w:rPr>
                <w:rFonts w:ascii="Arial Narrow" w:hAnsi="Arial Narrow" w:cs="Segoe UI"/>
                <w:color w:val="00B050"/>
                <w:sz w:val="20"/>
                <w:szCs w:val="20"/>
              </w:rPr>
            </w:pPr>
            <w:r w:rsidRPr="003320FB">
              <w:rPr>
                <w:rFonts w:ascii="Arial Narrow" w:hAnsi="Arial Narrow" w:cs="Segoe UI"/>
                <w:color w:val="00B050"/>
                <w:sz w:val="20"/>
                <w:szCs w:val="20"/>
              </w:rPr>
              <w:t>01</w:t>
            </w:r>
          </w:p>
        </w:tc>
        <w:tc>
          <w:tcPr>
            <w:tcW w:w="2069" w:type="dxa"/>
            <w:shd w:val="clear" w:color="auto" w:fill="auto"/>
          </w:tcPr>
          <w:p w14:paraId="50899D39"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color w:val="00B050"/>
                <w:sz w:val="20"/>
                <w:szCs w:val="20"/>
              </w:rPr>
              <w:t>R$ 3.364,00</w:t>
            </w:r>
          </w:p>
        </w:tc>
        <w:tc>
          <w:tcPr>
            <w:tcW w:w="2069" w:type="dxa"/>
            <w:shd w:val="clear" w:color="auto" w:fill="auto"/>
          </w:tcPr>
          <w:p w14:paraId="4A617809"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28/02/2025 ÀS 21:00 HS</w:t>
            </w:r>
          </w:p>
        </w:tc>
        <w:tc>
          <w:tcPr>
            <w:tcW w:w="2437" w:type="dxa"/>
            <w:shd w:val="clear" w:color="auto" w:fill="auto"/>
          </w:tcPr>
          <w:p w14:paraId="1846D36E"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DISTRITO DE TRANCOSO</w:t>
            </w:r>
          </w:p>
        </w:tc>
      </w:tr>
      <w:tr w:rsidR="00D3652E" w:rsidRPr="003320FB" w14:paraId="434EEF20" w14:textId="77777777" w:rsidTr="000426AD">
        <w:tc>
          <w:tcPr>
            <w:tcW w:w="2069" w:type="dxa"/>
            <w:shd w:val="clear" w:color="auto" w:fill="auto"/>
          </w:tcPr>
          <w:p w14:paraId="0FC99BBA" w14:textId="77777777" w:rsidR="00D3652E" w:rsidRPr="003320FB" w:rsidRDefault="00D3652E" w:rsidP="000426AD">
            <w:pPr>
              <w:spacing w:after="0" w:line="240" w:lineRule="auto"/>
              <w:jc w:val="center"/>
              <w:rPr>
                <w:rFonts w:ascii="Arial Narrow" w:hAnsi="Arial Narrow" w:cs="Segoe UI"/>
                <w:color w:val="00B050"/>
                <w:sz w:val="20"/>
                <w:szCs w:val="20"/>
              </w:rPr>
            </w:pPr>
            <w:r w:rsidRPr="003320FB">
              <w:rPr>
                <w:rFonts w:ascii="Arial Narrow" w:hAnsi="Arial Narrow" w:cs="Segoe UI"/>
                <w:color w:val="00B050"/>
                <w:sz w:val="20"/>
                <w:szCs w:val="20"/>
              </w:rPr>
              <w:t>01</w:t>
            </w:r>
          </w:p>
        </w:tc>
        <w:tc>
          <w:tcPr>
            <w:tcW w:w="2069" w:type="dxa"/>
            <w:shd w:val="clear" w:color="auto" w:fill="auto"/>
          </w:tcPr>
          <w:p w14:paraId="4467D9A7"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color w:val="00B050"/>
                <w:sz w:val="20"/>
                <w:szCs w:val="20"/>
              </w:rPr>
              <w:t>R$ 3.364,00</w:t>
            </w:r>
          </w:p>
        </w:tc>
        <w:tc>
          <w:tcPr>
            <w:tcW w:w="2069" w:type="dxa"/>
            <w:shd w:val="clear" w:color="auto" w:fill="auto"/>
          </w:tcPr>
          <w:p w14:paraId="5F15C684"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01/03/2025 ÀS 21:00 HS</w:t>
            </w:r>
          </w:p>
        </w:tc>
        <w:tc>
          <w:tcPr>
            <w:tcW w:w="2437" w:type="dxa"/>
            <w:shd w:val="clear" w:color="auto" w:fill="auto"/>
          </w:tcPr>
          <w:p w14:paraId="616D908A"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DISTRITO DE TRANCOSO</w:t>
            </w:r>
          </w:p>
        </w:tc>
      </w:tr>
      <w:tr w:rsidR="00D3652E" w:rsidRPr="003320FB" w14:paraId="7BA4647B" w14:textId="77777777" w:rsidTr="000426AD">
        <w:tc>
          <w:tcPr>
            <w:tcW w:w="2069" w:type="dxa"/>
            <w:shd w:val="clear" w:color="auto" w:fill="auto"/>
          </w:tcPr>
          <w:p w14:paraId="4638752B" w14:textId="77777777" w:rsidR="00D3652E" w:rsidRPr="003320FB" w:rsidRDefault="00D3652E" w:rsidP="000426AD">
            <w:pPr>
              <w:spacing w:after="0" w:line="240" w:lineRule="auto"/>
              <w:jc w:val="center"/>
              <w:rPr>
                <w:rFonts w:ascii="Arial Narrow" w:hAnsi="Arial Narrow" w:cs="Segoe UI"/>
                <w:color w:val="00B050"/>
                <w:sz w:val="20"/>
                <w:szCs w:val="20"/>
              </w:rPr>
            </w:pPr>
            <w:r w:rsidRPr="003320FB">
              <w:rPr>
                <w:rFonts w:ascii="Arial Narrow" w:hAnsi="Arial Narrow" w:cs="Segoe UI"/>
                <w:color w:val="00B050"/>
                <w:sz w:val="20"/>
                <w:szCs w:val="20"/>
              </w:rPr>
              <w:t>01</w:t>
            </w:r>
          </w:p>
        </w:tc>
        <w:tc>
          <w:tcPr>
            <w:tcW w:w="2069" w:type="dxa"/>
            <w:shd w:val="clear" w:color="auto" w:fill="auto"/>
          </w:tcPr>
          <w:p w14:paraId="7EF3C497"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color w:val="00B050"/>
                <w:sz w:val="20"/>
                <w:szCs w:val="20"/>
              </w:rPr>
              <w:t>R$ 3.364,00</w:t>
            </w:r>
          </w:p>
        </w:tc>
        <w:tc>
          <w:tcPr>
            <w:tcW w:w="2069" w:type="dxa"/>
            <w:shd w:val="clear" w:color="auto" w:fill="auto"/>
          </w:tcPr>
          <w:p w14:paraId="68C9CA1E"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02/03/2025 ÀS 16:00 HS</w:t>
            </w:r>
          </w:p>
        </w:tc>
        <w:tc>
          <w:tcPr>
            <w:tcW w:w="2437" w:type="dxa"/>
            <w:shd w:val="clear" w:color="auto" w:fill="auto"/>
          </w:tcPr>
          <w:p w14:paraId="205BC514" w14:textId="77777777" w:rsidR="00D3652E" w:rsidRPr="003320FB" w:rsidRDefault="00D3652E" w:rsidP="000426AD">
            <w:pPr>
              <w:spacing w:after="0" w:line="240" w:lineRule="auto"/>
              <w:rPr>
                <w:rFonts w:ascii="Arial Narrow" w:hAnsi="Arial Narrow" w:cs="Segoe UI"/>
                <w:color w:val="00B050"/>
                <w:sz w:val="20"/>
                <w:szCs w:val="20"/>
              </w:rPr>
            </w:pPr>
            <w:r w:rsidRPr="003320FB">
              <w:rPr>
                <w:rFonts w:ascii="Arial Narrow" w:hAnsi="Arial Narrow" w:cs="Segoe UI"/>
                <w:color w:val="00B050"/>
                <w:sz w:val="20"/>
                <w:szCs w:val="20"/>
              </w:rPr>
              <w:t>DISTRITO DE TRANCOSO</w:t>
            </w:r>
          </w:p>
        </w:tc>
      </w:tr>
      <w:tr w:rsidR="00D3652E" w:rsidRPr="003320FB" w14:paraId="47752443" w14:textId="77777777" w:rsidTr="000426AD">
        <w:tc>
          <w:tcPr>
            <w:tcW w:w="2069" w:type="dxa"/>
            <w:shd w:val="clear" w:color="auto" w:fill="auto"/>
          </w:tcPr>
          <w:p w14:paraId="6CAFC92D" w14:textId="77777777" w:rsidR="00D3652E" w:rsidRPr="003320FB" w:rsidRDefault="00D3652E" w:rsidP="000426AD">
            <w:pPr>
              <w:spacing w:after="0" w:line="240" w:lineRule="auto"/>
              <w:jc w:val="center"/>
              <w:rPr>
                <w:rFonts w:ascii="Arial Narrow" w:hAnsi="Arial Narrow" w:cs="Segoe UI"/>
                <w:color w:val="00B050"/>
                <w:sz w:val="20"/>
                <w:szCs w:val="20"/>
              </w:rPr>
            </w:pPr>
            <w:r w:rsidRPr="003320FB">
              <w:rPr>
                <w:rFonts w:ascii="Arial Narrow" w:hAnsi="Arial Narrow" w:cs="Segoe UI"/>
                <w:color w:val="00B050"/>
                <w:sz w:val="20"/>
                <w:szCs w:val="20"/>
              </w:rPr>
              <w:t>01</w:t>
            </w:r>
          </w:p>
        </w:tc>
        <w:tc>
          <w:tcPr>
            <w:tcW w:w="2069" w:type="dxa"/>
            <w:shd w:val="clear" w:color="auto" w:fill="auto"/>
          </w:tcPr>
          <w:p w14:paraId="2EC5C55A" w14:textId="77777777" w:rsidR="00D3652E" w:rsidRPr="003320FB" w:rsidRDefault="00D3652E" w:rsidP="000426AD">
            <w:pPr>
              <w:spacing w:after="0" w:line="240" w:lineRule="auto"/>
              <w:jc w:val="center"/>
              <w:rPr>
                <w:rFonts w:ascii="Arial Narrow" w:hAnsi="Arial Narrow" w:cs="Segoe UI"/>
                <w:b/>
                <w:bCs/>
                <w:color w:val="00B050"/>
                <w:sz w:val="20"/>
                <w:szCs w:val="20"/>
              </w:rPr>
            </w:pPr>
            <w:r w:rsidRPr="003320FB">
              <w:rPr>
                <w:rFonts w:ascii="Arial Narrow" w:hAnsi="Arial Narrow" w:cs="Segoe UI"/>
                <w:color w:val="00B050"/>
                <w:sz w:val="20"/>
                <w:szCs w:val="20"/>
              </w:rPr>
              <w:t>R$ 3.364,00</w:t>
            </w:r>
          </w:p>
        </w:tc>
        <w:tc>
          <w:tcPr>
            <w:tcW w:w="2069" w:type="dxa"/>
            <w:shd w:val="clear" w:color="auto" w:fill="auto"/>
          </w:tcPr>
          <w:p w14:paraId="7430C6DD" w14:textId="77777777" w:rsidR="00D3652E" w:rsidRPr="003320FB" w:rsidRDefault="00D3652E" w:rsidP="000426AD">
            <w:pPr>
              <w:spacing w:after="0" w:line="240" w:lineRule="auto"/>
              <w:jc w:val="both"/>
              <w:rPr>
                <w:rFonts w:ascii="Arial Narrow" w:hAnsi="Arial Narrow" w:cs="Segoe UI"/>
                <w:b/>
                <w:bCs/>
                <w:color w:val="00B050"/>
                <w:sz w:val="20"/>
                <w:szCs w:val="20"/>
              </w:rPr>
            </w:pPr>
            <w:r w:rsidRPr="003320FB">
              <w:rPr>
                <w:rFonts w:ascii="Arial Narrow" w:hAnsi="Arial Narrow" w:cs="Segoe UI"/>
                <w:color w:val="00B050"/>
                <w:sz w:val="20"/>
                <w:szCs w:val="20"/>
              </w:rPr>
              <w:t>03/03/2025 ÀS 21:00 HS</w:t>
            </w:r>
          </w:p>
        </w:tc>
        <w:tc>
          <w:tcPr>
            <w:tcW w:w="2437" w:type="dxa"/>
            <w:shd w:val="clear" w:color="auto" w:fill="auto"/>
          </w:tcPr>
          <w:p w14:paraId="0E49FCD5" w14:textId="77777777" w:rsidR="00D3652E" w:rsidRPr="003320FB" w:rsidRDefault="00D3652E" w:rsidP="000426AD">
            <w:pPr>
              <w:spacing w:after="0" w:line="240" w:lineRule="auto"/>
              <w:jc w:val="both"/>
              <w:rPr>
                <w:rFonts w:ascii="Arial Narrow" w:hAnsi="Arial Narrow" w:cs="Segoe UI"/>
                <w:color w:val="00B050"/>
                <w:sz w:val="20"/>
                <w:szCs w:val="20"/>
              </w:rPr>
            </w:pPr>
            <w:r w:rsidRPr="003320FB">
              <w:rPr>
                <w:rFonts w:ascii="Arial Narrow" w:hAnsi="Arial Narrow" w:cs="Segoe UI"/>
                <w:color w:val="00B050"/>
                <w:sz w:val="20"/>
                <w:szCs w:val="20"/>
              </w:rPr>
              <w:t>PASSARELA DA CULTURA</w:t>
            </w:r>
          </w:p>
        </w:tc>
      </w:tr>
      <w:tr w:rsidR="00D3652E" w:rsidRPr="003320FB" w14:paraId="49A77B72" w14:textId="77777777" w:rsidTr="000426AD">
        <w:tc>
          <w:tcPr>
            <w:tcW w:w="8644" w:type="dxa"/>
            <w:gridSpan w:val="4"/>
            <w:shd w:val="clear" w:color="auto" w:fill="auto"/>
          </w:tcPr>
          <w:p w14:paraId="73FCF09C" w14:textId="77777777" w:rsidR="00D3652E" w:rsidRPr="003320FB" w:rsidRDefault="00D3652E" w:rsidP="000426AD">
            <w:pPr>
              <w:spacing w:after="0" w:line="240" w:lineRule="auto"/>
              <w:jc w:val="right"/>
              <w:rPr>
                <w:rFonts w:ascii="Arial Narrow" w:hAnsi="Arial Narrow" w:cs="Segoe UI"/>
                <w:color w:val="00B050"/>
                <w:sz w:val="20"/>
                <w:szCs w:val="20"/>
              </w:rPr>
            </w:pPr>
            <w:r w:rsidRPr="003320FB">
              <w:rPr>
                <w:rFonts w:ascii="Arial Narrow" w:hAnsi="Arial Narrow" w:cs="Segoe UI"/>
                <w:b/>
                <w:bCs/>
                <w:color w:val="00B050"/>
                <w:sz w:val="20"/>
                <w:szCs w:val="20"/>
              </w:rPr>
              <w:t>TOTAL: R$ 13.456,00</w:t>
            </w:r>
          </w:p>
        </w:tc>
      </w:tr>
    </w:tbl>
    <w:p w14:paraId="08F90D57" w14:textId="77777777" w:rsidR="001C2867" w:rsidRPr="006622D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SEGUNDA – DO PREÇO E REAJUSTE</w:t>
      </w:r>
    </w:p>
    <w:p w14:paraId="425DB7AC" w14:textId="77777777" w:rsidR="00E21165" w:rsidRPr="006622D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086DF4A1" w:rsidR="00916C22" w:rsidRPr="006622D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6622D0">
        <w:rPr>
          <w:rFonts w:ascii="Arial Narrow" w:hAnsi="Arial Narrow" w:cs="Arial"/>
          <w:sz w:val="23"/>
          <w:szCs w:val="23"/>
        </w:rPr>
        <w:t xml:space="preserve">O credenciado obriga-se a prestar os serviços, objeto deste contrato de credenciamento, pelo </w:t>
      </w:r>
      <w:r w:rsidR="00773158" w:rsidRPr="006622D0">
        <w:rPr>
          <w:rFonts w:ascii="Arial Narrow" w:hAnsi="Arial Narrow" w:cs="Arial"/>
        </w:rPr>
        <w:t xml:space="preserve">valor </w:t>
      </w:r>
      <w:r w:rsidR="00773158" w:rsidRPr="00026F0F">
        <w:rPr>
          <w:rFonts w:ascii="Arial Narrow" w:hAnsi="Arial Narrow" w:cs="Arial"/>
        </w:rPr>
        <w:t xml:space="preserve">de </w:t>
      </w:r>
      <w:r w:rsidR="00D3652E" w:rsidRPr="00FE2BFC">
        <w:rPr>
          <w:rFonts w:ascii="Arial Narrow" w:hAnsi="Arial Narrow" w:cs="Arial"/>
          <w:b/>
          <w:bCs/>
          <w:color w:val="00B050"/>
        </w:rPr>
        <w:t>R$</w:t>
      </w:r>
      <w:r w:rsidR="00D3652E">
        <w:rPr>
          <w:rFonts w:ascii="Arial Narrow" w:hAnsi="Arial Narrow" w:cs="Arial"/>
          <w:b/>
          <w:bCs/>
          <w:color w:val="00B050"/>
        </w:rPr>
        <w:t xml:space="preserve"> 13.456</w:t>
      </w:r>
      <w:r w:rsidR="00D3652E" w:rsidRPr="00FE2BFC">
        <w:rPr>
          <w:rFonts w:ascii="Arial Narrow" w:hAnsi="Arial Narrow" w:cs="Arial"/>
          <w:b/>
          <w:bCs/>
          <w:color w:val="00B050"/>
        </w:rPr>
        <w:t>,00 (</w:t>
      </w:r>
      <w:r w:rsidR="00D3652E">
        <w:rPr>
          <w:rFonts w:ascii="Arial Narrow" w:hAnsi="Arial Narrow" w:cs="Arial"/>
          <w:b/>
          <w:bCs/>
          <w:color w:val="00B050"/>
        </w:rPr>
        <w:t xml:space="preserve">treze mil, quatrocentos e cinquenta e seis </w:t>
      </w:r>
      <w:r w:rsidR="00D3652E" w:rsidRPr="00FE2BFC">
        <w:rPr>
          <w:rFonts w:ascii="Arial Narrow" w:hAnsi="Arial Narrow" w:cs="Arial"/>
          <w:b/>
          <w:bCs/>
          <w:color w:val="00B050"/>
        </w:rPr>
        <w:t>reais)</w:t>
      </w:r>
      <w:r w:rsidR="00D3652E">
        <w:rPr>
          <w:rFonts w:ascii="Arial Narrow" w:hAnsi="Arial Narrow" w:cs="Arial"/>
          <w:b/>
          <w:bCs/>
          <w:color w:val="00B050"/>
        </w:rPr>
        <w:t xml:space="preserve">, </w:t>
      </w:r>
      <w:r w:rsidRPr="00026F0F">
        <w:rPr>
          <w:rFonts w:ascii="Arial Narrow" w:hAnsi="Arial Narrow" w:cs="Arial"/>
          <w:sz w:val="23"/>
          <w:szCs w:val="23"/>
        </w:rPr>
        <w:t>nele incluído impostos, taxas, contribuições e demais tributos que env</w:t>
      </w:r>
      <w:r w:rsidRPr="006622D0">
        <w:rPr>
          <w:rFonts w:ascii="Arial Narrow" w:hAnsi="Arial Narrow" w:cs="Arial"/>
          <w:sz w:val="23"/>
          <w:szCs w:val="23"/>
        </w:rPr>
        <w:t>olvem o serviço.</w:t>
      </w:r>
    </w:p>
    <w:p w14:paraId="16B06598" w14:textId="649956C9" w:rsidR="00E21165" w:rsidRPr="006622D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6622D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1AE5AAA1" w:rsidR="00E21165" w:rsidRPr="006622D0" w:rsidRDefault="00E21165" w:rsidP="006559CE">
      <w:pPr>
        <w:spacing w:after="0" w:line="240" w:lineRule="auto"/>
        <w:jc w:val="both"/>
        <w:rPr>
          <w:rFonts w:ascii="Arial Narrow" w:eastAsia="Calibri" w:hAnsi="Arial Narrow" w:cs="Segoe UI"/>
          <w:b/>
          <w:bCs/>
          <w:u w:val="single"/>
        </w:rPr>
      </w:pPr>
      <w:r w:rsidRPr="006622D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6622D0">
        <w:rPr>
          <w:rFonts w:ascii="Arial Narrow" w:hAnsi="Arial Narrow" w:cs="Arial"/>
          <w:sz w:val="23"/>
          <w:szCs w:val="23"/>
          <w:shd w:val="clear" w:color="auto" w:fill="FFFFFF"/>
        </w:rPr>
        <w:t xml:space="preserve"> no</w:t>
      </w:r>
      <w:r w:rsidRPr="006622D0">
        <w:rPr>
          <w:rFonts w:ascii="Arial Narrow" w:hAnsi="Arial Narrow" w:cs="Arial"/>
          <w:sz w:val="23"/>
          <w:szCs w:val="23"/>
          <w:shd w:val="clear" w:color="auto" w:fill="FFFFFF"/>
        </w:rPr>
        <w:t xml:space="preserve"> </w:t>
      </w:r>
      <w:r w:rsidR="00D3652E" w:rsidRPr="00FE2BFC">
        <w:rPr>
          <w:rFonts w:ascii="Arial Narrow" w:hAnsi="Arial Narrow" w:cs="Segoe UI"/>
          <w:b/>
          <w:bCs/>
          <w:color w:val="00B050"/>
        </w:rPr>
        <w:t xml:space="preserve">Agência nº </w:t>
      </w:r>
      <w:r w:rsidR="00D3652E">
        <w:rPr>
          <w:rFonts w:ascii="Arial Narrow" w:hAnsi="Arial Narrow" w:cs="Segoe UI"/>
          <w:b/>
          <w:bCs/>
          <w:color w:val="00B050"/>
        </w:rPr>
        <w:t>0001</w:t>
      </w:r>
      <w:r w:rsidR="00D3652E" w:rsidRPr="00FE2BFC">
        <w:rPr>
          <w:rFonts w:ascii="Arial Narrow" w:hAnsi="Arial Narrow" w:cs="Segoe UI"/>
          <w:b/>
          <w:bCs/>
          <w:color w:val="00B050"/>
        </w:rPr>
        <w:t xml:space="preserve"> - Conta Corrente nº </w:t>
      </w:r>
      <w:r w:rsidR="00D3652E">
        <w:rPr>
          <w:rFonts w:ascii="Arial Narrow" w:hAnsi="Arial Narrow" w:cs="Segoe UI"/>
          <w:b/>
          <w:bCs/>
          <w:color w:val="00B050"/>
        </w:rPr>
        <w:t>3876523-8</w:t>
      </w:r>
      <w:r w:rsidR="00E32950" w:rsidRPr="006622D0">
        <w:rPr>
          <w:rFonts w:ascii="Arial Narrow" w:eastAsia="Segoe UI Emoji" w:hAnsi="Arial Narrow" w:cs="Segoe UI"/>
          <w:b/>
          <w:bCs/>
          <w:u w:val="single"/>
        </w:rPr>
        <w:t xml:space="preserve">, </w:t>
      </w:r>
      <w:r w:rsidR="00916C22" w:rsidRPr="006622D0">
        <w:rPr>
          <w:rFonts w:ascii="Arial Narrow" w:eastAsia="Segoe UI Emoji" w:hAnsi="Arial Narrow" w:cs="Segoe UI"/>
          <w:b/>
          <w:bCs/>
          <w:u w:val="single"/>
        </w:rPr>
        <w:t xml:space="preserve">em </w:t>
      </w:r>
      <w:r w:rsidR="008B46D0" w:rsidRPr="006622D0">
        <w:rPr>
          <w:rFonts w:ascii="Arial Narrow" w:eastAsia="Segoe UI Emoji" w:hAnsi="Arial Narrow" w:cs="Segoe UI"/>
          <w:b/>
          <w:bCs/>
          <w:u w:val="single"/>
        </w:rPr>
        <w:t>nome</w:t>
      </w:r>
      <w:r w:rsidRPr="006622D0">
        <w:rPr>
          <w:rFonts w:ascii="Arial Narrow" w:eastAsia="Times New Roman" w:hAnsi="Arial Narrow" w:cs="Arial"/>
          <w:b/>
          <w:bCs/>
          <w:sz w:val="23"/>
          <w:szCs w:val="23"/>
          <w:u w:val="single"/>
          <w:lang w:eastAsia="pt-BR"/>
        </w:rPr>
        <w:t> d</w:t>
      </w:r>
      <w:r w:rsidR="008B46D0"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 xml:space="preserve"> CONTRATAD</w:t>
      </w:r>
      <w:r w:rsidR="00CA072C" w:rsidRPr="006622D0">
        <w:rPr>
          <w:rFonts w:ascii="Arial Narrow" w:eastAsia="Times New Roman" w:hAnsi="Arial Narrow" w:cs="Arial"/>
          <w:b/>
          <w:bCs/>
          <w:sz w:val="23"/>
          <w:szCs w:val="23"/>
          <w:u w:val="single"/>
          <w:lang w:eastAsia="pt-BR"/>
        </w:rPr>
        <w:t>A</w:t>
      </w:r>
      <w:r w:rsidRPr="006622D0">
        <w:rPr>
          <w:rFonts w:ascii="Arial Narrow" w:eastAsia="Times New Roman" w:hAnsi="Arial Narrow" w:cs="Arial"/>
          <w:b/>
          <w:bCs/>
          <w:sz w:val="23"/>
          <w:szCs w:val="23"/>
          <w:u w:val="single"/>
          <w:lang w:eastAsia="pt-BR"/>
        </w:rPr>
        <w:t>.</w:t>
      </w:r>
    </w:p>
    <w:p w14:paraId="6A169C5F" w14:textId="6D9C5E3B"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6622D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6622D0">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6622D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6622D0">
        <w:rPr>
          <w:rFonts w:ascii="Arial Narrow" w:hAnsi="Arial Narrow" w:cs="Arial"/>
          <w:sz w:val="23"/>
          <w:szCs w:val="23"/>
        </w:rPr>
        <w:lastRenderedPageBreak/>
        <w:t>2.5 – Na execução desse contrato, as despesas relativas a pessoal representam um total de 60% (sessenta por cento), sendo 40% (quarenta por cento) restantes relativos a gastos com insumos, impostos e diversos.</w:t>
      </w:r>
    </w:p>
    <w:p w14:paraId="207D990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2.11 Nas aferições finais, o(s) índice(s) utilizado(s) para reajuste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obrigatoriamente, o(s) definitivo(s).</w:t>
      </w:r>
    </w:p>
    <w:p w14:paraId="5CDB744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2.12 Caso o(s) índice(s) estabelecido(s) para reajustamento venha(m) a ser extinto(s) ou de qualquer forma não possa(m) mais ser utilizado(s), será(</w:t>
      </w:r>
      <w:proofErr w:type="spellStart"/>
      <w:r w:rsidRPr="006622D0">
        <w:rPr>
          <w:rFonts w:ascii="Arial Narrow" w:hAnsi="Arial Narrow" w:cs="Arial"/>
          <w:sz w:val="23"/>
          <w:szCs w:val="23"/>
        </w:rPr>
        <w:t>ão</w:t>
      </w:r>
      <w:proofErr w:type="spellEnd"/>
      <w:r w:rsidRPr="006622D0">
        <w:rPr>
          <w:rFonts w:ascii="Arial Narrow" w:hAnsi="Arial Narrow" w:cs="Arial"/>
          <w:sz w:val="23"/>
          <w:szCs w:val="23"/>
        </w:rPr>
        <w:t>) adotado(s), em substituição, o(s) que vier(em) a ser determinado(s) pela legislação então em vigor.</w:t>
      </w:r>
    </w:p>
    <w:p w14:paraId="6A093A5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2.14 O reajuste será realizado por apostilamento.</w:t>
      </w:r>
    </w:p>
    <w:p w14:paraId="1C5D0C3E" w14:textId="77777777" w:rsidR="00E21165" w:rsidRPr="006622D0" w:rsidRDefault="00E21165" w:rsidP="00E21165">
      <w:pPr>
        <w:spacing w:after="0" w:line="288" w:lineRule="auto"/>
        <w:rPr>
          <w:rFonts w:ascii="Arial Narrow" w:hAnsi="Arial Narrow" w:cs="Arial"/>
          <w:sz w:val="23"/>
          <w:szCs w:val="23"/>
        </w:rPr>
      </w:pPr>
    </w:p>
    <w:p w14:paraId="38AB7114"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TERCEIRA – DOS CRITÉRIOS DE MEDIÇÃO E PAGAMENTO </w:t>
      </w:r>
    </w:p>
    <w:p w14:paraId="28879D33"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Recebimento do Serviço</w:t>
      </w:r>
    </w:p>
    <w:p w14:paraId="75A67C0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6622D0">
          <w:rPr>
            <w:rStyle w:val="Hyperlink"/>
            <w:rFonts w:ascii="Arial Narrow" w:hAnsi="Arial Narrow" w:cs="Arial"/>
            <w:color w:val="auto"/>
            <w:sz w:val="23"/>
            <w:szCs w:val="23"/>
          </w:rPr>
          <w:t>art. 143 da Lei nº 14.133, de 2021</w:t>
        </w:r>
      </w:hyperlink>
      <w:r w:rsidRPr="006622D0">
        <w:rPr>
          <w:rFonts w:ascii="Arial Narrow" w:hAnsi="Arial Narrow" w:cs="Arial"/>
          <w:sz w:val="23"/>
          <w:szCs w:val="23"/>
        </w:rPr>
        <w:t xml:space="preserve">, comunicando-se à empresa para emissão de Nota Fiscal no que </w:t>
      </w:r>
      <w:proofErr w:type="spellStart"/>
      <w:r w:rsidRPr="006622D0">
        <w:rPr>
          <w:rFonts w:ascii="Arial Narrow" w:hAnsi="Arial Narrow" w:cs="Arial"/>
          <w:sz w:val="23"/>
          <w:szCs w:val="23"/>
        </w:rPr>
        <w:t>pertine</w:t>
      </w:r>
      <w:proofErr w:type="spellEnd"/>
      <w:r w:rsidRPr="006622D0">
        <w:rPr>
          <w:rFonts w:ascii="Arial Narrow" w:hAnsi="Arial Narrow" w:cs="Arial"/>
          <w:sz w:val="23"/>
          <w:szCs w:val="23"/>
        </w:rPr>
        <w:t xml:space="preserve"> à parcela incontroversa da execução do objeto, para efeito de liquidação e pagamento.</w:t>
      </w:r>
    </w:p>
    <w:p w14:paraId="44A8E1B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6622D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6622D0">
        <w:rPr>
          <w:rFonts w:ascii="Arial Narrow" w:hAnsi="Arial Narrow" w:cs="Arial"/>
          <w:b/>
          <w:bCs/>
          <w:sz w:val="23"/>
          <w:szCs w:val="23"/>
        </w:rPr>
        <w:t xml:space="preserve">      Liquidação</w:t>
      </w:r>
    </w:p>
    <w:p w14:paraId="7CD8F44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a)  o prazo de validade;</w:t>
      </w:r>
    </w:p>
    <w:p w14:paraId="7B8ED485"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b)  a data da emissão; </w:t>
      </w:r>
    </w:p>
    <w:p w14:paraId="317BF092"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c)  os dados do contrato e do órgão contratante; </w:t>
      </w:r>
    </w:p>
    <w:p w14:paraId="7AC8ED6C"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d)  o período respectivo de execução do contrato; </w:t>
      </w:r>
    </w:p>
    <w:p w14:paraId="09494704"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t>e)  o valor a pagar; e </w:t>
      </w:r>
    </w:p>
    <w:p w14:paraId="5B3624D1" w14:textId="77777777" w:rsidR="00E21165" w:rsidRPr="006622D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6622D0">
        <w:rPr>
          <w:rFonts w:ascii="Arial Narrow" w:hAnsi="Arial Narrow" w:cs="Arial"/>
          <w:sz w:val="23"/>
          <w:szCs w:val="23"/>
        </w:rPr>
        <w:lastRenderedPageBreak/>
        <w:t>f)   eventual destaque do valor de retenções tributárias cabíveis.</w:t>
      </w:r>
    </w:p>
    <w:p w14:paraId="472F40E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6622D0">
          <w:rPr>
            <w:rStyle w:val="Hyperlink"/>
            <w:rFonts w:ascii="Arial Narrow" w:hAnsi="Arial Narrow" w:cs="Arial"/>
            <w:color w:val="auto"/>
            <w:sz w:val="23"/>
            <w:szCs w:val="23"/>
          </w:rPr>
          <w:t xml:space="preserve">art. 68 da Lei nº 14.133, de 2021.  </w:t>
        </w:r>
      </w:hyperlink>
      <w:r w:rsidRPr="006622D0">
        <w:rPr>
          <w:rFonts w:ascii="Arial Narrow" w:hAnsi="Arial Narrow" w:cs="Arial"/>
          <w:sz w:val="23"/>
          <w:szCs w:val="23"/>
        </w:rPr>
        <w:t> </w:t>
      </w:r>
    </w:p>
    <w:p w14:paraId="795D86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Prazo de pagamento</w:t>
      </w:r>
    </w:p>
    <w:p w14:paraId="6BC58D0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6622D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6622D0">
        <w:rPr>
          <w:rFonts w:ascii="Arial Narrow" w:hAnsi="Arial Narrow" w:cs="Arial"/>
          <w:b/>
          <w:bCs/>
          <w:sz w:val="23"/>
          <w:szCs w:val="23"/>
        </w:rPr>
        <w:t>            Forma de pagamento</w:t>
      </w:r>
    </w:p>
    <w:p w14:paraId="6FAAD11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3.18. Será considerada data do pagamento o dia em que constar como emitida a ordem bancária para pagamento.</w:t>
      </w:r>
    </w:p>
    <w:p w14:paraId="436B9F4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 Quando do pagamento, será efetuada a retenção tributária prevista na legislação aplicável.</w:t>
      </w:r>
    </w:p>
    <w:p w14:paraId="12CA3253" w14:textId="00B0122C"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6622D0">
        <w:rPr>
          <w:rFonts w:ascii="Arial Narrow" w:hAnsi="Arial Narrow" w:cs="Arial"/>
          <w:sz w:val="23"/>
          <w:szCs w:val="23"/>
        </w:rPr>
        <w:t>Cofins</w:t>
      </w:r>
      <w:proofErr w:type="spellEnd"/>
      <w:r w:rsidRPr="006622D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04ADE4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w:t>
      </w:r>
    </w:p>
    <w:p w14:paraId="7AB95137"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3.20. Independentemente do percentual de tributo inserido na planilha, quando houver, serão retidos na fonte, quando da realização do pagamento, os percentuais estabelecidos na legislação vigente.</w:t>
      </w:r>
    </w:p>
    <w:p w14:paraId="345E3B0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3.21. O contratado regularmente optante pelo Simples Nacional, nos termos da </w:t>
      </w:r>
      <w:hyperlink r:id="rId11" w:history="1">
        <w:r w:rsidRPr="006622D0">
          <w:rPr>
            <w:rStyle w:val="Hyperlink"/>
            <w:rFonts w:ascii="Arial Narrow" w:hAnsi="Arial Narrow" w:cs="Arial"/>
            <w:color w:val="auto"/>
            <w:sz w:val="23"/>
            <w:szCs w:val="23"/>
          </w:rPr>
          <w:t>Lei Complementar nº 123, de 2006</w:t>
        </w:r>
      </w:hyperlink>
      <w:r w:rsidRPr="006622D0">
        <w:rPr>
          <w:rFonts w:ascii="Arial Narrow" w:hAnsi="Arial Narrow" w:cs="Arial"/>
          <w:sz w:val="23"/>
          <w:szCs w:val="23"/>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0C02FE" w14:textId="77777777" w:rsidR="00E21165" w:rsidRPr="006622D0" w:rsidRDefault="00E21165" w:rsidP="00E21165">
      <w:pPr>
        <w:spacing w:after="0" w:line="288" w:lineRule="auto"/>
        <w:rPr>
          <w:rFonts w:ascii="Arial Narrow" w:hAnsi="Arial Narrow" w:cs="Arial"/>
          <w:sz w:val="23"/>
          <w:szCs w:val="23"/>
        </w:rPr>
      </w:pPr>
    </w:p>
    <w:p w14:paraId="4DDB96A0"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QUARTA – RECURSOS ORÇAMENTÁRIOS</w:t>
      </w:r>
    </w:p>
    <w:p w14:paraId="5F532E22" w14:textId="3DDF2816" w:rsidR="00CA072C"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7459F8" w:rsidRPr="007459F8"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7459F8" w:rsidRDefault="001D2888" w:rsidP="002E0ABA">
            <w:pPr>
              <w:spacing w:after="0" w:line="240" w:lineRule="auto"/>
              <w:jc w:val="center"/>
              <w:rPr>
                <w:rFonts w:ascii="Arial Narrow" w:eastAsia="Times New Roman" w:hAnsi="Arial Narrow"/>
                <w:b/>
                <w:bCs/>
                <w:color w:val="FF0000"/>
                <w:sz w:val="20"/>
                <w:szCs w:val="20"/>
                <w:lang w:eastAsia="pt-BR"/>
              </w:rPr>
            </w:pPr>
            <w:r w:rsidRPr="007459F8">
              <w:rPr>
                <w:rFonts w:ascii="Arial Narrow" w:eastAsia="Times New Roman" w:hAnsi="Arial Narrow"/>
                <w:b/>
                <w:bCs/>
                <w:color w:val="FF0000"/>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7459F8" w:rsidRDefault="001D2888" w:rsidP="002E0ABA">
            <w:pPr>
              <w:spacing w:after="0" w:line="240" w:lineRule="auto"/>
              <w:rPr>
                <w:rFonts w:ascii="Arial Narrow" w:eastAsia="Times New Roman" w:hAnsi="Arial Narrow"/>
                <w:b/>
                <w:bCs/>
                <w:color w:val="FF0000"/>
                <w:sz w:val="20"/>
                <w:szCs w:val="20"/>
                <w:lang w:eastAsia="pt-BR"/>
              </w:rPr>
            </w:pPr>
            <w:r w:rsidRPr="007459F8">
              <w:rPr>
                <w:rFonts w:ascii="Arial Narrow" w:eastAsia="Times New Roman" w:hAnsi="Arial Narrow"/>
                <w:b/>
                <w:bCs/>
                <w:color w:val="FF0000"/>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7459F8" w:rsidRDefault="001D2888" w:rsidP="002E0ABA">
            <w:pPr>
              <w:spacing w:after="0" w:line="240" w:lineRule="auto"/>
              <w:jc w:val="center"/>
              <w:rPr>
                <w:rFonts w:ascii="Arial Narrow" w:eastAsia="Times New Roman" w:hAnsi="Arial Narrow"/>
                <w:b/>
                <w:bCs/>
                <w:color w:val="FF0000"/>
                <w:sz w:val="20"/>
                <w:szCs w:val="20"/>
                <w:lang w:eastAsia="pt-BR"/>
              </w:rPr>
            </w:pPr>
            <w:r w:rsidRPr="007459F8">
              <w:rPr>
                <w:rFonts w:ascii="Arial Narrow" w:eastAsia="Times New Roman" w:hAnsi="Arial Narrow"/>
                <w:b/>
                <w:bCs/>
                <w:color w:val="FF0000"/>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7459F8" w:rsidRDefault="001D2888" w:rsidP="002E0ABA">
            <w:pPr>
              <w:spacing w:after="0" w:line="240" w:lineRule="auto"/>
              <w:jc w:val="center"/>
              <w:rPr>
                <w:rFonts w:ascii="Arial Narrow" w:eastAsia="Times New Roman" w:hAnsi="Arial Narrow"/>
                <w:b/>
                <w:bCs/>
                <w:color w:val="FF0000"/>
                <w:sz w:val="20"/>
                <w:szCs w:val="20"/>
                <w:lang w:eastAsia="pt-BR"/>
              </w:rPr>
            </w:pPr>
            <w:r w:rsidRPr="007459F8">
              <w:rPr>
                <w:rFonts w:ascii="Arial Narrow" w:eastAsia="Times New Roman" w:hAnsi="Arial Narrow"/>
                <w:b/>
                <w:bCs/>
                <w:color w:val="FF0000"/>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7459F8" w:rsidRDefault="001D2888" w:rsidP="002E0ABA">
            <w:pPr>
              <w:spacing w:after="0" w:line="240" w:lineRule="auto"/>
              <w:jc w:val="center"/>
              <w:rPr>
                <w:rFonts w:ascii="Arial Narrow" w:eastAsia="Times New Roman" w:hAnsi="Arial Narrow"/>
                <w:b/>
                <w:bCs/>
                <w:color w:val="FF0000"/>
                <w:sz w:val="20"/>
                <w:szCs w:val="20"/>
                <w:lang w:eastAsia="pt-BR"/>
              </w:rPr>
            </w:pPr>
            <w:r w:rsidRPr="007459F8">
              <w:rPr>
                <w:rFonts w:ascii="Arial Narrow" w:eastAsia="Times New Roman" w:hAnsi="Arial Narrow"/>
                <w:b/>
                <w:bCs/>
                <w:color w:val="FF0000"/>
                <w:sz w:val="20"/>
                <w:szCs w:val="20"/>
                <w:lang w:eastAsia="pt-BR"/>
              </w:rPr>
              <w:t>FONTE</w:t>
            </w:r>
          </w:p>
        </w:tc>
      </w:tr>
      <w:tr w:rsidR="007459F8" w:rsidRPr="007459F8"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7459F8" w:rsidRDefault="001D2888" w:rsidP="002E0ABA">
            <w:pPr>
              <w:jc w:val="center"/>
              <w:rPr>
                <w:rFonts w:ascii="Arial Narrow" w:hAnsi="Arial Narrow"/>
                <w:color w:val="FF0000"/>
                <w:sz w:val="20"/>
                <w:szCs w:val="20"/>
              </w:rPr>
            </w:pPr>
            <w:r w:rsidRPr="007459F8">
              <w:rPr>
                <w:rFonts w:ascii="Arial Narrow" w:hAnsi="Arial Narrow"/>
                <w:color w:val="FF0000"/>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7459F8" w:rsidRDefault="001D2888" w:rsidP="002E0ABA">
            <w:pPr>
              <w:jc w:val="center"/>
              <w:rPr>
                <w:rFonts w:ascii="Arial Narrow" w:hAnsi="Arial Narrow"/>
                <w:color w:val="FF0000"/>
                <w:sz w:val="20"/>
                <w:szCs w:val="20"/>
              </w:rPr>
            </w:pPr>
            <w:r w:rsidRPr="007459F8">
              <w:rPr>
                <w:rFonts w:ascii="Arial Narrow" w:hAnsi="Arial Narrow"/>
                <w:color w:val="FF0000"/>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7459F8" w:rsidRDefault="001D2888" w:rsidP="002E0ABA">
            <w:pPr>
              <w:jc w:val="center"/>
              <w:rPr>
                <w:rFonts w:ascii="Arial Narrow" w:hAnsi="Arial Narrow"/>
                <w:color w:val="FF0000"/>
                <w:sz w:val="20"/>
                <w:szCs w:val="20"/>
              </w:rPr>
            </w:pPr>
            <w:r w:rsidRPr="007459F8">
              <w:rPr>
                <w:rFonts w:ascii="Arial Narrow" w:hAnsi="Arial Narrow"/>
                <w:color w:val="FF0000"/>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47E9BE8E" w:rsidR="001D2888" w:rsidRPr="007459F8" w:rsidRDefault="001D2888" w:rsidP="002E0ABA">
            <w:pPr>
              <w:rPr>
                <w:rFonts w:ascii="Arial Narrow" w:hAnsi="Arial Narrow"/>
                <w:color w:val="FF0000"/>
                <w:sz w:val="20"/>
                <w:szCs w:val="20"/>
              </w:rPr>
            </w:pPr>
            <w:r w:rsidRPr="007459F8">
              <w:rPr>
                <w:rFonts w:ascii="Arial Narrow" w:hAnsi="Arial Narrow"/>
                <w:color w:val="FF0000"/>
                <w:sz w:val="20"/>
                <w:szCs w:val="20"/>
              </w:rPr>
              <w:t xml:space="preserve"> 33.90.3</w:t>
            </w:r>
            <w:r w:rsidR="00D3652E">
              <w:rPr>
                <w:rFonts w:ascii="Arial Narrow" w:hAnsi="Arial Narrow"/>
                <w:color w:val="FF0000"/>
                <w:sz w:val="20"/>
                <w:szCs w:val="20"/>
              </w:rPr>
              <w:t>9</w:t>
            </w:r>
            <w:r w:rsidRPr="007459F8">
              <w:rPr>
                <w:rFonts w:ascii="Arial Narrow" w:hAnsi="Arial Narrow"/>
                <w:color w:val="FF0000"/>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7459F8" w:rsidRDefault="001D2888" w:rsidP="002E0ABA">
            <w:pPr>
              <w:jc w:val="center"/>
              <w:rPr>
                <w:rFonts w:ascii="Arial Narrow" w:hAnsi="Arial Narrow"/>
                <w:color w:val="FF0000"/>
                <w:sz w:val="20"/>
                <w:szCs w:val="20"/>
              </w:rPr>
            </w:pPr>
            <w:r w:rsidRPr="007459F8">
              <w:rPr>
                <w:rFonts w:ascii="Arial Narrow" w:hAnsi="Arial Narrow"/>
                <w:color w:val="FF0000"/>
                <w:sz w:val="20"/>
                <w:szCs w:val="20"/>
              </w:rPr>
              <w:t>15000</w:t>
            </w:r>
          </w:p>
        </w:tc>
      </w:tr>
    </w:tbl>
    <w:p w14:paraId="6C69E4ED" w14:textId="77777777" w:rsidR="00CA072C" w:rsidRPr="006622D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6622D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QUINTA – DAS OBRIGAÇÕES DO CREDENCIANTE</w:t>
      </w:r>
    </w:p>
    <w:p w14:paraId="11D855E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A CREDENCIANTE deverá:</w:t>
      </w:r>
    </w:p>
    <w:p w14:paraId="4D99B574" w14:textId="5D6EE15B" w:rsidR="00E21165" w:rsidRPr="006622D0" w:rsidRDefault="00C47FB3"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5.1 Exigir</w:t>
      </w:r>
      <w:r w:rsidR="00E21165" w:rsidRPr="006622D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6622D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6622D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CLÁUSULA SEXTA – OBRIGAÇÕES DO CREDENCIADO</w:t>
      </w:r>
    </w:p>
    <w:p w14:paraId="44C011A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6.3 Cumprir os horários com pontualidade e assiduidade.</w:t>
      </w:r>
    </w:p>
    <w:p w14:paraId="7F95C8DB"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6.4 Executar os serviços nas condições estipuladas no Termo de Referência e no Edital.</w:t>
      </w:r>
    </w:p>
    <w:p w14:paraId="3047674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6.6 Manter-se habilitado junto aos órgãos de fiscalização da sua categoria.</w:t>
      </w:r>
    </w:p>
    <w:p w14:paraId="4464F2F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6.7 Responsabilizar-se integralmente pelo fiel cumprimento dos serviços contratados.</w:t>
      </w:r>
    </w:p>
    <w:p w14:paraId="6FCA925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6.8 Comunicar à CREDENCIANTE qualquer alteração que possa comprometer a manutenção do Contrato.</w:t>
      </w:r>
    </w:p>
    <w:p w14:paraId="495C5FC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lastRenderedPageBreak/>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0EC07F8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6.13 Instruir todos os seus empregados a respeito das atividades a serem desempenhadas;</w:t>
      </w:r>
    </w:p>
    <w:p w14:paraId="6D6C1B3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6622D0" w:rsidRDefault="00E21165" w:rsidP="00E21165">
      <w:pPr>
        <w:spacing w:after="0" w:line="288" w:lineRule="auto"/>
        <w:rPr>
          <w:rFonts w:ascii="Arial Narrow" w:hAnsi="Arial Narrow" w:cs="Arial"/>
          <w:sz w:val="23"/>
          <w:szCs w:val="23"/>
        </w:rPr>
      </w:pPr>
    </w:p>
    <w:p w14:paraId="1F4D2EE9" w14:textId="1A837B16" w:rsidR="00E21165" w:rsidRPr="006622D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 xml:space="preserve">7. </w:t>
      </w:r>
      <w:r w:rsidR="00E21165" w:rsidRPr="006622D0">
        <w:rPr>
          <w:rFonts w:ascii="Arial Narrow" w:hAnsi="Arial Narrow" w:cs="Arial"/>
          <w:b/>
          <w:bCs/>
          <w:sz w:val="23"/>
          <w:szCs w:val="23"/>
        </w:rPr>
        <w:t>CLÁUSULA SÉTIMA – VIGÊNCIA DO CONTRATO</w:t>
      </w:r>
    </w:p>
    <w:p w14:paraId="6D05E478"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7.1 O presente Termo de Contrato de Credenciamento terá o prazo de vigência de </w:t>
      </w:r>
      <w:r w:rsidR="00CA072C" w:rsidRPr="006622D0">
        <w:rPr>
          <w:rFonts w:ascii="Arial Narrow" w:hAnsi="Arial Narrow" w:cs="Arial"/>
          <w:sz w:val="23"/>
          <w:szCs w:val="23"/>
        </w:rPr>
        <w:t>02(dois) meses,</w:t>
      </w:r>
      <w:r w:rsidR="00090C9E" w:rsidRPr="006622D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6622D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OITAVA - REGIME DE EXECUÇÃO DOS SERVIÇOS (</w:t>
      </w:r>
      <w:hyperlink r:id="rId12" w:anchor="art92" w:history="1">
        <w:r w:rsidRPr="006622D0">
          <w:rPr>
            <w:rStyle w:val="Hyperlink"/>
            <w:rFonts w:ascii="Arial Narrow" w:hAnsi="Arial Narrow" w:cs="Arial"/>
            <w:b/>
            <w:bCs/>
            <w:color w:val="auto"/>
            <w:sz w:val="23"/>
            <w:szCs w:val="23"/>
          </w:rPr>
          <w:t>art. 92, IV)</w:t>
        </w:r>
      </w:hyperlink>
    </w:p>
    <w:p w14:paraId="521127E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6622D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6622D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NONA – SUBCONTRATAÇÃO</w:t>
      </w:r>
    </w:p>
    <w:p w14:paraId="01DFFDEE" w14:textId="77777777" w:rsidR="00E21165" w:rsidRPr="006622D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Não será admitida a subcontratação do objeto contratual.</w:t>
      </w:r>
    </w:p>
    <w:p w14:paraId="482E5B1E" w14:textId="77777777" w:rsidR="00090C9E" w:rsidRPr="006622D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6622D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6622D0">
        <w:rPr>
          <w:rFonts w:ascii="Arial Narrow" w:hAnsi="Arial Narrow" w:cs="Arial"/>
          <w:b/>
          <w:bCs/>
          <w:sz w:val="23"/>
          <w:szCs w:val="23"/>
          <w:shd w:val="clear" w:color="auto" w:fill="BFBFBF" w:themeFill="background1" w:themeFillShade="BF"/>
        </w:rPr>
        <w:t xml:space="preserve">10. </w:t>
      </w:r>
      <w:r w:rsidR="00E21165" w:rsidRPr="006622D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6622D0">
        <w:rPr>
          <w:rFonts w:ascii="Arial Narrow" w:eastAsia="Times New Roman" w:hAnsi="Arial Narrow" w:cs="Arial"/>
          <w:b/>
          <w:bCs/>
          <w:sz w:val="23"/>
          <w:szCs w:val="23"/>
          <w:lang w:eastAsia="pt-BR"/>
        </w:rPr>
        <w:t>GESTÃO DO CONTRATO</w:t>
      </w:r>
    </w:p>
    <w:p w14:paraId="5DE29EFF"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execução do contrato deverá ser acompanhada e fiscalizada pelo(s) fiscal(</w:t>
      </w:r>
      <w:proofErr w:type="spellStart"/>
      <w:r w:rsidRPr="006622D0">
        <w:rPr>
          <w:rFonts w:ascii="Arial Narrow" w:hAnsi="Arial Narrow" w:cs="Arial"/>
          <w:sz w:val="23"/>
          <w:szCs w:val="23"/>
        </w:rPr>
        <w:t>is</w:t>
      </w:r>
      <w:proofErr w:type="spellEnd"/>
      <w:r w:rsidRPr="006622D0">
        <w:rPr>
          <w:rFonts w:ascii="Arial Narrow" w:hAnsi="Arial Narrow" w:cs="Arial"/>
          <w:sz w:val="23"/>
          <w:szCs w:val="23"/>
        </w:rPr>
        <w:t xml:space="preserve">) do contrato, ou pelos respectivos substitutos </w:t>
      </w:r>
      <w:hyperlink r:id="rId13" w:anchor="art117" w:history="1">
        <w:r w:rsidRPr="006622D0">
          <w:rPr>
            <w:rStyle w:val="Hyperlink"/>
            <w:rFonts w:ascii="Arial Narrow" w:hAnsi="Arial Narrow" w:cs="Arial"/>
            <w:color w:val="auto"/>
            <w:sz w:val="23"/>
            <w:szCs w:val="23"/>
          </w:rPr>
          <w:t>(Lei nº 14.133, de 2021, art. 117, caput</w:t>
        </w:r>
      </w:hyperlink>
      <w:r w:rsidRPr="006622D0">
        <w:rPr>
          <w:rFonts w:ascii="Arial Narrow" w:hAnsi="Arial Narrow" w:cs="Arial"/>
          <w:sz w:val="23"/>
          <w:szCs w:val="23"/>
        </w:rPr>
        <w:t>).</w:t>
      </w:r>
      <w:r w:rsidRPr="006622D0">
        <w:rPr>
          <w:rFonts w:ascii="Arial Narrow" w:hAnsi="Arial Narrow" w:cs="Arial"/>
          <w:i/>
          <w:iCs/>
          <w:sz w:val="23"/>
          <w:szCs w:val="23"/>
        </w:rPr>
        <w:t> </w:t>
      </w:r>
    </w:p>
    <w:p w14:paraId="435678ED"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lastRenderedPageBreak/>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No caso de ocorrências que possam inviabilizar a execução do contrato nas datas aprazadas, o fiscal do contrato comunicará o fato imediatamente ao gestor do contrato.</w:t>
      </w:r>
    </w:p>
    <w:p w14:paraId="2D847B83"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6622D0">
          <w:rPr>
            <w:rStyle w:val="Hyperlink"/>
            <w:rFonts w:ascii="Arial Narrow" w:hAnsi="Arial Narrow" w:cs="Arial"/>
            <w:color w:val="auto"/>
            <w:sz w:val="23"/>
            <w:szCs w:val="23"/>
          </w:rPr>
          <w:t>art. 158 da Lei nº 14.133, de 2021</w:t>
        </w:r>
      </w:hyperlink>
      <w:r w:rsidRPr="006622D0">
        <w:rPr>
          <w:rFonts w:ascii="Arial Narrow" w:hAnsi="Arial Narrow" w:cs="Arial"/>
          <w:sz w:val="23"/>
          <w:szCs w:val="23"/>
        </w:rPr>
        <w:t>, ou pelo agente ou pelo setor com competência para tal, conforme o caso. </w:t>
      </w:r>
    </w:p>
    <w:p w14:paraId="41FECF84"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6622D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6622D0" w:rsidRDefault="00E21165" w:rsidP="00E21165">
      <w:pPr>
        <w:spacing w:after="0" w:line="288" w:lineRule="auto"/>
        <w:rPr>
          <w:rFonts w:ascii="Arial Narrow" w:hAnsi="Arial Narrow" w:cs="Arial"/>
          <w:sz w:val="23"/>
          <w:szCs w:val="23"/>
        </w:rPr>
      </w:pPr>
    </w:p>
    <w:p w14:paraId="7331BB82" w14:textId="77777777" w:rsidR="00E21165" w:rsidRPr="006622D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PRIMEIRA– GARANTIA DE EXECUÇÃO (</w:t>
      </w:r>
      <w:hyperlink r:id="rId15" w:anchor="art92" w:history="1">
        <w:r w:rsidRPr="006622D0">
          <w:rPr>
            <w:rStyle w:val="Hyperlink"/>
            <w:rFonts w:ascii="Arial Narrow" w:hAnsi="Arial Narrow" w:cs="Arial"/>
            <w:b/>
            <w:bCs/>
            <w:color w:val="auto"/>
            <w:sz w:val="23"/>
            <w:szCs w:val="23"/>
          </w:rPr>
          <w:t>art. 92, XII e XIII</w:t>
        </w:r>
      </w:hyperlink>
      <w:r w:rsidRPr="006622D0">
        <w:rPr>
          <w:rFonts w:ascii="Arial Narrow" w:hAnsi="Arial Narrow" w:cs="Arial"/>
          <w:b/>
          <w:bCs/>
          <w:sz w:val="23"/>
          <w:szCs w:val="23"/>
        </w:rPr>
        <w:t>)</w:t>
      </w:r>
    </w:p>
    <w:p w14:paraId="72C31842" w14:textId="18F7D57D"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Não haverá exigência de garantia contratual da execução.</w:t>
      </w:r>
    </w:p>
    <w:p w14:paraId="31AFDFCC" w14:textId="77777777" w:rsidR="00090C9E" w:rsidRPr="006622D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6622D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SEGUNDA – EXTINÇÃO CONTRATUAL</w:t>
      </w:r>
    </w:p>
    <w:p w14:paraId="48CBBAD0" w14:textId="77777777" w:rsidR="00090C9E" w:rsidRPr="006622D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6622D0" w:rsidRDefault="00E21165" w:rsidP="00E30A15">
      <w:pPr>
        <w:pStyle w:val="PargrafodaLista"/>
        <w:numPr>
          <w:ilvl w:val="1"/>
          <w:numId w:val="15"/>
        </w:numPr>
        <w:spacing w:after="0" w:line="288" w:lineRule="auto"/>
        <w:rPr>
          <w:rFonts w:ascii="Arial Narrow" w:hAnsi="Arial Narrow" w:cs="Arial"/>
          <w:sz w:val="23"/>
          <w:szCs w:val="23"/>
        </w:rPr>
      </w:pPr>
      <w:r w:rsidRPr="006622D0">
        <w:rPr>
          <w:rFonts w:ascii="Arial Narrow" w:hAnsi="Arial Narrow" w:cs="Arial"/>
          <w:sz w:val="23"/>
          <w:szCs w:val="23"/>
        </w:rPr>
        <w:lastRenderedPageBreak/>
        <w:t>Quando a não conclusão do contrato referida no item anterior decorrer de culpa do contratado:</w:t>
      </w:r>
    </w:p>
    <w:p w14:paraId="7BC8D66E" w14:textId="77777777" w:rsidR="00E21165" w:rsidRPr="006622D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ficará ele constituído em mora, sendo-lhe aplicáveis as respectivas sanções administrativas; e  </w:t>
      </w:r>
    </w:p>
    <w:p w14:paraId="62D737B0" w14:textId="0C42D35B" w:rsidR="00E21165" w:rsidRPr="006622D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6622D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 xml:space="preserve">13. </w:t>
      </w:r>
      <w:r w:rsidR="00E21165" w:rsidRPr="006622D0">
        <w:rPr>
          <w:rFonts w:ascii="Arial Narrow" w:hAnsi="Arial Narrow" w:cs="Arial"/>
          <w:b/>
          <w:bCs/>
          <w:sz w:val="23"/>
          <w:szCs w:val="23"/>
        </w:rPr>
        <w:t>CLÁUSULA DÉCIMA TERCEIRA – PENALIDADES E SANÇÕES</w:t>
      </w:r>
    </w:p>
    <w:p w14:paraId="60944DF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13.1. Penalidades</w:t>
      </w:r>
    </w:p>
    <w:p w14:paraId="1BA4377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 Comete infração administrativa, nos termos da Lei nº 14.133, de 2021, o licitante/adjudicatário que: </w:t>
      </w:r>
    </w:p>
    <w:p w14:paraId="05F0CD7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13.1.2</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w:t>
      </w:r>
    </w:p>
    <w:p w14:paraId="0206092C"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13.1.3</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13.1.4</w:t>
      </w:r>
      <w:r w:rsidRPr="006622D0">
        <w:rPr>
          <w:rStyle w:val="apple-tab-span"/>
          <w:rFonts w:ascii="Arial Narrow" w:hAnsi="Arial Narrow" w:cs="Arial"/>
          <w:sz w:val="23"/>
          <w:szCs w:val="23"/>
        </w:rPr>
        <w:tab/>
      </w:r>
      <w:r w:rsidRPr="006622D0">
        <w:rPr>
          <w:rFonts w:ascii="Arial Narrow" w:hAnsi="Arial Narrow" w:cs="Arial"/>
          <w:sz w:val="23"/>
          <w:szCs w:val="23"/>
        </w:rPr>
        <w:t>dar causa à inexecução total do contrato;</w:t>
      </w:r>
    </w:p>
    <w:p w14:paraId="12487DAA"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13.1.5</w:t>
      </w:r>
      <w:r w:rsidRPr="006622D0">
        <w:rPr>
          <w:rStyle w:val="apple-tab-span"/>
          <w:rFonts w:ascii="Arial Narrow" w:hAnsi="Arial Narrow" w:cs="Arial"/>
          <w:sz w:val="23"/>
          <w:szCs w:val="23"/>
        </w:rPr>
        <w:tab/>
      </w:r>
      <w:r w:rsidRPr="006622D0">
        <w:rPr>
          <w:rFonts w:ascii="Arial Narrow" w:hAnsi="Arial Narrow" w:cs="Arial"/>
          <w:sz w:val="23"/>
          <w:szCs w:val="23"/>
        </w:rPr>
        <w:t>deixar de entregar a documentação exigida para o certame;</w:t>
      </w:r>
    </w:p>
    <w:p w14:paraId="02099291"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13.1.6</w:t>
      </w:r>
      <w:r w:rsidRPr="006622D0">
        <w:rPr>
          <w:rStyle w:val="apple-tab-span"/>
          <w:rFonts w:ascii="Arial Narrow" w:hAnsi="Arial Narrow" w:cs="Arial"/>
          <w:sz w:val="23"/>
          <w:szCs w:val="23"/>
        </w:rPr>
        <w:tab/>
      </w:r>
      <w:r w:rsidRPr="006622D0">
        <w:rPr>
          <w:rFonts w:ascii="Arial Narrow" w:hAnsi="Arial Narrow" w:cs="Arial"/>
          <w:sz w:val="23"/>
          <w:szCs w:val="23"/>
        </w:rPr>
        <w:t>não manter a proposta, salvo em decorrência de fato superveniente devidamente justificado;</w:t>
      </w:r>
    </w:p>
    <w:p w14:paraId="444873CE"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13.1.7</w:t>
      </w:r>
      <w:r w:rsidRPr="006622D0">
        <w:rPr>
          <w:rStyle w:val="apple-tab-span"/>
          <w:rFonts w:ascii="Arial Narrow" w:hAnsi="Arial Narrow" w:cs="Arial"/>
          <w:sz w:val="23"/>
          <w:szCs w:val="23"/>
        </w:rPr>
        <w:tab/>
      </w:r>
      <w:r w:rsidRPr="006622D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13.1.8</w:t>
      </w:r>
      <w:r w:rsidRPr="006622D0">
        <w:rPr>
          <w:rStyle w:val="apple-tab-span"/>
          <w:rFonts w:ascii="Arial Narrow" w:hAnsi="Arial Narrow" w:cs="Arial"/>
          <w:sz w:val="23"/>
          <w:szCs w:val="23"/>
        </w:rPr>
        <w:tab/>
      </w:r>
      <w:r w:rsidRPr="006622D0">
        <w:rPr>
          <w:rFonts w:ascii="Arial Narrow" w:hAnsi="Arial Narrow" w:cs="Arial"/>
          <w:sz w:val="23"/>
          <w:szCs w:val="23"/>
        </w:rPr>
        <w:t>ensejar o retardamento da execução ou da entrega do objeto da licitação sem motivo justificado; </w:t>
      </w:r>
    </w:p>
    <w:p w14:paraId="5F94C7D6"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13.1.9</w:t>
      </w:r>
      <w:r w:rsidRPr="006622D0">
        <w:rPr>
          <w:rStyle w:val="apple-tab-span"/>
          <w:rFonts w:ascii="Arial Narrow" w:hAnsi="Arial Narrow" w:cs="Arial"/>
          <w:sz w:val="23"/>
          <w:szCs w:val="23"/>
        </w:rPr>
        <w:tab/>
      </w:r>
      <w:r w:rsidRPr="006622D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13.1.10</w:t>
      </w:r>
      <w:r w:rsidRPr="006622D0">
        <w:rPr>
          <w:rStyle w:val="apple-tab-span"/>
          <w:rFonts w:ascii="Arial Narrow" w:hAnsi="Arial Narrow" w:cs="Arial"/>
          <w:sz w:val="23"/>
          <w:szCs w:val="23"/>
        </w:rPr>
        <w:tab/>
      </w:r>
      <w:r w:rsidRPr="006622D0">
        <w:rPr>
          <w:rFonts w:ascii="Arial Narrow" w:hAnsi="Arial Narrow" w:cs="Arial"/>
          <w:sz w:val="23"/>
          <w:szCs w:val="23"/>
        </w:rPr>
        <w:t>fraudar a licitação ou praticar ato fraudulento na execução do contrato;</w:t>
      </w:r>
    </w:p>
    <w:p w14:paraId="06364893"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13.1.11</w:t>
      </w:r>
      <w:r w:rsidRPr="006622D0">
        <w:rPr>
          <w:rStyle w:val="apple-tab-span"/>
          <w:rFonts w:ascii="Arial Narrow" w:hAnsi="Arial Narrow" w:cs="Arial"/>
          <w:sz w:val="23"/>
          <w:szCs w:val="23"/>
        </w:rPr>
        <w:tab/>
      </w:r>
      <w:r w:rsidRPr="006622D0">
        <w:rPr>
          <w:rFonts w:ascii="Arial Narrow" w:hAnsi="Arial Narrow" w:cs="Arial"/>
          <w:sz w:val="23"/>
          <w:szCs w:val="23"/>
        </w:rPr>
        <w:t>comportar-se de modo inidôneo ou cometer fraude de qualquer natureza;</w:t>
      </w:r>
    </w:p>
    <w:p w14:paraId="6B8ADAC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13.1.12</w:t>
      </w:r>
      <w:r w:rsidRPr="006622D0">
        <w:rPr>
          <w:rStyle w:val="apple-tab-span"/>
          <w:rFonts w:ascii="Arial Narrow" w:hAnsi="Arial Narrow" w:cs="Arial"/>
          <w:sz w:val="23"/>
          <w:szCs w:val="23"/>
        </w:rPr>
        <w:tab/>
      </w:r>
      <w:r w:rsidRPr="006622D0">
        <w:rPr>
          <w:rFonts w:ascii="Arial Narrow" w:hAnsi="Arial Narrow" w:cs="Arial"/>
          <w:sz w:val="23"/>
          <w:szCs w:val="23"/>
        </w:rPr>
        <w:t>praticar atos ilícitos com vistas a frustrar os objetivos da licitação;</w:t>
      </w:r>
    </w:p>
    <w:p w14:paraId="748B207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b/>
          <w:bCs/>
          <w:sz w:val="23"/>
          <w:szCs w:val="23"/>
        </w:rPr>
        <w:t>13.2. Sanções</w:t>
      </w:r>
    </w:p>
    <w:p w14:paraId="4352077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advertência; </w:t>
      </w:r>
    </w:p>
    <w:p w14:paraId="1B4488D0"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multa; </w:t>
      </w:r>
    </w:p>
    <w:p w14:paraId="2F4150EE"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w:t>
      </w:r>
    </w:p>
    <w:p w14:paraId="77CA8B3B" w14:textId="77777777" w:rsidR="00E21165" w:rsidRPr="006622D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6622D0">
        <w:rPr>
          <w:rFonts w:ascii="Arial Narrow" w:hAnsi="Arial Narrow" w:cs="Arial"/>
          <w:sz w:val="23"/>
          <w:szCs w:val="23"/>
        </w:rPr>
        <w:t>declaração de inidoneidade para licitar ou contratar; </w:t>
      </w:r>
    </w:p>
    <w:p w14:paraId="7A8AC9A2" w14:textId="77777777" w:rsidR="00E21165" w:rsidRPr="006622D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Na aplicação das sanções serão considerados:</w:t>
      </w:r>
    </w:p>
    <w:p w14:paraId="3966407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natureza e a gravidade da infração cometida;</w:t>
      </w:r>
    </w:p>
    <w:p w14:paraId="22C2FAC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peculiaridades do caso concreto;</w:t>
      </w:r>
    </w:p>
    <w:p w14:paraId="2D1C7CD1"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as circunstâncias agravantes ou atenuantes;</w:t>
      </w:r>
    </w:p>
    <w:p w14:paraId="38ED1872"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os danos que dela provierem para a Administração Pública; </w:t>
      </w:r>
    </w:p>
    <w:p w14:paraId="7ACFA1EE" w14:textId="77777777" w:rsidR="00E21165" w:rsidRPr="006622D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impedimento de licitar e contratar com a Administração Pública, pelo prazo máximo de 3 (três) anos. </w:t>
      </w:r>
    </w:p>
    <w:p w14:paraId="2871B075"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6622D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6622D0">
        <w:rPr>
          <w:rFonts w:ascii="Arial Narrow" w:hAnsi="Arial Narrow" w:cs="Arial"/>
          <w:sz w:val="23"/>
          <w:szCs w:val="23"/>
        </w:rPr>
        <w:t>Nenhum pagamento será efetuado à CONTRATADA sem a quitação das multas aplicadas em definitivo.</w:t>
      </w:r>
    </w:p>
    <w:p w14:paraId="7069ABFE" w14:textId="65DC0202" w:rsidR="00E21165" w:rsidRPr="006622D0" w:rsidRDefault="00E21165" w:rsidP="00E21165">
      <w:pPr>
        <w:spacing w:after="0" w:line="288" w:lineRule="auto"/>
        <w:rPr>
          <w:rFonts w:ascii="Arial Narrow" w:hAnsi="Arial Narrow" w:cs="Arial"/>
          <w:sz w:val="23"/>
          <w:szCs w:val="23"/>
        </w:rPr>
      </w:pPr>
    </w:p>
    <w:p w14:paraId="20F82117" w14:textId="77777777" w:rsidR="00E21165" w:rsidRPr="006622D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6622D0">
        <w:rPr>
          <w:rFonts w:ascii="Arial Narrow" w:hAnsi="Arial Narrow" w:cs="Arial"/>
          <w:b/>
          <w:bCs/>
          <w:sz w:val="23"/>
          <w:szCs w:val="23"/>
        </w:rPr>
        <w:t>CLÁUSULA DÉCIMA QUARTA – CONDIÇÕES GERAIS</w:t>
      </w:r>
    </w:p>
    <w:p w14:paraId="0CF85A88"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 xml:space="preserve">14.5. Os casos omissos serão decididos pela </w:t>
      </w:r>
      <w:proofErr w:type="spellStart"/>
      <w:r w:rsidRPr="006622D0">
        <w:rPr>
          <w:rFonts w:ascii="Arial Narrow" w:hAnsi="Arial Narrow" w:cs="Arial"/>
          <w:sz w:val="23"/>
          <w:szCs w:val="23"/>
        </w:rPr>
        <w:t>Credenciante</w:t>
      </w:r>
      <w:proofErr w:type="spellEnd"/>
      <w:r w:rsidRPr="006622D0">
        <w:rPr>
          <w:rFonts w:ascii="Arial Narrow" w:hAnsi="Arial Narrow" w:cs="Arial"/>
          <w:sz w:val="23"/>
          <w:szCs w:val="23"/>
        </w:rPr>
        <w:t>, segundo as disposições contidas na Lei nº 14.133, de 2021 e demais normas federais aplicáveis.</w:t>
      </w:r>
    </w:p>
    <w:p w14:paraId="7ED2039D" w14:textId="77777777"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6622D0" w:rsidRDefault="00E21165" w:rsidP="00E21165">
      <w:pPr>
        <w:pStyle w:val="NormalWeb"/>
        <w:spacing w:before="0" w:beforeAutospacing="0" w:after="0" w:afterAutospacing="0" w:line="288" w:lineRule="auto"/>
        <w:jc w:val="both"/>
        <w:rPr>
          <w:rFonts w:ascii="Arial Narrow" w:hAnsi="Arial Narrow" w:cs="Arial"/>
          <w:sz w:val="23"/>
          <w:szCs w:val="23"/>
        </w:rPr>
      </w:pPr>
      <w:r w:rsidRPr="006622D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6622D0" w:rsidRDefault="00E21165" w:rsidP="0013330C">
      <w:pPr>
        <w:spacing w:after="0" w:line="288" w:lineRule="auto"/>
        <w:jc w:val="center"/>
        <w:rPr>
          <w:rFonts w:ascii="Arial Narrow" w:hAnsi="Arial Narrow" w:cs="Arial"/>
          <w:sz w:val="23"/>
          <w:szCs w:val="23"/>
        </w:rPr>
      </w:pPr>
    </w:p>
    <w:p w14:paraId="614F8AEE" w14:textId="169D50D6" w:rsidR="00E21165" w:rsidRPr="006622D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6622D0">
        <w:rPr>
          <w:rFonts w:ascii="Arial Narrow" w:hAnsi="Arial Narrow" w:cs="Arial"/>
          <w:sz w:val="23"/>
          <w:szCs w:val="23"/>
        </w:rPr>
        <w:t xml:space="preserve">Porto Seguro - Bahia, </w:t>
      </w:r>
      <w:r w:rsidR="00D8077D" w:rsidRPr="006622D0">
        <w:rPr>
          <w:rFonts w:ascii="Arial Narrow" w:hAnsi="Arial Narrow" w:cs="Arial"/>
          <w:sz w:val="23"/>
          <w:szCs w:val="23"/>
        </w:rPr>
        <w:t xml:space="preserve">_____ de __________ </w:t>
      </w:r>
      <w:proofErr w:type="spellStart"/>
      <w:r w:rsidR="001C2867" w:rsidRPr="006622D0">
        <w:rPr>
          <w:rFonts w:ascii="Arial Narrow" w:hAnsi="Arial Narrow" w:cs="Arial"/>
          <w:sz w:val="23"/>
          <w:szCs w:val="23"/>
        </w:rPr>
        <w:t>de</w:t>
      </w:r>
      <w:proofErr w:type="spellEnd"/>
      <w:r w:rsidR="001C2867" w:rsidRPr="006622D0">
        <w:rPr>
          <w:rFonts w:ascii="Arial Narrow" w:hAnsi="Arial Narrow" w:cs="Arial"/>
          <w:sz w:val="23"/>
          <w:szCs w:val="23"/>
        </w:rPr>
        <w:t xml:space="preserve"> 2</w:t>
      </w:r>
      <w:r w:rsidR="0013330C" w:rsidRPr="006622D0">
        <w:rPr>
          <w:rFonts w:ascii="Arial Narrow" w:hAnsi="Arial Narrow" w:cs="Arial"/>
          <w:sz w:val="23"/>
          <w:szCs w:val="23"/>
        </w:rPr>
        <w:t>02</w:t>
      </w:r>
      <w:r w:rsidR="00BA5120" w:rsidRPr="006622D0">
        <w:rPr>
          <w:rFonts w:ascii="Arial Narrow" w:hAnsi="Arial Narrow" w:cs="Arial"/>
          <w:sz w:val="23"/>
          <w:szCs w:val="23"/>
        </w:rPr>
        <w:t>5</w:t>
      </w:r>
      <w:r w:rsidRPr="006622D0">
        <w:rPr>
          <w:rFonts w:ascii="Arial Narrow" w:hAnsi="Arial Narrow" w:cs="Arial"/>
          <w:sz w:val="23"/>
          <w:szCs w:val="23"/>
        </w:rPr>
        <w:t>.</w:t>
      </w:r>
    </w:p>
    <w:p w14:paraId="4391AC38" w14:textId="77777777" w:rsidR="00E21165" w:rsidRPr="006622D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6622D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6622D0" w:rsidRDefault="0013330C" w:rsidP="0013330C">
      <w:pPr>
        <w:pStyle w:val="Ttulo7"/>
        <w:spacing w:before="0"/>
        <w:jc w:val="center"/>
        <w:rPr>
          <w:rFonts w:ascii="Arial Narrow" w:hAnsi="Arial Narrow"/>
          <w:b/>
          <w:color w:val="auto"/>
          <w:sz w:val="23"/>
          <w:szCs w:val="23"/>
        </w:rPr>
      </w:pPr>
      <w:r w:rsidRPr="006622D0">
        <w:rPr>
          <w:rFonts w:ascii="Arial Narrow" w:hAnsi="Arial Narrow"/>
          <w:color w:val="auto"/>
          <w:sz w:val="23"/>
          <w:szCs w:val="23"/>
        </w:rPr>
        <w:t>_____________________________________</w:t>
      </w:r>
    </w:p>
    <w:p w14:paraId="25254AA1" w14:textId="04DF05B8" w:rsidR="0013330C" w:rsidRPr="006622D0" w:rsidRDefault="0013330C" w:rsidP="0013330C">
      <w:pPr>
        <w:spacing w:after="0" w:line="240" w:lineRule="auto"/>
        <w:jc w:val="center"/>
        <w:rPr>
          <w:rFonts w:ascii="Arial Narrow" w:hAnsi="Arial Narrow" w:cs="Arial"/>
          <w:b/>
          <w:sz w:val="23"/>
          <w:szCs w:val="23"/>
        </w:rPr>
      </w:pPr>
      <w:r w:rsidRPr="006622D0">
        <w:rPr>
          <w:rFonts w:ascii="Arial Narrow" w:hAnsi="Arial Narrow" w:cs="Arial"/>
          <w:b/>
          <w:sz w:val="23"/>
          <w:szCs w:val="23"/>
        </w:rPr>
        <w:t>GEORGE AUGUSTO SILVA JONES</w:t>
      </w:r>
    </w:p>
    <w:p w14:paraId="22ACBF08" w14:textId="77777777" w:rsidR="0013330C" w:rsidRPr="006622D0" w:rsidRDefault="0013330C" w:rsidP="0013330C">
      <w:pPr>
        <w:spacing w:after="0" w:line="240" w:lineRule="auto"/>
        <w:jc w:val="center"/>
        <w:rPr>
          <w:rFonts w:ascii="Arial Narrow" w:hAnsi="Arial Narrow"/>
          <w:bCs/>
          <w:sz w:val="23"/>
          <w:szCs w:val="23"/>
        </w:rPr>
      </w:pPr>
      <w:r w:rsidRPr="006622D0">
        <w:rPr>
          <w:rFonts w:ascii="Arial Narrow" w:hAnsi="Arial Narrow"/>
          <w:bCs/>
          <w:sz w:val="23"/>
          <w:szCs w:val="23"/>
        </w:rPr>
        <w:t>SECRETÁRIO MUNICIPAL DE TURISMO</w:t>
      </w:r>
    </w:p>
    <w:p w14:paraId="59BA8B6A" w14:textId="77777777" w:rsidR="00D8077D" w:rsidRPr="006622D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6622D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6622D0" w:rsidRDefault="00E21165" w:rsidP="007459F8">
      <w:pPr>
        <w:pStyle w:val="NormalWeb"/>
        <w:spacing w:before="0" w:beforeAutospacing="0" w:after="0" w:afterAutospacing="0"/>
        <w:ind w:right="57"/>
        <w:jc w:val="center"/>
        <w:rPr>
          <w:rFonts w:ascii="Arial Narrow" w:hAnsi="Arial Narrow" w:cs="Arial"/>
          <w:sz w:val="23"/>
          <w:szCs w:val="23"/>
        </w:rPr>
      </w:pPr>
      <w:r w:rsidRPr="006622D0">
        <w:rPr>
          <w:rFonts w:ascii="Arial Narrow" w:hAnsi="Arial Narrow" w:cs="Arial"/>
          <w:sz w:val="23"/>
          <w:szCs w:val="23"/>
        </w:rPr>
        <w:t>__________________________________________</w:t>
      </w:r>
    </w:p>
    <w:p w14:paraId="39F17194" w14:textId="77777777" w:rsidR="00D3652E" w:rsidRDefault="00D3652E" w:rsidP="007459F8">
      <w:pPr>
        <w:pStyle w:val="NormalWeb"/>
        <w:spacing w:before="0" w:beforeAutospacing="0" w:after="0" w:afterAutospacing="0"/>
        <w:ind w:right="57"/>
        <w:jc w:val="center"/>
        <w:rPr>
          <w:rFonts w:ascii="Arial Narrow" w:hAnsi="Arial Narrow"/>
          <w:b/>
          <w:bCs/>
          <w:color w:val="00B050"/>
        </w:rPr>
      </w:pPr>
      <w:r>
        <w:rPr>
          <w:rFonts w:ascii="Arial Narrow" w:hAnsi="Arial Narrow"/>
          <w:b/>
          <w:bCs/>
          <w:color w:val="00B050"/>
        </w:rPr>
        <w:t xml:space="preserve"> RAMON SANTOS</w:t>
      </w:r>
      <w:r>
        <w:rPr>
          <w:rFonts w:ascii="Arial Narrow" w:hAnsi="Arial Narrow"/>
          <w:b/>
          <w:bCs/>
          <w:color w:val="00B050"/>
        </w:rPr>
        <w:t xml:space="preserve"> </w:t>
      </w:r>
    </w:p>
    <w:p w14:paraId="28CBEA6E" w14:textId="77777777" w:rsidR="00D3652E" w:rsidRDefault="00D3652E" w:rsidP="007459F8">
      <w:pPr>
        <w:pStyle w:val="NormalWeb"/>
        <w:spacing w:before="0" w:beforeAutospacing="0" w:after="0" w:afterAutospacing="0"/>
        <w:ind w:right="57"/>
        <w:jc w:val="center"/>
        <w:rPr>
          <w:rFonts w:ascii="Arial Narrow" w:hAnsi="Arial Narrow"/>
          <w:b/>
          <w:bCs/>
          <w:color w:val="00B050"/>
        </w:rPr>
      </w:pPr>
      <w:r>
        <w:rPr>
          <w:rFonts w:ascii="Arial Narrow" w:hAnsi="Arial Narrow"/>
          <w:b/>
          <w:bCs/>
          <w:color w:val="00B050"/>
        </w:rPr>
        <w:t>ASSOCIAÇÃO AFROBAZ</w:t>
      </w:r>
    </w:p>
    <w:p w14:paraId="1349D016" w14:textId="0FA42FD6" w:rsidR="005F0EBD" w:rsidRPr="00B634E5" w:rsidRDefault="00E21165" w:rsidP="007459F8">
      <w:pPr>
        <w:pStyle w:val="NormalWeb"/>
        <w:spacing w:before="0" w:beforeAutospacing="0" w:after="0" w:afterAutospacing="0"/>
        <w:ind w:right="57"/>
        <w:jc w:val="center"/>
        <w:rPr>
          <w:rFonts w:ascii="Arial Narrow" w:hAnsi="Arial Narrow" w:cs="Arial"/>
          <w:color w:val="FF0000"/>
          <w:sz w:val="23"/>
          <w:szCs w:val="23"/>
        </w:rPr>
      </w:pPr>
      <w:r w:rsidRPr="00B634E5">
        <w:rPr>
          <w:rFonts w:ascii="Arial Narrow" w:hAnsi="Arial Narrow" w:cs="Arial"/>
          <w:color w:val="FF0000"/>
          <w:sz w:val="23"/>
          <w:szCs w:val="23"/>
        </w:rPr>
        <w:t>CONTRATADA</w:t>
      </w:r>
    </w:p>
    <w:p w14:paraId="2AE177D6" w14:textId="481DACA3" w:rsidR="005F0EBD" w:rsidRPr="006622D0" w:rsidRDefault="005F0EBD" w:rsidP="002A2D1F">
      <w:pPr>
        <w:rPr>
          <w:rFonts w:ascii="Arial Narrow" w:eastAsia="Times New Roman" w:hAnsi="Arial Narrow" w:cs="Arial"/>
          <w:sz w:val="23"/>
          <w:szCs w:val="23"/>
          <w:lang w:eastAsia="pt-BR"/>
        </w:rPr>
      </w:pPr>
    </w:p>
    <w:sectPr w:rsidR="005F0EBD" w:rsidRPr="006622D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3FEB"/>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95058"/>
    <w:rsid w:val="004A05D3"/>
    <w:rsid w:val="004A1B66"/>
    <w:rsid w:val="004A29E4"/>
    <w:rsid w:val="004A61D0"/>
    <w:rsid w:val="004A737D"/>
    <w:rsid w:val="004B2551"/>
    <w:rsid w:val="004B7D2B"/>
    <w:rsid w:val="004C4A00"/>
    <w:rsid w:val="004D55BD"/>
    <w:rsid w:val="004E6D11"/>
    <w:rsid w:val="00507F71"/>
    <w:rsid w:val="00510478"/>
    <w:rsid w:val="0051453B"/>
    <w:rsid w:val="005151C0"/>
    <w:rsid w:val="005170B0"/>
    <w:rsid w:val="00517E20"/>
    <w:rsid w:val="00526B44"/>
    <w:rsid w:val="00535092"/>
    <w:rsid w:val="00566EEB"/>
    <w:rsid w:val="00582D5F"/>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2A86"/>
    <w:rsid w:val="00723166"/>
    <w:rsid w:val="00723A85"/>
    <w:rsid w:val="00731584"/>
    <w:rsid w:val="007346A0"/>
    <w:rsid w:val="007353FF"/>
    <w:rsid w:val="00737C4E"/>
    <w:rsid w:val="007459F8"/>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5572"/>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4297F"/>
    <w:rsid w:val="00E448F9"/>
    <w:rsid w:val="00E456CB"/>
    <w:rsid w:val="00E7262F"/>
    <w:rsid w:val="00E91324"/>
    <w:rsid w:val="00EA1524"/>
    <w:rsid w:val="00EA63F9"/>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4504</Words>
  <Characters>24326</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2</cp:revision>
  <cp:lastPrinted>2024-07-05T15:12:00Z</cp:lastPrinted>
  <dcterms:created xsi:type="dcterms:W3CDTF">2025-02-17T11:07:00Z</dcterms:created>
  <dcterms:modified xsi:type="dcterms:W3CDTF">2025-02-17T11:07:00Z</dcterms:modified>
</cp:coreProperties>
</file>