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0031BB" w14:textId="77777777" w:rsidR="002528FB" w:rsidRPr="00B867E8" w:rsidRDefault="002528FB" w:rsidP="00342F95">
      <w:pPr>
        <w:pStyle w:val="Ttulo9"/>
        <w:rPr>
          <w:rFonts w:asciiTheme="minorHAnsi" w:hAnsiTheme="minorHAnsi" w:cstheme="minorHAnsi"/>
          <w:sz w:val="20"/>
          <w:szCs w:val="20"/>
        </w:rPr>
      </w:pPr>
    </w:p>
    <w:p w14:paraId="5D80C93E" w14:textId="2C1E96BF" w:rsidR="00152B76" w:rsidRPr="00CF2184" w:rsidRDefault="00152B76" w:rsidP="00342F95">
      <w:pPr>
        <w:pStyle w:val="Ttulo9"/>
        <w:rPr>
          <w:rFonts w:asciiTheme="minorHAnsi" w:hAnsiTheme="minorHAnsi" w:cstheme="minorHAnsi"/>
          <w:sz w:val="20"/>
          <w:szCs w:val="20"/>
        </w:rPr>
      </w:pPr>
      <w:r w:rsidRPr="00CF2184">
        <w:rPr>
          <w:rFonts w:asciiTheme="minorHAnsi" w:hAnsiTheme="minorHAnsi" w:cstheme="minorHAnsi"/>
          <w:sz w:val="20"/>
          <w:szCs w:val="20"/>
        </w:rPr>
        <w:t xml:space="preserve">CONTRATO Nº </w:t>
      </w:r>
      <w:r w:rsidR="00886368" w:rsidRPr="00CF2184">
        <w:rPr>
          <w:rFonts w:asciiTheme="minorHAnsi" w:hAnsiTheme="minorHAnsi" w:cstheme="minorHAnsi"/>
          <w:sz w:val="20"/>
          <w:szCs w:val="20"/>
        </w:rPr>
        <w:t>0</w:t>
      </w:r>
      <w:r w:rsidR="00CF2184" w:rsidRPr="00CF2184">
        <w:rPr>
          <w:rFonts w:asciiTheme="minorHAnsi" w:hAnsiTheme="minorHAnsi" w:cstheme="minorHAnsi"/>
          <w:sz w:val="20"/>
          <w:szCs w:val="20"/>
        </w:rPr>
        <w:t>1</w:t>
      </w:r>
      <w:r w:rsidR="004558DC">
        <w:rPr>
          <w:rFonts w:asciiTheme="minorHAnsi" w:hAnsiTheme="minorHAnsi" w:cstheme="minorHAnsi"/>
          <w:sz w:val="20"/>
          <w:szCs w:val="20"/>
        </w:rPr>
        <w:t>3</w:t>
      </w:r>
      <w:r w:rsidRPr="00CF2184">
        <w:rPr>
          <w:rFonts w:asciiTheme="minorHAnsi" w:hAnsiTheme="minorHAnsi" w:cstheme="minorHAnsi"/>
          <w:sz w:val="20"/>
          <w:szCs w:val="20"/>
        </w:rPr>
        <w:t>/</w:t>
      </w:r>
      <w:r w:rsidR="00886368" w:rsidRPr="00CF2184">
        <w:rPr>
          <w:rFonts w:asciiTheme="minorHAnsi" w:hAnsiTheme="minorHAnsi" w:cstheme="minorHAnsi"/>
          <w:sz w:val="20"/>
          <w:szCs w:val="20"/>
        </w:rPr>
        <w:t>202</w:t>
      </w:r>
      <w:r w:rsidR="00CF2184" w:rsidRPr="00CF2184">
        <w:rPr>
          <w:rFonts w:asciiTheme="minorHAnsi" w:hAnsiTheme="minorHAnsi" w:cstheme="minorHAnsi"/>
          <w:sz w:val="20"/>
          <w:szCs w:val="20"/>
        </w:rPr>
        <w:t>4</w:t>
      </w:r>
    </w:p>
    <w:p w14:paraId="30B54889" w14:textId="77777777" w:rsidR="000F2B72" w:rsidRPr="00CF2184" w:rsidRDefault="000F2B72" w:rsidP="00342F95">
      <w:pPr>
        <w:pStyle w:val="Ttulo1"/>
        <w:jc w:val="left"/>
        <w:rPr>
          <w:rFonts w:asciiTheme="minorHAnsi" w:hAnsiTheme="minorHAnsi" w:cstheme="minorHAnsi"/>
          <w:sz w:val="20"/>
          <w:szCs w:val="20"/>
        </w:rPr>
      </w:pPr>
    </w:p>
    <w:p w14:paraId="35AC70A9" w14:textId="77777777" w:rsidR="00152B76" w:rsidRPr="00CF2184" w:rsidRDefault="00152B76" w:rsidP="00342F95">
      <w:pPr>
        <w:pStyle w:val="Ttulo1"/>
        <w:jc w:val="left"/>
        <w:rPr>
          <w:rFonts w:asciiTheme="minorHAnsi" w:hAnsiTheme="minorHAnsi" w:cstheme="minorHAnsi"/>
          <w:sz w:val="20"/>
          <w:szCs w:val="20"/>
        </w:rPr>
      </w:pPr>
    </w:p>
    <w:p w14:paraId="336AC269" w14:textId="77777777" w:rsidR="00152B76" w:rsidRPr="00CF2184" w:rsidRDefault="00152B76" w:rsidP="00342F95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21B106C5" w14:textId="346D2C52" w:rsidR="00152B76" w:rsidRPr="00B867E8" w:rsidRDefault="00152B76" w:rsidP="003E75D8">
      <w:pPr>
        <w:ind w:left="5103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F2184">
        <w:rPr>
          <w:rFonts w:asciiTheme="minorHAnsi" w:hAnsiTheme="minorHAnsi" w:cstheme="minorHAnsi"/>
          <w:b/>
          <w:sz w:val="20"/>
          <w:szCs w:val="20"/>
        </w:rPr>
        <w:t>CONTRATO DE PRESTAÇÃO DE SERVIÇOS QUE ENTRE SI CELEBRAM O MUN</w:t>
      </w:r>
      <w:r w:rsidR="00A15E16" w:rsidRPr="00CF2184">
        <w:rPr>
          <w:rFonts w:asciiTheme="minorHAnsi" w:hAnsiTheme="minorHAnsi" w:cstheme="minorHAnsi"/>
          <w:b/>
          <w:sz w:val="20"/>
          <w:szCs w:val="20"/>
        </w:rPr>
        <w:t>I</w:t>
      </w:r>
      <w:r w:rsidRPr="00CF2184">
        <w:rPr>
          <w:rFonts w:asciiTheme="minorHAnsi" w:hAnsiTheme="minorHAnsi" w:cstheme="minorHAnsi"/>
          <w:b/>
          <w:sz w:val="20"/>
          <w:szCs w:val="20"/>
        </w:rPr>
        <w:t xml:space="preserve">CÍPIO DE </w:t>
      </w:r>
      <w:r w:rsidR="00FD46F2" w:rsidRPr="00CF2184">
        <w:rPr>
          <w:rFonts w:asciiTheme="minorHAnsi" w:hAnsiTheme="minorHAnsi" w:cstheme="minorHAnsi"/>
          <w:b/>
          <w:sz w:val="20"/>
          <w:szCs w:val="20"/>
        </w:rPr>
        <w:t>CASA NOVA</w:t>
      </w:r>
      <w:r w:rsidR="002528FB" w:rsidRPr="00CF2184">
        <w:rPr>
          <w:rFonts w:asciiTheme="minorHAnsi" w:hAnsiTheme="minorHAnsi" w:cstheme="minorHAnsi"/>
          <w:b/>
          <w:sz w:val="20"/>
          <w:szCs w:val="20"/>
        </w:rPr>
        <w:t>/BA</w:t>
      </w:r>
      <w:r w:rsidR="00D94113" w:rsidRPr="00CF218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F2184">
        <w:rPr>
          <w:rFonts w:asciiTheme="minorHAnsi" w:hAnsiTheme="minorHAnsi" w:cstheme="minorHAnsi"/>
          <w:b/>
          <w:sz w:val="20"/>
          <w:szCs w:val="20"/>
        </w:rPr>
        <w:t xml:space="preserve">E </w:t>
      </w:r>
      <w:r w:rsidR="00BA4330" w:rsidRPr="00CF2184">
        <w:rPr>
          <w:rFonts w:asciiTheme="minorHAnsi" w:hAnsiTheme="minorHAnsi" w:cstheme="minorHAnsi"/>
          <w:b/>
          <w:sz w:val="20"/>
          <w:szCs w:val="20"/>
        </w:rPr>
        <w:t xml:space="preserve">A EMPRESA </w:t>
      </w:r>
      <w:r w:rsidR="004558DC">
        <w:rPr>
          <w:rFonts w:asciiTheme="minorHAnsi" w:hAnsiTheme="minorHAnsi" w:cstheme="minorHAnsi"/>
          <w:b/>
          <w:sz w:val="20"/>
          <w:szCs w:val="20"/>
        </w:rPr>
        <w:t>DAM – EVENTOS DIVERSIONAIS</w:t>
      </w:r>
      <w:r w:rsidR="00F80C0A" w:rsidRPr="00CF2184">
        <w:rPr>
          <w:rFonts w:asciiTheme="minorHAnsi" w:hAnsiTheme="minorHAnsi" w:cstheme="minorHAnsi"/>
          <w:b/>
          <w:sz w:val="20"/>
          <w:szCs w:val="20"/>
        </w:rPr>
        <w:t xml:space="preserve"> LTDA</w:t>
      </w:r>
      <w:r w:rsidRPr="00CF2184">
        <w:rPr>
          <w:rFonts w:asciiTheme="minorHAnsi" w:hAnsiTheme="minorHAnsi" w:cstheme="minorHAnsi"/>
          <w:b/>
          <w:sz w:val="20"/>
          <w:szCs w:val="20"/>
        </w:rPr>
        <w:t>,</w:t>
      </w:r>
      <w:r w:rsidR="00C85BA7" w:rsidRPr="00CF2184">
        <w:rPr>
          <w:rFonts w:asciiTheme="minorHAnsi" w:hAnsiTheme="minorHAnsi" w:cstheme="minorHAnsi"/>
          <w:b/>
          <w:sz w:val="20"/>
          <w:szCs w:val="20"/>
        </w:rPr>
        <w:t xml:space="preserve"> NA FORMA ABAIXO:</w:t>
      </w:r>
    </w:p>
    <w:p w14:paraId="1F5D7821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5FD6452E" w14:textId="77777777" w:rsidR="000F2B72" w:rsidRPr="00B867E8" w:rsidRDefault="000F2B72" w:rsidP="00342F95">
      <w:pPr>
        <w:pStyle w:val="Corpodetexto"/>
        <w:spacing w:after="0"/>
        <w:rPr>
          <w:rFonts w:asciiTheme="minorHAnsi" w:hAnsiTheme="minorHAnsi" w:cstheme="minorHAnsi"/>
          <w:bCs/>
          <w:sz w:val="20"/>
          <w:szCs w:val="20"/>
        </w:rPr>
      </w:pPr>
    </w:p>
    <w:p w14:paraId="3A28E295" w14:textId="2FAC1A46" w:rsidR="00152B76" w:rsidRPr="00B867E8" w:rsidRDefault="0070625D" w:rsidP="00342F95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 xml:space="preserve">Pelo presente instrumento particular, o </w:t>
      </w:r>
      <w:r w:rsidRPr="00B867E8">
        <w:rPr>
          <w:rFonts w:asciiTheme="minorHAnsi" w:hAnsiTheme="minorHAnsi" w:cstheme="minorHAnsi"/>
          <w:bCs/>
          <w:sz w:val="20"/>
          <w:szCs w:val="20"/>
        </w:rPr>
        <w:t xml:space="preserve">MUNICÍPIO DE </w:t>
      </w:r>
      <w:r w:rsidR="00FD46F2" w:rsidRPr="00B867E8">
        <w:rPr>
          <w:rFonts w:asciiTheme="minorHAnsi" w:hAnsiTheme="minorHAnsi" w:cstheme="minorHAnsi"/>
          <w:bCs/>
          <w:sz w:val="20"/>
          <w:szCs w:val="20"/>
        </w:rPr>
        <w:t>CASA NOVA</w:t>
      </w:r>
      <w:r w:rsidRPr="00B867E8">
        <w:rPr>
          <w:rFonts w:asciiTheme="minorHAnsi" w:hAnsiTheme="minorHAnsi" w:cstheme="minorHAnsi"/>
          <w:bCs/>
          <w:sz w:val="20"/>
          <w:szCs w:val="20"/>
        </w:rPr>
        <w:t xml:space="preserve"> - BA</w:t>
      </w:r>
      <w:r w:rsidRPr="00B867E8">
        <w:rPr>
          <w:rFonts w:asciiTheme="minorHAnsi" w:hAnsiTheme="minorHAnsi" w:cstheme="minorHAnsi"/>
          <w:sz w:val="20"/>
          <w:szCs w:val="20"/>
        </w:rPr>
        <w:t xml:space="preserve">, pessoa jurídica de direito público interno, com sede à </w:t>
      </w:r>
      <w:r w:rsidR="00FD46F2" w:rsidRPr="00B867E8">
        <w:rPr>
          <w:rFonts w:asciiTheme="minorHAnsi" w:hAnsiTheme="minorHAnsi" w:cstheme="minorHAnsi"/>
          <w:sz w:val="20"/>
          <w:szCs w:val="20"/>
        </w:rPr>
        <w:t>Praça Dr</w:t>
      </w:r>
      <w:r w:rsidR="00EC35CC" w:rsidRPr="00B867E8">
        <w:rPr>
          <w:rFonts w:asciiTheme="minorHAnsi" w:hAnsiTheme="minorHAnsi" w:cstheme="minorHAnsi"/>
          <w:sz w:val="20"/>
          <w:szCs w:val="20"/>
        </w:rPr>
        <w:t>. Gilson Viana de Castro</w:t>
      </w:r>
      <w:r w:rsidR="000A0ECD" w:rsidRPr="00B867E8">
        <w:rPr>
          <w:rFonts w:asciiTheme="minorHAnsi" w:hAnsiTheme="minorHAnsi" w:cstheme="minorHAnsi"/>
          <w:sz w:val="20"/>
          <w:szCs w:val="20"/>
        </w:rPr>
        <w:t>,</w:t>
      </w:r>
      <w:r w:rsidRPr="00B867E8">
        <w:rPr>
          <w:rFonts w:asciiTheme="minorHAnsi" w:hAnsiTheme="minorHAnsi" w:cstheme="minorHAnsi"/>
          <w:sz w:val="20"/>
          <w:szCs w:val="20"/>
        </w:rPr>
        <w:t xml:space="preserve"> S/N – Centro - </w:t>
      </w:r>
      <w:r w:rsidR="00FD46F2" w:rsidRPr="00B867E8">
        <w:rPr>
          <w:rFonts w:asciiTheme="minorHAnsi" w:hAnsiTheme="minorHAnsi" w:cstheme="minorHAnsi"/>
          <w:sz w:val="20"/>
          <w:szCs w:val="20"/>
        </w:rPr>
        <w:t>CASA NOVA</w:t>
      </w:r>
      <w:r w:rsidR="000A0ECD" w:rsidRPr="00B867E8">
        <w:rPr>
          <w:rFonts w:asciiTheme="minorHAnsi" w:hAnsiTheme="minorHAnsi" w:cstheme="minorHAnsi"/>
          <w:sz w:val="20"/>
          <w:szCs w:val="20"/>
        </w:rPr>
        <w:t>–</w:t>
      </w:r>
      <w:r w:rsidRPr="00B867E8">
        <w:rPr>
          <w:rFonts w:asciiTheme="minorHAnsi" w:hAnsiTheme="minorHAnsi" w:cstheme="minorHAnsi"/>
          <w:sz w:val="20"/>
          <w:szCs w:val="20"/>
        </w:rPr>
        <w:t xml:space="preserve"> Bahia</w:t>
      </w:r>
      <w:r w:rsidR="000A0ECD" w:rsidRPr="00B867E8">
        <w:rPr>
          <w:rFonts w:asciiTheme="minorHAnsi" w:hAnsiTheme="minorHAnsi" w:cstheme="minorHAnsi"/>
          <w:sz w:val="20"/>
          <w:szCs w:val="20"/>
        </w:rPr>
        <w:t>, CEP.: 47.</w:t>
      </w:r>
      <w:r w:rsidR="00FD46F2" w:rsidRPr="00B867E8">
        <w:rPr>
          <w:rFonts w:asciiTheme="minorHAnsi" w:hAnsiTheme="minorHAnsi" w:cstheme="minorHAnsi"/>
          <w:sz w:val="20"/>
          <w:szCs w:val="20"/>
        </w:rPr>
        <w:t>300</w:t>
      </w:r>
      <w:r w:rsidR="000A0ECD" w:rsidRPr="00B867E8">
        <w:rPr>
          <w:rFonts w:asciiTheme="minorHAnsi" w:hAnsiTheme="minorHAnsi" w:cstheme="minorHAnsi"/>
          <w:sz w:val="20"/>
          <w:szCs w:val="20"/>
        </w:rPr>
        <w:t>-000</w:t>
      </w:r>
      <w:r w:rsidRPr="00B867E8">
        <w:rPr>
          <w:rFonts w:asciiTheme="minorHAnsi" w:hAnsiTheme="minorHAnsi" w:cstheme="minorHAnsi"/>
          <w:sz w:val="20"/>
          <w:szCs w:val="20"/>
        </w:rPr>
        <w:t xml:space="preserve">, inscrito no CNPJ sob o nº </w:t>
      </w:r>
      <w:r w:rsidR="00FD46F2" w:rsidRPr="00B867E8">
        <w:rPr>
          <w:rFonts w:asciiTheme="minorHAnsi" w:hAnsiTheme="minorHAnsi" w:cstheme="minorHAnsi"/>
          <w:sz w:val="20"/>
          <w:szCs w:val="20"/>
        </w:rPr>
        <w:t>13.691.811/0001-28</w:t>
      </w:r>
      <w:r w:rsidRPr="00B867E8">
        <w:rPr>
          <w:rFonts w:asciiTheme="minorHAnsi" w:hAnsiTheme="minorHAnsi" w:cstheme="minorHAnsi"/>
          <w:sz w:val="20"/>
          <w:szCs w:val="20"/>
        </w:rPr>
        <w:t xml:space="preserve">, neste ato representado por seu Prefeito, o Senhor </w:t>
      </w:r>
      <w:r w:rsidR="00FD46F2" w:rsidRPr="00B867E8">
        <w:rPr>
          <w:rFonts w:asciiTheme="minorHAnsi" w:hAnsiTheme="minorHAnsi" w:cstheme="minorHAnsi"/>
          <w:sz w:val="20"/>
          <w:szCs w:val="20"/>
        </w:rPr>
        <w:t>WILKER OLIVEIRA TORRES</w:t>
      </w:r>
      <w:r w:rsidRPr="00B867E8">
        <w:rPr>
          <w:rFonts w:asciiTheme="minorHAnsi" w:hAnsiTheme="minorHAnsi" w:cstheme="minorHAnsi"/>
          <w:sz w:val="20"/>
          <w:szCs w:val="20"/>
        </w:rPr>
        <w:t xml:space="preserve">, brasileiro, </w:t>
      </w:r>
      <w:r w:rsidR="00052FB8" w:rsidRPr="00B867E8">
        <w:rPr>
          <w:rFonts w:asciiTheme="minorHAnsi" w:hAnsiTheme="minorHAnsi" w:cstheme="minorHAnsi"/>
          <w:sz w:val="20"/>
          <w:szCs w:val="20"/>
        </w:rPr>
        <w:t>solteiro</w:t>
      </w:r>
      <w:r w:rsidRPr="00B867E8">
        <w:rPr>
          <w:rFonts w:asciiTheme="minorHAnsi" w:hAnsiTheme="minorHAnsi" w:cstheme="minorHAnsi"/>
          <w:sz w:val="20"/>
          <w:szCs w:val="20"/>
        </w:rPr>
        <w:t>, portador da Cédula de Identidade nº</w:t>
      </w:r>
      <w:r w:rsidR="00FD46F2" w:rsidRPr="00B867E8">
        <w:rPr>
          <w:rFonts w:asciiTheme="minorHAnsi" w:hAnsiTheme="minorHAnsi" w:cstheme="minorHAnsi"/>
          <w:sz w:val="20"/>
          <w:szCs w:val="20"/>
        </w:rPr>
        <w:t xml:space="preserve"> 866.367.829</w:t>
      </w:r>
      <w:r w:rsidRPr="00B867E8">
        <w:rPr>
          <w:rFonts w:asciiTheme="minorHAnsi" w:hAnsiTheme="minorHAnsi" w:cstheme="minorHAnsi"/>
          <w:sz w:val="20"/>
          <w:szCs w:val="20"/>
        </w:rPr>
        <w:t>SSP/</w:t>
      </w:r>
      <w:r w:rsidR="005D120B" w:rsidRPr="00B867E8">
        <w:rPr>
          <w:rFonts w:asciiTheme="minorHAnsi" w:hAnsiTheme="minorHAnsi" w:cstheme="minorHAnsi"/>
          <w:sz w:val="20"/>
          <w:szCs w:val="20"/>
        </w:rPr>
        <w:t>BA</w:t>
      </w:r>
      <w:r w:rsidRPr="00B867E8">
        <w:rPr>
          <w:rFonts w:asciiTheme="minorHAnsi" w:hAnsiTheme="minorHAnsi" w:cstheme="minorHAnsi"/>
          <w:sz w:val="20"/>
          <w:szCs w:val="20"/>
        </w:rPr>
        <w:t xml:space="preserve"> e inscrito no CPF nº </w:t>
      </w:r>
      <w:r w:rsidR="00FD46F2" w:rsidRPr="00B867E8">
        <w:rPr>
          <w:rFonts w:asciiTheme="minorHAnsi" w:hAnsiTheme="minorHAnsi" w:cstheme="minorHAnsi"/>
          <w:sz w:val="20"/>
          <w:szCs w:val="20"/>
        </w:rPr>
        <w:t>926.662.725-91</w:t>
      </w:r>
      <w:r w:rsidR="000F2B72" w:rsidRPr="00B867E8">
        <w:rPr>
          <w:rFonts w:asciiTheme="minorHAnsi" w:hAnsiTheme="minorHAnsi" w:cstheme="minorHAnsi"/>
          <w:sz w:val="20"/>
          <w:szCs w:val="20"/>
        </w:rPr>
        <w:t xml:space="preserve">, doravante designada simplesmente </w:t>
      </w:r>
      <w:r w:rsidR="000F2B72" w:rsidRPr="00B867E8">
        <w:rPr>
          <w:rFonts w:asciiTheme="minorHAnsi" w:hAnsiTheme="minorHAnsi" w:cstheme="minorHAnsi"/>
          <w:b/>
          <w:bCs/>
          <w:sz w:val="20"/>
          <w:szCs w:val="20"/>
        </w:rPr>
        <w:t>CONTRATANTE</w:t>
      </w:r>
      <w:r w:rsidR="00152B76" w:rsidRPr="00B867E8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152B76" w:rsidRPr="00B867E8">
        <w:rPr>
          <w:rFonts w:asciiTheme="minorHAnsi" w:hAnsiTheme="minorHAnsi" w:cstheme="minorHAnsi"/>
          <w:bCs/>
          <w:sz w:val="20"/>
          <w:szCs w:val="20"/>
        </w:rPr>
        <w:t xml:space="preserve"> e </w:t>
      </w:r>
      <w:r w:rsidR="00BA4330" w:rsidRPr="00B867E8">
        <w:rPr>
          <w:rFonts w:asciiTheme="minorHAnsi" w:hAnsiTheme="minorHAnsi" w:cstheme="minorHAnsi"/>
          <w:bCs/>
          <w:sz w:val="20"/>
          <w:szCs w:val="20"/>
        </w:rPr>
        <w:t xml:space="preserve">a </w:t>
      </w:r>
      <w:r w:rsidR="007539E9" w:rsidRPr="00B867E8">
        <w:rPr>
          <w:rFonts w:asciiTheme="minorHAnsi" w:hAnsiTheme="minorHAnsi" w:cstheme="minorHAnsi"/>
          <w:bCs/>
          <w:sz w:val="20"/>
          <w:szCs w:val="20"/>
        </w:rPr>
        <w:t xml:space="preserve">Empresa </w:t>
      </w:r>
      <w:r w:rsidR="004558DC">
        <w:rPr>
          <w:rFonts w:asciiTheme="minorHAnsi" w:hAnsiTheme="minorHAnsi" w:cstheme="minorHAnsi"/>
          <w:b/>
          <w:bCs/>
          <w:sz w:val="20"/>
          <w:szCs w:val="20"/>
        </w:rPr>
        <w:t>DAM – EVENTOS DIVERSIONAIS</w:t>
      </w:r>
      <w:r w:rsidR="00F80C0A" w:rsidRPr="00CF2184">
        <w:rPr>
          <w:rFonts w:asciiTheme="minorHAnsi" w:hAnsiTheme="minorHAnsi" w:cstheme="minorHAnsi"/>
          <w:b/>
          <w:bCs/>
          <w:sz w:val="20"/>
          <w:szCs w:val="20"/>
        </w:rPr>
        <w:t xml:space="preserve"> LTDA</w:t>
      </w:r>
      <w:r w:rsidR="003F2458" w:rsidRPr="00CF2184">
        <w:rPr>
          <w:rFonts w:asciiTheme="minorHAnsi" w:hAnsiTheme="minorHAnsi" w:cstheme="minorHAnsi"/>
          <w:b/>
          <w:sz w:val="20"/>
          <w:szCs w:val="20"/>
        </w:rPr>
        <w:t xml:space="preserve"> (</w:t>
      </w:r>
      <w:r w:rsidR="004558DC">
        <w:rPr>
          <w:rFonts w:asciiTheme="minorHAnsi" w:hAnsiTheme="minorHAnsi" w:cstheme="minorHAnsi"/>
          <w:b/>
          <w:sz w:val="20"/>
          <w:szCs w:val="20"/>
        </w:rPr>
        <w:t>MASTRUZ COM LEITE</w:t>
      </w:r>
      <w:r w:rsidR="003F2458" w:rsidRPr="00CF2184">
        <w:rPr>
          <w:rFonts w:asciiTheme="minorHAnsi" w:hAnsiTheme="minorHAnsi" w:cstheme="minorHAnsi"/>
          <w:b/>
          <w:sz w:val="20"/>
          <w:szCs w:val="20"/>
        </w:rPr>
        <w:t>)</w:t>
      </w:r>
      <w:r w:rsidR="007539E9" w:rsidRPr="00CF2184">
        <w:rPr>
          <w:rFonts w:asciiTheme="minorHAnsi" w:hAnsiTheme="minorHAnsi" w:cstheme="minorHAnsi"/>
          <w:bCs/>
          <w:sz w:val="20"/>
          <w:szCs w:val="20"/>
        </w:rPr>
        <w:t xml:space="preserve">, inscrita no CNPJ do MF sob o n° </w:t>
      </w:r>
      <w:r w:rsidR="004558DC">
        <w:rPr>
          <w:rFonts w:asciiTheme="minorHAnsi" w:hAnsiTheme="minorHAnsi" w:cstheme="minorHAnsi"/>
          <w:bCs/>
          <w:sz w:val="20"/>
          <w:szCs w:val="20"/>
        </w:rPr>
        <w:t>19.710.362/0001-02</w:t>
      </w:r>
      <w:r w:rsidR="007539E9" w:rsidRPr="00CF2184">
        <w:rPr>
          <w:rFonts w:asciiTheme="minorHAnsi" w:hAnsiTheme="minorHAnsi" w:cstheme="minorHAnsi"/>
          <w:bCs/>
          <w:sz w:val="20"/>
          <w:szCs w:val="20"/>
        </w:rPr>
        <w:t xml:space="preserve">, com sede </w:t>
      </w:r>
      <w:r w:rsidR="00886368" w:rsidRPr="00CF2184">
        <w:rPr>
          <w:rFonts w:asciiTheme="minorHAnsi" w:hAnsiTheme="minorHAnsi" w:cstheme="minorHAnsi"/>
          <w:bCs/>
          <w:sz w:val="20"/>
          <w:szCs w:val="20"/>
        </w:rPr>
        <w:t xml:space="preserve">a </w:t>
      </w:r>
      <w:r w:rsidR="004558DC">
        <w:rPr>
          <w:rFonts w:asciiTheme="minorHAnsi" w:hAnsiTheme="minorHAnsi" w:cstheme="minorHAnsi"/>
          <w:bCs/>
          <w:sz w:val="20"/>
          <w:szCs w:val="20"/>
        </w:rPr>
        <w:t>Rua Barbosa de Freitas</w:t>
      </w:r>
      <w:r w:rsidR="00886368" w:rsidRPr="00CF2184">
        <w:rPr>
          <w:rFonts w:asciiTheme="minorHAnsi" w:hAnsiTheme="minorHAnsi" w:cstheme="minorHAnsi"/>
          <w:bCs/>
          <w:sz w:val="20"/>
          <w:szCs w:val="20"/>
        </w:rPr>
        <w:t>,</w:t>
      </w:r>
      <w:r w:rsidR="001811D5" w:rsidRPr="00CF218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4558DC">
        <w:rPr>
          <w:rFonts w:asciiTheme="minorHAnsi" w:hAnsiTheme="minorHAnsi" w:cstheme="minorHAnsi"/>
          <w:bCs/>
          <w:sz w:val="20"/>
          <w:szCs w:val="20"/>
        </w:rPr>
        <w:t>1741, sala 04</w:t>
      </w:r>
      <w:r w:rsidR="00CF2184" w:rsidRPr="00CF2184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4558DC">
        <w:rPr>
          <w:rFonts w:asciiTheme="minorHAnsi" w:hAnsiTheme="minorHAnsi" w:cstheme="minorHAnsi"/>
          <w:bCs/>
          <w:sz w:val="20"/>
          <w:szCs w:val="20"/>
        </w:rPr>
        <w:t>Aldeota</w:t>
      </w:r>
      <w:r w:rsidR="00C804CB" w:rsidRPr="00CF2184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4558DC">
        <w:rPr>
          <w:rFonts w:asciiTheme="minorHAnsi" w:hAnsiTheme="minorHAnsi" w:cstheme="minorHAnsi"/>
          <w:bCs/>
          <w:sz w:val="20"/>
          <w:szCs w:val="20"/>
        </w:rPr>
        <w:t>Fortaleza</w:t>
      </w:r>
      <w:r w:rsidR="007539E9" w:rsidRPr="00CF2184">
        <w:rPr>
          <w:rFonts w:asciiTheme="minorHAnsi" w:hAnsiTheme="minorHAnsi" w:cstheme="minorHAnsi"/>
          <w:sz w:val="20"/>
          <w:szCs w:val="20"/>
        </w:rPr>
        <w:t xml:space="preserve"> – </w:t>
      </w:r>
      <w:r w:rsidR="004558DC">
        <w:rPr>
          <w:rFonts w:asciiTheme="minorHAnsi" w:hAnsiTheme="minorHAnsi" w:cstheme="minorHAnsi"/>
          <w:sz w:val="20"/>
          <w:szCs w:val="20"/>
        </w:rPr>
        <w:t>CE</w:t>
      </w:r>
      <w:r w:rsidR="007539E9" w:rsidRPr="00CF2184">
        <w:rPr>
          <w:rFonts w:asciiTheme="minorHAnsi" w:hAnsiTheme="minorHAnsi" w:cstheme="minorHAnsi"/>
          <w:sz w:val="20"/>
          <w:szCs w:val="20"/>
        </w:rPr>
        <w:t xml:space="preserve">, CEP: </w:t>
      </w:r>
      <w:r w:rsidR="004558DC">
        <w:rPr>
          <w:rFonts w:asciiTheme="minorHAnsi" w:hAnsiTheme="minorHAnsi" w:cstheme="minorHAnsi"/>
          <w:sz w:val="20"/>
          <w:szCs w:val="20"/>
        </w:rPr>
        <w:t>60.170-021</w:t>
      </w:r>
      <w:r w:rsidR="007539E9" w:rsidRPr="00CF2184">
        <w:rPr>
          <w:rFonts w:asciiTheme="minorHAnsi" w:hAnsiTheme="minorHAnsi" w:cstheme="minorHAnsi"/>
          <w:bCs/>
          <w:sz w:val="20"/>
          <w:szCs w:val="20"/>
        </w:rPr>
        <w:t xml:space="preserve">, por meio de seu representante legal </w:t>
      </w:r>
      <w:r w:rsidR="004558DC">
        <w:rPr>
          <w:rFonts w:asciiTheme="minorHAnsi" w:hAnsiTheme="minorHAnsi" w:cstheme="minorHAnsi"/>
          <w:bCs/>
          <w:sz w:val="20"/>
          <w:szCs w:val="20"/>
        </w:rPr>
        <w:t>a</w:t>
      </w:r>
      <w:r w:rsidR="007539E9" w:rsidRPr="00CF2184">
        <w:rPr>
          <w:rFonts w:asciiTheme="minorHAnsi" w:hAnsiTheme="minorHAnsi" w:cstheme="minorHAnsi"/>
          <w:bCs/>
          <w:sz w:val="20"/>
          <w:szCs w:val="20"/>
        </w:rPr>
        <w:t xml:space="preserve"> senhor</w:t>
      </w:r>
      <w:r w:rsidR="004558DC">
        <w:rPr>
          <w:rFonts w:asciiTheme="minorHAnsi" w:hAnsiTheme="minorHAnsi" w:cstheme="minorHAnsi"/>
          <w:bCs/>
          <w:sz w:val="20"/>
          <w:szCs w:val="20"/>
        </w:rPr>
        <w:t>a</w:t>
      </w:r>
      <w:r w:rsidR="007539E9" w:rsidRPr="00CF218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4558DC">
        <w:rPr>
          <w:rFonts w:asciiTheme="minorHAnsi" w:hAnsiTheme="minorHAnsi" w:cstheme="minorHAnsi"/>
          <w:bCs/>
          <w:sz w:val="20"/>
          <w:szCs w:val="20"/>
        </w:rPr>
        <w:t>Rebeca Barbosa Gurgel</w:t>
      </w:r>
      <w:r w:rsidR="00886368" w:rsidRPr="00CF2184">
        <w:rPr>
          <w:rFonts w:asciiTheme="minorHAnsi" w:hAnsiTheme="minorHAnsi" w:cstheme="minorHAnsi"/>
          <w:bCs/>
          <w:sz w:val="20"/>
          <w:szCs w:val="20"/>
        </w:rPr>
        <w:t>,</w:t>
      </w:r>
      <w:r w:rsidR="007539E9" w:rsidRPr="00CF2184">
        <w:rPr>
          <w:rFonts w:asciiTheme="minorHAnsi" w:hAnsiTheme="minorHAnsi" w:cstheme="minorHAnsi"/>
          <w:bCs/>
          <w:sz w:val="20"/>
          <w:szCs w:val="20"/>
        </w:rPr>
        <w:t xml:space="preserve"> CPF/MF sob o n° </w:t>
      </w:r>
      <w:r w:rsidR="004558DC">
        <w:rPr>
          <w:rFonts w:asciiTheme="minorHAnsi" w:hAnsiTheme="minorHAnsi" w:cstheme="minorHAnsi"/>
          <w:bCs/>
          <w:sz w:val="20"/>
          <w:szCs w:val="20"/>
        </w:rPr>
        <w:t>634.567.103-72</w:t>
      </w:r>
      <w:r w:rsidR="007539E9" w:rsidRPr="00CF2184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886368" w:rsidRPr="00CF2184">
        <w:rPr>
          <w:rFonts w:asciiTheme="minorHAnsi" w:hAnsiTheme="minorHAnsi" w:cstheme="minorHAnsi"/>
          <w:bCs/>
          <w:sz w:val="20"/>
          <w:szCs w:val="20"/>
        </w:rPr>
        <w:t>RG</w:t>
      </w:r>
      <w:r w:rsidR="007539E9" w:rsidRPr="00CF2184">
        <w:rPr>
          <w:rFonts w:asciiTheme="minorHAnsi" w:hAnsiTheme="minorHAnsi" w:cstheme="minorHAnsi"/>
          <w:bCs/>
          <w:sz w:val="20"/>
          <w:szCs w:val="20"/>
        </w:rPr>
        <w:t xml:space="preserve"> Nº </w:t>
      </w:r>
      <w:r w:rsidR="004558DC">
        <w:rPr>
          <w:rFonts w:asciiTheme="minorHAnsi" w:hAnsiTheme="minorHAnsi" w:cstheme="minorHAnsi"/>
          <w:bCs/>
          <w:sz w:val="20"/>
          <w:szCs w:val="20"/>
        </w:rPr>
        <w:t>94002089465</w:t>
      </w:r>
      <w:r w:rsidR="0097284B" w:rsidRPr="00CF218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4558DC">
        <w:rPr>
          <w:rFonts w:asciiTheme="minorHAnsi" w:hAnsiTheme="minorHAnsi" w:cstheme="minorHAnsi"/>
          <w:bCs/>
          <w:sz w:val="20"/>
          <w:szCs w:val="20"/>
        </w:rPr>
        <w:t>SSP/CE</w:t>
      </w:r>
      <w:r w:rsidR="007539E9" w:rsidRPr="00CF2184">
        <w:rPr>
          <w:rFonts w:asciiTheme="minorHAnsi" w:hAnsiTheme="minorHAnsi" w:cstheme="minorHAnsi"/>
          <w:bCs/>
          <w:sz w:val="20"/>
          <w:szCs w:val="20"/>
        </w:rPr>
        <w:t>, doravante denominada CONTRATADA</w:t>
      </w:r>
      <w:r w:rsidR="007539E9" w:rsidRPr="00B867E8">
        <w:rPr>
          <w:rFonts w:asciiTheme="minorHAnsi" w:hAnsiTheme="minorHAnsi" w:cstheme="minorHAnsi"/>
          <w:sz w:val="20"/>
          <w:szCs w:val="20"/>
        </w:rPr>
        <w:t xml:space="preserve">, firmam o presente contrato, em obediência à Lei </w:t>
      </w:r>
      <w:r w:rsidR="00BB19BA">
        <w:rPr>
          <w:rFonts w:asciiTheme="minorHAnsi" w:hAnsiTheme="minorHAnsi" w:cstheme="minorHAnsi"/>
          <w:sz w:val="20"/>
          <w:szCs w:val="20"/>
        </w:rPr>
        <w:t>14.133</w:t>
      </w:r>
      <w:r w:rsidR="007539E9" w:rsidRPr="00B867E8">
        <w:rPr>
          <w:rFonts w:asciiTheme="minorHAnsi" w:hAnsiTheme="minorHAnsi" w:cstheme="minorHAnsi"/>
          <w:sz w:val="20"/>
          <w:szCs w:val="20"/>
        </w:rPr>
        <w:t>/</w:t>
      </w:r>
      <w:r w:rsidR="00BB19BA">
        <w:rPr>
          <w:rFonts w:asciiTheme="minorHAnsi" w:hAnsiTheme="minorHAnsi" w:cstheme="minorHAnsi"/>
          <w:sz w:val="20"/>
          <w:szCs w:val="20"/>
        </w:rPr>
        <w:t>21</w:t>
      </w:r>
      <w:r w:rsidR="007539E9" w:rsidRPr="00B867E8">
        <w:rPr>
          <w:rFonts w:asciiTheme="minorHAnsi" w:hAnsiTheme="minorHAnsi" w:cstheme="minorHAnsi"/>
          <w:sz w:val="20"/>
          <w:szCs w:val="20"/>
        </w:rPr>
        <w:t xml:space="preserve"> e demais normas pertinentes, mediante as seguintes cláusulas e condições, as quais aceitam, ratificam e outorgam:</w:t>
      </w:r>
    </w:p>
    <w:p w14:paraId="4D89450C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62AABD0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CLÁUSULA PRIMEIRA– DO SUPORTE LEGAL</w:t>
      </w:r>
    </w:p>
    <w:p w14:paraId="4E0E04DB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ADD2B8A" w14:textId="48BD9C8E" w:rsidR="00152B76" w:rsidRPr="00CF2184" w:rsidRDefault="00152B76" w:rsidP="00342F95">
      <w:pPr>
        <w:numPr>
          <w:ilvl w:val="1"/>
          <w:numId w:val="3"/>
        </w:numPr>
        <w:ind w:left="0" w:firstLine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– Este contrato foi precedido de Inexigibilidade de licitação</w:t>
      </w:r>
      <w:r w:rsidRPr="00B867E8">
        <w:rPr>
          <w:rFonts w:asciiTheme="minorHAnsi" w:hAnsiTheme="minorHAnsi" w:cstheme="minorHAnsi"/>
          <w:b/>
          <w:bCs/>
          <w:sz w:val="20"/>
          <w:szCs w:val="20"/>
        </w:rPr>
        <w:t xml:space="preserve"> tombada sob </w:t>
      </w:r>
      <w:r w:rsidRPr="00CF2184">
        <w:rPr>
          <w:rFonts w:asciiTheme="minorHAnsi" w:hAnsiTheme="minorHAnsi" w:cstheme="minorHAnsi"/>
          <w:b/>
          <w:bCs/>
          <w:sz w:val="20"/>
          <w:szCs w:val="20"/>
        </w:rPr>
        <w:t xml:space="preserve">o nº </w:t>
      </w:r>
      <w:r w:rsidR="007E6197" w:rsidRPr="00CF2184">
        <w:rPr>
          <w:rFonts w:asciiTheme="minorHAnsi" w:hAnsiTheme="minorHAnsi" w:cstheme="minorHAnsi"/>
          <w:b/>
          <w:bCs/>
          <w:sz w:val="20"/>
          <w:szCs w:val="20"/>
        </w:rPr>
        <w:t>0</w:t>
      </w:r>
      <w:r w:rsidR="00CF2184" w:rsidRPr="00CF2184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4558DC">
        <w:rPr>
          <w:rFonts w:asciiTheme="minorHAnsi" w:hAnsiTheme="minorHAnsi" w:cstheme="minorHAnsi"/>
          <w:b/>
          <w:bCs/>
          <w:sz w:val="20"/>
          <w:szCs w:val="20"/>
        </w:rPr>
        <w:t>0</w:t>
      </w:r>
      <w:r w:rsidRPr="00CF2184">
        <w:rPr>
          <w:rFonts w:asciiTheme="minorHAnsi" w:hAnsiTheme="minorHAnsi" w:cstheme="minorHAnsi"/>
          <w:b/>
          <w:bCs/>
          <w:sz w:val="20"/>
          <w:szCs w:val="20"/>
        </w:rPr>
        <w:t>/</w:t>
      </w:r>
      <w:r w:rsidR="00BE318A" w:rsidRPr="00CF2184">
        <w:rPr>
          <w:rFonts w:asciiTheme="minorHAnsi" w:hAnsiTheme="minorHAnsi" w:cstheme="minorHAnsi"/>
          <w:b/>
          <w:bCs/>
          <w:sz w:val="20"/>
          <w:szCs w:val="20"/>
        </w:rPr>
        <w:t>20</w:t>
      </w:r>
      <w:r w:rsidR="00026DB7" w:rsidRPr="00CF2184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CF2184" w:rsidRPr="00CF2184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Pr="00CF2184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Pr="00CF2184">
        <w:rPr>
          <w:rFonts w:asciiTheme="minorHAnsi" w:hAnsiTheme="minorHAnsi" w:cstheme="minorHAnsi"/>
          <w:sz w:val="20"/>
          <w:szCs w:val="20"/>
        </w:rPr>
        <w:t xml:space="preserve">observados os dispositivos do art. </w:t>
      </w:r>
      <w:r w:rsidR="00DC7C4F" w:rsidRPr="00CF2184">
        <w:rPr>
          <w:rFonts w:asciiTheme="minorHAnsi" w:hAnsiTheme="minorHAnsi" w:cstheme="minorHAnsi"/>
          <w:sz w:val="20"/>
          <w:szCs w:val="20"/>
        </w:rPr>
        <w:t>74</w:t>
      </w:r>
      <w:r w:rsidRPr="00CF2184">
        <w:rPr>
          <w:rFonts w:asciiTheme="minorHAnsi" w:hAnsiTheme="minorHAnsi" w:cstheme="minorHAnsi"/>
          <w:sz w:val="20"/>
          <w:szCs w:val="20"/>
        </w:rPr>
        <w:t xml:space="preserve">, inciso II da Lei nº </w:t>
      </w:r>
      <w:r w:rsidR="00DC7C4F" w:rsidRPr="00CF2184">
        <w:rPr>
          <w:rFonts w:asciiTheme="minorHAnsi" w:hAnsiTheme="minorHAnsi" w:cstheme="minorHAnsi"/>
          <w:sz w:val="20"/>
          <w:szCs w:val="20"/>
        </w:rPr>
        <w:t>14.133/21</w:t>
      </w:r>
      <w:r w:rsidRPr="00CF2184">
        <w:rPr>
          <w:rFonts w:asciiTheme="minorHAnsi" w:hAnsiTheme="minorHAnsi" w:cstheme="minorHAnsi"/>
          <w:sz w:val="20"/>
          <w:szCs w:val="20"/>
        </w:rPr>
        <w:t xml:space="preserve"> e alterações posteriores. </w:t>
      </w:r>
    </w:p>
    <w:p w14:paraId="61DC08C6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149843F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CLÁUSULA SEGUNDA - DO OBJETO</w:t>
      </w:r>
      <w:r w:rsidR="007E32A4" w:rsidRPr="00B867E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E32A4" w:rsidRPr="00B867E8">
        <w:rPr>
          <w:rFonts w:asciiTheme="minorHAnsi" w:hAnsiTheme="minorHAnsi" w:cstheme="minorHAnsi"/>
          <w:sz w:val="20"/>
          <w:szCs w:val="20"/>
        </w:rPr>
        <w:t>(</w:t>
      </w:r>
      <w:hyperlink r:id="rId8" w:anchor="art92" w:history="1">
        <w:r w:rsidR="007E32A4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92, I e II</w:t>
        </w:r>
      </w:hyperlink>
      <w:r w:rsidR="007E32A4" w:rsidRPr="00B867E8">
        <w:rPr>
          <w:rFonts w:asciiTheme="minorHAnsi" w:hAnsiTheme="minorHAnsi" w:cstheme="minorHAnsi"/>
          <w:sz w:val="20"/>
          <w:szCs w:val="20"/>
        </w:rPr>
        <w:t>)</w:t>
      </w:r>
    </w:p>
    <w:p w14:paraId="0C634972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80544BF" w14:textId="307A91B0" w:rsidR="00152B76" w:rsidRPr="00B867E8" w:rsidRDefault="00152B76" w:rsidP="00342F95">
      <w:pPr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B867E8">
        <w:rPr>
          <w:rFonts w:asciiTheme="minorHAnsi" w:hAnsiTheme="minorHAnsi" w:cstheme="minorHAnsi"/>
          <w:b/>
          <w:bCs/>
          <w:sz w:val="20"/>
          <w:szCs w:val="20"/>
        </w:rPr>
        <w:t>2.1</w:t>
      </w:r>
      <w:r w:rsidRPr="00B867E8">
        <w:rPr>
          <w:rFonts w:asciiTheme="minorHAnsi" w:hAnsiTheme="minorHAnsi" w:cstheme="minorHAnsi"/>
          <w:sz w:val="20"/>
          <w:szCs w:val="20"/>
        </w:rPr>
        <w:t xml:space="preserve"> – </w:t>
      </w:r>
      <w:r w:rsidR="008F2D33" w:rsidRPr="00B867E8">
        <w:rPr>
          <w:rFonts w:asciiTheme="minorHAnsi" w:eastAsiaTheme="minorHAnsi" w:hAnsiTheme="minorHAnsi" w:cstheme="minorHAnsi"/>
          <w:sz w:val="20"/>
          <w:szCs w:val="20"/>
          <w:lang w:eastAsia="en-US"/>
        </w:rPr>
        <w:t>Apresentação artística</w:t>
      </w:r>
      <w:r w:rsidR="00A66912" w:rsidRPr="00B867E8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97284B" w:rsidRPr="00CF2184">
        <w:rPr>
          <w:rFonts w:asciiTheme="minorHAnsi" w:eastAsiaTheme="minorHAnsi" w:hAnsiTheme="minorHAnsi" w:cstheme="minorHAnsi"/>
          <w:sz w:val="20"/>
          <w:szCs w:val="20"/>
          <w:lang w:eastAsia="en-US"/>
        </w:rPr>
        <w:t>d</w:t>
      </w:r>
      <w:r w:rsidR="00F80C0A" w:rsidRPr="00CF2184">
        <w:rPr>
          <w:rFonts w:asciiTheme="minorHAnsi" w:eastAsiaTheme="minorHAnsi" w:hAnsiTheme="minorHAnsi" w:cstheme="minorHAnsi"/>
          <w:sz w:val="20"/>
          <w:szCs w:val="20"/>
          <w:lang w:eastAsia="en-US"/>
        </w:rPr>
        <w:t>a</w:t>
      </w:r>
      <w:r w:rsidR="00A00B76" w:rsidRPr="00CF218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F80C0A" w:rsidRPr="00CF2184">
        <w:rPr>
          <w:rFonts w:asciiTheme="minorHAnsi" w:eastAsiaTheme="minorHAnsi" w:hAnsiTheme="minorHAnsi" w:cstheme="minorHAnsi"/>
          <w:sz w:val="20"/>
          <w:szCs w:val="20"/>
          <w:lang w:eastAsia="en-US"/>
        </w:rPr>
        <w:t>Banda</w:t>
      </w:r>
      <w:r w:rsidR="00026DB7" w:rsidRPr="00CF218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4558DC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MASTRUZ COM LEITE</w:t>
      </w:r>
      <w:r w:rsidR="007369D3" w:rsidRPr="00CF218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026DB7" w:rsidRPr="00CF2184">
        <w:rPr>
          <w:rFonts w:asciiTheme="minorHAnsi" w:hAnsiTheme="minorHAnsi" w:cstheme="minorHAnsi"/>
          <w:sz w:val="20"/>
          <w:szCs w:val="20"/>
        </w:rPr>
        <w:t>n</w:t>
      </w:r>
      <w:r w:rsidR="00890DAC" w:rsidRPr="00CF2184">
        <w:rPr>
          <w:rFonts w:asciiTheme="minorHAnsi" w:hAnsiTheme="minorHAnsi" w:cstheme="minorHAnsi"/>
          <w:sz w:val="20"/>
          <w:szCs w:val="20"/>
        </w:rPr>
        <w:t>a Fest</w:t>
      </w:r>
      <w:r w:rsidR="006C26B6" w:rsidRPr="00CF2184">
        <w:rPr>
          <w:rFonts w:asciiTheme="minorHAnsi" w:hAnsiTheme="minorHAnsi" w:cstheme="minorHAnsi"/>
          <w:sz w:val="20"/>
          <w:szCs w:val="20"/>
        </w:rPr>
        <w:t>a</w:t>
      </w:r>
      <w:r w:rsidR="00890DAC" w:rsidRPr="00CF2184">
        <w:rPr>
          <w:rFonts w:asciiTheme="minorHAnsi" w:hAnsiTheme="minorHAnsi" w:cstheme="minorHAnsi"/>
          <w:sz w:val="20"/>
          <w:szCs w:val="20"/>
        </w:rPr>
        <w:t xml:space="preserve"> d</w:t>
      </w:r>
      <w:r w:rsidR="004558DC">
        <w:rPr>
          <w:rFonts w:asciiTheme="minorHAnsi" w:hAnsiTheme="minorHAnsi" w:cstheme="minorHAnsi"/>
          <w:sz w:val="20"/>
          <w:szCs w:val="20"/>
        </w:rPr>
        <w:t>a</w:t>
      </w:r>
      <w:r w:rsidR="00890DAC" w:rsidRPr="00CF2184">
        <w:rPr>
          <w:rFonts w:asciiTheme="minorHAnsi" w:hAnsiTheme="minorHAnsi" w:cstheme="minorHAnsi"/>
          <w:sz w:val="20"/>
          <w:szCs w:val="20"/>
        </w:rPr>
        <w:t xml:space="preserve"> </w:t>
      </w:r>
      <w:r w:rsidR="00886368" w:rsidRPr="00CF2184">
        <w:rPr>
          <w:rFonts w:asciiTheme="minorHAnsi" w:hAnsiTheme="minorHAnsi" w:cstheme="minorHAnsi"/>
          <w:sz w:val="20"/>
          <w:szCs w:val="20"/>
        </w:rPr>
        <w:t>Padroeir</w:t>
      </w:r>
      <w:r w:rsidR="004558DC">
        <w:rPr>
          <w:rFonts w:asciiTheme="minorHAnsi" w:hAnsiTheme="minorHAnsi" w:cstheme="minorHAnsi"/>
          <w:sz w:val="20"/>
          <w:szCs w:val="20"/>
        </w:rPr>
        <w:t>a</w:t>
      </w:r>
      <w:r w:rsidR="00886368" w:rsidRPr="00CF2184">
        <w:rPr>
          <w:rFonts w:asciiTheme="minorHAnsi" w:hAnsiTheme="minorHAnsi" w:cstheme="minorHAnsi"/>
          <w:sz w:val="20"/>
          <w:szCs w:val="20"/>
        </w:rPr>
        <w:t xml:space="preserve"> </w:t>
      </w:r>
      <w:r w:rsidR="004558DC">
        <w:rPr>
          <w:rFonts w:asciiTheme="minorHAnsi" w:hAnsiTheme="minorHAnsi" w:cstheme="minorHAnsi"/>
          <w:sz w:val="20"/>
          <w:szCs w:val="20"/>
        </w:rPr>
        <w:t>Nossa Senhora do Perpétuo Socorro</w:t>
      </w:r>
      <w:r w:rsidR="00886368" w:rsidRPr="00CF2184">
        <w:rPr>
          <w:rFonts w:asciiTheme="minorHAnsi" w:hAnsiTheme="minorHAnsi" w:cstheme="minorHAnsi"/>
          <w:sz w:val="20"/>
          <w:szCs w:val="20"/>
        </w:rPr>
        <w:t xml:space="preserve">, no </w:t>
      </w:r>
      <w:r w:rsidR="004558DC">
        <w:rPr>
          <w:rFonts w:asciiTheme="minorHAnsi" w:hAnsiTheme="minorHAnsi" w:cstheme="minorHAnsi"/>
          <w:sz w:val="20"/>
          <w:szCs w:val="20"/>
        </w:rPr>
        <w:t>Povoado</w:t>
      </w:r>
      <w:r w:rsidR="00886368" w:rsidRPr="00CF2184">
        <w:rPr>
          <w:rFonts w:asciiTheme="minorHAnsi" w:hAnsiTheme="minorHAnsi" w:cstheme="minorHAnsi"/>
          <w:sz w:val="20"/>
          <w:szCs w:val="20"/>
        </w:rPr>
        <w:t xml:space="preserve"> de </w:t>
      </w:r>
      <w:r w:rsidR="004558DC">
        <w:rPr>
          <w:rFonts w:asciiTheme="minorHAnsi" w:hAnsiTheme="minorHAnsi" w:cstheme="minorHAnsi"/>
          <w:sz w:val="20"/>
          <w:szCs w:val="20"/>
        </w:rPr>
        <w:t>Ouricuri</w:t>
      </w:r>
      <w:r w:rsidR="00886368" w:rsidRPr="00CF2184">
        <w:rPr>
          <w:rFonts w:asciiTheme="minorHAnsi" w:hAnsiTheme="minorHAnsi" w:cstheme="minorHAnsi"/>
          <w:sz w:val="20"/>
          <w:szCs w:val="20"/>
        </w:rPr>
        <w:t>, interior</w:t>
      </w:r>
      <w:r w:rsidR="00890DAC" w:rsidRPr="00CF2184">
        <w:rPr>
          <w:rFonts w:asciiTheme="minorHAnsi" w:hAnsiTheme="minorHAnsi" w:cstheme="minorHAnsi"/>
          <w:sz w:val="20"/>
          <w:szCs w:val="20"/>
        </w:rPr>
        <w:t xml:space="preserve"> deste município, que se realizará no dia </w:t>
      </w:r>
      <w:r w:rsidR="004558DC">
        <w:rPr>
          <w:rFonts w:asciiTheme="minorHAnsi" w:hAnsiTheme="minorHAnsi" w:cstheme="minorHAnsi"/>
          <w:sz w:val="20"/>
          <w:szCs w:val="20"/>
        </w:rPr>
        <w:t>1</w:t>
      </w:r>
      <w:r w:rsidR="00F80C0A" w:rsidRPr="00CF2184">
        <w:rPr>
          <w:rFonts w:asciiTheme="minorHAnsi" w:hAnsiTheme="minorHAnsi" w:cstheme="minorHAnsi"/>
          <w:sz w:val="20"/>
          <w:szCs w:val="20"/>
        </w:rPr>
        <w:t>0</w:t>
      </w:r>
      <w:r w:rsidR="00890DAC" w:rsidRPr="00CF2184">
        <w:rPr>
          <w:rFonts w:asciiTheme="minorHAnsi" w:hAnsiTheme="minorHAnsi" w:cstheme="minorHAnsi"/>
          <w:sz w:val="20"/>
          <w:szCs w:val="20"/>
        </w:rPr>
        <w:t xml:space="preserve"> de </w:t>
      </w:r>
      <w:proofErr w:type="gramStart"/>
      <w:r w:rsidR="004558DC">
        <w:rPr>
          <w:rFonts w:asciiTheme="minorHAnsi" w:hAnsiTheme="minorHAnsi" w:cstheme="minorHAnsi"/>
          <w:sz w:val="20"/>
          <w:szCs w:val="20"/>
        </w:rPr>
        <w:t>Fever</w:t>
      </w:r>
      <w:r w:rsidR="00886368" w:rsidRPr="00CF2184">
        <w:rPr>
          <w:rFonts w:asciiTheme="minorHAnsi" w:hAnsiTheme="minorHAnsi" w:cstheme="minorHAnsi"/>
          <w:sz w:val="20"/>
          <w:szCs w:val="20"/>
        </w:rPr>
        <w:t>eiro</w:t>
      </w:r>
      <w:proofErr w:type="gramEnd"/>
      <w:r w:rsidR="00890DAC" w:rsidRPr="00CF2184">
        <w:rPr>
          <w:rFonts w:asciiTheme="minorHAnsi" w:hAnsiTheme="minorHAnsi" w:cstheme="minorHAnsi"/>
          <w:sz w:val="20"/>
          <w:szCs w:val="20"/>
        </w:rPr>
        <w:t xml:space="preserve"> do corrente ano</w:t>
      </w:r>
      <w:r w:rsidR="00890DAC" w:rsidRPr="00B867E8">
        <w:rPr>
          <w:rFonts w:asciiTheme="minorHAnsi" w:hAnsiTheme="minorHAnsi" w:cstheme="minorHAnsi"/>
          <w:sz w:val="20"/>
          <w:szCs w:val="20"/>
        </w:rPr>
        <w:t>.</w:t>
      </w:r>
    </w:p>
    <w:p w14:paraId="5D2B4547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00D923A" w14:textId="77777777" w:rsidR="00152B76" w:rsidRPr="00B867E8" w:rsidRDefault="00152B76" w:rsidP="00342F95">
      <w:pPr>
        <w:pStyle w:val="Corpodetexto3"/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2.2</w:t>
      </w:r>
      <w:r w:rsidRPr="00B867E8">
        <w:rPr>
          <w:rFonts w:asciiTheme="minorHAnsi" w:hAnsiTheme="minorHAnsi" w:cstheme="minorHAnsi"/>
          <w:sz w:val="20"/>
          <w:szCs w:val="20"/>
        </w:rPr>
        <w:t xml:space="preserve"> – O serviço, objeto deste contrato, deverá ser </w:t>
      </w:r>
      <w:r w:rsidR="00300849" w:rsidRPr="00B867E8">
        <w:rPr>
          <w:rFonts w:asciiTheme="minorHAnsi" w:hAnsiTheme="minorHAnsi" w:cstheme="minorHAnsi"/>
          <w:sz w:val="20"/>
          <w:szCs w:val="20"/>
        </w:rPr>
        <w:t>executado em praça pública</w:t>
      </w:r>
      <w:r w:rsidRPr="00B867E8">
        <w:rPr>
          <w:rFonts w:asciiTheme="minorHAnsi" w:hAnsiTheme="minorHAnsi" w:cstheme="minorHAnsi"/>
          <w:sz w:val="20"/>
          <w:szCs w:val="20"/>
        </w:rPr>
        <w:t xml:space="preserve"> em total obediência a sua proposta financeira, e as especificações contidas no ato de inexigibilidade que passam a fazer parte integrante deste contrato.</w:t>
      </w:r>
    </w:p>
    <w:p w14:paraId="03AFA852" w14:textId="77777777" w:rsidR="001B194A" w:rsidRPr="00B867E8" w:rsidRDefault="001B194A" w:rsidP="00342F95">
      <w:pPr>
        <w:pStyle w:val="Corpodetexto3"/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04D8FED3" w14:textId="77777777" w:rsidR="00152B76" w:rsidRPr="00B867E8" w:rsidRDefault="00152B76" w:rsidP="00342F95">
      <w:pPr>
        <w:pStyle w:val="Recuodecorpodetexto3"/>
        <w:spacing w:after="0"/>
        <w:ind w:left="0"/>
        <w:rPr>
          <w:rFonts w:asciiTheme="minorHAnsi" w:hAnsiTheme="minorHAnsi" w:cstheme="minorHAnsi"/>
          <w:b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CLÁUSULA TERCEIRA – DOS PRAZOS</w:t>
      </w:r>
    </w:p>
    <w:p w14:paraId="13B49E80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/>
          <w:bCs/>
          <w:caps/>
          <w:sz w:val="20"/>
          <w:szCs w:val="20"/>
        </w:rPr>
      </w:pPr>
    </w:p>
    <w:p w14:paraId="133150AC" w14:textId="12433E23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bCs/>
          <w:caps/>
          <w:sz w:val="20"/>
          <w:szCs w:val="20"/>
        </w:rPr>
        <w:t>3.1</w:t>
      </w:r>
      <w:r w:rsidRPr="00B867E8">
        <w:rPr>
          <w:rFonts w:asciiTheme="minorHAnsi" w:hAnsiTheme="minorHAnsi" w:cstheme="minorHAnsi"/>
          <w:caps/>
          <w:sz w:val="20"/>
          <w:szCs w:val="20"/>
        </w:rPr>
        <w:t xml:space="preserve"> – O </w:t>
      </w:r>
      <w:r w:rsidRPr="00B867E8">
        <w:rPr>
          <w:rFonts w:asciiTheme="minorHAnsi" w:hAnsiTheme="minorHAnsi" w:cstheme="minorHAnsi"/>
          <w:sz w:val="20"/>
          <w:szCs w:val="20"/>
        </w:rPr>
        <w:t>prazo para prestação de serviç</w:t>
      </w:r>
      <w:r w:rsidR="00FE7033" w:rsidRPr="00B867E8">
        <w:rPr>
          <w:rFonts w:asciiTheme="minorHAnsi" w:hAnsiTheme="minorHAnsi" w:cstheme="minorHAnsi"/>
          <w:sz w:val="20"/>
          <w:szCs w:val="20"/>
        </w:rPr>
        <w:t>os objeto deste contrato terá vigência da dat</w:t>
      </w:r>
      <w:r w:rsidR="00D94113" w:rsidRPr="00B867E8">
        <w:rPr>
          <w:rFonts w:asciiTheme="minorHAnsi" w:hAnsiTheme="minorHAnsi" w:cstheme="minorHAnsi"/>
          <w:sz w:val="20"/>
          <w:szCs w:val="20"/>
        </w:rPr>
        <w:t xml:space="preserve">a de sua assinatura até o dia </w:t>
      </w:r>
      <w:r w:rsidR="004558DC">
        <w:rPr>
          <w:rFonts w:asciiTheme="minorHAnsi" w:hAnsiTheme="minorHAnsi" w:cstheme="minorHAnsi"/>
          <w:sz w:val="20"/>
          <w:szCs w:val="20"/>
        </w:rPr>
        <w:t>29</w:t>
      </w:r>
      <w:r w:rsidR="005378DC" w:rsidRPr="00CF2184">
        <w:rPr>
          <w:rFonts w:asciiTheme="minorHAnsi" w:hAnsiTheme="minorHAnsi" w:cstheme="minorHAnsi"/>
          <w:sz w:val="20"/>
          <w:szCs w:val="20"/>
        </w:rPr>
        <w:t xml:space="preserve"> de </w:t>
      </w:r>
      <w:proofErr w:type="gramStart"/>
      <w:r w:rsidR="004558DC">
        <w:rPr>
          <w:rFonts w:asciiTheme="minorHAnsi" w:hAnsiTheme="minorHAnsi" w:cstheme="minorHAnsi"/>
          <w:sz w:val="20"/>
          <w:szCs w:val="20"/>
        </w:rPr>
        <w:t>Fever</w:t>
      </w:r>
      <w:r w:rsidR="00886368" w:rsidRPr="00CF2184">
        <w:rPr>
          <w:rFonts w:asciiTheme="minorHAnsi" w:hAnsiTheme="minorHAnsi" w:cstheme="minorHAnsi"/>
          <w:sz w:val="20"/>
          <w:szCs w:val="20"/>
        </w:rPr>
        <w:t>eiro</w:t>
      </w:r>
      <w:proofErr w:type="gramEnd"/>
      <w:r w:rsidR="00DC7C4F" w:rsidRPr="00CF2184">
        <w:rPr>
          <w:rFonts w:asciiTheme="minorHAnsi" w:hAnsiTheme="minorHAnsi" w:cstheme="minorHAnsi"/>
          <w:sz w:val="20"/>
          <w:szCs w:val="20"/>
        </w:rPr>
        <w:t xml:space="preserve"> do corrente ano</w:t>
      </w:r>
      <w:r w:rsidR="00BE318A" w:rsidRPr="00CF2184">
        <w:rPr>
          <w:rFonts w:asciiTheme="minorHAnsi" w:hAnsiTheme="minorHAnsi" w:cstheme="minorHAnsi"/>
          <w:sz w:val="20"/>
          <w:szCs w:val="20"/>
        </w:rPr>
        <w:t>.</w:t>
      </w:r>
    </w:p>
    <w:p w14:paraId="65F0847D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7179D7B" w14:textId="77777777" w:rsidR="00152B76" w:rsidRPr="00B867E8" w:rsidRDefault="00152B76" w:rsidP="00342F95">
      <w:pPr>
        <w:pStyle w:val="Recuodecorpodetexto3"/>
        <w:spacing w:after="0"/>
        <w:ind w:left="0"/>
        <w:rPr>
          <w:rFonts w:asciiTheme="minorHAnsi" w:hAnsiTheme="minorHAnsi" w:cstheme="minorHAnsi"/>
          <w:b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CLÁUSULA QUARTA - DO PREÇO E FORMA DE PAGAMENTO</w:t>
      </w:r>
      <w:r w:rsidR="00300849" w:rsidRPr="00B867E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00849" w:rsidRPr="00B867E8">
        <w:rPr>
          <w:rFonts w:asciiTheme="minorHAnsi" w:hAnsiTheme="minorHAnsi" w:cstheme="minorHAnsi"/>
          <w:sz w:val="20"/>
          <w:szCs w:val="20"/>
        </w:rPr>
        <w:t>(</w:t>
      </w:r>
      <w:hyperlink r:id="rId9" w:anchor="art92" w:history="1">
        <w:r w:rsidR="00300849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92, V e VI</w:t>
        </w:r>
      </w:hyperlink>
      <w:r w:rsidR="00300849" w:rsidRPr="00B867E8">
        <w:rPr>
          <w:rFonts w:asciiTheme="minorHAnsi" w:hAnsiTheme="minorHAnsi" w:cstheme="minorHAnsi"/>
          <w:sz w:val="20"/>
          <w:szCs w:val="20"/>
        </w:rPr>
        <w:t>)</w:t>
      </w:r>
    </w:p>
    <w:p w14:paraId="40014B01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0CA73E9B" w14:textId="74A879E8" w:rsidR="00FD46F2" w:rsidRPr="00B867E8" w:rsidRDefault="00152B76" w:rsidP="00342F95">
      <w:pPr>
        <w:pStyle w:val="Corpodetexto2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4.</w:t>
      </w:r>
      <w:r w:rsidR="00DC7C4F" w:rsidRPr="00B867E8">
        <w:rPr>
          <w:rFonts w:asciiTheme="minorHAnsi" w:hAnsiTheme="minorHAnsi" w:cstheme="minorHAnsi"/>
          <w:b/>
          <w:sz w:val="20"/>
          <w:szCs w:val="20"/>
        </w:rPr>
        <w:t>1</w:t>
      </w:r>
      <w:r w:rsidRPr="00B867E8">
        <w:rPr>
          <w:rFonts w:asciiTheme="minorHAnsi" w:hAnsiTheme="minorHAnsi" w:cstheme="minorHAnsi"/>
          <w:b/>
          <w:sz w:val="20"/>
          <w:szCs w:val="20"/>
        </w:rPr>
        <w:t xml:space="preserve"> – </w:t>
      </w:r>
      <w:r w:rsidRPr="00B867E8">
        <w:rPr>
          <w:rFonts w:asciiTheme="minorHAnsi" w:hAnsiTheme="minorHAnsi" w:cstheme="minorHAnsi"/>
          <w:sz w:val="20"/>
          <w:szCs w:val="20"/>
        </w:rPr>
        <w:t xml:space="preserve">O </w:t>
      </w:r>
      <w:r w:rsidRPr="00B867E8">
        <w:rPr>
          <w:rFonts w:asciiTheme="minorHAnsi" w:hAnsiTheme="minorHAnsi" w:cstheme="minorHAnsi"/>
          <w:bCs/>
          <w:sz w:val="20"/>
          <w:szCs w:val="20"/>
        </w:rPr>
        <w:t xml:space="preserve">valor </w:t>
      </w:r>
      <w:r w:rsidR="00DC7C4F" w:rsidRPr="00B867E8">
        <w:rPr>
          <w:rFonts w:asciiTheme="minorHAnsi" w:hAnsiTheme="minorHAnsi" w:cstheme="minorHAnsi"/>
          <w:bCs/>
          <w:sz w:val="20"/>
          <w:szCs w:val="20"/>
        </w:rPr>
        <w:t>total da contratação</w:t>
      </w:r>
      <w:r w:rsidR="00FE7033" w:rsidRPr="00B867E8">
        <w:rPr>
          <w:rFonts w:asciiTheme="minorHAnsi" w:hAnsiTheme="minorHAnsi" w:cstheme="minorHAnsi"/>
          <w:bCs/>
          <w:sz w:val="20"/>
          <w:szCs w:val="20"/>
        </w:rPr>
        <w:t xml:space="preserve"> é</w:t>
      </w:r>
      <w:r w:rsidR="00D94113" w:rsidRPr="00B867E8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867E8">
        <w:rPr>
          <w:rFonts w:asciiTheme="minorHAnsi" w:hAnsiTheme="minorHAnsi" w:cstheme="minorHAnsi"/>
          <w:sz w:val="20"/>
          <w:szCs w:val="20"/>
        </w:rPr>
        <w:t xml:space="preserve">de </w:t>
      </w:r>
      <w:r w:rsidRPr="00CF2184">
        <w:rPr>
          <w:rFonts w:asciiTheme="minorHAnsi" w:hAnsiTheme="minorHAnsi" w:cstheme="minorHAnsi"/>
          <w:b/>
          <w:sz w:val="20"/>
          <w:szCs w:val="20"/>
        </w:rPr>
        <w:t>R$</w:t>
      </w:r>
      <w:r w:rsidRPr="00CF2184">
        <w:rPr>
          <w:rFonts w:asciiTheme="minorHAnsi" w:hAnsiTheme="minorHAnsi" w:cstheme="minorHAnsi"/>
          <w:sz w:val="20"/>
          <w:szCs w:val="20"/>
        </w:rPr>
        <w:t xml:space="preserve"> </w:t>
      </w:r>
      <w:r w:rsidR="00CF2184" w:rsidRPr="00CF2184">
        <w:rPr>
          <w:rFonts w:asciiTheme="minorHAnsi" w:hAnsiTheme="minorHAnsi" w:cstheme="minorHAnsi"/>
          <w:b/>
          <w:sz w:val="20"/>
          <w:szCs w:val="20"/>
        </w:rPr>
        <w:t>1</w:t>
      </w:r>
      <w:r w:rsidR="004558DC">
        <w:rPr>
          <w:rFonts w:asciiTheme="minorHAnsi" w:hAnsiTheme="minorHAnsi" w:cstheme="minorHAnsi"/>
          <w:b/>
          <w:sz w:val="20"/>
          <w:szCs w:val="20"/>
        </w:rPr>
        <w:t>3</w:t>
      </w:r>
      <w:r w:rsidR="00CF2184" w:rsidRPr="00CF2184">
        <w:rPr>
          <w:rFonts w:asciiTheme="minorHAnsi" w:hAnsiTheme="minorHAnsi" w:cstheme="minorHAnsi"/>
          <w:b/>
          <w:sz w:val="20"/>
          <w:szCs w:val="20"/>
        </w:rPr>
        <w:t>0</w:t>
      </w:r>
      <w:r w:rsidR="005D4EA4" w:rsidRPr="00CF2184">
        <w:rPr>
          <w:rFonts w:asciiTheme="minorHAnsi" w:hAnsiTheme="minorHAnsi" w:cstheme="minorHAnsi"/>
          <w:b/>
          <w:sz w:val="20"/>
          <w:szCs w:val="20"/>
        </w:rPr>
        <w:t>.000</w:t>
      </w:r>
      <w:r w:rsidR="00FE7033" w:rsidRPr="00CF2184">
        <w:rPr>
          <w:rFonts w:asciiTheme="minorHAnsi" w:hAnsiTheme="minorHAnsi" w:cstheme="minorHAnsi"/>
          <w:b/>
          <w:sz w:val="20"/>
          <w:szCs w:val="20"/>
        </w:rPr>
        <w:t>,00</w:t>
      </w:r>
      <w:r w:rsidRPr="00B867E8">
        <w:rPr>
          <w:rFonts w:asciiTheme="minorHAnsi" w:hAnsiTheme="minorHAnsi" w:cstheme="minorHAnsi"/>
          <w:sz w:val="20"/>
          <w:szCs w:val="20"/>
        </w:rPr>
        <w:t xml:space="preserve"> </w:t>
      </w:r>
      <w:r w:rsidR="00171E3F" w:rsidRPr="00B867E8">
        <w:rPr>
          <w:rFonts w:asciiTheme="minorHAnsi" w:hAnsiTheme="minorHAnsi" w:cstheme="minorHAnsi"/>
          <w:sz w:val="20"/>
          <w:szCs w:val="20"/>
        </w:rPr>
        <w:t>(</w:t>
      </w:r>
      <w:r w:rsidR="00CF2184">
        <w:rPr>
          <w:rFonts w:asciiTheme="minorHAnsi" w:hAnsiTheme="minorHAnsi" w:cstheme="minorHAnsi"/>
          <w:sz w:val="20"/>
          <w:szCs w:val="20"/>
        </w:rPr>
        <w:t>Ce</w:t>
      </w:r>
      <w:r w:rsidR="004558DC">
        <w:rPr>
          <w:rFonts w:asciiTheme="minorHAnsi" w:hAnsiTheme="minorHAnsi" w:cstheme="minorHAnsi"/>
          <w:sz w:val="20"/>
          <w:szCs w:val="20"/>
        </w:rPr>
        <w:t>nto e trinta</w:t>
      </w:r>
      <w:r w:rsidR="00171E3F" w:rsidRPr="00B867E8">
        <w:rPr>
          <w:rFonts w:asciiTheme="minorHAnsi" w:hAnsiTheme="minorHAnsi" w:cstheme="minorHAnsi"/>
          <w:sz w:val="20"/>
          <w:szCs w:val="20"/>
        </w:rPr>
        <w:t xml:space="preserve"> mil reais)</w:t>
      </w:r>
      <w:r w:rsidRPr="00B867E8">
        <w:rPr>
          <w:rFonts w:asciiTheme="minorHAnsi" w:hAnsiTheme="minorHAnsi" w:cstheme="minorHAnsi"/>
          <w:sz w:val="20"/>
          <w:szCs w:val="20"/>
        </w:rPr>
        <w:t>.</w:t>
      </w:r>
      <w:r w:rsidR="00026DB7" w:rsidRPr="00B867E8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719809A" w14:textId="77777777" w:rsidR="00DC7C4F" w:rsidRPr="00B867E8" w:rsidRDefault="00DC7C4F" w:rsidP="00342F95">
      <w:pPr>
        <w:pStyle w:val="Corpodetexto2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8674193" w14:textId="77777777" w:rsidR="00152B76" w:rsidRPr="00B867E8" w:rsidRDefault="00152B76" w:rsidP="00342F95">
      <w:pPr>
        <w:pStyle w:val="Corpodetexto"/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4.</w:t>
      </w:r>
      <w:r w:rsidR="00DC7C4F" w:rsidRPr="00B867E8">
        <w:rPr>
          <w:rFonts w:asciiTheme="minorHAnsi" w:hAnsiTheme="minorHAnsi" w:cstheme="minorHAnsi"/>
          <w:b/>
          <w:sz w:val="20"/>
          <w:szCs w:val="20"/>
        </w:rPr>
        <w:t>2</w:t>
      </w:r>
      <w:r w:rsidRPr="00B867E8">
        <w:rPr>
          <w:rFonts w:asciiTheme="minorHAnsi" w:hAnsiTheme="minorHAnsi" w:cstheme="minorHAnsi"/>
          <w:b/>
          <w:sz w:val="20"/>
          <w:szCs w:val="20"/>
        </w:rPr>
        <w:t xml:space="preserve"> -</w:t>
      </w:r>
      <w:r w:rsidRPr="00B867E8">
        <w:rPr>
          <w:rFonts w:asciiTheme="minorHAnsi" w:hAnsiTheme="minorHAnsi" w:cstheme="minorHAnsi"/>
          <w:sz w:val="20"/>
          <w:szCs w:val="20"/>
        </w:rPr>
        <w:t xml:space="preserve"> O preço da proposta abrange todas as despesas e custos da contratada, direta ou indiretamente relacionadas com o objeto contratual, </w:t>
      </w:r>
      <w:r w:rsidR="00E4542D" w:rsidRPr="00B867E8">
        <w:rPr>
          <w:rFonts w:asciiTheme="minorHAnsi" w:hAnsiTheme="minorHAnsi" w:cstheme="minorHAnsi"/>
          <w:sz w:val="20"/>
          <w:szCs w:val="20"/>
        </w:rPr>
        <w:t>inclusive</w:t>
      </w:r>
      <w:r w:rsidRPr="00B867E8">
        <w:rPr>
          <w:rFonts w:asciiTheme="minorHAnsi" w:hAnsiTheme="minorHAnsi" w:cstheme="minorHAnsi"/>
          <w:sz w:val="20"/>
          <w:szCs w:val="20"/>
        </w:rPr>
        <w:t xml:space="preserve"> serviços de terceiros por ela eventualmente subcontra</w:t>
      </w:r>
      <w:r w:rsidR="00890DAC" w:rsidRPr="00B867E8">
        <w:rPr>
          <w:rFonts w:asciiTheme="minorHAnsi" w:hAnsiTheme="minorHAnsi" w:cstheme="minorHAnsi"/>
          <w:sz w:val="20"/>
          <w:szCs w:val="20"/>
        </w:rPr>
        <w:t>tados, despesas com alimentação</w:t>
      </w:r>
      <w:r w:rsidR="00E4542D" w:rsidRPr="00B867E8">
        <w:rPr>
          <w:rFonts w:asciiTheme="minorHAnsi" w:hAnsiTheme="minorHAnsi" w:cstheme="minorHAnsi"/>
          <w:sz w:val="20"/>
          <w:szCs w:val="20"/>
        </w:rPr>
        <w:t>, Camarim,</w:t>
      </w:r>
      <w:r w:rsidR="00C804CB" w:rsidRPr="00B867E8">
        <w:rPr>
          <w:rFonts w:asciiTheme="minorHAnsi" w:hAnsiTheme="minorHAnsi" w:cstheme="minorHAnsi"/>
          <w:sz w:val="20"/>
          <w:szCs w:val="20"/>
        </w:rPr>
        <w:t xml:space="preserve"> impostos,</w:t>
      </w:r>
      <w:r w:rsidR="00E4542D" w:rsidRPr="00B867E8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E4542D" w:rsidRPr="00B867E8">
        <w:rPr>
          <w:rFonts w:asciiTheme="minorHAnsi" w:hAnsiTheme="minorHAnsi" w:cstheme="minorHAnsi"/>
          <w:sz w:val="20"/>
          <w:szCs w:val="20"/>
        </w:rPr>
        <w:t>Translado</w:t>
      </w:r>
      <w:proofErr w:type="gramEnd"/>
      <w:r w:rsidRPr="00B867E8">
        <w:rPr>
          <w:rFonts w:asciiTheme="minorHAnsi" w:hAnsiTheme="minorHAnsi" w:cstheme="minorHAnsi"/>
          <w:sz w:val="20"/>
          <w:szCs w:val="20"/>
        </w:rPr>
        <w:t xml:space="preserve"> e hospedagem, quando das visitas técnicas à prefeitura.</w:t>
      </w:r>
    </w:p>
    <w:p w14:paraId="2C4B95FF" w14:textId="77777777" w:rsidR="002528FB" w:rsidRPr="00B867E8" w:rsidRDefault="002528FB" w:rsidP="00342F95">
      <w:pPr>
        <w:pStyle w:val="Corpodetexto"/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6AC61932" w14:textId="3F781EB5" w:rsidR="00F5535A" w:rsidRPr="00B867E8" w:rsidRDefault="008B7484" w:rsidP="00342F95">
      <w:pPr>
        <w:pStyle w:val="Corpodetexto"/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867E8">
        <w:rPr>
          <w:rFonts w:asciiTheme="minorHAnsi" w:hAnsiTheme="minorHAnsi" w:cstheme="minorHAnsi"/>
          <w:b/>
          <w:bCs/>
          <w:sz w:val="20"/>
          <w:szCs w:val="20"/>
        </w:rPr>
        <w:t>4.</w:t>
      </w:r>
      <w:r w:rsidR="00DC7C4F" w:rsidRPr="00B867E8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Pr="00B867E8">
        <w:rPr>
          <w:rFonts w:asciiTheme="minorHAnsi" w:hAnsiTheme="minorHAnsi" w:cstheme="minorHAnsi"/>
          <w:b/>
          <w:bCs/>
          <w:sz w:val="20"/>
          <w:szCs w:val="20"/>
        </w:rPr>
        <w:t xml:space="preserve"> - </w:t>
      </w:r>
      <w:r w:rsidRPr="00B867E8">
        <w:rPr>
          <w:rFonts w:asciiTheme="minorHAnsi" w:hAnsiTheme="minorHAnsi" w:cstheme="minorHAnsi"/>
          <w:sz w:val="20"/>
          <w:szCs w:val="20"/>
        </w:rPr>
        <w:t>O pagamento será realizado mediante depósito bancário</w:t>
      </w:r>
      <w:r w:rsidR="00776CBD">
        <w:rPr>
          <w:rFonts w:asciiTheme="minorHAnsi" w:hAnsiTheme="minorHAnsi" w:cstheme="minorHAnsi"/>
          <w:sz w:val="20"/>
          <w:szCs w:val="20"/>
        </w:rPr>
        <w:t>,</w:t>
      </w:r>
      <w:r w:rsidR="00056EA2" w:rsidRPr="00B867E8">
        <w:rPr>
          <w:rFonts w:asciiTheme="minorHAnsi" w:hAnsiTheme="minorHAnsi" w:cstheme="minorHAnsi"/>
          <w:sz w:val="20"/>
          <w:szCs w:val="20"/>
        </w:rPr>
        <w:t xml:space="preserve"> </w:t>
      </w:r>
      <w:r w:rsidR="00776CBD" w:rsidRPr="006446D4">
        <w:rPr>
          <w:rFonts w:asciiTheme="minorHAnsi" w:hAnsiTheme="minorHAnsi" w:cstheme="minorHAnsi"/>
          <w:b/>
          <w:sz w:val="20"/>
          <w:szCs w:val="20"/>
        </w:rPr>
        <w:t xml:space="preserve">sendo </w:t>
      </w:r>
      <w:r w:rsidR="00776CBD">
        <w:rPr>
          <w:rFonts w:asciiTheme="minorHAnsi" w:hAnsiTheme="minorHAnsi" w:cstheme="minorHAnsi"/>
          <w:b/>
          <w:sz w:val="20"/>
          <w:szCs w:val="20"/>
        </w:rPr>
        <w:t>5</w:t>
      </w:r>
      <w:r w:rsidR="00776CBD" w:rsidRPr="006446D4">
        <w:rPr>
          <w:rFonts w:asciiTheme="minorHAnsi" w:hAnsiTheme="minorHAnsi" w:cstheme="minorHAnsi"/>
          <w:b/>
          <w:sz w:val="20"/>
          <w:szCs w:val="20"/>
        </w:rPr>
        <w:t xml:space="preserve">0% </w:t>
      </w:r>
      <w:r w:rsidR="00776CBD">
        <w:rPr>
          <w:rFonts w:asciiTheme="minorHAnsi" w:hAnsiTheme="minorHAnsi" w:cstheme="minorHAnsi"/>
          <w:b/>
          <w:sz w:val="20"/>
          <w:szCs w:val="20"/>
        </w:rPr>
        <w:t>na assinatura do contrato</w:t>
      </w:r>
      <w:r w:rsidR="00776CBD" w:rsidRPr="006446D4">
        <w:rPr>
          <w:rFonts w:asciiTheme="minorHAnsi" w:hAnsiTheme="minorHAnsi" w:cstheme="minorHAnsi"/>
          <w:b/>
          <w:sz w:val="20"/>
          <w:szCs w:val="20"/>
        </w:rPr>
        <w:t xml:space="preserve"> e </w:t>
      </w:r>
      <w:r w:rsidR="00776CBD">
        <w:rPr>
          <w:rFonts w:asciiTheme="minorHAnsi" w:hAnsiTheme="minorHAnsi" w:cstheme="minorHAnsi"/>
          <w:b/>
          <w:sz w:val="20"/>
          <w:szCs w:val="20"/>
        </w:rPr>
        <w:t>5</w:t>
      </w:r>
      <w:r w:rsidR="00776CBD" w:rsidRPr="006446D4">
        <w:rPr>
          <w:rFonts w:asciiTheme="minorHAnsi" w:hAnsiTheme="minorHAnsi" w:cstheme="minorHAnsi"/>
          <w:b/>
          <w:sz w:val="20"/>
          <w:szCs w:val="20"/>
        </w:rPr>
        <w:t xml:space="preserve">0% </w:t>
      </w:r>
      <w:r w:rsidR="00776CBD">
        <w:rPr>
          <w:rFonts w:asciiTheme="minorHAnsi" w:hAnsiTheme="minorHAnsi" w:cstheme="minorHAnsi"/>
          <w:b/>
          <w:sz w:val="20"/>
          <w:szCs w:val="20"/>
        </w:rPr>
        <w:t>após a</w:t>
      </w:r>
      <w:r w:rsidR="00776CBD" w:rsidRPr="006446D4">
        <w:rPr>
          <w:rFonts w:asciiTheme="minorHAnsi" w:hAnsiTheme="minorHAnsi" w:cstheme="minorHAnsi"/>
          <w:b/>
          <w:sz w:val="20"/>
          <w:szCs w:val="20"/>
        </w:rPr>
        <w:t xml:space="preserve"> realização do evento</w:t>
      </w:r>
      <w:r w:rsidR="00776CBD">
        <w:rPr>
          <w:rFonts w:asciiTheme="minorHAnsi" w:hAnsiTheme="minorHAnsi" w:cstheme="minorHAnsi"/>
          <w:b/>
          <w:sz w:val="20"/>
          <w:szCs w:val="20"/>
        </w:rPr>
        <w:t>,</w:t>
      </w:r>
      <w:r w:rsidR="00776CBD" w:rsidRPr="006446D4">
        <w:rPr>
          <w:rFonts w:asciiTheme="minorHAnsi" w:hAnsiTheme="minorHAnsi" w:cstheme="minorHAnsi"/>
          <w:b/>
          <w:sz w:val="20"/>
          <w:szCs w:val="20"/>
        </w:rPr>
        <w:t xml:space="preserve"> mediante nota fiscal</w:t>
      </w:r>
      <w:r w:rsidR="00776CBD">
        <w:rPr>
          <w:rFonts w:asciiTheme="minorHAnsi" w:hAnsiTheme="minorHAnsi" w:cstheme="minorHAnsi"/>
          <w:sz w:val="20"/>
          <w:szCs w:val="20"/>
        </w:rPr>
        <w:t>,</w:t>
      </w:r>
      <w:r w:rsidRPr="00B867E8">
        <w:rPr>
          <w:rFonts w:asciiTheme="minorHAnsi" w:hAnsiTheme="minorHAnsi" w:cstheme="minorHAnsi"/>
          <w:sz w:val="20"/>
          <w:szCs w:val="20"/>
        </w:rPr>
        <w:t xml:space="preserve"> </w:t>
      </w:r>
      <w:r w:rsidR="00531C7E" w:rsidRPr="00776CBD">
        <w:rPr>
          <w:rFonts w:asciiTheme="minorHAnsi" w:hAnsiTheme="minorHAnsi" w:cstheme="minorHAnsi"/>
          <w:b/>
          <w:sz w:val="20"/>
          <w:szCs w:val="20"/>
        </w:rPr>
        <w:t>no</w:t>
      </w:r>
      <w:r w:rsidR="007539E9" w:rsidRPr="00776CB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31C7E" w:rsidRPr="00776CBD">
        <w:rPr>
          <w:rFonts w:asciiTheme="minorHAnsi" w:hAnsiTheme="minorHAnsi" w:cstheme="minorHAnsi"/>
          <w:b/>
          <w:sz w:val="20"/>
          <w:szCs w:val="20"/>
        </w:rPr>
        <w:t>Banco</w:t>
      </w:r>
      <w:r w:rsidR="00A8277D" w:rsidRPr="00776CB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454A0" w:rsidRPr="00776CBD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4558DC">
        <w:rPr>
          <w:rFonts w:asciiTheme="minorHAnsi" w:hAnsiTheme="minorHAnsi" w:cstheme="minorHAnsi"/>
          <w:b/>
          <w:sz w:val="20"/>
          <w:szCs w:val="20"/>
        </w:rPr>
        <w:t>Brasil</w:t>
      </w:r>
      <w:r w:rsidR="007539E9" w:rsidRPr="00776CBD">
        <w:rPr>
          <w:rFonts w:asciiTheme="minorHAnsi" w:hAnsiTheme="minorHAnsi" w:cstheme="minorHAnsi"/>
          <w:b/>
          <w:sz w:val="20"/>
          <w:szCs w:val="20"/>
        </w:rPr>
        <w:t xml:space="preserve">, Ag. </w:t>
      </w:r>
      <w:r w:rsidR="004558DC">
        <w:rPr>
          <w:rFonts w:asciiTheme="minorHAnsi" w:hAnsiTheme="minorHAnsi" w:cstheme="minorHAnsi"/>
          <w:b/>
          <w:sz w:val="20"/>
          <w:szCs w:val="20"/>
        </w:rPr>
        <w:t>2937-8</w:t>
      </w:r>
      <w:r w:rsidR="007539E9" w:rsidRPr="00776CBD">
        <w:rPr>
          <w:rFonts w:asciiTheme="minorHAnsi" w:hAnsiTheme="minorHAnsi" w:cstheme="minorHAnsi"/>
          <w:b/>
          <w:sz w:val="20"/>
          <w:szCs w:val="20"/>
        </w:rPr>
        <w:t>,</w:t>
      </w:r>
      <w:r w:rsidR="008F2D33" w:rsidRPr="00776CB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539E9" w:rsidRPr="00776CBD">
        <w:rPr>
          <w:rFonts w:asciiTheme="minorHAnsi" w:hAnsiTheme="minorHAnsi" w:cstheme="minorHAnsi"/>
          <w:b/>
          <w:sz w:val="20"/>
          <w:szCs w:val="20"/>
        </w:rPr>
        <w:t>C</w:t>
      </w:r>
      <w:r w:rsidR="008F2D33" w:rsidRPr="00776CBD">
        <w:rPr>
          <w:rFonts w:asciiTheme="minorHAnsi" w:hAnsiTheme="minorHAnsi" w:cstheme="minorHAnsi"/>
          <w:b/>
          <w:sz w:val="20"/>
          <w:szCs w:val="20"/>
        </w:rPr>
        <w:t>C</w:t>
      </w:r>
      <w:r w:rsidR="007539E9" w:rsidRPr="00776CBD">
        <w:rPr>
          <w:rFonts w:asciiTheme="minorHAnsi" w:hAnsiTheme="minorHAnsi" w:cstheme="minorHAnsi"/>
          <w:b/>
          <w:sz w:val="20"/>
          <w:szCs w:val="20"/>
        </w:rPr>
        <w:t xml:space="preserve">. </w:t>
      </w:r>
      <w:r w:rsidR="004558DC">
        <w:rPr>
          <w:rFonts w:asciiTheme="minorHAnsi" w:hAnsiTheme="minorHAnsi" w:cstheme="minorHAnsi"/>
          <w:b/>
          <w:sz w:val="20"/>
          <w:szCs w:val="20"/>
        </w:rPr>
        <w:t>41.997-4</w:t>
      </w:r>
      <w:r w:rsidR="007539E9" w:rsidRPr="00776CBD">
        <w:rPr>
          <w:rFonts w:asciiTheme="minorHAnsi" w:hAnsiTheme="minorHAnsi" w:cstheme="minorHAnsi"/>
          <w:sz w:val="20"/>
          <w:szCs w:val="20"/>
        </w:rPr>
        <w:t>.  A CONTRATADA</w:t>
      </w:r>
      <w:r w:rsidR="007539E9" w:rsidRPr="00B867E8">
        <w:rPr>
          <w:rFonts w:asciiTheme="minorHAnsi" w:hAnsiTheme="minorHAnsi" w:cstheme="minorHAnsi"/>
          <w:sz w:val="20"/>
          <w:szCs w:val="20"/>
        </w:rPr>
        <w:t xml:space="preserve"> apresenta nota fiscal referente ao serviço realizado a CONTRATANTE, que encaminhará à tesouraria toda a documentação necessária ao seu pagamento.</w:t>
      </w:r>
    </w:p>
    <w:p w14:paraId="4CC190E5" w14:textId="77777777" w:rsidR="00C44FE1" w:rsidRPr="00B867E8" w:rsidRDefault="00C44FE1" w:rsidP="00342F95">
      <w:pPr>
        <w:pStyle w:val="Corpodetexto"/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38E0733D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4.</w:t>
      </w:r>
      <w:r w:rsidR="00DC7C4F" w:rsidRPr="00B867E8">
        <w:rPr>
          <w:rFonts w:asciiTheme="minorHAnsi" w:hAnsiTheme="minorHAnsi" w:cstheme="minorHAnsi"/>
          <w:b/>
          <w:sz w:val="20"/>
          <w:szCs w:val="20"/>
        </w:rPr>
        <w:t>4</w:t>
      </w:r>
      <w:r w:rsidRPr="00B867E8">
        <w:rPr>
          <w:rFonts w:asciiTheme="minorHAnsi" w:hAnsiTheme="minorHAnsi" w:cstheme="minorHAnsi"/>
          <w:b/>
          <w:sz w:val="20"/>
          <w:szCs w:val="20"/>
        </w:rPr>
        <w:t xml:space="preserve"> – </w:t>
      </w:r>
      <w:r w:rsidRPr="00B867E8">
        <w:rPr>
          <w:rFonts w:asciiTheme="minorHAnsi" w:hAnsiTheme="minorHAnsi" w:cstheme="minorHAnsi"/>
          <w:sz w:val="20"/>
          <w:szCs w:val="20"/>
        </w:rPr>
        <w:t xml:space="preserve">Nenhum pagamento será efetuado à </w:t>
      </w:r>
      <w:r w:rsidRPr="00B867E8">
        <w:rPr>
          <w:rFonts w:asciiTheme="minorHAnsi" w:hAnsiTheme="minorHAnsi" w:cstheme="minorHAnsi"/>
          <w:bCs/>
          <w:sz w:val="20"/>
          <w:szCs w:val="20"/>
        </w:rPr>
        <w:t>CONTRATADA</w:t>
      </w:r>
      <w:r w:rsidR="007369D3" w:rsidRPr="00B867E8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867E8">
        <w:rPr>
          <w:rFonts w:asciiTheme="minorHAnsi" w:hAnsiTheme="minorHAnsi" w:cstheme="minorHAnsi"/>
          <w:sz w:val="20"/>
          <w:szCs w:val="20"/>
        </w:rPr>
        <w:t>que esteja em débito para com a Administração, enquanto pendente de liquidação, qualquer obrigação financeira que eventualmente lhe tenha sido imposta como penalidade.</w:t>
      </w:r>
    </w:p>
    <w:p w14:paraId="15B1C108" w14:textId="77777777" w:rsidR="00152B76" w:rsidRPr="00B867E8" w:rsidRDefault="00152B76" w:rsidP="00342F95">
      <w:pPr>
        <w:pStyle w:val="Ttulo5"/>
        <w:rPr>
          <w:rFonts w:asciiTheme="minorHAnsi" w:hAnsiTheme="minorHAnsi" w:cstheme="minorHAnsi"/>
          <w:color w:val="auto"/>
        </w:rPr>
      </w:pPr>
    </w:p>
    <w:p w14:paraId="5F470986" w14:textId="77777777" w:rsidR="00152B76" w:rsidRPr="00B867E8" w:rsidRDefault="00152B76" w:rsidP="00342F95">
      <w:pPr>
        <w:pStyle w:val="Ttulo5"/>
        <w:rPr>
          <w:rFonts w:asciiTheme="minorHAnsi" w:hAnsiTheme="minorHAnsi" w:cstheme="minorHAnsi"/>
          <w:color w:val="auto"/>
        </w:rPr>
      </w:pPr>
      <w:r w:rsidRPr="00B867E8">
        <w:rPr>
          <w:rFonts w:asciiTheme="minorHAnsi" w:hAnsiTheme="minorHAnsi" w:cstheme="minorHAnsi"/>
          <w:color w:val="auto"/>
        </w:rPr>
        <w:t>CLÁUSULA QUINTA – DOS RECURSOS FINANCEIROS</w:t>
      </w:r>
    </w:p>
    <w:p w14:paraId="43454DAB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4C179DA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 xml:space="preserve">5.1 </w:t>
      </w:r>
      <w:r w:rsidRPr="00B867E8">
        <w:rPr>
          <w:rFonts w:asciiTheme="minorHAnsi" w:hAnsiTheme="minorHAnsi" w:cstheme="minorHAnsi"/>
          <w:sz w:val="20"/>
          <w:szCs w:val="20"/>
        </w:rPr>
        <w:t>– Os recursos financeiros para pagamento das despesas decorrentes d</w:t>
      </w:r>
      <w:r w:rsidR="001C3505" w:rsidRPr="00B867E8">
        <w:rPr>
          <w:rFonts w:asciiTheme="minorHAnsi" w:hAnsiTheme="minorHAnsi" w:cstheme="minorHAnsi"/>
          <w:sz w:val="20"/>
          <w:szCs w:val="20"/>
        </w:rPr>
        <w:t>este contrato</w:t>
      </w:r>
      <w:r w:rsidRPr="00B867E8">
        <w:rPr>
          <w:rFonts w:asciiTheme="minorHAnsi" w:hAnsiTheme="minorHAnsi" w:cstheme="minorHAnsi"/>
          <w:sz w:val="20"/>
          <w:szCs w:val="20"/>
        </w:rPr>
        <w:t xml:space="preserve">, correrão por conta da seguinte </w:t>
      </w:r>
      <w:r w:rsidRPr="00B867E8">
        <w:rPr>
          <w:rFonts w:asciiTheme="minorHAnsi" w:hAnsiTheme="minorHAnsi" w:cstheme="minorHAnsi"/>
          <w:bCs/>
          <w:sz w:val="20"/>
          <w:szCs w:val="20"/>
        </w:rPr>
        <w:t>Dotação Orçamentária:</w:t>
      </w:r>
    </w:p>
    <w:p w14:paraId="1D6C8D25" w14:textId="77777777" w:rsidR="007369D3" w:rsidRPr="00B867E8" w:rsidRDefault="007369D3" w:rsidP="00342F95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86F7BF6" w14:textId="77777777" w:rsidR="00056EA2" w:rsidRPr="00B867E8" w:rsidRDefault="00056EA2" w:rsidP="00056EA2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Órgão: SECRETARIA MUNICIPAL DE CULTURA.</w:t>
      </w:r>
    </w:p>
    <w:p w14:paraId="17F37D10" w14:textId="77777777" w:rsidR="00056EA2" w:rsidRPr="00B867E8" w:rsidRDefault="00056EA2" w:rsidP="00056EA2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Atividade: 13.392.008.2.055 – PROMOÇÃO E REALIZAÇÃO DE EVENTOS CULTURAIS E TRADICIONAIS</w:t>
      </w:r>
    </w:p>
    <w:p w14:paraId="7311897B" w14:textId="77777777" w:rsidR="00056EA2" w:rsidRPr="00B867E8" w:rsidRDefault="00056EA2" w:rsidP="00056EA2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Elemento de Despesa: 33.90.36.00 – OUTROS SERV TERCEIROS – P. FÍSICA</w:t>
      </w:r>
    </w:p>
    <w:p w14:paraId="02D41625" w14:textId="77777777" w:rsidR="00056EA2" w:rsidRPr="00B867E8" w:rsidRDefault="00056EA2" w:rsidP="00056EA2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Elemento de Despesa: 33.90.39.00 – OUTROS SERV TERCEIROS – P. JURÍDICA</w:t>
      </w:r>
    </w:p>
    <w:p w14:paraId="1D6230A2" w14:textId="77777777" w:rsidR="00B97AFC" w:rsidRPr="00B867E8" w:rsidRDefault="00056EA2" w:rsidP="00056EA2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Fonte: 1.500.0000 – RECURSOS NÃO VINCULADOS DE IMPOSTOS</w:t>
      </w:r>
    </w:p>
    <w:p w14:paraId="5AF06A41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4292152" w14:textId="77777777" w:rsidR="00113C0E" w:rsidRPr="00B867E8" w:rsidRDefault="00152B76" w:rsidP="00113C0E">
      <w:pPr>
        <w:pStyle w:val="Nivel01"/>
        <w:numPr>
          <w:ilvl w:val="0"/>
          <w:numId w:val="0"/>
        </w:numPr>
        <w:spacing w:before="120" w:afterLines="120" w:after="288" w:line="312" w:lineRule="auto"/>
        <w:rPr>
          <w:rFonts w:asciiTheme="minorHAnsi" w:hAnsiTheme="minorHAnsi" w:cstheme="minorHAnsi"/>
        </w:rPr>
      </w:pPr>
      <w:r w:rsidRPr="00B867E8">
        <w:rPr>
          <w:rFonts w:asciiTheme="minorHAnsi" w:hAnsiTheme="minorHAnsi" w:cstheme="minorHAnsi"/>
        </w:rPr>
        <w:t xml:space="preserve">CLÁUSULA SEXTA - </w:t>
      </w:r>
      <w:r w:rsidR="00113C0E" w:rsidRPr="00B867E8">
        <w:rPr>
          <w:rFonts w:asciiTheme="minorHAnsi" w:hAnsiTheme="minorHAnsi" w:cstheme="minorHAnsi"/>
        </w:rPr>
        <w:t>INFRAÇÕES E SANÇÕES ADMINISTRATIVAS (</w:t>
      </w:r>
      <w:hyperlink r:id="rId10" w:anchor="art92" w:history="1">
        <w:r w:rsidR="00113C0E" w:rsidRPr="00B867E8">
          <w:rPr>
            <w:rStyle w:val="Hyperlink"/>
            <w:rFonts w:asciiTheme="minorHAnsi" w:hAnsiTheme="minorHAnsi" w:cstheme="minorHAnsi"/>
            <w:color w:val="auto"/>
          </w:rPr>
          <w:t>art. 92, XIV</w:t>
        </w:r>
      </w:hyperlink>
      <w:r w:rsidR="00113C0E" w:rsidRPr="00B867E8">
        <w:rPr>
          <w:rFonts w:asciiTheme="minorHAnsi" w:hAnsiTheme="minorHAnsi" w:cstheme="minorHAnsi"/>
        </w:rPr>
        <w:t>)</w:t>
      </w:r>
    </w:p>
    <w:p w14:paraId="48F01B3C" w14:textId="77777777" w:rsidR="00113C0E" w:rsidRPr="00B867E8" w:rsidRDefault="00113C0E" w:rsidP="00113C0E">
      <w:pPr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 xml:space="preserve">6.1 - Comete infração administrativa, nos termos da </w:t>
      </w:r>
      <w:hyperlink r:id="rId11" w:history="1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Lei nº 14.133, de 2021</w:t>
        </w:r>
      </w:hyperlink>
      <w:r w:rsidRPr="00B867E8">
        <w:rPr>
          <w:rFonts w:asciiTheme="minorHAnsi" w:hAnsiTheme="minorHAnsi" w:cstheme="minorHAnsi"/>
          <w:sz w:val="20"/>
          <w:szCs w:val="20"/>
        </w:rPr>
        <w:t>, o contratado que:</w:t>
      </w:r>
    </w:p>
    <w:p w14:paraId="3E519B79" w14:textId="77777777" w:rsidR="00113C0E" w:rsidRPr="00B867E8" w:rsidRDefault="00113C0E" w:rsidP="00113C0E">
      <w:pPr>
        <w:rPr>
          <w:rFonts w:asciiTheme="minorHAnsi" w:hAnsiTheme="minorHAnsi" w:cstheme="minorHAnsi"/>
          <w:sz w:val="20"/>
          <w:szCs w:val="20"/>
        </w:rPr>
      </w:pPr>
    </w:p>
    <w:p w14:paraId="5BC64028" w14:textId="77777777" w:rsidR="00113C0E" w:rsidRPr="00B867E8" w:rsidRDefault="00113C0E" w:rsidP="00113C0E">
      <w:pPr>
        <w:numPr>
          <w:ilvl w:val="2"/>
          <w:numId w:val="16"/>
        </w:numPr>
        <w:suppressAutoHyphens/>
        <w:spacing w:before="120" w:afterLines="120" w:after="288"/>
        <w:ind w:left="924" w:hanging="357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der causa à inexecução parcial do contrato;</w:t>
      </w:r>
    </w:p>
    <w:p w14:paraId="5F981825" w14:textId="77777777" w:rsidR="00113C0E" w:rsidRPr="00B867E8" w:rsidRDefault="00113C0E" w:rsidP="00113C0E">
      <w:pPr>
        <w:numPr>
          <w:ilvl w:val="2"/>
          <w:numId w:val="16"/>
        </w:numPr>
        <w:suppressAutoHyphens/>
        <w:spacing w:before="120" w:afterLines="120" w:after="288"/>
        <w:ind w:left="924" w:hanging="357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der causa à inexecução parcial do contrato que cause grave dano à Administração ou ao funcionamento dos serviços públicos ou ao interesse coletivo;</w:t>
      </w:r>
    </w:p>
    <w:p w14:paraId="68E32692" w14:textId="77777777" w:rsidR="00113C0E" w:rsidRPr="00B867E8" w:rsidRDefault="00113C0E" w:rsidP="00113C0E">
      <w:pPr>
        <w:numPr>
          <w:ilvl w:val="2"/>
          <w:numId w:val="16"/>
        </w:numPr>
        <w:suppressAutoHyphens/>
        <w:spacing w:before="120" w:afterLines="120" w:after="288"/>
        <w:ind w:left="924" w:hanging="357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der causa à inexecução total do contrato;</w:t>
      </w:r>
    </w:p>
    <w:p w14:paraId="6D4B94CA" w14:textId="77777777" w:rsidR="00113C0E" w:rsidRPr="00B867E8" w:rsidRDefault="00113C0E" w:rsidP="00113C0E">
      <w:pPr>
        <w:numPr>
          <w:ilvl w:val="2"/>
          <w:numId w:val="16"/>
        </w:numPr>
        <w:suppressAutoHyphens/>
        <w:spacing w:before="120" w:afterLines="120" w:after="288"/>
        <w:ind w:left="924" w:hanging="357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ensejar o retardamento da execução ou da entrega do objeto da contratação sem motivo justificado;</w:t>
      </w:r>
    </w:p>
    <w:p w14:paraId="0797FCDA" w14:textId="77777777" w:rsidR="00113C0E" w:rsidRPr="00B867E8" w:rsidRDefault="00113C0E" w:rsidP="00113C0E">
      <w:pPr>
        <w:numPr>
          <w:ilvl w:val="2"/>
          <w:numId w:val="16"/>
        </w:numPr>
        <w:suppressAutoHyphens/>
        <w:spacing w:before="120" w:afterLines="120" w:after="288"/>
        <w:ind w:left="924" w:hanging="357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apresentar documentação falsa ou prestar declaração falsa durante a execução do contrato;</w:t>
      </w:r>
    </w:p>
    <w:p w14:paraId="6CCBE739" w14:textId="77777777" w:rsidR="00113C0E" w:rsidRPr="00B867E8" w:rsidRDefault="00113C0E" w:rsidP="00113C0E">
      <w:pPr>
        <w:numPr>
          <w:ilvl w:val="2"/>
          <w:numId w:val="16"/>
        </w:numPr>
        <w:suppressAutoHyphens/>
        <w:spacing w:before="120" w:afterLines="120" w:after="288"/>
        <w:ind w:left="924" w:hanging="357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praticar ato fraudulento na execução do contrato;</w:t>
      </w:r>
    </w:p>
    <w:p w14:paraId="6572601A" w14:textId="77777777" w:rsidR="00113C0E" w:rsidRPr="00B867E8" w:rsidRDefault="00113C0E" w:rsidP="00113C0E">
      <w:pPr>
        <w:numPr>
          <w:ilvl w:val="2"/>
          <w:numId w:val="16"/>
        </w:numPr>
        <w:suppressAutoHyphens/>
        <w:spacing w:before="120" w:afterLines="120" w:after="288"/>
        <w:ind w:left="924" w:hanging="357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comportar-se de modo inidôneo ou cometer fraude de qualquer natureza;</w:t>
      </w:r>
    </w:p>
    <w:p w14:paraId="6FDDC2F3" w14:textId="77777777" w:rsidR="00113C0E" w:rsidRPr="00B867E8" w:rsidRDefault="00113C0E" w:rsidP="00113C0E">
      <w:pPr>
        <w:numPr>
          <w:ilvl w:val="2"/>
          <w:numId w:val="16"/>
        </w:numPr>
        <w:suppressAutoHyphens/>
        <w:spacing w:before="120" w:afterLines="120" w:after="288"/>
        <w:ind w:left="924" w:hanging="357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praticar ato lesivo previsto no art. 5º da Lei nº 12.846, de 1º de agosto de 2013.</w:t>
      </w:r>
    </w:p>
    <w:p w14:paraId="298CC7A2" w14:textId="77777777" w:rsidR="00113C0E" w:rsidRPr="00B867E8" w:rsidRDefault="00113C0E" w:rsidP="00113C0E">
      <w:pPr>
        <w:rPr>
          <w:rFonts w:asciiTheme="minorHAnsi" w:hAnsiTheme="minorHAnsi" w:cstheme="minorHAnsi"/>
          <w:sz w:val="20"/>
          <w:szCs w:val="20"/>
        </w:rPr>
      </w:pPr>
    </w:p>
    <w:p w14:paraId="18D3664C" w14:textId="77777777" w:rsidR="00113C0E" w:rsidRPr="00B867E8" w:rsidRDefault="00113C0E" w:rsidP="00113C0E">
      <w:pPr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6.2 - Serão aplicadas ao contratado que incorrer nas infrações acima descritas as seguintes sanções:</w:t>
      </w:r>
    </w:p>
    <w:p w14:paraId="0108404A" w14:textId="77777777" w:rsidR="00113C0E" w:rsidRPr="00B867E8" w:rsidRDefault="00113C0E" w:rsidP="00113C0E">
      <w:pPr>
        <w:rPr>
          <w:rFonts w:asciiTheme="minorHAnsi" w:hAnsiTheme="minorHAnsi" w:cstheme="minorHAnsi"/>
          <w:sz w:val="20"/>
          <w:szCs w:val="20"/>
        </w:rPr>
      </w:pPr>
    </w:p>
    <w:p w14:paraId="3496FFB8" w14:textId="77777777" w:rsidR="00113C0E" w:rsidRPr="00B867E8" w:rsidRDefault="00113C0E" w:rsidP="00113C0E">
      <w:pPr>
        <w:numPr>
          <w:ilvl w:val="2"/>
          <w:numId w:val="17"/>
        </w:numPr>
        <w:suppressAutoHyphens/>
        <w:spacing w:before="120" w:afterLines="120" w:after="288" w:line="312" w:lineRule="auto"/>
        <w:ind w:left="924" w:hanging="357"/>
        <w:contextualSpacing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b/>
          <w:bCs/>
          <w:sz w:val="20"/>
          <w:szCs w:val="20"/>
        </w:rPr>
        <w:t>Advertência</w:t>
      </w:r>
      <w:r w:rsidRPr="00B867E8">
        <w:rPr>
          <w:rFonts w:asciiTheme="minorHAnsi" w:eastAsia="Arial" w:hAnsiTheme="minorHAnsi" w:cstheme="minorHAnsi"/>
          <w:sz w:val="20"/>
          <w:szCs w:val="20"/>
        </w:rPr>
        <w:t>, quando o contratado der causa à inexecução parcial do contrato, sempre que não se justificar a imposição de penalidade mais grave (</w:t>
      </w:r>
      <w:hyperlink r:id="rId12" w:anchor="art156§2" w:history="1">
        <w:r w:rsidRPr="00B867E8">
          <w:rPr>
            <w:rStyle w:val="Hyperlink"/>
            <w:rFonts w:asciiTheme="minorHAnsi" w:eastAsia="Arial" w:hAnsiTheme="minorHAnsi" w:cstheme="minorHAnsi"/>
            <w:color w:val="auto"/>
            <w:sz w:val="20"/>
            <w:szCs w:val="20"/>
          </w:rPr>
          <w:t xml:space="preserve">art. 156, §2º, da </w:t>
        </w:r>
        <w:bookmarkStart w:id="0" w:name="_Hlk114504069"/>
        <w:r w:rsidRPr="00B867E8">
          <w:rPr>
            <w:rStyle w:val="Hyperlink"/>
            <w:rFonts w:asciiTheme="minorHAnsi" w:eastAsia="Arial" w:hAnsiTheme="minorHAnsi" w:cstheme="minorHAnsi"/>
            <w:color w:val="auto"/>
            <w:sz w:val="20"/>
            <w:szCs w:val="20"/>
          </w:rPr>
          <w:t>Lei nº 14.133, de 2021</w:t>
        </w:r>
        <w:bookmarkEnd w:id="0"/>
      </w:hyperlink>
      <w:r w:rsidRPr="00B867E8">
        <w:rPr>
          <w:rFonts w:asciiTheme="minorHAnsi" w:eastAsia="Arial" w:hAnsiTheme="minorHAnsi" w:cstheme="minorHAnsi"/>
          <w:sz w:val="20"/>
          <w:szCs w:val="20"/>
        </w:rPr>
        <w:t>);</w:t>
      </w:r>
    </w:p>
    <w:p w14:paraId="1FDD0F76" w14:textId="77777777" w:rsidR="00113C0E" w:rsidRPr="00B867E8" w:rsidRDefault="00113C0E" w:rsidP="00113C0E">
      <w:pPr>
        <w:numPr>
          <w:ilvl w:val="2"/>
          <w:numId w:val="17"/>
        </w:numPr>
        <w:suppressAutoHyphens/>
        <w:spacing w:before="120" w:afterLines="120" w:after="288" w:line="312" w:lineRule="auto"/>
        <w:ind w:left="924" w:hanging="357"/>
        <w:contextualSpacing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b/>
          <w:bCs/>
          <w:sz w:val="20"/>
          <w:szCs w:val="20"/>
        </w:rPr>
        <w:t>Impedimento de licitar e contratar</w:t>
      </w:r>
      <w:r w:rsidRPr="00B867E8">
        <w:rPr>
          <w:rFonts w:asciiTheme="minorHAnsi" w:eastAsia="Arial" w:hAnsiTheme="minorHAnsi" w:cstheme="minorHAnsi"/>
          <w:sz w:val="20"/>
          <w:szCs w:val="20"/>
        </w:rPr>
        <w:t>, quando praticadas as condutas descritas nas alíneas “b”, “c” e “d” do subitem acima deste Contrato, sempre que não se justificar a imposição de penalidade mais grave (</w:t>
      </w:r>
      <w:hyperlink r:id="rId13" w:anchor="art156§4" w:history="1">
        <w:r w:rsidRPr="00B867E8">
          <w:rPr>
            <w:rStyle w:val="Hyperlink"/>
            <w:rFonts w:asciiTheme="minorHAnsi" w:eastAsia="Arial" w:hAnsiTheme="minorHAnsi" w:cstheme="minorHAnsi"/>
            <w:color w:val="auto"/>
            <w:sz w:val="20"/>
            <w:szCs w:val="20"/>
          </w:rPr>
          <w:t>art. 156, § 4º, da Lei nº 14.133, de 2021</w:t>
        </w:r>
      </w:hyperlink>
      <w:r w:rsidRPr="00B867E8">
        <w:rPr>
          <w:rFonts w:asciiTheme="minorHAnsi" w:eastAsia="Arial" w:hAnsiTheme="minorHAnsi" w:cstheme="minorHAnsi"/>
          <w:sz w:val="20"/>
          <w:szCs w:val="20"/>
        </w:rPr>
        <w:t>);</w:t>
      </w:r>
    </w:p>
    <w:p w14:paraId="7EA6EA22" w14:textId="77777777" w:rsidR="00113C0E" w:rsidRPr="00B867E8" w:rsidRDefault="00113C0E" w:rsidP="00113C0E">
      <w:pPr>
        <w:numPr>
          <w:ilvl w:val="2"/>
          <w:numId w:val="17"/>
        </w:numPr>
        <w:suppressAutoHyphens/>
        <w:spacing w:before="120" w:afterLines="120" w:after="288" w:line="312" w:lineRule="auto"/>
        <w:ind w:left="924" w:hanging="357"/>
        <w:contextualSpacing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b/>
          <w:bCs/>
          <w:sz w:val="20"/>
          <w:szCs w:val="20"/>
        </w:rPr>
        <w:t>Declaração de inidoneidade para licitar e contratar</w:t>
      </w:r>
      <w:r w:rsidRPr="00B867E8">
        <w:rPr>
          <w:rFonts w:asciiTheme="minorHAnsi" w:eastAsia="Arial" w:hAnsiTheme="minorHAnsi" w:cstheme="minorHAnsi"/>
          <w:sz w:val="20"/>
          <w:szCs w:val="20"/>
        </w:rPr>
        <w:t>, quando praticadas as condutas descritas nas alíneas “e”, “f”, “g” e “h” do subitem acima deste Contrato, bem como nas alíneas “b”, “c” e “d”, que justifiquem a imposição de penalidade mais grave (</w:t>
      </w:r>
      <w:hyperlink r:id="rId14" w:anchor="art156§5" w:history="1">
        <w:r w:rsidRPr="00B867E8">
          <w:rPr>
            <w:rStyle w:val="Hyperlink"/>
            <w:rFonts w:asciiTheme="minorHAnsi" w:eastAsia="Arial" w:hAnsiTheme="minorHAnsi" w:cstheme="minorHAnsi"/>
            <w:color w:val="auto"/>
            <w:sz w:val="20"/>
            <w:szCs w:val="20"/>
          </w:rPr>
          <w:t>art. 156, §5º, da Lei nº 14.133, de 2021</w:t>
        </w:r>
      </w:hyperlink>
      <w:r w:rsidRPr="00B867E8">
        <w:rPr>
          <w:rFonts w:asciiTheme="minorHAnsi" w:eastAsia="Arial" w:hAnsiTheme="minorHAnsi" w:cstheme="minorHAnsi"/>
          <w:sz w:val="20"/>
          <w:szCs w:val="20"/>
        </w:rPr>
        <w:t>).</w:t>
      </w:r>
    </w:p>
    <w:p w14:paraId="64710EC0" w14:textId="77777777" w:rsidR="00113C0E" w:rsidRPr="00B867E8" w:rsidRDefault="00113C0E" w:rsidP="00113C0E">
      <w:pPr>
        <w:numPr>
          <w:ilvl w:val="2"/>
          <w:numId w:val="17"/>
        </w:numPr>
        <w:suppressAutoHyphens/>
        <w:spacing w:before="120" w:afterLines="120" w:after="288" w:line="312" w:lineRule="auto"/>
        <w:ind w:left="924" w:hanging="357"/>
        <w:contextualSpacing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b/>
          <w:bCs/>
          <w:sz w:val="20"/>
          <w:szCs w:val="20"/>
        </w:rPr>
        <w:lastRenderedPageBreak/>
        <w:t>Multa:</w:t>
      </w:r>
    </w:p>
    <w:p w14:paraId="604FCFAA" w14:textId="77777777" w:rsidR="00113C0E" w:rsidRPr="00B867E8" w:rsidRDefault="00113C0E" w:rsidP="00113C0E">
      <w:pPr>
        <w:numPr>
          <w:ilvl w:val="3"/>
          <w:numId w:val="17"/>
        </w:numPr>
        <w:suppressAutoHyphens/>
        <w:spacing w:before="120" w:afterLines="120" w:after="288" w:line="312" w:lineRule="auto"/>
        <w:ind w:left="1843" w:hanging="992"/>
        <w:contextualSpacing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 xml:space="preserve">Moratória de </w:t>
      </w:r>
      <w:r w:rsidR="00966BA0" w:rsidRPr="00B867E8">
        <w:rPr>
          <w:rFonts w:asciiTheme="minorHAnsi" w:eastAsia="Arial" w:hAnsiTheme="minorHAnsi" w:cstheme="minorHAnsi"/>
          <w:sz w:val="20"/>
          <w:szCs w:val="20"/>
        </w:rPr>
        <w:t>1</w:t>
      </w:r>
      <w:r w:rsidRPr="00B867E8">
        <w:rPr>
          <w:rFonts w:asciiTheme="minorHAnsi" w:eastAsia="Arial" w:hAnsiTheme="minorHAnsi" w:cstheme="minorHAnsi"/>
          <w:sz w:val="20"/>
          <w:szCs w:val="20"/>
        </w:rPr>
        <w:t>% (</w:t>
      </w:r>
      <w:r w:rsidR="00966BA0" w:rsidRPr="00B867E8">
        <w:rPr>
          <w:rFonts w:asciiTheme="minorHAnsi" w:eastAsia="Arial" w:hAnsiTheme="minorHAnsi" w:cstheme="minorHAnsi"/>
          <w:sz w:val="20"/>
          <w:szCs w:val="20"/>
        </w:rPr>
        <w:t>um</w:t>
      </w:r>
      <w:r w:rsidRPr="00B867E8">
        <w:rPr>
          <w:rFonts w:asciiTheme="minorHAnsi" w:eastAsia="Arial" w:hAnsiTheme="minorHAnsi" w:cstheme="minorHAnsi"/>
          <w:sz w:val="20"/>
          <w:szCs w:val="20"/>
        </w:rPr>
        <w:t xml:space="preserve"> por cento) por dia de atraso injustificado sobre o valor da parcela inadimplida, até o limite de </w:t>
      </w:r>
      <w:r w:rsidR="00966BA0" w:rsidRPr="00B867E8">
        <w:rPr>
          <w:rFonts w:asciiTheme="minorHAnsi" w:eastAsia="Arial" w:hAnsiTheme="minorHAnsi" w:cstheme="minorHAnsi"/>
          <w:sz w:val="20"/>
          <w:szCs w:val="20"/>
        </w:rPr>
        <w:t>30</w:t>
      </w:r>
      <w:r w:rsidRPr="00B867E8">
        <w:rPr>
          <w:rFonts w:asciiTheme="minorHAnsi" w:eastAsia="Arial" w:hAnsiTheme="minorHAnsi" w:cstheme="minorHAnsi"/>
          <w:sz w:val="20"/>
          <w:szCs w:val="20"/>
        </w:rPr>
        <w:t xml:space="preserve"> (</w:t>
      </w:r>
      <w:r w:rsidR="00966BA0" w:rsidRPr="00B867E8">
        <w:rPr>
          <w:rFonts w:asciiTheme="minorHAnsi" w:eastAsia="Arial" w:hAnsiTheme="minorHAnsi" w:cstheme="minorHAnsi"/>
          <w:sz w:val="20"/>
          <w:szCs w:val="20"/>
        </w:rPr>
        <w:t>trinta</w:t>
      </w:r>
      <w:r w:rsidRPr="00B867E8">
        <w:rPr>
          <w:rFonts w:asciiTheme="minorHAnsi" w:eastAsia="Arial" w:hAnsiTheme="minorHAnsi" w:cstheme="minorHAnsi"/>
          <w:sz w:val="20"/>
          <w:szCs w:val="20"/>
        </w:rPr>
        <w:t>) dias;</w:t>
      </w:r>
    </w:p>
    <w:p w14:paraId="70DE8685" w14:textId="77777777" w:rsidR="00113C0E" w:rsidRPr="00B867E8" w:rsidRDefault="00113C0E" w:rsidP="00113C0E">
      <w:pPr>
        <w:suppressAutoHyphens/>
        <w:spacing w:before="120" w:afterLines="120" w:after="288" w:line="312" w:lineRule="auto"/>
        <w:contextualSpacing/>
        <w:jc w:val="both"/>
        <w:rPr>
          <w:rFonts w:asciiTheme="minorHAnsi" w:eastAsia="Arial" w:hAnsiTheme="minorHAnsi" w:cstheme="minorHAnsi"/>
          <w:sz w:val="20"/>
          <w:szCs w:val="20"/>
        </w:rPr>
      </w:pPr>
    </w:p>
    <w:p w14:paraId="23DB8D63" w14:textId="77777777" w:rsidR="00113C0E" w:rsidRPr="00B867E8" w:rsidRDefault="00113C0E" w:rsidP="00113C0E">
      <w:pPr>
        <w:suppressAutoHyphens/>
        <w:spacing w:before="120" w:afterLines="120" w:after="288" w:line="312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 xml:space="preserve">6.3 - </w:t>
      </w:r>
      <w:r w:rsidRPr="00B867E8">
        <w:rPr>
          <w:rFonts w:asciiTheme="minorHAnsi" w:hAnsiTheme="minorHAnsi" w:cstheme="minorHAnsi"/>
          <w:sz w:val="20"/>
          <w:szCs w:val="20"/>
        </w:rPr>
        <w:t>A aplicação das sanções previstas neste Contrato não exclui, em hipótese alguma, a obrigação de reparação integral do dano causado ao Contratante (</w:t>
      </w:r>
      <w:hyperlink r:id="rId15" w:anchor="art156§9" w:history="1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156, §9º, da Lei nº 14.133, de 2021</w:t>
        </w:r>
      </w:hyperlink>
      <w:r w:rsidRPr="00B867E8">
        <w:rPr>
          <w:rFonts w:asciiTheme="minorHAnsi" w:hAnsiTheme="minorHAnsi" w:cstheme="minorHAnsi"/>
          <w:sz w:val="20"/>
          <w:szCs w:val="20"/>
        </w:rPr>
        <w:t>).</w:t>
      </w:r>
    </w:p>
    <w:p w14:paraId="38CBC630" w14:textId="77777777" w:rsidR="00113C0E" w:rsidRPr="00B867E8" w:rsidRDefault="00113C0E" w:rsidP="00113C0E">
      <w:pPr>
        <w:suppressAutoHyphens/>
        <w:spacing w:before="120" w:afterLines="120" w:after="288" w:line="312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</w:p>
    <w:p w14:paraId="7C7EF441" w14:textId="77777777" w:rsidR="00113C0E" w:rsidRPr="00B867E8" w:rsidRDefault="00113C0E" w:rsidP="00113C0E">
      <w:pPr>
        <w:suppressAutoHyphens/>
        <w:spacing w:before="120" w:afterLines="120" w:after="288" w:line="312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6.4 - Todas as sanções previstas neste Contrato poderão ser aplicadas cumulativamente com a multa (</w:t>
      </w:r>
      <w:hyperlink r:id="rId16" w:anchor="art156§7" w:history="1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156, §7º, da Lei nº 14.133, de 2021</w:t>
        </w:r>
      </w:hyperlink>
      <w:r w:rsidRPr="00B867E8">
        <w:rPr>
          <w:rFonts w:asciiTheme="minorHAnsi" w:hAnsiTheme="minorHAnsi" w:cstheme="minorHAnsi"/>
          <w:sz w:val="20"/>
          <w:szCs w:val="20"/>
        </w:rPr>
        <w:t>).</w:t>
      </w:r>
    </w:p>
    <w:p w14:paraId="2D6D5322" w14:textId="77777777" w:rsidR="00113C0E" w:rsidRPr="00B867E8" w:rsidRDefault="00113C0E" w:rsidP="00113C0E">
      <w:pPr>
        <w:suppressAutoHyphens/>
        <w:spacing w:before="120" w:afterLines="120" w:after="288" w:line="312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</w:p>
    <w:p w14:paraId="561AFA05" w14:textId="77777777" w:rsidR="00966BA0" w:rsidRPr="00B867E8" w:rsidRDefault="00966BA0" w:rsidP="00113C0E">
      <w:pPr>
        <w:suppressAutoHyphens/>
        <w:spacing w:before="120" w:afterLines="120" w:after="288" w:line="312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 xml:space="preserve">   6.4.1</w:t>
      </w:r>
      <w:r w:rsidR="00113C0E" w:rsidRPr="00B867E8">
        <w:rPr>
          <w:rFonts w:asciiTheme="minorHAnsi" w:hAnsiTheme="minorHAnsi" w:cstheme="minorHAnsi"/>
          <w:sz w:val="20"/>
          <w:szCs w:val="20"/>
        </w:rPr>
        <w:t xml:space="preserve"> - </w:t>
      </w:r>
      <w:r w:rsidRPr="00B867E8">
        <w:rPr>
          <w:rFonts w:asciiTheme="minorHAnsi" w:hAnsiTheme="minorHAnsi" w:cstheme="minorHAnsi"/>
          <w:sz w:val="20"/>
          <w:szCs w:val="20"/>
        </w:rPr>
        <w:t>Antes da aplicação da multa será facultada a defesa do interessado no prazo de 15 (quinze) dias úteis, contado da data de sua intimação (</w:t>
      </w:r>
      <w:hyperlink r:id="rId17" w:anchor="art157" w:history="1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157, da Lei nº 14.133, de 2021</w:t>
        </w:r>
      </w:hyperlink>
      <w:r w:rsidRPr="00B867E8">
        <w:rPr>
          <w:rFonts w:asciiTheme="minorHAnsi" w:hAnsiTheme="minorHAnsi" w:cstheme="minorHAnsi"/>
          <w:sz w:val="20"/>
          <w:szCs w:val="20"/>
        </w:rPr>
        <w:t>);</w:t>
      </w:r>
    </w:p>
    <w:p w14:paraId="63F67445" w14:textId="77777777" w:rsidR="00113C0E" w:rsidRPr="00B867E8" w:rsidRDefault="00113C0E" w:rsidP="00113C0E">
      <w:pPr>
        <w:rPr>
          <w:rFonts w:asciiTheme="minorHAnsi" w:hAnsiTheme="minorHAnsi" w:cstheme="minorHAnsi"/>
          <w:sz w:val="20"/>
          <w:szCs w:val="20"/>
        </w:rPr>
      </w:pPr>
    </w:p>
    <w:p w14:paraId="00D76ED6" w14:textId="77777777" w:rsidR="00152B76" w:rsidRPr="00B867E8" w:rsidRDefault="00966BA0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 xml:space="preserve">   6.4.2 - </w:t>
      </w:r>
      <w:r w:rsidRPr="00B867E8">
        <w:rPr>
          <w:rFonts w:asciiTheme="minorHAnsi" w:hAnsiTheme="minorHAnsi" w:cstheme="minorHAnsi"/>
          <w:sz w:val="20"/>
          <w:szCs w:val="20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18" w:anchor="art156§8" w:history="1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156, §8º, da Lei nº 14.133, de 2021</w:t>
        </w:r>
      </w:hyperlink>
      <w:r w:rsidRPr="00B867E8">
        <w:rPr>
          <w:rFonts w:asciiTheme="minorHAnsi" w:hAnsiTheme="minorHAnsi" w:cstheme="minorHAnsi"/>
          <w:sz w:val="20"/>
          <w:szCs w:val="20"/>
        </w:rPr>
        <w:t>).</w:t>
      </w:r>
    </w:p>
    <w:p w14:paraId="63C3AD34" w14:textId="77777777" w:rsidR="00966BA0" w:rsidRPr="00B867E8" w:rsidRDefault="00966BA0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4D89D33" w14:textId="77777777" w:rsidR="00966BA0" w:rsidRPr="00B867E8" w:rsidRDefault="00966BA0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 xml:space="preserve">   6.4.3 - </w:t>
      </w:r>
      <w:r w:rsidRPr="00B867E8">
        <w:rPr>
          <w:rFonts w:asciiTheme="minorHAnsi" w:hAnsiTheme="minorHAnsi" w:cstheme="minorHAnsi"/>
          <w:sz w:val="20"/>
          <w:szCs w:val="20"/>
        </w:rPr>
        <w:t xml:space="preserve">Previamente ao encaminhamento à cobrança judicial, a multa poderá ser recolhida administrativamente no prazo máximo de </w:t>
      </w:r>
      <w:r w:rsidRPr="00B867E8">
        <w:rPr>
          <w:rFonts w:asciiTheme="minorHAnsi" w:hAnsiTheme="minorHAnsi" w:cstheme="minorHAnsi"/>
          <w:i/>
          <w:iCs/>
          <w:sz w:val="20"/>
          <w:szCs w:val="20"/>
        </w:rPr>
        <w:t xml:space="preserve">30 (trinta) </w:t>
      </w:r>
      <w:r w:rsidRPr="00B867E8">
        <w:rPr>
          <w:rFonts w:asciiTheme="minorHAnsi" w:hAnsiTheme="minorHAnsi" w:cstheme="minorHAnsi"/>
          <w:sz w:val="20"/>
          <w:szCs w:val="20"/>
        </w:rPr>
        <w:t>dias, a contar da data do recebimento da comunicação enviada pela autoridade competente;</w:t>
      </w:r>
    </w:p>
    <w:p w14:paraId="651395C0" w14:textId="77777777" w:rsidR="00966BA0" w:rsidRPr="00B867E8" w:rsidRDefault="00966BA0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B64D9FE" w14:textId="77777777" w:rsidR="00966BA0" w:rsidRPr="00B867E8" w:rsidRDefault="00966BA0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 xml:space="preserve">6.5 - </w:t>
      </w:r>
      <w:r w:rsidRPr="00B867E8">
        <w:rPr>
          <w:rFonts w:asciiTheme="minorHAnsi" w:hAnsiTheme="minorHAnsi" w:cstheme="minorHAnsi"/>
          <w:sz w:val="20"/>
          <w:szCs w:val="20"/>
        </w:rPr>
        <w:t xml:space="preserve">A aplicação das sanções realizar-se-á em processo administrativo que assegure o contraditório e a ampla defesa ao Contratado, observando-se o procedimento previsto no </w:t>
      </w:r>
      <w:r w:rsidRPr="00B867E8">
        <w:rPr>
          <w:rFonts w:asciiTheme="minorHAnsi" w:hAnsiTheme="minorHAnsi" w:cstheme="minorHAnsi"/>
          <w:b/>
          <w:bCs/>
          <w:sz w:val="20"/>
          <w:szCs w:val="20"/>
        </w:rPr>
        <w:t xml:space="preserve">caput </w:t>
      </w:r>
      <w:r w:rsidRPr="00B867E8">
        <w:rPr>
          <w:rFonts w:asciiTheme="minorHAnsi" w:hAnsiTheme="minorHAnsi" w:cstheme="minorHAnsi"/>
          <w:sz w:val="20"/>
          <w:szCs w:val="20"/>
        </w:rPr>
        <w:t xml:space="preserve">e parágrafos do </w:t>
      </w:r>
      <w:hyperlink r:id="rId19" w:anchor="art158" w:history="1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158 da Lei nº 14.133, de 2021</w:t>
        </w:r>
      </w:hyperlink>
      <w:r w:rsidRPr="00B867E8">
        <w:rPr>
          <w:rFonts w:asciiTheme="minorHAnsi" w:hAnsiTheme="minorHAnsi" w:cstheme="minorHAnsi"/>
          <w:sz w:val="20"/>
          <w:szCs w:val="20"/>
        </w:rPr>
        <w:t>, para as penalidades de impedimento de licitar e contratar e de declaração de inidoneidade para licitar ou contratar;</w:t>
      </w:r>
    </w:p>
    <w:p w14:paraId="270BA6B0" w14:textId="77777777" w:rsidR="00966BA0" w:rsidRPr="00B867E8" w:rsidRDefault="00966BA0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506775F" w14:textId="77777777" w:rsidR="00966BA0" w:rsidRPr="00B867E8" w:rsidRDefault="00966BA0" w:rsidP="00966BA0">
      <w:pPr>
        <w:pStyle w:val="Nivel2"/>
        <w:numPr>
          <w:ilvl w:val="0"/>
          <w:numId w:val="0"/>
        </w:numPr>
        <w:spacing w:afterLines="120" w:after="288" w:line="312" w:lineRule="auto"/>
        <w:rPr>
          <w:rFonts w:asciiTheme="minorHAnsi" w:hAnsiTheme="minorHAnsi" w:cstheme="minorHAnsi"/>
          <w:color w:val="auto"/>
        </w:rPr>
      </w:pPr>
      <w:r w:rsidRPr="00B867E8">
        <w:rPr>
          <w:rFonts w:asciiTheme="minorHAnsi" w:hAnsiTheme="minorHAnsi" w:cstheme="minorHAnsi"/>
          <w:b/>
          <w:color w:val="auto"/>
        </w:rPr>
        <w:t xml:space="preserve">6.6 - </w:t>
      </w:r>
      <w:r w:rsidRPr="00B867E8">
        <w:rPr>
          <w:rFonts w:asciiTheme="minorHAnsi" w:hAnsiTheme="minorHAnsi" w:cstheme="minorHAnsi"/>
          <w:color w:val="auto"/>
        </w:rPr>
        <w:t>Na aplicação das sanções serão considerados (</w:t>
      </w:r>
      <w:hyperlink r:id="rId20" w:anchor="art156§1" w:history="1">
        <w:r w:rsidRPr="00B867E8">
          <w:rPr>
            <w:rStyle w:val="Hyperlink"/>
            <w:rFonts w:asciiTheme="minorHAnsi" w:hAnsiTheme="minorHAnsi" w:cstheme="minorHAnsi"/>
            <w:color w:val="auto"/>
          </w:rPr>
          <w:t>art. 156, §1º, da Lei nº 14.133, de 2021</w:t>
        </w:r>
      </w:hyperlink>
      <w:r w:rsidRPr="00B867E8">
        <w:rPr>
          <w:rFonts w:asciiTheme="minorHAnsi" w:hAnsiTheme="minorHAnsi" w:cstheme="minorHAnsi"/>
          <w:color w:val="auto"/>
        </w:rPr>
        <w:t>):</w:t>
      </w:r>
    </w:p>
    <w:p w14:paraId="641E2B49" w14:textId="77777777" w:rsidR="00966BA0" w:rsidRPr="00B867E8" w:rsidRDefault="00966BA0" w:rsidP="00966BA0">
      <w:pPr>
        <w:numPr>
          <w:ilvl w:val="0"/>
          <w:numId w:val="18"/>
        </w:numPr>
        <w:suppressAutoHyphens/>
        <w:spacing w:before="120" w:afterLines="120" w:after="288" w:line="312" w:lineRule="auto"/>
        <w:ind w:left="924" w:firstLine="851"/>
        <w:contextualSpacing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a natureza e a gravidade da infração cometida;</w:t>
      </w:r>
    </w:p>
    <w:p w14:paraId="746F7D10" w14:textId="77777777" w:rsidR="00966BA0" w:rsidRPr="00B867E8" w:rsidRDefault="00966BA0" w:rsidP="00966BA0">
      <w:pPr>
        <w:numPr>
          <w:ilvl w:val="0"/>
          <w:numId w:val="18"/>
        </w:numPr>
        <w:suppressAutoHyphens/>
        <w:spacing w:before="120" w:afterLines="120" w:after="288" w:line="312" w:lineRule="auto"/>
        <w:ind w:left="924" w:firstLine="851"/>
        <w:contextualSpacing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as peculiaridades do caso concreto;</w:t>
      </w:r>
    </w:p>
    <w:p w14:paraId="741DBE14" w14:textId="77777777" w:rsidR="00966BA0" w:rsidRPr="00B867E8" w:rsidRDefault="00966BA0" w:rsidP="00966BA0">
      <w:pPr>
        <w:numPr>
          <w:ilvl w:val="0"/>
          <w:numId w:val="18"/>
        </w:numPr>
        <w:suppressAutoHyphens/>
        <w:spacing w:before="120" w:afterLines="120" w:after="288" w:line="312" w:lineRule="auto"/>
        <w:ind w:left="924" w:firstLine="851"/>
        <w:contextualSpacing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as circunstâncias agravantes ou atenuantes;</w:t>
      </w:r>
    </w:p>
    <w:p w14:paraId="3411FB6E" w14:textId="77777777" w:rsidR="00966BA0" w:rsidRPr="00B867E8" w:rsidRDefault="00966BA0" w:rsidP="00966BA0">
      <w:pPr>
        <w:numPr>
          <w:ilvl w:val="0"/>
          <w:numId w:val="18"/>
        </w:numPr>
        <w:suppressAutoHyphens/>
        <w:spacing w:before="120" w:afterLines="120" w:after="288" w:line="312" w:lineRule="auto"/>
        <w:ind w:left="924" w:firstLine="851"/>
        <w:contextualSpacing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os danos que dela provierem para o Contratante;</w:t>
      </w:r>
    </w:p>
    <w:p w14:paraId="30E76FAC" w14:textId="77777777" w:rsidR="00966BA0" w:rsidRPr="00B867E8" w:rsidRDefault="00966BA0" w:rsidP="00966BA0">
      <w:pPr>
        <w:numPr>
          <w:ilvl w:val="0"/>
          <w:numId w:val="18"/>
        </w:numPr>
        <w:suppressAutoHyphens/>
        <w:spacing w:before="120" w:afterLines="120" w:after="288" w:line="312" w:lineRule="auto"/>
        <w:ind w:left="924" w:firstLine="851"/>
        <w:contextualSpacing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sz w:val="20"/>
          <w:szCs w:val="20"/>
        </w:rPr>
        <w:t>a implantação ou o aperfeiçoamento de programa de integridade, conforme normas e orientações dos órgãos de controle</w:t>
      </w:r>
    </w:p>
    <w:p w14:paraId="39B3E29D" w14:textId="77777777" w:rsidR="00966BA0" w:rsidRPr="00B867E8" w:rsidRDefault="00966BA0" w:rsidP="00966BA0">
      <w:pPr>
        <w:jc w:val="both"/>
        <w:rPr>
          <w:rFonts w:asciiTheme="minorHAnsi" w:eastAsia="Arial" w:hAnsiTheme="minorHAnsi" w:cstheme="minorHAnsi"/>
          <w:sz w:val="20"/>
          <w:szCs w:val="20"/>
        </w:rPr>
      </w:pPr>
    </w:p>
    <w:p w14:paraId="450985AA" w14:textId="77777777" w:rsidR="00966BA0" w:rsidRPr="00B867E8" w:rsidRDefault="00966BA0" w:rsidP="00966BA0">
      <w:pPr>
        <w:pStyle w:val="PargrafodaLista"/>
        <w:ind w:left="1436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959A26D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6</w:t>
      </w:r>
      <w:r w:rsidR="00966BA0" w:rsidRPr="00B867E8">
        <w:rPr>
          <w:rFonts w:asciiTheme="minorHAnsi" w:hAnsiTheme="minorHAnsi" w:cstheme="minorHAnsi"/>
          <w:b/>
          <w:sz w:val="20"/>
          <w:szCs w:val="20"/>
        </w:rPr>
        <w:t>.7</w:t>
      </w:r>
      <w:r w:rsidRPr="00B867E8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="00966BA0" w:rsidRPr="00B867E8">
        <w:rPr>
          <w:rFonts w:asciiTheme="minorHAnsi" w:hAnsiTheme="minorHAnsi" w:cstheme="minorHAnsi"/>
          <w:sz w:val="20"/>
          <w:szCs w:val="20"/>
        </w:rPr>
        <w:t xml:space="preserve">Os atos previstos como infrações administrativas na </w:t>
      </w:r>
      <w:hyperlink r:id="rId21" w:history="1">
        <w:r w:rsidR="00966BA0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Lei nº 14.133, de 2021</w:t>
        </w:r>
      </w:hyperlink>
      <w:r w:rsidR="00966BA0" w:rsidRPr="00B867E8">
        <w:rPr>
          <w:rFonts w:asciiTheme="minorHAnsi" w:hAnsiTheme="minorHAnsi" w:cstheme="minorHAnsi"/>
          <w:sz w:val="20"/>
          <w:szCs w:val="20"/>
        </w:rPr>
        <w:t xml:space="preserve">, ou em outras leis de licitações e contratos da Administração Pública que também sejam tipificados como atos lesivos </w:t>
      </w:r>
      <w:hyperlink r:id="rId22" w:history="1">
        <w:r w:rsidR="00966BA0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na Lei nº 12.846, de 2013</w:t>
        </w:r>
      </w:hyperlink>
      <w:r w:rsidR="00966BA0" w:rsidRPr="00B867E8">
        <w:rPr>
          <w:rFonts w:asciiTheme="minorHAnsi" w:hAnsiTheme="minorHAnsi" w:cstheme="minorHAnsi"/>
          <w:sz w:val="20"/>
          <w:szCs w:val="20"/>
        </w:rPr>
        <w:t xml:space="preserve">, serão apurados e julgados conjuntamente, nos mesmos autos, observados o rito procedimental e autoridade competente definidos na referida </w:t>
      </w:r>
      <w:hyperlink r:id="rId23" w:anchor="art159" w:history="1">
        <w:r w:rsidR="00966BA0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Lei (art. 159</w:t>
        </w:r>
      </w:hyperlink>
      <w:r w:rsidR="00966BA0" w:rsidRPr="00B867E8">
        <w:rPr>
          <w:rFonts w:asciiTheme="minorHAnsi" w:hAnsiTheme="minorHAnsi" w:cstheme="minorHAnsi"/>
          <w:sz w:val="20"/>
          <w:szCs w:val="20"/>
        </w:rPr>
        <w:t>)</w:t>
      </w:r>
      <w:r w:rsidRPr="00B867E8">
        <w:rPr>
          <w:rFonts w:asciiTheme="minorHAnsi" w:hAnsiTheme="minorHAnsi" w:cstheme="minorHAnsi"/>
          <w:sz w:val="20"/>
          <w:szCs w:val="20"/>
        </w:rPr>
        <w:t>.</w:t>
      </w:r>
    </w:p>
    <w:p w14:paraId="1EB8F702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8E8BF2D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pacing w:val="20"/>
          <w:sz w:val="20"/>
          <w:szCs w:val="20"/>
        </w:rPr>
        <w:t>6.</w:t>
      </w:r>
      <w:r w:rsidR="00966BA0" w:rsidRPr="00B867E8">
        <w:rPr>
          <w:rFonts w:asciiTheme="minorHAnsi" w:hAnsiTheme="minorHAnsi" w:cstheme="minorHAnsi"/>
          <w:b/>
          <w:spacing w:val="20"/>
          <w:sz w:val="20"/>
          <w:szCs w:val="20"/>
        </w:rPr>
        <w:t>8</w:t>
      </w:r>
      <w:r w:rsidRPr="00B867E8">
        <w:rPr>
          <w:rFonts w:asciiTheme="minorHAnsi" w:hAnsiTheme="minorHAnsi" w:cstheme="minorHAnsi"/>
          <w:spacing w:val="20"/>
          <w:sz w:val="20"/>
          <w:szCs w:val="20"/>
        </w:rPr>
        <w:t xml:space="preserve"> –</w:t>
      </w:r>
      <w:r w:rsidRPr="00B867E8">
        <w:rPr>
          <w:rFonts w:asciiTheme="minorHAnsi" w:hAnsiTheme="minorHAnsi" w:cstheme="minorHAnsi"/>
          <w:sz w:val="20"/>
          <w:szCs w:val="20"/>
        </w:rPr>
        <w:t xml:space="preserve"> </w:t>
      </w:r>
      <w:r w:rsidR="00966BA0" w:rsidRPr="00B867E8">
        <w:rPr>
          <w:rFonts w:asciiTheme="minorHAnsi" w:hAnsiTheme="minorHAnsi" w:cstheme="minorHAnsi"/>
          <w:sz w:val="20"/>
          <w:szCs w:val="20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4" w:anchor="art160" w:history="1">
        <w:r w:rsidR="00966BA0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160, da Lei nº 14.133, de 2021</w:t>
        </w:r>
      </w:hyperlink>
      <w:r w:rsidR="00966BA0" w:rsidRPr="00B867E8">
        <w:rPr>
          <w:rFonts w:asciiTheme="minorHAnsi" w:hAnsiTheme="minorHAnsi" w:cstheme="minorHAnsi"/>
          <w:sz w:val="20"/>
          <w:szCs w:val="20"/>
        </w:rPr>
        <w:t>)</w:t>
      </w:r>
      <w:r w:rsidRPr="00B867E8">
        <w:rPr>
          <w:rFonts w:asciiTheme="minorHAnsi" w:hAnsiTheme="minorHAnsi" w:cstheme="minorHAnsi"/>
          <w:sz w:val="20"/>
          <w:szCs w:val="20"/>
        </w:rPr>
        <w:t>.</w:t>
      </w:r>
    </w:p>
    <w:p w14:paraId="53FAE4B5" w14:textId="77777777" w:rsidR="0045768A" w:rsidRPr="00B867E8" w:rsidRDefault="0045768A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B24D8E8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lastRenderedPageBreak/>
        <w:t>6.</w:t>
      </w:r>
      <w:r w:rsidR="00966BA0" w:rsidRPr="00B867E8">
        <w:rPr>
          <w:rFonts w:asciiTheme="minorHAnsi" w:hAnsiTheme="minorHAnsi" w:cstheme="minorHAnsi"/>
          <w:b/>
          <w:sz w:val="20"/>
          <w:szCs w:val="20"/>
        </w:rPr>
        <w:t>9</w:t>
      </w:r>
      <w:r w:rsidRPr="00B867E8">
        <w:rPr>
          <w:rFonts w:asciiTheme="minorHAnsi" w:hAnsiTheme="minorHAnsi" w:cstheme="minorHAnsi"/>
          <w:sz w:val="20"/>
          <w:szCs w:val="20"/>
        </w:rPr>
        <w:t xml:space="preserve"> – </w:t>
      </w:r>
      <w:r w:rsidR="00966BA0" w:rsidRPr="00B867E8">
        <w:rPr>
          <w:rFonts w:asciiTheme="minorHAnsi" w:hAnsiTheme="minorHAnsi" w:cstheme="minorHAnsi"/>
          <w:sz w:val="20"/>
          <w:szCs w:val="20"/>
        </w:rPr>
        <w:t>O Contratante deverá, no prazo máximo de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="00966BA0" w:rsidRPr="00B867E8">
        <w:rPr>
          <w:rFonts w:asciiTheme="minorHAnsi" w:hAnsiTheme="minorHAnsi" w:cstheme="minorHAnsi"/>
          <w:sz w:val="20"/>
          <w:szCs w:val="20"/>
        </w:rPr>
        <w:t>Ceis</w:t>
      </w:r>
      <w:proofErr w:type="spellEnd"/>
      <w:r w:rsidR="00966BA0" w:rsidRPr="00B867E8">
        <w:rPr>
          <w:rFonts w:asciiTheme="minorHAnsi" w:hAnsiTheme="minorHAnsi" w:cstheme="minorHAnsi"/>
          <w:sz w:val="20"/>
          <w:szCs w:val="20"/>
        </w:rPr>
        <w:t>) e no Cadastro Nacional de Empresas Punidas (</w:t>
      </w:r>
      <w:proofErr w:type="spellStart"/>
      <w:r w:rsidR="00966BA0" w:rsidRPr="00B867E8">
        <w:rPr>
          <w:rFonts w:asciiTheme="minorHAnsi" w:hAnsiTheme="minorHAnsi" w:cstheme="minorHAnsi"/>
          <w:sz w:val="20"/>
          <w:szCs w:val="20"/>
        </w:rPr>
        <w:t>Cnep</w:t>
      </w:r>
      <w:proofErr w:type="spellEnd"/>
      <w:r w:rsidR="00966BA0" w:rsidRPr="00B867E8">
        <w:rPr>
          <w:rFonts w:asciiTheme="minorHAnsi" w:hAnsiTheme="minorHAnsi" w:cstheme="minorHAnsi"/>
          <w:sz w:val="20"/>
          <w:szCs w:val="20"/>
        </w:rPr>
        <w:t>), instituídos no âmbito do Poder Executivo Federal. (</w:t>
      </w:r>
      <w:hyperlink r:id="rId25" w:anchor="art161">
        <w:r w:rsidR="00966BA0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161, da Lei nº 14.133, de 2021</w:t>
        </w:r>
      </w:hyperlink>
      <w:r w:rsidR="00966BA0" w:rsidRPr="00B867E8">
        <w:rPr>
          <w:rFonts w:asciiTheme="minorHAnsi" w:hAnsiTheme="minorHAnsi" w:cstheme="minorHAnsi"/>
          <w:sz w:val="20"/>
          <w:szCs w:val="20"/>
        </w:rPr>
        <w:t>)</w:t>
      </w:r>
      <w:r w:rsidRPr="00B867E8">
        <w:rPr>
          <w:rFonts w:asciiTheme="minorHAnsi" w:hAnsiTheme="minorHAnsi" w:cstheme="minorHAnsi"/>
          <w:sz w:val="20"/>
          <w:szCs w:val="20"/>
        </w:rPr>
        <w:t>.</w:t>
      </w:r>
    </w:p>
    <w:p w14:paraId="2FA21E5D" w14:textId="77777777" w:rsidR="00966BA0" w:rsidRPr="00B867E8" w:rsidRDefault="00966BA0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973A6B4" w14:textId="77777777" w:rsidR="00966BA0" w:rsidRPr="00B867E8" w:rsidRDefault="00966BA0" w:rsidP="00342F95">
      <w:pPr>
        <w:jc w:val="both"/>
        <w:rPr>
          <w:rStyle w:val="Hyperlink"/>
          <w:rFonts w:asciiTheme="minorHAnsi" w:hAnsiTheme="minorHAnsi" w:cstheme="minorHAnsi"/>
          <w:color w:val="auto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 xml:space="preserve">6.10 - As sanções de impedimento de licitar e contratar e declaração de inidoneidade para licitar ou contratar são passíveis de reabilitação na forma do </w:t>
      </w:r>
      <w:hyperlink r:id="rId26" w:anchor="art163" w:history="1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163 da Lei nº 14.133/21.</w:t>
        </w:r>
      </w:hyperlink>
    </w:p>
    <w:p w14:paraId="7FF75895" w14:textId="77777777" w:rsidR="00152B76" w:rsidRPr="00B867E8" w:rsidRDefault="00152B76" w:rsidP="00342F95">
      <w:pPr>
        <w:pStyle w:val="Ttulo7"/>
        <w:rPr>
          <w:rFonts w:asciiTheme="minorHAnsi" w:hAnsiTheme="minorHAnsi" w:cstheme="minorHAnsi"/>
        </w:rPr>
      </w:pPr>
    </w:p>
    <w:p w14:paraId="4F0E4177" w14:textId="77777777" w:rsidR="00152B76" w:rsidRPr="00B867E8" w:rsidRDefault="00152B76" w:rsidP="00342F95">
      <w:pPr>
        <w:pStyle w:val="Ttulo7"/>
        <w:rPr>
          <w:rFonts w:asciiTheme="minorHAnsi" w:hAnsiTheme="minorHAnsi" w:cstheme="minorHAnsi"/>
        </w:rPr>
      </w:pPr>
      <w:r w:rsidRPr="00B867E8">
        <w:rPr>
          <w:rFonts w:asciiTheme="minorHAnsi" w:hAnsiTheme="minorHAnsi" w:cstheme="minorHAnsi"/>
        </w:rPr>
        <w:t>CLÁUSULA SÉTIMA - DAS OBRIGAÇÕES DA CONTRATADA</w:t>
      </w:r>
      <w:r w:rsidR="00300849" w:rsidRPr="00B867E8">
        <w:rPr>
          <w:rFonts w:asciiTheme="minorHAnsi" w:hAnsiTheme="minorHAnsi" w:cstheme="minorHAnsi"/>
        </w:rPr>
        <w:t xml:space="preserve"> (</w:t>
      </w:r>
      <w:hyperlink r:id="rId27" w:anchor="art92" w:history="1">
        <w:r w:rsidR="00300849" w:rsidRPr="00B867E8">
          <w:rPr>
            <w:rStyle w:val="Hyperlink"/>
            <w:rFonts w:asciiTheme="minorHAnsi" w:hAnsiTheme="minorHAnsi" w:cstheme="minorHAnsi"/>
            <w:color w:val="auto"/>
          </w:rPr>
          <w:t>art. 92, XIV, XVI e XVII</w:t>
        </w:r>
      </w:hyperlink>
      <w:r w:rsidR="00300849" w:rsidRPr="00B867E8">
        <w:rPr>
          <w:rFonts w:asciiTheme="minorHAnsi" w:hAnsiTheme="minorHAnsi" w:cstheme="minorHAnsi"/>
        </w:rPr>
        <w:t>)</w:t>
      </w:r>
    </w:p>
    <w:p w14:paraId="70F25D73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CF80236" w14:textId="77777777" w:rsidR="00152B76" w:rsidRPr="00B867E8" w:rsidRDefault="00152B76" w:rsidP="00342F95">
      <w:pPr>
        <w:pStyle w:val="Corpodetexto"/>
        <w:spacing w:after="0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bCs/>
          <w:sz w:val="20"/>
          <w:szCs w:val="20"/>
        </w:rPr>
        <w:t>7.1</w:t>
      </w:r>
      <w:r w:rsidRPr="00B867E8">
        <w:rPr>
          <w:rFonts w:asciiTheme="minorHAnsi" w:hAnsiTheme="minorHAnsi" w:cstheme="minorHAnsi"/>
          <w:sz w:val="20"/>
          <w:szCs w:val="20"/>
        </w:rPr>
        <w:t xml:space="preserve"> - Obriga-se a CONTRATADA, durante o prazo de execução dos serviços, a:</w:t>
      </w:r>
    </w:p>
    <w:p w14:paraId="717987CA" w14:textId="77777777" w:rsidR="00152B76" w:rsidRPr="00B867E8" w:rsidRDefault="001C3505" w:rsidP="003E75D8">
      <w:pPr>
        <w:pStyle w:val="Corpodetexto"/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S</w:t>
      </w:r>
      <w:r w:rsidR="00152B76" w:rsidRPr="00B867E8">
        <w:rPr>
          <w:rFonts w:asciiTheme="minorHAnsi" w:hAnsiTheme="minorHAnsi" w:cstheme="minorHAnsi"/>
          <w:sz w:val="20"/>
          <w:szCs w:val="20"/>
        </w:rPr>
        <w:t xml:space="preserve">ubstituir, no prazo máximo de 48 (quarenta e oito) horas, o pessoal cuja atuação no local dos serviços for julgada inconveniente pela PREFEITURA MUNICIPAL DE </w:t>
      </w:r>
      <w:r w:rsidR="00FD46F2" w:rsidRPr="00B867E8">
        <w:rPr>
          <w:rFonts w:asciiTheme="minorHAnsi" w:hAnsiTheme="minorHAnsi" w:cstheme="minorHAnsi"/>
          <w:sz w:val="20"/>
          <w:szCs w:val="20"/>
        </w:rPr>
        <w:t>CASA NOVA</w:t>
      </w:r>
      <w:r w:rsidR="00152B76" w:rsidRPr="00B867E8">
        <w:rPr>
          <w:rFonts w:asciiTheme="minorHAnsi" w:hAnsiTheme="minorHAnsi" w:cstheme="minorHAnsi"/>
          <w:sz w:val="20"/>
          <w:szCs w:val="20"/>
        </w:rPr>
        <w:t>;</w:t>
      </w:r>
    </w:p>
    <w:p w14:paraId="5E5B36BC" w14:textId="77777777" w:rsidR="00152B76" w:rsidRPr="00B867E8" w:rsidRDefault="00152B76" w:rsidP="00342F95">
      <w:pPr>
        <w:pStyle w:val="Corpodetexto"/>
        <w:overflowPunct w:val="0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6C4FA8EE" w14:textId="77777777" w:rsidR="00152B76" w:rsidRPr="00B867E8" w:rsidRDefault="001C3505" w:rsidP="003E75D8">
      <w:pPr>
        <w:pStyle w:val="Corpodetexto"/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R</w:t>
      </w:r>
      <w:r w:rsidR="00152B76" w:rsidRPr="00B867E8">
        <w:rPr>
          <w:rFonts w:asciiTheme="minorHAnsi" w:hAnsiTheme="minorHAnsi" w:cstheme="minorHAnsi"/>
          <w:sz w:val="20"/>
          <w:szCs w:val="20"/>
        </w:rPr>
        <w:t>esponsabilizar-se pelos prejuízos que possam ser acarretados à Contratante pelo não cumprimento de qualquer das disposições contratuais ora convencionados;</w:t>
      </w:r>
    </w:p>
    <w:p w14:paraId="47109C1C" w14:textId="77777777" w:rsidR="000F2B72" w:rsidRPr="00B867E8" w:rsidRDefault="000F2B72" w:rsidP="00342F95">
      <w:pPr>
        <w:pStyle w:val="Corpodetexto"/>
        <w:overflowPunct w:val="0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6341BC81" w14:textId="77777777" w:rsidR="00152B76" w:rsidRPr="00B867E8" w:rsidRDefault="001C3505" w:rsidP="00342F95">
      <w:pPr>
        <w:pStyle w:val="Corpodetexto"/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A</w:t>
      </w:r>
      <w:r w:rsidR="00152B76" w:rsidRPr="00B867E8">
        <w:rPr>
          <w:rFonts w:asciiTheme="minorHAnsi" w:hAnsiTheme="minorHAnsi" w:cstheme="minorHAnsi"/>
          <w:sz w:val="20"/>
          <w:szCs w:val="20"/>
        </w:rPr>
        <w:t>rcar com toda e qualquer despesa relativa a prestação dos serviços ora pactuado, dentre elas, mão-de-obra, impostos, taxas, contribuições, encargos sociais, etc., (tributos federais, estaduais e municipais), devendo efetuar os respectivos pagamentos na forma e nos prazos determinados por lei;</w:t>
      </w:r>
    </w:p>
    <w:p w14:paraId="6BE99500" w14:textId="77777777" w:rsidR="00152B76" w:rsidRPr="00B867E8" w:rsidRDefault="00152B76" w:rsidP="00342F95">
      <w:pPr>
        <w:pStyle w:val="Corpodetexto"/>
        <w:spacing w:after="0"/>
        <w:rPr>
          <w:rFonts w:asciiTheme="minorHAnsi" w:hAnsiTheme="minorHAnsi" w:cstheme="minorHAnsi"/>
          <w:sz w:val="20"/>
          <w:szCs w:val="20"/>
        </w:rPr>
      </w:pPr>
    </w:p>
    <w:p w14:paraId="7B060FAA" w14:textId="77777777" w:rsidR="00152B76" w:rsidRPr="00B867E8" w:rsidRDefault="001C3505" w:rsidP="00342F95">
      <w:pPr>
        <w:pStyle w:val="Corpodetexto"/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C</w:t>
      </w:r>
      <w:r w:rsidR="00152B76" w:rsidRPr="00B867E8">
        <w:rPr>
          <w:rFonts w:asciiTheme="minorHAnsi" w:hAnsiTheme="minorHAnsi" w:cstheme="minorHAnsi"/>
          <w:sz w:val="20"/>
          <w:szCs w:val="20"/>
        </w:rPr>
        <w:t xml:space="preserve">onduzir os serviços de acordo com as exigências constantes </w:t>
      </w:r>
      <w:r w:rsidRPr="00B867E8">
        <w:rPr>
          <w:rFonts w:asciiTheme="minorHAnsi" w:hAnsiTheme="minorHAnsi" w:cstheme="minorHAnsi"/>
          <w:sz w:val="20"/>
          <w:szCs w:val="20"/>
        </w:rPr>
        <w:t>na proposta comercial</w:t>
      </w:r>
      <w:r w:rsidR="00152B76" w:rsidRPr="00B867E8">
        <w:rPr>
          <w:rFonts w:asciiTheme="minorHAnsi" w:hAnsiTheme="minorHAnsi" w:cstheme="minorHAnsi"/>
          <w:sz w:val="20"/>
          <w:szCs w:val="20"/>
        </w:rPr>
        <w:t>;</w:t>
      </w:r>
    </w:p>
    <w:p w14:paraId="3293F7E7" w14:textId="77777777" w:rsidR="00152B76" w:rsidRPr="00B867E8" w:rsidRDefault="00152B76" w:rsidP="00342F95">
      <w:pPr>
        <w:pStyle w:val="Corpodetexto"/>
        <w:spacing w:after="0"/>
        <w:rPr>
          <w:rFonts w:asciiTheme="minorHAnsi" w:hAnsiTheme="minorHAnsi" w:cstheme="minorHAnsi"/>
          <w:sz w:val="20"/>
          <w:szCs w:val="20"/>
        </w:rPr>
      </w:pPr>
    </w:p>
    <w:p w14:paraId="719A183B" w14:textId="77777777" w:rsidR="00152B76" w:rsidRPr="00B867E8" w:rsidRDefault="00152B76" w:rsidP="00342F95">
      <w:pPr>
        <w:pStyle w:val="Corpodetexto"/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Emitir nota fiscal referente à execução dos serviços, para fins de atestação e liquidação pela Contratante;</w:t>
      </w:r>
    </w:p>
    <w:p w14:paraId="3FA07BEE" w14:textId="77777777" w:rsidR="00152B76" w:rsidRPr="00B867E8" w:rsidRDefault="00152B76" w:rsidP="00342F95">
      <w:pPr>
        <w:pStyle w:val="Corpodetexto"/>
        <w:spacing w:after="0"/>
        <w:rPr>
          <w:rFonts w:asciiTheme="minorHAnsi" w:hAnsiTheme="minorHAnsi" w:cstheme="minorHAnsi"/>
          <w:sz w:val="20"/>
          <w:szCs w:val="20"/>
        </w:rPr>
      </w:pPr>
    </w:p>
    <w:p w14:paraId="0ABF33E7" w14:textId="77777777" w:rsidR="00152B76" w:rsidRPr="00B867E8" w:rsidRDefault="00152B76" w:rsidP="00342F95">
      <w:pPr>
        <w:pStyle w:val="Corpodetexto"/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Quaisquer ônus decorrentes de despesas ou indenizações por acidente de trabalho serão de exclusiva responsabilidade da Contratada, assim como, no caso de ajuizamento de reclamações trabalhistas;</w:t>
      </w:r>
    </w:p>
    <w:p w14:paraId="6436E19C" w14:textId="77777777" w:rsidR="00152B76" w:rsidRPr="00B867E8" w:rsidRDefault="00152B76" w:rsidP="00342F95">
      <w:pPr>
        <w:pStyle w:val="Corpodetexto"/>
        <w:spacing w:after="0"/>
        <w:rPr>
          <w:rFonts w:asciiTheme="minorHAnsi" w:hAnsiTheme="minorHAnsi" w:cstheme="minorHAnsi"/>
          <w:sz w:val="20"/>
          <w:szCs w:val="20"/>
        </w:rPr>
      </w:pPr>
    </w:p>
    <w:p w14:paraId="2879FC75" w14:textId="77777777" w:rsidR="00152B76" w:rsidRPr="00B867E8" w:rsidRDefault="001C3505" w:rsidP="00342F95">
      <w:pPr>
        <w:pStyle w:val="Corpodetexto"/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M</w:t>
      </w:r>
      <w:r w:rsidR="00152B76" w:rsidRPr="00B867E8">
        <w:rPr>
          <w:rFonts w:asciiTheme="minorHAnsi" w:hAnsiTheme="minorHAnsi" w:cstheme="minorHAnsi"/>
          <w:sz w:val="20"/>
          <w:szCs w:val="20"/>
        </w:rPr>
        <w:t>anter, durante toda a execução do contrato, em compatibilidade com as obrigações assumidas, todas as condições de habilitação e qualificação exigidas neste contrato;</w:t>
      </w:r>
    </w:p>
    <w:p w14:paraId="6AD6E5B9" w14:textId="77777777" w:rsidR="00152B76" w:rsidRPr="00B867E8" w:rsidRDefault="00152B76" w:rsidP="00342F95">
      <w:pPr>
        <w:pStyle w:val="Corpodetexto"/>
        <w:spacing w:after="0"/>
        <w:rPr>
          <w:rFonts w:asciiTheme="minorHAnsi" w:hAnsiTheme="minorHAnsi" w:cstheme="minorHAnsi"/>
          <w:sz w:val="20"/>
          <w:szCs w:val="20"/>
        </w:rPr>
      </w:pPr>
    </w:p>
    <w:p w14:paraId="5137E683" w14:textId="77777777" w:rsidR="00152B76" w:rsidRPr="00B867E8" w:rsidRDefault="00152B76" w:rsidP="00342F95">
      <w:pPr>
        <w:pStyle w:val="Ttulo1"/>
        <w:jc w:val="left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CLÁUSULA OITAVA – DAS OBRIGAÇÕES DA CONTRATANTE</w:t>
      </w:r>
      <w:r w:rsidR="00300849" w:rsidRPr="00B867E8">
        <w:rPr>
          <w:rFonts w:asciiTheme="minorHAnsi" w:hAnsiTheme="minorHAnsi" w:cstheme="minorHAnsi"/>
          <w:sz w:val="20"/>
          <w:szCs w:val="20"/>
        </w:rPr>
        <w:t xml:space="preserve"> </w:t>
      </w:r>
      <w:hyperlink r:id="rId28" w:anchor="art92" w:history="1">
        <w:r w:rsidR="00300849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(art. 92, X, XI e XIV</w:t>
        </w:r>
      </w:hyperlink>
      <w:r w:rsidR="00300849" w:rsidRPr="00B867E8">
        <w:rPr>
          <w:rFonts w:asciiTheme="minorHAnsi" w:hAnsiTheme="minorHAnsi" w:cstheme="minorHAnsi"/>
          <w:sz w:val="20"/>
          <w:szCs w:val="20"/>
        </w:rPr>
        <w:t>)</w:t>
      </w:r>
    </w:p>
    <w:p w14:paraId="6893169D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DD77BDE" w14:textId="77777777" w:rsidR="00152B76" w:rsidRPr="00B867E8" w:rsidRDefault="00152B76" w:rsidP="00342F95">
      <w:pPr>
        <w:pStyle w:val="Recuodecorpodetexto"/>
        <w:ind w:left="0" w:firstLine="0"/>
        <w:rPr>
          <w:rFonts w:asciiTheme="minorHAnsi" w:hAnsiTheme="minorHAnsi" w:cstheme="minorHAnsi"/>
          <w:sz w:val="20"/>
        </w:rPr>
      </w:pPr>
      <w:r w:rsidRPr="00B867E8">
        <w:rPr>
          <w:rFonts w:asciiTheme="minorHAnsi" w:hAnsiTheme="minorHAnsi" w:cstheme="minorHAnsi"/>
          <w:b/>
          <w:sz w:val="20"/>
        </w:rPr>
        <w:t>8.1 –</w:t>
      </w:r>
      <w:r w:rsidRPr="00B867E8">
        <w:rPr>
          <w:rFonts w:asciiTheme="minorHAnsi" w:hAnsiTheme="minorHAnsi" w:cstheme="minorHAnsi"/>
          <w:sz w:val="20"/>
        </w:rPr>
        <w:t xml:space="preserve"> Efetuar o pagamento ajustado, no prazo e nas condições estabelecidas na Cláusula Quarta deste instrumento.</w:t>
      </w:r>
    </w:p>
    <w:p w14:paraId="7EB7F6FF" w14:textId="77777777" w:rsidR="000F2B72" w:rsidRPr="00B867E8" w:rsidRDefault="000F2B72" w:rsidP="00342F95">
      <w:pPr>
        <w:pStyle w:val="Recuodecorpodetexto"/>
        <w:ind w:left="0"/>
        <w:rPr>
          <w:rFonts w:asciiTheme="minorHAnsi" w:hAnsiTheme="minorHAnsi" w:cstheme="minorHAnsi"/>
          <w:b/>
          <w:sz w:val="20"/>
        </w:rPr>
      </w:pPr>
    </w:p>
    <w:p w14:paraId="728B7E82" w14:textId="77777777" w:rsidR="00C2311D" w:rsidRPr="00B867E8" w:rsidRDefault="00C2311D" w:rsidP="00342F95">
      <w:pPr>
        <w:pStyle w:val="Recuodecorpodetexto"/>
        <w:ind w:left="0" w:firstLine="0"/>
        <w:rPr>
          <w:rFonts w:asciiTheme="minorHAnsi" w:hAnsiTheme="minorHAnsi" w:cstheme="minorHAnsi"/>
          <w:b/>
          <w:sz w:val="20"/>
        </w:rPr>
      </w:pPr>
      <w:r w:rsidRPr="00B867E8">
        <w:rPr>
          <w:rFonts w:asciiTheme="minorHAnsi" w:hAnsiTheme="minorHAnsi" w:cstheme="minorHAnsi"/>
          <w:b/>
          <w:bCs/>
          <w:sz w:val="20"/>
        </w:rPr>
        <w:t>8.2 -</w:t>
      </w:r>
      <w:r w:rsidR="00742058" w:rsidRPr="00B867E8">
        <w:rPr>
          <w:rFonts w:asciiTheme="minorHAnsi" w:hAnsiTheme="minorHAnsi" w:cstheme="minorHAnsi"/>
          <w:b/>
          <w:bCs/>
          <w:sz w:val="20"/>
        </w:rPr>
        <w:t xml:space="preserve"> </w:t>
      </w:r>
      <w:r w:rsidR="00C872C6" w:rsidRPr="00B867E8">
        <w:rPr>
          <w:rFonts w:asciiTheme="minorHAnsi" w:hAnsiTheme="minorHAnsi" w:cstheme="minorHAnsi"/>
          <w:bCs/>
          <w:sz w:val="20"/>
        </w:rPr>
        <w:t>P</w:t>
      </w:r>
      <w:r w:rsidRPr="00B867E8">
        <w:rPr>
          <w:rFonts w:asciiTheme="minorHAnsi" w:hAnsiTheme="minorHAnsi" w:cstheme="minorHAnsi"/>
          <w:bCs/>
          <w:sz w:val="20"/>
        </w:rPr>
        <w:t>roporcionar assistência ao pessoal técnico da CONTRATADA facilitando as operações necessárias ao pleno desenvolvimento das atividades atines ao presente contrato, oferecendo, inclusive, as instalações e materiais para desenvolvimento das atividade</w:t>
      </w:r>
      <w:r w:rsidR="00C872C6" w:rsidRPr="00B867E8">
        <w:rPr>
          <w:rFonts w:asciiTheme="minorHAnsi" w:hAnsiTheme="minorHAnsi" w:cstheme="minorHAnsi"/>
          <w:bCs/>
          <w:sz w:val="20"/>
        </w:rPr>
        <w:t>s</w:t>
      </w:r>
      <w:r w:rsidRPr="00B867E8">
        <w:rPr>
          <w:rFonts w:asciiTheme="minorHAnsi" w:hAnsiTheme="minorHAnsi" w:cstheme="minorHAnsi"/>
          <w:bCs/>
          <w:sz w:val="20"/>
        </w:rPr>
        <w:t xml:space="preserve"> quando “in loco”, ficando, ainda a CONTRATANTE, </w:t>
      </w:r>
      <w:r w:rsidRPr="00B867E8">
        <w:rPr>
          <w:rFonts w:asciiTheme="minorHAnsi" w:hAnsiTheme="minorHAnsi" w:cstheme="minorHAnsi"/>
          <w:sz w:val="20"/>
        </w:rPr>
        <w:t>responsável pelo pagamento das despesas de deslocamento, estadia e alimentação decorrentes do presente contrato.</w:t>
      </w:r>
    </w:p>
    <w:p w14:paraId="6C813464" w14:textId="77777777" w:rsidR="00C2311D" w:rsidRPr="00B867E8" w:rsidRDefault="00C2311D" w:rsidP="00342F95">
      <w:pPr>
        <w:pStyle w:val="Recuodecorpodetexto"/>
        <w:ind w:left="0"/>
        <w:rPr>
          <w:rFonts w:asciiTheme="minorHAnsi" w:hAnsiTheme="minorHAnsi" w:cstheme="minorHAnsi"/>
          <w:b/>
          <w:sz w:val="20"/>
        </w:rPr>
      </w:pPr>
    </w:p>
    <w:p w14:paraId="33C3C136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 xml:space="preserve">CLÁUSULA NONA - </w:t>
      </w:r>
      <w:r w:rsidR="00DC7C4F" w:rsidRPr="00B867E8">
        <w:rPr>
          <w:rFonts w:asciiTheme="minorHAnsi" w:hAnsiTheme="minorHAnsi" w:cstheme="minorHAnsi"/>
          <w:sz w:val="20"/>
          <w:szCs w:val="20"/>
        </w:rPr>
        <w:t>DA EXTINÇÃO CONTRATUAL (</w:t>
      </w:r>
      <w:hyperlink r:id="rId29" w:anchor="art92" w:history="1">
        <w:r w:rsidR="00DC7C4F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92, XIX</w:t>
        </w:r>
      </w:hyperlink>
      <w:r w:rsidR="00DC7C4F" w:rsidRPr="00B867E8">
        <w:rPr>
          <w:rFonts w:asciiTheme="minorHAnsi" w:hAnsiTheme="minorHAnsi" w:cstheme="minorHAnsi"/>
          <w:sz w:val="20"/>
          <w:szCs w:val="20"/>
        </w:rPr>
        <w:t>)</w:t>
      </w:r>
    </w:p>
    <w:p w14:paraId="77D80935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5E6393B" w14:textId="77777777" w:rsidR="00152B76" w:rsidRPr="00B867E8" w:rsidRDefault="00152B76" w:rsidP="00342F95">
      <w:pPr>
        <w:pStyle w:val="Corpodetexto3"/>
        <w:tabs>
          <w:tab w:val="num" w:pos="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9.1</w:t>
      </w:r>
      <w:r w:rsidRPr="00B867E8">
        <w:rPr>
          <w:rFonts w:asciiTheme="minorHAnsi" w:hAnsiTheme="minorHAnsi" w:cstheme="minorHAnsi"/>
          <w:sz w:val="20"/>
          <w:szCs w:val="20"/>
        </w:rPr>
        <w:t xml:space="preserve"> – </w:t>
      </w:r>
      <w:r w:rsidR="00DC7C4F" w:rsidRPr="00B867E8">
        <w:rPr>
          <w:rFonts w:asciiTheme="minorHAnsi" w:hAnsiTheme="minorHAnsi" w:cstheme="minorHAnsi"/>
          <w:i/>
          <w:iCs/>
          <w:sz w:val="20"/>
          <w:szCs w:val="20"/>
        </w:rPr>
        <w:t>O contrato será extinto quando cumpridas as obrigações de ambas as partes, ainda que isso ocorra antes do prazo estipulado para tanto</w:t>
      </w:r>
      <w:r w:rsidRPr="00B867E8">
        <w:rPr>
          <w:rFonts w:asciiTheme="minorHAnsi" w:hAnsiTheme="minorHAnsi" w:cstheme="minorHAnsi"/>
          <w:sz w:val="20"/>
          <w:szCs w:val="20"/>
        </w:rPr>
        <w:t>.</w:t>
      </w:r>
    </w:p>
    <w:p w14:paraId="5C2E5364" w14:textId="77777777" w:rsidR="00DC7C4F" w:rsidRPr="00B867E8" w:rsidRDefault="00DC7C4F" w:rsidP="00342F95">
      <w:pPr>
        <w:pStyle w:val="Corpodetexto3"/>
        <w:tabs>
          <w:tab w:val="num" w:pos="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7841FDB0" w14:textId="77777777" w:rsidR="00DC7C4F" w:rsidRPr="00776CBD" w:rsidRDefault="00DC7C4F" w:rsidP="00342F95">
      <w:pPr>
        <w:pStyle w:val="Corpodetexto3"/>
        <w:tabs>
          <w:tab w:val="num" w:pos="0"/>
        </w:tabs>
        <w:spacing w:after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 xml:space="preserve">9.2 - </w:t>
      </w:r>
      <w:r w:rsidRPr="00B867E8">
        <w:rPr>
          <w:rFonts w:asciiTheme="minorHAnsi" w:hAnsiTheme="minorHAnsi" w:cstheme="minorHAnsi"/>
          <w:i/>
          <w:sz w:val="20"/>
          <w:szCs w:val="20"/>
        </w:rPr>
        <w:t xml:space="preserve">Se as obrigações não forem cumpridas no prazo estipulado, a vigência ficará prorrogada até a conclusão do objeto, </w:t>
      </w:r>
      <w:r w:rsidRPr="00776CBD">
        <w:rPr>
          <w:rFonts w:asciiTheme="minorHAnsi" w:hAnsiTheme="minorHAnsi" w:cstheme="minorHAnsi"/>
          <w:i/>
          <w:sz w:val="20"/>
          <w:szCs w:val="20"/>
        </w:rPr>
        <w:t>caso em que deverá a Administração providenciar a readequação do cronograma fixado para o contrato.</w:t>
      </w:r>
    </w:p>
    <w:p w14:paraId="16AE4B64" w14:textId="77777777" w:rsidR="00DC7C4F" w:rsidRPr="00776CBD" w:rsidRDefault="00DC7C4F" w:rsidP="00342F95">
      <w:pPr>
        <w:pStyle w:val="Corpodetexto3"/>
        <w:tabs>
          <w:tab w:val="num" w:pos="0"/>
        </w:tabs>
        <w:spacing w:after="0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378EF7F2" w14:textId="77777777" w:rsidR="00DC7C4F" w:rsidRPr="00B867E8" w:rsidRDefault="00113C0E" w:rsidP="00113C0E">
      <w:pPr>
        <w:pStyle w:val="Nivel2"/>
        <w:numPr>
          <w:ilvl w:val="1"/>
          <w:numId w:val="15"/>
        </w:numPr>
        <w:spacing w:afterLines="120" w:after="288" w:line="312" w:lineRule="auto"/>
        <w:rPr>
          <w:rFonts w:asciiTheme="minorHAnsi" w:hAnsiTheme="minorHAnsi" w:cstheme="minorHAnsi"/>
          <w:color w:val="auto"/>
        </w:rPr>
      </w:pPr>
      <w:r w:rsidRPr="00776CBD">
        <w:rPr>
          <w:rFonts w:asciiTheme="minorHAnsi" w:hAnsiTheme="minorHAnsi" w:cstheme="minorHAnsi"/>
          <w:i/>
          <w:color w:val="auto"/>
        </w:rPr>
        <w:t xml:space="preserve">- </w:t>
      </w:r>
      <w:r w:rsidR="00DC7C4F" w:rsidRPr="00776CBD">
        <w:rPr>
          <w:rFonts w:asciiTheme="minorHAnsi" w:hAnsiTheme="minorHAnsi" w:cstheme="minorHAnsi"/>
          <w:i/>
          <w:color w:val="auto"/>
        </w:rPr>
        <w:t xml:space="preserve">Quando </w:t>
      </w:r>
      <w:r w:rsidR="00DC7C4F" w:rsidRPr="00B867E8">
        <w:rPr>
          <w:rFonts w:asciiTheme="minorHAnsi" w:hAnsiTheme="minorHAnsi" w:cstheme="minorHAnsi"/>
          <w:i/>
          <w:color w:val="auto"/>
        </w:rPr>
        <w:t>a não conclusão do contrato referida no item anterior decorrer de culpa do contratado:</w:t>
      </w:r>
    </w:p>
    <w:p w14:paraId="02CAD6BC" w14:textId="77777777" w:rsidR="00DC7C4F" w:rsidRPr="00B867E8" w:rsidRDefault="00DC7C4F" w:rsidP="00113C0E">
      <w:pPr>
        <w:pStyle w:val="PargrafodaLista"/>
        <w:numPr>
          <w:ilvl w:val="0"/>
          <w:numId w:val="14"/>
        </w:numPr>
        <w:suppressAutoHyphens/>
        <w:spacing w:before="120" w:afterLines="120" w:after="288" w:line="312" w:lineRule="auto"/>
        <w:ind w:left="284" w:firstLine="69"/>
        <w:jc w:val="both"/>
        <w:rPr>
          <w:rFonts w:asciiTheme="minorHAnsi" w:eastAsia="Arial" w:hAnsiTheme="minorHAnsi" w:cstheme="minorHAnsi"/>
          <w:i/>
          <w:iCs/>
          <w:sz w:val="20"/>
          <w:szCs w:val="20"/>
        </w:rPr>
      </w:pPr>
      <w:r w:rsidRPr="00B867E8">
        <w:rPr>
          <w:rFonts w:asciiTheme="minorHAnsi" w:eastAsia="Arial" w:hAnsiTheme="minorHAnsi" w:cstheme="minorHAnsi"/>
          <w:i/>
          <w:iCs/>
          <w:sz w:val="20"/>
          <w:szCs w:val="20"/>
        </w:rPr>
        <w:t xml:space="preserve">ficará ele constituído em mora, sendo-lhe aplicáveis as respectivas sanções administrativas; e  </w:t>
      </w:r>
    </w:p>
    <w:p w14:paraId="3A9C9947" w14:textId="77777777" w:rsidR="00DC7C4F" w:rsidRPr="00B867E8" w:rsidRDefault="00DC7C4F" w:rsidP="00113C0E">
      <w:pPr>
        <w:pStyle w:val="Corpodetexto3"/>
        <w:numPr>
          <w:ilvl w:val="0"/>
          <w:numId w:val="14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eastAsia="Arial" w:hAnsiTheme="minorHAnsi" w:cstheme="minorHAnsi"/>
          <w:i/>
          <w:iCs/>
          <w:sz w:val="20"/>
          <w:szCs w:val="20"/>
        </w:rPr>
        <w:lastRenderedPageBreak/>
        <w:t>poderá a Administração optar pela extinção do contrato e, nesse caso, adotará as medidas admitidas em lei para a continuidade da execução contratual.</w:t>
      </w:r>
    </w:p>
    <w:p w14:paraId="24B10E5E" w14:textId="77777777" w:rsidR="00152B76" w:rsidRPr="00B867E8" w:rsidRDefault="00152B76" w:rsidP="00342F95">
      <w:pPr>
        <w:tabs>
          <w:tab w:val="num" w:pos="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3780E0E6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640AC99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 xml:space="preserve">CLÁUSULA DÉCIMA - </w:t>
      </w:r>
      <w:r w:rsidR="00966BA0" w:rsidRPr="00B867E8">
        <w:rPr>
          <w:rFonts w:asciiTheme="minorHAnsi" w:hAnsiTheme="minorHAnsi" w:cstheme="minorHAnsi"/>
          <w:sz w:val="20"/>
          <w:szCs w:val="20"/>
        </w:rPr>
        <w:t>ALTERAÇÕES</w:t>
      </w:r>
    </w:p>
    <w:p w14:paraId="5A2A49A4" w14:textId="77777777" w:rsidR="00152B76" w:rsidRPr="00B867E8" w:rsidRDefault="00152B76" w:rsidP="00342F95">
      <w:pPr>
        <w:ind w:hanging="567"/>
        <w:jc w:val="both"/>
        <w:rPr>
          <w:rFonts w:asciiTheme="minorHAnsi" w:hAnsiTheme="minorHAnsi" w:cstheme="minorHAnsi"/>
          <w:sz w:val="20"/>
          <w:szCs w:val="20"/>
        </w:rPr>
      </w:pPr>
    </w:p>
    <w:p w14:paraId="2357ED2D" w14:textId="77777777" w:rsidR="00152B76" w:rsidRPr="00B867E8" w:rsidRDefault="00152B76" w:rsidP="00966BA0">
      <w:pPr>
        <w:pStyle w:val="Corpodetexto3"/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10.1</w:t>
      </w:r>
      <w:r w:rsidRPr="00B867E8">
        <w:rPr>
          <w:rFonts w:asciiTheme="minorHAnsi" w:hAnsiTheme="minorHAnsi" w:cstheme="minorHAnsi"/>
          <w:sz w:val="20"/>
          <w:szCs w:val="20"/>
        </w:rPr>
        <w:t xml:space="preserve"> - </w:t>
      </w:r>
      <w:r w:rsidR="00966BA0" w:rsidRPr="00B867E8">
        <w:rPr>
          <w:rFonts w:asciiTheme="minorHAnsi" w:hAnsiTheme="minorHAnsi" w:cstheme="minorHAnsi"/>
          <w:sz w:val="20"/>
          <w:szCs w:val="20"/>
        </w:rPr>
        <w:t xml:space="preserve">Eventuais alterações contratuais reger-se-ão pela disciplina dos </w:t>
      </w:r>
      <w:hyperlink r:id="rId30" w:anchor="art124">
        <w:proofErr w:type="spellStart"/>
        <w:r w:rsidR="00966BA0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arts</w:t>
        </w:r>
        <w:proofErr w:type="spellEnd"/>
        <w:r w:rsidR="00966BA0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. 124 e seguintes da Lei nº 14.133, de 2021</w:t>
        </w:r>
      </w:hyperlink>
      <w:r w:rsidR="00966BA0" w:rsidRPr="00B867E8">
        <w:rPr>
          <w:rFonts w:asciiTheme="minorHAnsi" w:hAnsiTheme="minorHAnsi" w:cstheme="minorHAnsi"/>
          <w:sz w:val="20"/>
          <w:szCs w:val="20"/>
        </w:rPr>
        <w:t>.</w:t>
      </w:r>
    </w:p>
    <w:p w14:paraId="7F328D98" w14:textId="77777777" w:rsidR="00966BA0" w:rsidRPr="00B867E8" w:rsidRDefault="00966BA0" w:rsidP="00966BA0">
      <w:pPr>
        <w:pStyle w:val="Corpodetexto3"/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516EED8A" w14:textId="77777777" w:rsidR="00966BA0" w:rsidRPr="00B867E8" w:rsidRDefault="00966BA0" w:rsidP="00966BA0">
      <w:pPr>
        <w:pStyle w:val="Corpodetexto3"/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10.2 - O contratado é obrigado a aceitar, nas mesmas condições contratuais, os acréscimos ou supressões que se fizerem necessários, até o limite de 25% (vinte e cinco por cento) do valor inicial atualizado do contrato.</w:t>
      </w:r>
    </w:p>
    <w:p w14:paraId="279BA193" w14:textId="77777777" w:rsidR="00966BA0" w:rsidRPr="00B867E8" w:rsidRDefault="00966BA0" w:rsidP="00966BA0">
      <w:pPr>
        <w:pStyle w:val="Corpodetexto3"/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18924119" w14:textId="77777777" w:rsidR="00966BA0" w:rsidRPr="00B867E8" w:rsidRDefault="00966BA0" w:rsidP="00966BA0">
      <w:pPr>
        <w:pStyle w:val="Corpodetexto3"/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10.3 - As alterações contratuais deverão ser promovidas mediante celebração de termo aditivo, submetido à prévia aprovação da consultoria jurídica do contratante, salvo nos casos de justificada necessidade de antecipação de seus efeitos, hipótese em que a formalização do aditivo deverá ocorrer no prazo máximo de 1 (um) mês (art. 132 da Lei nº 14.133, de 2021).</w:t>
      </w:r>
    </w:p>
    <w:p w14:paraId="3DD81481" w14:textId="77777777" w:rsidR="00966BA0" w:rsidRPr="00B867E8" w:rsidRDefault="00966BA0" w:rsidP="00966BA0">
      <w:pPr>
        <w:pStyle w:val="Corpodetexto3"/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25976A16" w14:textId="77777777" w:rsidR="00966BA0" w:rsidRPr="00B867E8" w:rsidRDefault="00966BA0" w:rsidP="00966BA0">
      <w:pPr>
        <w:pStyle w:val="Corpodetexto3"/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 xml:space="preserve">10.4 - Registros que não caracterizam alteração do contrato podem ser realizados por simples apostila, dispensada a celebração de termo aditivo, na forma do </w:t>
      </w:r>
      <w:hyperlink r:id="rId31" w:anchor="art136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136 da Lei nº 14.133, de 2021</w:t>
        </w:r>
      </w:hyperlink>
    </w:p>
    <w:p w14:paraId="62D311CC" w14:textId="77777777" w:rsidR="00342F95" w:rsidRPr="00B867E8" w:rsidRDefault="00342F95" w:rsidP="00342F95">
      <w:pPr>
        <w:pStyle w:val="Recuodecorpodetexto3"/>
        <w:spacing w:after="0"/>
        <w:ind w:left="0"/>
        <w:rPr>
          <w:rFonts w:asciiTheme="minorHAnsi" w:hAnsiTheme="minorHAnsi" w:cstheme="minorHAnsi"/>
          <w:sz w:val="20"/>
          <w:szCs w:val="20"/>
        </w:rPr>
      </w:pPr>
    </w:p>
    <w:p w14:paraId="565EA037" w14:textId="77777777" w:rsidR="00152B76" w:rsidRPr="00B867E8" w:rsidRDefault="00152B76" w:rsidP="00342F95">
      <w:pPr>
        <w:pStyle w:val="Ttulo1"/>
        <w:overflowPunct/>
        <w:autoSpaceDE/>
        <w:autoSpaceDN/>
        <w:adjustRightInd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 xml:space="preserve">CLÁUSULA DÉCIMA PRIMEIRA – DO </w:t>
      </w:r>
      <w:r w:rsidR="007E32A4" w:rsidRPr="00B867E8">
        <w:rPr>
          <w:rFonts w:asciiTheme="minorHAnsi" w:hAnsiTheme="minorHAnsi" w:cstheme="minorHAnsi"/>
          <w:sz w:val="20"/>
          <w:szCs w:val="20"/>
        </w:rPr>
        <w:t>REAJUSTE</w:t>
      </w:r>
      <w:r w:rsidR="00300849" w:rsidRPr="00B867E8">
        <w:rPr>
          <w:rFonts w:asciiTheme="minorHAnsi" w:hAnsiTheme="minorHAnsi" w:cstheme="minorHAnsi"/>
          <w:sz w:val="20"/>
          <w:szCs w:val="20"/>
        </w:rPr>
        <w:t xml:space="preserve"> (</w:t>
      </w:r>
      <w:hyperlink r:id="rId32" w:anchor="art92" w:history="1">
        <w:r w:rsidR="00300849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92, V</w:t>
        </w:r>
      </w:hyperlink>
      <w:r w:rsidR="00300849" w:rsidRPr="00B867E8">
        <w:rPr>
          <w:rFonts w:asciiTheme="minorHAnsi" w:hAnsiTheme="minorHAnsi" w:cstheme="minorHAnsi"/>
          <w:sz w:val="20"/>
          <w:szCs w:val="20"/>
        </w:rPr>
        <w:t>)</w:t>
      </w:r>
    </w:p>
    <w:p w14:paraId="07354769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2012A10" w14:textId="77777777" w:rsidR="00152B76" w:rsidRPr="00B867E8" w:rsidRDefault="00152B76" w:rsidP="007E32A4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bCs/>
          <w:sz w:val="20"/>
          <w:szCs w:val="20"/>
        </w:rPr>
        <w:t>11.1</w:t>
      </w:r>
      <w:r w:rsidRPr="00B867E8">
        <w:rPr>
          <w:rFonts w:asciiTheme="minorHAnsi" w:hAnsiTheme="minorHAnsi" w:cstheme="minorHAnsi"/>
          <w:sz w:val="20"/>
          <w:szCs w:val="20"/>
        </w:rPr>
        <w:t xml:space="preserve"> – </w:t>
      </w:r>
      <w:r w:rsidR="007E32A4" w:rsidRPr="00B867E8">
        <w:rPr>
          <w:rFonts w:asciiTheme="minorHAnsi" w:hAnsiTheme="minorHAnsi" w:cstheme="minorHAnsi"/>
          <w:sz w:val="20"/>
          <w:szCs w:val="20"/>
        </w:rPr>
        <w:t>Os preços serão fixos e irreajustáveis para esse contrato.</w:t>
      </w:r>
    </w:p>
    <w:p w14:paraId="21B77404" w14:textId="77777777" w:rsidR="007E32A4" w:rsidRPr="00B867E8" w:rsidRDefault="007E32A4" w:rsidP="007E32A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5EA8CE1" w14:textId="77777777" w:rsidR="007E32A4" w:rsidRPr="00B867E8" w:rsidRDefault="007E32A4" w:rsidP="007E32A4">
      <w:pPr>
        <w:pStyle w:val="Ttulo1"/>
        <w:overflowPunct/>
        <w:autoSpaceDE/>
        <w:autoSpaceDN/>
        <w:adjustRightInd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CLÁUSULA DÉCIMA SEGUNDA – GARANTIA DE EXECUÇÃO (</w:t>
      </w:r>
      <w:hyperlink r:id="rId33" w:anchor="art92" w:history="1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92, XII</w:t>
        </w:r>
      </w:hyperlink>
      <w:r w:rsidRPr="00B867E8">
        <w:rPr>
          <w:rFonts w:asciiTheme="minorHAnsi" w:hAnsiTheme="minorHAnsi" w:cstheme="minorHAnsi"/>
          <w:sz w:val="20"/>
          <w:szCs w:val="20"/>
        </w:rPr>
        <w:t>)</w:t>
      </w:r>
    </w:p>
    <w:p w14:paraId="622B5BE4" w14:textId="77777777" w:rsidR="007E32A4" w:rsidRPr="00B867E8" w:rsidRDefault="007E32A4" w:rsidP="007E32A4">
      <w:pPr>
        <w:rPr>
          <w:rFonts w:asciiTheme="minorHAnsi" w:hAnsiTheme="minorHAnsi" w:cstheme="minorHAnsi"/>
          <w:sz w:val="20"/>
          <w:szCs w:val="20"/>
        </w:rPr>
      </w:pPr>
    </w:p>
    <w:p w14:paraId="347136F6" w14:textId="77777777" w:rsidR="007E32A4" w:rsidRPr="00B867E8" w:rsidRDefault="007E32A4" w:rsidP="007E32A4">
      <w:pPr>
        <w:rPr>
          <w:rFonts w:asciiTheme="minorHAnsi" w:hAnsiTheme="minorHAnsi" w:cstheme="minorHAnsi"/>
          <w:i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 xml:space="preserve">12.1 - </w:t>
      </w:r>
      <w:r w:rsidRPr="00B867E8">
        <w:rPr>
          <w:rFonts w:asciiTheme="minorHAnsi" w:hAnsiTheme="minorHAnsi" w:cstheme="minorHAnsi"/>
          <w:i/>
          <w:sz w:val="20"/>
          <w:szCs w:val="20"/>
        </w:rPr>
        <w:t>Não haverá exigência de garantia contratual da execução.</w:t>
      </w:r>
    </w:p>
    <w:p w14:paraId="65440FA3" w14:textId="77777777" w:rsidR="007E32A4" w:rsidRPr="00B867E8" w:rsidRDefault="007E32A4" w:rsidP="007E32A4">
      <w:pPr>
        <w:rPr>
          <w:rFonts w:asciiTheme="minorHAnsi" w:hAnsiTheme="minorHAnsi" w:cstheme="minorHAnsi"/>
          <w:sz w:val="20"/>
          <w:szCs w:val="20"/>
        </w:rPr>
      </w:pPr>
    </w:p>
    <w:p w14:paraId="7F18C570" w14:textId="77777777" w:rsidR="007E32A4" w:rsidRPr="00B867E8" w:rsidRDefault="007E32A4" w:rsidP="007E32A4">
      <w:pPr>
        <w:pStyle w:val="Ttulo1"/>
        <w:overflowPunct/>
        <w:autoSpaceDE/>
        <w:autoSpaceDN/>
        <w:adjustRightInd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CLÁUSULA DÉCIMA TERCEIRA – DOS CASOS OMISSOS (</w:t>
      </w:r>
      <w:hyperlink r:id="rId34" w:anchor="art92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92, III</w:t>
        </w:r>
      </w:hyperlink>
      <w:r w:rsidRPr="00B867E8">
        <w:rPr>
          <w:rFonts w:asciiTheme="minorHAnsi" w:hAnsiTheme="minorHAnsi" w:cstheme="minorHAnsi"/>
          <w:sz w:val="20"/>
          <w:szCs w:val="20"/>
        </w:rPr>
        <w:t>)</w:t>
      </w:r>
    </w:p>
    <w:p w14:paraId="745B6919" w14:textId="77777777" w:rsidR="007E32A4" w:rsidRPr="00B867E8" w:rsidRDefault="007E32A4" w:rsidP="007E32A4">
      <w:pPr>
        <w:rPr>
          <w:rFonts w:asciiTheme="minorHAnsi" w:hAnsiTheme="minorHAnsi" w:cstheme="minorHAnsi"/>
          <w:sz w:val="20"/>
          <w:szCs w:val="20"/>
        </w:rPr>
      </w:pPr>
    </w:p>
    <w:p w14:paraId="71DBD765" w14:textId="77777777" w:rsidR="007E32A4" w:rsidRPr="00B867E8" w:rsidRDefault="007E32A4" w:rsidP="007E32A4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 xml:space="preserve">13.1 - Os casos omissos serão decididos pelo contratante, segundo as disposições contidas na </w:t>
      </w:r>
      <w:hyperlink r:id="rId35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Lei nº 14.133, de 2021</w:t>
        </w:r>
      </w:hyperlink>
      <w:r w:rsidRPr="00B867E8">
        <w:rPr>
          <w:rFonts w:asciiTheme="minorHAnsi" w:hAnsiTheme="minorHAnsi" w:cstheme="minorHAnsi"/>
          <w:sz w:val="20"/>
          <w:szCs w:val="20"/>
        </w:rPr>
        <w:t xml:space="preserve">, e demais normas federais aplicáveis e, subsidiariamente, segundo as disposições contidas na </w:t>
      </w:r>
      <w:hyperlink r:id="rId36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Lei nº 8.078, de 1990 – Código de Defesa do Consumidor</w:t>
        </w:r>
      </w:hyperlink>
      <w:r w:rsidRPr="00B867E8">
        <w:rPr>
          <w:rFonts w:asciiTheme="minorHAnsi" w:hAnsiTheme="minorHAnsi" w:cstheme="minorHAnsi"/>
          <w:sz w:val="20"/>
          <w:szCs w:val="20"/>
        </w:rPr>
        <w:t xml:space="preserve"> – e normas e princípios gerais dos contratos.</w:t>
      </w:r>
    </w:p>
    <w:p w14:paraId="3B2F69F1" w14:textId="77777777" w:rsidR="007E32A4" w:rsidRPr="00B867E8" w:rsidRDefault="007E32A4" w:rsidP="007E32A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5001FEA" w14:textId="77777777" w:rsidR="007E32A4" w:rsidRPr="00B867E8" w:rsidRDefault="007E32A4" w:rsidP="00342F95">
      <w:pPr>
        <w:pStyle w:val="Ttulo7"/>
        <w:rPr>
          <w:rStyle w:val="Hyperlink"/>
          <w:rFonts w:asciiTheme="minorHAnsi" w:hAnsiTheme="minorHAnsi" w:cstheme="minorHAnsi"/>
          <w:color w:val="auto"/>
        </w:rPr>
      </w:pPr>
      <w:r w:rsidRPr="00B867E8">
        <w:rPr>
          <w:rFonts w:asciiTheme="minorHAnsi" w:hAnsiTheme="minorHAnsi" w:cstheme="minorHAnsi"/>
          <w:bCs w:val="0"/>
        </w:rPr>
        <w:t xml:space="preserve">CLÁUSULA DÉCIMA QUARTA - </w:t>
      </w:r>
      <w:r w:rsidRPr="00B867E8">
        <w:rPr>
          <w:rFonts w:asciiTheme="minorHAnsi" w:hAnsiTheme="minorHAnsi" w:cstheme="minorHAnsi"/>
        </w:rPr>
        <w:t>MODELOS DE EXECUÇÃO E GESTÃO CONTRATUAIS (</w:t>
      </w:r>
      <w:hyperlink r:id="rId37" w:anchor="art92" w:history="1">
        <w:r w:rsidRPr="00B867E8">
          <w:rPr>
            <w:rStyle w:val="Hyperlink"/>
            <w:rFonts w:asciiTheme="minorHAnsi" w:hAnsiTheme="minorHAnsi" w:cstheme="minorHAnsi"/>
            <w:color w:val="auto"/>
          </w:rPr>
          <w:t>art. 92, IV, VII e XVIII)</w:t>
        </w:r>
      </w:hyperlink>
    </w:p>
    <w:p w14:paraId="10D513ED" w14:textId="77777777" w:rsidR="00300849" w:rsidRPr="00B867E8" w:rsidRDefault="00300849" w:rsidP="00300849">
      <w:pPr>
        <w:rPr>
          <w:rFonts w:asciiTheme="minorHAnsi" w:hAnsiTheme="minorHAnsi" w:cstheme="minorHAnsi"/>
          <w:sz w:val="20"/>
          <w:szCs w:val="20"/>
        </w:rPr>
      </w:pPr>
    </w:p>
    <w:p w14:paraId="596A1C40" w14:textId="77777777" w:rsidR="00300849" w:rsidRPr="00B867E8" w:rsidRDefault="00300849" w:rsidP="00300849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14.1 - O regime de execução contratual, os modelos de gestão e de execução, assim como os prazos e condições de conclusão, entrega, observação e recebimento do objeto constam no Termo de Referência, anexo a este Contrato;</w:t>
      </w:r>
    </w:p>
    <w:p w14:paraId="56CAA315" w14:textId="77777777" w:rsidR="007E32A4" w:rsidRPr="00B867E8" w:rsidRDefault="007E32A4" w:rsidP="00342F95">
      <w:pPr>
        <w:pStyle w:val="Ttulo7"/>
        <w:rPr>
          <w:rFonts w:asciiTheme="minorHAnsi" w:hAnsiTheme="minorHAnsi" w:cstheme="minorHAnsi"/>
          <w:bCs w:val="0"/>
        </w:rPr>
      </w:pPr>
    </w:p>
    <w:p w14:paraId="36DF42AF" w14:textId="77777777" w:rsidR="00152B76" w:rsidRPr="00B867E8" w:rsidRDefault="00152B76" w:rsidP="00342F95">
      <w:pPr>
        <w:pStyle w:val="Ttulo7"/>
        <w:rPr>
          <w:rFonts w:asciiTheme="minorHAnsi" w:hAnsiTheme="minorHAnsi" w:cstheme="minorHAnsi"/>
          <w:bCs w:val="0"/>
        </w:rPr>
      </w:pPr>
      <w:r w:rsidRPr="00B867E8">
        <w:rPr>
          <w:rFonts w:asciiTheme="minorHAnsi" w:hAnsiTheme="minorHAnsi" w:cstheme="minorHAnsi"/>
          <w:bCs w:val="0"/>
        </w:rPr>
        <w:t xml:space="preserve">CLÁUSULA DÉCIMA </w:t>
      </w:r>
      <w:r w:rsidR="007E32A4" w:rsidRPr="00B867E8">
        <w:rPr>
          <w:rFonts w:asciiTheme="minorHAnsi" w:hAnsiTheme="minorHAnsi" w:cstheme="minorHAnsi"/>
          <w:bCs w:val="0"/>
        </w:rPr>
        <w:t>QUINTA</w:t>
      </w:r>
      <w:r w:rsidRPr="00B867E8">
        <w:rPr>
          <w:rFonts w:asciiTheme="minorHAnsi" w:hAnsiTheme="minorHAnsi" w:cstheme="minorHAnsi"/>
          <w:bCs w:val="0"/>
        </w:rPr>
        <w:t xml:space="preserve"> - </w:t>
      </w:r>
      <w:r w:rsidR="007E32A4" w:rsidRPr="00B867E8">
        <w:rPr>
          <w:rFonts w:asciiTheme="minorHAnsi" w:hAnsiTheme="minorHAnsi" w:cstheme="minorHAnsi"/>
          <w:bCs w:val="0"/>
        </w:rPr>
        <w:t>PUBLICAÇÃO</w:t>
      </w:r>
    </w:p>
    <w:p w14:paraId="2E0DF630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8AA5545" w14:textId="77777777" w:rsidR="00152B76" w:rsidRPr="00B867E8" w:rsidRDefault="007E32A4" w:rsidP="00342F95">
      <w:pPr>
        <w:rPr>
          <w:rStyle w:val="Hyperlink"/>
          <w:rFonts w:asciiTheme="minorHAnsi" w:hAnsiTheme="minorHAnsi" w:cstheme="minorHAnsi"/>
          <w:color w:val="auto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1</w:t>
      </w:r>
      <w:r w:rsidR="00300849" w:rsidRPr="00B867E8">
        <w:rPr>
          <w:rFonts w:asciiTheme="minorHAnsi" w:hAnsiTheme="minorHAnsi" w:cstheme="minorHAnsi"/>
          <w:sz w:val="20"/>
          <w:szCs w:val="20"/>
        </w:rPr>
        <w:t>5</w:t>
      </w:r>
      <w:r w:rsidRPr="00B867E8">
        <w:rPr>
          <w:rFonts w:asciiTheme="minorHAnsi" w:hAnsiTheme="minorHAnsi" w:cstheme="minorHAnsi"/>
          <w:sz w:val="20"/>
          <w:szCs w:val="20"/>
        </w:rPr>
        <w:t xml:space="preserve">.1 - Incumbirá ao contratante divulgar o presente instrumento no Portal Nacional de Contratações Públicas (PNCP), na forma prevista no </w:t>
      </w:r>
      <w:hyperlink r:id="rId38" w:anchor="art94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94 da Lei 14.133, de 2021</w:t>
        </w:r>
      </w:hyperlink>
      <w:r w:rsidRPr="00B867E8">
        <w:rPr>
          <w:rFonts w:asciiTheme="minorHAnsi" w:hAnsiTheme="minorHAnsi" w:cstheme="minorHAnsi"/>
          <w:sz w:val="20"/>
          <w:szCs w:val="20"/>
        </w:rPr>
        <w:t xml:space="preserve">, bem como no respectivo sítio oficial na Internet, em atenção ao art. 91, </w:t>
      </w:r>
      <w:r w:rsidRPr="00B867E8">
        <w:rPr>
          <w:rFonts w:asciiTheme="minorHAnsi" w:hAnsiTheme="minorHAnsi" w:cstheme="minorHAnsi"/>
          <w:i/>
          <w:iCs/>
          <w:sz w:val="20"/>
          <w:szCs w:val="20"/>
        </w:rPr>
        <w:t>caput,</w:t>
      </w:r>
      <w:r w:rsidRPr="00B867E8">
        <w:rPr>
          <w:rFonts w:asciiTheme="minorHAnsi" w:hAnsiTheme="minorHAnsi" w:cstheme="minorHAnsi"/>
          <w:sz w:val="20"/>
          <w:szCs w:val="20"/>
        </w:rPr>
        <w:t xml:space="preserve"> da Lei n.º 14.133, de 2021, e ao </w:t>
      </w:r>
      <w:hyperlink r:id="rId39" w:anchor="art8§2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8º, §2º, da Lei n. 12.527, de 2011</w:t>
        </w:r>
      </w:hyperlink>
      <w:r w:rsidRPr="00B867E8">
        <w:rPr>
          <w:rFonts w:asciiTheme="minorHAnsi" w:hAnsiTheme="minorHAnsi" w:cstheme="minorHAnsi"/>
          <w:sz w:val="20"/>
          <w:szCs w:val="20"/>
        </w:rPr>
        <w:t xml:space="preserve">, c/c </w:t>
      </w:r>
      <w:hyperlink r:id="rId40" w:anchor="art7§3">
        <w:r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7º, §3º, inciso V, do Decreto n. 7.724, de 2012.</w:t>
        </w:r>
      </w:hyperlink>
    </w:p>
    <w:p w14:paraId="69961CFE" w14:textId="77777777" w:rsidR="00300849" w:rsidRPr="00B867E8" w:rsidRDefault="00300849" w:rsidP="00342F95">
      <w:pPr>
        <w:rPr>
          <w:rStyle w:val="Hyperlink"/>
          <w:rFonts w:asciiTheme="minorHAnsi" w:hAnsiTheme="minorHAnsi" w:cstheme="minorHAnsi"/>
          <w:color w:val="auto"/>
          <w:sz w:val="20"/>
          <w:szCs w:val="20"/>
        </w:rPr>
      </w:pPr>
    </w:p>
    <w:p w14:paraId="3EE32FD0" w14:textId="084E8183" w:rsidR="00300849" w:rsidRPr="00B867E8" w:rsidRDefault="00300849" w:rsidP="00342F95">
      <w:pPr>
        <w:rPr>
          <w:rFonts w:asciiTheme="minorHAnsi" w:hAnsiTheme="minorHAnsi" w:cstheme="minorHAnsi"/>
          <w:b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 xml:space="preserve">CLÁUSULA DÉCIMA </w:t>
      </w:r>
      <w:r w:rsidRPr="00B867E8">
        <w:rPr>
          <w:rFonts w:asciiTheme="minorHAnsi" w:hAnsiTheme="minorHAnsi" w:cstheme="minorHAnsi"/>
          <w:b/>
          <w:bCs/>
          <w:sz w:val="20"/>
          <w:szCs w:val="20"/>
        </w:rPr>
        <w:t xml:space="preserve">SEXTA </w:t>
      </w:r>
      <w:r w:rsidRPr="00B867E8">
        <w:rPr>
          <w:rFonts w:asciiTheme="minorHAnsi" w:hAnsiTheme="minorHAnsi" w:cstheme="minorHAnsi"/>
          <w:b/>
          <w:sz w:val="20"/>
          <w:szCs w:val="20"/>
        </w:rPr>
        <w:t>- SUBCONTRATAÇÃO</w:t>
      </w:r>
    </w:p>
    <w:p w14:paraId="2CAE1BDA" w14:textId="77777777" w:rsidR="00300849" w:rsidRPr="00B867E8" w:rsidRDefault="00300849" w:rsidP="00342F95">
      <w:pPr>
        <w:rPr>
          <w:rFonts w:asciiTheme="minorHAnsi" w:hAnsiTheme="minorHAnsi" w:cstheme="minorHAnsi"/>
          <w:sz w:val="20"/>
          <w:szCs w:val="20"/>
        </w:rPr>
      </w:pPr>
    </w:p>
    <w:p w14:paraId="2E6F3324" w14:textId="77777777" w:rsidR="00300849" w:rsidRPr="00B867E8" w:rsidRDefault="00300849" w:rsidP="00342F95">
      <w:pPr>
        <w:rPr>
          <w:rStyle w:val="Hyperlink"/>
          <w:rFonts w:asciiTheme="minorHAnsi" w:hAnsiTheme="minorHAnsi" w:cstheme="minorHAnsi"/>
          <w:color w:val="auto"/>
          <w:sz w:val="20"/>
          <w:szCs w:val="20"/>
        </w:rPr>
      </w:pPr>
      <w:r w:rsidRPr="00B867E8"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  <w:t>16.1 -</w:t>
      </w:r>
      <w:r w:rsidRPr="00B867E8">
        <w:rPr>
          <w:rStyle w:val="Hyperlink"/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B867E8">
        <w:rPr>
          <w:rFonts w:asciiTheme="minorHAnsi" w:hAnsiTheme="minorHAnsi" w:cstheme="minorHAnsi"/>
          <w:i/>
          <w:sz w:val="20"/>
          <w:szCs w:val="20"/>
        </w:rPr>
        <w:t>Não será admitida a subcontratação do objeto contratual.</w:t>
      </w:r>
    </w:p>
    <w:p w14:paraId="7B09C7B6" w14:textId="77777777" w:rsidR="00300849" w:rsidRPr="00B867E8" w:rsidRDefault="00300849" w:rsidP="00342F95">
      <w:pPr>
        <w:rPr>
          <w:rStyle w:val="Hyperlink"/>
          <w:rFonts w:asciiTheme="minorHAnsi" w:hAnsiTheme="minorHAnsi" w:cstheme="minorHAnsi"/>
          <w:color w:val="auto"/>
          <w:sz w:val="20"/>
          <w:szCs w:val="20"/>
        </w:rPr>
      </w:pPr>
    </w:p>
    <w:p w14:paraId="413F96F0" w14:textId="77777777" w:rsidR="007E32A4" w:rsidRPr="00B867E8" w:rsidRDefault="007E32A4" w:rsidP="00342F95">
      <w:pPr>
        <w:rPr>
          <w:rStyle w:val="Hyperlink"/>
          <w:rFonts w:asciiTheme="minorHAnsi" w:hAnsiTheme="minorHAnsi" w:cstheme="minorHAnsi"/>
          <w:color w:val="auto"/>
          <w:sz w:val="20"/>
          <w:szCs w:val="20"/>
        </w:rPr>
      </w:pPr>
    </w:p>
    <w:p w14:paraId="3F8E5EE9" w14:textId="77777777" w:rsidR="00152B76" w:rsidRPr="00B867E8" w:rsidRDefault="00152B76" w:rsidP="00342F95">
      <w:pPr>
        <w:pStyle w:val="Ttulo7"/>
        <w:rPr>
          <w:rFonts w:asciiTheme="minorHAnsi" w:hAnsiTheme="minorHAnsi" w:cstheme="minorHAnsi"/>
          <w:bCs w:val="0"/>
        </w:rPr>
      </w:pPr>
      <w:r w:rsidRPr="00B867E8">
        <w:rPr>
          <w:rFonts w:asciiTheme="minorHAnsi" w:hAnsiTheme="minorHAnsi" w:cstheme="minorHAnsi"/>
          <w:bCs w:val="0"/>
        </w:rPr>
        <w:t xml:space="preserve">CLÁUSULA DÉCIMA </w:t>
      </w:r>
      <w:r w:rsidR="007E32A4" w:rsidRPr="00B867E8">
        <w:rPr>
          <w:rFonts w:asciiTheme="minorHAnsi" w:hAnsiTheme="minorHAnsi" w:cstheme="minorHAnsi"/>
          <w:bCs w:val="0"/>
        </w:rPr>
        <w:t>S</w:t>
      </w:r>
      <w:r w:rsidR="00300849" w:rsidRPr="00B867E8">
        <w:rPr>
          <w:rFonts w:asciiTheme="minorHAnsi" w:hAnsiTheme="minorHAnsi" w:cstheme="minorHAnsi"/>
          <w:bCs w:val="0"/>
        </w:rPr>
        <w:t>ÉTIMA</w:t>
      </w:r>
      <w:r w:rsidR="007E32A4" w:rsidRPr="00B867E8">
        <w:rPr>
          <w:rFonts w:asciiTheme="minorHAnsi" w:hAnsiTheme="minorHAnsi" w:cstheme="minorHAnsi"/>
          <w:bCs w:val="0"/>
        </w:rPr>
        <w:t xml:space="preserve"> </w:t>
      </w:r>
      <w:r w:rsidRPr="00B867E8">
        <w:rPr>
          <w:rFonts w:asciiTheme="minorHAnsi" w:hAnsiTheme="minorHAnsi" w:cstheme="minorHAnsi"/>
          <w:bCs w:val="0"/>
        </w:rPr>
        <w:t xml:space="preserve"> - DO FORO</w:t>
      </w:r>
      <w:r w:rsidR="007E32A4" w:rsidRPr="00B867E8">
        <w:rPr>
          <w:rFonts w:asciiTheme="minorHAnsi" w:hAnsiTheme="minorHAnsi" w:cstheme="minorHAnsi"/>
          <w:bCs w:val="0"/>
        </w:rPr>
        <w:t xml:space="preserve"> </w:t>
      </w:r>
      <w:r w:rsidR="007E32A4" w:rsidRPr="00B867E8">
        <w:rPr>
          <w:rFonts w:asciiTheme="minorHAnsi" w:hAnsiTheme="minorHAnsi" w:cstheme="minorHAnsi"/>
        </w:rPr>
        <w:t>(</w:t>
      </w:r>
      <w:hyperlink r:id="rId41" w:anchor="art92§1">
        <w:r w:rsidR="007E32A4" w:rsidRPr="00B867E8">
          <w:rPr>
            <w:rStyle w:val="Hyperlink"/>
            <w:rFonts w:asciiTheme="minorHAnsi" w:hAnsiTheme="minorHAnsi" w:cstheme="minorHAnsi"/>
            <w:color w:val="auto"/>
          </w:rPr>
          <w:t>art. 92, §1º</w:t>
        </w:r>
      </w:hyperlink>
      <w:r w:rsidR="007E32A4" w:rsidRPr="00B867E8">
        <w:rPr>
          <w:rFonts w:asciiTheme="minorHAnsi" w:hAnsiTheme="minorHAnsi" w:cstheme="minorHAnsi"/>
        </w:rPr>
        <w:t>)</w:t>
      </w:r>
    </w:p>
    <w:p w14:paraId="53DBF5CC" w14:textId="77777777" w:rsidR="00152B76" w:rsidRPr="00B867E8" w:rsidRDefault="00152B76" w:rsidP="00342F95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8717531" w14:textId="77777777" w:rsidR="00152B76" w:rsidRPr="00B867E8" w:rsidRDefault="00152B76" w:rsidP="007E32A4">
      <w:pPr>
        <w:pStyle w:val="Corpodetexto3"/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lastRenderedPageBreak/>
        <w:t>1</w:t>
      </w:r>
      <w:r w:rsidR="00300849" w:rsidRPr="00B867E8">
        <w:rPr>
          <w:rFonts w:asciiTheme="minorHAnsi" w:hAnsiTheme="minorHAnsi" w:cstheme="minorHAnsi"/>
          <w:b/>
          <w:sz w:val="20"/>
          <w:szCs w:val="20"/>
        </w:rPr>
        <w:t>7</w:t>
      </w:r>
      <w:r w:rsidRPr="00B867E8">
        <w:rPr>
          <w:rFonts w:asciiTheme="minorHAnsi" w:hAnsiTheme="minorHAnsi" w:cstheme="minorHAnsi"/>
          <w:b/>
          <w:sz w:val="20"/>
          <w:szCs w:val="20"/>
        </w:rPr>
        <w:t xml:space="preserve">.1 </w:t>
      </w:r>
      <w:r w:rsidRPr="00B867E8">
        <w:rPr>
          <w:rFonts w:asciiTheme="minorHAnsi" w:hAnsiTheme="minorHAnsi" w:cstheme="minorHAnsi"/>
          <w:sz w:val="20"/>
          <w:szCs w:val="20"/>
        </w:rPr>
        <w:t xml:space="preserve">– As partes elegem o Foro da Comarca de </w:t>
      </w:r>
      <w:r w:rsidR="00FD46F2" w:rsidRPr="00B867E8">
        <w:rPr>
          <w:rFonts w:asciiTheme="minorHAnsi" w:hAnsiTheme="minorHAnsi" w:cstheme="minorHAnsi"/>
          <w:sz w:val="20"/>
          <w:szCs w:val="20"/>
        </w:rPr>
        <w:t>CASA NOVA</w:t>
      </w:r>
      <w:r w:rsidRPr="00B867E8">
        <w:rPr>
          <w:rFonts w:asciiTheme="minorHAnsi" w:hAnsiTheme="minorHAnsi" w:cstheme="minorHAnsi"/>
          <w:sz w:val="20"/>
          <w:szCs w:val="20"/>
        </w:rPr>
        <w:t xml:space="preserve">, Estado da Bahia, </w:t>
      </w:r>
      <w:r w:rsidR="007E32A4" w:rsidRPr="00B867E8">
        <w:rPr>
          <w:rFonts w:asciiTheme="minorHAnsi" w:hAnsiTheme="minorHAnsi" w:cstheme="minorHAnsi"/>
          <w:sz w:val="20"/>
          <w:szCs w:val="20"/>
        </w:rPr>
        <w:t xml:space="preserve">para dirimir os litígios que decorrerem da execução deste Termo de Contrato que não puderem ser compostos pela conciliação, conforme </w:t>
      </w:r>
      <w:hyperlink r:id="rId42" w:anchor="art92§1">
        <w:r w:rsidR="007E32A4" w:rsidRPr="00B867E8">
          <w:rPr>
            <w:rStyle w:val="Hyperlink"/>
            <w:rFonts w:asciiTheme="minorHAnsi" w:hAnsiTheme="minorHAnsi" w:cstheme="minorHAnsi"/>
            <w:color w:val="auto"/>
            <w:sz w:val="20"/>
            <w:szCs w:val="20"/>
          </w:rPr>
          <w:t>art. 92, §1º, da Lei nº 14.133/21.</w:t>
        </w:r>
      </w:hyperlink>
    </w:p>
    <w:p w14:paraId="73A9A9B8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895AABA" w14:textId="77777777" w:rsidR="001A7363" w:rsidRPr="00B867E8" w:rsidRDefault="001A7363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0C3708C" w14:textId="24887C11" w:rsidR="00152B76" w:rsidRPr="00B867E8" w:rsidRDefault="00FD46F2" w:rsidP="00D01012">
      <w:pPr>
        <w:jc w:val="center"/>
        <w:rPr>
          <w:rFonts w:asciiTheme="minorHAnsi" w:hAnsiTheme="minorHAnsi" w:cstheme="minorHAnsi"/>
          <w:sz w:val="20"/>
          <w:szCs w:val="20"/>
        </w:rPr>
      </w:pPr>
      <w:r w:rsidRPr="00776CBD">
        <w:rPr>
          <w:rFonts w:asciiTheme="minorHAnsi" w:hAnsiTheme="minorHAnsi" w:cstheme="minorHAnsi"/>
          <w:sz w:val="20"/>
          <w:szCs w:val="20"/>
        </w:rPr>
        <w:t>CASA NOVA</w:t>
      </w:r>
      <w:r w:rsidR="0070625D" w:rsidRPr="00776CBD">
        <w:rPr>
          <w:rFonts w:asciiTheme="minorHAnsi" w:hAnsiTheme="minorHAnsi" w:cstheme="minorHAnsi"/>
          <w:sz w:val="20"/>
          <w:szCs w:val="20"/>
        </w:rPr>
        <w:t>/BA</w:t>
      </w:r>
      <w:r w:rsidR="005378DC" w:rsidRPr="00776CBD">
        <w:rPr>
          <w:rFonts w:asciiTheme="minorHAnsi" w:hAnsiTheme="minorHAnsi" w:cstheme="minorHAnsi"/>
          <w:sz w:val="20"/>
          <w:szCs w:val="20"/>
        </w:rPr>
        <w:t xml:space="preserve">, </w:t>
      </w:r>
      <w:r w:rsidR="004558DC">
        <w:rPr>
          <w:rFonts w:asciiTheme="minorHAnsi" w:hAnsiTheme="minorHAnsi" w:cstheme="minorHAnsi"/>
          <w:sz w:val="20"/>
          <w:szCs w:val="20"/>
        </w:rPr>
        <w:t>02</w:t>
      </w:r>
      <w:r w:rsidR="00152B76" w:rsidRPr="00776CBD">
        <w:rPr>
          <w:rFonts w:asciiTheme="minorHAnsi" w:hAnsiTheme="minorHAnsi" w:cstheme="minorHAnsi"/>
          <w:sz w:val="20"/>
          <w:szCs w:val="20"/>
        </w:rPr>
        <w:t xml:space="preserve"> de</w:t>
      </w:r>
      <w:r w:rsidR="005378DC" w:rsidRPr="00776CBD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4558DC">
        <w:rPr>
          <w:rFonts w:asciiTheme="minorHAnsi" w:hAnsiTheme="minorHAnsi" w:cstheme="minorHAnsi"/>
          <w:sz w:val="20"/>
          <w:szCs w:val="20"/>
        </w:rPr>
        <w:t>Fever</w:t>
      </w:r>
      <w:r w:rsidR="00D01012" w:rsidRPr="00776CBD">
        <w:rPr>
          <w:rFonts w:asciiTheme="minorHAnsi" w:hAnsiTheme="minorHAnsi" w:cstheme="minorHAnsi"/>
          <w:sz w:val="20"/>
          <w:szCs w:val="20"/>
        </w:rPr>
        <w:t>eiro</w:t>
      </w:r>
      <w:proofErr w:type="gramEnd"/>
      <w:r w:rsidR="00152B76" w:rsidRPr="00776CBD">
        <w:rPr>
          <w:rFonts w:asciiTheme="minorHAnsi" w:hAnsiTheme="minorHAnsi" w:cstheme="minorHAnsi"/>
          <w:sz w:val="20"/>
          <w:szCs w:val="20"/>
        </w:rPr>
        <w:t xml:space="preserve"> de </w:t>
      </w:r>
      <w:r w:rsidR="00BE318A" w:rsidRPr="00776CBD">
        <w:rPr>
          <w:rFonts w:asciiTheme="minorHAnsi" w:hAnsiTheme="minorHAnsi" w:cstheme="minorHAnsi"/>
          <w:sz w:val="20"/>
          <w:szCs w:val="20"/>
        </w:rPr>
        <w:t>20</w:t>
      </w:r>
      <w:r w:rsidR="00ED4DE2" w:rsidRPr="00776CBD">
        <w:rPr>
          <w:rFonts w:asciiTheme="minorHAnsi" w:hAnsiTheme="minorHAnsi" w:cstheme="minorHAnsi"/>
          <w:sz w:val="20"/>
          <w:szCs w:val="20"/>
        </w:rPr>
        <w:t>2</w:t>
      </w:r>
      <w:r w:rsidR="004558DC">
        <w:rPr>
          <w:rFonts w:asciiTheme="minorHAnsi" w:hAnsiTheme="minorHAnsi" w:cstheme="minorHAnsi"/>
          <w:sz w:val="20"/>
          <w:szCs w:val="20"/>
        </w:rPr>
        <w:t>4</w:t>
      </w:r>
      <w:r w:rsidR="00152B76" w:rsidRPr="00776CBD">
        <w:rPr>
          <w:rFonts w:asciiTheme="minorHAnsi" w:hAnsiTheme="minorHAnsi" w:cstheme="minorHAnsi"/>
          <w:sz w:val="20"/>
          <w:szCs w:val="20"/>
        </w:rPr>
        <w:t>.</w:t>
      </w:r>
    </w:p>
    <w:p w14:paraId="34C16F92" w14:textId="77777777" w:rsidR="00152B76" w:rsidRPr="00B867E8" w:rsidRDefault="00152B76" w:rsidP="00342F95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7BE1FD2A" w14:textId="77777777" w:rsidR="00152B76" w:rsidRPr="00B867E8" w:rsidRDefault="00152B76" w:rsidP="00342F9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7BA3F40" w14:textId="77777777" w:rsidR="001A7363" w:rsidRPr="00B867E8" w:rsidRDefault="001A7363" w:rsidP="00342F9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F1951FE" w14:textId="77777777" w:rsidR="001A7363" w:rsidRPr="00B867E8" w:rsidRDefault="001A7363" w:rsidP="00342F9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796B4BA5" w14:textId="77777777" w:rsidR="00152B76" w:rsidRPr="00B867E8" w:rsidRDefault="00152B76" w:rsidP="00342F9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________</w:t>
      </w:r>
      <w:r w:rsidR="001B194A" w:rsidRPr="00B867E8">
        <w:rPr>
          <w:rFonts w:asciiTheme="minorHAnsi" w:hAnsiTheme="minorHAnsi" w:cstheme="minorHAnsi"/>
          <w:b/>
          <w:sz w:val="20"/>
          <w:szCs w:val="20"/>
        </w:rPr>
        <w:t>___________________</w:t>
      </w:r>
      <w:r w:rsidRPr="00B867E8">
        <w:rPr>
          <w:rFonts w:asciiTheme="minorHAnsi" w:hAnsiTheme="minorHAnsi" w:cstheme="minorHAnsi"/>
          <w:b/>
          <w:sz w:val="20"/>
          <w:szCs w:val="20"/>
        </w:rPr>
        <w:t>___________</w:t>
      </w:r>
      <w:r w:rsidR="00114B08" w:rsidRPr="00B867E8">
        <w:rPr>
          <w:rFonts w:asciiTheme="minorHAnsi" w:hAnsiTheme="minorHAnsi" w:cstheme="minorHAnsi"/>
          <w:b/>
          <w:sz w:val="20"/>
          <w:szCs w:val="20"/>
        </w:rPr>
        <w:t>_____</w:t>
      </w:r>
    </w:p>
    <w:p w14:paraId="2441F8FF" w14:textId="77777777" w:rsidR="001B194A" w:rsidRPr="00B867E8" w:rsidRDefault="00FD46F2" w:rsidP="00342F9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WILKER OLIVEIRA TORRES</w:t>
      </w:r>
    </w:p>
    <w:p w14:paraId="11FA1273" w14:textId="77777777" w:rsidR="00152B76" w:rsidRPr="00B867E8" w:rsidRDefault="00152B76" w:rsidP="00342F9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CONTRATANTE</w:t>
      </w:r>
    </w:p>
    <w:p w14:paraId="41A28804" w14:textId="77777777" w:rsidR="00152B76" w:rsidRPr="00B867E8" w:rsidRDefault="00152B76" w:rsidP="00342F9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348CAD0" w14:textId="77777777" w:rsidR="00152B76" w:rsidRPr="00B867E8" w:rsidRDefault="00152B76" w:rsidP="00342F9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A993A5E" w14:textId="77777777" w:rsidR="001A7363" w:rsidRPr="00B867E8" w:rsidRDefault="001A7363" w:rsidP="00342F9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36119D1" w14:textId="77777777" w:rsidR="00152B76" w:rsidRPr="00B867E8" w:rsidRDefault="00152B76" w:rsidP="00342F9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867E8">
        <w:rPr>
          <w:rFonts w:asciiTheme="minorHAnsi" w:hAnsiTheme="minorHAnsi" w:cstheme="minorHAnsi"/>
          <w:b/>
          <w:sz w:val="20"/>
          <w:szCs w:val="20"/>
        </w:rPr>
        <w:t>__________</w:t>
      </w:r>
      <w:r w:rsidR="001B194A" w:rsidRPr="00B867E8">
        <w:rPr>
          <w:rFonts w:asciiTheme="minorHAnsi" w:hAnsiTheme="minorHAnsi" w:cstheme="minorHAnsi"/>
          <w:b/>
          <w:sz w:val="20"/>
          <w:szCs w:val="20"/>
        </w:rPr>
        <w:t>_________</w:t>
      </w:r>
      <w:r w:rsidRPr="00B867E8">
        <w:rPr>
          <w:rFonts w:asciiTheme="minorHAnsi" w:hAnsiTheme="minorHAnsi" w:cstheme="minorHAnsi"/>
          <w:b/>
          <w:sz w:val="20"/>
          <w:szCs w:val="20"/>
        </w:rPr>
        <w:t>_________</w:t>
      </w:r>
      <w:r w:rsidR="00396FE4" w:rsidRPr="00B867E8">
        <w:rPr>
          <w:rFonts w:asciiTheme="minorHAnsi" w:hAnsiTheme="minorHAnsi" w:cstheme="minorHAnsi"/>
          <w:b/>
          <w:sz w:val="20"/>
          <w:szCs w:val="20"/>
        </w:rPr>
        <w:t>_______________</w:t>
      </w:r>
    </w:p>
    <w:p w14:paraId="0F282F76" w14:textId="55AA3FCA" w:rsidR="003F2458" w:rsidRDefault="004558DC" w:rsidP="007539E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DAM – EVENTOS DIVERSIONAIS</w:t>
      </w:r>
      <w:r w:rsidR="00F454A0" w:rsidRPr="00776CBD">
        <w:rPr>
          <w:rFonts w:asciiTheme="minorHAnsi" w:hAnsiTheme="minorHAnsi" w:cstheme="minorHAnsi"/>
          <w:b/>
          <w:sz w:val="20"/>
          <w:szCs w:val="20"/>
        </w:rPr>
        <w:t xml:space="preserve"> LTDA</w:t>
      </w:r>
      <w:r w:rsidR="003F2458" w:rsidRPr="00776CBD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10B7ED5" w14:textId="57C8479F" w:rsidR="00776CBD" w:rsidRPr="00776CBD" w:rsidRDefault="00776CBD" w:rsidP="007539E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(BANDA </w:t>
      </w:r>
      <w:r w:rsidR="004558DC">
        <w:rPr>
          <w:rFonts w:asciiTheme="minorHAnsi" w:hAnsiTheme="minorHAnsi" w:cstheme="minorHAnsi"/>
          <w:b/>
          <w:sz w:val="20"/>
          <w:szCs w:val="20"/>
        </w:rPr>
        <w:t>MASTRUZ COM LEITE</w:t>
      </w:r>
      <w:r>
        <w:rPr>
          <w:rFonts w:asciiTheme="minorHAnsi" w:hAnsiTheme="minorHAnsi" w:cstheme="minorHAnsi"/>
          <w:b/>
          <w:sz w:val="20"/>
          <w:szCs w:val="20"/>
        </w:rPr>
        <w:t>)</w:t>
      </w:r>
    </w:p>
    <w:p w14:paraId="13B16EC1" w14:textId="34432F03" w:rsidR="00D01012" w:rsidRPr="00776CBD" w:rsidRDefault="00D01012" w:rsidP="007539E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76CBD">
        <w:rPr>
          <w:rFonts w:asciiTheme="minorHAnsi" w:hAnsiTheme="minorHAnsi" w:cstheme="minorHAnsi"/>
          <w:b/>
          <w:sz w:val="20"/>
          <w:szCs w:val="20"/>
        </w:rPr>
        <w:t xml:space="preserve">CNPJ: </w:t>
      </w:r>
      <w:r w:rsidR="004558DC">
        <w:rPr>
          <w:rFonts w:asciiTheme="minorHAnsi" w:hAnsiTheme="minorHAnsi" w:cstheme="minorHAnsi"/>
          <w:b/>
          <w:sz w:val="20"/>
          <w:szCs w:val="20"/>
        </w:rPr>
        <w:t>19.710.362/0001-02</w:t>
      </w:r>
    </w:p>
    <w:p w14:paraId="18F28E06" w14:textId="0C9FE5BE" w:rsidR="00D01012" w:rsidRPr="00776CBD" w:rsidRDefault="00EE75CA" w:rsidP="00D01012">
      <w:pPr>
        <w:jc w:val="center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REBECA BARBOSA GURGEL</w:t>
      </w:r>
      <w:bookmarkStart w:id="1" w:name="_GoBack"/>
      <w:bookmarkEnd w:id="1"/>
    </w:p>
    <w:p w14:paraId="2C3F4097" w14:textId="77777777" w:rsidR="00396FE4" w:rsidRPr="00B867E8" w:rsidRDefault="00396FE4" w:rsidP="00396FE4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76CBD">
        <w:rPr>
          <w:rFonts w:asciiTheme="minorHAnsi" w:hAnsiTheme="minorHAnsi" w:cstheme="minorHAnsi"/>
          <w:b/>
          <w:sz w:val="20"/>
          <w:szCs w:val="20"/>
        </w:rPr>
        <w:t>CONTRATADA</w:t>
      </w:r>
    </w:p>
    <w:p w14:paraId="119DB47B" w14:textId="77777777" w:rsidR="00396FE4" w:rsidRPr="00B867E8" w:rsidRDefault="00396FE4" w:rsidP="00396FE4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6A217B11" w14:textId="77777777" w:rsidR="00B15677" w:rsidRPr="00B867E8" w:rsidRDefault="00B15677" w:rsidP="00396FE4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17B37B5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TESTEMUNHAS:</w:t>
      </w:r>
    </w:p>
    <w:p w14:paraId="0F14F040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1518465" w14:textId="77777777" w:rsidR="00B15677" w:rsidRPr="00B867E8" w:rsidRDefault="00B15677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F50D290" w14:textId="31105A84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___________________</w:t>
      </w:r>
      <w:r w:rsidR="00776CBD">
        <w:rPr>
          <w:rFonts w:asciiTheme="minorHAnsi" w:hAnsiTheme="minorHAnsi" w:cstheme="minorHAnsi"/>
          <w:sz w:val="20"/>
          <w:szCs w:val="20"/>
        </w:rPr>
        <w:t>________</w:t>
      </w:r>
    </w:p>
    <w:p w14:paraId="7AAA96CE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CPF:</w:t>
      </w:r>
    </w:p>
    <w:p w14:paraId="7D685B63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786DD3A" w14:textId="77777777" w:rsidR="001A7363" w:rsidRPr="00B867E8" w:rsidRDefault="001A7363" w:rsidP="00342F9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BE1C213" w14:textId="26EF6F9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___________________</w:t>
      </w:r>
      <w:r w:rsidR="00776CBD">
        <w:rPr>
          <w:rFonts w:asciiTheme="minorHAnsi" w:hAnsiTheme="minorHAnsi" w:cstheme="minorHAnsi"/>
          <w:sz w:val="20"/>
          <w:szCs w:val="20"/>
        </w:rPr>
        <w:t>________</w:t>
      </w:r>
    </w:p>
    <w:p w14:paraId="1EDF4219" w14:textId="77777777" w:rsidR="00152B76" w:rsidRPr="00B867E8" w:rsidRDefault="00152B76" w:rsidP="00342F95">
      <w:pPr>
        <w:jc w:val="both"/>
        <w:rPr>
          <w:rFonts w:asciiTheme="minorHAnsi" w:hAnsiTheme="minorHAnsi" w:cstheme="minorHAnsi"/>
          <w:sz w:val="20"/>
          <w:szCs w:val="20"/>
        </w:rPr>
      </w:pPr>
      <w:r w:rsidRPr="00B867E8">
        <w:rPr>
          <w:rFonts w:asciiTheme="minorHAnsi" w:hAnsiTheme="minorHAnsi" w:cstheme="minorHAnsi"/>
          <w:sz w:val="20"/>
          <w:szCs w:val="20"/>
        </w:rPr>
        <w:t>CPF:</w:t>
      </w:r>
    </w:p>
    <w:sectPr w:rsidR="00152B76" w:rsidRPr="00B867E8" w:rsidSect="00CF2184">
      <w:headerReference w:type="default" r:id="rId43"/>
      <w:footerReference w:type="default" r:id="rId44"/>
      <w:pgSz w:w="12240" w:h="15840"/>
      <w:pgMar w:top="1134" w:right="1041" w:bottom="851" w:left="1418" w:header="426" w:footer="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E9A039" w14:textId="77777777" w:rsidR="00C1369A" w:rsidRDefault="00C1369A" w:rsidP="00152B76">
      <w:r>
        <w:separator/>
      </w:r>
    </w:p>
  </w:endnote>
  <w:endnote w:type="continuationSeparator" w:id="0">
    <w:p w14:paraId="6FAB975A" w14:textId="77777777" w:rsidR="00C1369A" w:rsidRDefault="00C1369A" w:rsidP="0015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4020017"/>
      <w:docPartObj>
        <w:docPartGallery w:val="Page Numbers (Bottom of Page)"/>
        <w:docPartUnique/>
      </w:docPartObj>
    </w:sdtPr>
    <w:sdtEndPr/>
    <w:sdtContent>
      <w:p w14:paraId="2D43C416" w14:textId="77777777" w:rsidR="007B04E5" w:rsidRDefault="006D7F32">
        <w:pPr>
          <w:pStyle w:val="Rodap"/>
          <w:jc w:val="right"/>
        </w:pPr>
        <w:r>
          <w:fldChar w:fldCharType="begin"/>
        </w:r>
        <w:r w:rsidR="007B04E5">
          <w:instrText>PAGE   \* MERGEFORMAT</w:instrText>
        </w:r>
        <w:r>
          <w:fldChar w:fldCharType="separate"/>
        </w:r>
        <w:r w:rsidR="00B867E8">
          <w:rPr>
            <w:noProof/>
          </w:rPr>
          <w:t>2</w:t>
        </w:r>
        <w:r>
          <w:fldChar w:fldCharType="end"/>
        </w:r>
      </w:p>
    </w:sdtContent>
  </w:sdt>
  <w:p w14:paraId="1BC64AEC" w14:textId="77777777" w:rsidR="00EC35CC" w:rsidRPr="00EC35CC" w:rsidRDefault="00EC35CC" w:rsidP="00EC35CC">
    <w:pPr>
      <w:tabs>
        <w:tab w:val="center" w:pos="4252"/>
        <w:tab w:val="right" w:pos="8504"/>
      </w:tabs>
      <w:jc w:val="center"/>
      <w:rPr>
        <w:rFonts w:eastAsiaTheme="minorHAnsi"/>
        <w:sz w:val="22"/>
        <w:szCs w:val="22"/>
        <w:lang w:eastAsia="en-US"/>
      </w:rPr>
    </w:pPr>
    <w:r w:rsidRPr="00EC35CC">
      <w:rPr>
        <w:rFonts w:eastAsiaTheme="minorHAnsi"/>
        <w:sz w:val="22"/>
        <w:szCs w:val="22"/>
        <w:lang w:eastAsia="en-US"/>
      </w:rPr>
      <w:t>CNPJ/MF Nº 13.691.811/0001-28</w:t>
    </w:r>
  </w:p>
  <w:p w14:paraId="21350BCA" w14:textId="77777777" w:rsidR="00EC35CC" w:rsidRPr="00EC35CC" w:rsidRDefault="00EC35CC" w:rsidP="00EC35CC">
    <w:pPr>
      <w:tabs>
        <w:tab w:val="center" w:pos="4252"/>
        <w:tab w:val="right" w:pos="8504"/>
      </w:tabs>
      <w:jc w:val="center"/>
      <w:rPr>
        <w:rFonts w:eastAsiaTheme="minorHAnsi"/>
        <w:sz w:val="22"/>
        <w:szCs w:val="22"/>
        <w:lang w:eastAsia="en-US"/>
      </w:rPr>
    </w:pPr>
    <w:r w:rsidRPr="00EC35CC">
      <w:rPr>
        <w:rFonts w:eastAsiaTheme="minorHAnsi"/>
        <w:sz w:val="22"/>
        <w:szCs w:val="22"/>
        <w:lang w:eastAsia="en-US"/>
      </w:rPr>
      <w:t>Praça Dr. Gilson Viana de Castro, S/Nº, Centro, Casa Nova/Ba, CEP. 47.300-000</w:t>
    </w:r>
  </w:p>
  <w:p w14:paraId="0B1205E0" w14:textId="77777777" w:rsidR="00EC35CC" w:rsidRPr="00EC35CC" w:rsidRDefault="00EC35CC" w:rsidP="00EC35CC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4D780C69" w14:textId="77777777" w:rsidR="007B04E5" w:rsidRDefault="007B04E5" w:rsidP="00EC35C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6EDFE5" w14:textId="77777777" w:rsidR="00C1369A" w:rsidRDefault="00C1369A" w:rsidP="00152B76">
      <w:r>
        <w:separator/>
      </w:r>
    </w:p>
  </w:footnote>
  <w:footnote w:type="continuationSeparator" w:id="0">
    <w:p w14:paraId="719B2887" w14:textId="77777777" w:rsidR="00C1369A" w:rsidRDefault="00C1369A" w:rsidP="0015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AD191" w14:textId="77777777" w:rsidR="002528FB" w:rsidRDefault="002528FB" w:rsidP="00EC35CC">
    <w:pPr>
      <w:tabs>
        <w:tab w:val="center" w:pos="4252"/>
        <w:tab w:val="right" w:pos="8504"/>
      </w:tabs>
      <w:jc w:val="center"/>
      <w:rPr>
        <w:rFonts w:eastAsiaTheme="minorHAnsi"/>
        <w:b/>
        <w:sz w:val="28"/>
        <w:szCs w:val="28"/>
        <w:lang w:eastAsia="en-US"/>
      </w:rPr>
    </w:pPr>
  </w:p>
  <w:p w14:paraId="3ED69033" w14:textId="77777777" w:rsidR="001B194A" w:rsidRPr="001B194A" w:rsidRDefault="00453771" w:rsidP="001B194A">
    <w:pPr>
      <w:pStyle w:val="Cabealho"/>
      <w:jc w:val="center"/>
      <w:rPr>
        <w:rFonts w:asciiTheme="minorHAnsi" w:hAnsiTheme="minorHAnsi" w:cstheme="minorHAnsi"/>
      </w:rPr>
    </w:pPr>
    <w:r>
      <w:rPr>
        <w:b/>
        <w:noProof/>
        <w:sz w:val="28"/>
        <w:szCs w:val="28"/>
      </w:rPr>
      <w:drawing>
        <wp:inline distT="0" distB="0" distL="0" distR="0" wp14:anchorId="45B67F4F" wp14:editId="053EDB2F">
          <wp:extent cx="2679589" cy="437321"/>
          <wp:effectExtent l="0" t="0" r="0" b="0"/>
          <wp:docPr id="2" name="Imagem 2" descr="C:\Users\Windows_7\Desktop\Logo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_7\Desktop\Logo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2119" cy="440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974D7"/>
    <w:multiLevelType w:val="hybridMultilevel"/>
    <w:tmpl w:val="3490D30E"/>
    <w:lvl w:ilvl="0" w:tplc="B79A078E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3310CD5"/>
    <w:multiLevelType w:val="hybridMultilevel"/>
    <w:tmpl w:val="A3F8F1E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FCF1B45"/>
    <w:multiLevelType w:val="hybridMultilevel"/>
    <w:tmpl w:val="3B9064D8"/>
    <w:lvl w:ilvl="0" w:tplc="7B46B5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5C100D"/>
    <w:multiLevelType w:val="multilevel"/>
    <w:tmpl w:val="28A2157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8159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706951"/>
    <w:multiLevelType w:val="multilevel"/>
    <w:tmpl w:val="287EB0F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i/>
        <w:color w:val="FF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i/>
        <w:color w:val="FF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  <w:color w:val="FF0000"/>
      </w:rPr>
    </w:lvl>
  </w:abstractNum>
  <w:abstractNum w:abstractNumId="7" w15:restartNumberingAfterBreak="0">
    <w:nsid w:val="42946EDE"/>
    <w:multiLevelType w:val="hybridMultilevel"/>
    <w:tmpl w:val="58BA2E6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2C0731"/>
    <w:multiLevelType w:val="hybridMultilevel"/>
    <w:tmpl w:val="1C4ABA7A"/>
    <w:lvl w:ilvl="0" w:tplc="04160019">
      <w:start w:val="1"/>
      <w:numFmt w:val="low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8361009"/>
    <w:multiLevelType w:val="hybridMultilevel"/>
    <w:tmpl w:val="C97043B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643A22"/>
    <w:multiLevelType w:val="hybridMultilevel"/>
    <w:tmpl w:val="CBF88D26"/>
    <w:lvl w:ilvl="0" w:tplc="8714A81C">
      <w:start w:val="1"/>
      <w:numFmt w:val="lowerLetter"/>
      <w:lvlText w:val="%1)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9C7A8A"/>
    <w:multiLevelType w:val="hybridMultilevel"/>
    <w:tmpl w:val="B94AC722"/>
    <w:lvl w:ilvl="0" w:tplc="0568DD7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3" w15:restartNumberingAfterBreak="0">
    <w:nsid w:val="624B0FCE"/>
    <w:multiLevelType w:val="hybridMultilevel"/>
    <w:tmpl w:val="734A6634"/>
    <w:lvl w:ilvl="0" w:tplc="04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4BE1C3A"/>
    <w:multiLevelType w:val="singleLevel"/>
    <w:tmpl w:val="316A32F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6773672E"/>
    <w:multiLevelType w:val="multilevel"/>
    <w:tmpl w:val="21A07E7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360"/>
        </w:tabs>
        <w:ind w:left="-3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"/>
        </w:tabs>
        <w:ind w:left="-3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720"/>
        </w:tabs>
        <w:ind w:left="-720" w:hanging="2160"/>
      </w:pPr>
      <w:rPr>
        <w:rFonts w:hint="default"/>
      </w:rPr>
    </w:lvl>
  </w:abstractNum>
  <w:abstractNum w:abstractNumId="16" w15:restartNumberingAfterBreak="0">
    <w:nsid w:val="6DBC1DAE"/>
    <w:multiLevelType w:val="hybridMultilevel"/>
    <w:tmpl w:val="FF54C55E"/>
    <w:lvl w:ilvl="0" w:tplc="532AD2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4"/>
  </w:num>
  <w:num w:numId="5">
    <w:abstractNumId w:val="4"/>
  </w:num>
  <w:num w:numId="6">
    <w:abstractNumId w:val="0"/>
  </w:num>
  <w:num w:numId="7">
    <w:abstractNumId w:val="8"/>
  </w:num>
  <w:num w:numId="8">
    <w:abstractNumId w:val="9"/>
  </w:num>
  <w:num w:numId="9">
    <w:abstractNumId w:val="2"/>
  </w:num>
  <w:num w:numId="10">
    <w:abstractNumId w:val="13"/>
  </w:num>
  <w:num w:numId="11">
    <w:abstractNumId w:val="16"/>
  </w:num>
  <w:num w:numId="12">
    <w:abstractNumId w:val="11"/>
  </w:num>
  <w:num w:numId="13">
    <w:abstractNumId w:val="5"/>
  </w:num>
  <w:num w:numId="14">
    <w:abstractNumId w:val="3"/>
  </w:num>
  <w:num w:numId="15">
    <w:abstractNumId w:val="6"/>
  </w:num>
  <w:num w:numId="16">
    <w:abstractNumId w:val="17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B76"/>
    <w:rsid w:val="00000E04"/>
    <w:rsid w:val="00004F20"/>
    <w:rsid w:val="00012CD3"/>
    <w:rsid w:val="0001379E"/>
    <w:rsid w:val="00026DB7"/>
    <w:rsid w:val="00052FB8"/>
    <w:rsid w:val="00056EA2"/>
    <w:rsid w:val="00091529"/>
    <w:rsid w:val="00096C52"/>
    <w:rsid w:val="000A0ECD"/>
    <w:rsid w:val="000B78D4"/>
    <w:rsid w:val="000D1D27"/>
    <w:rsid w:val="000F2B72"/>
    <w:rsid w:val="00100DAD"/>
    <w:rsid w:val="00113C0E"/>
    <w:rsid w:val="00114B08"/>
    <w:rsid w:val="00136996"/>
    <w:rsid w:val="00152B76"/>
    <w:rsid w:val="00171E3F"/>
    <w:rsid w:val="001729C2"/>
    <w:rsid w:val="00174A75"/>
    <w:rsid w:val="001811D5"/>
    <w:rsid w:val="0018495B"/>
    <w:rsid w:val="00191477"/>
    <w:rsid w:val="0019152D"/>
    <w:rsid w:val="001A07C9"/>
    <w:rsid w:val="001A7363"/>
    <w:rsid w:val="001B194A"/>
    <w:rsid w:val="001C1C80"/>
    <w:rsid w:val="001C3505"/>
    <w:rsid w:val="001E5F60"/>
    <w:rsid w:val="001F025D"/>
    <w:rsid w:val="00233971"/>
    <w:rsid w:val="00235147"/>
    <w:rsid w:val="00242583"/>
    <w:rsid w:val="002528FB"/>
    <w:rsid w:val="00261B07"/>
    <w:rsid w:val="00281767"/>
    <w:rsid w:val="00290F31"/>
    <w:rsid w:val="00293A9C"/>
    <w:rsid w:val="002B72EC"/>
    <w:rsid w:val="002C19DD"/>
    <w:rsid w:val="002D47C9"/>
    <w:rsid w:val="002E47B4"/>
    <w:rsid w:val="002E4B04"/>
    <w:rsid w:val="00300849"/>
    <w:rsid w:val="0030551D"/>
    <w:rsid w:val="0031370F"/>
    <w:rsid w:val="00320820"/>
    <w:rsid w:val="00325715"/>
    <w:rsid w:val="003336B3"/>
    <w:rsid w:val="00342F95"/>
    <w:rsid w:val="0035619E"/>
    <w:rsid w:val="00361F87"/>
    <w:rsid w:val="00382176"/>
    <w:rsid w:val="003858C4"/>
    <w:rsid w:val="003876D2"/>
    <w:rsid w:val="00396FE4"/>
    <w:rsid w:val="003A1AB4"/>
    <w:rsid w:val="003A5EF7"/>
    <w:rsid w:val="003B3527"/>
    <w:rsid w:val="003C3F30"/>
    <w:rsid w:val="003E2041"/>
    <w:rsid w:val="003E75D8"/>
    <w:rsid w:val="003F2458"/>
    <w:rsid w:val="003F2BC9"/>
    <w:rsid w:val="00412F23"/>
    <w:rsid w:val="004218B7"/>
    <w:rsid w:val="0043071A"/>
    <w:rsid w:val="004317FA"/>
    <w:rsid w:val="00435C78"/>
    <w:rsid w:val="004457A8"/>
    <w:rsid w:val="00453771"/>
    <w:rsid w:val="004558DC"/>
    <w:rsid w:val="0045768A"/>
    <w:rsid w:val="00463B79"/>
    <w:rsid w:val="00463E96"/>
    <w:rsid w:val="00484353"/>
    <w:rsid w:val="004853F7"/>
    <w:rsid w:val="004A5474"/>
    <w:rsid w:val="004A7F9C"/>
    <w:rsid w:val="004B5173"/>
    <w:rsid w:val="004C0761"/>
    <w:rsid w:val="00505046"/>
    <w:rsid w:val="00531C7E"/>
    <w:rsid w:val="005378DC"/>
    <w:rsid w:val="00542979"/>
    <w:rsid w:val="005564F8"/>
    <w:rsid w:val="00575CAC"/>
    <w:rsid w:val="0058110F"/>
    <w:rsid w:val="005A6B7C"/>
    <w:rsid w:val="005B12AD"/>
    <w:rsid w:val="005D120B"/>
    <w:rsid w:val="005D4C44"/>
    <w:rsid w:val="005D4EA4"/>
    <w:rsid w:val="005D5EE2"/>
    <w:rsid w:val="005F28B3"/>
    <w:rsid w:val="00607806"/>
    <w:rsid w:val="0061517F"/>
    <w:rsid w:val="00624C50"/>
    <w:rsid w:val="006464F9"/>
    <w:rsid w:val="0066063C"/>
    <w:rsid w:val="006750E8"/>
    <w:rsid w:val="00675EC2"/>
    <w:rsid w:val="006971E6"/>
    <w:rsid w:val="006B6249"/>
    <w:rsid w:val="006C26B6"/>
    <w:rsid w:val="006D21B2"/>
    <w:rsid w:val="006D6A6A"/>
    <w:rsid w:val="006D7F32"/>
    <w:rsid w:val="006E4FFF"/>
    <w:rsid w:val="00700820"/>
    <w:rsid w:val="0070625D"/>
    <w:rsid w:val="00710C0C"/>
    <w:rsid w:val="007110AE"/>
    <w:rsid w:val="00711B5D"/>
    <w:rsid w:val="00713633"/>
    <w:rsid w:val="007213B5"/>
    <w:rsid w:val="007369D3"/>
    <w:rsid w:val="00742058"/>
    <w:rsid w:val="007539E9"/>
    <w:rsid w:val="007645F7"/>
    <w:rsid w:val="00776CBD"/>
    <w:rsid w:val="007A133D"/>
    <w:rsid w:val="007A789B"/>
    <w:rsid w:val="007B04E5"/>
    <w:rsid w:val="007B3E57"/>
    <w:rsid w:val="007B4676"/>
    <w:rsid w:val="007C0C01"/>
    <w:rsid w:val="007D02F9"/>
    <w:rsid w:val="007E32A4"/>
    <w:rsid w:val="007E6197"/>
    <w:rsid w:val="007F29CC"/>
    <w:rsid w:val="007F798A"/>
    <w:rsid w:val="00861DC8"/>
    <w:rsid w:val="00864530"/>
    <w:rsid w:val="00875C28"/>
    <w:rsid w:val="00886368"/>
    <w:rsid w:val="00890DAC"/>
    <w:rsid w:val="00897530"/>
    <w:rsid w:val="008A3C53"/>
    <w:rsid w:val="008A463A"/>
    <w:rsid w:val="008B6B8A"/>
    <w:rsid w:val="008B7484"/>
    <w:rsid w:val="008D3327"/>
    <w:rsid w:val="008F2D33"/>
    <w:rsid w:val="008F6EB2"/>
    <w:rsid w:val="00905993"/>
    <w:rsid w:val="009265EE"/>
    <w:rsid w:val="00936F50"/>
    <w:rsid w:val="009517A7"/>
    <w:rsid w:val="0096330E"/>
    <w:rsid w:val="0096398C"/>
    <w:rsid w:val="00966BA0"/>
    <w:rsid w:val="00967789"/>
    <w:rsid w:val="0097284B"/>
    <w:rsid w:val="00997760"/>
    <w:rsid w:val="009A6317"/>
    <w:rsid w:val="009C5FD5"/>
    <w:rsid w:val="00A00B76"/>
    <w:rsid w:val="00A019DA"/>
    <w:rsid w:val="00A03F87"/>
    <w:rsid w:val="00A04072"/>
    <w:rsid w:val="00A1355F"/>
    <w:rsid w:val="00A15E16"/>
    <w:rsid w:val="00A225F5"/>
    <w:rsid w:val="00A2566B"/>
    <w:rsid w:val="00A37026"/>
    <w:rsid w:val="00A5381B"/>
    <w:rsid w:val="00A56CFC"/>
    <w:rsid w:val="00A63612"/>
    <w:rsid w:val="00A66912"/>
    <w:rsid w:val="00A8277D"/>
    <w:rsid w:val="00A902F5"/>
    <w:rsid w:val="00A94840"/>
    <w:rsid w:val="00A96AAF"/>
    <w:rsid w:val="00A97209"/>
    <w:rsid w:val="00AE584E"/>
    <w:rsid w:val="00AF5195"/>
    <w:rsid w:val="00B04881"/>
    <w:rsid w:val="00B04B1E"/>
    <w:rsid w:val="00B15677"/>
    <w:rsid w:val="00B322B2"/>
    <w:rsid w:val="00B411FD"/>
    <w:rsid w:val="00B4653C"/>
    <w:rsid w:val="00B46BD8"/>
    <w:rsid w:val="00B5048D"/>
    <w:rsid w:val="00B712DF"/>
    <w:rsid w:val="00B867E8"/>
    <w:rsid w:val="00B97AFC"/>
    <w:rsid w:val="00BA01EA"/>
    <w:rsid w:val="00BA4330"/>
    <w:rsid w:val="00BB19BA"/>
    <w:rsid w:val="00BC0326"/>
    <w:rsid w:val="00BC3552"/>
    <w:rsid w:val="00BD184B"/>
    <w:rsid w:val="00BD57CC"/>
    <w:rsid w:val="00BE318A"/>
    <w:rsid w:val="00BF0FF3"/>
    <w:rsid w:val="00BF6FCC"/>
    <w:rsid w:val="00C03C79"/>
    <w:rsid w:val="00C1369A"/>
    <w:rsid w:val="00C13BBD"/>
    <w:rsid w:val="00C2311D"/>
    <w:rsid w:val="00C23328"/>
    <w:rsid w:val="00C23D5C"/>
    <w:rsid w:val="00C323FF"/>
    <w:rsid w:val="00C44FE1"/>
    <w:rsid w:val="00C510A6"/>
    <w:rsid w:val="00C56B06"/>
    <w:rsid w:val="00C804CB"/>
    <w:rsid w:val="00C83B14"/>
    <w:rsid w:val="00C85BA7"/>
    <w:rsid w:val="00C872C6"/>
    <w:rsid w:val="00C92BE4"/>
    <w:rsid w:val="00CA0DB2"/>
    <w:rsid w:val="00CA4B28"/>
    <w:rsid w:val="00CA4EE2"/>
    <w:rsid w:val="00CB70BC"/>
    <w:rsid w:val="00CF138A"/>
    <w:rsid w:val="00CF2184"/>
    <w:rsid w:val="00CF77CB"/>
    <w:rsid w:val="00D01012"/>
    <w:rsid w:val="00D11BD4"/>
    <w:rsid w:val="00D3108D"/>
    <w:rsid w:val="00D91EEA"/>
    <w:rsid w:val="00D94113"/>
    <w:rsid w:val="00DC4917"/>
    <w:rsid w:val="00DC503B"/>
    <w:rsid w:val="00DC7C4F"/>
    <w:rsid w:val="00DD2C02"/>
    <w:rsid w:val="00DE6B64"/>
    <w:rsid w:val="00DF154C"/>
    <w:rsid w:val="00E01CB4"/>
    <w:rsid w:val="00E13340"/>
    <w:rsid w:val="00E346A1"/>
    <w:rsid w:val="00E4542D"/>
    <w:rsid w:val="00E46FEA"/>
    <w:rsid w:val="00E77A3C"/>
    <w:rsid w:val="00EC35CC"/>
    <w:rsid w:val="00ED2BA9"/>
    <w:rsid w:val="00ED4DE2"/>
    <w:rsid w:val="00EE75CA"/>
    <w:rsid w:val="00EE7A85"/>
    <w:rsid w:val="00EF17DC"/>
    <w:rsid w:val="00EF3A03"/>
    <w:rsid w:val="00F0588A"/>
    <w:rsid w:val="00F11865"/>
    <w:rsid w:val="00F200B8"/>
    <w:rsid w:val="00F20E5F"/>
    <w:rsid w:val="00F22B3B"/>
    <w:rsid w:val="00F23ADB"/>
    <w:rsid w:val="00F277CD"/>
    <w:rsid w:val="00F35751"/>
    <w:rsid w:val="00F43FFB"/>
    <w:rsid w:val="00F454A0"/>
    <w:rsid w:val="00F51F10"/>
    <w:rsid w:val="00F52A14"/>
    <w:rsid w:val="00F5535A"/>
    <w:rsid w:val="00F80C0A"/>
    <w:rsid w:val="00FB7ADE"/>
    <w:rsid w:val="00FD39EB"/>
    <w:rsid w:val="00FD46F2"/>
    <w:rsid w:val="00FE4B0E"/>
    <w:rsid w:val="00FE7033"/>
    <w:rsid w:val="00FF3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BDDF2"/>
  <w15:docId w15:val="{79329227-D3F0-4D61-8417-0ABD47D5B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2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52B76"/>
    <w:pPr>
      <w:keepNext/>
      <w:overflowPunct w:val="0"/>
      <w:autoSpaceDE w:val="0"/>
      <w:autoSpaceDN w:val="0"/>
      <w:adjustRightInd w:val="0"/>
      <w:jc w:val="both"/>
      <w:outlineLvl w:val="0"/>
    </w:pPr>
    <w:rPr>
      <w:rFonts w:ascii="Verdana" w:hAnsi="Verdana"/>
      <w:b/>
      <w:bCs/>
      <w:sz w:val="18"/>
    </w:rPr>
  </w:style>
  <w:style w:type="paragraph" w:styleId="Ttulo5">
    <w:name w:val="heading 5"/>
    <w:basedOn w:val="Normal"/>
    <w:next w:val="Normal"/>
    <w:link w:val="Ttulo5Char"/>
    <w:qFormat/>
    <w:rsid w:val="00152B76"/>
    <w:pPr>
      <w:keepNext/>
      <w:jc w:val="both"/>
      <w:outlineLvl w:val="4"/>
    </w:pPr>
    <w:rPr>
      <w:rFonts w:ascii="Verdana" w:hAnsi="Verdana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152B76"/>
    <w:pPr>
      <w:keepNext/>
      <w:jc w:val="both"/>
      <w:outlineLvl w:val="6"/>
    </w:pPr>
    <w:rPr>
      <w:rFonts w:ascii="Verdana" w:hAnsi="Verdana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har"/>
    <w:qFormat/>
    <w:rsid w:val="00152B76"/>
    <w:pPr>
      <w:keepNext/>
      <w:outlineLvl w:val="8"/>
    </w:pPr>
    <w:rPr>
      <w:rFonts w:ascii="Verdana" w:hAnsi="Verdana"/>
      <w:b/>
      <w:bCs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52B76"/>
    <w:rPr>
      <w:rFonts w:ascii="Verdana" w:eastAsia="Times New Roman" w:hAnsi="Verdana" w:cs="Times New Roman"/>
      <w:b/>
      <w:bCs/>
      <w:sz w:val="1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152B76"/>
    <w:rPr>
      <w:rFonts w:ascii="Verdana" w:eastAsia="Times New Roman" w:hAnsi="Verdana" w:cs="Times New Roman"/>
      <w:b/>
      <w:color w:val="000000"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152B76"/>
    <w:rPr>
      <w:rFonts w:ascii="Verdana" w:eastAsia="Times New Roman" w:hAnsi="Verdana" w:cs="Arial"/>
      <w:b/>
      <w:bCs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152B76"/>
    <w:rPr>
      <w:rFonts w:ascii="Verdana" w:eastAsia="Times New Roman" w:hAnsi="Verdana" w:cs="Times New Roman"/>
      <w:b/>
      <w:bCs/>
      <w:sz w:val="1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152B7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52B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152B76"/>
    <w:pPr>
      <w:ind w:left="426" w:hanging="426"/>
      <w:jc w:val="both"/>
    </w:pPr>
    <w:rPr>
      <w:rFonts w:ascii="Arial" w:hAnsi="Arial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52B7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152B7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152B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152B7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52B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152B7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152B7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152B7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52B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152B7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52B7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2B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2B72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1729C2"/>
    <w:pPr>
      <w:ind w:left="720"/>
      <w:contextualSpacing/>
    </w:pPr>
  </w:style>
  <w:style w:type="character" w:styleId="Hyperlink">
    <w:name w:val="Hyperlink"/>
    <w:rsid w:val="00DC7C4F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DC7C4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C7C4F"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DC7C4F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DC7C4F"/>
    <w:pPr>
      <w:keepLines/>
      <w:numPr>
        <w:numId w:val="13"/>
      </w:numPr>
      <w:tabs>
        <w:tab w:val="num" w:pos="360"/>
        <w:tab w:val="left" w:pos="567"/>
      </w:tabs>
      <w:overflowPunct/>
      <w:autoSpaceDE/>
      <w:autoSpaceDN/>
      <w:adjustRightInd/>
      <w:spacing w:before="240"/>
      <w:ind w:left="0" w:firstLine="0"/>
    </w:pPr>
    <w:rPr>
      <w:rFonts w:ascii="Arial" w:eastAsiaTheme="majorEastAsia" w:hAnsi="Arial" w:cs="Arial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DC7C4F"/>
    <w:pPr>
      <w:numPr>
        <w:ilvl w:val="1"/>
        <w:numId w:val="13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DC7C4F"/>
    <w:pPr>
      <w:numPr>
        <w:ilvl w:val="2"/>
        <w:numId w:val="13"/>
      </w:numPr>
      <w:spacing w:before="120" w:after="120" w:line="276" w:lineRule="auto"/>
      <w:ind w:left="3198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DC7C4F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DC7C4F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DC7C4F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DC7C4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ivel01Char">
    <w:name w:val="Nivel 01 Char"/>
    <w:basedOn w:val="Fontepargpadro"/>
    <w:link w:val="Nivel01"/>
    <w:rsid w:val="00113C0E"/>
    <w:rPr>
      <w:rFonts w:ascii="Arial" w:eastAsiaTheme="majorEastAsia" w:hAnsi="Arial" w:cs="Arial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yperlink" Target="https://www.planalto.gov.br/ccivil_03/_ato2011-2014/2011/lei/l12527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://www.planalto.gov.br/ccivil_03/_ato2019-2022/2021/lei/L14133.htm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://www.planalto.gov.br/ccivil_03/_ato2019-2022/2021/lei/L14133.htm" TargetMode="External"/><Relationship Id="rId41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://www.planalto.gov.br/ccivil_03/_ato2019-2022/2021/lei/L14133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yperlink" Target="https://www.planalto.gov.br/ccivil_03/_ato2011-2014/2012/decreto/d7724.htm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s://www.planalto.gov.br/ccivil_03/leis/l8078compilado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s://www.planalto.gov.br/ccivil_03/_ato2011-2014/2013/lei/l12846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6DCB8-5DEC-44EE-92AF-9EA62F81E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2824</Words>
  <Characters>15255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Katia</cp:lastModifiedBy>
  <cp:revision>7</cp:revision>
  <cp:lastPrinted>2024-01-10T14:34:00Z</cp:lastPrinted>
  <dcterms:created xsi:type="dcterms:W3CDTF">2024-01-10T14:10:00Z</dcterms:created>
  <dcterms:modified xsi:type="dcterms:W3CDTF">2024-02-02T14:51:00Z</dcterms:modified>
</cp:coreProperties>
</file>