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2503E" w14:textId="1517E505"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 xml:space="preserve">CREDENCIAMENTO / CHAMAMENTO PÚBLICO Nº </w:t>
      </w:r>
      <w:r w:rsidR="003B7228">
        <w:rPr>
          <w:rFonts w:ascii="Arial" w:hAnsi="Arial" w:cs="Arial"/>
          <w:b/>
          <w:bCs/>
          <w:sz w:val="24"/>
          <w:szCs w:val="24"/>
        </w:rPr>
        <w:t>10/2025</w:t>
      </w:r>
    </w:p>
    <w:p w14:paraId="4C3D4AC4" w14:textId="77777777" w:rsidR="00A42D91" w:rsidRPr="00F04005" w:rsidRDefault="00A42D91" w:rsidP="00A42D91">
      <w:pPr>
        <w:jc w:val="center"/>
        <w:rPr>
          <w:rFonts w:ascii="Arial" w:hAnsi="Arial" w:cs="Arial"/>
          <w:b/>
          <w:bCs/>
          <w:sz w:val="24"/>
          <w:szCs w:val="24"/>
        </w:rPr>
      </w:pPr>
      <w:bookmarkStart w:id="0" w:name="_Hlk209088266"/>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bookmarkEnd w:id="0"/>
    <w:p w14:paraId="0C842B2B" w14:textId="77777777" w:rsidR="0045605D" w:rsidRPr="00F04005" w:rsidRDefault="0045605D" w:rsidP="00DF3496">
      <w:pPr>
        <w:ind w:firstLine="11"/>
        <w:jc w:val="center"/>
        <w:outlineLvl w:val="0"/>
        <w:rPr>
          <w:rFonts w:ascii="Arial" w:hAnsi="Arial" w:cs="Arial"/>
          <w:b/>
          <w:sz w:val="24"/>
          <w:szCs w:val="24"/>
          <w:lang w:val="pt-PT" w:eastAsia="en-US"/>
        </w:rPr>
      </w:pPr>
    </w:p>
    <w:p w14:paraId="4578C18D" w14:textId="77777777" w:rsidR="0045605D" w:rsidRPr="00F04005" w:rsidRDefault="0045605D">
      <w:pPr>
        <w:numPr>
          <w:ilvl w:val="0"/>
          <w:numId w:val="4"/>
        </w:numPr>
        <w:shd w:val="clear" w:color="auto" w:fill="BFBFBF"/>
        <w:adjustRightInd/>
        <w:ind w:right="-1"/>
        <w:jc w:val="center"/>
        <w:outlineLvl w:val="0"/>
        <w:rPr>
          <w:rFonts w:ascii="Arial" w:hAnsi="Arial" w:cs="Arial"/>
          <w:b/>
          <w:sz w:val="24"/>
          <w:szCs w:val="24"/>
          <w:lang w:val="pt-PT" w:eastAsia="en-US"/>
        </w:rPr>
      </w:pPr>
      <w:r w:rsidRPr="00F04005">
        <w:rPr>
          <w:rFonts w:ascii="Arial" w:hAnsi="Arial" w:cs="Arial"/>
          <w:b/>
          <w:sz w:val="24"/>
          <w:szCs w:val="24"/>
          <w:lang w:val="pt-PT" w:eastAsia="en-US"/>
        </w:rPr>
        <w:t>PREÂMBULO</w:t>
      </w:r>
    </w:p>
    <w:p w14:paraId="44A60927" w14:textId="77777777" w:rsidR="0045605D" w:rsidRPr="00F04005" w:rsidRDefault="0045605D" w:rsidP="00DF3496">
      <w:pPr>
        <w:shd w:val="clear" w:color="auto" w:fill="FFFFFF"/>
        <w:ind w:right="-1"/>
        <w:jc w:val="both"/>
        <w:outlineLvl w:val="0"/>
        <w:rPr>
          <w:rFonts w:ascii="Arial" w:hAnsi="Arial" w:cs="Arial"/>
          <w:sz w:val="24"/>
          <w:szCs w:val="24"/>
          <w:lang w:val="pt-PT" w:eastAsia="en-US"/>
        </w:rPr>
      </w:pPr>
    </w:p>
    <w:p w14:paraId="01F4BAA5" w14:textId="6C8295F1" w:rsidR="00B635ED" w:rsidRPr="00F04005" w:rsidRDefault="000303D9" w:rsidP="00E03704">
      <w:pPr>
        <w:pStyle w:val="PargrafodaLista"/>
        <w:shd w:val="clear" w:color="auto" w:fill="FFFFFF"/>
        <w:spacing w:line="360" w:lineRule="auto"/>
        <w:ind w:left="0" w:right="-1"/>
        <w:outlineLvl w:val="0"/>
        <w:rPr>
          <w:rFonts w:ascii="Arial" w:hAnsi="Arial" w:cs="Arial"/>
          <w:lang w:val="pt-PT" w:eastAsia="en-US"/>
        </w:rPr>
      </w:pPr>
      <w:r w:rsidRPr="00F04005">
        <w:rPr>
          <w:rFonts w:ascii="Arial" w:hAnsi="Arial" w:cs="Arial"/>
          <w:bCs/>
        </w:rPr>
        <w:t xml:space="preserve">1.1 </w:t>
      </w:r>
      <w:r w:rsidR="003F673C" w:rsidRPr="00F04005">
        <w:rPr>
          <w:rFonts w:ascii="Arial" w:hAnsi="Arial" w:cs="Arial"/>
          <w:bCs/>
        </w:rPr>
        <w:t>O</w:t>
      </w:r>
      <w:r w:rsidR="003F673C" w:rsidRPr="00F04005">
        <w:rPr>
          <w:rFonts w:ascii="Arial" w:hAnsi="Arial" w:cs="Arial"/>
          <w:b/>
        </w:rPr>
        <w:t xml:space="preserve"> </w:t>
      </w:r>
      <w:r w:rsidR="00B635ED" w:rsidRPr="00F04005">
        <w:rPr>
          <w:rFonts w:ascii="Arial" w:eastAsia="Arial" w:hAnsi="Arial" w:cs="Arial"/>
          <w:b/>
          <w:lang w:eastAsia="pt-PT" w:bidi="pt-PT"/>
        </w:rPr>
        <w:t>MUNICÍPIO DE CANARANA - ESTADO DA BAHIA</w:t>
      </w:r>
      <w:r w:rsidR="00B635ED" w:rsidRPr="00F04005">
        <w:rPr>
          <w:rFonts w:ascii="Arial" w:eastAsia="Arial" w:hAnsi="Arial" w:cs="Arial"/>
          <w:lang w:eastAsia="pt-PT" w:bidi="pt-PT"/>
        </w:rPr>
        <w:t xml:space="preserve">, pessoa jurídica de direito Público, inscrita no CNPJ </w:t>
      </w:r>
      <w:r w:rsidR="00B635ED" w:rsidRPr="00F04005">
        <w:rPr>
          <w:rFonts w:ascii="Arial" w:eastAsia="Times New Roman" w:hAnsi="Arial" w:cs="Arial"/>
          <w:lang w:eastAsia="pt-PT" w:bidi="pt-PT"/>
        </w:rPr>
        <w:t>13.714.406/0001-01</w:t>
      </w:r>
      <w:r w:rsidR="00B635ED" w:rsidRPr="00F04005">
        <w:rPr>
          <w:rFonts w:ascii="Arial" w:eastAsia="Arial" w:hAnsi="Arial" w:cs="Arial"/>
          <w:lang w:eastAsia="pt-PT" w:bidi="pt-PT"/>
        </w:rPr>
        <w:t xml:space="preserve">, com sede na </w:t>
      </w:r>
      <w:r w:rsidR="00B635ED" w:rsidRPr="00F04005">
        <w:rPr>
          <w:rFonts w:ascii="Arial" w:eastAsia="Times New Roman" w:hAnsi="Arial" w:cs="Arial"/>
          <w:lang w:eastAsia="pt-PT" w:bidi="pt-PT"/>
        </w:rPr>
        <w:t>Praça da Matriz Nº 324, Centro, Canarana - BA., 44.890-000</w:t>
      </w:r>
      <w:r w:rsidR="00B635ED" w:rsidRPr="00F04005">
        <w:rPr>
          <w:rFonts w:ascii="Arial" w:eastAsia="Arial" w:hAnsi="Arial" w:cs="Arial"/>
          <w:lang w:eastAsia="pt-PT" w:bidi="pt-PT"/>
        </w:rPr>
        <w:t xml:space="preserve">, nesse ato representado pelo Chefe do Poder Executivo, a Sra.  </w:t>
      </w:r>
      <w:proofErr w:type="spellStart"/>
      <w:r w:rsidR="00B635ED" w:rsidRPr="00F04005">
        <w:rPr>
          <w:rFonts w:ascii="Arial" w:eastAsia="Arial" w:hAnsi="Arial" w:cs="Arial"/>
          <w:lang w:eastAsia="pt-PT" w:bidi="pt-PT"/>
        </w:rPr>
        <w:t>Marleide</w:t>
      </w:r>
      <w:proofErr w:type="spellEnd"/>
      <w:r w:rsidR="00B635ED" w:rsidRPr="00F04005">
        <w:rPr>
          <w:rFonts w:ascii="Arial" w:eastAsia="Arial" w:hAnsi="Arial" w:cs="Arial"/>
          <w:lang w:eastAsia="pt-PT" w:bidi="pt-PT"/>
        </w:rPr>
        <w:t xml:space="preserve"> Barbosa de Oliveira, </w:t>
      </w:r>
      <w:r w:rsidR="00B635ED" w:rsidRPr="00F04005">
        <w:rPr>
          <w:rFonts w:ascii="Arial" w:eastAsia="Calibri" w:hAnsi="Arial" w:cs="Arial"/>
          <w:lang w:eastAsia="pt-PT" w:bidi="pt-PT"/>
        </w:rPr>
        <w:t xml:space="preserve">por intermédio do Agente de Contratação, designado pelo Decreto Nº 234/2025, </w:t>
      </w:r>
      <w:r w:rsidR="00B635ED" w:rsidRPr="00F04005">
        <w:rPr>
          <w:rFonts w:ascii="Arial" w:eastAsia="Arial" w:hAnsi="Arial" w:cs="Arial"/>
          <w:lang w:eastAsia="pt-PT" w:bidi="pt-PT"/>
        </w:rPr>
        <w:t xml:space="preserve">de 18 de Junho de 2025, </w:t>
      </w:r>
      <w:r w:rsidR="00B635ED" w:rsidRPr="00F04005">
        <w:rPr>
          <w:rFonts w:ascii="Arial" w:eastAsia="Calibri" w:hAnsi="Arial" w:cs="Arial"/>
          <w:lang w:eastAsia="pt-PT" w:bidi="pt-PT"/>
        </w:rPr>
        <w:t>com fulcro no art. 74, IV, 79, I da Lei Federal nº 14.133, de 1º de abril de 2021</w:t>
      </w:r>
      <w:r w:rsidR="00B635ED" w:rsidRPr="00F04005">
        <w:rPr>
          <w:rFonts w:ascii="Arial" w:eastAsia="Calibri" w:hAnsi="Arial" w:cs="Arial"/>
        </w:rPr>
        <w:t xml:space="preserve">, </w:t>
      </w:r>
      <w:r w:rsidR="00B635ED" w:rsidRPr="00F04005">
        <w:rPr>
          <w:rFonts w:ascii="Arial" w:eastAsia="Calibri" w:hAnsi="Arial" w:cs="Arial"/>
          <w:b/>
          <w:bCs/>
        </w:rPr>
        <w:t>TORNA PÚBLICO</w:t>
      </w:r>
      <w:r w:rsidR="00B635ED" w:rsidRPr="00F04005">
        <w:rPr>
          <w:rFonts w:ascii="Arial" w:eastAsia="Calibri" w:hAnsi="Arial" w:cs="Arial"/>
        </w:rPr>
        <w:t>, para conhecimento dos interessados</w:t>
      </w:r>
      <w:r w:rsidR="00B635ED" w:rsidRPr="00F04005">
        <w:rPr>
          <w:rFonts w:ascii="Arial" w:hAnsi="Arial" w:cs="Arial"/>
        </w:rPr>
        <w:t xml:space="preserve"> que fará realizar seleção de Pessoa Física ou Jurídica, através</w:t>
      </w:r>
      <w:r w:rsidR="00B635ED" w:rsidRPr="00F04005">
        <w:rPr>
          <w:rFonts w:ascii="Arial" w:hAnsi="Arial" w:cs="Arial"/>
          <w:spacing w:val="-2"/>
        </w:rPr>
        <w:t xml:space="preserve"> </w:t>
      </w:r>
      <w:r w:rsidR="00B635ED" w:rsidRPr="00F04005">
        <w:rPr>
          <w:rFonts w:ascii="Arial" w:hAnsi="Arial" w:cs="Arial"/>
        </w:rPr>
        <w:t>de</w:t>
      </w:r>
      <w:r w:rsidR="00B635ED" w:rsidRPr="00F04005">
        <w:rPr>
          <w:rFonts w:ascii="Arial" w:hAnsi="Arial" w:cs="Arial"/>
          <w:spacing w:val="-4"/>
        </w:rPr>
        <w:t xml:space="preserve"> </w:t>
      </w:r>
      <w:r w:rsidR="00B635ED" w:rsidRPr="00F04005">
        <w:rPr>
          <w:rFonts w:ascii="Arial" w:hAnsi="Arial" w:cs="Arial"/>
        </w:rPr>
        <w:t>Credenciamento,</w:t>
      </w:r>
      <w:r w:rsidR="00B635ED" w:rsidRPr="00F04005">
        <w:rPr>
          <w:rFonts w:ascii="Arial" w:hAnsi="Arial" w:cs="Arial"/>
          <w:spacing w:val="-4"/>
        </w:rPr>
        <w:t xml:space="preserve"> </w:t>
      </w:r>
      <w:r w:rsidR="00B635ED" w:rsidRPr="00F04005">
        <w:rPr>
          <w:rFonts w:ascii="Arial" w:hAnsi="Arial" w:cs="Arial"/>
        </w:rPr>
        <w:t>com</w:t>
      </w:r>
      <w:r w:rsidR="00B635ED" w:rsidRPr="00F04005">
        <w:rPr>
          <w:rFonts w:ascii="Arial" w:hAnsi="Arial" w:cs="Arial"/>
          <w:spacing w:val="-3"/>
        </w:rPr>
        <w:t xml:space="preserve"> </w:t>
      </w:r>
      <w:r w:rsidR="00B635ED" w:rsidRPr="00F04005">
        <w:rPr>
          <w:rFonts w:ascii="Arial" w:hAnsi="Arial" w:cs="Arial"/>
        </w:rPr>
        <w:t>fulcro</w:t>
      </w:r>
      <w:r w:rsidR="00B635ED" w:rsidRPr="00F04005">
        <w:rPr>
          <w:rFonts w:ascii="Arial" w:hAnsi="Arial" w:cs="Arial"/>
          <w:spacing w:val="-4"/>
        </w:rPr>
        <w:t xml:space="preserve"> </w:t>
      </w:r>
      <w:r w:rsidR="00B635ED" w:rsidRPr="00F04005">
        <w:rPr>
          <w:rFonts w:ascii="Arial" w:hAnsi="Arial" w:cs="Arial"/>
        </w:rPr>
        <w:t>no</w:t>
      </w:r>
      <w:r w:rsidR="00B635ED" w:rsidRPr="00F04005">
        <w:rPr>
          <w:rFonts w:ascii="Arial" w:hAnsi="Arial" w:cs="Arial"/>
          <w:spacing w:val="-4"/>
        </w:rPr>
        <w:t xml:space="preserve"> </w:t>
      </w:r>
      <w:r w:rsidR="00B635ED" w:rsidRPr="00F04005">
        <w:rPr>
          <w:rFonts w:ascii="Arial" w:hAnsi="Arial" w:cs="Arial"/>
        </w:rPr>
        <w:t>artigo</w:t>
      </w:r>
      <w:r w:rsidR="00B635ED" w:rsidRPr="00F04005">
        <w:rPr>
          <w:rFonts w:ascii="Arial" w:hAnsi="Arial" w:cs="Arial"/>
          <w:spacing w:val="-2"/>
        </w:rPr>
        <w:t xml:space="preserve"> </w:t>
      </w:r>
      <w:r w:rsidR="00B635ED" w:rsidRPr="00F04005">
        <w:rPr>
          <w:rFonts w:ascii="Arial" w:hAnsi="Arial" w:cs="Arial"/>
        </w:rPr>
        <w:t>78,</w:t>
      </w:r>
      <w:r w:rsidR="00B635ED" w:rsidRPr="00F04005">
        <w:rPr>
          <w:rFonts w:ascii="Arial" w:hAnsi="Arial" w:cs="Arial"/>
          <w:spacing w:val="-2"/>
        </w:rPr>
        <w:t xml:space="preserve"> </w:t>
      </w:r>
      <w:r w:rsidR="00B635ED" w:rsidRPr="00F04005">
        <w:rPr>
          <w:rFonts w:ascii="Arial" w:hAnsi="Arial" w:cs="Arial"/>
        </w:rPr>
        <w:t>inciso</w:t>
      </w:r>
      <w:r w:rsidR="00B635ED" w:rsidRPr="00F04005">
        <w:rPr>
          <w:rFonts w:ascii="Arial" w:hAnsi="Arial" w:cs="Arial"/>
          <w:spacing w:val="-2"/>
        </w:rPr>
        <w:t xml:space="preserve"> </w:t>
      </w:r>
      <w:r w:rsidR="00B635ED" w:rsidRPr="00F04005">
        <w:rPr>
          <w:rFonts w:ascii="Arial" w:hAnsi="Arial" w:cs="Arial"/>
        </w:rPr>
        <w:t>I,</w:t>
      </w:r>
      <w:r w:rsidR="00B635ED" w:rsidRPr="00F04005">
        <w:rPr>
          <w:rFonts w:ascii="Arial" w:hAnsi="Arial" w:cs="Arial"/>
          <w:spacing w:val="-2"/>
        </w:rPr>
        <w:t xml:space="preserve"> </w:t>
      </w:r>
      <w:r w:rsidR="00B635ED" w:rsidRPr="00F04005">
        <w:rPr>
          <w:rFonts w:ascii="Arial" w:hAnsi="Arial" w:cs="Arial"/>
        </w:rPr>
        <w:t>da</w:t>
      </w:r>
      <w:r w:rsidR="00B635ED" w:rsidRPr="00F04005">
        <w:rPr>
          <w:rFonts w:ascii="Arial" w:hAnsi="Arial" w:cs="Arial"/>
          <w:spacing w:val="-4"/>
        </w:rPr>
        <w:t xml:space="preserve"> </w:t>
      </w:r>
      <w:r w:rsidR="00B635ED" w:rsidRPr="00F04005">
        <w:rPr>
          <w:rFonts w:ascii="Arial" w:hAnsi="Arial" w:cs="Arial"/>
        </w:rPr>
        <w:t>Lei</w:t>
      </w:r>
      <w:r w:rsidR="00B635ED" w:rsidRPr="00F04005">
        <w:rPr>
          <w:rFonts w:ascii="Arial" w:hAnsi="Arial" w:cs="Arial"/>
          <w:spacing w:val="-2"/>
        </w:rPr>
        <w:t xml:space="preserve"> </w:t>
      </w:r>
      <w:r w:rsidR="00B635ED" w:rsidRPr="00F04005">
        <w:rPr>
          <w:rFonts w:ascii="Arial" w:hAnsi="Arial" w:cs="Arial"/>
        </w:rPr>
        <w:t>nº</w:t>
      </w:r>
      <w:r w:rsidR="00B635ED" w:rsidRPr="00F04005">
        <w:rPr>
          <w:rFonts w:ascii="Arial" w:hAnsi="Arial" w:cs="Arial"/>
          <w:spacing w:val="-4"/>
        </w:rPr>
        <w:t xml:space="preserve"> </w:t>
      </w:r>
      <w:r w:rsidR="00B635ED" w:rsidRPr="00F04005">
        <w:rPr>
          <w:rFonts w:ascii="Arial" w:hAnsi="Arial" w:cs="Arial"/>
        </w:rPr>
        <w:t>14.133/2021</w:t>
      </w:r>
      <w:r w:rsidR="00B635ED" w:rsidRPr="00F04005">
        <w:rPr>
          <w:rFonts w:ascii="Arial" w:hAnsi="Arial" w:cs="Arial"/>
          <w:spacing w:val="-4"/>
        </w:rPr>
        <w:t xml:space="preserve"> </w:t>
      </w:r>
      <w:r w:rsidR="00B635ED" w:rsidRPr="00F04005">
        <w:rPr>
          <w:rFonts w:ascii="Arial" w:hAnsi="Arial" w:cs="Arial"/>
        </w:rPr>
        <w:t>e artigo 79 da mesma Lei, com Exclusividade Regional nos Termos do Decreto Municipal Nº 219/2025, que regulamenta a Lei 14.133/2021, conforme condições e</w:t>
      </w:r>
      <w:r w:rsidR="00B635ED" w:rsidRPr="00F04005">
        <w:rPr>
          <w:rFonts w:ascii="Arial" w:hAnsi="Arial" w:cs="Arial"/>
          <w:spacing w:val="36"/>
        </w:rPr>
        <w:t xml:space="preserve"> </w:t>
      </w:r>
      <w:r w:rsidR="00B635ED" w:rsidRPr="00F04005">
        <w:rPr>
          <w:rFonts w:ascii="Arial" w:hAnsi="Arial" w:cs="Arial"/>
        </w:rPr>
        <w:t>regramentos estabelecidos</w:t>
      </w:r>
      <w:r w:rsidR="00B635ED" w:rsidRPr="00F04005">
        <w:rPr>
          <w:rFonts w:ascii="Arial" w:hAnsi="Arial" w:cs="Arial"/>
          <w:spacing w:val="39"/>
        </w:rPr>
        <w:t xml:space="preserve"> </w:t>
      </w:r>
      <w:r w:rsidR="00B635ED" w:rsidRPr="00F04005">
        <w:rPr>
          <w:rFonts w:ascii="Arial" w:hAnsi="Arial" w:cs="Arial"/>
        </w:rPr>
        <w:t>neste</w:t>
      </w:r>
      <w:r w:rsidR="00B635ED" w:rsidRPr="00F04005">
        <w:rPr>
          <w:rFonts w:ascii="Arial" w:hAnsi="Arial" w:cs="Arial"/>
          <w:spacing w:val="37"/>
        </w:rPr>
        <w:t xml:space="preserve"> </w:t>
      </w:r>
      <w:r w:rsidR="00B635ED" w:rsidRPr="00F04005">
        <w:rPr>
          <w:rFonts w:ascii="Arial" w:hAnsi="Arial" w:cs="Arial"/>
        </w:rPr>
        <w:t>Edital de</w:t>
      </w:r>
      <w:r w:rsidR="00B635ED" w:rsidRPr="00F04005">
        <w:rPr>
          <w:rFonts w:ascii="Arial" w:hAnsi="Arial" w:cs="Arial"/>
          <w:spacing w:val="36"/>
        </w:rPr>
        <w:t xml:space="preserve"> </w:t>
      </w:r>
      <w:r w:rsidR="00B635ED" w:rsidRPr="00F04005">
        <w:rPr>
          <w:rFonts w:ascii="Arial" w:hAnsi="Arial" w:cs="Arial"/>
        </w:rPr>
        <w:t>Credenciamento</w:t>
      </w:r>
      <w:r w:rsidR="00B635ED" w:rsidRPr="00F04005">
        <w:rPr>
          <w:rFonts w:ascii="Arial" w:hAnsi="Arial" w:cs="Arial"/>
          <w:spacing w:val="36"/>
        </w:rPr>
        <w:t xml:space="preserve"> </w:t>
      </w:r>
      <w:r w:rsidR="00B635ED" w:rsidRPr="00F04005">
        <w:rPr>
          <w:rFonts w:ascii="Arial" w:hAnsi="Arial" w:cs="Arial"/>
        </w:rPr>
        <w:t>e</w:t>
      </w:r>
      <w:r w:rsidR="00B635ED" w:rsidRPr="00F04005">
        <w:rPr>
          <w:rFonts w:ascii="Arial" w:hAnsi="Arial" w:cs="Arial"/>
          <w:spacing w:val="38"/>
        </w:rPr>
        <w:t xml:space="preserve"> </w:t>
      </w:r>
      <w:r w:rsidR="00B635ED" w:rsidRPr="00F04005">
        <w:rPr>
          <w:rFonts w:ascii="Arial" w:hAnsi="Arial" w:cs="Arial"/>
        </w:rPr>
        <w:t>seus anexos, nos termos do Processo Administrativo citado, cujos termos, igualmente o integram</w:t>
      </w:r>
    </w:p>
    <w:p w14:paraId="3435CAA9" w14:textId="48448B26" w:rsidR="00E03704" w:rsidRPr="00F04005" w:rsidRDefault="0045605D" w:rsidP="00E03704">
      <w:pPr>
        <w:shd w:val="clear" w:color="auto" w:fill="FFFFFF"/>
        <w:spacing w:line="360" w:lineRule="auto"/>
        <w:ind w:right="-1"/>
        <w:jc w:val="both"/>
        <w:outlineLvl w:val="0"/>
        <w:rPr>
          <w:rFonts w:ascii="Arial" w:hAnsi="Arial" w:cs="Arial"/>
          <w:sz w:val="24"/>
          <w:szCs w:val="24"/>
          <w:lang w:val="pt-PT" w:eastAsia="en-US"/>
        </w:rPr>
      </w:pPr>
      <w:r w:rsidRPr="00F04005">
        <w:rPr>
          <w:rFonts w:ascii="Arial" w:hAnsi="Arial" w:cs="Arial"/>
          <w:sz w:val="24"/>
          <w:szCs w:val="24"/>
          <w:lang w:val="pt-PT" w:eastAsia="en-US"/>
        </w:rPr>
        <w:t xml:space="preserve">1.2 </w:t>
      </w:r>
      <w:r w:rsidR="00E03704" w:rsidRPr="00F04005">
        <w:rPr>
          <w:rFonts w:ascii="Arial" w:hAnsi="Arial" w:cs="Arial"/>
          <w:b/>
          <w:bCs/>
          <w:sz w:val="24"/>
          <w:szCs w:val="24"/>
          <w:lang w:val="pt-PT" w:eastAsia="en-US"/>
        </w:rPr>
        <w:t>OBJETO:</w:t>
      </w:r>
      <w:r w:rsidR="00E03704" w:rsidRPr="00F04005">
        <w:rPr>
          <w:rFonts w:ascii="Arial" w:hAnsi="Arial" w:cs="Arial"/>
          <w:sz w:val="24"/>
          <w:szCs w:val="24"/>
          <w:lang w:val="pt-PT" w:eastAsia="en-US"/>
        </w:rPr>
        <w:t xml:space="preserve"> </w:t>
      </w:r>
      <w:r w:rsidR="00E03704" w:rsidRPr="00F04005">
        <w:rPr>
          <w:rFonts w:ascii="Arial" w:eastAsia="Garamond" w:hAnsi="Arial" w:cs="Arial"/>
          <w:color w:val="231F20"/>
          <w:sz w:val="24"/>
          <w:szCs w:val="24"/>
        </w:rPr>
        <w:t xml:space="preserve">Credenciamento para aquisição de </w:t>
      </w:r>
      <w:r w:rsidR="00E03704" w:rsidRPr="00F04005">
        <w:rPr>
          <w:rFonts w:ascii="Arial" w:hAnsi="Arial" w:cs="Arial"/>
          <w:bCs/>
          <w:sz w:val="24"/>
          <w:szCs w:val="24"/>
        </w:rPr>
        <w:t xml:space="preserve">refeições (almoço e jantar), Marmitas, Lanche, Sucos, Almoço, </w:t>
      </w:r>
      <w:proofErr w:type="spellStart"/>
      <w:r w:rsidR="00E03704" w:rsidRPr="00F04005">
        <w:rPr>
          <w:rFonts w:ascii="Arial" w:hAnsi="Arial" w:cs="Arial"/>
          <w:bCs/>
          <w:sz w:val="24"/>
          <w:szCs w:val="24"/>
        </w:rPr>
        <w:t>Coffe</w:t>
      </w:r>
      <w:proofErr w:type="spellEnd"/>
      <w:r w:rsidR="00E03704" w:rsidRPr="00F04005">
        <w:rPr>
          <w:rFonts w:ascii="Arial" w:hAnsi="Arial" w:cs="Arial"/>
          <w:bCs/>
          <w:sz w:val="24"/>
          <w:szCs w:val="24"/>
        </w:rPr>
        <w:t xml:space="preserve"> Break, Refeição, Bolo, Salgados, Refrigerante Hambúrguer e congêneres,</w:t>
      </w:r>
      <w:r w:rsidR="00E03704" w:rsidRPr="00F04005">
        <w:rPr>
          <w:rFonts w:ascii="Arial" w:hAnsi="Arial" w:cs="Arial"/>
          <w:b/>
          <w:sz w:val="24"/>
          <w:szCs w:val="24"/>
        </w:rPr>
        <w:t xml:space="preserve"> </w:t>
      </w:r>
      <w:r w:rsidR="00E03704" w:rsidRPr="00F04005">
        <w:rPr>
          <w:rFonts w:ascii="Arial" w:hAnsi="Arial" w:cs="Arial"/>
          <w:sz w:val="24"/>
          <w:szCs w:val="24"/>
        </w:rPr>
        <w:t xml:space="preserve">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w:t>
      </w:r>
      <w:r w:rsidR="00B635ED" w:rsidRPr="00F04005">
        <w:rPr>
          <w:rFonts w:ascii="Arial" w:hAnsi="Arial" w:cs="Arial"/>
          <w:sz w:val="24"/>
          <w:szCs w:val="24"/>
        </w:rPr>
        <w:t>Canarana</w:t>
      </w:r>
      <w:r w:rsidR="00E03704" w:rsidRPr="00F04005">
        <w:rPr>
          <w:rFonts w:ascii="Arial" w:hAnsi="Arial" w:cs="Arial"/>
          <w:sz w:val="24"/>
          <w:szCs w:val="24"/>
        </w:rPr>
        <w:t xml:space="preserve"> – BA.,  mediante pagamento de preço unitário previamente fixado pelo contratante, conforme especificações técnicas constante deste Termo de Referência e demais anexos deste edital, com</w:t>
      </w:r>
      <w:r w:rsidR="00E03704" w:rsidRPr="00F04005">
        <w:rPr>
          <w:rFonts w:ascii="Arial" w:hAnsi="Arial" w:cs="Arial"/>
          <w:spacing w:val="-3"/>
          <w:sz w:val="24"/>
          <w:szCs w:val="24"/>
        </w:rPr>
        <w:t xml:space="preserve"> </w:t>
      </w:r>
      <w:r w:rsidR="00E03704" w:rsidRPr="00F04005">
        <w:rPr>
          <w:rFonts w:ascii="Arial" w:hAnsi="Arial" w:cs="Arial"/>
          <w:sz w:val="24"/>
          <w:szCs w:val="24"/>
        </w:rPr>
        <w:t>fulcro</w:t>
      </w:r>
      <w:r w:rsidR="00E03704" w:rsidRPr="00F04005">
        <w:rPr>
          <w:rFonts w:ascii="Arial" w:hAnsi="Arial" w:cs="Arial"/>
          <w:spacing w:val="-4"/>
          <w:sz w:val="24"/>
          <w:szCs w:val="24"/>
        </w:rPr>
        <w:t xml:space="preserve"> </w:t>
      </w:r>
      <w:r w:rsidR="00E03704" w:rsidRPr="00F04005">
        <w:rPr>
          <w:rFonts w:ascii="Arial" w:hAnsi="Arial" w:cs="Arial"/>
          <w:sz w:val="24"/>
          <w:szCs w:val="24"/>
        </w:rPr>
        <w:t>no</w:t>
      </w:r>
      <w:r w:rsidR="00E03704" w:rsidRPr="00F04005">
        <w:rPr>
          <w:rFonts w:ascii="Arial" w:hAnsi="Arial" w:cs="Arial"/>
          <w:spacing w:val="-4"/>
          <w:sz w:val="24"/>
          <w:szCs w:val="24"/>
        </w:rPr>
        <w:t xml:space="preserve"> </w:t>
      </w:r>
      <w:r w:rsidR="00E03704" w:rsidRPr="00F04005">
        <w:rPr>
          <w:rFonts w:ascii="Arial" w:hAnsi="Arial" w:cs="Arial"/>
          <w:sz w:val="24"/>
          <w:szCs w:val="24"/>
        </w:rPr>
        <w:t>artigo</w:t>
      </w:r>
      <w:r w:rsidR="00E03704" w:rsidRPr="00F04005">
        <w:rPr>
          <w:rFonts w:ascii="Arial" w:hAnsi="Arial" w:cs="Arial"/>
          <w:spacing w:val="-2"/>
          <w:sz w:val="24"/>
          <w:szCs w:val="24"/>
        </w:rPr>
        <w:t xml:space="preserve"> </w:t>
      </w:r>
      <w:r w:rsidR="00E03704" w:rsidRPr="00F04005">
        <w:rPr>
          <w:rFonts w:ascii="Arial" w:hAnsi="Arial" w:cs="Arial"/>
          <w:sz w:val="24"/>
          <w:szCs w:val="24"/>
        </w:rPr>
        <w:t>78,</w:t>
      </w:r>
      <w:r w:rsidR="00E03704" w:rsidRPr="00F04005">
        <w:rPr>
          <w:rFonts w:ascii="Arial" w:hAnsi="Arial" w:cs="Arial"/>
          <w:spacing w:val="-2"/>
          <w:sz w:val="24"/>
          <w:szCs w:val="24"/>
        </w:rPr>
        <w:t xml:space="preserve"> </w:t>
      </w:r>
      <w:r w:rsidR="00E03704" w:rsidRPr="00F04005">
        <w:rPr>
          <w:rFonts w:ascii="Arial" w:hAnsi="Arial" w:cs="Arial"/>
          <w:sz w:val="24"/>
          <w:szCs w:val="24"/>
        </w:rPr>
        <w:t>inciso</w:t>
      </w:r>
      <w:r w:rsidR="00E03704" w:rsidRPr="00F04005">
        <w:rPr>
          <w:rFonts w:ascii="Arial" w:hAnsi="Arial" w:cs="Arial"/>
          <w:spacing w:val="-2"/>
          <w:sz w:val="24"/>
          <w:szCs w:val="24"/>
        </w:rPr>
        <w:t xml:space="preserve"> </w:t>
      </w:r>
      <w:r w:rsidR="00E03704" w:rsidRPr="00F04005">
        <w:rPr>
          <w:rFonts w:ascii="Arial" w:hAnsi="Arial" w:cs="Arial"/>
          <w:sz w:val="24"/>
          <w:szCs w:val="24"/>
        </w:rPr>
        <w:t>I,</w:t>
      </w:r>
      <w:r w:rsidR="00E03704" w:rsidRPr="00F04005">
        <w:rPr>
          <w:rFonts w:ascii="Arial" w:hAnsi="Arial" w:cs="Arial"/>
          <w:spacing w:val="-2"/>
          <w:sz w:val="24"/>
          <w:szCs w:val="24"/>
        </w:rPr>
        <w:t xml:space="preserve"> </w:t>
      </w:r>
      <w:r w:rsidR="00E03704" w:rsidRPr="00F04005">
        <w:rPr>
          <w:rFonts w:ascii="Arial" w:hAnsi="Arial" w:cs="Arial"/>
          <w:sz w:val="24"/>
          <w:szCs w:val="24"/>
        </w:rPr>
        <w:t>da</w:t>
      </w:r>
      <w:r w:rsidR="00E03704" w:rsidRPr="00F04005">
        <w:rPr>
          <w:rFonts w:ascii="Arial" w:hAnsi="Arial" w:cs="Arial"/>
          <w:spacing w:val="-4"/>
          <w:sz w:val="24"/>
          <w:szCs w:val="24"/>
        </w:rPr>
        <w:t xml:space="preserve"> </w:t>
      </w:r>
      <w:r w:rsidR="00E03704" w:rsidRPr="00F04005">
        <w:rPr>
          <w:rFonts w:ascii="Arial" w:hAnsi="Arial" w:cs="Arial"/>
          <w:sz w:val="24"/>
          <w:szCs w:val="24"/>
        </w:rPr>
        <w:t>Lei</w:t>
      </w:r>
      <w:r w:rsidR="00E03704" w:rsidRPr="00F04005">
        <w:rPr>
          <w:rFonts w:ascii="Arial" w:hAnsi="Arial" w:cs="Arial"/>
          <w:spacing w:val="-2"/>
          <w:sz w:val="24"/>
          <w:szCs w:val="24"/>
        </w:rPr>
        <w:t xml:space="preserve"> </w:t>
      </w:r>
      <w:r w:rsidR="00E03704" w:rsidRPr="00F04005">
        <w:rPr>
          <w:rFonts w:ascii="Arial" w:hAnsi="Arial" w:cs="Arial"/>
          <w:sz w:val="24"/>
          <w:szCs w:val="24"/>
        </w:rPr>
        <w:t>nº</w:t>
      </w:r>
      <w:r w:rsidR="00E03704" w:rsidRPr="00F04005">
        <w:rPr>
          <w:rFonts w:ascii="Arial" w:hAnsi="Arial" w:cs="Arial"/>
          <w:spacing w:val="-4"/>
          <w:sz w:val="24"/>
          <w:szCs w:val="24"/>
        </w:rPr>
        <w:t xml:space="preserve"> </w:t>
      </w:r>
      <w:r w:rsidR="00E03704" w:rsidRPr="00F04005">
        <w:rPr>
          <w:rFonts w:ascii="Arial" w:hAnsi="Arial" w:cs="Arial"/>
          <w:sz w:val="24"/>
          <w:szCs w:val="24"/>
        </w:rPr>
        <w:t>14.133/2021</w:t>
      </w:r>
      <w:r w:rsidR="00E03704" w:rsidRPr="00F04005">
        <w:rPr>
          <w:rFonts w:ascii="Arial" w:hAnsi="Arial" w:cs="Arial"/>
          <w:spacing w:val="-4"/>
          <w:sz w:val="24"/>
          <w:szCs w:val="24"/>
        </w:rPr>
        <w:t xml:space="preserve"> </w:t>
      </w:r>
      <w:r w:rsidR="00E03704" w:rsidRPr="00F04005">
        <w:rPr>
          <w:rFonts w:ascii="Arial" w:hAnsi="Arial" w:cs="Arial"/>
          <w:sz w:val="24"/>
          <w:szCs w:val="24"/>
        </w:rPr>
        <w:t xml:space="preserve">e artigo 79 da mesma Lei, do Decreto </w:t>
      </w:r>
      <w:r w:rsidR="00B635ED" w:rsidRPr="00F04005">
        <w:rPr>
          <w:rFonts w:ascii="Arial" w:hAnsi="Arial" w:cs="Arial"/>
          <w:sz w:val="24"/>
          <w:szCs w:val="24"/>
        </w:rPr>
        <w:t>Municipal nº 219/2023</w:t>
      </w:r>
      <w:r w:rsidR="00E03704" w:rsidRPr="00F04005">
        <w:rPr>
          <w:rFonts w:ascii="Arial" w:hAnsi="Arial" w:cs="Arial"/>
          <w:sz w:val="24"/>
          <w:szCs w:val="24"/>
        </w:rPr>
        <w:t>, conforme condições e</w:t>
      </w:r>
      <w:r w:rsidR="00E03704" w:rsidRPr="00F04005">
        <w:rPr>
          <w:rFonts w:ascii="Arial" w:hAnsi="Arial" w:cs="Arial"/>
          <w:spacing w:val="36"/>
          <w:sz w:val="24"/>
          <w:szCs w:val="24"/>
        </w:rPr>
        <w:t xml:space="preserve"> </w:t>
      </w:r>
      <w:r w:rsidR="00E03704" w:rsidRPr="00F04005">
        <w:rPr>
          <w:rFonts w:ascii="Arial" w:hAnsi="Arial" w:cs="Arial"/>
          <w:sz w:val="24"/>
          <w:szCs w:val="24"/>
        </w:rPr>
        <w:t>regramentos estabelecidos</w:t>
      </w:r>
      <w:r w:rsidR="00E03704" w:rsidRPr="00F04005">
        <w:rPr>
          <w:rFonts w:ascii="Arial" w:hAnsi="Arial" w:cs="Arial"/>
          <w:spacing w:val="39"/>
          <w:sz w:val="24"/>
          <w:szCs w:val="24"/>
        </w:rPr>
        <w:t xml:space="preserve"> </w:t>
      </w:r>
      <w:r w:rsidR="00E03704" w:rsidRPr="00F04005">
        <w:rPr>
          <w:rFonts w:ascii="Arial" w:hAnsi="Arial" w:cs="Arial"/>
          <w:sz w:val="24"/>
          <w:szCs w:val="24"/>
        </w:rPr>
        <w:t>neste</w:t>
      </w:r>
      <w:r w:rsidR="00E03704" w:rsidRPr="00F04005">
        <w:rPr>
          <w:rFonts w:ascii="Arial" w:hAnsi="Arial" w:cs="Arial"/>
          <w:spacing w:val="37"/>
          <w:sz w:val="24"/>
          <w:szCs w:val="24"/>
        </w:rPr>
        <w:t xml:space="preserve"> </w:t>
      </w:r>
      <w:r w:rsidR="00E03704" w:rsidRPr="00F04005">
        <w:rPr>
          <w:rFonts w:ascii="Arial" w:hAnsi="Arial" w:cs="Arial"/>
          <w:sz w:val="24"/>
          <w:szCs w:val="24"/>
        </w:rPr>
        <w:t>Edital de</w:t>
      </w:r>
      <w:r w:rsidR="00E03704" w:rsidRPr="00F04005">
        <w:rPr>
          <w:rFonts w:ascii="Arial" w:hAnsi="Arial" w:cs="Arial"/>
          <w:spacing w:val="36"/>
          <w:sz w:val="24"/>
          <w:szCs w:val="24"/>
        </w:rPr>
        <w:t xml:space="preserve"> </w:t>
      </w:r>
      <w:r w:rsidR="00E03704" w:rsidRPr="00F04005">
        <w:rPr>
          <w:rFonts w:ascii="Arial" w:hAnsi="Arial" w:cs="Arial"/>
          <w:sz w:val="24"/>
          <w:szCs w:val="24"/>
        </w:rPr>
        <w:t>Credenciamento</w:t>
      </w:r>
      <w:r w:rsidR="00E03704" w:rsidRPr="00F04005">
        <w:rPr>
          <w:rFonts w:ascii="Arial" w:hAnsi="Arial" w:cs="Arial"/>
          <w:spacing w:val="36"/>
          <w:sz w:val="24"/>
          <w:szCs w:val="24"/>
        </w:rPr>
        <w:t xml:space="preserve"> </w:t>
      </w:r>
      <w:r w:rsidR="00E03704" w:rsidRPr="00F04005">
        <w:rPr>
          <w:rFonts w:ascii="Arial" w:hAnsi="Arial" w:cs="Arial"/>
          <w:sz w:val="24"/>
          <w:szCs w:val="24"/>
        </w:rPr>
        <w:t>e</w:t>
      </w:r>
      <w:r w:rsidR="00E03704" w:rsidRPr="00F04005">
        <w:rPr>
          <w:rFonts w:ascii="Arial" w:hAnsi="Arial" w:cs="Arial"/>
          <w:spacing w:val="38"/>
          <w:sz w:val="24"/>
          <w:szCs w:val="24"/>
        </w:rPr>
        <w:t xml:space="preserve"> </w:t>
      </w:r>
      <w:r w:rsidR="00E03704" w:rsidRPr="00F04005">
        <w:rPr>
          <w:rFonts w:ascii="Arial" w:hAnsi="Arial" w:cs="Arial"/>
          <w:sz w:val="24"/>
          <w:szCs w:val="24"/>
        </w:rPr>
        <w:t>seus anexos, nos termos do Processo Administrativo citado, cujos termos, igualmente, o integram</w:t>
      </w:r>
    </w:p>
    <w:p w14:paraId="22EDFB13" w14:textId="39E0864F" w:rsidR="00E86F9E" w:rsidRPr="00F04005" w:rsidRDefault="0045605D" w:rsidP="00E03704">
      <w:pPr>
        <w:shd w:val="clear" w:color="auto" w:fill="FFFFFF"/>
        <w:spacing w:line="360" w:lineRule="auto"/>
        <w:ind w:right="-1"/>
        <w:jc w:val="both"/>
        <w:outlineLvl w:val="0"/>
        <w:rPr>
          <w:rFonts w:ascii="Arial" w:hAnsi="Arial" w:cs="Arial"/>
          <w:bCs/>
          <w:sz w:val="24"/>
          <w:szCs w:val="24"/>
        </w:rPr>
      </w:pPr>
      <w:r w:rsidRPr="00F04005">
        <w:rPr>
          <w:rFonts w:ascii="Arial" w:hAnsi="Arial" w:cs="Arial"/>
          <w:sz w:val="24"/>
          <w:szCs w:val="24"/>
          <w:lang w:val="pt-PT" w:eastAsia="en-US"/>
        </w:rPr>
        <w:t xml:space="preserve">O Edital e seus anexos estarão à disposição por meio eletrônico, através do site do </w:t>
      </w:r>
      <w:r w:rsidRPr="00F04005">
        <w:rPr>
          <w:rFonts w:ascii="Arial" w:hAnsi="Arial" w:cs="Arial"/>
          <w:sz w:val="24"/>
          <w:szCs w:val="24"/>
          <w:lang w:val="pt-PT" w:eastAsia="en-US"/>
        </w:rPr>
        <w:lastRenderedPageBreak/>
        <w:t xml:space="preserve">Município </w:t>
      </w:r>
      <w:hyperlink r:id="rId8" w:history="1">
        <w:r w:rsidR="00B635ED" w:rsidRPr="00F04005">
          <w:rPr>
            <w:rStyle w:val="Hyperlink"/>
            <w:rFonts w:ascii="Arial" w:hAnsi="Arial" w:cs="Arial"/>
            <w:sz w:val="24"/>
            <w:szCs w:val="24"/>
          </w:rPr>
          <w:t>https://diario.portaliop.org.br/BA/prefeitura/Canarana</w:t>
        </w:r>
      </w:hyperlink>
      <w:r w:rsidR="00B635ED" w:rsidRPr="00F04005">
        <w:rPr>
          <w:rFonts w:ascii="Arial" w:hAnsi="Arial" w:cs="Arial"/>
          <w:sz w:val="24"/>
          <w:szCs w:val="24"/>
        </w:rPr>
        <w:t xml:space="preserve">, e poderá ser adquiro por e-mail, por solicitação forma no endereço eletrônico  </w:t>
      </w:r>
      <w:hyperlink r:id="rId9" w:history="1">
        <w:r w:rsidR="00B635ED" w:rsidRPr="00F04005">
          <w:rPr>
            <w:rStyle w:val="Hyperlink"/>
            <w:rFonts w:ascii="Arial" w:hAnsi="Arial" w:cs="Arial"/>
            <w:sz w:val="24"/>
            <w:szCs w:val="24"/>
          </w:rPr>
          <w:t>licitacoes@canarana.ba.gov.br</w:t>
        </w:r>
      </w:hyperlink>
      <w:r w:rsidR="00B635ED" w:rsidRPr="00F04005">
        <w:rPr>
          <w:rFonts w:ascii="Arial" w:hAnsi="Arial" w:cs="Arial"/>
          <w:sz w:val="24"/>
          <w:szCs w:val="24"/>
        </w:rPr>
        <w:t xml:space="preserve">. Demais atos e avisos desta licitação serão publicados no Diário Oficial do Município, na página eletrônica </w:t>
      </w:r>
      <w:hyperlink r:id="rId10" w:history="1">
        <w:r w:rsidR="00B635ED" w:rsidRPr="00F04005">
          <w:rPr>
            <w:rStyle w:val="Hyperlink"/>
            <w:rFonts w:ascii="Arial" w:hAnsi="Arial" w:cs="Arial"/>
            <w:sz w:val="24"/>
            <w:szCs w:val="24"/>
          </w:rPr>
          <w:t>https://diario.portaliop.org.br/BA/prefeitura/Canarana</w:t>
        </w:r>
      </w:hyperlink>
      <w:r w:rsidR="008E4D23" w:rsidRPr="00F04005">
        <w:rPr>
          <w:rFonts w:ascii="Arial" w:hAnsi="Arial" w:cs="Arial"/>
          <w:bCs/>
          <w:sz w:val="24"/>
          <w:szCs w:val="24"/>
        </w:rPr>
        <w:t>.</w:t>
      </w:r>
    </w:p>
    <w:p w14:paraId="5B9761DA" w14:textId="691C8703" w:rsidR="00E86F9E" w:rsidRPr="00F04005" w:rsidRDefault="00E86F9E" w:rsidP="00E03704">
      <w:pPr>
        <w:shd w:val="clear" w:color="auto" w:fill="FFFFFF"/>
        <w:spacing w:line="360" w:lineRule="auto"/>
        <w:ind w:right="-1"/>
        <w:jc w:val="both"/>
        <w:outlineLvl w:val="0"/>
        <w:rPr>
          <w:rFonts w:ascii="Arial" w:hAnsi="Arial" w:cs="Arial"/>
          <w:spacing w:val="40"/>
          <w:sz w:val="24"/>
          <w:szCs w:val="24"/>
        </w:rPr>
      </w:pPr>
      <w:r w:rsidRPr="00F04005">
        <w:rPr>
          <w:rFonts w:ascii="Arial" w:hAnsi="Arial" w:cs="Arial"/>
          <w:sz w:val="24"/>
          <w:szCs w:val="24"/>
        </w:rPr>
        <w:t>1.3. Recebimento dos Documentos de</w:t>
      </w:r>
      <w:r w:rsidRPr="00F04005">
        <w:rPr>
          <w:rFonts w:ascii="Arial" w:hAnsi="Arial" w:cs="Arial"/>
          <w:spacing w:val="40"/>
          <w:sz w:val="24"/>
          <w:szCs w:val="24"/>
        </w:rPr>
        <w:t xml:space="preserve"> </w:t>
      </w:r>
      <w:r w:rsidRPr="00F04005">
        <w:rPr>
          <w:rFonts w:ascii="Arial" w:hAnsi="Arial" w:cs="Arial"/>
          <w:sz w:val="24"/>
          <w:szCs w:val="24"/>
        </w:rPr>
        <w:t xml:space="preserve">Habilitação e Propostas: </w:t>
      </w:r>
      <w:r w:rsidRPr="00F04005">
        <w:rPr>
          <w:rFonts w:ascii="Arial" w:hAnsi="Arial" w:cs="Arial"/>
          <w:b/>
          <w:sz w:val="24"/>
          <w:szCs w:val="24"/>
        </w:rPr>
        <w:t>A partir das 08:00hs do dia 1</w:t>
      </w:r>
      <w:r w:rsidR="00B635ED" w:rsidRPr="00F04005">
        <w:rPr>
          <w:rFonts w:ascii="Arial" w:hAnsi="Arial" w:cs="Arial"/>
          <w:b/>
          <w:sz w:val="24"/>
          <w:szCs w:val="24"/>
        </w:rPr>
        <w:t>2</w:t>
      </w:r>
      <w:r w:rsidRPr="00F04005">
        <w:rPr>
          <w:rFonts w:ascii="Arial" w:hAnsi="Arial" w:cs="Arial"/>
          <w:b/>
          <w:sz w:val="24"/>
          <w:szCs w:val="24"/>
        </w:rPr>
        <w:t>/0</w:t>
      </w:r>
      <w:r w:rsidR="00B635ED" w:rsidRPr="00F04005">
        <w:rPr>
          <w:rFonts w:ascii="Arial" w:hAnsi="Arial" w:cs="Arial"/>
          <w:b/>
          <w:sz w:val="24"/>
          <w:szCs w:val="24"/>
        </w:rPr>
        <w:t>8</w:t>
      </w:r>
      <w:r w:rsidRPr="00F04005">
        <w:rPr>
          <w:rFonts w:ascii="Arial" w:hAnsi="Arial" w:cs="Arial"/>
          <w:b/>
          <w:sz w:val="24"/>
          <w:szCs w:val="24"/>
        </w:rPr>
        <w:t>/2025 até às 08:00hs do dia 1</w:t>
      </w:r>
      <w:r w:rsidR="00B635ED" w:rsidRPr="00F04005">
        <w:rPr>
          <w:rFonts w:ascii="Arial" w:hAnsi="Arial" w:cs="Arial"/>
          <w:b/>
          <w:sz w:val="24"/>
          <w:szCs w:val="24"/>
        </w:rPr>
        <w:t>2</w:t>
      </w:r>
      <w:r w:rsidRPr="00F04005">
        <w:rPr>
          <w:rFonts w:ascii="Arial" w:hAnsi="Arial" w:cs="Arial"/>
          <w:b/>
          <w:sz w:val="24"/>
          <w:szCs w:val="24"/>
        </w:rPr>
        <w:t>/0</w:t>
      </w:r>
      <w:r w:rsidR="00B635ED" w:rsidRPr="00F04005">
        <w:rPr>
          <w:rFonts w:ascii="Arial" w:hAnsi="Arial" w:cs="Arial"/>
          <w:b/>
          <w:sz w:val="24"/>
          <w:szCs w:val="24"/>
        </w:rPr>
        <w:t>8</w:t>
      </w:r>
      <w:r w:rsidRPr="00F04005">
        <w:rPr>
          <w:rFonts w:ascii="Arial" w:hAnsi="Arial" w:cs="Arial"/>
          <w:b/>
          <w:sz w:val="24"/>
          <w:szCs w:val="24"/>
        </w:rPr>
        <w:t xml:space="preserve">/2026 </w:t>
      </w:r>
      <w:r w:rsidRPr="00F04005">
        <w:rPr>
          <w:rFonts w:ascii="Arial" w:hAnsi="Arial" w:cs="Arial"/>
          <w:b/>
          <w:sz w:val="24"/>
          <w:szCs w:val="24"/>
          <w:u w:val="single"/>
        </w:rPr>
        <w:t>(Aberto por 12 (doze) meses).</w:t>
      </w:r>
      <w:r w:rsidRPr="00F04005">
        <w:rPr>
          <w:rFonts w:ascii="Arial" w:hAnsi="Arial" w:cs="Arial"/>
          <w:b/>
          <w:sz w:val="24"/>
          <w:szCs w:val="24"/>
        </w:rPr>
        <w:t xml:space="preserve"> </w:t>
      </w:r>
      <w:r w:rsidRPr="00F04005">
        <w:rPr>
          <w:rFonts w:ascii="Arial" w:hAnsi="Arial" w:cs="Arial"/>
          <w:sz w:val="24"/>
          <w:szCs w:val="24"/>
        </w:rPr>
        <w:t>O credenciamento permanecerá aberto durante o prazo fixado e nos termos estabelecidos</w:t>
      </w:r>
      <w:r w:rsidRPr="00F04005">
        <w:rPr>
          <w:rFonts w:ascii="Arial" w:hAnsi="Arial" w:cs="Arial"/>
          <w:spacing w:val="40"/>
          <w:sz w:val="24"/>
          <w:szCs w:val="24"/>
        </w:rPr>
        <w:t xml:space="preserve"> </w:t>
      </w:r>
      <w:r w:rsidRPr="00F04005">
        <w:rPr>
          <w:rFonts w:ascii="Arial" w:hAnsi="Arial" w:cs="Arial"/>
          <w:sz w:val="24"/>
          <w:szCs w:val="24"/>
        </w:rPr>
        <w:t>neste Edital observada a distribuição, os critérios de interesse público, e as necessidades das Secretarias Municipais envolvidas.</w:t>
      </w:r>
      <w:r w:rsidRPr="00F04005">
        <w:rPr>
          <w:rFonts w:ascii="Arial" w:hAnsi="Arial" w:cs="Arial"/>
          <w:spacing w:val="40"/>
          <w:sz w:val="24"/>
          <w:szCs w:val="24"/>
        </w:rPr>
        <w:t xml:space="preserve"> </w:t>
      </w:r>
    </w:p>
    <w:p w14:paraId="61EB605D" w14:textId="6BFF4948" w:rsidR="00E86F9E" w:rsidRPr="00F04005" w:rsidRDefault="00E86F9E" w:rsidP="00E03704">
      <w:pPr>
        <w:shd w:val="clear" w:color="auto" w:fill="FFFFFF"/>
        <w:spacing w:line="360" w:lineRule="auto"/>
        <w:ind w:right="-1"/>
        <w:jc w:val="both"/>
        <w:outlineLvl w:val="0"/>
        <w:rPr>
          <w:rFonts w:ascii="Arial" w:hAnsi="Arial" w:cs="Arial"/>
          <w:sz w:val="24"/>
          <w:szCs w:val="24"/>
        </w:rPr>
      </w:pPr>
      <w:r w:rsidRPr="00F04005">
        <w:rPr>
          <w:rFonts w:ascii="Arial" w:hAnsi="Arial" w:cs="Arial"/>
          <w:spacing w:val="40"/>
          <w:sz w:val="24"/>
          <w:szCs w:val="24"/>
        </w:rPr>
        <w:t xml:space="preserve">1.4. </w:t>
      </w:r>
      <w:r w:rsidRPr="00F04005">
        <w:rPr>
          <w:rFonts w:ascii="Arial" w:hAnsi="Arial" w:cs="Arial"/>
          <w:b/>
          <w:bCs/>
          <w:sz w:val="24"/>
          <w:szCs w:val="24"/>
        </w:rPr>
        <w:t>Local de entrega e maiores informações</w:t>
      </w:r>
      <w:r w:rsidRPr="00F04005">
        <w:rPr>
          <w:rFonts w:ascii="Arial" w:hAnsi="Arial" w:cs="Arial"/>
          <w:sz w:val="24"/>
          <w:szCs w:val="24"/>
        </w:rPr>
        <w:t xml:space="preserve">: no endereço eletrônico </w:t>
      </w:r>
      <w:hyperlink r:id="rId11" w:history="1">
        <w:r w:rsidR="00B635ED" w:rsidRPr="00F04005">
          <w:rPr>
            <w:rStyle w:val="Hyperlink"/>
            <w:rFonts w:ascii="Arial" w:hAnsi="Arial" w:cs="Arial"/>
            <w:sz w:val="24"/>
            <w:szCs w:val="24"/>
          </w:rPr>
          <w:t>licitacoes@canarana.ba.gov.br</w:t>
        </w:r>
      </w:hyperlink>
      <w:r w:rsidRPr="00F04005">
        <w:rPr>
          <w:rFonts w:ascii="Arial" w:hAnsi="Arial" w:cs="Arial"/>
          <w:sz w:val="24"/>
          <w:szCs w:val="24"/>
        </w:rPr>
        <w:t xml:space="preserve"> ou Sala de Licitações e Contratos, situada na </w:t>
      </w:r>
      <w:r w:rsidR="00B635ED" w:rsidRPr="00F04005">
        <w:rPr>
          <w:rFonts w:ascii="Arial" w:hAnsi="Arial" w:cs="Arial"/>
          <w:sz w:val="24"/>
          <w:szCs w:val="24"/>
        </w:rPr>
        <w:t>Praça dos Dois Poderes S/N, Centro, Canarana – BA</w:t>
      </w:r>
      <w:proofErr w:type="gramStart"/>
      <w:r w:rsidR="00B635ED" w:rsidRPr="00F04005">
        <w:rPr>
          <w:rFonts w:ascii="Arial" w:hAnsi="Arial" w:cs="Arial"/>
          <w:sz w:val="24"/>
          <w:szCs w:val="24"/>
        </w:rPr>
        <w:t>.,  em</w:t>
      </w:r>
      <w:proofErr w:type="gramEnd"/>
      <w:r w:rsidR="00B635ED" w:rsidRPr="00F04005">
        <w:rPr>
          <w:rFonts w:ascii="Arial" w:hAnsi="Arial" w:cs="Arial"/>
          <w:sz w:val="24"/>
          <w:szCs w:val="24"/>
        </w:rPr>
        <w:t xml:space="preserve"> dias úteis no horário das 08:00 às 12:00</w:t>
      </w:r>
      <w:r w:rsidRPr="00F04005">
        <w:rPr>
          <w:rFonts w:ascii="Arial" w:hAnsi="Arial" w:cs="Arial"/>
          <w:sz w:val="24"/>
          <w:szCs w:val="24"/>
        </w:rPr>
        <w:t xml:space="preserve">. </w:t>
      </w:r>
    </w:p>
    <w:p w14:paraId="2017E446" w14:textId="38A93708" w:rsidR="00D52F53" w:rsidRPr="00F04005" w:rsidRDefault="00E86F9E" w:rsidP="00E03704">
      <w:pPr>
        <w:shd w:val="clear" w:color="auto" w:fill="FFFFFF"/>
        <w:spacing w:line="360" w:lineRule="auto"/>
        <w:ind w:right="-1"/>
        <w:jc w:val="both"/>
        <w:outlineLvl w:val="0"/>
        <w:rPr>
          <w:rFonts w:ascii="Arial" w:hAnsi="Arial" w:cs="Arial"/>
          <w:bCs/>
          <w:sz w:val="24"/>
          <w:szCs w:val="24"/>
        </w:rPr>
      </w:pPr>
      <w:r w:rsidRPr="00F04005">
        <w:rPr>
          <w:rFonts w:ascii="Arial" w:hAnsi="Arial" w:cs="Arial"/>
          <w:sz w:val="24"/>
          <w:szCs w:val="24"/>
        </w:rPr>
        <w:t xml:space="preserve">1.5. </w:t>
      </w:r>
      <w:r w:rsidR="00D52F53" w:rsidRPr="00F04005">
        <w:rPr>
          <w:rFonts w:ascii="Arial" w:hAnsi="Arial" w:cs="Arial"/>
          <w:color w:val="000000" w:themeColor="text1"/>
          <w:sz w:val="24"/>
          <w:szCs w:val="24"/>
        </w:rPr>
        <w:t xml:space="preserve">Este Edital estará vigente por período indeterminado, até disposição em sentido contrário a ser determinada pela autoridade competente. </w:t>
      </w:r>
    </w:p>
    <w:p w14:paraId="0842E67C" w14:textId="77777777" w:rsidR="00E86F9E" w:rsidRPr="00F04005" w:rsidRDefault="00D52F53" w:rsidP="00E03704">
      <w:pPr>
        <w:pStyle w:val="Nivel2"/>
        <w:numPr>
          <w:ilvl w:val="1"/>
          <w:numId w:val="33"/>
        </w:numPr>
        <w:spacing w:before="0" w:after="0" w:line="360" w:lineRule="auto"/>
        <w:ind w:left="0" w:firstLine="0"/>
        <w:rPr>
          <w:color w:val="000000" w:themeColor="text1"/>
          <w:sz w:val="24"/>
          <w:szCs w:val="24"/>
        </w:rPr>
      </w:pPr>
      <w:r w:rsidRPr="00F04005">
        <w:rPr>
          <w:color w:val="000000" w:themeColor="text1"/>
          <w:sz w:val="24"/>
          <w:szCs w:val="24"/>
        </w:rPr>
        <w:t xml:space="preserve">Este Edital poderá ser anulado, a qualquer tempo, em caso de vício de legalidade, ou revogado, por motivos de conveniência e oportunidade da administração. </w:t>
      </w:r>
    </w:p>
    <w:p w14:paraId="3AE6D28E" w14:textId="77777777" w:rsidR="00E86F9E" w:rsidRPr="00F04005" w:rsidRDefault="00D52F53" w:rsidP="00E03704">
      <w:pPr>
        <w:pStyle w:val="Nivel2"/>
        <w:numPr>
          <w:ilvl w:val="1"/>
          <w:numId w:val="33"/>
        </w:numPr>
        <w:spacing w:before="0" w:after="0" w:line="360" w:lineRule="auto"/>
        <w:ind w:left="0" w:firstLine="0"/>
        <w:rPr>
          <w:color w:val="000000" w:themeColor="text1"/>
          <w:sz w:val="24"/>
          <w:szCs w:val="24"/>
        </w:rPr>
      </w:pPr>
      <w:r w:rsidRPr="00F04005">
        <w:rPr>
          <w:color w:val="000000" w:themeColor="text1"/>
          <w:sz w:val="24"/>
          <w:szCs w:val="24"/>
        </w:rPr>
        <w:t xml:space="preserve">A revogação ou anulação deste Edital dependerá de prévia publicação, utilizando-se os mesmos meios empregados ao tempo de sua edição. </w:t>
      </w:r>
    </w:p>
    <w:p w14:paraId="19B0695D" w14:textId="77777777" w:rsidR="00E86F9E" w:rsidRPr="00F04005" w:rsidRDefault="00D52F53" w:rsidP="00E03704">
      <w:pPr>
        <w:pStyle w:val="Nivel2"/>
        <w:numPr>
          <w:ilvl w:val="1"/>
          <w:numId w:val="33"/>
        </w:numPr>
        <w:spacing w:before="0" w:after="0" w:line="360" w:lineRule="auto"/>
        <w:ind w:left="0" w:firstLine="0"/>
        <w:rPr>
          <w:color w:val="000000" w:themeColor="text1"/>
          <w:sz w:val="24"/>
          <w:szCs w:val="24"/>
        </w:rPr>
      </w:pPr>
      <w:r w:rsidRPr="00F04005">
        <w:rPr>
          <w:color w:val="000000" w:themeColor="text1"/>
          <w:sz w:val="24"/>
          <w:szCs w:val="24"/>
        </w:rPr>
        <w:t>Na hipótese de anulação do edital de credenciamento, os instrumentos que dele resultaram ficarão sujeitos ao disposto nos art. 147 ao art. 150 da Lei nº 14.133, de 2021.</w:t>
      </w:r>
    </w:p>
    <w:p w14:paraId="26CBDEAD" w14:textId="5A7D72F8" w:rsidR="00D52F53" w:rsidRPr="00F04005" w:rsidRDefault="00D52F53" w:rsidP="00E03704">
      <w:pPr>
        <w:pStyle w:val="Nivel2"/>
        <w:numPr>
          <w:ilvl w:val="1"/>
          <w:numId w:val="33"/>
        </w:numPr>
        <w:spacing w:before="0" w:after="0" w:line="360" w:lineRule="auto"/>
        <w:ind w:left="0" w:firstLine="0"/>
        <w:rPr>
          <w:color w:val="000000" w:themeColor="text1"/>
          <w:sz w:val="24"/>
          <w:szCs w:val="24"/>
        </w:rPr>
      </w:pPr>
      <w:r w:rsidRPr="00F04005">
        <w:rPr>
          <w:color w:val="000000" w:themeColor="text1"/>
          <w:sz w:val="24"/>
          <w:szCs w:val="24"/>
        </w:rPr>
        <w:t>Enquanto estiver vigente o Edital, fica permitido o credenciamento, a qualquer tempo, de qualquer interessado, desde que preencha as condições ora exigidas.</w:t>
      </w:r>
    </w:p>
    <w:p w14:paraId="6E30292D" w14:textId="77777777" w:rsidR="0045605D" w:rsidRPr="00F04005" w:rsidRDefault="0045605D" w:rsidP="00DF3496">
      <w:pPr>
        <w:shd w:val="clear" w:color="auto" w:fill="FFFFFF"/>
        <w:ind w:right="-1" w:firstLine="709"/>
        <w:jc w:val="both"/>
        <w:outlineLvl w:val="0"/>
        <w:rPr>
          <w:rFonts w:ascii="Arial" w:hAnsi="Arial" w:cs="Arial"/>
          <w:sz w:val="24"/>
          <w:szCs w:val="24"/>
          <w:lang w:val="pt-PT" w:eastAsia="en-US"/>
        </w:rPr>
      </w:pPr>
    </w:p>
    <w:p w14:paraId="48A88787" w14:textId="1EBF6BA7" w:rsidR="0045605D" w:rsidRPr="00F04005" w:rsidRDefault="0045605D" w:rsidP="00E86F9E">
      <w:pPr>
        <w:numPr>
          <w:ilvl w:val="0"/>
          <w:numId w:val="33"/>
        </w:numPr>
        <w:shd w:val="clear" w:color="auto" w:fill="BFBFBF"/>
        <w:adjustRightInd/>
        <w:contextualSpacing/>
        <w:jc w:val="center"/>
        <w:rPr>
          <w:rFonts w:ascii="Arial" w:hAnsi="Arial" w:cs="Arial"/>
          <w:b/>
          <w:sz w:val="24"/>
          <w:szCs w:val="24"/>
        </w:rPr>
      </w:pPr>
      <w:r w:rsidRPr="00F04005">
        <w:rPr>
          <w:rFonts w:ascii="Arial" w:hAnsi="Arial" w:cs="Arial"/>
          <w:b/>
          <w:sz w:val="24"/>
          <w:szCs w:val="24"/>
        </w:rPr>
        <w:t>DO OBJETO DA LICITAÇÃO</w:t>
      </w:r>
      <w:r w:rsidR="00E86F9E" w:rsidRPr="00F04005">
        <w:rPr>
          <w:rFonts w:ascii="Arial" w:hAnsi="Arial" w:cs="Arial"/>
          <w:b/>
          <w:sz w:val="24"/>
          <w:szCs w:val="24"/>
        </w:rPr>
        <w:t xml:space="preserve"> / CREDENCIAMENTO</w:t>
      </w:r>
      <w:r w:rsidRPr="00F04005">
        <w:rPr>
          <w:rFonts w:ascii="Arial" w:hAnsi="Arial" w:cs="Arial"/>
          <w:b/>
          <w:sz w:val="24"/>
          <w:szCs w:val="24"/>
        </w:rPr>
        <w:t>:</w:t>
      </w:r>
    </w:p>
    <w:p w14:paraId="04641A57" w14:textId="77777777" w:rsidR="0045605D" w:rsidRPr="00F04005" w:rsidRDefault="0045605D" w:rsidP="00DF3496">
      <w:pPr>
        <w:jc w:val="both"/>
        <w:rPr>
          <w:rFonts w:ascii="Arial" w:hAnsi="Arial" w:cs="Arial"/>
          <w:sz w:val="24"/>
          <w:szCs w:val="24"/>
          <w:lang w:val="pt-PT" w:eastAsia="en-US"/>
        </w:rPr>
      </w:pPr>
    </w:p>
    <w:p w14:paraId="073ED36A" w14:textId="0D85E120" w:rsidR="0045605D" w:rsidRPr="00F04005" w:rsidRDefault="00B635ED" w:rsidP="00B635ED">
      <w:pPr>
        <w:spacing w:line="360" w:lineRule="auto"/>
        <w:jc w:val="both"/>
        <w:outlineLvl w:val="0"/>
        <w:rPr>
          <w:rFonts w:ascii="Arial" w:hAnsi="Arial" w:cs="Arial"/>
          <w:sz w:val="24"/>
          <w:szCs w:val="24"/>
        </w:rPr>
      </w:pPr>
      <w:r w:rsidRPr="00F04005">
        <w:rPr>
          <w:rFonts w:ascii="Arial" w:hAnsi="Arial" w:cs="Arial"/>
          <w:sz w:val="24"/>
          <w:szCs w:val="24"/>
          <w:lang w:val="pt-PT" w:eastAsia="en-US"/>
        </w:rPr>
        <w:t xml:space="preserve">2.1. </w:t>
      </w:r>
      <w:r w:rsidR="0045605D" w:rsidRPr="00F04005">
        <w:rPr>
          <w:rFonts w:ascii="Arial" w:hAnsi="Arial" w:cs="Arial"/>
          <w:sz w:val="24"/>
          <w:szCs w:val="24"/>
          <w:lang w:val="pt-PT" w:eastAsia="en-US"/>
        </w:rPr>
        <w:t xml:space="preserve">Constitui objeto da presente licitação </w:t>
      </w:r>
      <w:r w:rsidR="00E03704" w:rsidRPr="00F04005">
        <w:rPr>
          <w:rFonts w:ascii="Arial" w:hAnsi="Arial" w:cs="Arial"/>
          <w:sz w:val="24"/>
          <w:szCs w:val="24"/>
          <w:lang w:val="pt-PT" w:eastAsia="en-US"/>
        </w:rPr>
        <w:t xml:space="preserve">O </w:t>
      </w:r>
      <w:r w:rsidR="00E03704" w:rsidRPr="00F04005">
        <w:rPr>
          <w:rFonts w:ascii="Arial" w:eastAsia="Garamond" w:hAnsi="Arial" w:cs="Arial"/>
          <w:color w:val="231F20"/>
          <w:sz w:val="24"/>
          <w:szCs w:val="24"/>
        </w:rPr>
        <w:t xml:space="preserve">Credenciamento para aquisição de </w:t>
      </w:r>
      <w:r w:rsidR="00E03704" w:rsidRPr="00F04005">
        <w:rPr>
          <w:rFonts w:ascii="Arial" w:hAnsi="Arial" w:cs="Arial"/>
          <w:bCs/>
          <w:sz w:val="24"/>
          <w:szCs w:val="24"/>
        </w:rPr>
        <w:t xml:space="preserve">refeições (almoço e jantar), Marmitas, Lanche, Sucos, Almoço, </w:t>
      </w:r>
      <w:proofErr w:type="spellStart"/>
      <w:r w:rsidR="00E03704" w:rsidRPr="00F04005">
        <w:rPr>
          <w:rFonts w:ascii="Arial" w:hAnsi="Arial" w:cs="Arial"/>
          <w:bCs/>
          <w:sz w:val="24"/>
          <w:szCs w:val="24"/>
        </w:rPr>
        <w:t>Coffe</w:t>
      </w:r>
      <w:proofErr w:type="spellEnd"/>
      <w:r w:rsidR="00E03704" w:rsidRPr="00F04005">
        <w:rPr>
          <w:rFonts w:ascii="Arial" w:hAnsi="Arial" w:cs="Arial"/>
          <w:bCs/>
          <w:sz w:val="24"/>
          <w:szCs w:val="24"/>
        </w:rPr>
        <w:t xml:space="preserve"> Break, Refeição, Bolo, Salgados, Refrigerante Hambúrguer e congêneres,</w:t>
      </w:r>
      <w:r w:rsidR="00E03704" w:rsidRPr="00F04005">
        <w:rPr>
          <w:rFonts w:ascii="Arial" w:hAnsi="Arial" w:cs="Arial"/>
          <w:b/>
          <w:sz w:val="24"/>
          <w:szCs w:val="24"/>
        </w:rPr>
        <w:t xml:space="preserve"> </w:t>
      </w:r>
      <w:r w:rsidR="00E03704" w:rsidRPr="00F04005">
        <w:rPr>
          <w:rFonts w:ascii="Arial" w:hAnsi="Arial" w:cs="Arial"/>
          <w:sz w:val="24"/>
          <w:szCs w:val="24"/>
        </w:rPr>
        <w:t xml:space="preserve">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w:t>
      </w:r>
      <w:r w:rsidR="00E03704" w:rsidRPr="00F04005">
        <w:rPr>
          <w:rFonts w:ascii="Arial" w:hAnsi="Arial" w:cs="Arial"/>
          <w:sz w:val="24"/>
          <w:szCs w:val="24"/>
        </w:rPr>
        <w:lastRenderedPageBreak/>
        <w:t xml:space="preserve">Município, desde que previsto em contratos/convênios/ajustes dentre outras necessidades de alimentação para atender o Município de </w:t>
      </w:r>
      <w:r w:rsidRPr="00F04005">
        <w:rPr>
          <w:rFonts w:ascii="Arial" w:hAnsi="Arial" w:cs="Arial"/>
          <w:sz w:val="24"/>
          <w:szCs w:val="24"/>
        </w:rPr>
        <w:t>Canarana</w:t>
      </w:r>
      <w:r w:rsidR="00E03704" w:rsidRPr="00F04005">
        <w:rPr>
          <w:rFonts w:ascii="Arial" w:hAnsi="Arial" w:cs="Arial"/>
          <w:sz w:val="24"/>
          <w:szCs w:val="24"/>
        </w:rPr>
        <w:t xml:space="preserve"> – BA.,  mediante pagamento de preço unitário previamente fixado pelo contratante, conforme especificações técnicas constante deste Termo de Referência e demais anexos deste edital, com</w:t>
      </w:r>
      <w:r w:rsidR="00E03704" w:rsidRPr="00F04005">
        <w:rPr>
          <w:rFonts w:ascii="Arial" w:hAnsi="Arial" w:cs="Arial"/>
          <w:spacing w:val="-3"/>
          <w:sz w:val="24"/>
          <w:szCs w:val="24"/>
        </w:rPr>
        <w:t xml:space="preserve"> </w:t>
      </w:r>
      <w:r w:rsidR="00E03704" w:rsidRPr="00F04005">
        <w:rPr>
          <w:rFonts w:ascii="Arial" w:hAnsi="Arial" w:cs="Arial"/>
          <w:sz w:val="24"/>
          <w:szCs w:val="24"/>
        </w:rPr>
        <w:t>fulcro</w:t>
      </w:r>
      <w:r w:rsidR="00E03704" w:rsidRPr="00F04005">
        <w:rPr>
          <w:rFonts w:ascii="Arial" w:hAnsi="Arial" w:cs="Arial"/>
          <w:spacing w:val="-4"/>
          <w:sz w:val="24"/>
          <w:szCs w:val="24"/>
        </w:rPr>
        <w:t xml:space="preserve"> </w:t>
      </w:r>
      <w:r w:rsidR="00E03704" w:rsidRPr="00F04005">
        <w:rPr>
          <w:rFonts w:ascii="Arial" w:hAnsi="Arial" w:cs="Arial"/>
          <w:sz w:val="24"/>
          <w:szCs w:val="24"/>
        </w:rPr>
        <w:t>no</w:t>
      </w:r>
      <w:r w:rsidR="00E03704" w:rsidRPr="00F04005">
        <w:rPr>
          <w:rFonts w:ascii="Arial" w:hAnsi="Arial" w:cs="Arial"/>
          <w:spacing w:val="-4"/>
          <w:sz w:val="24"/>
          <w:szCs w:val="24"/>
        </w:rPr>
        <w:t xml:space="preserve"> </w:t>
      </w:r>
      <w:r w:rsidR="00E03704" w:rsidRPr="00F04005">
        <w:rPr>
          <w:rFonts w:ascii="Arial" w:hAnsi="Arial" w:cs="Arial"/>
          <w:sz w:val="24"/>
          <w:szCs w:val="24"/>
        </w:rPr>
        <w:t>artigo</w:t>
      </w:r>
      <w:r w:rsidR="00E03704" w:rsidRPr="00F04005">
        <w:rPr>
          <w:rFonts w:ascii="Arial" w:hAnsi="Arial" w:cs="Arial"/>
          <w:spacing w:val="-2"/>
          <w:sz w:val="24"/>
          <w:szCs w:val="24"/>
        </w:rPr>
        <w:t xml:space="preserve"> </w:t>
      </w:r>
      <w:r w:rsidR="00E03704" w:rsidRPr="00F04005">
        <w:rPr>
          <w:rFonts w:ascii="Arial" w:hAnsi="Arial" w:cs="Arial"/>
          <w:sz w:val="24"/>
          <w:szCs w:val="24"/>
        </w:rPr>
        <w:t>78,</w:t>
      </w:r>
      <w:r w:rsidR="00E03704" w:rsidRPr="00F04005">
        <w:rPr>
          <w:rFonts w:ascii="Arial" w:hAnsi="Arial" w:cs="Arial"/>
          <w:spacing w:val="-2"/>
          <w:sz w:val="24"/>
          <w:szCs w:val="24"/>
        </w:rPr>
        <w:t xml:space="preserve"> </w:t>
      </w:r>
      <w:r w:rsidR="00E03704" w:rsidRPr="00F04005">
        <w:rPr>
          <w:rFonts w:ascii="Arial" w:hAnsi="Arial" w:cs="Arial"/>
          <w:sz w:val="24"/>
          <w:szCs w:val="24"/>
        </w:rPr>
        <w:t>inciso</w:t>
      </w:r>
      <w:r w:rsidR="00E03704" w:rsidRPr="00F04005">
        <w:rPr>
          <w:rFonts w:ascii="Arial" w:hAnsi="Arial" w:cs="Arial"/>
          <w:spacing w:val="-2"/>
          <w:sz w:val="24"/>
          <w:szCs w:val="24"/>
        </w:rPr>
        <w:t xml:space="preserve"> </w:t>
      </w:r>
      <w:r w:rsidR="00E03704" w:rsidRPr="00F04005">
        <w:rPr>
          <w:rFonts w:ascii="Arial" w:hAnsi="Arial" w:cs="Arial"/>
          <w:sz w:val="24"/>
          <w:szCs w:val="24"/>
        </w:rPr>
        <w:t>I,</w:t>
      </w:r>
      <w:r w:rsidR="00E03704" w:rsidRPr="00F04005">
        <w:rPr>
          <w:rFonts w:ascii="Arial" w:hAnsi="Arial" w:cs="Arial"/>
          <w:spacing w:val="-2"/>
          <w:sz w:val="24"/>
          <w:szCs w:val="24"/>
        </w:rPr>
        <w:t xml:space="preserve"> </w:t>
      </w:r>
      <w:r w:rsidR="00E03704" w:rsidRPr="00F04005">
        <w:rPr>
          <w:rFonts w:ascii="Arial" w:hAnsi="Arial" w:cs="Arial"/>
          <w:sz w:val="24"/>
          <w:szCs w:val="24"/>
        </w:rPr>
        <w:t>da</w:t>
      </w:r>
      <w:r w:rsidR="00E03704" w:rsidRPr="00F04005">
        <w:rPr>
          <w:rFonts w:ascii="Arial" w:hAnsi="Arial" w:cs="Arial"/>
          <w:spacing w:val="-4"/>
          <w:sz w:val="24"/>
          <w:szCs w:val="24"/>
        </w:rPr>
        <w:t xml:space="preserve"> </w:t>
      </w:r>
      <w:r w:rsidR="00E03704" w:rsidRPr="00F04005">
        <w:rPr>
          <w:rFonts w:ascii="Arial" w:hAnsi="Arial" w:cs="Arial"/>
          <w:sz w:val="24"/>
          <w:szCs w:val="24"/>
        </w:rPr>
        <w:t>Lei</w:t>
      </w:r>
      <w:r w:rsidR="00E03704" w:rsidRPr="00F04005">
        <w:rPr>
          <w:rFonts w:ascii="Arial" w:hAnsi="Arial" w:cs="Arial"/>
          <w:spacing w:val="-2"/>
          <w:sz w:val="24"/>
          <w:szCs w:val="24"/>
        </w:rPr>
        <w:t xml:space="preserve"> </w:t>
      </w:r>
      <w:r w:rsidR="00E03704" w:rsidRPr="00F04005">
        <w:rPr>
          <w:rFonts w:ascii="Arial" w:hAnsi="Arial" w:cs="Arial"/>
          <w:sz w:val="24"/>
          <w:szCs w:val="24"/>
        </w:rPr>
        <w:t>nº</w:t>
      </w:r>
      <w:r w:rsidR="00E03704" w:rsidRPr="00F04005">
        <w:rPr>
          <w:rFonts w:ascii="Arial" w:hAnsi="Arial" w:cs="Arial"/>
          <w:spacing w:val="-4"/>
          <w:sz w:val="24"/>
          <w:szCs w:val="24"/>
        </w:rPr>
        <w:t xml:space="preserve"> </w:t>
      </w:r>
      <w:r w:rsidR="00E03704" w:rsidRPr="00F04005">
        <w:rPr>
          <w:rFonts w:ascii="Arial" w:hAnsi="Arial" w:cs="Arial"/>
          <w:sz w:val="24"/>
          <w:szCs w:val="24"/>
        </w:rPr>
        <w:t>14.133/2021</w:t>
      </w:r>
      <w:r w:rsidR="00E03704" w:rsidRPr="00F04005">
        <w:rPr>
          <w:rFonts w:ascii="Arial" w:hAnsi="Arial" w:cs="Arial"/>
          <w:spacing w:val="-4"/>
          <w:sz w:val="24"/>
          <w:szCs w:val="24"/>
        </w:rPr>
        <w:t xml:space="preserve"> </w:t>
      </w:r>
      <w:r w:rsidR="00E03704" w:rsidRPr="00F04005">
        <w:rPr>
          <w:rFonts w:ascii="Arial" w:hAnsi="Arial" w:cs="Arial"/>
          <w:sz w:val="24"/>
          <w:szCs w:val="24"/>
        </w:rPr>
        <w:t xml:space="preserve">e artigo 79 da mesma Lei, do Decreto </w:t>
      </w:r>
      <w:r w:rsidRPr="00F04005">
        <w:rPr>
          <w:rFonts w:ascii="Arial" w:hAnsi="Arial" w:cs="Arial"/>
          <w:sz w:val="24"/>
          <w:szCs w:val="24"/>
        </w:rPr>
        <w:t>Municipal nº 219/2023</w:t>
      </w:r>
      <w:r w:rsidR="00E03704" w:rsidRPr="00F04005">
        <w:rPr>
          <w:rFonts w:ascii="Arial" w:hAnsi="Arial" w:cs="Arial"/>
          <w:sz w:val="24"/>
          <w:szCs w:val="24"/>
        </w:rPr>
        <w:t>, conforme condições e</w:t>
      </w:r>
      <w:r w:rsidR="00E03704" w:rsidRPr="00F04005">
        <w:rPr>
          <w:rFonts w:ascii="Arial" w:hAnsi="Arial" w:cs="Arial"/>
          <w:spacing w:val="36"/>
          <w:sz w:val="24"/>
          <w:szCs w:val="24"/>
        </w:rPr>
        <w:t xml:space="preserve"> </w:t>
      </w:r>
      <w:r w:rsidR="00E03704" w:rsidRPr="00F04005">
        <w:rPr>
          <w:rFonts w:ascii="Arial" w:hAnsi="Arial" w:cs="Arial"/>
          <w:sz w:val="24"/>
          <w:szCs w:val="24"/>
        </w:rPr>
        <w:t>regramentos estabelecidos</w:t>
      </w:r>
      <w:r w:rsidR="00E03704" w:rsidRPr="00F04005">
        <w:rPr>
          <w:rFonts w:ascii="Arial" w:hAnsi="Arial" w:cs="Arial"/>
          <w:spacing w:val="39"/>
          <w:sz w:val="24"/>
          <w:szCs w:val="24"/>
        </w:rPr>
        <w:t xml:space="preserve"> </w:t>
      </w:r>
      <w:r w:rsidR="00E03704" w:rsidRPr="00F04005">
        <w:rPr>
          <w:rFonts w:ascii="Arial" w:hAnsi="Arial" w:cs="Arial"/>
          <w:sz w:val="24"/>
          <w:szCs w:val="24"/>
        </w:rPr>
        <w:t>neste</w:t>
      </w:r>
      <w:r w:rsidR="00E03704" w:rsidRPr="00F04005">
        <w:rPr>
          <w:rFonts w:ascii="Arial" w:hAnsi="Arial" w:cs="Arial"/>
          <w:spacing w:val="37"/>
          <w:sz w:val="24"/>
          <w:szCs w:val="24"/>
        </w:rPr>
        <w:t xml:space="preserve"> </w:t>
      </w:r>
      <w:r w:rsidR="00E03704" w:rsidRPr="00F04005">
        <w:rPr>
          <w:rFonts w:ascii="Arial" w:hAnsi="Arial" w:cs="Arial"/>
          <w:sz w:val="24"/>
          <w:szCs w:val="24"/>
        </w:rPr>
        <w:t>Edital de</w:t>
      </w:r>
      <w:r w:rsidR="00E03704" w:rsidRPr="00F04005">
        <w:rPr>
          <w:rFonts w:ascii="Arial" w:hAnsi="Arial" w:cs="Arial"/>
          <w:spacing w:val="36"/>
          <w:sz w:val="24"/>
          <w:szCs w:val="24"/>
        </w:rPr>
        <w:t xml:space="preserve"> </w:t>
      </w:r>
      <w:r w:rsidR="00E03704" w:rsidRPr="00F04005">
        <w:rPr>
          <w:rFonts w:ascii="Arial" w:hAnsi="Arial" w:cs="Arial"/>
          <w:sz w:val="24"/>
          <w:szCs w:val="24"/>
        </w:rPr>
        <w:t>Credenciamento</w:t>
      </w:r>
      <w:r w:rsidR="00E03704" w:rsidRPr="00F04005">
        <w:rPr>
          <w:rFonts w:ascii="Arial" w:hAnsi="Arial" w:cs="Arial"/>
          <w:spacing w:val="36"/>
          <w:sz w:val="24"/>
          <w:szCs w:val="24"/>
        </w:rPr>
        <w:t xml:space="preserve"> </w:t>
      </w:r>
      <w:r w:rsidR="00E03704" w:rsidRPr="00F04005">
        <w:rPr>
          <w:rFonts w:ascii="Arial" w:hAnsi="Arial" w:cs="Arial"/>
          <w:sz w:val="24"/>
          <w:szCs w:val="24"/>
        </w:rPr>
        <w:t>e</w:t>
      </w:r>
      <w:r w:rsidR="00E03704" w:rsidRPr="00F04005">
        <w:rPr>
          <w:rFonts w:ascii="Arial" w:hAnsi="Arial" w:cs="Arial"/>
          <w:spacing w:val="38"/>
          <w:sz w:val="24"/>
          <w:szCs w:val="24"/>
        </w:rPr>
        <w:t xml:space="preserve"> </w:t>
      </w:r>
      <w:r w:rsidR="00E03704" w:rsidRPr="00F04005">
        <w:rPr>
          <w:rFonts w:ascii="Arial" w:hAnsi="Arial" w:cs="Arial"/>
          <w:sz w:val="24"/>
          <w:szCs w:val="24"/>
        </w:rPr>
        <w:t>seus anexos, nos termos do Processo Administrativo citado, cujos termos, igualmente, o integram</w:t>
      </w:r>
    </w:p>
    <w:p w14:paraId="7F2EAE92" w14:textId="77777777" w:rsidR="00B635ED" w:rsidRPr="00F04005" w:rsidRDefault="00B635ED" w:rsidP="00E03704">
      <w:pPr>
        <w:ind w:right="-1"/>
        <w:jc w:val="both"/>
        <w:outlineLvl w:val="0"/>
        <w:rPr>
          <w:rFonts w:ascii="Arial" w:hAnsi="Arial" w:cs="Arial"/>
          <w:sz w:val="24"/>
          <w:szCs w:val="24"/>
        </w:rPr>
      </w:pPr>
    </w:p>
    <w:p w14:paraId="461C901A" w14:textId="77777777" w:rsidR="00B635ED" w:rsidRPr="00F04005" w:rsidRDefault="00B635ED" w:rsidP="00E03704">
      <w:pPr>
        <w:ind w:right="-1"/>
        <w:jc w:val="both"/>
        <w:outlineLvl w:val="0"/>
        <w:rPr>
          <w:rFonts w:ascii="Arial" w:hAnsi="Arial" w:cs="Arial"/>
          <w:b/>
          <w:sz w:val="24"/>
          <w:szCs w:val="24"/>
          <w:lang w:val="pt-PT" w:eastAsia="en-US"/>
        </w:rPr>
      </w:pPr>
    </w:p>
    <w:p w14:paraId="10413C03" w14:textId="77777777" w:rsidR="0045605D" w:rsidRPr="00F04005" w:rsidRDefault="0045605D" w:rsidP="00E86F9E">
      <w:pPr>
        <w:numPr>
          <w:ilvl w:val="0"/>
          <w:numId w:val="33"/>
        </w:numPr>
        <w:shd w:val="clear" w:color="auto" w:fill="BFBFBF"/>
        <w:adjustRightInd/>
        <w:ind w:left="0" w:firstLine="0"/>
        <w:contextualSpacing/>
        <w:jc w:val="center"/>
        <w:rPr>
          <w:rFonts w:ascii="Arial" w:hAnsi="Arial" w:cs="Arial"/>
          <w:b/>
          <w:sz w:val="24"/>
          <w:szCs w:val="24"/>
        </w:rPr>
      </w:pPr>
      <w:r w:rsidRPr="00F04005">
        <w:rPr>
          <w:rFonts w:ascii="Arial" w:hAnsi="Arial" w:cs="Arial"/>
          <w:b/>
          <w:sz w:val="24"/>
          <w:szCs w:val="24"/>
        </w:rPr>
        <w:t>DA LEGISLAÇÃO APLICÁVEL:</w:t>
      </w:r>
    </w:p>
    <w:p w14:paraId="31A802E7" w14:textId="77777777" w:rsidR="0045605D" w:rsidRPr="00F04005" w:rsidRDefault="0045605D" w:rsidP="00DF3496">
      <w:pPr>
        <w:rPr>
          <w:rFonts w:ascii="Arial" w:hAnsi="Arial" w:cs="Arial"/>
          <w:color w:val="000000"/>
          <w:sz w:val="24"/>
          <w:szCs w:val="24"/>
          <w:lang w:val="pt-PT" w:eastAsia="en-US"/>
        </w:rPr>
      </w:pPr>
    </w:p>
    <w:p w14:paraId="15841A28" w14:textId="5C7B7AA4" w:rsidR="0045605D" w:rsidRPr="00F04005" w:rsidRDefault="00B635E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3.1. </w:t>
      </w:r>
      <w:r w:rsidR="0045605D" w:rsidRPr="00F04005">
        <w:rPr>
          <w:rFonts w:ascii="Arial" w:hAnsi="Arial" w:cs="Arial"/>
          <w:color w:val="000000"/>
          <w:sz w:val="24"/>
          <w:szCs w:val="24"/>
          <w:lang w:val="pt-PT" w:eastAsia="en-US"/>
        </w:rPr>
        <w:t xml:space="preserve">O procedimento licitatório obedecerá, integralmente, às disposições da Lei Federal nº 14.133 de 1º de abril de 2021, </w:t>
      </w:r>
      <w:r w:rsidR="005E37D5" w:rsidRPr="00F04005">
        <w:rPr>
          <w:rFonts w:ascii="Arial" w:hAnsi="Arial" w:cs="Arial"/>
          <w:color w:val="000000"/>
          <w:sz w:val="24"/>
          <w:szCs w:val="24"/>
          <w:lang w:val="pt-PT" w:eastAsia="en-US"/>
        </w:rPr>
        <w:t xml:space="preserve">Decreto Municipal </w:t>
      </w:r>
      <w:r w:rsidRPr="00F04005">
        <w:rPr>
          <w:rFonts w:ascii="Arial" w:hAnsi="Arial" w:cs="Arial"/>
          <w:color w:val="000000"/>
          <w:sz w:val="24"/>
          <w:szCs w:val="24"/>
          <w:lang w:val="pt-PT" w:eastAsia="en-US"/>
        </w:rPr>
        <w:t>219/2025</w:t>
      </w:r>
      <w:r w:rsidR="005E37D5" w:rsidRPr="00F04005">
        <w:rPr>
          <w:rFonts w:ascii="Arial" w:hAnsi="Arial" w:cs="Arial"/>
          <w:color w:val="000000"/>
          <w:sz w:val="24"/>
          <w:szCs w:val="24"/>
          <w:lang w:val="pt-PT" w:eastAsia="en-US"/>
        </w:rPr>
        <w:t xml:space="preserve">, </w:t>
      </w:r>
      <w:r w:rsidR="0045605D" w:rsidRPr="00F04005">
        <w:rPr>
          <w:rFonts w:ascii="Arial" w:hAnsi="Arial" w:cs="Arial"/>
          <w:color w:val="000000"/>
          <w:sz w:val="24"/>
          <w:szCs w:val="24"/>
          <w:lang w:val="pt-PT" w:eastAsia="en-US"/>
        </w:rPr>
        <w:t>Lei Complementar nº 123/06 e suas alterações.</w:t>
      </w:r>
    </w:p>
    <w:p w14:paraId="07EC39E4" w14:textId="77777777" w:rsidR="0045605D" w:rsidRPr="00F04005" w:rsidRDefault="0045605D" w:rsidP="00B635ED">
      <w:pPr>
        <w:spacing w:line="360" w:lineRule="auto"/>
        <w:rPr>
          <w:rFonts w:ascii="Arial" w:hAnsi="Arial" w:cs="Arial"/>
          <w:color w:val="000000"/>
          <w:sz w:val="24"/>
          <w:szCs w:val="24"/>
          <w:lang w:val="pt-PT" w:eastAsia="en-US"/>
        </w:rPr>
      </w:pPr>
    </w:p>
    <w:p w14:paraId="0C758CA4" w14:textId="77777777" w:rsidR="0045605D" w:rsidRPr="00F04005" w:rsidRDefault="0045605D" w:rsidP="00B635ED">
      <w:pPr>
        <w:numPr>
          <w:ilvl w:val="0"/>
          <w:numId w:val="33"/>
        </w:numPr>
        <w:shd w:val="clear" w:color="auto" w:fill="BFBFBF"/>
        <w:adjustRightInd/>
        <w:spacing w:line="360" w:lineRule="auto"/>
        <w:contextualSpacing/>
        <w:jc w:val="center"/>
        <w:rPr>
          <w:rFonts w:ascii="Arial" w:hAnsi="Arial" w:cs="Arial"/>
          <w:b/>
          <w:bCs/>
          <w:color w:val="000000"/>
          <w:sz w:val="24"/>
          <w:szCs w:val="24"/>
        </w:rPr>
      </w:pPr>
      <w:r w:rsidRPr="00F04005">
        <w:rPr>
          <w:rFonts w:ascii="Arial" w:hAnsi="Arial" w:cs="Arial"/>
          <w:b/>
          <w:bCs/>
          <w:color w:val="000000"/>
          <w:sz w:val="24"/>
          <w:szCs w:val="24"/>
        </w:rPr>
        <w:t>DA IMPUGNAÇÃO E ESCLARECIMENTO</w:t>
      </w:r>
    </w:p>
    <w:p w14:paraId="14A11485" w14:textId="77777777" w:rsidR="0045605D" w:rsidRPr="00F04005" w:rsidRDefault="0045605D" w:rsidP="00B635ED">
      <w:pPr>
        <w:spacing w:line="360" w:lineRule="auto"/>
        <w:rPr>
          <w:rFonts w:ascii="Arial" w:hAnsi="Arial" w:cs="Arial"/>
          <w:b/>
          <w:color w:val="000000"/>
          <w:sz w:val="24"/>
          <w:szCs w:val="24"/>
          <w:lang w:val="pt-PT" w:eastAsia="en-US"/>
        </w:rPr>
      </w:pPr>
    </w:p>
    <w:p w14:paraId="5B502A13" w14:textId="22F53ACC"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4.1 Qualquer interessado poderá impugnar o presente edital, devendo suas impugnações serem feitas por escrito, endereçadas ao agente de contratação e protocoladas no Setor de Licitações da Prefeitura Municipal de </w:t>
      </w:r>
      <w:r w:rsidR="00B635ED" w:rsidRPr="00F04005">
        <w:rPr>
          <w:rFonts w:ascii="Arial" w:hAnsi="Arial" w:cs="Arial"/>
          <w:color w:val="000000"/>
          <w:sz w:val="24"/>
          <w:szCs w:val="24"/>
          <w:lang w:val="pt-PT" w:eastAsia="en-US"/>
        </w:rPr>
        <w:t>Canarana</w:t>
      </w:r>
      <w:r w:rsidRPr="00F04005">
        <w:rPr>
          <w:rFonts w:ascii="Arial" w:hAnsi="Arial" w:cs="Arial"/>
          <w:color w:val="000000"/>
          <w:sz w:val="24"/>
          <w:szCs w:val="24"/>
          <w:lang w:val="pt-PT" w:eastAsia="en-US"/>
        </w:rPr>
        <w:t>/BA</w:t>
      </w:r>
      <w:r w:rsidR="00DA6553" w:rsidRPr="00F04005">
        <w:rPr>
          <w:rFonts w:ascii="Arial" w:hAnsi="Arial" w:cs="Arial"/>
          <w:color w:val="000000"/>
          <w:sz w:val="24"/>
          <w:szCs w:val="24"/>
          <w:lang w:val="pt-PT" w:eastAsia="en-US"/>
        </w:rPr>
        <w:t xml:space="preserve"> ou encaminhadas para o email: </w:t>
      </w:r>
      <w:hyperlink r:id="rId12" w:history="1">
        <w:r w:rsidR="00B635ED" w:rsidRPr="00F04005">
          <w:rPr>
            <w:rStyle w:val="Hyperlink"/>
            <w:rFonts w:ascii="Arial" w:hAnsi="Arial" w:cs="Arial"/>
            <w:sz w:val="24"/>
            <w:szCs w:val="24"/>
          </w:rPr>
          <w:t>licitacoes@canarana.ba.gov.br</w:t>
        </w:r>
      </w:hyperlink>
      <w:r w:rsidR="00B635ED" w:rsidRPr="00F04005">
        <w:rPr>
          <w:rFonts w:ascii="Arial" w:hAnsi="Arial" w:cs="Arial"/>
          <w:sz w:val="24"/>
          <w:szCs w:val="24"/>
        </w:rPr>
        <w:t>,</w:t>
      </w:r>
      <w:r w:rsidR="00585A81" w:rsidRPr="00F04005">
        <w:rPr>
          <w:rFonts w:ascii="Arial" w:hAnsi="Arial" w:cs="Arial"/>
          <w:color w:val="000000"/>
          <w:sz w:val="24"/>
          <w:szCs w:val="24"/>
          <w:lang w:val="pt-PT" w:eastAsia="en-US"/>
        </w:rPr>
        <w:t xml:space="preserve"> no przo de 05 dias uteis a contar da publicação deste Edital no DOM.</w:t>
      </w:r>
    </w:p>
    <w:p w14:paraId="5A270C3F" w14:textId="77777777" w:rsidR="001D6239" w:rsidRPr="00F04005" w:rsidRDefault="0045605D" w:rsidP="00B635ED">
      <w:pPr>
        <w:spacing w:line="360" w:lineRule="auto"/>
        <w:jc w:val="both"/>
        <w:rPr>
          <w:rFonts w:ascii="Arial" w:hAnsi="Arial" w:cs="Arial"/>
          <w:color w:val="000000"/>
          <w:sz w:val="24"/>
          <w:szCs w:val="24"/>
        </w:rPr>
      </w:pPr>
      <w:r w:rsidRPr="00F04005">
        <w:rPr>
          <w:rFonts w:ascii="Arial" w:hAnsi="Arial" w:cs="Arial"/>
          <w:color w:val="000000"/>
          <w:sz w:val="24"/>
          <w:szCs w:val="24"/>
          <w:lang w:val="pt-PT" w:eastAsia="en-US"/>
        </w:rPr>
        <w:t xml:space="preserve">4.2 Caberá ao agente de contratação receber, examinar e submeter à Autoridade competente as impugnações e está deverá, auxiliada pelos responsáveis pela elaboração deste edital, decidir sobre sua pertinência no prazo de até </w:t>
      </w:r>
      <w:r w:rsidR="001D6239" w:rsidRPr="00F04005">
        <w:rPr>
          <w:rFonts w:ascii="Arial" w:hAnsi="Arial" w:cs="Arial"/>
          <w:color w:val="000000"/>
          <w:sz w:val="24"/>
          <w:szCs w:val="24"/>
        </w:rPr>
        <w:t>3 (três) dias úteis, limitado ao último dia útil anterior à data da abertura do certame.</w:t>
      </w:r>
    </w:p>
    <w:p w14:paraId="53BF756A" w14:textId="464C7443"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4.3 As impugnações com caráter </w:t>
      </w:r>
      <w:r w:rsidR="00E727B2" w:rsidRPr="00F04005">
        <w:rPr>
          <w:rFonts w:ascii="Arial" w:hAnsi="Arial" w:cs="Arial"/>
          <w:color w:val="000000"/>
          <w:sz w:val="24"/>
          <w:szCs w:val="24"/>
          <w:lang w:val="pt-PT" w:eastAsia="en-US"/>
        </w:rPr>
        <w:t>protelatório</w:t>
      </w:r>
      <w:r w:rsidRPr="00F04005">
        <w:rPr>
          <w:rFonts w:ascii="Arial" w:hAnsi="Arial" w:cs="Arial"/>
          <w:color w:val="000000"/>
          <w:sz w:val="24"/>
          <w:szCs w:val="24"/>
          <w:lang w:val="pt-PT" w:eastAsia="en-US"/>
        </w:rPr>
        <w:t xml:space="preserve"> serão arquivadas sumariamente.</w:t>
      </w:r>
    </w:p>
    <w:p w14:paraId="1C9F6298" w14:textId="3F08FB3B"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4.4 As impugnações e pedidos de esclarecimentos não possuem efeitos suspensivo, mantendo-se, </w:t>
      </w:r>
      <w:r w:rsidR="008B432D" w:rsidRPr="00F04005">
        <w:rPr>
          <w:rFonts w:ascii="Arial" w:hAnsi="Arial" w:cs="Arial"/>
          <w:color w:val="000000"/>
          <w:sz w:val="24"/>
          <w:szCs w:val="24"/>
          <w:lang w:val="pt-PT" w:eastAsia="en-US"/>
        </w:rPr>
        <w:t>inicialmente</w:t>
      </w:r>
      <w:r w:rsidRPr="00F04005">
        <w:rPr>
          <w:rFonts w:ascii="Arial" w:hAnsi="Arial" w:cs="Arial"/>
          <w:color w:val="000000"/>
          <w:sz w:val="24"/>
          <w:szCs w:val="24"/>
          <w:lang w:val="pt-PT" w:eastAsia="en-US"/>
        </w:rPr>
        <w:t>, todos os prazos previstos no edital.</w:t>
      </w:r>
    </w:p>
    <w:p w14:paraId="011A1A82" w14:textId="77777777"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4.5 Decairá do direito de impugnar os termos deste edital, aquele que os aceitando sem objeção, venha apontar, depois do julgamento, falhas ou irregularidades que o viciariam, </w:t>
      </w:r>
      <w:r w:rsidRPr="00F04005">
        <w:rPr>
          <w:rFonts w:ascii="Arial" w:hAnsi="Arial" w:cs="Arial"/>
          <w:color w:val="000000"/>
          <w:sz w:val="24"/>
          <w:szCs w:val="24"/>
          <w:lang w:val="pt-PT" w:eastAsia="en-US"/>
        </w:rPr>
        <w:lastRenderedPageBreak/>
        <w:t>hipótese em que tal comunicação não terá efeito de impugnação.</w:t>
      </w:r>
    </w:p>
    <w:p w14:paraId="61779CF4" w14:textId="77777777" w:rsidR="0045605D" w:rsidRPr="00F04005" w:rsidRDefault="0045605D" w:rsidP="00B635ED">
      <w:pPr>
        <w:spacing w:line="360" w:lineRule="auto"/>
        <w:jc w:val="both"/>
        <w:rPr>
          <w:rFonts w:ascii="Arial" w:hAnsi="Arial" w:cs="Arial"/>
          <w:color w:val="000000"/>
          <w:sz w:val="24"/>
          <w:szCs w:val="24"/>
          <w:lang w:val="pt-PT" w:eastAsia="en-US"/>
        </w:rPr>
      </w:pPr>
    </w:p>
    <w:p w14:paraId="44CD3188" w14:textId="77777777" w:rsidR="0045605D" w:rsidRPr="00F04005" w:rsidRDefault="0045605D" w:rsidP="00B635ED">
      <w:pPr>
        <w:numPr>
          <w:ilvl w:val="0"/>
          <w:numId w:val="33"/>
        </w:numPr>
        <w:shd w:val="clear" w:color="auto" w:fill="BFBFBF"/>
        <w:adjustRightInd/>
        <w:spacing w:line="360" w:lineRule="auto"/>
        <w:contextualSpacing/>
        <w:jc w:val="center"/>
        <w:rPr>
          <w:rFonts w:ascii="Arial" w:hAnsi="Arial" w:cs="Arial"/>
          <w:b/>
          <w:bCs/>
          <w:color w:val="000000"/>
          <w:sz w:val="24"/>
          <w:szCs w:val="24"/>
        </w:rPr>
      </w:pPr>
      <w:r w:rsidRPr="00F04005">
        <w:rPr>
          <w:rFonts w:ascii="Arial" w:hAnsi="Arial" w:cs="Arial"/>
          <w:b/>
          <w:bCs/>
          <w:color w:val="000000"/>
          <w:sz w:val="24"/>
          <w:szCs w:val="24"/>
        </w:rPr>
        <w:t>DAS CONDIÇÕES DE PARTICIPAÇÃO</w:t>
      </w:r>
    </w:p>
    <w:p w14:paraId="743C2130" w14:textId="318C3E55"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5.1 Estão aptos a participarem desta licitação todos aqueles interessados que desenvolverem atividade </w:t>
      </w:r>
      <w:r w:rsidR="008B432D" w:rsidRPr="00F04005">
        <w:rPr>
          <w:rFonts w:ascii="Arial" w:hAnsi="Arial" w:cs="Arial"/>
          <w:color w:val="000000"/>
          <w:sz w:val="24"/>
          <w:szCs w:val="24"/>
          <w:lang w:val="pt-PT" w:eastAsia="en-US"/>
        </w:rPr>
        <w:t>compatível</w:t>
      </w:r>
      <w:r w:rsidRPr="00F04005">
        <w:rPr>
          <w:rFonts w:ascii="Arial" w:hAnsi="Arial" w:cs="Arial"/>
          <w:color w:val="000000"/>
          <w:sz w:val="24"/>
          <w:szCs w:val="24"/>
          <w:lang w:val="pt-PT" w:eastAsia="en-US"/>
        </w:rPr>
        <w:t xml:space="preserve"> com o objeto desta licitação e atendam todas as exigências estabelecidas neste edital e seus anexos.</w:t>
      </w:r>
    </w:p>
    <w:p w14:paraId="361AC97F" w14:textId="77777777"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 Não poderão participar desta licitação:</w:t>
      </w:r>
    </w:p>
    <w:p w14:paraId="3CB0E94D" w14:textId="429EDCCB"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5.2.1 Aquele que não atenda às condições deste Edital e seus anexos, ou ainda legislação específica ao objeto ora contratado.</w:t>
      </w:r>
    </w:p>
    <w:p w14:paraId="69F2F27B" w14:textId="02EEB9BE"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5.2.2 Suspensas de participar de licitação e impedidas de contratar com o Município de </w:t>
      </w:r>
      <w:r w:rsidR="00B635ED" w:rsidRPr="00F04005">
        <w:rPr>
          <w:rFonts w:ascii="Arial" w:hAnsi="Arial" w:cs="Arial"/>
          <w:color w:val="000000"/>
          <w:sz w:val="24"/>
          <w:szCs w:val="24"/>
          <w:lang w:val="pt-PT" w:eastAsia="en-US"/>
        </w:rPr>
        <w:t>Canarana</w:t>
      </w:r>
      <w:r w:rsidRPr="00F04005">
        <w:rPr>
          <w:rFonts w:ascii="Arial" w:hAnsi="Arial" w:cs="Arial"/>
          <w:color w:val="000000"/>
          <w:sz w:val="24"/>
          <w:szCs w:val="24"/>
          <w:lang w:val="pt-PT" w:eastAsia="en-US"/>
        </w:rPr>
        <w:t>/BA;</w:t>
      </w:r>
    </w:p>
    <w:p w14:paraId="284D4BC6" w14:textId="21DCBFE2"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5.2.3 Declaradas inidôneas para licitar ou contratar com quaisquer órgãos da Administração Pública;</w:t>
      </w:r>
    </w:p>
    <w:p w14:paraId="3860C4C5" w14:textId="7692104B"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5.2.4 Impedidas de licitar e contratar com o Estado da Bahia;</w:t>
      </w:r>
    </w:p>
    <w:p w14:paraId="73698B3C" w14:textId="6AFD0093"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5.2.5 Com falência decretada, sob concurso de credores ou em processo de dissolução ou liquidação;</w:t>
      </w:r>
    </w:p>
    <w:p w14:paraId="330F7C8D" w14:textId="6F1D2A10"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5.2.6 Cujo objeto social não seja compatível com o objeto desta licitação;</w:t>
      </w:r>
    </w:p>
    <w:p w14:paraId="7429FB85" w14:textId="7124E153"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5.2.7 Enquadradas nas seguintes situações previstas no </w:t>
      </w:r>
      <w:r w:rsidR="008B432D" w:rsidRPr="00F04005">
        <w:rPr>
          <w:rFonts w:ascii="Arial" w:hAnsi="Arial" w:cs="Arial"/>
          <w:color w:val="000000"/>
          <w:sz w:val="24"/>
          <w:szCs w:val="24"/>
          <w:lang w:val="pt-PT" w:eastAsia="en-US"/>
        </w:rPr>
        <w:t>Art</w:t>
      </w:r>
      <w:r w:rsidRPr="00F04005">
        <w:rPr>
          <w:rFonts w:ascii="Arial" w:hAnsi="Arial" w:cs="Arial"/>
          <w:color w:val="000000"/>
          <w:sz w:val="24"/>
          <w:szCs w:val="24"/>
          <w:lang w:val="pt-PT" w:eastAsia="en-US"/>
        </w:rPr>
        <w:t>. 14º da Lei Federal nº 14.133/2021:</w:t>
      </w:r>
    </w:p>
    <w:p w14:paraId="09A31667" w14:textId="66326B3C"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5.2.7.1 Autor do anteprojeto, do projeto básico ou do projeto executivo, pessoa física ou jurídica, quando a licitação versar sobre obra, serviços ou fornecimento de bens a ele relacionados;</w:t>
      </w:r>
    </w:p>
    <w:p w14:paraId="509F3546" w14:textId="64282FC6"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6CB9FB1" w14:textId="1DA35662"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5.2.7.3 Pessoa jurídica que se encontre, ao tempo da licitação, impossibilitada de participar da licitação em decorrência de sanção que lhe foi imposta;</w:t>
      </w:r>
    </w:p>
    <w:p w14:paraId="4CB9F3EF" w14:textId="7AFA1772"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5.2.7.4 Aquele que mantenha vínculo de natureza técnica, comercial, econômica, financeira, trabalhista ou civil com dirigente do órgão ou entidade contratante ou com </w:t>
      </w:r>
      <w:r w:rsidRPr="00F04005">
        <w:rPr>
          <w:rFonts w:ascii="Arial" w:hAnsi="Arial" w:cs="Arial"/>
          <w:color w:val="000000"/>
          <w:sz w:val="24"/>
          <w:szCs w:val="24"/>
          <w:lang w:val="pt-PT" w:eastAsia="en-US"/>
        </w:rPr>
        <w:lastRenderedPageBreak/>
        <w:t>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4CFFF3A" w14:textId="45567CDB"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5.2.7.5 Empresas controladoras, controladas ou coligadas, nos termos da Lei nº 6.404, de 15 de dezembro de 1976, concorrendo entre si;</w:t>
      </w:r>
    </w:p>
    <w:p w14:paraId="0A7F2106" w14:textId="2D009451"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5.2.7.6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22AB8F" w14:textId="13DF6291"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5.2.7.7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r w:rsidRPr="00F04005">
        <w:rPr>
          <w:rFonts w:ascii="Arial" w:hAnsi="Arial" w:cs="Arial"/>
          <w:color w:val="000000"/>
          <w:sz w:val="24"/>
          <w:szCs w:val="24"/>
          <w:lang w:val="pt-PT" w:eastAsia="en-US"/>
        </w:rPr>
        <w:tab/>
      </w:r>
    </w:p>
    <w:p w14:paraId="724C4646" w14:textId="77777777"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5.3 Não Será admitida a participação de empresas consorciadas.</w:t>
      </w:r>
    </w:p>
    <w:p w14:paraId="33799DE1" w14:textId="77777777"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5.4 A participação de empresas em processo de recuperação judicial condiciona-se à apresentação, na fase de habilitação, do plano de recuperação aprovado e homologado judicialmente, nos termos do art. 58, da Lei Federal nº 11.101/2005. </w:t>
      </w:r>
    </w:p>
    <w:p w14:paraId="3ACAF382" w14:textId="576F2FF9" w:rsidR="0045605D" w:rsidRPr="00F04005" w:rsidRDefault="0045605D" w:rsidP="00B635ED">
      <w:pPr>
        <w:spacing w:line="360" w:lineRule="auto"/>
        <w:jc w:val="both"/>
        <w:rPr>
          <w:rFonts w:ascii="Arial" w:hAnsi="Arial" w:cs="Arial"/>
          <w:color w:val="000000"/>
          <w:sz w:val="24"/>
          <w:szCs w:val="24"/>
          <w:lang w:val="pt-PT" w:eastAsia="en-US"/>
        </w:rPr>
      </w:pPr>
      <w:r w:rsidRPr="00F04005">
        <w:rPr>
          <w:rFonts w:ascii="Arial" w:hAnsi="Arial" w:cs="Arial"/>
          <w:color w:val="000000"/>
          <w:sz w:val="24"/>
          <w:szCs w:val="24"/>
          <w:lang w:val="pt-PT" w:eastAsia="en-US"/>
        </w:rPr>
        <w:t xml:space="preserve">5.5 A observância das vedações contidas </w:t>
      </w:r>
      <w:r w:rsidR="00BF56DE" w:rsidRPr="00F04005">
        <w:rPr>
          <w:rFonts w:ascii="Arial" w:hAnsi="Arial" w:cs="Arial"/>
          <w:color w:val="000000"/>
          <w:sz w:val="24"/>
          <w:szCs w:val="24"/>
          <w:lang w:val="pt-PT" w:eastAsia="en-US"/>
        </w:rPr>
        <w:t>n</w:t>
      </w:r>
      <w:r w:rsidRPr="00F04005">
        <w:rPr>
          <w:rFonts w:ascii="Arial" w:hAnsi="Arial" w:cs="Arial"/>
          <w:color w:val="000000"/>
          <w:sz w:val="24"/>
          <w:szCs w:val="24"/>
          <w:lang w:val="pt-PT" w:eastAsia="en-US"/>
        </w:rPr>
        <w:t>este edital é de inteira responsabilidade da licitante que, pelo descumprimento, sujeitar-se-á às penalidades cabíveis.</w:t>
      </w:r>
    </w:p>
    <w:p w14:paraId="16EC90D4" w14:textId="77777777" w:rsidR="0045605D" w:rsidRPr="00F04005" w:rsidRDefault="0045605D" w:rsidP="00B635ED">
      <w:pPr>
        <w:spacing w:line="360" w:lineRule="auto"/>
        <w:jc w:val="both"/>
        <w:rPr>
          <w:rFonts w:ascii="Arial" w:hAnsi="Arial" w:cs="Arial"/>
          <w:color w:val="000000"/>
          <w:sz w:val="24"/>
          <w:szCs w:val="24"/>
          <w:lang w:val="pt-PT" w:eastAsia="en-US"/>
        </w:rPr>
      </w:pPr>
    </w:p>
    <w:p w14:paraId="0C7CDD40" w14:textId="73B58315" w:rsidR="0045605D" w:rsidRPr="00F04005" w:rsidRDefault="0045605D" w:rsidP="00B635ED">
      <w:pPr>
        <w:numPr>
          <w:ilvl w:val="0"/>
          <w:numId w:val="33"/>
        </w:numPr>
        <w:shd w:val="clear" w:color="auto" w:fill="BFBFBF"/>
        <w:adjustRightInd/>
        <w:spacing w:line="360" w:lineRule="auto"/>
        <w:contextualSpacing/>
        <w:jc w:val="center"/>
        <w:rPr>
          <w:rFonts w:ascii="Arial" w:hAnsi="Arial" w:cs="Arial"/>
          <w:b/>
          <w:bCs/>
          <w:color w:val="000000"/>
          <w:sz w:val="24"/>
          <w:szCs w:val="24"/>
        </w:rPr>
      </w:pPr>
      <w:r w:rsidRPr="00F04005">
        <w:rPr>
          <w:rFonts w:ascii="Arial" w:hAnsi="Arial" w:cs="Arial"/>
          <w:b/>
          <w:bCs/>
          <w:color w:val="000000"/>
          <w:sz w:val="24"/>
          <w:szCs w:val="24"/>
        </w:rPr>
        <w:t xml:space="preserve"> DA PARTICIPAÇÃO DE </w:t>
      </w:r>
      <w:r w:rsidR="00E03704" w:rsidRPr="00F04005">
        <w:rPr>
          <w:rFonts w:ascii="Arial" w:hAnsi="Arial" w:cs="Arial"/>
          <w:b/>
          <w:bCs/>
          <w:color w:val="000000"/>
          <w:sz w:val="24"/>
          <w:szCs w:val="24"/>
        </w:rPr>
        <w:t xml:space="preserve">PESSOA FISICA E </w:t>
      </w:r>
      <w:r w:rsidRPr="00F04005">
        <w:rPr>
          <w:rFonts w:ascii="Arial" w:hAnsi="Arial" w:cs="Arial"/>
          <w:b/>
          <w:bCs/>
          <w:color w:val="000000"/>
          <w:sz w:val="24"/>
          <w:szCs w:val="24"/>
        </w:rPr>
        <w:t>MICROEMPRESAS OU EMPRESAS DE PEQUENO PORTE</w:t>
      </w:r>
    </w:p>
    <w:p w14:paraId="7F7F6E37" w14:textId="77777777" w:rsidR="00DF3496" w:rsidRPr="00F04005" w:rsidRDefault="00DF3496" w:rsidP="00B635ED">
      <w:pPr>
        <w:tabs>
          <w:tab w:val="left" w:pos="567"/>
          <w:tab w:val="center" w:pos="4678"/>
        </w:tabs>
        <w:spacing w:line="360" w:lineRule="auto"/>
        <w:contextualSpacing/>
        <w:jc w:val="both"/>
        <w:rPr>
          <w:rFonts w:ascii="Arial" w:hAnsi="Arial" w:cs="Arial"/>
          <w:sz w:val="24"/>
          <w:szCs w:val="24"/>
        </w:rPr>
      </w:pPr>
    </w:p>
    <w:p w14:paraId="2D4097A0" w14:textId="085B5B15" w:rsidR="0045605D" w:rsidRPr="00F04005" w:rsidRDefault="0045605D" w:rsidP="00B635ED">
      <w:pPr>
        <w:tabs>
          <w:tab w:val="left" w:pos="567"/>
          <w:tab w:val="center" w:pos="4678"/>
        </w:tabs>
        <w:spacing w:line="360" w:lineRule="auto"/>
        <w:contextualSpacing/>
        <w:jc w:val="both"/>
        <w:rPr>
          <w:rFonts w:ascii="Arial" w:hAnsi="Arial" w:cs="Arial"/>
          <w:sz w:val="24"/>
          <w:szCs w:val="24"/>
        </w:rPr>
      </w:pPr>
      <w:r w:rsidRPr="00F04005">
        <w:rPr>
          <w:rFonts w:ascii="Arial" w:hAnsi="Arial" w:cs="Arial"/>
          <w:sz w:val="24"/>
          <w:szCs w:val="24"/>
        </w:rPr>
        <w:t>6.1 A apresentação da documentação exigida nest</w:t>
      </w:r>
      <w:r w:rsidR="00BF56DE" w:rsidRPr="00F04005">
        <w:rPr>
          <w:rFonts w:ascii="Arial" w:hAnsi="Arial" w:cs="Arial"/>
          <w:sz w:val="24"/>
          <w:szCs w:val="24"/>
        </w:rPr>
        <w:t>e</w:t>
      </w:r>
      <w:r w:rsidRPr="00F04005">
        <w:rPr>
          <w:rFonts w:ascii="Arial" w:hAnsi="Arial" w:cs="Arial"/>
          <w:sz w:val="24"/>
          <w:szCs w:val="24"/>
        </w:rPr>
        <w:t xml:space="preserve"> C</w:t>
      </w:r>
      <w:r w:rsidR="00BF56DE" w:rsidRPr="00F04005">
        <w:rPr>
          <w:rFonts w:ascii="Arial" w:hAnsi="Arial" w:cs="Arial"/>
          <w:sz w:val="24"/>
          <w:szCs w:val="24"/>
        </w:rPr>
        <w:t xml:space="preserve">redenciamento </w:t>
      </w:r>
      <w:r w:rsidRPr="00F04005">
        <w:rPr>
          <w:rFonts w:ascii="Arial" w:hAnsi="Arial" w:cs="Arial"/>
          <w:sz w:val="24"/>
          <w:szCs w:val="24"/>
        </w:rPr>
        <w:t xml:space="preserve">estende-se às </w:t>
      </w:r>
      <w:r w:rsidR="00E03704" w:rsidRPr="00F04005">
        <w:rPr>
          <w:rFonts w:ascii="Arial" w:hAnsi="Arial" w:cs="Arial"/>
          <w:sz w:val="24"/>
          <w:szCs w:val="24"/>
        </w:rPr>
        <w:t xml:space="preserve">Pessoas Físicas e </w:t>
      </w:r>
      <w:r w:rsidRPr="00F04005">
        <w:rPr>
          <w:rFonts w:ascii="Arial" w:hAnsi="Arial" w:cs="Arial"/>
          <w:sz w:val="24"/>
          <w:szCs w:val="24"/>
        </w:rPr>
        <w:t>Microempresas ou Empresas de Pequeno Porte, as quais deverão ainda comprovar a sua condição em envelope de Habilitação para que recebam os benefícios da Lei Complementar nº 123/2006.</w:t>
      </w:r>
    </w:p>
    <w:p w14:paraId="4AAC5E3A" w14:textId="77777777" w:rsidR="0045605D" w:rsidRPr="00F04005" w:rsidRDefault="0045605D" w:rsidP="00B635ED">
      <w:pPr>
        <w:tabs>
          <w:tab w:val="left" w:pos="567"/>
          <w:tab w:val="center" w:pos="4678"/>
        </w:tabs>
        <w:spacing w:line="360" w:lineRule="auto"/>
        <w:contextualSpacing/>
        <w:jc w:val="both"/>
        <w:rPr>
          <w:rFonts w:ascii="Arial" w:hAnsi="Arial" w:cs="Arial"/>
          <w:sz w:val="24"/>
          <w:szCs w:val="24"/>
        </w:rPr>
      </w:pPr>
      <w:r w:rsidRPr="00F04005">
        <w:rPr>
          <w:rFonts w:ascii="Arial" w:hAnsi="Arial" w:cs="Arial"/>
          <w:sz w:val="24"/>
          <w:szCs w:val="24"/>
        </w:rPr>
        <w:t xml:space="preserve">6.2  Se a documentação enviada for proveniente de microempresa ou de empresa de pequeno porte e apresentar alguma restrição quanto à regularidade fiscal, ser-lhe-á assegurado o prazo de 05 (cinco) dias úteis, cujo termo inicial corresponderá ao momento </w:t>
      </w:r>
      <w:r w:rsidRPr="00F04005">
        <w:rPr>
          <w:rFonts w:ascii="Arial" w:hAnsi="Arial" w:cs="Arial"/>
          <w:sz w:val="24"/>
          <w:szCs w:val="24"/>
        </w:rPr>
        <w:lastRenderedPageBreak/>
        <w:t>em que a licitante for declarada vencedora do certame, prorrogáveis por igual período, a critério da Administração, para regularização da documentação, pagamento ou parcelamento do débito, e emissão de eventuais certidões negativas ou positivas com efeito de negativa.</w:t>
      </w:r>
    </w:p>
    <w:p w14:paraId="2A687EBD" w14:textId="77777777" w:rsidR="0045605D" w:rsidRPr="00F04005" w:rsidRDefault="0045605D" w:rsidP="00B635ED">
      <w:pPr>
        <w:tabs>
          <w:tab w:val="left" w:pos="567"/>
          <w:tab w:val="center" w:pos="4678"/>
        </w:tabs>
        <w:spacing w:line="360" w:lineRule="auto"/>
        <w:contextualSpacing/>
        <w:jc w:val="both"/>
        <w:rPr>
          <w:rFonts w:ascii="Arial" w:hAnsi="Arial" w:cs="Arial"/>
          <w:sz w:val="24"/>
          <w:szCs w:val="24"/>
        </w:rPr>
      </w:pPr>
      <w:r w:rsidRPr="00F04005">
        <w:rPr>
          <w:rFonts w:ascii="Arial" w:hAnsi="Arial" w:cs="Arial"/>
          <w:sz w:val="24"/>
          <w:szCs w:val="24"/>
        </w:rPr>
        <w:t>6.3 A não-regularização da documentação, no prazo previsto no subitem anterior implicará decadência do direito à contratação, sem prejuízo das sanções previstas no edital e na Lei Federal nº 14.133/2021, sendo facultado à Administração convocar as licitantes remanescentes, na ordem de classificação, para a assinatura do contrato, ou revogar a licitação.</w:t>
      </w:r>
    </w:p>
    <w:p w14:paraId="07019D72" w14:textId="4099B3E6" w:rsidR="0045605D" w:rsidRPr="00F04005" w:rsidRDefault="0045605D" w:rsidP="00B635ED">
      <w:pPr>
        <w:tabs>
          <w:tab w:val="left" w:pos="567"/>
          <w:tab w:val="center" w:pos="4678"/>
        </w:tabs>
        <w:spacing w:line="360" w:lineRule="auto"/>
        <w:contextualSpacing/>
        <w:jc w:val="both"/>
        <w:rPr>
          <w:rFonts w:ascii="Arial" w:hAnsi="Arial" w:cs="Arial"/>
          <w:sz w:val="24"/>
          <w:szCs w:val="24"/>
        </w:rPr>
      </w:pPr>
      <w:r w:rsidRPr="00F04005">
        <w:rPr>
          <w:rFonts w:ascii="Arial" w:hAnsi="Arial" w:cs="Arial"/>
          <w:sz w:val="24"/>
          <w:szCs w:val="24"/>
        </w:rPr>
        <w:t>6.4 À de</w:t>
      </w:r>
      <w:r w:rsidRPr="00F04005">
        <w:rPr>
          <w:rFonts w:ascii="Arial" w:hAnsi="Arial" w:cs="Arial"/>
          <w:sz w:val="24"/>
          <w:szCs w:val="24"/>
        </w:rPr>
        <w:softHyphen/>
        <w:t>claração a que se refere es</w:t>
      </w:r>
      <w:r w:rsidR="00BF56DE" w:rsidRPr="00F04005">
        <w:rPr>
          <w:rFonts w:ascii="Arial" w:hAnsi="Arial" w:cs="Arial"/>
          <w:sz w:val="24"/>
          <w:szCs w:val="24"/>
        </w:rPr>
        <w:t>t</w:t>
      </w:r>
      <w:r w:rsidRPr="00F04005">
        <w:rPr>
          <w:rFonts w:ascii="Arial" w:hAnsi="Arial" w:cs="Arial"/>
          <w:sz w:val="24"/>
          <w:szCs w:val="24"/>
        </w:rPr>
        <w:t>e edital deverá ser entregue pela licitante quando do credenciamento de seu representante, se for o caso, ou dentro do envelope nº 1 (documentos de habilitação), sob pena de PERDA DO DIREITO aos benefícios que lhe são conferidos pela Lei Complementar Federal nº 123/2006.</w:t>
      </w:r>
    </w:p>
    <w:p w14:paraId="34D549E4" w14:textId="77777777" w:rsidR="0045605D" w:rsidRPr="00F04005" w:rsidRDefault="0045605D" w:rsidP="00B635ED">
      <w:pPr>
        <w:tabs>
          <w:tab w:val="left" w:pos="567"/>
          <w:tab w:val="center" w:pos="4678"/>
        </w:tabs>
        <w:spacing w:line="360" w:lineRule="auto"/>
        <w:contextualSpacing/>
        <w:jc w:val="both"/>
        <w:rPr>
          <w:rFonts w:ascii="Arial" w:hAnsi="Arial" w:cs="Arial"/>
          <w:sz w:val="24"/>
          <w:szCs w:val="24"/>
        </w:rPr>
      </w:pPr>
      <w:r w:rsidRPr="00F04005">
        <w:rPr>
          <w:rFonts w:ascii="Arial" w:hAnsi="Arial" w:cs="Arial"/>
          <w:sz w:val="24"/>
          <w:szCs w:val="24"/>
        </w:rPr>
        <w:t>6.5 A declaração de condição de ME ou EPP (ANEXO III deste edital) poderá, por opção da licitante, ser preenchida por seu representante legal já confirmado e entregue ao Agente de Contratação ainda na fase de credenciamento da reunião pública de abertura do certame.</w:t>
      </w:r>
    </w:p>
    <w:p w14:paraId="75806F37" w14:textId="77777777" w:rsidR="0045605D" w:rsidRPr="00F04005" w:rsidRDefault="0045605D" w:rsidP="00B635ED">
      <w:pPr>
        <w:tabs>
          <w:tab w:val="left" w:pos="567"/>
          <w:tab w:val="center" w:pos="4678"/>
        </w:tabs>
        <w:spacing w:line="360" w:lineRule="auto"/>
        <w:contextualSpacing/>
        <w:jc w:val="both"/>
        <w:rPr>
          <w:rFonts w:ascii="Arial" w:hAnsi="Arial" w:cs="Arial"/>
          <w:sz w:val="24"/>
          <w:szCs w:val="24"/>
        </w:rPr>
      </w:pPr>
    </w:p>
    <w:p w14:paraId="5B378472" w14:textId="77777777" w:rsidR="0045605D" w:rsidRPr="00F04005" w:rsidRDefault="0045605D" w:rsidP="00B635ED">
      <w:pPr>
        <w:numPr>
          <w:ilvl w:val="0"/>
          <w:numId w:val="33"/>
        </w:numPr>
        <w:shd w:val="clear" w:color="auto" w:fill="BFBFBF" w:themeFill="background1" w:themeFillShade="BF"/>
        <w:adjustRightInd/>
        <w:spacing w:line="360" w:lineRule="auto"/>
        <w:contextualSpacing/>
        <w:jc w:val="center"/>
        <w:rPr>
          <w:rFonts w:ascii="Arial" w:hAnsi="Arial" w:cs="Arial"/>
          <w:b/>
          <w:bCs/>
          <w:sz w:val="24"/>
          <w:szCs w:val="24"/>
        </w:rPr>
      </w:pPr>
      <w:r w:rsidRPr="00F04005">
        <w:rPr>
          <w:rFonts w:ascii="Arial" w:hAnsi="Arial" w:cs="Arial"/>
          <w:b/>
          <w:bCs/>
          <w:sz w:val="24"/>
          <w:szCs w:val="24"/>
        </w:rPr>
        <w:t xml:space="preserve">DOCUMENTOS DE HABILITAÇÃO </w:t>
      </w:r>
    </w:p>
    <w:p w14:paraId="7BE0DFCE" w14:textId="77777777" w:rsidR="0045605D" w:rsidRPr="00F04005" w:rsidRDefault="0045605D" w:rsidP="00B635ED">
      <w:pPr>
        <w:spacing w:line="360" w:lineRule="auto"/>
        <w:jc w:val="both"/>
        <w:rPr>
          <w:rFonts w:ascii="Arial" w:hAnsi="Arial" w:cs="Arial"/>
          <w:sz w:val="24"/>
          <w:szCs w:val="24"/>
          <w:lang w:val="pt-PT" w:eastAsia="en-US"/>
        </w:rPr>
      </w:pPr>
    </w:p>
    <w:p w14:paraId="31E9824E" w14:textId="77777777" w:rsidR="00F04005" w:rsidRPr="00F04005" w:rsidRDefault="0045605D" w:rsidP="00F04005">
      <w:pPr>
        <w:pStyle w:val="PargrafodaLista"/>
        <w:numPr>
          <w:ilvl w:val="1"/>
          <w:numId w:val="22"/>
        </w:numPr>
        <w:spacing w:line="360" w:lineRule="auto"/>
        <w:rPr>
          <w:rFonts w:ascii="Arial" w:hAnsi="Arial" w:cs="Arial"/>
          <w:lang w:val="pt-PT" w:eastAsia="en-US"/>
        </w:rPr>
      </w:pPr>
      <w:r w:rsidRPr="00F04005">
        <w:rPr>
          <w:rFonts w:ascii="Arial" w:hAnsi="Arial" w:cs="Arial"/>
          <w:lang w:val="pt-PT" w:eastAsia="en-US"/>
        </w:rPr>
        <w:t>Requisitos básicos:</w:t>
      </w:r>
    </w:p>
    <w:p w14:paraId="0DC057AF" w14:textId="77777777" w:rsidR="00F04005" w:rsidRPr="00F04005" w:rsidRDefault="0045605D" w:rsidP="00F04005">
      <w:pPr>
        <w:pStyle w:val="PargrafodaLista"/>
        <w:numPr>
          <w:ilvl w:val="2"/>
          <w:numId w:val="22"/>
        </w:numPr>
        <w:spacing w:line="360" w:lineRule="auto"/>
        <w:rPr>
          <w:rFonts w:ascii="Arial" w:hAnsi="Arial" w:cs="Arial"/>
          <w:lang w:val="pt-PT" w:eastAsia="en-US"/>
        </w:rPr>
      </w:pPr>
      <w:r w:rsidRPr="00F04005">
        <w:rPr>
          <w:rFonts w:ascii="Arial" w:hAnsi="Arial" w:cs="Arial"/>
          <w:lang w:val="pt-PT" w:eastAsia="en-US"/>
        </w:rPr>
        <w:t xml:space="preserve">Comprovação de regularidade jurídica; </w:t>
      </w:r>
    </w:p>
    <w:p w14:paraId="42F8FC84" w14:textId="77777777" w:rsidR="00F04005" w:rsidRPr="00F04005" w:rsidRDefault="00585A81" w:rsidP="00F04005">
      <w:pPr>
        <w:pStyle w:val="PargrafodaLista"/>
        <w:numPr>
          <w:ilvl w:val="2"/>
          <w:numId w:val="22"/>
        </w:numPr>
        <w:spacing w:line="360" w:lineRule="auto"/>
        <w:rPr>
          <w:rFonts w:ascii="Arial" w:hAnsi="Arial" w:cs="Arial"/>
          <w:lang w:val="pt-PT" w:eastAsia="en-US"/>
        </w:rPr>
      </w:pPr>
      <w:r w:rsidRPr="00F04005">
        <w:rPr>
          <w:rFonts w:ascii="Arial" w:hAnsi="Arial" w:cs="Arial"/>
          <w:lang w:val="pt-PT" w:eastAsia="en-US"/>
        </w:rPr>
        <w:t>Comprovação de regularidade fiscal e trabalhista;</w:t>
      </w:r>
    </w:p>
    <w:p w14:paraId="3F7B6062" w14:textId="77777777" w:rsidR="00F04005" w:rsidRPr="00F04005" w:rsidRDefault="00585A81" w:rsidP="00F04005">
      <w:pPr>
        <w:pStyle w:val="PargrafodaLista"/>
        <w:numPr>
          <w:ilvl w:val="2"/>
          <w:numId w:val="22"/>
        </w:numPr>
        <w:spacing w:line="360" w:lineRule="auto"/>
        <w:rPr>
          <w:rFonts w:ascii="Arial" w:hAnsi="Arial" w:cs="Arial"/>
          <w:lang w:val="pt-PT" w:eastAsia="en-US"/>
        </w:rPr>
      </w:pPr>
      <w:r w:rsidRPr="00F04005">
        <w:rPr>
          <w:rFonts w:ascii="Arial" w:hAnsi="Arial" w:cs="Arial"/>
          <w:lang w:val="pt-PT" w:eastAsia="en-US"/>
        </w:rPr>
        <w:t>Comprovação de regularidade técnica;</w:t>
      </w:r>
    </w:p>
    <w:p w14:paraId="4713198C" w14:textId="77777777" w:rsidR="00F04005" w:rsidRPr="00F04005" w:rsidRDefault="00585A81" w:rsidP="00F04005">
      <w:pPr>
        <w:pStyle w:val="PargrafodaLista"/>
        <w:numPr>
          <w:ilvl w:val="2"/>
          <w:numId w:val="22"/>
        </w:numPr>
        <w:spacing w:line="360" w:lineRule="auto"/>
        <w:rPr>
          <w:rFonts w:ascii="Arial" w:hAnsi="Arial" w:cs="Arial"/>
          <w:lang w:val="pt-PT" w:eastAsia="en-US"/>
        </w:rPr>
      </w:pPr>
      <w:r w:rsidRPr="00F04005">
        <w:rPr>
          <w:rFonts w:ascii="Arial" w:hAnsi="Arial" w:cs="Arial"/>
          <w:lang w:val="pt-PT" w:eastAsia="en-US"/>
        </w:rPr>
        <w:t>Comprovação economica e financeira;</w:t>
      </w:r>
    </w:p>
    <w:p w14:paraId="2B66622B" w14:textId="6EE7A0DC" w:rsidR="00585A81" w:rsidRPr="00F04005" w:rsidRDefault="00585A81" w:rsidP="00F04005">
      <w:pPr>
        <w:pStyle w:val="PargrafodaLista"/>
        <w:numPr>
          <w:ilvl w:val="2"/>
          <w:numId w:val="22"/>
        </w:numPr>
        <w:spacing w:line="360" w:lineRule="auto"/>
        <w:rPr>
          <w:rFonts w:ascii="Arial" w:hAnsi="Arial" w:cs="Arial"/>
          <w:lang w:val="pt-PT" w:eastAsia="en-US"/>
        </w:rPr>
      </w:pPr>
      <w:r w:rsidRPr="00F04005">
        <w:rPr>
          <w:rFonts w:ascii="Arial" w:hAnsi="Arial" w:cs="Arial"/>
          <w:lang w:val="pt-PT" w:eastAsia="en-US"/>
        </w:rPr>
        <w:t>Requerimento para Credenciamento, conforme Anexo II;</w:t>
      </w:r>
    </w:p>
    <w:p w14:paraId="7CD3A5A4"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7.2 Os documentos solicitados neste edital deverão ser apresentados em original ou por cópias xerográficas devidamente autenticadas, por cartório ou servidor público municipal, e estarem em plena validade até a data de abertura da licitação.</w:t>
      </w:r>
    </w:p>
    <w:p w14:paraId="68FCE5D9"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7.3 O Agente de Contratação, para os documentos emitidos via Internet, antes da Habilitação da proponente, comprovará a veracidade das informações contidas no </w:t>
      </w:r>
      <w:r w:rsidRPr="00F04005">
        <w:rPr>
          <w:rFonts w:ascii="Arial" w:hAnsi="Arial" w:cs="Arial"/>
          <w:sz w:val="24"/>
          <w:szCs w:val="24"/>
          <w:lang w:val="pt-PT" w:eastAsia="en-US"/>
        </w:rPr>
        <w:lastRenderedPageBreak/>
        <w:t>documento, através da própria Internet.</w:t>
      </w:r>
    </w:p>
    <w:p w14:paraId="37F10BBB"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7.4 O envelope com a documentação deverá ser entregue com a seguinte identificação:</w:t>
      </w:r>
    </w:p>
    <w:p w14:paraId="1FD48B3C" w14:textId="281A2341"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b/>
          <w:sz w:val="24"/>
          <w:szCs w:val="24"/>
          <w:highlight w:val="yellow"/>
          <w:lang w:val="pt-PT" w:eastAsia="en-US"/>
        </w:rPr>
      </w:pPr>
      <w:r w:rsidRPr="00F04005">
        <w:rPr>
          <w:rFonts w:ascii="Arial" w:hAnsi="Arial" w:cs="Arial"/>
          <w:b/>
          <w:sz w:val="24"/>
          <w:szCs w:val="24"/>
          <w:highlight w:val="yellow"/>
          <w:lang w:val="pt-PT" w:eastAsia="en-US"/>
        </w:rPr>
        <w:t xml:space="preserve">PREFEITURA MUNICIPAL DE </w:t>
      </w:r>
      <w:r w:rsidR="00B635ED" w:rsidRPr="00F04005">
        <w:rPr>
          <w:rFonts w:ascii="Arial" w:hAnsi="Arial" w:cs="Arial"/>
          <w:b/>
          <w:sz w:val="24"/>
          <w:szCs w:val="24"/>
          <w:highlight w:val="yellow"/>
          <w:lang w:val="pt-PT" w:eastAsia="en-US"/>
        </w:rPr>
        <w:t>CANARANA</w:t>
      </w:r>
      <w:r w:rsidRPr="00F04005">
        <w:rPr>
          <w:rFonts w:ascii="Arial" w:hAnsi="Arial" w:cs="Arial"/>
          <w:b/>
          <w:sz w:val="24"/>
          <w:szCs w:val="24"/>
          <w:highlight w:val="yellow"/>
          <w:lang w:val="pt-PT" w:eastAsia="en-US"/>
        </w:rPr>
        <w:t>/BA</w:t>
      </w:r>
    </w:p>
    <w:p w14:paraId="37EE3CC9" w14:textId="18FC89EE"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b/>
          <w:sz w:val="24"/>
          <w:szCs w:val="24"/>
          <w:highlight w:val="yellow"/>
          <w:lang w:val="pt-PT" w:eastAsia="en-US"/>
        </w:rPr>
      </w:pPr>
      <w:r w:rsidRPr="00F04005">
        <w:rPr>
          <w:rFonts w:ascii="Arial" w:hAnsi="Arial" w:cs="Arial"/>
          <w:b/>
          <w:sz w:val="24"/>
          <w:szCs w:val="24"/>
          <w:highlight w:val="yellow"/>
          <w:lang w:val="pt-PT" w:eastAsia="en-US"/>
        </w:rPr>
        <w:t xml:space="preserve">CREDENCIAMENTO Nº </w:t>
      </w:r>
      <w:r w:rsidR="00585A81" w:rsidRPr="00F04005">
        <w:rPr>
          <w:rFonts w:ascii="Arial" w:hAnsi="Arial" w:cs="Arial"/>
          <w:b/>
          <w:sz w:val="24"/>
          <w:szCs w:val="24"/>
          <w:highlight w:val="yellow"/>
          <w:lang w:val="pt-PT" w:eastAsia="en-US"/>
        </w:rPr>
        <w:t>00</w:t>
      </w:r>
      <w:r w:rsidR="00E03704" w:rsidRPr="00F04005">
        <w:rPr>
          <w:rFonts w:ascii="Arial" w:hAnsi="Arial" w:cs="Arial"/>
          <w:b/>
          <w:sz w:val="24"/>
          <w:szCs w:val="24"/>
          <w:highlight w:val="yellow"/>
          <w:lang w:val="pt-PT" w:eastAsia="en-US"/>
        </w:rPr>
        <w:t>__</w:t>
      </w:r>
      <w:r w:rsidR="00585A81" w:rsidRPr="00F04005">
        <w:rPr>
          <w:rFonts w:ascii="Arial" w:hAnsi="Arial" w:cs="Arial"/>
          <w:b/>
          <w:sz w:val="24"/>
          <w:szCs w:val="24"/>
          <w:highlight w:val="yellow"/>
          <w:lang w:val="pt-PT" w:eastAsia="en-US"/>
        </w:rPr>
        <w:t>-2025</w:t>
      </w:r>
    </w:p>
    <w:p w14:paraId="499EC981" w14:textId="77777777"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sz w:val="24"/>
          <w:szCs w:val="24"/>
          <w:highlight w:val="yellow"/>
          <w:lang w:val="it-IT" w:eastAsia="en-US"/>
        </w:rPr>
      </w:pPr>
      <w:r w:rsidRPr="00F04005">
        <w:rPr>
          <w:rFonts w:ascii="Arial" w:hAnsi="Arial" w:cs="Arial"/>
          <w:b/>
          <w:sz w:val="24"/>
          <w:szCs w:val="24"/>
          <w:highlight w:val="yellow"/>
          <w:lang w:val="it-IT" w:eastAsia="en-US"/>
        </w:rPr>
        <w:t xml:space="preserve">PROPONENTE: </w:t>
      </w:r>
    </w:p>
    <w:p w14:paraId="6BA53593" w14:textId="77777777"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b/>
          <w:sz w:val="24"/>
          <w:szCs w:val="24"/>
          <w:highlight w:val="yellow"/>
          <w:lang w:val="it-IT" w:eastAsia="en-US"/>
        </w:rPr>
      </w:pPr>
      <w:r w:rsidRPr="00F04005">
        <w:rPr>
          <w:rFonts w:ascii="Arial" w:hAnsi="Arial" w:cs="Arial"/>
          <w:b/>
          <w:sz w:val="24"/>
          <w:szCs w:val="24"/>
          <w:highlight w:val="yellow"/>
          <w:lang w:val="it-IT" w:eastAsia="en-US"/>
        </w:rPr>
        <w:t>CNPJ:</w:t>
      </w:r>
    </w:p>
    <w:p w14:paraId="3C052ED4" w14:textId="77777777"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b/>
          <w:sz w:val="24"/>
          <w:szCs w:val="24"/>
          <w:highlight w:val="yellow"/>
          <w:lang w:val="it-IT" w:eastAsia="en-US"/>
        </w:rPr>
      </w:pPr>
      <w:r w:rsidRPr="00F04005">
        <w:rPr>
          <w:rFonts w:ascii="Arial" w:hAnsi="Arial" w:cs="Arial"/>
          <w:b/>
          <w:sz w:val="24"/>
          <w:szCs w:val="24"/>
          <w:highlight w:val="yellow"/>
          <w:lang w:val="it-IT" w:eastAsia="en-US"/>
        </w:rPr>
        <w:t>TELEFONE PARA CONTATO:</w:t>
      </w:r>
    </w:p>
    <w:p w14:paraId="2DE2608B" w14:textId="77777777" w:rsidR="0045605D" w:rsidRPr="00F04005" w:rsidRDefault="0045605D" w:rsidP="00B635ED">
      <w:pPr>
        <w:pBdr>
          <w:top w:val="single" w:sz="4" w:space="1" w:color="auto"/>
          <w:left w:val="single" w:sz="4" w:space="0" w:color="auto"/>
          <w:bottom w:val="single" w:sz="4" w:space="1" w:color="auto"/>
          <w:right w:val="single" w:sz="4" w:space="0" w:color="auto"/>
        </w:pBdr>
        <w:spacing w:line="360" w:lineRule="auto"/>
        <w:jc w:val="both"/>
        <w:rPr>
          <w:rFonts w:ascii="Arial" w:hAnsi="Arial" w:cs="Arial"/>
          <w:b/>
          <w:sz w:val="24"/>
          <w:szCs w:val="24"/>
          <w:lang w:val="pt-PT" w:eastAsia="en-US"/>
        </w:rPr>
      </w:pPr>
      <w:r w:rsidRPr="00F04005">
        <w:rPr>
          <w:rFonts w:ascii="Arial" w:hAnsi="Arial" w:cs="Arial"/>
          <w:b/>
          <w:sz w:val="24"/>
          <w:szCs w:val="24"/>
          <w:highlight w:val="yellow"/>
          <w:lang w:val="pt-PT" w:eastAsia="en-US"/>
        </w:rPr>
        <w:t>E-MAIL:</w:t>
      </w:r>
    </w:p>
    <w:p w14:paraId="3E7C62C4"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7.5 Todas as licitantes deverão apresentar dentro do envelope n.º 01 os documentos específicos para a participação neste CREDENCIAMENTO, devendo ser entregues, de preferência, numerados sequencialmente e na ordem a seguir indicada, a fim de permitir maior rapidez na conferência e exame correspondentes: </w:t>
      </w:r>
    </w:p>
    <w:p w14:paraId="44E5DB82" w14:textId="77777777" w:rsidR="0045605D" w:rsidRPr="00F04005" w:rsidRDefault="0045605D" w:rsidP="00B635ED">
      <w:pPr>
        <w:spacing w:line="360" w:lineRule="auto"/>
        <w:jc w:val="both"/>
        <w:rPr>
          <w:rFonts w:ascii="Arial" w:hAnsi="Arial" w:cs="Arial"/>
          <w:b/>
          <w:sz w:val="24"/>
          <w:szCs w:val="24"/>
          <w:lang w:val="pt-PT" w:eastAsia="en-US"/>
        </w:rPr>
      </w:pPr>
    </w:p>
    <w:p w14:paraId="4122F00E" w14:textId="77777777" w:rsidR="0045605D" w:rsidRPr="00F04005" w:rsidRDefault="0045605D"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 xml:space="preserve">DOCUMENTOS DE HABILITAÇÃO DA </w:t>
      </w:r>
      <w:r w:rsidRPr="00F04005">
        <w:rPr>
          <w:rFonts w:ascii="Arial" w:hAnsi="Arial" w:cs="Arial"/>
          <w:b/>
          <w:sz w:val="24"/>
          <w:szCs w:val="24"/>
          <w:u w:val="single"/>
          <w:lang w:val="pt-PT" w:eastAsia="en-US"/>
        </w:rPr>
        <w:t>PESSOA JURÍDICA</w:t>
      </w:r>
    </w:p>
    <w:p w14:paraId="74601D27" w14:textId="400C69C5" w:rsidR="0045605D" w:rsidRPr="00F04005" w:rsidRDefault="0045605D"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 xml:space="preserve">7.6. Habilitação jurídica </w:t>
      </w:r>
    </w:p>
    <w:p w14:paraId="33BE1873" w14:textId="6799BBF3"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a) Ato de constituição da empresa mediante apresentação de contrato social em vigor, devidamente registrado na Junta Comercial da respectiva sede, ou se for o caso, Registro Civil das Pessoas Jurídicas do local de sua sede, ou Certificado da Condição de Microempreendedor Individual – CCMEI, </w:t>
      </w:r>
      <w:r w:rsidR="00E727B2" w:rsidRPr="00F04005">
        <w:rPr>
          <w:rFonts w:ascii="Arial" w:hAnsi="Arial" w:cs="Arial"/>
          <w:sz w:val="24"/>
          <w:szCs w:val="24"/>
          <w:lang w:val="pt-PT" w:eastAsia="en-US"/>
        </w:rPr>
        <w:t>ou no</w:t>
      </w:r>
      <w:r w:rsidRPr="00F04005">
        <w:rPr>
          <w:rFonts w:ascii="Arial" w:hAnsi="Arial" w:cs="Arial"/>
          <w:sz w:val="24"/>
          <w:szCs w:val="24"/>
          <w:lang w:val="pt-PT" w:eastAsia="en-US"/>
        </w:rPr>
        <w:t xml:space="preserve"> caso de empresa ou sociedade estrangeira em funcionamento no País: Decreto de Autorização;</w:t>
      </w:r>
    </w:p>
    <w:p w14:paraId="4CE3CFAA"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a.1) Os documentos acima deverão estar acompanhados de todas as alterações ou da consolidação respectiva, se for o caso.</w:t>
      </w:r>
    </w:p>
    <w:p w14:paraId="281B0CDE"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b) Cópia de documento de identificação com foto do(s) sócio(s) administrador(es) da empresa.</w:t>
      </w:r>
    </w:p>
    <w:p w14:paraId="3A815533" w14:textId="77777777" w:rsidR="0045605D" w:rsidRPr="00F04005" w:rsidRDefault="0045605D"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7.7. Regularidade fiscal e trabalhista</w:t>
      </w:r>
    </w:p>
    <w:p w14:paraId="4EDBB55E"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a) Prova de inscrição no Cadastro Nacional de Pessoas Jurídicas (CNPJ) do Ministério da Fazenda, do qual deverá constar atividade compatível à do objeto licitado;</w:t>
      </w:r>
    </w:p>
    <w:p w14:paraId="1F7D75BA"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b) Prova de situação regular perante a Fazenda Federal (Certidão Conjunta de Débitos Relativos a Tributos Federais e à Dívida Ativa da União);</w:t>
      </w:r>
    </w:p>
    <w:p w14:paraId="274B4AD0"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c) Prova de regularidade relativa ao Fundo de Garantia por Tempo de Serviço — FGTS, expedida pela Caixa Econômica Federal; </w:t>
      </w:r>
    </w:p>
    <w:p w14:paraId="2386C66B"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lastRenderedPageBreak/>
        <w:t>d) Prova de regularidade para com a Fazenda Pública Estadual, tanto do domicílio ou sede do licitante, mediante Certidão Negativa expedida pela Secretaria da Fazenda do Estado;</w:t>
      </w:r>
    </w:p>
    <w:p w14:paraId="59F2ED2A"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e) Prova de regularidade para com a Fazenda Pública Municipal do domicílio ou sede da firma interessada, mediante Certidão Negativa expedida pela Prefeitura Municipal;</w:t>
      </w:r>
    </w:p>
    <w:p w14:paraId="1468F48F"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f) Prova de regularidade para com a Justiça do Trabalho (Certidão Negativa de Débitos Trabalhistas);</w:t>
      </w:r>
    </w:p>
    <w:p w14:paraId="7F701430" w14:textId="503140BA" w:rsidR="00DC355D" w:rsidRPr="00F04005" w:rsidRDefault="00DC35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g) Prova de regularidade relativa ao Alvará de Licença e Funcionamento, relativo ao domicílio ou a sede da licitante.</w:t>
      </w:r>
    </w:p>
    <w:p w14:paraId="3C8B89C6" w14:textId="4AAF076F" w:rsidR="00585A81" w:rsidRPr="00F04005" w:rsidRDefault="00585A81"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7.8. Regularidade Tecnica e Economica e Financeira</w:t>
      </w:r>
    </w:p>
    <w:p w14:paraId="4A43F045" w14:textId="2C46E45B" w:rsidR="00585A81" w:rsidRPr="00F04005" w:rsidRDefault="00585A81" w:rsidP="00B635ED">
      <w:pPr>
        <w:pStyle w:val="PargrafodaLista"/>
        <w:numPr>
          <w:ilvl w:val="0"/>
          <w:numId w:val="23"/>
        </w:numPr>
        <w:spacing w:line="360" w:lineRule="auto"/>
        <w:rPr>
          <w:rFonts w:ascii="Arial" w:hAnsi="Arial" w:cs="Arial"/>
          <w:b/>
          <w:lang w:val="pt-PT" w:eastAsia="en-US"/>
        </w:rPr>
      </w:pPr>
      <w:r w:rsidRPr="00F04005">
        <w:rPr>
          <w:rFonts w:ascii="Arial" w:hAnsi="Arial" w:cs="Arial"/>
          <w:lang w:val="pt-PT" w:eastAsia="en-US"/>
        </w:rPr>
        <w:t>Prova de regularidade relativa ao Alvará da Vigilância Sanitária, conforme determina a legislação vigente;</w:t>
      </w:r>
    </w:p>
    <w:p w14:paraId="64CCA1C0" w14:textId="77777777" w:rsidR="00EF1312" w:rsidRPr="00F04005" w:rsidRDefault="00585A81" w:rsidP="00B635ED">
      <w:pPr>
        <w:pStyle w:val="PargrafodaLista"/>
        <w:numPr>
          <w:ilvl w:val="0"/>
          <w:numId w:val="23"/>
        </w:numPr>
        <w:spacing w:line="360" w:lineRule="auto"/>
        <w:rPr>
          <w:rFonts w:ascii="Arial" w:hAnsi="Arial" w:cs="Arial"/>
          <w:lang w:val="pt-PT" w:eastAsia="en-US"/>
        </w:rPr>
      </w:pPr>
      <w:r w:rsidRPr="00F04005">
        <w:rPr>
          <w:rFonts w:ascii="Arial" w:hAnsi="Arial" w:cs="Arial"/>
          <w:lang w:val="pt-PT" w:eastAsia="en-US"/>
        </w:rPr>
        <w:t xml:space="preserve">Atestado de Capacidade Técnica </w:t>
      </w:r>
      <w:r w:rsidR="00EF1312" w:rsidRPr="00F04005">
        <w:rPr>
          <w:rFonts w:ascii="Arial" w:hAnsi="Arial" w:cs="Arial"/>
          <w:lang w:val="pt-PT" w:eastAsia="en-US"/>
        </w:rPr>
        <w:t xml:space="preserve">de </w:t>
      </w:r>
      <w:r w:rsidRPr="00F04005">
        <w:rPr>
          <w:rFonts w:ascii="Arial" w:hAnsi="Arial" w:cs="Arial"/>
          <w:lang w:val="pt-PT" w:eastAsia="en-US"/>
        </w:rPr>
        <w:t>comp</w:t>
      </w:r>
      <w:r w:rsidR="00EF1312" w:rsidRPr="00F04005">
        <w:rPr>
          <w:rFonts w:ascii="Arial" w:hAnsi="Arial" w:cs="Arial"/>
          <w:lang w:val="pt-PT" w:eastAsia="en-US"/>
        </w:rPr>
        <w:t>atibilidade dos Serviços;</w:t>
      </w:r>
    </w:p>
    <w:p w14:paraId="36B342F6" w14:textId="6AC58D04" w:rsidR="00585A81" w:rsidRPr="00F04005" w:rsidRDefault="00EF1312" w:rsidP="00B635ED">
      <w:pPr>
        <w:pStyle w:val="PargrafodaLista"/>
        <w:numPr>
          <w:ilvl w:val="0"/>
          <w:numId w:val="23"/>
        </w:numPr>
        <w:spacing w:line="360" w:lineRule="auto"/>
        <w:rPr>
          <w:rFonts w:ascii="Arial" w:hAnsi="Arial" w:cs="Arial"/>
          <w:lang w:val="pt-PT" w:eastAsia="en-US"/>
        </w:rPr>
      </w:pPr>
      <w:r w:rsidRPr="00F04005">
        <w:rPr>
          <w:rFonts w:ascii="Arial" w:hAnsi="Arial" w:cs="Arial"/>
          <w:lang w:val="pt-PT" w:eastAsia="en-US"/>
        </w:rPr>
        <w:t>Certidão de Falencia;</w:t>
      </w:r>
      <w:r w:rsidR="00585A81" w:rsidRPr="00F04005">
        <w:rPr>
          <w:rFonts w:ascii="Arial" w:hAnsi="Arial" w:cs="Arial"/>
          <w:lang w:val="pt-PT" w:eastAsia="en-US"/>
        </w:rPr>
        <w:t xml:space="preserve"> </w:t>
      </w:r>
    </w:p>
    <w:p w14:paraId="568271D6" w14:textId="77777777" w:rsidR="00E03704" w:rsidRPr="00F04005" w:rsidRDefault="00E03704" w:rsidP="00B635ED">
      <w:pPr>
        <w:spacing w:line="360" w:lineRule="auto"/>
        <w:jc w:val="both"/>
        <w:rPr>
          <w:rFonts w:ascii="Arial" w:hAnsi="Arial" w:cs="Arial"/>
          <w:sz w:val="24"/>
          <w:szCs w:val="24"/>
          <w:lang w:val="pt-PT" w:eastAsia="en-US"/>
        </w:rPr>
      </w:pPr>
    </w:p>
    <w:p w14:paraId="574F172D" w14:textId="3C95FE0B" w:rsidR="00E03704" w:rsidRPr="00F04005" w:rsidRDefault="00E03704"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 xml:space="preserve">DOCUMENTOS DE HABILITAÇÃO DA </w:t>
      </w:r>
      <w:r w:rsidRPr="00F04005">
        <w:rPr>
          <w:rFonts w:ascii="Arial" w:hAnsi="Arial" w:cs="Arial"/>
          <w:b/>
          <w:sz w:val="24"/>
          <w:szCs w:val="24"/>
          <w:u w:val="single"/>
          <w:lang w:val="pt-PT" w:eastAsia="en-US"/>
        </w:rPr>
        <w:t>PESSOA FISICA</w:t>
      </w:r>
    </w:p>
    <w:p w14:paraId="730A334A" w14:textId="6644F808" w:rsidR="00E03704" w:rsidRPr="00F04005" w:rsidRDefault="00E03704"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 xml:space="preserve">7.9. Habilitação jurídica </w:t>
      </w:r>
    </w:p>
    <w:p w14:paraId="22E6931B" w14:textId="02A64981" w:rsidR="00E03704" w:rsidRPr="00F04005" w:rsidRDefault="00E03704" w:rsidP="00B635ED">
      <w:pPr>
        <w:pStyle w:val="PargrafodaLista"/>
        <w:numPr>
          <w:ilvl w:val="0"/>
          <w:numId w:val="35"/>
        </w:numPr>
        <w:spacing w:line="360" w:lineRule="auto"/>
        <w:rPr>
          <w:rFonts w:ascii="Arial" w:hAnsi="Arial" w:cs="Arial"/>
          <w:lang w:val="pt-PT" w:eastAsia="en-US"/>
        </w:rPr>
      </w:pPr>
      <w:r w:rsidRPr="00F04005">
        <w:rPr>
          <w:rFonts w:ascii="Arial" w:hAnsi="Arial" w:cs="Arial"/>
          <w:lang w:val="pt-PT" w:eastAsia="en-US"/>
        </w:rPr>
        <w:t>Cópia de documento de identificação com foto;</w:t>
      </w:r>
    </w:p>
    <w:p w14:paraId="74DECF86" w14:textId="77777777" w:rsidR="00E03704" w:rsidRPr="00F04005" w:rsidRDefault="00E03704" w:rsidP="00B635ED">
      <w:pPr>
        <w:pStyle w:val="PargrafodaLista"/>
        <w:numPr>
          <w:ilvl w:val="0"/>
          <w:numId w:val="35"/>
        </w:numPr>
        <w:spacing w:line="360" w:lineRule="auto"/>
        <w:rPr>
          <w:rFonts w:ascii="Arial" w:hAnsi="Arial" w:cs="Arial"/>
          <w:lang w:val="pt-PT" w:eastAsia="en-US"/>
        </w:rPr>
      </w:pPr>
      <w:r w:rsidRPr="00F04005">
        <w:rPr>
          <w:rFonts w:ascii="Arial" w:hAnsi="Arial" w:cs="Arial"/>
          <w:lang w:val="pt-PT" w:eastAsia="en-US"/>
        </w:rPr>
        <w:t>Comprovante de residência;</w:t>
      </w:r>
    </w:p>
    <w:p w14:paraId="7469DD80" w14:textId="22CC481C" w:rsidR="00E03704" w:rsidRPr="00F04005" w:rsidRDefault="00E03704" w:rsidP="00B635ED">
      <w:pPr>
        <w:spacing w:line="360" w:lineRule="auto"/>
        <w:jc w:val="both"/>
        <w:rPr>
          <w:rFonts w:ascii="Arial" w:hAnsi="Arial" w:cs="Arial"/>
          <w:b/>
          <w:sz w:val="24"/>
          <w:szCs w:val="24"/>
          <w:lang w:val="pt-PT" w:eastAsia="en-US"/>
        </w:rPr>
      </w:pPr>
      <w:r w:rsidRPr="00F04005">
        <w:rPr>
          <w:rFonts w:ascii="Arial" w:hAnsi="Arial" w:cs="Arial"/>
          <w:b/>
          <w:sz w:val="24"/>
          <w:szCs w:val="24"/>
          <w:lang w:val="pt-PT" w:eastAsia="en-US"/>
        </w:rPr>
        <w:t>7.7. Regularidade fiscal e trabalhista</w:t>
      </w:r>
    </w:p>
    <w:p w14:paraId="353AB5E3" w14:textId="1463E7D2" w:rsidR="00E03704" w:rsidRPr="00F04005" w:rsidRDefault="00E03704"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a) Prova de situação regular perante a Fazenda Federal (Certidão Conjunta de Débitos Relativos a Tributos Federais e à Dívida Ativa da União);</w:t>
      </w:r>
    </w:p>
    <w:p w14:paraId="699B4DC8" w14:textId="40845819" w:rsidR="00E03704" w:rsidRPr="00F04005" w:rsidRDefault="00E03704"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b) Prova de regularidade para com a Fazenda Pública Estadual, tanto do domicílio ou sede do licitante, mediante Certidão Negativa expedida pela Secretaria da Fazenda do Estado;</w:t>
      </w:r>
    </w:p>
    <w:p w14:paraId="5C7163FC" w14:textId="6D4F0C65" w:rsidR="00E03704" w:rsidRPr="00F04005" w:rsidRDefault="00E03704"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c) Prova de regularidade para com a Fazenda Pública Municipal do domicílio ou sede da firma interessada, mediante Certidão Negativa expedida pela Prefeitura Municipal;</w:t>
      </w:r>
    </w:p>
    <w:p w14:paraId="2BE6DDBA" w14:textId="3FC27E04" w:rsidR="00E03704" w:rsidRPr="00F04005" w:rsidRDefault="00E03704"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d) Prova de regularidade para com a Justiça do Trabalho (Certidão Negativa de Débitos Trabalhistas);</w:t>
      </w:r>
    </w:p>
    <w:p w14:paraId="52D4FCCA" w14:textId="77777777" w:rsidR="00E03704" w:rsidRPr="00F04005" w:rsidRDefault="00E03704" w:rsidP="00B635ED">
      <w:pPr>
        <w:spacing w:line="360" w:lineRule="auto"/>
        <w:jc w:val="both"/>
        <w:rPr>
          <w:rFonts w:ascii="Arial" w:hAnsi="Arial" w:cs="Arial"/>
          <w:sz w:val="24"/>
          <w:szCs w:val="24"/>
          <w:lang w:val="pt-PT" w:eastAsia="en-US"/>
        </w:rPr>
      </w:pPr>
    </w:p>
    <w:p w14:paraId="6C7E775F" w14:textId="0F9D22B0" w:rsidR="0045605D" w:rsidRPr="00F04005" w:rsidRDefault="00103AC9" w:rsidP="00B635ED">
      <w:pPr>
        <w:numPr>
          <w:ilvl w:val="0"/>
          <w:numId w:val="33"/>
        </w:numPr>
        <w:shd w:val="clear" w:color="auto" w:fill="D9D9D9"/>
        <w:adjustRightInd/>
        <w:spacing w:line="360" w:lineRule="auto"/>
        <w:contextualSpacing/>
        <w:jc w:val="both"/>
        <w:rPr>
          <w:rFonts w:ascii="Arial" w:hAnsi="Arial" w:cs="Arial"/>
          <w:b/>
          <w:bCs/>
          <w:sz w:val="24"/>
          <w:szCs w:val="24"/>
        </w:rPr>
      </w:pPr>
      <w:r w:rsidRPr="00F04005">
        <w:rPr>
          <w:rFonts w:ascii="Arial" w:hAnsi="Arial" w:cs="Arial"/>
          <w:b/>
          <w:bCs/>
          <w:sz w:val="24"/>
          <w:szCs w:val="24"/>
        </w:rPr>
        <w:t xml:space="preserve">CRITÉRIO DE SELEÇÃO DO(S) CREDENCIADO(S) PARA A PRESTAÇÃO DOS </w:t>
      </w:r>
      <w:r w:rsidRPr="00F04005">
        <w:rPr>
          <w:rFonts w:ascii="Arial" w:hAnsi="Arial" w:cs="Arial"/>
          <w:b/>
          <w:bCs/>
          <w:sz w:val="24"/>
          <w:szCs w:val="24"/>
        </w:rPr>
        <w:lastRenderedPageBreak/>
        <w:t>SERVIÇOS</w:t>
      </w:r>
    </w:p>
    <w:p w14:paraId="4AB658C5" w14:textId="77777777" w:rsidR="0045605D" w:rsidRPr="00F04005" w:rsidRDefault="0045605D" w:rsidP="00B635ED">
      <w:pPr>
        <w:spacing w:line="360" w:lineRule="auto"/>
        <w:jc w:val="both"/>
        <w:rPr>
          <w:rFonts w:ascii="Arial" w:hAnsi="Arial" w:cs="Arial"/>
          <w:b/>
          <w:sz w:val="24"/>
          <w:szCs w:val="24"/>
          <w:lang w:val="pt-PT" w:eastAsia="en-US"/>
        </w:rPr>
      </w:pPr>
    </w:p>
    <w:p w14:paraId="1F70D754" w14:textId="60356010" w:rsidR="00DB5B4C" w:rsidRPr="00F04005" w:rsidRDefault="0045605D" w:rsidP="00B635ED">
      <w:pPr>
        <w:spacing w:line="360" w:lineRule="auto"/>
        <w:jc w:val="both"/>
        <w:rPr>
          <w:rFonts w:ascii="Arial" w:hAnsi="Arial" w:cs="Arial"/>
          <w:sz w:val="24"/>
          <w:szCs w:val="24"/>
          <w:lang w:eastAsia="en-US"/>
        </w:rPr>
      </w:pPr>
      <w:r w:rsidRPr="00F04005">
        <w:rPr>
          <w:rFonts w:ascii="Arial" w:hAnsi="Arial" w:cs="Arial"/>
          <w:sz w:val="24"/>
          <w:szCs w:val="24"/>
          <w:lang w:val="pt-PT" w:eastAsia="en-US"/>
        </w:rPr>
        <w:t xml:space="preserve">8.1 </w:t>
      </w:r>
      <w:r w:rsidR="00DB5B4C" w:rsidRPr="00F04005">
        <w:rPr>
          <w:rFonts w:ascii="Arial" w:hAnsi="Arial" w:cs="Arial"/>
          <w:sz w:val="24"/>
          <w:szCs w:val="24"/>
          <w:lang w:eastAsia="en-US"/>
        </w:rPr>
        <w:t xml:space="preserve">Todos aqueles que preencherem os requisitos constantes neste edital terão suas propostas de credenciamento acatadas pela Comissão de Contratação, sendo submetidas à homologação do Prefeito; </w:t>
      </w:r>
    </w:p>
    <w:p w14:paraId="0F4EAF63" w14:textId="77777777" w:rsidR="00DB5B4C" w:rsidRPr="00F04005" w:rsidRDefault="0045605D" w:rsidP="00B635ED">
      <w:pPr>
        <w:spacing w:line="360" w:lineRule="auto"/>
        <w:jc w:val="both"/>
        <w:rPr>
          <w:rFonts w:ascii="Arial" w:hAnsi="Arial" w:cs="Arial"/>
          <w:sz w:val="24"/>
          <w:szCs w:val="24"/>
          <w:lang w:eastAsia="en-US"/>
        </w:rPr>
      </w:pPr>
      <w:r w:rsidRPr="00F04005">
        <w:rPr>
          <w:rFonts w:ascii="Arial" w:hAnsi="Arial" w:cs="Arial"/>
          <w:sz w:val="24"/>
          <w:szCs w:val="24"/>
          <w:lang w:val="pt-PT" w:eastAsia="en-US"/>
        </w:rPr>
        <w:t xml:space="preserve">8.2 </w:t>
      </w:r>
      <w:r w:rsidR="00DB5B4C" w:rsidRPr="00F04005">
        <w:rPr>
          <w:rFonts w:ascii="Arial" w:hAnsi="Arial" w:cs="Arial"/>
          <w:sz w:val="24"/>
          <w:szCs w:val="24"/>
          <w:lang w:eastAsia="en-US"/>
        </w:rPr>
        <w:t xml:space="preserve">Após homologação pela autoridade competente e assinatura do contrato dentro do prazo estipulado neste instrumento convocatório, o Credenciado será selecionado a prestar os serviços de acordo com a ordem de chegada para Credenciamento. Sendo que somente será classificado por ordem de chegada aquele que comprovar e preencherem todos os requisitos constantes neste edital. </w:t>
      </w:r>
    </w:p>
    <w:p w14:paraId="1DDCEBCE" w14:textId="58AB2EF2"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a) Serão exigidos os documentos relativos à regularidade fiscal, em qualquer caso, somente como requisito para a contratação;</w:t>
      </w:r>
    </w:p>
    <w:p w14:paraId="3F4EEF24" w14:textId="4294A311"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b) para a comprovação de regularidade fiscal e trabalhista das microempresas e as empresas de pequeno porte será observado o disposto nos artigos 42 e 43 da Lei Complementar Federal n° 123, de 2006;</w:t>
      </w:r>
    </w:p>
    <w:p w14:paraId="5F3EDE55" w14:textId="77777777" w:rsidR="00673F54" w:rsidRPr="00F04005" w:rsidRDefault="00B92F51" w:rsidP="00B635ED">
      <w:pPr>
        <w:spacing w:line="360" w:lineRule="auto"/>
        <w:jc w:val="both"/>
        <w:rPr>
          <w:rFonts w:ascii="Arial" w:hAnsi="Arial" w:cs="Arial"/>
          <w:sz w:val="24"/>
          <w:szCs w:val="24"/>
          <w:lang w:eastAsia="en-US"/>
        </w:rPr>
      </w:pPr>
      <w:r w:rsidRPr="00F04005">
        <w:rPr>
          <w:rFonts w:ascii="Arial" w:hAnsi="Arial" w:cs="Arial"/>
          <w:sz w:val="24"/>
          <w:szCs w:val="24"/>
          <w:lang w:eastAsia="en-US"/>
        </w:rPr>
        <w:t xml:space="preserve">8.3. As listas dos Licitantes Credenciados e Não Credenciados, segundo os critérios estabelecidos neste Edital, serão publicadas no Diário Oficial dos Municípios; </w:t>
      </w:r>
    </w:p>
    <w:p w14:paraId="47517AA9" w14:textId="60C85FEE" w:rsidR="00B92F51" w:rsidRPr="00F04005" w:rsidRDefault="00673F54" w:rsidP="00B635ED">
      <w:pPr>
        <w:spacing w:line="360" w:lineRule="auto"/>
        <w:jc w:val="both"/>
        <w:rPr>
          <w:rFonts w:ascii="Arial" w:hAnsi="Arial" w:cs="Arial"/>
          <w:sz w:val="24"/>
          <w:szCs w:val="24"/>
          <w:lang w:val="pt-PT" w:eastAsia="en-US"/>
        </w:rPr>
      </w:pPr>
      <w:r w:rsidRPr="00F04005">
        <w:rPr>
          <w:rFonts w:ascii="Arial" w:hAnsi="Arial" w:cs="Arial"/>
          <w:sz w:val="24"/>
          <w:szCs w:val="24"/>
          <w:lang w:eastAsia="en-US"/>
        </w:rPr>
        <w:t>8</w:t>
      </w:r>
      <w:r w:rsidR="00B92F51" w:rsidRPr="00F04005">
        <w:rPr>
          <w:rFonts w:ascii="Arial" w:hAnsi="Arial" w:cs="Arial"/>
          <w:sz w:val="24"/>
          <w:szCs w:val="24"/>
          <w:lang w:eastAsia="en-US"/>
        </w:rPr>
        <w:t>.3. Os interessados que não forem credenciados terão sua documentação disponível para ser retirada, em até 30 (trinta) dias contados da data de publicação do Credenciamento, sendo que, após este período, os documentos não retirados serão inutilizados;</w:t>
      </w:r>
    </w:p>
    <w:p w14:paraId="1DFCC0AD" w14:textId="50B6E6D9"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8.6 Os contratos terão sua execução iniciada mediante a emissão da ordem de serviço ou outro instrumento contratual congênere, devendo os trabalhos serem desenvolvidos na forma estabelecida no edital, observada a Lei Federal </w:t>
      </w:r>
      <w:r w:rsidR="0011714F" w:rsidRPr="00F04005">
        <w:rPr>
          <w:rFonts w:ascii="Arial" w:hAnsi="Arial" w:cs="Arial"/>
          <w:sz w:val="24"/>
          <w:szCs w:val="24"/>
          <w:lang w:val="pt-PT" w:eastAsia="en-US"/>
        </w:rPr>
        <w:t>n.º</w:t>
      </w:r>
      <w:r w:rsidRPr="00F04005">
        <w:rPr>
          <w:rFonts w:ascii="Arial" w:hAnsi="Arial" w:cs="Arial"/>
          <w:sz w:val="24"/>
          <w:szCs w:val="24"/>
          <w:lang w:val="pt-PT" w:eastAsia="en-US"/>
        </w:rPr>
        <w:t xml:space="preserve"> 14.133, de 2021.</w:t>
      </w:r>
    </w:p>
    <w:p w14:paraId="04787049" w14:textId="77777777" w:rsidR="0045605D" w:rsidRPr="00F04005" w:rsidRDefault="0045605D" w:rsidP="00B635ED">
      <w:pPr>
        <w:spacing w:line="360" w:lineRule="auto"/>
        <w:jc w:val="both"/>
        <w:rPr>
          <w:rFonts w:ascii="Arial" w:hAnsi="Arial" w:cs="Arial"/>
          <w:sz w:val="24"/>
          <w:szCs w:val="24"/>
          <w:lang w:val="pt-PT" w:eastAsia="en-US"/>
        </w:rPr>
      </w:pPr>
    </w:p>
    <w:p w14:paraId="1B786648" w14:textId="77777777" w:rsidR="0045605D" w:rsidRPr="00F04005" w:rsidRDefault="0045605D" w:rsidP="00B635ED">
      <w:pPr>
        <w:numPr>
          <w:ilvl w:val="0"/>
          <w:numId w:val="33"/>
        </w:numPr>
        <w:shd w:val="clear" w:color="auto" w:fill="D9D9D9"/>
        <w:adjustRightInd/>
        <w:spacing w:line="360" w:lineRule="auto"/>
        <w:contextualSpacing/>
        <w:jc w:val="center"/>
        <w:rPr>
          <w:rFonts w:ascii="Arial" w:hAnsi="Arial" w:cs="Arial"/>
          <w:b/>
          <w:bCs/>
          <w:sz w:val="24"/>
          <w:szCs w:val="24"/>
        </w:rPr>
      </w:pPr>
      <w:r w:rsidRPr="00F04005">
        <w:rPr>
          <w:rFonts w:ascii="Arial" w:hAnsi="Arial" w:cs="Arial"/>
          <w:b/>
          <w:bCs/>
          <w:sz w:val="24"/>
          <w:szCs w:val="24"/>
        </w:rPr>
        <w:t>DOS RECURSOS</w:t>
      </w:r>
    </w:p>
    <w:p w14:paraId="74F88FC0" w14:textId="77777777" w:rsidR="0045605D" w:rsidRPr="00F04005" w:rsidRDefault="0045605D" w:rsidP="00B635ED">
      <w:pPr>
        <w:spacing w:line="360" w:lineRule="auto"/>
        <w:jc w:val="both"/>
        <w:rPr>
          <w:rFonts w:ascii="Arial" w:hAnsi="Arial" w:cs="Arial"/>
          <w:sz w:val="24"/>
          <w:szCs w:val="24"/>
          <w:lang w:val="pt-PT" w:eastAsia="en-US"/>
        </w:rPr>
      </w:pPr>
    </w:p>
    <w:p w14:paraId="044F4D8C" w14:textId="77777777" w:rsidR="00310D24" w:rsidRPr="00F04005" w:rsidRDefault="0045605D" w:rsidP="00B635ED">
      <w:pPr>
        <w:spacing w:line="360" w:lineRule="auto"/>
        <w:jc w:val="both"/>
        <w:rPr>
          <w:rFonts w:ascii="Arial" w:hAnsi="Arial" w:cs="Arial"/>
          <w:sz w:val="24"/>
          <w:szCs w:val="24"/>
        </w:rPr>
      </w:pPr>
      <w:r w:rsidRPr="00F04005">
        <w:rPr>
          <w:rFonts w:ascii="Arial" w:hAnsi="Arial" w:cs="Arial"/>
          <w:sz w:val="24"/>
          <w:szCs w:val="24"/>
          <w:lang w:val="pt-PT" w:eastAsia="en-US"/>
        </w:rPr>
        <w:t xml:space="preserve">9.1 </w:t>
      </w:r>
      <w:r w:rsidR="00310D24" w:rsidRPr="00F04005">
        <w:rPr>
          <w:rFonts w:ascii="Arial" w:hAnsi="Arial" w:cs="Arial"/>
          <w:sz w:val="24"/>
          <w:szCs w:val="24"/>
        </w:rPr>
        <w:t>Caberá recurso, sem efeito suspensivo, nos casos de habilitação ou inabilitação no cadastramento para o credenciamento, no prazo de 3 (três) dias úteis, contados da data da publicação.</w:t>
      </w:r>
    </w:p>
    <w:p w14:paraId="300CA0DD" w14:textId="3002E1DE"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9.2 </w:t>
      </w:r>
      <w:r w:rsidR="00310D24" w:rsidRPr="00F04005">
        <w:rPr>
          <w:rFonts w:ascii="Arial" w:hAnsi="Arial" w:cs="Arial"/>
          <w:sz w:val="24"/>
          <w:szCs w:val="24"/>
        </w:rPr>
        <w:t xml:space="preserve">Os recursos serão recebidos por meio eletrônico, através do e-mail </w:t>
      </w:r>
      <w:hyperlink r:id="rId13" w:history="1">
        <w:r w:rsidR="00EF1312" w:rsidRPr="00F04005">
          <w:rPr>
            <w:rStyle w:val="Hyperlink"/>
            <w:rFonts w:ascii="Arial" w:hAnsi="Arial" w:cs="Arial"/>
            <w:b/>
            <w:bCs/>
            <w:sz w:val="24"/>
            <w:szCs w:val="24"/>
          </w:rPr>
          <w:t>licitacao.</w:t>
        </w:r>
        <w:r w:rsidR="00B635ED" w:rsidRPr="00F04005">
          <w:rPr>
            <w:rStyle w:val="Hyperlink"/>
            <w:rFonts w:ascii="Arial" w:hAnsi="Arial" w:cs="Arial"/>
            <w:b/>
            <w:bCs/>
            <w:sz w:val="24"/>
            <w:szCs w:val="24"/>
          </w:rPr>
          <w:t>Canarana</w:t>
        </w:r>
        <w:r w:rsidR="00EF1312" w:rsidRPr="00F04005">
          <w:rPr>
            <w:rStyle w:val="Hyperlink"/>
            <w:rFonts w:ascii="Arial" w:hAnsi="Arial" w:cs="Arial"/>
            <w:b/>
            <w:bCs/>
            <w:sz w:val="24"/>
            <w:szCs w:val="24"/>
          </w:rPr>
          <w:t>pms@gmail.com</w:t>
        </w:r>
      </w:hyperlink>
      <w:hyperlink r:id="rId14" w:history="1"/>
      <w:r w:rsidR="00310D24" w:rsidRPr="00F04005">
        <w:rPr>
          <w:rFonts w:ascii="Arial" w:hAnsi="Arial" w:cs="Arial"/>
          <w:sz w:val="24"/>
          <w:szCs w:val="24"/>
        </w:rPr>
        <w:t>, e serão dirigidos à autoridade máxima do órgão ou entidade contratante por intermédio da agente de contratação ou da comissão especial de credenciamento designada, a qual poderá reconsiderar sua decisão, no prazo de 3 (três) dias úteis, ou, nesse mesmo prazo, fazê-lo subir, devidamente informados.</w:t>
      </w:r>
    </w:p>
    <w:p w14:paraId="48656D7C" w14:textId="1DC54663" w:rsidR="00310D24" w:rsidRPr="00F04005" w:rsidRDefault="0045605D" w:rsidP="00B635ED">
      <w:pPr>
        <w:spacing w:line="360" w:lineRule="auto"/>
        <w:jc w:val="both"/>
        <w:rPr>
          <w:rFonts w:ascii="Arial" w:hAnsi="Arial" w:cs="Arial"/>
          <w:sz w:val="24"/>
          <w:szCs w:val="24"/>
        </w:rPr>
      </w:pPr>
      <w:r w:rsidRPr="00F04005">
        <w:rPr>
          <w:rFonts w:ascii="Arial" w:hAnsi="Arial" w:cs="Arial"/>
          <w:sz w:val="24"/>
          <w:szCs w:val="24"/>
          <w:lang w:val="pt-PT" w:eastAsia="en-US"/>
        </w:rPr>
        <w:t xml:space="preserve">9.3 </w:t>
      </w:r>
      <w:r w:rsidR="00310D24" w:rsidRPr="00F04005">
        <w:rPr>
          <w:rFonts w:ascii="Arial" w:hAnsi="Arial" w:cs="Arial"/>
          <w:sz w:val="24"/>
          <w:szCs w:val="24"/>
        </w:rPr>
        <w:t xml:space="preserve">A autoridade máxima, após receber o recurso e a informação do agente de contratação ou da comissão </w:t>
      </w:r>
      <w:r w:rsidR="00CC14A6" w:rsidRPr="00F04005">
        <w:rPr>
          <w:rFonts w:ascii="Arial" w:hAnsi="Arial" w:cs="Arial"/>
          <w:sz w:val="24"/>
          <w:szCs w:val="24"/>
        </w:rPr>
        <w:t>de contratação</w:t>
      </w:r>
      <w:r w:rsidR="00310D24" w:rsidRPr="00F04005">
        <w:rPr>
          <w:rFonts w:ascii="Arial" w:hAnsi="Arial" w:cs="Arial"/>
          <w:sz w:val="24"/>
          <w:szCs w:val="24"/>
        </w:rPr>
        <w:t>, proferirá, no prazo de 10 (dez) dias úteis, a sua decisão, devendo promover a sua respectiva publicação nos meios oficiais.</w:t>
      </w:r>
    </w:p>
    <w:p w14:paraId="2818BB36" w14:textId="7626130C" w:rsidR="0045605D" w:rsidRPr="00F04005" w:rsidRDefault="0045605D" w:rsidP="00B635ED">
      <w:pPr>
        <w:spacing w:line="360" w:lineRule="auto"/>
        <w:jc w:val="both"/>
        <w:rPr>
          <w:rFonts w:ascii="Arial" w:hAnsi="Arial" w:cs="Arial"/>
          <w:sz w:val="24"/>
          <w:szCs w:val="24"/>
          <w:lang w:val="pt-PT" w:eastAsia="en-US"/>
        </w:rPr>
      </w:pPr>
    </w:p>
    <w:p w14:paraId="57D2C09C" w14:textId="77777777" w:rsidR="0045605D" w:rsidRPr="00F04005" w:rsidRDefault="0045605D" w:rsidP="00B635ED">
      <w:pPr>
        <w:numPr>
          <w:ilvl w:val="0"/>
          <w:numId w:val="33"/>
        </w:numPr>
        <w:shd w:val="clear" w:color="auto" w:fill="D9D9D9"/>
        <w:adjustRightInd/>
        <w:spacing w:line="360" w:lineRule="auto"/>
        <w:contextualSpacing/>
        <w:jc w:val="center"/>
        <w:rPr>
          <w:rFonts w:ascii="Arial" w:hAnsi="Arial" w:cs="Arial"/>
          <w:b/>
          <w:bCs/>
          <w:sz w:val="24"/>
          <w:szCs w:val="24"/>
        </w:rPr>
      </w:pPr>
      <w:r w:rsidRPr="00F04005">
        <w:rPr>
          <w:rFonts w:ascii="Arial" w:hAnsi="Arial" w:cs="Arial"/>
          <w:b/>
          <w:bCs/>
          <w:sz w:val="24"/>
          <w:szCs w:val="24"/>
        </w:rPr>
        <w:t>DA DOTAÇÃO ORÇAMENTÁRIA</w:t>
      </w:r>
    </w:p>
    <w:p w14:paraId="4B341124" w14:textId="77777777" w:rsidR="0045605D" w:rsidRPr="00F04005" w:rsidRDefault="0045605D" w:rsidP="00B635ED">
      <w:pPr>
        <w:spacing w:line="360" w:lineRule="auto"/>
        <w:jc w:val="both"/>
        <w:rPr>
          <w:rFonts w:ascii="Arial" w:hAnsi="Arial" w:cs="Arial"/>
          <w:b/>
          <w:sz w:val="24"/>
          <w:szCs w:val="24"/>
          <w:lang w:val="pt-PT" w:eastAsia="en-US"/>
        </w:rPr>
      </w:pPr>
    </w:p>
    <w:p w14:paraId="27825E35"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10.1 As despesas decorrentes deste Credenciamento correrão por conta da(s) dotação(ões) orçamentária(s) do exercício financeiro vigente, conforme abaixo:</w:t>
      </w:r>
    </w:p>
    <w:p w14:paraId="2BE801B6"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ÓRGÃO: 2 - PREFEITURA MUNICIPAL DE CANARANA</w:t>
      </w:r>
    </w:p>
    <w:p w14:paraId="7E9675E9"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SECRETARIA: 2.03 - SECRETARIA DE ADMINISTRAÇÃO E PLANEJAMENTO</w:t>
      </w:r>
    </w:p>
    <w:p w14:paraId="6D3660D4"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UNIDADE: 2.03.01 - SECRETARIA DE ADMINISTRAÇÃO E PLANEJAMENTO</w:t>
      </w:r>
    </w:p>
    <w:p w14:paraId="5A2DA883"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2.004 - MANUTENÇÃO DA SECRETARIA DE ADMINISTRAÇÃO E PLANEJAMENTO</w:t>
      </w:r>
    </w:p>
    <w:p w14:paraId="24A6A167"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2.079 - MANUTENÇÃO DA SECRETARIA DE INFRA-ESTRUTURA E SERVIÇOS PÚBLICOS</w:t>
      </w:r>
    </w:p>
    <w:p w14:paraId="278AB0E7"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3.3.90.30.00 - 15000000 Material de Consumo</w:t>
      </w:r>
    </w:p>
    <w:p w14:paraId="0EB16882" w14:textId="77777777" w:rsidR="00014958" w:rsidRPr="00F04005" w:rsidRDefault="00014958" w:rsidP="00014958">
      <w:pPr>
        <w:pStyle w:val="SemEspaamento"/>
        <w:ind w:hanging="2"/>
        <w:rPr>
          <w:rFonts w:ascii="Arial" w:hAnsi="Arial" w:cs="Arial"/>
          <w:sz w:val="24"/>
          <w:szCs w:val="24"/>
        </w:rPr>
      </w:pPr>
    </w:p>
    <w:p w14:paraId="47030DDB" w14:textId="77777777" w:rsidR="00014958" w:rsidRPr="00F04005" w:rsidRDefault="00014958" w:rsidP="00014958">
      <w:pPr>
        <w:pStyle w:val="Default"/>
        <w:jc w:val="both"/>
        <w:rPr>
          <w:rFonts w:ascii="Arial" w:hAnsi="Arial" w:cs="Arial"/>
          <w:color w:val="auto"/>
        </w:rPr>
      </w:pPr>
      <w:r w:rsidRPr="00F04005">
        <w:rPr>
          <w:rFonts w:ascii="Arial" w:hAnsi="Arial" w:cs="Arial"/>
          <w:color w:val="auto"/>
        </w:rPr>
        <w:t>ÓRGÃO: 3 - FUNDO MUNICIPAL DE EDUCACAO DE CANARANA - FME</w:t>
      </w:r>
    </w:p>
    <w:p w14:paraId="5B376119" w14:textId="77777777" w:rsidR="00014958" w:rsidRPr="00F04005" w:rsidRDefault="00014958" w:rsidP="00014958">
      <w:pPr>
        <w:pStyle w:val="Default"/>
        <w:jc w:val="both"/>
        <w:rPr>
          <w:rFonts w:ascii="Arial" w:hAnsi="Arial" w:cs="Arial"/>
          <w:color w:val="auto"/>
        </w:rPr>
      </w:pPr>
      <w:r w:rsidRPr="00F04005">
        <w:rPr>
          <w:rFonts w:ascii="Arial" w:hAnsi="Arial" w:cs="Arial"/>
          <w:color w:val="auto"/>
        </w:rPr>
        <w:t>SECRETARIA: 3.01 - SECRETARIA DE EDUCAÇÃO</w:t>
      </w:r>
    </w:p>
    <w:p w14:paraId="7694F46A"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UNIDADE: 3.01.01 - SECRETARIA DE EDUCAÇÃO</w:t>
      </w:r>
    </w:p>
    <w:p w14:paraId="4B717BC5"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2.080 - MANUTENÇÃO DAS AÇÕES DO FUNDO MUNICIPAL DE EDUCAÇÃO</w:t>
      </w:r>
    </w:p>
    <w:p w14:paraId="5BA618BF"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3.3.90.30.00 - 15001001 Material de Consumo</w:t>
      </w:r>
    </w:p>
    <w:p w14:paraId="0E102B9C"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2.013 - MANUTENÇÃO DO ENSINO FUNDAMENTAL</w:t>
      </w:r>
    </w:p>
    <w:p w14:paraId="1D65B972"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3.3.90.30.00 - 15400000 Material de Consumo</w:t>
      </w:r>
    </w:p>
    <w:p w14:paraId="6287FF9D" w14:textId="77777777" w:rsidR="00014958" w:rsidRPr="00F04005" w:rsidRDefault="00014958" w:rsidP="00014958">
      <w:pPr>
        <w:pStyle w:val="SemEspaamento"/>
        <w:ind w:hanging="2"/>
        <w:rPr>
          <w:rFonts w:ascii="Arial" w:hAnsi="Arial" w:cs="Arial"/>
          <w:sz w:val="24"/>
          <w:szCs w:val="24"/>
        </w:rPr>
      </w:pPr>
    </w:p>
    <w:p w14:paraId="16660287" w14:textId="77777777" w:rsidR="00014958" w:rsidRPr="00F04005" w:rsidRDefault="00014958" w:rsidP="00014958">
      <w:pPr>
        <w:pStyle w:val="Default"/>
        <w:jc w:val="both"/>
        <w:rPr>
          <w:rFonts w:ascii="Arial" w:hAnsi="Arial" w:cs="Arial"/>
          <w:color w:val="auto"/>
        </w:rPr>
      </w:pPr>
      <w:r w:rsidRPr="00F04005">
        <w:rPr>
          <w:rFonts w:ascii="Arial" w:hAnsi="Arial" w:cs="Arial"/>
          <w:color w:val="auto"/>
        </w:rPr>
        <w:t>ÓRGÃO: 4 - FUNDO MUNICIPAL DE SAÚDE</w:t>
      </w:r>
    </w:p>
    <w:p w14:paraId="627BBC5F" w14:textId="77777777" w:rsidR="00014958" w:rsidRPr="00F04005" w:rsidRDefault="00014958" w:rsidP="00014958">
      <w:pPr>
        <w:pStyle w:val="Default"/>
        <w:jc w:val="both"/>
        <w:rPr>
          <w:rFonts w:ascii="Arial" w:hAnsi="Arial" w:cs="Arial"/>
          <w:color w:val="auto"/>
        </w:rPr>
      </w:pPr>
      <w:r w:rsidRPr="00F04005">
        <w:rPr>
          <w:rFonts w:ascii="Arial" w:hAnsi="Arial" w:cs="Arial"/>
          <w:color w:val="auto"/>
        </w:rPr>
        <w:t>SECRETARIA: 4.01 - FUNDO MUNICIPAL DE SAÚDE</w:t>
      </w:r>
    </w:p>
    <w:p w14:paraId="3FF685B8" w14:textId="77777777" w:rsidR="00014958" w:rsidRPr="00F04005" w:rsidRDefault="00014958" w:rsidP="00014958">
      <w:pPr>
        <w:pStyle w:val="Default"/>
        <w:jc w:val="both"/>
        <w:rPr>
          <w:rFonts w:ascii="Arial" w:hAnsi="Arial" w:cs="Arial"/>
          <w:color w:val="auto"/>
        </w:rPr>
      </w:pPr>
      <w:r w:rsidRPr="00F04005">
        <w:rPr>
          <w:rFonts w:ascii="Arial" w:hAnsi="Arial" w:cs="Arial"/>
          <w:color w:val="auto"/>
        </w:rPr>
        <w:t>UNIDADE: 4.01.01 - FUNDO MUNICIPAL DE SAÚDE</w:t>
      </w:r>
    </w:p>
    <w:p w14:paraId="6F74AB53"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2.083 - MANUTENÇÃO DAS AÇÕES DO FUNDO MUNICIPAL DE SAÚDE</w:t>
      </w:r>
    </w:p>
    <w:p w14:paraId="69DD73EE"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3.3.90.30.00 - 15001002 Material de Consumo</w:t>
      </w:r>
    </w:p>
    <w:p w14:paraId="6FB55723"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2.134 - MANUTENÇÃO DO PROGRAMA SAÚDE DA FAMÍLIA – SF</w:t>
      </w:r>
    </w:p>
    <w:p w14:paraId="1ADCC637"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3.3.90.30.00 - 16000000 Material de Consumo</w:t>
      </w:r>
    </w:p>
    <w:p w14:paraId="22ACE00F" w14:textId="77777777" w:rsidR="00014958" w:rsidRPr="00F04005" w:rsidRDefault="00014958" w:rsidP="00014958">
      <w:pPr>
        <w:pStyle w:val="SemEspaamento"/>
        <w:ind w:hanging="2"/>
        <w:rPr>
          <w:rFonts w:ascii="Arial" w:hAnsi="Arial" w:cs="Arial"/>
          <w:sz w:val="24"/>
          <w:szCs w:val="24"/>
        </w:rPr>
      </w:pPr>
    </w:p>
    <w:p w14:paraId="5D1C5C24"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ÓRGÃO: 5 - FUNDO MUNICIPAL DE ASSISTÊNCIA SOCIAL SECRETARIA</w:t>
      </w:r>
    </w:p>
    <w:p w14:paraId="2407AFDD"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5.01 - SECRETARIA DE ASSISTÊNCIA SOCIAL UNIDADE</w:t>
      </w:r>
    </w:p>
    <w:p w14:paraId="55F28282"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5.01.01 - SECRETARIA DE ASSISTÊNCIA SOCIAL</w:t>
      </w:r>
    </w:p>
    <w:p w14:paraId="53858B2B"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2.090 - GESTÃO ADMINISTRATIVA DO FUNDO DE ASSIST. SOCIAL</w:t>
      </w:r>
    </w:p>
    <w:p w14:paraId="4538D793"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lastRenderedPageBreak/>
        <w:t>3.3.90.30.00 - 15000000 Material de Consumo</w:t>
      </w:r>
    </w:p>
    <w:p w14:paraId="30B2EBE9"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2.049 - BLOCO DA PROTEÇÃO SOCIAL BÁSICA</w:t>
      </w:r>
    </w:p>
    <w:p w14:paraId="5B110463" w14:textId="77777777" w:rsidR="00014958" w:rsidRPr="00F04005" w:rsidRDefault="00014958" w:rsidP="00014958">
      <w:pPr>
        <w:pStyle w:val="SemEspaamento"/>
        <w:ind w:hanging="2"/>
        <w:rPr>
          <w:rFonts w:ascii="Arial" w:hAnsi="Arial" w:cs="Arial"/>
          <w:sz w:val="24"/>
          <w:szCs w:val="24"/>
        </w:rPr>
      </w:pPr>
      <w:r w:rsidRPr="00F04005">
        <w:rPr>
          <w:rFonts w:ascii="Arial" w:hAnsi="Arial" w:cs="Arial"/>
          <w:sz w:val="24"/>
          <w:szCs w:val="24"/>
        </w:rPr>
        <w:t>3.3.90.30.00 - 16600000 Material de Consumo</w:t>
      </w:r>
    </w:p>
    <w:p w14:paraId="470E1023" w14:textId="77777777" w:rsidR="0045605D" w:rsidRPr="00F04005" w:rsidRDefault="0045605D" w:rsidP="00B635ED">
      <w:pPr>
        <w:spacing w:line="360" w:lineRule="auto"/>
        <w:jc w:val="both"/>
        <w:rPr>
          <w:rFonts w:ascii="Arial" w:hAnsi="Arial" w:cs="Arial"/>
          <w:sz w:val="24"/>
          <w:szCs w:val="24"/>
          <w:lang w:val="pt-PT" w:eastAsia="en-US"/>
        </w:rPr>
      </w:pPr>
    </w:p>
    <w:p w14:paraId="018DECAE" w14:textId="77777777" w:rsidR="0045605D" w:rsidRPr="00F04005" w:rsidRDefault="0045605D" w:rsidP="00B635ED">
      <w:pPr>
        <w:numPr>
          <w:ilvl w:val="0"/>
          <w:numId w:val="33"/>
        </w:numPr>
        <w:shd w:val="clear" w:color="auto" w:fill="D9D9D9"/>
        <w:adjustRightInd/>
        <w:spacing w:line="360" w:lineRule="auto"/>
        <w:contextualSpacing/>
        <w:jc w:val="center"/>
        <w:rPr>
          <w:rFonts w:ascii="Arial" w:hAnsi="Arial" w:cs="Arial"/>
          <w:b/>
          <w:bCs/>
          <w:sz w:val="24"/>
          <w:szCs w:val="24"/>
        </w:rPr>
      </w:pPr>
      <w:r w:rsidRPr="00F04005">
        <w:rPr>
          <w:rFonts w:ascii="Arial" w:hAnsi="Arial" w:cs="Arial"/>
          <w:b/>
          <w:bCs/>
          <w:sz w:val="24"/>
          <w:szCs w:val="24"/>
        </w:rPr>
        <w:t>DAS OBRIGAÇÕES DO CREDENCIADO</w:t>
      </w:r>
    </w:p>
    <w:p w14:paraId="5F715B49" w14:textId="77777777" w:rsidR="00DF3496" w:rsidRPr="00F04005" w:rsidRDefault="00DF3496" w:rsidP="00B635ED">
      <w:pPr>
        <w:spacing w:line="360" w:lineRule="auto"/>
        <w:jc w:val="both"/>
        <w:rPr>
          <w:rFonts w:ascii="Arial" w:hAnsi="Arial" w:cs="Arial"/>
          <w:sz w:val="24"/>
          <w:szCs w:val="24"/>
          <w:lang w:val="pt-PT" w:eastAsia="en-US"/>
        </w:rPr>
      </w:pPr>
    </w:p>
    <w:p w14:paraId="3CBD7A25" w14:textId="1CFAE008"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 São obrigações do credenciado:</w:t>
      </w:r>
    </w:p>
    <w:p w14:paraId="4C03BA5A" w14:textId="54AE2C9F"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11.1.1. Executar</w:t>
      </w:r>
      <w:r w:rsidR="0045605D" w:rsidRPr="00F04005">
        <w:rPr>
          <w:rFonts w:ascii="Arial" w:hAnsi="Arial" w:cs="Arial"/>
          <w:sz w:val="24"/>
          <w:szCs w:val="24"/>
          <w:lang w:val="pt-PT" w:eastAsia="en-US"/>
        </w:rPr>
        <w:t xml:space="preserve"> os termos do instrumento contratual ou da ordem de serviço ou fornecimento de bens em conformidade com as especificações básicas constantes deste edital;</w:t>
      </w:r>
    </w:p>
    <w:p w14:paraId="14C65E23" w14:textId="475F7C50"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11.1.2. Ser</w:t>
      </w:r>
      <w:r w:rsidR="0045605D" w:rsidRPr="00F04005">
        <w:rPr>
          <w:rFonts w:ascii="Arial" w:hAnsi="Arial" w:cs="Arial"/>
          <w:sz w:val="24"/>
          <w:szCs w:val="24"/>
          <w:lang w:val="pt-PT" w:eastAsia="en-US"/>
        </w:rPr>
        <w:t xml:space="preserve">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037955A3" w14:textId="3E32653B"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11.1.3. Responder</w:t>
      </w:r>
      <w:r w:rsidR="0045605D" w:rsidRPr="00F04005">
        <w:rPr>
          <w:rFonts w:ascii="Arial" w:hAnsi="Arial" w:cs="Arial"/>
          <w:sz w:val="24"/>
          <w:szCs w:val="24"/>
          <w:lang w:val="pt-PT" w:eastAsia="en-US"/>
        </w:rPr>
        <w:t xml:space="preserve">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30F3314C" w14:textId="068F0ABB"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11.1.4. Manter</w:t>
      </w:r>
      <w:r w:rsidR="0045605D" w:rsidRPr="00F04005">
        <w:rPr>
          <w:rFonts w:ascii="Arial" w:hAnsi="Arial" w:cs="Arial"/>
          <w:sz w:val="24"/>
          <w:szCs w:val="24"/>
          <w:lang w:val="pt-PT" w:eastAsia="en-US"/>
        </w:rPr>
        <w:t>, durante o período de vigência do credenciamento e do contrato de prestação de serviço e/ou fornecimento, todas as condições que ensejaram o credenciamento, em especial no que tange à regularidade fiscal e capacidade técnico-operacional, quando couber;</w:t>
      </w:r>
    </w:p>
    <w:p w14:paraId="124CEFA8" w14:textId="10CD7589"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11.1.5. Justificar</w:t>
      </w:r>
      <w:r w:rsidR="0045605D" w:rsidRPr="00F04005">
        <w:rPr>
          <w:rFonts w:ascii="Arial" w:hAnsi="Arial" w:cs="Arial"/>
          <w:sz w:val="24"/>
          <w:szCs w:val="24"/>
          <w:lang w:val="pt-PT" w:eastAsia="en-US"/>
        </w:rPr>
        <w:t xml:space="preserve"> ao órgão ou entidade contratantes eventuais motivos de força maior que impeçam a realização do serviço ou o fornecimento do bem, objeto do contrato, apresentando novo cronograma para a assinatura de eventual termo aditivo para alteração do prazo de execução;</w:t>
      </w:r>
    </w:p>
    <w:p w14:paraId="117C253B" w14:textId="33C2120E"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11.1.6. Responsabilizar-se</w:t>
      </w:r>
      <w:r w:rsidR="0045605D" w:rsidRPr="00F04005">
        <w:rPr>
          <w:rFonts w:ascii="Arial" w:hAnsi="Arial" w:cs="Arial"/>
          <w:sz w:val="24"/>
          <w:szCs w:val="24"/>
          <w:lang w:val="pt-PT" w:eastAsia="en-US"/>
        </w:rPr>
        <w:t xml:space="preserve"> integralmente pela execução do contrato, nos termos da legislação vigente, sendo-lhe proibida a subcontratação do objeto sem autorização expressa do órgão ou entidade contratante;</w:t>
      </w:r>
    </w:p>
    <w:p w14:paraId="237C51F8" w14:textId="3045D823"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11.1.7. Manter</w:t>
      </w:r>
      <w:r w:rsidR="0045605D" w:rsidRPr="00F04005">
        <w:rPr>
          <w:rFonts w:ascii="Arial" w:hAnsi="Arial" w:cs="Arial"/>
          <w:sz w:val="24"/>
          <w:szCs w:val="24"/>
          <w:lang w:val="pt-PT" w:eastAsia="en-US"/>
        </w:rPr>
        <w:t xml:space="preserve"> disciplina nos locais dos serviços, quando for o caso, retirando imediatamente após notificação, qualquer empregado considerado com conduta </w:t>
      </w:r>
      <w:r w:rsidR="0045605D" w:rsidRPr="00F04005">
        <w:rPr>
          <w:rFonts w:ascii="Arial" w:hAnsi="Arial" w:cs="Arial"/>
          <w:sz w:val="24"/>
          <w:szCs w:val="24"/>
          <w:lang w:val="pt-PT" w:eastAsia="en-US"/>
        </w:rPr>
        <w:lastRenderedPageBreak/>
        <w:t>inconveniente pelo órgão ou entidade contratante;</w:t>
      </w:r>
    </w:p>
    <w:p w14:paraId="7BD496E4" w14:textId="2AC5E2EC"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11.1.8. Cumprir ou elaborar</w:t>
      </w:r>
      <w:r w:rsidR="0045605D" w:rsidRPr="00F04005">
        <w:rPr>
          <w:rFonts w:ascii="Arial" w:hAnsi="Arial" w:cs="Arial"/>
          <w:sz w:val="24"/>
          <w:szCs w:val="24"/>
          <w:lang w:val="pt-PT" w:eastAsia="en-US"/>
        </w:rPr>
        <w:t xml:space="preserve"> em conjunto com o órgão ou entidade contratante o planejamento e a programação do trabalho a ser realizado, bem como a definição do cronograma de execução das tarefas;</w:t>
      </w:r>
    </w:p>
    <w:p w14:paraId="244A4564" w14:textId="7A3E84CE" w:rsidR="00461CA0" w:rsidRPr="00F04005" w:rsidRDefault="003856AA"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11.1.9. Conduzir</w:t>
      </w:r>
      <w:r w:rsidR="0045605D" w:rsidRPr="00F04005">
        <w:rPr>
          <w:rFonts w:ascii="Arial" w:hAnsi="Arial" w:cs="Arial"/>
          <w:sz w:val="24"/>
          <w:szCs w:val="24"/>
          <w:lang w:val="pt-PT" w:eastAsia="en-US"/>
        </w:rPr>
        <w:t xml:space="preserve"> os trabalhos em harmonia com as atividades do órgão ou entidade contratante, de modo a não </w:t>
      </w:r>
    </w:p>
    <w:p w14:paraId="10298174" w14:textId="3BD2E28E"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causar transtornos ao andamento normal de seus serviços, quando for o caso;</w:t>
      </w:r>
    </w:p>
    <w:p w14:paraId="7FA48D56" w14:textId="0AED5DB4"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11.1.10. Apresentar</w:t>
      </w:r>
      <w:r w:rsidR="0045605D" w:rsidRPr="00F04005">
        <w:rPr>
          <w:rFonts w:ascii="Arial" w:hAnsi="Arial" w:cs="Arial"/>
          <w:sz w:val="24"/>
          <w:szCs w:val="24"/>
          <w:lang w:val="pt-PT" w:eastAsia="en-US"/>
        </w:rPr>
        <w:t xml:space="preserve">, quando solicitado pelo órgão ou entidade contratante, relação completa dos profissionais, indicando os cargos, funções e </w:t>
      </w:r>
      <w:r w:rsidR="00FE47FF" w:rsidRPr="00F04005">
        <w:rPr>
          <w:rFonts w:ascii="Arial" w:hAnsi="Arial" w:cs="Arial"/>
          <w:sz w:val="24"/>
          <w:szCs w:val="24"/>
          <w:lang w:val="pt-PT" w:eastAsia="en-US"/>
        </w:rPr>
        <w:t>respetivos</w:t>
      </w:r>
      <w:r w:rsidR="0045605D" w:rsidRPr="00F04005">
        <w:rPr>
          <w:rFonts w:ascii="Arial" w:hAnsi="Arial" w:cs="Arial"/>
          <w:sz w:val="24"/>
          <w:szCs w:val="24"/>
          <w:lang w:val="pt-PT" w:eastAsia="en-US"/>
        </w:rPr>
        <w:t xml:space="preserve"> nomes completos, bem como, o demonstrativo do tempo alocado e cronograma respectivo, quando couber;</w:t>
      </w:r>
    </w:p>
    <w:p w14:paraId="2FD411FF" w14:textId="661E898B"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11.1.11. Manter</w:t>
      </w:r>
      <w:r w:rsidR="0045605D" w:rsidRPr="00F04005">
        <w:rPr>
          <w:rFonts w:ascii="Arial" w:hAnsi="Arial" w:cs="Arial"/>
          <w:sz w:val="24"/>
          <w:szCs w:val="24"/>
          <w:lang w:val="pt-PT" w:eastAsia="en-US"/>
        </w:rPr>
        <w:t xml:space="preserve">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 </w:t>
      </w:r>
    </w:p>
    <w:p w14:paraId="5C28F95D" w14:textId="428AFDBA"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11.1.12. Observar</w:t>
      </w:r>
      <w:r w:rsidR="0045605D" w:rsidRPr="00F04005">
        <w:rPr>
          <w:rFonts w:ascii="Arial" w:hAnsi="Arial" w:cs="Arial"/>
          <w:sz w:val="24"/>
          <w:szCs w:val="24"/>
          <w:lang w:val="pt-PT" w:eastAsia="en-US"/>
        </w:rPr>
        <w:t xml:space="preserve"> o estrito atendimento dos valores e os compromissos morais que devem nortear as ações do contratado e a conduta de seus funcionários no exercício das atividades previstas no contrato.</w:t>
      </w:r>
    </w:p>
    <w:p w14:paraId="2AF354A8" w14:textId="77777777" w:rsidR="0045605D" w:rsidRPr="00F04005" w:rsidRDefault="0045605D" w:rsidP="00B635ED">
      <w:pPr>
        <w:spacing w:line="360" w:lineRule="auto"/>
        <w:jc w:val="both"/>
        <w:rPr>
          <w:rFonts w:ascii="Arial" w:hAnsi="Arial" w:cs="Arial"/>
          <w:b/>
          <w:sz w:val="24"/>
          <w:szCs w:val="24"/>
          <w:lang w:val="pt-PT" w:eastAsia="en-US"/>
        </w:rPr>
      </w:pPr>
    </w:p>
    <w:p w14:paraId="54036BC6" w14:textId="77777777" w:rsidR="0045605D" w:rsidRPr="00F04005" w:rsidRDefault="0045605D" w:rsidP="00B635ED">
      <w:pPr>
        <w:numPr>
          <w:ilvl w:val="0"/>
          <w:numId w:val="33"/>
        </w:numPr>
        <w:shd w:val="clear" w:color="auto" w:fill="D9D9D9"/>
        <w:adjustRightInd/>
        <w:spacing w:line="360" w:lineRule="auto"/>
        <w:contextualSpacing/>
        <w:jc w:val="both"/>
        <w:rPr>
          <w:rFonts w:ascii="Arial" w:hAnsi="Arial" w:cs="Arial"/>
          <w:b/>
          <w:bCs/>
          <w:sz w:val="24"/>
          <w:szCs w:val="24"/>
        </w:rPr>
      </w:pPr>
      <w:r w:rsidRPr="00F04005">
        <w:rPr>
          <w:rFonts w:ascii="Arial" w:hAnsi="Arial" w:cs="Arial"/>
          <w:b/>
          <w:bCs/>
          <w:sz w:val="24"/>
          <w:szCs w:val="24"/>
        </w:rPr>
        <w:t>DAS OBRIGAÇÕES DO CONTRATANTE</w:t>
      </w:r>
    </w:p>
    <w:p w14:paraId="05AAEAA9" w14:textId="77777777" w:rsidR="00DF3496" w:rsidRPr="00F04005" w:rsidRDefault="00DF3496" w:rsidP="00B635ED">
      <w:pPr>
        <w:spacing w:line="360" w:lineRule="auto"/>
        <w:jc w:val="both"/>
        <w:rPr>
          <w:rFonts w:ascii="Arial" w:hAnsi="Arial" w:cs="Arial"/>
          <w:sz w:val="24"/>
          <w:szCs w:val="24"/>
          <w:lang w:val="pt-PT" w:eastAsia="en-US"/>
        </w:rPr>
      </w:pPr>
    </w:p>
    <w:p w14:paraId="224A745B" w14:textId="65519416"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 São obrigações do Contratante:</w:t>
      </w:r>
    </w:p>
    <w:p w14:paraId="1D5E9057" w14:textId="124EAA01" w:rsidR="0045605D" w:rsidRPr="00F04005" w:rsidRDefault="00E13EEB"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12.1.1. Acompanhar e fiscalizar</w:t>
      </w:r>
      <w:r w:rsidR="0045605D" w:rsidRPr="00F04005">
        <w:rPr>
          <w:rFonts w:ascii="Arial" w:hAnsi="Arial" w:cs="Arial"/>
          <w:sz w:val="24"/>
          <w:szCs w:val="24"/>
          <w:lang w:val="pt-PT" w:eastAsia="en-US"/>
        </w:rPr>
        <w:t xml:space="preserve"> o contrato por 1 (um) ou mais fiscais do contrato, representantes da Administração especialmente designados conforme requisitos estabelecidos no </w:t>
      </w:r>
      <w:r w:rsidRPr="00F04005">
        <w:rPr>
          <w:rFonts w:ascii="Arial" w:hAnsi="Arial" w:cs="Arial"/>
          <w:sz w:val="24"/>
          <w:szCs w:val="24"/>
          <w:lang w:val="pt-PT" w:eastAsia="en-US"/>
        </w:rPr>
        <w:t>A</w:t>
      </w:r>
      <w:r w:rsidR="0045605D" w:rsidRPr="00F04005">
        <w:rPr>
          <w:rFonts w:ascii="Arial" w:hAnsi="Arial" w:cs="Arial"/>
          <w:sz w:val="24"/>
          <w:szCs w:val="24"/>
          <w:lang w:val="pt-PT" w:eastAsia="en-US"/>
        </w:rPr>
        <w:t xml:space="preserve">rt. </w:t>
      </w:r>
      <w:r w:rsidRPr="00F04005">
        <w:rPr>
          <w:rFonts w:ascii="Arial" w:hAnsi="Arial" w:cs="Arial"/>
          <w:sz w:val="24"/>
          <w:szCs w:val="24"/>
          <w:lang w:val="pt-PT" w:eastAsia="en-US"/>
        </w:rPr>
        <w:t>7. °</w:t>
      </w:r>
      <w:r w:rsidR="0045605D" w:rsidRPr="00F04005">
        <w:rPr>
          <w:rFonts w:ascii="Arial" w:hAnsi="Arial" w:cs="Arial"/>
          <w:sz w:val="24"/>
          <w:szCs w:val="24"/>
          <w:lang w:val="pt-PT" w:eastAsia="en-US"/>
        </w:rPr>
        <w:t xml:space="preserve"> da Lei Federal </w:t>
      </w:r>
      <w:r w:rsidRPr="00F04005">
        <w:rPr>
          <w:rFonts w:ascii="Arial" w:hAnsi="Arial" w:cs="Arial"/>
          <w:sz w:val="24"/>
          <w:szCs w:val="24"/>
          <w:lang w:val="pt-PT" w:eastAsia="en-US"/>
        </w:rPr>
        <w:t>n.º</w:t>
      </w:r>
      <w:r w:rsidR="0045605D" w:rsidRPr="00F04005">
        <w:rPr>
          <w:rFonts w:ascii="Arial" w:hAnsi="Arial" w:cs="Arial"/>
          <w:sz w:val="24"/>
          <w:szCs w:val="24"/>
          <w:lang w:val="pt-PT" w:eastAsia="en-US"/>
        </w:rPr>
        <w:t xml:space="preserve"> 14.133, de 2021, ou pelos </w:t>
      </w:r>
      <w:r w:rsidR="00FE47FF" w:rsidRPr="00F04005">
        <w:rPr>
          <w:rFonts w:ascii="Arial" w:hAnsi="Arial" w:cs="Arial"/>
          <w:sz w:val="24"/>
          <w:szCs w:val="24"/>
          <w:lang w:val="pt-PT" w:eastAsia="en-US"/>
        </w:rPr>
        <w:t>despectivos</w:t>
      </w:r>
      <w:r w:rsidR="0045605D" w:rsidRPr="00F04005">
        <w:rPr>
          <w:rFonts w:ascii="Arial" w:hAnsi="Arial" w:cs="Arial"/>
          <w:sz w:val="24"/>
          <w:szCs w:val="24"/>
          <w:lang w:val="pt-PT" w:eastAsia="en-US"/>
        </w:rPr>
        <w:t xml:space="preserve"> substitutos, permitida a contratação de terceiros para assisti-los e subsidiá-los com informações pertinentes a essa atribuição;</w:t>
      </w:r>
    </w:p>
    <w:p w14:paraId="18BB45A0" w14:textId="1635179A"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12.1.2. Proporcionar</w:t>
      </w:r>
      <w:r w:rsidR="0045605D" w:rsidRPr="00F04005">
        <w:rPr>
          <w:rFonts w:ascii="Arial" w:hAnsi="Arial" w:cs="Arial"/>
          <w:sz w:val="24"/>
          <w:szCs w:val="24"/>
          <w:lang w:val="pt-PT" w:eastAsia="en-US"/>
        </w:rPr>
        <w:t xml:space="preserve"> todas as condições necessárias, para que o credenciado contratado possa cumprir o estabelecido no contrato;</w:t>
      </w:r>
    </w:p>
    <w:p w14:paraId="143847ED" w14:textId="7BC50AF9"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12.1.3. Prestar</w:t>
      </w:r>
      <w:r w:rsidR="0045605D" w:rsidRPr="00F04005">
        <w:rPr>
          <w:rFonts w:ascii="Arial" w:hAnsi="Arial" w:cs="Arial"/>
          <w:sz w:val="24"/>
          <w:szCs w:val="24"/>
          <w:lang w:val="pt-PT" w:eastAsia="en-US"/>
        </w:rPr>
        <w:t xml:space="preserve"> todas as informações e esclarecimentos necessários para a fiel execução contratual, que venham a ser solicitados pelo contratado;</w:t>
      </w:r>
    </w:p>
    <w:p w14:paraId="0B5FBC93" w14:textId="5887B3DC"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lastRenderedPageBreak/>
        <w:t>12.1.4. Fornecer</w:t>
      </w:r>
      <w:r w:rsidR="0045605D" w:rsidRPr="00F04005">
        <w:rPr>
          <w:rFonts w:ascii="Arial" w:hAnsi="Arial" w:cs="Arial"/>
          <w:sz w:val="24"/>
          <w:szCs w:val="24"/>
          <w:lang w:val="pt-PT" w:eastAsia="en-US"/>
        </w:rPr>
        <w:t xml:space="preserve"> os meios necessários à execução, pelo contratado, dos serviços objeto do contrato;</w:t>
      </w:r>
    </w:p>
    <w:p w14:paraId="0013A3C2" w14:textId="7F9CE124"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12.1.5. Garantir</w:t>
      </w:r>
      <w:r w:rsidR="0045605D" w:rsidRPr="00F04005">
        <w:rPr>
          <w:rFonts w:ascii="Arial" w:hAnsi="Arial" w:cs="Arial"/>
          <w:sz w:val="24"/>
          <w:szCs w:val="24"/>
          <w:lang w:val="pt-PT" w:eastAsia="en-US"/>
        </w:rPr>
        <w:t xml:space="preserve"> o acesso e a permanência dos empregados do contratado nas dependências dos órgãos ou entidades contratantes, quando necessário para a execução do objeto do contrato;</w:t>
      </w:r>
    </w:p>
    <w:p w14:paraId="566F848F" w14:textId="4F278EE0" w:rsidR="0045605D" w:rsidRPr="00F04005" w:rsidRDefault="002D1BC6"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12.1.6. Efetuar</w:t>
      </w:r>
      <w:r w:rsidR="0045605D" w:rsidRPr="00F04005">
        <w:rPr>
          <w:rFonts w:ascii="Arial" w:hAnsi="Arial" w:cs="Arial"/>
          <w:sz w:val="24"/>
          <w:szCs w:val="24"/>
          <w:lang w:val="pt-PT" w:eastAsia="en-US"/>
        </w:rPr>
        <w:t xml:space="preserve"> os pagamentos pelos serviços prestados e/ou fornecimentos, dentro dos prazos previstos no contrato, no edital de credenciamento e na legislação.</w:t>
      </w:r>
    </w:p>
    <w:p w14:paraId="0F3D34EB" w14:textId="77777777" w:rsidR="0045605D" w:rsidRPr="00F04005" w:rsidRDefault="0045605D" w:rsidP="00B635ED">
      <w:pPr>
        <w:spacing w:line="360" w:lineRule="auto"/>
        <w:jc w:val="both"/>
        <w:rPr>
          <w:rFonts w:ascii="Arial" w:hAnsi="Arial" w:cs="Arial"/>
          <w:sz w:val="24"/>
          <w:szCs w:val="24"/>
          <w:lang w:val="pt-PT" w:eastAsia="en-US"/>
        </w:rPr>
      </w:pPr>
    </w:p>
    <w:p w14:paraId="3A23C9E7" w14:textId="77777777" w:rsidR="0045605D" w:rsidRPr="00F04005" w:rsidRDefault="0045605D" w:rsidP="00B635ED">
      <w:pPr>
        <w:numPr>
          <w:ilvl w:val="0"/>
          <w:numId w:val="33"/>
        </w:numPr>
        <w:shd w:val="clear" w:color="auto" w:fill="D9D9D9"/>
        <w:adjustRightInd/>
        <w:spacing w:line="360" w:lineRule="auto"/>
        <w:contextualSpacing/>
        <w:jc w:val="both"/>
        <w:rPr>
          <w:rFonts w:ascii="Arial" w:hAnsi="Arial" w:cs="Arial"/>
          <w:b/>
          <w:bCs/>
          <w:sz w:val="24"/>
          <w:szCs w:val="24"/>
        </w:rPr>
      </w:pPr>
      <w:r w:rsidRPr="00F04005">
        <w:rPr>
          <w:rFonts w:ascii="Arial" w:hAnsi="Arial" w:cs="Arial"/>
          <w:b/>
          <w:bCs/>
          <w:sz w:val="24"/>
          <w:szCs w:val="24"/>
        </w:rPr>
        <w:t>DO PRAZO</w:t>
      </w:r>
    </w:p>
    <w:p w14:paraId="5F7F57E6" w14:textId="77777777" w:rsidR="00DF3496" w:rsidRPr="00F04005" w:rsidRDefault="00DF3496" w:rsidP="00B635ED">
      <w:pPr>
        <w:spacing w:line="360" w:lineRule="auto"/>
        <w:jc w:val="both"/>
        <w:rPr>
          <w:rFonts w:ascii="Arial" w:hAnsi="Arial" w:cs="Arial"/>
          <w:sz w:val="24"/>
          <w:szCs w:val="24"/>
          <w:lang w:val="pt-PT" w:eastAsia="en-US"/>
        </w:rPr>
      </w:pPr>
    </w:p>
    <w:p w14:paraId="6CEFA863" w14:textId="106ED567" w:rsidR="00EF1312" w:rsidRPr="00F04005" w:rsidRDefault="0045605D" w:rsidP="00B635ED">
      <w:pPr>
        <w:pStyle w:val="Nivel2"/>
        <w:numPr>
          <w:ilvl w:val="1"/>
          <w:numId w:val="26"/>
        </w:numPr>
        <w:spacing w:before="0" w:after="0" w:line="360" w:lineRule="auto"/>
        <w:rPr>
          <w:color w:val="000000" w:themeColor="text1"/>
          <w:sz w:val="24"/>
          <w:szCs w:val="24"/>
        </w:rPr>
      </w:pPr>
      <w:r w:rsidRPr="00F04005">
        <w:rPr>
          <w:sz w:val="24"/>
          <w:szCs w:val="24"/>
          <w:lang w:val="pt-PT" w:eastAsia="en-US"/>
        </w:rPr>
        <w:t xml:space="preserve">Este credenciamento </w:t>
      </w:r>
      <w:r w:rsidR="00EF1312" w:rsidRPr="00F04005">
        <w:rPr>
          <w:sz w:val="24"/>
          <w:szCs w:val="24"/>
          <w:lang w:val="pt-PT" w:eastAsia="en-US"/>
        </w:rPr>
        <w:t xml:space="preserve">estar vigente a partir da sua publicação por </w:t>
      </w:r>
      <w:r w:rsidR="00EF1312" w:rsidRPr="00F04005">
        <w:rPr>
          <w:color w:val="000000" w:themeColor="text1"/>
          <w:sz w:val="24"/>
          <w:szCs w:val="24"/>
        </w:rPr>
        <w:t xml:space="preserve">período indeterminado, até disposição em sentido contrário a ser determinada pela autoridade competente. </w:t>
      </w:r>
    </w:p>
    <w:p w14:paraId="0E67DD79" w14:textId="77777777" w:rsidR="0045605D" w:rsidRPr="00F04005" w:rsidRDefault="0045605D" w:rsidP="00B635ED">
      <w:pPr>
        <w:spacing w:line="360" w:lineRule="auto"/>
        <w:jc w:val="both"/>
        <w:rPr>
          <w:rFonts w:ascii="Arial" w:hAnsi="Arial" w:cs="Arial"/>
          <w:b/>
          <w:sz w:val="24"/>
          <w:szCs w:val="24"/>
          <w:lang w:val="pt-PT" w:eastAsia="en-US"/>
        </w:rPr>
      </w:pPr>
    </w:p>
    <w:p w14:paraId="41A82075" w14:textId="77777777" w:rsidR="0045605D" w:rsidRPr="00F04005" w:rsidRDefault="0045605D" w:rsidP="00B635ED">
      <w:pPr>
        <w:numPr>
          <w:ilvl w:val="0"/>
          <w:numId w:val="33"/>
        </w:numPr>
        <w:shd w:val="clear" w:color="auto" w:fill="D9D9D9"/>
        <w:adjustRightInd/>
        <w:spacing w:line="360" w:lineRule="auto"/>
        <w:contextualSpacing/>
        <w:jc w:val="both"/>
        <w:rPr>
          <w:rFonts w:ascii="Arial" w:hAnsi="Arial" w:cs="Arial"/>
          <w:b/>
          <w:bCs/>
          <w:sz w:val="24"/>
          <w:szCs w:val="24"/>
        </w:rPr>
      </w:pPr>
      <w:r w:rsidRPr="00F04005">
        <w:rPr>
          <w:rFonts w:ascii="Arial" w:hAnsi="Arial" w:cs="Arial"/>
          <w:b/>
          <w:bCs/>
          <w:sz w:val="24"/>
          <w:szCs w:val="24"/>
        </w:rPr>
        <w:t>DISPOSIÇÕES FINAIS</w:t>
      </w:r>
    </w:p>
    <w:p w14:paraId="6BB06C05" w14:textId="77777777" w:rsidR="00DF3496" w:rsidRPr="00F04005" w:rsidRDefault="00DF3496" w:rsidP="00B635ED">
      <w:pPr>
        <w:spacing w:line="360" w:lineRule="auto"/>
        <w:jc w:val="both"/>
        <w:rPr>
          <w:rFonts w:ascii="Arial" w:hAnsi="Arial" w:cs="Arial"/>
          <w:sz w:val="24"/>
          <w:szCs w:val="24"/>
          <w:lang w:val="pt-PT" w:eastAsia="en-US"/>
        </w:rPr>
      </w:pPr>
    </w:p>
    <w:p w14:paraId="69F1F681" w14:textId="335C0173"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14.1 Os fornecedores/prestadores que aderirem a este processo declaram que atendem a todas as exigências legais e regulatórias para tanto e que possuem autorização legal para fazer a proposta, sujeitando-se, em caso de declaração falsa, às penalidades da legislação civil e penal aplicáveis.  </w:t>
      </w:r>
    </w:p>
    <w:p w14:paraId="18C6013F"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14.2 A presente licitação não importa necessariamente em contratação, podendo a Administração revogá-la, no todo ou em parte, por razões de interesse público, derivadas de fato superveniente comprovado ou anulá-la por ilegalidade, de ofício ou por provocação mediante ato escrito e fundamentado disponibilizado para conhecimento dos participantes da licitação.</w:t>
      </w:r>
    </w:p>
    <w:p w14:paraId="1D94CB3F" w14:textId="77777777"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14.3 O Agente de Contratações poderá, durante a análise da documentação, convocar os interessados para prestarem quaisquer esclarecimentos porventura necessários;</w:t>
      </w:r>
    </w:p>
    <w:p w14:paraId="18637659" w14:textId="77777777" w:rsidR="00014958"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14.4 Os casos omissos serão resolvidos pelo Agente de Contratação, de acordo com a legislação regulamentadora vigente.</w:t>
      </w:r>
    </w:p>
    <w:p w14:paraId="2362AFBC" w14:textId="1EA09571" w:rsidR="0045605D" w:rsidRPr="00F04005" w:rsidRDefault="00014958"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 xml:space="preserve">14.5. </w:t>
      </w:r>
      <w:r w:rsidR="0045605D" w:rsidRPr="00F04005">
        <w:rPr>
          <w:rFonts w:ascii="Arial" w:hAnsi="Arial" w:cs="Arial"/>
          <w:b/>
          <w:sz w:val="24"/>
          <w:szCs w:val="24"/>
          <w:lang w:val="pt-PT" w:eastAsia="en-US"/>
        </w:rPr>
        <w:t>Compõe este Edital os seguintes anexos:</w:t>
      </w:r>
    </w:p>
    <w:p w14:paraId="1BFC9697" w14:textId="6A2CF473"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Termo de Referência – Anexo I;</w:t>
      </w:r>
    </w:p>
    <w:p w14:paraId="4429E9C9" w14:textId="082F1696"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lastRenderedPageBreak/>
        <w:t>Requerimento para Credenciamento – Anexo II;</w:t>
      </w:r>
    </w:p>
    <w:p w14:paraId="16FA9013" w14:textId="4CB7B9EB"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Declaração ME/EPP – Anexo III;</w:t>
      </w:r>
    </w:p>
    <w:p w14:paraId="2575EA64" w14:textId="03316AF3"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Declaração Conjunta – Anexo IV;</w:t>
      </w:r>
    </w:p>
    <w:p w14:paraId="37ADCEBA" w14:textId="5B2F2BD6"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Minuta de Termo de Credenciamento – Anexo V.</w:t>
      </w:r>
    </w:p>
    <w:p w14:paraId="21E08B97" w14:textId="262F5B84" w:rsidR="0045605D" w:rsidRPr="00F04005" w:rsidRDefault="0045605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Minuta de Termo de Contrato – Anexo VI.</w:t>
      </w:r>
    </w:p>
    <w:p w14:paraId="3E57E76A" w14:textId="77777777" w:rsidR="0045605D" w:rsidRPr="00F04005" w:rsidRDefault="0045605D" w:rsidP="00B635ED">
      <w:pPr>
        <w:spacing w:line="360" w:lineRule="auto"/>
        <w:jc w:val="both"/>
        <w:rPr>
          <w:rFonts w:ascii="Arial" w:hAnsi="Arial" w:cs="Arial"/>
          <w:sz w:val="24"/>
          <w:szCs w:val="24"/>
          <w:lang w:val="pt-PT" w:eastAsia="en-US"/>
        </w:rPr>
      </w:pPr>
    </w:p>
    <w:p w14:paraId="731CC459" w14:textId="77777777" w:rsidR="002E4A5E" w:rsidRPr="00F04005" w:rsidRDefault="002E4A5E" w:rsidP="00B635ED">
      <w:pPr>
        <w:spacing w:line="360" w:lineRule="auto"/>
        <w:jc w:val="both"/>
        <w:rPr>
          <w:rFonts w:ascii="Arial" w:hAnsi="Arial" w:cs="Arial"/>
          <w:sz w:val="24"/>
          <w:szCs w:val="24"/>
          <w:lang w:val="pt-PT" w:eastAsia="en-US"/>
        </w:rPr>
      </w:pPr>
    </w:p>
    <w:p w14:paraId="36CBFB00" w14:textId="686B63C1" w:rsidR="002E4A5E" w:rsidRPr="00F04005" w:rsidRDefault="00B635ED" w:rsidP="00B635ED">
      <w:pPr>
        <w:spacing w:line="360" w:lineRule="auto"/>
        <w:jc w:val="both"/>
        <w:rPr>
          <w:rFonts w:ascii="Arial" w:hAnsi="Arial" w:cs="Arial"/>
          <w:sz w:val="24"/>
          <w:szCs w:val="24"/>
          <w:lang w:val="pt-PT" w:eastAsia="en-US"/>
        </w:rPr>
      </w:pPr>
      <w:r w:rsidRPr="00F04005">
        <w:rPr>
          <w:rFonts w:ascii="Arial" w:hAnsi="Arial" w:cs="Arial"/>
          <w:sz w:val="24"/>
          <w:szCs w:val="24"/>
          <w:lang w:val="pt-PT" w:eastAsia="en-US"/>
        </w:rPr>
        <w:t>Canarana</w:t>
      </w:r>
      <w:r w:rsidR="002E4A5E" w:rsidRPr="00F04005">
        <w:rPr>
          <w:rFonts w:ascii="Arial" w:hAnsi="Arial" w:cs="Arial"/>
          <w:sz w:val="24"/>
          <w:szCs w:val="24"/>
          <w:lang w:val="pt-PT" w:eastAsia="en-US"/>
        </w:rPr>
        <w:t xml:space="preserve"> – BA., </w:t>
      </w:r>
      <w:r w:rsidR="00164911">
        <w:rPr>
          <w:rFonts w:ascii="Arial" w:hAnsi="Arial" w:cs="Arial"/>
          <w:sz w:val="24"/>
          <w:szCs w:val="24"/>
          <w:lang w:val="pt-PT" w:eastAsia="en-US"/>
        </w:rPr>
        <w:t>07</w:t>
      </w:r>
      <w:r w:rsidR="002E4A5E" w:rsidRPr="00F04005">
        <w:rPr>
          <w:rFonts w:ascii="Arial" w:hAnsi="Arial" w:cs="Arial"/>
          <w:sz w:val="24"/>
          <w:szCs w:val="24"/>
          <w:lang w:val="pt-PT" w:eastAsia="en-US"/>
        </w:rPr>
        <w:t xml:space="preserve"> de </w:t>
      </w:r>
      <w:r w:rsidR="00014958" w:rsidRPr="00F04005">
        <w:rPr>
          <w:rFonts w:ascii="Arial" w:hAnsi="Arial" w:cs="Arial"/>
          <w:sz w:val="24"/>
          <w:szCs w:val="24"/>
          <w:lang w:val="pt-PT" w:eastAsia="en-US"/>
        </w:rPr>
        <w:t xml:space="preserve">Agosto </w:t>
      </w:r>
      <w:r w:rsidR="002E4A5E" w:rsidRPr="00F04005">
        <w:rPr>
          <w:rFonts w:ascii="Arial" w:hAnsi="Arial" w:cs="Arial"/>
          <w:sz w:val="24"/>
          <w:szCs w:val="24"/>
          <w:lang w:val="pt-PT" w:eastAsia="en-US"/>
        </w:rPr>
        <w:t>de 2025.</w:t>
      </w:r>
    </w:p>
    <w:p w14:paraId="0D229A5D" w14:textId="77777777" w:rsidR="00505C3B" w:rsidRPr="00F04005" w:rsidRDefault="00505C3B" w:rsidP="00B635ED">
      <w:pPr>
        <w:spacing w:line="360" w:lineRule="auto"/>
        <w:jc w:val="both"/>
        <w:rPr>
          <w:rFonts w:ascii="Arial" w:hAnsi="Arial" w:cs="Arial"/>
          <w:sz w:val="24"/>
          <w:szCs w:val="24"/>
          <w:lang w:val="pt-PT" w:eastAsia="en-US"/>
        </w:rPr>
      </w:pPr>
    </w:p>
    <w:p w14:paraId="66F1164F" w14:textId="77777777" w:rsidR="0045605D" w:rsidRPr="00F04005" w:rsidRDefault="0045605D" w:rsidP="00B635ED">
      <w:pPr>
        <w:spacing w:line="360" w:lineRule="auto"/>
        <w:jc w:val="both"/>
        <w:rPr>
          <w:rFonts w:ascii="Arial" w:hAnsi="Arial" w:cs="Arial"/>
          <w:sz w:val="24"/>
          <w:szCs w:val="24"/>
          <w:lang w:val="pt-PT" w:eastAsia="en-US"/>
        </w:rPr>
      </w:pPr>
    </w:p>
    <w:p w14:paraId="6D83249A" w14:textId="77777777" w:rsidR="009F1166" w:rsidRPr="00F04005" w:rsidRDefault="009F1166" w:rsidP="00B635ED">
      <w:pPr>
        <w:spacing w:line="360" w:lineRule="auto"/>
        <w:jc w:val="center"/>
        <w:rPr>
          <w:rFonts w:ascii="Arial" w:hAnsi="Arial" w:cs="Arial"/>
          <w:sz w:val="24"/>
          <w:szCs w:val="24"/>
          <w:lang w:val="pt-PT" w:eastAsia="en-US"/>
        </w:rPr>
      </w:pPr>
    </w:p>
    <w:p w14:paraId="5E122CEE" w14:textId="77777777" w:rsidR="009F1166" w:rsidRPr="00F04005" w:rsidRDefault="009F1166" w:rsidP="00B635ED">
      <w:pPr>
        <w:spacing w:line="360" w:lineRule="auto"/>
        <w:jc w:val="center"/>
        <w:rPr>
          <w:rFonts w:ascii="Arial" w:hAnsi="Arial" w:cs="Arial"/>
          <w:sz w:val="24"/>
          <w:szCs w:val="24"/>
          <w:lang w:val="pt-PT" w:eastAsia="en-US"/>
        </w:rPr>
      </w:pPr>
    </w:p>
    <w:p w14:paraId="2D75352A" w14:textId="61F4B00C" w:rsidR="00EF1312" w:rsidRPr="00F04005" w:rsidRDefault="00014958" w:rsidP="00B635ED">
      <w:pPr>
        <w:spacing w:line="360" w:lineRule="auto"/>
        <w:jc w:val="center"/>
        <w:rPr>
          <w:rFonts w:ascii="Arial" w:hAnsi="Arial" w:cs="Arial"/>
          <w:sz w:val="24"/>
          <w:szCs w:val="24"/>
          <w:lang w:val="pt-PT" w:eastAsia="en-US"/>
        </w:rPr>
      </w:pPr>
      <w:proofErr w:type="spellStart"/>
      <w:r w:rsidRPr="00F04005">
        <w:rPr>
          <w:rFonts w:ascii="Arial" w:hAnsi="Arial" w:cs="Arial"/>
          <w:b/>
          <w:iCs/>
          <w:sz w:val="24"/>
          <w:szCs w:val="24"/>
        </w:rPr>
        <w:t>Marleide</w:t>
      </w:r>
      <w:proofErr w:type="spellEnd"/>
      <w:r w:rsidRPr="00F04005">
        <w:rPr>
          <w:rFonts w:ascii="Arial" w:hAnsi="Arial" w:cs="Arial"/>
          <w:b/>
          <w:iCs/>
          <w:sz w:val="24"/>
          <w:szCs w:val="24"/>
        </w:rPr>
        <w:t xml:space="preserve"> Barbosa de Oliveira</w:t>
      </w:r>
    </w:p>
    <w:p w14:paraId="6A372631" w14:textId="7B07B4F9" w:rsidR="009F1166" w:rsidRPr="00F04005" w:rsidRDefault="009F1166" w:rsidP="00B635ED">
      <w:pPr>
        <w:spacing w:line="360" w:lineRule="auto"/>
        <w:jc w:val="center"/>
        <w:rPr>
          <w:rFonts w:ascii="Arial" w:hAnsi="Arial" w:cs="Arial"/>
          <w:sz w:val="24"/>
          <w:szCs w:val="24"/>
          <w:lang w:val="pt-PT" w:eastAsia="en-US"/>
        </w:rPr>
      </w:pPr>
      <w:r w:rsidRPr="00F04005">
        <w:rPr>
          <w:rFonts w:ascii="Arial" w:hAnsi="Arial" w:cs="Arial"/>
          <w:sz w:val="24"/>
          <w:szCs w:val="24"/>
          <w:lang w:val="pt-PT" w:eastAsia="en-US"/>
        </w:rPr>
        <w:t>Prefeit</w:t>
      </w:r>
      <w:r w:rsidR="00014958" w:rsidRPr="00F04005">
        <w:rPr>
          <w:rFonts w:ascii="Arial" w:hAnsi="Arial" w:cs="Arial"/>
          <w:sz w:val="24"/>
          <w:szCs w:val="24"/>
          <w:lang w:val="pt-PT" w:eastAsia="en-US"/>
        </w:rPr>
        <w:t>a</w:t>
      </w:r>
      <w:r w:rsidRPr="00F04005">
        <w:rPr>
          <w:rFonts w:ascii="Arial" w:hAnsi="Arial" w:cs="Arial"/>
          <w:sz w:val="24"/>
          <w:szCs w:val="24"/>
          <w:lang w:val="pt-PT" w:eastAsia="en-US"/>
        </w:rPr>
        <w:t xml:space="preserve"> Municipal</w:t>
      </w:r>
    </w:p>
    <w:p w14:paraId="7EFDE4F0" w14:textId="77777777" w:rsidR="0045605D" w:rsidRPr="00F04005" w:rsidRDefault="0045605D" w:rsidP="00B635ED">
      <w:pPr>
        <w:spacing w:line="360" w:lineRule="auto"/>
        <w:jc w:val="center"/>
        <w:rPr>
          <w:rFonts w:ascii="Arial" w:hAnsi="Arial" w:cs="Arial"/>
          <w:sz w:val="24"/>
          <w:szCs w:val="24"/>
          <w:lang w:val="pt-PT" w:eastAsia="en-US"/>
        </w:rPr>
      </w:pPr>
    </w:p>
    <w:p w14:paraId="07213863" w14:textId="77777777" w:rsidR="00014958" w:rsidRPr="00F04005" w:rsidRDefault="00014958" w:rsidP="00B635ED">
      <w:pPr>
        <w:spacing w:line="360" w:lineRule="auto"/>
        <w:jc w:val="center"/>
        <w:rPr>
          <w:rFonts w:ascii="Arial" w:hAnsi="Arial" w:cs="Arial"/>
          <w:sz w:val="24"/>
          <w:szCs w:val="24"/>
          <w:lang w:val="pt-PT" w:eastAsia="en-US"/>
        </w:rPr>
      </w:pPr>
    </w:p>
    <w:p w14:paraId="7196C115" w14:textId="77777777" w:rsidR="00014958" w:rsidRPr="00F04005" w:rsidRDefault="00014958" w:rsidP="00B635ED">
      <w:pPr>
        <w:spacing w:line="360" w:lineRule="auto"/>
        <w:jc w:val="center"/>
        <w:rPr>
          <w:rFonts w:ascii="Arial" w:hAnsi="Arial" w:cs="Arial"/>
          <w:sz w:val="24"/>
          <w:szCs w:val="24"/>
          <w:lang w:val="pt-PT" w:eastAsia="en-US"/>
        </w:rPr>
      </w:pPr>
    </w:p>
    <w:p w14:paraId="0BC1B9AB" w14:textId="77777777" w:rsidR="00F04005" w:rsidRPr="00F04005" w:rsidRDefault="00F04005" w:rsidP="00B635ED">
      <w:pPr>
        <w:spacing w:line="360" w:lineRule="auto"/>
        <w:jc w:val="center"/>
        <w:rPr>
          <w:rFonts w:ascii="Arial" w:hAnsi="Arial" w:cs="Arial"/>
          <w:sz w:val="24"/>
          <w:szCs w:val="24"/>
          <w:lang w:val="pt-PT" w:eastAsia="en-US"/>
        </w:rPr>
      </w:pPr>
    </w:p>
    <w:p w14:paraId="4F20C59C" w14:textId="1BC4B6C5" w:rsidR="00014958" w:rsidRPr="00F04005" w:rsidRDefault="00014958" w:rsidP="00B635ED">
      <w:pPr>
        <w:spacing w:line="360" w:lineRule="auto"/>
        <w:jc w:val="center"/>
        <w:rPr>
          <w:rFonts w:ascii="Arial" w:hAnsi="Arial" w:cs="Arial"/>
          <w:b/>
          <w:bCs/>
          <w:sz w:val="24"/>
          <w:szCs w:val="24"/>
          <w:lang w:val="pt-PT" w:eastAsia="en-US"/>
        </w:rPr>
      </w:pPr>
      <w:r w:rsidRPr="00F04005">
        <w:rPr>
          <w:rFonts w:ascii="Arial" w:hAnsi="Arial" w:cs="Arial"/>
          <w:b/>
          <w:bCs/>
          <w:sz w:val="24"/>
          <w:szCs w:val="24"/>
          <w:lang w:val="pt-PT" w:eastAsia="en-US"/>
        </w:rPr>
        <w:t>Enilson Lázaro Vieira</w:t>
      </w:r>
    </w:p>
    <w:p w14:paraId="10612A86" w14:textId="0E9E95DB" w:rsidR="00014958" w:rsidRPr="00F04005" w:rsidRDefault="00014958" w:rsidP="00B635ED">
      <w:pPr>
        <w:spacing w:line="360" w:lineRule="auto"/>
        <w:jc w:val="center"/>
        <w:rPr>
          <w:rFonts w:ascii="Arial" w:hAnsi="Arial" w:cs="Arial"/>
          <w:sz w:val="24"/>
          <w:szCs w:val="24"/>
          <w:lang w:val="pt-PT" w:eastAsia="en-US"/>
        </w:rPr>
      </w:pPr>
      <w:r w:rsidRPr="00F04005">
        <w:rPr>
          <w:rFonts w:ascii="Arial" w:hAnsi="Arial" w:cs="Arial"/>
          <w:sz w:val="24"/>
          <w:szCs w:val="24"/>
          <w:lang w:val="pt-PT" w:eastAsia="en-US"/>
        </w:rPr>
        <w:t>Agente de Contratação</w:t>
      </w:r>
    </w:p>
    <w:p w14:paraId="4FFC0CAA" w14:textId="77777777" w:rsidR="0045605D" w:rsidRPr="00816A5E" w:rsidRDefault="0045605D" w:rsidP="00B635ED">
      <w:pPr>
        <w:spacing w:line="360" w:lineRule="auto"/>
        <w:jc w:val="center"/>
        <w:rPr>
          <w:rFonts w:asciiTheme="minorBidi" w:hAnsiTheme="minorBidi" w:cstheme="minorBidi"/>
          <w:b/>
          <w:sz w:val="24"/>
          <w:szCs w:val="24"/>
          <w:lang w:val="pt-PT" w:eastAsia="en-US"/>
        </w:rPr>
      </w:pPr>
    </w:p>
    <w:p w14:paraId="102C0034" w14:textId="77777777" w:rsidR="00A42D91" w:rsidRDefault="00DF3496" w:rsidP="00B635ED">
      <w:pPr>
        <w:widowControl/>
        <w:autoSpaceDE/>
        <w:autoSpaceDN/>
        <w:adjustRightInd/>
        <w:spacing w:after="160" w:line="360"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br w:type="page"/>
      </w:r>
    </w:p>
    <w:p w14:paraId="281FE022" w14:textId="7E47F2C0"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69E63A83"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2E5904F4" w14:textId="77777777" w:rsidR="00A42D91" w:rsidRDefault="00A42D91" w:rsidP="00B635ED">
      <w:pPr>
        <w:widowControl/>
        <w:autoSpaceDE/>
        <w:autoSpaceDN/>
        <w:adjustRightInd/>
        <w:spacing w:after="160" w:line="360" w:lineRule="auto"/>
        <w:jc w:val="center"/>
        <w:rPr>
          <w:rFonts w:asciiTheme="minorBidi" w:hAnsiTheme="minorBidi" w:cstheme="minorBidi"/>
          <w:b/>
          <w:sz w:val="24"/>
          <w:szCs w:val="24"/>
          <w:lang w:val="pt-PT" w:eastAsia="en-US"/>
        </w:rPr>
      </w:pPr>
    </w:p>
    <w:p w14:paraId="7A6C17A4" w14:textId="0310960C" w:rsidR="0045605D" w:rsidRPr="00816A5E" w:rsidRDefault="0045605D" w:rsidP="00B635ED">
      <w:pPr>
        <w:widowControl/>
        <w:autoSpaceDE/>
        <w:autoSpaceDN/>
        <w:adjustRightInd/>
        <w:spacing w:after="160" w:line="360"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I</w:t>
      </w:r>
    </w:p>
    <w:p w14:paraId="1EEF9241" w14:textId="6082BC8D" w:rsidR="0045605D" w:rsidRPr="00816A5E" w:rsidRDefault="0045605D" w:rsidP="00DF3496">
      <w:pPr>
        <w:jc w:val="center"/>
        <w:rPr>
          <w:rFonts w:asciiTheme="minorBidi" w:hAnsiTheme="minorBidi" w:cstheme="minorBidi"/>
          <w:b/>
          <w:sz w:val="24"/>
          <w:szCs w:val="24"/>
          <w:u w:val="single"/>
          <w:lang w:eastAsia="ar-SA"/>
        </w:rPr>
      </w:pPr>
    </w:p>
    <w:p w14:paraId="3B9E8736" w14:textId="77777777" w:rsidR="00E2032D" w:rsidRPr="00A96885" w:rsidRDefault="00E2032D" w:rsidP="00E2032D">
      <w:pPr>
        <w:pStyle w:val="Corpodetexto"/>
        <w:jc w:val="center"/>
        <w:rPr>
          <w:rFonts w:ascii="Arial" w:hAnsi="Arial" w:cs="Arial"/>
          <w:b/>
        </w:rPr>
      </w:pPr>
      <w:bookmarkStart w:id="1" w:name="_Hlk205475664"/>
      <w:r w:rsidRPr="00A96885">
        <w:rPr>
          <w:rFonts w:ascii="Arial" w:hAnsi="Arial" w:cs="Arial"/>
          <w:b/>
        </w:rPr>
        <w:t>TERMO DE REFERÊNCIA</w:t>
      </w:r>
    </w:p>
    <w:p w14:paraId="4BB606B9" w14:textId="77777777" w:rsidR="00E2032D" w:rsidRPr="00A96885" w:rsidRDefault="00E2032D" w:rsidP="00E2032D">
      <w:pPr>
        <w:pStyle w:val="Corpodetexto"/>
        <w:jc w:val="center"/>
        <w:rPr>
          <w:rFonts w:ascii="Arial" w:hAnsi="Arial" w:cs="Arial"/>
          <w:b/>
        </w:rPr>
      </w:pPr>
    </w:p>
    <w:p w14:paraId="212CB476" w14:textId="77777777" w:rsidR="00E2032D" w:rsidRPr="00A96885" w:rsidRDefault="00E2032D" w:rsidP="00E2032D">
      <w:pPr>
        <w:pStyle w:val="Corpodetexto"/>
        <w:jc w:val="both"/>
        <w:rPr>
          <w:rFonts w:ascii="Arial" w:hAnsi="Arial" w:cs="Arial"/>
          <w:b/>
        </w:rPr>
      </w:pPr>
      <w:r w:rsidRPr="00A96885">
        <w:rPr>
          <w:rFonts w:ascii="Arial" w:hAnsi="Arial" w:cs="Arial"/>
          <w:b/>
        </w:rPr>
        <w:t>BASE LEGAL: Lei 14.133/2021.</w:t>
      </w:r>
    </w:p>
    <w:p w14:paraId="4B13D0C2" w14:textId="77777777" w:rsidR="00E2032D" w:rsidRPr="00A96885" w:rsidRDefault="00E2032D" w:rsidP="00E2032D">
      <w:pPr>
        <w:pStyle w:val="Corpodetexto"/>
        <w:jc w:val="both"/>
        <w:rPr>
          <w:rFonts w:ascii="Arial" w:hAnsi="Arial" w:cs="Arial"/>
          <w:b/>
        </w:rPr>
      </w:pPr>
    </w:p>
    <w:p w14:paraId="523C7DAA" w14:textId="77777777" w:rsidR="00E2032D" w:rsidRPr="00A96885" w:rsidRDefault="00E2032D" w:rsidP="00E2032D">
      <w:pPr>
        <w:shd w:val="clear" w:color="auto" w:fill="FFFFFF" w:themeFill="background1"/>
        <w:rPr>
          <w:rFonts w:ascii="Arial" w:hAnsi="Arial" w:cs="Arial"/>
          <w:b/>
        </w:rPr>
      </w:pPr>
    </w:p>
    <w:p w14:paraId="75ADBEC4" w14:textId="77777777" w:rsidR="00E2032D" w:rsidRPr="00A96885" w:rsidRDefault="00E2032D" w:rsidP="00F04005">
      <w:pPr>
        <w:shd w:val="clear" w:color="auto" w:fill="FFFFFF" w:themeFill="background1"/>
        <w:spacing w:line="360" w:lineRule="auto"/>
        <w:rPr>
          <w:rFonts w:ascii="Arial" w:hAnsi="Arial" w:cs="Arial"/>
          <w:b/>
        </w:rPr>
      </w:pPr>
      <w:r w:rsidRPr="00A96885">
        <w:rPr>
          <w:rFonts w:ascii="Arial" w:hAnsi="Arial" w:cs="Arial"/>
          <w:b/>
        </w:rPr>
        <w:t>1- OBJETO</w:t>
      </w:r>
      <w:r w:rsidRPr="00A96885">
        <w:rPr>
          <w:rFonts w:ascii="Arial" w:hAnsi="Arial" w:cs="Arial"/>
          <w:b/>
        </w:rPr>
        <w:tab/>
      </w:r>
    </w:p>
    <w:p w14:paraId="257C6781" w14:textId="77777777" w:rsidR="00E2032D" w:rsidRPr="00A96885" w:rsidRDefault="00E2032D" w:rsidP="00F04005">
      <w:pPr>
        <w:shd w:val="clear" w:color="auto" w:fill="FFFFFF" w:themeFill="background1"/>
        <w:spacing w:line="360" w:lineRule="auto"/>
        <w:rPr>
          <w:rFonts w:ascii="Arial" w:hAnsi="Arial" w:cs="Arial"/>
        </w:rPr>
      </w:pPr>
    </w:p>
    <w:p w14:paraId="309B94E8" w14:textId="77777777" w:rsidR="00E2032D" w:rsidRPr="00A96885" w:rsidRDefault="00E2032D" w:rsidP="00F04005">
      <w:pPr>
        <w:pStyle w:val="PargrafodaLista"/>
        <w:widowControl/>
        <w:numPr>
          <w:ilvl w:val="1"/>
          <w:numId w:val="34"/>
        </w:numPr>
        <w:tabs>
          <w:tab w:val="left" w:pos="567"/>
        </w:tabs>
        <w:autoSpaceDE/>
        <w:autoSpaceDN/>
        <w:spacing w:after="5" w:line="360" w:lineRule="auto"/>
        <w:ind w:left="0" w:right="168" w:firstLine="0"/>
        <w:contextualSpacing/>
        <w:rPr>
          <w:rFonts w:ascii="Arial" w:hAnsi="Arial" w:cs="Arial"/>
          <w:b/>
          <w:sz w:val="22"/>
          <w:szCs w:val="22"/>
        </w:rPr>
      </w:pPr>
      <w:r w:rsidRPr="00A96885">
        <w:rPr>
          <w:rFonts w:ascii="Arial" w:eastAsia="Garamond" w:hAnsi="Arial" w:cs="Arial"/>
          <w:color w:val="231F20"/>
          <w:sz w:val="22"/>
          <w:szCs w:val="22"/>
        </w:rPr>
        <w:t xml:space="preserve">Credenciamento para aquisição de </w:t>
      </w:r>
      <w:r w:rsidRPr="00A96885">
        <w:rPr>
          <w:rFonts w:ascii="Arial" w:hAnsi="Arial" w:cs="Arial"/>
          <w:b/>
          <w:sz w:val="22"/>
          <w:szCs w:val="22"/>
        </w:rPr>
        <w:t xml:space="preserve">refeições (almoço e jantar), Marmitas, Lanche, Sucos, Almoço, </w:t>
      </w:r>
      <w:proofErr w:type="spellStart"/>
      <w:r w:rsidRPr="00A96885">
        <w:rPr>
          <w:rFonts w:ascii="Arial" w:hAnsi="Arial" w:cs="Arial"/>
          <w:b/>
          <w:sz w:val="22"/>
          <w:szCs w:val="22"/>
        </w:rPr>
        <w:t>Coffe</w:t>
      </w:r>
      <w:proofErr w:type="spellEnd"/>
      <w:r w:rsidRPr="00A96885">
        <w:rPr>
          <w:rFonts w:ascii="Arial" w:hAnsi="Arial" w:cs="Arial"/>
          <w:b/>
          <w:sz w:val="22"/>
          <w:szCs w:val="22"/>
        </w:rPr>
        <w:t xml:space="preserve"> Break, Refeição, Bolo, Salgados, Refrigerante Hambúrguer e congêneres, </w:t>
      </w:r>
      <w:r w:rsidRPr="00A96885">
        <w:rPr>
          <w:rFonts w:ascii="Arial" w:hAnsi="Arial" w:cs="Arial"/>
          <w:sz w:val="22"/>
          <w:szCs w:val="22"/>
        </w:rPr>
        <w:t>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Canarana – BA.,  mediante pagamento de preço unitário previamente fixado pelo contratante, conforme especificações técnicas constante deste Termo de Referência.</w:t>
      </w:r>
    </w:p>
    <w:p w14:paraId="5BAC6857" w14:textId="77777777" w:rsidR="00E2032D" w:rsidRPr="00A96885" w:rsidRDefault="00E2032D" w:rsidP="00F04005">
      <w:pPr>
        <w:pStyle w:val="PargrafodaLista"/>
        <w:widowControl/>
        <w:numPr>
          <w:ilvl w:val="0"/>
          <w:numId w:val="34"/>
        </w:numPr>
        <w:autoSpaceDE/>
        <w:autoSpaceDN/>
        <w:adjustRightInd/>
        <w:spacing w:after="5" w:line="360" w:lineRule="auto"/>
        <w:ind w:right="168"/>
        <w:contextualSpacing/>
        <w:rPr>
          <w:rFonts w:ascii="Arial" w:hAnsi="Arial" w:cs="Arial"/>
          <w:b/>
          <w:bCs/>
          <w:color w:val="000000" w:themeColor="text1"/>
          <w:sz w:val="22"/>
          <w:szCs w:val="22"/>
        </w:rPr>
      </w:pPr>
      <w:r w:rsidRPr="00A96885">
        <w:rPr>
          <w:rFonts w:ascii="Arial" w:hAnsi="Arial" w:cs="Arial"/>
          <w:b/>
          <w:bCs/>
          <w:color w:val="000000" w:themeColor="text1"/>
          <w:sz w:val="22"/>
          <w:szCs w:val="22"/>
        </w:rPr>
        <w:t>ÓRGÃOS REQUISITANTES:</w:t>
      </w:r>
      <w:bookmarkStart w:id="2" w:name="_Hlk200917171"/>
    </w:p>
    <w:p w14:paraId="002BA634" w14:textId="77777777" w:rsidR="00E2032D" w:rsidRPr="00A96885" w:rsidRDefault="00E2032D" w:rsidP="00F04005">
      <w:pPr>
        <w:pStyle w:val="PargrafodaLista"/>
        <w:widowControl/>
        <w:numPr>
          <w:ilvl w:val="1"/>
          <w:numId w:val="34"/>
        </w:numPr>
        <w:autoSpaceDE/>
        <w:autoSpaceDN/>
        <w:adjustRightInd/>
        <w:spacing w:after="5" w:line="360" w:lineRule="auto"/>
        <w:ind w:right="168"/>
        <w:contextualSpacing/>
        <w:rPr>
          <w:rFonts w:ascii="Arial" w:hAnsi="Arial" w:cs="Arial"/>
          <w:color w:val="000000" w:themeColor="text1"/>
          <w:sz w:val="22"/>
          <w:szCs w:val="22"/>
        </w:rPr>
      </w:pPr>
      <w:r w:rsidRPr="00A96885">
        <w:rPr>
          <w:rFonts w:ascii="Arial" w:hAnsi="Arial" w:cs="Arial"/>
          <w:sz w:val="22"/>
          <w:szCs w:val="22"/>
        </w:rPr>
        <w:t>MUNICIPIO DE CANARANA - CNPJ 13.714.464/0001-01</w:t>
      </w:r>
      <w:bookmarkEnd w:id="2"/>
    </w:p>
    <w:p w14:paraId="2593CF24" w14:textId="77777777" w:rsidR="00E2032D" w:rsidRPr="00A96885" w:rsidRDefault="00E2032D" w:rsidP="00F04005">
      <w:pPr>
        <w:pStyle w:val="PargrafodaLista"/>
        <w:widowControl/>
        <w:numPr>
          <w:ilvl w:val="1"/>
          <w:numId w:val="34"/>
        </w:numPr>
        <w:autoSpaceDE/>
        <w:autoSpaceDN/>
        <w:adjustRightInd/>
        <w:spacing w:after="5" w:line="360" w:lineRule="auto"/>
        <w:ind w:right="168"/>
        <w:contextualSpacing/>
        <w:rPr>
          <w:rFonts w:ascii="Arial" w:hAnsi="Arial" w:cs="Arial"/>
          <w:color w:val="000000" w:themeColor="text1"/>
          <w:sz w:val="22"/>
          <w:szCs w:val="22"/>
        </w:rPr>
      </w:pPr>
      <w:r w:rsidRPr="00A96885">
        <w:rPr>
          <w:rFonts w:ascii="Arial" w:hAnsi="Arial" w:cs="Arial"/>
          <w:sz w:val="22"/>
          <w:szCs w:val="22"/>
        </w:rPr>
        <w:t>FUNDO MUNICIPAL DE EDUCACAO - FME - CNPJ 32.440.438/0001-87</w:t>
      </w:r>
    </w:p>
    <w:p w14:paraId="327E5F0A" w14:textId="77777777" w:rsidR="00E2032D" w:rsidRPr="00A96885" w:rsidRDefault="00E2032D" w:rsidP="00F04005">
      <w:pPr>
        <w:pStyle w:val="PargrafodaLista"/>
        <w:widowControl/>
        <w:numPr>
          <w:ilvl w:val="1"/>
          <w:numId w:val="34"/>
        </w:numPr>
        <w:autoSpaceDE/>
        <w:autoSpaceDN/>
        <w:adjustRightInd/>
        <w:spacing w:after="5" w:line="360" w:lineRule="auto"/>
        <w:ind w:right="168"/>
        <w:contextualSpacing/>
        <w:rPr>
          <w:rFonts w:ascii="Arial" w:hAnsi="Arial" w:cs="Arial"/>
          <w:color w:val="000000" w:themeColor="text1"/>
          <w:sz w:val="22"/>
          <w:szCs w:val="22"/>
        </w:rPr>
      </w:pPr>
      <w:r w:rsidRPr="00A96885">
        <w:rPr>
          <w:rFonts w:ascii="Arial" w:hAnsi="Arial" w:cs="Arial"/>
          <w:sz w:val="22"/>
          <w:szCs w:val="22"/>
        </w:rPr>
        <w:t>FUNDO MUNICIPAL DE SAUDE – FMS - CNPJ 11.457.534/0001-68</w:t>
      </w:r>
    </w:p>
    <w:p w14:paraId="3510C505" w14:textId="77777777" w:rsidR="00E2032D" w:rsidRPr="00A96885" w:rsidRDefault="00E2032D" w:rsidP="00F04005">
      <w:pPr>
        <w:pStyle w:val="PargrafodaLista"/>
        <w:widowControl/>
        <w:numPr>
          <w:ilvl w:val="1"/>
          <w:numId w:val="34"/>
        </w:numPr>
        <w:autoSpaceDE/>
        <w:autoSpaceDN/>
        <w:adjustRightInd/>
        <w:spacing w:after="5" w:line="360" w:lineRule="auto"/>
        <w:ind w:right="168"/>
        <w:contextualSpacing/>
        <w:rPr>
          <w:rFonts w:ascii="Arial" w:hAnsi="Arial" w:cs="Arial"/>
          <w:color w:val="000000" w:themeColor="text1"/>
          <w:sz w:val="22"/>
          <w:szCs w:val="22"/>
        </w:rPr>
      </w:pPr>
      <w:r w:rsidRPr="00A96885">
        <w:rPr>
          <w:rFonts w:ascii="Arial" w:hAnsi="Arial" w:cs="Arial"/>
          <w:sz w:val="22"/>
          <w:szCs w:val="22"/>
        </w:rPr>
        <w:t>FUNDO M. DE ASSISTÊNCIA SOCIAL – FMAS - CNPJ 19.403.857/0001-80</w:t>
      </w:r>
    </w:p>
    <w:p w14:paraId="5F63281B" w14:textId="77777777" w:rsidR="00E2032D" w:rsidRPr="00A96885" w:rsidRDefault="00E2032D" w:rsidP="00F04005">
      <w:pPr>
        <w:spacing w:line="360" w:lineRule="auto"/>
        <w:ind w:left="11" w:hanging="11"/>
        <w:rPr>
          <w:rFonts w:ascii="Arial" w:hAnsi="Arial" w:cs="Arial"/>
          <w:b/>
        </w:rPr>
      </w:pPr>
    </w:p>
    <w:p w14:paraId="7A068519" w14:textId="77777777" w:rsidR="00E2032D" w:rsidRPr="00A96885" w:rsidRDefault="00E2032D" w:rsidP="00F04005">
      <w:pPr>
        <w:pStyle w:val="PargrafodaLista"/>
        <w:widowControl/>
        <w:numPr>
          <w:ilvl w:val="0"/>
          <w:numId w:val="70"/>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DAS CONDIÇÕES GERAIS DA CONTRATAÇÃO (art. 6º, XXIII, “a” e “i” da Lei n. 14.133/2021).</w:t>
      </w:r>
    </w:p>
    <w:p w14:paraId="672D027F" w14:textId="77777777" w:rsidR="00E2032D" w:rsidRPr="00A96885" w:rsidRDefault="00E2032D" w:rsidP="00F04005">
      <w:pPr>
        <w:pStyle w:val="PargrafodaLista"/>
        <w:widowControl/>
        <w:numPr>
          <w:ilvl w:val="1"/>
          <w:numId w:val="69"/>
        </w:numPr>
        <w:autoSpaceDE/>
        <w:autoSpaceDN/>
        <w:spacing w:after="5" w:line="360" w:lineRule="auto"/>
        <w:ind w:left="0" w:right="168" w:firstLine="0"/>
        <w:contextualSpacing/>
        <w:rPr>
          <w:rFonts w:ascii="Arial" w:hAnsi="Arial" w:cs="Arial"/>
          <w:bCs/>
          <w:sz w:val="22"/>
          <w:szCs w:val="22"/>
        </w:rPr>
      </w:pPr>
      <w:r w:rsidRPr="00A96885">
        <w:rPr>
          <w:rFonts w:ascii="Arial" w:hAnsi="Arial" w:cs="Arial"/>
          <w:bCs/>
          <w:sz w:val="22"/>
          <w:szCs w:val="22"/>
        </w:rPr>
        <w:t xml:space="preserve">O objeto da presente prestação é a contratação de empresa especializada para o </w:t>
      </w:r>
      <w:r w:rsidRPr="00A96885">
        <w:rPr>
          <w:rFonts w:ascii="Arial" w:eastAsia="Garamond" w:hAnsi="Arial" w:cs="Arial"/>
          <w:color w:val="231F20"/>
          <w:sz w:val="22"/>
          <w:szCs w:val="22"/>
        </w:rPr>
        <w:t xml:space="preserve">para aquisição de </w:t>
      </w:r>
      <w:r w:rsidRPr="00A96885">
        <w:rPr>
          <w:rFonts w:ascii="Arial" w:hAnsi="Arial" w:cs="Arial"/>
          <w:b/>
          <w:sz w:val="22"/>
          <w:szCs w:val="22"/>
        </w:rPr>
        <w:t xml:space="preserve">refeições (almoço e jantar), Marmitas, Lanche, Sucos, Almoço, </w:t>
      </w:r>
      <w:proofErr w:type="spellStart"/>
      <w:r w:rsidRPr="00A96885">
        <w:rPr>
          <w:rFonts w:ascii="Arial" w:hAnsi="Arial" w:cs="Arial"/>
          <w:b/>
          <w:sz w:val="22"/>
          <w:szCs w:val="22"/>
        </w:rPr>
        <w:t>Coffe</w:t>
      </w:r>
      <w:proofErr w:type="spellEnd"/>
      <w:r w:rsidRPr="00A96885">
        <w:rPr>
          <w:rFonts w:ascii="Arial" w:hAnsi="Arial" w:cs="Arial"/>
          <w:b/>
          <w:sz w:val="22"/>
          <w:szCs w:val="22"/>
        </w:rPr>
        <w:t xml:space="preserve"> Break, Refeição, Bolo, Salgados, Refrigerante Hambúrguer e congêneres, </w:t>
      </w:r>
      <w:r w:rsidRPr="00A96885">
        <w:rPr>
          <w:rFonts w:ascii="Arial" w:hAnsi="Arial" w:cs="Arial"/>
          <w:bCs/>
          <w:sz w:val="22"/>
          <w:szCs w:val="22"/>
        </w:rPr>
        <w:t xml:space="preserve">visando  atender, de forma adequada, assessores, consultores, prestadores de serviços, servidores públicos em atividade que exija alimentação, pessoas/famílias em situação de vulnerabilidade (transeuntes), </w:t>
      </w:r>
      <w:r w:rsidRPr="00A96885">
        <w:rPr>
          <w:rFonts w:ascii="Arial" w:hAnsi="Arial" w:cs="Arial"/>
          <w:bCs/>
          <w:sz w:val="22"/>
          <w:szCs w:val="22"/>
        </w:rPr>
        <w:lastRenderedPageBreak/>
        <w:t>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Canarana – BA.,  mediante pagamento de preço unitário previamente fixado pelo contratante, conforme especificações técnicas constante deste Termo de Referência.</w:t>
      </w:r>
    </w:p>
    <w:p w14:paraId="44C5AA10" w14:textId="77777777" w:rsidR="00E2032D" w:rsidRPr="00A96885" w:rsidRDefault="00E2032D" w:rsidP="00F04005">
      <w:pPr>
        <w:pStyle w:val="PargrafodaLista"/>
        <w:widowControl/>
        <w:numPr>
          <w:ilvl w:val="1"/>
          <w:numId w:val="69"/>
        </w:numPr>
        <w:autoSpaceDE/>
        <w:autoSpaceDN/>
        <w:spacing w:after="5" w:line="360" w:lineRule="auto"/>
        <w:ind w:left="0" w:right="168" w:firstLine="0"/>
        <w:contextualSpacing/>
        <w:rPr>
          <w:rFonts w:ascii="Arial" w:hAnsi="Arial" w:cs="Arial"/>
          <w:bCs/>
          <w:sz w:val="22"/>
          <w:szCs w:val="22"/>
        </w:rPr>
      </w:pPr>
      <w:r w:rsidRPr="00A96885">
        <w:rPr>
          <w:rFonts w:ascii="Arial" w:hAnsi="Arial" w:cs="Arial"/>
          <w:sz w:val="22"/>
          <w:szCs w:val="22"/>
        </w:rPr>
        <w:t xml:space="preserve">O objeto desta contratação não se enquadra como sendo de bem de luxo, conforme Decreto Municipal 219 - 2025 (Regulamenta a Lei n.º 14.133, de 1º de abril de 2021, que dispõe sobre licitações e contratos administrativos, no âmbito do Município de Canarana- BA); </w:t>
      </w:r>
    </w:p>
    <w:p w14:paraId="6E19FF2D" w14:textId="77777777" w:rsidR="00E2032D" w:rsidRPr="00A96885" w:rsidRDefault="00E2032D" w:rsidP="00F04005">
      <w:pPr>
        <w:pStyle w:val="PargrafodaLista"/>
        <w:widowControl/>
        <w:numPr>
          <w:ilvl w:val="1"/>
          <w:numId w:val="69"/>
        </w:numPr>
        <w:autoSpaceDE/>
        <w:autoSpaceDN/>
        <w:spacing w:after="5" w:line="360" w:lineRule="auto"/>
        <w:ind w:left="0" w:right="168" w:firstLine="0"/>
        <w:contextualSpacing/>
        <w:rPr>
          <w:rFonts w:ascii="Arial" w:hAnsi="Arial" w:cs="Arial"/>
          <w:bCs/>
          <w:sz w:val="22"/>
          <w:szCs w:val="22"/>
        </w:rPr>
      </w:pPr>
      <w:r w:rsidRPr="00A96885">
        <w:rPr>
          <w:rFonts w:ascii="Arial" w:hAnsi="Arial" w:cs="Arial"/>
          <w:sz w:val="22"/>
          <w:szCs w:val="22"/>
        </w:rPr>
        <w:t>O prazo de vigência da contratação é de 12 (doze) meses, contados da assinatura do contrato, na forma dos artigos 106 e 107 da Lei n° 14.133/2021.</w:t>
      </w:r>
    </w:p>
    <w:p w14:paraId="765F599B" w14:textId="77777777" w:rsidR="00E2032D" w:rsidRPr="00A96885" w:rsidRDefault="00E2032D" w:rsidP="00F04005">
      <w:pPr>
        <w:pStyle w:val="PargrafodaLista"/>
        <w:widowControl/>
        <w:numPr>
          <w:ilvl w:val="1"/>
          <w:numId w:val="69"/>
        </w:numPr>
        <w:autoSpaceDE/>
        <w:autoSpaceDN/>
        <w:spacing w:after="5" w:line="360" w:lineRule="auto"/>
        <w:ind w:left="0" w:right="168" w:firstLine="0"/>
        <w:contextualSpacing/>
        <w:rPr>
          <w:rFonts w:ascii="Arial" w:hAnsi="Arial" w:cs="Arial"/>
          <w:bCs/>
          <w:sz w:val="22"/>
          <w:szCs w:val="22"/>
        </w:rPr>
      </w:pPr>
      <w:r w:rsidRPr="00A96885">
        <w:rPr>
          <w:rFonts w:ascii="Arial" w:hAnsi="Arial" w:cs="Arial"/>
          <w:sz w:val="22"/>
          <w:szCs w:val="22"/>
        </w:rPr>
        <w:t>O custo estimado total foi aferido conforme a descrição dos itens constantes deste Termo de Referência, por meio da pesquisa de preços realizada no banco de preços e contratações similares.</w:t>
      </w:r>
    </w:p>
    <w:p w14:paraId="42FD7DAE" w14:textId="77777777" w:rsidR="00E2032D" w:rsidRPr="00A96885" w:rsidRDefault="00E2032D" w:rsidP="00F04005">
      <w:pPr>
        <w:pStyle w:val="PargrafodaLista"/>
        <w:widowControl/>
        <w:numPr>
          <w:ilvl w:val="1"/>
          <w:numId w:val="69"/>
        </w:numPr>
        <w:autoSpaceDE/>
        <w:autoSpaceDN/>
        <w:spacing w:after="5" w:line="360" w:lineRule="auto"/>
        <w:ind w:left="0" w:right="168" w:firstLine="0"/>
        <w:contextualSpacing/>
        <w:rPr>
          <w:rFonts w:ascii="Arial" w:hAnsi="Arial" w:cs="Arial"/>
          <w:bCs/>
          <w:sz w:val="22"/>
          <w:szCs w:val="22"/>
        </w:rPr>
      </w:pPr>
      <w:r w:rsidRPr="00A96885">
        <w:rPr>
          <w:rFonts w:ascii="Arial" w:hAnsi="Arial" w:cs="Arial"/>
          <w:sz w:val="22"/>
          <w:szCs w:val="22"/>
        </w:rPr>
        <w:t>O objeto deste Termo de Referência NÃO consta no Plano Anual de Contratação – PAC, para o exercício de 2025, haja vista, não fora elaborado pela gestão anterior. Mesmo assim, a demanda se encontra em alinhamento com as diretrizes de gestão da entidade, além de ter alinhamento com as peças orçamentárias, como será demonstrado na indicação da dotação orçamentária devida.</w:t>
      </w:r>
    </w:p>
    <w:p w14:paraId="11CB451F" w14:textId="77777777" w:rsidR="00E2032D" w:rsidRPr="00A96885" w:rsidRDefault="00E2032D" w:rsidP="00F04005">
      <w:pPr>
        <w:spacing w:line="360" w:lineRule="auto"/>
        <w:rPr>
          <w:rFonts w:ascii="Arial" w:hAnsi="Arial" w:cs="Arial"/>
          <w:b/>
        </w:rPr>
      </w:pPr>
    </w:p>
    <w:p w14:paraId="3E275F9F" w14:textId="77777777" w:rsidR="00E2032D" w:rsidRPr="00A96885" w:rsidRDefault="00E2032D" w:rsidP="00F04005">
      <w:pPr>
        <w:pStyle w:val="PargrafodaLista"/>
        <w:widowControl/>
        <w:numPr>
          <w:ilvl w:val="0"/>
          <w:numId w:val="71"/>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FUNDAMENTAÇÃO E DESCRIÇÃO DA NECESSIDADE DA CONTRATAÇÃO (art. 6º, inciso XXIII, alínea ‘b’, da Lei nº 14.133/2021).</w:t>
      </w:r>
    </w:p>
    <w:p w14:paraId="078C3ACB" w14:textId="77777777" w:rsidR="00E2032D" w:rsidRPr="00A96885" w:rsidRDefault="00E2032D" w:rsidP="00F04005">
      <w:pPr>
        <w:pStyle w:val="PargrafodaLista"/>
        <w:widowControl/>
        <w:numPr>
          <w:ilvl w:val="0"/>
          <w:numId w:val="36"/>
        </w:numPr>
        <w:autoSpaceDE/>
        <w:autoSpaceDN/>
        <w:adjustRightInd/>
        <w:spacing w:line="360" w:lineRule="auto"/>
        <w:ind w:right="-1"/>
        <w:contextualSpacing/>
        <w:rPr>
          <w:rFonts w:ascii="Arial" w:hAnsi="Arial" w:cs="Arial"/>
          <w:vanish/>
          <w:sz w:val="22"/>
          <w:szCs w:val="22"/>
        </w:rPr>
      </w:pPr>
    </w:p>
    <w:p w14:paraId="29B84408" w14:textId="77777777" w:rsidR="00E2032D" w:rsidRPr="00A96885" w:rsidRDefault="00E2032D" w:rsidP="00F04005">
      <w:pPr>
        <w:pStyle w:val="PargrafodaLista"/>
        <w:widowControl/>
        <w:numPr>
          <w:ilvl w:val="0"/>
          <w:numId w:val="36"/>
        </w:numPr>
        <w:autoSpaceDE/>
        <w:autoSpaceDN/>
        <w:adjustRightInd/>
        <w:spacing w:line="360" w:lineRule="auto"/>
        <w:ind w:right="-1"/>
        <w:contextualSpacing/>
        <w:rPr>
          <w:rFonts w:ascii="Arial" w:hAnsi="Arial" w:cs="Arial"/>
          <w:vanish/>
          <w:sz w:val="22"/>
          <w:szCs w:val="22"/>
        </w:rPr>
      </w:pPr>
    </w:p>
    <w:p w14:paraId="1D16A8EC"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contratação pretende solucionar o fornecimento regular e adequado de alimentação para atender a demanda da Prefeitura Municipal, suas secretarias e respectivos fundos.</w:t>
      </w:r>
    </w:p>
    <w:p w14:paraId="095B1A30"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 contratação de empresa especializada </w:t>
      </w:r>
      <w:r w:rsidRPr="00A96885">
        <w:rPr>
          <w:rFonts w:ascii="Arial" w:eastAsia="Garamond" w:hAnsi="Arial" w:cs="Arial"/>
          <w:color w:val="231F20"/>
          <w:sz w:val="22"/>
          <w:szCs w:val="22"/>
        </w:rPr>
        <w:t xml:space="preserve">para aquisição de </w:t>
      </w:r>
      <w:r w:rsidRPr="00A96885">
        <w:rPr>
          <w:rFonts w:ascii="Arial" w:hAnsi="Arial" w:cs="Arial"/>
          <w:bCs/>
          <w:sz w:val="22"/>
          <w:szCs w:val="22"/>
        </w:rPr>
        <w:t xml:space="preserve">refeições (almoço e jantar), Marmitas, Lanche, Sucos, Almoço, </w:t>
      </w:r>
      <w:proofErr w:type="spellStart"/>
      <w:r w:rsidRPr="00A96885">
        <w:rPr>
          <w:rFonts w:ascii="Arial" w:hAnsi="Arial" w:cs="Arial"/>
          <w:bCs/>
          <w:sz w:val="22"/>
          <w:szCs w:val="22"/>
        </w:rPr>
        <w:t>Coffe</w:t>
      </w:r>
      <w:proofErr w:type="spellEnd"/>
      <w:r w:rsidRPr="00A96885">
        <w:rPr>
          <w:rFonts w:ascii="Arial" w:hAnsi="Arial" w:cs="Arial"/>
          <w:bCs/>
          <w:sz w:val="22"/>
          <w:szCs w:val="22"/>
        </w:rPr>
        <w:t xml:space="preserve"> Break, Refeição, Bolo, Salgados, Refrigerante Hambúrguer e congêneres,</w:t>
      </w:r>
      <w:r w:rsidRPr="00A96885">
        <w:rPr>
          <w:rFonts w:ascii="Arial" w:hAnsi="Arial" w:cs="Arial"/>
          <w:b/>
          <w:sz w:val="22"/>
          <w:szCs w:val="22"/>
        </w:rPr>
        <w:t xml:space="preserve"> </w:t>
      </w:r>
      <w:r w:rsidRPr="00A96885">
        <w:rPr>
          <w:rFonts w:ascii="Arial" w:hAnsi="Arial" w:cs="Arial"/>
          <w:sz w:val="22"/>
          <w:szCs w:val="22"/>
        </w:rPr>
        <w:t xml:space="preserve">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alimentações para atender o Município de Canarana – BA.,  mediante pagamento de preço unitário previamente fixado pelo </w:t>
      </w:r>
      <w:r w:rsidRPr="00A96885">
        <w:rPr>
          <w:rFonts w:ascii="Arial" w:hAnsi="Arial" w:cs="Arial"/>
          <w:sz w:val="22"/>
          <w:szCs w:val="22"/>
        </w:rPr>
        <w:lastRenderedPageBreak/>
        <w:t>contratante,  afim de atender a demanda da administração municipal, reside na necessidade de garantir a eficiência, transparência e economicidade na aquisição desses serviços.</w:t>
      </w:r>
    </w:p>
    <w:p w14:paraId="07085C9D"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administração municipal frequentemente necessita de refeições para atender demanda de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eventos, reuniões, treinamentos, campanhas de vacinação e conscientização, eventos culturais e recreativos, programas sociais e outras atividades, dentre outras necessidades de alimentação para atender o Município de Canarana – BA.</w:t>
      </w:r>
    </w:p>
    <w:p w14:paraId="66D596D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 credenciamento permite atender a essa demanda de forma flexível, adaptando-se às necessidades específicas de cada secretaria, bem como suporte necessário para os servidores que executam atividades em campo e para aqueles envolvidos em ações administrativas contínuas, assim como os profissionais de saúde a serviços nas unidades de saúde na sede e no interior do município, permitindo que desempenhem suas funções sem interrupções. Com o aumento das demandas operacionais e eventos futuros, torna-se essencial que o fornecimento de alimentação seja adequado e atenda aos padrões de qualidade.</w:t>
      </w:r>
    </w:p>
    <w:p w14:paraId="2B08FC4B"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O credenciamento agiliza o processo de contratação, permitindo que as secretarias municipais acionem os fornecedores credenciados de forma rápida e eficiente, sem a necessidade de realizar licitações para cada demanda individual. </w:t>
      </w:r>
    </w:p>
    <w:p w14:paraId="12C38D95"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Em resumo, o fornecimento de alimentação para atender as necessidades das secretarias municipais é um investimento que gera diversos benefícios, tanto para os servidores quanto para a instituição. Ao proporcionar uma alimentação adequada e saudável, a administração demonstra seu compromisso com o bem-estar de seus colaboradores e contribui para o sucesso de suas atividades.</w:t>
      </w:r>
    </w:p>
    <w:p w14:paraId="731B59C7"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contratação deverá atender as demandas das Secretarias Municipais de Administração Geral, Finanças, Saúde, Assistência Social e Educação e aos Fundos Municipais de Saúde, Educação e de Assistência Social.</w:t>
      </w:r>
    </w:p>
    <w:p w14:paraId="7B502086"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Os estabelecimentos prestadores de serviços deverão estar </w:t>
      </w:r>
      <w:proofErr w:type="gramStart"/>
      <w:r w:rsidRPr="00A96885">
        <w:rPr>
          <w:rFonts w:ascii="Arial" w:hAnsi="Arial" w:cs="Arial"/>
          <w:sz w:val="22"/>
          <w:szCs w:val="22"/>
        </w:rPr>
        <w:t>situado</w:t>
      </w:r>
      <w:proofErr w:type="gramEnd"/>
      <w:r w:rsidRPr="00A96885">
        <w:rPr>
          <w:rFonts w:ascii="Arial" w:hAnsi="Arial" w:cs="Arial"/>
          <w:sz w:val="22"/>
          <w:szCs w:val="22"/>
        </w:rPr>
        <w:t xml:space="preserve"> na cidade de Canarana, "preferencialmente" </w:t>
      </w:r>
      <w:proofErr w:type="spellStart"/>
      <w:r w:rsidRPr="00A96885">
        <w:rPr>
          <w:rFonts w:ascii="Arial" w:hAnsi="Arial" w:cs="Arial"/>
          <w:sz w:val="22"/>
          <w:szCs w:val="22"/>
        </w:rPr>
        <w:t>na</w:t>
      </w:r>
      <w:proofErr w:type="spellEnd"/>
      <w:r w:rsidRPr="00A96885">
        <w:rPr>
          <w:rFonts w:ascii="Arial" w:hAnsi="Arial" w:cs="Arial"/>
          <w:sz w:val="22"/>
          <w:szCs w:val="22"/>
        </w:rPr>
        <w:t xml:space="preserve"> cede do Município.</w:t>
      </w:r>
    </w:p>
    <w:p w14:paraId="4BFCB0FC"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 inviabilidade de competição reside em dois aspectos principais, dentre eles o de não haver, na Sede do Município, rede de hotelaria para atender a demanda do município, principalmente pelo quantitativo de leitos disponíveis, logo, a contratação simultânea de diversos fornecedores. Assim, diante da possibilidade de todos os interessados que atendam aos </w:t>
      </w:r>
      <w:r w:rsidRPr="00A96885">
        <w:rPr>
          <w:rFonts w:ascii="Arial" w:hAnsi="Arial" w:cs="Arial"/>
          <w:sz w:val="22"/>
          <w:szCs w:val="22"/>
        </w:rPr>
        <w:lastRenderedPageBreak/>
        <w:t xml:space="preserve">requisitos do Edital de Credenciamento, possa realizar os serviços em igualdade de condições, com valores iguais. </w:t>
      </w:r>
    </w:p>
    <w:p w14:paraId="381E9A93"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Neste sentido, lançado o Edital de Chamamento que permanecerá aberto por tempo indeterminado, no qual consta a relação dos serviços solicitados para credenciamento, de todos as empresas que atendam aos requisitos do Edital, justificável o credenciamento diante da inviabilidade de competição, portanto. </w:t>
      </w:r>
    </w:p>
    <w:p w14:paraId="091CC9E1" w14:textId="77777777" w:rsidR="00E2032D" w:rsidRPr="00A96885" w:rsidRDefault="00E2032D" w:rsidP="00F04005">
      <w:pPr>
        <w:pStyle w:val="PargrafodaLista"/>
        <w:spacing w:line="360" w:lineRule="auto"/>
        <w:ind w:left="0" w:right="-1"/>
        <w:rPr>
          <w:rFonts w:ascii="Arial" w:hAnsi="Arial" w:cs="Arial"/>
          <w:b/>
          <w:sz w:val="22"/>
          <w:szCs w:val="22"/>
        </w:rPr>
      </w:pPr>
    </w:p>
    <w:p w14:paraId="3079735D" w14:textId="77777777" w:rsidR="00E2032D" w:rsidRPr="00A96885" w:rsidRDefault="00E2032D" w:rsidP="00F04005">
      <w:pPr>
        <w:pStyle w:val="PargrafodaLista"/>
        <w:widowControl/>
        <w:numPr>
          <w:ilvl w:val="0"/>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DESCRIÇÃO DA SOLUÇÃO COMO UM TODO CONSIDERADO O CICLO DE VIDA DO OBJETO E ESPECIFICAÇÃO DO PRODUTO (art. 6º, inciso XXIII, alínea ‘c’, e art. 40, §1º, inciso I, da Lei nº 14.133/2021</w:t>
      </w:r>
    </w:p>
    <w:p w14:paraId="3E4B7A3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As necessidades referentes </w:t>
      </w:r>
      <w:r w:rsidRPr="00A96885">
        <w:rPr>
          <w:rFonts w:ascii="Arial" w:eastAsia="Garamond" w:hAnsi="Arial" w:cs="Arial"/>
          <w:color w:val="231F20"/>
          <w:sz w:val="22"/>
          <w:szCs w:val="22"/>
        </w:rPr>
        <w:t xml:space="preserve">as aquisições de </w:t>
      </w:r>
      <w:r w:rsidRPr="00A96885">
        <w:rPr>
          <w:rFonts w:ascii="Arial" w:hAnsi="Arial" w:cs="Arial"/>
          <w:b/>
          <w:sz w:val="22"/>
          <w:szCs w:val="22"/>
        </w:rPr>
        <w:t xml:space="preserve">refeições (almoço e jantar), Marmitas, Lanche, Sucos, Almoço, </w:t>
      </w:r>
      <w:proofErr w:type="spellStart"/>
      <w:r w:rsidRPr="00A96885">
        <w:rPr>
          <w:rFonts w:ascii="Arial" w:hAnsi="Arial" w:cs="Arial"/>
          <w:b/>
          <w:sz w:val="22"/>
          <w:szCs w:val="22"/>
        </w:rPr>
        <w:t>Coffe</w:t>
      </w:r>
      <w:proofErr w:type="spellEnd"/>
      <w:r w:rsidRPr="00A96885">
        <w:rPr>
          <w:rFonts w:ascii="Arial" w:hAnsi="Arial" w:cs="Arial"/>
          <w:b/>
          <w:sz w:val="22"/>
          <w:szCs w:val="22"/>
        </w:rPr>
        <w:t xml:space="preserve"> Break, Refeição, Bolo, Salgados, Refrigerante Hambúrguer e congêneres</w:t>
      </w:r>
      <w:r w:rsidRPr="00A96885">
        <w:rPr>
          <w:rFonts w:ascii="Arial" w:hAnsi="Arial" w:cs="Arial"/>
          <w:sz w:val="22"/>
          <w:szCs w:val="22"/>
        </w:rPr>
        <w:t>,</w:t>
      </w:r>
      <w:r w:rsidRPr="00A96885">
        <w:rPr>
          <w:rFonts w:ascii="Arial" w:hAnsi="Arial" w:cs="Arial"/>
          <w:b/>
          <w:sz w:val="22"/>
          <w:szCs w:val="22"/>
        </w:rPr>
        <w:t xml:space="preserve"> </w:t>
      </w:r>
      <w:r w:rsidRPr="00A96885">
        <w:rPr>
          <w:rFonts w:ascii="Arial" w:hAnsi="Arial" w:cs="Arial"/>
          <w:sz w:val="22"/>
          <w:szCs w:val="22"/>
        </w:rPr>
        <w:t>se faz necessário para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Canarana – BA.,  mediante pagamento de preço unitário previamente fixado pelo contratante,  afim de atender a demanda da administração municipal, reside na necessidade de garantir a eficiência, transparência e economicidade na aquisição desses serviços.</w:t>
      </w:r>
    </w:p>
    <w:p w14:paraId="709CA276"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Considerando que a Lei 14.133/2021, em seu artigo 6º, inciso XLIII, passou a definir o credenciamento como o processo administrativo de chamamento público no qual a administração convoca interessados em prestar serviços ou fornecer bens para se credenciarem no órgão; considerando que o credenciamento é disciplinado entre os mecanismos auxiliares das licitações previstos pelos artigos 78, inciso I, e 79 da nova Lei de Licitações; considerando que o artigo 79, parágrafo único, da lei fixa alguns parâmetros a serem observados pela administração nessas hipóteses, em especial a obrigatoriedade de manter o edital de chamamento no site oficial, como forma de permitir em caráter permanente o cadastramento de novos interessados, se afigura a solução proposta de abertura de procedimento de credenciamento como o meio mais adequado para a contratação dos serviços. </w:t>
      </w:r>
    </w:p>
    <w:p w14:paraId="44118D31"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O Decreto Municipal nº 219/2023, regulamenta os Procedimentos Auxiliares (Credenciamento) de que trata a Lei n.º 14.133, de 1º de abril de 2021, no âmbito do Município de Canarana- BA., delineando parâmetros e condições para o procedimento do credenciamento; </w:t>
      </w:r>
    </w:p>
    <w:p w14:paraId="7062623F"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lastRenderedPageBreak/>
        <w:t xml:space="preserve">Por certo, essa solução tem por escopo atender aos princípios da transparência e da impessoalidade, impondo à administração não apenas o dever de informar aos potenciais licitantes os requisitos para o credenciamento, mas, sobretudo, a obrigação de contemplar todos os sujeitos qualificados para prestar os serviços. </w:t>
      </w:r>
    </w:p>
    <w:p w14:paraId="095FF5BD"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 credenciamento se mostra como a modalidade mais adequada para a contratação desses serviços, pois garante flexibilidade, ampla oferta, transparência e eficiência.</w:t>
      </w:r>
    </w:p>
    <w:p w14:paraId="41630809" w14:textId="77777777" w:rsidR="00E2032D" w:rsidRPr="00A96885" w:rsidRDefault="00E2032D" w:rsidP="00F04005">
      <w:pPr>
        <w:pStyle w:val="PargrafodaLista"/>
        <w:spacing w:line="360" w:lineRule="auto"/>
        <w:ind w:left="0" w:right="-1"/>
        <w:rPr>
          <w:rFonts w:ascii="Arial" w:hAnsi="Arial" w:cs="Arial"/>
          <w:b/>
          <w:sz w:val="22"/>
          <w:szCs w:val="22"/>
        </w:rPr>
      </w:pPr>
    </w:p>
    <w:p w14:paraId="0F3819D7" w14:textId="77777777" w:rsidR="00E2032D" w:rsidRPr="00A96885" w:rsidRDefault="00E2032D" w:rsidP="00F04005">
      <w:pPr>
        <w:pStyle w:val="PargrafodaLista"/>
        <w:widowControl/>
        <w:numPr>
          <w:ilvl w:val="0"/>
          <w:numId w:val="36"/>
        </w:numPr>
        <w:autoSpaceDE/>
        <w:autoSpaceDN/>
        <w:adjustRightInd/>
        <w:spacing w:line="360" w:lineRule="auto"/>
        <w:ind w:right="-1"/>
        <w:contextualSpacing/>
        <w:rPr>
          <w:rFonts w:ascii="Arial" w:hAnsi="Arial" w:cs="Arial"/>
          <w:b/>
          <w:sz w:val="22"/>
          <w:szCs w:val="22"/>
        </w:rPr>
      </w:pPr>
      <w:r w:rsidRPr="00A96885">
        <w:rPr>
          <w:rFonts w:ascii="Arial" w:eastAsiaTheme="minorHAnsi" w:hAnsi="Arial" w:cs="Arial"/>
          <w:b/>
          <w:bCs/>
          <w:sz w:val="22"/>
          <w:szCs w:val="22"/>
        </w:rPr>
        <w:t>REQUISITOS DA CONTRATAÇÃO (art. 6º, XXIII, alínea ‘d’, da Lei nº 14.133/21</w:t>
      </w:r>
    </w:p>
    <w:p w14:paraId="7643F50A"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Estão aptos a participarem desta licitação todos aqueles interessados que desenvolverem atividade compatível com o presente objeto e atendam todas as exigências estabelecidas neste Termo de Referência, o edital e seus anexos. </w:t>
      </w:r>
    </w:p>
    <w:p w14:paraId="281C79B8"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Não poderão participar desta licitação: </w:t>
      </w:r>
    </w:p>
    <w:p w14:paraId="67764FB3"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Aquele que não atenda às condições deste edital e seus anexos, ou ainda legislação específica ao objeto ora contratado. </w:t>
      </w:r>
    </w:p>
    <w:p w14:paraId="40DC6749"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Suspensas de participar de licitação e impedidas de contratar com o Município de Canarana/BA; </w:t>
      </w:r>
    </w:p>
    <w:p w14:paraId="62732C84"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Declaradas inidôneas para licitar ou contratar com quaisquer órgãos da Administração Pública;</w:t>
      </w:r>
    </w:p>
    <w:p w14:paraId="777FAB5A"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Impedidas de licitar e contratar com o Estado da Bahia; </w:t>
      </w:r>
    </w:p>
    <w:p w14:paraId="77DD8F02"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Com falência decretada, sob concurso de credores ou em processo de dissolução ou liquidação; </w:t>
      </w:r>
    </w:p>
    <w:p w14:paraId="09C42E8D"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Cujo objeto social não seja compatível com o objeto desta licitação. </w:t>
      </w:r>
    </w:p>
    <w:p w14:paraId="463A7D36" w14:textId="77777777" w:rsidR="00E2032D" w:rsidRPr="00A96885" w:rsidRDefault="00E2032D" w:rsidP="00F04005">
      <w:pPr>
        <w:pStyle w:val="PargrafodaLista"/>
        <w:widowControl/>
        <w:numPr>
          <w:ilvl w:val="2"/>
          <w:numId w:val="36"/>
        </w:numPr>
        <w:autoSpaceDE/>
        <w:autoSpaceDN/>
        <w:adjustRightInd/>
        <w:spacing w:line="360" w:lineRule="auto"/>
        <w:ind w:right="-1" w:hanging="11"/>
        <w:contextualSpacing/>
        <w:rPr>
          <w:rFonts w:ascii="Arial" w:hAnsi="Arial" w:cs="Arial"/>
          <w:b/>
          <w:sz w:val="22"/>
          <w:szCs w:val="22"/>
        </w:rPr>
      </w:pPr>
      <w:r w:rsidRPr="00A96885">
        <w:rPr>
          <w:rFonts w:ascii="Arial" w:hAnsi="Arial" w:cs="Arial"/>
          <w:sz w:val="22"/>
          <w:szCs w:val="22"/>
        </w:rPr>
        <w:t xml:space="preserve">Enquadradas nas seguintes situações previstas no art. 14º da Lei Federal nº 14.133/2021: </w:t>
      </w:r>
    </w:p>
    <w:p w14:paraId="4CE25DFA"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b/>
          <w:sz w:val="22"/>
          <w:szCs w:val="22"/>
        </w:rPr>
      </w:pPr>
      <w:r w:rsidRPr="00A96885">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233C2619"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sz w:val="22"/>
          <w:szCs w:val="22"/>
        </w:rPr>
      </w:pPr>
      <w:r w:rsidRPr="00A96885">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58E6499"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sz w:val="22"/>
          <w:szCs w:val="22"/>
        </w:rPr>
      </w:pPr>
      <w:r w:rsidRPr="00A96885">
        <w:rPr>
          <w:rFonts w:ascii="Arial" w:hAnsi="Arial" w:cs="Arial"/>
          <w:sz w:val="22"/>
          <w:szCs w:val="22"/>
        </w:rPr>
        <w:t xml:space="preserve">Pessoa física ou jurídica que se encontre, ao tempo da licitação, impossibilitada de participar da licitação em decorrência de sanção que lhe foi imposta; </w:t>
      </w:r>
    </w:p>
    <w:p w14:paraId="52B6216A"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sz w:val="22"/>
          <w:szCs w:val="22"/>
        </w:rPr>
      </w:pPr>
      <w:r w:rsidRPr="00A96885">
        <w:rPr>
          <w:rFonts w:ascii="Arial" w:hAnsi="Arial" w:cs="Arial"/>
          <w:sz w:val="22"/>
          <w:szCs w:val="22"/>
        </w:rPr>
        <w:lastRenderedPageBreak/>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302CC590"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sz w:val="22"/>
          <w:szCs w:val="22"/>
        </w:rPr>
      </w:pPr>
      <w:r w:rsidRPr="00A96885">
        <w:rPr>
          <w:rFonts w:ascii="Arial" w:hAnsi="Arial" w:cs="Arial"/>
          <w:sz w:val="22"/>
          <w:szCs w:val="22"/>
        </w:rPr>
        <w:t xml:space="preserve">Empresas controladoras, controladas ou coligadas, nos termos da Lei nº 6.404, de 15 de dezembro de 1976, concorrendo entre si; </w:t>
      </w:r>
    </w:p>
    <w:p w14:paraId="40A3E7ED"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sz w:val="22"/>
          <w:szCs w:val="22"/>
        </w:rPr>
      </w:pPr>
      <w:r w:rsidRPr="00A96885">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B0534EE" w14:textId="77777777" w:rsidR="00E2032D" w:rsidRPr="00A96885" w:rsidRDefault="00E2032D" w:rsidP="00F04005">
      <w:pPr>
        <w:pStyle w:val="PargrafodaLista"/>
        <w:widowControl/>
        <w:numPr>
          <w:ilvl w:val="0"/>
          <w:numId w:val="72"/>
        </w:numPr>
        <w:autoSpaceDE/>
        <w:autoSpaceDN/>
        <w:adjustRightInd/>
        <w:spacing w:line="360" w:lineRule="auto"/>
        <w:ind w:left="1418" w:right="-1"/>
        <w:contextualSpacing/>
        <w:rPr>
          <w:rFonts w:ascii="Arial" w:hAnsi="Arial" w:cs="Arial"/>
          <w:b/>
          <w:sz w:val="22"/>
          <w:szCs w:val="22"/>
        </w:rPr>
      </w:pPr>
      <w:r w:rsidRPr="00A96885">
        <w:rPr>
          <w:rFonts w:ascii="Arial" w:hAnsi="Arial" w:cs="Arial"/>
          <w:sz w:val="22"/>
          <w:szCs w:val="22"/>
        </w:rPr>
        <w:t xml:space="preserve">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41CC7364"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Não será admitida a participação de empresas consorciadas. </w:t>
      </w:r>
    </w:p>
    <w:p w14:paraId="5B739094"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 participação de empresas em processo de recuperação judicial condiciona-se à apresentação, na fase de habilitação, do plano de recuperação aprovado e homologado judicialmente, nos termos do art. 58, da Lei Federal nº 11.101/2005.  </w:t>
      </w:r>
    </w:p>
    <w:p w14:paraId="7B7E6204"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 observância das vedações contidas deste edital é de inteira responsabilidade da licitante que, pelo descumprimento, sujeitar-se-á às penalidades cabíveis. </w:t>
      </w:r>
    </w:p>
    <w:p w14:paraId="3A833501"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Cs/>
          <w:sz w:val="22"/>
          <w:szCs w:val="22"/>
        </w:rPr>
        <w:t>Após credenciamento, os estabelecimentos serão vistoriados por equipe da Vigilância Sanitária, da Secretaria Municipal de Saúde, que verificará as condições de higiene do local, bem como promoverá orientações técnicas, para armazenagem, preparação e forma de servir os alimentos, observadas as resoluções e normas dos órgãos oficiais;</w:t>
      </w:r>
    </w:p>
    <w:p w14:paraId="56954373"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Cs/>
          <w:sz w:val="22"/>
          <w:szCs w:val="22"/>
        </w:rPr>
        <w:t>A Secretaria Municipal de Saúde, através Vigilância Sanitária, poderá realizar vistorias em qualquer época, emitindo novos pareceres,</w:t>
      </w:r>
      <w:r w:rsidRPr="00A96885">
        <w:rPr>
          <w:rFonts w:ascii="Arial" w:hAnsi="Arial" w:cs="Arial"/>
          <w:b/>
          <w:sz w:val="22"/>
          <w:szCs w:val="22"/>
        </w:rPr>
        <w:t xml:space="preserve"> </w:t>
      </w:r>
      <w:r w:rsidRPr="00A96885">
        <w:rPr>
          <w:rFonts w:ascii="Arial" w:hAnsi="Arial" w:cs="Arial"/>
          <w:sz w:val="22"/>
          <w:szCs w:val="22"/>
        </w:rPr>
        <w:t>sempre que julgar necessário, sendo que, se das vistorias se concluir por pareceres de avaliação físico-funcional desfavorável, a contratada poderá ser descredenciada.</w:t>
      </w:r>
    </w:p>
    <w:p w14:paraId="374975AF" w14:textId="77777777" w:rsidR="00E2032D" w:rsidRPr="00A96885" w:rsidRDefault="00E2032D" w:rsidP="00F04005">
      <w:pPr>
        <w:pStyle w:val="PargrafodaLista"/>
        <w:spacing w:line="360" w:lineRule="auto"/>
        <w:ind w:left="0" w:right="-1"/>
        <w:rPr>
          <w:rFonts w:ascii="Arial" w:hAnsi="Arial" w:cs="Arial"/>
          <w:b/>
          <w:sz w:val="22"/>
          <w:szCs w:val="22"/>
        </w:rPr>
      </w:pPr>
    </w:p>
    <w:p w14:paraId="18348B6D" w14:textId="77777777" w:rsidR="00E2032D" w:rsidRPr="00A96885" w:rsidRDefault="00E2032D" w:rsidP="00F04005">
      <w:pPr>
        <w:pStyle w:val="PargrafodaLista"/>
        <w:widowControl/>
        <w:numPr>
          <w:ilvl w:val="0"/>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ESTIMATIVA DAS QUANTIDADES A SEREM CONTRATADAS E ESTIMATIVA DE VALORES</w:t>
      </w:r>
    </w:p>
    <w:p w14:paraId="32D587B3"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lastRenderedPageBreak/>
        <w:t xml:space="preserve">Foram realizadas estimativas das quantidades a serem contratadas, com base nas demandas de contratações dos exercícios anteriores e na projeção da necessidade planejado pela administração. </w:t>
      </w:r>
    </w:p>
    <w:p w14:paraId="44C3B33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Os quantitativos foram estimados de acordo com as projeções de consumo desta administração pública. As estimativas de demandas para as aquisições dos objetos foram elaboradas em conjunto com os setores demandantes através do levantamento do consumo, conforme planilha abaixo.</w:t>
      </w:r>
    </w:p>
    <w:p w14:paraId="22BF5957"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 preço foi obtido com base em cotações de preços, realizadas pelo Setor de Compras, que apurou preço médio, conforme MAPA DE COTAÇÃO DE PREÇOS, parte integrante do Processo administrativo.</w:t>
      </w:r>
    </w:p>
    <w:p w14:paraId="21D32AF6"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Cs/>
          <w:sz w:val="22"/>
          <w:szCs w:val="22"/>
        </w:rPr>
        <w:t>A estimativa dos valores unitários e globais da contratação levou em consideração as</w:t>
      </w:r>
      <w:r w:rsidRPr="00A96885">
        <w:rPr>
          <w:rFonts w:ascii="Arial" w:hAnsi="Arial" w:cs="Arial"/>
          <w:sz w:val="22"/>
          <w:szCs w:val="22"/>
        </w:rPr>
        <w:t xml:space="preserve"> pesquisas de preços constante do Mapa Comparativo em anexo e planilha abaixo</w:t>
      </w:r>
      <w:r w:rsidRPr="00A96885">
        <w:rPr>
          <w:rFonts w:ascii="Arial" w:hAnsi="Arial" w:cs="Arial"/>
          <w:strike/>
          <w:color w:val="FF0000"/>
          <w:sz w:val="22"/>
          <w:szCs w:val="22"/>
        </w:rPr>
        <w:t xml:space="preserve"> </w:t>
      </w:r>
      <w:r w:rsidRPr="00A96885">
        <w:rPr>
          <w:rFonts w:ascii="Arial" w:hAnsi="Arial" w:cs="Arial"/>
          <w:sz w:val="22"/>
          <w:szCs w:val="22"/>
        </w:rPr>
        <w:t xml:space="preserve">coletados em Preços Públicos e em estabelecimento local. </w:t>
      </w:r>
      <w:r w:rsidRPr="00A96885">
        <w:rPr>
          <w:rFonts w:ascii="Arial" w:hAnsi="Arial" w:cs="Arial"/>
          <w:bCs/>
          <w:sz w:val="22"/>
          <w:szCs w:val="22"/>
        </w:rPr>
        <w:t xml:space="preserve">Assim, estimou-se a contratação no valor global de R$ </w:t>
      </w:r>
      <w:r w:rsidRPr="00A96885">
        <w:rPr>
          <w:rFonts w:ascii="Arial" w:eastAsia="Times New Roman" w:hAnsi="Arial" w:cs="Arial"/>
          <w:sz w:val="22"/>
          <w:szCs w:val="22"/>
        </w:rPr>
        <w:t>2.608.890,30 (dois milhões, seiscentos e nove mil, oitocentos e noventa reais e trinta centavos)</w:t>
      </w:r>
      <w:r w:rsidRPr="00A96885">
        <w:rPr>
          <w:rFonts w:ascii="Arial" w:hAnsi="Arial" w:cs="Arial"/>
          <w:b/>
          <w:sz w:val="22"/>
          <w:szCs w:val="22"/>
        </w:rPr>
        <w:t xml:space="preserve">, </w:t>
      </w:r>
      <w:r w:rsidRPr="00A96885">
        <w:rPr>
          <w:rFonts w:ascii="Arial" w:hAnsi="Arial" w:cs="Arial"/>
          <w:bCs/>
          <w:sz w:val="22"/>
          <w:szCs w:val="22"/>
        </w:rPr>
        <w:t>conforme quantitativos e valores unitários dos produtos abaixo descritos:</w:t>
      </w:r>
    </w:p>
    <w:p w14:paraId="3D23D65D" w14:textId="77777777" w:rsidR="00E2032D" w:rsidRPr="00A96885" w:rsidRDefault="00E2032D" w:rsidP="00F04005">
      <w:pPr>
        <w:pStyle w:val="PargrafodaLista"/>
        <w:widowControl/>
        <w:numPr>
          <w:ilvl w:val="2"/>
          <w:numId w:val="36"/>
        </w:numPr>
        <w:autoSpaceDE/>
        <w:autoSpaceDN/>
        <w:adjustRightInd/>
        <w:spacing w:line="360" w:lineRule="auto"/>
        <w:ind w:right="-1"/>
        <w:contextualSpacing/>
        <w:rPr>
          <w:rFonts w:ascii="Arial" w:hAnsi="Arial" w:cs="Arial"/>
          <w:b/>
          <w:sz w:val="22"/>
          <w:szCs w:val="22"/>
        </w:rPr>
      </w:pPr>
      <w:bookmarkStart w:id="3" w:name="_Hlk196815187"/>
      <w:r w:rsidRPr="00A96885">
        <w:rPr>
          <w:rFonts w:ascii="Arial" w:hAnsi="Arial" w:cs="Arial"/>
          <w:b/>
          <w:sz w:val="22"/>
          <w:szCs w:val="22"/>
        </w:rPr>
        <w:t>DA ESTIMATIVA DOS OBJETO:</w:t>
      </w:r>
    </w:p>
    <w:tbl>
      <w:tblPr>
        <w:tblW w:w="9361" w:type="dxa"/>
        <w:tblCellMar>
          <w:left w:w="70" w:type="dxa"/>
          <w:right w:w="70" w:type="dxa"/>
        </w:tblCellMar>
        <w:tblLook w:val="04A0" w:firstRow="1" w:lastRow="0" w:firstColumn="1" w:lastColumn="0" w:noHBand="0" w:noVBand="1"/>
      </w:tblPr>
      <w:tblGrid>
        <w:gridCol w:w="523"/>
        <w:gridCol w:w="5568"/>
        <w:gridCol w:w="677"/>
        <w:gridCol w:w="869"/>
        <w:gridCol w:w="630"/>
        <w:gridCol w:w="1130"/>
      </w:tblGrid>
      <w:tr w:rsidR="00E2032D" w:rsidRPr="000E5FB5" w14:paraId="37D1E083" w14:textId="77777777" w:rsidTr="001336E2">
        <w:trPr>
          <w:trHeight w:val="20"/>
        </w:trPr>
        <w:tc>
          <w:tcPr>
            <w:tcW w:w="523" w:type="dxa"/>
            <w:tcBorders>
              <w:top w:val="single" w:sz="4" w:space="0" w:color="auto"/>
              <w:left w:val="single" w:sz="4" w:space="0" w:color="auto"/>
              <w:bottom w:val="single" w:sz="4" w:space="0" w:color="auto"/>
              <w:right w:val="single" w:sz="4" w:space="0" w:color="auto"/>
            </w:tcBorders>
            <w:vAlign w:val="center"/>
            <w:hideMark/>
          </w:tcPr>
          <w:bookmarkEnd w:id="1"/>
          <w:p w14:paraId="22E39410"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ITEM</w:t>
            </w:r>
          </w:p>
        </w:tc>
        <w:tc>
          <w:tcPr>
            <w:tcW w:w="5568" w:type="dxa"/>
            <w:tcBorders>
              <w:top w:val="single" w:sz="4" w:space="0" w:color="auto"/>
              <w:left w:val="nil"/>
              <w:bottom w:val="single" w:sz="4" w:space="0" w:color="auto"/>
              <w:right w:val="single" w:sz="4" w:space="0" w:color="auto"/>
            </w:tcBorders>
            <w:vAlign w:val="center"/>
            <w:hideMark/>
          </w:tcPr>
          <w:p w14:paraId="0FB40155"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DESCRIÇÃO</w:t>
            </w:r>
          </w:p>
        </w:tc>
        <w:tc>
          <w:tcPr>
            <w:tcW w:w="677" w:type="dxa"/>
            <w:tcBorders>
              <w:top w:val="single" w:sz="4" w:space="0" w:color="auto"/>
              <w:left w:val="nil"/>
              <w:bottom w:val="single" w:sz="4" w:space="0" w:color="auto"/>
              <w:right w:val="single" w:sz="4" w:space="0" w:color="auto"/>
            </w:tcBorders>
            <w:vAlign w:val="center"/>
            <w:hideMark/>
          </w:tcPr>
          <w:p w14:paraId="07A3D35A"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QTD TOTAL</w:t>
            </w:r>
          </w:p>
        </w:tc>
        <w:tc>
          <w:tcPr>
            <w:tcW w:w="869" w:type="dxa"/>
            <w:tcBorders>
              <w:top w:val="single" w:sz="4" w:space="0" w:color="auto"/>
              <w:left w:val="nil"/>
              <w:bottom w:val="single" w:sz="4" w:space="0" w:color="auto"/>
              <w:right w:val="single" w:sz="4" w:space="0" w:color="auto"/>
            </w:tcBorders>
            <w:vAlign w:val="center"/>
            <w:hideMark/>
          </w:tcPr>
          <w:p w14:paraId="32EFE363"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UNIDADE</w:t>
            </w:r>
          </w:p>
        </w:tc>
        <w:tc>
          <w:tcPr>
            <w:tcW w:w="580" w:type="dxa"/>
            <w:tcBorders>
              <w:top w:val="single" w:sz="4" w:space="0" w:color="auto"/>
              <w:left w:val="nil"/>
              <w:bottom w:val="single" w:sz="4" w:space="0" w:color="auto"/>
              <w:right w:val="single" w:sz="4" w:space="0" w:color="auto"/>
            </w:tcBorders>
            <w:vAlign w:val="center"/>
            <w:hideMark/>
          </w:tcPr>
          <w:p w14:paraId="37F30F94"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UNT</w:t>
            </w:r>
          </w:p>
        </w:tc>
        <w:tc>
          <w:tcPr>
            <w:tcW w:w="1130" w:type="dxa"/>
            <w:tcBorders>
              <w:top w:val="single" w:sz="4" w:space="0" w:color="auto"/>
              <w:left w:val="nil"/>
              <w:bottom w:val="single" w:sz="4" w:space="0" w:color="auto"/>
              <w:right w:val="single" w:sz="4" w:space="0" w:color="auto"/>
            </w:tcBorders>
            <w:vAlign w:val="center"/>
            <w:hideMark/>
          </w:tcPr>
          <w:p w14:paraId="02A9669A"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TOTAL</w:t>
            </w:r>
          </w:p>
        </w:tc>
      </w:tr>
      <w:tr w:rsidR="00E2032D" w:rsidRPr="000E5FB5" w14:paraId="68B53829"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099ECEC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w:t>
            </w:r>
          </w:p>
        </w:tc>
        <w:tc>
          <w:tcPr>
            <w:tcW w:w="5568" w:type="dxa"/>
            <w:tcBorders>
              <w:top w:val="nil"/>
              <w:left w:val="nil"/>
              <w:bottom w:val="single" w:sz="4" w:space="0" w:color="auto"/>
              <w:right w:val="single" w:sz="4" w:space="0" w:color="auto"/>
            </w:tcBorders>
            <w:vAlign w:val="center"/>
            <w:hideMark/>
          </w:tcPr>
          <w:p w14:paraId="2C6F297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de aipim, com 1 kg aproximadamente.</w:t>
            </w:r>
          </w:p>
        </w:tc>
        <w:tc>
          <w:tcPr>
            <w:tcW w:w="677" w:type="dxa"/>
            <w:tcBorders>
              <w:top w:val="nil"/>
              <w:left w:val="nil"/>
              <w:bottom w:val="single" w:sz="4" w:space="0" w:color="auto"/>
              <w:right w:val="single" w:sz="4" w:space="0" w:color="auto"/>
            </w:tcBorders>
            <w:noWrap/>
            <w:vAlign w:val="bottom"/>
            <w:hideMark/>
          </w:tcPr>
          <w:p w14:paraId="3F979D0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1350</w:t>
            </w:r>
          </w:p>
        </w:tc>
        <w:tc>
          <w:tcPr>
            <w:tcW w:w="869" w:type="dxa"/>
            <w:tcBorders>
              <w:top w:val="nil"/>
              <w:left w:val="nil"/>
              <w:bottom w:val="single" w:sz="4" w:space="0" w:color="auto"/>
              <w:right w:val="single" w:sz="4" w:space="0" w:color="auto"/>
            </w:tcBorders>
            <w:noWrap/>
            <w:vAlign w:val="center"/>
            <w:hideMark/>
          </w:tcPr>
          <w:p w14:paraId="366F7EE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580" w:type="dxa"/>
            <w:tcBorders>
              <w:top w:val="nil"/>
              <w:left w:val="nil"/>
              <w:bottom w:val="single" w:sz="4" w:space="0" w:color="auto"/>
              <w:right w:val="single" w:sz="4" w:space="0" w:color="auto"/>
            </w:tcBorders>
            <w:noWrap/>
            <w:vAlign w:val="center"/>
            <w:hideMark/>
          </w:tcPr>
          <w:p w14:paraId="6E64B66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23,61</w:t>
            </w:r>
          </w:p>
        </w:tc>
        <w:tc>
          <w:tcPr>
            <w:tcW w:w="1130" w:type="dxa"/>
            <w:tcBorders>
              <w:top w:val="nil"/>
              <w:left w:val="nil"/>
              <w:bottom w:val="single" w:sz="4" w:space="0" w:color="auto"/>
              <w:right w:val="single" w:sz="4" w:space="0" w:color="auto"/>
            </w:tcBorders>
            <w:noWrap/>
            <w:vAlign w:val="center"/>
            <w:hideMark/>
          </w:tcPr>
          <w:p w14:paraId="28B5FCE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31.873,50</w:t>
            </w:r>
          </w:p>
        </w:tc>
      </w:tr>
      <w:tr w:rsidR="00E2032D" w:rsidRPr="000E5FB5" w14:paraId="48E5A1D0"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0B3866D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w:t>
            </w:r>
          </w:p>
        </w:tc>
        <w:tc>
          <w:tcPr>
            <w:tcW w:w="5568" w:type="dxa"/>
            <w:tcBorders>
              <w:top w:val="nil"/>
              <w:left w:val="nil"/>
              <w:bottom w:val="single" w:sz="4" w:space="0" w:color="auto"/>
              <w:right w:val="single" w:sz="4" w:space="0" w:color="auto"/>
            </w:tcBorders>
            <w:vAlign w:val="bottom"/>
            <w:hideMark/>
          </w:tcPr>
          <w:p w14:paraId="0DCE402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BOLO, de aipim em fatias de 100 </w:t>
            </w:r>
            <w:proofErr w:type="spellStart"/>
            <w:r w:rsidRPr="000E5FB5">
              <w:rPr>
                <w:rFonts w:ascii="Arial" w:eastAsia="Times New Roman" w:hAnsi="Arial" w:cs="Arial"/>
                <w:sz w:val="16"/>
                <w:szCs w:val="16"/>
              </w:rPr>
              <w:t>gr</w:t>
            </w:r>
            <w:proofErr w:type="spellEnd"/>
          </w:p>
        </w:tc>
        <w:tc>
          <w:tcPr>
            <w:tcW w:w="677" w:type="dxa"/>
            <w:tcBorders>
              <w:top w:val="nil"/>
              <w:left w:val="nil"/>
              <w:bottom w:val="single" w:sz="4" w:space="0" w:color="auto"/>
              <w:right w:val="single" w:sz="4" w:space="0" w:color="auto"/>
            </w:tcBorders>
            <w:noWrap/>
            <w:vAlign w:val="bottom"/>
            <w:hideMark/>
          </w:tcPr>
          <w:p w14:paraId="3C8060F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7000</w:t>
            </w:r>
          </w:p>
        </w:tc>
        <w:tc>
          <w:tcPr>
            <w:tcW w:w="869" w:type="dxa"/>
            <w:tcBorders>
              <w:top w:val="nil"/>
              <w:left w:val="nil"/>
              <w:bottom w:val="single" w:sz="4" w:space="0" w:color="auto"/>
              <w:right w:val="single" w:sz="4" w:space="0" w:color="auto"/>
            </w:tcBorders>
            <w:noWrap/>
            <w:vAlign w:val="center"/>
            <w:hideMark/>
          </w:tcPr>
          <w:p w14:paraId="241528D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ACDA28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3,53</w:t>
            </w:r>
          </w:p>
        </w:tc>
        <w:tc>
          <w:tcPr>
            <w:tcW w:w="1130" w:type="dxa"/>
            <w:tcBorders>
              <w:top w:val="nil"/>
              <w:left w:val="nil"/>
              <w:bottom w:val="single" w:sz="4" w:space="0" w:color="auto"/>
              <w:right w:val="single" w:sz="4" w:space="0" w:color="auto"/>
            </w:tcBorders>
            <w:noWrap/>
            <w:vAlign w:val="center"/>
            <w:hideMark/>
          </w:tcPr>
          <w:p w14:paraId="1DE081F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24.710,00</w:t>
            </w:r>
          </w:p>
        </w:tc>
      </w:tr>
      <w:tr w:rsidR="00E2032D" w:rsidRPr="000E5FB5" w14:paraId="0D0082AB"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C7D894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w:t>
            </w:r>
          </w:p>
        </w:tc>
        <w:tc>
          <w:tcPr>
            <w:tcW w:w="5568" w:type="dxa"/>
            <w:tcBorders>
              <w:top w:val="nil"/>
              <w:left w:val="nil"/>
              <w:bottom w:val="single" w:sz="4" w:space="0" w:color="auto"/>
              <w:right w:val="single" w:sz="4" w:space="0" w:color="auto"/>
            </w:tcBorders>
            <w:vAlign w:val="bottom"/>
            <w:hideMark/>
          </w:tcPr>
          <w:p w14:paraId="6708EF3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de 3kg.</w:t>
            </w:r>
          </w:p>
        </w:tc>
        <w:tc>
          <w:tcPr>
            <w:tcW w:w="677" w:type="dxa"/>
            <w:tcBorders>
              <w:top w:val="nil"/>
              <w:left w:val="nil"/>
              <w:bottom w:val="single" w:sz="4" w:space="0" w:color="auto"/>
              <w:right w:val="single" w:sz="4" w:space="0" w:color="auto"/>
            </w:tcBorders>
            <w:noWrap/>
            <w:vAlign w:val="bottom"/>
            <w:hideMark/>
          </w:tcPr>
          <w:p w14:paraId="5CCD08A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280</w:t>
            </w:r>
          </w:p>
        </w:tc>
        <w:tc>
          <w:tcPr>
            <w:tcW w:w="869" w:type="dxa"/>
            <w:tcBorders>
              <w:top w:val="nil"/>
              <w:left w:val="nil"/>
              <w:bottom w:val="single" w:sz="4" w:space="0" w:color="auto"/>
              <w:right w:val="single" w:sz="4" w:space="0" w:color="auto"/>
            </w:tcBorders>
            <w:noWrap/>
            <w:vAlign w:val="center"/>
            <w:hideMark/>
          </w:tcPr>
          <w:p w14:paraId="40D3124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C709BB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320,40</w:t>
            </w:r>
          </w:p>
        </w:tc>
        <w:tc>
          <w:tcPr>
            <w:tcW w:w="1130" w:type="dxa"/>
            <w:tcBorders>
              <w:top w:val="nil"/>
              <w:left w:val="nil"/>
              <w:bottom w:val="single" w:sz="4" w:space="0" w:color="auto"/>
              <w:right w:val="single" w:sz="4" w:space="0" w:color="auto"/>
            </w:tcBorders>
            <w:noWrap/>
            <w:vAlign w:val="center"/>
            <w:hideMark/>
          </w:tcPr>
          <w:p w14:paraId="07135DC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89.712,00</w:t>
            </w:r>
          </w:p>
        </w:tc>
      </w:tr>
      <w:tr w:rsidR="00E2032D" w:rsidRPr="000E5FB5" w14:paraId="0F142BC7"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7A18D8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w:t>
            </w:r>
          </w:p>
        </w:tc>
        <w:tc>
          <w:tcPr>
            <w:tcW w:w="5568" w:type="dxa"/>
            <w:tcBorders>
              <w:top w:val="nil"/>
              <w:left w:val="nil"/>
              <w:bottom w:val="single" w:sz="4" w:space="0" w:color="auto"/>
              <w:right w:val="single" w:sz="4" w:space="0" w:color="auto"/>
            </w:tcBorders>
            <w:vAlign w:val="center"/>
            <w:hideMark/>
          </w:tcPr>
          <w:p w14:paraId="3BBF186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1Kg</w:t>
            </w:r>
          </w:p>
        </w:tc>
        <w:tc>
          <w:tcPr>
            <w:tcW w:w="677" w:type="dxa"/>
            <w:tcBorders>
              <w:top w:val="nil"/>
              <w:left w:val="nil"/>
              <w:bottom w:val="single" w:sz="4" w:space="0" w:color="auto"/>
              <w:right w:val="single" w:sz="4" w:space="0" w:color="auto"/>
            </w:tcBorders>
            <w:noWrap/>
            <w:vAlign w:val="bottom"/>
            <w:hideMark/>
          </w:tcPr>
          <w:p w14:paraId="2D17451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310</w:t>
            </w:r>
          </w:p>
        </w:tc>
        <w:tc>
          <w:tcPr>
            <w:tcW w:w="869" w:type="dxa"/>
            <w:tcBorders>
              <w:top w:val="nil"/>
              <w:left w:val="nil"/>
              <w:bottom w:val="single" w:sz="4" w:space="0" w:color="auto"/>
              <w:right w:val="single" w:sz="4" w:space="0" w:color="auto"/>
            </w:tcBorders>
            <w:noWrap/>
            <w:vAlign w:val="center"/>
            <w:hideMark/>
          </w:tcPr>
          <w:p w14:paraId="70C3376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C30A03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46,53</w:t>
            </w:r>
          </w:p>
        </w:tc>
        <w:tc>
          <w:tcPr>
            <w:tcW w:w="1130" w:type="dxa"/>
            <w:tcBorders>
              <w:top w:val="nil"/>
              <w:left w:val="nil"/>
              <w:bottom w:val="single" w:sz="4" w:space="0" w:color="auto"/>
              <w:right w:val="single" w:sz="4" w:space="0" w:color="auto"/>
            </w:tcBorders>
            <w:noWrap/>
            <w:vAlign w:val="center"/>
            <w:hideMark/>
          </w:tcPr>
          <w:p w14:paraId="408024E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14.424,30</w:t>
            </w:r>
          </w:p>
        </w:tc>
      </w:tr>
      <w:tr w:rsidR="00E2032D" w:rsidRPr="000E5FB5" w14:paraId="23DD0B9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3E028D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5</w:t>
            </w:r>
          </w:p>
        </w:tc>
        <w:tc>
          <w:tcPr>
            <w:tcW w:w="5568" w:type="dxa"/>
            <w:tcBorders>
              <w:top w:val="nil"/>
              <w:left w:val="nil"/>
              <w:bottom w:val="single" w:sz="4" w:space="0" w:color="auto"/>
              <w:right w:val="single" w:sz="4" w:space="0" w:color="auto"/>
            </w:tcBorders>
            <w:vAlign w:val="bottom"/>
            <w:hideMark/>
          </w:tcPr>
          <w:p w14:paraId="198AA44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brigadeiro, coberto de chocolate granulado e em forminhas</w:t>
            </w:r>
          </w:p>
        </w:tc>
        <w:tc>
          <w:tcPr>
            <w:tcW w:w="677" w:type="dxa"/>
            <w:tcBorders>
              <w:top w:val="nil"/>
              <w:left w:val="nil"/>
              <w:bottom w:val="single" w:sz="4" w:space="0" w:color="auto"/>
              <w:right w:val="single" w:sz="4" w:space="0" w:color="auto"/>
            </w:tcBorders>
            <w:noWrap/>
            <w:vAlign w:val="bottom"/>
            <w:hideMark/>
          </w:tcPr>
          <w:p w14:paraId="76CC32A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10500</w:t>
            </w:r>
          </w:p>
        </w:tc>
        <w:tc>
          <w:tcPr>
            <w:tcW w:w="869" w:type="dxa"/>
            <w:tcBorders>
              <w:top w:val="nil"/>
              <w:left w:val="nil"/>
              <w:bottom w:val="single" w:sz="4" w:space="0" w:color="auto"/>
              <w:right w:val="single" w:sz="4" w:space="0" w:color="auto"/>
            </w:tcBorders>
            <w:noWrap/>
            <w:vAlign w:val="center"/>
            <w:hideMark/>
          </w:tcPr>
          <w:p w14:paraId="12BFC66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622B049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1,86</w:t>
            </w:r>
          </w:p>
        </w:tc>
        <w:tc>
          <w:tcPr>
            <w:tcW w:w="1130" w:type="dxa"/>
            <w:tcBorders>
              <w:top w:val="nil"/>
              <w:left w:val="nil"/>
              <w:bottom w:val="single" w:sz="4" w:space="0" w:color="auto"/>
              <w:right w:val="single" w:sz="4" w:space="0" w:color="auto"/>
            </w:tcBorders>
            <w:noWrap/>
            <w:vAlign w:val="center"/>
            <w:hideMark/>
          </w:tcPr>
          <w:p w14:paraId="275C881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19.530,00</w:t>
            </w:r>
          </w:p>
        </w:tc>
      </w:tr>
      <w:tr w:rsidR="00E2032D" w:rsidRPr="000E5FB5" w14:paraId="1F9665E5"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721316D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6</w:t>
            </w:r>
          </w:p>
        </w:tc>
        <w:tc>
          <w:tcPr>
            <w:tcW w:w="5568" w:type="dxa"/>
            <w:tcBorders>
              <w:top w:val="nil"/>
              <w:left w:val="nil"/>
              <w:bottom w:val="single" w:sz="4" w:space="0" w:color="auto"/>
              <w:right w:val="single" w:sz="4" w:space="0" w:color="auto"/>
            </w:tcBorders>
            <w:vAlign w:val="center"/>
            <w:hideMark/>
          </w:tcPr>
          <w:p w14:paraId="615F442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uva encapada, com leite condensado e passada no açúcar refinado.</w:t>
            </w:r>
          </w:p>
        </w:tc>
        <w:tc>
          <w:tcPr>
            <w:tcW w:w="677" w:type="dxa"/>
            <w:tcBorders>
              <w:top w:val="nil"/>
              <w:left w:val="nil"/>
              <w:bottom w:val="single" w:sz="4" w:space="0" w:color="auto"/>
              <w:right w:val="single" w:sz="4" w:space="0" w:color="auto"/>
            </w:tcBorders>
            <w:noWrap/>
            <w:vAlign w:val="bottom"/>
            <w:hideMark/>
          </w:tcPr>
          <w:p w14:paraId="1EC5E86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8000</w:t>
            </w:r>
          </w:p>
        </w:tc>
        <w:tc>
          <w:tcPr>
            <w:tcW w:w="869" w:type="dxa"/>
            <w:tcBorders>
              <w:top w:val="nil"/>
              <w:left w:val="nil"/>
              <w:bottom w:val="single" w:sz="4" w:space="0" w:color="auto"/>
              <w:right w:val="single" w:sz="4" w:space="0" w:color="auto"/>
            </w:tcBorders>
            <w:noWrap/>
            <w:vAlign w:val="center"/>
            <w:hideMark/>
          </w:tcPr>
          <w:p w14:paraId="2972852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296ADDB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2,86</w:t>
            </w:r>
          </w:p>
        </w:tc>
        <w:tc>
          <w:tcPr>
            <w:tcW w:w="1130" w:type="dxa"/>
            <w:tcBorders>
              <w:top w:val="nil"/>
              <w:left w:val="nil"/>
              <w:bottom w:val="single" w:sz="4" w:space="0" w:color="auto"/>
              <w:right w:val="single" w:sz="4" w:space="0" w:color="auto"/>
            </w:tcBorders>
            <w:noWrap/>
            <w:vAlign w:val="center"/>
            <w:hideMark/>
          </w:tcPr>
          <w:p w14:paraId="03C7B5C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22.880,00</w:t>
            </w:r>
          </w:p>
        </w:tc>
      </w:tr>
      <w:tr w:rsidR="00E2032D" w:rsidRPr="000E5FB5" w14:paraId="079CB033"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7CFD5A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7</w:t>
            </w:r>
          </w:p>
        </w:tc>
        <w:tc>
          <w:tcPr>
            <w:tcW w:w="5568" w:type="dxa"/>
            <w:tcBorders>
              <w:top w:val="nil"/>
              <w:left w:val="nil"/>
              <w:bottom w:val="single" w:sz="4" w:space="0" w:color="auto"/>
              <w:right w:val="single" w:sz="4" w:space="0" w:color="auto"/>
            </w:tcBorders>
            <w:vAlign w:val="center"/>
            <w:hideMark/>
          </w:tcPr>
          <w:p w14:paraId="2B449B9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de queijo tipo minas</w:t>
            </w:r>
          </w:p>
        </w:tc>
        <w:tc>
          <w:tcPr>
            <w:tcW w:w="677" w:type="dxa"/>
            <w:tcBorders>
              <w:top w:val="nil"/>
              <w:left w:val="nil"/>
              <w:bottom w:val="single" w:sz="4" w:space="0" w:color="auto"/>
              <w:right w:val="single" w:sz="4" w:space="0" w:color="auto"/>
            </w:tcBorders>
            <w:noWrap/>
            <w:vAlign w:val="bottom"/>
            <w:hideMark/>
          </w:tcPr>
          <w:p w14:paraId="02110E7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9500</w:t>
            </w:r>
          </w:p>
        </w:tc>
        <w:tc>
          <w:tcPr>
            <w:tcW w:w="869" w:type="dxa"/>
            <w:tcBorders>
              <w:top w:val="nil"/>
              <w:left w:val="nil"/>
              <w:bottom w:val="single" w:sz="4" w:space="0" w:color="auto"/>
              <w:right w:val="single" w:sz="4" w:space="0" w:color="auto"/>
            </w:tcBorders>
            <w:noWrap/>
            <w:vAlign w:val="center"/>
            <w:hideMark/>
          </w:tcPr>
          <w:p w14:paraId="6364268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1426A6D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1,50</w:t>
            </w:r>
          </w:p>
        </w:tc>
        <w:tc>
          <w:tcPr>
            <w:tcW w:w="1130" w:type="dxa"/>
            <w:tcBorders>
              <w:top w:val="nil"/>
              <w:left w:val="nil"/>
              <w:bottom w:val="single" w:sz="4" w:space="0" w:color="auto"/>
              <w:right w:val="single" w:sz="4" w:space="0" w:color="auto"/>
            </w:tcBorders>
            <w:noWrap/>
            <w:vAlign w:val="center"/>
            <w:hideMark/>
          </w:tcPr>
          <w:p w14:paraId="29DC685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14.250,00</w:t>
            </w:r>
          </w:p>
        </w:tc>
      </w:tr>
      <w:tr w:rsidR="00E2032D" w:rsidRPr="000E5FB5" w14:paraId="5BB4182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120440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8</w:t>
            </w:r>
          </w:p>
        </w:tc>
        <w:tc>
          <w:tcPr>
            <w:tcW w:w="5568" w:type="dxa"/>
            <w:tcBorders>
              <w:top w:val="nil"/>
              <w:left w:val="nil"/>
              <w:bottom w:val="single" w:sz="4" w:space="0" w:color="auto"/>
              <w:right w:val="single" w:sz="4" w:space="0" w:color="auto"/>
            </w:tcBorders>
            <w:vAlign w:val="bottom"/>
            <w:hideMark/>
          </w:tcPr>
          <w:p w14:paraId="6DDEC6E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tipo delícia com recheio de sabores variados</w:t>
            </w:r>
          </w:p>
        </w:tc>
        <w:tc>
          <w:tcPr>
            <w:tcW w:w="677" w:type="dxa"/>
            <w:tcBorders>
              <w:top w:val="nil"/>
              <w:left w:val="nil"/>
              <w:bottom w:val="single" w:sz="4" w:space="0" w:color="auto"/>
              <w:right w:val="single" w:sz="4" w:space="0" w:color="auto"/>
            </w:tcBorders>
            <w:noWrap/>
            <w:vAlign w:val="bottom"/>
            <w:hideMark/>
          </w:tcPr>
          <w:p w14:paraId="1680E67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23000</w:t>
            </w:r>
          </w:p>
        </w:tc>
        <w:tc>
          <w:tcPr>
            <w:tcW w:w="869" w:type="dxa"/>
            <w:tcBorders>
              <w:top w:val="nil"/>
              <w:left w:val="nil"/>
              <w:bottom w:val="single" w:sz="4" w:space="0" w:color="auto"/>
              <w:right w:val="single" w:sz="4" w:space="0" w:color="auto"/>
            </w:tcBorders>
            <w:noWrap/>
            <w:vAlign w:val="center"/>
            <w:hideMark/>
          </w:tcPr>
          <w:p w14:paraId="6A15D0D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61FAE7F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1,92</w:t>
            </w:r>
          </w:p>
        </w:tc>
        <w:tc>
          <w:tcPr>
            <w:tcW w:w="1130" w:type="dxa"/>
            <w:tcBorders>
              <w:top w:val="nil"/>
              <w:left w:val="nil"/>
              <w:bottom w:val="single" w:sz="4" w:space="0" w:color="auto"/>
              <w:right w:val="single" w:sz="4" w:space="0" w:color="auto"/>
            </w:tcBorders>
            <w:noWrap/>
            <w:vAlign w:val="center"/>
            <w:hideMark/>
          </w:tcPr>
          <w:p w14:paraId="71A17FE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44.160,00</w:t>
            </w:r>
          </w:p>
        </w:tc>
      </w:tr>
      <w:tr w:rsidR="00E2032D" w:rsidRPr="000E5FB5" w14:paraId="7ECB403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70F979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9</w:t>
            </w:r>
          </w:p>
        </w:tc>
        <w:tc>
          <w:tcPr>
            <w:tcW w:w="5568" w:type="dxa"/>
            <w:tcBorders>
              <w:top w:val="nil"/>
              <w:left w:val="nil"/>
              <w:bottom w:val="single" w:sz="4" w:space="0" w:color="auto"/>
              <w:right w:val="single" w:sz="4" w:space="0" w:color="auto"/>
            </w:tcBorders>
            <w:vAlign w:val="center"/>
            <w:hideMark/>
          </w:tcPr>
          <w:p w14:paraId="1C3651C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KIT SALGADO composto de salgados tamanho mini para lanche, sendo: 01 boliviano, 01 coxinha, 01 pastel doce (goiabada), 01 pastel de forno (</w:t>
            </w:r>
            <w:proofErr w:type="spellStart"/>
            <w:proofErr w:type="gramStart"/>
            <w:r w:rsidRPr="000E5FB5">
              <w:rPr>
                <w:rFonts w:ascii="Arial" w:eastAsia="Times New Roman" w:hAnsi="Arial" w:cs="Arial"/>
                <w:sz w:val="16"/>
                <w:szCs w:val="16"/>
              </w:rPr>
              <w:t>frango,milho</w:t>
            </w:r>
            <w:proofErr w:type="spellEnd"/>
            <w:proofErr w:type="gramEnd"/>
            <w:r w:rsidRPr="000E5FB5">
              <w:rPr>
                <w:rFonts w:ascii="Arial" w:eastAsia="Times New Roman" w:hAnsi="Arial" w:cs="Arial"/>
                <w:sz w:val="16"/>
                <w:szCs w:val="16"/>
              </w:rPr>
              <w:t xml:space="preserv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 xml:space="preserve">) ou 01 esfirra de frango (com milho verde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hideMark/>
          </w:tcPr>
          <w:p w14:paraId="6AEBBFF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22000</w:t>
            </w:r>
          </w:p>
        </w:tc>
        <w:tc>
          <w:tcPr>
            <w:tcW w:w="869" w:type="dxa"/>
            <w:tcBorders>
              <w:top w:val="nil"/>
              <w:left w:val="nil"/>
              <w:bottom w:val="single" w:sz="4" w:space="0" w:color="auto"/>
              <w:right w:val="single" w:sz="4" w:space="0" w:color="auto"/>
            </w:tcBorders>
            <w:noWrap/>
            <w:vAlign w:val="center"/>
            <w:hideMark/>
          </w:tcPr>
          <w:p w14:paraId="713058E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580" w:type="dxa"/>
            <w:tcBorders>
              <w:top w:val="nil"/>
              <w:left w:val="nil"/>
              <w:bottom w:val="single" w:sz="4" w:space="0" w:color="auto"/>
              <w:right w:val="single" w:sz="4" w:space="0" w:color="auto"/>
            </w:tcBorders>
            <w:noWrap/>
            <w:vAlign w:val="center"/>
            <w:hideMark/>
          </w:tcPr>
          <w:p w14:paraId="66D028A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4,32</w:t>
            </w:r>
          </w:p>
        </w:tc>
        <w:tc>
          <w:tcPr>
            <w:tcW w:w="1130" w:type="dxa"/>
            <w:tcBorders>
              <w:top w:val="nil"/>
              <w:left w:val="nil"/>
              <w:bottom w:val="single" w:sz="4" w:space="0" w:color="auto"/>
              <w:right w:val="single" w:sz="4" w:space="0" w:color="auto"/>
            </w:tcBorders>
            <w:noWrap/>
            <w:vAlign w:val="center"/>
            <w:hideMark/>
          </w:tcPr>
          <w:p w14:paraId="5AB5780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95.040,00</w:t>
            </w:r>
          </w:p>
        </w:tc>
      </w:tr>
      <w:tr w:rsidR="00E2032D" w:rsidRPr="000E5FB5" w14:paraId="705B846B"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566B98B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10</w:t>
            </w:r>
          </w:p>
        </w:tc>
        <w:tc>
          <w:tcPr>
            <w:tcW w:w="5568" w:type="dxa"/>
            <w:tcBorders>
              <w:top w:val="nil"/>
              <w:left w:val="nil"/>
              <w:bottom w:val="single" w:sz="4" w:space="0" w:color="auto"/>
              <w:right w:val="single" w:sz="4" w:space="0" w:color="auto"/>
            </w:tcBorders>
            <w:vAlign w:val="center"/>
            <w:hideMark/>
          </w:tcPr>
          <w:p w14:paraId="78CE350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KIT SANDUICHE composto de: pão hamburguer, 02 fatias de queijo </w:t>
            </w:r>
            <w:proofErr w:type="spellStart"/>
            <w:r w:rsidRPr="000E5FB5">
              <w:rPr>
                <w:rFonts w:ascii="Arial" w:eastAsia="Times New Roman" w:hAnsi="Arial" w:cs="Arial"/>
                <w:sz w:val="16"/>
                <w:szCs w:val="16"/>
              </w:rPr>
              <w:t>mussarela</w:t>
            </w:r>
            <w:proofErr w:type="spellEnd"/>
            <w:r w:rsidRPr="000E5FB5">
              <w:rPr>
                <w:rFonts w:ascii="Arial" w:eastAsia="Times New Roman" w:hAnsi="Arial" w:cs="Arial"/>
                <w:sz w:val="16"/>
                <w:szCs w:val="16"/>
              </w:rPr>
              <w:t xml:space="preserve">, carne de hamburguer, frango desfiado, 02 fatias de presunto, tomate, alface e milho verde. Acompanhando; sache de maionese, mostarda e </w:t>
            </w:r>
            <w:proofErr w:type="spellStart"/>
            <w:r w:rsidRPr="000E5FB5">
              <w:rPr>
                <w:rFonts w:ascii="Arial" w:eastAsia="Times New Roman" w:hAnsi="Arial" w:cs="Arial"/>
                <w:sz w:val="16"/>
                <w:szCs w:val="16"/>
              </w:rPr>
              <w:t>catchup</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hideMark/>
          </w:tcPr>
          <w:p w14:paraId="19D59FF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17000</w:t>
            </w:r>
          </w:p>
        </w:tc>
        <w:tc>
          <w:tcPr>
            <w:tcW w:w="869" w:type="dxa"/>
            <w:tcBorders>
              <w:top w:val="nil"/>
              <w:left w:val="nil"/>
              <w:bottom w:val="single" w:sz="4" w:space="0" w:color="auto"/>
              <w:right w:val="single" w:sz="4" w:space="0" w:color="auto"/>
            </w:tcBorders>
            <w:noWrap/>
            <w:vAlign w:val="center"/>
            <w:hideMark/>
          </w:tcPr>
          <w:p w14:paraId="3365BC3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580" w:type="dxa"/>
            <w:tcBorders>
              <w:top w:val="nil"/>
              <w:left w:val="nil"/>
              <w:bottom w:val="single" w:sz="4" w:space="0" w:color="auto"/>
              <w:right w:val="single" w:sz="4" w:space="0" w:color="auto"/>
            </w:tcBorders>
            <w:noWrap/>
            <w:vAlign w:val="center"/>
            <w:hideMark/>
          </w:tcPr>
          <w:p w14:paraId="60F15CE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9,22</w:t>
            </w:r>
          </w:p>
        </w:tc>
        <w:tc>
          <w:tcPr>
            <w:tcW w:w="1130" w:type="dxa"/>
            <w:tcBorders>
              <w:top w:val="nil"/>
              <w:left w:val="nil"/>
              <w:bottom w:val="single" w:sz="4" w:space="0" w:color="auto"/>
              <w:right w:val="single" w:sz="4" w:space="0" w:color="auto"/>
            </w:tcBorders>
            <w:noWrap/>
            <w:vAlign w:val="center"/>
            <w:hideMark/>
          </w:tcPr>
          <w:p w14:paraId="2685A6C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156.740,00</w:t>
            </w:r>
          </w:p>
        </w:tc>
      </w:tr>
      <w:tr w:rsidR="00E2032D" w:rsidRPr="000E5FB5" w14:paraId="18A0816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01F3E73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11</w:t>
            </w:r>
          </w:p>
        </w:tc>
        <w:tc>
          <w:tcPr>
            <w:tcW w:w="5568" w:type="dxa"/>
            <w:tcBorders>
              <w:top w:val="nil"/>
              <w:left w:val="nil"/>
              <w:bottom w:val="single" w:sz="4" w:space="0" w:color="auto"/>
              <w:right w:val="single" w:sz="4" w:space="0" w:color="auto"/>
            </w:tcBorders>
            <w:vAlign w:val="center"/>
            <w:hideMark/>
          </w:tcPr>
          <w:p w14:paraId="04F9396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de forno com recheio de carne mini</w:t>
            </w:r>
          </w:p>
        </w:tc>
        <w:tc>
          <w:tcPr>
            <w:tcW w:w="677" w:type="dxa"/>
            <w:tcBorders>
              <w:top w:val="nil"/>
              <w:left w:val="nil"/>
              <w:bottom w:val="single" w:sz="4" w:space="0" w:color="auto"/>
              <w:right w:val="single" w:sz="4" w:space="0" w:color="auto"/>
            </w:tcBorders>
            <w:noWrap/>
            <w:vAlign w:val="bottom"/>
            <w:hideMark/>
          </w:tcPr>
          <w:p w14:paraId="681C5F9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20000</w:t>
            </w:r>
          </w:p>
        </w:tc>
        <w:tc>
          <w:tcPr>
            <w:tcW w:w="869" w:type="dxa"/>
            <w:tcBorders>
              <w:top w:val="nil"/>
              <w:left w:val="nil"/>
              <w:bottom w:val="single" w:sz="4" w:space="0" w:color="auto"/>
              <w:right w:val="single" w:sz="4" w:space="0" w:color="auto"/>
            </w:tcBorders>
            <w:noWrap/>
            <w:vAlign w:val="center"/>
            <w:hideMark/>
          </w:tcPr>
          <w:p w14:paraId="238C0AA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E8154F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0,80</w:t>
            </w:r>
          </w:p>
        </w:tc>
        <w:tc>
          <w:tcPr>
            <w:tcW w:w="1130" w:type="dxa"/>
            <w:tcBorders>
              <w:top w:val="nil"/>
              <w:left w:val="nil"/>
              <w:bottom w:val="single" w:sz="4" w:space="0" w:color="auto"/>
              <w:right w:val="single" w:sz="4" w:space="0" w:color="auto"/>
            </w:tcBorders>
            <w:noWrap/>
            <w:vAlign w:val="center"/>
            <w:hideMark/>
          </w:tcPr>
          <w:p w14:paraId="52A4D58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16.000,00</w:t>
            </w:r>
          </w:p>
        </w:tc>
      </w:tr>
      <w:tr w:rsidR="00E2032D" w:rsidRPr="000E5FB5" w14:paraId="2DE89D1B"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091DCD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12</w:t>
            </w:r>
          </w:p>
        </w:tc>
        <w:tc>
          <w:tcPr>
            <w:tcW w:w="5568" w:type="dxa"/>
            <w:tcBorders>
              <w:top w:val="nil"/>
              <w:left w:val="nil"/>
              <w:bottom w:val="single" w:sz="4" w:space="0" w:color="auto"/>
              <w:right w:val="single" w:sz="4" w:space="0" w:color="auto"/>
            </w:tcBorders>
            <w:vAlign w:val="center"/>
            <w:hideMark/>
          </w:tcPr>
          <w:p w14:paraId="56D2A87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tipo doce, recheado com goiabada mini.</w:t>
            </w:r>
          </w:p>
        </w:tc>
        <w:tc>
          <w:tcPr>
            <w:tcW w:w="677" w:type="dxa"/>
            <w:tcBorders>
              <w:top w:val="nil"/>
              <w:left w:val="nil"/>
              <w:bottom w:val="single" w:sz="4" w:space="0" w:color="auto"/>
              <w:right w:val="single" w:sz="4" w:space="0" w:color="auto"/>
            </w:tcBorders>
            <w:noWrap/>
            <w:vAlign w:val="bottom"/>
            <w:hideMark/>
          </w:tcPr>
          <w:p w14:paraId="6A96583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14500</w:t>
            </w:r>
          </w:p>
        </w:tc>
        <w:tc>
          <w:tcPr>
            <w:tcW w:w="869" w:type="dxa"/>
            <w:tcBorders>
              <w:top w:val="nil"/>
              <w:left w:val="nil"/>
              <w:bottom w:val="single" w:sz="4" w:space="0" w:color="auto"/>
              <w:right w:val="single" w:sz="4" w:space="0" w:color="auto"/>
            </w:tcBorders>
            <w:noWrap/>
            <w:vAlign w:val="center"/>
            <w:hideMark/>
          </w:tcPr>
          <w:p w14:paraId="24C4090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F9B4ED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1,46</w:t>
            </w:r>
          </w:p>
        </w:tc>
        <w:tc>
          <w:tcPr>
            <w:tcW w:w="1130" w:type="dxa"/>
            <w:tcBorders>
              <w:top w:val="nil"/>
              <w:left w:val="nil"/>
              <w:bottom w:val="single" w:sz="4" w:space="0" w:color="auto"/>
              <w:right w:val="single" w:sz="4" w:space="0" w:color="auto"/>
            </w:tcBorders>
            <w:noWrap/>
            <w:vAlign w:val="center"/>
            <w:hideMark/>
          </w:tcPr>
          <w:p w14:paraId="542BC31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21.170,00</w:t>
            </w:r>
          </w:p>
        </w:tc>
      </w:tr>
      <w:tr w:rsidR="00E2032D" w:rsidRPr="000E5FB5" w14:paraId="68778065"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FDFD46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13</w:t>
            </w:r>
          </w:p>
        </w:tc>
        <w:tc>
          <w:tcPr>
            <w:tcW w:w="5568" w:type="dxa"/>
            <w:tcBorders>
              <w:top w:val="nil"/>
              <w:left w:val="nil"/>
              <w:bottom w:val="single" w:sz="4" w:space="0" w:color="auto"/>
              <w:right w:val="single" w:sz="4" w:space="0" w:color="auto"/>
            </w:tcBorders>
            <w:vAlign w:val="bottom"/>
            <w:hideMark/>
          </w:tcPr>
          <w:p w14:paraId="58E5153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bacalhau</w:t>
            </w:r>
          </w:p>
        </w:tc>
        <w:tc>
          <w:tcPr>
            <w:tcW w:w="677" w:type="dxa"/>
            <w:tcBorders>
              <w:top w:val="nil"/>
              <w:left w:val="nil"/>
              <w:bottom w:val="single" w:sz="4" w:space="0" w:color="auto"/>
              <w:right w:val="single" w:sz="4" w:space="0" w:color="auto"/>
            </w:tcBorders>
            <w:noWrap/>
            <w:vAlign w:val="bottom"/>
            <w:hideMark/>
          </w:tcPr>
          <w:p w14:paraId="676CB57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11000</w:t>
            </w:r>
          </w:p>
        </w:tc>
        <w:tc>
          <w:tcPr>
            <w:tcW w:w="869" w:type="dxa"/>
            <w:tcBorders>
              <w:top w:val="nil"/>
              <w:left w:val="nil"/>
              <w:bottom w:val="single" w:sz="4" w:space="0" w:color="auto"/>
              <w:right w:val="single" w:sz="4" w:space="0" w:color="auto"/>
            </w:tcBorders>
            <w:noWrap/>
            <w:vAlign w:val="center"/>
            <w:hideMark/>
          </w:tcPr>
          <w:p w14:paraId="507AEDE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17047B1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hideMark/>
          </w:tcPr>
          <w:p w14:paraId="21F2536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12.430,00</w:t>
            </w:r>
          </w:p>
        </w:tc>
      </w:tr>
      <w:tr w:rsidR="00E2032D" w:rsidRPr="000E5FB5" w14:paraId="19B6D946"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B858FF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14</w:t>
            </w:r>
          </w:p>
        </w:tc>
        <w:tc>
          <w:tcPr>
            <w:tcW w:w="5568" w:type="dxa"/>
            <w:tcBorders>
              <w:top w:val="nil"/>
              <w:left w:val="nil"/>
              <w:bottom w:val="single" w:sz="4" w:space="0" w:color="auto"/>
              <w:right w:val="single" w:sz="4" w:space="0" w:color="auto"/>
            </w:tcBorders>
            <w:vAlign w:val="center"/>
            <w:hideMark/>
          </w:tcPr>
          <w:p w14:paraId="5DEFBD9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frango.</w:t>
            </w:r>
          </w:p>
        </w:tc>
        <w:tc>
          <w:tcPr>
            <w:tcW w:w="677" w:type="dxa"/>
            <w:tcBorders>
              <w:top w:val="nil"/>
              <w:left w:val="nil"/>
              <w:bottom w:val="single" w:sz="4" w:space="0" w:color="auto"/>
              <w:right w:val="single" w:sz="4" w:space="0" w:color="auto"/>
            </w:tcBorders>
            <w:noWrap/>
            <w:vAlign w:val="bottom"/>
            <w:hideMark/>
          </w:tcPr>
          <w:p w14:paraId="5148DD5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16000</w:t>
            </w:r>
          </w:p>
        </w:tc>
        <w:tc>
          <w:tcPr>
            <w:tcW w:w="869" w:type="dxa"/>
            <w:tcBorders>
              <w:top w:val="nil"/>
              <w:left w:val="nil"/>
              <w:bottom w:val="single" w:sz="4" w:space="0" w:color="auto"/>
              <w:right w:val="single" w:sz="4" w:space="0" w:color="auto"/>
            </w:tcBorders>
            <w:noWrap/>
            <w:vAlign w:val="center"/>
            <w:hideMark/>
          </w:tcPr>
          <w:p w14:paraId="73600EC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723964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hideMark/>
          </w:tcPr>
          <w:p w14:paraId="3B49CFD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18.080,00</w:t>
            </w:r>
          </w:p>
        </w:tc>
      </w:tr>
      <w:tr w:rsidR="00E2032D" w:rsidRPr="000E5FB5" w14:paraId="6B93E8B3"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6BA236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15</w:t>
            </w:r>
          </w:p>
        </w:tc>
        <w:tc>
          <w:tcPr>
            <w:tcW w:w="5568" w:type="dxa"/>
            <w:tcBorders>
              <w:top w:val="nil"/>
              <w:left w:val="nil"/>
              <w:bottom w:val="single" w:sz="4" w:space="0" w:color="auto"/>
              <w:right w:val="single" w:sz="4" w:space="0" w:color="auto"/>
            </w:tcBorders>
            <w:vAlign w:val="bottom"/>
            <w:hideMark/>
          </w:tcPr>
          <w:p w14:paraId="7DEDF3FF"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bacalhau</w:t>
            </w:r>
          </w:p>
        </w:tc>
        <w:tc>
          <w:tcPr>
            <w:tcW w:w="677" w:type="dxa"/>
            <w:tcBorders>
              <w:top w:val="nil"/>
              <w:left w:val="nil"/>
              <w:bottom w:val="single" w:sz="4" w:space="0" w:color="auto"/>
              <w:right w:val="single" w:sz="4" w:space="0" w:color="auto"/>
            </w:tcBorders>
            <w:noWrap/>
            <w:vAlign w:val="bottom"/>
            <w:hideMark/>
          </w:tcPr>
          <w:p w14:paraId="2CB670F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15000</w:t>
            </w:r>
          </w:p>
        </w:tc>
        <w:tc>
          <w:tcPr>
            <w:tcW w:w="869" w:type="dxa"/>
            <w:tcBorders>
              <w:top w:val="nil"/>
              <w:left w:val="nil"/>
              <w:bottom w:val="single" w:sz="4" w:space="0" w:color="auto"/>
              <w:right w:val="single" w:sz="4" w:space="0" w:color="auto"/>
            </w:tcBorders>
            <w:noWrap/>
            <w:vAlign w:val="center"/>
            <w:hideMark/>
          </w:tcPr>
          <w:p w14:paraId="6E18091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B21D05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1,06</w:t>
            </w:r>
          </w:p>
        </w:tc>
        <w:tc>
          <w:tcPr>
            <w:tcW w:w="1130" w:type="dxa"/>
            <w:tcBorders>
              <w:top w:val="nil"/>
              <w:left w:val="nil"/>
              <w:bottom w:val="single" w:sz="4" w:space="0" w:color="auto"/>
              <w:right w:val="single" w:sz="4" w:space="0" w:color="auto"/>
            </w:tcBorders>
            <w:noWrap/>
            <w:vAlign w:val="center"/>
            <w:hideMark/>
          </w:tcPr>
          <w:p w14:paraId="4B432FF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15.900,00</w:t>
            </w:r>
          </w:p>
        </w:tc>
      </w:tr>
      <w:tr w:rsidR="00E2032D" w:rsidRPr="000E5FB5" w14:paraId="7E484D5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453104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16</w:t>
            </w:r>
          </w:p>
        </w:tc>
        <w:tc>
          <w:tcPr>
            <w:tcW w:w="5568" w:type="dxa"/>
            <w:tcBorders>
              <w:top w:val="nil"/>
              <w:left w:val="nil"/>
              <w:bottom w:val="single" w:sz="4" w:space="0" w:color="auto"/>
              <w:right w:val="single" w:sz="4" w:space="0" w:color="auto"/>
            </w:tcBorders>
            <w:vAlign w:val="center"/>
            <w:hideMark/>
          </w:tcPr>
          <w:p w14:paraId="21A4CB1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queijo</w:t>
            </w:r>
          </w:p>
        </w:tc>
        <w:tc>
          <w:tcPr>
            <w:tcW w:w="677" w:type="dxa"/>
            <w:tcBorders>
              <w:top w:val="nil"/>
              <w:left w:val="nil"/>
              <w:bottom w:val="single" w:sz="4" w:space="0" w:color="auto"/>
              <w:right w:val="single" w:sz="4" w:space="0" w:color="auto"/>
            </w:tcBorders>
            <w:noWrap/>
            <w:vAlign w:val="bottom"/>
            <w:hideMark/>
          </w:tcPr>
          <w:p w14:paraId="4A0EF90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12000</w:t>
            </w:r>
          </w:p>
        </w:tc>
        <w:tc>
          <w:tcPr>
            <w:tcW w:w="869" w:type="dxa"/>
            <w:tcBorders>
              <w:top w:val="nil"/>
              <w:left w:val="nil"/>
              <w:bottom w:val="single" w:sz="4" w:space="0" w:color="auto"/>
              <w:right w:val="single" w:sz="4" w:space="0" w:color="auto"/>
            </w:tcBorders>
            <w:noWrap/>
            <w:vAlign w:val="center"/>
            <w:hideMark/>
          </w:tcPr>
          <w:p w14:paraId="3B74880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093C33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0,50</w:t>
            </w:r>
          </w:p>
        </w:tc>
        <w:tc>
          <w:tcPr>
            <w:tcW w:w="1130" w:type="dxa"/>
            <w:tcBorders>
              <w:top w:val="nil"/>
              <w:left w:val="nil"/>
              <w:bottom w:val="single" w:sz="4" w:space="0" w:color="auto"/>
              <w:right w:val="single" w:sz="4" w:space="0" w:color="auto"/>
            </w:tcBorders>
            <w:noWrap/>
            <w:vAlign w:val="center"/>
            <w:hideMark/>
          </w:tcPr>
          <w:p w14:paraId="3FB42DA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6.000,00</w:t>
            </w:r>
          </w:p>
        </w:tc>
      </w:tr>
      <w:tr w:rsidR="00E2032D" w:rsidRPr="000E5FB5" w14:paraId="553CDB53"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36CCCB1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17</w:t>
            </w:r>
          </w:p>
        </w:tc>
        <w:tc>
          <w:tcPr>
            <w:tcW w:w="5568" w:type="dxa"/>
            <w:tcBorders>
              <w:top w:val="nil"/>
              <w:left w:val="nil"/>
              <w:bottom w:val="single" w:sz="4" w:space="0" w:color="auto"/>
              <w:right w:val="single" w:sz="4" w:space="0" w:color="auto"/>
            </w:tcBorders>
            <w:vAlign w:val="center"/>
            <w:hideMark/>
          </w:tcPr>
          <w:p w14:paraId="6998172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boliviano, recheado com carne de primeira.</w:t>
            </w:r>
          </w:p>
        </w:tc>
        <w:tc>
          <w:tcPr>
            <w:tcW w:w="677" w:type="dxa"/>
            <w:tcBorders>
              <w:top w:val="nil"/>
              <w:left w:val="nil"/>
              <w:bottom w:val="single" w:sz="4" w:space="0" w:color="auto"/>
              <w:right w:val="single" w:sz="4" w:space="0" w:color="auto"/>
            </w:tcBorders>
            <w:noWrap/>
            <w:vAlign w:val="bottom"/>
            <w:hideMark/>
          </w:tcPr>
          <w:p w14:paraId="0ABE3A2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18000</w:t>
            </w:r>
          </w:p>
        </w:tc>
        <w:tc>
          <w:tcPr>
            <w:tcW w:w="869" w:type="dxa"/>
            <w:tcBorders>
              <w:top w:val="nil"/>
              <w:left w:val="nil"/>
              <w:bottom w:val="single" w:sz="4" w:space="0" w:color="auto"/>
              <w:right w:val="single" w:sz="4" w:space="0" w:color="auto"/>
            </w:tcBorders>
            <w:noWrap/>
            <w:vAlign w:val="center"/>
            <w:hideMark/>
          </w:tcPr>
          <w:p w14:paraId="3EC96FA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0CCA40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1,08</w:t>
            </w:r>
          </w:p>
        </w:tc>
        <w:tc>
          <w:tcPr>
            <w:tcW w:w="1130" w:type="dxa"/>
            <w:tcBorders>
              <w:top w:val="nil"/>
              <w:left w:val="nil"/>
              <w:bottom w:val="single" w:sz="4" w:space="0" w:color="auto"/>
              <w:right w:val="single" w:sz="4" w:space="0" w:color="auto"/>
            </w:tcBorders>
            <w:noWrap/>
            <w:vAlign w:val="center"/>
            <w:hideMark/>
          </w:tcPr>
          <w:p w14:paraId="55BD2B8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19.440,00</w:t>
            </w:r>
          </w:p>
        </w:tc>
      </w:tr>
      <w:tr w:rsidR="00E2032D" w:rsidRPr="000E5FB5" w14:paraId="091B28B0"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AB6D8D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18</w:t>
            </w:r>
          </w:p>
        </w:tc>
        <w:tc>
          <w:tcPr>
            <w:tcW w:w="5568" w:type="dxa"/>
            <w:tcBorders>
              <w:top w:val="nil"/>
              <w:left w:val="nil"/>
              <w:bottom w:val="single" w:sz="4" w:space="0" w:color="auto"/>
              <w:right w:val="single" w:sz="4" w:space="0" w:color="auto"/>
            </w:tcBorders>
            <w:vAlign w:val="center"/>
            <w:hideMark/>
          </w:tcPr>
          <w:p w14:paraId="73A99A3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camarão empanado</w:t>
            </w:r>
          </w:p>
        </w:tc>
        <w:tc>
          <w:tcPr>
            <w:tcW w:w="677" w:type="dxa"/>
            <w:tcBorders>
              <w:top w:val="nil"/>
              <w:left w:val="nil"/>
              <w:bottom w:val="single" w:sz="4" w:space="0" w:color="auto"/>
              <w:right w:val="single" w:sz="4" w:space="0" w:color="auto"/>
            </w:tcBorders>
            <w:noWrap/>
            <w:vAlign w:val="bottom"/>
            <w:hideMark/>
          </w:tcPr>
          <w:p w14:paraId="4C8D9E8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9500</w:t>
            </w:r>
          </w:p>
        </w:tc>
        <w:tc>
          <w:tcPr>
            <w:tcW w:w="869" w:type="dxa"/>
            <w:tcBorders>
              <w:top w:val="nil"/>
              <w:left w:val="nil"/>
              <w:bottom w:val="single" w:sz="4" w:space="0" w:color="auto"/>
              <w:right w:val="single" w:sz="4" w:space="0" w:color="auto"/>
            </w:tcBorders>
            <w:noWrap/>
            <w:vAlign w:val="center"/>
            <w:hideMark/>
          </w:tcPr>
          <w:p w14:paraId="7007483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26AD93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2,40</w:t>
            </w:r>
          </w:p>
        </w:tc>
        <w:tc>
          <w:tcPr>
            <w:tcW w:w="1130" w:type="dxa"/>
            <w:tcBorders>
              <w:top w:val="nil"/>
              <w:left w:val="nil"/>
              <w:bottom w:val="single" w:sz="4" w:space="0" w:color="auto"/>
              <w:right w:val="single" w:sz="4" w:space="0" w:color="auto"/>
            </w:tcBorders>
            <w:noWrap/>
            <w:vAlign w:val="center"/>
            <w:hideMark/>
          </w:tcPr>
          <w:p w14:paraId="381B446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22.800,00</w:t>
            </w:r>
          </w:p>
        </w:tc>
      </w:tr>
      <w:tr w:rsidR="00E2032D" w:rsidRPr="000E5FB5" w14:paraId="1AABFAFA"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71F4AD8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19</w:t>
            </w:r>
          </w:p>
        </w:tc>
        <w:tc>
          <w:tcPr>
            <w:tcW w:w="5568" w:type="dxa"/>
            <w:tcBorders>
              <w:top w:val="nil"/>
              <w:left w:val="nil"/>
              <w:bottom w:val="single" w:sz="4" w:space="0" w:color="auto"/>
              <w:right w:val="single" w:sz="4" w:space="0" w:color="auto"/>
            </w:tcBorders>
            <w:vAlign w:val="bottom"/>
            <w:hideMark/>
          </w:tcPr>
          <w:p w14:paraId="52B2A3E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coxinha, recheada com carne de frango, em forma de coxa</w:t>
            </w:r>
          </w:p>
        </w:tc>
        <w:tc>
          <w:tcPr>
            <w:tcW w:w="677" w:type="dxa"/>
            <w:tcBorders>
              <w:top w:val="nil"/>
              <w:left w:val="nil"/>
              <w:bottom w:val="single" w:sz="4" w:space="0" w:color="auto"/>
              <w:right w:val="single" w:sz="4" w:space="0" w:color="auto"/>
            </w:tcBorders>
            <w:noWrap/>
            <w:vAlign w:val="bottom"/>
            <w:hideMark/>
          </w:tcPr>
          <w:p w14:paraId="2A45EEA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46000</w:t>
            </w:r>
          </w:p>
        </w:tc>
        <w:tc>
          <w:tcPr>
            <w:tcW w:w="869" w:type="dxa"/>
            <w:tcBorders>
              <w:top w:val="nil"/>
              <w:left w:val="nil"/>
              <w:bottom w:val="single" w:sz="4" w:space="0" w:color="auto"/>
              <w:right w:val="single" w:sz="4" w:space="0" w:color="auto"/>
            </w:tcBorders>
            <w:noWrap/>
            <w:vAlign w:val="center"/>
            <w:hideMark/>
          </w:tcPr>
          <w:p w14:paraId="57E0E5B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9DA6D8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5,07</w:t>
            </w:r>
          </w:p>
        </w:tc>
        <w:tc>
          <w:tcPr>
            <w:tcW w:w="1130" w:type="dxa"/>
            <w:tcBorders>
              <w:top w:val="nil"/>
              <w:left w:val="nil"/>
              <w:bottom w:val="single" w:sz="4" w:space="0" w:color="auto"/>
              <w:right w:val="single" w:sz="4" w:space="0" w:color="auto"/>
            </w:tcBorders>
            <w:noWrap/>
            <w:vAlign w:val="center"/>
            <w:hideMark/>
          </w:tcPr>
          <w:p w14:paraId="7BA8ED7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233.220,00</w:t>
            </w:r>
          </w:p>
        </w:tc>
      </w:tr>
      <w:tr w:rsidR="00E2032D" w:rsidRPr="000E5FB5" w14:paraId="1E93AA3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52C81A9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20</w:t>
            </w:r>
          </w:p>
        </w:tc>
        <w:tc>
          <w:tcPr>
            <w:tcW w:w="5568" w:type="dxa"/>
            <w:tcBorders>
              <w:top w:val="nil"/>
              <w:left w:val="nil"/>
              <w:bottom w:val="single" w:sz="4" w:space="0" w:color="auto"/>
              <w:right w:val="single" w:sz="4" w:space="0" w:color="auto"/>
            </w:tcBorders>
            <w:vAlign w:val="center"/>
            <w:hideMark/>
          </w:tcPr>
          <w:p w14:paraId="61B00D0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croquete de frango</w:t>
            </w:r>
          </w:p>
        </w:tc>
        <w:tc>
          <w:tcPr>
            <w:tcW w:w="677" w:type="dxa"/>
            <w:tcBorders>
              <w:top w:val="nil"/>
              <w:left w:val="nil"/>
              <w:bottom w:val="single" w:sz="4" w:space="0" w:color="auto"/>
              <w:right w:val="single" w:sz="4" w:space="0" w:color="auto"/>
            </w:tcBorders>
            <w:noWrap/>
            <w:vAlign w:val="bottom"/>
            <w:hideMark/>
          </w:tcPr>
          <w:p w14:paraId="39F0DC6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13000</w:t>
            </w:r>
          </w:p>
        </w:tc>
        <w:tc>
          <w:tcPr>
            <w:tcW w:w="869" w:type="dxa"/>
            <w:tcBorders>
              <w:top w:val="nil"/>
              <w:left w:val="nil"/>
              <w:bottom w:val="single" w:sz="4" w:space="0" w:color="auto"/>
              <w:right w:val="single" w:sz="4" w:space="0" w:color="auto"/>
            </w:tcBorders>
            <w:noWrap/>
            <w:vAlign w:val="center"/>
            <w:hideMark/>
          </w:tcPr>
          <w:p w14:paraId="68431B0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16FBDD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3,34</w:t>
            </w:r>
          </w:p>
        </w:tc>
        <w:tc>
          <w:tcPr>
            <w:tcW w:w="1130" w:type="dxa"/>
            <w:tcBorders>
              <w:top w:val="nil"/>
              <w:left w:val="nil"/>
              <w:bottom w:val="single" w:sz="4" w:space="0" w:color="auto"/>
              <w:right w:val="single" w:sz="4" w:space="0" w:color="auto"/>
            </w:tcBorders>
            <w:noWrap/>
            <w:vAlign w:val="center"/>
            <w:hideMark/>
          </w:tcPr>
          <w:p w14:paraId="66D1ED9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43.420,00</w:t>
            </w:r>
          </w:p>
        </w:tc>
      </w:tr>
      <w:tr w:rsidR="00E2032D" w:rsidRPr="000E5FB5" w14:paraId="5C2DD682"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1F5F85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21</w:t>
            </w:r>
          </w:p>
        </w:tc>
        <w:tc>
          <w:tcPr>
            <w:tcW w:w="5568" w:type="dxa"/>
            <w:tcBorders>
              <w:top w:val="nil"/>
              <w:left w:val="nil"/>
              <w:bottom w:val="single" w:sz="4" w:space="0" w:color="auto"/>
              <w:right w:val="single" w:sz="4" w:space="0" w:color="auto"/>
            </w:tcBorders>
            <w:vAlign w:val="bottom"/>
            <w:hideMark/>
          </w:tcPr>
          <w:p w14:paraId="74440A5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de frango</w:t>
            </w:r>
          </w:p>
        </w:tc>
        <w:tc>
          <w:tcPr>
            <w:tcW w:w="677" w:type="dxa"/>
            <w:tcBorders>
              <w:top w:val="nil"/>
              <w:left w:val="nil"/>
              <w:bottom w:val="single" w:sz="4" w:space="0" w:color="auto"/>
              <w:right w:val="single" w:sz="4" w:space="0" w:color="auto"/>
            </w:tcBorders>
            <w:noWrap/>
            <w:vAlign w:val="bottom"/>
            <w:hideMark/>
          </w:tcPr>
          <w:p w14:paraId="714CF64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21000</w:t>
            </w:r>
          </w:p>
        </w:tc>
        <w:tc>
          <w:tcPr>
            <w:tcW w:w="869" w:type="dxa"/>
            <w:tcBorders>
              <w:top w:val="nil"/>
              <w:left w:val="nil"/>
              <w:bottom w:val="single" w:sz="4" w:space="0" w:color="auto"/>
              <w:right w:val="single" w:sz="4" w:space="0" w:color="auto"/>
            </w:tcBorders>
            <w:noWrap/>
            <w:vAlign w:val="center"/>
            <w:hideMark/>
          </w:tcPr>
          <w:p w14:paraId="30900F3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1A5086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3,45</w:t>
            </w:r>
          </w:p>
        </w:tc>
        <w:tc>
          <w:tcPr>
            <w:tcW w:w="1130" w:type="dxa"/>
            <w:tcBorders>
              <w:top w:val="nil"/>
              <w:left w:val="nil"/>
              <w:bottom w:val="single" w:sz="4" w:space="0" w:color="auto"/>
              <w:right w:val="single" w:sz="4" w:space="0" w:color="auto"/>
            </w:tcBorders>
            <w:noWrap/>
            <w:vAlign w:val="center"/>
            <w:hideMark/>
          </w:tcPr>
          <w:p w14:paraId="5340133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72.450,00</w:t>
            </w:r>
          </w:p>
        </w:tc>
      </w:tr>
      <w:tr w:rsidR="00E2032D" w:rsidRPr="000E5FB5" w14:paraId="6AD9F24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58B158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22</w:t>
            </w:r>
          </w:p>
        </w:tc>
        <w:tc>
          <w:tcPr>
            <w:tcW w:w="5568" w:type="dxa"/>
            <w:tcBorders>
              <w:top w:val="nil"/>
              <w:left w:val="nil"/>
              <w:bottom w:val="single" w:sz="4" w:space="0" w:color="auto"/>
              <w:right w:val="single" w:sz="4" w:space="0" w:color="auto"/>
            </w:tcBorders>
            <w:vAlign w:val="bottom"/>
            <w:hideMark/>
          </w:tcPr>
          <w:p w14:paraId="23C6209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com recheio de bacalhau, adequada em forminhas.</w:t>
            </w:r>
          </w:p>
        </w:tc>
        <w:tc>
          <w:tcPr>
            <w:tcW w:w="677" w:type="dxa"/>
            <w:tcBorders>
              <w:top w:val="nil"/>
              <w:left w:val="nil"/>
              <w:bottom w:val="single" w:sz="4" w:space="0" w:color="auto"/>
              <w:right w:val="single" w:sz="4" w:space="0" w:color="auto"/>
            </w:tcBorders>
            <w:noWrap/>
            <w:vAlign w:val="bottom"/>
            <w:hideMark/>
          </w:tcPr>
          <w:p w14:paraId="02DCB89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11000</w:t>
            </w:r>
          </w:p>
        </w:tc>
        <w:tc>
          <w:tcPr>
            <w:tcW w:w="869" w:type="dxa"/>
            <w:tcBorders>
              <w:top w:val="nil"/>
              <w:left w:val="nil"/>
              <w:bottom w:val="single" w:sz="4" w:space="0" w:color="auto"/>
              <w:right w:val="single" w:sz="4" w:space="0" w:color="auto"/>
            </w:tcBorders>
            <w:noWrap/>
            <w:vAlign w:val="center"/>
            <w:hideMark/>
          </w:tcPr>
          <w:p w14:paraId="68A3399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8E679C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7,79</w:t>
            </w:r>
          </w:p>
        </w:tc>
        <w:tc>
          <w:tcPr>
            <w:tcW w:w="1130" w:type="dxa"/>
            <w:tcBorders>
              <w:top w:val="nil"/>
              <w:left w:val="nil"/>
              <w:bottom w:val="single" w:sz="4" w:space="0" w:color="auto"/>
              <w:right w:val="single" w:sz="4" w:space="0" w:color="auto"/>
            </w:tcBorders>
            <w:noWrap/>
            <w:vAlign w:val="center"/>
            <w:hideMark/>
          </w:tcPr>
          <w:p w14:paraId="1CD9CEA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85.690,00</w:t>
            </w:r>
          </w:p>
        </w:tc>
      </w:tr>
      <w:tr w:rsidR="00E2032D" w:rsidRPr="000E5FB5" w14:paraId="6193ED1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63143B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23</w:t>
            </w:r>
          </w:p>
        </w:tc>
        <w:tc>
          <w:tcPr>
            <w:tcW w:w="5568" w:type="dxa"/>
            <w:tcBorders>
              <w:top w:val="nil"/>
              <w:left w:val="nil"/>
              <w:bottom w:val="single" w:sz="4" w:space="0" w:color="auto"/>
              <w:right w:val="single" w:sz="4" w:space="0" w:color="auto"/>
            </w:tcBorders>
            <w:vAlign w:val="center"/>
            <w:hideMark/>
          </w:tcPr>
          <w:p w14:paraId="6AFEE7B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esfiha assada de carne.</w:t>
            </w:r>
          </w:p>
        </w:tc>
        <w:tc>
          <w:tcPr>
            <w:tcW w:w="677" w:type="dxa"/>
            <w:tcBorders>
              <w:top w:val="nil"/>
              <w:left w:val="nil"/>
              <w:bottom w:val="single" w:sz="4" w:space="0" w:color="auto"/>
              <w:right w:val="single" w:sz="4" w:space="0" w:color="auto"/>
            </w:tcBorders>
            <w:noWrap/>
            <w:vAlign w:val="bottom"/>
            <w:hideMark/>
          </w:tcPr>
          <w:p w14:paraId="500B5DF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13000</w:t>
            </w:r>
          </w:p>
        </w:tc>
        <w:tc>
          <w:tcPr>
            <w:tcW w:w="869" w:type="dxa"/>
            <w:tcBorders>
              <w:top w:val="nil"/>
              <w:left w:val="nil"/>
              <w:bottom w:val="single" w:sz="4" w:space="0" w:color="auto"/>
              <w:right w:val="single" w:sz="4" w:space="0" w:color="auto"/>
            </w:tcBorders>
            <w:noWrap/>
            <w:vAlign w:val="center"/>
            <w:hideMark/>
          </w:tcPr>
          <w:p w14:paraId="5F1FF57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6817B26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8,35</w:t>
            </w:r>
          </w:p>
        </w:tc>
        <w:tc>
          <w:tcPr>
            <w:tcW w:w="1130" w:type="dxa"/>
            <w:tcBorders>
              <w:top w:val="nil"/>
              <w:left w:val="nil"/>
              <w:bottom w:val="single" w:sz="4" w:space="0" w:color="auto"/>
              <w:right w:val="single" w:sz="4" w:space="0" w:color="auto"/>
            </w:tcBorders>
            <w:noWrap/>
            <w:vAlign w:val="center"/>
            <w:hideMark/>
          </w:tcPr>
          <w:p w14:paraId="702549F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108.550,00</w:t>
            </w:r>
          </w:p>
        </w:tc>
      </w:tr>
      <w:tr w:rsidR="00E2032D" w:rsidRPr="000E5FB5" w14:paraId="1A2E7687"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02FC3D9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24</w:t>
            </w:r>
          </w:p>
        </w:tc>
        <w:tc>
          <w:tcPr>
            <w:tcW w:w="5568" w:type="dxa"/>
            <w:tcBorders>
              <w:top w:val="nil"/>
              <w:left w:val="nil"/>
              <w:bottom w:val="single" w:sz="4" w:space="0" w:color="auto"/>
              <w:right w:val="single" w:sz="4" w:space="0" w:color="auto"/>
            </w:tcBorders>
            <w:vAlign w:val="center"/>
            <w:hideMark/>
          </w:tcPr>
          <w:p w14:paraId="21D38B5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esfiha assada de frango com </w:t>
            </w:r>
            <w:proofErr w:type="spellStart"/>
            <w:r w:rsidRPr="000E5FB5">
              <w:rPr>
                <w:rFonts w:ascii="Arial" w:eastAsia="Times New Roman" w:hAnsi="Arial" w:cs="Arial"/>
                <w:sz w:val="16"/>
                <w:szCs w:val="16"/>
              </w:rPr>
              <w:t>catupity</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hideMark/>
          </w:tcPr>
          <w:p w14:paraId="4B957F5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12000</w:t>
            </w:r>
          </w:p>
        </w:tc>
        <w:tc>
          <w:tcPr>
            <w:tcW w:w="869" w:type="dxa"/>
            <w:tcBorders>
              <w:top w:val="nil"/>
              <w:left w:val="nil"/>
              <w:bottom w:val="single" w:sz="4" w:space="0" w:color="auto"/>
              <w:right w:val="single" w:sz="4" w:space="0" w:color="auto"/>
            </w:tcBorders>
            <w:noWrap/>
            <w:vAlign w:val="center"/>
            <w:hideMark/>
          </w:tcPr>
          <w:p w14:paraId="4144262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E79247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8,30</w:t>
            </w:r>
          </w:p>
        </w:tc>
        <w:tc>
          <w:tcPr>
            <w:tcW w:w="1130" w:type="dxa"/>
            <w:tcBorders>
              <w:top w:val="nil"/>
              <w:left w:val="nil"/>
              <w:bottom w:val="single" w:sz="4" w:space="0" w:color="auto"/>
              <w:right w:val="single" w:sz="4" w:space="0" w:color="auto"/>
            </w:tcBorders>
            <w:noWrap/>
            <w:vAlign w:val="center"/>
            <w:hideMark/>
          </w:tcPr>
          <w:p w14:paraId="3879228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99.600,00</w:t>
            </w:r>
          </w:p>
        </w:tc>
      </w:tr>
      <w:tr w:rsidR="00E2032D" w:rsidRPr="000E5FB5" w14:paraId="4D7C53FE"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0385D8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25</w:t>
            </w:r>
          </w:p>
        </w:tc>
        <w:tc>
          <w:tcPr>
            <w:tcW w:w="5568" w:type="dxa"/>
            <w:tcBorders>
              <w:top w:val="nil"/>
              <w:left w:val="nil"/>
              <w:bottom w:val="single" w:sz="4" w:space="0" w:color="auto"/>
              <w:right w:val="single" w:sz="4" w:space="0" w:color="auto"/>
            </w:tcBorders>
            <w:vAlign w:val="bottom"/>
            <w:hideMark/>
          </w:tcPr>
          <w:p w14:paraId="40D2A72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quibe.</w:t>
            </w:r>
          </w:p>
        </w:tc>
        <w:tc>
          <w:tcPr>
            <w:tcW w:w="677" w:type="dxa"/>
            <w:tcBorders>
              <w:top w:val="nil"/>
              <w:left w:val="nil"/>
              <w:bottom w:val="single" w:sz="4" w:space="0" w:color="auto"/>
              <w:right w:val="single" w:sz="4" w:space="0" w:color="auto"/>
            </w:tcBorders>
            <w:noWrap/>
            <w:vAlign w:val="bottom"/>
            <w:hideMark/>
          </w:tcPr>
          <w:p w14:paraId="6C63EAB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13000</w:t>
            </w:r>
          </w:p>
        </w:tc>
        <w:tc>
          <w:tcPr>
            <w:tcW w:w="869" w:type="dxa"/>
            <w:tcBorders>
              <w:top w:val="nil"/>
              <w:left w:val="nil"/>
              <w:bottom w:val="single" w:sz="4" w:space="0" w:color="auto"/>
              <w:right w:val="single" w:sz="4" w:space="0" w:color="auto"/>
            </w:tcBorders>
            <w:noWrap/>
            <w:vAlign w:val="center"/>
            <w:hideMark/>
          </w:tcPr>
          <w:p w14:paraId="502F92D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C213CC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3,08</w:t>
            </w:r>
          </w:p>
        </w:tc>
        <w:tc>
          <w:tcPr>
            <w:tcW w:w="1130" w:type="dxa"/>
            <w:tcBorders>
              <w:top w:val="nil"/>
              <w:left w:val="nil"/>
              <w:bottom w:val="single" w:sz="4" w:space="0" w:color="auto"/>
              <w:right w:val="single" w:sz="4" w:space="0" w:color="auto"/>
            </w:tcBorders>
            <w:noWrap/>
            <w:vAlign w:val="center"/>
            <w:hideMark/>
          </w:tcPr>
          <w:p w14:paraId="3224EBF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40.040,00</w:t>
            </w:r>
          </w:p>
        </w:tc>
      </w:tr>
      <w:tr w:rsidR="00E2032D" w:rsidRPr="000E5FB5" w14:paraId="561FCBE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35AF102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lastRenderedPageBreak/>
              <w:t>26</w:t>
            </w:r>
          </w:p>
        </w:tc>
        <w:tc>
          <w:tcPr>
            <w:tcW w:w="5568" w:type="dxa"/>
            <w:tcBorders>
              <w:top w:val="nil"/>
              <w:left w:val="nil"/>
              <w:bottom w:val="single" w:sz="4" w:space="0" w:color="auto"/>
              <w:right w:val="single" w:sz="4" w:space="0" w:color="auto"/>
            </w:tcBorders>
            <w:vAlign w:val="bottom"/>
            <w:hideMark/>
          </w:tcPr>
          <w:p w14:paraId="180AF8E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rabinho de tatu, recheado com carne de primeira.</w:t>
            </w:r>
          </w:p>
        </w:tc>
        <w:tc>
          <w:tcPr>
            <w:tcW w:w="677" w:type="dxa"/>
            <w:tcBorders>
              <w:top w:val="nil"/>
              <w:left w:val="nil"/>
              <w:bottom w:val="single" w:sz="4" w:space="0" w:color="auto"/>
              <w:right w:val="single" w:sz="4" w:space="0" w:color="auto"/>
            </w:tcBorders>
            <w:noWrap/>
            <w:vAlign w:val="bottom"/>
            <w:hideMark/>
          </w:tcPr>
          <w:p w14:paraId="77FB051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25000</w:t>
            </w:r>
          </w:p>
        </w:tc>
        <w:tc>
          <w:tcPr>
            <w:tcW w:w="869" w:type="dxa"/>
            <w:tcBorders>
              <w:top w:val="nil"/>
              <w:left w:val="nil"/>
              <w:bottom w:val="single" w:sz="4" w:space="0" w:color="auto"/>
              <w:right w:val="single" w:sz="4" w:space="0" w:color="auto"/>
            </w:tcBorders>
            <w:noWrap/>
            <w:vAlign w:val="center"/>
            <w:hideMark/>
          </w:tcPr>
          <w:p w14:paraId="73FE268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781902A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1,81</w:t>
            </w:r>
          </w:p>
        </w:tc>
        <w:tc>
          <w:tcPr>
            <w:tcW w:w="1130" w:type="dxa"/>
            <w:tcBorders>
              <w:top w:val="nil"/>
              <w:left w:val="nil"/>
              <w:bottom w:val="single" w:sz="4" w:space="0" w:color="auto"/>
              <w:right w:val="single" w:sz="4" w:space="0" w:color="auto"/>
            </w:tcBorders>
            <w:noWrap/>
            <w:vAlign w:val="center"/>
            <w:hideMark/>
          </w:tcPr>
          <w:p w14:paraId="7287930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45.250,00</w:t>
            </w:r>
          </w:p>
        </w:tc>
      </w:tr>
      <w:tr w:rsidR="00E2032D" w:rsidRPr="000E5FB5" w14:paraId="16BD497B"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CDE59D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27</w:t>
            </w:r>
          </w:p>
        </w:tc>
        <w:tc>
          <w:tcPr>
            <w:tcW w:w="5568" w:type="dxa"/>
            <w:tcBorders>
              <w:top w:val="nil"/>
              <w:left w:val="nil"/>
              <w:bottom w:val="single" w:sz="4" w:space="0" w:color="auto"/>
              <w:right w:val="single" w:sz="4" w:space="0" w:color="auto"/>
            </w:tcBorders>
            <w:vAlign w:val="center"/>
            <w:hideMark/>
          </w:tcPr>
          <w:p w14:paraId="1928C5A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risole</w:t>
            </w:r>
            <w:proofErr w:type="spellEnd"/>
            <w:r w:rsidRPr="000E5FB5">
              <w:rPr>
                <w:rFonts w:ascii="Arial" w:eastAsia="Times New Roman" w:hAnsi="Arial" w:cs="Arial"/>
                <w:sz w:val="16"/>
                <w:szCs w:val="16"/>
              </w:rPr>
              <w:t>, recheado com carne.</w:t>
            </w:r>
          </w:p>
        </w:tc>
        <w:tc>
          <w:tcPr>
            <w:tcW w:w="677" w:type="dxa"/>
            <w:tcBorders>
              <w:top w:val="nil"/>
              <w:left w:val="nil"/>
              <w:bottom w:val="single" w:sz="4" w:space="0" w:color="auto"/>
              <w:right w:val="single" w:sz="4" w:space="0" w:color="auto"/>
            </w:tcBorders>
            <w:noWrap/>
            <w:vAlign w:val="bottom"/>
            <w:hideMark/>
          </w:tcPr>
          <w:p w14:paraId="4C325A0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14000</w:t>
            </w:r>
          </w:p>
        </w:tc>
        <w:tc>
          <w:tcPr>
            <w:tcW w:w="869" w:type="dxa"/>
            <w:tcBorders>
              <w:top w:val="nil"/>
              <w:left w:val="nil"/>
              <w:bottom w:val="single" w:sz="4" w:space="0" w:color="auto"/>
              <w:right w:val="single" w:sz="4" w:space="0" w:color="auto"/>
            </w:tcBorders>
            <w:noWrap/>
            <w:vAlign w:val="center"/>
            <w:hideMark/>
          </w:tcPr>
          <w:p w14:paraId="42B47C4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110C9C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3,14</w:t>
            </w:r>
          </w:p>
        </w:tc>
        <w:tc>
          <w:tcPr>
            <w:tcW w:w="1130" w:type="dxa"/>
            <w:tcBorders>
              <w:top w:val="nil"/>
              <w:left w:val="nil"/>
              <w:bottom w:val="single" w:sz="4" w:space="0" w:color="auto"/>
              <w:right w:val="single" w:sz="4" w:space="0" w:color="auto"/>
            </w:tcBorders>
            <w:noWrap/>
            <w:vAlign w:val="center"/>
            <w:hideMark/>
          </w:tcPr>
          <w:p w14:paraId="1C196ED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43.960,00</w:t>
            </w:r>
          </w:p>
        </w:tc>
      </w:tr>
      <w:tr w:rsidR="00E2032D" w:rsidRPr="000E5FB5" w14:paraId="47F726F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76B8A95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28</w:t>
            </w:r>
          </w:p>
        </w:tc>
        <w:tc>
          <w:tcPr>
            <w:tcW w:w="5568" w:type="dxa"/>
            <w:tcBorders>
              <w:top w:val="nil"/>
              <w:left w:val="nil"/>
              <w:bottom w:val="single" w:sz="4" w:space="0" w:color="auto"/>
              <w:right w:val="single" w:sz="4" w:space="0" w:color="auto"/>
            </w:tcBorders>
            <w:vAlign w:val="bottom"/>
            <w:hideMark/>
          </w:tcPr>
          <w:p w14:paraId="2544FDD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saltenha</w:t>
            </w:r>
            <w:proofErr w:type="spellEnd"/>
            <w:r w:rsidRPr="000E5FB5">
              <w:rPr>
                <w:rFonts w:ascii="Arial" w:eastAsia="Times New Roman" w:hAnsi="Arial" w:cs="Arial"/>
                <w:sz w:val="16"/>
                <w:szCs w:val="16"/>
              </w:rPr>
              <w:t xml:space="preserve">, </w:t>
            </w:r>
            <w:proofErr w:type="spellStart"/>
            <w:r w:rsidRPr="000E5FB5">
              <w:rPr>
                <w:rFonts w:ascii="Arial" w:eastAsia="Times New Roman" w:hAnsi="Arial" w:cs="Arial"/>
                <w:sz w:val="16"/>
                <w:szCs w:val="16"/>
              </w:rPr>
              <w:t>rechedo</w:t>
            </w:r>
            <w:proofErr w:type="spellEnd"/>
            <w:r w:rsidRPr="000E5FB5">
              <w:rPr>
                <w:rFonts w:ascii="Arial" w:eastAsia="Times New Roman" w:hAnsi="Arial" w:cs="Arial"/>
                <w:sz w:val="16"/>
                <w:szCs w:val="16"/>
              </w:rPr>
              <w:t xml:space="preserve"> com carne.</w:t>
            </w:r>
          </w:p>
        </w:tc>
        <w:tc>
          <w:tcPr>
            <w:tcW w:w="677" w:type="dxa"/>
            <w:tcBorders>
              <w:top w:val="nil"/>
              <w:left w:val="nil"/>
              <w:bottom w:val="single" w:sz="4" w:space="0" w:color="auto"/>
              <w:right w:val="single" w:sz="4" w:space="0" w:color="auto"/>
            </w:tcBorders>
            <w:noWrap/>
            <w:vAlign w:val="bottom"/>
            <w:hideMark/>
          </w:tcPr>
          <w:p w14:paraId="62CA0FF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13000</w:t>
            </w:r>
          </w:p>
        </w:tc>
        <w:tc>
          <w:tcPr>
            <w:tcW w:w="869" w:type="dxa"/>
            <w:tcBorders>
              <w:top w:val="nil"/>
              <w:left w:val="nil"/>
              <w:bottom w:val="single" w:sz="4" w:space="0" w:color="auto"/>
              <w:right w:val="single" w:sz="4" w:space="0" w:color="auto"/>
            </w:tcBorders>
            <w:noWrap/>
            <w:vAlign w:val="center"/>
            <w:hideMark/>
          </w:tcPr>
          <w:p w14:paraId="7CD37D2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87515C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8,82</w:t>
            </w:r>
          </w:p>
        </w:tc>
        <w:tc>
          <w:tcPr>
            <w:tcW w:w="1130" w:type="dxa"/>
            <w:tcBorders>
              <w:top w:val="nil"/>
              <w:left w:val="nil"/>
              <w:bottom w:val="single" w:sz="4" w:space="0" w:color="auto"/>
              <w:right w:val="single" w:sz="4" w:space="0" w:color="auto"/>
            </w:tcBorders>
            <w:noWrap/>
            <w:vAlign w:val="center"/>
            <w:hideMark/>
          </w:tcPr>
          <w:p w14:paraId="1ED0B68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114.660,00</w:t>
            </w:r>
          </w:p>
        </w:tc>
      </w:tr>
      <w:tr w:rsidR="00E2032D" w:rsidRPr="000E5FB5" w14:paraId="1B705FE9"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F9ECE5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29</w:t>
            </w:r>
          </w:p>
        </w:tc>
        <w:tc>
          <w:tcPr>
            <w:tcW w:w="5568" w:type="dxa"/>
            <w:tcBorders>
              <w:top w:val="nil"/>
              <w:left w:val="nil"/>
              <w:bottom w:val="single" w:sz="4" w:space="0" w:color="auto"/>
              <w:right w:val="single" w:sz="4" w:space="0" w:color="auto"/>
            </w:tcBorders>
            <w:vAlign w:val="bottom"/>
            <w:hideMark/>
          </w:tcPr>
          <w:p w14:paraId="3A5E95B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natural, com duas fatias de pão de forma (50g), sabores de frango ou atum.</w:t>
            </w:r>
          </w:p>
        </w:tc>
        <w:tc>
          <w:tcPr>
            <w:tcW w:w="677" w:type="dxa"/>
            <w:tcBorders>
              <w:top w:val="nil"/>
              <w:left w:val="nil"/>
              <w:bottom w:val="single" w:sz="4" w:space="0" w:color="auto"/>
              <w:right w:val="single" w:sz="4" w:space="0" w:color="auto"/>
            </w:tcBorders>
            <w:noWrap/>
            <w:vAlign w:val="bottom"/>
            <w:hideMark/>
          </w:tcPr>
          <w:p w14:paraId="59A1F9E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12200</w:t>
            </w:r>
          </w:p>
        </w:tc>
        <w:tc>
          <w:tcPr>
            <w:tcW w:w="869" w:type="dxa"/>
            <w:tcBorders>
              <w:top w:val="nil"/>
              <w:left w:val="nil"/>
              <w:bottom w:val="single" w:sz="4" w:space="0" w:color="auto"/>
              <w:right w:val="single" w:sz="4" w:space="0" w:color="auto"/>
            </w:tcBorders>
            <w:noWrap/>
            <w:vAlign w:val="center"/>
            <w:hideMark/>
          </w:tcPr>
          <w:p w14:paraId="35FDC34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3394DE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9,28</w:t>
            </w:r>
          </w:p>
        </w:tc>
        <w:tc>
          <w:tcPr>
            <w:tcW w:w="1130" w:type="dxa"/>
            <w:tcBorders>
              <w:top w:val="nil"/>
              <w:left w:val="nil"/>
              <w:bottom w:val="single" w:sz="4" w:space="0" w:color="auto"/>
              <w:right w:val="single" w:sz="4" w:space="0" w:color="auto"/>
            </w:tcBorders>
            <w:noWrap/>
            <w:vAlign w:val="center"/>
            <w:hideMark/>
          </w:tcPr>
          <w:p w14:paraId="286DE82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113.216,00</w:t>
            </w:r>
          </w:p>
        </w:tc>
      </w:tr>
      <w:tr w:rsidR="00E2032D" w:rsidRPr="000E5FB5" w14:paraId="3E8CF4FE"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11C408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30</w:t>
            </w:r>
          </w:p>
        </w:tc>
        <w:tc>
          <w:tcPr>
            <w:tcW w:w="5568" w:type="dxa"/>
            <w:tcBorders>
              <w:top w:val="nil"/>
              <w:left w:val="nil"/>
              <w:bottom w:val="single" w:sz="4" w:space="0" w:color="auto"/>
              <w:right w:val="single" w:sz="4" w:space="0" w:color="auto"/>
            </w:tcBorders>
            <w:vAlign w:val="bottom"/>
            <w:hideMark/>
          </w:tcPr>
          <w:p w14:paraId="73E3DDB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feito com pão francês, recheio de queijo e presunto</w:t>
            </w:r>
          </w:p>
        </w:tc>
        <w:tc>
          <w:tcPr>
            <w:tcW w:w="677" w:type="dxa"/>
            <w:tcBorders>
              <w:top w:val="nil"/>
              <w:left w:val="nil"/>
              <w:bottom w:val="single" w:sz="4" w:space="0" w:color="auto"/>
              <w:right w:val="single" w:sz="4" w:space="0" w:color="auto"/>
            </w:tcBorders>
            <w:noWrap/>
            <w:vAlign w:val="bottom"/>
            <w:hideMark/>
          </w:tcPr>
          <w:p w14:paraId="07BEC16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12200</w:t>
            </w:r>
          </w:p>
        </w:tc>
        <w:tc>
          <w:tcPr>
            <w:tcW w:w="869" w:type="dxa"/>
            <w:tcBorders>
              <w:top w:val="nil"/>
              <w:left w:val="nil"/>
              <w:bottom w:val="single" w:sz="4" w:space="0" w:color="auto"/>
              <w:right w:val="single" w:sz="4" w:space="0" w:color="auto"/>
            </w:tcBorders>
            <w:noWrap/>
            <w:vAlign w:val="center"/>
            <w:hideMark/>
          </w:tcPr>
          <w:p w14:paraId="3C0E5E2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E3F519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4,49</w:t>
            </w:r>
          </w:p>
        </w:tc>
        <w:tc>
          <w:tcPr>
            <w:tcW w:w="1130" w:type="dxa"/>
            <w:tcBorders>
              <w:top w:val="nil"/>
              <w:left w:val="nil"/>
              <w:bottom w:val="single" w:sz="4" w:space="0" w:color="auto"/>
              <w:right w:val="single" w:sz="4" w:space="0" w:color="auto"/>
            </w:tcBorders>
            <w:noWrap/>
            <w:vAlign w:val="center"/>
            <w:hideMark/>
          </w:tcPr>
          <w:p w14:paraId="2E2AE48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54.778,00</w:t>
            </w:r>
          </w:p>
        </w:tc>
      </w:tr>
      <w:tr w:rsidR="00E2032D" w:rsidRPr="000E5FB5" w14:paraId="0522553F"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09F7CB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31</w:t>
            </w:r>
          </w:p>
        </w:tc>
        <w:tc>
          <w:tcPr>
            <w:tcW w:w="5568" w:type="dxa"/>
            <w:tcBorders>
              <w:top w:val="nil"/>
              <w:left w:val="nil"/>
              <w:bottom w:val="single" w:sz="4" w:space="0" w:color="auto"/>
              <w:right w:val="single" w:sz="4" w:space="0" w:color="auto"/>
            </w:tcBorders>
            <w:vAlign w:val="bottom"/>
            <w:hideMark/>
          </w:tcPr>
          <w:p w14:paraId="4180DE3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CHURRASQUINHO no palito com aproximadamente 250g (carne e frango), acompanhado com salada de tomate (picado) e farofa de </w:t>
            </w:r>
            <w:proofErr w:type="spellStart"/>
            <w:r w:rsidRPr="000E5FB5">
              <w:rPr>
                <w:rFonts w:ascii="Arial" w:eastAsia="Times New Roman" w:hAnsi="Arial" w:cs="Arial"/>
                <w:sz w:val="16"/>
                <w:szCs w:val="16"/>
              </w:rPr>
              <w:t>cucuz</w:t>
            </w:r>
            <w:proofErr w:type="spellEnd"/>
            <w:r w:rsidRPr="000E5FB5">
              <w:rPr>
                <w:rFonts w:ascii="Arial" w:eastAsia="Times New Roman" w:hAnsi="Arial" w:cs="Arial"/>
                <w:sz w:val="16"/>
                <w:szCs w:val="16"/>
              </w:rPr>
              <w:t xml:space="preserve"> (temperado e com pedaços de bacon) em pratinho descartável</w:t>
            </w:r>
          </w:p>
        </w:tc>
        <w:tc>
          <w:tcPr>
            <w:tcW w:w="677" w:type="dxa"/>
            <w:tcBorders>
              <w:top w:val="nil"/>
              <w:left w:val="nil"/>
              <w:bottom w:val="single" w:sz="4" w:space="0" w:color="auto"/>
              <w:right w:val="single" w:sz="4" w:space="0" w:color="auto"/>
            </w:tcBorders>
            <w:noWrap/>
            <w:vAlign w:val="bottom"/>
            <w:hideMark/>
          </w:tcPr>
          <w:p w14:paraId="07D9940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11000</w:t>
            </w:r>
          </w:p>
        </w:tc>
        <w:tc>
          <w:tcPr>
            <w:tcW w:w="869" w:type="dxa"/>
            <w:tcBorders>
              <w:top w:val="nil"/>
              <w:left w:val="nil"/>
              <w:bottom w:val="single" w:sz="4" w:space="0" w:color="auto"/>
              <w:right w:val="single" w:sz="4" w:space="0" w:color="auto"/>
            </w:tcBorders>
            <w:noWrap/>
            <w:vAlign w:val="center"/>
            <w:hideMark/>
          </w:tcPr>
          <w:p w14:paraId="410FFB2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1D21D1C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13,42</w:t>
            </w:r>
          </w:p>
        </w:tc>
        <w:tc>
          <w:tcPr>
            <w:tcW w:w="1130" w:type="dxa"/>
            <w:tcBorders>
              <w:top w:val="nil"/>
              <w:left w:val="nil"/>
              <w:bottom w:val="single" w:sz="4" w:space="0" w:color="auto"/>
              <w:right w:val="single" w:sz="4" w:space="0" w:color="auto"/>
            </w:tcBorders>
            <w:noWrap/>
            <w:vAlign w:val="center"/>
            <w:hideMark/>
          </w:tcPr>
          <w:p w14:paraId="35792F8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147.620,00</w:t>
            </w:r>
          </w:p>
        </w:tc>
      </w:tr>
      <w:tr w:rsidR="00E2032D" w:rsidRPr="000E5FB5" w14:paraId="6C3DF9AA"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12D12A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32</w:t>
            </w:r>
          </w:p>
        </w:tc>
        <w:tc>
          <w:tcPr>
            <w:tcW w:w="5568" w:type="dxa"/>
            <w:tcBorders>
              <w:top w:val="nil"/>
              <w:left w:val="nil"/>
              <w:bottom w:val="single" w:sz="4" w:space="0" w:color="auto"/>
              <w:right w:val="single" w:sz="4" w:space="0" w:color="auto"/>
            </w:tcBorders>
            <w:vAlign w:val="bottom"/>
            <w:hideMark/>
          </w:tcPr>
          <w:p w14:paraId="09305B9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SALADA DE FRUTAS, com no mínimo 06 (seis) frutas, </w:t>
            </w:r>
            <w:proofErr w:type="spellStart"/>
            <w:r w:rsidRPr="000E5FB5">
              <w:rPr>
                <w:rFonts w:ascii="Arial" w:eastAsia="Times New Roman" w:hAnsi="Arial" w:cs="Arial"/>
                <w:sz w:val="16"/>
                <w:szCs w:val="16"/>
              </w:rPr>
              <w:t>distribuidas</w:t>
            </w:r>
            <w:proofErr w:type="spellEnd"/>
            <w:r w:rsidRPr="000E5FB5">
              <w:rPr>
                <w:rFonts w:ascii="Arial" w:eastAsia="Times New Roman" w:hAnsi="Arial" w:cs="Arial"/>
                <w:sz w:val="16"/>
                <w:szCs w:val="16"/>
              </w:rPr>
              <w:t xml:space="preserve"> em potinhos de 200 ml com tampa e colheres descartáveis.</w:t>
            </w:r>
          </w:p>
        </w:tc>
        <w:tc>
          <w:tcPr>
            <w:tcW w:w="677" w:type="dxa"/>
            <w:tcBorders>
              <w:top w:val="nil"/>
              <w:left w:val="nil"/>
              <w:bottom w:val="single" w:sz="4" w:space="0" w:color="auto"/>
              <w:right w:val="single" w:sz="4" w:space="0" w:color="auto"/>
            </w:tcBorders>
            <w:noWrap/>
            <w:vAlign w:val="bottom"/>
            <w:hideMark/>
          </w:tcPr>
          <w:p w14:paraId="1F35A28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14000</w:t>
            </w:r>
          </w:p>
        </w:tc>
        <w:tc>
          <w:tcPr>
            <w:tcW w:w="869" w:type="dxa"/>
            <w:tcBorders>
              <w:top w:val="nil"/>
              <w:left w:val="nil"/>
              <w:bottom w:val="single" w:sz="4" w:space="0" w:color="auto"/>
              <w:right w:val="single" w:sz="4" w:space="0" w:color="auto"/>
            </w:tcBorders>
            <w:noWrap/>
            <w:vAlign w:val="center"/>
            <w:hideMark/>
          </w:tcPr>
          <w:p w14:paraId="67A9724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A9302E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4,91</w:t>
            </w:r>
          </w:p>
        </w:tc>
        <w:tc>
          <w:tcPr>
            <w:tcW w:w="1130" w:type="dxa"/>
            <w:tcBorders>
              <w:top w:val="nil"/>
              <w:left w:val="nil"/>
              <w:bottom w:val="single" w:sz="4" w:space="0" w:color="auto"/>
              <w:right w:val="single" w:sz="4" w:space="0" w:color="auto"/>
            </w:tcBorders>
            <w:noWrap/>
            <w:vAlign w:val="center"/>
            <w:hideMark/>
          </w:tcPr>
          <w:p w14:paraId="24E47A8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68.740,00</w:t>
            </w:r>
          </w:p>
        </w:tc>
      </w:tr>
      <w:tr w:rsidR="00E2032D" w:rsidRPr="000E5FB5" w14:paraId="7E13E336"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209FE06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33</w:t>
            </w:r>
          </w:p>
        </w:tc>
        <w:tc>
          <w:tcPr>
            <w:tcW w:w="5568" w:type="dxa"/>
            <w:tcBorders>
              <w:top w:val="nil"/>
              <w:left w:val="nil"/>
              <w:bottom w:val="single" w:sz="4" w:space="0" w:color="auto"/>
              <w:right w:val="single" w:sz="4" w:space="0" w:color="auto"/>
            </w:tcBorders>
            <w:vAlign w:val="center"/>
            <w:hideMark/>
          </w:tcPr>
          <w:p w14:paraId="30717E3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PIPOCA DOCE 90G</w:t>
            </w:r>
          </w:p>
        </w:tc>
        <w:tc>
          <w:tcPr>
            <w:tcW w:w="677" w:type="dxa"/>
            <w:tcBorders>
              <w:top w:val="nil"/>
              <w:left w:val="nil"/>
              <w:bottom w:val="single" w:sz="4" w:space="0" w:color="auto"/>
              <w:right w:val="single" w:sz="4" w:space="0" w:color="auto"/>
            </w:tcBorders>
            <w:noWrap/>
            <w:vAlign w:val="bottom"/>
            <w:hideMark/>
          </w:tcPr>
          <w:p w14:paraId="0D036B1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9100</w:t>
            </w:r>
          </w:p>
        </w:tc>
        <w:tc>
          <w:tcPr>
            <w:tcW w:w="869" w:type="dxa"/>
            <w:tcBorders>
              <w:top w:val="nil"/>
              <w:left w:val="nil"/>
              <w:bottom w:val="single" w:sz="4" w:space="0" w:color="auto"/>
              <w:right w:val="single" w:sz="4" w:space="0" w:color="auto"/>
            </w:tcBorders>
            <w:noWrap/>
            <w:vAlign w:val="center"/>
            <w:hideMark/>
          </w:tcPr>
          <w:p w14:paraId="5730B8F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3347A2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3,67</w:t>
            </w:r>
          </w:p>
        </w:tc>
        <w:tc>
          <w:tcPr>
            <w:tcW w:w="1130" w:type="dxa"/>
            <w:tcBorders>
              <w:top w:val="nil"/>
              <w:left w:val="nil"/>
              <w:bottom w:val="single" w:sz="4" w:space="0" w:color="auto"/>
              <w:right w:val="single" w:sz="4" w:space="0" w:color="auto"/>
            </w:tcBorders>
            <w:noWrap/>
            <w:vAlign w:val="center"/>
            <w:hideMark/>
          </w:tcPr>
          <w:p w14:paraId="0F3EFA4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33.397,00</w:t>
            </w:r>
          </w:p>
        </w:tc>
      </w:tr>
      <w:tr w:rsidR="00E2032D" w:rsidRPr="000E5FB5" w14:paraId="0C88A71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5C007DA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34</w:t>
            </w:r>
          </w:p>
        </w:tc>
        <w:tc>
          <w:tcPr>
            <w:tcW w:w="5568" w:type="dxa"/>
            <w:tcBorders>
              <w:top w:val="nil"/>
              <w:left w:val="nil"/>
              <w:bottom w:val="single" w:sz="4" w:space="0" w:color="auto"/>
              <w:right w:val="single" w:sz="4" w:space="0" w:color="auto"/>
            </w:tcBorders>
            <w:vAlign w:val="center"/>
            <w:hideMark/>
          </w:tcPr>
          <w:p w14:paraId="19E19DB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ALGODÃO DOCE 120G</w:t>
            </w:r>
          </w:p>
        </w:tc>
        <w:tc>
          <w:tcPr>
            <w:tcW w:w="677" w:type="dxa"/>
            <w:tcBorders>
              <w:top w:val="nil"/>
              <w:left w:val="nil"/>
              <w:bottom w:val="single" w:sz="4" w:space="0" w:color="auto"/>
              <w:right w:val="single" w:sz="4" w:space="0" w:color="auto"/>
            </w:tcBorders>
            <w:noWrap/>
            <w:vAlign w:val="bottom"/>
            <w:hideMark/>
          </w:tcPr>
          <w:p w14:paraId="7F6CC08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9600</w:t>
            </w:r>
          </w:p>
        </w:tc>
        <w:tc>
          <w:tcPr>
            <w:tcW w:w="869" w:type="dxa"/>
            <w:tcBorders>
              <w:top w:val="nil"/>
              <w:left w:val="nil"/>
              <w:bottom w:val="single" w:sz="4" w:space="0" w:color="auto"/>
              <w:right w:val="single" w:sz="4" w:space="0" w:color="auto"/>
            </w:tcBorders>
            <w:noWrap/>
            <w:vAlign w:val="center"/>
            <w:hideMark/>
          </w:tcPr>
          <w:p w14:paraId="0A232B0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2375F2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6,31</w:t>
            </w:r>
          </w:p>
        </w:tc>
        <w:tc>
          <w:tcPr>
            <w:tcW w:w="1130" w:type="dxa"/>
            <w:tcBorders>
              <w:top w:val="nil"/>
              <w:left w:val="nil"/>
              <w:bottom w:val="single" w:sz="4" w:space="0" w:color="auto"/>
              <w:right w:val="single" w:sz="4" w:space="0" w:color="auto"/>
            </w:tcBorders>
            <w:noWrap/>
            <w:vAlign w:val="center"/>
            <w:hideMark/>
          </w:tcPr>
          <w:p w14:paraId="21491A7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60.576,00</w:t>
            </w:r>
          </w:p>
        </w:tc>
      </w:tr>
      <w:tr w:rsidR="00E2032D" w:rsidRPr="000E5FB5" w14:paraId="5F97327D"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717EEAC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35</w:t>
            </w:r>
          </w:p>
        </w:tc>
        <w:tc>
          <w:tcPr>
            <w:tcW w:w="5568" w:type="dxa"/>
            <w:tcBorders>
              <w:top w:val="nil"/>
              <w:left w:val="nil"/>
              <w:bottom w:val="single" w:sz="4" w:space="0" w:color="auto"/>
              <w:right w:val="single" w:sz="4" w:space="0" w:color="auto"/>
            </w:tcBorders>
            <w:shd w:val="clear" w:color="000000" w:fill="FFFFFF"/>
            <w:vAlign w:val="center"/>
            <w:hideMark/>
          </w:tcPr>
          <w:p w14:paraId="2D00E04E" w14:textId="77777777" w:rsidR="00E2032D" w:rsidRPr="000E5FB5" w:rsidRDefault="00E2032D" w:rsidP="001336E2">
            <w:pPr>
              <w:rPr>
                <w:rFonts w:ascii="Arial" w:eastAsia="Times New Roman" w:hAnsi="Arial" w:cs="Arial"/>
                <w:b/>
                <w:bCs/>
                <w:sz w:val="16"/>
                <w:szCs w:val="16"/>
                <w:u w:val="single"/>
              </w:rPr>
            </w:pPr>
            <w:r w:rsidRPr="000E5FB5">
              <w:rPr>
                <w:rFonts w:ascii="Arial" w:eastAsia="Times New Roman" w:hAnsi="Arial" w:cs="Arial"/>
                <w:b/>
                <w:bCs/>
                <w:sz w:val="16"/>
                <w:szCs w:val="16"/>
                <w:u w:val="single"/>
              </w:rPr>
              <w:t>ALMOÇO/JANTAR TIPO PRATO FEITO/LIVRE</w:t>
            </w:r>
            <w:r w:rsidRPr="000E5FB5">
              <w:rPr>
                <w:rFonts w:ascii="Arial" w:eastAsia="Times New Roman" w:hAnsi="Arial" w:cs="Arial"/>
                <w:sz w:val="16"/>
                <w:szCs w:val="16"/>
              </w:rPr>
              <w:t xml:space="preserve">: </w:t>
            </w:r>
            <w:r w:rsidRPr="000E5FB5">
              <w:rPr>
                <w:rFonts w:ascii="Arial" w:eastAsia="Times New Roman" w:hAnsi="Arial" w:cs="Arial"/>
                <w:b/>
                <w:bCs/>
                <w:sz w:val="16"/>
                <w:szCs w:val="16"/>
              </w:rPr>
              <w:t>CARNES: -</w:t>
            </w:r>
            <w:r w:rsidRPr="000E5FB5">
              <w:rPr>
                <w:rFonts w:ascii="Arial" w:eastAsia="Times New Roman" w:hAnsi="Arial" w:cs="Arial"/>
                <w:sz w:val="16"/>
                <w:szCs w:val="16"/>
              </w:rPr>
              <w:t xml:space="preserve"> Vermelha: maminha, contrafilé, alcatra - Branca: frango; </w:t>
            </w:r>
            <w:r w:rsidRPr="000E5FB5">
              <w:rPr>
                <w:rFonts w:ascii="Arial" w:eastAsia="Times New Roman" w:hAnsi="Arial" w:cs="Arial"/>
                <w:b/>
                <w:bCs/>
                <w:sz w:val="16"/>
                <w:szCs w:val="16"/>
              </w:rPr>
              <w:t>ACOMPANHAMENTOS:</w:t>
            </w:r>
            <w:r w:rsidRPr="000E5FB5">
              <w:rPr>
                <w:rFonts w:ascii="Arial" w:eastAsia="Times New Roman" w:hAnsi="Arial" w:cs="Arial"/>
                <w:sz w:val="16"/>
                <w:szCs w:val="16"/>
              </w:rPr>
              <w:t xml:space="preserve"> Arroz branco/ Feijão em caldo/tropeiro; </w:t>
            </w:r>
            <w:r w:rsidRPr="000E5FB5">
              <w:rPr>
                <w:rFonts w:ascii="Arial" w:eastAsia="Times New Roman" w:hAnsi="Arial" w:cs="Arial"/>
                <w:b/>
                <w:bCs/>
                <w:sz w:val="16"/>
                <w:szCs w:val="16"/>
              </w:rPr>
              <w:t>SALADAS:</w:t>
            </w:r>
            <w:r w:rsidRPr="000E5FB5">
              <w:rPr>
                <w:rFonts w:ascii="Arial" w:eastAsia="Times New Roman" w:hAnsi="Arial" w:cs="Arial"/>
                <w:sz w:val="16"/>
                <w:szCs w:val="16"/>
              </w:rPr>
              <w:t xml:space="preserve"> Salada verde tropical (folhas, frutas) .A Refeição, deverá ser servida em forma de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0E5FB5">
              <w:rPr>
                <w:rFonts w:ascii="Arial" w:eastAsia="Times New Roman" w:hAnsi="Arial" w:cs="Arial"/>
                <w:b/>
                <w:bCs/>
                <w:sz w:val="16"/>
                <w:szCs w:val="16"/>
              </w:rPr>
              <w:t>UNIDADE DE CONTRATAÇÃO: POR PESSOA</w:t>
            </w:r>
          </w:p>
        </w:tc>
        <w:tc>
          <w:tcPr>
            <w:tcW w:w="677" w:type="dxa"/>
            <w:tcBorders>
              <w:top w:val="nil"/>
              <w:left w:val="nil"/>
              <w:bottom w:val="single" w:sz="4" w:space="0" w:color="auto"/>
              <w:right w:val="single" w:sz="4" w:space="0" w:color="auto"/>
            </w:tcBorders>
            <w:noWrap/>
            <w:vAlign w:val="bottom"/>
            <w:hideMark/>
          </w:tcPr>
          <w:p w14:paraId="15A9E34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6000</w:t>
            </w:r>
          </w:p>
        </w:tc>
        <w:tc>
          <w:tcPr>
            <w:tcW w:w="869" w:type="dxa"/>
            <w:tcBorders>
              <w:top w:val="nil"/>
              <w:left w:val="nil"/>
              <w:bottom w:val="single" w:sz="4" w:space="0" w:color="auto"/>
              <w:right w:val="single" w:sz="4" w:space="0" w:color="auto"/>
            </w:tcBorders>
            <w:noWrap/>
            <w:vAlign w:val="center"/>
            <w:hideMark/>
          </w:tcPr>
          <w:p w14:paraId="31811DE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165954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25,63</w:t>
            </w:r>
          </w:p>
        </w:tc>
        <w:tc>
          <w:tcPr>
            <w:tcW w:w="1130" w:type="dxa"/>
            <w:tcBorders>
              <w:top w:val="nil"/>
              <w:left w:val="nil"/>
              <w:bottom w:val="single" w:sz="4" w:space="0" w:color="auto"/>
              <w:right w:val="single" w:sz="4" w:space="0" w:color="auto"/>
            </w:tcBorders>
            <w:noWrap/>
            <w:vAlign w:val="center"/>
            <w:hideMark/>
          </w:tcPr>
          <w:p w14:paraId="711C23D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153.780,00</w:t>
            </w:r>
          </w:p>
        </w:tc>
      </w:tr>
      <w:tr w:rsidR="00E2032D" w:rsidRPr="000E5FB5" w14:paraId="7B86B9F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4678C15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36</w:t>
            </w:r>
          </w:p>
        </w:tc>
        <w:tc>
          <w:tcPr>
            <w:tcW w:w="5568" w:type="dxa"/>
            <w:tcBorders>
              <w:top w:val="nil"/>
              <w:left w:val="nil"/>
              <w:bottom w:val="single" w:sz="4" w:space="0" w:color="auto"/>
              <w:right w:val="single" w:sz="4" w:space="0" w:color="auto"/>
            </w:tcBorders>
            <w:shd w:val="clear" w:color="000000" w:fill="FFFFFF"/>
            <w:noWrap/>
            <w:vAlign w:val="center"/>
            <w:hideMark/>
          </w:tcPr>
          <w:p w14:paraId="219E484E"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 xml:space="preserve">REFEIÇÃO TIPO “SELF - SERVICE” (A QUILO) </w:t>
            </w:r>
            <w:r w:rsidRPr="000E5FB5">
              <w:rPr>
                <w:rFonts w:ascii="Arial" w:eastAsia="Times New Roman" w:hAnsi="Arial" w:cs="Arial"/>
                <w:sz w:val="16"/>
                <w:szCs w:val="16"/>
              </w:rPr>
              <w:t xml:space="preserve">Fornecimento de Refeições no Sistema de Serviço “por quilo” (na Sede do Município). Cardápio mínimo: - Arroz (a grega ou branco,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w:t>
            </w:r>
            <w:proofErr w:type="gramStart"/>
            <w:r w:rsidRPr="000E5FB5">
              <w:rPr>
                <w:rFonts w:ascii="Arial" w:eastAsia="Times New Roman" w:hAnsi="Arial" w:cs="Arial"/>
                <w:sz w:val="16"/>
                <w:szCs w:val="16"/>
              </w:rPr>
              <w:t>Pode</w:t>
            </w:r>
            <w:proofErr w:type="gramEnd"/>
            <w:r w:rsidRPr="000E5FB5">
              <w:rPr>
                <w:rFonts w:ascii="Arial" w:eastAsia="Times New Roman" w:hAnsi="Arial" w:cs="Arial"/>
                <w:sz w:val="16"/>
                <w:szCs w:val="16"/>
              </w:rPr>
              <w:t xml:space="preserve"> oferecer outros tipos de carne e preparo). Deve conter no mínimo um de cada tipo de carne; </w:t>
            </w:r>
            <w:proofErr w:type="gramStart"/>
            <w:r w:rsidRPr="000E5FB5">
              <w:rPr>
                <w:rFonts w:ascii="Arial" w:eastAsia="Times New Roman" w:hAnsi="Arial" w:cs="Arial"/>
                <w:sz w:val="16"/>
                <w:szCs w:val="16"/>
              </w:rPr>
              <w:t>-  Saladas</w:t>
            </w:r>
            <w:proofErr w:type="gramEnd"/>
            <w:r w:rsidRPr="000E5FB5">
              <w:rPr>
                <w:rFonts w:ascii="Arial" w:eastAsia="Times New Roman" w:hAnsi="Arial" w:cs="Arial"/>
                <w:sz w:val="16"/>
                <w:szCs w:val="16"/>
              </w:rPr>
              <w:t xml:space="preserve"> Diversas: No mínimo duas opções diferentes; - Massas (Lasanha, Espaguete, nhoque. No mínimo uma opção desta, podendo oferecer outros tipos de massas).</w:t>
            </w:r>
          </w:p>
        </w:tc>
        <w:tc>
          <w:tcPr>
            <w:tcW w:w="677" w:type="dxa"/>
            <w:tcBorders>
              <w:top w:val="nil"/>
              <w:left w:val="nil"/>
              <w:bottom w:val="single" w:sz="4" w:space="0" w:color="auto"/>
              <w:right w:val="single" w:sz="4" w:space="0" w:color="auto"/>
            </w:tcBorders>
            <w:noWrap/>
            <w:vAlign w:val="bottom"/>
            <w:hideMark/>
          </w:tcPr>
          <w:p w14:paraId="50488B1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950</w:t>
            </w:r>
          </w:p>
        </w:tc>
        <w:tc>
          <w:tcPr>
            <w:tcW w:w="869" w:type="dxa"/>
            <w:tcBorders>
              <w:top w:val="nil"/>
              <w:left w:val="nil"/>
              <w:bottom w:val="single" w:sz="4" w:space="0" w:color="auto"/>
              <w:right w:val="single" w:sz="4" w:space="0" w:color="auto"/>
            </w:tcBorders>
            <w:noWrap/>
            <w:vAlign w:val="center"/>
            <w:hideMark/>
          </w:tcPr>
          <w:p w14:paraId="0A0BBD8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580" w:type="dxa"/>
            <w:tcBorders>
              <w:top w:val="nil"/>
              <w:left w:val="nil"/>
              <w:bottom w:val="single" w:sz="4" w:space="0" w:color="auto"/>
              <w:right w:val="single" w:sz="4" w:space="0" w:color="auto"/>
            </w:tcBorders>
            <w:noWrap/>
            <w:vAlign w:val="center"/>
            <w:hideMark/>
          </w:tcPr>
          <w:p w14:paraId="7F72C04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30,31</w:t>
            </w:r>
          </w:p>
        </w:tc>
        <w:tc>
          <w:tcPr>
            <w:tcW w:w="1130" w:type="dxa"/>
            <w:tcBorders>
              <w:top w:val="nil"/>
              <w:left w:val="nil"/>
              <w:bottom w:val="single" w:sz="4" w:space="0" w:color="auto"/>
              <w:right w:val="single" w:sz="4" w:space="0" w:color="auto"/>
            </w:tcBorders>
            <w:noWrap/>
            <w:vAlign w:val="center"/>
            <w:hideMark/>
          </w:tcPr>
          <w:p w14:paraId="704754A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28.794,50</w:t>
            </w:r>
          </w:p>
        </w:tc>
      </w:tr>
      <w:tr w:rsidR="00E2032D" w:rsidRPr="000E5FB5" w14:paraId="49D0DF63"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7A99475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37</w:t>
            </w:r>
          </w:p>
        </w:tc>
        <w:tc>
          <w:tcPr>
            <w:tcW w:w="5568" w:type="dxa"/>
            <w:tcBorders>
              <w:top w:val="nil"/>
              <w:left w:val="nil"/>
              <w:bottom w:val="single" w:sz="4" w:space="0" w:color="auto"/>
              <w:right w:val="single" w:sz="4" w:space="0" w:color="auto"/>
            </w:tcBorders>
            <w:shd w:val="clear" w:color="000000" w:fill="FFFFFF"/>
            <w:vAlign w:val="center"/>
            <w:hideMark/>
          </w:tcPr>
          <w:p w14:paraId="6551E1BD"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MARMITEX - Fornecimento de marmitas (Marmitex/Quentinhas</w:t>
            </w:r>
            <w:r w:rsidRPr="000E5FB5">
              <w:rPr>
                <w:rFonts w:ascii="Arial" w:eastAsia="Times New Roman" w:hAnsi="Arial" w:cs="Arial"/>
                <w:sz w:val="16"/>
                <w:szCs w:val="16"/>
              </w:rPr>
              <w:t>),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77" w:type="dxa"/>
            <w:tcBorders>
              <w:top w:val="nil"/>
              <w:left w:val="nil"/>
              <w:bottom w:val="single" w:sz="4" w:space="0" w:color="auto"/>
              <w:right w:val="single" w:sz="4" w:space="0" w:color="auto"/>
            </w:tcBorders>
            <w:noWrap/>
            <w:vAlign w:val="bottom"/>
            <w:hideMark/>
          </w:tcPr>
          <w:p w14:paraId="114DFE7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16000</w:t>
            </w:r>
          </w:p>
        </w:tc>
        <w:tc>
          <w:tcPr>
            <w:tcW w:w="869" w:type="dxa"/>
            <w:tcBorders>
              <w:top w:val="nil"/>
              <w:left w:val="nil"/>
              <w:bottom w:val="single" w:sz="4" w:space="0" w:color="auto"/>
              <w:right w:val="single" w:sz="4" w:space="0" w:color="auto"/>
            </w:tcBorders>
            <w:noWrap/>
            <w:vAlign w:val="center"/>
            <w:hideMark/>
          </w:tcPr>
          <w:p w14:paraId="782880F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4E833C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22,29</w:t>
            </w:r>
          </w:p>
        </w:tc>
        <w:tc>
          <w:tcPr>
            <w:tcW w:w="1130" w:type="dxa"/>
            <w:tcBorders>
              <w:top w:val="nil"/>
              <w:left w:val="nil"/>
              <w:bottom w:val="single" w:sz="4" w:space="0" w:color="auto"/>
              <w:right w:val="single" w:sz="4" w:space="0" w:color="auto"/>
            </w:tcBorders>
            <w:noWrap/>
            <w:vAlign w:val="center"/>
            <w:hideMark/>
          </w:tcPr>
          <w:p w14:paraId="1B1683F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356.640,00</w:t>
            </w:r>
          </w:p>
        </w:tc>
      </w:tr>
      <w:tr w:rsidR="00E2032D" w:rsidRPr="000E5FB5" w14:paraId="7C6F9838"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D16B83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38</w:t>
            </w:r>
          </w:p>
        </w:tc>
        <w:tc>
          <w:tcPr>
            <w:tcW w:w="5568" w:type="dxa"/>
            <w:tcBorders>
              <w:top w:val="nil"/>
              <w:left w:val="nil"/>
              <w:bottom w:val="single" w:sz="4" w:space="0" w:color="auto"/>
              <w:right w:val="single" w:sz="4" w:space="0" w:color="auto"/>
            </w:tcBorders>
            <w:vAlign w:val="center"/>
            <w:hideMark/>
          </w:tcPr>
          <w:p w14:paraId="1BA5513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PIZZA TAM GRANDE, COM 08 (OITO) FATIAS, SABORES </w:t>
            </w:r>
            <w:proofErr w:type="gramStart"/>
            <w:r w:rsidRPr="000E5FB5">
              <w:rPr>
                <w:rFonts w:ascii="Arial" w:eastAsia="Times New Roman" w:hAnsi="Arial" w:cs="Arial"/>
                <w:sz w:val="16"/>
                <w:szCs w:val="16"/>
              </w:rPr>
              <w:t>VARIADOS  (</w:t>
            </w:r>
            <w:proofErr w:type="gramEnd"/>
            <w:r w:rsidRPr="000E5FB5">
              <w:rPr>
                <w:rFonts w:ascii="Arial" w:eastAsia="Times New Roman" w:hAnsi="Arial" w:cs="Arial"/>
                <w:sz w:val="16"/>
                <w:szCs w:val="16"/>
              </w:rPr>
              <w:t>PORTUGUESA, ATUM, MILHO VERDE, MUSSARELA, PRESUNTO, CALABRESA E FRANGO), QUE DEVERÁ SER SOLICITADA COM ANTECEDÊNCIA E DE ACORDO COM A NECESSIDADE DAS SECRETARIAS, DURANTE OS FESTEJOS CULTURAIS, DEVENDO SER ENTREGUE EM EMBALAGEM APROPRIADA (CAIXA DE PAPELÃO).</w:t>
            </w:r>
          </w:p>
        </w:tc>
        <w:tc>
          <w:tcPr>
            <w:tcW w:w="677" w:type="dxa"/>
            <w:tcBorders>
              <w:top w:val="nil"/>
              <w:left w:val="nil"/>
              <w:bottom w:val="single" w:sz="4" w:space="0" w:color="auto"/>
              <w:right w:val="single" w:sz="4" w:space="0" w:color="auto"/>
            </w:tcBorders>
            <w:noWrap/>
            <w:vAlign w:val="bottom"/>
            <w:hideMark/>
          </w:tcPr>
          <w:p w14:paraId="3028CEE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500</w:t>
            </w:r>
          </w:p>
        </w:tc>
        <w:tc>
          <w:tcPr>
            <w:tcW w:w="869" w:type="dxa"/>
            <w:tcBorders>
              <w:top w:val="nil"/>
              <w:left w:val="nil"/>
              <w:bottom w:val="single" w:sz="4" w:space="0" w:color="auto"/>
              <w:right w:val="single" w:sz="4" w:space="0" w:color="auto"/>
            </w:tcBorders>
            <w:noWrap/>
            <w:vAlign w:val="center"/>
            <w:hideMark/>
          </w:tcPr>
          <w:p w14:paraId="2895F7F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C56913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51,33</w:t>
            </w:r>
          </w:p>
        </w:tc>
        <w:tc>
          <w:tcPr>
            <w:tcW w:w="1130" w:type="dxa"/>
            <w:tcBorders>
              <w:top w:val="nil"/>
              <w:left w:val="nil"/>
              <w:bottom w:val="single" w:sz="4" w:space="0" w:color="auto"/>
              <w:right w:val="single" w:sz="4" w:space="0" w:color="auto"/>
            </w:tcBorders>
            <w:noWrap/>
            <w:vAlign w:val="center"/>
            <w:hideMark/>
          </w:tcPr>
          <w:p w14:paraId="400E376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25.665,00</w:t>
            </w:r>
          </w:p>
        </w:tc>
      </w:tr>
      <w:tr w:rsidR="00E2032D" w:rsidRPr="000E5FB5" w14:paraId="436BC330"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02F929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39</w:t>
            </w:r>
          </w:p>
        </w:tc>
        <w:tc>
          <w:tcPr>
            <w:tcW w:w="5568" w:type="dxa"/>
            <w:tcBorders>
              <w:top w:val="nil"/>
              <w:left w:val="nil"/>
              <w:bottom w:val="single" w:sz="4" w:space="0" w:color="auto"/>
              <w:right w:val="single" w:sz="4" w:space="0" w:color="auto"/>
            </w:tcBorders>
            <w:vAlign w:val="center"/>
            <w:hideMark/>
          </w:tcPr>
          <w:p w14:paraId="1C1729E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1L</w:t>
            </w:r>
          </w:p>
        </w:tc>
        <w:tc>
          <w:tcPr>
            <w:tcW w:w="677" w:type="dxa"/>
            <w:tcBorders>
              <w:top w:val="nil"/>
              <w:left w:val="nil"/>
              <w:bottom w:val="single" w:sz="4" w:space="0" w:color="auto"/>
              <w:right w:val="single" w:sz="4" w:space="0" w:color="auto"/>
            </w:tcBorders>
            <w:noWrap/>
            <w:vAlign w:val="bottom"/>
            <w:hideMark/>
          </w:tcPr>
          <w:p w14:paraId="3FAE8F1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400</w:t>
            </w:r>
          </w:p>
        </w:tc>
        <w:tc>
          <w:tcPr>
            <w:tcW w:w="869" w:type="dxa"/>
            <w:tcBorders>
              <w:top w:val="nil"/>
              <w:left w:val="nil"/>
              <w:bottom w:val="single" w:sz="4" w:space="0" w:color="auto"/>
              <w:right w:val="single" w:sz="4" w:space="0" w:color="auto"/>
            </w:tcBorders>
            <w:noWrap/>
            <w:vAlign w:val="center"/>
            <w:hideMark/>
          </w:tcPr>
          <w:p w14:paraId="26B3D32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BB82D5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9,63</w:t>
            </w:r>
          </w:p>
        </w:tc>
        <w:tc>
          <w:tcPr>
            <w:tcW w:w="1130" w:type="dxa"/>
            <w:tcBorders>
              <w:top w:val="nil"/>
              <w:left w:val="nil"/>
              <w:bottom w:val="single" w:sz="4" w:space="0" w:color="auto"/>
              <w:right w:val="single" w:sz="4" w:space="0" w:color="auto"/>
            </w:tcBorders>
            <w:noWrap/>
            <w:vAlign w:val="center"/>
            <w:hideMark/>
          </w:tcPr>
          <w:p w14:paraId="43AF9EC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3.852,00</w:t>
            </w:r>
          </w:p>
        </w:tc>
      </w:tr>
      <w:tr w:rsidR="00E2032D" w:rsidRPr="000E5FB5" w14:paraId="4905315C"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182BE26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40</w:t>
            </w:r>
          </w:p>
        </w:tc>
        <w:tc>
          <w:tcPr>
            <w:tcW w:w="5568" w:type="dxa"/>
            <w:tcBorders>
              <w:top w:val="nil"/>
              <w:left w:val="nil"/>
              <w:bottom w:val="single" w:sz="4" w:space="0" w:color="auto"/>
              <w:right w:val="single" w:sz="4" w:space="0" w:color="auto"/>
            </w:tcBorders>
            <w:vAlign w:val="center"/>
            <w:hideMark/>
          </w:tcPr>
          <w:p w14:paraId="669A4F3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2L</w:t>
            </w:r>
          </w:p>
        </w:tc>
        <w:tc>
          <w:tcPr>
            <w:tcW w:w="677" w:type="dxa"/>
            <w:tcBorders>
              <w:top w:val="nil"/>
              <w:left w:val="nil"/>
              <w:bottom w:val="single" w:sz="4" w:space="0" w:color="auto"/>
              <w:right w:val="single" w:sz="4" w:space="0" w:color="auto"/>
            </w:tcBorders>
            <w:noWrap/>
            <w:vAlign w:val="bottom"/>
            <w:hideMark/>
          </w:tcPr>
          <w:p w14:paraId="48DD756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1250</w:t>
            </w:r>
          </w:p>
        </w:tc>
        <w:tc>
          <w:tcPr>
            <w:tcW w:w="869" w:type="dxa"/>
            <w:tcBorders>
              <w:top w:val="nil"/>
              <w:left w:val="nil"/>
              <w:bottom w:val="single" w:sz="4" w:space="0" w:color="auto"/>
              <w:right w:val="single" w:sz="4" w:space="0" w:color="auto"/>
            </w:tcBorders>
            <w:noWrap/>
            <w:vAlign w:val="center"/>
            <w:hideMark/>
          </w:tcPr>
          <w:p w14:paraId="72EDBF6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5D44A6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18,33</w:t>
            </w:r>
          </w:p>
        </w:tc>
        <w:tc>
          <w:tcPr>
            <w:tcW w:w="1130" w:type="dxa"/>
            <w:tcBorders>
              <w:top w:val="nil"/>
              <w:left w:val="nil"/>
              <w:bottom w:val="single" w:sz="4" w:space="0" w:color="auto"/>
              <w:right w:val="single" w:sz="4" w:space="0" w:color="auto"/>
            </w:tcBorders>
            <w:noWrap/>
            <w:vAlign w:val="center"/>
            <w:hideMark/>
          </w:tcPr>
          <w:p w14:paraId="5C371A9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22.912,50</w:t>
            </w:r>
          </w:p>
        </w:tc>
      </w:tr>
      <w:tr w:rsidR="00E2032D" w:rsidRPr="000E5FB5" w14:paraId="609F61D0"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674369F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41</w:t>
            </w:r>
          </w:p>
        </w:tc>
        <w:tc>
          <w:tcPr>
            <w:tcW w:w="5568" w:type="dxa"/>
            <w:tcBorders>
              <w:top w:val="nil"/>
              <w:left w:val="nil"/>
              <w:bottom w:val="single" w:sz="4" w:space="0" w:color="auto"/>
              <w:right w:val="single" w:sz="4" w:space="0" w:color="auto"/>
            </w:tcBorders>
            <w:vAlign w:val="center"/>
            <w:hideMark/>
          </w:tcPr>
          <w:p w14:paraId="204516E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300 ml</w:t>
            </w:r>
          </w:p>
        </w:tc>
        <w:tc>
          <w:tcPr>
            <w:tcW w:w="677" w:type="dxa"/>
            <w:tcBorders>
              <w:top w:val="nil"/>
              <w:left w:val="nil"/>
              <w:bottom w:val="single" w:sz="4" w:space="0" w:color="auto"/>
              <w:right w:val="single" w:sz="4" w:space="0" w:color="auto"/>
            </w:tcBorders>
            <w:noWrap/>
            <w:vAlign w:val="bottom"/>
            <w:hideMark/>
          </w:tcPr>
          <w:p w14:paraId="158B69A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650</w:t>
            </w:r>
          </w:p>
        </w:tc>
        <w:tc>
          <w:tcPr>
            <w:tcW w:w="869" w:type="dxa"/>
            <w:tcBorders>
              <w:top w:val="nil"/>
              <w:left w:val="nil"/>
              <w:bottom w:val="single" w:sz="4" w:space="0" w:color="auto"/>
              <w:right w:val="single" w:sz="4" w:space="0" w:color="auto"/>
            </w:tcBorders>
            <w:noWrap/>
            <w:vAlign w:val="center"/>
            <w:hideMark/>
          </w:tcPr>
          <w:p w14:paraId="206173E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5A73F6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6,27</w:t>
            </w:r>
          </w:p>
        </w:tc>
        <w:tc>
          <w:tcPr>
            <w:tcW w:w="1130" w:type="dxa"/>
            <w:tcBorders>
              <w:top w:val="nil"/>
              <w:left w:val="nil"/>
              <w:bottom w:val="single" w:sz="4" w:space="0" w:color="auto"/>
              <w:right w:val="single" w:sz="4" w:space="0" w:color="auto"/>
            </w:tcBorders>
            <w:noWrap/>
            <w:vAlign w:val="center"/>
            <w:hideMark/>
          </w:tcPr>
          <w:p w14:paraId="0C3822E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4.075,50</w:t>
            </w:r>
          </w:p>
        </w:tc>
      </w:tr>
      <w:tr w:rsidR="00E2032D" w:rsidRPr="000E5FB5" w14:paraId="04EA756E" w14:textId="77777777" w:rsidTr="001336E2">
        <w:trPr>
          <w:trHeight w:val="20"/>
        </w:trPr>
        <w:tc>
          <w:tcPr>
            <w:tcW w:w="523" w:type="dxa"/>
            <w:tcBorders>
              <w:top w:val="nil"/>
              <w:left w:val="single" w:sz="4" w:space="0" w:color="auto"/>
              <w:bottom w:val="single" w:sz="4" w:space="0" w:color="auto"/>
              <w:right w:val="single" w:sz="4" w:space="0" w:color="auto"/>
            </w:tcBorders>
            <w:vAlign w:val="center"/>
            <w:hideMark/>
          </w:tcPr>
          <w:p w14:paraId="5D78525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42</w:t>
            </w:r>
          </w:p>
        </w:tc>
        <w:tc>
          <w:tcPr>
            <w:tcW w:w="5568" w:type="dxa"/>
            <w:tcBorders>
              <w:top w:val="nil"/>
              <w:left w:val="nil"/>
              <w:bottom w:val="single" w:sz="4" w:space="0" w:color="auto"/>
              <w:right w:val="single" w:sz="4" w:space="0" w:color="auto"/>
            </w:tcBorders>
            <w:vAlign w:val="center"/>
            <w:hideMark/>
          </w:tcPr>
          <w:p w14:paraId="6BFC7F8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500 ml</w:t>
            </w:r>
          </w:p>
        </w:tc>
        <w:tc>
          <w:tcPr>
            <w:tcW w:w="677" w:type="dxa"/>
            <w:tcBorders>
              <w:top w:val="nil"/>
              <w:left w:val="nil"/>
              <w:bottom w:val="single" w:sz="4" w:space="0" w:color="auto"/>
              <w:right w:val="single" w:sz="4" w:space="0" w:color="auto"/>
            </w:tcBorders>
            <w:noWrap/>
            <w:vAlign w:val="bottom"/>
            <w:hideMark/>
          </w:tcPr>
          <w:p w14:paraId="50B5D57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400</w:t>
            </w:r>
          </w:p>
        </w:tc>
        <w:tc>
          <w:tcPr>
            <w:tcW w:w="869" w:type="dxa"/>
            <w:tcBorders>
              <w:top w:val="nil"/>
              <w:left w:val="nil"/>
              <w:bottom w:val="single" w:sz="4" w:space="0" w:color="auto"/>
              <w:right w:val="single" w:sz="4" w:space="0" w:color="auto"/>
            </w:tcBorders>
            <w:noWrap/>
            <w:vAlign w:val="center"/>
            <w:hideMark/>
          </w:tcPr>
          <w:p w14:paraId="6ACABAF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E72E71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7,16</w:t>
            </w:r>
          </w:p>
        </w:tc>
        <w:tc>
          <w:tcPr>
            <w:tcW w:w="1130" w:type="dxa"/>
            <w:tcBorders>
              <w:top w:val="nil"/>
              <w:left w:val="nil"/>
              <w:bottom w:val="single" w:sz="4" w:space="0" w:color="auto"/>
              <w:right w:val="single" w:sz="4" w:space="0" w:color="auto"/>
            </w:tcBorders>
            <w:noWrap/>
            <w:vAlign w:val="center"/>
            <w:hideMark/>
          </w:tcPr>
          <w:p w14:paraId="1919915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2.864,00</w:t>
            </w:r>
          </w:p>
        </w:tc>
      </w:tr>
      <w:tr w:rsidR="00E2032D" w:rsidRPr="000E5FB5" w14:paraId="2C89897B" w14:textId="77777777" w:rsidTr="001336E2">
        <w:trPr>
          <w:trHeight w:val="20"/>
        </w:trPr>
        <w:tc>
          <w:tcPr>
            <w:tcW w:w="8217" w:type="dxa"/>
            <w:gridSpan w:val="5"/>
            <w:tcBorders>
              <w:top w:val="single" w:sz="4" w:space="0" w:color="auto"/>
              <w:left w:val="single" w:sz="4" w:space="0" w:color="auto"/>
              <w:bottom w:val="single" w:sz="4" w:space="0" w:color="auto"/>
              <w:right w:val="single" w:sz="4" w:space="0" w:color="auto"/>
            </w:tcBorders>
            <w:vAlign w:val="center"/>
            <w:hideMark/>
          </w:tcPr>
          <w:p w14:paraId="31A7ABD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TOTAL ESTIMADO</w:t>
            </w:r>
          </w:p>
        </w:tc>
        <w:tc>
          <w:tcPr>
            <w:tcW w:w="1144" w:type="dxa"/>
            <w:tcBorders>
              <w:top w:val="nil"/>
              <w:left w:val="nil"/>
              <w:bottom w:val="single" w:sz="4" w:space="0" w:color="auto"/>
              <w:right w:val="single" w:sz="4" w:space="0" w:color="auto"/>
            </w:tcBorders>
            <w:vAlign w:val="center"/>
            <w:hideMark/>
          </w:tcPr>
          <w:p w14:paraId="0879324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2.608.890,30</w:t>
            </w:r>
          </w:p>
        </w:tc>
      </w:tr>
    </w:tbl>
    <w:p w14:paraId="336C116C" w14:textId="77777777" w:rsidR="00E2032D" w:rsidRPr="00A96885" w:rsidRDefault="00E2032D" w:rsidP="00E2032D">
      <w:pPr>
        <w:pStyle w:val="PargrafodaLista"/>
        <w:widowControl/>
        <w:numPr>
          <w:ilvl w:val="2"/>
          <w:numId w:val="36"/>
        </w:numPr>
        <w:autoSpaceDE/>
        <w:autoSpaceDN/>
        <w:adjustRightInd/>
        <w:spacing w:line="360" w:lineRule="auto"/>
        <w:ind w:right="-1"/>
        <w:contextualSpacing/>
        <w:rPr>
          <w:rFonts w:ascii="Arial" w:hAnsi="Arial" w:cs="Arial"/>
          <w:bCs/>
          <w:sz w:val="22"/>
          <w:szCs w:val="22"/>
        </w:rPr>
      </w:pPr>
      <w:r w:rsidRPr="00A96885">
        <w:rPr>
          <w:rFonts w:ascii="Arial" w:hAnsi="Arial" w:cs="Arial"/>
          <w:bCs/>
          <w:sz w:val="22"/>
          <w:szCs w:val="22"/>
        </w:rPr>
        <w:t>DA DISTRIBUIÇÃO POR ENTIDADE DEMANTANTE</w:t>
      </w:r>
    </w:p>
    <w:tbl>
      <w:tblPr>
        <w:tblW w:w="9374" w:type="dxa"/>
        <w:tblLayout w:type="fixed"/>
        <w:tblCellMar>
          <w:left w:w="70" w:type="dxa"/>
          <w:right w:w="70" w:type="dxa"/>
        </w:tblCellMar>
        <w:tblLook w:val="04A0" w:firstRow="1" w:lastRow="0" w:firstColumn="1" w:lastColumn="0" w:noHBand="0" w:noVBand="1"/>
      </w:tblPr>
      <w:tblGrid>
        <w:gridCol w:w="425"/>
        <w:gridCol w:w="1702"/>
        <w:gridCol w:w="566"/>
        <w:gridCol w:w="426"/>
        <w:gridCol w:w="429"/>
        <w:gridCol w:w="6"/>
        <w:gridCol w:w="844"/>
        <w:gridCol w:w="6"/>
        <w:gridCol w:w="420"/>
        <w:gridCol w:w="6"/>
        <w:gridCol w:w="702"/>
        <w:gridCol w:w="6"/>
        <w:gridCol w:w="561"/>
        <w:gridCol w:w="6"/>
        <w:gridCol w:w="703"/>
        <w:gridCol w:w="6"/>
        <w:gridCol w:w="419"/>
        <w:gridCol w:w="6"/>
        <w:gridCol w:w="845"/>
        <w:gridCol w:w="6"/>
        <w:gridCol w:w="425"/>
        <w:gridCol w:w="6"/>
        <w:gridCol w:w="847"/>
        <w:gridCol w:w="6"/>
      </w:tblGrid>
      <w:tr w:rsidR="00E2032D" w:rsidRPr="005E53C9" w14:paraId="6B3B6407" w14:textId="77777777" w:rsidTr="001336E2">
        <w:trPr>
          <w:gridAfter w:val="1"/>
          <w:wAfter w:w="6" w:type="dxa"/>
          <w:trHeight w:val="20"/>
        </w:trPr>
        <w:tc>
          <w:tcPr>
            <w:tcW w:w="425" w:type="dxa"/>
            <w:tcBorders>
              <w:top w:val="nil"/>
              <w:left w:val="nil"/>
              <w:bottom w:val="nil"/>
              <w:right w:val="nil"/>
            </w:tcBorders>
            <w:vAlign w:val="center"/>
            <w:hideMark/>
          </w:tcPr>
          <w:p w14:paraId="53E518A0" w14:textId="77777777" w:rsidR="00E2032D" w:rsidRPr="00C97E21" w:rsidRDefault="00E2032D" w:rsidP="001336E2">
            <w:pPr>
              <w:rPr>
                <w:rFonts w:ascii="Arial" w:eastAsia="Times New Roman" w:hAnsi="Arial" w:cs="Arial"/>
                <w:sz w:val="10"/>
                <w:szCs w:val="10"/>
              </w:rPr>
            </w:pPr>
          </w:p>
        </w:tc>
        <w:tc>
          <w:tcPr>
            <w:tcW w:w="1702" w:type="dxa"/>
            <w:tcBorders>
              <w:top w:val="nil"/>
              <w:left w:val="nil"/>
              <w:bottom w:val="nil"/>
              <w:right w:val="nil"/>
            </w:tcBorders>
            <w:vAlign w:val="center"/>
            <w:hideMark/>
          </w:tcPr>
          <w:p w14:paraId="16EE9B67" w14:textId="77777777" w:rsidR="00E2032D" w:rsidRPr="00C97E21" w:rsidRDefault="00E2032D" w:rsidP="001336E2">
            <w:pPr>
              <w:rPr>
                <w:rFonts w:ascii="Arial" w:eastAsia="Times New Roman" w:hAnsi="Arial" w:cs="Arial"/>
                <w:sz w:val="10"/>
                <w:szCs w:val="10"/>
              </w:rPr>
            </w:pPr>
          </w:p>
        </w:tc>
        <w:tc>
          <w:tcPr>
            <w:tcW w:w="566" w:type="dxa"/>
            <w:tcBorders>
              <w:top w:val="nil"/>
              <w:left w:val="nil"/>
              <w:bottom w:val="nil"/>
              <w:right w:val="nil"/>
            </w:tcBorders>
            <w:vAlign w:val="bottom"/>
            <w:hideMark/>
          </w:tcPr>
          <w:p w14:paraId="5ACC79C3" w14:textId="77777777" w:rsidR="00E2032D" w:rsidRPr="00C97E21" w:rsidRDefault="00E2032D" w:rsidP="001336E2">
            <w:pPr>
              <w:jc w:val="center"/>
              <w:rPr>
                <w:rFonts w:ascii="Arial" w:eastAsia="Times New Roman" w:hAnsi="Arial" w:cs="Arial"/>
                <w:sz w:val="10"/>
                <w:szCs w:val="10"/>
              </w:rPr>
            </w:pPr>
          </w:p>
        </w:tc>
        <w:tc>
          <w:tcPr>
            <w:tcW w:w="426" w:type="dxa"/>
            <w:tcBorders>
              <w:top w:val="nil"/>
              <w:left w:val="nil"/>
              <w:bottom w:val="nil"/>
              <w:right w:val="nil"/>
            </w:tcBorders>
            <w:vAlign w:val="bottom"/>
            <w:hideMark/>
          </w:tcPr>
          <w:p w14:paraId="71680248" w14:textId="77777777" w:rsidR="00E2032D" w:rsidRPr="00C97E21" w:rsidRDefault="00E2032D" w:rsidP="001336E2">
            <w:pPr>
              <w:rPr>
                <w:rFonts w:ascii="Arial" w:eastAsia="Times New Roman" w:hAnsi="Arial" w:cs="Arial"/>
                <w:sz w:val="10"/>
                <w:szCs w:val="10"/>
              </w:rPr>
            </w:pPr>
          </w:p>
        </w:tc>
        <w:tc>
          <w:tcPr>
            <w:tcW w:w="429" w:type="dxa"/>
            <w:tcBorders>
              <w:top w:val="nil"/>
              <w:left w:val="nil"/>
              <w:bottom w:val="nil"/>
              <w:right w:val="nil"/>
            </w:tcBorders>
            <w:vAlign w:val="bottom"/>
            <w:hideMark/>
          </w:tcPr>
          <w:p w14:paraId="3E2C7932" w14:textId="77777777" w:rsidR="00E2032D" w:rsidRPr="00C97E21" w:rsidRDefault="00E2032D" w:rsidP="001336E2">
            <w:pPr>
              <w:rPr>
                <w:rFonts w:ascii="Arial" w:eastAsia="Times New Roman" w:hAnsi="Arial" w:cs="Arial"/>
                <w:sz w:val="10"/>
                <w:szCs w:val="10"/>
              </w:rPr>
            </w:pPr>
          </w:p>
        </w:tc>
        <w:tc>
          <w:tcPr>
            <w:tcW w:w="850" w:type="dxa"/>
            <w:gridSpan w:val="2"/>
            <w:tcBorders>
              <w:top w:val="nil"/>
              <w:left w:val="nil"/>
              <w:bottom w:val="nil"/>
              <w:right w:val="nil"/>
            </w:tcBorders>
            <w:vAlign w:val="bottom"/>
            <w:hideMark/>
          </w:tcPr>
          <w:p w14:paraId="4B324283" w14:textId="77777777" w:rsidR="00E2032D" w:rsidRPr="00C97E21" w:rsidRDefault="00E2032D" w:rsidP="001336E2">
            <w:pPr>
              <w:rPr>
                <w:rFonts w:ascii="Arial" w:eastAsia="Times New Roman" w:hAnsi="Arial" w:cs="Arial"/>
                <w:sz w:val="10"/>
                <w:szCs w:val="10"/>
              </w:rPr>
            </w:pPr>
          </w:p>
        </w:tc>
        <w:tc>
          <w:tcPr>
            <w:tcW w:w="1134" w:type="dxa"/>
            <w:gridSpan w:val="4"/>
            <w:tcBorders>
              <w:top w:val="single" w:sz="4" w:space="0" w:color="auto"/>
              <w:left w:val="single" w:sz="4" w:space="0" w:color="auto"/>
              <w:bottom w:val="single" w:sz="4" w:space="0" w:color="auto"/>
              <w:right w:val="single" w:sz="4" w:space="0" w:color="auto"/>
            </w:tcBorders>
            <w:vAlign w:val="center"/>
            <w:hideMark/>
          </w:tcPr>
          <w:p w14:paraId="622E8324"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FMS</w:t>
            </w:r>
          </w:p>
        </w:tc>
        <w:tc>
          <w:tcPr>
            <w:tcW w:w="1276" w:type="dxa"/>
            <w:gridSpan w:val="4"/>
            <w:tcBorders>
              <w:top w:val="single" w:sz="4" w:space="0" w:color="auto"/>
              <w:left w:val="nil"/>
              <w:bottom w:val="single" w:sz="4" w:space="0" w:color="auto"/>
              <w:right w:val="single" w:sz="4" w:space="0" w:color="auto"/>
            </w:tcBorders>
            <w:vAlign w:val="center"/>
            <w:hideMark/>
          </w:tcPr>
          <w:p w14:paraId="2D69D6F8"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FME</w:t>
            </w:r>
          </w:p>
        </w:tc>
        <w:tc>
          <w:tcPr>
            <w:tcW w:w="1276" w:type="dxa"/>
            <w:gridSpan w:val="4"/>
            <w:tcBorders>
              <w:top w:val="single" w:sz="4" w:space="0" w:color="auto"/>
              <w:left w:val="nil"/>
              <w:bottom w:val="single" w:sz="4" w:space="0" w:color="auto"/>
              <w:right w:val="single" w:sz="4" w:space="0" w:color="auto"/>
            </w:tcBorders>
            <w:vAlign w:val="center"/>
            <w:hideMark/>
          </w:tcPr>
          <w:p w14:paraId="5068A83B"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FMAS</w:t>
            </w:r>
          </w:p>
        </w:tc>
        <w:tc>
          <w:tcPr>
            <w:tcW w:w="1284" w:type="dxa"/>
            <w:gridSpan w:val="4"/>
            <w:tcBorders>
              <w:top w:val="single" w:sz="4" w:space="0" w:color="auto"/>
              <w:left w:val="nil"/>
              <w:bottom w:val="single" w:sz="4" w:space="0" w:color="auto"/>
              <w:right w:val="single" w:sz="4" w:space="0" w:color="auto"/>
            </w:tcBorders>
            <w:vAlign w:val="center"/>
            <w:hideMark/>
          </w:tcPr>
          <w:p w14:paraId="5A0ACBDB"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PMC</w:t>
            </w:r>
          </w:p>
        </w:tc>
      </w:tr>
      <w:tr w:rsidR="00E2032D" w:rsidRPr="005E53C9" w14:paraId="1096AA56" w14:textId="77777777" w:rsidTr="001336E2">
        <w:trPr>
          <w:gridAfter w:val="1"/>
          <w:wAfter w:w="6" w:type="dxa"/>
          <w:trHeight w:val="20"/>
        </w:trPr>
        <w:tc>
          <w:tcPr>
            <w:tcW w:w="425" w:type="dxa"/>
            <w:tcBorders>
              <w:top w:val="single" w:sz="4" w:space="0" w:color="auto"/>
              <w:left w:val="single" w:sz="4" w:space="0" w:color="auto"/>
              <w:bottom w:val="single" w:sz="4" w:space="0" w:color="auto"/>
              <w:right w:val="single" w:sz="4" w:space="0" w:color="auto"/>
            </w:tcBorders>
            <w:vAlign w:val="center"/>
            <w:hideMark/>
          </w:tcPr>
          <w:p w14:paraId="607947B8"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ITEM</w:t>
            </w:r>
          </w:p>
        </w:tc>
        <w:tc>
          <w:tcPr>
            <w:tcW w:w="1702" w:type="dxa"/>
            <w:tcBorders>
              <w:top w:val="single" w:sz="4" w:space="0" w:color="auto"/>
              <w:left w:val="nil"/>
              <w:bottom w:val="single" w:sz="4" w:space="0" w:color="auto"/>
              <w:right w:val="single" w:sz="4" w:space="0" w:color="auto"/>
            </w:tcBorders>
            <w:vAlign w:val="center"/>
            <w:hideMark/>
          </w:tcPr>
          <w:p w14:paraId="27C13C55"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DESCRIÇÃO</w:t>
            </w:r>
          </w:p>
        </w:tc>
        <w:tc>
          <w:tcPr>
            <w:tcW w:w="566" w:type="dxa"/>
            <w:tcBorders>
              <w:top w:val="single" w:sz="4" w:space="0" w:color="auto"/>
              <w:left w:val="nil"/>
              <w:bottom w:val="single" w:sz="4" w:space="0" w:color="auto"/>
              <w:right w:val="single" w:sz="4" w:space="0" w:color="auto"/>
            </w:tcBorders>
            <w:vAlign w:val="center"/>
            <w:hideMark/>
          </w:tcPr>
          <w:p w14:paraId="3B343E3A"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QTD TOTAL</w:t>
            </w:r>
          </w:p>
        </w:tc>
        <w:tc>
          <w:tcPr>
            <w:tcW w:w="426" w:type="dxa"/>
            <w:tcBorders>
              <w:top w:val="single" w:sz="4" w:space="0" w:color="auto"/>
              <w:left w:val="nil"/>
              <w:bottom w:val="single" w:sz="4" w:space="0" w:color="auto"/>
              <w:right w:val="single" w:sz="4" w:space="0" w:color="auto"/>
            </w:tcBorders>
            <w:vAlign w:val="center"/>
            <w:hideMark/>
          </w:tcPr>
          <w:p w14:paraId="5E441D7F"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UND</w:t>
            </w:r>
          </w:p>
        </w:tc>
        <w:tc>
          <w:tcPr>
            <w:tcW w:w="429" w:type="dxa"/>
            <w:tcBorders>
              <w:top w:val="single" w:sz="4" w:space="0" w:color="auto"/>
              <w:left w:val="nil"/>
              <w:bottom w:val="single" w:sz="4" w:space="0" w:color="auto"/>
              <w:right w:val="single" w:sz="4" w:space="0" w:color="auto"/>
            </w:tcBorders>
            <w:vAlign w:val="center"/>
            <w:hideMark/>
          </w:tcPr>
          <w:p w14:paraId="762C7696"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UNT</w:t>
            </w:r>
          </w:p>
        </w:tc>
        <w:tc>
          <w:tcPr>
            <w:tcW w:w="850" w:type="dxa"/>
            <w:gridSpan w:val="2"/>
            <w:tcBorders>
              <w:top w:val="single" w:sz="4" w:space="0" w:color="auto"/>
              <w:left w:val="nil"/>
              <w:bottom w:val="single" w:sz="4" w:space="0" w:color="auto"/>
              <w:right w:val="single" w:sz="4" w:space="0" w:color="auto"/>
            </w:tcBorders>
            <w:vAlign w:val="center"/>
            <w:hideMark/>
          </w:tcPr>
          <w:p w14:paraId="22CE5673"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TOTAL</w:t>
            </w:r>
          </w:p>
        </w:tc>
        <w:tc>
          <w:tcPr>
            <w:tcW w:w="426" w:type="dxa"/>
            <w:gridSpan w:val="2"/>
            <w:tcBorders>
              <w:top w:val="nil"/>
              <w:left w:val="nil"/>
              <w:bottom w:val="single" w:sz="4" w:space="0" w:color="auto"/>
              <w:right w:val="single" w:sz="4" w:space="0" w:color="auto"/>
            </w:tcBorders>
            <w:vAlign w:val="center"/>
            <w:hideMark/>
          </w:tcPr>
          <w:p w14:paraId="60D73A4A"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QTD</w:t>
            </w:r>
          </w:p>
        </w:tc>
        <w:tc>
          <w:tcPr>
            <w:tcW w:w="708" w:type="dxa"/>
            <w:gridSpan w:val="2"/>
            <w:tcBorders>
              <w:top w:val="nil"/>
              <w:left w:val="nil"/>
              <w:bottom w:val="single" w:sz="4" w:space="0" w:color="auto"/>
              <w:right w:val="single" w:sz="4" w:space="0" w:color="auto"/>
            </w:tcBorders>
            <w:vAlign w:val="center"/>
            <w:hideMark/>
          </w:tcPr>
          <w:p w14:paraId="3BE411C8"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TOTAL</w:t>
            </w:r>
          </w:p>
        </w:tc>
        <w:tc>
          <w:tcPr>
            <w:tcW w:w="567" w:type="dxa"/>
            <w:gridSpan w:val="2"/>
            <w:tcBorders>
              <w:top w:val="nil"/>
              <w:left w:val="nil"/>
              <w:bottom w:val="single" w:sz="4" w:space="0" w:color="auto"/>
              <w:right w:val="single" w:sz="4" w:space="0" w:color="auto"/>
            </w:tcBorders>
            <w:vAlign w:val="center"/>
            <w:hideMark/>
          </w:tcPr>
          <w:p w14:paraId="378B0AE3"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QTD</w:t>
            </w:r>
          </w:p>
        </w:tc>
        <w:tc>
          <w:tcPr>
            <w:tcW w:w="709" w:type="dxa"/>
            <w:gridSpan w:val="2"/>
            <w:tcBorders>
              <w:top w:val="nil"/>
              <w:left w:val="nil"/>
              <w:bottom w:val="single" w:sz="4" w:space="0" w:color="auto"/>
              <w:right w:val="single" w:sz="4" w:space="0" w:color="auto"/>
            </w:tcBorders>
            <w:vAlign w:val="center"/>
            <w:hideMark/>
          </w:tcPr>
          <w:p w14:paraId="6C2D6926"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TOTAL</w:t>
            </w:r>
          </w:p>
        </w:tc>
        <w:tc>
          <w:tcPr>
            <w:tcW w:w="425" w:type="dxa"/>
            <w:gridSpan w:val="2"/>
            <w:tcBorders>
              <w:top w:val="nil"/>
              <w:left w:val="nil"/>
              <w:bottom w:val="single" w:sz="4" w:space="0" w:color="auto"/>
              <w:right w:val="single" w:sz="4" w:space="0" w:color="auto"/>
            </w:tcBorders>
            <w:vAlign w:val="center"/>
            <w:hideMark/>
          </w:tcPr>
          <w:p w14:paraId="2527C9F9"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QTD</w:t>
            </w:r>
          </w:p>
        </w:tc>
        <w:tc>
          <w:tcPr>
            <w:tcW w:w="851" w:type="dxa"/>
            <w:gridSpan w:val="2"/>
            <w:tcBorders>
              <w:top w:val="nil"/>
              <w:left w:val="nil"/>
              <w:bottom w:val="single" w:sz="4" w:space="0" w:color="auto"/>
              <w:right w:val="single" w:sz="4" w:space="0" w:color="auto"/>
            </w:tcBorders>
            <w:vAlign w:val="center"/>
            <w:hideMark/>
          </w:tcPr>
          <w:p w14:paraId="027C0FFB"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TOTAL</w:t>
            </w:r>
          </w:p>
        </w:tc>
        <w:tc>
          <w:tcPr>
            <w:tcW w:w="431" w:type="dxa"/>
            <w:gridSpan w:val="2"/>
            <w:tcBorders>
              <w:top w:val="nil"/>
              <w:left w:val="nil"/>
              <w:bottom w:val="single" w:sz="4" w:space="0" w:color="auto"/>
              <w:right w:val="single" w:sz="4" w:space="0" w:color="auto"/>
            </w:tcBorders>
            <w:vAlign w:val="center"/>
            <w:hideMark/>
          </w:tcPr>
          <w:p w14:paraId="6C7DBE56" w14:textId="77777777" w:rsidR="00E2032D" w:rsidRPr="00C97E21" w:rsidRDefault="00E2032D" w:rsidP="001336E2">
            <w:pPr>
              <w:jc w:val="center"/>
              <w:rPr>
                <w:rFonts w:ascii="Arial" w:eastAsia="Times New Roman" w:hAnsi="Arial" w:cs="Arial"/>
                <w:b/>
                <w:bCs/>
                <w:sz w:val="10"/>
                <w:szCs w:val="10"/>
              </w:rPr>
            </w:pPr>
            <w:r w:rsidRPr="00C97E21">
              <w:rPr>
                <w:rFonts w:ascii="Arial" w:eastAsia="Times New Roman" w:hAnsi="Arial" w:cs="Arial"/>
                <w:b/>
                <w:bCs/>
                <w:sz w:val="10"/>
                <w:szCs w:val="10"/>
              </w:rPr>
              <w:t>QTD</w:t>
            </w:r>
          </w:p>
        </w:tc>
        <w:tc>
          <w:tcPr>
            <w:tcW w:w="853" w:type="dxa"/>
            <w:gridSpan w:val="2"/>
            <w:tcBorders>
              <w:top w:val="nil"/>
              <w:left w:val="nil"/>
              <w:bottom w:val="single" w:sz="4" w:space="0" w:color="auto"/>
              <w:right w:val="single" w:sz="4" w:space="0" w:color="auto"/>
            </w:tcBorders>
            <w:vAlign w:val="center"/>
            <w:hideMark/>
          </w:tcPr>
          <w:p w14:paraId="2EFBE541"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R$ TOTAL</w:t>
            </w:r>
          </w:p>
        </w:tc>
      </w:tr>
      <w:tr w:rsidR="00E2032D" w:rsidRPr="005E53C9" w14:paraId="11BF97FE"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7F114FC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w:t>
            </w:r>
          </w:p>
        </w:tc>
        <w:tc>
          <w:tcPr>
            <w:tcW w:w="1702" w:type="dxa"/>
            <w:tcBorders>
              <w:top w:val="nil"/>
              <w:left w:val="nil"/>
              <w:bottom w:val="single" w:sz="4" w:space="0" w:color="auto"/>
              <w:right w:val="single" w:sz="4" w:space="0" w:color="auto"/>
            </w:tcBorders>
            <w:vAlign w:val="center"/>
            <w:hideMark/>
          </w:tcPr>
          <w:p w14:paraId="562F4BE8"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BOLO de aipim, com 1 kg aproximadamente.</w:t>
            </w:r>
          </w:p>
        </w:tc>
        <w:tc>
          <w:tcPr>
            <w:tcW w:w="566" w:type="dxa"/>
            <w:tcBorders>
              <w:top w:val="nil"/>
              <w:left w:val="nil"/>
              <w:bottom w:val="single" w:sz="4" w:space="0" w:color="auto"/>
              <w:right w:val="single" w:sz="4" w:space="0" w:color="auto"/>
            </w:tcBorders>
            <w:noWrap/>
            <w:vAlign w:val="bottom"/>
            <w:hideMark/>
          </w:tcPr>
          <w:p w14:paraId="6F7FD46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1350</w:t>
            </w:r>
          </w:p>
        </w:tc>
        <w:tc>
          <w:tcPr>
            <w:tcW w:w="426" w:type="dxa"/>
            <w:tcBorders>
              <w:top w:val="nil"/>
              <w:left w:val="nil"/>
              <w:bottom w:val="single" w:sz="4" w:space="0" w:color="auto"/>
              <w:right w:val="single" w:sz="4" w:space="0" w:color="auto"/>
            </w:tcBorders>
            <w:noWrap/>
            <w:vAlign w:val="center"/>
            <w:hideMark/>
          </w:tcPr>
          <w:p w14:paraId="16054EF0"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KG</w:t>
            </w:r>
          </w:p>
        </w:tc>
        <w:tc>
          <w:tcPr>
            <w:tcW w:w="429" w:type="dxa"/>
            <w:tcBorders>
              <w:top w:val="nil"/>
              <w:left w:val="nil"/>
              <w:bottom w:val="single" w:sz="4" w:space="0" w:color="auto"/>
              <w:right w:val="single" w:sz="4" w:space="0" w:color="auto"/>
            </w:tcBorders>
            <w:noWrap/>
            <w:vAlign w:val="bottom"/>
            <w:hideMark/>
          </w:tcPr>
          <w:p w14:paraId="64B2120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23,61</w:t>
            </w:r>
          </w:p>
        </w:tc>
        <w:tc>
          <w:tcPr>
            <w:tcW w:w="850" w:type="dxa"/>
            <w:gridSpan w:val="2"/>
            <w:tcBorders>
              <w:top w:val="nil"/>
              <w:left w:val="nil"/>
              <w:bottom w:val="single" w:sz="4" w:space="0" w:color="auto"/>
              <w:right w:val="single" w:sz="4" w:space="0" w:color="auto"/>
            </w:tcBorders>
            <w:noWrap/>
            <w:vAlign w:val="bottom"/>
            <w:hideMark/>
          </w:tcPr>
          <w:p w14:paraId="1E6B2D6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31.873,50</w:t>
            </w:r>
          </w:p>
        </w:tc>
        <w:tc>
          <w:tcPr>
            <w:tcW w:w="426" w:type="dxa"/>
            <w:gridSpan w:val="2"/>
            <w:tcBorders>
              <w:top w:val="nil"/>
              <w:left w:val="nil"/>
              <w:bottom w:val="single" w:sz="4" w:space="0" w:color="auto"/>
              <w:right w:val="single" w:sz="4" w:space="0" w:color="auto"/>
            </w:tcBorders>
            <w:vAlign w:val="bottom"/>
            <w:hideMark/>
          </w:tcPr>
          <w:p w14:paraId="10BA8AF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w:t>
            </w:r>
          </w:p>
        </w:tc>
        <w:tc>
          <w:tcPr>
            <w:tcW w:w="708" w:type="dxa"/>
            <w:gridSpan w:val="2"/>
            <w:tcBorders>
              <w:top w:val="nil"/>
              <w:left w:val="nil"/>
              <w:bottom w:val="single" w:sz="4" w:space="0" w:color="auto"/>
              <w:right w:val="single" w:sz="4" w:space="0" w:color="auto"/>
            </w:tcBorders>
            <w:vAlign w:val="bottom"/>
            <w:hideMark/>
          </w:tcPr>
          <w:p w14:paraId="5F72BDF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7.083,00</w:t>
            </w:r>
          </w:p>
        </w:tc>
        <w:tc>
          <w:tcPr>
            <w:tcW w:w="567" w:type="dxa"/>
            <w:gridSpan w:val="2"/>
            <w:tcBorders>
              <w:top w:val="nil"/>
              <w:left w:val="nil"/>
              <w:bottom w:val="single" w:sz="4" w:space="0" w:color="auto"/>
              <w:right w:val="single" w:sz="4" w:space="0" w:color="auto"/>
            </w:tcBorders>
            <w:noWrap/>
            <w:vAlign w:val="bottom"/>
            <w:hideMark/>
          </w:tcPr>
          <w:p w14:paraId="4FEE6D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709" w:type="dxa"/>
            <w:gridSpan w:val="2"/>
            <w:tcBorders>
              <w:top w:val="nil"/>
              <w:left w:val="nil"/>
              <w:bottom w:val="single" w:sz="4" w:space="0" w:color="auto"/>
              <w:right w:val="single" w:sz="4" w:space="0" w:color="auto"/>
            </w:tcBorders>
            <w:noWrap/>
            <w:vAlign w:val="bottom"/>
            <w:hideMark/>
          </w:tcPr>
          <w:p w14:paraId="08DC0CA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1.180,50</w:t>
            </w:r>
          </w:p>
        </w:tc>
        <w:tc>
          <w:tcPr>
            <w:tcW w:w="425" w:type="dxa"/>
            <w:gridSpan w:val="2"/>
            <w:tcBorders>
              <w:top w:val="nil"/>
              <w:left w:val="nil"/>
              <w:bottom w:val="single" w:sz="4" w:space="0" w:color="auto"/>
              <w:right w:val="single" w:sz="4" w:space="0" w:color="auto"/>
            </w:tcBorders>
            <w:vAlign w:val="bottom"/>
            <w:hideMark/>
          </w:tcPr>
          <w:p w14:paraId="7CDF5CA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700</w:t>
            </w:r>
          </w:p>
        </w:tc>
        <w:tc>
          <w:tcPr>
            <w:tcW w:w="851" w:type="dxa"/>
            <w:gridSpan w:val="2"/>
            <w:tcBorders>
              <w:top w:val="nil"/>
              <w:left w:val="nil"/>
              <w:bottom w:val="single" w:sz="4" w:space="0" w:color="auto"/>
              <w:right w:val="single" w:sz="4" w:space="0" w:color="auto"/>
            </w:tcBorders>
            <w:vAlign w:val="bottom"/>
            <w:hideMark/>
          </w:tcPr>
          <w:p w14:paraId="1FF3678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16.527,00</w:t>
            </w:r>
          </w:p>
        </w:tc>
        <w:tc>
          <w:tcPr>
            <w:tcW w:w="431" w:type="dxa"/>
            <w:gridSpan w:val="2"/>
            <w:tcBorders>
              <w:top w:val="nil"/>
              <w:left w:val="nil"/>
              <w:bottom w:val="single" w:sz="4" w:space="0" w:color="auto"/>
              <w:right w:val="single" w:sz="4" w:space="0" w:color="auto"/>
            </w:tcBorders>
            <w:noWrap/>
            <w:vAlign w:val="bottom"/>
            <w:hideMark/>
          </w:tcPr>
          <w:p w14:paraId="57D6E06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w:t>
            </w:r>
          </w:p>
        </w:tc>
        <w:tc>
          <w:tcPr>
            <w:tcW w:w="853" w:type="dxa"/>
            <w:gridSpan w:val="2"/>
            <w:tcBorders>
              <w:top w:val="nil"/>
              <w:left w:val="nil"/>
              <w:bottom w:val="single" w:sz="4" w:space="0" w:color="auto"/>
              <w:right w:val="single" w:sz="4" w:space="0" w:color="auto"/>
            </w:tcBorders>
            <w:noWrap/>
            <w:vAlign w:val="bottom"/>
            <w:hideMark/>
          </w:tcPr>
          <w:p w14:paraId="696CE5F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7.083,00</w:t>
            </w:r>
          </w:p>
        </w:tc>
      </w:tr>
      <w:tr w:rsidR="00E2032D" w:rsidRPr="005E53C9" w14:paraId="08C24D0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7E369B86"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w:t>
            </w:r>
          </w:p>
        </w:tc>
        <w:tc>
          <w:tcPr>
            <w:tcW w:w="1702" w:type="dxa"/>
            <w:tcBorders>
              <w:top w:val="nil"/>
              <w:left w:val="nil"/>
              <w:bottom w:val="single" w:sz="4" w:space="0" w:color="auto"/>
              <w:right w:val="single" w:sz="4" w:space="0" w:color="auto"/>
            </w:tcBorders>
            <w:vAlign w:val="bottom"/>
            <w:hideMark/>
          </w:tcPr>
          <w:p w14:paraId="0FF962FC"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BOLO, de aipim em fatias de 100 </w:t>
            </w:r>
            <w:proofErr w:type="spellStart"/>
            <w:r w:rsidRPr="00C97E21">
              <w:rPr>
                <w:rFonts w:ascii="Arial" w:eastAsia="Times New Roman" w:hAnsi="Arial" w:cs="Arial"/>
                <w:sz w:val="10"/>
                <w:szCs w:val="10"/>
              </w:rPr>
              <w:t>gr</w:t>
            </w:r>
            <w:proofErr w:type="spellEnd"/>
          </w:p>
        </w:tc>
        <w:tc>
          <w:tcPr>
            <w:tcW w:w="566" w:type="dxa"/>
            <w:tcBorders>
              <w:top w:val="nil"/>
              <w:left w:val="nil"/>
              <w:bottom w:val="single" w:sz="4" w:space="0" w:color="auto"/>
              <w:right w:val="single" w:sz="4" w:space="0" w:color="auto"/>
            </w:tcBorders>
            <w:noWrap/>
            <w:vAlign w:val="bottom"/>
            <w:hideMark/>
          </w:tcPr>
          <w:p w14:paraId="6D57286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7000</w:t>
            </w:r>
          </w:p>
        </w:tc>
        <w:tc>
          <w:tcPr>
            <w:tcW w:w="426" w:type="dxa"/>
            <w:tcBorders>
              <w:top w:val="nil"/>
              <w:left w:val="nil"/>
              <w:bottom w:val="single" w:sz="4" w:space="0" w:color="auto"/>
              <w:right w:val="single" w:sz="4" w:space="0" w:color="auto"/>
            </w:tcBorders>
            <w:noWrap/>
            <w:vAlign w:val="center"/>
            <w:hideMark/>
          </w:tcPr>
          <w:p w14:paraId="43B5BC8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2E0D669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3,53</w:t>
            </w:r>
          </w:p>
        </w:tc>
        <w:tc>
          <w:tcPr>
            <w:tcW w:w="850" w:type="dxa"/>
            <w:gridSpan w:val="2"/>
            <w:tcBorders>
              <w:top w:val="nil"/>
              <w:left w:val="nil"/>
              <w:bottom w:val="single" w:sz="4" w:space="0" w:color="auto"/>
              <w:right w:val="single" w:sz="4" w:space="0" w:color="auto"/>
            </w:tcBorders>
            <w:noWrap/>
            <w:vAlign w:val="bottom"/>
            <w:hideMark/>
          </w:tcPr>
          <w:p w14:paraId="5326BFB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24.710,00</w:t>
            </w:r>
          </w:p>
        </w:tc>
        <w:tc>
          <w:tcPr>
            <w:tcW w:w="426" w:type="dxa"/>
            <w:gridSpan w:val="2"/>
            <w:tcBorders>
              <w:top w:val="nil"/>
              <w:left w:val="nil"/>
              <w:bottom w:val="single" w:sz="4" w:space="0" w:color="auto"/>
              <w:right w:val="single" w:sz="4" w:space="0" w:color="auto"/>
            </w:tcBorders>
            <w:vAlign w:val="bottom"/>
            <w:hideMark/>
          </w:tcPr>
          <w:p w14:paraId="1095ED8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62C54AC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7.060,00</w:t>
            </w:r>
          </w:p>
        </w:tc>
        <w:tc>
          <w:tcPr>
            <w:tcW w:w="567" w:type="dxa"/>
            <w:gridSpan w:val="2"/>
            <w:tcBorders>
              <w:top w:val="nil"/>
              <w:left w:val="nil"/>
              <w:bottom w:val="single" w:sz="4" w:space="0" w:color="auto"/>
              <w:right w:val="single" w:sz="4" w:space="0" w:color="auto"/>
            </w:tcBorders>
            <w:noWrap/>
            <w:vAlign w:val="bottom"/>
            <w:hideMark/>
          </w:tcPr>
          <w:p w14:paraId="45D270C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709" w:type="dxa"/>
            <w:gridSpan w:val="2"/>
            <w:tcBorders>
              <w:top w:val="nil"/>
              <w:left w:val="nil"/>
              <w:bottom w:val="single" w:sz="4" w:space="0" w:color="auto"/>
              <w:right w:val="single" w:sz="4" w:space="0" w:color="auto"/>
            </w:tcBorders>
            <w:noWrap/>
            <w:vAlign w:val="bottom"/>
            <w:hideMark/>
          </w:tcPr>
          <w:p w14:paraId="353CB2B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5.295,00</w:t>
            </w:r>
          </w:p>
        </w:tc>
        <w:tc>
          <w:tcPr>
            <w:tcW w:w="425" w:type="dxa"/>
            <w:gridSpan w:val="2"/>
            <w:tcBorders>
              <w:top w:val="nil"/>
              <w:left w:val="nil"/>
              <w:bottom w:val="single" w:sz="4" w:space="0" w:color="auto"/>
              <w:right w:val="single" w:sz="4" w:space="0" w:color="auto"/>
            </w:tcBorders>
            <w:vAlign w:val="bottom"/>
            <w:hideMark/>
          </w:tcPr>
          <w:p w14:paraId="74A11A6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1" w:type="dxa"/>
            <w:gridSpan w:val="2"/>
            <w:tcBorders>
              <w:top w:val="nil"/>
              <w:left w:val="nil"/>
              <w:bottom w:val="single" w:sz="4" w:space="0" w:color="auto"/>
              <w:right w:val="single" w:sz="4" w:space="0" w:color="auto"/>
            </w:tcBorders>
            <w:vAlign w:val="bottom"/>
            <w:hideMark/>
          </w:tcPr>
          <w:p w14:paraId="637FC2C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7.060,00</w:t>
            </w:r>
          </w:p>
        </w:tc>
        <w:tc>
          <w:tcPr>
            <w:tcW w:w="431" w:type="dxa"/>
            <w:gridSpan w:val="2"/>
            <w:tcBorders>
              <w:top w:val="nil"/>
              <w:left w:val="nil"/>
              <w:bottom w:val="single" w:sz="4" w:space="0" w:color="auto"/>
              <w:right w:val="single" w:sz="4" w:space="0" w:color="auto"/>
            </w:tcBorders>
            <w:noWrap/>
            <w:vAlign w:val="bottom"/>
            <w:hideMark/>
          </w:tcPr>
          <w:p w14:paraId="37603DC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853" w:type="dxa"/>
            <w:gridSpan w:val="2"/>
            <w:tcBorders>
              <w:top w:val="nil"/>
              <w:left w:val="nil"/>
              <w:bottom w:val="single" w:sz="4" w:space="0" w:color="auto"/>
              <w:right w:val="single" w:sz="4" w:space="0" w:color="auto"/>
            </w:tcBorders>
            <w:noWrap/>
            <w:vAlign w:val="bottom"/>
            <w:hideMark/>
          </w:tcPr>
          <w:p w14:paraId="02300F2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5.295,00</w:t>
            </w:r>
          </w:p>
        </w:tc>
      </w:tr>
      <w:tr w:rsidR="00E2032D" w:rsidRPr="005E53C9" w14:paraId="000EF59F"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21118A58"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w:t>
            </w:r>
          </w:p>
        </w:tc>
        <w:tc>
          <w:tcPr>
            <w:tcW w:w="1702" w:type="dxa"/>
            <w:tcBorders>
              <w:top w:val="nil"/>
              <w:left w:val="nil"/>
              <w:bottom w:val="single" w:sz="4" w:space="0" w:color="auto"/>
              <w:right w:val="single" w:sz="4" w:space="0" w:color="auto"/>
            </w:tcBorders>
            <w:vAlign w:val="bottom"/>
            <w:hideMark/>
          </w:tcPr>
          <w:p w14:paraId="38F50E0D"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BOLO, tipo aniversario, diversos sabores, pesando em média de 3kg.</w:t>
            </w:r>
          </w:p>
        </w:tc>
        <w:tc>
          <w:tcPr>
            <w:tcW w:w="566" w:type="dxa"/>
            <w:tcBorders>
              <w:top w:val="nil"/>
              <w:left w:val="nil"/>
              <w:bottom w:val="single" w:sz="4" w:space="0" w:color="auto"/>
              <w:right w:val="single" w:sz="4" w:space="0" w:color="auto"/>
            </w:tcBorders>
            <w:noWrap/>
            <w:vAlign w:val="bottom"/>
            <w:hideMark/>
          </w:tcPr>
          <w:p w14:paraId="2C28ED3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280</w:t>
            </w:r>
          </w:p>
        </w:tc>
        <w:tc>
          <w:tcPr>
            <w:tcW w:w="426" w:type="dxa"/>
            <w:tcBorders>
              <w:top w:val="nil"/>
              <w:left w:val="nil"/>
              <w:bottom w:val="single" w:sz="4" w:space="0" w:color="auto"/>
              <w:right w:val="single" w:sz="4" w:space="0" w:color="auto"/>
            </w:tcBorders>
            <w:noWrap/>
            <w:vAlign w:val="center"/>
            <w:hideMark/>
          </w:tcPr>
          <w:p w14:paraId="39221D8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6CD3416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320,40</w:t>
            </w:r>
          </w:p>
        </w:tc>
        <w:tc>
          <w:tcPr>
            <w:tcW w:w="850" w:type="dxa"/>
            <w:gridSpan w:val="2"/>
            <w:tcBorders>
              <w:top w:val="nil"/>
              <w:left w:val="nil"/>
              <w:bottom w:val="single" w:sz="4" w:space="0" w:color="auto"/>
              <w:right w:val="single" w:sz="4" w:space="0" w:color="auto"/>
            </w:tcBorders>
            <w:noWrap/>
            <w:vAlign w:val="bottom"/>
            <w:hideMark/>
          </w:tcPr>
          <w:p w14:paraId="7F81985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89.712,00</w:t>
            </w:r>
          </w:p>
        </w:tc>
        <w:tc>
          <w:tcPr>
            <w:tcW w:w="426" w:type="dxa"/>
            <w:gridSpan w:val="2"/>
            <w:tcBorders>
              <w:top w:val="nil"/>
              <w:left w:val="nil"/>
              <w:bottom w:val="single" w:sz="4" w:space="0" w:color="auto"/>
              <w:right w:val="single" w:sz="4" w:space="0" w:color="auto"/>
            </w:tcBorders>
            <w:vAlign w:val="bottom"/>
            <w:hideMark/>
          </w:tcPr>
          <w:p w14:paraId="29BEF03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90</w:t>
            </w:r>
          </w:p>
        </w:tc>
        <w:tc>
          <w:tcPr>
            <w:tcW w:w="708" w:type="dxa"/>
            <w:gridSpan w:val="2"/>
            <w:tcBorders>
              <w:top w:val="nil"/>
              <w:left w:val="nil"/>
              <w:bottom w:val="single" w:sz="4" w:space="0" w:color="auto"/>
              <w:right w:val="single" w:sz="4" w:space="0" w:color="auto"/>
            </w:tcBorders>
            <w:vAlign w:val="bottom"/>
            <w:hideMark/>
          </w:tcPr>
          <w:p w14:paraId="1D1346E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28.836,00</w:t>
            </w:r>
          </w:p>
        </w:tc>
        <w:tc>
          <w:tcPr>
            <w:tcW w:w="567" w:type="dxa"/>
            <w:gridSpan w:val="2"/>
            <w:tcBorders>
              <w:top w:val="nil"/>
              <w:left w:val="nil"/>
              <w:bottom w:val="single" w:sz="4" w:space="0" w:color="auto"/>
              <w:right w:val="single" w:sz="4" w:space="0" w:color="auto"/>
            </w:tcBorders>
            <w:noWrap/>
            <w:vAlign w:val="bottom"/>
            <w:hideMark/>
          </w:tcPr>
          <w:p w14:paraId="0792DCB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w:t>
            </w:r>
          </w:p>
        </w:tc>
        <w:tc>
          <w:tcPr>
            <w:tcW w:w="709" w:type="dxa"/>
            <w:gridSpan w:val="2"/>
            <w:tcBorders>
              <w:top w:val="nil"/>
              <w:left w:val="nil"/>
              <w:bottom w:val="single" w:sz="4" w:space="0" w:color="auto"/>
              <w:right w:val="single" w:sz="4" w:space="0" w:color="auto"/>
            </w:tcBorders>
            <w:noWrap/>
            <w:vAlign w:val="bottom"/>
            <w:hideMark/>
          </w:tcPr>
          <w:p w14:paraId="282AFE9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3.204,00</w:t>
            </w:r>
          </w:p>
        </w:tc>
        <w:tc>
          <w:tcPr>
            <w:tcW w:w="425" w:type="dxa"/>
            <w:gridSpan w:val="2"/>
            <w:tcBorders>
              <w:top w:val="nil"/>
              <w:left w:val="nil"/>
              <w:bottom w:val="single" w:sz="4" w:space="0" w:color="auto"/>
              <w:right w:val="single" w:sz="4" w:space="0" w:color="auto"/>
            </w:tcBorders>
            <w:vAlign w:val="bottom"/>
            <w:hideMark/>
          </w:tcPr>
          <w:p w14:paraId="147524E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851" w:type="dxa"/>
            <w:gridSpan w:val="2"/>
            <w:tcBorders>
              <w:top w:val="nil"/>
              <w:left w:val="nil"/>
              <w:bottom w:val="single" w:sz="4" w:space="0" w:color="auto"/>
              <w:right w:val="single" w:sz="4" w:space="0" w:color="auto"/>
            </w:tcBorders>
            <w:vAlign w:val="bottom"/>
            <w:hideMark/>
          </w:tcPr>
          <w:p w14:paraId="6D162B3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32.040,00</w:t>
            </w:r>
          </w:p>
        </w:tc>
        <w:tc>
          <w:tcPr>
            <w:tcW w:w="431" w:type="dxa"/>
            <w:gridSpan w:val="2"/>
            <w:tcBorders>
              <w:top w:val="nil"/>
              <w:left w:val="nil"/>
              <w:bottom w:val="single" w:sz="4" w:space="0" w:color="auto"/>
              <w:right w:val="single" w:sz="4" w:space="0" w:color="auto"/>
            </w:tcBorders>
            <w:noWrap/>
            <w:vAlign w:val="bottom"/>
            <w:hideMark/>
          </w:tcPr>
          <w:p w14:paraId="06844FF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80</w:t>
            </w:r>
          </w:p>
        </w:tc>
        <w:tc>
          <w:tcPr>
            <w:tcW w:w="853" w:type="dxa"/>
            <w:gridSpan w:val="2"/>
            <w:tcBorders>
              <w:top w:val="nil"/>
              <w:left w:val="nil"/>
              <w:bottom w:val="single" w:sz="4" w:space="0" w:color="auto"/>
              <w:right w:val="single" w:sz="4" w:space="0" w:color="auto"/>
            </w:tcBorders>
            <w:noWrap/>
            <w:vAlign w:val="bottom"/>
            <w:hideMark/>
          </w:tcPr>
          <w:p w14:paraId="1CFBB9A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25.632,00</w:t>
            </w:r>
          </w:p>
        </w:tc>
      </w:tr>
      <w:tr w:rsidR="00E2032D" w:rsidRPr="005E53C9" w14:paraId="5F3B3994"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8F18B1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4</w:t>
            </w:r>
          </w:p>
        </w:tc>
        <w:tc>
          <w:tcPr>
            <w:tcW w:w="1702" w:type="dxa"/>
            <w:tcBorders>
              <w:top w:val="nil"/>
              <w:left w:val="nil"/>
              <w:bottom w:val="single" w:sz="4" w:space="0" w:color="auto"/>
              <w:right w:val="single" w:sz="4" w:space="0" w:color="auto"/>
            </w:tcBorders>
            <w:vAlign w:val="center"/>
            <w:hideMark/>
          </w:tcPr>
          <w:p w14:paraId="457198EB"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BOLO, tipo aniversario, diversos sabores, pesando em média 1Kg</w:t>
            </w:r>
          </w:p>
        </w:tc>
        <w:tc>
          <w:tcPr>
            <w:tcW w:w="566" w:type="dxa"/>
            <w:tcBorders>
              <w:top w:val="nil"/>
              <w:left w:val="nil"/>
              <w:bottom w:val="single" w:sz="4" w:space="0" w:color="auto"/>
              <w:right w:val="single" w:sz="4" w:space="0" w:color="auto"/>
            </w:tcBorders>
            <w:noWrap/>
            <w:vAlign w:val="bottom"/>
            <w:hideMark/>
          </w:tcPr>
          <w:p w14:paraId="3204534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310</w:t>
            </w:r>
          </w:p>
        </w:tc>
        <w:tc>
          <w:tcPr>
            <w:tcW w:w="426" w:type="dxa"/>
            <w:tcBorders>
              <w:top w:val="nil"/>
              <w:left w:val="nil"/>
              <w:bottom w:val="single" w:sz="4" w:space="0" w:color="auto"/>
              <w:right w:val="single" w:sz="4" w:space="0" w:color="auto"/>
            </w:tcBorders>
            <w:noWrap/>
            <w:vAlign w:val="center"/>
            <w:hideMark/>
          </w:tcPr>
          <w:p w14:paraId="6AFA9CF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2B64539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46,53</w:t>
            </w:r>
          </w:p>
        </w:tc>
        <w:tc>
          <w:tcPr>
            <w:tcW w:w="850" w:type="dxa"/>
            <w:gridSpan w:val="2"/>
            <w:tcBorders>
              <w:top w:val="nil"/>
              <w:left w:val="nil"/>
              <w:bottom w:val="single" w:sz="4" w:space="0" w:color="auto"/>
              <w:right w:val="single" w:sz="4" w:space="0" w:color="auto"/>
            </w:tcBorders>
            <w:noWrap/>
            <w:vAlign w:val="bottom"/>
            <w:hideMark/>
          </w:tcPr>
          <w:p w14:paraId="42E8D4E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14.424,30</w:t>
            </w:r>
          </w:p>
        </w:tc>
        <w:tc>
          <w:tcPr>
            <w:tcW w:w="426" w:type="dxa"/>
            <w:gridSpan w:val="2"/>
            <w:tcBorders>
              <w:top w:val="nil"/>
              <w:left w:val="nil"/>
              <w:bottom w:val="single" w:sz="4" w:space="0" w:color="auto"/>
              <w:right w:val="single" w:sz="4" w:space="0" w:color="auto"/>
            </w:tcBorders>
            <w:vAlign w:val="bottom"/>
            <w:hideMark/>
          </w:tcPr>
          <w:p w14:paraId="793C691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708" w:type="dxa"/>
            <w:gridSpan w:val="2"/>
            <w:tcBorders>
              <w:top w:val="nil"/>
              <w:left w:val="nil"/>
              <w:bottom w:val="single" w:sz="4" w:space="0" w:color="auto"/>
              <w:right w:val="single" w:sz="4" w:space="0" w:color="auto"/>
            </w:tcBorders>
            <w:vAlign w:val="bottom"/>
            <w:hideMark/>
          </w:tcPr>
          <w:p w14:paraId="1D98D35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4.653,00</w:t>
            </w:r>
          </w:p>
        </w:tc>
        <w:tc>
          <w:tcPr>
            <w:tcW w:w="567" w:type="dxa"/>
            <w:gridSpan w:val="2"/>
            <w:tcBorders>
              <w:top w:val="nil"/>
              <w:left w:val="nil"/>
              <w:bottom w:val="single" w:sz="4" w:space="0" w:color="auto"/>
              <w:right w:val="single" w:sz="4" w:space="0" w:color="auto"/>
            </w:tcBorders>
            <w:noWrap/>
            <w:vAlign w:val="bottom"/>
            <w:hideMark/>
          </w:tcPr>
          <w:p w14:paraId="0AF0F37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w:t>
            </w:r>
          </w:p>
        </w:tc>
        <w:tc>
          <w:tcPr>
            <w:tcW w:w="709" w:type="dxa"/>
            <w:gridSpan w:val="2"/>
            <w:tcBorders>
              <w:top w:val="nil"/>
              <w:left w:val="nil"/>
              <w:bottom w:val="single" w:sz="4" w:space="0" w:color="auto"/>
              <w:right w:val="single" w:sz="4" w:space="0" w:color="auto"/>
            </w:tcBorders>
            <w:noWrap/>
            <w:vAlign w:val="bottom"/>
            <w:hideMark/>
          </w:tcPr>
          <w:p w14:paraId="58BA13C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2.791,80</w:t>
            </w:r>
          </w:p>
        </w:tc>
        <w:tc>
          <w:tcPr>
            <w:tcW w:w="425" w:type="dxa"/>
            <w:gridSpan w:val="2"/>
            <w:tcBorders>
              <w:top w:val="nil"/>
              <w:left w:val="nil"/>
              <w:bottom w:val="single" w:sz="4" w:space="0" w:color="auto"/>
              <w:right w:val="single" w:sz="4" w:space="0" w:color="auto"/>
            </w:tcBorders>
            <w:vAlign w:val="bottom"/>
            <w:hideMark/>
          </w:tcPr>
          <w:p w14:paraId="7595551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851" w:type="dxa"/>
            <w:gridSpan w:val="2"/>
            <w:tcBorders>
              <w:top w:val="nil"/>
              <w:left w:val="nil"/>
              <w:bottom w:val="single" w:sz="4" w:space="0" w:color="auto"/>
              <w:right w:val="single" w:sz="4" w:space="0" w:color="auto"/>
            </w:tcBorders>
            <w:vAlign w:val="bottom"/>
            <w:hideMark/>
          </w:tcPr>
          <w:p w14:paraId="7CEE3C1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4.653,00</w:t>
            </w:r>
          </w:p>
        </w:tc>
        <w:tc>
          <w:tcPr>
            <w:tcW w:w="431" w:type="dxa"/>
            <w:gridSpan w:val="2"/>
            <w:tcBorders>
              <w:top w:val="nil"/>
              <w:left w:val="nil"/>
              <w:bottom w:val="single" w:sz="4" w:space="0" w:color="auto"/>
              <w:right w:val="single" w:sz="4" w:space="0" w:color="auto"/>
            </w:tcBorders>
            <w:noWrap/>
            <w:vAlign w:val="bottom"/>
            <w:hideMark/>
          </w:tcPr>
          <w:p w14:paraId="5A84AF4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853" w:type="dxa"/>
            <w:gridSpan w:val="2"/>
            <w:tcBorders>
              <w:top w:val="nil"/>
              <w:left w:val="nil"/>
              <w:bottom w:val="single" w:sz="4" w:space="0" w:color="auto"/>
              <w:right w:val="single" w:sz="4" w:space="0" w:color="auto"/>
            </w:tcBorders>
            <w:noWrap/>
            <w:vAlign w:val="bottom"/>
            <w:hideMark/>
          </w:tcPr>
          <w:p w14:paraId="2F4403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2.326,50</w:t>
            </w:r>
          </w:p>
        </w:tc>
      </w:tr>
      <w:tr w:rsidR="00E2032D" w:rsidRPr="005E53C9" w14:paraId="5F70E774"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7E1CC73E"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5</w:t>
            </w:r>
          </w:p>
        </w:tc>
        <w:tc>
          <w:tcPr>
            <w:tcW w:w="1702" w:type="dxa"/>
            <w:tcBorders>
              <w:top w:val="nil"/>
              <w:left w:val="nil"/>
              <w:bottom w:val="single" w:sz="4" w:space="0" w:color="auto"/>
              <w:right w:val="single" w:sz="4" w:space="0" w:color="auto"/>
            </w:tcBorders>
            <w:vAlign w:val="bottom"/>
            <w:hideMark/>
          </w:tcPr>
          <w:p w14:paraId="3114859E"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DOCE, tipo brigadeiro, coberto de chocolate granulado e em forminhas</w:t>
            </w:r>
          </w:p>
        </w:tc>
        <w:tc>
          <w:tcPr>
            <w:tcW w:w="566" w:type="dxa"/>
            <w:tcBorders>
              <w:top w:val="nil"/>
              <w:left w:val="nil"/>
              <w:bottom w:val="single" w:sz="4" w:space="0" w:color="auto"/>
              <w:right w:val="single" w:sz="4" w:space="0" w:color="auto"/>
            </w:tcBorders>
            <w:noWrap/>
            <w:vAlign w:val="bottom"/>
            <w:hideMark/>
          </w:tcPr>
          <w:p w14:paraId="7B56CE0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10500</w:t>
            </w:r>
          </w:p>
        </w:tc>
        <w:tc>
          <w:tcPr>
            <w:tcW w:w="426" w:type="dxa"/>
            <w:tcBorders>
              <w:top w:val="nil"/>
              <w:left w:val="nil"/>
              <w:bottom w:val="single" w:sz="4" w:space="0" w:color="auto"/>
              <w:right w:val="single" w:sz="4" w:space="0" w:color="auto"/>
            </w:tcBorders>
            <w:noWrap/>
            <w:vAlign w:val="center"/>
            <w:hideMark/>
          </w:tcPr>
          <w:p w14:paraId="4C2B7F6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vAlign w:val="bottom"/>
            <w:hideMark/>
          </w:tcPr>
          <w:p w14:paraId="3BC41CC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1,86</w:t>
            </w:r>
          </w:p>
        </w:tc>
        <w:tc>
          <w:tcPr>
            <w:tcW w:w="850" w:type="dxa"/>
            <w:gridSpan w:val="2"/>
            <w:tcBorders>
              <w:top w:val="nil"/>
              <w:left w:val="nil"/>
              <w:bottom w:val="single" w:sz="4" w:space="0" w:color="auto"/>
              <w:right w:val="single" w:sz="4" w:space="0" w:color="auto"/>
            </w:tcBorders>
            <w:noWrap/>
            <w:vAlign w:val="bottom"/>
            <w:hideMark/>
          </w:tcPr>
          <w:p w14:paraId="6D9140F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19.530,00</w:t>
            </w:r>
          </w:p>
        </w:tc>
        <w:tc>
          <w:tcPr>
            <w:tcW w:w="426" w:type="dxa"/>
            <w:gridSpan w:val="2"/>
            <w:tcBorders>
              <w:top w:val="nil"/>
              <w:left w:val="nil"/>
              <w:bottom w:val="single" w:sz="4" w:space="0" w:color="auto"/>
              <w:right w:val="single" w:sz="4" w:space="0" w:color="auto"/>
            </w:tcBorders>
            <w:vAlign w:val="bottom"/>
            <w:hideMark/>
          </w:tcPr>
          <w:p w14:paraId="7875CD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5A4A06A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5.580,00</w:t>
            </w:r>
          </w:p>
        </w:tc>
        <w:tc>
          <w:tcPr>
            <w:tcW w:w="567" w:type="dxa"/>
            <w:gridSpan w:val="2"/>
            <w:tcBorders>
              <w:top w:val="nil"/>
              <w:left w:val="nil"/>
              <w:bottom w:val="single" w:sz="4" w:space="0" w:color="auto"/>
              <w:right w:val="single" w:sz="4" w:space="0" w:color="auto"/>
            </w:tcBorders>
            <w:vAlign w:val="bottom"/>
            <w:hideMark/>
          </w:tcPr>
          <w:p w14:paraId="64EF2FE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709" w:type="dxa"/>
            <w:gridSpan w:val="2"/>
            <w:tcBorders>
              <w:top w:val="nil"/>
              <w:left w:val="nil"/>
              <w:bottom w:val="single" w:sz="4" w:space="0" w:color="auto"/>
              <w:right w:val="single" w:sz="4" w:space="0" w:color="auto"/>
            </w:tcBorders>
            <w:noWrap/>
            <w:vAlign w:val="bottom"/>
            <w:hideMark/>
          </w:tcPr>
          <w:p w14:paraId="470CAF7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2.790,00</w:t>
            </w:r>
          </w:p>
        </w:tc>
        <w:tc>
          <w:tcPr>
            <w:tcW w:w="425" w:type="dxa"/>
            <w:gridSpan w:val="2"/>
            <w:tcBorders>
              <w:top w:val="nil"/>
              <w:left w:val="nil"/>
              <w:bottom w:val="single" w:sz="4" w:space="0" w:color="auto"/>
              <w:right w:val="single" w:sz="4" w:space="0" w:color="auto"/>
            </w:tcBorders>
            <w:vAlign w:val="bottom"/>
            <w:hideMark/>
          </w:tcPr>
          <w:p w14:paraId="4CB360A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1891033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9.300,00</w:t>
            </w:r>
          </w:p>
        </w:tc>
        <w:tc>
          <w:tcPr>
            <w:tcW w:w="431" w:type="dxa"/>
            <w:gridSpan w:val="2"/>
            <w:tcBorders>
              <w:top w:val="nil"/>
              <w:left w:val="nil"/>
              <w:bottom w:val="single" w:sz="4" w:space="0" w:color="auto"/>
              <w:right w:val="single" w:sz="4" w:space="0" w:color="auto"/>
            </w:tcBorders>
            <w:vAlign w:val="bottom"/>
            <w:hideMark/>
          </w:tcPr>
          <w:p w14:paraId="0E357FE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3578340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1.860,00</w:t>
            </w:r>
          </w:p>
        </w:tc>
      </w:tr>
      <w:tr w:rsidR="00E2032D" w:rsidRPr="005E53C9" w14:paraId="64E8422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096C3119"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6</w:t>
            </w:r>
          </w:p>
        </w:tc>
        <w:tc>
          <w:tcPr>
            <w:tcW w:w="1702" w:type="dxa"/>
            <w:tcBorders>
              <w:top w:val="nil"/>
              <w:left w:val="nil"/>
              <w:bottom w:val="single" w:sz="4" w:space="0" w:color="auto"/>
              <w:right w:val="single" w:sz="4" w:space="0" w:color="auto"/>
            </w:tcBorders>
            <w:vAlign w:val="center"/>
            <w:hideMark/>
          </w:tcPr>
          <w:p w14:paraId="16A44B66"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DOCE, tipo uva encapada, com leite condensado e passada no açúcar refinado.</w:t>
            </w:r>
          </w:p>
        </w:tc>
        <w:tc>
          <w:tcPr>
            <w:tcW w:w="566" w:type="dxa"/>
            <w:tcBorders>
              <w:top w:val="nil"/>
              <w:left w:val="nil"/>
              <w:bottom w:val="single" w:sz="4" w:space="0" w:color="auto"/>
              <w:right w:val="single" w:sz="4" w:space="0" w:color="auto"/>
            </w:tcBorders>
            <w:noWrap/>
            <w:vAlign w:val="bottom"/>
            <w:hideMark/>
          </w:tcPr>
          <w:p w14:paraId="37ED4E3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8000</w:t>
            </w:r>
          </w:p>
        </w:tc>
        <w:tc>
          <w:tcPr>
            <w:tcW w:w="426" w:type="dxa"/>
            <w:tcBorders>
              <w:top w:val="nil"/>
              <w:left w:val="nil"/>
              <w:bottom w:val="single" w:sz="4" w:space="0" w:color="auto"/>
              <w:right w:val="single" w:sz="4" w:space="0" w:color="auto"/>
            </w:tcBorders>
            <w:noWrap/>
            <w:vAlign w:val="center"/>
            <w:hideMark/>
          </w:tcPr>
          <w:p w14:paraId="25DD61E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vAlign w:val="bottom"/>
            <w:hideMark/>
          </w:tcPr>
          <w:p w14:paraId="3900B16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2,86</w:t>
            </w:r>
          </w:p>
        </w:tc>
        <w:tc>
          <w:tcPr>
            <w:tcW w:w="850" w:type="dxa"/>
            <w:gridSpan w:val="2"/>
            <w:tcBorders>
              <w:top w:val="nil"/>
              <w:left w:val="nil"/>
              <w:bottom w:val="single" w:sz="4" w:space="0" w:color="auto"/>
              <w:right w:val="single" w:sz="4" w:space="0" w:color="auto"/>
            </w:tcBorders>
            <w:noWrap/>
            <w:vAlign w:val="bottom"/>
            <w:hideMark/>
          </w:tcPr>
          <w:p w14:paraId="6AA3A7B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22.880,00</w:t>
            </w:r>
          </w:p>
        </w:tc>
        <w:tc>
          <w:tcPr>
            <w:tcW w:w="426" w:type="dxa"/>
            <w:gridSpan w:val="2"/>
            <w:tcBorders>
              <w:top w:val="nil"/>
              <w:left w:val="nil"/>
              <w:bottom w:val="single" w:sz="4" w:space="0" w:color="auto"/>
              <w:right w:val="single" w:sz="4" w:space="0" w:color="auto"/>
            </w:tcBorders>
            <w:vAlign w:val="bottom"/>
            <w:hideMark/>
          </w:tcPr>
          <w:p w14:paraId="23671B9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708" w:type="dxa"/>
            <w:gridSpan w:val="2"/>
            <w:tcBorders>
              <w:top w:val="nil"/>
              <w:left w:val="nil"/>
              <w:bottom w:val="single" w:sz="4" w:space="0" w:color="auto"/>
              <w:right w:val="single" w:sz="4" w:space="0" w:color="auto"/>
            </w:tcBorders>
            <w:vAlign w:val="bottom"/>
            <w:hideMark/>
          </w:tcPr>
          <w:p w14:paraId="459B059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2.860,00</w:t>
            </w:r>
          </w:p>
        </w:tc>
        <w:tc>
          <w:tcPr>
            <w:tcW w:w="567" w:type="dxa"/>
            <w:gridSpan w:val="2"/>
            <w:tcBorders>
              <w:top w:val="nil"/>
              <w:left w:val="nil"/>
              <w:bottom w:val="single" w:sz="4" w:space="0" w:color="auto"/>
              <w:right w:val="single" w:sz="4" w:space="0" w:color="auto"/>
            </w:tcBorders>
            <w:vAlign w:val="bottom"/>
            <w:hideMark/>
          </w:tcPr>
          <w:p w14:paraId="67333EF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709" w:type="dxa"/>
            <w:gridSpan w:val="2"/>
            <w:tcBorders>
              <w:top w:val="nil"/>
              <w:left w:val="nil"/>
              <w:bottom w:val="single" w:sz="4" w:space="0" w:color="auto"/>
              <w:right w:val="single" w:sz="4" w:space="0" w:color="auto"/>
            </w:tcBorders>
            <w:noWrap/>
            <w:vAlign w:val="bottom"/>
            <w:hideMark/>
          </w:tcPr>
          <w:p w14:paraId="3404396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4.290,00</w:t>
            </w:r>
          </w:p>
        </w:tc>
        <w:tc>
          <w:tcPr>
            <w:tcW w:w="425" w:type="dxa"/>
            <w:gridSpan w:val="2"/>
            <w:tcBorders>
              <w:top w:val="nil"/>
              <w:left w:val="nil"/>
              <w:bottom w:val="single" w:sz="4" w:space="0" w:color="auto"/>
              <w:right w:val="single" w:sz="4" w:space="0" w:color="auto"/>
            </w:tcBorders>
            <w:vAlign w:val="bottom"/>
            <w:hideMark/>
          </w:tcPr>
          <w:p w14:paraId="211B789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35EF087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14.300,00</w:t>
            </w:r>
          </w:p>
        </w:tc>
        <w:tc>
          <w:tcPr>
            <w:tcW w:w="431" w:type="dxa"/>
            <w:gridSpan w:val="2"/>
            <w:tcBorders>
              <w:top w:val="nil"/>
              <w:left w:val="nil"/>
              <w:bottom w:val="single" w:sz="4" w:space="0" w:color="auto"/>
              <w:right w:val="single" w:sz="4" w:space="0" w:color="auto"/>
            </w:tcBorders>
            <w:vAlign w:val="bottom"/>
            <w:hideMark/>
          </w:tcPr>
          <w:p w14:paraId="2E24602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w:t>
            </w:r>
          </w:p>
        </w:tc>
        <w:tc>
          <w:tcPr>
            <w:tcW w:w="853" w:type="dxa"/>
            <w:gridSpan w:val="2"/>
            <w:tcBorders>
              <w:top w:val="nil"/>
              <w:left w:val="nil"/>
              <w:bottom w:val="single" w:sz="4" w:space="0" w:color="auto"/>
              <w:right w:val="single" w:sz="4" w:space="0" w:color="auto"/>
            </w:tcBorders>
            <w:noWrap/>
            <w:vAlign w:val="bottom"/>
            <w:hideMark/>
          </w:tcPr>
          <w:p w14:paraId="44895E0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1.430,00</w:t>
            </w:r>
          </w:p>
        </w:tc>
      </w:tr>
      <w:tr w:rsidR="00E2032D" w:rsidRPr="005E53C9" w14:paraId="7D737C40"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D3E9A5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7</w:t>
            </w:r>
          </w:p>
        </w:tc>
        <w:tc>
          <w:tcPr>
            <w:tcW w:w="1702" w:type="dxa"/>
            <w:tcBorders>
              <w:top w:val="nil"/>
              <w:left w:val="nil"/>
              <w:bottom w:val="single" w:sz="4" w:space="0" w:color="auto"/>
              <w:right w:val="single" w:sz="4" w:space="0" w:color="auto"/>
            </w:tcBorders>
            <w:vAlign w:val="center"/>
            <w:hideMark/>
          </w:tcPr>
          <w:p w14:paraId="25B338EC"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PÃOZINHO de queijo tipo minas</w:t>
            </w:r>
          </w:p>
        </w:tc>
        <w:tc>
          <w:tcPr>
            <w:tcW w:w="566" w:type="dxa"/>
            <w:tcBorders>
              <w:top w:val="nil"/>
              <w:left w:val="nil"/>
              <w:bottom w:val="single" w:sz="4" w:space="0" w:color="auto"/>
              <w:right w:val="single" w:sz="4" w:space="0" w:color="auto"/>
            </w:tcBorders>
            <w:noWrap/>
            <w:vAlign w:val="bottom"/>
            <w:hideMark/>
          </w:tcPr>
          <w:p w14:paraId="679B76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9500</w:t>
            </w:r>
          </w:p>
        </w:tc>
        <w:tc>
          <w:tcPr>
            <w:tcW w:w="426" w:type="dxa"/>
            <w:tcBorders>
              <w:top w:val="nil"/>
              <w:left w:val="nil"/>
              <w:bottom w:val="single" w:sz="4" w:space="0" w:color="auto"/>
              <w:right w:val="single" w:sz="4" w:space="0" w:color="auto"/>
            </w:tcBorders>
            <w:noWrap/>
            <w:vAlign w:val="center"/>
            <w:hideMark/>
          </w:tcPr>
          <w:p w14:paraId="521437C9"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shd w:val="clear" w:color="000000" w:fill="FFFFFF"/>
            <w:noWrap/>
            <w:vAlign w:val="bottom"/>
            <w:hideMark/>
          </w:tcPr>
          <w:p w14:paraId="6CACFF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w:t>
            </w:r>
          </w:p>
        </w:tc>
        <w:tc>
          <w:tcPr>
            <w:tcW w:w="850" w:type="dxa"/>
            <w:gridSpan w:val="2"/>
            <w:tcBorders>
              <w:top w:val="nil"/>
              <w:left w:val="nil"/>
              <w:bottom w:val="single" w:sz="4" w:space="0" w:color="auto"/>
              <w:right w:val="single" w:sz="4" w:space="0" w:color="auto"/>
            </w:tcBorders>
            <w:noWrap/>
            <w:vAlign w:val="bottom"/>
            <w:hideMark/>
          </w:tcPr>
          <w:p w14:paraId="43C8FCF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14.250,00</w:t>
            </w:r>
          </w:p>
        </w:tc>
        <w:tc>
          <w:tcPr>
            <w:tcW w:w="426" w:type="dxa"/>
            <w:gridSpan w:val="2"/>
            <w:tcBorders>
              <w:top w:val="nil"/>
              <w:left w:val="nil"/>
              <w:bottom w:val="single" w:sz="4" w:space="0" w:color="auto"/>
              <w:right w:val="single" w:sz="4" w:space="0" w:color="auto"/>
            </w:tcBorders>
            <w:vAlign w:val="bottom"/>
            <w:hideMark/>
          </w:tcPr>
          <w:p w14:paraId="109C502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w:t>
            </w:r>
          </w:p>
        </w:tc>
        <w:tc>
          <w:tcPr>
            <w:tcW w:w="708" w:type="dxa"/>
            <w:gridSpan w:val="2"/>
            <w:tcBorders>
              <w:top w:val="nil"/>
              <w:left w:val="nil"/>
              <w:bottom w:val="single" w:sz="4" w:space="0" w:color="auto"/>
              <w:right w:val="single" w:sz="4" w:space="0" w:color="auto"/>
            </w:tcBorders>
            <w:vAlign w:val="bottom"/>
            <w:hideMark/>
          </w:tcPr>
          <w:p w14:paraId="57BB3D7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750,00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45319D2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9" w:type="dxa"/>
            <w:gridSpan w:val="2"/>
            <w:tcBorders>
              <w:top w:val="nil"/>
              <w:left w:val="nil"/>
              <w:bottom w:val="single" w:sz="4" w:space="0" w:color="auto"/>
              <w:right w:val="single" w:sz="4" w:space="0" w:color="auto"/>
            </w:tcBorders>
            <w:noWrap/>
            <w:vAlign w:val="bottom"/>
            <w:hideMark/>
          </w:tcPr>
          <w:p w14:paraId="1B67A1D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3.000,00</w:t>
            </w:r>
          </w:p>
        </w:tc>
        <w:tc>
          <w:tcPr>
            <w:tcW w:w="425" w:type="dxa"/>
            <w:gridSpan w:val="2"/>
            <w:tcBorders>
              <w:top w:val="nil"/>
              <w:left w:val="nil"/>
              <w:bottom w:val="single" w:sz="4" w:space="0" w:color="auto"/>
              <w:right w:val="single" w:sz="4" w:space="0" w:color="auto"/>
            </w:tcBorders>
            <w:vAlign w:val="bottom"/>
            <w:hideMark/>
          </w:tcPr>
          <w:p w14:paraId="71B95EF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6F7C449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7.500,00</w:t>
            </w:r>
          </w:p>
        </w:tc>
        <w:tc>
          <w:tcPr>
            <w:tcW w:w="431" w:type="dxa"/>
            <w:gridSpan w:val="2"/>
            <w:tcBorders>
              <w:top w:val="nil"/>
              <w:left w:val="nil"/>
              <w:bottom w:val="single" w:sz="4" w:space="0" w:color="auto"/>
              <w:right w:val="single" w:sz="4" w:space="0" w:color="auto"/>
            </w:tcBorders>
            <w:shd w:val="clear" w:color="000000" w:fill="FFFFFF"/>
            <w:noWrap/>
            <w:vAlign w:val="bottom"/>
            <w:hideMark/>
          </w:tcPr>
          <w:p w14:paraId="0D5FB38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2B76890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3.000,00</w:t>
            </w:r>
          </w:p>
        </w:tc>
      </w:tr>
      <w:tr w:rsidR="00E2032D" w:rsidRPr="005E53C9" w14:paraId="35F2CAFE"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272919E"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8</w:t>
            </w:r>
          </w:p>
        </w:tc>
        <w:tc>
          <w:tcPr>
            <w:tcW w:w="1702" w:type="dxa"/>
            <w:tcBorders>
              <w:top w:val="nil"/>
              <w:left w:val="nil"/>
              <w:bottom w:val="single" w:sz="4" w:space="0" w:color="auto"/>
              <w:right w:val="single" w:sz="4" w:space="0" w:color="auto"/>
            </w:tcBorders>
            <w:vAlign w:val="bottom"/>
            <w:hideMark/>
          </w:tcPr>
          <w:p w14:paraId="104949AC"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PÃOZINHO tipo delícia com recheio de sabores variados</w:t>
            </w:r>
          </w:p>
        </w:tc>
        <w:tc>
          <w:tcPr>
            <w:tcW w:w="566" w:type="dxa"/>
            <w:tcBorders>
              <w:top w:val="nil"/>
              <w:left w:val="nil"/>
              <w:bottom w:val="single" w:sz="4" w:space="0" w:color="auto"/>
              <w:right w:val="single" w:sz="4" w:space="0" w:color="auto"/>
            </w:tcBorders>
            <w:noWrap/>
            <w:vAlign w:val="bottom"/>
            <w:hideMark/>
          </w:tcPr>
          <w:p w14:paraId="669BF4D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23000</w:t>
            </w:r>
          </w:p>
        </w:tc>
        <w:tc>
          <w:tcPr>
            <w:tcW w:w="426" w:type="dxa"/>
            <w:tcBorders>
              <w:top w:val="nil"/>
              <w:left w:val="nil"/>
              <w:bottom w:val="single" w:sz="4" w:space="0" w:color="auto"/>
              <w:right w:val="single" w:sz="4" w:space="0" w:color="auto"/>
            </w:tcBorders>
            <w:noWrap/>
            <w:vAlign w:val="center"/>
            <w:hideMark/>
          </w:tcPr>
          <w:p w14:paraId="080CE680"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shd w:val="clear" w:color="000000" w:fill="FFFFFF"/>
            <w:noWrap/>
            <w:vAlign w:val="bottom"/>
            <w:hideMark/>
          </w:tcPr>
          <w:p w14:paraId="71F382C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1,92</w:t>
            </w:r>
          </w:p>
        </w:tc>
        <w:tc>
          <w:tcPr>
            <w:tcW w:w="850" w:type="dxa"/>
            <w:gridSpan w:val="2"/>
            <w:tcBorders>
              <w:top w:val="nil"/>
              <w:left w:val="nil"/>
              <w:bottom w:val="single" w:sz="4" w:space="0" w:color="auto"/>
              <w:right w:val="single" w:sz="4" w:space="0" w:color="auto"/>
            </w:tcBorders>
            <w:noWrap/>
            <w:vAlign w:val="bottom"/>
            <w:hideMark/>
          </w:tcPr>
          <w:p w14:paraId="25ED1B0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44.160,00</w:t>
            </w:r>
          </w:p>
        </w:tc>
        <w:tc>
          <w:tcPr>
            <w:tcW w:w="426" w:type="dxa"/>
            <w:gridSpan w:val="2"/>
            <w:tcBorders>
              <w:top w:val="nil"/>
              <w:left w:val="nil"/>
              <w:bottom w:val="single" w:sz="4" w:space="0" w:color="auto"/>
              <w:right w:val="single" w:sz="4" w:space="0" w:color="auto"/>
            </w:tcBorders>
            <w:vAlign w:val="bottom"/>
            <w:hideMark/>
          </w:tcPr>
          <w:p w14:paraId="1432DCC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708" w:type="dxa"/>
            <w:gridSpan w:val="2"/>
            <w:tcBorders>
              <w:top w:val="nil"/>
              <w:left w:val="nil"/>
              <w:bottom w:val="single" w:sz="4" w:space="0" w:color="auto"/>
              <w:right w:val="single" w:sz="4" w:space="0" w:color="auto"/>
            </w:tcBorders>
            <w:vAlign w:val="bottom"/>
            <w:hideMark/>
          </w:tcPr>
          <w:p w14:paraId="7E4D3E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9.600,00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7459E34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9" w:type="dxa"/>
            <w:gridSpan w:val="2"/>
            <w:tcBorders>
              <w:top w:val="nil"/>
              <w:left w:val="nil"/>
              <w:bottom w:val="single" w:sz="4" w:space="0" w:color="auto"/>
              <w:right w:val="single" w:sz="4" w:space="0" w:color="auto"/>
            </w:tcBorders>
            <w:noWrap/>
            <w:vAlign w:val="bottom"/>
            <w:hideMark/>
          </w:tcPr>
          <w:p w14:paraId="377221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3.840,00</w:t>
            </w:r>
          </w:p>
        </w:tc>
        <w:tc>
          <w:tcPr>
            <w:tcW w:w="425" w:type="dxa"/>
            <w:gridSpan w:val="2"/>
            <w:tcBorders>
              <w:top w:val="nil"/>
              <w:left w:val="nil"/>
              <w:bottom w:val="single" w:sz="4" w:space="0" w:color="auto"/>
              <w:right w:val="single" w:sz="4" w:space="0" w:color="auto"/>
            </w:tcBorders>
            <w:vAlign w:val="bottom"/>
            <w:hideMark/>
          </w:tcPr>
          <w:p w14:paraId="307235B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w:t>
            </w:r>
          </w:p>
        </w:tc>
        <w:tc>
          <w:tcPr>
            <w:tcW w:w="851" w:type="dxa"/>
            <w:gridSpan w:val="2"/>
            <w:tcBorders>
              <w:top w:val="nil"/>
              <w:left w:val="nil"/>
              <w:bottom w:val="single" w:sz="4" w:space="0" w:color="auto"/>
              <w:right w:val="single" w:sz="4" w:space="0" w:color="auto"/>
            </w:tcBorders>
            <w:vAlign w:val="bottom"/>
            <w:hideMark/>
          </w:tcPr>
          <w:p w14:paraId="28849B4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23.040,00</w:t>
            </w:r>
          </w:p>
        </w:tc>
        <w:tc>
          <w:tcPr>
            <w:tcW w:w="431" w:type="dxa"/>
            <w:gridSpan w:val="2"/>
            <w:tcBorders>
              <w:top w:val="nil"/>
              <w:left w:val="nil"/>
              <w:bottom w:val="single" w:sz="4" w:space="0" w:color="auto"/>
              <w:right w:val="single" w:sz="4" w:space="0" w:color="auto"/>
            </w:tcBorders>
            <w:shd w:val="clear" w:color="000000" w:fill="FFFFFF"/>
            <w:noWrap/>
            <w:vAlign w:val="bottom"/>
            <w:hideMark/>
          </w:tcPr>
          <w:p w14:paraId="0245EA2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853" w:type="dxa"/>
            <w:gridSpan w:val="2"/>
            <w:tcBorders>
              <w:top w:val="nil"/>
              <w:left w:val="nil"/>
              <w:bottom w:val="single" w:sz="4" w:space="0" w:color="auto"/>
              <w:right w:val="single" w:sz="4" w:space="0" w:color="auto"/>
            </w:tcBorders>
            <w:noWrap/>
            <w:vAlign w:val="bottom"/>
            <w:hideMark/>
          </w:tcPr>
          <w:p w14:paraId="4F34C19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7.680,00</w:t>
            </w:r>
          </w:p>
        </w:tc>
      </w:tr>
      <w:tr w:rsidR="00E2032D" w:rsidRPr="005E53C9" w14:paraId="76EAE43F"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E6251A8"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9</w:t>
            </w:r>
          </w:p>
        </w:tc>
        <w:tc>
          <w:tcPr>
            <w:tcW w:w="1702" w:type="dxa"/>
            <w:tcBorders>
              <w:top w:val="nil"/>
              <w:left w:val="nil"/>
              <w:bottom w:val="single" w:sz="4" w:space="0" w:color="auto"/>
              <w:right w:val="single" w:sz="4" w:space="0" w:color="auto"/>
            </w:tcBorders>
            <w:vAlign w:val="center"/>
            <w:hideMark/>
          </w:tcPr>
          <w:p w14:paraId="5CE37CA3"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KIT SALGADO composto de salgados tamanho mini para lanche, sendo: 01 boliviano, 01 coxinha, 01 pastel doce (goiabada), 01 pastel de forno </w:t>
            </w:r>
            <w:r w:rsidRPr="00C97E21">
              <w:rPr>
                <w:rFonts w:ascii="Arial" w:eastAsia="Times New Roman" w:hAnsi="Arial" w:cs="Arial"/>
                <w:sz w:val="10"/>
                <w:szCs w:val="10"/>
              </w:rPr>
              <w:lastRenderedPageBreak/>
              <w:t>(</w:t>
            </w:r>
            <w:proofErr w:type="spellStart"/>
            <w:proofErr w:type="gramStart"/>
            <w:r w:rsidRPr="00C97E21">
              <w:rPr>
                <w:rFonts w:ascii="Arial" w:eastAsia="Times New Roman" w:hAnsi="Arial" w:cs="Arial"/>
                <w:sz w:val="10"/>
                <w:szCs w:val="10"/>
              </w:rPr>
              <w:t>frango,milho</w:t>
            </w:r>
            <w:proofErr w:type="spellEnd"/>
            <w:proofErr w:type="gramEnd"/>
            <w:r w:rsidRPr="00C97E21">
              <w:rPr>
                <w:rFonts w:ascii="Arial" w:eastAsia="Times New Roman" w:hAnsi="Arial" w:cs="Arial"/>
                <w:sz w:val="10"/>
                <w:szCs w:val="10"/>
              </w:rPr>
              <w:t xml:space="preserve"> e </w:t>
            </w:r>
            <w:proofErr w:type="spellStart"/>
            <w:r w:rsidRPr="00C97E21">
              <w:rPr>
                <w:rFonts w:ascii="Arial" w:eastAsia="Times New Roman" w:hAnsi="Arial" w:cs="Arial"/>
                <w:sz w:val="10"/>
                <w:szCs w:val="10"/>
              </w:rPr>
              <w:t>oregano</w:t>
            </w:r>
            <w:proofErr w:type="spellEnd"/>
            <w:r w:rsidRPr="00C97E21">
              <w:rPr>
                <w:rFonts w:ascii="Arial" w:eastAsia="Times New Roman" w:hAnsi="Arial" w:cs="Arial"/>
                <w:sz w:val="10"/>
                <w:szCs w:val="10"/>
              </w:rPr>
              <w:t xml:space="preserve">) ou 01 esfirra de frango (com milho verde e </w:t>
            </w:r>
            <w:proofErr w:type="spellStart"/>
            <w:r w:rsidRPr="00C97E21">
              <w:rPr>
                <w:rFonts w:ascii="Arial" w:eastAsia="Times New Roman" w:hAnsi="Arial" w:cs="Arial"/>
                <w:sz w:val="10"/>
                <w:szCs w:val="10"/>
              </w:rPr>
              <w:t>oregano</w:t>
            </w:r>
            <w:proofErr w:type="spellEnd"/>
            <w:r w:rsidRPr="00C97E21">
              <w:rPr>
                <w:rFonts w:ascii="Arial" w:eastAsia="Times New Roman" w:hAnsi="Arial" w:cs="Arial"/>
                <w:sz w:val="10"/>
                <w:szCs w:val="10"/>
              </w:rPr>
              <w:t>)</w:t>
            </w:r>
          </w:p>
        </w:tc>
        <w:tc>
          <w:tcPr>
            <w:tcW w:w="566" w:type="dxa"/>
            <w:tcBorders>
              <w:top w:val="nil"/>
              <w:left w:val="nil"/>
              <w:bottom w:val="single" w:sz="4" w:space="0" w:color="auto"/>
              <w:right w:val="single" w:sz="4" w:space="0" w:color="auto"/>
            </w:tcBorders>
            <w:noWrap/>
            <w:vAlign w:val="bottom"/>
            <w:hideMark/>
          </w:tcPr>
          <w:p w14:paraId="1E31548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lastRenderedPageBreak/>
              <w:t>22000</w:t>
            </w:r>
          </w:p>
        </w:tc>
        <w:tc>
          <w:tcPr>
            <w:tcW w:w="426" w:type="dxa"/>
            <w:tcBorders>
              <w:top w:val="nil"/>
              <w:left w:val="nil"/>
              <w:bottom w:val="single" w:sz="4" w:space="0" w:color="auto"/>
              <w:right w:val="single" w:sz="4" w:space="0" w:color="auto"/>
            </w:tcBorders>
            <w:noWrap/>
            <w:vAlign w:val="center"/>
            <w:hideMark/>
          </w:tcPr>
          <w:p w14:paraId="65858F2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KIT</w:t>
            </w:r>
          </w:p>
        </w:tc>
        <w:tc>
          <w:tcPr>
            <w:tcW w:w="429" w:type="dxa"/>
            <w:tcBorders>
              <w:top w:val="nil"/>
              <w:left w:val="nil"/>
              <w:bottom w:val="single" w:sz="4" w:space="0" w:color="auto"/>
              <w:right w:val="single" w:sz="4" w:space="0" w:color="auto"/>
            </w:tcBorders>
            <w:noWrap/>
            <w:vAlign w:val="bottom"/>
            <w:hideMark/>
          </w:tcPr>
          <w:p w14:paraId="4FD25EA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4,32</w:t>
            </w:r>
          </w:p>
        </w:tc>
        <w:tc>
          <w:tcPr>
            <w:tcW w:w="850" w:type="dxa"/>
            <w:gridSpan w:val="2"/>
            <w:tcBorders>
              <w:top w:val="nil"/>
              <w:left w:val="nil"/>
              <w:bottom w:val="single" w:sz="4" w:space="0" w:color="auto"/>
              <w:right w:val="single" w:sz="4" w:space="0" w:color="auto"/>
            </w:tcBorders>
            <w:noWrap/>
            <w:vAlign w:val="bottom"/>
            <w:hideMark/>
          </w:tcPr>
          <w:p w14:paraId="54870EE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95.040,00</w:t>
            </w:r>
          </w:p>
        </w:tc>
        <w:tc>
          <w:tcPr>
            <w:tcW w:w="426" w:type="dxa"/>
            <w:gridSpan w:val="2"/>
            <w:tcBorders>
              <w:top w:val="nil"/>
              <w:left w:val="nil"/>
              <w:bottom w:val="single" w:sz="4" w:space="0" w:color="auto"/>
              <w:right w:val="single" w:sz="4" w:space="0" w:color="auto"/>
            </w:tcBorders>
            <w:vAlign w:val="bottom"/>
            <w:hideMark/>
          </w:tcPr>
          <w:p w14:paraId="5C54928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708" w:type="dxa"/>
            <w:gridSpan w:val="2"/>
            <w:tcBorders>
              <w:top w:val="nil"/>
              <w:left w:val="nil"/>
              <w:bottom w:val="single" w:sz="4" w:space="0" w:color="auto"/>
              <w:right w:val="single" w:sz="4" w:space="0" w:color="auto"/>
            </w:tcBorders>
            <w:vAlign w:val="bottom"/>
            <w:hideMark/>
          </w:tcPr>
          <w:p w14:paraId="33855B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21.600,00</w:t>
            </w:r>
          </w:p>
        </w:tc>
        <w:tc>
          <w:tcPr>
            <w:tcW w:w="567" w:type="dxa"/>
            <w:gridSpan w:val="2"/>
            <w:tcBorders>
              <w:top w:val="nil"/>
              <w:left w:val="nil"/>
              <w:bottom w:val="single" w:sz="4" w:space="0" w:color="auto"/>
              <w:right w:val="single" w:sz="4" w:space="0" w:color="auto"/>
            </w:tcBorders>
            <w:noWrap/>
            <w:vAlign w:val="bottom"/>
            <w:hideMark/>
          </w:tcPr>
          <w:p w14:paraId="1E0487B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2ED6D20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12.960,00</w:t>
            </w:r>
          </w:p>
        </w:tc>
        <w:tc>
          <w:tcPr>
            <w:tcW w:w="425" w:type="dxa"/>
            <w:gridSpan w:val="2"/>
            <w:tcBorders>
              <w:top w:val="nil"/>
              <w:left w:val="nil"/>
              <w:bottom w:val="single" w:sz="4" w:space="0" w:color="auto"/>
              <w:right w:val="single" w:sz="4" w:space="0" w:color="auto"/>
            </w:tcBorders>
            <w:vAlign w:val="bottom"/>
            <w:hideMark/>
          </w:tcPr>
          <w:p w14:paraId="0243C4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w:t>
            </w:r>
          </w:p>
        </w:tc>
        <w:tc>
          <w:tcPr>
            <w:tcW w:w="851" w:type="dxa"/>
            <w:gridSpan w:val="2"/>
            <w:tcBorders>
              <w:top w:val="nil"/>
              <w:left w:val="nil"/>
              <w:bottom w:val="single" w:sz="4" w:space="0" w:color="auto"/>
              <w:right w:val="single" w:sz="4" w:space="0" w:color="auto"/>
            </w:tcBorders>
            <w:vAlign w:val="bottom"/>
            <w:hideMark/>
          </w:tcPr>
          <w:p w14:paraId="7CCA2C0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43.200,00</w:t>
            </w:r>
          </w:p>
        </w:tc>
        <w:tc>
          <w:tcPr>
            <w:tcW w:w="431" w:type="dxa"/>
            <w:gridSpan w:val="2"/>
            <w:tcBorders>
              <w:top w:val="nil"/>
              <w:left w:val="nil"/>
              <w:bottom w:val="single" w:sz="4" w:space="0" w:color="auto"/>
              <w:right w:val="single" w:sz="4" w:space="0" w:color="auto"/>
            </w:tcBorders>
            <w:noWrap/>
            <w:vAlign w:val="bottom"/>
            <w:hideMark/>
          </w:tcPr>
          <w:p w14:paraId="730799B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853" w:type="dxa"/>
            <w:gridSpan w:val="2"/>
            <w:tcBorders>
              <w:top w:val="nil"/>
              <w:left w:val="nil"/>
              <w:bottom w:val="single" w:sz="4" w:space="0" w:color="auto"/>
              <w:right w:val="single" w:sz="4" w:space="0" w:color="auto"/>
            </w:tcBorders>
            <w:noWrap/>
            <w:vAlign w:val="bottom"/>
            <w:hideMark/>
          </w:tcPr>
          <w:p w14:paraId="05A06FB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17.280,00</w:t>
            </w:r>
          </w:p>
        </w:tc>
      </w:tr>
      <w:tr w:rsidR="00E2032D" w:rsidRPr="005E53C9" w14:paraId="2B35453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2C432F2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10</w:t>
            </w:r>
          </w:p>
        </w:tc>
        <w:tc>
          <w:tcPr>
            <w:tcW w:w="1702" w:type="dxa"/>
            <w:tcBorders>
              <w:top w:val="nil"/>
              <w:left w:val="nil"/>
              <w:bottom w:val="single" w:sz="4" w:space="0" w:color="auto"/>
              <w:right w:val="single" w:sz="4" w:space="0" w:color="auto"/>
            </w:tcBorders>
            <w:vAlign w:val="center"/>
            <w:hideMark/>
          </w:tcPr>
          <w:p w14:paraId="28741B12"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KIT SANDUICHE composto de: pão hamburguer, 02 fatias de queijo </w:t>
            </w:r>
            <w:proofErr w:type="spellStart"/>
            <w:r w:rsidRPr="00C97E21">
              <w:rPr>
                <w:rFonts w:ascii="Arial" w:eastAsia="Times New Roman" w:hAnsi="Arial" w:cs="Arial"/>
                <w:sz w:val="10"/>
                <w:szCs w:val="10"/>
              </w:rPr>
              <w:t>mussarela</w:t>
            </w:r>
            <w:proofErr w:type="spellEnd"/>
            <w:r w:rsidRPr="00C97E21">
              <w:rPr>
                <w:rFonts w:ascii="Arial" w:eastAsia="Times New Roman" w:hAnsi="Arial" w:cs="Arial"/>
                <w:sz w:val="10"/>
                <w:szCs w:val="10"/>
              </w:rPr>
              <w:t xml:space="preserve">, carne de hamburguer, frango desfiado, 02 fatias de presunto, tomate, alface e milho verde. Acompanhando; sache de maionese, mostarda e </w:t>
            </w:r>
            <w:proofErr w:type="spellStart"/>
            <w:r w:rsidRPr="00C97E21">
              <w:rPr>
                <w:rFonts w:ascii="Arial" w:eastAsia="Times New Roman" w:hAnsi="Arial" w:cs="Arial"/>
                <w:sz w:val="10"/>
                <w:szCs w:val="10"/>
              </w:rPr>
              <w:t>catchup</w:t>
            </w:r>
            <w:proofErr w:type="spellEnd"/>
            <w:r w:rsidRPr="00C97E21">
              <w:rPr>
                <w:rFonts w:ascii="Arial" w:eastAsia="Times New Roman" w:hAnsi="Arial" w:cs="Arial"/>
                <w:sz w:val="10"/>
                <w:szCs w:val="10"/>
              </w:rPr>
              <w:t>.</w:t>
            </w:r>
          </w:p>
        </w:tc>
        <w:tc>
          <w:tcPr>
            <w:tcW w:w="566" w:type="dxa"/>
            <w:tcBorders>
              <w:top w:val="nil"/>
              <w:left w:val="nil"/>
              <w:bottom w:val="single" w:sz="4" w:space="0" w:color="auto"/>
              <w:right w:val="single" w:sz="4" w:space="0" w:color="auto"/>
            </w:tcBorders>
            <w:noWrap/>
            <w:vAlign w:val="bottom"/>
            <w:hideMark/>
          </w:tcPr>
          <w:p w14:paraId="093F54B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17000</w:t>
            </w:r>
          </w:p>
        </w:tc>
        <w:tc>
          <w:tcPr>
            <w:tcW w:w="426" w:type="dxa"/>
            <w:tcBorders>
              <w:top w:val="nil"/>
              <w:left w:val="nil"/>
              <w:bottom w:val="single" w:sz="4" w:space="0" w:color="auto"/>
              <w:right w:val="single" w:sz="4" w:space="0" w:color="auto"/>
            </w:tcBorders>
            <w:noWrap/>
            <w:vAlign w:val="center"/>
            <w:hideMark/>
          </w:tcPr>
          <w:p w14:paraId="5DA1956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KIT</w:t>
            </w:r>
          </w:p>
        </w:tc>
        <w:tc>
          <w:tcPr>
            <w:tcW w:w="429" w:type="dxa"/>
            <w:tcBorders>
              <w:top w:val="nil"/>
              <w:left w:val="nil"/>
              <w:bottom w:val="single" w:sz="4" w:space="0" w:color="auto"/>
              <w:right w:val="single" w:sz="4" w:space="0" w:color="auto"/>
            </w:tcBorders>
            <w:noWrap/>
            <w:vAlign w:val="bottom"/>
            <w:hideMark/>
          </w:tcPr>
          <w:p w14:paraId="1AEE18C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9,22</w:t>
            </w:r>
          </w:p>
        </w:tc>
        <w:tc>
          <w:tcPr>
            <w:tcW w:w="850" w:type="dxa"/>
            <w:gridSpan w:val="2"/>
            <w:tcBorders>
              <w:top w:val="nil"/>
              <w:left w:val="nil"/>
              <w:bottom w:val="single" w:sz="4" w:space="0" w:color="auto"/>
              <w:right w:val="single" w:sz="4" w:space="0" w:color="auto"/>
            </w:tcBorders>
            <w:noWrap/>
            <w:vAlign w:val="bottom"/>
            <w:hideMark/>
          </w:tcPr>
          <w:p w14:paraId="3B38EA7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156.740,00</w:t>
            </w:r>
          </w:p>
        </w:tc>
        <w:tc>
          <w:tcPr>
            <w:tcW w:w="426" w:type="dxa"/>
            <w:gridSpan w:val="2"/>
            <w:tcBorders>
              <w:top w:val="nil"/>
              <w:left w:val="nil"/>
              <w:bottom w:val="single" w:sz="4" w:space="0" w:color="auto"/>
              <w:right w:val="single" w:sz="4" w:space="0" w:color="auto"/>
            </w:tcBorders>
            <w:vAlign w:val="bottom"/>
            <w:hideMark/>
          </w:tcPr>
          <w:p w14:paraId="1187100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057F872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27.660,00</w:t>
            </w:r>
          </w:p>
        </w:tc>
        <w:tc>
          <w:tcPr>
            <w:tcW w:w="567" w:type="dxa"/>
            <w:gridSpan w:val="2"/>
            <w:tcBorders>
              <w:top w:val="nil"/>
              <w:left w:val="nil"/>
              <w:bottom w:val="single" w:sz="4" w:space="0" w:color="auto"/>
              <w:right w:val="single" w:sz="4" w:space="0" w:color="auto"/>
            </w:tcBorders>
            <w:noWrap/>
            <w:vAlign w:val="bottom"/>
            <w:hideMark/>
          </w:tcPr>
          <w:p w14:paraId="086FF6F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4A627D3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27.660,00</w:t>
            </w:r>
          </w:p>
        </w:tc>
        <w:tc>
          <w:tcPr>
            <w:tcW w:w="425" w:type="dxa"/>
            <w:gridSpan w:val="2"/>
            <w:tcBorders>
              <w:top w:val="nil"/>
              <w:left w:val="nil"/>
              <w:bottom w:val="single" w:sz="4" w:space="0" w:color="auto"/>
              <w:right w:val="single" w:sz="4" w:space="0" w:color="auto"/>
            </w:tcBorders>
            <w:vAlign w:val="bottom"/>
            <w:hideMark/>
          </w:tcPr>
          <w:p w14:paraId="3F6A306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8000</w:t>
            </w:r>
          </w:p>
        </w:tc>
        <w:tc>
          <w:tcPr>
            <w:tcW w:w="851" w:type="dxa"/>
            <w:gridSpan w:val="2"/>
            <w:tcBorders>
              <w:top w:val="nil"/>
              <w:left w:val="nil"/>
              <w:bottom w:val="single" w:sz="4" w:space="0" w:color="auto"/>
              <w:right w:val="single" w:sz="4" w:space="0" w:color="auto"/>
            </w:tcBorders>
            <w:vAlign w:val="bottom"/>
            <w:hideMark/>
          </w:tcPr>
          <w:p w14:paraId="67D074B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73.760,00</w:t>
            </w:r>
          </w:p>
        </w:tc>
        <w:tc>
          <w:tcPr>
            <w:tcW w:w="431" w:type="dxa"/>
            <w:gridSpan w:val="2"/>
            <w:tcBorders>
              <w:top w:val="nil"/>
              <w:left w:val="nil"/>
              <w:bottom w:val="single" w:sz="4" w:space="0" w:color="auto"/>
              <w:right w:val="single" w:sz="4" w:space="0" w:color="auto"/>
            </w:tcBorders>
            <w:noWrap/>
            <w:vAlign w:val="bottom"/>
            <w:hideMark/>
          </w:tcPr>
          <w:p w14:paraId="431AE71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7A1FA62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27.660,00</w:t>
            </w:r>
          </w:p>
        </w:tc>
      </w:tr>
      <w:tr w:rsidR="00E2032D" w:rsidRPr="005E53C9" w14:paraId="58303C22"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5AD00F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11</w:t>
            </w:r>
          </w:p>
        </w:tc>
        <w:tc>
          <w:tcPr>
            <w:tcW w:w="1702" w:type="dxa"/>
            <w:tcBorders>
              <w:top w:val="nil"/>
              <w:left w:val="nil"/>
              <w:bottom w:val="single" w:sz="4" w:space="0" w:color="auto"/>
              <w:right w:val="single" w:sz="4" w:space="0" w:color="auto"/>
            </w:tcBorders>
            <w:vAlign w:val="center"/>
            <w:hideMark/>
          </w:tcPr>
          <w:p w14:paraId="490A96C3"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PASTEL de forno com recheio de carne mini</w:t>
            </w:r>
          </w:p>
        </w:tc>
        <w:tc>
          <w:tcPr>
            <w:tcW w:w="566" w:type="dxa"/>
            <w:tcBorders>
              <w:top w:val="nil"/>
              <w:left w:val="nil"/>
              <w:bottom w:val="single" w:sz="4" w:space="0" w:color="auto"/>
              <w:right w:val="single" w:sz="4" w:space="0" w:color="auto"/>
            </w:tcBorders>
            <w:noWrap/>
            <w:vAlign w:val="bottom"/>
            <w:hideMark/>
          </w:tcPr>
          <w:p w14:paraId="364695E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20000</w:t>
            </w:r>
          </w:p>
        </w:tc>
        <w:tc>
          <w:tcPr>
            <w:tcW w:w="426" w:type="dxa"/>
            <w:tcBorders>
              <w:top w:val="nil"/>
              <w:left w:val="nil"/>
              <w:bottom w:val="single" w:sz="4" w:space="0" w:color="auto"/>
              <w:right w:val="single" w:sz="4" w:space="0" w:color="auto"/>
            </w:tcBorders>
            <w:noWrap/>
            <w:vAlign w:val="center"/>
            <w:hideMark/>
          </w:tcPr>
          <w:p w14:paraId="4CF26BD4"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0B1F8FD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0,80</w:t>
            </w:r>
          </w:p>
        </w:tc>
        <w:tc>
          <w:tcPr>
            <w:tcW w:w="850" w:type="dxa"/>
            <w:gridSpan w:val="2"/>
            <w:tcBorders>
              <w:top w:val="nil"/>
              <w:left w:val="nil"/>
              <w:bottom w:val="single" w:sz="4" w:space="0" w:color="auto"/>
              <w:right w:val="single" w:sz="4" w:space="0" w:color="auto"/>
            </w:tcBorders>
            <w:noWrap/>
            <w:vAlign w:val="bottom"/>
            <w:hideMark/>
          </w:tcPr>
          <w:p w14:paraId="54DDED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16.000,00</w:t>
            </w:r>
          </w:p>
        </w:tc>
        <w:tc>
          <w:tcPr>
            <w:tcW w:w="426" w:type="dxa"/>
            <w:gridSpan w:val="2"/>
            <w:tcBorders>
              <w:top w:val="nil"/>
              <w:left w:val="nil"/>
              <w:bottom w:val="single" w:sz="4" w:space="0" w:color="auto"/>
              <w:right w:val="single" w:sz="4" w:space="0" w:color="auto"/>
            </w:tcBorders>
            <w:vAlign w:val="bottom"/>
            <w:hideMark/>
          </w:tcPr>
          <w:p w14:paraId="60E1529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3F29F98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1.600,00</w:t>
            </w:r>
          </w:p>
        </w:tc>
        <w:tc>
          <w:tcPr>
            <w:tcW w:w="567" w:type="dxa"/>
            <w:gridSpan w:val="2"/>
            <w:tcBorders>
              <w:top w:val="nil"/>
              <w:left w:val="nil"/>
              <w:bottom w:val="single" w:sz="4" w:space="0" w:color="auto"/>
              <w:right w:val="single" w:sz="4" w:space="0" w:color="auto"/>
            </w:tcBorders>
            <w:noWrap/>
            <w:vAlign w:val="bottom"/>
            <w:hideMark/>
          </w:tcPr>
          <w:p w14:paraId="4857140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4FA9064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2.400,00</w:t>
            </w:r>
          </w:p>
        </w:tc>
        <w:tc>
          <w:tcPr>
            <w:tcW w:w="425" w:type="dxa"/>
            <w:gridSpan w:val="2"/>
            <w:tcBorders>
              <w:top w:val="nil"/>
              <w:left w:val="nil"/>
              <w:bottom w:val="single" w:sz="4" w:space="0" w:color="auto"/>
              <w:right w:val="single" w:sz="4" w:space="0" w:color="auto"/>
            </w:tcBorders>
            <w:vAlign w:val="bottom"/>
            <w:hideMark/>
          </w:tcPr>
          <w:p w14:paraId="226367B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w:t>
            </w:r>
          </w:p>
        </w:tc>
        <w:tc>
          <w:tcPr>
            <w:tcW w:w="851" w:type="dxa"/>
            <w:gridSpan w:val="2"/>
            <w:tcBorders>
              <w:top w:val="nil"/>
              <w:left w:val="nil"/>
              <w:bottom w:val="single" w:sz="4" w:space="0" w:color="auto"/>
              <w:right w:val="single" w:sz="4" w:space="0" w:color="auto"/>
            </w:tcBorders>
            <w:vAlign w:val="bottom"/>
            <w:hideMark/>
          </w:tcPr>
          <w:p w14:paraId="5A8E32E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8.000,00</w:t>
            </w:r>
          </w:p>
        </w:tc>
        <w:tc>
          <w:tcPr>
            <w:tcW w:w="431" w:type="dxa"/>
            <w:gridSpan w:val="2"/>
            <w:tcBorders>
              <w:top w:val="nil"/>
              <w:left w:val="nil"/>
              <w:bottom w:val="single" w:sz="4" w:space="0" w:color="auto"/>
              <w:right w:val="single" w:sz="4" w:space="0" w:color="auto"/>
            </w:tcBorders>
            <w:noWrap/>
            <w:vAlign w:val="bottom"/>
            <w:hideMark/>
          </w:tcPr>
          <w:p w14:paraId="1C4422A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3" w:type="dxa"/>
            <w:gridSpan w:val="2"/>
            <w:tcBorders>
              <w:top w:val="nil"/>
              <w:left w:val="nil"/>
              <w:bottom w:val="single" w:sz="4" w:space="0" w:color="auto"/>
              <w:right w:val="single" w:sz="4" w:space="0" w:color="auto"/>
            </w:tcBorders>
            <w:noWrap/>
            <w:vAlign w:val="bottom"/>
            <w:hideMark/>
          </w:tcPr>
          <w:p w14:paraId="7CF182B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4.000,00</w:t>
            </w:r>
          </w:p>
        </w:tc>
      </w:tr>
      <w:tr w:rsidR="00E2032D" w:rsidRPr="005E53C9" w14:paraId="43FC4CD8"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4D7FD139"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12</w:t>
            </w:r>
          </w:p>
        </w:tc>
        <w:tc>
          <w:tcPr>
            <w:tcW w:w="1702" w:type="dxa"/>
            <w:tcBorders>
              <w:top w:val="nil"/>
              <w:left w:val="nil"/>
              <w:bottom w:val="single" w:sz="4" w:space="0" w:color="auto"/>
              <w:right w:val="single" w:sz="4" w:space="0" w:color="auto"/>
            </w:tcBorders>
            <w:vAlign w:val="center"/>
            <w:hideMark/>
          </w:tcPr>
          <w:p w14:paraId="3B8A4EA0"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PASTEL, tipo doce, recheado com goiabada mini.</w:t>
            </w:r>
          </w:p>
        </w:tc>
        <w:tc>
          <w:tcPr>
            <w:tcW w:w="566" w:type="dxa"/>
            <w:tcBorders>
              <w:top w:val="nil"/>
              <w:left w:val="nil"/>
              <w:bottom w:val="single" w:sz="4" w:space="0" w:color="auto"/>
              <w:right w:val="single" w:sz="4" w:space="0" w:color="auto"/>
            </w:tcBorders>
            <w:noWrap/>
            <w:vAlign w:val="bottom"/>
            <w:hideMark/>
          </w:tcPr>
          <w:p w14:paraId="43F71E9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14500</w:t>
            </w:r>
          </w:p>
        </w:tc>
        <w:tc>
          <w:tcPr>
            <w:tcW w:w="426" w:type="dxa"/>
            <w:tcBorders>
              <w:top w:val="nil"/>
              <w:left w:val="nil"/>
              <w:bottom w:val="single" w:sz="4" w:space="0" w:color="auto"/>
              <w:right w:val="single" w:sz="4" w:space="0" w:color="auto"/>
            </w:tcBorders>
            <w:noWrap/>
            <w:vAlign w:val="center"/>
            <w:hideMark/>
          </w:tcPr>
          <w:p w14:paraId="7A5CCE0E"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559FB6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1,46</w:t>
            </w:r>
          </w:p>
        </w:tc>
        <w:tc>
          <w:tcPr>
            <w:tcW w:w="850" w:type="dxa"/>
            <w:gridSpan w:val="2"/>
            <w:tcBorders>
              <w:top w:val="nil"/>
              <w:left w:val="nil"/>
              <w:bottom w:val="single" w:sz="4" w:space="0" w:color="auto"/>
              <w:right w:val="single" w:sz="4" w:space="0" w:color="auto"/>
            </w:tcBorders>
            <w:noWrap/>
            <w:vAlign w:val="bottom"/>
            <w:hideMark/>
          </w:tcPr>
          <w:p w14:paraId="780F66A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21.170,00</w:t>
            </w:r>
          </w:p>
        </w:tc>
        <w:tc>
          <w:tcPr>
            <w:tcW w:w="426" w:type="dxa"/>
            <w:gridSpan w:val="2"/>
            <w:tcBorders>
              <w:top w:val="nil"/>
              <w:left w:val="nil"/>
              <w:bottom w:val="single" w:sz="4" w:space="0" w:color="auto"/>
              <w:right w:val="single" w:sz="4" w:space="0" w:color="auto"/>
            </w:tcBorders>
            <w:vAlign w:val="bottom"/>
            <w:hideMark/>
          </w:tcPr>
          <w:p w14:paraId="01E2F22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7A6FE2C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4.380,00</w:t>
            </w:r>
          </w:p>
        </w:tc>
        <w:tc>
          <w:tcPr>
            <w:tcW w:w="567" w:type="dxa"/>
            <w:gridSpan w:val="2"/>
            <w:tcBorders>
              <w:top w:val="nil"/>
              <w:left w:val="nil"/>
              <w:bottom w:val="single" w:sz="4" w:space="0" w:color="auto"/>
              <w:right w:val="single" w:sz="4" w:space="0" w:color="auto"/>
            </w:tcBorders>
            <w:noWrap/>
            <w:vAlign w:val="bottom"/>
            <w:hideMark/>
          </w:tcPr>
          <w:p w14:paraId="315C0A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32FC19C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4.380,00</w:t>
            </w:r>
          </w:p>
        </w:tc>
        <w:tc>
          <w:tcPr>
            <w:tcW w:w="425" w:type="dxa"/>
            <w:gridSpan w:val="2"/>
            <w:tcBorders>
              <w:top w:val="nil"/>
              <w:left w:val="nil"/>
              <w:bottom w:val="single" w:sz="4" w:space="0" w:color="auto"/>
              <w:right w:val="single" w:sz="4" w:space="0" w:color="auto"/>
            </w:tcBorders>
            <w:vAlign w:val="bottom"/>
            <w:hideMark/>
          </w:tcPr>
          <w:p w14:paraId="0C76BA9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7500</w:t>
            </w:r>
          </w:p>
        </w:tc>
        <w:tc>
          <w:tcPr>
            <w:tcW w:w="851" w:type="dxa"/>
            <w:gridSpan w:val="2"/>
            <w:tcBorders>
              <w:top w:val="nil"/>
              <w:left w:val="nil"/>
              <w:bottom w:val="single" w:sz="4" w:space="0" w:color="auto"/>
              <w:right w:val="single" w:sz="4" w:space="0" w:color="auto"/>
            </w:tcBorders>
            <w:vAlign w:val="bottom"/>
            <w:hideMark/>
          </w:tcPr>
          <w:p w14:paraId="41E0387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10.950,00</w:t>
            </w:r>
          </w:p>
        </w:tc>
        <w:tc>
          <w:tcPr>
            <w:tcW w:w="431" w:type="dxa"/>
            <w:gridSpan w:val="2"/>
            <w:tcBorders>
              <w:top w:val="nil"/>
              <w:left w:val="nil"/>
              <w:bottom w:val="single" w:sz="4" w:space="0" w:color="auto"/>
              <w:right w:val="single" w:sz="4" w:space="0" w:color="auto"/>
            </w:tcBorders>
            <w:noWrap/>
            <w:vAlign w:val="bottom"/>
            <w:hideMark/>
          </w:tcPr>
          <w:p w14:paraId="51E4489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3DC1844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1.460,00</w:t>
            </w:r>
          </w:p>
        </w:tc>
      </w:tr>
      <w:tr w:rsidR="00E2032D" w:rsidRPr="005E53C9" w14:paraId="19CB9BD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411CC506"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13</w:t>
            </w:r>
          </w:p>
        </w:tc>
        <w:tc>
          <w:tcPr>
            <w:tcW w:w="1702" w:type="dxa"/>
            <w:tcBorders>
              <w:top w:val="nil"/>
              <w:left w:val="nil"/>
              <w:bottom w:val="single" w:sz="4" w:space="0" w:color="auto"/>
              <w:right w:val="single" w:sz="4" w:space="0" w:color="auto"/>
            </w:tcBorders>
            <w:vAlign w:val="bottom"/>
            <w:hideMark/>
          </w:tcPr>
          <w:p w14:paraId="07BF46C2"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barquete, recheado com bacalhau</w:t>
            </w:r>
          </w:p>
        </w:tc>
        <w:tc>
          <w:tcPr>
            <w:tcW w:w="566" w:type="dxa"/>
            <w:tcBorders>
              <w:top w:val="nil"/>
              <w:left w:val="nil"/>
              <w:bottom w:val="single" w:sz="4" w:space="0" w:color="auto"/>
              <w:right w:val="single" w:sz="4" w:space="0" w:color="auto"/>
            </w:tcBorders>
            <w:noWrap/>
            <w:vAlign w:val="bottom"/>
            <w:hideMark/>
          </w:tcPr>
          <w:p w14:paraId="500A303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11000</w:t>
            </w:r>
          </w:p>
        </w:tc>
        <w:tc>
          <w:tcPr>
            <w:tcW w:w="426" w:type="dxa"/>
            <w:tcBorders>
              <w:top w:val="nil"/>
              <w:left w:val="nil"/>
              <w:bottom w:val="single" w:sz="4" w:space="0" w:color="auto"/>
              <w:right w:val="single" w:sz="4" w:space="0" w:color="auto"/>
            </w:tcBorders>
            <w:noWrap/>
            <w:vAlign w:val="center"/>
            <w:hideMark/>
          </w:tcPr>
          <w:p w14:paraId="31E82FC8"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shd w:val="clear" w:color="000000" w:fill="FFFFFF"/>
            <w:noWrap/>
            <w:vAlign w:val="bottom"/>
            <w:hideMark/>
          </w:tcPr>
          <w:p w14:paraId="337DCCE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w:t>
            </w:r>
          </w:p>
        </w:tc>
        <w:tc>
          <w:tcPr>
            <w:tcW w:w="850" w:type="dxa"/>
            <w:gridSpan w:val="2"/>
            <w:tcBorders>
              <w:top w:val="nil"/>
              <w:left w:val="nil"/>
              <w:bottom w:val="single" w:sz="4" w:space="0" w:color="auto"/>
              <w:right w:val="single" w:sz="4" w:space="0" w:color="auto"/>
            </w:tcBorders>
            <w:noWrap/>
            <w:vAlign w:val="bottom"/>
            <w:hideMark/>
          </w:tcPr>
          <w:p w14:paraId="7C2B353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12.430,00</w:t>
            </w:r>
          </w:p>
        </w:tc>
        <w:tc>
          <w:tcPr>
            <w:tcW w:w="426" w:type="dxa"/>
            <w:gridSpan w:val="2"/>
            <w:tcBorders>
              <w:top w:val="nil"/>
              <w:left w:val="nil"/>
              <w:bottom w:val="single" w:sz="4" w:space="0" w:color="auto"/>
              <w:right w:val="single" w:sz="4" w:space="0" w:color="auto"/>
            </w:tcBorders>
            <w:shd w:val="clear" w:color="000000" w:fill="FFFFFF"/>
            <w:vAlign w:val="bottom"/>
            <w:hideMark/>
          </w:tcPr>
          <w:p w14:paraId="20A5D47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708" w:type="dxa"/>
            <w:gridSpan w:val="2"/>
            <w:tcBorders>
              <w:top w:val="nil"/>
              <w:left w:val="nil"/>
              <w:bottom w:val="single" w:sz="4" w:space="0" w:color="auto"/>
              <w:right w:val="single" w:sz="4" w:space="0" w:color="auto"/>
            </w:tcBorders>
            <w:vAlign w:val="bottom"/>
            <w:hideMark/>
          </w:tcPr>
          <w:p w14:paraId="14D42CA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1.130,00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2AC1B33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6405602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3.390,00</w:t>
            </w:r>
          </w:p>
        </w:tc>
        <w:tc>
          <w:tcPr>
            <w:tcW w:w="425" w:type="dxa"/>
            <w:gridSpan w:val="2"/>
            <w:tcBorders>
              <w:top w:val="nil"/>
              <w:left w:val="nil"/>
              <w:bottom w:val="single" w:sz="4" w:space="0" w:color="auto"/>
              <w:right w:val="single" w:sz="4" w:space="0" w:color="auto"/>
            </w:tcBorders>
            <w:shd w:val="clear" w:color="000000" w:fill="FFFFFF"/>
            <w:vAlign w:val="bottom"/>
            <w:hideMark/>
          </w:tcPr>
          <w:p w14:paraId="3D46BF3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851" w:type="dxa"/>
            <w:gridSpan w:val="2"/>
            <w:tcBorders>
              <w:top w:val="nil"/>
              <w:left w:val="nil"/>
              <w:bottom w:val="single" w:sz="4" w:space="0" w:color="auto"/>
              <w:right w:val="single" w:sz="4" w:space="0" w:color="auto"/>
            </w:tcBorders>
            <w:vAlign w:val="bottom"/>
            <w:hideMark/>
          </w:tcPr>
          <w:p w14:paraId="5E217A6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6.780,00</w:t>
            </w:r>
          </w:p>
        </w:tc>
        <w:tc>
          <w:tcPr>
            <w:tcW w:w="431" w:type="dxa"/>
            <w:gridSpan w:val="2"/>
            <w:tcBorders>
              <w:top w:val="nil"/>
              <w:left w:val="nil"/>
              <w:bottom w:val="single" w:sz="4" w:space="0" w:color="auto"/>
              <w:right w:val="single" w:sz="4" w:space="0" w:color="auto"/>
            </w:tcBorders>
            <w:shd w:val="clear" w:color="000000" w:fill="FFFFFF"/>
            <w:noWrap/>
            <w:vAlign w:val="bottom"/>
            <w:hideMark/>
          </w:tcPr>
          <w:p w14:paraId="4562168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5F068FE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1.130,00</w:t>
            </w:r>
          </w:p>
        </w:tc>
      </w:tr>
      <w:tr w:rsidR="00E2032D" w:rsidRPr="005E53C9" w14:paraId="535C9908"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326317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14</w:t>
            </w:r>
          </w:p>
        </w:tc>
        <w:tc>
          <w:tcPr>
            <w:tcW w:w="1702" w:type="dxa"/>
            <w:tcBorders>
              <w:top w:val="nil"/>
              <w:left w:val="nil"/>
              <w:bottom w:val="single" w:sz="4" w:space="0" w:color="auto"/>
              <w:right w:val="single" w:sz="4" w:space="0" w:color="auto"/>
            </w:tcBorders>
            <w:vAlign w:val="center"/>
            <w:hideMark/>
          </w:tcPr>
          <w:p w14:paraId="5B438794"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barquete, recheado com frango.</w:t>
            </w:r>
          </w:p>
        </w:tc>
        <w:tc>
          <w:tcPr>
            <w:tcW w:w="566" w:type="dxa"/>
            <w:tcBorders>
              <w:top w:val="nil"/>
              <w:left w:val="nil"/>
              <w:bottom w:val="single" w:sz="4" w:space="0" w:color="auto"/>
              <w:right w:val="single" w:sz="4" w:space="0" w:color="auto"/>
            </w:tcBorders>
            <w:noWrap/>
            <w:vAlign w:val="bottom"/>
            <w:hideMark/>
          </w:tcPr>
          <w:p w14:paraId="48B5163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16000</w:t>
            </w:r>
          </w:p>
        </w:tc>
        <w:tc>
          <w:tcPr>
            <w:tcW w:w="426" w:type="dxa"/>
            <w:tcBorders>
              <w:top w:val="nil"/>
              <w:left w:val="nil"/>
              <w:bottom w:val="single" w:sz="4" w:space="0" w:color="auto"/>
              <w:right w:val="single" w:sz="4" w:space="0" w:color="auto"/>
            </w:tcBorders>
            <w:noWrap/>
            <w:vAlign w:val="center"/>
            <w:hideMark/>
          </w:tcPr>
          <w:p w14:paraId="66218FC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3095725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w:t>
            </w:r>
          </w:p>
        </w:tc>
        <w:tc>
          <w:tcPr>
            <w:tcW w:w="850" w:type="dxa"/>
            <w:gridSpan w:val="2"/>
            <w:tcBorders>
              <w:top w:val="nil"/>
              <w:left w:val="nil"/>
              <w:bottom w:val="single" w:sz="4" w:space="0" w:color="auto"/>
              <w:right w:val="single" w:sz="4" w:space="0" w:color="auto"/>
            </w:tcBorders>
            <w:noWrap/>
            <w:vAlign w:val="bottom"/>
            <w:hideMark/>
          </w:tcPr>
          <w:p w14:paraId="704FBA5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18.080,00</w:t>
            </w:r>
          </w:p>
        </w:tc>
        <w:tc>
          <w:tcPr>
            <w:tcW w:w="426" w:type="dxa"/>
            <w:gridSpan w:val="2"/>
            <w:tcBorders>
              <w:top w:val="nil"/>
              <w:left w:val="nil"/>
              <w:bottom w:val="single" w:sz="4" w:space="0" w:color="auto"/>
              <w:right w:val="single" w:sz="4" w:space="0" w:color="auto"/>
            </w:tcBorders>
            <w:vAlign w:val="bottom"/>
            <w:hideMark/>
          </w:tcPr>
          <w:p w14:paraId="3DAD3DF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3A2E8E1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2.260,00</w:t>
            </w:r>
          </w:p>
        </w:tc>
        <w:tc>
          <w:tcPr>
            <w:tcW w:w="567" w:type="dxa"/>
            <w:gridSpan w:val="2"/>
            <w:tcBorders>
              <w:top w:val="nil"/>
              <w:left w:val="nil"/>
              <w:bottom w:val="single" w:sz="4" w:space="0" w:color="auto"/>
              <w:right w:val="single" w:sz="4" w:space="0" w:color="auto"/>
            </w:tcBorders>
            <w:noWrap/>
            <w:vAlign w:val="bottom"/>
            <w:hideMark/>
          </w:tcPr>
          <w:p w14:paraId="270DB0A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533F5F5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3.390,00</w:t>
            </w:r>
          </w:p>
        </w:tc>
        <w:tc>
          <w:tcPr>
            <w:tcW w:w="425" w:type="dxa"/>
            <w:gridSpan w:val="2"/>
            <w:tcBorders>
              <w:top w:val="nil"/>
              <w:left w:val="nil"/>
              <w:bottom w:val="single" w:sz="4" w:space="0" w:color="auto"/>
              <w:right w:val="single" w:sz="4" w:space="0" w:color="auto"/>
            </w:tcBorders>
            <w:vAlign w:val="bottom"/>
            <w:hideMark/>
          </w:tcPr>
          <w:p w14:paraId="4138A66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w:t>
            </w:r>
          </w:p>
        </w:tc>
        <w:tc>
          <w:tcPr>
            <w:tcW w:w="851" w:type="dxa"/>
            <w:gridSpan w:val="2"/>
            <w:tcBorders>
              <w:top w:val="nil"/>
              <w:left w:val="nil"/>
              <w:bottom w:val="single" w:sz="4" w:space="0" w:color="auto"/>
              <w:right w:val="single" w:sz="4" w:space="0" w:color="auto"/>
            </w:tcBorders>
            <w:vAlign w:val="bottom"/>
            <w:hideMark/>
          </w:tcPr>
          <w:p w14:paraId="3554A08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11.300,00</w:t>
            </w:r>
          </w:p>
        </w:tc>
        <w:tc>
          <w:tcPr>
            <w:tcW w:w="431" w:type="dxa"/>
            <w:gridSpan w:val="2"/>
            <w:tcBorders>
              <w:top w:val="nil"/>
              <w:left w:val="nil"/>
              <w:bottom w:val="single" w:sz="4" w:space="0" w:color="auto"/>
              <w:right w:val="single" w:sz="4" w:space="0" w:color="auto"/>
            </w:tcBorders>
            <w:noWrap/>
            <w:vAlign w:val="bottom"/>
            <w:hideMark/>
          </w:tcPr>
          <w:p w14:paraId="0AA0009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3744542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1.130,00</w:t>
            </w:r>
          </w:p>
        </w:tc>
      </w:tr>
      <w:tr w:rsidR="00E2032D" w:rsidRPr="005E53C9" w14:paraId="7784A184"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2267AB5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15</w:t>
            </w:r>
          </w:p>
        </w:tc>
        <w:tc>
          <w:tcPr>
            <w:tcW w:w="1702" w:type="dxa"/>
            <w:tcBorders>
              <w:top w:val="nil"/>
              <w:left w:val="nil"/>
              <w:bottom w:val="single" w:sz="4" w:space="0" w:color="auto"/>
              <w:right w:val="single" w:sz="4" w:space="0" w:color="auto"/>
            </w:tcBorders>
            <w:vAlign w:val="bottom"/>
            <w:hideMark/>
          </w:tcPr>
          <w:p w14:paraId="7E24DD80"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bolinho de bacalhau</w:t>
            </w:r>
          </w:p>
        </w:tc>
        <w:tc>
          <w:tcPr>
            <w:tcW w:w="566" w:type="dxa"/>
            <w:tcBorders>
              <w:top w:val="nil"/>
              <w:left w:val="nil"/>
              <w:bottom w:val="single" w:sz="4" w:space="0" w:color="auto"/>
              <w:right w:val="single" w:sz="4" w:space="0" w:color="auto"/>
            </w:tcBorders>
            <w:noWrap/>
            <w:vAlign w:val="bottom"/>
            <w:hideMark/>
          </w:tcPr>
          <w:p w14:paraId="675280D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15000</w:t>
            </w:r>
          </w:p>
        </w:tc>
        <w:tc>
          <w:tcPr>
            <w:tcW w:w="426" w:type="dxa"/>
            <w:tcBorders>
              <w:top w:val="nil"/>
              <w:left w:val="nil"/>
              <w:bottom w:val="single" w:sz="4" w:space="0" w:color="auto"/>
              <w:right w:val="single" w:sz="4" w:space="0" w:color="auto"/>
            </w:tcBorders>
            <w:noWrap/>
            <w:vAlign w:val="center"/>
            <w:hideMark/>
          </w:tcPr>
          <w:p w14:paraId="6325B65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38D1C3B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1,06</w:t>
            </w:r>
          </w:p>
        </w:tc>
        <w:tc>
          <w:tcPr>
            <w:tcW w:w="850" w:type="dxa"/>
            <w:gridSpan w:val="2"/>
            <w:tcBorders>
              <w:top w:val="nil"/>
              <w:left w:val="nil"/>
              <w:bottom w:val="single" w:sz="4" w:space="0" w:color="auto"/>
              <w:right w:val="single" w:sz="4" w:space="0" w:color="auto"/>
            </w:tcBorders>
            <w:noWrap/>
            <w:vAlign w:val="bottom"/>
            <w:hideMark/>
          </w:tcPr>
          <w:p w14:paraId="624ED4B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15.900,00</w:t>
            </w:r>
          </w:p>
        </w:tc>
        <w:tc>
          <w:tcPr>
            <w:tcW w:w="426" w:type="dxa"/>
            <w:gridSpan w:val="2"/>
            <w:tcBorders>
              <w:top w:val="nil"/>
              <w:left w:val="nil"/>
              <w:bottom w:val="single" w:sz="4" w:space="0" w:color="auto"/>
              <w:right w:val="single" w:sz="4" w:space="0" w:color="auto"/>
            </w:tcBorders>
            <w:vAlign w:val="bottom"/>
            <w:hideMark/>
          </w:tcPr>
          <w:p w14:paraId="054467E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708" w:type="dxa"/>
            <w:gridSpan w:val="2"/>
            <w:tcBorders>
              <w:top w:val="nil"/>
              <w:left w:val="nil"/>
              <w:bottom w:val="single" w:sz="4" w:space="0" w:color="auto"/>
              <w:right w:val="single" w:sz="4" w:space="0" w:color="auto"/>
            </w:tcBorders>
            <w:vAlign w:val="bottom"/>
            <w:hideMark/>
          </w:tcPr>
          <w:p w14:paraId="2C51B09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1.060,00</w:t>
            </w:r>
          </w:p>
        </w:tc>
        <w:tc>
          <w:tcPr>
            <w:tcW w:w="567" w:type="dxa"/>
            <w:gridSpan w:val="2"/>
            <w:tcBorders>
              <w:top w:val="nil"/>
              <w:left w:val="nil"/>
              <w:bottom w:val="single" w:sz="4" w:space="0" w:color="auto"/>
              <w:right w:val="single" w:sz="4" w:space="0" w:color="auto"/>
            </w:tcBorders>
            <w:noWrap/>
            <w:vAlign w:val="bottom"/>
            <w:hideMark/>
          </w:tcPr>
          <w:p w14:paraId="54F0CE9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3531B3F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3.180,00</w:t>
            </w:r>
          </w:p>
        </w:tc>
        <w:tc>
          <w:tcPr>
            <w:tcW w:w="425" w:type="dxa"/>
            <w:gridSpan w:val="2"/>
            <w:tcBorders>
              <w:top w:val="nil"/>
              <w:left w:val="nil"/>
              <w:bottom w:val="single" w:sz="4" w:space="0" w:color="auto"/>
              <w:right w:val="single" w:sz="4" w:space="0" w:color="auto"/>
            </w:tcBorders>
            <w:vAlign w:val="bottom"/>
            <w:hideMark/>
          </w:tcPr>
          <w:p w14:paraId="4ED11CE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w:t>
            </w:r>
          </w:p>
        </w:tc>
        <w:tc>
          <w:tcPr>
            <w:tcW w:w="851" w:type="dxa"/>
            <w:gridSpan w:val="2"/>
            <w:tcBorders>
              <w:top w:val="nil"/>
              <w:left w:val="nil"/>
              <w:bottom w:val="single" w:sz="4" w:space="0" w:color="auto"/>
              <w:right w:val="single" w:sz="4" w:space="0" w:color="auto"/>
            </w:tcBorders>
            <w:vAlign w:val="bottom"/>
            <w:hideMark/>
          </w:tcPr>
          <w:p w14:paraId="474DFF5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10.600,00</w:t>
            </w:r>
          </w:p>
        </w:tc>
        <w:tc>
          <w:tcPr>
            <w:tcW w:w="431" w:type="dxa"/>
            <w:gridSpan w:val="2"/>
            <w:tcBorders>
              <w:top w:val="nil"/>
              <w:left w:val="nil"/>
              <w:bottom w:val="single" w:sz="4" w:space="0" w:color="auto"/>
              <w:right w:val="single" w:sz="4" w:space="0" w:color="auto"/>
            </w:tcBorders>
            <w:noWrap/>
            <w:vAlign w:val="bottom"/>
            <w:hideMark/>
          </w:tcPr>
          <w:p w14:paraId="164A76E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41BFD61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1.060,00</w:t>
            </w:r>
          </w:p>
        </w:tc>
      </w:tr>
      <w:tr w:rsidR="00E2032D" w:rsidRPr="005E53C9" w14:paraId="6C358F28"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635468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16</w:t>
            </w:r>
          </w:p>
        </w:tc>
        <w:tc>
          <w:tcPr>
            <w:tcW w:w="1702" w:type="dxa"/>
            <w:tcBorders>
              <w:top w:val="nil"/>
              <w:left w:val="nil"/>
              <w:bottom w:val="single" w:sz="4" w:space="0" w:color="auto"/>
              <w:right w:val="single" w:sz="4" w:space="0" w:color="auto"/>
            </w:tcBorders>
            <w:vAlign w:val="center"/>
            <w:hideMark/>
          </w:tcPr>
          <w:p w14:paraId="34DE9EF3"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bolinho de queijo</w:t>
            </w:r>
          </w:p>
        </w:tc>
        <w:tc>
          <w:tcPr>
            <w:tcW w:w="566" w:type="dxa"/>
            <w:tcBorders>
              <w:top w:val="nil"/>
              <w:left w:val="nil"/>
              <w:bottom w:val="single" w:sz="4" w:space="0" w:color="auto"/>
              <w:right w:val="single" w:sz="4" w:space="0" w:color="auto"/>
            </w:tcBorders>
            <w:noWrap/>
            <w:vAlign w:val="bottom"/>
            <w:hideMark/>
          </w:tcPr>
          <w:p w14:paraId="5B84B32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w:t>
            </w:r>
          </w:p>
        </w:tc>
        <w:tc>
          <w:tcPr>
            <w:tcW w:w="426" w:type="dxa"/>
            <w:tcBorders>
              <w:top w:val="nil"/>
              <w:left w:val="nil"/>
              <w:bottom w:val="single" w:sz="4" w:space="0" w:color="auto"/>
              <w:right w:val="single" w:sz="4" w:space="0" w:color="auto"/>
            </w:tcBorders>
            <w:noWrap/>
            <w:vAlign w:val="center"/>
            <w:hideMark/>
          </w:tcPr>
          <w:p w14:paraId="0CDAE2E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4440513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0,50</w:t>
            </w:r>
          </w:p>
        </w:tc>
        <w:tc>
          <w:tcPr>
            <w:tcW w:w="850" w:type="dxa"/>
            <w:gridSpan w:val="2"/>
            <w:tcBorders>
              <w:top w:val="nil"/>
              <w:left w:val="nil"/>
              <w:bottom w:val="single" w:sz="4" w:space="0" w:color="auto"/>
              <w:right w:val="single" w:sz="4" w:space="0" w:color="auto"/>
            </w:tcBorders>
            <w:noWrap/>
            <w:vAlign w:val="bottom"/>
            <w:hideMark/>
          </w:tcPr>
          <w:p w14:paraId="7277E6B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6.000,00</w:t>
            </w:r>
          </w:p>
        </w:tc>
        <w:tc>
          <w:tcPr>
            <w:tcW w:w="426" w:type="dxa"/>
            <w:gridSpan w:val="2"/>
            <w:tcBorders>
              <w:top w:val="nil"/>
              <w:left w:val="nil"/>
              <w:bottom w:val="single" w:sz="4" w:space="0" w:color="auto"/>
              <w:right w:val="single" w:sz="4" w:space="0" w:color="auto"/>
            </w:tcBorders>
            <w:vAlign w:val="bottom"/>
            <w:hideMark/>
          </w:tcPr>
          <w:p w14:paraId="7CDB0ED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7AD51A7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1.000,00</w:t>
            </w:r>
          </w:p>
        </w:tc>
        <w:tc>
          <w:tcPr>
            <w:tcW w:w="567" w:type="dxa"/>
            <w:gridSpan w:val="2"/>
            <w:tcBorders>
              <w:top w:val="nil"/>
              <w:left w:val="nil"/>
              <w:bottom w:val="single" w:sz="4" w:space="0" w:color="auto"/>
              <w:right w:val="single" w:sz="4" w:space="0" w:color="auto"/>
            </w:tcBorders>
            <w:noWrap/>
            <w:vAlign w:val="bottom"/>
            <w:hideMark/>
          </w:tcPr>
          <w:p w14:paraId="5C64D7F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23BCFF8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1.500,00</w:t>
            </w:r>
          </w:p>
        </w:tc>
        <w:tc>
          <w:tcPr>
            <w:tcW w:w="425" w:type="dxa"/>
            <w:gridSpan w:val="2"/>
            <w:tcBorders>
              <w:top w:val="nil"/>
              <w:left w:val="nil"/>
              <w:bottom w:val="single" w:sz="4" w:space="0" w:color="auto"/>
              <w:right w:val="single" w:sz="4" w:space="0" w:color="auto"/>
            </w:tcBorders>
            <w:vAlign w:val="bottom"/>
            <w:hideMark/>
          </w:tcPr>
          <w:p w14:paraId="24A2F89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1B2794F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2.500,00</w:t>
            </w:r>
          </w:p>
        </w:tc>
        <w:tc>
          <w:tcPr>
            <w:tcW w:w="431" w:type="dxa"/>
            <w:gridSpan w:val="2"/>
            <w:tcBorders>
              <w:top w:val="nil"/>
              <w:left w:val="nil"/>
              <w:bottom w:val="single" w:sz="4" w:space="0" w:color="auto"/>
              <w:right w:val="single" w:sz="4" w:space="0" w:color="auto"/>
            </w:tcBorders>
            <w:noWrap/>
            <w:vAlign w:val="bottom"/>
            <w:hideMark/>
          </w:tcPr>
          <w:p w14:paraId="5889C47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38428D5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1.000,00</w:t>
            </w:r>
          </w:p>
        </w:tc>
      </w:tr>
      <w:tr w:rsidR="00E2032D" w:rsidRPr="005E53C9" w14:paraId="6E3895E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DC1ED16"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17</w:t>
            </w:r>
          </w:p>
        </w:tc>
        <w:tc>
          <w:tcPr>
            <w:tcW w:w="1702" w:type="dxa"/>
            <w:tcBorders>
              <w:top w:val="nil"/>
              <w:left w:val="nil"/>
              <w:bottom w:val="single" w:sz="4" w:space="0" w:color="auto"/>
              <w:right w:val="single" w:sz="4" w:space="0" w:color="auto"/>
            </w:tcBorders>
            <w:vAlign w:val="center"/>
            <w:hideMark/>
          </w:tcPr>
          <w:p w14:paraId="73B1530F"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boliviano, recheado com carne de primeira.</w:t>
            </w:r>
          </w:p>
        </w:tc>
        <w:tc>
          <w:tcPr>
            <w:tcW w:w="566" w:type="dxa"/>
            <w:tcBorders>
              <w:top w:val="nil"/>
              <w:left w:val="nil"/>
              <w:bottom w:val="single" w:sz="4" w:space="0" w:color="auto"/>
              <w:right w:val="single" w:sz="4" w:space="0" w:color="auto"/>
            </w:tcBorders>
            <w:noWrap/>
            <w:vAlign w:val="bottom"/>
            <w:hideMark/>
          </w:tcPr>
          <w:p w14:paraId="74CC602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18000</w:t>
            </w:r>
          </w:p>
        </w:tc>
        <w:tc>
          <w:tcPr>
            <w:tcW w:w="426" w:type="dxa"/>
            <w:tcBorders>
              <w:top w:val="nil"/>
              <w:left w:val="nil"/>
              <w:bottom w:val="single" w:sz="4" w:space="0" w:color="auto"/>
              <w:right w:val="single" w:sz="4" w:space="0" w:color="auto"/>
            </w:tcBorders>
            <w:noWrap/>
            <w:vAlign w:val="center"/>
            <w:hideMark/>
          </w:tcPr>
          <w:p w14:paraId="5F90D19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1C5749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1,08</w:t>
            </w:r>
          </w:p>
        </w:tc>
        <w:tc>
          <w:tcPr>
            <w:tcW w:w="850" w:type="dxa"/>
            <w:gridSpan w:val="2"/>
            <w:tcBorders>
              <w:top w:val="nil"/>
              <w:left w:val="nil"/>
              <w:bottom w:val="single" w:sz="4" w:space="0" w:color="auto"/>
              <w:right w:val="single" w:sz="4" w:space="0" w:color="auto"/>
            </w:tcBorders>
            <w:noWrap/>
            <w:vAlign w:val="bottom"/>
            <w:hideMark/>
          </w:tcPr>
          <w:p w14:paraId="1F1653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19.440,00</w:t>
            </w:r>
          </w:p>
        </w:tc>
        <w:tc>
          <w:tcPr>
            <w:tcW w:w="426" w:type="dxa"/>
            <w:gridSpan w:val="2"/>
            <w:tcBorders>
              <w:top w:val="nil"/>
              <w:left w:val="nil"/>
              <w:bottom w:val="single" w:sz="4" w:space="0" w:color="auto"/>
              <w:right w:val="single" w:sz="4" w:space="0" w:color="auto"/>
            </w:tcBorders>
            <w:vAlign w:val="bottom"/>
            <w:hideMark/>
          </w:tcPr>
          <w:p w14:paraId="367E86D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2F0734F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2.160,00</w:t>
            </w:r>
          </w:p>
        </w:tc>
        <w:tc>
          <w:tcPr>
            <w:tcW w:w="567" w:type="dxa"/>
            <w:gridSpan w:val="2"/>
            <w:tcBorders>
              <w:top w:val="nil"/>
              <w:left w:val="nil"/>
              <w:bottom w:val="single" w:sz="4" w:space="0" w:color="auto"/>
              <w:right w:val="single" w:sz="4" w:space="0" w:color="auto"/>
            </w:tcBorders>
            <w:noWrap/>
            <w:vAlign w:val="bottom"/>
            <w:hideMark/>
          </w:tcPr>
          <w:p w14:paraId="4287487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5AF4A0B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3.240,00</w:t>
            </w:r>
          </w:p>
        </w:tc>
        <w:tc>
          <w:tcPr>
            <w:tcW w:w="425" w:type="dxa"/>
            <w:gridSpan w:val="2"/>
            <w:tcBorders>
              <w:top w:val="nil"/>
              <w:left w:val="nil"/>
              <w:bottom w:val="single" w:sz="4" w:space="0" w:color="auto"/>
              <w:right w:val="single" w:sz="4" w:space="0" w:color="auto"/>
            </w:tcBorders>
            <w:vAlign w:val="bottom"/>
            <w:hideMark/>
          </w:tcPr>
          <w:p w14:paraId="75C5E3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10000</w:t>
            </w:r>
          </w:p>
        </w:tc>
        <w:tc>
          <w:tcPr>
            <w:tcW w:w="851" w:type="dxa"/>
            <w:gridSpan w:val="2"/>
            <w:tcBorders>
              <w:top w:val="nil"/>
              <w:left w:val="nil"/>
              <w:bottom w:val="single" w:sz="4" w:space="0" w:color="auto"/>
              <w:right w:val="single" w:sz="4" w:space="0" w:color="auto"/>
            </w:tcBorders>
            <w:vAlign w:val="bottom"/>
            <w:hideMark/>
          </w:tcPr>
          <w:p w14:paraId="43A9CBC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10.800,00</w:t>
            </w:r>
          </w:p>
        </w:tc>
        <w:tc>
          <w:tcPr>
            <w:tcW w:w="431" w:type="dxa"/>
            <w:gridSpan w:val="2"/>
            <w:tcBorders>
              <w:top w:val="nil"/>
              <w:left w:val="nil"/>
              <w:bottom w:val="single" w:sz="4" w:space="0" w:color="auto"/>
              <w:right w:val="single" w:sz="4" w:space="0" w:color="auto"/>
            </w:tcBorders>
            <w:noWrap/>
            <w:vAlign w:val="bottom"/>
            <w:hideMark/>
          </w:tcPr>
          <w:p w14:paraId="63FB909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44E7085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3.240,00</w:t>
            </w:r>
          </w:p>
        </w:tc>
      </w:tr>
      <w:tr w:rsidR="00E2032D" w:rsidRPr="005E53C9" w14:paraId="6AEBABA3"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0BDB88A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18</w:t>
            </w:r>
          </w:p>
        </w:tc>
        <w:tc>
          <w:tcPr>
            <w:tcW w:w="1702" w:type="dxa"/>
            <w:tcBorders>
              <w:top w:val="nil"/>
              <w:left w:val="nil"/>
              <w:bottom w:val="single" w:sz="4" w:space="0" w:color="auto"/>
              <w:right w:val="single" w:sz="4" w:space="0" w:color="auto"/>
            </w:tcBorders>
            <w:vAlign w:val="center"/>
            <w:hideMark/>
          </w:tcPr>
          <w:p w14:paraId="001617F5"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camarão empanado</w:t>
            </w:r>
          </w:p>
        </w:tc>
        <w:tc>
          <w:tcPr>
            <w:tcW w:w="566" w:type="dxa"/>
            <w:tcBorders>
              <w:top w:val="nil"/>
              <w:left w:val="nil"/>
              <w:bottom w:val="single" w:sz="4" w:space="0" w:color="auto"/>
              <w:right w:val="single" w:sz="4" w:space="0" w:color="auto"/>
            </w:tcBorders>
            <w:noWrap/>
            <w:vAlign w:val="bottom"/>
            <w:hideMark/>
          </w:tcPr>
          <w:p w14:paraId="6AA1C8B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9500</w:t>
            </w:r>
          </w:p>
        </w:tc>
        <w:tc>
          <w:tcPr>
            <w:tcW w:w="426" w:type="dxa"/>
            <w:tcBorders>
              <w:top w:val="nil"/>
              <w:left w:val="nil"/>
              <w:bottom w:val="single" w:sz="4" w:space="0" w:color="auto"/>
              <w:right w:val="single" w:sz="4" w:space="0" w:color="auto"/>
            </w:tcBorders>
            <w:noWrap/>
            <w:vAlign w:val="center"/>
            <w:hideMark/>
          </w:tcPr>
          <w:p w14:paraId="5B9D6BC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413D406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2,40</w:t>
            </w:r>
          </w:p>
        </w:tc>
        <w:tc>
          <w:tcPr>
            <w:tcW w:w="850" w:type="dxa"/>
            <w:gridSpan w:val="2"/>
            <w:tcBorders>
              <w:top w:val="nil"/>
              <w:left w:val="nil"/>
              <w:bottom w:val="single" w:sz="4" w:space="0" w:color="auto"/>
              <w:right w:val="single" w:sz="4" w:space="0" w:color="auto"/>
            </w:tcBorders>
            <w:noWrap/>
            <w:vAlign w:val="bottom"/>
            <w:hideMark/>
          </w:tcPr>
          <w:p w14:paraId="65DBD02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22.800,00</w:t>
            </w:r>
          </w:p>
        </w:tc>
        <w:tc>
          <w:tcPr>
            <w:tcW w:w="426" w:type="dxa"/>
            <w:gridSpan w:val="2"/>
            <w:tcBorders>
              <w:top w:val="nil"/>
              <w:left w:val="nil"/>
              <w:bottom w:val="single" w:sz="4" w:space="0" w:color="auto"/>
              <w:right w:val="single" w:sz="4" w:space="0" w:color="auto"/>
            </w:tcBorders>
            <w:vAlign w:val="bottom"/>
            <w:hideMark/>
          </w:tcPr>
          <w:p w14:paraId="3CCE7A1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w:t>
            </w:r>
          </w:p>
        </w:tc>
        <w:tc>
          <w:tcPr>
            <w:tcW w:w="708" w:type="dxa"/>
            <w:gridSpan w:val="2"/>
            <w:tcBorders>
              <w:top w:val="nil"/>
              <w:left w:val="nil"/>
              <w:bottom w:val="single" w:sz="4" w:space="0" w:color="auto"/>
              <w:right w:val="single" w:sz="4" w:space="0" w:color="auto"/>
            </w:tcBorders>
            <w:vAlign w:val="bottom"/>
            <w:hideMark/>
          </w:tcPr>
          <w:p w14:paraId="582E5D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1.200,00</w:t>
            </w:r>
          </w:p>
        </w:tc>
        <w:tc>
          <w:tcPr>
            <w:tcW w:w="567" w:type="dxa"/>
            <w:gridSpan w:val="2"/>
            <w:tcBorders>
              <w:top w:val="nil"/>
              <w:left w:val="nil"/>
              <w:bottom w:val="single" w:sz="4" w:space="0" w:color="auto"/>
              <w:right w:val="single" w:sz="4" w:space="0" w:color="auto"/>
            </w:tcBorders>
            <w:noWrap/>
            <w:vAlign w:val="bottom"/>
            <w:hideMark/>
          </w:tcPr>
          <w:p w14:paraId="05CFA50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09FBF22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7.200,00</w:t>
            </w:r>
          </w:p>
        </w:tc>
        <w:tc>
          <w:tcPr>
            <w:tcW w:w="425" w:type="dxa"/>
            <w:gridSpan w:val="2"/>
            <w:tcBorders>
              <w:top w:val="nil"/>
              <w:left w:val="nil"/>
              <w:bottom w:val="single" w:sz="4" w:space="0" w:color="auto"/>
              <w:right w:val="single" w:sz="4" w:space="0" w:color="auto"/>
            </w:tcBorders>
            <w:vAlign w:val="bottom"/>
            <w:hideMark/>
          </w:tcPr>
          <w:p w14:paraId="2185F43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2AF6122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12.000,00</w:t>
            </w:r>
          </w:p>
        </w:tc>
        <w:tc>
          <w:tcPr>
            <w:tcW w:w="431" w:type="dxa"/>
            <w:gridSpan w:val="2"/>
            <w:tcBorders>
              <w:top w:val="nil"/>
              <w:left w:val="nil"/>
              <w:bottom w:val="single" w:sz="4" w:space="0" w:color="auto"/>
              <w:right w:val="single" w:sz="4" w:space="0" w:color="auto"/>
            </w:tcBorders>
            <w:noWrap/>
            <w:vAlign w:val="bottom"/>
            <w:hideMark/>
          </w:tcPr>
          <w:p w14:paraId="3D245D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372D964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2.400,00</w:t>
            </w:r>
          </w:p>
        </w:tc>
      </w:tr>
      <w:tr w:rsidR="00E2032D" w:rsidRPr="005E53C9" w14:paraId="17BE1EFE"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6E2477B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19</w:t>
            </w:r>
          </w:p>
        </w:tc>
        <w:tc>
          <w:tcPr>
            <w:tcW w:w="1702" w:type="dxa"/>
            <w:tcBorders>
              <w:top w:val="nil"/>
              <w:left w:val="nil"/>
              <w:bottom w:val="single" w:sz="4" w:space="0" w:color="auto"/>
              <w:right w:val="single" w:sz="4" w:space="0" w:color="auto"/>
            </w:tcBorders>
            <w:vAlign w:val="bottom"/>
            <w:hideMark/>
          </w:tcPr>
          <w:p w14:paraId="08125A51"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coxinha, recheada com carne de frango, em forma de coxa</w:t>
            </w:r>
          </w:p>
        </w:tc>
        <w:tc>
          <w:tcPr>
            <w:tcW w:w="566" w:type="dxa"/>
            <w:tcBorders>
              <w:top w:val="nil"/>
              <w:left w:val="nil"/>
              <w:bottom w:val="single" w:sz="4" w:space="0" w:color="auto"/>
              <w:right w:val="single" w:sz="4" w:space="0" w:color="auto"/>
            </w:tcBorders>
            <w:noWrap/>
            <w:vAlign w:val="bottom"/>
            <w:hideMark/>
          </w:tcPr>
          <w:p w14:paraId="431F820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46000</w:t>
            </w:r>
          </w:p>
        </w:tc>
        <w:tc>
          <w:tcPr>
            <w:tcW w:w="426" w:type="dxa"/>
            <w:tcBorders>
              <w:top w:val="nil"/>
              <w:left w:val="nil"/>
              <w:bottom w:val="single" w:sz="4" w:space="0" w:color="auto"/>
              <w:right w:val="single" w:sz="4" w:space="0" w:color="auto"/>
            </w:tcBorders>
            <w:noWrap/>
            <w:vAlign w:val="center"/>
            <w:hideMark/>
          </w:tcPr>
          <w:p w14:paraId="2ACB637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7B4874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5,07</w:t>
            </w:r>
          </w:p>
        </w:tc>
        <w:tc>
          <w:tcPr>
            <w:tcW w:w="850" w:type="dxa"/>
            <w:gridSpan w:val="2"/>
            <w:tcBorders>
              <w:top w:val="nil"/>
              <w:left w:val="nil"/>
              <w:bottom w:val="single" w:sz="4" w:space="0" w:color="auto"/>
              <w:right w:val="single" w:sz="4" w:space="0" w:color="auto"/>
            </w:tcBorders>
            <w:noWrap/>
            <w:vAlign w:val="bottom"/>
            <w:hideMark/>
          </w:tcPr>
          <w:p w14:paraId="43B78D7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233.220,00</w:t>
            </w:r>
          </w:p>
        </w:tc>
        <w:tc>
          <w:tcPr>
            <w:tcW w:w="426" w:type="dxa"/>
            <w:gridSpan w:val="2"/>
            <w:tcBorders>
              <w:top w:val="nil"/>
              <w:left w:val="nil"/>
              <w:bottom w:val="single" w:sz="4" w:space="0" w:color="auto"/>
              <w:right w:val="single" w:sz="4" w:space="0" w:color="auto"/>
            </w:tcBorders>
            <w:vAlign w:val="bottom"/>
            <w:hideMark/>
          </w:tcPr>
          <w:p w14:paraId="73BA9E5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8000</w:t>
            </w:r>
          </w:p>
        </w:tc>
        <w:tc>
          <w:tcPr>
            <w:tcW w:w="708" w:type="dxa"/>
            <w:gridSpan w:val="2"/>
            <w:tcBorders>
              <w:top w:val="nil"/>
              <w:left w:val="nil"/>
              <w:bottom w:val="single" w:sz="4" w:space="0" w:color="auto"/>
              <w:right w:val="single" w:sz="4" w:space="0" w:color="auto"/>
            </w:tcBorders>
            <w:vAlign w:val="bottom"/>
            <w:hideMark/>
          </w:tcPr>
          <w:p w14:paraId="59594B7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40.560,00</w:t>
            </w:r>
          </w:p>
        </w:tc>
        <w:tc>
          <w:tcPr>
            <w:tcW w:w="567" w:type="dxa"/>
            <w:gridSpan w:val="2"/>
            <w:tcBorders>
              <w:top w:val="nil"/>
              <w:left w:val="nil"/>
              <w:bottom w:val="single" w:sz="4" w:space="0" w:color="auto"/>
              <w:right w:val="single" w:sz="4" w:space="0" w:color="auto"/>
            </w:tcBorders>
            <w:noWrap/>
            <w:vAlign w:val="bottom"/>
            <w:hideMark/>
          </w:tcPr>
          <w:p w14:paraId="51B108B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0FA94C2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15.210,00</w:t>
            </w:r>
          </w:p>
        </w:tc>
        <w:tc>
          <w:tcPr>
            <w:tcW w:w="425" w:type="dxa"/>
            <w:gridSpan w:val="2"/>
            <w:tcBorders>
              <w:top w:val="nil"/>
              <w:left w:val="nil"/>
              <w:bottom w:val="single" w:sz="4" w:space="0" w:color="auto"/>
              <w:right w:val="single" w:sz="4" w:space="0" w:color="auto"/>
            </w:tcBorders>
            <w:vAlign w:val="bottom"/>
            <w:hideMark/>
          </w:tcPr>
          <w:p w14:paraId="6CDC041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30000</w:t>
            </w:r>
          </w:p>
        </w:tc>
        <w:tc>
          <w:tcPr>
            <w:tcW w:w="851" w:type="dxa"/>
            <w:gridSpan w:val="2"/>
            <w:tcBorders>
              <w:top w:val="nil"/>
              <w:left w:val="nil"/>
              <w:bottom w:val="single" w:sz="4" w:space="0" w:color="auto"/>
              <w:right w:val="single" w:sz="4" w:space="0" w:color="auto"/>
            </w:tcBorders>
            <w:vAlign w:val="bottom"/>
            <w:hideMark/>
          </w:tcPr>
          <w:p w14:paraId="4F957A2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152.100,00</w:t>
            </w:r>
          </w:p>
        </w:tc>
        <w:tc>
          <w:tcPr>
            <w:tcW w:w="431" w:type="dxa"/>
            <w:gridSpan w:val="2"/>
            <w:tcBorders>
              <w:top w:val="nil"/>
              <w:left w:val="nil"/>
              <w:bottom w:val="single" w:sz="4" w:space="0" w:color="auto"/>
              <w:right w:val="single" w:sz="4" w:space="0" w:color="auto"/>
            </w:tcBorders>
            <w:noWrap/>
            <w:vAlign w:val="bottom"/>
            <w:hideMark/>
          </w:tcPr>
          <w:p w14:paraId="347B68C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3" w:type="dxa"/>
            <w:gridSpan w:val="2"/>
            <w:tcBorders>
              <w:top w:val="nil"/>
              <w:left w:val="nil"/>
              <w:bottom w:val="single" w:sz="4" w:space="0" w:color="auto"/>
              <w:right w:val="single" w:sz="4" w:space="0" w:color="auto"/>
            </w:tcBorders>
            <w:noWrap/>
            <w:vAlign w:val="bottom"/>
            <w:hideMark/>
          </w:tcPr>
          <w:p w14:paraId="7D6E9E5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25.350,00</w:t>
            </w:r>
          </w:p>
        </w:tc>
      </w:tr>
      <w:tr w:rsidR="00E2032D" w:rsidRPr="005E53C9" w14:paraId="29E3B3CD"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73B7BB94"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20</w:t>
            </w:r>
          </w:p>
        </w:tc>
        <w:tc>
          <w:tcPr>
            <w:tcW w:w="1702" w:type="dxa"/>
            <w:tcBorders>
              <w:top w:val="nil"/>
              <w:left w:val="nil"/>
              <w:bottom w:val="single" w:sz="4" w:space="0" w:color="auto"/>
              <w:right w:val="single" w:sz="4" w:space="0" w:color="auto"/>
            </w:tcBorders>
            <w:vAlign w:val="center"/>
            <w:hideMark/>
          </w:tcPr>
          <w:p w14:paraId="6AA41DA4"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croquete de frango</w:t>
            </w:r>
          </w:p>
        </w:tc>
        <w:tc>
          <w:tcPr>
            <w:tcW w:w="566" w:type="dxa"/>
            <w:tcBorders>
              <w:top w:val="nil"/>
              <w:left w:val="nil"/>
              <w:bottom w:val="single" w:sz="4" w:space="0" w:color="auto"/>
              <w:right w:val="single" w:sz="4" w:space="0" w:color="auto"/>
            </w:tcBorders>
            <w:noWrap/>
            <w:vAlign w:val="bottom"/>
            <w:hideMark/>
          </w:tcPr>
          <w:p w14:paraId="3512069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13000</w:t>
            </w:r>
          </w:p>
        </w:tc>
        <w:tc>
          <w:tcPr>
            <w:tcW w:w="426" w:type="dxa"/>
            <w:tcBorders>
              <w:top w:val="nil"/>
              <w:left w:val="nil"/>
              <w:bottom w:val="single" w:sz="4" w:space="0" w:color="auto"/>
              <w:right w:val="single" w:sz="4" w:space="0" w:color="auto"/>
            </w:tcBorders>
            <w:noWrap/>
            <w:vAlign w:val="center"/>
            <w:hideMark/>
          </w:tcPr>
          <w:p w14:paraId="0F941C9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401A5E4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3,34</w:t>
            </w:r>
          </w:p>
        </w:tc>
        <w:tc>
          <w:tcPr>
            <w:tcW w:w="850" w:type="dxa"/>
            <w:gridSpan w:val="2"/>
            <w:tcBorders>
              <w:top w:val="nil"/>
              <w:left w:val="nil"/>
              <w:bottom w:val="single" w:sz="4" w:space="0" w:color="auto"/>
              <w:right w:val="single" w:sz="4" w:space="0" w:color="auto"/>
            </w:tcBorders>
            <w:noWrap/>
            <w:vAlign w:val="bottom"/>
            <w:hideMark/>
          </w:tcPr>
          <w:p w14:paraId="4E9F4F7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43.420,00</w:t>
            </w:r>
          </w:p>
        </w:tc>
        <w:tc>
          <w:tcPr>
            <w:tcW w:w="426" w:type="dxa"/>
            <w:gridSpan w:val="2"/>
            <w:tcBorders>
              <w:top w:val="nil"/>
              <w:left w:val="nil"/>
              <w:bottom w:val="single" w:sz="4" w:space="0" w:color="auto"/>
              <w:right w:val="single" w:sz="4" w:space="0" w:color="auto"/>
            </w:tcBorders>
            <w:vAlign w:val="bottom"/>
            <w:hideMark/>
          </w:tcPr>
          <w:p w14:paraId="50B940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6DF61DD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6.680,00</w:t>
            </w:r>
          </w:p>
        </w:tc>
        <w:tc>
          <w:tcPr>
            <w:tcW w:w="567" w:type="dxa"/>
            <w:gridSpan w:val="2"/>
            <w:tcBorders>
              <w:top w:val="nil"/>
              <w:left w:val="nil"/>
              <w:bottom w:val="single" w:sz="4" w:space="0" w:color="auto"/>
              <w:right w:val="single" w:sz="4" w:space="0" w:color="auto"/>
            </w:tcBorders>
            <w:noWrap/>
            <w:vAlign w:val="bottom"/>
            <w:hideMark/>
          </w:tcPr>
          <w:p w14:paraId="15E42A0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6D2E50A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10.020,00</w:t>
            </w:r>
          </w:p>
        </w:tc>
        <w:tc>
          <w:tcPr>
            <w:tcW w:w="425" w:type="dxa"/>
            <w:gridSpan w:val="2"/>
            <w:tcBorders>
              <w:top w:val="nil"/>
              <w:left w:val="nil"/>
              <w:bottom w:val="single" w:sz="4" w:space="0" w:color="auto"/>
              <w:right w:val="single" w:sz="4" w:space="0" w:color="auto"/>
            </w:tcBorders>
            <w:vAlign w:val="bottom"/>
            <w:hideMark/>
          </w:tcPr>
          <w:p w14:paraId="24D8C9E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851" w:type="dxa"/>
            <w:gridSpan w:val="2"/>
            <w:tcBorders>
              <w:top w:val="nil"/>
              <w:left w:val="nil"/>
              <w:bottom w:val="single" w:sz="4" w:space="0" w:color="auto"/>
              <w:right w:val="single" w:sz="4" w:space="0" w:color="auto"/>
            </w:tcBorders>
            <w:vAlign w:val="bottom"/>
            <w:hideMark/>
          </w:tcPr>
          <w:p w14:paraId="2BC71F8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20.040,00</w:t>
            </w:r>
          </w:p>
        </w:tc>
        <w:tc>
          <w:tcPr>
            <w:tcW w:w="431" w:type="dxa"/>
            <w:gridSpan w:val="2"/>
            <w:tcBorders>
              <w:top w:val="nil"/>
              <w:left w:val="nil"/>
              <w:bottom w:val="single" w:sz="4" w:space="0" w:color="auto"/>
              <w:right w:val="single" w:sz="4" w:space="0" w:color="auto"/>
            </w:tcBorders>
            <w:noWrap/>
            <w:vAlign w:val="bottom"/>
            <w:hideMark/>
          </w:tcPr>
          <w:p w14:paraId="111057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3AF025B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6.680,00</w:t>
            </w:r>
          </w:p>
        </w:tc>
      </w:tr>
      <w:tr w:rsidR="00E2032D" w:rsidRPr="005E53C9" w14:paraId="238760BE"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F757C8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21</w:t>
            </w:r>
          </w:p>
        </w:tc>
        <w:tc>
          <w:tcPr>
            <w:tcW w:w="1702" w:type="dxa"/>
            <w:tcBorders>
              <w:top w:val="nil"/>
              <w:left w:val="nil"/>
              <w:bottom w:val="single" w:sz="4" w:space="0" w:color="auto"/>
              <w:right w:val="single" w:sz="4" w:space="0" w:color="auto"/>
            </w:tcBorders>
            <w:vAlign w:val="bottom"/>
            <w:hideMark/>
          </w:tcPr>
          <w:p w14:paraId="79379564"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empada de frango</w:t>
            </w:r>
          </w:p>
        </w:tc>
        <w:tc>
          <w:tcPr>
            <w:tcW w:w="566" w:type="dxa"/>
            <w:tcBorders>
              <w:top w:val="nil"/>
              <w:left w:val="nil"/>
              <w:bottom w:val="single" w:sz="4" w:space="0" w:color="auto"/>
              <w:right w:val="single" w:sz="4" w:space="0" w:color="auto"/>
            </w:tcBorders>
            <w:noWrap/>
            <w:vAlign w:val="bottom"/>
            <w:hideMark/>
          </w:tcPr>
          <w:p w14:paraId="646B26A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21000</w:t>
            </w:r>
          </w:p>
        </w:tc>
        <w:tc>
          <w:tcPr>
            <w:tcW w:w="426" w:type="dxa"/>
            <w:tcBorders>
              <w:top w:val="nil"/>
              <w:left w:val="nil"/>
              <w:bottom w:val="single" w:sz="4" w:space="0" w:color="auto"/>
              <w:right w:val="single" w:sz="4" w:space="0" w:color="auto"/>
            </w:tcBorders>
            <w:noWrap/>
            <w:vAlign w:val="center"/>
            <w:hideMark/>
          </w:tcPr>
          <w:p w14:paraId="7DB76C5F"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00C57B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3,45</w:t>
            </w:r>
          </w:p>
        </w:tc>
        <w:tc>
          <w:tcPr>
            <w:tcW w:w="850" w:type="dxa"/>
            <w:gridSpan w:val="2"/>
            <w:tcBorders>
              <w:top w:val="nil"/>
              <w:left w:val="nil"/>
              <w:bottom w:val="single" w:sz="4" w:space="0" w:color="auto"/>
              <w:right w:val="single" w:sz="4" w:space="0" w:color="auto"/>
            </w:tcBorders>
            <w:noWrap/>
            <w:vAlign w:val="bottom"/>
            <w:hideMark/>
          </w:tcPr>
          <w:p w14:paraId="3313B1E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72.450,00</w:t>
            </w:r>
          </w:p>
        </w:tc>
        <w:tc>
          <w:tcPr>
            <w:tcW w:w="426" w:type="dxa"/>
            <w:gridSpan w:val="2"/>
            <w:tcBorders>
              <w:top w:val="nil"/>
              <w:left w:val="nil"/>
              <w:bottom w:val="single" w:sz="4" w:space="0" w:color="auto"/>
              <w:right w:val="single" w:sz="4" w:space="0" w:color="auto"/>
            </w:tcBorders>
            <w:vAlign w:val="bottom"/>
            <w:hideMark/>
          </w:tcPr>
          <w:p w14:paraId="159C15F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708" w:type="dxa"/>
            <w:gridSpan w:val="2"/>
            <w:tcBorders>
              <w:top w:val="nil"/>
              <w:left w:val="nil"/>
              <w:bottom w:val="single" w:sz="4" w:space="0" w:color="auto"/>
              <w:right w:val="single" w:sz="4" w:space="0" w:color="auto"/>
            </w:tcBorders>
            <w:vAlign w:val="bottom"/>
            <w:hideMark/>
          </w:tcPr>
          <w:p w14:paraId="2002F15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13.800,00</w:t>
            </w:r>
          </w:p>
        </w:tc>
        <w:tc>
          <w:tcPr>
            <w:tcW w:w="567" w:type="dxa"/>
            <w:gridSpan w:val="2"/>
            <w:tcBorders>
              <w:top w:val="nil"/>
              <w:left w:val="nil"/>
              <w:bottom w:val="single" w:sz="4" w:space="0" w:color="auto"/>
              <w:right w:val="single" w:sz="4" w:space="0" w:color="auto"/>
            </w:tcBorders>
            <w:noWrap/>
            <w:vAlign w:val="bottom"/>
            <w:hideMark/>
          </w:tcPr>
          <w:p w14:paraId="2BF27C6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109C388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10.350,00</w:t>
            </w:r>
          </w:p>
        </w:tc>
        <w:tc>
          <w:tcPr>
            <w:tcW w:w="425" w:type="dxa"/>
            <w:gridSpan w:val="2"/>
            <w:tcBorders>
              <w:top w:val="nil"/>
              <w:left w:val="nil"/>
              <w:bottom w:val="single" w:sz="4" w:space="0" w:color="auto"/>
              <w:right w:val="single" w:sz="4" w:space="0" w:color="auto"/>
            </w:tcBorders>
            <w:vAlign w:val="bottom"/>
            <w:hideMark/>
          </w:tcPr>
          <w:p w14:paraId="54325E5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w:t>
            </w:r>
          </w:p>
        </w:tc>
        <w:tc>
          <w:tcPr>
            <w:tcW w:w="851" w:type="dxa"/>
            <w:gridSpan w:val="2"/>
            <w:tcBorders>
              <w:top w:val="nil"/>
              <w:left w:val="nil"/>
              <w:bottom w:val="single" w:sz="4" w:space="0" w:color="auto"/>
              <w:right w:val="single" w:sz="4" w:space="0" w:color="auto"/>
            </w:tcBorders>
            <w:vAlign w:val="bottom"/>
            <w:hideMark/>
          </w:tcPr>
          <w:p w14:paraId="2B59FB0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41.400,00</w:t>
            </w:r>
          </w:p>
        </w:tc>
        <w:tc>
          <w:tcPr>
            <w:tcW w:w="431" w:type="dxa"/>
            <w:gridSpan w:val="2"/>
            <w:tcBorders>
              <w:top w:val="nil"/>
              <w:left w:val="nil"/>
              <w:bottom w:val="single" w:sz="4" w:space="0" w:color="auto"/>
              <w:right w:val="single" w:sz="4" w:space="0" w:color="auto"/>
            </w:tcBorders>
            <w:noWrap/>
            <w:vAlign w:val="bottom"/>
            <w:hideMark/>
          </w:tcPr>
          <w:p w14:paraId="35FFD50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329BF15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6.900,00</w:t>
            </w:r>
          </w:p>
        </w:tc>
      </w:tr>
      <w:tr w:rsidR="00E2032D" w:rsidRPr="005E53C9" w14:paraId="4E0E3B7C"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B97185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22</w:t>
            </w:r>
          </w:p>
        </w:tc>
        <w:tc>
          <w:tcPr>
            <w:tcW w:w="1702" w:type="dxa"/>
            <w:tcBorders>
              <w:top w:val="nil"/>
              <w:left w:val="nil"/>
              <w:bottom w:val="single" w:sz="4" w:space="0" w:color="auto"/>
              <w:right w:val="single" w:sz="4" w:space="0" w:color="auto"/>
            </w:tcBorders>
            <w:vAlign w:val="bottom"/>
            <w:hideMark/>
          </w:tcPr>
          <w:p w14:paraId="0E8D87BE"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empada, com recheio de bacalhau, adequada em forminhas.</w:t>
            </w:r>
          </w:p>
        </w:tc>
        <w:tc>
          <w:tcPr>
            <w:tcW w:w="566" w:type="dxa"/>
            <w:tcBorders>
              <w:top w:val="nil"/>
              <w:left w:val="nil"/>
              <w:bottom w:val="single" w:sz="4" w:space="0" w:color="auto"/>
              <w:right w:val="single" w:sz="4" w:space="0" w:color="auto"/>
            </w:tcBorders>
            <w:noWrap/>
            <w:vAlign w:val="bottom"/>
            <w:hideMark/>
          </w:tcPr>
          <w:p w14:paraId="669D381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11000</w:t>
            </w:r>
          </w:p>
        </w:tc>
        <w:tc>
          <w:tcPr>
            <w:tcW w:w="426" w:type="dxa"/>
            <w:tcBorders>
              <w:top w:val="nil"/>
              <w:left w:val="nil"/>
              <w:bottom w:val="single" w:sz="4" w:space="0" w:color="auto"/>
              <w:right w:val="single" w:sz="4" w:space="0" w:color="auto"/>
            </w:tcBorders>
            <w:noWrap/>
            <w:vAlign w:val="center"/>
            <w:hideMark/>
          </w:tcPr>
          <w:p w14:paraId="387DFA2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3F1EF8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7,79</w:t>
            </w:r>
          </w:p>
        </w:tc>
        <w:tc>
          <w:tcPr>
            <w:tcW w:w="850" w:type="dxa"/>
            <w:gridSpan w:val="2"/>
            <w:tcBorders>
              <w:top w:val="nil"/>
              <w:left w:val="nil"/>
              <w:bottom w:val="single" w:sz="4" w:space="0" w:color="auto"/>
              <w:right w:val="single" w:sz="4" w:space="0" w:color="auto"/>
            </w:tcBorders>
            <w:noWrap/>
            <w:vAlign w:val="bottom"/>
            <w:hideMark/>
          </w:tcPr>
          <w:p w14:paraId="037DD2B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85.690,00</w:t>
            </w:r>
          </w:p>
        </w:tc>
        <w:tc>
          <w:tcPr>
            <w:tcW w:w="426" w:type="dxa"/>
            <w:gridSpan w:val="2"/>
            <w:tcBorders>
              <w:top w:val="nil"/>
              <w:left w:val="nil"/>
              <w:bottom w:val="single" w:sz="4" w:space="0" w:color="auto"/>
              <w:right w:val="single" w:sz="4" w:space="0" w:color="auto"/>
            </w:tcBorders>
            <w:vAlign w:val="bottom"/>
            <w:hideMark/>
          </w:tcPr>
          <w:p w14:paraId="0D09D92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4DDC6D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15.580,00</w:t>
            </w:r>
          </w:p>
        </w:tc>
        <w:tc>
          <w:tcPr>
            <w:tcW w:w="567" w:type="dxa"/>
            <w:gridSpan w:val="2"/>
            <w:tcBorders>
              <w:top w:val="nil"/>
              <w:left w:val="nil"/>
              <w:bottom w:val="single" w:sz="4" w:space="0" w:color="auto"/>
              <w:right w:val="single" w:sz="4" w:space="0" w:color="auto"/>
            </w:tcBorders>
            <w:noWrap/>
            <w:vAlign w:val="bottom"/>
            <w:hideMark/>
          </w:tcPr>
          <w:p w14:paraId="1C6B74F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6173A24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23.370,00</w:t>
            </w:r>
          </w:p>
        </w:tc>
        <w:tc>
          <w:tcPr>
            <w:tcW w:w="425" w:type="dxa"/>
            <w:gridSpan w:val="2"/>
            <w:tcBorders>
              <w:top w:val="nil"/>
              <w:left w:val="nil"/>
              <w:bottom w:val="single" w:sz="4" w:space="0" w:color="auto"/>
              <w:right w:val="single" w:sz="4" w:space="0" w:color="auto"/>
            </w:tcBorders>
            <w:vAlign w:val="bottom"/>
            <w:hideMark/>
          </w:tcPr>
          <w:p w14:paraId="2C25DA4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4334D1F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38.950,00</w:t>
            </w:r>
          </w:p>
        </w:tc>
        <w:tc>
          <w:tcPr>
            <w:tcW w:w="431" w:type="dxa"/>
            <w:gridSpan w:val="2"/>
            <w:tcBorders>
              <w:top w:val="nil"/>
              <w:left w:val="nil"/>
              <w:bottom w:val="single" w:sz="4" w:space="0" w:color="auto"/>
              <w:right w:val="single" w:sz="4" w:space="0" w:color="auto"/>
            </w:tcBorders>
            <w:noWrap/>
            <w:vAlign w:val="bottom"/>
            <w:hideMark/>
          </w:tcPr>
          <w:p w14:paraId="5C68566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29C6E36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7.790,00</w:t>
            </w:r>
          </w:p>
        </w:tc>
      </w:tr>
      <w:tr w:rsidR="00E2032D" w:rsidRPr="005E53C9" w14:paraId="30AD4EC1"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30CDAD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23</w:t>
            </w:r>
          </w:p>
        </w:tc>
        <w:tc>
          <w:tcPr>
            <w:tcW w:w="1702" w:type="dxa"/>
            <w:tcBorders>
              <w:top w:val="nil"/>
              <w:left w:val="nil"/>
              <w:bottom w:val="single" w:sz="4" w:space="0" w:color="auto"/>
              <w:right w:val="single" w:sz="4" w:space="0" w:color="auto"/>
            </w:tcBorders>
            <w:vAlign w:val="center"/>
            <w:hideMark/>
          </w:tcPr>
          <w:p w14:paraId="6F334470"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esfiha assada de carne.</w:t>
            </w:r>
          </w:p>
        </w:tc>
        <w:tc>
          <w:tcPr>
            <w:tcW w:w="566" w:type="dxa"/>
            <w:tcBorders>
              <w:top w:val="nil"/>
              <w:left w:val="nil"/>
              <w:bottom w:val="single" w:sz="4" w:space="0" w:color="auto"/>
              <w:right w:val="single" w:sz="4" w:space="0" w:color="auto"/>
            </w:tcBorders>
            <w:noWrap/>
            <w:vAlign w:val="bottom"/>
            <w:hideMark/>
          </w:tcPr>
          <w:p w14:paraId="1CD5659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13000</w:t>
            </w:r>
          </w:p>
        </w:tc>
        <w:tc>
          <w:tcPr>
            <w:tcW w:w="426" w:type="dxa"/>
            <w:tcBorders>
              <w:top w:val="nil"/>
              <w:left w:val="nil"/>
              <w:bottom w:val="single" w:sz="4" w:space="0" w:color="auto"/>
              <w:right w:val="single" w:sz="4" w:space="0" w:color="auto"/>
            </w:tcBorders>
            <w:noWrap/>
            <w:vAlign w:val="center"/>
            <w:hideMark/>
          </w:tcPr>
          <w:p w14:paraId="41A710B8"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vAlign w:val="bottom"/>
            <w:hideMark/>
          </w:tcPr>
          <w:p w14:paraId="41394BE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8,35</w:t>
            </w:r>
          </w:p>
        </w:tc>
        <w:tc>
          <w:tcPr>
            <w:tcW w:w="850" w:type="dxa"/>
            <w:gridSpan w:val="2"/>
            <w:tcBorders>
              <w:top w:val="nil"/>
              <w:left w:val="nil"/>
              <w:bottom w:val="single" w:sz="4" w:space="0" w:color="auto"/>
              <w:right w:val="single" w:sz="4" w:space="0" w:color="auto"/>
            </w:tcBorders>
            <w:noWrap/>
            <w:vAlign w:val="bottom"/>
            <w:hideMark/>
          </w:tcPr>
          <w:p w14:paraId="4E215CF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108.550,00</w:t>
            </w:r>
          </w:p>
        </w:tc>
        <w:tc>
          <w:tcPr>
            <w:tcW w:w="426" w:type="dxa"/>
            <w:gridSpan w:val="2"/>
            <w:tcBorders>
              <w:top w:val="nil"/>
              <w:left w:val="nil"/>
              <w:bottom w:val="single" w:sz="4" w:space="0" w:color="auto"/>
              <w:right w:val="single" w:sz="4" w:space="0" w:color="auto"/>
            </w:tcBorders>
            <w:vAlign w:val="bottom"/>
            <w:hideMark/>
          </w:tcPr>
          <w:p w14:paraId="70F95D1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2974BC2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16.700,00</w:t>
            </w:r>
          </w:p>
        </w:tc>
        <w:tc>
          <w:tcPr>
            <w:tcW w:w="567" w:type="dxa"/>
            <w:gridSpan w:val="2"/>
            <w:tcBorders>
              <w:top w:val="nil"/>
              <w:left w:val="nil"/>
              <w:bottom w:val="single" w:sz="4" w:space="0" w:color="auto"/>
              <w:right w:val="single" w:sz="4" w:space="0" w:color="auto"/>
            </w:tcBorders>
            <w:vAlign w:val="bottom"/>
            <w:hideMark/>
          </w:tcPr>
          <w:p w14:paraId="7E640A8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5EF594E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25.050,00</w:t>
            </w:r>
          </w:p>
        </w:tc>
        <w:tc>
          <w:tcPr>
            <w:tcW w:w="425" w:type="dxa"/>
            <w:gridSpan w:val="2"/>
            <w:tcBorders>
              <w:top w:val="nil"/>
              <w:left w:val="nil"/>
              <w:bottom w:val="single" w:sz="4" w:space="0" w:color="auto"/>
              <w:right w:val="single" w:sz="4" w:space="0" w:color="auto"/>
            </w:tcBorders>
            <w:vAlign w:val="bottom"/>
            <w:hideMark/>
          </w:tcPr>
          <w:p w14:paraId="0E5DEEB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449C58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41.750,00</w:t>
            </w:r>
          </w:p>
        </w:tc>
        <w:tc>
          <w:tcPr>
            <w:tcW w:w="431" w:type="dxa"/>
            <w:gridSpan w:val="2"/>
            <w:tcBorders>
              <w:top w:val="nil"/>
              <w:left w:val="nil"/>
              <w:bottom w:val="single" w:sz="4" w:space="0" w:color="auto"/>
              <w:right w:val="single" w:sz="4" w:space="0" w:color="auto"/>
            </w:tcBorders>
            <w:vAlign w:val="bottom"/>
            <w:hideMark/>
          </w:tcPr>
          <w:p w14:paraId="3CEC7A9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5727E5F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25.050,00</w:t>
            </w:r>
          </w:p>
        </w:tc>
      </w:tr>
      <w:tr w:rsidR="00E2032D" w:rsidRPr="005E53C9" w14:paraId="6B16A1C9"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03B313CA"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24</w:t>
            </w:r>
          </w:p>
        </w:tc>
        <w:tc>
          <w:tcPr>
            <w:tcW w:w="1702" w:type="dxa"/>
            <w:tcBorders>
              <w:top w:val="nil"/>
              <w:left w:val="nil"/>
              <w:bottom w:val="single" w:sz="4" w:space="0" w:color="auto"/>
              <w:right w:val="single" w:sz="4" w:space="0" w:color="auto"/>
            </w:tcBorders>
            <w:vAlign w:val="center"/>
            <w:hideMark/>
          </w:tcPr>
          <w:p w14:paraId="080ADF6A"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SALGADO, tipo esfiha assada de frango com </w:t>
            </w:r>
            <w:proofErr w:type="spellStart"/>
            <w:r w:rsidRPr="00C97E21">
              <w:rPr>
                <w:rFonts w:ascii="Arial" w:eastAsia="Times New Roman" w:hAnsi="Arial" w:cs="Arial"/>
                <w:sz w:val="10"/>
                <w:szCs w:val="10"/>
              </w:rPr>
              <w:t>catupity</w:t>
            </w:r>
            <w:proofErr w:type="spellEnd"/>
            <w:r w:rsidRPr="00C97E21">
              <w:rPr>
                <w:rFonts w:ascii="Arial" w:eastAsia="Times New Roman" w:hAnsi="Arial" w:cs="Arial"/>
                <w:sz w:val="10"/>
                <w:szCs w:val="10"/>
              </w:rPr>
              <w:t>.</w:t>
            </w:r>
          </w:p>
        </w:tc>
        <w:tc>
          <w:tcPr>
            <w:tcW w:w="566" w:type="dxa"/>
            <w:tcBorders>
              <w:top w:val="nil"/>
              <w:left w:val="nil"/>
              <w:bottom w:val="single" w:sz="4" w:space="0" w:color="auto"/>
              <w:right w:val="single" w:sz="4" w:space="0" w:color="auto"/>
            </w:tcBorders>
            <w:noWrap/>
            <w:vAlign w:val="bottom"/>
            <w:hideMark/>
          </w:tcPr>
          <w:p w14:paraId="24298D5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w:t>
            </w:r>
          </w:p>
        </w:tc>
        <w:tc>
          <w:tcPr>
            <w:tcW w:w="426" w:type="dxa"/>
            <w:tcBorders>
              <w:top w:val="nil"/>
              <w:left w:val="nil"/>
              <w:bottom w:val="single" w:sz="4" w:space="0" w:color="auto"/>
              <w:right w:val="single" w:sz="4" w:space="0" w:color="auto"/>
            </w:tcBorders>
            <w:noWrap/>
            <w:vAlign w:val="center"/>
            <w:hideMark/>
          </w:tcPr>
          <w:p w14:paraId="6921414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3BD199A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8,30</w:t>
            </w:r>
          </w:p>
        </w:tc>
        <w:tc>
          <w:tcPr>
            <w:tcW w:w="850" w:type="dxa"/>
            <w:gridSpan w:val="2"/>
            <w:tcBorders>
              <w:top w:val="nil"/>
              <w:left w:val="nil"/>
              <w:bottom w:val="single" w:sz="4" w:space="0" w:color="auto"/>
              <w:right w:val="single" w:sz="4" w:space="0" w:color="auto"/>
            </w:tcBorders>
            <w:noWrap/>
            <w:vAlign w:val="bottom"/>
            <w:hideMark/>
          </w:tcPr>
          <w:p w14:paraId="7301891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99.600,00</w:t>
            </w:r>
          </w:p>
        </w:tc>
        <w:tc>
          <w:tcPr>
            <w:tcW w:w="426" w:type="dxa"/>
            <w:gridSpan w:val="2"/>
            <w:tcBorders>
              <w:top w:val="nil"/>
              <w:left w:val="nil"/>
              <w:bottom w:val="single" w:sz="4" w:space="0" w:color="auto"/>
              <w:right w:val="single" w:sz="4" w:space="0" w:color="auto"/>
            </w:tcBorders>
            <w:vAlign w:val="bottom"/>
            <w:hideMark/>
          </w:tcPr>
          <w:p w14:paraId="1CF5323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059523C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16.600,00</w:t>
            </w:r>
          </w:p>
        </w:tc>
        <w:tc>
          <w:tcPr>
            <w:tcW w:w="567" w:type="dxa"/>
            <w:gridSpan w:val="2"/>
            <w:tcBorders>
              <w:top w:val="nil"/>
              <w:left w:val="nil"/>
              <w:bottom w:val="single" w:sz="4" w:space="0" w:color="auto"/>
              <w:right w:val="single" w:sz="4" w:space="0" w:color="auto"/>
            </w:tcBorders>
            <w:noWrap/>
            <w:vAlign w:val="bottom"/>
            <w:hideMark/>
          </w:tcPr>
          <w:p w14:paraId="458B60E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0F11CB0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24.900,00</w:t>
            </w:r>
          </w:p>
        </w:tc>
        <w:tc>
          <w:tcPr>
            <w:tcW w:w="425" w:type="dxa"/>
            <w:gridSpan w:val="2"/>
            <w:tcBorders>
              <w:top w:val="nil"/>
              <w:left w:val="nil"/>
              <w:bottom w:val="single" w:sz="4" w:space="0" w:color="auto"/>
              <w:right w:val="single" w:sz="4" w:space="0" w:color="auto"/>
            </w:tcBorders>
            <w:vAlign w:val="bottom"/>
            <w:hideMark/>
          </w:tcPr>
          <w:p w14:paraId="38A578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3F02DA0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41.500,00</w:t>
            </w:r>
          </w:p>
        </w:tc>
        <w:tc>
          <w:tcPr>
            <w:tcW w:w="431" w:type="dxa"/>
            <w:gridSpan w:val="2"/>
            <w:tcBorders>
              <w:top w:val="nil"/>
              <w:left w:val="nil"/>
              <w:bottom w:val="single" w:sz="4" w:space="0" w:color="auto"/>
              <w:right w:val="single" w:sz="4" w:space="0" w:color="auto"/>
            </w:tcBorders>
            <w:noWrap/>
            <w:vAlign w:val="bottom"/>
            <w:hideMark/>
          </w:tcPr>
          <w:p w14:paraId="6B735A3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4359E79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16.600,00</w:t>
            </w:r>
          </w:p>
        </w:tc>
      </w:tr>
      <w:tr w:rsidR="00E2032D" w:rsidRPr="005E53C9" w14:paraId="79C53531"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E49879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25</w:t>
            </w:r>
          </w:p>
        </w:tc>
        <w:tc>
          <w:tcPr>
            <w:tcW w:w="1702" w:type="dxa"/>
            <w:tcBorders>
              <w:top w:val="nil"/>
              <w:left w:val="nil"/>
              <w:bottom w:val="single" w:sz="4" w:space="0" w:color="auto"/>
              <w:right w:val="single" w:sz="4" w:space="0" w:color="auto"/>
            </w:tcBorders>
            <w:vAlign w:val="bottom"/>
            <w:hideMark/>
          </w:tcPr>
          <w:p w14:paraId="45E48BF2"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quibe.</w:t>
            </w:r>
          </w:p>
        </w:tc>
        <w:tc>
          <w:tcPr>
            <w:tcW w:w="566" w:type="dxa"/>
            <w:tcBorders>
              <w:top w:val="nil"/>
              <w:left w:val="nil"/>
              <w:bottom w:val="single" w:sz="4" w:space="0" w:color="auto"/>
              <w:right w:val="single" w:sz="4" w:space="0" w:color="auto"/>
            </w:tcBorders>
            <w:noWrap/>
            <w:vAlign w:val="bottom"/>
            <w:hideMark/>
          </w:tcPr>
          <w:p w14:paraId="6BD98AB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13000</w:t>
            </w:r>
          </w:p>
        </w:tc>
        <w:tc>
          <w:tcPr>
            <w:tcW w:w="426" w:type="dxa"/>
            <w:tcBorders>
              <w:top w:val="nil"/>
              <w:left w:val="nil"/>
              <w:bottom w:val="single" w:sz="4" w:space="0" w:color="auto"/>
              <w:right w:val="single" w:sz="4" w:space="0" w:color="auto"/>
            </w:tcBorders>
            <w:noWrap/>
            <w:vAlign w:val="center"/>
            <w:hideMark/>
          </w:tcPr>
          <w:p w14:paraId="13AAA8F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15206DD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3,08</w:t>
            </w:r>
          </w:p>
        </w:tc>
        <w:tc>
          <w:tcPr>
            <w:tcW w:w="850" w:type="dxa"/>
            <w:gridSpan w:val="2"/>
            <w:tcBorders>
              <w:top w:val="nil"/>
              <w:left w:val="nil"/>
              <w:bottom w:val="single" w:sz="4" w:space="0" w:color="auto"/>
              <w:right w:val="single" w:sz="4" w:space="0" w:color="auto"/>
            </w:tcBorders>
            <w:noWrap/>
            <w:vAlign w:val="bottom"/>
            <w:hideMark/>
          </w:tcPr>
          <w:p w14:paraId="1822726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40.040,00</w:t>
            </w:r>
          </w:p>
        </w:tc>
        <w:tc>
          <w:tcPr>
            <w:tcW w:w="426" w:type="dxa"/>
            <w:gridSpan w:val="2"/>
            <w:tcBorders>
              <w:top w:val="nil"/>
              <w:left w:val="nil"/>
              <w:bottom w:val="single" w:sz="4" w:space="0" w:color="auto"/>
              <w:right w:val="single" w:sz="4" w:space="0" w:color="auto"/>
            </w:tcBorders>
            <w:shd w:val="clear" w:color="000000" w:fill="FFFFFF"/>
            <w:vAlign w:val="bottom"/>
            <w:hideMark/>
          </w:tcPr>
          <w:p w14:paraId="7C8A993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6C25236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6.160,00</w:t>
            </w:r>
          </w:p>
        </w:tc>
        <w:tc>
          <w:tcPr>
            <w:tcW w:w="567" w:type="dxa"/>
            <w:gridSpan w:val="2"/>
            <w:tcBorders>
              <w:top w:val="nil"/>
              <w:left w:val="nil"/>
              <w:bottom w:val="single" w:sz="4" w:space="0" w:color="auto"/>
              <w:right w:val="single" w:sz="4" w:space="0" w:color="auto"/>
            </w:tcBorders>
            <w:noWrap/>
            <w:vAlign w:val="bottom"/>
            <w:hideMark/>
          </w:tcPr>
          <w:p w14:paraId="67CD196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4253D07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9.240,00</w:t>
            </w:r>
          </w:p>
        </w:tc>
        <w:tc>
          <w:tcPr>
            <w:tcW w:w="425" w:type="dxa"/>
            <w:gridSpan w:val="2"/>
            <w:tcBorders>
              <w:top w:val="nil"/>
              <w:left w:val="nil"/>
              <w:bottom w:val="single" w:sz="4" w:space="0" w:color="auto"/>
              <w:right w:val="single" w:sz="4" w:space="0" w:color="auto"/>
            </w:tcBorders>
            <w:shd w:val="clear" w:color="000000" w:fill="FFFFFF"/>
            <w:vAlign w:val="bottom"/>
            <w:hideMark/>
          </w:tcPr>
          <w:p w14:paraId="2472505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851" w:type="dxa"/>
            <w:gridSpan w:val="2"/>
            <w:tcBorders>
              <w:top w:val="nil"/>
              <w:left w:val="nil"/>
              <w:bottom w:val="single" w:sz="4" w:space="0" w:color="auto"/>
              <w:right w:val="single" w:sz="4" w:space="0" w:color="auto"/>
            </w:tcBorders>
            <w:vAlign w:val="bottom"/>
            <w:hideMark/>
          </w:tcPr>
          <w:p w14:paraId="5080AF8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18.480,00</w:t>
            </w:r>
          </w:p>
        </w:tc>
        <w:tc>
          <w:tcPr>
            <w:tcW w:w="431" w:type="dxa"/>
            <w:gridSpan w:val="2"/>
            <w:tcBorders>
              <w:top w:val="nil"/>
              <w:left w:val="nil"/>
              <w:bottom w:val="single" w:sz="4" w:space="0" w:color="auto"/>
              <w:right w:val="single" w:sz="4" w:space="0" w:color="auto"/>
            </w:tcBorders>
            <w:noWrap/>
            <w:vAlign w:val="bottom"/>
            <w:hideMark/>
          </w:tcPr>
          <w:p w14:paraId="73DBE3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55AA1A7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6.160,00</w:t>
            </w:r>
          </w:p>
        </w:tc>
      </w:tr>
      <w:tr w:rsidR="00E2032D" w:rsidRPr="005E53C9" w14:paraId="7886BFEC"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D96985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26</w:t>
            </w:r>
          </w:p>
        </w:tc>
        <w:tc>
          <w:tcPr>
            <w:tcW w:w="1702" w:type="dxa"/>
            <w:tcBorders>
              <w:top w:val="nil"/>
              <w:left w:val="nil"/>
              <w:bottom w:val="single" w:sz="4" w:space="0" w:color="auto"/>
              <w:right w:val="single" w:sz="4" w:space="0" w:color="auto"/>
            </w:tcBorders>
            <w:vAlign w:val="bottom"/>
            <w:hideMark/>
          </w:tcPr>
          <w:p w14:paraId="355EAE5A"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SALGADO, tipo rabinho de tatu, recheado com carne de primeira.</w:t>
            </w:r>
          </w:p>
        </w:tc>
        <w:tc>
          <w:tcPr>
            <w:tcW w:w="566" w:type="dxa"/>
            <w:tcBorders>
              <w:top w:val="nil"/>
              <w:left w:val="nil"/>
              <w:bottom w:val="single" w:sz="4" w:space="0" w:color="auto"/>
              <w:right w:val="single" w:sz="4" w:space="0" w:color="auto"/>
            </w:tcBorders>
            <w:noWrap/>
            <w:vAlign w:val="bottom"/>
            <w:hideMark/>
          </w:tcPr>
          <w:p w14:paraId="0C53726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25000</w:t>
            </w:r>
          </w:p>
        </w:tc>
        <w:tc>
          <w:tcPr>
            <w:tcW w:w="426" w:type="dxa"/>
            <w:tcBorders>
              <w:top w:val="nil"/>
              <w:left w:val="nil"/>
              <w:bottom w:val="single" w:sz="4" w:space="0" w:color="auto"/>
              <w:right w:val="single" w:sz="4" w:space="0" w:color="auto"/>
            </w:tcBorders>
            <w:noWrap/>
            <w:vAlign w:val="center"/>
            <w:hideMark/>
          </w:tcPr>
          <w:p w14:paraId="7858029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vAlign w:val="bottom"/>
            <w:hideMark/>
          </w:tcPr>
          <w:p w14:paraId="6367AD9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1,81</w:t>
            </w:r>
          </w:p>
        </w:tc>
        <w:tc>
          <w:tcPr>
            <w:tcW w:w="850" w:type="dxa"/>
            <w:gridSpan w:val="2"/>
            <w:tcBorders>
              <w:top w:val="nil"/>
              <w:left w:val="nil"/>
              <w:bottom w:val="single" w:sz="4" w:space="0" w:color="auto"/>
              <w:right w:val="single" w:sz="4" w:space="0" w:color="auto"/>
            </w:tcBorders>
            <w:noWrap/>
            <w:vAlign w:val="bottom"/>
            <w:hideMark/>
          </w:tcPr>
          <w:p w14:paraId="1B7BAB8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45.250,00</w:t>
            </w:r>
          </w:p>
        </w:tc>
        <w:tc>
          <w:tcPr>
            <w:tcW w:w="426" w:type="dxa"/>
            <w:gridSpan w:val="2"/>
            <w:tcBorders>
              <w:top w:val="nil"/>
              <w:left w:val="nil"/>
              <w:bottom w:val="single" w:sz="4" w:space="0" w:color="auto"/>
              <w:right w:val="single" w:sz="4" w:space="0" w:color="auto"/>
            </w:tcBorders>
            <w:vAlign w:val="bottom"/>
            <w:hideMark/>
          </w:tcPr>
          <w:p w14:paraId="726F8DC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708" w:type="dxa"/>
            <w:gridSpan w:val="2"/>
            <w:tcBorders>
              <w:top w:val="nil"/>
              <w:left w:val="nil"/>
              <w:bottom w:val="single" w:sz="4" w:space="0" w:color="auto"/>
              <w:right w:val="single" w:sz="4" w:space="0" w:color="auto"/>
            </w:tcBorders>
            <w:vAlign w:val="bottom"/>
            <w:hideMark/>
          </w:tcPr>
          <w:p w14:paraId="3C9E757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9.050,00</w:t>
            </w:r>
          </w:p>
        </w:tc>
        <w:tc>
          <w:tcPr>
            <w:tcW w:w="567" w:type="dxa"/>
            <w:gridSpan w:val="2"/>
            <w:tcBorders>
              <w:top w:val="nil"/>
              <w:left w:val="nil"/>
              <w:bottom w:val="single" w:sz="4" w:space="0" w:color="auto"/>
              <w:right w:val="single" w:sz="4" w:space="0" w:color="auto"/>
            </w:tcBorders>
            <w:vAlign w:val="bottom"/>
            <w:hideMark/>
          </w:tcPr>
          <w:p w14:paraId="260E1BC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064D1D5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5.430,00</w:t>
            </w:r>
          </w:p>
        </w:tc>
        <w:tc>
          <w:tcPr>
            <w:tcW w:w="425" w:type="dxa"/>
            <w:gridSpan w:val="2"/>
            <w:tcBorders>
              <w:top w:val="nil"/>
              <w:left w:val="nil"/>
              <w:bottom w:val="single" w:sz="4" w:space="0" w:color="auto"/>
              <w:right w:val="single" w:sz="4" w:space="0" w:color="auto"/>
            </w:tcBorders>
            <w:vAlign w:val="bottom"/>
            <w:hideMark/>
          </w:tcPr>
          <w:p w14:paraId="576BE10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12000</w:t>
            </w:r>
          </w:p>
        </w:tc>
        <w:tc>
          <w:tcPr>
            <w:tcW w:w="851" w:type="dxa"/>
            <w:gridSpan w:val="2"/>
            <w:tcBorders>
              <w:top w:val="nil"/>
              <w:left w:val="nil"/>
              <w:bottom w:val="single" w:sz="4" w:space="0" w:color="auto"/>
              <w:right w:val="single" w:sz="4" w:space="0" w:color="auto"/>
            </w:tcBorders>
            <w:vAlign w:val="bottom"/>
            <w:hideMark/>
          </w:tcPr>
          <w:p w14:paraId="60A4D9D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21.720,00</w:t>
            </w:r>
          </w:p>
        </w:tc>
        <w:tc>
          <w:tcPr>
            <w:tcW w:w="431" w:type="dxa"/>
            <w:gridSpan w:val="2"/>
            <w:tcBorders>
              <w:top w:val="nil"/>
              <w:left w:val="nil"/>
              <w:bottom w:val="single" w:sz="4" w:space="0" w:color="auto"/>
              <w:right w:val="single" w:sz="4" w:space="0" w:color="auto"/>
            </w:tcBorders>
            <w:vAlign w:val="bottom"/>
            <w:hideMark/>
          </w:tcPr>
          <w:p w14:paraId="2F467A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3" w:type="dxa"/>
            <w:gridSpan w:val="2"/>
            <w:tcBorders>
              <w:top w:val="nil"/>
              <w:left w:val="nil"/>
              <w:bottom w:val="single" w:sz="4" w:space="0" w:color="auto"/>
              <w:right w:val="single" w:sz="4" w:space="0" w:color="auto"/>
            </w:tcBorders>
            <w:noWrap/>
            <w:vAlign w:val="bottom"/>
            <w:hideMark/>
          </w:tcPr>
          <w:p w14:paraId="3DCCE55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9.050,00</w:t>
            </w:r>
          </w:p>
        </w:tc>
      </w:tr>
      <w:tr w:rsidR="00E2032D" w:rsidRPr="005E53C9" w14:paraId="4968F3BC"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647DBCF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27</w:t>
            </w:r>
          </w:p>
        </w:tc>
        <w:tc>
          <w:tcPr>
            <w:tcW w:w="1702" w:type="dxa"/>
            <w:tcBorders>
              <w:top w:val="nil"/>
              <w:left w:val="nil"/>
              <w:bottom w:val="single" w:sz="4" w:space="0" w:color="auto"/>
              <w:right w:val="single" w:sz="4" w:space="0" w:color="auto"/>
            </w:tcBorders>
            <w:vAlign w:val="center"/>
            <w:hideMark/>
          </w:tcPr>
          <w:p w14:paraId="46C72FDD"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SALGADO, tipo </w:t>
            </w:r>
            <w:proofErr w:type="spellStart"/>
            <w:r w:rsidRPr="00C97E21">
              <w:rPr>
                <w:rFonts w:ascii="Arial" w:eastAsia="Times New Roman" w:hAnsi="Arial" w:cs="Arial"/>
                <w:sz w:val="10"/>
                <w:szCs w:val="10"/>
              </w:rPr>
              <w:t>risole</w:t>
            </w:r>
            <w:proofErr w:type="spellEnd"/>
            <w:r w:rsidRPr="00C97E21">
              <w:rPr>
                <w:rFonts w:ascii="Arial" w:eastAsia="Times New Roman" w:hAnsi="Arial" w:cs="Arial"/>
                <w:sz w:val="10"/>
                <w:szCs w:val="10"/>
              </w:rPr>
              <w:t>, recheado com carne.</w:t>
            </w:r>
          </w:p>
        </w:tc>
        <w:tc>
          <w:tcPr>
            <w:tcW w:w="566" w:type="dxa"/>
            <w:tcBorders>
              <w:top w:val="nil"/>
              <w:left w:val="nil"/>
              <w:bottom w:val="single" w:sz="4" w:space="0" w:color="auto"/>
              <w:right w:val="single" w:sz="4" w:space="0" w:color="auto"/>
            </w:tcBorders>
            <w:noWrap/>
            <w:vAlign w:val="bottom"/>
            <w:hideMark/>
          </w:tcPr>
          <w:p w14:paraId="62840CD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14000</w:t>
            </w:r>
          </w:p>
        </w:tc>
        <w:tc>
          <w:tcPr>
            <w:tcW w:w="426" w:type="dxa"/>
            <w:tcBorders>
              <w:top w:val="nil"/>
              <w:left w:val="nil"/>
              <w:bottom w:val="single" w:sz="4" w:space="0" w:color="auto"/>
              <w:right w:val="single" w:sz="4" w:space="0" w:color="auto"/>
            </w:tcBorders>
            <w:noWrap/>
            <w:vAlign w:val="center"/>
            <w:hideMark/>
          </w:tcPr>
          <w:p w14:paraId="7EEDB952"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00EB6C7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3,14</w:t>
            </w:r>
          </w:p>
        </w:tc>
        <w:tc>
          <w:tcPr>
            <w:tcW w:w="850" w:type="dxa"/>
            <w:gridSpan w:val="2"/>
            <w:tcBorders>
              <w:top w:val="nil"/>
              <w:left w:val="nil"/>
              <w:bottom w:val="single" w:sz="4" w:space="0" w:color="auto"/>
              <w:right w:val="single" w:sz="4" w:space="0" w:color="auto"/>
            </w:tcBorders>
            <w:noWrap/>
            <w:vAlign w:val="bottom"/>
            <w:hideMark/>
          </w:tcPr>
          <w:p w14:paraId="62ADA7E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43.960,00</w:t>
            </w:r>
          </w:p>
        </w:tc>
        <w:tc>
          <w:tcPr>
            <w:tcW w:w="426" w:type="dxa"/>
            <w:gridSpan w:val="2"/>
            <w:tcBorders>
              <w:top w:val="nil"/>
              <w:left w:val="nil"/>
              <w:bottom w:val="single" w:sz="4" w:space="0" w:color="auto"/>
              <w:right w:val="single" w:sz="4" w:space="0" w:color="auto"/>
            </w:tcBorders>
            <w:vAlign w:val="bottom"/>
            <w:hideMark/>
          </w:tcPr>
          <w:p w14:paraId="3B0E9D5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3AB5CFF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9.420,00</w:t>
            </w:r>
          </w:p>
        </w:tc>
        <w:tc>
          <w:tcPr>
            <w:tcW w:w="567" w:type="dxa"/>
            <w:gridSpan w:val="2"/>
            <w:tcBorders>
              <w:top w:val="nil"/>
              <w:left w:val="nil"/>
              <w:bottom w:val="single" w:sz="4" w:space="0" w:color="auto"/>
              <w:right w:val="single" w:sz="4" w:space="0" w:color="auto"/>
            </w:tcBorders>
            <w:noWrap/>
            <w:vAlign w:val="bottom"/>
            <w:hideMark/>
          </w:tcPr>
          <w:p w14:paraId="6BF72E2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04B1C98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9.420,00</w:t>
            </w:r>
          </w:p>
        </w:tc>
        <w:tc>
          <w:tcPr>
            <w:tcW w:w="425" w:type="dxa"/>
            <w:gridSpan w:val="2"/>
            <w:tcBorders>
              <w:top w:val="nil"/>
              <w:left w:val="nil"/>
              <w:bottom w:val="single" w:sz="4" w:space="0" w:color="auto"/>
              <w:right w:val="single" w:sz="4" w:space="0" w:color="auto"/>
            </w:tcBorders>
            <w:vAlign w:val="bottom"/>
            <w:hideMark/>
          </w:tcPr>
          <w:p w14:paraId="338D57E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5072D9B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15.700,00</w:t>
            </w:r>
          </w:p>
        </w:tc>
        <w:tc>
          <w:tcPr>
            <w:tcW w:w="431" w:type="dxa"/>
            <w:gridSpan w:val="2"/>
            <w:tcBorders>
              <w:top w:val="nil"/>
              <w:left w:val="nil"/>
              <w:bottom w:val="single" w:sz="4" w:space="0" w:color="auto"/>
              <w:right w:val="single" w:sz="4" w:space="0" w:color="auto"/>
            </w:tcBorders>
            <w:noWrap/>
            <w:vAlign w:val="bottom"/>
            <w:hideMark/>
          </w:tcPr>
          <w:p w14:paraId="611636C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2C40B4E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9.420,00</w:t>
            </w:r>
          </w:p>
        </w:tc>
      </w:tr>
      <w:tr w:rsidR="00E2032D" w:rsidRPr="005E53C9" w14:paraId="4A708DA6"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A5B49C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28</w:t>
            </w:r>
          </w:p>
        </w:tc>
        <w:tc>
          <w:tcPr>
            <w:tcW w:w="1702" w:type="dxa"/>
            <w:tcBorders>
              <w:top w:val="nil"/>
              <w:left w:val="nil"/>
              <w:bottom w:val="single" w:sz="4" w:space="0" w:color="auto"/>
              <w:right w:val="single" w:sz="4" w:space="0" w:color="auto"/>
            </w:tcBorders>
            <w:vAlign w:val="bottom"/>
            <w:hideMark/>
          </w:tcPr>
          <w:p w14:paraId="7B29AF34"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SALGADO, tipo </w:t>
            </w:r>
            <w:proofErr w:type="spellStart"/>
            <w:r w:rsidRPr="00C97E21">
              <w:rPr>
                <w:rFonts w:ascii="Arial" w:eastAsia="Times New Roman" w:hAnsi="Arial" w:cs="Arial"/>
                <w:sz w:val="10"/>
                <w:szCs w:val="10"/>
              </w:rPr>
              <w:t>saltenha</w:t>
            </w:r>
            <w:proofErr w:type="spellEnd"/>
            <w:r w:rsidRPr="00C97E21">
              <w:rPr>
                <w:rFonts w:ascii="Arial" w:eastAsia="Times New Roman" w:hAnsi="Arial" w:cs="Arial"/>
                <w:sz w:val="10"/>
                <w:szCs w:val="10"/>
              </w:rPr>
              <w:t xml:space="preserve">, </w:t>
            </w:r>
            <w:proofErr w:type="spellStart"/>
            <w:r w:rsidRPr="00C97E21">
              <w:rPr>
                <w:rFonts w:ascii="Arial" w:eastAsia="Times New Roman" w:hAnsi="Arial" w:cs="Arial"/>
                <w:sz w:val="10"/>
                <w:szCs w:val="10"/>
              </w:rPr>
              <w:t>rechedo</w:t>
            </w:r>
            <w:proofErr w:type="spellEnd"/>
            <w:r w:rsidRPr="00C97E21">
              <w:rPr>
                <w:rFonts w:ascii="Arial" w:eastAsia="Times New Roman" w:hAnsi="Arial" w:cs="Arial"/>
                <w:sz w:val="10"/>
                <w:szCs w:val="10"/>
              </w:rPr>
              <w:t xml:space="preserve"> com carne.</w:t>
            </w:r>
          </w:p>
        </w:tc>
        <w:tc>
          <w:tcPr>
            <w:tcW w:w="566" w:type="dxa"/>
            <w:tcBorders>
              <w:top w:val="nil"/>
              <w:left w:val="nil"/>
              <w:bottom w:val="single" w:sz="4" w:space="0" w:color="auto"/>
              <w:right w:val="single" w:sz="4" w:space="0" w:color="auto"/>
            </w:tcBorders>
            <w:noWrap/>
            <w:vAlign w:val="bottom"/>
            <w:hideMark/>
          </w:tcPr>
          <w:p w14:paraId="0933574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13000</w:t>
            </w:r>
          </w:p>
        </w:tc>
        <w:tc>
          <w:tcPr>
            <w:tcW w:w="426" w:type="dxa"/>
            <w:tcBorders>
              <w:top w:val="nil"/>
              <w:left w:val="nil"/>
              <w:bottom w:val="single" w:sz="4" w:space="0" w:color="auto"/>
              <w:right w:val="single" w:sz="4" w:space="0" w:color="auto"/>
            </w:tcBorders>
            <w:noWrap/>
            <w:vAlign w:val="center"/>
            <w:hideMark/>
          </w:tcPr>
          <w:p w14:paraId="11A7FC2A"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748181A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8,82</w:t>
            </w:r>
          </w:p>
        </w:tc>
        <w:tc>
          <w:tcPr>
            <w:tcW w:w="850" w:type="dxa"/>
            <w:gridSpan w:val="2"/>
            <w:tcBorders>
              <w:top w:val="nil"/>
              <w:left w:val="nil"/>
              <w:bottom w:val="single" w:sz="4" w:space="0" w:color="auto"/>
              <w:right w:val="single" w:sz="4" w:space="0" w:color="auto"/>
            </w:tcBorders>
            <w:noWrap/>
            <w:vAlign w:val="bottom"/>
            <w:hideMark/>
          </w:tcPr>
          <w:p w14:paraId="27584F9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114.660,00</w:t>
            </w:r>
          </w:p>
        </w:tc>
        <w:tc>
          <w:tcPr>
            <w:tcW w:w="426" w:type="dxa"/>
            <w:gridSpan w:val="2"/>
            <w:tcBorders>
              <w:top w:val="nil"/>
              <w:left w:val="nil"/>
              <w:bottom w:val="single" w:sz="4" w:space="0" w:color="auto"/>
              <w:right w:val="single" w:sz="4" w:space="0" w:color="auto"/>
            </w:tcBorders>
            <w:vAlign w:val="bottom"/>
            <w:hideMark/>
          </w:tcPr>
          <w:p w14:paraId="01F339C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6AFCC89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26.460,00</w:t>
            </w:r>
          </w:p>
        </w:tc>
        <w:tc>
          <w:tcPr>
            <w:tcW w:w="567" w:type="dxa"/>
            <w:gridSpan w:val="2"/>
            <w:tcBorders>
              <w:top w:val="nil"/>
              <w:left w:val="nil"/>
              <w:bottom w:val="single" w:sz="4" w:space="0" w:color="auto"/>
              <w:right w:val="single" w:sz="4" w:space="0" w:color="auto"/>
            </w:tcBorders>
            <w:noWrap/>
            <w:vAlign w:val="bottom"/>
            <w:hideMark/>
          </w:tcPr>
          <w:p w14:paraId="7EA8D46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9" w:type="dxa"/>
            <w:gridSpan w:val="2"/>
            <w:tcBorders>
              <w:top w:val="nil"/>
              <w:left w:val="nil"/>
              <w:bottom w:val="single" w:sz="4" w:space="0" w:color="auto"/>
              <w:right w:val="single" w:sz="4" w:space="0" w:color="auto"/>
            </w:tcBorders>
            <w:noWrap/>
            <w:vAlign w:val="bottom"/>
            <w:hideMark/>
          </w:tcPr>
          <w:p w14:paraId="2DEA3C9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26.460,00</w:t>
            </w:r>
          </w:p>
        </w:tc>
        <w:tc>
          <w:tcPr>
            <w:tcW w:w="425" w:type="dxa"/>
            <w:gridSpan w:val="2"/>
            <w:tcBorders>
              <w:top w:val="nil"/>
              <w:left w:val="nil"/>
              <w:bottom w:val="single" w:sz="4" w:space="0" w:color="auto"/>
              <w:right w:val="single" w:sz="4" w:space="0" w:color="auto"/>
            </w:tcBorders>
            <w:vAlign w:val="bottom"/>
            <w:hideMark/>
          </w:tcPr>
          <w:p w14:paraId="0E22D1A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851" w:type="dxa"/>
            <w:gridSpan w:val="2"/>
            <w:tcBorders>
              <w:top w:val="nil"/>
              <w:left w:val="nil"/>
              <w:bottom w:val="single" w:sz="4" w:space="0" w:color="auto"/>
              <w:right w:val="single" w:sz="4" w:space="0" w:color="auto"/>
            </w:tcBorders>
            <w:vAlign w:val="bottom"/>
            <w:hideMark/>
          </w:tcPr>
          <w:p w14:paraId="68D1F65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52.920,00</w:t>
            </w:r>
          </w:p>
        </w:tc>
        <w:tc>
          <w:tcPr>
            <w:tcW w:w="431" w:type="dxa"/>
            <w:gridSpan w:val="2"/>
            <w:tcBorders>
              <w:top w:val="nil"/>
              <w:left w:val="nil"/>
              <w:bottom w:val="single" w:sz="4" w:space="0" w:color="auto"/>
              <w:right w:val="single" w:sz="4" w:space="0" w:color="auto"/>
            </w:tcBorders>
            <w:noWrap/>
            <w:vAlign w:val="bottom"/>
            <w:hideMark/>
          </w:tcPr>
          <w:p w14:paraId="59E45F6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3" w:type="dxa"/>
            <w:gridSpan w:val="2"/>
            <w:tcBorders>
              <w:top w:val="nil"/>
              <w:left w:val="nil"/>
              <w:bottom w:val="single" w:sz="4" w:space="0" w:color="auto"/>
              <w:right w:val="single" w:sz="4" w:space="0" w:color="auto"/>
            </w:tcBorders>
            <w:noWrap/>
            <w:vAlign w:val="bottom"/>
            <w:hideMark/>
          </w:tcPr>
          <w:p w14:paraId="292D505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8.820,00</w:t>
            </w:r>
          </w:p>
        </w:tc>
      </w:tr>
      <w:tr w:rsidR="00E2032D" w:rsidRPr="005E53C9" w14:paraId="35B0B691"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AF6E3EF"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29</w:t>
            </w:r>
          </w:p>
        </w:tc>
        <w:tc>
          <w:tcPr>
            <w:tcW w:w="1702" w:type="dxa"/>
            <w:tcBorders>
              <w:top w:val="nil"/>
              <w:left w:val="nil"/>
              <w:bottom w:val="single" w:sz="4" w:space="0" w:color="auto"/>
              <w:right w:val="single" w:sz="4" w:space="0" w:color="auto"/>
            </w:tcBorders>
            <w:vAlign w:val="bottom"/>
            <w:hideMark/>
          </w:tcPr>
          <w:p w14:paraId="4C931E5E"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SANDUICHE natural, com duas fatias de pão de forma (50g), sabores de frango ou atum.</w:t>
            </w:r>
          </w:p>
        </w:tc>
        <w:tc>
          <w:tcPr>
            <w:tcW w:w="566" w:type="dxa"/>
            <w:tcBorders>
              <w:top w:val="nil"/>
              <w:left w:val="nil"/>
              <w:bottom w:val="single" w:sz="4" w:space="0" w:color="auto"/>
              <w:right w:val="single" w:sz="4" w:space="0" w:color="auto"/>
            </w:tcBorders>
            <w:noWrap/>
            <w:vAlign w:val="bottom"/>
            <w:hideMark/>
          </w:tcPr>
          <w:p w14:paraId="4300CE1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12200</w:t>
            </w:r>
          </w:p>
        </w:tc>
        <w:tc>
          <w:tcPr>
            <w:tcW w:w="426" w:type="dxa"/>
            <w:tcBorders>
              <w:top w:val="nil"/>
              <w:left w:val="nil"/>
              <w:bottom w:val="single" w:sz="4" w:space="0" w:color="auto"/>
              <w:right w:val="single" w:sz="4" w:space="0" w:color="auto"/>
            </w:tcBorders>
            <w:noWrap/>
            <w:vAlign w:val="center"/>
            <w:hideMark/>
          </w:tcPr>
          <w:p w14:paraId="10F04A2A"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6D59EAF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9,28</w:t>
            </w:r>
          </w:p>
        </w:tc>
        <w:tc>
          <w:tcPr>
            <w:tcW w:w="850" w:type="dxa"/>
            <w:gridSpan w:val="2"/>
            <w:tcBorders>
              <w:top w:val="nil"/>
              <w:left w:val="nil"/>
              <w:bottom w:val="single" w:sz="4" w:space="0" w:color="auto"/>
              <w:right w:val="single" w:sz="4" w:space="0" w:color="auto"/>
            </w:tcBorders>
            <w:noWrap/>
            <w:vAlign w:val="bottom"/>
            <w:hideMark/>
          </w:tcPr>
          <w:p w14:paraId="2D992C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113.216,00</w:t>
            </w:r>
          </w:p>
        </w:tc>
        <w:tc>
          <w:tcPr>
            <w:tcW w:w="426" w:type="dxa"/>
            <w:gridSpan w:val="2"/>
            <w:tcBorders>
              <w:top w:val="nil"/>
              <w:left w:val="nil"/>
              <w:bottom w:val="single" w:sz="4" w:space="0" w:color="auto"/>
              <w:right w:val="single" w:sz="4" w:space="0" w:color="auto"/>
            </w:tcBorders>
            <w:vAlign w:val="bottom"/>
            <w:hideMark/>
          </w:tcPr>
          <w:p w14:paraId="6843779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7F4F4AE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18.560,00</w:t>
            </w:r>
          </w:p>
        </w:tc>
        <w:tc>
          <w:tcPr>
            <w:tcW w:w="567" w:type="dxa"/>
            <w:gridSpan w:val="2"/>
            <w:tcBorders>
              <w:top w:val="nil"/>
              <w:left w:val="nil"/>
              <w:bottom w:val="single" w:sz="4" w:space="0" w:color="auto"/>
              <w:right w:val="single" w:sz="4" w:space="0" w:color="auto"/>
            </w:tcBorders>
            <w:noWrap/>
            <w:vAlign w:val="bottom"/>
            <w:hideMark/>
          </w:tcPr>
          <w:p w14:paraId="1FFA17A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w:t>
            </w:r>
          </w:p>
        </w:tc>
        <w:tc>
          <w:tcPr>
            <w:tcW w:w="709" w:type="dxa"/>
            <w:gridSpan w:val="2"/>
            <w:tcBorders>
              <w:top w:val="nil"/>
              <w:left w:val="nil"/>
              <w:bottom w:val="single" w:sz="4" w:space="0" w:color="auto"/>
              <w:right w:val="single" w:sz="4" w:space="0" w:color="auto"/>
            </w:tcBorders>
            <w:noWrap/>
            <w:vAlign w:val="bottom"/>
            <w:hideMark/>
          </w:tcPr>
          <w:p w14:paraId="5869318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11.136,00</w:t>
            </w:r>
          </w:p>
        </w:tc>
        <w:tc>
          <w:tcPr>
            <w:tcW w:w="425" w:type="dxa"/>
            <w:gridSpan w:val="2"/>
            <w:tcBorders>
              <w:top w:val="nil"/>
              <w:left w:val="nil"/>
              <w:bottom w:val="single" w:sz="4" w:space="0" w:color="auto"/>
              <w:right w:val="single" w:sz="4" w:space="0" w:color="auto"/>
            </w:tcBorders>
            <w:vAlign w:val="bottom"/>
            <w:hideMark/>
          </w:tcPr>
          <w:p w14:paraId="569D470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851" w:type="dxa"/>
            <w:gridSpan w:val="2"/>
            <w:tcBorders>
              <w:top w:val="nil"/>
              <w:left w:val="nil"/>
              <w:bottom w:val="single" w:sz="4" w:space="0" w:color="auto"/>
              <w:right w:val="single" w:sz="4" w:space="0" w:color="auto"/>
            </w:tcBorders>
            <w:vAlign w:val="bottom"/>
            <w:hideMark/>
          </w:tcPr>
          <w:p w14:paraId="6AB9D81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55.680,00</w:t>
            </w:r>
          </w:p>
        </w:tc>
        <w:tc>
          <w:tcPr>
            <w:tcW w:w="431" w:type="dxa"/>
            <w:gridSpan w:val="2"/>
            <w:tcBorders>
              <w:top w:val="nil"/>
              <w:left w:val="nil"/>
              <w:bottom w:val="single" w:sz="4" w:space="0" w:color="auto"/>
              <w:right w:val="single" w:sz="4" w:space="0" w:color="auto"/>
            </w:tcBorders>
            <w:noWrap/>
            <w:vAlign w:val="bottom"/>
            <w:hideMark/>
          </w:tcPr>
          <w:p w14:paraId="76A3C55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03D5A1E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27.840,00</w:t>
            </w:r>
          </w:p>
        </w:tc>
      </w:tr>
      <w:tr w:rsidR="00E2032D" w:rsidRPr="005E53C9" w14:paraId="00456547"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5758B37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30</w:t>
            </w:r>
          </w:p>
        </w:tc>
        <w:tc>
          <w:tcPr>
            <w:tcW w:w="1702" w:type="dxa"/>
            <w:tcBorders>
              <w:top w:val="nil"/>
              <w:left w:val="nil"/>
              <w:bottom w:val="single" w:sz="4" w:space="0" w:color="auto"/>
              <w:right w:val="single" w:sz="4" w:space="0" w:color="auto"/>
            </w:tcBorders>
            <w:vAlign w:val="bottom"/>
            <w:hideMark/>
          </w:tcPr>
          <w:p w14:paraId="00EAA1F3"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SANDUICHE, feito com pão francês, recheio de queijo e presunto</w:t>
            </w:r>
          </w:p>
        </w:tc>
        <w:tc>
          <w:tcPr>
            <w:tcW w:w="566" w:type="dxa"/>
            <w:tcBorders>
              <w:top w:val="nil"/>
              <w:left w:val="nil"/>
              <w:bottom w:val="single" w:sz="4" w:space="0" w:color="auto"/>
              <w:right w:val="single" w:sz="4" w:space="0" w:color="auto"/>
            </w:tcBorders>
            <w:noWrap/>
            <w:vAlign w:val="bottom"/>
            <w:hideMark/>
          </w:tcPr>
          <w:p w14:paraId="44538B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12200</w:t>
            </w:r>
          </w:p>
        </w:tc>
        <w:tc>
          <w:tcPr>
            <w:tcW w:w="426" w:type="dxa"/>
            <w:tcBorders>
              <w:top w:val="nil"/>
              <w:left w:val="nil"/>
              <w:bottom w:val="single" w:sz="4" w:space="0" w:color="auto"/>
              <w:right w:val="single" w:sz="4" w:space="0" w:color="auto"/>
            </w:tcBorders>
            <w:noWrap/>
            <w:vAlign w:val="center"/>
            <w:hideMark/>
          </w:tcPr>
          <w:p w14:paraId="540BEAD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683C23B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4,49</w:t>
            </w:r>
          </w:p>
        </w:tc>
        <w:tc>
          <w:tcPr>
            <w:tcW w:w="850" w:type="dxa"/>
            <w:gridSpan w:val="2"/>
            <w:tcBorders>
              <w:top w:val="nil"/>
              <w:left w:val="nil"/>
              <w:bottom w:val="single" w:sz="4" w:space="0" w:color="auto"/>
              <w:right w:val="single" w:sz="4" w:space="0" w:color="auto"/>
            </w:tcBorders>
            <w:noWrap/>
            <w:vAlign w:val="bottom"/>
            <w:hideMark/>
          </w:tcPr>
          <w:p w14:paraId="66335B3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54.778,00</w:t>
            </w:r>
          </w:p>
        </w:tc>
        <w:tc>
          <w:tcPr>
            <w:tcW w:w="426" w:type="dxa"/>
            <w:gridSpan w:val="2"/>
            <w:tcBorders>
              <w:top w:val="nil"/>
              <w:left w:val="nil"/>
              <w:bottom w:val="single" w:sz="4" w:space="0" w:color="auto"/>
              <w:right w:val="single" w:sz="4" w:space="0" w:color="auto"/>
            </w:tcBorders>
            <w:vAlign w:val="bottom"/>
            <w:hideMark/>
          </w:tcPr>
          <w:p w14:paraId="5B3EC26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11B5454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13.470,00</w:t>
            </w:r>
          </w:p>
        </w:tc>
        <w:tc>
          <w:tcPr>
            <w:tcW w:w="567" w:type="dxa"/>
            <w:gridSpan w:val="2"/>
            <w:tcBorders>
              <w:top w:val="nil"/>
              <w:left w:val="nil"/>
              <w:bottom w:val="single" w:sz="4" w:space="0" w:color="auto"/>
              <w:right w:val="single" w:sz="4" w:space="0" w:color="auto"/>
            </w:tcBorders>
            <w:noWrap/>
            <w:vAlign w:val="bottom"/>
            <w:hideMark/>
          </w:tcPr>
          <w:p w14:paraId="722ECC4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1200</w:t>
            </w:r>
          </w:p>
        </w:tc>
        <w:tc>
          <w:tcPr>
            <w:tcW w:w="709" w:type="dxa"/>
            <w:gridSpan w:val="2"/>
            <w:tcBorders>
              <w:top w:val="nil"/>
              <w:left w:val="nil"/>
              <w:bottom w:val="single" w:sz="4" w:space="0" w:color="auto"/>
              <w:right w:val="single" w:sz="4" w:space="0" w:color="auto"/>
            </w:tcBorders>
            <w:noWrap/>
            <w:vAlign w:val="bottom"/>
            <w:hideMark/>
          </w:tcPr>
          <w:p w14:paraId="085F3E0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5.388,00</w:t>
            </w:r>
          </w:p>
        </w:tc>
        <w:tc>
          <w:tcPr>
            <w:tcW w:w="425" w:type="dxa"/>
            <w:gridSpan w:val="2"/>
            <w:tcBorders>
              <w:top w:val="nil"/>
              <w:left w:val="nil"/>
              <w:bottom w:val="single" w:sz="4" w:space="0" w:color="auto"/>
              <w:right w:val="single" w:sz="4" w:space="0" w:color="auto"/>
            </w:tcBorders>
            <w:vAlign w:val="bottom"/>
            <w:hideMark/>
          </w:tcPr>
          <w:p w14:paraId="48DA2BB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74CAE6C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22.450,00</w:t>
            </w:r>
          </w:p>
        </w:tc>
        <w:tc>
          <w:tcPr>
            <w:tcW w:w="431" w:type="dxa"/>
            <w:gridSpan w:val="2"/>
            <w:tcBorders>
              <w:top w:val="nil"/>
              <w:left w:val="nil"/>
              <w:bottom w:val="single" w:sz="4" w:space="0" w:color="auto"/>
              <w:right w:val="single" w:sz="4" w:space="0" w:color="auto"/>
            </w:tcBorders>
            <w:shd w:val="clear" w:color="000000" w:fill="FFFFFF"/>
            <w:noWrap/>
            <w:vAlign w:val="bottom"/>
            <w:hideMark/>
          </w:tcPr>
          <w:p w14:paraId="2704A3C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780C05B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13.470,00</w:t>
            </w:r>
          </w:p>
        </w:tc>
      </w:tr>
      <w:tr w:rsidR="00E2032D" w:rsidRPr="005E53C9" w14:paraId="44021998"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014B160F"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31</w:t>
            </w:r>
          </w:p>
        </w:tc>
        <w:tc>
          <w:tcPr>
            <w:tcW w:w="1702" w:type="dxa"/>
            <w:tcBorders>
              <w:top w:val="nil"/>
              <w:left w:val="nil"/>
              <w:bottom w:val="single" w:sz="4" w:space="0" w:color="auto"/>
              <w:right w:val="single" w:sz="4" w:space="0" w:color="auto"/>
            </w:tcBorders>
            <w:vAlign w:val="bottom"/>
            <w:hideMark/>
          </w:tcPr>
          <w:p w14:paraId="3899F8F2"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CHURRASQUINHO no palito com aproximadamente 250g (carne e frango), acompanhado com salada de tomate (picado) e farofa de </w:t>
            </w:r>
            <w:proofErr w:type="spellStart"/>
            <w:r w:rsidRPr="00C97E21">
              <w:rPr>
                <w:rFonts w:ascii="Arial" w:eastAsia="Times New Roman" w:hAnsi="Arial" w:cs="Arial"/>
                <w:sz w:val="10"/>
                <w:szCs w:val="10"/>
              </w:rPr>
              <w:t>cucuz</w:t>
            </w:r>
            <w:proofErr w:type="spellEnd"/>
            <w:r w:rsidRPr="00C97E21">
              <w:rPr>
                <w:rFonts w:ascii="Arial" w:eastAsia="Times New Roman" w:hAnsi="Arial" w:cs="Arial"/>
                <w:sz w:val="10"/>
                <w:szCs w:val="10"/>
              </w:rPr>
              <w:t xml:space="preserve"> (temperado e com pedaços de bacon) em pratinho descartável</w:t>
            </w:r>
          </w:p>
        </w:tc>
        <w:tc>
          <w:tcPr>
            <w:tcW w:w="566" w:type="dxa"/>
            <w:tcBorders>
              <w:top w:val="nil"/>
              <w:left w:val="nil"/>
              <w:bottom w:val="single" w:sz="4" w:space="0" w:color="auto"/>
              <w:right w:val="single" w:sz="4" w:space="0" w:color="auto"/>
            </w:tcBorders>
            <w:noWrap/>
            <w:vAlign w:val="bottom"/>
            <w:hideMark/>
          </w:tcPr>
          <w:p w14:paraId="05F0264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11000</w:t>
            </w:r>
          </w:p>
        </w:tc>
        <w:tc>
          <w:tcPr>
            <w:tcW w:w="426" w:type="dxa"/>
            <w:tcBorders>
              <w:top w:val="nil"/>
              <w:left w:val="nil"/>
              <w:bottom w:val="single" w:sz="4" w:space="0" w:color="auto"/>
              <w:right w:val="single" w:sz="4" w:space="0" w:color="auto"/>
            </w:tcBorders>
            <w:noWrap/>
            <w:vAlign w:val="center"/>
            <w:hideMark/>
          </w:tcPr>
          <w:p w14:paraId="68FA5AF2"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shd w:val="clear" w:color="000000" w:fill="FFFFFF"/>
            <w:noWrap/>
            <w:vAlign w:val="bottom"/>
            <w:hideMark/>
          </w:tcPr>
          <w:p w14:paraId="677FE33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13,42</w:t>
            </w:r>
          </w:p>
        </w:tc>
        <w:tc>
          <w:tcPr>
            <w:tcW w:w="850" w:type="dxa"/>
            <w:gridSpan w:val="2"/>
            <w:tcBorders>
              <w:top w:val="nil"/>
              <w:left w:val="nil"/>
              <w:bottom w:val="single" w:sz="4" w:space="0" w:color="auto"/>
              <w:right w:val="single" w:sz="4" w:space="0" w:color="auto"/>
            </w:tcBorders>
            <w:noWrap/>
            <w:vAlign w:val="bottom"/>
            <w:hideMark/>
          </w:tcPr>
          <w:p w14:paraId="303D4F2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147.620,00</w:t>
            </w:r>
          </w:p>
        </w:tc>
        <w:tc>
          <w:tcPr>
            <w:tcW w:w="426" w:type="dxa"/>
            <w:gridSpan w:val="2"/>
            <w:tcBorders>
              <w:top w:val="nil"/>
              <w:left w:val="nil"/>
              <w:bottom w:val="single" w:sz="4" w:space="0" w:color="auto"/>
              <w:right w:val="single" w:sz="4" w:space="0" w:color="auto"/>
            </w:tcBorders>
            <w:vAlign w:val="bottom"/>
            <w:hideMark/>
          </w:tcPr>
          <w:p w14:paraId="3B12B3F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8" w:type="dxa"/>
            <w:gridSpan w:val="2"/>
            <w:tcBorders>
              <w:top w:val="nil"/>
              <w:left w:val="nil"/>
              <w:bottom w:val="single" w:sz="4" w:space="0" w:color="auto"/>
              <w:right w:val="single" w:sz="4" w:space="0" w:color="auto"/>
            </w:tcBorders>
            <w:vAlign w:val="bottom"/>
            <w:hideMark/>
          </w:tcPr>
          <w:p w14:paraId="578F871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26.840,00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14:paraId="383E4E3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709" w:type="dxa"/>
            <w:gridSpan w:val="2"/>
            <w:tcBorders>
              <w:top w:val="nil"/>
              <w:left w:val="nil"/>
              <w:bottom w:val="single" w:sz="4" w:space="0" w:color="auto"/>
              <w:right w:val="single" w:sz="4" w:space="0" w:color="auto"/>
            </w:tcBorders>
            <w:noWrap/>
            <w:vAlign w:val="bottom"/>
            <w:hideMark/>
          </w:tcPr>
          <w:p w14:paraId="494AFA5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13.420,00</w:t>
            </w:r>
          </w:p>
        </w:tc>
        <w:tc>
          <w:tcPr>
            <w:tcW w:w="425" w:type="dxa"/>
            <w:gridSpan w:val="2"/>
            <w:tcBorders>
              <w:top w:val="nil"/>
              <w:left w:val="nil"/>
              <w:bottom w:val="single" w:sz="4" w:space="0" w:color="auto"/>
              <w:right w:val="single" w:sz="4" w:space="0" w:color="auto"/>
            </w:tcBorders>
            <w:vAlign w:val="bottom"/>
            <w:hideMark/>
          </w:tcPr>
          <w:p w14:paraId="5C734A4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4DF4673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67.100,00</w:t>
            </w:r>
          </w:p>
        </w:tc>
        <w:tc>
          <w:tcPr>
            <w:tcW w:w="431" w:type="dxa"/>
            <w:gridSpan w:val="2"/>
            <w:tcBorders>
              <w:top w:val="nil"/>
              <w:left w:val="nil"/>
              <w:bottom w:val="single" w:sz="4" w:space="0" w:color="auto"/>
              <w:right w:val="single" w:sz="4" w:space="0" w:color="auto"/>
            </w:tcBorders>
            <w:noWrap/>
            <w:vAlign w:val="bottom"/>
            <w:hideMark/>
          </w:tcPr>
          <w:p w14:paraId="3429A83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3D28098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40.260,00</w:t>
            </w:r>
          </w:p>
        </w:tc>
      </w:tr>
      <w:tr w:rsidR="00E2032D" w:rsidRPr="005E53C9" w14:paraId="71B47FC5"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F9CB3B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32</w:t>
            </w:r>
          </w:p>
        </w:tc>
        <w:tc>
          <w:tcPr>
            <w:tcW w:w="1702" w:type="dxa"/>
            <w:tcBorders>
              <w:top w:val="nil"/>
              <w:left w:val="nil"/>
              <w:bottom w:val="single" w:sz="4" w:space="0" w:color="auto"/>
              <w:right w:val="single" w:sz="4" w:space="0" w:color="auto"/>
            </w:tcBorders>
            <w:vAlign w:val="bottom"/>
            <w:hideMark/>
          </w:tcPr>
          <w:p w14:paraId="59A81321"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SALADA DE FRUTAS, com no mínimo 06 (seis) frutas, </w:t>
            </w:r>
            <w:proofErr w:type="spellStart"/>
            <w:r w:rsidRPr="00C97E21">
              <w:rPr>
                <w:rFonts w:ascii="Arial" w:eastAsia="Times New Roman" w:hAnsi="Arial" w:cs="Arial"/>
                <w:sz w:val="10"/>
                <w:szCs w:val="10"/>
              </w:rPr>
              <w:t>distribuidas</w:t>
            </w:r>
            <w:proofErr w:type="spellEnd"/>
            <w:r w:rsidRPr="00C97E21">
              <w:rPr>
                <w:rFonts w:ascii="Arial" w:eastAsia="Times New Roman" w:hAnsi="Arial" w:cs="Arial"/>
                <w:sz w:val="10"/>
                <w:szCs w:val="10"/>
              </w:rPr>
              <w:t xml:space="preserve"> em potinhos de 200 ml com tampa e colheres descartáveis.</w:t>
            </w:r>
          </w:p>
        </w:tc>
        <w:tc>
          <w:tcPr>
            <w:tcW w:w="566" w:type="dxa"/>
            <w:tcBorders>
              <w:top w:val="nil"/>
              <w:left w:val="nil"/>
              <w:bottom w:val="single" w:sz="4" w:space="0" w:color="auto"/>
              <w:right w:val="single" w:sz="4" w:space="0" w:color="auto"/>
            </w:tcBorders>
            <w:noWrap/>
            <w:vAlign w:val="bottom"/>
            <w:hideMark/>
          </w:tcPr>
          <w:p w14:paraId="1FF2BF0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14000</w:t>
            </w:r>
          </w:p>
        </w:tc>
        <w:tc>
          <w:tcPr>
            <w:tcW w:w="426" w:type="dxa"/>
            <w:tcBorders>
              <w:top w:val="nil"/>
              <w:left w:val="nil"/>
              <w:bottom w:val="single" w:sz="4" w:space="0" w:color="auto"/>
              <w:right w:val="single" w:sz="4" w:space="0" w:color="auto"/>
            </w:tcBorders>
            <w:noWrap/>
            <w:vAlign w:val="center"/>
            <w:hideMark/>
          </w:tcPr>
          <w:p w14:paraId="3E97CB9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606AE58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4,91</w:t>
            </w:r>
          </w:p>
        </w:tc>
        <w:tc>
          <w:tcPr>
            <w:tcW w:w="850" w:type="dxa"/>
            <w:gridSpan w:val="2"/>
            <w:tcBorders>
              <w:top w:val="nil"/>
              <w:left w:val="nil"/>
              <w:bottom w:val="single" w:sz="4" w:space="0" w:color="auto"/>
              <w:right w:val="single" w:sz="4" w:space="0" w:color="auto"/>
            </w:tcBorders>
            <w:noWrap/>
            <w:vAlign w:val="bottom"/>
            <w:hideMark/>
          </w:tcPr>
          <w:p w14:paraId="7FF36AC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68.740,00</w:t>
            </w:r>
          </w:p>
        </w:tc>
        <w:tc>
          <w:tcPr>
            <w:tcW w:w="426" w:type="dxa"/>
            <w:gridSpan w:val="2"/>
            <w:tcBorders>
              <w:top w:val="nil"/>
              <w:left w:val="nil"/>
              <w:bottom w:val="single" w:sz="4" w:space="0" w:color="auto"/>
              <w:right w:val="single" w:sz="4" w:space="0" w:color="auto"/>
            </w:tcBorders>
            <w:vAlign w:val="bottom"/>
            <w:hideMark/>
          </w:tcPr>
          <w:p w14:paraId="3854BAE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708" w:type="dxa"/>
            <w:gridSpan w:val="2"/>
            <w:tcBorders>
              <w:top w:val="nil"/>
              <w:left w:val="nil"/>
              <w:bottom w:val="single" w:sz="4" w:space="0" w:color="auto"/>
              <w:right w:val="single" w:sz="4" w:space="0" w:color="auto"/>
            </w:tcBorders>
            <w:vAlign w:val="bottom"/>
            <w:hideMark/>
          </w:tcPr>
          <w:p w14:paraId="2593CD2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14.730,00</w:t>
            </w:r>
          </w:p>
        </w:tc>
        <w:tc>
          <w:tcPr>
            <w:tcW w:w="567" w:type="dxa"/>
            <w:gridSpan w:val="2"/>
            <w:tcBorders>
              <w:top w:val="nil"/>
              <w:left w:val="nil"/>
              <w:bottom w:val="single" w:sz="4" w:space="0" w:color="auto"/>
              <w:right w:val="single" w:sz="4" w:space="0" w:color="auto"/>
            </w:tcBorders>
            <w:noWrap/>
            <w:vAlign w:val="bottom"/>
            <w:hideMark/>
          </w:tcPr>
          <w:p w14:paraId="3232D7D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709" w:type="dxa"/>
            <w:gridSpan w:val="2"/>
            <w:tcBorders>
              <w:top w:val="nil"/>
              <w:left w:val="nil"/>
              <w:bottom w:val="single" w:sz="4" w:space="0" w:color="auto"/>
              <w:right w:val="single" w:sz="4" w:space="0" w:color="auto"/>
            </w:tcBorders>
            <w:noWrap/>
            <w:vAlign w:val="bottom"/>
            <w:hideMark/>
          </w:tcPr>
          <w:p w14:paraId="6390330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19.640,00</w:t>
            </w:r>
          </w:p>
        </w:tc>
        <w:tc>
          <w:tcPr>
            <w:tcW w:w="425" w:type="dxa"/>
            <w:gridSpan w:val="2"/>
            <w:tcBorders>
              <w:top w:val="nil"/>
              <w:left w:val="nil"/>
              <w:bottom w:val="single" w:sz="4" w:space="0" w:color="auto"/>
              <w:right w:val="single" w:sz="4" w:space="0" w:color="auto"/>
            </w:tcBorders>
            <w:vAlign w:val="bottom"/>
            <w:hideMark/>
          </w:tcPr>
          <w:p w14:paraId="2E030D3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851" w:type="dxa"/>
            <w:gridSpan w:val="2"/>
            <w:tcBorders>
              <w:top w:val="nil"/>
              <w:left w:val="nil"/>
              <w:bottom w:val="single" w:sz="4" w:space="0" w:color="auto"/>
              <w:right w:val="single" w:sz="4" w:space="0" w:color="auto"/>
            </w:tcBorders>
            <w:vAlign w:val="bottom"/>
            <w:hideMark/>
          </w:tcPr>
          <w:p w14:paraId="461E666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24.550,00</w:t>
            </w:r>
          </w:p>
        </w:tc>
        <w:tc>
          <w:tcPr>
            <w:tcW w:w="431" w:type="dxa"/>
            <w:gridSpan w:val="2"/>
            <w:tcBorders>
              <w:top w:val="nil"/>
              <w:left w:val="nil"/>
              <w:bottom w:val="single" w:sz="4" w:space="0" w:color="auto"/>
              <w:right w:val="single" w:sz="4" w:space="0" w:color="auto"/>
            </w:tcBorders>
            <w:noWrap/>
            <w:vAlign w:val="bottom"/>
            <w:hideMark/>
          </w:tcPr>
          <w:p w14:paraId="174C119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3" w:type="dxa"/>
            <w:gridSpan w:val="2"/>
            <w:tcBorders>
              <w:top w:val="nil"/>
              <w:left w:val="nil"/>
              <w:bottom w:val="single" w:sz="4" w:space="0" w:color="auto"/>
              <w:right w:val="single" w:sz="4" w:space="0" w:color="auto"/>
            </w:tcBorders>
            <w:noWrap/>
            <w:vAlign w:val="bottom"/>
            <w:hideMark/>
          </w:tcPr>
          <w:p w14:paraId="5C4C2F0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9.820,00</w:t>
            </w:r>
          </w:p>
        </w:tc>
      </w:tr>
      <w:tr w:rsidR="00E2032D" w:rsidRPr="005E53C9" w14:paraId="028FDBA9"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3496A82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33</w:t>
            </w:r>
          </w:p>
        </w:tc>
        <w:tc>
          <w:tcPr>
            <w:tcW w:w="1702" w:type="dxa"/>
            <w:tcBorders>
              <w:top w:val="nil"/>
              <w:left w:val="nil"/>
              <w:bottom w:val="single" w:sz="4" w:space="0" w:color="auto"/>
              <w:right w:val="single" w:sz="4" w:space="0" w:color="auto"/>
            </w:tcBorders>
            <w:vAlign w:val="center"/>
            <w:hideMark/>
          </w:tcPr>
          <w:p w14:paraId="12BE605A"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PIPOCA DOCE 90G</w:t>
            </w:r>
          </w:p>
        </w:tc>
        <w:tc>
          <w:tcPr>
            <w:tcW w:w="566" w:type="dxa"/>
            <w:tcBorders>
              <w:top w:val="nil"/>
              <w:left w:val="nil"/>
              <w:bottom w:val="single" w:sz="4" w:space="0" w:color="auto"/>
              <w:right w:val="single" w:sz="4" w:space="0" w:color="auto"/>
            </w:tcBorders>
            <w:noWrap/>
            <w:vAlign w:val="bottom"/>
            <w:hideMark/>
          </w:tcPr>
          <w:p w14:paraId="2C83114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9100</w:t>
            </w:r>
          </w:p>
        </w:tc>
        <w:tc>
          <w:tcPr>
            <w:tcW w:w="426" w:type="dxa"/>
            <w:tcBorders>
              <w:top w:val="nil"/>
              <w:left w:val="nil"/>
              <w:bottom w:val="single" w:sz="4" w:space="0" w:color="auto"/>
              <w:right w:val="single" w:sz="4" w:space="0" w:color="auto"/>
            </w:tcBorders>
            <w:noWrap/>
            <w:vAlign w:val="center"/>
            <w:hideMark/>
          </w:tcPr>
          <w:p w14:paraId="3B3B57B8"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6EA0EFC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3,67</w:t>
            </w:r>
          </w:p>
        </w:tc>
        <w:tc>
          <w:tcPr>
            <w:tcW w:w="850" w:type="dxa"/>
            <w:gridSpan w:val="2"/>
            <w:tcBorders>
              <w:top w:val="nil"/>
              <w:left w:val="nil"/>
              <w:bottom w:val="single" w:sz="4" w:space="0" w:color="auto"/>
              <w:right w:val="single" w:sz="4" w:space="0" w:color="auto"/>
            </w:tcBorders>
            <w:noWrap/>
            <w:vAlign w:val="bottom"/>
            <w:hideMark/>
          </w:tcPr>
          <w:p w14:paraId="2F1B9F8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33.397,00</w:t>
            </w:r>
          </w:p>
        </w:tc>
        <w:tc>
          <w:tcPr>
            <w:tcW w:w="426" w:type="dxa"/>
            <w:gridSpan w:val="2"/>
            <w:tcBorders>
              <w:top w:val="nil"/>
              <w:left w:val="nil"/>
              <w:bottom w:val="single" w:sz="4" w:space="0" w:color="auto"/>
              <w:right w:val="single" w:sz="4" w:space="0" w:color="auto"/>
            </w:tcBorders>
            <w:vAlign w:val="bottom"/>
            <w:hideMark/>
          </w:tcPr>
          <w:p w14:paraId="51C2D53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w:t>
            </w:r>
          </w:p>
        </w:tc>
        <w:tc>
          <w:tcPr>
            <w:tcW w:w="708" w:type="dxa"/>
            <w:gridSpan w:val="2"/>
            <w:tcBorders>
              <w:top w:val="nil"/>
              <w:left w:val="nil"/>
              <w:bottom w:val="single" w:sz="4" w:space="0" w:color="auto"/>
              <w:right w:val="single" w:sz="4" w:space="0" w:color="auto"/>
            </w:tcBorders>
            <w:vAlign w:val="bottom"/>
            <w:hideMark/>
          </w:tcPr>
          <w:p w14:paraId="3A7B093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0,00</w:t>
            </w:r>
          </w:p>
        </w:tc>
        <w:tc>
          <w:tcPr>
            <w:tcW w:w="567" w:type="dxa"/>
            <w:gridSpan w:val="2"/>
            <w:tcBorders>
              <w:top w:val="nil"/>
              <w:left w:val="nil"/>
              <w:bottom w:val="single" w:sz="4" w:space="0" w:color="auto"/>
              <w:right w:val="single" w:sz="4" w:space="0" w:color="auto"/>
            </w:tcBorders>
            <w:noWrap/>
            <w:vAlign w:val="bottom"/>
            <w:hideMark/>
          </w:tcPr>
          <w:p w14:paraId="1D1D08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4600</w:t>
            </w:r>
          </w:p>
        </w:tc>
        <w:tc>
          <w:tcPr>
            <w:tcW w:w="709" w:type="dxa"/>
            <w:gridSpan w:val="2"/>
            <w:tcBorders>
              <w:top w:val="nil"/>
              <w:left w:val="nil"/>
              <w:bottom w:val="single" w:sz="4" w:space="0" w:color="auto"/>
              <w:right w:val="single" w:sz="4" w:space="0" w:color="auto"/>
            </w:tcBorders>
            <w:noWrap/>
            <w:vAlign w:val="bottom"/>
            <w:hideMark/>
          </w:tcPr>
          <w:p w14:paraId="7DE5871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16.882,00</w:t>
            </w:r>
          </w:p>
        </w:tc>
        <w:tc>
          <w:tcPr>
            <w:tcW w:w="425" w:type="dxa"/>
            <w:gridSpan w:val="2"/>
            <w:tcBorders>
              <w:top w:val="nil"/>
              <w:left w:val="nil"/>
              <w:bottom w:val="single" w:sz="4" w:space="0" w:color="auto"/>
              <w:right w:val="single" w:sz="4" w:space="0" w:color="auto"/>
            </w:tcBorders>
            <w:vAlign w:val="bottom"/>
            <w:hideMark/>
          </w:tcPr>
          <w:p w14:paraId="697B5E6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1" w:type="dxa"/>
            <w:gridSpan w:val="2"/>
            <w:tcBorders>
              <w:top w:val="nil"/>
              <w:left w:val="nil"/>
              <w:bottom w:val="single" w:sz="4" w:space="0" w:color="auto"/>
              <w:right w:val="single" w:sz="4" w:space="0" w:color="auto"/>
            </w:tcBorders>
            <w:vAlign w:val="bottom"/>
            <w:hideMark/>
          </w:tcPr>
          <w:p w14:paraId="3CE2984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7.340,00</w:t>
            </w:r>
          </w:p>
        </w:tc>
        <w:tc>
          <w:tcPr>
            <w:tcW w:w="431" w:type="dxa"/>
            <w:gridSpan w:val="2"/>
            <w:tcBorders>
              <w:top w:val="nil"/>
              <w:left w:val="nil"/>
              <w:bottom w:val="single" w:sz="4" w:space="0" w:color="auto"/>
              <w:right w:val="single" w:sz="4" w:space="0" w:color="auto"/>
            </w:tcBorders>
            <w:noWrap/>
            <w:vAlign w:val="bottom"/>
            <w:hideMark/>
          </w:tcPr>
          <w:p w14:paraId="5BF8880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2500</w:t>
            </w:r>
          </w:p>
        </w:tc>
        <w:tc>
          <w:tcPr>
            <w:tcW w:w="853" w:type="dxa"/>
            <w:gridSpan w:val="2"/>
            <w:tcBorders>
              <w:top w:val="nil"/>
              <w:left w:val="nil"/>
              <w:bottom w:val="single" w:sz="4" w:space="0" w:color="auto"/>
              <w:right w:val="single" w:sz="4" w:space="0" w:color="auto"/>
            </w:tcBorders>
            <w:noWrap/>
            <w:vAlign w:val="bottom"/>
            <w:hideMark/>
          </w:tcPr>
          <w:p w14:paraId="6886484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9.175,00</w:t>
            </w:r>
          </w:p>
        </w:tc>
      </w:tr>
      <w:tr w:rsidR="00E2032D" w:rsidRPr="005E53C9" w14:paraId="5E32512C"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63EA8C4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34</w:t>
            </w:r>
          </w:p>
        </w:tc>
        <w:tc>
          <w:tcPr>
            <w:tcW w:w="1702" w:type="dxa"/>
            <w:tcBorders>
              <w:top w:val="nil"/>
              <w:left w:val="nil"/>
              <w:bottom w:val="single" w:sz="4" w:space="0" w:color="auto"/>
              <w:right w:val="single" w:sz="4" w:space="0" w:color="auto"/>
            </w:tcBorders>
            <w:vAlign w:val="center"/>
            <w:hideMark/>
          </w:tcPr>
          <w:p w14:paraId="38146E3E"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ALGODÃO DOCE 120G</w:t>
            </w:r>
          </w:p>
        </w:tc>
        <w:tc>
          <w:tcPr>
            <w:tcW w:w="566" w:type="dxa"/>
            <w:tcBorders>
              <w:top w:val="nil"/>
              <w:left w:val="nil"/>
              <w:bottom w:val="single" w:sz="4" w:space="0" w:color="auto"/>
              <w:right w:val="single" w:sz="4" w:space="0" w:color="auto"/>
            </w:tcBorders>
            <w:noWrap/>
            <w:vAlign w:val="bottom"/>
            <w:hideMark/>
          </w:tcPr>
          <w:p w14:paraId="02D600F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9600</w:t>
            </w:r>
          </w:p>
        </w:tc>
        <w:tc>
          <w:tcPr>
            <w:tcW w:w="426" w:type="dxa"/>
            <w:tcBorders>
              <w:top w:val="nil"/>
              <w:left w:val="nil"/>
              <w:bottom w:val="single" w:sz="4" w:space="0" w:color="auto"/>
              <w:right w:val="single" w:sz="4" w:space="0" w:color="auto"/>
            </w:tcBorders>
            <w:noWrap/>
            <w:vAlign w:val="center"/>
            <w:hideMark/>
          </w:tcPr>
          <w:p w14:paraId="66EFBF4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168AAFF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6,31</w:t>
            </w:r>
          </w:p>
        </w:tc>
        <w:tc>
          <w:tcPr>
            <w:tcW w:w="850" w:type="dxa"/>
            <w:gridSpan w:val="2"/>
            <w:tcBorders>
              <w:top w:val="nil"/>
              <w:left w:val="nil"/>
              <w:bottom w:val="single" w:sz="4" w:space="0" w:color="auto"/>
              <w:right w:val="single" w:sz="4" w:space="0" w:color="auto"/>
            </w:tcBorders>
            <w:noWrap/>
            <w:vAlign w:val="bottom"/>
            <w:hideMark/>
          </w:tcPr>
          <w:p w14:paraId="618D49A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60.576,00</w:t>
            </w:r>
          </w:p>
        </w:tc>
        <w:tc>
          <w:tcPr>
            <w:tcW w:w="426" w:type="dxa"/>
            <w:gridSpan w:val="2"/>
            <w:tcBorders>
              <w:top w:val="nil"/>
              <w:left w:val="nil"/>
              <w:bottom w:val="single" w:sz="4" w:space="0" w:color="auto"/>
              <w:right w:val="single" w:sz="4" w:space="0" w:color="auto"/>
            </w:tcBorders>
            <w:vAlign w:val="bottom"/>
            <w:hideMark/>
          </w:tcPr>
          <w:p w14:paraId="045085D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w:t>
            </w:r>
          </w:p>
        </w:tc>
        <w:tc>
          <w:tcPr>
            <w:tcW w:w="708" w:type="dxa"/>
            <w:gridSpan w:val="2"/>
            <w:tcBorders>
              <w:top w:val="nil"/>
              <w:left w:val="nil"/>
              <w:bottom w:val="single" w:sz="4" w:space="0" w:color="auto"/>
              <w:right w:val="single" w:sz="4" w:space="0" w:color="auto"/>
            </w:tcBorders>
            <w:vAlign w:val="bottom"/>
            <w:hideMark/>
          </w:tcPr>
          <w:p w14:paraId="202B0C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0,00</w:t>
            </w:r>
          </w:p>
        </w:tc>
        <w:tc>
          <w:tcPr>
            <w:tcW w:w="567" w:type="dxa"/>
            <w:gridSpan w:val="2"/>
            <w:tcBorders>
              <w:top w:val="nil"/>
              <w:left w:val="nil"/>
              <w:bottom w:val="single" w:sz="4" w:space="0" w:color="auto"/>
              <w:right w:val="single" w:sz="4" w:space="0" w:color="auto"/>
            </w:tcBorders>
            <w:noWrap/>
            <w:vAlign w:val="bottom"/>
            <w:hideMark/>
          </w:tcPr>
          <w:p w14:paraId="2E81E53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4600</w:t>
            </w:r>
          </w:p>
        </w:tc>
        <w:tc>
          <w:tcPr>
            <w:tcW w:w="709" w:type="dxa"/>
            <w:gridSpan w:val="2"/>
            <w:tcBorders>
              <w:top w:val="nil"/>
              <w:left w:val="nil"/>
              <w:bottom w:val="single" w:sz="4" w:space="0" w:color="auto"/>
              <w:right w:val="single" w:sz="4" w:space="0" w:color="auto"/>
            </w:tcBorders>
            <w:noWrap/>
            <w:vAlign w:val="bottom"/>
            <w:hideMark/>
          </w:tcPr>
          <w:p w14:paraId="4843536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29.026,00</w:t>
            </w:r>
          </w:p>
        </w:tc>
        <w:tc>
          <w:tcPr>
            <w:tcW w:w="425" w:type="dxa"/>
            <w:gridSpan w:val="2"/>
            <w:tcBorders>
              <w:top w:val="nil"/>
              <w:left w:val="nil"/>
              <w:bottom w:val="single" w:sz="4" w:space="0" w:color="auto"/>
              <w:right w:val="single" w:sz="4" w:space="0" w:color="auto"/>
            </w:tcBorders>
            <w:vAlign w:val="bottom"/>
            <w:hideMark/>
          </w:tcPr>
          <w:p w14:paraId="59E2BFB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851" w:type="dxa"/>
            <w:gridSpan w:val="2"/>
            <w:tcBorders>
              <w:top w:val="nil"/>
              <w:left w:val="nil"/>
              <w:bottom w:val="single" w:sz="4" w:space="0" w:color="auto"/>
              <w:right w:val="single" w:sz="4" w:space="0" w:color="auto"/>
            </w:tcBorders>
            <w:vAlign w:val="bottom"/>
            <w:hideMark/>
          </w:tcPr>
          <w:p w14:paraId="6AE2165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12.620,00</w:t>
            </w:r>
          </w:p>
        </w:tc>
        <w:tc>
          <w:tcPr>
            <w:tcW w:w="431" w:type="dxa"/>
            <w:gridSpan w:val="2"/>
            <w:tcBorders>
              <w:top w:val="nil"/>
              <w:left w:val="nil"/>
              <w:bottom w:val="single" w:sz="4" w:space="0" w:color="auto"/>
              <w:right w:val="single" w:sz="4" w:space="0" w:color="auto"/>
            </w:tcBorders>
            <w:vAlign w:val="bottom"/>
            <w:hideMark/>
          </w:tcPr>
          <w:p w14:paraId="7E7FE44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3" w:type="dxa"/>
            <w:gridSpan w:val="2"/>
            <w:tcBorders>
              <w:top w:val="nil"/>
              <w:left w:val="nil"/>
              <w:bottom w:val="single" w:sz="4" w:space="0" w:color="auto"/>
              <w:right w:val="single" w:sz="4" w:space="0" w:color="auto"/>
            </w:tcBorders>
            <w:noWrap/>
            <w:vAlign w:val="bottom"/>
            <w:hideMark/>
          </w:tcPr>
          <w:p w14:paraId="0B65DF4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18.930,00</w:t>
            </w:r>
          </w:p>
        </w:tc>
      </w:tr>
      <w:tr w:rsidR="00E2032D" w:rsidRPr="005E53C9" w14:paraId="15E88905"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4B60E44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35</w:t>
            </w:r>
          </w:p>
        </w:tc>
        <w:tc>
          <w:tcPr>
            <w:tcW w:w="1702" w:type="dxa"/>
            <w:tcBorders>
              <w:top w:val="nil"/>
              <w:left w:val="nil"/>
              <w:bottom w:val="single" w:sz="4" w:space="0" w:color="auto"/>
              <w:right w:val="single" w:sz="4" w:space="0" w:color="auto"/>
            </w:tcBorders>
            <w:shd w:val="clear" w:color="000000" w:fill="FFFFFF"/>
            <w:vAlign w:val="center"/>
            <w:hideMark/>
          </w:tcPr>
          <w:p w14:paraId="5F22ECE2" w14:textId="77777777" w:rsidR="00E2032D" w:rsidRPr="00C97E21" w:rsidRDefault="00E2032D" w:rsidP="001336E2">
            <w:pPr>
              <w:rPr>
                <w:rFonts w:ascii="Arial" w:eastAsia="Times New Roman" w:hAnsi="Arial" w:cs="Arial"/>
                <w:b/>
                <w:bCs/>
                <w:sz w:val="10"/>
                <w:szCs w:val="10"/>
                <w:u w:val="single"/>
              </w:rPr>
            </w:pPr>
            <w:r w:rsidRPr="00C97E21">
              <w:rPr>
                <w:rFonts w:ascii="Arial" w:eastAsia="Times New Roman" w:hAnsi="Arial" w:cs="Arial"/>
                <w:b/>
                <w:bCs/>
                <w:sz w:val="10"/>
                <w:szCs w:val="10"/>
                <w:u w:val="single"/>
              </w:rPr>
              <w:t>ALMOÇO/JANTAR TIPO PRATO FEITO/LIVRE</w:t>
            </w:r>
            <w:r w:rsidRPr="00C97E21">
              <w:rPr>
                <w:rFonts w:ascii="Arial" w:eastAsia="Times New Roman" w:hAnsi="Arial" w:cs="Arial"/>
                <w:sz w:val="10"/>
                <w:szCs w:val="10"/>
              </w:rPr>
              <w:t xml:space="preserve">: </w:t>
            </w:r>
            <w:r w:rsidRPr="00C97E21">
              <w:rPr>
                <w:rFonts w:ascii="Arial" w:eastAsia="Times New Roman" w:hAnsi="Arial" w:cs="Arial"/>
                <w:b/>
                <w:bCs/>
                <w:sz w:val="10"/>
                <w:szCs w:val="10"/>
              </w:rPr>
              <w:t>CARNES: -</w:t>
            </w:r>
            <w:r w:rsidRPr="00C97E21">
              <w:rPr>
                <w:rFonts w:ascii="Arial" w:eastAsia="Times New Roman" w:hAnsi="Arial" w:cs="Arial"/>
                <w:sz w:val="10"/>
                <w:szCs w:val="10"/>
              </w:rPr>
              <w:t xml:space="preserve"> Vermelha: maminha, contrafilé, alcatra - Branca: frango; </w:t>
            </w:r>
            <w:r w:rsidRPr="00C97E21">
              <w:rPr>
                <w:rFonts w:ascii="Arial" w:eastAsia="Times New Roman" w:hAnsi="Arial" w:cs="Arial"/>
                <w:b/>
                <w:bCs/>
                <w:sz w:val="10"/>
                <w:szCs w:val="10"/>
              </w:rPr>
              <w:t>ACOMPANHAMENTOS:</w:t>
            </w:r>
            <w:r w:rsidRPr="00C97E21">
              <w:rPr>
                <w:rFonts w:ascii="Arial" w:eastAsia="Times New Roman" w:hAnsi="Arial" w:cs="Arial"/>
                <w:sz w:val="10"/>
                <w:szCs w:val="10"/>
              </w:rPr>
              <w:t xml:space="preserve"> Arroz branco/ Feijão em caldo/tropeiro; </w:t>
            </w:r>
            <w:r w:rsidRPr="00C97E21">
              <w:rPr>
                <w:rFonts w:ascii="Arial" w:eastAsia="Times New Roman" w:hAnsi="Arial" w:cs="Arial"/>
                <w:b/>
                <w:bCs/>
                <w:sz w:val="10"/>
                <w:szCs w:val="10"/>
              </w:rPr>
              <w:t>SALADAS:</w:t>
            </w:r>
            <w:r w:rsidRPr="00C97E21">
              <w:rPr>
                <w:rFonts w:ascii="Arial" w:eastAsia="Times New Roman" w:hAnsi="Arial" w:cs="Arial"/>
                <w:sz w:val="10"/>
                <w:szCs w:val="10"/>
              </w:rPr>
              <w:t xml:space="preserve"> Salada verde tropical (folhas, frutas) .A Refeição, deverá ser servida em forma de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C97E21">
              <w:rPr>
                <w:rFonts w:ascii="Arial" w:eastAsia="Times New Roman" w:hAnsi="Arial" w:cs="Arial"/>
                <w:b/>
                <w:bCs/>
                <w:sz w:val="10"/>
                <w:szCs w:val="10"/>
              </w:rPr>
              <w:t>UNIDADE DE CONTRATAÇÃO: POR PESSOA</w:t>
            </w:r>
          </w:p>
        </w:tc>
        <w:tc>
          <w:tcPr>
            <w:tcW w:w="566" w:type="dxa"/>
            <w:tcBorders>
              <w:top w:val="nil"/>
              <w:left w:val="nil"/>
              <w:bottom w:val="single" w:sz="4" w:space="0" w:color="auto"/>
              <w:right w:val="single" w:sz="4" w:space="0" w:color="auto"/>
            </w:tcBorders>
            <w:noWrap/>
            <w:vAlign w:val="bottom"/>
            <w:hideMark/>
          </w:tcPr>
          <w:p w14:paraId="59E6798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6000</w:t>
            </w:r>
          </w:p>
        </w:tc>
        <w:tc>
          <w:tcPr>
            <w:tcW w:w="426" w:type="dxa"/>
            <w:tcBorders>
              <w:top w:val="nil"/>
              <w:left w:val="nil"/>
              <w:bottom w:val="single" w:sz="4" w:space="0" w:color="auto"/>
              <w:right w:val="single" w:sz="4" w:space="0" w:color="auto"/>
            </w:tcBorders>
            <w:noWrap/>
            <w:vAlign w:val="center"/>
            <w:hideMark/>
          </w:tcPr>
          <w:p w14:paraId="79D24C8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13CE87E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25,63</w:t>
            </w:r>
          </w:p>
        </w:tc>
        <w:tc>
          <w:tcPr>
            <w:tcW w:w="850" w:type="dxa"/>
            <w:gridSpan w:val="2"/>
            <w:tcBorders>
              <w:top w:val="nil"/>
              <w:left w:val="nil"/>
              <w:bottom w:val="single" w:sz="4" w:space="0" w:color="auto"/>
              <w:right w:val="single" w:sz="4" w:space="0" w:color="auto"/>
            </w:tcBorders>
            <w:noWrap/>
            <w:vAlign w:val="bottom"/>
            <w:hideMark/>
          </w:tcPr>
          <w:p w14:paraId="7540468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153.780,00</w:t>
            </w:r>
          </w:p>
        </w:tc>
        <w:tc>
          <w:tcPr>
            <w:tcW w:w="426" w:type="dxa"/>
            <w:gridSpan w:val="2"/>
            <w:tcBorders>
              <w:top w:val="nil"/>
              <w:left w:val="nil"/>
              <w:bottom w:val="single" w:sz="4" w:space="0" w:color="auto"/>
              <w:right w:val="single" w:sz="4" w:space="0" w:color="auto"/>
            </w:tcBorders>
            <w:vAlign w:val="bottom"/>
            <w:hideMark/>
          </w:tcPr>
          <w:p w14:paraId="3DDE062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708" w:type="dxa"/>
            <w:gridSpan w:val="2"/>
            <w:tcBorders>
              <w:top w:val="nil"/>
              <w:left w:val="nil"/>
              <w:bottom w:val="single" w:sz="4" w:space="0" w:color="auto"/>
              <w:right w:val="single" w:sz="4" w:space="0" w:color="auto"/>
            </w:tcBorders>
            <w:vAlign w:val="bottom"/>
            <w:hideMark/>
          </w:tcPr>
          <w:p w14:paraId="099DE14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38.445,00</w:t>
            </w:r>
          </w:p>
        </w:tc>
        <w:tc>
          <w:tcPr>
            <w:tcW w:w="567" w:type="dxa"/>
            <w:gridSpan w:val="2"/>
            <w:tcBorders>
              <w:top w:val="nil"/>
              <w:left w:val="nil"/>
              <w:bottom w:val="single" w:sz="4" w:space="0" w:color="auto"/>
              <w:right w:val="single" w:sz="4" w:space="0" w:color="auto"/>
            </w:tcBorders>
            <w:noWrap/>
            <w:vAlign w:val="bottom"/>
            <w:hideMark/>
          </w:tcPr>
          <w:p w14:paraId="08D7361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2000</w:t>
            </w:r>
          </w:p>
        </w:tc>
        <w:tc>
          <w:tcPr>
            <w:tcW w:w="709" w:type="dxa"/>
            <w:gridSpan w:val="2"/>
            <w:tcBorders>
              <w:top w:val="nil"/>
              <w:left w:val="nil"/>
              <w:bottom w:val="single" w:sz="4" w:space="0" w:color="auto"/>
              <w:right w:val="single" w:sz="4" w:space="0" w:color="auto"/>
            </w:tcBorders>
            <w:noWrap/>
            <w:vAlign w:val="bottom"/>
            <w:hideMark/>
          </w:tcPr>
          <w:p w14:paraId="43438C3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51.260,00</w:t>
            </w:r>
          </w:p>
        </w:tc>
        <w:tc>
          <w:tcPr>
            <w:tcW w:w="425" w:type="dxa"/>
            <w:gridSpan w:val="2"/>
            <w:tcBorders>
              <w:top w:val="nil"/>
              <w:left w:val="nil"/>
              <w:bottom w:val="single" w:sz="4" w:space="0" w:color="auto"/>
              <w:right w:val="single" w:sz="4" w:space="0" w:color="auto"/>
            </w:tcBorders>
            <w:vAlign w:val="bottom"/>
            <w:hideMark/>
          </w:tcPr>
          <w:p w14:paraId="1165FA3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1000</w:t>
            </w:r>
          </w:p>
        </w:tc>
        <w:tc>
          <w:tcPr>
            <w:tcW w:w="851" w:type="dxa"/>
            <w:gridSpan w:val="2"/>
            <w:tcBorders>
              <w:top w:val="nil"/>
              <w:left w:val="nil"/>
              <w:bottom w:val="single" w:sz="4" w:space="0" w:color="auto"/>
              <w:right w:val="single" w:sz="4" w:space="0" w:color="auto"/>
            </w:tcBorders>
            <w:vAlign w:val="bottom"/>
            <w:hideMark/>
          </w:tcPr>
          <w:p w14:paraId="103D9FC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25.630,00</w:t>
            </w:r>
          </w:p>
        </w:tc>
        <w:tc>
          <w:tcPr>
            <w:tcW w:w="431" w:type="dxa"/>
            <w:gridSpan w:val="2"/>
            <w:tcBorders>
              <w:top w:val="nil"/>
              <w:left w:val="nil"/>
              <w:bottom w:val="single" w:sz="4" w:space="0" w:color="auto"/>
              <w:right w:val="single" w:sz="4" w:space="0" w:color="auto"/>
            </w:tcBorders>
            <w:vAlign w:val="bottom"/>
            <w:hideMark/>
          </w:tcPr>
          <w:p w14:paraId="272634F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1500</w:t>
            </w:r>
          </w:p>
        </w:tc>
        <w:tc>
          <w:tcPr>
            <w:tcW w:w="853" w:type="dxa"/>
            <w:gridSpan w:val="2"/>
            <w:tcBorders>
              <w:top w:val="nil"/>
              <w:left w:val="nil"/>
              <w:bottom w:val="single" w:sz="4" w:space="0" w:color="auto"/>
              <w:right w:val="single" w:sz="4" w:space="0" w:color="auto"/>
            </w:tcBorders>
            <w:noWrap/>
            <w:vAlign w:val="bottom"/>
            <w:hideMark/>
          </w:tcPr>
          <w:p w14:paraId="7FCA7B4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38.445,00</w:t>
            </w:r>
          </w:p>
        </w:tc>
      </w:tr>
      <w:tr w:rsidR="00E2032D" w:rsidRPr="005E53C9" w14:paraId="7D1B1C1A"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4DD5511"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36</w:t>
            </w:r>
          </w:p>
        </w:tc>
        <w:tc>
          <w:tcPr>
            <w:tcW w:w="1702" w:type="dxa"/>
            <w:tcBorders>
              <w:top w:val="nil"/>
              <w:left w:val="nil"/>
              <w:bottom w:val="single" w:sz="4" w:space="0" w:color="auto"/>
              <w:right w:val="single" w:sz="4" w:space="0" w:color="auto"/>
            </w:tcBorders>
            <w:shd w:val="clear" w:color="000000" w:fill="FFFFFF"/>
            <w:noWrap/>
            <w:vAlign w:val="center"/>
            <w:hideMark/>
          </w:tcPr>
          <w:p w14:paraId="0A153543"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 xml:space="preserve">REFEIÇÃO TIPO “SELF - SERVICE” (A QUILO) </w:t>
            </w:r>
            <w:r w:rsidRPr="00C97E21">
              <w:rPr>
                <w:rFonts w:ascii="Arial" w:eastAsia="Times New Roman" w:hAnsi="Arial" w:cs="Arial"/>
                <w:sz w:val="10"/>
                <w:szCs w:val="10"/>
              </w:rPr>
              <w:t xml:space="preserve">Fornecimento de Refeições no Sistema de Serviço “por quilo” (na Sede do Município). Cardápio mínimo: - Arroz (a grega ou branco,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w:t>
            </w:r>
            <w:proofErr w:type="gramStart"/>
            <w:r w:rsidRPr="00C97E21">
              <w:rPr>
                <w:rFonts w:ascii="Arial" w:eastAsia="Times New Roman" w:hAnsi="Arial" w:cs="Arial"/>
                <w:sz w:val="10"/>
                <w:szCs w:val="10"/>
              </w:rPr>
              <w:t>Pode</w:t>
            </w:r>
            <w:proofErr w:type="gramEnd"/>
            <w:r w:rsidRPr="00C97E21">
              <w:rPr>
                <w:rFonts w:ascii="Arial" w:eastAsia="Times New Roman" w:hAnsi="Arial" w:cs="Arial"/>
                <w:sz w:val="10"/>
                <w:szCs w:val="10"/>
              </w:rPr>
              <w:t xml:space="preserve"> oferecer outros tipos de carne e preparo). Deve conter no mínimo um de cada tipo de carne; </w:t>
            </w:r>
            <w:proofErr w:type="gramStart"/>
            <w:r w:rsidRPr="00C97E21">
              <w:rPr>
                <w:rFonts w:ascii="Arial" w:eastAsia="Times New Roman" w:hAnsi="Arial" w:cs="Arial"/>
                <w:sz w:val="10"/>
                <w:szCs w:val="10"/>
              </w:rPr>
              <w:t>-  Saladas</w:t>
            </w:r>
            <w:proofErr w:type="gramEnd"/>
            <w:r w:rsidRPr="00C97E21">
              <w:rPr>
                <w:rFonts w:ascii="Arial" w:eastAsia="Times New Roman" w:hAnsi="Arial" w:cs="Arial"/>
                <w:sz w:val="10"/>
                <w:szCs w:val="10"/>
              </w:rPr>
              <w:t xml:space="preserve"> Diversas: No mínimo duas opções diferentes; - Massas (Lasanha, Espaguete, nhoque. No mínimo uma opção desta, podendo oferecer outros tipos de </w:t>
            </w:r>
            <w:r w:rsidRPr="00C97E21">
              <w:rPr>
                <w:rFonts w:ascii="Arial" w:eastAsia="Times New Roman" w:hAnsi="Arial" w:cs="Arial"/>
                <w:sz w:val="10"/>
                <w:szCs w:val="10"/>
              </w:rPr>
              <w:lastRenderedPageBreak/>
              <w:t>massas).</w:t>
            </w:r>
          </w:p>
        </w:tc>
        <w:tc>
          <w:tcPr>
            <w:tcW w:w="566" w:type="dxa"/>
            <w:tcBorders>
              <w:top w:val="nil"/>
              <w:left w:val="nil"/>
              <w:bottom w:val="single" w:sz="4" w:space="0" w:color="auto"/>
              <w:right w:val="single" w:sz="4" w:space="0" w:color="auto"/>
            </w:tcBorders>
            <w:noWrap/>
            <w:vAlign w:val="bottom"/>
            <w:hideMark/>
          </w:tcPr>
          <w:p w14:paraId="6AA8F4C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lastRenderedPageBreak/>
              <w:t>950</w:t>
            </w:r>
          </w:p>
        </w:tc>
        <w:tc>
          <w:tcPr>
            <w:tcW w:w="426" w:type="dxa"/>
            <w:tcBorders>
              <w:top w:val="nil"/>
              <w:left w:val="nil"/>
              <w:bottom w:val="single" w:sz="4" w:space="0" w:color="auto"/>
              <w:right w:val="single" w:sz="4" w:space="0" w:color="auto"/>
            </w:tcBorders>
            <w:noWrap/>
            <w:vAlign w:val="center"/>
            <w:hideMark/>
          </w:tcPr>
          <w:p w14:paraId="6EC33AED"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KG</w:t>
            </w:r>
          </w:p>
        </w:tc>
        <w:tc>
          <w:tcPr>
            <w:tcW w:w="429" w:type="dxa"/>
            <w:tcBorders>
              <w:top w:val="nil"/>
              <w:left w:val="nil"/>
              <w:bottom w:val="single" w:sz="4" w:space="0" w:color="auto"/>
              <w:right w:val="single" w:sz="4" w:space="0" w:color="auto"/>
            </w:tcBorders>
            <w:noWrap/>
            <w:vAlign w:val="bottom"/>
            <w:hideMark/>
          </w:tcPr>
          <w:p w14:paraId="52B87E9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30,31</w:t>
            </w:r>
          </w:p>
        </w:tc>
        <w:tc>
          <w:tcPr>
            <w:tcW w:w="850" w:type="dxa"/>
            <w:gridSpan w:val="2"/>
            <w:tcBorders>
              <w:top w:val="nil"/>
              <w:left w:val="nil"/>
              <w:bottom w:val="single" w:sz="4" w:space="0" w:color="auto"/>
              <w:right w:val="single" w:sz="4" w:space="0" w:color="auto"/>
            </w:tcBorders>
            <w:noWrap/>
            <w:vAlign w:val="bottom"/>
            <w:hideMark/>
          </w:tcPr>
          <w:p w14:paraId="0ADE829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28.794,50</w:t>
            </w:r>
          </w:p>
        </w:tc>
        <w:tc>
          <w:tcPr>
            <w:tcW w:w="426" w:type="dxa"/>
            <w:gridSpan w:val="2"/>
            <w:tcBorders>
              <w:top w:val="nil"/>
              <w:left w:val="nil"/>
              <w:bottom w:val="single" w:sz="4" w:space="0" w:color="auto"/>
              <w:right w:val="single" w:sz="4" w:space="0" w:color="auto"/>
            </w:tcBorders>
            <w:vAlign w:val="bottom"/>
            <w:hideMark/>
          </w:tcPr>
          <w:p w14:paraId="154492C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w:t>
            </w:r>
          </w:p>
        </w:tc>
        <w:tc>
          <w:tcPr>
            <w:tcW w:w="708" w:type="dxa"/>
            <w:gridSpan w:val="2"/>
            <w:tcBorders>
              <w:top w:val="nil"/>
              <w:left w:val="nil"/>
              <w:bottom w:val="single" w:sz="4" w:space="0" w:color="auto"/>
              <w:right w:val="single" w:sz="4" w:space="0" w:color="auto"/>
            </w:tcBorders>
            <w:vAlign w:val="bottom"/>
            <w:hideMark/>
          </w:tcPr>
          <w:p w14:paraId="02BEBCE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6.062,00</w:t>
            </w:r>
          </w:p>
        </w:tc>
        <w:tc>
          <w:tcPr>
            <w:tcW w:w="567" w:type="dxa"/>
            <w:gridSpan w:val="2"/>
            <w:tcBorders>
              <w:top w:val="nil"/>
              <w:left w:val="nil"/>
              <w:bottom w:val="single" w:sz="4" w:space="0" w:color="auto"/>
              <w:right w:val="single" w:sz="4" w:space="0" w:color="auto"/>
            </w:tcBorders>
            <w:noWrap/>
            <w:vAlign w:val="bottom"/>
            <w:hideMark/>
          </w:tcPr>
          <w:p w14:paraId="6A62762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w:t>
            </w:r>
          </w:p>
        </w:tc>
        <w:tc>
          <w:tcPr>
            <w:tcW w:w="709" w:type="dxa"/>
            <w:gridSpan w:val="2"/>
            <w:tcBorders>
              <w:top w:val="nil"/>
              <w:left w:val="nil"/>
              <w:bottom w:val="single" w:sz="4" w:space="0" w:color="auto"/>
              <w:right w:val="single" w:sz="4" w:space="0" w:color="auto"/>
            </w:tcBorders>
            <w:noWrap/>
            <w:vAlign w:val="bottom"/>
            <w:hideMark/>
          </w:tcPr>
          <w:p w14:paraId="5E5BE73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9.093,00</w:t>
            </w:r>
          </w:p>
        </w:tc>
        <w:tc>
          <w:tcPr>
            <w:tcW w:w="425" w:type="dxa"/>
            <w:gridSpan w:val="2"/>
            <w:tcBorders>
              <w:top w:val="nil"/>
              <w:left w:val="nil"/>
              <w:bottom w:val="single" w:sz="4" w:space="0" w:color="auto"/>
              <w:right w:val="single" w:sz="4" w:space="0" w:color="auto"/>
            </w:tcBorders>
            <w:vAlign w:val="bottom"/>
            <w:hideMark/>
          </w:tcPr>
          <w:p w14:paraId="06C26ED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w:t>
            </w:r>
          </w:p>
        </w:tc>
        <w:tc>
          <w:tcPr>
            <w:tcW w:w="851" w:type="dxa"/>
            <w:gridSpan w:val="2"/>
            <w:tcBorders>
              <w:top w:val="nil"/>
              <w:left w:val="nil"/>
              <w:bottom w:val="single" w:sz="4" w:space="0" w:color="auto"/>
              <w:right w:val="single" w:sz="4" w:space="0" w:color="auto"/>
            </w:tcBorders>
            <w:vAlign w:val="bottom"/>
            <w:hideMark/>
          </w:tcPr>
          <w:p w14:paraId="6C24097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4.546,50</w:t>
            </w:r>
          </w:p>
        </w:tc>
        <w:tc>
          <w:tcPr>
            <w:tcW w:w="431" w:type="dxa"/>
            <w:gridSpan w:val="2"/>
            <w:tcBorders>
              <w:top w:val="nil"/>
              <w:left w:val="nil"/>
              <w:bottom w:val="single" w:sz="4" w:space="0" w:color="auto"/>
              <w:right w:val="single" w:sz="4" w:space="0" w:color="auto"/>
            </w:tcBorders>
            <w:vAlign w:val="bottom"/>
            <w:hideMark/>
          </w:tcPr>
          <w:p w14:paraId="3D8C44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w:t>
            </w:r>
          </w:p>
        </w:tc>
        <w:tc>
          <w:tcPr>
            <w:tcW w:w="853" w:type="dxa"/>
            <w:gridSpan w:val="2"/>
            <w:tcBorders>
              <w:top w:val="nil"/>
              <w:left w:val="nil"/>
              <w:bottom w:val="single" w:sz="4" w:space="0" w:color="auto"/>
              <w:right w:val="single" w:sz="4" w:space="0" w:color="auto"/>
            </w:tcBorders>
            <w:noWrap/>
            <w:vAlign w:val="bottom"/>
            <w:hideMark/>
          </w:tcPr>
          <w:p w14:paraId="491D1E2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9.093,00</w:t>
            </w:r>
          </w:p>
        </w:tc>
      </w:tr>
      <w:tr w:rsidR="00E2032D" w:rsidRPr="005E53C9" w14:paraId="04A70357"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4121266"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37</w:t>
            </w:r>
          </w:p>
        </w:tc>
        <w:tc>
          <w:tcPr>
            <w:tcW w:w="1702" w:type="dxa"/>
            <w:tcBorders>
              <w:top w:val="nil"/>
              <w:left w:val="nil"/>
              <w:bottom w:val="single" w:sz="4" w:space="0" w:color="auto"/>
              <w:right w:val="single" w:sz="4" w:space="0" w:color="auto"/>
            </w:tcBorders>
            <w:shd w:val="clear" w:color="000000" w:fill="FFFFFF"/>
            <w:vAlign w:val="center"/>
            <w:hideMark/>
          </w:tcPr>
          <w:p w14:paraId="14589DC3" w14:textId="77777777" w:rsidR="00E2032D" w:rsidRPr="00C97E21" w:rsidRDefault="00E2032D" w:rsidP="001336E2">
            <w:pPr>
              <w:rPr>
                <w:rFonts w:ascii="Arial" w:eastAsia="Times New Roman" w:hAnsi="Arial" w:cs="Arial"/>
                <w:b/>
                <w:bCs/>
                <w:sz w:val="10"/>
                <w:szCs w:val="10"/>
              </w:rPr>
            </w:pPr>
            <w:r w:rsidRPr="00C97E21">
              <w:rPr>
                <w:rFonts w:ascii="Arial" w:eastAsia="Times New Roman" w:hAnsi="Arial" w:cs="Arial"/>
                <w:b/>
                <w:bCs/>
                <w:sz w:val="10"/>
                <w:szCs w:val="10"/>
              </w:rPr>
              <w:t>MARMITEX - Fornecimento de marmitas (Marmitex/Quentinhas</w:t>
            </w:r>
            <w:r w:rsidRPr="00C97E21">
              <w:rPr>
                <w:rFonts w:ascii="Arial" w:eastAsia="Times New Roman" w:hAnsi="Arial" w:cs="Arial"/>
                <w:sz w:val="10"/>
                <w:szCs w:val="10"/>
              </w:rPr>
              <w:t>),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566" w:type="dxa"/>
            <w:tcBorders>
              <w:top w:val="nil"/>
              <w:left w:val="nil"/>
              <w:bottom w:val="single" w:sz="4" w:space="0" w:color="auto"/>
              <w:right w:val="single" w:sz="4" w:space="0" w:color="auto"/>
            </w:tcBorders>
            <w:noWrap/>
            <w:vAlign w:val="bottom"/>
            <w:hideMark/>
          </w:tcPr>
          <w:p w14:paraId="26A8F8F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16000</w:t>
            </w:r>
          </w:p>
        </w:tc>
        <w:tc>
          <w:tcPr>
            <w:tcW w:w="426" w:type="dxa"/>
            <w:tcBorders>
              <w:top w:val="nil"/>
              <w:left w:val="nil"/>
              <w:bottom w:val="single" w:sz="4" w:space="0" w:color="auto"/>
              <w:right w:val="single" w:sz="4" w:space="0" w:color="auto"/>
            </w:tcBorders>
            <w:noWrap/>
            <w:vAlign w:val="center"/>
            <w:hideMark/>
          </w:tcPr>
          <w:p w14:paraId="3B64CFC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25833B1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22,29</w:t>
            </w:r>
          </w:p>
        </w:tc>
        <w:tc>
          <w:tcPr>
            <w:tcW w:w="850" w:type="dxa"/>
            <w:gridSpan w:val="2"/>
            <w:tcBorders>
              <w:top w:val="nil"/>
              <w:left w:val="nil"/>
              <w:bottom w:val="single" w:sz="4" w:space="0" w:color="auto"/>
              <w:right w:val="single" w:sz="4" w:space="0" w:color="auto"/>
            </w:tcBorders>
            <w:noWrap/>
            <w:vAlign w:val="bottom"/>
            <w:hideMark/>
          </w:tcPr>
          <w:p w14:paraId="367FA81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356.640,00</w:t>
            </w:r>
          </w:p>
        </w:tc>
        <w:tc>
          <w:tcPr>
            <w:tcW w:w="426" w:type="dxa"/>
            <w:gridSpan w:val="2"/>
            <w:tcBorders>
              <w:top w:val="nil"/>
              <w:left w:val="nil"/>
              <w:bottom w:val="single" w:sz="4" w:space="0" w:color="auto"/>
              <w:right w:val="single" w:sz="4" w:space="0" w:color="auto"/>
            </w:tcBorders>
            <w:vAlign w:val="bottom"/>
            <w:hideMark/>
          </w:tcPr>
          <w:p w14:paraId="5A6165E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708" w:type="dxa"/>
            <w:gridSpan w:val="2"/>
            <w:tcBorders>
              <w:top w:val="nil"/>
              <w:left w:val="nil"/>
              <w:bottom w:val="single" w:sz="4" w:space="0" w:color="auto"/>
              <w:right w:val="single" w:sz="4" w:space="0" w:color="auto"/>
            </w:tcBorders>
            <w:vAlign w:val="bottom"/>
            <w:hideMark/>
          </w:tcPr>
          <w:p w14:paraId="658F5B6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89.160,00</w:t>
            </w:r>
          </w:p>
        </w:tc>
        <w:tc>
          <w:tcPr>
            <w:tcW w:w="567" w:type="dxa"/>
            <w:gridSpan w:val="2"/>
            <w:tcBorders>
              <w:top w:val="nil"/>
              <w:left w:val="nil"/>
              <w:bottom w:val="single" w:sz="4" w:space="0" w:color="auto"/>
              <w:right w:val="single" w:sz="4" w:space="0" w:color="auto"/>
            </w:tcBorders>
            <w:noWrap/>
            <w:vAlign w:val="bottom"/>
            <w:hideMark/>
          </w:tcPr>
          <w:p w14:paraId="47B294B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5000</w:t>
            </w:r>
          </w:p>
        </w:tc>
        <w:tc>
          <w:tcPr>
            <w:tcW w:w="709" w:type="dxa"/>
            <w:gridSpan w:val="2"/>
            <w:tcBorders>
              <w:top w:val="nil"/>
              <w:left w:val="nil"/>
              <w:bottom w:val="single" w:sz="4" w:space="0" w:color="auto"/>
              <w:right w:val="single" w:sz="4" w:space="0" w:color="auto"/>
            </w:tcBorders>
            <w:noWrap/>
            <w:vAlign w:val="bottom"/>
            <w:hideMark/>
          </w:tcPr>
          <w:p w14:paraId="2900654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111.450,00</w:t>
            </w:r>
          </w:p>
        </w:tc>
        <w:tc>
          <w:tcPr>
            <w:tcW w:w="425" w:type="dxa"/>
            <w:gridSpan w:val="2"/>
            <w:tcBorders>
              <w:top w:val="nil"/>
              <w:left w:val="nil"/>
              <w:bottom w:val="single" w:sz="4" w:space="0" w:color="auto"/>
              <w:right w:val="single" w:sz="4" w:space="0" w:color="auto"/>
            </w:tcBorders>
            <w:vAlign w:val="bottom"/>
            <w:hideMark/>
          </w:tcPr>
          <w:p w14:paraId="0F3A607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3000</w:t>
            </w:r>
          </w:p>
        </w:tc>
        <w:tc>
          <w:tcPr>
            <w:tcW w:w="851" w:type="dxa"/>
            <w:gridSpan w:val="2"/>
            <w:tcBorders>
              <w:top w:val="nil"/>
              <w:left w:val="nil"/>
              <w:bottom w:val="single" w:sz="4" w:space="0" w:color="auto"/>
              <w:right w:val="single" w:sz="4" w:space="0" w:color="auto"/>
            </w:tcBorders>
            <w:vAlign w:val="bottom"/>
            <w:hideMark/>
          </w:tcPr>
          <w:p w14:paraId="4D93588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66.870,00</w:t>
            </w:r>
          </w:p>
        </w:tc>
        <w:tc>
          <w:tcPr>
            <w:tcW w:w="431" w:type="dxa"/>
            <w:gridSpan w:val="2"/>
            <w:tcBorders>
              <w:top w:val="nil"/>
              <w:left w:val="nil"/>
              <w:bottom w:val="single" w:sz="4" w:space="0" w:color="auto"/>
              <w:right w:val="single" w:sz="4" w:space="0" w:color="auto"/>
            </w:tcBorders>
            <w:vAlign w:val="bottom"/>
            <w:hideMark/>
          </w:tcPr>
          <w:p w14:paraId="28B7D55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4000</w:t>
            </w:r>
          </w:p>
        </w:tc>
        <w:tc>
          <w:tcPr>
            <w:tcW w:w="853" w:type="dxa"/>
            <w:gridSpan w:val="2"/>
            <w:tcBorders>
              <w:top w:val="nil"/>
              <w:left w:val="nil"/>
              <w:bottom w:val="single" w:sz="4" w:space="0" w:color="auto"/>
              <w:right w:val="single" w:sz="4" w:space="0" w:color="auto"/>
            </w:tcBorders>
            <w:noWrap/>
            <w:vAlign w:val="bottom"/>
            <w:hideMark/>
          </w:tcPr>
          <w:p w14:paraId="2F810B9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89.160,00</w:t>
            </w:r>
          </w:p>
        </w:tc>
      </w:tr>
      <w:tr w:rsidR="00E2032D" w:rsidRPr="005E53C9" w14:paraId="3D9CE442"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1637E5C4"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38</w:t>
            </w:r>
          </w:p>
        </w:tc>
        <w:tc>
          <w:tcPr>
            <w:tcW w:w="1702" w:type="dxa"/>
            <w:tcBorders>
              <w:top w:val="nil"/>
              <w:left w:val="nil"/>
              <w:bottom w:val="single" w:sz="4" w:space="0" w:color="auto"/>
              <w:right w:val="single" w:sz="4" w:space="0" w:color="auto"/>
            </w:tcBorders>
            <w:vAlign w:val="center"/>
            <w:hideMark/>
          </w:tcPr>
          <w:p w14:paraId="79765CC7"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xml:space="preserve">PIZZA TAM GRANDE, COM 08 (OITO) FATIAS, SABORES </w:t>
            </w:r>
            <w:proofErr w:type="gramStart"/>
            <w:r w:rsidRPr="00C97E21">
              <w:rPr>
                <w:rFonts w:ascii="Arial" w:eastAsia="Times New Roman" w:hAnsi="Arial" w:cs="Arial"/>
                <w:sz w:val="10"/>
                <w:szCs w:val="10"/>
              </w:rPr>
              <w:t>VARIADOS  (</w:t>
            </w:r>
            <w:proofErr w:type="gramEnd"/>
            <w:r w:rsidRPr="00C97E21">
              <w:rPr>
                <w:rFonts w:ascii="Arial" w:eastAsia="Times New Roman" w:hAnsi="Arial" w:cs="Arial"/>
                <w:sz w:val="10"/>
                <w:szCs w:val="10"/>
              </w:rPr>
              <w:t>PORTUGUESA, ATUM, MILHO VERDE, MUSSARELA, PRESUNTO, CALABRESA E FRANGO), QUE DEVERÁ SER SOLICITADA COM ANTECEDÊNCIA E DE ACORDO COM A NECESSIDADE DAS SECRETARIAS, DURANTE OS FESTEJOS CULTURAIS, DEVENDO SER ENTREGUE EM EMBALAGEM APROPRIADA (CAIXA DE PAPELÃO).</w:t>
            </w:r>
          </w:p>
        </w:tc>
        <w:tc>
          <w:tcPr>
            <w:tcW w:w="566" w:type="dxa"/>
            <w:tcBorders>
              <w:top w:val="nil"/>
              <w:left w:val="nil"/>
              <w:bottom w:val="single" w:sz="4" w:space="0" w:color="auto"/>
              <w:right w:val="single" w:sz="4" w:space="0" w:color="auto"/>
            </w:tcBorders>
            <w:noWrap/>
            <w:vAlign w:val="bottom"/>
            <w:hideMark/>
          </w:tcPr>
          <w:p w14:paraId="4CD2308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500</w:t>
            </w:r>
          </w:p>
        </w:tc>
        <w:tc>
          <w:tcPr>
            <w:tcW w:w="426" w:type="dxa"/>
            <w:tcBorders>
              <w:top w:val="nil"/>
              <w:left w:val="nil"/>
              <w:bottom w:val="single" w:sz="4" w:space="0" w:color="auto"/>
              <w:right w:val="single" w:sz="4" w:space="0" w:color="auto"/>
            </w:tcBorders>
            <w:noWrap/>
            <w:vAlign w:val="center"/>
            <w:hideMark/>
          </w:tcPr>
          <w:p w14:paraId="369DB7F0"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BA651C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51,33</w:t>
            </w:r>
          </w:p>
        </w:tc>
        <w:tc>
          <w:tcPr>
            <w:tcW w:w="850" w:type="dxa"/>
            <w:gridSpan w:val="2"/>
            <w:tcBorders>
              <w:top w:val="nil"/>
              <w:left w:val="nil"/>
              <w:bottom w:val="single" w:sz="4" w:space="0" w:color="auto"/>
              <w:right w:val="single" w:sz="4" w:space="0" w:color="auto"/>
            </w:tcBorders>
            <w:noWrap/>
            <w:vAlign w:val="bottom"/>
            <w:hideMark/>
          </w:tcPr>
          <w:p w14:paraId="169CD04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25.665,00</w:t>
            </w:r>
          </w:p>
        </w:tc>
        <w:tc>
          <w:tcPr>
            <w:tcW w:w="426" w:type="dxa"/>
            <w:gridSpan w:val="2"/>
            <w:tcBorders>
              <w:top w:val="nil"/>
              <w:left w:val="nil"/>
              <w:bottom w:val="single" w:sz="4" w:space="0" w:color="auto"/>
              <w:right w:val="single" w:sz="4" w:space="0" w:color="auto"/>
            </w:tcBorders>
            <w:vAlign w:val="bottom"/>
            <w:hideMark/>
          </w:tcPr>
          <w:p w14:paraId="18EE42F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708" w:type="dxa"/>
            <w:gridSpan w:val="2"/>
            <w:tcBorders>
              <w:top w:val="nil"/>
              <w:left w:val="nil"/>
              <w:bottom w:val="single" w:sz="4" w:space="0" w:color="auto"/>
              <w:right w:val="single" w:sz="4" w:space="0" w:color="auto"/>
            </w:tcBorders>
            <w:vAlign w:val="bottom"/>
            <w:hideMark/>
          </w:tcPr>
          <w:p w14:paraId="078B4F5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2.566,50</w:t>
            </w:r>
          </w:p>
        </w:tc>
        <w:tc>
          <w:tcPr>
            <w:tcW w:w="567" w:type="dxa"/>
            <w:gridSpan w:val="2"/>
            <w:tcBorders>
              <w:top w:val="nil"/>
              <w:left w:val="nil"/>
              <w:bottom w:val="single" w:sz="4" w:space="0" w:color="auto"/>
              <w:right w:val="single" w:sz="4" w:space="0" w:color="auto"/>
            </w:tcBorders>
            <w:noWrap/>
            <w:vAlign w:val="bottom"/>
            <w:hideMark/>
          </w:tcPr>
          <w:p w14:paraId="066FF8D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w:t>
            </w:r>
          </w:p>
        </w:tc>
        <w:tc>
          <w:tcPr>
            <w:tcW w:w="709" w:type="dxa"/>
            <w:gridSpan w:val="2"/>
            <w:tcBorders>
              <w:top w:val="nil"/>
              <w:left w:val="nil"/>
              <w:bottom w:val="single" w:sz="4" w:space="0" w:color="auto"/>
              <w:right w:val="single" w:sz="4" w:space="0" w:color="auto"/>
            </w:tcBorders>
            <w:noWrap/>
            <w:vAlign w:val="bottom"/>
            <w:hideMark/>
          </w:tcPr>
          <w:p w14:paraId="10A99B4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10.266,00</w:t>
            </w:r>
          </w:p>
        </w:tc>
        <w:tc>
          <w:tcPr>
            <w:tcW w:w="425" w:type="dxa"/>
            <w:gridSpan w:val="2"/>
            <w:tcBorders>
              <w:top w:val="nil"/>
              <w:left w:val="nil"/>
              <w:bottom w:val="single" w:sz="4" w:space="0" w:color="auto"/>
              <w:right w:val="single" w:sz="4" w:space="0" w:color="auto"/>
            </w:tcBorders>
            <w:vAlign w:val="bottom"/>
            <w:hideMark/>
          </w:tcPr>
          <w:p w14:paraId="55B6F0D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851" w:type="dxa"/>
            <w:gridSpan w:val="2"/>
            <w:tcBorders>
              <w:top w:val="nil"/>
              <w:left w:val="nil"/>
              <w:bottom w:val="single" w:sz="4" w:space="0" w:color="auto"/>
              <w:right w:val="single" w:sz="4" w:space="0" w:color="auto"/>
            </w:tcBorders>
            <w:vAlign w:val="bottom"/>
            <w:hideMark/>
          </w:tcPr>
          <w:p w14:paraId="6641960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2.566,50</w:t>
            </w:r>
          </w:p>
        </w:tc>
        <w:tc>
          <w:tcPr>
            <w:tcW w:w="431" w:type="dxa"/>
            <w:gridSpan w:val="2"/>
            <w:tcBorders>
              <w:top w:val="nil"/>
              <w:left w:val="nil"/>
              <w:bottom w:val="single" w:sz="4" w:space="0" w:color="auto"/>
              <w:right w:val="single" w:sz="4" w:space="0" w:color="auto"/>
            </w:tcBorders>
            <w:vAlign w:val="bottom"/>
            <w:hideMark/>
          </w:tcPr>
          <w:p w14:paraId="7D269B4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w:t>
            </w:r>
          </w:p>
        </w:tc>
        <w:tc>
          <w:tcPr>
            <w:tcW w:w="853" w:type="dxa"/>
            <w:gridSpan w:val="2"/>
            <w:tcBorders>
              <w:top w:val="nil"/>
              <w:left w:val="nil"/>
              <w:bottom w:val="single" w:sz="4" w:space="0" w:color="auto"/>
              <w:right w:val="single" w:sz="4" w:space="0" w:color="auto"/>
            </w:tcBorders>
            <w:noWrap/>
            <w:vAlign w:val="bottom"/>
            <w:hideMark/>
          </w:tcPr>
          <w:p w14:paraId="4D1F1CB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10.266,00</w:t>
            </w:r>
          </w:p>
        </w:tc>
      </w:tr>
      <w:tr w:rsidR="00E2032D" w:rsidRPr="005E53C9" w14:paraId="366AFC07"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46ED7AAA"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39</w:t>
            </w:r>
          </w:p>
        </w:tc>
        <w:tc>
          <w:tcPr>
            <w:tcW w:w="1702" w:type="dxa"/>
            <w:tcBorders>
              <w:top w:val="nil"/>
              <w:left w:val="nil"/>
              <w:bottom w:val="single" w:sz="4" w:space="0" w:color="auto"/>
              <w:right w:val="single" w:sz="4" w:space="0" w:color="auto"/>
            </w:tcBorders>
            <w:vAlign w:val="center"/>
            <w:hideMark/>
          </w:tcPr>
          <w:p w14:paraId="1F879890"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Suco natural da Fruta 1L</w:t>
            </w:r>
          </w:p>
        </w:tc>
        <w:tc>
          <w:tcPr>
            <w:tcW w:w="566" w:type="dxa"/>
            <w:tcBorders>
              <w:top w:val="nil"/>
              <w:left w:val="nil"/>
              <w:bottom w:val="single" w:sz="4" w:space="0" w:color="auto"/>
              <w:right w:val="single" w:sz="4" w:space="0" w:color="auto"/>
            </w:tcBorders>
            <w:noWrap/>
            <w:vAlign w:val="bottom"/>
            <w:hideMark/>
          </w:tcPr>
          <w:p w14:paraId="2FF486C2"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w:t>
            </w:r>
          </w:p>
        </w:tc>
        <w:tc>
          <w:tcPr>
            <w:tcW w:w="426" w:type="dxa"/>
            <w:tcBorders>
              <w:top w:val="nil"/>
              <w:left w:val="nil"/>
              <w:bottom w:val="single" w:sz="4" w:space="0" w:color="auto"/>
              <w:right w:val="single" w:sz="4" w:space="0" w:color="auto"/>
            </w:tcBorders>
            <w:noWrap/>
            <w:vAlign w:val="center"/>
            <w:hideMark/>
          </w:tcPr>
          <w:p w14:paraId="52E28E0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586F7C4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9,63</w:t>
            </w:r>
          </w:p>
        </w:tc>
        <w:tc>
          <w:tcPr>
            <w:tcW w:w="850" w:type="dxa"/>
            <w:gridSpan w:val="2"/>
            <w:tcBorders>
              <w:top w:val="nil"/>
              <w:left w:val="nil"/>
              <w:bottom w:val="single" w:sz="4" w:space="0" w:color="auto"/>
              <w:right w:val="single" w:sz="4" w:space="0" w:color="auto"/>
            </w:tcBorders>
            <w:noWrap/>
            <w:vAlign w:val="bottom"/>
            <w:hideMark/>
          </w:tcPr>
          <w:p w14:paraId="4800AD6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3.852,00</w:t>
            </w:r>
          </w:p>
        </w:tc>
        <w:tc>
          <w:tcPr>
            <w:tcW w:w="426" w:type="dxa"/>
            <w:gridSpan w:val="2"/>
            <w:tcBorders>
              <w:top w:val="nil"/>
              <w:left w:val="nil"/>
              <w:bottom w:val="single" w:sz="4" w:space="0" w:color="auto"/>
              <w:right w:val="single" w:sz="4" w:space="0" w:color="auto"/>
            </w:tcBorders>
            <w:vAlign w:val="bottom"/>
            <w:hideMark/>
          </w:tcPr>
          <w:p w14:paraId="5D0925E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708" w:type="dxa"/>
            <w:gridSpan w:val="2"/>
            <w:tcBorders>
              <w:top w:val="nil"/>
              <w:left w:val="nil"/>
              <w:bottom w:val="single" w:sz="4" w:space="0" w:color="auto"/>
              <w:right w:val="single" w:sz="4" w:space="0" w:color="auto"/>
            </w:tcBorders>
            <w:vAlign w:val="bottom"/>
            <w:hideMark/>
          </w:tcPr>
          <w:p w14:paraId="4300E95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963,00</w:t>
            </w:r>
          </w:p>
        </w:tc>
        <w:tc>
          <w:tcPr>
            <w:tcW w:w="567" w:type="dxa"/>
            <w:gridSpan w:val="2"/>
            <w:tcBorders>
              <w:top w:val="nil"/>
              <w:left w:val="nil"/>
              <w:bottom w:val="single" w:sz="4" w:space="0" w:color="auto"/>
              <w:right w:val="single" w:sz="4" w:space="0" w:color="auto"/>
            </w:tcBorders>
            <w:noWrap/>
            <w:vAlign w:val="bottom"/>
            <w:hideMark/>
          </w:tcPr>
          <w:p w14:paraId="15037157"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w:t>
            </w:r>
          </w:p>
        </w:tc>
        <w:tc>
          <w:tcPr>
            <w:tcW w:w="709" w:type="dxa"/>
            <w:gridSpan w:val="2"/>
            <w:tcBorders>
              <w:top w:val="nil"/>
              <w:left w:val="nil"/>
              <w:bottom w:val="single" w:sz="4" w:space="0" w:color="auto"/>
              <w:right w:val="single" w:sz="4" w:space="0" w:color="auto"/>
            </w:tcBorders>
            <w:noWrap/>
            <w:vAlign w:val="bottom"/>
            <w:hideMark/>
          </w:tcPr>
          <w:p w14:paraId="401FD0D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1.444,50</w:t>
            </w:r>
          </w:p>
        </w:tc>
        <w:tc>
          <w:tcPr>
            <w:tcW w:w="425" w:type="dxa"/>
            <w:gridSpan w:val="2"/>
            <w:tcBorders>
              <w:top w:val="nil"/>
              <w:left w:val="nil"/>
              <w:bottom w:val="single" w:sz="4" w:space="0" w:color="auto"/>
              <w:right w:val="single" w:sz="4" w:space="0" w:color="auto"/>
            </w:tcBorders>
            <w:vAlign w:val="bottom"/>
            <w:hideMark/>
          </w:tcPr>
          <w:p w14:paraId="1F9B0DA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851" w:type="dxa"/>
            <w:gridSpan w:val="2"/>
            <w:tcBorders>
              <w:top w:val="nil"/>
              <w:left w:val="nil"/>
              <w:bottom w:val="single" w:sz="4" w:space="0" w:color="auto"/>
              <w:right w:val="single" w:sz="4" w:space="0" w:color="auto"/>
            </w:tcBorders>
            <w:vAlign w:val="bottom"/>
            <w:hideMark/>
          </w:tcPr>
          <w:p w14:paraId="1A67F28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481,50</w:t>
            </w:r>
          </w:p>
        </w:tc>
        <w:tc>
          <w:tcPr>
            <w:tcW w:w="431" w:type="dxa"/>
            <w:gridSpan w:val="2"/>
            <w:tcBorders>
              <w:top w:val="nil"/>
              <w:left w:val="nil"/>
              <w:bottom w:val="single" w:sz="4" w:space="0" w:color="auto"/>
              <w:right w:val="single" w:sz="4" w:space="0" w:color="auto"/>
            </w:tcBorders>
            <w:vAlign w:val="bottom"/>
            <w:hideMark/>
          </w:tcPr>
          <w:p w14:paraId="20CFC84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853" w:type="dxa"/>
            <w:gridSpan w:val="2"/>
            <w:tcBorders>
              <w:top w:val="nil"/>
              <w:left w:val="nil"/>
              <w:bottom w:val="single" w:sz="4" w:space="0" w:color="auto"/>
              <w:right w:val="single" w:sz="4" w:space="0" w:color="auto"/>
            </w:tcBorders>
            <w:noWrap/>
            <w:vAlign w:val="bottom"/>
            <w:hideMark/>
          </w:tcPr>
          <w:p w14:paraId="5E42740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963,00</w:t>
            </w:r>
          </w:p>
        </w:tc>
      </w:tr>
      <w:tr w:rsidR="00E2032D" w:rsidRPr="005E53C9" w14:paraId="40AEDBA8"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41536233"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40</w:t>
            </w:r>
          </w:p>
        </w:tc>
        <w:tc>
          <w:tcPr>
            <w:tcW w:w="1702" w:type="dxa"/>
            <w:tcBorders>
              <w:top w:val="nil"/>
              <w:left w:val="nil"/>
              <w:bottom w:val="single" w:sz="4" w:space="0" w:color="auto"/>
              <w:right w:val="single" w:sz="4" w:space="0" w:color="auto"/>
            </w:tcBorders>
            <w:vAlign w:val="center"/>
            <w:hideMark/>
          </w:tcPr>
          <w:p w14:paraId="36EB0735"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Suco natural da Fruta 2L</w:t>
            </w:r>
          </w:p>
        </w:tc>
        <w:tc>
          <w:tcPr>
            <w:tcW w:w="566" w:type="dxa"/>
            <w:tcBorders>
              <w:top w:val="nil"/>
              <w:left w:val="nil"/>
              <w:bottom w:val="single" w:sz="4" w:space="0" w:color="auto"/>
              <w:right w:val="single" w:sz="4" w:space="0" w:color="auto"/>
            </w:tcBorders>
            <w:noWrap/>
            <w:vAlign w:val="bottom"/>
            <w:hideMark/>
          </w:tcPr>
          <w:p w14:paraId="71805D6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1250</w:t>
            </w:r>
          </w:p>
        </w:tc>
        <w:tc>
          <w:tcPr>
            <w:tcW w:w="426" w:type="dxa"/>
            <w:tcBorders>
              <w:top w:val="nil"/>
              <w:left w:val="nil"/>
              <w:bottom w:val="single" w:sz="4" w:space="0" w:color="auto"/>
              <w:right w:val="single" w:sz="4" w:space="0" w:color="auto"/>
            </w:tcBorders>
            <w:noWrap/>
            <w:vAlign w:val="center"/>
            <w:hideMark/>
          </w:tcPr>
          <w:p w14:paraId="648D5BB7"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1E04670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18,33</w:t>
            </w:r>
          </w:p>
        </w:tc>
        <w:tc>
          <w:tcPr>
            <w:tcW w:w="850" w:type="dxa"/>
            <w:gridSpan w:val="2"/>
            <w:tcBorders>
              <w:top w:val="nil"/>
              <w:left w:val="nil"/>
              <w:bottom w:val="single" w:sz="4" w:space="0" w:color="auto"/>
              <w:right w:val="single" w:sz="4" w:space="0" w:color="auto"/>
            </w:tcBorders>
            <w:noWrap/>
            <w:vAlign w:val="bottom"/>
            <w:hideMark/>
          </w:tcPr>
          <w:p w14:paraId="29F05DF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22.912,50</w:t>
            </w:r>
          </w:p>
        </w:tc>
        <w:tc>
          <w:tcPr>
            <w:tcW w:w="426" w:type="dxa"/>
            <w:gridSpan w:val="2"/>
            <w:tcBorders>
              <w:top w:val="nil"/>
              <w:left w:val="nil"/>
              <w:bottom w:val="single" w:sz="4" w:space="0" w:color="auto"/>
              <w:right w:val="single" w:sz="4" w:space="0" w:color="auto"/>
            </w:tcBorders>
            <w:vAlign w:val="bottom"/>
            <w:hideMark/>
          </w:tcPr>
          <w:p w14:paraId="0550B27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300</w:t>
            </w:r>
          </w:p>
        </w:tc>
        <w:tc>
          <w:tcPr>
            <w:tcW w:w="708" w:type="dxa"/>
            <w:gridSpan w:val="2"/>
            <w:tcBorders>
              <w:top w:val="nil"/>
              <w:left w:val="nil"/>
              <w:bottom w:val="single" w:sz="4" w:space="0" w:color="auto"/>
              <w:right w:val="single" w:sz="4" w:space="0" w:color="auto"/>
            </w:tcBorders>
            <w:vAlign w:val="bottom"/>
            <w:hideMark/>
          </w:tcPr>
          <w:p w14:paraId="03DAE60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5.499,00</w:t>
            </w:r>
          </w:p>
        </w:tc>
        <w:tc>
          <w:tcPr>
            <w:tcW w:w="567" w:type="dxa"/>
            <w:gridSpan w:val="2"/>
            <w:tcBorders>
              <w:top w:val="nil"/>
              <w:left w:val="nil"/>
              <w:bottom w:val="single" w:sz="4" w:space="0" w:color="auto"/>
              <w:right w:val="single" w:sz="4" w:space="0" w:color="auto"/>
            </w:tcBorders>
            <w:noWrap/>
            <w:vAlign w:val="bottom"/>
            <w:hideMark/>
          </w:tcPr>
          <w:p w14:paraId="7FB87FB9"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w:t>
            </w:r>
          </w:p>
        </w:tc>
        <w:tc>
          <w:tcPr>
            <w:tcW w:w="709" w:type="dxa"/>
            <w:gridSpan w:val="2"/>
            <w:tcBorders>
              <w:top w:val="nil"/>
              <w:left w:val="nil"/>
              <w:bottom w:val="single" w:sz="4" w:space="0" w:color="auto"/>
              <w:right w:val="single" w:sz="4" w:space="0" w:color="auto"/>
            </w:tcBorders>
            <w:noWrap/>
            <w:vAlign w:val="bottom"/>
            <w:hideMark/>
          </w:tcPr>
          <w:p w14:paraId="6408D7D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7.332,00</w:t>
            </w:r>
          </w:p>
        </w:tc>
        <w:tc>
          <w:tcPr>
            <w:tcW w:w="425" w:type="dxa"/>
            <w:gridSpan w:val="2"/>
            <w:tcBorders>
              <w:top w:val="nil"/>
              <w:left w:val="nil"/>
              <w:bottom w:val="single" w:sz="4" w:space="0" w:color="auto"/>
              <w:right w:val="single" w:sz="4" w:space="0" w:color="auto"/>
            </w:tcBorders>
            <w:vAlign w:val="bottom"/>
            <w:hideMark/>
          </w:tcPr>
          <w:p w14:paraId="424D21D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w:t>
            </w:r>
          </w:p>
        </w:tc>
        <w:tc>
          <w:tcPr>
            <w:tcW w:w="851" w:type="dxa"/>
            <w:gridSpan w:val="2"/>
            <w:tcBorders>
              <w:top w:val="nil"/>
              <w:left w:val="nil"/>
              <w:bottom w:val="single" w:sz="4" w:space="0" w:color="auto"/>
              <w:right w:val="single" w:sz="4" w:space="0" w:color="auto"/>
            </w:tcBorders>
            <w:vAlign w:val="bottom"/>
            <w:hideMark/>
          </w:tcPr>
          <w:p w14:paraId="2418A4BA"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2.749,50</w:t>
            </w:r>
          </w:p>
        </w:tc>
        <w:tc>
          <w:tcPr>
            <w:tcW w:w="431" w:type="dxa"/>
            <w:gridSpan w:val="2"/>
            <w:tcBorders>
              <w:top w:val="nil"/>
              <w:left w:val="nil"/>
              <w:bottom w:val="single" w:sz="4" w:space="0" w:color="auto"/>
              <w:right w:val="single" w:sz="4" w:space="0" w:color="auto"/>
            </w:tcBorders>
            <w:vAlign w:val="bottom"/>
            <w:hideMark/>
          </w:tcPr>
          <w:p w14:paraId="6074491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w:t>
            </w:r>
          </w:p>
        </w:tc>
        <w:tc>
          <w:tcPr>
            <w:tcW w:w="853" w:type="dxa"/>
            <w:gridSpan w:val="2"/>
            <w:tcBorders>
              <w:top w:val="nil"/>
              <w:left w:val="nil"/>
              <w:bottom w:val="single" w:sz="4" w:space="0" w:color="auto"/>
              <w:right w:val="single" w:sz="4" w:space="0" w:color="auto"/>
            </w:tcBorders>
            <w:noWrap/>
            <w:vAlign w:val="bottom"/>
            <w:hideMark/>
          </w:tcPr>
          <w:p w14:paraId="6823CE5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7.332,00</w:t>
            </w:r>
          </w:p>
        </w:tc>
      </w:tr>
      <w:tr w:rsidR="00E2032D" w:rsidRPr="005E53C9" w14:paraId="260828B2"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0F2D9AE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41</w:t>
            </w:r>
          </w:p>
        </w:tc>
        <w:tc>
          <w:tcPr>
            <w:tcW w:w="1702" w:type="dxa"/>
            <w:tcBorders>
              <w:top w:val="nil"/>
              <w:left w:val="nil"/>
              <w:bottom w:val="single" w:sz="4" w:space="0" w:color="auto"/>
              <w:right w:val="single" w:sz="4" w:space="0" w:color="auto"/>
            </w:tcBorders>
            <w:vAlign w:val="center"/>
            <w:hideMark/>
          </w:tcPr>
          <w:p w14:paraId="639BF504"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Suco natural da Fruta 300 ml</w:t>
            </w:r>
          </w:p>
        </w:tc>
        <w:tc>
          <w:tcPr>
            <w:tcW w:w="566" w:type="dxa"/>
            <w:tcBorders>
              <w:top w:val="nil"/>
              <w:left w:val="nil"/>
              <w:bottom w:val="single" w:sz="4" w:space="0" w:color="auto"/>
              <w:right w:val="single" w:sz="4" w:space="0" w:color="auto"/>
            </w:tcBorders>
            <w:noWrap/>
            <w:vAlign w:val="bottom"/>
            <w:hideMark/>
          </w:tcPr>
          <w:p w14:paraId="711392A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650</w:t>
            </w:r>
          </w:p>
        </w:tc>
        <w:tc>
          <w:tcPr>
            <w:tcW w:w="426" w:type="dxa"/>
            <w:tcBorders>
              <w:top w:val="nil"/>
              <w:left w:val="nil"/>
              <w:bottom w:val="single" w:sz="4" w:space="0" w:color="auto"/>
              <w:right w:val="single" w:sz="4" w:space="0" w:color="auto"/>
            </w:tcBorders>
            <w:noWrap/>
            <w:vAlign w:val="center"/>
            <w:hideMark/>
          </w:tcPr>
          <w:p w14:paraId="16ED5E8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2B50C08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6,27</w:t>
            </w:r>
          </w:p>
        </w:tc>
        <w:tc>
          <w:tcPr>
            <w:tcW w:w="850" w:type="dxa"/>
            <w:gridSpan w:val="2"/>
            <w:tcBorders>
              <w:top w:val="nil"/>
              <w:left w:val="nil"/>
              <w:bottom w:val="single" w:sz="4" w:space="0" w:color="auto"/>
              <w:right w:val="single" w:sz="4" w:space="0" w:color="auto"/>
            </w:tcBorders>
            <w:noWrap/>
            <w:vAlign w:val="bottom"/>
            <w:hideMark/>
          </w:tcPr>
          <w:p w14:paraId="53F7DB0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4.075,50</w:t>
            </w:r>
          </w:p>
        </w:tc>
        <w:tc>
          <w:tcPr>
            <w:tcW w:w="426" w:type="dxa"/>
            <w:gridSpan w:val="2"/>
            <w:tcBorders>
              <w:top w:val="nil"/>
              <w:left w:val="nil"/>
              <w:bottom w:val="single" w:sz="4" w:space="0" w:color="auto"/>
              <w:right w:val="single" w:sz="4" w:space="0" w:color="auto"/>
            </w:tcBorders>
            <w:vAlign w:val="bottom"/>
            <w:hideMark/>
          </w:tcPr>
          <w:p w14:paraId="669B8F43"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708" w:type="dxa"/>
            <w:gridSpan w:val="2"/>
            <w:tcBorders>
              <w:top w:val="nil"/>
              <w:left w:val="nil"/>
              <w:bottom w:val="single" w:sz="4" w:space="0" w:color="auto"/>
              <w:right w:val="single" w:sz="4" w:space="0" w:color="auto"/>
            </w:tcBorders>
            <w:vAlign w:val="bottom"/>
            <w:hideMark/>
          </w:tcPr>
          <w:p w14:paraId="78D3DBB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627,00</w:t>
            </w:r>
          </w:p>
        </w:tc>
        <w:tc>
          <w:tcPr>
            <w:tcW w:w="567" w:type="dxa"/>
            <w:gridSpan w:val="2"/>
            <w:tcBorders>
              <w:top w:val="nil"/>
              <w:left w:val="nil"/>
              <w:bottom w:val="single" w:sz="4" w:space="0" w:color="auto"/>
              <w:right w:val="single" w:sz="4" w:space="0" w:color="auto"/>
            </w:tcBorders>
            <w:noWrap/>
            <w:vAlign w:val="bottom"/>
            <w:hideMark/>
          </w:tcPr>
          <w:p w14:paraId="72A2297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250</w:t>
            </w:r>
          </w:p>
        </w:tc>
        <w:tc>
          <w:tcPr>
            <w:tcW w:w="709" w:type="dxa"/>
            <w:gridSpan w:val="2"/>
            <w:tcBorders>
              <w:top w:val="nil"/>
              <w:left w:val="nil"/>
              <w:bottom w:val="single" w:sz="4" w:space="0" w:color="auto"/>
              <w:right w:val="single" w:sz="4" w:space="0" w:color="auto"/>
            </w:tcBorders>
            <w:noWrap/>
            <w:vAlign w:val="bottom"/>
            <w:hideMark/>
          </w:tcPr>
          <w:p w14:paraId="521EB16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1.567,50</w:t>
            </w:r>
          </w:p>
        </w:tc>
        <w:tc>
          <w:tcPr>
            <w:tcW w:w="425" w:type="dxa"/>
            <w:gridSpan w:val="2"/>
            <w:tcBorders>
              <w:top w:val="nil"/>
              <w:left w:val="nil"/>
              <w:bottom w:val="single" w:sz="4" w:space="0" w:color="auto"/>
              <w:right w:val="single" w:sz="4" w:space="0" w:color="auto"/>
            </w:tcBorders>
            <w:vAlign w:val="bottom"/>
            <w:hideMark/>
          </w:tcPr>
          <w:p w14:paraId="7E885BC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851" w:type="dxa"/>
            <w:gridSpan w:val="2"/>
            <w:tcBorders>
              <w:top w:val="nil"/>
              <w:left w:val="nil"/>
              <w:bottom w:val="single" w:sz="4" w:space="0" w:color="auto"/>
              <w:right w:val="single" w:sz="4" w:space="0" w:color="auto"/>
            </w:tcBorders>
            <w:vAlign w:val="bottom"/>
            <w:hideMark/>
          </w:tcPr>
          <w:p w14:paraId="50371886"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627,00</w:t>
            </w:r>
          </w:p>
        </w:tc>
        <w:tc>
          <w:tcPr>
            <w:tcW w:w="431" w:type="dxa"/>
            <w:gridSpan w:val="2"/>
            <w:tcBorders>
              <w:top w:val="nil"/>
              <w:left w:val="nil"/>
              <w:bottom w:val="single" w:sz="4" w:space="0" w:color="auto"/>
              <w:right w:val="single" w:sz="4" w:space="0" w:color="auto"/>
            </w:tcBorders>
            <w:vAlign w:val="bottom"/>
            <w:hideMark/>
          </w:tcPr>
          <w:p w14:paraId="6CB49E20"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200</w:t>
            </w:r>
          </w:p>
        </w:tc>
        <w:tc>
          <w:tcPr>
            <w:tcW w:w="853" w:type="dxa"/>
            <w:gridSpan w:val="2"/>
            <w:tcBorders>
              <w:top w:val="nil"/>
              <w:left w:val="nil"/>
              <w:bottom w:val="single" w:sz="4" w:space="0" w:color="auto"/>
              <w:right w:val="single" w:sz="4" w:space="0" w:color="auto"/>
            </w:tcBorders>
            <w:noWrap/>
            <w:vAlign w:val="bottom"/>
            <w:hideMark/>
          </w:tcPr>
          <w:p w14:paraId="68231C7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1.254,00</w:t>
            </w:r>
          </w:p>
        </w:tc>
      </w:tr>
      <w:tr w:rsidR="00E2032D" w:rsidRPr="005E53C9" w14:paraId="36016E83" w14:textId="77777777" w:rsidTr="001336E2">
        <w:trPr>
          <w:gridAfter w:val="1"/>
          <w:wAfter w:w="6" w:type="dxa"/>
          <w:trHeight w:val="20"/>
        </w:trPr>
        <w:tc>
          <w:tcPr>
            <w:tcW w:w="425" w:type="dxa"/>
            <w:tcBorders>
              <w:top w:val="nil"/>
              <w:left w:val="single" w:sz="4" w:space="0" w:color="auto"/>
              <w:bottom w:val="single" w:sz="4" w:space="0" w:color="auto"/>
              <w:right w:val="single" w:sz="4" w:space="0" w:color="auto"/>
            </w:tcBorders>
            <w:vAlign w:val="center"/>
            <w:hideMark/>
          </w:tcPr>
          <w:p w14:paraId="220E0D3B"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42</w:t>
            </w:r>
          </w:p>
        </w:tc>
        <w:tc>
          <w:tcPr>
            <w:tcW w:w="1702" w:type="dxa"/>
            <w:tcBorders>
              <w:top w:val="nil"/>
              <w:left w:val="nil"/>
              <w:bottom w:val="single" w:sz="4" w:space="0" w:color="auto"/>
              <w:right w:val="single" w:sz="4" w:space="0" w:color="auto"/>
            </w:tcBorders>
            <w:vAlign w:val="center"/>
            <w:hideMark/>
          </w:tcPr>
          <w:p w14:paraId="101E5EBD"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Suco natural da Fruta 500 ml</w:t>
            </w:r>
          </w:p>
        </w:tc>
        <w:tc>
          <w:tcPr>
            <w:tcW w:w="566" w:type="dxa"/>
            <w:tcBorders>
              <w:top w:val="nil"/>
              <w:left w:val="nil"/>
              <w:bottom w:val="single" w:sz="4" w:space="0" w:color="auto"/>
              <w:right w:val="single" w:sz="4" w:space="0" w:color="auto"/>
            </w:tcBorders>
            <w:noWrap/>
            <w:vAlign w:val="bottom"/>
            <w:hideMark/>
          </w:tcPr>
          <w:p w14:paraId="78252504"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400</w:t>
            </w:r>
          </w:p>
        </w:tc>
        <w:tc>
          <w:tcPr>
            <w:tcW w:w="426" w:type="dxa"/>
            <w:tcBorders>
              <w:top w:val="nil"/>
              <w:left w:val="nil"/>
              <w:bottom w:val="single" w:sz="4" w:space="0" w:color="auto"/>
              <w:right w:val="single" w:sz="4" w:space="0" w:color="auto"/>
            </w:tcBorders>
            <w:noWrap/>
            <w:vAlign w:val="center"/>
            <w:hideMark/>
          </w:tcPr>
          <w:p w14:paraId="4409F8AC"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UND</w:t>
            </w:r>
          </w:p>
        </w:tc>
        <w:tc>
          <w:tcPr>
            <w:tcW w:w="429" w:type="dxa"/>
            <w:tcBorders>
              <w:top w:val="nil"/>
              <w:left w:val="nil"/>
              <w:bottom w:val="single" w:sz="4" w:space="0" w:color="auto"/>
              <w:right w:val="single" w:sz="4" w:space="0" w:color="auto"/>
            </w:tcBorders>
            <w:noWrap/>
            <w:vAlign w:val="bottom"/>
            <w:hideMark/>
          </w:tcPr>
          <w:p w14:paraId="4D95BFD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7,16</w:t>
            </w:r>
          </w:p>
        </w:tc>
        <w:tc>
          <w:tcPr>
            <w:tcW w:w="850" w:type="dxa"/>
            <w:gridSpan w:val="2"/>
            <w:tcBorders>
              <w:top w:val="nil"/>
              <w:left w:val="nil"/>
              <w:bottom w:val="single" w:sz="4" w:space="0" w:color="auto"/>
              <w:right w:val="single" w:sz="4" w:space="0" w:color="auto"/>
            </w:tcBorders>
            <w:noWrap/>
            <w:vAlign w:val="bottom"/>
            <w:hideMark/>
          </w:tcPr>
          <w:p w14:paraId="04EC8CE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2.864,00</w:t>
            </w:r>
          </w:p>
        </w:tc>
        <w:tc>
          <w:tcPr>
            <w:tcW w:w="426" w:type="dxa"/>
            <w:gridSpan w:val="2"/>
            <w:tcBorders>
              <w:top w:val="nil"/>
              <w:left w:val="nil"/>
              <w:bottom w:val="single" w:sz="4" w:space="0" w:color="auto"/>
              <w:right w:val="single" w:sz="4" w:space="0" w:color="auto"/>
            </w:tcBorders>
            <w:vAlign w:val="bottom"/>
            <w:hideMark/>
          </w:tcPr>
          <w:p w14:paraId="01E5EA1D"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708" w:type="dxa"/>
            <w:gridSpan w:val="2"/>
            <w:tcBorders>
              <w:top w:val="nil"/>
              <w:left w:val="nil"/>
              <w:bottom w:val="single" w:sz="4" w:space="0" w:color="auto"/>
              <w:right w:val="single" w:sz="4" w:space="0" w:color="auto"/>
            </w:tcBorders>
            <w:vAlign w:val="bottom"/>
            <w:hideMark/>
          </w:tcPr>
          <w:p w14:paraId="6C53017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716,00</w:t>
            </w:r>
          </w:p>
        </w:tc>
        <w:tc>
          <w:tcPr>
            <w:tcW w:w="567" w:type="dxa"/>
            <w:gridSpan w:val="2"/>
            <w:tcBorders>
              <w:top w:val="nil"/>
              <w:left w:val="nil"/>
              <w:bottom w:val="single" w:sz="4" w:space="0" w:color="auto"/>
              <w:right w:val="single" w:sz="4" w:space="0" w:color="auto"/>
            </w:tcBorders>
            <w:noWrap/>
            <w:vAlign w:val="bottom"/>
            <w:hideMark/>
          </w:tcPr>
          <w:p w14:paraId="476D505C"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150</w:t>
            </w:r>
          </w:p>
        </w:tc>
        <w:tc>
          <w:tcPr>
            <w:tcW w:w="709" w:type="dxa"/>
            <w:gridSpan w:val="2"/>
            <w:tcBorders>
              <w:top w:val="nil"/>
              <w:left w:val="nil"/>
              <w:bottom w:val="single" w:sz="4" w:space="0" w:color="auto"/>
              <w:right w:val="single" w:sz="4" w:space="0" w:color="auto"/>
            </w:tcBorders>
            <w:noWrap/>
            <w:vAlign w:val="bottom"/>
            <w:hideMark/>
          </w:tcPr>
          <w:p w14:paraId="47B0C77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1.074,00</w:t>
            </w:r>
          </w:p>
        </w:tc>
        <w:tc>
          <w:tcPr>
            <w:tcW w:w="425" w:type="dxa"/>
            <w:gridSpan w:val="2"/>
            <w:tcBorders>
              <w:top w:val="nil"/>
              <w:left w:val="nil"/>
              <w:bottom w:val="single" w:sz="4" w:space="0" w:color="auto"/>
              <w:right w:val="single" w:sz="4" w:space="0" w:color="auto"/>
            </w:tcBorders>
            <w:vAlign w:val="bottom"/>
            <w:hideMark/>
          </w:tcPr>
          <w:p w14:paraId="63E2001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w:t>
            </w:r>
          </w:p>
        </w:tc>
        <w:tc>
          <w:tcPr>
            <w:tcW w:w="851" w:type="dxa"/>
            <w:gridSpan w:val="2"/>
            <w:tcBorders>
              <w:top w:val="nil"/>
              <w:left w:val="nil"/>
              <w:bottom w:val="single" w:sz="4" w:space="0" w:color="auto"/>
              <w:right w:val="single" w:sz="4" w:space="0" w:color="auto"/>
            </w:tcBorders>
            <w:vAlign w:val="bottom"/>
            <w:hideMark/>
          </w:tcPr>
          <w:p w14:paraId="702A71F5"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358,00</w:t>
            </w:r>
          </w:p>
        </w:tc>
        <w:tc>
          <w:tcPr>
            <w:tcW w:w="431" w:type="dxa"/>
            <w:gridSpan w:val="2"/>
            <w:tcBorders>
              <w:top w:val="nil"/>
              <w:left w:val="nil"/>
              <w:bottom w:val="single" w:sz="4" w:space="0" w:color="auto"/>
              <w:right w:val="single" w:sz="4" w:space="0" w:color="auto"/>
            </w:tcBorders>
            <w:vAlign w:val="bottom"/>
            <w:hideMark/>
          </w:tcPr>
          <w:p w14:paraId="2762AAA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100</w:t>
            </w:r>
          </w:p>
        </w:tc>
        <w:tc>
          <w:tcPr>
            <w:tcW w:w="853" w:type="dxa"/>
            <w:gridSpan w:val="2"/>
            <w:tcBorders>
              <w:top w:val="nil"/>
              <w:left w:val="nil"/>
              <w:bottom w:val="single" w:sz="4" w:space="0" w:color="auto"/>
              <w:right w:val="single" w:sz="4" w:space="0" w:color="auto"/>
            </w:tcBorders>
            <w:noWrap/>
            <w:vAlign w:val="bottom"/>
            <w:hideMark/>
          </w:tcPr>
          <w:p w14:paraId="0F39C32E"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716,00</w:t>
            </w:r>
          </w:p>
        </w:tc>
      </w:tr>
      <w:tr w:rsidR="00E2032D" w:rsidRPr="00C97E21" w14:paraId="7D93596E" w14:textId="77777777" w:rsidTr="001336E2">
        <w:trPr>
          <w:trHeight w:val="20"/>
        </w:trPr>
        <w:tc>
          <w:tcPr>
            <w:tcW w:w="3554" w:type="dxa"/>
            <w:gridSpan w:val="6"/>
            <w:tcBorders>
              <w:top w:val="single" w:sz="4" w:space="0" w:color="auto"/>
              <w:left w:val="single" w:sz="4" w:space="0" w:color="auto"/>
              <w:bottom w:val="single" w:sz="4" w:space="0" w:color="auto"/>
              <w:right w:val="single" w:sz="4" w:space="0" w:color="auto"/>
            </w:tcBorders>
            <w:vAlign w:val="center"/>
            <w:hideMark/>
          </w:tcPr>
          <w:p w14:paraId="6FF97745" w14:textId="77777777" w:rsidR="00E2032D" w:rsidRPr="00C97E21" w:rsidRDefault="00E2032D" w:rsidP="001336E2">
            <w:pPr>
              <w:jc w:val="center"/>
              <w:rPr>
                <w:rFonts w:ascii="Arial" w:eastAsia="Times New Roman" w:hAnsi="Arial" w:cs="Arial"/>
                <w:sz w:val="10"/>
                <w:szCs w:val="10"/>
              </w:rPr>
            </w:pPr>
            <w:r w:rsidRPr="00C97E21">
              <w:rPr>
                <w:rFonts w:ascii="Arial" w:eastAsia="Times New Roman" w:hAnsi="Arial" w:cs="Arial"/>
                <w:sz w:val="10"/>
                <w:szCs w:val="10"/>
              </w:rPr>
              <w:t>TOTAL ESTIMADO</w:t>
            </w:r>
          </w:p>
        </w:tc>
        <w:tc>
          <w:tcPr>
            <w:tcW w:w="850" w:type="dxa"/>
            <w:gridSpan w:val="2"/>
            <w:tcBorders>
              <w:top w:val="nil"/>
              <w:left w:val="nil"/>
              <w:bottom w:val="single" w:sz="4" w:space="0" w:color="auto"/>
              <w:right w:val="single" w:sz="4" w:space="0" w:color="auto"/>
            </w:tcBorders>
            <w:vAlign w:val="bottom"/>
            <w:hideMark/>
          </w:tcPr>
          <w:p w14:paraId="5061908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2.608.890,30</w:t>
            </w:r>
          </w:p>
        </w:tc>
        <w:tc>
          <w:tcPr>
            <w:tcW w:w="426" w:type="dxa"/>
            <w:gridSpan w:val="2"/>
            <w:tcBorders>
              <w:top w:val="nil"/>
              <w:left w:val="nil"/>
              <w:bottom w:val="single" w:sz="4" w:space="0" w:color="auto"/>
              <w:right w:val="single" w:sz="4" w:space="0" w:color="auto"/>
            </w:tcBorders>
            <w:vAlign w:val="bottom"/>
            <w:hideMark/>
          </w:tcPr>
          <w:p w14:paraId="49F315B6"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w:t>
            </w:r>
          </w:p>
        </w:tc>
        <w:tc>
          <w:tcPr>
            <w:tcW w:w="708" w:type="dxa"/>
            <w:gridSpan w:val="2"/>
            <w:tcBorders>
              <w:top w:val="nil"/>
              <w:left w:val="nil"/>
              <w:bottom w:val="single" w:sz="4" w:space="0" w:color="auto"/>
              <w:right w:val="single" w:sz="4" w:space="0" w:color="auto"/>
            </w:tcBorders>
            <w:vAlign w:val="bottom"/>
            <w:hideMark/>
          </w:tcPr>
          <w:p w14:paraId="0D94D291"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509.120,50</w:t>
            </w:r>
          </w:p>
        </w:tc>
        <w:tc>
          <w:tcPr>
            <w:tcW w:w="567" w:type="dxa"/>
            <w:gridSpan w:val="2"/>
            <w:tcBorders>
              <w:top w:val="nil"/>
              <w:left w:val="nil"/>
              <w:bottom w:val="single" w:sz="4" w:space="0" w:color="auto"/>
              <w:right w:val="single" w:sz="4" w:space="0" w:color="auto"/>
            </w:tcBorders>
            <w:vAlign w:val="bottom"/>
            <w:hideMark/>
          </w:tcPr>
          <w:p w14:paraId="215ECA49"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w:t>
            </w:r>
          </w:p>
        </w:tc>
        <w:tc>
          <w:tcPr>
            <w:tcW w:w="709" w:type="dxa"/>
            <w:gridSpan w:val="2"/>
            <w:tcBorders>
              <w:top w:val="nil"/>
              <w:left w:val="nil"/>
              <w:bottom w:val="single" w:sz="4" w:space="0" w:color="auto"/>
              <w:right w:val="single" w:sz="4" w:space="0" w:color="auto"/>
            </w:tcBorders>
            <w:vAlign w:val="bottom"/>
            <w:hideMark/>
          </w:tcPr>
          <w:p w14:paraId="4C83228B"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544.120,30</w:t>
            </w:r>
          </w:p>
        </w:tc>
        <w:tc>
          <w:tcPr>
            <w:tcW w:w="425" w:type="dxa"/>
            <w:gridSpan w:val="2"/>
            <w:tcBorders>
              <w:top w:val="nil"/>
              <w:left w:val="nil"/>
              <w:bottom w:val="single" w:sz="4" w:space="0" w:color="auto"/>
              <w:right w:val="single" w:sz="4" w:space="0" w:color="auto"/>
            </w:tcBorders>
            <w:vAlign w:val="bottom"/>
            <w:hideMark/>
          </w:tcPr>
          <w:p w14:paraId="5DD10809" w14:textId="77777777" w:rsidR="00E2032D" w:rsidRPr="00C97E21" w:rsidRDefault="00E2032D" w:rsidP="001336E2">
            <w:pPr>
              <w:rPr>
                <w:rFonts w:ascii="Arial" w:eastAsia="Times New Roman" w:hAnsi="Arial" w:cs="Arial"/>
                <w:sz w:val="10"/>
                <w:szCs w:val="10"/>
              </w:rPr>
            </w:pPr>
            <w:r w:rsidRPr="00C97E21">
              <w:rPr>
                <w:rFonts w:ascii="Arial" w:eastAsia="Times New Roman" w:hAnsi="Arial" w:cs="Arial"/>
                <w:sz w:val="10"/>
                <w:szCs w:val="10"/>
              </w:rPr>
              <w:t> </w:t>
            </w:r>
          </w:p>
        </w:tc>
        <w:tc>
          <w:tcPr>
            <w:tcW w:w="851" w:type="dxa"/>
            <w:gridSpan w:val="2"/>
            <w:tcBorders>
              <w:top w:val="nil"/>
              <w:left w:val="nil"/>
              <w:bottom w:val="single" w:sz="4" w:space="0" w:color="auto"/>
              <w:right w:val="single" w:sz="4" w:space="0" w:color="auto"/>
            </w:tcBorders>
            <w:vAlign w:val="bottom"/>
            <w:hideMark/>
          </w:tcPr>
          <w:p w14:paraId="372E1D6F"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1.042.439,00</w:t>
            </w:r>
          </w:p>
        </w:tc>
        <w:tc>
          <w:tcPr>
            <w:tcW w:w="431" w:type="dxa"/>
            <w:gridSpan w:val="2"/>
            <w:tcBorders>
              <w:top w:val="nil"/>
              <w:left w:val="nil"/>
              <w:bottom w:val="single" w:sz="4" w:space="0" w:color="auto"/>
              <w:right w:val="single" w:sz="4" w:space="0" w:color="auto"/>
            </w:tcBorders>
            <w:noWrap/>
            <w:vAlign w:val="bottom"/>
            <w:hideMark/>
          </w:tcPr>
          <w:p w14:paraId="7F2BEED5" w14:textId="77777777" w:rsidR="00E2032D" w:rsidRPr="00C97E21" w:rsidRDefault="00E2032D" w:rsidP="001336E2">
            <w:pPr>
              <w:jc w:val="right"/>
              <w:rPr>
                <w:rFonts w:ascii="Arial" w:eastAsia="Times New Roman" w:hAnsi="Arial" w:cs="Arial"/>
                <w:sz w:val="10"/>
                <w:szCs w:val="10"/>
              </w:rPr>
            </w:pPr>
          </w:p>
        </w:tc>
        <w:tc>
          <w:tcPr>
            <w:tcW w:w="853" w:type="dxa"/>
            <w:gridSpan w:val="2"/>
            <w:tcBorders>
              <w:top w:val="nil"/>
              <w:left w:val="nil"/>
              <w:bottom w:val="single" w:sz="4" w:space="0" w:color="auto"/>
              <w:right w:val="single" w:sz="4" w:space="0" w:color="auto"/>
            </w:tcBorders>
            <w:vAlign w:val="bottom"/>
          </w:tcPr>
          <w:p w14:paraId="53765478" w14:textId="77777777" w:rsidR="00E2032D" w:rsidRPr="00C97E21" w:rsidRDefault="00E2032D" w:rsidP="001336E2">
            <w:pPr>
              <w:jc w:val="right"/>
              <w:rPr>
                <w:rFonts w:ascii="Arial" w:eastAsia="Times New Roman" w:hAnsi="Arial" w:cs="Arial"/>
                <w:sz w:val="10"/>
                <w:szCs w:val="10"/>
              </w:rPr>
            </w:pPr>
            <w:r w:rsidRPr="00C97E21">
              <w:rPr>
                <w:rFonts w:ascii="Arial" w:eastAsia="Times New Roman" w:hAnsi="Arial" w:cs="Arial"/>
                <w:sz w:val="10"/>
                <w:szCs w:val="10"/>
              </w:rPr>
              <w:t>513.210,50</w:t>
            </w:r>
          </w:p>
        </w:tc>
      </w:tr>
    </w:tbl>
    <w:p w14:paraId="18DAC900" w14:textId="77777777" w:rsidR="00E2032D" w:rsidRPr="00A96885" w:rsidRDefault="00E2032D" w:rsidP="00F04005">
      <w:pPr>
        <w:spacing w:line="360" w:lineRule="auto"/>
        <w:ind w:right="-1"/>
        <w:rPr>
          <w:rFonts w:ascii="Arial" w:hAnsi="Arial" w:cs="Arial"/>
          <w:b/>
        </w:rPr>
      </w:pPr>
    </w:p>
    <w:bookmarkEnd w:id="3"/>
    <w:p w14:paraId="1C5DB82E" w14:textId="77777777" w:rsidR="00E2032D" w:rsidRPr="00A96885" w:rsidRDefault="00E2032D" w:rsidP="00F04005">
      <w:pPr>
        <w:pStyle w:val="PargrafodaLista"/>
        <w:widowControl/>
        <w:numPr>
          <w:ilvl w:val="0"/>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DA EXECUÇÃO DO SERVIÇO</w:t>
      </w:r>
    </w:p>
    <w:p w14:paraId="526F7282"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Secretaria Municipal de Administração, através de servidor lotado no Setor de Compras, emitirá ordem de serviço ou de fornecimento, com indicação da quantidade</w:t>
      </w:r>
      <w:r w:rsidRPr="00A96885">
        <w:rPr>
          <w:rFonts w:ascii="Arial" w:hAnsi="Arial" w:cs="Arial"/>
          <w:sz w:val="22"/>
          <w:szCs w:val="22"/>
          <w:shd w:val="clear" w:color="auto" w:fill="FFFFFF" w:themeFill="background1"/>
        </w:rPr>
        <w:t>, até 24 horas, mediante emissão</w:t>
      </w:r>
      <w:r w:rsidRPr="00A96885">
        <w:rPr>
          <w:rFonts w:ascii="Arial" w:hAnsi="Arial" w:cs="Arial"/>
          <w:sz w:val="22"/>
          <w:szCs w:val="22"/>
        </w:rPr>
        <w:t xml:space="preserve"> de ordem de serviço ou fornecimento;</w:t>
      </w:r>
    </w:p>
    <w:p w14:paraId="1888CF1A"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Decorrido o prazo de 12(doze) meses da data da apresentação da proposta, poderá o contratado fazer jus ao reajuste do valor contratual pelo IPCA/IBGE em</w:t>
      </w:r>
      <w:r w:rsidRPr="00A96885">
        <w:rPr>
          <w:rFonts w:ascii="Arial" w:hAnsi="Arial" w:cs="Arial"/>
          <w:spacing w:val="1"/>
          <w:sz w:val="22"/>
          <w:szCs w:val="22"/>
        </w:rPr>
        <w:t xml:space="preserve"> </w:t>
      </w:r>
      <w:r w:rsidRPr="00A96885">
        <w:rPr>
          <w:rFonts w:ascii="Arial" w:hAnsi="Arial" w:cs="Arial"/>
          <w:sz w:val="22"/>
          <w:szCs w:val="22"/>
        </w:rPr>
        <w:t>vigor que deverá retratar a variação efetiva do custo de produção ou dos insumos utilizados na consecução do objeto.</w:t>
      </w:r>
    </w:p>
    <w:p w14:paraId="537DE52C"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atualização de preço, deverá ser precedida de nova pesquisa de mercado, a qual será realizada nos mesmos moldes da primeira, que terá como critério a média dos valores apurados.</w:t>
      </w:r>
    </w:p>
    <w:p w14:paraId="1FCDA2D3"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Os serviços de alimentação serão executados em dias úteis de segunda a sexta-feira, fins de semana, feriados Municipais e Nacionais e datas festivas no Município de Canarana –Bahia.</w:t>
      </w:r>
    </w:p>
    <w:p w14:paraId="2EEC4A53" w14:textId="77777777" w:rsidR="00E2032D" w:rsidRPr="00A96885" w:rsidRDefault="00E2032D" w:rsidP="00F04005">
      <w:pPr>
        <w:tabs>
          <w:tab w:val="left" w:pos="709"/>
          <w:tab w:val="left" w:pos="851"/>
        </w:tabs>
        <w:spacing w:line="360" w:lineRule="auto"/>
        <w:rPr>
          <w:rFonts w:ascii="Arial" w:hAnsi="Arial" w:cs="Arial"/>
        </w:rPr>
      </w:pPr>
    </w:p>
    <w:p w14:paraId="39EC2B8B" w14:textId="77777777" w:rsidR="00E2032D" w:rsidRPr="00A96885" w:rsidRDefault="00E2032D" w:rsidP="00F04005">
      <w:pPr>
        <w:pStyle w:val="PargrafodaLista"/>
        <w:widowControl/>
        <w:numPr>
          <w:ilvl w:val="0"/>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 xml:space="preserve">DA </w:t>
      </w:r>
      <w:r w:rsidRPr="00A96885">
        <w:rPr>
          <w:rFonts w:ascii="Arial" w:hAnsi="Arial" w:cs="Arial"/>
          <w:b/>
          <w:bCs/>
          <w:sz w:val="22"/>
          <w:szCs w:val="22"/>
        </w:rPr>
        <w:t>GESTÃO DO CONTRATO</w:t>
      </w:r>
    </w:p>
    <w:p w14:paraId="344F41B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A fiscalização e o acompanhamento da prestação do serviço, quanto à quantidade, qualidade, pontualidade e das condições de execução, será realizada por preposto designado, que reclamará diretamente ao representante da contratada, as falhas ou irregularidades eventualmente verificadas;</w:t>
      </w:r>
    </w:p>
    <w:p w14:paraId="5F9921F5"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Os serviços serão medidos mensalmente, com a apresentação do relatório, e as autorizações de fornecimento/ordem de serviços no último dia do mês, ou no primeiro dia útil, subsequente, sendo finais de semana ou feriados.</w:t>
      </w:r>
    </w:p>
    <w:p w14:paraId="10B8A65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b/>
          <w:sz w:val="22"/>
          <w:szCs w:val="22"/>
        </w:rPr>
        <w:t xml:space="preserve">A Secretaria Municipal de Saúde, através Vigilância Sanitária, poderá realizar vistorias em qualquer época, emitindo novos pareceres, </w:t>
      </w:r>
      <w:r w:rsidRPr="00A96885">
        <w:rPr>
          <w:rFonts w:ascii="Arial" w:hAnsi="Arial" w:cs="Arial"/>
          <w:sz w:val="22"/>
          <w:szCs w:val="22"/>
        </w:rPr>
        <w:t xml:space="preserve">sempre que julgar necessário, sendo </w:t>
      </w:r>
      <w:r w:rsidRPr="00A96885">
        <w:rPr>
          <w:rFonts w:ascii="Arial" w:hAnsi="Arial" w:cs="Arial"/>
          <w:sz w:val="22"/>
          <w:szCs w:val="22"/>
        </w:rPr>
        <w:lastRenderedPageBreak/>
        <w:t>que, se das vistorias se concluir por pareceres de avaliação físico-funcional desfavorável, a contratada poderá ser descredenciada.</w:t>
      </w:r>
    </w:p>
    <w:p w14:paraId="16D25EDB"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O contrato deverá ser executado fielmente pelas partes, de acordo com as cláusulas avençadas e as normas da Lei nº 14.133, de 2021, e cada parte responderá pelas consequências de sua inexecução total ou parcial. </w:t>
      </w:r>
    </w:p>
    <w:p w14:paraId="1F8DA5B7"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Em caso de impedimento, ordem de paralisação ou suspensão do contrato, o cronograma de execução será prorrogado automaticamente pelo tempo correspondente, anotadas tais circunstâncias mediante simples apostila. </w:t>
      </w:r>
    </w:p>
    <w:p w14:paraId="181B3320"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As comunicações entre o órgão ou entidade e a contratada devem ser realizadas por escrito sempre que o ato exigir tal formalidade, admitindo-se o uso de mensagem eletrônica para esse fim. </w:t>
      </w:r>
    </w:p>
    <w:p w14:paraId="66851DB3"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O órgão ou entidade poderá convocar representante da empresa para adoção de providências que devam ser cumpridas de imediato. </w:t>
      </w:r>
    </w:p>
    <w:p w14:paraId="1BD15C62"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resultados e das sanções aplicáveis, dentre outros. </w:t>
      </w:r>
    </w:p>
    <w:p w14:paraId="49D1D4D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 xml:space="preserve">A execução do contrato deverá ser acompanhada pelos gestores dos contratos e fiscais de contratos designados nos termos do Decreto Municipal Nº157/2025 de 04 de abril de 2025, ou pelos respectivos substitutos (Lei nº 14.133, de 2021, art. 117, caput). </w:t>
      </w:r>
    </w:p>
    <w:p w14:paraId="11DF59FC"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São gestores dos contratos os respectivos titulares das pastas (secretários) e os gestores dos Fundos relacionados na participação dos órgãos demandantes;</w:t>
      </w:r>
    </w:p>
    <w:p w14:paraId="408BC129" w14:textId="77777777" w:rsidR="00E2032D" w:rsidRPr="00A96885" w:rsidRDefault="00E2032D" w:rsidP="00F04005">
      <w:pPr>
        <w:pStyle w:val="PargrafodaLista"/>
        <w:widowControl/>
        <w:numPr>
          <w:ilvl w:val="1"/>
          <w:numId w:val="36"/>
        </w:numPr>
        <w:autoSpaceDE/>
        <w:autoSpaceDN/>
        <w:adjustRightInd/>
        <w:spacing w:line="360" w:lineRule="auto"/>
        <w:ind w:left="0" w:right="-1" w:firstLine="0"/>
        <w:contextualSpacing/>
        <w:rPr>
          <w:rFonts w:ascii="Arial" w:hAnsi="Arial" w:cs="Arial"/>
          <w:b/>
          <w:sz w:val="22"/>
          <w:szCs w:val="22"/>
        </w:rPr>
      </w:pPr>
      <w:r w:rsidRPr="00A96885">
        <w:rPr>
          <w:rFonts w:ascii="Arial" w:hAnsi="Arial" w:cs="Arial"/>
          <w:sz w:val="22"/>
          <w:szCs w:val="22"/>
        </w:rPr>
        <w:t>São fiscais dos contratos os legalmente designados, nos termos de Decreto ou ato de designação do Município.</w:t>
      </w:r>
    </w:p>
    <w:p w14:paraId="4C7E069A"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fiscal do contrato acompanhará a execução do contrato, para que sejam cumpridas todas as condições estabelecidas no contrato, de modo a assegurar os melhores resultados para a Administração. </w:t>
      </w:r>
    </w:p>
    <w:p w14:paraId="19D03171"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63057A50"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lastRenderedPageBreak/>
        <w:t xml:space="preserve">Identificada qualquer inexatidão ou irregularidade, o fiscal técnico do contrato emitirá notificações para a correção da execução do contrato, determinando prazo para a correção. </w:t>
      </w:r>
    </w:p>
    <w:p w14:paraId="64324D17"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78C4591F"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No caso de ocorrências que possam inviabilizar a execução do contrato nas datas aprazadas, o fiscal do contrato comunicará o fato imediatamente ao gestor do contrato. </w:t>
      </w:r>
    </w:p>
    <w:p w14:paraId="1F9BFE70"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fiscal do contrato comunicará ao gestor do contrato, em tempo hábil, o término do contrato sob sua responsabilidade, com vistas à renovação tempestiva ou à prorrogação contratual. </w:t>
      </w:r>
    </w:p>
    <w:p w14:paraId="3E7CD20C" w14:textId="77777777" w:rsidR="00E2032D" w:rsidRPr="00A96885" w:rsidRDefault="00E2032D" w:rsidP="00F04005">
      <w:pPr>
        <w:pStyle w:val="PargrafodaLista"/>
        <w:widowControl/>
        <w:numPr>
          <w:ilvl w:val="2"/>
          <w:numId w:val="36"/>
        </w:numPr>
        <w:autoSpaceDE/>
        <w:autoSpaceDN/>
        <w:adjustRightInd/>
        <w:spacing w:line="360" w:lineRule="auto"/>
        <w:ind w:left="426" w:right="-1" w:firstLine="0"/>
        <w:contextualSpacing/>
        <w:rPr>
          <w:rFonts w:ascii="Arial" w:hAnsi="Arial" w:cs="Arial"/>
          <w:b/>
          <w:sz w:val="22"/>
          <w:szCs w:val="22"/>
        </w:rPr>
      </w:pPr>
      <w:r w:rsidRPr="00A96885">
        <w:rPr>
          <w:rFonts w:ascii="Arial" w:hAnsi="Arial" w:cs="Arial"/>
          <w:b/>
          <w:bCs/>
          <w:sz w:val="22"/>
          <w:szCs w:val="22"/>
        </w:rPr>
        <w:t>Gestor do Contrato:</w:t>
      </w:r>
    </w:p>
    <w:p w14:paraId="5592FB83"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serviço/compra, do registro de ocorrências, das alterações e das prorrogações contratuais, elaborando relatório com vistas à verificação da necessidade de adequações do contrato para fins de atendimento da finalidade da administração. </w:t>
      </w:r>
    </w:p>
    <w:p w14:paraId="02C7B2AD"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21E4168"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sz w:val="22"/>
          <w:szCs w:val="22"/>
        </w:rPr>
        <w:t>O gestor do contrato acompanhará a manutenção das condições de habilitação da contratada, para fins de empenho de despesa e pagamento, e anotará os problemas que</w:t>
      </w:r>
      <w:r w:rsidRPr="00A96885">
        <w:rPr>
          <w:rFonts w:ascii="Arial" w:hAnsi="Arial" w:cs="Arial"/>
          <w:b/>
          <w:sz w:val="22"/>
          <w:szCs w:val="22"/>
        </w:rPr>
        <w:t xml:space="preserve"> </w:t>
      </w:r>
      <w:r w:rsidRPr="00A96885">
        <w:rPr>
          <w:rFonts w:ascii="Arial" w:hAnsi="Arial" w:cs="Arial"/>
          <w:bCs/>
          <w:sz w:val="22"/>
          <w:szCs w:val="22"/>
          <w:u w:color="000000"/>
        </w:rPr>
        <w:t xml:space="preserve">obstem o fluxo normal da liquidação e do pagamento da despesa no relatório de riscos eventuais. </w:t>
      </w:r>
    </w:p>
    <w:p w14:paraId="1DC01338"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bCs/>
          <w:sz w:val="22"/>
          <w:szCs w:val="22"/>
          <w:u w:color="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CAE0D0E"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bCs/>
          <w:sz w:val="22"/>
          <w:szCs w:val="22"/>
          <w:u w:color="000000"/>
        </w:rPr>
        <w:t xml:space="preserve">O gestor do contrato tomará providências para a formalização de processo administrativo de responsabilização para fins de aplicação de sanções, a ser conduzido </w:t>
      </w:r>
      <w:r w:rsidRPr="00A96885">
        <w:rPr>
          <w:rFonts w:ascii="Arial" w:hAnsi="Arial" w:cs="Arial"/>
          <w:bCs/>
          <w:sz w:val="22"/>
          <w:szCs w:val="22"/>
          <w:u w:color="000000"/>
        </w:rPr>
        <w:lastRenderedPageBreak/>
        <w:t>pela comissão de que trata o art. 158 da Lei nº 14.133, de 2021, ou pelo agente ou pelo setor com competência para tal, conforme o caso.</w:t>
      </w:r>
    </w:p>
    <w:p w14:paraId="6C37B763"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bCs/>
          <w:sz w:val="22"/>
          <w:szCs w:val="22"/>
          <w:u w:color="00000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08340FC" w14:textId="77777777" w:rsidR="00E2032D" w:rsidRPr="00A96885" w:rsidRDefault="00E2032D" w:rsidP="00F04005">
      <w:pPr>
        <w:pStyle w:val="PargrafodaLista"/>
        <w:widowControl/>
        <w:numPr>
          <w:ilvl w:val="3"/>
          <w:numId w:val="36"/>
        </w:numPr>
        <w:autoSpaceDE/>
        <w:autoSpaceDN/>
        <w:adjustRightInd/>
        <w:spacing w:line="360" w:lineRule="auto"/>
        <w:ind w:left="993" w:right="-1" w:firstLine="0"/>
        <w:contextualSpacing/>
        <w:rPr>
          <w:rFonts w:ascii="Arial" w:hAnsi="Arial" w:cs="Arial"/>
          <w:b/>
          <w:sz w:val="22"/>
          <w:szCs w:val="22"/>
        </w:rPr>
      </w:pPr>
      <w:r w:rsidRPr="00A96885">
        <w:rPr>
          <w:rFonts w:ascii="Arial" w:hAnsi="Arial" w:cs="Arial"/>
          <w:bCs/>
          <w:sz w:val="22"/>
          <w:szCs w:val="22"/>
          <w:u w:color="000000"/>
        </w:rPr>
        <w:t>O gestor do contrato deverá enviar a documentação pertinente ao setor de contratos para a formalização dos procedimentos de liquidação e pagamento, no valor dimensionado pela fiscalização e gestão nos termos do contrato.</w:t>
      </w:r>
    </w:p>
    <w:p w14:paraId="3660CC4E" w14:textId="77777777" w:rsidR="00E2032D" w:rsidRPr="00A96885" w:rsidRDefault="00E2032D" w:rsidP="00F04005">
      <w:pPr>
        <w:spacing w:line="360" w:lineRule="auto"/>
        <w:ind w:left="993" w:right="-1"/>
        <w:rPr>
          <w:rFonts w:ascii="Arial" w:hAnsi="Arial" w:cs="Arial"/>
          <w:b/>
        </w:rPr>
      </w:pPr>
    </w:p>
    <w:p w14:paraId="3A8A8E20"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eastAsia="Times New Roman" w:hAnsi="Arial" w:cs="Arial"/>
          <w:b/>
          <w:sz w:val="22"/>
          <w:szCs w:val="22"/>
        </w:rPr>
      </w:pPr>
      <w:r w:rsidRPr="00A96885">
        <w:rPr>
          <w:rFonts w:ascii="Arial" w:eastAsia="Times New Roman" w:hAnsi="Arial" w:cs="Arial"/>
          <w:b/>
          <w:sz w:val="22"/>
          <w:szCs w:val="22"/>
        </w:rPr>
        <w:t>DAS FORMAS E CRITÉRIOS DE SELEÇÃO DO FORNECEDOR</w:t>
      </w:r>
    </w:p>
    <w:p w14:paraId="707B2788"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bCs/>
          <w:sz w:val="22"/>
          <w:szCs w:val="22"/>
          <w:u w:color="000000"/>
        </w:rPr>
        <w:t>O fornecedor será selecionado por meio da realização de procedimento de Credenciamento Público, com fundamento na hipótese do artigo 74, IV, 79, I da Lei Federal nº 14.133, de 1º de abril de 2021</w:t>
      </w:r>
      <w:r w:rsidRPr="00A96885">
        <w:rPr>
          <w:rFonts w:ascii="Arial" w:hAnsi="Arial" w:cs="Arial"/>
          <w:b/>
          <w:sz w:val="22"/>
          <w:szCs w:val="22"/>
          <w:u w:color="000000"/>
        </w:rPr>
        <w:t>.</w:t>
      </w:r>
    </w:p>
    <w:p w14:paraId="3FA8784E"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A contratação será realizada de acordo com a ordem cronológica de recebimento (protocolo) de solicitação de credenciamento pela Agente de Contratação, assegurando a igualdade de tratamento, dividindo os objetos proporcionalmente entre os credenciados, com objetivo de oportunizar a contratação de todos os credenciados no sistema de rodízio.</w:t>
      </w:r>
    </w:p>
    <w:p w14:paraId="3D1C1164"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bookmarkStart w:id="4" w:name="_Hlk195282196"/>
      <w:r w:rsidRPr="00A96885">
        <w:rPr>
          <w:rFonts w:ascii="Arial" w:hAnsi="Arial" w:cs="Arial"/>
          <w:sz w:val="22"/>
          <w:szCs w:val="22"/>
        </w:rPr>
        <w:t>Após a publicação do Edital, iniciada a recepção de proposta/projeto de venda, o Agente de Contratação os ordenará diariamente, procedendo a análises e classificação dos interessados, remetendo para homologação/adjudicação os classificados;</w:t>
      </w:r>
    </w:p>
    <w:p w14:paraId="78D406FC"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bookmarkStart w:id="5" w:name="_Hlk195282243"/>
      <w:bookmarkEnd w:id="4"/>
      <w:r w:rsidRPr="00A96885">
        <w:rPr>
          <w:rFonts w:ascii="Arial" w:hAnsi="Arial" w:cs="Arial"/>
          <w:sz w:val="22"/>
          <w:szCs w:val="22"/>
        </w:rPr>
        <w:t>Decorrido 10 (dez) dias úteis do prazo inicial para o credenciamento, o Agente de Contratação ordenará todos os protocolos de credenciamento ainda não analisados, procedendo a análises e classificação dos interessados, remetendo para homologação/adjudicação os classificados;</w:t>
      </w:r>
    </w:p>
    <w:bookmarkEnd w:id="5"/>
    <w:p w14:paraId="791CF3B2"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A partir do período estipulado no item anterior, se atingido a totalidade de objetos ou quantitativos disponíveis, os demais credenciados figurarão na ordem remanescente de credenciados, não participando do critério de rodízio desta etapa;</w:t>
      </w:r>
    </w:p>
    <w:p w14:paraId="66BDE122"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No prazo de que trata o item antecedente, os demais pedidos de credenciamento serão analisados e jongados ao final de cada mês, publicando-se a relação de credenciados, informando haver ou não itens disponíveis para credenciamento.</w:t>
      </w:r>
    </w:p>
    <w:p w14:paraId="1D72BDBB"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A ordem cronológica de credenciamento não levará em consideração ao horário de recebimento, somente será ordenado em ordem cronológica de recebimento em função de datas, excetuado no caso de que o item 10.6.3.2., observando-se:</w:t>
      </w:r>
    </w:p>
    <w:p w14:paraId="55E56362" w14:textId="77777777" w:rsidR="00E2032D" w:rsidRPr="00A96885" w:rsidRDefault="00E2032D" w:rsidP="00F04005">
      <w:pPr>
        <w:pStyle w:val="PargrafodaLista"/>
        <w:widowControl/>
        <w:numPr>
          <w:ilvl w:val="2"/>
          <w:numId w:val="36"/>
        </w:numPr>
        <w:autoSpaceDE/>
        <w:autoSpaceDN/>
        <w:adjustRightInd/>
        <w:spacing w:line="360" w:lineRule="auto"/>
        <w:ind w:left="567" w:firstLine="0"/>
        <w:contextualSpacing/>
        <w:rPr>
          <w:rFonts w:ascii="Arial" w:eastAsia="Times New Roman" w:hAnsi="Arial" w:cs="Arial"/>
          <w:b/>
          <w:sz w:val="22"/>
          <w:szCs w:val="22"/>
        </w:rPr>
      </w:pPr>
      <w:r w:rsidRPr="00A96885">
        <w:rPr>
          <w:rFonts w:ascii="Arial" w:hAnsi="Arial" w:cs="Arial"/>
          <w:sz w:val="22"/>
          <w:szCs w:val="22"/>
        </w:rPr>
        <w:lastRenderedPageBreak/>
        <w:t>Em não havendo mais de um credenciado na ordem cronológica de recebimento da intenção do credenciamento, e caso no projeto de venda do credenciado contemplar a totalidade dos itens disponíveis para credenciamento, será declarado credenciado para a totalidade do objeto. Em não contemplando a totalidade do objeto no projeto de venda para o referido item, o saldo remanescente ficará disponível para novos credenciados;</w:t>
      </w:r>
    </w:p>
    <w:p w14:paraId="5C228622" w14:textId="77777777" w:rsidR="00E2032D" w:rsidRPr="00A96885" w:rsidRDefault="00E2032D" w:rsidP="00F04005">
      <w:pPr>
        <w:pStyle w:val="PargrafodaLista"/>
        <w:widowControl/>
        <w:numPr>
          <w:ilvl w:val="2"/>
          <w:numId w:val="36"/>
        </w:numPr>
        <w:autoSpaceDE/>
        <w:autoSpaceDN/>
        <w:adjustRightInd/>
        <w:spacing w:line="360" w:lineRule="auto"/>
        <w:ind w:left="567" w:firstLine="0"/>
        <w:contextualSpacing/>
        <w:rPr>
          <w:rFonts w:ascii="Arial" w:eastAsia="Times New Roman" w:hAnsi="Arial" w:cs="Arial"/>
          <w:b/>
          <w:sz w:val="22"/>
          <w:szCs w:val="22"/>
        </w:rPr>
      </w:pPr>
      <w:r w:rsidRPr="00A96885">
        <w:rPr>
          <w:rFonts w:ascii="Arial" w:hAnsi="Arial" w:cs="Arial"/>
          <w:sz w:val="22"/>
          <w:szCs w:val="22"/>
        </w:rPr>
        <w:t>Em já havendo o resultado do credenciamento com a homologação e contrato, será gerado termo de credenciamento para os próximos interessados que figurarão na ordem cronológica para futuro contrato;</w:t>
      </w:r>
    </w:p>
    <w:p w14:paraId="3380B6E5" w14:textId="77777777" w:rsidR="00E2032D" w:rsidRPr="00A96885" w:rsidRDefault="00E2032D" w:rsidP="00F04005">
      <w:pPr>
        <w:pStyle w:val="PargrafodaLista"/>
        <w:widowControl/>
        <w:numPr>
          <w:ilvl w:val="2"/>
          <w:numId w:val="36"/>
        </w:numPr>
        <w:autoSpaceDE/>
        <w:autoSpaceDN/>
        <w:adjustRightInd/>
        <w:spacing w:line="360" w:lineRule="auto"/>
        <w:ind w:left="567" w:firstLine="0"/>
        <w:contextualSpacing/>
        <w:rPr>
          <w:rFonts w:ascii="Arial" w:eastAsia="Times New Roman" w:hAnsi="Arial" w:cs="Arial"/>
          <w:b/>
          <w:sz w:val="22"/>
          <w:szCs w:val="22"/>
        </w:rPr>
      </w:pPr>
      <w:r w:rsidRPr="00A96885">
        <w:rPr>
          <w:rFonts w:ascii="Arial" w:hAnsi="Arial" w:cs="Arial"/>
          <w:sz w:val="22"/>
          <w:szCs w:val="22"/>
        </w:rPr>
        <w:t>Ocorrendo o protocolo de credenciamento simultâneo de interessados para o mesmo item, serão adotados os seguintes critérios:</w:t>
      </w:r>
    </w:p>
    <w:p w14:paraId="6BF54249" w14:textId="77777777" w:rsidR="00E2032D" w:rsidRPr="00A96885" w:rsidRDefault="00E2032D" w:rsidP="00F04005">
      <w:pPr>
        <w:pStyle w:val="PargrafodaLista"/>
        <w:widowControl/>
        <w:numPr>
          <w:ilvl w:val="3"/>
          <w:numId w:val="36"/>
        </w:numPr>
        <w:autoSpaceDE/>
        <w:autoSpaceDN/>
        <w:adjustRightInd/>
        <w:spacing w:line="360" w:lineRule="auto"/>
        <w:ind w:left="993" w:firstLine="0"/>
        <w:contextualSpacing/>
        <w:rPr>
          <w:rFonts w:ascii="Arial" w:eastAsia="Times New Roman" w:hAnsi="Arial" w:cs="Arial"/>
          <w:b/>
          <w:sz w:val="22"/>
          <w:szCs w:val="22"/>
        </w:rPr>
      </w:pPr>
      <w:r w:rsidRPr="00A96885">
        <w:rPr>
          <w:rFonts w:ascii="Arial" w:hAnsi="Arial" w:cs="Arial"/>
          <w:sz w:val="22"/>
          <w:szCs w:val="22"/>
        </w:rPr>
        <w:t>Divisão em parte iguais para os respectivos credenciados, devendo as ordens de fornecimento serem procedidas na forma de rodízio mensal, iniciando-se pela ordem de protocolo em função do horário do protocolo, e/ou;</w:t>
      </w:r>
    </w:p>
    <w:p w14:paraId="3AFCD538" w14:textId="77777777" w:rsidR="00E2032D" w:rsidRPr="00A96885" w:rsidRDefault="00E2032D" w:rsidP="00F04005">
      <w:pPr>
        <w:pStyle w:val="PargrafodaLista"/>
        <w:widowControl/>
        <w:numPr>
          <w:ilvl w:val="3"/>
          <w:numId w:val="36"/>
        </w:numPr>
        <w:autoSpaceDE/>
        <w:autoSpaceDN/>
        <w:adjustRightInd/>
        <w:spacing w:line="360" w:lineRule="auto"/>
        <w:ind w:left="993" w:firstLine="0"/>
        <w:contextualSpacing/>
        <w:rPr>
          <w:rFonts w:ascii="Arial" w:eastAsia="Times New Roman" w:hAnsi="Arial" w:cs="Arial"/>
          <w:b/>
          <w:sz w:val="22"/>
          <w:szCs w:val="22"/>
        </w:rPr>
      </w:pPr>
      <w:r w:rsidRPr="00A96885">
        <w:rPr>
          <w:rFonts w:ascii="Arial" w:hAnsi="Arial" w:cs="Arial"/>
          <w:sz w:val="22"/>
          <w:szCs w:val="22"/>
        </w:rPr>
        <w:t xml:space="preserve">Em caso de divisão resultar em fracionamento ou quantidade irrisória ou que dificulte a execução do fornecimento, proceder-se há sorteio público entre os pretensos credenciados, devendo haver a convocação dos interessados informando a data e horário do sorteio, com antecedência mínima de 01 (um) dia, contados do dia seguinte ao da publicação. Em caso de não comparecimento dos interessados na sessão pública do sorteio, o Agente de Contratação ou setor de licitação lavrará ata informado do resultado, que deverá ser publicado juntamente com o extrato de homologação/ratificação do ato ou do extrato do contrato. </w:t>
      </w:r>
    </w:p>
    <w:p w14:paraId="108C9200"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 xml:space="preserve">Caso o credenciado não executar o objeto no prazo estabelecido ou executar em desacordo com as exigências estabelecidas no Termo Referencial, será passado a vez para a credenciado seguinte, desta forma não prejudica o desenvolvimento das atividades propostas pelo setor requisitante. </w:t>
      </w:r>
    </w:p>
    <w:p w14:paraId="7BC9B681"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sz w:val="22"/>
          <w:szCs w:val="22"/>
        </w:rPr>
      </w:pPr>
      <w:r w:rsidRPr="00A96885">
        <w:rPr>
          <w:rFonts w:ascii="Arial" w:hAnsi="Arial" w:cs="Arial"/>
          <w:sz w:val="22"/>
          <w:szCs w:val="22"/>
        </w:rPr>
        <w:t>Os credenciados que forem se cadastrando após o período determinado para o rodízio, durante a vigência do credenciamento, serão classificadas no final da fila, sendo que tão somente após o rodízio dos já credenciados é que participarão, e assim sucessivamente, de acordo com a data e horário do protocolo.</w:t>
      </w:r>
    </w:p>
    <w:p w14:paraId="288EEBE8"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eastAsia="Times New Roman" w:hAnsi="Arial" w:cs="Arial"/>
          <w:b/>
          <w:sz w:val="22"/>
          <w:szCs w:val="22"/>
        </w:rPr>
      </w:pPr>
      <w:r w:rsidRPr="00A96885">
        <w:rPr>
          <w:rFonts w:ascii="Arial" w:eastAsia="Times New Roman" w:hAnsi="Arial" w:cs="Arial"/>
          <w:b/>
          <w:sz w:val="22"/>
          <w:szCs w:val="22"/>
        </w:rPr>
        <w:t xml:space="preserve">DA </w:t>
      </w:r>
      <w:r w:rsidRPr="00A96885">
        <w:rPr>
          <w:rFonts w:ascii="Arial" w:hAnsi="Arial" w:cs="Arial"/>
          <w:b/>
          <w:sz w:val="22"/>
          <w:szCs w:val="22"/>
          <w:u w:color="000000"/>
        </w:rPr>
        <w:t>DOCUMENTAÇÃO RELATIVA À HABILITAÇÃO</w:t>
      </w:r>
    </w:p>
    <w:p w14:paraId="0DFCFC00"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bCs/>
          <w:sz w:val="22"/>
          <w:szCs w:val="22"/>
        </w:rPr>
      </w:pPr>
      <w:r w:rsidRPr="00A96885">
        <w:rPr>
          <w:rFonts w:ascii="Arial" w:hAnsi="Arial" w:cs="Arial"/>
          <w:b/>
          <w:bCs/>
          <w:sz w:val="22"/>
          <w:szCs w:val="22"/>
        </w:rPr>
        <w:t xml:space="preserve">HABILITAÇÃO JURÍDICA: </w:t>
      </w:r>
    </w:p>
    <w:p w14:paraId="3D5C41E0"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a) Cópia da Carteira de Identidade do Responsável Legal da empresa e sócios quando for o caso; </w:t>
      </w:r>
    </w:p>
    <w:p w14:paraId="1757F8DB"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b) No caso de empresário individual: inscrição no Registro Público de Empresas </w:t>
      </w:r>
      <w:r w:rsidRPr="00A96885">
        <w:rPr>
          <w:rFonts w:ascii="Arial" w:hAnsi="Arial" w:cs="Arial"/>
        </w:rPr>
        <w:lastRenderedPageBreak/>
        <w:t xml:space="preserve">Mercantis, a cargo da Junta Comercial da respectiva sede. </w:t>
      </w:r>
    </w:p>
    <w:p w14:paraId="24F2B22B"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c) Cópia do ato constitutivo, Estatuto ou Contrato Social em vigor, devidamente registrado, em se tratando de sociedades comerciais, e, no caso de sociedade por ações, acompanhado de documentos de eleições de seus administradores. </w:t>
      </w:r>
    </w:p>
    <w:p w14:paraId="0DA9CF7A"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c.1) Os documentos acima deverão estar acompanhados de todas as alterações ou da consolidação respectiva; </w:t>
      </w:r>
    </w:p>
    <w:p w14:paraId="4689231B"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d) Inscrição do ato constitutivo, no caso de sociedades civis, acompanhada de prova de diretoria em exercício. </w:t>
      </w:r>
    </w:p>
    <w:p w14:paraId="1614ADF5" w14:textId="77777777" w:rsidR="00E2032D" w:rsidRPr="00A96885" w:rsidRDefault="00E2032D" w:rsidP="00F04005">
      <w:pPr>
        <w:spacing w:line="360" w:lineRule="auto"/>
        <w:ind w:left="709" w:right="171"/>
        <w:rPr>
          <w:rFonts w:ascii="Arial" w:hAnsi="Arial" w:cs="Arial"/>
        </w:rPr>
      </w:pPr>
      <w:r w:rsidRPr="00A96885">
        <w:rPr>
          <w:rFonts w:ascii="Arial" w:hAnsi="Arial" w:cs="Arial"/>
        </w:rPr>
        <w:t>e) No caso de cooperativa: apresentar modelo de gestão operacional adequado ao objeto desta licitação;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262601A"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f) Decreto de Autorização, no caso de empresa ou Sociedade Estrangeira em funcionamento no País, e ato de registro ou autorização para funcionamento expedido pelo órgão competente, quando a atividade assim o exigir. </w:t>
      </w:r>
    </w:p>
    <w:p w14:paraId="030DA5F5" w14:textId="77777777" w:rsidR="00E2032D" w:rsidRPr="00A96885" w:rsidRDefault="00E2032D" w:rsidP="00F04005">
      <w:pPr>
        <w:spacing w:line="360" w:lineRule="auto"/>
        <w:ind w:left="709" w:right="171"/>
        <w:rPr>
          <w:rFonts w:ascii="Arial" w:hAnsi="Arial" w:cs="Arial"/>
        </w:rPr>
      </w:pPr>
      <w:r w:rsidRPr="00A96885">
        <w:rPr>
          <w:rFonts w:ascii="Arial" w:hAnsi="Arial" w:cs="Arial"/>
        </w:rPr>
        <w:t>g) No caso de Micro empreendedor individual apresentar a Certificado da Condição de Micro empreendedor Individual – CCMEI</w:t>
      </w:r>
    </w:p>
    <w:p w14:paraId="65115276"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bCs/>
          <w:sz w:val="22"/>
          <w:szCs w:val="22"/>
        </w:rPr>
      </w:pPr>
      <w:r w:rsidRPr="00A96885">
        <w:rPr>
          <w:rFonts w:ascii="Arial" w:hAnsi="Arial" w:cs="Arial"/>
          <w:b/>
          <w:bCs/>
          <w:sz w:val="22"/>
          <w:szCs w:val="22"/>
        </w:rPr>
        <w:t xml:space="preserve">DA HABILITAÇÃO FISCAL E TRABALHISTA será comprovada mediante a apresentação dos seguintes </w:t>
      </w:r>
      <w:proofErr w:type="gramStart"/>
      <w:r w:rsidRPr="00A96885">
        <w:rPr>
          <w:rFonts w:ascii="Arial" w:hAnsi="Arial" w:cs="Arial"/>
          <w:b/>
          <w:bCs/>
          <w:sz w:val="22"/>
          <w:szCs w:val="22"/>
        </w:rPr>
        <w:t>Documentos::</w:t>
      </w:r>
      <w:proofErr w:type="gramEnd"/>
      <w:r w:rsidRPr="00A96885">
        <w:rPr>
          <w:rFonts w:ascii="Arial" w:hAnsi="Arial" w:cs="Arial"/>
          <w:b/>
          <w:bCs/>
          <w:sz w:val="22"/>
          <w:szCs w:val="22"/>
        </w:rPr>
        <w:t xml:space="preserve"> </w:t>
      </w:r>
    </w:p>
    <w:p w14:paraId="64955913"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a) Prova de inscrição no Cadastro Nacional de Pessoa Jurídica (CNPJ); </w:t>
      </w:r>
    </w:p>
    <w:p w14:paraId="5087106F" w14:textId="77777777" w:rsidR="00E2032D" w:rsidRPr="00A96885" w:rsidRDefault="00E2032D" w:rsidP="00F04005">
      <w:pPr>
        <w:pStyle w:val="PargrafodaLista"/>
        <w:widowControl/>
        <w:numPr>
          <w:ilvl w:val="0"/>
          <w:numId w:val="74"/>
        </w:numPr>
        <w:autoSpaceDE/>
        <w:autoSpaceDN/>
        <w:adjustRightInd/>
        <w:spacing w:after="160" w:line="360" w:lineRule="auto"/>
        <w:contextualSpacing/>
        <w:rPr>
          <w:rFonts w:ascii="Arial" w:hAnsi="Arial" w:cs="Arial"/>
          <w:sz w:val="22"/>
          <w:szCs w:val="22"/>
        </w:rPr>
      </w:pPr>
      <w:r w:rsidRPr="00A96885">
        <w:rPr>
          <w:rFonts w:ascii="Arial" w:hAnsi="Arial" w:cs="Arial"/>
          <w:sz w:val="22"/>
          <w:szCs w:val="22"/>
        </w:rPr>
        <w:t>b) Certidão Negativa de Débitos Federal (</w:t>
      </w:r>
      <w:hyperlink r:id="rId15" w:history="1">
        <w:r w:rsidRPr="00A96885">
          <w:rPr>
            <w:rStyle w:val="Hyperlink"/>
            <w:rFonts w:ascii="Arial" w:hAnsi="Arial" w:cs="Arial"/>
            <w:sz w:val="22"/>
            <w:szCs w:val="22"/>
          </w:rPr>
          <w:t>https://solucoes.receita.fazenda.gov.br/servicos/certidaointernet/pj/emitir</w:t>
        </w:r>
      </w:hyperlink>
      <w:r w:rsidRPr="00A96885">
        <w:rPr>
          <w:rFonts w:ascii="Arial" w:hAnsi="Arial" w:cs="Arial"/>
          <w:sz w:val="22"/>
          <w:szCs w:val="22"/>
        </w:rPr>
        <w:t>);</w:t>
      </w:r>
    </w:p>
    <w:p w14:paraId="688E46B1" w14:textId="77777777" w:rsidR="00E2032D" w:rsidRPr="00A96885" w:rsidRDefault="00E2032D" w:rsidP="00F04005">
      <w:pPr>
        <w:pStyle w:val="PargrafodaLista"/>
        <w:widowControl/>
        <w:numPr>
          <w:ilvl w:val="0"/>
          <w:numId w:val="74"/>
        </w:numPr>
        <w:autoSpaceDE/>
        <w:autoSpaceDN/>
        <w:adjustRightInd/>
        <w:spacing w:after="160" w:line="360" w:lineRule="auto"/>
        <w:contextualSpacing/>
        <w:rPr>
          <w:rFonts w:ascii="Arial" w:hAnsi="Arial" w:cs="Arial"/>
          <w:sz w:val="22"/>
          <w:szCs w:val="22"/>
        </w:rPr>
      </w:pPr>
      <w:r w:rsidRPr="00A96885">
        <w:rPr>
          <w:rFonts w:ascii="Arial" w:hAnsi="Arial" w:cs="Arial"/>
          <w:sz w:val="22"/>
          <w:szCs w:val="22"/>
        </w:rPr>
        <w:t>Certidão Negativa de Débitos Estadual (</w:t>
      </w:r>
      <w:hyperlink r:id="rId16" w:history="1">
        <w:r w:rsidRPr="00A96885">
          <w:rPr>
            <w:rStyle w:val="Hyperlink"/>
            <w:rFonts w:ascii="Arial" w:hAnsi="Arial" w:cs="Arial"/>
            <w:sz w:val="22"/>
            <w:szCs w:val="22"/>
          </w:rPr>
          <w:t>https://servicos.sefaz.ba.gov.br/sistemas/DSCRE/Modulos/Publico/EmissaoCertidao.aspx</w:t>
        </w:r>
      </w:hyperlink>
      <w:r w:rsidRPr="00A96885">
        <w:rPr>
          <w:rFonts w:ascii="Arial" w:hAnsi="Arial" w:cs="Arial"/>
          <w:sz w:val="22"/>
          <w:szCs w:val="22"/>
        </w:rPr>
        <w:t>);</w:t>
      </w:r>
    </w:p>
    <w:p w14:paraId="353AE25F" w14:textId="77777777" w:rsidR="00E2032D" w:rsidRPr="00A96885" w:rsidRDefault="00E2032D" w:rsidP="00F04005">
      <w:pPr>
        <w:pStyle w:val="PargrafodaLista"/>
        <w:widowControl/>
        <w:numPr>
          <w:ilvl w:val="0"/>
          <w:numId w:val="74"/>
        </w:numPr>
        <w:autoSpaceDE/>
        <w:autoSpaceDN/>
        <w:adjustRightInd/>
        <w:spacing w:after="160" w:line="360" w:lineRule="auto"/>
        <w:contextualSpacing/>
        <w:rPr>
          <w:rFonts w:ascii="Arial" w:hAnsi="Arial" w:cs="Arial"/>
          <w:sz w:val="22"/>
          <w:szCs w:val="22"/>
        </w:rPr>
      </w:pPr>
      <w:r w:rsidRPr="00A96885">
        <w:rPr>
          <w:rFonts w:ascii="Arial" w:hAnsi="Arial" w:cs="Arial"/>
          <w:sz w:val="22"/>
          <w:szCs w:val="22"/>
        </w:rPr>
        <w:t>Certidão Negativa Trabalhista (</w:t>
      </w:r>
      <w:hyperlink r:id="rId17" w:history="1">
        <w:r w:rsidRPr="00A96885">
          <w:rPr>
            <w:rStyle w:val="Hyperlink"/>
            <w:rFonts w:ascii="Arial" w:hAnsi="Arial" w:cs="Arial"/>
            <w:sz w:val="22"/>
            <w:szCs w:val="22"/>
          </w:rPr>
          <w:t>https://cndt-certidao.tst.jus.br/inicio.faces</w:t>
        </w:r>
      </w:hyperlink>
      <w:r w:rsidRPr="00A96885">
        <w:rPr>
          <w:rFonts w:ascii="Arial" w:hAnsi="Arial" w:cs="Arial"/>
          <w:sz w:val="22"/>
          <w:szCs w:val="22"/>
        </w:rPr>
        <w:t>);</w:t>
      </w:r>
    </w:p>
    <w:p w14:paraId="2F0B29D5" w14:textId="77777777" w:rsidR="00E2032D" w:rsidRPr="00A96885" w:rsidRDefault="00E2032D" w:rsidP="00F04005">
      <w:pPr>
        <w:pStyle w:val="PargrafodaLista"/>
        <w:widowControl/>
        <w:numPr>
          <w:ilvl w:val="0"/>
          <w:numId w:val="74"/>
        </w:numPr>
        <w:autoSpaceDE/>
        <w:autoSpaceDN/>
        <w:adjustRightInd/>
        <w:spacing w:after="160" w:line="360" w:lineRule="auto"/>
        <w:contextualSpacing/>
        <w:rPr>
          <w:rFonts w:ascii="Arial" w:hAnsi="Arial" w:cs="Arial"/>
          <w:sz w:val="22"/>
          <w:szCs w:val="22"/>
        </w:rPr>
      </w:pPr>
      <w:r w:rsidRPr="00A96885">
        <w:rPr>
          <w:rFonts w:ascii="Arial" w:hAnsi="Arial" w:cs="Arial"/>
          <w:sz w:val="22"/>
          <w:szCs w:val="22"/>
        </w:rPr>
        <w:t>Certidão Negativa FGTS (</w:t>
      </w:r>
      <w:hyperlink r:id="rId18" w:history="1">
        <w:r w:rsidRPr="00A96885">
          <w:rPr>
            <w:rStyle w:val="Hyperlink"/>
            <w:rFonts w:ascii="Arial" w:hAnsi="Arial" w:cs="Arial"/>
            <w:sz w:val="22"/>
            <w:szCs w:val="22"/>
          </w:rPr>
          <w:t>https://consulta-crf.caixa.gov.br/consultacrf/pages/consultaEmpregador.jsf</w:t>
        </w:r>
      </w:hyperlink>
      <w:r w:rsidRPr="00A96885">
        <w:rPr>
          <w:rFonts w:ascii="Arial" w:hAnsi="Arial" w:cs="Arial"/>
          <w:sz w:val="22"/>
          <w:szCs w:val="22"/>
        </w:rPr>
        <w:t>);</w:t>
      </w:r>
    </w:p>
    <w:p w14:paraId="5A50A99E" w14:textId="77777777" w:rsidR="00E2032D" w:rsidRPr="00A96885" w:rsidRDefault="00E2032D" w:rsidP="00F04005">
      <w:pPr>
        <w:pStyle w:val="PargrafodaLista"/>
        <w:widowControl/>
        <w:numPr>
          <w:ilvl w:val="0"/>
          <w:numId w:val="74"/>
        </w:numPr>
        <w:autoSpaceDE/>
        <w:autoSpaceDN/>
        <w:adjustRightInd/>
        <w:spacing w:after="160" w:line="360" w:lineRule="auto"/>
        <w:contextualSpacing/>
        <w:rPr>
          <w:rFonts w:ascii="Arial" w:hAnsi="Arial" w:cs="Arial"/>
          <w:sz w:val="22"/>
          <w:szCs w:val="22"/>
        </w:rPr>
      </w:pPr>
      <w:r w:rsidRPr="00A96885">
        <w:rPr>
          <w:rFonts w:ascii="Arial" w:hAnsi="Arial" w:cs="Arial"/>
          <w:sz w:val="22"/>
          <w:szCs w:val="22"/>
        </w:rPr>
        <w:t>Certidão Negativa de Débitos Municipal (Ver Município);</w:t>
      </w:r>
    </w:p>
    <w:p w14:paraId="6387F90C" w14:textId="77777777" w:rsidR="00E2032D" w:rsidRPr="00A96885" w:rsidRDefault="00E2032D" w:rsidP="00F04005">
      <w:pPr>
        <w:pStyle w:val="PargrafodaLista"/>
        <w:spacing w:line="360" w:lineRule="auto"/>
        <w:ind w:left="1068"/>
        <w:rPr>
          <w:rFonts w:ascii="Arial" w:hAnsi="Arial" w:cs="Arial"/>
          <w:sz w:val="22"/>
          <w:szCs w:val="22"/>
        </w:rPr>
      </w:pPr>
      <w:r w:rsidRPr="00A96885">
        <w:rPr>
          <w:rFonts w:ascii="Arial" w:hAnsi="Arial" w:cs="Arial"/>
          <w:sz w:val="22"/>
          <w:szCs w:val="22"/>
        </w:rPr>
        <w:t>NOTA: As certidões valerão nos prazos que lhes são próprios; inexistindo esse prazo, reputar-se-ão válidas por 60 (sessenta) dias corridos, contados de sua expedição;</w:t>
      </w:r>
    </w:p>
    <w:p w14:paraId="7081CD12"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bCs/>
          <w:sz w:val="22"/>
          <w:szCs w:val="22"/>
        </w:rPr>
      </w:pPr>
      <w:r w:rsidRPr="00A96885">
        <w:rPr>
          <w:rFonts w:ascii="Arial" w:hAnsi="Arial" w:cs="Arial"/>
          <w:b/>
          <w:bCs/>
          <w:sz w:val="22"/>
          <w:szCs w:val="22"/>
        </w:rPr>
        <w:t xml:space="preserve">DA QUALIFICAÇÃO ECONÔMICA FINANCEIRA será comprovada mediante a apresentação dos seguintes documentos: </w:t>
      </w:r>
    </w:p>
    <w:p w14:paraId="3EA51377" w14:textId="77777777" w:rsidR="00E2032D" w:rsidRPr="00A96885" w:rsidRDefault="00E2032D" w:rsidP="00F04005">
      <w:pPr>
        <w:spacing w:line="360" w:lineRule="auto"/>
        <w:ind w:left="709" w:right="171"/>
        <w:rPr>
          <w:rFonts w:ascii="Arial" w:hAnsi="Arial" w:cs="Arial"/>
        </w:rPr>
      </w:pPr>
      <w:r w:rsidRPr="00A96885">
        <w:rPr>
          <w:rFonts w:ascii="Arial" w:hAnsi="Arial" w:cs="Arial"/>
        </w:rPr>
        <w:lastRenderedPageBreak/>
        <w:t>a) Certidão Negativa de Falência, concordata ou Recuperação Judicial, expedida pelo distribuidor da Sede da Pessoa Jurídica, ou de Execução Patrimonial, expedida no domicílio da Pessoa Física, conforme o caso. A data de expedição da certidão deverá ser de até 30 (trinta) dias antes da data de entrega do envelope de Habilitação;</w:t>
      </w:r>
    </w:p>
    <w:p w14:paraId="5DE893AC" w14:textId="77777777" w:rsidR="00E2032D" w:rsidRPr="00A96885" w:rsidRDefault="00E2032D" w:rsidP="00F04005">
      <w:pPr>
        <w:spacing w:line="360" w:lineRule="auto"/>
        <w:ind w:left="709" w:right="171"/>
        <w:rPr>
          <w:rFonts w:ascii="Arial" w:hAnsi="Arial" w:cs="Arial"/>
        </w:rPr>
      </w:pPr>
      <w:r w:rsidRPr="00A96885">
        <w:rPr>
          <w:rFonts w:ascii="Arial" w:hAnsi="Arial" w:cs="Arial"/>
        </w:rPr>
        <w:t xml:space="preserve">b) </w:t>
      </w:r>
      <w:r w:rsidRPr="00A96885">
        <w:rPr>
          <w:rFonts w:ascii="Arial" w:hAnsi="Arial" w:cs="Arial"/>
          <w:b/>
          <w:bCs/>
        </w:rPr>
        <w:t xml:space="preserve">Declaração de Idoneidade do Contratado. </w:t>
      </w:r>
      <w:r w:rsidRPr="00A96885">
        <w:rPr>
          <w:rFonts w:ascii="Arial" w:hAnsi="Arial" w:cs="Arial"/>
        </w:rPr>
        <w:t>Apresentação de documentos que comprovem a idoneidade do contratado, incluindo declaração ou atestados de bons antecedentes, bem como certidão do Cadastro Nacional de Empresas Inidôneas e Suspensas (</w:t>
      </w:r>
      <w:proofErr w:type="spellStart"/>
      <w:r w:rsidRPr="00A96885">
        <w:rPr>
          <w:rFonts w:ascii="Arial" w:hAnsi="Arial" w:cs="Arial"/>
        </w:rPr>
        <w:t>Ceis</w:t>
      </w:r>
      <w:proofErr w:type="spellEnd"/>
      <w:r w:rsidRPr="00A96885">
        <w:rPr>
          <w:rFonts w:ascii="Arial" w:hAnsi="Arial" w:cs="Arial"/>
        </w:rPr>
        <w:t>) e o Cadastro Nacional de Empresas Punidas (</w:t>
      </w:r>
      <w:proofErr w:type="spellStart"/>
      <w:r w:rsidRPr="00A96885">
        <w:rPr>
          <w:rFonts w:ascii="Arial" w:hAnsi="Arial" w:cs="Arial"/>
        </w:rPr>
        <w:t>Cnep</w:t>
      </w:r>
      <w:proofErr w:type="spellEnd"/>
      <w:r w:rsidRPr="00A96885">
        <w:rPr>
          <w:rFonts w:ascii="Arial" w:hAnsi="Arial" w:cs="Arial"/>
        </w:rPr>
        <w:t>), emitir as certidões negativas de inidoneidade (</w:t>
      </w:r>
      <w:hyperlink r:id="rId19" w:history="1">
        <w:r w:rsidRPr="00A96885">
          <w:rPr>
            <w:rStyle w:val="Hyperlink"/>
            <w:rFonts w:ascii="Arial" w:hAnsi="Arial" w:cs="Arial"/>
          </w:rPr>
          <w:t>https://contas.tcu.gov.br/ords/f?p=1660:3:111666333592864::::P3_TIPO_RELACAO:INIDONEO</w:t>
        </w:r>
      </w:hyperlink>
    </w:p>
    <w:p w14:paraId="50DE6E81"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eastAsia="Times New Roman" w:hAnsi="Arial" w:cs="Arial"/>
          <w:b/>
          <w:bCs/>
          <w:sz w:val="22"/>
          <w:szCs w:val="22"/>
        </w:rPr>
      </w:pPr>
      <w:bookmarkStart w:id="6" w:name="_Hlk195282686"/>
      <w:r w:rsidRPr="00A96885">
        <w:rPr>
          <w:rFonts w:ascii="Arial" w:hAnsi="Arial" w:cs="Arial"/>
          <w:b/>
          <w:bCs/>
          <w:sz w:val="22"/>
          <w:szCs w:val="22"/>
        </w:rPr>
        <w:t xml:space="preserve">QUALIFICAÇÃO TÉCNICA E DOCUMENTAÇÕES COMPLEMENTARES: </w:t>
      </w:r>
    </w:p>
    <w:p w14:paraId="00423378" w14:textId="77777777" w:rsidR="00E2032D" w:rsidRPr="00A96885" w:rsidRDefault="00E2032D" w:rsidP="00F04005">
      <w:pPr>
        <w:spacing w:line="360" w:lineRule="auto"/>
        <w:rPr>
          <w:rFonts w:ascii="Arial" w:hAnsi="Arial" w:cs="Arial"/>
        </w:rPr>
      </w:pPr>
      <w:bookmarkStart w:id="7" w:name="_Hlk195280634"/>
      <w:r w:rsidRPr="00A96885">
        <w:rPr>
          <w:rFonts w:ascii="Arial" w:hAnsi="Arial" w:cs="Arial"/>
        </w:rPr>
        <w:t>a) Declaração conjunta, conforme o anexo III deste edital;</w:t>
      </w:r>
    </w:p>
    <w:p w14:paraId="06BD2597" w14:textId="77777777" w:rsidR="00E2032D" w:rsidRPr="00A96885" w:rsidRDefault="00E2032D" w:rsidP="00F04005">
      <w:pPr>
        <w:spacing w:line="360" w:lineRule="auto"/>
        <w:rPr>
          <w:rFonts w:ascii="Arial" w:hAnsi="Arial" w:cs="Arial"/>
        </w:rPr>
      </w:pPr>
      <w:r w:rsidRPr="00A96885">
        <w:rPr>
          <w:rFonts w:ascii="Arial" w:hAnsi="Arial" w:cs="Arial"/>
        </w:rPr>
        <w:t>b) Alvará de Licença e Funcionamento;</w:t>
      </w:r>
    </w:p>
    <w:p w14:paraId="2157BEAB" w14:textId="77777777" w:rsidR="00E2032D" w:rsidRPr="00A96885" w:rsidRDefault="00E2032D" w:rsidP="00F04005">
      <w:pPr>
        <w:spacing w:line="360" w:lineRule="auto"/>
        <w:rPr>
          <w:rFonts w:ascii="Arial" w:hAnsi="Arial" w:cs="Arial"/>
        </w:rPr>
      </w:pPr>
      <w:r w:rsidRPr="00A96885">
        <w:rPr>
          <w:rFonts w:ascii="Arial" w:hAnsi="Arial" w:cs="Arial"/>
        </w:rPr>
        <w:t xml:space="preserve">c) Alvará Sanitário, conforme o caso. </w:t>
      </w:r>
    </w:p>
    <w:bookmarkEnd w:id="6"/>
    <w:bookmarkEnd w:id="7"/>
    <w:p w14:paraId="3E3A5970" w14:textId="77777777" w:rsidR="00E2032D" w:rsidRPr="00A96885" w:rsidRDefault="00E2032D" w:rsidP="00F04005">
      <w:pPr>
        <w:pStyle w:val="PargrafodaLista"/>
        <w:spacing w:line="360" w:lineRule="auto"/>
        <w:ind w:left="0"/>
        <w:rPr>
          <w:rFonts w:ascii="Arial" w:eastAsia="Times New Roman" w:hAnsi="Arial" w:cs="Arial"/>
          <w:b/>
          <w:sz w:val="22"/>
          <w:szCs w:val="22"/>
        </w:rPr>
      </w:pPr>
    </w:p>
    <w:p w14:paraId="5F85F889"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eastAsia="Times New Roman" w:hAnsi="Arial" w:cs="Arial"/>
          <w:b/>
          <w:bCs/>
          <w:sz w:val="22"/>
          <w:szCs w:val="22"/>
        </w:rPr>
      </w:pPr>
      <w:r w:rsidRPr="00A96885">
        <w:rPr>
          <w:rFonts w:ascii="Arial" w:hAnsi="Arial" w:cs="Arial"/>
          <w:b/>
          <w:bCs/>
          <w:sz w:val="22"/>
          <w:szCs w:val="22"/>
          <w:u w:color="000000"/>
        </w:rPr>
        <w:t xml:space="preserve">DAS OBRIGAÇÕES DA CONTRATANTE E DA CONTRATADA: </w:t>
      </w:r>
    </w:p>
    <w:p w14:paraId="319C9602" w14:textId="77777777" w:rsidR="00E2032D" w:rsidRPr="00A96885" w:rsidRDefault="00E2032D" w:rsidP="00F04005">
      <w:pPr>
        <w:pStyle w:val="PargrafodaLista"/>
        <w:widowControl/>
        <w:numPr>
          <w:ilvl w:val="1"/>
          <w:numId w:val="36"/>
        </w:numPr>
        <w:autoSpaceDE/>
        <w:autoSpaceDN/>
        <w:adjustRightInd/>
        <w:spacing w:line="360" w:lineRule="auto"/>
        <w:ind w:left="426" w:firstLine="0"/>
        <w:contextualSpacing/>
        <w:rPr>
          <w:rFonts w:ascii="Arial" w:eastAsia="Times New Roman" w:hAnsi="Arial" w:cs="Arial"/>
          <w:b/>
          <w:bCs/>
          <w:sz w:val="22"/>
          <w:szCs w:val="22"/>
        </w:rPr>
      </w:pPr>
      <w:r w:rsidRPr="00A96885">
        <w:rPr>
          <w:rFonts w:ascii="Arial" w:eastAsia="Times New Roman" w:hAnsi="Arial" w:cs="Arial"/>
          <w:b/>
          <w:bCs/>
          <w:sz w:val="22"/>
          <w:szCs w:val="22"/>
        </w:rPr>
        <w:t>DA CONTRATADA:</w:t>
      </w:r>
    </w:p>
    <w:p w14:paraId="5F339654"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Executar o serviço em perfeitas condições, conforme especificações constantes no termo de referência e minuta do edital. </w:t>
      </w:r>
    </w:p>
    <w:p w14:paraId="591AF8EB"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Comunicar à Contratante, no prazo máximo de 12 (doze) horas que antecede a data do fornecimento, os motivos que impossibilitem o cumprimento do prazo previsto, com a devida comprovação. </w:t>
      </w:r>
    </w:p>
    <w:p w14:paraId="7ACC387E"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A CONTRATADA obriga-se a manter, durante toda a execução do contrato, em conformidade com as obrigações assumidas, todas as condições de habilitação e qualificação exigidas no termo de referência e na minuta do edital; </w:t>
      </w:r>
    </w:p>
    <w:p w14:paraId="07A033E9"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A CONTRATADA é responsável pelos danos causados diretamente à Administração ou a terceiros, decorrentes de sua culpa ou dolo na execução do Contrato, não excluindo ou reduzindo essa responsabilidade à fiscalização ou o acompanhamento pelo órgão interessado; </w:t>
      </w:r>
    </w:p>
    <w:p w14:paraId="27F4281F"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Reparar, remover, reconstruir ou substituir, suas expensas, no total ou em partes, em que se verificarem, defeitos ou incorreções que prejudique a execução do contrato. </w:t>
      </w:r>
    </w:p>
    <w:p w14:paraId="5CB3E2C2"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Facilitar a fiscalização em que a CONTRATANTE, julgar necessário; </w:t>
      </w:r>
    </w:p>
    <w:p w14:paraId="7C0F20D6"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lastRenderedPageBreak/>
        <w:t xml:space="preserve">Executar todas as obrigações assumidas sempre com observância a melhor técnica vigente, enquadrando-se, rigorosamente, dentro dos preceitos legais, normas e especificações técnicas correspondentes; </w:t>
      </w:r>
    </w:p>
    <w:p w14:paraId="6B6BB550"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Responder pelos encargos trabalhistas, previdenciários, fiscais, comerciais e tributários, resultantes da execução do contrato, nos termos do Art. 121 da lei Nº 14.133/21, com suas alterações; </w:t>
      </w:r>
    </w:p>
    <w:p w14:paraId="1E17BCC5"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A contratada se obriga a reconhecer os direitos da Administração, em caso de rescisão administrativa prevista no Art. 155 da Lei 14.133/21; </w:t>
      </w:r>
    </w:p>
    <w:p w14:paraId="0FB18B0A"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Atender às determinações regulares emitidas pelo fiscal ou gestor do contrato ou autoridade superior (art. 137, II, da Lei n.º 14.133, de 2021) e prestar todo esclarecimento ou informação por eles solicitados. </w:t>
      </w:r>
    </w:p>
    <w:p w14:paraId="292FBE53"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 xml:space="preserve">Cumprir outras obrigações previstas no Código de Proteção e Defesa do Consumidor (Lei n° 8.078/90) que sejam compatíveis com o regime de direito público; </w:t>
      </w:r>
    </w:p>
    <w:p w14:paraId="27A538C4"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b/>
          <w:bCs/>
          <w:sz w:val="22"/>
          <w:szCs w:val="22"/>
        </w:rPr>
      </w:pPr>
      <w:r w:rsidRPr="00A96885">
        <w:rPr>
          <w:rFonts w:ascii="Arial" w:hAnsi="Arial" w:cs="Arial"/>
          <w:bCs/>
          <w:sz w:val="22"/>
          <w:szCs w:val="22"/>
          <w:u w:color="000000"/>
        </w:rPr>
        <w:t>A contratada deve cumprir todas as obrigações, assumindo como exclusivamente seus os riscos e as despesas decorrentes da boa e perfeita execução do objeto;</w:t>
      </w:r>
    </w:p>
    <w:p w14:paraId="087F7D0A" w14:textId="77777777" w:rsidR="00E2032D" w:rsidRPr="00A96885" w:rsidRDefault="00E2032D" w:rsidP="00F04005">
      <w:pPr>
        <w:pStyle w:val="PargrafodaLista"/>
        <w:widowControl/>
        <w:numPr>
          <w:ilvl w:val="1"/>
          <w:numId w:val="36"/>
        </w:numPr>
        <w:autoSpaceDE/>
        <w:autoSpaceDN/>
        <w:adjustRightInd/>
        <w:spacing w:line="360" w:lineRule="auto"/>
        <w:ind w:left="426" w:firstLine="0"/>
        <w:contextualSpacing/>
        <w:rPr>
          <w:rFonts w:ascii="Arial" w:eastAsia="Times New Roman" w:hAnsi="Arial" w:cs="Arial"/>
          <w:b/>
          <w:bCs/>
          <w:sz w:val="22"/>
          <w:szCs w:val="22"/>
        </w:rPr>
      </w:pPr>
      <w:r w:rsidRPr="00A96885">
        <w:rPr>
          <w:rFonts w:ascii="Arial" w:eastAsia="Times New Roman" w:hAnsi="Arial" w:cs="Arial"/>
          <w:b/>
          <w:bCs/>
          <w:sz w:val="22"/>
          <w:szCs w:val="22"/>
        </w:rPr>
        <w:t xml:space="preserve">DA CONTRATANTE: </w:t>
      </w:r>
    </w:p>
    <w:p w14:paraId="1DECA733"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 xml:space="preserve">Efetuar o pagamento à Contratada conforme estabelecido no instrumento contratual; </w:t>
      </w:r>
    </w:p>
    <w:p w14:paraId="1AD71CB5"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Fiscalizar o fiel cumprimento do contrato;</w:t>
      </w:r>
    </w:p>
    <w:p w14:paraId="497502AD"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 xml:space="preserve">Exigir o cumprimento de todas as obrigações assumidas pela Contratada, de acordo com as cláusulas contratuais e os termos de sua proposta; </w:t>
      </w:r>
    </w:p>
    <w:p w14:paraId="28F48628"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 xml:space="preserve">Exercer o acompanhamento e a fiscalização da prestação dos serviços, por servidor especialmente designado; </w:t>
      </w:r>
    </w:p>
    <w:p w14:paraId="47CB882B"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 xml:space="preserve">Notificar a Contratada por escrito da ocorrência de eventuais imperfeições no curso da entrega, fixando prazo para a sua correção; </w:t>
      </w:r>
    </w:p>
    <w:p w14:paraId="6633B914"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 xml:space="preserve">Rejeitar, no todo ou em parte, por intermédio da fiscalização, os serviços que estejam em desacordo com o firmado, podendo exigir, a qualquer tempo, a substituição dos que julgar insuficientes ou inadequados; </w:t>
      </w:r>
    </w:p>
    <w:p w14:paraId="69501DD6"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eastAsia="Times New Roman" w:hAnsi="Arial" w:cs="Arial"/>
          <w:sz w:val="22"/>
          <w:szCs w:val="22"/>
        </w:rPr>
      </w:pPr>
      <w:r w:rsidRPr="00A96885">
        <w:rPr>
          <w:rFonts w:ascii="Arial" w:eastAsia="Times New Roman" w:hAnsi="Arial" w:cs="Arial"/>
          <w:sz w:val="22"/>
          <w:szCs w:val="22"/>
        </w:rPr>
        <w:t>A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41959852" w14:textId="77777777" w:rsidR="00E2032D" w:rsidRPr="00A96885" w:rsidRDefault="00E2032D" w:rsidP="00F04005">
      <w:pPr>
        <w:pStyle w:val="PargrafodaLista"/>
        <w:spacing w:line="360" w:lineRule="auto"/>
        <w:rPr>
          <w:rFonts w:ascii="Arial" w:eastAsia="Times New Roman" w:hAnsi="Arial" w:cs="Arial"/>
          <w:sz w:val="22"/>
          <w:szCs w:val="22"/>
        </w:rPr>
      </w:pPr>
    </w:p>
    <w:p w14:paraId="23016C1D"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hAnsi="Arial" w:cs="Arial"/>
          <w:b/>
          <w:bCs/>
          <w:sz w:val="22"/>
          <w:szCs w:val="22"/>
        </w:rPr>
      </w:pPr>
      <w:r w:rsidRPr="00A96885">
        <w:rPr>
          <w:rFonts w:ascii="Arial" w:hAnsi="Arial" w:cs="Arial"/>
          <w:b/>
          <w:bCs/>
          <w:sz w:val="22"/>
          <w:szCs w:val="22"/>
        </w:rPr>
        <w:lastRenderedPageBreak/>
        <w:t xml:space="preserve">DAS SANÇÕES ADMINISTRATIVAS: </w:t>
      </w:r>
    </w:p>
    <w:p w14:paraId="192D5B3C"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 descumprimento de quaisquer das cláusulas ou obrigações diretas ou indiretas decorrentes do edital e seus anexos poderá ensejar a aplicação das penalidades previstas nos artigos 155, 156 e 162 da Lei Federal nº 14.133/2021 à contratada o contratado que: </w:t>
      </w:r>
    </w:p>
    <w:p w14:paraId="7C11BA5A"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a) der causa à inexecução parcial do contrato; </w:t>
      </w:r>
    </w:p>
    <w:p w14:paraId="4F26F951"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b) der causa à inexecução parcial do contrato que cause grave dano à Administração ou ao funcionamento dos serviços públicos ou ao interesse coletivo; </w:t>
      </w:r>
    </w:p>
    <w:p w14:paraId="2537848D"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c) der causa à inexecução total do contrato; </w:t>
      </w:r>
    </w:p>
    <w:p w14:paraId="5DE4CCD1"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d) ensejar o retardamento da execução ou da entrega do objeto da contratação sem motivo justificado; </w:t>
      </w:r>
    </w:p>
    <w:p w14:paraId="2D926596"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e) apresentar documentação falsa ou prestar declaração falsa durante a execução do contrato; </w:t>
      </w:r>
    </w:p>
    <w:p w14:paraId="64500867"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f) praticar ato fraudulento na execução do contrato; </w:t>
      </w:r>
    </w:p>
    <w:p w14:paraId="6D5F3A3F" w14:textId="77777777" w:rsidR="00E2032D" w:rsidRPr="00A96885" w:rsidRDefault="00E2032D" w:rsidP="00F04005">
      <w:pPr>
        <w:spacing w:line="360" w:lineRule="auto"/>
        <w:ind w:left="708"/>
        <w:rPr>
          <w:rFonts w:ascii="Arial" w:hAnsi="Arial" w:cs="Arial"/>
        </w:rPr>
      </w:pPr>
      <w:r w:rsidRPr="00A96885">
        <w:rPr>
          <w:rFonts w:ascii="Arial" w:hAnsi="Arial" w:cs="Arial"/>
        </w:rPr>
        <w:t xml:space="preserve">g) comportar-se de modo inidôneo ou cometer fraude de qualquer natureza; </w:t>
      </w:r>
    </w:p>
    <w:p w14:paraId="794A7320" w14:textId="77777777" w:rsidR="00E2032D" w:rsidRPr="00A96885" w:rsidRDefault="00E2032D" w:rsidP="00F04005">
      <w:pPr>
        <w:spacing w:line="360" w:lineRule="auto"/>
        <w:ind w:left="718"/>
        <w:rPr>
          <w:rFonts w:ascii="Arial" w:hAnsi="Arial" w:cs="Arial"/>
        </w:rPr>
      </w:pPr>
      <w:r w:rsidRPr="00A96885">
        <w:rPr>
          <w:rFonts w:ascii="Arial" w:hAnsi="Arial" w:cs="Arial"/>
        </w:rPr>
        <w:t xml:space="preserve">h) praticar ato lesivo previsto no art. 5º da Lei nº 12.846, de 1º de agosto de 2013. </w:t>
      </w:r>
    </w:p>
    <w:p w14:paraId="14B61A0A"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b/>
          <w:bCs/>
          <w:sz w:val="22"/>
          <w:szCs w:val="22"/>
        </w:rPr>
        <w:t>Serão aplicadas ao contratado que incorrer nas infrações acima descritas as seguintes sanções</w:t>
      </w:r>
      <w:r w:rsidRPr="00A96885">
        <w:rPr>
          <w:rFonts w:ascii="Arial" w:hAnsi="Arial" w:cs="Arial"/>
          <w:sz w:val="22"/>
          <w:szCs w:val="22"/>
        </w:rPr>
        <w:t xml:space="preserve">: </w:t>
      </w:r>
    </w:p>
    <w:p w14:paraId="2911BB84"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hAnsi="Arial" w:cs="Arial"/>
          <w:b/>
          <w:bCs/>
          <w:sz w:val="22"/>
          <w:szCs w:val="22"/>
        </w:rPr>
      </w:pPr>
      <w:r w:rsidRPr="00A96885">
        <w:rPr>
          <w:rFonts w:ascii="Arial" w:hAnsi="Arial" w:cs="Arial"/>
          <w:sz w:val="22"/>
          <w:szCs w:val="22"/>
        </w:rPr>
        <w:t xml:space="preserve">Advertência, quando o contratado der causa à inexecução parcial do contrato, sempre que não se justificar a imposição de penalidade mais grave. </w:t>
      </w:r>
    </w:p>
    <w:p w14:paraId="28536E2D"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hAnsi="Arial" w:cs="Arial"/>
          <w:b/>
          <w:bCs/>
          <w:sz w:val="22"/>
          <w:szCs w:val="22"/>
        </w:rPr>
      </w:pPr>
      <w:r w:rsidRPr="00A96885">
        <w:rPr>
          <w:rFonts w:ascii="Arial" w:hAnsi="Arial" w:cs="Arial"/>
          <w:sz w:val="22"/>
          <w:szCs w:val="22"/>
        </w:rPr>
        <w:t xml:space="preserve">Impedimento de licitar e contratar, quando praticadas as condutas descritas nas alíneas “b”, “c” e “d” do subitem acima, sempre que não se justificar a imposição de penalidade mais grave. </w:t>
      </w:r>
    </w:p>
    <w:p w14:paraId="23B6892B"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hAnsi="Arial" w:cs="Arial"/>
          <w:b/>
          <w:bCs/>
          <w:sz w:val="22"/>
          <w:szCs w:val="22"/>
        </w:rPr>
      </w:pPr>
      <w:r w:rsidRPr="00A96885">
        <w:rPr>
          <w:rFonts w:ascii="Arial" w:hAnsi="Arial" w:cs="Arial"/>
          <w:sz w:val="22"/>
          <w:szCs w:val="22"/>
        </w:rPr>
        <w:t>Declaração de inidoneidade para licitar e contratar, quando praticadas as condutas descritas nas alíneas “e”, “f”, “g” e “h” do subitem acima, bem como nas alíneas “b”, “c” e “d”, que justifiquem a imposição de penalidade mais grave.</w:t>
      </w:r>
    </w:p>
    <w:p w14:paraId="2CB901C7" w14:textId="77777777" w:rsidR="00E2032D" w:rsidRPr="00A96885" w:rsidRDefault="00E2032D" w:rsidP="00F04005">
      <w:pPr>
        <w:pStyle w:val="PargrafodaLista"/>
        <w:widowControl/>
        <w:numPr>
          <w:ilvl w:val="2"/>
          <w:numId w:val="36"/>
        </w:numPr>
        <w:autoSpaceDE/>
        <w:autoSpaceDN/>
        <w:adjustRightInd/>
        <w:spacing w:line="360" w:lineRule="auto"/>
        <w:ind w:hanging="11"/>
        <w:contextualSpacing/>
        <w:rPr>
          <w:rFonts w:ascii="Arial" w:hAnsi="Arial" w:cs="Arial"/>
          <w:b/>
          <w:bCs/>
          <w:sz w:val="22"/>
          <w:szCs w:val="22"/>
        </w:rPr>
      </w:pPr>
      <w:r w:rsidRPr="00A96885">
        <w:rPr>
          <w:rFonts w:ascii="Arial" w:hAnsi="Arial" w:cs="Arial"/>
          <w:b/>
          <w:bCs/>
          <w:sz w:val="22"/>
          <w:szCs w:val="22"/>
        </w:rPr>
        <w:t xml:space="preserve">Multa: </w:t>
      </w:r>
    </w:p>
    <w:p w14:paraId="5085E9E3" w14:textId="77777777" w:rsidR="00E2032D" w:rsidRPr="00A96885" w:rsidRDefault="00E2032D" w:rsidP="00F04005">
      <w:pPr>
        <w:spacing w:line="360" w:lineRule="auto"/>
        <w:ind w:left="1426"/>
        <w:rPr>
          <w:rFonts w:ascii="Arial" w:hAnsi="Arial" w:cs="Arial"/>
        </w:rPr>
      </w:pPr>
      <w:r w:rsidRPr="00A96885">
        <w:rPr>
          <w:rFonts w:ascii="Arial" w:hAnsi="Arial" w:cs="Arial"/>
        </w:rPr>
        <w:t xml:space="preserve">a) Multa moratória de 0,5% (cinco décimo por cento) por dia de atraso injustificado sobre o valor da parcela inadimplida do contrato/objeto, até o limite de 30 (trinta) dias; </w:t>
      </w:r>
    </w:p>
    <w:p w14:paraId="3C6A84F4" w14:textId="77777777" w:rsidR="00E2032D" w:rsidRPr="00A96885" w:rsidRDefault="00E2032D" w:rsidP="00F04005">
      <w:pPr>
        <w:spacing w:line="360" w:lineRule="auto"/>
        <w:ind w:left="1416"/>
        <w:rPr>
          <w:rFonts w:ascii="Arial" w:hAnsi="Arial" w:cs="Arial"/>
          <w:b/>
          <w:bCs/>
        </w:rPr>
      </w:pPr>
      <w:r w:rsidRPr="00A96885">
        <w:rPr>
          <w:rFonts w:ascii="Arial" w:hAnsi="Arial" w:cs="Arial"/>
        </w:rPr>
        <w:t>b) Multa Compensatória de 10% (dez por cento) sobre o valor total do contrato, no caso de inexecução parcial, imperfeita ou total do contrato/objeto.</w:t>
      </w:r>
    </w:p>
    <w:p w14:paraId="5D7B5629"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 aplicação das sanções previstas neste Contrato não exclui, em hipótese alguma, a obrigação de reparação integral do dano causado ao Contratante (art. 156, §11º, da Lei nº 14.133, de 2021). </w:t>
      </w:r>
    </w:p>
    <w:p w14:paraId="5FA554B6"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lastRenderedPageBreak/>
        <w:t xml:space="preserve">Todas as sanções previstas neste Contrato poderão ser aplicadas cumulativamente com a multa (art. 156, §7º, da Lei nº 14.133, de 2021). </w:t>
      </w:r>
    </w:p>
    <w:p w14:paraId="64AFA095"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Antes da aplicação da multa será facultada a defesa do interessado no prazo de 15 (quinze) dias úteis, contado da data de sua intimação (art. 157, da Lei nº 14.133, de 2021). </w:t>
      </w:r>
    </w:p>
    <w:p w14:paraId="40B0657F"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A328C28"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Previamente ao encaminhamento à cobrança judicial, a multa poderá ser recolhida administrativamente no prazo máximo de 15 (quinze) dias, a contar da data do recebimento da comunicação enviada pela autoridade competente. </w:t>
      </w:r>
    </w:p>
    <w:p w14:paraId="1037BE44"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58AE11D"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Na aplicação das sanções serão considerados (art. 156, §1º, da Lei nº 14.133, de 2021):</w:t>
      </w:r>
    </w:p>
    <w:p w14:paraId="7BEAE807"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a) a natureza e a gravidade da infração cometida; </w:t>
      </w:r>
    </w:p>
    <w:p w14:paraId="7DD45438"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b) as peculiaridades do caso concreto; </w:t>
      </w:r>
    </w:p>
    <w:p w14:paraId="55AFD5F6"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c) as circunstâncias agravantes ou atenuantes; </w:t>
      </w:r>
    </w:p>
    <w:p w14:paraId="55B034AE"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d) os danos que dela provierem para o Contratante; </w:t>
      </w:r>
    </w:p>
    <w:p w14:paraId="63E1C9C8"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e) a implantação ou o aperfeiçoamento de programa de integridade, conforme </w:t>
      </w:r>
    </w:p>
    <w:p w14:paraId="6806DDF0"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normas e orientações dos órgãos de controle. </w:t>
      </w:r>
    </w:p>
    <w:p w14:paraId="6A7D29AF"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competentes definidos na referida Lei (art. 1511). </w:t>
      </w:r>
    </w:p>
    <w:p w14:paraId="5EB5152F"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63FA9A84"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lastRenderedPageBreak/>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96885">
        <w:rPr>
          <w:rFonts w:ascii="Arial" w:hAnsi="Arial" w:cs="Arial"/>
          <w:sz w:val="22"/>
          <w:szCs w:val="22"/>
        </w:rPr>
        <w:t>Ceis</w:t>
      </w:r>
      <w:proofErr w:type="spellEnd"/>
      <w:r w:rsidRPr="00A96885">
        <w:rPr>
          <w:rFonts w:ascii="Arial" w:hAnsi="Arial" w:cs="Arial"/>
          <w:sz w:val="22"/>
          <w:szCs w:val="22"/>
        </w:rPr>
        <w:t>) e no Cadastro Nacional de Empresas Punidas (</w:t>
      </w:r>
      <w:proofErr w:type="spellStart"/>
      <w:r w:rsidRPr="00A96885">
        <w:rPr>
          <w:rFonts w:ascii="Arial" w:hAnsi="Arial" w:cs="Arial"/>
          <w:sz w:val="22"/>
          <w:szCs w:val="22"/>
        </w:rPr>
        <w:t>Cnep</w:t>
      </w:r>
      <w:proofErr w:type="spellEnd"/>
      <w:r w:rsidRPr="00A96885">
        <w:rPr>
          <w:rFonts w:ascii="Arial" w:hAnsi="Arial" w:cs="Arial"/>
          <w:sz w:val="22"/>
          <w:szCs w:val="22"/>
        </w:rPr>
        <w:t xml:space="preserve">), instituídos no âmbito do Poder Executivo Federal. (Art. 161, da Lei nº 14.133, de 2021). </w:t>
      </w:r>
    </w:p>
    <w:p w14:paraId="2006B01E"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 As sanções de impedimento de licitar e contratar e declaração de inidoneidade para licitar ou contratar são passíveis de reabilitação na forma do art. 163 da Lei nº 14.133/21. </w:t>
      </w:r>
    </w:p>
    <w:p w14:paraId="3B9F3389"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588D0EE" w14:textId="77777777" w:rsidR="00E2032D" w:rsidRPr="00A96885" w:rsidRDefault="00E2032D" w:rsidP="00F04005">
      <w:pPr>
        <w:pStyle w:val="PargrafodaLista"/>
        <w:spacing w:line="360" w:lineRule="auto"/>
        <w:ind w:left="0"/>
        <w:rPr>
          <w:rFonts w:ascii="Arial" w:hAnsi="Arial" w:cs="Arial"/>
          <w:b/>
          <w:bCs/>
          <w:sz w:val="22"/>
          <w:szCs w:val="22"/>
        </w:rPr>
      </w:pPr>
    </w:p>
    <w:p w14:paraId="4CC42336"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hAnsi="Arial" w:cs="Arial"/>
          <w:b/>
          <w:bCs/>
          <w:sz w:val="22"/>
          <w:szCs w:val="22"/>
        </w:rPr>
      </w:pPr>
      <w:r w:rsidRPr="00A96885">
        <w:rPr>
          <w:rFonts w:ascii="Arial" w:hAnsi="Arial" w:cs="Arial"/>
          <w:b/>
          <w:bCs/>
          <w:sz w:val="22"/>
          <w:szCs w:val="22"/>
        </w:rPr>
        <w:t xml:space="preserve">RESCISÃO E EXTINÇÃO: </w:t>
      </w:r>
    </w:p>
    <w:p w14:paraId="1B87A5E9"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 termo de contrato poderá ser extinto: </w:t>
      </w:r>
    </w:p>
    <w:p w14:paraId="3DF4A693"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Por ato unilateral e escrito da Administração, nas situações previstas no inciso I do art. 138 da Lei nº 14.133/2021, e com as consequências indicadas no art. 139 da mesma Lei, sem prejuízo da aplicação das sanções previstas na cláusula sexta. </w:t>
      </w:r>
    </w:p>
    <w:p w14:paraId="6DA72174"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Amigavelmente, nos termos do art. 138, inciso II, da Lei nº 14.133/2021. </w:t>
      </w:r>
    </w:p>
    <w:p w14:paraId="3FBB46FE"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 extinção contratual deverá ser formalmente motivada nos autos de processo administrativo assegurado à CONTRATADA o direito à prévia e ampla defesa, verificada a ocorrência de um dos motivos previstos no art. 137 da Lei nº 14.133/2021. </w:t>
      </w:r>
    </w:p>
    <w:p w14:paraId="0E9F4ED3" w14:textId="77777777" w:rsidR="00E2032D" w:rsidRPr="00A96885" w:rsidRDefault="00E2032D" w:rsidP="00F04005">
      <w:pPr>
        <w:pStyle w:val="PargrafodaLista"/>
        <w:widowControl/>
        <w:numPr>
          <w:ilvl w:val="1"/>
          <w:numId w:val="36"/>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 CONTRATADA reconhece os direitos da CONTRATANTE em caso de rescisão administrativa prevista no art. 115 da Lei nº 14.133/2021. </w:t>
      </w:r>
    </w:p>
    <w:p w14:paraId="109FB23F" w14:textId="77777777" w:rsidR="00E2032D" w:rsidRPr="00A96885" w:rsidRDefault="00E2032D" w:rsidP="00F04005">
      <w:pPr>
        <w:pStyle w:val="PargrafodaLista"/>
        <w:spacing w:line="360" w:lineRule="auto"/>
        <w:ind w:left="0"/>
        <w:rPr>
          <w:rFonts w:ascii="Arial" w:hAnsi="Arial" w:cs="Arial"/>
          <w:b/>
          <w:bCs/>
          <w:sz w:val="22"/>
          <w:szCs w:val="22"/>
        </w:rPr>
      </w:pPr>
    </w:p>
    <w:p w14:paraId="5985DA33"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hAnsi="Arial" w:cs="Arial"/>
          <w:b/>
          <w:bCs/>
          <w:sz w:val="22"/>
          <w:szCs w:val="22"/>
        </w:rPr>
      </w:pPr>
      <w:r w:rsidRPr="00A96885">
        <w:rPr>
          <w:rFonts w:ascii="Arial" w:hAnsi="Arial" w:cs="Arial"/>
          <w:b/>
          <w:bCs/>
          <w:sz w:val="22"/>
          <w:szCs w:val="22"/>
        </w:rPr>
        <w:t xml:space="preserve">DO DESCREDENCIAMENTO: </w:t>
      </w:r>
    </w:p>
    <w:p w14:paraId="7F10C305" w14:textId="77777777" w:rsidR="00E2032D" w:rsidRPr="00A96885" w:rsidRDefault="00E2032D" w:rsidP="00F04005">
      <w:pPr>
        <w:pStyle w:val="PargrafodaLista"/>
        <w:widowControl/>
        <w:numPr>
          <w:ilvl w:val="1"/>
          <w:numId w:val="36"/>
        </w:numPr>
        <w:autoSpaceDE/>
        <w:autoSpaceDN/>
        <w:adjustRightInd/>
        <w:spacing w:line="360" w:lineRule="auto"/>
        <w:contextualSpacing/>
        <w:rPr>
          <w:rFonts w:ascii="Arial" w:hAnsi="Arial" w:cs="Arial"/>
          <w:b/>
          <w:bCs/>
          <w:sz w:val="22"/>
          <w:szCs w:val="22"/>
        </w:rPr>
      </w:pPr>
      <w:r w:rsidRPr="00A96885">
        <w:rPr>
          <w:rFonts w:ascii="Arial" w:hAnsi="Arial" w:cs="Arial"/>
          <w:sz w:val="22"/>
          <w:szCs w:val="22"/>
        </w:rPr>
        <w:t xml:space="preserve">Constituem hipóteses de descredenciamento: </w:t>
      </w:r>
    </w:p>
    <w:p w14:paraId="4116979E" w14:textId="77777777" w:rsidR="00E2032D" w:rsidRPr="00A96885" w:rsidRDefault="00E2032D" w:rsidP="00F04005">
      <w:pPr>
        <w:spacing w:line="360" w:lineRule="auto"/>
        <w:rPr>
          <w:rFonts w:ascii="Arial" w:hAnsi="Arial" w:cs="Arial"/>
        </w:rPr>
      </w:pPr>
      <w:r w:rsidRPr="00A96885">
        <w:rPr>
          <w:rFonts w:ascii="Arial" w:hAnsi="Arial" w:cs="Arial"/>
        </w:rPr>
        <w:t xml:space="preserve">a) Incidir em uma das hipóteses previstas nos itens 13.1.1 a 13.1.2 deste Termo de Referência. </w:t>
      </w:r>
    </w:p>
    <w:p w14:paraId="1AC36B88" w14:textId="77777777" w:rsidR="00E2032D" w:rsidRPr="00A96885" w:rsidRDefault="00E2032D" w:rsidP="00F04005">
      <w:pPr>
        <w:spacing w:line="360" w:lineRule="auto"/>
        <w:rPr>
          <w:rFonts w:ascii="Arial" w:hAnsi="Arial" w:cs="Arial"/>
        </w:rPr>
      </w:pPr>
      <w:r w:rsidRPr="00A96885">
        <w:rPr>
          <w:rFonts w:ascii="Arial" w:hAnsi="Arial" w:cs="Arial"/>
        </w:rPr>
        <w:t xml:space="preserve">b) Deixar o credenciado de apresentar as atualizações dos documentos solicitados; </w:t>
      </w:r>
    </w:p>
    <w:p w14:paraId="5600FFCB" w14:textId="77777777" w:rsidR="00E2032D" w:rsidRPr="00A96885" w:rsidRDefault="00E2032D" w:rsidP="00F04005">
      <w:pPr>
        <w:spacing w:line="360" w:lineRule="auto"/>
        <w:rPr>
          <w:rFonts w:ascii="Arial" w:hAnsi="Arial" w:cs="Arial"/>
        </w:rPr>
      </w:pPr>
      <w:r w:rsidRPr="00A96885">
        <w:rPr>
          <w:rFonts w:ascii="Arial" w:hAnsi="Arial" w:cs="Arial"/>
        </w:rPr>
        <w:t xml:space="preserve">c) Recusar-se o credenciado, quando convocado, a assinar o Termo de Contrato; </w:t>
      </w:r>
    </w:p>
    <w:p w14:paraId="7F620235" w14:textId="77777777" w:rsidR="00E2032D" w:rsidRPr="00A96885" w:rsidRDefault="00E2032D" w:rsidP="00F04005">
      <w:pPr>
        <w:spacing w:line="360" w:lineRule="auto"/>
        <w:rPr>
          <w:rFonts w:ascii="Arial" w:hAnsi="Arial" w:cs="Arial"/>
        </w:rPr>
      </w:pPr>
      <w:r w:rsidRPr="00A96885">
        <w:rPr>
          <w:rFonts w:ascii="Arial" w:hAnsi="Arial" w:cs="Arial"/>
        </w:rPr>
        <w:t xml:space="preserve">d) Forem procedentes as denúncias formuladas sobre má prestação do serviço ou irregularidades que afrontem princípios constitucionais; </w:t>
      </w:r>
    </w:p>
    <w:p w14:paraId="6DFBA7EF" w14:textId="77777777" w:rsidR="00E2032D" w:rsidRPr="00A96885" w:rsidRDefault="00E2032D" w:rsidP="00F04005">
      <w:pPr>
        <w:spacing w:line="360" w:lineRule="auto"/>
        <w:rPr>
          <w:rFonts w:ascii="Arial" w:hAnsi="Arial" w:cs="Arial"/>
        </w:rPr>
      </w:pPr>
      <w:r w:rsidRPr="00A96885">
        <w:rPr>
          <w:rFonts w:ascii="Arial" w:hAnsi="Arial" w:cs="Arial"/>
        </w:rPr>
        <w:t xml:space="preserve">e) Superveniência de fato ou circunstância que comprometa a capacidade técnica ou administrativa da credenciada, ou que reduza a capacidade de prestação de serviço a ponto de </w:t>
      </w:r>
      <w:r w:rsidRPr="00A96885">
        <w:rPr>
          <w:rFonts w:ascii="Arial" w:hAnsi="Arial" w:cs="Arial"/>
        </w:rPr>
        <w:lastRenderedPageBreak/>
        <w:t xml:space="preserve">não atender às exigências estabelecidas; </w:t>
      </w:r>
    </w:p>
    <w:p w14:paraId="6A665F40" w14:textId="77777777" w:rsidR="00E2032D" w:rsidRPr="00A96885" w:rsidRDefault="00E2032D" w:rsidP="00F04005">
      <w:pPr>
        <w:spacing w:line="360" w:lineRule="auto"/>
        <w:rPr>
          <w:rFonts w:ascii="Arial" w:hAnsi="Arial" w:cs="Arial"/>
        </w:rPr>
      </w:pPr>
      <w:r w:rsidRPr="00A96885">
        <w:rPr>
          <w:rFonts w:ascii="Arial" w:hAnsi="Arial" w:cs="Arial"/>
        </w:rPr>
        <w:t xml:space="preserve">f) Desatendimento as determinações regulares da Prefeitura Municipal de Canarana /BA, destinadas a regulamentação e desenvolvimento dos serviços credenciados. </w:t>
      </w:r>
    </w:p>
    <w:p w14:paraId="74611BF3" w14:textId="77777777" w:rsidR="00E2032D" w:rsidRPr="00A96885" w:rsidRDefault="00E2032D" w:rsidP="00F04005">
      <w:pPr>
        <w:spacing w:line="360" w:lineRule="auto"/>
        <w:rPr>
          <w:rFonts w:ascii="Arial" w:hAnsi="Arial" w:cs="Arial"/>
        </w:rPr>
      </w:pPr>
      <w:r w:rsidRPr="00A96885">
        <w:rPr>
          <w:rFonts w:ascii="Arial" w:hAnsi="Arial" w:cs="Arial"/>
        </w:rPr>
        <w:t xml:space="preserve">g) Os casos de descredenciamentos serão formalmente motivados, assegurando-se o direito ao contraditório, e ampla defesa. </w:t>
      </w:r>
    </w:p>
    <w:p w14:paraId="4C7A233A" w14:textId="77777777" w:rsidR="00E2032D" w:rsidRPr="00A96885" w:rsidRDefault="00E2032D" w:rsidP="00F04005">
      <w:pPr>
        <w:spacing w:line="360" w:lineRule="auto"/>
        <w:rPr>
          <w:rFonts w:ascii="Arial" w:eastAsia="Times New Roman" w:hAnsi="Arial" w:cs="Arial"/>
          <w:b/>
          <w:bCs/>
        </w:rPr>
      </w:pPr>
    </w:p>
    <w:p w14:paraId="04A63BEB"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hAnsi="Arial" w:cs="Arial"/>
          <w:b/>
          <w:bCs/>
          <w:sz w:val="22"/>
          <w:szCs w:val="22"/>
        </w:rPr>
      </w:pPr>
      <w:r w:rsidRPr="00A96885">
        <w:rPr>
          <w:rFonts w:ascii="Arial" w:eastAsia="Times New Roman" w:hAnsi="Arial" w:cs="Arial"/>
          <w:b/>
          <w:bCs/>
          <w:sz w:val="22"/>
          <w:szCs w:val="22"/>
        </w:rPr>
        <w:t xml:space="preserve">DA SUBCONTRATAÇÃO: </w:t>
      </w:r>
    </w:p>
    <w:p w14:paraId="785563A9" w14:textId="77777777" w:rsidR="00E2032D" w:rsidRPr="00A96885" w:rsidRDefault="00E2032D" w:rsidP="00F04005">
      <w:pPr>
        <w:spacing w:line="360" w:lineRule="auto"/>
        <w:rPr>
          <w:rFonts w:ascii="Arial" w:eastAsia="Times New Roman" w:hAnsi="Arial" w:cs="Arial"/>
        </w:rPr>
      </w:pPr>
      <w:r w:rsidRPr="00A96885">
        <w:rPr>
          <w:rFonts w:ascii="Arial" w:eastAsia="Times New Roman" w:hAnsi="Arial" w:cs="Arial"/>
        </w:rPr>
        <w:t>15.1. Não será admitida a subcontratação do objeto deste credenciamento.</w:t>
      </w:r>
    </w:p>
    <w:p w14:paraId="7EDD3A8F" w14:textId="77777777" w:rsidR="00E2032D" w:rsidRPr="00A96885" w:rsidRDefault="00E2032D" w:rsidP="00F04005">
      <w:pPr>
        <w:spacing w:line="360" w:lineRule="auto"/>
        <w:rPr>
          <w:rFonts w:ascii="Arial" w:eastAsia="Times New Roman" w:hAnsi="Arial" w:cs="Arial"/>
        </w:rPr>
      </w:pPr>
    </w:p>
    <w:p w14:paraId="081C7D02" w14:textId="77777777" w:rsidR="00E2032D" w:rsidRPr="00A96885" w:rsidRDefault="00E2032D" w:rsidP="00F04005">
      <w:pPr>
        <w:pStyle w:val="PargrafodaLista"/>
        <w:widowControl/>
        <w:numPr>
          <w:ilvl w:val="0"/>
          <w:numId w:val="36"/>
        </w:numPr>
        <w:autoSpaceDE/>
        <w:autoSpaceDN/>
        <w:adjustRightInd/>
        <w:spacing w:line="360" w:lineRule="auto"/>
        <w:contextualSpacing/>
        <w:rPr>
          <w:rFonts w:ascii="Arial" w:hAnsi="Arial" w:cs="Arial"/>
          <w:b/>
          <w:bCs/>
          <w:sz w:val="22"/>
          <w:szCs w:val="22"/>
        </w:rPr>
      </w:pPr>
      <w:r w:rsidRPr="00A96885">
        <w:rPr>
          <w:rFonts w:ascii="Arial" w:eastAsia="Times New Roman" w:hAnsi="Arial" w:cs="Arial"/>
          <w:b/>
          <w:bCs/>
          <w:sz w:val="22"/>
          <w:szCs w:val="22"/>
        </w:rPr>
        <w:t xml:space="preserve">LEGALIDADE DO CREDENCIAMENTO: </w:t>
      </w:r>
    </w:p>
    <w:p w14:paraId="47F46F59"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076076F6"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1AC075BD"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64719A3E"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75371A68"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5DFCF879" w14:textId="77777777" w:rsidR="00E2032D" w:rsidRPr="00A96885" w:rsidRDefault="00E2032D" w:rsidP="00F04005">
      <w:pPr>
        <w:pStyle w:val="PargrafodaLista"/>
        <w:widowControl/>
        <w:numPr>
          <w:ilvl w:val="0"/>
          <w:numId w:val="75"/>
        </w:numPr>
        <w:autoSpaceDE/>
        <w:autoSpaceDN/>
        <w:adjustRightInd/>
        <w:spacing w:line="360" w:lineRule="auto"/>
        <w:contextualSpacing/>
        <w:rPr>
          <w:rFonts w:ascii="Arial" w:hAnsi="Arial" w:cs="Arial"/>
          <w:vanish/>
          <w:sz w:val="22"/>
          <w:szCs w:val="22"/>
        </w:rPr>
      </w:pPr>
    </w:p>
    <w:p w14:paraId="4CD51AFD"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Os serviços serão remunerados de acordo com os valores fixados no Anexo I (Termo de Referência) – Valores do credenciamento; </w:t>
      </w:r>
    </w:p>
    <w:p w14:paraId="26793E5E"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Os valores devidos ao Credenciado serão pagos mediante a apresentação da nota fiscal com a descrição dos serviços prestados e após sua conferência pelo setor responsável. Os impostos ficarão a cargo do CREDENCIADO. </w:t>
      </w:r>
    </w:p>
    <w:p w14:paraId="145A698D"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As condições de pagamento serão previstas no Termo de Contrato, considerando as especificidades da prestação do serviço ou fornecimento de bens, a duração e o custo previsto para este, ressaltando sempre o interesse público e o equilíbrio financeiro do Termo de Contrato, conforme as determinações da Lei Federal 14.133/2021. </w:t>
      </w:r>
    </w:p>
    <w:p w14:paraId="6B90120C"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Em havendo alguma pendência impeditiva do pagamento, o prazo fluirá a partir de sua regularização por parte da contratada.</w:t>
      </w:r>
    </w:p>
    <w:p w14:paraId="11114FAC"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O pagamento das mercadorias será devido após a liquidação do objeto, conforme fornecimento, a ser pago no mês subsequente, até o 10º (décimo) dia, observados:</w:t>
      </w:r>
    </w:p>
    <w:p w14:paraId="602A2FF5"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Para cumprimento do que determina a presente cláusula, o CONTRATANTE pagará à CONTRATADA, o valor devido pelo fornecimento do objeto, nos valores unitários, quantidades, contratada e, efetivamente, fornecida.</w:t>
      </w:r>
    </w:p>
    <w:p w14:paraId="4D7EA5DE"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A CONTRATANTE, pagará por meio de ordem bancária, em conta da contratada, ou outro meio de pagamento usualmente aceito, conforme o caso, nas datas devidas.</w:t>
      </w:r>
    </w:p>
    <w:p w14:paraId="0EAE03A7"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44CED484" w14:textId="77777777" w:rsidR="00E2032D" w:rsidRPr="00A96885" w:rsidRDefault="00E2032D" w:rsidP="00F04005">
      <w:pPr>
        <w:spacing w:line="360" w:lineRule="auto"/>
        <w:ind w:left="426"/>
        <w:rPr>
          <w:rFonts w:ascii="Arial" w:hAnsi="Arial" w:cs="Arial"/>
        </w:rPr>
      </w:pPr>
      <w:r w:rsidRPr="00A96885">
        <w:rPr>
          <w:rFonts w:ascii="Arial" w:hAnsi="Arial" w:cs="Arial"/>
        </w:rPr>
        <w:t>I – Será utilizado para o cálculo do reajuste o índice acumulado do mês anterior à data-base;</w:t>
      </w:r>
    </w:p>
    <w:p w14:paraId="4DBBA44B" w14:textId="77777777" w:rsidR="00E2032D" w:rsidRPr="00A96885" w:rsidRDefault="00E2032D" w:rsidP="00F04005">
      <w:pPr>
        <w:spacing w:line="360" w:lineRule="auto"/>
        <w:ind w:left="426"/>
        <w:rPr>
          <w:rFonts w:ascii="Arial" w:hAnsi="Arial" w:cs="Arial"/>
        </w:rPr>
      </w:pPr>
      <w:r w:rsidRPr="00A96885">
        <w:rPr>
          <w:rFonts w:ascii="Arial" w:hAnsi="Arial" w:cs="Arial"/>
        </w:rPr>
        <w:lastRenderedPageBreak/>
        <w:t>II – O percentual de reajuste incidirá sobre o valor mensal da locação vigente na data-base;</w:t>
      </w:r>
    </w:p>
    <w:p w14:paraId="329AB101" w14:textId="77777777" w:rsidR="00E2032D" w:rsidRPr="00A96885" w:rsidRDefault="00E2032D" w:rsidP="00F04005">
      <w:pPr>
        <w:spacing w:line="360" w:lineRule="auto"/>
        <w:ind w:left="426"/>
        <w:rPr>
          <w:rFonts w:ascii="Arial" w:hAnsi="Arial" w:cs="Arial"/>
        </w:rPr>
      </w:pPr>
      <w:r w:rsidRPr="00A96885">
        <w:rPr>
          <w:rFonts w:ascii="Arial" w:hAnsi="Arial" w:cs="Arial"/>
        </w:rPr>
        <w:t>III – A aplicação do reajuste não poderá resultar em valor superior aos preços praticados no mercado;</w:t>
      </w:r>
    </w:p>
    <w:p w14:paraId="73855272" w14:textId="77777777" w:rsidR="00E2032D" w:rsidRPr="00A96885" w:rsidRDefault="00E2032D" w:rsidP="00F04005">
      <w:pPr>
        <w:spacing w:line="360" w:lineRule="auto"/>
        <w:ind w:left="426"/>
        <w:rPr>
          <w:rFonts w:ascii="Arial" w:hAnsi="Arial" w:cs="Arial"/>
        </w:rPr>
      </w:pPr>
      <w:r w:rsidRPr="00A96885">
        <w:rPr>
          <w:rFonts w:ascii="Arial" w:hAnsi="Arial" w:cs="Arial"/>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5CB8CC82" w14:textId="77777777" w:rsidR="00E2032D" w:rsidRPr="00A96885" w:rsidRDefault="00E2032D" w:rsidP="00F04005">
      <w:pPr>
        <w:spacing w:line="360" w:lineRule="auto"/>
        <w:ind w:left="426"/>
        <w:rPr>
          <w:rFonts w:ascii="Arial" w:hAnsi="Arial" w:cs="Arial"/>
        </w:rPr>
      </w:pPr>
      <w:r w:rsidRPr="00A96885">
        <w:rPr>
          <w:rFonts w:ascii="Arial" w:hAnsi="Arial" w:cs="Arial"/>
        </w:rPr>
        <w:t>V – Caso a variação acumulada do IGP-M no período acima indicado seja negativa, o valor do contrato poderá ser:</w:t>
      </w:r>
    </w:p>
    <w:p w14:paraId="388A830D" w14:textId="77777777" w:rsidR="00E2032D" w:rsidRPr="00A96885" w:rsidRDefault="00E2032D" w:rsidP="00F04005">
      <w:pPr>
        <w:spacing w:line="360" w:lineRule="auto"/>
        <w:ind w:left="709"/>
        <w:rPr>
          <w:rFonts w:ascii="Arial" w:hAnsi="Arial" w:cs="Arial"/>
        </w:rPr>
      </w:pPr>
      <w:r w:rsidRPr="00A96885">
        <w:rPr>
          <w:rFonts w:ascii="Arial" w:hAnsi="Arial" w:cs="Arial"/>
        </w:rPr>
        <w:t>a) Reduzido com base na aplicação do referido índice de reajuste; ou</w:t>
      </w:r>
    </w:p>
    <w:p w14:paraId="34D24BCF" w14:textId="77777777" w:rsidR="00E2032D" w:rsidRPr="00A96885" w:rsidRDefault="00E2032D" w:rsidP="00F04005">
      <w:pPr>
        <w:spacing w:line="360" w:lineRule="auto"/>
        <w:ind w:left="709"/>
        <w:rPr>
          <w:rFonts w:ascii="Arial" w:hAnsi="Arial" w:cs="Arial"/>
        </w:rPr>
      </w:pPr>
      <w:r w:rsidRPr="00A96885">
        <w:rPr>
          <w:rFonts w:ascii="Arial" w:hAnsi="Arial" w:cs="Arial"/>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02B325FC" w14:textId="77777777" w:rsidR="00E2032D" w:rsidRPr="00A96885" w:rsidRDefault="00E2032D" w:rsidP="00F04005">
      <w:pPr>
        <w:spacing w:line="360" w:lineRule="auto"/>
        <w:ind w:left="426"/>
        <w:rPr>
          <w:rFonts w:ascii="Arial" w:hAnsi="Arial" w:cs="Arial"/>
        </w:rPr>
      </w:pPr>
      <w:r w:rsidRPr="00A96885">
        <w:rPr>
          <w:rFonts w:ascii="Arial" w:hAnsi="Arial" w:cs="Arial"/>
        </w:rPr>
        <w:t>VII – Em caso de extinção do IGP-M, o contrato será reajustado pelo índice que vier a substituí-lo;</w:t>
      </w:r>
    </w:p>
    <w:p w14:paraId="2DC4E999" w14:textId="77777777" w:rsidR="00E2032D" w:rsidRPr="00A96885" w:rsidRDefault="00E2032D" w:rsidP="00F04005">
      <w:pPr>
        <w:pStyle w:val="PargrafodaLista"/>
        <w:spacing w:line="360" w:lineRule="auto"/>
        <w:ind w:left="426"/>
        <w:rPr>
          <w:rFonts w:ascii="Arial" w:hAnsi="Arial" w:cs="Arial"/>
          <w:b/>
          <w:bCs/>
          <w:sz w:val="22"/>
          <w:szCs w:val="22"/>
        </w:rPr>
      </w:pPr>
      <w:r w:rsidRPr="00A96885">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76425D23"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No ato de pagamento dos valores devido será feita retenção dos impostos e taxas devidas, conforme previsto na legislação tributária vigente.</w:t>
      </w:r>
    </w:p>
    <w:p w14:paraId="6AFBEE4A"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Na eventualidade de atraso no pagamento, sem que a contratada tenha contribuído para a mora, serão devidos pelo contratante:</w:t>
      </w:r>
    </w:p>
    <w:p w14:paraId="5DF18059" w14:textId="77777777" w:rsidR="00E2032D" w:rsidRPr="00A96885" w:rsidRDefault="00E2032D" w:rsidP="00F04005">
      <w:pPr>
        <w:spacing w:line="360" w:lineRule="auto"/>
        <w:ind w:left="709"/>
        <w:rPr>
          <w:rFonts w:ascii="Arial" w:hAnsi="Arial" w:cs="Arial"/>
        </w:rPr>
      </w:pPr>
      <w:r w:rsidRPr="00A96885">
        <w:rPr>
          <w:rFonts w:ascii="Arial" w:hAnsi="Arial" w:cs="Arial"/>
        </w:rPr>
        <w:t>a) Juros de mora de 0,5% (meio por cento) ao mês ou 6% (seis por cento) ao ano, calculados pro rata die (proporcionalmente por dia de atraso);</w:t>
      </w:r>
    </w:p>
    <w:p w14:paraId="14D5ACBA" w14:textId="77777777" w:rsidR="00E2032D" w:rsidRPr="00A96885" w:rsidRDefault="00E2032D" w:rsidP="00F04005">
      <w:pPr>
        <w:spacing w:line="360" w:lineRule="auto"/>
        <w:ind w:left="709"/>
        <w:rPr>
          <w:rFonts w:ascii="Arial" w:hAnsi="Arial" w:cs="Arial"/>
        </w:rPr>
      </w:pPr>
      <w:r w:rsidRPr="00A96885">
        <w:rPr>
          <w:rFonts w:ascii="Arial" w:hAnsi="Arial" w:cs="Arial"/>
        </w:rPr>
        <w:t>b) Multa moratória de 1% (um por cento) do valor em atraso; e</w:t>
      </w:r>
    </w:p>
    <w:p w14:paraId="64501F9A" w14:textId="77777777" w:rsidR="00E2032D" w:rsidRPr="00A96885" w:rsidRDefault="00E2032D" w:rsidP="00F04005">
      <w:pPr>
        <w:spacing w:line="360" w:lineRule="auto"/>
        <w:ind w:left="709"/>
        <w:rPr>
          <w:rFonts w:ascii="Arial" w:hAnsi="Arial" w:cs="Arial"/>
        </w:rPr>
      </w:pPr>
      <w:r w:rsidRPr="00A96885">
        <w:rPr>
          <w:rFonts w:ascii="Arial" w:hAnsi="Arial" w:cs="Arial"/>
        </w:rPr>
        <w:t>c) Atualização financeira pelo IGP-M.</w:t>
      </w:r>
    </w:p>
    <w:p w14:paraId="70D95473"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Os materiais serão recebidos:</w:t>
      </w:r>
    </w:p>
    <w:p w14:paraId="5C89A321" w14:textId="77777777" w:rsidR="00E2032D" w:rsidRPr="00A96885" w:rsidRDefault="00E2032D" w:rsidP="00F04005">
      <w:pPr>
        <w:spacing w:line="360" w:lineRule="auto"/>
        <w:ind w:left="709"/>
        <w:rPr>
          <w:rFonts w:ascii="Arial" w:hAnsi="Arial" w:cs="Arial"/>
        </w:rPr>
      </w:pPr>
      <w:r w:rsidRPr="00A96885">
        <w:rPr>
          <w:rFonts w:ascii="Arial" w:hAnsi="Arial" w:cs="Arial"/>
        </w:rPr>
        <w:t xml:space="preserve">a) Provisoriamente, pelo prazo de 3 (três) dias úteis, para efeito de posterior verificação da conformidade do material com a especificação; </w:t>
      </w:r>
    </w:p>
    <w:p w14:paraId="274423CC" w14:textId="77777777" w:rsidR="00E2032D" w:rsidRPr="00A96885" w:rsidRDefault="00E2032D" w:rsidP="00F04005">
      <w:pPr>
        <w:spacing w:line="360" w:lineRule="auto"/>
        <w:ind w:left="709"/>
        <w:rPr>
          <w:rFonts w:ascii="Arial" w:hAnsi="Arial" w:cs="Arial"/>
        </w:rPr>
      </w:pPr>
      <w:r w:rsidRPr="00A96885">
        <w:rPr>
          <w:rFonts w:ascii="Arial" w:hAnsi="Arial" w:cs="Arial"/>
        </w:rPr>
        <w:t>b) Definitivamente no prazo de até 10 (dez) dias, contados do recebimento provisório, após a verificação da qualidade e quantidade do material e consequente aceitação mediante “atesto” na nota fiscal/fatura, circunstanciado pelo RESPONSÁVEL PELO ACOMPANHAMENTO E FISCALIZAÇÃO DO PROCESSO.</w:t>
      </w:r>
    </w:p>
    <w:p w14:paraId="7C1E17C8" w14:textId="77777777" w:rsidR="00E2032D" w:rsidRPr="00A96885" w:rsidRDefault="00E2032D" w:rsidP="00F04005">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lastRenderedPageBreak/>
        <w:t>O fornecedor será responsável pela entrega e pelo descarregamento dos materiais adquiridos pelo executor da compra, no local indicado na Ordem de Fornecimento.</w:t>
      </w:r>
    </w:p>
    <w:p w14:paraId="29834938" w14:textId="77777777" w:rsidR="00E2032D" w:rsidRPr="00A96885" w:rsidRDefault="00E2032D" w:rsidP="00F04005">
      <w:pPr>
        <w:spacing w:line="360" w:lineRule="auto"/>
        <w:rPr>
          <w:rFonts w:ascii="Arial" w:eastAsia="Times New Roman" w:hAnsi="Arial" w:cs="Arial"/>
        </w:rPr>
      </w:pPr>
    </w:p>
    <w:p w14:paraId="2C9CC309" w14:textId="2FEB08E4" w:rsidR="00E2032D" w:rsidRPr="00A42D91" w:rsidRDefault="00E2032D" w:rsidP="00A42D91">
      <w:pPr>
        <w:pStyle w:val="PargrafodaLista"/>
        <w:widowControl/>
        <w:numPr>
          <w:ilvl w:val="0"/>
          <w:numId w:val="75"/>
        </w:numPr>
        <w:autoSpaceDE/>
        <w:autoSpaceDN/>
        <w:adjustRightInd/>
        <w:spacing w:line="360" w:lineRule="auto"/>
        <w:contextualSpacing/>
        <w:rPr>
          <w:rFonts w:ascii="Arial" w:hAnsi="Arial" w:cs="Arial"/>
          <w:b/>
          <w:bCs/>
        </w:rPr>
      </w:pPr>
      <w:r w:rsidRPr="00A42D91">
        <w:rPr>
          <w:rFonts w:ascii="Arial" w:eastAsia="Times New Roman" w:hAnsi="Arial" w:cs="Arial"/>
          <w:b/>
          <w:bCs/>
        </w:rPr>
        <w:t xml:space="preserve">DOTAÇÃO ORÇAMENTÁRIA: </w:t>
      </w:r>
    </w:p>
    <w:p w14:paraId="14F2F402" w14:textId="77777777" w:rsidR="00E2032D" w:rsidRPr="00A96885" w:rsidRDefault="00E2032D" w:rsidP="00F04005">
      <w:pPr>
        <w:pStyle w:val="SemEspaamento"/>
        <w:spacing w:line="360" w:lineRule="auto"/>
        <w:ind w:hanging="2"/>
        <w:rPr>
          <w:rFonts w:ascii="Arial" w:hAnsi="Arial" w:cs="Arial"/>
          <w:sz w:val="22"/>
        </w:rPr>
      </w:pPr>
      <w:bookmarkStart w:id="8" w:name="_Hlk205472366"/>
      <w:r w:rsidRPr="00A96885">
        <w:rPr>
          <w:rFonts w:ascii="Arial" w:hAnsi="Arial" w:cs="Arial"/>
          <w:sz w:val="22"/>
        </w:rPr>
        <w:t>ÓRGÃO: 2 - PREFEITURA MUNICIPAL DE CANARANA</w:t>
      </w:r>
    </w:p>
    <w:p w14:paraId="4787ABFF"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SECRETARIA: 2.03 - SECRETARIA DE ADMINISTRAÇÃO E PLANEJAMENTO</w:t>
      </w:r>
    </w:p>
    <w:p w14:paraId="3ADE231D"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UNIDADE: 2.03.01 - SECRETARIA DE ADMINISTRAÇÃO E PLANEJAMENTO</w:t>
      </w:r>
    </w:p>
    <w:p w14:paraId="76F5E254"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2.004 - MANUTENÇÃO DA SECRETARIA DE ADMINISTRAÇÃO E PLANEJAMENTO</w:t>
      </w:r>
    </w:p>
    <w:p w14:paraId="51F8A5B4"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2.079 - MANUTENÇÃO DA SECRETARIA DE INFRA-ESTRUTURA E SERVIÇOS PÚBLICOS</w:t>
      </w:r>
    </w:p>
    <w:p w14:paraId="4AF9C787"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3.3.90.30.00 - 15000000 Material de Consumo</w:t>
      </w:r>
    </w:p>
    <w:p w14:paraId="6B68576A" w14:textId="77777777" w:rsidR="00E2032D" w:rsidRPr="00A96885" w:rsidRDefault="00E2032D" w:rsidP="00F04005">
      <w:pPr>
        <w:pStyle w:val="SemEspaamento"/>
        <w:spacing w:line="360" w:lineRule="auto"/>
        <w:ind w:hanging="2"/>
        <w:rPr>
          <w:rFonts w:ascii="Arial" w:hAnsi="Arial" w:cs="Arial"/>
          <w:sz w:val="22"/>
        </w:rPr>
      </w:pPr>
    </w:p>
    <w:p w14:paraId="1CEE6164" w14:textId="77777777" w:rsidR="00E2032D" w:rsidRPr="00A96885" w:rsidRDefault="00E2032D" w:rsidP="00F04005">
      <w:pPr>
        <w:pStyle w:val="Default"/>
        <w:spacing w:line="360" w:lineRule="auto"/>
        <w:jc w:val="both"/>
        <w:rPr>
          <w:rFonts w:ascii="Arial" w:hAnsi="Arial" w:cs="Arial"/>
          <w:color w:val="auto"/>
          <w:sz w:val="22"/>
          <w:szCs w:val="22"/>
        </w:rPr>
      </w:pPr>
      <w:r w:rsidRPr="00A96885">
        <w:rPr>
          <w:rFonts w:ascii="Arial" w:hAnsi="Arial" w:cs="Arial"/>
          <w:color w:val="auto"/>
          <w:sz w:val="22"/>
          <w:szCs w:val="22"/>
        </w:rPr>
        <w:t>ÓRGÃO: 3 - FUNDO MUNICIPAL DE EDUCACAO DE CANARANA - FME</w:t>
      </w:r>
    </w:p>
    <w:p w14:paraId="001AF1C1" w14:textId="77777777" w:rsidR="00E2032D" w:rsidRPr="00A96885" w:rsidRDefault="00E2032D" w:rsidP="00F04005">
      <w:pPr>
        <w:pStyle w:val="Default"/>
        <w:spacing w:line="360" w:lineRule="auto"/>
        <w:jc w:val="both"/>
        <w:rPr>
          <w:rFonts w:ascii="Arial" w:hAnsi="Arial" w:cs="Arial"/>
          <w:color w:val="auto"/>
          <w:sz w:val="22"/>
          <w:szCs w:val="22"/>
        </w:rPr>
      </w:pPr>
      <w:r w:rsidRPr="00A96885">
        <w:rPr>
          <w:rFonts w:ascii="Arial" w:hAnsi="Arial" w:cs="Arial"/>
          <w:color w:val="auto"/>
          <w:sz w:val="22"/>
          <w:szCs w:val="22"/>
        </w:rPr>
        <w:t>SECRETARIA: 3.01 - SECRETARIA DE EDUCAÇÃO</w:t>
      </w:r>
    </w:p>
    <w:p w14:paraId="24B923F9"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UNIDADE: 3.01.01 - SECRETARIA DE EDUCAÇÃO</w:t>
      </w:r>
    </w:p>
    <w:p w14:paraId="6DA5DD66"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2.080 - MANUTENÇÃO DAS AÇÕES DO FUNDO MUNICIPAL DE EDUCAÇÃO</w:t>
      </w:r>
    </w:p>
    <w:p w14:paraId="0F2B8765"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3.3.90.30.00 - 15001001 Material de Consumo</w:t>
      </w:r>
    </w:p>
    <w:p w14:paraId="13F5F28E"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2.013 - MANUTENÇÃO DO ENSINO FUNDAMENTAL</w:t>
      </w:r>
    </w:p>
    <w:p w14:paraId="5D66E24A"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3.3.90.30.00 - 15400000 Material de Consumo</w:t>
      </w:r>
    </w:p>
    <w:p w14:paraId="4F040D45" w14:textId="77777777" w:rsidR="00E2032D" w:rsidRPr="00A96885" w:rsidRDefault="00E2032D" w:rsidP="00F04005">
      <w:pPr>
        <w:pStyle w:val="SemEspaamento"/>
        <w:spacing w:line="360" w:lineRule="auto"/>
        <w:ind w:hanging="2"/>
        <w:rPr>
          <w:rFonts w:ascii="Arial" w:hAnsi="Arial" w:cs="Arial"/>
          <w:sz w:val="22"/>
        </w:rPr>
      </w:pPr>
    </w:p>
    <w:p w14:paraId="697DE87B" w14:textId="77777777" w:rsidR="00E2032D" w:rsidRPr="00A96885" w:rsidRDefault="00E2032D" w:rsidP="00F04005">
      <w:pPr>
        <w:pStyle w:val="Default"/>
        <w:spacing w:line="360" w:lineRule="auto"/>
        <w:jc w:val="both"/>
        <w:rPr>
          <w:rFonts w:ascii="Arial" w:hAnsi="Arial" w:cs="Arial"/>
          <w:color w:val="auto"/>
          <w:sz w:val="22"/>
          <w:szCs w:val="22"/>
        </w:rPr>
      </w:pPr>
      <w:r w:rsidRPr="00A96885">
        <w:rPr>
          <w:rFonts w:ascii="Arial" w:hAnsi="Arial" w:cs="Arial"/>
          <w:color w:val="auto"/>
          <w:sz w:val="22"/>
          <w:szCs w:val="22"/>
        </w:rPr>
        <w:t>ÓRGÃO: 4 - FUNDO MUNICIPAL DE SAÚDE</w:t>
      </w:r>
    </w:p>
    <w:p w14:paraId="1E4C9D6A" w14:textId="77777777" w:rsidR="00E2032D" w:rsidRPr="00A96885" w:rsidRDefault="00E2032D" w:rsidP="00F04005">
      <w:pPr>
        <w:pStyle w:val="Default"/>
        <w:spacing w:line="360" w:lineRule="auto"/>
        <w:jc w:val="both"/>
        <w:rPr>
          <w:rFonts w:ascii="Arial" w:hAnsi="Arial" w:cs="Arial"/>
          <w:color w:val="auto"/>
          <w:sz w:val="22"/>
          <w:szCs w:val="22"/>
        </w:rPr>
      </w:pPr>
      <w:r w:rsidRPr="00A96885">
        <w:rPr>
          <w:rFonts w:ascii="Arial" w:hAnsi="Arial" w:cs="Arial"/>
          <w:color w:val="auto"/>
          <w:sz w:val="22"/>
          <w:szCs w:val="22"/>
        </w:rPr>
        <w:t>SECRETARIA: 4.01 - FUNDO MUNICIPAL DE SAÚDE</w:t>
      </w:r>
    </w:p>
    <w:p w14:paraId="7C3FA01B" w14:textId="77777777" w:rsidR="00E2032D" w:rsidRPr="00A96885" w:rsidRDefault="00E2032D" w:rsidP="00F04005">
      <w:pPr>
        <w:pStyle w:val="Default"/>
        <w:spacing w:line="360" w:lineRule="auto"/>
        <w:jc w:val="both"/>
        <w:rPr>
          <w:rFonts w:ascii="Arial" w:hAnsi="Arial" w:cs="Arial"/>
          <w:color w:val="auto"/>
          <w:sz w:val="22"/>
          <w:szCs w:val="22"/>
        </w:rPr>
      </w:pPr>
      <w:r w:rsidRPr="00A96885">
        <w:rPr>
          <w:rFonts w:ascii="Arial" w:hAnsi="Arial" w:cs="Arial"/>
          <w:color w:val="auto"/>
          <w:sz w:val="22"/>
          <w:szCs w:val="22"/>
        </w:rPr>
        <w:t>UNIDADE: 4.01.01 - FUNDO MUNICIPAL DE SAÚDE</w:t>
      </w:r>
    </w:p>
    <w:p w14:paraId="2FEE1948"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2.083 - MANUTENÇÃO DAS AÇÕES DO FUNDO MUNICIPAL DE SAÚDE</w:t>
      </w:r>
    </w:p>
    <w:p w14:paraId="5C4CA12B"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3.3.90.30.00 - 15001002 Material de Consumo</w:t>
      </w:r>
    </w:p>
    <w:p w14:paraId="02CFC970"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2.134 - MANUTENÇÃO DO PROGRAMA SAÚDE DA FAMÍLIA – SF</w:t>
      </w:r>
    </w:p>
    <w:p w14:paraId="786F86DB"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3.3.90.30.00 - 16000000 Material de Consumo</w:t>
      </w:r>
    </w:p>
    <w:p w14:paraId="6995701A" w14:textId="77777777" w:rsidR="00E2032D" w:rsidRPr="00A96885" w:rsidRDefault="00E2032D" w:rsidP="00F04005">
      <w:pPr>
        <w:pStyle w:val="SemEspaamento"/>
        <w:spacing w:line="360" w:lineRule="auto"/>
        <w:ind w:hanging="2"/>
        <w:rPr>
          <w:rFonts w:ascii="Arial" w:hAnsi="Arial" w:cs="Arial"/>
          <w:sz w:val="22"/>
        </w:rPr>
      </w:pPr>
    </w:p>
    <w:p w14:paraId="24FA7F9F"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ÓRGÃO: 5 - FUNDO MUNICIPAL DE ASSISTÊNCIA SOCIAL SECRETARIA</w:t>
      </w:r>
    </w:p>
    <w:p w14:paraId="38FEB900"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5.01 - SECRETARIA DE ASSISTÊNCIA SOCIAL UNIDADE</w:t>
      </w:r>
    </w:p>
    <w:p w14:paraId="1F0BFE5B"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5.01.01 - SECRETARIA DE ASSISTÊNCIA SOCIAL</w:t>
      </w:r>
    </w:p>
    <w:p w14:paraId="2A29BC3B"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2.090 - GESTÃO ADMINISTRATIVA DO FUNDO DE ASSIST. SOCIAL</w:t>
      </w:r>
    </w:p>
    <w:p w14:paraId="1E26EEBD"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3.3.90.30.00 - 15000000 Material de Consumo</w:t>
      </w:r>
    </w:p>
    <w:p w14:paraId="56A19131"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2.049 - BLOCO DA PROTEÇÃO SOCIAL BÁSICA</w:t>
      </w:r>
    </w:p>
    <w:p w14:paraId="0F4BD80D" w14:textId="77777777" w:rsidR="00E2032D" w:rsidRPr="00A96885" w:rsidRDefault="00E2032D" w:rsidP="00F04005">
      <w:pPr>
        <w:pStyle w:val="SemEspaamento"/>
        <w:spacing w:line="360" w:lineRule="auto"/>
        <w:ind w:hanging="2"/>
        <w:rPr>
          <w:rFonts w:ascii="Arial" w:hAnsi="Arial" w:cs="Arial"/>
          <w:sz w:val="22"/>
        </w:rPr>
      </w:pPr>
      <w:r w:rsidRPr="00A96885">
        <w:rPr>
          <w:rFonts w:ascii="Arial" w:hAnsi="Arial" w:cs="Arial"/>
          <w:sz w:val="22"/>
        </w:rPr>
        <w:t>3.3.90.30.00 - 16600000 Material de Consumo</w:t>
      </w:r>
    </w:p>
    <w:bookmarkEnd w:id="8"/>
    <w:p w14:paraId="6BAC16A1" w14:textId="77777777" w:rsidR="00E2032D" w:rsidRPr="00A96885" w:rsidRDefault="00E2032D" w:rsidP="00F04005">
      <w:pPr>
        <w:spacing w:line="360" w:lineRule="auto"/>
        <w:rPr>
          <w:rFonts w:ascii="Arial" w:eastAsia="Times New Roman" w:hAnsi="Arial" w:cs="Arial"/>
        </w:rPr>
      </w:pPr>
    </w:p>
    <w:p w14:paraId="43ED0943" w14:textId="77777777" w:rsidR="00E2032D" w:rsidRPr="00A96885" w:rsidRDefault="00E2032D" w:rsidP="00A42D91">
      <w:pPr>
        <w:pStyle w:val="PargrafodaLista"/>
        <w:widowControl/>
        <w:numPr>
          <w:ilvl w:val="0"/>
          <w:numId w:val="75"/>
        </w:numPr>
        <w:autoSpaceDE/>
        <w:autoSpaceDN/>
        <w:adjustRightInd/>
        <w:spacing w:line="360" w:lineRule="auto"/>
        <w:contextualSpacing/>
        <w:rPr>
          <w:rFonts w:ascii="Arial" w:hAnsi="Arial" w:cs="Arial"/>
          <w:b/>
          <w:bCs/>
          <w:sz w:val="22"/>
          <w:szCs w:val="22"/>
        </w:rPr>
      </w:pPr>
      <w:r w:rsidRPr="00A96885">
        <w:rPr>
          <w:rFonts w:ascii="Arial" w:eastAsia="Times New Roman" w:hAnsi="Arial" w:cs="Arial"/>
          <w:b/>
          <w:bCs/>
          <w:sz w:val="22"/>
          <w:szCs w:val="22"/>
        </w:rPr>
        <w:t xml:space="preserve">LEGALIDADE DO CREDENCIAMENTO: </w:t>
      </w:r>
    </w:p>
    <w:p w14:paraId="77892308"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eastAsia="Times New Roman" w:hAnsi="Arial" w:cs="Arial"/>
          <w:sz w:val="22"/>
          <w:szCs w:val="22"/>
        </w:rPr>
        <w:t>O art. 74, inciso IV da Lei nº 14.133/2021 fala diretamente da hipótese da inexigibilidade para a contratação de objetos que devam ou possam ser contratados por meio de credenciamento, vejamos:</w:t>
      </w:r>
    </w:p>
    <w:p w14:paraId="6311E5FC"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Art. 74. É inexigível a licitação quando inviável a competição, em especial nos casos de: </w:t>
      </w:r>
    </w:p>
    <w:p w14:paraId="40B0ECF5"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 </w:t>
      </w:r>
    </w:p>
    <w:p w14:paraId="5E7F48DF"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IV - </w:t>
      </w:r>
      <w:proofErr w:type="gramStart"/>
      <w:r w:rsidRPr="00A96885">
        <w:rPr>
          <w:rFonts w:ascii="Arial" w:hAnsi="Arial" w:cs="Arial"/>
          <w:i/>
          <w:iCs/>
          <w:sz w:val="22"/>
          <w:szCs w:val="22"/>
        </w:rPr>
        <w:t>objetos</w:t>
      </w:r>
      <w:proofErr w:type="gramEnd"/>
      <w:r w:rsidRPr="00A96885">
        <w:rPr>
          <w:rFonts w:ascii="Arial" w:hAnsi="Arial" w:cs="Arial"/>
          <w:i/>
          <w:iCs/>
          <w:sz w:val="22"/>
          <w:szCs w:val="22"/>
        </w:rPr>
        <w:t xml:space="preserve"> que devam ou possam ser contratados por meio de credenciamento; </w:t>
      </w:r>
    </w:p>
    <w:p w14:paraId="541B72FE"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Ressalte-se que o art. 6º, XLIII, da Lei nº 14.133/2021 nos traz a definição de credenciamento, vejamos: </w:t>
      </w:r>
    </w:p>
    <w:p w14:paraId="3C176E43"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Art. 6º Para os fins desta Lei, consideram-se: </w:t>
      </w:r>
    </w:p>
    <w:p w14:paraId="69EDE112"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 </w:t>
      </w:r>
    </w:p>
    <w:p w14:paraId="65E05C7C"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XLIII - credenciamento: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14:paraId="6B48DEEE"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Nesse sentido, o Credenciamento é uma forma de contratação direta denominada como “procedimento auxiliar de licitação” pelo art. 78 da Lei 14.133/2021, que prevê a possibilidade de contratação sem licitação prévia, nos casos em que exista inviabilidade de competição. Tal procedimento auxiliar se dá no âmbito do órgão que faz um Chamamento Público, com parâmetros a serem seguidos e observados por todos os que queiram participar, ficando abertos para todos os interessados e a todo tempo, inviabilizando assim, a abertura de licitação. </w:t>
      </w:r>
    </w:p>
    <w:p w14:paraId="659D4127"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No inciso I do art. 79 da Lei nº 14.133/2021 o legislador estabeleceu a hipótese de utilização do credenciamento que se aplica ao objeto deste instrumento, vejamos: </w:t>
      </w:r>
    </w:p>
    <w:p w14:paraId="5CD95633" w14:textId="77777777" w:rsidR="00E2032D" w:rsidRPr="00A96885" w:rsidRDefault="00E2032D" w:rsidP="00F04005">
      <w:pPr>
        <w:pStyle w:val="PargrafodaLista"/>
        <w:spacing w:line="360" w:lineRule="auto"/>
        <w:ind w:left="2124"/>
        <w:rPr>
          <w:rFonts w:ascii="Arial" w:hAnsi="Arial" w:cs="Arial"/>
          <w:b/>
          <w:bCs/>
          <w:i/>
          <w:iCs/>
          <w:sz w:val="22"/>
          <w:szCs w:val="22"/>
        </w:rPr>
      </w:pPr>
      <w:r w:rsidRPr="00A96885">
        <w:rPr>
          <w:rFonts w:ascii="Arial" w:hAnsi="Arial" w:cs="Arial"/>
          <w:i/>
          <w:iCs/>
          <w:sz w:val="22"/>
          <w:szCs w:val="22"/>
        </w:rPr>
        <w:t xml:space="preserve">Art. 79. O credenciamento poderá ser usado nas seguintes hipóteses de contratação: </w:t>
      </w:r>
    </w:p>
    <w:p w14:paraId="18CCC4FC" w14:textId="77777777" w:rsidR="00E2032D" w:rsidRPr="00A96885" w:rsidRDefault="00E2032D" w:rsidP="00F04005">
      <w:pPr>
        <w:pStyle w:val="PargrafodaLista"/>
        <w:spacing w:line="360" w:lineRule="auto"/>
        <w:ind w:left="2124"/>
        <w:rPr>
          <w:rFonts w:ascii="Arial" w:hAnsi="Arial" w:cs="Arial"/>
          <w:b/>
          <w:bCs/>
          <w:sz w:val="22"/>
          <w:szCs w:val="22"/>
        </w:rPr>
      </w:pPr>
      <w:r w:rsidRPr="00A96885">
        <w:rPr>
          <w:rFonts w:ascii="Arial" w:hAnsi="Arial" w:cs="Arial"/>
          <w:i/>
          <w:iCs/>
          <w:sz w:val="22"/>
          <w:szCs w:val="22"/>
        </w:rPr>
        <w:t xml:space="preserve">I - </w:t>
      </w:r>
      <w:proofErr w:type="gramStart"/>
      <w:r w:rsidRPr="00A96885">
        <w:rPr>
          <w:rFonts w:ascii="Arial" w:hAnsi="Arial" w:cs="Arial"/>
          <w:i/>
          <w:iCs/>
          <w:sz w:val="22"/>
          <w:szCs w:val="22"/>
        </w:rPr>
        <w:t>paralela e não excludente</w:t>
      </w:r>
      <w:proofErr w:type="gramEnd"/>
      <w:r w:rsidRPr="00A96885">
        <w:rPr>
          <w:rFonts w:ascii="Arial" w:hAnsi="Arial" w:cs="Arial"/>
          <w:i/>
          <w:iCs/>
          <w:sz w:val="22"/>
          <w:szCs w:val="22"/>
        </w:rPr>
        <w:t>: caso em que é viável e vantajosa para a Administração a realização de contratações simultâneas em condições padronizadas</w:t>
      </w:r>
      <w:r w:rsidRPr="00A96885">
        <w:rPr>
          <w:rFonts w:ascii="Arial" w:hAnsi="Arial" w:cs="Arial"/>
          <w:sz w:val="22"/>
          <w:szCs w:val="22"/>
        </w:rPr>
        <w:t xml:space="preserve">; </w:t>
      </w:r>
    </w:p>
    <w:p w14:paraId="02ADC4F4"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Sendo assim, parece claro que, se a Administração contratar os interessados que preencham os requisitos por ela exigidos, e por um preço previamente definido no próprio ato do </w:t>
      </w:r>
      <w:r w:rsidRPr="00A96885">
        <w:rPr>
          <w:rFonts w:ascii="Arial" w:hAnsi="Arial" w:cs="Arial"/>
          <w:sz w:val="22"/>
          <w:szCs w:val="22"/>
        </w:rPr>
        <w:lastRenderedPageBreak/>
        <w:t>chamamento, torna-se inviável a competição entre os mesmos, uma vez que não há critério justo que propicie a competição.</w:t>
      </w:r>
    </w:p>
    <w:p w14:paraId="5F696A1A" w14:textId="77777777" w:rsidR="00E2032D" w:rsidRPr="00A96885" w:rsidRDefault="00E2032D" w:rsidP="00F04005">
      <w:pPr>
        <w:spacing w:line="360" w:lineRule="auto"/>
        <w:rPr>
          <w:rFonts w:ascii="Arial" w:hAnsi="Arial" w:cs="Arial"/>
          <w:b/>
          <w:bCs/>
        </w:rPr>
      </w:pPr>
    </w:p>
    <w:p w14:paraId="6A1860C1" w14:textId="77777777" w:rsidR="00E2032D" w:rsidRPr="00A96885" w:rsidRDefault="00E2032D" w:rsidP="00A42D91">
      <w:pPr>
        <w:pStyle w:val="PargrafodaLista"/>
        <w:widowControl/>
        <w:numPr>
          <w:ilvl w:val="0"/>
          <w:numId w:val="75"/>
        </w:numPr>
        <w:autoSpaceDE/>
        <w:autoSpaceDN/>
        <w:adjustRightInd/>
        <w:spacing w:line="360" w:lineRule="auto"/>
        <w:contextualSpacing/>
        <w:rPr>
          <w:rFonts w:ascii="Arial" w:hAnsi="Arial" w:cs="Arial"/>
          <w:b/>
          <w:bCs/>
          <w:sz w:val="22"/>
          <w:szCs w:val="22"/>
        </w:rPr>
      </w:pPr>
      <w:r w:rsidRPr="00A96885">
        <w:rPr>
          <w:rFonts w:ascii="Arial" w:hAnsi="Arial" w:cs="Arial"/>
          <w:b/>
          <w:sz w:val="22"/>
          <w:szCs w:val="22"/>
        </w:rPr>
        <w:t>LEVANTAMENTO DE MERCADO</w:t>
      </w:r>
    </w:p>
    <w:p w14:paraId="4444BFE1"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O Objeto da presente pesquisa de preços consiste no fornecimento dos itens por meio de empresas do ramo. </w:t>
      </w:r>
    </w:p>
    <w:p w14:paraId="1C81E691"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b/>
          <w:bCs/>
          <w:sz w:val="22"/>
          <w:szCs w:val="22"/>
        </w:rPr>
      </w:pPr>
      <w:r w:rsidRPr="00A96885">
        <w:rPr>
          <w:rFonts w:ascii="Arial" w:hAnsi="Arial" w:cs="Arial"/>
          <w:sz w:val="22"/>
          <w:szCs w:val="22"/>
        </w:rPr>
        <w:t xml:space="preserve">As pesquisas de preços foram realizadas conforme as normas estabelecidas pelo Art. 23 da Lei Federal n.º 14.133/2021, conforme relatório anexo, considerando: </w:t>
      </w:r>
    </w:p>
    <w:p w14:paraId="3E771B9F" w14:textId="77777777" w:rsidR="00E2032D" w:rsidRPr="00A96885" w:rsidRDefault="00E2032D" w:rsidP="00A42D91">
      <w:pPr>
        <w:pStyle w:val="PargrafodaLista"/>
        <w:widowControl/>
        <w:numPr>
          <w:ilvl w:val="2"/>
          <w:numId w:val="75"/>
        </w:numPr>
        <w:autoSpaceDE/>
        <w:autoSpaceDN/>
        <w:adjustRightInd/>
        <w:spacing w:line="360" w:lineRule="auto"/>
        <w:ind w:left="426" w:firstLine="0"/>
        <w:contextualSpacing/>
        <w:rPr>
          <w:rFonts w:ascii="Arial" w:hAnsi="Arial" w:cs="Arial"/>
          <w:b/>
          <w:bCs/>
          <w:sz w:val="22"/>
          <w:szCs w:val="22"/>
        </w:rPr>
      </w:pPr>
      <w:r w:rsidRPr="00A96885">
        <w:rPr>
          <w:rFonts w:ascii="Arial" w:hAnsi="Arial" w:cs="Arial"/>
          <w:sz w:val="22"/>
          <w:szCs w:val="22"/>
        </w:rPr>
        <w:t>CONSULTA AO PNCP: Prioritariamente, foram realizadas buscas de preços através da composição de custos unitários menores ou iguais à mediana do item correspondente disponíveis no Portal Nacional de Contratações Públicas (PNCP), por meio do sistema Banco de Preços (</w:t>
      </w:r>
      <w:hyperlink r:id="rId20" w:history="1">
        <w:r w:rsidRPr="00A96885">
          <w:rPr>
            <w:rStyle w:val="Hyperlink"/>
            <w:rFonts w:ascii="Arial" w:hAnsi="Arial" w:cs="Arial"/>
            <w:sz w:val="22"/>
            <w:szCs w:val="22"/>
          </w:rPr>
          <w:t>https://www.bancodeprecos.com.br/</w:t>
        </w:r>
      </w:hyperlink>
      <w:r w:rsidRPr="00A96885">
        <w:rPr>
          <w:rFonts w:ascii="Arial" w:hAnsi="Arial" w:cs="Arial"/>
          <w:sz w:val="22"/>
          <w:szCs w:val="22"/>
        </w:rPr>
        <w:t xml:space="preserve">), sendo que, foram encontrados itens similares ao pretendidos na contratação suficientes para levantar os preços referenciais para balizar os valores estimados para a presente contratação. </w:t>
      </w:r>
    </w:p>
    <w:p w14:paraId="7A6B7F85" w14:textId="77777777" w:rsidR="00E2032D" w:rsidRPr="00A96885" w:rsidRDefault="00E2032D" w:rsidP="00A42D91">
      <w:pPr>
        <w:pStyle w:val="PargrafodaLista"/>
        <w:widowControl/>
        <w:numPr>
          <w:ilvl w:val="2"/>
          <w:numId w:val="75"/>
        </w:numPr>
        <w:autoSpaceDE/>
        <w:autoSpaceDN/>
        <w:adjustRightInd/>
        <w:spacing w:line="360" w:lineRule="auto"/>
        <w:ind w:left="426" w:firstLine="0"/>
        <w:contextualSpacing/>
        <w:rPr>
          <w:rFonts w:ascii="Arial" w:hAnsi="Arial" w:cs="Arial"/>
          <w:b/>
          <w:bCs/>
          <w:sz w:val="22"/>
          <w:szCs w:val="22"/>
        </w:rPr>
      </w:pPr>
      <w:r w:rsidRPr="00A96885">
        <w:rPr>
          <w:rFonts w:ascii="Arial" w:hAnsi="Arial" w:cs="Arial"/>
          <w:sz w:val="22"/>
          <w:szCs w:val="22"/>
        </w:rPr>
        <w:t>CONTRATAÇÕES SIMILARES DE OUTROS ÓRGÃOS PÚBLICOS: Tendo em vista que, houve a obtenção de 03 cotações, junto ao Banco de Preços (</w:t>
      </w:r>
      <w:hyperlink r:id="rId21" w:history="1">
        <w:r w:rsidRPr="00A96885">
          <w:rPr>
            <w:rStyle w:val="Hyperlink"/>
            <w:rFonts w:ascii="Arial" w:hAnsi="Arial" w:cs="Arial"/>
            <w:sz w:val="22"/>
            <w:szCs w:val="22"/>
          </w:rPr>
          <w:t>https://www.bancodeprecos.com.br/</w:t>
        </w:r>
      </w:hyperlink>
      <w:r w:rsidRPr="00A96885">
        <w:rPr>
          <w:rFonts w:ascii="Arial" w:hAnsi="Arial" w:cs="Arial"/>
          <w:sz w:val="22"/>
          <w:szCs w:val="22"/>
        </w:rPr>
        <w:t xml:space="preserve">), por pesquisa que inclui filtro e buscas no Portal Nacional de Contratações Públicas (PNCP), </w:t>
      </w:r>
      <w:r w:rsidRPr="00A96885">
        <w:rPr>
          <w:rFonts w:ascii="Arial" w:hAnsi="Arial" w:cs="Arial"/>
          <w:b/>
          <w:bCs/>
          <w:sz w:val="22"/>
          <w:szCs w:val="22"/>
        </w:rPr>
        <w:t>não houve a necessidade de se realizar busca em contratações similares feitas pela Administração Pública</w:t>
      </w:r>
      <w:r w:rsidRPr="00A96885">
        <w:rPr>
          <w:rFonts w:ascii="Arial" w:hAnsi="Arial" w:cs="Arial"/>
          <w:sz w:val="22"/>
          <w:szCs w:val="22"/>
        </w:rPr>
        <w:t xml:space="preserve">, em execução ou concluídas no período de 1 (um) ano anterior à data da pesquisa de preços, inclusive mediante sistema de registro de preços, observado o índice de atualização de preços correspondente. </w:t>
      </w:r>
    </w:p>
    <w:p w14:paraId="09080C94" w14:textId="77777777" w:rsidR="00E2032D" w:rsidRPr="00A96885" w:rsidRDefault="00E2032D" w:rsidP="00A42D91">
      <w:pPr>
        <w:pStyle w:val="PargrafodaLista"/>
        <w:widowControl/>
        <w:numPr>
          <w:ilvl w:val="2"/>
          <w:numId w:val="75"/>
        </w:numPr>
        <w:autoSpaceDE/>
        <w:autoSpaceDN/>
        <w:adjustRightInd/>
        <w:spacing w:line="360" w:lineRule="auto"/>
        <w:ind w:left="426" w:firstLine="0"/>
        <w:contextualSpacing/>
        <w:rPr>
          <w:rFonts w:ascii="Arial" w:hAnsi="Arial" w:cs="Arial"/>
          <w:b/>
          <w:bCs/>
          <w:sz w:val="22"/>
          <w:szCs w:val="22"/>
        </w:rPr>
      </w:pPr>
      <w:r w:rsidRPr="00A96885">
        <w:rPr>
          <w:rFonts w:ascii="Arial" w:hAnsi="Arial" w:cs="Arial"/>
          <w:sz w:val="22"/>
          <w:szCs w:val="22"/>
        </w:rPr>
        <w:t>CONSULTA A MÍDIA ESPECIALIZADA, TABELA DE REFERÊNCIA E SÍTIOS ELETRÔNICOS: Tendo em vista que, houve a obtenção de cotações, junto ao Banco de Preços (</w:t>
      </w:r>
      <w:hyperlink r:id="rId22" w:history="1">
        <w:r w:rsidRPr="00A96885">
          <w:rPr>
            <w:rStyle w:val="Hyperlink"/>
            <w:rFonts w:ascii="Arial" w:hAnsi="Arial" w:cs="Arial"/>
            <w:sz w:val="22"/>
            <w:szCs w:val="22"/>
          </w:rPr>
          <w:t>https://www.bancodeprecos.com.br/</w:t>
        </w:r>
      </w:hyperlink>
      <w:r w:rsidRPr="00A96885">
        <w:rPr>
          <w:rFonts w:ascii="Arial" w:hAnsi="Arial" w:cs="Arial"/>
          <w:sz w:val="22"/>
          <w:szCs w:val="22"/>
        </w:rPr>
        <w:t xml:space="preserve">), por pesquisa que inclui filtro e buscas no Portal Nacional de Contratações Públicas (PNCP), não houve a necessidade de se buscar cotações em sítios eletrônicos, ademais, os preços dos produtos em questão variam conforme a região. </w:t>
      </w:r>
    </w:p>
    <w:p w14:paraId="14D7359A" w14:textId="77777777" w:rsidR="00E2032D" w:rsidRPr="00A96885" w:rsidRDefault="00E2032D" w:rsidP="00A42D91">
      <w:pPr>
        <w:pStyle w:val="PargrafodaLista"/>
        <w:widowControl/>
        <w:numPr>
          <w:ilvl w:val="2"/>
          <w:numId w:val="75"/>
        </w:numPr>
        <w:autoSpaceDE/>
        <w:autoSpaceDN/>
        <w:adjustRightInd/>
        <w:spacing w:line="360" w:lineRule="auto"/>
        <w:ind w:left="426" w:firstLine="0"/>
        <w:contextualSpacing/>
        <w:rPr>
          <w:rFonts w:ascii="Arial" w:hAnsi="Arial" w:cs="Arial"/>
          <w:b/>
          <w:bCs/>
          <w:sz w:val="22"/>
          <w:szCs w:val="22"/>
        </w:rPr>
      </w:pPr>
      <w:r w:rsidRPr="00A96885">
        <w:rPr>
          <w:rFonts w:ascii="Arial" w:hAnsi="Arial" w:cs="Arial"/>
          <w:sz w:val="22"/>
          <w:szCs w:val="22"/>
        </w:rPr>
        <w:t xml:space="preserve">PESQUISA DIRETA COM FORNECEDORES: Foi realizada pesquisa direta com fornecedores, sendo que, fora obtida cotações com preços referenciais suficientes para balizar os valores estimados para a futura contratação. </w:t>
      </w:r>
    </w:p>
    <w:p w14:paraId="1F301264" w14:textId="77777777" w:rsidR="00E2032D" w:rsidRPr="00A96885" w:rsidRDefault="00E2032D" w:rsidP="00F04005">
      <w:pPr>
        <w:pStyle w:val="PargrafodaLista"/>
        <w:spacing w:line="360" w:lineRule="auto"/>
        <w:ind w:left="390"/>
        <w:rPr>
          <w:rFonts w:ascii="Arial" w:hAnsi="Arial" w:cs="Arial"/>
          <w:b/>
          <w:bCs/>
          <w:sz w:val="22"/>
          <w:szCs w:val="22"/>
        </w:rPr>
      </w:pPr>
    </w:p>
    <w:p w14:paraId="123E37B6" w14:textId="77777777" w:rsidR="00E2032D" w:rsidRPr="00A96885" w:rsidRDefault="00E2032D" w:rsidP="00A42D91">
      <w:pPr>
        <w:pStyle w:val="PargrafodaLista"/>
        <w:widowControl/>
        <w:numPr>
          <w:ilvl w:val="0"/>
          <w:numId w:val="75"/>
        </w:numPr>
        <w:autoSpaceDE/>
        <w:autoSpaceDN/>
        <w:adjustRightInd/>
        <w:spacing w:line="360" w:lineRule="auto"/>
        <w:contextualSpacing/>
        <w:rPr>
          <w:rFonts w:ascii="Arial" w:hAnsi="Arial" w:cs="Arial"/>
          <w:b/>
          <w:bCs/>
          <w:sz w:val="22"/>
          <w:szCs w:val="22"/>
        </w:rPr>
      </w:pPr>
      <w:r w:rsidRPr="00A96885">
        <w:rPr>
          <w:rFonts w:ascii="Arial" w:hAnsi="Arial" w:cs="Arial"/>
          <w:b/>
          <w:sz w:val="22"/>
          <w:szCs w:val="22"/>
        </w:rPr>
        <w:t>APROVAÇÃO E AUTORIZAÇÃO PARA O PROCESSO DE CONTRATAÇÃO</w:t>
      </w:r>
    </w:p>
    <w:p w14:paraId="77EBE920" w14:textId="77777777" w:rsidR="00E2032D" w:rsidRPr="00A96885" w:rsidRDefault="00E2032D" w:rsidP="00A42D91">
      <w:pPr>
        <w:pStyle w:val="PargrafodaLista"/>
        <w:widowControl/>
        <w:numPr>
          <w:ilvl w:val="1"/>
          <w:numId w:val="75"/>
        </w:numPr>
        <w:autoSpaceDE/>
        <w:autoSpaceDN/>
        <w:adjustRightInd/>
        <w:spacing w:line="360" w:lineRule="auto"/>
        <w:ind w:left="0" w:firstLine="0"/>
        <w:contextualSpacing/>
        <w:rPr>
          <w:rFonts w:ascii="Arial" w:hAnsi="Arial" w:cs="Arial"/>
          <w:sz w:val="22"/>
          <w:szCs w:val="22"/>
        </w:rPr>
      </w:pPr>
      <w:r w:rsidRPr="00A96885">
        <w:rPr>
          <w:rFonts w:ascii="Arial" w:hAnsi="Arial" w:cs="Arial"/>
          <w:sz w:val="22"/>
          <w:szCs w:val="22"/>
        </w:rPr>
        <w:t>Eu</w:t>
      </w:r>
      <w:r w:rsidRPr="00A96885">
        <w:rPr>
          <w:rFonts w:ascii="Arial" w:hAnsi="Arial" w:cs="Arial"/>
          <w:b/>
          <w:sz w:val="22"/>
          <w:szCs w:val="22"/>
        </w:rPr>
        <w:t xml:space="preserve">, </w:t>
      </w:r>
      <w:r w:rsidRPr="00A96885">
        <w:rPr>
          <w:rFonts w:ascii="Arial" w:hAnsi="Arial" w:cs="Arial"/>
          <w:b/>
          <w:bCs/>
          <w:sz w:val="22"/>
          <w:szCs w:val="22"/>
        </w:rPr>
        <w:t>FABIANA MARQUES DOURADO DE ALMEIDA</w:t>
      </w:r>
      <w:r w:rsidRPr="00A96885">
        <w:rPr>
          <w:rFonts w:ascii="Arial" w:hAnsi="Arial" w:cs="Arial"/>
          <w:bCs/>
          <w:sz w:val="22"/>
          <w:szCs w:val="22"/>
        </w:rPr>
        <w:t xml:space="preserve">, </w:t>
      </w:r>
      <w:r w:rsidRPr="00A96885">
        <w:rPr>
          <w:rFonts w:ascii="Arial" w:hAnsi="Arial" w:cs="Arial"/>
          <w:sz w:val="22"/>
          <w:szCs w:val="22"/>
        </w:rPr>
        <w:t>Secretário Municipal de Administração Geral</w:t>
      </w:r>
      <w:r w:rsidRPr="00A96885">
        <w:rPr>
          <w:rFonts w:ascii="Arial" w:hAnsi="Arial" w:cs="Arial"/>
          <w:bCs/>
          <w:iCs/>
          <w:sz w:val="22"/>
          <w:szCs w:val="22"/>
        </w:rPr>
        <w:t>,</w:t>
      </w:r>
      <w:r w:rsidRPr="00A96885">
        <w:rPr>
          <w:rFonts w:ascii="Arial" w:hAnsi="Arial" w:cs="Arial"/>
          <w:b/>
          <w:bCs/>
          <w:iCs/>
          <w:sz w:val="22"/>
          <w:szCs w:val="22"/>
        </w:rPr>
        <w:t xml:space="preserve"> APROVO</w:t>
      </w:r>
      <w:r w:rsidRPr="00A96885">
        <w:rPr>
          <w:rFonts w:ascii="Arial" w:hAnsi="Arial" w:cs="Arial"/>
          <w:sz w:val="22"/>
          <w:szCs w:val="22"/>
        </w:rPr>
        <w:t xml:space="preserve"> o presente Termo de Referência, visando a </w:t>
      </w:r>
      <w:r w:rsidRPr="00A96885">
        <w:rPr>
          <w:rFonts w:ascii="Arial" w:hAnsi="Arial" w:cs="Arial"/>
          <w:b/>
          <w:sz w:val="22"/>
          <w:szCs w:val="22"/>
        </w:rPr>
        <w:t xml:space="preserve">refeições (almoço e </w:t>
      </w:r>
      <w:r w:rsidRPr="00A96885">
        <w:rPr>
          <w:rFonts w:ascii="Arial" w:hAnsi="Arial" w:cs="Arial"/>
          <w:b/>
          <w:sz w:val="22"/>
          <w:szCs w:val="22"/>
        </w:rPr>
        <w:lastRenderedPageBreak/>
        <w:t xml:space="preserve">jantar), Marmitas, Lanche, Sucos, Almoço, </w:t>
      </w:r>
      <w:proofErr w:type="spellStart"/>
      <w:r w:rsidRPr="00A96885">
        <w:rPr>
          <w:rFonts w:ascii="Arial" w:hAnsi="Arial" w:cs="Arial"/>
          <w:b/>
          <w:sz w:val="22"/>
          <w:szCs w:val="22"/>
        </w:rPr>
        <w:t>Coffe</w:t>
      </w:r>
      <w:proofErr w:type="spellEnd"/>
      <w:r w:rsidRPr="00A96885">
        <w:rPr>
          <w:rFonts w:ascii="Arial" w:hAnsi="Arial" w:cs="Arial"/>
          <w:b/>
          <w:sz w:val="22"/>
          <w:szCs w:val="22"/>
        </w:rPr>
        <w:t xml:space="preserve"> Break, Refeição, Bolo, Salgados, Refrigerante Hambúrguer e congêneres, </w:t>
      </w:r>
      <w:r w:rsidRPr="00A96885">
        <w:rPr>
          <w:rFonts w:ascii="Arial" w:hAnsi="Arial" w:cs="Arial"/>
          <w:sz w:val="22"/>
          <w:szCs w:val="22"/>
        </w:rPr>
        <w:t>objetivando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Canarana – BA.,  mediante pagamento de preço unitário previamente fixado pelo contratante, conforme discriminado neste Termo de Referência.</w:t>
      </w:r>
    </w:p>
    <w:p w14:paraId="305B70AE" w14:textId="77777777" w:rsidR="00E2032D" w:rsidRPr="00A96885" w:rsidRDefault="00E2032D" w:rsidP="00A42D91">
      <w:pPr>
        <w:pStyle w:val="PargrafodaLista"/>
        <w:widowControl/>
        <w:numPr>
          <w:ilvl w:val="0"/>
          <w:numId w:val="75"/>
        </w:numPr>
        <w:autoSpaceDE/>
        <w:autoSpaceDN/>
        <w:adjustRightInd/>
        <w:spacing w:line="360" w:lineRule="auto"/>
        <w:ind w:left="0" w:firstLine="0"/>
        <w:contextualSpacing/>
        <w:rPr>
          <w:rFonts w:ascii="Arial" w:hAnsi="Arial" w:cs="Arial"/>
          <w:sz w:val="22"/>
          <w:szCs w:val="22"/>
        </w:rPr>
      </w:pPr>
      <w:r w:rsidRPr="00A96885">
        <w:rPr>
          <w:rFonts w:ascii="Arial" w:hAnsi="Arial" w:cs="Arial"/>
          <w:sz w:val="22"/>
          <w:szCs w:val="22"/>
        </w:rPr>
        <w:t>Os atos e termos das contratações seguirão os trâmites da Lei de Licitações, a Lei 14.133/2021.</w:t>
      </w:r>
    </w:p>
    <w:p w14:paraId="3EFE8705" w14:textId="18A58284" w:rsidR="00E2032D" w:rsidRPr="00A96885" w:rsidRDefault="00E2032D" w:rsidP="00F04005">
      <w:pPr>
        <w:spacing w:line="360" w:lineRule="auto"/>
        <w:rPr>
          <w:rFonts w:ascii="Arial" w:hAnsi="Arial" w:cs="Arial"/>
        </w:rPr>
      </w:pPr>
      <w:r w:rsidRPr="00A96885">
        <w:rPr>
          <w:rFonts w:ascii="Arial" w:hAnsi="Arial" w:cs="Arial"/>
        </w:rPr>
        <w:t xml:space="preserve">Canarana – BA., </w:t>
      </w:r>
      <w:r w:rsidR="00164911">
        <w:rPr>
          <w:rFonts w:ascii="Arial" w:hAnsi="Arial" w:cs="Arial"/>
        </w:rPr>
        <w:t>30</w:t>
      </w:r>
      <w:r w:rsidRPr="00A96885">
        <w:rPr>
          <w:rFonts w:ascii="Arial" w:hAnsi="Arial" w:cs="Arial"/>
        </w:rPr>
        <w:t xml:space="preserve"> de </w:t>
      </w:r>
      <w:proofErr w:type="gramStart"/>
      <w:r w:rsidR="00164911">
        <w:rPr>
          <w:rFonts w:ascii="Arial" w:hAnsi="Arial" w:cs="Arial"/>
        </w:rPr>
        <w:t>Julho</w:t>
      </w:r>
      <w:proofErr w:type="gramEnd"/>
      <w:r w:rsidRPr="00A96885">
        <w:rPr>
          <w:rFonts w:ascii="Arial" w:hAnsi="Arial" w:cs="Arial"/>
        </w:rPr>
        <w:t xml:space="preserve"> de 2025.</w:t>
      </w:r>
    </w:p>
    <w:p w14:paraId="458EB36B" w14:textId="77777777" w:rsidR="00E2032D" w:rsidRPr="00A96885" w:rsidRDefault="00E2032D" w:rsidP="00F04005">
      <w:pPr>
        <w:spacing w:line="360" w:lineRule="auto"/>
        <w:rPr>
          <w:rFonts w:ascii="Arial" w:hAnsi="Arial" w:cs="Arial"/>
        </w:rPr>
      </w:pPr>
    </w:p>
    <w:p w14:paraId="0E85D93B" w14:textId="77777777" w:rsidR="00E2032D" w:rsidRPr="00A96885" w:rsidRDefault="00E2032D" w:rsidP="00F04005">
      <w:pPr>
        <w:spacing w:line="360" w:lineRule="auto"/>
        <w:ind w:right="-568"/>
        <w:rPr>
          <w:rFonts w:ascii="Arial" w:hAnsi="Arial" w:cs="Arial"/>
        </w:rPr>
      </w:pPr>
    </w:p>
    <w:p w14:paraId="3FEB593E" w14:textId="77777777" w:rsidR="00E2032D" w:rsidRPr="00A96885" w:rsidRDefault="00E2032D" w:rsidP="00F04005">
      <w:pPr>
        <w:spacing w:line="360" w:lineRule="auto"/>
        <w:ind w:right="-568"/>
        <w:rPr>
          <w:rFonts w:ascii="Arial" w:hAnsi="Arial" w:cs="Arial"/>
        </w:rPr>
      </w:pPr>
      <w:r w:rsidRPr="00A96885">
        <w:rPr>
          <w:rFonts w:ascii="Arial" w:hAnsi="Arial" w:cs="Arial"/>
        </w:rPr>
        <w:t>Técnico Responsável</w:t>
      </w:r>
    </w:p>
    <w:p w14:paraId="42CB6AD4" w14:textId="77777777" w:rsidR="00E2032D" w:rsidRPr="00A96885" w:rsidRDefault="00E2032D" w:rsidP="00E2032D">
      <w:pPr>
        <w:spacing w:line="360" w:lineRule="auto"/>
        <w:ind w:left="-567" w:right="-568"/>
        <w:jc w:val="center"/>
        <w:rPr>
          <w:rFonts w:ascii="Arial" w:hAnsi="Arial" w:cs="Arial"/>
        </w:rPr>
      </w:pPr>
    </w:p>
    <w:p w14:paraId="10CE0F8D" w14:textId="77777777" w:rsidR="00E2032D" w:rsidRPr="00A96885" w:rsidRDefault="00E2032D" w:rsidP="00E2032D">
      <w:pPr>
        <w:spacing w:line="360" w:lineRule="auto"/>
        <w:ind w:left="-567" w:right="-568"/>
        <w:jc w:val="center"/>
        <w:rPr>
          <w:rFonts w:ascii="Arial" w:hAnsi="Arial" w:cs="Arial"/>
        </w:rPr>
      </w:pPr>
    </w:p>
    <w:p w14:paraId="4C37411B" w14:textId="77777777" w:rsidR="00E2032D" w:rsidRPr="00A96885" w:rsidRDefault="00E2032D" w:rsidP="00E2032D">
      <w:pPr>
        <w:spacing w:line="360" w:lineRule="auto"/>
        <w:ind w:left="-567" w:right="-568"/>
        <w:jc w:val="center"/>
        <w:rPr>
          <w:rFonts w:ascii="Arial" w:hAnsi="Arial" w:cs="Arial"/>
        </w:rPr>
      </w:pPr>
    </w:p>
    <w:p w14:paraId="7EC97B14" w14:textId="77777777" w:rsidR="00E2032D" w:rsidRPr="00A96885" w:rsidRDefault="00E2032D" w:rsidP="00E2032D">
      <w:pPr>
        <w:rPr>
          <w:rFonts w:ascii="Arial" w:hAnsi="Arial" w:cs="Arial"/>
          <w:b/>
          <w:bCs/>
        </w:rPr>
      </w:pPr>
      <w:proofErr w:type="spellStart"/>
      <w:r w:rsidRPr="00A96885">
        <w:rPr>
          <w:rFonts w:ascii="Arial" w:hAnsi="Arial" w:cs="Arial"/>
          <w:b/>
          <w:bCs/>
        </w:rPr>
        <w:t>Joston</w:t>
      </w:r>
      <w:proofErr w:type="spellEnd"/>
      <w:r w:rsidRPr="00A96885">
        <w:rPr>
          <w:rFonts w:ascii="Arial" w:hAnsi="Arial" w:cs="Arial"/>
          <w:b/>
          <w:bCs/>
        </w:rPr>
        <w:t xml:space="preserve"> de Oliveira Dourado</w:t>
      </w:r>
    </w:p>
    <w:p w14:paraId="1283990B" w14:textId="77777777" w:rsidR="00E2032D" w:rsidRPr="00A96885" w:rsidRDefault="00E2032D" w:rsidP="00E2032D">
      <w:pPr>
        <w:spacing w:line="360" w:lineRule="auto"/>
        <w:ind w:right="-518"/>
        <w:rPr>
          <w:rFonts w:ascii="Arial" w:hAnsi="Arial" w:cs="Arial"/>
        </w:rPr>
      </w:pPr>
      <w:r w:rsidRPr="00A96885">
        <w:rPr>
          <w:rFonts w:ascii="Arial" w:hAnsi="Arial" w:cs="Arial"/>
          <w:b/>
          <w:bCs/>
        </w:rPr>
        <w:t>Diretor de Compras</w:t>
      </w:r>
    </w:p>
    <w:p w14:paraId="5D92E854" w14:textId="77777777" w:rsidR="00E2032D" w:rsidRPr="00A96885" w:rsidRDefault="00E2032D" w:rsidP="00E2032D">
      <w:pPr>
        <w:pStyle w:val="SemEspaamento"/>
        <w:rPr>
          <w:rFonts w:ascii="Arial" w:hAnsi="Arial" w:cs="Arial"/>
          <w:sz w:val="22"/>
        </w:rPr>
      </w:pPr>
    </w:p>
    <w:p w14:paraId="67E7B43B" w14:textId="77777777" w:rsidR="00E2032D" w:rsidRPr="00A96885" w:rsidRDefault="00E2032D" w:rsidP="00E2032D">
      <w:pPr>
        <w:spacing w:line="360" w:lineRule="auto"/>
        <w:ind w:left="-567" w:right="-568"/>
        <w:jc w:val="center"/>
        <w:rPr>
          <w:rFonts w:ascii="Arial" w:hAnsi="Arial" w:cs="Arial"/>
        </w:rPr>
      </w:pPr>
      <w:r w:rsidRPr="00A96885">
        <w:rPr>
          <w:rFonts w:ascii="Arial" w:hAnsi="Arial" w:cs="Arial"/>
        </w:rPr>
        <w:t>DE ACORDO:</w:t>
      </w:r>
    </w:p>
    <w:p w14:paraId="3EFA33D8" w14:textId="77777777" w:rsidR="00E2032D" w:rsidRPr="00A96885" w:rsidRDefault="00E2032D" w:rsidP="00E2032D">
      <w:pPr>
        <w:spacing w:line="360" w:lineRule="auto"/>
        <w:ind w:left="-567" w:right="-568"/>
        <w:jc w:val="center"/>
        <w:rPr>
          <w:rFonts w:ascii="Arial" w:hAnsi="Arial" w:cs="Arial"/>
        </w:rPr>
      </w:pPr>
    </w:p>
    <w:p w14:paraId="1FA3BB57" w14:textId="77777777" w:rsidR="00E2032D" w:rsidRPr="00A96885" w:rsidRDefault="00E2032D" w:rsidP="00E2032D">
      <w:pPr>
        <w:spacing w:line="360" w:lineRule="auto"/>
        <w:ind w:left="-567" w:right="-568"/>
        <w:jc w:val="center"/>
        <w:rPr>
          <w:rFonts w:ascii="Arial" w:hAnsi="Arial" w:cs="Arial"/>
        </w:rPr>
      </w:pPr>
    </w:p>
    <w:p w14:paraId="6756B239" w14:textId="77777777" w:rsidR="00E2032D" w:rsidRPr="00A96885" w:rsidRDefault="00E2032D" w:rsidP="00E2032D">
      <w:pPr>
        <w:shd w:val="clear" w:color="auto" w:fill="FFFFFF"/>
        <w:spacing w:line="276" w:lineRule="auto"/>
        <w:jc w:val="center"/>
        <w:rPr>
          <w:rFonts w:ascii="Arial" w:eastAsia="Arial" w:hAnsi="Arial" w:cs="Arial"/>
        </w:rPr>
      </w:pPr>
      <w:r w:rsidRPr="00A96885">
        <w:rPr>
          <w:rFonts w:ascii="Arial" w:eastAsia="Arial" w:hAnsi="Arial" w:cs="Arial"/>
        </w:rPr>
        <w:t>_________________________________________</w:t>
      </w:r>
    </w:p>
    <w:p w14:paraId="040028B3" w14:textId="77777777" w:rsidR="00E2032D" w:rsidRPr="00A96885" w:rsidRDefault="00E2032D" w:rsidP="00E2032D">
      <w:pPr>
        <w:jc w:val="center"/>
        <w:rPr>
          <w:rFonts w:ascii="Arial" w:eastAsia="Arial" w:hAnsi="Arial" w:cs="Arial"/>
          <w:b/>
        </w:rPr>
      </w:pPr>
      <w:r w:rsidRPr="00A96885">
        <w:rPr>
          <w:rFonts w:ascii="Arial" w:hAnsi="Arial" w:cs="Arial"/>
          <w:b/>
          <w:bCs/>
        </w:rPr>
        <w:t xml:space="preserve">FABIANA MARQUES DOURADO DE ALMEIDA </w:t>
      </w:r>
      <w:r w:rsidRPr="00A96885">
        <w:rPr>
          <w:rFonts w:ascii="Arial" w:hAnsi="Arial" w:cs="Arial"/>
          <w:b/>
          <w:bCs/>
        </w:rPr>
        <w:br/>
      </w:r>
      <w:r w:rsidRPr="00A96885">
        <w:rPr>
          <w:rFonts w:ascii="Arial" w:hAnsi="Arial" w:cs="Arial"/>
        </w:rPr>
        <w:t>SECRETÁRIA DE ADMINISTRAÇÃO E PLANEJAMENTO</w:t>
      </w:r>
      <w:r w:rsidRPr="00A96885">
        <w:rPr>
          <w:rFonts w:ascii="Arial" w:hAnsi="Arial" w:cs="Arial"/>
        </w:rPr>
        <w:br/>
        <w:t>DEC. 141/2025</w:t>
      </w:r>
      <w:r w:rsidRPr="00A96885">
        <w:rPr>
          <w:rFonts w:ascii="Arial" w:eastAsia="Arial" w:hAnsi="Arial" w:cs="Arial"/>
          <w:b/>
        </w:rPr>
        <w:t>.</w:t>
      </w:r>
    </w:p>
    <w:p w14:paraId="15261566" w14:textId="77777777" w:rsidR="00E2032D" w:rsidRPr="00FF7A0D" w:rsidRDefault="00E2032D" w:rsidP="00E2032D">
      <w:pPr>
        <w:spacing w:line="259" w:lineRule="auto"/>
        <w:rPr>
          <w:rFonts w:ascii="Arial" w:hAnsi="Arial" w:cs="Arial"/>
          <w:b/>
          <w:bCs/>
          <w:sz w:val="24"/>
          <w:szCs w:val="24"/>
        </w:rPr>
      </w:pPr>
    </w:p>
    <w:p w14:paraId="726C5396" w14:textId="77777777" w:rsidR="00D25E82" w:rsidRPr="00816A5E" w:rsidRDefault="00D25E82" w:rsidP="006639F7">
      <w:pPr>
        <w:spacing w:line="276" w:lineRule="auto"/>
        <w:rPr>
          <w:rFonts w:asciiTheme="minorBidi" w:hAnsiTheme="minorBidi" w:cstheme="minorBidi"/>
          <w:sz w:val="24"/>
          <w:szCs w:val="24"/>
        </w:rPr>
      </w:pPr>
    </w:p>
    <w:p w14:paraId="76C04F53" w14:textId="77777777" w:rsidR="00D25E82" w:rsidRPr="00816A5E" w:rsidRDefault="00D25E82" w:rsidP="006639F7">
      <w:pPr>
        <w:spacing w:line="276" w:lineRule="auto"/>
        <w:rPr>
          <w:rFonts w:asciiTheme="minorBidi" w:hAnsiTheme="minorBidi" w:cstheme="minorBidi"/>
          <w:sz w:val="24"/>
          <w:szCs w:val="24"/>
        </w:rPr>
      </w:pPr>
    </w:p>
    <w:p w14:paraId="60A29EBD" w14:textId="73BF18BA" w:rsidR="00856433" w:rsidRPr="00816A5E" w:rsidRDefault="00856433" w:rsidP="006639F7">
      <w:pPr>
        <w:widowControl/>
        <w:autoSpaceDE/>
        <w:autoSpaceDN/>
        <w:adjustRightInd/>
        <w:spacing w:after="160" w:line="276" w:lineRule="auto"/>
        <w:rPr>
          <w:rFonts w:asciiTheme="minorBidi" w:hAnsiTheme="minorBidi" w:cstheme="minorBidi"/>
          <w:sz w:val="24"/>
          <w:szCs w:val="24"/>
        </w:rPr>
      </w:pPr>
      <w:r w:rsidRPr="00816A5E">
        <w:rPr>
          <w:rFonts w:asciiTheme="minorBidi" w:hAnsiTheme="minorBidi" w:cstheme="minorBidi"/>
          <w:sz w:val="24"/>
          <w:szCs w:val="24"/>
        </w:rPr>
        <w:br w:type="page"/>
      </w:r>
    </w:p>
    <w:p w14:paraId="557114E5" w14:textId="7C3C328F"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6E3B72C6"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449ED93E" w14:textId="77777777" w:rsidR="00A42D91" w:rsidRDefault="00A42D91" w:rsidP="00A42D91">
      <w:pPr>
        <w:shd w:val="clear" w:color="auto" w:fill="FFFFFF"/>
        <w:spacing w:line="276" w:lineRule="auto"/>
        <w:ind w:right="-1"/>
        <w:jc w:val="center"/>
        <w:outlineLvl w:val="0"/>
        <w:rPr>
          <w:rFonts w:asciiTheme="minorBidi" w:hAnsiTheme="minorBidi" w:cstheme="minorBidi"/>
          <w:b/>
          <w:sz w:val="24"/>
          <w:szCs w:val="24"/>
          <w:lang w:val="pt-PT" w:eastAsia="en-US"/>
        </w:rPr>
      </w:pPr>
    </w:p>
    <w:p w14:paraId="20481075" w14:textId="728A745C" w:rsidR="00A42D91" w:rsidRPr="00816A5E" w:rsidRDefault="00A42D91" w:rsidP="00A42D91">
      <w:pPr>
        <w:shd w:val="clear" w:color="auto" w:fill="FFFFFF"/>
        <w:spacing w:line="276" w:lineRule="auto"/>
        <w:ind w:right="-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II</w:t>
      </w:r>
    </w:p>
    <w:p w14:paraId="07AC2815" w14:textId="77777777" w:rsidR="00A42D91" w:rsidRPr="00816A5E" w:rsidRDefault="00A42D91" w:rsidP="00A42D91">
      <w:pPr>
        <w:shd w:val="clear" w:color="auto" w:fill="FFFFFF"/>
        <w:spacing w:line="276" w:lineRule="auto"/>
        <w:ind w:right="-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REQUERIMENTO PARA CREDENCIAMENTO </w:t>
      </w:r>
    </w:p>
    <w:p w14:paraId="052493E1" w14:textId="77777777" w:rsidR="00D25E82" w:rsidRPr="00816A5E" w:rsidRDefault="00D25E82" w:rsidP="006639F7">
      <w:pPr>
        <w:spacing w:line="276" w:lineRule="auto"/>
        <w:rPr>
          <w:rFonts w:asciiTheme="minorBidi" w:hAnsiTheme="minorBidi" w:cstheme="minorBidi"/>
          <w:sz w:val="24"/>
          <w:szCs w:val="24"/>
        </w:rPr>
      </w:pPr>
    </w:p>
    <w:p w14:paraId="6FE7F38C" w14:textId="77777777" w:rsidR="0045605D" w:rsidRPr="00816A5E" w:rsidRDefault="0045605D" w:rsidP="006639F7">
      <w:pPr>
        <w:shd w:val="clear" w:color="auto" w:fill="FFFFFF"/>
        <w:spacing w:line="276" w:lineRule="auto"/>
        <w:ind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À </w:t>
      </w:r>
    </w:p>
    <w:p w14:paraId="30774450" w14:textId="290DE98A" w:rsidR="0045605D" w:rsidRPr="00816A5E" w:rsidRDefault="0045605D" w:rsidP="006639F7">
      <w:pPr>
        <w:shd w:val="clear" w:color="auto" w:fill="FFFFFF"/>
        <w:spacing w:line="276" w:lineRule="auto"/>
        <w:ind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PREFEITURA MUNICIPAL DE </w:t>
      </w:r>
      <w:r w:rsidR="00B635ED">
        <w:rPr>
          <w:rFonts w:asciiTheme="minorBidi" w:hAnsiTheme="minorBidi" w:cstheme="minorBidi"/>
          <w:b/>
          <w:sz w:val="24"/>
          <w:szCs w:val="24"/>
          <w:lang w:val="pt-PT" w:eastAsia="en-US"/>
        </w:rPr>
        <w:t>CANARANA</w:t>
      </w:r>
      <w:r w:rsidRPr="00816A5E">
        <w:rPr>
          <w:rFonts w:asciiTheme="minorBidi" w:hAnsiTheme="minorBidi" w:cstheme="minorBidi"/>
          <w:b/>
          <w:sz w:val="24"/>
          <w:szCs w:val="24"/>
          <w:lang w:val="pt-PT" w:eastAsia="en-US"/>
        </w:rPr>
        <w:t>/BA</w:t>
      </w:r>
    </w:p>
    <w:p w14:paraId="6A846DAD" w14:textId="77777777" w:rsidR="0045605D" w:rsidRPr="00816A5E" w:rsidRDefault="0045605D" w:rsidP="006639F7">
      <w:pPr>
        <w:shd w:val="clear" w:color="auto" w:fill="FFFFFF"/>
        <w:spacing w:line="276" w:lineRule="auto"/>
        <w:ind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REF. CREDENCIAMENTO N.º ________  </w:t>
      </w:r>
    </w:p>
    <w:p w14:paraId="75708406" w14:textId="77777777"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7885D5E2" w14:textId="77777777"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416B3B1C" w14:textId="77777777"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719946A8" w14:textId="77777777"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203892EC" w14:textId="77777777" w:rsidR="0045605D" w:rsidRPr="00816A5E" w:rsidRDefault="0045605D" w:rsidP="006639F7">
      <w:pPr>
        <w:shd w:val="clear" w:color="auto" w:fill="FFFFFF"/>
        <w:spacing w:line="276" w:lineRule="auto"/>
        <w:ind w:right="-1"/>
        <w:outlineLvl w:val="0"/>
        <w:rPr>
          <w:rFonts w:asciiTheme="minorBidi" w:hAnsiTheme="minorBidi" w:cstheme="minorBidi"/>
          <w:b/>
          <w:sz w:val="24"/>
          <w:szCs w:val="24"/>
          <w:lang w:val="pt-PT" w:eastAsia="en-US"/>
        </w:rPr>
      </w:pPr>
    </w:p>
    <w:p w14:paraId="356923E7" w14:textId="77777777" w:rsidR="0045605D" w:rsidRPr="00816A5E" w:rsidRDefault="0045605D" w:rsidP="006639F7">
      <w:pPr>
        <w:spacing w:line="276" w:lineRule="auto"/>
        <w:ind w:right="27"/>
        <w:contextualSpacing/>
        <w:rPr>
          <w:rFonts w:asciiTheme="minorBidi" w:hAnsiTheme="minorBidi" w:cstheme="minorBidi"/>
          <w:sz w:val="24"/>
          <w:szCs w:val="24"/>
        </w:rPr>
      </w:pPr>
      <w:r w:rsidRPr="00816A5E">
        <w:rPr>
          <w:rFonts w:asciiTheme="minorBidi" w:hAnsiTheme="minorBidi" w:cstheme="minorBidi"/>
          <w:b/>
          <w:sz w:val="24"/>
          <w:szCs w:val="24"/>
        </w:rPr>
        <w:t>Credenciamento:</w:t>
      </w:r>
      <w:r w:rsidRPr="00816A5E">
        <w:rPr>
          <w:rFonts w:asciiTheme="minorBidi" w:hAnsiTheme="minorBidi" w:cstheme="minorBidi"/>
          <w:sz w:val="24"/>
          <w:szCs w:val="24"/>
        </w:rPr>
        <w:t xml:space="preserve"> ________</w:t>
      </w:r>
    </w:p>
    <w:p w14:paraId="1D93294A" w14:textId="77777777" w:rsidR="0045605D" w:rsidRPr="00816A5E" w:rsidRDefault="0045605D" w:rsidP="006639F7">
      <w:pPr>
        <w:spacing w:line="276" w:lineRule="auto"/>
        <w:ind w:right="27"/>
        <w:contextualSpacing/>
        <w:rPr>
          <w:rFonts w:asciiTheme="minorBidi" w:hAnsiTheme="minorBidi" w:cstheme="minorBidi"/>
          <w:sz w:val="24"/>
          <w:szCs w:val="24"/>
        </w:rPr>
      </w:pPr>
      <w:r w:rsidRPr="00816A5E">
        <w:rPr>
          <w:rFonts w:asciiTheme="minorBidi" w:hAnsiTheme="minorBidi" w:cstheme="minorBidi"/>
          <w:b/>
          <w:sz w:val="24"/>
          <w:szCs w:val="24"/>
        </w:rPr>
        <w:t>Processo Administrativo:</w:t>
      </w:r>
      <w:r w:rsidRPr="00816A5E">
        <w:rPr>
          <w:rFonts w:asciiTheme="minorBidi" w:hAnsiTheme="minorBidi" w:cstheme="minorBidi"/>
          <w:sz w:val="24"/>
          <w:szCs w:val="24"/>
        </w:rPr>
        <w:t xml:space="preserve"> </w:t>
      </w:r>
      <w:r w:rsidRPr="00816A5E">
        <w:rPr>
          <w:rFonts w:asciiTheme="minorBidi" w:hAnsiTheme="minorBidi" w:cstheme="minorBidi"/>
          <w:bCs/>
          <w:sz w:val="24"/>
          <w:szCs w:val="24"/>
        </w:rPr>
        <w:t>__________</w:t>
      </w:r>
    </w:p>
    <w:p w14:paraId="5762AA63" w14:textId="0B9070C2" w:rsidR="00EC1992" w:rsidRPr="00816A5E" w:rsidRDefault="0045605D" w:rsidP="007155B6">
      <w:pPr>
        <w:spacing w:line="276" w:lineRule="auto"/>
        <w:ind w:right="27"/>
        <w:contextualSpacing/>
        <w:jc w:val="both"/>
        <w:rPr>
          <w:rFonts w:asciiTheme="minorBidi" w:hAnsiTheme="minorBidi" w:cstheme="minorBidi"/>
          <w:sz w:val="24"/>
          <w:szCs w:val="24"/>
          <w:lang w:val="pt-PT" w:eastAsia="en-US"/>
        </w:rPr>
      </w:pPr>
      <w:r w:rsidRPr="00816A5E">
        <w:rPr>
          <w:rFonts w:asciiTheme="minorBidi" w:hAnsiTheme="minorBidi" w:cstheme="minorBidi"/>
          <w:b/>
          <w:sz w:val="24"/>
          <w:szCs w:val="24"/>
        </w:rPr>
        <w:t>Objeto:</w:t>
      </w:r>
      <w:r w:rsidRPr="00816A5E">
        <w:rPr>
          <w:rFonts w:asciiTheme="minorBidi" w:hAnsiTheme="minorBidi" w:cstheme="minorBidi"/>
          <w:sz w:val="24"/>
          <w:szCs w:val="24"/>
        </w:rPr>
        <w:t xml:space="preserve"> </w:t>
      </w:r>
      <w:r w:rsidR="007155B6" w:rsidRPr="00816A5E">
        <w:rPr>
          <w:rFonts w:asciiTheme="minorBidi" w:eastAsia="Garamond" w:hAnsiTheme="minorBidi" w:cstheme="minorBidi"/>
          <w:color w:val="231F20"/>
          <w:sz w:val="24"/>
          <w:szCs w:val="24"/>
        </w:rPr>
        <w:t xml:space="preserve">Credenciamento para aquisição de </w:t>
      </w:r>
      <w:r w:rsidR="007155B6" w:rsidRPr="00816A5E">
        <w:rPr>
          <w:rFonts w:asciiTheme="minorBidi" w:hAnsiTheme="minorBidi" w:cstheme="minorBidi"/>
          <w:b/>
          <w:sz w:val="24"/>
          <w:szCs w:val="24"/>
        </w:rPr>
        <w:t xml:space="preserve">refeições (almoço e jantar), Marmitas, Lanche, Sucos, Almoço, </w:t>
      </w:r>
      <w:proofErr w:type="spellStart"/>
      <w:r w:rsidR="007155B6" w:rsidRPr="00816A5E">
        <w:rPr>
          <w:rFonts w:asciiTheme="minorBidi" w:hAnsiTheme="minorBidi" w:cstheme="minorBidi"/>
          <w:b/>
          <w:sz w:val="24"/>
          <w:szCs w:val="24"/>
        </w:rPr>
        <w:t>Coffe</w:t>
      </w:r>
      <w:proofErr w:type="spellEnd"/>
      <w:r w:rsidR="007155B6" w:rsidRPr="00816A5E">
        <w:rPr>
          <w:rFonts w:asciiTheme="minorBidi" w:hAnsiTheme="minorBidi" w:cstheme="minorBidi"/>
          <w:b/>
          <w:sz w:val="24"/>
          <w:szCs w:val="24"/>
        </w:rPr>
        <w:t xml:space="preserve"> Break, Refeição, Bolo, Salgados, Refrigerante Hambúrguer e </w:t>
      </w:r>
      <w:proofErr w:type="gramStart"/>
      <w:r w:rsidR="007155B6" w:rsidRPr="00816A5E">
        <w:rPr>
          <w:rFonts w:asciiTheme="minorBidi" w:hAnsiTheme="minorBidi" w:cstheme="minorBidi"/>
          <w:b/>
          <w:sz w:val="24"/>
          <w:szCs w:val="24"/>
        </w:rPr>
        <w:t>congêneres,</w:t>
      </w:r>
      <w:r w:rsidR="007155B6" w:rsidRPr="00816A5E">
        <w:rPr>
          <w:rFonts w:asciiTheme="minorBidi" w:hAnsiTheme="minorBidi" w:cstheme="minorBidi"/>
          <w:sz w:val="24"/>
          <w:szCs w:val="24"/>
        </w:rPr>
        <w:t xml:space="preserve">  mediante</w:t>
      </w:r>
      <w:proofErr w:type="gramEnd"/>
      <w:r w:rsidR="007155B6" w:rsidRPr="00816A5E">
        <w:rPr>
          <w:rFonts w:asciiTheme="minorBidi" w:hAnsiTheme="minorBidi" w:cstheme="minorBidi"/>
          <w:sz w:val="24"/>
          <w:szCs w:val="24"/>
        </w:rPr>
        <w:t xml:space="preserve"> pagamento de preço unitário previamente fixado pelo contratante, conforme especificações técnicas constante de Termo de Referência e Edital de Credenciamento.</w:t>
      </w:r>
    </w:p>
    <w:p w14:paraId="7F2F8309" w14:textId="77777777" w:rsidR="00EC1992" w:rsidRPr="00816A5E" w:rsidRDefault="00EC1992" w:rsidP="006639F7">
      <w:pPr>
        <w:tabs>
          <w:tab w:val="left" w:pos="5445"/>
        </w:tabs>
        <w:spacing w:line="276" w:lineRule="auto"/>
        <w:ind w:right="27"/>
        <w:contextualSpacing/>
        <w:rPr>
          <w:rFonts w:asciiTheme="minorBidi" w:hAnsiTheme="minorBidi" w:cstheme="minorBidi"/>
          <w:b/>
          <w:sz w:val="24"/>
          <w:szCs w:val="24"/>
        </w:rPr>
      </w:pPr>
    </w:p>
    <w:p w14:paraId="17B7D697" w14:textId="77777777" w:rsidR="0045605D" w:rsidRPr="00816A5E" w:rsidRDefault="0045605D" w:rsidP="006639F7">
      <w:pPr>
        <w:pStyle w:val="Default"/>
        <w:spacing w:line="276" w:lineRule="auto"/>
        <w:ind w:right="27"/>
        <w:contextualSpacing/>
        <w:jc w:val="both"/>
        <w:rPr>
          <w:rFonts w:asciiTheme="minorBidi" w:hAnsiTheme="minorBidi" w:cstheme="minorBidi"/>
          <w:color w:val="auto"/>
        </w:rPr>
      </w:pPr>
      <w:r w:rsidRPr="00816A5E">
        <w:rPr>
          <w:rFonts w:asciiTheme="minorBidi" w:hAnsiTheme="minorBidi" w:cstheme="minorBidi"/>
          <w:color w:val="auto"/>
        </w:rPr>
        <w:t>Nome/Empresa:</w:t>
      </w:r>
    </w:p>
    <w:p w14:paraId="02B01F39" w14:textId="352DDA12" w:rsidR="0045605D" w:rsidRPr="00816A5E" w:rsidRDefault="007155B6" w:rsidP="006639F7">
      <w:pPr>
        <w:pStyle w:val="Default"/>
        <w:spacing w:line="276" w:lineRule="auto"/>
        <w:ind w:right="27"/>
        <w:contextualSpacing/>
        <w:jc w:val="both"/>
        <w:rPr>
          <w:rFonts w:asciiTheme="minorBidi" w:hAnsiTheme="minorBidi" w:cstheme="minorBidi"/>
          <w:color w:val="auto"/>
        </w:rPr>
      </w:pPr>
      <w:r w:rsidRPr="00816A5E">
        <w:rPr>
          <w:rFonts w:asciiTheme="minorBidi" w:hAnsiTheme="minorBidi" w:cstheme="minorBidi"/>
          <w:color w:val="auto"/>
        </w:rPr>
        <w:t>CPF/</w:t>
      </w:r>
      <w:r w:rsidR="0045605D" w:rsidRPr="00816A5E">
        <w:rPr>
          <w:rFonts w:asciiTheme="minorBidi" w:hAnsiTheme="minorBidi" w:cstheme="minorBidi"/>
          <w:color w:val="auto"/>
        </w:rPr>
        <w:t>CNPJ:</w:t>
      </w:r>
    </w:p>
    <w:p w14:paraId="39AA824F" w14:textId="77777777" w:rsidR="0045605D" w:rsidRPr="00816A5E" w:rsidRDefault="0045605D" w:rsidP="006639F7">
      <w:pPr>
        <w:pStyle w:val="Default"/>
        <w:spacing w:line="276" w:lineRule="auto"/>
        <w:ind w:right="27"/>
        <w:contextualSpacing/>
        <w:jc w:val="both"/>
        <w:rPr>
          <w:rFonts w:asciiTheme="minorBidi" w:hAnsiTheme="minorBidi" w:cstheme="minorBidi"/>
          <w:color w:val="auto"/>
        </w:rPr>
      </w:pPr>
      <w:r w:rsidRPr="00816A5E">
        <w:rPr>
          <w:rFonts w:asciiTheme="minorBidi" w:hAnsiTheme="minorBidi" w:cstheme="minorBidi"/>
          <w:color w:val="auto"/>
        </w:rPr>
        <w:t>Endereço:</w:t>
      </w:r>
    </w:p>
    <w:p w14:paraId="5D55D7CF" w14:textId="77777777" w:rsidR="0045605D" w:rsidRPr="00816A5E" w:rsidRDefault="0045605D" w:rsidP="006639F7">
      <w:pPr>
        <w:pStyle w:val="Default"/>
        <w:spacing w:line="276" w:lineRule="auto"/>
        <w:ind w:right="27"/>
        <w:contextualSpacing/>
        <w:jc w:val="both"/>
        <w:rPr>
          <w:rFonts w:asciiTheme="minorBidi" w:hAnsiTheme="minorBidi" w:cstheme="minorBidi"/>
          <w:color w:val="auto"/>
        </w:rPr>
      </w:pPr>
      <w:r w:rsidRPr="00816A5E">
        <w:rPr>
          <w:rFonts w:asciiTheme="minorBidi" w:hAnsiTheme="minorBidi" w:cstheme="minorBidi"/>
          <w:color w:val="auto"/>
        </w:rPr>
        <w:t>Telefone:</w:t>
      </w:r>
    </w:p>
    <w:p w14:paraId="4144F924" w14:textId="77777777" w:rsidR="0045605D" w:rsidRPr="00816A5E" w:rsidRDefault="0045605D" w:rsidP="006639F7">
      <w:pPr>
        <w:pStyle w:val="Default"/>
        <w:spacing w:line="276" w:lineRule="auto"/>
        <w:ind w:right="27"/>
        <w:contextualSpacing/>
        <w:jc w:val="both"/>
        <w:rPr>
          <w:rFonts w:asciiTheme="minorBidi" w:hAnsiTheme="minorBidi" w:cstheme="minorBidi"/>
          <w:color w:val="auto"/>
        </w:rPr>
      </w:pPr>
    </w:p>
    <w:p w14:paraId="0E16A4DC" w14:textId="77777777" w:rsidR="0045605D" w:rsidRDefault="0045605D" w:rsidP="006639F7">
      <w:pPr>
        <w:shd w:val="clear" w:color="auto" w:fill="FFFFFF"/>
        <w:spacing w:line="276" w:lineRule="auto"/>
        <w:ind w:right="-1"/>
        <w:outlineLvl w:val="0"/>
        <w:rPr>
          <w:rFonts w:asciiTheme="minorBidi" w:hAnsiTheme="minorBidi" w:cstheme="minorBidi"/>
          <w:sz w:val="24"/>
          <w:szCs w:val="24"/>
        </w:rPr>
      </w:pPr>
      <w:r w:rsidRPr="00816A5E">
        <w:rPr>
          <w:rFonts w:asciiTheme="minorBidi" w:hAnsiTheme="minorBidi" w:cstheme="minorBidi"/>
          <w:sz w:val="24"/>
          <w:szCs w:val="24"/>
        </w:rPr>
        <w:t xml:space="preserve">Venho requer a inscrição no </w:t>
      </w:r>
      <w:r w:rsidRPr="00816A5E">
        <w:rPr>
          <w:rFonts w:asciiTheme="minorBidi" w:hAnsiTheme="minorBidi" w:cstheme="minorBidi"/>
          <w:b/>
          <w:sz w:val="24"/>
          <w:szCs w:val="24"/>
        </w:rPr>
        <w:t xml:space="preserve">CREDENCIAMENTO </w:t>
      </w:r>
      <w:r w:rsidRPr="00816A5E">
        <w:rPr>
          <w:rFonts w:asciiTheme="minorBidi" w:hAnsiTheme="minorBidi" w:cstheme="minorBidi"/>
          <w:sz w:val="24"/>
          <w:szCs w:val="24"/>
        </w:rPr>
        <w:t>conforme a tabela abaixo:</w:t>
      </w:r>
    </w:p>
    <w:p w14:paraId="73E32F09" w14:textId="77777777" w:rsidR="00E2032D" w:rsidRDefault="00E2032D" w:rsidP="006639F7">
      <w:pPr>
        <w:shd w:val="clear" w:color="auto" w:fill="FFFFFF"/>
        <w:spacing w:line="276" w:lineRule="auto"/>
        <w:ind w:right="-1"/>
        <w:outlineLvl w:val="0"/>
        <w:rPr>
          <w:rFonts w:asciiTheme="minorBidi" w:hAnsiTheme="minorBidi" w:cstheme="minorBidi"/>
          <w:sz w:val="24"/>
          <w:szCs w:val="24"/>
        </w:rPr>
      </w:pPr>
    </w:p>
    <w:tbl>
      <w:tblPr>
        <w:tblW w:w="9361" w:type="dxa"/>
        <w:tblCellMar>
          <w:left w:w="70" w:type="dxa"/>
          <w:right w:w="70" w:type="dxa"/>
        </w:tblCellMar>
        <w:tblLook w:val="04A0" w:firstRow="1" w:lastRow="0" w:firstColumn="1" w:lastColumn="0" w:noHBand="0" w:noVBand="1"/>
      </w:tblPr>
      <w:tblGrid>
        <w:gridCol w:w="523"/>
        <w:gridCol w:w="5568"/>
        <w:gridCol w:w="677"/>
        <w:gridCol w:w="869"/>
        <w:gridCol w:w="630"/>
        <w:gridCol w:w="1130"/>
      </w:tblGrid>
      <w:tr w:rsidR="00E2032D" w:rsidRPr="000E5FB5" w14:paraId="03F7F38B" w14:textId="77777777" w:rsidTr="001336E2">
        <w:trPr>
          <w:trHeight w:val="20"/>
        </w:trPr>
        <w:tc>
          <w:tcPr>
            <w:tcW w:w="523" w:type="dxa"/>
            <w:tcBorders>
              <w:top w:val="single" w:sz="4" w:space="0" w:color="auto"/>
              <w:left w:val="single" w:sz="4" w:space="0" w:color="auto"/>
              <w:bottom w:val="single" w:sz="4" w:space="0" w:color="auto"/>
              <w:right w:val="single" w:sz="4" w:space="0" w:color="auto"/>
            </w:tcBorders>
            <w:vAlign w:val="center"/>
            <w:hideMark/>
          </w:tcPr>
          <w:p w14:paraId="7381EC5E"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ITEM</w:t>
            </w:r>
          </w:p>
        </w:tc>
        <w:tc>
          <w:tcPr>
            <w:tcW w:w="5568" w:type="dxa"/>
            <w:tcBorders>
              <w:top w:val="single" w:sz="4" w:space="0" w:color="auto"/>
              <w:left w:val="nil"/>
              <w:bottom w:val="single" w:sz="4" w:space="0" w:color="auto"/>
              <w:right w:val="single" w:sz="4" w:space="0" w:color="auto"/>
            </w:tcBorders>
            <w:vAlign w:val="center"/>
            <w:hideMark/>
          </w:tcPr>
          <w:p w14:paraId="5A55C743"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DESCRIÇÃO</w:t>
            </w:r>
          </w:p>
        </w:tc>
        <w:tc>
          <w:tcPr>
            <w:tcW w:w="677" w:type="dxa"/>
            <w:tcBorders>
              <w:top w:val="single" w:sz="4" w:space="0" w:color="auto"/>
              <w:left w:val="nil"/>
              <w:bottom w:val="single" w:sz="4" w:space="0" w:color="auto"/>
              <w:right w:val="single" w:sz="4" w:space="0" w:color="auto"/>
            </w:tcBorders>
            <w:vAlign w:val="center"/>
            <w:hideMark/>
          </w:tcPr>
          <w:p w14:paraId="27CA2B96"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QTD TOTAL</w:t>
            </w:r>
          </w:p>
        </w:tc>
        <w:tc>
          <w:tcPr>
            <w:tcW w:w="869" w:type="dxa"/>
            <w:tcBorders>
              <w:top w:val="single" w:sz="4" w:space="0" w:color="auto"/>
              <w:left w:val="nil"/>
              <w:bottom w:val="single" w:sz="4" w:space="0" w:color="auto"/>
              <w:right w:val="single" w:sz="4" w:space="0" w:color="auto"/>
            </w:tcBorders>
            <w:vAlign w:val="center"/>
            <w:hideMark/>
          </w:tcPr>
          <w:p w14:paraId="11F6CF98"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UNIDADE</w:t>
            </w:r>
          </w:p>
        </w:tc>
        <w:tc>
          <w:tcPr>
            <w:tcW w:w="580" w:type="dxa"/>
            <w:tcBorders>
              <w:top w:val="single" w:sz="4" w:space="0" w:color="auto"/>
              <w:left w:val="nil"/>
              <w:bottom w:val="single" w:sz="4" w:space="0" w:color="auto"/>
              <w:right w:val="single" w:sz="4" w:space="0" w:color="auto"/>
            </w:tcBorders>
            <w:vAlign w:val="center"/>
            <w:hideMark/>
          </w:tcPr>
          <w:p w14:paraId="4486B33D"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UNT</w:t>
            </w:r>
          </w:p>
        </w:tc>
        <w:tc>
          <w:tcPr>
            <w:tcW w:w="1130" w:type="dxa"/>
            <w:tcBorders>
              <w:top w:val="single" w:sz="4" w:space="0" w:color="auto"/>
              <w:left w:val="nil"/>
              <w:bottom w:val="single" w:sz="4" w:space="0" w:color="auto"/>
              <w:right w:val="single" w:sz="4" w:space="0" w:color="auto"/>
            </w:tcBorders>
            <w:vAlign w:val="center"/>
            <w:hideMark/>
          </w:tcPr>
          <w:p w14:paraId="7E970DC3"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TOTAL</w:t>
            </w:r>
          </w:p>
        </w:tc>
      </w:tr>
      <w:tr w:rsidR="00E2032D" w:rsidRPr="000E5FB5" w14:paraId="55130020"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A46DF2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w:t>
            </w:r>
          </w:p>
        </w:tc>
        <w:tc>
          <w:tcPr>
            <w:tcW w:w="5568" w:type="dxa"/>
            <w:tcBorders>
              <w:top w:val="nil"/>
              <w:left w:val="nil"/>
              <w:bottom w:val="single" w:sz="4" w:space="0" w:color="auto"/>
              <w:right w:val="single" w:sz="4" w:space="0" w:color="auto"/>
            </w:tcBorders>
            <w:vAlign w:val="center"/>
            <w:hideMark/>
          </w:tcPr>
          <w:p w14:paraId="6BEBDC3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de aipim, com 1 kg aproximadamente.</w:t>
            </w:r>
          </w:p>
        </w:tc>
        <w:tc>
          <w:tcPr>
            <w:tcW w:w="677" w:type="dxa"/>
            <w:tcBorders>
              <w:top w:val="nil"/>
              <w:left w:val="nil"/>
              <w:bottom w:val="single" w:sz="4" w:space="0" w:color="auto"/>
              <w:right w:val="single" w:sz="4" w:space="0" w:color="auto"/>
            </w:tcBorders>
            <w:noWrap/>
            <w:vAlign w:val="bottom"/>
            <w:hideMark/>
          </w:tcPr>
          <w:p w14:paraId="526B3BC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1350</w:t>
            </w:r>
          </w:p>
        </w:tc>
        <w:tc>
          <w:tcPr>
            <w:tcW w:w="869" w:type="dxa"/>
            <w:tcBorders>
              <w:top w:val="nil"/>
              <w:left w:val="nil"/>
              <w:bottom w:val="single" w:sz="4" w:space="0" w:color="auto"/>
              <w:right w:val="single" w:sz="4" w:space="0" w:color="auto"/>
            </w:tcBorders>
            <w:noWrap/>
            <w:vAlign w:val="center"/>
            <w:hideMark/>
          </w:tcPr>
          <w:p w14:paraId="76E07A5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580" w:type="dxa"/>
            <w:tcBorders>
              <w:top w:val="nil"/>
              <w:left w:val="nil"/>
              <w:bottom w:val="single" w:sz="4" w:space="0" w:color="auto"/>
              <w:right w:val="single" w:sz="4" w:space="0" w:color="auto"/>
            </w:tcBorders>
            <w:noWrap/>
            <w:vAlign w:val="center"/>
            <w:hideMark/>
          </w:tcPr>
          <w:p w14:paraId="1CC20E8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23,61</w:t>
            </w:r>
          </w:p>
        </w:tc>
        <w:tc>
          <w:tcPr>
            <w:tcW w:w="1130" w:type="dxa"/>
            <w:tcBorders>
              <w:top w:val="nil"/>
              <w:left w:val="nil"/>
              <w:bottom w:val="single" w:sz="4" w:space="0" w:color="auto"/>
              <w:right w:val="single" w:sz="4" w:space="0" w:color="auto"/>
            </w:tcBorders>
            <w:noWrap/>
            <w:vAlign w:val="center"/>
          </w:tcPr>
          <w:p w14:paraId="5BB54B34" w14:textId="26E431FC" w:rsidR="00E2032D" w:rsidRPr="000E5FB5" w:rsidRDefault="00E2032D" w:rsidP="001336E2">
            <w:pPr>
              <w:jc w:val="right"/>
              <w:rPr>
                <w:rFonts w:ascii="Arial" w:eastAsia="Times New Roman" w:hAnsi="Arial" w:cs="Arial"/>
                <w:sz w:val="16"/>
                <w:szCs w:val="16"/>
              </w:rPr>
            </w:pPr>
          </w:p>
        </w:tc>
      </w:tr>
      <w:tr w:rsidR="00E2032D" w:rsidRPr="000E5FB5" w14:paraId="1978929B"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4F8BD9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w:t>
            </w:r>
          </w:p>
        </w:tc>
        <w:tc>
          <w:tcPr>
            <w:tcW w:w="5568" w:type="dxa"/>
            <w:tcBorders>
              <w:top w:val="nil"/>
              <w:left w:val="nil"/>
              <w:bottom w:val="single" w:sz="4" w:space="0" w:color="auto"/>
              <w:right w:val="single" w:sz="4" w:space="0" w:color="auto"/>
            </w:tcBorders>
            <w:vAlign w:val="bottom"/>
            <w:hideMark/>
          </w:tcPr>
          <w:p w14:paraId="658E2E4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BOLO, de aipim em fatias de 100 </w:t>
            </w:r>
            <w:proofErr w:type="spellStart"/>
            <w:r w:rsidRPr="000E5FB5">
              <w:rPr>
                <w:rFonts w:ascii="Arial" w:eastAsia="Times New Roman" w:hAnsi="Arial" w:cs="Arial"/>
                <w:sz w:val="16"/>
                <w:szCs w:val="16"/>
              </w:rPr>
              <w:t>gr</w:t>
            </w:r>
            <w:proofErr w:type="spellEnd"/>
          </w:p>
        </w:tc>
        <w:tc>
          <w:tcPr>
            <w:tcW w:w="677" w:type="dxa"/>
            <w:tcBorders>
              <w:top w:val="nil"/>
              <w:left w:val="nil"/>
              <w:bottom w:val="single" w:sz="4" w:space="0" w:color="auto"/>
              <w:right w:val="single" w:sz="4" w:space="0" w:color="auto"/>
            </w:tcBorders>
            <w:noWrap/>
            <w:vAlign w:val="bottom"/>
          </w:tcPr>
          <w:p w14:paraId="1A91831B" w14:textId="2263BD4D"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B5F503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2952AA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3,53</w:t>
            </w:r>
          </w:p>
        </w:tc>
        <w:tc>
          <w:tcPr>
            <w:tcW w:w="1130" w:type="dxa"/>
            <w:tcBorders>
              <w:top w:val="nil"/>
              <w:left w:val="nil"/>
              <w:bottom w:val="single" w:sz="4" w:space="0" w:color="auto"/>
              <w:right w:val="single" w:sz="4" w:space="0" w:color="auto"/>
            </w:tcBorders>
            <w:noWrap/>
            <w:vAlign w:val="center"/>
          </w:tcPr>
          <w:p w14:paraId="5F92B00B" w14:textId="1B5E58EE" w:rsidR="00E2032D" w:rsidRPr="000E5FB5" w:rsidRDefault="00E2032D" w:rsidP="001336E2">
            <w:pPr>
              <w:jc w:val="right"/>
              <w:rPr>
                <w:rFonts w:ascii="Arial" w:eastAsia="Times New Roman" w:hAnsi="Arial" w:cs="Arial"/>
                <w:sz w:val="16"/>
                <w:szCs w:val="16"/>
              </w:rPr>
            </w:pPr>
          </w:p>
        </w:tc>
      </w:tr>
      <w:tr w:rsidR="00E2032D" w:rsidRPr="000E5FB5" w14:paraId="58BDD05B"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419CFA6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w:t>
            </w:r>
          </w:p>
        </w:tc>
        <w:tc>
          <w:tcPr>
            <w:tcW w:w="5568" w:type="dxa"/>
            <w:tcBorders>
              <w:top w:val="nil"/>
              <w:left w:val="nil"/>
              <w:bottom w:val="single" w:sz="4" w:space="0" w:color="auto"/>
              <w:right w:val="single" w:sz="4" w:space="0" w:color="auto"/>
            </w:tcBorders>
            <w:vAlign w:val="bottom"/>
            <w:hideMark/>
          </w:tcPr>
          <w:p w14:paraId="3E3F472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de 3kg.</w:t>
            </w:r>
          </w:p>
        </w:tc>
        <w:tc>
          <w:tcPr>
            <w:tcW w:w="677" w:type="dxa"/>
            <w:tcBorders>
              <w:top w:val="nil"/>
              <w:left w:val="nil"/>
              <w:bottom w:val="single" w:sz="4" w:space="0" w:color="auto"/>
              <w:right w:val="single" w:sz="4" w:space="0" w:color="auto"/>
            </w:tcBorders>
            <w:noWrap/>
            <w:vAlign w:val="bottom"/>
          </w:tcPr>
          <w:p w14:paraId="1C99F8DE" w14:textId="6761F821"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9ED119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6C9EAB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320,40</w:t>
            </w:r>
          </w:p>
        </w:tc>
        <w:tc>
          <w:tcPr>
            <w:tcW w:w="1130" w:type="dxa"/>
            <w:tcBorders>
              <w:top w:val="nil"/>
              <w:left w:val="nil"/>
              <w:bottom w:val="single" w:sz="4" w:space="0" w:color="auto"/>
              <w:right w:val="single" w:sz="4" w:space="0" w:color="auto"/>
            </w:tcBorders>
            <w:noWrap/>
            <w:vAlign w:val="center"/>
          </w:tcPr>
          <w:p w14:paraId="3B3E1BD0" w14:textId="0D8667C6" w:rsidR="00E2032D" w:rsidRPr="000E5FB5" w:rsidRDefault="00E2032D" w:rsidP="001336E2">
            <w:pPr>
              <w:jc w:val="right"/>
              <w:rPr>
                <w:rFonts w:ascii="Arial" w:eastAsia="Times New Roman" w:hAnsi="Arial" w:cs="Arial"/>
                <w:sz w:val="16"/>
                <w:szCs w:val="16"/>
              </w:rPr>
            </w:pPr>
          </w:p>
        </w:tc>
      </w:tr>
      <w:tr w:rsidR="00E2032D" w:rsidRPr="000E5FB5" w14:paraId="133FE903"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04EF0C1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w:t>
            </w:r>
          </w:p>
        </w:tc>
        <w:tc>
          <w:tcPr>
            <w:tcW w:w="5568" w:type="dxa"/>
            <w:tcBorders>
              <w:top w:val="nil"/>
              <w:left w:val="nil"/>
              <w:bottom w:val="single" w:sz="4" w:space="0" w:color="auto"/>
              <w:right w:val="single" w:sz="4" w:space="0" w:color="auto"/>
            </w:tcBorders>
            <w:vAlign w:val="center"/>
            <w:hideMark/>
          </w:tcPr>
          <w:p w14:paraId="61AF06A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1Kg</w:t>
            </w:r>
          </w:p>
        </w:tc>
        <w:tc>
          <w:tcPr>
            <w:tcW w:w="677" w:type="dxa"/>
            <w:tcBorders>
              <w:top w:val="nil"/>
              <w:left w:val="nil"/>
              <w:bottom w:val="single" w:sz="4" w:space="0" w:color="auto"/>
              <w:right w:val="single" w:sz="4" w:space="0" w:color="auto"/>
            </w:tcBorders>
            <w:noWrap/>
            <w:vAlign w:val="bottom"/>
          </w:tcPr>
          <w:p w14:paraId="129EEEAA" w14:textId="3478FCEE"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636B9D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C851F6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46,53</w:t>
            </w:r>
          </w:p>
        </w:tc>
        <w:tc>
          <w:tcPr>
            <w:tcW w:w="1130" w:type="dxa"/>
            <w:tcBorders>
              <w:top w:val="nil"/>
              <w:left w:val="nil"/>
              <w:bottom w:val="single" w:sz="4" w:space="0" w:color="auto"/>
              <w:right w:val="single" w:sz="4" w:space="0" w:color="auto"/>
            </w:tcBorders>
            <w:noWrap/>
            <w:vAlign w:val="center"/>
          </w:tcPr>
          <w:p w14:paraId="0A12EDF8" w14:textId="7847CB14" w:rsidR="00E2032D" w:rsidRPr="000E5FB5" w:rsidRDefault="00E2032D" w:rsidP="001336E2">
            <w:pPr>
              <w:jc w:val="right"/>
              <w:rPr>
                <w:rFonts w:ascii="Arial" w:eastAsia="Times New Roman" w:hAnsi="Arial" w:cs="Arial"/>
                <w:sz w:val="16"/>
                <w:szCs w:val="16"/>
              </w:rPr>
            </w:pPr>
          </w:p>
        </w:tc>
      </w:tr>
      <w:tr w:rsidR="00E2032D" w:rsidRPr="000E5FB5" w14:paraId="20BE061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15DAC81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5</w:t>
            </w:r>
          </w:p>
        </w:tc>
        <w:tc>
          <w:tcPr>
            <w:tcW w:w="5568" w:type="dxa"/>
            <w:tcBorders>
              <w:top w:val="nil"/>
              <w:left w:val="nil"/>
              <w:bottom w:val="single" w:sz="4" w:space="0" w:color="auto"/>
              <w:right w:val="single" w:sz="4" w:space="0" w:color="auto"/>
            </w:tcBorders>
            <w:vAlign w:val="bottom"/>
            <w:hideMark/>
          </w:tcPr>
          <w:p w14:paraId="053C114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brigadeiro, coberto de chocolate granulado e em forminhas</w:t>
            </w:r>
          </w:p>
        </w:tc>
        <w:tc>
          <w:tcPr>
            <w:tcW w:w="677" w:type="dxa"/>
            <w:tcBorders>
              <w:top w:val="nil"/>
              <w:left w:val="nil"/>
              <w:bottom w:val="single" w:sz="4" w:space="0" w:color="auto"/>
              <w:right w:val="single" w:sz="4" w:space="0" w:color="auto"/>
            </w:tcBorders>
            <w:noWrap/>
            <w:vAlign w:val="bottom"/>
          </w:tcPr>
          <w:p w14:paraId="6C7067C0" w14:textId="208C025E"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F49141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2195244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1,86</w:t>
            </w:r>
          </w:p>
        </w:tc>
        <w:tc>
          <w:tcPr>
            <w:tcW w:w="1130" w:type="dxa"/>
            <w:tcBorders>
              <w:top w:val="nil"/>
              <w:left w:val="nil"/>
              <w:bottom w:val="single" w:sz="4" w:space="0" w:color="auto"/>
              <w:right w:val="single" w:sz="4" w:space="0" w:color="auto"/>
            </w:tcBorders>
            <w:noWrap/>
            <w:vAlign w:val="center"/>
          </w:tcPr>
          <w:p w14:paraId="719CA049" w14:textId="7546A849" w:rsidR="00E2032D" w:rsidRPr="000E5FB5" w:rsidRDefault="00E2032D" w:rsidP="001336E2">
            <w:pPr>
              <w:jc w:val="right"/>
              <w:rPr>
                <w:rFonts w:ascii="Arial" w:eastAsia="Times New Roman" w:hAnsi="Arial" w:cs="Arial"/>
                <w:sz w:val="16"/>
                <w:szCs w:val="16"/>
              </w:rPr>
            </w:pPr>
          </w:p>
        </w:tc>
      </w:tr>
      <w:tr w:rsidR="00E2032D" w:rsidRPr="000E5FB5" w14:paraId="0696589B"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34FC2D5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6</w:t>
            </w:r>
          </w:p>
        </w:tc>
        <w:tc>
          <w:tcPr>
            <w:tcW w:w="5568" w:type="dxa"/>
            <w:tcBorders>
              <w:top w:val="nil"/>
              <w:left w:val="nil"/>
              <w:bottom w:val="single" w:sz="4" w:space="0" w:color="auto"/>
              <w:right w:val="single" w:sz="4" w:space="0" w:color="auto"/>
            </w:tcBorders>
            <w:vAlign w:val="center"/>
            <w:hideMark/>
          </w:tcPr>
          <w:p w14:paraId="4963668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uva encapada, com leite condensado e passada no açúcar refinado.</w:t>
            </w:r>
          </w:p>
        </w:tc>
        <w:tc>
          <w:tcPr>
            <w:tcW w:w="677" w:type="dxa"/>
            <w:tcBorders>
              <w:top w:val="nil"/>
              <w:left w:val="nil"/>
              <w:bottom w:val="single" w:sz="4" w:space="0" w:color="auto"/>
              <w:right w:val="single" w:sz="4" w:space="0" w:color="auto"/>
            </w:tcBorders>
            <w:noWrap/>
            <w:vAlign w:val="bottom"/>
          </w:tcPr>
          <w:p w14:paraId="05610451" w14:textId="364383B3"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5EF3E8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763F06E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2,86</w:t>
            </w:r>
          </w:p>
        </w:tc>
        <w:tc>
          <w:tcPr>
            <w:tcW w:w="1130" w:type="dxa"/>
            <w:tcBorders>
              <w:top w:val="nil"/>
              <w:left w:val="nil"/>
              <w:bottom w:val="single" w:sz="4" w:space="0" w:color="auto"/>
              <w:right w:val="single" w:sz="4" w:space="0" w:color="auto"/>
            </w:tcBorders>
            <w:noWrap/>
            <w:vAlign w:val="center"/>
          </w:tcPr>
          <w:p w14:paraId="6AF9A75C" w14:textId="32B2F99F" w:rsidR="00E2032D" w:rsidRPr="000E5FB5" w:rsidRDefault="00E2032D" w:rsidP="001336E2">
            <w:pPr>
              <w:jc w:val="right"/>
              <w:rPr>
                <w:rFonts w:ascii="Arial" w:eastAsia="Times New Roman" w:hAnsi="Arial" w:cs="Arial"/>
                <w:sz w:val="16"/>
                <w:szCs w:val="16"/>
              </w:rPr>
            </w:pPr>
          </w:p>
        </w:tc>
      </w:tr>
      <w:tr w:rsidR="00E2032D" w:rsidRPr="000E5FB5" w14:paraId="14733D73"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0D1E0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7</w:t>
            </w:r>
          </w:p>
        </w:tc>
        <w:tc>
          <w:tcPr>
            <w:tcW w:w="5568" w:type="dxa"/>
            <w:tcBorders>
              <w:top w:val="nil"/>
              <w:left w:val="nil"/>
              <w:bottom w:val="single" w:sz="4" w:space="0" w:color="auto"/>
              <w:right w:val="single" w:sz="4" w:space="0" w:color="auto"/>
            </w:tcBorders>
            <w:vAlign w:val="center"/>
            <w:hideMark/>
          </w:tcPr>
          <w:p w14:paraId="1E946B4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de queijo tipo minas</w:t>
            </w:r>
          </w:p>
        </w:tc>
        <w:tc>
          <w:tcPr>
            <w:tcW w:w="677" w:type="dxa"/>
            <w:tcBorders>
              <w:top w:val="nil"/>
              <w:left w:val="nil"/>
              <w:bottom w:val="single" w:sz="4" w:space="0" w:color="auto"/>
              <w:right w:val="single" w:sz="4" w:space="0" w:color="auto"/>
            </w:tcBorders>
            <w:noWrap/>
            <w:vAlign w:val="bottom"/>
          </w:tcPr>
          <w:p w14:paraId="3EE3C0C8" w14:textId="572042AB"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267918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1A46857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1,50</w:t>
            </w:r>
          </w:p>
        </w:tc>
        <w:tc>
          <w:tcPr>
            <w:tcW w:w="1130" w:type="dxa"/>
            <w:tcBorders>
              <w:top w:val="nil"/>
              <w:left w:val="nil"/>
              <w:bottom w:val="single" w:sz="4" w:space="0" w:color="auto"/>
              <w:right w:val="single" w:sz="4" w:space="0" w:color="auto"/>
            </w:tcBorders>
            <w:noWrap/>
            <w:vAlign w:val="center"/>
          </w:tcPr>
          <w:p w14:paraId="1E7BF503" w14:textId="171F2168" w:rsidR="00E2032D" w:rsidRPr="000E5FB5" w:rsidRDefault="00E2032D" w:rsidP="001336E2">
            <w:pPr>
              <w:jc w:val="right"/>
              <w:rPr>
                <w:rFonts w:ascii="Arial" w:eastAsia="Times New Roman" w:hAnsi="Arial" w:cs="Arial"/>
                <w:sz w:val="16"/>
                <w:szCs w:val="16"/>
              </w:rPr>
            </w:pPr>
          </w:p>
        </w:tc>
      </w:tr>
      <w:tr w:rsidR="00E2032D" w:rsidRPr="000E5FB5" w14:paraId="2FF968D9"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40911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8</w:t>
            </w:r>
          </w:p>
        </w:tc>
        <w:tc>
          <w:tcPr>
            <w:tcW w:w="5568" w:type="dxa"/>
            <w:tcBorders>
              <w:top w:val="nil"/>
              <w:left w:val="nil"/>
              <w:bottom w:val="single" w:sz="4" w:space="0" w:color="auto"/>
              <w:right w:val="single" w:sz="4" w:space="0" w:color="auto"/>
            </w:tcBorders>
            <w:vAlign w:val="bottom"/>
            <w:hideMark/>
          </w:tcPr>
          <w:p w14:paraId="0AF472C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tipo delícia com recheio de sabores variados</w:t>
            </w:r>
          </w:p>
        </w:tc>
        <w:tc>
          <w:tcPr>
            <w:tcW w:w="677" w:type="dxa"/>
            <w:tcBorders>
              <w:top w:val="nil"/>
              <w:left w:val="nil"/>
              <w:bottom w:val="single" w:sz="4" w:space="0" w:color="auto"/>
              <w:right w:val="single" w:sz="4" w:space="0" w:color="auto"/>
            </w:tcBorders>
            <w:noWrap/>
            <w:vAlign w:val="bottom"/>
          </w:tcPr>
          <w:p w14:paraId="5EE4C4A3" w14:textId="0BAA6F65"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9589AD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273862E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1,92</w:t>
            </w:r>
          </w:p>
        </w:tc>
        <w:tc>
          <w:tcPr>
            <w:tcW w:w="1130" w:type="dxa"/>
            <w:tcBorders>
              <w:top w:val="nil"/>
              <w:left w:val="nil"/>
              <w:bottom w:val="single" w:sz="4" w:space="0" w:color="auto"/>
              <w:right w:val="single" w:sz="4" w:space="0" w:color="auto"/>
            </w:tcBorders>
            <w:noWrap/>
            <w:vAlign w:val="center"/>
          </w:tcPr>
          <w:p w14:paraId="3937E282" w14:textId="205141B0" w:rsidR="00E2032D" w:rsidRPr="000E5FB5" w:rsidRDefault="00E2032D" w:rsidP="001336E2">
            <w:pPr>
              <w:jc w:val="right"/>
              <w:rPr>
                <w:rFonts w:ascii="Arial" w:eastAsia="Times New Roman" w:hAnsi="Arial" w:cs="Arial"/>
                <w:sz w:val="16"/>
                <w:szCs w:val="16"/>
              </w:rPr>
            </w:pPr>
          </w:p>
        </w:tc>
      </w:tr>
      <w:tr w:rsidR="00E2032D" w:rsidRPr="000E5FB5" w14:paraId="2E178F30"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0E381B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9</w:t>
            </w:r>
          </w:p>
        </w:tc>
        <w:tc>
          <w:tcPr>
            <w:tcW w:w="5568" w:type="dxa"/>
            <w:tcBorders>
              <w:top w:val="nil"/>
              <w:left w:val="nil"/>
              <w:bottom w:val="single" w:sz="4" w:space="0" w:color="auto"/>
              <w:right w:val="single" w:sz="4" w:space="0" w:color="auto"/>
            </w:tcBorders>
            <w:vAlign w:val="center"/>
            <w:hideMark/>
          </w:tcPr>
          <w:p w14:paraId="1986F94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KIT SALGADO composto de salgados tamanho mini para lanche, sendo: 01 boliviano, 01 coxinha, 01 pastel doce (goiabada), 01 pastel de forno (</w:t>
            </w:r>
            <w:proofErr w:type="spellStart"/>
            <w:proofErr w:type="gramStart"/>
            <w:r w:rsidRPr="000E5FB5">
              <w:rPr>
                <w:rFonts w:ascii="Arial" w:eastAsia="Times New Roman" w:hAnsi="Arial" w:cs="Arial"/>
                <w:sz w:val="16"/>
                <w:szCs w:val="16"/>
              </w:rPr>
              <w:t>frango,milho</w:t>
            </w:r>
            <w:proofErr w:type="spellEnd"/>
            <w:proofErr w:type="gramEnd"/>
            <w:r w:rsidRPr="000E5FB5">
              <w:rPr>
                <w:rFonts w:ascii="Arial" w:eastAsia="Times New Roman" w:hAnsi="Arial" w:cs="Arial"/>
                <w:sz w:val="16"/>
                <w:szCs w:val="16"/>
              </w:rPr>
              <w:t xml:space="preserv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 xml:space="preserve">) ou 01 esfirra de frango (com milho verde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6A16AE1A" w14:textId="24801DEE"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321FEF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580" w:type="dxa"/>
            <w:tcBorders>
              <w:top w:val="nil"/>
              <w:left w:val="nil"/>
              <w:bottom w:val="single" w:sz="4" w:space="0" w:color="auto"/>
              <w:right w:val="single" w:sz="4" w:space="0" w:color="auto"/>
            </w:tcBorders>
            <w:noWrap/>
            <w:vAlign w:val="center"/>
            <w:hideMark/>
          </w:tcPr>
          <w:p w14:paraId="4A3E928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4,32</w:t>
            </w:r>
          </w:p>
        </w:tc>
        <w:tc>
          <w:tcPr>
            <w:tcW w:w="1130" w:type="dxa"/>
            <w:tcBorders>
              <w:top w:val="nil"/>
              <w:left w:val="nil"/>
              <w:bottom w:val="single" w:sz="4" w:space="0" w:color="auto"/>
              <w:right w:val="single" w:sz="4" w:space="0" w:color="auto"/>
            </w:tcBorders>
            <w:noWrap/>
            <w:vAlign w:val="center"/>
          </w:tcPr>
          <w:p w14:paraId="5D876416" w14:textId="6851CB89" w:rsidR="00E2032D" w:rsidRPr="000E5FB5" w:rsidRDefault="00E2032D" w:rsidP="001336E2">
            <w:pPr>
              <w:jc w:val="right"/>
              <w:rPr>
                <w:rFonts w:ascii="Arial" w:eastAsia="Times New Roman" w:hAnsi="Arial" w:cs="Arial"/>
                <w:sz w:val="16"/>
                <w:szCs w:val="16"/>
              </w:rPr>
            </w:pPr>
          </w:p>
        </w:tc>
      </w:tr>
      <w:tr w:rsidR="00E2032D" w:rsidRPr="000E5FB5" w14:paraId="786969F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8DCED3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10</w:t>
            </w:r>
          </w:p>
        </w:tc>
        <w:tc>
          <w:tcPr>
            <w:tcW w:w="5568" w:type="dxa"/>
            <w:tcBorders>
              <w:top w:val="nil"/>
              <w:left w:val="nil"/>
              <w:bottom w:val="single" w:sz="4" w:space="0" w:color="auto"/>
              <w:right w:val="single" w:sz="4" w:space="0" w:color="auto"/>
            </w:tcBorders>
            <w:vAlign w:val="center"/>
            <w:hideMark/>
          </w:tcPr>
          <w:p w14:paraId="2E8458F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KIT SANDUICHE composto de: pão hamburguer, 02 fatias de queijo </w:t>
            </w:r>
            <w:proofErr w:type="spellStart"/>
            <w:r w:rsidRPr="000E5FB5">
              <w:rPr>
                <w:rFonts w:ascii="Arial" w:eastAsia="Times New Roman" w:hAnsi="Arial" w:cs="Arial"/>
                <w:sz w:val="16"/>
                <w:szCs w:val="16"/>
              </w:rPr>
              <w:t>mussarela</w:t>
            </w:r>
            <w:proofErr w:type="spellEnd"/>
            <w:r w:rsidRPr="000E5FB5">
              <w:rPr>
                <w:rFonts w:ascii="Arial" w:eastAsia="Times New Roman" w:hAnsi="Arial" w:cs="Arial"/>
                <w:sz w:val="16"/>
                <w:szCs w:val="16"/>
              </w:rPr>
              <w:t xml:space="preserve">, carne de hamburguer, frango desfiado, 02 fatias de presunto, tomate, alface e milho verde. Acompanhando; sache de maionese, mostarda e </w:t>
            </w:r>
            <w:proofErr w:type="spellStart"/>
            <w:r w:rsidRPr="000E5FB5">
              <w:rPr>
                <w:rFonts w:ascii="Arial" w:eastAsia="Times New Roman" w:hAnsi="Arial" w:cs="Arial"/>
                <w:sz w:val="16"/>
                <w:szCs w:val="16"/>
              </w:rPr>
              <w:t>catchup</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26554E8D" w14:textId="6208FBB1"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1B33CC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580" w:type="dxa"/>
            <w:tcBorders>
              <w:top w:val="nil"/>
              <w:left w:val="nil"/>
              <w:bottom w:val="single" w:sz="4" w:space="0" w:color="auto"/>
              <w:right w:val="single" w:sz="4" w:space="0" w:color="auto"/>
            </w:tcBorders>
            <w:noWrap/>
            <w:vAlign w:val="center"/>
            <w:hideMark/>
          </w:tcPr>
          <w:p w14:paraId="442EA78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9,22</w:t>
            </w:r>
          </w:p>
        </w:tc>
        <w:tc>
          <w:tcPr>
            <w:tcW w:w="1130" w:type="dxa"/>
            <w:tcBorders>
              <w:top w:val="nil"/>
              <w:left w:val="nil"/>
              <w:bottom w:val="single" w:sz="4" w:space="0" w:color="auto"/>
              <w:right w:val="single" w:sz="4" w:space="0" w:color="auto"/>
            </w:tcBorders>
            <w:noWrap/>
            <w:vAlign w:val="center"/>
          </w:tcPr>
          <w:p w14:paraId="4CDDEA11" w14:textId="24FA355E" w:rsidR="00E2032D" w:rsidRPr="000E5FB5" w:rsidRDefault="00E2032D" w:rsidP="001336E2">
            <w:pPr>
              <w:jc w:val="right"/>
              <w:rPr>
                <w:rFonts w:ascii="Arial" w:eastAsia="Times New Roman" w:hAnsi="Arial" w:cs="Arial"/>
                <w:sz w:val="16"/>
                <w:szCs w:val="16"/>
              </w:rPr>
            </w:pPr>
          </w:p>
        </w:tc>
      </w:tr>
      <w:tr w:rsidR="00E2032D" w:rsidRPr="000E5FB5" w14:paraId="0DE7591B"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7F12EFC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lastRenderedPageBreak/>
              <w:t>11</w:t>
            </w:r>
          </w:p>
        </w:tc>
        <w:tc>
          <w:tcPr>
            <w:tcW w:w="5568" w:type="dxa"/>
            <w:tcBorders>
              <w:top w:val="nil"/>
              <w:left w:val="nil"/>
              <w:bottom w:val="single" w:sz="4" w:space="0" w:color="auto"/>
              <w:right w:val="single" w:sz="4" w:space="0" w:color="auto"/>
            </w:tcBorders>
            <w:vAlign w:val="center"/>
            <w:hideMark/>
          </w:tcPr>
          <w:p w14:paraId="1484ED2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de forno com recheio de carne mini</w:t>
            </w:r>
          </w:p>
        </w:tc>
        <w:tc>
          <w:tcPr>
            <w:tcW w:w="677" w:type="dxa"/>
            <w:tcBorders>
              <w:top w:val="nil"/>
              <w:left w:val="nil"/>
              <w:bottom w:val="single" w:sz="4" w:space="0" w:color="auto"/>
              <w:right w:val="single" w:sz="4" w:space="0" w:color="auto"/>
            </w:tcBorders>
            <w:noWrap/>
            <w:vAlign w:val="bottom"/>
          </w:tcPr>
          <w:p w14:paraId="4A8B8906" w14:textId="0DAC930A"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614956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3EB5662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0,80</w:t>
            </w:r>
          </w:p>
        </w:tc>
        <w:tc>
          <w:tcPr>
            <w:tcW w:w="1130" w:type="dxa"/>
            <w:tcBorders>
              <w:top w:val="nil"/>
              <w:left w:val="nil"/>
              <w:bottom w:val="single" w:sz="4" w:space="0" w:color="auto"/>
              <w:right w:val="single" w:sz="4" w:space="0" w:color="auto"/>
            </w:tcBorders>
            <w:noWrap/>
            <w:vAlign w:val="center"/>
          </w:tcPr>
          <w:p w14:paraId="501D44DB" w14:textId="2DDE0E86" w:rsidR="00E2032D" w:rsidRPr="000E5FB5" w:rsidRDefault="00E2032D" w:rsidP="001336E2">
            <w:pPr>
              <w:jc w:val="right"/>
              <w:rPr>
                <w:rFonts w:ascii="Arial" w:eastAsia="Times New Roman" w:hAnsi="Arial" w:cs="Arial"/>
                <w:sz w:val="16"/>
                <w:szCs w:val="16"/>
              </w:rPr>
            </w:pPr>
          </w:p>
        </w:tc>
      </w:tr>
      <w:tr w:rsidR="00E2032D" w:rsidRPr="000E5FB5" w14:paraId="52D7949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7F5228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12</w:t>
            </w:r>
          </w:p>
        </w:tc>
        <w:tc>
          <w:tcPr>
            <w:tcW w:w="5568" w:type="dxa"/>
            <w:tcBorders>
              <w:top w:val="nil"/>
              <w:left w:val="nil"/>
              <w:bottom w:val="single" w:sz="4" w:space="0" w:color="auto"/>
              <w:right w:val="single" w:sz="4" w:space="0" w:color="auto"/>
            </w:tcBorders>
            <w:vAlign w:val="center"/>
            <w:hideMark/>
          </w:tcPr>
          <w:p w14:paraId="0DEC032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tipo doce, recheado com goiabada mini.</w:t>
            </w:r>
          </w:p>
        </w:tc>
        <w:tc>
          <w:tcPr>
            <w:tcW w:w="677" w:type="dxa"/>
            <w:tcBorders>
              <w:top w:val="nil"/>
              <w:left w:val="nil"/>
              <w:bottom w:val="single" w:sz="4" w:space="0" w:color="auto"/>
              <w:right w:val="single" w:sz="4" w:space="0" w:color="auto"/>
            </w:tcBorders>
            <w:noWrap/>
            <w:vAlign w:val="bottom"/>
          </w:tcPr>
          <w:p w14:paraId="324177A3" w14:textId="3091A30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4976FD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0AAA43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1,46</w:t>
            </w:r>
          </w:p>
        </w:tc>
        <w:tc>
          <w:tcPr>
            <w:tcW w:w="1130" w:type="dxa"/>
            <w:tcBorders>
              <w:top w:val="nil"/>
              <w:left w:val="nil"/>
              <w:bottom w:val="single" w:sz="4" w:space="0" w:color="auto"/>
              <w:right w:val="single" w:sz="4" w:space="0" w:color="auto"/>
            </w:tcBorders>
            <w:noWrap/>
            <w:vAlign w:val="center"/>
          </w:tcPr>
          <w:p w14:paraId="7D697C6E" w14:textId="3ADFE713" w:rsidR="00E2032D" w:rsidRPr="000E5FB5" w:rsidRDefault="00E2032D" w:rsidP="001336E2">
            <w:pPr>
              <w:jc w:val="right"/>
              <w:rPr>
                <w:rFonts w:ascii="Arial" w:eastAsia="Times New Roman" w:hAnsi="Arial" w:cs="Arial"/>
                <w:sz w:val="16"/>
                <w:szCs w:val="16"/>
              </w:rPr>
            </w:pPr>
          </w:p>
        </w:tc>
      </w:tr>
      <w:tr w:rsidR="00E2032D" w:rsidRPr="000E5FB5" w14:paraId="222E8072"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336CAF8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13</w:t>
            </w:r>
          </w:p>
        </w:tc>
        <w:tc>
          <w:tcPr>
            <w:tcW w:w="5568" w:type="dxa"/>
            <w:tcBorders>
              <w:top w:val="nil"/>
              <w:left w:val="nil"/>
              <w:bottom w:val="single" w:sz="4" w:space="0" w:color="auto"/>
              <w:right w:val="single" w:sz="4" w:space="0" w:color="auto"/>
            </w:tcBorders>
            <w:vAlign w:val="bottom"/>
            <w:hideMark/>
          </w:tcPr>
          <w:p w14:paraId="6B97019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bacalhau</w:t>
            </w:r>
          </w:p>
        </w:tc>
        <w:tc>
          <w:tcPr>
            <w:tcW w:w="677" w:type="dxa"/>
            <w:tcBorders>
              <w:top w:val="nil"/>
              <w:left w:val="nil"/>
              <w:bottom w:val="single" w:sz="4" w:space="0" w:color="auto"/>
              <w:right w:val="single" w:sz="4" w:space="0" w:color="auto"/>
            </w:tcBorders>
            <w:noWrap/>
            <w:vAlign w:val="bottom"/>
          </w:tcPr>
          <w:p w14:paraId="1B241FF9" w14:textId="5E280674"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3EB568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0662F59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1D74BAC9" w14:textId="3AB086D0" w:rsidR="00E2032D" w:rsidRPr="000E5FB5" w:rsidRDefault="00E2032D" w:rsidP="001336E2">
            <w:pPr>
              <w:jc w:val="right"/>
              <w:rPr>
                <w:rFonts w:ascii="Arial" w:eastAsia="Times New Roman" w:hAnsi="Arial" w:cs="Arial"/>
                <w:sz w:val="16"/>
                <w:szCs w:val="16"/>
              </w:rPr>
            </w:pPr>
          </w:p>
        </w:tc>
      </w:tr>
      <w:tr w:rsidR="00E2032D" w:rsidRPr="000E5FB5" w14:paraId="7A5A3FE0"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6D025D9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14</w:t>
            </w:r>
          </w:p>
        </w:tc>
        <w:tc>
          <w:tcPr>
            <w:tcW w:w="5568" w:type="dxa"/>
            <w:tcBorders>
              <w:top w:val="nil"/>
              <w:left w:val="nil"/>
              <w:bottom w:val="single" w:sz="4" w:space="0" w:color="auto"/>
              <w:right w:val="single" w:sz="4" w:space="0" w:color="auto"/>
            </w:tcBorders>
            <w:vAlign w:val="center"/>
            <w:hideMark/>
          </w:tcPr>
          <w:p w14:paraId="0ECC80CF"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frango.</w:t>
            </w:r>
          </w:p>
        </w:tc>
        <w:tc>
          <w:tcPr>
            <w:tcW w:w="677" w:type="dxa"/>
            <w:tcBorders>
              <w:top w:val="nil"/>
              <w:left w:val="nil"/>
              <w:bottom w:val="single" w:sz="4" w:space="0" w:color="auto"/>
              <w:right w:val="single" w:sz="4" w:space="0" w:color="auto"/>
            </w:tcBorders>
            <w:noWrap/>
            <w:vAlign w:val="bottom"/>
          </w:tcPr>
          <w:p w14:paraId="567645DC" w14:textId="408C71D9"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262FFC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AFA927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79D1A2AA" w14:textId="2130BB45" w:rsidR="00E2032D" w:rsidRPr="000E5FB5" w:rsidRDefault="00E2032D" w:rsidP="001336E2">
            <w:pPr>
              <w:jc w:val="right"/>
              <w:rPr>
                <w:rFonts w:ascii="Arial" w:eastAsia="Times New Roman" w:hAnsi="Arial" w:cs="Arial"/>
                <w:sz w:val="16"/>
                <w:szCs w:val="16"/>
              </w:rPr>
            </w:pPr>
          </w:p>
        </w:tc>
      </w:tr>
      <w:tr w:rsidR="00E2032D" w:rsidRPr="000E5FB5" w14:paraId="5D6745EB"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735178C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15</w:t>
            </w:r>
          </w:p>
        </w:tc>
        <w:tc>
          <w:tcPr>
            <w:tcW w:w="5568" w:type="dxa"/>
            <w:tcBorders>
              <w:top w:val="nil"/>
              <w:left w:val="nil"/>
              <w:bottom w:val="single" w:sz="4" w:space="0" w:color="auto"/>
              <w:right w:val="single" w:sz="4" w:space="0" w:color="auto"/>
            </w:tcBorders>
            <w:vAlign w:val="bottom"/>
            <w:hideMark/>
          </w:tcPr>
          <w:p w14:paraId="17931C4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bacalhau</w:t>
            </w:r>
          </w:p>
        </w:tc>
        <w:tc>
          <w:tcPr>
            <w:tcW w:w="677" w:type="dxa"/>
            <w:tcBorders>
              <w:top w:val="nil"/>
              <w:left w:val="nil"/>
              <w:bottom w:val="single" w:sz="4" w:space="0" w:color="auto"/>
              <w:right w:val="single" w:sz="4" w:space="0" w:color="auto"/>
            </w:tcBorders>
            <w:noWrap/>
            <w:vAlign w:val="bottom"/>
          </w:tcPr>
          <w:p w14:paraId="01B062E7" w14:textId="66F86646"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6CEF79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CFDDE4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1,06</w:t>
            </w:r>
          </w:p>
        </w:tc>
        <w:tc>
          <w:tcPr>
            <w:tcW w:w="1130" w:type="dxa"/>
            <w:tcBorders>
              <w:top w:val="nil"/>
              <w:left w:val="nil"/>
              <w:bottom w:val="single" w:sz="4" w:space="0" w:color="auto"/>
              <w:right w:val="single" w:sz="4" w:space="0" w:color="auto"/>
            </w:tcBorders>
            <w:noWrap/>
            <w:vAlign w:val="center"/>
          </w:tcPr>
          <w:p w14:paraId="2245735C" w14:textId="658D1A82" w:rsidR="00E2032D" w:rsidRPr="000E5FB5" w:rsidRDefault="00E2032D" w:rsidP="001336E2">
            <w:pPr>
              <w:jc w:val="right"/>
              <w:rPr>
                <w:rFonts w:ascii="Arial" w:eastAsia="Times New Roman" w:hAnsi="Arial" w:cs="Arial"/>
                <w:sz w:val="16"/>
                <w:szCs w:val="16"/>
              </w:rPr>
            </w:pPr>
          </w:p>
        </w:tc>
      </w:tr>
      <w:tr w:rsidR="00E2032D" w:rsidRPr="000E5FB5" w14:paraId="7190C9F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DF23CB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16</w:t>
            </w:r>
          </w:p>
        </w:tc>
        <w:tc>
          <w:tcPr>
            <w:tcW w:w="5568" w:type="dxa"/>
            <w:tcBorders>
              <w:top w:val="nil"/>
              <w:left w:val="nil"/>
              <w:bottom w:val="single" w:sz="4" w:space="0" w:color="auto"/>
              <w:right w:val="single" w:sz="4" w:space="0" w:color="auto"/>
            </w:tcBorders>
            <w:vAlign w:val="center"/>
            <w:hideMark/>
          </w:tcPr>
          <w:p w14:paraId="3110D58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queijo</w:t>
            </w:r>
          </w:p>
        </w:tc>
        <w:tc>
          <w:tcPr>
            <w:tcW w:w="677" w:type="dxa"/>
            <w:tcBorders>
              <w:top w:val="nil"/>
              <w:left w:val="nil"/>
              <w:bottom w:val="single" w:sz="4" w:space="0" w:color="auto"/>
              <w:right w:val="single" w:sz="4" w:space="0" w:color="auto"/>
            </w:tcBorders>
            <w:noWrap/>
            <w:vAlign w:val="bottom"/>
          </w:tcPr>
          <w:p w14:paraId="6DDBB491" w14:textId="627880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0AAFE7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AEFC78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0,50</w:t>
            </w:r>
          </w:p>
        </w:tc>
        <w:tc>
          <w:tcPr>
            <w:tcW w:w="1130" w:type="dxa"/>
            <w:tcBorders>
              <w:top w:val="nil"/>
              <w:left w:val="nil"/>
              <w:bottom w:val="single" w:sz="4" w:space="0" w:color="auto"/>
              <w:right w:val="single" w:sz="4" w:space="0" w:color="auto"/>
            </w:tcBorders>
            <w:noWrap/>
            <w:vAlign w:val="center"/>
          </w:tcPr>
          <w:p w14:paraId="3BC78D9E" w14:textId="713EE243" w:rsidR="00E2032D" w:rsidRPr="000E5FB5" w:rsidRDefault="00E2032D" w:rsidP="001336E2">
            <w:pPr>
              <w:jc w:val="right"/>
              <w:rPr>
                <w:rFonts w:ascii="Arial" w:eastAsia="Times New Roman" w:hAnsi="Arial" w:cs="Arial"/>
                <w:sz w:val="16"/>
                <w:szCs w:val="16"/>
              </w:rPr>
            </w:pPr>
          </w:p>
        </w:tc>
      </w:tr>
      <w:tr w:rsidR="00E2032D" w:rsidRPr="000E5FB5" w14:paraId="5E3135D1"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AA1650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17</w:t>
            </w:r>
          </w:p>
        </w:tc>
        <w:tc>
          <w:tcPr>
            <w:tcW w:w="5568" w:type="dxa"/>
            <w:tcBorders>
              <w:top w:val="nil"/>
              <w:left w:val="nil"/>
              <w:bottom w:val="single" w:sz="4" w:space="0" w:color="auto"/>
              <w:right w:val="single" w:sz="4" w:space="0" w:color="auto"/>
            </w:tcBorders>
            <w:vAlign w:val="center"/>
            <w:hideMark/>
          </w:tcPr>
          <w:p w14:paraId="7CAD4B8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boliviano, recheado com carne de primeira.</w:t>
            </w:r>
          </w:p>
        </w:tc>
        <w:tc>
          <w:tcPr>
            <w:tcW w:w="677" w:type="dxa"/>
            <w:tcBorders>
              <w:top w:val="nil"/>
              <w:left w:val="nil"/>
              <w:bottom w:val="single" w:sz="4" w:space="0" w:color="auto"/>
              <w:right w:val="single" w:sz="4" w:space="0" w:color="auto"/>
            </w:tcBorders>
            <w:noWrap/>
            <w:vAlign w:val="bottom"/>
          </w:tcPr>
          <w:p w14:paraId="1F385F27" w14:textId="43E54ACB"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0A7299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37F4730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1,08</w:t>
            </w:r>
          </w:p>
        </w:tc>
        <w:tc>
          <w:tcPr>
            <w:tcW w:w="1130" w:type="dxa"/>
            <w:tcBorders>
              <w:top w:val="nil"/>
              <w:left w:val="nil"/>
              <w:bottom w:val="single" w:sz="4" w:space="0" w:color="auto"/>
              <w:right w:val="single" w:sz="4" w:space="0" w:color="auto"/>
            </w:tcBorders>
            <w:noWrap/>
            <w:vAlign w:val="center"/>
          </w:tcPr>
          <w:p w14:paraId="37EEC610" w14:textId="147B19E8" w:rsidR="00E2032D" w:rsidRPr="000E5FB5" w:rsidRDefault="00E2032D" w:rsidP="001336E2">
            <w:pPr>
              <w:jc w:val="right"/>
              <w:rPr>
                <w:rFonts w:ascii="Arial" w:eastAsia="Times New Roman" w:hAnsi="Arial" w:cs="Arial"/>
                <w:sz w:val="16"/>
                <w:szCs w:val="16"/>
              </w:rPr>
            </w:pPr>
          </w:p>
        </w:tc>
      </w:tr>
      <w:tr w:rsidR="00E2032D" w:rsidRPr="000E5FB5" w14:paraId="493C15DF"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0EA833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18</w:t>
            </w:r>
          </w:p>
        </w:tc>
        <w:tc>
          <w:tcPr>
            <w:tcW w:w="5568" w:type="dxa"/>
            <w:tcBorders>
              <w:top w:val="nil"/>
              <w:left w:val="nil"/>
              <w:bottom w:val="single" w:sz="4" w:space="0" w:color="auto"/>
              <w:right w:val="single" w:sz="4" w:space="0" w:color="auto"/>
            </w:tcBorders>
            <w:vAlign w:val="center"/>
            <w:hideMark/>
          </w:tcPr>
          <w:p w14:paraId="5FB9C61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camarão empanado</w:t>
            </w:r>
          </w:p>
        </w:tc>
        <w:tc>
          <w:tcPr>
            <w:tcW w:w="677" w:type="dxa"/>
            <w:tcBorders>
              <w:top w:val="nil"/>
              <w:left w:val="nil"/>
              <w:bottom w:val="single" w:sz="4" w:space="0" w:color="auto"/>
              <w:right w:val="single" w:sz="4" w:space="0" w:color="auto"/>
            </w:tcBorders>
            <w:noWrap/>
            <w:vAlign w:val="bottom"/>
          </w:tcPr>
          <w:p w14:paraId="74F0BDF6" w14:textId="4E73275C"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2B4784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076596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2,40</w:t>
            </w:r>
          </w:p>
        </w:tc>
        <w:tc>
          <w:tcPr>
            <w:tcW w:w="1130" w:type="dxa"/>
            <w:tcBorders>
              <w:top w:val="nil"/>
              <w:left w:val="nil"/>
              <w:bottom w:val="single" w:sz="4" w:space="0" w:color="auto"/>
              <w:right w:val="single" w:sz="4" w:space="0" w:color="auto"/>
            </w:tcBorders>
            <w:noWrap/>
            <w:vAlign w:val="center"/>
          </w:tcPr>
          <w:p w14:paraId="0750FE65" w14:textId="519D8C9B" w:rsidR="00E2032D" w:rsidRPr="000E5FB5" w:rsidRDefault="00E2032D" w:rsidP="001336E2">
            <w:pPr>
              <w:jc w:val="right"/>
              <w:rPr>
                <w:rFonts w:ascii="Arial" w:eastAsia="Times New Roman" w:hAnsi="Arial" w:cs="Arial"/>
                <w:sz w:val="16"/>
                <w:szCs w:val="16"/>
              </w:rPr>
            </w:pPr>
          </w:p>
        </w:tc>
      </w:tr>
      <w:tr w:rsidR="00E2032D" w:rsidRPr="000E5FB5" w14:paraId="3FEB0465"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11FFA2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19</w:t>
            </w:r>
          </w:p>
        </w:tc>
        <w:tc>
          <w:tcPr>
            <w:tcW w:w="5568" w:type="dxa"/>
            <w:tcBorders>
              <w:top w:val="nil"/>
              <w:left w:val="nil"/>
              <w:bottom w:val="single" w:sz="4" w:space="0" w:color="auto"/>
              <w:right w:val="single" w:sz="4" w:space="0" w:color="auto"/>
            </w:tcBorders>
            <w:vAlign w:val="bottom"/>
            <w:hideMark/>
          </w:tcPr>
          <w:p w14:paraId="62CCAAD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coxinha, recheada com carne de frango, em forma de coxa</w:t>
            </w:r>
          </w:p>
        </w:tc>
        <w:tc>
          <w:tcPr>
            <w:tcW w:w="677" w:type="dxa"/>
            <w:tcBorders>
              <w:top w:val="nil"/>
              <w:left w:val="nil"/>
              <w:bottom w:val="single" w:sz="4" w:space="0" w:color="auto"/>
              <w:right w:val="single" w:sz="4" w:space="0" w:color="auto"/>
            </w:tcBorders>
            <w:noWrap/>
            <w:vAlign w:val="bottom"/>
          </w:tcPr>
          <w:p w14:paraId="60C20F68" w14:textId="32B9D78E"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FD5EFD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D5DA8A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5,07</w:t>
            </w:r>
          </w:p>
        </w:tc>
        <w:tc>
          <w:tcPr>
            <w:tcW w:w="1130" w:type="dxa"/>
            <w:tcBorders>
              <w:top w:val="nil"/>
              <w:left w:val="nil"/>
              <w:bottom w:val="single" w:sz="4" w:space="0" w:color="auto"/>
              <w:right w:val="single" w:sz="4" w:space="0" w:color="auto"/>
            </w:tcBorders>
            <w:noWrap/>
            <w:vAlign w:val="center"/>
          </w:tcPr>
          <w:p w14:paraId="2D1CAB79" w14:textId="24280069" w:rsidR="00E2032D" w:rsidRPr="000E5FB5" w:rsidRDefault="00E2032D" w:rsidP="001336E2">
            <w:pPr>
              <w:jc w:val="right"/>
              <w:rPr>
                <w:rFonts w:ascii="Arial" w:eastAsia="Times New Roman" w:hAnsi="Arial" w:cs="Arial"/>
                <w:sz w:val="16"/>
                <w:szCs w:val="16"/>
              </w:rPr>
            </w:pPr>
          </w:p>
        </w:tc>
      </w:tr>
      <w:tr w:rsidR="00E2032D" w:rsidRPr="000E5FB5" w14:paraId="0C2F5C23"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36145C7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20</w:t>
            </w:r>
          </w:p>
        </w:tc>
        <w:tc>
          <w:tcPr>
            <w:tcW w:w="5568" w:type="dxa"/>
            <w:tcBorders>
              <w:top w:val="nil"/>
              <w:left w:val="nil"/>
              <w:bottom w:val="single" w:sz="4" w:space="0" w:color="auto"/>
              <w:right w:val="single" w:sz="4" w:space="0" w:color="auto"/>
            </w:tcBorders>
            <w:vAlign w:val="center"/>
            <w:hideMark/>
          </w:tcPr>
          <w:p w14:paraId="462B85B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croquete de frango</w:t>
            </w:r>
          </w:p>
        </w:tc>
        <w:tc>
          <w:tcPr>
            <w:tcW w:w="677" w:type="dxa"/>
            <w:tcBorders>
              <w:top w:val="nil"/>
              <w:left w:val="nil"/>
              <w:bottom w:val="single" w:sz="4" w:space="0" w:color="auto"/>
              <w:right w:val="single" w:sz="4" w:space="0" w:color="auto"/>
            </w:tcBorders>
            <w:noWrap/>
            <w:vAlign w:val="bottom"/>
          </w:tcPr>
          <w:p w14:paraId="0EB674F6" w14:textId="1E8F21FA"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8B1B7E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24E96ED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3,34</w:t>
            </w:r>
          </w:p>
        </w:tc>
        <w:tc>
          <w:tcPr>
            <w:tcW w:w="1130" w:type="dxa"/>
            <w:tcBorders>
              <w:top w:val="nil"/>
              <w:left w:val="nil"/>
              <w:bottom w:val="single" w:sz="4" w:space="0" w:color="auto"/>
              <w:right w:val="single" w:sz="4" w:space="0" w:color="auto"/>
            </w:tcBorders>
            <w:noWrap/>
            <w:vAlign w:val="center"/>
          </w:tcPr>
          <w:p w14:paraId="2A4DF7FD" w14:textId="2DA4776A" w:rsidR="00E2032D" w:rsidRPr="000E5FB5" w:rsidRDefault="00E2032D" w:rsidP="001336E2">
            <w:pPr>
              <w:jc w:val="right"/>
              <w:rPr>
                <w:rFonts w:ascii="Arial" w:eastAsia="Times New Roman" w:hAnsi="Arial" w:cs="Arial"/>
                <w:sz w:val="16"/>
                <w:szCs w:val="16"/>
              </w:rPr>
            </w:pPr>
          </w:p>
        </w:tc>
      </w:tr>
      <w:tr w:rsidR="00E2032D" w:rsidRPr="000E5FB5" w14:paraId="2BA8C0AF"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0FEE592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21</w:t>
            </w:r>
          </w:p>
        </w:tc>
        <w:tc>
          <w:tcPr>
            <w:tcW w:w="5568" w:type="dxa"/>
            <w:tcBorders>
              <w:top w:val="nil"/>
              <w:left w:val="nil"/>
              <w:bottom w:val="single" w:sz="4" w:space="0" w:color="auto"/>
              <w:right w:val="single" w:sz="4" w:space="0" w:color="auto"/>
            </w:tcBorders>
            <w:vAlign w:val="bottom"/>
            <w:hideMark/>
          </w:tcPr>
          <w:p w14:paraId="45DFB82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de frango</w:t>
            </w:r>
          </w:p>
        </w:tc>
        <w:tc>
          <w:tcPr>
            <w:tcW w:w="677" w:type="dxa"/>
            <w:tcBorders>
              <w:top w:val="nil"/>
              <w:left w:val="nil"/>
              <w:bottom w:val="single" w:sz="4" w:space="0" w:color="auto"/>
              <w:right w:val="single" w:sz="4" w:space="0" w:color="auto"/>
            </w:tcBorders>
            <w:noWrap/>
            <w:vAlign w:val="bottom"/>
          </w:tcPr>
          <w:p w14:paraId="32A7F7AC" w14:textId="741740EB"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0D55CF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45C8DF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3,45</w:t>
            </w:r>
          </w:p>
        </w:tc>
        <w:tc>
          <w:tcPr>
            <w:tcW w:w="1130" w:type="dxa"/>
            <w:tcBorders>
              <w:top w:val="nil"/>
              <w:left w:val="nil"/>
              <w:bottom w:val="single" w:sz="4" w:space="0" w:color="auto"/>
              <w:right w:val="single" w:sz="4" w:space="0" w:color="auto"/>
            </w:tcBorders>
            <w:noWrap/>
            <w:vAlign w:val="center"/>
          </w:tcPr>
          <w:p w14:paraId="2DBFA1A3" w14:textId="1985EAFD" w:rsidR="00E2032D" w:rsidRPr="000E5FB5" w:rsidRDefault="00E2032D" w:rsidP="001336E2">
            <w:pPr>
              <w:jc w:val="right"/>
              <w:rPr>
                <w:rFonts w:ascii="Arial" w:eastAsia="Times New Roman" w:hAnsi="Arial" w:cs="Arial"/>
                <w:sz w:val="16"/>
                <w:szCs w:val="16"/>
              </w:rPr>
            </w:pPr>
          </w:p>
        </w:tc>
      </w:tr>
      <w:tr w:rsidR="00E2032D" w:rsidRPr="000E5FB5" w14:paraId="16872F04"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03F4C49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22</w:t>
            </w:r>
          </w:p>
        </w:tc>
        <w:tc>
          <w:tcPr>
            <w:tcW w:w="5568" w:type="dxa"/>
            <w:tcBorders>
              <w:top w:val="nil"/>
              <w:left w:val="nil"/>
              <w:bottom w:val="single" w:sz="4" w:space="0" w:color="auto"/>
              <w:right w:val="single" w:sz="4" w:space="0" w:color="auto"/>
            </w:tcBorders>
            <w:vAlign w:val="bottom"/>
            <w:hideMark/>
          </w:tcPr>
          <w:p w14:paraId="602634C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com recheio de bacalhau, adequada em forminhas.</w:t>
            </w:r>
          </w:p>
        </w:tc>
        <w:tc>
          <w:tcPr>
            <w:tcW w:w="677" w:type="dxa"/>
            <w:tcBorders>
              <w:top w:val="nil"/>
              <w:left w:val="nil"/>
              <w:bottom w:val="single" w:sz="4" w:space="0" w:color="auto"/>
              <w:right w:val="single" w:sz="4" w:space="0" w:color="auto"/>
            </w:tcBorders>
            <w:noWrap/>
            <w:vAlign w:val="bottom"/>
          </w:tcPr>
          <w:p w14:paraId="34C3E6C0" w14:textId="3B22740D"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A78248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4E1DFB2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7,79</w:t>
            </w:r>
          </w:p>
        </w:tc>
        <w:tc>
          <w:tcPr>
            <w:tcW w:w="1130" w:type="dxa"/>
            <w:tcBorders>
              <w:top w:val="nil"/>
              <w:left w:val="nil"/>
              <w:bottom w:val="single" w:sz="4" w:space="0" w:color="auto"/>
              <w:right w:val="single" w:sz="4" w:space="0" w:color="auto"/>
            </w:tcBorders>
            <w:noWrap/>
            <w:vAlign w:val="center"/>
          </w:tcPr>
          <w:p w14:paraId="6F39C6A9" w14:textId="41949858" w:rsidR="00E2032D" w:rsidRPr="000E5FB5" w:rsidRDefault="00E2032D" w:rsidP="001336E2">
            <w:pPr>
              <w:jc w:val="right"/>
              <w:rPr>
                <w:rFonts w:ascii="Arial" w:eastAsia="Times New Roman" w:hAnsi="Arial" w:cs="Arial"/>
                <w:sz w:val="16"/>
                <w:szCs w:val="16"/>
              </w:rPr>
            </w:pPr>
          </w:p>
        </w:tc>
      </w:tr>
      <w:tr w:rsidR="00E2032D" w:rsidRPr="000E5FB5" w14:paraId="733EBB4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5B237C6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23</w:t>
            </w:r>
          </w:p>
        </w:tc>
        <w:tc>
          <w:tcPr>
            <w:tcW w:w="5568" w:type="dxa"/>
            <w:tcBorders>
              <w:top w:val="nil"/>
              <w:left w:val="nil"/>
              <w:bottom w:val="single" w:sz="4" w:space="0" w:color="auto"/>
              <w:right w:val="single" w:sz="4" w:space="0" w:color="auto"/>
            </w:tcBorders>
            <w:vAlign w:val="center"/>
            <w:hideMark/>
          </w:tcPr>
          <w:p w14:paraId="7B684DF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esfiha assada de carne.</w:t>
            </w:r>
          </w:p>
        </w:tc>
        <w:tc>
          <w:tcPr>
            <w:tcW w:w="677" w:type="dxa"/>
            <w:tcBorders>
              <w:top w:val="nil"/>
              <w:left w:val="nil"/>
              <w:bottom w:val="single" w:sz="4" w:space="0" w:color="auto"/>
              <w:right w:val="single" w:sz="4" w:space="0" w:color="auto"/>
            </w:tcBorders>
            <w:noWrap/>
            <w:vAlign w:val="bottom"/>
          </w:tcPr>
          <w:p w14:paraId="6B84C331" w14:textId="33CAFA2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F41186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5F50F22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8,35</w:t>
            </w:r>
          </w:p>
        </w:tc>
        <w:tc>
          <w:tcPr>
            <w:tcW w:w="1130" w:type="dxa"/>
            <w:tcBorders>
              <w:top w:val="nil"/>
              <w:left w:val="nil"/>
              <w:bottom w:val="single" w:sz="4" w:space="0" w:color="auto"/>
              <w:right w:val="single" w:sz="4" w:space="0" w:color="auto"/>
            </w:tcBorders>
            <w:noWrap/>
            <w:vAlign w:val="center"/>
          </w:tcPr>
          <w:p w14:paraId="3F67268D" w14:textId="7CA536CA" w:rsidR="00E2032D" w:rsidRPr="000E5FB5" w:rsidRDefault="00E2032D" w:rsidP="001336E2">
            <w:pPr>
              <w:jc w:val="right"/>
              <w:rPr>
                <w:rFonts w:ascii="Arial" w:eastAsia="Times New Roman" w:hAnsi="Arial" w:cs="Arial"/>
                <w:sz w:val="16"/>
                <w:szCs w:val="16"/>
              </w:rPr>
            </w:pPr>
          </w:p>
        </w:tc>
      </w:tr>
      <w:tr w:rsidR="00E2032D" w:rsidRPr="000E5FB5" w14:paraId="63AAD7AE"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48A3544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24</w:t>
            </w:r>
          </w:p>
        </w:tc>
        <w:tc>
          <w:tcPr>
            <w:tcW w:w="5568" w:type="dxa"/>
            <w:tcBorders>
              <w:top w:val="nil"/>
              <w:left w:val="nil"/>
              <w:bottom w:val="single" w:sz="4" w:space="0" w:color="auto"/>
              <w:right w:val="single" w:sz="4" w:space="0" w:color="auto"/>
            </w:tcBorders>
            <w:vAlign w:val="center"/>
            <w:hideMark/>
          </w:tcPr>
          <w:p w14:paraId="3CE51EB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esfiha assada de frango com </w:t>
            </w:r>
            <w:proofErr w:type="spellStart"/>
            <w:r w:rsidRPr="000E5FB5">
              <w:rPr>
                <w:rFonts w:ascii="Arial" w:eastAsia="Times New Roman" w:hAnsi="Arial" w:cs="Arial"/>
                <w:sz w:val="16"/>
                <w:szCs w:val="16"/>
              </w:rPr>
              <w:t>catupity</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3CD7C358" w14:textId="0CEB856F"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C6DECA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01C627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8,30</w:t>
            </w:r>
          </w:p>
        </w:tc>
        <w:tc>
          <w:tcPr>
            <w:tcW w:w="1130" w:type="dxa"/>
            <w:tcBorders>
              <w:top w:val="nil"/>
              <w:left w:val="nil"/>
              <w:bottom w:val="single" w:sz="4" w:space="0" w:color="auto"/>
              <w:right w:val="single" w:sz="4" w:space="0" w:color="auto"/>
            </w:tcBorders>
            <w:noWrap/>
            <w:vAlign w:val="center"/>
          </w:tcPr>
          <w:p w14:paraId="3BF93D20" w14:textId="6933E6E1" w:rsidR="00E2032D" w:rsidRPr="000E5FB5" w:rsidRDefault="00E2032D" w:rsidP="001336E2">
            <w:pPr>
              <w:jc w:val="right"/>
              <w:rPr>
                <w:rFonts w:ascii="Arial" w:eastAsia="Times New Roman" w:hAnsi="Arial" w:cs="Arial"/>
                <w:sz w:val="16"/>
                <w:szCs w:val="16"/>
              </w:rPr>
            </w:pPr>
          </w:p>
        </w:tc>
      </w:tr>
      <w:tr w:rsidR="00E2032D" w:rsidRPr="000E5FB5" w14:paraId="17B1EBB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C210CF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25</w:t>
            </w:r>
          </w:p>
        </w:tc>
        <w:tc>
          <w:tcPr>
            <w:tcW w:w="5568" w:type="dxa"/>
            <w:tcBorders>
              <w:top w:val="nil"/>
              <w:left w:val="nil"/>
              <w:bottom w:val="single" w:sz="4" w:space="0" w:color="auto"/>
              <w:right w:val="single" w:sz="4" w:space="0" w:color="auto"/>
            </w:tcBorders>
            <w:vAlign w:val="bottom"/>
            <w:hideMark/>
          </w:tcPr>
          <w:p w14:paraId="0AFC63D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quibe.</w:t>
            </w:r>
          </w:p>
        </w:tc>
        <w:tc>
          <w:tcPr>
            <w:tcW w:w="677" w:type="dxa"/>
            <w:tcBorders>
              <w:top w:val="nil"/>
              <w:left w:val="nil"/>
              <w:bottom w:val="single" w:sz="4" w:space="0" w:color="auto"/>
              <w:right w:val="single" w:sz="4" w:space="0" w:color="auto"/>
            </w:tcBorders>
            <w:noWrap/>
            <w:vAlign w:val="bottom"/>
          </w:tcPr>
          <w:p w14:paraId="0F8FC4DE" w14:textId="426AAFF1"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98039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6720A2A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3,08</w:t>
            </w:r>
          </w:p>
        </w:tc>
        <w:tc>
          <w:tcPr>
            <w:tcW w:w="1130" w:type="dxa"/>
            <w:tcBorders>
              <w:top w:val="nil"/>
              <w:left w:val="nil"/>
              <w:bottom w:val="single" w:sz="4" w:space="0" w:color="auto"/>
              <w:right w:val="single" w:sz="4" w:space="0" w:color="auto"/>
            </w:tcBorders>
            <w:noWrap/>
            <w:vAlign w:val="center"/>
          </w:tcPr>
          <w:p w14:paraId="6A0D34DD" w14:textId="072D3D8D" w:rsidR="00E2032D" w:rsidRPr="000E5FB5" w:rsidRDefault="00E2032D" w:rsidP="001336E2">
            <w:pPr>
              <w:jc w:val="right"/>
              <w:rPr>
                <w:rFonts w:ascii="Arial" w:eastAsia="Times New Roman" w:hAnsi="Arial" w:cs="Arial"/>
                <w:sz w:val="16"/>
                <w:szCs w:val="16"/>
              </w:rPr>
            </w:pPr>
          </w:p>
        </w:tc>
      </w:tr>
      <w:tr w:rsidR="00E2032D" w:rsidRPr="000E5FB5" w14:paraId="5B375BD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1FAC6E6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26</w:t>
            </w:r>
          </w:p>
        </w:tc>
        <w:tc>
          <w:tcPr>
            <w:tcW w:w="5568" w:type="dxa"/>
            <w:tcBorders>
              <w:top w:val="nil"/>
              <w:left w:val="nil"/>
              <w:bottom w:val="single" w:sz="4" w:space="0" w:color="auto"/>
              <w:right w:val="single" w:sz="4" w:space="0" w:color="auto"/>
            </w:tcBorders>
            <w:vAlign w:val="bottom"/>
            <w:hideMark/>
          </w:tcPr>
          <w:p w14:paraId="35140B4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rabinho de tatu, recheado com carne de primeira.</w:t>
            </w:r>
          </w:p>
        </w:tc>
        <w:tc>
          <w:tcPr>
            <w:tcW w:w="677" w:type="dxa"/>
            <w:tcBorders>
              <w:top w:val="nil"/>
              <w:left w:val="nil"/>
              <w:bottom w:val="single" w:sz="4" w:space="0" w:color="auto"/>
              <w:right w:val="single" w:sz="4" w:space="0" w:color="auto"/>
            </w:tcBorders>
            <w:noWrap/>
            <w:vAlign w:val="bottom"/>
          </w:tcPr>
          <w:p w14:paraId="5D00B266" w14:textId="11EC885F"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EC8E19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vAlign w:val="center"/>
            <w:hideMark/>
          </w:tcPr>
          <w:p w14:paraId="7B829B2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1,81</w:t>
            </w:r>
          </w:p>
        </w:tc>
        <w:tc>
          <w:tcPr>
            <w:tcW w:w="1130" w:type="dxa"/>
            <w:tcBorders>
              <w:top w:val="nil"/>
              <w:left w:val="nil"/>
              <w:bottom w:val="single" w:sz="4" w:space="0" w:color="auto"/>
              <w:right w:val="single" w:sz="4" w:space="0" w:color="auto"/>
            </w:tcBorders>
            <w:noWrap/>
            <w:vAlign w:val="center"/>
          </w:tcPr>
          <w:p w14:paraId="5C87A7A5" w14:textId="6D9F0EB4" w:rsidR="00E2032D" w:rsidRPr="000E5FB5" w:rsidRDefault="00E2032D" w:rsidP="001336E2">
            <w:pPr>
              <w:jc w:val="right"/>
              <w:rPr>
                <w:rFonts w:ascii="Arial" w:eastAsia="Times New Roman" w:hAnsi="Arial" w:cs="Arial"/>
                <w:sz w:val="16"/>
                <w:szCs w:val="16"/>
              </w:rPr>
            </w:pPr>
          </w:p>
        </w:tc>
      </w:tr>
      <w:tr w:rsidR="00E2032D" w:rsidRPr="000E5FB5" w14:paraId="183AF97F"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75CB9E2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27</w:t>
            </w:r>
          </w:p>
        </w:tc>
        <w:tc>
          <w:tcPr>
            <w:tcW w:w="5568" w:type="dxa"/>
            <w:tcBorders>
              <w:top w:val="nil"/>
              <w:left w:val="nil"/>
              <w:bottom w:val="single" w:sz="4" w:space="0" w:color="auto"/>
              <w:right w:val="single" w:sz="4" w:space="0" w:color="auto"/>
            </w:tcBorders>
            <w:vAlign w:val="center"/>
            <w:hideMark/>
          </w:tcPr>
          <w:p w14:paraId="1F7EFD7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risole</w:t>
            </w:r>
            <w:proofErr w:type="spellEnd"/>
            <w:r w:rsidRPr="000E5FB5">
              <w:rPr>
                <w:rFonts w:ascii="Arial" w:eastAsia="Times New Roman" w:hAnsi="Arial" w:cs="Arial"/>
                <w:sz w:val="16"/>
                <w:szCs w:val="16"/>
              </w:rPr>
              <w:t>, recheado com carne.</w:t>
            </w:r>
          </w:p>
        </w:tc>
        <w:tc>
          <w:tcPr>
            <w:tcW w:w="677" w:type="dxa"/>
            <w:tcBorders>
              <w:top w:val="nil"/>
              <w:left w:val="nil"/>
              <w:bottom w:val="single" w:sz="4" w:space="0" w:color="auto"/>
              <w:right w:val="single" w:sz="4" w:space="0" w:color="auto"/>
            </w:tcBorders>
            <w:noWrap/>
            <w:vAlign w:val="bottom"/>
          </w:tcPr>
          <w:p w14:paraId="65CF4441" w14:textId="3A38537E"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B7A530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ECFC5B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3,14</w:t>
            </w:r>
          </w:p>
        </w:tc>
        <w:tc>
          <w:tcPr>
            <w:tcW w:w="1130" w:type="dxa"/>
            <w:tcBorders>
              <w:top w:val="nil"/>
              <w:left w:val="nil"/>
              <w:bottom w:val="single" w:sz="4" w:space="0" w:color="auto"/>
              <w:right w:val="single" w:sz="4" w:space="0" w:color="auto"/>
            </w:tcBorders>
            <w:noWrap/>
            <w:vAlign w:val="center"/>
          </w:tcPr>
          <w:p w14:paraId="03E235EA" w14:textId="0A041059" w:rsidR="00E2032D" w:rsidRPr="000E5FB5" w:rsidRDefault="00E2032D" w:rsidP="001336E2">
            <w:pPr>
              <w:jc w:val="right"/>
              <w:rPr>
                <w:rFonts w:ascii="Arial" w:eastAsia="Times New Roman" w:hAnsi="Arial" w:cs="Arial"/>
                <w:sz w:val="16"/>
                <w:szCs w:val="16"/>
              </w:rPr>
            </w:pPr>
          </w:p>
        </w:tc>
      </w:tr>
      <w:tr w:rsidR="00E2032D" w:rsidRPr="000E5FB5" w14:paraId="3DACD0E2"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9824C6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28</w:t>
            </w:r>
          </w:p>
        </w:tc>
        <w:tc>
          <w:tcPr>
            <w:tcW w:w="5568" w:type="dxa"/>
            <w:tcBorders>
              <w:top w:val="nil"/>
              <w:left w:val="nil"/>
              <w:bottom w:val="single" w:sz="4" w:space="0" w:color="auto"/>
              <w:right w:val="single" w:sz="4" w:space="0" w:color="auto"/>
            </w:tcBorders>
            <w:vAlign w:val="bottom"/>
            <w:hideMark/>
          </w:tcPr>
          <w:p w14:paraId="06BA38B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saltenha</w:t>
            </w:r>
            <w:proofErr w:type="spellEnd"/>
            <w:r w:rsidRPr="000E5FB5">
              <w:rPr>
                <w:rFonts w:ascii="Arial" w:eastAsia="Times New Roman" w:hAnsi="Arial" w:cs="Arial"/>
                <w:sz w:val="16"/>
                <w:szCs w:val="16"/>
              </w:rPr>
              <w:t xml:space="preserve">, </w:t>
            </w:r>
            <w:proofErr w:type="spellStart"/>
            <w:r w:rsidRPr="000E5FB5">
              <w:rPr>
                <w:rFonts w:ascii="Arial" w:eastAsia="Times New Roman" w:hAnsi="Arial" w:cs="Arial"/>
                <w:sz w:val="16"/>
                <w:szCs w:val="16"/>
              </w:rPr>
              <w:t>rechedo</w:t>
            </w:r>
            <w:proofErr w:type="spellEnd"/>
            <w:r w:rsidRPr="000E5FB5">
              <w:rPr>
                <w:rFonts w:ascii="Arial" w:eastAsia="Times New Roman" w:hAnsi="Arial" w:cs="Arial"/>
                <w:sz w:val="16"/>
                <w:szCs w:val="16"/>
              </w:rPr>
              <w:t xml:space="preserve"> com carne.</w:t>
            </w:r>
          </w:p>
        </w:tc>
        <w:tc>
          <w:tcPr>
            <w:tcW w:w="677" w:type="dxa"/>
            <w:tcBorders>
              <w:top w:val="nil"/>
              <w:left w:val="nil"/>
              <w:bottom w:val="single" w:sz="4" w:space="0" w:color="auto"/>
              <w:right w:val="single" w:sz="4" w:space="0" w:color="auto"/>
            </w:tcBorders>
            <w:noWrap/>
            <w:vAlign w:val="bottom"/>
          </w:tcPr>
          <w:p w14:paraId="311F1695" w14:textId="1DE7DE58"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0B211E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A6547C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8,82</w:t>
            </w:r>
          </w:p>
        </w:tc>
        <w:tc>
          <w:tcPr>
            <w:tcW w:w="1130" w:type="dxa"/>
            <w:tcBorders>
              <w:top w:val="nil"/>
              <w:left w:val="nil"/>
              <w:bottom w:val="single" w:sz="4" w:space="0" w:color="auto"/>
              <w:right w:val="single" w:sz="4" w:space="0" w:color="auto"/>
            </w:tcBorders>
            <w:noWrap/>
            <w:vAlign w:val="center"/>
          </w:tcPr>
          <w:p w14:paraId="3A7F38A4" w14:textId="58F3CAAC" w:rsidR="00E2032D" w:rsidRPr="000E5FB5" w:rsidRDefault="00E2032D" w:rsidP="001336E2">
            <w:pPr>
              <w:jc w:val="right"/>
              <w:rPr>
                <w:rFonts w:ascii="Arial" w:eastAsia="Times New Roman" w:hAnsi="Arial" w:cs="Arial"/>
                <w:sz w:val="16"/>
                <w:szCs w:val="16"/>
              </w:rPr>
            </w:pPr>
          </w:p>
        </w:tc>
      </w:tr>
      <w:tr w:rsidR="00E2032D" w:rsidRPr="000E5FB5" w14:paraId="6EE6BD91"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9D637C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29</w:t>
            </w:r>
          </w:p>
        </w:tc>
        <w:tc>
          <w:tcPr>
            <w:tcW w:w="5568" w:type="dxa"/>
            <w:tcBorders>
              <w:top w:val="nil"/>
              <w:left w:val="nil"/>
              <w:bottom w:val="single" w:sz="4" w:space="0" w:color="auto"/>
              <w:right w:val="single" w:sz="4" w:space="0" w:color="auto"/>
            </w:tcBorders>
            <w:vAlign w:val="bottom"/>
            <w:hideMark/>
          </w:tcPr>
          <w:p w14:paraId="1A25D62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natural, com duas fatias de pão de forma (50g), sabores de frango ou atum.</w:t>
            </w:r>
          </w:p>
        </w:tc>
        <w:tc>
          <w:tcPr>
            <w:tcW w:w="677" w:type="dxa"/>
            <w:tcBorders>
              <w:top w:val="nil"/>
              <w:left w:val="nil"/>
              <w:bottom w:val="single" w:sz="4" w:space="0" w:color="auto"/>
              <w:right w:val="single" w:sz="4" w:space="0" w:color="auto"/>
            </w:tcBorders>
            <w:noWrap/>
            <w:vAlign w:val="bottom"/>
          </w:tcPr>
          <w:p w14:paraId="38959DB7" w14:textId="63499A14"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ED03F8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762149B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9,28</w:t>
            </w:r>
          </w:p>
        </w:tc>
        <w:tc>
          <w:tcPr>
            <w:tcW w:w="1130" w:type="dxa"/>
            <w:tcBorders>
              <w:top w:val="nil"/>
              <w:left w:val="nil"/>
              <w:bottom w:val="single" w:sz="4" w:space="0" w:color="auto"/>
              <w:right w:val="single" w:sz="4" w:space="0" w:color="auto"/>
            </w:tcBorders>
            <w:noWrap/>
            <w:vAlign w:val="center"/>
          </w:tcPr>
          <w:p w14:paraId="76171753" w14:textId="1BB305FF" w:rsidR="00E2032D" w:rsidRPr="000E5FB5" w:rsidRDefault="00E2032D" w:rsidP="001336E2">
            <w:pPr>
              <w:jc w:val="right"/>
              <w:rPr>
                <w:rFonts w:ascii="Arial" w:eastAsia="Times New Roman" w:hAnsi="Arial" w:cs="Arial"/>
                <w:sz w:val="16"/>
                <w:szCs w:val="16"/>
              </w:rPr>
            </w:pPr>
          </w:p>
        </w:tc>
      </w:tr>
      <w:tr w:rsidR="00E2032D" w:rsidRPr="000E5FB5" w14:paraId="3C56AA15"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5034B9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30</w:t>
            </w:r>
          </w:p>
        </w:tc>
        <w:tc>
          <w:tcPr>
            <w:tcW w:w="5568" w:type="dxa"/>
            <w:tcBorders>
              <w:top w:val="nil"/>
              <w:left w:val="nil"/>
              <w:bottom w:val="single" w:sz="4" w:space="0" w:color="auto"/>
              <w:right w:val="single" w:sz="4" w:space="0" w:color="auto"/>
            </w:tcBorders>
            <w:vAlign w:val="bottom"/>
            <w:hideMark/>
          </w:tcPr>
          <w:p w14:paraId="0A782A6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feito com pão francês, recheio de queijo e presunto</w:t>
            </w:r>
          </w:p>
        </w:tc>
        <w:tc>
          <w:tcPr>
            <w:tcW w:w="677" w:type="dxa"/>
            <w:tcBorders>
              <w:top w:val="nil"/>
              <w:left w:val="nil"/>
              <w:bottom w:val="single" w:sz="4" w:space="0" w:color="auto"/>
              <w:right w:val="single" w:sz="4" w:space="0" w:color="auto"/>
            </w:tcBorders>
            <w:noWrap/>
            <w:vAlign w:val="bottom"/>
          </w:tcPr>
          <w:p w14:paraId="3EFEF0D5" w14:textId="19A8CF61"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569DF3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9A41D0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4,49</w:t>
            </w:r>
          </w:p>
        </w:tc>
        <w:tc>
          <w:tcPr>
            <w:tcW w:w="1130" w:type="dxa"/>
            <w:tcBorders>
              <w:top w:val="nil"/>
              <w:left w:val="nil"/>
              <w:bottom w:val="single" w:sz="4" w:space="0" w:color="auto"/>
              <w:right w:val="single" w:sz="4" w:space="0" w:color="auto"/>
            </w:tcBorders>
            <w:noWrap/>
            <w:vAlign w:val="center"/>
          </w:tcPr>
          <w:p w14:paraId="07FAD1FE" w14:textId="3DF9D57D" w:rsidR="00E2032D" w:rsidRPr="000E5FB5" w:rsidRDefault="00E2032D" w:rsidP="001336E2">
            <w:pPr>
              <w:jc w:val="right"/>
              <w:rPr>
                <w:rFonts w:ascii="Arial" w:eastAsia="Times New Roman" w:hAnsi="Arial" w:cs="Arial"/>
                <w:sz w:val="16"/>
                <w:szCs w:val="16"/>
              </w:rPr>
            </w:pPr>
          </w:p>
        </w:tc>
      </w:tr>
      <w:tr w:rsidR="00E2032D" w:rsidRPr="000E5FB5" w14:paraId="1876DEF2"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63C7B2E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31</w:t>
            </w:r>
          </w:p>
        </w:tc>
        <w:tc>
          <w:tcPr>
            <w:tcW w:w="5568" w:type="dxa"/>
            <w:tcBorders>
              <w:top w:val="nil"/>
              <w:left w:val="nil"/>
              <w:bottom w:val="single" w:sz="4" w:space="0" w:color="auto"/>
              <w:right w:val="single" w:sz="4" w:space="0" w:color="auto"/>
            </w:tcBorders>
            <w:vAlign w:val="bottom"/>
            <w:hideMark/>
          </w:tcPr>
          <w:p w14:paraId="7F28435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CHURRASQUINHO no palito com aproximadamente 250g (carne e frango), acompanhado com salada de tomate (picado) e farofa de </w:t>
            </w:r>
            <w:proofErr w:type="spellStart"/>
            <w:r w:rsidRPr="000E5FB5">
              <w:rPr>
                <w:rFonts w:ascii="Arial" w:eastAsia="Times New Roman" w:hAnsi="Arial" w:cs="Arial"/>
                <w:sz w:val="16"/>
                <w:szCs w:val="16"/>
              </w:rPr>
              <w:t>cucuz</w:t>
            </w:r>
            <w:proofErr w:type="spellEnd"/>
            <w:r w:rsidRPr="000E5FB5">
              <w:rPr>
                <w:rFonts w:ascii="Arial" w:eastAsia="Times New Roman" w:hAnsi="Arial" w:cs="Arial"/>
                <w:sz w:val="16"/>
                <w:szCs w:val="16"/>
              </w:rPr>
              <w:t xml:space="preserve"> (temperado e com pedaços de bacon) em pratinho descartável</w:t>
            </w:r>
          </w:p>
        </w:tc>
        <w:tc>
          <w:tcPr>
            <w:tcW w:w="677" w:type="dxa"/>
            <w:tcBorders>
              <w:top w:val="nil"/>
              <w:left w:val="nil"/>
              <w:bottom w:val="single" w:sz="4" w:space="0" w:color="auto"/>
              <w:right w:val="single" w:sz="4" w:space="0" w:color="auto"/>
            </w:tcBorders>
            <w:noWrap/>
            <w:vAlign w:val="bottom"/>
          </w:tcPr>
          <w:p w14:paraId="46ACCD4E" w14:textId="7C28751B"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E4CFBA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shd w:val="clear" w:color="000000" w:fill="FFFFFF"/>
            <w:noWrap/>
            <w:vAlign w:val="center"/>
            <w:hideMark/>
          </w:tcPr>
          <w:p w14:paraId="1A6033F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13,42</w:t>
            </w:r>
          </w:p>
        </w:tc>
        <w:tc>
          <w:tcPr>
            <w:tcW w:w="1130" w:type="dxa"/>
            <w:tcBorders>
              <w:top w:val="nil"/>
              <w:left w:val="nil"/>
              <w:bottom w:val="single" w:sz="4" w:space="0" w:color="auto"/>
              <w:right w:val="single" w:sz="4" w:space="0" w:color="auto"/>
            </w:tcBorders>
            <w:noWrap/>
            <w:vAlign w:val="center"/>
          </w:tcPr>
          <w:p w14:paraId="77B5E749" w14:textId="347FEBAF" w:rsidR="00E2032D" w:rsidRPr="000E5FB5" w:rsidRDefault="00E2032D" w:rsidP="001336E2">
            <w:pPr>
              <w:jc w:val="right"/>
              <w:rPr>
                <w:rFonts w:ascii="Arial" w:eastAsia="Times New Roman" w:hAnsi="Arial" w:cs="Arial"/>
                <w:sz w:val="16"/>
                <w:szCs w:val="16"/>
              </w:rPr>
            </w:pPr>
          </w:p>
        </w:tc>
      </w:tr>
      <w:tr w:rsidR="00E2032D" w:rsidRPr="000E5FB5" w14:paraId="18C9D69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353B47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32</w:t>
            </w:r>
          </w:p>
        </w:tc>
        <w:tc>
          <w:tcPr>
            <w:tcW w:w="5568" w:type="dxa"/>
            <w:tcBorders>
              <w:top w:val="nil"/>
              <w:left w:val="nil"/>
              <w:bottom w:val="single" w:sz="4" w:space="0" w:color="auto"/>
              <w:right w:val="single" w:sz="4" w:space="0" w:color="auto"/>
            </w:tcBorders>
            <w:vAlign w:val="bottom"/>
            <w:hideMark/>
          </w:tcPr>
          <w:p w14:paraId="5D3F2F2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SALADA DE FRUTAS, com no mínimo 06 (seis) frutas, </w:t>
            </w:r>
            <w:proofErr w:type="spellStart"/>
            <w:r w:rsidRPr="000E5FB5">
              <w:rPr>
                <w:rFonts w:ascii="Arial" w:eastAsia="Times New Roman" w:hAnsi="Arial" w:cs="Arial"/>
                <w:sz w:val="16"/>
                <w:szCs w:val="16"/>
              </w:rPr>
              <w:t>distribuidas</w:t>
            </w:r>
            <w:proofErr w:type="spellEnd"/>
            <w:r w:rsidRPr="000E5FB5">
              <w:rPr>
                <w:rFonts w:ascii="Arial" w:eastAsia="Times New Roman" w:hAnsi="Arial" w:cs="Arial"/>
                <w:sz w:val="16"/>
                <w:szCs w:val="16"/>
              </w:rPr>
              <w:t xml:space="preserve"> em potinhos de 200 ml com tampa e colheres descartáveis.</w:t>
            </w:r>
          </w:p>
        </w:tc>
        <w:tc>
          <w:tcPr>
            <w:tcW w:w="677" w:type="dxa"/>
            <w:tcBorders>
              <w:top w:val="nil"/>
              <w:left w:val="nil"/>
              <w:bottom w:val="single" w:sz="4" w:space="0" w:color="auto"/>
              <w:right w:val="single" w:sz="4" w:space="0" w:color="auto"/>
            </w:tcBorders>
            <w:noWrap/>
            <w:vAlign w:val="bottom"/>
          </w:tcPr>
          <w:p w14:paraId="5C015AB6" w14:textId="372187D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B01ED0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3EE26F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4,91</w:t>
            </w:r>
          </w:p>
        </w:tc>
        <w:tc>
          <w:tcPr>
            <w:tcW w:w="1130" w:type="dxa"/>
            <w:tcBorders>
              <w:top w:val="nil"/>
              <w:left w:val="nil"/>
              <w:bottom w:val="single" w:sz="4" w:space="0" w:color="auto"/>
              <w:right w:val="single" w:sz="4" w:space="0" w:color="auto"/>
            </w:tcBorders>
            <w:noWrap/>
            <w:vAlign w:val="center"/>
          </w:tcPr>
          <w:p w14:paraId="725A99C4" w14:textId="2A817929" w:rsidR="00E2032D" w:rsidRPr="000E5FB5" w:rsidRDefault="00E2032D" w:rsidP="001336E2">
            <w:pPr>
              <w:jc w:val="right"/>
              <w:rPr>
                <w:rFonts w:ascii="Arial" w:eastAsia="Times New Roman" w:hAnsi="Arial" w:cs="Arial"/>
                <w:sz w:val="16"/>
                <w:szCs w:val="16"/>
              </w:rPr>
            </w:pPr>
          </w:p>
        </w:tc>
      </w:tr>
      <w:tr w:rsidR="00E2032D" w:rsidRPr="000E5FB5" w14:paraId="59A33AB2"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1239FF0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33</w:t>
            </w:r>
          </w:p>
        </w:tc>
        <w:tc>
          <w:tcPr>
            <w:tcW w:w="5568" w:type="dxa"/>
            <w:tcBorders>
              <w:top w:val="nil"/>
              <w:left w:val="nil"/>
              <w:bottom w:val="single" w:sz="4" w:space="0" w:color="auto"/>
              <w:right w:val="single" w:sz="4" w:space="0" w:color="auto"/>
            </w:tcBorders>
            <w:vAlign w:val="center"/>
            <w:hideMark/>
          </w:tcPr>
          <w:p w14:paraId="55F879E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PIPOCA DOCE 90G</w:t>
            </w:r>
          </w:p>
        </w:tc>
        <w:tc>
          <w:tcPr>
            <w:tcW w:w="677" w:type="dxa"/>
            <w:tcBorders>
              <w:top w:val="nil"/>
              <w:left w:val="nil"/>
              <w:bottom w:val="single" w:sz="4" w:space="0" w:color="auto"/>
              <w:right w:val="single" w:sz="4" w:space="0" w:color="auto"/>
            </w:tcBorders>
            <w:noWrap/>
            <w:vAlign w:val="bottom"/>
          </w:tcPr>
          <w:p w14:paraId="3869FAD2" w14:textId="1C6526D6"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4C82AF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E246BE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3,67</w:t>
            </w:r>
          </w:p>
        </w:tc>
        <w:tc>
          <w:tcPr>
            <w:tcW w:w="1130" w:type="dxa"/>
            <w:tcBorders>
              <w:top w:val="nil"/>
              <w:left w:val="nil"/>
              <w:bottom w:val="single" w:sz="4" w:space="0" w:color="auto"/>
              <w:right w:val="single" w:sz="4" w:space="0" w:color="auto"/>
            </w:tcBorders>
            <w:noWrap/>
            <w:vAlign w:val="center"/>
          </w:tcPr>
          <w:p w14:paraId="764BEBD5" w14:textId="4411D28A" w:rsidR="00E2032D" w:rsidRPr="000E5FB5" w:rsidRDefault="00E2032D" w:rsidP="001336E2">
            <w:pPr>
              <w:jc w:val="right"/>
              <w:rPr>
                <w:rFonts w:ascii="Arial" w:eastAsia="Times New Roman" w:hAnsi="Arial" w:cs="Arial"/>
                <w:sz w:val="16"/>
                <w:szCs w:val="16"/>
              </w:rPr>
            </w:pPr>
          </w:p>
        </w:tc>
      </w:tr>
      <w:tr w:rsidR="00E2032D" w:rsidRPr="000E5FB5" w14:paraId="7A081C5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660FA34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34</w:t>
            </w:r>
          </w:p>
        </w:tc>
        <w:tc>
          <w:tcPr>
            <w:tcW w:w="5568" w:type="dxa"/>
            <w:tcBorders>
              <w:top w:val="nil"/>
              <w:left w:val="nil"/>
              <w:bottom w:val="single" w:sz="4" w:space="0" w:color="auto"/>
              <w:right w:val="single" w:sz="4" w:space="0" w:color="auto"/>
            </w:tcBorders>
            <w:vAlign w:val="center"/>
            <w:hideMark/>
          </w:tcPr>
          <w:p w14:paraId="00F84BE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ALGODÃO DOCE 120G</w:t>
            </w:r>
          </w:p>
        </w:tc>
        <w:tc>
          <w:tcPr>
            <w:tcW w:w="677" w:type="dxa"/>
            <w:tcBorders>
              <w:top w:val="nil"/>
              <w:left w:val="nil"/>
              <w:bottom w:val="single" w:sz="4" w:space="0" w:color="auto"/>
              <w:right w:val="single" w:sz="4" w:space="0" w:color="auto"/>
            </w:tcBorders>
            <w:noWrap/>
            <w:vAlign w:val="bottom"/>
          </w:tcPr>
          <w:p w14:paraId="5085176A" w14:textId="6F8FB083"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CE01B5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C84E79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6,31</w:t>
            </w:r>
          </w:p>
        </w:tc>
        <w:tc>
          <w:tcPr>
            <w:tcW w:w="1130" w:type="dxa"/>
            <w:tcBorders>
              <w:top w:val="nil"/>
              <w:left w:val="nil"/>
              <w:bottom w:val="single" w:sz="4" w:space="0" w:color="auto"/>
              <w:right w:val="single" w:sz="4" w:space="0" w:color="auto"/>
            </w:tcBorders>
            <w:noWrap/>
            <w:vAlign w:val="center"/>
          </w:tcPr>
          <w:p w14:paraId="71B64F2B" w14:textId="7AC6DE42" w:rsidR="00E2032D" w:rsidRPr="000E5FB5" w:rsidRDefault="00E2032D" w:rsidP="001336E2">
            <w:pPr>
              <w:jc w:val="right"/>
              <w:rPr>
                <w:rFonts w:ascii="Arial" w:eastAsia="Times New Roman" w:hAnsi="Arial" w:cs="Arial"/>
                <w:sz w:val="16"/>
                <w:szCs w:val="16"/>
              </w:rPr>
            </w:pPr>
          </w:p>
        </w:tc>
      </w:tr>
      <w:tr w:rsidR="00E2032D" w:rsidRPr="000E5FB5" w14:paraId="311CBE9F"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2434B31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35</w:t>
            </w:r>
          </w:p>
        </w:tc>
        <w:tc>
          <w:tcPr>
            <w:tcW w:w="5568" w:type="dxa"/>
            <w:tcBorders>
              <w:top w:val="nil"/>
              <w:left w:val="nil"/>
              <w:bottom w:val="single" w:sz="4" w:space="0" w:color="auto"/>
              <w:right w:val="single" w:sz="4" w:space="0" w:color="auto"/>
            </w:tcBorders>
            <w:shd w:val="clear" w:color="000000" w:fill="FFFFFF"/>
            <w:vAlign w:val="center"/>
            <w:hideMark/>
          </w:tcPr>
          <w:p w14:paraId="14C73FB7" w14:textId="77777777" w:rsidR="00E2032D" w:rsidRPr="000E5FB5" w:rsidRDefault="00E2032D" w:rsidP="001336E2">
            <w:pPr>
              <w:rPr>
                <w:rFonts w:ascii="Arial" w:eastAsia="Times New Roman" w:hAnsi="Arial" w:cs="Arial"/>
                <w:b/>
                <w:bCs/>
                <w:sz w:val="16"/>
                <w:szCs w:val="16"/>
                <w:u w:val="single"/>
              </w:rPr>
            </w:pPr>
            <w:r w:rsidRPr="000E5FB5">
              <w:rPr>
                <w:rFonts w:ascii="Arial" w:eastAsia="Times New Roman" w:hAnsi="Arial" w:cs="Arial"/>
                <w:b/>
                <w:bCs/>
                <w:sz w:val="16"/>
                <w:szCs w:val="16"/>
                <w:u w:val="single"/>
              </w:rPr>
              <w:t>ALMOÇO/JANTAR TIPO PRATO FEITO/LIVRE</w:t>
            </w:r>
            <w:r w:rsidRPr="000E5FB5">
              <w:rPr>
                <w:rFonts w:ascii="Arial" w:eastAsia="Times New Roman" w:hAnsi="Arial" w:cs="Arial"/>
                <w:sz w:val="16"/>
                <w:szCs w:val="16"/>
              </w:rPr>
              <w:t xml:space="preserve">: </w:t>
            </w:r>
            <w:r w:rsidRPr="000E5FB5">
              <w:rPr>
                <w:rFonts w:ascii="Arial" w:eastAsia="Times New Roman" w:hAnsi="Arial" w:cs="Arial"/>
                <w:b/>
                <w:bCs/>
                <w:sz w:val="16"/>
                <w:szCs w:val="16"/>
              </w:rPr>
              <w:t>CARNES: -</w:t>
            </w:r>
            <w:r w:rsidRPr="000E5FB5">
              <w:rPr>
                <w:rFonts w:ascii="Arial" w:eastAsia="Times New Roman" w:hAnsi="Arial" w:cs="Arial"/>
                <w:sz w:val="16"/>
                <w:szCs w:val="16"/>
              </w:rPr>
              <w:t xml:space="preserve"> Vermelha: maminha, contrafilé, alcatra - Branca: frango; </w:t>
            </w:r>
            <w:r w:rsidRPr="000E5FB5">
              <w:rPr>
                <w:rFonts w:ascii="Arial" w:eastAsia="Times New Roman" w:hAnsi="Arial" w:cs="Arial"/>
                <w:b/>
                <w:bCs/>
                <w:sz w:val="16"/>
                <w:szCs w:val="16"/>
              </w:rPr>
              <w:t>ACOMPANHAMENTOS:</w:t>
            </w:r>
            <w:r w:rsidRPr="000E5FB5">
              <w:rPr>
                <w:rFonts w:ascii="Arial" w:eastAsia="Times New Roman" w:hAnsi="Arial" w:cs="Arial"/>
                <w:sz w:val="16"/>
                <w:szCs w:val="16"/>
              </w:rPr>
              <w:t xml:space="preserve"> Arroz branco/ Feijão em caldo/tropeiro; </w:t>
            </w:r>
            <w:r w:rsidRPr="000E5FB5">
              <w:rPr>
                <w:rFonts w:ascii="Arial" w:eastAsia="Times New Roman" w:hAnsi="Arial" w:cs="Arial"/>
                <w:b/>
                <w:bCs/>
                <w:sz w:val="16"/>
                <w:szCs w:val="16"/>
              </w:rPr>
              <w:t>SALADAS:</w:t>
            </w:r>
            <w:r w:rsidRPr="000E5FB5">
              <w:rPr>
                <w:rFonts w:ascii="Arial" w:eastAsia="Times New Roman" w:hAnsi="Arial" w:cs="Arial"/>
                <w:sz w:val="16"/>
                <w:szCs w:val="16"/>
              </w:rPr>
              <w:t xml:space="preserve"> Salada verde tropical (folhas, frutas) .A Refeição, deverá ser servida em forma de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0E5FB5">
              <w:rPr>
                <w:rFonts w:ascii="Arial" w:eastAsia="Times New Roman" w:hAnsi="Arial" w:cs="Arial"/>
                <w:b/>
                <w:bCs/>
                <w:sz w:val="16"/>
                <w:szCs w:val="16"/>
              </w:rPr>
              <w:t>UNIDADE DE CONTRATAÇÃO: POR PESSOA</w:t>
            </w:r>
          </w:p>
        </w:tc>
        <w:tc>
          <w:tcPr>
            <w:tcW w:w="677" w:type="dxa"/>
            <w:tcBorders>
              <w:top w:val="nil"/>
              <w:left w:val="nil"/>
              <w:bottom w:val="single" w:sz="4" w:space="0" w:color="auto"/>
              <w:right w:val="single" w:sz="4" w:space="0" w:color="auto"/>
            </w:tcBorders>
            <w:noWrap/>
            <w:vAlign w:val="bottom"/>
          </w:tcPr>
          <w:p w14:paraId="3AE41876" w14:textId="76738A72"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B8B3D8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07C576D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25,63</w:t>
            </w:r>
          </w:p>
        </w:tc>
        <w:tc>
          <w:tcPr>
            <w:tcW w:w="1130" w:type="dxa"/>
            <w:tcBorders>
              <w:top w:val="nil"/>
              <w:left w:val="nil"/>
              <w:bottom w:val="single" w:sz="4" w:space="0" w:color="auto"/>
              <w:right w:val="single" w:sz="4" w:space="0" w:color="auto"/>
            </w:tcBorders>
            <w:noWrap/>
            <w:vAlign w:val="center"/>
          </w:tcPr>
          <w:p w14:paraId="3D6D9C94" w14:textId="3A4979EC" w:rsidR="00E2032D" w:rsidRPr="000E5FB5" w:rsidRDefault="00E2032D" w:rsidP="001336E2">
            <w:pPr>
              <w:jc w:val="right"/>
              <w:rPr>
                <w:rFonts w:ascii="Arial" w:eastAsia="Times New Roman" w:hAnsi="Arial" w:cs="Arial"/>
                <w:sz w:val="16"/>
                <w:szCs w:val="16"/>
              </w:rPr>
            </w:pPr>
          </w:p>
        </w:tc>
      </w:tr>
      <w:tr w:rsidR="00E2032D" w:rsidRPr="000E5FB5" w14:paraId="7A845A04"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36C99FF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36</w:t>
            </w:r>
          </w:p>
        </w:tc>
        <w:tc>
          <w:tcPr>
            <w:tcW w:w="5568" w:type="dxa"/>
            <w:tcBorders>
              <w:top w:val="nil"/>
              <w:left w:val="nil"/>
              <w:bottom w:val="single" w:sz="4" w:space="0" w:color="auto"/>
              <w:right w:val="single" w:sz="4" w:space="0" w:color="auto"/>
            </w:tcBorders>
            <w:shd w:val="clear" w:color="000000" w:fill="FFFFFF"/>
            <w:noWrap/>
            <w:vAlign w:val="center"/>
            <w:hideMark/>
          </w:tcPr>
          <w:p w14:paraId="700ACE7F"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 xml:space="preserve">REFEIÇÃO TIPO “SELF - SERVICE” (A QUILO) </w:t>
            </w:r>
            <w:r w:rsidRPr="000E5FB5">
              <w:rPr>
                <w:rFonts w:ascii="Arial" w:eastAsia="Times New Roman" w:hAnsi="Arial" w:cs="Arial"/>
                <w:sz w:val="16"/>
                <w:szCs w:val="16"/>
              </w:rPr>
              <w:t xml:space="preserve">Fornecimento de Refeições no Sistema de Serviço “por quilo” (na Sede do Município). Cardápio mínimo: - Arroz (a grega ou branco,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w:t>
            </w:r>
            <w:proofErr w:type="gramStart"/>
            <w:r w:rsidRPr="000E5FB5">
              <w:rPr>
                <w:rFonts w:ascii="Arial" w:eastAsia="Times New Roman" w:hAnsi="Arial" w:cs="Arial"/>
                <w:sz w:val="16"/>
                <w:szCs w:val="16"/>
              </w:rPr>
              <w:t>Pode</w:t>
            </w:r>
            <w:proofErr w:type="gramEnd"/>
            <w:r w:rsidRPr="000E5FB5">
              <w:rPr>
                <w:rFonts w:ascii="Arial" w:eastAsia="Times New Roman" w:hAnsi="Arial" w:cs="Arial"/>
                <w:sz w:val="16"/>
                <w:szCs w:val="16"/>
              </w:rPr>
              <w:t xml:space="preserve"> oferecer outros tipos de carne e preparo). Deve conter no mínimo um de cada tipo de carne; </w:t>
            </w:r>
            <w:proofErr w:type="gramStart"/>
            <w:r w:rsidRPr="000E5FB5">
              <w:rPr>
                <w:rFonts w:ascii="Arial" w:eastAsia="Times New Roman" w:hAnsi="Arial" w:cs="Arial"/>
                <w:sz w:val="16"/>
                <w:szCs w:val="16"/>
              </w:rPr>
              <w:t>-  Saladas</w:t>
            </w:r>
            <w:proofErr w:type="gramEnd"/>
            <w:r w:rsidRPr="000E5FB5">
              <w:rPr>
                <w:rFonts w:ascii="Arial" w:eastAsia="Times New Roman" w:hAnsi="Arial" w:cs="Arial"/>
                <w:sz w:val="16"/>
                <w:szCs w:val="16"/>
              </w:rPr>
              <w:t xml:space="preserve"> Diversas: No mínimo duas opções diferentes; - Massas (Lasanha, Espaguete, nhoque. No mínimo uma opção desta, podendo oferecer outros tipos de massas).</w:t>
            </w:r>
          </w:p>
        </w:tc>
        <w:tc>
          <w:tcPr>
            <w:tcW w:w="677" w:type="dxa"/>
            <w:tcBorders>
              <w:top w:val="nil"/>
              <w:left w:val="nil"/>
              <w:bottom w:val="single" w:sz="4" w:space="0" w:color="auto"/>
              <w:right w:val="single" w:sz="4" w:space="0" w:color="auto"/>
            </w:tcBorders>
            <w:noWrap/>
            <w:vAlign w:val="bottom"/>
          </w:tcPr>
          <w:p w14:paraId="69A0E36F" w14:textId="4993372B"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C41F88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580" w:type="dxa"/>
            <w:tcBorders>
              <w:top w:val="nil"/>
              <w:left w:val="nil"/>
              <w:bottom w:val="single" w:sz="4" w:space="0" w:color="auto"/>
              <w:right w:val="single" w:sz="4" w:space="0" w:color="auto"/>
            </w:tcBorders>
            <w:noWrap/>
            <w:vAlign w:val="center"/>
            <w:hideMark/>
          </w:tcPr>
          <w:p w14:paraId="69E95A9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30,31</w:t>
            </w:r>
          </w:p>
        </w:tc>
        <w:tc>
          <w:tcPr>
            <w:tcW w:w="1130" w:type="dxa"/>
            <w:tcBorders>
              <w:top w:val="nil"/>
              <w:left w:val="nil"/>
              <w:bottom w:val="single" w:sz="4" w:space="0" w:color="auto"/>
              <w:right w:val="single" w:sz="4" w:space="0" w:color="auto"/>
            </w:tcBorders>
            <w:noWrap/>
            <w:vAlign w:val="center"/>
          </w:tcPr>
          <w:p w14:paraId="384642FB" w14:textId="2FD71499" w:rsidR="00E2032D" w:rsidRPr="000E5FB5" w:rsidRDefault="00E2032D" w:rsidP="001336E2">
            <w:pPr>
              <w:jc w:val="right"/>
              <w:rPr>
                <w:rFonts w:ascii="Arial" w:eastAsia="Times New Roman" w:hAnsi="Arial" w:cs="Arial"/>
                <w:sz w:val="16"/>
                <w:szCs w:val="16"/>
              </w:rPr>
            </w:pPr>
          </w:p>
        </w:tc>
      </w:tr>
      <w:tr w:rsidR="00E2032D" w:rsidRPr="000E5FB5" w14:paraId="41B92CD8"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427E4C8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37</w:t>
            </w:r>
          </w:p>
        </w:tc>
        <w:tc>
          <w:tcPr>
            <w:tcW w:w="5568" w:type="dxa"/>
            <w:tcBorders>
              <w:top w:val="nil"/>
              <w:left w:val="nil"/>
              <w:bottom w:val="single" w:sz="4" w:space="0" w:color="auto"/>
              <w:right w:val="single" w:sz="4" w:space="0" w:color="auto"/>
            </w:tcBorders>
            <w:shd w:val="clear" w:color="000000" w:fill="FFFFFF"/>
            <w:vAlign w:val="center"/>
            <w:hideMark/>
          </w:tcPr>
          <w:p w14:paraId="024BBC3B"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MARMITEX - Fornecimento de marmitas (Marmitex/Quentinhas</w:t>
            </w:r>
            <w:r w:rsidRPr="000E5FB5">
              <w:rPr>
                <w:rFonts w:ascii="Arial" w:eastAsia="Times New Roman" w:hAnsi="Arial" w:cs="Arial"/>
                <w:sz w:val="16"/>
                <w:szCs w:val="16"/>
              </w:rPr>
              <w:t>),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77" w:type="dxa"/>
            <w:tcBorders>
              <w:top w:val="nil"/>
              <w:left w:val="nil"/>
              <w:bottom w:val="single" w:sz="4" w:space="0" w:color="auto"/>
              <w:right w:val="single" w:sz="4" w:space="0" w:color="auto"/>
            </w:tcBorders>
            <w:noWrap/>
            <w:vAlign w:val="bottom"/>
          </w:tcPr>
          <w:p w14:paraId="2E80D257" w14:textId="2FB83AEC"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F12223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5B72A7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22,29</w:t>
            </w:r>
          </w:p>
        </w:tc>
        <w:tc>
          <w:tcPr>
            <w:tcW w:w="1130" w:type="dxa"/>
            <w:tcBorders>
              <w:top w:val="nil"/>
              <w:left w:val="nil"/>
              <w:bottom w:val="single" w:sz="4" w:space="0" w:color="auto"/>
              <w:right w:val="single" w:sz="4" w:space="0" w:color="auto"/>
            </w:tcBorders>
            <w:noWrap/>
            <w:vAlign w:val="center"/>
          </w:tcPr>
          <w:p w14:paraId="2EE5D215" w14:textId="693DFE75" w:rsidR="00E2032D" w:rsidRPr="000E5FB5" w:rsidRDefault="00E2032D" w:rsidP="001336E2">
            <w:pPr>
              <w:jc w:val="right"/>
              <w:rPr>
                <w:rFonts w:ascii="Arial" w:eastAsia="Times New Roman" w:hAnsi="Arial" w:cs="Arial"/>
                <w:sz w:val="16"/>
                <w:szCs w:val="16"/>
              </w:rPr>
            </w:pPr>
          </w:p>
        </w:tc>
      </w:tr>
      <w:tr w:rsidR="00E2032D" w:rsidRPr="000E5FB5" w14:paraId="650C0AFE"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77FA43A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38</w:t>
            </w:r>
          </w:p>
        </w:tc>
        <w:tc>
          <w:tcPr>
            <w:tcW w:w="5568" w:type="dxa"/>
            <w:tcBorders>
              <w:top w:val="nil"/>
              <w:left w:val="nil"/>
              <w:bottom w:val="single" w:sz="4" w:space="0" w:color="auto"/>
              <w:right w:val="single" w:sz="4" w:space="0" w:color="auto"/>
            </w:tcBorders>
            <w:vAlign w:val="center"/>
            <w:hideMark/>
          </w:tcPr>
          <w:p w14:paraId="5702D1D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PIZZA TAM GRANDE, COM 08 (OITO) FATIAS, SABORES </w:t>
            </w:r>
            <w:proofErr w:type="gramStart"/>
            <w:r w:rsidRPr="000E5FB5">
              <w:rPr>
                <w:rFonts w:ascii="Arial" w:eastAsia="Times New Roman" w:hAnsi="Arial" w:cs="Arial"/>
                <w:sz w:val="16"/>
                <w:szCs w:val="16"/>
              </w:rPr>
              <w:t>VARIADOS  (</w:t>
            </w:r>
            <w:proofErr w:type="gramEnd"/>
            <w:r w:rsidRPr="000E5FB5">
              <w:rPr>
                <w:rFonts w:ascii="Arial" w:eastAsia="Times New Roman" w:hAnsi="Arial" w:cs="Arial"/>
                <w:sz w:val="16"/>
                <w:szCs w:val="16"/>
              </w:rPr>
              <w:t>PORTUGUESA, ATUM, MILHO VERDE, MUSSARELA, PRESUNTO, CALABRESA E FRANGO), QUE DEVERÁ SER SOLICITADA COM ANTECEDÊNCIA E DE ACORDO COM A NECESSIDADE DAS SECRETARIAS, DURANTE OS FESTEJOS CULTURAIS, DEVENDO SER ENTREGUE EM EMBALAGEM APROPRIADA (CAIXA DE PAPELÃO).</w:t>
            </w:r>
          </w:p>
        </w:tc>
        <w:tc>
          <w:tcPr>
            <w:tcW w:w="677" w:type="dxa"/>
            <w:tcBorders>
              <w:top w:val="nil"/>
              <w:left w:val="nil"/>
              <w:bottom w:val="single" w:sz="4" w:space="0" w:color="auto"/>
              <w:right w:val="single" w:sz="4" w:space="0" w:color="auto"/>
            </w:tcBorders>
            <w:noWrap/>
            <w:vAlign w:val="bottom"/>
          </w:tcPr>
          <w:p w14:paraId="2239BD90" w14:textId="49B94274"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C2A129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517ACB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51,33</w:t>
            </w:r>
          </w:p>
        </w:tc>
        <w:tc>
          <w:tcPr>
            <w:tcW w:w="1130" w:type="dxa"/>
            <w:tcBorders>
              <w:top w:val="nil"/>
              <w:left w:val="nil"/>
              <w:bottom w:val="single" w:sz="4" w:space="0" w:color="auto"/>
              <w:right w:val="single" w:sz="4" w:space="0" w:color="auto"/>
            </w:tcBorders>
            <w:noWrap/>
            <w:vAlign w:val="center"/>
          </w:tcPr>
          <w:p w14:paraId="484A4A2A" w14:textId="0A57B648" w:rsidR="00E2032D" w:rsidRPr="000E5FB5" w:rsidRDefault="00E2032D" w:rsidP="001336E2">
            <w:pPr>
              <w:jc w:val="right"/>
              <w:rPr>
                <w:rFonts w:ascii="Arial" w:eastAsia="Times New Roman" w:hAnsi="Arial" w:cs="Arial"/>
                <w:sz w:val="16"/>
                <w:szCs w:val="16"/>
              </w:rPr>
            </w:pPr>
          </w:p>
        </w:tc>
      </w:tr>
      <w:tr w:rsidR="00E2032D" w:rsidRPr="000E5FB5" w14:paraId="26CC9976"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1A0E950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39</w:t>
            </w:r>
          </w:p>
        </w:tc>
        <w:tc>
          <w:tcPr>
            <w:tcW w:w="5568" w:type="dxa"/>
            <w:tcBorders>
              <w:top w:val="nil"/>
              <w:left w:val="nil"/>
              <w:bottom w:val="single" w:sz="4" w:space="0" w:color="auto"/>
              <w:right w:val="single" w:sz="4" w:space="0" w:color="auto"/>
            </w:tcBorders>
            <w:vAlign w:val="center"/>
            <w:hideMark/>
          </w:tcPr>
          <w:p w14:paraId="3C7816D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1L</w:t>
            </w:r>
          </w:p>
        </w:tc>
        <w:tc>
          <w:tcPr>
            <w:tcW w:w="677" w:type="dxa"/>
            <w:tcBorders>
              <w:top w:val="nil"/>
              <w:left w:val="nil"/>
              <w:bottom w:val="single" w:sz="4" w:space="0" w:color="auto"/>
              <w:right w:val="single" w:sz="4" w:space="0" w:color="auto"/>
            </w:tcBorders>
            <w:noWrap/>
            <w:vAlign w:val="bottom"/>
          </w:tcPr>
          <w:p w14:paraId="661031A1" w14:textId="63374A5C"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64CE84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F787A4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9,63</w:t>
            </w:r>
          </w:p>
        </w:tc>
        <w:tc>
          <w:tcPr>
            <w:tcW w:w="1130" w:type="dxa"/>
            <w:tcBorders>
              <w:top w:val="nil"/>
              <w:left w:val="nil"/>
              <w:bottom w:val="single" w:sz="4" w:space="0" w:color="auto"/>
              <w:right w:val="single" w:sz="4" w:space="0" w:color="auto"/>
            </w:tcBorders>
            <w:noWrap/>
            <w:vAlign w:val="center"/>
          </w:tcPr>
          <w:p w14:paraId="6BF811B7" w14:textId="61F8B196" w:rsidR="00E2032D" w:rsidRPr="000E5FB5" w:rsidRDefault="00E2032D" w:rsidP="001336E2">
            <w:pPr>
              <w:jc w:val="right"/>
              <w:rPr>
                <w:rFonts w:ascii="Arial" w:eastAsia="Times New Roman" w:hAnsi="Arial" w:cs="Arial"/>
                <w:sz w:val="16"/>
                <w:szCs w:val="16"/>
              </w:rPr>
            </w:pPr>
          </w:p>
        </w:tc>
      </w:tr>
      <w:tr w:rsidR="00E2032D" w:rsidRPr="000E5FB5" w14:paraId="2976CE7F"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122800A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40</w:t>
            </w:r>
          </w:p>
        </w:tc>
        <w:tc>
          <w:tcPr>
            <w:tcW w:w="5568" w:type="dxa"/>
            <w:tcBorders>
              <w:top w:val="nil"/>
              <w:left w:val="nil"/>
              <w:bottom w:val="single" w:sz="4" w:space="0" w:color="auto"/>
              <w:right w:val="single" w:sz="4" w:space="0" w:color="auto"/>
            </w:tcBorders>
            <w:vAlign w:val="center"/>
            <w:hideMark/>
          </w:tcPr>
          <w:p w14:paraId="23AD2C9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2L</w:t>
            </w:r>
          </w:p>
        </w:tc>
        <w:tc>
          <w:tcPr>
            <w:tcW w:w="677" w:type="dxa"/>
            <w:tcBorders>
              <w:top w:val="nil"/>
              <w:left w:val="nil"/>
              <w:bottom w:val="single" w:sz="4" w:space="0" w:color="auto"/>
              <w:right w:val="single" w:sz="4" w:space="0" w:color="auto"/>
            </w:tcBorders>
            <w:noWrap/>
            <w:vAlign w:val="bottom"/>
          </w:tcPr>
          <w:p w14:paraId="45950369" w14:textId="5B2C8CAD"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0B0A97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1461F74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18,33</w:t>
            </w:r>
          </w:p>
        </w:tc>
        <w:tc>
          <w:tcPr>
            <w:tcW w:w="1130" w:type="dxa"/>
            <w:tcBorders>
              <w:top w:val="nil"/>
              <w:left w:val="nil"/>
              <w:bottom w:val="single" w:sz="4" w:space="0" w:color="auto"/>
              <w:right w:val="single" w:sz="4" w:space="0" w:color="auto"/>
            </w:tcBorders>
            <w:noWrap/>
            <w:vAlign w:val="center"/>
          </w:tcPr>
          <w:p w14:paraId="0D58F9E0" w14:textId="1CC1A1A2" w:rsidR="00E2032D" w:rsidRPr="000E5FB5" w:rsidRDefault="00E2032D" w:rsidP="001336E2">
            <w:pPr>
              <w:jc w:val="right"/>
              <w:rPr>
                <w:rFonts w:ascii="Arial" w:eastAsia="Times New Roman" w:hAnsi="Arial" w:cs="Arial"/>
                <w:sz w:val="16"/>
                <w:szCs w:val="16"/>
              </w:rPr>
            </w:pPr>
          </w:p>
        </w:tc>
      </w:tr>
      <w:tr w:rsidR="00E2032D" w:rsidRPr="000E5FB5" w14:paraId="45B6B64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4DDC9E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41</w:t>
            </w:r>
          </w:p>
        </w:tc>
        <w:tc>
          <w:tcPr>
            <w:tcW w:w="5568" w:type="dxa"/>
            <w:tcBorders>
              <w:top w:val="nil"/>
              <w:left w:val="nil"/>
              <w:bottom w:val="single" w:sz="4" w:space="0" w:color="auto"/>
              <w:right w:val="single" w:sz="4" w:space="0" w:color="auto"/>
            </w:tcBorders>
            <w:vAlign w:val="center"/>
            <w:hideMark/>
          </w:tcPr>
          <w:p w14:paraId="23AF5FE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300 ml</w:t>
            </w:r>
          </w:p>
        </w:tc>
        <w:tc>
          <w:tcPr>
            <w:tcW w:w="677" w:type="dxa"/>
            <w:tcBorders>
              <w:top w:val="nil"/>
              <w:left w:val="nil"/>
              <w:bottom w:val="single" w:sz="4" w:space="0" w:color="auto"/>
              <w:right w:val="single" w:sz="4" w:space="0" w:color="auto"/>
            </w:tcBorders>
            <w:noWrap/>
            <w:vAlign w:val="bottom"/>
          </w:tcPr>
          <w:p w14:paraId="19FF7CC3" w14:textId="571DC035"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961F5C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3E1E517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6,27</w:t>
            </w:r>
          </w:p>
        </w:tc>
        <w:tc>
          <w:tcPr>
            <w:tcW w:w="1130" w:type="dxa"/>
            <w:tcBorders>
              <w:top w:val="nil"/>
              <w:left w:val="nil"/>
              <w:bottom w:val="single" w:sz="4" w:space="0" w:color="auto"/>
              <w:right w:val="single" w:sz="4" w:space="0" w:color="auto"/>
            </w:tcBorders>
            <w:noWrap/>
            <w:vAlign w:val="center"/>
          </w:tcPr>
          <w:p w14:paraId="2C294131" w14:textId="4B628B08" w:rsidR="00E2032D" w:rsidRPr="000E5FB5" w:rsidRDefault="00E2032D" w:rsidP="001336E2">
            <w:pPr>
              <w:jc w:val="right"/>
              <w:rPr>
                <w:rFonts w:ascii="Arial" w:eastAsia="Times New Roman" w:hAnsi="Arial" w:cs="Arial"/>
                <w:sz w:val="16"/>
                <w:szCs w:val="16"/>
              </w:rPr>
            </w:pPr>
          </w:p>
        </w:tc>
      </w:tr>
      <w:tr w:rsidR="00E2032D" w:rsidRPr="000E5FB5" w14:paraId="46CD34DA" w14:textId="77777777" w:rsidTr="00E2032D">
        <w:trPr>
          <w:trHeight w:val="20"/>
        </w:trPr>
        <w:tc>
          <w:tcPr>
            <w:tcW w:w="523" w:type="dxa"/>
            <w:tcBorders>
              <w:top w:val="nil"/>
              <w:left w:val="single" w:sz="4" w:space="0" w:color="auto"/>
              <w:bottom w:val="single" w:sz="4" w:space="0" w:color="auto"/>
              <w:right w:val="single" w:sz="4" w:space="0" w:color="auto"/>
            </w:tcBorders>
            <w:vAlign w:val="center"/>
            <w:hideMark/>
          </w:tcPr>
          <w:p w14:paraId="0D7C054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42</w:t>
            </w:r>
          </w:p>
        </w:tc>
        <w:tc>
          <w:tcPr>
            <w:tcW w:w="5568" w:type="dxa"/>
            <w:tcBorders>
              <w:top w:val="nil"/>
              <w:left w:val="nil"/>
              <w:bottom w:val="single" w:sz="4" w:space="0" w:color="auto"/>
              <w:right w:val="single" w:sz="4" w:space="0" w:color="auto"/>
            </w:tcBorders>
            <w:vAlign w:val="center"/>
            <w:hideMark/>
          </w:tcPr>
          <w:p w14:paraId="69E3712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500 ml</w:t>
            </w:r>
          </w:p>
        </w:tc>
        <w:tc>
          <w:tcPr>
            <w:tcW w:w="677" w:type="dxa"/>
            <w:tcBorders>
              <w:top w:val="nil"/>
              <w:left w:val="nil"/>
              <w:bottom w:val="single" w:sz="4" w:space="0" w:color="auto"/>
              <w:right w:val="single" w:sz="4" w:space="0" w:color="auto"/>
            </w:tcBorders>
            <w:noWrap/>
            <w:vAlign w:val="bottom"/>
          </w:tcPr>
          <w:p w14:paraId="557992E7" w14:textId="2B6398A8"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40593A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580" w:type="dxa"/>
            <w:tcBorders>
              <w:top w:val="nil"/>
              <w:left w:val="nil"/>
              <w:bottom w:val="single" w:sz="4" w:space="0" w:color="auto"/>
              <w:right w:val="single" w:sz="4" w:space="0" w:color="auto"/>
            </w:tcBorders>
            <w:noWrap/>
            <w:vAlign w:val="center"/>
            <w:hideMark/>
          </w:tcPr>
          <w:p w14:paraId="54FEC23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7,16</w:t>
            </w:r>
          </w:p>
        </w:tc>
        <w:tc>
          <w:tcPr>
            <w:tcW w:w="1130" w:type="dxa"/>
            <w:tcBorders>
              <w:top w:val="nil"/>
              <w:left w:val="nil"/>
              <w:bottom w:val="single" w:sz="4" w:space="0" w:color="auto"/>
              <w:right w:val="single" w:sz="4" w:space="0" w:color="auto"/>
            </w:tcBorders>
            <w:noWrap/>
            <w:vAlign w:val="center"/>
          </w:tcPr>
          <w:p w14:paraId="4C6E8410" w14:textId="1E7CA12D" w:rsidR="00E2032D" w:rsidRPr="000E5FB5" w:rsidRDefault="00E2032D" w:rsidP="001336E2">
            <w:pPr>
              <w:jc w:val="right"/>
              <w:rPr>
                <w:rFonts w:ascii="Arial" w:eastAsia="Times New Roman" w:hAnsi="Arial" w:cs="Arial"/>
                <w:sz w:val="16"/>
                <w:szCs w:val="16"/>
              </w:rPr>
            </w:pPr>
          </w:p>
        </w:tc>
      </w:tr>
      <w:tr w:rsidR="00E2032D" w:rsidRPr="000E5FB5" w14:paraId="23F3B91C" w14:textId="77777777" w:rsidTr="001336E2">
        <w:trPr>
          <w:trHeight w:val="20"/>
        </w:trPr>
        <w:tc>
          <w:tcPr>
            <w:tcW w:w="8217" w:type="dxa"/>
            <w:gridSpan w:val="5"/>
            <w:tcBorders>
              <w:top w:val="single" w:sz="4" w:space="0" w:color="auto"/>
              <w:left w:val="single" w:sz="4" w:space="0" w:color="auto"/>
              <w:bottom w:val="single" w:sz="4" w:space="0" w:color="auto"/>
              <w:right w:val="single" w:sz="4" w:space="0" w:color="auto"/>
            </w:tcBorders>
            <w:vAlign w:val="center"/>
            <w:hideMark/>
          </w:tcPr>
          <w:p w14:paraId="49715D45" w14:textId="1E8F67B6" w:rsidR="00E2032D" w:rsidRPr="00E2032D" w:rsidRDefault="00E2032D" w:rsidP="00E2032D">
            <w:pPr>
              <w:jc w:val="center"/>
              <w:rPr>
                <w:rFonts w:ascii="Arial" w:eastAsia="Times New Roman" w:hAnsi="Arial" w:cs="Arial"/>
                <w:b/>
                <w:bCs/>
                <w:sz w:val="16"/>
                <w:szCs w:val="16"/>
              </w:rPr>
            </w:pPr>
            <w:r w:rsidRPr="00E2032D">
              <w:rPr>
                <w:rFonts w:ascii="Arial" w:eastAsia="Times New Roman" w:hAnsi="Arial" w:cs="Arial"/>
                <w:b/>
                <w:bCs/>
                <w:sz w:val="16"/>
                <w:szCs w:val="16"/>
              </w:rPr>
              <w:t>VALOR TOTAL DA ADESÇÃO/CREDENCIAMENTO</w:t>
            </w:r>
          </w:p>
        </w:tc>
        <w:tc>
          <w:tcPr>
            <w:tcW w:w="1144" w:type="dxa"/>
            <w:tcBorders>
              <w:top w:val="nil"/>
              <w:left w:val="nil"/>
              <w:bottom w:val="single" w:sz="4" w:space="0" w:color="auto"/>
              <w:right w:val="single" w:sz="4" w:space="0" w:color="auto"/>
            </w:tcBorders>
            <w:vAlign w:val="center"/>
            <w:hideMark/>
          </w:tcPr>
          <w:p w14:paraId="1D14043F" w14:textId="7E8A802A" w:rsidR="00E2032D" w:rsidRPr="000E5FB5" w:rsidRDefault="00E2032D" w:rsidP="001336E2">
            <w:pPr>
              <w:jc w:val="right"/>
              <w:rPr>
                <w:rFonts w:ascii="Arial" w:eastAsia="Times New Roman" w:hAnsi="Arial" w:cs="Arial"/>
                <w:sz w:val="16"/>
                <w:szCs w:val="16"/>
              </w:rPr>
            </w:pPr>
          </w:p>
        </w:tc>
      </w:tr>
    </w:tbl>
    <w:p w14:paraId="54D57B5C" w14:textId="1756439F" w:rsidR="00E2032D" w:rsidRDefault="00E2032D" w:rsidP="006639F7">
      <w:pPr>
        <w:shd w:val="clear" w:color="auto" w:fill="FFFFFF"/>
        <w:spacing w:line="276" w:lineRule="auto"/>
        <w:ind w:right="-1"/>
        <w:outlineLvl w:val="0"/>
        <w:rPr>
          <w:rFonts w:asciiTheme="minorBidi" w:hAnsiTheme="minorBidi" w:cstheme="minorBidi"/>
          <w:sz w:val="24"/>
          <w:szCs w:val="24"/>
        </w:rPr>
      </w:pPr>
      <w:r>
        <w:rPr>
          <w:rFonts w:asciiTheme="minorBidi" w:hAnsiTheme="minorBidi" w:cstheme="minorBidi"/>
          <w:sz w:val="24"/>
          <w:szCs w:val="24"/>
        </w:rPr>
        <w:t xml:space="preserve">TOTAL DA ADESÃO/CREDENCIAMENTO: R$ </w:t>
      </w:r>
      <w:proofErr w:type="gramStart"/>
      <w:r>
        <w:rPr>
          <w:rFonts w:asciiTheme="minorBidi" w:hAnsiTheme="minorBidi" w:cstheme="minorBidi"/>
          <w:sz w:val="24"/>
          <w:szCs w:val="24"/>
        </w:rPr>
        <w:t>.....</w:t>
      </w:r>
      <w:proofErr w:type="gramEnd"/>
      <w:r>
        <w:rPr>
          <w:rFonts w:asciiTheme="minorBidi" w:hAnsiTheme="minorBidi" w:cstheme="minorBidi"/>
          <w:sz w:val="24"/>
          <w:szCs w:val="24"/>
        </w:rPr>
        <w:t xml:space="preserve"> ( .......................) </w:t>
      </w:r>
    </w:p>
    <w:p w14:paraId="02D8D3BC" w14:textId="77777777" w:rsidR="005D6E17" w:rsidRPr="00816A5E" w:rsidRDefault="005D6E17" w:rsidP="006639F7">
      <w:pPr>
        <w:shd w:val="clear" w:color="auto" w:fill="FFFFFF"/>
        <w:spacing w:line="276" w:lineRule="auto"/>
        <w:ind w:right="-1"/>
        <w:outlineLvl w:val="0"/>
        <w:rPr>
          <w:rFonts w:asciiTheme="minorBidi" w:hAnsiTheme="minorBidi" w:cstheme="minorBidi"/>
          <w:sz w:val="24"/>
          <w:szCs w:val="24"/>
        </w:rPr>
      </w:pPr>
    </w:p>
    <w:p w14:paraId="75A31234" w14:textId="77777777" w:rsidR="0045605D" w:rsidRPr="00816A5E" w:rsidRDefault="0045605D" w:rsidP="006639F7">
      <w:pPr>
        <w:shd w:val="clear" w:color="auto" w:fill="FFFFFF"/>
        <w:spacing w:line="276" w:lineRule="auto"/>
        <w:ind w:right="-1"/>
        <w:jc w:val="both"/>
        <w:outlineLvl w:val="0"/>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Declaramos ainda que concordamos com os termos, preços e condições estabelecidas neste edital de Credenciamento.</w:t>
      </w:r>
    </w:p>
    <w:p w14:paraId="0BFE491C" w14:textId="77777777" w:rsidR="0045605D" w:rsidRPr="00816A5E" w:rsidRDefault="0045605D" w:rsidP="006639F7">
      <w:pPr>
        <w:spacing w:line="276" w:lineRule="auto"/>
        <w:ind w:right="27"/>
        <w:jc w:val="both"/>
        <w:rPr>
          <w:rFonts w:asciiTheme="minorBidi" w:hAnsiTheme="minorBidi" w:cstheme="minorBidi"/>
          <w:b/>
          <w:sz w:val="24"/>
          <w:szCs w:val="24"/>
        </w:rPr>
      </w:pPr>
    </w:p>
    <w:p w14:paraId="35476029" w14:textId="77777777" w:rsidR="0045605D" w:rsidRPr="00816A5E" w:rsidRDefault="0045605D" w:rsidP="006639F7">
      <w:pPr>
        <w:spacing w:line="276" w:lineRule="auto"/>
        <w:ind w:right="27"/>
        <w:jc w:val="both"/>
        <w:rPr>
          <w:rFonts w:asciiTheme="minorBidi" w:hAnsiTheme="minorBidi" w:cstheme="minorBidi"/>
          <w:b/>
          <w:bCs/>
          <w:sz w:val="24"/>
          <w:szCs w:val="24"/>
        </w:rPr>
      </w:pPr>
      <w:r w:rsidRPr="00816A5E">
        <w:rPr>
          <w:rFonts w:asciiTheme="minorBidi" w:hAnsiTheme="minorBidi" w:cstheme="minorBidi"/>
          <w:b/>
          <w:bCs/>
          <w:sz w:val="24"/>
          <w:szCs w:val="24"/>
        </w:rPr>
        <w:t xml:space="preserve">DADOS BANCÁRIOS: </w:t>
      </w:r>
    </w:p>
    <w:p w14:paraId="0E40C616" w14:textId="77777777" w:rsidR="0045605D" w:rsidRPr="00816A5E" w:rsidRDefault="0045605D" w:rsidP="006639F7">
      <w:pPr>
        <w:spacing w:line="276" w:lineRule="auto"/>
        <w:ind w:right="27"/>
        <w:jc w:val="both"/>
        <w:rPr>
          <w:rFonts w:asciiTheme="minorBidi" w:hAnsiTheme="minorBidi" w:cstheme="minorBidi"/>
          <w:b/>
          <w:bCs/>
          <w:sz w:val="24"/>
          <w:szCs w:val="24"/>
        </w:rPr>
      </w:pPr>
    </w:p>
    <w:p w14:paraId="65FBEE84" w14:textId="77777777" w:rsidR="0045605D" w:rsidRPr="00816A5E" w:rsidRDefault="0045605D" w:rsidP="006639F7">
      <w:pPr>
        <w:spacing w:line="276" w:lineRule="auto"/>
        <w:ind w:right="27"/>
        <w:jc w:val="both"/>
        <w:rPr>
          <w:rFonts w:asciiTheme="minorBidi" w:hAnsiTheme="minorBidi" w:cstheme="minorBidi"/>
          <w:bCs/>
          <w:sz w:val="24"/>
          <w:szCs w:val="24"/>
        </w:rPr>
      </w:pPr>
      <w:r w:rsidRPr="00816A5E">
        <w:rPr>
          <w:rFonts w:asciiTheme="minorBidi" w:hAnsiTheme="minorBidi" w:cstheme="minorBidi"/>
          <w:bCs/>
          <w:sz w:val="24"/>
          <w:szCs w:val="24"/>
        </w:rPr>
        <w:t>Banco: ____________________. Agência:______. Conta Corrente:_____________.</w:t>
      </w:r>
    </w:p>
    <w:p w14:paraId="0CFA2475"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7355628F" w14:textId="1C44AE09"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__________/BA, </w:t>
      </w:r>
      <w:r w:rsidR="00331CF0" w:rsidRPr="00816A5E">
        <w:rPr>
          <w:rFonts w:asciiTheme="minorBidi" w:hAnsiTheme="minorBidi" w:cstheme="minorBidi"/>
          <w:sz w:val="24"/>
          <w:szCs w:val="24"/>
          <w:lang w:val="pt-PT" w:eastAsia="en-US"/>
        </w:rPr>
        <w:t>XX</w:t>
      </w:r>
      <w:r w:rsidRPr="00816A5E">
        <w:rPr>
          <w:rFonts w:asciiTheme="minorBidi" w:hAnsiTheme="minorBidi" w:cstheme="minorBidi"/>
          <w:sz w:val="24"/>
          <w:szCs w:val="24"/>
          <w:lang w:val="pt-PT" w:eastAsia="en-US"/>
        </w:rPr>
        <w:t xml:space="preserve"> de </w:t>
      </w:r>
      <w:r w:rsidR="00331CF0" w:rsidRPr="00816A5E">
        <w:rPr>
          <w:rFonts w:asciiTheme="minorBidi" w:hAnsiTheme="minorBidi" w:cstheme="minorBidi"/>
          <w:sz w:val="24"/>
          <w:szCs w:val="24"/>
          <w:lang w:val="pt-PT" w:eastAsia="en-US"/>
        </w:rPr>
        <w:t>xxxx</w:t>
      </w:r>
      <w:r w:rsidRPr="00816A5E">
        <w:rPr>
          <w:rFonts w:asciiTheme="minorBidi" w:hAnsiTheme="minorBidi" w:cstheme="minorBidi"/>
          <w:sz w:val="24"/>
          <w:szCs w:val="24"/>
          <w:lang w:val="pt-PT" w:eastAsia="en-US"/>
        </w:rPr>
        <w:t xml:space="preserve"> de 202</w:t>
      </w:r>
      <w:r w:rsidR="00331CF0" w:rsidRPr="00816A5E">
        <w:rPr>
          <w:rFonts w:asciiTheme="minorBidi" w:hAnsiTheme="minorBidi" w:cstheme="minorBidi"/>
          <w:sz w:val="24"/>
          <w:szCs w:val="24"/>
          <w:lang w:val="pt-PT" w:eastAsia="en-US"/>
        </w:rPr>
        <w:t>5</w:t>
      </w:r>
      <w:r w:rsidRPr="00816A5E">
        <w:rPr>
          <w:rFonts w:asciiTheme="minorBidi" w:hAnsiTheme="minorBidi" w:cstheme="minorBidi"/>
          <w:sz w:val="24"/>
          <w:szCs w:val="24"/>
          <w:lang w:val="pt-PT" w:eastAsia="en-US"/>
        </w:rPr>
        <w:t>.</w:t>
      </w:r>
    </w:p>
    <w:p w14:paraId="2DB301C9"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47583CFB"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1F285588"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69660EE8" w14:textId="77777777"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________________________________________________________</w:t>
      </w:r>
    </w:p>
    <w:p w14:paraId="0B56C595" w14:textId="2A8D4B3F"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w:t>
      </w:r>
      <w:r w:rsidR="00A63018" w:rsidRPr="00816A5E">
        <w:rPr>
          <w:rFonts w:asciiTheme="minorBidi" w:hAnsiTheme="minorBidi" w:cstheme="minorBidi"/>
          <w:sz w:val="24"/>
          <w:szCs w:val="24"/>
          <w:lang w:val="pt-PT" w:eastAsia="en-US"/>
        </w:rPr>
        <w:t xml:space="preserve">Nome ou </w:t>
      </w:r>
      <w:r w:rsidRPr="00816A5E">
        <w:rPr>
          <w:rFonts w:asciiTheme="minorBidi" w:hAnsiTheme="minorBidi" w:cstheme="minorBidi"/>
          <w:sz w:val="24"/>
          <w:szCs w:val="24"/>
          <w:lang w:val="pt-PT" w:eastAsia="en-US"/>
        </w:rPr>
        <w:t xml:space="preserve">Razão </w:t>
      </w:r>
      <w:r w:rsidR="00A63018" w:rsidRPr="00816A5E">
        <w:rPr>
          <w:rFonts w:asciiTheme="minorBidi" w:hAnsiTheme="minorBidi" w:cstheme="minorBidi"/>
          <w:sz w:val="24"/>
          <w:szCs w:val="24"/>
          <w:lang w:val="pt-PT" w:eastAsia="en-US"/>
        </w:rPr>
        <w:t xml:space="preserve">Social e assinatura </w:t>
      </w:r>
      <w:r w:rsidRPr="00816A5E">
        <w:rPr>
          <w:rFonts w:asciiTheme="minorBidi" w:hAnsiTheme="minorBidi" w:cstheme="minorBidi"/>
          <w:sz w:val="24"/>
          <w:szCs w:val="24"/>
          <w:lang w:val="pt-PT" w:eastAsia="en-US"/>
        </w:rPr>
        <w:t xml:space="preserve"> do Responsável Legal da Licitante)</w:t>
      </w:r>
    </w:p>
    <w:p w14:paraId="1AE69CCE" w14:textId="28150699" w:rsidR="0045605D" w:rsidRPr="00816A5E" w:rsidRDefault="00A63018" w:rsidP="006639F7">
      <w:pPr>
        <w:tabs>
          <w:tab w:val="left" w:pos="9762"/>
        </w:tabs>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CPF ou </w:t>
      </w:r>
      <w:r w:rsidR="0045605D" w:rsidRPr="00816A5E">
        <w:rPr>
          <w:rFonts w:asciiTheme="minorBidi" w:hAnsiTheme="minorBidi" w:cstheme="minorBidi"/>
          <w:sz w:val="24"/>
          <w:szCs w:val="24"/>
          <w:lang w:val="pt-PT" w:eastAsia="en-US"/>
        </w:rPr>
        <w:t>CNPJ da empresa</w:t>
      </w:r>
    </w:p>
    <w:p w14:paraId="1C1A3CBE"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3598F773"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4859D9FB" w14:textId="09C0999D"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3CD1C924" w14:textId="571E5141"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41200906" w14:textId="0506FFED"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7894EB47" w14:textId="04130E3D"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6A15EEFB" w14:textId="667E158F"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0E0DEAE4" w14:textId="46F8DB6F"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54070A6A" w14:textId="49AAE83C" w:rsidR="00A63018" w:rsidRPr="00816A5E" w:rsidRDefault="00A63018">
      <w:pPr>
        <w:widowControl/>
        <w:autoSpaceDE/>
        <w:autoSpaceDN/>
        <w:adjustRightInd/>
        <w:spacing w:after="160" w:line="259" w:lineRule="auto"/>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br w:type="page"/>
      </w:r>
    </w:p>
    <w:p w14:paraId="4B98FB07" w14:textId="5A55A1AC"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46E32019"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1F694304" w14:textId="77777777" w:rsidR="00A42D91" w:rsidRDefault="00A42D91" w:rsidP="00A42D91">
      <w:pPr>
        <w:spacing w:line="276" w:lineRule="auto"/>
        <w:jc w:val="center"/>
        <w:rPr>
          <w:rFonts w:asciiTheme="minorBidi" w:hAnsiTheme="minorBidi" w:cstheme="minorBidi"/>
          <w:b/>
          <w:sz w:val="24"/>
          <w:szCs w:val="24"/>
          <w:lang w:val="pt-PT" w:eastAsia="en-US"/>
        </w:rPr>
      </w:pPr>
    </w:p>
    <w:p w14:paraId="473B5E2F" w14:textId="77777777" w:rsidR="00A42D91" w:rsidRDefault="00A42D91" w:rsidP="00A42D91">
      <w:pPr>
        <w:spacing w:line="276" w:lineRule="auto"/>
        <w:jc w:val="center"/>
        <w:rPr>
          <w:rFonts w:asciiTheme="minorBidi" w:hAnsiTheme="minorBidi" w:cstheme="minorBidi"/>
          <w:b/>
          <w:sz w:val="24"/>
          <w:szCs w:val="24"/>
          <w:lang w:val="pt-PT" w:eastAsia="en-US"/>
        </w:rPr>
      </w:pPr>
    </w:p>
    <w:p w14:paraId="63F8489C" w14:textId="604DB017" w:rsidR="00A42D91" w:rsidRPr="00816A5E" w:rsidRDefault="00A42D91" w:rsidP="00A42D91">
      <w:pPr>
        <w:spacing w:line="276"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III</w:t>
      </w:r>
    </w:p>
    <w:p w14:paraId="470685F4" w14:textId="77777777" w:rsidR="00A42D91" w:rsidRPr="00816A5E" w:rsidRDefault="00A42D91" w:rsidP="00A42D91">
      <w:pPr>
        <w:spacing w:line="276"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DECLARAÇÃO DE ENQUADRAMENTO PARA ME E EPP</w:t>
      </w:r>
    </w:p>
    <w:p w14:paraId="5A302FF1" w14:textId="05AC2166" w:rsidR="005D6E17" w:rsidRPr="00816A5E" w:rsidRDefault="005D6E17"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1108CA96" w14:textId="77777777"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À </w:t>
      </w:r>
    </w:p>
    <w:p w14:paraId="19509AFC" w14:textId="47B465A1"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PREFEITURA MUNICIPAL DE </w:t>
      </w:r>
      <w:r w:rsidR="00B635ED">
        <w:rPr>
          <w:rFonts w:asciiTheme="minorBidi" w:hAnsiTheme="minorBidi" w:cstheme="minorBidi"/>
          <w:b/>
          <w:sz w:val="24"/>
          <w:szCs w:val="24"/>
          <w:lang w:val="pt-PT" w:eastAsia="en-US"/>
        </w:rPr>
        <w:t>CANARANA</w:t>
      </w:r>
      <w:r w:rsidRPr="00816A5E">
        <w:rPr>
          <w:rFonts w:asciiTheme="minorBidi" w:hAnsiTheme="minorBidi" w:cstheme="minorBidi"/>
          <w:b/>
          <w:sz w:val="24"/>
          <w:szCs w:val="24"/>
          <w:lang w:val="pt-PT" w:eastAsia="en-US"/>
        </w:rPr>
        <w:t>/BA</w:t>
      </w:r>
    </w:p>
    <w:p w14:paraId="44567BC1" w14:textId="77777777"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REF. CREDENCIAMENTO N.º ________</w:t>
      </w:r>
    </w:p>
    <w:p w14:paraId="44D67C85"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7373D93F"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3E624B69"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5BF3C8FE"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6C572414" w14:textId="77777777" w:rsidR="0045605D" w:rsidRPr="00816A5E" w:rsidRDefault="0045605D" w:rsidP="006639F7">
      <w:pPr>
        <w:spacing w:line="276" w:lineRule="auto"/>
        <w:jc w:val="center"/>
        <w:rPr>
          <w:rFonts w:asciiTheme="minorBidi" w:hAnsiTheme="minorBidi" w:cstheme="minorBidi"/>
          <w:b/>
          <w:sz w:val="24"/>
          <w:szCs w:val="24"/>
          <w:lang w:val="pt-PT" w:eastAsia="en-US"/>
        </w:rPr>
      </w:pPr>
    </w:p>
    <w:p w14:paraId="660FF964" w14:textId="77777777" w:rsidR="0045605D" w:rsidRPr="00816A5E" w:rsidRDefault="0045605D" w:rsidP="006639F7">
      <w:pPr>
        <w:spacing w:line="276" w:lineRule="auto"/>
        <w:jc w:val="center"/>
        <w:rPr>
          <w:rFonts w:asciiTheme="minorBidi" w:hAnsiTheme="minorBidi" w:cstheme="minorBidi"/>
          <w:b/>
          <w:sz w:val="24"/>
          <w:szCs w:val="24"/>
          <w:lang w:val="pt-PT" w:eastAsia="en-US"/>
        </w:rPr>
      </w:pPr>
    </w:p>
    <w:p w14:paraId="0DDF6159" w14:textId="77777777" w:rsidR="0045605D" w:rsidRPr="00816A5E" w:rsidRDefault="0045605D" w:rsidP="006639F7">
      <w:pPr>
        <w:spacing w:line="276" w:lineRule="auto"/>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 </w:t>
      </w:r>
    </w:p>
    <w:p w14:paraId="4DA65C03"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(Nome empresarial da licitante) ______________________, por meio do seu responsável legal e Contador ou Técnico Contábil, declara, sob as penas da lei, que:</w:t>
      </w:r>
    </w:p>
    <w:p w14:paraId="0224C047" w14:textId="77777777" w:rsidR="0045605D" w:rsidRPr="00816A5E" w:rsidRDefault="0045605D" w:rsidP="006639F7">
      <w:pPr>
        <w:spacing w:line="276" w:lineRule="auto"/>
        <w:jc w:val="both"/>
        <w:rPr>
          <w:rFonts w:asciiTheme="minorBidi" w:hAnsiTheme="minorBidi" w:cstheme="minorBidi"/>
          <w:sz w:val="24"/>
          <w:szCs w:val="24"/>
          <w:lang w:val="pt-PT" w:eastAsia="en-US"/>
        </w:rPr>
      </w:pPr>
    </w:p>
    <w:p w14:paraId="56F10775"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a) enquadra-se na situação de microempresa ou empresa de pequeno porte; </w:t>
      </w:r>
    </w:p>
    <w:p w14:paraId="180C42E5" w14:textId="77777777" w:rsidR="00856433" w:rsidRPr="00816A5E" w:rsidRDefault="00856433" w:rsidP="006639F7">
      <w:pPr>
        <w:spacing w:line="276" w:lineRule="auto"/>
        <w:jc w:val="both"/>
        <w:rPr>
          <w:rFonts w:asciiTheme="minorBidi" w:hAnsiTheme="minorBidi" w:cstheme="minorBidi"/>
          <w:sz w:val="24"/>
          <w:szCs w:val="24"/>
          <w:lang w:val="pt-PT" w:eastAsia="en-US"/>
        </w:rPr>
      </w:pPr>
    </w:p>
    <w:p w14:paraId="77B7FF06" w14:textId="6749DF66"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b) o valor da receita bruta anual da sociedade, no último exercício, não excedeu limite fixado nos incisos I e II, art. 3º, da Lei Complementar nº 123/06; </w:t>
      </w:r>
    </w:p>
    <w:p w14:paraId="22A5725D" w14:textId="77777777" w:rsidR="00856433" w:rsidRPr="00816A5E" w:rsidRDefault="00856433" w:rsidP="006639F7">
      <w:pPr>
        <w:spacing w:line="276" w:lineRule="auto"/>
        <w:jc w:val="both"/>
        <w:rPr>
          <w:rFonts w:asciiTheme="minorBidi" w:hAnsiTheme="minorBidi" w:cstheme="minorBidi"/>
          <w:sz w:val="24"/>
          <w:szCs w:val="24"/>
          <w:lang w:val="pt-PT" w:eastAsia="en-US"/>
        </w:rPr>
      </w:pPr>
    </w:p>
    <w:p w14:paraId="68BF931F" w14:textId="296F01D1"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c) não se enquadra em quaisquer das hipóteses de exclusão relacionadas no art 3º, § 4º, incisos I a X, da mesma Lei. </w:t>
      </w:r>
    </w:p>
    <w:p w14:paraId="187BF58A"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 </w:t>
      </w:r>
    </w:p>
    <w:p w14:paraId="66876A79"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Por ser expressão da verdade, firmamos a presente. </w:t>
      </w:r>
    </w:p>
    <w:p w14:paraId="740C9EC3"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  </w:t>
      </w:r>
      <w:bookmarkStart w:id="9" w:name="_Hlk152256672"/>
    </w:p>
    <w:p w14:paraId="233393E1" w14:textId="40895673"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__________/BA, </w:t>
      </w:r>
      <w:r w:rsidR="00525B95" w:rsidRPr="00816A5E">
        <w:rPr>
          <w:rFonts w:asciiTheme="minorBidi" w:hAnsiTheme="minorBidi" w:cstheme="minorBidi"/>
          <w:sz w:val="24"/>
          <w:szCs w:val="24"/>
          <w:lang w:val="pt-PT" w:eastAsia="en-US"/>
        </w:rPr>
        <w:t>XX</w:t>
      </w:r>
      <w:r w:rsidRPr="00816A5E">
        <w:rPr>
          <w:rFonts w:asciiTheme="minorBidi" w:hAnsiTheme="minorBidi" w:cstheme="minorBidi"/>
          <w:sz w:val="24"/>
          <w:szCs w:val="24"/>
          <w:lang w:val="pt-PT" w:eastAsia="en-US"/>
        </w:rPr>
        <w:t xml:space="preserve"> de </w:t>
      </w:r>
      <w:r w:rsidR="00525B95" w:rsidRPr="00816A5E">
        <w:rPr>
          <w:rFonts w:asciiTheme="minorBidi" w:hAnsiTheme="minorBidi" w:cstheme="minorBidi"/>
          <w:sz w:val="24"/>
          <w:szCs w:val="24"/>
          <w:lang w:val="pt-PT" w:eastAsia="en-US"/>
        </w:rPr>
        <w:t>XXX</w:t>
      </w:r>
      <w:r w:rsidRPr="00816A5E">
        <w:rPr>
          <w:rFonts w:asciiTheme="minorBidi" w:hAnsiTheme="minorBidi" w:cstheme="minorBidi"/>
          <w:sz w:val="24"/>
          <w:szCs w:val="24"/>
          <w:lang w:val="pt-PT" w:eastAsia="en-US"/>
        </w:rPr>
        <w:t xml:space="preserve"> de 202</w:t>
      </w:r>
      <w:r w:rsidR="00525B95" w:rsidRPr="00816A5E">
        <w:rPr>
          <w:rFonts w:asciiTheme="minorBidi" w:hAnsiTheme="minorBidi" w:cstheme="minorBidi"/>
          <w:sz w:val="24"/>
          <w:szCs w:val="24"/>
          <w:lang w:val="pt-PT" w:eastAsia="en-US"/>
        </w:rPr>
        <w:t>5</w:t>
      </w:r>
      <w:r w:rsidRPr="00816A5E">
        <w:rPr>
          <w:rFonts w:asciiTheme="minorBidi" w:hAnsiTheme="minorBidi" w:cstheme="minorBidi"/>
          <w:sz w:val="24"/>
          <w:szCs w:val="24"/>
          <w:lang w:val="pt-PT" w:eastAsia="en-US"/>
        </w:rPr>
        <w:t>.</w:t>
      </w:r>
    </w:p>
    <w:p w14:paraId="0CBCEE17"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4706A98B" w14:textId="77777777" w:rsidR="0045605D" w:rsidRPr="00816A5E" w:rsidRDefault="0045605D" w:rsidP="006639F7">
      <w:pPr>
        <w:spacing w:line="276" w:lineRule="auto"/>
        <w:jc w:val="center"/>
        <w:rPr>
          <w:rFonts w:asciiTheme="minorBidi" w:hAnsiTheme="minorBidi" w:cstheme="minorBidi"/>
          <w:sz w:val="24"/>
          <w:szCs w:val="24"/>
          <w:lang w:val="pt-PT" w:eastAsia="en-US"/>
        </w:rPr>
      </w:pPr>
    </w:p>
    <w:p w14:paraId="65A31462" w14:textId="77777777"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________________________________________________________</w:t>
      </w:r>
    </w:p>
    <w:p w14:paraId="3C51DA1B" w14:textId="77777777" w:rsidR="0045605D" w:rsidRPr="00816A5E" w:rsidRDefault="0045605D" w:rsidP="006639F7">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(Razão social, nome e assinatura do Responsável Legal da Licitante)</w:t>
      </w:r>
    </w:p>
    <w:p w14:paraId="2B2903DE" w14:textId="77777777" w:rsidR="0045605D" w:rsidRPr="00816A5E" w:rsidRDefault="0045605D" w:rsidP="006639F7">
      <w:pPr>
        <w:tabs>
          <w:tab w:val="left" w:pos="9762"/>
        </w:tabs>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CNPJ da empresa</w:t>
      </w:r>
    </w:p>
    <w:bookmarkEnd w:id="9"/>
    <w:p w14:paraId="5F862F1E" w14:textId="77777777" w:rsidR="0045605D" w:rsidRPr="00816A5E" w:rsidRDefault="0045605D" w:rsidP="006639F7">
      <w:pPr>
        <w:tabs>
          <w:tab w:val="left" w:pos="9762"/>
        </w:tabs>
        <w:spacing w:line="276" w:lineRule="auto"/>
        <w:rPr>
          <w:rFonts w:asciiTheme="minorBidi" w:hAnsiTheme="minorBidi" w:cstheme="minorBidi"/>
          <w:sz w:val="24"/>
          <w:szCs w:val="24"/>
          <w:lang w:val="pt-PT" w:eastAsia="en-US"/>
        </w:rPr>
      </w:pPr>
    </w:p>
    <w:p w14:paraId="39CA7913" w14:textId="77777777" w:rsidR="0045605D" w:rsidRPr="00816A5E" w:rsidRDefault="0045605D" w:rsidP="006639F7">
      <w:pPr>
        <w:tabs>
          <w:tab w:val="left" w:pos="9762"/>
        </w:tabs>
        <w:spacing w:line="276" w:lineRule="auto"/>
        <w:rPr>
          <w:rFonts w:asciiTheme="minorBidi" w:hAnsiTheme="minorBidi" w:cstheme="minorBidi"/>
          <w:sz w:val="24"/>
          <w:szCs w:val="24"/>
          <w:lang w:val="pt-PT" w:eastAsia="en-US"/>
        </w:rPr>
      </w:pPr>
    </w:p>
    <w:p w14:paraId="2793AC50" w14:textId="77777777" w:rsidR="0045605D" w:rsidRPr="00816A5E" w:rsidRDefault="0045605D" w:rsidP="006639F7">
      <w:pPr>
        <w:overflowPunct w:val="0"/>
        <w:spacing w:line="276" w:lineRule="auto"/>
        <w:jc w:val="both"/>
        <w:textAlignment w:val="baseline"/>
        <w:rPr>
          <w:rFonts w:asciiTheme="minorBidi" w:hAnsiTheme="minorBidi" w:cstheme="minorBidi"/>
          <w:sz w:val="24"/>
          <w:szCs w:val="24"/>
          <w:highlight w:val="cyan"/>
          <w:lang w:val="pt-PT" w:eastAsia="ar-SA"/>
        </w:rPr>
      </w:pPr>
    </w:p>
    <w:p w14:paraId="67464DCE" w14:textId="77777777" w:rsidR="0045605D" w:rsidRPr="00816A5E" w:rsidRDefault="0045605D" w:rsidP="006639F7">
      <w:pPr>
        <w:spacing w:line="276" w:lineRule="auto"/>
        <w:ind w:left="-142"/>
        <w:jc w:val="center"/>
        <w:rPr>
          <w:rFonts w:asciiTheme="minorBidi" w:hAnsiTheme="minorBidi" w:cstheme="minorBidi"/>
          <w:b/>
          <w:sz w:val="24"/>
          <w:szCs w:val="24"/>
          <w:lang w:val="pt-PT" w:eastAsia="en-US"/>
        </w:rPr>
      </w:pPr>
    </w:p>
    <w:p w14:paraId="12532FC8" w14:textId="7BD3BE76"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1C5CD730"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3511893C" w14:textId="77777777" w:rsidR="00A42D91" w:rsidRPr="00816A5E" w:rsidRDefault="00A42D91" w:rsidP="00A42D91">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7CCA9AFC" w14:textId="77777777" w:rsidR="00A42D91" w:rsidRPr="00816A5E" w:rsidRDefault="00A42D91" w:rsidP="00A42D91">
      <w:pPr>
        <w:spacing w:line="276"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IV</w:t>
      </w:r>
    </w:p>
    <w:p w14:paraId="03A8ADBC" w14:textId="77777777" w:rsidR="00A42D91" w:rsidRPr="00816A5E" w:rsidRDefault="00A42D91" w:rsidP="00A42D91">
      <w:pPr>
        <w:spacing w:line="276" w:lineRule="auto"/>
        <w:jc w:val="center"/>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DECLARAÇÃO CONJUNTA</w:t>
      </w:r>
    </w:p>
    <w:p w14:paraId="69E50EAD"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11CCF7FD" w14:textId="77777777"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À </w:t>
      </w:r>
    </w:p>
    <w:p w14:paraId="7F52584F" w14:textId="4C1A78B4"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PREFEITURA MUNICIPAL DE </w:t>
      </w:r>
      <w:r w:rsidR="00B635ED">
        <w:rPr>
          <w:rFonts w:asciiTheme="minorBidi" w:hAnsiTheme="minorBidi" w:cstheme="minorBidi"/>
          <w:b/>
          <w:sz w:val="24"/>
          <w:szCs w:val="24"/>
          <w:lang w:val="pt-PT" w:eastAsia="en-US"/>
        </w:rPr>
        <w:t>CANARANA</w:t>
      </w:r>
      <w:r w:rsidRPr="00816A5E">
        <w:rPr>
          <w:rFonts w:asciiTheme="minorBidi" w:hAnsiTheme="minorBidi" w:cstheme="minorBidi"/>
          <w:b/>
          <w:sz w:val="24"/>
          <w:szCs w:val="24"/>
          <w:lang w:val="pt-PT" w:eastAsia="en-US"/>
        </w:rPr>
        <w:t>/BA</w:t>
      </w:r>
    </w:p>
    <w:p w14:paraId="1512BFC5" w14:textId="77777777" w:rsidR="0045605D" w:rsidRPr="00816A5E" w:rsidRDefault="0045605D" w:rsidP="006639F7">
      <w:pPr>
        <w:shd w:val="clear" w:color="auto" w:fill="FFFFFF"/>
        <w:spacing w:line="276" w:lineRule="auto"/>
        <w:ind w:left="-142" w:right="-1"/>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REF. CREDENCIAMENTO N.º ________</w:t>
      </w:r>
    </w:p>
    <w:p w14:paraId="0B539FCB" w14:textId="77777777" w:rsidR="0045605D" w:rsidRPr="00816A5E" w:rsidRDefault="0045605D" w:rsidP="006639F7">
      <w:pPr>
        <w:shd w:val="clear" w:color="auto" w:fill="FFFFFF"/>
        <w:spacing w:line="276" w:lineRule="auto"/>
        <w:ind w:right="-1" w:firstLine="709"/>
        <w:jc w:val="center"/>
        <w:outlineLvl w:val="0"/>
        <w:rPr>
          <w:rFonts w:asciiTheme="minorBidi" w:hAnsiTheme="minorBidi" w:cstheme="minorBidi"/>
          <w:b/>
          <w:sz w:val="24"/>
          <w:szCs w:val="24"/>
          <w:lang w:val="pt-PT" w:eastAsia="en-US"/>
        </w:rPr>
      </w:pPr>
    </w:p>
    <w:p w14:paraId="3ECE9083" w14:textId="77777777" w:rsidR="0045605D" w:rsidRPr="00816A5E" w:rsidRDefault="0045605D" w:rsidP="006639F7">
      <w:pPr>
        <w:spacing w:line="276" w:lineRule="auto"/>
        <w:ind w:right="27"/>
        <w:jc w:val="both"/>
        <w:rPr>
          <w:rFonts w:asciiTheme="minorBidi" w:hAnsiTheme="minorBidi" w:cstheme="minorBidi"/>
          <w:b/>
          <w:bCs/>
          <w:iCs/>
          <w:sz w:val="24"/>
          <w:szCs w:val="24"/>
        </w:rPr>
      </w:pPr>
    </w:p>
    <w:p w14:paraId="158ABD0C" w14:textId="3E28542E" w:rsidR="0045605D" w:rsidRPr="00816A5E" w:rsidRDefault="00A63018"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 xml:space="preserve">Eu, ____________ ou a </w:t>
      </w:r>
      <w:proofErr w:type="spellStart"/>
      <w:r w:rsidR="0045605D" w:rsidRPr="00816A5E">
        <w:rPr>
          <w:rFonts w:asciiTheme="minorBidi" w:hAnsiTheme="minorBidi" w:cstheme="minorBidi"/>
          <w:sz w:val="24"/>
          <w:szCs w:val="24"/>
        </w:rPr>
        <w:t>A</w:t>
      </w:r>
      <w:proofErr w:type="spellEnd"/>
      <w:r w:rsidR="0045605D" w:rsidRPr="00816A5E">
        <w:rPr>
          <w:rFonts w:asciiTheme="minorBidi" w:hAnsiTheme="minorBidi" w:cstheme="minorBidi"/>
          <w:sz w:val="24"/>
          <w:szCs w:val="24"/>
        </w:rPr>
        <w:t xml:space="preserve"> empresa ___________________________________ CNPJ Nº ___________________, através de seu representante legal, de acordo com </w:t>
      </w:r>
      <w:r w:rsidR="0045605D" w:rsidRPr="00816A5E">
        <w:rPr>
          <w:rFonts w:asciiTheme="minorBidi" w:hAnsiTheme="minorBidi" w:cstheme="minorBidi"/>
          <w:b/>
          <w:sz w:val="24"/>
          <w:szCs w:val="24"/>
        </w:rPr>
        <w:t>Credenciamento nº ________,</w:t>
      </w:r>
      <w:r w:rsidR="0045605D" w:rsidRPr="00816A5E">
        <w:rPr>
          <w:rFonts w:asciiTheme="minorBidi" w:hAnsiTheme="minorBidi" w:cstheme="minorBidi"/>
          <w:sz w:val="24"/>
          <w:szCs w:val="24"/>
        </w:rPr>
        <w:t xml:space="preserve"> </w:t>
      </w:r>
      <w:r w:rsidR="0045605D" w:rsidRPr="00816A5E">
        <w:rPr>
          <w:rFonts w:asciiTheme="minorBidi" w:hAnsiTheme="minorBidi" w:cstheme="minorBidi"/>
          <w:b/>
          <w:sz w:val="24"/>
          <w:szCs w:val="24"/>
        </w:rPr>
        <w:t>DECLARA</w:t>
      </w:r>
      <w:r w:rsidR="0045605D" w:rsidRPr="00816A5E">
        <w:rPr>
          <w:rFonts w:asciiTheme="minorBidi" w:hAnsiTheme="minorBidi" w:cstheme="minorBidi"/>
          <w:sz w:val="24"/>
          <w:szCs w:val="24"/>
        </w:rPr>
        <w:t xml:space="preserve"> que: </w:t>
      </w:r>
    </w:p>
    <w:p w14:paraId="06832578" w14:textId="77777777" w:rsidR="0045605D" w:rsidRPr="00816A5E" w:rsidRDefault="0045605D" w:rsidP="006639F7">
      <w:pPr>
        <w:spacing w:line="276" w:lineRule="auto"/>
        <w:ind w:right="27"/>
        <w:jc w:val="both"/>
        <w:rPr>
          <w:rFonts w:asciiTheme="minorBidi" w:hAnsiTheme="minorBidi" w:cstheme="minorBidi"/>
          <w:sz w:val="24"/>
          <w:szCs w:val="24"/>
        </w:rPr>
      </w:pPr>
    </w:p>
    <w:p w14:paraId="0B3EFDD2"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 xml:space="preserve">a) Temos pleno conhecimento e </w:t>
      </w:r>
      <w:r w:rsidRPr="00816A5E">
        <w:rPr>
          <w:rFonts w:asciiTheme="minorBidi" w:hAnsiTheme="minorBidi" w:cstheme="minorBidi"/>
          <w:sz w:val="24"/>
          <w:szCs w:val="24"/>
          <w:lang w:val="pt-PT" w:eastAsia="en-US"/>
        </w:rPr>
        <w:t>concordamos</w:t>
      </w:r>
      <w:r w:rsidRPr="00816A5E">
        <w:rPr>
          <w:rFonts w:asciiTheme="minorBidi" w:hAnsiTheme="minorBidi" w:cstheme="minorBidi"/>
          <w:sz w:val="24"/>
          <w:szCs w:val="24"/>
        </w:rPr>
        <w:t xml:space="preserve"> com os valores e demais condições </w:t>
      </w:r>
      <w:r w:rsidRPr="00816A5E">
        <w:rPr>
          <w:rFonts w:asciiTheme="minorBidi" w:hAnsiTheme="minorBidi" w:cstheme="minorBidi"/>
          <w:sz w:val="24"/>
          <w:szCs w:val="24"/>
          <w:lang w:val="pt-PT" w:eastAsia="en-US"/>
        </w:rPr>
        <w:t>estabelecidas neste edital</w:t>
      </w:r>
      <w:r w:rsidRPr="00816A5E">
        <w:rPr>
          <w:rFonts w:asciiTheme="minorBidi" w:hAnsiTheme="minorBidi" w:cstheme="minorBidi"/>
          <w:sz w:val="24"/>
          <w:szCs w:val="24"/>
        </w:rPr>
        <w:t>;</w:t>
      </w:r>
    </w:p>
    <w:p w14:paraId="2250E3CE"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b) Forneceremos a documentação complementar sempre que lhe for solicitada;</w:t>
      </w:r>
    </w:p>
    <w:p w14:paraId="7C581E31"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c) Assumiremos a inteira responsabilidade pela prestação dos serviços;</w:t>
      </w:r>
    </w:p>
    <w:p w14:paraId="050D9E30"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d) Responderemos pela veracidade das informações constantes na documentação e proposta apresentada;</w:t>
      </w:r>
    </w:p>
    <w:p w14:paraId="4B81F139"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e) Que cumprimos plenamente os requisitos de habilitação exigidos no Edital. Declaramos ainda, que estamos cientes da obrigatoriedade de declarar ocorrências posteriores;</w:t>
      </w:r>
    </w:p>
    <w:p w14:paraId="280DFE60"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f) Que estamos em situação regular perante o Ministério do Trabalho, no que se refere à observância do disposto no inciso XXXIII, do Artigo 7° da Constituição Federal, que não emprega menor de dezoito anos em trabalho noturno, perigoso ou insalubre e não emprega menor de dezesseis anos, salvo na condição de aprendiz;</w:t>
      </w:r>
    </w:p>
    <w:p w14:paraId="45301DEA" w14:textId="77777777" w:rsidR="0045605D" w:rsidRPr="00816A5E" w:rsidRDefault="0045605D" w:rsidP="006639F7">
      <w:pPr>
        <w:spacing w:line="276" w:lineRule="auto"/>
        <w:ind w:right="27"/>
        <w:jc w:val="both"/>
        <w:rPr>
          <w:rFonts w:asciiTheme="minorBidi" w:hAnsiTheme="minorBidi" w:cstheme="minorBidi"/>
          <w:sz w:val="24"/>
          <w:szCs w:val="24"/>
        </w:rPr>
      </w:pPr>
      <w:r w:rsidRPr="00816A5E">
        <w:rPr>
          <w:rFonts w:asciiTheme="minorBidi" w:hAnsiTheme="minorBidi" w:cstheme="minorBidi"/>
          <w:sz w:val="24"/>
          <w:szCs w:val="24"/>
        </w:rPr>
        <w:t xml:space="preserve">g) Que não fomos </w:t>
      </w:r>
      <w:proofErr w:type="gramStart"/>
      <w:r w:rsidRPr="00816A5E">
        <w:rPr>
          <w:rFonts w:asciiTheme="minorBidi" w:hAnsiTheme="minorBidi" w:cstheme="minorBidi"/>
          <w:sz w:val="24"/>
          <w:szCs w:val="24"/>
        </w:rPr>
        <w:t>declarada</w:t>
      </w:r>
      <w:proofErr w:type="gramEnd"/>
      <w:r w:rsidRPr="00816A5E">
        <w:rPr>
          <w:rFonts w:asciiTheme="minorBidi" w:hAnsiTheme="minorBidi" w:cstheme="minorBidi"/>
          <w:sz w:val="24"/>
          <w:szCs w:val="24"/>
        </w:rPr>
        <w:t xml:space="preserve"> inidônea para licitar ou proibida de contratar com a Administração Pública.</w:t>
      </w:r>
    </w:p>
    <w:p w14:paraId="61F8817B" w14:textId="77777777" w:rsidR="0045605D" w:rsidRPr="00816A5E" w:rsidRDefault="0045605D" w:rsidP="006639F7">
      <w:pPr>
        <w:spacing w:line="276" w:lineRule="auto"/>
        <w:ind w:right="27"/>
        <w:jc w:val="both"/>
        <w:rPr>
          <w:rFonts w:asciiTheme="minorBidi" w:hAnsiTheme="minorBidi" w:cstheme="minorBidi"/>
          <w:b/>
          <w:sz w:val="24"/>
          <w:szCs w:val="24"/>
        </w:rPr>
      </w:pPr>
    </w:p>
    <w:p w14:paraId="4164FF5B" w14:textId="3477D4B4" w:rsidR="0045605D" w:rsidRPr="00816A5E" w:rsidRDefault="0045605D" w:rsidP="006639F7">
      <w:pPr>
        <w:spacing w:line="276" w:lineRule="auto"/>
        <w:ind w:right="27"/>
        <w:jc w:val="center"/>
        <w:rPr>
          <w:rFonts w:asciiTheme="minorBidi" w:hAnsiTheme="minorBidi" w:cstheme="minorBidi"/>
          <w:sz w:val="24"/>
          <w:szCs w:val="24"/>
        </w:rPr>
      </w:pPr>
      <w:r w:rsidRPr="00816A5E">
        <w:rPr>
          <w:rFonts w:asciiTheme="minorBidi" w:hAnsiTheme="minorBidi" w:cstheme="minorBidi"/>
          <w:sz w:val="24"/>
          <w:szCs w:val="24"/>
        </w:rPr>
        <w:t xml:space="preserve">__________/BA, </w:t>
      </w:r>
      <w:r w:rsidR="00873FDC" w:rsidRPr="00816A5E">
        <w:rPr>
          <w:rFonts w:asciiTheme="minorBidi" w:hAnsiTheme="minorBidi" w:cstheme="minorBidi"/>
          <w:sz w:val="24"/>
          <w:szCs w:val="24"/>
        </w:rPr>
        <w:t>XX</w:t>
      </w:r>
      <w:r w:rsidRPr="00816A5E">
        <w:rPr>
          <w:rFonts w:asciiTheme="minorBidi" w:hAnsiTheme="minorBidi" w:cstheme="minorBidi"/>
          <w:sz w:val="24"/>
          <w:szCs w:val="24"/>
        </w:rPr>
        <w:t xml:space="preserve"> de </w:t>
      </w:r>
      <w:r w:rsidR="00873FDC" w:rsidRPr="00816A5E">
        <w:rPr>
          <w:rFonts w:asciiTheme="minorBidi" w:hAnsiTheme="minorBidi" w:cstheme="minorBidi"/>
          <w:sz w:val="24"/>
          <w:szCs w:val="24"/>
        </w:rPr>
        <w:t xml:space="preserve">XXX </w:t>
      </w:r>
      <w:r w:rsidRPr="00816A5E">
        <w:rPr>
          <w:rFonts w:asciiTheme="minorBidi" w:hAnsiTheme="minorBidi" w:cstheme="minorBidi"/>
          <w:sz w:val="24"/>
          <w:szCs w:val="24"/>
        </w:rPr>
        <w:t>de 202</w:t>
      </w:r>
      <w:r w:rsidR="00873FDC" w:rsidRPr="00816A5E">
        <w:rPr>
          <w:rFonts w:asciiTheme="minorBidi" w:hAnsiTheme="minorBidi" w:cstheme="minorBidi"/>
          <w:sz w:val="24"/>
          <w:szCs w:val="24"/>
        </w:rPr>
        <w:t>5</w:t>
      </w:r>
      <w:r w:rsidRPr="00816A5E">
        <w:rPr>
          <w:rFonts w:asciiTheme="minorBidi" w:hAnsiTheme="minorBidi" w:cstheme="minorBidi"/>
          <w:sz w:val="24"/>
          <w:szCs w:val="24"/>
        </w:rPr>
        <w:t>.</w:t>
      </w:r>
    </w:p>
    <w:p w14:paraId="5AA50BBE" w14:textId="77777777" w:rsidR="0045605D" w:rsidRPr="00816A5E" w:rsidRDefault="0045605D" w:rsidP="006639F7">
      <w:pPr>
        <w:spacing w:line="276" w:lineRule="auto"/>
        <w:ind w:right="27"/>
        <w:jc w:val="center"/>
        <w:rPr>
          <w:rFonts w:asciiTheme="minorBidi" w:hAnsiTheme="minorBidi" w:cstheme="minorBidi"/>
          <w:sz w:val="24"/>
          <w:szCs w:val="24"/>
        </w:rPr>
      </w:pPr>
    </w:p>
    <w:p w14:paraId="54A421DF" w14:textId="77777777" w:rsidR="0045605D" w:rsidRPr="00816A5E" w:rsidRDefault="0045605D" w:rsidP="006639F7">
      <w:pPr>
        <w:spacing w:line="276" w:lineRule="auto"/>
        <w:ind w:right="27"/>
        <w:jc w:val="center"/>
        <w:rPr>
          <w:rFonts w:asciiTheme="minorBidi" w:hAnsiTheme="minorBidi" w:cstheme="minorBidi"/>
          <w:sz w:val="24"/>
          <w:szCs w:val="24"/>
        </w:rPr>
      </w:pPr>
    </w:p>
    <w:p w14:paraId="431DD5A0" w14:textId="77777777" w:rsidR="00A63018" w:rsidRPr="00816A5E" w:rsidRDefault="00A63018" w:rsidP="00A63018">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________________________________________________________</w:t>
      </w:r>
    </w:p>
    <w:p w14:paraId="6A993E67" w14:textId="77777777" w:rsidR="00A63018" w:rsidRPr="00816A5E" w:rsidRDefault="00A63018" w:rsidP="00A63018">
      <w:pPr>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(Razão social, nome e assinatura do Responsável Legal da Licitante)</w:t>
      </w:r>
    </w:p>
    <w:p w14:paraId="13FBE91C" w14:textId="77777777" w:rsidR="00A63018" w:rsidRPr="00816A5E" w:rsidRDefault="00A63018" w:rsidP="00A63018">
      <w:pPr>
        <w:tabs>
          <w:tab w:val="left" w:pos="9762"/>
        </w:tabs>
        <w:spacing w:line="276" w:lineRule="auto"/>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CNPJ da empresa</w:t>
      </w:r>
    </w:p>
    <w:p w14:paraId="4F1B9C18" w14:textId="77777777"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064BBE54" w14:textId="77777777" w:rsidR="00A42D91" w:rsidRDefault="00A42D91">
      <w:pPr>
        <w:widowControl/>
        <w:autoSpaceDE/>
        <w:autoSpaceDN/>
        <w:adjustRightInd/>
        <w:spacing w:after="160" w:line="259" w:lineRule="auto"/>
        <w:rPr>
          <w:rFonts w:asciiTheme="minorBidi" w:hAnsiTheme="minorBidi" w:cstheme="minorBidi"/>
          <w:b/>
          <w:sz w:val="24"/>
          <w:szCs w:val="24"/>
          <w:lang w:val="pt-PT" w:eastAsia="en-US"/>
        </w:rPr>
      </w:pPr>
      <w:r>
        <w:rPr>
          <w:rFonts w:asciiTheme="minorBidi" w:hAnsiTheme="minorBidi" w:cstheme="minorBidi"/>
          <w:b/>
          <w:sz w:val="24"/>
          <w:szCs w:val="24"/>
          <w:lang w:val="pt-PT" w:eastAsia="en-US"/>
        </w:rPr>
        <w:br w:type="page"/>
      </w:r>
    </w:p>
    <w:p w14:paraId="0854148D" w14:textId="52871BC5"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1CA517E0"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50FCABB5" w14:textId="77777777" w:rsidR="00A42D91" w:rsidRDefault="00A42D91"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42BF9F58" w14:textId="22D142CE"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V</w:t>
      </w:r>
    </w:p>
    <w:p w14:paraId="5AF2E3A4" w14:textId="77777777" w:rsidR="00494C19" w:rsidRPr="00816A5E" w:rsidRDefault="00494C19" w:rsidP="006639F7">
      <w:pPr>
        <w:shd w:val="clear" w:color="auto" w:fill="FFFFFF"/>
        <w:spacing w:line="276" w:lineRule="auto"/>
        <w:ind w:right="-1"/>
        <w:jc w:val="center"/>
        <w:outlineLvl w:val="0"/>
        <w:rPr>
          <w:rFonts w:asciiTheme="minorBidi" w:hAnsiTheme="minorBidi" w:cstheme="minorBidi"/>
          <w:b/>
          <w:sz w:val="24"/>
          <w:szCs w:val="24"/>
          <w:lang w:val="pt-PT" w:eastAsia="en-US"/>
        </w:rPr>
      </w:pPr>
    </w:p>
    <w:p w14:paraId="4C50BF2C" w14:textId="79DCCA79" w:rsidR="0045605D" w:rsidRPr="00816A5E" w:rsidRDefault="0045605D" w:rsidP="006639F7">
      <w:pPr>
        <w:shd w:val="clear" w:color="auto" w:fill="FFFFFF"/>
        <w:spacing w:line="276" w:lineRule="auto"/>
        <w:ind w:right="-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MINUTA DE TERMO DE CREDENCIMENTO Nº </w:t>
      </w:r>
      <w:r w:rsidR="006639F7" w:rsidRPr="00816A5E">
        <w:rPr>
          <w:rFonts w:asciiTheme="minorBidi" w:hAnsiTheme="minorBidi" w:cstheme="minorBidi"/>
          <w:b/>
          <w:sz w:val="24"/>
          <w:szCs w:val="24"/>
          <w:lang w:val="pt-PT" w:eastAsia="en-US"/>
        </w:rPr>
        <w:t>003</w:t>
      </w:r>
      <w:r w:rsidRPr="00816A5E">
        <w:rPr>
          <w:rFonts w:asciiTheme="minorBidi" w:hAnsiTheme="minorBidi" w:cstheme="minorBidi"/>
          <w:b/>
          <w:sz w:val="24"/>
          <w:szCs w:val="24"/>
          <w:lang w:val="pt-PT" w:eastAsia="en-US"/>
        </w:rPr>
        <w:t>/2024</w:t>
      </w:r>
    </w:p>
    <w:p w14:paraId="50C2CA68" w14:textId="77777777" w:rsidR="0045605D" w:rsidRPr="00816A5E" w:rsidRDefault="0045605D" w:rsidP="006639F7">
      <w:pPr>
        <w:spacing w:line="276" w:lineRule="auto"/>
        <w:ind w:left="-142"/>
        <w:jc w:val="center"/>
        <w:rPr>
          <w:rFonts w:asciiTheme="minorBidi" w:hAnsiTheme="minorBidi" w:cstheme="minorBidi"/>
          <w:bCs/>
          <w:sz w:val="24"/>
          <w:szCs w:val="24"/>
        </w:rPr>
      </w:pPr>
      <w:r w:rsidRPr="00816A5E">
        <w:rPr>
          <w:rFonts w:asciiTheme="minorBidi" w:hAnsiTheme="minorBidi" w:cstheme="minorBidi"/>
          <w:bCs/>
          <w:sz w:val="24"/>
          <w:szCs w:val="24"/>
        </w:rPr>
        <w:t>Processo Administrativo: __________</w:t>
      </w:r>
    </w:p>
    <w:p w14:paraId="5BDBE64D" w14:textId="77777777" w:rsidR="0045605D" w:rsidRPr="00816A5E" w:rsidRDefault="0045605D" w:rsidP="006639F7">
      <w:pPr>
        <w:spacing w:line="276" w:lineRule="auto"/>
        <w:ind w:left="-142"/>
        <w:jc w:val="center"/>
        <w:rPr>
          <w:rFonts w:asciiTheme="minorBidi" w:hAnsiTheme="minorBidi" w:cstheme="minorBidi"/>
          <w:sz w:val="24"/>
          <w:szCs w:val="24"/>
          <w:lang w:val="pt-PT" w:eastAsia="en-US"/>
        </w:rPr>
      </w:pPr>
    </w:p>
    <w:p w14:paraId="1E1EEEBE" w14:textId="10F9E692" w:rsidR="0045605D" w:rsidRPr="00816A5E" w:rsidRDefault="0045605D" w:rsidP="006639F7">
      <w:pPr>
        <w:spacing w:line="276" w:lineRule="auto"/>
        <w:ind w:left="4248"/>
        <w:jc w:val="both"/>
        <w:rPr>
          <w:rFonts w:asciiTheme="minorBidi" w:hAnsiTheme="minorBidi" w:cstheme="minorBidi"/>
          <w:b/>
          <w:i/>
          <w:sz w:val="24"/>
          <w:szCs w:val="24"/>
          <w:u w:val="single"/>
          <w:lang w:val="pt-PT" w:eastAsia="en-US"/>
        </w:rPr>
      </w:pPr>
      <w:r w:rsidRPr="00816A5E">
        <w:rPr>
          <w:rFonts w:asciiTheme="minorBidi" w:hAnsiTheme="minorBidi" w:cstheme="minorBidi"/>
          <w:b/>
          <w:sz w:val="24"/>
          <w:szCs w:val="24"/>
          <w:lang w:val="pt-PT" w:eastAsia="en-US"/>
        </w:rPr>
        <w:t>TERMO DE CRE</w:t>
      </w:r>
      <w:r w:rsidR="000F0CF8" w:rsidRPr="00816A5E">
        <w:rPr>
          <w:rFonts w:asciiTheme="minorBidi" w:hAnsiTheme="minorBidi" w:cstheme="minorBidi"/>
          <w:b/>
          <w:sz w:val="24"/>
          <w:szCs w:val="24"/>
          <w:lang w:val="pt-PT" w:eastAsia="en-US"/>
        </w:rPr>
        <w:t>DE</w:t>
      </w:r>
      <w:r w:rsidRPr="00816A5E">
        <w:rPr>
          <w:rFonts w:asciiTheme="minorBidi" w:hAnsiTheme="minorBidi" w:cstheme="minorBidi"/>
          <w:b/>
          <w:sz w:val="24"/>
          <w:szCs w:val="24"/>
          <w:lang w:val="pt-PT" w:eastAsia="en-US"/>
        </w:rPr>
        <w:t xml:space="preserve">NCIAMENTO QUE ENTRE SI CELEBRAM O MUNICÍPIO DE __________/BA E A </w:t>
      </w:r>
      <w:r w:rsidR="00A63018" w:rsidRPr="00816A5E">
        <w:rPr>
          <w:rFonts w:asciiTheme="minorBidi" w:hAnsiTheme="minorBidi" w:cstheme="minorBidi"/>
          <w:b/>
          <w:sz w:val="24"/>
          <w:szCs w:val="24"/>
          <w:lang w:val="pt-PT" w:eastAsia="en-US"/>
        </w:rPr>
        <w:t>PESSOA/</w:t>
      </w:r>
      <w:r w:rsidRPr="00816A5E">
        <w:rPr>
          <w:rFonts w:asciiTheme="minorBidi" w:hAnsiTheme="minorBidi" w:cstheme="minorBidi"/>
          <w:b/>
          <w:sz w:val="24"/>
          <w:szCs w:val="24"/>
          <w:lang w:val="pt-PT" w:eastAsia="en-US"/>
        </w:rPr>
        <w:t xml:space="preserve">EMPRESA </w:t>
      </w:r>
      <w:r w:rsidRPr="00816A5E">
        <w:rPr>
          <w:rFonts w:asciiTheme="minorBidi" w:hAnsiTheme="minorBidi" w:cstheme="minorBidi"/>
          <w:b/>
          <w:i/>
          <w:sz w:val="24"/>
          <w:szCs w:val="24"/>
          <w:u w:val="single"/>
          <w:lang w:val="pt-PT" w:eastAsia="en-US"/>
        </w:rPr>
        <w:t>_xxxxxxxxxxxxxxxx_.</w:t>
      </w:r>
    </w:p>
    <w:p w14:paraId="23B9AF8A" w14:textId="77777777" w:rsidR="0045605D" w:rsidRPr="00816A5E" w:rsidRDefault="0045605D" w:rsidP="006639F7">
      <w:pPr>
        <w:tabs>
          <w:tab w:val="left" w:pos="5430"/>
        </w:tabs>
        <w:spacing w:line="276" w:lineRule="auto"/>
        <w:ind w:left="-142"/>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ab/>
      </w:r>
    </w:p>
    <w:p w14:paraId="259003AC" w14:textId="15E5C626"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O </w:t>
      </w:r>
      <w:r w:rsidRPr="00816A5E">
        <w:rPr>
          <w:rFonts w:asciiTheme="minorBidi" w:hAnsiTheme="minorBidi" w:cstheme="minorBidi"/>
          <w:b/>
          <w:sz w:val="24"/>
          <w:szCs w:val="24"/>
          <w:lang w:val="pt-PT" w:eastAsia="en-US"/>
        </w:rPr>
        <w:t>MUNICÍPIO DE __________/BA,</w:t>
      </w:r>
      <w:r w:rsidRPr="00816A5E">
        <w:rPr>
          <w:rFonts w:asciiTheme="minorBidi" w:hAnsiTheme="minorBidi" w:cstheme="minorBidi"/>
          <w:sz w:val="24"/>
          <w:szCs w:val="24"/>
          <w:lang w:val="pt-PT" w:eastAsia="en-US"/>
        </w:rPr>
        <w:t xml:space="preserve"> pessoa jurídica de direito publicoinscrita no CNPJ/MF sob o nº._xxxxxxxx_, com sede à Rua _xxxxxxxxx_ nº _xxx_, Bairro _xxxxxxx_ – __________, Bahia, neste ato representado pelo Exmo. Prefeito Municipal o Sr. _xxxxxxxxxxxxxxxxx_, Brasileiro, maior, casado, residente e domiciliado neste Município, doravante denominada de </w:t>
      </w:r>
      <w:r w:rsidRPr="00816A5E">
        <w:rPr>
          <w:rFonts w:asciiTheme="minorBidi" w:hAnsiTheme="minorBidi" w:cstheme="minorBidi"/>
          <w:b/>
          <w:sz w:val="24"/>
          <w:szCs w:val="24"/>
          <w:lang w:val="pt-PT" w:eastAsia="en-US"/>
        </w:rPr>
        <w:t>CREDENCIANTE</w:t>
      </w:r>
      <w:r w:rsidRPr="00816A5E">
        <w:rPr>
          <w:rFonts w:asciiTheme="minorBidi" w:hAnsiTheme="minorBidi" w:cstheme="minorBidi"/>
          <w:sz w:val="24"/>
          <w:szCs w:val="24"/>
          <w:lang w:val="pt-PT" w:eastAsia="en-US"/>
        </w:rPr>
        <w:t>, e do outro lado a empresa _xxxxxxxxxxxx_, situada à _xxxxxxxxxxxxx_–BA, inscrita no CNPJ sob o nº _xxxxxxxxxxxxxxxx</w:t>
      </w:r>
      <w:r w:rsidRPr="00816A5E">
        <w:rPr>
          <w:rFonts w:asciiTheme="minorBidi" w:hAnsiTheme="minorBidi" w:cstheme="minorBidi"/>
          <w:sz w:val="24"/>
          <w:szCs w:val="24"/>
          <w:u w:val="single"/>
          <w:lang w:val="pt-PT" w:eastAsia="en-US"/>
        </w:rPr>
        <w:t>_,</w:t>
      </w:r>
      <w:r w:rsidRPr="00816A5E">
        <w:rPr>
          <w:rFonts w:asciiTheme="minorBidi" w:hAnsiTheme="minorBidi" w:cstheme="minorBidi"/>
          <w:sz w:val="24"/>
          <w:szCs w:val="24"/>
          <w:lang w:val="pt-PT" w:eastAsia="en-US"/>
        </w:rPr>
        <w:t xml:space="preserve"> neste ato representada pelo Sr. _xxxxxxxxxxxxx_, brasileiro, casado, _xxxxxxxxx_, portador do R.G. nº _xxxxxxxxxxxxxxxx_ SSP/_xxxx_, inscrito no CIC/MF sob o nº _xxxxxxxxxxxx_, a seguir denominada </w:t>
      </w:r>
      <w:r w:rsidRPr="00816A5E">
        <w:rPr>
          <w:rFonts w:asciiTheme="minorBidi" w:hAnsiTheme="minorBidi" w:cstheme="minorBidi"/>
          <w:b/>
          <w:sz w:val="24"/>
          <w:szCs w:val="24"/>
          <w:lang w:val="pt-PT" w:eastAsia="en-US"/>
        </w:rPr>
        <w:t>CREDENCIADA</w:t>
      </w:r>
      <w:r w:rsidRPr="00816A5E">
        <w:rPr>
          <w:rFonts w:asciiTheme="minorBidi" w:hAnsiTheme="minorBidi" w:cstheme="minorBidi"/>
          <w:sz w:val="24"/>
          <w:szCs w:val="24"/>
          <w:lang w:val="pt-PT" w:eastAsia="en-US"/>
        </w:rPr>
        <w:t xml:space="preserve">, resolvem celebrar o presente </w:t>
      </w:r>
      <w:r w:rsidRPr="00816A5E">
        <w:rPr>
          <w:rFonts w:asciiTheme="minorBidi" w:hAnsiTheme="minorBidi" w:cstheme="minorBidi"/>
          <w:b/>
          <w:sz w:val="24"/>
          <w:szCs w:val="24"/>
          <w:lang w:val="pt-PT" w:eastAsia="en-US"/>
        </w:rPr>
        <w:t>TERMO DE CREDENCIAMENTO</w:t>
      </w:r>
      <w:r w:rsidRPr="00816A5E">
        <w:rPr>
          <w:rFonts w:asciiTheme="minorBidi" w:hAnsiTheme="minorBidi" w:cstheme="minorBidi"/>
          <w:sz w:val="24"/>
          <w:szCs w:val="24"/>
          <w:lang w:val="pt-PT" w:eastAsia="en-US"/>
        </w:rPr>
        <w:t xml:space="preserve"> autorizado pelo despacho constante no </w:t>
      </w:r>
      <w:r w:rsidRPr="00816A5E">
        <w:rPr>
          <w:rFonts w:asciiTheme="minorBidi" w:hAnsiTheme="minorBidi" w:cstheme="minorBidi"/>
          <w:b/>
          <w:sz w:val="24"/>
          <w:szCs w:val="24"/>
          <w:lang w:val="pt-PT" w:eastAsia="en-US"/>
        </w:rPr>
        <w:t>PROCESSO ADMINISTRATIVO Nº _xxxx_/20xxx</w:t>
      </w:r>
      <w:r w:rsidRPr="00816A5E">
        <w:rPr>
          <w:rFonts w:asciiTheme="minorBidi" w:hAnsiTheme="minorBidi" w:cstheme="minorBidi"/>
          <w:sz w:val="24"/>
          <w:szCs w:val="24"/>
          <w:lang w:val="pt-PT" w:eastAsia="en-US"/>
        </w:rPr>
        <w:t xml:space="preserve">, na Modalidade </w:t>
      </w:r>
      <w:r w:rsidRPr="00816A5E">
        <w:rPr>
          <w:rFonts w:asciiTheme="minorBidi" w:hAnsiTheme="minorBidi" w:cstheme="minorBidi"/>
          <w:b/>
          <w:sz w:val="24"/>
          <w:szCs w:val="24"/>
          <w:lang w:val="pt-PT" w:eastAsia="en-US"/>
        </w:rPr>
        <w:t xml:space="preserve">CREDENCIAMENTO Nº </w:t>
      </w:r>
      <w:r w:rsidR="006639F7" w:rsidRPr="00816A5E">
        <w:rPr>
          <w:rFonts w:asciiTheme="minorBidi" w:hAnsiTheme="minorBidi" w:cstheme="minorBidi"/>
          <w:b/>
          <w:sz w:val="24"/>
          <w:szCs w:val="24"/>
          <w:lang w:val="pt-PT" w:eastAsia="en-US"/>
        </w:rPr>
        <w:t>0</w:t>
      </w:r>
      <w:r w:rsidR="00E2032D">
        <w:rPr>
          <w:rFonts w:asciiTheme="minorBidi" w:hAnsiTheme="minorBidi" w:cstheme="minorBidi"/>
          <w:b/>
          <w:sz w:val="24"/>
          <w:szCs w:val="24"/>
          <w:lang w:val="pt-PT" w:eastAsia="en-US"/>
        </w:rPr>
        <w:t>__</w:t>
      </w:r>
      <w:r w:rsidRPr="00816A5E">
        <w:rPr>
          <w:rFonts w:asciiTheme="minorBidi" w:hAnsiTheme="minorBidi" w:cstheme="minorBidi"/>
          <w:b/>
          <w:sz w:val="24"/>
          <w:szCs w:val="24"/>
          <w:lang w:val="pt-PT" w:eastAsia="en-US"/>
        </w:rPr>
        <w:t>/202</w:t>
      </w:r>
      <w:r w:rsidR="00E3231D" w:rsidRPr="00816A5E">
        <w:rPr>
          <w:rFonts w:asciiTheme="minorBidi" w:hAnsiTheme="minorBidi" w:cstheme="minorBidi"/>
          <w:b/>
          <w:sz w:val="24"/>
          <w:szCs w:val="24"/>
          <w:lang w:val="pt-PT" w:eastAsia="en-US"/>
        </w:rPr>
        <w:t>5</w:t>
      </w:r>
      <w:r w:rsidRPr="00816A5E">
        <w:rPr>
          <w:rFonts w:asciiTheme="minorBidi" w:hAnsiTheme="minorBidi" w:cstheme="minorBidi"/>
          <w:sz w:val="24"/>
          <w:szCs w:val="24"/>
          <w:lang w:val="pt-PT" w:eastAsia="en-US"/>
        </w:rPr>
        <w:t>, que se regerá pela Lei Federal n° 14.133/2021 os quais as partes se sujeitam a cumprir; e também sob os termos e condições estabelecidas na proposta apresentada pela empresa, que é parte integrante deste Termo de Credenciamento, independente de transcrição, mediante as cláusulas seguintes:</w:t>
      </w:r>
    </w:p>
    <w:p w14:paraId="20E99C5A"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3D1FEB62" w14:textId="77777777" w:rsidR="0045605D" w:rsidRPr="00816A5E" w:rsidRDefault="0045605D" w:rsidP="006639F7">
      <w:pPr>
        <w:keepNext/>
        <w:keepLines/>
        <w:spacing w:line="276" w:lineRule="auto"/>
        <w:jc w:val="both"/>
        <w:outlineLvl w:val="1"/>
        <w:rPr>
          <w:rFonts w:asciiTheme="minorBidi" w:hAnsiTheme="minorBidi" w:cstheme="minorBidi"/>
          <w:b/>
          <w:color w:val="000000"/>
          <w:sz w:val="24"/>
          <w:szCs w:val="24"/>
          <w:lang w:val="pt-PT" w:eastAsia="en-US"/>
        </w:rPr>
      </w:pPr>
      <w:r w:rsidRPr="00816A5E">
        <w:rPr>
          <w:rFonts w:asciiTheme="minorBidi" w:hAnsiTheme="minorBidi" w:cstheme="minorBidi"/>
          <w:b/>
          <w:color w:val="000000"/>
          <w:sz w:val="24"/>
          <w:szCs w:val="24"/>
          <w:lang w:val="pt-PT" w:eastAsia="en-US"/>
        </w:rPr>
        <w:t>CLÁUSULA PRIMEIRA - DO OBJETO</w:t>
      </w:r>
    </w:p>
    <w:p w14:paraId="6C0EDF39" w14:textId="35060AB1" w:rsidR="0045605D" w:rsidRPr="00816A5E" w:rsidRDefault="0045605D" w:rsidP="006639F7">
      <w:pPr>
        <w:numPr>
          <w:ilvl w:val="1"/>
          <w:numId w:val="3"/>
        </w:numPr>
        <w:adjustRightInd/>
        <w:spacing w:line="276" w:lineRule="auto"/>
        <w:ind w:left="0" w:firstLine="0"/>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Constitui objeto deste o </w:t>
      </w:r>
      <w:r w:rsidR="005D6E17" w:rsidRPr="00816A5E">
        <w:rPr>
          <w:rFonts w:asciiTheme="minorBidi" w:hAnsiTheme="minorBidi" w:cstheme="minorBidi"/>
          <w:sz w:val="24"/>
          <w:szCs w:val="24"/>
          <w:lang w:val="pt-PT" w:eastAsia="en-US"/>
        </w:rPr>
        <w:t xml:space="preserve">credenciamento </w:t>
      </w:r>
      <w:r w:rsidR="00A63018" w:rsidRPr="00816A5E">
        <w:rPr>
          <w:rFonts w:asciiTheme="minorBidi" w:eastAsia="Garamond" w:hAnsiTheme="minorBidi" w:cstheme="minorBidi"/>
          <w:color w:val="231F20"/>
          <w:sz w:val="24"/>
          <w:szCs w:val="24"/>
        </w:rPr>
        <w:t xml:space="preserve">para aquisição de </w:t>
      </w:r>
      <w:r w:rsidR="00A63018" w:rsidRPr="00816A5E">
        <w:rPr>
          <w:rFonts w:asciiTheme="minorBidi" w:hAnsiTheme="minorBidi" w:cstheme="minorBidi"/>
          <w:b/>
          <w:sz w:val="24"/>
          <w:szCs w:val="24"/>
        </w:rPr>
        <w:t xml:space="preserve">refeições (almoço e jantar), Marmitas, Lanche, Sucos, Almoço, </w:t>
      </w:r>
      <w:proofErr w:type="spellStart"/>
      <w:r w:rsidR="00A63018" w:rsidRPr="00816A5E">
        <w:rPr>
          <w:rFonts w:asciiTheme="minorBidi" w:hAnsiTheme="minorBidi" w:cstheme="minorBidi"/>
          <w:b/>
          <w:sz w:val="24"/>
          <w:szCs w:val="24"/>
        </w:rPr>
        <w:t>Coffe</w:t>
      </w:r>
      <w:proofErr w:type="spellEnd"/>
      <w:r w:rsidR="00A63018" w:rsidRPr="00816A5E">
        <w:rPr>
          <w:rFonts w:asciiTheme="minorBidi" w:hAnsiTheme="minorBidi" w:cstheme="minorBidi"/>
          <w:b/>
          <w:sz w:val="24"/>
          <w:szCs w:val="24"/>
        </w:rPr>
        <w:t xml:space="preserve"> Break, Refeição, Bolo, Salgados, Refrigerante Hambúrguer e congêneres, </w:t>
      </w:r>
      <w:r w:rsidR="00A63018" w:rsidRPr="00816A5E">
        <w:rPr>
          <w:rFonts w:asciiTheme="minorBidi" w:hAnsiTheme="minorBidi" w:cstheme="minorBidi"/>
          <w:sz w:val="24"/>
          <w:szCs w:val="24"/>
        </w:rPr>
        <w:t xml:space="preserve">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w:t>
      </w:r>
      <w:r w:rsidR="00B635ED">
        <w:rPr>
          <w:rFonts w:asciiTheme="minorBidi" w:hAnsiTheme="minorBidi" w:cstheme="minorBidi"/>
          <w:sz w:val="24"/>
          <w:szCs w:val="24"/>
        </w:rPr>
        <w:t>Canarana</w:t>
      </w:r>
      <w:r w:rsidR="00A63018" w:rsidRPr="00816A5E">
        <w:rPr>
          <w:rFonts w:asciiTheme="minorBidi" w:hAnsiTheme="minorBidi" w:cstheme="minorBidi"/>
          <w:sz w:val="24"/>
          <w:szCs w:val="24"/>
        </w:rPr>
        <w:t xml:space="preserve"> – BA.,  mediante pagamento de preço unitário previamente fixado pelo contratante, conforme </w:t>
      </w:r>
      <w:r w:rsidR="00A63018" w:rsidRPr="00816A5E">
        <w:rPr>
          <w:rFonts w:asciiTheme="minorBidi" w:hAnsiTheme="minorBidi" w:cstheme="minorBidi"/>
          <w:sz w:val="24"/>
          <w:szCs w:val="24"/>
        </w:rPr>
        <w:lastRenderedPageBreak/>
        <w:t>especificações técnicas constante do Termo de Referência, Edital e seus anexos</w:t>
      </w:r>
      <w:r w:rsidR="005D6E17" w:rsidRPr="00816A5E">
        <w:rPr>
          <w:rFonts w:asciiTheme="minorBidi" w:hAnsiTheme="minorBidi" w:cstheme="minorBidi"/>
          <w:sz w:val="24"/>
          <w:szCs w:val="24"/>
          <w:lang w:val="pt-PT" w:eastAsia="en-US"/>
        </w:rPr>
        <w:t>.</w:t>
      </w:r>
    </w:p>
    <w:p w14:paraId="0306B254" w14:textId="77777777" w:rsidR="005D6E17" w:rsidRPr="00816A5E" w:rsidRDefault="005D6E17" w:rsidP="006639F7">
      <w:pPr>
        <w:adjustRightInd/>
        <w:spacing w:line="276" w:lineRule="auto"/>
        <w:jc w:val="both"/>
        <w:rPr>
          <w:rFonts w:asciiTheme="minorBidi" w:hAnsiTheme="minorBidi" w:cstheme="minorBidi"/>
          <w:sz w:val="24"/>
          <w:szCs w:val="24"/>
          <w:lang w:val="pt-PT" w:eastAsia="en-US"/>
        </w:rPr>
      </w:pPr>
    </w:p>
    <w:p w14:paraId="119681A0"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SEGUNDA - DOS SERVIÇOS E/OU BENS</w:t>
      </w:r>
    </w:p>
    <w:p w14:paraId="55F78A9A" w14:textId="23929B68" w:rsidR="0045605D" w:rsidRPr="00816A5E" w:rsidRDefault="0045605D" w:rsidP="006639F7">
      <w:pPr>
        <w:tabs>
          <w:tab w:val="left" w:pos="284"/>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2.1 Os serviços e/ou bens objeto deste contrato são conforme as especificações, quantitativos e valores descritos na planilha abaixo:</w:t>
      </w:r>
    </w:p>
    <w:tbl>
      <w:tblPr>
        <w:tblW w:w="9397" w:type="dxa"/>
        <w:tblCellMar>
          <w:left w:w="70" w:type="dxa"/>
          <w:right w:w="70" w:type="dxa"/>
        </w:tblCellMar>
        <w:tblLook w:val="04A0" w:firstRow="1" w:lastRow="0" w:firstColumn="1" w:lastColumn="0" w:noHBand="0" w:noVBand="1"/>
      </w:tblPr>
      <w:tblGrid>
        <w:gridCol w:w="523"/>
        <w:gridCol w:w="5568"/>
        <w:gridCol w:w="677"/>
        <w:gridCol w:w="869"/>
        <w:gridCol w:w="630"/>
        <w:gridCol w:w="1130"/>
      </w:tblGrid>
      <w:tr w:rsidR="00E2032D" w:rsidRPr="000E5FB5" w14:paraId="368494C7" w14:textId="77777777" w:rsidTr="00557694">
        <w:trPr>
          <w:trHeight w:val="20"/>
        </w:trPr>
        <w:tc>
          <w:tcPr>
            <w:tcW w:w="523" w:type="dxa"/>
            <w:tcBorders>
              <w:top w:val="single" w:sz="4" w:space="0" w:color="auto"/>
              <w:left w:val="single" w:sz="4" w:space="0" w:color="auto"/>
              <w:bottom w:val="single" w:sz="4" w:space="0" w:color="auto"/>
              <w:right w:val="single" w:sz="4" w:space="0" w:color="auto"/>
            </w:tcBorders>
            <w:vAlign w:val="center"/>
            <w:hideMark/>
          </w:tcPr>
          <w:p w14:paraId="6C451B92"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ITEM</w:t>
            </w:r>
          </w:p>
        </w:tc>
        <w:tc>
          <w:tcPr>
            <w:tcW w:w="5568" w:type="dxa"/>
            <w:tcBorders>
              <w:top w:val="single" w:sz="4" w:space="0" w:color="auto"/>
              <w:left w:val="nil"/>
              <w:bottom w:val="single" w:sz="4" w:space="0" w:color="auto"/>
              <w:right w:val="single" w:sz="4" w:space="0" w:color="auto"/>
            </w:tcBorders>
            <w:vAlign w:val="center"/>
            <w:hideMark/>
          </w:tcPr>
          <w:p w14:paraId="323FB03E"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DESCRIÇÃO</w:t>
            </w:r>
          </w:p>
        </w:tc>
        <w:tc>
          <w:tcPr>
            <w:tcW w:w="677" w:type="dxa"/>
            <w:tcBorders>
              <w:top w:val="single" w:sz="4" w:space="0" w:color="auto"/>
              <w:left w:val="nil"/>
              <w:bottom w:val="single" w:sz="4" w:space="0" w:color="auto"/>
              <w:right w:val="single" w:sz="4" w:space="0" w:color="auto"/>
            </w:tcBorders>
            <w:vAlign w:val="center"/>
            <w:hideMark/>
          </w:tcPr>
          <w:p w14:paraId="50590C45"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QTD TOTAL</w:t>
            </w:r>
          </w:p>
        </w:tc>
        <w:tc>
          <w:tcPr>
            <w:tcW w:w="869" w:type="dxa"/>
            <w:tcBorders>
              <w:top w:val="single" w:sz="4" w:space="0" w:color="auto"/>
              <w:left w:val="nil"/>
              <w:bottom w:val="single" w:sz="4" w:space="0" w:color="auto"/>
              <w:right w:val="single" w:sz="4" w:space="0" w:color="auto"/>
            </w:tcBorders>
            <w:vAlign w:val="center"/>
            <w:hideMark/>
          </w:tcPr>
          <w:p w14:paraId="0338936E"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UNIDADE</w:t>
            </w:r>
          </w:p>
        </w:tc>
        <w:tc>
          <w:tcPr>
            <w:tcW w:w="630" w:type="dxa"/>
            <w:tcBorders>
              <w:top w:val="single" w:sz="4" w:space="0" w:color="auto"/>
              <w:left w:val="nil"/>
              <w:bottom w:val="single" w:sz="4" w:space="0" w:color="auto"/>
              <w:right w:val="single" w:sz="4" w:space="0" w:color="auto"/>
            </w:tcBorders>
            <w:vAlign w:val="center"/>
            <w:hideMark/>
          </w:tcPr>
          <w:p w14:paraId="2C7C86B4"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UNT</w:t>
            </w:r>
          </w:p>
        </w:tc>
        <w:tc>
          <w:tcPr>
            <w:tcW w:w="1130" w:type="dxa"/>
            <w:tcBorders>
              <w:top w:val="single" w:sz="4" w:space="0" w:color="auto"/>
              <w:left w:val="nil"/>
              <w:bottom w:val="single" w:sz="4" w:space="0" w:color="auto"/>
              <w:right w:val="single" w:sz="4" w:space="0" w:color="auto"/>
            </w:tcBorders>
            <w:vAlign w:val="center"/>
            <w:hideMark/>
          </w:tcPr>
          <w:p w14:paraId="40487385"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TOTAL</w:t>
            </w:r>
          </w:p>
        </w:tc>
      </w:tr>
      <w:tr w:rsidR="00E2032D" w:rsidRPr="000E5FB5" w14:paraId="3494ECE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74C598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w:t>
            </w:r>
          </w:p>
        </w:tc>
        <w:tc>
          <w:tcPr>
            <w:tcW w:w="5568" w:type="dxa"/>
            <w:tcBorders>
              <w:top w:val="nil"/>
              <w:left w:val="nil"/>
              <w:bottom w:val="single" w:sz="4" w:space="0" w:color="auto"/>
              <w:right w:val="single" w:sz="4" w:space="0" w:color="auto"/>
            </w:tcBorders>
            <w:vAlign w:val="center"/>
            <w:hideMark/>
          </w:tcPr>
          <w:p w14:paraId="6712811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de aipim, com 1 kg aproximadamente.</w:t>
            </w:r>
          </w:p>
        </w:tc>
        <w:tc>
          <w:tcPr>
            <w:tcW w:w="677" w:type="dxa"/>
            <w:tcBorders>
              <w:top w:val="nil"/>
              <w:left w:val="nil"/>
              <w:bottom w:val="single" w:sz="4" w:space="0" w:color="auto"/>
              <w:right w:val="single" w:sz="4" w:space="0" w:color="auto"/>
            </w:tcBorders>
            <w:noWrap/>
            <w:vAlign w:val="bottom"/>
            <w:hideMark/>
          </w:tcPr>
          <w:p w14:paraId="4BEEC69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1350</w:t>
            </w:r>
          </w:p>
        </w:tc>
        <w:tc>
          <w:tcPr>
            <w:tcW w:w="869" w:type="dxa"/>
            <w:tcBorders>
              <w:top w:val="nil"/>
              <w:left w:val="nil"/>
              <w:bottom w:val="single" w:sz="4" w:space="0" w:color="auto"/>
              <w:right w:val="single" w:sz="4" w:space="0" w:color="auto"/>
            </w:tcBorders>
            <w:noWrap/>
            <w:vAlign w:val="center"/>
            <w:hideMark/>
          </w:tcPr>
          <w:p w14:paraId="22455F0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630" w:type="dxa"/>
            <w:tcBorders>
              <w:top w:val="nil"/>
              <w:left w:val="nil"/>
              <w:bottom w:val="single" w:sz="4" w:space="0" w:color="auto"/>
              <w:right w:val="single" w:sz="4" w:space="0" w:color="auto"/>
            </w:tcBorders>
            <w:noWrap/>
            <w:vAlign w:val="center"/>
            <w:hideMark/>
          </w:tcPr>
          <w:p w14:paraId="5A5B770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23,61</w:t>
            </w:r>
          </w:p>
        </w:tc>
        <w:tc>
          <w:tcPr>
            <w:tcW w:w="1130" w:type="dxa"/>
            <w:tcBorders>
              <w:top w:val="nil"/>
              <w:left w:val="nil"/>
              <w:bottom w:val="single" w:sz="4" w:space="0" w:color="auto"/>
              <w:right w:val="single" w:sz="4" w:space="0" w:color="auto"/>
            </w:tcBorders>
            <w:noWrap/>
            <w:vAlign w:val="center"/>
          </w:tcPr>
          <w:p w14:paraId="01F1CEBD" w14:textId="77777777" w:rsidR="00E2032D" w:rsidRPr="000E5FB5" w:rsidRDefault="00E2032D" w:rsidP="001336E2">
            <w:pPr>
              <w:jc w:val="right"/>
              <w:rPr>
                <w:rFonts w:ascii="Arial" w:eastAsia="Times New Roman" w:hAnsi="Arial" w:cs="Arial"/>
                <w:sz w:val="16"/>
                <w:szCs w:val="16"/>
              </w:rPr>
            </w:pPr>
          </w:p>
        </w:tc>
      </w:tr>
      <w:tr w:rsidR="00E2032D" w:rsidRPr="000E5FB5" w14:paraId="4A3AE48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051DF6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w:t>
            </w:r>
          </w:p>
        </w:tc>
        <w:tc>
          <w:tcPr>
            <w:tcW w:w="5568" w:type="dxa"/>
            <w:tcBorders>
              <w:top w:val="nil"/>
              <w:left w:val="nil"/>
              <w:bottom w:val="single" w:sz="4" w:space="0" w:color="auto"/>
              <w:right w:val="single" w:sz="4" w:space="0" w:color="auto"/>
            </w:tcBorders>
            <w:vAlign w:val="bottom"/>
            <w:hideMark/>
          </w:tcPr>
          <w:p w14:paraId="6FF4F9D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BOLO, de aipim em fatias de 100 </w:t>
            </w:r>
            <w:proofErr w:type="spellStart"/>
            <w:r w:rsidRPr="000E5FB5">
              <w:rPr>
                <w:rFonts w:ascii="Arial" w:eastAsia="Times New Roman" w:hAnsi="Arial" w:cs="Arial"/>
                <w:sz w:val="16"/>
                <w:szCs w:val="16"/>
              </w:rPr>
              <w:t>gr</w:t>
            </w:r>
            <w:proofErr w:type="spellEnd"/>
          </w:p>
        </w:tc>
        <w:tc>
          <w:tcPr>
            <w:tcW w:w="677" w:type="dxa"/>
            <w:tcBorders>
              <w:top w:val="nil"/>
              <w:left w:val="nil"/>
              <w:bottom w:val="single" w:sz="4" w:space="0" w:color="auto"/>
              <w:right w:val="single" w:sz="4" w:space="0" w:color="auto"/>
            </w:tcBorders>
            <w:noWrap/>
            <w:vAlign w:val="bottom"/>
          </w:tcPr>
          <w:p w14:paraId="2422860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B7B8B6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DA10E9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3,53</w:t>
            </w:r>
          </w:p>
        </w:tc>
        <w:tc>
          <w:tcPr>
            <w:tcW w:w="1130" w:type="dxa"/>
            <w:tcBorders>
              <w:top w:val="nil"/>
              <w:left w:val="nil"/>
              <w:bottom w:val="single" w:sz="4" w:space="0" w:color="auto"/>
              <w:right w:val="single" w:sz="4" w:space="0" w:color="auto"/>
            </w:tcBorders>
            <w:noWrap/>
            <w:vAlign w:val="center"/>
          </w:tcPr>
          <w:p w14:paraId="16B8CA70" w14:textId="77777777" w:rsidR="00E2032D" w:rsidRPr="000E5FB5" w:rsidRDefault="00E2032D" w:rsidP="001336E2">
            <w:pPr>
              <w:jc w:val="right"/>
              <w:rPr>
                <w:rFonts w:ascii="Arial" w:eastAsia="Times New Roman" w:hAnsi="Arial" w:cs="Arial"/>
                <w:sz w:val="16"/>
                <w:szCs w:val="16"/>
              </w:rPr>
            </w:pPr>
          </w:p>
        </w:tc>
      </w:tr>
      <w:tr w:rsidR="00E2032D" w:rsidRPr="000E5FB5" w14:paraId="5687C750"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05E17F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w:t>
            </w:r>
          </w:p>
        </w:tc>
        <w:tc>
          <w:tcPr>
            <w:tcW w:w="5568" w:type="dxa"/>
            <w:tcBorders>
              <w:top w:val="nil"/>
              <w:left w:val="nil"/>
              <w:bottom w:val="single" w:sz="4" w:space="0" w:color="auto"/>
              <w:right w:val="single" w:sz="4" w:space="0" w:color="auto"/>
            </w:tcBorders>
            <w:vAlign w:val="bottom"/>
            <w:hideMark/>
          </w:tcPr>
          <w:p w14:paraId="44C9268F"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de 3kg.</w:t>
            </w:r>
          </w:p>
        </w:tc>
        <w:tc>
          <w:tcPr>
            <w:tcW w:w="677" w:type="dxa"/>
            <w:tcBorders>
              <w:top w:val="nil"/>
              <w:left w:val="nil"/>
              <w:bottom w:val="single" w:sz="4" w:space="0" w:color="auto"/>
              <w:right w:val="single" w:sz="4" w:space="0" w:color="auto"/>
            </w:tcBorders>
            <w:noWrap/>
            <w:vAlign w:val="bottom"/>
          </w:tcPr>
          <w:p w14:paraId="73D903A7"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76E175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582B0F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320,40</w:t>
            </w:r>
          </w:p>
        </w:tc>
        <w:tc>
          <w:tcPr>
            <w:tcW w:w="1130" w:type="dxa"/>
            <w:tcBorders>
              <w:top w:val="nil"/>
              <w:left w:val="nil"/>
              <w:bottom w:val="single" w:sz="4" w:space="0" w:color="auto"/>
              <w:right w:val="single" w:sz="4" w:space="0" w:color="auto"/>
            </w:tcBorders>
            <w:noWrap/>
            <w:vAlign w:val="center"/>
          </w:tcPr>
          <w:p w14:paraId="01CAA77B" w14:textId="77777777" w:rsidR="00E2032D" w:rsidRPr="000E5FB5" w:rsidRDefault="00E2032D" w:rsidP="001336E2">
            <w:pPr>
              <w:jc w:val="right"/>
              <w:rPr>
                <w:rFonts w:ascii="Arial" w:eastAsia="Times New Roman" w:hAnsi="Arial" w:cs="Arial"/>
                <w:sz w:val="16"/>
                <w:szCs w:val="16"/>
              </w:rPr>
            </w:pPr>
          </w:p>
        </w:tc>
      </w:tr>
      <w:tr w:rsidR="00E2032D" w:rsidRPr="000E5FB5" w14:paraId="74BF3531"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1F639A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w:t>
            </w:r>
          </w:p>
        </w:tc>
        <w:tc>
          <w:tcPr>
            <w:tcW w:w="5568" w:type="dxa"/>
            <w:tcBorders>
              <w:top w:val="nil"/>
              <w:left w:val="nil"/>
              <w:bottom w:val="single" w:sz="4" w:space="0" w:color="auto"/>
              <w:right w:val="single" w:sz="4" w:space="0" w:color="auto"/>
            </w:tcBorders>
            <w:vAlign w:val="center"/>
            <w:hideMark/>
          </w:tcPr>
          <w:p w14:paraId="4E0EBA9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1Kg</w:t>
            </w:r>
          </w:p>
        </w:tc>
        <w:tc>
          <w:tcPr>
            <w:tcW w:w="677" w:type="dxa"/>
            <w:tcBorders>
              <w:top w:val="nil"/>
              <w:left w:val="nil"/>
              <w:bottom w:val="single" w:sz="4" w:space="0" w:color="auto"/>
              <w:right w:val="single" w:sz="4" w:space="0" w:color="auto"/>
            </w:tcBorders>
            <w:noWrap/>
            <w:vAlign w:val="bottom"/>
          </w:tcPr>
          <w:p w14:paraId="26194DE2"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3CDA9D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3F8CB8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46,53</w:t>
            </w:r>
          </w:p>
        </w:tc>
        <w:tc>
          <w:tcPr>
            <w:tcW w:w="1130" w:type="dxa"/>
            <w:tcBorders>
              <w:top w:val="nil"/>
              <w:left w:val="nil"/>
              <w:bottom w:val="single" w:sz="4" w:space="0" w:color="auto"/>
              <w:right w:val="single" w:sz="4" w:space="0" w:color="auto"/>
            </w:tcBorders>
            <w:noWrap/>
            <w:vAlign w:val="center"/>
          </w:tcPr>
          <w:p w14:paraId="2AA41B7C" w14:textId="77777777" w:rsidR="00E2032D" w:rsidRPr="000E5FB5" w:rsidRDefault="00E2032D" w:rsidP="001336E2">
            <w:pPr>
              <w:jc w:val="right"/>
              <w:rPr>
                <w:rFonts w:ascii="Arial" w:eastAsia="Times New Roman" w:hAnsi="Arial" w:cs="Arial"/>
                <w:sz w:val="16"/>
                <w:szCs w:val="16"/>
              </w:rPr>
            </w:pPr>
          </w:p>
        </w:tc>
      </w:tr>
      <w:tr w:rsidR="00E2032D" w:rsidRPr="000E5FB5" w14:paraId="4BEB78C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6688E2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5</w:t>
            </w:r>
          </w:p>
        </w:tc>
        <w:tc>
          <w:tcPr>
            <w:tcW w:w="5568" w:type="dxa"/>
            <w:tcBorders>
              <w:top w:val="nil"/>
              <w:left w:val="nil"/>
              <w:bottom w:val="single" w:sz="4" w:space="0" w:color="auto"/>
              <w:right w:val="single" w:sz="4" w:space="0" w:color="auto"/>
            </w:tcBorders>
            <w:vAlign w:val="bottom"/>
            <w:hideMark/>
          </w:tcPr>
          <w:p w14:paraId="5421BFF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brigadeiro, coberto de chocolate granulado e em forminhas</w:t>
            </w:r>
          </w:p>
        </w:tc>
        <w:tc>
          <w:tcPr>
            <w:tcW w:w="677" w:type="dxa"/>
            <w:tcBorders>
              <w:top w:val="nil"/>
              <w:left w:val="nil"/>
              <w:bottom w:val="single" w:sz="4" w:space="0" w:color="auto"/>
              <w:right w:val="single" w:sz="4" w:space="0" w:color="auto"/>
            </w:tcBorders>
            <w:noWrap/>
            <w:vAlign w:val="bottom"/>
          </w:tcPr>
          <w:p w14:paraId="2DCD314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3E7670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4F67436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1,86</w:t>
            </w:r>
          </w:p>
        </w:tc>
        <w:tc>
          <w:tcPr>
            <w:tcW w:w="1130" w:type="dxa"/>
            <w:tcBorders>
              <w:top w:val="nil"/>
              <w:left w:val="nil"/>
              <w:bottom w:val="single" w:sz="4" w:space="0" w:color="auto"/>
              <w:right w:val="single" w:sz="4" w:space="0" w:color="auto"/>
            </w:tcBorders>
            <w:noWrap/>
            <w:vAlign w:val="center"/>
          </w:tcPr>
          <w:p w14:paraId="4792203C" w14:textId="77777777" w:rsidR="00E2032D" w:rsidRPr="000E5FB5" w:rsidRDefault="00E2032D" w:rsidP="001336E2">
            <w:pPr>
              <w:jc w:val="right"/>
              <w:rPr>
                <w:rFonts w:ascii="Arial" w:eastAsia="Times New Roman" w:hAnsi="Arial" w:cs="Arial"/>
                <w:sz w:val="16"/>
                <w:szCs w:val="16"/>
              </w:rPr>
            </w:pPr>
          </w:p>
        </w:tc>
      </w:tr>
      <w:tr w:rsidR="00E2032D" w:rsidRPr="000E5FB5" w14:paraId="10976CA0"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38497F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6</w:t>
            </w:r>
          </w:p>
        </w:tc>
        <w:tc>
          <w:tcPr>
            <w:tcW w:w="5568" w:type="dxa"/>
            <w:tcBorders>
              <w:top w:val="nil"/>
              <w:left w:val="nil"/>
              <w:bottom w:val="single" w:sz="4" w:space="0" w:color="auto"/>
              <w:right w:val="single" w:sz="4" w:space="0" w:color="auto"/>
            </w:tcBorders>
            <w:vAlign w:val="center"/>
            <w:hideMark/>
          </w:tcPr>
          <w:p w14:paraId="30C60737"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uva encapada, com leite condensado e passada no açúcar refinado.</w:t>
            </w:r>
          </w:p>
        </w:tc>
        <w:tc>
          <w:tcPr>
            <w:tcW w:w="677" w:type="dxa"/>
            <w:tcBorders>
              <w:top w:val="nil"/>
              <w:left w:val="nil"/>
              <w:bottom w:val="single" w:sz="4" w:space="0" w:color="auto"/>
              <w:right w:val="single" w:sz="4" w:space="0" w:color="auto"/>
            </w:tcBorders>
            <w:noWrap/>
            <w:vAlign w:val="bottom"/>
          </w:tcPr>
          <w:p w14:paraId="380F9CD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A002E4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03FD568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2,86</w:t>
            </w:r>
          </w:p>
        </w:tc>
        <w:tc>
          <w:tcPr>
            <w:tcW w:w="1130" w:type="dxa"/>
            <w:tcBorders>
              <w:top w:val="nil"/>
              <w:left w:val="nil"/>
              <w:bottom w:val="single" w:sz="4" w:space="0" w:color="auto"/>
              <w:right w:val="single" w:sz="4" w:space="0" w:color="auto"/>
            </w:tcBorders>
            <w:noWrap/>
            <w:vAlign w:val="center"/>
          </w:tcPr>
          <w:p w14:paraId="28EC697B" w14:textId="77777777" w:rsidR="00E2032D" w:rsidRPr="000E5FB5" w:rsidRDefault="00E2032D" w:rsidP="001336E2">
            <w:pPr>
              <w:jc w:val="right"/>
              <w:rPr>
                <w:rFonts w:ascii="Arial" w:eastAsia="Times New Roman" w:hAnsi="Arial" w:cs="Arial"/>
                <w:sz w:val="16"/>
                <w:szCs w:val="16"/>
              </w:rPr>
            </w:pPr>
          </w:p>
        </w:tc>
      </w:tr>
      <w:tr w:rsidR="00E2032D" w:rsidRPr="000E5FB5" w14:paraId="256C6853"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C2F00E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7</w:t>
            </w:r>
          </w:p>
        </w:tc>
        <w:tc>
          <w:tcPr>
            <w:tcW w:w="5568" w:type="dxa"/>
            <w:tcBorders>
              <w:top w:val="nil"/>
              <w:left w:val="nil"/>
              <w:bottom w:val="single" w:sz="4" w:space="0" w:color="auto"/>
              <w:right w:val="single" w:sz="4" w:space="0" w:color="auto"/>
            </w:tcBorders>
            <w:vAlign w:val="center"/>
            <w:hideMark/>
          </w:tcPr>
          <w:p w14:paraId="5242826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de queijo tipo minas</w:t>
            </w:r>
          </w:p>
        </w:tc>
        <w:tc>
          <w:tcPr>
            <w:tcW w:w="677" w:type="dxa"/>
            <w:tcBorders>
              <w:top w:val="nil"/>
              <w:left w:val="nil"/>
              <w:bottom w:val="single" w:sz="4" w:space="0" w:color="auto"/>
              <w:right w:val="single" w:sz="4" w:space="0" w:color="auto"/>
            </w:tcBorders>
            <w:noWrap/>
            <w:vAlign w:val="bottom"/>
          </w:tcPr>
          <w:p w14:paraId="5C914CC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D3B8AA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00439F3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1,50</w:t>
            </w:r>
          </w:p>
        </w:tc>
        <w:tc>
          <w:tcPr>
            <w:tcW w:w="1130" w:type="dxa"/>
            <w:tcBorders>
              <w:top w:val="nil"/>
              <w:left w:val="nil"/>
              <w:bottom w:val="single" w:sz="4" w:space="0" w:color="auto"/>
              <w:right w:val="single" w:sz="4" w:space="0" w:color="auto"/>
            </w:tcBorders>
            <w:noWrap/>
            <w:vAlign w:val="center"/>
          </w:tcPr>
          <w:p w14:paraId="3D3E987A" w14:textId="77777777" w:rsidR="00E2032D" w:rsidRPr="000E5FB5" w:rsidRDefault="00E2032D" w:rsidP="001336E2">
            <w:pPr>
              <w:jc w:val="right"/>
              <w:rPr>
                <w:rFonts w:ascii="Arial" w:eastAsia="Times New Roman" w:hAnsi="Arial" w:cs="Arial"/>
                <w:sz w:val="16"/>
                <w:szCs w:val="16"/>
              </w:rPr>
            </w:pPr>
          </w:p>
        </w:tc>
      </w:tr>
      <w:tr w:rsidR="00E2032D" w:rsidRPr="000E5FB5" w14:paraId="3B4901E4"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AEAFE8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8</w:t>
            </w:r>
          </w:p>
        </w:tc>
        <w:tc>
          <w:tcPr>
            <w:tcW w:w="5568" w:type="dxa"/>
            <w:tcBorders>
              <w:top w:val="nil"/>
              <w:left w:val="nil"/>
              <w:bottom w:val="single" w:sz="4" w:space="0" w:color="auto"/>
              <w:right w:val="single" w:sz="4" w:space="0" w:color="auto"/>
            </w:tcBorders>
            <w:vAlign w:val="bottom"/>
            <w:hideMark/>
          </w:tcPr>
          <w:p w14:paraId="3432B09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tipo delícia com recheio de sabores variados</w:t>
            </w:r>
          </w:p>
        </w:tc>
        <w:tc>
          <w:tcPr>
            <w:tcW w:w="677" w:type="dxa"/>
            <w:tcBorders>
              <w:top w:val="nil"/>
              <w:left w:val="nil"/>
              <w:bottom w:val="single" w:sz="4" w:space="0" w:color="auto"/>
              <w:right w:val="single" w:sz="4" w:space="0" w:color="auto"/>
            </w:tcBorders>
            <w:noWrap/>
            <w:vAlign w:val="bottom"/>
          </w:tcPr>
          <w:p w14:paraId="17ACA7BC"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5AB90D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31E0752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1,92</w:t>
            </w:r>
          </w:p>
        </w:tc>
        <w:tc>
          <w:tcPr>
            <w:tcW w:w="1130" w:type="dxa"/>
            <w:tcBorders>
              <w:top w:val="nil"/>
              <w:left w:val="nil"/>
              <w:bottom w:val="single" w:sz="4" w:space="0" w:color="auto"/>
              <w:right w:val="single" w:sz="4" w:space="0" w:color="auto"/>
            </w:tcBorders>
            <w:noWrap/>
            <w:vAlign w:val="center"/>
          </w:tcPr>
          <w:p w14:paraId="0AFA317B" w14:textId="77777777" w:rsidR="00E2032D" w:rsidRPr="000E5FB5" w:rsidRDefault="00E2032D" w:rsidP="001336E2">
            <w:pPr>
              <w:jc w:val="right"/>
              <w:rPr>
                <w:rFonts w:ascii="Arial" w:eastAsia="Times New Roman" w:hAnsi="Arial" w:cs="Arial"/>
                <w:sz w:val="16"/>
                <w:szCs w:val="16"/>
              </w:rPr>
            </w:pPr>
          </w:p>
        </w:tc>
      </w:tr>
      <w:tr w:rsidR="00E2032D" w:rsidRPr="000E5FB5" w14:paraId="322928EA"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ADA693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9</w:t>
            </w:r>
          </w:p>
        </w:tc>
        <w:tc>
          <w:tcPr>
            <w:tcW w:w="5568" w:type="dxa"/>
            <w:tcBorders>
              <w:top w:val="nil"/>
              <w:left w:val="nil"/>
              <w:bottom w:val="single" w:sz="4" w:space="0" w:color="auto"/>
              <w:right w:val="single" w:sz="4" w:space="0" w:color="auto"/>
            </w:tcBorders>
            <w:vAlign w:val="center"/>
            <w:hideMark/>
          </w:tcPr>
          <w:p w14:paraId="280401B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KIT SALGADO composto de salgados tamanho mini para lanche, sendo: 01 boliviano, 01 coxinha, 01 pastel doce (goiabada), 01 pastel de forno (</w:t>
            </w:r>
            <w:proofErr w:type="spellStart"/>
            <w:proofErr w:type="gramStart"/>
            <w:r w:rsidRPr="000E5FB5">
              <w:rPr>
                <w:rFonts w:ascii="Arial" w:eastAsia="Times New Roman" w:hAnsi="Arial" w:cs="Arial"/>
                <w:sz w:val="16"/>
                <w:szCs w:val="16"/>
              </w:rPr>
              <w:t>frango,milho</w:t>
            </w:r>
            <w:proofErr w:type="spellEnd"/>
            <w:proofErr w:type="gramEnd"/>
            <w:r w:rsidRPr="000E5FB5">
              <w:rPr>
                <w:rFonts w:ascii="Arial" w:eastAsia="Times New Roman" w:hAnsi="Arial" w:cs="Arial"/>
                <w:sz w:val="16"/>
                <w:szCs w:val="16"/>
              </w:rPr>
              <w:t xml:space="preserv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 xml:space="preserve">) ou 01 esfirra de frango (com milho verde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3CC3422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9CE404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630" w:type="dxa"/>
            <w:tcBorders>
              <w:top w:val="nil"/>
              <w:left w:val="nil"/>
              <w:bottom w:val="single" w:sz="4" w:space="0" w:color="auto"/>
              <w:right w:val="single" w:sz="4" w:space="0" w:color="auto"/>
            </w:tcBorders>
            <w:noWrap/>
            <w:vAlign w:val="center"/>
            <w:hideMark/>
          </w:tcPr>
          <w:p w14:paraId="68853A7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4,32</w:t>
            </w:r>
          </w:p>
        </w:tc>
        <w:tc>
          <w:tcPr>
            <w:tcW w:w="1130" w:type="dxa"/>
            <w:tcBorders>
              <w:top w:val="nil"/>
              <w:left w:val="nil"/>
              <w:bottom w:val="single" w:sz="4" w:space="0" w:color="auto"/>
              <w:right w:val="single" w:sz="4" w:space="0" w:color="auto"/>
            </w:tcBorders>
            <w:noWrap/>
            <w:vAlign w:val="center"/>
          </w:tcPr>
          <w:p w14:paraId="5A20AA11" w14:textId="77777777" w:rsidR="00E2032D" w:rsidRPr="000E5FB5" w:rsidRDefault="00E2032D" w:rsidP="001336E2">
            <w:pPr>
              <w:jc w:val="right"/>
              <w:rPr>
                <w:rFonts w:ascii="Arial" w:eastAsia="Times New Roman" w:hAnsi="Arial" w:cs="Arial"/>
                <w:sz w:val="16"/>
                <w:szCs w:val="16"/>
              </w:rPr>
            </w:pPr>
          </w:p>
        </w:tc>
      </w:tr>
      <w:tr w:rsidR="00E2032D" w:rsidRPr="000E5FB5" w14:paraId="5C06A42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013719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10</w:t>
            </w:r>
          </w:p>
        </w:tc>
        <w:tc>
          <w:tcPr>
            <w:tcW w:w="5568" w:type="dxa"/>
            <w:tcBorders>
              <w:top w:val="nil"/>
              <w:left w:val="nil"/>
              <w:bottom w:val="single" w:sz="4" w:space="0" w:color="auto"/>
              <w:right w:val="single" w:sz="4" w:space="0" w:color="auto"/>
            </w:tcBorders>
            <w:vAlign w:val="center"/>
            <w:hideMark/>
          </w:tcPr>
          <w:p w14:paraId="34F8E2B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KIT SANDUICHE composto de: pão hamburguer, 02 fatias de queijo </w:t>
            </w:r>
            <w:proofErr w:type="spellStart"/>
            <w:r w:rsidRPr="000E5FB5">
              <w:rPr>
                <w:rFonts w:ascii="Arial" w:eastAsia="Times New Roman" w:hAnsi="Arial" w:cs="Arial"/>
                <w:sz w:val="16"/>
                <w:szCs w:val="16"/>
              </w:rPr>
              <w:t>mussarela</w:t>
            </w:r>
            <w:proofErr w:type="spellEnd"/>
            <w:r w:rsidRPr="000E5FB5">
              <w:rPr>
                <w:rFonts w:ascii="Arial" w:eastAsia="Times New Roman" w:hAnsi="Arial" w:cs="Arial"/>
                <w:sz w:val="16"/>
                <w:szCs w:val="16"/>
              </w:rPr>
              <w:t xml:space="preserve">, carne de hamburguer, frango desfiado, 02 fatias de presunto, tomate, alface e milho verde. Acompanhando; sache de maionese, mostarda e </w:t>
            </w:r>
            <w:proofErr w:type="spellStart"/>
            <w:r w:rsidRPr="000E5FB5">
              <w:rPr>
                <w:rFonts w:ascii="Arial" w:eastAsia="Times New Roman" w:hAnsi="Arial" w:cs="Arial"/>
                <w:sz w:val="16"/>
                <w:szCs w:val="16"/>
              </w:rPr>
              <w:t>catchup</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4B1DE630"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5148E4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630" w:type="dxa"/>
            <w:tcBorders>
              <w:top w:val="nil"/>
              <w:left w:val="nil"/>
              <w:bottom w:val="single" w:sz="4" w:space="0" w:color="auto"/>
              <w:right w:val="single" w:sz="4" w:space="0" w:color="auto"/>
            </w:tcBorders>
            <w:noWrap/>
            <w:vAlign w:val="center"/>
            <w:hideMark/>
          </w:tcPr>
          <w:p w14:paraId="10A27D7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9,22</w:t>
            </w:r>
          </w:p>
        </w:tc>
        <w:tc>
          <w:tcPr>
            <w:tcW w:w="1130" w:type="dxa"/>
            <w:tcBorders>
              <w:top w:val="nil"/>
              <w:left w:val="nil"/>
              <w:bottom w:val="single" w:sz="4" w:space="0" w:color="auto"/>
              <w:right w:val="single" w:sz="4" w:space="0" w:color="auto"/>
            </w:tcBorders>
            <w:noWrap/>
            <w:vAlign w:val="center"/>
          </w:tcPr>
          <w:p w14:paraId="44B482B1" w14:textId="77777777" w:rsidR="00E2032D" w:rsidRPr="000E5FB5" w:rsidRDefault="00E2032D" w:rsidP="001336E2">
            <w:pPr>
              <w:jc w:val="right"/>
              <w:rPr>
                <w:rFonts w:ascii="Arial" w:eastAsia="Times New Roman" w:hAnsi="Arial" w:cs="Arial"/>
                <w:sz w:val="16"/>
                <w:szCs w:val="16"/>
              </w:rPr>
            </w:pPr>
          </w:p>
        </w:tc>
      </w:tr>
      <w:tr w:rsidR="00E2032D" w:rsidRPr="000E5FB5" w14:paraId="1040720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05D5576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11</w:t>
            </w:r>
          </w:p>
        </w:tc>
        <w:tc>
          <w:tcPr>
            <w:tcW w:w="5568" w:type="dxa"/>
            <w:tcBorders>
              <w:top w:val="nil"/>
              <w:left w:val="nil"/>
              <w:bottom w:val="single" w:sz="4" w:space="0" w:color="auto"/>
              <w:right w:val="single" w:sz="4" w:space="0" w:color="auto"/>
            </w:tcBorders>
            <w:vAlign w:val="center"/>
            <w:hideMark/>
          </w:tcPr>
          <w:p w14:paraId="6487947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de forno com recheio de carne mini</w:t>
            </w:r>
          </w:p>
        </w:tc>
        <w:tc>
          <w:tcPr>
            <w:tcW w:w="677" w:type="dxa"/>
            <w:tcBorders>
              <w:top w:val="nil"/>
              <w:left w:val="nil"/>
              <w:bottom w:val="single" w:sz="4" w:space="0" w:color="auto"/>
              <w:right w:val="single" w:sz="4" w:space="0" w:color="auto"/>
            </w:tcBorders>
            <w:noWrap/>
            <w:vAlign w:val="bottom"/>
          </w:tcPr>
          <w:p w14:paraId="4058597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86D5D8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6AA1DC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0,80</w:t>
            </w:r>
          </w:p>
        </w:tc>
        <w:tc>
          <w:tcPr>
            <w:tcW w:w="1130" w:type="dxa"/>
            <w:tcBorders>
              <w:top w:val="nil"/>
              <w:left w:val="nil"/>
              <w:bottom w:val="single" w:sz="4" w:space="0" w:color="auto"/>
              <w:right w:val="single" w:sz="4" w:space="0" w:color="auto"/>
            </w:tcBorders>
            <w:noWrap/>
            <w:vAlign w:val="center"/>
          </w:tcPr>
          <w:p w14:paraId="3745EA76" w14:textId="77777777" w:rsidR="00E2032D" w:rsidRPr="000E5FB5" w:rsidRDefault="00E2032D" w:rsidP="001336E2">
            <w:pPr>
              <w:jc w:val="right"/>
              <w:rPr>
                <w:rFonts w:ascii="Arial" w:eastAsia="Times New Roman" w:hAnsi="Arial" w:cs="Arial"/>
                <w:sz w:val="16"/>
                <w:szCs w:val="16"/>
              </w:rPr>
            </w:pPr>
          </w:p>
        </w:tc>
      </w:tr>
      <w:tr w:rsidR="00E2032D" w:rsidRPr="000E5FB5" w14:paraId="7A643917"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3645DF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12</w:t>
            </w:r>
          </w:p>
        </w:tc>
        <w:tc>
          <w:tcPr>
            <w:tcW w:w="5568" w:type="dxa"/>
            <w:tcBorders>
              <w:top w:val="nil"/>
              <w:left w:val="nil"/>
              <w:bottom w:val="single" w:sz="4" w:space="0" w:color="auto"/>
              <w:right w:val="single" w:sz="4" w:space="0" w:color="auto"/>
            </w:tcBorders>
            <w:vAlign w:val="center"/>
            <w:hideMark/>
          </w:tcPr>
          <w:p w14:paraId="0C75FFF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tipo doce, recheado com goiabada mini.</w:t>
            </w:r>
          </w:p>
        </w:tc>
        <w:tc>
          <w:tcPr>
            <w:tcW w:w="677" w:type="dxa"/>
            <w:tcBorders>
              <w:top w:val="nil"/>
              <w:left w:val="nil"/>
              <w:bottom w:val="single" w:sz="4" w:space="0" w:color="auto"/>
              <w:right w:val="single" w:sz="4" w:space="0" w:color="auto"/>
            </w:tcBorders>
            <w:noWrap/>
            <w:vAlign w:val="bottom"/>
          </w:tcPr>
          <w:p w14:paraId="25E9466D"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13F971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F934E5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1,46</w:t>
            </w:r>
          </w:p>
        </w:tc>
        <w:tc>
          <w:tcPr>
            <w:tcW w:w="1130" w:type="dxa"/>
            <w:tcBorders>
              <w:top w:val="nil"/>
              <w:left w:val="nil"/>
              <w:bottom w:val="single" w:sz="4" w:space="0" w:color="auto"/>
              <w:right w:val="single" w:sz="4" w:space="0" w:color="auto"/>
            </w:tcBorders>
            <w:noWrap/>
            <w:vAlign w:val="center"/>
          </w:tcPr>
          <w:p w14:paraId="5131B11B" w14:textId="77777777" w:rsidR="00E2032D" w:rsidRPr="000E5FB5" w:rsidRDefault="00E2032D" w:rsidP="001336E2">
            <w:pPr>
              <w:jc w:val="right"/>
              <w:rPr>
                <w:rFonts w:ascii="Arial" w:eastAsia="Times New Roman" w:hAnsi="Arial" w:cs="Arial"/>
                <w:sz w:val="16"/>
                <w:szCs w:val="16"/>
              </w:rPr>
            </w:pPr>
          </w:p>
        </w:tc>
      </w:tr>
      <w:tr w:rsidR="00E2032D" w:rsidRPr="000E5FB5" w14:paraId="79FACDFA"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1EF10D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13</w:t>
            </w:r>
          </w:p>
        </w:tc>
        <w:tc>
          <w:tcPr>
            <w:tcW w:w="5568" w:type="dxa"/>
            <w:tcBorders>
              <w:top w:val="nil"/>
              <w:left w:val="nil"/>
              <w:bottom w:val="single" w:sz="4" w:space="0" w:color="auto"/>
              <w:right w:val="single" w:sz="4" w:space="0" w:color="auto"/>
            </w:tcBorders>
            <w:vAlign w:val="bottom"/>
            <w:hideMark/>
          </w:tcPr>
          <w:p w14:paraId="7B6671C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bacalhau</w:t>
            </w:r>
          </w:p>
        </w:tc>
        <w:tc>
          <w:tcPr>
            <w:tcW w:w="677" w:type="dxa"/>
            <w:tcBorders>
              <w:top w:val="nil"/>
              <w:left w:val="nil"/>
              <w:bottom w:val="single" w:sz="4" w:space="0" w:color="auto"/>
              <w:right w:val="single" w:sz="4" w:space="0" w:color="auto"/>
            </w:tcBorders>
            <w:noWrap/>
            <w:vAlign w:val="bottom"/>
          </w:tcPr>
          <w:p w14:paraId="2428DA5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E4DABE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14C8846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6B8C21D5" w14:textId="77777777" w:rsidR="00E2032D" w:rsidRPr="000E5FB5" w:rsidRDefault="00E2032D" w:rsidP="001336E2">
            <w:pPr>
              <w:jc w:val="right"/>
              <w:rPr>
                <w:rFonts w:ascii="Arial" w:eastAsia="Times New Roman" w:hAnsi="Arial" w:cs="Arial"/>
                <w:sz w:val="16"/>
                <w:szCs w:val="16"/>
              </w:rPr>
            </w:pPr>
          </w:p>
        </w:tc>
      </w:tr>
      <w:tr w:rsidR="00E2032D" w:rsidRPr="000E5FB5" w14:paraId="2274B3D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5BCFBB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14</w:t>
            </w:r>
          </w:p>
        </w:tc>
        <w:tc>
          <w:tcPr>
            <w:tcW w:w="5568" w:type="dxa"/>
            <w:tcBorders>
              <w:top w:val="nil"/>
              <w:left w:val="nil"/>
              <w:bottom w:val="single" w:sz="4" w:space="0" w:color="auto"/>
              <w:right w:val="single" w:sz="4" w:space="0" w:color="auto"/>
            </w:tcBorders>
            <w:vAlign w:val="center"/>
            <w:hideMark/>
          </w:tcPr>
          <w:p w14:paraId="5E1153C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frango.</w:t>
            </w:r>
          </w:p>
        </w:tc>
        <w:tc>
          <w:tcPr>
            <w:tcW w:w="677" w:type="dxa"/>
            <w:tcBorders>
              <w:top w:val="nil"/>
              <w:left w:val="nil"/>
              <w:bottom w:val="single" w:sz="4" w:space="0" w:color="auto"/>
              <w:right w:val="single" w:sz="4" w:space="0" w:color="auto"/>
            </w:tcBorders>
            <w:noWrap/>
            <w:vAlign w:val="bottom"/>
          </w:tcPr>
          <w:p w14:paraId="59C6D66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C1BE5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15363B5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5C902F55" w14:textId="77777777" w:rsidR="00E2032D" w:rsidRPr="000E5FB5" w:rsidRDefault="00E2032D" w:rsidP="001336E2">
            <w:pPr>
              <w:jc w:val="right"/>
              <w:rPr>
                <w:rFonts w:ascii="Arial" w:eastAsia="Times New Roman" w:hAnsi="Arial" w:cs="Arial"/>
                <w:sz w:val="16"/>
                <w:szCs w:val="16"/>
              </w:rPr>
            </w:pPr>
          </w:p>
        </w:tc>
      </w:tr>
      <w:tr w:rsidR="00E2032D" w:rsidRPr="000E5FB5" w14:paraId="1726121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223D80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15</w:t>
            </w:r>
          </w:p>
        </w:tc>
        <w:tc>
          <w:tcPr>
            <w:tcW w:w="5568" w:type="dxa"/>
            <w:tcBorders>
              <w:top w:val="nil"/>
              <w:left w:val="nil"/>
              <w:bottom w:val="single" w:sz="4" w:space="0" w:color="auto"/>
              <w:right w:val="single" w:sz="4" w:space="0" w:color="auto"/>
            </w:tcBorders>
            <w:vAlign w:val="bottom"/>
            <w:hideMark/>
          </w:tcPr>
          <w:p w14:paraId="64247D9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bacalhau</w:t>
            </w:r>
          </w:p>
        </w:tc>
        <w:tc>
          <w:tcPr>
            <w:tcW w:w="677" w:type="dxa"/>
            <w:tcBorders>
              <w:top w:val="nil"/>
              <w:left w:val="nil"/>
              <w:bottom w:val="single" w:sz="4" w:space="0" w:color="auto"/>
              <w:right w:val="single" w:sz="4" w:space="0" w:color="auto"/>
            </w:tcBorders>
            <w:noWrap/>
            <w:vAlign w:val="bottom"/>
          </w:tcPr>
          <w:p w14:paraId="66F2979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3AD78B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0FD7CB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1,06</w:t>
            </w:r>
          </w:p>
        </w:tc>
        <w:tc>
          <w:tcPr>
            <w:tcW w:w="1130" w:type="dxa"/>
            <w:tcBorders>
              <w:top w:val="nil"/>
              <w:left w:val="nil"/>
              <w:bottom w:val="single" w:sz="4" w:space="0" w:color="auto"/>
              <w:right w:val="single" w:sz="4" w:space="0" w:color="auto"/>
            </w:tcBorders>
            <w:noWrap/>
            <w:vAlign w:val="center"/>
          </w:tcPr>
          <w:p w14:paraId="07A67012" w14:textId="77777777" w:rsidR="00E2032D" w:rsidRPr="000E5FB5" w:rsidRDefault="00E2032D" w:rsidP="001336E2">
            <w:pPr>
              <w:jc w:val="right"/>
              <w:rPr>
                <w:rFonts w:ascii="Arial" w:eastAsia="Times New Roman" w:hAnsi="Arial" w:cs="Arial"/>
                <w:sz w:val="16"/>
                <w:szCs w:val="16"/>
              </w:rPr>
            </w:pPr>
          </w:p>
        </w:tc>
      </w:tr>
      <w:tr w:rsidR="00E2032D" w:rsidRPr="000E5FB5" w14:paraId="67AC17BB"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A91EFD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16</w:t>
            </w:r>
          </w:p>
        </w:tc>
        <w:tc>
          <w:tcPr>
            <w:tcW w:w="5568" w:type="dxa"/>
            <w:tcBorders>
              <w:top w:val="nil"/>
              <w:left w:val="nil"/>
              <w:bottom w:val="single" w:sz="4" w:space="0" w:color="auto"/>
              <w:right w:val="single" w:sz="4" w:space="0" w:color="auto"/>
            </w:tcBorders>
            <w:vAlign w:val="center"/>
            <w:hideMark/>
          </w:tcPr>
          <w:p w14:paraId="3BAB47B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queijo</w:t>
            </w:r>
          </w:p>
        </w:tc>
        <w:tc>
          <w:tcPr>
            <w:tcW w:w="677" w:type="dxa"/>
            <w:tcBorders>
              <w:top w:val="nil"/>
              <w:left w:val="nil"/>
              <w:bottom w:val="single" w:sz="4" w:space="0" w:color="auto"/>
              <w:right w:val="single" w:sz="4" w:space="0" w:color="auto"/>
            </w:tcBorders>
            <w:noWrap/>
            <w:vAlign w:val="bottom"/>
          </w:tcPr>
          <w:p w14:paraId="34EA7F2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31C24C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9BBAF9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0,50</w:t>
            </w:r>
          </w:p>
        </w:tc>
        <w:tc>
          <w:tcPr>
            <w:tcW w:w="1130" w:type="dxa"/>
            <w:tcBorders>
              <w:top w:val="nil"/>
              <w:left w:val="nil"/>
              <w:bottom w:val="single" w:sz="4" w:space="0" w:color="auto"/>
              <w:right w:val="single" w:sz="4" w:space="0" w:color="auto"/>
            </w:tcBorders>
            <w:noWrap/>
            <w:vAlign w:val="center"/>
          </w:tcPr>
          <w:p w14:paraId="004B669C" w14:textId="77777777" w:rsidR="00E2032D" w:rsidRPr="000E5FB5" w:rsidRDefault="00E2032D" w:rsidP="001336E2">
            <w:pPr>
              <w:jc w:val="right"/>
              <w:rPr>
                <w:rFonts w:ascii="Arial" w:eastAsia="Times New Roman" w:hAnsi="Arial" w:cs="Arial"/>
                <w:sz w:val="16"/>
                <w:szCs w:val="16"/>
              </w:rPr>
            </w:pPr>
          </w:p>
        </w:tc>
      </w:tr>
      <w:tr w:rsidR="00E2032D" w:rsidRPr="000E5FB5" w14:paraId="2DC7FE40"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0174F7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17</w:t>
            </w:r>
          </w:p>
        </w:tc>
        <w:tc>
          <w:tcPr>
            <w:tcW w:w="5568" w:type="dxa"/>
            <w:tcBorders>
              <w:top w:val="nil"/>
              <w:left w:val="nil"/>
              <w:bottom w:val="single" w:sz="4" w:space="0" w:color="auto"/>
              <w:right w:val="single" w:sz="4" w:space="0" w:color="auto"/>
            </w:tcBorders>
            <w:vAlign w:val="center"/>
            <w:hideMark/>
          </w:tcPr>
          <w:p w14:paraId="294FFA4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boliviano, recheado com carne de primeira.</w:t>
            </w:r>
          </w:p>
        </w:tc>
        <w:tc>
          <w:tcPr>
            <w:tcW w:w="677" w:type="dxa"/>
            <w:tcBorders>
              <w:top w:val="nil"/>
              <w:left w:val="nil"/>
              <w:bottom w:val="single" w:sz="4" w:space="0" w:color="auto"/>
              <w:right w:val="single" w:sz="4" w:space="0" w:color="auto"/>
            </w:tcBorders>
            <w:noWrap/>
            <w:vAlign w:val="bottom"/>
          </w:tcPr>
          <w:p w14:paraId="7C41F15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8D3F47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6554D1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1,08</w:t>
            </w:r>
          </w:p>
        </w:tc>
        <w:tc>
          <w:tcPr>
            <w:tcW w:w="1130" w:type="dxa"/>
            <w:tcBorders>
              <w:top w:val="nil"/>
              <w:left w:val="nil"/>
              <w:bottom w:val="single" w:sz="4" w:space="0" w:color="auto"/>
              <w:right w:val="single" w:sz="4" w:space="0" w:color="auto"/>
            </w:tcBorders>
            <w:noWrap/>
            <w:vAlign w:val="center"/>
          </w:tcPr>
          <w:p w14:paraId="517C6F55" w14:textId="77777777" w:rsidR="00E2032D" w:rsidRPr="000E5FB5" w:rsidRDefault="00E2032D" w:rsidP="001336E2">
            <w:pPr>
              <w:jc w:val="right"/>
              <w:rPr>
                <w:rFonts w:ascii="Arial" w:eastAsia="Times New Roman" w:hAnsi="Arial" w:cs="Arial"/>
                <w:sz w:val="16"/>
                <w:szCs w:val="16"/>
              </w:rPr>
            </w:pPr>
          </w:p>
        </w:tc>
      </w:tr>
      <w:tr w:rsidR="00E2032D" w:rsidRPr="000E5FB5" w14:paraId="7DDE0DC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C71A61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18</w:t>
            </w:r>
          </w:p>
        </w:tc>
        <w:tc>
          <w:tcPr>
            <w:tcW w:w="5568" w:type="dxa"/>
            <w:tcBorders>
              <w:top w:val="nil"/>
              <w:left w:val="nil"/>
              <w:bottom w:val="single" w:sz="4" w:space="0" w:color="auto"/>
              <w:right w:val="single" w:sz="4" w:space="0" w:color="auto"/>
            </w:tcBorders>
            <w:vAlign w:val="center"/>
            <w:hideMark/>
          </w:tcPr>
          <w:p w14:paraId="5EFD3C6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camarão empanado</w:t>
            </w:r>
          </w:p>
        </w:tc>
        <w:tc>
          <w:tcPr>
            <w:tcW w:w="677" w:type="dxa"/>
            <w:tcBorders>
              <w:top w:val="nil"/>
              <w:left w:val="nil"/>
              <w:bottom w:val="single" w:sz="4" w:space="0" w:color="auto"/>
              <w:right w:val="single" w:sz="4" w:space="0" w:color="auto"/>
            </w:tcBorders>
            <w:noWrap/>
            <w:vAlign w:val="bottom"/>
          </w:tcPr>
          <w:p w14:paraId="340263D4"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ABC88E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DDC7A9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2,40</w:t>
            </w:r>
          </w:p>
        </w:tc>
        <w:tc>
          <w:tcPr>
            <w:tcW w:w="1130" w:type="dxa"/>
            <w:tcBorders>
              <w:top w:val="nil"/>
              <w:left w:val="nil"/>
              <w:bottom w:val="single" w:sz="4" w:space="0" w:color="auto"/>
              <w:right w:val="single" w:sz="4" w:space="0" w:color="auto"/>
            </w:tcBorders>
            <w:noWrap/>
            <w:vAlign w:val="center"/>
          </w:tcPr>
          <w:p w14:paraId="5E5855BD" w14:textId="77777777" w:rsidR="00E2032D" w:rsidRPr="000E5FB5" w:rsidRDefault="00E2032D" w:rsidP="001336E2">
            <w:pPr>
              <w:jc w:val="right"/>
              <w:rPr>
                <w:rFonts w:ascii="Arial" w:eastAsia="Times New Roman" w:hAnsi="Arial" w:cs="Arial"/>
                <w:sz w:val="16"/>
                <w:szCs w:val="16"/>
              </w:rPr>
            </w:pPr>
          </w:p>
        </w:tc>
      </w:tr>
      <w:tr w:rsidR="00E2032D" w:rsidRPr="000E5FB5" w14:paraId="1EA36C4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AC438A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19</w:t>
            </w:r>
          </w:p>
        </w:tc>
        <w:tc>
          <w:tcPr>
            <w:tcW w:w="5568" w:type="dxa"/>
            <w:tcBorders>
              <w:top w:val="nil"/>
              <w:left w:val="nil"/>
              <w:bottom w:val="single" w:sz="4" w:space="0" w:color="auto"/>
              <w:right w:val="single" w:sz="4" w:space="0" w:color="auto"/>
            </w:tcBorders>
            <w:vAlign w:val="bottom"/>
            <w:hideMark/>
          </w:tcPr>
          <w:p w14:paraId="64BE4E1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coxinha, recheada com carne de frango, em forma de coxa</w:t>
            </w:r>
          </w:p>
        </w:tc>
        <w:tc>
          <w:tcPr>
            <w:tcW w:w="677" w:type="dxa"/>
            <w:tcBorders>
              <w:top w:val="nil"/>
              <w:left w:val="nil"/>
              <w:bottom w:val="single" w:sz="4" w:space="0" w:color="auto"/>
              <w:right w:val="single" w:sz="4" w:space="0" w:color="auto"/>
            </w:tcBorders>
            <w:noWrap/>
            <w:vAlign w:val="bottom"/>
          </w:tcPr>
          <w:p w14:paraId="73C67FA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11C057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B0A209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5,07</w:t>
            </w:r>
          </w:p>
        </w:tc>
        <w:tc>
          <w:tcPr>
            <w:tcW w:w="1130" w:type="dxa"/>
            <w:tcBorders>
              <w:top w:val="nil"/>
              <w:left w:val="nil"/>
              <w:bottom w:val="single" w:sz="4" w:space="0" w:color="auto"/>
              <w:right w:val="single" w:sz="4" w:space="0" w:color="auto"/>
            </w:tcBorders>
            <w:noWrap/>
            <w:vAlign w:val="center"/>
          </w:tcPr>
          <w:p w14:paraId="5E91E8F8" w14:textId="77777777" w:rsidR="00E2032D" w:rsidRPr="000E5FB5" w:rsidRDefault="00E2032D" w:rsidP="001336E2">
            <w:pPr>
              <w:jc w:val="right"/>
              <w:rPr>
                <w:rFonts w:ascii="Arial" w:eastAsia="Times New Roman" w:hAnsi="Arial" w:cs="Arial"/>
                <w:sz w:val="16"/>
                <w:szCs w:val="16"/>
              </w:rPr>
            </w:pPr>
          </w:p>
        </w:tc>
      </w:tr>
      <w:tr w:rsidR="00E2032D" w:rsidRPr="000E5FB5" w14:paraId="3158CF2A"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E7EA9A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20</w:t>
            </w:r>
          </w:p>
        </w:tc>
        <w:tc>
          <w:tcPr>
            <w:tcW w:w="5568" w:type="dxa"/>
            <w:tcBorders>
              <w:top w:val="nil"/>
              <w:left w:val="nil"/>
              <w:bottom w:val="single" w:sz="4" w:space="0" w:color="auto"/>
              <w:right w:val="single" w:sz="4" w:space="0" w:color="auto"/>
            </w:tcBorders>
            <w:vAlign w:val="center"/>
            <w:hideMark/>
          </w:tcPr>
          <w:p w14:paraId="5C3E4F4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croquete de frango</w:t>
            </w:r>
          </w:p>
        </w:tc>
        <w:tc>
          <w:tcPr>
            <w:tcW w:w="677" w:type="dxa"/>
            <w:tcBorders>
              <w:top w:val="nil"/>
              <w:left w:val="nil"/>
              <w:bottom w:val="single" w:sz="4" w:space="0" w:color="auto"/>
              <w:right w:val="single" w:sz="4" w:space="0" w:color="auto"/>
            </w:tcBorders>
            <w:noWrap/>
            <w:vAlign w:val="bottom"/>
          </w:tcPr>
          <w:p w14:paraId="5D74C6F0"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400C51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C9616B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3,34</w:t>
            </w:r>
          </w:p>
        </w:tc>
        <w:tc>
          <w:tcPr>
            <w:tcW w:w="1130" w:type="dxa"/>
            <w:tcBorders>
              <w:top w:val="nil"/>
              <w:left w:val="nil"/>
              <w:bottom w:val="single" w:sz="4" w:space="0" w:color="auto"/>
              <w:right w:val="single" w:sz="4" w:space="0" w:color="auto"/>
            </w:tcBorders>
            <w:noWrap/>
            <w:vAlign w:val="center"/>
          </w:tcPr>
          <w:p w14:paraId="74F33583" w14:textId="77777777" w:rsidR="00E2032D" w:rsidRPr="000E5FB5" w:rsidRDefault="00E2032D" w:rsidP="001336E2">
            <w:pPr>
              <w:jc w:val="right"/>
              <w:rPr>
                <w:rFonts w:ascii="Arial" w:eastAsia="Times New Roman" w:hAnsi="Arial" w:cs="Arial"/>
                <w:sz w:val="16"/>
                <w:szCs w:val="16"/>
              </w:rPr>
            </w:pPr>
          </w:p>
        </w:tc>
      </w:tr>
      <w:tr w:rsidR="00E2032D" w:rsidRPr="000E5FB5" w14:paraId="65C1335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710396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21</w:t>
            </w:r>
          </w:p>
        </w:tc>
        <w:tc>
          <w:tcPr>
            <w:tcW w:w="5568" w:type="dxa"/>
            <w:tcBorders>
              <w:top w:val="nil"/>
              <w:left w:val="nil"/>
              <w:bottom w:val="single" w:sz="4" w:space="0" w:color="auto"/>
              <w:right w:val="single" w:sz="4" w:space="0" w:color="auto"/>
            </w:tcBorders>
            <w:vAlign w:val="bottom"/>
            <w:hideMark/>
          </w:tcPr>
          <w:p w14:paraId="0475FDC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de frango</w:t>
            </w:r>
          </w:p>
        </w:tc>
        <w:tc>
          <w:tcPr>
            <w:tcW w:w="677" w:type="dxa"/>
            <w:tcBorders>
              <w:top w:val="nil"/>
              <w:left w:val="nil"/>
              <w:bottom w:val="single" w:sz="4" w:space="0" w:color="auto"/>
              <w:right w:val="single" w:sz="4" w:space="0" w:color="auto"/>
            </w:tcBorders>
            <w:noWrap/>
            <w:vAlign w:val="bottom"/>
          </w:tcPr>
          <w:p w14:paraId="3D95965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EB508F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2255CD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3,45</w:t>
            </w:r>
          </w:p>
        </w:tc>
        <w:tc>
          <w:tcPr>
            <w:tcW w:w="1130" w:type="dxa"/>
            <w:tcBorders>
              <w:top w:val="nil"/>
              <w:left w:val="nil"/>
              <w:bottom w:val="single" w:sz="4" w:space="0" w:color="auto"/>
              <w:right w:val="single" w:sz="4" w:space="0" w:color="auto"/>
            </w:tcBorders>
            <w:noWrap/>
            <w:vAlign w:val="center"/>
          </w:tcPr>
          <w:p w14:paraId="1E66B883" w14:textId="77777777" w:rsidR="00E2032D" w:rsidRPr="000E5FB5" w:rsidRDefault="00E2032D" w:rsidP="001336E2">
            <w:pPr>
              <w:jc w:val="right"/>
              <w:rPr>
                <w:rFonts w:ascii="Arial" w:eastAsia="Times New Roman" w:hAnsi="Arial" w:cs="Arial"/>
                <w:sz w:val="16"/>
                <w:szCs w:val="16"/>
              </w:rPr>
            </w:pPr>
          </w:p>
        </w:tc>
      </w:tr>
      <w:tr w:rsidR="00E2032D" w:rsidRPr="000E5FB5" w14:paraId="3255DC5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FDC2BF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22</w:t>
            </w:r>
          </w:p>
        </w:tc>
        <w:tc>
          <w:tcPr>
            <w:tcW w:w="5568" w:type="dxa"/>
            <w:tcBorders>
              <w:top w:val="nil"/>
              <w:left w:val="nil"/>
              <w:bottom w:val="single" w:sz="4" w:space="0" w:color="auto"/>
              <w:right w:val="single" w:sz="4" w:space="0" w:color="auto"/>
            </w:tcBorders>
            <w:vAlign w:val="bottom"/>
            <w:hideMark/>
          </w:tcPr>
          <w:p w14:paraId="7C903B0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com recheio de bacalhau, adequada em forminhas.</w:t>
            </w:r>
          </w:p>
        </w:tc>
        <w:tc>
          <w:tcPr>
            <w:tcW w:w="677" w:type="dxa"/>
            <w:tcBorders>
              <w:top w:val="nil"/>
              <w:left w:val="nil"/>
              <w:bottom w:val="single" w:sz="4" w:space="0" w:color="auto"/>
              <w:right w:val="single" w:sz="4" w:space="0" w:color="auto"/>
            </w:tcBorders>
            <w:noWrap/>
            <w:vAlign w:val="bottom"/>
          </w:tcPr>
          <w:p w14:paraId="4435B5F7"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B929B9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2671DE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7,79</w:t>
            </w:r>
          </w:p>
        </w:tc>
        <w:tc>
          <w:tcPr>
            <w:tcW w:w="1130" w:type="dxa"/>
            <w:tcBorders>
              <w:top w:val="nil"/>
              <w:left w:val="nil"/>
              <w:bottom w:val="single" w:sz="4" w:space="0" w:color="auto"/>
              <w:right w:val="single" w:sz="4" w:space="0" w:color="auto"/>
            </w:tcBorders>
            <w:noWrap/>
            <w:vAlign w:val="center"/>
          </w:tcPr>
          <w:p w14:paraId="68F24BE1" w14:textId="77777777" w:rsidR="00E2032D" w:rsidRPr="000E5FB5" w:rsidRDefault="00E2032D" w:rsidP="001336E2">
            <w:pPr>
              <w:jc w:val="right"/>
              <w:rPr>
                <w:rFonts w:ascii="Arial" w:eastAsia="Times New Roman" w:hAnsi="Arial" w:cs="Arial"/>
                <w:sz w:val="16"/>
                <w:szCs w:val="16"/>
              </w:rPr>
            </w:pPr>
          </w:p>
        </w:tc>
      </w:tr>
      <w:tr w:rsidR="00E2032D" w:rsidRPr="000E5FB5" w14:paraId="7CF5027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2F2DB2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23</w:t>
            </w:r>
          </w:p>
        </w:tc>
        <w:tc>
          <w:tcPr>
            <w:tcW w:w="5568" w:type="dxa"/>
            <w:tcBorders>
              <w:top w:val="nil"/>
              <w:left w:val="nil"/>
              <w:bottom w:val="single" w:sz="4" w:space="0" w:color="auto"/>
              <w:right w:val="single" w:sz="4" w:space="0" w:color="auto"/>
            </w:tcBorders>
            <w:vAlign w:val="center"/>
            <w:hideMark/>
          </w:tcPr>
          <w:p w14:paraId="59CD85E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esfiha assada de carne.</w:t>
            </w:r>
          </w:p>
        </w:tc>
        <w:tc>
          <w:tcPr>
            <w:tcW w:w="677" w:type="dxa"/>
            <w:tcBorders>
              <w:top w:val="nil"/>
              <w:left w:val="nil"/>
              <w:bottom w:val="single" w:sz="4" w:space="0" w:color="auto"/>
              <w:right w:val="single" w:sz="4" w:space="0" w:color="auto"/>
            </w:tcBorders>
            <w:noWrap/>
            <w:vAlign w:val="bottom"/>
          </w:tcPr>
          <w:p w14:paraId="3C971E5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C73387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3B49C65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8,35</w:t>
            </w:r>
          </w:p>
        </w:tc>
        <w:tc>
          <w:tcPr>
            <w:tcW w:w="1130" w:type="dxa"/>
            <w:tcBorders>
              <w:top w:val="nil"/>
              <w:left w:val="nil"/>
              <w:bottom w:val="single" w:sz="4" w:space="0" w:color="auto"/>
              <w:right w:val="single" w:sz="4" w:space="0" w:color="auto"/>
            </w:tcBorders>
            <w:noWrap/>
            <w:vAlign w:val="center"/>
          </w:tcPr>
          <w:p w14:paraId="184A7EF4" w14:textId="77777777" w:rsidR="00E2032D" w:rsidRPr="000E5FB5" w:rsidRDefault="00E2032D" w:rsidP="001336E2">
            <w:pPr>
              <w:jc w:val="right"/>
              <w:rPr>
                <w:rFonts w:ascii="Arial" w:eastAsia="Times New Roman" w:hAnsi="Arial" w:cs="Arial"/>
                <w:sz w:val="16"/>
                <w:szCs w:val="16"/>
              </w:rPr>
            </w:pPr>
          </w:p>
        </w:tc>
      </w:tr>
      <w:tr w:rsidR="00E2032D" w:rsidRPr="000E5FB5" w14:paraId="2CEA5DB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E6CBFC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24</w:t>
            </w:r>
          </w:p>
        </w:tc>
        <w:tc>
          <w:tcPr>
            <w:tcW w:w="5568" w:type="dxa"/>
            <w:tcBorders>
              <w:top w:val="nil"/>
              <w:left w:val="nil"/>
              <w:bottom w:val="single" w:sz="4" w:space="0" w:color="auto"/>
              <w:right w:val="single" w:sz="4" w:space="0" w:color="auto"/>
            </w:tcBorders>
            <w:vAlign w:val="center"/>
            <w:hideMark/>
          </w:tcPr>
          <w:p w14:paraId="0D05739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esfiha assada de frango com </w:t>
            </w:r>
            <w:proofErr w:type="spellStart"/>
            <w:r w:rsidRPr="000E5FB5">
              <w:rPr>
                <w:rFonts w:ascii="Arial" w:eastAsia="Times New Roman" w:hAnsi="Arial" w:cs="Arial"/>
                <w:sz w:val="16"/>
                <w:szCs w:val="16"/>
              </w:rPr>
              <w:t>catupity</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252FE982"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A1DD38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549B25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8,30</w:t>
            </w:r>
          </w:p>
        </w:tc>
        <w:tc>
          <w:tcPr>
            <w:tcW w:w="1130" w:type="dxa"/>
            <w:tcBorders>
              <w:top w:val="nil"/>
              <w:left w:val="nil"/>
              <w:bottom w:val="single" w:sz="4" w:space="0" w:color="auto"/>
              <w:right w:val="single" w:sz="4" w:space="0" w:color="auto"/>
            </w:tcBorders>
            <w:noWrap/>
            <w:vAlign w:val="center"/>
          </w:tcPr>
          <w:p w14:paraId="174AD56C" w14:textId="77777777" w:rsidR="00E2032D" w:rsidRPr="000E5FB5" w:rsidRDefault="00E2032D" w:rsidP="001336E2">
            <w:pPr>
              <w:jc w:val="right"/>
              <w:rPr>
                <w:rFonts w:ascii="Arial" w:eastAsia="Times New Roman" w:hAnsi="Arial" w:cs="Arial"/>
                <w:sz w:val="16"/>
                <w:szCs w:val="16"/>
              </w:rPr>
            </w:pPr>
          </w:p>
        </w:tc>
      </w:tr>
      <w:tr w:rsidR="00E2032D" w:rsidRPr="000E5FB5" w14:paraId="134C49A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619E1E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25</w:t>
            </w:r>
          </w:p>
        </w:tc>
        <w:tc>
          <w:tcPr>
            <w:tcW w:w="5568" w:type="dxa"/>
            <w:tcBorders>
              <w:top w:val="nil"/>
              <w:left w:val="nil"/>
              <w:bottom w:val="single" w:sz="4" w:space="0" w:color="auto"/>
              <w:right w:val="single" w:sz="4" w:space="0" w:color="auto"/>
            </w:tcBorders>
            <w:vAlign w:val="bottom"/>
            <w:hideMark/>
          </w:tcPr>
          <w:p w14:paraId="19FC9CD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quibe.</w:t>
            </w:r>
          </w:p>
        </w:tc>
        <w:tc>
          <w:tcPr>
            <w:tcW w:w="677" w:type="dxa"/>
            <w:tcBorders>
              <w:top w:val="nil"/>
              <w:left w:val="nil"/>
              <w:bottom w:val="single" w:sz="4" w:space="0" w:color="auto"/>
              <w:right w:val="single" w:sz="4" w:space="0" w:color="auto"/>
            </w:tcBorders>
            <w:noWrap/>
            <w:vAlign w:val="bottom"/>
          </w:tcPr>
          <w:p w14:paraId="0B19748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A97BD5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5A46FD0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3,08</w:t>
            </w:r>
          </w:p>
        </w:tc>
        <w:tc>
          <w:tcPr>
            <w:tcW w:w="1130" w:type="dxa"/>
            <w:tcBorders>
              <w:top w:val="nil"/>
              <w:left w:val="nil"/>
              <w:bottom w:val="single" w:sz="4" w:space="0" w:color="auto"/>
              <w:right w:val="single" w:sz="4" w:space="0" w:color="auto"/>
            </w:tcBorders>
            <w:noWrap/>
            <w:vAlign w:val="center"/>
          </w:tcPr>
          <w:p w14:paraId="7065FA9D" w14:textId="77777777" w:rsidR="00E2032D" w:rsidRPr="000E5FB5" w:rsidRDefault="00E2032D" w:rsidP="001336E2">
            <w:pPr>
              <w:jc w:val="right"/>
              <w:rPr>
                <w:rFonts w:ascii="Arial" w:eastAsia="Times New Roman" w:hAnsi="Arial" w:cs="Arial"/>
                <w:sz w:val="16"/>
                <w:szCs w:val="16"/>
              </w:rPr>
            </w:pPr>
          </w:p>
        </w:tc>
      </w:tr>
      <w:tr w:rsidR="00E2032D" w:rsidRPr="000E5FB5" w14:paraId="6DD7414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0B265C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26</w:t>
            </w:r>
          </w:p>
        </w:tc>
        <w:tc>
          <w:tcPr>
            <w:tcW w:w="5568" w:type="dxa"/>
            <w:tcBorders>
              <w:top w:val="nil"/>
              <w:left w:val="nil"/>
              <w:bottom w:val="single" w:sz="4" w:space="0" w:color="auto"/>
              <w:right w:val="single" w:sz="4" w:space="0" w:color="auto"/>
            </w:tcBorders>
            <w:vAlign w:val="bottom"/>
            <w:hideMark/>
          </w:tcPr>
          <w:p w14:paraId="06F87D6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rabinho de tatu, recheado com carne de primeira.</w:t>
            </w:r>
          </w:p>
        </w:tc>
        <w:tc>
          <w:tcPr>
            <w:tcW w:w="677" w:type="dxa"/>
            <w:tcBorders>
              <w:top w:val="nil"/>
              <w:left w:val="nil"/>
              <w:bottom w:val="single" w:sz="4" w:space="0" w:color="auto"/>
              <w:right w:val="single" w:sz="4" w:space="0" w:color="auto"/>
            </w:tcBorders>
            <w:noWrap/>
            <w:vAlign w:val="bottom"/>
          </w:tcPr>
          <w:p w14:paraId="05EEE1A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853C7B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0120AD1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1,81</w:t>
            </w:r>
          </w:p>
        </w:tc>
        <w:tc>
          <w:tcPr>
            <w:tcW w:w="1130" w:type="dxa"/>
            <w:tcBorders>
              <w:top w:val="nil"/>
              <w:left w:val="nil"/>
              <w:bottom w:val="single" w:sz="4" w:space="0" w:color="auto"/>
              <w:right w:val="single" w:sz="4" w:space="0" w:color="auto"/>
            </w:tcBorders>
            <w:noWrap/>
            <w:vAlign w:val="center"/>
          </w:tcPr>
          <w:p w14:paraId="5D9D1263" w14:textId="77777777" w:rsidR="00E2032D" w:rsidRPr="000E5FB5" w:rsidRDefault="00E2032D" w:rsidP="001336E2">
            <w:pPr>
              <w:jc w:val="right"/>
              <w:rPr>
                <w:rFonts w:ascii="Arial" w:eastAsia="Times New Roman" w:hAnsi="Arial" w:cs="Arial"/>
                <w:sz w:val="16"/>
                <w:szCs w:val="16"/>
              </w:rPr>
            </w:pPr>
          </w:p>
        </w:tc>
      </w:tr>
      <w:tr w:rsidR="00E2032D" w:rsidRPr="000E5FB5" w14:paraId="5CFBFB85"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5F0E40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27</w:t>
            </w:r>
          </w:p>
        </w:tc>
        <w:tc>
          <w:tcPr>
            <w:tcW w:w="5568" w:type="dxa"/>
            <w:tcBorders>
              <w:top w:val="nil"/>
              <w:left w:val="nil"/>
              <w:bottom w:val="single" w:sz="4" w:space="0" w:color="auto"/>
              <w:right w:val="single" w:sz="4" w:space="0" w:color="auto"/>
            </w:tcBorders>
            <w:vAlign w:val="center"/>
            <w:hideMark/>
          </w:tcPr>
          <w:p w14:paraId="35692EF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risole</w:t>
            </w:r>
            <w:proofErr w:type="spellEnd"/>
            <w:r w:rsidRPr="000E5FB5">
              <w:rPr>
                <w:rFonts w:ascii="Arial" w:eastAsia="Times New Roman" w:hAnsi="Arial" w:cs="Arial"/>
                <w:sz w:val="16"/>
                <w:szCs w:val="16"/>
              </w:rPr>
              <w:t>, recheado com carne.</w:t>
            </w:r>
          </w:p>
        </w:tc>
        <w:tc>
          <w:tcPr>
            <w:tcW w:w="677" w:type="dxa"/>
            <w:tcBorders>
              <w:top w:val="nil"/>
              <w:left w:val="nil"/>
              <w:bottom w:val="single" w:sz="4" w:space="0" w:color="auto"/>
              <w:right w:val="single" w:sz="4" w:space="0" w:color="auto"/>
            </w:tcBorders>
            <w:noWrap/>
            <w:vAlign w:val="bottom"/>
          </w:tcPr>
          <w:p w14:paraId="1F3BCA1F"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3C5BB9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3B954E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3,14</w:t>
            </w:r>
          </w:p>
        </w:tc>
        <w:tc>
          <w:tcPr>
            <w:tcW w:w="1130" w:type="dxa"/>
            <w:tcBorders>
              <w:top w:val="nil"/>
              <w:left w:val="nil"/>
              <w:bottom w:val="single" w:sz="4" w:space="0" w:color="auto"/>
              <w:right w:val="single" w:sz="4" w:space="0" w:color="auto"/>
            </w:tcBorders>
            <w:noWrap/>
            <w:vAlign w:val="center"/>
          </w:tcPr>
          <w:p w14:paraId="57FB4111" w14:textId="77777777" w:rsidR="00E2032D" w:rsidRPr="000E5FB5" w:rsidRDefault="00E2032D" w:rsidP="001336E2">
            <w:pPr>
              <w:jc w:val="right"/>
              <w:rPr>
                <w:rFonts w:ascii="Arial" w:eastAsia="Times New Roman" w:hAnsi="Arial" w:cs="Arial"/>
                <w:sz w:val="16"/>
                <w:szCs w:val="16"/>
              </w:rPr>
            </w:pPr>
          </w:p>
        </w:tc>
      </w:tr>
      <w:tr w:rsidR="00E2032D" w:rsidRPr="000E5FB5" w14:paraId="01B1865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9ED0F0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28</w:t>
            </w:r>
          </w:p>
        </w:tc>
        <w:tc>
          <w:tcPr>
            <w:tcW w:w="5568" w:type="dxa"/>
            <w:tcBorders>
              <w:top w:val="nil"/>
              <w:left w:val="nil"/>
              <w:bottom w:val="single" w:sz="4" w:space="0" w:color="auto"/>
              <w:right w:val="single" w:sz="4" w:space="0" w:color="auto"/>
            </w:tcBorders>
            <w:vAlign w:val="bottom"/>
            <w:hideMark/>
          </w:tcPr>
          <w:p w14:paraId="266781F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saltenha</w:t>
            </w:r>
            <w:proofErr w:type="spellEnd"/>
            <w:r w:rsidRPr="000E5FB5">
              <w:rPr>
                <w:rFonts w:ascii="Arial" w:eastAsia="Times New Roman" w:hAnsi="Arial" w:cs="Arial"/>
                <w:sz w:val="16"/>
                <w:szCs w:val="16"/>
              </w:rPr>
              <w:t xml:space="preserve">, </w:t>
            </w:r>
            <w:proofErr w:type="spellStart"/>
            <w:r w:rsidRPr="000E5FB5">
              <w:rPr>
                <w:rFonts w:ascii="Arial" w:eastAsia="Times New Roman" w:hAnsi="Arial" w:cs="Arial"/>
                <w:sz w:val="16"/>
                <w:szCs w:val="16"/>
              </w:rPr>
              <w:t>rechedo</w:t>
            </w:r>
            <w:proofErr w:type="spellEnd"/>
            <w:r w:rsidRPr="000E5FB5">
              <w:rPr>
                <w:rFonts w:ascii="Arial" w:eastAsia="Times New Roman" w:hAnsi="Arial" w:cs="Arial"/>
                <w:sz w:val="16"/>
                <w:szCs w:val="16"/>
              </w:rPr>
              <w:t xml:space="preserve"> com carne.</w:t>
            </w:r>
          </w:p>
        </w:tc>
        <w:tc>
          <w:tcPr>
            <w:tcW w:w="677" w:type="dxa"/>
            <w:tcBorders>
              <w:top w:val="nil"/>
              <w:left w:val="nil"/>
              <w:bottom w:val="single" w:sz="4" w:space="0" w:color="auto"/>
              <w:right w:val="single" w:sz="4" w:space="0" w:color="auto"/>
            </w:tcBorders>
            <w:noWrap/>
            <w:vAlign w:val="bottom"/>
          </w:tcPr>
          <w:p w14:paraId="6BF1166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AF5401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DA78D2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8,82</w:t>
            </w:r>
          </w:p>
        </w:tc>
        <w:tc>
          <w:tcPr>
            <w:tcW w:w="1130" w:type="dxa"/>
            <w:tcBorders>
              <w:top w:val="nil"/>
              <w:left w:val="nil"/>
              <w:bottom w:val="single" w:sz="4" w:space="0" w:color="auto"/>
              <w:right w:val="single" w:sz="4" w:space="0" w:color="auto"/>
            </w:tcBorders>
            <w:noWrap/>
            <w:vAlign w:val="center"/>
          </w:tcPr>
          <w:p w14:paraId="2FDE6410" w14:textId="77777777" w:rsidR="00E2032D" w:rsidRPr="000E5FB5" w:rsidRDefault="00E2032D" w:rsidP="001336E2">
            <w:pPr>
              <w:jc w:val="right"/>
              <w:rPr>
                <w:rFonts w:ascii="Arial" w:eastAsia="Times New Roman" w:hAnsi="Arial" w:cs="Arial"/>
                <w:sz w:val="16"/>
                <w:szCs w:val="16"/>
              </w:rPr>
            </w:pPr>
          </w:p>
        </w:tc>
      </w:tr>
      <w:tr w:rsidR="00E2032D" w:rsidRPr="000E5FB5" w14:paraId="1E8DDD14"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27A965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29</w:t>
            </w:r>
          </w:p>
        </w:tc>
        <w:tc>
          <w:tcPr>
            <w:tcW w:w="5568" w:type="dxa"/>
            <w:tcBorders>
              <w:top w:val="nil"/>
              <w:left w:val="nil"/>
              <w:bottom w:val="single" w:sz="4" w:space="0" w:color="auto"/>
              <w:right w:val="single" w:sz="4" w:space="0" w:color="auto"/>
            </w:tcBorders>
            <w:vAlign w:val="bottom"/>
            <w:hideMark/>
          </w:tcPr>
          <w:p w14:paraId="03E72577"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natural, com duas fatias de pão de forma (50g), sabores de frango ou atum.</w:t>
            </w:r>
          </w:p>
        </w:tc>
        <w:tc>
          <w:tcPr>
            <w:tcW w:w="677" w:type="dxa"/>
            <w:tcBorders>
              <w:top w:val="nil"/>
              <w:left w:val="nil"/>
              <w:bottom w:val="single" w:sz="4" w:space="0" w:color="auto"/>
              <w:right w:val="single" w:sz="4" w:space="0" w:color="auto"/>
            </w:tcBorders>
            <w:noWrap/>
            <w:vAlign w:val="bottom"/>
          </w:tcPr>
          <w:p w14:paraId="5594E8C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CB2C3A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108C1B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9,28</w:t>
            </w:r>
          </w:p>
        </w:tc>
        <w:tc>
          <w:tcPr>
            <w:tcW w:w="1130" w:type="dxa"/>
            <w:tcBorders>
              <w:top w:val="nil"/>
              <w:left w:val="nil"/>
              <w:bottom w:val="single" w:sz="4" w:space="0" w:color="auto"/>
              <w:right w:val="single" w:sz="4" w:space="0" w:color="auto"/>
            </w:tcBorders>
            <w:noWrap/>
            <w:vAlign w:val="center"/>
          </w:tcPr>
          <w:p w14:paraId="47FBB64F" w14:textId="77777777" w:rsidR="00E2032D" w:rsidRPr="000E5FB5" w:rsidRDefault="00E2032D" w:rsidP="001336E2">
            <w:pPr>
              <w:jc w:val="right"/>
              <w:rPr>
                <w:rFonts w:ascii="Arial" w:eastAsia="Times New Roman" w:hAnsi="Arial" w:cs="Arial"/>
                <w:sz w:val="16"/>
                <w:szCs w:val="16"/>
              </w:rPr>
            </w:pPr>
          </w:p>
        </w:tc>
      </w:tr>
      <w:tr w:rsidR="00E2032D" w:rsidRPr="000E5FB5" w14:paraId="6E969770"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367082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30</w:t>
            </w:r>
          </w:p>
        </w:tc>
        <w:tc>
          <w:tcPr>
            <w:tcW w:w="5568" w:type="dxa"/>
            <w:tcBorders>
              <w:top w:val="nil"/>
              <w:left w:val="nil"/>
              <w:bottom w:val="single" w:sz="4" w:space="0" w:color="auto"/>
              <w:right w:val="single" w:sz="4" w:space="0" w:color="auto"/>
            </w:tcBorders>
            <w:vAlign w:val="bottom"/>
            <w:hideMark/>
          </w:tcPr>
          <w:p w14:paraId="62B1A43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feito com pão francês, recheio de queijo e presunto</w:t>
            </w:r>
          </w:p>
        </w:tc>
        <w:tc>
          <w:tcPr>
            <w:tcW w:w="677" w:type="dxa"/>
            <w:tcBorders>
              <w:top w:val="nil"/>
              <w:left w:val="nil"/>
              <w:bottom w:val="single" w:sz="4" w:space="0" w:color="auto"/>
              <w:right w:val="single" w:sz="4" w:space="0" w:color="auto"/>
            </w:tcBorders>
            <w:noWrap/>
            <w:vAlign w:val="bottom"/>
          </w:tcPr>
          <w:p w14:paraId="53F624E7"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4F297F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9BCEE1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4,49</w:t>
            </w:r>
          </w:p>
        </w:tc>
        <w:tc>
          <w:tcPr>
            <w:tcW w:w="1130" w:type="dxa"/>
            <w:tcBorders>
              <w:top w:val="nil"/>
              <w:left w:val="nil"/>
              <w:bottom w:val="single" w:sz="4" w:space="0" w:color="auto"/>
              <w:right w:val="single" w:sz="4" w:space="0" w:color="auto"/>
            </w:tcBorders>
            <w:noWrap/>
            <w:vAlign w:val="center"/>
          </w:tcPr>
          <w:p w14:paraId="3005EE60" w14:textId="77777777" w:rsidR="00E2032D" w:rsidRPr="000E5FB5" w:rsidRDefault="00E2032D" w:rsidP="001336E2">
            <w:pPr>
              <w:jc w:val="right"/>
              <w:rPr>
                <w:rFonts w:ascii="Arial" w:eastAsia="Times New Roman" w:hAnsi="Arial" w:cs="Arial"/>
                <w:sz w:val="16"/>
                <w:szCs w:val="16"/>
              </w:rPr>
            </w:pPr>
          </w:p>
        </w:tc>
      </w:tr>
      <w:tr w:rsidR="00E2032D" w:rsidRPr="000E5FB5" w14:paraId="5CBC5F1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23C973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31</w:t>
            </w:r>
          </w:p>
        </w:tc>
        <w:tc>
          <w:tcPr>
            <w:tcW w:w="5568" w:type="dxa"/>
            <w:tcBorders>
              <w:top w:val="nil"/>
              <w:left w:val="nil"/>
              <w:bottom w:val="single" w:sz="4" w:space="0" w:color="auto"/>
              <w:right w:val="single" w:sz="4" w:space="0" w:color="auto"/>
            </w:tcBorders>
            <w:vAlign w:val="bottom"/>
            <w:hideMark/>
          </w:tcPr>
          <w:p w14:paraId="0982698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CHURRASQUINHO no palito com aproximadamente 250g (carne e frango), acompanhado com salada de tomate (picado) e farofa de </w:t>
            </w:r>
            <w:proofErr w:type="spellStart"/>
            <w:r w:rsidRPr="000E5FB5">
              <w:rPr>
                <w:rFonts w:ascii="Arial" w:eastAsia="Times New Roman" w:hAnsi="Arial" w:cs="Arial"/>
                <w:sz w:val="16"/>
                <w:szCs w:val="16"/>
              </w:rPr>
              <w:t>cucuz</w:t>
            </w:r>
            <w:proofErr w:type="spellEnd"/>
            <w:r w:rsidRPr="000E5FB5">
              <w:rPr>
                <w:rFonts w:ascii="Arial" w:eastAsia="Times New Roman" w:hAnsi="Arial" w:cs="Arial"/>
                <w:sz w:val="16"/>
                <w:szCs w:val="16"/>
              </w:rPr>
              <w:t xml:space="preserve"> (temperado e com pedaços de bacon) em pratinho descartável</w:t>
            </w:r>
          </w:p>
        </w:tc>
        <w:tc>
          <w:tcPr>
            <w:tcW w:w="677" w:type="dxa"/>
            <w:tcBorders>
              <w:top w:val="nil"/>
              <w:left w:val="nil"/>
              <w:bottom w:val="single" w:sz="4" w:space="0" w:color="auto"/>
              <w:right w:val="single" w:sz="4" w:space="0" w:color="auto"/>
            </w:tcBorders>
            <w:noWrap/>
            <w:vAlign w:val="bottom"/>
          </w:tcPr>
          <w:p w14:paraId="6B16671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57E709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6EB14AF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13,42</w:t>
            </w:r>
          </w:p>
        </w:tc>
        <w:tc>
          <w:tcPr>
            <w:tcW w:w="1130" w:type="dxa"/>
            <w:tcBorders>
              <w:top w:val="nil"/>
              <w:left w:val="nil"/>
              <w:bottom w:val="single" w:sz="4" w:space="0" w:color="auto"/>
              <w:right w:val="single" w:sz="4" w:space="0" w:color="auto"/>
            </w:tcBorders>
            <w:noWrap/>
            <w:vAlign w:val="center"/>
          </w:tcPr>
          <w:p w14:paraId="22958281" w14:textId="77777777" w:rsidR="00E2032D" w:rsidRPr="000E5FB5" w:rsidRDefault="00E2032D" w:rsidP="001336E2">
            <w:pPr>
              <w:jc w:val="right"/>
              <w:rPr>
                <w:rFonts w:ascii="Arial" w:eastAsia="Times New Roman" w:hAnsi="Arial" w:cs="Arial"/>
                <w:sz w:val="16"/>
                <w:szCs w:val="16"/>
              </w:rPr>
            </w:pPr>
          </w:p>
        </w:tc>
      </w:tr>
      <w:tr w:rsidR="00E2032D" w:rsidRPr="000E5FB5" w14:paraId="2E2443E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199A39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32</w:t>
            </w:r>
          </w:p>
        </w:tc>
        <w:tc>
          <w:tcPr>
            <w:tcW w:w="5568" w:type="dxa"/>
            <w:tcBorders>
              <w:top w:val="nil"/>
              <w:left w:val="nil"/>
              <w:bottom w:val="single" w:sz="4" w:space="0" w:color="auto"/>
              <w:right w:val="single" w:sz="4" w:space="0" w:color="auto"/>
            </w:tcBorders>
            <w:vAlign w:val="bottom"/>
            <w:hideMark/>
          </w:tcPr>
          <w:p w14:paraId="3E26B43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SALADA DE FRUTAS, com no mínimo 06 (seis) frutas, </w:t>
            </w:r>
            <w:proofErr w:type="spellStart"/>
            <w:r w:rsidRPr="000E5FB5">
              <w:rPr>
                <w:rFonts w:ascii="Arial" w:eastAsia="Times New Roman" w:hAnsi="Arial" w:cs="Arial"/>
                <w:sz w:val="16"/>
                <w:szCs w:val="16"/>
              </w:rPr>
              <w:t>distribuidas</w:t>
            </w:r>
            <w:proofErr w:type="spellEnd"/>
            <w:r w:rsidRPr="000E5FB5">
              <w:rPr>
                <w:rFonts w:ascii="Arial" w:eastAsia="Times New Roman" w:hAnsi="Arial" w:cs="Arial"/>
                <w:sz w:val="16"/>
                <w:szCs w:val="16"/>
              </w:rPr>
              <w:t xml:space="preserve"> em potinhos de 200 ml com tampa e colheres descartáveis.</w:t>
            </w:r>
          </w:p>
        </w:tc>
        <w:tc>
          <w:tcPr>
            <w:tcW w:w="677" w:type="dxa"/>
            <w:tcBorders>
              <w:top w:val="nil"/>
              <w:left w:val="nil"/>
              <w:bottom w:val="single" w:sz="4" w:space="0" w:color="auto"/>
              <w:right w:val="single" w:sz="4" w:space="0" w:color="auto"/>
            </w:tcBorders>
            <w:noWrap/>
            <w:vAlign w:val="bottom"/>
          </w:tcPr>
          <w:p w14:paraId="6DDBCD2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45A866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FE39FB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4,91</w:t>
            </w:r>
          </w:p>
        </w:tc>
        <w:tc>
          <w:tcPr>
            <w:tcW w:w="1130" w:type="dxa"/>
            <w:tcBorders>
              <w:top w:val="nil"/>
              <w:left w:val="nil"/>
              <w:bottom w:val="single" w:sz="4" w:space="0" w:color="auto"/>
              <w:right w:val="single" w:sz="4" w:space="0" w:color="auto"/>
            </w:tcBorders>
            <w:noWrap/>
            <w:vAlign w:val="center"/>
          </w:tcPr>
          <w:p w14:paraId="1A724DED" w14:textId="77777777" w:rsidR="00E2032D" w:rsidRPr="000E5FB5" w:rsidRDefault="00E2032D" w:rsidP="001336E2">
            <w:pPr>
              <w:jc w:val="right"/>
              <w:rPr>
                <w:rFonts w:ascii="Arial" w:eastAsia="Times New Roman" w:hAnsi="Arial" w:cs="Arial"/>
                <w:sz w:val="16"/>
                <w:szCs w:val="16"/>
              </w:rPr>
            </w:pPr>
          </w:p>
        </w:tc>
      </w:tr>
      <w:tr w:rsidR="00E2032D" w:rsidRPr="000E5FB5" w14:paraId="4831CCB3"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04DE7B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33</w:t>
            </w:r>
          </w:p>
        </w:tc>
        <w:tc>
          <w:tcPr>
            <w:tcW w:w="5568" w:type="dxa"/>
            <w:tcBorders>
              <w:top w:val="nil"/>
              <w:left w:val="nil"/>
              <w:bottom w:val="single" w:sz="4" w:space="0" w:color="auto"/>
              <w:right w:val="single" w:sz="4" w:space="0" w:color="auto"/>
            </w:tcBorders>
            <w:vAlign w:val="center"/>
            <w:hideMark/>
          </w:tcPr>
          <w:p w14:paraId="07BEEF1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PIPOCA DOCE 90G</w:t>
            </w:r>
          </w:p>
        </w:tc>
        <w:tc>
          <w:tcPr>
            <w:tcW w:w="677" w:type="dxa"/>
            <w:tcBorders>
              <w:top w:val="nil"/>
              <w:left w:val="nil"/>
              <w:bottom w:val="single" w:sz="4" w:space="0" w:color="auto"/>
              <w:right w:val="single" w:sz="4" w:space="0" w:color="auto"/>
            </w:tcBorders>
            <w:noWrap/>
            <w:vAlign w:val="bottom"/>
          </w:tcPr>
          <w:p w14:paraId="42E6DAC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D6428E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6824EF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3,67</w:t>
            </w:r>
          </w:p>
        </w:tc>
        <w:tc>
          <w:tcPr>
            <w:tcW w:w="1130" w:type="dxa"/>
            <w:tcBorders>
              <w:top w:val="nil"/>
              <w:left w:val="nil"/>
              <w:bottom w:val="single" w:sz="4" w:space="0" w:color="auto"/>
              <w:right w:val="single" w:sz="4" w:space="0" w:color="auto"/>
            </w:tcBorders>
            <w:noWrap/>
            <w:vAlign w:val="center"/>
          </w:tcPr>
          <w:p w14:paraId="001BDE75" w14:textId="77777777" w:rsidR="00E2032D" w:rsidRPr="000E5FB5" w:rsidRDefault="00E2032D" w:rsidP="001336E2">
            <w:pPr>
              <w:jc w:val="right"/>
              <w:rPr>
                <w:rFonts w:ascii="Arial" w:eastAsia="Times New Roman" w:hAnsi="Arial" w:cs="Arial"/>
                <w:sz w:val="16"/>
                <w:szCs w:val="16"/>
              </w:rPr>
            </w:pPr>
          </w:p>
        </w:tc>
      </w:tr>
      <w:tr w:rsidR="00E2032D" w:rsidRPr="000E5FB5" w14:paraId="629283D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986D0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34</w:t>
            </w:r>
          </w:p>
        </w:tc>
        <w:tc>
          <w:tcPr>
            <w:tcW w:w="5568" w:type="dxa"/>
            <w:tcBorders>
              <w:top w:val="nil"/>
              <w:left w:val="nil"/>
              <w:bottom w:val="single" w:sz="4" w:space="0" w:color="auto"/>
              <w:right w:val="single" w:sz="4" w:space="0" w:color="auto"/>
            </w:tcBorders>
            <w:vAlign w:val="center"/>
            <w:hideMark/>
          </w:tcPr>
          <w:p w14:paraId="03FCDF6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ALGODÃO DOCE 120G</w:t>
            </w:r>
          </w:p>
        </w:tc>
        <w:tc>
          <w:tcPr>
            <w:tcW w:w="677" w:type="dxa"/>
            <w:tcBorders>
              <w:top w:val="nil"/>
              <w:left w:val="nil"/>
              <w:bottom w:val="single" w:sz="4" w:space="0" w:color="auto"/>
              <w:right w:val="single" w:sz="4" w:space="0" w:color="auto"/>
            </w:tcBorders>
            <w:noWrap/>
            <w:vAlign w:val="bottom"/>
          </w:tcPr>
          <w:p w14:paraId="1712AB17"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23A47D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50E26BE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6,31</w:t>
            </w:r>
          </w:p>
        </w:tc>
        <w:tc>
          <w:tcPr>
            <w:tcW w:w="1130" w:type="dxa"/>
            <w:tcBorders>
              <w:top w:val="nil"/>
              <w:left w:val="nil"/>
              <w:bottom w:val="single" w:sz="4" w:space="0" w:color="auto"/>
              <w:right w:val="single" w:sz="4" w:space="0" w:color="auto"/>
            </w:tcBorders>
            <w:noWrap/>
            <w:vAlign w:val="center"/>
          </w:tcPr>
          <w:p w14:paraId="195164BE" w14:textId="77777777" w:rsidR="00E2032D" w:rsidRPr="000E5FB5" w:rsidRDefault="00E2032D" w:rsidP="001336E2">
            <w:pPr>
              <w:jc w:val="right"/>
              <w:rPr>
                <w:rFonts w:ascii="Arial" w:eastAsia="Times New Roman" w:hAnsi="Arial" w:cs="Arial"/>
                <w:sz w:val="16"/>
                <w:szCs w:val="16"/>
              </w:rPr>
            </w:pPr>
          </w:p>
        </w:tc>
      </w:tr>
      <w:tr w:rsidR="00E2032D" w:rsidRPr="000E5FB5" w14:paraId="175D9D73"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9D9DA5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35</w:t>
            </w:r>
          </w:p>
        </w:tc>
        <w:tc>
          <w:tcPr>
            <w:tcW w:w="5568" w:type="dxa"/>
            <w:tcBorders>
              <w:top w:val="nil"/>
              <w:left w:val="nil"/>
              <w:bottom w:val="single" w:sz="4" w:space="0" w:color="auto"/>
              <w:right w:val="single" w:sz="4" w:space="0" w:color="auto"/>
            </w:tcBorders>
            <w:shd w:val="clear" w:color="000000" w:fill="FFFFFF"/>
            <w:vAlign w:val="center"/>
            <w:hideMark/>
          </w:tcPr>
          <w:p w14:paraId="259A8E75" w14:textId="77777777" w:rsidR="00E2032D" w:rsidRPr="000E5FB5" w:rsidRDefault="00E2032D" w:rsidP="001336E2">
            <w:pPr>
              <w:rPr>
                <w:rFonts w:ascii="Arial" w:eastAsia="Times New Roman" w:hAnsi="Arial" w:cs="Arial"/>
                <w:b/>
                <w:bCs/>
                <w:sz w:val="16"/>
                <w:szCs w:val="16"/>
                <w:u w:val="single"/>
              </w:rPr>
            </w:pPr>
            <w:r w:rsidRPr="000E5FB5">
              <w:rPr>
                <w:rFonts w:ascii="Arial" w:eastAsia="Times New Roman" w:hAnsi="Arial" w:cs="Arial"/>
                <w:b/>
                <w:bCs/>
                <w:sz w:val="16"/>
                <w:szCs w:val="16"/>
                <w:u w:val="single"/>
              </w:rPr>
              <w:t>ALMOÇO/JANTAR TIPO PRATO FEITO/LIVRE</w:t>
            </w:r>
            <w:r w:rsidRPr="000E5FB5">
              <w:rPr>
                <w:rFonts w:ascii="Arial" w:eastAsia="Times New Roman" w:hAnsi="Arial" w:cs="Arial"/>
                <w:sz w:val="16"/>
                <w:szCs w:val="16"/>
              </w:rPr>
              <w:t xml:space="preserve">: </w:t>
            </w:r>
            <w:r w:rsidRPr="000E5FB5">
              <w:rPr>
                <w:rFonts w:ascii="Arial" w:eastAsia="Times New Roman" w:hAnsi="Arial" w:cs="Arial"/>
                <w:b/>
                <w:bCs/>
                <w:sz w:val="16"/>
                <w:szCs w:val="16"/>
              </w:rPr>
              <w:t>CARNES: -</w:t>
            </w:r>
            <w:r w:rsidRPr="000E5FB5">
              <w:rPr>
                <w:rFonts w:ascii="Arial" w:eastAsia="Times New Roman" w:hAnsi="Arial" w:cs="Arial"/>
                <w:sz w:val="16"/>
                <w:szCs w:val="16"/>
              </w:rPr>
              <w:t xml:space="preserve"> Vermelha: maminha, contrafilé, alcatra - Branca: frango; </w:t>
            </w:r>
            <w:r w:rsidRPr="000E5FB5">
              <w:rPr>
                <w:rFonts w:ascii="Arial" w:eastAsia="Times New Roman" w:hAnsi="Arial" w:cs="Arial"/>
                <w:b/>
                <w:bCs/>
                <w:sz w:val="16"/>
                <w:szCs w:val="16"/>
              </w:rPr>
              <w:t>ACOMPANHAMENTOS:</w:t>
            </w:r>
            <w:r w:rsidRPr="000E5FB5">
              <w:rPr>
                <w:rFonts w:ascii="Arial" w:eastAsia="Times New Roman" w:hAnsi="Arial" w:cs="Arial"/>
                <w:sz w:val="16"/>
                <w:szCs w:val="16"/>
              </w:rPr>
              <w:t xml:space="preserve"> Arroz branco/ Feijão em caldo/tropeiro; </w:t>
            </w:r>
            <w:r w:rsidRPr="000E5FB5">
              <w:rPr>
                <w:rFonts w:ascii="Arial" w:eastAsia="Times New Roman" w:hAnsi="Arial" w:cs="Arial"/>
                <w:b/>
                <w:bCs/>
                <w:sz w:val="16"/>
                <w:szCs w:val="16"/>
              </w:rPr>
              <w:t>SALADAS:</w:t>
            </w:r>
            <w:r w:rsidRPr="000E5FB5">
              <w:rPr>
                <w:rFonts w:ascii="Arial" w:eastAsia="Times New Roman" w:hAnsi="Arial" w:cs="Arial"/>
                <w:sz w:val="16"/>
                <w:szCs w:val="16"/>
              </w:rPr>
              <w:t xml:space="preserve"> Salada verde tropical (folhas, frutas) .A Refeição, deverá ser servida em forma de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0E5FB5">
              <w:rPr>
                <w:rFonts w:ascii="Arial" w:eastAsia="Times New Roman" w:hAnsi="Arial" w:cs="Arial"/>
                <w:b/>
                <w:bCs/>
                <w:sz w:val="16"/>
                <w:szCs w:val="16"/>
              </w:rPr>
              <w:t>UNIDADE DE CONTRATAÇÃO: POR PESSOA</w:t>
            </w:r>
          </w:p>
        </w:tc>
        <w:tc>
          <w:tcPr>
            <w:tcW w:w="677" w:type="dxa"/>
            <w:tcBorders>
              <w:top w:val="nil"/>
              <w:left w:val="nil"/>
              <w:bottom w:val="single" w:sz="4" w:space="0" w:color="auto"/>
              <w:right w:val="single" w:sz="4" w:space="0" w:color="auto"/>
            </w:tcBorders>
            <w:noWrap/>
            <w:vAlign w:val="bottom"/>
          </w:tcPr>
          <w:p w14:paraId="3557D73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5E892C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654AE4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25,63</w:t>
            </w:r>
          </w:p>
        </w:tc>
        <w:tc>
          <w:tcPr>
            <w:tcW w:w="1130" w:type="dxa"/>
            <w:tcBorders>
              <w:top w:val="nil"/>
              <w:left w:val="nil"/>
              <w:bottom w:val="single" w:sz="4" w:space="0" w:color="auto"/>
              <w:right w:val="single" w:sz="4" w:space="0" w:color="auto"/>
            </w:tcBorders>
            <w:noWrap/>
            <w:vAlign w:val="center"/>
          </w:tcPr>
          <w:p w14:paraId="39AF5BB2" w14:textId="77777777" w:rsidR="00E2032D" w:rsidRPr="000E5FB5" w:rsidRDefault="00E2032D" w:rsidP="001336E2">
            <w:pPr>
              <w:jc w:val="right"/>
              <w:rPr>
                <w:rFonts w:ascii="Arial" w:eastAsia="Times New Roman" w:hAnsi="Arial" w:cs="Arial"/>
                <w:sz w:val="16"/>
                <w:szCs w:val="16"/>
              </w:rPr>
            </w:pPr>
          </w:p>
        </w:tc>
      </w:tr>
      <w:tr w:rsidR="00E2032D" w:rsidRPr="000E5FB5" w14:paraId="2DAB0169"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D6DF9D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36</w:t>
            </w:r>
          </w:p>
        </w:tc>
        <w:tc>
          <w:tcPr>
            <w:tcW w:w="5568" w:type="dxa"/>
            <w:tcBorders>
              <w:top w:val="nil"/>
              <w:left w:val="nil"/>
              <w:bottom w:val="single" w:sz="4" w:space="0" w:color="auto"/>
              <w:right w:val="single" w:sz="4" w:space="0" w:color="auto"/>
            </w:tcBorders>
            <w:shd w:val="clear" w:color="000000" w:fill="FFFFFF"/>
            <w:noWrap/>
            <w:vAlign w:val="center"/>
            <w:hideMark/>
          </w:tcPr>
          <w:p w14:paraId="7F160491"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 xml:space="preserve">REFEIÇÃO TIPO “SELF - SERVICE” (A QUILO) </w:t>
            </w:r>
            <w:r w:rsidRPr="000E5FB5">
              <w:rPr>
                <w:rFonts w:ascii="Arial" w:eastAsia="Times New Roman" w:hAnsi="Arial" w:cs="Arial"/>
                <w:sz w:val="16"/>
                <w:szCs w:val="16"/>
              </w:rPr>
              <w:t xml:space="preserve">Fornecimento de Refeições no Sistema de Serviço “por quilo” (na Sede do Município). </w:t>
            </w:r>
            <w:r w:rsidRPr="000E5FB5">
              <w:rPr>
                <w:rFonts w:ascii="Arial" w:eastAsia="Times New Roman" w:hAnsi="Arial" w:cs="Arial"/>
                <w:sz w:val="16"/>
                <w:szCs w:val="16"/>
              </w:rPr>
              <w:lastRenderedPageBreak/>
              <w:t xml:space="preserve">Cardápio mínimo: - Arroz (a grega ou branco, devendo conter no mínimo uma dessas opções); - Grãos (Feijão de caldo e Feijão em Farofa, devendo conter no mínimo uma dessas opções); - Carnes: a) Brancas (Aves ou Peixes preparados de modo grelhado, ensopado, moqueca, ao molho, strogonoff), b) Vermelhas (Carne do Sol, Filé, Carne Ensopada, </w:t>
            </w:r>
            <w:proofErr w:type="gramStart"/>
            <w:r w:rsidRPr="000E5FB5">
              <w:rPr>
                <w:rFonts w:ascii="Arial" w:eastAsia="Times New Roman" w:hAnsi="Arial" w:cs="Arial"/>
                <w:sz w:val="16"/>
                <w:szCs w:val="16"/>
              </w:rPr>
              <w:t>Pode</w:t>
            </w:r>
            <w:proofErr w:type="gramEnd"/>
            <w:r w:rsidRPr="000E5FB5">
              <w:rPr>
                <w:rFonts w:ascii="Arial" w:eastAsia="Times New Roman" w:hAnsi="Arial" w:cs="Arial"/>
                <w:sz w:val="16"/>
                <w:szCs w:val="16"/>
              </w:rPr>
              <w:t xml:space="preserve"> oferecer outros tipos de carne e preparo). Deve conter no mínimo um de cada tipo de carne; </w:t>
            </w:r>
            <w:proofErr w:type="gramStart"/>
            <w:r w:rsidRPr="000E5FB5">
              <w:rPr>
                <w:rFonts w:ascii="Arial" w:eastAsia="Times New Roman" w:hAnsi="Arial" w:cs="Arial"/>
                <w:sz w:val="16"/>
                <w:szCs w:val="16"/>
              </w:rPr>
              <w:t>-  Saladas</w:t>
            </w:r>
            <w:proofErr w:type="gramEnd"/>
            <w:r w:rsidRPr="000E5FB5">
              <w:rPr>
                <w:rFonts w:ascii="Arial" w:eastAsia="Times New Roman" w:hAnsi="Arial" w:cs="Arial"/>
                <w:sz w:val="16"/>
                <w:szCs w:val="16"/>
              </w:rPr>
              <w:t xml:space="preserve"> Diversas: No mínimo duas opções diferentes; - Massas (Lasanha, Espaguete, nhoque. No mínimo uma opção desta, podendo oferecer outros tipos de massas).</w:t>
            </w:r>
          </w:p>
        </w:tc>
        <w:tc>
          <w:tcPr>
            <w:tcW w:w="677" w:type="dxa"/>
            <w:tcBorders>
              <w:top w:val="nil"/>
              <w:left w:val="nil"/>
              <w:bottom w:val="single" w:sz="4" w:space="0" w:color="auto"/>
              <w:right w:val="single" w:sz="4" w:space="0" w:color="auto"/>
            </w:tcBorders>
            <w:noWrap/>
            <w:vAlign w:val="bottom"/>
          </w:tcPr>
          <w:p w14:paraId="0ABA24B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21E511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630" w:type="dxa"/>
            <w:tcBorders>
              <w:top w:val="nil"/>
              <w:left w:val="nil"/>
              <w:bottom w:val="single" w:sz="4" w:space="0" w:color="auto"/>
              <w:right w:val="single" w:sz="4" w:space="0" w:color="auto"/>
            </w:tcBorders>
            <w:noWrap/>
            <w:vAlign w:val="center"/>
            <w:hideMark/>
          </w:tcPr>
          <w:p w14:paraId="00191747"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30,31</w:t>
            </w:r>
          </w:p>
        </w:tc>
        <w:tc>
          <w:tcPr>
            <w:tcW w:w="1130" w:type="dxa"/>
            <w:tcBorders>
              <w:top w:val="nil"/>
              <w:left w:val="nil"/>
              <w:bottom w:val="single" w:sz="4" w:space="0" w:color="auto"/>
              <w:right w:val="single" w:sz="4" w:space="0" w:color="auto"/>
            </w:tcBorders>
            <w:noWrap/>
            <w:vAlign w:val="center"/>
          </w:tcPr>
          <w:p w14:paraId="5D9EBC4F" w14:textId="77777777" w:rsidR="00E2032D" w:rsidRPr="000E5FB5" w:rsidRDefault="00E2032D" w:rsidP="001336E2">
            <w:pPr>
              <w:jc w:val="right"/>
              <w:rPr>
                <w:rFonts w:ascii="Arial" w:eastAsia="Times New Roman" w:hAnsi="Arial" w:cs="Arial"/>
                <w:sz w:val="16"/>
                <w:szCs w:val="16"/>
              </w:rPr>
            </w:pPr>
          </w:p>
        </w:tc>
      </w:tr>
      <w:tr w:rsidR="00E2032D" w:rsidRPr="000E5FB5" w14:paraId="4BA115EB"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461F10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37</w:t>
            </w:r>
          </w:p>
        </w:tc>
        <w:tc>
          <w:tcPr>
            <w:tcW w:w="5568" w:type="dxa"/>
            <w:tcBorders>
              <w:top w:val="nil"/>
              <w:left w:val="nil"/>
              <w:bottom w:val="single" w:sz="4" w:space="0" w:color="auto"/>
              <w:right w:val="single" w:sz="4" w:space="0" w:color="auto"/>
            </w:tcBorders>
            <w:shd w:val="clear" w:color="000000" w:fill="FFFFFF"/>
            <w:vAlign w:val="center"/>
            <w:hideMark/>
          </w:tcPr>
          <w:p w14:paraId="0C68C296"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MARMITEX - Fornecimento de marmitas (Marmitex/Quentinhas</w:t>
            </w:r>
            <w:r w:rsidRPr="000E5FB5">
              <w:rPr>
                <w:rFonts w:ascii="Arial" w:eastAsia="Times New Roman" w:hAnsi="Arial" w:cs="Arial"/>
                <w:sz w:val="16"/>
                <w:szCs w:val="16"/>
              </w:rPr>
              <w:t>),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77" w:type="dxa"/>
            <w:tcBorders>
              <w:top w:val="nil"/>
              <w:left w:val="nil"/>
              <w:bottom w:val="single" w:sz="4" w:space="0" w:color="auto"/>
              <w:right w:val="single" w:sz="4" w:space="0" w:color="auto"/>
            </w:tcBorders>
            <w:noWrap/>
            <w:vAlign w:val="bottom"/>
          </w:tcPr>
          <w:p w14:paraId="29FD9F94"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1DFB54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E3932D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22,29</w:t>
            </w:r>
          </w:p>
        </w:tc>
        <w:tc>
          <w:tcPr>
            <w:tcW w:w="1130" w:type="dxa"/>
            <w:tcBorders>
              <w:top w:val="nil"/>
              <w:left w:val="nil"/>
              <w:bottom w:val="single" w:sz="4" w:space="0" w:color="auto"/>
              <w:right w:val="single" w:sz="4" w:space="0" w:color="auto"/>
            </w:tcBorders>
            <w:noWrap/>
            <w:vAlign w:val="center"/>
          </w:tcPr>
          <w:p w14:paraId="73602CBC" w14:textId="77777777" w:rsidR="00E2032D" w:rsidRPr="000E5FB5" w:rsidRDefault="00E2032D" w:rsidP="001336E2">
            <w:pPr>
              <w:jc w:val="right"/>
              <w:rPr>
                <w:rFonts w:ascii="Arial" w:eastAsia="Times New Roman" w:hAnsi="Arial" w:cs="Arial"/>
                <w:sz w:val="16"/>
                <w:szCs w:val="16"/>
              </w:rPr>
            </w:pPr>
          </w:p>
        </w:tc>
      </w:tr>
      <w:tr w:rsidR="00E2032D" w:rsidRPr="000E5FB5" w14:paraId="5ACEE9D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DD2A85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38</w:t>
            </w:r>
          </w:p>
        </w:tc>
        <w:tc>
          <w:tcPr>
            <w:tcW w:w="5568" w:type="dxa"/>
            <w:tcBorders>
              <w:top w:val="nil"/>
              <w:left w:val="nil"/>
              <w:bottom w:val="single" w:sz="4" w:space="0" w:color="auto"/>
              <w:right w:val="single" w:sz="4" w:space="0" w:color="auto"/>
            </w:tcBorders>
            <w:vAlign w:val="center"/>
            <w:hideMark/>
          </w:tcPr>
          <w:p w14:paraId="1590245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PIZZA TAM GRANDE, COM 08 (OITO) FATIAS, SABORES </w:t>
            </w:r>
            <w:proofErr w:type="gramStart"/>
            <w:r w:rsidRPr="000E5FB5">
              <w:rPr>
                <w:rFonts w:ascii="Arial" w:eastAsia="Times New Roman" w:hAnsi="Arial" w:cs="Arial"/>
                <w:sz w:val="16"/>
                <w:szCs w:val="16"/>
              </w:rPr>
              <w:t>VARIADOS  (</w:t>
            </w:r>
            <w:proofErr w:type="gramEnd"/>
            <w:r w:rsidRPr="000E5FB5">
              <w:rPr>
                <w:rFonts w:ascii="Arial" w:eastAsia="Times New Roman" w:hAnsi="Arial" w:cs="Arial"/>
                <w:sz w:val="16"/>
                <w:szCs w:val="16"/>
              </w:rPr>
              <w:t>PORTUGUESA, ATUM, MILHO VERDE, MUSSARELA, PRESUNTO, CALABRESA E FRANGO), QUE DEVERÁ SER SOLICITADA COM ANTECEDÊNCIA E DE ACORDO COM A NECESSIDADE DAS SECRETARIAS, DURANTE OS FESTEJOS CULTURAIS, DEVENDO SER ENTREGUE EM EMBALAGEM APROPRIADA (CAIXA DE PAPELÃO).</w:t>
            </w:r>
          </w:p>
        </w:tc>
        <w:tc>
          <w:tcPr>
            <w:tcW w:w="677" w:type="dxa"/>
            <w:tcBorders>
              <w:top w:val="nil"/>
              <w:left w:val="nil"/>
              <w:bottom w:val="single" w:sz="4" w:space="0" w:color="auto"/>
              <w:right w:val="single" w:sz="4" w:space="0" w:color="auto"/>
            </w:tcBorders>
            <w:noWrap/>
            <w:vAlign w:val="bottom"/>
          </w:tcPr>
          <w:p w14:paraId="55CFBDD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DB34BA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2694DD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51,33</w:t>
            </w:r>
          </w:p>
        </w:tc>
        <w:tc>
          <w:tcPr>
            <w:tcW w:w="1130" w:type="dxa"/>
            <w:tcBorders>
              <w:top w:val="nil"/>
              <w:left w:val="nil"/>
              <w:bottom w:val="single" w:sz="4" w:space="0" w:color="auto"/>
              <w:right w:val="single" w:sz="4" w:space="0" w:color="auto"/>
            </w:tcBorders>
            <w:noWrap/>
            <w:vAlign w:val="center"/>
          </w:tcPr>
          <w:p w14:paraId="1CDCB9C1" w14:textId="77777777" w:rsidR="00E2032D" w:rsidRPr="000E5FB5" w:rsidRDefault="00E2032D" w:rsidP="001336E2">
            <w:pPr>
              <w:jc w:val="right"/>
              <w:rPr>
                <w:rFonts w:ascii="Arial" w:eastAsia="Times New Roman" w:hAnsi="Arial" w:cs="Arial"/>
                <w:sz w:val="16"/>
                <w:szCs w:val="16"/>
              </w:rPr>
            </w:pPr>
          </w:p>
        </w:tc>
      </w:tr>
      <w:tr w:rsidR="00E2032D" w:rsidRPr="000E5FB5" w14:paraId="7A487C5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EEEE8C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39</w:t>
            </w:r>
          </w:p>
        </w:tc>
        <w:tc>
          <w:tcPr>
            <w:tcW w:w="5568" w:type="dxa"/>
            <w:tcBorders>
              <w:top w:val="nil"/>
              <w:left w:val="nil"/>
              <w:bottom w:val="single" w:sz="4" w:space="0" w:color="auto"/>
              <w:right w:val="single" w:sz="4" w:space="0" w:color="auto"/>
            </w:tcBorders>
            <w:vAlign w:val="center"/>
            <w:hideMark/>
          </w:tcPr>
          <w:p w14:paraId="3E65E3A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1L</w:t>
            </w:r>
          </w:p>
        </w:tc>
        <w:tc>
          <w:tcPr>
            <w:tcW w:w="677" w:type="dxa"/>
            <w:tcBorders>
              <w:top w:val="nil"/>
              <w:left w:val="nil"/>
              <w:bottom w:val="single" w:sz="4" w:space="0" w:color="auto"/>
              <w:right w:val="single" w:sz="4" w:space="0" w:color="auto"/>
            </w:tcBorders>
            <w:noWrap/>
            <w:vAlign w:val="bottom"/>
          </w:tcPr>
          <w:p w14:paraId="65DC509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00BBA0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CEC288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9,63</w:t>
            </w:r>
          </w:p>
        </w:tc>
        <w:tc>
          <w:tcPr>
            <w:tcW w:w="1130" w:type="dxa"/>
            <w:tcBorders>
              <w:top w:val="nil"/>
              <w:left w:val="nil"/>
              <w:bottom w:val="single" w:sz="4" w:space="0" w:color="auto"/>
              <w:right w:val="single" w:sz="4" w:space="0" w:color="auto"/>
            </w:tcBorders>
            <w:noWrap/>
            <w:vAlign w:val="center"/>
          </w:tcPr>
          <w:p w14:paraId="3ADAE323" w14:textId="77777777" w:rsidR="00E2032D" w:rsidRPr="000E5FB5" w:rsidRDefault="00E2032D" w:rsidP="001336E2">
            <w:pPr>
              <w:jc w:val="right"/>
              <w:rPr>
                <w:rFonts w:ascii="Arial" w:eastAsia="Times New Roman" w:hAnsi="Arial" w:cs="Arial"/>
                <w:sz w:val="16"/>
                <w:szCs w:val="16"/>
              </w:rPr>
            </w:pPr>
          </w:p>
        </w:tc>
      </w:tr>
      <w:tr w:rsidR="00E2032D" w:rsidRPr="000E5FB5" w14:paraId="4C505F8D"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9D82D5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40</w:t>
            </w:r>
          </w:p>
        </w:tc>
        <w:tc>
          <w:tcPr>
            <w:tcW w:w="5568" w:type="dxa"/>
            <w:tcBorders>
              <w:top w:val="nil"/>
              <w:left w:val="nil"/>
              <w:bottom w:val="single" w:sz="4" w:space="0" w:color="auto"/>
              <w:right w:val="single" w:sz="4" w:space="0" w:color="auto"/>
            </w:tcBorders>
            <w:vAlign w:val="center"/>
            <w:hideMark/>
          </w:tcPr>
          <w:p w14:paraId="0551358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2L</w:t>
            </w:r>
          </w:p>
        </w:tc>
        <w:tc>
          <w:tcPr>
            <w:tcW w:w="677" w:type="dxa"/>
            <w:tcBorders>
              <w:top w:val="nil"/>
              <w:left w:val="nil"/>
              <w:bottom w:val="single" w:sz="4" w:space="0" w:color="auto"/>
              <w:right w:val="single" w:sz="4" w:space="0" w:color="auto"/>
            </w:tcBorders>
            <w:noWrap/>
            <w:vAlign w:val="bottom"/>
          </w:tcPr>
          <w:p w14:paraId="177E853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BC918F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1CCEDBD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18,33</w:t>
            </w:r>
          </w:p>
        </w:tc>
        <w:tc>
          <w:tcPr>
            <w:tcW w:w="1130" w:type="dxa"/>
            <w:tcBorders>
              <w:top w:val="nil"/>
              <w:left w:val="nil"/>
              <w:bottom w:val="single" w:sz="4" w:space="0" w:color="auto"/>
              <w:right w:val="single" w:sz="4" w:space="0" w:color="auto"/>
            </w:tcBorders>
            <w:noWrap/>
            <w:vAlign w:val="center"/>
          </w:tcPr>
          <w:p w14:paraId="46D3F44F" w14:textId="77777777" w:rsidR="00E2032D" w:rsidRPr="000E5FB5" w:rsidRDefault="00E2032D" w:rsidP="001336E2">
            <w:pPr>
              <w:jc w:val="right"/>
              <w:rPr>
                <w:rFonts w:ascii="Arial" w:eastAsia="Times New Roman" w:hAnsi="Arial" w:cs="Arial"/>
                <w:sz w:val="16"/>
                <w:szCs w:val="16"/>
              </w:rPr>
            </w:pPr>
          </w:p>
        </w:tc>
      </w:tr>
      <w:tr w:rsidR="00E2032D" w:rsidRPr="000E5FB5" w14:paraId="5F9DFE6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26E90C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41</w:t>
            </w:r>
          </w:p>
        </w:tc>
        <w:tc>
          <w:tcPr>
            <w:tcW w:w="5568" w:type="dxa"/>
            <w:tcBorders>
              <w:top w:val="nil"/>
              <w:left w:val="nil"/>
              <w:bottom w:val="single" w:sz="4" w:space="0" w:color="auto"/>
              <w:right w:val="single" w:sz="4" w:space="0" w:color="auto"/>
            </w:tcBorders>
            <w:vAlign w:val="center"/>
            <w:hideMark/>
          </w:tcPr>
          <w:p w14:paraId="26B59D2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300 ml</w:t>
            </w:r>
          </w:p>
        </w:tc>
        <w:tc>
          <w:tcPr>
            <w:tcW w:w="677" w:type="dxa"/>
            <w:tcBorders>
              <w:top w:val="nil"/>
              <w:left w:val="nil"/>
              <w:bottom w:val="single" w:sz="4" w:space="0" w:color="auto"/>
              <w:right w:val="single" w:sz="4" w:space="0" w:color="auto"/>
            </w:tcBorders>
            <w:noWrap/>
            <w:vAlign w:val="bottom"/>
          </w:tcPr>
          <w:p w14:paraId="205AC01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488849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1453FC0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6,27</w:t>
            </w:r>
          </w:p>
        </w:tc>
        <w:tc>
          <w:tcPr>
            <w:tcW w:w="1130" w:type="dxa"/>
            <w:tcBorders>
              <w:top w:val="nil"/>
              <w:left w:val="nil"/>
              <w:bottom w:val="single" w:sz="4" w:space="0" w:color="auto"/>
              <w:right w:val="single" w:sz="4" w:space="0" w:color="auto"/>
            </w:tcBorders>
            <w:noWrap/>
            <w:vAlign w:val="center"/>
          </w:tcPr>
          <w:p w14:paraId="74F7C06D" w14:textId="77777777" w:rsidR="00E2032D" w:rsidRPr="000E5FB5" w:rsidRDefault="00E2032D" w:rsidP="001336E2">
            <w:pPr>
              <w:jc w:val="right"/>
              <w:rPr>
                <w:rFonts w:ascii="Arial" w:eastAsia="Times New Roman" w:hAnsi="Arial" w:cs="Arial"/>
                <w:sz w:val="16"/>
                <w:szCs w:val="16"/>
              </w:rPr>
            </w:pPr>
          </w:p>
        </w:tc>
      </w:tr>
      <w:tr w:rsidR="00E2032D" w:rsidRPr="000E5FB5" w14:paraId="39688A9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B36539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42</w:t>
            </w:r>
          </w:p>
        </w:tc>
        <w:tc>
          <w:tcPr>
            <w:tcW w:w="5568" w:type="dxa"/>
            <w:tcBorders>
              <w:top w:val="nil"/>
              <w:left w:val="nil"/>
              <w:bottom w:val="single" w:sz="4" w:space="0" w:color="auto"/>
              <w:right w:val="single" w:sz="4" w:space="0" w:color="auto"/>
            </w:tcBorders>
            <w:vAlign w:val="center"/>
            <w:hideMark/>
          </w:tcPr>
          <w:p w14:paraId="7E30D5D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500 ml</w:t>
            </w:r>
          </w:p>
        </w:tc>
        <w:tc>
          <w:tcPr>
            <w:tcW w:w="677" w:type="dxa"/>
            <w:tcBorders>
              <w:top w:val="nil"/>
              <w:left w:val="nil"/>
              <w:bottom w:val="single" w:sz="4" w:space="0" w:color="auto"/>
              <w:right w:val="single" w:sz="4" w:space="0" w:color="auto"/>
            </w:tcBorders>
            <w:noWrap/>
            <w:vAlign w:val="bottom"/>
          </w:tcPr>
          <w:p w14:paraId="32877B3C"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28F6B3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310DC3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7,16</w:t>
            </w:r>
          </w:p>
        </w:tc>
        <w:tc>
          <w:tcPr>
            <w:tcW w:w="1130" w:type="dxa"/>
            <w:tcBorders>
              <w:top w:val="nil"/>
              <w:left w:val="nil"/>
              <w:bottom w:val="single" w:sz="4" w:space="0" w:color="auto"/>
              <w:right w:val="single" w:sz="4" w:space="0" w:color="auto"/>
            </w:tcBorders>
            <w:noWrap/>
            <w:vAlign w:val="center"/>
          </w:tcPr>
          <w:p w14:paraId="58DD35DF" w14:textId="77777777" w:rsidR="00E2032D" w:rsidRPr="000E5FB5" w:rsidRDefault="00E2032D" w:rsidP="001336E2">
            <w:pPr>
              <w:jc w:val="right"/>
              <w:rPr>
                <w:rFonts w:ascii="Arial" w:eastAsia="Times New Roman" w:hAnsi="Arial" w:cs="Arial"/>
                <w:sz w:val="16"/>
                <w:szCs w:val="16"/>
              </w:rPr>
            </w:pPr>
          </w:p>
        </w:tc>
      </w:tr>
      <w:tr w:rsidR="00E2032D" w:rsidRPr="000E5FB5" w14:paraId="783FE5A1" w14:textId="77777777" w:rsidTr="00557694">
        <w:trPr>
          <w:trHeight w:val="20"/>
        </w:trPr>
        <w:tc>
          <w:tcPr>
            <w:tcW w:w="8267" w:type="dxa"/>
            <w:gridSpan w:val="5"/>
            <w:tcBorders>
              <w:top w:val="single" w:sz="4" w:space="0" w:color="auto"/>
              <w:left w:val="single" w:sz="4" w:space="0" w:color="auto"/>
              <w:bottom w:val="single" w:sz="4" w:space="0" w:color="auto"/>
              <w:right w:val="single" w:sz="4" w:space="0" w:color="auto"/>
            </w:tcBorders>
            <w:vAlign w:val="center"/>
            <w:hideMark/>
          </w:tcPr>
          <w:p w14:paraId="7A98E5B7" w14:textId="77777777" w:rsidR="00E2032D" w:rsidRPr="00E2032D" w:rsidRDefault="00E2032D" w:rsidP="001336E2">
            <w:pPr>
              <w:jc w:val="center"/>
              <w:rPr>
                <w:rFonts w:ascii="Arial" w:eastAsia="Times New Roman" w:hAnsi="Arial" w:cs="Arial"/>
                <w:b/>
                <w:bCs/>
                <w:sz w:val="16"/>
                <w:szCs w:val="16"/>
              </w:rPr>
            </w:pPr>
            <w:r w:rsidRPr="00E2032D">
              <w:rPr>
                <w:rFonts w:ascii="Arial" w:eastAsia="Times New Roman" w:hAnsi="Arial" w:cs="Arial"/>
                <w:b/>
                <w:bCs/>
                <w:sz w:val="16"/>
                <w:szCs w:val="16"/>
              </w:rPr>
              <w:t>VALOR TOTAL DA ADESÇÃO/CREDENCIAMENTO</w:t>
            </w:r>
          </w:p>
        </w:tc>
        <w:tc>
          <w:tcPr>
            <w:tcW w:w="1130" w:type="dxa"/>
            <w:tcBorders>
              <w:top w:val="nil"/>
              <w:left w:val="nil"/>
              <w:bottom w:val="single" w:sz="4" w:space="0" w:color="auto"/>
              <w:right w:val="single" w:sz="4" w:space="0" w:color="auto"/>
            </w:tcBorders>
            <w:vAlign w:val="center"/>
            <w:hideMark/>
          </w:tcPr>
          <w:p w14:paraId="56B1A626" w14:textId="77777777" w:rsidR="00E2032D" w:rsidRPr="000E5FB5" w:rsidRDefault="00E2032D" w:rsidP="001336E2">
            <w:pPr>
              <w:jc w:val="right"/>
              <w:rPr>
                <w:rFonts w:ascii="Arial" w:eastAsia="Times New Roman" w:hAnsi="Arial" w:cs="Arial"/>
                <w:sz w:val="16"/>
                <w:szCs w:val="16"/>
              </w:rPr>
            </w:pPr>
          </w:p>
        </w:tc>
      </w:tr>
    </w:tbl>
    <w:p w14:paraId="77F6836E" w14:textId="0A1C7976"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2.2. Os serviços e/ou bens serão executados de acordo com o edital de </w:t>
      </w:r>
      <w:r w:rsidRPr="00816A5E">
        <w:rPr>
          <w:rFonts w:asciiTheme="minorBidi" w:hAnsiTheme="minorBidi" w:cstheme="minorBidi"/>
          <w:b/>
          <w:sz w:val="24"/>
          <w:szCs w:val="24"/>
          <w:lang w:val="pt-PT" w:eastAsia="en-US"/>
        </w:rPr>
        <w:t xml:space="preserve">CREDENCIAMENTO Nº </w:t>
      </w:r>
      <w:r w:rsidR="005D6E17" w:rsidRPr="00816A5E">
        <w:rPr>
          <w:rFonts w:asciiTheme="minorBidi" w:hAnsiTheme="minorBidi" w:cstheme="minorBidi"/>
          <w:b/>
          <w:sz w:val="24"/>
          <w:szCs w:val="24"/>
          <w:lang w:val="pt-PT" w:eastAsia="en-US"/>
        </w:rPr>
        <w:t>0</w:t>
      </w:r>
      <w:r w:rsidR="00A63018" w:rsidRPr="00816A5E">
        <w:rPr>
          <w:rFonts w:asciiTheme="minorBidi" w:hAnsiTheme="minorBidi" w:cstheme="minorBidi"/>
          <w:b/>
          <w:sz w:val="24"/>
          <w:szCs w:val="24"/>
          <w:lang w:val="pt-PT" w:eastAsia="en-US"/>
        </w:rPr>
        <w:t>__</w:t>
      </w:r>
      <w:r w:rsidRPr="00816A5E">
        <w:rPr>
          <w:rFonts w:asciiTheme="minorBidi" w:hAnsiTheme="minorBidi" w:cstheme="minorBidi"/>
          <w:b/>
          <w:sz w:val="24"/>
          <w:szCs w:val="24"/>
          <w:lang w:val="pt-PT" w:eastAsia="en-US"/>
        </w:rPr>
        <w:t>/202</w:t>
      </w:r>
      <w:r w:rsidR="00F25FA1" w:rsidRPr="00816A5E">
        <w:rPr>
          <w:rFonts w:asciiTheme="minorBidi" w:hAnsiTheme="minorBidi" w:cstheme="minorBidi"/>
          <w:b/>
          <w:sz w:val="24"/>
          <w:szCs w:val="24"/>
          <w:lang w:val="pt-PT" w:eastAsia="en-US"/>
        </w:rPr>
        <w:t>5</w:t>
      </w:r>
      <w:r w:rsidRPr="00816A5E">
        <w:rPr>
          <w:rFonts w:asciiTheme="minorBidi" w:hAnsiTheme="minorBidi" w:cstheme="minorBidi"/>
          <w:sz w:val="24"/>
          <w:szCs w:val="24"/>
          <w:lang w:val="pt-PT" w:eastAsia="en-US"/>
        </w:rPr>
        <w:t>, termo de referência e proposta apresentada pela credenciada.</w:t>
      </w:r>
    </w:p>
    <w:p w14:paraId="3ED18252"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hAnsiTheme="minorBidi" w:cstheme="minorBidi"/>
          <w:lang w:val="pt-PT" w:eastAsia="en-US"/>
        </w:rPr>
      </w:pPr>
      <w:r w:rsidRPr="00816A5E">
        <w:rPr>
          <w:rFonts w:asciiTheme="minorBidi" w:hAnsiTheme="minorBidi" w:cstheme="minorBidi"/>
          <w:lang w:val="pt-PT" w:eastAsia="en-US"/>
        </w:rPr>
        <w:t>2.3. Os serviços e/ou bens adicionais somente poderão ser executados mediante autorização expressa, através de termo aditivo.</w:t>
      </w:r>
    </w:p>
    <w:p w14:paraId="0681668C"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2D47CBC6"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TERCEIRA - DO PRAZO DA EXECUÇÃO E DA VIGÊNCIA</w:t>
      </w:r>
    </w:p>
    <w:p w14:paraId="36612646" w14:textId="2AD35D6F" w:rsidR="0045605D" w:rsidRPr="00816A5E" w:rsidRDefault="0045605D" w:rsidP="006639F7">
      <w:pPr>
        <w:shd w:val="clear" w:color="auto" w:fill="FFFFFF"/>
        <w:spacing w:line="276" w:lineRule="auto"/>
        <w:ind w:right="-1"/>
        <w:contextualSpacing/>
        <w:jc w:val="both"/>
        <w:outlineLvl w:val="0"/>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3.1 Os produtos ou serviços deverão ser conforme as quantidades solicitadas de forma parcelada, de acordo com o Edital, em até, no máximo, 03 (três) dias após o recebimento da ordem de serviço ou fornecimento do bem, sob pena de sujeitar-se às sanções legalmente previstas. </w:t>
      </w:r>
    </w:p>
    <w:p w14:paraId="2E01A30D" w14:textId="2D7E7934" w:rsidR="0045605D" w:rsidRPr="00816A5E" w:rsidRDefault="0045605D" w:rsidP="006639F7">
      <w:pPr>
        <w:spacing w:line="276" w:lineRule="auto"/>
        <w:ind w:right="-45"/>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3.2. O prazo de vigência deste termo de credenciamento será </w:t>
      </w:r>
      <w:r w:rsidR="005D6E17" w:rsidRPr="00816A5E">
        <w:rPr>
          <w:rFonts w:asciiTheme="minorBidi" w:hAnsiTheme="minorBidi" w:cstheme="minorBidi"/>
          <w:sz w:val="24"/>
          <w:szCs w:val="24"/>
          <w:lang w:val="pt-PT" w:eastAsia="en-US"/>
        </w:rPr>
        <w:t xml:space="preserve">de 12 meses </w:t>
      </w:r>
      <w:r w:rsidRPr="00816A5E">
        <w:rPr>
          <w:rFonts w:asciiTheme="minorBidi" w:hAnsiTheme="minorBidi" w:cstheme="minorBidi"/>
          <w:sz w:val="24"/>
          <w:szCs w:val="24"/>
          <w:lang w:val="pt-PT" w:eastAsia="en-US"/>
        </w:rPr>
        <w:t>, contados a partir d</w:t>
      </w:r>
      <w:r w:rsidR="005D6E17" w:rsidRPr="00816A5E">
        <w:rPr>
          <w:rFonts w:asciiTheme="minorBidi" w:hAnsiTheme="minorBidi" w:cstheme="minorBidi"/>
          <w:sz w:val="24"/>
          <w:szCs w:val="24"/>
          <w:lang w:val="pt-PT" w:eastAsia="en-US"/>
        </w:rPr>
        <w:t>a data de publicação deste termo ou seja  xxx de xxxxx de 2</w:t>
      </w:r>
      <w:r w:rsidRPr="00816A5E">
        <w:rPr>
          <w:rFonts w:asciiTheme="minorBidi" w:hAnsiTheme="minorBidi" w:cstheme="minorBidi"/>
          <w:sz w:val="24"/>
          <w:szCs w:val="24"/>
          <w:lang w:val="pt-PT" w:eastAsia="en-US"/>
        </w:rPr>
        <w:t>02</w:t>
      </w:r>
      <w:r w:rsidR="002F249D" w:rsidRPr="00816A5E">
        <w:rPr>
          <w:rFonts w:asciiTheme="minorBidi" w:hAnsiTheme="minorBidi" w:cstheme="minorBidi"/>
          <w:sz w:val="24"/>
          <w:szCs w:val="24"/>
          <w:lang w:val="pt-PT" w:eastAsia="en-US"/>
        </w:rPr>
        <w:t>5.</w:t>
      </w:r>
    </w:p>
    <w:p w14:paraId="0FD8F8ED" w14:textId="77777777" w:rsidR="0045605D" w:rsidRPr="00816A5E" w:rsidRDefault="0045605D" w:rsidP="006639F7">
      <w:pPr>
        <w:spacing w:line="276" w:lineRule="auto"/>
        <w:ind w:right="-45"/>
        <w:contextualSpacing/>
        <w:jc w:val="both"/>
        <w:rPr>
          <w:rFonts w:asciiTheme="minorBidi" w:hAnsiTheme="minorBidi" w:cstheme="minorBidi"/>
          <w:b/>
          <w:sz w:val="24"/>
          <w:szCs w:val="24"/>
          <w:lang w:val="pt-PT" w:eastAsia="en-US"/>
        </w:rPr>
      </w:pPr>
    </w:p>
    <w:p w14:paraId="11D24F5A" w14:textId="77777777" w:rsidR="0045605D" w:rsidRPr="00816A5E" w:rsidRDefault="0045605D" w:rsidP="006639F7">
      <w:pPr>
        <w:spacing w:line="276" w:lineRule="auto"/>
        <w:ind w:right="-45"/>
        <w:contextualSpacing/>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QUARTA - DAS RESPONSABILIDADES DA CREDENCIADA</w:t>
      </w:r>
    </w:p>
    <w:p w14:paraId="4C3AEC76" w14:textId="6169E979" w:rsidR="0045605D" w:rsidRPr="00816A5E" w:rsidRDefault="0045605D" w:rsidP="006639F7">
      <w:pPr>
        <w:tabs>
          <w:tab w:val="num" w:pos="0"/>
        </w:tabs>
        <w:spacing w:line="276" w:lineRule="auto"/>
        <w:contextualSpacing/>
        <w:jc w:val="both"/>
        <w:rPr>
          <w:rFonts w:asciiTheme="minorBidi" w:hAnsiTheme="minorBidi" w:cstheme="minorBidi"/>
          <w:b/>
          <w:sz w:val="24"/>
          <w:szCs w:val="24"/>
          <w:u w:val="single"/>
          <w:lang w:val="pt-PT" w:eastAsia="en-US"/>
        </w:rPr>
      </w:pPr>
      <w:r w:rsidRPr="00816A5E">
        <w:rPr>
          <w:rFonts w:asciiTheme="minorBidi" w:hAnsiTheme="minorBidi" w:cstheme="minorBidi"/>
          <w:sz w:val="24"/>
          <w:szCs w:val="24"/>
          <w:lang w:val="pt-PT" w:eastAsia="en-US"/>
        </w:rPr>
        <w:t>4.1 Cumprir com o objeto deste termo de acordo com as especificações exigidas, atendendo às normas técnicas e legais vigentes, bem como condições e garantias técnicas atinentes à matéria, de modo a resguardar, sob qualquer aspecto, a segurança e o interesse do CREDENCIANTE, observando o estabelecido no Edital.</w:t>
      </w:r>
    </w:p>
    <w:p w14:paraId="0B8E50A0" w14:textId="17DAAA3C" w:rsidR="0045605D" w:rsidRPr="00816A5E" w:rsidRDefault="0045605D" w:rsidP="006639F7">
      <w:pPr>
        <w:spacing w:line="276" w:lineRule="auto"/>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4.2 Arcar com todas as despesas, diretas ou indiretas, decorrente do cumprimento das obrigações assumidas sem qualquer ônus à CREDENCIANTE, decorrentes de hospedagem, alimentação, encargos trabalhistas, transporte, assistência médica e de pronto socorro dos seus empregados envolvidos neste trabalho inclusive o abastecimento do veículo transportador;</w:t>
      </w:r>
    </w:p>
    <w:p w14:paraId="6DB7B0DC" w14:textId="2B8129D1" w:rsidR="0045605D" w:rsidRPr="00816A5E" w:rsidRDefault="0045605D" w:rsidP="006639F7">
      <w:pPr>
        <w:spacing w:line="276" w:lineRule="auto"/>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4.3 Promover, por sua conta e risco, o transporte de seus empregados designados para </w:t>
      </w:r>
      <w:r w:rsidRPr="00816A5E">
        <w:rPr>
          <w:rFonts w:asciiTheme="minorBidi" w:hAnsiTheme="minorBidi" w:cstheme="minorBidi"/>
          <w:sz w:val="24"/>
          <w:szCs w:val="24"/>
          <w:lang w:val="pt-PT" w:eastAsia="en-US"/>
        </w:rPr>
        <w:lastRenderedPageBreak/>
        <w:t>essas atividades, dos equipamentos, materiais e utensílios necessários ao cumprimento das obrigações atinentes ao objeto deste credenciamento;</w:t>
      </w:r>
    </w:p>
    <w:p w14:paraId="3B08E49A" w14:textId="2206EF3B" w:rsidR="0045605D" w:rsidRPr="00816A5E" w:rsidRDefault="0045605D" w:rsidP="006639F7">
      <w:pPr>
        <w:spacing w:line="276" w:lineRule="auto"/>
        <w:contextualSpacing/>
        <w:rPr>
          <w:rFonts w:asciiTheme="minorBidi" w:hAnsiTheme="minorBidi" w:cstheme="minorBidi"/>
          <w:sz w:val="24"/>
          <w:szCs w:val="24"/>
        </w:rPr>
      </w:pPr>
      <w:r w:rsidRPr="00816A5E">
        <w:rPr>
          <w:rFonts w:asciiTheme="minorBidi" w:hAnsiTheme="minorBidi" w:cstheme="minorBidi"/>
          <w:sz w:val="24"/>
          <w:szCs w:val="24"/>
        </w:rPr>
        <w:t>4.4 Arcar com todo e qualquer dano ou prejuízo causado a CREDENCIANTE e/ou a terceiros;</w:t>
      </w:r>
    </w:p>
    <w:p w14:paraId="5F36CB60" w14:textId="50A1E8EC" w:rsidR="0045605D" w:rsidRPr="00816A5E" w:rsidRDefault="0045605D" w:rsidP="006639F7">
      <w:pPr>
        <w:spacing w:line="276" w:lineRule="auto"/>
        <w:contextualSpacing/>
        <w:jc w:val="both"/>
        <w:rPr>
          <w:rFonts w:asciiTheme="minorBidi" w:hAnsiTheme="minorBidi" w:cstheme="minorBidi"/>
          <w:sz w:val="24"/>
          <w:szCs w:val="24"/>
          <w:u w:val="single"/>
          <w:lang w:val="pt-PT" w:eastAsia="en-US"/>
        </w:rPr>
      </w:pPr>
      <w:r w:rsidRPr="00816A5E">
        <w:rPr>
          <w:rFonts w:asciiTheme="minorBidi" w:hAnsiTheme="minorBidi" w:cstheme="minorBidi"/>
          <w:sz w:val="24"/>
          <w:szCs w:val="24"/>
          <w:u w:val="single"/>
          <w:lang w:val="pt-PT" w:eastAsia="en-US"/>
        </w:rPr>
        <w:t>4.5 Permitir o acesso de servidores dos órgãos do Sistema de Controle Interno do Poder Executivo Federal, Tribunal de Contas da União, bem como a Prefeitura Municipal de __________, aos documentos e registros Contábeis da empresa CREDENCIADA.</w:t>
      </w:r>
    </w:p>
    <w:p w14:paraId="5424FD23" w14:textId="123547B7" w:rsidR="0045605D" w:rsidRPr="00816A5E" w:rsidRDefault="0045605D" w:rsidP="006639F7">
      <w:pPr>
        <w:tabs>
          <w:tab w:val="left" w:pos="284"/>
          <w:tab w:val="num" w:pos="1080"/>
        </w:tabs>
        <w:spacing w:line="276" w:lineRule="auto"/>
        <w:ind w:right="-28"/>
        <w:contextualSpacing/>
        <w:jc w:val="both"/>
        <w:rPr>
          <w:rFonts w:asciiTheme="minorBidi" w:hAnsiTheme="minorBidi" w:cstheme="minorBidi"/>
          <w:sz w:val="24"/>
          <w:szCs w:val="24"/>
        </w:rPr>
      </w:pPr>
      <w:r w:rsidRPr="00816A5E">
        <w:rPr>
          <w:rFonts w:asciiTheme="minorBidi" w:hAnsiTheme="minorBidi" w:cstheme="minorBidi"/>
          <w:sz w:val="24"/>
          <w:szCs w:val="24"/>
        </w:rPr>
        <w:t xml:space="preserve">4.6 Responder, por quaisquer danos que venham a causar à União, Estado, Município ou a terceiros, em função do objeto deste </w:t>
      </w:r>
      <w:r w:rsidRPr="00816A5E">
        <w:rPr>
          <w:rFonts w:asciiTheme="minorBidi" w:hAnsiTheme="minorBidi" w:cstheme="minorBidi"/>
          <w:sz w:val="24"/>
          <w:szCs w:val="24"/>
          <w:lang w:val="pt-PT" w:eastAsia="en-US"/>
        </w:rPr>
        <w:t>credenciamento</w:t>
      </w:r>
      <w:r w:rsidRPr="00816A5E">
        <w:rPr>
          <w:rFonts w:asciiTheme="minorBidi" w:hAnsiTheme="minorBidi" w:cstheme="minorBidi"/>
          <w:sz w:val="24"/>
          <w:szCs w:val="24"/>
        </w:rPr>
        <w:t>.</w:t>
      </w:r>
    </w:p>
    <w:p w14:paraId="2A100AB2" w14:textId="0B645F3A" w:rsidR="0045605D" w:rsidRPr="00816A5E" w:rsidRDefault="0045605D" w:rsidP="006639F7">
      <w:pPr>
        <w:tabs>
          <w:tab w:val="left" w:pos="284"/>
          <w:tab w:val="num" w:pos="1080"/>
        </w:tabs>
        <w:spacing w:line="276" w:lineRule="auto"/>
        <w:ind w:right="-28"/>
        <w:contextualSpacing/>
        <w:jc w:val="both"/>
        <w:rPr>
          <w:rFonts w:asciiTheme="minorBidi" w:hAnsiTheme="minorBidi" w:cstheme="minorBidi"/>
          <w:sz w:val="24"/>
          <w:szCs w:val="24"/>
        </w:rPr>
      </w:pPr>
      <w:r w:rsidRPr="00816A5E">
        <w:rPr>
          <w:rFonts w:asciiTheme="minorBidi" w:hAnsiTheme="minorBidi" w:cstheme="minorBidi"/>
          <w:sz w:val="24"/>
          <w:szCs w:val="24"/>
        </w:rPr>
        <w:t xml:space="preserve">4.7 A CREDENCIADA, sem prejuízo de sua responsabilidade, comunicará por escrito, qualquer anormalidade que eventualmente apure ter ocorrido na execução das obras, que possam comprometer a sua qualidade </w:t>
      </w:r>
    </w:p>
    <w:p w14:paraId="4477267B" w14:textId="0B157E85" w:rsidR="0045605D" w:rsidRPr="00816A5E" w:rsidRDefault="0045605D" w:rsidP="006639F7">
      <w:pPr>
        <w:tabs>
          <w:tab w:val="left" w:pos="426"/>
          <w:tab w:val="num" w:pos="1080"/>
        </w:tabs>
        <w:spacing w:line="276" w:lineRule="auto"/>
        <w:ind w:right="-28"/>
        <w:contextualSpacing/>
        <w:jc w:val="both"/>
        <w:rPr>
          <w:rFonts w:asciiTheme="minorBidi" w:hAnsiTheme="minorBidi" w:cstheme="minorBidi"/>
          <w:sz w:val="24"/>
          <w:szCs w:val="24"/>
        </w:rPr>
      </w:pPr>
      <w:r w:rsidRPr="00816A5E">
        <w:rPr>
          <w:rFonts w:asciiTheme="minorBidi" w:hAnsiTheme="minorBidi" w:cstheme="minorBidi"/>
          <w:sz w:val="24"/>
          <w:szCs w:val="24"/>
        </w:rPr>
        <w:t>4.8 Manter durante toda a execução deste termo as mesmas condições da habilitação.</w:t>
      </w:r>
    </w:p>
    <w:p w14:paraId="2A0C1207" w14:textId="77777777" w:rsidR="0045605D" w:rsidRPr="00816A5E" w:rsidRDefault="0045605D" w:rsidP="006639F7">
      <w:pPr>
        <w:tabs>
          <w:tab w:val="left" w:pos="426"/>
          <w:tab w:val="num" w:pos="1080"/>
        </w:tabs>
        <w:spacing w:line="276" w:lineRule="auto"/>
        <w:ind w:right="-28"/>
        <w:jc w:val="both"/>
        <w:rPr>
          <w:rFonts w:asciiTheme="minorBidi" w:hAnsiTheme="minorBidi" w:cstheme="minorBidi"/>
          <w:sz w:val="24"/>
          <w:szCs w:val="24"/>
        </w:rPr>
      </w:pPr>
    </w:p>
    <w:p w14:paraId="2C1C6C1D"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QUINTA - DAS RESPONSABILIDADES DA CREDENCIANTE</w:t>
      </w:r>
    </w:p>
    <w:p w14:paraId="596C58A5" w14:textId="609B3662"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5.1 São obrigações do CREDENCIANTE:</w:t>
      </w:r>
    </w:p>
    <w:p w14:paraId="2C91900E" w14:textId="489404AA"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5.1.1 Proporcionar todas as condições necessárias, para que o credenciado acerca de uma possível contratação;</w:t>
      </w:r>
    </w:p>
    <w:p w14:paraId="675021F4" w14:textId="6AB1E60A"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5.1.2 Prestar todas as informações e esclarecimentos necessários para a fiel execução deste termo e de uma possível contratação.</w:t>
      </w:r>
    </w:p>
    <w:p w14:paraId="083388AD" w14:textId="77777777" w:rsidR="0045605D" w:rsidRPr="00816A5E" w:rsidRDefault="0045605D" w:rsidP="006639F7">
      <w:pPr>
        <w:keepNext/>
        <w:keepLines/>
        <w:spacing w:line="276" w:lineRule="auto"/>
        <w:jc w:val="both"/>
        <w:outlineLvl w:val="2"/>
        <w:rPr>
          <w:rFonts w:asciiTheme="minorBidi" w:hAnsiTheme="minorBidi" w:cstheme="minorBidi"/>
          <w:color w:val="1F4D78"/>
          <w:sz w:val="24"/>
          <w:szCs w:val="24"/>
          <w:lang w:val="pt-PT" w:eastAsia="en-US"/>
        </w:rPr>
      </w:pPr>
    </w:p>
    <w:p w14:paraId="3C0F1211" w14:textId="77777777" w:rsidR="0045605D" w:rsidRPr="00816A5E" w:rsidRDefault="0045605D" w:rsidP="006639F7">
      <w:pPr>
        <w:keepNext/>
        <w:keepLines/>
        <w:spacing w:line="276" w:lineRule="auto"/>
        <w:jc w:val="both"/>
        <w:outlineLvl w:val="2"/>
        <w:rPr>
          <w:rFonts w:asciiTheme="minorBidi" w:hAnsiTheme="minorBidi" w:cstheme="minorBidi"/>
          <w:b/>
          <w:color w:val="000000"/>
          <w:sz w:val="24"/>
          <w:szCs w:val="24"/>
          <w:lang w:val="pt-PT" w:eastAsia="en-US"/>
        </w:rPr>
      </w:pPr>
      <w:r w:rsidRPr="00816A5E">
        <w:rPr>
          <w:rFonts w:asciiTheme="minorBidi" w:hAnsiTheme="minorBidi" w:cstheme="minorBidi"/>
          <w:b/>
          <w:color w:val="000000"/>
          <w:sz w:val="24"/>
          <w:szCs w:val="24"/>
          <w:lang w:val="pt-PT" w:eastAsia="en-US"/>
        </w:rPr>
        <w:t>CLÁUSULA SEXTA - DA RESCISÃO</w:t>
      </w:r>
    </w:p>
    <w:p w14:paraId="2934D903" w14:textId="4C48221B"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6.1. O presente termo poderá ser rescindido a critério do CREDENCIANTE, sem que à CREDENCIADA caiba qualquer indenização ou reclamação, nos seguintes casos:</w:t>
      </w:r>
    </w:p>
    <w:p w14:paraId="6B7622D3" w14:textId="745FE7DB"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6.1.1. Inobservância das especificações acordadas neste termo, Termo de Confidencialidade e Sigilo neste Edital de Credenciamento; </w:t>
      </w:r>
    </w:p>
    <w:p w14:paraId="2E22F795" w14:textId="4BC96C50"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6.1.2. Inadimplência de qualquer cláusula contratual e/ou da proposta ofertada;</w:t>
      </w:r>
    </w:p>
    <w:p w14:paraId="0E80DD95" w14:textId="6E1A0B3B"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6.1.3. Falência ou recuperação judicial.</w:t>
      </w:r>
    </w:p>
    <w:p w14:paraId="1443B037" w14:textId="77777777"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6.2. O presente termo pode também ser rescindido nos seguintes casos:</w:t>
      </w:r>
    </w:p>
    <w:p w14:paraId="03CBE9A1" w14:textId="11EED89F"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6.2.1. A qualquer tempo, por interesse da administração com justificativas prevista na lei 14.133/2021.</w:t>
      </w:r>
    </w:p>
    <w:p w14:paraId="40CE7495" w14:textId="77F3FB58"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6.2.2. Independente de interpelação ou notificação judicial ou extrajudicial, na hipótese de falência decretada ou confessada ou pedido de recuperação judicial da CREDENCIADA;</w:t>
      </w:r>
    </w:p>
    <w:p w14:paraId="4B5B44F8" w14:textId="67B04E18"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6.2.3. A CREDENCIADA reconhece os direitos da Administração, em caso de rescisão administrativa, prevista na lei nº 14.133/2021.</w:t>
      </w:r>
    </w:p>
    <w:p w14:paraId="0771AF2C" w14:textId="77777777" w:rsidR="0045605D" w:rsidRPr="00816A5E" w:rsidRDefault="0045605D" w:rsidP="006639F7">
      <w:pPr>
        <w:jc w:val="both"/>
        <w:rPr>
          <w:rFonts w:asciiTheme="minorBidi" w:hAnsiTheme="minorBidi" w:cstheme="minorBidi"/>
          <w:sz w:val="24"/>
          <w:szCs w:val="24"/>
          <w:lang w:val="pt-PT" w:eastAsia="en-US"/>
        </w:rPr>
      </w:pPr>
    </w:p>
    <w:p w14:paraId="2F59CCA1" w14:textId="77777777" w:rsidR="0045605D" w:rsidRPr="00816A5E" w:rsidRDefault="0045605D" w:rsidP="006639F7">
      <w:pPr>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CLÁUSULA SÉTIMA - DAS DISPOSIÇÕES GERAIS</w:t>
      </w:r>
    </w:p>
    <w:p w14:paraId="230C0552" w14:textId="2B210D0A" w:rsidR="0045605D" w:rsidRPr="00816A5E" w:rsidRDefault="0045605D" w:rsidP="006639F7">
      <w:pPr>
        <w:jc w:val="both"/>
        <w:rPr>
          <w:rFonts w:asciiTheme="minorBidi" w:hAnsiTheme="minorBidi" w:cstheme="minorBidi"/>
          <w:sz w:val="24"/>
          <w:szCs w:val="24"/>
        </w:rPr>
      </w:pPr>
      <w:r w:rsidRPr="00816A5E">
        <w:rPr>
          <w:rFonts w:asciiTheme="minorBidi" w:hAnsiTheme="minorBidi" w:cstheme="minorBidi"/>
          <w:sz w:val="24"/>
          <w:szCs w:val="24"/>
        </w:rPr>
        <w:t xml:space="preserve">7.1 Serão partes integrantes deste </w:t>
      </w:r>
      <w:r w:rsidRPr="00816A5E">
        <w:rPr>
          <w:rFonts w:asciiTheme="minorBidi" w:hAnsiTheme="minorBidi" w:cstheme="minorBidi"/>
          <w:sz w:val="24"/>
          <w:szCs w:val="24"/>
          <w:lang w:val="pt-PT" w:eastAsia="en-US"/>
        </w:rPr>
        <w:t>termo</w:t>
      </w:r>
      <w:r w:rsidRPr="00816A5E">
        <w:rPr>
          <w:rFonts w:asciiTheme="minorBidi" w:hAnsiTheme="minorBidi" w:cstheme="minorBidi"/>
          <w:sz w:val="24"/>
          <w:szCs w:val="24"/>
        </w:rPr>
        <w:t>:</w:t>
      </w:r>
    </w:p>
    <w:p w14:paraId="1F34E38C" w14:textId="247BA09A" w:rsidR="0045605D" w:rsidRPr="00816A5E" w:rsidRDefault="0045605D" w:rsidP="006639F7">
      <w:pPr>
        <w:numPr>
          <w:ilvl w:val="0"/>
          <w:numId w:val="2"/>
        </w:numPr>
        <w:adjustRightInd/>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Edital e Anexos;</w:t>
      </w:r>
    </w:p>
    <w:p w14:paraId="4B0A33A5" w14:textId="11FEFE97" w:rsidR="0045605D" w:rsidRPr="00816A5E" w:rsidRDefault="0045605D" w:rsidP="006639F7">
      <w:pPr>
        <w:numPr>
          <w:ilvl w:val="0"/>
          <w:numId w:val="2"/>
        </w:numPr>
        <w:adjustRightInd/>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Proposta de Preços apresentada pela Credenciada.</w:t>
      </w:r>
    </w:p>
    <w:p w14:paraId="616C2D36" w14:textId="204865D7"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7.2 Toda e qualquer comunicação, entre as partes, será sempre feita por escrito, devendo as correspondências encaminhadas pela Credenciada serem protocoladas, pois só dessa </w:t>
      </w:r>
      <w:r w:rsidRPr="00816A5E">
        <w:rPr>
          <w:rFonts w:asciiTheme="minorBidi" w:hAnsiTheme="minorBidi" w:cstheme="minorBidi"/>
          <w:sz w:val="24"/>
          <w:szCs w:val="24"/>
          <w:lang w:val="pt-PT" w:eastAsia="en-US"/>
        </w:rPr>
        <w:lastRenderedPageBreak/>
        <w:t>forma produzirão efeito.</w:t>
      </w:r>
    </w:p>
    <w:p w14:paraId="0E0F5C84" w14:textId="505F1C85" w:rsidR="0045605D" w:rsidRPr="00816A5E" w:rsidRDefault="0045605D" w:rsidP="006639F7">
      <w:pPr>
        <w:spacing w:line="276" w:lineRule="auto"/>
        <w:jc w:val="both"/>
        <w:rPr>
          <w:rFonts w:asciiTheme="minorBidi" w:hAnsiTheme="minorBidi" w:cstheme="minorBidi"/>
          <w:sz w:val="24"/>
          <w:szCs w:val="24"/>
        </w:rPr>
      </w:pPr>
      <w:r w:rsidRPr="00816A5E">
        <w:rPr>
          <w:rFonts w:asciiTheme="minorBidi" w:hAnsiTheme="minorBidi" w:cstheme="minorBidi"/>
          <w:sz w:val="24"/>
          <w:szCs w:val="24"/>
        </w:rPr>
        <w:t>7.3 Aos casos não previstos neste instrumento, aplicar-se-ão os dispositivos estabelecidos na Lei Federal 14.133/2021.</w:t>
      </w:r>
    </w:p>
    <w:p w14:paraId="7E5CFD01" w14:textId="77777777" w:rsidR="0045605D" w:rsidRPr="00816A5E" w:rsidRDefault="0045605D" w:rsidP="006639F7">
      <w:pPr>
        <w:tabs>
          <w:tab w:val="left" w:pos="680"/>
        </w:tabs>
        <w:spacing w:line="276" w:lineRule="auto"/>
        <w:jc w:val="both"/>
        <w:rPr>
          <w:rFonts w:asciiTheme="minorBidi" w:hAnsiTheme="minorBidi" w:cstheme="minorBidi"/>
          <w:b/>
          <w:sz w:val="24"/>
          <w:szCs w:val="24"/>
          <w:lang w:val="pt-PT" w:eastAsia="en-US"/>
        </w:rPr>
      </w:pPr>
    </w:p>
    <w:p w14:paraId="50631363" w14:textId="77777777" w:rsidR="0045605D" w:rsidRPr="00816A5E" w:rsidRDefault="0045605D" w:rsidP="006639F7">
      <w:pPr>
        <w:tabs>
          <w:tab w:val="left" w:pos="680"/>
        </w:tabs>
        <w:spacing w:line="276" w:lineRule="auto"/>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CLAUSULA OITAVA - DISPOSIÇÕES ESPECIAIS</w:t>
      </w:r>
    </w:p>
    <w:p w14:paraId="03EB98E8" w14:textId="5E8927B2" w:rsidR="0045605D" w:rsidRPr="00816A5E" w:rsidRDefault="0045605D" w:rsidP="006639F7">
      <w:pPr>
        <w:tabs>
          <w:tab w:val="left" w:pos="0"/>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8.1</w:t>
      </w:r>
      <w:r w:rsidRPr="00816A5E">
        <w:rPr>
          <w:rFonts w:asciiTheme="minorBidi" w:hAnsiTheme="minorBidi" w:cstheme="minorBidi"/>
          <w:sz w:val="24"/>
          <w:szCs w:val="24"/>
          <w:lang w:val="pt-PT" w:eastAsia="en-US"/>
        </w:rPr>
        <w:t xml:space="preserve"> A </w:t>
      </w:r>
      <w:r w:rsidRPr="00816A5E">
        <w:rPr>
          <w:rFonts w:asciiTheme="minorBidi" w:hAnsiTheme="minorBidi" w:cstheme="minorBidi"/>
          <w:b/>
          <w:sz w:val="24"/>
          <w:szCs w:val="24"/>
          <w:lang w:val="pt-PT" w:eastAsia="en-US"/>
        </w:rPr>
        <w:t xml:space="preserve">Prefeitura Municipal de </w:t>
      </w:r>
      <w:r w:rsidR="00B635ED">
        <w:rPr>
          <w:rFonts w:asciiTheme="minorBidi" w:hAnsiTheme="minorBidi" w:cstheme="minorBidi"/>
          <w:b/>
          <w:sz w:val="24"/>
          <w:szCs w:val="24"/>
          <w:lang w:val="pt-PT" w:eastAsia="en-US"/>
        </w:rPr>
        <w:t>Canarana</w:t>
      </w:r>
      <w:r w:rsidRPr="00816A5E">
        <w:rPr>
          <w:rFonts w:asciiTheme="minorBidi" w:hAnsiTheme="minorBidi" w:cstheme="minorBidi"/>
          <w:b/>
          <w:sz w:val="24"/>
          <w:szCs w:val="24"/>
          <w:lang w:val="pt-PT" w:eastAsia="en-US"/>
        </w:rPr>
        <w:t>/BA</w:t>
      </w:r>
      <w:r w:rsidRPr="00816A5E">
        <w:rPr>
          <w:rFonts w:asciiTheme="minorBidi" w:hAnsiTheme="minorBidi" w:cstheme="minorBidi"/>
          <w:sz w:val="24"/>
          <w:szCs w:val="24"/>
          <w:lang w:val="pt-PT" w:eastAsia="en-US"/>
        </w:rPr>
        <w:t xml:space="preserve"> não será responsável por quaisquer ônus, direito ou obrigações vinculadas à legislação tributária, trabalhista, previdenciária ou securitária, bem como pelas despesas provenientes de eventuais trabalhos noturnos, decorrentes da execução do objeto da presente licitação, cujo cumprimento e responsabilidade caberão exclusivamente à licitante vencedora.</w:t>
      </w:r>
    </w:p>
    <w:p w14:paraId="0588A296" w14:textId="77777777" w:rsidR="00856433" w:rsidRPr="00816A5E" w:rsidRDefault="00856433" w:rsidP="006639F7">
      <w:pPr>
        <w:tabs>
          <w:tab w:val="left" w:pos="0"/>
        </w:tabs>
        <w:spacing w:line="276" w:lineRule="auto"/>
        <w:jc w:val="both"/>
        <w:rPr>
          <w:rFonts w:asciiTheme="minorBidi" w:hAnsiTheme="minorBidi" w:cstheme="minorBidi"/>
          <w:b/>
          <w:sz w:val="24"/>
          <w:szCs w:val="24"/>
          <w:lang w:val="pt-PT" w:eastAsia="en-US"/>
        </w:rPr>
      </w:pPr>
    </w:p>
    <w:p w14:paraId="0055AAE4" w14:textId="6D8C547F" w:rsidR="0045605D" w:rsidRPr="00816A5E" w:rsidRDefault="0045605D" w:rsidP="006639F7">
      <w:pPr>
        <w:tabs>
          <w:tab w:val="left" w:pos="0"/>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8.2</w:t>
      </w:r>
      <w:r w:rsidRPr="00816A5E">
        <w:rPr>
          <w:rFonts w:asciiTheme="minorBidi" w:hAnsiTheme="minorBidi" w:cstheme="minorBidi"/>
          <w:sz w:val="24"/>
          <w:szCs w:val="24"/>
          <w:lang w:val="pt-PT" w:eastAsia="en-US"/>
        </w:rPr>
        <w:t xml:space="preserve"> A </w:t>
      </w:r>
      <w:r w:rsidRPr="00816A5E">
        <w:rPr>
          <w:rFonts w:asciiTheme="minorBidi" w:hAnsiTheme="minorBidi" w:cstheme="minorBidi"/>
          <w:b/>
          <w:sz w:val="24"/>
          <w:szCs w:val="24"/>
          <w:lang w:val="pt-PT" w:eastAsia="en-US"/>
        </w:rPr>
        <w:t xml:space="preserve">Prefeitura Municipal de </w:t>
      </w:r>
      <w:r w:rsidR="00B635ED">
        <w:rPr>
          <w:rFonts w:asciiTheme="minorBidi" w:hAnsiTheme="minorBidi" w:cstheme="minorBidi"/>
          <w:b/>
          <w:sz w:val="24"/>
          <w:szCs w:val="24"/>
          <w:lang w:val="pt-PT" w:eastAsia="en-US"/>
        </w:rPr>
        <w:t>Canarana</w:t>
      </w:r>
      <w:r w:rsidRPr="00816A5E">
        <w:rPr>
          <w:rFonts w:asciiTheme="minorBidi" w:hAnsiTheme="minorBidi" w:cstheme="minorBidi"/>
          <w:b/>
          <w:sz w:val="24"/>
          <w:szCs w:val="24"/>
          <w:lang w:val="pt-PT" w:eastAsia="en-US"/>
        </w:rPr>
        <w:t>/BA</w:t>
      </w:r>
      <w:r w:rsidRPr="00816A5E">
        <w:rPr>
          <w:rFonts w:asciiTheme="minorBidi" w:hAnsiTheme="minorBidi" w:cstheme="minorBidi"/>
          <w:sz w:val="24"/>
          <w:szCs w:val="24"/>
          <w:lang w:val="pt-PT" w:eastAsia="en-US"/>
        </w:rPr>
        <w:t xml:space="preserve"> não será responsável por quaisquer compromissos assumidos pela licitante vencedora com terceiros, ainda que vinculados à execução deste termo, ou por qualquer dano material e pessoal causado a terceiros, bem como pela indenização a estes em decorrência dos atos da licitante vencedora, de seus empregados, prepostos ou subordinados.</w:t>
      </w:r>
    </w:p>
    <w:p w14:paraId="43D02154" w14:textId="77777777" w:rsidR="00E727B2" w:rsidRPr="00816A5E" w:rsidRDefault="00E727B2" w:rsidP="006639F7">
      <w:pPr>
        <w:spacing w:line="276" w:lineRule="auto"/>
        <w:ind w:right="-45"/>
        <w:jc w:val="both"/>
        <w:rPr>
          <w:rFonts w:asciiTheme="minorBidi" w:hAnsiTheme="minorBidi" w:cstheme="minorBidi"/>
          <w:b/>
          <w:sz w:val="24"/>
          <w:szCs w:val="24"/>
          <w:lang w:val="pt-PT" w:eastAsia="en-US"/>
        </w:rPr>
      </w:pPr>
      <w:bookmarkStart w:id="10" w:name="_Hlk194492274"/>
      <w:r w:rsidRPr="00816A5E">
        <w:rPr>
          <w:rFonts w:asciiTheme="minorBidi" w:hAnsiTheme="minorBidi" w:cstheme="minorBidi"/>
          <w:b/>
          <w:sz w:val="24"/>
          <w:szCs w:val="24"/>
          <w:lang w:val="pt-PT" w:eastAsia="en-US"/>
        </w:rPr>
        <w:t>CLÁUSULA NONA – DA DOTAÇÃO ORÇAMENTÁRIA</w:t>
      </w:r>
    </w:p>
    <w:p w14:paraId="3D12EC83" w14:textId="77777777" w:rsidR="00E727B2" w:rsidRPr="00816A5E" w:rsidRDefault="00E727B2" w:rsidP="006639F7">
      <w:pPr>
        <w:spacing w:line="276" w:lineRule="auto"/>
        <w:ind w:right="-45"/>
        <w:jc w:val="both"/>
        <w:rPr>
          <w:rFonts w:asciiTheme="minorBidi" w:hAnsiTheme="minorBidi" w:cstheme="minorBidi"/>
          <w:bCs/>
          <w:sz w:val="24"/>
          <w:szCs w:val="24"/>
          <w:lang w:val="pt-PT" w:eastAsia="en-US"/>
        </w:rPr>
      </w:pPr>
      <w:r w:rsidRPr="00816A5E">
        <w:rPr>
          <w:rFonts w:asciiTheme="minorBidi" w:hAnsiTheme="minorBidi" w:cstheme="minorBidi"/>
          <w:bCs/>
          <w:sz w:val="24"/>
          <w:szCs w:val="24"/>
          <w:lang w:val="pt-PT" w:eastAsia="en-US"/>
        </w:rPr>
        <w:t>9.1 Os recursos financeiros para pagamento das despesas decorrentes da contratação objeto deste Termo de Credenciamento ocorrerão à conta das seguintes dotações:</w:t>
      </w:r>
    </w:p>
    <w:p w14:paraId="1A082659" w14:textId="77777777" w:rsidR="00E727B2" w:rsidRPr="006639F7" w:rsidRDefault="00E727B2" w:rsidP="006639F7">
      <w:pPr>
        <w:spacing w:line="276" w:lineRule="auto"/>
        <w:ind w:right="-45"/>
        <w:jc w:val="both"/>
        <w:rPr>
          <w:rFonts w:ascii="Arial Narrow" w:hAnsi="Arial Narrow" w:cs="Arial"/>
          <w:bCs/>
          <w:sz w:val="24"/>
          <w:szCs w:val="24"/>
          <w:lang w:val="pt-PT" w:eastAsia="en-US"/>
        </w:rPr>
      </w:pPr>
    </w:p>
    <w:tbl>
      <w:tblPr>
        <w:tblW w:w="94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2693"/>
        <w:gridCol w:w="2977"/>
        <w:gridCol w:w="1186"/>
      </w:tblGrid>
      <w:tr w:rsidR="00E727B2" w:rsidRPr="006639F7" w14:paraId="1F5C772D" w14:textId="77777777" w:rsidTr="00571433">
        <w:trPr>
          <w:trHeight w:val="490"/>
        </w:trPr>
        <w:tc>
          <w:tcPr>
            <w:tcW w:w="258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B3E61E" w14:textId="77777777" w:rsidR="00E727B2" w:rsidRPr="006639F7" w:rsidRDefault="00E727B2" w:rsidP="006639F7">
            <w:pPr>
              <w:spacing w:line="276" w:lineRule="auto"/>
              <w:ind w:right="27"/>
              <w:jc w:val="center"/>
              <w:rPr>
                <w:rFonts w:ascii="Arial Narrow" w:hAnsi="Arial Narrow" w:cs="Arial"/>
                <w:b/>
                <w:sz w:val="24"/>
                <w:szCs w:val="24"/>
                <w:lang w:val="af-ZA"/>
              </w:rPr>
            </w:pPr>
            <w:r w:rsidRPr="006639F7">
              <w:rPr>
                <w:rFonts w:ascii="Arial Narrow" w:hAnsi="Arial Narrow" w:cs="Arial"/>
                <w:b/>
                <w:sz w:val="24"/>
                <w:szCs w:val="24"/>
                <w:lang w:val="af-ZA"/>
              </w:rPr>
              <w:t>UNIDADE</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8FF92C" w14:textId="77777777" w:rsidR="00E727B2" w:rsidRPr="006639F7" w:rsidRDefault="00E727B2" w:rsidP="006639F7">
            <w:pPr>
              <w:spacing w:line="276" w:lineRule="auto"/>
              <w:ind w:right="27"/>
              <w:jc w:val="center"/>
              <w:rPr>
                <w:rFonts w:ascii="Arial Narrow" w:hAnsi="Arial Narrow" w:cs="Arial"/>
                <w:b/>
                <w:sz w:val="24"/>
                <w:szCs w:val="24"/>
                <w:lang w:val="af-ZA"/>
              </w:rPr>
            </w:pPr>
            <w:r w:rsidRPr="006639F7">
              <w:rPr>
                <w:rFonts w:ascii="Arial Narrow" w:hAnsi="Arial Narrow" w:cs="Arial"/>
                <w:b/>
                <w:sz w:val="24"/>
                <w:szCs w:val="24"/>
                <w:lang w:val="af-ZA"/>
              </w:rPr>
              <w:t>PROJETO / ATIVIDADE</w:t>
            </w:r>
          </w:p>
        </w:tc>
        <w:tc>
          <w:tcPr>
            <w:tcW w:w="29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56D285" w14:textId="77777777" w:rsidR="00E727B2" w:rsidRPr="006639F7" w:rsidRDefault="00E727B2" w:rsidP="006639F7">
            <w:pPr>
              <w:spacing w:line="276" w:lineRule="auto"/>
              <w:ind w:right="27"/>
              <w:rPr>
                <w:rFonts w:ascii="Arial Narrow" w:hAnsi="Arial Narrow" w:cs="Arial"/>
                <w:b/>
                <w:sz w:val="24"/>
                <w:szCs w:val="24"/>
                <w:lang w:val="af-ZA"/>
              </w:rPr>
            </w:pPr>
            <w:r w:rsidRPr="006639F7">
              <w:rPr>
                <w:rFonts w:ascii="Arial Narrow" w:hAnsi="Arial Narrow" w:cs="Arial"/>
                <w:b/>
                <w:sz w:val="24"/>
                <w:szCs w:val="24"/>
                <w:lang w:val="af-ZA"/>
              </w:rPr>
              <w:t>ELEMENTO DE DESPESA</w:t>
            </w:r>
          </w:p>
        </w:tc>
        <w:tc>
          <w:tcPr>
            <w:tcW w:w="1186" w:type="dxa"/>
            <w:tcBorders>
              <w:top w:val="single" w:sz="4" w:space="0" w:color="auto"/>
              <w:left w:val="single" w:sz="4" w:space="0" w:color="auto"/>
              <w:bottom w:val="single" w:sz="4" w:space="0" w:color="auto"/>
              <w:right w:val="single" w:sz="4" w:space="0" w:color="auto"/>
            </w:tcBorders>
            <w:shd w:val="clear" w:color="auto" w:fill="BFBFBF"/>
            <w:vAlign w:val="center"/>
          </w:tcPr>
          <w:p w14:paraId="3CD7015F" w14:textId="77777777" w:rsidR="00E727B2" w:rsidRPr="006639F7" w:rsidRDefault="00E727B2" w:rsidP="006639F7">
            <w:pPr>
              <w:spacing w:line="276" w:lineRule="auto"/>
              <w:ind w:right="27"/>
              <w:jc w:val="center"/>
              <w:rPr>
                <w:rFonts w:ascii="Arial Narrow" w:hAnsi="Arial Narrow" w:cs="Arial"/>
                <w:b/>
                <w:sz w:val="24"/>
                <w:szCs w:val="24"/>
                <w:lang w:val="af-ZA"/>
              </w:rPr>
            </w:pPr>
            <w:r w:rsidRPr="006639F7">
              <w:rPr>
                <w:rFonts w:ascii="Arial Narrow" w:hAnsi="Arial Narrow" w:cs="Arial"/>
                <w:b/>
                <w:sz w:val="24"/>
                <w:szCs w:val="24"/>
                <w:lang w:val="af-ZA"/>
              </w:rPr>
              <w:t>FONTE</w:t>
            </w:r>
          </w:p>
        </w:tc>
      </w:tr>
      <w:tr w:rsidR="00E727B2" w:rsidRPr="006639F7" w14:paraId="7834370D" w14:textId="77777777" w:rsidTr="00571433">
        <w:trPr>
          <w:trHeight w:val="1090"/>
        </w:trPr>
        <w:tc>
          <w:tcPr>
            <w:tcW w:w="2581" w:type="dxa"/>
            <w:tcBorders>
              <w:top w:val="single" w:sz="4" w:space="0" w:color="auto"/>
              <w:left w:val="single" w:sz="4" w:space="0" w:color="auto"/>
              <w:bottom w:val="single" w:sz="4" w:space="0" w:color="auto"/>
              <w:right w:val="single" w:sz="4" w:space="0" w:color="auto"/>
            </w:tcBorders>
            <w:vAlign w:val="center"/>
          </w:tcPr>
          <w:p w14:paraId="3954AEC6" w14:textId="7C2D39D9" w:rsidR="00E727B2" w:rsidRPr="006639F7" w:rsidRDefault="00E727B2" w:rsidP="006639F7">
            <w:pPr>
              <w:spacing w:line="276" w:lineRule="auto"/>
              <w:ind w:right="27"/>
              <w:jc w:val="center"/>
              <w:rPr>
                <w:rFonts w:ascii="Arial Narrow" w:eastAsia="Batang" w:hAnsi="Arial Narrow" w:cs="Arial"/>
                <w:sz w:val="24"/>
                <w:szCs w:val="24"/>
              </w:rPr>
            </w:pPr>
            <w:proofErr w:type="spellStart"/>
            <w:r w:rsidRPr="006639F7">
              <w:rPr>
                <w:rFonts w:ascii="Arial Narrow" w:eastAsia="Batang" w:hAnsi="Arial Narrow" w:cs="Arial"/>
                <w:sz w:val="24"/>
                <w:szCs w:val="24"/>
              </w:rPr>
              <w:t>xxxxxxxxxxxxxx</w:t>
            </w:r>
            <w:proofErr w:type="spellEnd"/>
          </w:p>
        </w:tc>
        <w:tc>
          <w:tcPr>
            <w:tcW w:w="2693" w:type="dxa"/>
            <w:tcBorders>
              <w:top w:val="single" w:sz="4" w:space="0" w:color="auto"/>
              <w:left w:val="single" w:sz="4" w:space="0" w:color="auto"/>
              <w:bottom w:val="single" w:sz="4" w:space="0" w:color="auto"/>
              <w:right w:val="single" w:sz="4" w:space="0" w:color="auto"/>
            </w:tcBorders>
            <w:vAlign w:val="center"/>
          </w:tcPr>
          <w:p w14:paraId="00C1A8F7" w14:textId="3C6CD95B" w:rsidR="00E727B2" w:rsidRPr="006639F7" w:rsidRDefault="00E727B2" w:rsidP="006639F7">
            <w:pPr>
              <w:spacing w:line="276" w:lineRule="auto"/>
              <w:ind w:right="27"/>
              <w:jc w:val="center"/>
              <w:rPr>
                <w:rFonts w:ascii="Arial Narrow" w:hAnsi="Arial Narrow" w:cs="Arial"/>
                <w:sz w:val="24"/>
                <w:szCs w:val="24"/>
                <w:lang w:val="af-ZA"/>
              </w:rPr>
            </w:pPr>
            <w:r w:rsidRPr="006639F7">
              <w:rPr>
                <w:rFonts w:ascii="Arial Narrow" w:hAnsi="Arial Narrow" w:cs="Arial"/>
                <w:sz w:val="24"/>
                <w:szCs w:val="24"/>
                <w:lang w:val="af-ZA"/>
              </w:rPr>
              <w:t>xxxxxxxxxxxxxxxxx</w:t>
            </w:r>
          </w:p>
        </w:tc>
        <w:tc>
          <w:tcPr>
            <w:tcW w:w="2977" w:type="dxa"/>
            <w:tcBorders>
              <w:top w:val="single" w:sz="4" w:space="0" w:color="auto"/>
              <w:left w:val="single" w:sz="4" w:space="0" w:color="auto"/>
              <w:bottom w:val="single" w:sz="4" w:space="0" w:color="auto"/>
              <w:right w:val="single" w:sz="4" w:space="0" w:color="auto"/>
            </w:tcBorders>
            <w:vAlign w:val="center"/>
          </w:tcPr>
          <w:p w14:paraId="207BC6B4" w14:textId="5788B3EB" w:rsidR="00E727B2" w:rsidRPr="006639F7" w:rsidRDefault="00E727B2" w:rsidP="006639F7">
            <w:pPr>
              <w:spacing w:line="276" w:lineRule="auto"/>
              <w:ind w:right="27"/>
              <w:jc w:val="center"/>
              <w:rPr>
                <w:rFonts w:ascii="Arial Narrow" w:hAnsi="Arial Narrow" w:cs="Arial"/>
                <w:sz w:val="24"/>
                <w:szCs w:val="24"/>
                <w:lang w:val="af-ZA"/>
              </w:rPr>
            </w:pPr>
            <w:r w:rsidRPr="006639F7">
              <w:rPr>
                <w:rFonts w:ascii="Arial Narrow" w:hAnsi="Arial Narrow" w:cs="Arial"/>
                <w:sz w:val="24"/>
                <w:szCs w:val="24"/>
                <w:lang w:val="af-ZA"/>
              </w:rPr>
              <w:t>xxxxxxxxxxxxxx</w:t>
            </w:r>
          </w:p>
        </w:tc>
        <w:tc>
          <w:tcPr>
            <w:tcW w:w="1186" w:type="dxa"/>
            <w:tcBorders>
              <w:top w:val="single" w:sz="4" w:space="0" w:color="auto"/>
              <w:left w:val="single" w:sz="4" w:space="0" w:color="auto"/>
              <w:bottom w:val="single" w:sz="4" w:space="0" w:color="auto"/>
              <w:right w:val="single" w:sz="4" w:space="0" w:color="auto"/>
            </w:tcBorders>
            <w:vAlign w:val="center"/>
          </w:tcPr>
          <w:p w14:paraId="478298FF" w14:textId="0BD92A6D" w:rsidR="00E727B2" w:rsidRPr="006639F7" w:rsidRDefault="00E727B2" w:rsidP="006639F7">
            <w:pPr>
              <w:spacing w:line="276" w:lineRule="auto"/>
              <w:jc w:val="center"/>
              <w:rPr>
                <w:rFonts w:ascii="Arial Narrow" w:hAnsi="Arial Narrow"/>
                <w:sz w:val="24"/>
                <w:szCs w:val="24"/>
              </w:rPr>
            </w:pPr>
            <w:proofErr w:type="spellStart"/>
            <w:r w:rsidRPr="006639F7">
              <w:rPr>
                <w:rFonts w:ascii="Arial Narrow" w:hAnsi="Arial Narrow"/>
                <w:sz w:val="24"/>
                <w:szCs w:val="24"/>
              </w:rPr>
              <w:t>xxxxxxxxxx</w:t>
            </w:r>
            <w:proofErr w:type="spellEnd"/>
          </w:p>
        </w:tc>
      </w:tr>
    </w:tbl>
    <w:p w14:paraId="37408D69" w14:textId="77777777" w:rsidR="00E727B2" w:rsidRPr="00816A5E" w:rsidRDefault="00E727B2" w:rsidP="006639F7">
      <w:pPr>
        <w:spacing w:line="276" w:lineRule="auto"/>
        <w:ind w:right="-45"/>
        <w:jc w:val="both"/>
        <w:rPr>
          <w:rFonts w:asciiTheme="minorBidi" w:hAnsiTheme="minorBidi" w:cstheme="minorBidi"/>
          <w:bCs/>
          <w:sz w:val="24"/>
          <w:szCs w:val="24"/>
          <w:lang w:val="pt-PT" w:eastAsia="en-US"/>
        </w:rPr>
      </w:pPr>
    </w:p>
    <w:p w14:paraId="427DB3A3" w14:textId="77777777" w:rsidR="00E727B2" w:rsidRPr="00816A5E" w:rsidRDefault="00E727B2" w:rsidP="006639F7">
      <w:pPr>
        <w:spacing w:line="276" w:lineRule="auto"/>
        <w:ind w:right="-45"/>
        <w:jc w:val="both"/>
        <w:rPr>
          <w:rFonts w:asciiTheme="minorBidi" w:hAnsiTheme="minorBidi" w:cstheme="minorBidi"/>
          <w:b/>
          <w:sz w:val="24"/>
          <w:szCs w:val="24"/>
          <w:lang w:val="pt-PT" w:eastAsia="en-US"/>
        </w:rPr>
      </w:pPr>
      <w:bookmarkStart w:id="11" w:name="_Hlk194491610"/>
      <w:r w:rsidRPr="00816A5E">
        <w:rPr>
          <w:rFonts w:asciiTheme="minorBidi" w:hAnsiTheme="minorBidi" w:cstheme="minorBidi"/>
          <w:b/>
          <w:sz w:val="24"/>
          <w:szCs w:val="24"/>
          <w:lang w:val="pt-PT" w:eastAsia="en-US"/>
        </w:rPr>
        <w:t>CLÁUSULA DÉCIMA - DO FORO</w:t>
      </w:r>
    </w:p>
    <w:p w14:paraId="0C0B22A5" w14:textId="7B8FABDB" w:rsidR="00E727B2" w:rsidRPr="00816A5E" w:rsidRDefault="00E727B2"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10.1 Fica eleito o Foro da Cidade de </w:t>
      </w:r>
      <w:r w:rsidR="00B635ED">
        <w:rPr>
          <w:rFonts w:asciiTheme="minorBidi" w:hAnsiTheme="minorBidi" w:cstheme="minorBidi"/>
          <w:sz w:val="24"/>
          <w:szCs w:val="24"/>
          <w:lang w:val="pt-PT" w:eastAsia="en-US"/>
        </w:rPr>
        <w:t>Canarana</w:t>
      </w:r>
      <w:r w:rsidRPr="00816A5E">
        <w:rPr>
          <w:rFonts w:asciiTheme="minorBidi" w:hAnsiTheme="minorBidi" w:cstheme="minorBidi"/>
          <w:sz w:val="24"/>
          <w:szCs w:val="24"/>
          <w:lang w:val="pt-PT" w:eastAsia="en-US"/>
        </w:rPr>
        <w:t>, Estado da Bahia, como o competente para dirimir questões decorrentes do cumprimento deste termo, renunciando as partes a qualquer outro por mais privilegiado que seja.</w:t>
      </w:r>
    </w:p>
    <w:p w14:paraId="117E9CC0" w14:textId="77777777" w:rsidR="00E727B2" w:rsidRPr="00816A5E" w:rsidRDefault="00E727B2" w:rsidP="006639F7">
      <w:pPr>
        <w:spacing w:line="276" w:lineRule="auto"/>
        <w:rPr>
          <w:rFonts w:asciiTheme="minorBidi" w:hAnsiTheme="minorBidi" w:cstheme="minorBidi"/>
          <w:sz w:val="24"/>
          <w:szCs w:val="24"/>
        </w:rPr>
      </w:pPr>
      <w:r w:rsidRPr="00816A5E">
        <w:rPr>
          <w:rFonts w:asciiTheme="minorBidi" w:hAnsiTheme="minorBidi" w:cstheme="minorBidi"/>
          <w:sz w:val="24"/>
          <w:szCs w:val="24"/>
          <w:lang w:val="pt-PT" w:eastAsia="en-US"/>
        </w:rPr>
        <w:t xml:space="preserve">10.2 </w:t>
      </w:r>
      <w:r w:rsidRPr="00816A5E">
        <w:rPr>
          <w:rFonts w:asciiTheme="minorBidi" w:hAnsiTheme="minorBidi" w:cstheme="minorBidi"/>
          <w:sz w:val="24"/>
          <w:szCs w:val="24"/>
        </w:rPr>
        <w:t>E por estarem assim, justos e contratados, assinam as partes este instrumento em 02 (duas) vias de igual teor.</w:t>
      </w:r>
    </w:p>
    <w:bookmarkEnd w:id="10"/>
    <w:bookmarkEnd w:id="11"/>
    <w:p w14:paraId="73C02F14" w14:textId="77777777" w:rsidR="0045605D" w:rsidRPr="00816A5E" w:rsidRDefault="0045605D" w:rsidP="006639F7">
      <w:pPr>
        <w:spacing w:line="276" w:lineRule="auto"/>
        <w:ind w:left="-142" w:right="-45" w:hanging="567"/>
        <w:jc w:val="center"/>
        <w:rPr>
          <w:rFonts w:asciiTheme="minorBidi" w:hAnsiTheme="minorBidi" w:cstheme="minorBidi"/>
          <w:sz w:val="24"/>
          <w:szCs w:val="24"/>
          <w:lang w:eastAsia="en-US"/>
        </w:rPr>
      </w:pPr>
    </w:p>
    <w:p w14:paraId="2EDB152B" w14:textId="77777777" w:rsidR="0045605D" w:rsidRPr="00816A5E" w:rsidRDefault="0045605D" w:rsidP="006639F7">
      <w:pPr>
        <w:spacing w:line="276" w:lineRule="auto"/>
        <w:ind w:left="-142" w:right="-45" w:hanging="567"/>
        <w:jc w:val="right"/>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__________/BA, ___ de ___________ de 20xx.</w:t>
      </w:r>
    </w:p>
    <w:p w14:paraId="25C7D2B0" w14:textId="77777777" w:rsidR="0045605D" w:rsidRPr="00816A5E" w:rsidRDefault="0045605D" w:rsidP="006639F7">
      <w:pPr>
        <w:suppressAutoHyphens/>
        <w:overflowPunct w:val="0"/>
        <w:spacing w:line="276" w:lineRule="auto"/>
        <w:jc w:val="both"/>
        <w:textAlignment w:val="baseline"/>
        <w:rPr>
          <w:rFonts w:asciiTheme="minorBidi" w:hAnsiTheme="minorBidi" w:cstheme="minorBidi"/>
          <w:sz w:val="24"/>
          <w:szCs w:val="24"/>
        </w:rPr>
      </w:pPr>
    </w:p>
    <w:p w14:paraId="24CC0923" w14:textId="77777777" w:rsidR="0045605D" w:rsidRPr="00816A5E" w:rsidRDefault="0045605D" w:rsidP="00A42D91">
      <w:pPr>
        <w:spacing w:line="276" w:lineRule="auto"/>
        <w:rPr>
          <w:rFonts w:asciiTheme="minorBidi" w:hAnsiTheme="minorBidi" w:cstheme="minorBidi"/>
          <w:b/>
          <w:iCs/>
          <w:sz w:val="24"/>
          <w:szCs w:val="24"/>
          <w:lang w:val="pt-PT" w:eastAsia="en-US"/>
        </w:rPr>
      </w:pPr>
      <w:r w:rsidRPr="00816A5E">
        <w:rPr>
          <w:rFonts w:asciiTheme="minorBidi" w:hAnsiTheme="minorBidi" w:cstheme="minorBidi"/>
          <w:b/>
          <w:sz w:val="24"/>
          <w:szCs w:val="24"/>
          <w:lang w:val="pt-PT" w:eastAsia="en-US"/>
        </w:rPr>
        <w:t>CREDENCIANTE</w:t>
      </w:r>
    </w:p>
    <w:p w14:paraId="4287443A" w14:textId="77777777" w:rsidR="0045605D" w:rsidRPr="00816A5E" w:rsidRDefault="0045605D" w:rsidP="006639F7">
      <w:pPr>
        <w:spacing w:line="276" w:lineRule="auto"/>
        <w:ind w:left="-142" w:right="-45" w:hanging="567"/>
        <w:rPr>
          <w:rFonts w:asciiTheme="minorBidi" w:hAnsiTheme="minorBidi" w:cstheme="minorBidi"/>
          <w:sz w:val="24"/>
          <w:szCs w:val="24"/>
          <w:lang w:val="pt-PT" w:eastAsia="en-US"/>
        </w:rPr>
      </w:pPr>
    </w:p>
    <w:p w14:paraId="7C290852" w14:textId="75C8C799" w:rsidR="0045605D" w:rsidRPr="00816A5E" w:rsidRDefault="00E2032D" w:rsidP="00A42D91">
      <w:pPr>
        <w:spacing w:line="276" w:lineRule="auto"/>
        <w:ind w:right="-45"/>
        <w:rPr>
          <w:rFonts w:asciiTheme="minorBidi" w:hAnsiTheme="minorBidi" w:cstheme="minorBidi"/>
          <w:sz w:val="24"/>
          <w:szCs w:val="24"/>
          <w:lang w:val="pt-PT" w:eastAsia="en-US"/>
        </w:rPr>
      </w:pPr>
      <w:r>
        <w:rPr>
          <w:rFonts w:asciiTheme="minorBidi" w:hAnsiTheme="minorBidi" w:cstheme="minorBidi"/>
          <w:b/>
          <w:sz w:val="24"/>
          <w:szCs w:val="24"/>
          <w:lang w:val="pt-PT" w:eastAsia="en-US"/>
        </w:rPr>
        <w:t>PESSOA/</w:t>
      </w:r>
      <w:r w:rsidR="0045605D" w:rsidRPr="00816A5E">
        <w:rPr>
          <w:rFonts w:asciiTheme="minorBidi" w:hAnsiTheme="minorBidi" w:cstheme="minorBidi"/>
          <w:b/>
          <w:sz w:val="24"/>
          <w:szCs w:val="24"/>
          <w:lang w:val="pt-PT" w:eastAsia="en-US"/>
        </w:rPr>
        <w:t>CREDENCIADA</w:t>
      </w:r>
    </w:p>
    <w:p w14:paraId="4D311AD7" w14:textId="77777777" w:rsidR="0045605D" w:rsidRPr="00816A5E" w:rsidRDefault="0045605D" w:rsidP="00A42D91">
      <w:pPr>
        <w:spacing w:line="276" w:lineRule="auto"/>
        <w:ind w:left="-142" w:right="-45" w:firstLine="142"/>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EMPRESA</w:t>
      </w:r>
    </w:p>
    <w:p w14:paraId="3A33F80F" w14:textId="77777777" w:rsidR="00E727B2" w:rsidRPr="00816A5E" w:rsidRDefault="00E727B2" w:rsidP="006639F7">
      <w:pPr>
        <w:widowControl/>
        <w:autoSpaceDE/>
        <w:autoSpaceDN/>
        <w:adjustRightInd/>
        <w:spacing w:after="160" w:line="276" w:lineRule="auto"/>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br w:type="page"/>
      </w:r>
    </w:p>
    <w:p w14:paraId="409C66C0" w14:textId="7475B3C0"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lastRenderedPageBreak/>
        <w:t xml:space="preserve">CREDENCIAMENTO / CHAMAMENTO PÚBLICO Nº </w:t>
      </w:r>
      <w:r w:rsidR="003B7228">
        <w:rPr>
          <w:rFonts w:ascii="Arial" w:hAnsi="Arial" w:cs="Arial"/>
          <w:b/>
          <w:bCs/>
          <w:sz w:val="24"/>
          <w:szCs w:val="24"/>
        </w:rPr>
        <w:t>10/2025</w:t>
      </w:r>
    </w:p>
    <w:p w14:paraId="4B1EA007" w14:textId="77777777" w:rsidR="00A42D91" w:rsidRPr="00F04005" w:rsidRDefault="00A42D91" w:rsidP="00A42D91">
      <w:pPr>
        <w:jc w:val="center"/>
        <w:rPr>
          <w:rFonts w:ascii="Arial" w:hAnsi="Arial" w:cs="Arial"/>
          <w:b/>
          <w:bCs/>
          <w:sz w:val="24"/>
          <w:szCs w:val="24"/>
        </w:rPr>
      </w:pPr>
      <w:r w:rsidRPr="00F04005">
        <w:rPr>
          <w:rFonts w:ascii="Arial" w:hAnsi="Arial" w:cs="Arial"/>
          <w:b/>
          <w:bCs/>
          <w:sz w:val="24"/>
          <w:szCs w:val="24"/>
        </w:rPr>
        <w:t>PROCESSO</w:t>
      </w:r>
      <w:r w:rsidRPr="00F04005">
        <w:rPr>
          <w:rFonts w:ascii="Arial" w:hAnsi="Arial" w:cs="Arial"/>
          <w:b/>
          <w:bCs/>
          <w:spacing w:val="9"/>
          <w:sz w:val="24"/>
          <w:szCs w:val="24"/>
        </w:rPr>
        <w:t xml:space="preserve"> </w:t>
      </w:r>
      <w:r w:rsidRPr="00F04005">
        <w:rPr>
          <w:rFonts w:ascii="Arial" w:hAnsi="Arial" w:cs="Arial"/>
          <w:b/>
          <w:bCs/>
          <w:sz w:val="24"/>
          <w:szCs w:val="24"/>
        </w:rPr>
        <w:t>ADMINISTRATIVO</w:t>
      </w:r>
      <w:r w:rsidRPr="00F04005">
        <w:rPr>
          <w:rFonts w:ascii="Arial" w:hAnsi="Arial" w:cs="Arial"/>
          <w:b/>
          <w:bCs/>
          <w:spacing w:val="10"/>
          <w:sz w:val="24"/>
          <w:szCs w:val="24"/>
        </w:rPr>
        <w:t xml:space="preserve"> </w:t>
      </w:r>
      <w:r w:rsidRPr="00F04005">
        <w:rPr>
          <w:rFonts w:ascii="Arial" w:hAnsi="Arial" w:cs="Arial"/>
          <w:b/>
          <w:bCs/>
          <w:sz w:val="24"/>
          <w:szCs w:val="24"/>
        </w:rPr>
        <w:t>Nº</w:t>
      </w:r>
      <w:r w:rsidRPr="00F04005">
        <w:rPr>
          <w:rFonts w:ascii="Arial" w:hAnsi="Arial" w:cs="Arial"/>
          <w:b/>
          <w:bCs/>
          <w:spacing w:val="8"/>
          <w:sz w:val="24"/>
          <w:szCs w:val="24"/>
        </w:rPr>
        <w:t xml:space="preserve"> </w:t>
      </w:r>
      <w:r w:rsidRPr="00164911">
        <w:rPr>
          <w:rFonts w:ascii="Arial" w:hAnsi="Arial" w:cs="Arial"/>
          <w:b/>
          <w:bCs/>
          <w:spacing w:val="8"/>
          <w:sz w:val="24"/>
          <w:szCs w:val="24"/>
        </w:rPr>
        <w:t>PA043007/2025</w:t>
      </w:r>
    </w:p>
    <w:p w14:paraId="66378B9E" w14:textId="77777777" w:rsidR="00A42D91" w:rsidRDefault="00A42D91" w:rsidP="00A42D91">
      <w:pPr>
        <w:shd w:val="clear" w:color="auto" w:fill="FFFFFF"/>
        <w:spacing w:line="276" w:lineRule="auto"/>
        <w:ind w:right="-1" w:firstLine="11"/>
        <w:outlineLvl w:val="0"/>
        <w:rPr>
          <w:rFonts w:asciiTheme="minorBidi" w:hAnsiTheme="minorBidi" w:cstheme="minorBidi"/>
          <w:b/>
          <w:sz w:val="24"/>
          <w:szCs w:val="24"/>
          <w:lang w:val="pt-PT" w:eastAsia="en-US"/>
        </w:rPr>
      </w:pPr>
    </w:p>
    <w:p w14:paraId="04527A47" w14:textId="5F043CC6" w:rsidR="0045605D" w:rsidRPr="00816A5E" w:rsidRDefault="0045605D" w:rsidP="006639F7">
      <w:pPr>
        <w:shd w:val="clear" w:color="auto" w:fill="FFFFFF"/>
        <w:spacing w:line="276" w:lineRule="auto"/>
        <w:ind w:right="-1" w:firstLine="1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ANEXO VI</w:t>
      </w:r>
    </w:p>
    <w:p w14:paraId="6B29A1EC" w14:textId="77777777" w:rsidR="0045605D" w:rsidRPr="00816A5E" w:rsidRDefault="0045605D" w:rsidP="006639F7">
      <w:pPr>
        <w:shd w:val="clear" w:color="auto" w:fill="FFFFFF"/>
        <w:spacing w:line="276" w:lineRule="auto"/>
        <w:ind w:right="-1" w:firstLine="11"/>
        <w:jc w:val="center"/>
        <w:outlineLvl w:val="0"/>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MINUTA DE TERMO DE CONTRATO Nº XXX/2024</w:t>
      </w:r>
    </w:p>
    <w:p w14:paraId="3735DA6A" w14:textId="77777777" w:rsidR="0045605D" w:rsidRPr="00816A5E" w:rsidRDefault="0045605D" w:rsidP="006639F7">
      <w:pPr>
        <w:spacing w:line="276" w:lineRule="auto"/>
        <w:ind w:firstLine="11"/>
        <w:jc w:val="center"/>
        <w:rPr>
          <w:rFonts w:asciiTheme="minorBidi" w:hAnsiTheme="minorBidi" w:cstheme="minorBidi"/>
          <w:bCs/>
          <w:sz w:val="24"/>
          <w:szCs w:val="24"/>
        </w:rPr>
      </w:pPr>
      <w:r w:rsidRPr="00816A5E">
        <w:rPr>
          <w:rFonts w:asciiTheme="minorBidi" w:hAnsiTheme="minorBidi" w:cstheme="minorBidi"/>
          <w:bCs/>
          <w:sz w:val="24"/>
          <w:szCs w:val="24"/>
        </w:rPr>
        <w:t>Processo Administrativo: __________</w:t>
      </w:r>
    </w:p>
    <w:p w14:paraId="2808DBC4" w14:textId="77777777" w:rsidR="0045605D" w:rsidRPr="00816A5E" w:rsidRDefault="0045605D" w:rsidP="006639F7">
      <w:pPr>
        <w:spacing w:line="276" w:lineRule="auto"/>
        <w:ind w:left="-142"/>
        <w:jc w:val="center"/>
        <w:rPr>
          <w:rFonts w:asciiTheme="minorBidi" w:hAnsiTheme="minorBidi" w:cstheme="minorBidi"/>
          <w:sz w:val="24"/>
          <w:szCs w:val="24"/>
          <w:lang w:val="pt-PT" w:eastAsia="en-US"/>
        </w:rPr>
      </w:pPr>
    </w:p>
    <w:p w14:paraId="76E3BE13" w14:textId="6F25066B" w:rsidR="0045605D" w:rsidRPr="00816A5E" w:rsidRDefault="0045605D" w:rsidP="006639F7">
      <w:pPr>
        <w:spacing w:line="276" w:lineRule="auto"/>
        <w:ind w:left="4536"/>
        <w:jc w:val="both"/>
        <w:rPr>
          <w:rFonts w:asciiTheme="minorBidi" w:hAnsiTheme="minorBidi" w:cstheme="minorBidi"/>
          <w:b/>
          <w:i/>
          <w:sz w:val="24"/>
          <w:szCs w:val="24"/>
          <w:u w:val="single"/>
          <w:lang w:val="pt-PT" w:eastAsia="en-US"/>
        </w:rPr>
      </w:pPr>
      <w:r w:rsidRPr="00816A5E">
        <w:rPr>
          <w:rFonts w:asciiTheme="minorBidi" w:hAnsiTheme="minorBidi" w:cstheme="minorBidi"/>
          <w:b/>
          <w:sz w:val="24"/>
          <w:szCs w:val="24"/>
          <w:lang w:val="pt-PT" w:eastAsia="en-US"/>
        </w:rPr>
        <w:t xml:space="preserve">CONTRATO QUE ENTRE SI CELEBRAM O MUNICÍPIO DE __________/BA E A </w:t>
      </w:r>
      <w:r w:rsidR="00A63018" w:rsidRPr="00816A5E">
        <w:rPr>
          <w:rFonts w:asciiTheme="minorBidi" w:hAnsiTheme="minorBidi" w:cstheme="minorBidi"/>
          <w:b/>
          <w:sz w:val="24"/>
          <w:szCs w:val="24"/>
          <w:lang w:val="pt-PT" w:eastAsia="en-US"/>
        </w:rPr>
        <w:t>PESSOA/</w:t>
      </w:r>
      <w:r w:rsidRPr="00816A5E">
        <w:rPr>
          <w:rFonts w:asciiTheme="minorBidi" w:hAnsiTheme="minorBidi" w:cstheme="minorBidi"/>
          <w:b/>
          <w:sz w:val="24"/>
          <w:szCs w:val="24"/>
          <w:lang w:val="pt-PT" w:eastAsia="en-US"/>
        </w:rPr>
        <w:t xml:space="preserve">EMPRESA </w:t>
      </w:r>
      <w:r w:rsidRPr="00816A5E">
        <w:rPr>
          <w:rFonts w:asciiTheme="minorBidi" w:hAnsiTheme="minorBidi" w:cstheme="minorBidi"/>
          <w:b/>
          <w:i/>
          <w:sz w:val="24"/>
          <w:szCs w:val="24"/>
          <w:u w:val="single"/>
          <w:lang w:val="pt-PT" w:eastAsia="en-US"/>
        </w:rPr>
        <w:t>_xxxxxxxxxxxxxxxx_.</w:t>
      </w:r>
    </w:p>
    <w:p w14:paraId="19FFD0DF" w14:textId="77777777" w:rsidR="0045605D" w:rsidRPr="00816A5E" w:rsidRDefault="0045605D" w:rsidP="006639F7">
      <w:pPr>
        <w:tabs>
          <w:tab w:val="left" w:pos="5430"/>
        </w:tabs>
        <w:spacing w:line="276" w:lineRule="auto"/>
        <w:ind w:left="-142"/>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ab/>
      </w:r>
    </w:p>
    <w:p w14:paraId="05FCB922" w14:textId="77777777" w:rsidR="0045605D" w:rsidRPr="00816A5E" w:rsidRDefault="0045605D" w:rsidP="006639F7">
      <w:pPr>
        <w:spacing w:line="276" w:lineRule="auto"/>
        <w:ind w:left="-142"/>
        <w:jc w:val="right"/>
        <w:rPr>
          <w:rFonts w:asciiTheme="minorBidi" w:hAnsiTheme="minorBidi" w:cstheme="minorBidi"/>
          <w:sz w:val="24"/>
          <w:szCs w:val="24"/>
          <w:lang w:val="pt-PT" w:eastAsia="en-US"/>
        </w:rPr>
      </w:pPr>
    </w:p>
    <w:p w14:paraId="4B56F0B8" w14:textId="538CFC52"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O </w:t>
      </w:r>
      <w:r w:rsidRPr="00816A5E">
        <w:rPr>
          <w:rFonts w:asciiTheme="minorBidi" w:hAnsiTheme="minorBidi" w:cstheme="minorBidi"/>
          <w:b/>
          <w:sz w:val="24"/>
          <w:szCs w:val="24"/>
          <w:lang w:val="pt-PT" w:eastAsia="en-US"/>
        </w:rPr>
        <w:t>MUNICÍPIO DE __________/BA,</w:t>
      </w:r>
      <w:r w:rsidRPr="00816A5E">
        <w:rPr>
          <w:rFonts w:asciiTheme="minorBidi" w:hAnsiTheme="minorBidi" w:cstheme="minorBidi"/>
          <w:sz w:val="24"/>
          <w:szCs w:val="24"/>
          <w:lang w:val="pt-PT" w:eastAsia="en-US"/>
        </w:rPr>
        <w:t xml:space="preserve"> pessoa jurídica de direito publicoinscrita no CNPJ/MF sob o nº._xxxxxxxx_, com sede à Rua _xxxxxxxxx_ nº _xxx_, Bairro _xxxxxxx_ – __________, Bahia</w:t>
      </w:r>
      <w:r w:rsidRPr="00816A5E">
        <w:rPr>
          <w:rFonts w:asciiTheme="minorBidi" w:hAnsiTheme="minorBidi" w:cstheme="minorBidi"/>
          <w:sz w:val="24"/>
          <w:szCs w:val="24"/>
        </w:rPr>
        <w:t>,</w:t>
      </w:r>
      <w:r w:rsidRPr="00816A5E">
        <w:rPr>
          <w:rFonts w:asciiTheme="minorBidi" w:hAnsiTheme="minorBidi" w:cstheme="minorBidi"/>
          <w:sz w:val="24"/>
          <w:szCs w:val="24"/>
          <w:lang w:val="pt-PT" w:eastAsia="en-US"/>
        </w:rPr>
        <w:t xml:space="preserve"> neste ato representado pelo Exmo. Prefeito Municipal o Sr. _xxxxxxxxxxxxxxxxx_, Brasileiro, maior, casado, residente e domiciliado neste Município, doravante denominado de </w:t>
      </w:r>
      <w:r w:rsidRPr="00816A5E">
        <w:rPr>
          <w:rFonts w:asciiTheme="minorBidi" w:hAnsiTheme="minorBidi" w:cstheme="minorBidi"/>
          <w:b/>
          <w:sz w:val="24"/>
          <w:szCs w:val="24"/>
          <w:lang w:val="pt-PT" w:eastAsia="en-US"/>
        </w:rPr>
        <w:t>CONTRATANTE</w:t>
      </w:r>
      <w:r w:rsidRPr="00816A5E">
        <w:rPr>
          <w:rFonts w:asciiTheme="minorBidi" w:hAnsiTheme="minorBidi" w:cstheme="minorBidi"/>
          <w:sz w:val="24"/>
          <w:szCs w:val="24"/>
          <w:lang w:val="pt-PT" w:eastAsia="en-US"/>
        </w:rPr>
        <w:t xml:space="preserve">, e do outro lado a empresa _xxxxxxxxxxxx_, situada à _xxxxxxxxxxxxx_–BA, inscrita no CNPJ sob o nº _xxxxxxxxxxxxxxxx_, neste ato representada pelo Sr. _xxxxxxxxxxxxx_, brasileiro, casado, _xxxxxxxxx_, portador do R.G. nº _xxxxxxxxxxxxxxxx_ SSP/_xxxx_, inscrito no CIC/MF sob o nº _xxxxxxxxxxxx_, a seguir denominada </w:t>
      </w:r>
      <w:r w:rsidRPr="00816A5E">
        <w:rPr>
          <w:rFonts w:asciiTheme="minorBidi" w:hAnsiTheme="minorBidi" w:cstheme="minorBidi"/>
          <w:b/>
          <w:sz w:val="24"/>
          <w:szCs w:val="24"/>
          <w:lang w:val="pt-PT" w:eastAsia="en-US"/>
        </w:rPr>
        <w:t>CONTRATADA</w:t>
      </w:r>
      <w:r w:rsidRPr="00816A5E">
        <w:rPr>
          <w:rFonts w:asciiTheme="minorBidi" w:hAnsiTheme="minorBidi" w:cstheme="minorBidi"/>
          <w:sz w:val="24"/>
          <w:szCs w:val="24"/>
          <w:lang w:val="pt-PT" w:eastAsia="en-US"/>
        </w:rPr>
        <w:t xml:space="preserve">, resolvem celebrar o presente </w:t>
      </w:r>
      <w:r w:rsidRPr="00816A5E">
        <w:rPr>
          <w:rFonts w:asciiTheme="minorBidi" w:hAnsiTheme="minorBidi" w:cstheme="minorBidi"/>
          <w:b/>
          <w:sz w:val="24"/>
          <w:szCs w:val="24"/>
          <w:lang w:val="pt-PT" w:eastAsia="en-US"/>
        </w:rPr>
        <w:t>CONTRATO</w:t>
      </w:r>
      <w:r w:rsidRPr="00816A5E">
        <w:rPr>
          <w:rFonts w:asciiTheme="minorBidi" w:hAnsiTheme="minorBidi" w:cstheme="minorBidi"/>
          <w:sz w:val="24"/>
          <w:szCs w:val="24"/>
          <w:lang w:val="pt-PT" w:eastAsia="en-US"/>
        </w:rPr>
        <w:t xml:space="preserve"> autorizado pelo despacho constante no </w:t>
      </w:r>
      <w:r w:rsidRPr="00816A5E">
        <w:rPr>
          <w:rFonts w:asciiTheme="minorBidi" w:hAnsiTheme="minorBidi" w:cstheme="minorBidi"/>
          <w:b/>
          <w:sz w:val="24"/>
          <w:szCs w:val="24"/>
          <w:lang w:val="pt-PT" w:eastAsia="en-US"/>
        </w:rPr>
        <w:t>PROCESSO ADMINISTRATIVO Nº _xxxx_/20xxx</w:t>
      </w:r>
      <w:r w:rsidRPr="00816A5E">
        <w:rPr>
          <w:rFonts w:asciiTheme="minorBidi" w:hAnsiTheme="minorBidi" w:cstheme="minorBidi"/>
          <w:sz w:val="24"/>
          <w:szCs w:val="24"/>
          <w:lang w:val="pt-PT" w:eastAsia="en-US"/>
        </w:rPr>
        <w:t xml:space="preserve">, na Modalidade </w:t>
      </w:r>
      <w:r w:rsidRPr="00816A5E">
        <w:rPr>
          <w:rFonts w:asciiTheme="minorBidi" w:hAnsiTheme="minorBidi" w:cstheme="minorBidi"/>
          <w:b/>
          <w:sz w:val="24"/>
          <w:szCs w:val="24"/>
          <w:lang w:val="pt-PT" w:eastAsia="en-US"/>
        </w:rPr>
        <w:t>CREDENCIAMENTO Nº XX/2024</w:t>
      </w:r>
      <w:r w:rsidRPr="00816A5E">
        <w:rPr>
          <w:rFonts w:asciiTheme="minorBidi" w:hAnsiTheme="minorBidi" w:cstheme="minorBidi"/>
          <w:sz w:val="24"/>
          <w:szCs w:val="24"/>
          <w:lang w:val="pt-PT" w:eastAsia="en-US"/>
        </w:rPr>
        <w:t>, que se regerá pela Lei Federal n° 14.133/2021 os quais as partes se sujeitam a cumprir; e também sob os termos e condições estabelecidas na proposta apresentada pela empresa, que é parte integrante deste CONTRATO, independente de transcrição, mediante as cláusulas seguintes:</w:t>
      </w:r>
    </w:p>
    <w:p w14:paraId="615D927E"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5DC9C8D5" w14:textId="77777777" w:rsidR="0045605D" w:rsidRPr="00816A5E" w:rsidRDefault="0045605D" w:rsidP="006639F7">
      <w:pPr>
        <w:keepNext/>
        <w:keepLines/>
        <w:spacing w:line="276" w:lineRule="auto"/>
        <w:jc w:val="both"/>
        <w:outlineLvl w:val="1"/>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PRIMEIRA - DO OBJETO</w:t>
      </w:r>
    </w:p>
    <w:p w14:paraId="212A8426" w14:textId="3705CEAD"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 Constitui objeto deste</w:t>
      </w:r>
      <w:r w:rsidR="00A63018" w:rsidRPr="00816A5E">
        <w:rPr>
          <w:rFonts w:asciiTheme="minorBidi" w:hAnsiTheme="minorBidi" w:cstheme="minorBidi"/>
          <w:sz w:val="24"/>
          <w:szCs w:val="24"/>
          <w:lang w:val="pt-PT" w:eastAsia="en-US"/>
        </w:rPr>
        <w:t xml:space="preserve"> CONTRATO o</w:t>
      </w:r>
      <w:r w:rsidRPr="00816A5E">
        <w:rPr>
          <w:rFonts w:asciiTheme="minorBidi" w:hAnsiTheme="minorBidi" w:cstheme="minorBidi"/>
          <w:sz w:val="24"/>
          <w:szCs w:val="24"/>
          <w:lang w:val="pt-PT" w:eastAsia="en-US"/>
        </w:rPr>
        <w:t xml:space="preserve"> </w:t>
      </w:r>
      <w:r w:rsidR="00A63018" w:rsidRPr="00816A5E">
        <w:rPr>
          <w:rFonts w:asciiTheme="minorBidi" w:eastAsia="Garamond" w:hAnsiTheme="minorBidi" w:cstheme="minorBidi"/>
          <w:color w:val="231F20"/>
          <w:sz w:val="24"/>
          <w:szCs w:val="24"/>
        </w:rPr>
        <w:t xml:space="preserve">credenciamento para aquisição de </w:t>
      </w:r>
      <w:r w:rsidR="00A63018" w:rsidRPr="00816A5E">
        <w:rPr>
          <w:rFonts w:asciiTheme="minorBidi" w:hAnsiTheme="minorBidi" w:cstheme="minorBidi"/>
          <w:b/>
          <w:sz w:val="24"/>
          <w:szCs w:val="24"/>
        </w:rPr>
        <w:t xml:space="preserve">refeições (almoço e jantar), Marmitas, Lanche, Sucos, Almoço, </w:t>
      </w:r>
      <w:proofErr w:type="spellStart"/>
      <w:r w:rsidR="00A63018" w:rsidRPr="00816A5E">
        <w:rPr>
          <w:rFonts w:asciiTheme="minorBidi" w:hAnsiTheme="minorBidi" w:cstheme="minorBidi"/>
          <w:b/>
          <w:sz w:val="24"/>
          <w:szCs w:val="24"/>
        </w:rPr>
        <w:t>Coffe</w:t>
      </w:r>
      <w:proofErr w:type="spellEnd"/>
      <w:r w:rsidR="00A63018" w:rsidRPr="00816A5E">
        <w:rPr>
          <w:rFonts w:asciiTheme="minorBidi" w:hAnsiTheme="minorBidi" w:cstheme="minorBidi"/>
          <w:b/>
          <w:sz w:val="24"/>
          <w:szCs w:val="24"/>
        </w:rPr>
        <w:t xml:space="preserve"> Break, Refeição, Bolo, Salgados, Refrigerante Hambúrguer e congêneres, </w:t>
      </w:r>
      <w:r w:rsidR="00A63018" w:rsidRPr="00816A5E">
        <w:rPr>
          <w:rFonts w:asciiTheme="minorBidi" w:hAnsiTheme="minorBidi" w:cstheme="minorBidi"/>
          <w:sz w:val="24"/>
          <w:szCs w:val="24"/>
        </w:rPr>
        <w:t xml:space="preserve">visando  atender, de forma adequada, assessores, consultores, prestadores de serviços, servidores públicos em atividade que exija alimentação, pessoas/famílias em situação de vulnerabilidade (transeuntes), pessoas em necessidade de tratamento, bem como para atendimento a demanda quando da realização de eventos esportivos e culturais, promovidos e/ou apoiados, pelo Município, desde que previsto em contratos/convênios/ajustes dentre outras necessidades de alimentação para atender o Município de </w:t>
      </w:r>
      <w:r w:rsidR="00B635ED">
        <w:rPr>
          <w:rFonts w:asciiTheme="minorBidi" w:hAnsiTheme="minorBidi" w:cstheme="minorBidi"/>
          <w:sz w:val="24"/>
          <w:szCs w:val="24"/>
        </w:rPr>
        <w:t>Canarana</w:t>
      </w:r>
      <w:r w:rsidR="00A63018" w:rsidRPr="00816A5E">
        <w:rPr>
          <w:rFonts w:asciiTheme="minorBidi" w:hAnsiTheme="minorBidi" w:cstheme="minorBidi"/>
          <w:sz w:val="24"/>
          <w:szCs w:val="24"/>
        </w:rPr>
        <w:t xml:space="preserve"> – BA.,  mediante pagamento de preço unitário previamente fixado pelo contratante, conforme especificações técnicas constante do Termo de Referência</w:t>
      </w:r>
      <w:r w:rsidR="00FA3CB8" w:rsidRPr="00816A5E">
        <w:rPr>
          <w:rFonts w:asciiTheme="minorBidi" w:hAnsiTheme="minorBidi" w:cstheme="minorBidi"/>
          <w:b/>
          <w:bCs/>
          <w:sz w:val="24"/>
          <w:szCs w:val="24"/>
          <w:lang w:eastAsia="en-US"/>
        </w:rPr>
        <w:t>,</w:t>
      </w:r>
      <w:r w:rsidRPr="00816A5E">
        <w:rPr>
          <w:rFonts w:asciiTheme="minorBidi" w:hAnsiTheme="minorBidi" w:cstheme="minorBidi"/>
          <w:sz w:val="24"/>
          <w:szCs w:val="24"/>
          <w:lang w:val="pt-PT" w:eastAsia="en-US"/>
        </w:rPr>
        <w:t xml:space="preserve"> </w:t>
      </w:r>
      <w:r w:rsidR="00A63018" w:rsidRPr="00816A5E">
        <w:rPr>
          <w:rFonts w:asciiTheme="minorBidi" w:hAnsiTheme="minorBidi" w:cstheme="minorBidi"/>
          <w:sz w:val="24"/>
          <w:szCs w:val="24"/>
          <w:lang w:val="pt-PT" w:eastAsia="en-US"/>
        </w:rPr>
        <w:t>Edital e seus anexos</w:t>
      </w:r>
      <w:r w:rsidRPr="00816A5E">
        <w:rPr>
          <w:rFonts w:asciiTheme="minorBidi" w:hAnsiTheme="minorBidi" w:cstheme="minorBidi"/>
          <w:sz w:val="24"/>
          <w:szCs w:val="24"/>
          <w:lang w:val="pt-PT" w:eastAsia="en-US"/>
        </w:rPr>
        <w:t xml:space="preserve">, quantitativos e valores apresentados na proposta. </w:t>
      </w:r>
    </w:p>
    <w:p w14:paraId="771C6770" w14:textId="77777777" w:rsidR="0045605D" w:rsidRPr="00816A5E" w:rsidRDefault="0045605D" w:rsidP="006639F7">
      <w:pPr>
        <w:spacing w:line="276" w:lineRule="auto"/>
        <w:jc w:val="both"/>
        <w:rPr>
          <w:rFonts w:asciiTheme="minorBidi" w:hAnsiTheme="minorBidi" w:cstheme="minorBidi"/>
          <w:sz w:val="24"/>
          <w:szCs w:val="24"/>
          <w:lang w:val="pt-PT" w:eastAsia="en-US"/>
        </w:rPr>
      </w:pPr>
    </w:p>
    <w:p w14:paraId="17B93863"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SEGUNDA - DOS SERVIÇOS E/OU BENS</w:t>
      </w:r>
    </w:p>
    <w:p w14:paraId="37B4FBD1" w14:textId="05C2866C" w:rsidR="0045605D" w:rsidRDefault="0045605D" w:rsidP="006639F7">
      <w:pPr>
        <w:tabs>
          <w:tab w:val="left" w:pos="284"/>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2.1 Os serviços e/ou bens objeto deste contrato são conforme as especificações, quantitativos e valores descritos na planilha abaixo:</w:t>
      </w:r>
    </w:p>
    <w:tbl>
      <w:tblPr>
        <w:tblW w:w="9397" w:type="dxa"/>
        <w:tblCellMar>
          <w:left w:w="70" w:type="dxa"/>
          <w:right w:w="70" w:type="dxa"/>
        </w:tblCellMar>
        <w:tblLook w:val="04A0" w:firstRow="1" w:lastRow="0" w:firstColumn="1" w:lastColumn="0" w:noHBand="0" w:noVBand="1"/>
      </w:tblPr>
      <w:tblGrid>
        <w:gridCol w:w="523"/>
        <w:gridCol w:w="5568"/>
        <w:gridCol w:w="677"/>
        <w:gridCol w:w="869"/>
        <w:gridCol w:w="630"/>
        <w:gridCol w:w="1130"/>
      </w:tblGrid>
      <w:tr w:rsidR="00E2032D" w:rsidRPr="000E5FB5" w14:paraId="78BEEB89" w14:textId="77777777" w:rsidTr="00557694">
        <w:trPr>
          <w:trHeight w:val="20"/>
        </w:trPr>
        <w:tc>
          <w:tcPr>
            <w:tcW w:w="523" w:type="dxa"/>
            <w:tcBorders>
              <w:top w:val="single" w:sz="4" w:space="0" w:color="auto"/>
              <w:left w:val="single" w:sz="4" w:space="0" w:color="auto"/>
              <w:bottom w:val="single" w:sz="4" w:space="0" w:color="auto"/>
              <w:right w:val="single" w:sz="4" w:space="0" w:color="auto"/>
            </w:tcBorders>
            <w:vAlign w:val="center"/>
            <w:hideMark/>
          </w:tcPr>
          <w:p w14:paraId="39729EDE"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ITEM</w:t>
            </w:r>
          </w:p>
        </w:tc>
        <w:tc>
          <w:tcPr>
            <w:tcW w:w="5568" w:type="dxa"/>
            <w:tcBorders>
              <w:top w:val="single" w:sz="4" w:space="0" w:color="auto"/>
              <w:left w:val="nil"/>
              <w:bottom w:val="single" w:sz="4" w:space="0" w:color="auto"/>
              <w:right w:val="single" w:sz="4" w:space="0" w:color="auto"/>
            </w:tcBorders>
            <w:vAlign w:val="center"/>
            <w:hideMark/>
          </w:tcPr>
          <w:p w14:paraId="7D4584B5"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DESCRIÇÃO</w:t>
            </w:r>
          </w:p>
        </w:tc>
        <w:tc>
          <w:tcPr>
            <w:tcW w:w="677" w:type="dxa"/>
            <w:tcBorders>
              <w:top w:val="single" w:sz="4" w:space="0" w:color="auto"/>
              <w:left w:val="nil"/>
              <w:bottom w:val="single" w:sz="4" w:space="0" w:color="auto"/>
              <w:right w:val="single" w:sz="4" w:space="0" w:color="auto"/>
            </w:tcBorders>
            <w:vAlign w:val="center"/>
            <w:hideMark/>
          </w:tcPr>
          <w:p w14:paraId="6F0120B1"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QTD TOTAL</w:t>
            </w:r>
          </w:p>
        </w:tc>
        <w:tc>
          <w:tcPr>
            <w:tcW w:w="869" w:type="dxa"/>
            <w:tcBorders>
              <w:top w:val="single" w:sz="4" w:space="0" w:color="auto"/>
              <w:left w:val="nil"/>
              <w:bottom w:val="single" w:sz="4" w:space="0" w:color="auto"/>
              <w:right w:val="single" w:sz="4" w:space="0" w:color="auto"/>
            </w:tcBorders>
            <w:vAlign w:val="center"/>
            <w:hideMark/>
          </w:tcPr>
          <w:p w14:paraId="195019C5" w14:textId="77777777" w:rsidR="00E2032D" w:rsidRPr="000E5FB5" w:rsidRDefault="00E2032D" w:rsidP="001336E2">
            <w:pPr>
              <w:jc w:val="center"/>
              <w:rPr>
                <w:rFonts w:ascii="Arial" w:eastAsia="Times New Roman" w:hAnsi="Arial" w:cs="Arial"/>
                <w:b/>
                <w:bCs/>
                <w:sz w:val="16"/>
                <w:szCs w:val="16"/>
              </w:rPr>
            </w:pPr>
            <w:r w:rsidRPr="000E5FB5">
              <w:rPr>
                <w:rFonts w:ascii="Arial" w:eastAsia="Times New Roman" w:hAnsi="Arial" w:cs="Arial"/>
                <w:b/>
                <w:bCs/>
                <w:sz w:val="16"/>
                <w:szCs w:val="16"/>
              </w:rPr>
              <w:t>UNIDADE</w:t>
            </w:r>
          </w:p>
        </w:tc>
        <w:tc>
          <w:tcPr>
            <w:tcW w:w="630" w:type="dxa"/>
            <w:tcBorders>
              <w:top w:val="single" w:sz="4" w:space="0" w:color="auto"/>
              <w:left w:val="nil"/>
              <w:bottom w:val="single" w:sz="4" w:space="0" w:color="auto"/>
              <w:right w:val="single" w:sz="4" w:space="0" w:color="auto"/>
            </w:tcBorders>
            <w:vAlign w:val="center"/>
            <w:hideMark/>
          </w:tcPr>
          <w:p w14:paraId="30F94A99"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UNT</w:t>
            </w:r>
          </w:p>
        </w:tc>
        <w:tc>
          <w:tcPr>
            <w:tcW w:w="1130" w:type="dxa"/>
            <w:tcBorders>
              <w:top w:val="single" w:sz="4" w:space="0" w:color="auto"/>
              <w:left w:val="nil"/>
              <w:bottom w:val="single" w:sz="4" w:space="0" w:color="auto"/>
              <w:right w:val="single" w:sz="4" w:space="0" w:color="auto"/>
            </w:tcBorders>
            <w:vAlign w:val="center"/>
            <w:hideMark/>
          </w:tcPr>
          <w:p w14:paraId="66AF939D" w14:textId="77777777" w:rsidR="00E2032D" w:rsidRPr="000E5FB5" w:rsidRDefault="00E2032D" w:rsidP="001336E2">
            <w:pPr>
              <w:jc w:val="right"/>
              <w:rPr>
                <w:rFonts w:ascii="Arial" w:eastAsia="Times New Roman" w:hAnsi="Arial" w:cs="Arial"/>
                <w:b/>
                <w:bCs/>
                <w:sz w:val="16"/>
                <w:szCs w:val="16"/>
              </w:rPr>
            </w:pPr>
            <w:r w:rsidRPr="000E5FB5">
              <w:rPr>
                <w:rFonts w:ascii="Arial" w:eastAsia="Times New Roman" w:hAnsi="Arial" w:cs="Arial"/>
                <w:b/>
                <w:bCs/>
                <w:sz w:val="16"/>
                <w:szCs w:val="16"/>
              </w:rPr>
              <w:t>R$ TOTAL</w:t>
            </w:r>
          </w:p>
        </w:tc>
      </w:tr>
      <w:tr w:rsidR="00E2032D" w:rsidRPr="000E5FB5" w14:paraId="1336BFF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F5EF07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w:t>
            </w:r>
          </w:p>
        </w:tc>
        <w:tc>
          <w:tcPr>
            <w:tcW w:w="5568" w:type="dxa"/>
            <w:tcBorders>
              <w:top w:val="nil"/>
              <w:left w:val="nil"/>
              <w:bottom w:val="single" w:sz="4" w:space="0" w:color="auto"/>
              <w:right w:val="single" w:sz="4" w:space="0" w:color="auto"/>
            </w:tcBorders>
            <w:vAlign w:val="center"/>
            <w:hideMark/>
          </w:tcPr>
          <w:p w14:paraId="083CBFD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de aipim, com 1 kg aproximadamente.</w:t>
            </w:r>
          </w:p>
        </w:tc>
        <w:tc>
          <w:tcPr>
            <w:tcW w:w="677" w:type="dxa"/>
            <w:tcBorders>
              <w:top w:val="nil"/>
              <w:left w:val="nil"/>
              <w:bottom w:val="single" w:sz="4" w:space="0" w:color="auto"/>
              <w:right w:val="single" w:sz="4" w:space="0" w:color="auto"/>
            </w:tcBorders>
            <w:noWrap/>
            <w:vAlign w:val="bottom"/>
            <w:hideMark/>
          </w:tcPr>
          <w:p w14:paraId="1D99033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1350</w:t>
            </w:r>
          </w:p>
        </w:tc>
        <w:tc>
          <w:tcPr>
            <w:tcW w:w="869" w:type="dxa"/>
            <w:tcBorders>
              <w:top w:val="nil"/>
              <w:left w:val="nil"/>
              <w:bottom w:val="single" w:sz="4" w:space="0" w:color="auto"/>
              <w:right w:val="single" w:sz="4" w:space="0" w:color="auto"/>
            </w:tcBorders>
            <w:noWrap/>
            <w:vAlign w:val="center"/>
            <w:hideMark/>
          </w:tcPr>
          <w:p w14:paraId="121DE40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630" w:type="dxa"/>
            <w:tcBorders>
              <w:top w:val="nil"/>
              <w:left w:val="nil"/>
              <w:bottom w:val="single" w:sz="4" w:space="0" w:color="auto"/>
              <w:right w:val="single" w:sz="4" w:space="0" w:color="auto"/>
            </w:tcBorders>
            <w:noWrap/>
            <w:vAlign w:val="center"/>
            <w:hideMark/>
          </w:tcPr>
          <w:p w14:paraId="1FC0874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23,61</w:t>
            </w:r>
          </w:p>
        </w:tc>
        <w:tc>
          <w:tcPr>
            <w:tcW w:w="1130" w:type="dxa"/>
            <w:tcBorders>
              <w:top w:val="nil"/>
              <w:left w:val="nil"/>
              <w:bottom w:val="single" w:sz="4" w:space="0" w:color="auto"/>
              <w:right w:val="single" w:sz="4" w:space="0" w:color="auto"/>
            </w:tcBorders>
            <w:noWrap/>
            <w:vAlign w:val="center"/>
          </w:tcPr>
          <w:p w14:paraId="38118562" w14:textId="77777777" w:rsidR="00E2032D" w:rsidRPr="000E5FB5" w:rsidRDefault="00E2032D" w:rsidP="001336E2">
            <w:pPr>
              <w:jc w:val="right"/>
              <w:rPr>
                <w:rFonts w:ascii="Arial" w:eastAsia="Times New Roman" w:hAnsi="Arial" w:cs="Arial"/>
                <w:sz w:val="16"/>
                <w:szCs w:val="16"/>
              </w:rPr>
            </w:pPr>
          </w:p>
        </w:tc>
      </w:tr>
      <w:tr w:rsidR="00E2032D" w:rsidRPr="000E5FB5" w14:paraId="2BBB85D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670406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w:t>
            </w:r>
          </w:p>
        </w:tc>
        <w:tc>
          <w:tcPr>
            <w:tcW w:w="5568" w:type="dxa"/>
            <w:tcBorders>
              <w:top w:val="nil"/>
              <w:left w:val="nil"/>
              <w:bottom w:val="single" w:sz="4" w:space="0" w:color="auto"/>
              <w:right w:val="single" w:sz="4" w:space="0" w:color="auto"/>
            </w:tcBorders>
            <w:vAlign w:val="bottom"/>
            <w:hideMark/>
          </w:tcPr>
          <w:p w14:paraId="0B62793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BOLO, de aipim em fatias de 100 </w:t>
            </w:r>
            <w:proofErr w:type="spellStart"/>
            <w:r w:rsidRPr="000E5FB5">
              <w:rPr>
                <w:rFonts w:ascii="Arial" w:eastAsia="Times New Roman" w:hAnsi="Arial" w:cs="Arial"/>
                <w:sz w:val="16"/>
                <w:szCs w:val="16"/>
              </w:rPr>
              <w:t>gr</w:t>
            </w:r>
            <w:proofErr w:type="spellEnd"/>
          </w:p>
        </w:tc>
        <w:tc>
          <w:tcPr>
            <w:tcW w:w="677" w:type="dxa"/>
            <w:tcBorders>
              <w:top w:val="nil"/>
              <w:left w:val="nil"/>
              <w:bottom w:val="single" w:sz="4" w:space="0" w:color="auto"/>
              <w:right w:val="single" w:sz="4" w:space="0" w:color="auto"/>
            </w:tcBorders>
            <w:noWrap/>
            <w:vAlign w:val="bottom"/>
          </w:tcPr>
          <w:p w14:paraId="5BD0303B"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CD722B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45AE9A5"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3,53</w:t>
            </w:r>
          </w:p>
        </w:tc>
        <w:tc>
          <w:tcPr>
            <w:tcW w:w="1130" w:type="dxa"/>
            <w:tcBorders>
              <w:top w:val="nil"/>
              <w:left w:val="nil"/>
              <w:bottom w:val="single" w:sz="4" w:space="0" w:color="auto"/>
              <w:right w:val="single" w:sz="4" w:space="0" w:color="auto"/>
            </w:tcBorders>
            <w:noWrap/>
            <w:vAlign w:val="center"/>
          </w:tcPr>
          <w:p w14:paraId="6EC236C1" w14:textId="77777777" w:rsidR="00E2032D" w:rsidRPr="000E5FB5" w:rsidRDefault="00E2032D" w:rsidP="001336E2">
            <w:pPr>
              <w:jc w:val="right"/>
              <w:rPr>
                <w:rFonts w:ascii="Arial" w:eastAsia="Times New Roman" w:hAnsi="Arial" w:cs="Arial"/>
                <w:sz w:val="16"/>
                <w:szCs w:val="16"/>
              </w:rPr>
            </w:pPr>
          </w:p>
        </w:tc>
      </w:tr>
      <w:tr w:rsidR="00E2032D" w:rsidRPr="000E5FB5" w14:paraId="54E9BDD1"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4099EE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w:t>
            </w:r>
          </w:p>
        </w:tc>
        <w:tc>
          <w:tcPr>
            <w:tcW w:w="5568" w:type="dxa"/>
            <w:tcBorders>
              <w:top w:val="nil"/>
              <w:left w:val="nil"/>
              <w:bottom w:val="single" w:sz="4" w:space="0" w:color="auto"/>
              <w:right w:val="single" w:sz="4" w:space="0" w:color="auto"/>
            </w:tcBorders>
            <w:vAlign w:val="bottom"/>
            <w:hideMark/>
          </w:tcPr>
          <w:p w14:paraId="102301E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de 3kg.</w:t>
            </w:r>
          </w:p>
        </w:tc>
        <w:tc>
          <w:tcPr>
            <w:tcW w:w="677" w:type="dxa"/>
            <w:tcBorders>
              <w:top w:val="nil"/>
              <w:left w:val="nil"/>
              <w:bottom w:val="single" w:sz="4" w:space="0" w:color="auto"/>
              <w:right w:val="single" w:sz="4" w:space="0" w:color="auto"/>
            </w:tcBorders>
            <w:noWrap/>
            <w:vAlign w:val="bottom"/>
          </w:tcPr>
          <w:p w14:paraId="2A0CD4E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950A7E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645A6F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320,40</w:t>
            </w:r>
          </w:p>
        </w:tc>
        <w:tc>
          <w:tcPr>
            <w:tcW w:w="1130" w:type="dxa"/>
            <w:tcBorders>
              <w:top w:val="nil"/>
              <w:left w:val="nil"/>
              <w:bottom w:val="single" w:sz="4" w:space="0" w:color="auto"/>
              <w:right w:val="single" w:sz="4" w:space="0" w:color="auto"/>
            </w:tcBorders>
            <w:noWrap/>
            <w:vAlign w:val="center"/>
          </w:tcPr>
          <w:p w14:paraId="292393CC" w14:textId="77777777" w:rsidR="00E2032D" w:rsidRPr="000E5FB5" w:rsidRDefault="00E2032D" w:rsidP="001336E2">
            <w:pPr>
              <w:jc w:val="right"/>
              <w:rPr>
                <w:rFonts w:ascii="Arial" w:eastAsia="Times New Roman" w:hAnsi="Arial" w:cs="Arial"/>
                <w:sz w:val="16"/>
                <w:szCs w:val="16"/>
              </w:rPr>
            </w:pPr>
          </w:p>
        </w:tc>
      </w:tr>
      <w:tr w:rsidR="00E2032D" w:rsidRPr="000E5FB5" w14:paraId="2E72FC07"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623EA6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w:t>
            </w:r>
          </w:p>
        </w:tc>
        <w:tc>
          <w:tcPr>
            <w:tcW w:w="5568" w:type="dxa"/>
            <w:tcBorders>
              <w:top w:val="nil"/>
              <w:left w:val="nil"/>
              <w:bottom w:val="single" w:sz="4" w:space="0" w:color="auto"/>
              <w:right w:val="single" w:sz="4" w:space="0" w:color="auto"/>
            </w:tcBorders>
            <w:vAlign w:val="center"/>
            <w:hideMark/>
          </w:tcPr>
          <w:p w14:paraId="4AE4EF8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BOLO, tipo aniversario, diversos sabores, pesando em média 1Kg</w:t>
            </w:r>
          </w:p>
        </w:tc>
        <w:tc>
          <w:tcPr>
            <w:tcW w:w="677" w:type="dxa"/>
            <w:tcBorders>
              <w:top w:val="nil"/>
              <w:left w:val="nil"/>
              <w:bottom w:val="single" w:sz="4" w:space="0" w:color="auto"/>
              <w:right w:val="single" w:sz="4" w:space="0" w:color="auto"/>
            </w:tcBorders>
            <w:noWrap/>
            <w:vAlign w:val="bottom"/>
          </w:tcPr>
          <w:p w14:paraId="4BC4D92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9CC0E0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443005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46,53</w:t>
            </w:r>
          </w:p>
        </w:tc>
        <w:tc>
          <w:tcPr>
            <w:tcW w:w="1130" w:type="dxa"/>
            <w:tcBorders>
              <w:top w:val="nil"/>
              <w:left w:val="nil"/>
              <w:bottom w:val="single" w:sz="4" w:space="0" w:color="auto"/>
              <w:right w:val="single" w:sz="4" w:space="0" w:color="auto"/>
            </w:tcBorders>
            <w:noWrap/>
            <w:vAlign w:val="center"/>
          </w:tcPr>
          <w:p w14:paraId="1971666C" w14:textId="77777777" w:rsidR="00E2032D" w:rsidRPr="000E5FB5" w:rsidRDefault="00E2032D" w:rsidP="001336E2">
            <w:pPr>
              <w:jc w:val="right"/>
              <w:rPr>
                <w:rFonts w:ascii="Arial" w:eastAsia="Times New Roman" w:hAnsi="Arial" w:cs="Arial"/>
                <w:sz w:val="16"/>
                <w:szCs w:val="16"/>
              </w:rPr>
            </w:pPr>
          </w:p>
        </w:tc>
      </w:tr>
      <w:tr w:rsidR="00E2032D" w:rsidRPr="000E5FB5" w14:paraId="68E515B9"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0C3B544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5</w:t>
            </w:r>
          </w:p>
        </w:tc>
        <w:tc>
          <w:tcPr>
            <w:tcW w:w="5568" w:type="dxa"/>
            <w:tcBorders>
              <w:top w:val="nil"/>
              <w:left w:val="nil"/>
              <w:bottom w:val="single" w:sz="4" w:space="0" w:color="auto"/>
              <w:right w:val="single" w:sz="4" w:space="0" w:color="auto"/>
            </w:tcBorders>
            <w:vAlign w:val="bottom"/>
            <w:hideMark/>
          </w:tcPr>
          <w:p w14:paraId="5B1C5F4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brigadeiro, coberto de chocolate granulado e em forminhas</w:t>
            </w:r>
          </w:p>
        </w:tc>
        <w:tc>
          <w:tcPr>
            <w:tcW w:w="677" w:type="dxa"/>
            <w:tcBorders>
              <w:top w:val="nil"/>
              <w:left w:val="nil"/>
              <w:bottom w:val="single" w:sz="4" w:space="0" w:color="auto"/>
              <w:right w:val="single" w:sz="4" w:space="0" w:color="auto"/>
            </w:tcBorders>
            <w:noWrap/>
            <w:vAlign w:val="bottom"/>
          </w:tcPr>
          <w:p w14:paraId="6A7F6DC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5A3160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4C8FEC5E"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1,86</w:t>
            </w:r>
          </w:p>
        </w:tc>
        <w:tc>
          <w:tcPr>
            <w:tcW w:w="1130" w:type="dxa"/>
            <w:tcBorders>
              <w:top w:val="nil"/>
              <w:left w:val="nil"/>
              <w:bottom w:val="single" w:sz="4" w:space="0" w:color="auto"/>
              <w:right w:val="single" w:sz="4" w:space="0" w:color="auto"/>
            </w:tcBorders>
            <w:noWrap/>
            <w:vAlign w:val="center"/>
          </w:tcPr>
          <w:p w14:paraId="486BC158" w14:textId="77777777" w:rsidR="00E2032D" w:rsidRPr="000E5FB5" w:rsidRDefault="00E2032D" w:rsidP="001336E2">
            <w:pPr>
              <w:jc w:val="right"/>
              <w:rPr>
                <w:rFonts w:ascii="Arial" w:eastAsia="Times New Roman" w:hAnsi="Arial" w:cs="Arial"/>
                <w:sz w:val="16"/>
                <w:szCs w:val="16"/>
              </w:rPr>
            </w:pPr>
          </w:p>
        </w:tc>
      </w:tr>
      <w:tr w:rsidR="00E2032D" w:rsidRPr="000E5FB5" w14:paraId="60403AEB"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77F425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6</w:t>
            </w:r>
          </w:p>
        </w:tc>
        <w:tc>
          <w:tcPr>
            <w:tcW w:w="5568" w:type="dxa"/>
            <w:tcBorders>
              <w:top w:val="nil"/>
              <w:left w:val="nil"/>
              <w:bottom w:val="single" w:sz="4" w:space="0" w:color="auto"/>
              <w:right w:val="single" w:sz="4" w:space="0" w:color="auto"/>
            </w:tcBorders>
            <w:vAlign w:val="center"/>
            <w:hideMark/>
          </w:tcPr>
          <w:p w14:paraId="2821895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DOCE, tipo uva encapada, com leite condensado e passada no açúcar refinado.</w:t>
            </w:r>
          </w:p>
        </w:tc>
        <w:tc>
          <w:tcPr>
            <w:tcW w:w="677" w:type="dxa"/>
            <w:tcBorders>
              <w:top w:val="nil"/>
              <w:left w:val="nil"/>
              <w:bottom w:val="single" w:sz="4" w:space="0" w:color="auto"/>
              <w:right w:val="single" w:sz="4" w:space="0" w:color="auto"/>
            </w:tcBorders>
            <w:noWrap/>
            <w:vAlign w:val="bottom"/>
          </w:tcPr>
          <w:p w14:paraId="299E476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826769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369F4FF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2,86</w:t>
            </w:r>
          </w:p>
        </w:tc>
        <w:tc>
          <w:tcPr>
            <w:tcW w:w="1130" w:type="dxa"/>
            <w:tcBorders>
              <w:top w:val="nil"/>
              <w:left w:val="nil"/>
              <w:bottom w:val="single" w:sz="4" w:space="0" w:color="auto"/>
              <w:right w:val="single" w:sz="4" w:space="0" w:color="auto"/>
            </w:tcBorders>
            <w:noWrap/>
            <w:vAlign w:val="center"/>
          </w:tcPr>
          <w:p w14:paraId="18CBDF3F" w14:textId="77777777" w:rsidR="00E2032D" w:rsidRPr="000E5FB5" w:rsidRDefault="00E2032D" w:rsidP="001336E2">
            <w:pPr>
              <w:jc w:val="right"/>
              <w:rPr>
                <w:rFonts w:ascii="Arial" w:eastAsia="Times New Roman" w:hAnsi="Arial" w:cs="Arial"/>
                <w:sz w:val="16"/>
                <w:szCs w:val="16"/>
              </w:rPr>
            </w:pPr>
          </w:p>
        </w:tc>
      </w:tr>
      <w:tr w:rsidR="00E2032D" w:rsidRPr="000E5FB5" w14:paraId="278DA414"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B212AB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7</w:t>
            </w:r>
          </w:p>
        </w:tc>
        <w:tc>
          <w:tcPr>
            <w:tcW w:w="5568" w:type="dxa"/>
            <w:tcBorders>
              <w:top w:val="nil"/>
              <w:left w:val="nil"/>
              <w:bottom w:val="single" w:sz="4" w:space="0" w:color="auto"/>
              <w:right w:val="single" w:sz="4" w:space="0" w:color="auto"/>
            </w:tcBorders>
            <w:vAlign w:val="center"/>
            <w:hideMark/>
          </w:tcPr>
          <w:p w14:paraId="6270135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de queijo tipo minas</w:t>
            </w:r>
          </w:p>
        </w:tc>
        <w:tc>
          <w:tcPr>
            <w:tcW w:w="677" w:type="dxa"/>
            <w:tcBorders>
              <w:top w:val="nil"/>
              <w:left w:val="nil"/>
              <w:bottom w:val="single" w:sz="4" w:space="0" w:color="auto"/>
              <w:right w:val="single" w:sz="4" w:space="0" w:color="auto"/>
            </w:tcBorders>
            <w:noWrap/>
            <w:vAlign w:val="bottom"/>
          </w:tcPr>
          <w:p w14:paraId="00A36D5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8A66FE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4420E8A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1,50</w:t>
            </w:r>
          </w:p>
        </w:tc>
        <w:tc>
          <w:tcPr>
            <w:tcW w:w="1130" w:type="dxa"/>
            <w:tcBorders>
              <w:top w:val="nil"/>
              <w:left w:val="nil"/>
              <w:bottom w:val="single" w:sz="4" w:space="0" w:color="auto"/>
              <w:right w:val="single" w:sz="4" w:space="0" w:color="auto"/>
            </w:tcBorders>
            <w:noWrap/>
            <w:vAlign w:val="center"/>
          </w:tcPr>
          <w:p w14:paraId="3D8B6425" w14:textId="77777777" w:rsidR="00E2032D" w:rsidRPr="000E5FB5" w:rsidRDefault="00E2032D" w:rsidP="001336E2">
            <w:pPr>
              <w:jc w:val="right"/>
              <w:rPr>
                <w:rFonts w:ascii="Arial" w:eastAsia="Times New Roman" w:hAnsi="Arial" w:cs="Arial"/>
                <w:sz w:val="16"/>
                <w:szCs w:val="16"/>
              </w:rPr>
            </w:pPr>
          </w:p>
        </w:tc>
      </w:tr>
      <w:tr w:rsidR="00E2032D" w:rsidRPr="000E5FB5" w14:paraId="13AB1DD1"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FDC556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8</w:t>
            </w:r>
          </w:p>
        </w:tc>
        <w:tc>
          <w:tcPr>
            <w:tcW w:w="5568" w:type="dxa"/>
            <w:tcBorders>
              <w:top w:val="nil"/>
              <w:left w:val="nil"/>
              <w:bottom w:val="single" w:sz="4" w:space="0" w:color="auto"/>
              <w:right w:val="single" w:sz="4" w:space="0" w:color="auto"/>
            </w:tcBorders>
            <w:vAlign w:val="bottom"/>
            <w:hideMark/>
          </w:tcPr>
          <w:p w14:paraId="42C61F5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PÃOZINHO tipo delícia com recheio de sabores variados</w:t>
            </w:r>
          </w:p>
        </w:tc>
        <w:tc>
          <w:tcPr>
            <w:tcW w:w="677" w:type="dxa"/>
            <w:tcBorders>
              <w:top w:val="nil"/>
              <w:left w:val="nil"/>
              <w:bottom w:val="single" w:sz="4" w:space="0" w:color="auto"/>
              <w:right w:val="single" w:sz="4" w:space="0" w:color="auto"/>
            </w:tcBorders>
            <w:noWrap/>
            <w:vAlign w:val="bottom"/>
          </w:tcPr>
          <w:p w14:paraId="45AD70C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9CC34C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1A1239EC"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1,92</w:t>
            </w:r>
          </w:p>
        </w:tc>
        <w:tc>
          <w:tcPr>
            <w:tcW w:w="1130" w:type="dxa"/>
            <w:tcBorders>
              <w:top w:val="nil"/>
              <w:left w:val="nil"/>
              <w:bottom w:val="single" w:sz="4" w:space="0" w:color="auto"/>
              <w:right w:val="single" w:sz="4" w:space="0" w:color="auto"/>
            </w:tcBorders>
            <w:noWrap/>
            <w:vAlign w:val="center"/>
          </w:tcPr>
          <w:p w14:paraId="4844D4F9" w14:textId="77777777" w:rsidR="00E2032D" w:rsidRPr="000E5FB5" w:rsidRDefault="00E2032D" w:rsidP="001336E2">
            <w:pPr>
              <w:jc w:val="right"/>
              <w:rPr>
                <w:rFonts w:ascii="Arial" w:eastAsia="Times New Roman" w:hAnsi="Arial" w:cs="Arial"/>
                <w:sz w:val="16"/>
                <w:szCs w:val="16"/>
              </w:rPr>
            </w:pPr>
          </w:p>
        </w:tc>
      </w:tr>
      <w:tr w:rsidR="00E2032D" w:rsidRPr="000E5FB5" w14:paraId="1AD1924D"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6A387B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9</w:t>
            </w:r>
          </w:p>
        </w:tc>
        <w:tc>
          <w:tcPr>
            <w:tcW w:w="5568" w:type="dxa"/>
            <w:tcBorders>
              <w:top w:val="nil"/>
              <w:left w:val="nil"/>
              <w:bottom w:val="single" w:sz="4" w:space="0" w:color="auto"/>
              <w:right w:val="single" w:sz="4" w:space="0" w:color="auto"/>
            </w:tcBorders>
            <w:vAlign w:val="center"/>
            <w:hideMark/>
          </w:tcPr>
          <w:p w14:paraId="6A9B0299"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KIT SALGADO composto de salgados tamanho mini para lanche, sendo: 01 boliviano, 01 coxinha, 01 pastel doce (goiabada), 01 pastel de forno (</w:t>
            </w:r>
            <w:proofErr w:type="spellStart"/>
            <w:proofErr w:type="gramStart"/>
            <w:r w:rsidRPr="000E5FB5">
              <w:rPr>
                <w:rFonts w:ascii="Arial" w:eastAsia="Times New Roman" w:hAnsi="Arial" w:cs="Arial"/>
                <w:sz w:val="16"/>
                <w:szCs w:val="16"/>
              </w:rPr>
              <w:t>frango,milho</w:t>
            </w:r>
            <w:proofErr w:type="spellEnd"/>
            <w:proofErr w:type="gramEnd"/>
            <w:r w:rsidRPr="000E5FB5">
              <w:rPr>
                <w:rFonts w:ascii="Arial" w:eastAsia="Times New Roman" w:hAnsi="Arial" w:cs="Arial"/>
                <w:sz w:val="16"/>
                <w:szCs w:val="16"/>
              </w:rPr>
              <w:t xml:space="preserv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 xml:space="preserve">) ou 01 esfirra de frango (com milho verde e </w:t>
            </w:r>
            <w:proofErr w:type="spellStart"/>
            <w:r w:rsidRPr="000E5FB5">
              <w:rPr>
                <w:rFonts w:ascii="Arial" w:eastAsia="Times New Roman" w:hAnsi="Arial" w:cs="Arial"/>
                <w:sz w:val="16"/>
                <w:szCs w:val="16"/>
              </w:rPr>
              <w:t>oregano</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57BF967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BFC999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630" w:type="dxa"/>
            <w:tcBorders>
              <w:top w:val="nil"/>
              <w:left w:val="nil"/>
              <w:bottom w:val="single" w:sz="4" w:space="0" w:color="auto"/>
              <w:right w:val="single" w:sz="4" w:space="0" w:color="auto"/>
            </w:tcBorders>
            <w:noWrap/>
            <w:vAlign w:val="center"/>
            <w:hideMark/>
          </w:tcPr>
          <w:p w14:paraId="549C21F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4,32</w:t>
            </w:r>
          </w:p>
        </w:tc>
        <w:tc>
          <w:tcPr>
            <w:tcW w:w="1130" w:type="dxa"/>
            <w:tcBorders>
              <w:top w:val="nil"/>
              <w:left w:val="nil"/>
              <w:bottom w:val="single" w:sz="4" w:space="0" w:color="auto"/>
              <w:right w:val="single" w:sz="4" w:space="0" w:color="auto"/>
            </w:tcBorders>
            <w:noWrap/>
            <w:vAlign w:val="center"/>
          </w:tcPr>
          <w:p w14:paraId="04CF2BD7" w14:textId="77777777" w:rsidR="00E2032D" w:rsidRPr="000E5FB5" w:rsidRDefault="00E2032D" w:rsidP="001336E2">
            <w:pPr>
              <w:jc w:val="right"/>
              <w:rPr>
                <w:rFonts w:ascii="Arial" w:eastAsia="Times New Roman" w:hAnsi="Arial" w:cs="Arial"/>
                <w:sz w:val="16"/>
                <w:szCs w:val="16"/>
              </w:rPr>
            </w:pPr>
          </w:p>
        </w:tc>
      </w:tr>
      <w:tr w:rsidR="00E2032D" w:rsidRPr="000E5FB5" w14:paraId="11B319B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4E65A7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10</w:t>
            </w:r>
          </w:p>
        </w:tc>
        <w:tc>
          <w:tcPr>
            <w:tcW w:w="5568" w:type="dxa"/>
            <w:tcBorders>
              <w:top w:val="nil"/>
              <w:left w:val="nil"/>
              <w:bottom w:val="single" w:sz="4" w:space="0" w:color="auto"/>
              <w:right w:val="single" w:sz="4" w:space="0" w:color="auto"/>
            </w:tcBorders>
            <w:vAlign w:val="center"/>
            <w:hideMark/>
          </w:tcPr>
          <w:p w14:paraId="4429F79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KIT SANDUICHE composto de: pão hamburguer, 02 fatias de queijo </w:t>
            </w:r>
            <w:proofErr w:type="spellStart"/>
            <w:r w:rsidRPr="000E5FB5">
              <w:rPr>
                <w:rFonts w:ascii="Arial" w:eastAsia="Times New Roman" w:hAnsi="Arial" w:cs="Arial"/>
                <w:sz w:val="16"/>
                <w:szCs w:val="16"/>
              </w:rPr>
              <w:t>mussarela</w:t>
            </w:r>
            <w:proofErr w:type="spellEnd"/>
            <w:r w:rsidRPr="000E5FB5">
              <w:rPr>
                <w:rFonts w:ascii="Arial" w:eastAsia="Times New Roman" w:hAnsi="Arial" w:cs="Arial"/>
                <w:sz w:val="16"/>
                <w:szCs w:val="16"/>
              </w:rPr>
              <w:t xml:space="preserve">, carne de hamburguer, frango desfiado, 02 fatias de presunto, tomate, alface e milho verde. Acompanhando; sache de maionese, mostarda e </w:t>
            </w:r>
            <w:proofErr w:type="spellStart"/>
            <w:r w:rsidRPr="000E5FB5">
              <w:rPr>
                <w:rFonts w:ascii="Arial" w:eastAsia="Times New Roman" w:hAnsi="Arial" w:cs="Arial"/>
                <w:sz w:val="16"/>
                <w:szCs w:val="16"/>
              </w:rPr>
              <w:t>catchup</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190C9D6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3FF0C5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KIT</w:t>
            </w:r>
          </w:p>
        </w:tc>
        <w:tc>
          <w:tcPr>
            <w:tcW w:w="630" w:type="dxa"/>
            <w:tcBorders>
              <w:top w:val="nil"/>
              <w:left w:val="nil"/>
              <w:bottom w:val="single" w:sz="4" w:space="0" w:color="auto"/>
              <w:right w:val="single" w:sz="4" w:space="0" w:color="auto"/>
            </w:tcBorders>
            <w:noWrap/>
            <w:vAlign w:val="center"/>
            <w:hideMark/>
          </w:tcPr>
          <w:p w14:paraId="3A89984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9,22</w:t>
            </w:r>
          </w:p>
        </w:tc>
        <w:tc>
          <w:tcPr>
            <w:tcW w:w="1130" w:type="dxa"/>
            <w:tcBorders>
              <w:top w:val="nil"/>
              <w:left w:val="nil"/>
              <w:bottom w:val="single" w:sz="4" w:space="0" w:color="auto"/>
              <w:right w:val="single" w:sz="4" w:space="0" w:color="auto"/>
            </w:tcBorders>
            <w:noWrap/>
            <w:vAlign w:val="center"/>
          </w:tcPr>
          <w:p w14:paraId="4BA4F0B4" w14:textId="77777777" w:rsidR="00E2032D" w:rsidRPr="000E5FB5" w:rsidRDefault="00E2032D" w:rsidP="001336E2">
            <w:pPr>
              <w:jc w:val="right"/>
              <w:rPr>
                <w:rFonts w:ascii="Arial" w:eastAsia="Times New Roman" w:hAnsi="Arial" w:cs="Arial"/>
                <w:sz w:val="16"/>
                <w:szCs w:val="16"/>
              </w:rPr>
            </w:pPr>
          </w:p>
        </w:tc>
      </w:tr>
      <w:tr w:rsidR="00E2032D" w:rsidRPr="000E5FB5" w14:paraId="12830AE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EEE194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11</w:t>
            </w:r>
          </w:p>
        </w:tc>
        <w:tc>
          <w:tcPr>
            <w:tcW w:w="5568" w:type="dxa"/>
            <w:tcBorders>
              <w:top w:val="nil"/>
              <w:left w:val="nil"/>
              <w:bottom w:val="single" w:sz="4" w:space="0" w:color="auto"/>
              <w:right w:val="single" w:sz="4" w:space="0" w:color="auto"/>
            </w:tcBorders>
            <w:vAlign w:val="center"/>
            <w:hideMark/>
          </w:tcPr>
          <w:p w14:paraId="2F4DBC6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de forno com recheio de carne mini</w:t>
            </w:r>
          </w:p>
        </w:tc>
        <w:tc>
          <w:tcPr>
            <w:tcW w:w="677" w:type="dxa"/>
            <w:tcBorders>
              <w:top w:val="nil"/>
              <w:left w:val="nil"/>
              <w:bottom w:val="single" w:sz="4" w:space="0" w:color="auto"/>
              <w:right w:val="single" w:sz="4" w:space="0" w:color="auto"/>
            </w:tcBorders>
            <w:noWrap/>
            <w:vAlign w:val="bottom"/>
          </w:tcPr>
          <w:p w14:paraId="5441609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B23119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B65AE8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0,80</w:t>
            </w:r>
          </w:p>
        </w:tc>
        <w:tc>
          <w:tcPr>
            <w:tcW w:w="1130" w:type="dxa"/>
            <w:tcBorders>
              <w:top w:val="nil"/>
              <w:left w:val="nil"/>
              <w:bottom w:val="single" w:sz="4" w:space="0" w:color="auto"/>
              <w:right w:val="single" w:sz="4" w:space="0" w:color="auto"/>
            </w:tcBorders>
            <w:noWrap/>
            <w:vAlign w:val="center"/>
          </w:tcPr>
          <w:p w14:paraId="46E6777F" w14:textId="77777777" w:rsidR="00E2032D" w:rsidRPr="000E5FB5" w:rsidRDefault="00E2032D" w:rsidP="001336E2">
            <w:pPr>
              <w:jc w:val="right"/>
              <w:rPr>
                <w:rFonts w:ascii="Arial" w:eastAsia="Times New Roman" w:hAnsi="Arial" w:cs="Arial"/>
                <w:sz w:val="16"/>
                <w:szCs w:val="16"/>
              </w:rPr>
            </w:pPr>
          </w:p>
        </w:tc>
      </w:tr>
      <w:tr w:rsidR="00E2032D" w:rsidRPr="000E5FB5" w14:paraId="31E0E97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846B3A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12</w:t>
            </w:r>
          </w:p>
        </w:tc>
        <w:tc>
          <w:tcPr>
            <w:tcW w:w="5568" w:type="dxa"/>
            <w:tcBorders>
              <w:top w:val="nil"/>
              <w:left w:val="nil"/>
              <w:bottom w:val="single" w:sz="4" w:space="0" w:color="auto"/>
              <w:right w:val="single" w:sz="4" w:space="0" w:color="auto"/>
            </w:tcBorders>
            <w:vAlign w:val="center"/>
            <w:hideMark/>
          </w:tcPr>
          <w:p w14:paraId="5B672F8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PASTEL, tipo doce, recheado com goiabada mini.</w:t>
            </w:r>
          </w:p>
        </w:tc>
        <w:tc>
          <w:tcPr>
            <w:tcW w:w="677" w:type="dxa"/>
            <w:tcBorders>
              <w:top w:val="nil"/>
              <w:left w:val="nil"/>
              <w:bottom w:val="single" w:sz="4" w:space="0" w:color="auto"/>
              <w:right w:val="single" w:sz="4" w:space="0" w:color="auto"/>
            </w:tcBorders>
            <w:noWrap/>
            <w:vAlign w:val="bottom"/>
          </w:tcPr>
          <w:p w14:paraId="20969B9E"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4CDCCCD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DAC63F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1,46</w:t>
            </w:r>
          </w:p>
        </w:tc>
        <w:tc>
          <w:tcPr>
            <w:tcW w:w="1130" w:type="dxa"/>
            <w:tcBorders>
              <w:top w:val="nil"/>
              <w:left w:val="nil"/>
              <w:bottom w:val="single" w:sz="4" w:space="0" w:color="auto"/>
              <w:right w:val="single" w:sz="4" w:space="0" w:color="auto"/>
            </w:tcBorders>
            <w:noWrap/>
            <w:vAlign w:val="center"/>
          </w:tcPr>
          <w:p w14:paraId="6985176F" w14:textId="77777777" w:rsidR="00E2032D" w:rsidRPr="000E5FB5" w:rsidRDefault="00E2032D" w:rsidP="001336E2">
            <w:pPr>
              <w:jc w:val="right"/>
              <w:rPr>
                <w:rFonts w:ascii="Arial" w:eastAsia="Times New Roman" w:hAnsi="Arial" w:cs="Arial"/>
                <w:sz w:val="16"/>
                <w:szCs w:val="16"/>
              </w:rPr>
            </w:pPr>
          </w:p>
        </w:tc>
      </w:tr>
      <w:tr w:rsidR="00E2032D" w:rsidRPr="000E5FB5" w14:paraId="1BFF04FB"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C68986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13</w:t>
            </w:r>
          </w:p>
        </w:tc>
        <w:tc>
          <w:tcPr>
            <w:tcW w:w="5568" w:type="dxa"/>
            <w:tcBorders>
              <w:top w:val="nil"/>
              <w:left w:val="nil"/>
              <w:bottom w:val="single" w:sz="4" w:space="0" w:color="auto"/>
              <w:right w:val="single" w:sz="4" w:space="0" w:color="auto"/>
            </w:tcBorders>
            <w:vAlign w:val="bottom"/>
            <w:hideMark/>
          </w:tcPr>
          <w:p w14:paraId="73AA6C2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bacalhau</w:t>
            </w:r>
          </w:p>
        </w:tc>
        <w:tc>
          <w:tcPr>
            <w:tcW w:w="677" w:type="dxa"/>
            <w:tcBorders>
              <w:top w:val="nil"/>
              <w:left w:val="nil"/>
              <w:bottom w:val="single" w:sz="4" w:space="0" w:color="auto"/>
              <w:right w:val="single" w:sz="4" w:space="0" w:color="auto"/>
            </w:tcBorders>
            <w:noWrap/>
            <w:vAlign w:val="bottom"/>
          </w:tcPr>
          <w:p w14:paraId="6C04B0E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B03240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1289C42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4A3630E8" w14:textId="77777777" w:rsidR="00E2032D" w:rsidRPr="000E5FB5" w:rsidRDefault="00E2032D" w:rsidP="001336E2">
            <w:pPr>
              <w:jc w:val="right"/>
              <w:rPr>
                <w:rFonts w:ascii="Arial" w:eastAsia="Times New Roman" w:hAnsi="Arial" w:cs="Arial"/>
                <w:sz w:val="16"/>
                <w:szCs w:val="16"/>
              </w:rPr>
            </w:pPr>
          </w:p>
        </w:tc>
      </w:tr>
      <w:tr w:rsidR="00E2032D" w:rsidRPr="000E5FB5" w14:paraId="1C3F7E55"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16EDCB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14</w:t>
            </w:r>
          </w:p>
        </w:tc>
        <w:tc>
          <w:tcPr>
            <w:tcW w:w="5568" w:type="dxa"/>
            <w:tcBorders>
              <w:top w:val="nil"/>
              <w:left w:val="nil"/>
              <w:bottom w:val="single" w:sz="4" w:space="0" w:color="auto"/>
              <w:right w:val="single" w:sz="4" w:space="0" w:color="auto"/>
            </w:tcBorders>
            <w:vAlign w:val="center"/>
            <w:hideMark/>
          </w:tcPr>
          <w:p w14:paraId="35160F8E"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barquete, recheado com frango.</w:t>
            </w:r>
          </w:p>
        </w:tc>
        <w:tc>
          <w:tcPr>
            <w:tcW w:w="677" w:type="dxa"/>
            <w:tcBorders>
              <w:top w:val="nil"/>
              <w:left w:val="nil"/>
              <w:bottom w:val="single" w:sz="4" w:space="0" w:color="auto"/>
              <w:right w:val="single" w:sz="4" w:space="0" w:color="auto"/>
            </w:tcBorders>
            <w:noWrap/>
            <w:vAlign w:val="bottom"/>
          </w:tcPr>
          <w:p w14:paraId="2A5F817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CF6ABF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E30E91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1,13</w:t>
            </w:r>
          </w:p>
        </w:tc>
        <w:tc>
          <w:tcPr>
            <w:tcW w:w="1130" w:type="dxa"/>
            <w:tcBorders>
              <w:top w:val="nil"/>
              <w:left w:val="nil"/>
              <w:bottom w:val="single" w:sz="4" w:space="0" w:color="auto"/>
              <w:right w:val="single" w:sz="4" w:space="0" w:color="auto"/>
            </w:tcBorders>
            <w:noWrap/>
            <w:vAlign w:val="center"/>
          </w:tcPr>
          <w:p w14:paraId="056C066F" w14:textId="77777777" w:rsidR="00E2032D" w:rsidRPr="000E5FB5" w:rsidRDefault="00E2032D" w:rsidP="001336E2">
            <w:pPr>
              <w:jc w:val="right"/>
              <w:rPr>
                <w:rFonts w:ascii="Arial" w:eastAsia="Times New Roman" w:hAnsi="Arial" w:cs="Arial"/>
                <w:sz w:val="16"/>
                <w:szCs w:val="16"/>
              </w:rPr>
            </w:pPr>
          </w:p>
        </w:tc>
      </w:tr>
      <w:tr w:rsidR="00E2032D" w:rsidRPr="000E5FB5" w14:paraId="18DCD0B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ADE4A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15</w:t>
            </w:r>
          </w:p>
        </w:tc>
        <w:tc>
          <w:tcPr>
            <w:tcW w:w="5568" w:type="dxa"/>
            <w:tcBorders>
              <w:top w:val="nil"/>
              <w:left w:val="nil"/>
              <w:bottom w:val="single" w:sz="4" w:space="0" w:color="auto"/>
              <w:right w:val="single" w:sz="4" w:space="0" w:color="auto"/>
            </w:tcBorders>
            <w:vAlign w:val="bottom"/>
            <w:hideMark/>
          </w:tcPr>
          <w:p w14:paraId="4CE02FD0"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bacalhau</w:t>
            </w:r>
          </w:p>
        </w:tc>
        <w:tc>
          <w:tcPr>
            <w:tcW w:w="677" w:type="dxa"/>
            <w:tcBorders>
              <w:top w:val="nil"/>
              <w:left w:val="nil"/>
              <w:bottom w:val="single" w:sz="4" w:space="0" w:color="auto"/>
              <w:right w:val="single" w:sz="4" w:space="0" w:color="auto"/>
            </w:tcBorders>
            <w:noWrap/>
            <w:vAlign w:val="bottom"/>
          </w:tcPr>
          <w:p w14:paraId="4F9717CD"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278FA1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620719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1,06</w:t>
            </w:r>
          </w:p>
        </w:tc>
        <w:tc>
          <w:tcPr>
            <w:tcW w:w="1130" w:type="dxa"/>
            <w:tcBorders>
              <w:top w:val="nil"/>
              <w:left w:val="nil"/>
              <w:bottom w:val="single" w:sz="4" w:space="0" w:color="auto"/>
              <w:right w:val="single" w:sz="4" w:space="0" w:color="auto"/>
            </w:tcBorders>
            <w:noWrap/>
            <w:vAlign w:val="center"/>
          </w:tcPr>
          <w:p w14:paraId="45B3AC11" w14:textId="77777777" w:rsidR="00E2032D" w:rsidRPr="000E5FB5" w:rsidRDefault="00E2032D" w:rsidP="001336E2">
            <w:pPr>
              <w:jc w:val="right"/>
              <w:rPr>
                <w:rFonts w:ascii="Arial" w:eastAsia="Times New Roman" w:hAnsi="Arial" w:cs="Arial"/>
                <w:sz w:val="16"/>
                <w:szCs w:val="16"/>
              </w:rPr>
            </w:pPr>
          </w:p>
        </w:tc>
      </w:tr>
      <w:tr w:rsidR="00E2032D" w:rsidRPr="000E5FB5" w14:paraId="78ABCA5D"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A3F82F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16</w:t>
            </w:r>
          </w:p>
        </w:tc>
        <w:tc>
          <w:tcPr>
            <w:tcW w:w="5568" w:type="dxa"/>
            <w:tcBorders>
              <w:top w:val="nil"/>
              <w:left w:val="nil"/>
              <w:bottom w:val="single" w:sz="4" w:space="0" w:color="auto"/>
              <w:right w:val="single" w:sz="4" w:space="0" w:color="auto"/>
            </w:tcBorders>
            <w:vAlign w:val="center"/>
            <w:hideMark/>
          </w:tcPr>
          <w:p w14:paraId="2191694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bolinho de queijo</w:t>
            </w:r>
          </w:p>
        </w:tc>
        <w:tc>
          <w:tcPr>
            <w:tcW w:w="677" w:type="dxa"/>
            <w:tcBorders>
              <w:top w:val="nil"/>
              <w:left w:val="nil"/>
              <w:bottom w:val="single" w:sz="4" w:space="0" w:color="auto"/>
              <w:right w:val="single" w:sz="4" w:space="0" w:color="auto"/>
            </w:tcBorders>
            <w:noWrap/>
            <w:vAlign w:val="bottom"/>
          </w:tcPr>
          <w:p w14:paraId="628066D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2F619B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645C351"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0,50</w:t>
            </w:r>
          </w:p>
        </w:tc>
        <w:tc>
          <w:tcPr>
            <w:tcW w:w="1130" w:type="dxa"/>
            <w:tcBorders>
              <w:top w:val="nil"/>
              <w:left w:val="nil"/>
              <w:bottom w:val="single" w:sz="4" w:space="0" w:color="auto"/>
              <w:right w:val="single" w:sz="4" w:space="0" w:color="auto"/>
            </w:tcBorders>
            <w:noWrap/>
            <w:vAlign w:val="center"/>
          </w:tcPr>
          <w:p w14:paraId="1D62F709" w14:textId="77777777" w:rsidR="00E2032D" w:rsidRPr="000E5FB5" w:rsidRDefault="00E2032D" w:rsidP="001336E2">
            <w:pPr>
              <w:jc w:val="right"/>
              <w:rPr>
                <w:rFonts w:ascii="Arial" w:eastAsia="Times New Roman" w:hAnsi="Arial" w:cs="Arial"/>
                <w:sz w:val="16"/>
                <w:szCs w:val="16"/>
              </w:rPr>
            </w:pPr>
          </w:p>
        </w:tc>
      </w:tr>
      <w:tr w:rsidR="00E2032D" w:rsidRPr="000E5FB5" w14:paraId="4B573FA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17F578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17</w:t>
            </w:r>
          </w:p>
        </w:tc>
        <w:tc>
          <w:tcPr>
            <w:tcW w:w="5568" w:type="dxa"/>
            <w:tcBorders>
              <w:top w:val="nil"/>
              <w:left w:val="nil"/>
              <w:bottom w:val="single" w:sz="4" w:space="0" w:color="auto"/>
              <w:right w:val="single" w:sz="4" w:space="0" w:color="auto"/>
            </w:tcBorders>
            <w:vAlign w:val="center"/>
            <w:hideMark/>
          </w:tcPr>
          <w:p w14:paraId="3D4DDF1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boliviano, recheado com carne de primeira.</w:t>
            </w:r>
          </w:p>
        </w:tc>
        <w:tc>
          <w:tcPr>
            <w:tcW w:w="677" w:type="dxa"/>
            <w:tcBorders>
              <w:top w:val="nil"/>
              <w:left w:val="nil"/>
              <w:bottom w:val="single" w:sz="4" w:space="0" w:color="auto"/>
              <w:right w:val="single" w:sz="4" w:space="0" w:color="auto"/>
            </w:tcBorders>
            <w:noWrap/>
            <w:vAlign w:val="bottom"/>
          </w:tcPr>
          <w:p w14:paraId="6F74315F"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796F64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557404A6"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1,08</w:t>
            </w:r>
          </w:p>
        </w:tc>
        <w:tc>
          <w:tcPr>
            <w:tcW w:w="1130" w:type="dxa"/>
            <w:tcBorders>
              <w:top w:val="nil"/>
              <w:left w:val="nil"/>
              <w:bottom w:val="single" w:sz="4" w:space="0" w:color="auto"/>
              <w:right w:val="single" w:sz="4" w:space="0" w:color="auto"/>
            </w:tcBorders>
            <w:noWrap/>
            <w:vAlign w:val="center"/>
          </w:tcPr>
          <w:p w14:paraId="5EE326E0" w14:textId="77777777" w:rsidR="00E2032D" w:rsidRPr="000E5FB5" w:rsidRDefault="00E2032D" w:rsidP="001336E2">
            <w:pPr>
              <w:jc w:val="right"/>
              <w:rPr>
                <w:rFonts w:ascii="Arial" w:eastAsia="Times New Roman" w:hAnsi="Arial" w:cs="Arial"/>
                <w:sz w:val="16"/>
                <w:szCs w:val="16"/>
              </w:rPr>
            </w:pPr>
          </w:p>
        </w:tc>
      </w:tr>
      <w:tr w:rsidR="00E2032D" w:rsidRPr="000E5FB5" w14:paraId="1B24C6AD"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D31F98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18</w:t>
            </w:r>
          </w:p>
        </w:tc>
        <w:tc>
          <w:tcPr>
            <w:tcW w:w="5568" w:type="dxa"/>
            <w:tcBorders>
              <w:top w:val="nil"/>
              <w:left w:val="nil"/>
              <w:bottom w:val="single" w:sz="4" w:space="0" w:color="auto"/>
              <w:right w:val="single" w:sz="4" w:space="0" w:color="auto"/>
            </w:tcBorders>
            <w:vAlign w:val="center"/>
            <w:hideMark/>
          </w:tcPr>
          <w:p w14:paraId="313EA6A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camarão empanado</w:t>
            </w:r>
          </w:p>
        </w:tc>
        <w:tc>
          <w:tcPr>
            <w:tcW w:w="677" w:type="dxa"/>
            <w:tcBorders>
              <w:top w:val="nil"/>
              <w:left w:val="nil"/>
              <w:bottom w:val="single" w:sz="4" w:space="0" w:color="auto"/>
              <w:right w:val="single" w:sz="4" w:space="0" w:color="auto"/>
            </w:tcBorders>
            <w:noWrap/>
            <w:vAlign w:val="bottom"/>
          </w:tcPr>
          <w:p w14:paraId="4B8C4330"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EFA5F3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62334C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2,40</w:t>
            </w:r>
          </w:p>
        </w:tc>
        <w:tc>
          <w:tcPr>
            <w:tcW w:w="1130" w:type="dxa"/>
            <w:tcBorders>
              <w:top w:val="nil"/>
              <w:left w:val="nil"/>
              <w:bottom w:val="single" w:sz="4" w:space="0" w:color="auto"/>
              <w:right w:val="single" w:sz="4" w:space="0" w:color="auto"/>
            </w:tcBorders>
            <w:noWrap/>
            <w:vAlign w:val="center"/>
          </w:tcPr>
          <w:p w14:paraId="4FAC2C1A" w14:textId="77777777" w:rsidR="00E2032D" w:rsidRPr="000E5FB5" w:rsidRDefault="00E2032D" w:rsidP="001336E2">
            <w:pPr>
              <w:jc w:val="right"/>
              <w:rPr>
                <w:rFonts w:ascii="Arial" w:eastAsia="Times New Roman" w:hAnsi="Arial" w:cs="Arial"/>
                <w:sz w:val="16"/>
                <w:szCs w:val="16"/>
              </w:rPr>
            </w:pPr>
          </w:p>
        </w:tc>
      </w:tr>
      <w:tr w:rsidR="00E2032D" w:rsidRPr="000E5FB5" w14:paraId="572E9513"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CE69D8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19</w:t>
            </w:r>
          </w:p>
        </w:tc>
        <w:tc>
          <w:tcPr>
            <w:tcW w:w="5568" w:type="dxa"/>
            <w:tcBorders>
              <w:top w:val="nil"/>
              <w:left w:val="nil"/>
              <w:bottom w:val="single" w:sz="4" w:space="0" w:color="auto"/>
              <w:right w:val="single" w:sz="4" w:space="0" w:color="auto"/>
            </w:tcBorders>
            <w:vAlign w:val="bottom"/>
            <w:hideMark/>
          </w:tcPr>
          <w:p w14:paraId="66365D92"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coxinha, recheada com carne de frango, em forma de coxa</w:t>
            </w:r>
          </w:p>
        </w:tc>
        <w:tc>
          <w:tcPr>
            <w:tcW w:w="677" w:type="dxa"/>
            <w:tcBorders>
              <w:top w:val="nil"/>
              <w:left w:val="nil"/>
              <w:bottom w:val="single" w:sz="4" w:space="0" w:color="auto"/>
              <w:right w:val="single" w:sz="4" w:space="0" w:color="auto"/>
            </w:tcBorders>
            <w:noWrap/>
            <w:vAlign w:val="bottom"/>
          </w:tcPr>
          <w:p w14:paraId="4EB08AEC"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5CE544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783174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5,07</w:t>
            </w:r>
          </w:p>
        </w:tc>
        <w:tc>
          <w:tcPr>
            <w:tcW w:w="1130" w:type="dxa"/>
            <w:tcBorders>
              <w:top w:val="nil"/>
              <w:left w:val="nil"/>
              <w:bottom w:val="single" w:sz="4" w:space="0" w:color="auto"/>
              <w:right w:val="single" w:sz="4" w:space="0" w:color="auto"/>
            </w:tcBorders>
            <w:noWrap/>
            <w:vAlign w:val="center"/>
          </w:tcPr>
          <w:p w14:paraId="3B200A0E" w14:textId="77777777" w:rsidR="00E2032D" w:rsidRPr="000E5FB5" w:rsidRDefault="00E2032D" w:rsidP="001336E2">
            <w:pPr>
              <w:jc w:val="right"/>
              <w:rPr>
                <w:rFonts w:ascii="Arial" w:eastAsia="Times New Roman" w:hAnsi="Arial" w:cs="Arial"/>
                <w:sz w:val="16"/>
                <w:szCs w:val="16"/>
              </w:rPr>
            </w:pPr>
          </w:p>
        </w:tc>
      </w:tr>
      <w:tr w:rsidR="00E2032D" w:rsidRPr="000E5FB5" w14:paraId="6256E1B1"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119D98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20</w:t>
            </w:r>
          </w:p>
        </w:tc>
        <w:tc>
          <w:tcPr>
            <w:tcW w:w="5568" w:type="dxa"/>
            <w:tcBorders>
              <w:top w:val="nil"/>
              <w:left w:val="nil"/>
              <w:bottom w:val="single" w:sz="4" w:space="0" w:color="auto"/>
              <w:right w:val="single" w:sz="4" w:space="0" w:color="auto"/>
            </w:tcBorders>
            <w:vAlign w:val="center"/>
            <w:hideMark/>
          </w:tcPr>
          <w:p w14:paraId="47BA47BD"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croquete de frango</w:t>
            </w:r>
          </w:p>
        </w:tc>
        <w:tc>
          <w:tcPr>
            <w:tcW w:w="677" w:type="dxa"/>
            <w:tcBorders>
              <w:top w:val="nil"/>
              <w:left w:val="nil"/>
              <w:bottom w:val="single" w:sz="4" w:space="0" w:color="auto"/>
              <w:right w:val="single" w:sz="4" w:space="0" w:color="auto"/>
            </w:tcBorders>
            <w:noWrap/>
            <w:vAlign w:val="bottom"/>
          </w:tcPr>
          <w:p w14:paraId="505EECA2"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4A8EDE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FBC663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3,34</w:t>
            </w:r>
          </w:p>
        </w:tc>
        <w:tc>
          <w:tcPr>
            <w:tcW w:w="1130" w:type="dxa"/>
            <w:tcBorders>
              <w:top w:val="nil"/>
              <w:left w:val="nil"/>
              <w:bottom w:val="single" w:sz="4" w:space="0" w:color="auto"/>
              <w:right w:val="single" w:sz="4" w:space="0" w:color="auto"/>
            </w:tcBorders>
            <w:noWrap/>
            <w:vAlign w:val="center"/>
          </w:tcPr>
          <w:p w14:paraId="39AAA3B3" w14:textId="77777777" w:rsidR="00E2032D" w:rsidRPr="000E5FB5" w:rsidRDefault="00E2032D" w:rsidP="001336E2">
            <w:pPr>
              <w:jc w:val="right"/>
              <w:rPr>
                <w:rFonts w:ascii="Arial" w:eastAsia="Times New Roman" w:hAnsi="Arial" w:cs="Arial"/>
                <w:sz w:val="16"/>
                <w:szCs w:val="16"/>
              </w:rPr>
            </w:pPr>
          </w:p>
        </w:tc>
      </w:tr>
      <w:tr w:rsidR="00E2032D" w:rsidRPr="000E5FB5" w14:paraId="14289DA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3A1D311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21</w:t>
            </w:r>
          </w:p>
        </w:tc>
        <w:tc>
          <w:tcPr>
            <w:tcW w:w="5568" w:type="dxa"/>
            <w:tcBorders>
              <w:top w:val="nil"/>
              <w:left w:val="nil"/>
              <w:bottom w:val="single" w:sz="4" w:space="0" w:color="auto"/>
              <w:right w:val="single" w:sz="4" w:space="0" w:color="auto"/>
            </w:tcBorders>
            <w:vAlign w:val="bottom"/>
            <w:hideMark/>
          </w:tcPr>
          <w:p w14:paraId="0CF05D5A"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de frango</w:t>
            </w:r>
          </w:p>
        </w:tc>
        <w:tc>
          <w:tcPr>
            <w:tcW w:w="677" w:type="dxa"/>
            <w:tcBorders>
              <w:top w:val="nil"/>
              <w:left w:val="nil"/>
              <w:bottom w:val="single" w:sz="4" w:space="0" w:color="auto"/>
              <w:right w:val="single" w:sz="4" w:space="0" w:color="auto"/>
            </w:tcBorders>
            <w:noWrap/>
            <w:vAlign w:val="bottom"/>
          </w:tcPr>
          <w:p w14:paraId="7C3A090D"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97A43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2725D6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3,45</w:t>
            </w:r>
          </w:p>
        </w:tc>
        <w:tc>
          <w:tcPr>
            <w:tcW w:w="1130" w:type="dxa"/>
            <w:tcBorders>
              <w:top w:val="nil"/>
              <w:left w:val="nil"/>
              <w:bottom w:val="single" w:sz="4" w:space="0" w:color="auto"/>
              <w:right w:val="single" w:sz="4" w:space="0" w:color="auto"/>
            </w:tcBorders>
            <w:noWrap/>
            <w:vAlign w:val="center"/>
          </w:tcPr>
          <w:p w14:paraId="3875A430" w14:textId="77777777" w:rsidR="00E2032D" w:rsidRPr="000E5FB5" w:rsidRDefault="00E2032D" w:rsidP="001336E2">
            <w:pPr>
              <w:jc w:val="right"/>
              <w:rPr>
                <w:rFonts w:ascii="Arial" w:eastAsia="Times New Roman" w:hAnsi="Arial" w:cs="Arial"/>
                <w:sz w:val="16"/>
                <w:szCs w:val="16"/>
              </w:rPr>
            </w:pPr>
          </w:p>
        </w:tc>
      </w:tr>
      <w:tr w:rsidR="00E2032D" w:rsidRPr="000E5FB5" w14:paraId="2034224B"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533FB4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22</w:t>
            </w:r>
          </w:p>
        </w:tc>
        <w:tc>
          <w:tcPr>
            <w:tcW w:w="5568" w:type="dxa"/>
            <w:tcBorders>
              <w:top w:val="nil"/>
              <w:left w:val="nil"/>
              <w:bottom w:val="single" w:sz="4" w:space="0" w:color="auto"/>
              <w:right w:val="single" w:sz="4" w:space="0" w:color="auto"/>
            </w:tcBorders>
            <w:vAlign w:val="bottom"/>
            <w:hideMark/>
          </w:tcPr>
          <w:p w14:paraId="663CED0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empada, com recheio de bacalhau, adequada em forminhas.</w:t>
            </w:r>
          </w:p>
        </w:tc>
        <w:tc>
          <w:tcPr>
            <w:tcW w:w="677" w:type="dxa"/>
            <w:tcBorders>
              <w:top w:val="nil"/>
              <w:left w:val="nil"/>
              <w:bottom w:val="single" w:sz="4" w:space="0" w:color="auto"/>
              <w:right w:val="single" w:sz="4" w:space="0" w:color="auto"/>
            </w:tcBorders>
            <w:noWrap/>
            <w:vAlign w:val="bottom"/>
          </w:tcPr>
          <w:p w14:paraId="4A5DEB9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024466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5AAE37AF"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7,79</w:t>
            </w:r>
          </w:p>
        </w:tc>
        <w:tc>
          <w:tcPr>
            <w:tcW w:w="1130" w:type="dxa"/>
            <w:tcBorders>
              <w:top w:val="nil"/>
              <w:left w:val="nil"/>
              <w:bottom w:val="single" w:sz="4" w:space="0" w:color="auto"/>
              <w:right w:val="single" w:sz="4" w:space="0" w:color="auto"/>
            </w:tcBorders>
            <w:noWrap/>
            <w:vAlign w:val="center"/>
          </w:tcPr>
          <w:p w14:paraId="689B12FB" w14:textId="77777777" w:rsidR="00E2032D" w:rsidRPr="000E5FB5" w:rsidRDefault="00E2032D" w:rsidP="001336E2">
            <w:pPr>
              <w:jc w:val="right"/>
              <w:rPr>
                <w:rFonts w:ascii="Arial" w:eastAsia="Times New Roman" w:hAnsi="Arial" w:cs="Arial"/>
                <w:sz w:val="16"/>
                <w:szCs w:val="16"/>
              </w:rPr>
            </w:pPr>
          </w:p>
        </w:tc>
      </w:tr>
      <w:tr w:rsidR="00E2032D" w:rsidRPr="000E5FB5" w14:paraId="20FB70A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0B145B6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23</w:t>
            </w:r>
          </w:p>
        </w:tc>
        <w:tc>
          <w:tcPr>
            <w:tcW w:w="5568" w:type="dxa"/>
            <w:tcBorders>
              <w:top w:val="nil"/>
              <w:left w:val="nil"/>
              <w:bottom w:val="single" w:sz="4" w:space="0" w:color="auto"/>
              <w:right w:val="single" w:sz="4" w:space="0" w:color="auto"/>
            </w:tcBorders>
            <w:vAlign w:val="center"/>
            <w:hideMark/>
          </w:tcPr>
          <w:p w14:paraId="2704700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esfiha assada de carne.</w:t>
            </w:r>
          </w:p>
        </w:tc>
        <w:tc>
          <w:tcPr>
            <w:tcW w:w="677" w:type="dxa"/>
            <w:tcBorders>
              <w:top w:val="nil"/>
              <w:left w:val="nil"/>
              <w:bottom w:val="single" w:sz="4" w:space="0" w:color="auto"/>
              <w:right w:val="single" w:sz="4" w:space="0" w:color="auto"/>
            </w:tcBorders>
            <w:noWrap/>
            <w:vAlign w:val="bottom"/>
          </w:tcPr>
          <w:p w14:paraId="704B0ABE"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9E8166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27B15A1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8,35</w:t>
            </w:r>
          </w:p>
        </w:tc>
        <w:tc>
          <w:tcPr>
            <w:tcW w:w="1130" w:type="dxa"/>
            <w:tcBorders>
              <w:top w:val="nil"/>
              <w:left w:val="nil"/>
              <w:bottom w:val="single" w:sz="4" w:space="0" w:color="auto"/>
              <w:right w:val="single" w:sz="4" w:space="0" w:color="auto"/>
            </w:tcBorders>
            <w:noWrap/>
            <w:vAlign w:val="center"/>
          </w:tcPr>
          <w:p w14:paraId="59DA2648" w14:textId="77777777" w:rsidR="00E2032D" w:rsidRPr="000E5FB5" w:rsidRDefault="00E2032D" w:rsidP="001336E2">
            <w:pPr>
              <w:jc w:val="right"/>
              <w:rPr>
                <w:rFonts w:ascii="Arial" w:eastAsia="Times New Roman" w:hAnsi="Arial" w:cs="Arial"/>
                <w:sz w:val="16"/>
                <w:szCs w:val="16"/>
              </w:rPr>
            </w:pPr>
          </w:p>
        </w:tc>
      </w:tr>
      <w:tr w:rsidR="00E2032D" w:rsidRPr="000E5FB5" w14:paraId="36240FB5"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91D57A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24</w:t>
            </w:r>
          </w:p>
        </w:tc>
        <w:tc>
          <w:tcPr>
            <w:tcW w:w="5568" w:type="dxa"/>
            <w:tcBorders>
              <w:top w:val="nil"/>
              <w:left w:val="nil"/>
              <w:bottom w:val="single" w:sz="4" w:space="0" w:color="auto"/>
              <w:right w:val="single" w:sz="4" w:space="0" w:color="auto"/>
            </w:tcBorders>
            <w:vAlign w:val="center"/>
            <w:hideMark/>
          </w:tcPr>
          <w:p w14:paraId="25B7DF0F"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esfiha assada de frango com </w:t>
            </w:r>
            <w:proofErr w:type="spellStart"/>
            <w:r w:rsidRPr="000E5FB5">
              <w:rPr>
                <w:rFonts w:ascii="Arial" w:eastAsia="Times New Roman" w:hAnsi="Arial" w:cs="Arial"/>
                <w:sz w:val="16"/>
                <w:szCs w:val="16"/>
              </w:rPr>
              <w:t>catupity</w:t>
            </w:r>
            <w:proofErr w:type="spellEnd"/>
            <w:r w:rsidRPr="000E5FB5">
              <w:rPr>
                <w:rFonts w:ascii="Arial" w:eastAsia="Times New Roman" w:hAnsi="Arial" w:cs="Arial"/>
                <w:sz w:val="16"/>
                <w:szCs w:val="16"/>
              </w:rPr>
              <w:t>.</w:t>
            </w:r>
          </w:p>
        </w:tc>
        <w:tc>
          <w:tcPr>
            <w:tcW w:w="677" w:type="dxa"/>
            <w:tcBorders>
              <w:top w:val="nil"/>
              <w:left w:val="nil"/>
              <w:bottom w:val="single" w:sz="4" w:space="0" w:color="auto"/>
              <w:right w:val="single" w:sz="4" w:space="0" w:color="auto"/>
            </w:tcBorders>
            <w:noWrap/>
            <w:vAlign w:val="bottom"/>
          </w:tcPr>
          <w:p w14:paraId="19F509EF"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88AD43D"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30FD0DC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8,30</w:t>
            </w:r>
          </w:p>
        </w:tc>
        <w:tc>
          <w:tcPr>
            <w:tcW w:w="1130" w:type="dxa"/>
            <w:tcBorders>
              <w:top w:val="nil"/>
              <w:left w:val="nil"/>
              <w:bottom w:val="single" w:sz="4" w:space="0" w:color="auto"/>
              <w:right w:val="single" w:sz="4" w:space="0" w:color="auto"/>
            </w:tcBorders>
            <w:noWrap/>
            <w:vAlign w:val="center"/>
          </w:tcPr>
          <w:p w14:paraId="7705D75D" w14:textId="77777777" w:rsidR="00E2032D" w:rsidRPr="000E5FB5" w:rsidRDefault="00E2032D" w:rsidP="001336E2">
            <w:pPr>
              <w:jc w:val="right"/>
              <w:rPr>
                <w:rFonts w:ascii="Arial" w:eastAsia="Times New Roman" w:hAnsi="Arial" w:cs="Arial"/>
                <w:sz w:val="16"/>
                <w:szCs w:val="16"/>
              </w:rPr>
            </w:pPr>
          </w:p>
        </w:tc>
      </w:tr>
      <w:tr w:rsidR="00E2032D" w:rsidRPr="000E5FB5" w14:paraId="5CCE359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07B759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25</w:t>
            </w:r>
          </w:p>
        </w:tc>
        <w:tc>
          <w:tcPr>
            <w:tcW w:w="5568" w:type="dxa"/>
            <w:tcBorders>
              <w:top w:val="nil"/>
              <w:left w:val="nil"/>
              <w:bottom w:val="single" w:sz="4" w:space="0" w:color="auto"/>
              <w:right w:val="single" w:sz="4" w:space="0" w:color="auto"/>
            </w:tcBorders>
            <w:vAlign w:val="bottom"/>
            <w:hideMark/>
          </w:tcPr>
          <w:p w14:paraId="3B5AC55F"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quibe.</w:t>
            </w:r>
          </w:p>
        </w:tc>
        <w:tc>
          <w:tcPr>
            <w:tcW w:w="677" w:type="dxa"/>
            <w:tcBorders>
              <w:top w:val="nil"/>
              <w:left w:val="nil"/>
              <w:bottom w:val="single" w:sz="4" w:space="0" w:color="auto"/>
              <w:right w:val="single" w:sz="4" w:space="0" w:color="auto"/>
            </w:tcBorders>
            <w:noWrap/>
            <w:vAlign w:val="bottom"/>
          </w:tcPr>
          <w:p w14:paraId="2452AB19"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127AB2E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82E131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3,08</w:t>
            </w:r>
          </w:p>
        </w:tc>
        <w:tc>
          <w:tcPr>
            <w:tcW w:w="1130" w:type="dxa"/>
            <w:tcBorders>
              <w:top w:val="nil"/>
              <w:left w:val="nil"/>
              <w:bottom w:val="single" w:sz="4" w:space="0" w:color="auto"/>
              <w:right w:val="single" w:sz="4" w:space="0" w:color="auto"/>
            </w:tcBorders>
            <w:noWrap/>
            <w:vAlign w:val="center"/>
          </w:tcPr>
          <w:p w14:paraId="6A9E7A7E" w14:textId="77777777" w:rsidR="00E2032D" w:rsidRPr="000E5FB5" w:rsidRDefault="00E2032D" w:rsidP="001336E2">
            <w:pPr>
              <w:jc w:val="right"/>
              <w:rPr>
                <w:rFonts w:ascii="Arial" w:eastAsia="Times New Roman" w:hAnsi="Arial" w:cs="Arial"/>
                <w:sz w:val="16"/>
                <w:szCs w:val="16"/>
              </w:rPr>
            </w:pPr>
          </w:p>
        </w:tc>
      </w:tr>
      <w:tr w:rsidR="00E2032D" w:rsidRPr="000E5FB5" w14:paraId="19DE4A9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DEC0CA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26</w:t>
            </w:r>
          </w:p>
        </w:tc>
        <w:tc>
          <w:tcPr>
            <w:tcW w:w="5568" w:type="dxa"/>
            <w:tcBorders>
              <w:top w:val="nil"/>
              <w:left w:val="nil"/>
              <w:bottom w:val="single" w:sz="4" w:space="0" w:color="auto"/>
              <w:right w:val="single" w:sz="4" w:space="0" w:color="auto"/>
            </w:tcBorders>
            <w:vAlign w:val="bottom"/>
            <w:hideMark/>
          </w:tcPr>
          <w:p w14:paraId="13AE07C3"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SALGADO, tipo rabinho de tatu, recheado com carne de primeira.</w:t>
            </w:r>
          </w:p>
        </w:tc>
        <w:tc>
          <w:tcPr>
            <w:tcW w:w="677" w:type="dxa"/>
            <w:tcBorders>
              <w:top w:val="nil"/>
              <w:left w:val="nil"/>
              <w:bottom w:val="single" w:sz="4" w:space="0" w:color="auto"/>
              <w:right w:val="single" w:sz="4" w:space="0" w:color="auto"/>
            </w:tcBorders>
            <w:noWrap/>
            <w:vAlign w:val="bottom"/>
          </w:tcPr>
          <w:p w14:paraId="166C740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9ABB5C9"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vAlign w:val="center"/>
            <w:hideMark/>
          </w:tcPr>
          <w:p w14:paraId="2B69D54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1,81</w:t>
            </w:r>
          </w:p>
        </w:tc>
        <w:tc>
          <w:tcPr>
            <w:tcW w:w="1130" w:type="dxa"/>
            <w:tcBorders>
              <w:top w:val="nil"/>
              <w:left w:val="nil"/>
              <w:bottom w:val="single" w:sz="4" w:space="0" w:color="auto"/>
              <w:right w:val="single" w:sz="4" w:space="0" w:color="auto"/>
            </w:tcBorders>
            <w:noWrap/>
            <w:vAlign w:val="center"/>
          </w:tcPr>
          <w:p w14:paraId="16280F43" w14:textId="77777777" w:rsidR="00E2032D" w:rsidRPr="000E5FB5" w:rsidRDefault="00E2032D" w:rsidP="001336E2">
            <w:pPr>
              <w:jc w:val="right"/>
              <w:rPr>
                <w:rFonts w:ascii="Arial" w:eastAsia="Times New Roman" w:hAnsi="Arial" w:cs="Arial"/>
                <w:sz w:val="16"/>
                <w:szCs w:val="16"/>
              </w:rPr>
            </w:pPr>
          </w:p>
        </w:tc>
      </w:tr>
      <w:tr w:rsidR="00E2032D" w:rsidRPr="000E5FB5" w14:paraId="4F6BE29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FE0671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27</w:t>
            </w:r>
          </w:p>
        </w:tc>
        <w:tc>
          <w:tcPr>
            <w:tcW w:w="5568" w:type="dxa"/>
            <w:tcBorders>
              <w:top w:val="nil"/>
              <w:left w:val="nil"/>
              <w:bottom w:val="single" w:sz="4" w:space="0" w:color="auto"/>
              <w:right w:val="single" w:sz="4" w:space="0" w:color="auto"/>
            </w:tcBorders>
            <w:vAlign w:val="center"/>
            <w:hideMark/>
          </w:tcPr>
          <w:p w14:paraId="5EE0785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risole</w:t>
            </w:r>
            <w:proofErr w:type="spellEnd"/>
            <w:r w:rsidRPr="000E5FB5">
              <w:rPr>
                <w:rFonts w:ascii="Arial" w:eastAsia="Times New Roman" w:hAnsi="Arial" w:cs="Arial"/>
                <w:sz w:val="16"/>
                <w:szCs w:val="16"/>
              </w:rPr>
              <w:t>, recheado com carne.</w:t>
            </w:r>
          </w:p>
        </w:tc>
        <w:tc>
          <w:tcPr>
            <w:tcW w:w="677" w:type="dxa"/>
            <w:tcBorders>
              <w:top w:val="nil"/>
              <w:left w:val="nil"/>
              <w:bottom w:val="single" w:sz="4" w:space="0" w:color="auto"/>
              <w:right w:val="single" w:sz="4" w:space="0" w:color="auto"/>
            </w:tcBorders>
            <w:noWrap/>
            <w:vAlign w:val="bottom"/>
          </w:tcPr>
          <w:p w14:paraId="64763D82"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722872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2A6F43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3,14</w:t>
            </w:r>
          </w:p>
        </w:tc>
        <w:tc>
          <w:tcPr>
            <w:tcW w:w="1130" w:type="dxa"/>
            <w:tcBorders>
              <w:top w:val="nil"/>
              <w:left w:val="nil"/>
              <w:bottom w:val="single" w:sz="4" w:space="0" w:color="auto"/>
              <w:right w:val="single" w:sz="4" w:space="0" w:color="auto"/>
            </w:tcBorders>
            <w:noWrap/>
            <w:vAlign w:val="center"/>
          </w:tcPr>
          <w:p w14:paraId="09F321FF" w14:textId="77777777" w:rsidR="00E2032D" w:rsidRPr="000E5FB5" w:rsidRDefault="00E2032D" w:rsidP="001336E2">
            <w:pPr>
              <w:jc w:val="right"/>
              <w:rPr>
                <w:rFonts w:ascii="Arial" w:eastAsia="Times New Roman" w:hAnsi="Arial" w:cs="Arial"/>
                <w:sz w:val="16"/>
                <w:szCs w:val="16"/>
              </w:rPr>
            </w:pPr>
          </w:p>
        </w:tc>
      </w:tr>
      <w:tr w:rsidR="00E2032D" w:rsidRPr="000E5FB5" w14:paraId="0B0721F2"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8E19CF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28</w:t>
            </w:r>
          </w:p>
        </w:tc>
        <w:tc>
          <w:tcPr>
            <w:tcW w:w="5568" w:type="dxa"/>
            <w:tcBorders>
              <w:top w:val="nil"/>
              <w:left w:val="nil"/>
              <w:bottom w:val="single" w:sz="4" w:space="0" w:color="auto"/>
              <w:right w:val="single" w:sz="4" w:space="0" w:color="auto"/>
            </w:tcBorders>
            <w:vAlign w:val="bottom"/>
            <w:hideMark/>
          </w:tcPr>
          <w:p w14:paraId="024F9A3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SALGADO, tipo </w:t>
            </w:r>
            <w:proofErr w:type="spellStart"/>
            <w:r w:rsidRPr="000E5FB5">
              <w:rPr>
                <w:rFonts w:ascii="Arial" w:eastAsia="Times New Roman" w:hAnsi="Arial" w:cs="Arial"/>
                <w:sz w:val="16"/>
                <w:szCs w:val="16"/>
              </w:rPr>
              <w:t>saltenha</w:t>
            </w:r>
            <w:proofErr w:type="spellEnd"/>
            <w:r w:rsidRPr="000E5FB5">
              <w:rPr>
                <w:rFonts w:ascii="Arial" w:eastAsia="Times New Roman" w:hAnsi="Arial" w:cs="Arial"/>
                <w:sz w:val="16"/>
                <w:szCs w:val="16"/>
              </w:rPr>
              <w:t xml:space="preserve">, </w:t>
            </w:r>
            <w:proofErr w:type="spellStart"/>
            <w:r w:rsidRPr="000E5FB5">
              <w:rPr>
                <w:rFonts w:ascii="Arial" w:eastAsia="Times New Roman" w:hAnsi="Arial" w:cs="Arial"/>
                <w:sz w:val="16"/>
                <w:szCs w:val="16"/>
              </w:rPr>
              <w:t>rechedo</w:t>
            </w:r>
            <w:proofErr w:type="spellEnd"/>
            <w:r w:rsidRPr="000E5FB5">
              <w:rPr>
                <w:rFonts w:ascii="Arial" w:eastAsia="Times New Roman" w:hAnsi="Arial" w:cs="Arial"/>
                <w:sz w:val="16"/>
                <w:szCs w:val="16"/>
              </w:rPr>
              <w:t xml:space="preserve"> com carne.</w:t>
            </w:r>
          </w:p>
        </w:tc>
        <w:tc>
          <w:tcPr>
            <w:tcW w:w="677" w:type="dxa"/>
            <w:tcBorders>
              <w:top w:val="nil"/>
              <w:left w:val="nil"/>
              <w:bottom w:val="single" w:sz="4" w:space="0" w:color="auto"/>
              <w:right w:val="single" w:sz="4" w:space="0" w:color="auto"/>
            </w:tcBorders>
            <w:noWrap/>
            <w:vAlign w:val="bottom"/>
          </w:tcPr>
          <w:p w14:paraId="42DB9B1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7DD90E1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AFF095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8,82</w:t>
            </w:r>
          </w:p>
        </w:tc>
        <w:tc>
          <w:tcPr>
            <w:tcW w:w="1130" w:type="dxa"/>
            <w:tcBorders>
              <w:top w:val="nil"/>
              <w:left w:val="nil"/>
              <w:bottom w:val="single" w:sz="4" w:space="0" w:color="auto"/>
              <w:right w:val="single" w:sz="4" w:space="0" w:color="auto"/>
            </w:tcBorders>
            <w:noWrap/>
            <w:vAlign w:val="center"/>
          </w:tcPr>
          <w:p w14:paraId="7516E975" w14:textId="77777777" w:rsidR="00E2032D" w:rsidRPr="000E5FB5" w:rsidRDefault="00E2032D" w:rsidP="001336E2">
            <w:pPr>
              <w:jc w:val="right"/>
              <w:rPr>
                <w:rFonts w:ascii="Arial" w:eastAsia="Times New Roman" w:hAnsi="Arial" w:cs="Arial"/>
                <w:sz w:val="16"/>
                <w:szCs w:val="16"/>
              </w:rPr>
            </w:pPr>
          </w:p>
        </w:tc>
      </w:tr>
      <w:tr w:rsidR="00E2032D" w:rsidRPr="000E5FB5" w14:paraId="3DAE3BA3"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2BADFEE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29</w:t>
            </w:r>
          </w:p>
        </w:tc>
        <w:tc>
          <w:tcPr>
            <w:tcW w:w="5568" w:type="dxa"/>
            <w:tcBorders>
              <w:top w:val="nil"/>
              <w:left w:val="nil"/>
              <w:bottom w:val="single" w:sz="4" w:space="0" w:color="auto"/>
              <w:right w:val="single" w:sz="4" w:space="0" w:color="auto"/>
            </w:tcBorders>
            <w:vAlign w:val="bottom"/>
            <w:hideMark/>
          </w:tcPr>
          <w:p w14:paraId="4D17DFE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natural, com duas fatias de pão de forma (50g), sabores de frango ou atum.</w:t>
            </w:r>
          </w:p>
        </w:tc>
        <w:tc>
          <w:tcPr>
            <w:tcW w:w="677" w:type="dxa"/>
            <w:tcBorders>
              <w:top w:val="nil"/>
              <w:left w:val="nil"/>
              <w:bottom w:val="single" w:sz="4" w:space="0" w:color="auto"/>
              <w:right w:val="single" w:sz="4" w:space="0" w:color="auto"/>
            </w:tcBorders>
            <w:noWrap/>
            <w:vAlign w:val="bottom"/>
          </w:tcPr>
          <w:p w14:paraId="27F52C16"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3A8FDF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522D800"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9,28</w:t>
            </w:r>
          </w:p>
        </w:tc>
        <w:tc>
          <w:tcPr>
            <w:tcW w:w="1130" w:type="dxa"/>
            <w:tcBorders>
              <w:top w:val="nil"/>
              <w:left w:val="nil"/>
              <w:bottom w:val="single" w:sz="4" w:space="0" w:color="auto"/>
              <w:right w:val="single" w:sz="4" w:space="0" w:color="auto"/>
            </w:tcBorders>
            <w:noWrap/>
            <w:vAlign w:val="center"/>
          </w:tcPr>
          <w:p w14:paraId="24C53C7D" w14:textId="77777777" w:rsidR="00E2032D" w:rsidRPr="000E5FB5" w:rsidRDefault="00E2032D" w:rsidP="001336E2">
            <w:pPr>
              <w:jc w:val="right"/>
              <w:rPr>
                <w:rFonts w:ascii="Arial" w:eastAsia="Times New Roman" w:hAnsi="Arial" w:cs="Arial"/>
                <w:sz w:val="16"/>
                <w:szCs w:val="16"/>
              </w:rPr>
            </w:pPr>
          </w:p>
        </w:tc>
      </w:tr>
      <w:tr w:rsidR="00E2032D" w:rsidRPr="000E5FB5" w14:paraId="56CD1A05"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032A6D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30</w:t>
            </w:r>
          </w:p>
        </w:tc>
        <w:tc>
          <w:tcPr>
            <w:tcW w:w="5568" w:type="dxa"/>
            <w:tcBorders>
              <w:top w:val="nil"/>
              <w:left w:val="nil"/>
              <w:bottom w:val="single" w:sz="4" w:space="0" w:color="auto"/>
              <w:right w:val="single" w:sz="4" w:space="0" w:color="auto"/>
            </w:tcBorders>
            <w:vAlign w:val="bottom"/>
            <w:hideMark/>
          </w:tcPr>
          <w:p w14:paraId="12378304"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SANDUICHE, feito com pão francês, recheio de queijo e presunto</w:t>
            </w:r>
          </w:p>
        </w:tc>
        <w:tc>
          <w:tcPr>
            <w:tcW w:w="677" w:type="dxa"/>
            <w:tcBorders>
              <w:top w:val="nil"/>
              <w:left w:val="nil"/>
              <w:bottom w:val="single" w:sz="4" w:space="0" w:color="auto"/>
              <w:right w:val="single" w:sz="4" w:space="0" w:color="auto"/>
            </w:tcBorders>
            <w:noWrap/>
            <w:vAlign w:val="bottom"/>
          </w:tcPr>
          <w:p w14:paraId="76A9DC0F"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D6C20B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82FCA4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4,49</w:t>
            </w:r>
          </w:p>
        </w:tc>
        <w:tc>
          <w:tcPr>
            <w:tcW w:w="1130" w:type="dxa"/>
            <w:tcBorders>
              <w:top w:val="nil"/>
              <w:left w:val="nil"/>
              <w:bottom w:val="single" w:sz="4" w:space="0" w:color="auto"/>
              <w:right w:val="single" w:sz="4" w:space="0" w:color="auto"/>
            </w:tcBorders>
            <w:noWrap/>
            <w:vAlign w:val="center"/>
          </w:tcPr>
          <w:p w14:paraId="0C7099E8" w14:textId="77777777" w:rsidR="00E2032D" w:rsidRPr="000E5FB5" w:rsidRDefault="00E2032D" w:rsidP="001336E2">
            <w:pPr>
              <w:jc w:val="right"/>
              <w:rPr>
                <w:rFonts w:ascii="Arial" w:eastAsia="Times New Roman" w:hAnsi="Arial" w:cs="Arial"/>
                <w:sz w:val="16"/>
                <w:szCs w:val="16"/>
              </w:rPr>
            </w:pPr>
          </w:p>
        </w:tc>
      </w:tr>
      <w:tr w:rsidR="00E2032D" w:rsidRPr="000E5FB5" w14:paraId="1BD4F6EA"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56C094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31</w:t>
            </w:r>
          </w:p>
        </w:tc>
        <w:tc>
          <w:tcPr>
            <w:tcW w:w="5568" w:type="dxa"/>
            <w:tcBorders>
              <w:top w:val="nil"/>
              <w:left w:val="nil"/>
              <w:bottom w:val="single" w:sz="4" w:space="0" w:color="auto"/>
              <w:right w:val="single" w:sz="4" w:space="0" w:color="auto"/>
            </w:tcBorders>
            <w:vAlign w:val="bottom"/>
            <w:hideMark/>
          </w:tcPr>
          <w:p w14:paraId="6CAC01D7"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CHURRASQUINHO no palito com aproximadamente 250g (carne e frango), acompanhado com salada de tomate (picado) e farofa de </w:t>
            </w:r>
            <w:proofErr w:type="spellStart"/>
            <w:r w:rsidRPr="000E5FB5">
              <w:rPr>
                <w:rFonts w:ascii="Arial" w:eastAsia="Times New Roman" w:hAnsi="Arial" w:cs="Arial"/>
                <w:sz w:val="16"/>
                <w:szCs w:val="16"/>
              </w:rPr>
              <w:t>cucuz</w:t>
            </w:r>
            <w:proofErr w:type="spellEnd"/>
            <w:r w:rsidRPr="000E5FB5">
              <w:rPr>
                <w:rFonts w:ascii="Arial" w:eastAsia="Times New Roman" w:hAnsi="Arial" w:cs="Arial"/>
                <w:sz w:val="16"/>
                <w:szCs w:val="16"/>
              </w:rPr>
              <w:t xml:space="preserve"> (temperado e com pedaços de bacon) em pratinho descartável</w:t>
            </w:r>
          </w:p>
        </w:tc>
        <w:tc>
          <w:tcPr>
            <w:tcW w:w="677" w:type="dxa"/>
            <w:tcBorders>
              <w:top w:val="nil"/>
              <w:left w:val="nil"/>
              <w:bottom w:val="single" w:sz="4" w:space="0" w:color="auto"/>
              <w:right w:val="single" w:sz="4" w:space="0" w:color="auto"/>
            </w:tcBorders>
            <w:noWrap/>
            <w:vAlign w:val="bottom"/>
          </w:tcPr>
          <w:p w14:paraId="1DCF7F4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C52AF7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shd w:val="clear" w:color="000000" w:fill="FFFFFF"/>
            <w:noWrap/>
            <w:vAlign w:val="center"/>
            <w:hideMark/>
          </w:tcPr>
          <w:p w14:paraId="4B225EEB"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13,42</w:t>
            </w:r>
          </w:p>
        </w:tc>
        <w:tc>
          <w:tcPr>
            <w:tcW w:w="1130" w:type="dxa"/>
            <w:tcBorders>
              <w:top w:val="nil"/>
              <w:left w:val="nil"/>
              <w:bottom w:val="single" w:sz="4" w:space="0" w:color="auto"/>
              <w:right w:val="single" w:sz="4" w:space="0" w:color="auto"/>
            </w:tcBorders>
            <w:noWrap/>
            <w:vAlign w:val="center"/>
          </w:tcPr>
          <w:p w14:paraId="00A02C6D" w14:textId="77777777" w:rsidR="00E2032D" w:rsidRPr="000E5FB5" w:rsidRDefault="00E2032D" w:rsidP="001336E2">
            <w:pPr>
              <w:jc w:val="right"/>
              <w:rPr>
                <w:rFonts w:ascii="Arial" w:eastAsia="Times New Roman" w:hAnsi="Arial" w:cs="Arial"/>
                <w:sz w:val="16"/>
                <w:szCs w:val="16"/>
              </w:rPr>
            </w:pPr>
          </w:p>
        </w:tc>
      </w:tr>
      <w:tr w:rsidR="00E2032D" w:rsidRPr="000E5FB5" w14:paraId="5D2EE6D7"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4113404"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32</w:t>
            </w:r>
          </w:p>
        </w:tc>
        <w:tc>
          <w:tcPr>
            <w:tcW w:w="5568" w:type="dxa"/>
            <w:tcBorders>
              <w:top w:val="nil"/>
              <w:left w:val="nil"/>
              <w:bottom w:val="single" w:sz="4" w:space="0" w:color="auto"/>
              <w:right w:val="single" w:sz="4" w:space="0" w:color="auto"/>
            </w:tcBorders>
            <w:vAlign w:val="bottom"/>
            <w:hideMark/>
          </w:tcPr>
          <w:p w14:paraId="33056DF6"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SALADA DE FRUTAS, com no mínimo 06 (seis) frutas, </w:t>
            </w:r>
            <w:proofErr w:type="spellStart"/>
            <w:r w:rsidRPr="000E5FB5">
              <w:rPr>
                <w:rFonts w:ascii="Arial" w:eastAsia="Times New Roman" w:hAnsi="Arial" w:cs="Arial"/>
                <w:sz w:val="16"/>
                <w:szCs w:val="16"/>
              </w:rPr>
              <w:t>distribuidas</w:t>
            </w:r>
            <w:proofErr w:type="spellEnd"/>
            <w:r w:rsidRPr="000E5FB5">
              <w:rPr>
                <w:rFonts w:ascii="Arial" w:eastAsia="Times New Roman" w:hAnsi="Arial" w:cs="Arial"/>
                <w:sz w:val="16"/>
                <w:szCs w:val="16"/>
              </w:rPr>
              <w:t xml:space="preserve"> em potinhos de 200 ml com tampa e colheres descartáveis.</w:t>
            </w:r>
          </w:p>
        </w:tc>
        <w:tc>
          <w:tcPr>
            <w:tcW w:w="677" w:type="dxa"/>
            <w:tcBorders>
              <w:top w:val="nil"/>
              <w:left w:val="nil"/>
              <w:bottom w:val="single" w:sz="4" w:space="0" w:color="auto"/>
              <w:right w:val="single" w:sz="4" w:space="0" w:color="auto"/>
            </w:tcBorders>
            <w:noWrap/>
            <w:vAlign w:val="bottom"/>
          </w:tcPr>
          <w:p w14:paraId="725832C2"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CA025C0"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6D5188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4,91</w:t>
            </w:r>
          </w:p>
        </w:tc>
        <w:tc>
          <w:tcPr>
            <w:tcW w:w="1130" w:type="dxa"/>
            <w:tcBorders>
              <w:top w:val="nil"/>
              <w:left w:val="nil"/>
              <w:bottom w:val="single" w:sz="4" w:space="0" w:color="auto"/>
              <w:right w:val="single" w:sz="4" w:space="0" w:color="auto"/>
            </w:tcBorders>
            <w:noWrap/>
            <w:vAlign w:val="center"/>
          </w:tcPr>
          <w:p w14:paraId="181AF4D2" w14:textId="77777777" w:rsidR="00E2032D" w:rsidRPr="000E5FB5" w:rsidRDefault="00E2032D" w:rsidP="001336E2">
            <w:pPr>
              <w:jc w:val="right"/>
              <w:rPr>
                <w:rFonts w:ascii="Arial" w:eastAsia="Times New Roman" w:hAnsi="Arial" w:cs="Arial"/>
                <w:sz w:val="16"/>
                <w:szCs w:val="16"/>
              </w:rPr>
            </w:pPr>
          </w:p>
        </w:tc>
      </w:tr>
      <w:tr w:rsidR="00E2032D" w:rsidRPr="000E5FB5" w14:paraId="0C61982C"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6B5ABC0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33</w:t>
            </w:r>
          </w:p>
        </w:tc>
        <w:tc>
          <w:tcPr>
            <w:tcW w:w="5568" w:type="dxa"/>
            <w:tcBorders>
              <w:top w:val="nil"/>
              <w:left w:val="nil"/>
              <w:bottom w:val="single" w:sz="4" w:space="0" w:color="auto"/>
              <w:right w:val="single" w:sz="4" w:space="0" w:color="auto"/>
            </w:tcBorders>
            <w:vAlign w:val="center"/>
            <w:hideMark/>
          </w:tcPr>
          <w:p w14:paraId="12ECC817"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PIPOCA DOCE 90G</w:t>
            </w:r>
          </w:p>
        </w:tc>
        <w:tc>
          <w:tcPr>
            <w:tcW w:w="677" w:type="dxa"/>
            <w:tcBorders>
              <w:top w:val="nil"/>
              <w:left w:val="nil"/>
              <w:bottom w:val="single" w:sz="4" w:space="0" w:color="auto"/>
              <w:right w:val="single" w:sz="4" w:space="0" w:color="auto"/>
            </w:tcBorders>
            <w:noWrap/>
            <w:vAlign w:val="bottom"/>
          </w:tcPr>
          <w:p w14:paraId="20C4E8F5"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D29C73C"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6CD2689"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3,67</w:t>
            </w:r>
          </w:p>
        </w:tc>
        <w:tc>
          <w:tcPr>
            <w:tcW w:w="1130" w:type="dxa"/>
            <w:tcBorders>
              <w:top w:val="nil"/>
              <w:left w:val="nil"/>
              <w:bottom w:val="single" w:sz="4" w:space="0" w:color="auto"/>
              <w:right w:val="single" w:sz="4" w:space="0" w:color="auto"/>
            </w:tcBorders>
            <w:noWrap/>
            <w:vAlign w:val="center"/>
          </w:tcPr>
          <w:p w14:paraId="074C122A" w14:textId="77777777" w:rsidR="00E2032D" w:rsidRPr="000E5FB5" w:rsidRDefault="00E2032D" w:rsidP="001336E2">
            <w:pPr>
              <w:jc w:val="right"/>
              <w:rPr>
                <w:rFonts w:ascii="Arial" w:eastAsia="Times New Roman" w:hAnsi="Arial" w:cs="Arial"/>
                <w:sz w:val="16"/>
                <w:szCs w:val="16"/>
              </w:rPr>
            </w:pPr>
          </w:p>
        </w:tc>
      </w:tr>
      <w:tr w:rsidR="00E2032D" w:rsidRPr="000E5FB5" w14:paraId="4C9E994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7178B5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34</w:t>
            </w:r>
          </w:p>
        </w:tc>
        <w:tc>
          <w:tcPr>
            <w:tcW w:w="5568" w:type="dxa"/>
            <w:tcBorders>
              <w:top w:val="nil"/>
              <w:left w:val="nil"/>
              <w:bottom w:val="single" w:sz="4" w:space="0" w:color="auto"/>
              <w:right w:val="single" w:sz="4" w:space="0" w:color="auto"/>
            </w:tcBorders>
            <w:vAlign w:val="center"/>
            <w:hideMark/>
          </w:tcPr>
          <w:p w14:paraId="7D48E9F5"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ALGODÃO DOCE 120G</w:t>
            </w:r>
          </w:p>
        </w:tc>
        <w:tc>
          <w:tcPr>
            <w:tcW w:w="677" w:type="dxa"/>
            <w:tcBorders>
              <w:top w:val="nil"/>
              <w:left w:val="nil"/>
              <w:bottom w:val="single" w:sz="4" w:space="0" w:color="auto"/>
              <w:right w:val="single" w:sz="4" w:space="0" w:color="auto"/>
            </w:tcBorders>
            <w:noWrap/>
            <w:vAlign w:val="bottom"/>
          </w:tcPr>
          <w:p w14:paraId="7144510A"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64E5E25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2293198"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6,31</w:t>
            </w:r>
          </w:p>
        </w:tc>
        <w:tc>
          <w:tcPr>
            <w:tcW w:w="1130" w:type="dxa"/>
            <w:tcBorders>
              <w:top w:val="nil"/>
              <w:left w:val="nil"/>
              <w:bottom w:val="single" w:sz="4" w:space="0" w:color="auto"/>
              <w:right w:val="single" w:sz="4" w:space="0" w:color="auto"/>
            </w:tcBorders>
            <w:noWrap/>
            <w:vAlign w:val="center"/>
          </w:tcPr>
          <w:p w14:paraId="61607613" w14:textId="77777777" w:rsidR="00E2032D" w:rsidRPr="000E5FB5" w:rsidRDefault="00E2032D" w:rsidP="001336E2">
            <w:pPr>
              <w:jc w:val="right"/>
              <w:rPr>
                <w:rFonts w:ascii="Arial" w:eastAsia="Times New Roman" w:hAnsi="Arial" w:cs="Arial"/>
                <w:sz w:val="16"/>
                <w:szCs w:val="16"/>
              </w:rPr>
            </w:pPr>
          </w:p>
        </w:tc>
      </w:tr>
      <w:tr w:rsidR="00E2032D" w:rsidRPr="000E5FB5" w14:paraId="52388798"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B6B4BF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35</w:t>
            </w:r>
          </w:p>
        </w:tc>
        <w:tc>
          <w:tcPr>
            <w:tcW w:w="5568" w:type="dxa"/>
            <w:tcBorders>
              <w:top w:val="nil"/>
              <w:left w:val="nil"/>
              <w:bottom w:val="single" w:sz="4" w:space="0" w:color="auto"/>
              <w:right w:val="single" w:sz="4" w:space="0" w:color="auto"/>
            </w:tcBorders>
            <w:shd w:val="clear" w:color="000000" w:fill="FFFFFF"/>
            <w:vAlign w:val="center"/>
            <w:hideMark/>
          </w:tcPr>
          <w:p w14:paraId="5E4D9F96" w14:textId="77777777" w:rsidR="00E2032D" w:rsidRPr="000E5FB5" w:rsidRDefault="00E2032D" w:rsidP="001336E2">
            <w:pPr>
              <w:rPr>
                <w:rFonts w:ascii="Arial" w:eastAsia="Times New Roman" w:hAnsi="Arial" w:cs="Arial"/>
                <w:b/>
                <w:bCs/>
                <w:sz w:val="16"/>
                <w:szCs w:val="16"/>
                <w:u w:val="single"/>
              </w:rPr>
            </w:pPr>
            <w:r w:rsidRPr="000E5FB5">
              <w:rPr>
                <w:rFonts w:ascii="Arial" w:eastAsia="Times New Roman" w:hAnsi="Arial" w:cs="Arial"/>
                <w:b/>
                <w:bCs/>
                <w:sz w:val="16"/>
                <w:szCs w:val="16"/>
                <w:u w:val="single"/>
              </w:rPr>
              <w:t>ALMOÇO/JANTAR TIPO PRATO FEITO/LIVRE</w:t>
            </w:r>
            <w:r w:rsidRPr="000E5FB5">
              <w:rPr>
                <w:rFonts w:ascii="Arial" w:eastAsia="Times New Roman" w:hAnsi="Arial" w:cs="Arial"/>
                <w:sz w:val="16"/>
                <w:szCs w:val="16"/>
              </w:rPr>
              <w:t xml:space="preserve">: </w:t>
            </w:r>
            <w:r w:rsidRPr="000E5FB5">
              <w:rPr>
                <w:rFonts w:ascii="Arial" w:eastAsia="Times New Roman" w:hAnsi="Arial" w:cs="Arial"/>
                <w:b/>
                <w:bCs/>
                <w:sz w:val="16"/>
                <w:szCs w:val="16"/>
              </w:rPr>
              <w:t>CARNES: -</w:t>
            </w:r>
            <w:r w:rsidRPr="000E5FB5">
              <w:rPr>
                <w:rFonts w:ascii="Arial" w:eastAsia="Times New Roman" w:hAnsi="Arial" w:cs="Arial"/>
                <w:sz w:val="16"/>
                <w:szCs w:val="16"/>
              </w:rPr>
              <w:t xml:space="preserve"> Vermelha: maminha, contrafilé, alcatra - Branca: frango; </w:t>
            </w:r>
            <w:r w:rsidRPr="000E5FB5">
              <w:rPr>
                <w:rFonts w:ascii="Arial" w:eastAsia="Times New Roman" w:hAnsi="Arial" w:cs="Arial"/>
                <w:b/>
                <w:bCs/>
                <w:sz w:val="16"/>
                <w:szCs w:val="16"/>
              </w:rPr>
              <w:t>ACOMPANHAMENTOS:</w:t>
            </w:r>
            <w:r w:rsidRPr="000E5FB5">
              <w:rPr>
                <w:rFonts w:ascii="Arial" w:eastAsia="Times New Roman" w:hAnsi="Arial" w:cs="Arial"/>
                <w:sz w:val="16"/>
                <w:szCs w:val="16"/>
              </w:rPr>
              <w:t xml:space="preserve"> Arroz branco/ Feijão em caldo/tropeiro; </w:t>
            </w:r>
            <w:r w:rsidRPr="000E5FB5">
              <w:rPr>
                <w:rFonts w:ascii="Arial" w:eastAsia="Times New Roman" w:hAnsi="Arial" w:cs="Arial"/>
                <w:b/>
                <w:bCs/>
                <w:sz w:val="16"/>
                <w:szCs w:val="16"/>
              </w:rPr>
              <w:t>SALADAS:</w:t>
            </w:r>
            <w:r w:rsidRPr="000E5FB5">
              <w:rPr>
                <w:rFonts w:ascii="Arial" w:eastAsia="Times New Roman" w:hAnsi="Arial" w:cs="Arial"/>
                <w:sz w:val="16"/>
                <w:szCs w:val="16"/>
              </w:rPr>
              <w:t xml:space="preserve"> Salada verde tropical (folhas, frutas) .A Refeição, deverá ser servida em forma de livre, com disponibilização de pratos de vidro ou louça em número suficiente ao atendimento adequado, guardanapos de papel absorvente de tamanho médio, palitos e talheres distribuídos individualmente, acondicionadas em embalagens plásticas e sucos servidos em jarras de vidro. </w:t>
            </w:r>
            <w:r w:rsidRPr="000E5FB5">
              <w:rPr>
                <w:rFonts w:ascii="Arial" w:eastAsia="Times New Roman" w:hAnsi="Arial" w:cs="Arial"/>
                <w:b/>
                <w:bCs/>
                <w:sz w:val="16"/>
                <w:szCs w:val="16"/>
              </w:rPr>
              <w:t>UNIDADE DE CONTRATAÇÃO: POR PESSOA</w:t>
            </w:r>
          </w:p>
        </w:tc>
        <w:tc>
          <w:tcPr>
            <w:tcW w:w="677" w:type="dxa"/>
            <w:tcBorders>
              <w:top w:val="nil"/>
              <w:left w:val="nil"/>
              <w:bottom w:val="single" w:sz="4" w:space="0" w:color="auto"/>
              <w:right w:val="single" w:sz="4" w:space="0" w:color="auto"/>
            </w:tcBorders>
            <w:noWrap/>
            <w:vAlign w:val="bottom"/>
          </w:tcPr>
          <w:p w14:paraId="62F03680"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467B3C1"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967B22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25,63</w:t>
            </w:r>
          </w:p>
        </w:tc>
        <w:tc>
          <w:tcPr>
            <w:tcW w:w="1130" w:type="dxa"/>
            <w:tcBorders>
              <w:top w:val="nil"/>
              <w:left w:val="nil"/>
              <w:bottom w:val="single" w:sz="4" w:space="0" w:color="auto"/>
              <w:right w:val="single" w:sz="4" w:space="0" w:color="auto"/>
            </w:tcBorders>
            <w:noWrap/>
            <w:vAlign w:val="center"/>
          </w:tcPr>
          <w:p w14:paraId="6A296C9C" w14:textId="77777777" w:rsidR="00E2032D" w:rsidRPr="000E5FB5" w:rsidRDefault="00E2032D" w:rsidP="001336E2">
            <w:pPr>
              <w:jc w:val="right"/>
              <w:rPr>
                <w:rFonts w:ascii="Arial" w:eastAsia="Times New Roman" w:hAnsi="Arial" w:cs="Arial"/>
                <w:sz w:val="16"/>
                <w:szCs w:val="16"/>
              </w:rPr>
            </w:pPr>
          </w:p>
        </w:tc>
      </w:tr>
      <w:tr w:rsidR="00E2032D" w:rsidRPr="000E5FB5" w14:paraId="1B9A559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DB6B3C6"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36</w:t>
            </w:r>
          </w:p>
        </w:tc>
        <w:tc>
          <w:tcPr>
            <w:tcW w:w="5568" w:type="dxa"/>
            <w:tcBorders>
              <w:top w:val="nil"/>
              <w:left w:val="nil"/>
              <w:bottom w:val="single" w:sz="4" w:space="0" w:color="auto"/>
              <w:right w:val="single" w:sz="4" w:space="0" w:color="auto"/>
            </w:tcBorders>
            <w:shd w:val="clear" w:color="000000" w:fill="FFFFFF"/>
            <w:noWrap/>
            <w:vAlign w:val="center"/>
            <w:hideMark/>
          </w:tcPr>
          <w:p w14:paraId="451B9FCD"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 xml:space="preserve">REFEIÇÃO TIPO “SELF - SERVICE” (A QUILO) </w:t>
            </w:r>
            <w:r w:rsidRPr="000E5FB5">
              <w:rPr>
                <w:rFonts w:ascii="Arial" w:eastAsia="Times New Roman" w:hAnsi="Arial" w:cs="Arial"/>
                <w:sz w:val="16"/>
                <w:szCs w:val="16"/>
              </w:rPr>
              <w:t xml:space="preserve">Fornecimento de Refeições no Sistema de Serviço “por quilo” (na Sede do Município). Cardápio mínimo: - Arroz (a grega ou branco, devendo conter no mínimo </w:t>
            </w:r>
            <w:r w:rsidRPr="000E5FB5">
              <w:rPr>
                <w:rFonts w:ascii="Arial" w:eastAsia="Times New Roman" w:hAnsi="Arial" w:cs="Arial"/>
                <w:sz w:val="16"/>
                <w:szCs w:val="16"/>
              </w:rPr>
              <w:lastRenderedPageBreak/>
              <w:t xml:space="preserve">uma dessas opções); - Grãos (Feijão de caldo e Feijão em Farofa, devendo conter no mínimo uma dessas opções); - Carnes: a) Brancas (Aves ou Peixes preparados de modo grelhado, ensopado, moqueca, ao molho, strogonoff), b) Vermelhas (Carne do Sol, Filé, Carne Ensopada, </w:t>
            </w:r>
            <w:proofErr w:type="gramStart"/>
            <w:r w:rsidRPr="000E5FB5">
              <w:rPr>
                <w:rFonts w:ascii="Arial" w:eastAsia="Times New Roman" w:hAnsi="Arial" w:cs="Arial"/>
                <w:sz w:val="16"/>
                <w:szCs w:val="16"/>
              </w:rPr>
              <w:t>Pode</w:t>
            </w:r>
            <w:proofErr w:type="gramEnd"/>
            <w:r w:rsidRPr="000E5FB5">
              <w:rPr>
                <w:rFonts w:ascii="Arial" w:eastAsia="Times New Roman" w:hAnsi="Arial" w:cs="Arial"/>
                <w:sz w:val="16"/>
                <w:szCs w:val="16"/>
              </w:rPr>
              <w:t xml:space="preserve"> oferecer outros tipos de carne e preparo). Deve conter no mínimo um de cada tipo de carne; </w:t>
            </w:r>
            <w:proofErr w:type="gramStart"/>
            <w:r w:rsidRPr="000E5FB5">
              <w:rPr>
                <w:rFonts w:ascii="Arial" w:eastAsia="Times New Roman" w:hAnsi="Arial" w:cs="Arial"/>
                <w:sz w:val="16"/>
                <w:szCs w:val="16"/>
              </w:rPr>
              <w:t>-  Saladas</w:t>
            </w:r>
            <w:proofErr w:type="gramEnd"/>
            <w:r w:rsidRPr="000E5FB5">
              <w:rPr>
                <w:rFonts w:ascii="Arial" w:eastAsia="Times New Roman" w:hAnsi="Arial" w:cs="Arial"/>
                <w:sz w:val="16"/>
                <w:szCs w:val="16"/>
              </w:rPr>
              <w:t xml:space="preserve"> Diversas: No mínimo duas opções diferentes; - Massas (Lasanha, Espaguete, nhoque. No mínimo uma opção desta, podendo oferecer outros tipos de massas).</w:t>
            </w:r>
          </w:p>
        </w:tc>
        <w:tc>
          <w:tcPr>
            <w:tcW w:w="677" w:type="dxa"/>
            <w:tcBorders>
              <w:top w:val="nil"/>
              <w:left w:val="nil"/>
              <w:bottom w:val="single" w:sz="4" w:space="0" w:color="auto"/>
              <w:right w:val="single" w:sz="4" w:space="0" w:color="auto"/>
            </w:tcBorders>
            <w:noWrap/>
            <w:vAlign w:val="bottom"/>
          </w:tcPr>
          <w:p w14:paraId="4FCE5264"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93B94C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KG</w:t>
            </w:r>
          </w:p>
        </w:tc>
        <w:tc>
          <w:tcPr>
            <w:tcW w:w="630" w:type="dxa"/>
            <w:tcBorders>
              <w:top w:val="nil"/>
              <w:left w:val="nil"/>
              <w:bottom w:val="single" w:sz="4" w:space="0" w:color="auto"/>
              <w:right w:val="single" w:sz="4" w:space="0" w:color="auto"/>
            </w:tcBorders>
            <w:noWrap/>
            <w:vAlign w:val="center"/>
            <w:hideMark/>
          </w:tcPr>
          <w:p w14:paraId="3DC776F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30,31</w:t>
            </w:r>
          </w:p>
        </w:tc>
        <w:tc>
          <w:tcPr>
            <w:tcW w:w="1130" w:type="dxa"/>
            <w:tcBorders>
              <w:top w:val="nil"/>
              <w:left w:val="nil"/>
              <w:bottom w:val="single" w:sz="4" w:space="0" w:color="auto"/>
              <w:right w:val="single" w:sz="4" w:space="0" w:color="auto"/>
            </w:tcBorders>
            <w:noWrap/>
            <w:vAlign w:val="center"/>
          </w:tcPr>
          <w:p w14:paraId="282B2E42" w14:textId="77777777" w:rsidR="00E2032D" w:rsidRPr="000E5FB5" w:rsidRDefault="00E2032D" w:rsidP="001336E2">
            <w:pPr>
              <w:jc w:val="right"/>
              <w:rPr>
                <w:rFonts w:ascii="Arial" w:eastAsia="Times New Roman" w:hAnsi="Arial" w:cs="Arial"/>
                <w:sz w:val="16"/>
                <w:szCs w:val="16"/>
              </w:rPr>
            </w:pPr>
          </w:p>
        </w:tc>
      </w:tr>
      <w:tr w:rsidR="00E2032D" w:rsidRPr="000E5FB5" w14:paraId="027844BF"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0AD37EB8"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37</w:t>
            </w:r>
          </w:p>
        </w:tc>
        <w:tc>
          <w:tcPr>
            <w:tcW w:w="5568" w:type="dxa"/>
            <w:tcBorders>
              <w:top w:val="nil"/>
              <w:left w:val="nil"/>
              <w:bottom w:val="single" w:sz="4" w:space="0" w:color="auto"/>
              <w:right w:val="single" w:sz="4" w:space="0" w:color="auto"/>
            </w:tcBorders>
            <w:shd w:val="clear" w:color="000000" w:fill="FFFFFF"/>
            <w:vAlign w:val="center"/>
            <w:hideMark/>
          </w:tcPr>
          <w:p w14:paraId="6EB11708" w14:textId="77777777" w:rsidR="00E2032D" w:rsidRPr="000E5FB5" w:rsidRDefault="00E2032D" w:rsidP="001336E2">
            <w:pPr>
              <w:rPr>
                <w:rFonts w:ascii="Arial" w:eastAsia="Times New Roman" w:hAnsi="Arial" w:cs="Arial"/>
                <w:b/>
                <w:bCs/>
                <w:sz w:val="16"/>
                <w:szCs w:val="16"/>
              </w:rPr>
            </w:pPr>
            <w:r w:rsidRPr="000E5FB5">
              <w:rPr>
                <w:rFonts w:ascii="Arial" w:eastAsia="Times New Roman" w:hAnsi="Arial" w:cs="Arial"/>
                <w:b/>
                <w:bCs/>
                <w:sz w:val="16"/>
                <w:szCs w:val="16"/>
              </w:rPr>
              <w:t>MARMITEX - Fornecimento de marmitas (Marmitex/Quentinhas</w:t>
            </w:r>
            <w:r w:rsidRPr="000E5FB5">
              <w:rPr>
                <w:rFonts w:ascii="Arial" w:eastAsia="Times New Roman" w:hAnsi="Arial" w:cs="Arial"/>
                <w:sz w:val="16"/>
                <w:szCs w:val="16"/>
              </w:rPr>
              <w:t>), com pratos variados de arroz, feijão, farofa, carnes variadas (branca ou vermelha), saladas (variedade), legumes e demais acompanhamentos, contendo peso mínimo de 800 gramas de alimentação básica; A embalagem terá que ser em alumínio descartável, formato redondo, talheres descartáveis.</w:t>
            </w:r>
          </w:p>
        </w:tc>
        <w:tc>
          <w:tcPr>
            <w:tcW w:w="677" w:type="dxa"/>
            <w:tcBorders>
              <w:top w:val="nil"/>
              <w:left w:val="nil"/>
              <w:bottom w:val="single" w:sz="4" w:space="0" w:color="auto"/>
              <w:right w:val="single" w:sz="4" w:space="0" w:color="auto"/>
            </w:tcBorders>
            <w:noWrap/>
            <w:vAlign w:val="bottom"/>
          </w:tcPr>
          <w:p w14:paraId="1ACD84F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972E9B2"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287C3612"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22,29</w:t>
            </w:r>
          </w:p>
        </w:tc>
        <w:tc>
          <w:tcPr>
            <w:tcW w:w="1130" w:type="dxa"/>
            <w:tcBorders>
              <w:top w:val="nil"/>
              <w:left w:val="nil"/>
              <w:bottom w:val="single" w:sz="4" w:space="0" w:color="auto"/>
              <w:right w:val="single" w:sz="4" w:space="0" w:color="auto"/>
            </w:tcBorders>
            <w:noWrap/>
            <w:vAlign w:val="center"/>
          </w:tcPr>
          <w:p w14:paraId="4033134D" w14:textId="77777777" w:rsidR="00E2032D" w:rsidRPr="000E5FB5" w:rsidRDefault="00E2032D" w:rsidP="001336E2">
            <w:pPr>
              <w:jc w:val="right"/>
              <w:rPr>
                <w:rFonts w:ascii="Arial" w:eastAsia="Times New Roman" w:hAnsi="Arial" w:cs="Arial"/>
                <w:sz w:val="16"/>
                <w:szCs w:val="16"/>
              </w:rPr>
            </w:pPr>
          </w:p>
        </w:tc>
      </w:tr>
      <w:tr w:rsidR="00E2032D" w:rsidRPr="000E5FB5" w14:paraId="17D1100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AF209B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38</w:t>
            </w:r>
          </w:p>
        </w:tc>
        <w:tc>
          <w:tcPr>
            <w:tcW w:w="5568" w:type="dxa"/>
            <w:tcBorders>
              <w:top w:val="nil"/>
              <w:left w:val="nil"/>
              <w:bottom w:val="single" w:sz="4" w:space="0" w:color="auto"/>
              <w:right w:val="single" w:sz="4" w:space="0" w:color="auto"/>
            </w:tcBorders>
            <w:vAlign w:val="center"/>
            <w:hideMark/>
          </w:tcPr>
          <w:p w14:paraId="126B590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 xml:space="preserve">PIZZA TAM GRANDE, COM 08 (OITO) FATIAS, SABORES </w:t>
            </w:r>
            <w:proofErr w:type="gramStart"/>
            <w:r w:rsidRPr="000E5FB5">
              <w:rPr>
                <w:rFonts w:ascii="Arial" w:eastAsia="Times New Roman" w:hAnsi="Arial" w:cs="Arial"/>
                <w:sz w:val="16"/>
                <w:szCs w:val="16"/>
              </w:rPr>
              <w:t>VARIADOS  (</w:t>
            </w:r>
            <w:proofErr w:type="gramEnd"/>
            <w:r w:rsidRPr="000E5FB5">
              <w:rPr>
                <w:rFonts w:ascii="Arial" w:eastAsia="Times New Roman" w:hAnsi="Arial" w:cs="Arial"/>
                <w:sz w:val="16"/>
                <w:szCs w:val="16"/>
              </w:rPr>
              <w:t>PORTUGUESA, ATUM, MILHO VERDE, MUSSARELA, PRESUNTO, CALABRESA E FRANGO), QUE DEVERÁ SER SOLICITADA COM ANTECEDÊNCIA E DE ACORDO COM A NECESSIDADE DAS SECRETARIAS, DURANTE OS FESTEJOS CULTURAIS, DEVENDO SER ENTREGUE EM EMBALAGEM APROPRIADA (CAIXA DE PAPELÃO).</w:t>
            </w:r>
          </w:p>
        </w:tc>
        <w:tc>
          <w:tcPr>
            <w:tcW w:w="677" w:type="dxa"/>
            <w:tcBorders>
              <w:top w:val="nil"/>
              <w:left w:val="nil"/>
              <w:bottom w:val="single" w:sz="4" w:space="0" w:color="auto"/>
              <w:right w:val="single" w:sz="4" w:space="0" w:color="auto"/>
            </w:tcBorders>
            <w:noWrap/>
            <w:vAlign w:val="bottom"/>
          </w:tcPr>
          <w:p w14:paraId="3B43E83E"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373165EB"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7D1FC893"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51,33</w:t>
            </w:r>
          </w:p>
        </w:tc>
        <w:tc>
          <w:tcPr>
            <w:tcW w:w="1130" w:type="dxa"/>
            <w:tcBorders>
              <w:top w:val="nil"/>
              <w:left w:val="nil"/>
              <w:bottom w:val="single" w:sz="4" w:space="0" w:color="auto"/>
              <w:right w:val="single" w:sz="4" w:space="0" w:color="auto"/>
            </w:tcBorders>
            <w:noWrap/>
            <w:vAlign w:val="center"/>
          </w:tcPr>
          <w:p w14:paraId="475EB84C" w14:textId="77777777" w:rsidR="00E2032D" w:rsidRPr="000E5FB5" w:rsidRDefault="00E2032D" w:rsidP="001336E2">
            <w:pPr>
              <w:jc w:val="right"/>
              <w:rPr>
                <w:rFonts w:ascii="Arial" w:eastAsia="Times New Roman" w:hAnsi="Arial" w:cs="Arial"/>
                <w:sz w:val="16"/>
                <w:szCs w:val="16"/>
              </w:rPr>
            </w:pPr>
          </w:p>
        </w:tc>
      </w:tr>
      <w:tr w:rsidR="00E2032D" w:rsidRPr="000E5FB5" w14:paraId="5BCCCA60"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4A61B7C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39</w:t>
            </w:r>
          </w:p>
        </w:tc>
        <w:tc>
          <w:tcPr>
            <w:tcW w:w="5568" w:type="dxa"/>
            <w:tcBorders>
              <w:top w:val="nil"/>
              <w:left w:val="nil"/>
              <w:bottom w:val="single" w:sz="4" w:space="0" w:color="auto"/>
              <w:right w:val="single" w:sz="4" w:space="0" w:color="auto"/>
            </w:tcBorders>
            <w:vAlign w:val="center"/>
            <w:hideMark/>
          </w:tcPr>
          <w:p w14:paraId="21D3830B"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1L</w:t>
            </w:r>
          </w:p>
        </w:tc>
        <w:tc>
          <w:tcPr>
            <w:tcW w:w="677" w:type="dxa"/>
            <w:tcBorders>
              <w:top w:val="nil"/>
              <w:left w:val="nil"/>
              <w:bottom w:val="single" w:sz="4" w:space="0" w:color="auto"/>
              <w:right w:val="single" w:sz="4" w:space="0" w:color="auto"/>
            </w:tcBorders>
            <w:noWrap/>
            <w:vAlign w:val="bottom"/>
          </w:tcPr>
          <w:p w14:paraId="4A56F03F"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44B840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6014733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9,63</w:t>
            </w:r>
          </w:p>
        </w:tc>
        <w:tc>
          <w:tcPr>
            <w:tcW w:w="1130" w:type="dxa"/>
            <w:tcBorders>
              <w:top w:val="nil"/>
              <w:left w:val="nil"/>
              <w:bottom w:val="single" w:sz="4" w:space="0" w:color="auto"/>
              <w:right w:val="single" w:sz="4" w:space="0" w:color="auto"/>
            </w:tcBorders>
            <w:noWrap/>
            <w:vAlign w:val="center"/>
          </w:tcPr>
          <w:p w14:paraId="0B94855C" w14:textId="77777777" w:rsidR="00E2032D" w:rsidRPr="000E5FB5" w:rsidRDefault="00E2032D" w:rsidP="001336E2">
            <w:pPr>
              <w:jc w:val="right"/>
              <w:rPr>
                <w:rFonts w:ascii="Arial" w:eastAsia="Times New Roman" w:hAnsi="Arial" w:cs="Arial"/>
                <w:sz w:val="16"/>
                <w:szCs w:val="16"/>
              </w:rPr>
            </w:pPr>
          </w:p>
        </w:tc>
      </w:tr>
      <w:tr w:rsidR="00E2032D" w:rsidRPr="000E5FB5" w14:paraId="19B2A78E"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5A7CA84E"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40</w:t>
            </w:r>
          </w:p>
        </w:tc>
        <w:tc>
          <w:tcPr>
            <w:tcW w:w="5568" w:type="dxa"/>
            <w:tcBorders>
              <w:top w:val="nil"/>
              <w:left w:val="nil"/>
              <w:bottom w:val="single" w:sz="4" w:space="0" w:color="auto"/>
              <w:right w:val="single" w:sz="4" w:space="0" w:color="auto"/>
            </w:tcBorders>
            <w:vAlign w:val="center"/>
            <w:hideMark/>
          </w:tcPr>
          <w:p w14:paraId="7B519398"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2L</w:t>
            </w:r>
          </w:p>
        </w:tc>
        <w:tc>
          <w:tcPr>
            <w:tcW w:w="677" w:type="dxa"/>
            <w:tcBorders>
              <w:top w:val="nil"/>
              <w:left w:val="nil"/>
              <w:bottom w:val="single" w:sz="4" w:space="0" w:color="auto"/>
              <w:right w:val="single" w:sz="4" w:space="0" w:color="auto"/>
            </w:tcBorders>
            <w:noWrap/>
            <w:vAlign w:val="bottom"/>
          </w:tcPr>
          <w:p w14:paraId="03983791"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01986735"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4EBC1234"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18,33</w:t>
            </w:r>
          </w:p>
        </w:tc>
        <w:tc>
          <w:tcPr>
            <w:tcW w:w="1130" w:type="dxa"/>
            <w:tcBorders>
              <w:top w:val="nil"/>
              <w:left w:val="nil"/>
              <w:bottom w:val="single" w:sz="4" w:space="0" w:color="auto"/>
              <w:right w:val="single" w:sz="4" w:space="0" w:color="auto"/>
            </w:tcBorders>
            <w:noWrap/>
            <w:vAlign w:val="center"/>
          </w:tcPr>
          <w:p w14:paraId="20132657" w14:textId="77777777" w:rsidR="00E2032D" w:rsidRPr="000E5FB5" w:rsidRDefault="00E2032D" w:rsidP="001336E2">
            <w:pPr>
              <w:jc w:val="right"/>
              <w:rPr>
                <w:rFonts w:ascii="Arial" w:eastAsia="Times New Roman" w:hAnsi="Arial" w:cs="Arial"/>
                <w:sz w:val="16"/>
                <w:szCs w:val="16"/>
              </w:rPr>
            </w:pPr>
          </w:p>
        </w:tc>
      </w:tr>
      <w:tr w:rsidR="00E2032D" w:rsidRPr="000E5FB5" w14:paraId="67E69746"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75D2C527"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41</w:t>
            </w:r>
          </w:p>
        </w:tc>
        <w:tc>
          <w:tcPr>
            <w:tcW w:w="5568" w:type="dxa"/>
            <w:tcBorders>
              <w:top w:val="nil"/>
              <w:left w:val="nil"/>
              <w:bottom w:val="single" w:sz="4" w:space="0" w:color="auto"/>
              <w:right w:val="single" w:sz="4" w:space="0" w:color="auto"/>
            </w:tcBorders>
            <w:vAlign w:val="center"/>
            <w:hideMark/>
          </w:tcPr>
          <w:p w14:paraId="31E26FD1"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300 ml</w:t>
            </w:r>
          </w:p>
        </w:tc>
        <w:tc>
          <w:tcPr>
            <w:tcW w:w="677" w:type="dxa"/>
            <w:tcBorders>
              <w:top w:val="nil"/>
              <w:left w:val="nil"/>
              <w:bottom w:val="single" w:sz="4" w:space="0" w:color="auto"/>
              <w:right w:val="single" w:sz="4" w:space="0" w:color="auto"/>
            </w:tcBorders>
            <w:noWrap/>
            <w:vAlign w:val="bottom"/>
          </w:tcPr>
          <w:p w14:paraId="56E86823"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2CEFDDEF"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921DDCA"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6,27</w:t>
            </w:r>
          </w:p>
        </w:tc>
        <w:tc>
          <w:tcPr>
            <w:tcW w:w="1130" w:type="dxa"/>
            <w:tcBorders>
              <w:top w:val="nil"/>
              <w:left w:val="nil"/>
              <w:bottom w:val="single" w:sz="4" w:space="0" w:color="auto"/>
              <w:right w:val="single" w:sz="4" w:space="0" w:color="auto"/>
            </w:tcBorders>
            <w:noWrap/>
            <w:vAlign w:val="center"/>
          </w:tcPr>
          <w:p w14:paraId="73463831" w14:textId="77777777" w:rsidR="00E2032D" w:rsidRPr="000E5FB5" w:rsidRDefault="00E2032D" w:rsidP="001336E2">
            <w:pPr>
              <w:jc w:val="right"/>
              <w:rPr>
                <w:rFonts w:ascii="Arial" w:eastAsia="Times New Roman" w:hAnsi="Arial" w:cs="Arial"/>
                <w:sz w:val="16"/>
                <w:szCs w:val="16"/>
              </w:rPr>
            </w:pPr>
          </w:p>
        </w:tc>
      </w:tr>
      <w:tr w:rsidR="00E2032D" w:rsidRPr="000E5FB5" w14:paraId="728CC404" w14:textId="77777777" w:rsidTr="00557694">
        <w:trPr>
          <w:trHeight w:val="20"/>
        </w:trPr>
        <w:tc>
          <w:tcPr>
            <w:tcW w:w="523" w:type="dxa"/>
            <w:tcBorders>
              <w:top w:val="nil"/>
              <w:left w:val="single" w:sz="4" w:space="0" w:color="auto"/>
              <w:bottom w:val="single" w:sz="4" w:space="0" w:color="auto"/>
              <w:right w:val="single" w:sz="4" w:space="0" w:color="auto"/>
            </w:tcBorders>
            <w:vAlign w:val="center"/>
            <w:hideMark/>
          </w:tcPr>
          <w:p w14:paraId="144652CA"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42</w:t>
            </w:r>
          </w:p>
        </w:tc>
        <w:tc>
          <w:tcPr>
            <w:tcW w:w="5568" w:type="dxa"/>
            <w:tcBorders>
              <w:top w:val="nil"/>
              <w:left w:val="nil"/>
              <w:bottom w:val="single" w:sz="4" w:space="0" w:color="auto"/>
              <w:right w:val="single" w:sz="4" w:space="0" w:color="auto"/>
            </w:tcBorders>
            <w:vAlign w:val="center"/>
            <w:hideMark/>
          </w:tcPr>
          <w:p w14:paraId="68E2DA9C" w14:textId="77777777" w:rsidR="00E2032D" w:rsidRPr="000E5FB5" w:rsidRDefault="00E2032D" w:rsidP="001336E2">
            <w:pPr>
              <w:rPr>
                <w:rFonts w:ascii="Arial" w:eastAsia="Times New Roman" w:hAnsi="Arial" w:cs="Arial"/>
                <w:sz w:val="16"/>
                <w:szCs w:val="16"/>
              </w:rPr>
            </w:pPr>
            <w:r w:rsidRPr="000E5FB5">
              <w:rPr>
                <w:rFonts w:ascii="Arial" w:eastAsia="Times New Roman" w:hAnsi="Arial" w:cs="Arial"/>
                <w:sz w:val="16"/>
                <w:szCs w:val="16"/>
              </w:rPr>
              <w:t>Suco natural da Fruta 500 ml</w:t>
            </w:r>
          </w:p>
        </w:tc>
        <w:tc>
          <w:tcPr>
            <w:tcW w:w="677" w:type="dxa"/>
            <w:tcBorders>
              <w:top w:val="nil"/>
              <w:left w:val="nil"/>
              <w:bottom w:val="single" w:sz="4" w:space="0" w:color="auto"/>
              <w:right w:val="single" w:sz="4" w:space="0" w:color="auto"/>
            </w:tcBorders>
            <w:noWrap/>
            <w:vAlign w:val="bottom"/>
          </w:tcPr>
          <w:p w14:paraId="61E97A98" w14:textId="77777777" w:rsidR="00E2032D" w:rsidRPr="000E5FB5" w:rsidRDefault="00E2032D" w:rsidP="001336E2">
            <w:pPr>
              <w:jc w:val="right"/>
              <w:rPr>
                <w:rFonts w:ascii="Arial" w:eastAsia="Times New Roman" w:hAnsi="Arial" w:cs="Arial"/>
                <w:sz w:val="16"/>
                <w:szCs w:val="16"/>
              </w:rPr>
            </w:pPr>
          </w:p>
        </w:tc>
        <w:tc>
          <w:tcPr>
            <w:tcW w:w="869" w:type="dxa"/>
            <w:tcBorders>
              <w:top w:val="nil"/>
              <w:left w:val="nil"/>
              <w:bottom w:val="single" w:sz="4" w:space="0" w:color="auto"/>
              <w:right w:val="single" w:sz="4" w:space="0" w:color="auto"/>
            </w:tcBorders>
            <w:noWrap/>
            <w:vAlign w:val="center"/>
            <w:hideMark/>
          </w:tcPr>
          <w:p w14:paraId="551116F3" w14:textId="77777777" w:rsidR="00E2032D" w:rsidRPr="000E5FB5" w:rsidRDefault="00E2032D" w:rsidP="001336E2">
            <w:pPr>
              <w:jc w:val="center"/>
              <w:rPr>
                <w:rFonts w:ascii="Arial" w:eastAsia="Times New Roman" w:hAnsi="Arial" w:cs="Arial"/>
                <w:sz w:val="16"/>
                <w:szCs w:val="16"/>
              </w:rPr>
            </w:pPr>
            <w:r w:rsidRPr="000E5FB5">
              <w:rPr>
                <w:rFonts w:ascii="Arial" w:eastAsia="Times New Roman" w:hAnsi="Arial" w:cs="Arial"/>
                <w:sz w:val="16"/>
                <w:szCs w:val="16"/>
              </w:rPr>
              <w:t>UND</w:t>
            </w:r>
          </w:p>
        </w:tc>
        <w:tc>
          <w:tcPr>
            <w:tcW w:w="630" w:type="dxa"/>
            <w:tcBorders>
              <w:top w:val="nil"/>
              <w:left w:val="nil"/>
              <w:bottom w:val="single" w:sz="4" w:space="0" w:color="auto"/>
              <w:right w:val="single" w:sz="4" w:space="0" w:color="auto"/>
            </w:tcBorders>
            <w:noWrap/>
            <w:vAlign w:val="center"/>
            <w:hideMark/>
          </w:tcPr>
          <w:p w14:paraId="0BAA3A2D" w14:textId="77777777" w:rsidR="00E2032D" w:rsidRPr="000E5FB5" w:rsidRDefault="00E2032D" w:rsidP="001336E2">
            <w:pPr>
              <w:jc w:val="right"/>
              <w:rPr>
                <w:rFonts w:ascii="Arial" w:eastAsia="Times New Roman" w:hAnsi="Arial" w:cs="Arial"/>
                <w:sz w:val="16"/>
                <w:szCs w:val="16"/>
              </w:rPr>
            </w:pPr>
            <w:r w:rsidRPr="000E5FB5">
              <w:rPr>
                <w:rFonts w:ascii="Arial" w:eastAsia="Times New Roman" w:hAnsi="Arial" w:cs="Arial"/>
                <w:sz w:val="16"/>
                <w:szCs w:val="16"/>
              </w:rPr>
              <w:t>7,16</w:t>
            </w:r>
          </w:p>
        </w:tc>
        <w:tc>
          <w:tcPr>
            <w:tcW w:w="1130" w:type="dxa"/>
            <w:tcBorders>
              <w:top w:val="nil"/>
              <w:left w:val="nil"/>
              <w:bottom w:val="single" w:sz="4" w:space="0" w:color="auto"/>
              <w:right w:val="single" w:sz="4" w:space="0" w:color="auto"/>
            </w:tcBorders>
            <w:noWrap/>
            <w:vAlign w:val="center"/>
          </w:tcPr>
          <w:p w14:paraId="1C869848" w14:textId="77777777" w:rsidR="00E2032D" w:rsidRPr="000E5FB5" w:rsidRDefault="00E2032D" w:rsidP="001336E2">
            <w:pPr>
              <w:jc w:val="right"/>
              <w:rPr>
                <w:rFonts w:ascii="Arial" w:eastAsia="Times New Roman" w:hAnsi="Arial" w:cs="Arial"/>
                <w:sz w:val="16"/>
                <w:szCs w:val="16"/>
              </w:rPr>
            </w:pPr>
          </w:p>
        </w:tc>
      </w:tr>
      <w:tr w:rsidR="00E2032D" w:rsidRPr="000E5FB5" w14:paraId="469B3E70" w14:textId="77777777" w:rsidTr="00557694">
        <w:trPr>
          <w:trHeight w:val="20"/>
        </w:trPr>
        <w:tc>
          <w:tcPr>
            <w:tcW w:w="8267" w:type="dxa"/>
            <w:gridSpan w:val="5"/>
            <w:tcBorders>
              <w:top w:val="single" w:sz="4" w:space="0" w:color="auto"/>
              <w:left w:val="single" w:sz="4" w:space="0" w:color="auto"/>
              <w:bottom w:val="single" w:sz="4" w:space="0" w:color="auto"/>
              <w:right w:val="single" w:sz="4" w:space="0" w:color="auto"/>
            </w:tcBorders>
            <w:vAlign w:val="center"/>
            <w:hideMark/>
          </w:tcPr>
          <w:p w14:paraId="1D48C0B2" w14:textId="77777777" w:rsidR="00E2032D" w:rsidRPr="00E2032D" w:rsidRDefault="00E2032D" w:rsidP="001336E2">
            <w:pPr>
              <w:jc w:val="center"/>
              <w:rPr>
                <w:rFonts w:ascii="Arial" w:eastAsia="Times New Roman" w:hAnsi="Arial" w:cs="Arial"/>
                <w:b/>
                <w:bCs/>
                <w:sz w:val="16"/>
                <w:szCs w:val="16"/>
              </w:rPr>
            </w:pPr>
            <w:r w:rsidRPr="00E2032D">
              <w:rPr>
                <w:rFonts w:ascii="Arial" w:eastAsia="Times New Roman" w:hAnsi="Arial" w:cs="Arial"/>
                <w:b/>
                <w:bCs/>
                <w:sz w:val="16"/>
                <w:szCs w:val="16"/>
              </w:rPr>
              <w:t>VALOR TOTAL DA ADESÇÃO/CREDENCIAMENTO</w:t>
            </w:r>
          </w:p>
        </w:tc>
        <w:tc>
          <w:tcPr>
            <w:tcW w:w="1130" w:type="dxa"/>
            <w:tcBorders>
              <w:top w:val="nil"/>
              <w:left w:val="nil"/>
              <w:bottom w:val="single" w:sz="4" w:space="0" w:color="auto"/>
              <w:right w:val="single" w:sz="4" w:space="0" w:color="auto"/>
            </w:tcBorders>
            <w:vAlign w:val="center"/>
            <w:hideMark/>
          </w:tcPr>
          <w:p w14:paraId="0B152E3B" w14:textId="77777777" w:rsidR="00E2032D" w:rsidRPr="000E5FB5" w:rsidRDefault="00E2032D" w:rsidP="001336E2">
            <w:pPr>
              <w:jc w:val="right"/>
              <w:rPr>
                <w:rFonts w:ascii="Arial" w:eastAsia="Times New Roman" w:hAnsi="Arial" w:cs="Arial"/>
                <w:sz w:val="16"/>
                <w:szCs w:val="16"/>
              </w:rPr>
            </w:pPr>
          </w:p>
        </w:tc>
      </w:tr>
    </w:tbl>
    <w:p w14:paraId="7B0401C8" w14:textId="65BEC445"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2.2. Os serviços e/ou bens serão executados de acordo com o edital de </w:t>
      </w:r>
      <w:r w:rsidRPr="00816A5E">
        <w:rPr>
          <w:rFonts w:asciiTheme="minorBidi" w:hAnsiTheme="minorBidi" w:cstheme="minorBidi"/>
          <w:b/>
          <w:sz w:val="24"/>
          <w:szCs w:val="24"/>
          <w:lang w:val="pt-PT" w:eastAsia="en-US"/>
        </w:rPr>
        <w:t>CREDENCIAMENTO Nº XXX/202</w:t>
      </w:r>
      <w:r w:rsidR="008C29B0" w:rsidRPr="00816A5E">
        <w:rPr>
          <w:rFonts w:asciiTheme="minorBidi" w:hAnsiTheme="minorBidi" w:cstheme="minorBidi"/>
          <w:b/>
          <w:sz w:val="24"/>
          <w:szCs w:val="24"/>
          <w:lang w:val="pt-PT" w:eastAsia="en-US"/>
        </w:rPr>
        <w:t>5</w:t>
      </w:r>
      <w:r w:rsidRPr="00816A5E">
        <w:rPr>
          <w:rFonts w:asciiTheme="minorBidi" w:hAnsiTheme="minorBidi" w:cstheme="minorBidi"/>
          <w:sz w:val="24"/>
          <w:szCs w:val="24"/>
          <w:lang w:val="pt-PT" w:eastAsia="en-US"/>
        </w:rPr>
        <w:t>, termo de referência e proposta apresentada pela credenciada, sob a forma parcelada, por preços unitários.</w:t>
      </w:r>
    </w:p>
    <w:p w14:paraId="251403BE"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hAnsiTheme="minorBidi" w:cstheme="minorBidi"/>
          <w:lang w:val="pt-PT" w:eastAsia="en-US"/>
        </w:rPr>
      </w:pPr>
      <w:r w:rsidRPr="00816A5E">
        <w:rPr>
          <w:rFonts w:asciiTheme="minorBidi" w:hAnsiTheme="minorBidi" w:cstheme="minorBidi"/>
          <w:lang w:val="pt-PT" w:eastAsia="en-US"/>
        </w:rPr>
        <w:t>2.3. Os serviços e/ou bens adicionais somente poderão ser executados mediante autorização expressa, através de termo aditivo.</w:t>
      </w:r>
    </w:p>
    <w:p w14:paraId="0BE04ED1"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p>
    <w:p w14:paraId="373C63A5"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TERCEIRA - DO PREÇO E CONDIÇÕES DE PAGAMENTO</w:t>
      </w:r>
    </w:p>
    <w:p w14:paraId="22C781DE" w14:textId="7A8CAFBE" w:rsidR="0045605D" w:rsidRPr="00816A5E" w:rsidRDefault="0045605D" w:rsidP="006639F7">
      <w:pPr>
        <w:tabs>
          <w:tab w:val="left" w:pos="284"/>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3.1 Fica estipulado em </w:t>
      </w:r>
      <w:r w:rsidRPr="00816A5E">
        <w:rPr>
          <w:rFonts w:asciiTheme="minorBidi" w:hAnsiTheme="minorBidi" w:cstheme="minorBidi"/>
          <w:b/>
          <w:sz w:val="24"/>
          <w:szCs w:val="24"/>
          <w:lang w:val="pt-PT" w:eastAsia="en-US"/>
        </w:rPr>
        <w:t>R$ __________</w:t>
      </w:r>
      <w:r w:rsidRPr="00816A5E">
        <w:rPr>
          <w:rFonts w:asciiTheme="minorBidi" w:hAnsiTheme="minorBidi" w:cstheme="minorBidi"/>
          <w:sz w:val="24"/>
          <w:szCs w:val="24"/>
          <w:lang w:val="pt-PT" w:eastAsia="en-US"/>
        </w:rPr>
        <w:t xml:space="preserve"> </w:t>
      </w:r>
      <w:r w:rsidRPr="00816A5E">
        <w:rPr>
          <w:rFonts w:asciiTheme="minorBidi" w:hAnsiTheme="minorBidi" w:cstheme="minorBidi"/>
          <w:b/>
          <w:sz w:val="24"/>
          <w:szCs w:val="24"/>
          <w:lang w:val="pt-PT" w:eastAsia="en-US"/>
        </w:rPr>
        <w:t>(____________),</w:t>
      </w:r>
      <w:r w:rsidRPr="00816A5E">
        <w:rPr>
          <w:rFonts w:asciiTheme="minorBidi" w:hAnsiTheme="minorBidi" w:cstheme="minorBidi"/>
          <w:sz w:val="24"/>
          <w:szCs w:val="24"/>
          <w:lang w:val="pt-PT" w:eastAsia="en-US"/>
        </w:rPr>
        <w:t xml:space="preserve"> o valor total estimado a ser pago pelo objeto, conforme planilha abaixo:</w:t>
      </w:r>
    </w:p>
    <w:p w14:paraId="2672F2EB" w14:textId="77777777" w:rsidR="0045605D" w:rsidRPr="00816A5E" w:rsidRDefault="0045605D" w:rsidP="006639F7">
      <w:pPr>
        <w:pStyle w:val="Corpodetexto"/>
        <w:tabs>
          <w:tab w:val="left" w:pos="360"/>
          <w:tab w:val="left" w:pos="540"/>
        </w:tabs>
        <w:spacing w:line="276" w:lineRule="auto"/>
        <w:ind w:right="27"/>
        <w:jc w:val="both"/>
        <w:rPr>
          <w:rFonts w:asciiTheme="minorBidi" w:hAnsiTheme="minorBidi" w:cstheme="minorBidi"/>
          <w:b/>
          <w:sz w:val="24"/>
          <w:szCs w:val="24"/>
        </w:rPr>
      </w:pPr>
      <w:r w:rsidRPr="00816A5E">
        <w:rPr>
          <w:rFonts w:asciiTheme="minorBidi" w:hAnsiTheme="minorBidi" w:cstheme="minorBidi"/>
          <w:i/>
          <w:iCs/>
          <w:sz w:val="24"/>
          <w:szCs w:val="24"/>
        </w:rPr>
        <w:t>Parágrafo único</w:t>
      </w:r>
      <w:r w:rsidRPr="00816A5E">
        <w:rPr>
          <w:rFonts w:asciiTheme="minorBidi" w:hAnsiTheme="minorBidi" w:cstheme="minorBidi"/>
          <w:sz w:val="24"/>
          <w:szCs w:val="24"/>
        </w:rPr>
        <w:t>: Do valor global deste termo deverá ser destinando um percentual mínimo de 50% (cinquenta por cento) para pagamento com custos diretos e de 50% (cinquenta por cento) para o pagamento de custos indiretos e demais encargos.</w:t>
      </w:r>
    </w:p>
    <w:p w14:paraId="364EF712" w14:textId="4719684A"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3.2. </w:t>
      </w:r>
      <w:r w:rsidRPr="00816A5E">
        <w:rPr>
          <w:rFonts w:asciiTheme="minorBidi" w:eastAsia="Calibri" w:hAnsiTheme="minorBidi" w:cstheme="minorBidi"/>
        </w:rPr>
        <w:t xml:space="preserve">O pagamento será efetuado em até </w:t>
      </w:r>
      <w:r w:rsidR="00DC63A5" w:rsidRPr="00816A5E">
        <w:rPr>
          <w:rFonts w:asciiTheme="minorBidi" w:eastAsia="Calibri" w:hAnsiTheme="minorBidi" w:cstheme="minorBidi"/>
        </w:rPr>
        <w:t>10</w:t>
      </w:r>
      <w:r w:rsidRPr="00816A5E">
        <w:rPr>
          <w:rFonts w:asciiTheme="minorBidi" w:eastAsia="Calibri" w:hAnsiTheme="minorBidi" w:cstheme="minorBidi"/>
        </w:rPr>
        <w:t xml:space="preserve"> (</w:t>
      </w:r>
      <w:r w:rsidR="00DC63A5" w:rsidRPr="00816A5E">
        <w:rPr>
          <w:rFonts w:asciiTheme="minorBidi" w:eastAsia="Calibri" w:hAnsiTheme="minorBidi" w:cstheme="minorBidi"/>
        </w:rPr>
        <w:t>dez</w:t>
      </w:r>
      <w:r w:rsidRPr="00816A5E">
        <w:rPr>
          <w:rFonts w:asciiTheme="minorBidi" w:eastAsia="Calibri" w:hAnsiTheme="minorBidi" w:cstheme="minorBidi"/>
        </w:rPr>
        <w:t xml:space="preserve">) dias, após as faturas emitidas e atestadas pela Secretaria Municipal </w:t>
      </w:r>
      <w:r w:rsidR="00DC63A5" w:rsidRPr="00816A5E">
        <w:rPr>
          <w:rFonts w:asciiTheme="minorBidi" w:eastAsia="Calibri" w:hAnsiTheme="minorBidi" w:cstheme="minorBidi"/>
        </w:rPr>
        <w:t>de Administração</w:t>
      </w:r>
      <w:r w:rsidRPr="00816A5E">
        <w:rPr>
          <w:rFonts w:asciiTheme="minorBidi" w:eastAsia="Calibri" w:hAnsiTheme="minorBidi" w:cstheme="minorBidi"/>
        </w:rPr>
        <w:t>, pelos serviços efetivamente prestados, através de ordem bancária, para crédito em banco, agência e conta corrente indicados pela contratada, sempre após a realização dos serviços.</w:t>
      </w:r>
    </w:p>
    <w:p w14:paraId="7554C365"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3.3. </w:t>
      </w:r>
      <w:r w:rsidRPr="00816A5E">
        <w:rPr>
          <w:rFonts w:asciiTheme="minorBidi" w:eastAsia="Calibri" w:hAnsiTheme="minorBidi" w:cstheme="minorBidi"/>
        </w:rPr>
        <w:t>Considera-se ocorrido o recebimento da nota fiscal ou fatura no momento em que o órgão contratante atestar a execução do objeto do contrato.</w:t>
      </w:r>
    </w:p>
    <w:p w14:paraId="4EFAFA57"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3.4. </w:t>
      </w:r>
      <w:r w:rsidRPr="00816A5E">
        <w:rPr>
          <w:rFonts w:asciiTheme="minorBidi" w:eastAsia="Calibri" w:hAnsiTheme="minorBidi" w:cstheme="minorBidi"/>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1D5F1908"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3.5. </w:t>
      </w:r>
      <w:r w:rsidRPr="00816A5E">
        <w:rPr>
          <w:rFonts w:asciiTheme="minorBidi" w:eastAsia="Calibri" w:hAnsiTheme="minorBidi" w:cstheme="minorBidi"/>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w:t>
      </w:r>
      <w:r w:rsidRPr="00816A5E">
        <w:rPr>
          <w:rFonts w:asciiTheme="minorBidi" w:eastAsia="Calibri" w:hAnsiTheme="minorBidi" w:cstheme="minorBidi"/>
        </w:rPr>
        <w:lastRenderedPageBreak/>
        <w:t>medidas saneadoras. Nesta hipótese, o prazo para pagamento iniciar-se-á após a comprovação da regularização da situação, não acarretando qualquer ônus para a Contratante.</w:t>
      </w:r>
    </w:p>
    <w:p w14:paraId="6BC4CC43"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3.6. </w:t>
      </w:r>
      <w:r w:rsidRPr="00816A5E">
        <w:rPr>
          <w:rFonts w:asciiTheme="minorBidi" w:eastAsia="Calibri" w:hAnsiTheme="minorBidi" w:cstheme="minorBidi"/>
        </w:rPr>
        <w:t>Constatando-se a situação de irregularidade, será providenciada sua notificação, para que, no prazo de 5 (cinco) dias úteis, regularize sua situação ou, no mesmo prazo, apresente sua defesa. O prazo poderá ser prorrogado uma vez, por igual período, a critério da contratante.</w:t>
      </w:r>
    </w:p>
    <w:p w14:paraId="78256ACC" w14:textId="77777777" w:rsidR="0045605D" w:rsidRPr="00816A5E" w:rsidRDefault="0045605D" w:rsidP="006639F7">
      <w:pPr>
        <w:pStyle w:val="PargrafodaLista"/>
        <w:pBdr>
          <w:top w:val="nil"/>
          <w:left w:val="nil"/>
          <w:bottom w:val="nil"/>
          <w:right w:val="nil"/>
          <w:between w:val="nil"/>
        </w:pBdr>
        <w:spacing w:line="276" w:lineRule="auto"/>
        <w:ind w:left="0"/>
        <w:rPr>
          <w:rFonts w:asciiTheme="minorBidi" w:eastAsia="Ecofont_Spranq_eco_Sans" w:hAnsiTheme="minorBidi" w:cstheme="minorBidi"/>
        </w:rPr>
      </w:pPr>
      <w:r w:rsidRPr="00816A5E">
        <w:rPr>
          <w:rFonts w:asciiTheme="minorBidi" w:hAnsiTheme="minorBidi" w:cstheme="minorBidi"/>
          <w:lang w:val="pt-PT" w:eastAsia="en-US"/>
        </w:rPr>
        <w:t xml:space="preserve">3.7. </w:t>
      </w:r>
      <w:r w:rsidRPr="00816A5E">
        <w:rPr>
          <w:rFonts w:asciiTheme="minorBidi" w:eastAsia="Calibri" w:hAnsiTheme="minorBidi" w:cstheme="minorBidi"/>
        </w:rPr>
        <w:t xml:space="preserve">Havendo a efetiva execução do objeto, os pagamentos serão realizados normalmente, até que se decida pela rescisão do contrato, caso a contratada não regularize sua situação de habilitação. </w:t>
      </w:r>
    </w:p>
    <w:p w14:paraId="7B04A0C6" w14:textId="77777777" w:rsidR="0045605D" w:rsidRPr="00816A5E" w:rsidRDefault="0045605D" w:rsidP="006639F7">
      <w:pPr>
        <w:tabs>
          <w:tab w:val="left" w:pos="284"/>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3.8. </w:t>
      </w:r>
      <w:r w:rsidRPr="00816A5E">
        <w:rPr>
          <w:rFonts w:asciiTheme="minorBidi" w:eastAsia="Calibri" w:hAnsiTheme="minorBidi" w:cstheme="minorBidi"/>
          <w:sz w:val="24"/>
          <w:szCs w:val="24"/>
        </w:rPr>
        <w:t>Quando do pagamento, será efetuada a retenção tributária prevista na legislação aplicável.</w:t>
      </w:r>
    </w:p>
    <w:p w14:paraId="2E8BB54E"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3.9 Em nenhuma hipótese o Município pagará serviços adicionais executados, que não tenham sido prévia e expressamente autorizados, através de termo aditivo.</w:t>
      </w:r>
    </w:p>
    <w:p w14:paraId="40B7482E"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5258D431"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QUARTA - DAS INCIDÊNCIAS FISCAIS</w:t>
      </w:r>
    </w:p>
    <w:p w14:paraId="34D14095" w14:textId="481DFAE2"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4.1 Os impostos por ventura devidos, em razão do faturamento de serviços abrangidos por este Contrato, deveram ser retidos pela fonte pagadora, na ocasião do pagamento da Nota Fiscal/Fatura/Nota Avulsa.</w:t>
      </w:r>
    </w:p>
    <w:p w14:paraId="5AA7535E"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603622AD"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QUINTA - DO PRAZO DA EXECUÇÃO E DA VIGÊNCIA</w:t>
      </w:r>
    </w:p>
    <w:p w14:paraId="17DD2569" w14:textId="318E69CE" w:rsidR="0045605D" w:rsidRPr="00816A5E" w:rsidRDefault="0045605D" w:rsidP="006639F7">
      <w:pPr>
        <w:shd w:val="clear" w:color="auto" w:fill="FFFFFF"/>
        <w:spacing w:line="276" w:lineRule="auto"/>
        <w:ind w:right="-1"/>
        <w:jc w:val="both"/>
        <w:outlineLvl w:val="0"/>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5.1 Os produtos ou serviços deverão ser conforme as quantidades solicitadas de forma parcelada, de acordo com o Edital, em até, no máximo, 03 (três) dias após o recebimento da ordem de serviço ou fornecimento do bem, sob pena de sujeitar-se às sanções legalmente previstas. </w:t>
      </w:r>
    </w:p>
    <w:p w14:paraId="19F0E977"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p>
    <w:p w14:paraId="4A39362C" w14:textId="68E1898E"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5.2. O prazo de vigência deste será </w:t>
      </w:r>
      <w:r w:rsidR="00A7506D" w:rsidRPr="00816A5E">
        <w:rPr>
          <w:rFonts w:asciiTheme="minorBidi" w:hAnsiTheme="minorBidi" w:cstheme="minorBidi"/>
          <w:sz w:val="24"/>
          <w:szCs w:val="24"/>
          <w:lang w:val="pt-PT" w:eastAsia="en-US"/>
        </w:rPr>
        <w:t>até dia 31 de dezembro de 2025</w:t>
      </w:r>
      <w:r w:rsidRPr="00816A5E">
        <w:rPr>
          <w:rFonts w:asciiTheme="minorBidi" w:hAnsiTheme="minorBidi" w:cstheme="minorBidi"/>
          <w:sz w:val="24"/>
          <w:szCs w:val="24"/>
          <w:lang w:val="pt-PT" w:eastAsia="en-US"/>
        </w:rPr>
        <w:t xml:space="preserve">, contados a partir de </w:t>
      </w:r>
      <w:r w:rsidR="004C5882" w:rsidRPr="00816A5E">
        <w:rPr>
          <w:rFonts w:asciiTheme="minorBidi" w:hAnsiTheme="minorBidi" w:cstheme="minorBidi"/>
          <w:sz w:val="24"/>
          <w:szCs w:val="24"/>
          <w:lang w:val="pt-PT" w:eastAsia="en-US"/>
        </w:rPr>
        <w:t>XX</w:t>
      </w:r>
      <w:r w:rsidRPr="00816A5E">
        <w:rPr>
          <w:rFonts w:asciiTheme="minorBidi" w:hAnsiTheme="minorBidi" w:cstheme="minorBidi"/>
          <w:sz w:val="24"/>
          <w:szCs w:val="24"/>
          <w:lang w:val="pt-PT" w:eastAsia="en-US"/>
        </w:rPr>
        <w:t xml:space="preserve"> de </w:t>
      </w:r>
      <w:r w:rsidR="004C5882" w:rsidRPr="00816A5E">
        <w:rPr>
          <w:rFonts w:asciiTheme="minorBidi" w:hAnsiTheme="minorBidi" w:cstheme="minorBidi"/>
          <w:sz w:val="24"/>
          <w:szCs w:val="24"/>
          <w:lang w:val="pt-PT" w:eastAsia="en-US"/>
        </w:rPr>
        <w:t>XXXX</w:t>
      </w:r>
      <w:r w:rsidRPr="00816A5E">
        <w:rPr>
          <w:rFonts w:asciiTheme="minorBidi" w:hAnsiTheme="minorBidi" w:cstheme="minorBidi"/>
          <w:sz w:val="24"/>
          <w:szCs w:val="24"/>
          <w:lang w:val="pt-PT" w:eastAsia="en-US"/>
        </w:rPr>
        <w:t xml:space="preserve"> de 202</w:t>
      </w:r>
      <w:r w:rsidR="004C5882" w:rsidRPr="00816A5E">
        <w:rPr>
          <w:rFonts w:asciiTheme="minorBidi" w:hAnsiTheme="minorBidi" w:cstheme="minorBidi"/>
          <w:sz w:val="24"/>
          <w:szCs w:val="24"/>
          <w:lang w:val="pt-PT" w:eastAsia="en-US"/>
        </w:rPr>
        <w:t>5</w:t>
      </w:r>
      <w:r w:rsidRPr="00816A5E">
        <w:rPr>
          <w:rFonts w:asciiTheme="minorBidi" w:hAnsiTheme="minorBidi" w:cstheme="minorBidi"/>
          <w:sz w:val="24"/>
          <w:szCs w:val="24"/>
          <w:lang w:val="pt-PT" w:eastAsia="en-US"/>
        </w:rPr>
        <w:t xml:space="preserve"> até </w:t>
      </w:r>
      <w:r w:rsidR="004C5882" w:rsidRPr="00816A5E">
        <w:rPr>
          <w:rFonts w:asciiTheme="minorBidi" w:hAnsiTheme="minorBidi" w:cstheme="minorBidi"/>
          <w:sz w:val="24"/>
          <w:szCs w:val="24"/>
          <w:lang w:val="pt-PT" w:eastAsia="en-US"/>
        </w:rPr>
        <w:t>XX</w:t>
      </w:r>
      <w:r w:rsidRPr="00816A5E">
        <w:rPr>
          <w:rFonts w:asciiTheme="minorBidi" w:hAnsiTheme="minorBidi" w:cstheme="minorBidi"/>
          <w:sz w:val="24"/>
          <w:szCs w:val="24"/>
          <w:lang w:val="pt-PT" w:eastAsia="en-US"/>
        </w:rPr>
        <w:t xml:space="preserve"> de </w:t>
      </w:r>
      <w:r w:rsidR="00E04DE1" w:rsidRPr="00816A5E">
        <w:rPr>
          <w:rFonts w:asciiTheme="minorBidi" w:hAnsiTheme="minorBidi" w:cstheme="minorBidi"/>
          <w:sz w:val="24"/>
          <w:szCs w:val="24"/>
          <w:lang w:val="pt-PT" w:eastAsia="en-US"/>
        </w:rPr>
        <w:t>XXXX</w:t>
      </w:r>
      <w:r w:rsidRPr="00816A5E">
        <w:rPr>
          <w:rFonts w:asciiTheme="minorBidi" w:hAnsiTheme="minorBidi" w:cstheme="minorBidi"/>
          <w:sz w:val="24"/>
          <w:szCs w:val="24"/>
          <w:lang w:val="pt-PT" w:eastAsia="en-US"/>
        </w:rPr>
        <w:t xml:space="preserve"> de 202</w:t>
      </w:r>
      <w:r w:rsidR="00EB4C20" w:rsidRPr="00816A5E">
        <w:rPr>
          <w:rFonts w:asciiTheme="minorBidi" w:hAnsiTheme="minorBidi" w:cstheme="minorBidi"/>
          <w:sz w:val="24"/>
          <w:szCs w:val="24"/>
          <w:lang w:val="pt-PT" w:eastAsia="en-US"/>
        </w:rPr>
        <w:t>5</w:t>
      </w:r>
      <w:r w:rsidRPr="00816A5E">
        <w:rPr>
          <w:rFonts w:asciiTheme="minorBidi" w:hAnsiTheme="minorBidi" w:cstheme="minorBidi"/>
          <w:sz w:val="24"/>
          <w:szCs w:val="24"/>
          <w:lang w:val="pt-PT" w:eastAsia="en-US"/>
        </w:rPr>
        <w:t>, tendo eficácia após publicado o respectivo extrato na Imprensa Oficial, podendo ser prorrogado em conformidade com o disposto na Lei 14.133/2021.</w:t>
      </w:r>
    </w:p>
    <w:p w14:paraId="2397CEA2"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5.3 A administração rejeitará, no todo ou em parte, o fornecimento ou serviço executado em desacordo com os termos do Edital e seus anexos.</w:t>
      </w:r>
    </w:p>
    <w:p w14:paraId="11DEEF0D"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p>
    <w:p w14:paraId="3085832A"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SEXTA - DA DOTAÇÃO ORÇAMENTARIA</w:t>
      </w:r>
    </w:p>
    <w:p w14:paraId="0D05BA01" w14:textId="5835A3F8"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rPr>
        <w:t xml:space="preserve">6.1 Os recursos financeiros para pagamento das </w:t>
      </w:r>
      <w:r w:rsidRPr="00816A5E">
        <w:rPr>
          <w:rFonts w:asciiTheme="minorBidi" w:hAnsiTheme="minorBidi" w:cstheme="minorBidi"/>
          <w:sz w:val="24"/>
          <w:szCs w:val="24"/>
          <w:lang w:val="pt-PT" w:eastAsia="en-US"/>
        </w:rPr>
        <w:t>despesas decorrentes deste contrato correrão por conta da(s) dotação(ões) orçamentária(s) do exercício financeiro vigente, conforme abaixo:</w:t>
      </w:r>
    </w:p>
    <w:p w14:paraId="2FBD6060" w14:textId="77777777" w:rsidR="0045605D" w:rsidRPr="00816A5E" w:rsidRDefault="0045605D" w:rsidP="006639F7">
      <w:pPr>
        <w:spacing w:line="276" w:lineRule="auto"/>
        <w:jc w:val="both"/>
        <w:rPr>
          <w:rFonts w:asciiTheme="minorBidi" w:hAnsiTheme="minorBidi" w:cstheme="minorBidi"/>
          <w:sz w:val="24"/>
          <w:szCs w:val="24"/>
        </w:rPr>
      </w:pPr>
      <w:proofErr w:type="spellStart"/>
      <w:r w:rsidRPr="00816A5E">
        <w:rPr>
          <w:rFonts w:asciiTheme="minorBidi" w:hAnsiTheme="minorBidi" w:cstheme="minorBidi"/>
          <w:sz w:val="24"/>
          <w:szCs w:val="24"/>
        </w:rPr>
        <w:t>xxxxxxxxxxxxxxxxxxxxxxxxxxxxxxxxxxxxxxxx</w:t>
      </w:r>
      <w:proofErr w:type="spellEnd"/>
      <w:r w:rsidRPr="00816A5E">
        <w:rPr>
          <w:rFonts w:asciiTheme="minorBidi" w:hAnsiTheme="minorBidi" w:cstheme="minorBidi"/>
          <w:sz w:val="24"/>
          <w:szCs w:val="24"/>
        </w:rPr>
        <w:t>.</w:t>
      </w:r>
    </w:p>
    <w:p w14:paraId="0F271C91"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p>
    <w:p w14:paraId="6A7FAA69"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SETIMA - DAS RESPONSABILIDADES DA CONTRATADA</w:t>
      </w:r>
    </w:p>
    <w:p w14:paraId="3EB95FC7" w14:textId="64D3CB5E" w:rsidR="0045605D" w:rsidRPr="00816A5E" w:rsidRDefault="0045605D" w:rsidP="006639F7">
      <w:pPr>
        <w:tabs>
          <w:tab w:val="num" w:pos="0"/>
        </w:tabs>
        <w:spacing w:line="276" w:lineRule="auto"/>
        <w:jc w:val="both"/>
        <w:rPr>
          <w:rFonts w:asciiTheme="minorBidi" w:hAnsiTheme="minorBidi" w:cstheme="minorBidi"/>
          <w:b/>
          <w:sz w:val="24"/>
          <w:szCs w:val="24"/>
          <w:u w:val="single"/>
          <w:lang w:val="pt-PT" w:eastAsia="en-US"/>
        </w:rPr>
      </w:pPr>
      <w:r w:rsidRPr="00816A5E">
        <w:rPr>
          <w:rFonts w:asciiTheme="minorBidi" w:hAnsiTheme="minorBidi" w:cstheme="minorBidi"/>
          <w:sz w:val="24"/>
          <w:szCs w:val="24"/>
          <w:lang w:val="pt-PT" w:eastAsia="en-US"/>
        </w:rPr>
        <w:lastRenderedPageBreak/>
        <w:t>7.1 Cumprir com o objeto deste Contrato de acordo com as especificações exigidas, atendendo às normas técnicas e legais vigentes, bem como condições e garantias técnicas atinentes à matéria, de modo a resguardar, sob qualquer aspecto, a segurança e o interesse do contratante, observando o estabelecido no Edital.</w:t>
      </w:r>
    </w:p>
    <w:p w14:paraId="689C22C4" w14:textId="64F07E55"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7.2 Arcar com todas as despesas, diretas ou indiretas, decorrente do cumprimento das obrigações assumidas sem qualquer ônus à CONTRATANTE, decorrentes de hospedagem, alimentação, encargos trabalhistas, transporte, assistência médica e de </w:t>
      </w:r>
      <w:r w:rsidR="002B0224" w:rsidRPr="00816A5E">
        <w:rPr>
          <w:rFonts w:asciiTheme="minorBidi" w:hAnsiTheme="minorBidi" w:cstheme="minorBidi"/>
          <w:sz w:val="24"/>
          <w:szCs w:val="24"/>
          <w:lang w:val="pt-PT" w:eastAsia="en-US"/>
        </w:rPr>
        <w:t>pronto-socorro</w:t>
      </w:r>
      <w:r w:rsidRPr="00816A5E">
        <w:rPr>
          <w:rFonts w:asciiTheme="minorBidi" w:hAnsiTheme="minorBidi" w:cstheme="minorBidi"/>
          <w:sz w:val="24"/>
          <w:szCs w:val="24"/>
          <w:lang w:val="pt-PT" w:eastAsia="en-US"/>
        </w:rPr>
        <w:t xml:space="preserve"> dos seus empregados envolvidos neste trabalho inclusive o abastecimento do veículo transportador;</w:t>
      </w:r>
    </w:p>
    <w:p w14:paraId="48EEB25D" w14:textId="70B32496"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7.3 Promover, por sua conta e risco, o transporte de seus empregados designados para essas atividades, dos equipamentos, materiais e utensílios necessários ao cumprimento das obrigações atinentes ao objeto deste Contrato;</w:t>
      </w:r>
    </w:p>
    <w:p w14:paraId="083D689D" w14:textId="54C3FB73" w:rsidR="0045605D" w:rsidRPr="00816A5E" w:rsidRDefault="0045605D" w:rsidP="006639F7">
      <w:pPr>
        <w:spacing w:line="276" w:lineRule="auto"/>
        <w:rPr>
          <w:rFonts w:asciiTheme="minorBidi" w:hAnsiTheme="minorBidi" w:cstheme="minorBidi"/>
          <w:sz w:val="24"/>
          <w:szCs w:val="24"/>
        </w:rPr>
      </w:pPr>
      <w:r w:rsidRPr="00816A5E">
        <w:rPr>
          <w:rFonts w:asciiTheme="minorBidi" w:hAnsiTheme="minorBidi" w:cstheme="minorBidi"/>
          <w:sz w:val="24"/>
          <w:szCs w:val="24"/>
        </w:rPr>
        <w:t>7.4 Arcar com todo e qualquer dano ou prejuízo causado a Contratante e/ou a terceiros;</w:t>
      </w:r>
    </w:p>
    <w:p w14:paraId="36E305CF" w14:textId="67C4836D" w:rsidR="0045605D" w:rsidRPr="00816A5E" w:rsidRDefault="0045605D" w:rsidP="006639F7">
      <w:pPr>
        <w:spacing w:line="276" w:lineRule="auto"/>
        <w:jc w:val="both"/>
        <w:rPr>
          <w:rFonts w:asciiTheme="minorBidi" w:hAnsiTheme="minorBidi" w:cstheme="minorBidi"/>
          <w:sz w:val="24"/>
          <w:szCs w:val="24"/>
          <w:u w:val="single"/>
          <w:lang w:val="pt-PT" w:eastAsia="en-US"/>
        </w:rPr>
      </w:pPr>
      <w:r w:rsidRPr="00816A5E">
        <w:rPr>
          <w:rFonts w:asciiTheme="minorBidi" w:hAnsiTheme="minorBidi" w:cstheme="minorBidi"/>
          <w:sz w:val="24"/>
          <w:szCs w:val="24"/>
          <w:u w:val="single"/>
          <w:lang w:val="pt-PT" w:eastAsia="en-US"/>
        </w:rPr>
        <w:t xml:space="preserve">7.5 Permitir o acesso de servidores dos órgãos do Sistema de Controle Interno do Poder Executivo Federal, Tribunal de Contas da União, bem como a </w:t>
      </w:r>
      <w:r w:rsidR="00843D4D" w:rsidRPr="00816A5E">
        <w:rPr>
          <w:rFonts w:asciiTheme="minorBidi" w:hAnsiTheme="minorBidi" w:cstheme="minorBidi"/>
          <w:sz w:val="24"/>
          <w:szCs w:val="24"/>
          <w:u w:val="single"/>
          <w:lang w:val="pt-PT" w:eastAsia="en-US"/>
        </w:rPr>
        <w:t xml:space="preserve">Executivo </w:t>
      </w:r>
      <w:r w:rsidR="002B0224" w:rsidRPr="00816A5E">
        <w:rPr>
          <w:rFonts w:asciiTheme="minorBidi" w:hAnsiTheme="minorBidi" w:cstheme="minorBidi"/>
          <w:bCs/>
          <w:sz w:val="24"/>
          <w:szCs w:val="24"/>
          <w:u w:val="single"/>
          <w:lang w:val="pt-PT" w:eastAsia="en-US"/>
        </w:rPr>
        <w:t>Municipal</w:t>
      </w:r>
      <w:r w:rsidRPr="00816A5E">
        <w:rPr>
          <w:rFonts w:asciiTheme="minorBidi" w:hAnsiTheme="minorBidi" w:cstheme="minorBidi"/>
          <w:sz w:val="24"/>
          <w:szCs w:val="24"/>
          <w:u w:val="single"/>
          <w:lang w:val="pt-PT" w:eastAsia="en-US"/>
        </w:rPr>
        <w:t xml:space="preserve"> de</w:t>
      </w:r>
      <w:r w:rsidR="008068B4" w:rsidRPr="00816A5E">
        <w:rPr>
          <w:rFonts w:asciiTheme="minorBidi" w:hAnsiTheme="minorBidi" w:cstheme="minorBidi"/>
          <w:sz w:val="24"/>
          <w:szCs w:val="24"/>
          <w:u w:val="single"/>
          <w:lang w:val="pt-PT" w:eastAsia="en-US"/>
        </w:rPr>
        <w:t xml:space="preserve"> </w:t>
      </w:r>
      <w:r w:rsidR="00B635ED">
        <w:rPr>
          <w:rFonts w:asciiTheme="minorBidi" w:hAnsiTheme="minorBidi" w:cstheme="minorBidi"/>
          <w:sz w:val="24"/>
          <w:szCs w:val="24"/>
          <w:u w:val="single"/>
          <w:lang w:val="pt-PT" w:eastAsia="en-US"/>
        </w:rPr>
        <w:t>Canarana</w:t>
      </w:r>
      <w:r w:rsidR="008068B4" w:rsidRPr="00816A5E">
        <w:rPr>
          <w:rFonts w:asciiTheme="minorBidi" w:hAnsiTheme="minorBidi" w:cstheme="minorBidi"/>
          <w:sz w:val="24"/>
          <w:szCs w:val="24"/>
          <w:u w:val="single"/>
          <w:lang w:val="pt-PT" w:eastAsia="en-US"/>
        </w:rPr>
        <w:t>/BA</w:t>
      </w:r>
      <w:r w:rsidRPr="00816A5E">
        <w:rPr>
          <w:rFonts w:asciiTheme="minorBidi" w:hAnsiTheme="minorBidi" w:cstheme="minorBidi"/>
          <w:sz w:val="24"/>
          <w:szCs w:val="24"/>
          <w:u w:val="single"/>
          <w:lang w:val="pt-PT" w:eastAsia="en-US"/>
        </w:rPr>
        <w:t>, aos documentos e registros Contábeis da empresa contratada.</w:t>
      </w:r>
    </w:p>
    <w:p w14:paraId="3E62A792" w14:textId="571447E2" w:rsidR="0045605D" w:rsidRPr="00816A5E" w:rsidRDefault="0045605D" w:rsidP="006639F7">
      <w:pPr>
        <w:tabs>
          <w:tab w:val="left" w:pos="284"/>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7.6 Responder, por quaisquer danos que venham a causar à União, Estado, Município ou a terceiros, em função do objeto do contrato firmado.</w:t>
      </w:r>
    </w:p>
    <w:p w14:paraId="69C36FEB" w14:textId="3DF46355" w:rsidR="0045605D" w:rsidRPr="00816A5E" w:rsidRDefault="0045605D" w:rsidP="006639F7">
      <w:pPr>
        <w:tabs>
          <w:tab w:val="left" w:pos="284"/>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7.7 A Contratada, sem prejuízo de sua responsabilidade, comunicará por escrito, qualquer anormalidade que eventualmente apure ter ocorrido na execução das obras, que possam comprometer a sua qualidade</w:t>
      </w:r>
      <w:r w:rsidR="00247BF3" w:rsidRPr="00816A5E">
        <w:rPr>
          <w:rFonts w:asciiTheme="minorBidi" w:hAnsiTheme="minorBidi" w:cstheme="minorBidi"/>
          <w:sz w:val="24"/>
          <w:szCs w:val="24"/>
        </w:rPr>
        <w:t>.</w:t>
      </w:r>
      <w:r w:rsidRPr="00816A5E">
        <w:rPr>
          <w:rFonts w:asciiTheme="minorBidi" w:hAnsiTheme="minorBidi" w:cstheme="minorBidi"/>
          <w:sz w:val="24"/>
          <w:szCs w:val="24"/>
        </w:rPr>
        <w:t xml:space="preserve"> </w:t>
      </w:r>
    </w:p>
    <w:p w14:paraId="09A96916" w14:textId="2BE4DDB8" w:rsidR="0045605D" w:rsidRPr="00816A5E" w:rsidRDefault="0045605D" w:rsidP="006639F7">
      <w:pPr>
        <w:tabs>
          <w:tab w:val="left" w:pos="284"/>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7.8 Aceitar, nas mesmas condições contratuais, os acréscimos ou supressões que se fizerem nos serviços, de até 25% (vinte e cinco por cento) do valor inicial atualizado do contrato.</w:t>
      </w:r>
    </w:p>
    <w:p w14:paraId="433114E2" w14:textId="4834BDB4" w:rsidR="0045605D" w:rsidRPr="00816A5E" w:rsidRDefault="0045605D" w:rsidP="006639F7">
      <w:pPr>
        <w:spacing w:line="276" w:lineRule="auto"/>
        <w:jc w:val="both"/>
        <w:rPr>
          <w:rFonts w:asciiTheme="minorBidi" w:hAnsiTheme="minorBidi" w:cstheme="minorBidi"/>
          <w:sz w:val="24"/>
          <w:szCs w:val="24"/>
        </w:rPr>
      </w:pPr>
      <w:r w:rsidRPr="00816A5E">
        <w:rPr>
          <w:rFonts w:asciiTheme="minorBidi" w:hAnsiTheme="minorBidi" w:cstheme="minorBidi"/>
          <w:sz w:val="24"/>
          <w:szCs w:val="24"/>
        </w:rPr>
        <w:t>7.9 Indenizar, inclusive a terceiros, em consequência de eventuais danos materiais ou institucionais, causados pela CONTRATADA ou seus prepostos, na execução de suas atividades.</w:t>
      </w:r>
    </w:p>
    <w:p w14:paraId="4CFAFC2A" w14:textId="08A234A6" w:rsidR="0045605D" w:rsidRPr="00816A5E" w:rsidRDefault="0045605D" w:rsidP="006639F7">
      <w:pPr>
        <w:tabs>
          <w:tab w:val="left" w:pos="426"/>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7.10 Manter durante toda a execução do contrato as mesmas condições da habilitação.</w:t>
      </w:r>
    </w:p>
    <w:p w14:paraId="53A8BDD5" w14:textId="5F8763A5" w:rsidR="0045605D" w:rsidRPr="00816A5E" w:rsidRDefault="0045605D" w:rsidP="006639F7">
      <w:pPr>
        <w:tabs>
          <w:tab w:val="left" w:pos="426"/>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7.11 Efetuar a contratação dos funcionários atendendo a Legislação Trabalhista.</w:t>
      </w:r>
    </w:p>
    <w:p w14:paraId="0B8787C6" w14:textId="616DE524" w:rsidR="0045605D" w:rsidRPr="00816A5E" w:rsidRDefault="0045605D" w:rsidP="006639F7">
      <w:pPr>
        <w:tabs>
          <w:tab w:val="left" w:pos="426"/>
          <w:tab w:val="num" w:pos="1080"/>
        </w:tabs>
        <w:spacing w:line="276" w:lineRule="auto"/>
        <w:ind w:right="-28"/>
        <w:jc w:val="both"/>
        <w:rPr>
          <w:rFonts w:asciiTheme="minorBidi" w:hAnsiTheme="minorBidi" w:cstheme="minorBidi"/>
          <w:b/>
          <w:sz w:val="24"/>
          <w:szCs w:val="24"/>
          <w:u w:val="single"/>
        </w:rPr>
      </w:pPr>
      <w:r w:rsidRPr="00816A5E">
        <w:rPr>
          <w:rFonts w:asciiTheme="minorBidi" w:hAnsiTheme="minorBidi" w:cstheme="minorBidi"/>
          <w:b/>
          <w:sz w:val="24"/>
          <w:szCs w:val="24"/>
          <w:u w:val="single"/>
        </w:rPr>
        <w:t>7.12 Executar os serviços objeto deste contrato em conformidade com as normas e procedimentos de Preservação Ambiental Municipal, estadual ou Federal, conforme o caso.</w:t>
      </w:r>
    </w:p>
    <w:p w14:paraId="69705FEA" w14:textId="24E51EF2" w:rsidR="0045605D" w:rsidRPr="00816A5E" w:rsidRDefault="0045605D" w:rsidP="006639F7">
      <w:pPr>
        <w:tabs>
          <w:tab w:val="left" w:pos="426"/>
          <w:tab w:val="num" w:pos="1080"/>
        </w:tabs>
        <w:spacing w:line="276" w:lineRule="auto"/>
        <w:ind w:right="-28"/>
        <w:jc w:val="both"/>
        <w:rPr>
          <w:rFonts w:asciiTheme="minorBidi" w:hAnsiTheme="minorBidi" w:cstheme="minorBidi"/>
          <w:sz w:val="24"/>
          <w:szCs w:val="24"/>
        </w:rPr>
      </w:pPr>
      <w:r w:rsidRPr="00816A5E">
        <w:rPr>
          <w:rFonts w:asciiTheme="minorBidi" w:hAnsiTheme="minorBidi" w:cstheme="minorBidi"/>
          <w:sz w:val="24"/>
          <w:szCs w:val="24"/>
        </w:rPr>
        <w:t>7.13 Tomar todas as providências necessárias à boa execução do objeto deste contrato.</w:t>
      </w:r>
    </w:p>
    <w:p w14:paraId="171C7B90" w14:textId="464E80D0"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rPr>
        <w:t xml:space="preserve">7.14 </w:t>
      </w:r>
      <w:r w:rsidRPr="00816A5E">
        <w:rPr>
          <w:rFonts w:asciiTheme="minorBidi" w:hAnsiTheme="minorBidi" w:cstheme="minorBidi"/>
          <w:sz w:val="24"/>
          <w:szCs w:val="24"/>
          <w:lang w:val="pt-PT" w:eastAsia="en-US"/>
        </w:rPr>
        <w:t>Responsabilizar-se integralmente pela execução do contrato, nos termos da legislação vigente, sendo-lhe proibida a subcontratação do objeto sem previsão editalícia e autorização expressa do órgão ou entidade contratante;</w:t>
      </w:r>
    </w:p>
    <w:p w14:paraId="3ABCF7D6" w14:textId="77777777" w:rsidR="0045605D" w:rsidRPr="00816A5E" w:rsidRDefault="0045605D" w:rsidP="006639F7">
      <w:pPr>
        <w:tabs>
          <w:tab w:val="left" w:pos="426"/>
          <w:tab w:val="num" w:pos="1080"/>
        </w:tabs>
        <w:spacing w:line="276" w:lineRule="auto"/>
        <w:ind w:right="-28"/>
        <w:jc w:val="both"/>
        <w:rPr>
          <w:rFonts w:asciiTheme="minorBidi" w:hAnsiTheme="minorBidi" w:cstheme="minorBidi"/>
          <w:sz w:val="24"/>
          <w:szCs w:val="24"/>
        </w:rPr>
      </w:pPr>
    </w:p>
    <w:p w14:paraId="7E7CB33E"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OITAVA - DAS RESPONSABILIDADES DA CONTRATANTE</w:t>
      </w:r>
    </w:p>
    <w:p w14:paraId="10F53DF3" w14:textId="2ADAF384"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8.1 Acompanhar e fiscalizar o contrato por 1 (um) ou mais fiscais do contrato, representantes da Administração especialmente designados conforme requisitos </w:t>
      </w:r>
      <w:r w:rsidRPr="00816A5E">
        <w:rPr>
          <w:rFonts w:asciiTheme="minorBidi" w:hAnsiTheme="minorBidi" w:cstheme="minorBidi"/>
          <w:sz w:val="24"/>
          <w:szCs w:val="24"/>
          <w:lang w:val="pt-PT" w:eastAsia="en-US"/>
        </w:rPr>
        <w:lastRenderedPageBreak/>
        <w:t xml:space="preserve">estabelecidos no art. </w:t>
      </w:r>
      <w:r w:rsidR="009E2AB7" w:rsidRPr="00816A5E">
        <w:rPr>
          <w:rFonts w:asciiTheme="minorBidi" w:hAnsiTheme="minorBidi" w:cstheme="minorBidi"/>
          <w:sz w:val="24"/>
          <w:szCs w:val="24"/>
          <w:lang w:val="pt-PT" w:eastAsia="en-US"/>
        </w:rPr>
        <w:t>7</w:t>
      </w:r>
      <w:r w:rsidRPr="00816A5E">
        <w:rPr>
          <w:rFonts w:asciiTheme="minorBidi" w:hAnsiTheme="minorBidi" w:cstheme="minorBidi"/>
          <w:sz w:val="24"/>
          <w:szCs w:val="24"/>
          <w:lang w:val="pt-PT" w:eastAsia="en-US"/>
        </w:rPr>
        <w:t xml:space="preserve">.° da Lei Federal </w:t>
      </w:r>
      <w:r w:rsidR="009E2AB7" w:rsidRPr="00816A5E">
        <w:rPr>
          <w:rFonts w:asciiTheme="minorBidi" w:hAnsiTheme="minorBidi" w:cstheme="minorBidi"/>
          <w:sz w:val="24"/>
          <w:szCs w:val="24"/>
          <w:lang w:val="pt-PT" w:eastAsia="en-US"/>
        </w:rPr>
        <w:t>n</w:t>
      </w:r>
      <w:r w:rsidRPr="00816A5E">
        <w:rPr>
          <w:rFonts w:asciiTheme="minorBidi" w:hAnsiTheme="minorBidi" w:cstheme="minorBidi"/>
          <w:sz w:val="24"/>
          <w:szCs w:val="24"/>
          <w:lang w:val="pt-PT" w:eastAsia="en-US"/>
        </w:rPr>
        <w:t>.° 14.133, de 2021, ou pelos respectivos substitutos, permitida a contratação de terceiros para assisti-los e subsidiá-los com informações pertinentes a essa atribuição;</w:t>
      </w:r>
    </w:p>
    <w:p w14:paraId="2B564076" w14:textId="6175DC61"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8.2 Proporcionar todas as condições necessárias, para que a contratada possa cumprir o estabelecido no contrato;</w:t>
      </w:r>
    </w:p>
    <w:p w14:paraId="26F3B6A6" w14:textId="355C3964"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8.3 Prestar todas as informações e esclarecimentos necessários para a fiel execução contratual, que venham a ser solicitados pela contratada;</w:t>
      </w:r>
    </w:p>
    <w:p w14:paraId="6EB2D897" w14:textId="16698535"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8.4 Fornecer os meios necessários à execução, pela contratada, dos serviços objeto do contrato;</w:t>
      </w:r>
    </w:p>
    <w:p w14:paraId="5E2C1456" w14:textId="3BF854F5"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8.5 Garantir o acesso e a permanência dos empregados da contratada nas dependências dos órgãos ou entidades contratantes, quando necessário para a execução do objeto do contrato;</w:t>
      </w:r>
    </w:p>
    <w:p w14:paraId="5C150E44" w14:textId="6E19A4D2"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8.6 Efetuar os pagamentos pelos serviços prestados, dentro dos prazos previstos no contrato, no edital de credenciamento e na legislação.</w:t>
      </w:r>
    </w:p>
    <w:p w14:paraId="2ED13D8A" w14:textId="77777777" w:rsidR="0045605D" w:rsidRPr="00816A5E" w:rsidRDefault="0045605D" w:rsidP="006639F7">
      <w:pPr>
        <w:spacing w:line="276" w:lineRule="auto"/>
        <w:jc w:val="both"/>
        <w:rPr>
          <w:rFonts w:asciiTheme="minorBidi" w:hAnsiTheme="minorBidi" w:cstheme="minorBidi"/>
          <w:sz w:val="24"/>
          <w:szCs w:val="24"/>
          <w:lang w:val="pt-PT" w:eastAsia="en-US"/>
        </w:rPr>
      </w:pPr>
    </w:p>
    <w:p w14:paraId="2C32B41F"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NONA - DA SUBCONTRATAÇÃO</w:t>
      </w:r>
    </w:p>
    <w:p w14:paraId="3034CCB3" w14:textId="4F69F9A9" w:rsidR="0045605D" w:rsidRPr="00816A5E" w:rsidRDefault="0045605D" w:rsidP="006639F7">
      <w:pPr>
        <w:spacing w:line="276" w:lineRule="auto"/>
        <w:jc w:val="both"/>
        <w:rPr>
          <w:rFonts w:asciiTheme="minorBidi" w:hAnsiTheme="minorBidi" w:cstheme="minorBidi"/>
          <w:sz w:val="24"/>
          <w:szCs w:val="24"/>
          <w:shd w:val="clear" w:color="auto" w:fill="FFFFFF"/>
          <w:lang w:val="pt-PT" w:eastAsia="en-US"/>
        </w:rPr>
      </w:pPr>
      <w:r w:rsidRPr="00816A5E">
        <w:rPr>
          <w:rFonts w:asciiTheme="minorBidi" w:hAnsiTheme="minorBidi" w:cstheme="minorBidi"/>
          <w:sz w:val="24"/>
          <w:szCs w:val="24"/>
          <w:shd w:val="clear" w:color="auto" w:fill="FFFFFF"/>
          <w:lang w:val="pt-PT" w:eastAsia="en-US"/>
        </w:rPr>
        <w:t>9.1 Não será permitida a subcontratação do objeto deste credenciamento pela CONTRATADA.</w:t>
      </w:r>
    </w:p>
    <w:p w14:paraId="749DB4C8" w14:textId="77777777" w:rsidR="0045605D" w:rsidRPr="00816A5E" w:rsidRDefault="0045605D" w:rsidP="006639F7">
      <w:pPr>
        <w:spacing w:line="276" w:lineRule="auto"/>
        <w:jc w:val="both"/>
        <w:rPr>
          <w:rFonts w:asciiTheme="minorBidi" w:hAnsiTheme="minorBidi" w:cstheme="minorBidi"/>
          <w:b/>
          <w:sz w:val="24"/>
          <w:szCs w:val="24"/>
          <w:lang w:val="pt-PT" w:eastAsia="en-US"/>
        </w:rPr>
      </w:pPr>
    </w:p>
    <w:p w14:paraId="612D60FA"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DÉCIMA - DAS SANÇÕES</w:t>
      </w:r>
    </w:p>
    <w:p w14:paraId="24EE4EA2" w14:textId="197091C9"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10.1 </w:t>
      </w:r>
      <w:r w:rsidR="005E4715" w:rsidRPr="00816A5E">
        <w:rPr>
          <w:rFonts w:asciiTheme="minorBidi" w:hAnsiTheme="minorBidi" w:cstheme="minorBidi"/>
          <w:sz w:val="24"/>
          <w:szCs w:val="24"/>
          <w:lang w:val="pt-PT" w:eastAsia="en-US"/>
        </w:rPr>
        <w:t>A CONTRATADA</w:t>
      </w:r>
      <w:r w:rsidRPr="00816A5E">
        <w:rPr>
          <w:rFonts w:asciiTheme="minorBidi" w:hAnsiTheme="minorBidi" w:cstheme="minorBidi"/>
          <w:sz w:val="24"/>
          <w:szCs w:val="24"/>
          <w:lang w:val="pt-PT" w:eastAsia="en-US"/>
        </w:rPr>
        <w:t xml:space="preserve"> deverá observar, rigorosamente, as condições estabelecidas neste termo, no Edital e seus Anexos, sob pena de lhes serem aplicadas as penalidades constantes dos art. 156 da lei 14.133/2021, a critério exclusivo </w:t>
      </w:r>
      <w:r w:rsidR="00905BC5" w:rsidRPr="00816A5E">
        <w:rPr>
          <w:rFonts w:asciiTheme="minorBidi" w:hAnsiTheme="minorBidi" w:cstheme="minorBidi"/>
          <w:sz w:val="24"/>
          <w:szCs w:val="24"/>
          <w:lang w:val="pt-PT" w:eastAsia="en-US"/>
        </w:rPr>
        <w:t xml:space="preserve">do Município de </w:t>
      </w:r>
      <w:r w:rsidR="00B635ED">
        <w:rPr>
          <w:rFonts w:asciiTheme="minorBidi" w:hAnsiTheme="minorBidi" w:cstheme="minorBidi"/>
          <w:sz w:val="24"/>
          <w:szCs w:val="24"/>
          <w:lang w:val="pt-PT" w:eastAsia="en-US"/>
        </w:rPr>
        <w:t>Canarana</w:t>
      </w:r>
      <w:r w:rsidR="00905BC5" w:rsidRPr="00816A5E">
        <w:rPr>
          <w:rFonts w:asciiTheme="minorBidi" w:hAnsiTheme="minorBidi" w:cstheme="minorBidi"/>
          <w:sz w:val="24"/>
          <w:szCs w:val="24"/>
          <w:lang w:val="pt-PT" w:eastAsia="en-US"/>
        </w:rPr>
        <w:t>/BA.</w:t>
      </w:r>
    </w:p>
    <w:p w14:paraId="17E1FAD5" w14:textId="77777777"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10.2 - Será aplicado ao responsável pelas infrações administrativas previstas neste edital e na lei nº 14.133/2021:</w:t>
      </w:r>
    </w:p>
    <w:p w14:paraId="53608802" w14:textId="03DA680C"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a) advertência;</w:t>
      </w:r>
    </w:p>
    <w:p w14:paraId="394E8B45" w14:textId="756EC44F"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b) multa;</w:t>
      </w:r>
    </w:p>
    <w:p w14:paraId="1541A80A" w14:textId="5AFE0225"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c) impedimento de licitar e contratar; </w:t>
      </w:r>
    </w:p>
    <w:p w14:paraId="12D85689" w14:textId="2448EC56"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d) declaração de inidoneidade para licitar ou contratar</w:t>
      </w:r>
    </w:p>
    <w:p w14:paraId="13CE05D8" w14:textId="77777777"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10.3 - Na aplicação das sanções serão considerados:</w:t>
      </w:r>
    </w:p>
    <w:p w14:paraId="61C2ED5C" w14:textId="2ACFE501"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a) natureza e a gravidade da infração cometida:</w:t>
      </w:r>
    </w:p>
    <w:p w14:paraId="0E18BD9D" w14:textId="4E422A48"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b) as peculiaridades do caso concreto; </w:t>
      </w:r>
    </w:p>
    <w:p w14:paraId="662EE5AF" w14:textId="16E48E52"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c) as circunstâncias agravantes ou atenuantes; </w:t>
      </w:r>
    </w:p>
    <w:p w14:paraId="302E4683" w14:textId="503092D1" w:rsidR="0045605D" w:rsidRPr="00816A5E" w:rsidRDefault="0045605D"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d) os danos que dela provierem para a Administração Pública; </w:t>
      </w:r>
    </w:p>
    <w:p w14:paraId="7A53E48E" w14:textId="67241251" w:rsidR="0045605D" w:rsidRPr="00816A5E" w:rsidRDefault="00856433" w:rsidP="006639F7">
      <w:pPr>
        <w:contextualSpacing/>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e</w:t>
      </w:r>
      <w:r w:rsidR="0045605D" w:rsidRPr="00816A5E">
        <w:rPr>
          <w:rFonts w:asciiTheme="minorBidi" w:hAnsiTheme="minorBidi" w:cstheme="minorBidi"/>
          <w:sz w:val="24"/>
          <w:szCs w:val="24"/>
          <w:lang w:val="pt-PT" w:eastAsia="en-US"/>
        </w:rPr>
        <w:t>) a implantação ou o aperfeiçoamento de programa de integridade, conforme normas e orientações dos órgãos de controle.</w:t>
      </w:r>
    </w:p>
    <w:p w14:paraId="243E276D"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10.4 - A sanção prevista no item 11.3, letra “a”, será aplicada exclusivamente pela infração administrativa, quando não se justificar a imposição de penalidade mais grave.</w:t>
      </w:r>
    </w:p>
    <w:p w14:paraId="7F7B3D83" w14:textId="6DDF9114"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10.5 - À sanção prevista item 11.3, letra “b”, calculada na forma do edital ou do contrato, não poderá ser inferior a 0,5% (cinco décimos por cento) nem superior a 30% (trinta por cento) do valor do contrato licitado ou celebrado com contratação direta e será aplicada </w:t>
      </w:r>
      <w:r w:rsidRPr="00816A5E">
        <w:rPr>
          <w:rFonts w:asciiTheme="minorBidi" w:hAnsiTheme="minorBidi" w:cstheme="minorBidi"/>
          <w:sz w:val="24"/>
          <w:szCs w:val="24"/>
          <w:lang w:val="pt-PT" w:eastAsia="en-US"/>
        </w:rPr>
        <w:lastRenderedPageBreak/>
        <w:t>ao responsável por qualquer das infrações administrativas previstas no art. 155 da lei 14.133/2021.</w:t>
      </w:r>
    </w:p>
    <w:p w14:paraId="35F3BE48" w14:textId="4EF72504"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10.6 - À sanção prevista item 11.3, letra “c”, será aplicada ao responsável pelas infrações administrativas, impedindo de licitar ou contratar no âmbito da Administração Pública direta e indireta do ente federativo que tiver aplicado a sanção, pelo prazo mínimo de 3 (três) anos e máximo de 6 (seis) anos, nos termos do $ 5º do art. 155 da lei 14.133/2021.</w:t>
      </w:r>
    </w:p>
    <w:p w14:paraId="62D79503" w14:textId="0052B872"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10.7 - A sanção prevista no item 11.3 deste edital será aplicada de forma gradativa ou por conveniência da administração que justifique a imposição de penalidade mais grave ao contratante, ainda ficara contratante impedido de contratar no âmbito da Administração Pública direta e indireta de todos os entes federativos, pelo prazo mínimo de 3 (três) anos e máximo de 6 (seis) anos. Nos termos do $ 5º do art. 155 da lei 14.133/2021. </w:t>
      </w:r>
    </w:p>
    <w:p w14:paraId="037C9186" w14:textId="7D24895C"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10.8 - Multa equivalente 0,5% até 10 % do valor da adjudicação por atraso injustificado na execução do contrato sujeitará o contratado a multa de mora, na forma prevista em edital.</w:t>
      </w:r>
    </w:p>
    <w:p w14:paraId="5CE777B4" w14:textId="77777777" w:rsidR="0045605D" w:rsidRPr="00816A5E" w:rsidRDefault="0045605D" w:rsidP="006639F7">
      <w:pPr>
        <w:keepNext/>
        <w:keepLines/>
        <w:spacing w:line="276" w:lineRule="auto"/>
        <w:jc w:val="both"/>
        <w:outlineLvl w:val="2"/>
        <w:rPr>
          <w:rFonts w:asciiTheme="minorBidi" w:hAnsiTheme="minorBidi" w:cstheme="minorBidi"/>
          <w:sz w:val="24"/>
          <w:szCs w:val="24"/>
          <w:lang w:val="pt-PT" w:eastAsia="en-US"/>
        </w:rPr>
      </w:pPr>
    </w:p>
    <w:p w14:paraId="36E80CCF" w14:textId="77777777" w:rsidR="0045605D" w:rsidRPr="00816A5E" w:rsidRDefault="0045605D" w:rsidP="006639F7">
      <w:pPr>
        <w:keepNext/>
        <w:keepLines/>
        <w:spacing w:line="276" w:lineRule="auto"/>
        <w:jc w:val="both"/>
        <w:outlineLvl w:val="2"/>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DÉCIMA PRIMEIRA - DA RESCISÃO</w:t>
      </w:r>
    </w:p>
    <w:p w14:paraId="7F40218F" w14:textId="5C7646D4"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11.1. O presente contrato poderá ser rescindido a critério do CONTRATANTE, sem que à CONTRATADA caiba qualquer indenização ou reclamação, nos seguintes casos:</w:t>
      </w:r>
    </w:p>
    <w:p w14:paraId="5A546C46" w14:textId="3E5C3F7D"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11.1.1. Inobservância das especificações acordadas no Contrato, Termo de Confidencialidade e Sigilo neste Edital de Credenciamento; </w:t>
      </w:r>
    </w:p>
    <w:p w14:paraId="73CAA70C" w14:textId="38C8F379"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11.1.2. Inadimplência de qualquer cláusula contratual e/ou da proposta ofertada;</w:t>
      </w:r>
    </w:p>
    <w:p w14:paraId="40776D99" w14:textId="4BD3E9AE"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11.1.3. Falência ou recuperação judicial.</w:t>
      </w:r>
    </w:p>
    <w:p w14:paraId="60C77938"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11.2. O presente contrato pode também ser rescindido nos seguintes casos:</w:t>
      </w:r>
    </w:p>
    <w:p w14:paraId="5F823A39" w14:textId="120A16EF"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11.2.1. A qualquer tempo, por interesse da administração com justificativas prevista na lei 14.133/2021.</w:t>
      </w:r>
    </w:p>
    <w:p w14:paraId="22009797" w14:textId="35EC9079"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11.2.2. Independente de interpelação ou notificação judicial ou extrajudicial, na hipótese de falência decretada ou confessada ou pedido de recuperação judicial da CONTRATADA;</w:t>
      </w:r>
    </w:p>
    <w:p w14:paraId="0BC45181" w14:textId="79F57736"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11.2.3. A CONTRATADA reconhece os direitos da Administração, em caso de rescisão administrativa, prevista na lei nº 14.133/2021.</w:t>
      </w:r>
    </w:p>
    <w:p w14:paraId="05776695" w14:textId="77777777" w:rsidR="0045605D" w:rsidRPr="00816A5E" w:rsidRDefault="0045605D" w:rsidP="006639F7">
      <w:pPr>
        <w:spacing w:line="276" w:lineRule="auto"/>
        <w:ind w:right="-45" w:hanging="426"/>
        <w:jc w:val="both"/>
        <w:rPr>
          <w:rFonts w:asciiTheme="minorBidi" w:hAnsiTheme="minorBidi" w:cstheme="minorBidi"/>
          <w:b/>
          <w:sz w:val="24"/>
          <w:szCs w:val="24"/>
          <w:lang w:val="pt-PT" w:eastAsia="en-US"/>
        </w:rPr>
      </w:pPr>
    </w:p>
    <w:p w14:paraId="50A715C1"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CLÁUSULA DÉCIMA SEGUNDA - DA FISCALIZAÇÃO</w:t>
      </w:r>
    </w:p>
    <w:p w14:paraId="3CFDD289" w14:textId="77777777" w:rsidR="00557694" w:rsidRDefault="0045605D" w:rsidP="003D5704">
      <w:pPr>
        <w:spacing w:line="276" w:lineRule="auto"/>
        <w:jc w:val="both"/>
        <w:rPr>
          <w:rFonts w:asciiTheme="minorBidi" w:hAnsiTheme="minorBidi" w:cstheme="minorBidi"/>
          <w:sz w:val="24"/>
          <w:szCs w:val="24"/>
        </w:rPr>
      </w:pPr>
      <w:r w:rsidRPr="00816A5E">
        <w:rPr>
          <w:rFonts w:asciiTheme="minorBidi" w:hAnsiTheme="minorBidi" w:cstheme="minorBidi"/>
          <w:sz w:val="24"/>
          <w:szCs w:val="24"/>
          <w:lang w:val="pt-PT" w:eastAsia="en-US"/>
        </w:rPr>
        <w:t>12.1. O CONTRATANTE</w:t>
      </w:r>
      <w:r w:rsidR="003D5704" w:rsidRPr="00816A5E">
        <w:rPr>
          <w:rFonts w:asciiTheme="minorBidi" w:hAnsiTheme="minorBidi" w:cstheme="minorBidi"/>
          <w:sz w:val="24"/>
          <w:szCs w:val="24"/>
        </w:rPr>
        <w:t xml:space="preserve">, nos termos </w:t>
      </w:r>
      <w:r w:rsidR="00557694" w:rsidRPr="00816A5E">
        <w:rPr>
          <w:rFonts w:asciiTheme="minorBidi" w:hAnsiTheme="minorBidi" w:cstheme="minorBidi"/>
          <w:sz w:val="24"/>
          <w:szCs w:val="24"/>
        </w:rPr>
        <w:t>D</w:t>
      </w:r>
      <w:r w:rsidR="00557694">
        <w:rPr>
          <w:rFonts w:asciiTheme="minorBidi" w:hAnsiTheme="minorBidi" w:cstheme="minorBidi"/>
          <w:sz w:val="24"/>
          <w:szCs w:val="24"/>
        </w:rPr>
        <w:t xml:space="preserve">a legislação vigente, </w:t>
      </w:r>
      <w:r w:rsidR="003D5704" w:rsidRPr="00816A5E">
        <w:rPr>
          <w:rFonts w:asciiTheme="minorBidi" w:hAnsiTheme="minorBidi" w:cstheme="minorBidi"/>
          <w:sz w:val="24"/>
          <w:szCs w:val="24"/>
        </w:rPr>
        <w:t xml:space="preserve"> exercerá a fiscalização do contrato, por meio das secretarias e fundos envolvidos</w:t>
      </w:r>
      <w:r w:rsidR="00557694">
        <w:rPr>
          <w:rFonts w:asciiTheme="minorBidi" w:hAnsiTheme="minorBidi" w:cstheme="minorBidi"/>
          <w:sz w:val="24"/>
          <w:szCs w:val="24"/>
        </w:rPr>
        <w:t>, recaindo sobre o titular e gestor da gestão do contrato.</w:t>
      </w:r>
    </w:p>
    <w:p w14:paraId="585D317C" w14:textId="0221CF29" w:rsidR="003D5704" w:rsidRPr="00816A5E" w:rsidRDefault="003D5704" w:rsidP="00E01992">
      <w:pPr>
        <w:pStyle w:val="PargrafodaLista"/>
        <w:widowControl/>
        <w:numPr>
          <w:ilvl w:val="1"/>
          <w:numId w:val="38"/>
        </w:numPr>
        <w:autoSpaceDE/>
        <w:autoSpaceDN/>
        <w:adjustRightInd/>
        <w:spacing w:line="360" w:lineRule="auto"/>
        <w:ind w:left="0" w:right="-1" w:firstLine="0"/>
        <w:contextualSpacing/>
        <w:rPr>
          <w:rFonts w:asciiTheme="minorBidi" w:hAnsiTheme="minorBidi" w:cstheme="minorBidi"/>
          <w:b/>
        </w:rPr>
      </w:pPr>
      <w:r w:rsidRPr="00816A5E">
        <w:rPr>
          <w:rFonts w:asciiTheme="minorBidi" w:hAnsiTheme="minorBidi" w:cstheme="minorBidi"/>
          <w:b/>
          <w:bCs/>
        </w:rPr>
        <w:t>Compete ao Fiscal do Contrato:</w:t>
      </w:r>
    </w:p>
    <w:p w14:paraId="0A4059C9"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t xml:space="preserve">O fiscal do contrato acompanhará a execução do contrato, para que sejam cumpridas todas as condições estabelecidas no contrato, de modo a assegurar os melhores resultados para a Administração. </w:t>
      </w:r>
    </w:p>
    <w:p w14:paraId="61C13189"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4B96337A"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t xml:space="preserve">Identificada qualquer inexatidão ou irregularidade, o fiscal técnico do contrato emitirá notificações para a correção da execução do contrato, determinando prazo para a correção. </w:t>
      </w:r>
    </w:p>
    <w:p w14:paraId="5C41BFF0"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t xml:space="preserve">O fiscal do contrato informará ao gestor do contato, em tempo hábil, a situação que demandar decisão ou adoção de medidas que ultrapassem sua competência, para que adote as medidas necessárias e saneadoras, se for o caso. </w:t>
      </w:r>
    </w:p>
    <w:p w14:paraId="616D3440"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t xml:space="preserve">No caso de ocorrências que possam inviabilizar a execução do contrato nas datas aprazadas, o fiscal do contrato comunicará o fato imediatamente ao gestor do contrato. </w:t>
      </w:r>
    </w:p>
    <w:p w14:paraId="357A61D4" w14:textId="77777777" w:rsidR="003D5704" w:rsidRPr="00816A5E" w:rsidRDefault="003D5704" w:rsidP="00A42D91">
      <w:pPr>
        <w:pStyle w:val="PargrafodaLista"/>
        <w:widowControl/>
        <w:numPr>
          <w:ilvl w:val="3"/>
          <w:numId w:val="75"/>
        </w:numPr>
        <w:autoSpaceDE/>
        <w:autoSpaceDN/>
        <w:adjustRightInd/>
        <w:spacing w:line="360" w:lineRule="auto"/>
        <w:ind w:left="993" w:right="-1" w:firstLine="0"/>
        <w:contextualSpacing/>
        <w:rPr>
          <w:rFonts w:asciiTheme="minorBidi" w:hAnsiTheme="minorBidi" w:cstheme="minorBidi"/>
          <w:b/>
        </w:rPr>
      </w:pPr>
      <w:r w:rsidRPr="00816A5E">
        <w:rPr>
          <w:rFonts w:asciiTheme="minorBidi" w:hAnsiTheme="minorBidi" w:cstheme="minorBidi"/>
        </w:rPr>
        <w:t xml:space="preserve">O fiscal do contrato comunicará ao gestor do contrato, em tempo hábil, o término do contrato sob sua responsabilidade, com vistas à renovação tempestiva ou à prorrogação contratual. </w:t>
      </w:r>
    </w:p>
    <w:p w14:paraId="3307CF0B" w14:textId="5C121D96" w:rsidR="003D5704" w:rsidRPr="00816A5E" w:rsidRDefault="00E01992" w:rsidP="00E01992">
      <w:pPr>
        <w:pStyle w:val="PargrafodaLista"/>
        <w:widowControl/>
        <w:numPr>
          <w:ilvl w:val="1"/>
          <w:numId w:val="38"/>
        </w:numPr>
        <w:autoSpaceDE/>
        <w:autoSpaceDN/>
        <w:adjustRightInd/>
        <w:spacing w:line="360" w:lineRule="auto"/>
        <w:ind w:left="0" w:right="-1" w:firstLine="0"/>
        <w:contextualSpacing/>
        <w:rPr>
          <w:rFonts w:asciiTheme="minorBidi" w:hAnsiTheme="minorBidi" w:cstheme="minorBidi"/>
          <w:b/>
        </w:rPr>
      </w:pPr>
      <w:r w:rsidRPr="00816A5E">
        <w:rPr>
          <w:rFonts w:asciiTheme="minorBidi" w:hAnsiTheme="minorBidi" w:cstheme="minorBidi"/>
          <w:b/>
          <w:bCs/>
        </w:rPr>
        <w:t xml:space="preserve">Compete ao </w:t>
      </w:r>
      <w:r w:rsidR="003D5704" w:rsidRPr="00816A5E">
        <w:rPr>
          <w:rFonts w:asciiTheme="minorBidi" w:hAnsiTheme="minorBidi" w:cstheme="minorBidi"/>
          <w:b/>
          <w:bCs/>
        </w:rPr>
        <w:t>Gestor do Contrato:</w:t>
      </w:r>
    </w:p>
    <w:p w14:paraId="4D9EA858" w14:textId="77777777" w:rsidR="003D5704"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rPr>
        <w:t xml:space="preserve">O gestor do contrato coordenará a atualização do processo de acompanhamento e fiscalização do contrato contendo todos os registros formais da execução no histórico de gerenciamento do contrato, a exemplo da ordem de serviço/compra, do registro de ocorrências, das alterações e das prorrogações contratuais, elaborando relatório com vistas à verificação da necessidade de adequações do contrato para fins de atendimento da finalidade da administração. </w:t>
      </w:r>
    </w:p>
    <w:p w14:paraId="5AAD1F85" w14:textId="77777777" w:rsidR="003D5704"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A581B83" w14:textId="77777777" w:rsidR="00E01992"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rPr>
        <w:t xml:space="preserve">O gestor do contrato acompanhará a manutenção das condições de habilitação da contratada, para fins de empenho de despesa e </w:t>
      </w:r>
      <w:r w:rsidRPr="00816A5E">
        <w:rPr>
          <w:rFonts w:asciiTheme="minorBidi" w:hAnsiTheme="minorBidi" w:cstheme="minorBidi"/>
        </w:rPr>
        <w:lastRenderedPageBreak/>
        <w:t>pagamento, e anotará os problemas que</w:t>
      </w:r>
      <w:r w:rsidRPr="00816A5E">
        <w:rPr>
          <w:rFonts w:asciiTheme="minorBidi" w:hAnsiTheme="minorBidi" w:cstheme="minorBidi"/>
          <w:b/>
        </w:rPr>
        <w:t xml:space="preserve"> </w:t>
      </w:r>
      <w:r w:rsidRPr="00816A5E">
        <w:rPr>
          <w:rFonts w:asciiTheme="minorBidi" w:hAnsiTheme="minorBidi" w:cstheme="minorBidi"/>
          <w:bCs/>
          <w:u w:color="000000"/>
        </w:rPr>
        <w:t xml:space="preserve">obstem o fluxo normal da liquidação e do pagamento da despesa no relatório de riscos eventuais. </w:t>
      </w:r>
    </w:p>
    <w:p w14:paraId="20937621" w14:textId="77777777" w:rsidR="00E01992"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bCs/>
          <w:u w:color="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6AEAB7" w14:textId="77777777" w:rsidR="00E01992"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bCs/>
          <w:u w:color="00000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CB538C6" w14:textId="77777777" w:rsidR="00E01992"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bCs/>
          <w:u w:color="00000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3782964" w14:textId="2943E502" w:rsidR="003D5704" w:rsidRPr="00816A5E" w:rsidRDefault="003D5704" w:rsidP="00E01992">
      <w:pPr>
        <w:pStyle w:val="PargrafodaLista"/>
        <w:widowControl/>
        <w:numPr>
          <w:ilvl w:val="3"/>
          <w:numId w:val="39"/>
        </w:numPr>
        <w:autoSpaceDE/>
        <w:autoSpaceDN/>
        <w:adjustRightInd/>
        <w:spacing w:line="360" w:lineRule="auto"/>
        <w:ind w:right="-1"/>
        <w:contextualSpacing/>
        <w:rPr>
          <w:rFonts w:asciiTheme="minorBidi" w:hAnsiTheme="minorBidi" w:cstheme="minorBidi"/>
          <w:b/>
        </w:rPr>
      </w:pPr>
      <w:r w:rsidRPr="00816A5E">
        <w:rPr>
          <w:rFonts w:asciiTheme="minorBidi" w:hAnsiTheme="minorBidi" w:cstheme="minorBidi"/>
          <w:bCs/>
          <w:u w:color="000000"/>
        </w:rPr>
        <w:t>O gestor do contrato deverá enviar a documentação pertinente ao setor de contratos para a formalização dos procedimentos de liquidação e pagamento, no valor dimensionado pela fiscalização e gestão nos termos do contrato.</w:t>
      </w:r>
    </w:p>
    <w:p w14:paraId="7DF0C4AA" w14:textId="77777777" w:rsidR="00E01992" w:rsidRPr="00816A5E" w:rsidRDefault="00E01992" w:rsidP="00E01992">
      <w:pPr>
        <w:pStyle w:val="PargrafodaLista"/>
        <w:numPr>
          <w:ilvl w:val="1"/>
          <w:numId w:val="39"/>
        </w:numPr>
        <w:spacing w:line="276" w:lineRule="auto"/>
        <w:rPr>
          <w:rFonts w:asciiTheme="minorBidi" w:hAnsiTheme="minorBidi" w:cstheme="minorBidi"/>
          <w:vanish/>
          <w:lang w:val="pt-PT" w:eastAsia="en-US"/>
        </w:rPr>
      </w:pPr>
    </w:p>
    <w:p w14:paraId="00F3AEC8" w14:textId="77777777" w:rsidR="00E01992" w:rsidRPr="00816A5E" w:rsidRDefault="0045605D" w:rsidP="00E01992">
      <w:pPr>
        <w:pStyle w:val="PargrafodaLista"/>
        <w:numPr>
          <w:ilvl w:val="1"/>
          <w:numId w:val="39"/>
        </w:numPr>
        <w:spacing w:line="276" w:lineRule="auto"/>
        <w:ind w:left="0" w:firstLine="0"/>
        <w:rPr>
          <w:rFonts w:asciiTheme="minorBidi" w:hAnsiTheme="minorBidi" w:cstheme="minorBidi"/>
          <w:lang w:val="pt-PT" w:eastAsia="en-US"/>
        </w:rPr>
      </w:pPr>
      <w:r w:rsidRPr="00816A5E">
        <w:rPr>
          <w:rFonts w:asciiTheme="minorBidi" w:hAnsiTheme="minorBidi" w:cstheme="minorBidi"/>
          <w:lang w:val="pt-PT" w:eastAsia="en-US"/>
        </w:rPr>
        <w:t xml:space="preserve">O cumprimento das demais obrigações decorrentes deste termo na forma prevista na Lei nº 14.133/2021. </w:t>
      </w:r>
    </w:p>
    <w:p w14:paraId="16D2E242" w14:textId="77777777" w:rsidR="00E01992" w:rsidRPr="00816A5E" w:rsidRDefault="0045605D" w:rsidP="00E01992">
      <w:pPr>
        <w:pStyle w:val="PargrafodaLista"/>
        <w:numPr>
          <w:ilvl w:val="1"/>
          <w:numId w:val="39"/>
        </w:numPr>
        <w:spacing w:line="276" w:lineRule="auto"/>
        <w:ind w:left="0" w:firstLine="0"/>
        <w:rPr>
          <w:rFonts w:asciiTheme="minorBidi" w:hAnsiTheme="minorBidi" w:cstheme="minorBidi"/>
          <w:lang w:val="pt-PT" w:eastAsia="en-US"/>
        </w:rPr>
      </w:pPr>
      <w:r w:rsidRPr="00816A5E">
        <w:rPr>
          <w:rFonts w:asciiTheme="minorBidi" w:hAnsiTheme="minorBidi" w:cstheme="minorBidi"/>
          <w:lang w:val="pt-PT" w:eastAsia="en-US"/>
        </w:rPr>
        <w:t xml:space="preserve">A proposta e a Planilha de Composição de Custos e Formação de Preços serão instrumento de FISCALIZAÇÃO quanto ao cumprimento pela CONTRATADA dos encargos sociais e trabalhistas apresentadas em sua Proposta. </w:t>
      </w:r>
    </w:p>
    <w:p w14:paraId="68FD6C88" w14:textId="7FC07EF1" w:rsidR="0045605D" w:rsidRPr="00816A5E" w:rsidRDefault="0045605D" w:rsidP="00E01992">
      <w:pPr>
        <w:pStyle w:val="PargrafodaLista"/>
        <w:numPr>
          <w:ilvl w:val="1"/>
          <w:numId w:val="39"/>
        </w:numPr>
        <w:spacing w:line="276" w:lineRule="auto"/>
        <w:ind w:left="0" w:firstLine="0"/>
        <w:rPr>
          <w:rFonts w:asciiTheme="minorBidi" w:hAnsiTheme="minorBidi" w:cstheme="minorBidi"/>
          <w:lang w:val="pt-PT" w:eastAsia="en-US"/>
        </w:rPr>
      </w:pPr>
      <w:r w:rsidRPr="00816A5E">
        <w:rPr>
          <w:rFonts w:asciiTheme="minorBidi" w:hAnsiTheme="minorBidi" w:cstheme="minorBidi"/>
          <w:lang w:val="pt-PT" w:eastAsia="en-US"/>
        </w:rPr>
        <w:t>O CONTRATANTE se reserva o direito de rejeitar, no todo ou em parte, os serviços ou bens ora contratados, prestados em desacordo com o presente termo e o Edital que o originou.</w:t>
      </w:r>
    </w:p>
    <w:p w14:paraId="5D399A9C" w14:textId="77777777" w:rsidR="0045605D" w:rsidRPr="00816A5E" w:rsidRDefault="0045605D" w:rsidP="006639F7">
      <w:pPr>
        <w:spacing w:line="276" w:lineRule="auto"/>
        <w:jc w:val="both"/>
        <w:rPr>
          <w:rFonts w:asciiTheme="minorBidi" w:hAnsiTheme="minorBidi" w:cstheme="minorBidi"/>
          <w:sz w:val="24"/>
          <w:szCs w:val="24"/>
          <w:lang w:val="pt-PT" w:eastAsia="en-US"/>
        </w:rPr>
      </w:pPr>
    </w:p>
    <w:p w14:paraId="05ED4085" w14:textId="77777777"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CLÁUSULA DÉCIMA TERCEIRA – DA ALTERAÇÃO CONTRATUAL</w:t>
      </w:r>
    </w:p>
    <w:p w14:paraId="79D0ECBA" w14:textId="37031705"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13.1 - No interesse da Administração, o valor do contrato decorrente desta licitação poderá ser acrescido ou reduzido em até 25% com aumento ou supressão de serviços correspondentes, sem que disso resulte para contratada direito a qualquer reclamação </w:t>
      </w:r>
      <w:r w:rsidRPr="00816A5E">
        <w:rPr>
          <w:rFonts w:asciiTheme="minorBidi" w:hAnsiTheme="minorBidi" w:cstheme="minorBidi"/>
          <w:sz w:val="24"/>
          <w:szCs w:val="24"/>
          <w:lang w:val="pt-PT" w:eastAsia="en-US"/>
        </w:rPr>
        <w:lastRenderedPageBreak/>
        <w:t xml:space="preserve">ou indenização. </w:t>
      </w:r>
    </w:p>
    <w:p w14:paraId="5F16A789" w14:textId="77777777" w:rsidR="0045605D" w:rsidRPr="00816A5E" w:rsidRDefault="0045605D" w:rsidP="006639F7">
      <w:pPr>
        <w:spacing w:line="276" w:lineRule="auto"/>
        <w:jc w:val="both"/>
        <w:rPr>
          <w:rFonts w:asciiTheme="minorBidi" w:hAnsiTheme="minorBidi" w:cstheme="minorBidi"/>
          <w:sz w:val="24"/>
          <w:szCs w:val="24"/>
          <w:lang w:val="pt-PT" w:eastAsia="en-US"/>
        </w:rPr>
      </w:pPr>
    </w:p>
    <w:p w14:paraId="0326184D" w14:textId="77777777" w:rsidR="0045605D" w:rsidRPr="00816A5E" w:rsidRDefault="0045605D" w:rsidP="006639F7">
      <w:pPr>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CLÁUSULA DÉCIMA QUARTA - DAS DISPOSIÇÕES GERAIS</w:t>
      </w:r>
    </w:p>
    <w:p w14:paraId="2599A24D" w14:textId="77777777" w:rsidR="00856433" w:rsidRPr="00816A5E" w:rsidRDefault="00856433" w:rsidP="006639F7">
      <w:pPr>
        <w:spacing w:line="276" w:lineRule="auto"/>
        <w:jc w:val="both"/>
        <w:rPr>
          <w:rFonts w:asciiTheme="minorBidi" w:hAnsiTheme="minorBidi" w:cstheme="minorBidi"/>
          <w:sz w:val="24"/>
          <w:szCs w:val="24"/>
        </w:rPr>
      </w:pPr>
    </w:p>
    <w:p w14:paraId="677EFA2B" w14:textId="16AA7D67" w:rsidR="0045605D" w:rsidRPr="00816A5E" w:rsidRDefault="0045605D" w:rsidP="006639F7">
      <w:pPr>
        <w:spacing w:line="276" w:lineRule="auto"/>
        <w:jc w:val="both"/>
        <w:rPr>
          <w:rFonts w:asciiTheme="minorBidi" w:hAnsiTheme="minorBidi" w:cstheme="minorBidi"/>
          <w:sz w:val="24"/>
          <w:szCs w:val="24"/>
        </w:rPr>
      </w:pPr>
      <w:r w:rsidRPr="00816A5E">
        <w:rPr>
          <w:rFonts w:asciiTheme="minorBidi" w:hAnsiTheme="minorBidi" w:cstheme="minorBidi"/>
          <w:sz w:val="24"/>
          <w:szCs w:val="24"/>
        </w:rPr>
        <w:t>14.1 Serão partes integrantes deste contrato:</w:t>
      </w:r>
    </w:p>
    <w:p w14:paraId="0D50264F" w14:textId="11F41B33" w:rsidR="0045605D" w:rsidRPr="00816A5E" w:rsidRDefault="0045605D" w:rsidP="006639F7">
      <w:pPr>
        <w:numPr>
          <w:ilvl w:val="0"/>
          <w:numId w:val="8"/>
        </w:numPr>
        <w:adjustRightInd/>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Edital e Anexos;</w:t>
      </w:r>
    </w:p>
    <w:p w14:paraId="56DA5148" w14:textId="6B588BB3" w:rsidR="0045605D" w:rsidRPr="00816A5E" w:rsidRDefault="0045605D" w:rsidP="006639F7">
      <w:pPr>
        <w:numPr>
          <w:ilvl w:val="0"/>
          <w:numId w:val="8"/>
        </w:numPr>
        <w:adjustRightInd/>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Proposta de Preços apresentada pela CONTRATADA.</w:t>
      </w:r>
    </w:p>
    <w:p w14:paraId="43A1F344" w14:textId="77777777"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14.2 Toda e qualquer comunicação, entre as partes, será sempre feita por escrito, devendo as correspondências encaminhadas pela CONTRATADA serem protocoladas, pois só dessa forma produzirão efeito.</w:t>
      </w:r>
    </w:p>
    <w:p w14:paraId="5463007D" w14:textId="77777777" w:rsidR="0045605D" w:rsidRPr="00816A5E" w:rsidRDefault="0045605D" w:rsidP="006639F7">
      <w:pPr>
        <w:spacing w:line="276" w:lineRule="auto"/>
        <w:jc w:val="both"/>
        <w:rPr>
          <w:rFonts w:asciiTheme="minorBidi" w:hAnsiTheme="minorBidi" w:cstheme="minorBidi"/>
          <w:sz w:val="24"/>
          <w:szCs w:val="24"/>
        </w:rPr>
      </w:pPr>
      <w:r w:rsidRPr="00816A5E">
        <w:rPr>
          <w:rFonts w:asciiTheme="minorBidi" w:hAnsiTheme="minorBidi" w:cstheme="minorBidi"/>
          <w:sz w:val="24"/>
          <w:szCs w:val="24"/>
        </w:rPr>
        <w:t>14.3 Aos casos não previstos neste instrumento, aplicar-se-ão os dispositivos estabelecidos na Lei Federal 14.133/2021.</w:t>
      </w:r>
    </w:p>
    <w:p w14:paraId="75169745" w14:textId="77777777" w:rsidR="0045605D" w:rsidRPr="00816A5E" w:rsidRDefault="0045605D" w:rsidP="006639F7">
      <w:pPr>
        <w:tabs>
          <w:tab w:val="left" w:pos="680"/>
        </w:tabs>
        <w:spacing w:line="276" w:lineRule="auto"/>
        <w:jc w:val="both"/>
        <w:rPr>
          <w:rFonts w:asciiTheme="minorBidi" w:hAnsiTheme="minorBidi" w:cstheme="minorBidi"/>
          <w:b/>
          <w:sz w:val="24"/>
          <w:szCs w:val="24"/>
          <w:lang w:val="pt-PT" w:eastAsia="en-US"/>
        </w:rPr>
      </w:pPr>
    </w:p>
    <w:p w14:paraId="7EB6266D" w14:textId="77777777" w:rsidR="0045605D" w:rsidRPr="00816A5E" w:rsidRDefault="0045605D" w:rsidP="006639F7">
      <w:pPr>
        <w:tabs>
          <w:tab w:val="left" w:pos="680"/>
        </w:tabs>
        <w:spacing w:line="276" w:lineRule="auto"/>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CLAUSULA DÉCIMA QUINTA - DISPOSIÇÕES ESPECIAIS</w:t>
      </w:r>
    </w:p>
    <w:p w14:paraId="2CED2740" w14:textId="1C0ED15C" w:rsidR="0045605D" w:rsidRPr="00816A5E" w:rsidRDefault="0045605D" w:rsidP="006639F7">
      <w:pPr>
        <w:tabs>
          <w:tab w:val="left" w:pos="0"/>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15.1</w:t>
      </w:r>
      <w:r w:rsidRPr="00816A5E">
        <w:rPr>
          <w:rFonts w:asciiTheme="minorBidi" w:hAnsiTheme="minorBidi" w:cstheme="minorBidi"/>
          <w:sz w:val="24"/>
          <w:szCs w:val="24"/>
          <w:lang w:val="pt-PT" w:eastAsia="en-US"/>
        </w:rPr>
        <w:t xml:space="preserve"> </w:t>
      </w:r>
      <w:r w:rsidR="00905BC5" w:rsidRPr="00816A5E">
        <w:rPr>
          <w:rFonts w:asciiTheme="minorBidi" w:hAnsiTheme="minorBidi" w:cstheme="minorBidi"/>
          <w:sz w:val="24"/>
          <w:szCs w:val="24"/>
          <w:lang w:val="pt-PT" w:eastAsia="en-US"/>
        </w:rPr>
        <w:t xml:space="preserve">O </w:t>
      </w:r>
      <w:r w:rsidR="00905BC5" w:rsidRPr="00816A5E">
        <w:rPr>
          <w:rFonts w:asciiTheme="minorBidi" w:hAnsiTheme="minorBidi" w:cstheme="minorBidi"/>
          <w:b/>
          <w:sz w:val="24"/>
          <w:szCs w:val="24"/>
          <w:lang w:val="pt-PT" w:eastAsia="en-US"/>
        </w:rPr>
        <w:t xml:space="preserve">Município de </w:t>
      </w:r>
      <w:r w:rsidR="00B635ED">
        <w:rPr>
          <w:rFonts w:asciiTheme="minorBidi" w:hAnsiTheme="minorBidi" w:cstheme="minorBidi"/>
          <w:b/>
          <w:sz w:val="24"/>
          <w:szCs w:val="24"/>
          <w:lang w:val="pt-PT" w:eastAsia="en-US"/>
        </w:rPr>
        <w:t>Canarana</w:t>
      </w:r>
      <w:r w:rsidR="00905BC5" w:rsidRPr="00816A5E">
        <w:rPr>
          <w:rFonts w:asciiTheme="minorBidi" w:hAnsiTheme="minorBidi" w:cstheme="minorBidi"/>
          <w:b/>
          <w:sz w:val="24"/>
          <w:szCs w:val="24"/>
          <w:lang w:val="pt-PT" w:eastAsia="en-US"/>
        </w:rPr>
        <w:t>/</w:t>
      </w:r>
      <w:r w:rsidRPr="00816A5E">
        <w:rPr>
          <w:rFonts w:asciiTheme="minorBidi" w:hAnsiTheme="minorBidi" w:cstheme="minorBidi"/>
          <w:b/>
          <w:sz w:val="24"/>
          <w:szCs w:val="24"/>
          <w:lang w:val="pt-PT" w:eastAsia="en-US"/>
        </w:rPr>
        <w:t>BA</w:t>
      </w:r>
      <w:r w:rsidRPr="00816A5E">
        <w:rPr>
          <w:rFonts w:asciiTheme="minorBidi" w:hAnsiTheme="minorBidi" w:cstheme="minorBidi"/>
          <w:sz w:val="24"/>
          <w:szCs w:val="24"/>
          <w:lang w:val="pt-PT" w:eastAsia="en-US"/>
        </w:rPr>
        <w:t xml:space="preserve"> não será responsável por quaisquer ônus, direito ou obrigações vinculadas à legislação tributária, trabalhista, previdenciária ou securitária, bem como pelas despesas provenientes de eventuais trabalhos noturnos, decorrentes da execução do objeto da presente licitação, cujo cumprimento e responsabilidade caberão exclusivamente à licitante vencedora.</w:t>
      </w:r>
    </w:p>
    <w:p w14:paraId="21077B46" w14:textId="488A3536" w:rsidR="0045605D" w:rsidRPr="00816A5E" w:rsidRDefault="0045605D" w:rsidP="006639F7">
      <w:pPr>
        <w:tabs>
          <w:tab w:val="left" w:pos="0"/>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15.2</w:t>
      </w:r>
      <w:r w:rsidRPr="00816A5E">
        <w:rPr>
          <w:rFonts w:asciiTheme="minorBidi" w:hAnsiTheme="minorBidi" w:cstheme="minorBidi"/>
          <w:sz w:val="24"/>
          <w:szCs w:val="24"/>
          <w:lang w:val="pt-PT" w:eastAsia="en-US"/>
        </w:rPr>
        <w:t xml:space="preserve"> </w:t>
      </w:r>
      <w:r w:rsidR="00D3687F" w:rsidRPr="00816A5E">
        <w:rPr>
          <w:rFonts w:asciiTheme="minorBidi" w:hAnsiTheme="minorBidi" w:cstheme="minorBidi"/>
          <w:sz w:val="24"/>
          <w:szCs w:val="24"/>
          <w:lang w:val="pt-PT" w:eastAsia="en-US"/>
        </w:rPr>
        <w:t xml:space="preserve">O Município de </w:t>
      </w:r>
      <w:r w:rsidR="00B635ED">
        <w:rPr>
          <w:rFonts w:asciiTheme="minorBidi" w:hAnsiTheme="minorBidi" w:cstheme="minorBidi"/>
          <w:sz w:val="24"/>
          <w:szCs w:val="24"/>
          <w:lang w:val="pt-PT" w:eastAsia="en-US"/>
        </w:rPr>
        <w:t>Canarana</w:t>
      </w:r>
      <w:r w:rsidR="005A6537" w:rsidRPr="00816A5E">
        <w:rPr>
          <w:rFonts w:asciiTheme="minorBidi" w:hAnsiTheme="minorBidi" w:cstheme="minorBidi"/>
          <w:sz w:val="24"/>
          <w:szCs w:val="24"/>
          <w:lang w:val="pt-PT" w:eastAsia="en-US"/>
        </w:rPr>
        <w:t>/</w:t>
      </w:r>
      <w:r w:rsidR="00D3687F" w:rsidRPr="00816A5E">
        <w:rPr>
          <w:rFonts w:asciiTheme="minorBidi" w:hAnsiTheme="minorBidi" w:cstheme="minorBidi"/>
          <w:sz w:val="24"/>
          <w:szCs w:val="24"/>
          <w:lang w:val="pt-PT" w:eastAsia="en-US"/>
        </w:rPr>
        <w:t>BA</w:t>
      </w:r>
      <w:r w:rsidRPr="00816A5E">
        <w:rPr>
          <w:rFonts w:asciiTheme="minorBidi" w:hAnsiTheme="minorBidi" w:cstheme="minorBidi"/>
          <w:sz w:val="24"/>
          <w:szCs w:val="24"/>
          <w:lang w:val="pt-PT" w:eastAsia="en-US"/>
        </w:rPr>
        <w:t xml:space="preserve"> não será responsável por quaisquer compromissos assumidos pela licitante vencedora com terceiros, ainda que vinculados à execução deste termo, ou por qualquer dano material e pessoal causado a terceiros, bem como pela indenização a estes em decorrência dos atos da licitante vencedora, de seus empregados, prepostos ou subordinados.</w:t>
      </w:r>
    </w:p>
    <w:p w14:paraId="3710E8AC"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p>
    <w:p w14:paraId="1EBAE9D3"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 xml:space="preserve">CLÁUSULA DÉCIMA SEXTA – DA ATUALIZAÇÃO FINANCEIRA </w:t>
      </w:r>
    </w:p>
    <w:p w14:paraId="03A9073E" w14:textId="745E6B29"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16.1 – Poderá ocorrer </w:t>
      </w:r>
      <w:r w:rsidR="005E4715" w:rsidRPr="00816A5E">
        <w:rPr>
          <w:rFonts w:asciiTheme="minorBidi" w:hAnsiTheme="minorBidi" w:cstheme="minorBidi"/>
          <w:sz w:val="24"/>
          <w:szCs w:val="24"/>
          <w:lang w:val="pt-PT" w:eastAsia="en-US"/>
        </w:rPr>
        <w:t>o reajustamento</w:t>
      </w:r>
      <w:r w:rsidRPr="00816A5E">
        <w:rPr>
          <w:rFonts w:asciiTheme="minorBidi" w:hAnsiTheme="minorBidi" w:cstheme="minorBidi"/>
          <w:sz w:val="24"/>
          <w:szCs w:val="24"/>
          <w:lang w:val="pt-PT" w:eastAsia="en-US"/>
        </w:rPr>
        <w:t xml:space="preserve"> para garantir a manutenção do equilíbrio econômico-financeiro de contrato consistente na aplicação do índice de correção monetária como base no Índice Nacional de Preços ao Consumidor Amplo – IPCA;</w:t>
      </w:r>
    </w:p>
    <w:p w14:paraId="068782DC" w14:textId="2B7ED47E"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16.2 - Decorrido período superior a um ano, contado a partir do mês-base do orçamento, o reajuste será aplicado no Índice Nacional de Preços ao Consumidor Amplo – IPCA, com base nos valores dos índices do 1º mês de cada período subsequente de 12 (doze) meses.</w:t>
      </w:r>
    </w:p>
    <w:p w14:paraId="17B3E148" w14:textId="1F048D0A"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16.3 - Os valores a serem pagos, no caso de ocorrer atraso na data prevista deverão ser atualizados financeiramente, desde que o Contratado não tenha dado causa ao atraso, conforme o disposto no Art. 1º-F, da Lei n. 9.494, de 10/09/1997, com a redação dada pelo Art. 5º, da Lei 11.960, de 29/06/2009, após decorridos 30 dias contados a partir da data do atestado de conformidade e entrega da nota fiscal.</w:t>
      </w:r>
    </w:p>
    <w:p w14:paraId="6AD632D6" w14:textId="76AAA67E"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16.4 - Caso o índice estabelecido para reajustamento venha a ser extinto ou de qualquer forma não possa mais ser utilizado, será adotado em substituição, mediante aditamento </w:t>
      </w:r>
      <w:r w:rsidRPr="00816A5E">
        <w:rPr>
          <w:rFonts w:asciiTheme="minorBidi" w:hAnsiTheme="minorBidi" w:cstheme="minorBidi"/>
          <w:sz w:val="24"/>
          <w:szCs w:val="24"/>
          <w:lang w:val="pt-PT" w:eastAsia="en-US"/>
        </w:rPr>
        <w:lastRenderedPageBreak/>
        <w:t xml:space="preserve">do Contrato, o que vier a ser determinado pela legislação então em vigor. </w:t>
      </w:r>
    </w:p>
    <w:p w14:paraId="366937F9" w14:textId="33559FF7" w:rsidR="0045605D" w:rsidRPr="00816A5E" w:rsidRDefault="0045605D" w:rsidP="006639F7">
      <w:pPr>
        <w:tabs>
          <w:tab w:val="left" w:pos="2132"/>
        </w:tabs>
        <w:spacing w:line="276" w:lineRule="auto"/>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16.5 - Na ausência de previsão legal quanto ao índice substituto, as partes elegerão novo índice oficial, para reajustamento do preço do valor remanescente.</w:t>
      </w:r>
    </w:p>
    <w:p w14:paraId="7D952B96"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p>
    <w:p w14:paraId="5EB61B6B" w14:textId="77777777" w:rsidR="0045605D" w:rsidRPr="00816A5E" w:rsidRDefault="0045605D" w:rsidP="006639F7">
      <w:pPr>
        <w:spacing w:line="276" w:lineRule="auto"/>
        <w:ind w:right="-45"/>
        <w:jc w:val="both"/>
        <w:rPr>
          <w:rFonts w:asciiTheme="minorBidi" w:hAnsiTheme="minorBidi" w:cstheme="minorBidi"/>
          <w:b/>
          <w:sz w:val="24"/>
          <w:szCs w:val="24"/>
          <w:lang w:val="pt-PT" w:eastAsia="en-US"/>
        </w:rPr>
      </w:pPr>
      <w:r w:rsidRPr="00816A5E">
        <w:rPr>
          <w:rFonts w:asciiTheme="minorBidi" w:hAnsiTheme="minorBidi" w:cstheme="minorBidi"/>
          <w:b/>
          <w:sz w:val="24"/>
          <w:szCs w:val="24"/>
          <w:lang w:val="pt-PT" w:eastAsia="en-US"/>
        </w:rPr>
        <w:t>CLÁUSULA DÉCIMA SEXTA - DO FORO</w:t>
      </w:r>
    </w:p>
    <w:p w14:paraId="695AC587" w14:textId="77777777" w:rsidR="00856433" w:rsidRPr="00816A5E" w:rsidRDefault="00856433" w:rsidP="006639F7">
      <w:pPr>
        <w:spacing w:line="276" w:lineRule="auto"/>
        <w:ind w:right="-45"/>
        <w:jc w:val="both"/>
        <w:rPr>
          <w:rFonts w:asciiTheme="minorBidi" w:hAnsiTheme="minorBidi" w:cstheme="minorBidi"/>
          <w:sz w:val="24"/>
          <w:szCs w:val="24"/>
          <w:lang w:val="pt-PT" w:eastAsia="en-US"/>
        </w:rPr>
      </w:pPr>
    </w:p>
    <w:p w14:paraId="0B46B084" w14:textId="14EE1225" w:rsidR="0045605D" w:rsidRPr="00816A5E" w:rsidRDefault="0045605D" w:rsidP="006639F7">
      <w:pPr>
        <w:spacing w:line="276" w:lineRule="auto"/>
        <w:ind w:right="-45"/>
        <w:jc w:val="both"/>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17.1 Fica eleito o Foro da Cidade de</w:t>
      </w:r>
      <w:r w:rsidR="00E01992" w:rsidRPr="00816A5E">
        <w:rPr>
          <w:rFonts w:asciiTheme="minorBidi" w:hAnsiTheme="minorBidi" w:cstheme="minorBidi"/>
          <w:sz w:val="24"/>
          <w:szCs w:val="24"/>
          <w:lang w:val="pt-PT" w:eastAsia="en-US"/>
        </w:rPr>
        <w:t xml:space="preserve"> </w:t>
      </w:r>
      <w:r w:rsidR="00B635ED">
        <w:rPr>
          <w:rFonts w:asciiTheme="minorBidi" w:hAnsiTheme="minorBidi" w:cstheme="minorBidi"/>
          <w:sz w:val="24"/>
          <w:szCs w:val="24"/>
          <w:lang w:val="pt-PT" w:eastAsia="en-US"/>
        </w:rPr>
        <w:t>Canarana</w:t>
      </w:r>
      <w:r w:rsidRPr="00816A5E">
        <w:rPr>
          <w:rFonts w:asciiTheme="minorBidi" w:hAnsiTheme="minorBidi" w:cstheme="minorBidi"/>
          <w:sz w:val="24"/>
          <w:szCs w:val="24"/>
          <w:lang w:val="pt-PT" w:eastAsia="en-US"/>
        </w:rPr>
        <w:t>, Estado da Bahia, como o competente para dirimir questões decorrentes do cumprimento deste contrato, renunciando as partes a qualquer outro por mais privilegiado que seja.</w:t>
      </w:r>
    </w:p>
    <w:p w14:paraId="21ECD486" w14:textId="77777777" w:rsidR="0045605D" w:rsidRPr="00816A5E" w:rsidRDefault="0045605D" w:rsidP="006639F7">
      <w:pPr>
        <w:spacing w:line="276" w:lineRule="auto"/>
        <w:rPr>
          <w:rFonts w:asciiTheme="minorBidi" w:hAnsiTheme="minorBidi" w:cstheme="minorBidi"/>
          <w:sz w:val="24"/>
          <w:szCs w:val="24"/>
        </w:rPr>
      </w:pPr>
      <w:r w:rsidRPr="00816A5E">
        <w:rPr>
          <w:rFonts w:asciiTheme="minorBidi" w:hAnsiTheme="minorBidi" w:cstheme="minorBidi"/>
          <w:sz w:val="24"/>
          <w:szCs w:val="24"/>
          <w:lang w:val="pt-PT" w:eastAsia="en-US"/>
        </w:rPr>
        <w:t xml:space="preserve">17.2 </w:t>
      </w:r>
      <w:r w:rsidRPr="00816A5E">
        <w:rPr>
          <w:rFonts w:asciiTheme="minorBidi" w:hAnsiTheme="minorBidi" w:cstheme="minorBidi"/>
          <w:sz w:val="24"/>
          <w:szCs w:val="24"/>
        </w:rPr>
        <w:t>E por estarem assim, justos e contratados, assinam as partes este instrumento em 02 (duas) vias de igual teor.</w:t>
      </w:r>
    </w:p>
    <w:p w14:paraId="15A1E0EA" w14:textId="77777777" w:rsidR="0045605D" w:rsidRPr="00816A5E" w:rsidRDefault="0045605D" w:rsidP="006639F7">
      <w:pPr>
        <w:spacing w:line="276" w:lineRule="auto"/>
        <w:ind w:left="-142" w:right="-45" w:hanging="567"/>
        <w:jc w:val="center"/>
        <w:rPr>
          <w:rFonts w:asciiTheme="minorBidi" w:hAnsiTheme="minorBidi" w:cstheme="minorBidi"/>
          <w:sz w:val="24"/>
          <w:szCs w:val="24"/>
          <w:lang w:val="pt-PT" w:eastAsia="en-US"/>
        </w:rPr>
      </w:pPr>
    </w:p>
    <w:p w14:paraId="7E3E2860" w14:textId="77777777" w:rsidR="0045605D" w:rsidRPr="00816A5E" w:rsidRDefault="0045605D" w:rsidP="006639F7">
      <w:pPr>
        <w:spacing w:line="276" w:lineRule="auto"/>
        <w:ind w:left="-142" w:right="-45" w:hanging="567"/>
        <w:jc w:val="right"/>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__________/BA, ___ de ___________ de 20xx.</w:t>
      </w:r>
    </w:p>
    <w:p w14:paraId="319FF3FF" w14:textId="77777777" w:rsidR="0045605D" w:rsidRPr="00816A5E" w:rsidRDefault="0045605D" w:rsidP="006639F7">
      <w:pPr>
        <w:suppressAutoHyphens/>
        <w:overflowPunct w:val="0"/>
        <w:spacing w:line="276" w:lineRule="auto"/>
        <w:jc w:val="both"/>
        <w:textAlignment w:val="baseline"/>
        <w:rPr>
          <w:rFonts w:asciiTheme="minorBidi" w:hAnsiTheme="minorBidi" w:cstheme="minorBidi"/>
          <w:sz w:val="24"/>
          <w:szCs w:val="24"/>
        </w:rPr>
      </w:pPr>
    </w:p>
    <w:p w14:paraId="606040B2" w14:textId="77777777" w:rsidR="0045605D" w:rsidRPr="00816A5E" w:rsidRDefault="0045605D" w:rsidP="006639F7">
      <w:pPr>
        <w:spacing w:line="276" w:lineRule="auto"/>
        <w:jc w:val="center"/>
        <w:rPr>
          <w:rFonts w:asciiTheme="minorBidi" w:hAnsiTheme="minorBidi" w:cstheme="minorBidi"/>
          <w:b/>
          <w:sz w:val="24"/>
          <w:szCs w:val="24"/>
          <w:lang w:val="pt-PT" w:eastAsia="en-US"/>
        </w:rPr>
      </w:pPr>
    </w:p>
    <w:p w14:paraId="17422DB6" w14:textId="63668829" w:rsidR="005E4715" w:rsidRPr="00816A5E" w:rsidRDefault="0045605D" w:rsidP="006639F7">
      <w:pPr>
        <w:spacing w:line="276" w:lineRule="auto"/>
        <w:ind w:right="-45"/>
        <w:jc w:val="center"/>
        <w:rPr>
          <w:rFonts w:asciiTheme="minorBidi" w:hAnsiTheme="minorBidi" w:cstheme="minorBidi"/>
          <w:sz w:val="24"/>
          <w:szCs w:val="24"/>
          <w:lang w:val="pt-PT" w:eastAsia="en-US"/>
        </w:rPr>
      </w:pPr>
      <w:r w:rsidRPr="00816A5E">
        <w:rPr>
          <w:rFonts w:asciiTheme="minorBidi" w:hAnsiTheme="minorBidi" w:cstheme="minorBidi"/>
          <w:b/>
          <w:sz w:val="24"/>
          <w:szCs w:val="24"/>
          <w:lang w:val="pt-PT" w:eastAsia="en-US"/>
        </w:rPr>
        <w:t>CONTRATANTE</w:t>
      </w:r>
      <w:r w:rsidR="005E4715" w:rsidRPr="00816A5E">
        <w:rPr>
          <w:rFonts w:asciiTheme="minorBidi" w:hAnsiTheme="minorBidi" w:cstheme="minorBidi"/>
          <w:b/>
          <w:sz w:val="24"/>
          <w:szCs w:val="24"/>
          <w:lang w:val="pt-PT" w:eastAsia="en-US"/>
        </w:rPr>
        <w:t xml:space="preserve">                                                                        CONTRATADA</w:t>
      </w:r>
    </w:p>
    <w:p w14:paraId="271F8FF7" w14:textId="0E5A58B3" w:rsidR="005E4715" w:rsidRPr="00816A5E" w:rsidRDefault="005E4715" w:rsidP="006639F7">
      <w:pPr>
        <w:spacing w:line="276" w:lineRule="auto"/>
        <w:ind w:left="-142" w:right="-45" w:firstLine="142"/>
        <w:jc w:val="center"/>
        <w:rPr>
          <w:rFonts w:asciiTheme="minorBidi" w:hAnsiTheme="minorBidi" w:cstheme="minorBidi"/>
          <w:sz w:val="24"/>
          <w:szCs w:val="24"/>
          <w:lang w:val="pt-PT" w:eastAsia="en-US"/>
        </w:rPr>
      </w:pPr>
      <w:r w:rsidRPr="00816A5E">
        <w:rPr>
          <w:rFonts w:asciiTheme="minorBidi" w:hAnsiTheme="minorBidi" w:cstheme="minorBidi"/>
          <w:sz w:val="24"/>
          <w:szCs w:val="24"/>
          <w:lang w:val="pt-PT" w:eastAsia="en-US"/>
        </w:rPr>
        <w:t xml:space="preserve">                                                                                                             EMPRESA</w:t>
      </w:r>
    </w:p>
    <w:p w14:paraId="63550357" w14:textId="77777777" w:rsidR="0045605D" w:rsidRPr="00816A5E" w:rsidRDefault="0045605D" w:rsidP="006639F7">
      <w:pPr>
        <w:spacing w:line="276" w:lineRule="auto"/>
        <w:ind w:right="-45"/>
        <w:rPr>
          <w:rFonts w:asciiTheme="minorBidi" w:hAnsiTheme="minorBidi" w:cstheme="minorBidi"/>
          <w:sz w:val="24"/>
          <w:szCs w:val="24"/>
          <w:lang w:val="pt-PT" w:eastAsia="en-US"/>
        </w:rPr>
      </w:pPr>
    </w:p>
    <w:sectPr w:rsidR="0045605D" w:rsidRPr="00816A5E" w:rsidSect="00420902">
      <w:headerReference w:type="default" r:id="rId23"/>
      <w:pgSz w:w="11900" w:h="16840"/>
      <w:pgMar w:top="2552" w:right="1268" w:bottom="1418" w:left="12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7506" w14:textId="77777777" w:rsidR="003B1501" w:rsidRPr="002746DE" w:rsidRDefault="003B1501" w:rsidP="00C340CB">
      <w:r w:rsidRPr="002746DE">
        <w:separator/>
      </w:r>
    </w:p>
  </w:endnote>
  <w:endnote w:type="continuationSeparator" w:id="0">
    <w:p w14:paraId="59D36C9F" w14:textId="77777777" w:rsidR="003B1501" w:rsidRPr="002746DE" w:rsidRDefault="003B1501" w:rsidP="00C340CB">
      <w:r w:rsidRPr="002746DE">
        <w:continuationSeparator/>
      </w:r>
    </w:p>
  </w:endnote>
  <w:endnote w:type="continuationNotice" w:id="1">
    <w:p w14:paraId="1AFA6975" w14:textId="77777777" w:rsidR="003B1501" w:rsidRDefault="003B1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metr231 BT">
    <w:altName w:val="Segoe UI"/>
    <w:charset w:val="00"/>
    <w:family w:val="swiss"/>
    <w:pitch w:val="variable"/>
    <w:sig w:usb0="00000001" w:usb1="00000000" w:usb2="00000000" w:usb3="00000000" w:csb0="0000001B" w:csb1="00000000"/>
  </w:font>
  <w:font w:name="Arial Negrito">
    <w:altName w:val="Cambria"/>
    <w:panose1 w:val="00000000000000000000"/>
    <w:charset w:val="00"/>
    <w:family w:val="swiss"/>
    <w:notTrueType/>
    <w:pitch w:val="variable"/>
    <w:sig w:usb0="00000003" w:usb1="00000000" w:usb2="00000000" w:usb3="00000000" w:csb0="00000001" w:csb1="00000000"/>
  </w:font>
  <w:font w:name="Times New Roman PS">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48DA7" w14:textId="77777777" w:rsidR="003B1501" w:rsidRPr="002746DE" w:rsidRDefault="003B1501" w:rsidP="00C340CB">
      <w:r w:rsidRPr="002746DE">
        <w:separator/>
      </w:r>
    </w:p>
  </w:footnote>
  <w:footnote w:type="continuationSeparator" w:id="0">
    <w:p w14:paraId="055C4947" w14:textId="77777777" w:rsidR="003B1501" w:rsidRPr="002746DE" w:rsidRDefault="003B1501" w:rsidP="00C340CB">
      <w:r w:rsidRPr="002746DE">
        <w:continuationSeparator/>
      </w:r>
    </w:p>
  </w:footnote>
  <w:footnote w:type="continuationNotice" w:id="1">
    <w:p w14:paraId="38F2A7F0" w14:textId="77777777" w:rsidR="003B1501" w:rsidRDefault="003B15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1D770" w14:textId="294CE982" w:rsidR="00571433" w:rsidRPr="005E37D5" w:rsidRDefault="006B48AE">
    <w:pPr>
      <w:pStyle w:val="Cabealho"/>
      <w:rPr>
        <w:b/>
      </w:rPr>
    </w:pPr>
    <w:r>
      <w:rPr>
        <w:noProof/>
      </w:rPr>
      <w:drawing>
        <wp:inline distT="0" distB="0" distL="0" distR="0" wp14:anchorId="06A6F1AD" wp14:editId="4D923E55">
          <wp:extent cx="5601970" cy="932815"/>
          <wp:effectExtent l="0" t="0" r="0" b="635"/>
          <wp:docPr id="32794956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970" cy="9328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869"/>
    <w:multiLevelType w:val="multilevel"/>
    <w:tmpl w:val="B250432C"/>
    <w:lvl w:ilvl="0">
      <w:start w:val="12"/>
      <w:numFmt w:val="decimal"/>
      <w:lvlText w:val="%1."/>
      <w:lvlJc w:val="left"/>
      <w:pPr>
        <w:ind w:left="525" w:hanging="525"/>
      </w:pPr>
      <w:rPr>
        <w:rFonts w:hint="default"/>
      </w:rPr>
    </w:lvl>
    <w:lvl w:ilvl="1">
      <w:start w:val="2"/>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lowerLetter"/>
      <w:lvlText w:val="%4)"/>
      <w:lvlJc w:val="left"/>
      <w:pPr>
        <w:ind w:left="1638" w:hanging="360"/>
      </w:p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 w15:restartNumberingAfterBreak="0">
    <w:nsid w:val="019D111D"/>
    <w:multiLevelType w:val="multilevel"/>
    <w:tmpl w:val="6C9AC9BC"/>
    <w:lvl w:ilvl="0">
      <w:start w:val="1"/>
      <w:numFmt w:val="decimal"/>
      <w:lvlText w:val="%1"/>
      <w:lvlJc w:val="left"/>
      <w:pPr>
        <w:ind w:left="360" w:hanging="360"/>
      </w:pPr>
      <w:rPr>
        <w:rFonts w:hint="default"/>
      </w:rPr>
    </w:lvl>
    <w:lvl w:ilvl="1">
      <w:start w:val="4"/>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2" w15:restartNumberingAfterBreak="0">
    <w:nsid w:val="03CD7A5F"/>
    <w:multiLevelType w:val="multilevel"/>
    <w:tmpl w:val="D0EC7400"/>
    <w:lvl w:ilvl="0">
      <w:start w:val="7"/>
      <w:numFmt w:val="decimal"/>
      <w:lvlText w:val="%1"/>
      <w:lvlJc w:val="left"/>
      <w:pPr>
        <w:ind w:left="3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3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774237E"/>
    <w:multiLevelType w:val="hybridMultilevel"/>
    <w:tmpl w:val="A1F0DFA0"/>
    <w:lvl w:ilvl="0" w:tplc="806E8378">
      <w:start w:val="3"/>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1A6FF4"/>
    <w:multiLevelType w:val="hybridMultilevel"/>
    <w:tmpl w:val="7B5CFBEE"/>
    <w:lvl w:ilvl="0" w:tplc="806E8378">
      <w:start w:val="3"/>
      <w:numFmt w:val="bullet"/>
      <w:lvlText w:val="-"/>
      <w:lvlJc w:val="left"/>
      <w:pPr>
        <w:ind w:left="578" w:hanging="360"/>
      </w:pPr>
      <w:rPr>
        <w:rFonts w:ascii="Times New Roman" w:eastAsia="Times New Roman" w:hAnsi="Times New Roman" w:cs="Times New Roman" w:hint="default"/>
      </w:rPr>
    </w:lvl>
    <w:lvl w:ilvl="1" w:tplc="5C802E3A">
      <w:numFmt w:val="bullet"/>
      <w:lvlText w:val=""/>
      <w:lvlJc w:val="left"/>
      <w:pPr>
        <w:ind w:left="1298" w:hanging="360"/>
      </w:pPr>
      <w:rPr>
        <w:rFonts w:ascii="Symbol" w:eastAsiaTheme="minorEastAsia" w:hAnsi="Symbol" w:cs="Arial"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5" w15:restartNumberingAfterBreak="0">
    <w:nsid w:val="091E6CFF"/>
    <w:multiLevelType w:val="hybridMultilevel"/>
    <w:tmpl w:val="A064B4C0"/>
    <w:lvl w:ilvl="0" w:tplc="74F2C66C">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15:restartNumberingAfterBreak="0">
    <w:nsid w:val="098440FE"/>
    <w:multiLevelType w:val="multilevel"/>
    <w:tmpl w:val="15F4AA9C"/>
    <w:lvl w:ilvl="0">
      <w:start w:val="1"/>
      <w:numFmt w:val="decimal"/>
      <w:lvlText w:val="%1."/>
      <w:lvlJc w:val="left"/>
      <w:pPr>
        <w:ind w:left="360" w:hanging="360"/>
      </w:pPr>
      <w:rPr>
        <w:rFonts w:ascii="Cambria" w:hAnsi="Cambria" w:cs="Cambria" w:hint="default"/>
        <w:sz w:val="20"/>
      </w:rPr>
    </w:lvl>
    <w:lvl w:ilvl="1">
      <w:start w:val="2"/>
      <w:numFmt w:val="decimal"/>
      <w:lvlText w:val="%1.%2."/>
      <w:lvlJc w:val="left"/>
      <w:pPr>
        <w:ind w:left="720" w:hanging="720"/>
      </w:pPr>
      <w:rPr>
        <w:rFonts w:ascii="Cambria" w:hAnsi="Cambria" w:cs="Cambria" w:hint="default"/>
        <w:sz w:val="20"/>
      </w:rPr>
    </w:lvl>
    <w:lvl w:ilvl="2">
      <w:start w:val="1"/>
      <w:numFmt w:val="decimal"/>
      <w:lvlText w:val="%1.%2.%3."/>
      <w:lvlJc w:val="left"/>
      <w:pPr>
        <w:ind w:left="720" w:hanging="720"/>
      </w:pPr>
      <w:rPr>
        <w:rFonts w:ascii="Cambria" w:hAnsi="Cambria" w:cs="Cambria" w:hint="default"/>
        <w:sz w:val="20"/>
      </w:rPr>
    </w:lvl>
    <w:lvl w:ilvl="3">
      <w:start w:val="1"/>
      <w:numFmt w:val="decimal"/>
      <w:lvlText w:val="%1.%2.%3.%4."/>
      <w:lvlJc w:val="left"/>
      <w:pPr>
        <w:ind w:left="1080" w:hanging="1080"/>
      </w:pPr>
      <w:rPr>
        <w:rFonts w:ascii="Cambria" w:hAnsi="Cambria" w:cs="Cambria" w:hint="default"/>
        <w:sz w:val="20"/>
      </w:rPr>
    </w:lvl>
    <w:lvl w:ilvl="4">
      <w:start w:val="1"/>
      <w:numFmt w:val="decimal"/>
      <w:lvlText w:val="%1.%2.%3.%4.%5."/>
      <w:lvlJc w:val="left"/>
      <w:pPr>
        <w:ind w:left="1080" w:hanging="1080"/>
      </w:pPr>
      <w:rPr>
        <w:rFonts w:ascii="Cambria" w:hAnsi="Cambria" w:cs="Cambria" w:hint="default"/>
        <w:sz w:val="20"/>
      </w:rPr>
    </w:lvl>
    <w:lvl w:ilvl="5">
      <w:start w:val="1"/>
      <w:numFmt w:val="decimal"/>
      <w:lvlText w:val="%1.%2.%3.%4.%5.%6."/>
      <w:lvlJc w:val="left"/>
      <w:pPr>
        <w:ind w:left="1440" w:hanging="1440"/>
      </w:pPr>
      <w:rPr>
        <w:rFonts w:ascii="Cambria" w:hAnsi="Cambria" w:cs="Cambria" w:hint="default"/>
        <w:sz w:val="20"/>
      </w:rPr>
    </w:lvl>
    <w:lvl w:ilvl="6">
      <w:start w:val="1"/>
      <w:numFmt w:val="decimal"/>
      <w:lvlText w:val="%1.%2.%3.%4.%5.%6.%7."/>
      <w:lvlJc w:val="left"/>
      <w:pPr>
        <w:ind w:left="1440" w:hanging="1440"/>
      </w:pPr>
      <w:rPr>
        <w:rFonts w:ascii="Cambria" w:hAnsi="Cambria" w:cs="Cambria" w:hint="default"/>
        <w:sz w:val="20"/>
      </w:rPr>
    </w:lvl>
    <w:lvl w:ilvl="7">
      <w:start w:val="1"/>
      <w:numFmt w:val="decimal"/>
      <w:lvlText w:val="%1.%2.%3.%4.%5.%6.%7.%8."/>
      <w:lvlJc w:val="left"/>
      <w:pPr>
        <w:ind w:left="1800" w:hanging="1800"/>
      </w:pPr>
      <w:rPr>
        <w:rFonts w:ascii="Cambria" w:hAnsi="Cambria" w:cs="Cambria" w:hint="default"/>
        <w:sz w:val="20"/>
      </w:rPr>
    </w:lvl>
    <w:lvl w:ilvl="8">
      <w:start w:val="1"/>
      <w:numFmt w:val="decimal"/>
      <w:lvlText w:val="%1.%2.%3.%4.%5.%6.%7.%8.%9."/>
      <w:lvlJc w:val="left"/>
      <w:pPr>
        <w:ind w:left="2160" w:hanging="2160"/>
      </w:pPr>
      <w:rPr>
        <w:rFonts w:ascii="Cambria" w:hAnsi="Cambria" w:cs="Cambria" w:hint="default"/>
        <w:sz w:val="20"/>
      </w:rPr>
    </w:lvl>
  </w:abstractNum>
  <w:abstractNum w:abstractNumId="7" w15:restartNumberingAfterBreak="0">
    <w:nsid w:val="0CFD03A8"/>
    <w:multiLevelType w:val="multilevel"/>
    <w:tmpl w:val="D4D8FD3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970D49"/>
    <w:multiLevelType w:val="multilevel"/>
    <w:tmpl w:val="D4D8FD3A"/>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8441FB"/>
    <w:multiLevelType w:val="multilevel"/>
    <w:tmpl w:val="490837F0"/>
    <w:lvl w:ilvl="0">
      <w:start w:val="10"/>
      <w:numFmt w:val="decimal"/>
      <w:lvlText w:val="%1"/>
      <w:lvlJc w:val="left"/>
      <w:pPr>
        <w:ind w:left="456" w:hanging="336"/>
      </w:pPr>
      <w:rPr>
        <w:rFonts w:ascii="Arial" w:eastAsia="Arial" w:hAnsi="Arial" w:cs="Arial" w:hint="default"/>
        <w:b/>
        <w:bCs/>
        <w:spacing w:val="-1"/>
        <w:w w:val="100"/>
        <w:sz w:val="24"/>
        <w:szCs w:val="24"/>
        <w:lang w:val="pt-PT" w:eastAsia="pt-PT" w:bidi="pt-PT"/>
      </w:rPr>
    </w:lvl>
    <w:lvl w:ilvl="1">
      <w:start w:val="1"/>
      <w:numFmt w:val="decimal"/>
      <w:lvlText w:val="%1.%2."/>
      <w:lvlJc w:val="left"/>
      <w:pPr>
        <w:ind w:left="120" w:hanging="605"/>
      </w:pPr>
      <w:rPr>
        <w:rFonts w:hint="default"/>
        <w:b/>
        <w:spacing w:val="-1"/>
        <w:w w:val="100"/>
        <w:lang w:val="pt-PT" w:eastAsia="pt-PT" w:bidi="pt-PT"/>
      </w:rPr>
    </w:lvl>
    <w:lvl w:ilvl="2">
      <w:start w:val="1"/>
      <w:numFmt w:val="decimal"/>
      <w:lvlText w:val="%1.%2.%3."/>
      <w:lvlJc w:val="left"/>
      <w:pPr>
        <w:ind w:left="1536" w:hanging="605"/>
      </w:pPr>
      <w:rPr>
        <w:rFonts w:ascii="Arial" w:eastAsia="Arial" w:hAnsi="Arial" w:cs="Arial" w:hint="default"/>
        <w:b/>
        <w:spacing w:val="-4"/>
        <w:w w:val="100"/>
        <w:sz w:val="24"/>
        <w:szCs w:val="24"/>
        <w:lang w:val="pt-PT" w:eastAsia="pt-PT" w:bidi="pt-PT"/>
      </w:rPr>
    </w:lvl>
    <w:lvl w:ilvl="3">
      <w:numFmt w:val="bullet"/>
      <w:lvlText w:val="•"/>
      <w:lvlJc w:val="left"/>
      <w:pPr>
        <w:ind w:left="920" w:hanging="605"/>
      </w:pPr>
      <w:rPr>
        <w:rFonts w:hint="default"/>
        <w:lang w:val="pt-PT" w:eastAsia="pt-PT" w:bidi="pt-PT"/>
      </w:rPr>
    </w:lvl>
    <w:lvl w:ilvl="4">
      <w:numFmt w:val="bullet"/>
      <w:lvlText w:val="•"/>
      <w:lvlJc w:val="left"/>
      <w:pPr>
        <w:ind w:left="980" w:hanging="605"/>
      </w:pPr>
      <w:rPr>
        <w:rFonts w:hint="default"/>
        <w:lang w:val="pt-PT" w:eastAsia="pt-PT" w:bidi="pt-PT"/>
      </w:rPr>
    </w:lvl>
    <w:lvl w:ilvl="5">
      <w:numFmt w:val="bullet"/>
      <w:lvlText w:val="•"/>
      <w:lvlJc w:val="left"/>
      <w:pPr>
        <w:ind w:left="1540" w:hanging="605"/>
      </w:pPr>
      <w:rPr>
        <w:rFonts w:hint="default"/>
        <w:lang w:val="pt-PT" w:eastAsia="pt-PT" w:bidi="pt-PT"/>
      </w:rPr>
    </w:lvl>
    <w:lvl w:ilvl="6">
      <w:numFmt w:val="bullet"/>
      <w:lvlText w:val="•"/>
      <w:lvlJc w:val="left"/>
      <w:pPr>
        <w:ind w:left="3260" w:hanging="605"/>
      </w:pPr>
      <w:rPr>
        <w:rFonts w:hint="default"/>
        <w:lang w:val="pt-PT" w:eastAsia="pt-PT" w:bidi="pt-PT"/>
      </w:rPr>
    </w:lvl>
    <w:lvl w:ilvl="7">
      <w:numFmt w:val="bullet"/>
      <w:lvlText w:val="•"/>
      <w:lvlJc w:val="left"/>
      <w:pPr>
        <w:ind w:left="4980" w:hanging="605"/>
      </w:pPr>
      <w:rPr>
        <w:rFonts w:hint="default"/>
        <w:lang w:val="pt-PT" w:eastAsia="pt-PT" w:bidi="pt-PT"/>
      </w:rPr>
    </w:lvl>
    <w:lvl w:ilvl="8">
      <w:numFmt w:val="bullet"/>
      <w:lvlText w:val="•"/>
      <w:lvlJc w:val="left"/>
      <w:pPr>
        <w:ind w:left="6700" w:hanging="605"/>
      </w:pPr>
      <w:rPr>
        <w:rFonts w:hint="default"/>
        <w:lang w:val="pt-PT" w:eastAsia="pt-PT" w:bidi="pt-PT"/>
      </w:rPr>
    </w:lvl>
  </w:abstractNum>
  <w:abstractNum w:abstractNumId="10" w15:restartNumberingAfterBreak="0">
    <w:nsid w:val="14E421D1"/>
    <w:multiLevelType w:val="multilevel"/>
    <w:tmpl w:val="0520EE24"/>
    <w:lvl w:ilvl="0">
      <w:start w:val="2"/>
      <w:numFmt w:val="decimal"/>
      <w:lvlText w:val="%1."/>
      <w:lvlJc w:val="left"/>
      <w:pPr>
        <w:ind w:left="43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73"/>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17"/>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5BF05B2"/>
    <w:multiLevelType w:val="hybridMultilevel"/>
    <w:tmpl w:val="41188ED8"/>
    <w:lvl w:ilvl="0" w:tplc="0DEA2DBA">
      <w:start w:val="2"/>
      <w:numFmt w:val="decimal"/>
      <w:lvlText w:val="%1."/>
      <w:lvlJc w:val="left"/>
      <w:pPr>
        <w:ind w:left="283"/>
      </w:pPr>
      <w:rPr>
        <w:rFonts w:ascii="Arial" w:eastAsia="Cambria" w:hAnsi="Arial" w:cs="Arial" w:hint="default"/>
        <w:b/>
        <w:bCs/>
        <w:i w:val="0"/>
        <w:strike w:val="0"/>
        <w:dstrike w:val="0"/>
        <w:color w:val="000000"/>
        <w:sz w:val="24"/>
        <w:szCs w:val="24"/>
        <w:u w:val="none" w:color="000000"/>
        <w:bdr w:val="none" w:sz="0" w:space="0" w:color="auto"/>
        <w:shd w:val="clear" w:color="auto" w:fill="auto"/>
        <w:vertAlign w:val="baseline"/>
      </w:rPr>
    </w:lvl>
    <w:lvl w:ilvl="1" w:tplc="1AA6D6D2">
      <w:start w:val="1"/>
      <w:numFmt w:val="lowerLetter"/>
      <w:lvlText w:val="%2"/>
      <w:lvlJc w:val="left"/>
      <w:pPr>
        <w:ind w:left="10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2" w:tplc="D3DC4F66">
      <w:start w:val="1"/>
      <w:numFmt w:val="lowerRoman"/>
      <w:lvlText w:val="%3"/>
      <w:lvlJc w:val="left"/>
      <w:pPr>
        <w:ind w:left="18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3" w:tplc="810AC094">
      <w:start w:val="1"/>
      <w:numFmt w:val="decimal"/>
      <w:lvlText w:val="%4"/>
      <w:lvlJc w:val="left"/>
      <w:pPr>
        <w:ind w:left="25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4" w:tplc="9D36B60A">
      <w:start w:val="1"/>
      <w:numFmt w:val="lowerLetter"/>
      <w:lvlText w:val="%5"/>
      <w:lvlJc w:val="left"/>
      <w:pPr>
        <w:ind w:left="324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5" w:tplc="41C45A1A">
      <w:start w:val="1"/>
      <w:numFmt w:val="lowerRoman"/>
      <w:lvlText w:val="%6"/>
      <w:lvlJc w:val="left"/>
      <w:pPr>
        <w:ind w:left="396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6" w:tplc="014C083E">
      <w:start w:val="1"/>
      <w:numFmt w:val="decimal"/>
      <w:lvlText w:val="%7"/>
      <w:lvlJc w:val="left"/>
      <w:pPr>
        <w:ind w:left="46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7" w:tplc="A9DE1A2E">
      <w:start w:val="1"/>
      <w:numFmt w:val="lowerLetter"/>
      <w:lvlText w:val="%8"/>
      <w:lvlJc w:val="left"/>
      <w:pPr>
        <w:ind w:left="54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8" w:tplc="D444B154">
      <w:start w:val="1"/>
      <w:numFmt w:val="lowerRoman"/>
      <w:lvlText w:val="%9"/>
      <w:lvlJc w:val="left"/>
      <w:pPr>
        <w:ind w:left="61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6003395"/>
    <w:multiLevelType w:val="hybridMultilevel"/>
    <w:tmpl w:val="7332A18E"/>
    <w:lvl w:ilvl="0" w:tplc="2E6EA8F2">
      <w:start w:val="1"/>
      <w:numFmt w:val="lowerLetter"/>
      <w:lvlText w:val="%1)"/>
      <w:lvlJc w:val="left"/>
      <w:pPr>
        <w:ind w:left="1068" w:hanging="360"/>
      </w:pPr>
      <w:rPr>
        <w:rFonts w:asciiTheme="minorHAnsi" w:eastAsiaTheme="minorHAnsi" w:hAnsiTheme="minorHAnsi" w:cstheme="minorBidi"/>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6D34D00"/>
    <w:multiLevelType w:val="hybridMultilevel"/>
    <w:tmpl w:val="9F9A4A46"/>
    <w:lvl w:ilvl="0" w:tplc="806E8378">
      <w:start w:val="3"/>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BB23823"/>
    <w:multiLevelType w:val="hybridMultilevel"/>
    <w:tmpl w:val="5C2EA6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pStyle w:val="Nvel2-Red"/>
      <w:lvlText w:val="%1.%2."/>
      <w:lvlJc w:val="left"/>
      <w:pPr>
        <w:ind w:left="432" w:hanging="432"/>
      </w:pPr>
      <w:rPr>
        <w:rFonts w:hint="default"/>
        <w:b w:val="0"/>
        <w:i w:val="0"/>
        <w:strike w:val="0"/>
        <w:dstrike w:val="0"/>
        <w:color w:val="auto"/>
        <w:u w:val="none"/>
        <w:effect w:val="none"/>
      </w:rPr>
    </w:lvl>
    <w:lvl w:ilvl="2">
      <w:start w:val="1"/>
      <w:numFmt w:val="decimal"/>
      <w:pStyle w:val="Nvel3-R"/>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AA28D7"/>
    <w:multiLevelType w:val="hybridMultilevel"/>
    <w:tmpl w:val="95C8B52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C07F5D"/>
    <w:multiLevelType w:val="hybridMultilevel"/>
    <w:tmpl w:val="83CCCA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EBE1CB8"/>
    <w:multiLevelType w:val="hybridMultilevel"/>
    <w:tmpl w:val="7DD4CDEE"/>
    <w:lvl w:ilvl="0" w:tplc="FFFFFFFF">
      <w:start w:val="2"/>
      <w:numFmt w:val="decimal"/>
      <w:lvlText w:val="%1."/>
      <w:lvlJc w:val="left"/>
      <w:pPr>
        <w:ind w:left="283"/>
      </w:pPr>
      <w:rPr>
        <w:rFonts w:ascii="Arial" w:eastAsia="Cambria" w:hAnsi="Arial" w:cs="Arial"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9A71783"/>
    <w:multiLevelType w:val="multilevel"/>
    <w:tmpl w:val="3FAAE066"/>
    <w:lvl w:ilvl="0">
      <w:start w:val="9"/>
      <w:numFmt w:val="decimal"/>
      <w:lvlText w:val="%1."/>
      <w:lvlJc w:val="left"/>
      <w:pPr>
        <w:ind w:left="153" w:hanging="360"/>
      </w:pPr>
      <w:rPr>
        <w:rFonts w:hint="default"/>
      </w:rPr>
    </w:lvl>
    <w:lvl w:ilvl="1">
      <w:start w:val="1"/>
      <w:numFmt w:val="decimal"/>
      <w:isLgl/>
      <w:lvlText w:val="%1.%2."/>
      <w:lvlJc w:val="left"/>
      <w:pPr>
        <w:ind w:left="513" w:hanging="720"/>
      </w:pPr>
      <w:rPr>
        <w:rFonts w:hint="default"/>
        <w:b w:val="0"/>
        <w:bCs/>
      </w:rPr>
    </w:lvl>
    <w:lvl w:ilvl="2">
      <w:start w:val="1"/>
      <w:numFmt w:val="decimal"/>
      <w:isLgl/>
      <w:lvlText w:val="%1.%2.%3."/>
      <w:lvlJc w:val="left"/>
      <w:pPr>
        <w:ind w:left="513" w:hanging="720"/>
      </w:pPr>
      <w:rPr>
        <w:rFonts w:hint="default"/>
      </w:rPr>
    </w:lvl>
    <w:lvl w:ilvl="3">
      <w:start w:val="1"/>
      <w:numFmt w:val="decimal"/>
      <w:isLgl/>
      <w:lvlText w:val="%1.%2.%3.%4."/>
      <w:lvlJc w:val="left"/>
      <w:pPr>
        <w:ind w:left="873" w:hanging="1080"/>
      </w:pPr>
      <w:rPr>
        <w:rFonts w:hint="default"/>
      </w:rPr>
    </w:lvl>
    <w:lvl w:ilvl="4">
      <w:start w:val="1"/>
      <w:numFmt w:val="decimal"/>
      <w:isLgl/>
      <w:lvlText w:val="%1.%2.%3.%4.%5."/>
      <w:lvlJc w:val="left"/>
      <w:pPr>
        <w:ind w:left="873" w:hanging="1080"/>
      </w:pPr>
      <w:rPr>
        <w:rFonts w:hint="default"/>
      </w:rPr>
    </w:lvl>
    <w:lvl w:ilvl="5">
      <w:start w:val="1"/>
      <w:numFmt w:val="decimal"/>
      <w:isLgl/>
      <w:lvlText w:val="%1.%2.%3.%4.%5.%6."/>
      <w:lvlJc w:val="left"/>
      <w:pPr>
        <w:ind w:left="1233" w:hanging="1440"/>
      </w:pPr>
      <w:rPr>
        <w:rFonts w:hint="default"/>
      </w:rPr>
    </w:lvl>
    <w:lvl w:ilvl="6">
      <w:start w:val="1"/>
      <w:numFmt w:val="decimal"/>
      <w:isLgl/>
      <w:lvlText w:val="%1.%2.%3.%4.%5.%6.%7."/>
      <w:lvlJc w:val="left"/>
      <w:pPr>
        <w:ind w:left="1233" w:hanging="1440"/>
      </w:pPr>
      <w:rPr>
        <w:rFonts w:hint="default"/>
      </w:rPr>
    </w:lvl>
    <w:lvl w:ilvl="7">
      <w:start w:val="1"/>
      <w:numFmt w:val="decimal"/>
      <w:isLgl/>
      <w:lvlText w:val="%1.%2.%3.%4.%5.%6.%7.%8."/>
      <w:lvlJc w:val="left"/>
      <w:pPr>
        <w:ind w:left="1593" w:hanging="1800"/>
      </w:pPr>
      <w:rPr>
        <w:rFonts w:hint="default"/>
      </w:rPr>
    </w:lvl>
    <w:lvl w:ilvl="8">
      <w:start w:val="1"/>
      <w:numFmt w:val="decimal"/>
      <w:isLgl/>
      <w:lvlText w:val="%1.%2.%3.%4.%5.%6.%7.%8.%9."/>
      <w:lvlJc w:val="left"/>
      <w:pPr>
        <w:ind w:left="1953" w:hanging="2160"/>
      </w:pPr>
      <w:rPr>
        <w:rFonts w:hint="default"/>
      </w:rPr>
    </w:lvl>
  </w:abstractNum>
  <w:abstractNum w:abstractNumId="21" w15:restartNumberingAfterBreak="0">
    <w:nsid w:val="2A193449"/>
    <w:multiLevelType w:val="multilevel"/>
    <w:tmpl w:val="46F230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656DCC"/>
    <w:multiLevelType w:val="multilevel"/>
    <w:tmpl w:val="00564B4A"/>
    <w:lvl w:ilvl="0">
      <w:start w:val="1"/>
      <w:numFmt w:val="lowerLetter"/>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D880722"/>
    <w:multiLevelType w:val="multilevel"/>
    <w:tmpl w:val="7CA2AE9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0376696"/>
    <w:multiLevelType w:val="multilevel"/>
    <w:tmpl w:val="961882E6"/>
    <w:lvl w:ilvl="0">
      <w:start w:val="11"/>
      <w:numFmt w:val="decimal"/>
      <w:lvlText w:val="%1"/>
      <w:lvlJc w:val="left"/>
      <w:pPr>
        <w:ind w:left="3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43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0E27B4D"/>
    <w:multiLevelType w:val="multilevel"/>
    <w:tmpl w:val="0F384296"/>
    <w:lvl w:ilvl="0">
      <w:start w:val="1"/>
      <w:numFmt w:val="decimal"/>
      <w:lvlText w:val="%1."/>
      <w:lvlJc w:val="left"/>
      <w:pPr>
        <w:ind w:left="465" w:hanging="465"/>
      </w:pPr>
      <w:rPr>
        <w:rFonts w:eastAsia="Garamond" w:hint="default"/>
        <w:b w:val="0"/>
        <w:color w:val="231F20"/>
      </w:rPr>
    </w:lvl>
    <w:lvl w:ilvl="1">
      <w:start w:val="1"/>
      <w:numFmt w:val="decimal"/>
      <w:lvlText w:val="%1.%2."/>
      <w:lvlJc w:val="left"/>
      <w:pPr>
        <w:ind w:left="720" w:hanging="720"/>
      </w:pPr>
      <w:rPr>
        <w:rFonts w:eastAsia="Garamond" w:hint="default"/>
        <w:b w:val="0"/>
        <w:color w:val="231F20"/>
      </w:rPr>
    </w:lvl>
    <w:lvl w:ilvl="2">
      <w:start w:val="1"/>
      <w:numFmt w:val="decimal"/>
      <w:lvlText w:val="%1.%2.%3."/>
      <w:lvlJc w:val="left"/>
      <w:pPr>
        <w:ind w:left="720" w:hanging="720"/>
      </w:pPr>
      <w:rPr>
        <w:rFonts w:eastAsia="Garamond" w:hint="default"/>
        <w:b w:val="0"/>
        <w:color w:val="231F20"/>
      </w:rPr>
    </w:lvl>
    <w:lvl w:ilvl="3">
      <w:start w:val="1"/>
      <w:numFmt w:val="decimal"/>
      <w:lvlText w:val="%1.%2.%3.%4."/>
      <w:lvlJc w:val="left"/>
      <w:pPr>
        <w:ind w:left="1080" w:hanging="1080"/>
      </w:pPr>
      <w:rPr>
        <w:rFonts w:eastAsia="Garamond" w:hint="default"/>
        <w:b w:val="0"/>
        <w:color w:val="231F20"/>
      </w:rPr>
    </w:lvl>
    <w:lvl w:ilvl="4">
      <w:start w:val="1"/>
      <w:numFmt w:val="decimalZero"/>
      <w:lvlText w:val="%1.%2.%3.%4.%5."/>
      <w:lvlJc w:val="left"/>
      <w:pPr>
        <w:ind w:left="1080" w:hanging="1080"/>
      </w:pPr>
      <w:rPr>
        <w:rFonts w:eastAsia="Garamond" w:hint="default"/>
        <w:b w:val="0"/>
        <w:color w:val="231F20"/>
      </w:rPr>
    </w:lvl>
    <w:lvl w:ilvl="5">
      <w:start w:val="1"/>
      <w:numFmt w:val="decimalZero"/>
      <w:lvlText w:val="%1.%2.%3.%4.%5.%6."/>
      <w:lvlJc w:val="left"/>
      <w:pPr>
        <w:ind w:left="1440" w:hanging="1440"/>
      </w:pPr>
      <w:rPr>
        <w:rFonts w:eastAsia="Garamond" w:hint="default"/>
        <w:b w:val="0"/>
        <w:color w:val="231F20"/>
      </w:rPr>
    </w:lvl>
    <w:lvl w:ilvl="6">
      <w:start w:val="1"/>
      <w:numFmt w:val="decimalZero"/>
      <w:lvlText w:val="%1.%2.%3.%4.%5.%6.%7."/>
      <w:lvlJc w:val="left"/>
      <w:pPr>
        <w:ind w:left="1440" w:hanging="1440"/>
      </w:pPr>
      <w:rPr>
        <w:rFonts w:eastAsia="Garamond" w:hint="default"/>
        <w:b w:val="0"/>
        <w:color w:val="231F20"/>
      </w:rPr>
    </w:lvl>
    <w:lvl w:ilvl="7">
      <w:start w:val="1"/>
      <w:numFmt w:val="decimalZero"/>
      <w:lvlText w:val="%1.%2.%3.%4.%5.%6.%7.%8."/>
      <w:lvlJc w:val="left"/>
      <w:pPr>
        <w:ind w:left="1800" w:hanging="1800"/>
      </w:pPr>
      <w:rPr>
        <w:rFonts w:eastAsia="Garamond" w:hint="default"/>
        <w:b w:val="0"/>
        <w:color w:val="231F20"/>
      </w:rPr>
    </w:lvl>
    <w:lvl w:ilvl="8">
      <w:start w:val="1"/>
      <w:numFmt w:val="decimal"/>
      <w:lvlText w:val="%1.%2.%3.%4.%5.%6.%7.%8.%9."/>
      <w:lvlJc w:val="left"/>
      <w:pPr>
        <w:ind w:left="2160" w:hanging="2160"/>
      </w:pPr>
      <w:rPr>
        <w:rFonts w:eastAsia="Garamond" w:hint="default"/>
        <w:b w:val="0"/>
        <w:color w:val="231F20"/>
      </w:rPr>
    </w:lvl>
  </w:abstractNum>
  <w:abstractNum w:abstractNumId="26" w15:restartNumberingAfterBreak="0">
    <w:nsid w:val="35C4704A"/>
    <w:multiLevelType w:val="multilevel"/>
    <w:tmpl w:val="39AAA7F2"/>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5E00FA5"/>
    <w:multiLevelType w:val="multilevel"/>
    <w:tmpl w:val="A2064214"/>
    <w:lvl w:ilvl="0">
      <w:start w:val="1"/>
      <w:numFmt w:val="decimal"/>
      <w:lvlText w:val="%1"/>
      <w:lvlJc w:val="left"/>
      <w:pPr>
        <w:ind w:left="3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43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87C1974"/>
    <w:multiLevelType w:val="multilevel"/>
    <w:tmpl w:val="D4D8FD3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92D3B62"/>
    <w:multiLevelType w:val="hybridMultilevel"/>
    <w:tmpl w:val="7332A18E"/>
    <w:lvl w:ilvl="0" w:tplc="FFFFFFFF">
      <w:start w:val="1"/>
      <w:numFmt w:val="lowerLetter"/>
      <w:lvlText w:val="%1)"/>
      <w:lvlJc w:val="left"/>
      <w:pPr>
        <w:ind w:left="1068" w:hanging="360"/>
      </w:pPr>
      <w:rPr>
        <w:rFonts w:asciiTheme="minorHAnsi" w:eastAsiaTheme="minorHAnsi" w:hAnsiTheme="minorHAnsi" w:cstheme="minorBidi"/>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406054F4"/>
    <w:multiLevelType w:val="singleLevel"/>
    <w:tmpl w:val="04160017"/>
    <w:lvl w:ilvl="0">
      <w:start w:val="1"/>
      <w:numFmt w:val="lowerLetter"/>
      <w:lvlText w:val="%1)"/>
      <w:lvlJc w:val="left"/>
      <w:pPr>
        <w:tabs>
          <w:tab w:val="num" w:pos="360"/>
        </w:tabs>
        <w:ind w:left="360" w:hanging="360"/>
      </w:pPr>
      <w:rPr>
        <w:rFonts w:hint="default"/>
      </w:rPr>
    </w:lvl>
  </w:abstractNum>
  <w:abstractNum w:abstractNumId="31" w15:restartNumberingAfterBreak="0">
    <w:nsid w:val="411B609F"/>
    <w:multiLevelType w:val="multilevel"/>
    <w:tmpl w:val="00564B4A"/>
    <w:lvl w:ilvl="0">
      <w:start w:val="1"/>
      <w:numFmt w:val="lowerLetter"/>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353020C"/>
    <w:multiLevelType w:val="singleLevel"/>
    <w:tmpl w:val="04160017"/>
    <w:lvl w:ilvl="0">
      <w:start w:val="1"/>
      <w:numFmt w:val="lowerLetter"/>
      <w:lvlText w:val="%1)"/>
      <w:lvlJc w:val="left"/>
      <w:pPr>
        <w:tabs>
          <w:tab w:val="num" w:pos="360"/>
        </w:tabs>
        <w:ind w:left="360" w:hanging="360"/>
      </w:pPr>
      <w:rPr>
        <w:rFonts w:hint="default"/>
      </w:rPr>
    </w:lvl>
  </w:abstractNum>
  <w:abstractNum w:abstractNumId="33" w15:restartNumberingAfterBreak="0">
    <w:nsid w:val="44901370"/>
    <w:multiLevelType w:val="multilevel"/>
    <w:tmpl w:val="0C101510"/>
    <w:lvl w:ilvl="0">
      <w:start w:val="2"/>
      <w:numFmt w:val="decimal"/>
      <w:lvlText w:val="%1."/>
      <w:lvlJc w:val="left"/>
      <w:pPr>
        <w:ind w:left="390" w:hanging="390"/>
      </w:pPr>
      <w:rPr>
        <w:rFonts w:hint="default"/>
        <w:b/>
        <w:bCs/>
      </w:rPr>
    </w:lvl>
    <w:lvl w:ilvl="1">
      <w:start w:val="1"/>
      <w:numFmt w:val="decimal"/>
      <w:lvlText w:val="%1.%2."/>
      <w:lvlJc w:val="left"/>
      <w:pPr>
        <w:ind w:left="1288" w:hanging="720"/>
      </w:pPr>
      <w:rPr>
        <w:rFonts w:hint="default"/>
        <w:b w:val="0"/>
        <w:bCs/>
      </w:rPr>
    </w:lvl>
    <w:lvl w:ilvl="2">
      <w:start w:val="1"/>
      <w:numFmt w:val="decimal"/>
      <w:lvlText w:val="%1.%2.%3."/>
      <w:lvlJc w:val="left"/>
      <w:pPr>
        <w:ind w:left="720" w:hanging="720"/>
      </w:pPr>
      <w:rPr>
        <w:rFonts w:hint="default"/>
        <w:b w:val="0"/>
        <w:bCs/>
      </w:rPr>
    </w:lvl>
    <w:lvl w:ilvl="3">
      <w:start w:val="1"/>
      <w:numFmt w:val="lowerLetter"/>
      <w:lvlText w:val="%4)"/>
      <w:lvlJc w:val="left"/>
      <w:pPr>
        <w:ind w:left="720" w:hanging="360"/>
      </w:p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55D4FBE"/>
    <w:multiLevelType w:val="hybridMultilevel"/>
    <w:tmpl w:val="EADEEFEA"/>
    <w:lvl w:ilvl="0" w:tplc="8FD8C64A">
      <w:start w:val="1"/>
      <w:numFmt w:val="bullet"/>
      <w:lvlText w:val="-"/>
      <w:lvlJc w:val="left"/>
      <w:pPr>
        <w:ind w:left="70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BD9C96C2">
      <w:start w:val="1"/>
      <w:numFmt w:val="bullet"/>
      <w:lvlText w:val="o"/>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312A736E">
      <w:start w:val="1"/>
      <w:numFmt w:val="bullet"/>
      <w:lvlText w:val="▪"/>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D144A2E2">
      <w:start w:val="1"/>
      <w:numFmt w:val="bullet"/>
      <w:lvlText w:val="•"/>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4BEE6ABA">
      <w:start w:val="1"/>
      <w:numFmt w:val="bullet"/>
      <w:lvlText w:val="o"/>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D3980172">
      <w:start w:val="1"/>
      <w:numFmt w:val="bullet"/>
      <w:lvlText w:val="▪"/>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CF8CCD1A">
      <w:start w:val="1"/>
      <w:numFmt w:val="bullet"/>
      <w:lvlText w:val="•"/>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F8462910">
      <w:start w:val="1"/>
      <w:numFmt w:val="bullet"/>
      <w:lvlText w:val="o"/>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C824CAEE">
      <w:start w:val="1"/>
      <w:numFmt w:val="bullet"/>
      <w:lvlText w:val="▪"/>
      <w:lvlJc w:val="left"/>
      <w:pPr>
        <w:ind w:left="61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45F47640"/>
    <w:multiLevelType w:val="hybridMultilevel"/>
    <w:tmpl w:val="21D43CB0"/>
    <w:lvl w:ilvl="0" w:tplc="BF0E1890">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AE91967"/>
    <w:multiLevelType w:val="hybridMultilevel"/>
    <w:tmpl w:val="42121A1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AED3B3E"/>
    <w:multiLevelType w:val="hybridMultilevel"/>
    <w:tmpl w:val="EBB41D6E"/>
    <w:lvl w:ilvl="0" w:tplc="892E09AA">
      <w:start w:val="1"/>
      <w:numFmt w:val="decimal"/>
      <w:lvlText w:val="%1."/>
      <w:lvlJc w:val="left"/>
      <w:pPr>
        <w:ind w:left="634"/>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16F04366">
      <w:start w:val="1"/>
      <w:numFmt w:val="lowerLetter"/>
      <w:lvlText w:val="%2)"/>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25162FC0">
      <w:start w:val="1"/>
      <w:numFmt w:val="lowerRoman"/>
      <w:lvlText w:val="%3"/>
      <w:lvlJc w:val="left"/>
      <w:pPr>
        <w:ind w:left="150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5CEA1AFE">
      <w:start w:val="1"/>
      <w:numFmt w:val="decimal"/>
      <w:lvlText w:val="%4"/>
      <w:lvlJc w:val="left"/>
      <w:pPr>
        <w:ind w:left="222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D5942662">
      <w:start w:val="1"/>
      <w:numFmt w:val="lowerLetter"/>
      <w:lvlText w:val="%5"/>
      <w:lvlJc w:val="left"/>
      <w:pPr>
        <w:ind w:left="294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E5767584">
      <w:start w:val="1"/>
      <w:numFmt w:val="lowerRoman"/>
      <w:lvlText w:val="%6"/>
      <w:lvlJc w:val="left"/>
      <w:pPr>
        <w:ind w:left="366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D362D32C">
      <w:start w:val="1"/>
      <w:numFmt w:val="decimal"/>
      <w:lvlText w:val="%7"/>
      <w:lvlJc w:val="left"/>
      <w:pPr>
        <w:ind w:left="438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F2707DA0">
      <w:start w:val="1"/>
      <w:numFmt w:val="lowerLetter"/>
      <w:lvlText w:val="%8"/>
      <w:lvlJc w:val="left"/>
      <w:pPr>
        <w:ind w:left="510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062643FE">
      <w:start w:val="1"/>
      <w:numFmt w:val="lowerRoman"/>
      <w:lvlText w:val="%9"/>
      <w:lvlJc w:val="left"/>
      <w:pPr>
        <w:ind w:left="5825"/>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C5A4C58"/>
    <w:multiLevelType w:val="hybridMultilevel"/>
    <w:tmpl w:val="26D06166"/>
    <w:lvl w:ilvl="0" w:tplc="806E8378">
      <w:start w:val="3"/>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E4A3AA8"/>
    <w:multiLevelType w:val="hybridMultilevel"/>
    <w:tmpl w:val="E87C60C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1E7F1C"/>
    <w:multiLevelType w:val="hybridMultilevel"/>
    <w:tmpl w:val="575CD18C"/>
    <w:lvl w:ilvl="0" w:tplc="A442E074">
      <w:start w:val="1"/>
      <w:numFmt w:val="lowerLetter"/>
      <w:lvlText w:val="%1)"/>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6AF0EDCC">
      <w:start w:val="1"/>
      <w:numFmt w:val="lowerLetter"/>
      <w:lvlText w:val="%2"/>
      <w:lvlJc w:val="left"/>
      <w:pPr>
        <w:ind w:left="14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53E6156E">
      <w:start w:val="1"/>
      <w:numFmt w:val="lowerRoman"/>
      <w:lvlText w:val="%3"/>
      <w:lvlJc w:val="left"/>
      <w:pPr>
        <w:ind w:left="21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8676F146">
      <w:start w:val="1"/>
      <w:numFmt w:val="decimal"/>
      <w:lvlText w:val="%4"/>
      <w:lvlJc w:val="left"/>
      <w:pPr>
        <w:ind w:left="28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CA166C90">
      <w:start w:val="1"/>
      <w:numFmt w:val="lowerLetter"/>
      <w:lvlText w:val="%5"/>
      <w:lvlJc w:val="left"/>
      <w:pPr>
        <w:ind w:left="36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6B8C684E">
      <w:start w:val="1"/>
      <w:numFmt w:val="lowerRoman"/>
      <w:lvlText w:val="%6"/>
      <w:lvlJc w:val="left"/>
      <w:pPr>
        <w:ind w:left="43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E74A86EA">
      <w:start w:val="1"/>
      <w:numFmt w:val="decimal"/>
      <w:lvlText w:val="%7"/>
      <w:lvlJc w:val="left"/>
      <w:pPr>
        <w:ind w:left="50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268AED56">
      <w:start w:val="1"/>
      <w:numFmt w:val="lowerLetter"/>
      <w:lvlText w:val="%8"/>
      <w:lvlJc w:val="left"/>
      <w:pPr>
        <w:ind w:left="57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9E9421F8">
      <w:start w:val="1"/>
      <w:numFmt w:val="lowerRoman"/>
      <w:lvlText w:val="%9"/>
      <w:lvlJc w:val="left"/>
      <w:pPr>
        <w:ind w:left="64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53953907"/>
    <w:multiLevelType w:val="hybridMultilevel"/>
    <w:tmpl w:val="0DE8EA0C"/>
    <w:lvl w:ilvl="0" w:tplc="FFFFFFFF">
      <w:start w:val="2"/>
      <w:numFmt w:val="decimal"/>
      <w:lvlText w:val="%1."/>
      <w:lvlJc w:val="left"/>
      <w:pPr>
        <w:ind w:left="283"/>
      </w:pPr>
      <w:rPr>
        <w:rFonts w:ascii="Arial" w:eastAsia="Cambria" w:hAnsi="Arial" w:cs="Arial"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55920AB8"/>
    <w:multiLevelType w:val="hybridMultilevel"/>
    <w:tmpl w:val="110447A6"/>
    <w:lvl w:ilvl="0" w:tplc="FFFFFFFF">
      <w:start w:val="2"/>
      <w:numFmt w:val="decimal"/>
      <w:lvlText w:val="%1."/>
      <w:lvlJc w:val="left"/>
      <w:pPr>
        <w:ind w:left="283"/>
      </w:pPr>
      <w:rPr>
        <w:rFonts w:ascii="Arial" w:eastAsia="Cambria" w:hAnsi="Arial" w:cs="Arial"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6"/>
      </w:pPr>
      <w:rPr>
        <w:rFonts w:ascii="Cambria" w:eastAsia="Cambria" w:hAnsi="Cambria" w:cs="Cambria"/>
        <w:b/>
        <w:bCs/>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57B17C8D"/>
    <w:multiLevelType w:val="hybridMultilevel"/>
    <w:tmpl w:val="19649816"/>
    <w:lvl w:ilvl="0" w:tplc="11820272">
      <w:start w:val="1"/>
      <w:numFmt w:val="lowerLetter"/>
      <w:lvlText w:val="%1)"/>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19C04148">
      <w:start w:val="1"/>
      <w:numFmt w:val="lowerLetter"/>
      <w:lvlText w:val="%2"/>
      <w:lvlJc w:val="left"/>
      <w:pPr>
        <w:ind w:left="14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C9045926">
      <w:start w:val="1"/>
      <w:numFmt w:val="lowerRoman"/>
      <w:lvlText w:val="%3"/>
      <w:lvlJc w:val="left"/>
      <w:pPr>
        <w:ind w:left="21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77CE9D44">
      <w:start w:val="1"/>
      <w:numFmt w:val="decimal"/>
      <w:lvlText w:val="%4"/>
      <w:lvlJc w:val="left"/>
      <w:pPr>
        <w:ind w:left="28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A7026502">
      <w:start w:val="1"/>
      <w:numFmt w:val="lowerLetter"/>
      <w:lvlText w:val="%5"/>
      <w:lvlJc w:val="left"/>
      <w:pPr>
        <w:ind w:left="36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9C6ED556">
      <w:start w:val="1"/>
      <w:numFmt w:val="lowerRoman"/>
      <w:lvlText w:val="%6"/>
      <w:lvlJc w:val="left"/>
      <w:pPr>
        <w:ind w:left="43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D6A89568">
      <w:start w:val="1"/>
      <w:numFmt w:val="decimal"/>
      <w:lvlText w:val="%7"/>
      <w:lvlJc w:val="left"/>
      <w:pPr>
        <w:ind w:left="50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3A7CFA3A">
      <w:start w:val="1"/>
      <w:numFmt w:val="lowerLetter"/>
      <w:lvlText w:val="%8"/>
      <w:lvlJc w:val="left"/>
      <w:pPr>
        <w:ind w:left="57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378AF1B0">
      <w:start w:val="1"/>
      <w:numFmt w:val="lowerRoman"/>
      <w:lvlText w:val="%9"/>
      <w:lvlJc w:val="left"/>
      <w:pPr>
        <w:ind w:left="64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57D24DC0"/>
    <w:multiLevelType w:val="multilevel"/>
    <w:tmpl w:val="167CD56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E1B74BC"/>
    <w:multiLevelType w:val="multilevel"/>
    <w:tmpl w:val="4A88A3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03926DC"/>
    <w:multiLevelType w:val="multilevel"/>
    <w:tmpl w:val="D70EED00"/>
    <w:lvl w:ilvl="0">
      <w:start w:val="1"/>
      <w:numFmt w:val="decimal"/>
      <w:lvlText w:val="%1."/>
      <w:lvlJc w:val="left"/>
      <w:pPr>
        <w:ind w:left="373" w:hanging="360"/>
      </w:pPr>
      <w:rPr>
        <w:rFonts w:hint="default"/>
        <w:sz w:val="22"/>
        <w:szCs w:val="22"/>
      </w:rPr>
    </w:lvl>
    <w:lvl w:ilvl="1">
      <w:start w:val="1"/>
      <w:numFmt w:val="decimal"/>
      <w:isLgl/>
      <w:lvlText w:val="%1.%2."/>
      <w:lvlJc w:val="left"/>
      <w:pPr>
        <w:ind w:left="733" w:hanging="720"/>
      </w:pPr>
      <w:rPr>
        <w:rFonts w:hint="default"/>
      </w:rPr>
    </w:lvl>
    <w:lvl w:ilvl="2">
      <w:start w:val="1"/>
      <w:numFmt w:val="decimal"/>
      <w:isLgl/>
      <w:lvlText w:val="%1.%2.%3."/>
      <w:lvlJc w:val="left"/>
      <w:pPr>
        <w:ind w:left="733" w:hanging="720"/>
      </w:pPr>
      <w:rPr>
        <w:rFonts w:hint="default"/>
      </w:rPr>
    </w:lvl>
    <w:lvl w:ilvl="3">
      <w:start w:val="1"/>
      <w:numFmt w:val="decimal"/>
      <w:isLgl/>
      <w:lvlText w:val="%1.%2.%3.%4."/>
      <w:lvlJc w:val="left"/>
      <w:pPr>
        <w:ind w:left="1093" w:hanging="1080"/>
      </w:pPr>
      <w:rPr>
        <w:rFonts w:hint="default"/>
      </w:rPr>
    </w:lvl>
    <w:lvl w:ilvl="4">
      <w:start w:val="1"/>
      <w:numFmt w:val="decimal"/>
      <w:isLgl/>
      <w:lvlText w:val="%1.%2.%3.%4.%5."/>
      <w:lvlJc w:val="left"/>
      <w:pPr>
        <w:ind w:left="1093" w:hanging="1080"/>
      </w:pPr>
      <w:rPr>
        <w:rFonts w:hint="default"/>
      </w:rPr>
    </w:lvl>
    <w:lvl w:ilvl="5">
      <w:start w:val="1"/>
      <w:numFmt w:val="decimal"/>
      <w:isLgl/>
      <w:lvlText w:val="%1.%2.%3.%4.%5.%6."/>
      <w:lvlJc w:val="left"/>
      <w:pPr>
        <w:ind w:left="1453" w:hanging="1440"/>
      </w:pPr>
      <w:rPr>
        <w:rFonts w:hint="default"/>
      </w:rPr>
    </w:lvl>
    <w:lvl w:ilvl="6">
      <w:start w:val="1"/>
      <w:numFmt w:val="decimal"/>
      <w:isLgl/>
      <w:lvlText w:val="%1.%2.%3.%4.%5.%6.%7."/>
      <w:lvlJc w:val="left"/>
      <w:pPr>
        <w:ind w:left="1453" w:hanging="1440"/>
      </w:pPr>
      <w:rPr>
        <w:rFonts w:hint="default"/>
      </w:rPr>
    </w:lvl>
    <w:lvl w:ilvl="7">
      <w:start w:val="1"/>
      <w:numFmt w:val="decimal"/>
      <w:isLgl/>
      <w:lvlText w:val="%1.%2.%3.%4.%5.%6.%7.%8."/>
      <w:lvlJc w:val="left"/>
      <w:pPr>
        <w:ind w:left="1813" w:hanging="1800"/>
      </w:pPr>
      <w:rPr>
        <w:rFonts w:hint="default"/>
      </w:rPr>
    </w:lvl>
    <w:lvl w:ilvl="8">
      <w:start w:val="1"/>
      <w:numFmt w:val="decimal"/>
      <w:isLgl/>
      <w:lvlText w:val="%1.%2.%3.%4.%5.%6.%7.%8.%9."/>
      <w:lvlJc w:val="left"/>
      <w:pPr>
        <w:ind w:left="1813" w:hanging="1800"/>
      </w:pPr>
      <w:rPr>
        <w:rFonts w:hint="default"/>
      </w:rPr>
    </w:lvl>
  </w:abstractNum>
  <w:abstractNum w:abstractNumId="47" w15:restartNumberingAfterBreak="0">
    <w:nsid w:val="60FC7438"/>
    <w:multiLevelType w:val="multilevel"/>
    <w:tmpl w:val="B1326952"/>
    <w:lvl w:ilvl="0">
      <w:start w:val="1"/>
      <w:numFmt w:val="decimal"/>
      <w:lvlText w:val="%1."/>
      <w:lvlJc w:val="left"/>
      <w:pPr>
        <w:ind w:left="360" w:hanging="360"/>
      </w:pPr>
      <w:rPr>
        <w:rFonts w:ascii="Cambria" w:hAnsi="Cambria" w:cs="Cambria" w:hint="default"/>
        <w:sz w:val="20"/>
      </w:rPr>
    </w:lvl>
    <w:lvl w:ilvl="1">
      <w:start w:val="4"/>
      <w:numFmt w:val="decimal"/>
      <w:lvlText w:val="%1.%2."/>
      <w:lvlJc w:val="left"/>
      <w:pPr>
        <w:ind w:left="720" w:hanging="720"/>
      </w:pPr>
      <w:rPr>
        <w:rFonts w:ascii="Cambria" w:hAnsi="Cambria" w:cs="Cambria" w:hint="default"/>
        <w:sz w:val="20"/>
      </w:rPr>
    </w:lvl>
    <w:lvl w:ilvl="2">
      <w:start w:val="1"/>
      <w:numFmt w:val="decimal"/>
      <w:lvlText w:val="%1.%2.%3."/>
      <w:lvlJc w:val="left"/>
      <w:pPr>
        <w:ind w:left="720" w:hanging="720"/>
      </w:pPr>
      <w:rPr>
        <w:rFonts w:ascii="Cambria" w:hAnsi="Cambria" w:cs="Cambria" w:hint="default"/>
        <w:sz w:val="20"/>
      </w:rPr>
    </w:lvl>
    <w:lvl w:ilvl="3">
      <w:start w:val="1"/>
      <w:numFmt w:val="decimal"/>
      <w:lvlText w:val="%1.%2.%3.%4."/>
      <w:lvlJc w:val="left"/>
      <w:pPr>
        <w:ind w:left="1080" w:hanging="1080"/>
      </w:pPr>
      <w:rPr>
        <w:rFonts w:ascii="Cambria" w:hAnsi="Cambria" w:cs="Cambria" w:hint="default"/>
        <w:sz w:val="20"/>
      </w:rPr>
    </w:lvl>
    <w:lvl w:ilvl="4">
      <w:start w:val="1"/>
      <w:numFmt w:val="decimal"/>
      <w:lvlText w:val="%1.%2.%3.%4.%5."/>
      <w:lvlJc w:val="left"/>
      <w:pPr>
        <w:ind w:left="1080" w:hanging="1080"/>
      </w:pPr>
      <w:rPr>
        <w:rFonts w:ascii="Cambria" w:hAnsi="Cambria" w:cs="Cambria" w:hint="default"/>
        <w:sz w:val="20"/>
      </w:rPr>
    </w:lvl>
    <w:lvl w:ilvl="5">
      <w:start w:val="1"/>
      <w:numFmt w:val="decimal"/>
      <w:lvlText w:val="%1.%2.%3.%4.%5.%6."/>
      <w:lvlJc w:val="left"/>
      <w:pPr>
        <w:ind w:left="1440" w:hanging="1440"/>
      </w:pPr>
      <w:rPr>
        <w:rFonts w:ascii="Cambria" w:hAnsi="Cambria" w:cs="Cambria" w:hint="default"/>
        <w:sz w:val="20"/>
      </w:rPr>
    </w:lvl>
    <w:lvl w:ilvl="6">
      <w:start w:val="1"/>
      <w:numFmt w:val="decimal"/>
      <w:lvlText w:val="%1.%2.%3.%4.%5.%6.%7."/>
      <w:lvlJc w:val="left"/>
      <w:pPr>
        <w:ind w:left="1440" w:hanging="1440"/>
      </w:pPr>
      <w:rPr>
        <w:rFonts w:ascii="Cambria" w:hAnsi="Cambria" w:cs="Cambria" w:hint="default"/>
        <w:sz w:val="20"/>
      </w:rPr>
    </w:lvl>
    <w:lvl w:ilvl="7">
      <w:start w:val="1"/>
      <w:numFmt w:val="decimal"/>
      <w:lvlText w:val="%1.%2.%3.%4.%5.%6.%7.%8."/>
      <w:lvlJc w:val="left"/>
      <w:pPr>
        <w:ind w:left="1800" w:hanging="1800"/>
      </w:pPr>
      <w:rPr>
        <w:rFonts w:ascii="Cambria" w:hAnsi="Cambria" w:cs="Cambria" w:hint="default"/>
        <w:sz w:val="20"/>
      </w:rPr>
    </w:lvl>
    <w:lvl w:ilvl="8">
      <w:start w:val="1"/>
      <w:numFmt w:val="decimal"/>
      <w:lvlText w:val="%1.%2.%3.%4.%5.%6.%7.%8.%9."/>
      <w:lvlJc w:val="left"/>
      <w:pPr>
        <w:ind w:left="2160" w:hanging="2160"/>
      </w:pPr>
      <w:rPr>
        <w:rFonts w:ascii="Cambria" w:hAnsi="Cambria" w:cs="Cambria" w:hint="default"/>
        <w:sz w:val="20"/>
      </w:rPr>
    </w:lvl>
  </w:abstractNum>
  <w:abstractNum w:abstractNumId="48" w15:restartNumberingAfterBreak="0">
    <w:nsid w:val="617F1329"/>
    <w:multiLevelType w:val="multilevel"/>
    <w:tmpl w:val="A0B847D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1DD361E"/>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6586044E"/>
    <w:multiLevelType w:val="multilevel"/>
    <w:tmpl w:val="B39C1386"/>
    <w:lvl w:ilvl="0">
      <w:start w:val="1"/>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1" w15:restartNumberingAfterBreak="0">
    <w:nsid w:val="672B3262"/>
    <w:multiLevelType w:val="hybridMultilevel"/>
    <w:tmpl w:val="8ABCEF62"/>
    <w:lvl w:ilvl="0" w:tplc="806E8378">
      <w:start w:val="3"/>
      <w:numFmt w:val="bullet"/>
      <w:lvlText w:val="-"/>
      <w:lvlJc w:val="left"/>
      <w:pPr>
        <w:ind w:left="578" w:hanging="360"/>
      </w:pPr>
      <w:rPr>
        <w:rFonts w:ascii="Times New Roman" w:eastAsia="Times New Roman" w:hAnsi="Times New Roman" w:cs="Times New Roman"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52" w15:restartNumberingAfterBreak="0">
    <w:nsid w:val="679F0C13"/>
    <w:multiLevelType w:val="hybridMultilevel"/>
    <w:tmpl w:val="5D5038E2"/>
    <w:lvl w:ilvl="0" w:tplc="994ED4A0">
      <w:start w:val="1"/>
      <w:numFmt w:val="lowerLetter"/>
      <w:lvlText w:val="%1)"/>
      <w:lvlJc w:val="left"/>
      <w:pPr>
        <w:ind w:left="2768"/>
      </w:pPr>
      <w:rPr>
        <w:rFonts w:ascii="Arial" w:eastAsia="Garamond" w:hAnsi="Arial" w:cs="Arial" w:hint="default"/>
        <w:b w:val="0"/>
        <w:i w:val="0"/>
        <w:strike w:val="0"/>
        <w:dstrike w:val="0"/>
        <w:color w:val="231F20"/>
        <w:sz w:val="24"/>
        <w:szCs w:val="24"/>
        <w:u w:val="none" w:color="000000"/>
        <w:bdr w:val="none" w:sz="0" w:space="0" w:color="auto"/>
        <w:shd w:val="clear" w:color="auto" w:fill="auto"/>
        <w:vertAlign w:val="baseline"/>
      </w:rPr>
    </w:lvl>
    <w:lvl w:ilvl="1" w:tplc="5B8C7E90">
      <w:start w:val="1"/>
      <w:numFmt w:val="lowerLetter"/>
      <w:lvlText w:val="%2"/>
      <w:lvlJc w:val="left"/>
      <w:pPr>
        <w:ind w:left="167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2" w:tplc="CF046698">
      <w:start w:val="1"/>
      <w:numFmt w:val="lowerRoman"/>
      <w:lvlText w:val="%3"/>
      <w:lvlJc w:val="left"/>
      <w:pPr>
        <w:ind w:left="239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3" w:tplc="5EB484D4">
      <w:start w:val="1"/>
      <w:numFmt w:val="decimal"/>
      <w:lvlText w:val="%4"/>
      <w:lvlJc w:val="left"/>
      <w:pPr>
        <w:ind w:left="311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4" w:tplc="323EC16C">
      <w:start w:val="1"/>
      <w:numFmt w:val="lowerLetter"/>
      <w:lvlText w:val="%5"/>
      <w:lvlJc w:val="left"/>
      <w:pPr>
        <w:ind w:left="383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5" w:tplc="CCFEC0A8">
      <w:start w:val="1"/>
      <w:numFmt w:val="lowerRoman"/>
      <w:lvlText w:val="%6"/>
      <w:lvlJc w:val="left"/>
      <w:pPr>
        <w:ind w:left="455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6" w:tplc="8376ACA2">
      <w:start w:val="1"/>
      <w:numFmt w:val="decimal"/>
      <w:lvlText w:val="%7"/>
      <w:lvlJc w:val="left"/>
      <w:pPr>
        <w:ind w:left="527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7" w:tplc="4EF0B946">
      <w:start w:val="1"/>
      <w:numFmt w:val="lowerLetter"/>
      <w:lvlText w:val="%8"/>
      <w:lvlJc w:val="left"/>
      <w:pPr>
        <w:ind w:left="599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8" w:tplc="32DEBCC2">
      <w:start w:val="1"/>
      <w:numFmt w:val="lowerRoman"/>
      <w:lvlText w:val="%9"/>
      <w:lvlJc w:val="left"/>
      <w:pPr>
        <w:ind w:left="6718"/>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abstractNum>
  <w:abstractNum w:abstractNumId="53" w15:restartNumberingAfterBreak="0">
    <w:nsid w:val="67B673CF"/>
    <w:multiLevelType w:val="hybridMultilevel"/>
    <w:tmpl w:val="93E07E82"/>
    <w:lvl w:ilvl="0" w:tplc="D2407DCE">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89D1A9B"/>
    <w:multiLevelType w:val="multilevel"/>
    <w:tmpl w:val="887EC81E"/>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972" w:hanging="405"/>
      </w:pPr>
      <w:rPr>
        <w:rFonts w:ascii="Garamond" w:eastAsia="Calibri" w:hAnsi="Garamond" w:cs="Calibri" w:hint="default"/>
        <w:b w:val="0"/>
        <w:bCs/>
        <w:color w:val="000000"/>
        <w:sz w:val="22"/>
        <w:szCs w:val="22"/>
      </w:rPr>
    </w:lvl>
    <w:lvl w:ilvl="2">
      <w:start w:val="1"/>
      <w:numFmt w:val="lowerLetter"/>
      <w:lvlText w:val="%3)"/>
      <w:lvlJc w:val="left"/>
      <w:pPr>
        <w:ind w:left="1713" w:hanging="720"/>
      </w:pPr>
      <w:rPr>
        <w:rFonts w:ascii="Garamond" w:eastAsia="Calibri" w:hAnsi="Garamond" w:cs="Courier New" w:hint="default"/>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55" w15:restartNumberingAfterBreak="0">
    <w:nsid w:val="68DF7266"/>
    <w:multiLevelType w:val="multilevel"/>
    <w:tmpl w:val="45CAA2CE"/>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56" w15:restartNumberingAfterBreak="0">
    <w:nsid w:val="6A005405"/>
    <w:multiLevelType w:val="multilevel"/>
    <w:tmpl w:val="F88CDF38"/>
    <w:lvl w:ilvl="0">
      <w:start w:val="13"/>
      <w:numFmt w:val="decimal"/>
      <w:lvlText w:val="%1"/>
      <w:lvlJc w:val="left"/>
      <w:pPr>
        <w:ind w:left="375" w:hanging="375"/>
      </w:pPr>
      <w:rPr>
        <w:rFonts w:ascii="Arial Narrow" w:hAnsi="Arial Narrow" w:hint="default"/>
        <w:color w:val="000000"/>
        <w:sz w:val="24"/>
      </w:rPr>
    </w:lvl>
    <w:lvl w:ilvl="1">
      <w:start w:val="1"/>
      <w:numFmt w:val="decimal"/>
      <w:lvlText w:val="%1.%2"/>
      <w:lvlJc w:val="left"/>
      <w:pPr>
        <w:ind w:left="375" w:hanging="375"/>
      </w:pPr>
      <w:rPr>
        <w:rFonts w:ascii="Arial Narrow" w:hAnsi="Arial Narrow" w:hint="default"/>
        <w:color w:val="000000"/>
        <w:sz w:val="24"/>
      </w:rPr>
    </w:lvl>
    <w:lvl w:ilvl="2">
      <w:start w:val="1"/>
      <w:numFmt w:val="decimal"/>
      <w:lvlText w:val="%1.%2.%3"/>
      <w:lvlJc w:val="left"/>
      <w:pPr>
        <w:ind w:left="720" w:hanging="720"/>
      </w:pPr>
      <w:rPr>
        <w:rFonts w:ascii="Arial Narrow" w:hAnsi="Arial Narrow" w:hint="default"/>
        <w:color w:val="000000"/>
        <w:sz w:val="24"/>
      </w:rPr>
    </w:lvl>
    <w:lvl w:ilvl="3">
      <w:start w:val="1"/>
      <w:numFmt w:val="decimal"/>
      <w:lvlText w:val="%1.%2.%3.%4"/>
      <w:lvlJc w:val="left"/>
      <w:pPr>
        <w:ind w:left="720" w:hanging="720"/>
      </w:pPr>
      <w:rPr>
        <w:rFonts w:ascii="Arial Narrow" w:hAnsi="Arial Narrow" w:hint="default"/>
        <w:color w:val="000000"/>
        <w:sz w:val="24"/>
      </w:rPr>
    </w:lvl>
    <w:lvl w:ilvl="4">
      <w:start w:val="1"/>
      <w:numFmt w:val="decimal"/>
      <w:lvlText w:val="%1.%2.%3.%4.%5"/>
      <w:lvlJc w:val="left"/>
      <w:pPr>
        <w:ind w:left="1080" w:hanging="1080"/>
      </w:pPr>
      <w:rPr>
        <w:rFonts w:ascii="Arial Narrow" w:hAnsi="Arial Narrow" w:hint="default"/>
        <w:color w:val="000000"/>
        <w:sz w:val="24"/>
      </w:rPr>
    </w:lvl>
    <w:lvl w:ilvl="5">
      <w:start w:val="1"/>
      <w:numFmt w:val="decimal"/>
      <w:lvlText w:val="%1.%2.%3.%4.%5.%6"/>
      <w:lvlJc w:val="left"/>
      <w:pPr>
        <w:ind w:left="1080" w:hanging="1080"/>
      </w:pPr>
      <w:rPr>
        <w:rFonts w:ascii="Arial Narrow" w:hAnsi="Arial Narrow" w:hint="default"/>
        <w:color w:val="000000"/>
        <w:sz w:val="24"/>
      </w:rPr>
    </w:lvl>
    <w:lvl w:ilvl="6">
      <w:start w:val="1"/>
      <w:numFmt w:val="decimal"/>
      <w:lvlText w:val="%1.%2.%3.%4.%5.%6.%7"/>
      <w:lvlJc w:val="left"/>
      <w:pPr>
        <w:ind w:left="1440" w:hanging="1440"/>
      </w:pPr>
      <w:rPr>
        <w:rFonts w:ascii="Arial Narrow" w:hAnsi="Arial Narrow" w:hint="default"/>
        <w:color w:val="000000"/>
        <w:sz w:val="24"/>
      </w:rPr>
    </w:lvl>
    <w:lvl w:ilvl="7">
      <w:start w:val="1"/>
      <w:numFmt w:val="decimal"/>
      <w:lvlText w:val="%1.%2.%3.%4.%5.%6.%7.%8"/>
      <w:lvlJc w:val="left"/>
      <w:pPr>
        <w:ind w:left="1440" w:hanging="1440"/>
      </w:pPr>
      <w:rPr>
        <w:rFonts w:ascii="Arial Narrow" w:hAnsi="Arial Narrow" w:hint="default"/>
        <w:color w:val="000000"/>
        <w:sz w:val="24"/>
      </w:rPr>
    </w:lvl>
    <w:lvl w:ilvl="8">
      <w:start w:val="1"/>
      <w:numFmt w:val="decimal"/>
      <w:lvlText w:val="%1.%2.%3.%4.%5.%6.%7.%8.%9"/>
      <w:lvlJc w:val="left"/>
      <w:pPr>
        <w:ind w:left="1800" w:hanging="1800"/>
      </w:pPr>
      <w:rPr>
        <w:rFonts w:ascii="Arial Narrow" w:hAnsi="Arial Narrow" w:hint="default"/>
        <w:color w:val="000000"/>
        <w:sz w:val="24"/>
      </w:rPr>
    </w:lvl>
  </w:abstractNum>
  <w:abstractNum w:abstractNumId="57" w15:restartNumberingAfterBreak="0">
    <w:nsid w:val="6B707F84"/>
    <w:multiLevelType w:val="multilevel"/>
    <w:tmpl w:val="8960A384"/>
    <w:lvl w:ilvl="0">
      <w:start w:val="12"/>
      <w:numFmt w:val="decimal"/>
      <w:lvlText w:val="%1."/>
      <w:lvlJc w:val="left"/>
      <w:pPr>
        <w:ind w:left="525" w:hanging="525"/>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58" w15:restartNumberingAfterBreak="0">
    <w:nsid w:val="6C6E03CF"/>
    <w:multiLevelType w:val="hybridMultilevel"/>
    <w:tmpl w:val="8698E010"/>
    <w:lvl w:ilvl="0" w:tplc="7ED8C1FC">
      <w:start w:val="1"/>
      <w:numFmt w:val="lowerLetter"/>
      <w:lvlText w:val="%1)"/>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7CC62C96">
      <w:start w:val="1"/>
      <w:numFmt w:val="lowerLetter"/>
      <w:lvlText w:val="%2"/>
      <w:lvlJc w:val="left"/>
      <w:pPr>
        <w:ind w:left="14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0280628E">
      <w:start w:val="1"/>
      <w:numFmt w:val="lowerRoman"/>
      <w:lvlText w:val="%3"/>
      <w:lvlJc w:val="left"/>
      <w:pPr>
        <w:ind w:left="21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5DDA101C">
      <w:start w:val="1"/>
      <w:numFmt w:val="decimal"/>
      <w:lvlText w:val="%4"/>
      <w:lvlJc w:val="left"/>
      <w:pPr>
        <w:ind w:left="28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77D4888E">
      <w:start w:val="1"/>
      <w:numFmt w:val="lowerLetter"/>
      <w:lvlText w:val="%5"/>
      <w:lvlJc w:val="left"/>
      <w:pPr>
        <w:ind w:left="36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43941014">
      <w:start w:val="1"/>
      <w:numFmt w:val="lowerRoman"/>
      <w:lvlText w:val="%6"/>
      <w:lvlJc w:val="left"/>
      <w:pPr>
        <w:ind w:left="43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4372F1F0">
      <w:start w:val="1"/>
      <w:numFmt w:val="decimal"/>
      <w:lvlText w:val="%7"/>
      <w:lvlJc w:val="left"/>
      <w:pPr>
        <w:ind w:left="50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4F4C8980">
      <w:start w:val="1"/>
      <w:numFmt w:val="lowerLetter"/>
      <w:lvlText w:val="%8"/>
      <w:lvlJc w:val="left"/>
      <w:pPr>
        <w:ind w:left="57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736C515C">
      <w:start w:val="1"/>
      <w:numFmt w:val="lowerRoman"/>
      <w:lvlText w:val="%9"/>
      <w:lvlJc w:val="left"/>
      <w:pPr>
        <w:ind w:left="64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6CE26036"/>
    <w:multiLevelType w:val="hybridMultilevel"/>
    <w:tmpl w:val="95FED542"/>
    <w:lvl w:ilvl="0" w:tplc="04489CB4">
      <w:start w:val="1"/>
      <w:numFmt w:val="lowerLetter"/>
      <w:lvlText w:val="%1)"/>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29FE3E1C">
      <w:start w:val="1"/>
      <w:numFmt w:val="lowerLetter"/>
      <w:lvlText w:val="%2"/>
      <w:lvlJc w:val="left"/>
      <w:pPr>
        <w:ind w:left="186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1320F02A">
      <w:start w:val="1"/>
      <w:numFmt w:val="lowerRoman"/>
      <w:lvlText w:val="%3"/>
      <w:lvlJc w:val="left"/>
      <w:pPr>
        <w:ind w:left="258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3B7EA254">
      <w:start w:val="1"/>
      <w:numFmt w:val="decimal"/>
      <w:lvlText w:val="%4"/>
      <w:lvlJc w:val="left"/>
      <w:pPr>
        <w:ind w:left="330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0A2A5B0C">
      <w:start w:val="1"/>
      <w:numFmt w:val="lowerLetter"/>
      <w:lvlText w:val="%5"/>
      <w:lvlJc w:val="left"/>
      <w:pPr>
        <w:ind w:left="402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52E2044C">
      <w:start w:val="1"/>
      <w:numFmt w:val="lowerRoman"/>
      <w:lvlText w:val="%6"/>
      <w:lvlJc w:val="left"/>
      <w:pPr>
        <w:ind w:left="474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18EC6B18">
      <w:start w:val="1"/>
      <w:numFmt w:val="decimal"/>
      <w:lvlText w:val="%7"/>
      <w:lvlJc w:val="left"/>
      <w:pPr>
        <w:ind w:left="546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E5EC36A2">
      <w:start w:val="1"/>
      <w:numFmt w:val="lowerLetter"/>
      <w:lvlText w:val="%8"/>
      <w:lvlJc w:val="left"/>
      <w:pPr>
        <w:ind w:left="618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33965168">
      <w:start w:val="1"/>
      <w:numFmt w:val="lowerRoman"/>
      <w:lvlText w:val="%9"/>
      <w:lvlJc w:val="left"/>
      <w:pPr>
        <w:ind w:left="690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6D023563"/>
    <w:multiLevelType w:val="multilevel"/>
    <w:tmpl w:val="9B4C1B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6FCD6241"/>
    <w:multiLevelType w:val="hybridMultilevel"/>
    <w:tmpl w:val="65FE4F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2835C03"/>
    <w:multiLevelType w:val="multilevel"/>
    <w:tmpl w:val="6C9AC9BC"/>
    <w:lvl w:ilvl="0">
      <w:start w:val="1"/>
      <w:numFmt w:val="decimal"/>
      <w:lvlText w:val="%1"/>
      <w:lvlJc w:val="left"/>
      <w:pPr>
        <w:ind w:left="360" w:hanging="360"/>
      </w:pPr>
      <w:rPr>
        <w:rFonts w:hint="default"/>
      </w:rPr>
    </w:lvl>
    <w:lvl w:ilvl="1">
      <w:start w:val="4"/>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63" w15:restartNumberingAfterBreak="0">
    <w:nsid w:val="744A7F11"/>
    <w:multiLevelType w:val="multilevel"/>
    <w:tmpl w:val="E3C243D0"/>
    <w:lvl w:ilvl="0">
      <w:start w:val="8"/>
      <w:numFmt w:val="decimal"/>
      <w:lvlText w:val="%1"/>
      <w:lvlJc w:val="left"/>
      <w:pPr>
        <w:ind w:left="3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73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74E6676D"/>
    <w:multiLevelType w:val="hybridMultilevel"/>
    <w:tmpl w:val="12FE21C4"/>
    <w:lvl w:ilvl="0" w:tplc="0416000F">
      <w:start w:val="1"/>
      <w:numFmt w:val="decimal"/>
      <w:lvlText w:val="%1."/>
      <w:lvlJc w:val="left"/>
      <w:pPr>
        <w:ind w:left="825" w:hanging="360"/>
      </w:p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65" w15:restartNumberingAfterBreak="0">
    <w:nsid w:val="75A04F26"/>
    <w:multiLevelType w:val="multilevel"/>
    <w:tmpl w:val="55D2E2B2"/>
    <w:lvl w:ilvl="0">
      <w:start w:val="2"/>
      <w:numFmt w:val="decimal"/>
      <w:lvlText w:val="%1"/>
      <w:lvlJc w:val="left"/>
      <w:pPr>
        <w:ind w:left="523" w:hanging="404"/>
      </w:pPr>
      <w:rPr>
        <w:rFonts w:hint="default"/>
        <w:lang w:val="pt-PT" w:eastAsia="pt-PT" w:bidi="pt-PT"/>
      </w:rPr>
    </w:lvl>
    <w:lvl w:ilvl="1">
      <w:start w:val="4"/>
      <w:numFmt w:val="decimal"/>
      <w:lvlText w:val="%1.%2"/>
      <w:lvlJc w:val="left"/>
      <w:pPr>
        <w:ind w:left="523" w:hanging="404"/>
      </w:pPr>
      <w:rPr>
        <w:rFonts w:ascii="Arial" w:eastAsia="Arial" w:hAnsi="Arial" w:cs="Arial" w:hint="default"/>
        <w:spacing w:val="-1"/>
        <w:w w:val="100"/>
        <w:sz w:val="24"/>
        <w:szCs w:val="24"/>
        <w:lang w:val="pt-PT" w:eastAsia="pt-PT" w:bidi="pt-PT"/>
      </w:rPr>
    </w:lvl>
    <w:lvl w:ilvl="2">
      <w:start w:val="1"/>
      <w:numFmt w:val="decimal"/>
      <w:lvlText w:val="%1.%2.%3."/>
      <w:lvlJc w:val="left"/>
      <w:pPr>
        <w:ind w:left="120" w:hanging="718"/>
      </w:pPr>
      <w:rPr>
        <w:rFonts w:ascii="Arial" w:eastAsia="Arial" w:hAnsi="Arial" w:cs="Arial" w:hint="default"/>
        <w:b/>
        <w:spacing w:val="-18"/>
        <w:w w:val="100"/>
        <w:sz w:val="24"/>
        <w:szCs w:val="24"/>
        <w:lang w:val="pt-PT" w:eastAsia="pt-PT" w:bidi="pt-PT"/>
      </w:rPr>
    </w:lvl>
    <w:lvl w:ilvl="3">
      <w:start w:val="1"/>
      <w:numFmt w:val="decimal"/>
      <w:lvlText w:val="%1.%2.%3.%4."/>
      <w:lvlJc w:val="left"/>
      <w:pPr>
        <w:ind w:left="120" w:hanging="895"/>
      </w:pPr>
      <w:rPr>
        <w:rFonts w:ascii="Arial" w:eastAsia="Arial" w:hAnsi="Arial" w:cs="Arial" w:hint="default"/>
        <w:b/>
        <w:spacing w:val="-1"/>
        <w:w w:val="100"/>
        <w:sz w:val="24"/>
        <w:szCs w:val="24"/>
        <w:lang w:val="pt-PT" w:eastAsia="pt-PT" w:bidi="pt-PT"/>
      </w:rPr>
    </w:lvl>
    <w:lvl w:ilvl="4">
      <w:numFmt w:val="bullet"/>
      <w:lvlText w:val="•"/>
      <w:lvlJc w:val="left"/>
      <w:pPr>
        <w:ind w:left="3726" w:hanging="895"/>
      </w:pPr>
      <w:rPr>
        <w:rFonts w:hint="default"/>
        <w:lang w:val="pt-PT" w:eastAsia="pt-PT" w:bidi="pt-PT"/>
      </w:rPr>
    </w:lvl>
    <w:lvl w:ilvl="5">
      <w:numFmt w:val="bullet"/>
      <w:lvlText w:val="•"/>
      <w:lvlJc w:val="left"/>
      <w:pPr>
        <w:ind w:left="4795" w:hanging="895"/>
      </w:pPr>
      <w:rPr>
        <w:rFonts w:hint="default"/>
        <w:lang w:val="pt-PT" w:eastAsia="pt-PT" w:bidi="pt-PT"/>
      </w:rPr>
    </w:lvl>
    <w:lvl w:ilvl="6">
      <w:numFmt w:val="bullet"/>
      <w:lvlText w:val="•"/>
      <w:lvlJc w:val="left"/>
      <w:pPr>
        <w:ind w:left="5864" w:hanging="895"/>
      </w:pPr>
      <w:rPr>
        <w:rFonts w:hint="default"/>
        <w:lang w:val="pt-PT" w:eastAsia="pt-PT" w:bidi="pt-PT"/>
      </w:rPr>
    </w:lvl>
    <w:lvl w:ilvl="7">
      <w:numFmt w:val="bullet"/>
      <w:lvlText w:val="•"/>
      <w:lvlJc w:val="left"/>
      <w:pPr>
        <w:ind w:left="6933" w:hanging="895"/>
      </w:pPr>
      <w:rPr>
        <w:rFonts w:hint="default"/>
        <w:lang w:val="pt-PT" w:eastAsia="pt-PT" w:bidi="pt-PT"/>
      </w:rPr>
    </w:lvl>
    <w:lvl w:ilvl="8">
      <w:numFmt w:val="bullet"/>
      <w:lvlText w:val="•"/>
      <w:lvlJc w:val="left"/>
      <w:pPr>
        <w:ind w:left="8002" w:hanging="895"/>
      </w:pPr>
      <w:rPr>
        <w:rFonts w:hint="default"/>
        <w:lang w:val="pt-PT" w:eastAsia="pt-PT" w:bidi="pt-PT"/>
      </w:rPr>
    </w:lvl>
  </w:abstractNum>
  <w:abstractNum w:abstractNumId="66" w15:restartNumberingAfterBreak="0">
    <w:nsid w:val="770833CE"/>
    <w:multiLevelType w:val="hybridMultilevel"/>
    <w:tmpl w:val="393ABC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7F257D8"/>
    <w:multiLevelType w:val="multilevel"/>
    <w:tmpl w:val="7CA2AE9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782916B1"/>
    <w:multiLevelType w:val="hybridMultilevel"/>
    <w:tmpl w:val="977E6B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900405A"/>
    <w:multiLevelType w:val="hybridMultilevel"/>
    <w:tmpl w:val="5DB45E84"/>
    <w:lvl w:ilvl="0" w:tplc="57E6692A">
      <w:start w:val="1"/>
      <w:numFmt w:val="decimal"/>
      <w:lvlText w:val="%1."/>
      <w:lvlJc w:val="left"/>
      <w:pPr>
        <w:ind w:left="2820"/>
      </w:pPr>
      <w:rPr>
        <w:rFonts w:ascii="Arial" w:eastAsia="Garamond" w:hAnsi="Arial" w:cs="Arial" w:hint="default"/>
        <w:b w:val="0"/>
        <w:i w:val="0"/>
        <w:strike w:val="0"/>
        <w:dstrike w:val="0"/>
        <w:color w:val="231F20"/>
        <w:sz w:val="24"/>
        <w:szCs w:val="24"/>
        <w:u w:val="none" w:color="000000"/>
        <w:bdr w:val="none" w:sz="0" w:space="0" w:color="auto"/>
        <w:shd w:val="clear" w:color="auto" w:fill="auto"/>
        <w:vertAlign w:val="baseline"/>
      </w:rPr>
    </w:lvl>
    <w:lvl w:ilvl="1" w:tplc="ADFAE810">
      <w:start w:val="1"/>
      <w:numFmt w:val="lowerLetter"/>
      <w:lvlText w:val="%2"/>
      <w:lvlJc w:val="left"/>
      <w:pPr>
        <w:ind w:left="167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2" w:tplc="62C4937E">
      <w:start w:val="1"/>
      <w:numFmt w:val="lowerRoman"/>
      <w:lvlText w:val="%3"/>
      <w:lvlJc w:val="left"/>
      <w:pPr>
        <w:ind w:left="239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3" w:tplc="F1D663BE">
      <w:start w:val="1"/>
      <w:numFmt w:val="decimal"/>
      <w:lvlText w:val="%4"/>
      <w:lvlJc w:val="left"/>
      <w:pPr>
        <w:ind w:left="311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4" w:tplc="F300EC98">
      <w:start w:val="1"/>
      <w:numFmt w:val="lowerLetter"/>
      <w:lvlText w:val="%5"/>
      <w:lvlJc w:val="left"/>
      <w:pPr>
        <w:ind w:left="383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5" w:tplc="310E71BC">
      <w:start w:val="1"/>
      <w:numFmt w:val="lowerRoman"/>
      <w:lvlText w:val="%6"/>
      <w:lvlJc w:val="left"/>
      <w:pPr>
        <w:ind w:left="455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6" w:tplc="C296A4C6">
      <w:start w:val="1"/>
      <w:numFmt w:val="decimal"/>
      <w:lvlText w:val="%7"/>
      <w:lvlJc w:val="left"/>
      <w:pPr>
        <w:ind w:left="527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7" w:tplc="F01860B8">
      <w:start w:val="1"/>
      <w:numFmt w:val="lowerLetter"/>
      <w:lvlText w:val="%8"/>
      <w:lvlJc w:val="left"/>
      <w:pPr>
        <w:ind w:left="599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lvl w:ilvl="8" w:tplc="0F56CE80">
      <w:start w:val="1"/>
      <w:numFmt w:val="lowerRoman"/>
      <w:lvlText w:val="%9"/>
      <w:lvlJc w:val="left"/>
      <w:pPr>
        <w:ind w:left="6717"/>
      </w:pPr>
      <w:rPr>
        <w:rFonts w:ascii="Garamond" w:eastAsia="Garamond" w:hAnsi="Garamond" w:cs="Garamond"/>
        <w:b w:val="0"/>
        <w:i w:val="0"/>
        <w:strike w:val="0"/>
        <w:dstrike w:val="0"/>
        <w:color w:val="231F20"/>
        <w:sz w:val="18"/>
        <w:szCs w:val="18"/>
        <w:u w:val="none" w:color="000000"/>
        <w:bdr w:val="none" w:sz="0" w:space="0" w:color="auto"/>
        <w:shd w:val="clear" w:color="auto" w:fill="auto"/>
        <w:vertAlign w:val="baseline"/>
      </w:rPr>
    </w:lvl>
  </w:abstractNum>
  <w:abstractNum w:abstractNumId="70" w15:restartNumberingAfterBreak="0">
    <w:nsid w:val="7AD10762"/>
    <w:multiLevelType w:val="hybridMultilevel"/>
    <w:tmpl w:val="E6BA282C"/>
    <w:lvl w:ilvl="0" w:tplc="8CB0C8B0">
      <w:start w:val="1"/>
      <w:numFmt w:val="lowerLetter"/>
      <w:lvlText w:val="%1)"/>
      <w:lvlJc w:val="left"/>
      <w:pPr>
        <w:ind w:left="1136"/>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tplc="98BE1B8C">
      <w:start w:val="1"/>
      <w:numFmt w:val="lowerLetter"/>
      <w:lvlText w:val="%2"/>
      <w:lvlJc w:val="left"/>
      <w:pPr>
        <w:ind w:left="14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tplc="4350B3E8">
      <w:start w:val="1"/>
      <w:numFmt w:val="lowerRoman"/>
      <w:lvlText w:val="%3"/>
      <w:lvlJc w:val="left"/>
      <w:pPr>
        <w:ind w:left="21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tplc="43FC89EC">
      <w:start w:val="1"/>
      <w:numFmt w:val="decimal"/>
      <w:lvlText w:val="%4"/>
      <w:lvlJc w:val="left"/>
      <w:pPr>
        <w:ind w:left="28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tplc="A2D08C5E">
      <w:start w:val="1"/>
      <w:numFmt w:val="lowerLetter"/>
      <w:lvlText w:val="%5"/>
      <w:lvlJc w:val="left"/>
      <w:pPr>
        <w:ind w:left="36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tplc="69485E48">
      <w:start w:val="1"/>
      <w:numFmt w:val="lowerRoman"/>
      <w:lvlText w:val="%6"/>
      <w:lvlJc w:val="left"/>
      <w:pPr>
        <w:ind w:left="43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tplc="4490B932">
      <w:start w:val="1"/>
      <w:numFmt w:val="decimal"/>
      <w:lvlText w:val="%7"/>
      <w:lvlJc w:val="left"/>
      <w:pPr>
        <w:ind w:left="50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tplc="41D87346">
      <w:start w:val="1"/>
      <w:numFmt w:val="lowerLetter"/>
      <w:lvlText w:val="%8"/>
      <w:lvlJc w:val="left"/>
      <w:pPr>
        <w:ind w:left="57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tplc="A4B67D06">
      <w:start w:val="1"/>
      <w:numFmt w:val="lowerRoman"/>
      <w:lvlText w:val="%9"/>
      <w:lvlJc w:val="left"/>
      <w:pPr>
        <w:ind w:left="64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7CAA595D"/>
    <w:multiLevelType w:val="multilevel"/>
    <w:tmpl w:val="05EEF0A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D481119"/>
    <w:multiLevelType w:val="multilevel"/>
    <w:tmpl w:val="AA286F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Garamond" w:hint="default"/>
        <w:color w:val="231F20"/>
      </w:rPr>
    </w:lvl>
    <w:lvl w:ilvl="2">
      <w:start w:val="1"/>
      <w:numFmt w:val="decimal"/>
      <w:isLgl/>
      <w:lvlText w:val="%1.%2.%3."/>
      <w:lvlJc w:val="left"/>
      <w:pPr>
        <w:ind w:left="1080" w:hanging="720"/>
      </w:pPr>
      <w:rPr>
        <w:rFonts w:eastAsia="Garamond" w:hint="default"/>
        <w:color w:val="231F20"/>
      </w:rPr>
    </w:lvl>
    <w:lvl w:ilvl="3">
      <w:start w:val="1"/>
      <w:numFmt w:val="decimal"/>
      <w:isLgl/>
      <w:lvlText w:val="%1.%2.%3.%4."/>
      <w:lvlJc w:val="left"/>
      <w:pPr>
        <w:ind w:left="1440" w:hanging="1080"/>
      </w:pPr>
      <w:rPr>
        <w:rFonts w:eastAsia="Garamond" w:hint="default"/>
        <w:color w:val="231F20"/>
      </w:rPr>
    </w:lvl>
    <w:lvl w:ilvl="4">
      <w:start w:val="1"/>
      <w:numFmt w:val="decimal"/>
      <w:isLgl/>
      <w:lvlText w:val="%1.%2.%3.%4.%5."/>
      <w:lvlJc w:val="left"/>
      <w:pPr>
        <w:ind w:left="1440" w:hanging="1080"/>
      </w:pPr>
      <w:rPr>
        <w:rFonts w:eastAsia="Garamond" w:hint="default"/>
        <w:color w:val="231F20"/>
      </w:rPr>
    </w:lvl>
    <w:lvl w:ilvl="5">
      <w:start w:val="1"/>
      <w:numFmt w:val="decimal"/>
      <w:isLgl/>
      <w:lvlText w:val="%1.%2.%3.%4.%5.%6."/>
      <w:lvlJc w:val="left"/>
      <w:pPr>
        <w:ind w:left="1800" w:hanging="1440"/>
      </w:pPr>
      <w:rPr>
        <w:rFonts w:eastAsia="Garamond" w:hint="default"/>
        <w:color w:val="231F20"/>
      </w:rPr>
    </w:lvl>
    <w:lvl w:ilvl="6">
      <w:start w:val="1"/>
      <w:numFmt w:val="decimal"/>
      <w:isLgl/>
      <w:lvlText w:val="%1.%2.%3.%4.%5.%6.%7."/>
      <w:lvlJc w:val="left"/>
      <w:pPr>
        <w:ind w:left="1800" w:hanging="1440"/>
      </w:pPr>
      <w:rPr>
        <w:rFonts w:eastAsia="Garamond" w:hint="default"/>
        <w:color w:val="231F20"/>
      </w:rPr>
    </w:lvl>
    <w:lvl w:ilvl="7">
      <w:start w:val="1"/>
      <w:numFmt w:val="decimal"/>
      <w:isLgl/>
      <w:lvlText w:val="%1.%2.%3.%4.%5.%6.%7.%8."/>
      <w:lvlJc w:val="left"/>
      <w:pPr>
        <w:ind w:left="2160" w:hanging="1800"/>
      </w:pPr>
      <w:rPr>
        <w:rFonts w:eastAsia="Garamond" w:hint="default"/>
        <w:color w:val="231F20"/>
      </w:rPr>
    </w:lvl>
    <w:lvl w:ilvl="8">
      <w:start w:val="1"/>
      <w:numFmt w:val="decimal"/>
      <w:isLgl/>
      <w:lvlText w:val="%1.%2.%3.%4.%5.%6.%7.%8.%9."/>
      <w:lvlJc w:val="left"/>
      <w:pPr>
        <w:ind w:left="2520" w:hanging="2160"/>
      </w:pPr>
      <w:rPr>
        <w:rFonts w:eastAsia="Garamond" w:hint="default"/>
        <w:color w:val="231F20"/>
      </w:rPr>
    </w:lvl>
  </w:abstractNum>
  <w:abstractNum w:abstractNumId="73" w15:restartNumberingAfterBreak="0">
    <w:nsid w:val="7E554E53"/>
    <w:multiLevelType w:val="multilevel"/>
    <w:tmpl w:val="E4D67C22"/>
    <w:lvl w:ilvl="0">
      <w:start w:val="10"/>
      <w:numFmt w:val="decimal"/>
      <w:lvlText w:val="%1."/>
      <w:lvlJc w:val="left"/>
      <w:pPr>
        <w:ind w:left="525" w:hanging="525"/>
      </w:pPr>
      <w:rPr>
        <w:rFonts w:hint="default"/>
      </w:rPr>
    </w:lvl>
    <w:lvl w:ilvl="1">
      <w:start w:val="1"/>
      <w:numFmt w:val="decimal"/>
      <w:lvlText w:val="%1.%2."/>
      <w:lvlJc w:val="left"/>
      <w:pPr>
        <w:ind w:left="1146"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15:restartNumberingAfterBreak="0">
    <w:nsid w:val="7FC03A2C"/>
    <w:multiLevelType w:val="multilevel"/>
    <w:tmpl w:val="B450F018"/>
    <w:lvl w:ilvl="0">
      <w:start w:val="1"/>
      <w:numFmt w:val="decimal"/>
      <w:lvlText w:val="%1"/>
      <w:lvlJc w:val="left"/>
      <w:pPr>
        <w:ind w:left="43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2"/>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num w:numId="1" w16cid:durableId="717319723">
    <w:abstractNumId w:val="16"/>
  </w:num>
  <w:num w:numId="2" w16cid:durableId="914705823">
    <w:abstractNumId w:val="32"/>
    <w:lvlOverride w:ilvl="0">
      <w:startOverride w:val="1"/>
    </w:lvlOverride>
  </w:num>
  <w:num w:numId="3" w16cid:durableId="1122573133">
    <w:abstractNumId w:val="50"/>
  </w:num>
  <w:num w:numId="4" w16cid:durableId="1675572471">
    <w:abstractNumId w:val="46"/>
  </w:num>
  <w:num w:numId="5" w16cid:durableId="47193313">
    <w:abstractNumId w:val="11"/>
  </w:num>
  <w:num w:numId="6" w16cid:durableId="1835335698">
    <w:abstractNumId w:val="54"/>
  </w:num>
  <w:num w:numId="7" w16cid:durableId="2042977662">
    <w:abstractNumId w:val="61"/>
  </w:num>
  <w:num w:numId="8" w16cid:durableId="897521905">
    <w:abstractNumId w:val="30"/>
  </w:num>
  <w:num w:numId="9" w16cid:durableId="82578302">
    <w:abstractNumId w:val="26"/>
  </w:num>
  <w:num w:numId="10" w16cid:durableId="2134788018">
    <w:abstractNumId w:val="44"/>
  </w:num>
  <w:num w:numId="11" w16cid:durableId="351731808">
    <w:abstractNumId w:val="21"/>
  </w:num>
  <w:num w:numId="12" w16cid:durableId="1204055161">
    <w:abstractNumId w:val="48"/>
  </w:num>
  <w:num w:numId="13" w16cid:durableId="436288369">
    <w:abstractNumId w:val="15"/>
  </w:num>
  <w:num w:numId="14" w16cid:durableId="367531674">
    <w:abstractNumId w:val="5"/>
  </w:num>
  <w:num w:numId="15" w16cid:durableId="528564362">
    <w:abstractNumId w:val="3"/>
  </w:num>
  <w:num w:numId="16" w16cid:durableId="1597667749">
    <w:abstractNumId w:val="38"/>
  </w:num>
  <w:num w:numId="17" w16cid:durableId="356538882">
    <w:abstractNumId w:val="14"/>
  </w:num>
  <w:num w:numId="18" w16cid:durableId="1432582056">
    <w:abstractNumId w:val="4"/>
  </w:num>
  <w:num w:numId="19" w16cid:durableId="111481346">
    <w:abstractNumId w:val="51"/>
  </w:num>
  <w:num w:numId="20" w16cid:durableId="342631931">
    <w:abstractNumId w:val="55"/>
  </w:num>
  <w:num w:numId="21" w16cid:durableId="2088068077">
    <w:abstractNumId w:val="39"/>
  </w:num>
  <w:num w:numId="22" w16cid:durableId="1690909596">
    <w:abstractNumId w:val="71"/>
  </w:num>
  <w:num w:numId="23" w16cid:durableId="921917234">
    <w:abstractNumId w:val="22"/>
  </w:num>
  <w:num w:numId="24" w16cid:durableId="1899172586">
    <w:abstractNumId w:val="49"/>
  </w:num>
  <w:num w:numId="25" w16cid:durableId="1645625758">
    <w:abstractNumId w:val="31"/>
  </w:num>
  <w:num w:numId="26" w16cid:durableId="1267884530">
    <w:abstractNumId w:val="56"/>
  </w:num>
  <w:num w:numId="27" w16cid:durableId="1229461141">
    <w:abstractNumId w:val="64"/>
  </w:num>
  <w:num w:numId="28" w16cid:durableId="728921175">
    <w:abstractNumId w:val="62"/>
  </w:num>
  <w:num w:numId="29" w16cid:durableId="926420499">
    <w:abstractNumId w:val="1"/>
  </w:num>
  <w:num w:numId="30" w16cid:durableId="2108383885">
    <w:abstractNumId w:val="7"/>
  </w:num>
  <w:num w:numId="31" w16cid:durableId="1851408794">
    <w:abstractNumId w:val="28"/>
  </w:num>
  <w:num w:numId="32" w16cid:durableId="93331416">
    <w:abstractNumId w:val="8"/>
  </w:num>
  <w:num w:numId="33" w16cid:durableId="2094740153">
    <w:abstractNumId w:val="60"/>
  </w:num>
  <w:num w:numId="34" w16cid:durableId="1703557614">
    <w:abstractNumId w:val="25"/>
  </w:num>
  <w:num w:numId="35" w16cid:durableId="1094788990">
    <w:abstractNumId w:val="18"/>
  </w:num>
  <w:num w:numId="36" w16cid:durableId="1443188427">
    <w:abstractNumId w:val="33"/>
  </w:num>
  <w:num w:numId="37" w16cid:durableId="1633166850">
    <w:abstractNumId w:val="17"/>
  </w:num>
  <w:num w:numId="38" w16cid:durableId="1089815526">
    <w:abstractNumId w:val="57"/>
  </w:num>
  <w:num w:numId="39" w16cid:durableId="550192113">
    <w:abstractNumId w:val="0"/>
  </w:num>
  <w:num w:numId="40" w16cid:durableId="1687251143">
    <w:abstractNumId w:val="66"/>
  </w:num>
  <w:num w:numId="41" w16cid:durableId="1203904278">
    <w:abstractNumId w:val="12"/>
  </w:num>
  <w:num w:numId="42" w16cid:durableId="962924509">
    <w:abstractNumId w:val="34"/>
  </w:num>
  <w:num w:numId="43" w16cid:durableId="2121292461">
    <w:abstractNumId w:val="63"/>
  </w:num>
  <w:num w:numId="44" w16cid:durableId="1884367903">
    <w:abstractNumId w:val="2"/>
  </w:num>
  <w:num w:numId="45" w16cid:durableId="160299">
    <w:abstractNumId w:val="37"/>
  </w:num>
  <w:num w:numId="46" w16cid:durableId="565141232">
    <w:abstractNumId w:val="74"/>
  </w:num>
  <w:num w:numId="47" w16cid:durableId="48000678">
    <w:abstractNumId w:val="27"/>
  </w:num>
  <w:num w:numId="48" w16cid:durableId="1255015856">
    <w:abstractNumId w:val="10"/>
  </w:num>
  <w:num w:numId="49" w16cid:durableId="430931648">
    <w:abstractNumId w:val="70"/>
  </w:num>
  <w:num w:numId="50" w16cid:durableId="1689066689">
    <w:abstractNumId w:val="40"/>
  </w:num>
  <w:num w:numId="51" w16cid:durableId="1767724594">
    <w:abstractNumId w:val="43"/>
  </w:num>
  <w:num w:numId="52" w16cid:durableId="629440455">
    <w:abstractNumId w:val="58"/>
  </w:num>
  <w:num w:numId="53" w16cid:durableId="460655613">
    <w:abstractNumId w:val="24"/>
  </w:num>
  <w:num w:numId="54" w16cid:durableId="1853107881">
    <w:abstractNumId w:val="59"/>
  </w:num>
  <w:num w:numId="55" w16cid:durableId="1089547840">
    <w:abstractNumId w:val="13"/>
  </w:num>
  <w:num w:numId="56" w16cid:durableId="1844472846">
    <w:abstractNumId w:val="36"/>
  </w:num>
  <w:num w:numId="57" w16cid:durableId="1059939125">
    <w:abstractNumId w:val="52"/>
  </w:num>
  <w:num w:numId="58" w16cid:durableId="2095742339">
    <w:abstractNumId w:val="69"/>
  </w:num>
  <w:num w:numId="59" w16cid:durableId="1989897071">
    <w:abstractNumId w:val="72"/>
  </w:num>
  <w:num w:numId="60" w16cid:durableId="531967135">
    <w:abstractNumId w:val="45"/>
  </w:num>
  <w:num w:numId="61" w16cid:durableId="1625381964">
    <w:abstractNumId w:val="6"/>
  </w:num>
  <w:num w:numId="62" w16cid:durableId="18359110">
    <w:abstractNumId w:val="47"/>
  </w:num>
  <w:num w:numId="63" w16cid:durableId="643200662">
    <w:abstractNumId w:val="9"/>
  </w:num>
  <w:num w:numId="64" w16cid:durableId="1492484039">
    <w:abstractNumId w:val="65"/>
  </w:num>
  <w:num w:numId="65" w16cid:durableId="1527982499">
    <w:abstractNumId w:val="42"/>
  </w:num>
  <w:num w:numId="66" w16cid:durableId="1990942663">
    <w:abstractNumId w:val="19"/>
  </w:num>
  <w:num w:numId="67" w16cid:durableId="2086684283">
    <w:abstractNumId w:val="41"/>
  </w:num>
  <w:num w:numId="68" w16cid:durableId="1441948628">
    <w:abstractNumId w:val="68"/>
  </w:num>
  <w:num w:numId="69" w16cid:durableId="1953198219">
    <w:abstractNumId w:val="67"/>
  </w:num>
  <w:num w:numId="70" w16cid:durableId="259417248">
    <w:abstractNumId w:val="23"/>
  </w:num>
  <w:num w:numId="71" w16cid:durableId="1569194699">
    <w:abstractNumId w:val="53"/>
  </w:num>
  <w:num w:numId="72" w16cid:durableId="706874059">
    <w:abstractNumId w:val="35"/>
  </w:num>
  <w:num w:numId="73" w16cid:durableId="434331044">
    <w:abstractNumId w:val="20"/>
  </w:num>
  <w:num w:numId="74" w16cid:durableId="1490711509">
    <w:abstractNumId w:val="29"/>
  </w:num>
  <w:num w:numId="75" w16cid:durableId="1123840142">
    <w:abstractNumId w:val="7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C8"/>
    <w:rsid w:val="00004546"/>
    <w:rsid w:val="00014958"/>
    <w:rsid w:val="000303D9"/>
    <w:rsid w:val="00035A85"/>
    <w:rsid w:val="00035DFC"/>
    <w:rsid w:val="00037E93"/>
    <w:rsid w:val="00041175"/>
    <w:rsid w:val="000416DC"/>
    <w:rsid w:val="00043BF8"/>
    <w:rsid w:val="00044EE4"/>
    <w:rsid w:val="000725AE"/>
    <w:rsid w:val="0007554A"/>
    <w:rsid w:val="0009032C"/>
    <w:rsid w:val="00090BF6"/>
    <w:rsid w:val="00092BC6"/>
    <w:rsid w:val="00095DC9"/>
    <w:rsid w:val="000960AE"/>
    <w:rsid w:val="000A0102"/>
    <w:rsid w:val="000A30DA"/>
    <w:rsid w:val="000A478C"/>
    <w:rsid w:val="000B5821"/>
    <w:rsid w:val="000B61F9"/>
    <w:rsid w:val="000B67DB"/>
    <w:rsid w:val="000C0979"/>
    <w:rsid w:val="000C3C0E"/>
    <w:rsid w:val="000C4A37"/>
    <w:rsid w:val="000D7F42"/>
    <w:rsid w:val="000E1CB2"/>
    <w:rsid w:val="000E3F75"/>
    <w:rsid w:val="000E77FF"/>
    <w:rsid w:val="000E7ED3"/>
    <w:rsid w:val="000F0CF8"/>
    <w:rsid w:val="000F226D"/>
    <w:rsid w:val="000F4ABF"/>
    <w:rsid w:val="000F72A2"/>
    <w:rsid w:val="00103649"/>
    <w:rsid w:val="00103AC9"/>
    <w:rsid w:val="00105C63"/>
    <w:rsid w:val="0011714F"/>
    <w:rsid w:val="00123159"/>
    <w:rsid w:val="00123263"/>
    <w:rsid w:val="001241BE"/>
    <w:rsid w:val="00133296"/>
    <w:rsid w:val="00141938"/>
    <w:rsid w:val="00145C8B"/>
    <w:rsid w:val="00146524"/>
    <w:rsid w:val="00152127"/>
    <w:rsid w:val="0015487D"/>
    <w:rsid w:val="00164911"/>
    <w:rsid w:val="00164D78"/>
    <w:rsid w:val="0017268A"/>
    <w:rsid w:val="001766EE"/>
    <w:rsid w:val="001770AA"/>
    <w:rsid w:val="00182A39"/>
    <w:rsid w:val="00186C1A"/>
    <w:rsid w:val="00187A89"/>
    <w:rsid w:val="00191270"/>
    <w:rsid w:val="001A23BC"/>
    <w:rsid w:val="001A3D04"/>
    <w:rsid w:val="001A7D37"/>
    <w:rsid w:val="001C3EDF"/>
    <w:rsid w:val="001C7601"/>
    <w:rsid w:val="001D2143"/>
    <w:rsid w:val="001D42CF"/>
    <w:rsid w:val="001D5507"/>
    <w:rsid w:val="001D6239"/>
    <w:rsid w:val="001E123D"/>
    <w:rsid w:val="001E318A"/>
    <w:rsid w:val="001E6B76"/>
    <w:rsid w:val="0020343D"/>
    <w:rsid w:val="00213E77"/>
    <w:rsid w:val="00213FAC"/>
    <w:rsid w:val="002228D6"/>
    <w:rsid w:val="002266E6"/>
    <w:rsid w:val="002343BB"/>
    <w:rsid w:val="00235BD7"/>
    <w:rsid w:val="0024342C"/>
    <w:rsid w:val="00244CF7"/>
    <w:rsid w:val="00247BF3"/>
    <w:rsid w:val="00250F90"/>
    <w:rsid w:val="00264A30"/>
    <w:rsid w:val="002713EB"/>
    <w:rsid w:val="00272033"/>
    <w:rsid w:val="002746DE"/>
    <w:rsid w:val="00284A8A"/>
    <w:rsid w:val="002A751D"/>
    <w:rsid w:val="002A7B48"/>
    <w:rsid w:val="002B0224"/>
    <w:rsid w:val="002C2568"/>
    <w:rsid w:val="002C459D"/>
    <w:rsid w:val="002C4D9C"/>
    <w:rsid w:val="002D1BC6"/>
    <w:rsid w:val="002D20FC"/>
    <w:rsid w:val="002E333D"/>
    <w:rsid w:val="002E4A5E"/>
    <w:rsid w:val="002E51D6"/>
    <w:rsid w:val="002E5A3C"/>
    <w:rsid w:val="002F249D"/>
    <w:rsid w:val="002F3327"/>
    <w:rsid w:val="00300C2E"/>
    <w:rsid w:val="00307728"/>
    <w:rsid w:val="00310D24"/>
    <w:rsid w:val="00316CCD"/>
    <w:rsid w:val="003173FE"/>
    <w:rsid w:val="00317B4E"/>
    <w:rsid w:val="00325A05"/>
    <w:rsid w:val="00327CE6"/>
    <w:rsid w:val="00331CF0"/>
    <w:rsid w:val="003419C1"/>
    <w:rsid w:val="00341C46"/>
    <w:rsid w:val="00343204"/>
    <w:rsid w:val="003445CA"/>
    <w:rsid w:val="003479C7"/>
    <w:rsid w:val="0035029F"/>
    <w:rsid w:val="00351FA2"/>
    <w:rsid w:val="00353BF7"/>
    <w:rsid w:val="0036078C"/>
    <w:rsid w:val="003633F3"/>
    <w:rsid w:val="0036377A"/>
    <w:rsid w:val="00363CEA"/>
    <w:rsid w:val="00364ADE"/>
    <w:rsid w:val="0036740B"/>
    <w:rsid w:val="003700A2"/>
    <w:rsid w:val="003841CB"/>
    <w:rsid w:val="003856AA"/>
    <w:rsid w:val="003A0484"/>
    <w:rsid w:val="003B1501"/>
    <w:rsid w:val="003B6858"/>
    <w:rsid w:val="003B7228"/>
    <w:rsid w:val="003D11BA"/>
    <w:rsid w:val="003D5704"/>
    <w:rsid w:val="003E4C8A"/>
    <w:rsid w:val="003F2537"/>
    <w:rsid w:val="003F673C"/>
    <w:rsid w:val="00401CEC"/>
    <w:rsid w:val="00420902"/>
    <w:rsid w:val="0043429E"/>
    <w:rsid w:val="00436547"/>
    <w:rsid w:val="00441D2E"/>
    <w:rsid w:val="00441DAB"/>
    <w:rsid w:val="00455074"/>
    <w:rsid w:val="00455B1C"/>
    <w:rsid w:val="0045605D"/>
    <w:rsid w:val="00456342"/>
    <w:rsid w:val="0045661E"/>
    <w:rsid w:val="00461CA0"/>
    <w:rsid w:val="004624F2"/>
    <w:rsid w:val="0048317C"/>
    <w:rsid w:val="00491351"/>
    <w:rsid w:val="00494C19"/>
    <w:rsid w:val="004A53C9"/>
    <w:rsid w:val="004B2832"/>
    <w:rsid w:val="004B3713"/>
    <w:rsid w:val="004B4676"/>
    <w:rsid w:val="004C5882"/>
    <w:rsid w:val="004C7D62"/>
    <w:rsid w:val="004D008F"/>
    <w:rsid w:val="004D34E6"/>
    <w:rsid w:val="004D594C"/>
    <w:rsid w:val="004D6FBF"/>
    <w:rsid w:val="004E5A29"/>
    <w:rsid w:val="004F26B5"/>
    <w:rsid w:val="004F3B3C"/>
    <w:rsid w:val="005007B0"/>
    <w:rsid w:val="00500CB1"/>
    <w:rsid w:val="00505C3B"/>
    <w:rsid w:val="00523B19"/>
    <w:rsid w:val="00525B95"/>
    <w:rsid w:val="005354B6"/>
    <w:rsid w:val="0054073F"/>
    <w:rsid w:val="00550F4B"/>
    <w:rsid w:val="00554A6F"/>
    <w:rsid w:val="00557694"/>
    <w:rsid w:val="00567140"/>
    <w:rsid w:val="00571433"/>
    <w:rsid w:val="005756F4"/>
    <w:rsid w:val="00583485"/>
    <w:rsid w:val="005852EF"/>
    <w:rsid w:val="00585A81"/>
    <w:rsid w:val="0059049C"/>
    <w:rsid w:val="005948FA"/>
    <w:rsid w:val="00594991"/>
    <w:rsid w:val="005A2A94"/>
    <w:rsid w:val="005A46EB"/>
    <w:rsid w:val="005A4D5B"/>
    <w:rsid w:val="005A6537"/>
    <w:rsid w:val="005C2A7E"/>
    <w:rsid w:val="005C7052"/>
    <w:rsid w:val="005C758C"/>
    <w:rsid w:val="005D6E17"/>
    <w:rsid w:val="005E1B68"/>
    <w:rsid w:val="005E1D99"/>
    <w:rsid w:val="005E37D5"/>
    <w:rsid w:val="005E4715"/>
    <w:rsid w:val="005F58C7"/>
    <w:rsid w:val="006000A4"/>
    <w:rsid w:val="00605DC5"/>
    <w:rsid w:val="0060723A"/>
    <w:rsid w:val="00607A2A"/>
    <w:rsid w:val="00613C5D"/>
    <w:rsid w:val="00616578"/>
    <w:rsid w:val="00626834"/>
    <w:rsid w:val="006279D8"/>
    <w:rsid w:val="00633EBB"/>
    <w:rsid w:val="00634804"/>
    <w:rsid w:val="0063669E"/>
    <w:rsid w:val="00642AF8"/>
    <w:rsid w:val="00652902"/>
    <w:rsid w:val="006553A9"/>
    <w:rsid w:val="006602DD"/>
    <w:rsid w:val="006611DC"/>
    <w:rsid w:val="006639F7"/>
    <w:rsid w:val="0067361F"/>
    <w:rsid w:val="00673F54"/>
    <w:rsid w:val="00674A48"/>
    <w:rsid w:val="00675EEB"/>
    <w:rsid w:val="00676BC1"/>
    <w:rsid w:val="00680CC8"/>
    <w:rsid w:val="00683F55"/>
    <w:rsid w:val="006841AC"/>
    <w:rsid w:val="006943BA"/>
    <w:rsid w:val="00696C1C"/>
    <w:rsid w:val="006A68F7"/>
    <w:rsid w:val="006B48AE"/>
    <w:rsid w:val="006C1AE1"/>
    <w:rsid w:val="006D12F4"/>
    <w:rsid w:val="006D67D6"/>
    <w:rsid w:val="006E366D"/>
    <w:rsid w:val="006F0574"/>
    <w:rsid w:val="006F0655"/>
    <w:rsid w:val="006F299D"/>
    <w:rsid w:val="006F661E"/>
    <w:rsid w:val="0070649B"/>
    <w:rsid w:val="00707274"/>
    <w:rsid w:val="0071238D"/>
    <w:rsid w:val="007155B6"/>
    <w:rsid w:val="007159F2"/>
    <w:rsid w:val="00717B39"/>
    <w:rsid w:val="00725E6D"/>
    <w:rsid w:val="007273BC"/>
    <w:rsid w:val="00731085"/>
    <w:rsid w:val="00740A7B"/>
    <w:rsid w:val="00742897"/>
    <w:rsid w:val="00746209"/>
    <w:rsid w:val="00746C8E"/>
    <w:rsid w:val="00756B6C"/>
    <w:rsid w:val="00760E50"/>
    <w:rsid w:val="00772375"/>
    <w:rsid w:val="007724FC"/>
    <w:rsid w:val="00773027"/>
    <w:rsid w:val="00773333"/>
    <w:rsid w:val="007778A3"/>
    <w:rsid w:val="0078369F"/>
    <w:rsid w:val="007918C6"/>
    <w:rsid w:val="007A0610"/>
    <w:rsid w:val="007A6AB0"/>
    <w:rsid w:val="007B07B9"/>
    <w:rsid w:val="007B43C3"/>
    <w:rsid w:val="007C0B66"/>
    <w:rsid w:val="007C254F"/>
    <w:rsid w:val="007D2CEE"/>
    <w:rsid w:val="007E0347"/>
    <w:rsid w:val="007E4136"/>
    <w:rsid w:val="007E45F5"/>
    <w:rsid w:val="007F562E"/>
    <w:rsid w:val="008047B7"/>
    <w:rsid w:val="008068A0"/>
    <w:rsid w:val="008068B4"/>
    <w:rsid w:val="00811048"/>
    <w:rsid w:val="00816A5E"/>
    <w:rsid w:val="0081702D"/>
    <w:rsid w:val="00820058"/>
    <w:rsid w:val="00822EEF"/>
    <w:rsid w:val="00824EB0"/>
    <w:rsid w:val="00826163"/>
    <w:rsid w:val="00835F9A"/>
    <w:rsid w:val="00843D4D"/>
    <w:rsid w:val="00853998"/>
    <w:rsid w:val="00856433"/>
    <w:rsid w:val="008622FC"/>
    <w:rsid w:val="0086240C"/>
    <w:rsid w:val="00862800"/>
    <w:rsid w:val="00873FDC"/>
    <w:rsid w:val="00875054"/>
    <w:rsid w:val="0088013C"/>
    <w:rsid w:val="00885FFC"/>
    <w:rsid w:val="00892EA3"/>
    <w:rsid w:val="0089531D"/>
    <w:rsid w:val="008A0BB8"/>
    <w:rsid w:val="008A1A56"/>
    <w:rsid w:val="008A3A57"/>
    <w:rsid w:val="008B3AC0"/>
    <w:rsid w:val="008B432D"/>
    <w:rsid w:val="008B67B1"/>
    <w:rsid w:val="008B6918"/>
    <w:rsid w:val="008B7918"/>
    <w:rsid w:val="008C29B0"/>
    <w:rsid w:val="008C774D"/>
    <w:rsid w:val="008C78AF"/>
    <w:rsid w:val="008E0D4D"/>
    <w:rsid w:val="008E4D23"/>
    <w:rsid w:val="008E6EE3"/>
    <w:rsid w:val="008F3EF2"/>
    <w:rsid w:val="008F480D"/>
    <w:rsid w:val="008F7411"/>
    <w:rsid w:val="0090125B"/>
    <w:rsid w:val="00904DA9"/>
    <w:rsid w:val="00905BC5"/>
    <w:rsid w:val="0092384C"/>
    <w:rsid w:val="00926C96"/>
    <w:rsid w:val="00930BC0"/>
    <w:rsid w:val="00942E3E"/>
    <w:rsid w:val="00943203"/>
    <w:rsid w:val="009733AC"/>
    <w:rsid w:val="0098166C"/>
    <w:rsid w:val="009C4F63"/>
    <w:rsid w:val="009C79CA"/>
    <w:rsid w:val="009D3002"/>
    <w:rsid w:val="009D5587"/>
    <w:rsid w:val="009E2AB7"/>
    <w:rsid w:val="009E4C11"/>
    <w:rsid w:val="009F1166"/>
    <w:rsid w:val="009F3D6B"/>
    <w:rsid w:val="009F632C"/>
    <w:rsid w:val="00A14B7E"/>
    <w:rsid w:val="00A20611"/>
    <w:rsid w:val="00A32727"/>
    <w:rsid w:val="00A349A0"/>
    <w:rsid w:val="00A358AF"/>
    <w:rsid w:val="00A4162D"/>
    <w:rsid w:val="00A41F0E"/>
    <w:rsid w:val="00A420CA"/>
    <w:rsid w:val="00A42D91"/>
    <w:rsid w:val="00A51ACC"/>
    <w:rsid w:val="00A56537"/>
    <w:rsid w:val="00A63018"/>
    <w:rsid w:val="00A630E0"/>
    <w:rsid w:val="00A639E6"/>
    <w:rsid w:val="00A659F8"/>
    <w:rsid w:val="00A678F2"/>
    <w:rsid w:val="00A71BAF"/>
    <w:rsid w:val="00A7506D"/>
    <w:rsid w:val="00A81DCE"/>
    <w:rsid w:val="00A94EC7"/>
    <w:rsid w:val="00AA0AA1"/>
    <w:rsid w:val="00AA2454"/>
    <w:rsid w:val="00AA248F"/>
    <w:rsid w:val="00AA6644"/>
    <w:rsid w:val="00AA75C6"/>
    <w:rsid w:val="00AA76F5"/>
    <w:rsid w:val="00AB758C"/>
    <w:rsid w:val="00AD690E"/>
    <w:rsid w:val="00AE1568"/>
    <w:rsid w:val="00AF2393"/>
    <w:rsid w:val="00AF5B88"/>
    <w:rsid w:val="00AF6378"/>
    <w:rsid w:val="00B0194A"/>
    <w:rsid w:val="00B04B07"/>
    <w:rsid w:val="00B06A53"/>
    <w:rsid w:val="00B101A5"/>
    <w:rsid w:val="00B1151A"/>
    <w:rsid w:val="00B14997"/>
    <w:rsid w:val="00B30F86"/>
    <w:rsid w:val="00B37D37"/>
    <w:rsid w:val="00B40DC1"/>
    <w:rsid w:val="00B447D6"/>
    <w:rsid w:val="00B5316C"/>
    <w:rsid w:val="00B60278"/>
    <w:rsid w:val="00B61147"/>
    <w:rsid w:val="00B615FA"/>
    <w:rsid w:val="00B635ED"/>
    <w:rsid w:val="00B7158E"/>
    <w:rsid w:val="00B81548"/>
    <w:rsid w:val="00B8613C"/>
    <w:rsid w:val="00B92F51"/>
    <w:rsid w:val="00B96B9E"/>
    <w:rsid w:val="00BA5998"/>
    <w:rsid w:val="00BA75C0"/>
    <w:rsid w:val="00BB1A6F"/>
    <w:rsid w:val="00BC0C13"/>
    <w:rsid w:val="00BC2FE0"/>
    <w:rsid w:val="00BD1A57"/>
    <w:rsid w:val="00BD4D16"/>
    <w:rsid w:val="00BD4E0A"/>
    <w:rsid w:val="00BE2511"/>
    <w:rsid w:val="00BE5565"/>
    <w:rsid w:val="00BE62AE"/>
    <w:rsid w:val="00BE66A3"/>
    <w:rsid w:val="00BF09BD"/>
    <w:rsid w:val="00BF56DE"/>
    <w:rsid w:val="00BF7162"/>
    <w:rsid w:val="00C06FD3"/>
    <w:rsid w:val="00C17889"/>
    <w:rsid w:val="00C20009"/>
    <w:rsid w:val="00C23137"/>
    <w:rsid w:val="00C25159"/>
    <w:rsid w:val="00C30360"/>
    <w:rsid w:val="00C324FD"/>
    <w:rsid w:val="00C3387C"/>
    <w:rsid w:val="00C340CB"/>
    <w:rsid w:val="00C35C4C"/>
    <w:rsid w:val="00C44BBB"/>
    <w:rsid w:val="00C57438"/>
    <w:rsid w:val="00C66AD2"/>
    <w:rsid w:val="00C67B45"/>
    <w:rsid w:val="00C86E4C"/>
    <w:rsid w:val="00CA0B60"/>
    <w:rsid w:val="00CB3BE7"/>
    <w:rsid w:val="00CC14A6"/>
    <w:rsid w:val="00CD5E4C"/>
    <w:rsid w:val="00CD6845"/>
    <w:rsid w:val="00CD7E7E"/>
    <w:rsid w:val="00CE335A"/>
    <w:rsid w:val="00CE35ED"/>
    <w:rsid w:val="00CF03D7"/>
    <w:rsid w:val="00CF2F0B"/>
    <w:rsid w:val="00CF67AC"/>
    <w:rsid w:val="00D04B5E"/>
    <w:rsid w:val="00D21960"/>
    <w:rsid w:val="00D25E82"/>
    <w:rsid w:val="00D27B42"/>
    <w:rsid w:val="00D307CC"/>
    <w:rsid w:val="00D3687F"/>
    <w:rsid w:val="00D4085C"/>
    <w:rsid w:val="00D41247"/>
    <w:rsid w:val="00D4346B"/>
    <w:rsid w:val="00D43739"/>
    <w:rsid w:val="00D43DA2"/>
    <w:rsid w:val="00D44165"/>
    <w:rsid w:val="00D52F53"/>
    <w:rsid w:val="00D54C71"/>
    <w:rsid w:val="00D568E2"/>
    <w:rsid w:val="00D57DBF"/>
    <w:rsid w:val="00D610F2"/>
    <w:rsid w:val="00D6191D"/>
    <w:rsid w:val="00D63AAC"/>
    <w:rsid w:val="00D67755"/>
    <w:rsid w:val="00D778AB"/>
    <w:rsid w:val="00D8569F"/>
    <w:rsid w:val="00D85B3F"/>
    <w:rsid w:val="00D86605"/>
    <w:rsid w:val="00D87407"/>
    <w:rsid w:val="00D9031F"/>
    <w:rsid w:val="00D93F1C"/>
    <w:rsid w:val="00DA6553"/>
    <w:rsid w:val="00DB5B4C"/>
    <w:rsid w:val="00DB717F"/>
    <w:rsid w:val="00DB718C"/>
    <w:rsid w:val="00DC1431"/>
    <w:rsid w:val="00DC2F7A"/>
    <w:rsid w:val="00DC355D"/>
    <w:rsid w:val="00DC58D6"/>
    <w:rsid w:val="00DC63A5"/>
    <w:rsid w:val="00DD1407"/>
    <w:rsid w:val="00DD1BA1"/>
    <w:rsid w:val="00DD2AE7"/>
    <w:rsid w:val="00DD2F93"/>
    <w:rsid w:val="00DD3697"/>
    <w:rsid w:val="00DE25A0"/>
    <w:rsid w:val="00DE3287"/>
    <w:rsid w:val="00DE5AC5"/>
    <w:rsid w:val="00DF3496"/>
    <w:rsid w:val="00DF7D50"/>
    <w:rsid w:val="00E01992"/>
    <w:rsid w:val="00E01A2C"/>
    <w:rsid w:val="00E03704"/>
    <w:rsid w:val="00E04DE1"/>
    <w:rsid w:val="00E13B5B"/>
    <w:rsid w:val="00E13D83"/>
    <w:rsid w:val="00E13EEB"/>
    <w:rsid w:val="00E152D6"/>
    <w:rsid w:val="00E17889"/>
    <w:rsid w:val="00E2032D"/>
    <w:rsid w:val="00E21650"/>
    <w:rsid w:val="00E24242"/>
    <w:rsid w:val="00E27A00"/>
    <w:rsid w:val="00E3231D"/>
    <w:rsid w:val="00E37A7D"/>
    <w:rsid w:val="00E4384A"/>
    <w:rsid w:val="00E454AD"/>
    <w:rsid w:val="00E46F42"/>
    <w:rsid w:val="00E548A7"/>
    <w:rsid w:val="00E60CB8"/>
    <w:rsid w:val="00E671E1"/>
    <w:rsid w:val="00E727B2"/>
    <w:rsid w:val="00E81093"/>
    <w:rsid w:val="00E86F9E"/>
    <w:rsid w:val="00E93842"/>
    <w:rsid w:val="00E94F8A"/>
    <w:rsid w:val="00EA2E21"/>
    <w:rsid w:val="00EB375C"/>
    <w:rsid w:val="00EB4C20"/>
    <w:rsid w:val="00EC1992"/>
    <w:rsid w:val="00ED2F9F"/>
    <w:rsid w:val="00EE3E43"/>
    <w:rsid w:val="00EE50EA"/>
    <w:rsid w:val="00EF1312"/>
    <w:rsid w:val="00EF4C59"/>
    <w:rsid w:val="00F02DB4"/>
    <w:rsid w:val="00F036DD"/>
    <w:rsid w:val="00F04005"/>
    <w:rsid w:val="00F15EFB"/>
    <w:rsid w:val="00F16A3B"/>
    <w:rsid w:val="00F170BD"/>
    <w:rsid w:val="00F17B4C"/>
    <w:rsid w:val="00F20D4A"/>
    <w:rsid w:val="00F25FA1"/>
    <w:rsid w:val="00F34742"/>
    <w:rsid w:val="00F432C8"/>
    <w:rsid w:val="00F5177E"/>
    <w:rsid w:val="00F52257"/>
    <w:rsid w:val="00F53015"/>
    <w:rsid w:val="00F561B7"/>
    <w:rsid w:val="00F57EE9"/>
    <w:rsid w:val="00F64133"/>
    <w:rsid w:val="00F67511"/>
    <w:rsid w:val="00F700A0"/>
    <w:rsid w:val="00F7268B"/>
    <w:rsid w:val="00F77B15"/>
    <w:rsid w:val="00F80C63"/>
    <w:rsid w:val="00F86DDE"/>
    <w:rsid w:val="00F908AD"/>
    <w:rsid w:val="00F93C29"/>
    <w:rsid w:val="00FA1BC6"/>
    <w:rsid w:val="00FA3CB8"/>
    <w:rsid w:val="00FA71DE"/>
    <w:rsid w:val="00FB06DC"/>
    <w:rsid w:val="00FB119F"/>
    <w:rsid w:val="00FC52C7"/>
    <w:rsid w:val="00FD30A7"/>
    <w:rsid w:val="00FD3EF7"/>
    <w:rsid w:val="00FD4506"/>
    <w:rsid w:val="00FD4BB4"/>
    <w:rsid w:val="00FD6ED1"/>
    <w:rsid w:val="00FE47FF"/>
    <w:rsid w:val="00FE6544"/>
    <w:rsid w:val="00FF24B1"/>
    <w:rsid w:val="00FF565E"/>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C9A98F"/>
  <w14:defaultImageDpi w14:val="96"/>
  <w15:docId w15:val="{2CD368EB-1256-4EF8-BB75-0D9E9BBD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Cambria" w:hAnsi="Cambria" w:cs="Cambria"/>
      <w:kern w:val="0"/>
    </w:rPr>
  </w:style>
  <w:style w:type="paragraph" w:styleId="Ttulo1">
    <w:name w:val="heading 1"/>
    <w:basedOn w:val="Normal"/>
    <w:next w:val="Normal"/>
    <w:link w:val="Ttulo1Char"/>
    <w:uiPriority w:val="9"/>
    <w:qFormat/>
    <w:pPr>
      <w:ind w:left="501"/>
      <w:outlineLvl w:val="0"/>
    </w:pPr>
    <w:rPr>
      <w:b/>
      <w:bCs/>
    </w:rPr>
  </w:style>
  <w:style w:type="paragraph" w:styleId="Ttulo2">
    <w:name w:val="heading 2"/>
    <w:basedOn w:val="Normal"/>
    <w:next w:val="Normal"/>
    <w:link w:val="Ttulo2Char"/>
    <w:uiPriority w:val="9"/>
    <w:qFormat/>
    <w:rsid w:val="0045605D"/>
    <w:pPr>
      <w:keepNext/>
      <w:widowControl/>
      <w:autoSpaceDE/>
      <w:autoSpaceDN/>
      <w:adjustRightInd/>
      <w:jc w:val="center"/>
      <w:outlineLvl w:val="1"/>
    </w:pPr>
    <w:rPr>
      <w:rFonts w:ascii="Times New Roman" w:eastAsia="Times New Roman" w:hAnsi="Times New Roman" w:cs="Times New Roman"/>
      <w:b/>
      <w:bCs/>
      <w:sz w:val="24"/>
      <w:szCs w:val="20"/>
    </w:rPr>
  </w:style>
  <w:style w:type="paragraph" w:styleId="Ttulo3">
    <w:name w:val="heading 3"/>
    <w:basedOn w:val="Normal"/>
    <w:next w:val="Normal"/>
    <w:link w:val="Ttulo3Char"/>
    <w:uiPriority w:val="9"/>
    <w:unhideWhenUsed/>
    <w:qFormat/>
    <w:rsid w:val="0045605D"/>
    <w:pPr>
      <w:keepNext/>
      <w:widowControl/>
      <w:autoSpaceDE/>
      <w:autoSpaceDN/>
      <w:adjustRightInd/>
      <w:spacing w:before="240" w:after="60"/>
      <w:outlineLvl w:val="2"/>
    </w:pPr>
    <w:rPr>
      <w:rFonts w:eastAsia="Times New Roman" w:cs="Times New Roman"/>
      <w:b/>
      <w:bCs/>
      <w:sz w:val="26"/>
      <w:szCs w:val="26"/>
    </w:rPr>
  </w:style>
  <w:style w:type="paragraph" w:styleId="Ttulo4">
    <w:name w:val="heading 4"/>
    <w:basedOn w:val="Normal"/>
    <w:next w:val="Normal"/>
    <w:link w:val="Ttulo4Char"/>
    <w:uiPriority w:val="9"/>
    <w:qFormat/>
    <w:rsid w:val="0045605D"/>
    <w:pPr>
      <w:keepNext/>
      <w:widowControl/>
      <w:autoSpaceDE/>
      <w:autoSpaceDN/>
      <w:adjustRightInd/>
      <w:jc w:val="both"/>
      <w:outlineLvl w:val="3"/>
    </w:pPr>
    <w:rPr>
      <w:rFonts w:ascii="Times New Roman" w:eastAsia="Times New Roman" w:hAnsi="Times New Roman" w:cs="Times New Roman"/>
      <w:b/>
      <w:bCs/>
      <w:sz w:val="24"/>
      <w:szCs w:val="20"/>
    </w:rPr>
  </w:style>
  <w:style w:type="paragraph" w:styleId="Ttulo5">
    <w:name w:val="heading 5"/>
    <w:basedOn w:val="Normal"/>
    <w:next w:val="Normal"/>
    <w:link w:val="Ttulo5Char"/>
    <w:uiPriority w:val="9"/>
    <w:unhideWhenUsed/>
    <w:qFormat/>
    <w:rsid w:val="00550F4B"/>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45605D"/>
    <w:pPr>
      <w:keepNext/>
      <w:keepLines/>
      <w:widowControl/>
      <w:autoSpaceDE/>
      <w:autoSpaceDN/>
      <w:adjustRightInd/>
      <w:spacing w:before="200"/>
      <w:jc w:val="both"/>
      <w:outlineLvl w:val="5"/>
    </w:pPr>
    <w:rPr>
      <w:rFonts w:eastAsia="Times New Roman" w:cs="Times New Roman"/>
      <w:i/>
      <w:iCs/>
      <w:color w:val="243F60"/>
      <w:sz w:val="20"/>
      <w:szCs w:val="24"/>
      <w:lang w:eastAsia="en-US"/>
    </w:rPr>
  </w:style>
  <w:style w:type="paragraph" w:styleId="Ttulo7">
    <w:name w:val="heading 7"/>
    <w:basedOn w:val="Normal"/>
    <w:next w:val="Normal"/>
    <w:link w:val="Ttulo7Char"/>
    <w:uiPriority w:val="9"/>
    <w:qFormat/>
    <w:rsid w:val="0045605D"/>
    <w:pPr>
      <w:keepNext/>
      <w:widowControl/>
      <w:suppressAutoHyphens/>
      <w:autoSpaceDE/>
      <w:autoSpaceDN/>
      <w:adjustRightInd/>
      <w:ind w:left="1296" w:hanging="1296"/>
      <w:jc w:val="both"/>
      <w:outlineLvl w:val="6"/>
    </w:pPr>
    <w:rPr>
      <w:rFonts w:ascii="Arial" w:eastAsia="Times New Roman" w:hAnsi="Arial" w:cs="Times New Roman"/>
      <w:b/>
      <w:bCs/>
      <w:color w:val="FF0000"/>
      <w:szCs w:val="20"/>
      <w:lang w:eastAsia="ar-SA"/>
    </w:rPr>
  </w:style>
  <w:style w:type="paragraph" w:styleId="Ttulo8">
    <w:name w:val="heading 8"/>
    <w:basedOn w:val="Normal"/>
    <w:next w:val="Normal"/>
    <w:link w:val="Ttulo8Char"/>
    <w:uiPriority w:val="9"/>
    <w:qFormat/>
    <w:rsid w:val="0045605D"/>
    <w:pPr>
      <w:keepNext/>
      <w:widowControl/>
      <w:suppressAutoHyphens/>
      <w:autoSpaceDE/>
      <w:autoSpaceDN/>
      <w:adjustRightInd/>
      <w:spacing w:before="120" w:after="120"/>
      <w:ind w:left="1440" w:hanging="1440"/>
      <w:jc w:val="center"/>
      <w:outlineLvl w:val="7"/>
    </w:pPr>
    <w:rPr>
      <w:rFonts w:ascii="Arial" w:eastAsia="Times New Roman" w:hAnsi="Arial" w:cs="Times New Roman"/>
      <w:b/>
      <w:spacing w:val="74"/>
      <w:sz w:val="28"/>
      <w:szCs w:val="20"/>
      <w:lang w:eastAsia="ar-SA"/>
    </w:rPr>
  </w:style>
  <w:style w:type="paragraph" w:styleId="Ttulo9">
    <w:name w:val="heading 9"/>
    <w:basedOn w:val="Normal"/>
    <w:next w:val="Normal"/>
    <w:link w:val="Ttulo9Char"/>
    <w:uiPriority w:val="9"/>
    <w:unhideWhenUsed/>
    <w:qFormat/>
    <w:rsid w:val="0045605D"/>
    <w:pPr>
      <w:widowControl/>
      <w:autoSpaceDE/>
      <w:autoSpaceDN/>
      <w:adjustRightInd/>
      <w:spacing w:before="240" w:after="60"/>
      <w:outlineLvl w:val="8"/>
    </w:pPr>
    <w:rPr>
      <w:rFonts w:eastAsia="Times New Roman"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Theme="majorHAnsi" w:eastAsiaTheme="majorEastAsia" w:hAnsiTheme="majorHAnsi" w:cs="Times New Roman"/>
      <w:b/>
      <w:bCs/>
      <w:kern w:val="32"/>
      <w:sz w:val="32"/>
      <w:szCs w:val="32"/>
    </w:rPr>
  </w:style>
  <w:style w:type="paragraph" w:styleId="Corpodetexto">
    <w:name w:val="Body Text"/>
    <w:aliases w:val="Corpo de texto Char Char Char,Corpo de texto Char Char Char Char Char Char Char,Corpo de texto Char Char Char Char Char Char Char Char,Corpo de texto Char Char Char Char,Corpo de texto Char Char,Corpo de texto Char Char Char Char Char"/>
    <w:basedOn w:val="Normal"/>
    <w:link w:val="CorpodetextoChar"/>
    <w:uiPriority w:val="1"/>
    <w:qFormat/>
  </w:style>
  <w:style w:type="character" w:customStyle="1" w:styleId="CorpodetextoChar">
    <w:name w:val="Corpo de texto Char"/>
    <w:aliases w:val="Corpo de texto Char Char Char Char1,Corpo de texto Char Char Char Char Char Char Char Char1,Corpo de texto Char Char Char Char Char Char Char Char Char,Corpo de texto Char Char Char Char Char1,Corpo de texto Char Char Char1"/>
    <w:basedOn w:val="Fontepargpadro"/>
    <w:link w:val="Corpodetexto"/>
    <w:uiPriority w:val="1"/>
    <w:rPr>
      <w:rFonts w:ascii="Cambria" w:hAnsi="Cambria" w:cs="Cambria"/>
      <w:kern w:val="0"/>
    </w:rPr>
  </w:style>
  <w:style w:type="paragraph" w:styleId="PargrafodaLista">
    <w:name w:val="List Paragraph"/>
    <w:aliases w:val="List I Paragraph,SheParágrafo da Lista,descritivo,Due date"/>
    <w:basedOn w:val="Normal"/>
    <w:link w:val="PargrafodaListaChar"/>
    <w:uiPriority w:val="34"/>
    <w:qFormat/>
    <w:pPr>
      <w:ind w:left="501"/>
      <w:jc w:val="both"/>
    </w:pPr>
    <w:rPr>
      <w:sz w:val="24"/>
      <w:szCs w:val="24"/>
    </w:rPr>
  </w:style>
  <w:style w:type="paragraph" w:customStyle="1" w:styleId="TableParagraph">
    <w:name w:val="Table Paragraph"/>
    <w:basedOn w:val="Normal"/>
    <w:uiPriority w:val="1"/>
    <w:qFormat/>
    <w:pPr>
      <w:ind w:left="107"/>
    </w:pPr>
    <w:rPr>
      <w:sz w:val="24"/>
      <w:szCs w:val="24"/>
    </w:rPr>
  </w:style>
  <w:style w:type="character" w:styleId="Hyperlink">
    <w:name w:val="Hyperlink"/>
    <w:basedOn w:val="Fontepargpadro"/>
    <w:uiPriority w:val="99"/>
    <w:unhideWhenUsed/>
    <w:rsid w:val="00C340CB"/>
    <w:rPr>
      <w:rFonts w:cs="Times New Roman"/>
      <w:color w:val="0563C1" w:themeColor="hyperlink"/>
      <w:u w:val="single"/>
    </w:rPr>
  </w:style>
  <w:style w:type="character" w:customStyle="1" w:styleId="MenoPendente1">
    <w:name w:val="Menção Pendente1"/>
    <w:basedOn w:val="Fontepargpadro"/>
    <w:uiPriority w:val="99"/>
    <w:semiHidden/>
    <w:unhideWhenUsed/>
    <w:rsid w:val="00C340CB"/>
    <w:rPr>
      <w:rFonts w:cs="Times New Roman"/>
      <w:color w:val="605E5C"/>
      <w:shd w:val="clear" w:color="auto" w:fill="E1DFDD"/>
    </w:rPr>
  </w:style>
  <w:style w:type="paragraph" w:styleId="Cabealho">
    <w:name w:val="header"/>
    <w:aliases w:val="encabezado,Cabeçalho superior,Heading 1a,h,he,HeaderNN, Char,Char,foote"/>
    <w:basedOn w:val="Normal"/>
    <w:link w:val="CabealhoChar"/>
    <w:uiPriority w:val="99"/>
    <w:unhideWhenUsed/>
    <w:qFormat/>
    <w:rsid w:val="00C340CB"/>
    <w:pPr>
      <w:tabs>
        <w:tab w:val="center" w:pos="4252"/>
        <w:tab w:val="right" w:pos="8504"/>
      </w:tabs>
    </w:pPr>
  </w:style>
  <w:style w:type="character" w:customStyle="1" w:styleId="CabealhoChar">
    <w:name w:val="Cabeçalho Char"/>
    <w:aliases w:val="encabezado Char,Cabeçalho superior Char,Heading 1a Char,h Char,he Char,HeaderNN Char, Char Char,Char Char,foote Char"/>
    <w:basedOn w:val="Fontepargpadro"/>
    <w:link w:val="Cabealho"/>
    <w:uiPriority w:val="99"/>
    <w:qFormat/>
    <w:rsid w:val="00C340CB"/>
    <w:rPr>
      <w:rFonts w:ascii="Cambria" w:hAnsi="Cambria" w:cs="Cambria"/>
      <w:kern w:val="0"/>
    </w:rPr>
  </w:style>
  <w:style w:type="paragraph" w:styleId="Rodap">
    <w:name w:val="footer"/>
    <w:basedOn w:val="Normal"/>
    <w:link w:val="RodapChar"/>
    <w:uiPriority w:val="99"/>
    <w:unhideWhenUsed/>
    <w:rsid w:val="00C340CB"/>
    <w:pPr>
      <w:tabs>
        <w:tab w:val="center" w:pos="4252"/>
        <w:tab w:val="right" w:pos="8504"/>
      </w:tabs>
    </w:pPr>
  </w:style>
  <w:style w:type="character" w:customStyle="1" w:styleId="RodapChar">
    <w:name w:val="Rodapé Char"/>
    <w:basedOn w:val="Fontepargpadro"/>
    <w:link w:val="Rodap"/>
    <w:uiPriority w:val="99"/>
    <w:rsid w:val="00C340CB"/>
    <w:rPr>
      <w:rFonts w:ascii="Cambria" w:hAnsi="Cambria" w:cs="Cambria"/>
      <w:kern w:val="0"/>
    </w:rPr>
  </w:style>
  <w:style w:type="table" w:styleId="Tabelacomgrade">
    <w:name w:val="Table Grid"/>
    <w:basedOn w:val="Tabelanormal"/>
    <w:uiPriority w:val="39"/>
    <w:rsid w:val="00DE2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rsid w:val="00826163"/>
    <w:pPr>
      <w:spacing w:after="120" w:line="480" w:lineRule="auto"/>
      <w:ind w:left="283"/>
    </w:pPr>
  </w:style>
  <w:style w:type="character" w:customStyle="1" w:styleId="Recuodecorpodetexto2Char">
    <w:name w:val="Recuo de corpo de texto 2 Char"/>
    <w:basedOn w:val="Fontepargpadro"/>
    <w:link w:val="Recuodecorpodetexto2"/>
    <w:uiPriority w:val="99"/>
    <w:rsid w:val="00826163"/>
    <w:rPr>
      <w:rFonts w:ascii="Cambria" w:hAnsi="Cambria" w:cs="Cambria"/>
      <w:kern w:val="0"/>
    </w:rPr>
  </w:style>
  <w:style w:type="paragraph" w:styleId="Recuodecorpodetexto3">
    <w:name w:val="Body Text Indent 3"/>
    <w:basedOn w:val="Normal"/>
    <w:link w:val="Recuodecorpodetexto3Char"/>
    <w:uiPriority w:val="99"/>
    <w:semiHidden/>
    <w:unhideWhenUsed/>
    <w:rsid w:val="0082616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26163"/>
    <w:rPr>
      <w:rFonts w:ascii="Cambria" w:hAnsi="Cambria" w:cs="Cambria"/>
      <w:kern w:val="0"/>
      <w:sz w:val="16"/>
      <w:szCs w:val="16"/>
    </w:rPr>
  </w:style>
  <w:style w:type="paragraph" w:styleId="Corpodetexto2">
    <w:name w:val="Body Text 2"/>
    <w:basedOn w:val="Normal"/>
    <w:link w:val="Corpodetexto2Char"/>
    <w:unhideWhenUsed/>
    <w:rsid w:val="00826163"/>
    <w:pPr>
      <w:spacing w:after="120" w:line="480" w:lineRule="auto"/>
    </w:pPr>
  </w:style>
  <w:style w:type="character" w:customStyle="1" w:styleId="Corpodetexto2Char">
    <w:name w:val="Corpo de texto 2 Char"/>
    <w:basedOn w:val="Fontepargpadro"/>
    <w:link w:val="Corpodetexto2"/>
    <w:rsid w:val="00826163"/>
    <w:rPr>
      <w:rFonts w:ascii="Cambria" w:hAnsi="Cambria" w:cs="Cambria"/>
      <w:kern w:val="0"/>
    </w:rPr>
  </w:style>
  <w:style w:type="paragraph" w:customStyle="1" w:styleId="Standard">
    <w:name w:val="Standard"/>
    <w:rsid w:val="004C7D62"/>
    <w:pPr>
      <w:suppressAutoHyphens/>
      <w:autoSpaceDN w:val="0"/>
      <w:spacing w:after="0" w:line="240" w:lineRule="auto"/>
    </w:pPr>
    <w:rPr>
      <w:rFonts w:ascii="Arial" w:hAnsi="Arial"/>
      <w:bCs/>
      <w:kern w:val="3"/>
      <w:sz w:val="24"/>
      <w:szCs w:val="20"/>
    </w:rPr>
  </w:style>
  <w:style w:type="paragraph" w:styleId="Subttulo">
    <w:name w:val="Subtitle"/>
    <w:basedOn w:val="Normal"/>
    <w:next w:val="Normal"/>
    <w:link w:val="SubttuloChar"/>
    <w:uiPriority w:val="11"/>
    <w:qFormat/>
    <w:rsid w:val="004C7D62"/>
    <w:pPr>
      <w:widowControl/>
      <w:autoSpaceDE/>
      <w:autoSpaceDN/>
      <w:adjustRightInd/>
      <w:spacing w:after="60"/>
      <w:jc w:val="center"/>
      <w:outlineLvl w:val="1"/>
    </w:pPr>
    <w:rPr>
      <w:rFonts w:ascii="Calibri Light" w:hAnsi="Calibri Light" w:cs="Times New Roman"/>
      <w:sz w:val="24"/>
      <w:szCs w:val="24"/>
    </w:rPr>
  </w:style>
  <w:style w:type="character" w:customStyle="1" w:styleId="SubttuloChar">
    <w:name w:val="Subtítulo Char"/>
    <w:basedOn w:val="Fontepargpadro"/>
    <w:link w:val="Subttulo"/>
    <w:uiPriority w:val="11"/>
    <w:rsid w:val="004C7D62"/>
    <w:rPr>
      <w:rFonts w:ascii="Calibri Light" w:hAnsi="Calibri Light" w:cs="Times New Roman"/>
      <w:kern w:val="0"/>
      <w:sz w:val="24"/>
      <w:szCs w:val="24"/>
    </w:rPr>
  </w:style>
  <w:style w:type="character" w:styleId="Refdecomentrio">
    <w:name w:val="annotation reference"/>
    <w:basedOn w:val="Fontepargpadro"/>
    <w:uiPriority w:val="99"/>
    <w:semiHidden/>
    <w:unhideWhenUsed/>
    <w:rsid w:val="00BC0C13"/>
    <w:rPr>
      <w:sz w:val="16"/>
      <w:szCs w:val="16"/>
    </w:rPr>
  </w:style>
  <w:style w:type="paragraph" w:styleId="Textodecomentrio">
    <w:name w:val="annotation text"/>
    <w:basedOn w:val="Normal"/>
    <w:link w:val="TextodecomentrioChar"/>
    <w:uiPriority w:val="99"/>
    <w:semiHidden/>
    <w:unhideWhenUsed/>
    <w:rsid w:val="00BC0C13"/>
    <w:rPr>
      <w:sz w:val="20"/>
      <w:szCs w:val="20"/>
    </w:rPr>
  </w:style>
  <w:style w:type="character" w:customStyle="1" w:styleId="TextodecomentrioChar">
    <w:name w:val="Texto de comentário Char"/>
    <w:basedOn w:val="Fontepargpadro"/>
    <w:link w:val="Textodecomentrio"/>
    <w:uiPriority w:val="99"/>
    <w:semiHidden/>
    <w:rsid w:val="00BC0C13"/>
    <w:rPr>
      <w:rFonts w:ascii="Cambria" w:hAnsi="Cambria" w:cs="Cambria"/>
      <w:kern w:val="0"/>
      <w:sz w:val="20"/>
      <w:szCs w:val="20"/>
    </w:rPr>
  </w:style>
  <w:style w:type="paragraph" w:styleId="Assuntodocomentrio">
    <w:name w:val="annotation subject"/>
    <w:basedOn w:val="Textodecomentrio"/>
    <w:next w:val="Textodecomentrio"/>
    <w:link w:val="AssuntodocomentrioChar"/>
    <w:uiPriority w:val="99"/>
    <w:semiHidden/>
    <w:unhideWhenUsed/>
    <w:rsid w:val="00BC0C13"/>
    <w:rPr>
      <w:b/>
      <w:bCs/>
    </w:rPr>
  </w:style>
  <w:style w:type="character" w:customStyle="1" w:styleId="AssuntodocomentrioChar">
    <w:name w:val="Assunto do comentário Char"/>
    <w:basedOn w:val="TextodecomentrioChar"/>
    <w:link w:val="Assuntodocomentrio"/>
    <w:uiPriority w:val="99"/>
    <w:semiHidden/>
    <w:rsid w:val="00BC0C13"/>
    <w:rPr>
      <w:rFonts w:ascii="Cambria" w:hAnsi="Cambria" w:cs="Cambria"/>
      <w:b/>
      <w:bCs/>
      <w:kern w:val="0"/>
      <w:sz w:val="20"/>
      <w:szCs w:val="20"/>
    </w:rPr>
  </w:style>
  <w:style w:type="paragraph" w:styleId="Textodebalo">
    <w:name w:val="Balloon Text"/>
    <w:basedOn w:val="Normal"/>
    <w:link w:val="TextodebaloChar"/>
    <w:unhideWhenUsed/>
    <w:rsid w:val="00BC0C13"/>
    <w:rPr>
      <w:rFonts w:ascii="Segoe UI" w:hAnsi="Segoe UI" w:cs="Segoe UI"/>
      <w:sz w:val="18"/>
      <w:szCs w:val="18"/>
    </w:rPr>
  </w:style>
  <w:style w:type="character" w:customStyle="1" w:styleId="TextodebaloChar">
    <w:name w:val="Texto de balão Char"/>
    <w:basedOn w:val="Fontepargpadro"/>
    <w:link w:val="Textodebalo"/>
    <w:rsid w:val="00BC0C13"/>
    <w:rPr>
      <w:rFonts w:ascii="Segoe UI" w:hAnsi="Segoe UI" w:cs="Segoe UI"/>
      <w:kern w:val="0"/>
      <w:sz w:val="18"/>
      <w:szCs w:val="18"/>
    </w:rPr>
  </w:style>
  <w:style w:type="paragraph" w:customStyle="1" w:styleId="Nivel1">
    <w:name w:val="Nivel1"/>
    <w:basedOn w:val="Ttulo1"/>
    <w:next w:val="Normal"/>
    <w:qFormat/>
    <w:rsid w:val="002A7B48"/>
    <w:pPr>
      <w:keepNext/>
      <w:keepLines/>
      <w:widowControl/>
      <w:numPr>
        <w:numId w:val="1"/>
      </w:numPr>
      <w:autoSpaceDE/>
      <w:autoSpaceDN/>
      <w:adjustRightInd/>
      <w:spacing w:before="480" w:after="120" w:line="276" w:lineRule="auto"/>
      <w:jc w:val="both"/>
    </w:pPr>
    <w:rPr>
      <w:rFonts w:ascii="Arial" w:eastAsiaTheme="majorEastAsia" w:hAnsi="Arial" w:cs="Arial"/>
      <w:bCs w:val="0"/>
      <w:color w:val="000000"/>
      <w:sz w:val="32"/>
      <w:szCs w:val="32"/>
      <w:lang w:eastAsia="en-US"/>
    </w:rPr>
  </w:style>
  <w:style w:type="character" w:customStyle="1" w:styleId="Nivel2Char">
    <w:name w:val="Nivel 2 Char"/>
    <w:basedOn w:val="Fontepargpadro"/>
    <w:link w:val="Nivel2"/>
    <w:locked/>
    <w:rsid w:val="002A7B48"/>
    <w:rPr>
      <w:rFonts w:ascii="Arial" w:hAnsi="Arial" w:cs="Arial"/>
      <w:color w:val="000000"/>
    </w:rPr>
  </w:style>
  <w:style w:type="paragraph" w:customStyle="1" w:styleId="Nivel2">
    <w:name w:val="Nivel 2"/>
    <w:basedOn w:val="Normal"/>
    <w:link w:val="Nivel2Char"/>
    <w:qFormat/>
    <w:rsid w:val="002A7B48"/>
    <w:pPr>
      <w:widowControl/>
      <w:autoSpaceDE/>
      <w:autoSpaceDN/>
      <w:adjustRightInd/>
      <w:spacing w:before="120" w:after="120" w:line="276" w:lineRule="auto"/>
      <w:jc w:val="both"/>
    </w:pPr>
    <w:rPr>
      <w:rFonts w:ascii="Arial" w:hAnsi="Arial" w:cs="Arial"/>
      <w:color w:val="000000"/>
      <w:kern w:val="2"/>
    </w:rPr>
  </w:style>
  <w:style w:type="paragraph" w:customStyle="1" w:styleId="Nvel2-Red">
    <w:name w:val="Nível 2 -Red"/>
    <w:basedOn w:val="Nivel2"/>
    <w:link w:val="Nvel2-RedChar"/>
    <w:qFormat/>
    <w:rsid w:val="002A7B48"/>
    <w:pPr>
      <w:numPr>
        <w:ilvl w:val="1"/>
        <w:numId w:val="1"/>
      </w:numPr>
      <w:ind w:left="0" w:firstLine="0"/>
    </w:pPr>
    <w:rPr>
      <w:rFonts w:eastAsia="Arial"/>
      <w:i/>
      <w:iCs/>
      <w:color w:val="FF0000"/>
      <w:sz w:val="20"/>
      <w:szCs w:val="20"/>
    </w:rPr>
  </w:style>
  <w:style w:type="paragraph" w:customStyle="1" w:styleId="Nvel3-R">
    <w:name w:val="Nível 3-R"/>
    <w:basedOn w:val="Normal"/>
    <w:link w:val="Nvel3-RChar"/>
    <w:autoRedefine/>
    <w:qFormat/>
    <w:rsid w:val="002A7B48"/>
    <w:pPr>
      <w:widowControl/>
      <w:numPr>
        <w:ilvl w:val="2"/>
        <w:numId w:val="1"/>
      </w:numPr>
      <w:autoSpaceDE/>
      <w:autoSpaceDN/>
      <w:adjustRightInd/>
      <w:spacing w:before="240" w:after="120" w:line="360" w:lineRule="auto"/>
      <w:ind w:left="1134" w:hanging="708"/>
      <w:jc w:val="both"/>
    </w:pPr>
    <w:rPr>
      <w:rFonts w:ascii="Arial" w:hAnsi="Arial" w:cs="Arial"/>
      <w:i/>
      <w:iCs/>
      <w:color w:val="FF0000"/>
      <w:sz w:val="20"/>
      <w:szCs w:val="20"/>
    </w:rPr>
  </w:style>
  <w:style w:type="character" w:customStyle="1" w:styleId="PargrafodaListaChar">
    <w:name w:val="Parágrafo da Lista Char"/>
    <w:aliases w:val="List I Paragraph Char,SheParágrafo da Lista Char,descritivo Char,Due date Char"/>
    <w:link w:val="PargrafodaLista"/>
    <w:uiPriority w:val="34"/>
    <w:qFormat/>
    <w:rsid w:val="007918C6"/>
    <w:rPr>
      <w:rFonts w:ascii="Cambria" w:hAnsi="Cambria" w:cs="Cambria"/>
      <w:kern w:val="0"/>
      <w:sz w:val="24"/>
      <w:szCs w:val="24"/>
    </w:rPr>
  </w:style>
  <w:style w:type="character" w:styleId="MenoPendente">
    <w:name w:val="Unresolved Mention"/>
    <w:basedOn w:val="Fontepargpadro"/>
    <w:uiPriority w:val="99"/>
    <w:semiHidden/>
    <w:unhideWhenUsed/>
    <w:rsid w:val="00CE335A"/>
    <w:rPr>
      <w:color w:val="605E5C"/>
      <w:shd w:val="clear" w:color="auto" w:fill="E1DFDD"/>
    </w:rPr>
  </w:style>
  <w:style w:type="character" w:customStyle="1" w:styleId="Ttulo5Char">
    <w:name w:val="Título 5 Char"/>
    <w:basedOn w:val="Fontepargpadro"/>
    <w:link w:val="Ttulo5"/>
    <w:uiPriority w:val="9"/>
    <w:rsid w:val="00550F4B"/>
    <w:rPr>
      <w:rFonts w:asciiTheme="majorHAnsi" w:eastAsiaTheme="majorEastAsia" w:hAnsiTheme="majorHAnsi" w:cstheme="majorBidi"/>
      <w:color w:val="2F5496" w:themeColor="accent1" w:themeShade="BF"/>
      <w:kern w:val="0"/>
    </w:rPr>
  </w:style>
  <w:style w:type="character" w:customStyle="1" w:styleId="Ttulo2Char">
    <w:name w:val="Título 2 Char"/>
    <w:basedOn w:val="Fontepargpadro"/>
    <w:link w:val="Ttulo2"/>
    <w:rsid w:val="0045605D"/>
    <w:rPr>
      <w:rFonts w:ascii="Times New Roman" w:eastAsia="Times New Roman" w:hAnsi="Times New Roman"/>
      <w:b/>
      <w:bCs/>
      <w:kern w:val="0"/>
      <w:sz w:val="24"/>
      <w:szCs w:val="20"/>
    </w:rPr>
  </w:style>
  <w:style w:type="character" w:customStyle="1" w:styleId="Ttulo3Char">
    <w:name w:val="Título 3 Char"/>
    <w:basedOn w:val="Fontepargpadro"/>
    <w:link w:val="Ttulo3"/>
    <w:rsid w:val="0045605D"/>
    <w:rPr>
      <w:rFonts w:ascii="Cambria" w:eastAsia="Times New Roman" w:hAnsi="Cambria"/>
      <w:b/>
      <w:bCs/>
      <w:kern w:val="0"/>
      <w:sz w:val="26"/>
      <w:szCs w:val="26"/>
    </w:rPr>
  </w:style>
  <w:style w:type="character" w:customStyle="1" w:styleId="Ttulo4Char">
    <w:name w:val="Título 4 Char"/>
    <w:basedOn w:val="Fontepargpadro"/>
    <w:link w:val="Ttulo4"/>
    <w:uiPriority w:val="9"/>
    <w:rsid w:val="0045605D"/>
    <w:rPr>
      <w:rFonts w:ascii="Times New Roman" w:eastAsia="Times New Roman" w:hAnsi="Times New Roman"/>
      <w:b/>
      <w:bCs/>
      <w:kern w:val="0"/>
      <w:sz w:val="24"/>
      <w:szCs w:val="20"/>
    </w:rPr>
  </w:style>
  <w:style w:type="character" w:customStyle="1" w:styleId="Ttulo6Char">
    <w:name w:val="Título 6 Char"/>
    <w:basedOn w:val="Fontepargpadro"/>
    <w:link w:val="Ttulo6"/>
    <w:uiPriority w:val="9"/>
    <w:rsid w:val="0045605D"/>
    <w:rPr>
      <w:rFonts w:ascii="Cambria" w:eastAsia="Times New Roman" w:hAnsi="Cambria"/>
      <w:i/>
      <w:iCs/>
      <w:color w:val="243F60"/>
      <w:kern w:val="0"/>
      <w:sz w:val="20"/>
      <w:szCs w:val="24"/>
      <w:lang w:eastAsia="en-US"/>
    </w:rPr>
  </w:style>
  <w:style w:type="character" w:customStyle="1" w:styleId="Ttulo7Char">
    <w:name w:val="Título 7 Char"/>
    <w:basedOn w:val="Fontepargpadro"/>
    <w:link w:val="Ttulo7"/>
    <w:uiPriority w:val="9"/>
    <w:rsid w:val="0045605D"/>
    <w:rPr>
      <w:rFonts w:ascii="Arial" w:eastAsia="Times New Roman" w:hAnsi="Arial"/>
      <w:b/>
      <w:bCs/>
      <w:color w:val="FF0000"/>
      <w:kern w:val="0"/>
      <w:szCs w:val="20"/>
      <w:lang w:eastAsia="ar-SA"/>
    </w:rPr>
  </w:style>
  <w:style w:type="character" w:customStyle="1" w:styleId="Ttulo8Char">
    <w:name w:val="Título 8 Char"/>
    <w:basedOn w:val="Fontepargpadro"/>
    <w:link w:val="Ttulo8"/>
    <w:uiPriority w:val="9"/>
    <w:rsid w:val="0045605D"/>
    <w:rPr>
      <w:rFonts w:ascii="Arial" w:eastAsia="Times New Roman" w:hAnsi="Arial"/>
      <w:b/>
      <w:spacing w:val="74"/>
      <w:kern w:val="0"/>
      <w:sz w:val="28"/>
      <w:szCs w:val="20"/>
      <w:lang w:eastAsia="ar-SA"/>
    </w:rPr>
  </w:style>
  <w:style w:type="character" w:customStyle="1" w:styleId="Ttulo9Char">
    <w:name w:val="Título 9 Char"/>
    <w:basedOn w:val="Fontepargpadro"/>
    <w:link w:val="Ttulo9"/>
    <w:uiPriority w:val="9"/>
    <w:rsid w:val="0045605D"/>
    <w:rPr>
      <w:rFonts w:ascii="Cambria" w:eastAsia="Times New Roman" w:hAnsi="Cambria"/>
      <w:kern w:val="0"/>
      <w:lang w:val="x-none" w:eastAsia="x-none"/>
    </w:rPr>
  </w:style>
  <w:style w:type="paragraph" w:styleId="NormalWeb">
    <w:name w:val="Normal (Web)"/>
    <w:basedOn w:val="Normal"/>
    <w:link w:val="NormalWebChar"/>
    <w:uiPriority w:val="99"/>
    <w:unhideWhenUsed/>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styleId="Recuodecorpodetexto">
    <w:name w:val="Body Text Indent"/>
    <w:basedOn w:val="Normal"/>
    <w:link w:val="RecuodecorpodetextoChar"/>
    <w:uiPriority w:val="99"/>
    <w:rsid w:val="0045605D"/>
    <w:pPr>
      <w:widowControl/>
      <w:autoSpaceDE/>
      <w:autoSpaceDN/>
      <w:adjustRightInd/>
      <w:ind w:firstLine="708"/>
      <w:jc w:val="both"/>
    </w:pPr>
    <w:rPr>
      <w:rFonts w:ascii="Tahoma" w:eastAsia="Times New Roman" w:hAnsi="Tahoma" w:cs="Tahoma"/>
      <w:sz w:val="24"/>
      <w:szCs w:val="20"/>
    </w:rPr>
  </w:style>
  <w:style w:type="character" w:customStyle="1" w:styleId="RecuodecorpodetextoChar">
    <w:name w:val="Recuo de corpo de texto Char"/>
    <w:basedOn w:val="Fontepargpadro"/>
    <w:link w:val="Recuodecorpodetexto"/>
    <w:uiPriority w:val="99"/>
    <w:rsid w:val="0045605D"/>
    <w:rPr>
      <w:rFonts w:ascii="Tahoma" w:eastAsia="Times New Roman" w:hAnsi="Tahoma" w:cs="Tahoma"/>
      <w:kern w:val="0"/>
      <w:sz w:val="24"/>
      <w:szCs w:val="20"/>
    </w:rPr>
  </w:style>
  <w:style w:type="paragraph" w:styleId="Ttulo">
    <w:name w:val="Title"/>
    <w:basedOn w:val="Normal"/>
    <w:next w:val="Subttulo"/>
    <w:link w:val="TtuloChar"/>
    <w:uiPriority w:val="10"/>
    <w:qFormat/>
    <w:rsid w:val="0045605D"/>
    <w:pPr>
      <w:widowControl/>
      <w:suppressAutoHyphens/>
      <w:autoSpaceDN/>
      <w:adjustRightInd/>
      <w:spacing w:before="120" w:after="120" w:line="360" w:lineRule="auto"/>
      <w:jc w:val="center"/>
    </w:pPr>
    <w:rPr>
      <w:rFonts w:ascii="Arial" w:eastAsia="Batang" w:hAnsi="Arial" w:cs="Times New Roman"/>
      <w:b/>
      <w:color w:val="000000"/>
      <w:sz w:val="24"/>
      <w:szCs w:val="20"/>
      <w:lang w:val="x-none" w:eastAsia="ar-SA"/>
    </w:rPr>
  </w:style>
  <w:style w:type="character" w:customStyle="1" w:styleId="TtuloChar">
    <w:name w:val="Título Char"/>
    <w:basedOn w:val="Fontepargpadro"/>
    <w:link w:val="Ttulo"/>
    <w:uiPriority w:val="10"/>
    <w:rsid w:val="0045605D"/>
    <w:rPr>
      <w:rFonts w:ascii="Arial" w:eastAsia="Batang" w:hAnsi="Arial"/>
      <w:b/>
      <w:color w:val="000000"/>
      <w:kern w:val="0"/>
      <w:sz w:val="24"/>
      <w:szCs w:val="20"/>
      <w:lang w:val="x-none" w:eastAsia="ar-SA"/>
    </w:rPr>
  </w:style>
  <w:style w:type="character" w:styleId="Forte">
    <w:name w:val="Strong"/>
    <w:uiPriority w:val="22"/>
    <w:qFormat/>
    <w:rsid w:val="0045605D"/>
    <w:rPr>
      <w:b/>
      <w:bCs/>
    </w:rPr>
  </w:style>
  <w:style w:type="paragraph" w:styleId="CabealhodoSumrio">
    <w:name w:val="TOC Heading"/>
    <w:basedOn w:val="Ttulo1"/>
    <w:next w:val="Normal"/>
    <w:uiPriority w:val="39"/>
    <w:unhideWhenUsed/>
    <w:qFormat/>
    <w:rsid w:val="0045605D"/>
    <w:pPr>
      <w:keepNext/>
      <w:keepLines/>
      <w:widowControl/>
      <w:autoSpaceDE/>
      <w:autoSpaceDN/>
      <w:adjustRightInd/>
      <w:spacing w:before="240" w:line="259" w:lineRule="auto"/>
      <w:ind w:left="0"/>
      <w:outlineLvl w:val="9"/>
    </w:pPr>
    <w:rPr>
      <w:rFonts w:eastAsia="Times New Roman" w:cs="Times New Roman"/>
      <w:b w:val="0"/>
      <w:bCs w:val="0"/>
      <w:color w:val="365F91"/>
      <w:sz w:val="32"/>
      <w:szCs w:val="32"/>
    </w:rPr>
  </w:style>
  <w:style w:type="paragraph" w:styleId="Corpodetexto3">
    <w:name w:val="Body Text 3"/>
    <w:basedOn w:val="Normal"/>
    <w:link w:val="Corpodetexto3Char"/>
    <w:uiPriority w:val="99"/>
    <w:semiHidden/>
    <w:unhideWhenUsed/>
    <w:rsid w:val="0045605D"/>
    <w:pPr>
      <w:widowControl/>
      <w:autoSpaceDE/>
      <w:autoSpaceDN/>
      <w:adjustRightInd/>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semiHidden/>
    <w:rsid w:val="0045605D"/>
    <w:rPr>
      <w:rFonts w:ascii="Times New Roman" w:eastAsia="Times New Roman" w:hAnsi="Times New Roman"/>
      <w:kern w:val="0"/>
      <w:sz w:val="16"/>
      <w:szCs w:val="16"/>
    </w:rPr>
  </w:style>
  <w:style w:type="paragraph" w:styleId="Textoembloco">
    <w:name w:val="Block Text"/>
    <w:basedOn w:val="Normal"/>
    <w:rsid w:val="0045605D"/>
    <w:pPr>
      <w:widowControl/>
      <w:autoSpaceDE/>
      <w:autoSpaceDN/>
      <w:adjustRightInd/>
      <w:ind w:left="426" w:right="-518"/>
      <w:jc w:val="both"/>
    </w:pPr>
    <w:rPr>
      <w:rFonts w:ascii="Times New Roman" w:eastAsia="Times New Roman" w:hAnsi="Times New Roman" w:cs="Times New Roman"/>
      <w:sz w:val="24"/>
      <w:szCs w:val="20"/>
    </w:rPr>
  </w:style>
  <w:style w:type="character" w:styleId="Nmerodepgina">
    <w:name w:val="page number"/>
    <w:basedOn w:val="Fontepargpadro"/>
    <w:rsid w:val="0045605D"/>
  </w:style>
  <w:style w:type="paragraph" w:customStyle="1" w:styleId="Corpodetexto31">
    <w:name w:val="Corpo de texto 31"/>
    <w:basedOn w:val="Normal"/>
    <w:rsid w:val="0045605D"/>
    <w:pPr>
      <w:widowControl/>
      <w:autoSpaceDE/>
      <w:autoSpaceDN/>
      <w:adjustRightInd/>
      <w:spacing w:after="120"/>
    </w:pPr>
    <w:rPr>
      <w:rFonts w:ascii="Geometr231 BT" w:eastAsia="Times New Roman" w:hAnsi="Geometr231 BT" w:cs="Times New Roman"/>
      <w:sz w:val="16"/>
      <w:szCs w:val="16"/>
      <w:lang w:eastAsia="ar-SA"/>
    </w:rPr>
  </w:style>
  <w:style w:type="paragraph" w:customStyle="1" w:styleId="Corpodetexto21">
    <w:name w:val="Corpo de texto 21"/>
    <w:basedOn w:val="Normal"/>
    <w:rsid w:val="0045605D"/>
    <w:pPr>
      <w:widowControl/>
      <w:autoSpaceDE/>
      <w:autoSpaceDN/>
      <w:adjustRightInd/>
      <w:ind w:right="283"/>
      <w:jc w:val="both"/>
    </w:pPr>
    <w:rPr>
      <w:rFonts w:ascii="Geometr231 BT" w:eastAsia="Times New Roman" w:hAnsi="Geometr231 BT" w:cs="Times New Roman"/>
      <w:sz w:val="24"/>
      <w:szCs w:val="24"/>
      <w:lang w:eastAsia="ar-SA"/>
    </w:rPr>
  </w:style>
  <w:style w:type="paragraph" w:styleId="Sumrio1">
    <w:name w:val="toc 1"/>
    <w:basedOn w:val="Normal"/>
    <w:next w:val="Normal"/>
    <w:autoRedefine/>
    <w:uiPriority w:val="39"/>
    <w:unhideWhenUsed/>
    <w:rsid w:val="0045605D"/>
    <w:pPr>
      <w:widowControl/>
      <w:autoSpaceDE/>
      <w:autoSpaceDN/>
      <w:adjustRightInd/>
    </w:pPr>
    <w:rPr>
      <w:rFonts w:ascii="Times New Roman" w:eastAsia="Times New Roman" w:hAnsi="Times New Roman" w:cs="Times New Roman"/>
      <w:sz w:val="24"/>
      <w:szCs w:val="24"/>
    </w:rPr>
  </w:style>
  <w:style w:type="paragraph" w:styleId="Legenda">
    <w:name w:val="caption"/>
    <w:basedOn w:val="Normal"/>
    <w:next w:val="Normal"/>
    <w:uiPriority w:val="35"/>
    <w:unhideWhenUsed/>
    <w:qFormat/>
    <w:rsid w:val="0045605D"/>
    <w:pPr>
      <w:widowControl/>
      <w:autoSpaceDE/>
      <w:autoSpaceDN/>
      <w:adjustRightInd/>
      <w:jc w:val="center"/>
    </w:pPr>
    <w:rPr>
      <w:rFonts w:ascii="Arial Negrito" w:eastAsia="Calibri" w:hAnsi="Arial Negrito" w:cs="Arial"/>
      <w:b/>
      <w:bCs/>
      <w:noProof/>
      <w:sz w:val="20"/>
      <w:szCs w:val="18"/>
      <w:lang w:eastAsia="en-US"/>
    </w:rPr>
  </w:style>
  <w:style w:type="paragraph" w:customStyle="1" w:styleId="OmniPage1794">
    <w:name w:val="OmniPage #1794"/>
    <w:rsid w:val="0045605D"/>
    <w:pPr>
      <w:tabs>
        <w:tab w:val="left" w:pos="484"/>
        <w:tab w:val="right" w:pos="8149"/>
      </w:tabs>
      <w:spacing w:after="0" w:line="352" w:lineRule="exact"/>
    </w:pPr>
    <w:rPr>
      <w:rFonts w:ascii="Times New Roman" w:eastAsia="Times New Roman" w:hAnsi="Times New Roman"/>
      <w:kern w:val="0"/>
      <w:sz w:val="24"/>
      <w:szCs w:val="20"/>
      <w:lang w:val="en-US"/>
    </w:rPr>
  </w:style>
  <w:style w:type="paragraph" w:customStyle="1" w:styleId="Padro">
    <w:name w:val="Padrão"/>
    <w:rsid w:val="0045605D"/>
    <w:pPr>
      <w:tabs>
        <w:tab w:val="left" w:pos="709"/>
      </w:tabs>
      <w:suppressAutoHyphens/>
      <w:spacing w:after="200" w:line="276" w:lineRule="auto"/>
    </w:pPr>
    <w:rPr>
      <w:rFonts w:ascii="Calibri" w:eastAsia="Times New Roman" w:hAnsi="Calibri"/>
      <w:color w:val="00000A"/>
      <w:kern w:val="0"/>
      <w:sz w:val="20"/>
      <w:szCs w:val="20"/>
      <w:lang w:eastAsia="zh-CN"/>
    </w:rPr>
  </w:style>
  <w:style w:type="paragraph" w:customStyle="1" w:styleId="PargrafodaLista1">
    <w:name w:val="Parágrafo da Lista1"/>
    <w:basedOn w:val="Normal"/>
    <w:rsid w:val="0045605D"/>
    <w:pPr>
      <w:widowControl/>
      <w:autoSpaceDE/>
      <w:autoSpaceDN/>
      <w:adjustRightInd/>
      <w:spacing w:before="120" w:after="120" w:line="360" w:lineRule="auto"/>
      <w:ind w:left="720"/>
      <w:jc w:val="both"/>
    </w:pPr>
    <w:rPr>
      <w:rFonts w:ascii="Arial" w:eastAsia="Times New Roman" w:hAnsi="Arial" w:cs="Arial"/>
      <w:sz w:val="20"/>
      <w:szCs w:val="24"/>
      <w:lang w:eastAsia="en-US"/>
    </w:rPr>
  </w:style>
  <w:style w:type="paragraph" w:customStyle="1" w:styleId="Item">
    <w:name w:val="Item"/>
    <w:basedOn w:val="Padro"/>
    <w:rsid w:val="0045605D"/>
    <w:rPr>
      <w:rFonts w:ascii="Arial" w:hAnsi="Arial" w:cs="Arial"/>
      <w:b/>
      <w:bCs/>
      <w:sz w:val="24"/>
      <w:szCs w:val="24"/>
      <w:u w:val="single"/>
    </w:rPr>
  </w:style>
  <w:style w:type="paragraph" w:styleId="ndicedeilustraes">
    <w:name w:val="table of figures"/>
    <w:basedOn w:val="Normal"/>
    <w:next w:val="Normal"/>
    <w:uiPriority w:val="99"/>
    <w:unhideWhenUsed/>
    <w:rsid w:val="0045605D"/>
    <w:pPr>
      <w:widowControl/>
      <w:autoSpaceDE/>
      <w:autoSpaceDN/>
      <w:adjustRightInd/>
      <w:jc w:val="both"/>
    </w:pPr>
    <w:rPr>
      <w:rFonts w:ascii="Arial" w:eastAsia="Calibri" w:hAnsi="Arial" w:cs="Arial"/>
      <w:sz w:val="20"/>
      <w:szCs w:val="24"/>
      <w:lang w:eastAsia="en-US"/>
    </w:rPr>
  </w:style>
  <w:style w:type="paragraph" w:customStyle="1" w:styleId="FR-PARAGRAFOTITULOFOLHAROSTO">
    <w:name w:val="FR-PARAGRAFO TITULO FOLHA ROSTO"/>
    <w:rsid w:val="0045605D"/>
    <w:pPr>
      <w:suppressAutoHyphens/>
      <w:spacing w:before="4600" w:after="200" w:line="480" w:lineRule="exact"/>
      <w:jc w:val="center"/>
    </w:pPr>
    <w:rPr>
      <w:rFonts w:ascii="Calibri" w:eastAsia="Arial" w:hAnsi="Calibri"/>
      <w:b/>
      <w:caps/>
      <w:kern w:val="0"/>
      <w:sz w:val="28"/>
      <w:lang w:eastAsia="ar-SA"/>
    </w:rPr>
  </w:style>
  <w:style w:type="paragraph" w:customStyle="1" w:styleId="xl66">
    <w:name w:val="xl66"/>
    <w:basedOn w:val="Normal"/>
    <w:rsid w:val="0045605D"/>
    <w:pPr>
      <w:widowControl/>
      <w:autoSpaceDE/>
      <w:autoSpaceDN/>
      <w:adjustRightInd/>
      <w:spacing w:before="100" w:after="100" w:line="276" w:lineRule="auto"/>
      <w:textAlignment w:val="center"/>
    </w:pPr>
    <w:rPr>
      <w:rFonts w:ascii="Arial" w:eastAsia="Calibri" w:hAnsi="Arial" w:cs="Arial"/>
      <w:sz w:val="16"/>
      <w:szCs w:val="16"/>
    </w:rPr>
  </w:style>
  <w:style w:type="character" w:customStyle="1" w:styleId="TextodenotaderodapChar">
    <w:name w:val="Texto de nota de rodapé Char"/>
    <w:link w:val="Textodenotaderodap"/>
    <w:semiHidden/>
    <w:rsid w:val="0045605D"/>
    <w:rPr>
      <w:rFonts w:ascii="Times New Roman" w:eastAsia="Times New Roman" w:hAnsi="Times New Roman"/>
    </w:rPr>
  </w:style>
  <w:style w:type="paragraph" w:styleId="Textodenotaderodap">
    <w:name w:val="footnote text"/>
    <w:basedOn w:val="Normal"/>
    <w:link w:val="TextodenotaderodapChar"/>
    <w:semiHidden/>
    <w:rsid w:val="0045605D"/>
    <w:pPr>
      <w:widowControl/>
      <w:autoSpaceDE/>
      <w:autoSpaceDN/>
      <w:adjustRightInd/>
    </w:pPr>
    <w:rPr>
      <w:rFonts w:ascii="Times New Roman" w:eastAsia="Times New Roman" w:hAnsi="Times New Roman" w:cs="Times New Roman"/>
      <w:kern w:val="2"/>
    </w:rPr>
  </w:style>
  <w:style w:type="character" w:customStyle="1" w:styleId="TextodenotaderodapChar1">
    <w:name w:val="Texto de nota de rodapé Char1"/>
    <w:basedOn w:val="Fontepargpadro"/>
    <w:uiPriority w:val="99"/>
    <w:semiHidden/>
    <w:rsid w:val="0045605D"/>
    <w:rPr>
      <w:rFonts w:ascii="Cambria" w:hAnsi="Cambria" w:cs="Cambria"/>
      <w:kern w:val="0"/>
      <w:sz w:val="20"/>
      <w:szCs w:val="20"/>
    </w:rPr>
  </w:style>
  <w:style w:type="paragraph" w:customStyle="1" w:styleId="Default">
    <w:name w:val="Default"/>
    <w:qFormat/>
    <w:rsid w:val="0045605D"/>
    <w:pPr>
      <w:widowControl w:val="0"/>
      <w:autoSpaceDE w:val="0"/>
      <w:autoSpaceDN w:val="0"/>
      <w:adjustRightInd w:val="0"/>
      <w:spacing w:after="0" w:line="240" w:lineRule="auto"/>
    </w:pPr>
    <w:rPr>
      <w:rFonts w:ascii="Times New Roman PS" w:eastAsia="Times New Roman" w:hAnsi="Times New Roman PS"/>
      <w:color w:val="000000"/>
      <w:kern w:val="0"/>
      <w:sz w:val="24"/>
      <w:szCs w:val="24"/>
    </w:rPr>
  </w:style>
  <w:style w:type="paragraph" w:customStyle="1" w:styleId="PargrafodaLista2">
    <w:name w:val="Parágrafo da Lista2"/>
    <w:basedOn w:val="Normal"/>
    <w:rsid w:val="0045605D"/>
    <w:pPr>
      <w:widowControl/>
      <w:autoSpaceDE/>
      <w:autoSpaceDN/>
      <w:adjustRightInd/>
      <w:spacing w:before="120" w:after="120" w:line="360" w:lineRule="auto"/>
      <w:ind w:left="720"/>
      <w:jc w:val="both"/>
    </w:pPr>
    <w:rPr>
      <w:rFonts w:ascii="Arial" w:eastAsia="Times New Roman" w:hAnsi="Arial" w:cs="Arial"/>
      <w:sz w:val="20"/>
      <w:szCs w:val="24"/>
      <w:lang w:eastAsia="en-US"/>
    </w:rPr>
  </w:style>
  <w:style w:type="paragraph" w:customStyle="1" w:styleId="xl77">
    <w:name w:val="xl77"/>
    <w:basedOn w:val="Normal"/>
    <w:rsid w:val="0045605D"/>
    <w:pPr>
      <w:widowControl/>
      <w:pBdr>
        <w:left w:val="single" w:sz="4" w:space="0" w:color="auto"/>
        <w:bottom w:val="single" w:sz="4" w:space="0" w:color="auto"/>
      </w:pBdr>
      <w:autoSpaceDE/>
      <w:autoSpaceDN/>
      <w:adjustRightInd/>
      <w:spacing w:before="100" w:beforeAutospacing="1" w:after="100" w:afterAutospacing="1"/>
      <w:jc w:val="center"/>
      <w:textAlignment w:val="top"/>
    </w:pPr>
    <w:rPr>
      <w:rFonts w:ascii="Arial" w:eastAsia="Arial Unicode MS" w:hAnsi="Arial" w:cs="Arial"/>
      <w:b/>
      <w:bCs/>
      <w:sz w:val="20"/>
      <w:szCs w:val="24"/>
    </w:rPr>
  </w:style>
  <w:style w:type="character" w:customStyle="1" w:styleId="apple-converted-space">
    <w:name w:val="apple-converted-space"/>
    <w:basedOn w:val="Fontepargpadro"/>
    <w:rsid w:val="0045605D"/>
  </w:style>
  <w:style w:type="character" w:customStyle="1" w:styleId="WW8Num4z0">
    <w:name w:val="WW8Num4z0"/>
    <w:rsid w:val="0045605D"/>
    <w:rPr>
      <w:b w:val="0"/>
      <w:i w:val="0"/>
    </w:rPr>
  </w:style>
  <w:style w:type="character" w:customStyle="1" w:styleId="Absatz-Standardschriftart">
    <w:name w:val="Absatz-Standardschriftart"/>
    <w:rsid w:val="0045605D"/>
  </w:style>
  <w:style w:type="paragraph" w:customStyle="1" w:styleId="artigo">
    <w:name w:val="artigo"/>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PT">
    <w:name w:val="PT"/>
    <w:basedOn w:val="Normal"/>
    <w:rsid w:val="0045605D"/>
    <w:pPr>
      <w:widowControl/>
      <w:overflowPunct w:val="0"/>
      <w:spacing w:line="360" w:lineRule="atLeast"/>
      <w:jc w:val="both"/>
      <w:textAlignment w:val="baseline"/>
    </w:pPr>
    <w:rPr>
      <w:rFonts w:ascii="Arial" w:eastAsia="Calibri" w:hAnsi="Arial" w:cs="Arial"/>
      <w:b/>
      <w:bCs/>
      <w:spacing w:val="30"/>
      <w:sz w:val="24"/>
      <w:szCs w:val="24"/>
    </w:rPr>
  </w:style>
  <w:style w:type="paragraph" w:styleId="Citao">
    <w:name w:val="Quote"/>
    <w:basedOn w:val="Normal"/>
    <w:next w:val="Normal"/>
    <w:link w:val="CitaoChar"/>
    <w:uiPriority w:val="29"/>
    <w:qFormat/>
    <w:rsid w:val="0045605D"/>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uiPriority w:val="29"/>
    <w:rsid w:val="0045605D"/>
    <w:rPr>
      <w:rFonts w:ascii="Ecofont_Spranq_eco_Sans" w:eastAsia="Calibri" w:hAnsi="Ecofont_Spranq_eco_Sans" w:cs="Tahoma"/>
      <w:i/>
      <w:iCs/>
      <w:color w:val="000000"/>
      <w:kern w:val="0"/>
      <w:sz w:val="20"/>
      <w:szCs w:val="24"/>
      <w:shd w:val="clear" w:color="auto" w:fill="FFFFCC"/>
      <w:lang w:eastAsia="en-US"/>
    </w:rPr>
  </w:style>
  <w:style w:type="character" w:customStyle="1" w:styleId="TextodecomentrioChar1">
    <w:name w:val="Texto de comentário Char1"/>
    <w:uiPriority w:val="99"/>
    <w:semiHidden/>
    <w:rsid w:val="0045605D"/>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45605D"/>
    <w:rPr>
      <w:rFonts w:ascii="Times New Roman" w:eastAsia="Times New Roman" w:hAnsi="Times New Roman" w:cs="Times New Roman"/>
      <w:b/>
      <w:bCs/>
      <w:sz w:val="20"/>
      <w:szCs w:val="20"/>
      <w:lang w:eastAsia="pt-BR"/>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45605D"/>
    <w:rPr>
      <w:rFonts w:ascii="Arial" w:hAnsi="Arial" w:cs="Arial"/>
      <w:b/>
      <w:bCs/>
      <w:i/>
      <w:iCs/>
      <w:shd w:val="clear" w:color="auto" w:fill="FFFFFF"/>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45605D"/>
    <w:pPr>
      <w:shd w:val="clear" w:color="auto" w:fill="FFFFFF"/>
      <w:autoSpaceDE/>
      <w:autoSpaceDN/>
      <w:adjustRightInd/>
      <w:spacing w:before="200" w:after="360" w:line="268" w:lineRule="exact"/>
      <w:jc w:val="both"/>
    </w:pPr>
    <w:rPr>
      <w:rFonts w:ascii="Arial" w:hAnsi="Arial" w:cs="Arial"/>
      <w:b/>
      <w:bCs/>
      <w:i/>
      <w:iCs/>
      <w:kern w:val="2"/>
    </w:rPr>
  </w:style>
  <w:style w:type="paragraph" w:customStyle="1" w:styleId="PargrafodaLista3">
    <w:name w:val="Parágrafo da Lista3"/>
    <w:basedOn w:val="Normal"/>
    <w:rsid w:val="0045605D"/>
    <w:pPr>
      <w:widowControl/>
      <w:suppressAutoHyphens/>
      <w:autoSpaceDE/>
      <w:autoSpaceDN/>
      <w:adjustRightInd/>
      <w:ind w:left="720"/>
    </w:pPr>
    <w:rPr>
      <w:rFonts w:ascii="Times New Roman" w:eastAsia="Times New Roman" w:hAnsi="Times New Roman" w:cs="Times New Roman"/>
      <w:sz w:val="20"/>
      <w:szCs w:val="20"/>
    </w:rPr>
  </w:style>
  <w:style w:type="paragraph" w:customStyle="1" w:styleId="ecxmsonormal">
    <w:name w:val="ecxmsonormal"/>
    <w:basedOn w:val="Normal"/>
    <w:rsid w:val="0045605D"/>
    <w:pPr>
      <w:widowControl/>
      <w:autoSpaceDE/>
      <w:autoSpaceDN/>
      <w:adjustRightInd/>
      <w:spacing w:after="324"/>
    </w:pPr>
    <w:rPr>
      <w:rFonts w:ascii="Times New Roman" w:eastAsia="Times New Roman" w:hAnsi="Times New Roman" w:cs="Times New Roman"/>
      <w:sz w:val="24"/>
      <w:szCs w:val="24"/>
    </w:rPr>
  </w:style>
  <w:style w:type="character" w:customStyle="1" w:styleId="fontstyle01">
    <w:name w:val="fontstyle01"/>
    <w:rsid w:val="0045605D"/>
    <w:rPr>
      <w:rFonts w:ascii="Arial" w:hAnsi="Arial" w:cs="Arial" w:hint="default"/>
      <w:b w:val="0"/>
      <w:bCs w:val="0"/>
      <w:i w:val="0"/>
      <w:iCs w:val="0"/>
      <w:color w:val="000000"/>
      <w:sz w:val="24"/>
      <w:szCs w:val="24"/>
    </w:rPr>
  </w:style>
  <w:style w:type="numbering" w:customStyle="1" w:styleId="Semlista1">
    <w:name w:val="Sem lista1"/>
    <w:next w:val="Semlista"/>
    <w:uiPriority w:val="99"/>
    <w:semiHidden/>
    <w:unhideWhenUsed/>
    <w:rsid w:val="0045605D"/>
  </w:style>
  <w:style w:type="paragraph" w:customStyle="1" w:styleId="western">
    <w:name w:val="western"/>
    <w:basedOn w:val="Normal"/>
    <w:rsid w:val="0045605D"/>
    <w:pPr>
      <w:widowControl/>
      <w:autoSpaceDE/>
      <w:autoSpaceDN/>
      <w:adjustRightInd/>
      <w:spacing w:before="100" w:beforeAutospacing="1"/>
    </w:pPr>
    <w:rPr>
      <w:rFonts w:ascii="Arial" w:eastAsia="Times New Roman" w:hAnsi="Arial" w:cs="Arial"/>
      <w:b/>
      <w:bCs/>
      <w:color w:val="000000"/>
      <w:sz w:val="20"/>
      <w:szCs w:val="20"/>
    </w:rPr>
  </w:style>
  <w:style w:type="character" w:styleId="nfase">
    <w:name w:val="Emphasis"/>
    <w:uiPriority w:val="20"/>
    <w:qFormat/>
    <w:rsid w:val="0045605D"/>
    <w:rPr>
      <w:i/>
      <w:iCs/>
    </w:rPr>
  </w:style>
  <w:style w:type="table" w:customStyle="1" w:styleId="Tabelacomgrade1">
    <w:name w:val="Tabela com grade1"/>
    <w:basedOn w:val="Tabelanormal"/>
    <w:next w:val="Tabelacomgrade"/>
    <w:uiPriority w:val="39"/>
    <w:rsid w:val="0045605D"/>
    <w:pPr>
      <w:spacing w:after="0" w:line="240" w:lineRule="auto"/>
    </w:pPr>
    <w:rPr>
      <w:rFonts w:ascii="Calibri" w:eastAsia="Calibri" w:hAnsi="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alinhadoesquerda">
    <w:name w:val="texto_alinhado_esquerda"/>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abelatextoalinhadodireita">
    <w:name w:val="tabela_texto_alinhado_direita"/>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extoalinhadoesquerdaespacamentosimples">
    <w:name w:val="texto_alinhado_esquerda_espacamento_simples"/>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paragrafonumeradonivel1">
    <w:name w:val="paragrafo_numerado_nivel1"/>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Contedodatabela">
    <w:name w:val="Conteúdo da tabela"/>
    <w:basedOn w:val="Normal"/>
    <w:qFormat/>
    <w:rsid w:val="0045605D"/>
    <w:pPr>
      <w:suppressLineNumbers/>
      <w:suppressAutoHyphens/>
      <w:autoSpaceDE/>
      <w:autoSpaceDN/>
      <w:adjustRightInd/>
    </w:pPr>
    <w:rPr>
      <w:rFonts w:ascii="Liberation Serif" w:eastAsia="NSimSun" w:hAnsi="Liberation Serif" w:cs="Lucida Sans"/>
      <w:kern w:val="2"/>
      <w:sz w:val="24"/>
      <w:szCs w:val="24"/>
      <w:lang w:eastAsia="zh-CN" w:bidi="hi-IN"/>
    </w:rPr>
  </w:style>
  <w:style w:type="paragraph" w:customStyle="1" w:styleId="Nivel01">
    <w:name w:val="Nivel 01"/>
    <w:basedOn w:val="Ttulo1"/>
    <w:next w:val="Normal"/>
    <w:qFormat/>
    <w:rsid w:val="0045605D"/>
    <w:pPr>
      <w:keepNext/>
      <w:keepLines/>
      <w:widowControl/>
      <w:tabs>
        <w:tab w:val="left" w:pos="567"/>
      </w:tabs>
      <w:autoSpaceDE/>
      <w:autoSpaceDN/>
      <w:adjustRightInd/>
      <w:spacing w:before="240"/>
      <w:ind w:left="540" w:hanging="540"/>
      <w:jc w:val="both"/>
    </w:pPr>
    <w:rPr>
      <w:rFonts w:ascii="Arial" w:eastAsia="Times New Roman" w:hAnsi="Arial" w:cs="Arial"/>
      <w:sz w:val="20"/>
      <w:szCs w:val="20"/>
    </w:rPr>
  </w:style>
  <w:style w:type="paragraph" w:customStyle="1" w:styleId="Nivel3">
    <w:name w:val="Nivel 3"/>
    <w:basedOn w:val="Normal"/>
    <w:link w:val="Nivel3Char"/>
    <w:qFormat/>
    <w:rsid w:val="0045605D"/>
    <w:pPr>
      <w:widowControl/>
      <w:autoSpaceDE/>
      <w:autoSpaceDN/>
      <w:adjustRightInd/>
      <w:spacing w:before="120" w:after="120" w:line="276" w:lineRule="auto"/>
      <w:ind w:left="425"/>
      <w:jc w:val="both"/>
    </w:pPr>
    <w:rPr>
      <w:rFonts w:ascii="Arial" w:eastAsia="Times New Roman" w:hAnsi="Arial" w:cs="Arial"/>
      <w:color w:val="000000"/>
      <w:sz w:val="20"/>
      <w:szCs w:val="20"/>
    </w:rPr>
  </w:style>
  <w:style w:type="paragraph" w:customStyle="1" w:styleId="Nivel4">
    <w:name w:val="Nivel 4"/>
    <w:basedOn w:val="Nivel3"/>
    <w:qFormat/>
    <w:rsid w:val="0045605D"/>
    <w:pPr>
      <w:tabs>
        <w:tab w:val="num" w:pos="360"/>
      </w:tabs>
      <w:ind w:left="851"/>
    </w:pPr>
    <w:rPr>
      <w:color w:val="auto"/>
    </w:rPr>
  </w:style>
  <w:style w:type="paragraph" w:customStyle="1" w:styleId="Nivel5">
    <w:name w:val="Nivel 5"/>
    <w:basedOn w:val="Nivel4"/>
    <w:qFormat/>
    <w:rsid w:val="0045605D"/>
    <w:pPr>
      <w:ind w:left="1276"/>
    </w:pPr>
  </w:style>
  <w:style w:type="character" w:customStyle="1" w:styleId="Nivel3Char">
    <w:name w:val="Nivel 3 Char"/>
    <w:link w:val="Nivel3"/>
    <w:rsid w:val="0045605D"/>
    <w:rPr>
      <w:rFonts w:ascii="Arial" w:eastAsia="Times New Roman" w:hAnsi="Arial" w:cs="Arial"/>
      <w:color w:val="000000"/>
      <w:kern w:val="0"/>
      <w:sz w:val="20"/>
      <w:szCs w:val="20"/>
    </w:rPr>
  </w:style>
  <w:style w:type="paragraph" w:customStyle="1" w:styleId="ou">
    <w:name w:val="ou"/>
    <w:basedOn w:val="PargrafodaLista"/>
    <w:link w:val="ouChar"/>
    <w:qFormat/>
    <w:rsid w:val="0045605D"/>
    <w:pPr>
      <w:widowControl/>
      <w:autoSpaceDE/>
      <w:autoSpaceDN/>
      <w:adjustRightInd/>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45605D"/>
    <w:rPr>
      <w:rFonts w:ascii="Arial" w:eastAsia="Calibri" w:hAnsi="Arial" w:cs="Arial"/>
      <w:b/>
      <w:bCs/>
      <w:i/>
      <w:iCs/>
      <w:color w:val="FF0000"/>
      <w:kern w:val="0"/>
      <w:sz w:val="24"/>
      <w:szCs w:val="24"/>
      <w:u w:val="single"/>
    </w:rPr>
  </w:style>
  <w:style w:type="character" w:customStyle="1" w:styleId="Nvel2-RedChar">
    <w:name w:val="Nível 2 -Red Char"/>
    <w:link w:val="Nvel2-Red"/>
    <w:rsid w:val="0045605D"/>
    <w:rPr>
      <w:rFonts w:ascii="Arial" w:eastAsia="Arial" w:hAnsi="Arial" w:cs="Arial"/>
      <w:i/>
      <w:iCs/>
      <w:color w:val="FF0000"/>
      <w:sz w:val="20"/>
      <w:szCs w:val="20"/>
    </w:rPr>
  </w:style>
  <w:style w:type="character" w:customStyle="1" w:styleId="Nvel3-RChar">
    <w:name w:val="Nível 3-R Char"/>
    <w:link w:val="Nvel3-R"/>
    <w:rsid w:val="0045605D"/>
    <w:rPr>
      <w:rFonts w:ascii="Arial" w:hAnsi="Arial" w:cs="Arial"/>
      <w:i/>
      <w:iCs/>
      <w:color w:val="FF0000"/>
      <w:kern w:val="0"/>
      <w:sz w:val="20"/>
      <w:szCs w:val="20"/>
    </w:rPr>
  </w:style>
  <w:style w:type="paragraph" w:customStyle="1" w:styleId="Nvel4-R">
    <w:name w:val="Nível 4-R"/>
    <w:basedOn w:val="Nivel4"/>
    <w:qFormat/>
    <w:rsid w:val="0045605D"/>
    <w:pPr>
      <w:tabs>
        <w:tab w:val="clear" w:pos="360"/>
      </w:tabs>
      <w:ind w:left="2880" w:hanging="360"/>
    </w:pPr>
    <w:rPr>
      <w:i/>
      <w:iCs/>
      <w:color w:val="FF0000"/>
    </w:rPr>
  </w:style>
  <w:style w:type="paragraph" w:customStyle="1" w:styleId="Nvel1-SemNum">
    <w:name w:val="Nível 1-Sem Num"/>
    <w:basedOn w:val="Nivel01"/>
    <w:link w:val="Nvel1-SemNumChar"/>
    <w:qFormat/>
    <w:rsid w:val="0045605D"/>
    <w:pPr>
      <w:ind w:left="357" w:firstLine="0"/>
      <w:outlineLvl w:val="1"/>
    </w:pPr>
    <w:rPr>
      <w:color w:val="FF0000"/>
    </w:rPr>
  </w:style>
  <w:style w:type="character" w:customStyle="1" w:styleId="Nvel1-SemNumChar">
    <w:name w:val="Nível 1-Sem Num Char"/>
    <w:link w:val="Nvel1-SemNum"/>
    <w:rsid w:val="0045605D"/>
    <w:rPr>
      <w:rFonts w:ascii="Arial" w:eastAsia="Times New Roman" w:hAnsi="Arial" w:cs="Arial"/>
      <w:b/>
      <w:bCs/>
      <w:color w:val="FF0000"/>
      <w:kern w:val="0"/>
      <w:sz w:val="20"/>
      <w:szCs w:val="20"/>
    </w:rPr>
  </w:style>
  <w:style w:type="character" w:styleId="HiperlinkVisitado">
    <w:name w:val="FollowedHyperlink"/>
    <w:uiPriority w:val="99"/>
    <w:semiHidden/>
    <w:unhideWhenUsed/>
    <w:rsid w:val="0045605D"/>
    <w:rPr>
      <w:color w:val="954F72"/>
      <w:u w:val="single"/>
    </w:rPr>
  </w:style>
  <w:style w:type="paragraph" w:customStyle="1" w:styleId="msonormal0">
    <w:name w:val="msonormal"/>
    <w:basedOn w:val="Normal"/>
    <w:rsid w:val="0045605D"/>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5605D"/>
    <w:pPr>
      <w:widowControl/>
      <w:autoSpaceDE/>
      <w:autoSpaceDN/>
      <w:adjustRightInd/>
      <w:spacing w:before="100" w:beforeAutospacing="1" w:after="100" w:afterAutospacing="1"/>
    </w:pPr>
    <w:rPr>
      <w:rFonts w:ascii="Arial" w:eastAsia="Times New Roman" w:hAnsi="Arial" w:cs="Arial"/>
      <w:sz w:val="24"/>
      <w:szCs w:val="24"/>
    </w:rPr>
  </w:style>
  <w:style w:type="paragraph" w:customStyle="1" w:styleId="xl64">
    <w:name w:val="xl64"/>
    <w:basedOn w:val="Normal"/>
    <w:rsid w:val="0045605D"/>
    <w:pPr>
      <w:widowControl/>
      <w:shd w:val="clear" w:color="000000" w:fill="FFE699"/>
      <w:autoSpaceDE/>
      <w:autoSpaceDN/>
      <w:adjustRightInd/>
      <w:spacing w:before="100" w:beforeAutospacing="1" w:after="100" w:afterAutospacing="1"/>
    </w:pPr>
    <w:rPr>
      <w:rFonts w:ascii="Arial" w:eastAsia="Times New Roman" w:hAnsi="Arial" w:cs="Arial"/>
      <w:sz w:val="24"/>
      <w:szCs w:val="24"/>
    </w:rPr>
  </w:style>
  <w:style w:type="paragraph" w:customStyle="1" w:styleId="xl65">
    <w:name w:val="xl65"/>
    <w:basedOn w:val="Normal"/>
    <w:rsid w:val="0045605D"/>
    <w:pPr>
      <w:widowControl/>
      <w:shd w:val="clear" w:color="000000" w:fill="F4B084"/>
      <w:autoSpaceDE/>
      <w:autoSpaceDN/>
      <w:adjustRightInd/>
      <w:spacing w:before="100" w:beforeAutospacing="1" w:after="100" w:afterAutospacing="1"/>
    </w:pPr>
    <w:rPr>
      <w:rFonts w:ascii="Arial" w:eastAsia="Times New Roman" w:hAnsi="Arial" w:cs="Arial"/>
      <w:sz w:val="24"/>
      <w:szCs w:val="24"/>
    </w:rPr>
  </w:style>
  <w:style w:type="paragraph" w:customStyle="1" w:styleId="xl67">
    <w:name w:val="xl67"/>
    <w:basedOn w:val="Normal"/>
    <w:rsid w:val="0045605D"/>
    <w:pPr>
      <w:widowControl/>
      <w:autoSpaceDE/>
      <w:autoSpaceDN/>
      <w:adjustRightInd/>
      <w:spacing w:before="100" w:beforeAutospacing="1" w:after="100" w:afterAutospacing="1"/>
      <w:textAlignment w:val="center"/>
    </w:pPr>
    <w:rPr>
      <w:rFonts w:ascii="Arial" w:eastAsia="Times New Roman" w:hAnsi="Arial" w:cs="Arial"/>
      <w:sz w:val="24"/>
      <w:szCs w:val="24"/>
    </w:rPr>
  </w:style>
  <w:style w:type="paragraph" w:customStyle="1" w:styleId="xl68">
    <w:name w:val="xl68"/>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69">
    <w:name w:val="xl69"/>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70">
    <w:name w:val="xl70"/>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45605D"/>
    <w:pPr>
      <w:widowControl/>
      <w:pBdr>
        <w:top w:val="single" w:sz="4" w:space="0" w:color="auto"/>
        <w:left w:val="single" w:sz="4" w:space="0" w:color="auto"/>
        <w:bottom w:val="single" w:sz="4" w:space="0" w:color="auto"/>
        <w:right w:val="single" w:sz="4" w:space="0" w:color="auto"/>
      </w:pBdr>
      <w:shd w:val="clear" w:color="FFFFFF" w:fill="FFFFFF"/>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74">
    <w:name w:val="xl74"/>
    <w:basedOn w:val="Normal"/>
    <w:rsid w:val="0045605D"/>
    <w:pPr>
      <w:widowControl/>
      <w:pBdr>
        <w:top w:val="single" w:sz="4" w:space="0" w:color="auto"/>
        <w:left w:val="single" w:sz="4" w:space="0" w:color="auto"/>
        <w:bottom w:val="single" w:sz="4" w:space="0" w:color="auto"/>
        <w:right w:val="single" w:sz="4" w:space="0" w:color="auto"/>
      </w:pBdr>
      <w:shd w:val="clear" w:color="FFFFFF" w:fill="FFFFFF"/>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75">
    <w:name w:val="xl75"/>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76">
    <w:name w:val="xl76"/>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78">
    <w:name w:val="xl78"/>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45605D"/>
    <w:pPr>
      <w:widowControl/>
      <w:pBdr>
        <w:top w:val="single" w:sz="4" w:space="0" w:color="auto"/>
        <w:left w:val="single" w:sz="4" w:space="0" w:color="auto"/>
        <w:bottom w:val="single" w:sz="4" w:space="0" w:color="auto"/>
        <w:right w:val="single" w:sz="4" w:space="0" w:color="auto"/>
      </w:pBdr>
      <w:shd w:val="clear" w:color="D9D9D9" w:fill="D9D9D9"/>
      <w:autoSpaceDE/>
      <w:autoSpaceDN/>
      <w:adjustRightInd/>
      <w:spacing w:before="100" w:beforeAutospacing="1" w:after="100" w:afterAutospacing="1"/>
      <w:jc w:val="center"/>
      <w:textAlignment w:val="center"/>
    </w:pPr>
    <w:rPr>
      <w:rFonts w:ascii="Arial" w:eastAsia="Times New Roman" w:hAnsi="Arial" w:cs="Arial"/>
      <w:b/>
      <w:bCs/>
      <w:sz w:val="16"/>
      <w:szCs w:val="16"/>
    </w:rPr>
  </w:style>
  <w:style w:type="paragraph" w:customStyle="1" w:styleId="xl80">
    <w:name w:val="xl80"/>
    <w:basedOn w:val="Normal"/>
    <w:rsid w:val="0045605D"/>
    <w:pPr>
      <w:widowControl/>
      <w:pBdr>
        <w:top w:val="single" w:sz="4" w:space="0" w:color="auto"/>
        <w:left w:val="single" w:sz="4" w:space="0" w:color="auto"/>
        <w:bottom w:val="single" w:sz="4" w:space="0" w:color="auto"/>
        <w:right w:val="single" w:sz="4" w:space="0" w:color="auto"/>
      </w:pBdr>
      <w:shd w:val="clear" w:color="D9D9D9" w:fill="D9D9D9"/>
      <w:autoSpaceDE/>
      <w:autoSpaceDN/>
      <w:adjustRightInd/>
      <w:spacing w:before="100" w:beforeAutospacing="1" w:after="100" w:afterAutospacing="1"/>
      <w:jc w:val="center"/>
      <w:textAlignment w:val="center"/>
    </w:pPr>
    <w:rPr>
      <w:rFonts w:ascii="Arial" w:eastAsia="Times New Roman" w:hAnsi="Arial" w:cs="Arial"/>
      <w:b/>
      <w:bCs/>
      <w:sz w:val="16"/>
      <w:szCs w:val="16"/>
    </w:rPr>
  </w:style>
  <w:style w:type="paragraph" w:customStyle="1" w:styleId="xl81">
    <w:name w:val="xl81"/>
    <w:basedOn w:val="Normal"/>
    <w:rsid w:val="0045605D"/>
    <w:pPr>
      <w:widowControl/>
      <w:pBdr>
        <w:top w:val="single" w:sz="4" w:space="0" w:color="auto"/>
        <w:left w:val="single" w:sz="4" w:space="0" w:color="auto"/>
        <w:bottom w:val="single" w:sz="4" w:space="0" w:color="auto"/>
        <w:right w:val="single" w:sz="4" w:space="0" w:color="auto"/>
      </w:pBdr>
      <w:shd w:val="clear" w:color="FFFFFF" w:fill="FFFFFF"/>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45605D"/>
    <w:pPr>
      <w:widowControl/>
      <w:pBdr>
        <w:top w:val="single" w:sz="4" w:space="0" w:color="auto"/>
        <w:left w:val="single" w:sz="4" w:space="0" w:color="auto"/>
        <w:bottom w:val="single" w:sz="4" w:space="0" w:color="auto"/>
        <w:right w:val="single" w:sz="4" w:space="0" w:color="auto"/>
      </w:pBdr>
      <w:shd w:val="clear" w:color="FFFFFF" w:fill="FFFFFF"/>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83">
    <w:name w:val="xl83"/>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rFonts w:ascii="Arial" w:eastAsia="Times New Roman" w:hAnsi="Arial" w:cs="Arial"/>
      <w:sz w:val="16"/>
      <w:szCs w:val="16"/>
    </w:rPr>
  </w:style>
  <w:style w:type="paragraph" w:customStyle="1" w:styleId="xl84">
    <w:name w:val="xl84"/>
    <w:basedOn w:val="Normal"/>
    <w:rsid w:val="0045605D"/>
    <w:pPr>
      <w:widowControl/>
      <w:pBdr>
        <w:top w:val="single" w:sz="4" w:space="0" w:color="auto"/>
        <w:left w:val="single" w:sz="4" w:space="0" w:color="auto"/>
        <w:bottom w:val="single" w:sz="4" w:space="0" w:color="auto"/>
        <w:right w:val="single" w:sz="4" w:space="0" w:color="auto"/>
      </w:pBdr>
      <w:shd w:val="clear" w:color="D9D9D9" w:fill="D9D9D9"/>
      <w:autoSpaceDE/>
      <w:autoSpaceDN/>
      <w:adjustRightInd/>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5">
    <w:name w:val="xl85"/>
    <w:basedOn w:val="Normal"/>
    <w:rsid w:val="0045605D"/>
    <w:pPr>
      <w:widowControl/>
      <w:pBdr>
        <w:top w:val="single" w:sz="4" w:space="0" w:color="auto"/>
        <w:left w:val="single" w:sz="4" w:space="0" w:color="auto"/>
        <w:bottom w:val="single" w:sz="4" w:space="0" w:color="auto"/>
        <w:right w:val="single" w:sz="4" w:space="0" w:color="auto"/>
      </w:pBdr>
      <w:shd w:val="clear" w:color="D9D9D9" w:fill="D9D9D9"/>
      <w:autoSpaceDE/>
      <w:autoSpaceDN/>
      <w:adjustRightInd/>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6">
    <w:name w:val="xl86"/>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87">
    <w:name w:val="xl87"/>
    <w:basedOn w:val="Normal"/>
    <w:rsid w:val="0045605D"/>
    <w:pPr>
      <w:widowControl/>
      <w:pBdr>
        <w:top w:val="single" w:sz="4" w:space="0" w:color="auto"/>
        <w:left w:val="single" w:sz="4" w:space="0" w:color="auto"/>
        <w:bottom w:val="single" w:sz="4" w:space="0" w:color="auto"/>
        <w:right w:val="single" w:sz="4" w:space="0" w:color="auto"/>
      </w:pBdr>
      <w:shd w:val="clear" w:color="D9D9D9" w:fill="D9D9D9"/>
      <w:autoSpaceDE/>
      <w:autoSpaceDN/>
      <w:adjustRightInd/>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45605D"/>
    <w:pPr>
      <w:widowControl/>
      <w:pBdr>
        <w:top w:val="single" w:sz="4" w:space="0" w:color="auto"/>
        <w:left w:val="single" w:sz="4" w:space="0" w:color="auto"/>
        <w:bottom w:val="single" w:sz="4" w:space="0" w:color="auto"/>
        <w:right w:val="single" w:sz="4" w:space="0" w:color="auto"/>
      </w:pBdr>
      <w:shd w:val="clear" w:color="000000" w:fill="AEAAAA"/>
      <w:autoSpaceDE/>
      <w:autoSpaceDN/>
      <w:adjustRightInd/>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45605D"/>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Arial" w:eastAsia="Times New Roman" w:hAnsi="Arial" w:cs="Arial"/>
      <w:b/>
      <w:bCs/>
      <w:sz w:val="16"/>
      <w:szCs w:val="16"/>
    </w:rPr>
  </w:style>
  <w:style w:type="paragraph" w:customStyle="1" w:styleId="xl90">
    <w:name w:val="xl90"/>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1">
    <w:name w:val="xl91"/>
    <w:basedOn w:val="Normal"/>
    <w:rsid w:val="0045605D"/>
    <w:pPr>
      <w:widowControl/>
      <w:pBdr>
        <w:top w:val="single" w:sz="4" w:space="0" w:color="auto"/>
        <w:left w:val="single" w:sz="4" w:space="0" w:color="auto"/>
        <w:bottom w:val="single" w:sz="4" w:space="0" w:color="auto"/>
        <w:right w:val="single" w:sz="4" w:space="0" w:color="auto"/>
      </w:pBdr>
      <w:shd w:val="clear" w:color="FFFF00" w:fill="FFFFFF"/>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2">
    <w:name w:val="xl92"/>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Arial" w:eastAsia="Times New Roman" w:hAnsi="Arial" w:cs="Arial"/>
      <w:color w:val="000000"/>
      <w:sz w:val="16"/>
      <w:szCs w:val="16"/>
    </w:rPr>
  </w:style>
  <w:style w:type="paragraph" w:customStyle="1" w:styleId="xl93">
    <w:name w:val="xl93"/>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rFonts w:ascii="Arial" w:eastAsia="Times New Roman" w:hAnsi="Arial" w:cs="Arial"/>
      <w:color w:val="000000"/>
      <w:sz w:val="16"/>
      <w:szCs w:val="16"/>
    </w:rPr>
  </w:style>
  <w:style w:type="paragraph" w:customStyle="1" w:styleId="xl94">
    <w:name w:val="xl94"/>
    <w:basedOn w:val="Normal"/>
    <w:rsid w:val="0045605D"/>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rFonts w:ascii="Arial" w:eastAsia="Times New Roman" w:hAnsi="Arial" w:cs="Arial"/>
      <w:b/>
      <w:bCs/>
      <w:sz w:val="16"/>
      <w:szCs w:val="16"/>
    </w:rPr>
  </w:style>
  <w:style w:type="paragraph" w:customStyle="1" w:styleId="xl95">
    <w:name w:val="xl95"/>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6">
    <w:name w:val="xl96"/>
    <w:basedOn w:val="Normal"/>
    <w:rsid w:val="0045605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7">
    <w:name w:val="xl97"/>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8">
    <w:name w:val="xl98"/>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99">
    <w:name w:val="xl99"/>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eastAsia="Times New Roman" w:hAnsi="Arial" w:cs="Arial"/>
      <w:sz w:val="16"/>
      <w:szCs w:val="16"/>
    </w:rPr>
  </w:style>
  <w:style w:type="paragraph" w:customStyle="1" w:styleId="xl100">
    <w:name w:val="xl100"/>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45605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45605D"/>
    <w:pPr>
      <w:widowControl/>
      <w:autoSpaceDE/>
      <w:autoSpaceDN/>
      <w:adjustRightInd/>
      <w:spacing w:before="100" w:beforeAutospacing="1" w:after="100" w:afterAutospacing="1"/>
    </w:pPr>
    <w:rPr>
      <w:rFonts w:ascii="Arial" w:eastAsia="Times New Roman" w:hAnsi="Arial" w:cs="Arial"/>
      <w:sz w:val="24"/>
      <w:szCs w:val="24"/>
    </w:rPr>
  </w:style>
  <w:style w:type="table" w:customStyle="1" w:styleId="TableNormal1">
    <w:name w:val="Table Normal1"/>
    <w:uiPriority w:val="2"/>
    <w:semiHidden/>
    <w:unhideWhenUsed/>
    <w:qFormat/>
    <w:rsid w:val="0017268A"/>
    <w:pPr>
      <w:widowControl w:val="0"/>
      <w:autoSpaceDE w:val="0"/>
      <w:autoSpaceDN w:val="0"/>
      <w:spacing w:after="0" w:line="240" w:lineRule="auto"/>
    </w:pPr>
    <w:rPr>
      <w:rFonts w:ascii="Calibri" w:eastAsia="Calibri" w:hAnsi="Calibri"/>
      <w:kern w:val="0"/>
      <w:lang w:val="en-US" w:eastAsia="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B635ED"/>
    <w:rPr>
      <w:rFonts w:ascii="Times New Roman" w:eastAsia="Times New Roman" w:hAnsi="Times New Roman"/>
      <w:kern w:val="0"/>
      <w:sz w:val="24"/>
      <w:szCs w:val="24"/>
    </w:rPr>
  </w:style>
  <w:style w:type="paragraph" w:styleId="SemEspaamento">
    <w:name w:val="No Spacing"/>
    <w:link w:val="SemEspaamentoChar"/>
    <w:uiPriority w:val="99"/>
    <w:qFormat/>
    <w:rsid w:val="00014958"/>
    <w:pPr>
      <w:spacing w:after="0" w:line="240" w:lineRule="auto"/>
      <w:ind w:left="10" w:right="168" w:hanging="10"/>
      <w:jc w:val="both"/>
    </w:pPr>
    <w:rPr>
      <w:rFonts w:ascii="Cambria" w:eastAsia="Cambria" w:hAnsi="Cambria" w:cs="Cambria"/>
      <w:color w:val="000000"/>
      <w:sz w:val="20"/>
      <w14:ligatures w14:val="standardContextual"/>
    </w:rPr>
  </w:style>
  <w:style w:type="character" w:customStyle="1" w:styleId="SemEspaamentoChar">
    <w:name w:val="Sem Espaçamento Char"/>
    <w:basedOn w:val="Fontepargpadro"/>
    <w:link w:val="SemEspaamento"/>
    <w:uiPriority w:val="1"/>
    <w:rsid w:val="00014958"/>
    <w:rPr>
      <w:rFonts w:ascii="Cambria" w:eastAsia="Cambria" w:hAnsi="Cambria" w:cs="Cambria"/>
      <w:color w:val="000000"/>
      <w:sz w:val="20"/>
      <w14:ligatures w14:val="standardContextual"/>
    </w:rPr>
  </w:style>
  <w:style w:type="character" w:styleId="nfaseIntensa">
    <w:name w:val="Intense Emphasis"/>
    <w:basedOn w:val="Fontepargpadro"/>
    <w:uiPriority w:val="21"/>
    <w:qFormat/>
    <w:rsid w:val="00E2032D"/>
    <w:rPr>
      <w:i/>
      <w:iCs/>
      <w:color w:val="2F5496" w:themeColor="accent1" w:themeShade="BF"/>
    </w:rPr>
  </w:style>
  <w:style w:type="paragraph" w:styleId="CitaoIntensa">
    <w:name w:val="Intense Quote"/>
    <w:basedOn w:val="Normal"/>
    <w:next w:val="Normal"/>
    <w:link w:val="CitaoIntensaChar"/>
    <w:uiPriority w:val="30"/>
    <w:qFormat/>
    <w:rsid w:val="00E2032D"/>
    <w:pPr>
      <w:widowControl/>
      <w:pBdr>
        <w:top w:val="single" w:sz="4" w:space="10" w:color="2F5496" w:themeColor="accent1" w:themeShade="BF"/>
        <w:bottom w:val="single" w:sz="4" w:space="10" w:color="2F5496" w:themeColor="accent1" w:themeShade="BF"/>
      </w:pBdr>
      <w:autoSpaceDE/>
      <w:autoSpaceDN/>
      <w:adjustRightInd/>
      <w:spacing w:before="360" w:after="360" w:line="248" w:lineRule="auto"/>
      <w:ind w:left="864" w:right="864" w:hanging="10"/>
      <w:jc w:val="center"/>
    </w:pPr>
    <w:rPr>
      <w:rFonts w:eastAsia="Cambria"/>
      <w:i/>
      <w:iCs/>
      <w:color w:val="2F5496" w:themeColor="accent1" w:themeShade="BF"/>
      <w:kern w:val="2"/>
      <w:sz w:val="20"/>
      <w14:ligatures w14:val="standardContextual"/>
    </w:rPr>
  </w:style>
  <w:style w:type="character" w:customStyle="1" w:styleId="CitaoIntensaChar">
    <w:name w:val="Citação Intensa Char"/>
    <w:basedOn w:val="Fontepargpadro"/>
    <w:link w:val="CitaoIntensa"/>
    <w:uiPriority w:val="30"/>
    <w:rsid w:val="00E2032D"/>
    <w:rPr>
      <w:rFonts w:ascii="Cambria" w:eastAsia="Cambria" w:hAnsi="Cambria" w:cs="Cambria"/>
      <w:i/>
      <w:iCs/>
      <w:color w:val="2F5496" w:themeColor="accent1" w:themeShade="BF"/>
      <w:sz w:val="20"/>
      <w14:ligatures w14:val="standardContextual"/>
    </w:rPr>
  </w:style>
  <w:style w:type="character" w:styleId="RefernciaIntensa">
    <w:name w:val="Intense Reference"/>
    <w:basedOn w:val="Fontepargpadro"/>
    <w:uiPriority w:val="32"/>
    <w:qFormat/>
    <w:rsid w:val="00E2032D"/>
    <w:rPr>
      <w:b/>
      <w:bCs/>
      <w:smallCaps/>
      <w:color w:val="2F5496" w:themeColor="accent1" w:themeShade="BF"/>
      <w:spacing w:val="5"/>
    </w:rPr>
  </w:style>
  <w:style w:type="table" w:customStyle="1" w:styleId="TableGrid">
    <w:name w:val="TableGrid"/>
    <w:rsid w:val="00E2032D"/>
    <w:pPr>
      <w:spacing w:after="0" w:line="240" w:lineRule="auto"/>
    </w:pPr>
    <w:rPr>
      <w:rFonts w:cstheme="minorBidi"/>
      <w14:ligatures w14:val="standardContextual"/>
    </w:rPr>
    <w:tblPr>
      <w:tblCellMar>
        <w:top w:w="0" w:type="dxa"/>
        <w:left w:w="0" w:type="dxa"/>
        <w:bottom w:w="0" w:type="dxa"/>
        <w:right w:w="0" w:type="dxa"/>
      </w:tblCellMar>
    </w:tblPr>
  </w:style>
  <w:style w:type="paragraph" w:customStyle="1" w:styleId="font5">
    <w:name w:val="font5"/>
    <w:basedOn w:val="Normal"/>
    <w:rsid w:val="00E2032D"/>
    <w:pPr>
      <w:widowControl/>
      <w:autoSpaceDE/>
      <w:autoSpaceDN/>
      <w:adjustRightInd/>
      <w:spacing w:before="100" w:beforeAutospacing="1" w:after="100" w:afterAutospacing="1"/>
    </w:pPr>
    <w:rPr>
      <w:rFonts w:ascii="Arial" w:eastAsia="Times New Roman" w:hAnsi="Arial" w:cs="Arial"/>
      <w:color w:val="000000"/>
      <w:sz w:val="18"/>
      <w:szCs w:val="18"/>
    </w:rPr>
  </w:style>
  <w:style w:type="paragraph" w:customStyle="1" w:styleId="font6">
    <w:name w:val="font6"/>
    <w:basedOn w:val="Normal"/>
    <w:rsid w:val="00E2032D"/>
    <w:pPr>
      <w:widowControl/>
      <w:autoSpaceDE/>
      <w:autoSpaceDN/>
      <w:adjustRightInd/>
      <w:spacing w:before="100" w:beforeAutospacing="1" w:after="100" w:afterAutospacing="1"/>
    </w:pPr>
    <w:rPr>
      <w:rFonts w:ascii="Arial" w:eastAsia="Times New Roman"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68239">
      <w:bodyDiv w:val="1"/>
      <w:marLeft w:val="0"/>
      <w:marRight w:val="0"/>
      <w:marTop w:val="0"/>
      <w:marBottom w:val="0"/>
      <w:divBdr>
        <w:top w:val="none" w:sz="0" w:space="0" w:color="auto"/>
        <w:left w:val="none" w:sz="0" w:space="0" w:color="auto"/>
        <w:bottom w:val="none" w:sz="0" w:space="0" w:color="auto"/>
        <w:right w:val="none" w:sz="0" w:space="0" w:color="auto"/>
      </w:divBdr>
    </w:div>
    <w:div w:id="158039749">
      <w:bodyDiv w:val="1"/>
      <w:marLeft w:val="0"/>
      <w:marRight w:val="0"/>
      <w:marTop w:val="0"/>
      <w:marBottom w:val="0"/>
      <w:divBdr>
        <w:top w:val="none" w:sz="0" w:space="0" w:color="auto"/>
        <w:left w:val="none" w:sz="0" w:space="0" w:color="auto"/>
        <w:bottom w:val="none" w:sz="0" w:space="0" w:color="auto"/>
        <w:right w:val="none" w:sz="0" w:space="0" w:color="auto"/>
      </w:divBdr>
    </w:div>
    <w:div w:id="162009822">
      <w:bodyDiv w:val="1"/>
      <w:marLeft w:val="0"/>
      <w:marRight w:val="0"/>
      <w:marTop w:val="0"/>
      <w:marBottom w:val="0"/>
      <w:divBdr>
        <w:top w:val="none" w:sz="0" w:space="0" w:color="auto"/>
        <w:left w:val="none" w:sz="0" w:space="0" w:color="auto"/>
        <w:bottom w:val="none" w:sz="0" w:space="0" w:color="auto"/>
        <w:right w:val="none" w:sz="0" w:space="0" w:color="auto"/>
      </w:divBdr>
    </w:div>
    <w:div w:id="219754478">
      <w:bodyDiv w:val="1"/>
      <w:marLeft w:val="0"/>
      <w:marRight w:val="0"/>
      <w:marTop w:val="0"/>
      <w:marBottom w:val="0"/>
      <w:divBdr>
        <w:top w:val="none" w:sz="0" w:space="0" w:color="auto"/>
        <w:left w:val="none" w:sz="0" w:space="0" w:color="auto"/>
        <w:bottom w:val="none" w:sz="0" w:space="0" w:color="auto"/>
        <w:right w:val="none" w:sz="0" w:space="0" w:color="auto"/>
      </w:divBdr>
    </w:div>
    <w:div w:id="255015999">
      <w:bodyDiv w:val="1"/>
      <w:marLeft w:val="0"/>
      <w:marRight w:val="0"/>
      <w:marTop w:val="0"/>
      <w:marBottom w:val="0"/>
      <w:divBdr>
        <w:top w:val="none" w:sz="0" w:space="0" w:color="auto"/>
        <w:left w:val="none" w:sz="0" w:space="0" w:color="auto"/>
        <w:bottom w:val="none" w:sz="0" w:space="0" w:color="auto"/>
        <w:right w:val="none" w:sz="0" w:space="0" w:color="auto"/>
      </w:divBdr>
    </w:div>
    <w:div w:id="338503135">
      <w:bodyDiv w:val="1"/>
      <w:marLeft w:val="0"/>
      <w:marRight w:val="0"/>
      <w:marTop w:val="0"/>
      <w:marBottom w:val="0"/>
      <w:divBdr>
        <w:top w:val="none" w:sz="0" w:space="0" w:color="auto"/>
        <w:left w:val="none" w:sz="0" w:space="0" w:color="auto"/>
        <w:bottom w:val="none" w:sz="0" w:space="0" w:color="auto"/>
        <w:right w:val="none" w:sz="0" w:space="0" w:color="auto"/>
      </w:divBdr>
    </w:div>
    <w:div w:id="486677150">
      <w:bodyDiv w:val="1"/>
      <w:marLeft w:val="0"/>
      <w:marRight w:val="0"/>
      <w:marTop w:val="0"/>
      <w:marBottom w:val="0"/>
      <w:divBdr>
        <w:top w:val="none" w:sz="0" w:space="0" w:color="auto"/>
        <w:left w:val="none" w:sz="0" w:space="0" w:color="auto"/>
        <w:bottom w:val="none" w:sz="0" w:space="0" w:color="auto"/>
        <w:right w:val="none" w:sz="0" w:space="0" w:color="auto"/>
      </w:divBdr>
    </w:div>
    <w:div w:id="529143359">
      <w:bodyDiv w:val="1"/>
      <w:marLeft w:val="0"/>
      <w:marRight w:val="0"/>
      <w:marTop w:val="0"/>
      <w:marBottom w:val="0"/>
      <w:divBdr>
        <w:top w:val="none" w:sz="0" w:space="0" w:color="auto"/>
        <w:left w:val="none" w:sz="0" w:space="0" w:color="auto"/>
        <w:bottom w:val="none" w:sz="0" w:space="0" w:color="auto"/>
        <w:right w:val="none" w:sz="0" w:space="0" w:color="auto"/>
      </w:divBdr>
    </w:div>
    <w:div w:id="529883544">
      <w:bodyDiv w:val="1"/>
      <w:marLeft w:val="0"/>
      <w:marRight w:val="0"/>
      <w:marTop w:val="0"/>
      <w:marBottom w:val="0"/>
      <w:divBdr>
        <w:top w:val="none" w:sz="0" w:space="0" w:color="auto"/>
        <w:left w:val="none" w:sz="0" w:space="0" w:color="auto"/>
        <w:bottom w:val="none" w:sz="0" w:space="0" w:color="auto"/>
        <w:right w:val="none" w:sz="0" w:space="0" w:color="auto"/>
      </w:divBdr>
    </w:div>
    <w:div w:id="541359998">
      <w:bodyDiv w:val="1"/>
      <w:marLeft w:val="0"/>
      <w:marRight w:val="0"/>
      <w:marTop w:val="0"/>
      <w:marBottom w:val="0"/>
      <w:divBdr>
        <w:top w:val="none" w:sz="0" w:space="0" w:color="auto"/>
        <w:left w:val="none" w:sz="0" w:space="0" w:color="auto"/>
        <w:bottom w:val="none" w:sz="0" w:space="0" w:color="auto"/>
        <w:right w:val="none" w:sz="0" w:space="0" w:color="auto"/>
      </w:divBdr>
    </w:div>
    <w:div w:id="751774293">
      <w:bodyDiv w:val="1"/>
      <w:marLeft w:val="0"/>
      <w:marRight w:val="0"/>
      <w:marTop w:val="0"/>
      <w:marBottom w:val="0"/>
      <w:divBdr>
        <w:top w:val="none" w:sz="0" w:space="0" w:color="auto"/>
        <w:left w:val="none" w:sz="0" w:space="0" w:color="auto"/>
        <w:bottom w:val="none" w:sz="0" w:space="0" w:color="auto"/>
        <w:right w:val="none" w:sz="0" w:space="0" w:color="auto"/>
      </w:divBdr>
    </w:div>
    <w:div w:id="756484528">
      <w:bodyDiv w:val="1"/>
      <w:marLeft w:val="0"/>
      <w:marRight w:val="0"/>
      <w:marTop w:val="0"/>
      <w:marBottom w:val="0"/>
      <w:divBdr>
        <w:top w:val="none" w:sz="0" w:space="0" w:color="auto"/>
        <w:left w:val="none" w:sz="0" w:space="0" w:color="auto"/>
        <w:bottom w:val="none" w:sz="0" w:space="0" w:color="auto"/>
        <w:right w:val="none" w:sz="0" w:space="0" w:color="auto"/>
      </w:divBdr>
    </w:div>
    <w:div w:id="851384522">
      <w:bodyDiv w:val="1"/>
      <w:marLeft w:val="0"/>
      <w:marRight w:val="0"/>
      <w:marTop w:val="0"/>
      <w:marBottom w:val="0"/>
      <w:divBdr>
        <w:top w:val="none" w:sz="0" w:space="0" w:color="auto"/>
        <w:left w:val="none" w:sz="0" w:space="0" w:color="auto"/>
        <w:bottom w:val="none" w:sz="0" w:space="0" w:color="auto"/>
        <w:right w:val="none" w:sz="0" w:space="0" w:color="auto"/>
      </w:divBdr>
    </w:div>
    <w:div w:id="863639071">
      <w:bodyDiv w:val="1"/>
      <w:marLeft w:val="0"/>
      <w:marRight w:val="0"/>
      <w:marTop w:val="0"/>
      <w:marBottom w:val="0"/>
      <w:divBdr>
        <w:top w:val="none" w:sz="0" w:space="0" w:color="auto"/>
        <w:left w:val="none" w:sz="0" w:space="0" w:color="auto"/>
        <w:bottom w:val="none" w:sz="0" w:space="0" w:color="auto"/>
        <w:right w:val="none" w:sz="0" w:space="0" w:color="auto"/>
      </w:divBdr>
    </w:div>
    <w:div w:id="1146311671">
      <w:bodyDiv w:val="1"/>
      <w:marLeft w:val="0"/>
      <w:marRight w:val="0"/>
      <w:marTop w:val="0"/>
      <w:marBottom w:val="0"/>
      <w:divBdr>
        <w:top w:val="none" w:sz="0" w:space="0" w:color="auto"/>
        <w:left w:val="none" w:sz="0" w:space="0" w:color="auto"/>
        <w:bottom w:val="none" w:sz="0" w:space="0" w:color="auto"/>
        <w:right w:val="none" w:sz="0" w:space="0" w:color="auto"/>
      </w:divBdr>
    </w:div>
    <w:div w:id="1180851796">
      <w:bodyDiv w:val="1"/>
      <w:marLeft w:val="0"/>
      <w:marRight w:val="0"/>
      <w:marTop w:val="0"/>
      <w:marBottom w:val="0"/>
      <w:divBdr>
        <w:top w:val="none" w:sz="0" w:space="0" w:color="auto"/>
        <w:left w:val="none" w:sz="0" w:space="0" w:color="auto"/>
        <w:bottom w:val="none" w:sz="0" w:space="0" w:color="auto"/>
        <w:right w:val="none" w:sz="0" w:space="0" w:color="auto"/>
      </w:divBdr>
    </w:div>
    <w:div w:id="1262445843">
      <w:bodyDiv w:val="1"/>
      <w:marLeft w:val="0"/>
      <w:marRight w:val="0"/>
      <w:marTop w:val="0"/>
      <w:marBottom w:val="0"/>
      <w:divBdr>
        <w:top w:val="none" w:sz="0" w:space="0" w:color="auto"/>
        <w:left w:val="none" w:sz="0" w:space="0" w:color="auto"/>
        <w:bottom w:val="none" w:sz="0" w:space="0" w:color="auto"/>
        <w:right w:val="none" w:sz="0" w:space="0" w:color="auto"/>
      </w:divBdr>
    </w:div>
    <w:div w:id="1493914347">
      <w:bodyDiv w:val="1"/>
      <w:marLeft w:val="0"/>
      <w:marRight w:val="0"/>
      <w:marTop w:val="0"/>
      <w:marBottom w:val="0"/>
      <w:divBdr>
        <w:top w:val="none" w:sz="0" w:space="0" w:color="auto"/>
        <w:left w:val="none" w:sz="0" w:space="0" w:color="auto"/>
        <w:bottom w:val="none" w:sz="0" w:space="0" w:color="auto"/>
        <w:right w:val="none" w:sz="0" w:space="0" w:color="auto"/>
      </w:divBdr>
    </w:div>
    <w:div w:id="1500732892">
      <w:marLeft w:val="0"/>
      <w:marRight w:val="0"/>
      <w:marTop w:val="0"/>
      <w:marBottom w:val="0"/>
      <w:divBdr>
        <w:top w:val="none" w:sz="0" w:space="0" w:color="auto"/>
        <w:left w:val="none" w:sz="0" w:space="0" w:color="auto"/>
        <w:bottom w:val="none" w:sz="0" w:space="0" w:color="auto"/>
        <w:right w:val="none" w:sz="0" w:space="0" w:color="auto"/>
      </w:divBdr>
    </w:div>
    <w:div w:id="1500732893">
      <w:marLeft w:val="0"/>
      <w:marRight w:val="0"/>
      <w:marTop w:val="0"/>
      <w:marBottom w:val="0"/>
      <w:divBdr>
        <w:top w:val="none" w:sz="0" w:space="0" w:color="auto"/>
        <w:left w:val="none" w:sz="0" w:space="0" w:color="auto"/>
        <w:bottom w:val="none" w:sz="0" w:space="0" w:color="auto"/>
        <w:right w:val="none" w:sz="0" w:space="0" w:color="auto"/>
      </w:divBdr>
    </w:div>
    <w:div w:id="1891531318">
      <w:bodyDiv w:val="1"/>
      <w:marLeft w:val="0"/>
      <w:marRight w:val="0"/>
      <w:marTop w:val="0"/>
      <w:marBottom w:val="0"/>
      <w:divBdr>
        <w:top w:val="none" w:sz="0" w:space="0" w:color="auto"/>
        <w:left w:val="none" w:sz="0" w:space="0" w:color="auto"/>
        <w:bottom w:val="none" w:sz="0" w:space="0" w:color="auto"/>
        <w:right w:val="none" w:sz="0" w:space="0" w:color="auto"/>
      </w:divBdr>
    </w:div>
    <w:div w:id="1961065980">
      <w:bodyDiv w:val="1"/>
      <w:marLeft w:val="0"/>
      <w:marRight w:val="0"/>
      <w:marTop w:val="0"/>
      <w:marBottom w:val="0"/>
      <w:divBdr>
        <w:top w:val="none" w:sz="0" w:space="0" w:color="auto"/>
        <w:left w:val="none" w:sz="0" w:space="0" w:color="auto"/>
        <w:bottom w:val="none" w:sz="0" w:space="0" w:color="auto"/>
        <w:right w:val="none" w:sz="0" w:space="0" w:color="auto"/>
      </w:divBdr>
    </w:div>
    <w:div w:id="20013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15"/>
</w:webSettings>
</file>

<file path=word/_rels/document.xml.rels><?xml version="1.0" encoding="UTF-8" standalone="yes"?>
<Relationships xmlns="http://schemas.openxmlformats.org/package/2006/relationships"><Relationship Id="rId8" Type="http://schemas.openxmlformats.org/officeDocument/2006/relationships/hyperlink" Target="https://diario.portaliop.org.br/BA/prefeitura/Canarana" TargetMode="External"/><Relationship Id="rId13" Type="http://schemas.openxmlformats.org/officeDocument/2006/relationships/hyperlink" Target="mailto:licitacao.seabrapms@gmail.com" TargetMode="External"/><Relationship Id="rId18" Type="http://schemas.openxmlformats.org/officeDocument/2006/relationships/hyperlink" Target="https://consulta-crf.caixa.gov.br/consultacrf/pages/consultaEmpregador.jsf" TargetMode="External"/><Relationship Id="rId3" Type="http://schemas.openxmlformats.org/officeDocument/2006/relationships/styles" Target="styles.xml"/><Relationship Id="rId21" Type="http://schemas.openxmlformats.org/officeDocument/2006/relationships/hyperlink" Target="https://www.bancodeprecos.com.br/" TargetMode="External"/><Relationship Id="rId7" Type="http://schemas.openxmlformats.org/officeDocument/2006/relationships/endnotes" Target="endnotes.xml"/><Relationship Id="rId12" Type="http://schemas.openxmlformats.org/officeDocument/2006/relationships/hyperlink" Target="mailto:licitacoes@canarana.ba.gov.br" TargetMode="External"/><Relationship Id="rId17" Type="http://schemas.openxmlformats.org/officeDocument/2006/relationships/hyperlink" Target="https://cndt-certidao.tst.jus.br/inicio.fac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sefaz.ba.gov.br/sistemas/DSCRE/Modulos/Publico/EmissaoCertidao.aspx" TargetMode="External"/><Relationship Id="rId20" Type="http://schemas.openxmlformats.org/officeDocument/2006/relationships/hyperlink" Target="https://www.bancodepreco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canarana.b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olucoes.receita.fazenda.gov.br/servicos/certidaointernet/pj/emitir" TargetMode="External"/><Relationship Id="rId23" Type="http://schemas.openxmlformats.org/officeDocument/2006/relationships/header" Target="header1.xml"/><Relationship Id="rId10" Type="http://schemas.openxmlformats.org/officeDocument/2006/relationships/hyperlink" Target="https://diario.portaliop.org.br/BA/prefeitura/Canarana" TargetMode="External"/><Relationship Id="rId19" Type="http://schemas.openxmlformats.org/officeDocument/2006/relationships/hyperlink" Target="https://contas.tcu.gov.br/ords/f?p=1660:3:111666333592864::::P3_TIPO_RELACAO:INIDONEO" TargetMode="External"/><Relationship Id="rId4" Type="http://schemas.openxmlformats.org/officeDocument/2006/relationships/settings" Target="settings.xml"/><Relationship Id="rId9" Type="http://schemas.openxmlformats.org/officeDocument/2006/relationships/hyperlink" Target="mailto:licitacoes@canarana.ba.gov.br" TargetMode="External"/><Relationship Id="rId14" Type="http://schemas.openxmlformats.org/officeDocument/2006/relationships/hyperlink" Target="mailto:licitacoes@canarana.ba.gov.br" TargetMode="External"/><Relationship Id="rId22" Type="http://schemas.openxmlformats.org/officeDocument/2006/relationships/hyperlink" Target="https://www.bancodepreco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E095-A460-4FBF-92AF-B398FA28D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61</Pages>
  <Words>20544</Words>
  <Characters>118839</Characters>
  <Application>Microsoft Office Word</Application>
  <DocSecurity>0</DocSecurity>
  <Lines>990</Lines>
  <Paragraphs>278</Paragraphs>
  <ScaleCrop>false</ScaleCrop>
  <HeadingPairs>
    <vt:vector size="2" baseType="variant">
      <vt:variant>
        <vt:lpstr>Título</vt:lpstr>
      </vt:variant>
      <vt:variant>
        <vt:i4>1</vt:i4>
      </vt:variant>
    </vt:vector>
  </HeadingPairs>
  <TitlesOfParts>
    <vt:vector size="1" baseType="lpstr">
      <vt:lpstr>(Microsoft Word - AVISO DE DISPENSA DE LICITA\307\303O N \(Salvo Automaticamente\))</vt:lpstr>
    </vt:vector>
  </TitlesOfParts>
  <Company/>
  <LinksUpToDate>false</LinksUpToDate>
  <CharactersWithSpaces>139105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DE DISPENSA DE LICITA\307\303O N \(Salvo Automaticamente\))</dc:title>
  <dc:subject/>
  <dc:creator>user</dc:creator>
  <cp:keywords/>
  <dc:description/>
  <cp:lastModifiedBy>LICITACAO</cp:lastModifiedBy>
  <cp:revision>17</cp:revision>
  <cp:lastPrinted>2025-02-22T02:27:00Z</cp:lastPrinted>
  <dcterms:created xsi:type="dcterms:W3CDTF">2025-06-13T22:02:00Z</dcterms:created>
  <dcterms:modified xsi:type="dcterms:W3CDTF">2025-09-18T17:22:00Z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PScript5.dll Version 5.2.2</vt:lpwstr>
  </property>
  <property fmtid="{D5CDD505-2E9C-101B-9397-08002B2CF9AE}" pid="3" name="MSIP_Label_defa4170-0d19-0005-0004-bc88714345d2_Enabled">
    <vt:lpwstr>true</vt:lpwstr>
  </property>
  <property fmtid="{D5CDD505-2E9C-101B-9397-08002B2CF9AE}" pid="4" name="MSIP_Label_defa4170-0d19-0005-0004-bc88714345d2_SetDate">
    <vt:lpwstr>2025-02-21T19:02:46Z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cfd20485-d5cd-48b1-9332-c48141fd4b8d</vt:lpwstr>
  </property>
  <property fmtid="{D5CDD505-2E9C-101B-9397-08002B2CF9AE}" pid="8" name="MSIP_Label_defa4170-0d19-0005-0004-bc88714345d2_ActionId">
    <vt:lpwstr>0e5a7995-bebb-48c9-b769-c682e4cab7a8</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