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5D22B" w14:textId="77777777" w:rsidR="00025A25" w:rsidRDefault="00025A25" w:rsidP="00BC536A">
      <w:pPr>
        <w:rPr>
          <w:rFonts w:cs="Arial"/>
          <w:sz w:val="22"/>
          <w:szCs w:val="22"/>
        </w:rPr>
      </w:pPr>
    </w:p>
    <w:p w14:paraId="0BE569DB" w14:textId="6BA27EC4" w:rsidR="00882638" w:rsidRPr="00C363EF" w:rsidRDefault="00882638" w:rsidP="00A267A5">
      <w:pPr>
        <w:jc w:val="center"/>
        <w:rPr>
          <w:rFonts w:cs="Arial"/>
          <w:b/>
          <w:sz w:val="22"/>
          <w:szCs w:val="22"/>
        </w:rPr>
      </w:pPr>
      <w:r w:rsidRPr="00C363EF">
        <w:rPr>
          <w:rFonts w:cs="Arial"/>
          <w:b/>
          <w:sz w:val="22"/>
          <w:szCs w:val="22"/>
        </w:rPr>
        <w:t>ATO DE AUTORIZAÇÃO DE DISPENSA DE LICITAÇÃO</w:t>
      </w:r>
    </w:p>
    <w:p w14:paraId="39A433F5" w14:textId="77777777" w:rsidR="00A3515A" w:rsidRPr="00C363EF" w:rsidRDefault="00A3515A" w:rsidP="00762632">
      <w:pPr>
        <w:spacing w:line="360" w:lineRule="auto"/>
        <w:rPr>
          <w:rFonts w:cs="Arial"/>
          <w:b/>
          <w:bCs/>
          <w:sz w:val="22"/>
          <w:szCs w:val="22"/>
        </w:rPr>
      </w:pPr>
    </w:p>
    <w:p w14:paraId="74235423" w14:textId="01759A22" w:rsidR="002C7BDF" w:rsidRPr="00C363EF" w:rsidRDefault="00882638" w:rsidP="002C7BDF">
      <w:pPr>
        <w:spacing w:line="360" w:lineRule="auto"/>
        <w:jc w:val="center"/>
        <w:rPr>
          <w:rFonts w:cs="Arial"/>
          <w:b/>
          <w:bCs/>
        </w:rPr>
      </w:pPr>
      <w:r w:rsidRPr="00C363EF">
        <w:rPr>
          <w:rFonts w:cs="Arial"/>
          <w:b/>
          <w:bCs/>
        </w:rPr>
        <w:t>PROCESSO ADMINISTRATIVO N°</w:t>
      </w:r>
      <w:r w:rsidR="00F52694">
        <w:rPr>
          <w:rFonts w:cs="Arial"/>
          <w:b/>
          <w:bCs/>
        </w:rPr>
        <w:t>228</w:t>
      </w:r>
      <w:r w:rsidR="00A3515A" w:rsidRPr="00C363EF">
        <w:rPr>
          <w:rFonts w:cs="Arial"/>
          <w:b/>
          <w:bCs/>
        </w:rPr>
        <w:t>/2025</w:t>
      </w:r>
    </w:p>
    <w:p w14:paraId="25D81D5F" w14:textId="0C26E6E3" w:rsidR="00882638" w:rsidRPr="00C363EF" w:rsidRDefault="00882638" w:rsidP="002C7BDF">
      <w:pPr>
        <w:spacing w:line="360" w:lineRule="auto"/>
        <w:jc w:val="center"/>
        <w:rPr>
          <w:rFonts w:cs="Arial"/>
          <w:b/>
          <w:bCs/>
        </w:rPr>
      </w:pPr>
      <w:r w:rsidRPr="00C363EF">
        <w:rPr>
          <w:rFonts w:cs="Arial"/>
          <w:b/>
          <w:bCs/>
        </w:rPr>
        <w:t>DISPENSA DE LICITAÇÃO N°</w:t>
      </w:r>
      <w:r w:rsidR="00443261" w:rsidRPr="00C363EF">
        <w:rPr>
          <w:rFonts w:cs="Arial"/>
          <w:b/>
          <w:bCs/>
        </w:rPr>
        <w:t xml:space="preserve"> </w:t>
      </w:r>
      <w:r w:rsidR="008F43BF">
        <w:rPr>
          <w:rFonts w:cs="Arial"/>
          <w:b/>
          <w:bCs/>
        </w:rPr>
        <w:t>PMI</w:t>
      </w:r>
      <w:r w:rsidR="00115B28">
        <w:rPr>
          <w:rFonts w:cs="Arial"/>
          <w:b/>
          <w:bCs/>
        </w:rPr>
        <w:t>1</w:t>
      </w:r>
      <w:r w:rsidR="00F52694">
        <w:rPr>
          <w:rFonts w:cs="Arial"/>
          <w:b/>
          <w:bCs/>
        </w:rPr>
        <w:t>26</w:t>
      </w:r>
      <w:r w:rsidR="00290760" w:rsidRPr="00C363EF">
        <w:rPr>
          <w:rFonts w:cs="Arial"/>
          <w:b/>
          <w:bCs/>
        </w:rPr>
        <w:t>DIS</w:t>
      </w:r>
      <w:r w:rsidR="00CE3E1F" w:rsidRPr="00C363EF">
        <w:rPr>
          <w:rFonts w:cs="Arial"/>
          <w:b/>
          <w:bCs/>
        </w:rPr>
        <w:t>/</w:t>
      </w:r>
      <w:r w:rsidR="00A3515A" w:rsidRPr="00C363EF">
        <w:rPr>
          <w:rFonts w:cs="Arial"/>
          <w:b/>
          <w:bCs/>
        </w:rPr>
        <w:t>2025</w:t>
      </w:r>
    </w:p>
    <w:p w14:paraId="6EEB971B" w14:textId="77777777" w:rsidR="00882638" w:rsidRPr="00C363EF" w:rsidRDefault="00882638" w:rsidP="00B9009D">
      <w:pPr>
        <w:jc w:val="both"/>
        <w:rPr>
          <w:rFonts w:cs="Arial"/>
        </w:rPr>
      </w:pPr>
    </w:p>
    <w:p w14:paraId="5F10DF97" w14:textId="77777777" w:rsidR="00882638" w:rsidRPr="00C363EF" w:rsidRDefault="00882638" w:rsidP="00B9009D">
      <w:pPr>
        <w:jc w:val="both"/>
        <w:rPr>
          <w:rFonts w:cs="Arial"/>
        </w:rPr>
      </w:pPr>
      <w:r w:rsidRPr="00C363EF">
        <w:rPr>
          <w:rFonts w:cs="Arial"/>
        </w:rPr>
        <w:t xml:space="preserve">CONSIDERANDO os elementos contidos no presente processo de dispensa de licitação, que foi devidamente justificado, tanto pela razão da escolha do prestador de serviços, quanto pela justificativa dos preços, vez que a empresa apresentou o menor preço global; </w:t>
      </w:r>
    </w:p>
    <w:p w14:paraId="255E9C91" w14:textId="77777777" w:rsidR="00882638" w:rsidRPr="00C363EF" w:rsidRDefault="00882638" w:rsidP="00B9009D">
      <w:pPr>
        <w:jc w:val="both"/>
        <w:rPr>
          <w:rFonts w:cs="Arial"/>
        </w:rPr>
      </w:pPr>
    </w:p>
    <w:p w14:paraId="39A9320E" w14:textId="77777777" w:rsidR="00882638" w:rsidRPr="00C363EF" w:rsidRDefault="00882638" w:rsidP="00B9009D">
      <w:pPr>
        <w:jc w:val="both"/>
        <w:rPr>
          <w:rFonts w:cs="Arial"/>
        </w:rPr>
      </w:pPr>
      <w:r w:rsidRPr="00C363EF">
        <w:rPr>
          <w:rFonts w:cs="Arial"/>
        </w:rPr>
        <w:t xml:space="preserve">CONSIDERANDO que o processo foi instruído com os documentos e requisitos que comprovam que o contratado possui habilitação e qualificação mínima para celebrar o contrato administrativo, conforme preconizado no artigo 72 da Lei Federal 14.133/2021; </w:t>
      </w:r>
    </w:p>
    <w:p w14:paraId="2AF21296" w14:textId="77777777" w:rsidR="00882638" w:rsidRPr="00C363EF" w:rsidRDefault="00882638" w:rsidP="00B9009D">
      <w:pPr>
        <w:jc w:val="both"/>
        <w:rPr>
          <w:rFonts w:cs="Arial"/>
        </w:rPr>
      </w:pPr>
    </w:p>
    <w:p w14:paraId="23BFD39E" w14:textId="00C85815" w:rsidR="00882638" w:rsidRPr="00C363EF" w:rsidRDefault="00882638" w:rsidP="00B9009D">
      <w:pPr>
        <w:jc w:val="both"/>
        <w:rPr>
          <w:rFonts w:cs="Arial"/>
        </w:rPr>
      </w:pPr>
      <w:r w:rsidRPr="00C363EF">
        <w:rPr>
          <w:rFonts w:cs="Arial"/>
        </w:rPr>
        <w:t xml:space="preserve">CONSIDERANDO que o </w:t>
      </w:r>
      <w:r w:rsidR="00DB39A9">
        <w:rPr>
          <w:rFonts w:cs="Arial"/>
        </w:rPr>
        <w:t>PARECER TÉCNICO</w:t>
      </w:r>
      <w:r w:rsidRPr="00C363EF">
        <w:rPr>
          <w:rFonts w:cs="Arial"/>
        </w:rPr>
        <w:t xml:space="preserve"> da Comissão de Contratação que prevê que a DISPENSA DE LICITAÇÃO está em conformidade ao disposto no artigo 72 c/c 75, INC. II, da Lei Federal 14.133/2021; </w:t>
      </w:r>
    </w:p>
    <w:p w14:paraId="1126270C" w14:textId="77777777" w:rsidR="00882638" w:rsidRPr="00C363EF" w:rsidRDefault="00882638" w:rsidP="00B9009D">
      <w:pPr>
        <w:jc w:val="both"/>
        <w:rPr>
          <w:rFonts w:cs="Arial"/>
        </w:rPr>
      </w:pPr>
    </w:p>
    <w:p w14:paraId="7FB4B83E" w14:textId="7C8A16DC" w:rsidR="00882638" w:rsidRPr="00C363EF" w:rsidRDefault="00882638" w:rsidP="00B9009D">
      <w:pPr>
        <w:jc w:val="both"/>
        <w:rPr>
          <w:rFonts w:cs="Arial"/>
        </w:rPr>
      </w:pPr>
      <w:r w:rsidRPr="00C363EF">
        <w:rPr>
          <w:rFonts w:cs="Arial"/>
        </w:rPr>
        <w:t xml:space="preserve">CONSIDERANDO que o PARECER JURÍDICO </w:t>
      </w:r>
      <w:r w:rsidR="00DB39A9">
        <w:rPr>
          <w:rFonts w:cs="Arial"/>
        </w:rPr>
        <w:t>atesta</w:t>
      </w:r>
      <w:r w:rsidRPr="00C363EF">
        <w:rPr>
          <w:rFonts w:cs="Arial"/>
        </w:rPr>
        <w:t xml:space="preserve"> que foram cumpridas as exigências legais e os requisitos mínimos para a contratação; </w:t>
      </w:r>
    </w:p>
    <w:p w14:paraId="530D2E44" w14:textId="77777777" w:rsidR="00882638" w:rsidRPr="00C363EF" w:rsidRDefault="00882638" w:rsidP="00B9009D">
      <w:pPr>
        <w:jc w:val="both"/>
        <w:rPr>
          <w:rFonts w:cs="Arial"/>
        </w:rPr>
      </w:pPr>
    </w:p>
    <w:p w14:paraId="3BB4B767" w14:textId="74506F85" w:rsidR="00882638" w:rsidRPr="00C363EF" w:rsidRDefault="00882638" w:rsidP="00B9009D">
      <w:pPr>
        <w:jc w:val="both"/>
        <w:rPr>
          <w:rFonts w:cs="Arial"/>
        </w:rPr>
      </w:pPr>
      <w:r w:rsidRPr="00C363EF">
        <w:rPr>
          <w:rFonts w:cs="Arial"/>
        </w:rPr>
        <w:t xml:space="preserve">No uso das atribuições que me foram conferidas, em especial ao disposto no artigo 72, VIII da Lei Federal 14.133/2021, AUTORIZO A </w:t>
      </w:r>
      <w:r w:rsidRPr="00C363EF">
        <w:rPr>
          <w:rFonts w:cs="Arial"/>
          <w:b/>
          <w:bCs/>
        </w:rPr>
        <w:t>DISPENSA DE LICITAÇÃO</w:t>
      </w:r>
      <w:r w:rsidR="00F84AC2">
        <w:rPr>
          <w:rFonts w:cs="Arial"/>
          <w:b/>
          <w:bCs/>
        </w:rPr>
        <w:t xml:space="preserve"> PMI</w:t>
      </w:r>
      <w:r w:rsidR="002846CE">
        <w:rPr>
          <w:rFonts w:cs="Arial"/>
          <w:b/>
          <w:bCs/>
        </w:rPr>
        <w:t>126</w:t>
      </w:r>
      <w:r w:rsidR="00B30A68" w:rsidRPr="00C363EF">
        <w:rPr>
          <w:rFonts w:cs="Arial"/>
          <w:b/>
          <w:bCs/>
        </w:rPr>
        <w:t>DIS</w:t>
      </w:r>
      <w:r w:rsidR="00CE3E1F" w:rsidRPr="00C363EF">
        <w:rPr>
          <w:rFonts w:cs="Arial"/>
          <w:b/>
          <w:bCs/>
        </w:rPr>
        <w:t>/</w:t>
      </w:r>
      <w:r w:rsidRPr="00C363EF">
        <w:rPr>
          <w:rFonts w:cs="Arial"/>
          <w:b/>
          <w:bCs/>
        </w:rPr>
        <w:t>202</w:t>
      </w:r>
      <w:r w:rsidR="00340800" w:rsidRPr="00C363EF">
        <w:rPr>
          <w:rFonts w:cs="Arial"/>
          <w:b/>
          <w:bCs/>
        </w:rPr>
        <w:t>5</w:t>
      </w:r>
      <w:r w:rsidRPr="00C363EF">
        <w:rPr>
          <w:rFonts w:cs="Arial"/>
          <w:b/>
          <w:bCs/>
          <w:color w:val="8064A2" w:themeColor="accent4"/>
        </w:rPr>
        <w:t>,</w:t>
      </w:r>
      <w:r w:rsidRPr="00C363EF">
        <w:rPr>
          <w:rFonts w:cs="Arial"/>
          <w:color w:val="8064A2" w:themeColor="accent4"/>
        </w:rPr>
        <w:t xml:space="preserve"> </w:t>
      </w:r>
      <w:r w:rsidRPr="00C363EF">
        <w:rPr>
          <w:rFonts w:cs="Arial"/>
        </w:rPr>
        <w:t xml:space="preserve">nos termos descritos abaixo: </w:t>
      </w:r>
    </w:p>
    <w:p w14:paraId="1EECB5F3" w14:textId="77777777" w:rsidR="00882638" w:rsidRPr="00C363EF" w:rsidRDefault="00882638" w:rsidP="00B9009D">
      <w:pPr>
        <w:jc w:val="both"/>
        <w:rPr>
          <w:rFonts w:cs="Arial"/>
        </w:rPr>
      </w:pPr>
    </w:p>
    <w:p w14:paraId="3E3E1B2C" w14:textId="77777777" w:rsidR="002846CE" w:rsidRPr="002846CE" w:rsidRDefault="00882638" w:rsidP="002846CE">
      <w:pPr>
        <w:jc w:val="both"/>
        <w:rPr>
          <w:rFonts w:cs="Arial"/>
          <w:bCs/>
          <w:w w:val="105"/>
        </w:rPr>
      </w:pPr>
      <w:r w:rsidRPr="00C363EF">
        <w:rPr>
          <w:rFonts w:cs="Arial"/>
        </w:rPr>
        <w:t xml:space="preserve">Objeto a ser contratado: </w:t>
      </w:r>
      <w:r w:rsidR="002846CE" w:rsidRPr="002846CE">
        <w:rPr>
          <w:rFonts w:cs="Arial"/>
          <w:bCs/>
          <w:w w:val="105"/>
        </w:rPr>
        <w:t>Contratação de Empresa Especializada, para aquisição de material de informática (permanente), com entrega imediata para atender as necessidades das Secretarias Municipal da Fazenda e de Administração.</w:t>
      </w:r>
    </w:p>
    <w:p w14:paraId="4D0EAB0D" w14:textId="439BF0F9" w:rsidR="00443261" w:rsidRPr="002A5BCA" w:rsidRDefault="00443261" w:rsidP="00B9009D">
      <w:pPr>
        <w:jc w:val="both"/>
        <w:rPr>
          <w:rFonts w:cs="Arial"/>
        </w:rPr>
      </w:pPr>
    </w:p>
    <w:p w14:paraId="46842520" w14:textId="6A487755" w:rsidR="00F05B9F" w:rsidRDefault="00882638" w:rsidP="00B9009D">
      <w:pPr>
        <w:jc w:val="both"/>
        <w:rPr>
          <w:rFonts w:cs="Arial"/>
          <w:b/>
          <w:bCs/>
        </w:rPr>
      </w:pPr>
      <w:r w:rsidRPr="00C363EF">
        <w:rPr>
          <w:rFonts w:cs="Arial"/>
        </w:rPr>
        <w:t>Contratado</w:t>
      </w:r>
      <w:r w:rsidRPr="00C363EF">
        <w:rPr>
          <w:rFonts w:cs="Arial"/>
          <w:b/>
          <w:bCs/>
        </w:rPr>
        <w:t>:</w:t>
      </w:r>
      <w:r w:rsidR="00E67AB3" w:rsidRPr="00C363EF">
        <w:rPr>
          <w:rFonts w:cs="Arial"/>
          <w:b/>
          <w:bCs/>
        </w:rPr>
        <w:t xml:space="preserve"> </w:t>
      </w:r>
      <w:r w:rsidR="002846CE">
        <w:rPr>
          <w:rFonts w:cs="Arial"/>
          <w:b/>
          <w:bCs/>
        </w:rPr>
        <w:t>WORLDCOMP INFORMÁTICA LTDA.</w:t>
      </w:r>
      <w:r w:rsidR="00F05B9F" w:rsidRPr="00F05B9F">
        <w:rPr>
          <w:rFonts w:cs="Arial"/>
          <w:b/>
          <w:bCs/>
        </w:rPr>
        <w:t xml:space="preserve"> </w:t>
      </w:r>
    </w:p>
    <w:p w14:paraId="5F650529" w14:textId="77777777" w:rsidR="002846CE" w:rsidRPr="002846CE" w:rsidRDefault="001821A3" w:rsidP="002846CE">
      <w:pPr>
        <w:jc w:val="both"/>
        <w:rPr>
          <w:rFonts w:cs="Arial"/>
          <w:b/>
          <w:bCs/>
        </w:rPr>
      </w:pPr>
      <w:r w:rsidRPr="001821A3">
        <w:rPr>
          <w:rFonts w:cs="Arial"/>
          <w:bCs/>
        </w:rPr>
        <w:t>CNPJ/MF:</w:t>
      </w:r>
      <w:r>
        <w:rPr>
          <w:rFonts w:cs="Arial"/>
          <w:bCs/>
        </w:rPr>
        <w:t xml:space="preserve"> </w:t>
      </w:r>
      <w:r w:rsidR="002846CE" w:rsidRPr="002846CE">
        <w:rPr>
          <w:rFonts w:cs="Arial"/>
          <w:b/>
          <w:bCs/>
        </w:rPr>
        <w:t>00.173.445/0001-73</w:t>
      </w:r>
    </w:p>
    <w:p w14:paraId="63C52D4D" w14:textId="13C91070" w:rsidR="004813E8" w:rsidRPr="00C363EF" w:rsidRDefault="00882638" w:rsidP="00B9009D">
      <w:pPr>
        <w:jc w:val="both"/>
        <w:rPr>
          <w:rFonts w:cs="Arial"/>
          <w:b/>
        </w:rPr>
      </w:pPr>
      <w:r w:rsidRPr="00C363EF">
        <w:rPr>
          <w:rFonts w:cs="Arial"/>
        </w:rPr>
        <w:t>Prazo de Vigência</w:t>
      </w:r>
      <w:r w:rsidR="000713C1" w:rsidRPr="00C363EF">
        <w:rPr>
          <w:rFonts w:cs="Arial"/>
        </w:rPr>
        <w:t xml:space="preserve">: </w:t>
      </w:r>
      <w:r w:rsidR="002846CE">
        <w:rPr>
          <w:rFonts w:cs="Arial"/>
          <w:b/>
        </w:rPr>
        <w:t>23</w:t>
      </w:r>
      <w:r w:rsidR="002A5BCA">
        <w:rPr>
          <w:rFonts w:cs="Arial"/>
          <w:b/>
        </w:rPr>
        <w:t xml:space="preserve"> de maio</w:t>
      </w:r>
      <w:r w:rsidR="006111D4">
        <w:rPr>
          <w:rFonts w:cs="Arial"/>
          <w:b/>
        </w:rPr>
        <w:t xml:space="preserve"> até </w:t>
      </w:r>
      <w:r w:rsidR="002A5BCA">
        <w:rPr>
          <w:rFonts w:cs="Arial"/>
          <w:b/>
        </w:rPr>
        <w:t>3</w:t>
      </w:r>
      <w:r w:rsidR="002846CE">
        <w:rPr>
          <w:rFonts w:cs="Arial"/>
          <w:b/>
        </w:rPr>
        <w:t>1</w:t>
      </w:r>
      <w:r w:rsidR="000103DE" w:rsidRPr="00C363EF">
        <w:rPr>
          <w:rFonts w:cs="Arial"/>
          <w:b/>
        </w:rPr>
        <w:t xml:space="preserve"> de </w:t>
      </w:r>
      <w:r w:rsidR="002846CE">
        <w:rPr>
          <w:rFonts w:cs="Arial"/>
          <w:b/>
        </w:rPr>
        <w:t>julho</w:t>
      </w:r>
      <w:r w:rsidR="00340800" w:rsidRPr="00C363EF">
        <w:rPr>
          <w:rFonts w:cs="Arial"/>
          <w:b/>
        </w:rPr>
        <w:t xml:space="preserve"> de 202</w:t>
      </w:r>
      <w:r w:rsidR="002A5BCA">
        <w:rPr>
          <w:rFonts w:cs="Arial"/>
          <w:b/>
        </w:rPr>
        <w:t>5</w:t>
      </w:r>
      <w:r w:rsidR="00107DA5" w:rsidRPr="00C363EF">
        <w:rPr>
          <w:rFonts w:cs="Arial"/>
          <w:b/>
        </w:rPr>
        <w:t>.</w:t>
      </w:r>
    </w:p>
    <w:p w14:paraId="09DC26D9" w14:textId="4A3D5F95" w:rsidR="00882638" w:rsidRDefault="00882638" w:rsidP="00EA232F">
      <w:pPr>
        <w:rPr>
          <w:rFonts w:cs="Arial"/>
          <w:b/>
          <w:bCs/>
        </w:rPr>
      </w:pPr>
      <w:r w:rsidRPr="00C363EF">
        <w:rPr>
          <w:rFonts w:cs="Arial"/>
        </w:rPr>
        <w:t xml:space="preserve">Valor Total: </w:t>
      </w:r>
      <w:r w:rsidR="00E3729A" w:rsidRPr="00C363EF">
        <w:rPr>
          <w:rFonts w:cs="Arial"/>
          <w:b/>
          <w:bCs/>
        </w:rPr>
        <w:t>R$</w:t>
      </w:r>
      <w:r w:rsidR="00443261" w:rsidRPr="00C363EF">
        <w:rPr>
          <w:rFonts w:cs="Arial"/>
          <w:b/>
          <w:bCs/>
        </w:rPr>
        <w:t xml:space="preserve"> </w:t>
      </w:r>
      <w:r w:rsidR="002846CE">
        <w:rPr>
          <w:rFonts w:cs="Arial"/>
          <w:b/>
          <w:bCs/>
        </w:rPr>
        <w:t>62.529,00</w:t>
      </w:r>
      <w:r w:rsidR="000713C1" w:rsidRPr="00C363EF">
        <w:rPr>
          <w:rFonts w:cs="Arial"/>
          <w:b/>
          <w:bCs/>
        </w:rPr>
        <w:t xml:space="preserve"> </w:t>
      </w:r>
      <w:r w:rsidR="00721CFC">
        <w:rPr>
          <w:rFonts w:cs="Arial"/>
          <w:b/>
          <w:bCs/>
        </w:rPr>
        <w:t>(</w:t>
      </w:r>
      <w:r w:rsidR="002846CE">
        <w:rPr>
          <w:rFonts w:cs="Arial"/>
          <w:b/>
          <w:bCs/>
        </w:rPr>
        <w:t xml:space="preserve">Sessenta e dois </w:t>
      </w:r>
      <w:r w:rsidR="002A5BCA">
        <w:rPr>
          <w:rFonts w:cs="Arial"/>
          <w:b/>
          <w:bCs/>
        </w:rPr>
        <w:t xml:space="preserve">mil </w:t>
      </w:r>
      <w:r w:rsidR="002846CE">
        <w:rPr>
          <w:rFonts w:cs="Arial"/>
          <w:b/>
          <w:bCs/>
        </w:rPr>
        <w:t>quinhentos e vinte e nove</w:t>
      </w:r>
      <w:r w:rsidR="00721CFC">
        <w:rPr>
          <w:rFonts w:cs="Arial"/>
          <w:b/>
          <w:bCs/>
        </w:rPr>
        <w:t xml:space="preserve"> reais)</w:t>
      </w:r>
    </w:p>
    <w:p w14:paraId="28AA87E9" w14:textId="77777777" w:rsidR="00721CFC" w:rsidRPr="00C363EF" w:rsidRDefault="00721CFC" w:rsidP="00EA232F">
      <w:pPr>
        <w:rPr>
          <w:rFonts w:cs="Arial"/>
        </w:rPr>
      </w:pPr>
    </w:p>
    <w:p w14:paraId="5DCB06C1" w14:textId="77777777" w:rsidR="00882638" w:rsidRPr="00C363EF" w:rsidRDefault="00882638" w:rsidP="00B9009D">
      <w:pPr>
        <w:jc w:val="both"/>
        <w:rPr>
          <w:rFonts w:cs="Arial"/>
        </w:rPr>
      </w:pPr>
      <w:r w:rsidRPr="00C363EF">
        <w:rPr>
          <w:rFonts w:cs="Arial"/>
        </w:rPr>
        <w:t>Fundamento Legal: Art. 75, inciso II, da Lei Federal 14.133/21.</w:t>
      </w:r>
    </w:p>
    <w:p w14:paraId="50CF1598" w14:textId="77777777" w:rsidR="00882638" w:rsidRPr="00C363EF" w:rsidRDefault="00882638" w:rsidP="00B9009D">
      <w:pPr>
        <w:jc w:val="both"/>
        <w:rPr>
          <w:rFonts w:cs="Arial"/>
        </w:rPr>
      </w:pPr>
    </w:p>
    <w:p w14:paraId="337C4F3F" w14:textId="77777777" w:rsidR="00882638" w:rsidRPr="00C363EF" w:rsidRDefault="00882638" w:rsidP="00B9009D">
      <w:pPr>
        <w:jc w:val="both"/>
        <w:rPr>
          <w:rFonts w:cs="Arial"/>
        </w:rPr>
      </w:pPr>
      <w:r w:rsidRPr="00C363EF">
        <w:rPr>
          <w:rFonts w:cs="Arial"/>
        </w:rPr>
        <w:t xml:space="preserve">Determino, ainda, que seja dada a devida publicidade legal ao contrato, em atendimento ao preceito do artigo 72, parágrafo único da Lei 14.133/2021, para que fique à disposição do público em sítio eletrônico oficial. </w:t>
      </w:r>
    </w:p>
    <w:p w14:paraId="42F8F45C" w14:textId="77777777" w:rsidR="00882638" w:rsidRPr="00C363EF" w:rsidRDefault="00882638" w:rsidP="00B9009D">
      <w:pPr>
        <w:jc w:val="both"/>
        <w:rPr>
          <w:rFonts w:cs="Arial"/>
        </w:rPr>
      </w:pPr>
    </w:p>
    <w:p w14:paraId="63C34A68" w14:textId="49BA23EC" w:rsidR="00882638" w:rsidRPr="00C363EF" w:rsidRDefault="00882638" w:rsidP="00B9009D">
      <w:pPr>
        <w:jc w:val="both"/>
        <w:rPr>
          <w:rFonts w:cs="Arial"/>
          <w:b/>
          <w:color w:val="E36C0A" w:themeColor="accent6" w:themeShade="BF"/>
        </w:rPr>
      </w:pPr>
      <w:r w:rsidRPr="00C363EF">
        <w:rPr>
          <w:rFonts w:cs="Arial"/>
          <w:b/>
        </w:rPr>
        <w:t xml:space="preserve">Itaberaba/BA, </w:t>
      </w:r>
      <w:r w:rsidR="002846CE">
        <w:rPr>
          <w:rFonts w:cs="Arial"/>
          <w:b/>
          <w:bCs/>
        </w:rPr>
        <w:t>23</w:t>
      </w:r>
      <w:r w:rsidR="00EF3F62">
        <w:rPr>
          <w:rFonts w:cs="Arial"/>
          <w:b/>
          <w:bCs/>
        </w:rPr>
        <w:t xml:space="preserve"> de </w:t>
      </w:r>
      <w:r w:rsidR="002A5BCA">
        <w:rPr>
          <w:rFonts w:cs="Arial"/>
          <w:b/>
          <w:bCs/>
        </w:rPr>
        <w:t>maio</w:t>
      </w:r>
      <w:r w:rsidR="000713C1" w:rsidRPr="00C363EF">
        <w:rPr>
          <w:rFonts w:cs="Arial"/>
          <w:b/>
          <w:bCs/>
        </w:rPr>
        <w:t xml:space="preserve"> de 202</w:t>
      </w:r>
      <w:r w:rsidR="007301B2" w:rsidRPr="00C363EF">
        <w:rPr>
          <w:rFonts w:cs="Arial"/>
          <w:b/>
          <w:bCs/>
        </w:rPr>
        <w:t>5</w:t>
      </w:r>
      <w:r w:rsidR="00443261" w:rsidRPr="00C363EF">
        <w:rPr>
          <w:rFonts w:cs="Arial"/>
          <w:b/>
        </w:rPr>
        <w:t>.</w:t>
      </w:r>
    </w:p>
    <w:p w14:paraId="3A25E06C" w14:textId="77777777" w:rsidR="00443261" w:rsidRPr="00C363EF" w:rsidRDefault="00443261" w:rsidP="00B9009D">
      <w:pPr>
        <w:jc w:val="both"/>
        <w:rPr>
          <w:rFonts w:cs="Arial"/>
          <w:color w:val="E36C0A" w:themeColor="accent6" w:themeShade="BF"/>
        </w:rPr>
      </w:pPr>
    </w:p>
    <w:p w14:paraId="560A6194" w14:textId="5A7FA259" w:rsidR="00882638" w:rsidRPr="00C363EF" w:rsidRDefault="004813E8" w:rsidP="00B9009D">
      <w:pPr>
        <w:jc w:val="both"/>
        <w:rPr>
          <w:rFonts w:cs="Arial"/>
        </w:rPr>
      </w:pPr>
      <w:r w:rsidRPr="00C363EF">
        <w:rPr>
          <w:rFonts w:cs="Arial"/>
        </w:rPr>
        <w:t xml:space="preserve">    </w:t>
      </w:r>
    </w:p>
    <w:p w14:paraId="098F43F7" w14:textId="6AB0D8D0" w:rsidR="00997AC1" w:rsidRPr="00C363EF" w:rsidRDefault="002846CE" w:rsidP="00B9009D">
      <w:pPr>
        <w:jc w:val="center"/>
        <w:rPr>
          <w:rFonts w:cs="Arial"/>
          <w:b/>
          <w:bCs/>
        </w:rPr>
      </w:pPr>
      <w:r>
        <w:rPr>
          <w:rFonts w:cs="Arial"/>
          <w:b/>
          <w:bCs/>
        </w:rPr>
        <w:t>FABRICIO RODRIGUES DA SILVA</w:t>
      </w:r>
    </w:p>
    <w:p w14:paraId="5770F0AF" w14:textId="19F59E87" w:rsidR="00794FD5" w:rsidRPr="00C363EF" w:rsidRDefault="00E3729A" w:rsidP="00017FD3">
      <w:pPr>
        <w:jc w:val="center"/>
        <w:rPr>
          <w:rFonts w:cs="Arial"/>
          <w:sz w:val="22"/>
          <w:szCs w:val="22"/>
        </w:rPr>
      </w:pPr>
      <w:r w:rsidRPr="00017FD3">
        <w:rPr>
          <w:rFonts w:cs="Arial"/>
          <w:bCs/>
        </w:rPr>
        <w:t xml:space="preserve">Secretário Municipal </w:t>
      </w:r>
      <w:r w:rsidR="002846CE">
        <w:rPr>
          <w:rFonts w:cs="Arial"/>
          <w:bCs/>
        </w:rPr>
        <w:t>da Fazenda</w:t>
      </w:r>
      <w:r w:rsidR="000713C1" w:rsidRPr="00017FD3">
        <w:rPr>
          <w:rFonts w:cs="Arial"/>
          <w:bCs/>
        </w:rPr>
        <w:t xml:space="preserve"> </w:t>
      </w:r>
    </w:p>
    <w:sectPr w:rsidR="00794FD5" w:rsidRPr="00C363EF" w:rsidSect="009426E7">
      <w:headerReference w:type="default" r:id="rId8"/>
      <w:footerReference w:type="default" r:id="rId9"/>
      <w:pgSz w:w="11906" w:h="16838"/>
      <w:pgMar w:top="1252" w:right="1133" w:bottom="1135" w:left="1701" w:header="360"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D9B11" w14:textId="77777777" w:rsidR="00707561" w:rsidRDefault="00707561">
      <w:r>
        <w:separator/>
      </w:r>
    </w:p>
  </w:endnote>
  <w:endnote w:type="continuationSeparator" w:id="0">
    <w:p w14:paraId="0FF54B2B" w14:textId="77777777" w:rsidR="00707561" w:rsidRDefault="00707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D844" w14:textId="77777777" w:rsidR="008E2D73" w:rsidRDefault="008E2D73" w:rsidP="0040261E">
    <w:pPr>
      <w:pStyle w:val="Rodap"/>
      <w:jc w:val="center"/>
      <w:rPr>
        <w:rFonts w:ascii="Book Antiqua" w:hAnsi="Book Antiqua"/>
        <w:sz w:val="16"/>
        <w:szCs w:val="16"/>
      </w:rPr>
    </w:pPr>
  </w:p>
  <w:p w14:paraId="15F6AF7D" w14:textId="43BDF46A" w:rsidR="008E2D73" w:rsidRDefault="008E2D73" w:rsidP="0040261E">
    <w:pPr>
      <w:pStyle w:val="Rodap"/>
      <w:jc w:val="center"/>
      <w:rPr>
        <w:rFonts w:ascii="Book Antiqua" w:hAnsi="Book Antiqua"/>
        <w:sz w:val="16"/>
        <w:szCs w:val="16"/>
      </w:rPr>
    </w:pPr>
    <w:r>
      <w:rPr>
        <w:rFonts w:ascii="Book Antiqua" w:hAnsi="Book Antiqua"/>
        <w:sz w:val="16"/>
        <w:szCs w:val="16"/>
      </w:rPr>
      <w:t>____________________________________________________________________________________________________________</w:t>
    </w:r>
  </w:p>
  <w:p w14:paraId="50062902" w14:textId="08527FB8" w:rsidR="008E2D73" w:rsidRDefault="008E2D73" w:rsidP="0040261E">
    <w:pPr>
      <w:pStyle w:val="Rodap"/>
      <w:jc w:val="center"/>
      <w:rPr>
        <w:rFonts w:ascii="Book Antiqua" w:hAnsi="Book Antiqua"/>
        <w:sz w:val="16"/>
        <w:szCs w:val="16"/>
      </w:rPr>
    </w:pPr>
    <w:r>
      <w:rPr>
        <w:rFonts w:ascii="Book Antiqua" w:hAnsi="Book Antiqua"/>
        <w:sz w:val="16"/>
        <w:szCs w:val="16"/>
      </w:rPr>
      <w:t>Secretaria Municipal de Administração Centro Integrado Administrativo – Travessa Zulmira Silvany, 145,  Caititu/Feira Nova</w:t>
    </w:r>
  </w:p>
  <w:p w14:paraId="1760038D" w14:textId="0DACD65F" w:rsidR="008E2D73" w:rsidRDefault="008E2D73" w:rsidP="0040261E">
    <w:pPr>
      <w:pStyle w:val="Rodap"/>
      <w:jc w:val="center"/>
      <w:rPr>
        <w:rFonts w:ascii="Book Antiqua" w:hAnsi="Book Antiqua"/>
        <w:sz w:val="16"/>
        <w:szCs w:val="16"/>
      </w:rPr>
    </w:pPr>
    <w:r>
      <w:rPr>
        <w:rFonts w:ascii="Book Antiqua" w:hAnsi="Book Antiqua"/>
        <w:sz w:val="16"/>
        <w:szCs w:val="16"/>
      </w:rPr>
      <w:t>CEP 46880-000 • Itaberaba – Bahia / (75) 3251 - 1107</w:t>
    </w:r>
  </w:p>
  <w:p w14:paraId="52FD7681" w14:textId="7C8D04C5" w:rsidR="008E2D73" w:rsidRDefault="008E2D73">
    <w:pPr>
      <w:pStyle w:val="Rodap"/>
    </w:pPr>
  </w:p>
  <w:p w14:paraId="786F8A38" w14:textId="77777777" w:rsidR="008E2D73" w:rsidRDefault="008E2D73">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F80C5" w14:textId="77777777" w:rsidR="00707561" w:rsidRDefault="00707561">
      <w:r>
        <w:separator/>
      </w:r>
    </w:p>
  </w:footnote>
  <w:footnote w:type="continuationSeparator" w:id="0">
    <w:p w14:paraId="1FB8E8E7" w14:textId="77777777" w:rsidR="00707561" w:rsidRDefault="00707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B4A10" w14:textId="77777777" w:rsidR="00E75480" w:rsidRDefault="00E75480" w:rsidP="00E75480">
    <w:pPr>
      <w:tabs>
        <w:tab w:val="center" w:pos="4252"/>
        <w:tab w:val="right" w:pos="8504"/>
      </w:tabs>
      <w:jc w:val="center"/>
      <w:rPr>
        <w:rFonts w:ascii="Times New Roman" w:hAnsi="Times New Roman"/>
        <w:b/>
      </w:rPr>
    </w:pPr>
  </w:p>
  <w:p w14:paraId="17104A33" w14:textId="77777777" w:rsidR="00E75480" w:rsidRPr="00A341D2" w:rsidRDefault="00E75480" w:rsidP="00E75480">
    <w:pPr>
      <w:tabs>
        <w:tab w:val="center" w:pos="4252"/>
        <w:tab w:val="right" w:pos="8504"/>
      </w:tabs>
      <w:jc w:val="center"/>
      <w:rPr>
        <w:rFonts w:ascii="Times New Roman" w:hAnsi="Times New Roman"/>
        <w:sz w:val="20"/>
        <w:szCs w:val="20"/>
      </w:rPr>
    </w:pPr>
    <w:r w:rsidRPr="00A341D2">
      <w:rPr>
        <w:rFonts w:ascii="Times New Roman" w:hAnsi="Times New Roman"/>
        <w:b/>
        <w:noProof/>
        <w:sz w:val="22"/>
        <w:szCs w:val="22"/>
      </w:rPr>
      <w:drawing>
        <wp:anchor distT="0" distB="0" distL="114300" distR="114300" simplePos="0" relativeHeight="251659264" behindDoc="1" locked="0" layoutInCell="1" allowOverlap="1" wp14:anchorId="4E493168" wp14:editId="68F940E4">
          <wp:simplePos x="0" y="0"/>
          <wp:positionH relativeFrom="column">
            <wp:posOffset>-445135</wp:posOffset>
          </wp:positionH>
          <wp:positionV relativeFrom="paragraph">
            <wp:posOffset>-353695</wp:posOffset>
          </wp:positionV>
          <wp:extent cx="942975" cy="894715"/>
          <wp:effectExtent l="0" t="0" r="0" b="0"/>
          <wp:wrapThrough wrapText="bothSides">
            <wp:wrapPolygon edited="0">
              <wp:start x="0" y="0"/>
              <wp:lineTo x="0" y="21155"/>
              <wp:lineTo x="21382" y="21155"/>
              <wp:lineTo x="213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42975" cy="894715"/>
                  </a:xfrm>
                  <a:prstGeom prst="rect">
                    <a:avLst/>
                  </a:prstGeom>
                  <a:noFill/>
                  <a:ln w="9525">
                    <a:noFill/>
                    <a:miter lim="800000"/>
                    <a:headEnd/>
                    <a:tailEnd/>
                  </a:ln>
                </pic:spPr>
              </pic:pic>
            </a:graphicData>
          </a:graphic>
        </wp:anchor>
      </w:drawing>
    </w:r>
    <w:r w:rsidRPr="00A341D2">
      <w:rPr>
        <w:rFonts w:ascii="Times New Roman" w:hAnsi="Times New Roman"/>
        <w:b/>
      </w:rPr>
      <w:t xml:space="preserve">PREFEITURA MUNICIPAL DE ITABERABA </w:t>
    </w:r>
    <w:r w:rsidRPr="00A341D2">
      <w:rPr>
        <w:rFonts w:ascii="Times New Roman" w:hAnsi="Times New Roman"/>
      </w:rPr>
      <w:t xml:space="preserve">                                                                                                  </w:t>
    </w:r>
    <w:r w:rsidRPr="00A341D2">
      <w:rPr>
        <w:rFonts w:ascii="Times New Roman" w:hAnsi="Times New Roman"/>
        <w:sz w:val="20"/>
        <w:szCs w:val="20"/>
      </w:rPr>
      <w:t>AV. RIO BRANCO, 617, CENTRO – CNPJ 13.719.646/0001-75</w:t>
    </w:r>
  </w:p>
  <w:p w14:paraId="66FB35BB" w14:textId="77777777" w:rsidR="00E75480" w:rsidRPr="00A341D2" w:rsidRDefault="00E75480" w:rsidP="00E75480">
    <w:pPr>
      <w:tabs>
        <w:tab w:val="center" w:pos="4252"/>
        <w:tab w:val="right" w:pos="8504"/>
      </w:tabs>
      <w:jc w:val="center"/>
      <w:rPr>
        <w:rFonts w:ascii="Times New Roman" w:hAnsi="Times New Roman"/>
        <w:sz w:val="20"/>
        <w:szCs w:val="20"/>
      </w:rPr>
    </w:pPr>
    <w:r w:rsidRPr="00A341D2">
      <w:rPr>
        <w:rFonts w:ascii="Times New Roman" w:hAnsi="Times New Roman"/>
        <w:sz w:val="20"/>
        <w:szCs w:val="20"/>
      </w:rPr>
      <w:t>ITABERABA BAHIA</w:t>
    </w:r>
  </w:p>
  <w:p w14:paraId="1615C9D0" w14:textId="0CC906A3" w:rsidR="008E2D73" w:rsidRPr="00E75480" w:rsidRDefault="008E2D73" w:rsidP="00E754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1DDE"/>
    <w:multiLevelType w:val="hybridMultilevel"/>
    <w:tmpl w:val="16BEF400"/>
    <w:lvl w:ilvl="0" w:tplc="5D96CA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26630F8"/>
    <w:multiLevelType w:val="hybridMultilevel"/>
    <w:tmpl w:val="D02C9F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1AD3A63"/>
    <w:multiLevelType w:val="multilevel"/>
    <w:tmpl w:val="6E9CD480"/>
    <w:lvl w:ilvl="0">
      <w:start w:val="1"/>
      <w:numFmt w:val="decimal"/>
      <w:lvlText w:val="%1."/>
      <w:lvlJc w:val="left"/>
      <w:pPr>
        <w:ind w:left="510" w:hanging="510"/>
      </w:pPr>
      <w:rPr>
        <w:rFonts w:hint="default"/>
        <w:b w:val="0"/>
        <w:w w:val="100"/>
      </w:rPr>
    </w:lvl>
    <w:lvl w:ilvl="1">
      <w:start w:val="1"/>
      <w:numFmt w:val="decimal"/>
      <w:lvlText w:val="%1.%2."/>
      <w:lvlJc w:val="left"/>
      <w:pPr>
        <w:ind w:left="510" w:hanging="510"/>
      </w:pPr>
      <w:rPr>
        <w:rFonts w:hint="default"/>
        <w:b w:val="0"/>
        <w:w w:val="100"/>
      </w:rPr>
    </w:lvl>
    <w:lvl w:ilvl="2">
      <w:start w:val="1"/>
      <w:numFmt w:val="decimal"/>
      <w:lvlText w:val="%1.%2.%3."/>
      <w:lvlJc w:val="left"/>
      <w:pPr>
        <w:ind w:left="720" w:hanging="720"/>
      </w:pPr>
      <w:rPr>
        <w:rFonts w:hint="default"/>
        <w:b w:val="0"/>
        <w:w w:val="100"/>
      </w:rPr>
    </w:lvl>
    <w:lvl w:ilvl="3">
      <w:start w:val="1"/>
      <w:numFmt w:val="decimal"/>
      <w:lvlText w:val="%1.%2.%3.%4."/>
      <w:lvlJc w:val="left"/>
      <w:pPr>
        <w:ind w:left="720" w:hanging="720"/>
      </w:pPr>
      <w:rPr>
        <w:rFonts w:hint="default"/>
        <w:b w:val="0"/>
        <w:w w:val="100"/>
      </w:rPr>
    </w:lvl>
    <w:lvl w:ilvl="4">
      <w:start w:val="1"/>
      <w:numFmt w:val="decimal"/>
      <w:lvlText w:val="%1.%2.%3.%4.%5."/>
      <w:lvlJc w:val="left"/>
      <w:pPr>
        <w:ind w:left="1080" w:hanging="1080"/>
      </w:pPr>
      <w:rPr>
        <w:rFonts w:hint="default"/>
        <w:b w:val="0"/>
        <w:w w:val="100"/>
      </w:rPr>
    </w:lvl>
    <w:lvl w:ilvl="5">
      <w:start w:val="1"/>
      <w:numFmt w:val="decimal"/>
      <w:lvlText w:val="%1.%2.%3.%4.%5.%6."/>
      <w:lvlJc w:val="left"/>
      <w:pPr>
        <w:ind w:left="1080" w:hanging="1080"/>
      </w:pPr>
      <w:rPr>
        <w:rFonts w:hint="default"/>
        <w:b w:val="0"/>
        <w:w w:val="100"/>
      </w:rPr>
    </w:lvl>
    <w:lvl w:ilvl="6">
      <w:start w:val="1"/>
      <w:numFmt w:val="decimal"/>
      <w:lvlText w:val="%1.%2.%3.%4.%5.%6.%7."/>
      <w:lvlJc w:val="left"/>
      <w:pPr>
        <w:ind w:left="1440" w:hanging="1440"/>
      </w:pPr>
      <w:rPr>
        <w:rFonts w:hint="default"/>
        <w:b w:val="0"/>
        <w:w w:val="100"/>
      </w:rPr>
    </w:lvl>
    <w:lvl w:ilvl="7">
      <w:start w:val="1"/>
      <w:numFmt w:val="decimal"/>
      <w:lvlText w:val="%1.%2.%3.%4.%5.%6.%7.%8."/>
      <w:lvlJc w:val="left"/>
      <w:pPr>
        <w:ind w:left="1440" w:hanging="1440"/>
      </w:pPr>
      <w:rPr>
        <w:rFonts w:hint="default"/>
        <w:b w:val="0"/>
        <w:w w:val="100"/>
      </w:rPr>
    </w:lvl>
    <w:lvl w:ilvl="8">
      <w:start w:val="1"/>
      <w:numFmt w:val="decimal"/>
      <w:lvlText w:val="%1.%2.%3.%4.%5.%6.%7.%8.%9."/>
      <w:lvlJc w:val="left"/>
      <w:pPr>
        <w:ind w:left="1800" w:hanging="1800"/>
      </w:pPr>
      <w:rPr>
        <w:rFonts w:hint="default"/>
        <w:b w:val="0"/>
        <w:w w:val="100"/>
      </w:rPr>
    </w:lvl>
  </w:abstractNum>
  <w:abstractNum w:abstractNumId="3" w15:restartNumberingAfterBreak="0">
    <w:nsid w:val="57692CEE"/>
    <w:multiLevelType w:val="hybridMultilevel"/>
    <w:tmpl w:val="16BEF400"/>
    <w:lvl w:ilvl="0" w:tplc="5D96CA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54284546">
    <w:abstractNumId w:val="1"/>
  </w:num>
  <w:num w:numId="2" w16cid:durableId="1079446510">
    <w:abstractNumId w:val="2"/>
  </w:num>
  <w:num w:numId="3" w16cid:durableId="2059233419">
    <w:abstractNumId w:val="3"/>
  </w:num>
  <w:num w:numId="4" w16cid:durableId="19862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31C"/>
    <w:rsid w:val="000002E3"/>
    <w:rsid w:val="0000267F"/>
    <w:rsid w:val="00007B6A"/>
    <w:rsid w:val="000103DE"/>
    <w:rsid w:val="00010762"/>
    <w:rsid w:val="00011203"/>
    <w:rsid w:val="00015ED8"/>
    <w:rsid w:val="0001790C"/>
    <w:rsid w:val="00017FD3"/>
    <w:rsid w:val="00020003"/>
    <w:rsid w:val="000206AA"/>
    <w:rsid w:val="0002484E"/>
    <w:rsid w:val="00025675"/>
    <w:rsid w:val="00025A25"/>
    <w:rsid w:val="00025EBB"/>
    <w:rsid w:val="000268C9"/>
    <w:rsid w:val="0003154D"/>
    <w:rsid w:val="000327A5"/>
    <w:rsid w:val="00036CF6"/>
    <w:rsid w:val="0004053A"/>
    <w:rsid w:val="00041048"/>
    <w:rsid w:val="00042F32"/>
    <w:rsid w:val="00044F8B"/>
    <w:rsid w:val="00045ABB"/>
    <w:rsid w:val="00046F5F"/>
    <w:rsid w:val="000515F7"/>
    <w:rsid w:val="0005435A"/>
    <w:rsid w:val="00061A12"/>
    <w:rsid w:val="00063188"/>
    <w:rsid w:val="000644F5"/>
    <w:rsid w:val="00064A35"/>
    <w:rsid w:val="000660A7"/>
    <w:rsid w:val="000713C1"/>
    <w:rsid w:val="00074050"/>
    <w:rsid w:val="0008046F"/>
    <w:rsid w:val="00084A62"/>
    <w:rsid w:val="00091647"/>
    <w:rsid w:val="00095DA4"/>
    <w:rsid w:val="000A3383"/>
    <w:rsid w:val="000B4C0C"/>
    <w:rsid w:val="000C19ED"/>
    <w:rsid w:val="000C3680"/>
    <w:rsid w:val="000C428B"/>
    <w:rsid w:val="000C48F6"/>
    <w:rsid w:val="000C4F94"/>
    <w:rsid w:val="000D106B"/>
    <w:rsid w:val="000D16AE"/>
    <w:rsid w:val="000D569C"/>
    <w:rsid w:val="000E145E"/>
    <w:rsid w:val="000E3550"/>
    <w:rsid w:val="000E3F2F"/>
    <w:rsid w:val="000E5A52"/>
    <w:rsid w:val="000F0EE0"/>
    <w:rsid w:val="000F0F1A"/>
    <w:rsid w:val="000F1839"/>
    <w:rsid w:val="000F27AB"/>
    <w:rsid w:val="000F55A6"/>
    <w:rsid w:val="00107DA5"/>
    <w:rsid w:val="001114AA"/>
    <w:rsid w:val="00115B28"/>
    <w:rsid w:val="00122B7C"/>
    <w:rsid w:val="001236EC"/>
    <w:rsid w:val="00125CCF"/>
    <w:rsid w:val="00126084"/>
    <w:rsid w:val="00127F9C"/>
    <w:rsid w:val="0013201A"/>
    <w:rsid w:val="001323B7"/>
    <w:rsid w:val="001334F2"/>
    <w:rsid w:val="001360E7"/>
    <w:rsid w:val="00136AA5"/>
    <w:rsid w:val="00137842"/>
    <w:rsid w:val="0014180C"/>
    <w:rsid w:val="00142723"/>
    <w:rsid w:val="00142DE8"/>
    <w:rsid w:val="00145444"/>
    <w:rsid w:val="0014622D"/>
    <w:rsid w:val="00151BED"/>
    <w:rsid w:val="00153E58"/>
    <w:rsid w:val="0015707E"/>
    <w:rsid w:val="001612D3"/>
    <w:rsid w:val="0016196E"/>
    <w:rsid w:val="001649EC"/>
    <w:rsid w:val="001672C0"/>
    <w:rsid w:val="00170AA4"/>
    <w:rsid w:val="00176782"/>
    <w:rsid w:val="00180D85"/>
    <w:rsid w:val="001821A3"/>
    <w:rsid w:val="00184B52"/>
    <w:rsid w:val="0018575F"/>
    <w:rsid w:val="001865A8"/>
    <w:rsid w:val="0018783E"/>
    <w:rsid w:val="00187E87"/>
    <w:rsid w:val="0019132B"/>
    <w:rsid w:val="001931BA"/>
    <w:rsid w:val="00196C05"/>
    <w:rsid w:val="001A0DA3"/>
    <w:rsid w:val="001A3E0F"/>
    <w:rsid w:val="001B3C79"/>
    <w:rsid w:val="001B6B4A"/>
    <w:rsid w:val="001B6CD0"/>
    <w:rsid w:val="001C0D84"/>
    <w:rsid w:val="001C10BE"/>
    <w:rsid w:val="001C3D38"/>
    <w:rsid w:val="001C453B"/>
    <w:rsid w:val="001C51D0"/>
    <w:rsid w:val="001C5AB4"/>
    <w:rsid w:val="001C6C1B"/>
    <w:rsid w:val="001D0B7D"/>
    <w:rsid w:val="001D1578"/>
    <w:rsid w:val="001D2771"/>
    <w:rsid w:val="001D3706"/>
    <w:rsid w:val="001D4E8A"/>
    <w:rsid w:val="001D635C"/>
    <w:rsid w:val="001E1000"/>
    <w:rsid w:val="001E1BC3"/>
    <w:rsid w:val="001E29BE"/>
    <w:rsid w:val="001E2F9F"/>
    <w:rsid w:val="001E39CF"/>
    <w:rsid w:val="002005C7"/>
    <w:rsid w:val="0020164C"/>
    <w:rsid w:val="0020214D"/>
    <w:rsid w:val="002057B5"/>
    <w:rsid w:val="00207B13"/>
    <w:rsid w:val="00211118"/>
    <w:rsid w:val="00213A68"/>
    <w:rsid w:val="002151BB"/>
    <w:rsid w:val="00217629"/>
    <w:rsid w:val="00217754"/>
    <w:rsid w:val="002217D7"/>
    <w:rsid w:val="00223DC7"/>
    <w:rsid w:val="002244D0"/>
    <w:rsid w:val="00224D6F"/>
    <w:rsid w:val="00225BB4"/>
    <w:rsid w:val="00226C7D"/>
    <w:rsid w:val="00235493"/>
    <w:rsid w:val="00237D11"/>
    <w:rsid w:val="00256D99"/>
    <w:rsid w:val="002579EB"/>
    <w:rsid w:val="00267862"/>
    <w:rsid w:val="00272A9B"/>
    <w:rsid w:val="00275A03"/>
    <w:rsid w:val="00277D2D"/>
    <w:rsid w:val="002834DD"/>
    <w:rsid w:val="00283CD6"/>
    <w:rsid w:val="002846CE"/>
    <w:rsid w:val="00285168"/>
    <w:rsid w:val="002861D7"/>
    <w:rsid w:val="00290760"/>
    <w:rsid w:val="002933C0"/>
    <w:rsid w:val="00294420"/>
    <w:rsid w:val="00297864"/>
    <w:rsid w:val="002A4C0D"/>
    <w:rsid w:val="002A5BCA"/>
    <w:rsid w:val="002A612F"/>
    <w:rsid w:val="002A7D13"/>
    <w:rsid w:val="002B115D"/>
    <w:rsid w:val="002B1518"/>
    <w:rsid w:val="002B4A83"/>
    <w:rsid w:val="002B7C53"/>
    <w:rsid w:val="002C5993"/>
    <w:rsid w:val="002C7BDF"/>
    <w:rsid w:val="002D189C"/>
    <w:rsid w:val="002D329D"/>
    <w:rsid w:val="002D518B"/>
    <w:rsid w:val="002D593C"/>
    <w:rsid w:val="002D716D"/>
    <w:rsid w:val="002D7361"/>
    <w:rsid w:val="002D7EF6"/>
    <w:rsid w:val="002E1ED8"/>
    <w:rsid w:val="002E2CAA"/>
    <w:rsid w:val="002E2E09"/>
    <w:rsid w:val="002E588D"/>
    <w:rsid w:val="002E6588"/>
    <w:rsid w:val="002F09A7"/>
    <w:rsid w:val="002F1B74"/>
    <w:rsid w:val="002F5D21"/>
    <w:rsid w:val="002F6B16"/>
    <w:rsid w:val="002F751F"/>
    <w:rsid w:val="003004A5"/>
    <w:rsid w:val="0030206F"/>
    <w:rsid w:val="0030245E"/>
    <w:rsid w:val="00304256"/>
    <w:rsid w:val="00306802"/>
    <w:rsid w:val="00310423"/>
    <w:rsid w:val="00311438"/>
    <w:rsid w:val="00311F67"/>
    <w:rsid w:val="0031444F"/>
    <w:rsid w:val="003150AF"/>
    <w:rsid w:val="003237BA"/>
    <w:rsid w:val="003239D3"/>
    <w:rsid w:val="003239E7"/>
    <w:rsid w:val="00325AFD"/>
    <w:rsid w:val="00326B11"/>
    <w:rsid w:val="00327985"/>
    <w:rsid w:val="00331490"/>
    <w:rsid w:val="0033449D"/>
    <w:rsid w:val="00340800"/>
    <w:rsid w:val="003410DC"/>
    <w:rsid w:val="00342EAC"/>
    <w:rsid w:val="00346E44"/>
    <w:rsid w:val="00351ED6"/>
    <w:rsid w:val="00355E0A"/>
    <w:rsid w:val="00363AEA"/>
    <w:rsid w:val="00364BA1"/>
    <w:rsid w:val="003711E7"/>
    <w:rsid w:val="00371559"/>
    <w:rsid w:val="00372D2B"/>
    <w:rsid w:val="00372E48"/>
    <w:rsid w:val="00377A42"/>
    <w:rsid w:val="00381669"/>
    <w:rsid w:val="00382B37"/>
    <w:rsid w:val="003873AE"/>
    <w:rsid w:val="00387A73"/>
    <w:rsid w:val="00391CBE"/>
    <w:rsid w:val="00392870"/>
    <w:rsid w:val="00393284"/>
    <w:rsid w:val="003A5142"/>
    <w:rsid w:val="003B3009"/>
    <w:rsid w:val="003B6B9A"/>
    <w:rsid w:val="003C117A"/>
    <w:rsid w:val="003C313C"/>
    <w:rsid w:val="003C4995"/>
    <w:rsid w:val="003C63E7"/>
    <w:rsid w:val="003C7494"/>
    <w:rsid w:val="003D0853"/>
    <w:rsid w:val="003D1D39"/>
    <w:rsid w:val="003D2380"/>
    <w:rsid w:val="003D64E6"/>
    <w:rsid w:val="003D6BFA"/>
    <w:rsid w:val="003E1F64"/>
    <w:rsid w:val="003E53DF"/>
    <w:rsid w:val="003E68AC"/>
    <w:rsid w:val="003E76FA"/>
    <w:rsid w:val="003E7DB5"/>
    <w:rsid w:val="003F32F2"/>
    <w:rsid w:val="003F35C0"/>
    <w:rsid w:val="003F64C6"/>
    <w:rsid w:val="004014DA"/>
    <w:rsid w:val="004016C8"/>
    <w:rsid w:val="0040261E"/>
    <w:rsid w:val="00403838"/>
    <w:rsid w:val="0041555D"/>
    <w:rsid w:val="0042294E"/>
    <w:rsid w:val="00422F35"/>
    <w:rsid w:val="0042426B"/>
    <w:rsid w:val="0042690A"/>
    <w:rsid w:val="00426944"/>
    <w:rsid w:val="004341FD"/>
    <w:rsid w:val="0043463B"/>
    <w:rsid w:val="00435F5E"/>
    <w:rsid w:val="0043758D"/>
    <w:rsid w:val="004376BF"/>
    <w:rsid w:val="00441429"/>
    <w:rsid w:val="00442964"/>
    <w:rsid w:val="00443261"/>
    <w:rsid w:val="0044417F"/>
    <w:rsid w:val="00444669"/>
    <w:rsid w:val="0045106A"/>
    <w:rsid w:val="004526AD"/>
    <w:rsid w:val="00452A36"/>
    <w:rsid w:val="00453607"/>
    <w:rsid w:val="00453C69"/>
    <w:rsid w:val="00460E38"/>
    <w:rsid w:val="0046288B"/>
    <w:rsid w:val="0046392E"/>
    <w:rsid w:val="00463C6C"/>
    <w:rsid w:val="00471A03"/>
    <w:rsid w:val="0047268D"/>
    <w:rsid w:val="00472CAB"/>
    <w:rsid w:val="00475C69"/>
    <w:rsid w:val="00476814"/>
    <w:rsid w:val="0048044F"/>
    <w:rsid w:val="004813E8"/>
    <w:rsid w:val="00481456"/>
    <w:rsid w:val="00482594"/>
    <w:rsid w:val="00486D4C"/>
    <w:rsid w:val="004959AE"/>
    <w:rsid w:val="0049632D"/>
    <w:rsid w:val="004A05E5"/>
    <w:rsid w:val="004B3F7D"/>
    <w:rsid w:val="004C0930"/>
    <w:rsid w:val="004C1EF4"/>
    <w:rsid w:val="004C7F16"/>
    <w:rsid w:val="004D3666"/>
    <w:rsid w:val="004D3F39"/>
    <w:rsid w:val="004D499C"/>
    <w:rsid w:val="004D56ED"/>
    <w:rsid w:val="004D7499"/>
    <w:rsid w:val="004E1555"/>
    <w:rsid w:val="004E588D"/>
    <w:rsid w:val="004E6EFD"/>
    <w:rsid w:val="004E73CA"/>
    <w:rsid w:val="004E746D"/>
    <w:rsid w:val="004F4048"/>
    <w:rsid w:val="004F5157"/>
    <w:rsid w:val="00500B3A"/>
    <w:rsid w:val="00500FD6"/>
    <w:rsid w:val="005010D3"/>
    <w:rsid w:val="00502219"/>
    <w:rsid w:val="005058E9"/>
    <w:rsid w:val="00512A6D"/>
    <w:rsid w:val="00512A76"/>
    <w:rsid w:val="0051394B"/>
    <w:rsid w:val="00514E87"/>
    <w:rsid w:val="005163FA"/>
    <w:rsid w:val="00522AAF"/>
    <w:rsid w:val="00525DD6"/>
    <w:rsid w:val="005275BE"/>
    <w:rsid w:val="00530CB7"/>
    <w:rsid w:val="00530F1F"/>
    <w:rsid w:val="00533E55"/>
    <w:rsid w:val="0053454F"/>
    <w:rsid w:val="00534D89"/>
    <w:rsid w:val="0054293F"/>
    <w:rsid w:val="00545186"/>
    <w:rsid w:val="00547A24"/>
    <w:rsid w:val="00551760"/>
    <w:rsid w:val="00551825"/>
    <w:rsid w:val="00552FAC"/>
    <w:rsid w:val="00556694"/>
    <w:rsid w:val="005579D3"/>
    <w:rsid w:val="00567128"/>
    <w:rsid w:val="00570207"/>
    <w:rsid w:val="00570322"/>
    <w:rsid w:val="0057317A"/>
    <w:rsid w:val="00575834"/>
    <w:rsid w:val="005814EB"/>
    <w:rsid w:val="00581D7E"/>
    <w:rsid w:val="00583C5B"/>
    <w:rsid w:val="00591AC4"/>
    <w:rsid w:val="005926BA"/>
    <w:rsid w:val="00595574"/>
    <w:rsid w:val="00595D15"/>
    <w:rsid w:val="00596BB1"/>
    <w:rsid w:val="005A3242"/>
    <w:rsid w:val="005A76D0"/>
    <w:rsid w:val="005A76D5"/>
    <w:rsid w:val="005B0EBA"/>
    <w:rsid w:val="005B3E2E"/>
    <w:rsid w:val="005B5601"/>
    <w:rsid w:val="005C01B4"/>
    <w:rsid w:val="005C47F0"/>
    <w:rsid w:val="005C4DBF"/>
    <w:rsid w:val="005C51F5"/>
    <w:rsid w:val="005D037C"/>
    <w:rsid w:val="005D0C0D"/>
    <w:rsid w:val="005D185F"/>
    <w:rsid w:val="005D239D"/>
    <w:rsid w:val="005D260D"/>
    <w:rsid w:val="005D2BF1"/>
    <w:rsid w:val="005D3DD8"/>
    <w:rsid w:val="005E05FB"/>
    <w:rsid w:val="005E4467"/>
    <w:rsid w:val="005E4D6F"/>
    <w:rsid w:val="005E51E7"/>
    <w:rsid w:val="005E66DB"/>
    <w:rsid w:val="005F1668"/>
    <w:rsid w:val="005F2305"/>
    <w:rsid w:val="005F3149"/>
    <w:rsid w:val="005F55FC"/>
    <w:rsid w:val="00605BD3"/>
    <w:rsid w:val="006104D1"/>
    <w:rsid w:val="006111D4"/>
    <w:rsid w:val="00614355"/>
    <w:rsid w:val="00622633"/>
    <w:rsid w:val="006227C5"/>
    <w:rsid w:val="00630B9E"/>
    <w:rsid w:val="006311DF"/>
    <w:rsid w:val="00633EC1"/>
    <w:rsid w:val="0063567E"/>
    <w:rsid w:val="00636CA4"/>
    <w:rsid w:val="0063715A"/>
    <w:rsid w:val="006437A3"/>
    <w:rsid w:val="00644042"/>
    <w:rsid w:val="006473C1"/>
    <w:rsid w:val="0065147F"/>
    <w:rsid w:val="00651513"/>
    <w:rsid w:val="00654119"/>
    <w:rsid w:val="006644B1"/>
    <w:rsid w:val="006706CC"/>
    <w:rsid w:val="006717FD"/>
    <w:rsid w:val="00675221"/>
    <w:rsid w:val="00677C32"/>
    <w:rsid w:val="0068078E"/>
    <w:rsid w:val="00683331"/>
    <w:rsid w:val="00683C20"/>
    <w:rsid w:val="0068744C"/>
    <w:rsid w:val="00690587"/>
    <w:rsid w:val="006915CF"/>
    <w:rsid w:val="00693A44"/>
    <w:rsid w:val="006A023E"/>
    <w:rsid w:val="006B1518"/>
    <w:rsid w:val="006B16E9"/>
    <w:rsid w:val="006B755B"/>
    <w:rsid w:val="006C1E3E"/>
    <w:rsid w:val="006C3D15"/>
    <w:rsid w:val="006C4E01"/>
    <w:rsid w:val="006C549F"/>
    <w:rsid w:val="006C7218"/>
    <w:rsid w:val="006C75C8"/>
    <w:rsid w:val="006D1009"/>
    <w:rsid w:val="006D2925"/>
    <w:rsid w:val="006D2B4A"/>
    <w:rsid w:val="006D3874"/>
    <w:rsid w:val="006D47B3"/>
    <w:rsid w:val="006D5E41"/>
    <w:rsid w:val="006E2112"/>
    <w:rsid w:val="006E4B5E"/>
    <w:rsid w:val="006E69C0"/>
    <w:rsid w:val="006E6F09"/>
    <w:rsid w:val="006F051C"/>
    <w:rsid w:val="006F599D"/>
    <w:rsid w:val="006F6477"/>
    <w:rsid w:val="006F77AE"/>
    <w:rsid w:val="00703F66"/>
    <w:rsid w:val="00705A40"/>
    <w:rsid w:val="0070754B"/>
    <w:rsid w:val="00707561"/>
    <w:rsid w:val="007141B1"/>
    <w:rsid w:val="00720DC1"/>
    <w:rsid w:val="00721CFC"/>
    <w:rsid w:val="00723C71"/>
    <w:rsid w:val="007301B2"/>
    <w:rsid w:val="00731DCF"/>
    <w:rsid w:val="0073226D"/>
    <w:rsid w:val="00732A09"/>
    <w:rsid w:val="007334F2"/>
    <w:rsid w:val="007336CC"/>
    <w:rsid w:val="00740857"/>
    <w:rsid w:val="00742E22"/>
    <w:rsid w:val="00743066"/>
    <w:rsid w:val="00743C69"/>
    <w:rsid w:val="00744CE1"/>
    <w:rsid w:val="0074756B"/>
    <w:rsid w:val="0075031C"/>
    <w:rsid w:val="00754C76"/>
    <w:rsid w:val="007559FA"/>
    <w:rsid w:val="00762632"/>
    <w:rsid w:val="00765324"/>
    <w:rsid w:val="00765E9E"/>
    <w:rsid w:val="00767909"/>
    <w:rsid w:val="00772057"/>
    <w:rsid w:val="00772111"/>
    <w:rsid w:val="007805DB"/>
    <w:rsid w:val="007808E1"/>
    <w:rsid w:val="00783B01"/>
    <w:rsid w:val="0078507F"/>
    <w:rsid w:val="00794FD5"/>
    <w:rsid w:val="00795039"/>
    <w:rsid w:val="00796E8F"/>
    <w:rsid w:val="007973FE"/>
    <w:rsid w:val="00797643"/>
    <w:rsid w:val="007A2E52"/>
    <w:rsid w:val="007A4264"/>
    <w:rsid w:val="007A5A14"/>
    <w:rsid w:val="007A6956"/>
    <w:rsid w:val="007A6A15"/>
    <w:rsid w:val="007B5B52"/>
    <w:rsid w:val="007B629C"/>
    <w:rsid w:val="007C4BAD"/>
    <w:rsid w:val="007D38FE"/>
    <w:rsid w:val="007D3C1F"/>
    <w:rsid w:val="007D4BD7"/>
    <w:rsid w:val="007D4FBD"/>
    <w:rsid w:val="007D65C6"/>
    <w:rsid w:val="007D6BA2"/>
    <w:rsid w:val="007D7B26"/>
    <w:rsid w:val="007E1965"/>
    <w:rsid w:val="007E4024"/>
    <w:rsid w:val="007E5EF9"/>
    <w:rsid w:val="007F3F17"/>
    <w:rsid w:val="0080037D"/>
    <w:rsid w:val="00801925"/>
    <w:rsid w:val="0080478C"/>
    <w:rsid w:val="00806D81"/>
    <w:rsid w:val="00807504"/>
    <w:rsid w:val="00810B75"/>
    <w:rsid w:val="00813100"/>
    <w:rsid w:val="00815903"/>
    <w:rsid w:val="00816408"/>
    <w:rsid w:val="008200E3"/>
    <w:rsid w:val="00820F65"/>
    <w:rsid w:val="00827D3D"/>
    <w:rsid w:val="0083231B"/>
    <w:rsid w:val="00832F04"/>
    <w:rsid w:val="008365EC"/>
    <w:rsid w:val="00836CC0"/>
    <w:rsid w:val="00836D85"/>
    <w:rsid w:val="00840EBE"/>
    <w:rsid w:val="00842256"/>
    <w:rsid w:val="00842D89"/>
    <w:rsid w:val="00843014"/>
    <w:rsid w:val="00846044"/>
    <w:rsid w:val="008462C8"/>
    <w:rsid w:val="00846FE8"/>
    <w:rsid w:val="00850A24"/>
    <w:rsid w:val="00850C45"/>
    <w:rsid w:val="00852D45"/>
    <w:rsid w:val="00860756"/>
    <w:rsid w:val="008649E5"/>
    <w:rsid w:val="00865761"/>
    <w:rsid w:val="00865E07"/>
    <w:rsid w:val="0086696D"/>
    <w:rsid w:val="00871488"/>
    <w:rsid w:val="008746DC"/>
    <w:rsid w:val="00874782"/>
    <w:rsid w:val="00875D92"/>
    <w:rsid w:val="008804E9"/>
    <w:rsid w:val="00882638"/>
    <w:rsid w:val="00882954"/>
    <w:rsid w:val="00883E83"/>
    <w:rsid w:val="008910C5"/>
    <w:rsid w:val="00892BB4"/>
    <w:rsid w:val="00895C20"/>
    <w:rsid w:val="00896440"/>
    <w:rsid w:val="00896729"/>
    <w:rsid w:val="008A4B91"/>
    <w:rsid w:val="008A4D0F"/>
    <w:rsid w:val="008B6687"/>
    <w:rsid w:val="008B7394"/>
    <w:rsid w:val="008C482A"/>
    <w:rsid w:val="008C5B2B"/>
    <w:rsid w:val="008C798E"/>
    <w:rsid w:val="008D0C19"/>
    <w:rsid w:val="008D23BD"/>
    <w:rsid w:val="008D30A2"/>
    <w:rsid w:val="008D5B90"/>
    <w:rsid w:val="008D65A5"/>
    <w:rsid w:val="008E0BF7"/>
    <w:rsid w:val="008E13E3"/>
    <w:rsid w:val="008E285B"/>
    <w:rsid w:val="008E2BD5"/>
    <w:rsid w:val="008E2D73"/>
    <w:rsid w:val="008E37D5"/>
    <w:rsid w:val="008E3FA1"/>
    <w:rsid w:val="008E4C92"/>
    <w:rsid w:val="008E7E6B"/>
    <w:rsid w:val="008F0935"/>
    <w:rsid w:val="008F13BA"/>
    <w:rsid w:val="008F18F7"/>
    <w:rsid w:val="008F3342"/>
    <w:rsid w:val="008F43BF"/>
    <w:rsid w:val="008F5EE5"/>
    <w:rsid w:val="008F752E"/>
    <w:rsid w:val="008F7C67"/>
    <w:rsid w:val="00901BB2"/>
    <w:rsid w:val="00902590"/>
    <w:rsid w:val="00902C14"/>
    <w:rsid w:val="009046CF"/>
    <w:rsid w:val="009067B4"/>
    <w:rsid w:val="0091275A"/>
    <w:rsid w:val="0091369A"/>
    <w:rsid w:val="0091397F"/>
    <w:rsid w:val="00913EC2"/>
    <w:rsid w:val="00913FBF"/>
    <w:rsid w:val="00916CC5"/>
    <w:rsid w:val="0091744C"/>
    <w:rsid w:val="00917B20"/>
    <w:rsid w:val="00922D34"/>
    <w:rsid w:val="00926FCF"/>
    <w:rsid w:val="009278D6"/>
    <w:rsid w:val="00927FB0"/>
    <w:rsid w:val="00930C03"/>
    <w:rsid w:val="00930DD3"/>
    <w:rsid w:val="00933797"/>
    <w:rsid w:val="00934881"/>
    <w:rsid w:val="009378AE"/>
    <w:rsid w:val="00941452"/>
    <w:rsid w:val="009426E7"/>
    <w:rsid w:val="00945061"/>
    <w:rsid w:val="009543B2"/>
    <w:rsid w:val="00957125"/>
    <w:rsid w:val="00957CDE"/>
    <w:rsid w:val="00961A7F"/>
    <w:rsid w:val="0096381E"/>
    <w:rsid w:val="00970674"/>
    <w:rsid w:val="00971509"/>
    <w:rsid w:val="0097436B"/>
    <w:rsid w:val="00974B35"/>
    <w:rsid w:val="009776E3"/>
    <w:rsid w:val="009900F8"/>
    <w:rsid w:val="00993652"/>
    <w:rsid w:val="0099482F"/>
    <w:rsid w:val="00996092"/>
    <w:rsid w:val="00997AC1"/>
    <w:rsid w:val="009A35E4"/>
    <w:rsid w:val="009A4AF5"/>
    <w:rsid w:val="009A5A3A"/>
    <w:rsid w:val="009A6763"/>
    <w:rsid w:val="009B129E"/>
    <w:rsid w:val="009B1C47"/>
    <w:rsid w:val="009B204D"/>
    <w:rsid w:val="009B2915"/>
    <w:rsid w:val="009B60A1"/>
    <w:rsid w:val="009B7BDF"/>
    <w:rsid w:val="009C667C"/>
    <w:rsid w:val="009D009B"/>
    <w:rsid w:val="009D3D0C"/>
    <w:rsid w:val="009D57FA"/>
    <w:rsid w:val="009D7929"/>
    <w:rsid w:val="009E0B2E"/>
    <w:rsid w:val="009E0FB9"/>
    <w:rsid w:val="009E4A73"/>
    <w:rsid w:val="009E5C0D"/>
    <w:rsid w:val="009F27E6"/>
    <w:rsid w:val="009F4B21"/>
    <w:rsid w:val="009F51FB"/>
    <w:rsid w:val="00A010BB"/>
    <w:rsid w:val="00A05FD2"/>
    <w:rsid w:val="00A068E2"/>
    <w:rsid w:val="00A069D3"/>
    <w:rsid w:val="00A07397"/>
    <w:rsid w:val="00A12A81"/>
    <w:rsid w:val="00A1449A"/>
    <w:rsid w:val="00A15273"/>
    <w:rsid w:val="00A1659A"/>
    <w:rsid w:val="00A2300D"/>
    <w:rsid w:val="00A2407C"/>
    <w:rsid w:val="00A247AA"/>
    <w:rsid w:val="00A25C6C"/>
    <w:rsid w:val="00A26012"/>
    <w:rsid w:val="00A267A5"/>
    <w:rsid w:val="00A30FE2"/>
    <w:rsid w:val="00A33761"/>
    <w:rsid w:val="00A3515A"/>
    <w:rsid w:val="00A35928"/>
    <w:rsid w:val="00A36608"/>
    <w:rsid w:val="00A43CD8"/>
    <w:rsid w:val="00A4441E"/>
    <w:rsid w:val="00A45350"/>
    <w:rsid w:val="00A472CC"/>
    <w:rsid w:val="00A52395"/>
    <w:rsid w:val="00A52862"/>
    <w:rsid w:val="00A55771"/>
    <w:rsid w:val="00A55E23"/>
    <w:rsid w:val="00A56AAF"/>
    <w:rsid w:val="00A573C9"/>
    <w:rsid w:val="00A60294"/>
    <w:rsid w:val="00A624EE"/>
    <w:rsid w:val="00A64474"/>
    <w:rsid w:val="00A655EE"/>
    <w:rsid w:val="00A66F2E"/>
    <w:rsid w:val="00A71CDD"/>
    <w:rsid w:val="00A7797F"/>
    <w:rsid w:val="00A80793"/>
    <w:rsid w:val="00A80989"/>
    <w:rsid w:val="00A8270F"/>
    <w:rsid w:val="00A8419E"/>
    <w:rsid w:val="00A91CDB"/>
    <w:rsid w:val="00A91E97"/>
    <w:rsid w:val="00A9589A"/>
    <w:rsid w:val="00A9664D"/>
    <w:rsid w:val="00AA0559"/>
    <w:rsid w:val="00AA10A7"/>
    <w:rsid w:val="00AA432A"/>
    <w:rsid w:val="00AA605B"/>
    <w:rsid w:val="00AB460A"/>
    <w:rsid w:val="00AB558A"/>
    <w:rsid w:val="00AB6C77"/>
    <w:rsid w:val="00AC14E4"/>
    <w:rsid w:val="00AC5B6D"/>
    <w:rsid w:val="00AC5CCC"/>
    <w:rsid w:val="00AC6781"/>
    <w:rsid w:val="00AD43F6"/>
    <w:rsid w:val="00AD47EC"/>
    <w:rsid w:val="00AD4A8B"/>
    <w:rsid w:val="00AD62A1"/>
    <w:rsid w:val="00AD65F6"/>
    <w:rsid w:val="00AD699E"/>
    <w:rsid w:val="00AE2B31"/>
    <w:rsid w:val="00AE70CD"/>
    <w:rsid w:val="00AF38A4"/>
    <w:rsid w:val="00AF4498"/>
    <w:rsid w:val="00AF4777"/>
    <w:rsid w:val="00B04142"/>
    <w:rsid w:val="00B07D3E"/>
    <w:rsid w:val="00B10056"/>
    <w:rsid w:val="00B11F35"/>
    <w:rsid w:val="00B12B0D"/>
    <w:rsid w:val="00B13DE3"/>
    <w:rsid w:val="00B1504D"/>
    <w:rsid w:val="00B23AE2"/>
    <w:rsid w:val="00B275C5"/>
    <w:rsid w:val="00B30A68"/>
    <w:rsid w:val="00B31912"/>
    <w:rsid w:val="00B33243"/>
    <w:rsid w:val="00B35C8F"/>
    <w:rsid w:val="00B35F87"/>
    <w:rsid w:val="00B370C8"/>
    <w:rsid w:val="00B43B32"/>
    <w:rsid w:val="00B45602"/>
    <w:rsid w:val="00B50855"/>
    <w:rsid w:val="00B519A6"/>
    <w:rsid w:val="00B54DD7"/>
    <w:rsid w:val="00B56E6D"/>
    <w:rsid w:val="00B571C9"/>
    <w:rsid w:val="00B6114D"/>
    <w:rsid w:val="00B65152"/>
    <w:rsid w:val="00B67CA6"/>
    <w:rsid w:val="00B71467"/>
    <w:rsid w:val="00B75458"/>
    <w:rsid w:val="00B77006"/>
    <w:rsid w:val="00B827F0"/>
    <w:rsid w:val="00B83991"/>
    <w:rsid w:val="00B84815"/>
    <w:rsid w:val="00B8583B"/>
    <w:rsid w:val="00B9009D"/>
    <w:rsid w:val="00BA0CE1"/>
    <w:rsid w:val="00BA10CF"/>
    <w:rsid w:val="00BA6470"/>
    <w:rsid w:val="00BA6E90"/>
    <w:rsid w:val="00BB13BA"/>
    <w:rsid w:val="00BB2D23"/>
    <w:rsid w:val="00BB7131"/>
    <w:rsid w:val="00BC536A"/>
    <w:rsid w:val="00BC7275"/>
    <w:rsid w:val="00BD0309"/>
    <w:rsid w:val="00BD1EC1"/>
    <w:rsid w:val="00BD38E0"/>
    <w:rsid w:val="00BD79ED"/>
    <w:rsid w:val="00BE0262"/>
    <w:rsid w:val="00BE0EC6"/>
    <w:rsid w:val="00BE328D"/>
    <w:rsid w:val="00BE37CF"/>
    <w:rsid w:val="00BE5EDA"/>
    <w:rsid w:val="00BE7F97"/>
    <w:rsid w:val="00BF08A3"/>
    <w:rsid w:val="00BF1B16"/>
    <w:rsid w:val="00BF1C23"/>
    <w:rsid w:val="00BF2487"/>
    <w:rsid w:val="00BF265D"/>
    <w:rsid w:val="00BF2821"/>
    <w:rsid w:val="00C01942"/>
    <w:rsid w:val="00C02E77"/>
    <w:rsid w:val="00C05641"/>
    <w:rsid w:val="00C10A07"/>
    <w:rsid w:val="00C10D4C"/>
    <w:rsid w:val="00C152BA"/>
    <w:rsid w:val="00C17C6A"/>
    <w:rsid w:val="00C22F36"/>
    <w:rsid w:val="00C233B8"/>
    <w:rsid w:val="00C23B14"/>
    <w:rsid w:val="00C26508"/>
    <w:rsid w:val="00C348BB"/>
    <w:rsid w:val="00C34B27"/>
    <w:rsid w:val="00C363EF"/>
    <w:rsid w:val="00C41D8C"/>
    <w:rsid w:val="00C46029"/>
    <w:rsid w:val="00C57C42"/>
    <w:rsid w:val="00C60A46"/>
    <w:rsid w:val="00C610D5"/>
    <w:rsid w:val="00C63A19"/>
    <w:rsid w:val="00C6726B"/>
    <w:rsid w:val="00C7068E"/>
    <w:rsid w:val="00C71D5B"/>
    <w:rsid w:val="00C751B1"/>
    <w:rsid w:val="00C75683"/>
    <w:rsid w:val="00C76FB9"/>
    <w:rsid w:val="00C77021"/>
    <w:rsid w:val="00C80090"/>
    <w:rsid w:val="00C81945"/>
    <w:rsid w:val="00C84967"/>
    <w:rsid w:val="00C9704A"/>
    <w:rsid w:val="00C97667"/>
    <w:rsid w:val="00C97917"/>
    <w:rsid w:val="00CA1498"/>
    <w:rsid w:val="00CA334B"/>
    <w:rsid w:val="00CA4EAA"/>
    <w:rsid w:val="00CA622C"/>
    <w:rsid w:val="00CA6A9F"/>
    <w:rsid w:val="00CB3A7D"/>
    <w:rsid w:val="00CB716C"/>
    <w:rsid w:val="00CC00B6"/>
    <w:rsid w:val="00CC296B"/>
    <w:rsid w:val="00CC4444"/>
    <w:rsid w:val="00CC60CE"/>
    <w:rsid w:val="00CC7D7F"/>
    <w:rsid w:val="00CD021F"/>
    <w:rsid w:val="00CD0408"/>
    <w:rsid w:val="00CD0AA8"/>
    <w:rsid w:val="00CD1372"/>
    <w:rsid w:val="00CD29DE"/>
    <w:rsid w:val="00CD30BD"/>
    <w:rsid w:val="00CD67ED"/>
    <w:rsid w:val="00CE332E"/>
    <w:rsid w:val="00CE377C"/>
    <w:rsid w:val="00CE3E1F"/>
    <w:rsid w:val="00CE5416"/>
    <w:rsid w:val="00CE56D6"/>
    <w:rsid w:val="00CE6377"/>
    <w:rsid w:val="00CE7BF7"/>
    <w:rsid w:val="00CF21FE"/>
    <w:rsid w:val="00CF2E94"/>
    <w:rsid w:val="00CF46C1"/>
    <w:rsid w:val="00CF490A"/>
    <w:rsid w:val="00CF57D8"/>
    <w:rsid w:val="00CF7EBF"/>
    <w:rsid w:val="00D01F36"/>
    <w:rsid w:val="00D041AD"/>
    <w:rsid w:val="00D048D0"/>
    <w:rsid w:val="00D05983"/>
    <w:rsid w:val="00D102A7"/>
    <w:rsid w:val="00D10E2A"/>
    <w:rsid w:val="00D118EC"/>
    <w:rsid w:val="00D1400B"/>
    <w:rsid w:val="00D15495"/>
    <w:rsid w:val="00D21740"/>
    <w:rsid w:val="00D22400"/>
    <w:rsid w:val="00D253FA"/>
    <w:rsid w:val="00D31225"/>
    <w:rsid w:val="00D33E4B"/>
    <w:rsid w:val="00D36855"/>
    <w:rsid w:val="00D376C2"/>
    <w:rsid w:val="00D3776F"/>
    <w:rsid w:val="00D43058"/>
    <w:rsid w:val="00D43DF0"/>
    <w:rsid w:val="00D461A2"/>
    <w:rsid w:val="00D474B2"/>
    <w:rsid w:val="00D4795A"/>
    <w:rsid w:val="00D51D92"/>
    <w:rsid w:val="00D53012"/>
    <w:rsid w:val="00D5760E"/>
    <w:rsid w:val="00D61197"/>
    <w:rsid w:val="00D6194C"/>
    <w:rsid w:val="00D63831"/>
    <w:rsid w:val="00D660E8"/>
    <w:rsid w:val="00D66BE9"/>
    <w:rsid w:val="00D671CA"/>
    <w:rsid w:val="00D67F28"/>
    <w:rsid w:val="00D67FFB"/>
    <w:rsid w:val="00D74145"/>
    <w:rsid w:val="00D74C56"/>
    <w:rsid w:val="00D75C15"/>
    <w:rsid w:val="00D75CFA"/>
    <w:rsid w:val="00D82103"/>
    <w:rsid w:val="00D821D8"/>
    <w:rsid w:val="00D8321A"/>
    <w:rsid w:val="00D8337B"/>
    <w:rsid w:val="00D85E9B"/>
    <w:rsid w:val="00D875B0"/>
    <w:rsid w:val="00D97A14"/>
    <w:rsid w:val="00DA0180"/>
    <w:rsid w:val="00DA0F8B"/>
    <w:rsid w:val="00DA56CC"/>
    <w:rsid w:val="00DA5F0A"/>
    <w:rsid w:val="00DA67FA"/>
    <w:rsid w:val="00DA69EB"/>
    <w:rsid w:val="00DB39A9"/>
    <w:rsid w:val="00DB55E0"/>
    <w:rsid w:val="00DC0ECF"/>
    <w:rsid w:val="00DD1C94"/>
    <w:rsid w:val="00DD1EED"/>
    <w:rsid w:val="00DD3CCC"/>
    <w:rsid w:val="00DD55DB"/>
    <w:rsid w:val="00DD7B5F"/>
    <w:rsid w:val="00DE113A"/>
    <w:rsid w:val="00DE6138"/>
    <w:rsid w:val="00DE7F22"/>
    <w:rsid w:val="00DF421F"/>
    <w:rsid w:val="00DF7697"/>
    <w:rsid w:val="00E013DC"/>
    <w:rsid w:val="00E04E2F"/>
    <w:rsid w:val="00E1294D"/>
    <w:rsid w:val="00E202C4"/>
    <w:rsid w:val="00E2156A"/>
    <w:rsid w:val="00E2250E"/>
    <w:rsid w:val="00E23D65"/>
    <w:rsid w:val="00E25B0B"/>
    <w:rsid w:val="00E277BB"/>
    <w:rsid w:val="00E33318"/>
    <w:rsid w:val="00E33C61"/>
    <w:rsid w:val="00E3729A"/>
    <w:rsid w:val="00E40511"/>
    <w:rsid w:val="00E40CE5"/>
    <w:rsid w:val="00E43503"/>
    <w:rsid w:val="00E4433E"/>
    <w:rsid w:val="00E47E3B"/>
    <w:rsid w:val="00E542DB"/>
    <w:rsid w:val="00E556F8"/>
    <w:rsid w:val="00E602FF"/>
    <w:rsid w:val="00E65FA4"/>
    <w:rsid w:val="00E66A7F"/>
    <w:rsid w:val="00E67AB3"/>
    <w:rsid w:val="00E72418"/>
    <w:rsid w:val="00E73BE5"/>
    <w:rsid w:val="00E75480"/>
    <w:rsid w:val="00E7708E"/>
    <w:rsid w:val="00E81319"/>
    <w:rsid w:val="00E83AE4"/>
    <w:rsid w:val="00E862AF"/>
    <w:rsid w:val="00E86CF4"/>
    <w:rsid w:val="00E94D5C"/>
    <w:rsid w:val="00EA0E10"/>
    <w:rsid w:val="00EA232F"/>
    <w:rsid w:val="00EA4B9D"/>
    <w:rsid w:val="00EA6B51"/>
    <w:rsid w:val="00EB1A2C"/>
    <w:rsid w:val="00EB35CB"/>
    <w:rsid w:val="00EB4AE7"/>
    <w:rsid w:val="00EB51B4"/>
    <w:rsid w:val="00EB7932"/>
    <w:rsid w:val="00EC1252"/>
    <w:rsid w:val="00EC1C6B"/>
    <w:rsid w:val="00EC3E70"/>
    <w:rsid w:val="00EC6DF3"/>
    <w:rsid w:val="00ED0C85"/>
    <w:rsid w:val="00ED55F2"/>
    <w:rsid w:val="00ED7065"/>
    <w:rsid w:val="00ED7E1C"/>
    <w:rsid w:val="00EE20B9"/>
    <w:rsid w:val="00EE3182"/>
    <w:rsid w:val="00EE3A02"/>
    <w:rsid w:val="00EE438A"/>
    <w:rsid w:val="00EE5C74"/>
    <w:rsid w:val="00EE624A"/>
    <w:rsid w:val="00EF16E9"/>
    <w:rsid w:val="00EF248E"/>
    <w:rsid w:val="00EF32EE"/>
    <w:rsid w:val="00EF337B"/>
    <w:rsid w:val="00EF3F62"/>
    <w:rsid w:val="00EF46DE"/>
    <w:rsid w:val="00EF4786"/>
    <w:rsid w:val="00F0077B"/>
    <w:rsid w:val="00F02165"/>
    <w:rsid w:val="00F051B7"/>
    <w:rsid w:val="00F05B9F"/>
    <w:rsid w:val="00F05C89"/>
    <w:rsid w:val="00F07ACD"/>
    <w:rsid w:val="00F11635"/>
    <w:rsid w:val="00F131FA"/>
    <w:rsid w:val="00F1712F"/>
    <w:rsid w:val="00F17DD5"/>
    <w:rsid w:val="00F22412"/>
    <w:rsid w:val="00F256BB"/>
    <w:rsid w:val="00F27112"/>
    <w:rsid w:val="00F30469"/>
    <w:rsid w:val="00F3330A"/>
    <w:rsid w:val="00F35351"/>
    <w:rsid w:val="00F42D84"/>
    <w:rsid w:val="00F4483D"/>
    <w:rsid w:val="00F4663C"/>
    <w:rsid w:val="00F52694"/>
    <w:rsid w:val="00F55042"/>
    <w:rsid w:val="00F601C3"/>
    <w:rsid w:val="00F76D18"/>
    <w:rsid w:val="00F77AD4"/>
    <w:rsid w:val="00F8333F"/>
    <w:rsid w:val="00F84AC2"/>
    <w:rsid w:val="00F915D8"/>
    <w:rsid w:val="00F91FFE"/>
    <w:rsid w:val="00F93579"/>
    <w:rsid w:val="00F93755"/>
    <w:rsid w:val="00F96878"/>
    <w:rsid w:val="00FA235B"/>
    <w:rsid w:val="00FA260F"/>
    <w:rsid w:val="00FA33A4"/>
    <w:rsid w:val="00FA528F"/>
    <w:rsid w:val="00FA7E1A"/>
    <w:rsid w:val="00FB1095"/>
    <w:rsid w:val="00FB15A7"/>
    <w:rsid w:val="00FB1A6B"/>
    <w:rsid w:val="00FB2371"/>
    <w:rsid w:val="00FB3614"/>
    <w:rsid w:val="00FB3DD5"/>
    <w:rsid w:val="00FC4044"/>
    <w:rsid w:val="00FC4188"/>
    <w:rsid w:val="00FC44F3"/>
    <w:rsid w:val="00FC64B8"/>
    <w:rsid w:val="00FC699A"/>
    <w:rsid w:val="00FD383E"/>
    <w:rsid w:val="00FD4EA8"/>
    <w:rsid w:val="00FE0FDB"/>
    <w:rsid w:val="00FE1D19"/>
    <w:rsid w:val="00FE4A0F"/>
    <w:rsid w:val="00FF48BC"/>
    <w:rsid w:val="00FF57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F89D7"/>
  <w15:docId w15:val="{A79F3154-D7AF-4630-B15E-8E07B922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031C"/>
    <w:rPr>
      <w:rFonts w:ascii="Arial" w:hAnsi="Arial"/>
      <w:sz w:val="24"/>
      <w:szCs w:val="24"/>
    </w:rPr>
  </w:style>
  <w:style w:type="paragraph" w:styleId="Ttulo1">
    <w:name w:val="heading 1"/>
    <w:basedOn w:val="Normal"/>
    <w:next w:val="Normal"/>
    <w:link w:val="Ttulo1Char"/>
    <w:qFormat/>
    <w:rsid w:val="002B4A8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semiHidden/>
    <w:unhideWhenUsed/>
    <w:qFormat/>
    <w:rsid w:val="002D593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75031C"/>
    <w:pPr>
      <w:tabs>
        <w:tab w:val="center" w:pos="4252"/>
        <w:tab w:val="right" w:pos="8504"/>
      </w:tabs>
    </w:pPr>
  </w:style>
  <w:style w:type="paragraph" w:styleId="Rodap">
    <w:name w:val="footer"/>
    <w:basedOn w:val="Normal"/>
    <w:link w:val="RodapChar"/>
    <w:uiPriority w:val="99"/>
    <w:rsid w:val="0075031C"/>
    <w:pPr>
      <w:tabs>
        <w:tab w:val="center" w:pos="4252"/>
        <w:tab w:val="right" w:pos="8504"/>
      </w:tabs>
    </w:pPr>
  </w:style>
  <w:style w:type="paragraph" w:styleId="Textodebalo">
    <w:name w:val="Balloon Text"/>
    <w:basedOn w:val="Normal"/>
    <w:link w:val="TextodebaloChar"/>
    <w:rsid w:val="003D6BFA"/>
    <w:rPr>
      <w:rFonts w:ascii="Tahoma" w:hAnsi="Tahoma" w:cs="Tahoma"/>
      <w:sz w:val="16"/>
      <w:szCs w:val="16"/>
    </w:rPr>
  </w:style>
  <w:style w:type="character" w:customStyle="1" w:styleId="TextodebaloChar">
    <w:name w:val="Texto de balão Char"/>
    <w:basedOn w:val="Fontepargpadro"/>
    <w:link w:val="Textodebalo"/>
    <w:rsid w:val="003D6BFA"/>
    <w:rPr>
      <w:rFonts w:ascii="Tahoma" w:hAnsi="Tahoma" w:cs="Tahoma"/>
      <w:sz w:val="16"/>
      <w:szCs w:val="16"/>
    </w:rPr>
  </w:style>
  <w:style w:type="character" w:customStyle="1" w:styleId="Ttulo2Char">
    <w:name w:val="Título 2 Char"/>
    <w:basedOn w:val="Fontepargpadro"/>
    <w:link w:val="Ttulo2"/>
    <w:semiHidden/>
    <w:rsid w:val="002D593C"/>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2B4A83"/>
    <w:rPr>
      <w:rFonts w:asciiTheme="majorHAnsi" w:eastAsiaTheme="majorEastAsia" w:hAnsiTheme="majorHAnsi" w:cstheme="majorBidi"/>
      <w:color w:val="365F91" w:themeColor="accent1" w:themeShade="BF"/>
      <w:sz w:val="32"/>
      <w:szCs w:val="32"/>
    </w:rPr>
  </w:style>
  <w:style w:type="paragraph" w:styleId="NormalWeb">
    <w:name w:val="Normal (Web)"/>
    <w:basedOn w:val="Normal"/>
    <w:semiHidden/>
    <w:unhideWhenUsed/>
    <w:rsid w:val="001A0DA3"/>
    <w:rPr>
      <w:rFonts w:ascii="Times New Roman" w:hAnsi="Times New Roman"/>
    </w:rPr>
  </w:style>
  <w:style w:type="character" w:styleId="Forte">
    <w:name w:val="Strong"/>
    <w:basedOn w:val="Fontepargpadro"/>
    <w:uiPriority w:val="22"/>
    <w:qFormat/>
    <w:rsid w:val="00F30469"/>
    <w:rPr>
      <w:b/>
      <w:bCs/>
    </w:rPr>
  </w:style>
  <w:style w:type="character" w:customStyle="1" w:styleId="RodapChar">
    <w:name w:val="Rodapé Char"/>
    <w:basedOn w:val="Fontepargpadro"/>
    <w:link w:val="Rodap"/>
    <w:uiPriority w:val="99"/>
    <w:qFormat/>
    <w:rsid w:val="00AD62A1"/>
    <w:rPr>
      <w:rFonts w:ascii="Arial" w:hAnsi="Arial"/>
      <w:sz w:val="24"/>
      <w:szCs w:val="24"/>
    </w:rPr>
  </w:style>
  <w:style w:type="character" w:styleId="Hyperlink">
    <w:name w:val="Hyperlink"/>
    <w:uiPriority w:val="99"/>
    <w:unhideWhenUsed/>
    <w:rsid w:val="00AD62A1"/>
    <w:rPr>
      <w:color w:val="0563C1"/>
      <w:u w:val="single"/>
    </w:rPr>
  </w:style>
  <w:style w:type="table" w:customStyle="1" w:styleId="TableNormal">
    <w:name w:val="Table Normal"/>
    <w:uiPriority w:val="2"/>
    <w:semiHidden/>
    <w:unhideWhenUsed/>
    <w:qFormat/>
    <w:rsid w:val="0088263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82638"/>
    <w:pPr>
      <w:widowControl w:val="0"/>
      <w:autoSpaceDE w:val="0"/>
      <w:autoSpaceDN w:val="0"/>
    </w:pPr>
    <w:rPr>
      <w:rFonts w:ascii="Times New Roman" w:hAnsi="Times New Roman"/>
      <w:sz w:val="23"/>
      <w:szCs w:val="23"/>
      <w:lang w:val="en-US" w:eastAsia="en-US"/>
    </w:rPr>
  </w:style>
  <w:style w:type="character" w:customStyle="1" w:styleId="CorpodetextoChar">
    <w:name w:val="Corpo de texto Char"/>
    <w:basedOn w:val="Fontepargpadro"/>
    <w:link w:val="Corpodetexto"/>
    <w:uiPriority w:val="1"/>
    <w:rsid w:val="00882638"/>
    <w:rPr>
      <w:sz w:val="23"/>
      <w:szCs w:val="23"/>
      <w:lang w:val="en-US" w:eastAsia="en-US"/>
    </w:rPr>
  </w:style>
  <w:style w:type="paragraph" w:customStyle="1" w:styleId="TableParagraph">
    <w:name w:val="Table Paragraph"/>
    <w:basedOn w:val="Normal"/>
    <w:uiPriority w:val="1"/>
    <w:qFormat/>
    <w:rsid w:val="00882638"/>
    <w:pPr>
      <w:widowControl w:val="0"/>
      <w:autoSpaceDE w:val="0"/>
      <w:autoSpaceDN w:val="0"/>
    </w:pPr>
    <w:rPr>
      <w:rFonts w:eastAsia="Arial" w:cs="Arial"/>
      <w:sz w:val="22"/>
      <w:szCs w:val="22"/>
      <w:lang w:val="en-US" w:eastAsia="en-US"/>
    </w:rPr>
  </w:style>
  <w:style w:type="paragraph" w:styleId="PargrafodaLista">
    <w:name w:val="List Paragraph"/>
    <w:basedOn w:val="Normal"/>
    <w:uiPriority w:val="34"/>
    <w:qFormat/>
    <w:rsid w:val="0088263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Fontepargpadro"/>
    <w:rsid w:val="00882638"/>
  </w:style>
  <w:style w:type="paragraph" w:styleId="Textodenotaderodap">
    <w:name w:val="footnote text"/>
    <w:basedOn w:val="Normal"/>
    <w:link w:val="TextodenotaderodapChar"/>
    <w:rsid w:val="00882638"/>
    <w:rPr>
      <w:rFonts w:ascii="Times New Roman" w:hAnsi="Times New Roman"/>
      <w:sz w:val="20"/>
      <w:szCs w:val="20"/>
    </w:rPr>
  </w:style>
  <w:style w:type="character" w:customStyle="1" w:styleId="TextodenotaderodapChar">
    <w:name w:val="Texto de nota de rodapé Char"/>
    <w:basedOn w:val="Fontepargpadro"/>
    <w:link w:val="Textodenotaderodap"/>
    <w:rsid w:val="00882638"/>
  </w:style>
  <w:style w:type="character" w:styleId="Refdenotaderodap">
    <w:name w:val="footnote reference"/>
    <w:rsid w:val="00882638"/>
    <w:rPr>
      <w:vertAlign w:val="superscript"/>
    </w:rPr>
  </w:style>
  <w:style w:type="paragraph" w:styleId="CitaoIntensa">
    <w:name w:val="Intense Quote"/>
    <w:basedOn w:val="Normal"/>
    <w:next w:val="Normal"/>
    <w:link w:val="CitaoIntensaChar"/>
    <w:uiPriority w:val="30"/>
    <w:qFormat/>
    <w:rsid w:val="00882638"/>
    <w:pPr>
      <w:pBdr>
        <w:top w:val="single" w:sz="4" w:space="10" w:color="5B9BD5"/>
        <w:bottom w:val="single" w:sz="4" w:space="10" w:color="5B9BD5"/>
      </w:pBdr>
      <w:spacing w:before="360" w:after="360"/>
      <w:ind w:left="864" w:right="864"/>
      <w:jc w:val="center"/>
    </w:pPr>
    <w:rPr>
      <w:rFonts w:ascii="Times New Roman" w:hAnsi="Times New Roman"/>
      <w:i/>
      <w:iCs/>
      <w:color w:val="5B9BD5"/>
      <w:lang w:val="x-none" w:eastAsia="x-none"/>
    </w:rPr>
  </w:style>
  <w:style w:type="character" w:customStyle="1" w:styleId="CitaoIntensaChar">
    <w:name w:val="Citação Intensa Char"/>
    <w:basedOn w:val="Fontepargpadro"/>
    <w:link w:val="CitaoIntensa"/>
    <w:uiPriority w:val="30"/>
    <w:rsid w:val="00882638"/>
    <w:rPr>
      <w:i/>
      <w:iCs/>
      <w:color w:val="5B9BD5"/>
      <w:sz w:val="24"/>
      <w:szCs w:val="24"/>
      <w:lang w:val="x-none" w:eastAsia="x-none"/>
    </w:rPr>
  </w:style>
  <w:style w:type="character" w:customStyle="1" w:styleId="eop">
    <w:name w:val="eop"/>
    <w:rsid w:val="00882638"/>
  </w:style>
  <w:style w:type="character" w:customStyle="1" w:styleId="MenoPendente1">
    <w:name w:val="Menção Pendente1"/>
    <w:basedOn w:val="Fontepargpadro"/>
    <w:uiPriority w:val="99"/>
    <w:semiHidden/>
    <w:unhideWhenUsed/>
    <w:rsid w:val="00525DD6"/>
    <w:rPr>
      <w:color w:val="605E5C"/>
      <w:shd w:val="clear" w:color="auto" w:fill="E1DFDD"/>
    </w:rPr>
  </w:style>
  <w:style w:type="character" w:customStyle="1" w:styleId="LinkdaInternet">
    <w:name w:val="Link da Internet"/>
    <w:unhideWhenUsed/>
    <w:rsid w:val="0040261E"/>
    <w:rPr>
      <w:color w:val="0000FF"/>
      <w:u w:val="single"/>
    </w:rPr>
  </w:style>
  <w:style w:type="table" w:styleId="Tabelacomgrade">
    <w:name w:val="Table Grid"/>
    <w:basedOn w:val="Tabelanormal"/>
    <w:rsid w:val="00A71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9064">
      <w:bodyDiv w:val="1"/>
      <w:marLeft w:val="0"/>
      <w:marRight w:val="0"/>
      <w:marTop w:val="0"/>
      <w:marBottom w:val="0"/>
      <w:divBdr>
        <w:top w:val="none" w:sz="0" w:space="0" w:color="auto"/>
        <w:left w:val="none" w:sz="0" w:space="0" w:color="auto"/>
        <w:bottom w:val="none" w:sz="0" w:space="0" w:color="auto"/>
        <w:right w:val="none" w:sz="0" w:space="0" w:color="auto"/>
      </w:divBdr>
    </w:div>
    <w:div w:id="32658200">
      <w:bodyDiv w:val="1"/>
      <w:marLeft w:val="0"/>
      <w:marRight w:val="0"/>
      <w:marTop w:val="0"/>
      <w:marBottom w:val="0"/>
      <w:divBdr>
        <w:top w:val="none" w:sz="0" w:space="0" w:color="auto"/>
        <w:left w:val="none" w:sz="0" w:space="0" w:color="auto"/>
        <w:bottom w:val="none" w:sz="0" w:space="0" w:color="auto"/>
        <w:right w:val="none" w:sz="0" w:space="0" w:color="auto"/>
      </w:divBdr>
    </w:div>
    <w:div w:id="65492151">
      <w:bodyDiv w:val="1"/>
      <w:marLeft w:val="0"/>
      <w:marRight w:val="0"/>
      <w:marTop w:val="0"/>
      <w:marBottom w:val="0"/>
      <w:divBdr>
        <w:top w:val="none" w:sz="0" w:space="0" w:color="auto"/>
        <w:left w:val="none" w:sz="0" w:space="0" w:color="auto"/>
        <w:bottom w:val="none" w:sz="0" w:space="0" w:color="auto"/>
        <w:right w:val="none" w:sz="0" w:space="0" w:color="auto"/>
      </w:divBdr>
    </w:div>
    <w:div w:id="93478223">
      <w:bodyDiv w:val="1"/>
      <w:marLeft w:val="0"/>
      <w:marRight w:val="0"/>
      <w:marTop w:val="0"/>
      <w:marBottom w:val="0"/>
      <w:divBdr>
        <w:top w:val="none" w:sz="0" w:space="0" w:color="auto"/>
        <w:left w:val="none" w:sz="0" w:space="0" w:color="auto"/>
        <w:bottom w:val="none" w:sz="0" w:space="0" w:color="auto"/>
        <w:right w:val="none" w:sz="0" w:space="0" w:color="auto"/>
      </w:divBdr>
    </w:div>
    <w:div w:id="323171192">
      <w:bodyDiv w:val="1"/>
      <w:marLeft w:val="0"/>
      <w:marRight w:val="0"/>
      <w:marTop w:val="0"/>
      <w:marBottom w:val="0"/>
      <w:divBdr>
        <w:top w:val="none" w:sz="0" w:space="0" w:color="auto"/>
        <w:left w:val="none" w:sz="0" w:space="0" w:color="auto"/>
        <w:bottom w:val="none" w:sz="0" w:space="0" w:color="auto"/>
        <w:right w:val="none" w:sz="0" w:space="0" w:color="auto"/>
      </w:divBdr>
    </w:div>
    <w:div w:id="445544359">
      <w:bodyDiv w:val="1"/>
      <w:marLeft w:val="0"/>
      <w:marRight w:val="0"/>
      <w:marTop w:val="0"/>
      <w:marBottom w:val="0"/>
      <w:divBdr>
        <w:top w:val="none" w:sz="0" w:space="0" w:color="auto"/>
        <w:left w:val="none" w:sz="0" w:space="0" w:color="auto"/>
        <w:bottom w:val="none" w:sz="0" w:space="0" w:color="auto"/>
        <w:right w:val="none" w:sz="0" w:space="0" w:color="auto"/>
      </w:divBdr>
    </w:div>
    <w:div w:id="445928069">
      <w:bodyDiv w:val="1"/>
      <w:marLeft w:val="0"/>
      <w:marRight w:val="0"/>
      <w:marTop w:val="0"/>
      <w:marBottom w:val="0"/>
      <w:divBdr>
        <w:top w:val="none" w:sz="0" w:space="0" w:color="auto"/>
        <w:left w:val="none" w:sz="0" w:space="0" w:color="auto"/>
        <w:bottom w:val="none" w:sz="0" w:space="0" w:color="auto"/>
        <w:right w:val="none" w:sz="0" w:space="0" w:color="auto"/>
      </w:divBdr>
      <w:divsChild>
        <w:div w:id="1032613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4397003">
              <w:marLeft w:val="0"/>
              <w:marRight w:val="0"/>
              <w:marTop w:val="0"/>
              <w:marBottom w:val="0"/>
              <w:divBdr>
                <w:top w:val="none" w:sz="0" w:space="0" w:color="auto"/>
                <w:left w:val="none" w:sz="0" w:space="0" w:color="auto"/>
                <w:bottom w:val="none" w:sz="0" w:space="0" w:color="auto"/>
                <w:right w:val="none" w:sz="0" w:space="0" w:color="auto"/>
              </w:divBdr>
              <w:divsChild>
                <w:div w:id="19199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02160">
      <w:bodyDiv w:val="1"/>
      <w:marLeft w:val="0"/>
      <w:marRight w:val="0"/>
      <w:marTop w:val="0"/>
      <w:marBottom w:val="0"/>
      <w:divBdr>
        <w:top w:val="none" w:sz="0" w:space="0" w:color="auto"/>
        <w:left w:val="none" w:sz="0" w:space="0" w:color="auto"/>
        <w:bottom w:val="none" w:sz="0" w:space="0" w:color="auto"/>
        <w:right w:val="none" w:sz="0" w:space="0" w:color="auto"/>
      </w:divBdr>
      <w:divsChild>
        <w:div w:id="1397362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5223571">
              <w:marLeft w:val="0"/>
              <w:marRight w:val="0"/>
              <w:marTop w:val="0"/>
              <w:marBottom w:val="0"/>
              <w:divBdr>
                <w:top w:val="none" w:sz="0" w:space="0" w:color="auto"/>
                <w:left w:val="none" w:sz="0" w:space="0" w:color="auto"/>
                <w:bottom w:val="none" w:sz="0" w:space="0" w:color="auto"/>
                <w:right w:val="none" w:sz="0" w:space="0" w:color="auto"/>
              </w:divBdr>
              <w:divsChild>
                <w:div w:id="6169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164360">
      <w:bodyDiv w:val="1"/>
      <w:marLeft w:val="0"/>
      <w:marRight w:val="0"/>
      <w:marTop w:val="0"/>
      <w:marBottom w:val="0"/>
      <w:divBdr>
        <w:top w:val="none" w:sz="0" w:space="0" w:color="auto"/>
        <w:left w:val="none" w:sz="0" w:space="0" w:color="auto"/>
        <w:bottom w:val="none" w:sz="0" w:space="0" w:color="auto"/>
        <w:right w:val="none" w:sz="0" w:space="0" w:color="auto"/>
      </w:divBdr>
    </w:div>
    <w:div w:id="1313212548">
      <w:bodyDiv w:val="1"/>
      <w:marLeft w:val="0"/>
      <w:marRight w:val="0"/>
      <w:marTop w:val="0"/>
      <w:marBottom w:val="0"/>
      <w:divBdr>
        <w:top w:val="none" w:sz="0" w:space="0" w:color="auto"/>
        <w:left w:val="none" w:sz="0" w:space="0" w:color="auto"/>
        <w:bottom w:val="none" w:sz="0" w:space="0" w:color="auto"/>
        <w:right w:val="none" w:sz="0" w:space="0" w:color="auto"/>
      </w:divBdr>
    </w:div>
    <w:div w:id="1342581055">
      <w:bodyDiv w:val="1"/>
      <w:marLeft w:val="0"/>
      <w:marRight w:val="0"/>
      <w:marTop w:val="0"/>
      <w:marBottom w:val="0"/>
      <w:divBdr>
        <w:top w:val="none" w:sz="0" w:space="0" w:color="auto"/>
        <w:left w:val="none" w:sz="0" w:space="0" w:color="auto"/>
        <w:bottom w:val="none" w:sz="0" w:space="0" w:color="auto"/>
        <w:right w:val="none" w:sz="0" w:space="0" w:color="auto"/>
      </w:divBdr>
    </w:div>
    <w:div w:id="1473055716">
      <w:bodyDiv w:val="1"/>
      <w:marLeft w:val="0"/>
      <w:marRight w:val="0"/>
      <w:marTop w:val="0"/>
      <w:marBottom w:val="0"/>
      <w:divBdr>
        <w:top w:val="none" w:sz="0" w:space="0" w:color="auto"/>
        <w:left w:val="none" w:sz="0" w:space="0" w:color="auto"/>
        <w:bottom w:val="none" w:sz="0" w:space="0" w:color="auto"/>
        <w:right w:val="none" w:sz="0" w:space="0" w:color="auto"/>
      </w:divBdr>
    </w:div>
    <w:div w:id="1577325071">
      <w:bodyDiv w:val="1"/>
      <w:marLeft w:val="0"/>
      <w:marRight w:val="0"/>
      <w:marTop w:val="0"/>
      <w:marBottom w:val="0"/>
      <w:divBdr>
        <w:top w:val="none" w:sz="0" w:space="0" w:color="auto"/>
        <w:left w:val="none" w:sz="0" w:space="0" w:color="auto"/>
        <w:bottom w:val="none" w:sz="0" w:space="0" w:color="auto"/>
        <w:right w:val="none" w:sz="0" w:space="0" w:color="auto"/>
      </w:divBdr>
    </w:div>
    <w:div w:id="16055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B8674-2533-4E88-9C3D-400C1B61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307</Words>
  <Characters>1664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SOLICITAÇÃO DE DIÁRIAS</vt:lpstr>
    </vt:vector>
  </TitlesOfParts>
  <Company>..</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DE DIÁRIAS</dc:title>
  <dc:creator>.</dc:creator>
  <cp:lastModifiedBy>Livre</cp:lastModifiedBy>
  <cp:revision>19</cp:revision>
  <cp:lastPrinted>2025-04-11T18:13:00Z</cp:lastPrinted>
  <dcterms:created xsi:type="dcterms:W3CDTF">2025-03-17T14:45:00Z</dcterms:created>
  <dcterms:modified xsi:type="dcterms:W3CDTF">2025-05-23T11:23:00Z</dcterms:modified>
</cp:coreProperties>
</file>