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3A2" w:rsidRPr="006A1AA5" w:rsidRDefault="001813A2" w:rsidP="001813A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565683" w:rsidRPr="00A5211C" w:rsidRDefault="001813A2" w:rsidP="00565683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t xml:space="preserve">TERMO DE HOMOLOGAÇÃO - PREGÃO ELETRÔNICO </w:t>
      </w:r>
      <w:r w:rsidR="00565683" w:rsidRPr="00A5211C">
        <w:rPr>
          <w:rFonts w:ascii="Segoe UI" w:eastAsia="Times New Roman" w:hAnsi="Segoe UI" w:cs="Segoe UI"/>
          <w:sz w:val="28"/>
          <w:szCs w:val="28"/>
          <w:lang w:eastAsia="pt-BR"/>
        </w:rPr>
        <w:t>Nº PE0</w:t>
      </w:r>
      <w:r w:rsidR="00565683">
        <w:rPr>
          <w:rFonts w:ascii="Segoe UI" w:eastAsia="Times New Roman" w:hAnsi="Segoe UI" w:cs="Segoe UI"/>
          <w:sz w:val="28"/>
          <w:szCs w:val="28"/>
          <w:lang w:eastAsia="pt-BR"/>
        </w:rPr>
        <w:t>1</w:t>
      </w:r>
      <w:r w:rsidR="005066F2">
        <w:rPr>
          <w:rFonts w:ascii="Segoe UI" w:eastAsia="Times New Roman" w:hAnsi="Segoe UI" w:cs="Segoe UI"/>
          <w:sz w:val="28"/>
          <w:szCs w:val="28"/>
          <w:lang w:eastAsia="pt-BR"/>
        </w:rPr>
        <w:t>8</w:t>
      </w:r>
      <w:r w:rsidR="00565683" w:rsidRPr="00A5211C">
        <w:rPr>
          <w:rFonts w:ascii="Segoe UI" w:eastAsia="Times New Roman" w:hAnsi="Segoe UI" w:cs="Segoe UI"/>
          <w:sz w:val="28"/>
          <w:szCs w:val="28"/>
          <w:lang w:eastAsia="pt-BR"/>
        </w:rPr>
        <w:t>/2025</w:t>
      </w:r>
      <w:r w:rsidR="00565683" w:rsidRPr="00A5211C">
        <w:rPr>
          <w:rFonts w:ascii="Segoe UI" w:eastAsia="Times New Roman" w:hAnsi="Segoe UI" w:cs="Segoe UI"/>
          <w:sz w:val="28"/>
          <w:szCs w:val="28"/>
          <w:lang w:eastAsia="pt-BR"/>
        </w:rPr>
        <w:br/>
      </w:r>
      <w:r w:rsidR="00565683" w:rsidRPr="00A5211C">
        <w:rPr>
          <w:rFonts w:ascii="Segoe UI" w:eastAsia="Times New Roman" w:hAnsi="Segoe UI" w:cs="Segoe UI"/>
          <w:sz w:val="20"/>
          <w:szCs w:val="20"/>
          <w:lang w:eastAsia="pt-BR"/>
        </w:rPr>
        <w:t>Processo Administrativo</w:t>
      </w:r>
      <w:r w:rsidR="005066F2">
        <w:rPr>
          <w:rFonts w:ascii="Segoe UI" w:eastAsia="Times New Roman" w:hAnsi="Segoe UI" w:cs="Segoe UI"/>
          <w:sz w:val="20"/>
          <w:szCs w:val="20"/>
          <w:lang w:eastAsia="pt-BR"/>
        </w:rPr>
        <w:t>: Nº 246</w:t>
      </w:r>
      <w:r w:rsidR="00565683" w:rsidRPr="00A5211C">
        <w:rPr>
          <w:rFonts w:ascii="Segoe UI" w:eastAsia="Times New Roman" w:hAnsi="Segoe UI" w:cs="Segoe UI"/>
          <w:sz w:val="20"/>
          <w:szCs w:val="20"/>
          <w:lang w:eastAsia="pt-BR"/>
        </w:rPr>
        <w:t>/2025</w:t>
      </w:r>
    </w:p>
    <w:p w:rsidR="001813A2" w:rsidRPr="006A1AA5" w:rsidRDefault="001813A2" w:rsidP="0056568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cr/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br/>
      </w:r>
    </w:p>
    <w:p w:rsidR="001813A2" w:rsidRPr="006A1AA5" w:rsidRDefault="001813A2" w:rsidP="001813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 xml:space="preserve">O PREFEITO MUNICIPAL DE ITAPETINGA, ESTADO DA BAHIA, no uso de suas atribuições legais, nos termos do art. 71, inciso IV da Lei Federal nº 14.133/21, acata o resultado da licitação Pregão Eletrônico- SRP nº </w:t>
      </w:r>
      <w:r w:rsidR="00A00505">
        <w:rPr>
          <w:rFonts w:ascii="Calibri" w:eastAsia="Times New Roman" w:hAnsi="Calibri" w:cs="Calibri"/>
          <w:sz w:val="21"/>
          <w:szCs w:val="21"/>
          <w:lang w:eastAsia="pt-BR"/>
        </w:rPr>
        <w:t>01</w:t>
      </w:r>
      <w:r w:rsidR="005066F2">
        <w:rPr>
          <w:rFonts w:ascii="Calibri" w:eastAsia="Times New Roman" w:hAnsi="Calibri" w:cs="Calibri"/>
          <w:sz w:val="21"/>
          <w:szCs w:val="21"/>
          <w:lang w:eastAsia="pt-BR"/>
        </w:rPr>
        <w:t>8</w:t>
      </w:r>
      <w:r w:rsidR="00A00505">
        <w:rPr>
          <w:rFonts w:ascii="Calibri" w:eastAsia="Times New Roman" w:hAnsi="Calibri" w:cs="Calibri"/>
          <w:sz w:val="21"/>
          <w:szCs w:val="21"/>
          <w:lang w:eastAsia="pt-BR"/>
        </w:rPr>
        <w:t>/2025</w:t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, processada nos autos</w:t>
      </w:r>
      <w:r w:rsidR="006F1BBE">
        <w:rPr>
          <w:rFonts w:ascii="Calibri" w:eastAsia="Times New Roman" w:hAnsi="Calibri" w:cs="Calibri"/>
          <w:sz w:val="21"/>
          <w:szCs w:val="21"/>
          <w:lang w:eastAsia="pt-BR"/>
        </w:rPr>
        <w:t xml:space="preserve"> do Processo Administrativo nº </w:t>
      </w:r>
      <w:r w:rsidR="005066F2">
        <w:rPr>
          <w:rFonts w:ascii="Calibri" w:eastAsia="Times New Roman" w:hAnsi="Calibri" w:cs="Calibri"/>
          <w:sz w:val="21"/>
          <w:szCs w:val="21"/>
          <w:lang w:eastAsia="pt-BR"/>
        </w:rPr>
        <w:t>246</w:t>
      </w:r>
      <w:r w:rsidR="00A00505">
        <w:rPr>
          <w:rFonts w:ascii="Calibri" w:eastAsia="Times New Roman" w:hAnsi="Calibri" w:cs="Calibri"/>
          <w:sz w:val="21"/>
          <w:szCs w:val="21"/>
          <w:lang w:eastAsia="pt-BR"/>
        </w:rPr>
        <w:t xml:space="preserve">/2025 </w:t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 xml:space="preserve">e decide: </w:t>
      </w:r>
      <w:r w:rsidRPr="00113E9A">
        <w:rPr>
          <w:rFonts w:ascii="Calibri" w:eastAsia="Times New Roman" w:hAnsi="Calibri" w:cs="Calibri"/>
          <w:b/>
          <w:sz w:val="21"/>
          <w:szCs w:val="21"/>
          <w:lang w:eastAsia="pt-BR"/>
        </w:rPr>
        <w:t>HOMOLOGAR</w:t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 xml:space="preserve"> a licitação conforme objeto, empresa (s) e valor total abaixo descritos:</w:t>
      </w:r>
    </w:p>
    <w:p w:rsidR="001813A2" w:rsidRPr="006A1AA5" w:rsidRDefault="00113E9A" w:rsidP="001813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r>
        <w:rPr>
          <w:rFonts w:ascii="Calibri" w:eastAsia="Times New Roman" w:hAnsi="Calibri" w:cs="Calibri"/>
          <w:sz w:val="21"/>
          <w:szCs w:val="21"/>
          <w:lang w:eastAsia="pt-BR"/>
        </w:rPr>
        <w:t xml:space="preserve">   </w:t>
      </w:r>
    </w:p>
    <w:p w:rsidR="005066F2" w:rsidRDefault="00565683" w:rsidP="00111B93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t-BR"/>
        </w:rPr>
      </w:pPr>
      <w:r w:rsidRPr="006F1BBE"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Objeto: </w:t>
      </w:r>
      <w:r w:rsidR="005066F2" w:rsidRPr="005066F2">
        <w:rPr>
          <w:rFonts w:ascii="Calibri" w:eastAsia="Times New Roman" w:hAnsi="Calibri" w:cs="Calibri"/>
          <w:bCs/>
          <w:sz w:val="21"/>
          <w:szCs w:val="21"/>
          <w:lang w:eastAsia="pt-BR"/>
        </w:rPr>
        <w:t>Registro de preços para contratação de empresa do ramo especializadas no fornecimento de Material Penso e Insumos, para manutenção e abastecimento do Hospital</w:t>
      </w:r>
      <w:r w:rsidR="005066F2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 </w:t>
      </w:r>
      <w:r w:rsidR="005066F2" w:rsidRPr="005066F2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Virginia </w:t>
      </w:r>
      <w:proofErr w:type="spellStart"/>
      <w:r w:rsidR="005066F2" w:rsidRPr="005066F2">
        <w:rPr>
          <w:rFonts w:ascii="Calibri" w:eastAsia="Times New Roman" w:hAnsi="Calibri" w:cs="Calibri"/>
          <w:bCs/>
          <w:sz w:val="21"/>
          <w:szCs w:val="21"/>
          <w:lang w:eastAsia="pt-BR"/>
        </w:rPr>
        <w:t>Hagge</w:t>
      </w:r>
      <w:proofErr w:type="spellEnd"/>
      <w:r w:rsidR="005066F2" w:rsidRPr="005066F2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 da Secretaria Municipal de Saúde de Itapetinga, durante o Exercício de 2025. </w:t>
      </w:r>
    </w:p>
    <w:p w:rsidR="005066F2" w:rsidRDefault="00565683" w:rsidP="005066F2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/>
          <w:sz w:val="21"/>
          <w:szCs w:val="21"/>
          <w:lang w:eastAsia="pt-BR"/>
        </w:rPr>
      </w:pPr>
      <w:r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EMPRESAS VENCEDORAS: </w:t>
      </w:r>
      <w:r w:rsidR="005066F2">
        <w:t>OKEY-MEDDISTRIBUIDORA DE MEDICAMENTOS HOSPITALARES ODONTOLOGICOS IMPORTACOES E EXPORTACOES EIRELI</w:t>
      </w:r>
      <w:r w:rsidR="005066F2">
        <w:t xml:space="preserve"> </w:t>
      </w:r>
      <w:r w:rsidR="005066F2">
        <w:t>(11311773000105) com os lotes: 1, 3, 5, 8 no valor total de R$1.080.971,03 (um milhão e oitenta mil e novecentos e setenta e um reais e três centavos).</w:t>
      </w:r>
      <w:r w:rsidR="005066F2">
        <w:t xml:space="preserve"> </w:t>
      </w:r>
      <w:r w:rsidR="005066F2">
        <w:t>DOC COMERCIO DE PRODUTOS HOSPITALAR LTDA</w:t>
      </w:r>
      <w:r w:rsidR="005066F2">
        <w:t xml:space="preserve"> </w:t>
      </w:r>
      <w:r w:rsidR="005066F2">
        <w:t>(57836642000142) com os lotes:6 no valor total de R$ 40.678,32 (quarenta mil e seiscentos e setenta e oito reais e trinta e dois centavos).</w:t>
      </w:r>
      <w:r w:rsidR="005066F2">
        <w:t xml:space="preserve"> </w:t>
      </w:r>
      <w:r w:rsidR="005066F2">
        <w:t>PRAINA COMERCIO DE MEDICAMENTOS LTDA</w:t>
      </w:r>
      <w:r w:rsidR="005066F2">
        <w:t xml:space="preserve"> </w:t>
      </w:r>
      <w:r w:rsidR="005066F2">
        <w:t>(26537107000167)</w:t>
      </w:r>
      <w:r w:rsidR="005066F2">
        <w:t xml:space="preserve"> </w:t>
      </w:r>
      <w:r w:rsidR="005066F2">
        <w:t>com os lotes: 4, 7 no valor total de R$ 204.743,01 (duzentos e quatro mil e setecentos e quarenta e três reais e um centavo).</w:t>
      </w:r>
      <w:r w:rsidR="005066F2">
        <w:t xml:space="preserve"> </w:t>
      </w:r>
      <w:r w:rsidR="005066F2">
        <w:t>DELTA SUL DISTRIBUIDORA LTDA</w:t>
      </w:r>
      <w:r w:rsidR="005066F2">
        <w:t xml:space="preserve"> </w:t>
      </w:r>
      <w:r w:rsidR="005066F2">
        <w:t>(31341284000103) com os lotes: 2 no valor total de R$ 122.800,00 (cento e vinte e dois mil e oitocentos reais).</w:t>
      </w:r>
      <w:r w:rsidR="005066F2" w:rsidRPr="00EB6A1A">
        <w:rPr>
          <w:rFonts w:ascii="Calibri" w:eastAsia="Times New Roman" w:hAnsi="Calibri" w:cs="Calibri"/>
          <w:b/>
          <w:sz w:val="21"/>
          <w:szCs w:val="21"/>
          <w:lang w:eastAsia="pt-BR"/>
        </w:rPr>
        <w:t xml:space="preserve"> </w:t>
      </w:r>
    </w:p>
    <w:p w:rsidR="005066F2" w:rsidRDefault="005066F2" w:rsidP="005066F2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/>
          <w:sz w:val="21"/>
          <w:szCs w:val="21"/>
          <w:lang w:eastAsia="pt-BR"/>
        </w:rPr>
      </w:pPr>
    </w:p>
    <w:p w:rsidR="00111B93" w:rsidRPr="00EB6A1A" w:rsidRDefault="00111B93" w:rsidP="005066F2">
      <w:pPr>
        <w:shd w:val="clear" w:color="auto" w:fill="FFFFFF"/>
        <w:spacing w:after="100" w:afterAutospacing="1" w:line="240" w:lineRule="auto"/>
        <w:jc w:val="both"/>
      </w:pPr>
      <w:r w:rsidRPr="00EB6A1A">
        <w:rPr>
          <w:rFonts w:ascii="Calibri" w:eastAsia="Times New Roman" w:hAnsi="Calibri" w:cs="Calibri"/>
          <w:b/>
          <w:sz w:val="21"/>
          <w:szCs w:val="21"/>
          <w:lang w:eastAsia="pt-BR"/>
        </w:rPr>
        <w:t>Valor total:</w:t>
      </w:r>
      <w:r w:rsidRPr="00EB6A1A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 w:rsidR="005066F2">
        <w:t>R$ 1.449.192,36</w:t>
      </w:r>
      <w:r w:rsidR="005066F2">
        <w:t xml:space="preserve"> </w:t>
      </w:r>
      <w:r w:rsidR="005066F2">
        <w:t>(um milhão e quatrocentos e quarenta e nove mil e cento e noventa e dois reais e trinta e seis centavos)</w:t>
      </w:r>
      <w:r w:rsidR="005066F2">
        <w:t>.</w:t>
      </w:r>
    </w:p>
    <w:p w:rsidR="001813A2" w:rsidRPr="006A1AA5" w:rsidRDefault="001813A2" w:rsidP="001813A2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1813A2" w:rsidRPr="006A1AA5" w:rsidRDefault="00605FBF" w:rsidP="001813A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>
        <w:rPr>
          <w:rFonts w:ascii="Calibri" w:eastAsia="Times New Roman" w:hAnsi="Calibri" w:cs="Calibri"/>
          <w:sz w:val="21"/>
          <w:szCs w:val="21"/>
          <w:lang w:eastAsia="pt-BR"/>
        </w:rPr>
        <w:t xml:space="preserve">ITAPETINGA (BA), </w:t>
      </w:r>
      <w:r w:rsidR="005066F2">
        <w:rPr>
          <w:rFonts w:ascii="Calibri" w:eastAsia="Times New Roman" w:hAnsi="Calibri" w:cs="Calibri"/>
          <w:sz w:val="21"/>
          <w:szCs w:val="21"/>
          <w:lang w:eastAsia="pt-BR"/>
        </w:rPr>
        <w:t>22</w:t>
      </w:r>
      <w:r w:rsidR="001813A2" w:rsidRPr="006A1AA5">
        <w:rPr>
          <w:rFonts w:ascii="Calibri" w:eastAsia="Times New Roman" w:hAnsi="Calibri" w:cs="Calibri"/>
          <w:sz w:val="21"/>
          <w:szCs w:val="21"/>
          <w:lang w:eastAsia="pt-BR"/>
        </w:rPr>
        <w:t xml:space="preserve"> de </w:t>
      </w:r>
      <w:r w:rsidR="00111B93">
        <w:rPr>
          <w:rFonts w:ascii="Calibri" w:eastAsia="Times New Roman" w:hAnsi="Calibri" w:cs="Calibri"/>
          <w:sz w:val="21"/>
          <w:szCs w:val="21"/>
          <w:lang w:eastAsia="pt-BR"/>
        </w:rPr>
        <w:t xml:space="preserve">maio </w:t>
      </w:r>
      <w:r w:rsidR="001813A2" w:rsidRPr="006A1AA5">
        <w:rPr>
          <w:rFonts w:ascii="Calibri" w:eastAsia="Times New Roman" w:hAnsi="Calibri" w:cs="Calibri"/>
          <w:sz w:val="21"/>
          <w:szCs w:val="21"/>
          <w:lang w:eastAsia="pt-BR"/>
        </w:rPr>
        <w:t>de 2025.</w:t>
      </w:r>
    </w:p>
    <w:p w:rsidR="001813A2" w:rsidRPr="006A1AA5" w:rsidRDefault="001813A2" w:rsidP="001813A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1813A2" w:rsidRPr="006A1AA5" w:rsidRDefault="001813A2" w:rsidP="001813A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EDUARDO JORGE ALMEIDA HAGGE</w:t>
      </w:r>
    </w:p>
    <w:p w:rsidR="001813A2" w:rsidRPr="006A1AA5" w:rsidRDefault="001813A2" w:rsidP="001813A2">
      <w:pPr>
        <w:shd w:val="clear" w:color="auto" w:fill="FFFFFF"/>
        <w:spacing w:after="0" w:line="240" w:lineRule="auto"/>
        <w:ind w:left="708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bookmarkStart w:id="0" w:name="_GoBack"/>
      <w:bookmarkEnd w:id="0"/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Prefeito Municipal</w:t>
      </w:r>
    </w:p>
    <w:sectPr w:rsidR="001813A2" w:rsidRPr="006A1AA5" w:rsidSect="00744786">
      <w:headerReference w:type="default" r:id="rId6"/>
      <w:pgSz w:w="11906" w:h="16838"/>
      <w:pgMar w:top="2127" w:right="991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1E2" w:rsidRDefault="000651E2">
      <w:pPr>
        <w:spacing w:after="0" w:line="240" w:lineRule="auto"/>
      </w:pPr>
      <w:r>
        <w:separator/>
      </w:r>
    </w:p>
  </w:endnote>
  <w:endnote w:type="continuationSeparator" w:id="0">
    <w:p w:rsidR="000651E2" w:rsidRDefault="00065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1E2" w:rsidRDefault="000651E2">
      <w:pPr>
        <w:spacing w:after="0" w:line="240" w:lineRule="auto"/>
      </w:pPr>
      <w:r>
        <w:separator/>
      </w:r>
    </w:p>
  </w:footnote>
  <w:footnote w:type="continuationSeparator" w:id="0">
    <w:p w:rsidR="000651E2" w:rsidRDefault="00065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A4E" w:rsidRDefault="00447E7E" w:rsidP="00D63A4E">
    <w:pPr>
      <w:tabs>
        <w:tab w:val="center" w:pos="4394"/>
        <w:tab w:val="right" w:pos="8788"/>
      </w:tabs>
      <w:rPr>
        <w:rFonts w:ascii="Arial Narrow" w:hAnsi="Arial Narrow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E2DD02C" wp14:editId="3E98203F">
          <wp:simplePos x="0" y="0"/>
          <wp:positionH relativeFrom="page">
            <wp:posOffset>771525</wp:posOffset>
          </wp:positionH>
          <wp:positionV relativeFrom="paragraph">
            <wp:posOffset>-49530</wp:posOffset>
          </wp:positionV>
          <wp:extent cx="768350" cy="6705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36"/>
        <w:szCs w:val="36"/>
      </w:rPr>
      <w:t xml:space="preserve">                   PREFEITURA MUNICIPAL DE ITAPETINGA</w:t>
    </w:r>
  </w:p>
  <w:p w:rsidR="00D63A4E" w:rsidRDefault="00447E7E" w:rsidP="00D63A4E">
    <w:pPr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 xml:space="preserve">                               CNPJ 13.751.102/0001-90</w:t>
    </w:r>
  </w:p>
  <w:p w:rsidR="00D63A4E" w:rsidRDefault="00447E7E" w:rsidP="00D63A4E">
    <w:pPr>
      <w:pBdr>
        <w:bottom w:val="single" w:sz="12" w:space="1" w:color="auto"/>
      </w:pBdr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ESTADO DA BAHIA</w:t>
    </w:r>
  </w:p>
  <w:p w:rsidR="00D63A4E" w:rsidRDefault="000651E2" w:rsidP="00D63A4E">
    <w:pPr>
      <w:pStyle w:val="Cabealho"/>
      <w:rPr>
        <w:rFonts w:ascii="Ecofont_Spranq_eco_Sans" w:hAnsi="Ecofont_Spranq_eco_Sans"/>
      </w:rPr>
    </w:pPr>
  </w:p>
  <w:p w:rsidR="00D63A4E" w:rsidRDefault="000651E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3A2"/>
    <w:rsid w:val="000651E2"/>
    <w:rsid w:val="000A3A1B"/>
    <w:rsid w:val="00111B93"/>
    <w:rsid w:val="00113E9A"/>
    <w:rsid w:val="001813A2"/>
    <w:rsid w:val="00260811"/>
    <w:rsid w:val="0031276D"/>
    <w:rsid w:val="003446A9"/>
    <w:rsid w:val="00360619"/>
    <w:rsid w:val="00445268"/>
    <w:rsid w:val="00447E7E"/>
    <w:rsid w:val="004612FC"/>
    <w:rsid w:val="00501354"/>
    <w:rsid w:val="005066F2"/>
    <w:rsid w:val="00565683"/>
    <w:rsid w:val="005D2BC0"/>
    <w:rsid w:val="00605FBF"/>
    <w:rsid w:val="006A1AA5"/>
    <w:rsid w:val="006D547D"/>
    <w:rsid w:val="006F1BBE"/>
    <w:rsid w:val="00744786"/>
    <w:rsid w:val="008A73FE"/>
    <w:rsid w:val="00A00505"/>
    <w:rsid w:val="00B730C5"/>
    <w:rsid w:val="00C31B81"/>
    <w:rsid w:val="00D3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F9A3"/>
  <w15:chartTrackingRefBased/>
  <w15:docId w15:val="{CF7D3B97-12DD-4DD6-9B2F-030323191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3A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13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1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CI</cp:lastModifiedBy>
  <cp:revision>13</cp:revision>
  <cp:lastPrinted>2025-03-12T23:33:00Z</cp:lastPrinted>
  <dcterms:created xsi:type="dcterms:W3CDTF">2025-03-12T22:14:00Z</dcterms:created>
  <dcterms:modified xsi:type="dcterms:W3CDTF">2025-05-22T21:39:00Z</dcterms:modified>
</cp:coreProperties>
</file>