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34A" w:rsidRDefault="005F634A" w:rsidP="005F634A">
      <w:pPr>
        <w:pStyle w:val="NormalWeb"/>
        <w:jc w:val="center"/>
        <w:rPr>
          <w:rStyle w:val="Forte"/>
          <w:rFonts w:ascii="Arial" w:hAnsi="Arial" w:cs="Arial"/>
          <w:sz w:val="20"/>
          <w:szCs w:val="20"/>
        </w:rPr>
      </w:pPr>
      <w:bookmarkStart w:id="0" w:name="_GoBack"/>
    </w:p>
    <w:p w:rsidR="005F634A" w:rsidRPr="005F634A" w:rsidRDefault="005F634A" w:rsidP="005F634A">
      <w:pPr>
        <w:pStyle w:val="NormalWeb"/>
        <w:jc w:val="center"/>
        <w:rPr>
          <w:rStyle w:val="Forte"/>
          <w:rFonts w:ascii="Arial" w:hAnsi="Arial" w:cs="Arial"/>
          <w:sz w:val="22"/>
          <w:szCs w:val="22"/>
        </w:rPr>
      </w:pPr>
    </w:p>
    <w:p w:rsidR="005F634A" w:rsidRPr="005F634A" w:rsidRDefault="005F634A" w:rsidP="005F634A">
      <w:pPr>
        <w:pStyle w:val="NormalWeb"/>
        <w:jc w:val="center"/>
        <w:rPr>
          <w:rStyle w:val="Forte"/>
          <w:rFonts w:ascii="Arial" w:hAnsi="Arial" w:cs="Arial"/>
          <w:sz w:val="22"/>
          <w:szCs w:val="22"/>
        </w:rPr>
      </w:pPr>
    </w:p>
    <w:p w:rsidR="005F634A" w:rsidRDefault="005F634A" w:rsidP="005F634A">
      <w:pPr>
        <w:pStyle w:val="NormalWeb"/>
        <w:jc w:val="center"/>
        <w:rPr>
          <w:rStyle w:val="Forte"/>
          <w:rFonts w:ascii="Arial" w:hAnsi="Arial" w:cs="Arial"/>
          <w:sz w:val="22"/>
          <w:szCs w:val="22"/>
        </w:rPr>
      </w:pPr>
      <w:r w:rsidRPr="005F634A">
        <w:rPr>
          <w:rStyle w:val="Forte"/>
          <w:rFonts w:ascii="Arial" w:hAnsi="Arial" w:cs="Arial"/>
          <w:sz w:val="22"/>
          <w:szCs w:val="22"/>
        </w:rPr>
        <w:t>Aviso de Chamada Pública para Credenciamento nº 01/202</w:t>
      </w:r>
      <w:r w:rsidRPr="005F634A">
        <w:rPr>
          <w:rStyle w:val="Forte"/>
          <w:rFonts w:ascii="Arial" w:hAnsi="Arial" w:cs="Arial"/>
          <w:sz w:val="22"/>
          <w:szCs w:val="22"/>
        </w:rPr>
        <w:t>6</w:t>
      </w:r>
    </w:p>
    <w:p w:rsidR="005F634A" w:rsidRPr="005F634A" w:rsidRDefault="005F634A" w:rsidP="005F634A">
      <w:pPr>
        <w:pStyle w:val="NormalWeb"/>
        <w:jc w:val="center"/>
        <w:rPr>
          <w:rStyle w:val="Forte"/>
          <w:rFonts w:ascii="Arial" w:hAnsi="Arial" w:cs="Arial"/>
          <w:sz w:val="22"/>
          <w:szCs w:val="22"/>
        </w:rPr>
      </w:pPr>
    </w:p>
    <w:p w:rsidR="005F634A" w:rsidRPr="005F634A" w:rsidRDefault="005F634A" w:rsidP="005F634A">
      <w:pPr>
        <w:pStyle w:val="NormalWeb"/>
        <w:jc w:val="both"/>
        <w:rPr>
          <w:rStyle w:val="Forte"/>
          <w:rFonts w:ascii="Arial" w:hAnsi="Arial" w:cs="Arial"/>
          <w:sz w:val="22"/>
          <w:szCs w:val="22"/>
        </w:rPr>
      </w:pPr>
      <w:r w:rsidRPr="005F634A">
        <w:rPr>
          <w:rStyle w:val="Forte"/>
          <w:rFonts w:ascii="Arial" w:hAnsi="Arial" w:cs="Arial"/>
          <w:sz w:val="22"/>
          <w:szCs w:val="22"/>
        </w:rPr>
        <w:t xml:space="preserve"> </w:t>
      </w:r>
    </w:p>
    <w:p w:rsidR="005F634A" w:rsidRPr="005F634A" w:rsidRDefault="005F634A" w:rsidP="005F634A">
      <w:pPr>
        <w:tabs>
          <w:tab w:val="left" w:pos="3040"/>
        </w:tabs>
        <w:overflowPunct w:val="0"/>
        <w:adjustRightInd w:val="0"/>
        <w:jc w:val="both"/>
        <w:textAlignment w:val="baseline"/>
        <w:rPr>
          <w:rFonts w:ascii="Arial" w:eastAsia="MS Mincho" w:hAnsi="Arial" w:cs="Arial"/>
        </w:rPr>
      </w:pPr>
      <w:r w:rsidRPr="005F634A">
        <w:rPr>
          <w:rFonts w:ascii="Arial" w:hAnsi="Arial" w:cs="Arial"/>
        </w:rPr>
        <w:t xml:space="preserve">O Município de Maragojipe (BA), através da Secretaria </w:t>
      </w:r>
      <w:r w:rsidRPr="005F634A">
        <w:rPr>
          <w:rFonts w:ascii="Arial" w:hAnsi="Arial" w:cs="Arial"/>
        </w:rPr>
        <w:t xml:space="preserve">Municipal </w:t>
      </w:r>
      <w:r w:rsidRPr="005F634A">
        <w:rPr>
          <w:rFonts w:ascii="Arial" w:hAnsi="Arial" w:cs="Arial"/>
        </w:rPr>
        <w:t xml:space="preserve">de </w:t>
      </w:r>
      <w:r w:rsidRPr="005F634A">
        <w:rPr>
          <w:rFonts w:ascii="Arial" w:hAnsi="Arial" w:cs="Arial"/>
        </w:rPr>
        <w:t>Saúde,</w:t>
      </w:r>
      <w:r w:rsidRPr="005F634A">
        <w:rPr>
          <w:rFonts w:ascii="Arial" w:hAnsi="Arial" w:cs="Arial"/>
        </w:rPr>
        <w:t xml:space="preserve"> torna público aos interessados, a </w:t>
      </w:r>
      <w:r w:rsidRPr="005F634A">
        <w:rPr>
          <w:rStyle w:val="Forte"/>
          <w:rFonts w:ascii="Arial" w:hAnsi="Arial" w:cs="Arial"/>
          <w:b w:val="0"/>
        </w:rPr>
        <w:t>Chamada Pública para Credenciamento nº 01/202</w:t>
      </w:r>
      <w:r w:rsidRPr="005F634A">
        <w:rPr>
          <w:rStyle w:val="Forte"/>
          <w:rFonts w:ascii="Arial" w:hAnsi="Arial" w:cs="Arial"/>
          <w:b w:val="0"/>
        </w:rPr>
        <w:t>6</w:t>
      </w:r>
      <w:r w:rsidRPr="005F634A">
        <w:rPr>
          <w:rStyle w:val="Forte"/>
          <w:rFonts w:ascii="Arial" w:hAnsi="Arial" w:cs="Arial"/>
          <w:b w:val="0"/>
        </w:rPr>
        <w:t xml:space="preserve">, para </w:t>
      </w:r>
      <w:r w:rsidRPr="005F634A">
        <w:rPr>
          <w:rFonts w:ascii="Arial" w:hAnsi="Arial" w:cs="Arial"/>
        </w:rPr>
        <w:t>Contratação de empresa especializada para prestação de serviços na atenção especializada ao tratamento esclerosante não estérico de varizes em nível ambulatorial, destinados aos usuários do Sistema Único de Saúde, voltados a atender as demandas do município de Maragojipe-Ba</w:t>
      </w:r>
      <w:r w:rsidRPr="005F634A">
        <w:rPr>
          <w:rFonts w:ascii="Arial" w:hAnsi="Arial" w:cs="Arial"/>
          <w:bCs/>
        </w:rPr>
        <w:t>, para o período da data da assinatura do contrato até 31/12/202</w:t>
      </w:r>
      <w:r w:rsidRPr="005F634A">
        <w:rPr>
          <w:rFonts w:ascii="Arial" w:hAnsi="Arial" w:cs="Arial"/>
          <w:bCs/>
        </w:rPr>
        <w:t>6</w:t>
      </w:r>
      <w:r w:rsidRPr="005F634A">
        <w:rPr>
          <w:rFonts w:ascii="Arial" w:hAnsi="Arial" w:cs="Arial"/>
          <w:bCs/>
        </w:rPr>
        <w:t xml:space="preserve">. Entrega </w:t>
      </w:r>
      <w:r w:rsidRPr="005F634A">
        <w:rPr>
          <w:rFonts w:ascii="Arial" w:hAnsi="Arial" w:cs="Arial"/>
          <w:bCs/>
        </w:rPr>
        <w:t>das</w:t>
      </w:r>
      <w:r w:rsidRPr="005F634A">
        <w:rPr>
          <w:rFonts w:ascii="Arial" w:hAnsi="Arial" w:cs="Arial"/>
          <w:bCs/>
        </w:rPr>
        <w:t xml:space="preserve"> </w:t>
      </w:r>
      <w:r w:rsidRPr="005F634A">
        <w:rPr>
          <w:rFonts w:ascii="Arial" w:hAnsi="Arial" w:cs="Arial"/>
          <w:bCs/>
        </w:rPr>
        <w:t>propostas</w:t>
      </w:r>
      <w:r w:rsidRPr="005F634A">
        <w:rPr>
          <w:rFonts w:ascii="Arial" w:hAnsi="Arial" w:cs="Arial"/>
          <w:bCs/>
        </w:rPr>
        <w:t xml:space="preserve"> e documentos </w:t>
      </w:r>
      <w:r w:rsidRPr="005F634A">
        <w:rPr>
          <w:rFonts w:ascii="Arial" w:hAnsi="Arial" w:cs="Arial"/>
        </w:rPr>
        <w:t xml:space="preserve">até o dia </w:t>
      </w:r>
      <w:r w:rsidRPr="005F634A">
        <w:rPr>
          <w:rFonts w:ascii="Arial" w:hAnsi="Arial" w:cs="Arial"/>
        </w:rPr>
        <w:t xml:space="preserve">30 </w:t>
      </w:r>
      <w:r w:rsidRPr="005F634A">
        <w:rPr>
          <w:rStyle w:val="Forte"/>
          <w:rFonts w:ascii="Arial" w:hAnsi="Arial" w:cs="Arial"/>
          <w:b w:val="0"/>
        </w:rPr>
        <w:t xml:space="preserve">de </w:t>
      </w:r>
      <w:r w:rsidRPr="005F634A">
        <w:rPr>
          <w:rStyle w:val="Forte"/>
          <w:rFonts w:ascii="Arial" w:hAnsi="Arial" w:cs="Arial"/>
          <w:b w:val="0"/>
        </w:rPr>
        <w:t>dezembro</w:t>
      </w:r>
      <w:r w:rsidRPr="005F634A">
        <w:rPr>
          <w:rStyle w:val="Forte"/>
          <w:rFonts w:ascii="Arial" w:hAnsi="Arial" w:cs="Arial"/>
          <w:b w:val="0"/>
        </w:rPr>
        <w:t xml:space="preserve"> de 202</w:t>
      </w:r>
      <w:r w:rsidRPr="005F634A">
        <w:rPr>
          <w:rStyle w:val="Forte"/>
          <w:rFonts w:ascii="Arial" w:hAnsi="Arial" w:cs="Arial"/>
          <w:b w:val="0"/>
        </w:rPr>
        <w:t>6</w:t>
      </w:r>
      <w:r w:rsidRPr="005F634A">
        <w:rPr>
          <w:rFonts w:ascii="Arial" w:hAnsi="Arial" w:cs="Arial"/>
        </w:rPr>
        <w:t>, às 12</w:t>
      </w:r>
      <w:r w:rsidRPr="005F634A">
        <w:rPr>
          <w:rStyle w:val="Forte"/>
          <w:rFonts w:ascii="Arial" w:hAnsi="Arial" w:cs="Arial"/>
          <w:b w:val="0"/>
        </w:rPr>
        <w:t>:00 horas</w:t>
      </w:r>
      <w:r w:rsidRPr="005F634A">
        <w:rPr>
          <w:rFonts w:ascii="Arial" w:hAnsi="Arial" w:cs="Arial"/>
        </w:rPr>
        <w:t xml:space="preserve">. Edital disponível </w:t>
      </w:r>
      <w:r>
        <w:rPr>
          <w:rFonts w:ascii="Arial" w:hAnsi="Arial" w:cs="Arial"/>
        </w:rPr>
        <w:t>no Portal da Transparê</w:t>
      </w:r>
      <w:r w:rsidRPr="005F634A">
        <w:rPr>
          <w:rFonts w:ascii="Arial" w:hAnsi="Arial" w:cs="Arial"/>
        </w:rPr>
        <w:t>ncia.</w:t>
      </w:r>
      <w:r w:rsidRPr="005F634A">
        <w:rPr>
          <w:rFonts w:ascii="Arial" w:hAnsi="Arial" w:cs="Arial"/>
        </w:rPr>
        <w:t xml:space="preserve"> Informações à </w:t>
      </w:r>
      <w:r w:rsidRPr="005F634A">
        <w:rPr>
          <w:rFonts w:ascii="Arial" w:hAnsi="Arial" w:cs="Arial"/>
        </w:rPr>
        <w:t>Ru</w:t>
      </w:r>
      <w:r w:rsidRPr="005F634A">
        <w:rPr>
          <w:rFonts w:ascii="Arial" w:hAnsi="Arial" w:cs="Arial"/>
        </w:rPr>
        <w:t>a Geny de Moraes, 26 – Centro, Maragojipe</w:t>
      </w:r>
      <w:r>
        <w:rPr>
          <w:rFonts w:ascii="Arial" w:hAnsi="Arial" w:cs="Arial"/>
        </w:rPr>
        <w:t>-BA</w:t>
      </w:r>
      <w:r w:rsidRPr="005F634A">
        <w:rPr>
          <w:rFonts w:ascii="Arial" w:hAnsi="Arial" w:cs="Arial"/>
        </w:rPr>
        <w:t xml:space="preserve">, </w:t>
      </w:r>
      <w:r w:rsidRPr="005F634A">
        <w:rPr>
          <w:rFonts w:ascii="Arial" w:hAnsi="Arial" w:cs="Arial"/>
        </w:rPr>
        <w:t>30/04/2026</w:t>
      </w:r>
      <w:r w:rsidRPr="005F634A">
        <w:rPr>
          <w:rFonts w:ascii="Arial" w:hAnsi="Arial" w:cs="Arial"/>
        </w:rPr>
        <w:t xml:space="preserve">. </w:t>
      </w:r>
      <w:r w:rsidRPr="005F634A">
        <w:rPr>
          <w:rFonts w:ascii="Arial" w:hAnsi="Arial" w:cs="Arial"/>
          <w:bCs/>
          <w:lang w:eastAsia="ar-SA"/>
        </w:rPr>
        <w:t>Milena Marcela Santos da Cruz</w:t>
      </w:r>
      <w:r w:rsidRPr="005F634A">
        <w:rPr>
          <w:rFonts w:ascii="Arial" w:hAnsi="Arial" w:cs="Arial"/>
          <w:bCs/>
          <w:lang w:eastAsia="ar-SA"/>
        </w:rPr>
        <w:t xml:space="preserve"> - Secretária de </w:t>
      </w:r>
      <w:r w:rsidRPr="005F634A">
        <w:rPr>
          <w:rFonts w:ascii="Arial" w:hAnsi="Arial" w:cs="Arial"/>
          <w:bCs/>
          <w:lang w:eastAsia="ar-SA"/>
        </w:rPr>
        <w:t>Saúde</w:t>
      </w:r>
      <w:r w:rsidRPr="005F634A">
        <w:rPr>
          <w:rFonts w:ascii="Arial" w:hAnsi="Arial" w:cs="Arial"/>
          <w:bCs/>
          <w:lang w:eastAsia="ar-SA"/>
        </w:rPr>
        <w:t xml:space="preserve">; </w:t>
      </w:r>
      <w:r w:rsidRPr="005F634A">
        <w:rPr>
          <w:rFonts w:ascii="Arial" w:eastAsia="MS Mincho" w:hAnsi="Arial" w:cs="Arial"/>
        </w:rPr>
        <w:t>Valnicio Armede Ribeiro – Prefeito</w:t>
      </w:r>
      <w:r>
        <w:rPr>
          <w:rFonts w:ascii="Arial" w:eastAsia="MS Mincho" w:hAnsi="Arial" w:cs="Arial"/>
        </w:rPr>
        <w:t xml:space="preserve"> Municipal</w:t>
      </w:r>
      <w:r w:rsidRPr="005F634A">
        <w:rPr>
          <w:rFonts w:ascii="Arial" w:eastAsia="MS Mincho" w:hAnsi="Arial" w:cs="Arial"/>
        </w:rPr>
        <w:t xml:space="preserve">. </w:t>
      </w:r>
    </w:p>
    <w:p w:rsidR="005F634A" w:rsidRPr="005F634A" w:rsidRDefault="005F634A" w:rsidP="005F634A">
      <w:pPr>
        <w:spacing w:line="276" w:lineRule="auto"/>
        <w:rPr>
          <w:rFonts w:ascii="Arial" w:eastAsia="MS Mincho" w:hAnsi="Arial" w:cs="Arial"/>
        </w:rPr>
      </w:pPr>
    </w:p>
    <w:p w:rsidR="005F634A" w:rsidRPr="005F634A" w:rsidRDefault="005F634A" w:rsidP="005F634A">
      <w:pPr>
        <w:spacing w:line="276" w:lineRule="auto"/>
        <w:rPr>
          <w:rFonts w:ascii="Arial" w:eastAsia="MS Mincho" w:hAnsi="Arial" w:cs="Arial"/>
        </w:rPr>
      </w:pPr>
    </w:p>
    <w:p w:rsidR="005F634A" w:rsidRPr="005F634A" w:rsidRDefault="005F634A" w:rsidP="005F634A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:rsidR="005F634A" w:rsidRPr="005F634A" w:rsidRDefault="005F634A" w:rsidP="005F634A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:rsidR="005F634A" w:rsidRPr="000A3E21" w:rsidRDefault="005F634A" w:rsidP="005F634A">
      <w:pPr>
        <w:pStyle w:val="NormalWeb"/>
        <w:jc w:val="both"/>
        <w:rPr>
          <w:rFonts w:ascii="Arial" w:hAnsi="Arial" w:cs="Arial"/>
          <w:sz w:val="20"/>
          <w:szCs w:val="20"/>
        </w:rPr>
      </w:pPr>
    </w:p>
    <w:p w:rsidR="005F634A" w:rsidRPr="000A3E21" w:rsidRDefault="005F634A" w:rsidP="005F634A">
      <w:pPr>
        <w:jc w:val="both"/>
        <w:rPr>
          <w:rFonts w:ascii="Arial" w:hAnsi="Arial" w:cs="Arial"/>
        </w:rPr>
      </w:pPr>
    </w:p>
    <w:p w:rsidR="005F634A" w:rsidRPr="000A3E21" w:rsidRDefault="005F634A" w:rsidP="005F634A">
      <w:pPr>
        <w:rPr>
          <w:rFonts w:ascii="Arial" w:hAnsi="Arial" w:cs="Arial"/>
          <w:szCs w:val="24"/>
        </w:rPr>
      </w:pPr>
    </w:p>
    <w:bookmarkEnd w:id="0"/>
    <w:p w:rsidR="00DE5076" w:rsidRPr="005F634A" w:rsidRDefault="00DE5076" w:rsidP="005F634A"/>
    <w:sectPr w:rsidR="00DE5076" w:rsidRPr="005F634A" w:rsidSect="001B3711">
      <w:headerReference w:type="default" r:id="rId6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1F0" w:rsidRDefault="00E171F0" w:rsidP="00E171F0">
      <w:r>
        <w:separator/>
      </w:r>
    </w:p>
  </w:endnote>
  <w:endnote w:type="continuationSeparator" w:id="0">
    <w:p w:rsidR="00E171F0" w:rsidRDefault="00E171F0" w:rsidP="00E1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1F0" w:rsidRDefault="00E171F0" w:rsidP="00E171F0">
      <w:r>
        <w:separator/>
      </w:r>
    </w:p>
  </w:footnote>
  <w:footnote w:type="continuationSeparator" w:id="0">
    <w:p w:rsidR="00E171F0" w:rsidRDefault="00E171F0" w:rsidP="00E17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34A" w:rsidRPr="00063BFE" w:rsidRDefault="005F634A" w:rsidP="005F634A">
    <w:pPr>
      <w:pStyle w:val="Cabealho"/>
      <w:pBdr>
        <w:bottom w:val="double" w:sz="4" w:space="1" w:color="auto"/>
      </w:pBdr>
      <w:ind w:firstLine="851"/>
      <w:rPr>
        <w:rFonts w:ascii="Arial" w:hAnsi="Arial" w:cs="Arial"/>
        <w:b/>
        <w:color w:val="000000"/>
        <w:sz w:val="24"/>
        <w:szCs w:val="24"/>
      </w:rPr>
    </w:pPr>
    <w:bookmarkStart w:id="1" w:name="OLE_LINK1"/>
    <w:r w:rsidRPr="00063BFE">
      <w:rPr>
        <w:rFonts w:ascii="Arial" w:hAnsi="Arial" w:cs="Arial"/>
        <w:noProof/>
        <w:color w:val="000000"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-264160</wp:posOffset>
          </wp:positionH>
          <wp:positionV relativeFrom="paragraph">
            <wp:posOffset>-121285</wp:posOffset>
          </wp:positionV>
          <wp:extent cx="692150" cy="604520"/>
          <wp:effectExtent l="0" t="0" r="0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3BFE">
      <w:rPr>
        <w:rFonts w:ascii="Arial" w:hAnsi="Arial" w:cs="Arial"/>
        <w:b/>
        <w:color w:val="000000"/>
        <w:sz w:val="24"/>
        <w:szCs w:val="24"/>
      </w:rPr>
      <w:t>ESTADO DA BAHIA</w:t>
    </w:r>
  </w:p>
  <w:p w:rsidR="005F634A" w:rsidRPr="00063BFE" w:rsidRDefault="005F634A" w:rsidP="005F634A">
    <w:pPr>
      <w:pStyle w:val="Cabealho"/>
      <w:pBdr>
        <w:bottom w:val="double" w:sz="4" w:space="1" w:color="auto"/>
      </w:pBdr>
      <w:ind w:firstLine="851"/>
      <w:rPr>
        <w:rFonts w:ascii="Arial" w:hAnsi="Arial" w:cs="Arial"/>
        <w:b/>
        <w:color w:val="000000"/>
        <w:sz w:val="24"/>
        <w:szCs w:val="24"/>
      </w:rPr>
    </w:pPr>
    <w:r w:rsidRPr="00063BFE">
      <w:rPr>
        <w:rFonts w:ascii="Arial" w:hAnsi="Arial" w:cs="Arial"/>
        <w:b/>
        <w:color w:val="000000"/>
        <w:sz w:val="24"/>
        <w:szCs w:val="24"/>
      </w:rPr>
      <w:t>PREFEITURA MUNICIPAL DE MARAGOJIPE</w:t>
    </w:r>
    <w:bookmarkEnd w:id="1"/>
  </w:p>
  <w:p w:rsidR="005F634A" w:rsidRDefault="005F634A" w:rsidP="005F634A">
    <w:pPr>
      <w:pStyle w:val="Cabealho"/>
      <w:pBdr>
        <w:bottom w:val="double" w:sz="4" w:space="1" w:color="auto"/>
      </w:pBdr>
      <w:ind w:firstLine="851"/>
      <w:rPr>
        <w:rFonts w:ascii="Arial" w:hAnsi="Arial" w:cs="Arial"/>
        <w:b/>
        <w:color w:val="000000"/>
      </w:rPr>
    </w:pPr>
    <w:r>
      <w:rPr>
        <w:rFonts w:ascii="Arial" w:hAnsi="Arial" w:cs="Arial"/>
        <w:b/>
        <w:color w:val="000000"/>
      </w:rPr>
      <w:t xml:space="preserve">SECRETARIA MUNICIPAL DE </w:t>
    </w:r>
    <w:r>
      <w:rPr>
        <w:rFonts w:ascii="Arial" w:hAnsi="Arial" w:cs="Arial"/>
        <w:b/>
        <w:color w:val="000000"/>
      </w:rPr>
      <w:t>SAÚDE</w:t>
    </w:r>
  </w:p>
  <w:p w:rsidR="005F634A" w:rsidRPr="00063BFE" w:rsidRDefault="005F634A" w:rsidP="005F634A">
    <w:pPr>
      <w:pStyle w:val="Cabealho"/>
    </w:pPr>
  </w:p>
  <w:p w:rsidR="005F634A" w:rsidRDefault="005F634A" w:rsidP="005F634A">
    <w:pPr>
      <w:pStyle w:val="NormalWeb"/>
      <w:jc w:val="center"/>
      <w:rPr>
        <w:rStyle w:val="Forte"/>
        <w:rFonts w:ascii="Arial" w:hAnsi="Arial" w:cs="Arial"/>
        <w:sz w:val="20"/>
        <w:szCs w:val="20"/>
      </w:rPr>
    </w:pPr>
  </w:p>
  <w:p w:rsidR="005F634A" w:rsidRDefault="005F63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6E"/>
    <w:rsid w:val="003E3039"/>
    <w:rsid w:val="005F634A"/>
    <w:rsid w:val="00837784"/>
    <w:rsid w:val="00DE5076"/>
    <w:rsid w:val="00E171F0"/>
    <w:rsid w:val="00E476E2"/>
    <w:rsid w:val="00E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3A3071-BEAA-496E-B372-DC1D3144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171F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E171F0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E171F0"/>
    <w:rPr>
      <w:rFonts w:ascii="Arial MT" w:eastAsia="Arial MT" w:hAnsi="Arial MT" w:cs="Arial MT"/>
      <w:sz w:val="18"/>
      <w:szCs w:val="18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E171F0"/>
    <w:rPr>
      <w:color w:val="0000FF"/>
      <w:u w:val="single"/>
    </w:rPr>
  </w:style>
  <w:style w:type="paragraph" w:styleId="Cabealho">
    <w:name w:val="header"/>
    <w:aliases w:val="Cabeçalho superior,Heading 1a,encabezado,Char,Cabeçalho1,hd,he"/>
    <w:basedOn w:val="Normal"/>
    <w:link w:val="CabealhoChar"/>
    <w:unhideWhenUsed/>
    <w:rsid w:val="00E17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encabezado Char1,Char Char,Cabeçalho1 Char,hd Char,he Char"/>
    <w:basedOn w:val="Fontepargpadro"/>
    <w:link w:val="Cabealho"/>
    <w:rsid w:val="00E171F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17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71F0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3E3039"/>
    <w:rPr>
      <w:rFonts w:ascii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5F63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6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137</Words>
  <Characters>740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LICITA01</cp:lastModifiedBy>
  <cp:revision>6</cp:revision>
  <dcterms:created xsi:type="dcterms:W3CDTF">2021-09-17T15:22:00Z</dcterms:created>
  <dcterms:modified xsi:type="dcterms:W3CDTF">2026-04-30T14:38:00Z</dcterms:modified>
</cp:coreProperties>
</file>