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6E49B" w14:textId="77777777" w:rsidR="00D3590B" w:rsidRDefault="00D3590B" w:rsidP="00E71631">
      <w:pPr>
        <w:spacing w:line="276" w:lineRule="auto"/>
        <w:jc w:val="center"/>
        <w:rPr>
          <w:rFonts w:ascii="Arial" w:hAnsi="Arial" w:cs="Arial"/>
          <w:b/>
          <w:color w:val="EE0000"/>
          <w:sz w:val="18"/>
          <w:szCs w:val="18"/>
        </w:rPr>
      </w:pPr>
      <w:bookmarkStart w:id="0" w:name="_Hlk134870153"/>
    </w:p>
    <w:p w14:paraId="2F7F6A6C" w14:textId="521209F2" w:rsidR="002A4E80" w:rsidRPr="00070F49" w:rsidRDefault="002A4E80" w:rsidP="00E71631">
      <w:pPr>
        <w:spacing w:line="276" w:lineRule="auto"/>
        <w:jc w:val="center"/>
        <w:rPr>
          <w:rFonts w:ascii="Arial" w:hAnsi="Arial" w:cs="Arial"/>
          <w:b/>
          <w:sz w:val="18"/>
          <w:szCs w:val="18"/>
        </w:rPr>
      </w:pPr>
      <w:r w:rsidRPr="00070F49">
        <w:rPr>
          <w:rFonts w:ascii="Arial" w:hAnsi="Arial" w:cs="Arial"/>
          <w:b/>
          <w:sz w:val="18"/>
          <w:szCs w:val="18"/>
        </w:rPr>
        <w:t xml:space="preserve">EDITAL DE PREGÃO ELETRÔNICO Nº </w:t>
      </w:r>
      <w:r w:rsidR="00070F49">
        <w:rPr>
          <w:rFonts w:ascii="Arial" w:hAnsi="Arial" w:cs="Arial"/>
          <w:b/>
          <w:sz w:val="18"/>
          <w:szCs w:val="18"/>
        </w:rPr>
        <w:t>018/2026</w:t>
      </w:r>
    </w:p>
    <w:p w14:paraId="46227A97" w14:textId="5FB44D31" w:rsidR="002A4E80" w:rsidRPr="0044062F" w:rsidRDefault="002A4E80" w:rsidP="00E71631">
      <w:pPr>
        <w:spacing w:line="276" w:lineRule="auto"/>
        <w:jc w:val="center"/>
        <w:rPr>
          <w:rFonts w:ascii="Arial" w:hAnsi="Arial" w:cs="Arial"/>
          <w:b/>
          <w:sz w:val="18"/>
          <w:szCs w:val="18"/>
        </w:rPr>
      </w:pPr>
      <w:r w:rsidRPr="0044062F">
        <w:rPr>
          <w:rFonts w:ascii="Arial" w:hAnsi="Arial" w:cs="Arial"/>
          <w:b/>
          <w:sz w:val="18"/>
          <w:szCs w:val="18"/>
        </w:rPr>
        <w:t xml:space="preserve">PROCESSO ADMINISTRATIVO N° </w:t>
      </w:r>
      <w:r w:rsidR="0075382A">
        <w:rPr>
          <w:rFonts w:ascii="Arial" w:hAnsi="Arial" w:cs="Arial"/>
          <w:b/>
          <w:sz w:val="18"/>
          <w:szCs w:val="18"/>
        </w:rPr>
        <w:t>272/2026</w:t>
      </w:r>
    </w:p>
    <w:p w14:paraId="33C5C607" w14:textId="77777777" w:rsidR="002A4E80" w:rsidRPr="00A25127" w:rsidRDefault="002A4E80" w:rsidP="00E71631">
      <w:pPr>
        <w:spacing w:line="276" w:lineRule="auto"/>
        <w:jc w:val="center"/>
        <w:rPr>
          <w:rFonts w:ascii="Arial" w:hAnsi="Arial" w:cs="Arial"/>
          <w:b/>
          <w:sz w:val="18"/>
          <w:szCs w:val="18"/>
        </w:rPr>
      </w:pPr>
    </w:p>
    <w:p w14:paraId="454AC5D9" w14:textId="4E431027" w:rsidR="002A4E80" w:rsidRPr="00027601" w:rsidRDefault="002A4E80" w:rsidP="00E71631">
      <w:pPr>
        <w:spacing w:line="276" w:lineRule="auto"/>
        <w:rPr>
          <w:rFonts w:ascii="Arial" w:hAnsi="Arial" w:cs="Arial"/>
          <w:sz w:val="18"/>
          <w:szCs w:val="18"/>
        </w:rPr>
      </w:pPr>
      <w:r w:rsidRPr="00A25127">
        <w:rPr>
          <w:rFonts w:ascii="Arial" w:hAnsi="Arial" w:cs="Arial"/>
          <w:b/>
          <w:bCs/>
          <w:sz w:val="18"/>
          <w:szCs w:val="18"/>
        </w:rPr>
        <w:t xml:space="preserve">O MUNICÍPIO DE </w:t>
      </w:r>
      <w:r w:rsidR="00D72915">
        <w:rPr>
          <w:rFonts w:ascii="Arial" w:hAnsi="Arial" w:cs="Arial"/>
          <w:b/>
          <w:bCs/>
          <w:sz w:val="18"/>
          <w:szCs w:val="18"/>
        </w:rPr>
        <w:t>MUNDO NOVO</w:t>
      </w:r>
      <w:r w:rsidR="00CB7E9B">
        <w:rPr>
          <w:rFonts w:ascii="Arial" w:hAnsi="Arial" w:cs="Arial"/>
          <w:b/>
          <w:bCs/>
          <w:sz w:val="18"/>
          <w:szCs w:val="18"/>
        </w:rPr>
        <w:t xml:space="preserve"> </w:t>
      </w:r>
      <w:r w:rsidR="00D72915">
        <w:rPr>
          <w:rFonts w:ascii="Arial" w:hAnsi="Arial" w:cs="Arial"/>
          <w:b/>
          <w:bCs/>
          <w:sz w:val="18"/>
          <w:szCs w:val="18"/>
        </w:rPr>
        <w:t>- BA</w:t>
      </w:r>
      <w:r w:rsidRPr="00A25127">
        <w:rPr>
          <w:rFonts w:ascii="Arial" w:hAnsi="Arial" w:cs="Arial"/>
          <w:sz w:val="18"/>
          <w:szCs w:val="18"/>
        </w:rPr>
        <w:t xml:space="preserve">, Pessoa Jurídica de Direito Público Interno, com sede a </w:t>
      </w:r>
      <w:r w:rsidR="002F382B">
        <w:rPr>
          <w:rFonts w:ascii="Arial" w:hAnsi="Arial" w:cs="Arial"/>
          <w:color w:val="000000"/>
          <w:sz w:val="18"/>
          <w:szCs w:val="18"/>
        </w:rPr>
        <w:t>Praça Jairo Moreira de Almeida, s/n, Lote 0116, quadra 001,</w:t>
      </w:r>
      <w:r w:rsidR="00D72915" w:rsidRPr="00D72915">
        <w:rPr>
          <w:rFonts w:ascii="Arial" w:hAnsi="Arial" w:cs="Arial"/>
          <w:color w:val="000000"/>
          <w:sz w:val="18"/>
          <w:szCs w:val="18"/>
        </w:rPr>
        <w:t xml:space="preserve"> Bairro</w:t>
      </w:r>
      <w:r w:rsidR="00F64C62">
        <w:rPr>
          <w:rFonts w:ascii="Arial" w:hAnsi="Arial" w:cs="Arial"/>
          <w:color w:val="000000"/>
          <w:sz w:val="18"/>
          <w:szCs w:val="18"/>
        </w:rPr>
        <w:t xml:space="preserve"> </w:t>
      </w:r>
      <w:r w:rsidR="00D72915" w:rsidRPr="00D72915">
        <w:rPr>
          <w:rFonts w:ascii="Arial" w:hAnsi="Arial" w:cs="Arial"/>
          <w:color w:val="000000"/>
          <w:sz w:val="18"/>
          <w:szCs w:val="18"/>
        </w:rPr>
        <w:t xml:space="preserve">- Centro </w:t>
      </w:r>
      <w:r w:rsidR="002F382B">
        <w:rPr>
          <w:rFonts w:ascii="Arial" w:hAnsi="Arial" w:cs="Arial"/>
          <w:color w:val="000000"/>
          <w:sz w:val="18"/>
          <w:szCs w:val="18"/>
        </w:rPr>
        <w:t>-</w:t>
      </w:r>
      <w:r w:rsidR="00D72915" w:rsidRPr="00D72915">
        <w:rPr>
          <w:rFonts w:ascii="Arial" w:hAnsi="Arial" w:cs="Arial"/>
          <w:color w:val="000000"/>
          <w:sz w:val="18"/>
          <w:szCs w:val="18"/>
        </w:rPr>
        <w:t xml:space="preserve"> CEP 44.800-000 – Mundo Novo - BA</w:t>
      </w:r>
      <w:r w:rsidRPr="00D72915">
        <w:rPr>
          <w:rFonts w:ascii="Arial" w:hAnsi="Arial" w:cs="Arial"/>
          <w:sz w:val="18"/>
          <w:szCs w:val="18"/>
        </w:rPr>
        <w:t>,</w:t>
      </w:r>
      <w:r w:rsidRPr="00A25127">
        <w:rPr>
          <w:rFonts w:ascii="Arial" w:hAnsi="Arial" w:cs="Arial"/>
          <w:sz w:val="18"/>
          <w:szCs w:val="18"/>
        </w:rPr>
        <w:t xml:space="preserve"> inscrito no </w:t>
      </w:r>
      <w:r w:rsidRPr="00A25127">
        <w:rPr>
          <w:rFonts w:ascii="Arial" w:hAnsi="Arial" w:cs="Arial"/>
          <w:b/>
          <w:bCs/>
          <w:sz w:val="18"/>
          <w:szCs w:val="18"/>
        </w:rPr>
        <w:t xml:space="preserve">CNPJ sob número: </w:t>
      </w:r>
      <w:r w:rsidR="00D72915" w:rsidRPr="00D72915">
        <w:rPr>
          <w:rFonts w:ascii="Arial" w:hAnsi="Arial" w:cs="Arial"/>
          <w:b/>
          <w:color w:val="000000"/>
          <w:sz w:val="18"/>
          <w:szCs w:val="18"/>
        </w:rPr>
        <w:t>13.795.380/0001-40</w:t>
      </w:r>
      <w:r w:rsidRPr="00A25127">
        <w:rPr>
          <w:rFonts w:ascii="Arial" w:hAnsi="Arial" w:cs="Arial"/>
          <w:sz w:val="18"/>
          <w:szCs w:val="18"/>
        </w:rPr>
        <w:t>, neste ato representado pel</w:t>
      </w:r>
      <w:r w:rsidR="008F346E">
        <w:rPr>
          <w:rFonts w:ascii="Arial" w:hAnsi="Arial" w:cs="Arial"/>
          <w:sz w:val="18"/>
          <w:szCs w:val="18"/>
        </w:rPr>
        <w:t>a</w:t>
      </w:r>
      <w:r w:rsidRPr="00A25127">
        <w:rPr>
          <w:rFonts w:ascii="Arial" w:hAnsi="Arial" w:cs="Arial"/>
          <w:b/>
          <w:bCs/>
          <w:sz w:val="18"/>
          <w:szCs w:val="18"/>
        </w:rPr>
        <w:t xml:space="preserve"> Prefeita Municipal </w:t>
      </w:r>
      <w:r w:rsidR="00F64C62">
        <w:rPr>
          <w:rFonts w:ascii="Arial" w:hAnsi="Arial" w:cs="Arial"/>
          <w:b/>
          <w:bCs/>
          <w:sz w:val="18"/>
          <w:szCs w:val="18"/>
        </w:rPr>
        <w:t>a</w:t>
      </w:r>
      <w:r w:rsidRPr="00A25127">
        <w:rPr>
          <w:rFonts w:ascii="Arial" w:hAnsi="Arial" w:cs="Arial"/>
          <w:b/>
          <w:bCs/>
          <w:sz w:val="18"/>
          <w:szCs w:val="18"/>
        </w:rPr>
        <w:t xml:space="preserve"> Sra</w:t>
      </w:r>
      <w:r w:rsidR="00D72915">
        <w:rPr>
          <w:rFonts w:ascii="Arial" w:hAnsi="Arial" w:cs="Arial"/>
          <w:b/>
          <w:bCs/>
          <w:sz w:val="18"/>
          <w:szCs w:val="18"/>
        </w:rPr>
        <w:t>.</w:t>
      </w:r>
      <w:r w:rsidRPr="00A25127">
        <w:rPr>
          <w:rFonts w:ascii="Arial" w:hAnsi="Arial" w:cs="Arial"/>
          <w:b/>
          <w:bCs/>
          <w:sz w:val="18"/>
          <w:szCs w:val="18"/>
        </w:rPr>
        <w:t xml:space="preserve"> </w:t>
      </w:r>
      <w:r w:rsidR="00D72915">
        <w:rPr>
          <w:rFonts w:ascii="Arial" w:hAnsi="Arial" w:cs="Arial"/>
          <w:b/>
          <w:sz w:val="18"/>
          <w:szCs w:val="18"/>
        </w:rPr>
        <w:t xml:space="preserve">ANA PAULA DE OLIVEIRA </w:t>
      </w:r>
      <w:r w:rsidR="00D72915" w:rsidRPr="008F0362">
        <w:rPr>
          <w:rFonts w:ascii="Arial" w:hAnsi="Arial" w:cs="Arial"/>
          <w:b/>
          <w:sz w:val="18"/>
          <w:szCs w:val="18"/>
        </w:rPr>
        <w:t>COSTA</w:t>
      </w:r>
      <w:r w:rsidRPr="008F0362">
        <w:rPr>
          <w:rFonts w:ascii="Arial" w:hAnsi="Arial" w:cs="Arial"/>
          <w:b/>
          <w:sz w:val="18"/>
          <w:szCs w:val="18"/>
        </w:rPr>
        <w:t>,</w:t>
      </w:r>
      <w:r w:rsidRPr="008F0362">
        <w:rPr>
          <w:rFonts w:ascii="Arial" w:hAnsi="Arial" w:cs="Arial"/>
          <w:sz w:val="18"/>
          <w:szCs w:val="18"/>
        </w:rPr>
        <w:t xml:space="preserve"> no exercício do seu mandato político, através da </w:t>
      </w:r>
      <w:r w:rsidRPr="008F0362">
        <w:rPr>
          <w:rFonts w:ascii="Arial" w:hAnsi="Arial" w:cs="Arial"/>
          <w:b/>
          <w:bCs/>
          <w:sz w:val="18"/>
          <w:szCs w:val="18"/>
        </w:rPr>
        <w:t xml:space="preserve">SECRETARIA MUNICIPAL DE </w:t>
      </w:r>
      <w:bookmarkStart w:id="1" w:name="_Hlk235783328"/>
      <w:r w:rsidR="00D3590B">
        <w:rPr>
          <w:rFonts w:ascii="Arial" w:hAnsi="Arial" w:cs="Arial"/>
          <w:b/>
          <w:bCs/>
          <w:sz w:val="18"/>
          <w:szCs w:val="18"/>
        </w:rPr>
        <w:t>EDUCAÇÃO, CULTURA, DESPORTO E TURISMO</w:t>
      </w:r>
      <w:bookmarkEnd w:id="1"/>
      <w:r w:rsidR="00D72915" w:rsidRPr="008F0362">
        <w:rPr>
          <w:rFonts w:ascii="Arial" w:hAnsi="Arial" w:cs="Arial"/>
          <w:b/>
          <w:bCs/>
          <w:sz w:val="18"/>
          <w:szCs w:val="18"/>
        </w:rPr>
        <w:t xml:space="preserve">, </w:t>
      </w:r>
      <w:r w:rsidRPr="008F0362">
        <w:rPr>
          <w:rFonts w:ascii="Arial" w:hAnsi="Arial" w:cs="Arial"/>
          <w:sz w:val="18"/>
          <w:szCs w:val="18"/>
        </w:rPr>
        <w:t>por meio do</w:t>
      </w:r>
      <w:r w:rsidR="00F64C62">
        <w:rPr>
          <w:rFonts w:ascii="Arial" w:hAnsi="Arial" w:cs="Arial"/>
          <w:sz w:val="18"/>
          <w:szCs w:val="18"/>
        </w:rPr>
        <w:t xml:space="preserve"> </w:t>
      </w:r>
      <w:r w:rsidRPr="008F0362">
        <w:rPr>
          <w:rFonts w:ascii="Arial" w:hAnsi="Arial" w:cs="Arial"/>
          <w:b/>
          <w:bCs/>
          <w:sz w:val="18"/>
          <w:szCs w:val="18"/>
        </w:rPr>
        <w:t>PREGOEIRO</w:t>
      </w:r>
      <w:r w:rsidRPr="008F0362">
        <w:rPr>
          <w:rFonts w:ascii="Arial" w:hAnsi="Arial" w:cs="Arial"/>
          <w:sz w:val="18"/>
          <w:szCs w:val="18"/>
        </w:rPr>
        <w:t xml:space="preserve">, consoante </w:t>
      </w:r>
      <w:r w:rsidRPr="008F0362">
        <w:rPr>
          <w:rFonts w:ascii="Arial" w:hAnsi="Arial" w:cs="Arial"/>
          <w:b/>
          <w:bCs/>
          <w:sz w:val="18"/>
          <w:szCs w:val="18"/>
        </w:rPr>
        <w:t>Decreto Municipal nº 0</w:t>
      </w:r>
      <w:r w:rsidR="008F0362" w:rsidRPr="008F0362">
        <w:rPr>
          <w:rFonts w:ascii="Arial" w:hAnsi="Arial" w:cs="Arial"/>
          <w:b/>
          <w:bCs/>
          <w:sz w:val="18"/>
          <w:szCs w:val="18"/>
        </w:rPr>
        <w:t>7</w:t>
      </w:r>
      <w:r w:rsidR="00F64C62">
        <w:rPr>
          <w:rFonts w:ascii="Arial" w:hAnsi="Arial" w:cs="Arial"/>
          <w:b/>
          <w:bCs/>
          <w:sz w:val="18"/>
          <w:szCs w:val="18"/>
        </w:rPr>
        <w:t>3</w:t>
      </w:r>
      <w:r w:rsidRPr="008F0362">
        <w:rPr>
          <w:rFonts w:ascii="Arial" w:hAnsi="Arial" w:cs="Arial"/>
          <w:b/>
          <w:bCs/>
          <w:sz w:val="18"/>
          <w:szCs w:val="18"/>
        </w:rPr>
        <w:t>/202</w:t>
      </w:r>
      <w:r w:rsidR="008F0362" w:rsidRPr="008F0362">
        <w:rPr>
          <w:rFonts w:ascii="Arial" w:hAnsi="Arial" w:cs="Arial"/>
          <w:b/>
          <w:bCs/>
          <w:sz w:val="18"/>
          <w:szCs w:val="18"/>
        </w:rPr>
        <w:t>5</w:t>
      </w:r>
      <w:r w:rsidRPr="008F0362">
        <w:rPr>
          <w:rFonts w:ascii="Arial" w:hAnsi="Arial" w:cs="Arial"/>
          <w:sz w:val="18"/>
          <w:szCs w:val="18"/>
        </w:rPr>
        <w:t xml:space="preserve">, torna público que, realizará licitação, na 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027601" w:rsidRDefault="002A4E80" w:rsidP="00E71631">
      <w:pPr>
        <w:spacing w:line="276" w:lineRule="auto"/>
        <w:rPr>
          <w:rFonts w:ascii="Arial" w:hAnsi="Arial" w:cs="Arial"/>
          <w:sz w:val="18"/>
          <w:szCs w:val="18"/>
        </w:rPr>
      </w:pPr>
    </w:p>
    <w:p w14:paraId="4A236908" w14:textId="77777777" w:rsidR="002A4E80" w:rsidRPr="00027601" w:rsidRDefault="002A4E80" w:rsidP="00E71631">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E71631">
      <w:pPr>
        <w:spacing w:line="276" w:lineRule="auto"/>
        <w:rPr>
          <w:rFonts w:ascii="Arial" w:hAnsi="Arial" w:cs="Arial"/>
          <w:b/>
          <w:bCs/>
          <w:sz w:val="18"/>
          <w:szCs w:val="18"/>
        </w:rPr>
      </w:pPr>
    </w:p>
    <w:p w14:paraId="353BEB1F" w14:textId="78E32804" w:rsidR="002A4E80" w:rsidRPr="00027601" w:rsidRDefault="002A4E80" w:rsidP="00E71631">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D3590B">
        <w:rPr>
          <w:rFonts w:ascii="Arial" w:hAnsi="Arial" w:cs="Arial"/>
          <w:b/>
          <w:bCs/>
          <w:sz w:val="18"/>
          <w:szCs w:val="18"/>
        </w:rPr>
        <w:t>EDUCAÇÃO, CULTURA, DESPORTO E TURISMO</w:t>
      </w:r>
      <w:r w:rsidRPr="00027601">
        <w:rPr>
          <w:rFonts w:ascii="Arial" w:hAnsi="Arial" w:cs="Arial"/>
          <w:b/>
          <w:bCs/>
          <w:sz w:val="18"/>
          <w:szCs w:val="18"/>
        </w:rPr>
        <w:t>.</w:t>
      </w:r>
    </w:p>
    <w:p w14:paraId="56B7D7E1" w14:textId="77777777" w:rsidR="002A4E80" w:rsidRPr="00A25127" w:rsidRDefault="002A4E80" w:rsidP="00E71631">
      <w:pPr>
        <w:spacing w:line="276" w:lineRule="auto"/>
        <w:rPr>
          <w:rFonts w:ascii="Arial" w:hAnsi="Arial" w:cs="Arial"/>
          <w:b/>
          <w:bCs/>
          <w:color w:val="FF0000"/>
          <w:sz w:val="18"/>
          <w:szCs w:val="18"/>
        </w:rPr>
      </w:pPr>
    </w:p>
    <w:p w14:paraId="65E1C7D9" w14:textId="37D60B7D" w:rsidR="002A4E80" w:rsidRPr="00070F49" w:rsidRDefault="002A4E80" w:rsidP="00E71631">
      <w:pPr>
        <w:spacing w:after="240" w:line="276" w:lineRule="auto"/>
        <w:rPr>
          <w:rFonts w:ascii="Arial" w:hAnsi="Arial" w:cs="Arial"/>
          <w:b/>
          <w:bCs/>
          <w:sz w:val="18"/>
          <w:szCs w:val="18"/>
          <w:u w:val="single"/>
        </w:rPr>
      </w:pPr>
      <w:bookmarkStart w:id="2" w:name="_Hlk60177535"/>
      <w:bookmarkEnd w:id="0"/>
      <w:r w:rsidRPr="00070F49">
        <w:rPr>
          <w:rFonts w:ascii="Arial" w:eastAsia="Arial" w:hAnsi="Arial" w:cs="Arial"/>
          <w:b/>
          <w:bCs/>
          <w:sz w:val="18"/>
          <w:szCs w:val="18"/>
          <w:u w:val="single"/>
        </w:rPr>
        <w:t xml:space="preserve">RECEBIMENTO DAS PROPOSTAS: Das </w:t>
      </w:r>
      <w:r w:rsidR="00070F49">
        <w:rPr>
          <w:rFonts w:ascii="Arial" w:eastAsia="Arial" w:hAnsi="Arial" w:cs="Arial"/>
          <w:b/>
          <w:bCs/>
          <w:sz w:val="18"/>
          <w:szCs w:val="18"/>
          <w:u w:val="single"/>
        </w:rPr>
        <w:t>08</w:t>
      </w:r>
      <w:r w:rsidRPr="00070F49">
        <w:rPr>
          <w:rFonts w:ascii="Arial" w:eastAsia="Arial" w:hAnsi="Arial" w:cs="Arial"/>
          <w:b/>
          <w:bCs/>
          <w:sz w:val="18"/>
          <w:szCs w:val="18"/>
          <w:u w:val="single"/>
        </w:rPr>
        <w:t xml:space="preserve"> horas do dia </w:t>
      </w:r>
      <w:r w:rsidR="00070F49">
        <w:rPr>
          <w:rFonts w:ascii="Arial" w:eastAsia="Arial" w:hAnsi="Arial" w:cs="Arial"/>
          <w:b/>
          <w:bCs/>
          <w:sz w:val="18"/>
          <w:szCs w:val="18"/>
          <w:u w:val="single"/>
        </w:rPr>
        <w:t>06</w:t>
      </w:r>
      <w:r w:rsidRPr="00070F49">
        <w:rPr>
          <w:rFonts w:ascii="Arial" w:eastAsia="Arial" w:hAnsi="Arial" w:cs="Arial"/>
          <w:b/>
          <w:bCs/>
          <w:sz w:val="18"/>
          <w:szCs w:val="18"/>
          <w:u w:val="single"/>
        </w:rPr>
        <w:t>/</w:t>
      </w:r>
      <w:r w:rsidR="00070F49">
        <w:rPr>
          <w:rFonts w:ascii="Arial" w:eastAsia="Arial" w:hAnsi="Arial" w:cs="Arial"/>
          <w:b/>
          <w:bCs/>
          <w:sz w:val="18"/>
          <w:szCs w:val="18"/>
          <w:u w:val="single"/>
        </w:rPr>
        <w:t>08</w:t>
      </w:r>
      <w:r w:rsidRPr="00070F49">
        <w:rPr>
          <w:rFonts w:ascii="Arial" w:eastAsia="Arial" w:hAnsi="Arial" w:cs="Arial"/>
          <w:b/>
          <w:bCs/>
          <w:sz w:val="18"/>
          <w:szCs w:val="18"/>
          <w:u w:val="single"/>
        </w:rPr>
        <w:t>/202</w:t>
      </w:r>
      <w:r w:rsidR="00F64C62" w:rsidRPr="00070F49">
        <w:rPr>
          <w:rFonts w:ascii="Arial" w:eastAsia="Arial" w:hAnsi="Arial" w:cs="Arial"/>
          <w:b/>
          <w:bCs/>
          <w:sz w:val="18"/>
          <w:szCs w:val="18"/>
          <w:u w:val="single"/>
        </w:rPr>
        <w:t>6</w:t>
      </w:r>
      <w:r w:rsidRPr="00070F49">
        <w:rPr>
          <w:rFonts w:ascii="Arial" w:eastAsia="Arial" w:hAnsi="Arial" w:cs="Arial"/>
          <w:b/>
          <w:bCs/>
          <w:sz w:val="18"/>
          <w:szCs w:val="18"/>
          <w:u w:val="single"/>
        </w:rPr>
        <w:t xml:space="preserve"> às </w:t>
      </w:r>
      <w:r w:rsidR="00070F49">
        <w:rPr>
          <w:rFonts w:ascii="Arial" w:eastAsia="Arial" w:hAnsi="Arial" w:cs="Arial"/>
          <w:b/>
          <w:bCs/>
          <w:sz w:val="18"/>
          <w:szCs w:val="18"/>
          <w:u w:val="single"/>
        </w:rPr>
        <w:t>09</w:t>
      </w:r>
      <w:r w:rsidR="002F382B" w:rsidRPr="00070F49">
        <w:rPr>
          <w:rFonts w:ascii="Arial" w:eastAsia="Arial" w:hAnsi="Arial" w:cs="Arial"/>
          <w:b/>
          <w:bCs/>
          <w:sz w:val="18"/>
          <w:szCs w:val="18"/>
          <w:u w:val="single"/>
        </w:rPr>
        <w:t xml:space="preserve"> </w:t>
      </w:r>
      <w:r w:rsidRPr="00070F49">
        <w:rPr>
          <w:rFonts w:ascii="Arial" w:eastAsia="Arial" w:hAnsi="Arial" w:cs="Arial"/>
          <w:b/>
          <w:bCs/>
          <w:sz w:val="18"/>
          <w:szCs w:val="18"/>
          <w:u w:val="single"/>
        </w:rPr>
        <w:t xml:space="preserve">horas do dia </w:t>
      </w:r>
      <w:r w:rsidR="00070F49">
        <w:rPr>
          <w:rFonts w:ascii="Arial" w:eastAsia="Arial" w:hAnsi="Arial" w:cs="Arial"/>
          <w:b/>
          <w:bCs/>
          <w:sz w:val="18"/>
          <w:szCs w:val="18"/>
          <w:u w:val="single"/>
        </w:rPr>
        <w:t>18</w:t>
      </w:r>
      <w:r w:rsidRPr="00070F49">
        <w:rPr>
          <w:rFonts w:ascii="Arial" w:eastAsia="Arial" w:hAnsi="Arial" w:cs="Arial"/>
          <w:b/>
          <w:bCs/>
          <w:sz w:val="18"/>
          <w:szCs w:val="18"/>
          <w:u w:val="single"/>
        </w:rPr>
        <w:t>/</w:t>
      </w:r>
      <w:r w:rsidR="00070F49">
        <w:rPr>
          <w:rFonts w:ascii="Arial" w:eastAsia="Arial" w:hAnsi="Arial" w:cs="Arial"/>
          <w:b/>
          <w:bCs/>
          <w:sz w:val="18"/>
          <w:szCs w:val="18"/>
          <w:u w:val="single"/>
        </w:rPr>
        <w:t>08</w:t>
      </w:r>
      <w:r w:rsidRPr="00070F49">
        <w:rPr>
          <w:rFonts w:ascii="Arial" w:eastAsia="Arial" w:hAnsi="Arial" w:cs="Arial"/>
          <w:b/>
          <w:bCs/>
          <w:sz w:val="18"/>
          <w:szCs w:val="18"/>
          <w:u w:val="single"/>
        </w:rPr>
        <w:t>/202</w:t>
      </w:r>
      <w:r w:rsidR="00F64C62" w:rsidRPr="00070F49">
        <w:rPr>
          <w:rFonts w:ascii="Arial" w:eastAsia="Arial" w:hAnsi="Arial" w:cs="Arial"/>
          <w:b/>
          <w:bCs/>
          <w:sz w:val="18"/>
          <w:szCs w:val="18"/>
          <w:u w:val="single"/>
        </w:rPr>
        <w:t>6</w:t>
      </w:r>
      <w:r w:rsidRPr="00070F49">
        <w:rPr>
          <w:rFonts w:ascii="Arial" w:eastAsia="Arial" w:hAnsi="Arial" w:cs="Arial"/>
          <w:b/>
          <w:bCs/>
          <w:sz w:val="18"/>
          <w:szCs w:val="18"/>
          <w:u w:val="single"/>
        </w:rPr>
        <w:t>.</w:t>
      </w:r>
    </w:p>
    <w:p w14:paraId="21BCCC5D" w14:textId="7DF56D19" w:rsidR="002A4E80" w:rsidRPr="00070F49" w:rsidRDefault="002A4E80" w:rsidP="00E71631">
      <w:pPr>
        <w:snapToGrid w:val="0"/>
        <w:spacing w:after="240" w:line="276" w:lineRule="auto"/>
        <w:ind w:right="-30"/>
        <w:rPr>
          <w:rFonts w:ascii="Arial" w:eastAsia="Arial" w:hAnsi="Arial" w:cs="Arial"/>
          <w:b/>
          <w:bCs/>
          <w:sz w:val="18"/>
          <w:szCs w:val="18"/>
          <w:u w:val="single"/>
        </w:rPr>
      </w:pPr>
      <w:r w:rsidRPr="00070F49">
        <w:rPr>
          <w:rFonts w:ascii="Arial" w:eastAsia="Arial" w:hAnsi="Arial" w:cs="Arial"/>
          <w:b/>
          <w:bCs/>
          <w:sz w:val="18"/>
          <w:szCs w:val="18"/>
          <w:u w:val="single"/>
        </w:rPr>
        <w:t xml:space="preserve">INÍCIO DA SESSÃO DE DISPUTA DE PREÇOS: às </w:t>
      </w:r>
      <w:r w:rsidR="00070F49">
        <w:rPr>
          <w:rFonts w:ascii="Arial" w:eastAsia="Arial" w:hAnsi="Arial" w:cs="Arial"/>
          <w:b/>
          <w:bCs/>
          <w:sz w:val="18"/>
          <w:szCs w:val="18"/>
          <w:u w:val="single"/>
        </w:rPr>
        <w:t>09</w:t>
      </w:r>
      <w:r w:rsidRPr="00070F49">
        <w:rPr>
          <w:rFonts w:ascii="Arial" w:eastAsia="Arial" w:hAnsi="Arial" w:cs="Arial"/>
          <w:b/>
          <w:bCs/>
          <w:sz w:val="18"/>
          <w:szCs w:val="18"/>
          <w:u w:val="single"/>
        </w:rPr>
        <w:t xml:space="preserve"> horas do dia </w:t>
      </w:r>
      <w:r w:rsidR="00070F49">
        <w:rPr>
          <w:rFonts w:ascii="Arial" w:eastAsia="Arial" w:hAnsi="Arial" w:cs="Arial"/>
          <w:b/>
          <w:bCs/>
          <w:sz w:val="18"/>
          <w:szCs w:val="18"/>
          <w:u w:val="single"/>
        </w:rPr>
        <w:t>19</w:t>
      </w:r>
      <w:r w:rsidRPr="00070F49">
        <w:rPr>
          <w:rFonts w:ascii="Arial" w:eastAsia="Arial" w:hAnsi="Arial" w:cs="Arial"/>
          <w:b/>
          <w:bCs/>
          <w:sz w:val="18"/>
          <w:szCs w:val="18"/>
          <w:u w:val="single"/>
        </w:rPr>
        <w:t>/</w:t>
      </w:r>
      <w:r w:rsidR="00070F49">
        <w:rPr>
          <w:rFonts w:ascii="Arial" w:eastAsia="Arial" w:hAnsi="Arial" w:cs="Arial"/>
          <w:b/>
          <w:bCs/>
          <w:sz w:val="18"/>
          <w:szCs w:val="18"/>
          <w:u w:val="single"/>
        </w:rPr>
        <w:t>08</w:t>
      </w:r>
      <w:r w:rsidRPr="00070F49">
        <w:rPr>
          <w:rFonts w:ascii="Arial" w:eastAsia="Arial" w:hAnsi="Arial" w:cs="Arial"/>
          <w:b/>
          <w:bCs/>
          <w:sz w:val="18"/>
          <w:szCs w:val="18"/>
          <w:u w:val="single"/>
        </w:rPr>
        <w:t>/202</w:t>
      </w:r>
      <w:r w:rsidR="00F64C62" w:rsidRPr="00070F49">
        <w:rPr>
          <w:rFonts w:ascii="Arial" w:eastAsia="Arial" w:hAnsi="Arial" w:cs="Arial"/>
          <w:b/>
          <w:bCs/>
          <w:sz w:val="18"/>
          <w:szCs w:val="18"/>
          <w:u w:val="single"/>
        </w:rPr>
        <w:t>6</w:t>
      </w:r>
      <w:r w:rsidRPr="00070F49">
        <w:rPr>
          <w:rFonts w:ascii="Arial" w:eastAsia="Arial" w:hAnsi="Arial" w:cs="Arial"/>
          <w:b/>
          <w:bCs/>
          <w:sz w:val="18"/>
          <w:szCs w:val="18"/>
          <w:u w:val="single"/>
        </w:rPr>
        <w:t>.</w:t>
      </w:r>
    </w:p>
    <w:bookmarkEnd w:id="2"/>
    <w:p w14:paraId="62F8E147" w14:textId="77777777" w:rsidR="002A4E80" w:rsidRPr="00A25127" w:rsidRDefault="002A4E80" w:rsidP="00E71631">
      <w:pPr>
        <w:snapToGrid w:val="0"/>
        <w:spacing w:line="276" w:lineRule="auto"/>
        <w:ind w:right="-30"/>
        <w:rPr>
          <w:rFonts w:ascii="Arial" w:eastAsia="Arial" w:hAnsi="Arial" w:cs="Arial"/>
          <w:color w:val="000000"/>
          <w:sz w:val="18"/>
          <w:szCs w:val="18"/>
        </w:rPr>
      </w:pPr>
      <w:r w:rsidRPr="00A25127">
        <w:rPr>
          <w:rFonts w:ascii="Arial" w:eastAsia="Arial" w:hAnsi="Arial" w:cs="Arial"/>
          <w:b/>
          <w:color w:val="000000"/>
          <w:sz w:val="18"/>
          <w:szCs w:val="18"/>
        </w:rPr>
        <w:t>REFERÊNCIA DE TEMPO:</w:t>
      </w:r>
      <w:r w:rsidRPr="00A25127">
        <w:rPr>
          <w:rFonts w:ascii="Arial" w:eastAsia="Arial" w:hAnsi="Arial" w:cs="Arial"/>
          <w:color w:val="000000"/>
          <w:sz w:val="18"/>
          <w:szCs w:val="18"/>
        </w:rPr>
        <w:t xml:space="preserve"> horário de Brasília (DF).</w:t>
      </w:r>
    </w:p>
    <w:p w14:paraId="00E7444D" w14:textId="77777777" w:rsidR="002A4E80" w:rsidRPr="00A25127" w:rsidRDefault="002A4E80" w:rsidP="00E71631">
      <w:pPr>
        <w:spacing w:line="276" w:lineRule="auto"/>
        <w:rPr>
          <w:rFonts w:ascii="Arial" w:hAnsi="Arial" w:cs="Arial"/>
          <w:b/>
          <w:color w:val="000000"/>
          <w:sz w:val="18"/>
          <w:szCs w:val="18"/>
        </w:rPr>
      </w:pPr>
    </w:p>
    <w:p w14:paraId="4333F9D7" w14:textId="77777777" w:rsidR="002A4E80" w:rsidRPr="00A25127" w:rsidRDefault="002A4E80" w:rsidP="00E71631">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E71631">
      <w:pPr>
        <w:spacing w:line="276" w:lineRule="auto"/>
        <w:rPr>
          <w:rFonts w:ascii="Arial" w:hAnsi="Arial" w:cs="Arial"/>
          <w:sz w:val="18"/>
          <w:szCs w:val="18"/>
        </w:rPr>
      </w:pPr>
    </w:p>
    <w:p w14:paraId="157A6663" w14:textId="77777777" w:rsidR="002A4E80" w:rsidRPr="0044062F" w:rsidRDefault="002A4E80" w:rsidP="00E71631">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sidRPr="0044062F">
        <w:rPr>
          <w:rFonts w:ascii="Arial" w:eastAsia="NSimSun" w:hAnsi="Arial" w:cs="Arial"/>
          <w:b/>
          <w:bCs/>
          <w:kern w:val="3"/>
          <w:sz w:val="18"/>
          <w:szCs w:val="18"/>
          <w:lang w:eastAsia="zh-CN" w:bidi="hi-IN"/>
        </w:rPr>
        <w:t>OBJETO:</w:t>
      </w:r>
    </w:p>
    <w:p w14:paraId="13B6ADC6" w14:textId="66C5B655" w:rsidR="002A4E80" w:rsidRPr="00E064D7" w:rsidRDefault="002A4E80" w:rsidP="00E71631">
      <w:pPr>
        <w:suppressAutoHyphens/>
        <w:autoSpaceDN w:val="0"/>
        <w:spacing w:line="276" w:lineRule="auto"/>
        <w:rPr>
          <w:rFonts w:ascii="Arial" w:hAnsi="Arial" w:cs="Arial"/>
          <w:b/>
          <w:bCs/>
          <w:sz w:val="18"/>
          <w:szCs w:val="18"/>
        </w:rPr>
      </w:pPr>
      <w:r w:rsidRPr="0044062F">
        <w:rPr>
          <w:rFonts w:ascii="Arial" w:eastAsia="NSimSun" w:hAnsi="Arial" w:cs="Arial"/>
          <w:kern w:val="3"/>
          <w:sz w:val="18"/>
          <w:szCs w:val="18"/>
          <w:shd w:val="clear" w:color="auto" w:fill="FFFFFF"/>
          <w:lang w:eastAsia="zh-CN" w:bidi="hi-IN"/>
        </w:rPr>
        <w:t xml:space="preserve">1.1 A presente licitação tem por objeto a </w:t>
      </w:r>
      <w:r w:rsidR="00647105" w:rsidRPr="00647105">
        <w:rPr>
          <w:rFonts w:ascii="Arial" w:hAnsi="Arial" w:cs="Arial"/>
          <w:b/>
          <w:bCs/>
          <w:sz w:val="18"/>
          <w:szCs w:val="18"/>
        </w:rPr>
        <w:t xml:space="preserve">CONTRATAÇÃO DE </w:t>
      </w:r>
      <w:r w:rsidR="005418AD">
        <w:rPr>
          <w:rFonts w:ascii="Arial" w:hAnsi="Arial" w:cs="Arial"/>
          <w:b/>
          <w:bCs/>
          <w:sz w:val="18"/>
          <w:szCs w:val="18"/>
        </w:rPr>
        <w:t>EMPRESA ESPECIALIZADA PARA O FORNECIMENTO DE</w:t>
      </w:r>
      <w:r w:rsidR="006F0AC5">
        <w:rPr>
          <w:rFonts w:ascii="Arial" w:hAnsi="Arial" w:cs="Arial"/>
          <w:b/>
          <w:bCs/>
          <w:sz w:val="18"/>
          <w:szCs w:val="18"/>
        </w:rPr>
        <w:t xml:space="preserve"> GÊNEROS ALIMENTICIOS, </w:t>
      </w:r>
      <w:r w:rsidR="00D3590B">
        <w:rPr>
          <w:rFonts w:ascii="Arial" w:hAnsi="Arial" w:cs="Arial"/>
          <w:b/>
          <w:bCs/>
          <w:sz w:val="18"/>
          <w:szCs w:val="18"/>
        </w:rPr>
        <w:t xml:space="preserve">DESTINADOS À ITENS DA MERENDA ESCOLAR DA REDE MUNICIPAL DE ENSINO, VISANDO ATENDER AS NECESSIDADES DA SECRETARIA DE </w:t>
      </w:r>
      <w:r w:rsidR="00DB1B73">
        <w:rPr>
          <w:rFonts w:ascii="Arial" w:hAnsi="Arial" w:cs="Arial"/>
          <w:b/>
          <w:bCs/>
          <w:sz w:val="18"/>
          <w:szCs w:val="18"/>
        </w:rPr>
        <w:t>EDUCAÇÃO, CULTURA, DESPORTO E TURISMO</w:t>
      </w:r>
      <w:r w:rsidR="00D3590B">
        <w:rPr>
          <w:rFonts w:ascii="Arial" w:hAnsi="Arial" w:cs="Arial"/>
          <w:b/>
          <w:bCs/>
          <w:sz w:val="18"/>
          <w:szCs w:val="18"/>
        </w:rPr>
        <w:t xml:space="preserve"> DO MUNICÍPIO DE</w:t>
      </w:r>
      <w:r w:rsidR="00647105">
        <w:rPr>
          <w:rFonts w:ascii="Arial" w:hAnsi="Arial" w:cs="Arial"/>
          <w:b/>
          <w:bCs/>
          <w:sz w:val="18"/>
          <w:szCs w:val="18"/>
        </w:rPr>
        <w:t xml:space="preserve"> MUNDO NOVO – BAHIA</w:t>
      </w:r>
      <w:r w:rsidRPr="00647105">
        <w:rPr>
          <w:rFonts w:ascii="Arial" w:hAnsi="Arial" w:cs="Arial"/>
          <w:b/>
          <w:sz w:val="18"/>
          <w:szCs w:val="18"/>
        </w:rPr>
        <w:t>.</w:t>
      </w:r>
    </w:p>
    <w:p w14:paraId="6235352F" w14:textId="77777777" w:rsidR="002A4E80" w:rsidRPr="0044062F" w:rsidRDefault="002A4E80" w:rsidP="00E71631">
      <w:pPr>
        <w:suppressAutoHyphens/>
        <w:autoSpaceDN w:val="0"/>
        <w:spacing w:line="276" w:lineRule="auto"/>
        <w:rPr>
          <w:rFonts w:ascii="Arial" w:eastAsia="NSimSun" w:hAnsi="Arial" w:cs="Arial"/>
          <w:kern w:val="3"/>
          <w:sz w:val="18"/>
          <w:szCs w:val="18"/>
          <w:shd w:val="clear" w:color="auto" w:fill="FFFFFF"/>
          <w:lang w:eastAsia="zh-CN" w:bidi="hi-IN"/>
        </w:rPr>
      </w:pPr>
    </w:p>
    <w:p w14:paraId="2E462504" w14:textId="77777777" w:rsidR="002A4E80" w:rsidRPr="00A963EF" w:rsidRDefault="002A4E80" w:rsidP="00E71631">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E71631">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E71631">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E71631">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8"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E71631">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E71631">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9"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10"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E71631">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41B4E3C5"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proofErr w:type="gramStart"/>
      <w:r w:rsidRPr="008F0362">
        <w:rPr>
          <w:rFonts w:ascii="Arial" w:eastAsia="NSimSun" w:hAnsi="Arial" w:cs="Arial"/>
          <w:kern w:val="3"/>
          <w:sz w:val="18"/>
          <w:szCs w:val="18"/>
          <w:shd w:val="clear" w:color="auto" w:fill="FFFFFF"/>
          <w:lang w:eastAsia="zh-CN" w:bidi="hi-IN"/>
        </w:rPr>
        <w:t>3.4 Os</w:t>
      </w:r>
      <w:proofErr w:type="gramEnd"/>
      <w:r w:rsidRPr="008F0362">
        <w:rPr>
          <w:rFonts w:ascii="Arial" w:eastAsia="NSimSun" w:hAnsi="Arial" w:cs="Arial"/>
          <w:kern w:val="3"/>
          <w:sz w:val="18"/>
          <w:szCs w:val="18"/>
          <w:shd w:val="clear" w:color="auto" w:fill="FFFFFF"/>
          <w:lang w:eastAsia="zh-CN" w:bidi="hi-IN"/>
        </w:rPr>
        <w:t xml:space="preserve"> trabalhos serão conduzidos pelo</w:t>
      </w:r>
      <w:r w:rsidR="002358D4">
        <w:rPr>
          <w:rFonts w:ascii="Arial" w:eastAsia="NSimSun" w:hAnsi="Arial" w:cs="Arial"/>
          <w:kern w:val="3"/>
          <w:sz w:val="18"/>
          <w:szCs w:val="18"/>
          <w:shd w:val="clear" w:color="auto" w:fill="FFFFFF"/>
          <w:lang w:eastAsia="zh-CN" w:bidi="hi-IN"/>
        </w:rPr>
        <w:t xml:space="preserve"> </w:t>
      </w:r>
      <w:r w:rsidR="00C95DEC">
        <w:rPr>
          <w:rFonts w:ascii="Arial" w:eastAsia="NSimSun" w:hAnsi="Arial" w:cs="Arial"/>
          <w:kern w:val="3"/>
          <w:sz w:val="18"/>
          <w:szCs w:val="18"/>
          <w:shd w:val="clear" w:color="auto" w:fill="FFFFFF"/>
          <w:lang w:eastAsia="zh-CN" w:bidi="hi-IN"/>
        </w:rPr>
        <w:t>pregoeiro</w:t>
      </w:r>
      <w:r w:rsidRPr="008F0362">
        <w:rPr>
          <w:rFonts w:ascii="Arial" w:eastAsia="NSimSun" w:hAnsi="Arial" w:cs="Arial"/>
          <w:kern w:val="3"/>
          <w:sz w:val="18"/>
          <w:szCs w:val="18"/>
          <w:shd w:val="clear" w:color="auto" w:fill="FFFFFF"/>
          <w:lang w:eastAsia="zh-CN" w:bidi="hi-IN"/>
        </w:rPr>
        <w:t xml:space="preserve">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8F0362">
        <w:rPr>
          <w:rFonts w:ascii="Arial" w:eastAsia="NSimSun" w:hAnsi="Arial" w:cs="Arial"/>
          <w:kern w:val="3"/>
          <w:sz w:val="18"/>
          <w:szCs w:val="18"/>
          <w:lang w:eastAsia="zh-CN" w:bidi="hi-IN"/>
        </w:rPr>
        <w:t>Decreto Municipal nº 0</w:t>
      </w:r>
      <w:r w:rsidR="008F0362" w:rsidRPr="008F0362">
        <w:rPr>
          <w:rFonts w:ascii="Arial" w:eastAsia="NSimSun" w:hAnsi="Arial" w:cs="Arial"/>
          <w:kern w:val="3"/>
          <w:sz w:val="18"/>
          <w:szCs w:val="18"/>
          <w:lang w:eastAsia="zh-CN" w:bidi="hi-IN"/>
        </w:rPr>
        <w:t>7</w:t>
      </w:r>
      <w:r w:rsidR="002358D4">
        <w:rPr>
          <w:rFonts w:ascii="Arial" w:eastAsia="NSimSun" w:hAnsi="Arial" w:cs="Arial"/>
          <w:kern w:val="3"/>
          <w:sz w:val="18"/>
          <w:szCs w:val="18"/>
          <w:lang w:eastAsia="zh-CN" w:bidi="hi-IN"/>
        </w:rPr>
        <w:t>3</w:t>
      </w:r>
      <w:r w:rsidRPr="008F0362">
        <w:rPr>
          <w:rFonts w:ascii="Arial" w:eastAsia="NSimSun" w:hAnsi="Arial" w:cs="Arial"/>
          <w:kern w:val="3"/>
          <w:sz w:val="18"/>
          <w:szCs w:val="18"/>
          <w:lang w:eastAsia="zh-CN" w:bidi="hi-IN"/>
        </w:rPr>
        <w:t>/202</w:t>
      </w:r>
      <w:r w:rsidR="008F0362" w:rsidRPr="008F0362">
        <w:rPr>
          <w:rFonts w:ascii="Arial" w:eastAsia="NSimSun" w:hAnsi="Arial" w:cs="Arial"/>
          <w:kern w:val="3"/>
          <w:sz w:val="18"/>
          <w:szCs w:val="18"/>
          <w:lang w:eastAsia="zh-CN" w:bidi="hi-IN"/>
        </w:rPr>
        <w:t>5</w:t>
      </w:r>
      <w:r w:rsidRPr="008F0362">
        <w:rPr>
          <w:rFonts w:ascii="Arial" w:eastAsia="NSimSun" w:hAnsi="Arial" w:cs="Arial"/>
          <w:kern w:val="3"/>
          <w:sz w:val="18"/>
          <w:szCs w:val="18"/>
          <w:lang w:eastAsia="zh-CN" w:bidi="hi-IN"/>
        </w:rPr>
        <w:t>.</w:t>
      </w:r>
    </w:p>
    <w:p w14:paraId="74B231CC" w14:textId="77777777" w:rsidR="002A4E80" w:rsidRPr="00A25127" w:rsidRDefault="002A4E80" w:rsidP="00E71631">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E71631">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792E2330" w:rsidR="002A4E80" w:rsidRPr="00A25127" w:rsidRDefault="002A4E80" w:rsidP="00E71631">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2F382B">
        <w:rPr>
          <w:rFonts w:ascii="Arial" w:hAnsi="Arial" w:cs="Arial"/>
          <w:color w:val="000000"/>
          <w:sz w:val="18"/>
          <w:szCs w:val="18"/>
        </w:rPr>
        <w:t>Praça Jairo Moreira de Almeida, s/n,</w:t>
      </w:r>
      <w:r w:rsidR="00DA1FFC">
        <w:rPr>
          <w:rFonts w:ascii="Arial" w:hAnsi="Arial" w:cs="Arial"/>
          <w:color w:val="000000"/>
          <w:sz w:val="18"/>
          <w:szCs w:val="18"/>
        </w:rPr>
        <w:t xml:space="preserve"> </w:t>
      </w:r>
      <w:r w:rsidR="006D25F3" w:rsidRPr="00D72915">
        <w:rPr>
          <w:rFonts w:ascii="Arial" w:hAnsi="Arial" w:cs="Arial"/>
          <w:color w:val="000000"/>
          <w:sz w:val="18"/>
          <w:szCs w:val="18"/>
        </w:rPr>
        <w:t xml:space="preserve">Bairro- Centro   </w:t>
      </w:r>
      <w:r w:rsidR="006D25F3">
        <w:rPr>
          <w:rFonts w:ascii="Arial" w:hAnsi="Arial" w:cs="Arial"/>
          <w:color w:val="000000"/>
          <w:sz w:val="18"/>
          <w:szCs w:val="18"/>
        </w:rPr>
        <w:t>CEP 44.800-000 – Mundo Novo - Ba</w:t>
      </w:r>
    </w:p>
    <w:p w14:paraId="45B4D05F" w14:textId="6019CD01" w:rsidR="002A4E80" w:rsidRPr="00A25127" w:rsidRDefault="002A4E80" w:rsidP="00E71631">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E71631">
      <w:pPr>
        <w:suppressAutoHyphens/>
        <w:autoSpaceDN w:val="0"/>
        <w:spacing w:line="276" w:lineRule="auto"/>
        <w:rPr>
          <w:rFonts w:ascii="Arial" w:eastAsia="NSimSun" w:hAnsi="Arial" w:cs="Arial"/>
          <w:kern w:val="3"/>
          <w:sz w:val="18"/>
          <w:szCs w:val="18"/>
          <w:lang w:eastAsia="zh-CN" w:bidi="hi-IN"/>
        </w:rPr>
      </w:pPr>
    </w:p>
    <w:p w14:paraId="626634BC" w14:textId="77777777" w:rsidR="002A4E80" w:rsidRPr="00A25127" w:rsidRDefault="002A4E80" w:rsidP="00E71631">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p>
    <w:p w14:paraId="163D4753" w14:textId="77777777" w:rsidR="002A4E80" w:rsidRPr="00A25127" w:rsidRDefault="002A4E80" w:rsidP="00E71631">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w:t>
      </w:r>
      <w:r w:rsidRPr="00A25127">
        <w:rPr>
          <w:rFonts w:ascii="Arial" w:eastAsia="NSimSun" w:hAnsi="Arial" w:cs="Arial"/>
          <w:kern w:val="3"/>
          <w:sz w:val="18"/>
          <w:szCs w:val="18"/>
          <w:lang w:eastAsia="zh-CN" w:bidi="hi-IN"/>
        </w:rPr>
        <w:lastRenderedPageBreak/>
        <w:t xml:space="preserve">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77777777" w:rsidR="002A4E80" w:rsidRPr="00A25127" w:rsidRDefault="002A4E80" w:rsidP="00E71631">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E71631">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4.2 RECURSOS E CONTRARRAZÕES:</w:t>
      </w:r>
    </w:p>
    <w:p w14:paraId="08E27341" w14:textId="6455C64B" w:rsidR="002A4E80" w:rsidRPr="00A25127" w:rsidRDefault="006D25F3" w:rsidP="00E71631">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E71631">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E71631">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77777777" w:rsidR="002A4E80" w:rsidRDefault="002A4E80" w:rsidP="00E71631">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1"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59BF49F2" w14:textId="77777777" w:rsidR="002A4E80" w:rsidRPr="00A25127" w:rsidRDefault="002A4E80" w:rsidP="00E71631">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E71631">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E71631">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4C4F888B" w:rsidR="002A4E80" w:rsidRPr="00A25127" w:rsidRDefault="002A4E80" w:rsidP="00E71631">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A licitação será regida pela Lei Federal </w:t>
      </w:r>
      <w:proofErr w:type="gramStart"/>
      <w:r w:rsidRPr="00A25127">
        <w:rPr>
          <w:rFonts w:ascii="Arial" w:eastAsia="ArialMT" w:hAnsi="Arial" w:cs="Arial"/>
          <w:kern w:val="3"/>
          <w:sz w:val="18"/>
          <w:szCs w:val="18"/>
          <w:shd w:val="clear" w:color="auto" w:fill="FFFFFF"/>
          <w:lang w:eastAsia="zh-CN" w:bidi="hi-IN"/>
        </w:rPr>
        <w:t>n.º</w:t>
      </w:r>
      <w:proofErr w:type="gramEnd"/>
      <w:r w:rsidRPr="00A25127">
        <w:rPr>
          <w:rFonts w:ascii="Arial" w:eastAsia="ArialMT" w:hAnsi="Arial" w:cs="Arial"/>
          <w:kern w:val="3"/>
          <w:sz w:val="18"/>
          <w:szCs w:val="18"/>
          <w:shd w:val="clear" w:color="auto" w:fill="FFFFFF"/>
          <w:lang w:eastAsia="zh-CN" w:bidi="hi-IN"/>
        </w:rPr>
        <w:t xml:space="preserve"> 14.133, de 2021, </w:t>
      </w:r>
      <w:r w:rsidR="00A845F6" w:rsidRPr="00A845F6">
        <w:rPr>
          <w:rFonts w:ascii="Arial" w:eastAsia="ArialMT" w:hAnsi="Arial" w:cs="Arial"/>
          <w:kern w:val="3"/>
          <w:sz w:val="18"/>
          <w:szCs w:val="18"/>
          <w:shd w:val="clear" w:color="auto" w:fill="FFFFFF"/>
          <w:lang w:eastAsia="zh-CN" w:bidi="hi-IN"/>
        </w:rPr>
        <w:t>pelo Decreto Municipal respectivo</w:t>
      </w:r>
      <w:r w:rsidRPr="00A25127">
        <w:rPr>
          <w:rFonts w:ascii="Arial" w:eastAsia="ArialMT" w:hAnsi="Arial" w:cs="Arial"/>
          <w:kern w:val="3"/>
          <w:sz w:val="18"/>
          <w:szCs w:val="18"/>
          <w:shd w:val="clear" w:color="auto" w:fill="FFFFFF"/>
          <w:lang w:eastAsia="zh-CN" w:bidi="hi-IN"/>
        </w:rPr>
        <w:t>, pela Lei Complementar Federal n.º 123, de 2006, bem como as suas devidas alterações.</w:t>
      </w:r>
    </w:p>
    <w:p w14:paraId="33EC78D2" w14:textId="77777777" w:rsidR="002A4E80" w:rsidRPr="00A25127" w:rsidRDefault="002A4E80" w:rsidP="00E71631">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E71631">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E71631">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E71631">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E71631">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E71631">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3"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E71631">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Os valores que permanecerem acima </w:t>
      </w:r>
      <w:proofErr w:type="gramStart"/>
      <w:r w:rsidRPr="00A25127">
        <w:rPr>
          <w:rFonts w:ascii="Arial" w:eastAsia="ArialMT" w:hAnsi="Arial" w:cs="Arial"/>
          <w:kern w:val="3"/>
          <w:sz w:val="18"/>
          <w:szCs w:val="18"/>
          <w:lang w:eastAsia="zh-CN" w:bidi="hi-IN"/>
        </w:rPr>
        <w:t>do(</w:t>
      </w:r>
      <w:proofErr w:type="gramEnd"/>
      <w:r w:rsidRPr="00A25127">
        <w:rPr>
          <w:rFonts w:ascii="Arial" w:eastAsia="ArialMT" w:hAnsi="Arial" w:cs="Arial"/>
          <w:kern w:val="3"/>
          <w:sz w:val="18"/>
          <w:szCs w:val="18"/>
          <w:lang w:eastAsia="zh-CN" w:bidi="hi-IN"/>
        </w:rPr>
        <w:t>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E71631">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E71631">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 xml:space="preserve">Encerrada a fase de lances, após a negociação, as propostas que permanecerem acima </w:t>
      </w:r>
      <w:proofErr w:type="gramStart"/>
      <w:r w:rsidRPr="00A25127">
        <w:rPr>
          <w:rFonts w:ascii="Arial" w:eastAsia="ArialMT" w:hAnsi="Arial" w:cs="Arial"/>
          <w:kern w:val="3"/>
          <w:sz w:val="18"/>
          <w:szCs w:val="18"/>
          <w:lang w:eastAsia="zh-CN" w:bidi="hi-IN"/>
        </w:rPr>
        <w:t>do(</w:t>
      </w:r>
      <w:proofErr w:type="gramEnd"/>
      <w:r w:rsidRPr="00A25127">
        <w:rPr>
          <w:rFonts w:ascii="Arial" w:eastAsia="ArialMT" w:hAnsi="Arial" w:cs="Arial"/>
          <w:kern w:val="3"/>
          <w:sz w:val="18"/>
          <w:szCs w:val="18"/>
          <w:lang w:eastAsia="zh-CN" w:bidi="hi-IN"/>
        </w:rPr>
        <w:t>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3"/>
    <w:p w14:paraId="2E00465B" w14:textId="77777777" w:rsidR="002A4E80" w:rsidRPr="00A25127" w:rsidRDefault="002A4E80" w:rsidP="00E71631">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E71631">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E71631">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E71631">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E71631">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E71631">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E71631">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E71631">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E71631">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 xml:space="preserve">Somente poderão participar da disputa </w:t>
      </w:r>
      <w:proofErr w:type="gramStart"/>
      <w:r w:rsidRPr="00A25127">
        <w:rPr>
          <w:rFonts w:ascii="Arial" w:eastAsia="ArialMT" w:hAnsi="Arial" w:cs="Arial"/>
          <w:kern w:val="3"/>
          <w:sz w:val="18"/>
          <w:szCs w:val="18"/>
          <w:shd w:val="clear" w:color="auto" w:fill="FFFFFF"/>
          <w:lang w:eastAsia="zh-CN" w:bidi="hi-IN"/>
        </w:rPr>
        <w:t>do(</w:t>
      </w:r>
      <w:proofErr w:type="gramEnd"/>
      <w:r w:rsidRPr="00A25127">
        <w:rPr>
          <w:rFonts w:ascii="Arial" w:eastAsia="ArialMT" w:hAnsi="Arial" w:cs="Arial"/>
          <w:kern w:val="3"/>
          <w:sz w:val="18"/>
          <w:szCs w:val="18"/>
          <w:shd w:val="clear" w:color="auto" w:fill="FFFFFF"/>
          <w:lang w:eastAsia="zh-CN" w:bidi="hi-IN"/>
        </w:rPr>
        <w:t>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E71631">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E71631">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 xml:space="preserve">for vencedora </w:t>
      </w:r>
      <w:proofErr w:type="gramStart"/>
      <w:r w:rsidRPr="00A25127">
        <w:rPr>
          <w:rFonts w:ascii="Arial" w:eastAsia="ArialMT" w:hAnsi="Arial" w:cs="Arial"/>
          <w:kern w:val="3"/>
          <w:sz w:val="18"/>
          <w:szCs w:val="18"/>
          <w:shd w:val="clear" w:color="auto" w:fill="FFFFFF"/>
          <w:lang w:eastAsia="zh-CN" w:bidi="hi-IN"/>
        </w:rPr>
        <w:t>do(</w:t>
      </w:r>
      <w:proofErr w:type="gramEnd"/>
      <w:r w:rsidRPr="00A25127">
        <w:rPr>
          <w:rFonts w:ascii="Arial" w:eastAsia="ArialMT" w:hAnsi="Arial" w:cs="Arial"/>
          <w:kern w:val="3"/>
          <w:sz w:val="18"/>
          <w:szCs w:val="18"/>
          <w:shd w:val="clear" w:color="auto" w:fill="FFFFFF"/>
          <w:lang w:eastAsia="zh-CN" w:bidi="hi-IN"/>
        </w:rPr>
        <w:t>s) lote(s) reservado(s) e do(s) lote(s) de ampla concorrência, a contratação deverá ocorrer pelo menor preço.</w:t>
      </w:r>
    </w:p>
    <w:p w14:paraId="5E112DDB" w14:textId="77777777" w:rsidR="002A4E80" w:rsidRPr="00A25127" w:rsidRDefault="002A4E80" w:rsidP="00E71631">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 xml:space="preserve">Será concedido tratamento favorecido para as microempresas e empresas de pequeno porte, para as sociedades cooperativas mencionadas no artigo 34 da Lei </w:t>
      </w:r>
      <w:proofErr w:type="gramStart"/>
      <w:r w:rsidRPr="00A25127">
        <w:rPr>
          <w:rFonts w:ascii="Arial" w:eastAsia="NSimSun" w:hAnsi="Arial" w:cs="Arial"/>
          <w:bCs/>
          <w:iCs/>
          <w:kern w:val="3"/>
          <w:sz w:val="18"/>
          <w:szCs w:val="18"/>
          <w:lang w:eastAsia="zh-CN" w:bidi="hi-IN"/>
        </w:rPr>
        <w:t>n.º</w:t>
      </w:r>
      <w:proofErr w:type="gramEnd"/>
      <w:r w:rsidRPr="00A25127">
        <w:rPr>
          <w:rFonts w:ascii="Arial" w:eastAsia="NSimSun" w:hAnsi="Arial" w:cs="Arial"/>
          <w:bCs/>
          <w:iCs/>
          <w:kern w:val="3"/>
          <w:sz w:val="18"/>
          <w:szCs w:val="18"/>
          <w:lang w:eastAsia="zh-CN" w:bidi="hi-IN"/>
        </w:rPr>
        <w:t xml:space="preserve"> 11.488, de 2007, e para o microempreendedor individual - MEI, nos limites previstos da Lei Complementar n.º 123, de 2006.</w:t>
      </w:r>
    </w:p>
    <w:p w14:paraId="7C340178" w14:textId="09BBF4CD" w:rsidR="002A4E80" w:rsidRDefault="002A4E80"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é responsável por quaisquer ônus decorrentes de marcas, registros e patentes do objeto proposto.</w:t>
      </w:r>
    </w:p>
    <w:p w14:paraId="0AAB0503" w14:textId="5DEC01D4" w:rsidR="009153A9" w:rsidRDefault="009153A9" w:rsidP="009153A9">
      <w:pPr>
        <w:shd w:val="clear" w:color="auto" w:fill="FFFFFF"/>
        <w:tabs>
          <w:tab w:val="left" w:pos="321"/>
        </w:tabs>
        <w:spacing w:after="57" w:line="276" w:lineRule="auto"/>
        <w:ind w:left="18"/>
        <w:textAlignment w:val="baseline"/>
        <w:rPr>
          <w:rFonts w:ascii="Arial" w:hAnsi="Arial" w:cs="Arial"/>
          <w:sz w:val="18"/>
          <w:szCs w:val="18"/>
        </w:rPr>
      </w:pPr>
    </w:p>
    <w:p w14:paraId="420F15A1" w14:textId="57BDA5BE" w:rsidR="009153A9" w:rsidRDefault="009153A9" w:rsidP="009153A9">
      <w:pPr>
        <w:shd w:val="clear" w:color="auto" w:fill="FFFFFF"/>
        <w:tabs>
          <w:tab w:val="left" w:pos="321"/>
        </w:tabs>
        <w:spacing w:after="57" w:line="276" w:lineRule="auto"/>
        <w:ind w:left="18"/>
        <w:textAlignment w:val="baseline"/>
        <w:rPr>
          <w:rFonts w:ascii="Arial" w:hAnsi="Arial" w:cs="Arial"/>
          <w:sz w:val="18"/>
          <w:szCs w:val="18"/>
        </w:rPr>
      </w:pPr>
    </w:p>
    <w:p w14:paraId="218C4537" w14:textId="77777777" w:rsidR="009153A9" w:rsidRPr="005E33FB" w:rsidRDefault="009153A9" w:rsidP="009153A9">
      <w:pPr>
        <w:shd w:val="clear" w:color="auto" w:fill="FFFFFF"/>
        <w:tabs>
          <w:tab w:val="left" w:pos="321"/>
        </w:tabs>
        <w:spacing w:after="57" w:line="276" w:lineRule="auto"/>
        <w:ind w:left="18"/>
        <w:textAlignment w:val="baseline"/>
        <w:rPr>
          <w:rFonts w:ascii="Arial" w:hAnsi="Arial" w:cs="Arial"/>
          <w:sz w:val="18"/>
          <w:szCs w:val="18"/>
        </w:rPr>
      </w:pPr>
    </w:p>
    <w:p w14:paraId="7008DED6" w14:textId="77777777" w:rsidR="00DB1B73" w:rsidRPr="00A25127" w:rsidRDefault="00DB1B73" w:rsidP="00E71631">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lastRenderedPageBreak/>
        <w:t>AMOSTRAS</w:t>
      </w:r>
    </w:p>
    <w:p w14:paraId="1F59B3C0" w14:textId="77777777" w:rsidR="00DB1B73" w:rsidRPr="00E71631" w:rsidRDefault="00DB1B73" w:rsidP="00E71631">
      <w:pPr>
        <w:suppressAutoHyphens/>
        <w:autoSpaceDN w:val="0"/>
        <w:spacing w:line="276" w:lineRule="auto"/>
        <w:ind w:left="360" w:right="-1"/>
        <w:rPr>
          <w:rFonts w:ascii="Arial" w:eastAsia="NSimSun" w:hAnsi="Arial" w:cs="Arial"/>
          <w:kern w:val="3"/>
          <w:sz w:val="18"/>
          <w:szCs w:val="18"/>
          <w:lang w:eastAsia="zh-CN" w:bidi="hi-IN"/>
        </w:rPr>
      </w:pPr>
    </w:p>
    <w:p w14:paraId="4F5197E7" w14:textId="65754353" w:rsidR="00DB1B73" w:rsidRPr="00E71631"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E71631">
        <w:rPr>
          <w:rFonts w:ascii="Arial" w:hAnsi="Arial" w:cs="Arial"/>
          <w:sz w:val="18"/>
          <w:szCs w:val="18"/>
        </w:rPr>
        <w:t xml:space="preserve">O primeiro licitante classificado, para cada lote, deverá entregar, no prazo máximo de 03 (três) dias úteis, a contar da notificação, o descritivo técnico e a respectiva amostra do objeto licitado, a fim de verificar se atende às especificações do edital e anexos, no seguinte local: Central de Alimentação Escolar, Praça Adolfo Alves Barreto, 124, Centro CEP 44800-000, Mundo Novo – Bahia, aos cuidados da Sra. </w:t>
      </w:r>
      <w:proofErr w:type="spellStart"/>
      <w:r w:rsidRPr="00E71631">
        <w:rPr>
          <w:rFonts w:ascii="Arial" w:hAnsi="Arial" w:cs="Arial"/>
          <w:sz w:val="18"/>
          <w:szCs w:val="18"/>
        </w:rPr>
        <w:t>Danilla</w:t>
      </w:r>
      <w:proofErr w:type="spellEnd"/>
      <w:r w:rsidRPr="00E71631">
        <w:rPr>
          <w:rFonts w:ascii="Arial" w:hAnsi="Arial" w:cs="Arial"/>
          <w:sz w:val="18"/>
          <w:szCs w:val="18"/>
        </w:rPr>
        <w:t xml:space="preserve"> Santos Costa - Órgão/Entidade avaliador: Secretaria Municipal de EDUCAÇÃO, CULTURA, DESPORTO E TURISMO, Fone: (75) 99971-0768, E-mail: </w:t>
      </w:r>
      <w:hyperlink r:id="rId12" w:history="1">
        <w:r w:rsidRPr="00E71631">
          <w:rPr>
            <w:rStyle w:val="Hyperlink"/>
            <w:rFonts w:ascii="Arial" w:hAnsi="Arial" w:cs="Arial"/>
            <w:color w:val="auto"/>
            <w:sz w:val="18"/>
            <w:szCs w:val="18"/>
          </w:rPr>
          <w:t>danilla_nutri@hotmail.com</w:t>
        </w:r>
      </w:hyperlink>
    </w:p>
    <w:p w14:paraId="083D59E1" w14:textId="377874B9" w:rsidR="00DB1B73" w:rsidRPr="00E71631" w:rsidRDefault="00DB1B73" w:rsidP="00E71631">
      <w:pPr>
        <w:shd w:val="clear" w:color="auto" w:fill="FFFFFF"/>
        <w:tabs>
          <w:tab w:val="left" w:pos="321"/>
        </w:tabs>
        <w:spacing w:after="57" w:line="276" w:lineRule="auto"/>
        <w:ind w:left="18"/>
        <w:textAlignment w:val="baseline"/>
        <w:rPr>
          <w:rFonts w:ascii="Arial" w:hAnsi="Arial" w:cs="Arial"/>
          <w:sz w:val="18"/>
          <w:szCs w:val="18"/>
        </w:rPr>
      </w:pPr>
      <w:r w:rsidRPr="00E71631">
        <w:rPr>
          <w:rFonts w:ascii="Arial" w:hAnsi="Arial" w:cs="Arial"/>
          <w:sz w:val="18"/>
          <w:szCs w:val="18"/>
        </w:rPr>
        <w:t xml:space="preserve">7.8.1.1 Juntamente com a apresentação das amostras dos produtos, a empresa arrematante deverá ainda, apresentar Laudo Microbiológico pela (RDC n° 724 de 01/07/2022, Instrução Normativa n° 161 de 01/07/2022) pertinente à </w:t>
      </w:r>
      <w:r w:rsidR="004036EE" w:rsidRPr="00E71631">
        <w:rPr>
          <w:rFonts w:ascii="Arial" w:hAnsi="Arial" w:cs="Arial"/>
          <w:sz w:val="18"/>
          <w:szCs w:val="18"/>
        </w:rPr>
        <w:t>GÊNEROS ALIMENTÍCIOS, DESTINADOS À ITENS DA MERENDA ESCOLAR</w:t>
      </w:r>
      <w:r w:rsidRPr="00E71631">
        <w:rPr>
          <w:rFonts w:ascii="Arial" w:hAnsi="Arial" w:cs="Arial"/>
          <w:sz w:val="18"/>
          <w:szCs w:val="18"/>
        </w:rPr>
        <w:t xml:space="preserve"> e expedido por laboratórios credenciados pelo MAPA ou INMETRO “com situação ativo”, com prazo de validade de no máximo </w:t>
      </w:r>
      <w:r w:rsidR="00F11360" w:rsidRPr="00E71631">
        <w:rPr>
          <w:rFonts w:ascii="Arial" w:hAnsi="Arial" w:cs="Arial"/>
          <w:sz w:val="18"/>
          <w:szCs w:val="18"/>
        </w:rPr>
        <w:t>365 (trezentos e sessenta e cinco)</w:t>
      </w:r>
      <w:r w:rsidRPr="00E71631">
        <w:rPr>
          <w:rFonts w:ascii="Arial" w:hAnsi="Arial" w:cs="Arial"/>
          <w:sz w:val="18"/>
          <w:szCs w:val="18"/>
        </w:rPr>
        <w:t xml:space="preserve"> dias, para produtos de origem animal.</w:t>
      </w:r>
    </w:p>
    <w:p w14:paraId="34ADC1DD" w14:textId="77777777" w:rsidR="00DB1B73" w:rsidRPr="00CE6977"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CE6977">
        <w:rPr>
          <w:rFonts w:ascii="Arial" w:hAnsi="Arial" w:cs="Arial"/>
          <w:sz w:val="18"/>
          <w:szCs w:val="18"/>
        </w:rPr>
        <w:t>Entende-se por entrega da amostra a data na qual ela é efetivamente entregue no endereço estabelecido no item acima.</w:t>
      </w:r>
    </w:p>
    <w:p w14:paraId="08F30CD0" w14:textId="77777777" w:rsidR="00DB1B73" w:rsidRPr="00CE6977"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CE6977">
        <w:rPr>
          <w:rFonts w:ascii="Arial" w:hAnsi="Arial" w:cs="Arial"/>
          <w:sz w:val="18"/>
          <w:szCs w:val="18"/>
        </w:rPr>
        <w:t xml:space="preserve">As amostras poderão ser envidas pelos Correios ou outro meio de entrega rápida, mas, somente, serão avaliadas se forem recebidas no local especificado, dentro do prazo estabelecido. </w:t>
      </w:r>
    </w:p>
    <w:p w14:paraId="6F3F2CA6"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Para o exame da amostra, o órgão/entidade avaliador poderá, a seu critério, solicitar análise técnica.</w:t>
      </w:r>
    </w:p>
    <w:p w14:paraId="65A0D922" w14:textId="7A33A943"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Compete ao órgão/entidade, no prazo de </w:t>
      </w:r>
      <w:r w:rsidR="00E71631" w:rsidRPr="00E71631">
        <w:rPr>
          <w:rFonts w:ascii="Arial" w:hAnsi="Arial" w:cs="Arial"/>
          <w:b/>
          <w:sz w:val="18"/>
          <w:szCs w:val="18"/>
        </w:rPr>
        <w:t>01 (um) dia útil</w:t>
      </w:r>
      <w:r w:rsidRPr="005E33FB">
        <w:rPr>
          <w:rFonts w:ascii="Arial" w:hAnsi="Arial" w:cs="Arial"/>
          <w:sz w:val="18"/>
          <w:szCs w:val="18"/>
        </w:rPr>
        <w:t xml:space="preserve">, examinar </w:t>
      </w:r>
      <w:proofErr w:type="gramStart"/>
      <w:r w:rsidRPr="005E33FB">
        <w:rPr>
          <w:rFonts w:ascii="Arial" w:hAnsi="Arial" w:cs="Arial"/>
          <w:sz w:val="18"/>
          <w:szCs w:val="18"/>
        </w:rPr>
        <w:t>a(</w:t>
      </w:r>
      <w:proofErr w:type="gramEnd"/>
      <w:r w:rsidRPr="005E33FB">
        <w:rPr>
          <w:rFonts w:ascii="Arial" w:hAnsi="Arial" w:cs="Arial"/>
          <w:sz w:val="18"/>
          <w:szCs w:val="18"/>
        </w:rPr>
        <w:t>s) amostra(s) apresentada(s) e emitir o Termo de Aceite, podendo o prazo ser prorrogado de forma devidamente justificada.</w:t>
      </w:r>
    </w:p>
    <w:p w14:paraId="66B6DEDE"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Os licitantes interessados poderão ter vista </w:t>
      </w:r>
      <w:proofErr w:type="gramStart"/>
      <w:r w:rsidRPr="005E33FB">
        <w:rPr>
          <w:rFonts w:ascii="Arial" w:hAnsi="Arial" w:cs="Arial"/>
          <w:sz w:val="18"/>
          <w:szCs w:val="18"/>
        </w:rPr>
        <w:t>da(</w:t>
      </w:r>
      <w:proofErr w:type="gramEnd"/>
      <w:r w:rsidRPr="005E33FB">
        <w:rPr>
          <w:rFonts w:ascii="Arial" w:hAnsi="Arial" w:cs="Arial"/>
          <w:sz w:val="18"/>
          <w:szCs w:val="18"/>
        </w:rPr>
        <w:t>s) amostra(s) apresentada(s), bem como informações sobre datas, horários, locais, e dos procedimentos para exame da(s) amostra(s), devendo, para tanto, entrar em contato com órgão/entidade avaliador.</w:t>
      </w:r>
    </w:p>
    <w:p w14:paraId="1090CB9C"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1DDFD4CC"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2EF367A2"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No caso de o licitante vencedor de qualquer dos lotes tiver suas amostras reprovadas ou tenham sido entregues fora das especificações previstas neste Edital, sua proposta será desclassificada, para o lote divergente, sendo o licitante classificado a seguir imediatamente chamado para substituir o desclassificado e assim sucessivamente, e, apresentarem suas amostras, até que as amostras apresentadas sejam aceitas pela Administração, na forma do que couber no instrumento convocatório.</w:t>
      </w:r>
    </w:p>
    <w:p w14:paraId="4ADB7D4E"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que não apresentar amostras no prazo previsto, também, terá sua proposta automaticamente desclassificada.</w:t>
      </w:r>
    </w:p>
    <w:p w14:paraId="6162EFCD"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O licitante declarado vencedor deverá realizar as entregas do objeto da licitação somente de acordo com </w:t>
      </w:r>
      <w:proofErr w:type="gramStart"/>
      <w:r w:rsidRPr="005E33FB">
        <w:rPr>
          <w:rFonts w:ascii="Arial" w:hAnsi="Arial" w:cs="Arial"/>
          <w:sz w:val="18"/>
          <w:szCs w:val="18"/>
        </w:rPr>
        <w:t>a(</w:t>
      </w:r>
      <w:proofErr w:type="gramEnd"/>
      <w:r w:rsidRPr="005E33FB">
        <w:rPr>
          <w:rFonts w:ascii="Arial" w:hAnsi="Arial" w:cs="Arial"/>
          <w:sz w:val="18"/>
          <w:szCs w:val="18"/>
        </w:rPr>
        <w:t>s) amostra(s) apresentada(s) e aprovada(s).</w:t>
      </w:r>
    </w:p>
    <w:p w14:paraId="2B967CD7"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serão fornecidas sem custo, no local indicado, e aquelas que forem submetidas a testes, que impliquem na sua destruição ou inutilização, não serão devolvidas e/ou descontadas das quantidades a serem entregues.</w:t>
      </w:r>
    </w:p>
    <w:p w14:paraId="47401720"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prazo limite para retirada de amostras não utilizadas ou não aprovadas será de 90 (noventa) dias, contados da data da homologação do certame.</w:t>
      </w:r>
    </w:p>
    <w:p w14:paraId="00C40A5C"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não aprovadas e não retiradas no prazo do item anterior poderão ser descartadas pelo órgão avaliador.</w:t>
      </w:r>
    </w:p>
    <w:p w14:paraId="7BCE15D4"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aprovadas permanecerão sob a custódia do órgão avaliador para fins de aferição da regularidade do objeto quando da entrega, podendo ser descontados os itens da amostra do total a entregar, excetuada a hipótese prevista no item 7.8.11. Não ocorrendo o desconto, fica estabelecido o prazo máximo de 90 (noventa) dias para retirada das amostras, sendo que aquelas que não forem retiradas no prazo mencionado poderão ser descartadas pelo órgão avaliador.</w:t>
      </w:r>
    </w:p>
    <w:p w14:paraId="2C285EE1"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 apresentação e aceite das amostras e dos materiais não isentam nem diminui a responsabilidade do fornecedor nem a garantia dos produtos ofertados.</w:t>
      </w:r>
    </w:p>
    <w:p w14:paraId="23CC9C4E" w14:textId="77777777" w:rsidR="00DB1B73" w:rsidRPr="005E33FB" w:rsidRDefault="00DB1B73" w:rsidP="00E71631">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é responsável por quaisquer ônus decorrentes de marcas, registros e patentes do objeto proposto.</w:t>
      </w:r>
    </w:p>
    <w:p w14:paraId="7B952982" w14:textId="77777777" w:rsidR="00DB1B73" w:rsidRPr="00C45C26" w:rsidRDefault="00DB1B73" w:rsidP="00E71631">
      <w:pPr>
        <w:shd w:val="clear" w:color="auto" w:fill="FFFFFF"/>
        <w:spacing w:line="276" w:lineRule="auto"/>
        <w:ind w:left="720"/>
        <w:textAlignment w:val="baseline"/>
        <w:rPr>
          <w:rFonts w:ascii="Arial" w:eastAsia="ArialMT" w:hAnsi="Arial" w:cs="Arial"/>
          <w:b/>
          <w:bCs/>
          <w:kern w:val="3"/>
          <w:sz w:val="18"/>
          <w:szCs w:val="18"/>
          <w:lang w:eastAsia="zh-CN" w:bidi="hi-IN"/>
        </w:rPr>
      </w:pPr>
    </w:p>
    <w:p w14:paraId="246663E1" w14:textId="77777777" w:rsidR="00DB1B73" w:rsidRPr="00A25127" w:rsidRDefault="00DB1B73" w:rsidP="00E71631">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GARANTIA</w:t>
      </w:r>
    </w:p>
    <w:p w14:paraId="071267C3" w14:textId="77777777" w:rsidR="00DB1B73" w:rsidRPr="005E33FB" w:rsidRDefault="00DB1B73" w:rsidP="00E71631">
      <w:pPr>
        <w:suppressAutoHyphens/>
        <w:autoSpaceDN w:val="0"/>
        <w:spacing w:line="276" w:lineRule="auto"/>
        <w:ind w:right="-1"/>
        <w:rPr>
          <w:rFonts w:ascii="Arial" w:eastAsia="NSimSun" w:hAnsi="Arial" w:cs="Arial"/>
          <w:b/>
          <w:iCs/>
          <w:kern w:val="3"/>
          <w:sz w:val="18"/>
          <w:szCs w:val="18"/>
          <w:lang w:eastAsia="zh-CN" w:bidi="hi-IN"/>
        </w:rPr>
      </w:pPr>
      <w:r w:rsidRPr="005E33FB">
        <w:rPr>
          <w:rFonts w:ascii="Arial" w:eastAsia="NSimSun" w:hAnsi="Arial" w:cs="Arial"/>
          <w:b/>
          <w:iCs/>
          <w:kern w:val="3"/>
          <w:sz w:val="18"/>
          <w:szCs w:val="18"/>
          <w:lang w:eastAsia="zh-CN" w:bidi="hi-IN"/>
        </w:rPr>
        <w:t xml:space="preserve">7.9.1-      - </w:t>
      </w:r>
      <w:r w:rsidRPr="005E33FB">
        <w:rPr>
          <w:rFonts w:ascii="Arial" w:eastAsia="NSimSun" w:hAnsi="Arial" w:cs="Arial"/>
          <w:b/>
          <w:iCs/>
          <w:kern w:val="3"/>
          <w:sz w:val="18"/>
          <w:szCs w:val="18"/>
          <w:u w:val="single"/>
          <w:lang w:eastAsia="zh-CN" w:bidi="hi-IN"/>
        </w:rPr>
        <w:t>A empresa deve garantir que os alimentos atendam às normas técnicas e regulamentações vigentes.</w:t>
      </w:r>
    </w:p>
    <w:p w14:paraId="68236014" w14:textId="77777777" w:rsidR="00DB1B73" w:rsidRPr="005E33FB" w:rsidRDefault="00DB1B73" w:rsidP="00E71631">
      <w:pPr>
        <w:suppressAutoHyphens/>
        <w:autoSpaceDN w:val="0"/>
        <w:spacing w:line="276" w:lineRule="auto"/>
        <w:ind w:left="709" w:right="-1" w:hanging="709"/>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t xml:space="preserve">7.9.2    - </w:t>
      </w:r>
      <w:r w:rsidRPr="005E33FB">
        <w:rPr>
          <w:rFonts w:ascii="Arial" w:eastAsia="NSimSun" w:hAnsi="Arial" w:cs="Arial"/>
          <w:b/>
          <w:iCs/>
          <w:kern w:val="3"/>
          <w:sz w:val="18"/>
          <w:szCs w:val="18"/>
          <w:u w:val="single"/>
          <w:lang w:eastAsia="zh-CN" w:bidi="hi-IN"/>
        </w:rPr>
        <w:t>A empresa deve garantir que os alimentos fornecidos tenham uma validade mínima adequada dentro das           condições normais de uso.</w:t>
      </w:r>
    </w:p>
    <w:p w14:paraId="3029E0F8"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lastRenderedPageBreak/>
        <w:t xml:space="preserve">- </w:t>
      </w:r>
      <w:r w:rsidRPr="005E33FB">
        <w:rPr>
          <w:rFonts w:ascii="Arial" w:eastAsia="NSimSun" w:hAnsi="Arial" w:cs="Arial"/>
          <w:b/>
          <w:iCs/>
          <w:kern w:val="3"/>
          <w:sz w:val="18"/>
          <w:szCs w:val="18"/>
          <w:u w:val="single"/>
          <w:lang w:eastAsia="zh-CN" w:bidi="hi-IN"/>
        </w:rPr>
        <w:t>A empresa deve comprometer-se a entregar os alimentos dentro dos prazos estipulados no contrato.</w:t>
      </w:r>
    </w:p>
    <w:p w14:paraId="51A84DAE"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A empresa deve garantir que as quantidades de alimentos fornecidos correspondam às especificações</w:t>
      </w:r>
      <w:r w:rsidRPr="005E33FB">
        <w:rPr>
          <w:rFonts w:ascii="Arial" w:eastAsia="NSimSun" w:hAnsi="Arial" w:cs="Arial"/>
          <w:b/>
          <w:iCs/>
          <w:kern w:val="3"/>
          <w:sz w:val="18"/>
          <w:szCs w:val="18"/>
          <w:lang w:eastAsia="zh-CN" w:bidi="hi-IN"/>
        </w:rPr>
        <w:t xml:space="preserve"> </w:t>
      </w:r>
      <w:r w:rsidRPr="005E33FB">
        <w:rPr>
          <w:rFonts w:ascii="Arial" w:eastAsia="NSimSun" w:hAnsi="Arial" w:cs="Arial"/>
          <w:b/>
          <w:iCs/>
          <w:kern w:val="3"/>
          <w:sz w:val="18"/>
          <w:szCs w:val="18"/>
          <w:u w:val="single"/>
          <w:lang w:eastAsia="zh-CN" w:bidi="hi-IN"/>
        </w:rPr>
        <w:t>especificadas no contrato.</w:t>
      </w:r>
    </w:p>
    <w:p w14:paraId="40B8DFE8"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A empresa deve comprometer-se a substituir imediatamente quaisquer alimentos que sejam entregues com defeitos ou que não atendam às especificações.</w:t>
      </w:r>
    </w:p>
    <w:p w14:paraId="0F729D01" w14:textId="77777777" w:rsidR="00DB1B73" w:rsidRPr="005E33FB" w:rsidRDefault="00DB1B73" w:rsidP="00E71631">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Em relação à sustentabilidade, a empresa deve garantir que os alimentos fornecidos atendam a critérios específicos de sustentabilidade, como a utilização de materiais reciclados, entre outros.</w:t>
      </w:r>
    </w:p>
    <w:p w14:paraId="73309A96" w14:textId="77777777" w:rsidR="002A4E80" w:rsidRPr="00C353C9" w:rsidRDefault="002A4E80" w:rsidP="00E71631">
      <w:pPr>
        <w:pStyle w:val="PargrafodaLista"/>
        <w:suppressAutoHyphens/>
        <w:autoSpaceDN w:val="0"/>
        <w:spacing w:line="276" w:lineRule="auto"/>
        <w:ind w:right="-1"/>
        <w:rPr>
          <w:rFonts w:ascii="Arial" w:eastAsia="NSimSun" w:hAnsi="Arial" w:cs="Arial"/>
          <w:b/>
          <w:iCs/>
          <w:kern w:val="3"/>
          <w:sz w:val="18"/>
          <w:szCs w:val="18"/>
          <w:u w:val="single"/>
          <w:lang w:eastAsia="zh-CN" w:bidi="hi-IN"/>
        </w:rPr>
      </w:pPr>
    </w:p>
    <w:p w14:paraId="2AA7608F" w14:textId="77777777" w:rsidR="002A4E80" w:rsidRPr="00C45C26" w:rsidRDefault="002A4E80" w:rsidP="00E71631">
      <w:pPr>
        <w:numPr>
          <w:ilvl w:val="0"/>
          <w:numId w:val="43"/>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C45C26">
        <w:rPr>
          <w:rFonts w:ascii="Arial" w:eastAsia="ArialMT" w:hAnsi="Arial" w:cs="Arial"/>
          <w:b/>
          <w:bCs/>
          <w:kern w:val="3"/>
          <w:sz w:val="18"/>
          <w:szCs w:val="18"/>
          <w:lang w:eastAsia="zh-CN" w:bidi="hi-IN"/>
        </w:rPr>
        <w:t>CONSÓRCIO:</w:t>
      </w:r>
    </w:p>
    <w:p w14:paraId="72300F5C" w14:textId="77777777" w:rsidR="002A4E80" w:rsidRDefault="002A4E80" w:rsidP="00E71631">
      <w:pPr>
        <w:numPr>
          <w:ilvl w:val="1"/>
          <w:numId w:val="43"/>
        </w:numPr>
        <w:spacing w:line="276" w:lineRule="auto"/>
        <w:rPr>
          <w:rFonts w:ascii="Arial" w:eastAsia="ArialMT" w:hAnsi="Arial" w:cs="Arial"/>
          <w:sz w:val="18"/>
          <w:szCs w:val="18"/>
        </w:rPr>
      </w:pPr>
      <w:r w:rsidRPr="00A25127">
        <w:rPr>
          <w:rFonts w:ascii="Arial" w:eastAsia="NSimSun" w:hAnsi="Arial" w:cs="Arial"/>
          <w:bCs/>
          <w:iCs/>
          <w:kern w:val="3"/>
          <w:sz w:val="18"/>
          <w:szCs w:val="18"/>
          <w:lang w:eastAsia="zh-CN" w:bidi="hi-IN"/>
        </w:rPr>
        <w:t>Não será permitida a participação de empresas em regime de consórcio, conforme justificativa técnica e econômica</w:t>
      </w:r>
      <w:r w:rsidRPr="00A25127">
        <w:rPr>
          <w:rFonts w:ascii="Arial" w:eastAsia="ArialMT" w:hAnsi="Arial" w:cs="Arial"/>
          <w:sz w:val="18"/>
          <w:szCs w:val="18"/>
        </w:rPr>
        <w:t xml:space="preserve"> constante do procedimento administrativo.</w:t>
      </w:r>
    </w:p>
    <w:p w14:paraId="38CA2C37" w14:textId="77777777" w:rsidR="002A4E80" w:rsidRPr="00A25127" w:rsidRDefault="002A4E80" w:rsidP="00E71631">
      <w:pPr>
        <w:spacing w:line="276" w:lineRule="auto"/>
        <w:ind w:left="405"/>
        <w:rPr>
          <w:rFonts w:ascii="Arial" w:eastAsia="ArialMT" w:hAnsi="Arial" w:cs="Arial"/>
          <w:sz w:val="18"/>
          <w:szCs w:val="18"/>
        </w:rPr>
      </w:pPr>
    </w:p>
    <w:p w14:paraId="3F0F141F" w14:textId="77777777" w:rsidR="002A4E80" w:rsidRPr="00A25127" w:rsidRDefault="002A4E80" w:rsidP="00E71631">
      <w:pPr>
        <w:numPr>
          <w:ilvl w:val="0"/>
          <w:numId w:val="43"/>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77777777" w:rsidR="002A4E80" w:rsidRPr="00A25127" w:rsidRDefault="002A4E80" w:rsidP="00E71631">
      <w:pPr>
        <w:numPr>
          <w:ilvl w:val="1"/>
          <w:numId w:val="43"/>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NÃO APLICÁVEL PARA O OBJETO, DESTE CERTAME.</w:t>
      </w:r>
    </w:p>
    <w:p w14:paraId="143BEF84" w14:textId="77777777" w:rsidR="002A4E80" w:rsidRPr="00A25127" w:rsidRDefault="002A4E80" w:rsidP="00E71631">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442F9CE3"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II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DOCUMENTOS</w:t>
      </w:r>
      <w:r w:rsidRPr="00A25127">
        <w:rPr>
          <w:rFonts w:ascii="Arial" w:eastAsia="NSimSun" w:hAnsi="Arial" w:cs="Arial"/>
          <w:kern w:val="3"/>
          <w:sz w:val="18"/>
          <w:szCs w:val="18"/>
          <w:shd w:val="clear" w:color="auto" w:fill="FFFFFF"/>
          <w:lang w:eastAsia="zh-CN" w:bidi="hi-IN"/>
        </w:rPr>
        <w:t xml:space="preserve"> DE HABILITAÇÃO;</w:t>
      </w:r>
    </w:p>
    <w:p w14:paraId="64894F53"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E71631">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1A661E48"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MODELO</w:t>
      </w:r>
      <w:r w:rsidRPr="00A25127">
        <w:rPr>
          <w:rFonts w:ascii="Arial" w:eastAsia="NSimSun" w:hAnsi="Arial" w:cs="Arial"/>
          <w:kern w:val="3"/>
          <w:sz w:val="18"/>
          <w:szCs w:val="18"/>
          <w:shd w:val="clear" w:color="auto" w:fill="FFFFFF"/>
          <w:lang w:eastAsia="zh-CN" w:bidi="hi-IN"/>
        </w:rPr>
        <w:t xml:space="preserve"> DE DECLARAÇÃO;</w:t>
      </w:r>
    </w:p>
    <w:p w14:paraId="09202600"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E71631">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E71631">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E71631">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76D133E5" w:rsidR="002A4E80" w:rsidRPr="00027601"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O pregão será conduzido por servidor público denominado</w:t>
      </w:r>
      <w:r w:rsidR="002358D4">
        <w:rPr>
          <w:rFonts w:ascii="Arial" w:eastAsia="NSimSun" w:hAnsi="Arial" w:cs="Arial"/>
          <w:kern w:val="3"/>
          <w:sz w:val="18"/>
          <w:szCs w:val="18"/>
          <w:shd w:val="clear" w:color="auto" w:fill="FFFFFF"/>
          <w:lang w:eastAsia="zh-CN" w:bidi="hi-IN"/>
        </w:rPr>
        <w:t xml:space="preserve"> pregoeiro</w:t>
      </w:r>
      <w:r w:rsidRPr="00027601">
        <w:rPr>
          <w:rFonts w:ascii="Arial" w:eastAsia="NSimSun" w:hAnsi="Arial" w:cs="Arial"/>
          <w:kern w:val="3"/>
          <w:sz w:val="18"/>
          <w:szCs w:val="18"/>
          <w:shd w:val="clear" w:color="auto" w:fill="FFFFFF"/>
          <w:lang w:eastAsia="zh-CN" w:bidi="hi-IN"/>
        </w:rPr>
        <w:t xml:space="preserve">,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w:t>
      </w:r>
      <w:r w:rsidR="002358D4">
        <w:rPr>
          <w:rFonts w:ascii="Arial" w:eastAsia="NSimSun" w:hAnsi="Arial" w:cs="Arial"/>
          <w:kern w:val="3"/>
          <w:sz w:val="18"/>
          <w:szCs w:val="18"/>
          <w:shd w:val="clear" w:color="auto" w:fill="FFFFFF"/>
          <w:lang w:eastAsia="zh-CN" w:bidi="hi-IN"/>
        </w:rPr>
        <w:t>cas adotado pela Administração M</w:t>
      </w:r>
      <w:r w:rsidRPr="00027601">
        <w:rPr>
          <w:rFonts w:ascii="Arial" w:eastAsia="NSimSun" w:hAnsi="Arial" w:cs="Arial"/>
          <w:kern w:val="3"/>
          <w:sz w:val="18"/>
          <w:szCs w:val="18"/>
          <w:shd w:val="clear" w:color="auto" w:fill="FFFFFF"/>
          <w:lang w:eastAsia="zh-CN" w:bidi="hi-IN"/>
        </w:rPr>
        <w:t>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6A7FCDC4" w:rsidR="002A4E80" w:rsidRPr="006D3B9B"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t>O pregoeiro exercerá as atribuições previstas no Decreto Municipal nº 0</w:t>
      </w:r>
      <w:r w:rsidR="006D3B9B" w:rsidRPr="006D3B9B">
        <w:rPr>
          <w:rFonts w:ascii="Arial" w:eastAsia="MS Mincho" w:hAnsi="Arial" w:cs="Arial"/>
          <w:kern w:val="3"/>
          <w:sz w:val="18"/>
          <w:szCs w:val="18"/>
          <w:shd w:val="clear" w:color="auto" w:fill="FFFFFF"/>
          <w:lang w:eastAsia="zh-CN" w:bidi="hi-IN"/>
        </w:rPr>
        <w:t>7</w:t>
      </w:r>
      <w:r w:rsidR="002358D4">
        <w:rPr>
          <w:rFonts w:ascii="Arial" w:eastAsia="MS Mincho" w:hAnsi="Arial" w:cs="Arial"/>
          <w:kern w:val="3"/>
          <w:sz w:val="18"/>
          <w:szCs w:val="18"/>
          <w:shd w:val="clear" w:color="auto" w:fill="FFFFFF"/>
          <w:lang w:eastAsia="zh-CN" w:bidi="hi-IN"/>
        </w:rPr>
        <w:t>3</w:t>
      </w:r>
      <w:r w:rsidRPr="006D3B9B">
        <w:rPr>
          <w:rFonts w:ascii="Arial" w:eastAsia="MS Mincho" w:hAnsi="Arial" w:cs="Arial"/>
          <w:kern w:val="3"/>
          <w:sz w:val="18"/>
          <w:szCs w:val="18"/>
          <w:shd w:val="clear" w:color="auto" w:fill="FFFFFF"/>
          <w:lang w:eastAsia="zh-CN" w:bidi="hi-IN"/>
        </w:rPr>
        <w:t>/202</w:t>
      </w:r>
      <w:r w:rsidR="006D3B9B" w:rsidRPr="006D3B9B">
        <w:rPr>
          <w:rFonts w:ascii="Arial" w:eastAsia="MS Mincho" w:hAnsi="Arial" w:cs="Arial"/>
          <w:kern w:val="3"/>
          <w:sz w:val="18"/>
          <w:szCs w:val="18"/>
          <w:shd w:val="clear" w:color="auto" w:fill="FFFFFF"/>
          <w:lang w:eastAsia="zh-CN" w:bidi="hi-IN"/>
        </w:rPr>
        <w:t>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E71631">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E71631">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4"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E71631">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E71631">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E71631">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A25127">
        <w:rPr>
          <w:rFonts w:ascii="Arial" w:hAnsi="Arial" w:cs="Arial"/>
          <w:sz w:val="18"/>
          <w:szCs w:val="18"/>
        </w:rPr>
        <w:t>(41) 3097-4600</w:t>
      </w:r>
    </w:p>
    <w:p w14:paraId="0BA699D6" w14:textId="726C138A"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lastRenderedPageBreak/>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E71631">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E71631">
      <w:pPr>
        <w:spacing w:line="276" w:lineRule="auto"/>
        <w:rPr>
          <w:rFonts w:ascii="Arial" w:eastAsia="ArialMT" w:hAnsi="Arial" w:cs="Arial"/>
          <w:sz w:val="18"/>
          <w:szCs w:val="18"/>
        </w:rPr>
      </w:pPr>
    </w:p>
    <w:p w14:paraId="5E8D921D" w14:textId="77777777" w:rsidR="002A4E80" w:rsidRPr="00A25127" w:rsidRDefault="002A4E80" w:rsidP="00E71631">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objeto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E71631">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E71631">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 xml:space="preserve">art. 14 da Lei Federal </w:t>
      </w:r>
      <w:proofErr w:type="gramStart"/>
      <w:r w:rsidRPr="00A25127">
        <w:rPr>
          <w:rFonts w:ascii="Arial" w:eastAsia="NSimSun" w:hAnsi="Arial" w:cs="Arial"/>
          <w:color w:val="000000"/>
          <w:kern w:val="3"/>
          <w:sz w:val="18"/>
          <w:szCs w:val="18"/>
          <w:lang w:eastAsia="zh-CN" w:bidi="hi-IN"/>
        </w:rPr>
        <w:t>n.º</w:t>
      </w:r>
      <w:proofErr w:type="gramEnd"/>
      <w:r w:rsidRPr="00A25127">
        <w:rPr>
          <w:rFonts w:ascii="Arial" w:eastAsia="NSimSun" w:hAnsi="Arial" w:cs="Arial"/>
          <w:color w:val="000000"/>
          <w:kern w:val="3"/>
          <w:sz w:val="18"/>
          <w:szCs w:val="18"/>
          <w:lang w:eastAsia="zh-CN" w:bidi="hi-IN"/>
        </w:rPr>
        <w:t xml:space="preserve"> 14.133, de 2021</w:t>
      </w:r>
      <w:r w:rsidRPr="00A25127">
        <w:rPr>
          <w:rFonts w:ascii="Arial" w:eastAsia="NSimSun" w:hAnsi="Arial" w:cs="Arial"/>
          <w:kern w:val="3"/>
          <w:sz w:val="18"/>
          <w:szCs w:val="18"/>
          <w:lang w:eastAsia="zh-CN" w:bidi="hi-IN"/>
        </w:rPr>
        <w:t>, no que couber para este objeto.</w:t>
      </w:r>
    </w:p>
    <w:p w14:paraId="0E2A28AF"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E71631">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1040D83C" w:rsidR="002A4E80" w:rsidRPr="00A25127" w:rsidRDefault="002A4E80" w:rsidP="00E71631">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E71631">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3"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E71631">
      <w:pPr>
        <w:tabs>
          <w:tab w:val="left" w:pos="576"/>
        </w:tabs>
        <w:suppressAutoHyphens/>
        <w:autoSpaceDN w:val="0"/>
        <w:spacing w:before="57" w:line="276" w:lineRule="auto"/>
        <w:ind w:left="9" w:right="-55"/>
        <w:rPr>
          <w:rFonts w:ascii="Arial" w:eastAsia="NSimSun" w:hAnsi="Arial" w:cs="Arial"/>
          <w:kern w:val="3"/>
          <w:sz w:val="18"/>
          <w:szCs w:val="18"/>
          <w:lang w:eastAsia="zh-CN" w:bidi="hi-IN"/>
        </w:rPr>
      </w:pPr>
    </w:p>
    <w:p w14:paraId="0CA51827" w14:textId="77777777" w:rsidR="002A4E80" w:rsidRPr="00A25127" w:rsidRDefault="002A4E80" w:rsidP="00E71631">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E71631">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E71631">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E71631">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E71631">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E71631">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lastRenderedPageBreak/>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III - o pleno conhecimento e aceitação das regras e das condições gerais da contratação</w:t>
      </w:r>
    </w:p>
    <w:p w14:paraId="11672597" w14:textId="35AF5029"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E71631">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E71631">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E71631">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E71631">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E71631">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E71631">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E71631">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E71631">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E71631">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61D9109"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5" w:name="470471"/>
      <w:bookmarkEnd w:id="5"/>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sendo que somente estas participarão da fase de lances.</w:t>
      </w:r>
    </w:p>
    <w:p w14:paraId="07853EB0" w14:textId="7C10A778" w:rsidR="002A4E80" w:rsidRPr="00A25127" w:rsidRDefault="002A4E80" w:rsidP="00E71631">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as propostas apresentadas, inclusive quanto à exequibilidade, e desclassificará aquelas que não estejam em conformidade com os requisitos estabelecidos neste Edital.</w:t>
      </w:r>
    </w:p>
    <w:p w14:paraId="1DC2A22F" w14:textId="77777777" w:rsidR="002A4E80" w:rsidRPr="00A25127" w:rsidRDefault="002A4E80" w:rsidP="00E71631">
      <w:pPr>
        <w:suppressAutoHyphens/>
        <w:autoSpaceDN w:val="0"/>
        <w:spacing w:before="57" w:line="276" w:lineRule="auto"/>
        <w:ind w:left="9" w:right="-55"/>
        <w:rPr>
          <w:rFonts w:ascii="Arial" w:eastAsia="NSimSun" w:hAnsi="Arial" w:cs="Arial"/>
          <w:kern w:val="3"/>
          <w:sz w:val="18"/>
          <w:szCs w:val="18"/>
          <w:lang w:eastAsia="zh-CN" w:bidi="hi-IN"/>
        </w:rPr>
      </w:pPr>
    </w:p>
    <w:p w14:paraId="4ED49A0C" w14:textId="77777777" w:rsidR="002A4E80" w:rsidRPr="00A25127" w:rsidRDefault="002A4E80" w:rsidP="00E71631">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E71631">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obrigatório, quando se tratar de fornecimento de bens;</w:t>
      </w:r>
    </w:p>
    <w:p w14:paraId="19F66832"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5568811A" w14:textId="77777777" w:rsidR="002A4E80" w:rsidRPr="00A25127" w:rsidRDefault="002A4E80" w:rsidP="00E71631">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Descrição detalhada do objeto,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Todas as especificações do objeto contidas na proposta vinculam o Contratado.</w:t>
      </w:r>
    </w:p>
    <w:p w14:paraId="65BCA10E"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valores propostos estarão inclusos todos os custos operacionais, transporte dos itens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encargos previdenciários, trabalhistas, tributários, comerciais e quaisquer outros que incidam direta ou indiretamente no fornecimento dos bens/serviços.</w:t>
      </w:r>
    </w:p>
    <w:p w14:paraId="107B8309"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As ofertas de propostas dos licitantes devem respeitar os preços máximos estabelecidos neste Edital.</w:t>
      </w:r>
    </w:p>
    <w:p w14:paraId="3D6276EF" w14:textId="77777777" w:rsidR="002A4E80" w:rsidRPr="00A25127" w:rsidRDefault="002A4E80" w:rsidP="00E71631">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E71631">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1C5D9529"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F55A70">
        <w:rPr>
          <w:rFonts w:ascii="Arial" w:eastAsia="NSimSun" w:hAnsi="Arial" w:cs="Arial"/>
          <w:kern w:val="3"/>
          <w:sz w:val="18"/>
          <w:szCs w:val="18"/>
          <w:lang w:eastAsia="zh-CN" w:bidi="hi-IN"/>
        </w:rPr>
        <w:t xml:space="preserve"> v</w:t>
      </w:r>
      <w:r w:rsidRPr="00A25127">
        <w:rPr>
          <w:rFonts w:ascii="Arial" w:eastAsia="NSimSun" w:hAnsi="Arial" w:cs="Arial"/>
          <w:kern w:val="3"/>
          <w:sz w:val="18"/>
          <w:szCs w:val="18"/>
          <w:lang w:eastAsia="zh-CN" w:bidi="hi-IN"/>
        </w:rPr>
        <w:t>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E71631">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E71631">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E71631">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14338025"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e os licitantes.</w:t>
      </w:r>
    </w:p>
    <w:p w14:paraId="7C37027E"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E71631">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E71631">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E71631">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E71631">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E71631">
      <w:pPr>
        <w:spacing w:line="276" w:lineRule="auto"/>
        <w:rPr>
          <w:rFonts w:ascii="Arial" w:hAnsi="Arial" w:cs="Arial"/>
          <w:b/>
          <w:bCs/>
          <w:sz w:val="18"/>
          <w:szCs w:val="18"/>
        </w:rPr>
      </w:pPr>
    </w:p>
    <w:p w14:paraId="4338BD73" w14:textId="77777777" w:rsidR="002A4E80" w:rsidRPr="00A25127" w:rsidRDefault="002A4E80" w:rsidP="00E71631">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E71631">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Não havendo novos lances na forma estabelecida nos itens anteriores, a sessão pública encerrar-se-á automaticamente.</w:t>
      </w:r>
    </w:p>
    <w:p w14:paraId="4B22229D" w14:textId="77777777" w:rsidR="002A4E80" w:rsidRPr="00A25127" w:rsidRDefault="002A4E80" w:rsidP="00E71631">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E71631">
      <w:pPr>
        <w:spacing w:line="276" w:lineRule="auto"/>
        <w:rPr>
          <w:rFonts w:ascii="Arial" w:hAnsi="Arial" w:cs="Arial"/>
          <w:b/>
          <w:bCs/>
          <w:sz w:val="18"/>
          <w:szCs w:val="18"/>
        </w:rPr>
      </w:pPr>
    </w:p>
    <w:p w14:paraId="6FB3B0B4" w14:textId="77777777" w:rsidR="002A4E80" w:rsidRPr="00A25127" w:rsidRDefault="002A4E80" w:rsidP="00E71631">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lastRenderedPageBreak/>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Após o término dos prazos estabelecidos nos itens anteriores, o sistema ordenará os lances segundo a ordem crescente de valores (menor preço ou maior desconto).</w:t>
      </w:r>
    </w:p>
    <w:p w14:paraId="30348B73" w14:textId="77777777"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5A4A046E" w:rsidR="002A4E80" w:rsidRPr="00A25127" w:rsidRDefault="002A4E80" w:rsidP="00E71631">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16B21F5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no decorrer da etapa competitiva do Pregão, o sistema eletrônico poderá permanecer acessível aos licitantes para a recepção dos lances.</w:t>
      </w:r>
    </w:p>
    <w:p w14:paraId="2E4FD3EF" w14:textId="326DC955"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A25127" w:rsidRDefault="00850C9C"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 xml:space="preserve">Lei Complementar Federal </w:t>
      </w:r>
      <w:proofErr w:type="gramStart"/>
      <w:r w:rsidRPr="00A25127">
        <w:rPr>
          <w:rFonts w:ascii="Arial" w:eastAsia="NSimSun" w:hAnsi="Arial" w:cs="Arial"/>
          <w:color w:val="000000"/>
          <w:kern w:val="3"/>
          <w:sz w:val="18"/>
          <w:szCs w:val="18"/>
          <w:lang w:bidi="hi-IN"/>
        </w:rPr>
        <w:t>n.º</w:t>
      </w:r>
      <w:proofErr w:type="gramEnd"/>
      <w:r w:rsidRPr="00A25127">
        <w:rPr>
          <w:rFonts w:ascii="Arial" w:eastAsia="NSimSun" w:hAnsi="Arial" w:cs="Arial"/>
          <w:color w:val="000000"/>
          <w:kern w:val="3"/>
          <w:sz w:val="18"/>
          <w:szCs w:val="18"/>
          <w:lang w:bidi="hi-IN"/>
        </w:rPr>
        <w:t xml:space="preserve">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C0D335C"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 xml:space="preserve">Lei </w:t>
      </w:r>
      <w:proofErr w:type="gramStart"/>
      <w:r w:rsidRPr="00A25127">
        <w:rPr>
          <w:rFonts w:ascii="Arial" w:eastAsia="NSimSun" w:hAnsi="Arial" w:cs="Arial"/>
          <w:color w:val="000000"/>
          <w:kern w:val="3"/>
          <w:sz w:val="18"/>
          <w:szCs w:val="18"/>
          <w:lang w:bidi="hi-IN"/>
        </w:rPr>
        <w:t>n.º</w:t>
      </w:r>
      <w:proofErr w:type="gramEnd"/>
      <w:r w:rsidRPr="00A25127">
        <w:rPr>
          <w:rFonts w:ascii="Arial" w:eastAsia="NSimSun" w:hAnsi="Arial" w:cs="Arial"/>
          <w:color w:val="000000"/>
          <w:kern w:val="3"/>
          <w:sz w:val="18"/>
          <w:szCs w:val="18"/>
          <w:lang w:bidi="hi-IN"/>
        </w:rPr>
        <w:t xml:space="preserve"> 14.133, de 2021.</w:t>
      </w:r>
    </w:p>
    <w:p w14:paraId="3878EF58" w14:textId="77777777"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48A25B7F" w:rsidR="002A4E80" w:rsidRPr="00A25127" w:rsidRDefault="002A4E80" w:rsidP="00E71631">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E71631">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782F674C" w:rsidR="002A4E80" w:rsidRPr="00A25127" w:rsidRDefault="002A4E80" w:rsidP="00E71631">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728F02C" w:rsidR="002A4E80" w:rsidRPr="00A25127" w:rsidRDefault="002A4E80" w:rsidP="00E71631">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prorrogar o prazo estabelecido, a partir de solicitação fundamentada feita no chat pelo licitante, antes de findo o prazo previsto no item 12.17.2.</w:t>
      </w:r>
    </w:p>
    <w:p w14:paraId="1ED80418" w14:textId="3A7B4F06" w:rsidR="002A4E80" w:rsidRPr="00A25127" w:rsidRDefault="002A4E80" w:rsidP="00E71631">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iniciará a fase de aceitação e julgamento da proposta.</w:t>
      </w:r>
    </w:p>
    <w:p w14:paraId="6021CE34" w14:textId="77777777" w:rsidR="002A4E80" w:rsidRPr="00A25127" w:rsidRDefault="002A4E80" w:rsidP="00E71631">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E71631">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49B7C3D7" w:rsidR="002A4E80" w:rsidRPr="005200EA" w:rsidRDefault="002A4E80" w:rsidP="00E71631">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objeto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7C34BE23" w:rsidR="002A4E80" w:rsidRPr="005200EA" w:rsidRDefault="002A4E80" w:rsidP="00E71631">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E71631">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301F1103" w:rsidR="002A4E80" w:rsidRPr="005200EA" w:rsidRDefault="002A4E80" w:rsidP="00E71631">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w:t>
      </w:r>
      <w:r w:rsidR="0055278D">
        <w:rPr>
          <w:rFonts w:ascii="Arial" w:eastAsia="ArialMT" w:hAnsi="Arial" w:cs="Arial"/>
          <w:kern w:val="3"/>
          <w:sz w:val="18"/>
          <w:szCs w:val="18"/>
          <w:lang w:eastAsia="zh-CN" w:bidi="hi-IN"/>
        </w:rPr>
        <w:t>s que superem o limite legal, o</w:t>
      </w:r>
      <w:r w:rsidRPr="005200EA">
        <w:rPr>
          <w:rFonts w:ascii="Arial" w:eastAsia="ArialMT" w:hAnsi="Arial" w:cs="Arial"/>
          <w:kern w:val="3"/>
          <w:sz w:val="18"/>
          <w:szCs w:val="18"/>
          <w:lang w:eastAsia="zh-CN" w:bidi="hi-IN"/>
        </w:rPr>
        <w:t xml:space="preserve">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E71631">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w:t>
      </w:r>
      <w:proofErr w:type="gramStart"/>
      <w:r w:rsidRPr="005200EA">
        <w:rPr>
          <w:rFonts w:ascii="Arial" w:eastAsia="NSimSun" w:hAnsi="Arial" w:cs="Arial"/>
          <w:kern w:val="3"/>
          <w:sz w:val="18"/>
          <w:szCs w:val="18"/>
          <w:lang w:eastAsia="zh-CN" w:bidi="hi-IN"/>
        </w:rPr>
        <w:t>preço(</w:t>
      </w:r>
      <w:proofErr w:type="gramEnd"/>
      <w:r w:rsidRPr="005200EA">
        <w:rPr>
          <w:rFonts w:ascii="Arial" w:eastAsia="NSimSun" w:hAnsi="Arial" w:cs="Arial"/>
          <w:kern w:val="3"/>
          <w:sz w:val="18"/>
          <w:szCs w:val="18"/>
          <w:lang w:eastAsia="zh-CN" w:bidi="hi-IN"/>
        </w:rPr>
        <w:t xml:space="preserve">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E71631">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414BD322" w:rsidR="002A4E80" w:rsidRPr="003A7D33" w:rsidRDefault="002A4E80" w:rsidP="00E71631">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w:t>
      </w:r>
      <w:r w:rsidR="00AE229C">
        <w:rPr>
          <w:rFonts w:ascii="Arial" w:hAnsi="Arial" w:cs="Arial"/>
          <w:b/>
          <w:sz w:val="18"/>
          <w:szCs w:val="18"/>
          <w:u w:val="single"/>
        </w:rPr>
        <w:t>o que</w:t>
      </w:r>
      <w:r w:rsidRPr="003A7D33">
        <w:rPr>
          <w:rFonts w:ascii="Arial" w:hAnsi="Arial" w:cs="Arial"/>
          <w:b/>
          <w:sz w:val="18"/>
          <w:szCs w:val="18"/>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w:t>
      </w:r>
      <w:r w:rsidR="00233256">
        <w:rPr>
          <w:rFonts w:ascii="Arial" w:hAnsi="Arial" w:cs="Arial"/>
          <w:b/>
          <w:sz w:val="18"/>
          <w:szCs w:val="18"/>
          <w:u w:val="single"/>
        </w:rPr>
        <w:t>0</w:t>
      </w:r>
      <w:r w:rsidR="006F0AC5">
        <w:rPr>
          <w:rFonts w:ascii="Arial" w:hAnsi="Arial" w:cs="Arial"/>
          <w:b/>
          <w:sz w:val="18"/>
          <w:szCs w:val="18"/>
          <w:u w:val="single"/>
        </w:rPr>
        <w:t>4</w:t>
      </w:r>
      <w:r w:rsidR="00233256">
        <w:rPr>
          <w:rFonts w:ascii="Arial" w:hAnsi="Arial" w:cs="Arial"/>
          <w:b/>
          <w:sz w:val="18"/>
          <w:szCs w:val="18"/>
          <w:u w:val="single"/>
        </w:rPr>
        <w:t xml:space="preserve"> (</w:t>
      </w:r>
      <w:r w:rsidR="000E0DD3">
        <w:rPr>
          <w:rFonts w:ascii="Arial" w:hAnsi="Arial" w:cs="Arial"/>
          <w:b/>
          <w:sz w:val="18"/>
          <w:szCs w:val="18"/>
          <w:u w:val="single"/>
        </w:rPr>
        <w:t>QUATRO</w:t>
      </w:r>
      <w:r w:rsidR="00233256">
        <w:rPr>
          <w:rFonts w:ascii="Arial" w:hAnsi="Arial" w:cs="Arial"/>
          <w:b/>
          <w:sz w:val="18"/>
          <w:szCs w:val="18"/>
          <w:u w:val="single"/>
        </w:rPr>
        <w:t>) HORAS</w:t>
      </w:r>
      <w:r w:rsidRPr="003A7D33">
        <w:rPr>
          <w:rFonts w:ascii="Arial" w:hAnsi="Arial" w:cs="Arial"/>
          <w:b/>
          <w:sz w:val="18"/>
          <w:szCs w:val="18"/>
          <w:u w:val="single"/>
        </w:rPr>
        <w:t xml:space="preserve">, inclusive, apresentando nota fiscal de compra dos itens e demais documentos e que julgar necessários. O arquivo com a comprovação de exequibilidade requerida deverá ser </w:t>
      </w:r>
      <w:r w:rsidR="00F55A70"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A25127" w:rsidRDefault="002A4E80" w:rsidP="00E71631">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E71631">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16EC7F00" w:rsidR="002A4E80" w:rsidRPr="00A25127" w:rsidRDefault="002A4E80" w:rsidP="00E71631">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42ADA509" w:rsidR="002A4E80" w:rsidRPr="00A25127" w:rsidRDefault="002A4E80" w:rsidP="00E71631">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prorrogar o prazo estabelecido, a partir de solicitação fundamentada feita no chat pelo licitante, antes de findo o prazo.</w:t>
      </w:r>
    </w:p>
    <w:p w14:paraId="56967FF5" w14:textId="1FF241C0" w:rsidR="002A4E80" w:rsidRPr="00A25127" w:rsidRDefault="002A4E80" w:rsidP="00E71631">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lastRenderedPageBreak/>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A25127" w:rsidRDefault="002A4E80" w:rsidP="00E71631">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resultados das avaliações serão divulgados por meio de mensagem no sistema.</w:t>
      </w:r>
    </w:p>
    <w:p w14:paraId="28E2D67F" w14:textId="77777777" w:rsidR="002A4E80" w:rsidRPr="00A25127" w:rsidRDefault="002A4E80" w:rsidP="00E71631">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Serão avaliados os seguintes aspectos e padrões mínimos de aceitabilidade:</w:t>
      </w:r>
    </w:p>
    <w:p w14:paraId="214B848E" w14:textId="77777777" w:rsidR="002A4E80" w:rsidRPr="00A25127" w:rsidRDefault="002A4E80" w:rsidP="00E71631">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6928FAD3" w14:textId="77777777" w:rsidR="002A4E80" w:rsidRPr="00A25127" w:rsidRDefault="002A4E80" w:rsidP="00E71631">
      <w:pPr>
        <w:numPr>
          <w:ilvl w:val="4"/>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642B562E" w14:textId="5397F2AE"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No caso de não haver entrega da amostra ou ocorrer atraso na entrega, sem justificativa aceita pelo</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(a) Pregoeiro, ou havendo entrega de amostra fora das especificações previstas neste Edital, a proposta do licitante será recusada.</w:t>
      </w:r>
    </w:p>
    <w:p w14:paraId="6D960145" w14:textId="06A14E56"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 xml:space="preserve">Se </w:t>
      </w:r>
      <w:proofErr w:type="gramStart"/>
      <w:r w:rsidRPr="00A25127">
        <w:rPr>
          <w:rFonts w:ascii="Arial" w:eastAsia="NSimSun" w:hAnsi="Arial" w:cs="Arial"/>
          <w:bCs/>
          <w:kern w:val="3"/>
          <w:sz w:val="18"/>
          <w:szCs w:val="18"/>
          <w:lang w:eastAsia="zh-CN" w:bidi="hi-IN"/>
        </w:rPr>
        <w:t>a(</w:t>
      </w:r>
      <w:proofErr w:type="gramEnd"/>
      <w:r w:rsidRPr="00A25127">
        <w:rPr>
          <w:rFonts w:ascii="Arial" w:eastAsia="NSimSun" w:hAnsi="Arial" w:cs="Arial"/>
          <w:bCs/>
          <w:kern w:val="3"/>
          <w:sz w:val="18"/>
          <w:szCs w:val="18"/>
          <w:lang w:eastAsia="zh-CN" w:bidi="hi-IN"/>
        </w:rPr>
        <w:t>s) amostra(s) apresentada(s) pelo primeiro classificado não for(em) aceita(s), o(a) Pregoeiro(a) analisará a aceitabilidade da proposta ou lance ofertado pelo segundo classificado. Seguir-se-á com a verificação da</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(s) amostra</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(s) e, assim, sucessivamente, até a verificação de uma que atenda às especificações constantes no Termo de Referência.</w:t>
      </w:r>
    </w:p>
    <w:p w14:paraId="2EBB96C0" w14:textId="77777777"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exemplares colocados à disposição da Administração serão tratados como protótipos, podendo ser manuseados e desmontados pela equipe técnica responsável pela análise, não gerando direito a ressarcimento.</w:t>
      </w:r>
    </w:p>
    <w:p w14:paraId="6D92FFC4" w14:textId="77777777" w:rsidR="002A4E80" w:rsidRPr="00A25127" w:rsidRDefault="002A4E80" w:rsidP="00E71631">
      <w:pPr>
        <w:numPr>
          <w:ilvl w:val="2"/>
          <w:numId w:val="24"/>
        </w:numPr>
        <w:suppressAutoHyphens/>
        <w:autoSpaceDN w:val="0"/>
        <w:spacing w:before="57" w:line="276" w:lineRule="auto"/>
        <w:rPr>
          <w:rFonts w:ascii="Arial" w:eastAsia="NSimSun" w:hAnsi="Arial" w:cs="Arial"/>
          <w:bCs/>
          <w:kern w:val="3"/>
          <w:sz w:val="18"/>
          <w:szCs w:val="18"/>
          <w:lang w:eastAsia="zh-CN" w:bidi="hi-IN"/>
        </w:rPr>
      </w:pPr>
      <w:r w:rsidRPr="00A25127">
        <w:rPr>
          <w:rFonts w:ascii="Arial" w:eastAsia="NSimSun" w:hAnsi="Arial" w:cs="Arial"/>
          <w:bCs/>
          <w:kern w:val="3"/>
          <w:sz w:val="18"/>
          <w:szCs w:val="18"/>
          <w:lang w:eastAsia="zh-CN" w:bidi="hi-IN"/>
        </w:rPr>
        <w:t>Após a divulgação do resultado final da licitação, as amostras entregues deverão ser recolhidas pelos licitantes no prazo de 03 (três) dias, após o qual poderão ser descartadas ou incorporadas pela Administração, sem direito a ressarcimento.</w:t>
      </w:r>
    </w:p>
    <w:p w14:paraId="3B6AEF00" w14:textId="77777777"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F0A9F8C"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1840E10E"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3FADE14A"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91B1E19" w:rsidR="002A4E80" w:rsidRPr="00A25127" w:rsidRDefault="002A4E80" w:rsidP="00E71631">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E71631">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negociação será realizada por meio do sistema, podendo ser acompanhada pelos demais licitantes.</w:t>
      </w:r>
    </w:p>
    <w:p w14:paraId="05445C67" w14:textId="06CF89D9" w:rsidR="002A4E80" w:rsidRPr="00A25127" w:rsidRDefault="002A4E80" w:rsidP="00E71631">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itens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w:t>
      </w:r>
      <w:r w:rsidR="00F55A70">
        <w:rPr>
          <w:rFonts w:ascii="Arial" w:eastAsia="NSimSun" w:hAnsi="Arial" w:cs="Arial"/>
          <w:kern w:val="3"/>
          <w:sz w:val="18"/>
          <w:szCs w:val="18"/>
          <w:lang w:eastAsia="zh-CN" w:bidi="hi-IN"/>
        </w:rPr>
        <w:t xml:space="preserve">sta não for aceita, e antes de </w:t>
      </w:r>
      <w:r w:rsidRPr="00A25127">
        <w:rPr>
          <w:rFonts w:ascii="Arial" w:eastAsia="NSimSun" w:hAnsi="Arial" w:cs="Arial"/>
          <w:kern w:val="3"/>
          <w:sz w:val="18"/>
          <w:szCs w:val="18"/>
          <w:lang w:eastAsia="zh-CN" w:bidi="hi-IN"/>
        </w:rPr>
        <w:t xml:space="preserve">Pregoeiro passar à subsequente, haverá nova verificação, pelo sistema, da eventual ocorrência do empate ficto, previsto nos artigos 44 e 45 da Lei Complementar Federal </w:t>
      </w:r>
      <w:proofErr w:type="gramStart"/>
      <w:r w:rsidRPr="00A25127">
        <w:rPr>
          <w:rFonts w:ascii="Arial" w:eastAsia="NSimSun" w:hAnsi="Arial" w:cs="Arial"/>
          <w:kern w:val="3"/>
          <w:sz w:val="18"/>
          <w:szCs w:val="18"/>
          <w:lang w:eastAsia="zh-CN" w:bidi="hi-IN"/>
        </w:rPr>
        <w:t>n.º</w:t>
      </w:r>
      <w:proofErr w:type="gramEnd"/>
      <w:r w:rsidRPr="00A25127">
        <w:rPr>
          <w:rFonts w:ascii="Arial" w:eastAsia="NSimSun" w:hAnsi="Arial" w:cs="Arial"/>
          <w:kern w:val="3"/>
          <w:sz w:val="18"/>
          <w:szCs w:val="18"/>
          <w:lang w:eastAsia="zh-CN" w:bidi="hi-IN"/>
        </w:rPr>
        <w:t xml:space="preserve"> 123, de 2006, seguindo-se a disciplina antes estabelecida, se for o caso.</w:t>
      </w:r>
    </w:p>
    <w:p w14:paraId="2A9984DB" w14:textId="2F53F781" w:rsidR="002A4E80" w:rsidRPr="00A25127" w:rsidRDefault="002A4E80" w:rsidP="00E71631">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Pregoeiro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E71631">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E71631">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As Microempresas, Empresas de Pequeno Porte e Microempreendedores Individuais deverão encaminhar a documentação de habilitação, ainda que haja alguma restrição de regularidade fiscal e trabalhista, nos termos do art. 43, § 1º da Lei Complementar Federal </w:t>
      </w:r>
      <w:proofErr w:type="gramStart"/>
      <w:r w:rsidRPr="00A25127">
        <w:rPr>
          <w:rFonts w:ascii="Arial" w:eastAsia="Arial" w:hAnsi="Arial" w:cs="Arial"/>
          <w:kern w:val="3"/>
          <w:sz w:val="18"/>
          <w:szCs w:val="18"/>
          <w:lang w:eastAsia="zh-CN" w:bidi="hi-IN"/>
        </w:rPr>
        <w:t>n.º</w:t>
      </w:r>
      <w:proofErr w:type="gramEnd"/>
      <w:r w:rsidRPr="00A25127">
        <w:rPr>
          <w:rFonts w:ascii="Arial" w:eastAsia="Arial" w:hAnsi="Arial" w:cs="Arial"/>
          <w:kern w:val="3"/>
          <w:sz w:val="18"/>
          <w:szCs w:val="18"/>
          <w:lang w:eastAsia="zh-CN" w:bidi="hi-IN"/>
        </w:rPr>
        <w:t xml:space="preserve"> 123, de 2006.</w:t>
      </w:r>
    </w:p>
    <w:p w14:paraId="650B57DB"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2654E513" w:rsidR="002A4E80" w:rsidRPr="00A25127" w:rsidRDefault="002A4E80" w:rsidP="00E71631">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Os documentos que compõem a proposta e a habilitação do licitante melhor classificado somente serão disponibilizados para aval</w:t>
      </w:r>
      <w:r w:rsidR="00F55A70">
        <w:rPr>
          <w:rFonts w:ascii="Arial" w:eastAsia="NSimSun" w:hAnsi="Arial" w:cs="Arial"/>
          <w:kern w:val="3"/>
          <w:sz w:val="18"/>
          <w:szCs w:val="18"/>
          <w:lang w:eastAsia="zh-CN" w:bidi="hi-IN"/>
        </w:rPr>
        <w:t>iação do</w:t>
      </w:r>
      <w:r w:rsidRPr="00A25127">
        <w:rPr>
          <w:rFonts w:ascii="Arial" w:eastAsia="NSimSun" w:hAnsi="Arial" w:cs="Arial"/>
          <w:kern w:val="3"/>
          <w:sz w:val="18"/>
          <w:szCs w:val="18"/>
          <w:lang w:eastAsia="zh-CN" w:bidi="hi-IN"/>
        </w:rPr>
        <w:t xml:space="preserve"> pregoeiro e para acesso público após o encerramento do envio de lances fechados.</w:t>
      </w:r>
    </w:p>
    <w:p w14:paraId="70AD196A"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E71631">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77777777"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w:t>
      </w:r>
      <w:proofErr w:type="gramStart"/>
      <w:r w:rsidRPr="00A25127">
        <w:rPr>
          <w:rFonts w:ascii="Arial" w:eastAsia="Verdana" w:hAnsi="Arial" w:cs="Arial"/>
          <w:kern w:val="3"/>
          <w:sz w:val="18"/>
          <w:szCs w:val="18"/>
          <w:shd w:val="clear" w:color="auto" w:fill="FFFFFF"/>
          <w:lang w:eastAsia="zh-CN" w:bidi="hi-IN"/>
        </w:rPr>
        <w:t>o(</w:t>
      </w:r>
      <w:proofErr w:type="gramEnd"/>
      <w:r w:rsidRPr="00A25127">
        <w:rPr>
          <w:rFonts w:ascii="Arial" w:eastAsia="Verdana" w:hAnsi="Arial" w:cs="Arial"/>
          <w:kern w:val="3"/>
          <w:sz w:val="18"/>
          <w:szCs w:val="18"/>
          <w:shd w:val="clear" w:color="auto" w:fill="FFFFFF"/>
          <w:lang w:eastAsia="zh-CN" w:bidi="hi-IN"/>
        </w:rPr>
        <w:t>s) lote(s) reunir(em) itens diversos e independente do critério de disputa.</w:t>
      </w:r>
    </w:p>
    <w:p w14:paraId="34A54AFC" w14:textId="6D59273E"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cálculo em qualquer operação, o</w:t>
      </w:r>
      <w:r w:rsidR="0055278D">
        <w:rPr>
          <w:rFonts w:ascii="Arial" w:eastAsia="NSimSun" w:hAnsi="Arial" w:cs="Arial"/>
          <w:kern w:val="3"/>
          <w:sz w:val="18"/>
          <w:szCs w:val="18"/>
          <w:shd w:val="clear" w:color="auto" w:fill="FFFFFF"/>
          <w:lang w:eastAsia="zh-CN" w:bidi="hi-IN"/>
        </w:rPr>
        <w:t xml:space="preserve"> pregoeiro</w:t>
      </w:r>
      <w:r w:rsidRPr="00A25127">
        <w:rPr>
          <w:rFonts w:ascii="Arial" w:eastAsia="NSimSun" w:hAnsi="Arial" w:cs="Arial"/>
          <w:kern w:val="3"/>
          <w:sz w:val="18"/>
          <w:szCs w:val="18"/>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w:t>
      </w:r>
      <w:proofErr w:type="gramStart"/>
      <w:r w:rsidRPr="00A25127">
        <w:rPr>
          <w:rFonts w:ascii="Arial" w:eastAsia="Arial" w:hAnsi="Arial" w:cs="Arial"/>
          <w:kern w:val="3"/>
          <w:sz w:val="18"/>
          <w:szCs w:val="18"/>
          <w:lang w:eastAsia="zh-CN" w:bidi="hi-IN"/>
        </w:rPr>
        <w:t>n.º</w:t>
      </w:r>
      <w:proofErr w:type="gramEnd"/>
      <w:r w:rsidRPr="00A25127">
        <w:rPr>
          <w:rFonts w:ascii="Arial" w:eastAsia="Arial" w:hAnsi="Arial" w:cs="Arial"/>
          <w:kern w:val="3"/>
          <w:sz w:val="18"/>
          <w:szCs w:val="18"/>
          <w:lang w:eastAsia="zh-CN" w:bidi="hi-IN"/>
        </w:rPr>
        <w:t xml:space="preserve">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6"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E71631">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6"/>
    <w:p w14:paraId="1148489B" w14:textId="48AE00F0"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w:t>
      </w:r>
      <w:r w:rsidR="00DF6E7E">
        <w:rPr>
          <w:rFonts w:ascii="Arial" w:eastAsia="NSimSun" w:hAnsi="Arial" w:cs="Arial"/>
          <w:kern w:val="3"/>
          <w:sz w:val="18"/>
          <w:szCs w:val="18"/>
          <w:shd w:val="clear" w:color="auto" w:fill="FFFFFF"/>
          <w:lang w:eastAsia="zh-CN" w:bidi="hi-IN"/>
        </w:rPr>
        <w:t xml:space="preserve"> pregoeiro</w:t>
      </w:r>
      <w:r w:rsidRPr="00A25127">
        <w:rPr>
          <w:rFonts w:ascii="Arial" w:eastAsia="NSimSun" w:hAnsi="Arial" w:cs="Arial"/>
          <w:kern w:val="3"/>
          <w:sz w:val="18"/>
          <w:szCs w:val="18"/>
          <w:shd w:val="clear" w:color="auto" w:fill="FFFFFF"/>
          <w:lang w:eastAsia="zh-CN" w:bidi="hi-IN"/>
        </w:rPr>
        <w:t>.</w:t>
      </w:r>
    </w:p>
    <w:p w14:paraId="1D162F43" w14:textId="77777777"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E71631">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02C1E8D4"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pregoeiro à autoridade máxima para adjudicação e homologação.</w:t>
      </w:r>
    </w:p>
    <w:p w14:paraId="0560E021" w14:textId="77777777" w:rsidR="002A4E80" w:rsidRPr="00A25127" w:rsidRDefault="002A4E80" w:rsidP="00E71631">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Será permitida a adjudicação e a homologação parcial do procedimento licitatório, quando o seu objeto possuir mais de um lote.</w:t>
      </w:r>
    </w:p>
    <w:p w14:paraId="7083022A" w14:textId="77777777" w:rsidR="002A4E80" w:rsidRPr="00A25127" w:rsidRDefault="002A4E80" w:rsidP="00E71631">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207FFA3B"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w:t>
      </w:r>
      <w:proofErr w:type="gramStart"/>
      <w:r w:rsidRPr="00A25127">
        <w:rPr>
          <w:rFonts w:ascii="Arial" w:eastAsia="Myriad Pro" w:hAnsi="Arial" w:cs="Arial"/>
          <w:kern w:val="3"/>
          <w:sz w:val="18"/>
          <w:szCs w:val="18"/>
          <w:shd w:val="clear" w:color="auto" w:fill="FFFFFF"/>
          <w:lang w:eastAsia="zh-CN" w:bidi="hi-IN"/>
        </w:rPr>
        <w:t>o(</w:t>
      </w:r>
      <w:proofErr w:type="gramEnd"/>
      <w:r w:rsidRPr="00A25127">
        <w:rPr>
          <w:rFonts w:ascii="Arial" w:eastAsia="Myriad Pro" w:hAnsi="Arial" w:cs="Arial"/>
          <w:kern w:val="3"/>
          <w:sz w:val="18"/>
          <w:szCs w:val="18"/>
          <w:shd w:val="clear" w:color="auto" w:fill="FFFFFF"/>
          <w:lang w:eastAsia="zh-CN" w:bidi="hi-IN"/>
        </w:rPr>
        <w:t xml:space="preserve">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E71631">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E71631">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E71631">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7" w:name="art90§1"/>
      <w:bookmarkEnd w:id="7"/>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E71631">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8" w:name="art90§2"/>
      <w:bookmarkEnd w:id="8"/>
      <w:r w:rsidRPr="00A25127">
        <w:rPr>
          <w:rFonts w:ascii="Arial" w:eastAsia="MS Mincho" w:hAnsi="Arial" w:cs="Arial"/>
          <w:sz w:val="18"/>
          <w:szCs w:val="18"/>
        </w:rPr>
        <w:lastRenderedPageBreak/>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E71631">
      <w:pPr>
        <w:numPr>
          <w:ilvl w:val="2"/>
          <w:numId w:val="24"/>
        </w:numPr>
        <w:spacing w:before="225" w:after="225" w:line="276" w:lineRule="auto"/>
        <w:contextualSpacing/>
        <w:rPr>
          <w:rFonts w:ascii="Arial" w:eastAsia="MS Mincho" w:hAnsi="Arial" w:cs="Arial"/>
          <w:sz w:val="18"/>
          <w:szCs w:val="18"/>
        </w:rPr>
      </w:pPr>
      <w:bookmarkStart w:id="9" w:name="art90§3"/>
      <w:bookmarkEnd w:id="9"/>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E71631">
      <w:pPr>
        <w:numPr>
          <w:ilvl w:val="2"/>
          <w:numId w:val="24"/>
        </w:numPr>
        <w:spacing w:before="225" w:after="225" w:line="276" w:lineRule="auto"/>
        <w:contextualSpacing/>
        <w:rPr>
          <w:rFonts w:ascii="Arial" w:eastAsia="MS Mincho" w:hAnsi="Arial" w:cs="Arial"/>
          <w:sz w:val="18"/>
          <w:szCs w:val="18"/>
        </w:rPr>
      </w:pPr>
      <w:bookmarkStart w:id="10" w:name="art90§4"/>
      <w:bookmarkEnd w:id="10"/>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E71631">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E71631">
      <w:pPr>
        <w:numPr>
          <w:ilvl w:val="0"/>
          <w:numId w:val="32"/>
        </w:numPr>
        <w:spacing w:before="225" w:line="276" w:lineRule="auto"/>
        <w:rPr>
          <w:rFonts w:ascii="Arial" w:hAnsi="Arial" w:cs="Arial"/>
          <w:sz w:val="18"/>
          <w:szCs w:val="18"/>
        </w:rPr>
      </w:pPr>
      <w:bookmarkStart w:id="11" w:name="art90§4i"/>
      <w:bookmarkEnd w:id="11"/>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E71631">
      <w:pPr>
        <w:numPr>
          <w:ilvl w:val="0"/>
          <w:numId w:val="32"/>
        </w:numPr>
        <w:spacing w:after="225" w:line="276" w:lineRule="auto"/>
        <w:rPr>
          <w:rFonts w:ascii="Arial" w:hAnsi="Arial" w:cs="Arial"/>
          <w:sz w:val="18"/>
          <w:szCs w:val="18"/>
        </w:rPr>
      </w:pPr>
      <w:bookmarkStart w:id="12" w:name="art90§4ii"/>
      <w:bookmarkEnd w:id="12"/>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E71631">
      <w:pPr>
        <w:numPr>
          <w:ilvl w:val="1"/>
          <w:numId w:val="24"/>
        </w:numPr>
        <w:spacing w:before="225" w:after="225" w:line="276" w:lineRule="auto"/>
        <w:ind w:left="567" w:hanging="567"/>
        <w:contextualSpacing/>
        <w:rPr>
          <w:rFonts w:ascii="Arial" w:eastAsia="MS Mincho" w:hAnsi="Arial" w:cs="Arial"/>
          <w:sz w:val="18"/>
          <w:szCs w:val="18"/>
        </w:rPr>
      </w:pPr>
      <w:bookmarkStart w:id="13" w:name="art90§5"/>
      <w:bookmarkEnd w:id="13"/>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E71631">
      <w:pPr>
        <w:numPr>
          <w:ilvl w:val="1"/>
          <w:numId w:val="24"/>
        </w:numPr>
        <w:spacing w:before="225" w:line="276" w:lineRule="auto"/>
        <w:ind w:left="567" w:hanging="567"/>
        <w:contextualSpacing/>
        <w:rPr>
          <w:rFonts w:ascii="Arial" w:eastAsia="MS Mincho" w:hAnsi="Arial" w:cs="Arial"/>
          <w:sz w:val="18"/>
          <w:szCs w:val="18"/>
        </w:rPr>
      </w:pPr>
      <w:bookmarkStart w:id="14" w:name="art90§6"/>
      <w:bookmarkEnd w:id="14"/>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E71631">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FC5E09">
        <w:rPr>
          <w:rFonts w:ascii="Arial" w:eastAsia="Myriad Pro" w:hAnsi="Arial" w:cs="Arial"/>
          <w:kern w:val="3"/>
          <w:sz w:val="18"/>
          <w:szCs w:val="18"/>
          <w:lang w:eastAsia="zh-CN" w:bidi="hi-IN"/>
        </w:rPr>
        <w:t xml:space="preserve">O prazo de vigência do contrato, será de </w:t>
      </w:r>
      <w:r>
        <w:rPr>
          <w:rFonts w:ascii="Arial" w:eastAsia="Myriad Pro" w:hAnsi="Arial" w:cs="Arial"/>
          <w:b/>
          <w:bCs/>
          <w:kern w:val="3"/>
          <w:sz w:val="18"/>
          <w:szCs w:val="18"/>
          <w:lang w:eastAsia="zh-CN" w:bidi="hi-IN"/>
        </w:rPr>
        <w:t xml:space="preserve">12 </w:t>
      </w:r>
      <w:r w:rsidRPr="00FC5E09">
        <w:rPr>
          <w:rFonts w:ascii="Arial" w:eastAsia="Myriad Pro" w:hAnsi="Arial" w:cs="Arial"/>
          <w:b/>
          <w:bCs/>
          <w:kern w:val="3"/>
          <w:sz w:val="18"/>
          <w:szCs w:val="18"/>
          <w:lang w:eastAsia="zh-CN" w:bidi="hi-IN"/>
        </w:rPr>
        <w:t>(</w:t>
      </w:r>
      <w:r>
        <w:rPr>
          <w:rFonts w:ascii="Arial" w:eastAsia="Myriad Pro" w:hAnsi="Arial" w:cs="Arial"/>
          <w:b/>
          <w:bCs/>
          <w:kern w:val="3"/>
          <w:sz w:val="18"/>
          <w:szCs w:val="18"/>
          <w:lang w:eastAsia="zh-CN" w:bidi="hi-IN"/>
        </w:rPr>
        <w:t>doze</w:t>
      </w:r>
      <w:r w:rsidRPr="00FC5E09">
        <w:rPr>
          <w:rFonts w:ascii="Arial" w:eastAsia="Myriad Pro" w:hAnsi="Arial" w:cs="Arial"/>
          <w:b/>
          <w:bCs/>
          <w:kern w:val="3"/>
          <w:sz w:val="18"/>
          <w:szCs w:val="18"/>
          <w:lang w:eastAsia="zh-CN" w:bidi="hi-IN"/>
        </w:rPr>
        <w:t>) meses</w:t>
      </w:r>
      <w:r w:rsidRPr="00FC5E09">
        <w:rPr>
          <w:rFonts w:ascii="Arial" w:eastAsia="Myriad Pro" w:hAnsi="Arial" w:cs="Arial"/>
          <w:kern w:val="3"/>
          <w:sz w:val="18"/>
          <w:szCs w:val="18"/>
          <w:lang w:eastAsia="zh-CN" w:bidi="hi-IN"/>
        </w:rPr>
        <w:t xml:space="preserve">, contado a partir da publicação do extrato no Portal Nacional </w:t>
      </w:r>
      <w:r w:rsidRPr="00A25127">
        <w:rPr>
          <w:rFonts w:ascii="Arial" w:eastAsia="Myriad Pro" w:hAnsi="Arial" w:cs="Arial"/>
          <w:kern w:val="3"/>
          <w:sz w:val="18"/>
          <w:szCs w:val="18"/>
          <w:lang w:eastAsia="zh-CN" w:bidi="hi-IN"/>
        </w:rPr>
        <w:t>de Contratações Públicas.</w:t>
      </w:r>
    </w:p>
    <w:p w14:paraId="0ADB86D6" w14:textId="1C8AF48C" w:rsidR="002A4E80" w:rsidRPr="00A25127" w:rsidRDefault="002A4E80" w:rsidP="00E71631">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Os licitantes reconhecem, desde já, que a assinatura do Contrato, ou </w:t>
      </w:r>
      <w:proofErr w:type="gramStart"/>
      <w:r w:rsidRPr="00A25127">
        <w:rPr>
          <w:rFonts w:ascii="Arial" w:eastAsia="Myriad Pro" w:hAnsi="Arial" w:cs="Arial"/>
          <w:kern w:val="3"/>
          <w:sz w:val="18"/>
          <w:szCs w:val="18"/>
          <w:lang w:eastAsia="zh-CN" w:bidi="hi-IN"/>
        </w:rPr>
        <w:t>retirada(</w:t>
      </w:r>
      <w:proofErr w:type="gramEnd"/>
      <w:r w:rsidRPr="00A25127">
        <w:rPr>
          <w:rFonts w:ascii="Arial" w:eastAsia="Myriad Pro" w:hAnsi="Arial" w:cs="Arial"/>
          <w:kern w:val="3"/>
          <w:sz w:val="18"/>
          <w:szCs w:val="18"/>
          <w:lang w:eastAsia="zh-CN" w:bidi="hi-IN"/>
        </w:rPr>
        <w:t>s) da(s) nota(s) de empenho emitidas (ou documento equivalente), representam compromisso entre as partes, submetendo-as ao cumprimento do objeto licitado, nos prazos e condições constantes neste Edital e na legislação vigente.</w:t>
      </w:r>
    </w:p>
    <w:p w14:paraId="22D06343"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E71631">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t xml:space="preserve">Antes da assinatura do contrato, a Administração poderá realizar consulta ao </w:t>
      </w:r>
      <w:bookmarkStart w:id="15" w:name="847946"/>
      <w:bookmarkEnd w:id="15"/>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1429965E"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5200EA">
        <w:rPr>
          <w:rFonts w:ascii="Arial" w:eastAsia="Arial" w:hAnsi="Arial" w:cs="Arial"/>
          <w:kern w:val="3"/>
          <w:sz w:val="18"/>
          <w:szCs w:val="18"/>
          <w:lang w:eastAsia="zh-CN" w:bidi="hi-IN"/>
        </w:rPr>
        <w:t>n.º</w:t>
      </w:r>
      <w:proofErr w:type="gramEnd"/>
      <w:r w:rsidRPr="005200EA">
        <w:rPr>
          <w:rFonts w:ascii="Arial" w:eastAsia="Arial" w:hAnsi="Arial" w:cs="Arial"/>
          <w:kern w:val="3"/>
          <w:sz w:val="18"/>
          <w:szCs w:val="18"/>
          <w:lang w:eastAsia="zh-CN" w:bidi="hi-IN"/>
        </w:rPr>
        <w:t xml:space="preserve"> 14.133/2021, e no Decreto Municipal </w:t>
      </w:r>
      <w:r w:rsidR="00231AD2">
        <w:rPr>
          <w:rFonts w:ascii="Arial" w:eastAsia="Arial" w:hAnsi="Arial" w:cs="Arial"/>
          <w:kern w:val="3"/>
          <w:sz w:val="18"/>
          <w:szCs w:val="18"/>
          <w:lang w:eastAsia="zh-CN" w:bidi="hi-IN"/>
        </w:rPr>
        <w:t>Respectivo</w:t>
      </w:r>
      <w:r w:rsidRPr="005200EA">
        <w:rPr>
          <w:rFonts w:ascii="Arial" w:eastAsia="Arial" w:hAnsi="Arial" w:cs="Arial"/>
          <w:kern w:val="3"/>
          <w:sz w:val="18"/>
          <w:szCs w:val="18"/>
          <w:lang w:eastAsia="zh-CN" w:bidi="hi-IN"/>
        </w:rPr>
        <w:t xml:space="preserve">, ou ainda, </w:t>
      </w:r>
      <w:bookmarkStart w:id="16" w:name="1633308"/>
      <w:bookmarkEnd w:id="16"/>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E71631">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E71631">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7777777" w:rsidR="002A4E80" w:rsidRPr="00A25127" w:rsidRDefault="002A4E80" w:rsidP="00E71631">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 entrega, o recebimento do objeto da licitação e os pagamentos serão efetuados no local, nos prazos e na forma estabelecida nos anexos deste edital.</w:t>
      </w:r>
    </w:p>
    <w:p w14:paraId="71D6B5C1" w14:textId="77777777" w:rsidR="002A4E80" w:rsidRPr="00217816" w:rsidRDefault="002A4E80" w:rsidP="00E71631">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E71631">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E71631">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lastRenderedPageBreak/>
        <w:t>Os pagamentos ficarão condicionados à prévia informação pelo credor, dos dados da conta-corrente junto à instituição financeira.</w:t>
      </w:r>
    </w:p>
    <w:p w14:paraId="785D63BA" w14:textId="77777777" w:rsidR="002A4E80" w:rsidRPr="00A25127" w:rsidRDefault="002A4E80" w:rsidP="00E71631">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6CE16956" w:rsidR="002A4E80" w:rsidRPr="00A25127" w:rsidRDefault="002A4E80" w:rsidP="00E71631">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As notas fisca</w:t>
      </w:r>
      <w:r w:rsidR="0055278D">
        <w:rPr>
          <w:rFonts w:ascii="Arial" w:eastAsia="NSimSun" w:hAnsi="Arial" w:cs="Arial"/>
          <w:kern w:val="3"/>
          <w:sz w:val="18"/>
          <w:szCs w:val="18"/>
          <w:shd w:val="clear" w:color="auto" w:fill="FFFFFF"/>
          <w:lang w:val="pt-PT" w:eastAsia="zh-CN" w:bidi="hi-IN"/>
        </w:rPr>
        <w:t xml:space="preserve">is podem ser emitidas em nome do </w:t>
      </w:r>
      <w:r w:rsidR="0055278D" w:rsidRPr="0055278D">
        <w:rPr>
          <w:rFonts w:ascii="Arial" w:eastAsia="NSimSun" w:hAnsi="Arial" w:cs="Arial"/>
          <w:b/>
          <w:kern w:val="3"/>
          <w:sz w:val="18"/>
          <w:szCs w:val="18"/>
          <w:shd w:val="clear" w:color="auto" w:fill="FFFFFF"/>
          <w:lang w:val="pt-PT" w:eastAsia="zh-CN" w:bidi="hi-IN"/>
        </w:rPr>
        <w:t>Fundo Municipal de Educação</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77777777" w:rsidR="002A4E80" w:rsidRPr="00A25127" w:rsidRDefault="002A4E80" w:rsidP="00E71631">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532B9469" w14:textId="77777777" w:rsidR="002A4E80" w:rsidRPr="00A25127" w:rsidRDefault="002A4E80" w:rsidP="00E71631">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E490874"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objeto não comportar a retenção de impostos, a CONTRATADA deverá obrigatoriamente apresentar Ato Declaratório. </w:t>
      </w:r>
    </w:p>
    <w:p w14:paraId="12D62149"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685F344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bens e prestação de serviços em geral, inclusive obras, obedecendo às alíquotas previstas </w:t>
      </w:r>
      <w:r w:rsidR="0055278D">
        <w:rPr>
          <w:rFonts w:ascii="Arial" w:eastAsia="NSimSun" w:hAnsi="Arial" w:cs="Arial"/>
          <w:b/>
          <w:bCs/>
          <w:kern w:val="3"/>
          <w:sz w:val="18"/>
          <w:szCs w:val="18"/>
          <w:shd w:val="clear" w:color="auto" w:fill="FFFFFF"/>
          <w:lang w:val="pt-PT" w:eastAsia="zh-CN" w:bidi="hi-IN"/>
        </w:rPr>
        <w:t>no</w:t>
      </w:r>
      <w:r w:rsidRPr="00A25127">
        <w:rPr>
          <w:rFonts w:ascii="Arial" w:eastAsia="NSimSun" w:hAnsi="Arial" w:cs="Arial"/>
          <w:b/>
          <w:bCs/>
          <w:kern w:val="3"/>
          <w:sz w:val="18"/>
          <w:szCs w:val="18"/>
          <w:shd w:val="clear" w:color="auto" w:fill="FFFFFF"/>
          <w:lang w:val="pt-PT" w:eastAsia="zh-CN" w:bidi="hi-IN"/>
        </w:rPr>
        <w:t xml:space="preserve"> Decreto Municipal </w:t>
      </w:r>
      <w:r w:rsidR="005D6DF4">
        <w:rPr>
          <w:rFonts w:ascii="Arial" w:eastAsia="NSimSun" w:hAnsi="Arial" w:cs="Arial"/>
          <w:b/>
          <w:bCs/>
          <w:kern w:val="3"/>
          <w:sz w:val="18"/>
          <w:szCs w:val="18"/>
          <w:shd w:val="clear" w:color="auto" w:fill="FFFFFF"/>
          <w:lang w:val="pt-PT" w:eastAsia="zh-CN" w:bidi="hi-IN"/>
        </w:rPr>
        <w:t>054/2025</w:t>
      </w:r>
      <w:r w:rsidRPr="00A25127">
        <w:rPr>
          <w:rFonts w:ascii="Arial" w:eastAsia="NSimSun" w:hAnsi="Arial" w:cs="Arial"/>
          <w:b/>
          <w:bCs/>
          <w:kern w:val="3"/>
          <w:sz w:val="18"/>
          <w:szCs w:val="18"/>
          <w:shd w:val="clear" w:color="auto" w:fill="FFFFFF"/>
          <w:lang w:val="pt-PT" w:eastAsia="zh-CN" w:bidi="hi-IN"/>
        </w:rPr>
        <w:t xml:space="preserve"> que regulamenta a IN/RFB 1.234/2012.</w:t>
      </w:r>
    </w:p>
    <w:p w14:paraId="11402FD2"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E71631">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77777777" w:rsidR="002A4E80" w:rsidRPr="00A25127" w:rsidRDefault="002A4E80" w:rsidP="00E71631">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922CC2" w14:textId="77777777" w:rsidR="002A4E80" w:rsidRPr="00A25127" w:rsidRDefault="002A4E80" w:rsidP="00E71631">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lastRenderedPageBreak/>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54DF3B44" w:rsidR="002A4E80" w:rsidRDefault="002A4E80" w:rsidP="00E71631">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r w:rsidR="000E0DD3">
        <w:rPr>
          <w:rFonts w:ascii="Arial" w:eastAsia="NSimSun" w:hAnsi="Arial" w:cs="Arial"/>
          <w:kern w:val="3"/>
          <w:sz w:val="18"/>
          <w:szCs w:val="18"/>
          <w:shd w:val="clear" w:color="auto" w:fill="FFFFFF"/>
          <w:lang w:val="pt-PT" w:eastAsia="zh-CN" w:bidi="hi-IN"/>
        </w:rPr>
        <w:t>.</w:t>
      </w:r>
    </w:p>
    <w:p w14:paraId="12F178A5" w14:textId="77777777" w:rsidR="000E0DD3" w:rsidRPr="00A25127" w:rsidRDefault="000E0DD3" w:rsidP="00E71631">
      <w:pPr>
        <w:suppressAutoHyphens/>
        <w:autoSpaceDN w:val="0"/>
        <w:spacing w:before="57" w:after="57" w:line="276" w:lineRule="auto"/>
        <w:ind w:left="720"/>
        <w:rPr>
          <w:rFonts w:ascii="Arial" w:eastAsia="NSimSun" w:hAnsi="Arial" w:cs="Arial"/>
          <w:kern w:val="3"/>
          <w:sz w:val="18"/>
          <w:szCs w:val="18"/>
          <w:shd w:val="clear" w:color="auto" w:fill="FFFFFF"/>
          <w:lang w:val="pt-PT" w:eastAsia="zh-CN" w:bidi="hi-IN"/>
        </w:rPr>
      </w:pPr>
    </w:p>
    <w:p w14:paraId="75B49CA9" w14:textId="77777777" w:rsidR="002A4E80" w:rsidRPr="00A25127" w:rsidRDefault="002A4E80" w:rsidP="00E71631">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E71631">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w:t>
      </w:r>
      <w:proofErr w:type="gramStart"/>
      <w:r w:rsidRPr="005200EA">
        <w:rPr>
          <w:rFonts w:ascii="Arial" w:eastAsia="Arial" w:hAnsi="Arial" w:cs="Arial"/>
          <w:kern w:val="3"/>
          <w:sz w:val="18"/>
          <w:szCs w:val="18"/>
          <w:shd w:val="clear" w:color="auto" w:fill="FFFFFF"/>
          <w:lang w:eastAsia="zh-CN" w:bidi="hi-IN"/>
        </w:rPr>
        <w:t>n.º</w:t>
      </w:r>
      <w:proofErr w:type="gramEnd"/>
      <w:r w:rsidRPr="005200EA">
        <w:rPr>
          <w:rFonts w:ascii="Arial" w:eastAsia="Arial" w:hAnsi="Arial" w:cs="Arial"/>
          <w:kern w:val="3"/>
          <w:sz w:val="18"/>
          <w:szCs w:val="18"/>
          <w:shd w:val="clear" w:color="auto" w:fill="FFFFFF"/>
          <w:lang w:eastAsia="zh-CN" w:bidi="hi-IN"/>
        </w:rPr>
        <w:t xml:space="preserve">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objeto do processo e compreenderá: </w:t>
      </w:r>
    </w:p>
    <w:p w14:paraId="080B286E" w14:textId="77777777" w:rsidR="002A4E80" w:rsidRPr="00A25127" w:rsidRDefault="002A4E80" w:rsidP="00E71631">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E71631">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E71631">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16545C57" w:rsidR="002A4E80" w:rsidRPr="00A25127" w:rsidRDefault="00A804E3" w:rsidP="00E71631">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objeto do processo sem motivo justificado; </w:t>
      </w:r>
    </w:p>
    <w:p w14:paraId="2D5BAF27"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E71631">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lastRenderedPageBreak/>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E71631">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E71631">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E71631">
      <w:pPr>
        <w:spacing w:line="276" w:lineRule="auto"/>
        <w:rPr>
          <w:rFonts w:ascii="Arial" w:eastAsia="SimSun" w:hAnsi="Arial" w:cs="Arial"/>
          <w:sz w:val="10"/>
          <w:szCs w:val="10"/>
        </w:rPr>
      </w:pPr>
    </w:p>
    <w:p w14:paraId="301DEAB7" w14:textId="77777777" w:rsidR="002A4E80" w:rsidRPr="00A25127" w:rsidRDefault="002A4E80" w:rsidP="00E71631">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E71631">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77777777" w:rsidR="002A4E80" w:rsidRPr="005C0253"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w:t>
      </w:r>
      <w:r w:rsidRPr="005C0253">
        <w:rPr>
          <w:rFonts w:ascii="Arial" w:eastAsia="SimSun" w:hAnsi="Arial" w:cs="Arial"/>
          <w:sz w:val="18"/>
          <w:szCs w:val="18"/>
        </w:rPr>
        <w:t>aplicáveis, dentre outros.</w:t>
      </w:r>
    </w:p>
    <w:p w14:paraId="603E2999" w14:textId="4BCEB8DC" w:rsidR="00D3590B" w:rsidRPr="005C0253" w:rsidRDefault="00D3590B" w:rsidP="00E71631">
      <w:pPr>
        <w:numPr>
          <w:ilvl w:val="1"/>
          <w:numId w:val="34"/>
        </w:numPr>
        <w:spacing w:line="276" w:lineRule="auto"/>
        <w:ind w:left="567" w:hanging="567"/>
        <w:rPr>
          <w:rFonts w:ascii="Arial" w:eastAsia="SimSun" w:hAnsi="Arial" w:cs="Arial"/>
          <w:sz w:val="18"/>
          <w:szCs w:val="18"/>
        </w:rPr>
      </w:pPr>
      <w:r w:rsidRPr="005C0253">
        <w:rPr>
          <w:rFonts w:ascii="Arial" w:hAnsi="Arial" w:cs="Arial"/>
          <w:sz w:val="18"/>
          <w:szCs w:val="18"/>
        </w:rPr>
        <w:t>A execução do contrato deverá ser acompanhada e fiscalizada pelo fiscal de contrato: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4"/>
        <w:gridCol w:w="3197"/>
      </w:tblGrid>
      <w:tr w:rsidR="00D3590B" w:rsidRPr="005C0253" w14:paraId="28747D46" w14:textId="77777777" w:rsidTr="00E71631">
        <w:trPr>
          <w:trHeight w:val="182"/>
          <w:jc w:val="center"/>
        </w:trPr>
        <w:tc>
          <w:tcPr>
            <w:tcW w:w="5944" w:type="dxa"/>
            <w:vAlign w:val="center"/>
          </w:tcPr>
          <w:p w14:paraId="473CCE93" w14:textId="77777777" w:rsidR="00D3590B" w:rsidRPr="005C0253" w:rsidRDefault="00D3590B" w:rsidP="00E71631">
            <w:pPr>
              <w:spacing w:line="276" w:lineRule="auto"/>
              <w:jc w:val="center"/>
              <w:rPr>
                <w:rFonts w:ascii="Arial" w:hAnsi="Arial" w:cs="Arial"/>
                <w:b/>
                <w:bCs/>
                <w:color w:val="000000" w:themeColor="text1"/>
                <w:sz w:val="18"/>
                <w:szCs w:val="18"/>
              </w:rPr>
            </w:pPr>
            <w:bookmarkStart w:id="17" w:name="_Hlk235782702"/>
            <w:r w:rsidRPr="005C0253">
              <w:rPr>
                <w:rFonts w:ascii="Arial" w:hAnsi="Arial" w:cs="Arial"/>
                <w:b/>
                <w:bCs/>
                <w:color w:val="000000" w:themeColor="text1"/>
                <w:sz w:val="18"/>
                <w:szCs w:val="18"/>
              </w:rPr>
              <w:t>SECRETARIA/FUNDO MUNICIPAL</w:t>
            </w:r>
          </w:p>
        </w:tc>
        <w:tc>
          <w:tcPr>
            <w:tcW w:w="3197" w:type="dxa"/>
            <w:vAlign w:val="center"/>
          </w:tcPr>
          <w:p w14:paraId="02CDB3B9" w14:textId="77777777" w:rsidR="00D3590B" w:rsidRPr="005C0253" w:rsidRDefault="00D3590B" w:rsidP="00E71631">
            <w:pPr>
              <w:spacing w:line="276" w:lineRule="auto"/>
              <w:jc w:val="center"/>
              <w:rPr>
                <w:rFonts w:ascii="Arial" w:hAnsi="Arial" w:cs="Arial"/>
                <w:b/>
                <w:bCs/>
                <w:color w:val="000000" w:themeColor="text1"/>
                <w:sz w:val="18"/>
                <w:szCs w:val="18"/>
              </w:rPr>
            </w:pPr>
            <w:r w:rsidRPr="005C0253">
              <w:rPr>
                <w:rFonts w:ascii="Arial" w:hAnsi="Arial" w:cs="Arial"/>
                <w:b/>
                <w:bCs/>
                <w:color w:val="000000" w:themeColor="text1"/>
                <w:sz w:val="18"/>
                <w:szCs w:val="18"/>
              </w:rPr>
              <w:t>SERVIDOR</w:t>
            </w:r>
          </w:p>
        </w:tc>
      </w:tr>
      <w:tr w:rsidR="00D3590B" w:rsidRPr="005C0253" w14:paraId="51ABC845" w14:textId="77777777" w:rsidTr="00E71631">
        <w:trPr>
          <w:trHeight w:val="264"/>
          <w:jc w:val="center"/>
        </w:trPr>
        <w:tc>
          <w:tcPr>
            <w:tcW w:w="5944" w:type="dxa"/>
            <w:vAlign w:val="center"/>
          </w:tcPr>
          <w:p w14:paraId="17F6C1B3" w14:textId="64428E80" w:rsidR="00D3590B" w:rsidRPr="005C0253" w:rsidRDefault="00D3590B" w:rsidP="00E71631">
            <w:pPr>
              <w:spacing w:line="276" w:lineRule="auto"/>
              <w:rPr>
                <w:rFonts w:ascii="Arial" w:hAnsi="Arial" w:cs="Arial"/>
                <w:color w:val="000000" w:themeColor="text1"/>
                <w:sz w:val="18"/>
                <w:szCs w:val="18"/>
              </w:rPr>
            </w:pPr>
            <w:r w:rsidRPr="005C0253">
              <w:rPr>
                <w:rFonts w:ascii="Arial" w:hAnsi="Arial" w:cs="Arial"/>
                <w:color w:val="000000" w:themeColor="text1"/>
                <w:sz w:val="18"/>
                <w:szCs w:val="18"/>
              </w:rPr>
              <w:t>Secretaria Municipal de Educação</w:t>
            </w:r>
            <w:r w:rsidR="005C0253" w:rsidRPr="005C0253">
              <w:rPr>
                <w:rFonts w:ascii="Arial" w:hAnsi="Arial" w:cs="Arial"/>
                <w:color w:val="000000" w:themeColor="text1"/>
                <w:sz w:val="18"/>
                <w:szCs w:val="18"/>
              </w:rPr>
              <w:t xml:space="preserve">, Desporto e Turismo </w:t>
            </w:r>
            <w:r w:rsidRPr="005C0253">
              <w:rPr>
                <w:rFonts w:ascii="Arial" w:hAnsi="Arial" w:cs="Arial"/>
                <w:color w:val="000000" w:themeColor="text1"/>
                <w:sz w:val="18"/>
                <w:szCs w:val="18"/>
              </w:rPr>
              <w:t>/ Merenda Escolar</w:t>
            </w:r>
          </w:p>
        </w:tc>
        <w:tc>
          <w:tcPr>
            <w:tcW w:w="3197" w:type="dxa"/>
            <w:vAlign w:val="center"/>
          </w:tcPr>
          <w:p w14:paraId="70719D48" w14:textId="7A54502A" w:rsidR="00D3590B" w:rsidRPr="005C0253" w:rsidRDefault="005C0253" w:rsidP="00E71631">
            <w:pPr>
              <w:spacing w:line="276" w:lineRule="auto"/>
              <w:rPr>
                <w:rFonts w:ascii="Arial" w:hAnsi="Arial" w:cs="Arial"/>
                <w:color w:val="000000" w:themeColor="text1"/>
                <w:sz w:val="18"/>
                <w:szCs w:val="18"/>
              </w:rPr>
            </w:pPr>
            <w:proofErr w:type="spellStart"/>
            <w:r w:rsidRPr="005C0253">
              <w:rPr>
                <w:rFonts w:ascii="Arial" w:hAnsi="Arial" w:cs="Arial"/>
                <w:color w:val="000000" w:themeColor="text1"/>
                <w:sz w:val="18"/>
                <w:szCs w:val="18"/>
              </w:rPr>
              <w:t>Danilla</w:t>
            </w:r>
            <w:proofErr w:type="spellEnd"/>
            <w:r w:rsidRPr="005C0253">
              <w:rPr>
                <w:rFonts w:ascii="Arial" w:hAnsi="Arial" w:cs="Arial"/>
                <w:color w:val="000000" w:themeColor="text1"/>
                <w:sz w:val="18"/>
                <w:szCs w:val="18"/>
              </w:rPr>
              <w:t xml:space="preserve"> Santos Costa - 025/2026</w:t>
            </w:r>
          </w:p>
        </w:tc>
      </w:tr>
    </w:tbl>
    <w:bookmarkEnd w:id="17"/>
    <w:p w14:paraId="0528D200" w14:textId="0F9B9F62"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14C08D99"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w:t>
      </w:r>
      <w:proofErr w:type="spellStart"/>
      <w:r w:rsidRPr="00A25127">
        <w:rPr>
          <w:rFonts w:ascii="Arial" w:eastAsia="SimSun" w:hAnsi="Arial" w:cs="Arial"/>
          <w:sz w:val="18"/>
          <w:szCs w:val="18"/>
        </w:rPr>
        <w:t>con</w:t>
      </w:r>
      <w:r w:rsidR="0055278D">
        <w:rPr>
          <w:rFonts w:ascii="Arial" w:eastAsia="SimSun" w:hAnsi="Arial" w:cs="Arial"/>
          <w:sz w:val="18"/>
          <w:szCs w:val="18"/>
        </w:rPr>
        <w:t>r</w:t>
      </w:r>
      <w:r w:rsidRPr="00A25127">
        <w:rPr>
          <w:rFonts w:ascii="Arial" w:eastAsia="SimSun" w:hAnsi="Arial" w:cs="Arial"/>
          <w:sz w:val="18"/>
          <w:szCs w:val="18"/>
        </w:rPr>
        <w:t>tato</w:t>
      </w:r>
      <w:proofErr w:type="spellEnd"/>
      <w:r w:rsidRPr="00A25127">
        <w:rPr>
          <w:rFonts w:ascii="Arial" w:eastAsia="SimSun" w:hAnsi="Arial" w:cs="Arial"/>
          <w:sz w:val="18"/>
          <w:szCs w:val="18"/>
        </w:rPr>
        <w:t xml:space="preserve">,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verificará a manutenção das condições de habilitação da contratada, acompanhará o empenho, o pagamento, as garantias, as glosas e a formalização de </w:t>
      </w:r>
      <w:proofErr w:type="spellStart"/>
      <w:r w:rsidRPr="00A25127">
        <w:rPr>
          <w:rFonts w:ascii="Arial" w:eastAsia="SimSun" w:hAnsi="Arial" w:cs="Arial"/>
          <w:sz w:val="18"/>
          <w:szCs w:val="18"/>
        </w:rPr>
        <w:t>apostilamento</w:t>
      </w:r>
      <w:proofErr w:type="spellEnd"/>
      <w:r w:rsidRPr="00A25127">
        <w:rPr>
          <w:rFonts w:ascii="Arial" w:eastAsia="SimSun" w:hAnsi="Arial" w:cs="Arial"/>
          <w:sz w:val="18"/>
          <w:szCs w:val="18"/>
        </w:rPr>
        <w:t xml:space="preserve"> e termos aditivos, solicitando quaisquer documentos comprobatórios pertinentes, caso necessário.</w:t>
      </w:r>
    </w:p>
    <w:p w14:paraId="13E8F5AB"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8544C56"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A gestora do contrato</w:t>
      </w:r>
      <w:r w:rsidR="00CC3B1D">
        <w:rPr>
          <w:rFonts w:ascii="Arial" w:eastAsia="SimSun" w:hAnsi="Arial" w:cs="Arial"/>
          <w:sz w:val="18"/>
          <w:szCs w:val="18"/>
        </w:rPr>
        <w:t xml:space="preserve"> </w:t>
      </w:r>
      <w:r w:rsidR="00CC3B1D" w:rsidRPr="00CC3B1D">
        <w:rPr>
          <w:rFonts w:ascii="Arial" w:hAnsi="Arial" w:cs="Arial"/>
          <w:sz w:val="18"/>
          <w:szCs w:val="18"/>
        </w:rPr>
        <w:t xml:space="preserve">Sra. </w:t>
      </w:r>
      <w:r w:rsidR="00CC3B1D" w:rsidRPr="00CC3B1D">
        <w:rPr>
          <w:rFonts w:ascii="Arial" w:hAnsi="Arial" w:cs="Arial"/>
          <w:b/>
          <w:sz w:val="18"/>
          <w:szCs w:val="18"/>
        </w:rPr>
        <w:t>Lícia Alves Souza</w:t>
      </w:r>
      <w:r w:rsidR="00CC3B1D" w:rsidRPr="00CC3B1D">
        <w:rPr>
          <w:rFonts w:ascii="Arial" w:hAnsi="Arial" w:cs="Arial"/>
          <w:sz w:val="18"/>
          <w:szCs w:val="18"/>
        </w:rPr>
        <w:t>, devidamente, nomead</w:t>
      </w:r>
      <w:r w:rsidR="00F747B1">
        <w:rPr>
          <w:rFonts w:ascii="Arial" w:hAnsi="Arial" w:cs="Arial"/>
          <w:sz w:val="18"/>
          <w:szCs w:val="18"/>
        </w:rPr>
        <w:t>a</w:t>
      </w:r>
      <w:r w:rsidR="00CC3B1D" w:rsidRPr="00CC3B1D">
        <w:rPr>
          <w:rFonts w:ascii="Arial" w:hAnsi="Arial" w:cs="Arial"/>
          <w:sz w:val="18"/>
          <w:szCs w:val="18"/>
        </w:rPr>
        <w:t xml:space="preserve"> pel</w:t>
      </w:r>
      <w:r w:rsidR="00F747B1">
        <w:rPr>
          <w:rFonts w:ascii="Arial" w:hAnsi="Arial" w:cs="Arial"/>
          <w:sz w:val="18"/>
          <w:szCs w:val="18"/>
        </w:rPr>
        <w:t>o</w:t>
      </w:r>
      <w:r w:rsidR="00CC3B1D" w:rsidRPr="00CC3B1D">
        <w:rPr>
          <w:rFonts w:ascii="Arial" w:hAnsi="Arial" w:cs="Arial"/>
          <w:sz w:val="18"/>
          <w:szCs w:val="18"/>
        </w:rPr>
        <w:t xml:space="preserve"> </w:t>
      </w:r>
      <w:r w:rsidR="00CC3B1D" w:rsidRPr="00CC3B1D">
        <w:rPr>
          <w:rFonts w:ascii="Arial" w:hAnsi="Arial" w:cs="Arial"/>
          <w:b/>
          <w:sz w:val="18"/>
          <w:szCs w:val="18"/>
        </w:rPr>
        <w:t>Decreto</w:t>
      </w:r>
      <w:r w:rsidR="00CC3B1D" w:rsidRPr="00CC3B1D">
        <w:rPr>
          <w:rFonts w:ascii="Arial" w:hAnsi="Arial" w:cs="Arial"/>
          <w:b/>
          <w:bCs/>
          <w:sz w:val="18"/>
          <w:szCs w:val="18"/>
        </w:rPr>
        <w:t xml:space="preserve"> nº 212/2025</w:t>
      </w:r>
      <w:r w:rsidRPr="00842F32">
        <w:rPr>
          <w:rFonts w:ascii="Arial" w:eastAsia="SimSun" w:hAnsi="Arial" w:cs="Arial"/>
          <w:sz w:val="18"/>
          <w:szCs w:val="18"/>
        </w:rPr>
        <w:t xml:space="preserve">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8123BD"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lastRenderedPageBreak/>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362897CA"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FA21D41"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6CE98B16" w:rsidR="002A4E80" w:rsidRPr="00A25127" w:rsidRDefault="00D065F9" w:rsidP="00E71631">
      <w:pPr>
        <w:numPr>
          <w:ilvl w:val="2"/>
          <w:numId w:val="34"/>
        </w:numPr>
        <w:spacing w:line="276" w:lineRule="auto"/>
        <w:rPr>
          <w:rFonts w:ascii="Arial" w:eastAsia="SimSun" w:hAnsi="Arial" w:cs="Arial"/>
          <w:sz w:val="18"/>
          <w:szCs w:val="18"/>
        </w:rPr>
      </w:pPr>
      <w:r>
        <w:rPr>
          <w:rFonts w:ascii="Arial" w:eastAsia="SimSun" w:hAnsi="Arial" w:cs="Arial"/>
          <w:sz w:val="18"/>
          <w:szCs w:val="18"/>
        </w:rPr>
        <w:t xml:space="preserve">A </w:t>
      </w:r>
      <w:r w:rsidR="002A4E80" w:rsidRPr="00A25127">
        <w:rPr>
          <w:rFonts w:ascii="Arial" w:eastAsia="SimSun" w:hAnsi="Arial" w:cs="Arial"/>
          <w:sz w:val="18"/>
          <w:szCs w:val="18"/>
        </w:rPr>
        <w:t>gestor</w:t>
      </w:r>
      <w:r>
        <w:rPr>
          <w:rFonts w:ascii="Arial" w:eastAsia="SimSun" w:hAnsi="Arial" w:cs="Arial"/>
          <w:sz w:val="18"/>
          <w:szCs w:val="18"/>
        </w:rPr>
        <w:t>a</w:t>
      </w:r>
      <w:r w:rsidR="002A4E80" w:rsidRPr="00A25127">
        <w:rPr>
          <w:rFonts w:ascii="Arial" w:eastAsia="SimSun" w:hAnsi="Arial" w:cs="Arial"/>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comunicará ao gestor do contrato, em tempo hábil, o término do contrato sob sua responsabilidade, com vistas à tempestiva renovação ou prorrogação contratual. </w:t>
      </w:r>
    </w:p>
    <w:p w14:paraId="6350DAB5" w14:textId="683F56D5" w:rsidR="002A4E80" w:rsidRPr="00A25127" w:rsidRDefault="00D065F9" w:rsidP="00E71631">
      <w:pPr>
        <w:numPr>
          <w:ilvl w:val="1"/>
          <w:numId w:val="34"/>
        </w:numPr>
        <w:spacing w:line="276" w:lineRule="auto"/>
        <w:ind w:left="567" w:hanging="567"/>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55278D">
        <w:rPr>
          <w:rFonts w:ascii="Arial" w:eastAsia="SimSun" w:hAnsi="Arial" w:cs="Arial"/>
          <w:sz w:val="18"/>
          <w:szCs w:val="18"/>
        </w:rPr>
        <w:t xml:space="preserve"> do contrato deverá elaborar</w:t>
      </w:r>
      <w:r w:rsidR="002A4E80" w:rsidRPr="00A25127">
        <w:rPr>
          <w:rFonts w:ascii="Arial" w:eastAsia="SimSun" w:hAnsi="Arial" w:cs="Arial"/>
          <w:sz w:val="18"/>
          <w:szCs w:val="18"/>
        </w:rPr>
        <w:t xml:space="preserve"> relatório final com informações sobre a consecução dos objetivos que tenham justificado a contratação e eventuais condutas a serem adotadas para o aprimoramento das atividades da Administração.</w:t>
      </w:r>
    </w:p>
    <w:p w14:paraId="3DB52239" w14:textId="77777777" w:rsidR="002A4E80" w:rsidRPr="00A25127" w:rsidRDefault="002A4E80" w:rsidP="00E71631">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19164A00" w:rsidR="002A4E80" w:rsidRPr="00A25127" w:rsidRDefault="0055278D"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w:t>
      </w:r>
      <w:r w:rsidR="002A4E80" w:rsidRPr="00A25127">
        <w:rPr>
          <w:rFonts w:ascii="Arial" w:eastAsia="SimSun" w:hAnsi="Arial" w:cs="Arial"/>
          <w:sz w:val="18"/>
          <w:szCs w:val="18"/>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3F7B1136" w:rsidR="002A4E80" w:rsidRPr="00A25127" w:rsidRDefault="00DF6E7E"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1</w:t>
      </w:r>
      <w:proofErr w:type="gramStart"/>
      <w:r w:rsidRPr="00A25127">
        <w:rPr>
          <w:rFonts w:ascii="Arial" w:eastAsia="SimSun" w:hAnsi="Arial" w:cs="Arial"/>
          <w:sz w:val="18"/>
          <w:szCs w:val="18"/>
        </w:rPr>
        <w:t>º..</w:t>
      </w:r>
      <w:proofErr w:type="gramEnd"/>
      <w:r w:rsidRPr="00A25127">
        <w:rPr>
          <w:rFonts w:ascii="Arial" w:eastAsia="SimSun" w:hAnsi="Arial" w:cs="Arial"/>
          <w:sz w:val="18"/>
          <w:szCs w:val="18"/>
        </w:rPr>
        <w:t xml:space="preserve"> Os</w:t>
      </w:r>
      <w:r w:rsidR="002A4E80" w:rsidRPr="00A25127">
        <w:rPr>
          <w:rFonts w:ascii="Arial" w:eastAsia="SimSun" w:hAnsi="Arial" w:cs="Arial"/>
          <w:sz w:val="18"/>
          <w:szCs w:val="18"/>
        </w:rPr>
        <w:t xml:space="preserve"> dados obtidos somente poderão ser utilizados para as finalidades que justificaram seu acesso e de acordo com a boa-fé e com os princípios do art. 6º da LGPD.</w:t>
      </w:r>
    </w:p>
    <w:p w14:paraId="5D122FEC"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8º. Bancos de dados formados a partir de contratos administrativos, notadamente aqueles que se proponham a armazenar dados pessoais, devem ser mantidos em ambiente virtual controlado, com registro individual </w:t>
      </w:r>
      <w:proofErr w:type="spellStart"/>
      <w:r w:rsidRPr="00A25127">
        <w:rPr>
          <w:rFonts w:ascii="Arial" w:eastAsia="SimSun" w:hAnsi="Arial" w:cs="Arial"/>
          <w:sz w:val="18"/>
          <w:szCs w:val="18"/>
        </w:rPr>
        <w:t>rastreável</w:t>
      </w:r>
      <w:proofErr w:type="spellEnd"/>
      <w:r w:rsidRPr="00A25127">
        <w:rPr>
          <w:rFonts w:ascii="Arial" w:eastAsia="SimSun" w:hAnsi="Arial" w:cs="Arial"/>
          <w:sz w:val="18"/>
          <w:szCs w:val="18"/>
        </w:rPr>
        <w:t xml:space="preserve">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9º. Os referidos bancos de dados devem ser desenvolvidos em formato </w:t>
      </w:r>
      <w:proofErr w:type="spellStart"/>
      <w:r w:rsidRPr="00A25127">
        <w:rPr>
          <w:rFonts w:ascii="Arial" w:eastAsia="SimSun" w:hAnsi="Arial" w:cs="Arial"/>
          <w:sz w:val="18"/>
          <w:szCs w:val="18"/>
        </w:rPr>
        <w:t>interoperável</w:t>
      </w:r>
      <w:proofErr w:type="spellEnd"/>
      <w:r w:rsidRPr="00A25127">
        <w:rPr>
          <w:rFonts w:ascii="Arial" w:eastAsia="SimSun" w:hAnsi="Arial" w:cs="Arial"/>
          <w:sz w:val="18"/>
          <w:szCs w:val="18"/>
        </w:rPr>
        <w:t xml:space="preserve"> e estruturado (LGPD, art. 25)</w:t>
      </w:r>
    </w:p>
    <w:p w14:paraId="56C7FD65"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E71631">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E71631">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E71631">
      <w:pPr>
        <w:numPr>
          <w:ilvl w:val="0"/>
          <w:numId w:val="35"/>
        </w:numPr>
        <w:spacing w:line="276" w:lineRule="auto"/>
        <w:ind w:left="1276"/>
        <w:rPr>
          <w:rFonts w:ascii="Arial" w:eastAsia="SimSun" w:hAnsi="Arial" w:cs="Arial"/>
          <w:sz w:val="18"/>
          <w:szCs w:val="18"/>
        </w:rPr>
      </w:pPr>
      <w:proofErr w:type="spellStart"/>
      <w:r w:rsidRPr="00A25127">
        <w:rPr>
          <w:rFonts w:ascii="Arial" w:eastAsia="SimSun" w:hAnsi="Arial" w:cs="Arial"/>
          <w:sz w:val="18"/>
          <w:szCs w:val="18"/>
        </w:rPr>
        <w:t>Fornecer</w:t>
      </w:r>
      <w:proofErr w:type="spellEnd"/>
      <w:r w:rsidRPr="00A25127">
        <w:rPr>
          <w:rFonts w:ascii="Arial" w:eastAsia="SimSun" w:hAnsi="Arial" w:cs="Arial"/>
          <w:sz w:val="18"/>
          <w:szCs w:val="18"/>
        </w:rPr>
        <w:t xml:space="preserve"> toda assistência razoavelmente solicitada pelo Contratante para permitir que este responda a respectiva solicitação; e</w:t>
      </w:r>
    </w:p>
    <w:p w14:paraId="507FD5E6" w14:textId="77777777" w:rsidR="002A4E80" w:rsidRPr="00A25127" w:rsidRDefault="002A4E80" w:rsidP="00E71631">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E71631">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E71631">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lastRenderedPageBreak/>
        <w:t>DISPOSIÇÕES GERAIS</w:t>
      </w:r>
    </w:p>
    <w:p w14:paraId="4C2A0FBA"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EE1278C" w14:textId="35847280"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 pregoeiro a promoção de diligência destinada a esclarecer ou a complementar a instrução do processo.</w:t>
      </w:r>
    </w:p>
    <w:p w14:paraId="6EB6E64C" w14:textId="2EDBA24D"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O licitante é responsável pelo ônus decorrente da perda de negócios, resultante da inobservância de quaisquer mensagens emitidas pelo pregoeiro ou pelo sistema, ainda que ocorra a sua desconexão.</w:t>
      </w:r>
    </w:p>
    <w:p w14:paraId="79ADD38A"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2D1BBD38"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8" w:name="_Hlk112404706"/>
      <w:r w:rsidRPr="00A25127">
        <w:rPr>
          <w:rFonts w:ascii="Arial" w:eastAsia="NSimSun" w:hAnsi="Arial" w:cs="Arial"/>
          <w:kern w:val="3"/>
          <w:sz w:val="18"/>
          <w:szCs w:val="18"/>
          <w:lang w:eastAsia="zh-CN" w:bidi="hi-IN"/>
        </w:rPr>
        <w:t>das Condições Gerais do Pregão Eletrônico</w:t>
      </w:r>
      <w:bookmarkEnd w:id="18"/>
      <w:r w:rsidRPr="00A25127">
        <w:rPr>
          <w:rFonts w:ascii="Arial" w:eastAsia="NSimSun" w:hAnsi="Arial" w:cs="Arial"/>
          <w:kern w:val="3"/>
          <w:sz w:val="18"/>
          <w:szCs w:val="18"/>
          <w:lang w:eastAsia="zh-CN" w:bidi="hi-IN"/>
        </w:rPr>
        <w:t>. O pregoeiro, se julgar necessário, verificará a autenticidade e a veracidade do documento.</w:t>
      </w:r>
    </w:p>
    <w:p w14:paraId="63C82C81" w14:textId="0384EEEA"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E71631">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w:t>
      </w:r>
      <w:proofErr w:type="gramStart"/>
      <w:r w:rsidRPr="00A25127">
        <w:rPr>
          <w:rFonts w:ascii="Arial" w:eastAsia="NSimSun" w:hAnsi="Arial" w:cs="Arial"/>
          <w:kern w:val="3"/>
          <w:sz w:val="18"/>
          <w:szCs w:val="18"/>
          <w:lang w:eastAsia="zh-CN" w:bidi="hi-IN"/>
        </w:rPr>
        <w:t>n.º</w:t>
      </w:r>
      <w:proofErr w:type="gramEnd"/>
      <w:r w:rsidRPr="00A25127">
        <w:rPr>
          <w:rFonts w:ascii="Arial" w:eastAsia="NSimSun" w:hAnsi="Arial" w:cs="Arial"/>
          <w:kern w:val="3"/>
          <w:sz w:val="18"/>
          <w:szCs w:val="18"/>
          <w:lang w:eastAsia="zh-CN" w:bidi="hi-IN"/>
        </w:rPr>
        <w:t xml:space="preserve"> 14.133, de 2021.</w:t>
      </w:r>
    </w:p>
    <w:p w14:paraId="34E523F0" w14:textId="00D165C7" w:rsidR="002A4E80" w:rsidRPr="00A25127" w:rsidRDefault="002A4E80" w:rsidP="00E71631">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5D6DF4">
        <w:rPr>
          <w:rFonts w:ascii="Arial" w:eastAsia="Arial" w:hAnsi="Arial" w:cs="Arial"/>
          <w:kern w:val="3"/>
          <w:sz w:val="18"/>
          <w:szCs w:val="18"/>
          <w:lang w:eastAsia="zh-CN" w:bidi="hi-IN"/>
        </w:rPr>
        <w:t xml:space="preserve"> - </w:t>
      </w:r>
      <w:r w:rsidRPr="00A25127">
        <w:rPr>
          <w:rFonts w:ascii="Arial" w:eastAsia="Arial" w:hAnsi="Arial" w:cs="Arial"/>
          <w:kern w:val="3"/>
          <w:sz w:val="18"/>
          <w:szCs w:val="18"/>
          <w:lang w:eastAsia="zh-CN" w:bidi="hi-IN"/>
        </w:rPr>
        <w:t>Bahia,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144A3F39" w:rsidR="002A4E80" w:rsidRPr="00A25127" w:rsidRDefault="002A4E80" w:rsidP="00E71631">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CC3B1D">
        <w:rPr>
          <w:rFonts w:ascii="Arial" w:eastAsia="Arial" w:hAnsi="Arial" w:cs="Arial"/>
          <w:kern w:val="3"/>
          <w:sz w:val="18"/>
          <w:szCs w:val="18"/>
          <w:lang w:eastAsia="zh-CN" w:bidi="hi-IN"/>
        </w:rPr>
        <w:t xml:space="preserve">undo Novo </w:t>
      </w:r>
      <w:r w:rsidRPr="00A25127">
        <w:rPr>
          <w:rFonts w:ascii="Arial" w:eastAsia="Arial" w:hAnsi="Arial" w:cs="Arial"/>
          <w:kern w:val="3"/>
          <w:sz w:val="18"/>
          <w:szCs w:val="18"/>
          <w:lang w:eastAsia="zh-CN" w:bidi="hi-IN"/>
        </w:rPr>
        <w:t>- Bahia.</w:t>
      </w:r>
    </w:p>
    <w:p w14:paraId="6FEB31E5" w14:textId="77777777" w:rsidR="00F57393" w:rsidRDefault="00F57393" w:rsidP="00E71631">
      <w:pPr>
        <w:suppressAutoHyphens/>
        <w:autoSpaceDN w:val="0"/>
        <w:spacing w:before="57" w:line="276" w:lineRule="auto"/>
        <w:ind w:left="-1" w:right="-1"/>
        <w:rPr>
          <w:rFonts w:ascii="Arial" w:eastAsia="Arial" w:hAnsi="Arial" w:cs="Arial"/>
          <w:kern w:val="3"/>
          <w:sz w:val="18"/>
          <w:szCs w:val="18"/>
          <w:lang w:eastAsia="zh-CN" w:bidi="hi-IN"/>
        </w:rPr>
      </w:pPr>
    </w:p>
    <w:p w14:paraId="4D511EFE" w14:textId="3CA4077C" w:rsidR="002A4E80" w:rsidRPr="00070F49" w:rsidRDefault="002A4E80" w:rsidP="00E71631">
      <w:pPr>
        <w:suppressAutoHyphens/>
        <w:autoSpaceDN w:val="0"/>
        <w:spacing w:before="57" w:line="276" w:lineRule="auto"/>
        <w:ind w:left="-1" w:right="-1"/>
        <w:rPr>
          <w:rFonts w:ascii="Arial" w:eastAsia="Arial" w:hAnsi="Arial" w:cs="Arial"/>
          <w:kern w:val="3"/>
          <w:sz w:val="18"/>
          <w:szCs w:val="18"/>
          <w:lang w:eastAsia="zh-CN" w:bidi="hi-IN"/>
        </w:rPr>
      </w:pPr>
      <w:r w:rsidRPr="00070F49">
        <w:rPr>
          <w:rFonts w:ascii="Arial" w:eastAsia="Arial" w:hAnsi="Arial" w:cs="Arial"/>
          <w:kern w:val="3"/>
          <w:sz w:val="18"/>
          <w:szCs w:val="18"/>
          <w:lang w:eastAsia="zh-CN" w:bidi="hi-IN"/>
        </w:rPr>
        <w:t xml:space="preserve">Município de </w:t>
      </w:r>
      <w:r w:rsidR="00AA20C1" w:rsidRPr="00070F49">
        <w:rPr>
          <w:rFonts w:ascii="Arial" w:eastAsia="Arial" w:hAnsi="Arial" w:cs="Arial"/>
          <w:kern w:val="3"/>
          <w:sz w:val="18"/>
          <w:szCs w:val="18"/>
          <w:lang w:eastAsia="zh-CN" w:bidi="hi-IN"/>
        </w:rPr>
        <w:t>Mundo Novo</w:t>
      </w:r>
      <w:r w:rsidR="00CC3B1D" w:rsidRPr="00070F49">
        <w:rPr>
          <w:rFonts w:ascii="Arial" w:eastAsia="Arial" w:hAnsi="Arial" w:cs="Arial"/>
          <w:kern w:val="3"/>
          <w:sz w:val="18"/>
          <w:szCs w:val="18"/>
          <w:lang w:eastAsia="zh-CN" w:bidi="hi-IN"/>
        </w:rPr>
        <w:t xml:space="preserve"> </w:t>
      </w:r>
      <w:r w:rsidR="00B97385" w:rsidRPr="00070F49">
        <w:rPr>
          <w:rFonts w:ascii="Arial" w:eastAsia="Arial" w:hAnsi="Arial" w:cs="Arial"/>
          <w:kern w:val="3"/>
          <w:sz w:val="18"/>
          <w:szCs w:val="18"/>
          <w:lang w:eastAsia="zh-CN" w:bidi="hi-IN"/>
        </w:rPr>
        <w:t xml:space="preserve">- Bahia, </w:t>
      </w:r>
      <w:r w:rsidR="00070F49">
        <w:rPr>
          <w:rFonts w:ascii="Arial" w:eastAsia="Arial" w:hAnsi="Arial" w:cs="Arial"/>
          <w:kern w:val="3"/>
          <w:sz w:val="18"/>
          <w:szCs w:val="18"/>
          <w:lang w:eastAsia="zh-CN" w:bidi="hi-IN"/>
        </w:rPr>
        <w:t>05</w:t>
      </w:r>
      <w:r w:rsidRPr="00070F49">
        <w:rPr>
          <w:rFonts w:ascii="Arial" w:eastAsia="Arial" w:hAnsi="Arial" w:cs="Arial"/>
          <w:kern w:val="3"/>
          <w:sz w:val="18"/>
          <w:szCs w:val="18"/>
          <w:lang w:eastAsia="zh-CN" w:bidi="hi-IN"/>
        </w:rPr>
        <w:t xml:space="preserve"> de </w:t>
      </w:r>
      <w:r w:rsidR="00070F49">
        <w:rPr>
          <w:rFonts w:ascii="Arial" w:eastAsia="Arial" w:hAnsi="Arial" w:cs="Arial"/>
          <w:kern w:val="3"/>
          <w:sz w:val="18"/>
          <w:szCs w:val="18"/>
          <w:lang w:eastAsia="zh-CN" w:bidi="hi-IN"/>
        </w:rPr>
        <w:t>agosto</w:t>
      </w:r>
      <w:r w:rsidRPr="00070F49">
        <w:rPr>
          <w:rFonts w:ascii="Arial" w:eastAsia="Arial" w:hAnsi="Arial" w:cs="Arial"/>
          <w:kern w:val="3"/>
          <w:sz w:val="18"/>
          <w:szCs w:val="18"/>
          <w:lang w:eastAsia="zh-CN" w:bidi="hi-IN"/>
        </w:rPr>
        <w:t xml:space="preserve"> de 202</w:t>
      </w:r>
      <w:r w:rsidR="00CC3B1D" w:rsidRPr="00070F49">
        <w:rPr>
          <w:rFonts w:ascii="Arial" w:eastAsia="Arial" w:hAnsi="Arial" w:cs="Arial"/>
          <w:kern w:val="3"/>
          <w:sz w:val="18"/>
          <w:szCs w:val="18"/>
          <w:lang w:eastAsia="zh-CN" w:bidi="hi-IN"/>
        </w:rPr>
        <w:t>6</w:t>
      </w:r>
    </w:p>
    <w:p w14:paraId="043424F2" w14:textId="1EF18331" w:rsidR="002A4E80" w:rsidRPr="00A25127" w:rsidRDefault="00B97385" w:rsidP="00E71631">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77777777" w:rsidR="002A4E80" w:rsidRPr="005200EA" w:rsidRDefault="002A4E80" w:rsidP="00E71631">
      <w:pPr>
        <w:tabs>
          <w:tab w:val="left" w:pos="2385"/>
          <w:tab w:val="right" w:pos="9781"/>
        </w:tabs>
        <w:suppressAutoHyphens/>
        <w:autoSpaceDN w:val="0"/>
        <w:spacing w:line="276" w:lineRule="auto"/>
        <w:jc w:val="right"/>
        <w:rPr>
          <w:rFonts w:ascii="Arial" w:eastAsia="NSimSun" w:hAnsi="Arial" w:cs="Arial"/>
          <w:b/>
          <w:bCs/>
          <w:kern w:val="3"/>
          <w:sz w:val="16"/>
          <w:szCs w:val="16"/>
          <w:lang w:eastAsia="zh-CN" w:bidi="hi-IN"/>
        </w:rPr>
      </w:pPr>
      <w:r w:rsidRPr="005200EA">
        <w:rPr>
          <w:rFonts w:ascii="Arial" w:eastAsia="NSimSun" w:hAnsi="Arial" w:cs="Arial"/>
          <w:noProof/>
          <w:kern w:val="3"/>
          <w:sz w:val="16"/>
          <w:szCs w:val="16"/>
          <w:lang w:eastAsia="zh-CN" w:bidi="hi-IN"/>
        </w:rPr>
        <w:t>PREFEITA MUNICIPAL</w:t>
      </w:r>
    </w:p>
    <w:p w14:paraId="54BACDCE" w14:textId="77777777" w:rsidR="00F57393" w:rsidRDefault="00F57393" w:rsidP="00E71631">
      <w:pPr>
        <w:suppressAutoHyphens/>
        <w:autoSpaceDN w:val="0"/>
        <w:spacing w:line="276" w:lineRule="auto"/>
        <w:jc w:val="center"/>
        <w:textAlignment w:val="baseline"/>
        <w:rPr>
          <w:rFonts w:eastAsia="NSimSun"/>
          <w:b/>
          <w:bCs/>
          <w:kern w:val="3"/>
          <w:lang w:eastAsia="zh-CN" w:bidi="hi-IN"/>
        </w:rPr>
      </w:pPr>
    </w:p>
    <w:p w14:paraId="3690A353"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EB55DBF"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5C66D51D"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4FA8B0C"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16717863"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77B936FF"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1AA5756E"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2837E7A5"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C88C20C"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56F309BA"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F0865FA"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24CC159"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7D608F33"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69FCB9CA"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6753CB0"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5A6CE0AD"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3C31EBF4" w14:textId="77777777" w:rsidR="000E0DD3" w:rsidRDefault="000E0DD3" w:rsidP="00E71631">
      <w:pPr>
        <w:suppressAutoHyphens/>
        <w:autoSpaceDN w:val="0"/>
        <w:spacing w:line="276" w:lineRule="auto"/>
        <w:jc w:val="center"/>
        <w:textAlignment w:val="baseline"/>
        <w:rPr>
          <w:rFonts w:eastAsia="NSimSun"/>
          <w:b/>
          <w:bCs/>
          <w:kern w:val="3"/>
          <w:lang w:eastAsia="zh-CN" w:bidi="hi-IN"/>
        </w:rPr>
      </w:pPr>
    </w:p>
    <w:p w14:paraId="428B1BDC" w14:textId="54AC9DDA" w:rsidR="000E0DD3" w:rsidRDefault="000E0DD3" w:rsidP="00E71631">
      <w:pPr>
        <w:suppressAutoHyphens/>
        <w:autoSpaceDN w:val="0"/>
        <w:spacing w:line="276" w:lineRule="auto"/>
        <w:jc w:val="center"/>
        <w:textAlignment w:val="baseline"/>
        <w:rPr>
          <w:rFonts w:eastAsia="NSimSun"/>
          <w:b/>
          <w:bCs/>
          <w:kern w:val="3"/>
          <w:lang w:eastAsia="zh-CN" w:bidi="hi-IN"/>
        </w:rPr>
      </w:pPr>
    </w:p>
    <w:p w14:paraId="59A073A4" w14:textId="6AEB2A4F" w:rsidR="002A4E80" w:rsidRPr="002767B4" w:rsidRDefault="002A4E80" w:rsidP="00E71631">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lastRenderedPageBreak/>
        <w:t>TERMO DE REFERÊNCIA</w:t>
      </w:r>
    </w:p>
    <w:p w14:paraId="7B813995" w14:textId="77777777" w:rsidR="002A4E80" w:rsidRPr="002767B4" w:rsidRDefault="002A4E80" w:rsidP="00E71631">
      <w:pPr>
        <w:suppressAutoHyphens/>
        <w:autoSpaceDN w:val="0"/>
        <w:spacing w:line="276" w:lineRule="auto"/>
        <w:jc w:val="center"/>
        <w:textAlignment w:val="baseline"/>
        <w:rPr>
          <w:rFonts w:eastAsia="NSimSun"/>
          <w:b/>
          <w:bCs/>
          <w:kern w:val="3"/>
          <w:lang w:eastAsia="zh-CN" w:bidi="hi-IN"/>
        </w:rPr>
      </w:pPr>
    </w:p>
    <w:p w14:paraId="278B159F"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 OBJETO</w:t>
      </w:r>
    </w:p>
    <w:p w14:paraId="1DC93E6B" w14:textId="7269C0C3" w:rsidR="002A4E80" w:rsidRDefault="002A4E80" w:rsidP="00E71631">
      <w:pPr>
        <w:numPr>
          <w:ilvl w:val="1"/>
          <w:numId w:val="17"/>
        </w:num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 xml:space="preserve">O presente Termo de Referência tem por objetivo a deflagração de procedimento licitatório para a realização </w:t>
      </w:r>
      <w:bookmarkStart w:id="19" w:name="_Hlk138834187"/>
      <w:r w:rsidR="00AE229C">
        <w:rPr>
          <w:rFonts w:eastAsia="NSimSun"/>
          <w:kern w:val="3"/>
          <w:lang w:eastAsia="zh-CN" w:bidi="hi-IN"/>
        </w:rPr>
        <w:t>de</w:t>
      </w:r>
      <w:r w:rsidRPr="002767B4">
        <w:rPr>
          <w:rFonts w:eastAsia="NSimSun"/>
          <w:kern w:val="3"/>
          <w:lang w:eastAsia="zh-CN" w:bidi="hi-IN"/>
        </w:rPr>
        <w:t xml:space="preserve"> </w:t>
      </w:r>
      <w:bookmarkEnd w:id="19"/>
      <w:r w:rsidR="00B97385" w:rsidRPr="00B97385">
        <w:rPr>
          <w:rFonts w:cstheme="minorHAnsi"/>
          <w:b/>
          <w:bCs/>
        </w:rPr>
        <w:t xml:space="preserve">CONTRATAÇÃO DE </w:t>
      </w:r>
      <w:r w:rsidR="005418AD">
        <w:rPr>
          <w:rFonts w:cstheme="minorHAnsi"/>
          <w:b/>
          <w:bCs/>
        </w:rPr>
        <w:t xml:space="preserve">EMPRESA ESPECIALIZADA PARA O FORNECIMENTO DE </w:t>
      </w:r>
      <w:r w:rsidR="006F0AC5">
        <w:rPr>
          <w:rFonts w:cstheme="minorHAnsi"/>
          <w:b/>
          <w:bCs/>
        </w:rPr>
        <w:t xml:space="preserve">GÊNEROS ALIMENTICIOS, </w:t>
      </w:r>
      <w:r w:rsidR="00D3590B">
        <w:rPr>
          <w:rFonts w:cstheme="minorHAnsi"/>
          <w:b/>
          <w:bCs/>
        </w:rPr>
        <w:t xml:space="preserve">DESTINADOS À ITENS DA MERENDA ESCOLAR DA REDE MUNICIPAL DE ENSINO, VISANDO ATENDER AS NECESSIDADES DA SECRETARIA DE </w:t>
      </w:r>
      <w:r w:rsidR="00DB1B73">
        <w:rPr>
          <w:rFonts w:cstheme="minorHAnsi"/>
          <w:b/>
          <w:bCs/>
        </w:rPr>
        <w:t>EDUCAÇÃO, CULTURA, DESPORTO E TURISMO</w:t>
      </w:r>
      <w:r w:rsidR="00D3590B">
        <w:rPr>
          <w:rFonts w:cstheme="minorHAnsi"/>
          <w:b/>
          <w:bCs/>
        </w:rPr>
        <w:t xml:space="preserve"> DO MUNICÍPIO </w:t>
      </w:r>
      <w:r w:rsidR="00B97385" w:rsidRPr="00B97385">
        <w:rPr>
          <w:rFonts w:cstheme="minorHAnsi"/>
          <w:b/>
          <w:bCs/>
        </w:rPr>
        <w:t>DE MUNDO NOVO – BAHIA</w:t>
      </w:r>
      <w:r w:rsidRPr="002767B4">
        <w:rPr>
          <w:rFonts w:eastAsia="NSimSun"/>
          <w:kern w:val="3"/>
          <w:lang w:eastAsia="zh-CN" w:bidi="hi-IN"/>
        </w:rPr>
        <w:t>, com vistas ao atendimento das necessidades desta, conforme especificações da planilha abaixo:</w:t>
      </w:r>
    </w:p>
    <w:p w14:paraId="650E68FF" w14:textId="77777777" w:rsidR="00877D7D" w:rsidRDefault="00877D7D" w:rsidP="00E71631">
      <w:pPr>
        <w:suppressAutoHyphens/>
        <w:autoSpaceDN w:val="0"/>
        <w:spacing w:after="57" w:line="276" w:lineRule="auto"/>
        <w:ind w:left="360"/>
        <w:textAlignment w:val="baseline"/>
        <w:rPr>
          <w:rFonts w:eastAsia="NSimSun"/>
          <w:kern w:val="3"/>
          <w:lang w:eastAsia="zh-CN" w:bidi="hi-IN"/>
        </w:rPr>
      </w:pPr>
    </w:p>
    <w:tbl>
      <w:tblPr>
        <w:tblW w:w="9438" w:type="dxa"/>
        <w:tblInd w:w="480" w:type="dxa"/>
        <w:tblCellMar>
          <w:left w:w="70" w:type="dxa"/>
          <w:right w:w="70" w:type="dxa"/>
        </w:tblCellMar>
        <w:tblLook w:val="04A0" w:firstRow="1" w:lastRow="0" w:firstColumn="1" w:lastColumn="0" w:noHBand="0" w:noVBand="1"/>
      </w:tblPr>
      <w:tblGrid>
        <w:gridCol w:w="480"/>
        <w:gridCol w:w="871"/>
        <w:gridCol w:w="3683"/>
        <w:gridCol w:w="471"/>
        <w:gridCol w:w="790"/>
        <w:gridCol w:w="1017"/>
        <w:gridCol w:w="1047"/>
        <w:gridCol w:w="1079"/>
      </w:tblGrid>
      <w:tr w:rsidR="00877D7D" w:rsidRPr="004D607E" w14:paraId="53DA0BC5" w14:textId="77777777" w:rsidTr="00877D7D">
        <w:trPr>
          <w:trHeight w:val="300"/>
        </w:trPr>
        <w:tc>
          <w:tcPr>
            <w:tcW w:w="9438" w:type="dxa"/>
            <w:gridSpan w:val="8"/>
            <w:tcBorders>
              <w:top w:val="single" w:sz="4" w:space="0" w:color="auto"/>
              <w:left w:val="single" w:sz="4" w:space="0" w:color="auto"/>
              <w:bottom w:val="single" w:sz="4" w:space="0" w:color="auto"/>
              <w:right w:val="single" w:sz="4" w:space="0" w:color="auto"/>
            </w:tcBorders>
            <w:noWrap/>
            <w:vAlign w:val="center"/>
          </w:tcPr>
          <w:p w14:paraId="41B83BC7" w14:textId="77777777" w:rsidR="00877D7D" w:rsidRPr="004D607E" w:rsidRDefault="00877D7D" w:rsidP="00E71631">
            <w:pPr>
              <w:spacing w:line="276" w:lineRule="auto"/>
              <w:jc w:val="center"/>
              <w:rPr>
                <w:rFonts w:eastAsia="Times New Roman" w:cstheme="minorHAnsi"/>
                <w:b/>
                <w:bCs/>
                <w:kern w:val="0"/>
                <w:sz w:val="16"/>
                <w:szCs w:val="16"/>
                <w:lang w:eastAsia="pt-BR"/>
                <w14:ligatures w14:val="none"/>
              </w:rPr>
            </w:pPr>
            <w:r w:rsidRPr="004D607E">
              <w:rPr>
                <w:rFonts w:eastAsia="Times New Roman" w:cstheme="minorHAnsi"/>
                <w:b/>
                <w:bCs/>
                <w:kern w:val="0"/>
                <w:sz w:val="16"/>
                <w:szCs w:val="16"/>
                <w:lang w:eastAsia="pt-BR"/>
                <w14:ligatures w14:val="none"/>
              </w:rPr>
              <w:t>LOTE 01</w:t>
            </w:r>
          </w:p>
        </w:tc>
      </w:tr>
      <w:tr w:rsidR="00877D7D" w:rsidRPr="005274F6" w14:paraId="7EAD06F7" w14:textId="77777777" w:rsidTr="00877D7D">
        <w:trPr>
          <w:trHeight w:val="30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F027388" w14:textId="77777777" w:rsidR="00877D7D" w:rsidRPr="005274F6" w:rsidRDefault="00877D7D" w:rsidP="00E71631">
            <w:pPr>
              <w:spacing w:line="276" w:lineRule="auto"/>
              <w:jc w:val="center"/>
              <w:rPr>
                <w:rFonts w:eastAsia="Times New Roman" w:cstheme="minorHAnsi"/>
                <w:b/>
                <w:bCs/>
                <w:kern w:val="0"/>
                <w:sz w:val="16"/>
                <w:szCs w:val="16"/>
                <w:lang w:eastAsia="pt-BR"/>
                <w14:ligatures w14:val="none"/>
              </w:rPr>
            </w:pPr>
            <w:r w:rsidRPr="005274F6">
              <w:rPr>
                <w:rFonts w:eastAsia="Times New Roman" w:cstheme="minorHAnsi"/>
                <w:b/>
                <w:bCs/>
                <w:kern w:val="0"/>
                <w:sz w:val="16"/>
                <w:szCs w:val="16"/>
                <w:lang w:eastAsia="pt-BR"/>
                <w14:ligatures w14:val="none"/>
              </w:rPr>
              <w:t>ITEM</w:t>
            </w:r>
          </w:p>
        </w:tc>
        <w:tc>
          <w:tcPr>
            <w:tcW w:w="871" w:type="dxa"/>
            <w:tcBorders>
              <w:top w:val="single" w:sz="4" w:space="0" w:color="auto"/>
              <w:left w:val="single" w:sz="4" w:space="0" w:color="auto"/>
              <w:bottom w:val="single" w:sz="4" w:space="0" w:color="auto"/>
              <w:right w:val="single" w:sz="4" w:space="0" w:color="auto"/>
            </w:tcBorders>
          </w:tcPr>
          <w:p w14:paraId="4C1728FC" w14:textId="77777777" w:rsidR="00877D7D" w:rsidRPr="004D607E" w:rsidRDefault="00877D7D" w:rsidP="00E71631">
            <w:pPr>
              <w:spacing w:line="276" w:lineRule="auto"/>
              <w:jc w:val="center"/>
              <w:rPr>
                <w:rFonts w:eastAsia="Times New Roman" w:cstheme="minorHAnsi"/>
                <w:b/>
                <w:bCs/>
                <w:kern w:val="0"/>
                <w:sz w:val="16"/>
                <w:szCs w:val="16"/>
                <w:lang w:eastAsia="pt-BR"/>
                <w14:ligatures w14:val="none"/>
              </w:rPr>
            </w:pPr>
            <w:r w:rsidRPr="004D607E">
              <w:rPr>
                <w:rFonts w:eastAsia="Times New Roman" w:cstheme="minorHAnsi"/>
                <w:b/>
                <w:bCs/>
                <w:kern w:val="0"/>
                <w:sz w:val="16"/>
                <w:szCs w:val="16"/>
                <w:lang w:eastAsia="pt-BR"/>
                <w14:ligatures w14:val="none"/>
              </w:rPr>
              <w:t>CATMAT</w:t>
            </w:r>
          </w:p>
        </w:tc>
        <w:tc>
          <w:tcPr>
            <w:tcW w:w="3683" w:type="dxa"/>
            <w:tcBorders>
              <w:top w:val="single" w:sz="4" w:space="0" w:color="auto"/>
              <w:left w:val="single" w:sz="4" w:space="0" w:color="auto"/>
              <w:bottom w:val="single" w:sz="4" w:space="0" w:color="auto"/>
              <w:right w:val="single" w:sz="4" w:space="0" w:color="auto"/>
            </w:tcBorders>
            <w:hideMark/>
          </w:tcPr>
          <w:p w14:paraId="2F8C19B3" w14:textId="4398FC71" w:rsidR="00877D7D" w:rsidRPr="005274F6" w:rsidRDefault="00877D7D" w:rsidP="00E71631">
            <w:pPr>
              <w:spacing w:line="276" w:lineRule="auto"/>
              <w:jc w:val="center"/>
              <w:rPr>
                <w:rFonts w:eastAsia="Times New Roman" w:cstheme="minorHAnsi"/>
                <w:b/>
                <w:bCs/>
                <w:kern w:val="0"/>
                <w:sz w:val="16"/>
                <w:szCs w:val="16"/>
                <w:lang w:eastAsia="pt-BR"/>
                <w14:ligatures w14:val="none"/>
              </w:rPr>
            </w:pPr>
            <w:r w:rsidRPr="005274F6">
              <w:rPr>
                <w:rFonts w:eastAsia="Times New Roman" w:cstheme="minorHAnsi"/>
                <w:b/>
                <w:bCs/>
                <w:kern w:val="0"/>
                <w:sz w:val="16"/>
                <w:szCs w:val="16"/>
                <w:lang w:eastAsia="pt-BR"/>
                <w14:ligatures w14:val="none"/>
              </w:rPr>
              <w:t>NOME PADRONIZADO/DESCRIÇÃO</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2CC2ACD0" w14:textId="77777777" w:rsidR="00877D7D" w:rsidRPr="005274F6" w:rsidRDefault="00877D7D" w:rsidP="00E71631">
            <w:pPr>
              <w:spacing w:line="276" w:lineRule="auto"/>
              <w:jc w:val="center"/>
              <w:rPr>
                <w:rFonts w:eastAsia="Times New Roman" w:cstheme="minorHAnsi"/>
                <w:b/>
                <w:bCs/>
                <w:kern w:val="0"/>
                <w:sz w:val="16"/>
                <w:szCs w:val="16"/>
                <w:lang w:eastAsia="pt-BR"/>
                <w14:ligatures w14:val="none"/>
              </w:rPr>
            </w:pPr>
            <w:r w:rsidRPr="005274F6">
              <w:rPr>
                <w:rFonts w:eastAsia="Times New Roman" w:cstheme="minorHAnsi"/>
                <w:b/>
                <w:bCs/>
                <w:kern w:val="0"/>
                <w:sz w:val="16"/>
                <w:szCs w:val="16"/>
                <w:lang w:eastAsia="pt-BR"/>
                <w14:ligatures w14:val="none"/>
              </w:rPr>
              <w:t>UF</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36C77A9" w14:textId="6A111E0A"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b/>
                <w:bCs/>
                <w:kern w:val="0"/>
                <w:sz w:val="16"/>
                <w:szCs w:val="16"/>
                <w:lang w:eastAsia="pt-BR"/>
                <w14:ligatures w14:val="none"/>
              </w:rPr>
              <w:t>QTDE.</w:t>
            </w:r>
          </w:p>
        </w:tc>
        <w:tc>
          <w:tcPr>
            <w:tcW w:w="1017" w:type="dxa"/>
            <w:tcBorders>
              <w:top w:val="single" w:sz="4" w:space="0" w:color="auto"/>
              <w:left w:val="single" w:sz="4" w:space="0" w:color="auto"/>
              <w:bottom w:val="single" w:sz="4" w:space="0" w:color="auto"/>
              <w:right w:val="single" w:sz="4" w:space="0" w:color="auto"/>
            </w:tcBorders>
          </w:tcPr>
          <w:p w14:paraId="33376EE7" w14:textId="77777777" w:rsidR="00877D7D" w:rsidRPr="004D607E" w:rsidRDefault="00877D7D" w:rsidP="00E71631">
            <w:pPr>
              <w:spacing w:line="276" w:lineRule="auto"/>
              <w:jc w:val="center"/>
              <w:rPr>
                <w:rFonts w:eastAsia="Times New Roman" w:cstheme="minorHAnsi"/>
                <w:b/>
                <w:bCs/>
                <w:kern w:val="0"/>
                <w:sz w:val="16"/>
                <w:szCs w:val="16"/>
                <w:lang w:eastAsia="pt-BR"/>
                <w14:ligatures w14:val="none"/>
              </w:rPr>
            </w:pPr>
            <w:r w:rsidRPr="004D607E">
              <w:rPr>
                <w:rFonts w:eastAsia="Times New Roman" w:cstheme="minorHAnsi"/>
                <w:b/>
                <w:bCs/>
                <w:kern w:val="0"/>
                <w:sz w:val="16"/>
                <w:szCs w:val="16"/>
                <w:lang w:eastAsia="pt-BR"/>
                <w14:ligatures w14:val="none"/>
              </w:rPr>
              <w:t>MARCA</w:t>
            </w:r>
          </w:p>
        </w:tc>
        <w:tc>
          <w:tcPr>
            <w:tcW w:w="1047" w:type="dxa"/>
            <w:tcBorders>
              <w:top w:val="single" w:sz="4" w:space="0" w:color="auto"/>
              <w:left w:val="single" w:sz="4" w:space="0" w:color="auto"/>
              <w:bottom w:val="single" w:sz="4" w:space="0" w:color="auto"/>
              <w:right w:val="single" w:sz="4" w:space="0" w:color="auto"/>
            </w:tcBorders>
            <w:noWrap/>
            <w:vAlign w:val="bottom"/>
            <w:hideMark/>
          </w:tcPr>
          <w:p w14:paraId="70A66BF5" w14:textId="6293F7E7" w:rsidR="00877D7D" w:rsidRPr="005274F6" w:rsidRDefault="00877D7D" w:rsidP="00E71631">
            <w:pPr>
              <w:spacing w:line="276" w:lineRule="auto"/>
              <w:jc w:val="center"/>
              <w:rPr>
                <w:rFonts w:eastAsia="Times New Roman" w:cstheme="minorHAnsi"/>
                <w:b/>
                <w:bCs/>
                <w:kern w:val="0"/>
                <w:sz w:val="16"/>
                <w:szCs w:val="16"/>
                <w:lang w:eastAsia="pt-BR"/>
                <w14:ligatures w14:val="none"/>
              </w:rPr>
            </w:pPr>
            <w:r w:rsidRPr="005274F6">
              <w:rPr>
                <w:rFonts w:eastAsia="Times New Roman" w:cstheme="minorHAnsi"/>
                <w:b/>
                <w:bCs/>
                <w:kern w:val="0"/>
                <w:sz w:val="16"/>
                <w:szCs w:val="16"/>
                <w:lang w:eastAsia="pt-BR"/>
                <w14:ligatures w14:val="none"/>
              </w:rPr>
              <w:t>VLR.UNIT</w:t>
            </w:r>
          </w:p>
        </w:tc>
        <w:tc>
          <w:tcPr>
            <w:tcW w:w="1079" w:type="dxa"/>
            <w:tcBorders>
              <w:top w:val="single" w:sz="4" w:space="0" w:color="auto"/>
              <w:left w:val="single" w:sz="4" w:space="0" w:color="auto"/>
              <w:bottom w:val="single" w:sz="4" w:space="0" w:color="auto"/>
              <w:right w:val="single" w:sz="4" w:space="0" w:color="auto"/>
            </w:tcBorders>
            <w:noWrap/>
            <w:vAlign w:val="bottom"/>
            <w:hideMark/>
          </w:tcPr>
          <w:p w14:paraId="3B888041" w14:textId="78B5F34D" w:rsidR="00877D7D" w:rsidRPr="005274F6" w:rsidRDefault="00877D7D" w:rsidP="00E71631">
            <w:pPr>
              <w:spacing w:line="276" w:lineRule="auto"/>
              <w:jc w:val="center"/>
              <w:rPr>
                <w:rFonts w:eastAsia="Times New Roman" w:cstheme="minorHAnsi"/>
                <w:b/>
                <w:bCs/>
                <w:kern w:val="0"/>
                <w:sz w:val="16"/>
                <w:szCs w:val="16"/>
                <w:lang w:eastAsia="pt-BR"/>
                <w14:ligatures w14:val="none"/>
              </w:rPr>
            </w:pPr>
            <w:r w:rsidRPr="005274F6">
              <w:rPr>
                <w:rFonts w:eastAsia="Times New Roman" w:cstheme="minorHAnsi"/>
                <w:b/>
                <w:bCs/>
                <w:kern w:val="0"/>
                <w:sz w:val="16"/>
                <w:szCs w:val="16"/>
                <w:lang w:eastAsia="pt-BR"/>
                <w14:ligatures w14:val="none"/>
              </w:rPr>
              <w:t>TOTAL</w:t>
            </w:r>
          </w:p>
        </w:tc>
      </w:tr>
      <w:tr w:rsidR="00877D7D" w:rsidRPr="005274F6" w14:paraId="07682118"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4EF12B4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w:t>
            </w:r>
          </w:p>
        </w:tc>
        <w:tc>
          <w:tcPr>
            <w:tcW w:w="871" w:type="dxa"/>
            <w:tcBorders>
              <w:top w:val="single" w:sz="4" w:space="0" w:color="auto"/>
              <w:left w:val="single" w:sz="4" w:space="0" w:color="auto"/>
              <w:bottom w:val="single" w:sz="4" w:space="0" w:color="auto"/>
              <w:right w:val="single" w:sz="4" w:space="0" w:color="auto"/>
            </w:tcBorders>
          </w:tcPr>
          <w:p w14:paraId="15159B29"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EE23F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AÇÚCAR TIPO CRISTAL, DE CANA, DE PROCEDÊNCIA NACIONAL, SER DE SAFRA CORRENTE. ISENTO DE MOFO, FERMENTAÇÃO, ODORES ESTRANHOS E SUBSTÂNCIAS NOCIVAS. EMBALAGEM PRIMÁRIA EM PACOTE DE 1 KG, TRANSPARENTE, EM PLÁSTICO ATÓXICO, INCOLOR, TERMOSSOLDADO. VALIDADE: VALIDADE MÍNIMA 90 DIAS A CONTAR DA DATA DO RECEBIMENTO DO PRODUTO.</w:t>
            </w:r>
          </w:p>
        </w:tc>
        <w:tc>
          <w:tcPr>
            <w:tcW w:w="471" w:type="dxa"/>
            <w:tcBorders>
              <w:top w:val="single" w:sz="4" w:space="0" w:color="auto"/>
              <w:left w:val="single" w:sz="4" w:space="0" w:color="auto"/>
              <w:bottom w:val="single" w:sz="4" w:space="0" w:color="auto"/>
              <w:right w:val="single" w:sz="4" w:space="0" w:color="auto"/>
            </w:tcBorders>
            <w:vAlign w:val="center"/>
            <w:hideMark/>
          </w:tcPr>
          <w:p w14:paraId="62E7DF0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7462FC7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20000</w:t>
            </w:r>
          </w:p>
        </w:tc>
        <w:tc>
          <w:tcPr>
            <w:tcW w:w="1017" w:type="dxa"/>
            <w:tcBorders>
              <w:top w:val="single" w:sz="4" w:space="0" w:color="auto"/>
              <w:left w:val="single" w:sz="4" w:space="0" w:color="auto"/>
              <w:bottom w:val="single" w:sz="4" w:space="0" w:color="auto"/>
              <w:right w:val="single" w:sz="4" w:space="0" w:color="auto"/>
            </w:tcBorders>
          </w:tcPr>
          <w:p w14:paraId="147BFF34"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FA3A8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R$ 5,57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1A4B95D"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R$ 111.400,00</w:t>
            </w:r>
          </w:p>
        </w:tc>
      </w:tr>
      <w:tr w:rsidR="00877D7D" w:rsidRPr="005274F6" w14:paraId="02E8137E" w14:textId="77777777" w:rsidTr="00877D7D">
        <w:trPr>
          <w:trHeight w:val="48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40CA564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w:t>
            </w:r>
          </w:p>
        </w:tc>
        <w:tc>
          <w:tcPr>
            <w:tcW w:w="871" w:type="dxa"/>
            <w:tcBorders>
              <w:top w:val="single" w:sz="4" w:space="0" w:color="auto"/>
              <w:left w:val="single" w:sz="4" w:space="0" w:color="auto"/>
              <w:bottom w:val="single" w:sz="4" w:space="0" w:color="auto"/>
              <w:right w:val="single" w:sz="4" w:space="0" w:color="auto"/>
            </w:tcBorders>
          </w:tcPr>
          <w:p w14:paraId="2D5DDE35"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2520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ADOÇANTE DIETÉTICO LIQUIDO INGREDIENTES: ÁGUA, EDULCORANTE ARTIFICIAL SUCRALOSE EDULCORANTE NATURAL STEVIOSÍDEO, ACIDULANTE ÁCIDO CÍTRICO, CONSERVANTE BENZOATO DE SÓDIO O PRODUTO DERA TER REGISTRO NO MINISTÉRIO DA SAÚDE E ATENDER AS NORMAS E/OU RESOLUÇÕES VIGENTES DA ANVISA/MS. SEM ADIÇÃO DE OUTROS EDULCORANTES. EMBALAGEM: FRASCO COM MÍNIMO 90 ML, COM DADOS DE IDENTIFICAÇÕES DO PRODUTO, VALIDADE MÍNIMA 90 DIAS A CONTAR DA DATA DO RECEBIMENTO DO PRODUTO E MARCA DO FABRICANTE.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0B08D1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0206817"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w:t>
            </w:r>
          </w:p>
        </w:tc>
        <w:tc>
          <w:tcPr>
            <w:tcW w:w="1017" w:type="dxa"/>
            <w:tcBorders>
              <w:top w:val="single" w:sz="4" w:space="0" w:color="auto"/>
              <w:left w:val="single" w:sz="4" w:space="0" w:color="auto"/>
              <w:bottom w:val="single" w:sz="4" w:space="0" w:color="auto"/>
              <w:right w:val="single" w:sz="4" w:space="0" w:color="auto"/>
            </w:tcBorders>
          </w:tcPr>
          <w:p w14:paraId="56462CE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36292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R$ 10,16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1D5D20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R$ 1.016,00</w:t>
            </w:r>
          </w:p>
        </w:tc>
      </w:tr>
      <w:tr w:rsidR="00877D7D" w:rsidRPr="005274F6" w14:paraId="6CDA9A20" w14:textId="77777777" w:rsidTr="00877D7D">
        <w:trPr>
          <w:trHeight w:val="211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C40894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w:t>
            </w:r>
          </w:p>
        </w:tc>
        <w:tc>
          <w:tcPr>
            <w:tcW w:w="871" w:type="dxa"/>
            <w:tcBorders>
              <w:top w:val="single" w:sz="4" w:space="0" w:color="auto"/>
              <w:left w:val="single" w:sz="4" w:space="0" w:color="auto"/>
              <w:bottom w:val="single" w:sz="4" w:space="0" w:color="auto"/>
              <w:right w:val="single" w:sz="4" w:space="0" w:color="auto"/>
            </w:tcBorders>
          </w:tcPr>
          <w:p w14:paraId="72DFB56A"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F9E6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CACAU EM PÓ PURO, OBTIDO A PARTIR DA MOAGEM DE AMÊNDOAS DE CACAU SELECIONADAS, SEM ADIÇÃO DE AÇÚCAR, LEITE, AROMATIZANTES, CORANTES OU QUAISQUER OUTROS ADITIVOS. EMBALAGEM PRIMÁRIA: RESISTENTE, ATÓXICA, HERMETICAMENTE FECHADA, CONTENDO E 1 KG DEVE CONTER OBRIGATORIAMENTE: NOME DO PRODUTO, LISTA DE INGREDIENTES (APENAS CACAU EM PÓ) IDENTIFICAÇÃO DO FABRICANTE, CNPJ, NÚMERO DO LOTE, DATA DE FABRICAÇÃO E VALIDADE, INFORMAÇÃO NUTRICIONAL, REGISTRO OU DISPENSA CONFORME LEGISLAÇÃOPRAZO DE VALIDADE:MÍNIMO DE 12 MESES A PARTIR DA DATA DE FABRICAÇÃO, NO ATO DA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22AC37F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3EC168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7000</w:t>
            </w:r>
          </w:p>
        </w:tc>
        <w:tc>
          <w:tcPr>
            <w:tcW w:w="1017" w:type="dxa"/>
            <w:tcBorders>
              <w:top w:val="single" w:sz="4" w:space="0" w:color="auto"/>
              <w:left w:val="single" w:sz="4" w:space="0" w:color="auto"/>
              <w:bottom w:val="single" w:sz="4" w:space="0" w:color="auto"/>
              <w:right w:val="single" w:sz="4" w:space="0" w:color="auto"/>
            </w:tcBorders>
          </w:tcPr>
          <w:p w14:paraId="53295FC2"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4B751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R$ 43,52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AD79E2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R$ 304.640,00</w:t>
            </w:r>
          </w:p>
        </w:tc>
      </w:tr>
      <w:tr w:rsidR="00877D7D" w:rsidRPr="005274F6" w14:paraId="77F4B16C" w14:textId="77777777" w:rsidTr="00E71631">
        <w:trPr>
          <w:trHeight w:val="323"/>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957AFB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w:t>
            </w:r>
          </w:p>
        </w:tc>
        <w:tc>
          <w:tcPr>
            <w:tcW w:w="871" w:type="dxa"/>
            <w:tcBorders>
              <w:top w:val="single" w:sz="4" w:space="0" w:color="auto"/>
              <w:left w:val="single" w:sz="4" w:space="0" w:color="auto"/>
              <w:bottom w:val="single" w:sz="4" w:space="0" w:color="auto"/>
              <w:right w:val="single" w:sz="4" w:space="0" w:color="auto"/>
            </w:tcBorders>
          </w:tcPr>
          <w:p w14:paraId="53FDD81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5738C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ARROZ BRANCO,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9291483"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804BB9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10000</w:t>
            </w:r>
          </w:p>
        </w:tc>
        <w:tc>
          <w:tcPr>
            <w:tcW w:w="1017" w:type="dxa"/>
            <w:tcBorders>
              <w:top w:val="single" w:sz="4" w:space="0" w:color="auto"/>
              <w:left w:val="single" w:sz="4" w:space="0" w:color="auto"/>
              <w:bottom w:val="single" w:sz="4" w:space="0" w:color="auto"/>
              <w:right w:val="single" w:sz="4" w:space="0" w:color="auto"/>
            </w:tcBorders>
          </w:tcPr>
          <w:p w14:paraId="789E173A"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DF7D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R$ 6,92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B48EE8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R$ 69.200,00</w:t>
            </w:r>
          </w:p>
        </w:tc>
      </w:tr>
      <w:tr w:rsidR="00877D7D" w:rsidRPr="005274F6" w14:paraId="608CC8D3" w14:textId="77777777" w:rsidTr="00877D7D">
        <w:trPr>
          <w:trHeight w:val="95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147756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5</w:t>
            </w:r>
          </w:p>
        </w:tc>
        <w:tc>
          <w:tcPr>
            <w:tcW w:w="871" w:type="dxa"/>
            <w:tcBorders>
              <w:top w:val="single" w:sz="4" w:space="0" w:color="auto"/>
              <w:left w:val="single" w:sz="4" w:space="0" w:color="auto"/>
              <w:bottom w:val="single" w:sz="4" w:space="0" w:color="auto"/>
              <w:right w:val="single" w:sz="4" w:space="0" w:color="auto"/>
            </w:tcBorders>
          </w:tcPr>
          <w:p w14:paraId="2D6F7298"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8BEEF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ARROZ PARBOILIZADO,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3E5B2C1F"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AB86DC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11000</w:t>
            </w:r>
          </w:p>
        </w:tc>
        <w:tc>
          <w:tcPr>
            <w:tcW w:w="1017" w:type="dxa"/>
            <w:tcBorders>
              <w:top w:val="single" w:sz="4" w:space="0" w:color="auto"/>
              <w:left w:val="single" w:sz="4" w:space="0" w:color="auto"/>
              <w:bottom w:val="single" w:sz="4" w:space="0" w:color="auto"/>
              <w:right w:val="single" w:sz="4" w:space="0" w:color="auto"/>
            </w:tcBorders>
          </w:tcPr>
          <w:p w14:paraId="20592D0A"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218AC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R$ 5,76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9D5222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R$ 63.360,00</w:t>
            </w:r>
          </w:p>
        </w:tc>
      </w:tr>
      <w:tr w:rsidR="00877D7D" w:rsidRPr="005274F6" w14:paraId="5B229993" w14:textId="77777777" w:rsidTr="00877D7D">
        <w:trPr>
          <w:trHeight w:val="112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401348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w:t>
            </w:r>
          </w:p>
        </w:tc>
        <w:tc>
          <w:tcPr>
            <w:tcW w:w="871" w:type="dxa"/>
            <w:tcBorders>
              <w:top w:val="single" w:sz="4" w:space="0" w:color="auto"/>
              <w:left w:val="single" w:sz="4" w:space="0" w:color="auto"/>
              <w:bottom w:val="single" w:sz="4" w:space="0" w:color="auto"/>
              <w:right w:val="single" w:sz="4" w:space="0" w:color="auto"/>
            </w:tcBorders>
          </w:tcPr>
          <w:p w14:paraId="0D47D0E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26869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ARROZ, INTEGRAL,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3C06F433"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71D3271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w:t>
            </w:r>
          </w:p>
        </w:tc>
        <w:tc>
          <w:tcPr>
            <w:tcW w:w="1017" w:type="dxa"/>
            <w:tcBorders>
              <w:top w:val="single" w:sz="4" w:space="0" w:color="auto"/>
              <w:left w:val="single" w:sz="4" w:space="0" w:color="auto"/>
              <w:bottom w:val="single" w:sz="4" w:space="0" w:color="auto"/>
              <w:right w:val="single" w:sz="4" w:space="0" w:color="auto"/>
            </w:tcBorders>
          </w:tcPr>
          <w:p w14:paraId="4C8F59AC"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6FFDD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R$ 6,62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D6AF41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R$ 3.310,00</w:t>
            </w:r>
          </w:p>
        </w:tc>
      </w:tr>
      <w:tr w:rsidR="00877D7D" w:rsidRPr="005274F6" w14:paraId="0EC901D1" w14:textId="77777777" w:rsidTr="00877D7D">
        <w:trPr>
          <w:trHeight w:val="27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96A955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w:t>
            </w:r>
          </w:p>
        </w:tc>
        <w:tc>
          <w:tcPr>
            <w:tcW w:w="871" w:type="dxa"/>
            <w:tcBorders>
              <w:top w:val="single" w:sz="4" w:space="0" w:color="auto"/>
              <w:left w:val="single" w:sz="4" w:space="0" w:color="auto"/>
              <w:bottom w:val="single" w:sz="4" w:space="0" w:color="auto"/>
              <w:right w:val="single" w:sz="4" w:space="0" w:color="auto"/>
            </w:tcBorders>
          </w:tcPr>
          <w:p w14:paraId="68EFE486"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1ED22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AVEIA EM FLOCOS FINOS COM DADOS DE IDENTIFICAÇÃO DO PRODUTO, MARCA DO FABRICANTE, DEVERA SER ISENTO DE GLÚTEN, DATA DE FABRICAÇÃO E VENCIMENTO, EMBALAGEM DE 200G, PRAZO DE VALIDADE MÍNIMO DE 06 MESES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771FEF5"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B4EEB7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w:t>
            </w:r>
          </w:p>
        </w:tc>
        <w:tc>
          <w:tcPr>
            <w:tcW w:w="1017" w:type="dxa"/>
            <w:tcBorders>
              <w:top w:val="single" w:sz="4" w:space="0" w:color="auto"/>
              <w:left w:val="single" w:sz="4" w:space="0" w:color="auto"/>
              <w:bottom w:val="single" w:sz="4" w:space="0" w:color="auto"/>
              <w:right w:val="single" w:sz="4" w:space="0" w:color="auto"/>
            </w:tcBorders>
          </w:tcPr>
          <w:p w14:paraId="4DAB6ABA"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2A343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R$ 3,74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222093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R$ 1.122,00</w:t>
            </w:r>
          </w:p>
        </w:tc>
      </w:tr>
      <w:tr w:rsidR="00877D7D" w:rsidRPr="005274F6" w14:paraId="2A332612"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057592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8</w:t>
            </w:r>
          </w:p>
        </w:tc>
        <w:tc>
          <w:tcPr>
            <w:tcW w:w="871" w:type="dxa"/>
            <w:tcBorders>
              <w:top w:val="single" w:sz="4" w:space="0" w:color="auto"/>
              <w:left w:val="single" w:sz="4" w:space="0" w:color="auto"/>
              <w:bottom w:val="single" w:sz="4" w:space="0" w:color="auto"/>
              <w:right w:val="single" w:sz="4" w:space="0" w:color="auto"/>
            </w:tcBorders>
          </w:tcPr>
          <w:p w14:paraId="42054AFF"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1AFA3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DE POLVILHO, A BASE DE AMIDO DE MANDIOCA, ÓLEO DE VEGETAL, SORO DE LEITE OU LEITE INTEGRAL, SAL E OVOS. PESO MÍNIMO DE 200 GRAMAS. O PRODUTO NÃO DEVERÁ CONTER SOJA NEM QUAISQUER SUBSTÂNCIAS CORANTES. EMBALAGEM COM DADOS DE IDENTIFICAÇÃO DO PRODUTO, MARCA DO FABRICANTE, DATA DE FABRICAÇÃO, PRAZO DE VALIDADE (MÍNIMO DE 03 MESES), PESO LIQUIDO E DE ACORDO COM AS NORMAS E/OU RESOLUÇÕES VIGENTES DA ANVISA/MS.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5FD16A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95B9B6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w:t>
            </w:r>
          </w:p>
        </w:tc>
        <w:tc>
          <w:tcPr>
            <w:tcW w:w="1017" w:type="dxa"/>
            <w:tcBorders>
              <w:top w:val="single" w:sz="4" w:space="0" w:color="auto"/>
              <w:left w:val="single" w:sz="4" w:space="0" w:color="auto"/>
              <w:bottom w:val="single" w:sz="4" w:space="0" w:color="auto"/>
              <w:right w:val="single" w:sz="4" w:space="0" w:color="auto"/>
            </w:tcBorders>
          </w:tcPr>
          <w:p w14:paraId="2A658CDF"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DA014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R$ 7,52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A70F35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R$ 7.520,00</w:t>
            </w:r>
          </w:p>
        </w:tc>
      </w:tr>
      <w:tr w:rsidR="00877D7D" w:rsidRPr="005274F6" w14:paraId="5B9F40B6"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7484A7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9</w:t>
            </w:r>
          </w:p>
        </w:tc>
        <w:tc>
          <w:tcPr>
            <w:tcW w:w="871" w:type="dxa"/>
            <w:tcBorders>
              <w:top w:val="single" w:sz="4" w:space="0" w:color="auto"/>
              <w:left w:val="single" w:sz="4" w:space="0" w:color="auto"/>
              <w:bottom w:val="single" w:sz="4" w:space="0" w:color="auto"/>
              <w:right w:val="single" w:sz="4" w:space="0" w:color="auto"/>
            </w:tcBorders>
          </w:tcPr>
          <w:p w14:paraId="7B5EA85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6C6F3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DOCE – INGREDIENTES: AMIDO DE MILHO, AÇUCAR, FARINHA DE ARROZ, LEITE DE COCO, GORDURA VEGETAL, EDULCORANTE MALTITOL, FIBRAS, GEMA DE OVO, MANTEIGA DE CACAU, EMULSIFICANTES, SAL, FERMENTOS QUÍMICO, ANTIOXIDANTE NATURAIS E AROMATIZANTES NATURAIS. EMBALAGEM 100 G, SEM LEITE, SEM GLÚTEN, COM VALIDADE DESCRITA EM SUA EMBALAGEM.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FF35C95"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633A49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w:t>
            </w:r>
          </w:p>
        </w:tc>
        <w:tc>
          <w:tcPr>
            <w:tcW w:w="1017" w:type="dxa"/>
            <w:tcBorders>
              <w:top w:val="single" w:sz="4" w:space="0" w:color="auto"/>
              <w:left w:val="single" w:sz="4" w:space="0" w:color="auto"/>
              <w:bottom w:val="single" w:sz="4" w:space="0" w:color="auto"/>
              <w:right w:val="single" w:sz="4" w:space="0" w:color="auto"/>
            </w:tcBorders>
          </w:tcPr>
          <w:p w14:paraId="463EBE6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1B451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R$ 4,13</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1357A3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R$ 4.130,00</w:t>
            </w:r>
          </w:p>
        </w:tc>
      </w:tr>
      <w:tr w:rsidR="00877D7D" w:rsidRPr="005274F6" w14:paraId="5F4173B1"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7827C0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w:t>
            </w:r>
          </w:p>
        </w:tc>
        <w:tc>
          <w:tcPr>
            <w:tcW w:w="871" w:type="dxa"/>
            <w:tcBorders>
              <w:top w:val="single" w:sz="4" w:space="0" w:color="auto"/>
              <w:left w:val="single" w:sz="4" w:space="0" w:color="auto"/>
              <w:bottom w:val="single" w:sz="4" w:space="0" w:color="auto"/>
              <w:right w:val="single" w:sz="4" w:space="0" w:color="auto"/>
            </w:tcBorders>
          </w:tcPr>
          <w:p w14:paraId="33DDFB2E"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F9E23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BISCOITO DOCE SABOR CHOCOLATE – INGREDIENTES: FARINHA DE ARROZ INTEGRAL, FECULA DE MANDIOCA, ADULCORANTE MALTITOL E GLICOSIDEOS DE ESTEVIOL, GORDURA DE PALMA, AMIDO DE MILHO, CACAU ALCALINO EM PÓ, AMEIXA DESIDRATADA, MASSA POLIDEXTROSE, AROMA NATURAL DE CACAU COM BAUNILHA, FERMENTO QUIMICO, BICARBONATO DE AMÔNIO, EMULSIFICANTE, E VITAMINAS O PRODUTO DEVE APRESENTAR TEXTURA CROCANTE, UNIFORME E SABOR CARACTERÍSTICO, ADEQUADO PARA CONSUMO DIRETO OU UTILIZAÇÃO EM PREPARAÇÕES CULINÁRIAS EMBALAGEM, CONTENDO PESO NÃO É INFERIOR A 120 G, COM DADOS DE IDENTIFICAÇÃO DO PRODUTO, MARCA DO </w:t>
            </w:r>
            <w:r w:rsidRPr="005274F6">
              <w:rPr>
                <w:rFonts w:eastAsia="Times New Roman" w:cstheme="minorHAnsi"/>
                <w:color w:val="000000"/>
                <w:kern w:val="0"/>
                <w:sz w:val="16"/>
                <w:szCs w:val="16"/>
                <w:lang w:eastAsia="pt-BR"/>
                <w14:ligatures w14:val="none"/>
              </w:rPr>
              <w:lastRenderedPageBreak/>
              <w:t>FABRICANTE, PRAZO DE VALIDADE (MÍNIMO DE 03 MESES) A CONTAR DA DATA DA FABRICAÇÃO</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3E68FF6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D1BB417"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w:t>
            </w:r>
          </w:p>
        </w:tc>
        <w:tc>
          <w:tcPr>
            <w:tcW w:w="1017" w:type="dxa"/>
            <w:tcBorders>
              <w:top w:val="single" w:sz="4" w:space="0" w:color="auto"/>
              <w:left w:val="single" w:sz="4" w:space="0" w:color="auto"/>
              <w:bottom w:val="single" w:sz="4" w:space="0" w:color="auto"/>
              <w:right w:val="single" w:sz="4" w:space="0" w:color="auto"/>
            </w:tcBorders>
          </w:tcPr>
          <w:p w14:paraId="0AD8B8BD"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33F11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R$ 3,91</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EB4F5A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R$ 3.910,00</w:t>
            </w:r>
          </w:p>
        </w:tc>
      </w:tr>
      <w:tr w:rsidR="00877D7D" w:rsidRPr="005274F6" w14:paraId="50278349" w14:textId="77777777" w:rsidTr="00877D7D">
        <w:trPr>
          <w:trHeight w:val="987"/>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D002D9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11</w:t>
            </w:r>
          </w:p>
        </w:tc>
        <w:tc>
          <w:tcPr>
            <w:tcW w:w="871" w:type="dxa"/>
            <w:tcBorders>
              <w:top w:val="single" w:sz="4" w:space="0" w:color="auto"/>
              <w:left w:val="single" w:sz="4" w:space="0" w:color="auto"/>
              <w:bottom w:val="single" w:sz="4" w:space="0" w:color="auto"/>
              <w:right w:val="single" w:sz="4" w:space="0" w:color="auto"/>
            </w:tcBorders>
          </w:tcPr>
          <w:p w14:paraId="3AE196A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5C6EB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BISCOITO DOCE TIPO ROSQUINHA SABOR CHOCOLATE, EMBALAGEM PLÁSTICA, ISENTO DE </w:t>
            </w:r>
            <w:r w:rsidRPr="004D607E">
              <w:rPr>
                <w:rFonts w:eastAsia="Times New Roman" w:cstheme="minorHAnsi"/>
                <w:color w:val="000000"/>
                <w:kern w:val="0"/>
                <w:sz w:val="16"/>
                <w:szCs w:val="16"/>
                <w:lang w:eastAsia="pt-BR"/>
                <w14:ligatures w14:val="none"/>
              </w:rPr>
              <w:t>MOFO, ODORES</w:t>
            </w:r>
            <w:r w:rsidRPr="005274F6">
              <w:rPr>
                <w:rFonts w:eastAsia="Times New Roman" w:cstheme="minorHAnsi"/>
                <w:color w:val="000000"/>
                <w:kern w:val="0"/>
                <w:sz w:val="16"/>
                <w:szCs w:val="16"/>
                <w:lang w:eastAsia="pt-BR"/>
                <w14:ligatures w14:val="none"/>
              </w:rPr>
              <w:t xml:space="preserve"> ESTRANHOS E SUBSTÂNCIAS NOCIVAS, EMBALAGENS PÁSTICAS, CONTENDO NO MÍNINO 300G, PRAZO MININO DE VALIDADE DE 03MESES A PARTIR 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241110BE"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3DBC18F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7500</w:t>
            </w:r>
          </w:p>
        </w:tc>
        <w:tc>
          <w:tcPr>
            <w:tcW w:w="1017" w:type="dxa"/>
            <w:tcBorders>
              <w:top w:val="single" w:sz="4" w:space="0" w:color="auto"/>
              <w:left w:val="single" w:sz="4" w:space="0" w:color="auto"/>
              <w:bottom w:val="single" w:sz="4" w:space="0" w:color="auto"/>
              <w:right w:val="single" w:sz="4" w:space="0" w:color="auto"/>
            </w:tcBorders>
          </w:tcPr>
          <w:p w14:paraId="7416DB06"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DD7BD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R$ 5,47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AE4373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R$ 41.025,00</w:t>
            </w:r>
          </w:p>
        </w:tc>
      </w:tr>
      <w:tr w:rsidR="00877D7D" w:rsidRPr="005274F6" w14:paraId="72A31ACE" w14:textId="77777777" w:rsidTr="00877D7D">
        <w:trPr>
          <w:trHeight w:val="91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6E471D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12</w:t>
            </w:r>
          </w:p>
        </w:tc>
        <w:tc>
          <w:tcPr>
            <w:tcW w:w="871" w:type="dxa"/>
            <w:tcBorders>
              <w:top w:val="single" w:sz="4" w:space="0" w:color="auto"/>
              <w:left w:val="single" w:sz="4" w:space="0" w:color="auto"/>
              <w:bottom w:val="single" w:sz="4" w:space="0" w:color="auto"/>
              <w:right w:val="single" w:sz="4" w:space="0" w:color="auto"/>
            </w:tcBorders>
          </w:tcPr>
          <w:p w14:paraId="54F03BA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2CEA0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DOCE TIPO ROSQUINHA SABOR COCO, EMBALAGEM PLÁSTICA, ISENTO DE MOFO, ODORES ESTRANHOS E SUBSTÂNCIAS NOCIVAS, EMBALAGENS PÁSTICAS, CONTENDO NO MÍNINO 300G, PRAZO MININO DE VALIDADE DE 03MESES A PARTIR 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91BEF0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FACE3F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7500</w:t>
            </w:r>
          </w:p>
        </w:tc>
        <w:tc>
          <w:tcPr>
            <w:tcW w:w="1017" w:type="dxa"/>
            <w:tcBorders>
              <w:top w:val="single" w:sz="4" w:space="0" w:color="auto"/>
              <w:left w:val="single" w:sz="4" w:space="0" w:color="auto"/>
              <w:bottom w:val="single" w:sz="4" w:space="0" w:color="auto"/>
              <w:right w:val="single" w:sz="4" w:space="0" w:color="auto"/>
            </w:tcBorders>
          </w:tcPr>
          <w:p w14:paraId="06B32699"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DC6C3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R$ 5,12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030290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R$ 38.400,00</w:t>
            </w:r>
          </w:p>
        </w:tc>
      </w:tr>
      <w:tr w:rsidR="00877D7D" w:rsidRPr="005274F6" w14:paraId="74629576" w14:textId="77777777" w:rsidTr="00877D7D">
        <w:trPr>
          <w:trHeight w:val="12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648372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13</w:t>
            </w:r>
          </w:p>
        </w:tc>
        <w:tc>
          <w:tcPr>
            <w:tcW w:w="871" w:type="dxa"/>
            <w:tcBorders>
              <w:top w:val="single" w:sz="4" w:space="0" w:color="auto"/>
              <w:left w:val="single" w:sz="4" w:space="0" w:color="auto"/>
              <w:bottom w:val="single" w:sz="4" w:space="0" w:color="auto"/>
              <w:right w:val="single" w:sz="4" w:space="0" w:color="auto"/>
            </w:tcBorders>
          </w:tcPr>
          <w:p w14:paraId="4B7A0B12"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079B4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DOCE TIPO ROSQUINHA SABOR LEITE E EMBALAGEM PLÁSTICA, ISENTO DE MOFO, ODORES ESTRANHOS E SUBSTÂNCIAS NOCIVAS, EMBALAGENS PÁSTICAS, CONTENDO NO MÍNINO 300G, PRAZO MININO DE VALIDADE DE 03MESES A PARTIR 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52DC3E7E"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65649D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7500</w:t>
            </w:r>
          </w:p>
        </w:tc>
        <w:tc>
          <w:tcPr>
            <w:tcW w:w="1017" w:type="dxa"/>
            <w:tcBorders>
              <w:top w:val="single" w:sz="4" w:space="0" w:color="auto"/>
              <w:left w:val="single" w:sz="4" w:space="0" w:color="auto"/>
              <w:bottom w:val="single" w:sz="4" w:space="0" w:color="auto"/>
              <w:right w:val="single" w:sz="4" w:space="0" w:color="auto"/>
            </w:tcBorders>
          </w:tcPr>
          <w:p w14:paraId="175C277C"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637A1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R$ 4,75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450A1F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R$ 35.625,00</w:t>
            </w:r>
          </w:p>
        </w:tc>
      </w:tr>
      <w:tr w:rsidR="00877D7D" w:rsidRPr="005274F6" w14:paraId="548B0BA3" w14:textId="77777777" w:rsidTr="00877D7D">
        <w:trPr>
          <w:trHeight w:val="42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50CBF1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14</w:t>
            </w:r>
          </w:p>
        </w:tc>
        <w:tc>
          <w:tcPr>
            <w:tcW w:w="871" w:type="dxa"/>
            <w:tcBorders>
              <w:top w:val="single" w:sz="4" w:space="0" w:color="auto"/>
              <w:left w:val="single" w:sz="4" w:space="0" w:color="auto"/>
              <w:bottom w:val="single" w:sz="4" w:space="0" w:color="auto"/>
              <w:right w:val="single" w:sz="4" w:space="0" w:color="auto"/>
            </w:tcBorders>
          </w:tcPr>
          <w:p w14:paraId="550A919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F4FD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TIPO CREAM CRACKER AMANTEIGADO, CONSISTÊNCIA CROCANTE, S/CORANTES ARTIFICIAIS, EMBALAGEM PLÁSTICA ATÓXICA, EMBALAGEM TRIPLA DE 350 G, COM VALIDADE DESCRITA EM SUA EMBALAGEM.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5C263DE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22272A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10000</w:t>
            </w:r>
          </w:p>
        </w:tc>
        <w:tc>
          <w:tcPr>
            <w:tcW w:w="1017" w:type="dxa"/>
            <w:tcBorders>
              <w:top w:val="single" w:sz="4" w:space="0" w:color="auto"/>
              <w:left w:val="single" w:sz="4" w:space="0" w:color="auto"/>
              <w:bottom w:val="single" w:sz="4" w:space="0" w:color="auto"/>
              <w:right w:val="single" w:sz="4" w:space="0" w:color="auto"/>
            </w:tcBorders>
          </w:tcPr>
          <w:p w14:paraId="3E9479E8"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1596F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R$ 5,88</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44C775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R$ 58.800,00</w:t>
            </w:r>
          </w:p>
        </w:tc>
      </w:tr>
      <w:tr w:rsidR="00877D7D" w:rsidRPr="005274F6" w14:paraId="6430C731" w14:textId="77777777" w:rsidTr="00877D7D">
        <w:trPr>
          <w:trHeight w:val="12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54A4D8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15</w:t>
            </w:r>
          </w:p>
        </w:tc>
        <w:tc>
          <w:tcPr>
            <w:tcW w:w="871" w:type="dxa"/>
            <w:tcBorders>
              <w:top w:val="single" w:sz="4" w:space="0" w:color="auto"/>
              <w:left w:val="single" w:sz="4" w:space="0" w:color="auto"/>
              <w:bottom w:val="single" w:sz="4" w:space="0" w:color="auto"/>
              <w:right w:val="single" w:sz="4" w:space="0" w:color="auto"/>
            </w:tcBorders>
          </w:tcPr>
          <w:p w14:paraId="3E8DCBD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D1411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TIPO LEITE, CONSISTÊNCIA CROCANTE, S/CORANTES ARTIFICIAIS, EMBALAGEM PLÁSTICA ATÓXICA, EMBALAGEM TRIPLA DE 350 G, COM VALIDADE DESCRITA EM SUA EMBALAGEM. O PRODUTO DEVERÁ SER ISENTO DE LACTOSE E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56BA9DE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04816CF"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10000</w:t>
            </w:r>
          </w:p>
        </w:tc>
        <w:tc>
          <w:tcPr>
            <w:tcW w:w="1017" w:type="dxa"/>
            <w:tcBorders>
              <w:top w:val="single" w:sz="4" w:space="0" w:color="auto"/>
              <w:left w:val="single" w:sz="4" w:space="0" w:color="auto"/>
              <w:bottom w:val="single" w:sz="4" w:space="0" w:color="auto"/>
              <w:right w:val="single" w:sz="4" w:space="0" w:color="auto"/>
            </w:tcBorders>
          </w:tcPr>
          <w:p w14:paraId="789FDB03"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A1FDC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R$ 5,85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C9250C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R$ 58.500,00</w:t>
            </w:r>
          </w:p>
        </w:tc>
      </w:tr>
      <w:tr w:rsidR="00877D7D" w:rsidRPr="005274F6" w14:paraId="7D576A3C"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E567CC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16</w:t>
            </w:r>
          </w:p>
        </w:tc>
        <w:tc>
          <w:tcPr>
            <w:tcW w:w="871" w:type="dxa"/>
            <w:tcBorders>
              <w:top w:val="single" w:sz="4" w:space="0" w:color="auto"/>
              <w:left w:val="single" w:sz="4" w:space="0" w:color="auto"/>
              <w:bottom w:val="single" w:sz="4" w:space="0" w:color="auto"/>
              <w:right w:val="single" w:sz="4" w:space="0" w:color="auto"/>
            </w:tcBorders>
          </w:tcPr>
          <w:p w14:paraId="16FE30FF"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AA516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TIPO MAIZENA, CONSISTÊNCIA CROCANTE, S/CORANTES ARTIFICIAIS, EMBALAGEM PLÁSTICA ATÓXICA, EMBALAGEM TRIPLA DE 350 G, COM VALIDADE DESCRITA EM SUA EMBALAGEM.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1026B3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4D7BB5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10000</w:t>
            </w:r>
          </w:p>
        </w:tc>
        <w:tc>
          <w:tcPr>
            <w:tcW w:w="1017" w:type="dxa"/>
            <w:tcBorders>
              <w:top w:val="single" w:sz="4" w:space="0" w:color="auto"/>
              <w:left w:val="single" w:sz="4" w:space="0" w:color="auto"/>
              <w:bottom w:val="single" w:sz="4" w:space="0" w:color="auto"/>
              <w:right w:val="single" w:sz="4" w:space="0" w:color="auto"/>
            </w:tcBorders>
          </w:tcPr>
          <w:p w14:paraId="033A4EA6"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E7F49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R$ 4,97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39E5CB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R$ 49.700,00</w:t>
            </w:r>
          </w:p>
        </w:tc>
      </w:tr>
      <w:tr w:rsidR="00877D7D" w:rsidRPr="005274F6" w14:paraId="5CE0B572" w14:textId="77777777" w:rsidTr="00877D7D">
        <w:trPr>
          <w:trHeight w:val="112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D9381E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17</w:t>
            </w:r>
          </w:p>
        </w:tc>
        <w:tc>
          <w:tcPr>
            <w:tcW w:w="871" w:type="dxa"/>
            <w:tcBorders>
              <w:top w:val="single" w:sz="4" w:space="0" w:color="auto"/>
              <w:left w:val="single" w:sz="4" w:space="0" w:color="auto"/>
              <w:bottom w:val="single" w:sz="4" w:space="0" w:color="auto"/>
              <w:right w:val="single" w:sz="4" w:space="0" w:color="auto"/>
            </w:tcBorders>
          </w:tcPr>
          <w:p w14:paraId="3EEA2E70"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04642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BISCOITO TIPO MARIA, CONSISTÊNCIA CROCANTE, S/CORANTES ARTIFICIAIS, EMBALAGEM PLÁSTICA ATÓXICA, EMBALAGEM TRIPLA DE 350 G, COM VALIDADE DESCRITA EM SUA EMBALAGEM. O PRODUTO DEVERÁ SER ISENTO DE LACTOSE E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88290A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3F4D6E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10000</w:t>
            </w:r>
          </w:p>
        </w:tc>
        <w:tc>
          <w:tcPr>
            <w:tcW w:w="1017" w:type="dxa"/>
            <w:tcBorders>
              <w:top w:val="single" w:sz="4" w:space="0" w:color="auto"/>
              <w:left w:val="single" w:sz="4" w:space="0" w:color="auto"/>
              <w:bottom w:val="single" w:sz="4" w:space="0" w:color="auto"/>
              <w:right w:val="single" w:sz="4" w:space="0" w:color="auto"/>
            </w:tcBorders>
          </w:tcPr>
          <w:p w14:paraId="22E5FDA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414C1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R$ 4,87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011907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R$ 48.700,00</w:t>
            </w:r>
          </w:p>
        </w:tc>
      </w:tr>
      <w:tr w:rsidR="00877D7D" w:rsidRPr="005274F6" w14:paraId="3C04AD9D" w14:textId="77777777" w:rsidTr="00877D7D">
        <w:trPr>
          <w:trHeight w:val="197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39DAC6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18</w:t>
            </w:r>
          </w:p>
        </w:tc>
        <w:tc>
          <w:tcPr>
            <w:tcW w:w="871" w:type="dxa"/>
            <w:tcBorders>
              <w:top w:val="single" w:sz="4" w:space="0" w:color="auto"/>
              <w:left w:val="single" w:sz="4" w:space="0" w:color="auto"/>
              <w:bottom w:val="single" w:sz="4" w:space="0" w:color="auto"/>
              <w:right w:val="single" w:sz="4" w:space="0" w:color="auto"/>
            </w:tcBorders>
          </w:tcPr>
          <w:p w14:paraId="42ECE5E2"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3BD47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CAFÉ EM PÓ TORRADO E MOÍDO DE 1ª QUALIDADE, PONTO DE TORRA: MÉDIA, EMBALADO A VÁCUO (TOTAL/PURO) EM EMBALAGENS ALUMINIZADAS DE 250G, COM VALIDADE MÍNIMA DE 03 MESES, COM SELO DE PUREZA ORIGINAL ABIC OU COMPROVAÇÃO DA QUALIDADE DO PRODUTO POR MEIO DE LAUDO DE ANÁLISE SENSORIAL EXPEDIDO POR LABORATÓRIO CREDENCIADO JUNTO AO MINISTÉRIO DA SAÚDE E/OU MINISTÉRIO DA AGRICULTURA E/OU ANVISA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33537A88"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49072F3"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6500</w:t>
            </w:r>
          </w:p>
        </w:tc>
        <w:tc>
          <w:tcPr>
            <w:tcW w:w="1017" w:type="dxa"/>
            <w:tcBorders>
              <w:top w:val="single" w:sz="4" w:space="0" w:color="auto"/>
              <w:left w:val="single" w:sz="4" w:space="0" w:color="auto"/>
              <w:bottom w:val="single" w:sz="4" w:space="0" w:color="auto"/>
              <w:right w:val="single" w:sz="4" w:space="0" w:color="auto"/>
            </w:tcBorders>
          </w:tcPr>
          <w:p w14:paraId="549688F3"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10C6B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R$ 19,02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4A43EA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R$ 123.630,00</w:t>
            </w:r>
          </w:p>
        </w:tc>
      </w:tr>
      <w:tr w:rsidR="00877D7D" w:rsidRPr="005274F6" w14:paraId="42049151" w14:textId="77777777" w:rsidTr="00BF30EB">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A85402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19</w:t>
            </w:r>
          </w:p>
        </w:tc>
        <w:tc>
          <w:tcPr>
            <w:tcW w:w="871" w:type="dxa"/>
            <w:tcBorders>
              <w:top w:val="single" w:sz="4" w:space="0" w:color="auto"/>
              <w:left w:val="single" w:sz="4" w:space="0" w:color="auto"/>
              <w:bottom w:val="single" w:sz="4" w:space="0" w:color="auto"/>
              <w:right w:val="single" w:sz="4" w:space="0" w:color="auto"/>
            </w:tcBorders>
          </w:tcPr>
          <w:p w14:paraId="04FB8D30"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641C9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CANELA, EM CASCA. EMBALAGEM CONTENDO 20 G, COM IDENTIFICAÇÃO DO PRODUTO, MARCA DO FABRICANTE, PRAZO DE VALIDADE E PESO LIQUIDO, DE ACORDO A RESOLUÇÃO 12/78 DA COMISSÃO </w:t>
            </w:r>
            <w:r w:rsidRPr="005274F6">
              <w:rPr>
                <w:rFonts w:eastAsia="Times New Roman" w:cstheme="minorHAnsi"/>
                <w:color w:val="000000"/>
                <w:kern w:val="0"/>
                <w:sz w:val="16"/>
                <w:szCs w:val="16"/>
                <w:lang w:eastAsia="pt-BR"/>
                <w14:ligatures w14:val="none"/>
              </w:rPr>
              <w:lastRenderedPageBreak/>
              <w:t>NACIONAL DE NORMAS E PADRÕES PARA ALIMENTOS - CNNPA.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38A8AE0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3A28599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w:t>
            </w:r>
          </w:p>
        </w:tc>
        <w:tc>
          <w:tcPr>
            <w:tcW w:w="1017" w:type="dxa"/>
            <w:tcBorders>
              <w:top w:val="single" w:sz="4" w:space="0" w:color="auto"/>
              <w:left w:val="single" w:sz="4" w:space="0" w:color="auto"/>
              <w:bottom w:val="single" w:sz="4" w:space="0" w:color="auto"/>
              <w:right w:val="single" w:sz="4" w:space="0" w:color="auto"/>
            </w:tcBorders>
          </w:tcPr>
          <w:p w14:paraId="3900FD85"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0ABC1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R$ 4,36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4DECA5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R$ 4.360,00</w:t>
            </w:r>
          </w:p>
        </w:tc>
      </w:tr>
      <w:tr w:rsidR="00877D7D" w:rsidRPr="005274F6" w14:paraId="49DF66DC" w14:textId="77777777" w:rsidTr="00877D7D">
        <w:trPr>
          <w:trHeight w:val="461"/>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4447AEF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w:t>
            </w:r>
          </w:p>
        </w:tc>
        <w:tc>
          <w:tcPr>
            <w:tcW w:w="871" w:type="dxa"/>
            <w:tcBorders>
              <w:top w:val="single" w:sz="4" w:space="0" w:color="auto"/>
              <w:left w:val="single" w:sz="4" w:space="0" w:color="auto"/>
              <w:bottom w:val="single" w:sz="4" w:space="0" w:color="auto"/>
              <w:right w:val="single" w:sz="4" w:space="0" w:color="auto"/>
            </w:tcBorders>
          </w:tcPr>
          <w:p w14:paraId="0D10DC3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D7F6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CANELA, EM PÓ. EMBALAGEM PLASTICA, COM IDENTIFICAÇÃO DO PRODUTO, MARCA DO FABRICANTE, PRAZO DE VALIDADE E PESO LIQUIDO 40 G, DE ACORDO A RESOLUÇÃO 12/78 DA COMISSÃO NACIONAL DE NORMAS E PADRÕES PARA ALIMENTOS - CNNPA.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E6C6BB3"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06CAC7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600</w:t>
            </w:r>
          </w:p>
        </w:tc>
        <w:tc>
          <w:tcPr>
            <w:tcW w:w="1017" w:type="dxa"/>
            <w:tcBorders>
              <w:top w:val="single" w:sz="4" w:space="0" w:color="auto"/>
              <w:left w:val="single" w:sz="4" w:space="0" w:color="auto"/>
              <w:bottom w:val="single" w:sz="4" w:space="0" w:color="auto"/>
              <w:right w:val="single" w:sz="4" w:space="0" w:color="auto"/>
            </w:tcBorders>
          </w:tcPr>
          <w:p w14:paraId="0420FD38"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9EF25D"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R$ 3,19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CC482E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R$ 1.914,00</w:t>
            </w:r>
          </w:p>
        </w:tc>
      </w:tr>
      <w:tr w:rsidR="00877D7D" w:rsidRPr="005274F6" w14:paraId="56541656"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A79E41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21</w:t>
            </w:r>
          </w:p>
        </w:tc>
        <w:tc>
          <w:tcPr>
            <w:tcW w:w="871" w:type="dxa"/>
            <w:tcBorders>
              <w:top w:val="single" w:sz="4" w:space="0" w:color="auto"/>
              <w:left w:val="single" w:sz="4" w:space="0" w:color="auto"/>
              <w:bottom w:val="single" w:sz="4" w:space="0" w:color="auto"/>
              <w:right w:val="single" w:sz="4" w:space="0" w:color="auto"/>
            </w:tcBorders>
          </w:tcPr>
          <w:p w14:paraId="5130C60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2931A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COCO RALADO, EM PACOTE DE 100G COM IDENTIFICAÇÃO DO PRODUTO, DESIDRATADO, MARCA DO FABRICANTE, PRAZO DE VALIDADE (MÍNIMO DE 6 MESES) O PESO LIQUIDO, DEVERÁ TER REGISTRO NO MINISTÉRIO DA AGRICULTURA E/OU DA SAÚDE.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62621E2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92C3D4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2500</w:t>
            </w:r>
          </w:p>
        </w:tc>
        <w:tc>
          <w:tcPr>
            <w:tcW w:w="1017" w:type="dxa"/>
            <w:tcBorders>
              <w:top w:val="single" w:sz="4" w:space="0" w:color="auto"/>
              <w:left w:val="single" w:sz="4" w:space="0" w:color="auto"/>
              <w:bottom w:val="single" w:sz="4" w:space="0" w:color="auto"/>
              <w:right w:val="single" w:sz="4" w:space="0" w:color="auto"/>
            </w:tcBorders>
          </w:tcPr>
          <w:p w14:paraId="6138791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8ADB3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R$ 4,62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009E2F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R$ 11.550,00</w:t>
            </w:r>
          </w:p>
        </w:tc>
      </w:tr>
      <w:tr w:rsidR="00877D7D" w:rsidRPr="005274F6" w14:paraId="0789AA30" w14:textId="77777777" w:rsidTr="00877D7D">
        <w:trPr>
          <w:trHeight w:val="606"/>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2E9B27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22</w:t>
            </w:r>
          </w:p>
        </w:tc>
        <w:tc>
          <w:tcPr>
            <w:tcW w:w="871" w:type="dxa"/>
            <w:tcBorders>
              <w:top w:val="single" w:sz="4" w:space="0" w:color="auto"/>
              <w:left w:val="single" w:sz="4" w:space="0" w:color="auto"/>
              <w:bottom w:val="single" w:sz="4" w:space="0" w:color="auto"/>
              <w:right w:val="single" w:sz="4" w:space="0" w:color="auto"/>
            </w:tcBorders>
          </w:tcPr>
          <w:p w14:paraId="0A70552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0600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COMINHO EM PÓ DE PRIMEIRA: CARACTERÍSTICAS:  DE ACORDO COM AS NORMAS VIGENTES. REGISTRO NO MS. EMBALAGEM: EMBALAGEM PLÁSTICA ATÓXICA RESISTENTE, DE 50 G. A ROTULAGEM DEVE CONTER NO MÍNIMO AS SEGUINTES INFORMAÇÕES: NOME E MARCA, INGREDIENTES, DATA DE VALIDADE, LOTE E INFORMAÇÕES NUTRICIONAIS. COM DATA DE VALIDADE DE NO MÍNIMO SEIS MESES DA DATA DE ENTREGA.  </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61F0239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491284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1600</w:t>
            </w:r>
          </w:p>
        </w:tc>
        <w:tc>
          <w:tcPr>
            <w:tcW w:w="1017" w:type="dxa"/>
            <w:tcBorders>
              <w:top w:val="single" w:sz="4" w:space="0" w:color="auto"/>
              <w:left w:val="single" w:sz="4" w:space="0" w:color="auto"/>
              <w:bottom w:val="single" w:sz="4" w:space="0" w:color="auto"/>
              <w:right w:val="single" w:sz="4" w:space="0" w:color="auto"/>
            </w:tcBorders>
          </w:tcPr>
          <w:p w14:paraId="5FC3D568"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DEE2E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R$ 4,84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FB395E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R$ 7.744,00</w:t>
            </w:r>
          </w:p>
        </w:tc>
      </w:tr>
      <w:tr w:rsidR="00877D7D" w:rsidRPr="005274F6" w14:paraId="7D94F1B1"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4752B7E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23</w:t>
            </w:r>
          </w:p>
        </w:tc>
        <w:tc>
          <w:tcPr>
            <w:tcW w:w="871" w:type="dxa"/>
            <w:tcBorders>
              <w:top w:val="single" w:sz="4" w:space="0" w:color="auto"/>
              <w:left w:val="single" w:sz="4" w:space="0" w:color="auto"/>
              <w:bottom w:val="single" w:sz="4" w:space="0" w:color="auto"/>
              <w:right w:val="single" w:sz="4" w:space="0" w:color="auto"/>
            </w:tcBorders>
          </w:tcPr>
          <w:p w14:paraId="4B66B35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FA41C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CONDIMENTO COLORÍFICO EM PÓ DE PRIMEIRA: CARACTERÍSTICAS: OBTIDO DE FRUTOS MADUROS DE URUCUM, LIMPOS, DESSECADOS E MOÍDO, DE PRIMEIRA, CONSTITUÍDO DE MATÉRIA PRIMA DE BOA QUALIDADE E APRESENTAR ASPECTO, COR, CHEIRO E SABOR CARACTERÍSTICO DO PRODUTO, DE ACORDO COM AS NORMAS VIGENTES. REGISTRO NO MS. EMBALAGENS: EMBALAGEM PLÁSTICA ATÓXICA, RESISTENTE, DE  100G. A ROTULAGEM DEVE CONTER NO MÍNIMO AS SEGUINTES INFORMAÇÕES: NOME E/OU MARCA, INGREDIENTES, DATA DE VALIDADE, LOTE E INFORMAÇÕES NUTRICIONAIS. COM DATA DE VALIDADE DE NO MÍNIMO 3 MESES DA DATA DE ENTREGA. LEGISLAÇÃO: RESOLUÇÃO - RDC Nº 276, DE 22 DE SETEMBRO DE 2005.</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4BA6C33"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3ED5B28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272DA76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7BD82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R$ 2,31</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3206A2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R$ 4.620,00</w:t>
            </w:r>
          </w:p>
        </w:tc>
      </w:tr>
      <w:tr w:rsidR="00877D7D" w:rsidRPr="005274F6" w14:paraId="1AA5B5D7" w14:textId="77777777" w:rsidTr="00877D7D">
        <w:trPr>
          <w:trHeight w:val="607"/>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60914D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24</w:t>
            </w:r>
          </w:p>
        </w:tc>
        <w:tc>
          <w:tcPr>
            <w:tcW w:w="871" w:type="dxa"/>
            <w:tcBorders>
              <w:top w:val="single" w:sz="4" w:space="0" w:color="auto"/>
              <w:left w:val="single" w:sz="4" w:space="0" w:color="auto"/>
              <w:bottom w:val="single" w:sz="4" w:space="0" w:color="auto"/>
              <w:right w:val="single" w:sz="4" w:space="0" w:color="auto"/>
            </w:tcBorders>
          </w:tcPr>
          <w:p w14:paraId="3571CB48"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906C0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CRAVO DA ÍNDIA, ESPECIARIA EXTRAÍDA DO CRAVEIRO. DEVERÁ SER DE 1° QUALIDADE, SENDO DIFÍCIL DE SER QUEBRADO; EMBALAGEM, CONTENDO 40G, COM IDENTIFICAÇÃO DO PRODUTO, MARCA DO FABRICANTE, PRAZO DE VALIDADE E PESO LÍQUIDO, DE ACORDO COM A RESOLUÇÃO 12/78 DA CNNPA.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648E72A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7D196D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w:t>
            </w:r>
          </w:p>
        </w:tc>
        <w:tc>
          <w:tcPr>
            <w:tcW w:w="1017" w:type="dxa"/>
            <w:tcBorders>
              <w:top w:val="single" w:sz="4" w:space="0" w:color="auto"/>
              <w:left w:val="single" w:sz="4" w:space="0" w:color="auto"/>
              <w:bottom w:val="single" w:sz="4" w:space="0" w:color="auto"/>
              <w:right w:val="single" w:sz="4" w:space="0" w:color="auto"/>
            </w:tcBorders>
          </w:tcPr>
          <w:p w14:paraId="4E954B1D"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6F858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R$ 3,14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1627EC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R$ 3.140,00</w:t>
            </w:r>
          </w:p>
        </w:tc>
      </w:tr>
      <w:tr w:rsidR="00877D7D" w:rsidRPr="005274F6" w14:paraId="5FE24B7A" w14:textId="77777777" w:rsidTr="00877D7D">
        <w:trPr>
          <w:trHeight w:val="54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23DB90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25</w:t>
            </w:r>
          </w:p>
        </w:tc>
        <w:tc>
          <w:tcPr>
            <w:tcW w:w="871" w:type="dxa"/>
            <w:tcBorders>
              <w:top w:val="single" w:sz="4" w:space="0" w:color="auto"/>
              <w:left w:val="single" w:sz="4" w:space="0" w:color="auto"/>
              <w:bottom w:val="single" w:sz="4" w:space="0" w:color="auto"/>
              <w:right w:val="single" w:sz="4" w:space="0" w:color="auto"/>
            </w:tcBorders>
          </w:tcPr>
          <w:p w14:paraId="74EFCC5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7EB8B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DOCE DE LEITE - INGREDIENTES: LEITE INTEGRAL, AÇÚCAR, CONCENTRADO DE PROTEÍNAS DO SORO DE LEITE, BICARBONATO DE SÓDIO, CONSERVADOR SORBATO DE POTÁSSIO. NÃO CONTÉM GLÚTEN E AMIDO. EMBALAGEM: BALDE PLÁSTICO COM 4,800 KG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E81043E"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68CAE77"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1E0DF34F"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3BDCA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R$ 90,66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B8C493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R$ 181.320,00</w:t>
            </w:r>
          </w:p>
        </w:tc>
      </w:tr>
      <w:tr w:rsidR="00877D7D" w:rsidRPr="005274F6" w14:paraId="13496F66" w14:textId="77777777" w:rsidTr="00E71631">
        <w:trPr>
          <w:trHeight w:val="464"/>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776688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26</w:t>
            </w:r>
          </w:p>
        </w:tc>
        <w:tc>
          <w:tcPr>
            <w:tcW w:w="871" w:type="dxa"/>
            <w:tcBorders>
              <w:top w:val="single" w:sz="4" w:space="0" w:color="auto"/>
              <w:left w:val="single" w:sz="4" w:space="0" w:color="auto"/>
              <w:bottom w:val="single" w:sz="4" w:space="0" w:color="auto"/>
              <w:right w:val="single" w:sz="4" w:space="0" w:color="auto"/>
            </w:tcBorders>
          </w:tcPr>
          <w:p w14:paraId="6493E6E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0DA45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DOCE DE LEITE PASTOSO - INGREDIENTES: LEITE, EDUCORANTES, MALTITOL, SORBITOL, POLIDEXTROSE, SUCRALOSE, REGULADOR DE ACIDEZ BICARBONATO DE SÓDIO. DEVERÁ CONTER 7,5 DE GORDURAS TOTAIS EM 100G, SEM ADIÇÕES DE AÇUCARES, EMBALAGEM PRINCIPAL EM LATA, DEVERÁ CONTER DADOS DE IDENTIFICAÇÃO DO FABRICANTE, COMO MARCA, DATA DE VALIDADE MINIMA DE 06 MESES, APRESENTAR COMPROVAÇÃO DE SERVIÇO DE INSPEÇÃO FEDERAL. EMBALAGEM MÍNIMA DE 400 GRAMAS.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3B66DD4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LATA</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7443925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tcPr>
          <w:p w14:paraId="5F51A0C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92646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R$ 13,35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021FF3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R$ 40.050,00</w:t>
            </w:r>
          </w:p>
        </w:tc>
      </w:tr>
      <w:tr w:rsidR="00877D7D" w:rsidRPr="005274F6" w14:paraId="173B7B2E" w14:textId="77777777" w:rsidTr="00877D7D">
        <w:trPr>
          <w:trHeight w:val="554"/>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343644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27</w:t>
            </w:r>
          </w:p>
        </w:tc>
        <w:tc>
          <w:tcPr>
            <w:tcW w:w="871" w:type="dxa"/>
            <w:tcBorders>
              <w:top w:val="single" w:sz="4" w:space="0" w:color="auto"/>
              <w:left w:val="single" w:sz="4" w:space="0" w:color="auto"/>
              <w:bottom w:val="single" w:sz="4" w:space="0" w:color="auto"/>
              <w:right w:val="single" w:sz="4" w:space="0" w:color="auto"/>
            </w:tcBorders>
          </w:tcPr>
          <w:p w14:paraId="4B6B224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0DFA5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ERVILHA EM CONSERVA A BASE DE: ERVILHA / ÁGUA /SAL / AÇÚCAR E MILHO VERDE. SEM CONSERVANTES. LATA, PESO 300 G RENADO 200 G DEVE ESTAR </w:t>
            </w:r>
            <w:r w:rsidRPr="005274F6">
              <w:rPr>
                <w:rFonts w:eastAsia="Times New Roman" w:cstheme="minorHAnsi"/>
                <w:color w:val="000000"/>
                <w:kern w:val="0"/>
                <w:sz w:val="16"/>
                <w:szCs w:val="16"/>
                <w:lang w:eastAsia="pt-BR"/>
                <w14:ligatures w14:val="none"/>
              </w:rPr>
              <w:lastRenderedPageBreak/>
              <w:t>INTACTA, VEDADA HERMETICAMENTE. PRAZO DE VALIDADE MÍNIMO: 06 MESES A CONTAR A PARTIRDA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B4AE86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03C3763E"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7C9BD780"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A7456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R$ 6,65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91F779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R$ 13.300,00</w:t>
            </w:r>
          </w:p>
        </w:tc>
      </w:tr>
      <w:tr w:rsidR="00877D7D" w:rsidRPr="005274F6" w14:paraId="28E8572F" w14:textId="77777777" w:rsidTr="00877D7D">
        <w:trPr>
          <w:trHeight w:val="1911"/>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FF14FD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28</w:t>
            </w:r>
          </w:p>
        </w:tc>
        <w:tc>
          <w:tcPr>
            <w:tcW w:w="871" w:type="dxa"/>
            <w:tcBorders>
              <w:top w:val="single" w:sz="4" w:space="0" w:color="auto"/>
              <w:left w:val="single" w:sz="4" w:space="0" w:color="auto"/>
              <w:bottom w:val="single" w:sz="4" w:space="0" w:color="auto"/>
              <w:right w:val="single" w:sz="4" w:space="0" w:color="auto"/>
            </w:tcBorders>
          </w:tcPr>
          <w:p w14:paraId="4790CF2C"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68A7E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EXTRATO DE TOMATE DE PRIMEIRA QUALIDADE EMBALAGEM SACHÊ, MARCA, TENDO COMO INGREDIENTES SÓ TOMATES DE PRIMEIRA QUALIDADE, O PRODUTO DEVERÁ SER CONCENTRADO, O PRODUTO DEVE ESTAR ACONDICIONADO EM CAIXAS DE PAPELÃO LACRADAS COM FITA ADESIVA DE MODO A GARANTIR O TRANSPORTE, ARMAZENAMENTO, NÃO DEVEM ESTAR AMASSADOS; ENFERRUJADOS E ESTUFADOS, NÃO DEVEM CONTER PERFURAÇÕES; PRINCIPALMENTE NAS COSTURAS. EMBALAGEM 300 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5EFDDF05"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C61B30F"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tcPr>
          <w:p w14:paraId="5B1F2409"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B6421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R$ 5,32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F12378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R$ 26.600,00</w:t>
            </w:r>
          </w:p>
        </w:tc>
      </w:tr>
      <w:tr w:rsidR="00877D7D" w:rsidRPr="005274F6" w14:paraId="0CD24106" w14:textId="77777777" w:rsidTr="00877D7D">
        <w:trPr>
          <w:trHeight w:val="21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46581B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29</w:t>
            </w:r>
          </w:p>
        </w:tc>
        <w:tc>
          <w:tcPr>
            <w:tcW w:w="871" w:type="dxa"/>
            <w:tcBorders>
              <w:top w:val="single" w:sz="4" w:space="0" w:color="auto"/>
              <w:left w:val="single" w:sz="4" w:space="0" w:color="auto"/>
              <w:bottom w:val="single" w:sz="4" w:space="0" w:color="auto"/>
              <w:right w:val="single" w:sz="4" w:space="0" w:color="auto"/>
            </w:tcBorders>
          </w:tcPr>
          <w:p w14:paraId="752E029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25AB2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FARINHA DE TRIGO, SEM FERMENTO, ESPECIAL, PRIMEIRA QUALIDADE, EMBALAGEM CONTENDO IDENTIFICAÇÃO DO PRODUTO, ACONDICIONADA EM SACO PLÁSTICO TRANSPARENTE, PACOTES DE 1 KG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D22CFD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B8CC73F"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42C49431"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75E4E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R$ 5,88</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7DC631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R$ 11.760,00</w:t>
            </w:r>
          </w:p>
        </w:tc>
      </w:tr>
      <w:tr w:rsidR="00877D7D" w:rsidRPr="005274F6" w14:paraId="236EAA4E" w14:textId="77777777" w:rsidTr="00877D7D">
        <w:trPr>
          <w:trHeight w:val="141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9154A9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w:t>
            </w:r>
          </w:p>
        </w:tc>
        <w:tc>
          <w:tcPr>
            <w:tcW w:w="871" w:type="dxa"/>
            <w:tcBorders>
              <w:top w:val="single" w:sz="4" w:space="0" w:color="auto"/>
              <w:left w:val="single" w:sz="4" w:space="0" w:color="auto"/>
              <w:bottom w:val="single" w:sz="4" w:space="0" w:color="auto"/>
              <w:right w:val="single" w:sz="4" w:space="0" w:color="auto"/>
            </w:tcBorders>
          </w:tcPr>
          <w:p w14:paraId="40DB3A4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5885B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FEIJÃO CARIOCA - TIPO 1, CLASSE CARIOQUINHA, CONSTITUÍDOS DE GRÃOS INTEIROS E SADIOS, COM TEOR DE UMIDADE MÁXIMA DE 15%, ISENTO DE MATERIAL TERROSO, SUJIDADES E MISTURA DE OUTRAS VARIEDADES E ESPÉCIES. EMBALADOS EM SACO PLÁSTICO TRANSPARENTE E ATÓXICO LIMPOS E NÃO VIOLADOS, COM CAPACIDADE DE 1 KG. O PRODUTO DEVERÁ APRESENTAR VALIDADE MÍNIMA DE 03 MESES A CONTAR A PARTIR 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200DE2D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FC34E0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8800</w:t>
            </w:r>
          </w:p>
        </w:tc>
        <w:tc>
          <w:tcPr>
            <w:tcW w:w="1017" w:type="dxa"/>
            <w:tcBorders>
              <w:top w:val="single" w:sz="4" w:space="0" w:color="auto"/>
              <w:left w:val="single" w:sz="4" w:space="0" w:color="auto"/>
              <w:bottom w:val="single" w:sz="4" w:space="0" w:color="auto"/>
              <w:right w:val="single" w:sz="4" w:space="0" w:color="auto"/>
            </w:tcBorders>
          </w:tcPr>
          <w:p w14:paraId="129473A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2587B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R$ 8,82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ED52EB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R$ 77.616,00</w:t>
            </w:r>
          </w:p>
        </w:tc>
      </w:tr>
      <w:tr w:rsidR="00877D7D" w:rsidRPr="005274F6" w14:paraId="5E60D052" w14:textId="77777777" w:rsidTr="00877D7D">
        <w:trPr>
          <w:trHeight w:val="72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7883B2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31</w:t>
            </w:r>
          </w:p>
        </w:tc>
        <w:tc>
          <w:tcPr>
            <w:tcW w:w="871" w:type="dxa"/>
            <w:tcBorders>
              <w:top w:val="single" w:sz="4" w:space="0" w:color="auto"/>
              <w:left w:val="single" w:sz="4" w:space="0" w:color="auto"/>
              <w:bottom w:val="single" w:sz="4" w:space="0" w:color="auto"/>
              <w:right w:val="single" w:sz="4" w:space="0" w:color="auto"/>
            </w:tcBorders>
          </w:tcPr>
          <w:p w14:paraId="7052A960"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8B00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FEIJÃO FRADINHO TIPO I, DE PRIMEIRA QUALIDADE, NOVO, CONSTITUÍDO DE GRÃOS INTEIROS E SADIOS, ISENTO DE MATERIAL TERROSO, SUJIDADES MISTURAS DE OUTRAS ESPÉCIES, ACONDICIONADO EM SACO PLÁSTICO TRANSPARENTE, ATÓ-XICO COM 500G E EMBALAGEM PLÁSTICA SECUNDÁRIA PARA O FARDO COM MAIS PRODUTOS.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FC5C29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70C7616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6500</w:t>
            </w:r>
          </w:p>
        </w:tc>
        <w:tc>
          <w:tcPr>
            <w:tcW w:w="1017" w:type="dxa"/>
            <w:tcBorders>
              <w:top w:val="single" w:sz="4" w:space="0" w:color="auto"/>
              <w:left w:val="single" w:sz="4" w:space="0" w:color="auto"/>
              <w:bottom w:val="single" w:sz="4" w:space="0" w:color="auto"/>
              <w:right w:val="single" w:sz="4" w:space="0" w:color="auto"/>
            </w:tcBorders>
          </w:tcPr>
          <w:p w14:paraId="2BF106B0"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9A460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R$ 6,80</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17E892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R$ 44.200,00</w:t>
            </w:r>
          </w:p>
        </w:tc>
      </w:tr>
      <w:tr w:rsidR="00877D7D" w:rsidRPr="005274F6" w14:paraId="588057BF"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4324BF3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32</w:t>
            </w:r>
          </w:p>
        </w:tc>
        <w:tc>
          <w:tcPr>
            <w:tcW w:w="871" w:type="dxa"/>
            <w:tcBorders>
              <w:top w:val="single" w:sz="4" w:space="0" w:color="auto"/>
              <w:left w:val="single" w:sz="4" w:space="0" w:color="auto"/>
              <w:bottom w:val="single" w:sz="4" w:space="0" w:color="auto"/>
              <w:right w:val="single" w:sz="4" w:space="0" w:color="auto"/>
            </w:tcBorders>
          </w:tcPr>
          <w:p w14:paraId="73C9851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04905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FEIJÃO PRETO, NOVO, GRÃOS INTEIROS E SÃOS, TIPO 1, PRONTO USO. AUSÊNCIA DE SUJIDADES, PARASITAS, LARVAS, INSETOS E SEUS FRAGMENTOS OU QUALQUER CORPO ESTRANHO AO PRODUTO, SEM MISTURA DE OUTRAS VARIEDADES DE GRÃOS. EMBALAGEM COM 1000 GRAMAS, EM SACOS PLÁSTICOS, COM DADOS DE PESO LÍQUIDO, IDENTIFICAÇÃO DO PRODUTO, MARCA DO FABRICANTE, PRAZO DE VALIDADE E PESO LÍQUIDO. O PRODUTO DEVERÁ TER REGISTRO NO MINISTÉRIO DA AGRICULTURA E/OU MINISTÉRIO DA SAÚDE.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6B22152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1593225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10000</w:t>
            </w:r>
          </w:p>
        </w:tc>
        <w:tc>
          <w:tcPr>
            <w:tcW w:w="1017" w:type="dxa"/>
            <w:tcBorders>
              <w:top w:val="single" w:sz="4" w:space="0" w:color="auto"/>
              <w:left w:val="single" w:sz="4" w:space="0" w:color="auto"/>
              <w:bottom w:val="single" w:sz="4" w:space="0" w:color="auto"/>
              <w:right w:val="single" w:sz="4" w:space="0" w:color="auto"/>
            </w:tcBorders>
          </w:tcPr>
          <w:p w14:paraId="4898FFB4"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967AA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R$ 7,31</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7EC1F7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R$ 73.100,00</w:t>
            </w:r>
          </w:p>
        </w:tc>
      </w:tr>
      <w:tr w:rsidR="00877D7D" w:rsidRPr="005274F6" w14:paraId="69FF68CC" w14:textId="77777777" w:rsidTr="00877D7D">
        <w:trPr>
          <w:trHeight w:val="99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4EB31EB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33</w:t>
            </w:r>
          </w:p>
        </w:tc>
        <w:tc>
          <w:tcPr>
            <w:tcW w:w="871" w:type="dxa"/>
            <w:tcBorders>
              <w:top w:val="single" w:sz="4" w:space="0" w:color="auto"/>
              <w:left w:val="single" w:sz="4" w:space="0" w:color="auto"/>
              <w:bottom w:val="single" w:sz="4" w:space="0" w:color="auto"/>
              <w:right w:val="single" w:sz="4" w:space="0" w:color="auto"/>
            </w:tcBorders>
          </w:tcPr>
          <w:p w14:paraId="48AE34A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26291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FLOCÃO DE MILHO - FARINHA DE MILHO EM FLOCOS EMBALAGEM DE 500G, O PRODUTO DEVE SER ROTULADO DE ACORDO COM DE ORIGEM E A CLASSIFICAÇÃO. DEVERÃO SER IMPRESSO PELO FABRICANTE, DIRETAMENTE NA EMBALAGEM EM QUE O PRODUTO ESTÁ ACONDICIONADO: NOME OU CNPJ DO FABRICANTE, MARCA DO PRODUTO, ENDEREÇO, PESO, COMPOSIÇÃO, DATA DE FABRICAÇÃO OU LOTE, DATA DE VALIDADE DE 6 MESES A PARTIR DA DATA DA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903CD1E"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1E0EFB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7000</w:t>
            </w:r>
          </w:p>
        </w:tc>
        <w:tc>
          <w:tcPr>
            <w:tcW w:w="1017" w:type="dxa"/>
            <w:tcBorders>
              <w:top w:val="single" w:sz="4" w:space="0" w:color="auto"/>
              <w:left w:val="single" w:sz="4" w:space="0" w:color="auto"/>
              <w:bottom w:val="single" w:sz="4" w:space="0" w:color="auto"/>
              <w:right w:val="single" w:sz="4" w:space="0" w:color="auto"/>
            </w:tcBorders>
          </w:tcPr>
          <w:p w14:paraId="4D58DDAD"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3D176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R$ 3,30</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73B7B74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R$ 23.100,00</w:t>
            </w:r>
          </w:p>
        </w:tc>
      </w:tr>
      <w:tr w:rsidR="00877D7D" w:rsidRPr="005274F6" w14:paraId="3E029F78" w14:textId="77777777" w:rsidTr="00BF30EB">
        <w:trPr>
          <w:trHeight w:val="42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6644EE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34</w:t>
            </w:r>
          </w:p>
        </w:tc>
        <w:tc>
          <w:tcPr>
            <w:tcW w:w="871" w:type="dxa"/>
            <w:tcBorders>
              <w:top w:val="single" w:sz="4" w:space="0" w:color="auto"/>
              <w:left w:val="single" w:sz="4" w:space="0" w:color="auto"/>
              <w:bottom w:val="single" w:sz="4" w:space="0" w:color="auto"/>
              <w:right w:val="single" w:sz="4" w:space="0" w:color="auto"/>
            </w:tcBorders>
          </w:tcPr>
          <w:p w14:paraId="5134946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2DA64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FÓRMULA INFANTIL À BASE DE PROTEÍNA ISOLADA DE SOJA, SEM LEITE OU LACTOSE, CONTENDO MALTODEXTRINA, ÓLEOS VEGETAIS (PALMA, COCO, SOJA, GIRASSOL, CÁRTAMO), MINERAIS, VITAMINAS (A, C, D, E, K, B), DHA E ARA, ALÉM DE AMINOÁCIDOS </w:t>
            </w:r>
            <w:r w:rsidRPr="005274F6">
              <w:rPr>
                <w:rFonts w:eastAsia="Times New Roman" w:cstheme="minorHAnsi"/>
                <w:color w:val="000000"/>
                <w:kern w:val="0"/>
                <w:sz w:val="16"/>
                <w:szCs w:val="16"/>
                <w:lang w:eastAsia="pt-BR"/>
                <w14:ligatures w14:val="none"/>
              </w:rPr>
              <w:lastRenderedPageBreak/>
              <w:t xml:space="preserve">COMO TAURINA E L-CARNITINA INGREDIENTES: PROTEÍNA ISOLADA DE SOJA,  MALTODEXTRINA, GORDURAS (ÓLEOS VEGETAIS): OLEÍNA DE PALMA, ÓLEO DE SOJA, ÓLEO DE COCO, ÓLEO DE CÁRTAMO, ÓLEO DE GIRASSOL, ÁCIDOS GRAXOS ESSENCIAIS: DHA (DO SCHIZOCHYTRIUM SP.) E ARA (DA MORTIERELLA ALPINA). VITAMINAS: COMPLEXO </w:t>
            </w:r>
            <w:proofErr w:type="gramStart"/>
            <w:r w:rsidRPr="005274F6">
              <w:rPr>
                <w:rFonts w:eastAsia="Times New Roman" w:cstheme="minorHAnsi"/>
                <w:color w:val="000000"/>
                <w:kern w:val="0"/>
                <w:sz w:val="16"/>
                <w:szCs w:val="16"/>
                <w:lang w:eastAsia="pt-BR"/>
                <w14:ligatures w14:val="none"/>
              </w:rPr>
              <w:t>A, C</w:t>
            </w:r>
            <w:proofErr w:type="gramEnd"/>
            <w:r w:rsidRPr="005274F6">
              <w:rPr>
                <w:rFonts w:eastAsia="Times New Roman" w:cstheme="minorHAnsi"/>
                <w:color w:val="000000"/>
                <w:kern w:val="0"/>
                <w:sz w:val="16"/>
                <w:szCs w:val="16"/>
                <w:lang w:eastAsia="pt-BR"/>
                <w14:ligatures w14:val="none"/>
              </w:rPr>
              <w:t>, D, E, K E DO COMPLEXO B, MINERAIS: CÁLCIO, FERRO, ZINCO, POTÁSSIO, MAGNÉSIO, SÓDIO, COBRE, IODO, TAURINA, L-CARNITINA, COLINA, LECITINA DE SOJA, REGULADOR DE ACIDEZ. APRESENTAÇÃO EMBALAGEM LATA, ORIGINAL DO FABRICANTE, COM ESPECIFICAÇÕES DO PRODUTO, INFORMAÇÕES DO FABRICANTE, PESO E DATA DE FABRICAÇÃO, PRAZO DE VALIDADE E LOTE, PRODUTO COM REGISTRO NO MINISTÉRIO DA AGRICULTURA - SERVIÇO DE INSPEÇÃO FEDERAL (SIF) OU SERVIÇO DE INSPEÇÃO ESTADUAL (SIE), AS NORMAS DE PRODUÇÃO E EMBALAGEM DEVERÃO SEGUIR AS ORIENTAÇÕES SANITÁRIAS VIGENTES. VALIDADE MÍNIMA DE 30 (TRINTA) DIAS A CONTAR DA DATA DA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751E058"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3B1859E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w:t>
            </w:r>
          </w:p>
        </w:tc>
        <w:tc>
          <w:tcPr>
            <w:tcW w:w="1017" w:type="dxa"/>
            <w:tcBorders>
              <w:top w:val="single" w:sz="4" w:space="0" w:color="auto"/>
              <w:left w:val="single" w:sz="4" w:space="0" w:color="auto"/>
              <w:bottom w:val="single" w:sz="4" w:space="0" w:color="auto"/>
              <w:right w:val="single" w:sz="4" w:space="0" w:color="auto"/>
            </w:tcBorders>
          </w:tcPr>
          <w:p w14:paraId="303E974A"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3EC29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R$ 47,89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EBB99A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R$ 47.890,00</w:t>
            </w:r>
          </w:p>
        </w:tc>
      </w:tr>
      <w:tr w:rsidR="00877D7D" w:rsidRPr="005274F6" w14:paraId="7BFC2F74" w14:textId="77777777" w:rsidTr="00A1533D">
        <w:trPr>
          <w:trHeight w:val="32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5AC857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35</w:t>
            </w:r>
          </w:p>
        </w:tc>
        <w:tc>
          <w:tcPr>
            <w:tcW w:w="871" w:type="dxa"/>
            <w:tcBorders>
              <w:top w:val="single" w:sz="4" w:space="0" w:color="auto"/>
              <w:left w:val="single" w:sz="4" w:space="0" w:color="auto"/>
              <w:bottom w:val="single" w:sz="4" w:space="0" w:color="auto"/>
              <w:right w:val="single" w:sz="4" w:space="0" w:color="auto"/>
            </w:tcBorders>
          </w:tcPr>
          <w:p w14:paraId="46896CB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1C88B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FÓRMULA INFANTIL DE SEGUIMENTO PARA CRIANÇAS APARTIR DE 2 ANOS SEM LACTOSE (COMPOSTO LACTEO) APRESENTAÇÃO: PRODUTO EM PÓ, ACONDICIONADO EM EMBALAGEM ORIGINAL DO FABRICANTE, LACRADA E ÍNTEGRA, COM PESO LÍQUIDO DE 400G, COM ADIÇÃO DA ENZIMA LACTASE PARA QUEBRAR O AÇÚCAR DO LEITE, OFERECENDO NUTRIENTES COMO CÁLCIO, FERRO, ZINCO E VITAMINAS A, C, D E </w:t>
            </w:r>
            <w:proofErr w:type="spellStart"/>
            <w:r w:rsidRPr="005274F6">
              <w:rPr>
                <w:rFonts w:eastAsia="Times New Roman" w:cstheme="minorHAnsi"/>
                <w:color w:val="000000"/>
                <w:kern w:val="0"/>
                <w:sz w:val="16"/>
                <w:szCs w:val="16"/>
                <w:lang w:eastAsia="pt-BR"/>
                <w14:ligatures w14:val="none"/>
              </w:rPr>
              <w:t>E</w:t>
            </w:r>
            <w:proofErr w:type="spellEnd"/>
            <w:r w:rsidRPr="005274F6">
              <w:rPr>
                <w:rFonts w:eastAsia="Times New Roman" w:cstheme="minorHAnsi"/>
                <w:color w:val="000000"/>
                <w:kern w:val="0"/>
                <w:sz w:val="16"/>
                <w:szCs w:val="16"/>
                <w:lang w:eastAsia="pt-BR"/>
                <w14:ligatures w14:val="none"/>
              </w:rPr>
              <w:t>, APRESENTAÇÃO EMBALAGEM LATA, ORIGINAL DO FABRICANTE, COM ESPECIFICAÇÕES DO PRODUTO, INFORMAÇÕES DO FABRICANTE, PESO E DATA DE FABRICAÇÃO, PRAZO DE VALIDADE E LOTE, PRODUTO COM REGISTRO NO MINISTÉRIO DA AGRICULTURA - SERVIÇO DE INSPEÇÃO FEDERAL (SIF) OU SERVIÇO DE INSPEÇÃO ESTADUAL (SIE), AS NORMAS DE PRODUÇÃO E EMBALAGEM DEVERÃO SEGUIR AS ORIENTAÇÕES SANITÁRIAS VIGENTES. VALIDADE MÍNIMA DE 30 (TRINTA) DIAS A CONTAR DA DATA DA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5EB4AA77"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3FC91F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1200</w:t>
            </w:r>
          </w:p>
        </w:tc>
        <w:tc>
          <w:tcPr>
            <w:tcW w:w="1017" w:type="dxa"/>
            <w:tcBorders>
              <w:top w:val="single" w:sz="4" w:space="0" w:color="auto"/>
              <w:left w:val="single" w:sz="4" w:space="0" w:color="auto"/>
              <w:bottom w:val="single" w:sz="4" w:space="0" w:color="auto"/>
              <w:right w:val="single" w:sz="4" w:space="0" w:color="auto"/>
            </w:tcBorders>
          </w:tcPr>
          <w:p w14:paraId="1B787870"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B1340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R$ 78,55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42509F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R$ 94.260,00</w:t>
            </w:r>
          </w:p>
        </w:tc>
      </w:tr>
      <w:tr w:rsidR="00877D7D" w:rsidRPr="005274F6" w14:paraId="0654A1A9" w14:textId="77777777" w:rsidTr="009153A9">
        <w:trPr>
          <w:trHeight w:val="703"/>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4B5767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36</w:t>
            </w:r>
          </w:p>
        </w:tc>
        <w:tc>
          <w:tcPr>
            <w:tcW w:w="871" w:type="dxa"/>
            <w:tcBorders>
              <w:top w:val="single" w:sz="4" w:space="0" w:color="auto"/>
              <w:left w:val="single" w:sz="4" w:space="0" w:color="auto"/>
              <w:bottom w:val="single" w:sz="4" w:space="0" w:color="auto"/>
              <w:right w:val="single" w:sz="4" w:space="0" w:color="auto"/>
            </w:tcBorders>
          </w:tcPr>
          <w:p w14:paraId="108EA0D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BD9B1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FÓRMULA INFANTIL DE SEGUIMENTO PARA CRIANÇAS DE PRIMEIRA INFÂNCIA (1 A 3 ANOS) APRESENTAÇÃO: PRODUTO EM PÓ, ACONDICIONADO EM EMBALAGEM ORIGINAL DO FABRICANTE, LACRADA E ÍNTEGRA, COM PESO LÍQUIDO DE 400G, COMPOSIÇÃO: LEITE PARCIALMENTE DESNATADO, PERMEADO DE SORO DE LEITE DESMINERALIZADO, MALTODEXTRINA, ÓLEOS VEGETAIS, LACTOSE, SORO DE LEITE, CONCENTRADO PROTEICO DE SORO DE LEITE, ENTRE OUTROS ENRIQUECIMENTO: RICO EM VITAMINAS (A, C, D, E, BIOTINA) E MINERAIS (CÁLCIO, FERRO, ZINCO) FIBRAS: ADIÇÃO DE FIBRAS PREBIÓTICAS (FRUTO-OLIGOSSACARÍDEOS E INULINA), TAMBÉM CONHECIDAS COMO PREBIO 1, QUE AUXILIAM NA SAÚDE INTESTINAL. OUTROS: DEVE CONTER DHA (ÁCIDO DOCOSAHEXAENOICO). APRESENTAÇÃO EMBALAGEM LATA, ORIGINAL DO FABRICANTE, COM ESPECIFICAÇÕES DO PRODUTO, INFORMAÇÕES DO FABRICANTE, PESO E DATA DE FABRICAÇÃO, PRAZO DE VALIDADE E LOTE, PRODUTO COM REGISTRO NO MINISTÉRIO DA AGRICULTURA - SERVIÇO DE INSPEÇÃO </w:t>
            </w:r>
            <w:r w:rsidRPr="005274F6">
              <w:rPr>
                <w:rFonts w:eastAsia="Times New Roman" w:cstheme="minorHAnsi"/>
                <w:color w:val="000000"/>
                <w:kern w:val="0"/>
                <w:sz w:val="16"/>
                <w:szCs w:val="16"/>
                <w:lang w:eastAsia="pt-BR"/>
                <w14:ligatures w14:val="none"/>
              </w:rPr>
              <w:lastRenderedPageBreak/>
              <w:t>FEDERAL (SIF) OU SERVIÇO DE INSPEÇÃO ESTADUAL (SIE), AS NORMAS DE PRODUÇÃO E EMBALAGEM DEVERÃO SEGUIR AS ORIENTAÇÕES SANITÁRIAS VIGENTES. VALIDADE MÍNIMA DE 30 (TRINTA) DIAS A CONTAR DA DATA DA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66F2CD2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0BB4C27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1200</w:t>
            </w:r>
          </w:p>
        </w:tc>
        <w:tc>
          <w:tcPr>
            <w:tcW w:w="1017" w:type="dxa"/>
            <w:tcBorders>
              <w:top w:val="single" w:sz="4" w:space="0" w:color="auto"/>
              <w:left w:val="single" w:sz="4" w:space="0" w:color="auto"/>
              <w:bottom w:val="single" w:sz="4" w:space="0" w:color="auto"/>
              <w:right w:val="single" w:sz="4" w:space="0" w:color="auto"/>
            </w:tcBorders>
          </w:tcPr>
          <w:p w14:paraId="3095D1CF"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9EC5F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R$ 46,33</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C1D97C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R$ 55.596,00</w:t>
            </w:r>
          </w:p>
        </w:tc>
      </w:tr>
      <w:tr w:rsidR="00877D7D" w:rsidRPr="005274F6" w14:paraId="409EE099"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7CA873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37</w:t>
            </w:r>
          </w:p>
        </w:tc>
        <w:tc>
          <w:tcPr>
            <w:tcW w:w="871" w:type="dxa"/>
            <w:tcBorders>
              <w:top w:val="single" w:sz="4" w:space="0" w:color="auto"/>
              <w:left w:val="single" w:sz="4" w:space="0" w:color="auto"/>
              <w:bottom w:val="single" w:sz="4" w:space="0" w:color="auto"/>
              <w:right w:val="single" w:sz="4" w:space="0" w:color="auto"/>
            </w:tcBorders>
          </w:tcPr>
          <w:p w14:paraId="2FB32DD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F3571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FUBÁ DE MILHO; FINO; DE PRIMEIRA QUALIDADE; ISENTA DE SUJIDADES, PARASITAS E LARVAS; ACONDICIONADO EM SACO PLÁSTICO, TRANSPARENTE, ATÓXICO, RESISTENTE, HERMETICAMENTE VEDADO; ISENTO DE TRANSGENICO, DEVENDO APRESENTAR DATA DE VALIDADE, COMPOSIÇÃO DO PRODUTO, NOME DO PRODUTOR E CPF; EM PACOTES DE 1KG. COM VALIDADE MÍNIMA DE 06 MESES A CONTAR 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D61FFF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3A4F64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7A87E171"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E0B75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R$ 6,54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CE6783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R$ 13.080,00</w:t>
            </w:r>
          </w:p>
        </w:tc>
      </w:tr>
      <w:tr w:rsidR="00877D7D" w:rsidRPr="005274F6" w14:paraId="19DC1A9E"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A1B28C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38</w:t>
            </w:r>
          </w:p>
        </w:tc>
        <w:tc>
          <w:tcPr>
            <w:tcW w:w="871" w:type="dxa"/>
            <w:tcBorders>
              <w:top w:val="single" w:sz="4" w:space="0" w:color="auto"/>
              <w:left w:val="single" w:sz="4" w:space="0" w:color="auto"/>
              <w:bottom w:val="single" w:sz="4" w:space="0" w:color="auto"/>
              <w:right w:val="single" w:sz="4" w:space="0" w:color="auto"/>
            </w:tcBorders>
          </w:tcPr>
          <w:p w14:paraId="6EF7E99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C8AEB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GOIABADA CREMOSA   – GOIABADA CREMOSA. EMBALADA EM POTES PLASTICOS OU VIDRO, NÃO AMASSADOS, NÃO ESTUFADOS QUE GARANTAM A INTEGRIDADE DO PRODUTO, ISENTO DE AÇUCAR, ATÉ O MOMENTO DO CONSUMO, CONTENDO  400 G, ACONDICIONADAS EM CAIXAS LACRADAS, LIMPAS, SECAS.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28E3047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82DF66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tcPr>
          <w:p w14:paraId="0651E233"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5F74C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R$ 6,15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7F0FBD3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R$ 18.450,00</w:t>
            </w:r>
          </w:p>
        </w:tc>
      </w:tr>
      <w:tr w:rsidR="00877D7D" w:rsidRPr="005274F6" w14:paraId="7C5A6D07" w14:textId="77777777" w:rsidTr="00877D7D">
        <w:trPr>
          <w:trHeight w:val="27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BF5D54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39</w:t>
            </w:r>
          </w:p>
        </w:tc>
        <w:tc>
          <w:tcPr>
            <w:tcW w:w="871" w:type="dxa"/>
            <w:tcBorders>
              <w:top w:val="single" w:sz="4" w:space="0" w:color="auto"/>
              <w:left w:val="single" w:sz="4" w:space="0" w:color="auto"/>
              <w:bottom w:val="single" w:sz="4" w:space="0" w:color="auto"/>
              <w:right w:val="single" w:sz="4" w:space="0" w:color="auto"/>
            </w:tcBorders>
          </w:tcPr>
          <w:p w14:paraId="1103A8E9"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73BB4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GOIABADA CREMOSA   – GOIABADA CREMOSA. EMBALADA EM POTES PLÁSTICOS, NÃO AMASSADOS, NÃO ESTUFADOS QUE GARANTAM A INTEGRIDADE DO PRODUTO, ATÉ O MOMENTO DO CONSUMO, CONTENDO 4,8</w:t>
            </w:r>
            <w:r w:rsidRPr="004D607E">
              <w:rPr>
                <w:rFonts w:eastAsia="Times New Roman" w:cstheme="minorHAnsi"/>
                <w:color w:val="000000"/>
                <w:kern w:val="0"/>
                <w:sz w:val="16"/>
                <w:szCs w:val="16"/>
                <w:lang w:eastAsia="pt-BR"/>
                <w14:ligatures w14:val="none"/>
              </w:rPr>
              <w:t>KG,</w:t>
            </w:r>
            <w:r w:rsidRPr="005274F6">
              <w:rPr>
                <w:rFonts w:eastAsia="Times New Roman" w:cstheme="minorHAnsi"/>
                <w:color w:val="000000"/>
                <w:kern w:val="0"/>
                <w:sz w:val="16"/>
                <w:szCs w:val="16"/>
                <w:lang w:eastAsia="pt-BR"/>
                <w14:ligatures w14:val="none"/>
              </w:rPr>
              <w:t xml:space="preserve"> ACONDICIONADAS EM CAIXAS LACRADAS, LIMPAS, SECAS.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6E3607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0BF8836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tcPr>
          <w:p w14:paraId="57D50B76"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2584F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R$ 56,73</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7169A13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R$ 170.190,00</w:t>
            </w:r>
          </w:p>
        </w:tc>
      </w:tr>
      <w:tr w:rsidR="00877D7D" w:rsidRPr="005274F6" w14:paraId="5D623BB2" w14:textId="77777777" w:rsidTr="00877D7D">
        <w:trPr>
          <w:trHeight w:val="226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415B2A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40</w:t>
            </w:r>
          </w:p>
        </w:tc>
        <w:tc>
          <w:tcPr>
            <w:tcW w:w="871" w:type="dxa"/>
            <w:tcBorders>
              <w:top w:val="single" w:sz="4" w:space="0" w:color="auto"/>
              <w:left w:val="single" w:sz="4" w:space="0" w:color="auto"/>
              <w:bottom w:val="single" w:sz="4" w:space="0" w:color="auto"/>
              <w:right w:val="single" w:sz="4" w:space="0" w:color="auto"/>
            </w:tcBorders>
          </w:tcPr>
          <w:p w14:paraId="3F72CBE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04B7E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IOGURTE: C/ POLPA DE FRUTA, SABORES MORANGO, CÔCO, AMEIXA E FRUTAS. ADOÇADO ARTIFICIALMENTE, COM FIBRAS, 0% DE GORDURA TRANS, CONSISTÊNCIA CREMOSA, SEMIDESNATADO, ACONDICIONADA EM EMBALAGENS DE 950 G, DE MATERIAL ATÓXICO E ESTÉRIL, FECHADA À VÁCUO, ACONDICIONADAS EM CAIXAS LACRADAS. DEVERÁ CONTER EXTERNAMENTE OS DADOS IDENTIFICAÇÃO, PROCEDÊNCIA, INFORMAÇÕES NUTRICIONAIS, Nº DO LOTE, DATA DE VALIDADE, QUANTIDADE DO PRODUTO, Nº REGISTRO MA/SIF/DIPOA E CARIMBO DE INSPEÇÃO DO SIF. VALIDADE MÍNIMA DE 3 MESES DA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A0FFD18"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26D7C4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6000</w:t>
            </w:r>
          </w:p>
        </w:tc>
        <w:tc>
          <w:tcPr>
            <w:tcW w:w="1017" w:type="dxa"/>
            <w:tcBorders>
              <w:top w:val="single" w:sz="4" w:space="0" w:color="auto"/>
              <w:left w:val="single" w:sz="4" w:space="0" w:color="auto"/>
              <w:bottom w:val="single" w:sz="4" w:space="0" w:color="auto"/>
              <w:right w:val="single" w:sz="4" w:space="0" w:color="auto"/>
            </w:tcBorders>
          </w:tcPr>
          <w:p w14:paraId="4D46761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2DC56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R$ 16,11</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DF9A60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R$ 96.660,00</w:t>
            </w:r>
          </w:p>
        </w:tc>
      </w:tr>
      <w:tr w:rsidR="00877D7D" w:rsidRPr="005274F6" w14:paraId="23B9FA83" w14:textId="77777777" w:rsidTr="009153A9">
        <w:trPr>
          <w:trHeight w:val="181"/>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C98F28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41</w:t>
            </w:r>
          </w:p>
        </w:tc>
        <w:tc>
          <w:tcPr>
            <w:tcW w:w="871" w:type="dxa"/>
            <w:tcBorders>
              <w:top w:val="single" w:sz="4" w:space="0" w:color="auto"/>
              <w:left w:val="single" w:sz="4" w:space="0" w:color="auto"/>
              <w:bottom w:val="single" w:sz="4" w:space="0" w:color="auto"/>
              <w:right w:val="single" w:sz="4" w:space="0" w:color="auto"/>
            </w:tcBorders>
          </w:tcPr>
          <w:p w14:paraId="329C2CB6"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6C0089"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LEITE    DE   SOJA   EM   PÓ- RECOMENDADO PARA CRIANÇAS ACIMA DE 01 ANO. INGREDIENTES: MALTODEXTRINA, PROTEÍNA ISOLADA DE SOJA, EXTRATO DE SOJA, MINERAIS (FERRO, ZINCO, COBRE, IODO, SELÊNIO, MANGANÊS, POTÁSSIO, CROMO E MOLIBDÊNIO), VITAMINAS (VITAMINA A, COLECALCIFEROL, TIAMINA, RIBOFLAVINA, NICOTINAMIDA, ÁCIDO PANTOTÊNICO, PIRIDOXINA, CIANOCOBALAMINA, ÁCIDO ASCÓRBICO, VITAMINA E, VITAMINA K, BIOTINA, ÁCIDO FÓLICO E COLINA), CÁLCIO DE OSTRA, ÓLEOS VEGETAIS (MILHO, CANOLA, GIRASSOL, PALMA E/OU ALGODÃO), SAL, EMULSIFICANTE LECITINA DE SOJA, AROMATIZANTE, ANTIUMECTANTE, FOSFATO TRICÁLCICO, ACIDULANTE ÁCIDO ASCÓRBICO, ESPESSANTES GOMA GUAR E XANTANA E EDULCORANTE ARTIFICIAL SUCRALOSE. EMBALAGEM: LATA OU POTE PLÁSTICO COM 300 G, COM DADOS DE IDENTIFICAÇÃO DO PRODUTO, MARCA DO FABRICANTE, PRAZO DE VALIDADE (MÍNIMO DE 06 MESES), PESO LÍQUIDO E REGISTRO NO </w:t>
            </w:r>
            <w:r w:rsidRPr="005274F6">
              <w:rPr>
                <w:rFonts w:eastAsia="Times New Roman" w:cstheme="minorHAnsi"/>
                <w:color w:val="000000"/>
                <w:kern w:val="0"/>
                <w:sz w:val="16"/>
                <w:szCs w:val="16"/>
                <w:lang w:eastAsia="pt-BR"/>
                <w14:ligatures w14:val="none"/>
              </w:rPr>
              <w:lastRenderedPageBreak/>
              <w:t>MINISTÉRIO DA SAÚDE    E/OU   MINISTÉRIO DA AGRICULTURA.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65D470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0379FD4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w:t>
            </w:r>
          </w:p>
        </w:tc>
        <w:tc>
          <w:tcPr>
            <w:tcW w:w="1017" w:type="dxa"/>
            <w:tcBorders>
              <w:top w:val="single" w:sz="4" w:space="0" w:color="auto"/>
              <w:left w:val="single" w:sz="4" w:space="0" w:color="auto"/>
              <w:bottom w:val="single" w:sz="4" w:space="0" w:color="auto"/>
              <w:right w:val="single" w:sz="4" w:space="0" w:color="auto"/>
            </w:tcBorders>
          </w:tcPr>
          <w:p w14:paraId="79F5852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02CBA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R$ 24,56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54C1B2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R$ 24.560,00</w:t>
            </w:r>
          </w:p>
        </w:tc>
      </w:tr>
      <w:tr w:rsidR="00877D7D" w:rsidRPr="005274F6" w14:paraId="09C09D13"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0CC438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42</w:t>
            </w:r>
          </w:p>
        </w:tc>
        <w:tc>
          <w:tcPr>
            <w:tcW w:w="871" w:type="dxa"/>
            <w:tcBorders>
              <w:top w:val="single" w:sz="4" w:space="0" w:color="auto"/>
              <w:left w:val="single" w:sz="4" w:space="0" w:color="auto"/>
              <w:bottom w:val="single" w:sz="4" w:space="0" w:color="auto"/>
              <w:right w:val="single" w:sz="4" w:space="0" w:color="auto"/>
            </w:tcBorders>
          </w:tcPr>
          <w:p w14:paraId="2747D7B5"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2AF4A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LEITE DE CÔCO, TRADICIONAL, EM CAIXA EM COM 200 ML. O PRODUTO DEVERÁ APRESENTAR VALIDADE MÍNIMA DE 03 MESES A PARTIR DA DATA DE ENTREGA NA UNIDADE REQUISITANTE.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2CF953F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7417BAC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2200</w:t>
            </w:r>
          </w:p>
        </w:tc>
        <w:tc>
          <w:tcPr>
            <w:tcW w:w="1017" w:type="dxa"/>
            <w:tcBorders>
              <w:top w:val="single" w:sz="4" w:space="0" w:color="auto"/>
              <w:left w:val="single" w:sz="4" w:space="0" w:color="auto"/>
              <w:bottom w:val="single" w:sz="4" w:space="0" w:color="auto"/>
              <w:right w:val="single" w:sz="4" w:space="0" w:color="auto"/>
            </w:tcBorders>
          </w:tcPr>
          <w:p w14:paraId="4D65EC31"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22E3B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R$ 5,70</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7880F5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R$ 12.540,00</w:t>
            </w:r>
          </w:p>
        </w:tc>
      </w:tr>
      <w:tr w:rsidR="00877D7D" w:rsidRPr="005274F6" w14:paraId="211935A4" w14:textId="77777777" w:rsidTr="00877D7D">
        <w:trPr>
          <w:trHeight w:val="110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D56A50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43</w:t>
            </w:r>
          </w:p>
        </w:tc>
        <w:tc>
          <w:tcPr>
            <w:tcW w:w="871" w:type="dxa"/>
            <w:tcBorders>
              <w:top w:val="single" w:sz="4" w:space="0" w:color="auto"/>
              <w:left w:val="single" w:sz="4" w:space="0" w:color="auto"/>
              <w:bottom w:val="single" w:sz="4" w:space="0" w:color="auto"/>
              <w:right w:val="single" w:sz="4" w:space="0" w:color="auto"/>
            </w:tcBorders>
          </w:tcPr>
          <w:p w14:paraId="400640E2"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F3E62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LEITE DE VACA EM PÓ INTEGRAL, DE 1ª QUALIDADE. ACONDICIONADA EM EMBALAGEM HERMETICAMENTE FECHADA, CONTENDO ENZIMA LACTASE, EMPALHÁVEL, POLIÉSTER METALIZADO, RESISTENTE E TERMOSODÁVEL. EMBALAGEM CONTENDO 400G.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9D268E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80E1E0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tcPr>
          <w:p w14:paraId="00A21B41"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FC4EF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R$ 15,28</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B6F8A4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R$ 76.400,00</w:t>
            </w:r>
          </w:p>
        </w:tc>
      </w:tr>
      <w:tr w:rsidR="00877D7D" w:rsidRPr="005274F6" w14:paraId="0A4D465E" w14:textId="77777777" w:rsidTr="00877D7D">
        <w:trPr>
          <w:trHeight w:val="155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F2B989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44</w:t>
            </w:r>
          </w:p>
        </w:tc>
        <w:tc>
          <w:tcPr>
            <w:tcW w:w="871" w:type="dxa"/>
            <w:tcBorders>
              <w:top w:val="single" w:sz="4" w:space="0" w:color="auto"/>
              <w:left w:val="single" w:sz="4" w:space="0" w:color="auto"/>
              <w:bottom w:val="single" w:sz="4" w:space="0" w:color="auto"/>
              <w:right w:val="single" w:sz="4" w:space="0" w:color="auto"/>
            </w:tcBorders>
          </w:tcPr>
          <w:p w14:paraId="268A962E"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B01FB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LEITE DE VACA EM PÓ INTEGRAL, INSTANTÂNEO, DE 1ª QUALIDADE. ACONDICIONADA EM EMBALAGEM HERMETICAMENTE FECHADA, CONTENDO VITAMINAS A e D, EMPALHÁVEL, POLIÉSTER METALIZADO, RESISTENTE E TERMOSODÁVEL. EMBALAGEM CONTENDO 200G.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58BD10AF"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835F0A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35000</w:t>
            </w:r>
          </w:p>
        </w:tc>
        <w:tc>
          <w:tcPr>
            <w:tcW w:w="1017" w:type="dxa"/>
            <w:tcBorders>
              <w:top w:val="single" w:sz="4" w:space="0" w:color="auto"/>
              <w:left w:val="single" w:sz="4" w:space="0" w:color="auto"/>
              <w:bottom w:val="single" w:sz="4" w:space="0" w:color="auto"/>
              <w:right w:val="single" w:sz="4" w:space="0" w:color="auto"/>
            </w:tcBorders>
          </w:tcPr>
          <w:p w14:paraId="785EF449"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E93B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R$ 8,33</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906F0B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R$ 291.550,00</w:t>
            </w:r>
          </w:p>
        </w:tc>
      </w:tr>
      <w:tr w:rsidR="00877D7D" w:rsidRPr="005274F6" w14:paraId="23B89A74" w14:textId="77777777" w:rsidTr="00877D7D">
        <w:trPr>
          <w:trHeight w:val="283"/>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1914C3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45</w:t>
            </w:r>
          </w:p>
        </w:tc>
        <w:tc>
          <w:tcPr>
            <w:tcW w:w="871" w:type="dxa"/>
            <w:tcBorders>
              <w:top w:val="single" w:sz="4" w:space="0" w:color="auto"/>
              <w:left w:val="single" w:sz="4" w:space="0" w:color="auto"/>
              <w:bottom w:val="single" w:sz="4" w:space="0" w:color="auto"/>
              <w:right w:val="single" w:sz="4" w:space="0" w:color="auto"/>
            </w:tcBorders>
          </w:tcPr>
          <w:p w14:paraId="4E26433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EE196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MACARRÃO ESPAGUETE, MASSA ALIMENTÍCIA TIPO SECA PRA MACARRONADA, COM AUSENCIA DE LARVA, PARASITA OU SUJIDADES ACONDICIONADO EM EMBALAGEM CONTENDO 500G. COMPOSIÇÃO FARINHA DE ARROZ E MILHO ISENTO DE OUTRAS MATERIAS PRIMAS, CONTENDO AS SEGUNTES INFORMAÇÕES DEVERÃO SER IMPRESSAS PELO FABRICANTE, CNPJ, MARCA, ENDEREÇO, PESO, COMPOSIÇÃO, DATA DE FABRICAÇÃO OU LOTE.COM VALIDADE MÍNIMA DE 03 MESES.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552797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080B72C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8000</w:t>
            </w:r>
          </w:p>
        </w:tc>
        <w:tc>
          <w:tcPr>
            <w:tcW w:w="1017" w:type="dxa"/>
            <w:tcBorders>
              <w:top w:val="single" w:sz="4" w:space="0" w:color="auto"/>
              <w:left w:val="single" w:sz="4" w:space="0" w:color="auto"/>
              <w:bottom w:val="single" w:sz="4" w:space="0" w:color="auto"/>
              <w:right w:val="single" w:sz="4" w:space="0" w:color="auto"/>
            </w:tcBorders>
          </w:tcPr>
          <w:p w14:paraId="3A3FD36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9DE15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R$ 3,84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CDADF6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R$ 30.720,00</w:t>
            </w:r>
          </w:p>
        </w:tc>
      </w:tr>
      <w:tr w:rsidR="00877D7D" w:rsidRPr="005274F6" w14:paraId="11AAA8A9" w14:textId="77777777" w:rsidTr="00877D7D">
        <w:trPr>
          <w:trHeight w:val="2126"/>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C0A24A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46</w:t>
            </w:r>
          </w:p>
        </w:tc>
        <w:tc>
          <w:tcPr>
            <w:tcW w:w="871" w:type="dxa"/>
            <w:tcBorders>
              <w:top w:val="single" w:sz="4" w:space="0" w:color="auto"/>
              <w:left w:val="single" w:sz="4" w:space="0" w:color="auto"/>
              <w:bottom w:val="single" w:sz="4" w:space="0" w:color="auto"/>
              <w:right w:val="single" w:sz="4" w:space="0" w:color="auto"/>
            </w:tcBorders>
          </w:tcPr>
          <w:p w14:paraId="2C2E57E5"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EABA9" w14:textId="736B9729"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MACARRÃO FORMATO ESPAGUETE, MASSA ALIMENTÍCIA TIPO SECA </w:t>
            </w:r>
            <w:r w:rsidR="002131F6" w:rsidRPr="005274F6">
              <w:rPr>
                <w:rFonts w:eastAsia="Times New Roman" w:cstheme="minorHAnsi"/>
                <w:color w:val="000000"/>
                <w:kern w:val="0"/>
                <w:sz w:val="16"/>
                <w:szCs w:val="16"/>
                <w:lang w:eastAsia="pt-BR"/>
                <w14:ligatures w14:val="none"/>
              </w:rPr>
              <w:t>PARA</w:t>
            </w:r>
            <w:r w:rsidRPr="005274F6">
              <w:rPr>
                <w:rFonts w:eastAsia="Times New Roman" w:cstheme="minorHAnsi"/>
                <w:color w:val="000000"/>
                <w:kern w:val="0"/>
                <w:sz w:val="16"/>
                <w:szCs w:val="16"/>
                <w:lang w:eastAsia="pt-BR"/>
                <w14:ligatures w14:val="none"/>
              </w:rPr>
              <w:t xml:space="preserve"> MACARRONADA, SÊMOLA COM OVOS, COR AMARELA, OBTIDA PELO AMASSAMENTO DA FARINHA DE TRIGO ESPECIAL, OVOS, ÁGUA E DEMAIS SUBSTÂNCIAS PERMITIDAS, ISENTA DE CORANTES ARTIFICIAIS, SUJIDADES E PARASITAS, ADMITINDO UMIDADE MÁXIMA DE 13 %. ACONDICIONADA EM SACO PLÁSTICO TRANSPARENTE, ATÓXICO COM 500 G. ACONDICIONADO EM EXTERNAMENTE OS DADOS DE IDENTIFICAÇÃO, PROCEDÊNCIA, INFORMAÇÃO NUTRICIONAL, NÚMERO DO LOTE E DATA DE VALIDADE.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73C201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8A857A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8000</w:t>
            </w:r>
          </w:p>
        </w:tc>
        <w:tc>
          <w:tcPr>
            <w:tcW w:w="1017" w:type="dxa"/>
            <w:tcBorders>
              <w:top w:val="single" w:sz="4" w:space="0" w:color="auto"/>
              <w:left w:val="single" w:sz="4" w:space="0" w:color="auto"/>
              <w:bottom w:val="single" w:sz="4" w:space="0" w:color="auto"/>
              <w:right w:val="single" w:sz="4" w:space="0" w:color="auto"/>
            </w:tcBorders>
          </w:tcPr>
          <w:p w14:paraId="1D371263"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C9115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R$ 3,84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0AB2B5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R$ 30.720,00</w:t>
            </w:r>
          </w:p>
        </w:tc>
      </w:tr>
      <w:tr w:rsidR="00877D7D" w:rsidRPr="005274F6" w14:paraId="4E1B10E0" w14:textId="77777777" w:rsidTr="00877D7D">
        <w:trPr>
          <w:trHeight w:val="53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B151F2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47</w:t>
            </w:r>
          </w:p>
        </w:tc>
        <w:tc>
          <w:tcPr>
            <w:tcW w:w="871" w:type="dxa"/>
            <w:tcBorders>
              <w:top w:val="single" w:sz="4" w:space="0" w:color="auto"/>
              <w:left w:val="single" w:sz="4" w:space="0" w:color="auto"/>
              <w:bottom w:val="single" w:sz="4" w:space="0" w:color="auto"/>
              <w:right w:val="single" w:sz="4" w:space="0" w:color="auto"/>
            </w:tcBorders>
          </w:tcPr>
          <w:p w14:paraId="5458169E"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689F3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MACARRÃO PARAFUSO INTEGRAL – EMBALAGEM: PLÁSTICA, TRANSPARENTE, RESISTENTE, BEM VEDADA, CONTENDO 500G, ISENTO DE QUALQUER SUBSTÂNCIA ESTRANHA OU NOCIVA. INGREDIENTES: FARINHA DE ARROZ, FARINHA DE ARROZ INTEGRAL, AMIDO, EMULSIFICANTE E471 E CORANTE CARAMELO IV. PESO </w:t>
            </w:r>
            <w:r w:rsidRPr="005274F6">
              <w:rPr>
                <w:rFonts w:eastAsia="Times New Roman" w:cstheme="minorHAnsi"/>
                <w:color w:val="000000"/>
                <w:kern w:val="0"/>
                <w:sz w:val="16"/>
                <w:szCs w:val="16"/>
                <w:lang w:eastAsia="pt-BR"/>
                <w14:ligatures w14:val="none"/>
              </w:rPr>
              <w:lastRenderedPageBreak/>
              <w:t>LÍQUIDO, DE ACORDO COM   AS   NORMA   E/OU RESOLUÇÕES VIGENTES DA ANVISA/MS.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2B1B9F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737BAD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8000</w:t>
            </w:r>
          </w:p>
        </w:tc>
        <w:tc>
          <w:tcPr>
            <w:tcW w:w="1017" w:type="dxa"/>
            <w:tcBorders>
              <w:top w:val="single" w:sz="4" w:space="0" w:color="auto"/>
              <w:left w:val="single" w:sz="4" w:space="0" w:color="auto"/>
              <w:bottom w:val="single" w:sz="4" w:space="0" w:color="auto"/>
              <w:right w:val="single" w:sz="4" w:space="0" w:color="auto"/>
            </w:tcBorders>
          </w:tcPr>
          <w:p w14:paraId="4007342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688D8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R$ 5,32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90ACB0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R$ 42.560,00</w:t>
            </w:r>
          </w:p>
        </w:tc>
      </w:tr>
      <w:tr w:rsidR="00877D7D" w:rsidRPr="005274F6" w14:paraId="0DE1EF6C" w14:textId="77777777" w:rsidTr="00877D7D">
        <w:trPr>
          <w:trHeight w:val="311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F63329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48</w:t>
            </w:r>
          </w:p>
        </w:tc>
        <w:tc>
          <w:tcPr>
            <w:tcW w:w="871" w:type="dxa"/>
            <w:tcBorders>
              <w:top w:val="single" w:sz="4" w:space="0" w:color="auto"/>
              <w:left w:val="single" w:sz="4" w:space="0" w:color="auto"/>
              <w:bottom w:val="single" w:sz="4" w:space="0" w:color="auto"/>
              <w:right w:val="single" w:sz="4" w:space="0" w:color="auto"/>
            </w:tcBorders>
          </w:tcPr>
          <w:p w14:paraId="1B98ED8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DD14B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MACARRÃO TIPO ALFABETO OU COM MOTIVOS INFANTIS, PARA SOPA. CONTENDO SÊMOLA DE TRIGO, ESPINAFRE E TOMATE EM PÓ, DEVERÃO SER FABRICADOS A PARTIR DE MATÉRIAS PRIMAS SÃOS E LIMPAS ISENTAS DE MATÉRIAS TERROSAS, PARASITOS E LARVAS. AS MASSAS AO SEREM POSTAS NA ÁGUA NÃO DEVERÃO TURVÁ-LAS ANTES DA COCÇÃO, NÃO PODENDO ESTAR FERMENTADAS OU RANÇOSAS. COM RENDIMENTO MÍNIMO APÓS O COZIMENTO DE 2 VEZES A MAIS DO PESO ANTES DA COCÇÃO. ACONDICIONADO EM EMBALAGEM PLÁSTICA CONTENDO EXTERNAMENTE OS DADOS DE IDENTIFICAÇÃO, PROCEDÊNCIA, INFORMAÇÃO NUTRICIONAL, CONTENDO NO MÍNINO 300 G, NÚMERO DO LOTE E DATA DE VALIDADE. O PRODUTO DEVERÁ APRESENTAR VALIDADE MÍNIMA DE 03 MESES A PARTIR DA DATA DE ENTREGA NA UNIDADE.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070343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B90720F"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2500</w:t>
            </w:r>
          </w:p>
        </w:tc>
        <w:tc>
          <w:tcPr>
            <w:tcW w:w="1017" w:type="dxa"/>
            <w:tcBorders>
              <w:top w:val="single" w:sz="4" w:space="0" w:color="auto"/>
              <w:left w:val="single" w:sz="4" w:space="0" w:color="auto"/>
              <w:bottom w:val="single" w:sz="4" w:space="0" w:color="auto"/>
              <w:right w:val="single" w:sz="4" w:space="0" w:color="auto"/>
            </w:tcBorders>
          </w:tcPr>
          <w:p w14:paraId="5F746CE2"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82063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R$ 5,39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73596A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R$ 13.475,00</w:t>
            </w:r>
          </w:p>
        </w:tc>
      </w:tr>
      <w:tr w:rsidR="00877D7D" w:rsidRPr="005274F6" w14:paraId="7D25D37C" w14:textId="77777777" w:rsidTr="00877D7D">
        <w:trPr>
          <w:trHeight w:val="451"/>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FAAB8C9"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49</w:t>
            </w:r>
          </w:p>
        </w:tc>
        <w:tc>
          <w:tcPr>
            <w:tcW w:w="871" w:type="dxa"/>
            <w:tcBorders>
              <w:top w:val="single" w:sz="4" w:space="0" w:color="auto"/>
              <w:left w:val="single" w:sz="4" w:space="0" w:color="auto"/>
              <w:bottom w:val="single" w:sz="4" w:space="0" w:color="auto"/>
              <w:right w:val="single" w:sz="4" w:space="0" w:color="auto"/>
            </w:tcBorders>
          </w:tcPr>
          <w:p w14:paraId="437FB37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58C4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MACARRÃO TIPO PARAFUSO, A BASE DE FARINHA, COM OVOS COM AUSENCIA DE LARVA, PARASITA OU SUJIDADES ACONDICIONADO EM EMBALAGEM CONTENDO 500G. AS SEGUNTES INFORMAÇÕES DEVERÃO SER IMPRESSAS PELO FABRICANTE, CNPJ, MARCA, ENDEREÇO, PESO, COMPOSIÇÃO, DATA DE FABRICAÇÃO OU LOTE.COM VALIDADE MÍNIMA DE 03 MESES.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6B3D077"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B51606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8000</w:t>
            </w:r>
          </w:p>
        </w:tc>
        <w:tc>
          <w:tcPr>
            <w:tcW w:w="1017" w:type="dxa"/>
            <w:tcBorders>
              <w:top w:val="single" w:sz="4" w:space="0" w:color="auto"/>
              <w:left w:val="single" w:sz="4" w:space="0" w:color="auto"/>
              <w:bottom w:val="single" w:sz="4" w:space="0" w:color="auto"/>
              <w:right w:val="single" w:sz="4" w:space="0" w:color="auto"/>
            </w:tcBorders>
          </w:tcPr>
          <w:p w14:paraId="2BEC8DAA"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036D6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R$ 3,87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7789D10D"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R$ 30.960,00</w:t>
            </w:r>
          </w:p>
        </w:tc>
      </w:tr>
      <w:tr w:rsidR="00877D7D" w:rsidRPr="005274F6" w14:paraId="411E2B6A" w14:textId="77777777" w:rsidTr="00877D7D">
        <w:trPr>
          <w:trHeight w:val="226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F2F2E5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w:t>
            </w:r>
          </w:p>
        </w:tc>
        <w:tc>
          <w:tcPr>
            <w:tcW w:w="871" w:type="dxa"/>
            <w:tcBorders>
              <w:top w:val="single" w:sz="4" w:space="0" w:color="auto"/>
              <w:left w:val="single" w:sz="4" w:space="0" w:color="auto"/>
              <w:bottom w:val="single" w:sz="4" w:space="0" w:color="auto"/>
              <w:right w:val="single" w:sz="4" w:space="0" w:color="auto"/>
            </w:tcBorders>
          </w:tcPr>
          <w:p w14:paraId="40108D0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000B5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MANTEIGA - PESO LÍQUIDO: 500 (DUZENTOS) GRAMAS O PRODUTO DEVERÁ SER, SEM ADIÇÃO DE GORDURAS HIDROGENADAS, CONSERVANTES, CORANTES ARTIFICIAIS. PRODUTO DE CONSISTÊNCIA UNIFORME, COR BRANCA A LEVEMENTE AMARELADA, ODOR E SABOR CARACTERÍSTICOS DE MANTEIGA, PRÓPRIO PARA CONSUMO HUMANO E USO NA ALIMENTAÇÃO ESCOLAR, OBTIDA A PARTIR DA GORDURA PURA SEM OUTROS COMPONENTES DO LEITE COMO PROTEINAS E LACTOSE, TIPO GHEE, PRODUZIDA POR PROCESSO FÍSICO DE EXTRAÇÃO EMBALAGEM ORIGINAL DE FÁBRICA, ÍNTEGRA, LACRADA, ATÓXICA E ADEQUADA AO CONTATO COM ALIMENTOS, CONTENDO TODAS AS INFORMAÇÕES OBRIGATÓRIAS CONFORME LEGISLAÇÃO SANITÁRIA VIGENTE (ANVISA), COMO DATA DE FABRICAÇÃO, PRAZO DE VALIDADE, LOTE, INGREDIENTES E INFORMAÇÕES NUTRICIONAIS.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5ABF8D0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0192148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tcPr>
          <w:p w14:paraId="5C29F706"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F690A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R$ 30,84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E19069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R$ 92.520,00</w:t>
            </w:r>
          </w:p>
        </w:tc>
      </w:tr>
      <w:tr w:rsidR="00877D7D" w:rsidRPr="005274F6" w14:paraId="686F891B" w14:textId="77777777" w:rsidTr="00E71631">
        <w:trPr>
          <w:trHeight w:val="89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D745E9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51</w:t>
            </w:r>
          </w:p>
        </w:tc>
        <w:tc>
          <w:tcPr>
            <w:tcW w:w="871" w:type="dxa"/>
            <w:tcBorders>
              <w:top w:val="single" w:sz="4" w:space="0" w:color="auto"/>
              <w:left w:val="single" w:sz="4" w:space="0" w:color="auto"/>
              <w:bottom w:val="single" w:sz="4" w:space="0" w:color="auto"/>
              <w:right w:val="single" w:sz="4" w:space="0" w:color="auto"/>
            </w:tcBorders>
          </w:tcPr>
          <w:p w14:paraId="345CD172"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DBC40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MANTEIGA SEM LACTOSE - PESO LÍQUIDO: 200 (DUZENTOS) GRAMAS O PRODUTO DEVERÁ SER, SEM ADIÇÃO DE GORDURAS HIDROGENADAS, CONSERVANTES, CORANTES ARTIFICIAIS. PRODUTO DE CONSISTÊNCIA UNIFORME, COR BRANCA A LEVEMENTE AMARELADA, ODOR E SABOR CARACTERÍSTICOS DO COCO, PRÓPRIO PARA CONSUMO HUMANO E USO NA ALIMENTAÇÃO ESCOLAR, OBTIDA A PARTIR DA POLPA DO COCO MADURO, POR PROCESSO FÍSICO DE EXTRAÇÃO EMBALAGEM ORIGINAL DE FÁBRICA, ÍNTEGRA, LACRADA, ATÓXICA E ADEQUADA AO CONTATO COM ALIMENTOS, CONTENDO TODAS AS INFORMAÇÕES OBRIGATÓRIAS CONFORME LEGISLAÇÃO SANITÁRIA VIGENTE (ANVISA), COMO DATA DE FABRICAÇÃO, PRAZO DE VALIDADE, LOTE, INGREDIENTES E INFORMAÇÕES NUTRICIONAIS.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74FD050E"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9B7DE3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600</w:t>
            </w:r>
          </w:p>
        </w:tc>
        <w:tc>
          <w:tcPr>
            <w:tcW w:w="1017" w:type="dxa"/>
            <w:tcBorders>
              <w:top w:val="single" w:sz="4" w:space="0" w:color="auto"/>
              <w:left w:val="single" w:sz="4" w:space="0" w:color="auto"/>
              <w:bottom w:val="single" w:sz="4" w:space="0" w:color="auto"/>
              <w:right w:val="single" w:sz="4" w:space="0" w:color="auto"/>
            </w:tcBorders>
          </w:tcPr>
          <w:p w14:paraId="0DD51F88"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274A5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R$ 12,05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25B022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R$ 7.230,00</w:t>
            </w:r>
          </w:p>
        </w:tc>
      </w:tr>
      <w:tr w:rsidR="00877D7D" w:rsidRPr="005274F6" w14:paraId="4DAE6E97" w14:textId="77777777" w:rsidTr="00877D7D">
        <w:trPr>
          <w:trHeight w:val="27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9EBCE5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52</w:t>
            </w:r>
          </w:p>
        </w:tc>
        <w:tc>
          <w:tcPr>
            <w:tcW w:w="871" w:type="dxa"/>
            <w:tcBorders>
              <w:top w:val="single" w:sz="4" w:space="0" w:color="auto"/>
              <w:left w:val="single" w:sz="4" w:space="0" w:color="auto"/>
              <w:bottom w:val="single" w:sz="4" w:space="0" w:color="auto"/>
              <w:right w:val="single" w:sz="4" w:space="0" w:color="auto"/>
            </w:tcBorders>
          </w:tcPr>
          <w:p w14:paraId="0656B66C"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A0FB2A" w14:textId="169630DC"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MARGARINA VEGETAL, COM SAL-</w:t>
            </w:r>
            <w:r w:rsidR="00F537AA">
              <w:rPr>
                <w:rFonts w:eastAsia="Times New Roman" w:cstheme="minorHAnsi"/>
                <w:color w:val="000000"/>
                <w:kern w:val="0"/>
                <w:sz w:val="16"/>
                <w:szCs w:val="16"/>
                <w:lang w:eastAsia="pt-BR"/>
                <w14:ligatures w14:val="none"/>
              </w:rPr>
              <w:t xml:space="preserve"> </w:t>
            </w:r>
            <w:r w:rsidRPr="005274F6">
              <w:rPr>
                <w:rFonts w:eastAsia="Times New Roman" w:cstheme="minorHAnsi"/>
                <w:color w:val="000000"/>
                <w:kern w:val="0"/>
                <w:sz w:val="16"/>
                <w:szCs w:val="16"/>
                <w:lang w:eastAsia="pt-BR"/>
                <w14:ligatures w14:val="none"/>
              </w:rPr>
              <w:t xml:space="preserve"> ASPECTO, CHEIRO, SABOR E COR PECULIARES AOS MESMOS E DEVERÃO ESTAR ISENTOS DE RANÇO E DE OUTRAS CARACTERÍSTICAS INDESEJÁVEIS - EMBALAGEM DE POLIETILENO LEITOSO E RESISTENTE, APRESENTANDO VEDAÇÃO ADEQUADA. CONTENDO 80% DE LIPÍDIOS EMBALAGEM DEVERÁ CONTER EXTERNAMENTE OS DADOS DE IDENTIFICAÇÃO, PROCEDÊNCIA, INFORMAÇÕES NUTRICIONAIS, NÚMERO DE LOTE, DEVERÁ APRESENTAR VALIDADE MÍNIMA DE 03 MESES A PARTIR DA DATA DE ENTREGA. EMBALAGEM DE 500G.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5D0615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2633DDD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3500</w:t>
            </w:r>
          </w:p>
        </w:tc>
        <w:tc>
          <w:tcPr>
            <w:tcW w:w="1017" w:type="dxa"/>
            <w:tcBorders>
              <w:top w:val="single" w:sz="4" w:space="0" w:color="auto"/>
              <w:left w:val="single" w:sz="4" w:space="0" w:color="auto"/>
              <w:bottom w:val="single" w:sz="4" w:space="0" w:color="auto"/>
              <w:right w:val="single" w:sz="4" w:space="0" w:color="auto"/>
            </w:tcBorders>
          </w:tcPr>
          <w:p w14:paraId="2ED3402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50DBF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R$ 5,15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E13EE6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R$ 18.025,00</w:t>
            </w:r>
          </w:p>
        </w:tc>
      </w:tr>
      <w:tr w:rsidR="00877D7D" w:rsidRPr="005274F6" w14:paraId="6C96A79A"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7D56A0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53</w:t>
            </w:r>
          </w:p>
        </w:tc>
        <w:tc>
          <w:tcPr>
            <w:tcW w:w="871" w:type="dxa"/>
            <w:tcBorders>
              <w:top w:val="single" w:sz="4" w:space="0" w:color="auto"/>
              <w:left w:val="single" w:sz="4" w:space="0" w:color="auto"/>
              <w:bottom w:val="single" w:sz="4" w:space="0" w:color="auto"/>
              <w:right w:val="single" w:sz="4" w:space="0" w:color="auto"/>
            </w:tcBorders>
          </w:tcPr>
          <w:p w14:paraId="115159D9"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F0A25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MASSA DE SOPA TIPO AVE MARIA - INGREDIENTES: SÊMOLA DE TRIGO ENRIQUECIDA COM FERRO E ÁCIDO FÓLICO, OVOS, O PRODUTO DEVERA CONTER NA EMBALAGEM MARCA DO FABRICANTE, PRAZO DE VALIDADE MÍNIMA DE 03 MESES E DE ACORDO COM AS NORMAS E/OU RESOLUCÕES DA ANVISA/MS. EMBALAGEM COM 500 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42919D08"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7420E4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tcPr>
          <w:p w14:paraId="6C299EFD"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C545C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R$ 4,34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2128C2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R$ 21.700,00</w:t>
            </w:r>
          </w:p>
        </w:tc>
      </w:tr>
      <w:tr w:rsidR="00877D7D" w:rsidRPr="005274F6" w14:paraId="4FEC6EB0"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AA8A21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54</w:t>
            </w:r>
          </w:p>
        </w:tc>
        <w:tc>
          <w:tcPr>
            <w:tcW w:w="871" w:type="dxa"/>
            <w:tcBorders>
              <w:top w:val="single" w:sz="4" w:space="0" w:color="auto"/>
              <w:left w:val="single" w:sz="4" w:space="0" w:color="auto"/>
              <w:bottom w:val="single" w:sz="4" w:space="0" w:color="auto"/>
              <w:right w:val="single" w:sz="4" w:space="0" w:color="auto"/>
            </w:tcBorders>
          </w:tcPr>
          <w:p w14:paraId="625E98BA"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16120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MASSA DE SOPA TIPO PADRE NOSSO - INGREDIENTES: FARINHA DE ARROZ, O PRODUTO DEVERA CONTER NA EMBALAGEM MARCA DO FABRICANTE, PRAZO DE VALIDADE MÍNIMA DE 03 MESES E DE ACORDO COM AS NORMAS E/OU RESOLUCÕES DA ANVISA/MS. EMBALAGEM COM 500 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3BD829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18468BC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tcPr>
          <w:p w14:paraId="656C42DA"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4D99F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R$ 5,96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D173F8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R$ 29.800,00</w:t>
            </w:r>
          </w:p>
        </w:tc>
      </w:tr>
      <w:tr w:rsidR="00877D7D" w:rsidRPr="005274F6" w14:paraId="42B6CDA5" w14:textId="77777777" w:rsidTr="00877D7D">
        <w:trPr>
          <w:trHeight w:val="21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C5F379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55</w:t>
            </w:r>
          </w:p>
        </w:tc>
        <w:tc>
          <w:tcPr>
            <w:tcW w:w="871" w:type="dxa"/>
            <w:tcBorders>
              <w:top w:val="single" w:sz="4" w:space="0" w:color="auto"/>
              <w:left w:val="single" w:sz="4" w:space="0" w:color="auto"/>
              <w:bottom w:val="single" w:sz="4" w:space="0" w:color="auto"/>
              <w:right w:val="single" w:sz="4" w:space="0" w:color="auto"/>
            </w:tcBorders>
          </w:tcPr>
          <w:p w14:paraId="2BE3A98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EAFFB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MILHO DE PIPOCA EM GRÃOS, TIPO I - EMBALAGENS CONTENDO 500GR, COM DADOS DE IDENTIFICAÇÃO DO PRODUTO, MARCA DO FABRICANTE, LIVRE DE TRANSGÊNICOS, PRAZO DE VALIDADE (MÍNIMO DE 06 MESES). O PRODUTO DEVERÁ TER REGISTRO NO MINISTÉRIO DA AGRICULTURA E / OU MINISTÉRIO DA SAÚDE.</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6D62379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6BFADF8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4000</w:t>
            </w:r>
          </w:p>
        </w:tc>
        <w:tc>
          <w:tcPr>
            <w:tcW w:w="1017" w:type="dxa"/>
            <w:tcBorders>
              <w:top w:val="single" w:sz="4" w:space="0" w:color="auto"/>
              <w:left w:val="single" w:sz="4" w:space="0" w:color="auto"/>
              <w:bottom w:val="single" w:sz="4" w:space="0" w:color="auto"/>
              <w:right w:val="single" w:sz="4" w:space="0" w:color="auto"/>
            </w:tcBorders>
          </w:tcPr>
          <w:p w14:paraId="125E8295"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C452B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R$ 4,80</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CA50B7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R$ 19.200,00</w:t>
            </w:r>
          </w:p>
        </w:tc>
      </w:tr>
      <w:tr w:rsidR="00877D7D" w:rsidRPr="005274F6" w14:paraId="3ECD4C3F" w14:textId="77777777" w:rsidTr="00877D7D">
        <w:trPr>
          <w:trHeight w:val="75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9FC09D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56</w:t>
            </w:r>
          </w:p>
        </w:tc>
        <w:tc>
          <w:tcPr>
            <w:tcW w:w="871" w:type="dxa"/>
            <w:tcBorders>
              <w:top w:val="single" w:sz="4" w:space="0" w:color="auto"/>
              <w:left w:val="single" w:sz="4" w:space="0" w:color="auto"/>
              <w:bottom w:val="single" w:sz="4" w:space="0" w:color="auto"/>
              <w:right w:val="single" w:sz="4" w:space="0" w:color="auto"/>
            </w:tcBorders>
          </w:tcPr>
          <w:p w14:paraId="55130B5F"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A81C3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MILHO PARA O PREPARO DE MUNGUNZÁ BRANCO, EMBALAGEM COM 500 G, COM DADOS DE IDENTIFICAÇÃO DO PRODUTO, COR BRANCA MARCA DO FABRICANTE, DATA DE FABRICAÇÃO, LIVRE DE TRANSGÊNICO, VALIDADE (MÍNIMA DE 06 MESES), E DE ACORDO COM NORMAS E/OU RESOLUÇÕES VIGENTES DA ANVISA/MS.</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A50637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904D07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6000</w:t>
            </w:r>
          </w:p>
        </w:tc>
        <w:tc>
          <w:tcPr>
            <w:tcW w:w="1017" w:type="dxa"/>
            <w:tcBorders>
              <w:top w:val="single" w:sz="4" w:space="0" w:color="auto"/>
              <w:left w:val="single" w:sz="4" w:space="0" w:color="auto"/>
              <w:bottom w:val="single" w:sz="4" w:space="0" w:color="auto"/>
              <w:right w:val="single" w:sz="4" w:space="0" w:color="auto"/>
            </w:tcBorders>
          </w:tcPr>
          <w:p w14:paraId="58BEC903"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32592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R$ 4,84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891DCB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R$ 29.040,00</w:t>
            </w:r>
          </w:p>
        </w:tc>
      </w:tr>
      <w:tr w:rsidR="00877D7D" w:rsidRPr="005274F6" w14:paraId="4E48F335"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4F2D8B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57</w:t>
            </w:r>
          </w:p>
        </w:tc>
        <w:tc>
          <w:tcPr>
            <w:tcW w:w="871" w:type="dxa"/>
            <w:tcBorders>
              <w:top w:val="single" w:sz="4" w:space="0" w:color="auto"/>
              <w:left w:val="single" w:sz="4" w:space="0" w:color="auto"/>
              <w:bottom w:val="single" w:sz="4" w:space="0" w:color="auto"/>
              <w:right w:val="single" w:sz="4" w:space="0" w:color="auto"/>
            </w:tcBorders>
          </w:tcPr>
          <w:p w14:paraId="5370B76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39AD5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MILHO VERDE MILHO VERDE EM CONSERVA, A BASE DE: MILHO / ÁGUA / SAL / AÇÚCAR. SEM CONSERVANTES. LATA 200G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DBC775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123A308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5D6547B2"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7C538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R$ 3,85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99D300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R$ 7.700,00</w:t>
            </w:r>
          </w:p>
        </w:tc>
      </w:tr>
      <w:tr w:rsidR="00877D7D" w:rsidRPr="005274F6" w14:paraId="052ED7E4"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FA7109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58</w:t>
            </w:r>
          </w:p>
        </w:tc>
        <w:tc>
          <w:tcPr>
            <w:tcW w:w="871" w:type="dxa"/>
            <w:tcBorders>
              <w:top w:val="single" w:sz="4" w:space="0" w:color="auto"/>
              <w:left w:val="single" w:sz="4" w:space="0" w:color="auto"/>
              <w:bottom w:val="single" w:sz="4" w:space="0" w:color="auto"/>
              <w:right w:val="single" w:sz="4" w:space="0" w:color="auto"/>
            </w:tcBorders>
          </w:tcPr>
          <w:p w14:paraId="273476F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C533E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MOLHO PRONTO DE TOMATE TRADICIONAL - INGREDIENTES: TOMATE - DEVERA CONTER COMO INGREDIENTES SO TOMATES E CONSERVANTES PERMITIDOS PELA ANVISA. NÃO CONTÉM GLÚTEN. NÃO CONTÉM AÇUCAR. EMBALAGEM: SACHE COM NO MINIMO 300G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2651205"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7A70E8E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tcPr>
          <w:p w14:paraId="58A41B19"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B0609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R$ 3,92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B75E71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R$ 19.600,00</w:t>
            </w:r>
          </w:p>
        </w:tc>
      </w:tr>
      <w:tr w:rsidR="00877D7D" w:rsidRPr="005274F6" w14:paraId="3CF8BE2C" w14:textId="77777777" w:rsidTr="00877D7D">
        <w:trPr>
          <w:trHeight w:val="283"/>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11CEF5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59</w:t>
            </w:r>
          </w:p>
        </w:tc>
        <w:tc>
          <w:tcPr>
            <w:tcW w:w="871" w:type="dxa"/>
            <w:tcBorders>
              <w:top w:val="single" w:sz="4" w:space="0" w:color="auto"/>
              <w:left w:val="single" w:sz="4" w:space="0" w:color="auto"/>
              <w:bottom w:val="single" w:sz="4" w:space="0" w:color="auto"/>
              <w:right w:val="single" w:sz="4" w:space="0" w:color="auto"/>
            </w:tcBorders>
          </w:tcPr>
          <w:p w14:paraId="7E16A83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3FDDB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OLEO, COMESTÍVEL, VEGETAL DE SOJA, PURO, REFINADO, SEM COLESTEROL, RICO EM VITAMINA E. EMBALAGEM COM 900ML, COM DADOS DE IDENTIFICAÇÃO DO PRODUTO, MARCA DO FABRICANTE, PRAZO DE VALIDADE (MÍNIMO DE 06 MESES), PESO LIQUIDO, E DE ACORDO COM AS NORMAS.</w:t>
            </w:r>
          </w:p>
        </w:tc>
        <w:tc>
          <w:tcPr>
            <w:tcW w:w="471" w:type="dxa"/>
            <w:tcBorders>
              <w:top w:val="single" w:sz="4" w:space="0" w:color="auto"/>
              <w:left w:val="single" w:sz="4" w:space="0" w:color="auto"/>
              <w:bottom w:val="single" w:sz="4" w:space="0" w:color="auto"/>
              <w:right w:val="single" w:sz="4" w:space="0" w:color="auto"/>
            </w:tcBorders>
            <w:vAlign w:val="center"/>
            <w:hideMark/>
          </w:tcPr>
          <w:p w14:paraId="1B2A3F1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vAlign w:val="center"/>
            <w:hideMark/>
          </w:tcPr>
          <w:p w14:paraId="3EC39F1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71BA01C0"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E213E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R$ 7,89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721F67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R$ 15.780,00</w:t>
            </w:r>
          </w:p>
        </w:tc>
      </w:tr>
      <w:tr w:rsidR="00877D7D" w:rsidRPr="005274F6" w14:paraId="33AA55DC" w14:textId="77777777" w:rsidTr="009153A9">
        <w:trPr>
          <w:trHeight w:val="141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DA4656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60</w:t>
            </w:r>
          </w:p>
        </w:tc>
        <w:tc>
          <w:tcPr>
            <w:tcW w:w="871" w:type="dxa"/>
            <w:tcBorders>
              <w:top w:val="single" w:sz="4" w:space="0" w:color="auto"/>
              <w:left w:val="single" w:sz="4" w:space="0" w:color="auto"/>
              <w:bottom w:val="single" w:sz="4" w:space="0" w:color="auto"/>
              <w:right w:val="single" w:sz="4" w:space="0" w:color="auto"/>
            </w:tcBorders>
          </w:tcPr>
          <w:p w14:paraId="16D28B2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30A77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OVO TIPO EXTRA, CLASSE A, BRANCO. EMBALAGEM CONTENDO 12 UNIDADES, COM DADOS DE IDENTIFICAÇÃO DO PRODUTO, MARCA DO FABRICANTE, PRAZO DE VALIDADE, PESO LIQUIDO MÍNIMO DE 720 G E DE ACORDO COM NORMAS E/OU RESOLUÇÕES VIGENTES DA ANVISA/MS OU </w:t>
            </w:r>
            <w:r w:rsidRPr="005274F6">
              <w:rPr>
                <w:rFonts w:eastAsia="Times New Roman" w:cstheme="minorHAnsi"/>
                <w:color w:val="000000"/>
                <w:kern w:val="0"/>
                <w:sz w:val="16"/>
                <w:szCs w:val="16"/>
                <w:lang w:eastAsia="pt-BR"/>
                <w14:ligatures w14:val="none"/>
              </w:rPr>
              <w:lastRenderedPageBreak/>
              <w:t>MINISTÉRIO DA AGRICULTURA,  APRESENTAR SERVIÇO DE INSPEÇÃO FEDERAL JUNTAMENTE  A PROPOSTA, AS NORMAS DE PRODUÇÃO E 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471" w:type="dxa"/>
            <w:tcBorders>
              <w:top w:val="single" w:sz="4" w:space="0" w:color="auto"/>
              <w:left w:val="single" w:sz="4" w:space="0" w:color="auto"/>
              <w:bottom w:val="single" w:sz="4" w:space="0" w:color="auto"/>
              <w:right w:val="single" w:sz="4" w:space="0" w:color="auto"/>
            </w:tcBorders>
            <w:vAlign w:val="center"/>
            <w:hideMark/>
          </w:tcPr>
          <w:p w14:paraId="339458D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lastRenderedPageBreak/>
              <w:t>DZ</w:t>
            </w:r>
          </w:p>
        </w:tc>
        <w:tc>
          <w:tcPr>
            <w:tcW w:w="790" w:type="dxa"/>
            <w:tcBorders>
              <w:top w:val="single" w:sz="4" w:space="0" w:color="auto"/>
              <w:left w:val="single" w:sz="4" w:space="0" w:color="auto"/>
              <w:bottom w:val="single" w:sz="4" w:space="0" w:color="auto"/>
              <w:right w:val="single" w:sz="4" w:space="0" w:color="auto"/>
            </w:tcBorders>
            <w:vAlign w:val="center"/>
            <w:hideMark/>
          </w:tcPr>
          <w:p w14:paraId="5D21122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6000</w:t>
            </w:r>
          </w:p>
        </w:tc>
        <w:tc>
          <w:tcPr>
            <w:tcW w:w="1017" w:type="dxa"/>
            <w:tcBorders>
              <w:top w:val="single" w:sz="4" w:space="0" w:color="auto"/>
              <w:left w:val="single" w:sz="4" w:space="0" w:color="auto"/>
              <w:bottom w:val="single" w:sz="4" w:space="0" w:color="auto"/>
              <w:right w:val="single" w:sz="4" w:space="0" w:color="auto"/>
            </w:tcBorders>
          </w:tcPr>
          <w:p w14:paraId="58C38C5C"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EC85D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R$ 14,42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CD7F3A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R$ 86.520,00</w:t>
            </w:r>
          </w:p>
        </w:tc>
      </w:tr>
      <w:tr w:rsidR="00877D7D" w:rsidRPr="005274F6" w14:paraId="5B6F6ACB"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8ACA1D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61</w:t>
            </w:r>
          </w:p>
        </w:tc>
        <w:tc>
          <w:tcPr>
            <w:tcW w:w="871" w:type="dxa"/>
            <w:tcBorders>
              <w:top w:val="single" w:sz="4" w:space="0" w:color="auto"/>
              <w:left w:val="single" w:sz="4" w:space="0" w:color="auto"/>
              <w:bottom w:val="single" w:sz="4" w:space="0" w:color="auto"/>
              <w:right w:val="single" w:sz="4" w:space="0" w:color="auto"/>
            </w:tcBorders>
          </w:tcPr>
          <w:p w14:paraId="01C911BE"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BA63B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ABACAXI,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1E8F4397"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7920AA81"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753A0EF8"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5D46E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87569F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R$ 30.540,00</w:t>
            </w:r>
          </w:p>
        </w:tc>
      </w:tr>
      <w:tr w:rsidR="00877D7D" w:rsidRPr="005274F6" w14:paraId="1FEB4F43"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5C60D8D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62</w:t>
            </w:r>
          </w:p>
        </w:tc>
        <w:tc>
          <w:tcPr>
            <w:tcW w:w="871" w:type="dxa"/>
            <w:tcBorders>
              <w:top w:val="single" w:sz="4" w:space="0" w:color="auto"/>
              <w:left w:val="single" w:sz="4" w:space="0" w:color="auto"/>
              <w:bottom w:val="single" w:sz="4" w:space="0" w:color="auto"/>
              <w:right w:val="single" w:sz="4" w:space="0" w:color="auto"/>
            </w:tcBorders>
          </w:tcPr>
          <w:p w14:paraId="0A6AB96C"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58228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ACEROLA,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vAlign w:val="center"/>
            <w:hideMark/>
          </w:tcPr>
          <w:p w14:paraId="3F30602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3DE6190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4000</w:t>
            </w:r>
          </w:p>
        </w:tc>
        <w:tc>
          <w:tcPr>
            <w:tcW w:w="1017" w:type="dxa"/>
            <w:tcBorders>
              <w:top w:val="single" w:sz="4" w:space="0" w:color="auto"/>
              <w:left w:val="single" w:sz="4" w:space="0" w:color="auto"/>
              <w:bottom w:val="single" w:sz="4" w:space="0" w:color="auto"/>
              <w:right w:val="single" w:sz="4" w:space="0" w:color="auto"/>
            </w:tcBorders>
          </w:tcPr>
          <w:p w14:paraId="3F5AFF5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03096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C8D330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R$ 61.080,00</w:t>
            </w:r>
          </w:p>
        </w:tc>
      </w:tr>
      <w:tr w:rsidR="00877D7D" w:rsidRPr="005274F6" w14:paraId="5334ADC8" w14:textId="77777777" w:rsidTr="00877D7D">
        <w:trPr>
          <w:trHeight w:val="561"/>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14C8E4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63</w:t>
            </w:r>
          </w:p>
        </w:tc>
        <w:tc>
          <w:tcPr>
            <w:tcW w:w="871" w:type="dxa"/>
            <w:tcBorders>
              <w:top w:val="single" w:sz="4" w:space="0" w:color="auto"/>
              <w:left w:val="single" w:sz="4" w:space="0" w:color="auto"/>
              <w:bottom w:val="single" w:sz="4" w:space="0" w:color="auto"/>
              <w:right w:val="single" w:sz="4" w:space="0" w:color="auto"/>
            </w:tcBorders>
          </w:tcPr>
          <w:p w14:paraId="10FA80C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2AFD0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CAJÁ,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0D38D75F"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58AB206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4000</w:t>
            </w:r>
          </w:p>
        </w:tc>
        <w:tc>
          <w:tcPr>
            <w:tcW w:w="1017" w:type="dxa"/>
            <w:tcBorders>
              <w:top w:val="single" w:sz="4" w:space="0" w:color="auto"/>
              <w:left w:val="single" w:sz="4" w:space="0" w:color="auto"/>
              <w:bottom w:val="single" w:sz="4" w:space="0" w:color="auto"/>
              <w:right w:val="single" w:sz="4" w:space="0" w:color="auto"/>
            </w:tcBorders>
          </w:tcPr>
          <w:p w14:paraId="38077898"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AA434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BE2B48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R$ 61.080,00</w:t>
            </w:r>
          </w:p>
        </w:tc>
      </w:tr>
      <w:tr w:rsidR="00877D7D" w:rsidRPr="005274F6" w14:paraId="07E372AC" w14:textId="77777777" w:rsidTr="00877D7D">
        <w:trPr>
          <w:trHeight w:val="561"/>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6FBAC79"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64</w:t>
            </w:r>
          </w:p>
        </w:tc>
        <w:tc>
          <w:tcPr>
            <w:tcW w:w="871" w:type="dxa"/>
            <w:tcBorders>
              <w:top w:val="single" w:sz="4" w:space="0" w:color="auto"/>
              <w:left w:val="single" w:sz="4" w:space="0" w:color="auto"/>
              <w:bottom w:val="single" w:sz="4" w:space="0" w:color="auto"/>
              <w:right w:val="single" w:sz="4" w:space="0" w:color="auto"/>
            </w:tcBorders>
          </w:tcPr>
          <w:p w14:paraId="2014572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5F572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CAJU,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vAlign w:val="center"/>
            <w:hideMark/>
          </w:tcPr>
          <w:p w14:paraId="2F9FDFB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23565A2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5500</w:t>
            </w:r>
          </w:p>
        </w:tc>
        <w:tc>
          <w:tcPr>
            <w:tcW w:w="1017" w:type="dxa"/>
            <w:tcBorders>
              <w:top w:val="single" w:sz="4" w:space="0" w:color="auto"/>
              <w:left w:val="single" w:sz="4" w:space="0" w:color="auto"/>
              <w:bottom w:val="single" w:sz="4" w:space="0" w:color="auto"/>
              <w:right w:val="single" w:sz="4" w:space="0" w:color="auto"/>
            </w:tcBorders>
          </w:tcPr>
          <w:p w14:paraId="42CE635D"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C6B9A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CCD37D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R$ 83.985,00</w:t>
            </w:r>
          </w:p>
        </w:tc>
      </w:tr>
      <w:tr w:rsidR="00877D7D" w:rsidRPr="005274F6" w14:paraId="64A053FA" w14:textId="77777777" w:rsidTr="00877D7D">
        <w:trPr>
          <w:trHeight w:val="987"/>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BB2F2D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65</w:t>
            </w:r>
          </w:p>
        </w:tc>
        <w:tc>
          <w:tcPr>
            <w:tcW w:w="871" w:type="dxa"/>
            <w:tcBorders>
              <w:top w:val="single" w:sz="4" w:space="0" w:color="auto"/>
              <w:left w:val="single" w:sz="4" w:space="0" w:color="auto"/>
              <w:bottom w:val="single" w:sz="4" w:space="0" w:color="auto"/>
              <w:right w:val="single" w:sz="4" w:space="0" w:color="auto"/>
            </w:tcBorders>
          </w:tcPr>
          <w:p w14:paraId="5B1C2C4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DC774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GOIABA,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vAlign w:val="center"/>
            <w:hideMark/>
          </w:tcPr>
          <w:p w14:paraId="3ED837C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07DFCEF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5500</w:t>
            </w:r>
          </w:p>
        </w:tc>
        <w:tc>
          <w:tcPr>
            <w:tcW w:w="1017" w:type="dxa"/>
            <w:tcBorders>
              <w:top w:val="single" w:sz="4" w:space="0" w:color="auto"/>
              <w:left w:val="single" w:sz="4" w:space="0" w:color="auto"/>
              <w:bottom w:val="single" w:sz="4" w:space="0" w:color="auto"/>
              <w:right w:val="single" w:sz="4" w:space="0" w:color="auto"/>
            </w:tcBorders>
          </w:tcPr>
          <w:p w14:paraId="3013AA21"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728A0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E25364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R$ 83.985,00</w:t>
            </w:r>
          </w:p>
        </w:tc>
      </w:tr>
      <w:tr w:rsidR="00877D7D" w:rsidRPr="005274F6" w14:paraId="2CE76871" w14:textId="77777777" w:rsidTr="00877D7D">
        <w:trPr>
          <w:trHeight w:val="365"/>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5C2864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66</w:t>
            </w:r>
          </w:p>
        </w:tc>
        <w:tc>
          <w:tcPr>
            <w:tcW w:w="871" w:type="dxa"/>
            <w:tcBorders>
              <w:top w:val="single" w:sz="4" w:space="0" w:color="auto"/>
              <w:left w:val="single" w:sz="4" w:space="0" w:color="auto"/>
              <w:bottom w:val="single" w:sz="4" w:space="0" w:color="auto"/>
              <w:right w:val="single" w:sz="4" w:space="0" w:color="auto"/>
            </w:tcBorders>
          </w:tcPr>
          <w:p w14:paraId="42A5E6D9"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95EE5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MARACUJÁ,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vAlign w:val="center"/>
            <w:hideMark/>
          </w:tcPr>
          <w:p w14:paraId="1FE4915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1EA7758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5500</w:t>
            </w:r>
          </w:p>
        </w:tc>
        <w:tc>
          <w:tcPr>
            <w:tcW w:w="1017" w:type="dxa"/>
            <w:tcBorders>
              <w:top w:val="single" w:sz="4" w:space="0" w:color="auto"/>
              <w:left w:val="single" w:sz="4" w:space="0" w:color="auto"/>
              <w:bottom w:val="single" w:sz="4" w:space="0" w:color="auto"/>
              <w:right w:val="single" w:sz="4" w:space="0" w:color="auto"/>
            </w:tcBorders>
          </w:tcPr>
          <w:p w14:paraId="19541F6C"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463D3D"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0A8202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R$ 83.985,00</w:t>
            </w:r>
          </w:p>
        </w:tc>
      </w:tr>
      <w:tr w:rsidR="00877D7D" w:rsidRPr="005274F6" w14:paraId="575FA65A" w14:textId="77777777" w:rsidTr="00F537AA">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449E87D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67</w:t>
            </w:r>
          </w:p>
        </w:tc>
        <w:tc>
          <w:tcPr>
            <w:tcW w:w="871" w:type="dxa"/>
            <w:tcBorders>
              <w:top w:val="single" w:sz="4" w:space="0" w:color="auto"/>
              <w:left w:val="single" w:sz="4" w:space="0" w:color="auto"/>
              <w:bottom w:val="single" w:sz="4" w:space="0" w:color="auto"/>
              <w:right w:val="single" w:sz="4" w:space="0" w:color="auto"/>
            </w:tcBorders>
          </w:tcPr>
          <w:p w14:paraId="10CD7C2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0971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TAMARINDO,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vAlign w:val="center"/>
            <w:hideMark/>
          </w:tcPr>
          <w:p w14:paraId="1B52478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3E8E893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5500</w:t>
            </w:r>
          </w:p>
        </w:tc>
        <w:tc>
          <w:tcPr>
            <w:tcW w:w="1017" w:type="dxa"/>
            <w:tcBorders>
              <w:top w:val="single" w:sz="4" w:space="0" w:color="auto"/>
              <w:left w:val="single" w:sz="4" w:space="0" w:color="auto"/>
              <w:bottom w:val="single" w:sz="4" w:space="0" w:color="auto"/>
              <w:right w:val="single" w:sz="4" w:space="0" w:color="auto"/>
            </w:tcBorders>
          </w:tcPr>
          <w:p w14:paraId="7D31E866"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AD9BD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53FB06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R$ 83.985,00</w:t>
            </w:r>
          </w:p>
        </w:tc>
      </w:tr>
      <w:tr w:rsidR="00877D7D" w:rsidRPr="005274F6" w14:paraId="7700557C" w14:textId="77777777" w:rsidTr="00877D7D">
        <w:trPr>
          <w:trHeight w:val="567"/>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0B7DAE5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68</w:t>
            </w:r>
          </w:p>
        </w:tc>
        <w:tc>
          <w:tcPr>
            <w:tcW w:w="871" w:type="dxa"/>
            <w:tcBorders>
              <w:top w:val="single" w:sz="4" w:space="0" w:color="auto"/>
              <w:left w:val="single" w:sz="4" w:space="0" w:color="auto"/>
              <w:bottom w:val="single" w:sz="4" w:space="0" w:color="auto"/>
              <w:right w:val="single" w:sz="4" w:space="0" w:color="auto"/>
            </w:tcBorders>
          </w:tcPr>
          <w:p w14:paraId="6F967C7F"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33111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POLPA DE FRUTA NATURAL - EMBALAGEM COM IDENTIFICAÇÃO DO PRODUTO, MARCA DO FABRICANTE, SABOR, MANGA, PRAZO DE VALIDADE E CAPACIDADE, DE ACORDO COM A RESOLUÇÃO 12/78 DA CNNPA. O PRODUTO DEVERA TER REGISTRO NO MINISTÉRIO DA AGRICULTURA E/OU MINISTÉRIO DA SAÚDE. EMBALAGEM DE 1 KG.</w:t>
            </w:r>
          </w:p>
        </w:tc>
        <w:tc>
          <w:tcPr>
            <w:tcW w:w="471" w:type="dxa"/>
            <w:tcBorders>
              <w:top w:val="single" w:sz="4" w:space="0" w:color="auto"/>
              <w:left w:val="single" w:sz="4" w:space="0" w:color="auto"/>
              <w:bottom w:val="single" w:sz="4" w:space="0" w:color="auto"/>
              <w:right w:val="single" w:sz="4" w:space="0" w:color="auto"/>
            </w:tcBorders>
            <w:vAlign w:val="center"/>
            <w:hideMark/>
          </w:tcPr>
          <w:p w14:paraId="712484D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2108F6F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5500</w:t>
            </w:r>
          </w:p>
        </w:tc>
        <w:tc>
          <w:tcPr>
            <w:tcW w:w="1017" w:type="dxa"/>
            <w:tcBorders>
              <w:top w:val="single" w:sz="4" w:space="0" w:color="auto"/>
              <w:left w:val="single" w:sz="4" w:space="0" w:color="auto"/>
              <w:bottom w:val="single" w:sz="4" w:space="0" w:color="auto"/>
              <w:right w:val="single" w:sz="4" w:space="0" w:color="auto"/>
            </w:tcBorders>
          </w:tcPr>
          <w:p w14:paraId="6FF70086"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DC079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R$ 15,27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11D2AD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R$ 83.985,00</w:t>
            </w:r>
          </w:p>
        </w:tc>
      </w:tr>
      <w:tr w:rsidR="00877D7D" w:rsidRPr="005274F6" w14:paraId="737DB48F" w14:textId="77777777" w:rsidTr="00877D7D">
        <w:trPr>
          <w:trHeight w:val="278"/>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2DC73C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69</w:t>
            </w:r>
          </w:p>
        </w:tc>
        <w:tc>
          <w:tcPr>
            <w:tcW w:w="871" w:type="dxa"/>
            <w:tcBorders>
              <w:top w:val="single" w:sz="4" w:space="0" w:color="auto"/>
              <w:left w:val="single" w:sz="4" w:space="0" w:color="auto"/>
              <w:bottom w:val="single" w:sz="4" w:space="0" w:color="auto"/>
              <w:right w:val="single" w:sz="4" w:space="0" w:color="auto"/>
            </w:tcBorders>
          </w:tcPr>
          <w:p w14:paraId="3E526B5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ECBE7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PROTEÍNA TEXTURIZADA DE SOJA CLARA (PTS).  EMBALAGEM COM 400G. PRODUZIDA A PARTIR DE SOJA ISENTO DE TRANSGÊNICO EXTRUSADA.O PRODUTO DEVE CONTER RÓTULO, IDENTIFICAÇÃO DO PRODUTO, DATA DE FABRICAÇÃO, CONFORME A LEGISLAÇÃO VIGENTE.</w:t>
            </w:r>
          </w:p>
        </w:tc>
        <w:tc>
          <w:tcPr>
            <w:tcW w:w="471" w:type="dxa"/>
            <w:tcBorders>
              <w:top w:val="single" w:sz="4" w:space="0" w:color="auto"/>
              <w:left w:val="single" w:sz="4" w:space="0" w:color="auto"/>
              <w:bottom w:val="single" w:sz="4" w:space="0" w:color="auto"/>
              <w:right w:val="single" w:sz="4" w:space="0" w:color="auto"/>
            </w:tcBorders>
            <w:vAlign w:val="center"/>
            <w:hideMark/>
          </w:tcPr>
          <w:p w14:paraId="675407F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vAlign w:val="center"/>
            <w:hideMark/>
          </w:tcPr>
          <w:p w14:paraId="1DC1764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tcPr>
          <w:p w14:paraId="21E25CF4"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4BF1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R$ 11,11</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AF426B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R$ 33.330,00</w:t>
            </w:r>
          </w:p>
        </w:tc>
      </w:tr>
      <w:tr w:rsidR="00877D7D" w:rsidRPr="005274F6" w14:paraId="4A7E2924" w14:textId="77777777" w:rsidTr="00877D7D">
        <w:trPr>
          <w:trHeight w:val="336"/>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3884C4B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70</w:t>
            </w:r>
          </w:p>
        </w:tc>
        <w:tc>
          <w:tcPr>
            <w:tcW w:w="871" w:type="dxa"/>
            <w:tcBorders>
              <w:top w:val="single" w:sz="4" w:space="0" w:color="auto"/>
              <w:left w:val="single" w:sz="4" w:space="0" w:color="auto"/>
              <w:bottom w:val="single" w:sz="4" w:space="0" w:color="auto"/>
              <w:right w:val="single" w:sz="4" w:space="0" w:color="auto"/>
            </w:tcBorders>
          </w:tcPr>
          <w:p w14:paraId="587C6AF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14E1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PROTEÍNA TEXTURIZADA DE SOJA ESCURA (PTS).  EMBALAGEM COM 400G. PRODUZIDA A PARTIR DE SOJA ISENTO DE TRANSGÊNICO EXTRUSADA.O PRODUTO DEVE CONTER RÓTULO, IDENTIFICAÇÃO DO PRODUTO, DATA DE FABRICAÇÃO, CONFORME A LEGISLAÇÃO VIGENTE.</w:t>
            </w:r>
          </w:p>
        </w:tc>
        <w:tc>
          <w:tcPr>
            <w:tcW w:w="471" w:type="dxa"/>
            <w:tcBorders>
              <w:top w:val="single" w:sz="4" w:space="0" w:color="auto"/>
              <w:left w:val="single" w:sz="4" w:space="0" w:color="auto"/>
              <w:bottom w:val="single" w:sz="4" w:space="0" w:color="auto"/>
              <w:right w:val="single" w:sz="4" w:space="0" w:color="auto"/>
            </w:tcBorders>
            <w:vAlign w:val="center"/>
            <w:hideMark/>
          </w:tcPr>
          <w:p w14:paraId="70BCBA1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vAlign w:val="center"/>
            <w:hideMark/>
          </w:tcPr>
          <w:p w14:paraId="133AFA7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tcPr>
          <w:p w14:paraId="58A85EDB"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4BE26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R$ 8,98</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0398A5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R$ 26.940,00</w:t>
            </w:r>
          </w:p>
        </w:tc>
      </w:tr>
      <w:tr w:rsidR="00877D7D" w:rsidRPr="005274F6" w14:paraId="4948241D" w14:textId="77777777" w:rsidTr="00877D7D">
        <w:trPr>
          <w:trHeight w:val="4252"/>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4FD209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71</w:t>
            </w:r>
          </w:p>
        </w:tc>
        <w:tc>
          <w:tcPr>
            <w:tcW w:w="871" w:type="dxa"/>
            <w:tcBorders>
              <w:top w:val="single" w:sz="4" w:space="0" w:color="auto"/>
              <w:left w:val="single" w:sz="4" w:space="0" w:color="auto"/>
              <w:bottom w:val="single" w:sz="4" w:space="0" w:color="auto"/>
              <w:right w:val="single" w:sz="4" w:space="0" w:color="auto"/>
            </w:tcBorders>
          </w:tcPr>
          <w:p w14:paraId="5DD945B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550C3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QUEIJO LANCHE / PRATO - FATIADO </w:t>
            </w:r>
            <w:r w:rsidRPr="004D607E">
              <w:rPr>
                <w:rFonts w:eastAsia="Times New Roman" w:cstheme="minorHAnsi"/>
                <w:color w:val="000000"/>
                <w:kern w:val="0"/>
                <w:sz w:val="16"/>
                <w:szCs w:val="16"/>
                <w:lang w:eastAsia="pt-BR"/>
                <w14:ligatures w14:val="none"/>
              </w:rPr>
              <w:t>– RESFRIADO</w:t>
            </w:r>
            <w:r w:rsidRPr="005274F6">
              <w:rPr>
                <w:rFonts w:eastAsia="Times New Roman" w:cstheme="minorHAnsi"/>
                <w:color w:val="000000"/>
                <w:kern w:val="0"/>
                <w:sz w:val="16"/>
                <w:szCs w:val="16"/>
                <w:lang w:eastAsia="pt-BR"/>
                <w14:ligatures w14:val="none"/>
              </w:rPr>
              <w:t xml:space="preserve"> DE 1ª </w:t>
            </w:r>
            <w:r w:rsidRPr="004D607E">
              <w:rPr>
                <w:rFonts w:eastAsia="Times New Roman" w:cstheme="minorHAnsi"/>
                <w:color w:val="000000"/>
                <w:kern w:val="0"/>
                <w:sz w:val="16"/>
                <w:szCs w:val="16"/>
                <w:lang w:eastAsia="pt-BR"/>
                <w14:ligatures w14:val="none"/>
              </w:rPr>
              <w:t>QUALIDADE, EMBALAGEM</w:t>
            </w:r>
            <w:r w:rsidRPr="005274F6">
              <w:rPr>
                <w:rFonts w:eastAsia="Times New Roman" w:cstheme="minorHAnsi"/>
                <w:color w:val="000000"/>
                <w:kern w:val="0"/>
                <w:sz w:val="16"/>
                <w:szCs w:val="16"/>
                <w:lang w:eastAsia="pt-BR"/>
                <w14:ligatures w14:val="none"/>
              </w:rPr>
              <w:t xml:space="preserve"> FECHADA PESANDO 1KG, INTACTA, LACRADA, CONTENDO SIF NA EMBALAGEM E INDICANDO PRAZO DE VALIDADE. EMBALADOS EM CAIXA DE PAPELÃO ONDULADO RESISTENTE AO IMPACTO E ÀS CONDIÇÕES DE ESTOCAGEM E ARMAZENAMENTO TOTALMENTE LACRADAS COM FITA ADESIVA OU SIMILAR, GARANTINDO A INTEGRIDADE DO PRODUTO DURANTE O TRANSPORTE, DEVERÁ TER VALIDADE MÍNIMA DE 40 DIAS A PARTIR DA DATA DE FABRICAÇÃO. FABRICAÇÃO: O PRODUTO NÃO DEVERÁ TER DATA DE FABRICAÇÃO ANTERIOR A 15 (QUINZE) DIAS DA DATA DA ENTREGA, APRESENTAR SERVIÇO DE INSPEÇÃO FEDERAL </w:t>
            </w:r>
            <w:r w:rsidRPr="004D607E">
              <w:rPr>
                <w:rFonts w:eastAsia="Times New Roman" w:cstheme="minorHAnsi"/>
                <w:color w:val="000000"/>
                <w:kern w:val="0"/>
                <w:sz w:val="16"/>
                <w:szCs w:val="16"/>
                <w:lang w:eastAsia="pt-BR"/>
                <w14:ligatures w14:val="none"/>
              </w:rPr>
              <w:t>JUNTAMENTE A</w:t>
            </w:r>
            <w:r w:rsidRPr="005274F6">
              <w:rPr>
                <w:rFonts w:eastAsia="Times New Roman" w:cstheme="minorHAnsi"/>
                <w:color w:val="000000"/>
                <w:kern w:val="0"/>
                <w:sz w:val="16"/>
                <w:szCs w:val="16"/>
                <w:lang w:eastAsia="pt-BR"/>
                <w14:ligatures w14:val="none"/>
              </w:rPr>
              <w:t xml:space="preserve"> PROPOSTA, AS NORMAS DE PRODUÇÃO E 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471" w:type="dxa"/>
            <w:tcBorders>
              <w:top w:val="single" w:sz="4" w:space="0" w:color="auto"/>
              <w:left w:val="single" w:sz="4" w:space="0" w:color="auto"/>
              <w:bottom w:val="single" w:sz="4" w:space="0" w:color="auto"/>
              <w:right w:val="single" w:sz="4" w:space="0" w:color="auto"/>
            </w:tcBorders>
            <w:noWrap/>
            <w:vAlign w:val="center"/>
            <w:hideMark/>
          </w:tcPr>
          <w:p w14:paraId="20C1BE45"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14:paraId="43AD2A51"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tcPr>
          <w:p w14:paraId="653D49AE"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40736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R$ 53,39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7297EC1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R$ 266.950,00</w:t>
            </w:r>
          </w:p>
        </w:tc>
      </w:tr>
      <w:tr w:rsidR="00877D7D" w:rsidRPr="005274F6" w14:paraId="2246140D" w14:textId="77777777" w:rsidTr="00877D7D">
        <w:trPr>
          <w:trHeight w:val="987"/>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6F9E419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72</w:t>
            </w:r>
          </w:p>
        </w:tc>
        <w:tc>
          <w:tcPr>
            <w:tcW w:w="871" w:type="dxa"/>
            <w:tcBorders>
              <w:top w:val="single" w:sz="4" w:space="0" w:color="auto"/>
              <w:left w:val="single" w:sz="4" w:space="0" w:color="auto"/>
              <w:bottom w:val="single" w:sz="4" w:space="0" w:color="auto"/>
              <w:right w:val="single" w:sz="4" w:space="0" w:color="auto"/>
            </w:tcBorders>
          </w:tcPr>
          <w:p w14:paraId="2546AAD3"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14356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QUEIJO RALADO - INGREDIENTES: QUEIJO PARMESÃO RALADO, CONSERVANTES ÁCIDO SÓRBICO, E NATAMICINA, ANTIAGLUTINANTE CELULOSE MICROCRISTALINA. DEVERÁ CONTER DADOS DE IDENTIFICAÇÃO DO PRODUTO, MARCA DO FABRICANTE, PRAZO DE VALIDADE E PESO LÍQUIDO. O PRODUTO DEVERÁ TER REGISTRO NO MINISTÉRIO DA AGRICULTURA E/OU MINISTÉRIO DA SAÚDE. EMBALAGEM CONTENDO 50 GRAMAS.</w:t>
            </w:r>
          </w:p>
        </w:tc>
        <w:tc>
          <w:tcPr>
            <w:tcW w:w="471" w:type="dxa"/>
            <w:tcBorders>
              <w:top w:val="single" w:sz="4" w:space="0" w:color="auto"/>
              <w:left w:val="single" w:sz="4" w:space="0" w:color="auto"/>
              <w:bottom w:val="single" w:sz="4" w:space="0" w:color="auto"/>
              <w:right w:val="single" w:sz="4" w:space="0" w:color="auto"/>
            </w:tcBorders>
            <w:vAlign w:val="center"/>
            <w:hideMark/>
          </w:tcPr>
          <w:p w14:paraId="59514E3D"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vAlign w:val="center"/>
            <w:hideMark/>
          </w:tcPr>
          <w:p w14:paraId="1F335F3E"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10D9824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678C7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R$ 8,60</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684DE0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R$ 17.200,00</w:t>
            </w:r>
          </w:p>
        </w:tc>
      </w:tr>
      <w:tr w:rsidR="00877D7D" w:rsidRPr="005274F6" w14:paraId="77D10D52" w14:textId="77777777" w:rsidTr="00877D7D">
        <w:trPr>
          <w:trHeight w:val="283"/>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757BECF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73</w:t>
            </w:r>
          </w:p>
        </w:tc>
        <w:tc>
          <w:tcPr>
            <w:tcW w:w="871" w:type="dxa"/>
            <w:tcBorders>
              <w:top w:val="single" w:sz="4" w:space="0" w:color="auto"/>
              <w:left w:val="single" w:sz="4" w:space="0" w:color="auto"/>
              <w:bottom w:val="single" w:sz="4" w:space="0" w:color="auto"/>
              <w:right w:val="single" w:sz="4" w:space="0" w:color="auto"/>
            </w:tcBorders>
          </w:tcPr>
          <w:p w14:paraId="2E3ED36A"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4163F2" w14:textId="46B7BB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SAL REFINADO IODADO, EMBALAGEM PLÁSTICA, RESITENTE E TRANSPAREN-TE, DE 1KG, COM A VALIDADE DESCRITA NA SUA EMBALAGEM. O PRODUTO DEVERÁ APRESENTAR VALIDADE MÍNIMA DE 12 MESES A PARTIR DA DATA DE ENTREGA NA UNIDADE.</w:t>
            </w:r>
          </w:p>
        </w:tc>
        <w:tc>
          <w:tcPr>
            <w:tcW w:w="471" w:type="dxa"/>
            <w:tcBorders>
              <w:top w:val="single" w:sz="4" w:space="0" w:color="auto"/>
              <w:left w:val="single" w:sz="4" w:space="0" w:color="auto"/>
              <w:bottom w:val="single" w:sz="4" w:space="0" w:color="auto"/>
              <w:right w:val="single" w:sz="4" w:space="0" w:color="auto"/>
            </w:tcBorders>
            <w:vAlign w:val="center"/>
            <w:hideMark/>
          </w:tcPr>
          <w:p w14:paraId="56A41DF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711E91E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3CCF35F6"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55F44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R$ 2,65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08A61A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R$ 5.300,00</w:t>
            </w:r>
          </w:p>
        </w:tc>
      </w:tr>
      <w:tr w:rsidR="00877D7D" w:rsidRPr="005274F6" w14:paraId="057FC050" w14:textId="77777777" w:rsidTr="00ED0670">
        <w:trPr>
          <w:trHeight w:val="70"/>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29F8F1D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74</w:t>
            </w:r>
          </w:p>
        </w:tc>
        <w:tc>
          <w:tcPr>
            <w:tcW w:w="871" w:type="dxa"/>
            <w:tcBorders>
              <w:top w:val="single" w:sz="4" w:space="0" w:color="auto"/>
              <w:left w:val="single" w:sz="4" w:space="0" w:color="auto"/>
              <w:bottom w:val="single" w:sz="4" w:space="0" w:color="auto"/>
              <w:right w:val="single" w:sz="4" w:space="0" w:color="auto"/>
            </w:tcBorders>
          </w:tcPr>
          <w:p w14:paraId="4E6259B6"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18731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SARDINHA ENLATADA AO MOLHO DE TOMATE, INGREDIENTES: SARDINHAS ÁGUA DE CONSTITUIÇÃO (AO PRÓPRIO SUCO) ÁGUA, POLPA DE TOMATE, OLEO DE SOJA, AÇUCAR, SAL, AMIDO MODIFICADO, </w:t>
            </w:r>
            <w:r w:rsidRPr="005274F6">
              <w:rPr>
                <w:rFonts w:eastAsia="Times New Roman" w:cstheme="minorHAnsi"/>
                <w:color w:val="000000"/>
                <w:kern w:val="0"/>
                <w:sz w:val="16"/>
                <w:szCs w:val="16"/>
                <w:lang w:eastAsia="pt-BR"/>
                <w14:ligatures w14:val="none"/>
              </w:rPr>
              <w:lastRenderedPageBreak/>
              <w:t>ESPECIARIAS AIPO, PIMENTÃO, CEBOLA E ALHO. EMBALAGEM ABRE-FÁCIL - NÃO CONTÉM GLÚTEN. EMBALAGEM 125G</w:t>
            </w:r>
          </w:p>
        </w:tc>
        <w:tc>
          <w:tcPr>
            <w:tcW w:w="471" w:type="dxa"/>
            <w:tcBorders>
              <w:top w:val="single" w:sz="4" w:space="0" w:color="auto"/>
              <w:left w:val="single" w:sz="4" w:space="0" w:color="auto"/>
              <w:bottom w:val="single" w:sz="4" w:space="0" w:color="auto"/>
              <w:right w:val="single" w:sz="4" w:space="0" w:color="auto"/>
            </w:tcBorders>
            <w:vAlign w:val="center"/>
            <w:hideMark/>
          </w:tcPr>
          <w:p w14:paraId="7B03CFE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lastRenderedPageBreak/>
              <w:t>UND</w:t>
            </w:r>
          </w:p>
        </w:tc>
        <w:tc>
          <w:tcPr>
            <w:tcW w:w="790" w:type="dxa"/>
            <w:tcBorders>
              <w:top w:val="single" w:sz="4" w:space="0" w:color="auto"/>
              <w:left w:val="single" w:sz="4" w:space="0" w:color="auto"/>
              <w:bottom w:val="single" w:sz="4" w:space="0" w:color="auto"/>
              <w:right w:val="single" w:sz="4" w:space="0" w:color="auto"/>
            </w:tcBorders>
            <w:vAlign w:val="center"/>
            <w:hideMark/>
          </w:tcPr>
          <w:p w14:paraId="5C4BEAF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tcPr>
          <w:p w14:paraId="67821750"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C5557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R$ 5,60</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16D9F2A"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R$ 28.000,00</w:t>
            </w:r>
          </w:p>
        </w:tc>
      </w:tr>
      <w:tr w:rsidR="00877D7D" w:rsidRPr="005274F6" w14:paraId="4F326523" w14:textId="77777777" w:rsidTr="00877D7D">
        <w:trPr>
          <w:trHeight w:val="499"/>
        </w:trPr>
        <w:tc>
          <w:tcPr>
            <w:tcW w:w="480" w:type="dxa"/>
            <w:tcBorders>
              <w:top w:val="single" w:sz="4" w:space="0" w:color="auto"/>
              <w:left w:val="single" w:sz="4" w:space="0" w:color="auto"/>
              <w:bottom w:val="single" w:sz="4" w:space="0" w:color="auto"/>
              <w:right w:val="single" w:sz="4" w:space="0" w:color="auto"/>
            </w:tcBorders>
            <w:noWrap/>
            <w:vAlign w:val="center"/>
            <w:hideMark/>
          </w:tcPr>
          <w:p w14:paraId="11017D6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75</w:t>
            </w:r>
          </w:p>
        </w:tc>
        <w:tc>
          <w:tcPr>
            <w:tcW w:w="871" w:type="dxa"/>
            <w:tcBorders>
              <w:top w:val="single" w:sz="4" w:space="0" w:color="auto"/>
              <w:left w:val="single" w:sz="4" w:space="0" w:color="auto"/>
              <w:bottom w:val="single" w:sz="4" w:space="0" w:color="auto"/>
              <w:right w:val="single" w:sz="4" w:space="0" w:color="auto"/>
            </w:tcBorders>
          </w:tcPr>
          <w:p w14:paraId="0135999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50F06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VINAGRE DE ALCOOL - INGREDIENTES: ÁGUA, FERMENTADO ACÉTICO DE ALCOOL E CONSERVADOR METABISSULFITO DE POTÁSSIO INS 224. ACIDEZ 4,0%, VINAGRE SIMPLES. NÃO CONTÉM GLÚTEN. EMBALAGEM: 500 ML</w:t>
            </w:r>
          </w:p>
        </w:tc>
        <w:tc>
          <w:tcPr>
            <w:tcW w:w="471" w:type="dxa"/>
            <w:tcBorders>
              <w:top w:val="single" w:sz="4" w:space="0" w:color="auto"/>
              <w:left w:val="single" w:sz="4" w:space="0" w:color="auto"/>
              <w:bottom w:val="single" w:sz="4" w:space="0" w:color="auto"/>
              <w:right w:val="single" w:sz="4" w:space="0" w:color="auto"/>
            </w:tcBorders>
            <w:vAlign w:val="center"/>
            <w:hideMark/>
          </w:tcPr>
          <w:p w14:paraId="3C24212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vAlign w:val="center"/>
            <w:hideMark/>
          </w:tcPr>
          <w:p w14:paraId="5119745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1200</w:t>
            </w:r>
          </w:p>
        </w:tc>
        <w:tc>
          <w:tcPr>
            <w:tcW w:w="1017" w:type="dxa"/>
            <w:tcBorders>
              <w:top w:val="single" w:sz="4" w:space="0" w:color="auto"/>
              <w:left w:val="single" w:sz="4" w:space="0" w:color="auto"/>
              <w:bottom w:val="single" w:sz="4" w:space="0" w:color="auto"/>
              <w:right w:val="single" w:sz="4" w:space="0" w:color="auto"/>
            </w:tcBorders>
          </w:tcPr>
          <w:p w14:paraId="589098B3"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3EF13B"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R$ 4,21</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FB934F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R$ 5.052,00</w:t>
            </w:r>
          </w:p>
        </w:tc>
      </w:tr>
      <w:tr w:rsidR="00877D7D" w:rsidRPr="005274F6" w14:paraId="3BD3E9EE" w14:textId="77777777" w:rsidTr="00877D7D">
        <w:trPr>
          <w:trHeight w:val="409"/>
        </w:trPr>
        <w:tc>
          <w:tcPr>
            <w:tcW w:w="6295" w:type="dxa"/>
            <w:gridSpan w:val="5"/>
            <w:tcBorders>
              <w:top w:val="single" w:sz="4" w:space="0" w:color="auto"/>
              <w:left w:val="single" w:sz="4" w:space="0" w:color="auto"/>
              <w:bottom w:val="single" w:sz="4" w:space="0" w:color="auto"/>
              <w:right w:val="single" w:sz="4" w:space="0" w:color="auto"/>
            </w:tcBorders>
            <w:shd w:val="clear" w:color="000000" w:fill="FFFFFF"/>
          </w:tcPr>
          <w:p w14:paraId="5B5ED564" w14:textId="7743D571"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color w:val="000000"/>
                <w:kern w:val="0"/>
                <w:sz w:val="16"/>
                <w:szCs w:val="16"/>
                <w:lang w:eastAsia="pt-BR"/>
                <w14:ligatures w14:val="none"/>
              </w:rPr>
              <w:t>TOTAL DO LOTE 1</w:t>
            </w:r>
          </w:p>
          <w:p w14:paraId="602D49D3" w14:textId="006055A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p>
        </w:tc>
        <w:tc>
          <w:tcPr>
            <w:tcW w:w="3143" w:type="dxa"/>
            <w:gridSpan w:val="3"/>
            <w:tcBorders>
              <w:top w:val="single" w:sz="4" w:space="0" w:color="auto"/>
              <w:left w:val="single" w:sz="4" w:space="0" w:color="auto"/>
              <w:bottom w:val="single" w:sz="4" w:space="0" w:color="auto"/>
              <w:right w:val="single" w:sz="4" w:space="0" w:color="auto"/>
            </w:tcBorders>
            <w:shd w:val="clear" w:color="000000" w:fill="FFFFFF"/>
          </w:tcPr>
          <w:p w14:paraId="4475FE17" w14:textId="0AC2960D"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p>
          <w:p w14:paraId="7DA19B68" w14:textId="77777777" w:rsidR="00877D7D" w:rsidRPr="005274F6" w:rsidRDefault="00877D7D" w:rsidP="00E71631">
            <w:pPr>
              <w:spacing w:line="276" w:lineRule="auto"/>
              <w:jc w:val="center"/>
              <w:rPr>
                <w:rFonts w:eastAsia="Times New Roman" w:cstheme="minorHAnsi"/>
                <w:b/>
                <w:bCs/>
                <w:color w:val="000000"/>
                <w:kern w:val="0"/>
                <w:sz w:val="16"/>
                <w:szCs w:val="16"/>
                <w:lang w:eastAsia="pt-BR"/>
                <w14:ligatures w14:val="none"/>
              </w:rPr>
            </w:pPr>
            <w:r w:rsidRPr="005274F6">
              <w:rPr>
                <w:rFonts w:eastAsia="Times New Roman" w:cstheme="minorHAnsi"/>
                <w:b/>
                <w:bCs/>
                <w:color w:val="000000"/>
                <w:kern w:val="0"/>
                <w:sz w:val="16"/>
                <w:szCs w:val="16"/>
                <w:lang w:eastAsia="pt-BR"/>
                <w14:ligatures w14:val="none"/>
              </w:rPr>
              <w:t>R$ 3.900.485,00</w:t>
            </w:r>
          </w:p>
        </w:tc>
      </w:tr>
      <w:tr w:rsidR="00877D7D" w:rsidRPr="004D607E" w14:paraId="716F8F63" w14:textId="77777777" w:rsidTr="00F537AA">
        <w:trPr>
          <w:trHeight w:val="254"/>
        </w:trPr>
        <w:tc>
          <w:tcPr>
            <w:tcW w:w="9438" w:type="dxa"/>
            <w:gridSpan w:val="8"/>
            <w:tcBorders>
              <w:top w:val="single" w:sz="4" w:space="0" w:color="auto"/>
              <w:left w:val="single" w:sz="4" w:space="0" w:color="auto"/>
              <w:bottom w:val="single" w:sz="4" w:space="0" w:color="auto"/>
              <w:right w:val="single" w:sz="4" w:space="0" w:color="auto"/>
            </w:tcBorders>
            <w:shd w:val="clear" w:color="000000" w:fill="FFFFFF"/>
          </w:tcPr>
          <w:p w14:paraId="4BC220C2" w14:textId="77777777"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r w:rsidRPr="004D607E">
              <w:rPr>
                <w:rFonts w:eastAsia="Times New Roman" w:cstheme="minorHAnsi"/>
                <w:b/>
                <w:bCs/>
                <w:color w:val="000000"/>
                <w:kern w:val="0"/>
                <w:sz w:val="16"/>
                <w:szCs w:val="16"/>
                <w:lang w:eastAsia="pt-BR"/>
                <w14:ligatures w14:val="none"/>
              </w:rPr>
              <w:t>LOTE 02</w:t>
            </w:r>
          </w:p>
        </w:tc>
      </w:tr>
      <w:tr w:rsidR="00877D7D" w:rsidRPr="004D607E" w14:paraId="23645CA5" w14:textId="77777777" w:rsidTr="00877D7D">
        <w:trPr>
          <w:trHeight w:val="283"/>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FDCABC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ITEM</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2FB77B1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r w:rsidRPr="004D607E">
              <w:rPr>
                <w:rFonts w:eastAsia="Times New Roman" w:cstheme="minorHAnsi"/>
                <w:b/>
                <w:bCs/>
                <w:kern w:val="0"/>
                <w:sz w:val="16"/>
                <w:szCs w:val="16"/>
                <w:lang w:eastAsia="pt-BR"/>
                <w14:ligatures w14:val="none"/>
              </w:rPr>
              <w:t>CATMAT</w:t>
            </w:r>
          </w:p>
        </w:tc>
        <w:tc>
          <w:tcPr>
            <w:tcW w:w="3683" w:type="dxa"/>
            <w:tcBorders>
              <w:top w:val="single" w:sz="4" w:space="0" w:color="auto"/>
              <w:left w:val="single" w:sz="4" w:space="0" w:color="auto"/>
              <w:bottom w:val="single" w:sz="4" w:space="0" w:color="auto"/>
              <w:right w:val="single" w:sz="4" w:space="0" w:color="auto"/>
            </w:tcBorders>
            <w:shd w:val="clear" w:color="000000" w:fill="FFFFFF"/>
          </w:tcPr>
          <w:p w14:paraId="2CF8F95E"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 xml:space="preserve">NOME PADRONIZADO/DESCRIÇÃO </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6835BD8"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UF</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8675F5C" w14:textId="24119BBD"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QTDE.</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10C229DC"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4D607E">
              <w:rPr>
                <w:rFonts w:eastAsia="Times New Roman" w:cstheme="minorHAnsi"/>
                <w:b/>
                <w:bCs/>
                <w:kern w:val="0"/>
                <w:sz w:val="16"/>
                <w:szCs w:val="16"/>
                <w:lang w:eastAsia="pt-BR"/>
                <w14:ligatures w14:val="none"/>
              </w:rPr>
              <w:t>MARCA</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CCA3CF" w14:textId="090D2FA3"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VLR.UNIT</w:t>
            </w:r>
          </w:p>
        </w:tc>
        <w:tc>
          <w:tcPr>
            <w:tcW w:w="1079" w:type="dxa"/>
            <w:tcBorders>
              <w:top w:val="single" w:sz="4" w:space="0" w:color="auto"/>
              <w:left w:val="single" w:sz="4" w:space="0" w:color="auto"/>
              <w:bottom w:val="single" w:sz="4" w:space="0" w:color="auto"/>
              <w:right w:val="single" w:sz="4" w:space="0" w:color="auto"/>
            </w:tcBorders>
            <w:noWrap/>
            <w:vAlign w:val="bottom"/>
          </w:tcPr>
          <w:p w14:paraId="5CB4E93B" w14:textId="62290234" w:rsidR="00877D7D" w:rsidRPr="004D607E"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b/>
                <w:bCs/>
                <w:kern w:val="0"/>
                <w:sz w:val="16"/>
                <w:szCs w:val="16"/>
                <w:lang w:eastAsia="pt-BR"/>
                <w14:ligatures w14:val="none"/>
              </w:rPr>
              <w:t>TOTAL</w:t>
            </w:r>
          </w:p>
        </w:tc>
      </w:tr>
      <w:tr w:rsidR="00877D7D" w:rsidRPr="005274F6" w14:paraId="70D2E943"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42E21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0CE9208B"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923C3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CALABRESA DEFUMADA CURADA E SECA. EMBALADA EM FILME PVC TRANSPARENTE OU SACO PLASTICO TRANSPARENTE EMBALADO A VÁCUO, CONTENDO IDENTIFICAÇÃO DO PRODUTO, MARCA DO FABRICANTE, PRAZO DE VALIDADE, MARCAS E CARIMBOS OFICIAIS, APRESENTANDO PESO LIQUIDO EM EMBALAGEM DE 2,500 KG, APRESENTAR SERVIÇO DE INSPEÇÃO FEDERAL JUNTAMENTE A PROPOSTA, DE ACORDO COM AS PORTARIAS DO MINISTÉRIO DA AGRICULTURA, DIPOA N.304 DE 22/04/96 E N.145 DE 22/04/98, DA RESOLUÇÃO DA ANVISA N.105 DE 19/05/99</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1C6A37"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UND</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2372D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1EFA2236"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FF459C" w14:textId="5C8CB0FD"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28,66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81E634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R$ 143.300,00</w:t>
            </w:r>
          </w:p>
        </w:tc>
      </w:tr>
      <w:tr w:rsidR="00877D7D" w:rsidRPr="005274F6" w14:paraId="2B20362F" w14:textId="77777777" w:rsidTr="00877D7D">
        <w:trPr>
          <w:trHeight w:val="4090"/>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4BAD1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003B5D9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82195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CARNE BOVINA SALGADA E PARCIALMENTE DESIDRATADA (CARNE DO SOL), OBTIDA A PARTIR DE CORTES DE PRIMEIRA QUALIDADE, SUBMETIDA A PROCESSO DE SALGA E LEVE SECAGEM, PRÓPRIA PARA CONSUMO APÓS DESSALGA E COCÇÃO. CARNE BOVINA DE BOA PROCEDÊNCIA, PROVENIENTE DE ANIMAIS SADIOS, ABATIDOS SOB INSPEÇÃO SANITÁRIA OFICIAL E CAIXA APROPRIADA PARA TRANSPORTE DEVE GARANTIR A INTEGRIDADE E HIGIENE DO PRODUTO COM RÓTULO IMPRESSO CONTENDO NO MÍNIMO 01 KG, COM IDENTIFICAÇÃO DO PRODUTO, MARCA DO FABRICANTE, PRAZO DE VALIDADE, APRESENTAR SERVIÇO DE INSPEÇÃO FEDERAL </w:t>
            </w:r>
            <w:r w:rsidRPr="004D607E">
              <w:rPr>
                <w:rFonts w:eastAsia="Times New Roman" w:cstheme="minorHAnsi"/>
                <w:color w:val="000000"/>
                <w:kern w:val="0"/>
                <w:sz w:val="16"/>
                <w:szCs w:val="16"/>
                <w:lang w:eastAsia="pt-BR"/>
                <w14:ligatures w14:val="none"/>
              </w:rPr>
              <w:t>JUNTAMENTE À</w:t>
            </w:r>
            <w:r w:rsidRPr="005274F6">
              <w:rPr>
                <w:rFonts w:eastAsia="Times New Roman" w:cstheme="minorHAnsi"/>
                <w:color w:val="000000"/>
                <w:kern w:val="0"/>
                <w:sz w:val="16"/>
                <w:szCs w:val="16"/>
                <w:lang w:eastAsia="pt-BR"/>
                <w14:ligatures w14:val="none"/>
              </w:rPr>
              <w:t xml:space="preserve"> PROPOSTA, AS NORMAS DE PRODUÇÃO E EMBALAGEM DEVERÃO SEGUIR AS ORIENTAÇÕES SANITÁRIAS VIGENTES. VALIDADE MÍNIMA DE 30 (TRINTA) DIAS A CONTAR DA DATA DA ENTREGA, MARCAS E CARIMBOS OFICIAIS, DE ACORDO COM AS PORTARIAS DO MINISTÉRIO DA AGRICULTURA, DIPOA N.304 DE 22/04/96 E N.145 DE 22/04/98, DA RESOLUÇÃO DA ANVISA N.105 DE 19/05/99 E DA LEI MUNICIPAL /VIGILÂNCIA SANITÁRIA N.5504/99 COM SIF/SIE.</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13BE6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7C77C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7C0C0433"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0A22D8" w14:textId="5D884335"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51,74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3E7B53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R$ 103.480,00</w:t>
            </w:r>
          </w:p>
        </w:tc>
      </w:tr>
      <w:tr w:rsidR="00877D7D" w:rsidRPr="005274F6" w14:paraId="5DBB1B93" w14:textId="77777777" w:rsidTr="009153A9">
        <w:trPr>
          <w:trHeight w:val="278"/>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CB60D3"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4E4E3786"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B4E45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CARNE BOVINA MOIDA, CONGELADO, DE PRIMEIRA QUALIDADE, SEM SEBO, SEM VÍSCERAS, COM NO MÁXIMO 10% DE GORDURA, EMBALAGEM EM SACOS PLASTICOS ENVOLTÓRIOS FECHADOS POR TORÇÃO E/OU GRAMPOS, PATINHO, FLEXÍVEL, ATÓXICA, RESISTENTE E TRANSPARENTE COM RÓTULO IMPRESSO CONTENDO NO MÍNIMO 01 KG, COM IDENTIFICAÇÃO DO PRODUTO, MARCA DO FABRICANTE, PRAZO DE VALIDADE, APRESENTAR SERVIÇO DE INSPEÇÃO FEDERAL JUNTAMENTE  A PROPOSTA, AS NORMAS DE PRODUÇÃO E EMBALAGEM DEVERÃO SEGUIR AS ORIENTAÇÕES SANITÁRIAS VIGENTES. VALIDADE MÍNIMA DE 30 (TRINTA) DIAS A CONTAR DA DATA DA ENTREGA, </w:t>
            </w:r>
            <w:r w:rsidRPr="005274F6">
              <w:rPr>
                <w:rFonts w:eastAsia="Times New Roman" w:cstheme="minorHAnsi"/>
                <w:color w:val="000000"/>
                <w:kern w:val="0"/>
                <w:sz w:val="16"/>
                <w:szCs w:val="16"/>
                <w:lang w:eastAsia="pt-BR"/>
                <w14:ligatures w14:val="none"/>
              </w:rPr>
              <w:lastRenderedPageBreak/>
              <w:t>MARCAS E CARIMBOS OFICIAIS, DE ACORDO COM AS PORTARIAS DO MINISTÉRIO DA AGRICULTURA, DIPOA N.304 DE 22/04/96 E N.145 DE 22/04/98, DA RESOLUÇÃO DA ANVISA N.105 DE 19/05/99 E DA LEI MUNICIPAL /VIGILÂNCIA SANITÁRIA N.5504/99 COM SIF/SIE.</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A90DEA"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78CD8"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4E331535"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C16AD2" w14:textId="0DFD26DA"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41,39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F2BC89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R$ 289.730,00</w:t>
            </w:r>
          </w:p>
        </w:tc>
      </w:tr>
      <w:tr w:rsidR="00877D7D" w:rsidRPr="005274F6" w14:paraId="5BD694BC"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1DC49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070CE906"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5435F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CARNE BOVINA PATINHO, DE PRIMEIRA, CONGELADA, SEM OSSO. EMBALAGEM EM SACO PLÁSTICO TRANSPARENTE A VÁCUO CONTENDO NO MÁXIMO 05KG, COM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A713B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ABCB7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17A95D5D"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6F770D" w14:textId="7191B23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46,94</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A37056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R$ 234.700,00</w:t>
            </w:r>
          </w:p>
        </w:tc>
      </w:tr>
      <w:tr w:rsidR="00877D7D" w:rsidRPr="005274F6" w14:paraId="758119C8"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14CE1B"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0333CB89"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14058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CARNE BOVINA SEM OSSO ALCATRA, CONGELADA, SEM EXCESSO DE GORDURA, SEM TENDÕES, NERVOS. MANIPULADO EM CONDIÇÕES HIGIÊNICAS E PROVENIENTES DE ANIMAIS EM BOAS CONDIÇÕES DE SAÚDE, ABATIDOS SOB INSPEÇÃO VETERINÁRIA DEVERÁ CONTER NO MÁXIMO 5% DE RESÍDUO, SER ISENTA DE CARTILAGEM E DE OSSOS. ASPECTO: CHEIRO E SABOR PRÓPRIO. COR: PRÓPRIA SEM MANCHAS ESVERDEADAS.</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262109"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CE17D4"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66751DBE"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02FA6F" w14:textId="1F392E01"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39,18</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2B4E4A3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R$ 195.900,00</w:t>
            </w:r>
          </w:p>
        </w:tc>
      </w:tr>
      <w:tr w:rsidR="00877D7D" w:rsidRPr="005274F6" w14:paraId="40568B0B" w14:textId="77777777" w:rsidTr="00877D7D">
        <w:trPr>
          <w:trHeight w:val="992"/>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C701A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1196F7A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A86E81"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CARNE BOVINA SEM OSSO MÚSCULO, CONGELADO, DE PRIMEIRA QUALIDADE, SEM SEBO, SEM VÍSCERAS, COM NO MÁXIMO 10% DE GORDURA, APRESENTAÇÃO MOIDA, EMBALAGEM EM SACOS PLASTICOS ENVOLTÓRIOS FECHADOS POR TORÇÃO E/OU GRAMPOS, FLEXÍVEL, ATÓXICA, RESISTENTE E TRANSPARENTE COM RÓTULO IMPRESSO CONTENDO NO MÍNIMO 01 KG, COM IDENTIFICAÇÃO DO PRODUTO, APRESENTAÇÃO EM CUBOS, MARCA DO FABRICANTE, PRAZO DE VALIDADE, MARCAS E CARIMBOS OFICIAIS, DE ACORDO COM AS PORTARIAS DO MINISTÉRIO DA AGRICULTURA, DIPOA N.304 DE 22/04/96 E N.145 DE 22/04/98, DA RESOLUÇÃO DA ANVISA N.105 DE 19/05/99 E DA LEI MUNICIPAL /VIGILÂNCIA SANITÁRIA N.5504/99 COM SIF/SIE.</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A42FB8"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C76C0E"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6000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59891021"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3CA0EB" w14:textId="65646BB4"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34,80</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02F65CE6"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R$ 208.800,00</w:t>
            </w:r>
          </w:p>
        </w:tc>
      </w:tr>
      <w:tr w:rsidR="00877D7D" w:rsidRPr="005274F6" w14:paraId="27D766E9" w14:textId="77777777" w:rsidTr="00877D7D">
        <w:trPr>
          <w:trHeight w:val="2121"/>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20F44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7</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3247F2A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34C69D" w14:textId="6637227C"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CHARQUE - CARNE BOVINA SALGADA; PONTA DE AGULHA. EMBALAGEM: VÁCUO DE 1 KG EM FILME PVC TRANSPARENTE OU SACO PLÁSTICO TRANSPARENTE, CONTENDO IDENTIFICAÇÃO DO PRODUTO, MARCA DO FABRICANTE, PRAZO DE VALIDADE, APRESENTAR SERVIÇO DE INSPEÇÃO FEDERAL JUNTAMENTE A PROPOSTA, MARCAS E CARIMBOS OFICIAIS, DE ACORDO COM AS PORTARIAS DO MINISTÉRIO DA AGRICULTURA, DIPOA N.304 DE 22/04/96 E N.145 DE 22/04/98, DA RESOLUÇÃO DA ANVISA N.105 DE 19/05/99.</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B435A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7A04A1"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2C107599"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7C31A5" w14:textId="7A621D4D"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39,05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D89503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R$ 117.150,00</w:t>
            </w:r>
          </w:p>
        </w:tc>
      </w:tr>
      <w:tr w:rsidR="00877D7D" w:rsidRPr="005274F6" w14:paraId="39128466" w14:textId="77777777" w:rsidTr="00F537AA">
        <w:trPr>
          <w:trHeight w:val="323"/>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93C81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8</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796F22B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2DD6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COXA E SOBRECOXA DE FRANGO, CONGELADO, COM IDENTIFICAÇÃO DO PRODUTO, EMBALAGEM DE 1 KG O PRODUTO PRAZO DE VALIDADE E PESO LÍQUIDO COM DADOS DE IDENTIFICAÇÃO DO PRODUTO, PRAZO DE VALIDADE, DE ACORDO COM AS NORMAS E/OU RESOLUÇÃO VIGENTE DA ANVISA.</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45ABFD"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E3D96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4000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17176197"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07A14A" w14:textId="42A6232E"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15,39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7AC3800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R$ 61.560,00</w:t>
            </w:r>
          </w:p>
        </w:tc>
      </w:tr>
      <w:tr w:rsidR="00877D7D" w:rsidRPr="005274F6" w14:paraId="12804246" w14:textId="77777777" w:rsidTr="00877D7D">
        <w:trPr>
          <w:trHeight w:val="70"/>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6E1566"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9</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1837A374"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8651DD"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FÍGADO BOVINO, CONGELADO, PROVENIENTE DE ANIMAIS, SADIOS, ABATIDOS SOB INSPEÇÃO VETERINÁRIA, MANIPULADA EM CONDIÇÕES HIGIÊNICAS SATISFATÓRIAS; EMBALAGEM EM SACO </w:t>
            </w:r>
            <w:r w:rsidRPr="005274F6">
              <w:rPr>
                <w:rFonts w:eastAsia="Times New Roman" w:cstheme="minorHAnsi"/>
                <w:color w:val="000000"/>
                <w:kern w:val="0"/>
                <w:sz w:val="16"/>
                <w:szCs w:val="16"/>
                <w:lang w:eastAsia="pt-BR"/>
                <w14:ligatures w14:val="none"/>
              </w:rPr>
              <w:lastRenderedPageBreak/>
              <w:t>PLÁSTICO TRANSPARENTE A VÁCUO CONTENDO NO MÁXIMO 05KG, COM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FF5205"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FA4F45"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06C018E2"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8751AC" w14:textId="76A56C98"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14,49</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C54F678"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R$ 43.470,00</w:t>
            </w:r>
          </w:p>
        </w:tc>
      </w:tr>
      <w:tr w:rsidR="00877D7D" w:rsidRPr="005274F6" w14:paraId="1EFA5DD1" w14:textId="77777777" w:rsidTr="00877D7D">
        <w:trPr>
          <w:trHeight w:val="575"/>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7B217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57BFA83F"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A666CE"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FILÉ DE PEITO DE FRANGO, SEM OSSO DE 1ª QUALIDADE, CONGELADO COM IDENTIFICAÇÃO DO PRODUTO, EMBALAGEMPRIMARIA:BANDEJA DE ISOPOR E 1 KG O PRODUTO PRAZO DE VALIDADE E PESO LÍQUIDO COM DADOS DE IDENTIFICAÇÃO DO PRODUTO, O PRODUTO DEVERA SER APRESENTADO COM TEMPEROS PRONTO PARA O COZIMENTO, PRAZO DE VALIDADE, DE ACORDO COM AS NORMAS E/OU RESOLUÇÃO VIGENTE DA ANVISA.</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C2D896"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FBADC3"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10000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4B45DF51"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9504AF" w14:textId="206FB893"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22,92</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9E19AB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R$ 229.200,00</w:t>
            </w:r>
          </w:p>
        </w:tc>
      </w:tr>
      <w:tr w:rsidR="00877D7D" w:rsidRPr="005274F6" w14:paraId="4DEFE0FE" w14:textId="77777777" w:rsidTr="00877D7D">
        <w:trPr>
          <w:trHeight w:val="2591"/>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EDD8E5"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11</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10A684FD"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488F7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FRANGO CONGELADO - FRANGO DE BOA QUALIDADE - EM FILME PVC TRANSPARENTE OU SACO PLÁSTICO TRANSPARENTE, CONTENDO IDENTIFICAÇÃDO PRODUTO, MARCA DO FABRICANTE, PESO DE QUINHENTAS GRAMAS, PRAZO DE VALIDADE, MARCAS E CARIMBOS OFICIAIS, APRESENTAÇÃO MOÍDO, DE ACORDO COM AS PORTARIAS DO MINISTÉRIO DA AGRICULTURA, APRESENTAR SERVIÇO DE INSPEÇÃO FEDERAL JUNTAMENTE  A PROPOSTA, AS NORMAS DE PRODUÇÃO E EMBALAGEM DEVERÃO SEGUIR AS ORIENTAÇÕES SANITÁRIAS VIGENTES, DIPOA N.304 DE 22/04/96 E N.145 DE 22/04/98, DA RESOLUÇÃO DA ANVISA N.105 DE 19/05/99. VALIDADE MÍNIMA DE 06 MESES, A CONTAR DA DATA DE ENTREGA.</w:t>
            </w:r>
          </w:p>
        </w:tc>
        <w:tc>
          <w:tcPr>
            <w:tcW w:w="471" w:type="dxa"/>
            <w:tcBorders>
              <w:top w:val="single" w:sz="4" w:space="0" w:color="auto"/>
              <w:left w:val="single" w:sz="4" w:space="0" w:color="auto"/>
              <w:bottom w:val="single" w:sz="4" w:space="0" w:color="auto"/>
              <w:right w:val="single" w:sz="4" w:space="0" w:color="auto"/>
            </w:tcBorders>
            <w:vAlign w:val="center"/>
            <w:hideMark/>
          </w:tcPr>
          <w:p w14:paraId="7DB397FF"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6DDB097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07064557"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9ED5E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R$ 14,75</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67FBFD9"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R$ 29.500,00</w:t>
            </w:r>
          </w:p>
        </w:tc>
      </w:tr>
      <w:tr w:rsidR="00877D7D" w:rsidRPr="005274F6" w14:paraId="14426A33" w14:textId="77777777" w:rsidTr="00877D7D">
        <w:trPr>
          <w:trHeight w:val="1837"/>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973F1A"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12</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735C7F3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8958B7"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CARNE BOVINA DE 1ª CARNE BOVINA DE PRIMEIRA QUALIDADE, PROVENIENTE DE CORTES PATINHO, LIMPA, SEM EXCESSO DE GORDURA, NERVOS, CARTILAGENS OU APONEUROSES. DEVE SER APRESENTADA EM BIFES FATIADOS, COM ESPESSURA UNIFORME, COLORAÇÃO VERMELHO-VIVO, ODOR CARACTERÍSTICO E SEM SINAIS DE DETERIORAÇÃO.O PRODUTO DEVE SER RESFRIADO OU CONGELADO, OBEDECENDO ÀS NORMAS SANITÁRIAS VIGENTES, EMBALAGEM DE 1KG, ÍNTEGRO, ATÓXICO E DEVIDAMENTE IDENTIFICADO COM INFORMAÇÕES DE PROCEDÊNCIA, DATA DE VALIDADE, LOTE E INSPEÇÃO SANITÁRIA (SIF, SIE OU SIM).</w:t>
            </w:r>
          </w:p>
        </w:tc>
        <w:tc>
          <w:tcPr>
            <w:tcW w:w="471" w:type="dxa"/>
            <w:tcBorders>
              <w:top w:val="single" w:sz="4" w:space="0" w:color="auto"/>
              <w:left w:val="single" w:sz="4" w:space="0" w:color="auto"/>
              <w:bottom w:val="single" w:sz="4" w:space="0" w:color="auto"/>
              <w:right w:val="single" w:sz="4" w:space="0" w:color="auto"/>
            </w:tcBorders>
            <w:vAlign w:val="center"/>
            <w:hideMark/>
          </w:tcPr>
          <w:p w14:paraId="361D4883"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1C738FE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18634664"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901EC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R$ 46,16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3AF997D4"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R$ 92.320,00</w:t>
            </w:r>
          </w:p>
        </w:tc>
      </w:tr>
      <w:tr w:rsidR="00877D7D" w:rsidRPr="005274F6" w14:paraId="708B3027" w14:textId="77777777" w:rsidTr="00F537AA">
        <w:trPr>
          <w:trHeight w:val="70"/>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F0D342"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13</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7BE575AC"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E03A8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CARNE BOVINA DE 1ª CARNE BOVINA DE PRIMEIRA QUALIDADE, PROVENIENTE DE CORTES COXÃO MOLE, LIMPA, SEM EXCESSO DE GORDURA, NERVOS, CARTILAGENS OU APONEUROSES. DEVE SER APRESENTADA EM BIFES FATIADOS, COM ESPESSURA UNIFORME, COLORAÇÃO VERMELHO-VIVO, ODOR CARACTERÍSTICO E SEM SINAIS DE DETERIORAÇÃO.O PRODUTO DEVE SER RESFRIADO OU CONGELADO, OBEDECENDO ÀS NORMAS SANITÁRIAS VIGENTES, EMBALAGEM DE 1KG, ÍNTEGRO, ATÓXICO E DEVIDAMENTE IDENTIFICADO COM INFORMAÇÕES DE PROCEDÊNCIA, DATA DE VALIDADE, LOTE E INSPEÇÃO SANITÁRIA (SIF, SIE OU SIM).</w:t>
            </w:r>
          </w:p>
        </w:tc>
        <w:tc>
          <w:tcPr>
            <w:tcW w:w="471" w:type="dxa"/>
            <w:tcBorders>
              <w:top w:val="single" w:sz="4" w:space="0" w:color="auto"/>
              <w:left w:val="single" w:sz="4" w:space="0" w:color="auto"/>
              <w:bottom w:val="single" w:sz="4" w:space="0" w:color="auto"/>
              <w:right w:val="single" w:sz="4" w:space="0" w:color="auto"/>
            </w:tcBorders>
            <w:vAlign w:val="center"/>
            <w:hideMark/>
          </w:tcPr>
          <w:p w14:paraId="31311372"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vAlign w:val="center"/>
            <w:hideMark/>
          </w:tcPr>
          <w:p w14:paraId="42C3D92D"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tcPr>
          <w:p w14:paraId="6E6F683D" w14:textId="77777777" w:rsidR="00877D7D" w:rsidRPr="004D607E" w:rsidRDefault="00877D7D" w:rsidP="00E71631">
            <w:pPr>
              <w:spacing w:line="276" w:lineRule="auto"/>
              <w:jc w:val="center"/>
              <w:rPr>
                <w:rFonts w:eastAsia="Times New Roman" w:cstheme="minorHAnsi"/>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FEE4A5"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R$ 46,27</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47966AC7"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R$ 92.540,00</w:t>
            </w:r>
          </w:p>
        </w:tc>
      </w:tr>
      <w:tr w:rsidR="00877D7D" w:rsidRPr="005274F6" w14:paraId="7FAC4908" w14:textId="77777777" w:rsidTr="009153A9">
        <w:trPr>
          <w:trHeight w:val="278"/>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C33C89"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14</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2AF60AB2"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05079C"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 xml:space="preserve">CARNE BOVINA DE 1ª CARNE BOVINA DE PRIMEIRA QUALIDADE, PROVENIENTE DE CORTES ALCATRA, LIMPA, SEM EXCESSO DE GORDURA, NERVOS, CARTILAGENS OU APONEUROSES. DEVE SER </w:t>
            </w:r>
            <w:r w:rsidRPr="005274F6">
              <w:rPr>
                <w:rFonts w:eastAsia="Times New Roman" w:cstheme="minorHAnsi"/>
                <w:color w:val="000000"/>
                <w:kern w:val="0"/>
                <w:sz w:val="16"/>
                <w:szCs w:val="16"/>
                <w:lang w:eastAsia="pt-BR"/>
                <w14:ligatures w14:val="none"/>
              </w:rPr>
              <w:lastRenderedPageBreak/>
              <w:t>APRESENTADA EM BIFES FATIADOS, COM ESPESSURA UNIFORME, COLORAÇÃO VERMELHO-VIVO, ODOR CARACTERÍSTICO E SEM SINAIS DE DETERIORAÇÃO.O PRODUTO DEVE SER RESFRIADO OU CONGELADO, OBEDECENDO ÀS NORMAS SANITÁRIAS VIGENTES, EMBALAGEM DE 1KG, ÍNTEGRO, ATÓXICO E DEVIDAMENTE IDENTIFICADO COM INFORMAÇÕES DE PROCEDÊNCIA, DATA DE VALIDADE, LOTE E INSPEÇÃO SANITÁRIA (SIF, SIE OU SIM).</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01C750"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lastRenderedPageBreak/>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480128"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2000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5061451B"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A4F407" w14:textId="5A592380"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39,18</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59327480"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R$ 78.360,00</w:t>
            </w:r>
          </w:p>
        </w:tc>
      </w:tr>
      <w:tr w:rsidR="00877D7D" w:rsidRPr="005274F6" w14:paraId="38673A2A" w14:textId="77777777" w:rsidTr="00877D7D">
        <w:trPr>
          <w:trHeight w:val="1506"/>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7AC5C0"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15</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74010461"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11EED4"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SALSICHA TIPO HOT-DOG, CONGELADA, EM EMBALAGEM PLÁSTICA RESISTENTE E ATÓXICA, COM IDENTIFICAÇÃO DE DATA DE FABRICAÇÃO, PESANDO UM QUILO CADA PACOTE, VALIDADE, REGISTRO NO MINISTÉRIO DA SAÚDE E/OU AGRICULTURA E SELO DE SERVIÇO DE INSPEÇÃO FEDERAL. VALIDADE MÍNIMA DE 60 DIAS A CONTAR A PARTIR DA DATA DE ENTREGA.</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422F1"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KG</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BD4EEC"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5000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0F895F45"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18A200" w14:textId="17384ACF"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13,86</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600B9BDC"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R$ 69.300,00</w:t>
            </w:r>
          </w:p>
        </w:tc>
      </w:tr>
      <w:tr w:rsidR="00877D7D" w:rsidRPr="005274F6" w14:paraId="5E4D1FA6" w14:textId="77777777" w:rsidTr="00877D7D">
        <w:trPr>
          <w:trHeight w:val="300"/>
        </w:trPr>
        <w:tc>
          <w:tcPr>
            <w:tcW w:w="5505" w:type="dxa"/>
            <w:gridSpan w:val="4"/>
            <w:tcBorders>
              <w:top w:val="single" w:sz="4" w:space="0" w:color="auto"/>
              <w:left w:val="single" w:sz="4" w:space="0" w:color="auto"/>
              <w:bottom w:val="single" w:sz="4" w:space="0" w:color="auto"/>
              <w:right w:val="single" w:sz="4" w:space="0" w:color="auto"/>
            </w:tcBorders>
            <w:shd w:val="clear" w:color="000000" w:fill="FFFFFF"/>
          </w:tcPr>
          <w:p w14:paraId="6B2F1EAB" w14:textId="77777777"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r w:rsidRPr="005274F6">
              <w:rPr>
                <w:rFonts w:eastAsia="Times New Roman" w:cstheme="minorHAnsi"/>
                <w:b/>
                <w:bCs/>
                <w:color w:val="000000"/>
                <w:kern w:val="0"/>
                <w:sz w:val="16"/>
                <w:szCs w:val="16"/>
                <w:lang w:eastAsia="pt-BR"/>
                <w14:ligatures w14:val="none"/>
              </w:rPr>
              <w:t>TOTAL DO LOTE 2</w:t>
            </w:r>
          </w:p>
          <w:p w14:paraId="09B875EB" w14:textId="659AA3AA"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807" w:type="dxa"/>
            <w:gridSpan w:val="2"/>
            <w:tcBorders>
              <w:top w:val="single" w:sz="4" w:space="0" w:color="auto"/>
              <w:left w:val="nil"/>
              <w:bottom w:val="single" w:sz="4" w:space="0" w:color="auto"/>
            </w:tcBorders>
            <w:shd w:val="clear" w:color="000000" w:fill="FFFFFF"/>
            <w:noWrap/>
            <w:vAlign w:val="bottom"/>
            <w:hideMark/>
          </w:tcPr>
          <w:p w14:paraId="04906C27" w14:textId="7885A0FF"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p>
        </w:tc>
        <w:tc>
          <w:tcPr>
            <w:tcW w:w="2126"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391B4FD" w14:textId="397E5A96"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p>
          <w:p w14:paraId="77D916D0" w14:textId="77777777" w:rsidR="00877D7D" w:rsidRPr="005274F6" w:rsidRDefault="00877D7D" w:rsidP="00E71631">
            <w:pPr>
              <w:spacing w:line="276" w:lineRule="auto"/>
              <w:jc w:val="center"/>
              <w:rPr>
                <w:rFonts w:eastAsia="Times New Roman" w:cstheme="minorHAnsi"/>
                <w:b/>
                <w:bCs/>
                <w:color w:val="000000"/>
                <w:kern w:val="0"/>
                <w:sz w:val="16"/>
                <w:szCs w:val="16"/>
                <w:lang w:eastAsia="pt-BR"/>
                <w14:ligatures w14:val="none"/>
              </w:rPr>
            </w:pPr>
            <w:r w:rsidRPr="005274F6">
              <w:rPr>
                <w:rFonts w:eastAsia="Times New Roman" w:cstheme="minorHAnsi"/>
                <w:b/>
                <w:bCs/>
                <w:color w:val="000000"/>
                <w:kern w:val="0"/>
                <w:sz w:val="16"/>
                <w:szCs w:val="16"/>
                <w:lang w:eastAsia="pt-BR"/>
                <w14:ligatures w14:val="none"/>
              </w:rPr>
              <w:t>R$ 1.989.310,00</w:t>
            </w:r>
          </w:p>
        </w:tc>
      </w:tr>
      <w:tr w:rsidR="00877D7D" w:rsidRPr="004D607E" w14:paraId="2E5A3487" w14:textId="77777777" w:rsidTr="00877D7D">
        <w:trPr>
          <w:trHeight w:val="300"/>
        </w:trPr>
        <w:tc>
          <w:tcPr>
            <w:tcW w:w="9438" w:type="dxa"/>
            <w:gridSpan w:val="8"/>
            <w:tcBorders>
              <w:top w:val="single" w:sz="4" w:space="0" w:color="auto"/>
              <w:left w:val="single" w:sz="4" w:space="0" w:color="auto"/>
              <w:bottom w:val="single" w:sz="4" w:space="0" w:color="auto"/>
              <w:right w:val="single" w:sz="4" w:space="0" w:color="auto"/>
            </w:tcBorders>
            <w:shd w:val="clear" w:color="000000" w:fill="FFFFFF"/>
          </w:tcPr>
          <w:p w14:paraId="4FC40755" w14:textId="77777777"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r w:rsidRPr="004D607E">
              <w:rPr>
                <w:rFonts w:eastAsia="Times New Roman" w:cstheme="minorHAnsi"/>
                <w:b/>
                <w:bCs/>
                <w:color w:val="000000"/>
                <w:kern w:val="0"/>
                <w:sz w:val="16"/>
                <w:szCs w:val="16"/>
                <w:lang w:eastAsia="pt-BR"/>
                <w14:ligatures w14:val="none"/>
              </w:rPr>
              <w:t>LOTE 03</w:t>
            </w:r>
          </w:p>
        </w:tc>
      </w:tr>
      <w:tr w:rsidR="00877D7D" w:rsidRPr="004D607E" w14:paraId="318F86D9" w14:textId="77777777" w:rsidTr="00877D7D">
        <w:trPr>
          <w:trHeight w:val="283"/>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59DE10E"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ITEM</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24CFB0E7"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r w:rsidRPr="004D607E">
              <w:rPr>
                <w:rFonts w:eastAsia="Times New Roman" w:cstheme="minorHAnsi"/>
                <w:b/>
                <w:bCs/>
                <w:kern w:val="0"/>
                <w:sz w:val="16"/>
                <w:szCs w:val="16"/>
                <w:lang w:eastAsia="pt-BR"/>
                <w14:ligatures w14:val="none"/>
              </w:rPr>
              <w:t>CATMAT</w:t>
            </w:r>
          </w:p>
        </w:tc>
        <w:tc>
          <w:tcPr>
            <w:tcW w:w="3683" w:type="dxa"/>
            <w:tcBorders>
              <w:top w:val="single" w:sz="4" w:space="0" w:color="auto"/>
              <w:left w:val="single" w:sz="4" w:space="0" w:color="auto"/>
              <w:bottom w:val="single" w:sz="4" w:space="0" w:color="auto"/>
              <w:right w:val="single" w:sz="4" w:space="0" w:color="auto"/>
            </w:tcBorders>
            <w:shd w:val="clear" w:color="000000" w:fill="FFFFFF"/>
          </w:tcPr>
          <w:p w14:paraId="4EC24716"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 xml:space="preserve">NOME PADRONIZADO/DESCRIÇÃO </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2E078A"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UF</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6E3E5DE" w14:textId="47500516"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QTDE.</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3FF639FC"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4D607E">
              <w:rPr>
                <w:rFonts w:eastAsia="Times New Roman" w:cstheme="minorHAnsi"/>
                <w:b/>
                <w:bCs/>
                <w:kern w:val="0"/>
                <w:sz w:val="16"/>
                <w:szCs w:val="16"/>
                <w:lang w:eastAsia="pt-BR"/>
                <w14:ligatures w14:val="none"/>
              </w:rPr>
              <w:t>MARCA</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41B4532" w14:textId="228015E1"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kern w:val="0"/>
                <w:sz w:val="16"/>
                <w:szCs w:val="16"/>
                <w:lang w:eastAsia="pt-BR"/>
                <w14:ligatures w14:val="none"/>
              </w:rPr>
              <w:t>VLR.UNIT</w:t>
            </w:r>
          </w:p>
        </w:tc>
        <w:tc>
          <w:tcPr>
            <w:tcW w:w="1079" w:type="dxa"/>
            <w:tcBorders>
              <w:top w:val="single" w:sz="4" w:space="0" w:color="auto"/>
              <w:left w:val="single" w:sz="4" w:space="0" w:color="auto"/>
              <w:bottom w:val="single" w:sz="4" w:space="0" w:color="auto"/>
              <w:right w:val="single" w:sz="4" w:space="0" w:color="auto"/>
            </w:tcBorders>
            <w:noWrap/>
            <w:vAlign w:val="bottom"/>
          </w:tcPr>
          <w:p w14:paraId="053A8867" w14:textId="33DEFDDF" w:rsidR="00877D7D" w:rsidRPr="004D607E"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b/>
                <w:bCs/>
                <w:kern w:val="0"/>
                <w:sz w:val="16"/>
                <w:szCs w:val="16"/>
                <w:lang w:eastAsia="pt-BR"/>
                <w14:ligatures w14:val="none"/>
              </w:rPr>
              <w:t>TOTAL</w:t>
            </w:r>
          </w:p>
        </w:tc>
      </w:tr>
      <w:tr w:rsidR="00877D7D" w:rsidRPr="005274F6" w14:paraId="3287D457" w14:textId="77777777" w:rsidTr="00877D7D">
        <w:trPr>
          <w:trHeight w:val="1559"/>
        </w:trPr>
        <w:tc>
          <w:tcPr>
            <w:tcW w:w="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350BD8"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1</w:t>
            </w:r>
          </w:p>
        </w:tc>
        <w:tc>
          <w:tcPr>
            <w:tcW w:w="871" w:type="dxa"/>
            <w:tcBorders>
              <w:top w:val="single" w:sz="4" w:space="0" w:color="auto"/>
              <w:left w:val="single" w:sz="4" w:space="0" w:color="auto"/>
              <w:bottom w:val="single" w:sz="4" w:space="0" w:color="auto"/>
              <w:right w:val="single" w:sz="4" w:space="0" w:color="auto"/>
            </w:tcBorders>
            <w:shd w:val="clear" w:color="000000" w:fill="FFFFFF"/>
          </w:tcPr>
          <w:p w14:paraId="10145595" w14:textId="77777777" w:rsidR="00877D7D" w:rsidRPr="004D607E" w:rsidRDefault="00877D7D" w:rsidP="00E71631">
            <w:pPr>
              <w:spacing w:line="276" w:lineRule="auto"/>
              <w:rPr>
                <w:rFonts w:eastAsia="Times New Roman" w:cstheme="minorHAnsi"/>
                <w:color w:val="000000"/>
                <w:kern w:val="0"/>
                <w:sz w:val="16"/>
                <w:szCs w:val="16"/>
                <w:lang w:eastAsia="pt-BR"/>
                <w14:ligatures w14:val="none"/>
              </w:rPr>
            </w:pPr>
          </w:p>
        </w:tc>
        <w:tc>
          <w:tcPr>
            <w:tcW w:w="36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23EF1F" w14:textId="77777777" w:rsidR="00877D7D" w:rsidRPr="005274F6" w:rsidRDefault="00877D7D" w:rsidP="00E71631">
            <w:pPr>
              <w:spacing w:line="276" w:lineRule="auto"/>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PÃO DE LEITE PARA HOT DOG, FABRICADO COM MATÉRIA PRIMA DE PRIMEIRA QUALIDADE, ISENTOS DE MATÉRIA TERROSA, PARASITOS E EM PERFEITO ESTADO DE CONSERVAÇÃO, PACOTE COM 10 UNIDADES CONTENDO 50G CADA PÃO, EMBALADOS EM SACO PLÁSTICO TRANSPARENTE, COM DADOS DE IDENTIFICAÇÃO DO PRODUTO, E MARCA DO FABRICANTE, PRAZO DE VALIDADE (MÍNIMO DE 5 DIAS) O PESO LIQUIDO DO PACOTE 500 G, DEVERÁ TER DATA DE FABRICAÇÃO E VALIDADE NA EMBALAGEM.</w:t>
            </w:r>
          </w:p>
        </w:tc>
        <w:tc>
          <w:tcPr>
            <w:tcW w:w="4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9968B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PCT</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539A22"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3000</w:t>
            </w:r>
          </w:p>
        </w:tc>
        <w:tc>
          <w:tcPr>
            <w:tcW w:w="1017" w:type="dxa"/>
            <w:tcBorders>
              <w:top w:val="single" w:sz="4" w:space="0" w:color="auto"/>
              <w:left w:val="single" w:sz="4" w:space="0" w:color="auto"/>
              <w:bottom w:val="single" w:sz="4" w:space="0" w:color="auto"/>
              <w:right w:val="single" w:sz="4" w:space="0" w:color="auto"/>
            </w:tcBorders>
            <w:shd w:val="clear" w:color="000000" w:fill="FFFFFF"/>
          </w:tcPr>
          <w:p w14:paraId="524D0023" w14:textId="77777777"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0B2D3B" w14:textId="77777777"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color w:val="000000"/>
                <w:kern w:val="0"/>
                <w:sz w:val="16"/>
                <w:szCs w:val="16"/>
                <w:lang w:eastAsia="pt-BR"/>
                <w14:ligatures w14:val="none"/>
              </w:rPr>
              <w:t>R$ 5,61</w:t>
            </w:r>
          </w:p>
        </w:tc>
        <w:tc>
          <w:tcPr>
            <w:tcW w:w="1079" w:type="dxa"/>
            <w:tcBorders>
              <w:top w:val="single" w:sz="4" w:space="0" w:color="auto"/>
              <w:left w:val="single" w:sz="4" w:space="0" w:color="auto"/>
              <w:bottom w:val="single" w:sz="4" w:space="0" w:color="auto"/>
              <w:right w:val="single" w:sz="4" w:space="0" w:color="auto"/>
            </w:tcBorders>
            <w:noWrap/>
            <w:vAlign w:val="center"/>
            <w:hideMark/>
          </w:tcPr>
          <w:p w14:paraId="1AD32D91" w14:textId="77777777" w:rsidR="00877D7D" w:rsidRPr="005274F6" w:rsidRDefault="00877D7D" w:rsidP="00E71631">
            <w:pPr>
              <w:spacing w:line="276" w:lineRule="auto"/>
              <w:jc w:val="center"/>
              <w:rPr>
                <w:rFonts w:eastAsia="Times New Roman" w:cstheme="minorHAnsi"/>
                <w:kern w:val="0"/>
                <w:sz w:val="16"/>
                <w:szCs w:val="16"/>
                <w:lang w:eastAsia="pt-BR"/>
                <w14:ligatures w14:val="none"/>
              </w:rPr>
            </w:pPr>
            <w:r w:rsidRPr="005274F6">
              <w:rPr>
                <w:rFonts w:eastAsia="Times New Roman" w:cstheme="minorHAnsi"/>
                <w:kern w:val="0"/>
                <w:sz w:val="16"/>
                <w:szCs w:val="16"/>
                <w:lang w:eastAsia="pt-BR"/>
                <w14:ligatures w14:val="none"/>
              </w:rPr>
              <w:t>R$ 16.830,00</w:t>
            </w:r>
          </w:p>
        </w:tc>
      </w:tr>
      <w:tr w:rsidR="00877D7D" w:rsidRPr="005274F6" w14:paraId="166C463E" w14:textId="77777777" w:rsidTr="00877D7D">
        <w:trPr>
          <w:trHeight w:val="398"/>
        </w:trPr>
        <w:tc>
          <w:tcPr>
            <w:tcW w:w="6295" w:type="dxa"/>
            <w:gridSpan w:val="5"/>
            <w:tcBorders>
              <w:top w:val="single" w:sz="4" w:space="0" w:color="auto"/>
              <w:left w:val="single" w:sz="4" w:space="0" w:color="auto"/>
              <w:bottom w:val="single" w:sz="4" w:space="0" w:color="auto"/>
              <w:right w:val="single" w:sz="4" w:space="0" w:color="auto"/>
            </w:tcBorders>
            <w:shd w:val="clear" w:color="000000" w:fill="FFFFFF"/>
          </w:tcPr>
          <w:p w14:paraId="1FE9DE15" w14:textId="0CBE2C5B" w:rsidR="00877D7D" w:rsidRPr="004D607E" w:rsidRDefault="00877D7D" w:rsidP="00E71631">
            <w:pPr>
              <w:spacing w:line="276" w:lineRule="auto"/>
              <w:jc w:val="center"/>
              <w:rPr>
                <w:rFonts w:eastAsia="Times New Roman" w:cstheme="minorHAnsi"/>
                <w:color w:val="000000"/>
                <w:kern w:val="0"/>
                <w:sz w:val="16"/>
                <w:szCs w:val="16"/>
                <w:lang w:eastAsia="pt-BR"/>
                <w14:ligatures w14:val="none"/>
              </w:rPr>
            </w:pPr>
            <w:r w:rsidRPr="005274F6">
              <w:rPr>
                <w:rFonts w:eastAsia="Times New Roman" w:cstheme="minorHAnsi"/>
                <w:b/>
                <w:bCs/>
                <w:color w:val="000000"/>
                <w:kern w:val="0"/>
                <w:sz w:val="16"/>
                <w:szCs w:val="16"/>
                <w:lang w:eastAsia="pt-BR"/>
                <w14:ligatures w14:val="none"/>
              </w:rPr>
              <w:t>TOTAL DO LOTE 3</w:t>
            </w:r>
          </w:p>
          <w:p w14:paraId="69F98240" w14:textId="76B85873" w:rsidR="00877D7D" w:rsidRPr="005274F6" w:rsidRDefault="00877D7D" w:rsidP="00E71631">
            <w:pPr>
              <w:spacing w:line="276" w:lineRule="auto"/>
              <w:jc w:val="center"/>
              <w:rPr>
                <w:rFonts w:eastAsia="Times New Roman" w:cstheme="minorHAnsi"/>
                <w:color w:val="000000"/>
                <w:kern w:val="0"/>
                <w:sz w:val="16"/>
                <w:szCs w:val="16"/>
                <w:lang w:eastAsia="pt-BR"/>
                <w14:ligatures w14:val="none"/>
              </w:rPr>
            </w:pPr>
          </w:p>
        </w:tc>
        <w:tc>
          <w:tcPr>
            <w:tcW w:w="1017" w:type="dxa"/>
            <w:tcBorders>
              <w:top w:val="single" w:sz="4" w:space="0" w:color="auto"/>
              <w:left w:val="nil"/>
              <w:bottom w:val="single" w:sz="4" w:space="0" w:color="auto"/>
              <w:right w:val="nil"/>
            </w:tcBorders>
            <w:shd w:val="clear" w:color="000000" w:fill="FFFFFF"/>
          </w:tcPr>
          <w:p w14:paraId="2406BB0D" w14:textId="77777777"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p>
        </w:tc>
        <w:tc>
          <w:tcPr>
            <w:tcW w:w="2126"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142A77B" w14:textId="1926393A"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p>
          <w:p w14:paraId="651FF7A4" w14:textId="77777777" w:rsidR="00877D7D" w:rsidRPr="005274F6" w:rsidRDefault="00877D7D" w:rsidP="00E71631">
            <w:pPr>
              <w:spacing w:line="276" w:lineRule="auto"/>
              <w:jc w:val="center"/>
              <w:rPr>
                <w:rFonts w:eastAsia="Times New Roman" w:cstheme="minorHAnsi"/>
                <w:b/>
                <w:bCs/>
                <w:color w:val="000000"/>
                <w:kern w:val="0"/>
                <w:sz w:val="16"/>
                <w:szCs w:val="16"/>
                <w:lang w:eastAsia="pt-BR"/>
                <w14:ligatures w14:val="none"/>
              </w:rPr>
            </w:pPr>
            <w:r w:rsidRPr="005274F6">
              <w:rPr>
                <w:rFonts w:eastAsia="Times New Roman" w:cstheme="minorHAnsi"/>
                <w:b/>
                <w:bCs/>
                <w:color w:val="000000"/>
                <w:kern w:val="0"/>
                <w:sz w:val="16"/>
                <w:szCs w:val="16"/>
                <w:lang w:eastAsia="pt-BR"/>
                <w14:ligatures w14:val="none"/>
              </w:rPr>
              <w:t>R$ 16.830,00</w:t>
            </w:r>
          </w:p>
        </w:tc>
      </w:tr>
      <w:tr w:rsidR="00877D7D" w:rsidRPr="005274F6" w14:paraId="3AB34E64" w14:textId="77777777" w:rsidTr="00877D7D">
        <w:trPr>
          <w:trHeight w:val="420"/>
        </w:trPr>
        <w:tc>
          <w:tcPr>
            <w:tcW w:w="9438" w:type="dxa"/>
            <w:gridSpan w:val="8"/>
            <w:tcBorders>
              <w:top w:val="single" w:sz="4" w:space="0" w:color="auto"/>
              <w:left w:val="single" w:sz="4" w:space="0" w:color="auto"/>
              <w:bottom w:val="single" w:sz="4" w:space="0" w:color="auto"/>
              <w:right w:val="single" w:sz="4" w:space="0" w:color="auto"/>
            </w:tcBorders>
            <w:shd w:val="clear" w:color="000000" w:fill="FFFFFF"/>
          </w:tcPr>
          <w:p w14:paraId="52CF6F12" w14:textId="77777777" w:rsidR="00877D7D" w:rsidRPr="004D607E" w:rsidRDefault="00877D7D" w:rsidP="00E71631">
            <w:pPr>
              <w:spacing w:line="276" w:lineRule="auto"/>
              <w:jc w:val="center"/>
              <w:rPr>
                <w:rFonts w:eastAsia="Times New Roman" w:cstheme="minorHAnsi"/>
                <w:b/>
                <w:bCs/>
                <w:color w:val="000000"/>
                <w:kern w:val="0"/>
                <w:sz w:val="16"/>
                <w:szCs w:val="16"/>
                <w:lang w:eastAsia="pt-BR"/>
                <w14:ligatures w14:val="none"/>
              </w:rPr>
            </w:pPr>
          </w:p>
          <w:p w14:paraId="7AE4E85E" w14:textId="77777777" w:rsidR="00877D7D" w:rsidRPr="005274F6" w:rsidRDefault="00877D7D" w:rsidP="00E71631">
            <w:pPr>
              <w:spacing w:line="276" w:lineRule="auto"/>
              <w:jc w:val="center"/>
              <w:rPr>
                <w:rFonts w:eastAsia="Times New Roman" w:cstheme="minorHAnsi"/>
                <w:b/>
                <w:bCs/>
                <w:color w:val="000000"/>
                <w:kern w:val="0"/>
                <w:sz w:val="16"/>
                <w:szCs w:val="16"/>
                <w:lang w:eastAsia="pt-BR"/>
                <w14:ligatures w14:val="none"/>
              </w:rPr>
            </w:pPr>
            <w:r w:rsidRPr="005274F6">
              <w:rPr>
                <w:rFonts w:eastAsia="Times New Roman" w:cstheme="minorHAnsi"/>
                <w:b/>
                <w:bCs/>
                <w:color w:val="000000"/>
                <w:kern w:val="0"/>
                <w:sz w:val="16"/>
                <w:szCs w:val="16"/>
                <w:lang w:eastAsia="pt-BR"/>
                <w14:ligatures w14:val="none"/>
              </w:rPr>
              <w:t>TOTAL DOS LOTES</w:t>
            </w:r>
            <w:r w:rsidRPr="004D607E">
              <w:rPr>
                <w:rFonts w:eastAsia="Times New Roman" w:cstheme="minorHAnsi"/>
                <w:b/>
                <w:bCs/>
                <w:color w:val="000000"/>
                <w:kern w:val="0"/>
                <w:sz w:val="16"/>
                <w:szCs w:val="16"/>
                <w:lang w:eastAsia="pt-BR"/>
                <w14:ligatures w14:val="none"/>
              </w:rPr>
              <w:t xml:space="preserve"> </w:t>
            </w:r>
            <w:r w:rsidRPr="005274F6">
              <w:rPr>
                <w:rFonts w:eastAsia="Times New Roman" w:cstheme="minorHAnsi"/>
                <w:b/>
                <w:bCs/>
                <w:color w:val="000000"/>
                <w:kern w:val="0"/>
                <w:sz w:val="16"/>
                <w:szCs w:val="16"/>
                <w:lang w:eastAsia="pt-BR"/>
                <w14:ligatures w14:val="none"/>
              </w:rPr>
              <w:t>R$ 5.906.625,00</w:t>
            </w:r>
          </w:p>
        </w:tc>
      </w:tr>
    </w:tbl>
    <w:p w14:paraId="29C69112" w14:textId="77777777" w:rsidR="00877D7D" w:rsidRDefault="00877D7D" w:rsidP="00E71631">
      <w:pPr>
        <w:suppressAutoHyphens/>
        <w:autoSpaceDN w:val="0"/>
        <w:spacing w:after="57" w:line="276" w:lineRule="auto"/>
        <w:ind w:left="360"/>
        <w:textAlignment w:val="baseline"/>
        <w:rPr>
          <w:rFonts w:eastAsia="NSimSun"/>
          <w:kern w:val="3"/>
          <w:lang w:eastAsia="zh-CN" w:bidi="hi-IN"/>
        </w:rPr>
      </w:pPr>
    </w:p>
    <w:p w14:paraId="358E5575"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1.2 VALOR ESTIMADO</w:t>
      </w:r>
    </w:p>
    <w:p w14:paraId="30713ACD" w14:textId="0C1346F8" w:rsidR="002A4E80" w:rsidRPr="00D13F9D" w:rsidRDefault="002A4E80" w:rsidP="00E71631">
      <w:pPr>
        <w:spacing w:line="276" w:lineRule="auto"/>
        <w:rPr>
          <w:b/>
          <w:bCs/>
          <w:color w:val="000000" w:themeColor="text1"/>
        </w:rPr>
      </w:pPr>
      <w:r w:rsidRPr="002767B4">
        <w:rPr>
          <w:b/>
          <w:bCs/>
        </w:rPr>
        <w:t>1.2.1</w:t>
      </w:r>
      <w:r w:rsidRPr="002767B4">
        <w:t xml:space="preserve"> O </w:t>
      </w:r>
      <w:r w:rsidRPr="00D13F9D">
        <w:rPr>
          <w:color w:val="000000" w:themeColor="text1"/>
        </w:rPr>
        <w:t xml:space="preserve">valor estimado para atender à demanda é </w:t>
      </w:r>
      <w:r w:rsidR="00605B84" w:rsidRPr="00D13F9D">
        <w:rPr>
          <w:rFonts w:cstheme="minorHAnsi"/>
          <w:b/>
          <w:bCs/>
          <w:color w:val="000000" w:themeColor="text1"/>
        </w:rPr>
        <w:t xml:space="preserve">R$ </w:t>
      </w:r>
      <w:r w:rsidR="00A1533D" w:rsidRPr="00D13F9D">
        <w:rPr>
          <w:rFonts w:cstheme="minorHAnsi"/>
          <w:b/>
          <w:bCs/>
          <w:color w:val="000000" w:themeColor="text1"/>
        </w:rPr>
        <w:t>5.906.625,00</w:t>
      </w:r>
      <w:r w:rsidR="00605B84" w:rsidRPr="00D13F9D">
        <w:rPr>
          <w:rFonts w:cstheme="minorHAnsi"/>
          <w:b/>
          <w:bCs/>
          <w:color w:val="000000" w:themeColor="text1"/>
        </w:rPr>
        <w:t xml:space="preserve"> (</w:t>
      </w:r>
      <w:r w:rsidR="00A1533D" w:rsidRPr="00D13F9D">
        <w:rPr>
          <w:rFonts w:cstheme="minorHAnsi"/>
          <w:b/>
          <w:bCs/>
          <w:color w:val="000000" w:themeColor="text1"/>
        </w:rPr>
        <w:t>cinco milhões</w:t>
      </w:r>
      <w:r w:rsidR="002131F6">
        <w:rPr>
          <w:rFonts w:cstheme="minorHAnsi"/>
          <w:b/>
          <w:bCs/>
          <w:color w:val="000000" w:themeColor="text1"/>
        </w:rPr>
        <w:t>,</w:t>
      </w:r>
      <w:r w:rsidR="00A1533D" w:rsidRPr="00D13F9D">
        <w:rPr>
          <w:rFonts w:cstheme="minorHAnsi"/>
          <w:b/>
          <w:bCs/>
          <w:color w:val="000000" w:themeColor="text1"/>
        </w:rPr>
        <w:t xml:space="preserve"> novecentos e seis mil</w:t>
      </w:r>
      <w:r w:rsidR="002131F6">
        <w:rPr>
          <w:rFonts w:cstheme="minorHAnsi"/>
          <w:b/>
          <w:bCs/>
          <w:color w:val="000000" w:themeColor="text1"/>
        </w:rPr>
        <w:t>,</w:t>
      </w:r>
      <w:r w:rsidR="00A1533D" w:rsidRPr="00D13F9D">
        <w:rPr>
          <w:rFonts w:cstheme="minorHAnsi"/>
          <w:b/>
          <w:bCs/>
          <w:color w:val="000000" w:themeColor="text1"/>
        </w:rPr>
        <w:t xml:space="preserve"> seiscentos e vinte e cinco reais</w:t>
      </w:r>
      <w:r w:rsidR="00420BE9" w:rsidRPr="00D13F9D">
        <w:rPr>
          <w:rFonts w:cstheme="minorHAnsi"/>
          <w:b/>
          <w:bCs/>
          <w:color w:val="000000" w:themeColor="text1"/>
        </w:rPr>
        <w:t>)</w:t>
      </w:r>
      <w:r w:rsidRPr="00D13F9D">
        <w:rPr>
          <w:b/>
          <w:bCs/>
          <w:color w:val="000000" w:themeColor="text1"/>
        </w:rPr>
        <w:t xml:space="preserve">, </w:t>
      </w:r>
      <w:r w:rsidRPr="00D13F9D">
        <w:rPr>
          <w:color w:val="000000" w:themeColor="text1"/>
        </w:rPr>
        <w:t>conforme, prévia pesquisa de mercado e mapa comparativo de preços, conforme parâmetros adotados no Art. 23 da Lei Federal nº 14.133/2021.</w:t>
      </w:r>
    </w:p>
    <w:p w14:paraId="02E9A763" w14:textId="053469D0" w:rsidR="002A4E80" w:rsidRPr="00D13F9D" w:rsidRDefault="00420BE9" w:rsidP="00E71631">
      <w:pPr>
        <w:spacing w:line="276" w:lineRule="auto"/>
        <w:rPr>
          <w:color w:val="000000" w:themeColor="text1"/>
        </w:rPr>
      </w:pPr>
      <w:r w:rsidRPr="00D13F9D">
        <w:rPr>
          <w:b/>
          <w:bCs/>
          <w:color w:val="000000" w:themeColor="text1"/>
        </w:rPr>
        <w:t>1.2.2</w:t>
      </w:r>
      <w:r w:rsidRPr="00D13F9D">
        <w:rPr>
          <w:color w:val="000000" w:themeColor="text1"/>
        </w:rPr>
        <w:t>. Referente</w:t>
      </w:r>
      <w:r w:rsidR="002A4E80" w:rsidRPr="00D13F9D">
        <w:rPr>
          <w:color w:val="000000" w:themeColor="text1"/>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Decreto Municipal </w:t>
      </w:r>
      <w:r w:rsidRPr="00D13F9D">
        <w:rPr>
          <w:color w:val="000000" w:themeColor="text1"/>
        </w:rPr>
        <w:t>respectivo</w:t>
      </w:r>
      <w:r w:rsidR="002A4E80" w:rsidRPr="00D13F9D">
        <w:rPr>
          <w:color w:val="000000" w:themeColor="text1"/>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1086D44F" w14:textId="77777777" w:rsidR="000F6001" w:rsidRPr="00A1533D" w:rsidRDefault="000F6001" w:rsidP="00E71631">
      <w:pPr>
        <w:spacing w:line="276" w:lineRule="auto"/>
        <w:rPr>
          <w:color w:val="EE0000"/>
        </w:rPr>
      </w:pPr>
    </w:p>
    <w:p w14:paraId="6E8C9534" w14:textId="77777777" w:rsidR="002A4E80" w:rsidRPr="002767B4" w:rsidRDefault="002A4E80" w:rsidP="005310BD">
      <w:pPr>
        <w:numPr>
          <w:ilvl w:val="1"/>
          <w:numId w:val="45"/>
        </w:num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DAS QUANTIDADES</w:t>
      </w:r>
    </w:p>
    <w:p w14:paraId="2244E07B"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p>
    <w:p w14:paraId="47649A70" w14:textId="3AC5F8A7" w:rsidR="002A4E80" w:rsidRPr="002767B4" w:rsidRDefault="002A4E80" w:rsidP="005310BD">
      <w:pPr>
        <w:numPr>
          <w:ilvl w:val="0"/>
          <w:numId w:val="44"/>
        </w:numPr>
        <w:shd w:val="clear" w:color="auto" w:fill="FFFFFF"/>
        <w:spacing w:line="276" w:lineRule="auto"/>
        <w:textAlignment w:val="baseline"/>
      </w:pPr>
      <w:r w:rsidRPr="002767B4">
        <w:t xml:space="preserve">A definição da estimativa da quantidade para o fornecimento de </w:t>
      </w:r>
      <w:r w:rsidR="004036EE">
        <w:t xml:space="preserve">GÊNEROS ALIMENTÍCIOS, DESTINADOS À ITENS DA MERENDA </w:t>
      </w:r>
      <w:r w:rsidR="00D13F9D">
        <w:t>ESCOLAR,</w:t>
      </w:r>
      <w:r w:rsidRPr="002767B4">
        <w:t xml:space="preserve"> visando atender às necessidades da Secretaria Municipal de </w:t>
      </w:r>
      <w:r w:rsidR="00D3590B">
        <w:rPr>
          <w:b/>
          <w:bCs/>
        </w:rPr>
        <w:t>EDUCAÇÃO, CULTURA, DESPORTO E TURISMO</w:t>
      </w:r>
      <w:r w:rsidRPr="002767B4">
        <w:t>, fundamentou-se em um processo analítico cuidadoso, levando em consideração diversos fatores relevantes para garantir uma oferta adequada e eficiente.</w:t>
      </w:r>
    </w:p>
    <w:p w14:paraId="128C08A5" w14:textId="25CD1045" w:rsidR="002A4E80" w:rsidRPr="002767B4" w:rsidRDefault="002A4E80" w:rsidP="005310BD">
      <w:pPr>
        <w:numPr>
          <w:ilvl w:val="0"/>
          <w:numId w:val="44"/>
        </w:numPr>
        <w:shd w:val="clear" w:color="auto" w:fill="FFFFFF"/>
        <w:spacing w:line="276" w:lineRule="auto"/>
        <w:textAlignment w:val="baseline"/>
      </w:pPr>
      <w:r w:rsidRPr="002767B4">
        <w:lastRenderedPageBreak/>
        <w:t xml:space="preserve">Além disso, foram levados em conta eventos e atividades extras, como festividades escolares e programas educacionais especiais, que poderiam impactar a demanda por </w:t>
      </w:r>
      <w:r w:rsidR="004036EE">
        <w:t xml:space="preserve">GÊNEROS ALIMENTÍCIOS, DESTINADOS À ITENS DA MERENDA </w:t>
      </w:r>
      <w:r w:rsidR="00D13F9D">
        <w:t xml:space="preserve">ESCOLAR </w:t>
      </w:r>
      <w:r w:rsidR="00D13F9D" w:rsidRPr="002767B4">
        <w:t>em</w:t>
      </w:r>
      <w:r w:rsidRPr="002767B4">
        <w:t xml:space="preserve"> determinados períodos. Essa previsão permitiu uma gestão mais eficiente e a antecipação de necessidades adicionais.</w:t>
      </w:r>
    </w:p>
    <w:p w14:paraId="6EF48498" w14:textId="77777777" w:rsidR="002A4E80" w:rsidRPr="002767B4" w:rsidRDefault="002A4E80" w:rsidP="005310BD">
      <w:pPr>
        <w:numPr>
          <w:ilvl w:val="0"/>
          <w:numId w:val="44"/>
        </w:numPr>
        <w:shd w:val="clear" w:color="auto" w:fill="FFFFFF"/>
        <w:spacing w:line="276" w:lineRule="auto"/>
        <w:textAlignment w:val="baseline"/>
      </w:pPr>
      <w:r w:rsidRPr="002767B4">
        <w:t xml:space="preserve"> É importante ressaltar que a definição da quantidade não se limitou apenas à projeção estática, mas considerou a implementação de avaliações periódicas. Esse método permite ajustes conforme a realidade dinâmica das instituições de ensino, proporcionando uma abordagem mais adaptativa e precisa ao longo do tempo.</w:t>
      </w:r>
    </w:p>
    <w:p w14:paraId="63419092" w14:textId="753E2160" w:rsidR="002A4E80" w:rsidRPr="006E20F3" w:rsidRDefault="002A4E80" w:rsidP="005310BD">
      <w:pPr>
        <w:numPr>
          <w:ilvl w:val="0"/>
          <w:numId w:val="44"/>
        </w:numPr>
        <w:shd w:val="clear" w:color="auto" w:fill="FFFFFF"/>
        <w:spacing w:line="276" w:lineRule="auto"/>
        <w:textAlignment w:val="baseline"/>
        <w:rPr>
          <w:color w:val="FF0000"/>
        </w:rPr>
      </w:pPr>
      <w:r w:rsidRPr="00FE4394">
        <w:rPr>
          <w:color w:val="000000" w:themeColor="text1"/>
        </w:rPr>
        <w:t xml:space="preserve">Assim, a fundamentação da quantidade para o fornecimento de </w:t>
      </w:r>
      <w:r w:rsidR="004036EE">
        <w:rPr>
          <w:color w:val="000000" w:themeColor="text1"/>
        </w:rPr>
        <w:t xml:space="preserve">GÊNEROS ALIMENTÍCIOS, DESTINADOS À ITENS DA MERENDA </w:t>
      </w:r>
      <w:r w:rsidR="00D13F9D">
        <w:rPr>
          <w:color w:val="000000" w:themeColor="text1"/>
        </w:rPr>
        <w:t xml:space="preserve">ESCOLAR </w:t>
      </w:r>
      <w:r w:rsidR="00D13F9D" w:rsidRPr="00FE4394">
        <w:rPr>
          <w:color w:val="000000" w:themeColor="text1"/>
        </w:rPr>
        <w:t>à</w:t>
      </w:r>
      <w:r w:rsidRPr="00FE4394">
        <w:rPr>
          <w:color w:val="000000" w:themeColor="text1"/>
        </w:rPr>
        <w:t xml:space="preserve"> Secretaria Municipal </w:t>
      </w:r>
      <w:r w:rsidRPr="002767B4">
        <w:t xml:space="preserve">de </w:t>
      </w:r>
      <w:r w:rsidR="00D3590B">
        <w:t>EDUCAÇÃO, CULTURA, DESPORTO E TURISMO</w:t>
      </w:r>
      <w:r w:rsidRPr="002767B4">
        <w:t xml:space="preserve"> baseou-se em critérios sólidos e holísticos, integrando dados demográficos, necessidades nutricionais, sazonalidade e eventos especiais. Essa abordagem assegura não apenas o atendimento quantitativo, mas também a eficácia e qualidade na oferta alimentar às escolas sob a gestão da Secretaria de </w:t>
      </w:r>
      <w:r w:rsidR="00D3590B">
        <w:rPr>
          <w:b/>
          <w:bCs/>
        </w:rPr>
        <w:t>EDUCAÇÃO, CULTURA, DESPORTO E TURISMO</w:t>
      </w:r>
      <w:r w:rsidRPr="002767B4">
        <w:t>.</w:t>
      </w:r>
    </w:p>
    <w:p w14:paraId="602A2BC9" w14:textId="77777777" w:rsidR="006E20F3" w:rsidRPr="002767B4" w:rsidRDefault="006E20F3" w:rsidP="00E71631">
      <w:pPr>
        <w:shd w:val="clear" w:color="auto" w:fill="FFFFFF"/>
        <w:spacing w:line="276" w:lineRule="auto"/>
        <w:ind w:left="720"/>
        <w:textAlignment w:val="baseline"/>
        <w:rPr>
          <w:color w:val="FF0000"/>
        </w:rPr>
      </w:pPr>
    </w:p>
    <w:p w14:paraId="6593BB80" w14:textId="6A2D5B5A" w:rsidR="002A4E80" w:rsidRPr="002767B4" w:rsidRDefault="00420BE9"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1.4 ESPECIFICAÇÕES</w:t>
      </w:r>
      <w:r w:rsidR="002A4E80" w:rsidRPr="002767B4">
        <w:rPr>
          <w:rFonts w:eastAsia="NSimSun"/>
          <w:b/>
          <w:bCs/>
          <w:kern w:val="3"/>
          <w:lang w:eastAsia="zh-CN" w:bidi="hi-IN"/>
        </w:rPr>
        <w:t xml:space="preserve"> TÉCNICAS</w:t>
      </w:r>
    </w:p>
    <w:p w14:paraId="6F8D1515" w14:textId="77E2D9E2" w:rsidR="002A4E80" w:rsidRPr="002767B4" w:rsidRDefault="00420BE9" w:rsidP="00E71631">
      <w:pPr>
        <w:suppressAutoHyphens/>
        <w:autoSpaceDN w:val="0"/>
        <w:spacing w:line="276" w:lineRule="auto"/>
        <w:textAlignment w:val="baseline"/>
        <w:rPr>
          <w:rFonts w:eastAsia="NSimSun"/>
          <w:kern w:val="3"/>
          <w:lang w:eastAsia="zh-CN" w:bidi="hi-IN"/>
        </w:rPr>
      </w:pPr>
      <w:proofErr w:type="gramStart"/>
      <w:r w:rsidRPr="002767B4">
        <w:rPr>
          <w:rFonts w:eastAsia="NSimSun"/>
          <w:b/>
          <w:bCs/>
          <w:kern w:val="3"/>
          <w:lang w:eastAsia="zh-CN" w:bidi="hi-IN"/>
        </w:rPr>
        <w:t>a</w:t>
      </w:r>
      <w:proofErr w:type="gramEnd"/>
      <w:r w:rsidRPr="002767B4">
        <w:rPr>
          <w:rFonts w:eastAsia="NSimSun"/>
          <w:b/>
          <w:bCs/>
          <w:kern w:val="3"/>
          <w:lang w:eastAsia="zh-CN" w:bidi="hi-IN"/>
        </w:rPr>
        <w:t>)</w:t>
      </w:r>
      <w:r w:rsidRPr="002767B4">
        <w:rPr>
          <w:rFonts w:eastAsia="NSimSun"/>
          <w:kern w:val="3"/>
          <w:lang w:eastAsia="zh-CN" w:bidi="hi-IN"/>
        </w:rPr>
        <w:t>. As</w:t>
      </w:r>
      <w:r w:rsidR="002A4E80" w:rsidRPr="002767B4">
        <w:rPr>
          <w:rFonts w:eastAsia="NSimSun"/>
          <w:b/>
          <w:bCs/>
          <w:kern w:val="3"/>
          <w:lang w:eastAsia="zh-CN" w:bidi="hi-IN"/>
        </w:rPr>
        <w:t xml:space="preserve"> especificações necessárias:</w:t>
      </w:r>
    </w:p>
    <w:p w14:paraId="126EC2F0" w14:textId="77777777"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A empresa deve fornecer os alimentos de acordo com as normas e regulamentações vigentes. Os produtos devem possuir certificações de qualidade, como a ISO 22000. Isso indica que o fabricante segue padrões rigorosos de qualidade em seus processos de produção alimentar.</w:t>
      </w:r>
    </w:p>
    <w:p w14:paraId="3E3931DA" w14:textId="3A823D5A" w:rsidR="002A4E80"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O produto fornecido deve conter as seguintes informações de identificação:</w:t>
      </w:r>
    </w:p>
    <w:p w14:paraId="3178848E" w14:textId="77777777" w:rsidR="000E0DD3" w:rsidRDefault="000E0DD3" w:rsidP="00E71631">
      <w:pPr>
        <w:suppressAutoHyphens/>
        <w:autoSpaceDN w:val="0"/>
        <w:spacing w:line="276" w:lineRule="auto"/>
        <w:textAlignment w:val="baseline"/>
        <w:rPr>
          <w:rFonts w:eastAsia="NSimSun"/>
          <w:kern w:val="3"/>
          <w:lang w:eastAsia="zh-CN" w:bidi="hi-IN"/>
        </w:rPr>
      </w:pPr>
    </w:p>
    <w:p w14:paraId="5E02A51B" w14:textId="77777777" w:rsidR="002A4E80" w:rsidRPr="002767B4" w:rsidRDefault="002A4E80" w:rsidP="00E71631">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identificação do produto.</w:t>
      </w:r>
    </w:p>
    <w:p w14:paraId="2684E69C" w14:textId="77777777" w:rsidR="002A4E80" w:rsidRPr="002767B4" w:rsidRDefault="002A4E80" w:rsidP="00E71631">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Marca do fabricante.</w:t>
      </w:r>
    </w:p>
    <w:p w14:paraId="538FB46E" w14:textId="77777777" w:rsidR="002A4E80" w:rsidRPr="002767B4" w:rsidRDefault="002A4E80" w:rsidP="00E71631">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fabricação.</w:t>
      </w:r>
    </w:p>
    <w:p w14:paraId="4B09BDEC" w14:textId="3202B60F" w:rsidR="002A4E80" w:rsidRDefault="002A4E80" w:rsidP="00E71631">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Prazo de validade, conforme Normas e/ou Resoluções em vigor da ANVISA/MS</w:t>
      </w:r>
      <w:r w:rsidR="00E139E8">
        <w:rPr>
          <w:rFonts w:eastAsia="NSimSun"/>
          <w:kern w:val="3"/>
          <w:lang w:eastAsia="zh-CN" w:bidi="hi-IN"/>
        </w:rPr>
        <w:t xml:space="preserve"> e Ministério da Agricultura</w:t>
      </w:r>
      <w:r w:rsidR="00E139E8" w:rsidRPr="002767B4">
        <w:rPr>
          <w:rFonts w:eastAsia="NSimSun"/>
          <w:kern w:val="3"/>
          <w:lang w:eastAsia="zh-CN" w:bidi="hi-IN"/>
        </w:rPr>
        <w:t>.</w:t>
      </w:r>
    </w:p>
    <w:p w14:paraId="489696E8" w14:textId="77777777" w:rsidR="006E20F3" w:rsidRPr="002767B4" w:rsidRDefault="006E20F3" w:rsidP="00E71631">
      <w:pPr>
        <w:suppressAutoHyphens/>
        <w:autoSpaceDN w:val="0"/>
        <w:spacing w:line="276" w:lineRule="auto"/>
        <w:ind w:left="720"/>
        <w:textAlignment w:val="baseline"/>
        <w:rPr>
          <w:rFonts w:eastAsia="NSimSun"/>
          <w:kern w:val="3"/>
          <w:lang w:eastAsia="zh-CN" w:bidi="hi-IN"/>
        </w:rPr>
      </w:pPr>
    </w:p>
    <w:p w14:paraId="40B787D1" w14:textId="493BE649" w:rsidR="002A4E80" w:rsidRDefault="002A4E80" w:rsidP="00E71631">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b) Da garantia:</w:t>
      </w:r>
    </w:p>
    <w:p w14:paraId="19FE5CEF" w14:textId="77777777" w:rsidR="00F537AA" w:rsidRPr="002767B4" w:rsidRDefault="00F537AA" w:rsidP="00E71631">
      <w:pPr>
        <w:suppressAutoHyphens/>
        <w:autoSpaceDN w:val="0"/>
        <w:spacing w:line="276" w:lineRule="auto"/>
        <w:textAlignment w:val="baseline"/>
        <w:rPr>
          <w:rFonts w:eastAsia="NSimSun"/>
          <w:b/>
          <w:bCs/>
          <w:kern w:val="3"/>
          <w:lang w:eastAsia="zh-CN" w:bidi="hi-IN"/>
        </w:rPr>
      </w:pPr>
    </w:p>
    <w:p w14:paraId="5BE23FC1" w14:textId="77777777"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atendam às normas técnicas e regulamentações vigentes.</w:t>
      </w:r>
    </w:p>
    <w:p w14:paraId="11B4BF5C" w14:textId="77777777"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fornecidos tenham uma validade mínima adequada dentro das condições normais de uso.</w:t>
      </w:r>
    </w:p>
    <w:p w14:paraId="5E1DE3A4" w14:textId="77777777"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entregar os alimentos dentro dos prazos estipulados no contrato.</w:t>
      </w:r>
    </w:p>
    <w:p w14:paraId="3BB305C3" w14:textId="77777777"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as quantidades de alimentos fornecidos correspondam às especificações especificadas no contrato.</w:t>
      </w:r>
    </w:p>
    <w:p w14:paraId="5DF0D4FE" w14:textId="77777777"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substituir imediatamente quaisquer alimentos que sejam entregues com defeitos ou que não atendam às especificações.</w:t>
      </w:r>
    </w:p>
    <w:p w14:paraId="7B27F53A" w14:textId="77777777"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Em relação à sustentabilidade, a empresa deve garantir que os alimentos fornecidos atendam a critérios específicos de sustentabilidade, como a utilização de materiais reciclados, entre outros.</w:t>
      </w:r>
    </w:p>
    <w:p w14:paraId="1C5AC752" w14:textId="77777777" w:rsidR="00F537AA" w:rsidRPr="002767B4" w:rsidRDefault="00F537AA" w:rsidP="00E71631">
      <w:pPr>
        <w:suppressAutoHyphens/>
        <w:autoSpaceDN w:val="0"/>
        <w:spacing w:line="276" w:lineRule="auto"/>
        <w:textAlignment w:val="baseline"/>
        <w:rPr>
          <w:rFonts w:eastAsia="NSimSun"/>
          <w:kern w:val="3"/>
          <w:lang w:eastAsia="zh-CN" w:bidi="hi-IN"/>
        </w:rPr>
      </w:pPr>
    </w:p>
    <w:p w14:paraId="27BE3655" w14:textId="7462874B" w:rsidR="002A4E80" w:rsidRPr="002767B4" w:rsidRDefault="002131F6" w:rsidP="00E71631">
      <w:pPr>
        <w:suppressAutoHyphens/>
        <w:autoSpaceDN w:val="0"/>
        <w:spacing w:line="276" w:lineRule="auto"/>
        <w:textAlignment w:val="baseline"/>
        <w:rPr>
          <w:rFonts w:eastAsia="NSimSun"/>
          <w:kern w:val="3"/>
          <w:lang w:eastAsia="zh-CN" w:bidi="hi-IN"/>
        </w:rPr>
      </w:pPr>
      <w:proofErr w:type="gramStart"/>
      <w:r w:rsidRPr="002767B4">
        <w:rPr>
          <w:rFonts w:eastAsia="NSimSun"/>
          <w:b/>
          <w:bCs/>
          <w:kern w:val="3"/>
          <w:lang w:eastAsia="zh-CN" w:bidi="hi-IN"/>
        </w:rPr>
        <w:t>c</w:t>
      </w:r>
      <w:proofErr w:type="gramEnd"/>
      <w:r w:rsidRPr="002767B4">
        <w:rPr>
          <w:rFonts w:eastAsia="NSimSun"/>
          <w:b/>
          <w:bCs/>
          <w:kern w:val="3"/>
          <w:lang w:eastAsia="zh-CN" w:bidi="hi-IN"/>
        </w:rPr>
        <w:t>). Do</w:t>
      </w:r>
      <w:r w:rsidR="002A4E80" w:rsidRPr="002767B4">
        <w:rPr>
          <w:rFonts w:eastAsia="NSimSun"/>
          <w:b/>
          <w:bCs/>
          <w:kern w:val="3"/>
          <w:lang w:eastAsia="zh-CN" w:bidi="hi-IN"/>
        </w:rPr>
        <w:t xml:space="preserve"> prazo de validade do produto:</w:t>
      </w:r>
    </w:p>
    <w:p w14:paraId="4A25D62B" w14:textId="122B4DFC"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Prazo de validade, conforme Normas e/ou Resoluções em vigor da ANVISA/MS</w:t>
      </w:r>
      <w:r w:rsidR="00E139E8">
        <w:rPr>
          <w:rFonts w:eastAsia="NSimSun"/>
          <w:kern w:val="3"/>
          <w:lang w:eastAsia="zh-CN" w:bidi="hi-IN"/>
        </w:rPr>
        <w:t xml:space="preserve"> e Ministério da Agricultura</w:t>
      </w:r>
      <w:r w:rsidRPr="002767B4">
        <w:rPr>
          <w:rFonts w:eastAsia="NSimSun"/>
          <w:kern w:val="3"/>
          <w:lang w:eastAsia="zh-CN" w:bidi="hi-IN"/>
        </w:rPr>
        <w:t>.</w:t>
      </w:r>
      <w:r w:rsidR="00E139E8">
        <w:rPr>
          <w:rFonts w:eastAsia="NSimSun"/>
          <w:kern w:val="3"/>
          <w:lang w:eastAsia="zh-CN" w:bidi="hi-IN"/>
        </w:rPr>
        <w:t xml:space="preserve"> </w:t>
      </w:r>
      <w:r w:rsidRPr="002767B4">
        <w:t xml:space="preserve">É importante verificar as datas de validade impressas nas embalagens antes de aceitar os produtos, pois só serão aceitos os produtos que tiverem sua validade </w:t>
      </w:r>
      <w:r w:rsidRPr="002767B4">
        <w:rPr>
          <w:rFonts w:eastAsia="NSimSun"/>
          <w:kern w:val="3"/>
          <w:lang w:eastAsia="zh-CN" w:bidi="hi-IN"/>
        </w:rPr>
        <w:t>mínima de 6 (seis) meses a partir da data de entrega.</w:t>
      </w:r>
    </w:p>
    <w:p w14:paraId="2895FF1F" w14:textId="77777777" w:rsidR="002A4E80" w:rsidRPr="00FE2794" w:rsidRDefault="002A4E80" w:rsidP="00E71631">
      <w:pPr>
        <w:suppressAutoHyphens/>
        <w:autoSpaceDN w:val="0"/>
        <w:spacing w:after="57" w:line="276" w:lineRule="auto"/>
        <w:textAlignment w:val="baseline"/>
        <w:rPr>
          <w:rFonts w:eastAsia="NSimSun"/>
          <w:b/>
          <w:bCs/>
          <w:kern w:val="3"/>
          <w:sz w:val="10"/>
          <w:szCs w:val="10"/>
          <w:lang w:eastAsia="zh-CN" w:bidi="hi-IN"/>
        </w:rPr>
      </w:pPr>
    </w:p>
    <w:p w14:paraId="1D691763"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1.5 DA PADRONIZAÇÃO</w:t>
      </w:r>
    </w:p>
    <w:p w14:paraId="2BA5A82B" w14:textId="77777777" w:rsidR="00E139E8" w:rsidRPr="00B5626C" w:rsidRDefault="00E139E8" w:rsidP="00E71631">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Fora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3675DD65" w14:textId="77777777" w:rsidR="00E139E8" w:rsidRDefault="00E139E8" w:rsidP="00E71631">
      <w:pPr>
        <w:suppressAutoHyphens/>
        <w:autoSpaceDN w:val="0"/>
        <w:spacing w:after="57" w:line="276" w:lineRule="auto"/>
        <w:textAlignment w:val="baseline"/>
        <w:rPr>
          <w:rFonts w:eastAsia="NSimSun"/>
          <w:b/>
          <w:bCs/>
          <w:kern w:val="3"/>
          <w:lang w:eastAsia="zh-CN" w:bidi="hi-IN"/>
        </w:rPr>
      </w:pPr>
    </w:p>
    <w:p w14:paraId="659E5EEC" w14:textId="0D3146CD"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7E989010" w:rsidR="002A4E80" w:rsidRPr="002767B4" w:rsidRDefault="002131F6" w:rsidP="00E71631">
      <w:pPr>
        <w:spacing w:line="276" w:lineRule="auto"/>
      </w:pPr>
      <w:bookmarkStart w:id="20" w:name="_Hlk139897610"/>
      <w:bookmarkStart w:id="21" w:name="_Hlk135338923"/>
      <w:r w:rsidRPr="002767B4">
        <w:rPr>
          <w:b/>
          <w:bCs/>
        </w:rPr>
        <w:t>1.6.1</w:t>
      </w:r>
      <w:r w:rsidRPr="002767B4">
        <w:t>. Os</w:t>
      </w:r>
      <w:r w:rsidR="002A4E80" w:rsidRPr="002767B4">
        <w:t xml:space="preserve">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21"/>
    </w:p>
    <w:p w14:paraId="7C494E28" w14:textId="77777777" w:rsidR="002A4E80" w:rsidRPr="002767B4" w:rsidRDefault="002A4E80" w:rsidP="00E71631">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itens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23483F75" w14:textId="7F8CD14B" w:rsidR="002A4E80" w:rsidRDefault="00420BE9" w:rsidP="00E71631">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1.6.3</w:t>
      </w:r>
      <w:r w:rsidRPr="002767B4">
        <w:rPr>
          <w:rFonts w:eastAsia="NSimSun"/>
          <w:kern w:val="3"/>
          <w:lang w:eastAsia="zh-CN" w:bidi="hi-IN"/>
        </w:rPr>
        <w:t>. Os</w:t>
      </w:r>
      <w:r w:rsidR="002A4E80" w:rsidRPr="002767B4">
        <w:rPr>
          <w:rFonts w:eastAsia="NSimSun"/>
          <w:kern w:val="3"/>
          <w:lang w:eastAsia="zh-CN" w:bidi="hi-IN"/>
        </w:rPr>
        <w:t xml:space="preserve"> itens devem ser entregues devidamente embalados, com as quantidades de cada item estipuladas na planilha </w:t>
      </w:r>
      <w:r w:rsidR="002A4E80" w:rsidRPr="002767B4">
        <w:rPr>
          <w:rFonts w:eastAsia="NSimSun"/>
          <w:bCs/>
          <w:kern w:val="3"/>
          <w:lang w:eastAsia="zh-CN" w:bidi="hi-IN"/>
        </w:rPr>
        <w:t xml:space="preserve">1.1, </w:t>
      </w:r>
      <w:r w:rsidR="002A4E80" w:rsidRPr="002767B4">
        <w:rPr>
          <w:rFonts w:eastAsia="NSimSun"/>
          <w:kern w:val="3"/>
          <w:lang w:eastAsia="zh-CN" w:bidi="hi-IN"/>
        </w:rPr>
        <w:t>entregando dessa forma os alimentos,</w:t>
      </w:r>
      <w:r w:rsidR="002A4E80" w:rsidRPr="002767B4">
        <w:rPr>
          <w:rFonts w:eastAsia="NSimSun"/>
          <w:bCs/>
          <w:kern w:val="3"/>
          <w:lang w:eastAsia="zh-CN" w:bidi="hi-IN"/>
        </w:rPr>
        <w:t xml:space="preserve"> devidamente embalados, isento de sujidades, para prevenir possíveis avarias e contaminações.</w:t>
      </w:r>
    </w:p>
    <w:p w14:paraId="6A4AE70C" w14:textId="77777777" w:rsidR="004036EE" w:rsidRPr="00F537AA" w:rsidRDefault="004036EE" w:rsidP="00E71631">
      <w:pPr>
        <w:suppressAutoHyphens/>
        <w:autoSpaceDN w:val="0"/>
        <w:spacing w:after="57" w:line="276" w:lineRule="auto"/>
        <w:textAlignment w:val="baseline"/>
        <w:rPr>
          <w:rFonts w:eastAsia="NSimSun"/>
          <w:b/>
          <w:bCs/>
          <w:kern w:val="3"/>
          <w:lang w:eastAsia="zh-CN" w:bidi="hi-IN"/>
        </w:rPr>
      </w:pPr>
      <w:r w:rsidRPr="00F537AA">
        <w:rPr>
          <w:rFonts w:eastAsia="NSimSun"/>
          <w:b/>
          <w:bCs/>
          <w:kern w:val="3"/>
          <w:lang w:eastAsia="zh-CN" w:bidi="hi-IN"/>
        </w:rPr>
        <w:t>1.7 AMOSTRAS</w:t>
      </w:r>
    </w:p>
    <w:p w14:paraId="568E97CB"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b/>
          <w:bCs/>
          <w:kern w:val="3"/>
          <w:lang w:eastAsia="zh-CN" w:bidi="hi-IN"/>
        </w:rPr>
      </w:pPr>
      <w:r w:rsidRPr="00F537AA">
        <w:rPr>
          <w:rFonts w:eastAsia="NSimSun"/>
          <w:b/>
          <w:bCs/>
          <w:kern w:val="3"/>
          <w:lang w:eastAsia="zh-CN" w:bidi="hi-IN"/>
        </w:rPr>
        <w:t xml:space="preserve">1.7.1 </w:t>
      </w:r>
      <w:r w:rsidRPr="00F537AA">
        <w:rPr>
          <w:rFonts w:eastAsia="NSimSun"/>
          <w:kern w:val="3"/>
          <w:lang w:eastAsia="zh-CN" w:bidi="hi-IN"/>
        </w:rPr>
        <w:t>O primeiro licitante classificado, deverá entregar, no prazo máximo de 03 (três) dias úteis, a contar da notificação, o descritivo técnico e a respectiva amostra do objeto licitado, a fim de verificar se atende às especificações do edital e anexos, no seguinte local:</w:t>
      </w:r>
    </w:p>
    <w:p w14:paraId="376217D2"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Local: Central de Alimentação Escolar</w:t>
      </w:r>
    </w:p>
    <w:p w14:paraId="49389B4B"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Logradouro: Praça Adolfo Alves Barreto, 124</w:t>
      </w:r>
    </w:p>
    <w:p w14:paraId="1BAA7B71" w14:textId="54AAAEB6"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CEP 44800</w:t>
      </w:r>
      <w:r w:rsidR="002131F6">
        <w:rPr>
          <w:rFonts w:eastAsia="NSimSun"/>
          <w:kern w:val="3"/>
          <w:lang w:eastAsia="zh-CN" w:bidi="hi-IN"/>
        </w:rPr>
        <w:t>-</w:t>
      </w:r>
      <w:r w:rsidRPr="00F537AA">
        <w:rPr>
          <w:rFonts w:eastAsia="NSimSun"/>
          <w:kern w:val="3"/>
          <w:lang w:eastAsia="zh-CN" w:bidi="hi-IN"/>
        </w:rPr>
        <w:t>000, Centro Mundo Novo - Ba</w:t>
      </w:r>
    </w:p>
    <w:p w14:paraId="764E66CE"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 xml:space="preserve">A/C da Sra. </w:t>
      </w:r>
      <w:proofErr w:type="spellStart"/>
      <w:r w:rsidRPr="00F537AA">
        <w:rPr>
          <w:rFonts w:eastAsia="NSimSun"/>
          <w:kern w:val="3"/>
          <w:lang w:eastAsia="zh-CN" w:bidi="hi-IN"/>
        </w:rPr>
        <w:t>Danilla</w:t>
      </w:r>
      <w:proofErr w:type="spellEnd"/>
      <w:r w:rsidRPr="00F537AA">
        <w:rPr>
          <w:rFonts w:eastAsia="NSimSun"/>
          <w:kern w:val="3"/>
          <w:lang w:eastAsia="zh-CN" w:bidi="hi-IN"/>
        </w:rPr>
        <w:t xml:space="preserve"> Santos Costa</w:t>
      </w:r>
    </w:p>
    <w:p w14:paraId="38CAD4FD"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Órgão/Entidade avaliador: Secretaria Municipal de Educação, Cultura e Desporto</w:t>
      </w:r>
    </w:p>
    <w:p w14:paraId="5859B3F8"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Fone: (75) 99971-0768</w:t>
      </w:r>
    </w:p>
    <w:p w14:paraId="045A0491"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kern w:val="3"/>
          <w:lang w:eastAsia="zh-CN" w:bidi="hi-IN"/>
        </w:rPr>
        <w:t>E-mail: danilla_nutri@hotmail.com</w:t>
      </w:r>
    </w:p>
    <w:p w14:paraId="0C6DEF7E" w14:textId="04932785"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b/>
          <w:kern w:val="3"/>
          <w:lang w:eastAsia="zh-CN" w:bidi="hi-IN"/>
        </w:rPr>
      </w:pPr>
      <w:r w:rsidRPr="00F537AA">
        <w:rPr>
          <w:rFonts w:eastAsia="NSimSun"/>
          <w:b/>
          <w:kern w:val="3"/>
          <w:lang w:eastAsia="zh-CN" w:bidi="hi-IN"/>
        </w:rPr>
        <w:t xml:space="preserve">1.7.1.1 Juntamente com a apresentação das amostras dos produtos, a empresa arrematante deverá ainda, apresentar Laudo Microbiológico pela (RDC n° 724 de 01/07/2022, Instrução Normativa n° 161 de 01/07/2022) pertinente à GÊNEROS ALIMENTÍCIOS, DESTINADOS À ITENS DA MERENDA ESCOLAR e expedido por laboratórios credenciados pelo MAPA ou INMETRO “com situação ativo”, com prazo de validade de no máximo </w:t>
      </w:r>
      <w:r w:rsidR="00F11360" w:rsidRPr="00F537AA">
        <w:rPr>
          <w:rFonts w:eastAsia="NSimSun"/>
          <w:b/>
          <w:kern w:val="3"/>
          <w:lang w:eastAsia="zh-CN" w:bidi="hi-IN"/>
        </w:rPr>
        <w:t>365 (trezentos e sessenta e cinco)</w:t>
      </w:r>
      <w:r w:rsidRPr="00F537AA">
        <w:rPr>
          <w:rFonts w:eastAsia="NSimSun"/>
          <w:b/>
          <w:kern w:val="3"/>
          <w:lang w:eastAsia="zh-CN" w:bidi="hi-IN"/>
        </w:rPr>
        <w:t xml:space="preserve"> dias, para produtos de origem animal.</w:t>
      </w:r>
    </w:p>
    <w:p w14:paraId="70896CD1"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1.7.2</w:t>
      </w:r>
      <w:r w:rsidRPr="00F537AA">
        <w:rPr>
          <w:rFonts w:eastAsia="NSimSun"/>
          <w:kern w:val="3"/>
          <w:lang w:eastAsia="zh-CN" w:bidi="hi-IN"/>
        </w:rPr>
        <w:t xml:space="preserve">. Entende-se por entrega da amostra a data na qual ela é efetivamente entregue no endereço estabelecido no item </w:t>
      </w:r>
    </w:p>
    <w:p w14:paraId="63208908"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1.7.3</w:t>
      </w:r>
      <w:r w:rsidRPr="00F537AA">
        <w:rPr>
          <w:rFonts w:eastAsia="NSimSun"/>
          <w:kern w:val="3"/>
          <w:lang w:eastAsia="zh-CN" w:bidi="hi-IN"/>
        </w:rPr>
        <w:t>. Para o exame da amostra, o órgão/entidade avaliador poderá, a seu critério, solicitar análise técnica.</w:t>
      </w:r>
    </w:p>
    <w:p w14:paraId="7235E287" w14:textId="23F27D33"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1.7.4</w:t>
      </w:r>
      <w:r w:rsidRPr="00F537AA">
        <w:rPr>
          <w:rFonts w:eastAsia="NSimSun"/>
          <w:kern w:val="3"/>
          <w:lang w:eastAsia="zh-CN" w:bidi="hi-IN"/>
        </w:rPr>
        <w:t xml:space="preserve"> Compete ao órgão/entidade, no prazo de </w:t>
      </w:r>
      <w:r w:rsidR="00E71631" w:rsidRPr="00F537AA">
        <w:rPr>
          <w:rFonts w:eastAsia="NSimSun"/>
          <w:kern w:val="3"/>
          <w:lang w:eastAsia="zh-CN" w:bidi="hi-IN"/>
        </w:rPr>
        <w:t>01 (um) dia útil</w:t>
      </w:r>
      <w:r w:rsidRPr="00F537AA">
        <w:rPr>
          <w:rFonts w:eastAsia="NSimSun"/>
          <w:kern w:val="3"/>
          <w:lang w:eastAsia="zh-CN" w:bidi="hi-IN"/>
        </w:rPr>
        <w:t xml:space="preserve">, examinar </w:t>
      </w:r>
      <w:proofErr w:type="gramStart"/>
      <w:r w:rsidRPr="00F537AA">
        <w:rPr>
          <w:rFonts w:eastAsia="NSimSun"/>
          <w:kern w:val="3"/>
          <w:lang w:eastAsia="zh-CN" w:bidi="hi-IN"/>
        </w:rPr>
        <w:t>a(</w:t>
      </w:r>
      <w:proofErr w:type="gramEnd"/>
      <w:r w:rsidRPr="00F537AA">
        <w:rPr>
          <w:rFonts w:eastAsia="NSimSun"/>
          <w:kern w:val="3"/>
          <w:lang w:eastAsia="zh-CN" w:bidi="hi-IN"/>
        </w:rPr>
        <w:t>s) amostra(s) apresentada(s) e emitir o Termo de Aceite, podendo o prazo ser prorrogado de forma devidamente justificada.</w:t>
      </w:r>
    </w:p>
    <w:p w14:paraId="18404118"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1.7.5</w:t>
      </w:r>
      <w:r w:rsidRPr="00F537AA">
        <w:rPr>
          <w:rFonts w:eastAsia="NSimSun"/>
          <w:kern w:val="3"/>
          <w:lang w:eastAsia="zh-CN" w:bidi="hi-IN"/>
        </w:rPr>
        <w:t xml:space="preserve"> Os licitantes interessados poderão ter vista </w:t>
      </w:r>
      <w:proofErr w:type="gramStart"/>
      <w:r w:rsidRPr="00F537AA">
        <w:rPr>
          <w:rFonts w:eastAsia="NSimSun"/>
          <w:kern w:val="3"/>
          <w:lang w:eastAsia="zh-CN" w:bidi="hi-IN"/>
        </w:rPr>
        <w:t>da(</w:t>
      </w:r>
      <w:proofErr w:type="gramEnd"/>
      <w:r w:rsidRPr="00F537AA">
        <w:rPr>
          <w:rFonts w:eastAsia="NSimSun"/>
          <w:kern w:val="3"/>
          <w:lang w:eastAsia="zh-CN" w:bidi="hi-IN"/>
        </w:rPr>
        <w:t>s) amostra(s) apresentada(s), bem como informações sobre datas, horários, locais, e dos procedimentos para exame da(s) amostra(s), devendo, para tanto, entrar em contato com órgão/entidade avaliador.</w:t>
      </w:r>
    </w:p>
    <w:p w14:paraId="740DE67F"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1.7.6</w:t>
      </w:r>
      <w:r w:rsidRPr="00F537AA">
        <w:rPr>
          <w:rFonts w:eastAsia="NSimSun"/>
          <w:kern w:val="3"/>
          <w:lang w:eastAsia="zh-CN" w:bidi="hi-IN"/>
        </w:rPr>
        <w:t xml:space="preserve"> 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5450797E"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lastRenderedPageBreak/>
        <w:t>1.7.7</w:t>
      </w:r>
      <w:r w:rsidRPr="00F537AA">
        <w:rPr>
          <w:rFonts w:eastAsia="NSimSun"/>
          <w:kern w:val="3"/>
          <w:lang w:eastAsia="zh-CN" w:bidi="hi-IN"/>
        </w:rPr>
        <w:t xml:space="preserve"> Quando o licitante indicar a marca, o modelo e as especificações técnicas do objeto no campo “Informações Adicionais” do sistema eletrônico de compras adotado pela Administração Pública Estadual, 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2E51AB38" w14:textId="17605002"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1.7.7.1</w:t>
      </w:r>
      <w:r w:rsidRPr="00F537AA">
        <w:rPr>
          <w:rFonts w:eastAsia="NSimSun"/>
          <w:kern w:val="3"/>
          <w:lang w:eastAsia="zh-CN" w:bidi="hi-IN"/>
        </w:rPr>
        <w:t xml:space="preserve"> Caso a compatibilidade com as especificações demandadas, sobretudo quanto a padrões de qualidade e desempenho, não possa ser aferida pelos meios previstos nos subitens acima, o</w:t>
      </w:r>
      <w:r w:rsidR="002131F6">
        <w:rPr>
          <w:rFonts w:eastAsia="NSimSun"/>
          <w:kern w:val="3"/>
          <w:lang w:eastAsia="zh-CN" w:bidi="hi-IN"/>
        </w:rPr>
        <w:t xml:space="preserve"> Pregoeiro</w:t>
      </w:r>
      <w:r w:rsidRPr="00F537AA">
        <w:rPr>
          <w:rFonts w:eastAsia="NSimSun"/>
          <w:kern w:val="3"/>
          <w:lang w:eastAsia="zh-CN" w:bidi="hi-IN"/>
        </w:rPr>
        <w:t xml:space="preserve"> exigirá que o licitante classificado em primeiro lugar apresente amostra, sob pena de não aceitação da proposta, no local a ser indicado e dentro de 03 (três) dias úteis contados da solicitação.</w:t>
      </w:r>
    </w:p>
    <w:p w14:paraId="0E225206" w14:textId="645AF31F" w:rsidR="004036EE" w:rsidRPr="00F537AA" w:rsidRDefault="002131F6"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1.7.8</w:t>
      </w:r>
      <w:r w:rsidRPr="00F537AA">
        <w:rPr>
          <w:rFonts w:eastAsia="NSimSun"/>
          <w:kern w:val="3"/>
          <w:lang w:eastAsia="zh-CN" w:bidi="hi-IN"/>
        </w:rPr>
        <w:t>. No</w:t>
      </w:r>
      <w:r w:rsidR="004036EE" w:rsidRPr="00F537AA">
        <w:rPr>
          <w:rFonts w:eastAsia="NSimSun"/>
          <w:kern w:val="3"/>
          <w:lang w:eastAsia="zh-CN" w:bidi="hi-IN"/>
        </w:rPr>
        <w:t xml:space="preserve"> caso de o licitante vencedor de qualquer dos lotes tiver suas amostras reprovadas ou tenham sido entregues fora das especificações previstas neste Edital, sua proposta será desclassificada, sendo o licitante classificado a seguir imediatamente chamado para substituir o desclassificado e assim sucessivamente, até que as amostras apresentadas sejam aceitas pela Administração, na forma do que couber no instrumento convocatório.</w:t>
      </w:r>
    </w:p>
    <w:p w14:paraId="55B15904"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1.7.9</w:t>
      </w:r>
      <w:r w:rsidRPr="00F537AA">
        <w:rPr>
          <w:rFonts w:eastAsia="NSimSun"/>
          <w:kern w:val="3"/>
          <w:lang w:eastAsia="zh-CN" w:bidi="hi-IN"/>
        </w:rPr>
        <w:t xml:space="preserve"> O licitante que não apresentar amostras no prazo previsto no item 1.7.1 também terá sua proposta automaticamente desclassificada.</w:t>
      </w:r>
    </w:p>
    <w:p w14:paraId="0FB0C812"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1.7.10</w:t>
      </w:r>
      <w:r w:rsidRPr="00F537AA">
        <w:rPr>
          <w:rFonts w:eastAsia="NSimSun"/>
          <w:kern w:val="3"/>
          <w:lang w:eastAsia="zh-CN" w:bidi="hi-IN"/>
        </w:rPr>
        <w:t xml:space="preserve"> O licitante declarado vencedor deverá realizar as entregas do objeto da licitação somente de acordo com </w:t>
      </w:r>
      <w:proofErr w:type="gramStart"/>
      <w:r w:rsidRPr="00F537AA">
        <w:rPr>
          <w:rFonts w:eastAsia="NSimSun"/>
          <w:kern w:val="3"/>
          <w:lang w:eastAsia="zh-CN" w:bidi="hi-IN"/>
        </w:rPr>
        <w:t>a(</w:t>
      </w:r>
      <w:proofErr w:type="gramEnd"/>
      <w:r w:rsidRPr="00F537AA">
        <w:rPr>
          <w:rFonts w:eastAsia="NSimSun"/>
          <w:kern w:val="3"/>
          <w:lang w:eastAsia="zh-CN" w:bidi="hi-IN"/>
        </w:rPr>
        <w:t>s) amostra(s) apresentada(s) e aprovada(s).</w:t>
      </w:r>
    </w:p>
    <w:p w14:paraId="0BF8174F"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1.7.11</w:t>
      </w:r>
      <w:r w:rsidRPr="00F537AA">
        <w:rPr>
          <w:rFonts w:eastAsia="NSimSun"/>
          <w:kern w:val="3"/>
          <w:lang w:eastAsia="zh-CN" w:bidi="hi-IN"/>
        </w:rPr>
        <w:t>. As amostras serão fornecidas sem custo, no local indicado, e aquelas que forem submetidas a testes, que impliquem na sua destruição ou inutilização, não serão devolvidas e/ou descontadas das quantidades a serem entregues.</w:t>
      </w:r>
    </w:p>
    <w:p w14:paraId="47A2F117"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1.7.12</w:t>
      </w:r>
      <w:r w:rsidRPr="00F537AA">
        <w:rPr>
          <w:rFonts w:eastAsia="NSimSun"/>
          <w:kern w:val="3"/>
          <w:lang w:eastAsia="zh-CN" w:bidi="hi-IN"/>
        </w:rPr>
        <w:t xml:space="preserve"> O prazo limite para retirada de amostras não utilizadas ou não aprovadas será de 90 (noventa) dias, contados da data da homologação do certame.</w:t>
      </w:r>
    </w:p>
    <w:p w14:paraId="5107CC75"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1.7.13</w:t>
      </w:r>
      <w:r w:rsidRPr="00F537AA">
        <w:rPr>
          <w:rFonts w:eastAsia="NSimSun"/>
          <w:kern w:val="3"/>
          <w:lang w:eastAsia="zh-CN" w:bidi="hi-IN"/>
        </w:rPr>
        <w:t>. As amostras não aprovadas e não retiradas no prazo do item anterior poderão ser descartadas pelo órgão avaliador.</w:t>
      </w:r>
    </w:p>
    <w:p w14:paraId="333B7AD3"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1.7.14</w:t>
      </w:r>
      <w:r w:rsidRPr="00F537AA">
        <w:rPr>
          <w:rFonts w:eastAsia="NSimSun"/>
          <w:kern w:val="3"/>
          <w:lang w:eastAsia="zh-CN" w:bidi="hi-IN"/>
        </w:rPr>
        <w:t>. As amostras aprovadas permanecerão sob a custódia do órgão avaliador para fins de aferição da regularidade do objeto quando da entrega, podendo ser descontados os itens da amostra do total a entregar, excetuada a hipótese prevista no item 1.7.11. Não ocorrendo o desconto, fica estabelecido o prazo máximo de 90 (noventa) dias para retirada das amostras, sendo que aquelas que não forem retiradas no prazo mencionado poderão ser descartadas pelo órgão avaliador.</w:t>
      </w:r>
    </w:p>
    <w:p w14:paraId="0BE3ADB9" w14:textId="77777777" w:rsidR="004036EE" w:rsidRPr="00F537AA" w:rsidRDefault="004036EE" w:rsidP="00E71631">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1.7.15</w:t>
      </w:r>
      <w:r w:rsidRPr="00F537AA">
        <w:rPr>
          <w:rFonts w:eastAsia="NSimSun"/>
          <w:kern w:val="3"/>
          <w:lang w:eastAsia="zh-CN" w:bidi="hi-IN"/>
        </w:rPr>
        <w:t xml:space="preserve"> A apresentação e aceite das amostras e dos materiais não isentam nem diminui a responsabilidade do fornecedor nem a garantia dos produtos ofertados.</w:t>
      </w:r>
    </w:p>
    <w:p w14:paraId="30357E8A" w14:textId="77777777" w:rsidR="00F537AA" w:rsidRDefault="004036EE" w:rsidP="00F537AA">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F537AA">
        <w:rPr>
          <w:rFonts w:eastAsia="NSimSun"/>
          <w:b/>
          <w:kern w:val="3"/>
          <w:lang w:eastAsia="zh-CN" w:bidi="hi-IN"/>
        </w:rPr>
        <w:t>1.7.16</w:t>
      </w:r>
      <w:r w:rsidRPr="00F537AA">
        <w:rPr>
          <w:rFonts w:eastAsia="NSimSun"/>
          <w:kern w:val="3"/>
          <w:lang w:eastAsia="zh-CN" w:bidi="hi-IN"/>
        </w:rPr>
        <w:t xml:space="preserve"> O licitante é responsável por quaisquer ônus decorrentes de marcas, registros e patentes do objeto proposto.</w:t>
      </w:r>
    </w:p>
    <w:p w14:paraId="03B79F0C" w14:textId="55EF8823" w:rsidR="00F537AA" w:rsidRDefault="002131F6" w:rsidP="00F537AA">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Pr>
          <w:rFonts w:eastAsia="NSimSun"/>
          <w:b/>
          <w:kern w:val="3"/>
          <w:lang w:eastAsia="zh-CN" w:bidi="hi-IN"/>
        </w:rPr>
        <w:t>1.7.17. Com</w:t>
      </w:r>
      <w:r w:rsidR="00F537AA" w:rsidRPr="00F537AA">
        <w:rPr>
          <w:rFonts w:cstheme="minorHAnsi"/>
          <w:b/>
        </w:rPr>
        <w:t xml:space="preserve"> referência </w:t>
      </w:r>
      <w:proofErr w:type="spellStart"/>
      <w:r w:rsidR="00F537AA" w:rsidRPr="00F537AA">
        <w:rPr>
          <w:rFonts w:cstheme="minorHAnsi"/>
          <w:b/>
        </w:rPr>
        <w:t>á</w:t>
      </w:r>
      <w:proofErr w:type="spellEnd"/>
      <w:r w:rsidR="00F537AA" w:rsidRPr="00F537AA">
        <w:rPr>
          <w:rFonts w:cstheme="minorHAnsi"/>
          <w:b/>
        </w:rPr>
        <w:t xml:space="preserve"> exigência e apresentação de amostras e laudos </w:t>
      </w:r>
      <w:proofErr w:type="spellStart"/>
      <w:r w:rsidR="00F537AA" w:rsidRPr="00F537AA">
        <w:rPr>
          <w:rFonts w:cstheme="minorHAnsi"/>
          <w:b/>
        </w:rPr>
        <w:t>bromatológicos</w:t>
      </w:r>
      <w:proofErr w:type="spellEnd"/>
      <w:r w:rsidR="00F537AA" w:rsidRPr="00F537AA">
        <w:rPr>
          <w:rFonts w:cstheme="minorHAnsi"/>
          <w:b/>
        </w:rPr>
        <w:t xml:space="preserve">, </w:t>
      </w:r>
      <w:r w:rsidR="00F537AA">
        <w:rPr>
          <w:rFonts w:cstheme="minorHAnsi"/>
          <w:b/>
        </w:rPr>
        <w:t xml:space="preserve">mencionados no item 1.7.1.1, </w:t>
      </w:r>
      <w:r w:rsidR="00F537AA" w:rsidRPr="00F537AA">
        <w:rPr>
          <w:rFonts w:cstheme="minorHAnsi"/>
          <w:b/>
        </w:rPr>
        <w:t xml:space="preserve">tais exigências, restam devidamente, justificadas, conforme, </w:t>
      </w:r>
      <w:r w:rsidR="00F537AA">
        <w:rPr>
          <w:rFonts w:cstheme="minorHAnsi"/>
          <w:b/>
        </w:rPr>
        <w:t>justificativas e fundamentações, a seguir.</w:t>
      </w:r>
    </w:p>
    <w:p w14:paraId="52B2D099" w14:textId="77777777" w:rsidR="00F537AA" w:rsidRPr="00F537AA" w:rsidRDefault="00F537AA" w:rsidP="005310BD">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Há de se convir que, toda gestão tem que ter o cuidado na aquisição de gêneros alimentícios para que atendam o padrão de qualidade necessário para atendimento da merenda escolar, visando assegurar que tais gêneros alimentícios, quando transformados em alimentação escolar, venha a agradar de forma assegurada, o paladar das crianças.</w:t>
      </w:r>
    </w:p>
    <w:p w14:paraId="027E52D0" w14:textId="77777777" w:rsidR="00F537AA" w:rsidRPr="00F537AA" w:rsidRDefault="00F537AA" w:rsidP="005310BD">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Esta aquisição deve se cercar de todas as exigências legais para se evidenciar que, em que pese, gêneros alimentícios, serem objetos, inequivocamente “comuns”, requerem cautela para sua devida</w:t>
      </w:r>
      <w:r w:rsidRPr="00F537AA">
        <w:rPr>
          <w:rFonts w:cstheme="minorHAnsi"/>
          <w:b/>
          <w:spacing w:val="40"/>
        </w:rPr>
        <w:t xml:space="preserve"> </w:t>
      </w:r>
      <w:r w:rsidRPr="00F537AA">
        <w:rPr>
          <w:rFonts w:cstheme="minorHAnsi"/>
          <w:b/>
        </w:rPr>
        <w:t>descrição, caracterização e aceitação, podendo, um pequeníssimo equívoco, resultar em</w:t>
      </w:r>
      <w:r w:rsidRPr="00F537AA">
        <w:rPr>
          <w:rFonts w:cstheme="minorHAnsi"/>
          <w:b/>
          <w:spacing w:val="-8"/>
        </w:rPr>
        <w:t xml:space="preserve"> </w:t>
      </w:r>
      <w:r w:rsidRPr="00F537AA">
        <w:rPr>
          <w:rFonts w:cstheme="minorHAnsi"/>
          <w:b/>
        </w:rPr>
        <w:t>uma aquisição desastrosa.</w:t>
      </w:r>
      <w:r w:rsidRPr="00F537AA">
        <w:rPr>
          <w:rFonts w:cstheme="minorHAnsi"/>
          <w:b/>
          <w:spacing w:val="30"/>
        </w:rPr>
        <w:t xml:space="preserve"> </w:t>
      </w:r>
    </w:p>
    <w:p w14:paraId="4FA1A051" w14:textId="77777777" w:rsidR="00F537AA" w:rsidRPr="00F537AA" w:rsidRDefault="00F537AA" w:rsidP="005310BD">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lastRenderedPageBreak/>
        <w:t xml:space="preserve">Sobre este aspecto, destacamos a brilhante observação do professor </w:t>
      </w:r>
      <w:proofErr w:type="spellStart"/>
      <w:r w:rsidRPr="00F537AA">
        <w:rPr>
          <w:rFonts w:cstheme="minorHAnsi"/>
          <w:b/>
        </w:rPr>
        <w:t>Jacoby</w:t>
      </w:r>
      <w:proofErr w:type="spellEnd"/>
      <w:r w:rsidRPr="00F537AA">
        <w:rPr>
          <w:rFonts w:cstheme="minorHAnsi"/>
          <w:b/>
        </w:rPr>
        <w:t xml:space="preserve">, segundo o qual: </w:t>
      </w:r>
      <w:r w:rsidRPr="00F537AA">
        <w:rPr>
          <w:rFonts w:cstheme="minorHAnsi"/>
          <w:b/>
          <w:i/>
        </w:rPr>
        <w:t>“A prática tem revelado que muitas vezes o</w:t>
      </w:r>
      <w:r w:rsidRPr="00F537AA">
        <w:rPr>
          <w:rFonts w:cstheme="minorHAnsi"/>
          <w:b/>
          <w:i/>
          <w:spacing w:val="-12"/>
        </w:rPr>
        <w:t xml:space="preserve"> </w:t>
      </w:r>
      <w:r w:rsidRPr="00F537AA">
        <w:rPr>
          <w:rFonts w:cstheme="minorHAnsi"/>
          <w:b/>
          <w:i/>
        </w:rPr>
        <w:t>proponente copia</w:t>
      </w:r>
      <w:r w:rsidRPr="00F537AA">
        <w:rPr>
          <w:rFonts w:cstheme="minorHAnsi"/>
          <w:b/>
          <w:i/>
          <w:spacing w:val="-3"/>
        </w:rPr>
        <w:t xml:space="preserve"> </w:t>
      </w:r>
      <w:r w:rsidRPr="00F537AA">
        <w:rPr>
          <w:rFonts w:cstheme="minorHAnsi"/>
          <w:b/>
          <w:i/>
        </w:rPr>
        <w:t>a descrição do edital, sem</w:t>
      </w:r>
      <w:r w:rsidRPr="00F537AA">
        <w:rPr>
          <w:rFonts w:cstheme="minorHAnsi"/>
          <w:b/>
          <w:i/>
          <w:spacing w:val="25"/>
        </w:rPr>
        <w:t xml:space="preserve"> </w:t>
      </w:r>
      <w:r w:rsidRPr="00F537AA">
        <w:rPr>
          <w:rFonts w:cstheme="minorHAnsi"/>
          <w:b/>
          <w:i/>
        </w:rPr>
        <w:t>qualquer</w:t>
      </w:r>
      <w:r w:rsidRPr="00F537AA">
        <w:rPr>
          <w:rFonts w:cstheme="minorHAnsi"/>
          <w:b/>
          <w:i/>
          <w:spacing w:val="-12"/>
        </w:rPr>
        <w:t xml:space="preserve"> </w:t>
      </w:r>
      <w:r w:rsidRPr="00F537AA">
        <w:rPr>
          <w:rFonts w:cstheme="minorHAnsi"/>
          <w:b/>
          <w:i/>
        </w:rPr>
        <w:t xml:space="preserve">preocupação de analisar a correlação entre o produto pretendido pela Administração e o que de fato possui para </w:t>
      </w:r>
      <w:r w:rsidRPr="00F537AA">
        <w:rPr>
          <w:rFonts w:cstheme="minorHAnsi"/>
          <w:b/>
          <w:i/>
          <w:spacing w:val="-2"/>
        </w:rPr>
        <w:t>venda’'.</w:t>
      </w:r>
    </w:p>
    <w:p w14:paraId="6F760D61" w14:textId="77777777" w:rsidR="00F537AA" w:rsidRPr="00F537AA" w:rsidRDefault="00F537AA" w:rsidP="005310BD">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Assim, nem mesmo uma caracterização impecável do objeto garante que</w:t>
      </w:r>
      <w:r w:rsidRPr="00F537AA">
        <w:rPr>
          <w:rFonts w:cstheme="minorHAnsi"/>
          <w:b/>
          <w:spacing w:val="80"/>
        </w:rPr>
        <w:t xml:space="preserve"> </w:t>
      </w:r>
      <w:r w:rsidRPr="00F537AA">
        <w:rPr>
          <w:rFonts w:cstheme="minorHAnsi"/>
          <w:b/>
        </w:rPr>
        <w:t>o</w:t>
      </w:r>
      <w:r w:rsidRPr="00F537AA">
        <w:rPr>
          <w:rFonts w:cstheme="minorHAnsi"/>
          <w:b/>
          <w:spacing w:val="-6"/>
        </w:rPr>
        <w:t xml:space="preserve"> </w:t>
      </w:r>
      <w:r w:rsidRPr="00F537AA">
        <w:rPr>
          <w:rFonts w:cstheme="minorHAnsi"/>
          <w:b/>
        </w:rPr>
        <w:t>produto</w:t>
      </w:r>
      <w:r w:rsidRPr="00F537AA">
        <w:rPr>
          <w:rFonts w:cstheme="minorHAnsi"/>
          <w:b/>
          <w:spacing w:val="16"/>
        </w:rPr>
        <w:t xml:space="preserve"> </w:t>
      </w:r>
      <w:r w:rsidRPr="00F537AA">
        <w:rPr>
          <w:rFonts w:cstheme="minorHAnsi"/>
          <w:b/>
        </w:rPr>
        <w:t>entregue</w:t>
      </w:r>
      <w:r w:rsidRPr="00F537AA">
        <w:rPr>
          <w:rFonts w:cstheme="minorHAnsi"/>
          <w:b/>
          <w:spacing w:val="2"/>
        </w:rPr>
        <w:t xml:space="preserve"> </w:t>
      </w:r>
      <w:r w:rsidRPr="00F537AA">
        <w:rPr>
          <w:rFonts w:cstheme="minorHAnsi"/>
          <w:b/>
        </w:rPr>
        <w:t>pelo</w:t>
      </w:r>
      <w:r w:rsidRPr="00F537AA">
        <w:rPr>
          <w:rFonts w:cstheme="minorHAnsi"/>
          <w:b/>
          <w:spacing w:val="11"/>
        </w:rPr>
        <w:t xml:space="preserve"> </w:t>
      </w:r>
      <w:r w:rsidRPr="00F537AA">
        <w:rPr>
          <w:rFonts w:cstheme="minorHAnsi"/>
          <w:b/>
        </w:rPr>
        <w:t>vencedor</w:t>
      </w:r>
      <w:r w:rsidRPr="00F537AA">
        <w:rPr>
          <w:rFonts w:cstheme="minorHAnsi"/>
          <w:b/>
          <w:spacing w:val="1"/>
        </w:rPr>
        <w:t xml:space="preserve"> </w:t>
      </w:r>
      <w:r w:rsidRPr="00F537AA">
        <w:rPr>
          <w:rFonts w:cstheme="minorHAnsi"/>
          <w:b/>
        </w:rPr>
        <w:t>do</w:t>
      </w:r>
      <w:r w:rsidRPr="00F537AA">
        <w:rPr>
          <w:rFonts w:cstheme="minorHAnsi"/>
          <w:b/>
          <w:spacing w:val="3"/>
        </w:rPr>
        <w:t xml:space="preserve"> </w:t>
      </w:r>
      <w:r w:rsidRPr="00F537AA">
        <w:rPr>
          <w:rFonts w:cstheme="minorHAnsi"/>
          <w:b/>
        </w:rPr>
        <w:t>certame</w:t>
      </w:r>
      <w:r w:rsidRPr="00F537AA">
        <w:rPr>
          <w:rFonts w:cstheme="minorHAnsi"/>
          <w:b/>
          <w:spacing w:val="3"/>
        </w:rPr>
        <w:t xml:space="preserve"> </w:t>
      </w:r>
      <w:r w:rsidRPr="00F537AA">
        <w:rPr>
          <w:rFonts w:cstheme="minorHAnsi"/>
          <w:b/>
        </w:rPr>
        <w:t>não</w:t>
      </w:r>
      <w:r w:rsidRPr="00F537AA">
        <w:rPr>
          <w:rFonts w:cstheme="minorHAnsi"/>
          <w:b/>
          <w:spacing w:val="9"/>
        </w:rPr>
        <w:t xml:space="preserve"> </w:t>
      </w:r>
      <w:r w:rsidRPr="00F537AA">
        <w:rPr>
          <w:rFonts w:cstheme="minorHAnsi"/>
          <w:b/>
        </w:rPr>
        <w:t>apresente</w:t>
      </w:r>
      <w:r w:rsidRPr="00F537AA">
        <w:rPr>
          <w:rFonts w:cstheme="minorHAnsi"/>
          <w:b/>
          <w:spacing w:val="7"/>
        </w:rPr>
        <w:t xml:space="preserve"> </w:t>
      </w:r>
      <w:r w:rsidRPr="00F537AA">
        <w:rPr>
          <w:rFonts w:cstheme="minorHAnsi"/>
          <w:b/>
        </w:rPr>
        <w:t>certos</w:t>
      </w:r>
      <w:r w:rsidRPr="00F537AA">
        <w:rPr>
          <w:rFonts w:cstheme="minorHAnsi"/>
          <w:b/>
          <w:spacing w:val="8"/>
        </w:rPr>
        <w:t xml:space="preserve"> </w:t>
      </w:r>
      <w:r w:rsidRPr="00F537AA">
        <w:rPr>
          <w:rFonts w:cstheme="minorHAnsi"/>
          <w:b/>
        </w:rPr>
        <w:t>vícios,</w:t>
      </w:r>
      <w:r w:rsidRPr="00F537AA">
        <w:rPr>
          <w:rFonts w:cstheme="minorHAnsi"/>
          <w:b/>
          <w:spacing w:val="11"/>
        </w:rPr>
        <w:t xml:space="preserve"> </w:t>
      </w:r>
      <w:r w:rsidRPr="00F537AA">
        <w:rPr>
          <w:rFonts w:cstheme="minorHAnsi"/>
          <w:b/>
        </w:rPr>
        <w:t>como</w:t>
      </w:r>
      <w:r w:rsidRPr="00F537AA">
        <w:rPr>
          <w:rFonts w:cstheme="minorHAnsi"/>
          <w:b/>
          <w:spacing w:val="9"/>
        </w:rPr>
        <w:t xml:space="preserve"> </w:t>
      </w:r>
      <w:r w:rsidRPr="00F537AA">
        <w:rPr>
          <w:rFonts w:cstheme="minorHAnsi"/>
          <w:b/>
          <w:spacing w:val="-10"/>
        </w:rPr>
        <w:t xml:space="preserve">o </w:t>
      </w:r>
      <w:r w:rsidRPr="00F537AA">
        <w:rPr>
          <w:rFonts w:cstheme="minorHAnsi"/>
          <w:b/>
        </w:rPr>
        <w:t xml:space="preserve">caso de alimentos sem qualidade, sem sabor ou rendimento necessário. </w:t>
      </w:r>
    </w:p>
    <w:p w14:paraId="54D63E5D" w14:textId="77777777" w:rsidR="00F537AA" w:rsidRPr="00F537AA" w:rsidRDefault="00F537AA" w:rsidP="005310BD">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F537AA">
        <w:rPr>
          <w:rFonts w:cstheme="minorHAnsi"/>
          <w:b/>
        </w:rPr>
        <w:t>Por outro lado, mesmo considerando que, em casos como estes, o licitante sofreria as sanções previstas</w:t>
      </w:r>
      <w:r w:rsidRPr="00F537AA">
        <w:rPr>
          <w:rFonts w:cstheme="minorHAnsi"/>
          <w:b/>
          <w:spacing w:val="40"/>
        </w:rPr>
        <w:t xml:space="preserve"> </w:t>
      </w:r>
      <w:r w:rsidRPr="00F537AA">
        <w:rPr>
          <w:rFonts w:cstheme="minorHAnsi"/>
          <w:b/>
        </w:rPr>
        <w:t>em lei e no edital, a aplicação de sanções não afastaria o prejuízo da Administração. Ainda nos casos onde a</w:t>
      </w:r>
      <w:r w:rsidRPr="00F537AA">
        <w:rPr>
          <w:rFonts w:cstheme="minorHAnsi"/>
          <w:b/>
          <w:spacing w:val="-3"/>
        </w:rPr>
        <w:t xml:space="preserve"> </w:t>
      </w:r>
      <w:r w:rsidRPr="00F537AA">
        <w:rPr>
          <w:rFonts w:cstheme="minorHAnsi"/>
          <w:b/>
        </w:rPr>
        <w:t>Administração possa exigir a substituição dos produtos entregues, a prática nos mostra que, nem sempre, é o que acontece, haja vista que, por diversas vezes, o órgão ou entidade somente, dará conta da má qualidade</w:t>
      </w:r>
      <w:r w:rsidRPr="00F537AA">
        <w:rPr>
          <w:rFonts w:cstheme="minorHAnsi"/>
          <w:b/>
          <w:spacing w:val="-7"/>
        </w:rPr>
        <w:t xml:space="preserve"> </w:t>
      </w:r>
      <w:r w:rsidRPr="00F537AA">
        <w:rPr>
          <w:rFonts w:cstheme="minorHAnsi"/>
          <w:b/>
        </w:rPr>
        <w:t>do</w:t>
      </w:r>
      <w:r w:rsidRPr="00F537AA">
        <w:rPr>
          <w:rFonts w:cstheme="minorHAnsi"/>
          <w:b/>
          <w:spacing w:val="-7"/>
        </w:rPr>
        <w:t xml:space="preserve"> </w:t>
      </w:r>
      <w:r w:rsidRPr="00F537AA">
        <w:rPr>
          <w:rFonts w:cstheme="minorHAnsi"/>
          <w:b/>
        </w:rPr>
        <w:t>objeto</w:t>
      </w:r>
      <w:r w:rsidRPr="00F537AA">
        <w:rPr>
          <w:rFonts w:cstheme="minorHAnsi"/>
          <w:b/>
          <w:spacing w:val="-2"/>
        </w:rPr>
        <w:t xml:space="preserve"> </w:t>
      </w:r>
      <w:r w:rsidRPr="00F537AA">
        <w:rPr>
          <w:rFonts w:cstheme="minorHAnsi"/>
          <w:b/>
        </w:rPr>
        <w:t>após</w:t>
      </w:r>
      <w:r w:rsidRPr="00F537AA">
        <w:rPr>
          <w:rFonts w:cstheme="minorHAnsi"/>
          <w:b/>
          <w:spacing w:val="-2"/>
        </w:rPr>
        <w:t xml:space="preserve"> </w:t>
      </w:r>
      <w:r w:rsidRPr="00F537AA">
        <w:rPr>
          <w:rFonts w:cstheme="minorHAnsi"/>
          <w:b/>
        </w:rPr>
        <w:t>dias</w:t>
      </w:r>
      <w:r w:rsidRPr="00F537AA">
        <w:rPr>
          <w:rFonts w:cstheme="minorHAnsi"/>
          <w:b/>
          <w:spacing w:val="-2"/>
        </w:rPr>
        <w:t xml:space="preserve"> </w:t>
      </w:r>
      <w:r w:rsidRPr="00F537AA">
        <w:rPr>
          <w:rFonts w:cstheme="minorHAnsi"/>
          <w:b/>
        </w:rPr>
        <w:t>ou</w:t>
      </w:r>
      <w:r w:rsidRPr="00F537AA">
        <w:rPr>
          <w:rFonts w:cstheme="minorHAnsi"/>
          <w:b/>
          <w:spacing w:val="-2"/>
        </w:rPr>
        <w:t xml:space="preserve"> </w:t>
      </w:r>
      <w:r w:rsidRPr="00F537AA">
        <w:rPr>
          <w:rFonts w:cstheme="minorHAnsi"/>
          <w:b/>
        </w:rPr>
        <w:t>até</w:t>
      </w:r>
      <w:r w:rsidRPr="00F537AA">
        <w:rPr>
          <w:rFonts w:cstheme="minorHAnsi"/>
          <w:b/>
          <w:spacing w:val="-6"/>
        </w:rPr>
        <w:t xml:space="preserve"> </w:t>
      </w:r>
      <w:r w:rsidRPr="00F537AA">
        <w:rPr>
          <w:rFonts w:cstheme="minorHAnsi"/>
          <w:b/>
        </w:rPr>
        <w:t>meses</w:t>
      </w:r>
      <w:r w:rsidRPr="00F537AA">
        <w:rPr>
          <w:rFonts w:cstheme="minorHAnsi"/>
          <w:b/>
          <w:spacing w:val="-5"/>
        </w:rPr>
        <w:t xml:space="preserve"> </w:t>
      </w:r>
      <w:r w:rsidRPr="00F537AA">
        <w:rPr>
          <w:rFonts w:cstheme="minorHAnsi"/>
          <w:b/>
        </w:rPr>
        <w:t>da</w:t>
      </w:r>
      <w:r w:rsidRPr="00F537AA">
        <w:rPr>
          <w:rFonts w:cstheme="minorHAnsi"/>
          <w:b/>
          <w:spacing w:val="-9"/>
        </w:rPr>
        <w:t xml:space="preserve"> </w:t>
      </w:r>
      <w:r w:rsidRPr="00F537AA">
        <w:rPr>
          <w:rFonts w:cstheme="minorHAnsi"/>
          <w:b/>
        </w:rPr>
        <w:t>efetiva</w:t>
      </w:r>
      <w:r w:rsidRPr="00F537AA">
        <w:rPr>
          <w:rFonts w:cstheme="minorHAnsi"/>
          <w:b/>
          <w:spacing w:val="-7"/>
        </w:rPr>
        <w:t xml:space="preserve"> </w:t>
      </w:r>
      <w:r w:rsidRPr="00F537AA">
        <w:rPr>
          <w:rFonts w:cstheme="minorHAnsi"/>
          <w:b/>
        </w:rPr>
        <w:t>aquisição</w:t>
      </w:r>
      <w:r w:rsidRPr="00F537AA">
        <w:rPr>
          <w:rFonts w:cstheme="minorHAnsi"/>
          <w:b/>
          <w:spacing w:val="-2"/>
        </w:rPr>
        <w:t xml:space="preserve"> </w:t>
      </w:r>
      <w:r w:rsidRPr="00F537AA">
        <w:rPr>
          <w:rFonts w:cstheme="minorHAnsi"/>
          <w:b/>
        </w:rPr>
        <w:t>e,</w:t>
      </w:r>
      <w:r w:rsidRPr="00F537AA">
        <w:rPr>
          <w:rFonts w:cstheme="minorHAnsi"/>
          <w:b/>
          <w:spacing w:val="-6"/>
        </w:rPr>
        <w:t xml:space="preserve"> </w:t>
      </w:r>
      <w:r w:rsidRPr="00F537AA">
        <w:rPr>
          <w:rFonts w:cstheme="minorHAnsi"/>
          <w:b/>
        </w:rPr>
        <w:t>então,</w:t>
      </w:r>
      <w:r w:rsidRPr="00F537AA">
        <w:rPr>
          <w:rFonts w:cstheme="minorHAnsi"/>
          <w:b/>
          <w:spacing w:val="-2"/>
        </w:rPr>
        <w:t xml:space="preserve"> </w:t>
      </w:r>
      <w:r w:rsidRPr="00F537AA">
        <w:rPr>
          <w:rFonts w:cstheme="minorHAnsi"/>
          <w:b/>
        </w:rPr>
        <w:t>a</w:t>
      </w:r>
      <w:r w:rsidRPr="00F537AA">
        <w:rPr>
          <w:rFonts w:cstheme="minorHAnsi"/>
          <w:b/>
          <w:spacing w:val="-9"/>
        </w:rPr>
        <w:t xml:space="preserve"> </w:t>
      </w:r>
      <w:r w:rsidRPr="00F537AA">
        <w:rPr>
          <w:rFonts w:cstheme="minorHAnsi"/>
          <w:b/>
        </w:rPr>
        <w:t>situação se complica -</w:t>
      </w:r>
      <w:r w:rsidRPr="00F537AA">
        <w:rPr>
          <w:rFonts w:cstheme="minorHAnsi"/>
          <w:b/>
          <w:spacing w:val="40"/>
        </w:rPr>
        <w:t xml:space="preserve"> </w:t>
      </w:r>
      <w:r w:rsidRPr="00F537AA">
        <w:rPr>
          <w:rFonts w:cstheme="minorHAnsi"/>
          <w:b/>
        </w:rPr>
        <w:t>caso o contratado não substituía o produto, mesmo sofrendo a aplicação das penalidades cabíveis, o interesse público e a Administração restariam prejudicados.</w:t>
      </w:r>
    </w:p>
    <w:p w14:paraId="3846578E" w14:textId="77777777" w:rsidR="0047111A" w:rsidRPr="0047111A" w:rsidRDefault="00F537AA" w:rsidP="005310BD">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Pr>
          <w:rFonts w:cstheme="minorHAnsi"/>
          <w:b/>
        </w:rPr>
        <w:t xml:space="preserve">Neste diapasão, </w:t>
      </w:r>
      <w:r w:rsidRPr="00F537AA">
        <w:rPr>
          <w:rFonts w:cstheme="minorHAnsi"/>
          <w:b/>
        </w:rPr>
        <w:t>a solicitação</w:t>
      </w:r>
      <w:r w:rsidRPr="00F537AA">
        <w:rPr>
          <w:rFonts w:cstheme="minorHAnsi"/>
          <w:b/>
          <w:spacing w:val="40"/>
        </w:rPr>
        <w:t xml:space="preserve"> </w:t>
      </w:r>
      <w:r w:rsidRPr="00F537AA">
        <w:rPr>
          <w:rFonts w:cstheme="minorHAnsi"/>
          <w:b/>
        </w:rPr>
        <w:t>de amostras de produtos, para a realização de testes e verificação da qualidade, durabilidade, desempenho e funcionalidade de determinado item, seja tão absurda, como exigência em licitações na modalidade pregão, sob o argumento deste ser adotado unicamente para</w:t>
      </w:r>
      <w:r w:rsidRPr="00F537AA">
        <w:rPr>
          <w:rFonts w:cstheme="minorHAnsi"/>
          <w:b/>
          <w:spacing w:val="-2"/>
        </w:rPr>
        <w:t xml:space="preserve"> </w:t>
      </w:r>
      <w:r w:rsidRPr="00F537AA">
        <w:rPr>
          <w:rFonts w:cstheme="minorHAnsi"/>
          <w:b/>
        </w:rPr>
        <w:t>objetos comuns e</w:t>
      </w:r>
      <w:r w:rsidRPr="00F537AA">
        <w:rPr>
          <w:rFonts w:cstheme="minorHAnsi"/>
          <w:b/>
          <w:spacing w:val="-5"/>
        </w:rPr>
        <w:t xml:space="preserve"> </w:t>
      </w:r>
      <w:r w:rsidRPr="00F537AA">
        <w:rPr>
          <w:rFonts w:cstheme="minorHAnsi"/>
          <w:b/>
        </w:rPr>
        <w:t>de</w:t>
      </w:r>
      <w:r w:rsidRPr="00F537AA">
        <w:rPr>
          <w:rFonts w:cstheme="minorHAnsi"/>
          <w:b/>
          <w:spacing w:val="-3"/>
        </w:rPr>
        <w:t xml:space="preserve"> </w:t>
      </w:r>
      <w:r w:rsidRPr="00F537AA">
        <w:rPr>
          <w:rFonts w:cstheme="minorHAnsi"/>
          <w:b/>
        </w:rPr>
        <w:t>que,</w:t>
      </w:r>
      <w:r w:rsidRPr="00F537AA">
        <w:rPr>
          <w:rFonts w:cstheme="minorHAnsi"/>
          <w:b/>
          <w:spacing w:val="-4"/>
        </w:rPr>
        <w:t xml:space="preserve"> </w:t>
      </w:r>
      <w:r w:rsidRPr="00F537AA">
        <w:rPr>
          <w:rFonts w:cstheme="minorHAnsi"/>
          <w:b/>
        </w:rPr>
        <w:t>para estes,</w:t>
      </w:r>
      <w:r w:rsidRPr="00F537AA">
        <w:rPr>
          <w:rFonts w:cstheme="minorHAnsi"/>
          <w:b/>
          <w:spacing w:val="-3"/>
        </w:rPr>
        <w:t xml:space="preserve"> </w:t>
      </w:r>
      <w:r w:rsidRPr="00F537AA">
        <w:rPr>
          <w:rFonts w:cstheme="minorHAnsi"/>
          <w:b/>
        </w:rPr>
        <w:t>não</w:t>
      </w:r>
      <w:r w:rsidRPr="00F537AA">
        <w:rPr>
          <w:rFonts w:cstheme="minorHAnsi"/>
          <w:b/>
          <w:spacing w:val="-5"/>
        </w:rPr>
        <w:t xml:space="preserve"> </w:t>
      </w:r>
      <w:r w:rsidRPr="00F537AA">
        <w:rPr>
          <w:rFonts w:cstheme="minorHAnsi"/>
          <w:b/>
        </w:rPr>
        <w:t>haveria a</w:t>
      </w:r>
      <w:r w:rsidRPr="00F537AA">
        <w:rPr>
          <w:rFonts w:cstheme="minorHAnsi"/>
          <w:b/>
          <w:spacing w:val="-11"/>
        </w:rPr>
        <w:t xml:space="preserve"> </w:t>
      </w:r>
      <w:r w:rsidRPr="00F537AA">
        <w:rPr>
          <w:rFonts w:cstheme="minorHAnsi"/>
          <w:b/>
        </w:rPr>
        <w:t>necessidade</w:t>
      </w:r>
      <w:r w:rsidRPr="00F537AA">
        <w:rPr>
          <w:rFonts w:cstheme="minorHAnsi"/>
          <w:b/>
          <w:spacing w:val="-3"/>
        </w:rPr>
        <w:t xml:space="preserve"> </w:t>
      </w:r>
      <w:r w:rsidRPr="00F537AA">
        <w:rPr>
          <w:rFonts w:cstheme="minorHAnsi"/>
          <w:b/>
        </w:rPr>
        <w:t>de</w:t>
      </w:r>
      <w:r w:rsidRPr="00F537AA">
        <w:rPr>
          <w:rFonts w:cstheme="minorHAnsi"/>
          <w:b/>
          <w:spacing w:val="-2"/>
        </w:rPr>
        <w:t xml:space="preserve"> </w:t>
      </w:r>
      <w:r w:rsidRPr="00F537AA">
        <w:rPr>
          <w:rFonts w:cstheme="minorHAnsi"/>
          <w:b/>
        </w:rPr>
        <w:t>verificação de amostras.</w:t>
      </w:r>
    </w:p>
    <w:p w14:paraId="35B6D63E" w14:textId="0B93984C" w:rsidR="00F537AA" w:rsidRPr="0047111A" w:rsidRDefault="00F537AA" w:rsidP="005310BD">
      <w:pPr>
        <w:pStyle w:val="PargrafodaLista"/>
        <w:numPr>
          <w:ilvl w:val="2"/>
          <w:numId w:val="46"/>
        </w:numPr>
        <w:shd w:val="clear" w:color="auto" w:fill="FFFFFF"/>
        <w:tabs>
          <w:tab w:val="left" w:pos="321"/>
        </w:tabs>
        <w:suppressAutoHyphens/>
        <w:autoSpaceDN w:val="0"/>
        <w:spacing w:after="57" w:line="276" w:lineRule="auto"/>
        <w:ind w:left="0" w:firstLine="0"/>
        <w:textAlignment w:val="baseline"/>
        <w:rPr>
          <w:rFonts w:eastAsia="NSimSun"/>
          <w:kern w:val="3"/>
          <w:lang w:eastAsia="zh-CN" w:bidi="hi-IN"/>
        </w:rPr>
      </w:pPr>
      <w:r w:rsidRPr="0047111A">
        <w:rPr>
          <w:rFonts w:cstheme="minorHAnsi"/>
          <w:b/>
        </w:rPr>
        <w:t>Nesse</w:t>
      </w:r>
      <w:r w:rsidRPr="0047111A">
        <w:rPr>
          <w:rFonts w:cstheme="minorHAnsi"/>
          <w:b/>
          <w:spacing w:val="12"/>
        </w:rPr>
        <w:t xml:space="preserve"> </w:t>
      </w:r>
      <w:r w:rsidRPr="0047111A">
        <w:rPr>
          <w:rFonts w:cstheme="minorHAnsi"/>
          <w:b/>
        </w:rPr>
        <w:t>sentido</w:t>
      </w:r>
      <w:r w:rsidRPr="0047111A">
        <w:rPr>
          <w:rFonts w:cstheme="minorHAnsi"/>
          <w:b/>
          <w:spacing w:val="14"/>
        </w:rPr>
        <w:t xml:space="preserve"> </w:t>
      </w:r>
      <w:r w:rsidRPr="0047111A">
        <w:rPr>
          <w:rFonts w:cstheme="minorHAnsi"/>
          <w:b/>
        </w:rPr>
        <w:t>assim</w:t>
      </w:r>
      <w:r w:rsidRPr="0047111A">
        <w:rPr>
          <w:rFonts w:cstheme="minorHAnsi"/>
          <w:b/>
          <w:spacing w:val="19"/>
        </w:rPr>
        <w:t xml:space="preserve"> </w:t>
      </w:r>
      <w:r w:rsidRPr="0047111A">
        <w:rPr>
          <w:rFonts w:cstheme="minorHAnsi"/>
          <w:b/>
        </w:rPr>
        <w:t>se</w:t>
      </w:r>
      <w:r w:rsidRPr="0047111A">
        <w:rPr>
          <w:rFonts w:cstheme="minorHAnsi"/>
          <w:b/>
          <w:spacing w:val="6"/>
        </w:rPr>
        <w:t xml:space="preserve"> </w:t>
      </w:r>
      <w:r w:rsidRPr="0047111A">
        <w:rPr>
          <w:rFonts w:cstheme="minorHAnsi"/>
          <w:b/>
        </w:rPr>
        <w:t>posiciona</w:t>
      </w:r>
      <w:r w:rsidRPr="0047111A">
        <w:rPr>
          <w:rFonts w:cstheme="minorHAnsi"/>
          <w:b/>
          <w:spacing w:val="10"/>
        </w:rPr>
        <w:t xml:space="preserve"> </w:t>
      </w:r>
      <w:r w:rsidRPr="0047111A">
        <w:rPr>
          <w:rFonts w:cstheme="minorHAnsi"/>
          <w:b/>
        </w:rPr>
        <w:t>o</w:t>
      </w:r>
      <w:r w:rsidRPr="0047111A">
        <w:rPr>
          <w:rFonts w:cstheme="minorHAnsi"/>
          <w:b/>
          <w:spacing w:val="4"/>
        </w:rPr>
        <w:t xml:space="preserve"> </w:t>
      </w:r>
      <w:r w:rsidRPr="0047111A">
        <w:rPr>
          <w:rFonts w:cstheme="minorHAnsi"/>
          <w:b/>
          <w:spacing w:val="-4"/>
        </w:rPr>
        <w:t>TCU:</w:t>
      </w:r>
    </w:p>
    <w:p w14:paraId="4245E19D" w14:textId="77777777" w:rsidR="00F537AA" w:rsidRPr="00F537AA" w:rsidRDefault="00F537AA" w:rsidP="009153A9">
      <w:pPr>
        <w:pStyle w:val="Ttulo1"/>
        <w:spacing w:before="3" w:line="276" w:lineRule="auto"/>
        <w:ind w:left="851" w:firstLine="10"/>
        <w:rPr>
          <w:rFonts w:asciiTheme="minorHAnsi" w:hAnsiTheme="minorHAnsi" w:cstheme="minorHAnsi"/>
          <w:sz w:val="22"/>
          <w:szCs w:val="22"/>
        </w:rPr>
      </w:pPr>
      <w:r w:rsidRPr="00F537AA">
        <w:rPr>
          <w:rFonts w:asciiTheme="minorHAnsi" w:hAnsiTheme="minorHAnsi" w:cstheme="minorHAnsi"/>
          <w:sz w:val="22"/>
          <w:szCs w:val="22"/>
        </w:rPr>
        <w:t>1. A exigência de apresentação de amostras é compatível com as licitações realizadas mediante pregão, inclusive na forma eletrônica, e deve ser requerida na fase de classificação das propostas e somente do licitante provisoriamente classificado em primeiro lugar.</w:t>
      </w:r>
    </w:p>
    <w:p w14:paraId="0DED1CC1" w14:textId="6004E640" w:rsidR="00F537AA" w:rsidRPr="00F537AA" w:rsidRDefault="00F537AA" w:rsidP="009153A9">
      <w:pPr>
        <w:spacing w:before="5" w:line="276" w:lineRule="auto"/>
        <w:ind w:left="851" w:firstLine="29"/>
        <w:rPr>
          <w:rFonts w:cstheme="minorHAnsi"/>
          <w:b/>
          <w:i/>
        </w:rPr>
      </w:pPr>
      <w:r w:rsidRPr="00F537AA">
        <w:rPr>
          <w:rFonts w:cstheme="minorHAnsi"/>
          <w:b/>
        </w:rPr>
        <w:t>(...). Assim, dada sua natureza federal, a aplicação dos recursos deve seguir as regras gerais estabelecidas pela União e a jurisprudência do TCU. No mérito, destacou o relator que</w:t>
      </w:r>
      <w:r w:rsidRPr="00F537AA">
        <w:rPr>
          <w:rFonts w:cstheme="minorHAnsi"/>
          <w:b/>
          <w:spacing w:val="40"/>
        </w:rPr>
        <w:t xml:space="preserve"> </w:t>
      </w:r>
      <w:r w:rsidRPr="00F537AA">
        <w:rPr>
          <w:rFonts w:cstheme="minorHAnsi"/>
          <w:b/>
          <w:i/>
        </w:rPr>
        <w:t>“encontra-se consolidado nesta Corte o entendimento de que a existência de apresentação de amostras é admitida apenas na fase de classificação</w:t>
      </w:r>
      <w:r w:rsidRPr="00F537AA">
        <w:rPr>
          <w:rFonts w:cstheme="minorHAnsi"/>
          <w:b/>
          <w:i/>
          <w:spacing w:val="40"/>
        </w:rPr>
        <w:t xml:space="preserve"> </w:t>
      </w:r>
      <w:r w:rsidRPr="00F537AA">
        <w:rPr>
          <w:rFonts w:cstheme="minorHAnsi"/>
          <w:b/>
          <w:i/>
        </w:rPr>
        <w:t>das propostas</w:t>
      </w:r>
      <w:r w:rsidRPr="00F537AA">
        <w:rPr>
          <w:rFonts w:cstheme="minorHAnsi"/>
          <w:b/>
        </w:rPr>
        <w:t xml:space="preserve"> </w:t>
      </w:r>
      <w:r w:rsidRPr="00F537AA">
        <w:rPr>
          <w:rFonts w:cstheme="minorHAnsi"/>
          <w:b/>
          <w:i/>
        </w:rPr>
        <w:t>somente,</w:t>
      </w:r>
      <w:r w:rsidRPr="00F537AA">
        <w:rPr>
          <w:rFonts w:cstheme="minorHAnsi"/>
          <w:b/>
          <w:i/>
          <w:spacing w:val="40"/>
        </w:rPr>
        <w:t xml:space="preserve"> </w:t>
      </w:r>
      <w:r w:rsidRPr="00F537AA">
        <w:rPr>
          <w:rFonts w:cstheme="minorHAnsi"/>
          <w:b/>
          <w:i/>
        </w:rPr>
        <w:t>do</w:t>
      </w:r>
      <w:r w:rsidRPr="00F537AA">
        <w:rPr>
          <w:rFonts w:cstheme="minorHAnsi"/>
          <w:b/>
          <w:i/>
          <w:spacing w:val="40"/>
        </w:rPr>
        <w:t xml:space="preserve"> </w:t>
      </w:r>
      <w:r w:rsidRPr="00F537AA">
        <w:rPr>
          <w:rFonts w:cstheme="minorHAnsi"/>
          <w:b/>
          <w:i/>
        </w:rPr>
        <w:t>licitante provisoriamente</w:t>
      </w:r>
      <w:r w:rsidRPr="00F537AA">
        <w:rPr>
          <w:rFonts w:cstheme="minorHAnsi"/>
          <w:b/>
          <w:i/>
          <w:spacing w:val="40"/>
        </w:rPr>
        <w:t xml:space="preserve"> </w:t>
      </w:r>
      <w:r w:rsidRPr="00F537AA">
        <w:rPr>
          <w:rFonts w:cstheme="minorHAnsi"/>
          <w:b/>
          <w:i/>
        </w:rPr>
        <w:t>classificado em primeiro lunar e desde que previamente disciplinada e detalhada no instrumento convocatório</w:t>
      </w:r>
      <w:r w:rsidRPr="00F537AA">
        <w:rPr>
          <w:rFonts w:cstheme="minorHAnsi"/>
          <w:b/>
          <w:i/>
          <w:spacing w:val="-3"/>
        </w:rPr>
        <w:t xml:space="preserve"> </w:t>
      </w:r>
      <w:r w:rsidRPr="00F537AA">
        <w:rPr>
          <w:rFonts w:cstheme="minorHAnsi"/>
          <w:b/>
          <w:i/>
        </w:rPr>
        <w:t xml:space="preserve">", </w:t>
      </w:r>
      <w:r w:rsidRPr="00F537AA">
        <w:rPr>
          <w:rFonts w:cstheme="minorHAnsi"/>
          <w:b/>
        </w:rPr>
        <w:t xml:space="preserve">Em seu sentir, a extensão da exigência a todos os licitantes carece de razoabilidade porque </w:t>
      </w:r>
      <w:r w:rsidRPr="00F537AA">
        <w:rPr>
          <w:rFonts w:cstheme="minorHAnsi"/>
          <w:b/>
          <w:i/>
        </w:rPr>
        <w:t>“impõe ônus a totalidade dos participantes que, a</w:t>
      </w:r>
      <w:r w:rsidRPr="00F537AA">
        <w:rPr>
          <w:rFonts w:cstheme="minorHAnsi"/>
          <w:b/>
          <w:i/>
          <w:spacing w:val="-2"/>
        </w:rPr>
        <w:t xml:space="preserve"> </w:t>
      </w:r>
      <w:r w:rsidRPr="00F537AA">
        <w:rPr>
          <w:rFonts w:cstheme="minorHAnsi"/>
          <w:b/>
          <w:i/>
        </w:rPr>
        <w:t>depender</w:t>
      </w:r>
      <w:r w:rsidRPr="00F537AA">
        <w:rPr>
          <w:rFonts w:cstheme="minorHAnsi"/>
          <w:b/>
          <w:i/>
          <w:spacing w:val="-4"/>
        </w:rPr>
        <w:t xml:space="preserve"> </w:t>
      </w:r>
      <w:r w:rsidRPr="00F537AA">
        <w:rPr>
          <w:rFonts w:cstheme="minorHAnsi"/>
          <w:b/>
          <w:i/>
        </w:rPr>
        <w:t>do objeto,</w:t>
      </w:r>
      <w:r w:rsidRPr="00F537AA">
        <w:rPr>
          <w:rFonts w:cstheme="minorHAnsi"/>
          <w:b/>
          <w:i/>
          <w:spacing w:val="-3"/>
        </w:rPr>
        <w:t xml:space="preserve"> </w:t>
      </w:r>
      <w:r w:rsidRPr="00F537AA">
        <w:rPr>
          <w:rFonts w:cstheme="minorHAnsi"/>
          <w:b/>
          <w:i/>
        </w:rPr>
        <w:t>pode</w:t>
      </w:r>
      <w:r w:rsidRPr="00F537AA">
        <w:rPr>
          <w:rFonts w:cstheme="minorHAnsi"/>
          <w:b/>
          <w:i/>
          <w:spacing w:val="-1"/>
        </w:rPr>
        <w:t xml:space="preserve"> </w:t>
      </w:r>
      <w:r w:rsidRPr="00F537AA">
        <w:rPr>
          <w:rFonts w:cstheme="minorHAnsi"/>
          <w:b/>
          <w:i/>
        </w:rPr>
        <w:t>ser excessivo,</w:t>
      </w:r>
      <w:r w:rsidRPr="00F537AA">
        <w:rPr>
          <w:rFonts w:cstheme="minorHAnsi"/>
          <w:b/>
          <w:i/>
          <w:spacing w:val="27"/>
        </w:rPr>
        <w:t xml:space="preserve"> </w:t>
      </w:r>
      <w:r w:rsidRPr="00F537AA">
        <w:rPr>
          <w:rFonts w:cstheme="minorHAnsi"/>
          <w:b/>
          <w:i/>
        </w:rPr>
        <w:t xml:space="preserve">encarecendo o custo de participação na licitação e desestimulando a presença de potenciais participantes”. Nesse passo, entendeu o relator que a existência de amostras, guando requerida apenas do licitante classificado em primeiro lugar, é perfeitamente compatível com as peculiaridades da modalidade pregão. </w:t>
      </w:r>
      <w:r w:rsidR="002131F6" w:rsidRPr="00F537AA">
        <w:rPr>
          <w:rFonts w:cstheme="minorHAnsi"/>
          <w:b/>
        </w:rPr>
        <w:t>Já</w:t>
      </w:r>
      <w:r w:rsidRPr="00F537AA">
        <w:rPr>
          <w:rFonts w:cstheme="minorHAnsi"/>
          <w:b/>
        </w:rPr>
        <w:t xml:space="preserve"> que </w:t>
      </w:r>
      <w:r w:rsidRPr="00F537AA">
        <w:rPr>
          <w:rFonts w:cstheme="minorHAnsi"/>
          <w:b/>
          <w:i/>
        </w:rPr>
        <w:t>“garante</w:t>
      </w:r>
      <w:r w:rsidRPr="00F537AA">
        <w:rPr>
          <w:rFonts w:cstheme="minorHAnsi"/>
          <w:b/>
          <w:i/>
          <w:spacing w:val="-11"/>
        </w:rPr>
        <w:t xml:space="preserve"> </w:t>
      </w:r>
      <w:r w:rsidRPr="00F537AA">
        <w:rPr>
          <w:rFonts w:cstheme="minorHAnsi"/>
          <w:b/>
          <w:i/>
        </w:rPr>
        <w:t>a presteza,</w:t>
      </w:r>
      <w:r w:rsidRPr="00F537AA">
        <w:rPr>
          <w:rFonts w:cstheme="minorHAnsi"/>
          <w:b/>
          <w:i/>
          <w:spacing w:val="29"/>
        </w:rPr>
        <w:t xml:space="preserve"> </w:t>
      </w:r>
      <w:r w:rsidRPr="00F537AA">
        <w:rPr>
          <w:rFonts w:cstheme="minorHAnsi"/>
          <w:b/>
          <w:i/>
        </w:rPr>
        <w:t>a</w:t>
      </w:r>
      <w:r w:rsidRPr="00F537AA">
        <w:rPr>
          <w:rFonts w:cstheme="minorHAnsi"/>
          <w:b/>
          <w:i/>
          <w:spacing w:val="-12"/>
        </w:rPr>
        <w:t xml:space="preserve"> </w:t>
      </w:r>
      <w:r w:rsidRPr="00F537AA">
        <w:rPr>
          <w:rFonts w:cstheme="minorHAnsi"/>
          <w:b/>
          <w:i/>
        </w:rPr>
        <w:t>perfeição</w:t>
      </w:r>
      <w:r w:rsidRPr="00F537AA">
        <w:rPr>
          <w:rFonts w:cstheme="minorHAnsi"/>
          <w:b/>
          <w:i/>
          <w:spacing w:val="19"/>
        </w:rPr>
        <w:t xml:space="preserve"> </w:t>
      </w:r>
      <w:r w:rsidRPr="00F537AA">
        <w:rPr>
          <w:rFonts w:cstheme="minorHAnsi"/>
          <w:b/>
          <w:i/>
        </w:rPr>
        <w:t>e a eficiência do</w:t>
      </w:r>
      <w:r w:rsidRPr="00F537AA">
        <w:rPr>
          <w:rFonts w:cstheme="minorHAnsi"/>
          <w:b/>
          <w:i/>
          <w:spacing w:val="-12"/>
        </w:rPr>
        <w:t xml:space="preserve"> </w:t>
      </w:r>
      <w:r w:rsidRPr="00F537AA">
        <w:rPr>
          <w:rFonts w:cstheme="minorHAnsi"/>
          <w:b/>
          <w:i/>
        </w:rPr>
        <w:t>procedimento sem comprometer a</w:t>
      </w:r>
      <w:r w:rsidRPr="00F537AA">
        <w:rPr>
          <w:rFonts w:cstheme="minorHAnsi"/>
          <w:b/>
          <w:i/>
          <w:spacing w:val="-12"/>
        </w:rPr>
        <w:t xml:space="preserve"> </w:t>
      </w:r>
      <w:r w:rsidRPr="00F537AA">
        <w:rPr>
          <w:rFonts w:cstheme="minorHAnsi"/>
          <w:b/>
          <w:i/>
        </w:rPr>
        <w:t>sua celeridade”.</w:t>
      </w:r>
      <w:r w:rsidRPr="00F537AA">
        <w:rPr>
          <w:rFonts w:cstheme="minorHAnsi"/>
          <w:b/>
          <w:i/>
          <w:spacing w:val="-12"/>
        </w:rPr>
        <w:t xml:space="preserve"> </w:t>
      </w:r>
      <w:r w:rsidRPr="00F537AA">
        <w:rPr>
          <w:rFonts w:cstheme="minorHAnsi"/>
          <w:b/>
        </w:rPr>
        <w:t>Ademais, no que respeita</w:t>
      </w:r>
      <w:r w:rsidRPr="00F537AA">
        <w:rPr>
          <w:rFonts w:cstheme="minorHAnsi"/>
          <w:b/>
          <w:spacing w:val="-7"/>
        </w:rPr>
        <w:t xml:space="preserve"> </w:t>
      </w:r>
      <w:r w:rsidRPr="00F537AA">
        <w:rPr>
          <w:rFonts w:cstheme="minorHAnsi"/>
          <w:b/>
        </w:rPr>
        <w:t>à</w:t>
      </w:r>
      <w:r w:rsidRPr="00F537AA">
        <w:rPr>
          <w:rFonts w:cstheme="minorHAnsi"/>
          <w:b/>
          <w:spacing w:val="-11"/>
        </w:rPr>
        <w:t xml:space="preserve"> </w:t>
      </w:r>
      <w:r w:rsidRPr="00F537AA">
        <w:rPr>
          <w:rFonts w:cstheme="minorHAnsi"/>
          <w:b/>
        </w:rPr>
        <w:t>alegação</w:t>
      </w:r>
      <w:r w:rsidRPr="00F537AA">
        <w:rPr>
          <w:rFonts w:cstheme="minorHAnsi"/>
          <w:b/>
          <w:spacing w:val="-2"/>
        </w:rPr>
        <w:t xml:space="preserve"> </w:t>
      </w:r>
      <w:r w:rsidRPr="00F537AA">
        <w:rPr>
          <w:rFonts w:cstheme="minorHAnsi"/>
          <w:b/>
        </w:rPr>
        <w:t>de</w:t>
      </w:r>
      <w:r w:rsidRPr="00F537AA">
        <w:rPr>
          <w:rFonts w:cstheme="minorHAnsi"/>
          <w:b/>
          <w:spacing w:val="-5"/>
        </w:rPr>
        <w:t xml:space="preserve"> </w:t>
      </w:r>
      <w:r w:rsidRPr="00F537AA">
        <w:rPr>
          <w:rFonts w:cstheme="minorHAnsi"/>
          <w:b/>
        </w:rPr>
        <w:t>que</w:t>
      </w:r>
      <w:r w:rsidRPr="00F537AA">
        <w:rPr>
          <w:rFonts w:cstheme="minorHAnsi"/>
          <w:b/>
          <w:spacing w:val="-2"/>
        </w:rPr>
        <w:t xml:space="preserve"> </w:t>
      </w:r>
      <w:r w:rsidRPr="00F537AA">
        <w:rPr>
          <w:rFonts w:cstheme="minorHAnsi"/>
          <w:b/>
        </w:rPr>
        <w:t>o</w:t>
      </w:r>
      <w:r w:rsidRPr="00F537AA">
        <w:rPr>
          <w:rFonts w:cstheme="minorHAnsi"/>
          <w:b/>
          <w:spacing w:val="-11"/>
        </w:rPr>
        <w:t xml:space="preserve"> </w:t>
      </w:r>
      <w:r w:rsidRPr="00F537AA">
        <w:rPr>
          <w:rFonts w:cstheme="minorHAnsi"/>
          <w:b/>
        </w:rPr>
        <w:t xml:space="preserve">pregão eletrônico seria inviável na hipótese sob exame, consignou que </w:t>
      </w:r>
      <w:r w:rsidRPr="00F537AA">
        <w:rPr>
          <w:rFonts w:cstheme="minorHAnsi"/>
          <w:b/>
          <w:i/>
        </w:rPr>
        <w:t>“além de ampliar a competição, o pregão eletrônico não é incompatível</w:t>
      </w:r>
      <w:r w:rsidRPr="00F537AA">
        <w:rPr>
          <w:rFonts w:cstheme="minorHAnsi"/>
          <w:b/>
          <w:i/>
          <w:spacing w:val="-7"/>
        </w:rPr>
        <w:t xml:space="preserve"> </w:t>
      </w:r>
      <w:r w:rsidRPr="00F537AA">
        <w:rPr>
          <w:rFonts w:cstheme="minorHAnsi"/>
          <w:b/>
          <w:i/>
        </w:rPr>
        <w:t>com a</w:t>
      </w:r>
      <w:r w:rsidRPr="00F537AA">
        <w:rPr>
          <w:rFonts w:cstheme="minorHAnsi"/>
          <w:b/>
          <w:i/>
          <w:spacing w:val="-2"/>
        </w:rPr>
        <w:t xml:space="preserve"> </w:t>
      </w:r>
      <w:r w:rsidRPr="00F537AA">
        <w:rPr>
          <w:rFonts w:cstheme="minorHAnsi"/>
          <w:b/>
          <w:i/>
        </w:rPr>
        <w:t>exigência de</w:t>
      </w:r>
      <w:r w:rsidRPr="00F537AA">
        <w:rPr>
          <w:rFonts w:cstheme="minorHAnsi"/>
          <w:b/>
          <w:i/>
          <w:spacing w:val="-1"/>
        </w:rPr>
        <w:t xml:space="preserve"> </w:t>
      </w:r>
      <w:r w:rsidRPr="00F537AA">
        <w:rPr>
          <w:rFonts w:cstheme="minorHAnsi"/>
          <w:b/>
          <w:i/>
        </w:rPr>
        <w:t>amostras, caso o gestor considere-a indispensável, devendo, contudo, caso se trate de aplicação de recursos federais,</w:t>
      </w:r>
      <w:r w:rsidRPr="00F537AA">
        <w:rPr>
          <w:rFonts w:cstheme="minorHAnsi"/>
          <w:b/>
          <w:i/>
          <w:spacing w:val="40"/>
        </w:rPr>
        <w:t xml:space="preserve"> </w:t>
      </w:r>
      <w:r w:rsidRPr="00F537AA">
        <w:rPr>
          <w:rFonts w:cstheme="minorHAnsi"/>
          <w:b/>
          <w:i/>
        </w:rPr>
        <w:t>exigi-la apenas do licitante provisoriamente classificado em</w:t>
      </w:r>
      <w:r w:rsidRPr="00F537AA">
        <w:rPr>
          <w:rFonts w:cstheme="minorHAnsi"/>
          <w:b/>
          <w:i/>
          <w:spacing w:val="-11"/>
        </w:rPr>
        <w:t xml:space="preserve"> </w:t>
      </w:r>
      <w:r w:rsidRPr="00F537AA">
        <w:rPr>
          <w:rFonts w:cstheme="minorHAnsi"/>
          <w:b/>
          <w:i/>
        </w:rPr>
        <w:t xml:space="preserve">primeiro </w:t>
      </w:r>
      <w:r w:rsidR="002131F6" w:rsidRPr="00F537AA">
        <w:rPr>
          <w:rFonts w:cstheme="minorHAnsi"/>
          <w:b/>
          <w:i/>
        </w:rPr>
        <w:t>lugar. ”</w:t>
      </w:r>
      <w:r w:rsidRPr="00F537AA">
        <w:rPr>
          <w:rFonts w:cstheme="minorHAnsi"/>
          <w:b/>
          <w:i/>
          <w:spacing w:val="-12"/>
        </w:rPr>
        <w:t xml:space="preserve"> </w:t>
      </w:r>
      <w:r w:rsidRPr="00F537AA">
        <w:rPr>
          <w:rFonts w:cstheme="minorHAnsi"/>
          <w:b/>
        </w:rPr>
        <w:t>Nesses termos, o</w:t>
      </w:r>
      <w:r w:rsidRPr="00F537AA">
        <w:rPr>
          <w:rFonts w:cstheme="minorHAnsi"/>
          <w:b/>
          <w:spacing w:val="-1"/>
        </w:rPr>
        <w:t xml:space="preserve"> </w:t>
      </w:r>
      <w:r w:rsidRPr="00F537AA">
        <w:rPr>
          <w:rFonts w:cstheme="minorHAnsi"/>
          <w:b/>
        </w:rPr>
        <w:t>Tribunal, ao acolher a tese da relatoria, negou provimento ao recurso, mantendo inalteradas as determinações questionadas.</w:t>
      </w:r>
      <w:r w:rsidRPr="00F537AA">
        <w:rPr>
          <w:rFonts w:cstheme="minorHAnsi"/>
          <w:b/>
          <w:spacing w:val="40"/>
        </w:rPr>
        <w:t xml:space="preserve"> </w:t>
      </w:r>
      <w:r w:rsidRPr="00F537AA">
        <w:rPr>
          <w:rFonts w:cstheme="minorHAnsi"/>
          <w:b/>
          <w:i/>
        </w:rPr>
        <w:t>Acórdão</w:t>
      </w:r>
      <w:r w:rsidRPr="00F537AA">
        <w:rPr>
          <w:rFonts w:cstheme="minorHAnsi"/>
          <w:b/>
          <w:i/>
          <w:spacing w:val="40"/>
        </w:rPr>
        <w:t xml:space="preserve"> </w:t>
      </w:r>
      <w:r w:rsidRPr="00F537AA">
        <w:rPr>
          <w:rFonts w:cstheme="minorHAnsi"/>
          <w:b/>
          <w:i/>
        </w:rPr>
        <w:t>2368/2013-Plenário.</w:t>
      </w:r>
      <w:r w:rsidRPr="00F537AA">
        <w:rPr>
          <w:rFonts w:cstheme="minorHAnsi"/>
          <w:b/>
          <w:i/>
          <w:spacing w:val="40"/>
        </w:rPr>
        <w:t xml:space="preserve"> </w:t>
      </w:r>
      <w:r w:rsidRPr="00F537AA">
        <w:rPr>
          <w:rFonts w:cstheme="minorHAnsi"/>
          <w:b/>
          <w:i/>
        </w:rPr>
        <w:t>TC</w:t>
      </w:r>
      <w:r w:rsidRPr="00F537AA">
        <w:rPr>
          <w:rFonts w:cstheme="minorHAnsi"/>
          <w:b/>
          <w:i/>
          <w:spacing w:val="40"/>
        </w:rPr>
        <w:t xml:space="preserve"> </w:t>
      </w:r>
      <w:r w:rsidRPr="00F537AA">
        <w:rPr>
          <w:rFonts w:cstheme="minorHAnsi"/>
          <w:b/>
          <w:i/>
        </w:rPr>
        <w:t>035.358/2012-2,</w:t>
      </w:r>
      <w:r w:rsidRPr="00F537AA">
        <w:rPr>
          <w:rFonts w:cstheme="minorHAnsi"/>
          <w:b/>
          <w:i/>
          <w:spacing w:val="40"/>
        </w:rPr>
        <w:t xml:space="preserve"> </w:t>
      </w:r>
      <w:r w:rsidRPr="00F537AA">
        <w:rPr>
          <w:rFonts w:cstheme="minorHAnsi"/>
          <w:b/>
          <w:i/>
        </w:rPr>
        <w:t xml:space="preserve">relator Ministro Benjamin </w:t>
      </w:r>
      <w:proofErr w:type="spellStart"/>
      <w:r w:rsidRPr="00F537AA">
        <w:rPr>
          <w:rFonts w:cstheme="minorHAnsi"/>
          <w:b/>
          <w:i/>
        </w:rPr>
        <w:t>Zymler</w:t>
      </w:r>
      <w:proofErr w:type="spellEnd"/>
      <w:r w:rsidRPr="00F537AA">
        <w:rPr>
          <w:rFonts w:cstheme="minorHAnsi"/>
          <w:b/>
          <w:i/>
        </w:rPr>
        <w:t>, 4.9.2013. (Grifo nosso)</w:t>
      </w:r>
    </w:p>
    <w:p w14:paraId="5C74CDFC" w14:textId="77777777" w:rsidR="00F537AA" w:rsidRPr="00F537AA" w:rsidRDefault="00F537AA" w:rsidP="00F537AA">
      <w:pPr>
        <w:spacing w:line="276" w:lineRule="auto"/>
        <w:ind w:firstLine="567"/>
        <w:rPr>
          <w:rFonts w:cstheme="minorHAnsi"/>
          <w:b/>
        </w:rPr>
      </w:pPr>
    </w:p>
    <w:p w14:paraId="080F2D65" w14:textId="157A12C2" w:rsidR="00F537AA" w:rsidRPr="00F537AA" w:rsidRDefault="002131F6" w:rsidP="0047111A">
      <w:pPr>
        <w:spacing w:line="276" w:lineRule="auto"/>
        <w:rPr>
          <w:rFonts w:cstheme="minorHAnsi"/>
          <w:b/>
        </w:rPr>
      </w:pPr>
      <w:r>
        <w:rPr>
          <w:rFonts w:cstheme="minorHAnsi"/>
          <w:b/>
        </w:rPr>
        <w:t>1.7.25. Observamos</w:t>
      </w:r>
      <w:r w:rsidR="00F537AA" w:rsidRPr="00F537AA">
        <w:rPr>
          <w:rFonts w:cstheme="minorHAnsi"/>
          <w:b/>
        </w:rPr>
        <w:t xml:space="preserve"> que, o</w:t>
      </w:r>
      <w:r w:rsidR="00F537AA" w:rsidRPr="00F537AA">
        <w:rPr>
          <w:rFonts w:cstheme="minorHAnsi"/>
          <w:b/>
          <w:spacing w:val="40"/>
        </w:rPr>
        <w:t xml:space="preserve"> </w:t>
      </w:r>
      <w:r w:rsidR="00F537AA" w:rsidRPr="00F537AA">
        <w:rPr>
          <w:rFonts w:cstheme="minorHAnsi"/>
          <w:b/>
        </w:rPr>
        <w:t>Ministério</w:t>
      </w:r>
      <w:r w:rsidR="00F537AA" w:rsidRPr="00F537AA">
        <w:rPr>
          <w:rFonts w:cstheme="minorHAnsi"/>
          <w:b/>
          <w:spacing w:val="73"/>
        </w:rPr>
        <w:t xml:space="preserve"> </w:t>
      </w:r>
      <w:r w:rsidR="00F537AA" w:rsidRPr="00F537AA">
        <w:rPr>
          <w:rFonts w:cstheme="minorHAnsi"/>
          <w:b/>
        </w:rPr>
        <w:t>da</w:t>
      </w:r>
      <w:r w:rsidR="00F537AA" w:rsidRPr="00F537AA">
        <w:rPr>
          <w:rFonts w:cstheme="minorHAnsi"/>
          <w:b/>
          <w:spacing w:val="69"/>
        </w:rPr>
        <w:t xml:space="preserve"> </w:t>
      </w:r>
      <w:r w:rsidR="00F537AA" w:rsidRPr="00F537AA">
        <w:rPr>
          <w:rFonts w:cstheme="minorHAnsi"/>
          <w:b/>
        </w:rPr>
        <w:t>Educação,</w:t>
      </w:r>
      <w:r w:rsidR="00F537AA" w:rsidRPr="00F537AA">
        <w:rPr>
          <w:rFonts w:cstheme="minorHAnsi"/>
          <w:b/>
          <w:spacing w:val="67"/>
        </w:rPr>
        <w:t xml:space="preserve"> </w:t>
      </w:r>
      <w:r w:rsidR="00F537AA" w:rsidRPr="00F537AA">
        <w:rPr>
          <w:rFonts w:cstheme="minorHAnsi"/>
          <w:b/>
        </w:rPr>
        <w:t>por</w:t>
      </w:r>
      <w:r w:rsidR="00F537AA" w:rsidRPr="00F537AA">
        <w:rPr>
          <w:rFonts w:cstheme="minorHAnsi"/>
          <w:b/>
          <w:spacing w:val="40"/>
        </w:rPr>
        <w:t xml:space="preserve"> </w:t>
      </w:r>
      <w:r w:rsidR="00F537AA" w:rsidRPr="00F537AA">
        <w:rPr>
          <w:rFonts w:cstheme="minorHAnsi"/>
          <w:b/>
        </w:rPr>
        <w:t>meio</w:t>
      </w:r>
      <w:r w:rsidR="00F537AA" w:rsidRPr="00F537AA">
        <w:rPr>
          <w:rFonts w:cstheme="minorHAnsi"/>
          <w:b/>
          <w:spacing w:val="73"/>
        </w:rPr>
        <w:t xml:space="preserve"> </w:t>
      </w:r>
      <w:r w:rsidR="00F537AA" w:rsidRPr="00F537AA">
        <w:rPr>
          <w:rFonts w:cstheme="minorHAnsi"/>
          <w:b/>
        </w:rPr>
        <w:t>do</w:t>
      </w:r>
      <w:r w:rsidR="00F537AA" w:rsidRPr="00F537AA">
        <w:rPr>
          <w:rFonts w:cstheme="minorHAnsi"/>
          <w:b/>
          <w:spacing w:val="66"/>
        </w:rPr>
        <w:t xml:space="preserve"> </w:t>
      </w:r>
      <w:r w:rsidR="00F537AA" w:rsidRPr="00F537AA">
        <w:rPr>
          <w:rFonts w:cstheme="minorHAnsi"/>
          <w:b/>
        </w:rPr>
        <w:t>Conselho</w:t>
      </w:r>
      <w:r w:rsidR="00F537AA" w:rsidRPr="00F537AA">
        <w:rPr>
          <w:rFonts w:cstheme="minorHAnsi"/>
          <w:b/>
          <w:spacing w:val="76"/>
        </w:rPr>
        <w:t xml:space="preserve"> </w:t>
      </w:r>
      <w:r w:rsidR="00F537AA" w:rsidRPr="00F537AA">
        <w:rPr>
          <w:rFonts w:cstheme="minorHAnsi"/>
          <w:b/>
        </w:rPr>
        <w:t>Deliberativo do</w:t>
      </w:r>
      <w:r w:rsidR="00F537AA" w:rsidRPr="00F537AA">
        <w:rPr>
          <w:rFonts w:cstheme="minorHAnsi"/>
          <w:b/>
          <w:spacing w:val="40"/>
        </w:rPr>
        <w:t xml:space="preserve"> </w:t>
      </w:r>
      <w:r w:rsidR="00F537AA" w:rsidRPr="00F537AA">
        <w:rPr>
          <w:rFonts w:cstheme="minorHAnsi"/>
          <w:b/>
        </w:rPr>
        <w:t>Fundo</w:t>
      </w:r>
      <w:r w:rsidR="00F537AA" w:rsidRPr="00F537AA">
        <w:rPr>
          <w:rFonts w:cstheme="minorHAnsi"/>
          <w:b/>
          <w:spacing w:val="40"/>
        </w:rPr>
        <w:t xml:space="preserve"> </w:t>
      </w:r>
      <w:r w:rsidR="00F537AA" w:rsidRPr="00F537AA">
        <w:rPr>
          <w:rFonts w:cstheme="minorHAnsi"/>
          <w:b/>
          <w:spacing w:val="9"/>
        </w:rPr>
        <w:t>Nacional</w:t>
      </w:r>
      <w:r w:rsidR="00F537AA" w:rsidRPr="00F537AA">
        <w:rPr>
          <w:rFonts w:cstheme="minorHAnsi"/>
          <w:b/>
          <w:spacing w:val="40"/>
        </w:rPr>
        <w:t xml:space="preserve"> </w:t>
      </w:r>
      <w:r w:rsidR="00F537AA" w:rsidRPr="00F537AA">
        <w:rPr>
          <w:rFonts w:cstheme="minorHAnsi"/>
          <w:b/>
        </w:rPr>
        <w:t>de</w:t>
      </w:r>
      <w:r w:rsidR="00F537AA" w:rsidRPr="00F537AA">
        <w:rPr>
          <w:rFonts w:cstheme="minorHAnsi"/>
          <w:b/>
          <w:spacing w:val="40"/>
        </w:rPr>
        <w:t xml:space="preserve"> </w:t>
      </w:r>
      <w:r w:rsidR="00F537AA" w:rsidRPr="00F537AA">
        <w:rPr>
          <w:rFonts w:cstheme="minorHAnsi"/>
          <w:b/>
          <w:spacing w:val="9"/>
        </w:rPr>
        <w:t>Desenvolvimento</w:t>
      </w:r>
      <w:r w:rsidR="00F537AA" w:rsidRPr="00F537AA">
        <w:rPr>
          <w:rFonts w:cstheme="minorHAnsi"/>
          <w:b/>
          <w:spacing w:val="40"/>
        </w:rPr>
        <w:t xml:space="preserve"> </w:t>
      </w:r>
      <w:r w:rsidR="00F537AA" w:rsidRPr="00F537AA">
        <w:rPr>
          <w:rFonts w:cstheme="minorHAnsi"/>
          <w:b/>
        </w:rPr>
        <w:t>da</w:t>
      </w:r>
      <w:r w:rsidR="00F537AA" w:rsidRPr="00F537AA">
        <w:rPr>
          <w:rFonts w:cstheme="minorHAnsi"/>
          <w:b/>
          <w:spacing w:val="40"/>
        </w:rPr>
        <w:t xml:space="preserve"> </w:t>
      </w:r>
      <w:r w:rsidR="00F537AA" w:rsidRPr="00F537AA">
        <w:rPr>
          <w:rFonts w:cstheme="minorHAnsi"/>
          <w:b/>
          <w:spacing w:val="9"/>
        </w:rPr>
        <w:t>Educação</w:t>
      </w:r>
      <w:r w:rsidR="00F537AA" w:rsidRPr="00F537AA">
        <w:rPr>
          <w:rFonts w:cstheme="minorHAnsi"/>
          <w:b/>
          <w:spacing w:val="40"/>
        </w:rPr>
        <w:t xml:space="preserve"> </w:t>
      </w:r>
      <w:r w:rsidR="00F537AA" w:rsidRPr="00F537AA">
        <w:rPr>
          <w:rFonts w:cstheme="minorHAnsi"/>
          <w:b/>
        </w:rPr>
        <w:t>(FNDE)</w:t>
      </w:r>
      <w:r w:rsidR="00F537AA" w:rsidRPr="00F537AA">
        <w:rPr>
          <w:rFonts w:cstheme="minorHAnsi"/>
          <w:b/>
          <w:spacing w:val="40"/>
        </w:rPr>
        <w:t xml:space="preserve"> </w:t>
      </w:r>
      <w:r w:rsidR="00F537AA" w:rsidRPr="00F537AA">
        <w:rPr>
          <w:rFonts w:cstheme="minorHAnsi"/>
          <w:b/>
        </w:rPr>
        <w:t>estabeleceu</w:t>
      </w:r>
      <w:r w:rsidR="00F537AA" w:rsidRPr="00F537AA">
        <w:rPr>
          <w:rFonts w:cstheme="minorHAnsi"/>
          <w:b/>
          <w:spacing w:val="40"/>
        </w:rPr>
        <w:t xml:space="preserve"> </w:t>
      </w:r>
      <w:r w:rsidR="00F537AA" w:rsidRPr="00F537AA">
        <w:rPr>
          <w:rFonts w:cstheme="minorHAnsi"/>
          <w:b/>
        </w:rPr>
        <w:t>critérios</w:t>
      </w:r>
      <w:r w:rsidR="00F537AA" w:rsidRPr="00F537AA">
        <w:rPr>
          <w:rFonts w:cstheme="minorHAnsi"/>
          <w:b/>
          <w:spacing w:val="40"/>
        </w:rPr>
        <w:t xml:space="preserve"> </w:t>
      </w:r>
      <w:r w:rsidR="00F537AA" w:rsidRPr="00F537AA">
        <w:rPr>
          <w:rFonts w:cstheme="minorHAnsi"/>
          <w:b/>
        </w:rPr>
        <w:t xml:space="preserve">importantes </w:t>
      </w:r>
      <w:r w:rsidR="00F537AA" w:rsidRPr="00F537AA">
        <w:rPr>
          <w:rFonts w:cstheme="minorHAnsi"/>
          <w:b/>
          <w:spacing w:val="9"/>
        </w:rPr>
        <w:t>para</w:t>
      </w:r>
      <w:r w:rsidR="00F537AA" w:rsidRPr="00F537AA">
        <w:rPr>
          <w:rFonts w:cstheme="minorHAnsi"/>
          <w:b/>
          <w:spacing w:val="40"/>
        </w:rPr>
        <w:t xml:space="preserve"> </w:t>
      </w:r>
      <w:r w:rsidR="00F537AA" w:rsidRPr="00F537AA">
        <w:rPr>
          <w:rFonts w:cstheme="minorHAnsi"/>
          <w:b/>
        </w:rPr>
        <w:t>a</w:t>
      </w:r>
      <w:r w:rsidR="00F537AA" w:rsidRPr="00F537AA">
        <w:rPr>
          <w:rFonts w:cstheme="minorHAnsi"/>
          <w:b/>
          <w:spacing w:val="40"/>
        </w:rPr>
        <w:t xml:space="preserve"> </w:t>
      </w:r>
      <w:r w:rsidR="00F537AA" w:rsidRPr="00F537AA">
        <w:rPr>
          <w:rFonts w:cstheme="minorHAnsi"/>
          <w:b/>
        </w:rPr>
        <w:t>entrega</w:t>
      </w:r>
      <w:r w:rsidR="00F537AA" w:rsidRPr="00F537AA">
        <w:rPr>
          <w:rFonts w:cstheme="minorHAnsi"/>
          <w:b/>
          <w:spacing w:val="40"/>
        </w:rPr>
        <w:t xml:space="preserve"> </w:t>
      </w:r>
      <w:r w:rsidR="00F537AA" w:rsidRPr="00F537AA">
        <w:rPr>
          <w:rFonts w:cstheme="minorHAnsi"/>
          <w:b/>
        </w:rPr>
        <w:t>de</w:t>
      </w:r>
      <w:r w:rsidR="00F537AA" w:rsidRPr="00F537AA">
        <w:rPr>
          <w:rFonts w:cstheme="minorHAnsi"/>
          <w:b/>
          <w:spacing w:val="40"/>
        </w:rPr>
        <w:t xml:space="preserve"> </w:t>
      </w:r>
      <w:r w:rsidR="00F537AA" w:rsidRPr="00F537AA">
        <w:rPr>
          <w:rFonts w:cstheme="minorHAnsi"/>
          <w:b/>
        </w:rPr>
        <w:t>alimentação</w:t>
      </w:r>
      <w:r w:rsidR="00F537AA" w:rsidRPr="00F537AA">
        <w:rPr>
          <w:rFonts w:cstheme="minorHAnsi"/>
          <w:b/>
          <w:spacing w:val="40"/>
        </w:rPr>
        <w:t xml:space="preserve"> </w:t>
      </w:r>
      <w:r w:rsidR="00F537AA" w:rsidRPr="00F537AA">
        <w:rPr>
          <w:rFonts w:cstheme="minorHAnsi"/>
          <w:b/>
        </w:rPr>
        <w:t>escolar</w:t>
      </w:r>
      <w:r w:rsidR="00F537AA" w:rsidRPr="00F537AA">
        <w:rPr>
          <w:rFonts w:cstheme="minorHAnsi"/>
          <w:b/>
          <w:spacing w:val="40"/>
        </w:rPr>
        <w:t xml:space="preserve"> </w:t>
      </w:r>
      <w:r w:rsidR="00F537AA" w:rsidRPr="00F537AA">
        <w:rPr>
          <w:rFonts w:cstheme="minorHAnsi"/>
          <w:b/>
        </w:rPr>
        <w:t>segura</w:t>
      </w:r>
      <w:r w:rsidR="00F537AA" w:rsidRPr="00F537AA">
        <w:rPr>
          <w:rFonts w:cstheme="minorHAnsi"/>
          <w:b/>
          <w:spacing w:val="40"/>
        </w:rPr>
        <w:t xml:space="preserve"> </w:t>
      </w:r>
      <w:r w:rsidR="00F537AA" w:rsidRPr="00F537AA">
        <w:rPr>
          <w:rFonts w:cstheme="minorHAnsi"/>
          <w:b/>
        </w:rPr>
        <w:t>e</w:t>
      </w:r>
      <w:r w:rsidR="00F537AA" w:rsidRPr="00F537AA">
        <w:rPr>
          <w:rFonts w:cstheme="minorHAnsi"/>
          <w:b/>
          <w:spacing w:val="40"/>
        </w:rPr>
        <w:t xml:space="preserve"> </w:t>
      </w:r>
      <w:r w:rsidR="00F537AA" w:rsidRPr="00F537AA">
        <w:rPr>
          <w:rFonts w:cstheme="minorHAnsi"/>
          <w:b/>
        </w:rPr>
        <w:t>nutritiva</w:t>
      </w:r>
      <w:r w:rsidR="00F537AA" w:rsidRPr="00F537AA">
        <w:rPr>
          <w:rFonts w:cstheme="minorHAnsi"/>
          <w:b/>
          <w:spacing w:val="40"/>
        </w:rPr>
        <w:t xml:space="preserve"> </w:t>
      </w:r>
      <w:r w:rsidR="00F537AA" w:rsidRPr="00F537AA">
        <w:rPr>
          <w:rFonts w:cstheme="minorHAnsi"/>
          <w:b/>
        </w:rPr>
        <w:t>às</w:t>
      </w:r>
      <w:r w:rsidR="00F537AA" w:rsidRPr="00F537AA">
        <w:rPr>
          <w:rFonts w:cstheme="minorHAnsi"/>
          <w:b/>
          <w:spacing w:val="40"/>
        </w:rPr>
        <w:t xml:space="preserve"> </w:t>
      </w:r>
      <w:r w:rsidR="00F537AA" w:rsidRPr="00F537AA">
        <w:rPr>
          <w:rFonts w:cstheme="minorHAnsi"/>
          <w:b/>
        </w:rPr>
        <w:t>crianças</w:t>
      </w:r>
      <w:r w:rsidR="00F537AA" w:rsidRPr="00F537AA">
        <w:rPr>
          <w:rFonts w:cstheme="minorHAnsi"/>
          <w:b/>
          <w:spacing w:val="40"/>
        </w:rPr>
        <w:t xml:space="preserve"> </w:t>
      </w:r>
      <w:r w:rsidR="00F537AA" w:rsidRPr="00F537AA">
        <w:rPr>
          <w:rFonts w:cstheme="minorHAnsi"/>
          <w:b/>
        </w:rPr>
        <w:t>e</w:t>
      </w:r>
      <w:r w:rsidR="00F537AA" w:rsidRPr="00F537AA">
        <w:rPr>
          <w:rFonts w:cstheme="minorHAnsi"/>
          <w:b/>
          <w:spacing w:val="40"/>
        </w:rPr>
        <w:t xml:space="preserve"> </w:t>
      </w:r>
      <w:r w:rsidR="00F537AA" w:rsidRPr="00F537AA">
        <w:rPr>
          <w:rFonts w:cstheme="minorHAnsi"/>
          <w:b/>
        </w:rPr>
        <w:t>adolescentes</w:t>
      </w:r>
      <w:r w:rsidR="00F537AA" w:rsidRPr="00F537AA">
        <w:rPr>
          <w:rFonts w:cstheme="minorHAnsi"/>
          <w:b/>
          <w:spacing w:val="40"/>
        </w:rPr>
        <w:t xml:space="preserve"> </w:t>
      </w:r>
      <w:r w:rsidR="00F537AA" w:rsidRPr="00F537AA">
        <w:rPr>
          <w:rFonts w:cstheme="minorHAnsi"/>
          <w:b/>
        </w:rPr>
        <w:t>que</w:t>
      </w:r>
      <w:r w:rsidR="00F537AA" w:rsidRPr="00F537AA">
        <w:rPr>
          <w:rFonts w:cstheme="minorHAnsi"/>
          <w:b/>
          <w:spacing w:val="40"/>
        </w:rPr>
        <w:t xml:space="preserve"> </w:t>
      </w:r>
      <w:r w:rsidR="00F537AA" w:rsidRPr="00F537AA">
        <w:rPr>
          <w:rFonts w:cstheme="minorHAnsi"/>
          <w:b/>
        </w:rPr>
        <w:t>frequentam escolas</w:t>
      </w:r>
      <w:r w:rsidR="00F537AA" w:rsidRPr="00F537AA">
        <w:rPr>
          <w:rFonts w:cstheme="minorHAnsi"/>
          <w:b/>
          <w:spacing w:val="56"/>
        </w:rPr>
        <w:t xml:space="preserve"> </w:t>
      </w:r>
      <w:r w:rsidR="00F537AA" w:rsidRPr="00F537AA">
        <w:rPr>
          <w:rFonts w:cstheme="minorHAnsi"/>
          <w:b/>
        </w:rPr>
        <w:t>públicas,</w:t>
      </w:r>
      <w:r w:rsidR="00F537AA" w:rsidRPr="00F537AA">
        <w:rPr>
          <w:rFonts w:cstheme="minorHAnsi"/>
          <w:b/>
          <w:spacing w:val="58"/>
        </w:rPr>
        <w:t xml:space="preserve"> </w:t>
      </w:r>
      <w:r w:rsidR="00F537AA" w:rsidRPr="00F537AA">
        <w:rPr>
          <w:rFonts w:cstheme="minorHAnsi"/>
          <w:b/>
        </w:rPr>
        <w:t>tendo</w:t>
      </w:r>
      <w:r w:rsidR="00F537AA" w:rsidRPr="00F537AA">
        <w:rPr>
          <w:rFonts w:cstheme="minorHAnsi"/>
          <w:b/>
          <w:spacing w:val="62"/>
        </w:rPr>
        <w:t xml:space="preserve"> </w:t>
      </w:r>
      <w:r w:rsidR="00F537AA" w:rsidRPr="00F537AA">
        <w:rPr>
          <w:rFonts w:cstheme="minorHAnsi"/>
          <w:b/>
        </w:rPr>
        <w:lastRenderedPageBreak/>
        <w:t>feito</w:t>
      </w:r>
      <w:r w:rsidR="00F537AA" w:rsidRPr="00F537AA">
        <w:rPr>
          <w:rFonts w:cstheme="minorHAnsi"/>
          <w:b/>
          <w:spacing w:val="53"/>
        </w:rPr>
        <w:t xml:space="preserve"> </w:t>
      </w:r>
      <w:r w:rsidR="00F537AA" w:rsidRPr="00F537AA">
        <w:rPr>
          <w:rFonts w:cstheme="minorHAnsi"/>
          <w:b/>
        </w:rPr>
        <w:t>por</w:t>
      </w:r>
      <w:r w:rsidR="00F537AA" w:rsidRPr="00F537AA">
        <w:rPr>
          <w:rFonts w:cstheme="minorHAnsi"/>
          <w:b/>
          <w:spacing w:val="40"/>
        </w:rPr>
        <w:t xml:space="preserve"> </w:t>
      </w:r>
      <w:r w:rsidR="00F537AA" w:rsidRPr="00F537AA">
        <w:rPr>
          <w:rFonts w:cstheme="minorHAnsi"/>
          <w:b/>
        </w:rPr>
        <w:t>meio</w:t>
      </w:r>
      <w:r w:rsidR="00F537AA" w:rsidRPr="00F537AA">
        <w:rPr>
          <w:rFonts w:cstheme="minorHAnsi"/>
          <w:b/>
          <w:spacing w:val="62"/>
        </w:rPr>
        <w:t xml:space="preserve"> </w:t>
      </w:r>
      <w:r w:rsidR="00F537AA" w:rsidRPr="00F537AA">
        <w:rPr>
          <w:rFonts w:cstheme="minorHAnsi"/>
          <w:b/>
        </w:rPr>
        <w:t>da</w:t>
      </w:r>
      <w:r w:rsidR="00F537AA" w:rsidRPr="00F537AA">
        <w:rPr>
          <w:rFonts w:cstheme="minorHAnsi"/>
          <w:b/>
          <w:spacing w:val="60"/>
        </w:rPr>
        <w:t xml:space="preserve"> </w:t>
      </w:r>
      <w:r w:rsidR="00F537AA" w:rsidRPr="00F537AA">
        <w:rPr>
          <w:rFonts w:cstheme="minorHAnsi"/>
          <w:b/>
        </w:rPr>
        <w:t>aprovação</w:t>
      </w:r>
      <w:r w:rsidR="00F537AA" w:rsidRPr="00F537AA">
        <w:rPr>
          <w:rFonts w:cstheme="minorHAnsi"/>
          <w:b/>
          <w:spacing w:val="66"/>
        </w:rPr>
        <w:t xml:space="preserve"> </w:t>
      </w:r>
      <w:r w:rsidR="00F537AA" w:rsidRPr="00F537AA">
        <w:rPr>
          <w:rFonts w:cstheme="minorHAnsi"/>
          <w:b/>
        </w:rPr>
        <w:t>da</w:t>
      </w:r>
      <w:r w:rsidR="00F537AA" w:rsidRPr="00F537AA">
        <w:rPr>
          <w:rFonts w:cstheme="minorHAnsi"/>
          <w:b/>
          <w:spacing w:val="53"/>
        </w:rPr>
        <w:t xml:space="preserve"> </w:t>
      </w:r>
      <w:r w:rsidR="00F537AA" w:rsidRPr="00F537AA">
        <w:rPr>
          <w:rFonts w:cstheme="minorHAnsi"/>
          <w:b/>
        </w:rPr>
        <w:t>Resolução</w:t>
      </w:r>
      <w:r w:rsidR="00F537AA" w:rsidRPr="00F537AA">
        <w:rPr>
          <w:rFonts w:cstheme="minorHAnsi"/>
          <w:b/>
          <w:spacing w:val="66"/>
        </w:rPr>
        <w:t xml:space="preserve"> </w:t>
      </w:r>
      <w:r w:rsidR="00F537AA" w:rsidRPr="00F537AA">
        <w:rPr>
          <w:rFonts w:cstheme="minorHAnsi"/>
          <w:b/>
        </w:rPr>
        <w:t>n°</w:t>
      </w:r>
      <w:r w:rsidR="00F537AA" w:rsidRPr="00F537AA">
        <w:rPr>
          <w:rFonts w:cstheme="minorHAnsi"/>
          <w:b/>
          <w:spacing w:val="62"/>
        </w:rPr>
        <w:t xml:space="preserve"> </w:t>
      </w:r>
      <w:r w:rsidR="00F537AA" w:rsidRPr="00F537AA">
        <w:rPr>
          <w:rFonts w:cstheme="minorHAnsi"/>
          <w:b/>
        </w:rPr>
        <w:t>06,</w:t>
      </w:r>
      <w:r w:rsidR="00F537AA" w:rsidRPr="00F537AA">
        <w:rPr>
          <w:rFonts w:cstheme="minorHAnsi"/>
          <w:b/>
          <w:spacing w:val="53"/>
        </w:rPr>
        <w:t xml:space="preserve"> </w:t>
      </w:r>
      <w:r w:rsidR="00F537AA" w:rsidRPr="00F537AA">
        <w:rPr>
          <w:rFonts w:cstheme="minorHAnsi"/>
          <w:b/>
        </w:rPr>
        <w:t>de</w:t>
      </w:r>
      <w:r w:rsidR="00F537AA" w:rsidRPr="00F537AA">
        <w:rPr>
          <w:rFonts w:cstheme="minorHAnsi"/>
          <w:b/>
          <w:spacing w:val="53"/>
        </w:rPr>
        <w:t xml:space="preserve"> </w:t>
      </w:r>
      <w:r w:rsidR="00F537AA" w:rsidRPr="00F537AA">
        <w:rPr>
          <w:rFonts w:cstheme="minorHAnsi"/>
          <w:b/>
        </w:rPr>
        <w:t>08</w:t>
      </w:r>
      <w:r w:rsidR="00F537AA" w:rsidRPr="00F537AA">
        <w:rPr>
          <w:rFonts w:cstheme="minorHAnsi"/>
          <w:b/>
          <w:spacing w:val="66"/>
        </w:rPr>
        <w:t xml:space="preserve"> </w:t>
      </w:r>
      <w:r w:rsidR="00F537AA" w:rsidRPr="00F537AA">
        <w:rPr>
          <w:rFonts w:cstheme="minorHAnsi"/>
          <w:b/>
        </w:rPr>
        <w:t>de</w:t>
      </w:r>
      <w:r w:rsidR="00F537AA" w:rsidRPr="00F537AA">
        <w:rPr>
          <w:rFonts w:cstheme="minorHAnsi"/>
          <w:b/>
          <w:spacing w:val="60"/>
        </w:rPr>
        <w:t xml:space="preserve"> </w:t>
      </w:r>
      <w:r w:rsidR="00F537AA" w:rsidRPr="00F537AA">
        <w:rPr>
          <w:rFonts w:cstheme="minorHAnsi"/>
          <w:b/>
        </w:rPr>
        <w:t>maio</w:t>
      </w:r>
      <w:r w:rsidR="00F537AA" w:rsidRPr="00F537AA">
        <w:rPr>
          <w:rFonts w:cstheme="minorHAnsi"/>
          <w:b/>
          <w:spacing w:val="62"/>
        </w:rPr>
        <w:t xml:space="preserve"> </w:t>
      </w:r>
      <w:r w:rsidR="00F537AA" w:rsidRPr="00F537AA">
        <w:rPr>
          <w:rFonts w:cstheme="minorHAnsi"/>
          <w:b/>
        </w:rPr>
        <w:t>de</w:t>
      </w:r>
      <w:r w:rsidR="00F537AA" w:rsidRPr="00F537AA">
        <w:rPr>
          <w:rFonts w:cstheme="minorHAnsi"/>
          <w:b/>
          <w:spacing w:val="63"/>
        </w:rPr>
        <w:t xml:space="preserve"> </w:t>
      </w:r>
      <w:r w:rsidR="00F537AA" w:rsidRPr="00F537AA">
        <w:rPr>
          <w:rFonts w:cstheme="minorHAnsi"/>
          <w:b/>
        </w:rPr>
        <w:t>2020, da</w:t>
      </w:r>
      <w:r w:rsidR="00F537AA" w:rsidRPr="00F537AA">
        <w:rPr>
          <w:rFonts w:cstheme="minorHAnsi"/>
          <w:b/>
          <w:spacing w:val="40"/>
        </w:rPr>
        <w:t xml:space="preserve"> </w:t>
      </w:r>
      <w:r w:rsidR="00F537AA" w:rsidRPr="00F537AA">
        <w:rPr>
          <w:rFonts w:cstheme="minorHAnsi"/>
          <w:b/>
        </w:rPr>
        <w:t>qual,</w:t>
      </w:r>
      <w:r w:rsidR="00F537AA" w:rsidRPr="00F537AA">
        <w:rPr>
          <w:rFonts w:cstheme="minorHAnsi"/>
          <w:b/>
          <w:spacing w:val="40"/>
        </w:rPr>
        <w:t xml:space="preserve"> </w:t>
      </w:r>
      <w:r w:rsidR="00F537AA" w:rsidRPr="00F537AA">
        <w:rPr>
          <w:rFonts w:cstheme="minorHAnsi"/>
          <w:b/>
        </w:rPr>
        <w:t>extrai-se</w:t>
      </w:r>
      <w:r w:rsidR="00F537AA" w:rsidRPr="00F537AA">
        <w:rPr>
          <w:rFonts w:cstheme="minorHAnsi"/>
          <w:b/>
          <w:spacing w:val="40"/>
        </w:rPr>
        <w:t xml:space="preserve"> </w:t>
      </w:r>
      <w:r w:rsidR="00F537AA" w:rsidRPr="00F537AA">
        <w:rPr>
          <w:rFonts w:cstheme="minorHAnsi"/>
          <w:b/>
        </w:rPr>
        <w:t>os</w:t>
      </w:r>
      <w:r w:rsidR="00F537AA" w:rsidRPr="00F537AA">
        <w:rPr>
          <w:rFonts w:cstheme="minorHAnsi"/>
          <w:b/>
          <w:spacing w:val="40"/>
        </w:rPr>
        <w:t xml:space="preserve"> </w:t>
      </w:r>
      <w:r w:rsidR="00F537AA" w:rsidRPr="00F537AA">
        <w:rPr>
          <w:rFonts w:cstheme="minorHAnsi"/>
          <w:b/>
        </w:rPr>
        <w:t>seguintes</w:t>
      </w:r>
      <w:r w:rsidR="00F537AA" w:rsidRPr="00F537AA">
        <w:rPr>
          <w:rFonts w:cstheme="minorHAnsi"/>
          <w:b/>
          <w:spacing w:val="40"/>
        </w:rPr>
        <w:t xml:space="preserve"> </w:t>
      </w:r>
      <w:r w:rsidR="00F537AA" w:rsidRPr="00F537AA">
        <w:rPr>
          <w:rFonts w:cstheme="minorHAnsi"/>
          <w:b/>
        </w:rPr>
        <w:t>dispositivos:</w:t>
      </w:r>
    </w:p>
    <w:p w14:paraId="494D1DEF" w14:textId="77777777" w:rsidR="00F537AA" w:rsidRPr="00F537AA" w:rsidRDefault="00F537AA" w:rsidP="00F537AA">
      <w:pPr>
        <w:pStyle w:val="Corpodetexto"/>
        <w:spacing w:before="77" w:line="276" w:lineRule="auto"/>
        <w:ind w:left="1134"/>
        <w:jc w:val="both"/>
        <w:rPr>
          <w:rFonts w:asciiTheme="minorHAnsi" w:hAnsiTheme="minorHAnsi" w:cstheme="minorHAnsi"/>
          <w:b/>
          <w:i/>
          <w:sz w:val="22"/>
          <w:szCs w:val="22"/>
        </w:rPr>
      </w:pPr>
      <w:r w:rsidRPr="00F537AA">
        <w:rPr>
          <w:rFonts w:asciiTheme="minorHAnsi" w:hAnsiTheme="minorHAnsi" w:cstheme="minorHAnsi"/>
          <w:b/>
          <w:i/>
          <w:noProof/>
          <w:sz w:val="22"/>
          <w:szCs w:val="22"/>
        </w:rPr>
        <mc:AlternateContent>
          <mc:Choice Requires="wps">
            <w:drawing>
              <wp:anchor distT="0" distB="0" distL="0" distR="0" simplePos="0" relativeHeight="251659264" behindDoc="0" locked="0" layoutInCell="1" allowOverlap="1" wp14:anchorId="700BE5D8" wp14:editId="137D85C9">
                <wp:simplePos x="0" y="0"/>
                <wp:positionH relativeFrom="page">
                  <wp:posOffset>6987977</wp:posOffset>
                </wp:positionH>
                <wp:positionV relativeFrom="page">
                  <wp:posOffset>290765</wp:posOffset>
                </wp:positionV>
                <wp:extent cx="159385" cy="30797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307975"/>
                        </a:xfrm>
                        <a:prstGeom prst="rect">
                          <a:avLst/>
                        </a:prstGeom>
                      </wps:spPr>
                      <wps:txbx>
                        <w:txbxContent>
                          <w:p w14:paraId="16A8DEF4" w14:textId="77777777" w:rsidR="0055278D" w:rsidRDefault="0055278D" w:rsidP="00F537AA">
                            <w:pPr>
                              <w:pStyle w:val="Corpodetexto"/>
                              <w:spacing w:before="12"/>
                              <w:ind w:left="20"/>
                            </w:pPr>
                            <w:proofErr w:type="gramStart"/>
                            <w:r>
                              <w:t>o</w:t>
                            </w:r>
                            <w:proofErr w:type="gramEnd"/>
                            <w:r>
                              <w:rPr>
                                <w:spacing w:val="-18"/>
                              </w:rPr>
                              <w:t xml:space="preserve"> </w:t>
                            </w:r>
                            <w:proofErr w:type="spellStart"/>
                            <w:r>
                              <w:t>o</w:t>
                            </w:r>
                            <w:proofErr w:type="spellEnd"/>
                            <w:r>
                              <w:rPr>
                                <w:spacing w:val="-18"/>
                              </w:rPr>
                              <w:t xml:space="preserve"> </w:t>
                            </w:r>
                            <w:proofErr w:type="spellStart"/>
                            <w:r>
                              <w:rPr>
                                <w:spacing w:val="-15"/>
                              </w:rPr>
                              <w:t>vO</w:t>
                            </w:r>
                            <w:proofErr w:type="spellEnd"/>
                          </w:p>
                        </w:txbxContent>
                      </wps:txbx>
                      <wps:bodyPr vert="vert270" wrap="square" lIns="0" tIns="0" rIns="0" bIns="0" rtlCol="0">
                        <a:noAutofit/>
                      </wps:bodyPr>
                    </wps:wsp>
                  </a:graphicData>
                </a:graphic>
              </wp:anchor>
            </w:drawing>
          </mc:Choice>
          <mc:Fallback>
            <w:pict>
              <v:shapetype w14:anchorId="700BE5D8" id="_x0000_t202" coordsize="21600,21600" o:spt="202" path="m,l,21600r21600,l21600,xe">
                <v:stroke joinstyle="miter"/>
                <v:path gradientshapeok="t" o:connecttype="rect"/>
              </v:shapetype>
              <v:shape id="Textbox 37" o:spid="_x0000_s1026" type="#_x0000_t202" style="position:absolute;left:0;text-align:left;margin-left:550.25pt;margin-top:22.9pt;width:12.55pt;height:24.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" filled="f" stroked="f">
                <v:path arrowok="t"/>
                <v:textbox style="layout-flow:vertical;mso-layout-flow-alt:bottom-to-top" inset="0,0,0,0">
                  <w:txbxContent>
                    <w:p w14:paraId="16A8DEF4" w14:textId="77777777" w:rsidR="0055278D" w:rsidRDefault="0055278D" w:rsidP="00F537AA">
                      <w:pPr>
                        <w:pStyle w:val="Corpodetexto"/>
                        <w:spacing w:before="12"/>
                        <w:ind w:left="20"/>
                      </w:pPr>
                      <w:proofErr w:type="gramStart"/>
                      <w:r>
                        <w:t>o</w:t>
                      </w:r>
                      <w:proofErr w:type="gramEnd"/>
                      <w:r>
                        <w:rPr>
                          <w:spacing w:val="-18"/>
                        </w:rPr>
                        <w:t xml:space="preserve"> </w:t>
                      </w:r>
                      <w:proofErr w:type="spellStart"/>
                      <w:r>
                        <w:t>o</w:t>
                      </w:r>
                      <w:proofErr w:type="spellEnd"/>
                      <w:r>
                        <w:rPr>
                          <w:spacing w:val="-18"/>
                        </w:rPr>
                        <w:t xml:space="preserve"> </w:t>
                      </w:r>
                      <w:proofErr w:type="spellStart"/>
                      <w:r>
                        <w:rPr>
                          <w:spacing w:val="-15"/>
                        </w:rPr>
                        <w:t>vO</w:t>
                      </w:r>
                      <w:proofErr w:type="spellEnd"/>
                    </w:p>
                  </w:txbxContent>
                </v:textbox>
                <w10:wrap anchorx="page" anchory="page"/>
              </v:shape>
            </w:pict>
          </mc:Fallback>
        </mc:AlternateContent>
      </w:r>
      <w:r w:rsidRPr="00F537AA">
        <w:rPr>
          <w:rFonts w:asciiTheme="minorHAnsi" w:hAnsiTheme="minorHAnsi" w:cstheme="minorHAnsi"/>
          <w:b/>
          <w:i/>
          <w:sz w:val="22"/>
          <w:szCs w:val="22"/>
        </w:rPr>
        <w:t>Alt.</w:t>
      </w:r>
      <w:r w:rsidRPr="00F537AA">
        <w:rPr>
          <w:rFonts w:asciiTheme="minorHAnsi" w:hAnsiTheme="minorHAnsi" w:cstheme="minorHAnsi"/>
          <w:b/>
          <w:i/>
          <w:spacing w:val="22"/>
          <w:sz w:val="22"/>
          <w:szCs w:val="22"/>
        </w:rPr>
        <w:t xml:space="preserve"> </w:t>
      </w:r>
      <w:r w:rsidRPr="00F537AA">
        <w:rPr>
          <w:rFonts w:asciiTheme="minorHAnsi" w:hAnsiTheme="minorHAnsi" w:cstheme="minorHAnsi"/>
          <w:b/>
          <w:i/>
          <w:sz w:val="22"/>
          <w:szCs w:val="22"/>
        </w:rPr>
        <w:t>5o</w:t>
      </w:r>
      <w:r w:rsidRPr="00F537AA">
        <w:rPr>
          <w:rFonts w:asciiTheme="minorHAnsi" w:hAnsiTheme="minorHAnsi" w:cstheme="minorHAnsi"/>
          <w:b/>
          <w:i/>
          <w:spacing w:val="-22"/>
          <w:sz w:val="22"/>
          <w:szCs w:val="22"/>
        </w:rPr>
        <w:t xml:space="preserve"> </w:t>
      </w:r>
      <w:r w:rsidRPr="00F537AA">
        <w:rPr>
          <w:rFonts w:asciiTheme="minorHAnsi" w:hAnsiTheme="minorHAnsi" w:cstheme="minorHAnsi"/>
          <w:b/>
          <w:i/>
          <w:sz w:val="22"/>
          <w:szCs w:val="22"/>
        </w:rPr>
        <w:t>São</w:t>
      </w:r>
      <w:r w:rsidRPr="00F537AA">
        <w:rPr>
          <w:rFonts w:asciiTheme="minorHAnsi" w:hAnsiTheme="minorHAnsi" w:cstheme="minorHAnsi"/>
          <w:b/>
          <w:i/>
          <w:spacing w:val="8"/>
          <w:sz w:val="22"/>
          <w:szCs w:val="22"/>
        </w:rPr>
        <w:t xml:space="preserve"> </w:t>
      </w:r>
      <w:r w:rsidRPr="00F537AA">
        <w:rPr>
          <w:rFonts w:asciiTheme="minorHAnsi" w:hAnsiTheme="minorHAnsi" w:cstheme="minorHAnsi"/>
          <w:b/>
          <w:i/>
          <w:sz w:val="22"/>
          <w:szCs w:val="22"/>
        </w:rPr>
        <w:t>diretrizes</w:t>
      </w:r>
      <w:r w:rsidRPr="00F537AA">
        <w:rPr>
          <w:rFonts w:asciiTheme="minorHAnsi" w:hAnsiTheme="minorHAnsi" w:cstheme="minorHAnsi"/>
          <w:b/>
          <w:i/>
          <w:spacing w:val="11"/>
          <w:sz w:val="22"/>
          <w:szCs w:val="22"/>
        </w:rPr>
        <w:t xml:space="preserve"> </w:t>
      </w:r>
      <w:r w:rsidRPr="00F537AA">
        <w:rPr>
          <w:rFonts w:asciiTheme="minorHAnsi" w:hAnsiTheme="minorHAnsi" w:cstheme="minorHAnsi"/>
          <w:b/>
          <w:i/>
          <w:sz w:val="22"/>
          <w:szCs w:val="22"/>
        </w:rPr>
        <w:t>da</w:t>
      </w:r>
      <w:r w:rsidRPr="00F537AA">
        <w:rPr>
          <w:rFonts w:asciiTheme="minorHAnsi" w:hAnsiTheme="minorHAnsi" w:cstheme="minorHAnsi"/>
          <w:b/>
          <w:i/>
          <w:spacing w:val="2"/>
          <w:sz w:val="22"/>
          <w:szCs w:val="22"/>
        </w:rPr>
        <w:t xml:space="preserve"> </w:t>
      </w:r>
      <w:r w:rsidRPr="00F537AA">
        <w:rPr>
          <w:rFonts w:asciiTheme="minorHAnsi" w:hAnsiTheme="minorHAnsi" w:cstheme="minorHAnsi"/>
          <w:b/>
          <w:i/>
          <w:sz w:val="22"/>
          <w:szCs w:val="22"/>
        </w:rPr>
        <w:t>Alimentação</w:t>
      </w:r>
      <w:r w:rsidRPr="00F537AA">
        <w:rPr>
          <w:rFonts w:asciiTheme="minorHAnsi" w:hAnsiTheme="minorHAnsi" w:cstheme="minorHAnsi"/>
          <w:b/>
          <w:i/>
          <w:spacing w:val="14"/>
          <w:sz w:val="22"/>
          <w:szCs w:val="22"/>
        </w:rPr>
        <w:t xml:space="preserve"> </w:t>
      </w:r>
      <w:r w:rsidRPr="00F537AA">
        <w:rPr>
          <w:rFonts w:asciiTheme="minorHAnsi" w:hAnsiTheme="minorHAnsi" w:cstheme="minorHAnsi"/>
          <w:b/>
          <w:i/>
          <w:spacing w:val="-2"/>
          <w:sz w:val="22"/>
          <w:szCs w:val="22"/>
        </w:rPr>
        <w:t>Escolar:</w:t>
      </w:r>
    </w:p>
    <w:p w14:paraId="2E82340A" w14:textId="77777777" w:rsidR="00F537AA" w:rsidRPr="00F537AA" w:rsidRDefault="00F537AA" w:rsidP="00F537AA">
      <w:pPr>
        <w:spacing w:before="39" w:line="276" w:lineRule="auto"/>
        <w:ind w:left="1134"/>
        <w:rPr>
          <w:rFonts w:cstheme="minorHAnsi"/>
          <w:b/>
          <w:i/>
        </w:rPr>
      </w:pPr>
      <w:r w:rsidRPr="00F537AA">
        <w:rPr>
          <w:rFonts w:cstheme="minorHAnsi"/>
          <w:b/>
          <w:i/>
          <w:spacing w:val="-2"/>
        </w:rPr>
        <w:t>(...)</w:t>
      </w:r>
    </w:p>
    <w:p w14:paraId="541331C8" w14:textId="77777777" w:rsidR="00F537AA" w:rsidRPr="00F537AA" w:rsidRDefault="00F537AA" w:rsidP="00F537AA">
      <w:pPr>
        <w:pStyle w:val="Corpodetexto"/>
        <w:spacing w:before="15" w:line="276" w:lineRule="auto"/>
        <w:ind w:left="1134" w:right="32"/>
        <w:jc w:val="both"/>
        <w:rPr>
          <w:rFonts w:asciiTheme="minorHAnsi" w:hAnsiTheme="minorHAnsi" w:cstheme="minorHAnsi"/>
          <w:b/>
          <w:i/>
          <w:sz w:val="22"/>
          <w:szCs w:val="22"/>
        </w:rPr>
      </w:pPr>
      <w:r w:rsidRPr="00F537AA">
        <w:rPr>
          <w:rFonts w:asciiTheme="minorHAnsi" w:hAnsiTheme="minorHAnsi" w:cstheme="minorHAnsi"/>
          <w:b/>
          <w:i/>
          <w:sz w:val="22"/>
          <w:szCs w:val="22"/>
        </w:rPr>
        <w:t>VI -</w:t>
      </w:r>
      <w:r w:rsidRPr="00F537AA">
        <w:rPr>
          <w:rFonts w:asciiTheme="minorHAnsi" w:hAnsiTheme="minorHAnsi" w:cstheme="minorHAnsi"/>
          <w:b/>
          <w:i/>
          <w:spacing w:val="40"/>
          <w:sz w:val="22"/>
          <w:szCs w:val="22"/>
        </w:rPr>
        <w:t xml:space="preserve"> </w:t>
      </w:r>
      <w:proofErr w:type="gramStart"/>
      <w:r w:rsidRPr="00F537AA">
        <w:rPr>
          <w:rFonts w:asciiTheme="minorHAnsi" w:hAnsiTheme="minorHAnsi" w:cstheme="minorHAnsi"/>
          <w:b/>
          <w:i/>
          <w:sz w:val="22"/>
          <w:szCs w:val="22"/>
        </w:rPr>
        <w:t>o</w:t>
      </w:r>
      <w:proofErr w:type="gramEnd"/>
      <w:r w:rsidRPr="00F537AA">
        <w:rPr>
          <w:rFonts w:asciiTheme="minorHAnsi" w:hAnsiTheme="minorHAnsi" w:cstheme="minorHAnsi"/>
          <w:b/>
          <w:i/>
          <w:sz w:val="22"/>
          <w:szCs w:val="22"/>
        </w:rPr>
        <w:t xml:space="preserve"> direito à alimentação escolar, visando garantir a segurança alimentar e nutricional dos alunos, com acesso de forma igualitária, respeitando as</w:t>
      </w:r>
      <w:r w:rsidRPr="00F537AA">
        <w:rPr>
          <w:rFonts w:asciiTheme="minorHAnsi" w:hAnsiTheme="minorHAnsi" w:cstheme="minorHAnsi"/>
          <w:b/>
          <w:i/>
          <w:spacing w:val="40"/>
          <w:sz w:val="22"/>
          <w:szCs w:val="22"/>
        </w:rPr>
        <w:t xml:space="preserve"> </w:t>
      </w:r>
      <w:r w:rsidRPr="00F537AA">
        <w:rPr>
          <w:rFonts w:asciiTheme="minorHAnsi" w:hAnsiTheme="minorHAnsi" w:cstheme="minorHAnsi"/>
          <w:b/>
          <w:i/>
          <w:sz w:val="22"/>
          <w:szCs w:val="22"/>
        </w:rPr>
        <w:t>diferenças</w:t>
      </w:r>
      <w:r w:rsidRPr="00F537AA">
        <w:rPr>
          <w:rFonts w:asciiTheme="minorHAnsi" w:hAnsiTheme="minorHAnsi" w:cstheme="minorHAnsi"/>
          <w:b/>
          <w:i/>
          <w:spacing w:val="-3"/>
          <w:sz w:val="22"/>
          <w:szCs w:val="22"/>
        </w:rPr>
        <w:t xml:space="preserve"> </w:t>
      </w:r>
      <w:r w:rsidRPr="00F537AA">
        <w:rPr>
          <w:rFonts w:asciiTheme="minorHAnsi" w:hAnsiTheme="minorHAnsi" w:cstheme="minorHAnsi"/>
          <w:b/>
          <w:i/>
          <w:sz w:val="22"/>
          <w:szCs w:val="22"/>
        </w:rPr>
        <w:t>biológicas entre idades e</w:t>
      </w:r>
      <w:r w:rsidRPr="00F537AA">
        <w:rPr>
          <w:rFonts w:asciiTheme="minorHAnsi" w:hAnsiTheme="minorHAnsi" w:cstheme="minorHAnsi"/>
          <w:b/>
          <w:i/>
          <w:spacing w:val="-8"/>
          <w:sz w:val="22"/>
          <w:szCs w:val="22"/>
        </w:rPr>
        <w:t xml:space="preserve"> </w:t>
      </w:r>
      <w:r w:rsidRPr="00F537AA">
        <w:rPr>
          <w:rFonts w:asciiTheme="minorHAnsi" w:hAnsiTheme="minorHAnsi" w:cstheme="minorHAnsi"/>
          <w:b/>
          <w:i/>
          <w:sz w:val="22"/>
          <w:szCs w:val="22"/>
        </w:rPr>
        <w:t>condições de</w:t>
      </w:r>
      <w:r w:rsidRPr="00F537AA">
        <w:rPr>
          <w:rFonts w:asciiTheme="minorHAnsi" w:hAnsiTheme="minorHAnsi" w:cstheme="minorHAnsi"/>
          <w:b/>
          <w:i/>
          <w:spacing w:val="-5"/>
          <w:sz w:val="22"/>
          <w:szCs w:val="22"/>
        </w:rPr>
        <w:t xml:space="preserve"> </w:t>
      </w:r>
      <w:r w:rsidRPr="00F537AA">
        <w:rPr>
          <w:rFonts w:asciiTheme="minorHAnsi" w:hAnsiTheme="minorHAnsi" w:cstheme="minorHAnsi"/>
          <w:b/>
          <w:i/>
          <w:sz w:val="22"/>
          <w:szCs w:val="22"/>
        </w:rPr>
        <w:t>saúde</w:t>
      </w:r>
      <w:r w:rsidRPr="00F537AA">
        <w:rPr>
          <w:rFonts w:asciiTheme="minorHAnsi" w:hAnsiTheme="minorHAnsi" w:cstheme="minorHAnsi"/>
          <w:b/>
          <w:i/>
          <w:spacing w:val="-8"/>
          <w:sz w:val="22"/>
          <w:szCs w:val="22"/>
        </w:rPr>
        <w:t xml:space="preserve"> </w:t>
      </w:r>
      <w:r w:rsidRPr="00F537AA">
        <w:rPr>
          <w:rFonts w:asciiTheme="minorHAnsi" w:hAnsiTheme="minorHAnsi" w:cstheme="minorHAnsi"/>
          <w:b/>
          <w:i/>
          <w:sz w:val="22"/>
          <w:szCs w:val="22"/>
        </w:rPr>
        <w:t>dos alunos</w:t>
      </w:r>
      <w:r w:rsidRPr="00F537AA">
        <w:rPr>
          <w:rFonts w:asciiTheme="minorHAnsi" w:hAnsiTheme="minorHAnsi" w:cstheme="minorHAnsi"/>
          <w:b/>
          <w:i/>
          <w:spacing w:val="-9"/>
          <w:sz w:val="22"/>
          <w:szCs w:val="22"/>
        </w:rPr>
        <w:t xml:space="preserve"> </w:t>
      </w:r>
      <w:r w:rsidRPr="00F537AA">
        <w:rPr>
          <w:rFonts w:asciiTheme="minorHAnsi" w:hAnsiTheme="minorHAnsi" w:cstheme="minorHAnsi"/>
          <w:b/>
          <w:i/>
          <w:sz w:val="22"/>
          <w:szCs w:val="22"/>
        </w:rPr>
        <w:t>que</w:t>
      </w:r>
      <w:r w:rsidRPr="00F537AA">
        <w:rPr>
          <w:rFonts w:asciiTheme="minorHAnsi" w:hAnsiTheme="minorHAnsi" w:cstheme="minorHAnsi"/>
          <w:b/>
          <w:i/>
          <w:spacing w:val="-5"/>
          <w:sz w:val="22"/>
          <w:szCs w:val="22"/>
        </w:rPr>
        <w:t xml:space="preserve"> </w:t>
      </w:r>
      <w:r w:rsidRPr="00F537AA">
        <w:rPr>
          <w:rFonts w:asciiTheme="minorHAnsi" w:hAnsiTheme="minorHAnsi" w:cstheme="minorHAnsi"/>
          <w:b/>
          <w:i/>
          <w:sz w:val="22"/>
          <w:szCs w:val="22"/>
        </w:rPr>
        <w:t>necessitem de atenção específica e aqueles que se encontrem em vulnerabilidade social.</w:t>
      </w:r>
    </w:p>
    <w:p w14:paraId="7F69B0CD" w14:textId="77777777" w:rsidR="00F537AA" w:rsidRPr="00F537AA" w:rsidRDefault="00F537AA" w:rsidP="00F537AA">
      <w:pPr>
        <w:spacing w:before="2" w:line="276" w:lineRule="auto"/>
        <w:ind w:left="1134" w:right="37"/>
        <w:rPr>
          <w:rFonts w:cstheme="minorHAnsi"/>
          <w:b/>
          <w:i/>
        </w:rPr>
      </w:pPr>
      <w:r w:rsidRPr="00F537AA">
        <w:rPr>
          <w:rFonts w:cstheme="minorHAnsi"/>
          <w:b/>
          <w:i/>
        </w:rPr>
        <w:t>Art. 41 A</w:t>
      </w:r>
      <w:r w:rsidRPr="00F537AA">
        <w:rPr>
          <w:rFonts w:cstheme="minorHAnsi"/>
          <w:b/>
          <w:i/>
          <w:spacing w:val="-2"/>
        </w:rPr>
        <w:t xml:space="preserve"> </w:t>
      </w:r>
      <w:proofErr w:type="spellStart"/>
      <w:r w:rsidRPr="00F537AA">
        <w:rPr>
          <w:rFonts w:cstheme="minorHAnsi"/>
          <w:b/>
          <w:i/>
        </w:rPr>
        <w:t>EEx</w:t>
      </w:r>
      <w:proofErr w:type="spellEnd"/>
      <w:r w:rsidRPr="00F537AA">
        <w:rPr>
          <w:rFonts w:cstheme="minorHAnsi"/>
          <w:b/>
          <w:i/>
        </w:rPr>
        <w:t xml:space="preserve"> ou a </w:t>
      </w:r>
      <w:proofErr w:type="spellStart"/>
      <w:r w:rsidRPr="00F537AA">
        <w:rPr>
          <w:rFonts w:cstheme="minorHAnsi"/>
          <w:b/>
          <w:i/>
        </w:rPr>
        <w:t>UEx</w:t>
      </w:r>
      <w:proofErr w:type="spellEnd"/>
      <w:r w:rsidRPr="00F537AA">
        <w:rPr>
          <w:rFonts w:cstheme="minorHAnsi"/>
          <w:b/>
          <w:i/>
        </w:rPr>
        <w:t xml:space="preserve"> poderá prever em edital de licitação ou na</w:t>
      </w:r>
      <w:r w:rsidRPr="00F537AA">
        <w:rPr>
          <w:rFonts w:cstheme="minorHAnsi"/>
          <w:b/>
          <w:i/>
          <w:spacing w:val="-2"/>
        </w:rPr>
        <w:t xml:space="preserve"> </w:t>
      </w:r>
      <w:r w:rsidRPr="00F537AA">
        <w:rPr>
          <w:rFonts w:cstheme="minorHAnsi"/>
          <w:b/>
          <w:i/>
        </w:rPr>
        <w:t>chamada pública a apresentação de amostras pelo licitante classificado</w:t>
      </w:r>
      <w:r w:rsidRPr="00F537AA">
        <w:rPr>
          <w:rFonts w:cstheme="minorHAnsi"/>
          <w:b/>
          <w:i/>
          <w:spacing w:val="40"/>
        </w:rPr>
        <w:t xml:space="preserve"> </w:t>
      </w:r>
      <w:r w:rsidRPr="00F537AA">
        <w:rPr>
          <w:rFonts w:cstheme="minorHAnsi"/>
          <w:b/>
          <w:i/>
        </w:rPr>
        <w:t>provisoriamente em primeiro lugar, para avaliação e seleção do produto a</w:t>
      </w:r>
      <w:r w:rsidRPr="00F537AA">
        <w:rPr>
          <w:rFonts w:cstheme="minorHAnsi"/>
          <w:b/>
          <w:i/>
          <w:spacing w:val="80"/>
        </w:rPr>
        <w:t xml:space="preserve"> </w:t>
      </w:r>
      <w:r w:rsidRPr="00F537AA">
        <w:rPr>
          <w:rFonts w:cstheme="minorHAnsi"/>
          <w:b/>
          <w:i/>
        </w:rPr>
        <w:t>ser adquirido, as quais deverão ser submetidas a análises necessárias, imediatamente após a fase de homologação.</w:t>
      </w:r>
    </w:p>
    <w:p w14:paraId="14B09EF0" w14:textId="77777777" w:rsidR="00F537AA" w:rsidRPr="00F537AA" w:rsidRDefault="00F537AA" w:rsidP="00F537AA">
      <w:pPr>
        <w:spacing w:line="276" w:lineRule="auto"/>
        <w:ind w:left="1134" w:right="46"/>
        <w:rPr>
          <w:rFonts w:cstheme="minorHAnsi"/>
          <w:b/>
          <w:i/>
        </w:rPr>
      </w:pPr>
      <w:r w:rsidRPr="00F537AA">
        <w:rPr>
          <w:rFonts w:cstheme="minorHAnsi"/>
          <w:b/>
          <w:i/>
        </w:rPr>
        <w:t xml:space="preserve">Art. 42 Cabe às </w:t>
      </w:r>
      <w:proofErr w:type="spellStart"/>
      <w:r w:rsidRPr="00F537AA">
        <w:rPr>
          <w:rFonts w:cstheme="minorHAnsi"/>
          <w:b/>
          <w:i/>
        </w:rPr>
        <w:t>EEx</w:t>
      </w:r>
      <w:proofErr w:type="spellEnd"/>
      <w:r w:rsidRPr="00F537AA">
        <w:rPr>
          <w:rFonts w:cstheme="minorHAnsi"/>
          <w:b/>
          <w:i/>
        </w:rPr>
        <w:t xml:space="preserve"> ou às </w:t>
      </w:r>
      <w:proofErr w:type="spellStart"/>
      <w:r w:rsidRPr="00F537AA">
        <w:rPr>
          <w:rFonts w:cstheme="minorHAnsi"/>
          <w:b/>
          <w:i/>
        </w:rPr>
        <w:t>UEx</w:t>
      </w:r>
      <w:proofErr w:type="spellEnd"/>
      <w:r w:rsidRPr="00F537AA">
        <w:rPr>
          <w:rFonts w:cstheme="minorHAnsi"/>
          <w:b/>
          <w:i/>
        </w:rPr>
        <w:t xml:space="preserve"> adotar medidas de controle higiênico- sanitário que garantam condições físicas e processos adequados às boas práticas de manipulação e processamento de alimentos na aquisição, no transporte, na estocagem, no preparo/manuseio e</w:t>
      </w:r>
      <w:r w:rsidRPr="00F537AA">
        <w:rPr>
          <w:rFonts w:cstheme="minorHAnsi"/>
          <w:b/>
          <w:i/>
          <w:spacing w:val="-6"/>
        </w:rPr>
        <w:t xml:space="preserve"> </w:t>
      </w:r>
      <w:r w:rsidRPr="00F537AA">
        <w:rPr>
          <w:rFonts w:cstheme="minorHAnsi"/>
          <w:b/>
          <w:i/>
        </w:rPr>
        <w:t>na</w:t>
      </w:r>
      <w:r w:rsidRPr="00F537AA">
        <w:rPr>
          <w:rFonts w:cstheme="minorHAnsi"/>
          <w:b/>
          <w:i/>
          <w:spacing w:val="-2"/>
        </w:rPr>
        <w:t xml:space="preserve"> </w:t>
      </w:r>
      <w:r w:rsidRPr="00F537AA">
        <w:rPr>
          <w:rFonts w:cstheme="minorHAnsi"/>
          <w:b/>
          <w:i/>
        </w:rPr>
        <w:t>distribuição de alimentos aos alunos atendidos pelo Programa.</w:t>
      </w:r>
    </w:p>
    <w:p w14:paraId="10E032D6" w14:textId="77777777" w:rsidR="0047111A" w:rsidRDefault="0047111A" w:rsidP="0047111A">
      <w:pPr>
        <w:spacing w:line="276" w:lineRule="auto"/>
        <w:ind w:right="39"/>
        <w:rPr>
          <w:rFonts w:cstheme="minorHAnsi"/>
          <w:b/>
        </w:rPr>
      </w:pPr>
    </w:p>
    <w:p w14:paraId="2F0E00C0" w14:textId="77777777" w:rsidR="0047111A" w:rsidRDefault="00F537AA" w:rsidP="005310BD">
      <w:pPr>
        <w:pStyle w:val="PargrafodaLista"/>
        <w:numPr>
          <w:ilvl w:val="2"/>
          <w:numId w:val="46"/>
        </w:numPr>
        <w:spacing w:line="276" w:lineRule="auto"/>
        <w:ind w:left="0" w:right="39" w:hanging="18"/>
        <w:rPr>
          <w:rFonts w:cstheme="minorHAnsi"/>
          <w:b/>
        </w:rPr>
      </w:pPr>
      <w:r w:rsidRPr="0047111A">
        <w:rPr>
          <w:rFonts w:cstheme="minorHAnsi"/>
          <w:b/>
        </w:rPr>
        <w:t>Resta claro que as</w:t>
      </w:r>
      <w:r w:rsidRPr="0047111A">
        <w:rPr>
          <w:rFonts w:cstheme="minorHAnsi"/>
          <w:b/>
          <w:spacing w:val="-2"/>
        </w:rPr>
        <w:t xml:space="preserve"> </w:t>
      </w:r>
      <w:r w:rsidRPr="0047111A">
        <w:rPr>
          <w:rFonts w:cstheme="minorHAnsi"/>
          <w:b/>
        </w:rPr>
        <w:t>normativas nacionais que dispõem sobre</w:t>
      </w:r>
      <w:r w:rsidRPr="0047111A">
        <w:rPr>
          <w:rFonts w:cstheme="minorHAnsi"/>
          <w:b/>
          <w:spacing w:val="-1"/>
        </w:rPr>
        <w:t xml:space="preserve"> </w:t>
      </w:r>
      <w:r w:rsidRPr="0047111A">
        <w:rPr>
          <w:rFonts w:cstheme="minorHAnsi"/>
          <w:b/>
        </w:rPr>
        <w:t>a</w:t>
      </w:r>
      <w:r w:rsidRPr="0047111A">
        <w:rPr>
          <w:rFonts w:cstheme="minorHAnsi"/>
          <w:b/>
          <w:spacing w:val="-9"/>
        </w:rPr>
        <w:t xml:space="preserve"> </w:t>
      </w:r>
      <w:r w:rsidRPr="0047111A">
        <w:rPr>
          <w:rFonts w:cstheme="minorHAnsi"/>
          <w:b/>
        </w:rPr>
        <w:t>alimentação escolar são</w:t>
      </w:r>
      <w:r w:rsidRPr="0047111A">
        <w:rPr>
          <w:rFonts w:cstheme="minorHAnsi"/>
          <w:b/>
          <w:spacing w:val="-1"/>
        </w:rPr>
        <w:t xml:space="preserve"> </w:t>
      </w:r>
      <w:r w:rsidRPr="0047111A">
        <w:rPr>
          <w:rFonts w:cstheme="minorHAnsi"/>
          <w:b/>
        </w:rPr>
        <w:t xml:space="preserve">no sentido de buscar assegurar às crianças destinatárias da alimentação, o melhor cenário possível de segurança alimentar, afastando tanto quanto possível, por todos os meios disponíveis, riscos de contaminação e prejuízo à saúde dessas crianças. </w:t>
      </w:r>
    </w:p>
    <w:p w14:paraId="02742840" w14:textId="77777777" w:rsidR="0047111A" w:rsidRDefault="00F537AA" w:rsidP="005310BD">
      <w:pPr>
        <w:pStyle w:val="PargrafodaLista"/>
        <w:numPr>
          <w:ilvl w:val="2"/>
          <w:numId w:val="46"/>
        </w:numPr>
        <w:spacing w:line="276" w:lineRule="auto"/>
        <w:ind w:left="0" w:right="39" w:hanging="18"/>
        <w:rPr>
          <w:rFonts w:cstheme="minorHAnsi"/>
          <w:b/>
        </w:rPr>
      </w:pPr>
      <w:r w:rsidRPr="0047111A">
        <w:rPr>
          <w:rFonts w:cstheme="minorHAnsi"/>
          <w:b/>
        </w:rPr>
        <w:t>Devemos registrar que, para os alunos de escola pública, a alimentação escolar, em muitos cenários, é composta pelas principais refeições que essas crianças vão consumir ao longo do dia, talvez a única. Logo, não é aceitável que o Poder Público adquire e oferte às crianças alimentos com qualquer grau de impropriedade.</w:t>
      </w:r>
    </w:p>
    <w:p w14:paraId="2EFC3FA2" w14:textId="508037B3" w:rsidR="0047111A" w:rsidRPr="0047111A" w:rsidRDefault="00F537AA" w:rsidP="005310BD">
      <w:pPr>
        <w:pStyle w:val="PargrafodaLista"/>
        <w:numPr>
          <w:ilvl w:val="2"/>
          <w:numId w:val="46"/>
        </w:numPr>
        <w:spacing w:line="276" w:lineRule="auto"/>
        <w:ind w:left="0" w:right="39" w:hanging="18"/>
        <w:rPr>
          <w:rFonts w:cstheme="minorHAnsi"/>
          <w:b/>
        </w:rPr>
      </w:pPr>
      <w:r w:rsidRPr="0047111A">
        <w:rPr>
          <w:rFonts w:cstheme="minorHAnsi"/>
          <w:b/>
        </w:rPr>
        <w:t>Algumas das outras medidas disponíveis para garantir o bom estado dos alimentos e</w:t>
      </w:r>
      <w:r w:rsidRPr="0047111A">
        <w:rPr>
          <w:rFonts w:cstheme="minorHAnsi"/>
          <w:b/>
          <w:spacing w:val="40"/>
        </w:rPr>
        <w:t xml:space="preserve"> </w:t>
      </w:r>
      <w:r w:rsidRPr="0047111A">
        <w:rPr>
          <w:rFonts w:cstheme="minorHAnsi"/>
          <w:b/>
        </w:rPr>
        <w:t>sua compatibilidade com a</w:t>
      </w:r>
      <w:r w:rsidRPr="0047111A">
        <w:rPr>
          <w:rFonts w:cstheme="minorHAnsi"/>
          <w:b/>
          <w:spacing w:val="-4"/>
        </w:rPr>
        <w:t xml:space="preserve"> </w:t>
      </w:r>
      <w:r w:rsidRPr="0047111A">
        <w:rPr>
          <w:rFonts w:cstheme="minorHAnsi"/>
          <w:b/>
        </w:rPr>
        <w:t>demanda do órgão</w:t>
      </w:r>
      <w:r w:rsidRPr="0047111A">
        <w:rPr>
          <w:rFonts w:cstheme="minorHAnsi"/>
          <w:b/>
          <w:spacing w:val="20"/>
        </w:rPr>
        <w:t xml:space="preserve"> </w:t>
      </w:r>
      <w:r w:rsidRPr="0047111A">
        <w:rPr>
          <w:rFonts w:cstheme="minorHAnsi"/>
          <w:b/>
        </w:rPr>
        <w:t>licitante são:</w:t>
      </w:r>
      <w:r w:rsidRPr="0047111A">
        <w:rPr>
          <w:rFonts w:cstheme="minorHAnsi"/>
          <w:b/>
          <w:spacing w:val="18"/>
        </w:rPr>
        <w:t xml:space="preserve"> </w:t>
      </w:r>
    </w:p>
    <w:p w14:paraId="61E5BF64" w14:textId="77777777" w:rsidR="0047111A" w:rsidRPr="0047111A" w:rsidRDefault="0047111A" w:rsidP="0047111A">
      <w:pPr>
        <w:pStyle w:val="PargrafodaLista"/>
        <w:spacing w:line="276" w:lineRule="auto"/>
        <w:ind w:left="0" w:right="39"/>
        <w:rPr>
          <w:rFonts w:cstheme="minorHAnsi"/>
          <w:b/>
        </w:rPr>
      </w:pPr>
    </w:p>
    <w:p w14:paraId="45E8C777" w14:textId="77777777" w:rsidR="0047111A" w:rsidRPr="00F537AA" w:rsidRDefault="0047111A" w:rsidP="005310BD">
      <w:pPr>
        <w:pStyle w:val="PargrafodaLista"/>
        <w:numPr>
          <w:ilvl w:val="0"/>
          <w:numId w:val="47"/>
        </w:numPr>
        <w:spacing w:line="276" w:lineRule="auto"/>
        <w:ind w:right="39"/>
        <w:rPr>
          <w:rFonts w:cstheme="minorHAnsi"/>
          <w:b/>
        </w:rPr>
      </w:pPr>
      <w:proofErr w:type="gramStart"/>
      <w:r w:rsidRPr="00F537AA">
        <w:rPr>
          <w:rFonts w:cstheme="minorHAnsi"/>
          <w:b/>
        </w:rPr>
        <w:t>a</w:t>
      </w:r>
      <w:proofErr w:type="gramEnd"/>
      <w:r w:rsidRPr="00F537AA">
        <w:rPr>
          <w:rFonts w:cstheme="minorHAnsi"/>
          <w:b/>
        </w:rPr>
        <w:t xml:space="preserve"> informação</w:t>
      </w:r>
      <w:r w:rsidRPr="00F537AA">
        <w:rPr>
          <w:rFonts w:cstheme="minorHAnsi"/>
          <w:b/>
          <w:spacing w:val="12"/>
        </w:rPr>
        <w:t xml:space="preserve"> </w:t>
      </w:r>
      <w:r w:rsidRPr="00F537AA">
        <w:rPr>
          <w:rFonts w:cstheme="minorHAnsi"/>
          <w:b/>
        </w:rPr>
        <w:t>dos valores</w:t>
      </w:r>
      <w:r w:rsidRPr="00F537AA">
        <w:rPr>
          <w:rFonts w:cstheme="minorHAnsi"/>
          <w:b/>
          <w:spacing w:val="13"/>
        </w:rPr>
        <w:t xml:space="preserve"> </w:t>
      </w:r>
      <w:r w:rsidRPr="00F537AA">
        <w:rPr>
          <w:rFonts w:cstheme="minorHAnsi"/>
          <w:b/>
        </w:rPr>
        <w:t>nutricionais;</w:t>
      </w:r>
      <w:r w:rsidRPr="00F537AA">
        <w:rPr>
          <w:rFonts w:cstheme="minorHAnsi"/>
          <w:b/>
          <w:spacing w:val="14"/>
        </w:rPr>
        <w:t xml:space="preserve"> </w:t>
      </w:r>
      <w:r w:rsidRPr="00F537AA">
        <w:rPr>
          <w:rFonts w:cstheme="minorHAnsi"/>
          <w:b/>
        </w:rPr>
        <w:t>e</w:t>
      </w:r>
    </w:p>
    <w:p w14:paraId="0E38EA43" w14:textId="77777777" w:rsidR="0047111A" w:rsidRPr="00F537AA" w:rsidRDefault="0047111A" w:rsidP="005310BD">
      <w:pPr>
        <w:pStyle w:val="PargrafodaLista"/>
        <w:numPr>
          <w:ilvl w:val="0"/>
          <w:numId w:val="47"/>
        </w:numPr>
        <w:spacing w:line="276" w:lineRule="auto"/>
        <w:ind w:right="39"/>
        <w:rPr>
          <w:rFonts w:cstheme="minorHAnsi"/>
          <w:b/>
        </w:rPr>
      </w:pPr>
      <w:proofErr w:type="gramStart"/>
      <w:r w:rsidRPr="00F537AA">
        <w:rPr>
          <w:rFonts w:cstheme="minorHAnsi"/>
          <w:b/>
        </w:rPr>
        <w:t>a</w:t>
      </w:r>
      <w:proofErr w:type="gramEnd"/>
      <w:r w:rsidRPr="00F537AA">
        <w:rPr>
          <w:rFonts w:cstheme="minorHAnsi"/>
          <w:b/>
          <w:spacing w:val="-5"/>
        </w:rPr>
        <w:t xml:space="preserve"> </w:t>
      </w:r>
      <w:r w:rsidRPr="00F537AA">
        <w:rPr>
          <w:rFonts w:cstheme="minorHAnsi"/>
          <w:b/>
        </w:rPr>
        <w:t>entrega de</w:t>
      </w:r>
      <w:r w:rsidRPr="00F537AA">
        <w:rPr>
          <w:rFonts w:cstheme="minorHAnsi"/>
          <w:b/>
          <w:spacing w:val="-4"/>
        </w:rPr>
        <w:t xml:space="preserve"> </w:t>
      </w:r>
      <w:r w:rsidRPr="00F537AA">
        <w:rPr>
          <w:rFonts w:cstheme="minorHAnsi"/>
          <w:b/>
        </w:rPr>
        <w:t>laudos microbiológicos</w:t>
      </w:r>
      <w:r w:rsidRPr="00F537AA">
        <w:rPr>
          <w:rFonts w:cstheme="minorHAnsi"/>
          <w:b/>
          <w:spacing w:val="-6"/>
        </w:rPr>
        <w:t xml:space="preserve"> </w:t>
      </w:r>
      <w:r w:rsidRPr="00F537AA">
        <w:rPr>
          <w:rFonts w:cstheme="minorHAnsi"/>
          <w:b/>
        </w:rPr>
        <w:t>e</w:t>
      </w:r>
      <w:r w:rsidRPr="00F537AA">
        <w:rPr>
          <w:rFonts w:cstheme="minorHAnsi"/>
          <w:b/>
          <w:spacing w:val="-5"/>
        </w:rPr>
        <w:t xml:space="preserve"> </w:t>
      </w:r>
      <w:r w:rsidRPr="00F537AA">
        <w:rPr>
          <w:rFonts w:cstheme="minorHAnsi"/>
          <w:b/>
        </w:rPr>
        <w:t xml:space="preserve">físico-químico. </w:t>
      </w:r>
    </w:p>
    <w:p w14:paraId="17878AE9" w14:textId="77777777" w:rsidR="0047111A" w:rsidRDefault="0047111A" w:rsidP="0047111A">
      <w:pPr>
        <w:pStyle w:val="PargrafodaLista"/>
        <w:spacing w:line="276" w:lineRule="auto"/>
        <w:ind w:left="0" w:right="39"/>
        <w:rPr>
          <w:rFonts w:cstheme="minorHAnsi"/>
          <w:b/>
        </w:rPr>
      </w:pPr>
    </w:p>
    <w:p w14:paraId="6888D3C3" w14:textId="77777777" w:rsidR="0047111A" w:rsidRDefault="00F537AA" w:rsidP="005310BD">
      <w:pPr>
        <w:pStyle w:val="PargrafodaLista"/>
        <w:numPr>
          <w:ilvl w:val="2"/>
          <w:numId w:val="46"/>
        </w:numPr>
        <w:spacing w:line="276" w:lineRule="auto"/>
        <w:ind w:left="0" w:right="39" w:hanging="18"/>
        <w:rPr>
          <w:rFonts w:cstheme="minorHAnsi"/>
          <w:b/>
        </w:rPr>
      </w:pPr>
      <w:r w:rsidRPr="0047111A">
        <w:rPr>
          <w:rFonts w:cstheme="minorHAnsi"/>
          <w:b/>
        </w:rPr>
        <w:t>Tais exigências</w:t>
      </w:r>
      <w:r w:rsidRPr="0047111A">
        <w:rPr>
          <w:rFonts w:cstheme="minorHAnsi"/>
          <w:b/>
          <w:spacing w:val="-1"/>
        </w:rPr>
        <w:t xml:space="preserve"> </w:t>
      </w:r>
      <w:r w:rsidRPr="0047111A">
        <w:rPr>
          <w:rFonts w:cstheme="minorHAnsi"/>
          <w:b/>
        </w:rPr>
        <w:t>não são</w:t>
      </w:r>
      <w:r w:rsidRPr="0047111A">
        <w:rPr>
          <w:rFonts w:cstheme="minorHAnsi"/>
          <w:b/>
          <w:spacing w:val="-3"/>
        </w:rPr>
        <w:t xml:space="preserve"> </w:t>
      </w:r>
      <w:r w:rsidRPr="0047111A">
        <w:rPr>
          <w:rFonts w:cstheme="minorHAnsi"/>
          <w:b/>
        </w:rPr>
        <w:t>inovadoras</w:t>
      </w:r>
      <w:r w:rsidRPr="0047111A">
        <w:rPr>
          <w:rFonts w:cstheme="minorHAnsi"/>
          <w:b/>
          <w:spacing w:val="-3"/>
        </w:rPr>
        <w:t xml:space="preserve"> </w:t>
      </w:r>
      <w:r w:rsidRPr="0047111A">
        <w:rPr>
          <w:rFonts w:cstheme="minorHAnsi"/>
          <w:b/>
        </w:rPr>
        <w:t>em</w:t>
      </w:r>
      <w:r w:rsidRPr="0047111A">
        <w:rPr>
          <w:rFonts w:cstheme="minorHAnsi"/>
          <w:b/>
          <w:spacing w:val="-5"/>
        </w:rPr>
        <w:t xml:space="preserve"> </w:t>
      </w:r>
      <w:r w:rsidRPr="0047111A">
        <w:rPr>
          <w:rFonts w:cstheme="minorHAnsi"/>
          <w:b/>
        </w:rPr>
        <w:t>termos de licitação da mesma espécie e vem sendo replicada pelos mais diversos entes federativos, recebendo a chancela dos Tribunais de Contas.</w:t>
      </w:r>
    </w:p>
    <w:p w14:paraId="791A56BF" w14:textId="57ADAAE4" w:rsidR="00F537AA" w:rsidRDefault="00F537AA" w:rsidP="005310BD">
      <w:pPr>
        <w:pStyle w:val="PargrafodaLista"/>
        <w:numPr>
          <w:ilvl w:val="2"/>
          <w:numId w:val="46"/>
        </w:numPr>
        <w:spacing w:line="276" w:lineRule="auto"/>
        <w:ind w:left="0" w:right="39" w:hanging="18"/>
        <w:rPr>
          <w:rFonts w:cstheme="minorHAnsi"/>
          <w:b/>
        </w:rPr>
      </w:pPr>
      <w:r w:rsidRPr="0047111A">
        <w:rPr>
          <w:rFonts w:cstheme="minorHAnsi"/>
          <w:b/>
        </w:rPr>
        <w:t>Justo e adequado afirmar que os Tribunais de Contas entendem pela regularidade da exigência de laudo de análise</w:t>
      </w:r>
      <w:r w:rsidRPr="0047111A">
        <w:rPr>
          <w:rFonts w:cstheme="minorHAnsi"/>
          <w:b/>
          <w:spacing w:val="-5"/>
        </w:rPr>
        <w:t xml:space="preserve"> </w:t>
      </w:r>
      <w:r w:rsidRPr="0047111A">
        <w:rPr>
          <w:rFonts w:cstheme="minorHAnsi"/>
          <w:b/>
        </w:rPr>
        <w:t>microbiológica e físico-química</w:t>
      </w:r>
      <w:r w:rsidRPr="0047111A">
        <w:rPr>
          <w:rFonts w:cstheme="minorHAnsi"/>
          <w:b/>
          <w:spacing w:val="-1"/>
        </w:rPr>
        <w:t xml:space="preserve"> </w:t>
      </w:r>
      <w:r w:rsidRPr="0047111A">
        <w:rPr>
          <w:rFonts w:cstheme="minorHAnsi"/>
          <w:b/>
        </w:rPr>
        <w:t>de gêneros alimentícios em licitações públicas, desde</w:t>
      </w:r>
      <w:r w:rsidRPr="0047111A">
        <w:rPr>
          <w:rFonts w:cstheme="minorHAnsi"/>
          <w:b/>
          <w:spacing w:val="-3"/>
        </w:rPr>
        <w:t xml:space="preserve"> </w:t>
      </w:r>
      <w:r w:rsidRPr="0047111A">
        <w:rPr>
          <w:rFonts w:cstheme="minorHAnsi"/>
          <w:b/>
        </w:rPr>
        <w:t>que a</w:t>
      </w:r>
      <w:r w:rsidRPr="0047111A">
        <w:rPr>
          <w:rFonts w:cstheme="minorHAnsi"/>
          <w:b/>
          <w:spacing w:val="-2"/>
        </w:rPr>
        <w:t xml:space="preserve"> </w:t>
      </w:r>
      <w:r w:rsidRPr="0047111A">
        <w:rPr>
          <w:rFonts w:cstheme="minorHAnsi"/>
          <w:b/>
        </w:rPr>
        <w:t>demanda seja</w:t>
      </w:r>
      <w:r w:rsidRPr="0047111A">
        <w:rPr>
          <w:rFonts w:cstheme="minorHAnsi"/>
          <w:b/>
          <w:spacing w:val="-2"/>
        </w:rPr>
        <w:t xml:space="preserve"> </w:t>
      </w:r>
      <w:r w:rsidRPr="0047111A">
        <w:rPr>
          <w:rFonts w:cstheme="minorHAnsi"/>
          <w:b/>
        </w:rPr>
        <w:t>imputada tão somente, à</w:t>
      </w:r>
      <w:r w:rsidRPr="0047111A">
        <w:rPr>
          <w:rFonts w:cstheme="minorHAnsi"/>
          <w:b/>
          <w:spacing w:val="-2"/>
        </w:rPr>
        <w:t xml:space="preserve"> </w:t>
      </w:r>
      <w:r w:rsidRPr="0047111A">
        <w:rPr>
          <w:rFonts w:cstheme="minorHAnsi"/>
          <w:b/>
        </w:rPr>
        <w:t>licitante classificada em</w:t>
      </w:r>
      <w:r w:rsidRPr="0047111A">
        <w:rPr>
          <w:rFonts w:cstheme="minorHAnsi"/>
          <w:b/>
          <w:spacing w:val="-5"/>
        </w:rPr>
        <w:t xml:space="preserve"> </w:t>
      </w:r>
      <w:r w:rsidRPr="0047111A">
        <w:rPr>
          <w:rFonts w:cstheme="minorHAnsi"/>
          <w:b/>
        </w:rPr>
        <w:t>primeiro lugar. Nesse sentido, cita-se o</w:t>
      </w:r>
      <w:r w:rsidRPr="0047111A">
        <w:rPr>
          <w:rFonts w:cstheme="minorHAnsi"/>
          <w:b/>
          <w:spacing w:val="-1"/>
        </w:rPr>
        <w:t xml:space="preserve"> </w:t>
      </w:r>
      <w:r w:rsidRPr="0047111A">
        <w:rPr>
          <w:rFonts w:cstheme="minorHAnsi"/>
          <w:b/>
        </w:rPr>
        <w:t>número de alguns precedentes do Tribunal de Contas de São Paulo e suas conclusões, resumidamente:</w:t>
      </w:r>
    </w:p>
    <w:p w14:paraId="3C81BE6D" w14:textId="77777777" w:rsidR="009153A9" w:rsidRPr="0047111A" w:rsidRDefault="009153A9" w:rsidP="009153A9">
      <w:pPr>
        <w:pStyle w:val="PargrafodaLista"/>
        <w:spacing w:line="276" w:lineRule="auto"/>
        <w:ind w:left="0" w:right="39"/>
        <w:rPr>
          <w:rFonts w:cstheme="minorHAnsi"/>
          <w:b/>
        </w:rPr>
      </w:pPr>
    </w:p>
    <w:p w14:paraId="027ECC82" w14:textId="77777777" w:rsidR="00F537AA" w:rsidRPr="00F537AA" w:rsidRDefault="00F537AA" w:rsidP="00F537AA">
      <w:pPr>
        <w:pStyle w:val="Corpodetexto"/>
        <w:spacing w:before="1" w:line="276" w:lineRule="auto"/>
        <w:ind w:left="1134" w:right="33" w:firstLine="9"/>
        <w:jc w:val="both"/>
        <w:rPr>
          <w:rFonts w:asciiTheme="minorHAnsi" w:hAnsiTheme="minorHAnsi" w:cstheme="minorHAnsi"/>
          <w:b/>
          <w:spacing w:val="-2"/>
          <w:sz w:val="22"/>
          <w:szCs w:val="22"/>
        </w:rPr>
      </w:pPr>
      <w:r w:rsidRPr="00F537AA">
        <w:rPr>
          <w:rFonts w:asciiTheme="minorHAnsi" w:hAnsiTheme="minorHAnsi" w:cstheme="minorHAnsi"/>
          <w:b/>
          <w:sz w:val="22"/>
          <w:szCs w:val="22"/>
        </w:rPr>
        <w:t>TC 8412.989.16-2</w:t>
      </w:r>
      <w:r w:rsidRPr="00F537AA">
        <w:rPr>
          <w:rFonts w:asciiTheme="minorHAnsi" w:hAnsiTheme="minorHAnsi" w:cstheme="minorHAnsi"/>
          <w:b/>
          <w:spacing w:val="-2"/>
          <w:sz w:val="22"/>
          <w:szCs w:val="22"/>
        </w:rPr>
        <w:t xml:space="preserve"> </w:t>
      </w:r>
      <w:r w:rsidRPr="00F537AA">
        <w:rPr>
          <w:rFonts w:asciiTheme="minorHAnsi" w:hAnsiTheme="minorHAnsi" w:cstheme="minorHAnsi"/>
          <w:b/>
          <w:sz w:val="22"/>
          <w:szCs w:val="22"/>
        </w:rPr>
        <w:t xml:space="preserve">—A exigência de amostras acompanhadas de fichas técnicas e laudos </w:t>
      </w:r>
      <w:proofErr w:type="spellStart"/>
      <w:r w:rsidRPr="00F537AA">
        <w:rPr>
          <w:rFonts w:asciiTheme="minorHAnsi" w:hAnsiTheme="minorHAnsi" w:cstheme="minorHAnsi"/>
          <w:b/>
          <w:sz w:val="22"/>
          <w:szCs w:val="22"/>
        </w:rPr>
        <w:t>bromatológicos</w:t>
      </w:r>
      <w:proofErr w:type="spellEnd"/>
      <w:r w:rsidRPr="00F537AA">
        <w:rPr>
          <w:rFonts w:asciiTheme="minorHAnsi" w:hAnsiTheme="minorHAnsi" w:cstheme="minorHAnsi"/>
          <w:b/>
          <w:sz w:val="22"/>
          <w:szCs w:val="22"/>
        </w:rPr>
        <w:t xml:space="preserve"> deve ser dirigida ao</w:t>
      </w:r>
      <w:r w:rsidRPr="00F537AA">
        <w:rPr>
          <w:rFonts w:asciiTheme="minorHAnsi" w:hAnsiTheme="minorHAnsi" w:cstheme="minorHAnsi"/>
          <w:b/>
          <w:spacing w:val="-3"/>
          <w:sz w:val="22"/>
          <w:szCs w:val="22"/>
        </w:rPr>
        <w:t xml:space="preserve"> </w:t>
      </w:r>
      <w:r w:rsidRPr="00F537AA">
        <w:rPr>
          <w:rFonts w:asciiTheme="minorHAnsi" w:hAnsiTheme="minorHAnsi" w:cstheme="minorHAnsi"/>
          <w:b/>
          <w:sz w:val="22"/>
          <w:szCs w:val="22"/>
        </w:rPr>
        <w:t xml:space="preserve">proponente vencedor, concedendo-lhe prazo razoável para a apresentação. Representações julgadas procedente e </w:t>
      </w:r>
      <w:r w:rsidRPr="00F537AA">
        <w:rPr>
          <w:rFonts w:asciiTheme="minorHAnsi" w:hAnsiTheme="minorHAnsi" w:cstheme="minorHAnsi"/>
          <w:b/>
          <w:spacing w:val="-2"/>
          <w:sz w:val="22"/>
          <w:szCs w:val="22"/>
        </w:rPr>
        <w:t>improcedente.</w:t>
      </w:r>
    </w:p>
    <w:p w14:paraId="04FE943D" w14:textId="77777777" w:rsidR="00F537AA" w:rsidRPr="00F537AA" w:rsidRDefault="00F537AA" w:rsidP="00F537AA">
      <w:pPr>
        <w:pStyle w:val="Corpodetexto"/>
        <w:spacing w:line="276" w:lineRule="auto"/>
        <w:ind w:left="1134" w:right="46" w:firstLine="5"/>
        <w:jc w:val="both"/>
        <w:rPr>
          <w:rFonts w:asciiTheme="minorHAnsi" w:hAnsiTheme="minorHAnsi" w:cstheme="minorHAnsi"/>
          <w:b/>
          <w:sz w:val="22"/>
          <w:szCs w:val="22"/>
        </w:rPr>
      </w:pPr>
      <w:r w:rsidRPr="00F537AA">
        <w:rPr>
          <w:rFonts w:asciiTheme="minorHAnsi" w:hAnsiTheme="minorHAnsi" w:cstheme="minorHAnsi"/>
          <w:b/>
          <w:sz w:val="22"/>
          <w:szCs w:val="22"/>
        </w:rPr>
        <w:t xml:space="preserve">TC 00002946.989.14-2 - Por fim, não há recriminar a inclusão promovida no instrumento convocatório, destinada a impor apresentação de laudo </w:t>
      </w:r>
      <w:proofErr w:type="spellStart"/>
      <w:r w:rsidRPr="00F537AA">
        <w:rPr>
          <w:rFonts w:asciiTheme="minorHAnsi" w:hAnsiTheme="minorHAnsi" w:cstheme="minorHAnsi"/>
          <w:b/>
          <w:sz w:val="22"/>
          <w:szCs w:val="22"/>
        </w:rPr>
        <w:t>bromatológico</w:t>
      </w:r>
      <w:proofErr w:type="spellEnd"/>
      <w:r w:rsidRPr="00F537AA">
        <w:rPr>
          <w:rFonts w:asciiTheme="minorHAnsi" w:hAnsiTheme="minorHAnsi" w:cstheme="minorHAnsi"/>
          <w:b/>
          <w:sz w:val="22"/>
          <w:szCs w:val="22"/>
        </w:rPr>
        <w:t>, isso</w:t>
      </w:r>
      <w:r w:rsidRPr="00F537AA">
        <w:rPr>
          <w:rFonts w:asciiTheme="minorHAnsi" w:hAnsiTheme="minorHAnsi" w:cstheme="minorHAnsi"/>
          <w:b/>
          <w:spacing w:val="-3"/>
          <w:sz w:val="22"/>
          <w:szCs w:val="22"/>
        </w:rPr>
        <w:t xml:space="preserve"> </w:t>
      </w:r>
      <w:r w:rsidRPr="00F537AA">
        <w:rPr>
          <w:rFonts w:asciiTheme="minorHAnsi" w:hAnsiTheme="minorHAnsi" w:cstheme="minorHAnsi"/>
          <w:b/>
          <w:sz w:val="22"/>
          <w:szCs w:val="22"/>
        </w:rPr>
        <w:t>porque a</w:t>
      </w:r>
      <w:r w:rsidRPr="00F537AA">
        <w:rPr>
          <w:rFonts w:asciiTheme="minorHAnsi" w:hAnsiTheme="minorHAnsi" w:cstheme="minorHAnsi"/>
          <w:b/>
          <w:spacing w:val="-8"/>
          <w:sz w:val="22"/>
          <w:szCs w:val="22"/>
        </w:rPr>
        <w:t xml:space="preserve"> </w:t>
      </w:r>
      <w:r w:rsidRPr="00F537AA">
        <w:rPr>
          <w:rFonts w:asciiTheme="minorHAnsi" w:hAnsiTheme="minorHAnsi" w:cstheme="minorHAnsi"/>
          <w:b/>
          <w:sz w:val="22"/>
          <w:szCs w:val="22"/>
        </w:rPr>
        <w:t>exigência</w:t>
      </w:r>
      <w:r w:rsidRPr="00F537AA">
        <w:rPr>
          <w:rFonts w:asciiTheme="minorHAnsi" w:hAnsiTheme="minorHAnsi" w:cstheme="minorHAnsi"/>
          <w:b/>
          <w:spacing w:val="-4"/>
          <w:sz w:val="22"/>
          <w:szCs w:val="22"/>
        </w:rPr>
        <w:t xml:space="preserve"> </w:t>
      </w:r>
      <w:r w:rsidRPr="00F537AA">
        <w:rPr>
          <w:rFonts w:asciiTheme="minorHAnsi" w:hAnsiTheme="minorHAnsi" w:cstheme="minorHAnsi"/>
          <w:b/>
          <w:sz w:val="22"/>
          <w:szCs w:val="22"/>
        </w:rPr>
        <w:t>está dirigida</w:t>
      </w:r>
      <w:r w:rsidRPr="00F537AA">
        <w:rPr>
          <w:rFonts w:asciiTheme="minorHAnsi" w:hAnsiTheme="minorHAnsi" w:cstheme="minorHAnsi"/>
          <w:b/>
          <w:spacing w:val="-5"/>
          <w:sz w:val="22"/>
          <w:szCs w:val="22"/>
        </w:rPr>
        <w:t xml:space="preserve"> </w:t>
      </w:r>
      <w:r w:rsidRPr="00F537AA">
        <w:rPr>
          <w:rFonts w:asciiTheme="minorHAnsi" w:hAnsiTheme="minorHAnsi" w:cstheme="minorHAnsi"/>
          <w:b/>
          <w:sz w:val="22"/>
          <w:szCs w:val="22"/>
        </w:rPr>
        <w:t>ao</w:t>
      </w:r>
      <w:r w:rsidRPr="00F537AA">
        <w:rPr>
          <w:rFonts w:asciiTheme="minorHAnsi" w:hAnsiTheme="minorHAnsi" w:cstheme="minorHAnsi"/>
          <w:b/>
          <w:spacing w:val="-8"/>
          <w:sz w:val="22"/>
          <w:szCs w:val="22"/>
        </w:rPr>
        <w:t xml:space="preserve"> </w:t>
      </w:r>
      <w:r w:rsidRPr="00F537AA">
        <w:rPr>
          <w:rFonts w:asciiTheme="minorHAnsi" w:hAnsiTheme="minorHAnsi" w:cstheme="minorHAnsi"/>
          <w:b/>
          <w:sz w:val="22"/>
          <w:szCs w:val="22"/>
        </w:rPr>
        <w:t>vencedor</w:t>
      </w:r>
      <w:r w:rsidRPr="00F537AA">
        <w:rPr>
          <w:rFonts w:asciiTheme="minorHAnsi" w:hAnsiTheme="minorHAnsi" w:cstheme="minorHAnsi"/>
          <w:b/>
          <w:spacing w:val="-9"/>
          <w:sz w:val="22"/>
          <w:szCs w:val="22"/>
        </w:rPr>
        <w:t xml:space="preserve"> </w:t>
      </w:r>
      <w:r w:rsidRPr="00F537AA">
        <w:rPr>
          <w:rFonts w:asciiTheme="minorHAnsi" w:hAnsiTheme="minorHAnsi" w:cstheme="minorHAnsi"/>
          <w:b/>
          <w:sz w:val="22"/>
          <w:szCs w:val="22"/>
        </w:rPr>
        <w:t>da</w:t>
      </w:r>
      <w:r w:rsidRPr="00F537AA">
        <w:rPr>
          <w:rFonts w:asciiTheme="minorHAnsi" w:hAnsiTheme="minorHAnsi" w:cstheme="minorHAnsi"/>
          <w:b/>
          <w:spacing w:val="-8"/>
          <w:sz w:val="22"/>
          <w:szCs w:val="22"/>
        </w:rPr>
        <w:t xml:space="preserve"> </w:t>
      </w:r>
      <w:r w:rsidRPr="00F537AA">
        <w:rPr>
          <w:rFonts w:asciiTheme="minorHAnsi" w:hAnsiTheme="minorHAnsi" w:cstheme="minorHAnsi"/>
          <w:b/>
          <w:sz w:val="22"/>
          <w:szCs w:val="22"/>
        </w:rPr>
        <w:t>disputa, como condição de contratação.</w:t>
      </w:r>
    </w:p>
    <w:p w14:paraId="7AEDF057" w14:textId="77777777" w:rsidR="00F537AA" w:rsidRPr="00F537AA" w:rsidRDefault="00F537AA" w:rsidP="00F537AA">
      <w:pPr>
        <w:spacing w:line="276" w:lineRule="auto"/>
        <w:ind w:left="1134" w:right="38" w:firstLine="5"/>
        <w:rPr>
          <w:rFonts w:cstheme="minorHAnsi"/>
          <w:b/>
        </w:rPr>
      </w:pPr>
      <w:r w:rsidRPr="00F537AA">
        <w:rPr>
          <w:rFonts w:cstheme="minorHAnsi"/>
          <w:b/>
        </w:rPr>
        <w:lastRenderedPageBreak/>
        <w:t xml:space="preserve">Orientação Interpretativa do Ministério Público de Contas de São Paulo n° 01.33: (...) "nas aquisições de gêneros alimentícios, a apresentação de laudo </w:t>
      </w:r>
      <w:proofErr w:type="spellStart"/>
      <w:r w:rsidRPr="00F537AA">
        <w:rPr>
          <w:rFonts w:cstheme="minorHAnsi"/>
          <w:b/>
        </w:rPr>
        <w:t>bromatológico</w:t>
      </w:r>
      <w:proofErr w:type="spellEnd"/>
      <w:r w:rsidRPr="00F537AA">
        <w:rPr>
          <w:rFonts w:cstheme="minorHAnsi"/>
          <w:b/>
        </w:rPr>
        <w:t xml:space="preserve"> do produto, quando exigida, deve ser imposta apenas à licitante vencedora e mediante prazo suficiente para atendimento”.</w:t>
      </w:r>
    </w:p>
    <w:p w14:paraId="3D5E4DBA" w14:textId="77777777" w:rsidR="0047111A" w:rsidRDefault="0047111A" w:rsidP="0047111A">
      <w:pPr>
        <w:spacing w:line="276" w:lineRule="auto"/>
        <w:ind w:right="39"/>
        <w:rPr>
          <w:rFonts w:eastAsia="Times New Roman" w:cstheme="minorHAnsi"/>
          <w:b/>
          <w:kern w:val="0"/>
          <w:lang w:eastAsia="pt-BR"/>
          <w14:ligatures w14:val="none"/>
        </w:rPr>
      </w:pPr>
    </w:p>
    <w:p w14:paraId="1023AA16" w14:textId="79EF72AE" w:rsidR="00F537AA" w:rsidRPr="00F537AA" w:rsidRDefault="002131F6" w:rsidP="0047111A">
      <w:pPr>
        <w:spacing w:line="276" w:lineRule="auto"/>
        <w:ind w:right="39"/>
        <w:rPr>
          <w:rFonts w:cstheme="minorHAnsi"/>
          <w:b/>
        </w:rPr>
      </w:pPr>
      <w:r>
        <w:rPr>
          <w:rFonts w:cstheme="minorHAnsi"/>
          <w:b/>
        </w:rPr>
        <w:t>1.7.30. Por</w:t>
      </w:r>
      <w:r w:rsidR="00F537AA" w:rsidRPr="00F537AA">
        <w:rPr>
          <w:rFonts w:cstheme="minorHAnsi"/>
          <w:b/>
        </w:rPr>
        <w:t xml:space="preserve"> conseguinte, devemos registrar que, até</w:t>
      </w:r>
      <w:r w:rsidR="00F537AA" w:rsidRPr="00F537AA">
        <w:rPr>
          <w:rFonts w:cstheme="minorHAnsi"/>
          <w:b/>
          <w:spacing w:val="-4"/>
        </w:rPr>
        <w:t xml:space="preserve"> </w:t>
      </w:r>
      <w:r w:rsidR="00F537AA" w:rsidRPr="00F537AA">
        <w:rPr>
          <w:rFonts w:cstheme="minorHAnsi"/>
          <w:b/>
        </w:rPr>
        <w:t>mesmo o prazo concedido para a</w:t>
      </w:r>
      <w:r w:rsidR="00F537AA" w:rsidRPr="00F537AA">
        <w:rPr>
          <w:rFonts w:cstheme="minorHAnsi"/>
          <w:b/>
          <w:spacing w:val="-4"/>
        </w:rPr>
        <w:t xml:space="preserve"> </w:t>
      </w:r>
      <w:r w:rsidR="00F537AA" w:rsidRPr="00F537AA">
        <w:rPr>
          <w:rFonts w:cstheme="minorHAnsi"/>
          <w:b/>
        </w:rPr>
        <w:t>entrega</w:t>
      </w:r>
      <w:r w:rsidR="00F537AA" w:rsidRPr="00F537AA">
        <w:rPr>
          <w:rFonts w:cstheme="minorHAnsi"/>
          <w:b/>
          <w:spacing w:val="-1"/>
        </w:rPr>
        <w:t xml:space="preserve"> </w:t>
      </w:r>
      <w:r w:rsidR="00F537AA" w:rsidRPr="00F537AA">
        <w:rPr>
          <w:rFonts w:cstheme="minorHAnsi"/>
          <w:b/>
        </w:rPr>
        <w:t>da</w:t>
      </w:r>
      <w:r w:rsidR="00F537AA" w:rsidRPr="00F537AA">
        <w:rPr>
          <w:rFonts w:cstheme="minorHAnsi"/>
          <w:b/>
          <w:spacing w:val="-1"/>
        </w:rPr>
        <w:t xml:space="preserve"> </w:t>
      </w:r>
      <w:r w:rsidR="00F537AA" w:rsidRPr="00F537AA">
        <w:rPr>
          <w:rFonts w:cstheme="minorHAnsi"/>
          <w:b/>
        </w:rPr>
        <w:t>amostra, do laudo e da ficha técnica estão em compatibilidade com o normalmente praticado por outros órgãos e pelo</w:t>
      </w:r>
      <w:r w:rsidR="00F537AA" w:rsidRPr="00F537AA">
        <w:rPr>
          <w:rFonts w:cstheme="minorHAnsi"/>
          <w:b/>
          <w:spacing w:val="40"/>
        </w:rPr>
        <w:t xml:space="preserve"> </w:t>
      </w:r>
      <w:r w:rsidR="00F537AA" w:rsidRPr="00F537AA">
        <w:rPr>
          <w:rFonts w:cstheme="minorHAnsi"/>
          <w:b/>
        </w:rPr>
        <w:t>que vem sendo entendido como razoável pelos Tribunais de Contas, conforme precedente do Tribunal de Contas de São Paulo a seguir apontado:</w:t>
      </w:r>
    </w:p>
    <w:p w14:paraId="4340B781" w14:textId="77777777" w:rsidR="00F537AA" w:rsidRPr="00F537AA" w:rsidRDefault="00F537AA" w:rsidP="00F537AA">
      <w:pPr>
        <w:pStyle w:val="Corpodetexto"/>
        <w:spacing w:before="2" w:line="276" w:lineRule="auto"/>
        <w:rPr>
          <w:rFonts w:asciiTheme="minorHAnsi" w:hAnsiTheme="minorHAnsi" w:cstheme="minorHAnsi"/>
          <w:b/>
          <w:sz w:val="22"/>
          <w:szCs w:val="22"/>
        </w:rPr>
      </w:pPr>
    </w:p>
    <w:p w14:paraId="24CC9B78" w14:textId="77777777" w:rsidR="00F537AA" w:rsidRPr="00F537AA" w:rsidRDefault="00F537AA" w:rsidP="00F537AA">
      <w:pPr>
        <w:pStyle w:val="Corpodetexto"/>
        <w:spacing w:line="276" w:lineRule="auto"/>
        <w:ind w:left="1134" w:right="33" w:firstLine="20"/>
        <w:jc w:val="both"/>
        <w:rPr>
          <w:rFonts w:asciiTheme="minorHAnsi" w:hAnsiTheme="minorHAnsi" w:cstheme="minorHAnsi"/>
          <w:b/>
          <w:sz w:val="22"/>
          <w:szCs w:val="22"/>
        </w:rPr>
      </w:pPr>
      <w:r w:rsidRPr="00F537AA">
        <w:rPr>
          <w:rFonts w:asciiTheme="minorHAnsi" w:hAnsiTheme="minorHAnsi" w:cstheme="minorHAnsi"/>
          <w:b/>
          <w:sz w:val="22"/>
          <w:szCs w:val="22"/>
        </w:rPr>
        <w:t>TC-000756/989/16-6 - Apresentação de amostra, de ficha técnica, e de análise microbiológica do produto está prevista para cumprimento pelo vencedor e, à míngua de</w:t>
      </w:r>
      <w:r w:rsidRPr="00F537AA">
        <w:rPr>
          <w:rFonts w:asciiTheme="minorHAnsi" w:hAnsiTheme="minorHAnsi" w:cstheme="minorHAnsi"/>
          <w:b/>
          <w:spacing w:val="-3"/>
          <w:sz w:val="22"/>
          <w:szCs w:val="22"/>
        </w:rPr>
        <w:t xml:space="preserve"> </w:t>
      </w:r>
      <w:r w:rsidRPr="00F537AA">
        <w:rPr>
          <w:rFonts w:asciiTheme="minorHAnsi" w:hAnsiTheme="minorHAnsi" w:cstheme="minorHAnsi"/>
          <w:b/>
          <w:sz w:val="22"/>
          <w:szCs w:val="22"/>
        </w:rPr>
        <w:t>prova inequívoca de que o</w:t>
      </w:r>
      <w:r w:rsidRPr="00F537AA">
        <w:rPr>
          <w:rFonts w:asciiTheme="minorHAnsi" w:hAnsiTheme="minorHAnsi" w:cstheme="minorHAnsi"/>
          <w:b/>
          <w:spacing w:val="-11"/>
          <w:sz w:val="22"/>
          <w:szCs w:val="22"/>
        </w:rPr>
        <w:t xml:space="preserve"> </w:t>
      </w:r>
      <w:r w:rsidRPr="00F537AA">
        <w:rPr>
          <w:rFonts w:asciiTheme="minorHAnsi" w:hAnsiTheme="minorHAnsi" w:cstheme="minorHAnsi"/>
          <w:b/>
          <w:sz w:val="22"/>
          <w:szCs w:val="22"/>
        </w:rPr>
        <w:t>prazo estabelecido (três dias) é insuficiente, ou de que a disputa, à conta da obrigação “pode estar direcionada a uma determinada</w:t>
      </w:r>
      <w:r w:rsidRPr="00F537AA">
        <w:rPr>
          <w:rFonts w:asciiTheme="minorHAnsi" w:hAnsiTheme="minorHAnsi" w:cstheme="minorHAnsi"/>
          <w:b/>
          <w:spacing w:val="17"/>
          <w:sz w:val="22"/>
          <w:szCs w:val="22"/>
        </w:rPr>
        <w:t xml:space="preserve"> </w:t>
      </w:r>
      <w:r w:rsidRPr="00F537AA">
        <w:rPr>
          <w:rFonts w:asciiTheme="minorHAnsi" w:hAnsiTheme="minorHAnsi" w:cstheme="minorHAnsi"/>
          <w:b/>
          <w:sz w:val="22"/>
          <w:szCs w:val="22"/>
        </w:rPr>
        <w:t>empresa</w:t>
      </w:r>
      <w:r w:rsidRPr="00F537AA">
        <w:rPr>
          <w:rFonts w:asciiTheme="minorHAnsi" w:hAnsiTheme="minorHAnsi" w:cstheme="minorHAnsi"/>
          <w:b/>
          <w:spacing w:val="-11"/>
          <w:sz w:val="22"/>
          <w:szCs w:val="22"/>
        </w:rPr>
        <w:t xml:space="preserve"> </w:t>
      </w:r>
      <w:r w:rsidRPr="00F537AA">
        <w:rPr>
          <w:rFonts w:asciiTheme="minorHAnsi" w:hAnsiTheme="minorHAnsi" w:cstheme="minorHAnsi"/>
          <w:b/>
          <w:sz w:val="22"/>
          <w:szCs w:val="22"/>
        </w:rPr>
        <w:t>já</w:t>
      </w:r>
      <w:r w:rsidRPr="00F537AA">
        <w:rPr>
          <w:rFonts w:asciiTheme="minorHAnsi" w:hAnsiTheme="minorHAnsi" w:cstheme="minorHAnsi"/>
          <w:b/>
          <w:spacing w:val="23"/>
          <w:sz w:val="22"/>
          <w:szCs w:val="22"/>
        </w:rPr>
        <w:t xml:space="preserve"> </w:t>
      </w:r>
      <w:r w:rsidRPr="00F537AA">
        <w:rPr>
          <w:rFonts w:asciiTheme="minorHAnsi" w:hAnsiTheme="minorHAnsi" w:cstheme="minorHAnsi"/>
          <w:b/>
          <w:sz w:val="22"/>
          <w:szCs w:val="22"/>
        </w:rPr>
        <w:t>detentora</w:t>
      </w:r>
      <w:r w:rsidRPr="00F537AA">
        <w:rPr>
          <w:rFonts w:asciiTheme="minorHAnsi" w:hAnsiTheme="minorHAnsi" w:cstheme="minorHAnsi"/>
          <w:b/>
          <w:spacing w:val="16"/>
          <w:sz w:val="22"/>
          <w:szCs w:val="22"/>
        </w:rPr>
        <w:t xml:space="preserve"> </w:t>
      </w:r>
      <w:r w:rsidRPr="00F537AA">
        <w:rPr>
          <w:rFonts w:asciiTheme="minorHAnsi" w:hAnsiTheme="minorHAnsi" w:cstheme="minorHAnsi"/>
          <w:b/>
          <w:sz w:val="22"/>
          <w:szCs w:val="22"/>
        </w:rPr>
        <w:t>dos referidos</w:t>
      </w:r>
      <w:r w:rsidRPr="00F537AA">
        <w:rPr>
          <w:rFonts w:asciiTheme="minorHAnsi" w:hAnsiTheme="minorHAnsi" w:cstheme="minorHAnsi"/>
          <w:b/>
          <w:spacing w:val="16"/>
          <w:sz w:val="22"/>
          <w:szCs w:val="22"/>
        </w:rPr>
        <w:t xml:space="preserve"> </w:t>
      </w:r>
      <w:r w:rsidRPr="00F537AA">
        <w:rPr>
          <w:rFonts w:asciiTheme="minorHAnsi" w:hAnsiTheme="minorHAnsi" w:cstheme="minorHAnsi"/>
          <w:b/>
          <w:sz w:val="22"/>
          <w:szCs w:val="22"/>
        </w:rPr>
        <w:t>documentos”, não</w:t>
      </w:r>
      <w:r w:rsidRPr="00F537AA">
        <w:rPr>
          <w:rFonts w:asciiTheme="minorHAnsi" w:hAnsiTheme="minorHAnsi" w:cstheme="minorHAnsi"/>
          <w:b/>
          <w:spacing w:val="20"/>
          <w:sz w:val="22"/>
          <w:szCs w:val="22"/>
        </w:rPr>
        <w:t xml:space="preserve"> </w:t>
      </w:r>
      <w:r w:rsidRPr="00F537AA">
        <w:rPr>
          <w:rFonts w:asciiTheme="minorHAnsi" w:hAnsiTheme="minorHAnsi" w:cstheme="minorHAnsi"/>
          <w:b/>
          <w:sz w:val="22"/>
          <w:szCs w:val="22"/>
        </w:rPr>
        <w:t>anima</w:t>
      </w:r>
      <w:r w:rsidRPr="00F537AA">
        <w:rPr>
          <w:rFonts w:asciiTheme="minorHAnsi" w:hAnsiTheme="minorHAnsi" w:cstheme="minorHAnsi"/>
          <w:b/>
          <w:spacing w:val="16"/>
          <w:sz w:val="22"/>
          <w:szCs w:val="22"/>
        </w:rPr>
        <w:t xml:space="preserve"> </w:t>
      </w:r>
      <w:r w:rsidRPr="00F537AA">
        <w:rPr>
          <w:rFonts w:asciiTheme="minorHAnsi" w:hAnsiTheme="minorHAnsi" w:cstheme="minorHAnsi"/>
          <w:b/>
          <w:sz w:val="22"/>
          <w:szCs w:val="22"/>
        </w:rPr>
        <w:t xml:space="preserve">ordenar a sustação. A respeito da crítica lançada sobre a regra que trata das amostras, observo que a exigência está dirigida apenas ao vencedor da disputa, que terá 48 (quarenta e oito) horas para a sua apresentação, previsão que não desborda da </w:t>
      </w:r>
      <w:r w:rsidRPr="00F537AA">
        <w:rPr>
          <w:rFonts w:asciiTheme="minorHAnsi" w:hAnsiTheme="minorHAnsi" w:cstheme="minorHAnsi"/>
          <w:b/>
          <w:spacing w:val="-2"/>
          <w:sz w:val="22"/>
          <w:szCs w:val="22"/>
        </w:rPr>
        <w:t>jurisprudência.</w:t>
      </w:r>
    </w:p>
    <w:p w14:paraId="08876E1B" w14:textId="4E97C71E" w:rsidR="0047111A" w:rsidRPr="0047111A" w:rsidRDefault="00F537AA" w:rsidP="005310BD">
      <w:pPr>
        <w:pStyle w:val="PargrafodaLista"/>
        <w:numPr>
          <w:ilvl w:val="2"/>
          <w:numId w:val="46"/>
        </w:numPr>
        <w:spacing w:line="276" w:lineRule="auto"/>
        <w:ind w:left="0" w:right="35" w:hanging="18"/>
        <w:rPr>
          <w:rFonts w:cstheme="minorHAnsi"/>
          <w:b/>
        </w:rPr>
      </w:pPr>
      <w:r w:rsidRPr="0047111A">
        <w:rPr>
          <w:rFonts w:cstheme="minorHAnsi"/>
          <w:b/>
        </w:rPr>
        <w:t>A exigência de apresentação de laudos, não se trata, portanto, de disposição limitadora da concorrência, mas, de norma que</w:t>
      </w:r>
      <w:r w:rsidRPr="0047111A">
        <w:rPr>
          <w:rFonts w:cstheme="minorHAnsi"/>
          <w:b/>
          <w:spacing w:val="-3"/>
        </w:rPr>
        <w:t xml:space="preserve"> </w:t>
      </w:r>
      <w:r w:rsidRPr="0047111A">
        <w:rPr>
          <w:rFonts w:cstheme="minorHAnsi"/>
          <w:b/>
        </w:rPr>
        <w:t>viabiliza à</w:t>
      </w:r>
      <w:r w:rsidRPr="0047111A">
        <w:rPr>
          <w:rFonts w:cstheme="minorHAnsi"/>
          <w:b/>
          <w:spacing w:val="-6"/>
        </w:rPr>
        <w:t xml:space="preserve"> </w:t>
      </w:r>
      <w:r w:rsidRPr="0047111A">
        <w:rPr>
          <w:rFonts w:cstheme="minorHAnsi"/>
          <w:b/>
        </w:rPr>
        <w:t>aferição da compatibilidade do objeto ofertado pela empresa e</w:t>
      </w:r>
      <w:r w:rsidRPr="0047111A">
        <w:rPr>
          <w:rFonts w:cstheme="minorHAnsi"/>
          <w:b/>
          <w:spacing w:val="-1"/>
        </w:rPr>
        <w:t xml:space="preserve"> </w:t>
      </w:r>
      <w:r w:rsidRPr="0047111A">
        <w:rPr>
          <w:rFonts w:cstheme="minorHAnsi"/>
          <w:b/>
        </w:rPr>
        <w:t>daquilo que fora demandado pelo Poder Público. No caso, tal diligência é primordial, porque além de demonstrar zelo para com o patrimônio público e para com o interesse público, revela-se forma legítima de proteger a</w:t>
      </w:r>
      <w:r w:rsidRPr="0047111A">
        <w:rPr>
          <w:rFonts w:cstheme="minorHAnsi"/>
          <w:b/>
          <w:spacing w:val="-4"/>
        </w:rPr>
        <w:t xml:space="preserve"> </w:t>
      </w:r>
      <w:r w:rsidRPr="0047111A">
        <w:rPr>
          <w:rFonts w:cstheme="minorHAnsi"/>
          <w:b/>
        </w:rPr>
        <w:t>integridade física de diversas crianças às quais serão destinados os alimentos adquiridos (refeição escolar).</w:t>
      </w:r>
    </w:p>
    <w:p w14:paraId="4F79A597" w14:textId="58732E05" w:rsidR="00F537AA" w:rsidRDefault="00F537AA" w:rsidP="005310BD">
      <w:pPr>
        <w:pStyle w:val="PargrafodaLista"/>
        <w:numPr>
          <w:ilvl w:val="2"/>
          <w:numId w:val="46"/>
        </w:numPr>
        <w:spacing w:line="276" w:lineRule="auto"/>
        <w:ind w:left="0" w:right="35" w:hanging="18"/>
        <w:rPr>
          <w:rFonts w:cstheme="minorHAnsi"/>
          <w:b/>
        </w:rPr>
      </w:pPr>
      <w:r w:rsidRPr="0047111A">
        <w:rPr>
          <w:rFonts w:cstheme="minorHAnsi"/>
          <w:b/>
        </w:rPr>
        <w:t>Acrescenta-se ainda, a importância da apresentação de ficha técnica e laudo emitido</w:t>
      </w:r>
      <w:r w:rsidRPr="0047111A">
        <w:rPr>
          <w:rFonts w:cstheme="minorHAnsi"/>
          <w:b/>
          <w:spacing w:val="40"/>
        </w:rPr>
        <w:t xml:space="preserve"> </w:t>
      </w:r>
      <w:r w:rsidRPr="0047111A">
        <w:rPr>
          <w:rFonts w:cstheme="minorHAnsi"/>
          <w:b/>
        </w:rPr>
        <w:t>por</w:t>
      </w:r>
      <w:r w:rsidRPr="0047111A">
        <w:rPr>
          <w:rFonts w:cstheme="minorHAnsi"/>
          <w:b/>
          <w:spacing w:val="16"/>
        </w:rPr>
        <w:t xml:space="preserve"> </w:t>
      </w:r>
      <w:r w:rsidRPr="0047111A">
        <w:rPr>
          <w:rFonts w:cstheme="minorHAnsi"/>
          <w:b/>
        </w:rPr>
        <w:t>laboratório</w:t>
      </w:r>
      <w:r w:rsidRPr="0047111A">
        <w:rPr>
          <w:rFonts w:cstheme="minorHAnsi"/>
          <w:b/>
          <w:spacing w:val="18"/>
        </w:rPr>
        <w:t xml:space="preserve"> </w:t>
      </w:r>
      <w:r w:rsidRPr="0047111A">
        <w:rPr>
          <w:rFonts w:cstheme="minorHAnsi"/>
          <w:b/>
        </w:rPr>
        <w:t>acompanhados</w:t>
      </w:r>
      <w:r w:rsidRPr="0047111A">
        <w:rPr>
          <w:rFonts w:cstheme="minorHAnsi"/>
          <w:b/>
          <w:spacing w:val="15"/>
        </w:rPr>
        <w:t xml:space="preserve"> </w:t>
      </w:r>
      <w:r w:rsidRPr="0047111A">
        <w:rPr>
          <w:rFonts w:cstheme="minorHAnsi"/>
          <w:b/>
        </w:rPr>
        <w:t>da</w:t>
      </w:r>
      <w:r w:rsidRPr="0047111A">
        <w:rPr>
          <w:rFonts w:cstheme="minorHAnsi"/>
          <w:b/>
          <w:spacing w:val="8"/>
        </w:rPr>
        <w:t xml:space="preserve"> </w:t>
      </w:r>
      <w:r w:rsidRPr="0047111A">
        <w:rPr>
          <w:rFonts w:cstheme="minorHAnsi"/>
          <w:b/>
        </w:rPr>
        <w:t>amostra,</w:t>
      </w:r>
      <w:r w:rsidRPr="0047111A">
        <w:rPr>
          <w:rFonts w:cstheme="minorHAnsi"/>
          <w:b/>
          <w:spacing w:val="16"/>
        </w:rPr>
        <w:t xml:space="preserve"> </w:t>
      </w:r>
      <w:r w:rsidRPr="0047111A">
        <w:rPr>
          <w:rFonts w:cstheme="minorHAnsi"/>
          <w:b/>
        </w:rPr>
        <w:t>conforme</w:t>
      </w:r>
      <w:r w:rsidRPr="0047111A">
        <w:rPr>
          <w:rFonts w:cstheme="minorHAnsi"/>
          <w:b/>
          <w:spacing w:val="18"/>
        </w:rPr>
        <w:t xml:space="preserve"> </w:t>
      </w:r>
      <w:r w:rsidRPr="0047111A">
        <w:rPr>
          <w:rFonts w:cstheme="minorHAnsi"/>
          <w:b/>
        </w:rPr>
        <w:t>cita</w:t>
      </w:r>
      <w:r w:rsidRPr="0047111A">
        <w:rPr>
          <w:rFonts w:cstheme="minorHAnsi"/>
          <w:b/>
          <w:spacing w:val="13"/>
        </w:rPr>
        <w:t xml:space="preserve"> </w:t>
      </w:r>
      <w:r w:rsidRPr="0047111A">
        <w:rPr>
          <w:rFonts w:cstheme="minorHAnsi"/>
          <w:b/>
        </w:rPr>
        <w:t>o</w:t>
      </w:r>
      <w:r w:rsidRPr="0047111A">
        <w:rPr>
          <w:rFonts w:cstheme="minorHAnsi"/>
          <w:b/>
          <w:spacing w:val="1"/>
        </w:rPr>
        <w:t xml:space="preserve"> </w:t>
      </w:r>
      <w:r w:rsidRPr="0047111A">
        <w:rPr>
          <w:rFonts w:cstheme="minorHAnsi"/>
          <w:b/>
        </w:rPr>
        <w:t>ACÓRDÃO</w:t>
      </w:r>
      <w:r w:rsidRPr="0047111A">
        <w:rPr>
          <w:rFonts w:cstheme="minorHAnsi"/>
          <w:b/>
          <w:spacing w:val="7"/>
        </w:rPr>
        <w:t xml:space="preserve"> </w:t>
      </w:r>
      <w:r w:rsidRPr="0047111A">
        <w:rPr>
          <w:rFonts w:cstheme="minorHAnsi"/>
          <w:b/>
        </w:rPr>
        <w:t>N°</w:t>
      </w:r>
      <w:r w:rsidRPr="0047111A">
        <w:rPr>
          <w:rFonts w:cstheme="minorHAnsi"/>
          <w:b/>
          <w:spacing w:val="24"/>
        </w:rPr>
        <w:t xml:space="preserve"> </w:t>
      </w:r>
      <w:r w:rsidRPr="0047111A">
        <w:rPr>
          <w:rFonts w:cstheme="minorHAnsi"/>
          <w:b/>
        </w:rPr>
        <w:t>8266/2013</w:t>
      </w:r>
      <w:r w:rsidRPr="0047111A">
        <w:rPr>
          <w:rFonts w:cstheme="minorHAnsi"/>
          <w:b/>
          <w:spacing w:val="27"/>
        </w:rPr>
        <w:t xml:space="preserve"> </w:t>
      </w:r>
      <w:r w:rsidRPr="0047111A">
        <w:rPr>
          <w:rFonts w:cstheme="minorHAnsi"/>
          <w:b/>
        </w:rPr>
        <w:t>–</w:t>
      </w:r>
      <w:r w:rsidRPr="0047111A">
        <w:rPr>
          <w:rFonts w:cstheme="minorHAnsi"/>
          <w:b/>
          <w:spacing w:val="8"/>
        </w:rPr>
        <w:t xml:space="preserve"> </w:t>
      </w:r>
      <w:r w:rsidRPr="0047111A">
        <w:rPr>
          <w:rFonts w:cstheme="minorHAnsi"/>
          <w:b/>
        </w:rPr>
        <w:t xml:space="preserve">TCU – 1ª Câmara, no qual, citamos a aquisição de gêneros alimentícios por analogia com a alimentação escolar, vejamos: </w:t>
      </w:r>
    </w:p>
    <w:p w14:paraId="55B94829" w14:textId="77777777" w:rsidR="009153A9" w:rsidRPr="0047111A" w:rsidRDefault="009153A9" w:rsidP="009153A9">
      <w:pPr>
        <w:pStyle w:val="PargrafodaLista"/>
        <w:spacing w:line="276" w:lineRule="auto"/>
        <w:ind w:left="0" w:right="35"/>
        <w:rPr>
          <w:rFonts w:cstheme="minorHAnsi"/>
          <w:b/>
        </w:rPr>
      </w:pPr>
    </w:p>
    <w:p w14:paraId="08D26E8C" w14:textId="77777777" w:rsidR="00F537AA" w:rsidRPr="00F537AA" w:rsidRDefault="00F537AA" w:rsidP="00F537AA">
      <w:pPr>
        <w:pStyle w:val="Corpodetexto"/>
        <w:spacing w:before="6" w:line="276" w:lineRule="auto"/>
        <w:ind w:left="1134" w:right="47" w:firstLine="567"/>
        <w:jc w:val="both"/>
        <w:rPr>
          <w:rFonts w:asciiTheme="minorHAnsi" w:hAnsiTheme="minorHAnsi" w:cstheme="minorHAnsi"/>
          <w:b/>
          <w:sz w:val="22"/>
          <w:szCs w:val="22"/>
        </w:rPr>
      </w:pPr>
      <w:r w:rsidRPr="00F537AA">
        <w:rPr>
          <w:rFonts w:asciiTheme="minorHAnsi" w:hAnsiTheme="minorHAnsi" w:cstheme="minorHAnsi"/>
          <w:b/>
          <w:sz w:val="22"/>
          <w:szCs w:val="22"/>
        </w:rPr>
        <w:t xml:space="preserve">(...) 9.3.4 - falta de ficha ou declaração com informações sobre a composição nutricional do produto, com laudo de laboratório qualificado e/ou laudo de inspeção sanitária dos produtos, na compra de gêneros alimentícios com utilização dos recursos do FNDE, contrariando o artigo 15 da Resolução/FNDE/CD 32/2006. ACÓRDÃO N° 8266/2013 - TCU - I a Câmara, TC 019.551/201 1- 8, Relator: Ministro José </w:t>
      </w:r>
      <w:proofErr w:type="spellStart"/>
      <w:r w:rsidRPr="00F537AA">
        <w:rPr>
          <w:rFonts w:asciiTheme="minorHAnsi" w:hAnsiTheme="minorHAnsi" w:cstheme="minorHAnsi"/>
          <w:b/>
          <w:sz w:val="22"/>
          <w:szCs w:val="22"/>
        </w:rPr>
        <w:t>Múcio</w:t>
      </w:r>
      <w:proofErr w:type="spellEnd"/>
      <w:r w:rsidRPr="00F537AA">
        <w:rPr>
          <w:rFonts w:asciiTheme="minorHAnsi" w:hAnsiTheme="minorHAnsi" w:cstheme="minorHAnsi"/>
          <w:b/>
          <w:sz w:val="22"/>
          <w:szCs w:val="22"/>
        </w:rPr>
        <w:t xml:space="preserve"> Monteiro,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19/11/2013.</w:t>
      </w:r>
    </w:p>
    <w:p w14:paraId="0BE7986D" w14:textId="77777777" w:rsidR="00F537AA" w:rsidRPr="00F537AA" w:rsidRDefault="00F537AA" w:rsidP="00F537AA">
      <w:pPr>
        <w:pStyle w:val="Corpodetexto"/>
        <w:spacing w:before="47" w:line="276" w:lineRule="auto"/>
        <w:ind w:firstLine="567"/>
        <w:rPr>
          <w:rFonts w:asciiTheme="minorHAnsi" w:hAnsiTheme="minorHAnsi" w:cstheme="minorHAnsi"/>
          <w:b/>
          <w:sz w:val="22"/>
          <w:szCs w:val="22"/>
        </w:rPr>
      </w:pPr>
    </w:p>
    <w:p w14:paraId="4A572036" w14:textId="0B7B99C7" w:rsidR="0047111A" w:rsidRDefault="00F537AA" w:rsidP="005310BD">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F537AA">
        <w:rPr>
          <w:rFonts w:asciiTheme="minorHAnsi" w:hAnsiTheme="minorHAnsi" w:cstheme="minorHAnsi"/>
          <w:b/>
          <w:spacing w:val="10"/>
          <w:sz w:val="22"/>
          <w:szCs w:val="22"/>
        </w:rPr>
        <w:t>Notamos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na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parte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onde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cita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laudo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laboratório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qualificado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e/ou</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laudo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de inspeção</w:t>
      </w:r>
      <w:r w:rsidRPr="00F537AA">
        <w:rPr>
          <w:rFonts w:asciiTheme="minorHAnsi" w:hAnsiTheme="minorHAnsi" w:cstheme="minorHAnsi"/>
          <w:b/>
          <w:spacing w:val="63"/>
          <w:sz w:val="22"/>
          <w:szCs w:val="22"/>
        </w:rPr>
        <w:t xml:space="preserve"> </w:t>
      </w:r>
      <w:r w:rsidRPr="00F537AA">
        <w:rPr>
          <w:rFonts w:asciiTheme="minorHAnsi" w:hAnsiTheme="minorHAnsi" w:cstheme="minorHAnsi"/>
          <w:b/>
          <w:sz w:val="22"/>
          <w:szCs w:val="22"/>
        </w:rPr>
        <w:t>sanitária</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dos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produtos,</w:t>
      </w:r>
      <w:r w:rsidRPr="00F537AA">
        <w:rPr>
          <w:rFonts w:asciiTheme="minorHAnsi" w:hAnsiTheme="minorHAnsi" w:cstheme="minorHAnsi"/>
          <w:b/>
          <w:spacing w:val="65"/>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presente</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Resolução</w:t>
      </w:r>
      <w:r w:rsidRPr="00F537AA">
        <w:rPr>
          <w:rFonts w:asciiTheme="minorHAnsi" w:hAnsiTheme="minorHAnsi" w:cstheme="minorHAnsi"/>
          <w:b/>
          <w:spacing w:val="56"/>
          <w:sz w:val="22"/>
          <w:szCs w:val="22"/>
        </w:rPr>
        <w:t xml:space="preserve"> </w:t>
      </w:r>
      <w:r w:rsidRPr="00F537AA">
        <w:rPr>
          <w:rFonts w:asciiTheme="minorHAnsi" w:hAnsiTheme="minorHAnsi" w:cstheme="minorHAnsi"/>
          <w:b/>
          <w:sz w:val="22"/>
          <w:szCs w:val="22"/>
        </w:rPr>
        <w:t>nos</w:t>
      </w:r>
      <w:r w:rsidRPr="00F537AA">
        <w:rPr>
          <w:rFonts w:asciiTheme="minorHAnsi" w:hAnsiTheme="minorHAnsi" w:cstheme="minorHAnsi"/>
          <w:b/>
          <w:spacing w:val="60"/>
          <w:sz w:val="22"/>
          <w:szCs w:val="22"/>
        </w:rPr>
        <w:t xml:space="preserve"> </w:t>
      </w:r>
      <w:r w:rsidRPr="00F537AA">
        <w:rPr>
          <w:rFonts w:asciiTheme="minorHAnsi" w:hAnsiTheme="minorHAnsi" w:cstheme="minorHAnsi"/>
          <w:b/>
          <w:sz w:val="22"/>
          <w:szCs w:val="22"/>
        </w:rPr>
        <w:t>dá</w:t>
      </w:r>
      <w:r w:rsidRPr="00F537AA">
        <w:rPr>
          <w:rFonts w:asciiTheme="minorHAnsi" w:hAnsiTheme="minorHAnsi" w:cstheme="minorHAnsi"/>
          <w:b/>
          <w:spacing w:val="40"/>
          <w:sz w:val="22"/>
          <w:szCs w:val="22"/>
        </w:rPr>
        <w:t xml:space="preserve"> </w:t>
      </w:r>
      <w:r w:rsidRPr="00F537AA">
        <w:rPr>
          <w:rFonts w:asciiTheme="minorHAnsi" w:hAnsiTheme="minorHAnsi" w:cstheme="minorHAnsi"/>
          <w:b/>
          <w:spacing w:val="9"/>
          <w:sz w:val="22"/>
          <w:szCs w:val="22"/>
        </w:rPr>
        <w:t>uma</w:t>
      </w:r>
      <w:r w:rsidRPr="00F537AA">
        <w:rPr>
          <w:rFonts w:asciiTheme="minorHAnsi" w:hAnsiTheme="minorHAnsi" w:cstheme="minorHAnsi"/>
          <w:b/>
          <w:spacing w:val="63"/>
          <w:sz w:val="22"/>
          <w:szCs w:val="22"/>
        </w:rPr>
        <w:t xml:space="preserve"> </w:t>
      </w:r>
      <w:r w:rsidRPr="00F537AA">
        <w:rPr>
          <w:rFonts w:asciiTheme="minorHAnsi" w:hAnsiTheme="minorHAnsi" w:cstheme="minorHAnsi"/>
          <w:b/>
          <w:sz w:val="22"/>
          <w:szCs w:val="22"/>
        </w:rPr>
        <w:t>opção</w:t>
      </w:r>
      <w:r w:rsidRPr="00F537AA">
        <w:rPr>
          <w:rFonts w:asciiTheme="minorHAnsi" w:hAnsiTheme="minorHAnsi" w:cstheme="minorHAnsi"/>
          <w:b/>
          <w:spacing w:val="6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58"/>
          <w:sz w:val="22"/>
          <w:szCs w:val="22"/>
        </w:rPr>
        <w:t xml:space="preserve"> </w:t>
      </w:r>
      <w:r w:rsidRPr="00F537AA">
        <w:rPr>
          <w:rFonts w:asciiTheme="minorHAnsi" w:hAnsiTheme="minorHAnsi" w:cstheme="minorHAnsi"/>
          <w:b/>
          <w:sz w:val="22"/>
          <w:szCs w:val="22"/>
        </w:rPr>
        <w:t>escolha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“e/ou”,</w:t>
      </w:r>
      <w:r w:rsidRPr="00F537AA">
        <w:rPr>
          <w:rFonts w:asciiTheme="minorHAnsi" w:hAnsiTheme="minorHAnsi" w:cstheme="minorHAnsi"/>
          <w:b/>
          <w:spacing w:val="38"/>
          <w:sz w:val="22"/>
          <w:szCs w:val="22"/>
        </w:rPr>
        <w:t xml:space="preserve"> </w:t>
      </w:r>
      <w:r w:rsidRPr="00F537AA">
        <w:rPr>
          <w:rFonts w:asciiTheme="minorHAnsi" w:hAnsiTheme="minorHAnsi" w:cstheme="minorHAnsi"/>
          <w:b/>
          <w:sz w:val="22"/>
          <w:szCs w:val="22"/>
        </w:rPr>
        <w:t>cabendo ao</w:t>
      </w:r>
      <w:r w:rsidRPr="00F537AA">
        <w:rPr>
          <w:rFonts w:asciiTheme="minorHAnsi" w:hAnsiTheme="minorHAnsi" w:cstheme="minorHAnsi"/>
          <w:b/>
          <w:spacing w:val="78"/>
          <w:sz w:val="22"/>
          <w:szCs w:val="22"/>
        </w:rPr>
        <w:t xml:space="preserve"> </w:t>
      </w:r>
      <w:r w:rsidRPr="00F537AA">
        <w:rPr>
          <w:rFonts w:asciiTheme="minorHAnsi" w:hAnsiTheme="minorHAnsi" w:cstheme="minorHAnsi"/>
          <w:b/>
          <w:sz w:val="22"/>
          <w:szCs w:val="22"/>
        </w:rPr>
        <w:t>órgão</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contratante</w:t>
      </w:r>
      <w:r w:rsidRPr="00F537AA">
        <w:rPr>
          <w:rFonts w:asciiTheme="minorHAnsi" w:hAnsiTheme="minorHAnsi" w:cstheme="minorHAnsi"/>
          <w:b/>
          <w:spacing w:val="77"/>
          <w:sz w:val="22"/>
          <w:szCs w:val="22"/>
        </w:rPr>
        <w:t xml:space="preserve"> </w:t>
      </w:r>
      <w:r w:rsidRPr="00F537AA">
        <w:rPr>
          <w:rFonts w:asciiTheme="minorHAnsi" w:hAnsiTheme="minorHAnsi" w:cstheme="minorHAnsi"/>
          <w:b/>
          <w:sz w:val="22"/>
          <w:szCs w:val="22"/>
        </w:rPr>
        <w:t>escolher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w:t>
      </w:r>
      <w:r w:rsidRPr="00F537AA">
        <w:rPr>
          <w:rFonts w:asciiTheme="minorHAnsi" w:hAnsiTheme="minorHAnsi" w:cstheme="minorHAnsi"/>
          <w:b/>
          <w:spacing w:val="63"/>
          <w:sz w:val="22"/>
          <w:szCs w:val="22"/>
        </w:rPr>
        <w:t xml:space="preserve"> </w:t>
      </w:r>
      <w:r w:rsidRPr="00F537AA">
        <w:rPr>
          <w:rFonts w:asciiTheme="minorHAnsi" w:hAnsiTheme="minorHAnsi" w:cstheme="minorHAnsi"/>
          <w:b/>
          <w:spacing w:val="9"/>
          <w:sz w:val="22"/>
          <w:szCs w:val="22"/>
        </w:rPr>
        <w:t>documento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será</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mais</w:t>
      </w:r>
      <w:r w:rsidRPr="00F537AA">
        <w:rPr>
          <w:rFonts w:asciiTheme="minorHAnsi" w:hAnsiTheme="minorHAnsi" w:cstheme="minorHAnsi"/>
          <w:b/>
          <w:spacing w:val="75"/>
          <w:sz w:val="22"/>
          <w:szCs w:val="22"/>
        </w:rPr>
        <w:t xml:space="preserve"> </w:t>
      </w:r>
      <w:r w:rsidRPr="00F537AA">
        <w:rPr>
          <w:rFonts w:asciiTheme="minorHAnsi" w:hAnsiTheme="minorHAnsi" w:cstheme="minorHAnsi"/>
          <w:b/>
          <w:sz w:val="22"/>
          <w:szCs w:val="22"/>
        </w:rPr>
        <w:t>adequado</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para</w:t>
      </w:r>
      <w:r w:rsidRPr="00F537AA">
        <w:rPr>
          <w:rFonts w:asciiTheme="minorHAnsi" w:hAnsiTheme="minorHAnsi" w:cstheme="minorHAnsi"/>
          <w:b/>
          <w:spacing w:val="68"/>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73"/>
          <w:sz w:val="22"/>
          <w:szCs w:val="22"/>
        </w:rPr>
        <w:t xml:space="preserve"> </w:t>
      </w:r>
      <w:r w:rsidRPr="00F537AA">
        <w:rPr>
          <w:rFonts w:asciiTheme="minorHAnsi" w:hAnsiTheme="minorHAnsi" w:cstheme="minorHAnsi"/>
          <w:b/>
          <w:sz w:val="22"/>
          <w:szCs w:val="22"/>
        </w:rPr>
        <w:t>comprovação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necessária, ou</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optar</w:t>
      </w:r>
      <w:r w:rsidRPr="00F537AA">
        <w:rPr>
          <w:rFonts w:asciiTheme="minorHAnsi" w:hAnsiTheme="minorHAnsi" w:cstheme="minorHAnsi"/>
          <w:b/>
          <w:spacing w:val="64"/>
          <w:sz w:val="22"/>
          <w:szCs w:val="22"/>
        </w:rPr>
        <w:t xml:space="preserve"> </w:t>
      </w:r>
      <w:r w:rsidRPr="00F537AA">
        <w:rPr>
          <w:rFonts w:asciiTheme="minorHAnsi" w:hAnsiTheme="minorHAnsi" w:cstheme="minorHAnsi"/>
          <w:b/>
          <w:sz w:val="22"/>
          <w:szCs w:val="22"/>
        </w:rPr>
        <w:t>pelos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02</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(dois)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documentos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simultaneamente.</w:t>
      </w:r>
    </w:p>
    <w:p w14:paraId="7B5B5DA6" w14:textId="57BB3849" w:rsidR="0047111A" w:rsidRDefault="00F537AA" w:rsidP="005310BD">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F537AA">
        <w:rPr>
          <w:rFonts w:asciiTheme="minorHAnsi" w:hAnsiTheme="minorHAnsi" w:cstheme="minorHAnsi"/>
          <w:b/>
          <w:sz w:val="22"/>
          <w:szCs w:val="22"/>
        </w:rPr>
        <w:t>Ademais,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exigir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controle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qualidade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produtos</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se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pretende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adquirir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sem correlacionar</w:t>
      </w:r>
      <w:r w:rsidRPr="00F537AA">
        <w:rPr>
          <w:rFonts w:asciiTheme="minorHAnsi" w:hAnsiTheme="minorHAnsi" w:cstheme="minorHAnsi"/>
          <w:b/>
          <w:spacing w:val="61"/>
          <w:sz w:val="22"/>
          <w:szCs w:val="22"/>
        </w:rPr>
        <w:t xml:space="preserve"> </w:t>
      </w:r>
      <w:r w:rsidRPr="00F537AA">
        <w:rPr>
          <w:rFonts w:asciiTheme="minorHAnsi" w:hAnsiTheme="minorHAnsi" w:cstheme="minorHAnsi"/>
          <w:b/>
          <w:sz w:val="22"/>
          <w:szCs w:val="22"/>
        </w:rPr>
        <w:t>isso</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com</w:t>
      </w:r>
      <w:r w:rsidRPr="00F537AA">
        <w:rPr>
          <w:rFonts w:asciiTheme="minorHAnsi" w:hAnsiTheme="minorHAnsi" w:cstheme="minorHAnsi"/>
          <w:b/>
          <w:spacing w:val="73"/>
          <w:sz w:val="22"/>
          <w:szCs w:val="22"/>
        </w:rPr>
        <w:t xml:space="preserve"> </w:t>
      </w:r>
      <w:r w:rsidRPr="00F537AA">
        <w:rPr>
          <w:rFonts w:asciiTheme="minorHAnsi" w:hAnsiTheme="minorHAnsi" w:cstheme="minorHAnsi"/>
          <w:b/>
          <w:sz w:val="22"/>
          <w:szCs w:val="22"/>
        </w:rPr>
        <w:t>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trabalho</w:t>
      </w:r>
      <w:r w:rsidRPr="00F537AA">
        <w:rPr>
          <w:rFonts w:asciiTheme="minorHAnsi" w:hAnsiTheme="minorHAnsi" w:cstheme="minorHAnsi"/>
          <w:b/>
          <w:spacing w:val="75"/>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71"/>
          <w:sz w:val="22"/>
          <w:szCs w:val="22"/>
        </w:rPr>
        <w:t xml:space="preserve"> </w:t>
      </w:r>
      <w:r w:rsidRPr="00F537AA">
        <w:rPr>
          <w:rFonts w:asciiTheme="minorHAnsi" w:hAnsiTheme="minorHAnsi" w:cstheme="minorHAnsi"/>
          <w:b/>
          <w:sz w:val="22"/>
          <w:szCs w:val="22"/>
        </w:rPr>
        <w:t>laboratórios</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e</w:t>
      </w:r>
      <w:r w:rsidRPr="00F537AA">
        <w:rPr>
          <w:rFonts w:asciiTheme="minorHAnsi" w:hAnsiTheme="minorHAnsi" w:cstheme="minorHAnsi"/>
          <w:b/>
          <w:spacing w:val="61"/>
          <w:sz w:val="22"/>
          <w:szCs w:val="22"/>
        </w:rPr>
        <w:t xml:space="preserve"> </w:t>
      </w:r>
      <w:r w:rsidRPr="00F537AA">
        <w:rPr>
          <w:rFonts w:asciiTheme="minorHAnsi" w:hAnsiTheme="minorHAnsi" w:cstheme="minorHAnsi"/>
          <w:b/>
          <w:sz w:val="22"/>
          <w:szCs w:val="22"/>
        </w:rPr>
        <w:t>instituições</w:t>
      </w:r>
      <w:r w:rsidRPr="00F537AA">
        <w:rPr>
          <w:rFonts w:asciiTheme="minorHAnsi" w:hAnsiTheme="minorHAnsi" w:cstheme="minorHAnsi"/>
          <w:b/>
          <w:spacing w:val="70"/>
          <w:sz w:val="22"/>
          <w:szCs w:val="22"/>
        </w:rPr>
        <w:t xml:space="preserve"> </w:t>
      </w:r>
      <w:r w:rsidRPr="00F537AA">
        <w:rPr>
          <w:rFonts w:asciiTheme="minorHAnsi" w:hAnsiTheme="minorHAnsi" w:cstheme="minorHAnsi"/>
          <w:b/>
          <w:sz w:val="22"/>
          <w:szCs w:val="22"/>
        </w:rPr>
        <w:t>acreditados</w:t>
      </w:r>
      <w:r w:rsidRPr="00F537AA">
        <w:rPr>
          <w:rFonts w:asciiTheme="minorHAnsi" w:hAnsiTheme="minorHAnsi" w:cstheme="minorHAnsi"/>
          <w:b/>
          <w:spacing w:val="71"/>
          <w:sz w:val="22"/>
          <w:szCs w:val="22"/>
        </w:rPr>
        <w:t xml:space="preserve"> </w:t>
      </w:r>
      <w:r w:rsidRPr="00F537AA">
        <w:rPr>
          <w:rFonts w:asciiTheme="minorHAnsi" w:hAnsiTheme="minorHAnsi" w:cstheme="minorHAnsi"/>
          <w:b/>
          <w:sz w:val="22"/>
          <w:szCs w:val="22"/>
        </w:rPr>
        <w:t>é</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tornar</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falha</w:t>
      </w:r>
      <w:r w:rsidRPr="00F537AA">
        <w:rPr>
          <w:rFonts w:asciiTheme="minorHAnsi" w:hAnsiTheme="minorHAnsi" w:cstheme="minorHAnsi"/>
          <w:b/>
          <w:spacing w:val="59"/>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tentativa 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controle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qualidade.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Assim,</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é</w:t>
      </w:r>
      <w:r w:rsidRPr="00F537AA">
        <w:rPr>
          <w:rFonts w:asciiTheme="minorHAnsi" w:hAnsiTheme="minorHAnsi" w:cstheme="minorHAnsi"/>
          <w:b/>
          <w:spacing w:val="40"/>
          <w:sz w:val="22"/>
          <w:szCs w:val="22"/>
        </w:rPr>
        <w:t xml:space="preserve"> </w:t>
      </w:r>
      <w:r w:rsidRPr="00F537AA">
        <w:rPr>
          <w:rFonts w:asciiTheme="minorHAnsi" w:hAnsiTheme="minorHAnsi" w:cstheme="minorHAnsi"/>
          <w:b/>
          <w:spacing w:val="9"/>
          <w:sz w:val="22"/>
          <w:szCs w:val="22"/>
        </w:rPr>
        <w:t>compatível</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com</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legislação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e</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com</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o</w:t>
      </w:r>
      <w:r w:rsidRPr="00F537AA">
        <w:rPr>
          <w:rFonts w:asciiTheme="minorHAnsi" w:hAnsiTheme="minorHAnsi" w:cstheme="minorHAnsi"/>
          <w:b/>
          <w:spacing w:val="40"/>
          <w:sz w:val="22"/>
          <w:szCs w:val="22"/>
        </w:rPr>
        <w:t xml:space="preserve"> </w:t>
      </w:r>
      <w:r w:rsidRPr="00F537AA">
        <w:rPr>
          <w:rFonts w:asciiTheme="minorHAnsi" w:hAnsiTheme="minorHAnsi" w:cstheme="minorHAnsi"/>
          <w:b/>
          <w:sz w:val="22"/>
          <w:szCs w:val="22"/>
        </w:rPr>
        <w:t xml:space="preserve">entendimento </w:t>
      </w:r>
      <w:r w:rsidRPr="00F537AA">
        <w:rPr>
          <w:rFonts w:asciiTheme="minorHAnsi" w:hAnsiTheme="minorHAnsi" w:cstheme="minorHAnsi"/>
          <w:b/>
          <w:spacing w:val="10"/>
          <w:sz w:val="22"/>
          <w:szCs w:val="22"/>
        </w:rPr>
        <w:t>jurisprudencial</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a</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definição</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de</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que</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laudos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sejam</w:t>
      </w:r>
      <w:r w:rsidRPr="00F537AA">
        <w:rPr>
          <w:rFonts w:asciiTheme="minorHAnsi" w:hAnsiTheme="minorHAnsi" w:cstheme="minorHAnsi"/>
          <w:b/>
          <w:spacing w:val="80"/>
          <w:sz w:val="22"/>
          <w:szCs w:val="22"/>
        </w:rPr>
        <w:t xml:space="preserve"> </w:t>
      </w:r>
      <w:r w:rsidR="002131F6" w:rsidRPr="00F537AA">
        <w:rPr>
          <w:rFonts w:asciiTheme="minorHAnsi" w:hAnsiTheme="minorHAnsi" w:cstheme="minorHAnsi"/>
          <w:b/>
          <w:sz w:val="22"/>
          <w:szCs w:val="22"/>
        </w:rPr>
        <w:t>emitidos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por</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entidades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credenciadas</w:t>
      </w:r>
      <w:r w:rsidRPr="00F537AA">
        <w:rPr>
          <w:rFonts w:asciiTheme="minorHAnsi" w:hAnsiTheme="minorHAnsi" w:cstheme="minorHAnsi"/>
          <w:b/>
          <w:spacing w:val="80"/>
          <w:sz w:val="22"/>
          <w:szCs w:val="22"/>
        </w:rPr>
        <w:t xml:space="preserve"> </w:t>
      </w:r>
      <w:r w:rsidRPr="00F537AA">
        <w:rPr>
          <w:rFonts w:asciiTheme="minorHAnsi" w:hAnsiTheme="minorHAnsi" w:cstheme="minorHAnsi"/>
          <w:b/>
          <w:sz w:val="22"/>
          <w:szCs w:val="22"/>
        </w:rPr>
        <w:t>ou creditadas,</w:t>
      </w:r>
      <w:r w:rsidRPr="00F537AA">
        <w:rPr>
          <w:rFonts w:asciiTheme="minorHAnsi" w:hAnsiTheme="minorHAnsi" w:cstheme="minorHAnsi"/>
          <w:b/>
          <w:spacing w:val="69"/>
          <w:sz w:val="22"/>
          <w:szCs w:val="22"/>
        </w:rPr>
        <w:t xml:space="preserve"> </w:t>
      </w:r>
      <w:r w:rsidRPr="00F537AA">
        <w:rPr>
          <w:rFonts w:asciiTheme="minorHAnsi" w:hAnsiTheme="minorHAnsi" w:cstheme="minorHAnsi"/>
          <w:b/>
          <w:sz w:val="22"/>
          <w:szCs w:val="22"/>
        </w:rPr>
        <w:t>nos</w:t>
      </w:r>
      <w:r w:rsidRPr="00F537AA">
        <w:rPr>
          <w:rFonts w:asciiTheme="minorHAnsi" w:hAnsiTheme="minorHAnsi" w:cstheme="minorHAnsi"/>
          <w:b/>
          <w:spacing w:val="78"/>
          <w:sz w:val="22"/>
          <w:szCs w:val="22"/>
        </w:rPr>
        <w:t xml:space="preserve"> </w:t>
      </w:r>
      <w:r w:rsidRPr="00F537AA">
        <w:rPr>
          <w:rFonts w:asciiTheme="minorHAnsi" w:hAnsiTheme="minorHAnsi" w:cstheme="minorHAnsi"/>
          <w:b/>
          <w:sz w:val="22"/>
          <w:szCs w:val="22"/>
        </w:rPr>
        <w:t>termos</w:t>
      </w:r>
      <w:r w:rsidRPr="00F537AA">
        <w:rPr>
          <w:rFonts w:asciiTheme="minorHAnsi" w:hAnsiTheme="minorHAnsi" w:cstheme="minorHAnsi"/>
          <w:b/>
          <w:spacing w:val="69"/>
          <w:sz w:val="22"/>
          <w:szCs w:val="22"/>
        </w:rPr>
        <w:t xml:space="preserve"> </w:t>
      </w:r>
      <w:r w:rsidRPr="00F537AA">
        <w:rPr>
          <w:rFonts w:asciiTheme="minorHAnsi" w:hAnsiTheme="minorHAnsi" w:cstheme="minorHAnsi"/>
          <w:b/>
          <w:sz w:val="22"/>
          <w:szCs w:val="22"/>
        </w:rPr>
        <w:t>da</w:t>
      </w:r>
      <w:r w:rsidRPr="00F537AA">
        <w:rPr>
          <w:rFonts w:asciiTheme="minorHAnsi" w:hAnsiTheme="minorHAnsi" w:cstheme="minorHAnsi"/>
          <w:b/>
          <w:spacing w:val="40"/>
          <w:sz w:val="22"/>
          <w:szCs w:val="22"/>
        </w:rPr>
        <w:t xml:space="preserve"> </w:t>
      </w:r>
      <w:r w:rsidRPr="00F537AA">
        <w:rPr>
          <w:rFonts w:asciiTheme="minorHAnsi" w:hAnsiTheme="minorHAnsi" w:cstheme="minorHAnsi"/>
          <w:b/>
          <w:spacing w:val="9"/>
          <w:sz w:val="22"/>
          <w:szCs w:val="22"/>
        </w:rPr>
        <w:t>ABNT.</w:t>
      </w:r>
      <w:r w:rsidRPr="00F537AA">
        <w:rPr>
          <w:rFonts w:asciiTheme="minorHAnsi" w:hAnsiTheme="minorHAnsi" w:cstheme="minorHAnsi"/>
          <w:b/>
          <w:spacing w:val="69"/>
          <w:sz w:val="22"/>
          <w:szCs w:val="22"/>
        </w:rPr>
        <w:t xml:space="preserve"> </w:t>
      </w:r>
    </w:p>
    <w:p w14:paraId="56D0FB20" w14:textId="77777777" w:rsidR="0047111A" w:rsidRDefault="00F537AA" w:rsidP="005310BD">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47111A">
        <w:rPr>
          <w:rFonts w:asciiTheme="minorHAnsi" w:hAnsiTheme="minorHAnsi" w:cstheme="minorHAnsi"/>
          <w:b/>
          <w:sz w:val="22"/>
          <w:szCs w:val="22"/>
        </w:rPr>
        <w:lastRenderedPageBreak/>
        <w:t>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qualquer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modo,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avaliação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amostras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é</w:t>
      </w:r>
      <w:r w:rsidRPr="0047111A">
        <w:rPr>
          <w:rFonts w:asciiTheme="minorHAnsi" w:hAnsiTheme="minorHAnsi" w:cstheme="minorHAnsi"/>
          <w:b/>
          <w:spacing w:val="40"/>
          <w:sz w:val="22"/>
          <w:szCs w:val="22"/>
        </w:rPr>
        <w:t xml:space="preserve"> </w:t>
      </w:r>
      <w:r w:rsidRPr="0047111A">
        <w:rPr>
          <w:rFonts w:asciiTheme="minorHAnsi" w:hAnsiTheme="minorHAnsi" w:cstheme="minorHAnsi"/>
          <w:b/>
          <w:spacing w:val="10"/>
          <w:sz w:val="22"/>
          <w:szCs w:val="22"/>
        </w:rPr>
        <w:t>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das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alternativas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que</w:t>
      </w:r>
      <w:r w:rsidRPr="0047111A">
        <w:rPr>
          <w:rFonts w:asciiTheme="minorHAnsi" w:hAnsiTheme="minorHAnsi" w:cstheme="minorHAnsi"/>
          <w:b/>
          <w:spacing w:val="79"/>
          <w:sz w:val="22"/>
          <w:szCs w:val="22"/>
        </w:rPr>
        <w:t xml:space="preserve"> </w:t>
      </w:r>
      <w:r w:rsidRPr="0047111A">
        <w:rPr>
          <w:rFonts w:asciiTheme="minorHAnsi" w:hAnsiTheme="minorHAnsi" w:cstheme="minorHAnsi"/>
          <w:b/>
          <w:sz w:val="22"/>
          <w:szCs w:val="22"/>
        </w:rPr>
        <w:t>dispõe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 gestor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para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assegurar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eficácia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contratação.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N</w:t>
      </w:r>
      <w:r w:rsidRPr="0047111A">
        <w:rPr>
          <w:rFonts w:asciiTheme="minorHAnsi" w:hAnsiTheme="minorHAnsi" w:cstheme="minorHAnsi"/>
          <w:b/>
          <w:spacing w:val="-12"/>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prática,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w:t>
      </w:r>
      <w:r w:rsidRPr="0047111A">
        <w:rPr>
          <w:rFonts w:asciiTheme="minorHAnsi" w:hAnsiTheme="minorHAnsi" w:cstheme="minorHAnsi"/>
          <w:b/>
          <w:spacing w:val="40"/>
          <w:sz w:val="22"/>
          <w:szCs w:val="22"/>
        </w:rPr>
        <w:t xml:space="preserve"> </w:t>
      </w:r>
      <w:r w:rsidRPr="0047111A">
        <w:rPr>
          <w:rFonts w:asciiTheme="minorHAnsi" w:hAnsiTheme="minorHAnsi" w:cstheme="minorHAnsi"/>
          <w:b/>
          <w:spacing w:val="9"/>
          <w:sz w:val="22"/>
          <w:szCs w:val="22"/>
        </w:rPr>
        <w:t>procedimento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propicia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gestor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um contato</w:t>
      </w:r>
      <w:r w:rsidRPr="0047111A">
        <w:rPr>
          <w:rFonts w:asciiTheme="minorHAnsi" w:hAnsiTheme="minorHAnsi" w:cstheme="minorHAnsi"/>
          <w:b/>
          <w:spacing w:val="67"/>
          <w:sz w:val="22"/>
          <w:szCs w:val="22"/>
        </w:rPr>
        <w:t xml:space="preserve"> </w:t>
      </w:r>
      <w:r w:rsidRPr="0047111A">
        <w:rPr>
          <w:rFonts w:asciiTheme="minorHAnsi" w:hAnsiTheme="minorHAnsi" w:cstheme="minorHAnsi"/>
          <w:b/>
          <w:sz w:val="22"/>
          <w:szCs w:val="22"/>
        </w:rPr>
        <w:t>inicial</w:t>
      </w:r>
      <w:r w:rsidRPr="0047111A">
        <w:rPr>
          <w:rFonts w:asciiTheme="minorHAnsi" w:hAnsiTheme="minorHAnsi" w:cstheme="minorHAnsi"/>
          <w:b/>
          <w:spacing w:val="59"/>
          <w:sz w:val="22"/>
          <w:szCs w:val="22"/>
        </w:rPr>
        <w:t xml:space="preserve"> </w:t>
      </w:r>
      <w:r w:rsidRPr="0047111A">
        <w:rPr>
          <w:rFonts w:asciiTheme="minorHAnsi" w:hAnsiTheme="minorHAnsi" w:cstheme="minorHAnsi"/>
          <w:b/>
          <w:sz w:val="22"/>
          <w:szCs w:val="22"/>
        </w:rPr>
        <w:t>com</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produto</w:t>
      </w:r>
      <w:r w:rsidRPr="0047111A">
        <w:rPr>
          <w:rFonts w:asciiTheme="minorHAnsi" w:hAnsiTheme="minorHAnsi" w:cstheme="minorHAnsi"/>
          <w:b/>
          <w:spacing w:val="64"/>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ser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adquirido,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ou,</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na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maioria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dos</w:t>
      </w:r>
      <w:r w:rsidRPr="0047111A">
        <w:rPr>
          <w:rFonts w:asciiTheme="minorHAnsi" w:hAnsiTheme="minorHAnsi" w:cstheme="minorHAnsi"/>
          <w:b/>
          <w:spacing w:val="62"/>
          <w:sz w:val="22"/>
          <w:szCs w:val="22"/>
        </w:rPr>
        <w:t xml:space="preserve"> </w:t>
      </w:r>
      <w:r w:rsidRPr="0047111A">
        <w:rPr>
          <w:rFonts w:asciiTheme="minorHAnsi" w:hAnsiTheme="minorHAnsi" w:cstheme="minorHAnsi"/>
          <w:b/>
          <w:sz w:val="22"/>
          <w:szCs w:val="22"/>
        </w:rPr>
        <w:t>casos,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com</w:t>
      </w:r>
      <w:r w:rsidRPr="0047111A">
        <w:rPr>
          <w:rFonts w:asciiTheme="minorHAnsi" w:hAnsiTheme="minorHAnsi" w:cstheme="minorHAnsi"/>
          <w:b/>
          <w:spacing w:val="64"/>
          <w:sz w:val="22"/>
          <w:szCs w:val="22"/>
        </w:rPr>
        <w:t xml:space="preserve"> </w:t>
      </w:r>
      <w:r w:rsidRPr="0047111A">
        <w:rPr>
          <w:rFonts w:asciiTheme="minorHAnsi" w:hAnsiTheme="minorHAnsi" w:cstheme="minorHAnsi"/>
          <w:b/>
          <w:spacing w:val="9"/>
          <w:sz w:val="22"/>
          <w:szCs w:val="22"/>
        </w:rPr>
        <w:t>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unidade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idêntica, em</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princípio,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àquelas</w:t>
      </w:r>
      <w:r w:rsidRPr="0047111A">
        <w:rPr>
          <w:rFonts w:asciiTheme="minorHAnsi" w:hAnsiTheme="minorHAnsi" w:cstheme="minorHAnsi"/>
          <w:b/>
          <w:spacing w:val="78"/>
          <w:sz w:val="22"/>
          <w:szCs w:val="22"/>
        </w:rPr>
        <w:t xml:space="preserve"> </w:t>
      </w:r>
      <w:r w:rsidRPr="0047111A">
        <w:rPr>
          <w:rFonts w:asciiTheme="minorHAnsi" w:hAnsiTheme="minorHAnsi" w:cstheme="minorHAnsi"/>
          <w:b/>
          <w:sz w:val="22"/>
          <w:szCs w:val="22"/>
        </w:rPr>
        <w:t>que</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serão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entregues</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após</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celebração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do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contrato.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Nessa</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oportunidade,</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o gestor</w:t>
      </w:r>
      <w:r w:rsidRPr="0047111A">
        <w:rPr>
          <w:rFonts w:asciiTheme="minorHAnsi" w:hAnsiTheme="minorHAnsi" w:cstheme="minorHAnsi"/>
          <w:b/>
          <w:spacing w:val="26"/>
          <w:sz w:val="22"/>
          <w:szCs w:val="22"/>
        </w:rPr>
        <w:t xml:space="preserve"> </w:t>
      </w:r>
      <w:r w:rsidRPr="0047111A">
        <w:rPr>
          <w:rFonts w:asciiTheme="minorHAnsi" w:hAnsiTheme="minorHAnsi" w:cstheme="minorHAnsi"/>
          <w:b/>
          <w:sz w:val="22"/>
          <w:szCs w:val="22"/>
        </w:rPr>
        <w:t>poderá</w:t>
      </w:r>
      <w:r w:rsidRPr="0047111A">
        <w:rPr>
          <w:rFonts w:asciiTheme="minorHAnsi" w:hAnsiTheme="minorHAnsi" w:cstheme="minorHAnsi"/>
          <w:b/>
          <w:spacing w:val="38"/>
          <w:sz w:val="22"/>
          <w:szCs w:val="22"/>
        </w:rPr>
        <w:t xml:space="preserve"> </w:t>
      </w:r>
      <w:r w:rsidRPr="0047111A">
        <w:rPr>
          <w:rFonts w:asciiTheme="minorHAnsi" w:hAnsiTheme="minorHAnsi" w:cstheme="minorHAnsi"/>
          <w:b/>
          <w:sz w:val="22"/>
          <w:szCs w:val="22"/>
        </w:rPr>
        <w:t>proceder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9"/>
          <w:sz w:val="22"/>
          <w:szCs w:val="22"/>
        </w:rPr>
        <w:t xml:space="preserve"> 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avaliação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produto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e/ou</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10"/>
          <w:sz w:val="22"/>
          <w:szCs w:val="22"/>
        </w:rPr>
        <w:t xml:space="preserve"> uma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gama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37"/>
          <w:sz w:val="22"/>
          <w:szCs w:val="22"/>
        </w:rPr>
        <w:t xml:space="preserve"> </w:t>
      </w:r>
      <w:r w:rsidRPr="0047111A">
        <w:rPr>
          <w:rFonts w:asciiTheme="minorHAnsi" w:hAnsiTheme="minorHAnsi" w:cstheme="minorHAnsi"/>
          <w:b/>
          <w:sz w:val="22"/>
          <w:szCs w:val="22"/>
        </w:rPr>
        <w:t>testes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previamente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 xml:space="preserve">definidos, com objetivo de verificar a aderência do produto ofertado aos requisitos de qualidade e </w:t>
      </w:r>
      <w:r w:rsidRPr="0047111A">
        <w:rPr>
          <w:rFonts w:asciiTheme="minorHAnsi" w:hAnsiTheme="minorHAnsi" w:cstheme="minorHAnsi"/>
          <w:b/>
          <w:spacing w:val="9"/>
          <w:sz w:val="22"/>
          <w:szCs w:val="22"/>
        </w:rPr>
        <w:t xml:space="preserve">desempenho </w:t>
      </w:r>
      <w:r w:rsidRPr="0047111A">
        <w:rPr>
          <w:rFonts w:asciiTheme="minorHAnsi" w:hAnsiTheme="minorHAnsi" w:cstheme="minorHAnsi"/>
          <w:b/>
          <w:sz w:val="22"/>
          <w:szCs w:val="22"/>
        </w:rPr>
        <w:t>estabelecidos</w:t>
      </w:r>
      <w:r w:rsidRPr="0047111A">
        <w:rPr>
          <w:rFonts w:asciiTheme="minorHAnsi" w:hAnsiTheme="minorHAnsi" w:cstheme="minorHAnsi"/>
          <w:b/>
          <w:spacing w:val="71"/>
          <w:sz w:val="22"/>
          <w:szCs w:val="22"/>
        </w:rPr>
        <w:t xml:space="preserve"> </w:t>
      </w:r>
      <w:r w:rsidRPr="0047111A">
        <w:rPr>
          <w:rFonts w:asciiTheme="minorHAnsi" w:hAnsiTheme="minorHAnsi" w:cstheme="minorHAnsi"/>
          <w:b/>
          <w:sz w:val="22"/>
          <w:szCs w:val="22"/>
        </w:rPr>
        <w:t>no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instrumento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convocatório.</w:t>
      </w:r>
    </w:p>
    <w:p w14:paraId="7D8EC9AC" w14:textId="77777777" w:rsidR="0047111A" w:rsidRDefault="00F537AA" w:rsidP="005310BD">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47111A">
        <w:rPr>
          <w:rFonts w:asciiTheme="minorHAnsi" w:hAnsiTheme="minorHAnsi" w:cstheme="minorHAnsi"/>
          <w:b/>
          <w:sz w:val="22"/>
          <w:szCs w:val="22"/>
        </w:rPr>
        <w:t xml:space="preserve">Assim, o procedimento de avaliação de amostras apresenta-se como meio útil para a </w:t>
      </w:r>
      <w:r w:rsidRPr="0047111A">
        <w:rPr>
          <w:rFonts w:asciiTheme="minorHAnsi" w:hAnsiTheme="minorHAnsi" w:cstheme="minorHAnsi"/>
          <w:b/>
          <w:spacing w:val="9"/>
          <w:sz w:val="22"/>
          <w:szCs w:val="22"/>
        </w:rPr>
        <w:t>Administração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Pública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aumentar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probabilidade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adquirir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produtos</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com</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melhor</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qualidade,</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 xml:space="preserve">na </w:t>
      </w:r>
      <w:r w:rsidRPr="0047111A">
        <w:rPr>
          <w:rFonts w:asciiTheme="minorHAnsi" w:hAnsiTheme="minorHAnsi" w:cstheme="minorHAnsi"/>
          <w:b/>
          <w:spacing w:val="11"/>
          <w:sz w:val="22"/>
          <w:szCs w:val="22"/>
        </w:rPr>
        <w:t>medida</w:t>
      </w:r>
      <w:r w:rsidRPr="0047111A">
        <w:rPr>
          <w:rFonts w:asciiTheme="minorHAnsi" w:hAnsiTheme="minorHAnsi" w:cstheme="minorHAnsi"/>
          <w:b/>
          <w:spacing w:val="76"/>
          <w:sz w:val="22"/>
          <w:szCs w:val="22"/>
        </w:rPr>
        <w:t xml:space="preserve"> </w:t>
      </w:r>
      <w:r w:rsidRPr="0047111A">
        <w:rPr>
          <w:rFonts w:asciiTheme="minorHAnsi" w:hAnsiTheme="minorHAnsi" w:cstheme="minorHAnsi"/>
          <w:b/>
          <w:sz w:val="22"/>
          <w:szCs w:val="22"/>
        </w:rPr>
        <w:t>em</w:t>
      </w:r>
      <w:r w:rsidRPr="0047111A">
        <w:rPr>
          <w:rFonts w:asciiTheme="minorHAnsi" w:hAnsiTheme="minorHAnsi" w:cstheme="minorHAnsi"/>
          <w:b/>
          <w:spacing w:val="78"/>
          <w:sz w:val="22"/>
          <w:szCs w:val="22"/>
        </w:rPr>
        <w:t xml:space="preserve"> </w:t>
      </w:r>
      <w:r w:rsidRPr="0047111A">
        <w:rPr>
          <w:rFonts w:asciiTheme="minorHAnsi" w:hAnsiTheme="minorHAnsi" w:cstheme="minorHAnsi"/>
          <w:b/>
          <w:sz w:val="22"/>
          <w:szCs w:val="22"/>
        </w:rPr>
        <w:t>que</w:t>
      </w:r>
      <w:r w:rsidRPr="0047111A">
        <w:rPr>
          <w:rFonts w:asciiTheme="minorHAnsi" w:hAnsiTheme="minorHAnsi" w:cstheme="minorHAnsi"/>
          <w:b/>
          <w:spacing w:val="70"/>
          <w:sz w:val="22"/>
          <w:szCs w:val="22"/>
        </w:rPr>
        <w:t xml:space="preserve"> </w:t>
      </w:r>
      <w:r w:rsidRPr="0047111A">
        <w:rPr>
          <w:rFonts w:asciiTheme="minorHAnsi" w:hAnsiTheme="minorHAnsi" w:cstheme="minorHAnsi"/>
          <w:b/>
          <w:sz w:val="22"/>
          <w:szCs w:val="22"/>
        </w:rPr>
        <w:t>permite</w:t>
      </w:r>
      <w:r w:rsidRPr="0047111A">
        <w:rPr>
          <w:rFonts w:asciiTheme="minorHAnsi" w:hAnsiTheme="minorHAnsi" w:cstheme="minorHAnsi"/>
          <w:b/>
          <w:spacing w:val="72"/>
          <w:sz w:val="22"/>
          <w:szCs w:val="22"/>
        </w:rPr>
        <w:t xml:space="preserve"> </w:t>
      </w:r>
      <w:r w:rsidRPr="0047111A">
        <w:rPr>
          <w:rFonts w:asciiTheme="minorHAnsi" w:hAnsiTheme="minorHAnsi" w:cstheme="minorHAnsi"/>
          <w:b/>
          <w:sz w:val="22"/>
          <w:szCs w:val="22"/>
        </w:rPr>
        <w:t>efetiva</w:t>
      </w:r>
      <w:r w:rsidRPr="0047111A">
        <w:rPr>
          <w:rFonts w:asciiTheme="minorHAnsi" w:hAnsiTheme="minorHAnsi" w:cstheme="minorHAnsi"/>
          <w:b/>
          <w:spacing w:val="74"/>
          <w:sz w:val="22"/>
          <w:szCs w:val="22"/>
        </w:rPr>
        <w:t xml:space="preserve"> </w:t>
      </w:r>
      <w:r w:rsidRPr="0047111A">
        <w:rPr>
          <w:rFonts w:asciiTheme="minorHAnsi" w:hAnsiTheme="minorHAnsi" w:cstheme="minorHAnsi"/>
          <w:b/>
          <w:sz w:val="22"/>
          <w:szCs w:val="22"/>
        </w:rPr>
        <w:t>avaliação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do</w:t>
      </w:r>
      <w:r w:rsidRPr="0047111A">
        <w:rPr>
          <w:rFonts w:asciiTheme="minorHAnsi" w:hAnsiTheme="minorHAnsi" w:cstheme="minorHAnsi"/>
          <w:b/>
          <w:spacing w:val="79"/>
          <w:sz w:val="22"/>
          <w:szCs w:val="22"/>
        </w:rPr>
        <w:t xml:space="preserve"> </w:t>
      </w:r>
      <w:r w:rsidRPr="0047111A">
        <w:rPr>
          <w:rFonts w:asciiTheme="minorHAnsi" w:hAnsiTheme="minorHAnsi" w:cstheme="minorHAnsi"/>
          <w:b/>
          <w:sz w:val="22"/>
          <w:szCs w:val="22"/>
        </w:rPr>
        <w:t>objeto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licitado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previamente</w:t>
      </w:r>
      <w:r w:rsidRPr="0047111A">
        <w:rPr>
          <w:rFonts w:asciiTheme="minorHAnsi" w:hAnsiTheme="minorHAnsi" w:cstheme="minorHAnsi"/>
          <w:b/>
          <w:spacing w:val="79"/>
          <w:sz w:val="22"/>
          <w:szCs w:val="22"/>
        </w:rPr>
        <w:t xml:space="preserve"> </w:t>
      </w:r>
      <w:r w:rsidRPr="0047111A">
        <w:rPr>
          <w:rFonts w:asciiTheme="minorHAnsi" w:hAnsiTheme="minorHAnsi" w:cstheme="minorHAnsi"/>
          <w:b/>
          <w:sz w:val="22"/>
          <w:szCs w:val="22"/>
        </w:rPr>
        <w:t>à</w:t>
      </w:r>
      <w:r w:rsidRPr="0047111A">
        <w:rPr>
          <w:rFonts w:asciiTheme="minorHAnsi" w:hAnsiTheme="minorHAnsi" w:cstheme="minorHAnsi"/>
          <w:b/>
          <w:spacing w:val="78"/>
          <w:sz w:val="22"/>
          <w:szCs w:val="22"/>
        </w:rPr>
        <w:t xml:space="preserve"> </w:t>
      </w:r>
      <w:r w:rsidRPr="0047111A">
        <w:rPr>
          <w:rFonts w:asciiTheme="minorHAnsi" w:hAnsiTheme="minorHAnsi" w:cstheme="minorHAnsi"/>
          <w:b/>
          <w:sz w:val="22"/>
          <w:szCs w:val="22"/>
        </w:rPr>
        <w:t>celebração</w:t>
      </w:r>
      <w:r w:rsidRPr="0047111A">
        <w:rPr>
          <w:rFonts w:asciiTheme="minorHAnsi" w:hAnsiTheme="minorHAnsi" w:cstheme="minorHAnsi"/>
          <w:b/>
          <w:spacing w:val="80"/>
          <w:sz w:val="22"/>
          <w:szCs w:val="22"/>
        </w:rPr>
        <w:t xml:space="preserve"> </w:t>
      </w:r>
      <w:r w:rsidRPr="0047111A">
        <w:rPr>
          <w:rFonts w:asciiTheme="minorHAnsi" w:hAnsiTheme="minorHAnsi" w:cstheme="minorHAnsi"/>
          <w:b/>
          <w:sz w:val="22"/>
          <w:szCs w:val="22"/>
        </w:rPr>
        <w:t>contratual.</w:t>
      </w:r>
    </w:p>
    <w:p w14:paraId="10719272" w14:textId="45B9A229" w:rsidR="00F537AA" w:rsidRPr="0047111A" w:rsidRDefault="00F537AA" w:rsidP="005310BD">
      <w:pPr>
        <w:pStyle w:val="Corpodetexto"/>
        <w:numPr>
          <w:ilvl w:val="2"/>
          <w:numId w:val="46"/>
        </w:numPr>
        <w:spacing w:line="276" w:lineRule="auto"/>
        <w:ind w:left="0" w:right="56" w:hanging="18"/>
        <w:jc w:val="both"/>
        <w:rPr>
          <w:rFonts w:asciiTheme="minorHAnsi" w:hAnsiTheme="minorHAnsi" w:cstheme="minorHAnsi"/>
          <w:b/>
          <w:spacing w:val="77"/>
          <w:sz w:val="22"/>
          <w:szCs w:val="22"/>
        </w:rPr>
      </w:pPr>
      <w:r w:rsidRPr="0047111A">
        <w:rPr>
          <w:rFonts w:asciiTheme="minorHAnsi" w:hAnsiTheme="minorHAnsi" w:cstheme="minorHAnsi"/>
          <w:b/>
          <w:sz w:val="22"/>
          <w:szCs w:val="22"/>
        </w:rPr>
        <w:t>Noutro</w:t>
      </w:r>
      <w:r w:rsidRPr="0047111A">
        <w:rPr>
          <w:rFonts w:asciiTheme="minorHAnsi" w:hAnsiTheme="minorHAnsi" w:cstheme="minorHAnsi"/>
          <w:b/>
          <w:spacing w:val="40"/>
          <w:sz w:val="22"/>
          <w:szCs w:val="22"/>
        </w:rPr>
        <w:t xml:space="preserve"> </w:t>
      </w:r>
      <w:r w:rsidRPr="0047111A">
        <w:rPr>
          <w:rFonts w:asciiTheme="minorHAnsi" w:hAnsiTheme="minorHAnsi" w:cstheme="minorHAnsi"/>
          <w:b/>
          <w:sz w:val="22"/>
          <w:szCs w:val="22"/>
        </w:rPr>
        <w:t>ponto, se utiliza a pré-qualificação, quando o objeto da licitação necessita de uma análise técnica mais detalhada, se deseja antecipar fases dos futuros processos licitatórios, se deseja aferir o Mercado ou se deseja minorar as assimetrias de informação, sendo que, no caso em tela, temos uma urgência para a continuidade de abastecimento com gêneros alimentícios para a merenda escolar, incorrendo que, tais situações, deste procedimento auxiliar, não se adequam para a nossa necessidade momentânea.</w:t>
      </w:r>
    </w:p>
    <w:p w14:paraId="25B726C6" w14:textId="77777777" w:rsidR="002A4E80" w:rsidRPr="002767B4" w:rsidRDefault="002A4E80" w:rsidP="00E71631">
      <w:pPr>
        <w:suppressLineNumbers/>
        <w:suppressAutoHyphens/>
        <w:autoSpaceDN w:val="0"/>
        <w:spacing w:line="276" w:lineRule="auto"/>
        <w:textAlignment w:val="baseline"/>
        <w:rPr>
          <w:rFonts w:eastAsia="NSimSun"/>
          <w:kern w:val="3"/>
          <w:lang w:eastAsia="zh-CN" w:bidi="hi-IN"/>
        </w:rPr>
      </w:pPr>
    </w:p>
    <w:bookmarkEnd w:id="20"/>
    <w:p w14:paraId="1EDC01F8"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 DA JUSTIFICATIVA E DO OBJETIVO DA CONTRATAÇÃO</w:t>
      </w:r>
    </w:p>
    <w:p w14:paraId="5A4462C8" w14:textId="77777777" w:rsidR="004036EE" w:rsidRDefault="002A4E80" w:rsidP="00E71631">
      <w:pPr>
        <w:spacing w:line="276" w:lineRule="auto"/>
      </w:pPr>
      <w:r w:rsidRPr="00750245">
        <w:rPr>
          <w:rFonts w:cstheme="minorHAnsi"/>
          <w:b/>
          <w:bCs/>
        </w:rPr>
        <w:t>2.1</w:t>
      </w:r>
      <w:r w:rsidRPr="00750245">
        <w:rPr>
          <w:rFonts w:cstheme="minorHAnsi"/>
        </w:rPr>
        <w:t xml:space="preserve"> </w:t>
      </w:r>
      <w:r w:rsidR="004036EE" w:rsidRPr="002767B4">
        <w:t xml:space="preserve">A presente contratação encontra justificativa no interesse público de realizar a contratação de empresas especializadas no fornecimento de </w:t>
      </w:r>
      <w:r w:rsidR="004036EE">
        <w:t>gêneros alimentícios, destinados à itens da merenda escolar</w:t>
      </w:r>
      <w:r w:rsidR="004036EE" w:rsidRPr="002767B4">
        <w:t xml:space="preserve">. </w:t>
      </w:r>
    </w:p>
    <w:p w14:paraId="53434380" w14:textId="77777777" w:rsidR="004036EE" w:rsidRDefault="004036EE" w:rsidP="00E71631">
      <w:pPr>
        <w:spacing w:line="276" w:lineRule="auto"/>
      </w:pPr>
    </w:p>
    <w:p w14:paraId="0CBC2BDD" w14:textId="5CE50ACD" w:rsidR="004036EE" w:rsidRDefault="002131F6" w:rsidP="00E71631">
      <w:pPr>
        <w:spacing w:line="276" w:lineRule="auto"/>
      </w:pPr>
      <w:r w:rsidRPr="004036EE">
        <w:rPr>
          <w:b/>
          <w:bCs/>
        </w:rPr>
        <w:t>2.2</w:t>
      </w:r>
      <w:r>
        <w:t>. Essa</w:t>
      </w:r>
      <w:r w:rsidR="004036EE">
        <w:t xml:space="preserve"> solicitação </w:t>
      </w:r>
      <w:r w:rsidR="004036EE" w:rsidRPr="002767B4">
        <w:t>é reforçada pela comprovação indiscutível da importância de garantir uma alimentação adequada e de qualidade para os alunos da rede municipal</w:t>
      </w:r>
      <w:r w:rsidR="004036EE">
        <w:t xml:space="preserve"> ativos do ano letivo de 2026</w:t>
      </w:r>
      <w:r w:rsidR="004036EE" w:rsidRPr="002767B4">
        <w:t>, contribuindo assim para a promoção da saúde e bem-estar dos alunos da rede municipal do Município de Mundo</w:t>
      </w:r>
      <w:r w:rsidR="004036EE">
        <w:t xml:space="preserve"> Novo - </w:t>
      </w:r>
      <w:r w:rsidR="004036EE" w:rsidRPr="002767B4">
        <w:t>Bahia.</w:t>
      </w:r>
    </w:p>
    <w:p w14:paraId="4CB94297" w14:textId="77777777" w:rsidR="004036EE" w:rsidRPr="002767B4" w:rsidRDefault="004036EE" w:rsidP="00E71631">
      <w:pPr>
        <w:spacing w:line="276" w:lineRule="auto"/>
      </w:pPr>
    </w:p>
    <w:p w14:paraId="29EB6945" w14:textId="31E7D389" w:rsidR="004036EE" w:rsidRDefault="002131F6" w:rsidP="00E71631">
      <w:pPr>
        <w:spacing w:line="276" w:lineRule="auto"/>
        <w:rPr>
          <w:bCs/>
        </w:rPr>
      </w:pPr>
      <w:r w:rsidRPr="002767B4">
        <w:rPr>
          <w:b/>
          <w:bCs/>
        </w:rPr>
        <w:t>2.</w:t>
      </w:r>
      <w:r>
        <w:rPr>
          <w:b/>
          <w:bCs/>
        </w:rPr>
        <w:t>3</w:t>
      </w:r>
      <w:r w:rsidRPr="002767B4">
        <w:rPr>
          <w:bCs/>
        </w:rPr>
        <w:t>. Sabe-se</w:t>
      </w:r>
      <w:r w:rsidR="004036EE" w:rsidRPr="002767B4">
        <w:rPr>
          <w:bCs/>
        </w:rPr>
        <w:t xml:space="preserve"> que a função dos alimentos vai muito além de simplesmente nos manter saciados; uma alimentação adequada e saudável garante uma boa nutrição e saúde para o bom funcionamento do corpo, sendo um direito social previsto no art. 6º da Constituição Federal de 1988. Neste contexto, a alimentação escolar desempenha um papel fundamental no desenvolvimento físico e cognitivo dos estudantes. A oferta de refeições equilibradas e nutritivas é essencial para garantir o bem-estar e o aprendizado adequado dos alunos, alinhada com as diretrizes do Programa Nacional de Alimentação Escolar (PNAE) e atendendo aos critérios de qualidade e segurança alimentar estabelecidos pela legislação vigente.</w:t>
      </w:r>
    </w:p>
    <w:p w14:paraId="7C7820C8" w14:textId="77777777" w:rsidR="004036EE" w:rsidRPr="002767B4" w:rsidRDefault="004036EE" w:rsidP="00E71631">
      <w:pPr>
        <w:spacing w:line="276" w:lineRule="auto"/>
        <w:rPr>
          <w:bCs/>
        </w:rPr>
      </w:pPr>
    </w:p>
    <w:p w14:paraId="47324772" w14:textId="69DBC6F7" w:rsidR="004036EE" w:rsidRPr="002767B4" w:rsidRDefault="004036EE" w:rsidP="00E71631">
      <w:pPr>
        <w:spacing w:line="276" w:lineRule="auto"/>
        <w:rPr>
          <w:bCs/>
        </w:rPr>
      </w:pPr>
      <w:r w:rsidRPr="002767B4">
        <w:rPr>
          <w:b/>
          <w:bCs/>
        </w:rPr>
        <w:t>2.</w:t>
      </w:r>
      <w:r>
        <w:rPr>
          <w:b/>
          <w:bCs/>
        </w:rPr>
        <w:t>4</w:t>
      </w:r>
      <w:r w:rsidRPr="002767B4">
        <w:rPr>
          <w:bCs/>
        </w:rPr>
        <w:t xml:space="preserve"> Diante do exposto, a contratação de </w:t>
      </w:r>
      <w:r w:rsidRPr="00B3133E">
        <w:rPr>
          <w:b/>
        </w:rPr>
        <w:t xml:space="preserve">uma EMPRESA ESPECIALIZADA PARA O </w:t>
      </w:r>
      <w:r>
        <w:rPr>
          <w:b/>
        </w:rPr>
        <w:t>FORNECIMENTO DE GÊNEROS ALIMENTÍCIOS, DESTINADOS À ITENS DA MERENDA ESCOLAR, DESTINADOS À ITENS DA MERENDA ESCOLAR DA REDE MUNICIPAL DE ENSINO</w:t>
      </w:r>
      <w:r w:rsidRPr="002767B4">
        <w:rPr>
          <w:bCs/>
        </w:rPr>
        <w:t xml:space="preserve"> é justificada pela necessidade de atender de forma eficiente e qualificada às demandas de alimentação escolar, no município de </w:t>
      </w:r>
      <w:r>
        <w:rPr>
          <w:bCs/>
        </w:rPr>
        <w:t>Mundo Novo -</w:t>
      </w:r>
      <w:r w:rsidRPr="002767B4">
        <w:rPr>
          <w:bCs/>
        </w:rPr>
        <w:t xml:space="preserve"> Bahia, alinhada com as diretrizes e políticas públicas.</w:t>
      </w:r>
    </w:p>
    <w:p w14:paraId="7AEF5D45" w14:textId="77777777" w:rsidR="002769CF" w:rsidRDefault="002769CF" w:rsidP="002769CF">
      <w:pPr>
        <w:pStyle w:val="Corpodetexto"/>
        <w:spacing w:before="4" w:line="276" w:lineRule="auto"/>
        <w:rPr>
          <w:rFonts w:asciiTheme="minorHAnsi" w:hAnsiTheme="minorHAnsi" w:cstheme="minorHAnsi"/>
          <w:b/>
          <w:sz w:val="22"/>
          <w:szCs w:val="22"/>
        </w:rPr>
      </w:pPr>
    </w:p>
    <w:p w14:paraId="67D97E7E" w14:textId="2552F78B" w:rsidR="002769CF" w:rsidRPr="002769CF" w:rsidRDefault="002769CF" w:rsidP="002769CF">
      <w:pPr>
        <w:pStyle w:val="Corpodetexto"/>
        <w:spacing w:before="4" w:line="276" w:lineRule="auto"/>
        <w:rPr>
          <w:rFonts w:asciiTheme="minorHAnsi" w:hAnsiTheme="minorHAnsi" w:cstheme="minorHAnsi"/>
          <w:sz w:val="22"/>
          <w:szCs w:val="22"/>
        </w:rPr>
      </w:pPr>
      <w:r w:rsidRPr="002769CF">
        <w:rPr>
          <w:rFonts w:asciiTheme="minorHAnsi" w:hAnsiTheme="minorHAnsi" w:cstheme="minorHAnsi"/>
          <w:b/>
          <w:sz w:val="22"/>
          <w:szCs w:val="22"/>
        </w:rPr>
        <w:t>LEVANTAMENTO</w:t>
      </w:r>
      <w:r w:rsidRPr="002769CF">
        <w:rPr>
          <w:rFonts w:asciiTheme="minorHAnsi" w:hAnsiTheme="minorHAnsi" w:cstheme="minorHAnsi"/>
          <w:spacing w:val="2"/>
          <w:sz w:val="22"/>
          <w:szCs w:val="22"/>
        </w:rPr>
        <w:t xml:space="preserve"> </w:t>
      </w:r>
      <w:r w:rsidRPr="002769CF">
        <w:rPr>
          <w:rFonts w:asciiTheme="minorHAnsi" w:hAnsiTheme="minorHAnsi" w:cstheme="minorHAnsi"/>
          <w:b/>
          <w:sz w:val="22"/>
          <w:szCs w:val="22"/>
        </w:rPr>
        <w:t>DE</w:t>
      </w:r>
      <w:r w:rsidRPr="002769CF">
        <w:rPr>
          <w:rFonts w:asciiTheme="minorHAnsi" w:hAnsiTheme="minorHAnsi" w:cstheme="minorHAnsi"/>
          <w:spacing w:val="3"/>
          <w:sz w:val="22"/>
          <w:szCs w:val="22"/>
        </w:rPr>
        <w:t xml:space="preserve"> </w:t>
      </w:r>
      <w:r w:rsidRPr="002769CF">
        <w:rPr>
          <w:rFonts w:asciiTheme="minorHAnsi" w:hAnsiTheme="minorHAnsi" w:cstheme="minorHAnsi"/>
          <w:b/>
          <w:spacing w:val="-2"/>
          <w:sz w:val="22"/>
          <w:szCs w:val="22"/>
        </w:rPr>
        <w:t>MERCADO</w:t>
      </w:r>
    </w:p>
    <w:p w14:paraId="55A59D7D" w14:textId="4D97A1FF" w:rsidR="002769CF" w:rsidRDefault="002769CF" w:rsidP="002769CF">
      <w:pPr>
        <w:pStyle w:val="Corpodetexto"/>
        <w:numPr>
          <w:ilvl w:val="1"/>
          <w:numId w:val="32"/>
        </w:numPr>
        <w:spacing w:before="119" w:line="276" w:lineRule="auto"/>
        <w:ind w:left="0" w:right="141" w:firstLine="0"/>
        <w:jc w:val="both"/>
        <w:rPr>
          <w:rFonts w:asciiTheme="minorHAnsi" w:hAnsiTheme="minorHAnsi" w:cstheme="minorHAnsi"/>
          <w:sz w:val="22"/>
          <w:szCs w:val="22"/>
        </w:rPr>
      </w:pPr>
      <w:r w:rsidRPr="002769CF">
        <w:rPr>
          <w:rFonts w:asciiTheme="minorHAnsi" w:hAnsiTheme="minorHAnsi" w:cstheme="minorHAnsi"/>
          <w:sz w:val="22"/>
          <w:szCs w:val="22"/>
        </w:rPr>
        <w:t>A</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alimentação</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oferecida</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nas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escolas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e</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creches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municipais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representa</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não</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apenas</w:t>
      </w:r>
      <w:r w:rsidRPr="002769CF">
        <w:rPr>
          <w:rFonts w:asciiTheme="minorHAnsi" w:hAnsiTheme="minorHAnsi" w:cstheme="minorHAnsi"/>
          <w:spacing w:val="37"/>
          <w:sz w:val="22"/>
          <w:szCs w:val="22"/>
        </w:rPr>
        <w:t xml:space="preserve"> </w:t>
      </w:r>
      <w:r w:rsidRPr="002769CF">
        <w:rPr>
          <w:rFonts w:asciiTheme="minorHAnsi" w:hAnsiTheme="minorHAnsi" w:cstheme="minorHAnsi"/>
          <w:sz w:val="22"/>
          <w:szCs w:val="22"/>
        </w:rPr>
        <w:t>um</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direito</w:t>
      </w:r>
      <w:r w:rsidRPr="002769CF">
        <w:rPr>
          <w:rFonts w:asciiTheme="minorHAnsi" w:hAnsiTheme="minorHAnsi" w:cstheme="minorHAnsi"/>
          <w:spacing w:val="35"/>
          <w:sz w:val="22"/>
          <w:szCs w:val="22"/>
        </w:rPr>
        <w:t xml:space="preserve"> </w:t>
      </w:r>
      <w:r w:rsidRPr="002769CF">
        <w:rPr>
          <w:rFonts w:asciiTheme="minorHAnsi" w:hAnsiTheme="minorHAnsi" w:cstheme="minorHAnsi"/>
          <w:sz w:val="22"/>
          <w:szCs w:val="22"/>
        </w:rPr>
        <w:t xml:space="preserve">assegurado pela Constituição Federal, mas também um instrumento essencial para garantir o desenvolvimento físico, cognitivo e social dos estudantes. Da mesma forma, o fornecimento de alimentos através de programas da assistência social promove segurança alimentar e combate à desigualdade. Assim, a compra de gêneros </w:t>
      </w:r>
      <w:r w:rsidRPr="002769CF">
        <w:rPr>
          <w:rFonts w:asciiTheme="minorHAnsi" w:hAnsiTheme="minorHAnsi" w:cstheme="minorHAnsi"/>
          <w:sz w:val="22"/>
          <w:szCs w:val="22"/>
        </w:rPr>
        <w:lastRenderedPageBreak/>
        <w:t>alimentícios configura-se</w:t>
      </w:r>
      <w:r w:rsidRPr="002769CF">
        <w:rPr>
          <w:rFonts w:asciiTheme="minorHAnsi" w:hAnsiTheme="minorHAnsi" w:cstheme="minorHAnsi"/>
          <w:spacing w:val="80"/>
          <w:sz w:val="22"/>
          <w:szCs w:val="22"/>
        </w:rPr>
        <w:t xml:space="preserve"> </w:t>
      </w:r>
      <w:r w:rsidRPr="002769CF">
        <w:rPr>
          <w:rFonts w:asciiTheme="minorHAnsi" w:hAnsiTheme="minorHAnsi" w:cstheme="minorHAnsi"/>
          <w:sz w:val="22"/>
          <w:szCs w:val="22"/>
        </w:rPr>
        <w:t>como uma ação estratégica da Administração Pública para assegurar a qualidade dos serviços prestados e o bem-estar da população.</w:t>
      </w:r>
    </w:p>
    <w:p w14:paraId="3DBB3FD6" w14:textId="130C304C" w:rsidR="002769CF" w:rsidRPr="002769CF" w:rsidRDefault="002769CF" w:rsidP="002769CF">
      <w:pPr>
        <w:pStyle w:val="Corpodetexto"/>
        <w:numPr>
          <w:ilvl w:val="1"/>
          <w:numId w:val="32"/>
        </w:numPr>
        <w:spacing w:before="119" w:line="276" w:lineRule="auto"/>
        <w:ind w:left="0" w:right="141" w:firstLine="0"/>
        <w:jc w:val="both"/>
        <w:rPr>
          <w:rFonts w:asciiTheme="minorHAnsi" w:hAnsiTheme="minorHAnsi" w:cstheme="minorHAnsi"/>
          <w:sz w:val="22"/>
          <w:szCs w:val="22"/>
        </w:rPr>
      </w:pPr>
      <w:r w:rsidRPr="002769CF">
        <w:rPr>
          <w:rFonts w:asciiTheme="minorHAnsi" w:hAnsiTheme="minorHAnsi" w:cstheme="minorHAnsi"/>
          <w:sz w:val="22"/>
          <w:szCs w:val="22"/>
        </w:rPr>
        <w:t>Conforme levantamento de mercado realizado, foi constatado que os gêneros alimentícios pretendidos são amplamente ofertados por diversos fornecedores, permitindo sua aquisição por meio de procedimento licitatório. A análise das possíveis modelagens contratuais disponíveis permitiu a identificação de três alternativas para o atendimento da demanda:</w:t>
      </w:r>
    </w:p>
    <w:p w14:paraId="6C64D01F" w14:textId="1E317583" w:rsidR="002769CF" w:rsidRPr="002769CF" w:rsidRDefault="002769CF" w:rsidP="005310BD">
      <w:pPr>
        <w:pStyle w:val="PargrafodaLista"/>
        <w:widowControl w:val="0"/>
        <w:numPr>
          <w:ilvl w:val="0"/>
          <w:numId w:val="50"/>
        </w:numPr>
        <w:tabs>
          <w:tab w:val="left" w:pos="1102"/>
        </w:tabs>
        <w:autoSpaceDE w:val="0"/>
        <w:autoSpaceDN w:val="0"/>
        <w:spacing w:line="276" w:lineRule="auto"/>
        <w:ind w:right="143" w:firstLine="708"/>
        <w:contextualSpacing w:val="0"/>
        <w:jc w:val="both"/>
        <w:rPr>
          <w:rFonts w:cstheme="minorHAnsi"/>
        </w:rPr>
      </w:pPr>
      <w:r w:rsidRPr="002769CF">
        <w:rPr>
          <w:rFonts w:cstheme="minorHAnsi"/>
        </w:rPr>
        <w:t xml:space="preserve">Gerenciamento de fornecimento – Também foi considerada inaplicável à realidade da Prefeitura Municipal de </w:t>
      </w:r>
      <w:r>
        <w:rPr>
          <w:rFonts w:cstheme="minorHAnsi"/>
        </w:rPr>
        <w:t>Mundo Novo</w:t>
      </w:r>
      <w:r w:rsidRPr="002769CF">
        <w:rPr>
          <w:rFonts w:cstheme="minorHAnsi"/>
        </w:rPr>
        <w:t>, pois não há identificação de empresas especializadas na gestão e intermediação do fornecimento de gêneros alimentícios. Tal modelo é desinteressante ao mercado para esse tipo de insumo, especialmente diante das especificidades nutricionais e da regularidade exigida para programas como a merenda escolar, o que compromete a competitividade e inviabiliza sua adoção.</w:t>
      </w:r>
    </w:p>
    <w:p w14:paraId="44C60A1F" w14:textId="77777777" w:rsidR="002769CF" w:rsidRPr="002769CF" w:rsidRDefault="002769CF" w:rsidP="005310BD">
      <w:pPr>
        <w:pStyle w:val="PargrafodaLista"/>
        <w:widowControl w:val="0"/>
        <w:numPr>
          <w:ilvl w:val="0"/>
          <w:numId w:val="50"/>
        </w:numPr>
        <w:tabs>
          <w:tab w:val="left" w:pos="1094"/>
        </w:tabs>
        <w:autoSpaceDE w:val="0"/>
        <w:autoSpaceDN w:val="0"/>
        <w:spacing w:line="276" w:lineRule="auto"/>
        <w:ind w:right="144" w:firstLine="707"/>
        <w:contextualSpacing w:val="0"/>
        <w:jc w:val="both"/>
        <w:rPr>
          <w:rFonts w:cstheme="minorHAnsi"/>
        </w:rPr>
      </w:pPr>
      <w:r w:rsidRPr="002769CF">
        <w:rPr>
          <w:rFonts w:cstheme="minorHAnsi"/>
        </w:rPr>
        <w:t>Aquisição direta por meio de processo licitatório – Trata-se da solução mais viável e eficaz, considerando que a aquisição resulta na transferência da titularidade dos produtos à Administração Pública, que poderá utilizá-los conforme sua demanda, até o completo consumo. É também o modelo mais recorrente no mercado, o que assegura maior competitividade, economia de escala e eficiência no certame licitatório.</w:t>
      </w:r>
    </w:p>
    <w:p w14:paraId="3FED7206" w14:textId="77777777" w:rsidR="002769CF" w:rsidRDefault="002769CF" w:rsidP="002769CF">
      <w:pPr>
        <w:pStyle w:val="Corpodetexto"/>
        <w:spacing w:line="276" w:lineRule="auto"/>
        <w:ind w:left="153" w:right="147"/>
        <w:jc w:val="both"/>
        <w:rPr>
          <w:rFonts w:asciiTheme="minorHAnsi" w:hAnsiTheme="minorHAnsi" w:cstheme="minorHAnsi"/>
          <w:sz w:val="22"/>
          <w:szCs w:val="22"/>
        </w:rPr>
      </w:pPr>
    </w:p>
    <w:p w14:paraId="66E5B583" w14:textId="1571536F" w:rsidR="002769CF" w:rsidRDefault="002769CF" w:rsidP="002769CF">
      <w:pPr>
        <w:pStyle w:val="Corpodetexto"/>
        <w:numPr>
          <w:ilvl w:val="1"/>
          <w:numId w:val="32"/>
        </w:numPr>
        <w:spacing w:line="276" w:lineRule="auto"/>
        <w:ind w:left="0" w:right="147" w:hanging="14"/>
        <w:jc w:val="both"/>
        <w:rPr>
          <w:rFonts w:asciiTheme="minorHAnsi" w:hAnsiTheme="minorHAnsi" w:cstheme="minorHAnsi"/>
          <w:sz w:val="22"/>
          <w:szCs w:val="22"/>
        </w:rPr>
      </w:pPr>
      <w:r w:rsidRPr="002769CF">
        <w:rPr>
          <w:rFonts w:asciiTheme="minorHAnsi" w:hAnsiTheme="minorHAnsi" w:cstheme="minorHAnsi"/>
          <w:sz w:val="22"/>
          <w:szCs w:val="22"/>
        </w:rPr>
        <w:t>Entre as soluções disponíveis no mercado, a única opção viável é a Aquisição/Contratação, vez que os</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objetos se tratam de material de consumo.</w:t>
      </w:r>
    </w:p>
    <w:p w14:paraId="13F69A32" w14:textId="77777777" w:rsidR="007B15CE" w:rsidRDefault="002769CF" w:rsidP="007B15CE">
      <w:pPr>
        <w:pStyle w:val="Corpodetexto"/>
        <w:numPr>
          <w:ilvl w:val="1"/>
          <w:numId w:val="32"/>
        </w:numPr>
        <w:spacing w:line="276" w:lineRule="auto"/>
        <w:ind w:left="0" w:right="147" w:hanging="14"/>
        <w:jc w:val="both"/>
        <w:rPr>
          <w:rFonts w:asciiTheme="minorHAnsi" w:hAnsiTheme="minorHAnsi" w:cstheme="minorHAnsi"/>
          <w:sz w:val="22"/>
          <w:szCs w:val="22"/>
        </w:rPr>
      </w:pPr>
      <w:r w:rsidRPr="002769CF">
        <w:rPr>
          <w:rFonts w:asciiTheme="minorHAnsi" w:hAnsiTheme="minorHAnsi" w:cstheme="minorHAnsi"/>
          <w:sz w:val="22"/>
          <w:szCs w:val="22"/>
        </w:rPr>
        <w:t>A Lei Nº 14.133, de 1º de abril de 2021</w:t>
      </w:r>
      <w:r w:rsidRPr="002769CF">
        <w:rPr>
          <w:rFonts w:asciiTheme="minorHAnsi" w:hAnsiTheme="minorHAnsi" w:cstheme="minorHAnsi"/>
          <w:b/>
          <w:sz w:val="22"/>
          <w:szCs w:val="22"/>
        </w:rPr>
        <w:t>,</w:t>
      </w:r>
      <w:r w:rsidRPr="002769CF">
        <w:rPr>
          <w:rFonts w:asciiTheme="minorHAnsi" w:hAnsiTheme="minorHAnsi" w:cstheme="minorHAnsi"/>
          <w:sz w:val="22"/>
          <w:szCs w:val="22"/>
        </w:rPr>
        <w:t xml:space="preserve"> define o Pregão como a modalidade de licitação obrigatória para aquisição de bens</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e serviços comuns, cujo critério de julgamento poderá ser</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o de menor preço ou o de maior desconto e define o SRP (Sistema de Registro de Preços) como o conjunto de procedimentos para realização, mediante contratação direta ou licitação nas modalidades pregão ou concorrência, de registro formal de preços relativos a prestação de serviços, a obras e a aquisição e locação de bens para contratações futuras. Desse modo, como se trata de bens comuns o Pregão deve ser a modalidade de licitação obrigatória.</w:t>
      </w:r>
    </w:p>
    <w:p w14:paraId="3BC29903" w14:textId="5BF9A9DE" w:rsidR="002769CF" w:rsidRPr="007B15CE" w:rsidRDefault="002769CF" w:rsidP="007B15CE">
      <w:pPr>
        <w:pStyle w:val="Corpodetexto"/>
        <w:numPr>
          <w:ilvl w:val="1"/>
          <w:numId w:val="32"/>
        </w:numPr>
        <w:spacing w:line="276" w:lineRule="auto"/>
        <w:ind w:left="0" w:right="147" w:hanging="14"/>
        <w:jc w:val="both"/>
        <w:rPr>
          <w:rFonts w:asciiTheme="minorHAnsi" w:hAnsiTheme="minorHAnsi" w:cstheme="minorHAnsi"/>
          <w:sz w:val="22"/>
          <w:szCs w:val="22"/>
        </w:rPr>
      </w:pPr>
      <w:r w:rsidRPr="007B15CE">
        <w:rPr>
          <w:rFonts w:asciiTheme="minorHAnsi" w:hAnsiTheme="minorHAnsi" w:cstheme="minorHAnsi"/>
          <w:sz w:val="22"/>
          <w:szCs w:val="22"/>
        </w:rPr>
        <w:t>Diante</w:t>
      </w:r>
      <w:r w:rsidRPr="007B15CE">
        <w:rPr>
          <w:rFonts w:asciiTheme="minorHAnsi" w:hAnsiTheme="minorHAnsi" w:cstheme="minorHAnsi"/>
          <w:spacing w:val="-3"/>
          <w:sz w:val="22"/>
          <w:szCs w:val="22"/>
        </w:rPr>
        <w:t xml:space="preserve"> </w:t>
      </w:r>
      <w:r w:rsidRPr="007B15CE">
        <w:rPr>
          <w:rFonts w:asciiTheme="minorHAnsi" w:hAnsiTheme="minorHAnsi" w:cstheme="minorHAnsi"/>
          <w:sz w:val="22"/>
          <w:szCs w:val="22"/>
        </w:rPr>
        <w:t>disso,</w:t>
      </w:r>
      <w:r w:rsidRPr="007B15CE">
        <w:rPr>
          <w:rFonts w:asciiTheme="minorHAnsi" w:hAnsiTheme="minorHAnsi" w:cstheme="minorHAnsi"/>
          <w:spacing w:val="-2"/>
          <w:sz w:val="22"/>
          <w:szCs w:val="22"/>
        </w:rPr>
        <w:t xml:space="preserve"> </w:t>
      </w:r>
      <w:r w:rsidRPr="007B15CE">
        <w:rPr>
          <w:rFonts w:asciiTheme="minorHAnsi" w:hAnsiTheme="minorHAnsi" w:cstheme="minorHAnsi"/>
          <w:sz w:val="22"/>
          <w:szCs w:val="22"/>
        </w:rPr>
        <w:t>existem</w:t>
      </w:r>
      <w:r w:rsidRPr="007B15CE">
        <w:rPr>
          <w:rFonts w:asciiTheme="minorHAnsi" w:hAnsiTheme="minorHAnsi" w:cstheme="minorHAnsi"/>
          <w:spacing w:val="2"/>
          <w:sz w:val="22"/>
          <w:szCs w:val="22"/>
        </w:rPr>
        <w:t xml:space="preserve"> </w:t>
      </w:r>
      <w:r w:rsidRPr="007B15CE">
        <w:rPr>
          <w:rFonts w:asciiTheme="minorHAnsi" w:hAnsiTheme="minorHAnsi" w:cstheme="minorHAnsi"/>
          <w:sz w:val="22"/>
          <w:szCs w:val="22"/>
        </w:rPr>
        <w:t>2</w:t>
      </w:r>
      <w:r w:rsidRPr="007B15CE">
        <w:rPr>
          <w:rFonts w:asciiTheme="minorHAnsi" w:hAnsiTheme="minorHAnsi" w:cstheme="minorHAnsi"/>
          <w:spacing w:val="-3"/>
          <w:sz w:val="22"/>
          <w:szCs w:val="22"/>
        </w:rPr>
        <w:t xml:space="preserve"> </w:t>
      </w:r>
      <w:r w:rsidRPr="007B15CE">
        <w:rPr>
          <w:rFonts w:asciiTheme="minorHAnsi" w:hAnsiTheme="minorHAnsi" w:cstheme="minorHAnsi"/>
          <w:sz w:val="22"/>
          <w:szCs w:val="22"/>
        </w:rPr>
        <w:t>soluções</w:t>
      </w:r>
      <w:r w:rsidRPr="007B15CE">
        <w:rPr>
          <w:rFonts w:asciiTheme="minorHAnsi" w:hAnsiTheme="minorHAnsi" w:cstheme="minorHAnsi"/>
          <w:spacing w:val="-1"/>
          <w:sz w:val="22"/>
          <w:szCs w:val="22"/>
        </w:rPr>
        <w:t xml:space="preserve"> </w:t>
      </w:r>
      <w:r w:rsidRPr="007B15CE">
        <w:rPr>
          <w:rFonts w:asciiTheme="minorHAnsi" w:hAnsiTheme="minorHAnsi" w:cstheme="minorHAnsi"/>
          <w:sz w:val="22"/>
          <w:szCs w:val="22"/>
        </w:rPr>
        <w:t>para</w:t>
      </w:r>
      <w:r w:rsidRPr="007B15CE">
        <w:rPr>
          <w:rFonts w:asciiTheme="minorHAnsi" w:hAnsiTheme="minorHAnsi" w:cstheme="minorHAnsi"/>
          <w:spacing w:val="1"/>
          <w:sz w:val="22"/>
          <w:szCs w:val="22"/>
        </w:rPr>
        <w:t xml:space="preserve"> </w:t>
      </w:r>
      <w:r w:rsidRPr="007B15CE">
        <w:rPr>
          <w:rFonts w:asciiTheme="minorHAnsi" w:hAnsiTheme="minorHAnsi" w:cstheme="minorHAnsi"/>
          <w:sz w:val="22"/>
          <w:szCs w:val="22"/>
        </w:rPr>
        <w:t>aquisição de gêneros</w:t>
      </w:r>
      <w:r w:rsidRPr="007B15CE">
        <w:rPr>
          <w:rFonts w:asciiTheme="minorHAnsi" w:hAnsiTheme="minorHAnsi" w:cstheme="minorHAnsi"/>
          <w:spacing w:val="-1"/>
          <w:sz w:val="22"/>
          <w:szCs w:val="22"/>
        </w:rPr>
        <w:t xml:space="preserve"> </w:t>
      </w:r>
      <w:r w:rsidRPr="007B15CE">
        <w:rPr>
          <w:rFonts w:asciiTheme="minorHAnsi" w:hAnsiTheme="minorHAnsi" w:cstheme="minorHAnsi"/>
          <w:spacing w:val="-2"/>
          <w:sz w:val="22"/>
          <w:szCs w:val="22"/>
        </w:rPr>
        <w:t>alimentícios:</w:t>
      </w:r>
    </w:p>
    <w:p w14:paraId="3374CD53" w14:textId="290F4D0B" w:rsidR="002769CF" w:rsidRPr="002769CF" w:rsidRDefault="002769CF" w:rsidP="002769CF">
      <w:pPr>
        <w:pStyle w:val="Corpodetexto"/>
        <w:spacing w:before="228" w:line="276" w:lineRule="auto"/>
        <w:ind w:left="153" w:right="147" w:firstLine="708"/>
        <w:jc w:val="both"/>
        <w:rPr>
          <w:rFonts w:asciiTheme="minorHAnsi" w:hAnsiTheme="minorHAnsi" w:cstheme="minorHAnsi"/>
          <w:sz w:val="22"/>
          <w:szCs w:val="22"/>
        </w:rPr>
      </w:pPr>
      <w:r w:rsidRPr="002769CF">
        <w:rPr>
          <w:rFonts w:asciiTheme="minorHAnsi" w:hAnsiTheme="minorHAnsi" w:cstheme="minorHAnsi"/>
          <w:sz w:val="22"/>
          <w:szCs w:val="22"/>
        </w:rPr>
        <w:t xml:space="preserve">Solução </w:t>
      </w:r>
      <w:r w:rsidR="002131F6" w:rsidRPr="002769CF">
        <w:rPr>
          <w:rFonts w:asciiTheme="minorHAnsi" w:hAnsiTheme="minorHAnsi" w:cstheme="minorHAnsi"/>
          <w:sz w:val="22"/>
          <w:szCs w:val="22"/>
        </w:rPr>
        <w:t>1:</w:t>
      </w:r>
      <w:r w:rsidRPr="002769CF">
        <w:rPr>
          <w:rFonts w:asciiTheme="minorHAnsi" w:hAnsiTheme="minorHAnsi" w:cstheme="minorHAnsi"/>
          <w:sz w:val="22"/>
          <w:szCs w:val="22"/>
        </w:rPr>
        <w:t xml:space="preserve"> Aquisição de gêneros alimentícios mediante Pregão Eletrônico, sem utilização de SRP (Sistema</w:t>
      </w:r>
      <w:r w:rsidRPr="002769CF">
        <w:rPr>
          <w:rFonts w:asciiTheme="minorHAnsi" w:hAnsiTheme="minorHAnsi" w:cstheme="minorHAnsi"/>
          <w:spacing w:val="40"/>
          <w:sz w:val="22"/>
          <w:szCs w:val="22"/>
        </w:rPr>
        <w:t xml:space="preserve"> </w:t>
      </w:r>
      <w:r w:rsidRPr="002769CF">
        <w:rPr>
          <w:rFonts w:asciiTheme="minorHAnsi" w:hAnsiTheme="minorHAnsi" w:cstheme="minorHAnsi"/>
          <w:sz w:val="22"/>
          <w:szCs w:val="22"/>
        </w:rPr>
        <w:t>de Registro de Preços).</w:t>
      </w:r>
    </w:p>
    <w:p w14:paraId="0FA02988" w14:textId="0CF7772B" w:rsidR="002769CF" w:rsidRPr="002769CF" w:rsidRDefault="002769CF" w:rsidP="002769CF">
      <w:pPr>
        <w:pStyle w:val="Corpodetexto"/>
        <w:spacing w:line="276" w:lineRule="auto"/>
        <w:ind w:left="153" w:firstLine="708"/>
        <w:rPr>
          <w:rFonts w:asciiTheme="minorHAnsi" w:hAnsiTheme="minorHAnsi" w:cstheme="minorHAnsi"/>
          <w:sz w:val="22"/>
          <w:szCs w:val="22"/>
        </w:rPr>
      </w:pPr>
      <w:r w:rsidRPr="002769CF">
        <w:rPr>
          <w:rFonts w:asciiTheme="minorHAnsi" w:hAnsiTheme="minorHAnsi" w:cstheme="minorHAnsi"/>
          <w:sz w:val="22"/>
          <w:szCs w:val="22"/>
        </w:rPr>
        <w:t xml:space="preserve">Solução </w:t>
      </w:r>
      <w:r w:rsidR="002131F6" w:rsidRPr="002769CF">
        <w:rPr>
          <w:rFonts w:asciiTheme="minorHAnsi" w:hAnsiTheme="minorHAnsi" w:cstheme="minorHAnsi"/>
          <w:sz w:val="22"/>
          <w:szCs w:val="22"/>
        </w:rPr>
        <w:t>2:</w:t>
      </w:r>
      <w:r w:rsidRPr="002769CF">
        <w:rPr>
          <w:rFonts w:asciiTheme="minorHAnsi" w:hAnsiTheme="minorHAnsi" w:cstheme="minorHAnsi"/>
          <w:sz w:val="22"/>
          <w:szCs w:val="22"/>
        </w:rPr>
        <w:t xml:space="preserve"> Aquisição de gêneros alimentícios mediante Pregão Eletrônico, via SRP (Sistema de Registro de </w:t>
      </w:r>
      <w:r w:rsidRPr="002769CF">
        <w:rPr>
          <w:rFonts w:asciiTheme="minorHAnsi" w:hAnsiTheme="minorHAnsi" w:cstheme="minorHAnsi"/>
          <w:spacing w:val="-2"/>
          <w:sz w:val="22"/>
          <w:szCs w:val="22"/>
        </w:rPr>
        <w:t>Preços).</w:t>
      </w:r>
    </w:p>
    <w:p w14:paraId="0E660713" w14:textId="129F3C6D" w:rsidR="002769CF" w:rsidRPr="002769CF" w:rsidRDefault="002131F6" w:rsidP="002769CF">
      <w:pPr>
        <w:pStyle w:val="Corpodetexto"/>
        <w:spacing w:before="7" w:line="276" w:lineRule="auto"/>
        <w:rPr>
          <w:rFonts w:asciiTheme="minorHAnsi" w:hAnsiTheme="minorHAnsi" w:cstheme="minorHAnsi"/>
          <w:sz w:val="22"/>
          <w:szCs w:val="22"/>
        </w:rPr>
      </w:pPr>
      <w:r>
        <w:rPr>
          <w:rFonts w:asciiTheme="minorHAnsi" w:hAnsiTheme="minorHAnsi" w:cstheme="minorHAnsi"/>
          <w:sz w:val="22"/>
          <w:szCs w:val="22"/>
        </w:rPr>
        <w:t>2.10. Abaixo</w:t>
      </w:r>
      <w:r w:rsidR="007B15CE" w:rsidRPr="007B15CE">
        <w:rPr>
          <w:rFonts w:asciiTheme="minorHAnsi" w:hAnsiTheme="minorHAnsi" w:cstheme="minorHAnsi"/>
          <w:sz w:val="22"/>
          <w:szCs w:val="22"/>
        </w:rPr>
        <w:t>, segue a comparação da utilização do Pregão Eletrônico sem o SRP (Solução 1) e Pregão Eletrônico com o SRP (Solução 2), para aquisição de gêneros alimentícios</w:t>
      </w:r>
    </w:p>
    <w:tbl>
      <w:tblPr>
        <w:tblStyle w:val="TableNormal"/>
        <w:tblW w:w="10150"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2"/>
        <w:gridCol w:w="4380"/>
        <w:gridCol w:w="3658"/>
      </w:tblGrid>
      <w:tr w:rsidR="002769CF" w:rsidRPr="002769CF" w14:paraId="0376ACA9" w14:textId="77777777" w:rsidTr="009153A9">
        <w:trPr>
          <w:trHeight w:val="229"/>
        </w:trPr>
        <w:tc>
          <w:tcPr>
            <w:tcW w:w="2112" w:type="dxa"/>
          </w:tcPr>
          <w:p w14:paraId="17686614" w14:textId="77777777" w:rsidR="002769CF" w:rsidRPr="002769CF" w:rsidRDefault="002769CF" w:rsidP="002769CF">
            <w:pPr>
              <w:pStyle w:val="TableParagraph"/>
              <w:spacing w:line="276" w:lineRule="auto"/>
              <w:ind w:left="5"/>
              <w:jc w:val="center"/>
              <w:rPr>
                <w:rFonts w:asciiTheme="minorHAnsi" w:hAnsiTheme="minorHAnsi" w:cstheme="minorHAnsi"/>
              </w:rPr>
            </w:pPr>
            <w:r w:rsidRPr="002769CF">
              <w:rPr>
                <w:rFonts w:asciiTheme="minorHAnsi" w:hAnsiTheme="minorHAnsi" w:cstheme="minorHAnsi"/>
                <w:spacing w:val="-2"/>
              </w:rPr>
              <w:t>Critério</w:t>
            </w:r>
          </w:p>
        </w:tc>
        <w:tc>
          <w:tcPr>
            <w:tcW w:w="4380" w:type="dxa"/>
          </w:tcPr>
          <w:p w14:paraId="1B20D0C7" w14:textId="77777777" w:rsidR="002769CF" w:rsidRPr="002769CF" w:rsidRDefault="002769CF" w:rsidP="002769CF">
            <w:pPr>
              <w:pStyle w:val="TableParagraph"/>
              <w:spacing w:line="276" w:lineRule="auto"/>
              <w:ind w:left="760"/>
              <w:rPr>
                <w:rFonts w:asciiTheme="minorHAnsi" w:hAnsiTheme="minorHAnsi" w:cstheme="minorHAnsi"/>
              </w:rPr>
            </w:pPr>
            <w:r w:rsidRPr="002769CF">
              <w:rPr>
                <w:rFonts w:asciiTheme="minorHAnsi" w:hAnsiTheme="minorHAnsi" w:cstheme="minorHAnsi"/>
              </w:rPr>
              <w:t>Pregão</w:t>
            </w:r>
            <w:r w:rsidRPr="002769CF">
              <w:rPr>
                <w:rFonts w:asciiTheme="minorHAnsi" w:hAnsiTheme="minorHAnsi" w:cstheme="minorHAnsi"/>
                <w:spacing w:val="-6"/>
              </w:rPr>
              <w:t xml:space="preserve"> </w:t>
            </w:r>
            <w:r w:rsidRPr="002769CF">
              <w:rPr>
                <w:rFonts w:asciiTheme="minorHAnsi" w:hAnsiTheme="minorHAnsi" w:cstheme="minorHAnsi"/>
              </w:rPr>
              <w:t>Eletrônico</w:t>
            </w:r>
            <w:r w:rsidRPr="002769CF">
              <w:rPr>
                <w:rFonts w:asciiTheme="minorHAnsi" w:hAnsiTheme="minorHAnsi" w:cstheme="minorHAnsi"/>
                <w:spacing w:val="-3"/>
              </w:rPr>
              <w:t xml:space="preserve"> </w:t>
            </w:r>
            <w:r w:rsidRPr="002769CF">
              <w:rPr>
                <w:rFonts w:asciiTheme="minorHAnsi" w:hAnsiTheme="minorHAnsi" w:cstheme="minorHAnsi"/>
                <w:spacing w:val="-2"/>
              </w:rPr>
              <w:t>Convencional</w:t>
            </w:r>
          </w:p>
        </w:tc>
        <w:tc>
          <w:tcPr>
            <w:tcW w:w="3658" w:type="dxa"/>
          </w:tcPr>
          <w:p w14:paraId="54F62F05" w14:textId="77777777" w:rsidR="002769CF" w:rsidRPr="002769CF" w:rsidRDefault="002769CF" w:rsidP="002769CF">
            <w:pPr>
              <w:pStyle w:val="TableParagraph"/>
              <w:spacing w:line="276" w:lineRule="auto"/>
              <w:ind w:left="908"/>
              <w:rPr>
                <w:rFonts w:asciiTheme="minorHAnsi" w:hAnsiTheme="minorHAnsi" w:cstheme="minorHAnsi"/>
              </w:rPr>
            </w:pPr>
            <w:r w:rsidRPr="002769CF">
              <w:rPr>
                <w:rFonts w:asciiTheme="minorHAnsi" w:hAnsiTheme="minorHAnsi" w:cstheme="minorHAnsi"/>
              </w:rPr>
              <w:t>Pregão</w:t>
            </w:r>
            <w:r w:rsidRPr="002769CF">
              <w:rPr>
                <w:rFonts w:asciiTheme="minorHAnsi" w:hAnsiTheme="minorHAnsi" w:cstheme="minorHAnsi"/>
                <w:spacing w:val="-4"/>
              </w:rPr>
              <w:t xml:space="preserve"> </w:t>
            </w:r>
            <w:r w:rsidRPr="002769CF">
              <w:rPr>
                <w:rFonts w:asciiTheme="minorHAnsi" w:hAnsiTheme="minorHAnsi" w:cstheme="minorHAnsi"/>
              </w:rPr>
              <w:t xml:space="preserve">Eletrônico via </w:t>
            </w:r>
            <w:r w:rsidRPr="002769CF">
              <w:rPr>
                <w:rFonts w:asciiTheme="minorHAnsi" w:hAnsiTheme="minorHAnsi" w:cstheme="minorHAnsi"/>
                <w:spacing w:val="-5"/>
              </w:rPr>
              <w:t>SRP</w:t>
            </w:r>
          </w:p>
        </w:tc>
      </w:tr>
      <w:tr w:rsidR="002769CF" w:rsidRPr="002769CF" w14:paraId="5CB1BBB9" w14:textId="77777777" w:rsidTr="009153A9">
        <w:trPr>
          <w:trHeight w:val="460"/>
        </w:trPr>
        <w:tc>
          <w:tcPr>
            <w:tcW w:w="2112" w:type="dxa"/>
          </w:tcPr>
          <w:p w14:paraId="7ACA7AB3"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spacing w:val="-2"/>
              </w:rPr>
              <w:t>Objetivo</w:t>
            </w:r>
          </w:p>
        </w:tc>
        <w:tc>
          <w:tcPr>
            <w:tcW w:w="4380" w:type="dxa"/>
          </w:tcPr>
          <w:p w14:paraId="44D224C8"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Compra</w:t>
            </w:r>
            <w:r w:rsidRPr="002769CF">
              <w:rPr>
                <w:rFonts w:asciiTheme="minorHAnsi" w:hAnsiTheme="minorHAnsi" w:cstheme="minorHAnsi"/>
                <w:spacing w:val="-2"/>
              </w:rPr>
              <w:t xml:space="preserve"> </w:t>
            </w:r>
            <w:r w:rsidRPr="002769CF">
              <w:rPr>
                <w:rFonts w:asciiTheme="minorHAnsi" w:hAnsiTheme="minorHAnsi" w:cstheme="minorHAnsi"/>
              </w:rPr>
              <w:t>direta</w:t>
            </w:r>
            <w:r w:rsidRPr="002769CF">
              <w:rPr>
                <w:rFonts w:asciiTheme="minorHAnsi" w:hAnsiTheme="minorHAnsi" w:cstheme="minorHAnsi"/>
                <w:spacing w:val="-1"/>
              </w:rPr>
              <w:t xml:space="preserve"> </w:t>
            </w:r>
            <w:r w:rsidRPr="002769CF">
              <w:rPr>
                <w:rFonts w:asciiTheme="minorHAnsi" w:hAnsiTheme="minorHAnsi" w:cstheme="minorHAnsi"/>
              </w:rPr>
              <w:t>após</w:t>
            </w:r>
            <w:r w:rsidRPr="002769CF">
              <w:rPr>
                <w:rFonts w:asciiTheme="minorHAnsi" w:hAnsiTheme="minorHAnsi" w:cstheme="minorHAnsi"/>
                <w:spacing w:val="1"/>
              </w:rPr>
              <w:t xml:space="preserve"> </w:t>
            </w:r>
            <w:r w:rsidRPr="002769CF">
              <w:rPr>
                <w:rFonts w:asciiTheme="minorHAnsi" w:hAnsiTheme="minorHAnsi" w:cstheme="minorHAnsi"/>
              </w:rPr>
              <w:t>o</w:t>
            </w:r>
            <w:r w:rsidRPr="002769CF">
              <w:rPr>
                <w:rFonts w:asciiTheme="minorHAnsi" w:hAnsiTheme="minorHAnsi" w:cstheme="minorHAnsi"/>
                <w:spacing w:val="-1"/>
              </w:rPr>
              <w:t xml:space="preserve"> </w:t>
            </w:r>
            <w:r w:rsidRPr="002769CF">
              <w:rPr>
                <w:rFonts w:asciiTheme="minorHAnsi" w:hAnsiTheme="minorHAnsi" w:cstheme="minorHAnsi"/>
                <w:spacing w:val="-2"/>
              </w:rPr>
              <w:t>certame</w:t>
            </w:r>
          </w:p>
        </w:tc>
        <w:tc>
          <w:tcPr>
            <w:tcW w:w="3658" w:type="dxa"/>
          </w:tcPr>
          <w:p w14:paraId="4CD9DAF5" w14:textId="77777777" w:rsidR="002769CF" w:rsidRPr="002769CF" w:rsidRDefault="002769CF" w:rsidP="002769CF">
            <w:pPr>
              <w:pStyle w:val="TableParagraph"/>
              <w:spacing w:line="276" w:lineRule="auto"/>
              <w:ind w:right="740" w:hanging="1"/>
              <w:rPr>
                <w:rFonts w:asciiTheme="minorHAnsi" w:hAnsiTheme="minorHAnsi" w:cstheme="minorHAnsi"/>
              </w:rPr>
            </w:pPr>
            <w:r w:rsidRPr="002769CF">
              <w:rPr>
                <w:rFonts w:asciiTheme="minorHAnsi" w:hAnsiTheme="minorHAnsi" w:cstheme="minorHAnsi"/>
              </w:rPr>
              <w:t>Registro</w:t>
            </w:r>
            <w:r w:rsidRPr="002769CF">
              <w:rPr>
                <w:rFonts w:asciiTheme="minorHAnsi" w:hAnsiTheme="minorHAnsi" w:cstheme="minorHAnsi"/>
                <w:spacing w:val="-4"/>
              </w:rPr>
              <w:t xml:space="preserve"> </w:t>
            </w:r>
            <w:r w:rsidRPr="002769CF">
              <w:rPr>
                <w:rFonts w:asciiTheme="minorHAnsi" w:hAnsiTheme="minorHAnsi" w:cstheme="minorHAnsi"/>
              </w:rPr>
              <w:t>de</w:t>
            </w:r>
            <w:r w:rsidRPr="002769CF">
              <w:rPr>
                <w:rFonts w:asciiTheme="minorHAnsi" w:hAnsiTheme="minorHAnsi" w:cstheme="minorHAnsi"/>
                <w:spacing w:val="-4"/>
              </w:rPr>
              <w:t xml:space="preserve"> </w:t>
            </w:r>
            <w:r w:rsidRPr="002769CF">
              <w:rPr>
                <w:rFonts w:asciiTheme="minorHAnsi" w:hAnsiTheme="minorHAnsi" w:cstheme="minorHAnsi"/>
              </w:rPr>
              <w:t>preços</w:t>
            </w:r>
            <w:r w:rsidRPr="002769CF">
              <w:rPr>
                <w:rFonts w:asciiTheme="minorHAnsi" w:hAnsiTheme="minorHAnsi" w:cstheme="minorHAnsi"/>
                <w:spacing w:val="-5"/>
              </w:rPr>
              <w:t xml:space="preserve"> </w:t>
            </w:r>
            <w:r w:rsidRPr="002769CF">
              <w:rPr>
                <w:rFonts w:asciiTheme="minorHAnsi" w:hAnsiTheme="minorHAnsi" w:cstheme="minorHAnsi"/>
              </w:rPr>
              <w:t>para</w:t>
            </w:r>
            <w:r w:rsidRPr="002769CF">
              <w:rPr>
                <w:rFonts w:asciiTheme="minorHAnsi" w:hAnsiTheme="minorHAnsi" w:cstheme="minorHAnsi"/>
                <w:spacing w:val="-7"/>
              </w:rPr>
              <w:t xml:space="preserve"> </w:t>
            </w:r>
            <w:r w:rsidRPr="002769CF">
              <w:rPr>
                <w:rFonts w:asciiTheme="minorHAnsi" w:hAnsiTheme="minorHAnsi" w:cstheme="minorHAnsi"/>
              </w:rPr>
              <w:t xml:space="preserve">contratações </w:t>
            </w:r>
            <w:r w:rsidRPr="002769CF">
              <w:rPr>
                <w:rFonts w:asciiTheme="minorHAnsi" w:hAnsiTheme="minorHAnsi" w:cstheme="minorHAnsi"/>
                <w:spacing w:val="-2"/>
              </w:rPr>
              <w:t>futuras</w:t>
            </w:r>
          </w:p>
        </w:tc>
      </w:tr>
      <w:tr w:rsidR="002769CF" w:rsidRPr="002769CF" w14:paraId="64295CFC" w14:textId="77777777" w:rsidTr="009153A9">
        <w:trPr>
          <w:trHeight w:val="229"/>
        </w:trPr>
        <w:tc>
          <w:tcPr>
            <w:tcW w:w="2112" w:type="dxa"/>
          </w:tcPr>
          <w:p w14:paraId="297B966E"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spacing w:val="-2"/>
              </w:rPr>
              <w:t>Flexibilidade</w:t>
            </w:r>
          </w:p>
        </w:tc>
        <w:tc>
          <w:tcPr>
            <w:tcW w:w="4380" w:type="dxa"/>
          </w:tcPr>
          <w:p w14:paraId="0546B4DC"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Baixa:</w:t>
            </w:r>
            <w:r w:rsidRPr="002769CF">
              <w:rPr>
                <w:rFonts w:asciiTheme="minorHAnsi" w:hAnsiTheme="minorHAnsi" w:cstheme="minorHAnsi"/>
                <w:spacing w:val="-3"/>
              </w:rPr>
              <w:t xml:space="preserve"> </w:t>
            </w:r>
            <w:r w:rsidRPr="002769CF">
              <w:rPr>
                <w:rFonts w:asciiTheme="minorHAnsi" w:hAnsiTheme="minorHAnsi" w:cstheme="minorHAnsi"/>
              </w:rPr>
              <w:t>exige</w:t>
            </w:r>
            <w:r w:rsidRPr="002769CF">
              <w:rPr>
                <w:rFonts w:asciiTheme="minorHAnsi" w:hAnsiTheme="minorHAnsi" w:cstheme="minorHAnsi"/>
                <w:spacing w:val="-3"/>
              </w:rPr>
              <w:t xml:space="preserve"> </w:t>
            </w:r>
            <w:r w:rsidRPr="002769CF">
              <w:rPr>
                <w:rFonts w:asciiTheme="minorHAnsi" w:hAnsiTheme="minorHAnsi" w:cstheme="minorHAnsi"/>
              </w:rPr>
              <w:t>recebimento</w:t>
            </w:r>
            <w:r w:rsidRPr="002769CF">
              <w:rPr>
                <w:rFonts w:asciiTheme="minorHAnsi" w:hAnsiTheme="minorHAnsi" w:cstheme="minorHAnsi"/>
                <w:spacing w:val="-4"/>
              </w:rPr>
              <w:t xml:space="preserve"> </w:t>
            </w:r>
            <w:r w:rsidRPr="002769CF">
              <w:rPr>
                <w:rFonts w:asciiTheme="minorHAnsi" w:hAnsiTheme="minorHAnsi" w:cstheme="minorHAnsi"/>
                <w:spacing w:val="-2"/>
              </w:rPr>
              <w:t>imediato</w:t>
            </w:r>
          </w:p>
        </w:tc>
        <w:tc>
          <w:tcPr>
            <w:tcW w:w="3658" w:type="dxa"/>
          </w:tcPr>
          <w:p w14:paraId="0495068F"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Alta:</w:t>
            </w:r>
            <w:r w:rsidRPr="002769CF">
              <w:rPr>
                <w:rFonts w:asciiTheme="minorHAnsi" w:hAnsiTheme="minorHAnsi" w:cstheme="minorHAnsi"/>
                <w:spacing w:val="-2"/>
              </w:rPr>
              <w:t xml:space="preserve"> </w:t>
            </w:r>
            <w:r w:rsidRPr="002769CF">
              <w:rPr>
                <w:rFonts w:asciiTheme="minorHAnsi" w:hAnsiTheme="minorHAnsi" w:cstheme="minorHAnsi"/>
              </w:rPr>
              <w:t>permite</w:t>
            </w:r>
            <w:r w:rsidRPr="002769CF">
              <w:rPr>
                <w:rFonts w:asciiTheme="minorHAnsi" w:hAnsiTheme="minorHAnsi" w:cstheme="minorHAnsi"/>
                <w:spacing w:val="-3"/>
              </w:rPr>
              <w:t xml:space="preserve"> </w:t>
            </w:r>
            <w:r w:rsidRPr="002769CF">
              <w:rPr>
                <w:rFonts w:asciiTheme="minorHAnsi" w:hAnsiTheme="minorHAnsi" w:cstheme="minorHAnsi"/>
              </w:rPr>
              <w:t>aquisições</w:t>
            </w:r>
            <w:r w:rsidRPr="002769CF">
              <w:rPr>
                <w:rFonts w:asciiTheme="minorHAnsi" w:hAnsiTheme="minorHAnsi" w:cstheme="minorHAnsi"/>
                <w:spacing w:val="-1"/>
              </w:rPr>
              <w:t xml:space="preserve"> </w:t>
            </w:r>
            <w:r w:rsidRPr="002769CF">
              <w:rPr>
                <w:rFonts w:asciiTheme="minorHAnsi" w:hAnsiTheme="minorHAnsi" w:cstheme="minorHAnsi"/>
              </w:rPr>
              <w:t>conforme</w:t>
            </w:r>
            <w:r w:rsidRPr="002769CF">
              <w:rPr>
                <w:rFonts w:asciiTheme="minorHAnsi" w:hAnsiTheme="minorHAnsi" w:cstheme="minorHAnsi"/>
                <w:spacing w:val="-3"/>
              </w:rPr>
              <w:t xml:space="preserve"> </w:t>
            </w:r>
            <w:r w:rsidRPr="002769CF">
              <w:rPr>
                <w:rFonts w:asciiTheme="minorHAnsi" w:hAnsiTheme="minorHAnsi" w:cstheme="minorHAnsi"/>
                <w:spacing w:val="-2"/>
              </w:rPr>
              <w:t>demanda</w:t>
            </w:r>
          </w:p>
        </w:tc>
      </w:tr>
      <w:tr w:rsidR="002769CF" w:rsidRPr="002769CF" w14:paraId="10DB477A" w14:textId="77777777" w:rsidTr="009153A9">
        <w:trPr>
          <w:trHeight w:val="457"/>
        </w:trPr>
        <w:tc>
          <w:tcPr>
            <w:tcW w:w="2112" w:type="dxa"/>
          </w:tcPr>
          <w:p w14:paraId="21E122DD"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 xml:space="preserve">Gestão de </w:t>
            </w:r>
            <w:r w:rsidRPr="002769CF">
              <w:rPr>
                <w:rFonts w:asciiTheme="minorHAnsi" w:hAnsiTheme="minorHAnsi" w:cstheme="minorHAnsi"/>
                <w:spacing w:val="-2"/>
              </w:rPr>
              <w:t>Estoque</w:t>
            </w:r>
          </w:p>
        </w:tc>
        <w:tc>
          <w:tcPr>
            <w:tcW w:w="4380" w:type="dxa"/>
          </w:tcPr>
          <w:p w14:paraId="550340AA" w14:textId="77777777" w:rsidR="002769CF" w:rsidRPr="002769CF" w:rsidRDefault="002769CF" w:rsidP="002769CF">
            <w:pPr>
              <w:pStyle w:val="TableParagraph"/>
              <w:spacing w:line="276" w:lineRule="auto"/>
              <w:ind w:right="1572" w:hanging="1"/>
              <w:rPr>
                <w:rFonts w:asciiTheme="minorHAnsi" w:hAnsiTheme="minorHAnsi" w:cstheme="minorHAnsi"/>
              </w:rPr>
            </w:pPr>
            <w:r w:rsidRPr="002769CF">
              <w:rPr>
                <w:rFonts w:asciiTheme="minorHAnsi" w:hAnsiTheme="minorHAnsi" w:cstheme="minorHAnsi"/>
              </w:rPr>
              <w:t>Requer</w:t>
            </w:r>
            <w:r w:rsidRPr="002769CF">
              <w:rPr>
                <w:rFonts w:asciiTheme="minorHAnsi" w:hAnsiTheme="minorHAnsi" w:cstheme="minorHAnsi"/>
                <w:spacing w:val="-8"/>
              </w:rPr>
              <w:t xml:space="preserve"> </w:t>
            </w:r>
            <w:r w:rsidRPr="002769CF">
              <w:rPr>
                <w:rFonts w:asciiTheme="minorHAnsi" w:hAnsiTheme="minorHAnsi" w:cstheme="minorHAnsi"/>
              </w:rPr>
              <w:t>grande</w:t>
            </w:r>
            <w:r w:rsidRPr="002769CF">
              <w:rPr>
                <w:rFonts w:asciiTheme="minorHAnsi" w:hAnsiTheme="minorHAnsi" w:cstheme="minorHAnsi"/>
                <w:spacing w:val="-9"/>
              </w:rPr>
              <w:t xml:space="preserve"> </w:t>
            </w:r>
            <w:r w:rsidRPr="002769CF">
              <w:rPr>
                <w:rFonts w:asciiTheme="minorHAnsi" w:hAnsiTheme="minorHAnsi" w:cstheme="minorHAnsi"/>
              </w:rPr>
              <w:t>capacidade</w:t>
            </w:r>
            <w:r w:rsidRPr="002769CF">
              <w:rPr>
                <w:rFonts w:asciiTheme="minorHAnsi" w:hAnsiTheme="minorHAnsi" w:cstheme="minorHAnsi"/>
                <w:spacing w:val="-7"/>
              </w:rPr>
              <w:t xml:space="preserve"> </w:t>
            </w:r>
            <w:r w:rsidRPr="002769CF">
              <w:rPr>
                <w:rFonts w:asciiTheme="minorHAnsi" w:hAnsiTheme="minorHAnsi" w:cstheme="minorHAnsi"/>
              </w:rPr>
              <w:t xml:space="preserve">de </w:t>
            </w:r>
            <w:r w:rsidRPr="002769CF">
              <w:rPr>
                <w:rFonts w:asciiTheme="minorHAnsi" w:hAnsiTheme="minorHAnsi" w:cstheme="minorHAnsi"/>
                <w:spacing w:val="-2"/>
              </w:rPr>
              <w:t>armazenamento</w:t>
            </w:r>
          </w:p>
        </w:tc>
        <w:tc>
          <w:tcPr>
            <w:tcW w:w="3658" w:type="dxa"/>
          </w:tcPr>
          <w:p w14:paraId="78D4A56D"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Reduz</w:t>
            </w:r>
            <w:r w:rsidRPr="002769CF">
              <w:rPr>
                <w:rFonts w:asciiTheme="minorHAnsi" w:hAnsiTheme="minorHAnsi" w:cstheme="minorHAnsi"/>
                <w:spacing w:val="-2"/>
              </w:rPr>
              <w:t xml:space="preserve"> </w:t>
            </w:r>
            <w:r w:rsidRPr="002769CF">
              <w:rPr>
                <w:rFonts w:asciiTheme="minorHAnsi" w:hAnsiTheme="minorHAnsi" w:cstheme="minorHAnsi"/>
              </w:rPr>
              <w:t>necessidade</w:t>
            </w:r>
            <w:r w:rsidRPr="002769CF">
              <w:rPr>
                <w:rFonts w:asciiTheme="minorHAnsi" w:hAnsiTheme="minorHAnsi" w:cstheme="minorHAnsi"/>
                <w:spacing w:val="-2"/>
              </w:rPr>
              <w:t xml:space="preserve"> </w:t>
            </w:r>
            <w:r w:rsidRPr="002769CF">
              <w:rPr>
                <w:rFonts w:asciiTheme="minorHAnsi" w:hAnsiTheme="minorHAnsi" w:cstheme="minorHAnsi"/>
              </w:rPr>
              <w:t>de</w:t>
            </w:r>
            <w:r w:rsidRPr="002769CF">
              <w:rPr>
                <w:rFonts w:asciiTheme="minorHAnsi" w:hAnsiTheme="minorHAnsi" w:cstheme="minorHAnsi"/>
                <w:spacing w:val="-3"/>
              </w:rPr>
              <w:t xml:space="preserve"> </w:t>
            </w:r>
            <w:r w:rsidRPr="002769CF">
              <w:rPr>
                <w:rFonts w:asciiTheme="minorHAnsi" w:hAnsiTheme="minorHAnsi" w:cstheme="minorHAnsi"/>
              </w:rPr>
              <w:t>estoque</w:t>
            </w:r>
            <w:r w:rsidRPr="002769CF">
              <w:rPr>
                <w:rFonts w:asciiTheme="minorHAnsi" w:hAnsiTheme="minorHAnsi" w:cstheme="minorHAnsi"/>
                <w:spacing w:val="1"/>
              </w:rPr>
              <w:t xml:space="preserve"> </w:t>
            </w:r>
            <w:r w:rsidRPr="002769CF">
              <w:rPr>
                <w:rFonts w:asciiTheme="minorHAnsi" w:hAnsiTheme="minorHAnsi" w:cstheme="minorHAnsi"/>
                <w:spacing w:val="-2"/>
              </w:rPr>
              <w:t>físico</w:t>
            </w:r>
          </w:p>
        </w:tc>
      </w:tr>
      <w:tr w:rsidR="002769CF" w:rsidRPr="002769CF" w14:paraId="509D2962" w14:textId="77777777" w:rsidTr="009153A9">
        <w:trPr>
          <w:trHeight w:val="458"/>
        </w:trPr>
        <w:tc>
          <w:tcPr>
            <w:tcW w:w="2112" w:type="dxa"/>
          </w:tcPr>
          <w:p w14:paraId="4751D6FB" w14:textId="77777777" w:rsidR="002769CF" w:rsidRPr="002769CF" w:rsidRDefault="002769CF" w:rsidP="002769CF">
            <w:pPr>
              <w:pStyle w:val="TableParagraph"/>
              <w:spacing w:line="276" w:lineRule="auto"/>
              <w:ind w:right="197"/>
              <w:rPr>
                <w:rFonts w:asciiTheme="minorHAnsi" w:hAnsiTheme="minorHAnsi" w:cstheme="minorHAnsi"/>
              </w:rPr>
            </w:pPr>
            <w:r w:rsidRPr="002769CF">
              <w:rPr>
                <w:rFonts w:asciiTheme="minorHAnsi" w:hAnsiTheme="minorHAnsi" w:cstheme="minorHAnsi"/>
              </w:rPr>
              <w:t xml:space="preserve">Risco de </w:t>
            </w:r>
            <w:r w:rsidRPr="002769CF">
              <w:rPr>
                <w:rFonts w:asciiTheme="minorHAnsi" w:hAnsiTheme="minorHAnsi" w:cstheme="minorHAnsi"/>
                <w:spacing w:val="-2"/>
              </w:rPr>
              <w:t>Desperdício</w:t>
            </w:r>
          </w:p>
        </w:tc>
        <w:tc>
          <w:tcPr>
            <w:tcW w:w="4380" w:type="dxa"/>
          </w:tcPr>
          <w:p w14:paraId="29B135D9"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Alto, em</w:t>
            </w:r>
            <w:r w:rsidRPr="002769CF">
              <w:rPr>
                <w:rFonts w:asciiTheme="minorHAnsi" w:hAnsiTheme="minorHAnsi" w:cstheme="minorHAnsi"/>
                <w:spacing w:val="3"/>
              </w:rPr>
              <w:t xml:space="preserve"> </w:t>
            </w:r>
            <w:r w:rsidRPr="002769CF">
              <w:rPr>
                <w:rFonts w:asciiTheme="minorHAnsi" w:hAnsiTheme="minorHAnsi" w:cstheme="minorHAnsi"/>
              </w:rPr>
              <w:t>caso de</w:t>
            </w:r>
            <w:r w:rsidRPr="002769CF">
              <w:rPr>
                <w:rFonts w:asciiTheme="minorHAnsi" w:hAnsiTheme="minorHAnsi" w:cstheme="minorHAnsi"/>
                <w:spacing w:val="1"/>
              </w:rPr>
              <w:t xml:space="preserve"> </w:t>
            </w:r>
            <w:r w:rsidRPr="002769CF">
              <w:rPr>
                <w:rFonts w:asciiTheme="minorHAnsi" w:hAnsiTheme="minorHAnsi" w:cstheme="minorHAnsi"/>
              </w:rPr>
              <w:t>variação</w:t>
            </w:r>
            <w:r w:rsidRPr="002769CF">
              <w:rPr>
                <w:rFonts w:asciiTheme="minorHAnsi" w:hAnsiTheme="minorHAnsi" w:cstheme="minorHAnsi"/>
                <w:spacing w:val="2"/>
              </w:rPr>
              <w:t xml:space="preserve"> </w:t>
            </w:r>
            <w:r w:rsidRPr="002769CF">
              <w:rPr>
                <w:rFonts w:asciiTheme="minorHAnsi" w:hAnsiTheme="minorHAnsi" w:cstheme="minorHAnsi"/>
              </w:rPr>
              <w:t>de</w:t>
            </w:r>
            <w:r w:rsidRPr="002769CF">
              <w:rPr>
                <w:rFonts w:asciiTheme="minorHAnsi" w:hAnsiTheme="minorHAnsi" w:cstheme="minorHAnsi"/>
                <w:spacing w:val="-1"/>
              </w:rPr>
              <w:t xml:space="preserve"> </w:t>
            </w:r>
            <w:r w:rsidRPr="002769CF">
              <w:rPr>
                <w:rFonts w:asciiTheme="minorHAnsi" w:hAnsiTheme="minorHAnsi" w:cstheme="minorHAnsi"/>
                <w:spacing w:val="-2"/>
              </w:rPr>
              <w:t>demanda</w:t>
            </w:r>
          </w:p>
        </w:tc>
        <w:tc>
          <w:tcPr>
            <w:tcW w:w="3658" w:type="dxa"/>
          </w:tcPr>
          <w:p w14:paraId="0E6B976F"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Baixo, pois</w:t>
            </w:r>
            <w:r w:rsidRPr="002769CF">
              <w:rPr>
                <w:rFonts w:asciiTheme="minorHAnsi" w:hAnsiTheme="minorHAnsi" w:cstheme="minorHAnsi"/>
                <w:spacing w:val="1"/>
              </w:rPr>
              <w:t xml:space="preserve"> </w:t>
            </w:r>
            <w:r w:rsidRPr="002769CF">
              <w:rPr>
                <w:rFonts w:asciiTheme="minorHAnsi" w:hAnsiTheme="minorHAnsi" w:cstheme="minorHAnsi"/>
              </w:rPr>
              <w:t>as</w:t>
            </w:r>
            <w:r w:rsidRPr="002769CF">
              <w:rPr>
                <w:rFonts w:asciiTheme="minorHAnsi" w:hAnsiTheme="minorHAnsi" w:cstheme="minorHAnsi"/>
                <w:spacing w:val="2"/>
              </w:rPr>
              <w:t xml:space="preserve"> </w:t>
            </w:r>
            <w:r w:rsidRPr="002769CF">
              <w:rPr>
                <w:rFonts w:asciiTheme="minorHAnsi" w:hAnsiTheme="minorHAnsi" w:cstheme="minorHAnsi"/>
              </w:rPr>
              <w:t>compras</w:t>
            </w:r>
            <w:r w:rsidRPr="002769CF">
              <w:rPr>
                <w:rFonts w:asciiTheme="minorHAnsi" w:hAnsiTheme="minorHAnsi" w:cstheme="minorHAnsi"/>
                <w:spacing w:val="1"/>
              </w:rPr>
              <w:t xml:space="preserve"> </w:t>
            </w:r>
            <w:r w:rsidRPr="002769CF">
              <w:rPr>
                <w:rFonts w:asciiTheme="minorHAnsi" w:hAnsiTheme="minorHAnsi" w:cstheme="minorHAnsi"/>
              </w:rPr>
              <w:t>são</w:t>
            </w:r>
            <w:r w:rsidRPr="002769CF">
              <w:rPr>
                <w:rFonts w:asciiTheme="minorHAnsi" w:hAnsiTheme="minorHAnsi" w:cstheme="minorHAnsi"/>
                <w:spacing w:val="-1"/>
              </w:rPr>
              <w:t xml:space="preserve"> </w:t>
            </w:r>
            <w:r w:rsidRPr="002769CF">
              <w:rPr>
                <w:rFonts w:asciiTheme="minorHAnsi" w:hAnsiTheme="minorHAnsi" w:cstheme="minorHAnsi"/>
                <w:spacing w:val="-2"/>
              </w:rPr>
              <w:t>parceladas</w:t>
            </w:r>
          </w:p>
        </w:tc>
      </w:tr>
      <w:tr w:rsidR="002769CF" w:rsidRPr="002769CF" w14:paraId="5738579B" w14:textId="77777777" w:rsidTr="009153A9">
        <w:trPr>
          <w:trHeight w:val="229"/>
        </w:trPr>
        <w:tc>
          <w:tcPr>
            <w:tcW w:w="2112" w:type="dxa"/>
          </w:tcPr>
          <w:p w14:paraId="384966F3"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Demanda</w:t>
            </w:r>
            <w:r w:rsidRPr="002769CF">
              <w:rPr>
                <w:rFonts w:asciiTheme="minorHAnsi" w:hAnsiTheme="minorHAnsi" w:cstheme="minorHAnsi"/>
                <w:spacing w:val="-5"/>
              </w:rPr>
              <w:t xml:space="preserve"> </w:t>
            </w:r>
            <w:r w:rsidRPr="002769CF">
              <w:rPr>
                <w:rFonts w:asciiTheme="minorHAnsi" w:hAnsiTheme="minorHAnsi" w:cstheme="minorHAnsi"/>
                <w:spacing w:val="-2"/>
              </w:rPr>
              <w:t>variável</w:t>
            </w:r>
          </w:p>
        </w:tc>
        <w:tc>
          <w:tcPr>
            <w:tcW w:w="4380" w:type="dxa"/>
          </w:tcPr>
          <w:p w14:paraId="72FF43A7"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Inadequado</w:t>
            </w:r>
            <w:r w:rsidRPr="002769CF">
              <w:rPr>
                <w:rFonts w:asciiTheme="minorHAnsi" w:hAnsiTheme="minorHAnsi" w:cstheme="minorHAnsi"/>
                <w:spacing w:val="-3"/>
              </w:rPr>
              <w:t xml:space="preserve"> </w:t>
            </w:r>
            <w:r w:rsidRPr="002769CF">
              <w:rPr>
                <w:rFonts w:asciiTheme="minorHAnsi" w:hAnsiTheme="minorHAnsi" w:cstheme="minorHAnsi"/>
              </w:rPr>
              <w:t>para</w:t>
            </w:r>
            <w:r w:rsidRPr="002769CF">
              <w:rPr>
                <w:rFonts w:asciiTheme="minorHAnsi" w:hAnsiTheme="minorHAnsi" w:cstheme="minorHAnsi"/>
                <w:spacing w:val="-2"/>
              </w:rPr>
              <w:t xml:space="preserve"> </w:t>
            </w:r>
            <w:r w:rsidRPr="002769CF">
              <w:rPr>
                <w:rFonts w:asciiTheme="minorHAnsi" w:hAnsiTheme="minorHAnsi" w:cstheme="minorHAnsi"/>
              </w:rPr>
              <w:t>demandas</w:t>
            </w:r>
            <w:r w:rsidRPr="002769CF">
              <w:rPr>
                <w:rFonts w:asciiTheme="minorHAnsi" w:hAnsiTheme="minorHAnsi" w:cstheme="minorHAnsi"/>
                <w:spacing w:val="-3"/>
              </w:rPr>
              <w:t xml:space="preserve"> </w:t>
            </w:r>
            <w:r w:rsidRPr="002769CF">
              <w:rPr>
                <w:rFonts w:asciiTheme="minorHAnsi" w:hAnsiTheme="minorHAnsi" w:cstheme="minorHAnsi"/>
                <w:spacing w:val="-2"/>
              </w:rPr>
              <w:t>oscilantes</w:t>
            </w:r>
          </w:p>
        </w:tc>
        <w:tc>
          <w:tcPr>
            <w:tcW w:w="3658" w:type="dxa"/>
          </w:tcPr>
          <w:p w14:paraId="45D35388"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Adequado</w:t>
            </w:r>
            <w:r w:rsidRPr="002769CF">
              <w:rPr>
                <w:rFonts w:asciiTheme="minorHAnsi" w:hAnsiTheme="minorHAnsi" w:cstheme="minorHAnsi"/>
                <w:spacing w:val="-4"/>
              </w:rPr>
              <w:t xml:space="preserve"> </w:t>
            </w:r>
            <w:r w:rsidRPr="002769CF">
              <w:rPr>
                <w:rFonts w:asciiTheme="minorHAnsi" w:hAnsiTheme="minorHAnsi" w:cstheme="minorHAnsi"/>
              </w:rPr>
              <w:t>para</w:t>
            </w:r>
            <w:r w:rsidRPr="002769CF">
              <w:rPr>
                <w:rFonts w:asciiTheme="minorHAnsi" w:hAnsiTheme="minorHAnsi" w:cstheme="minorHAnsi"/>
                <w:spacing w:val="-3"/>
              </w:rPr>
              <w:t xml:space="preserve"> </w:t>
            </w:r>
            <w:r w:rsidRPr="002769CF">
              <w:rPr>
                <w:rFonts w:asciiTheme="minorHAnsi" w:hAnsiTheme="minorHAnsi" w:cstheme="minorHAnsi"/>
              </w:rPr>
              <w:t>demandas</w:t>
            </w:r>
            <w:r w:rsidRPr="002769CF">
              <w:rPr>
                <w:rFonts w:asciiTheme="minorHAnsi" w:hAnsiTheme="minorHAnsi" w:cstheme="minorHAnsi"/>
                <w:spacing w:val="-1"/>
              </w:rPr>
              <w:t xml:space="preserve"> </w:t>
            </w:r>
            <w:r w:rsidRPr="002769CF">
              <w:rPr>
                <w:rFonts w:asciiTheme="minorHAnsi" w:hAnsiTheme="minorHAnsi" w:cstheme="minorHAnsi"/>
                <w:spacing w:val="-2"/>
              </w:rPr>
              <w:t>imprevisíveis</w:t>
            </w:r>
          </w:p>
        </w:tc>
      </w:tr>
      <w:tr w:rsidR="002769CF" w:rsidRPr="002769CF" w14:paraId="270C66BC" w14:textId="77777777" w:rsidTr="009153A9">
        <w:trPr>
          <w:trHeight w:val="229"/>
        </w:trPr>
        <w:tc>
          <w:tcPr>
            <w:tcW w:w="2112" w:type="dxa"/>
          </w:tcPr>
          <w:p w14:paraId="2785AEED"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spacing w:val="-2"/>
              </w:rPr>
              <w:lastRenderedPageBreak/>
              <w:t>Vigência</w:t>
            </w:r>
          </w:p>
        </w:tc>
        <w:tc>
          <w:tcPr>
            <w:tcW w:w="4380" w:type="dxa"/>
          </w:tcPr>
          <w:p w14:paraId="4E9476DD"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Prazo único</w:t>
            </w:r>
            <w:r w:rsidRPr="002769CF">
              <w:rPr>
                <w:rFonts w:asciiTheme="minorHAnsi" w:hAnsiTheme="minorHAnsi" w:cstheme="minorHAnsi"/>
                <w:spacing w:val="2"/>
              </w:rPr>
              <w:t xml:space="preserve"> </w:t>
            </w:r>
            <w:r w:rsidRPr="002769CF">
              <w:rPr>
                <w:rFonts w:asciiTheme="minorHAnsi" w:hAnsiTheme="minorHAnsi" w:cstheme="minorHAnsi"/>
              </w:rPr>
              <w:t xml:space="preserve">e </w:t>
            </w:r>
            <w:r w:rsidRPr="002769CF">
              <w:rPr>
                <w:rFonts w:asciiTheme="minorHAnsi" w:hAnsiTheme="minorHAnsi" w:cstheme="minorHAnsi"/>
                <w:spacing w:val="-2"/>
              </w:rPr>
              <w:t>fechado</w:t>
            </w:r>
          </w:p>
        </w:tc>
        <w:tc>
          <w:tcPr>
            <w:tcW w:w="3658" w:type="dxa"/>
          </w:tcPr>
          <w:p w14:paraId="30A0E20A"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Vigência</w:t>
            </w:r>
            <w:r w:rsidRPr="002769CF">
              <w:rPr>
                <w:rFonts w:asciiTheme="minorHAnsi" w:hAnsiTheme="minorHAnsi" w:cstheme="minorHAnsi"/>
                <w:spacing w:val="-1"/>
              </w:rPr>
              <w:t xml:space="preserve"> </w:t>
            </w:r>
            <w:r w:rsidRPr="002769CF">
              <w:rPr>
                <w:rFonts w:asciiTheme="minorHAnsi" w:hAnsiTheme="minorHAnsi" w:cstheme="minorHAnsi"/>
              </w:rPr>
              <w:t>de</w:t>
            </w:r>
            <w:r w:rsidRPr="002769CF">
              <w:rPr>
                <w:rFonts w:asciiTheme="minorHAnsi" w:hAnsiTheme="minorHAnsi" w:cstheme="minorHAnsi"/>
                <w:spacing w:val="3"/>
              </w:rPr>
              <w:t xml:space="preserve"> </w:t>
            </w:r>
            <w:r w:rsidRPr="002769CF">
              <w:rPr>
                <w:rFonts w:asciiTheme="minorHAnsi" w:hAnsiTheme="minorHAnsi" w:cstheme="minorHAnsi"/>
              </w:rPr>
              <w:t>até</w:t>
            </w:r>
            <w:r w:rsidRPr="002769CF">
              <w:rPr>
                <w:rFonts w:asciiTheme="minorHAnsi" w:hAnsiTheme="minorHAnsi" w:cstheme="minorHAnsi"/>
                <w:spacing w:val="3"/>
              </w:rPr>
              <w:t xml:space="preserve"> </w:t>
            </w:r>
            <w:r w:rsidRPr="002769CF">
              <w:rPr>
                <w:rFonts w:asciiTheme="minorHAnsi" w:hAnsiTheme="minorHAnsi" w:cstheme="minorHAnsi"/>
              </w:rPr>
              <w:t>12</w:t>
            </w:r>
            <w:r w:rsidRPr="002769CF">
              <w:rPr>
                <w:rFonts w:asciiTheme="minorHAnsi" w:hAnsiTheme="minorHAnsi" w:cstheme="minorHAnsi"/>
                <w:spacing w:val="-1"/>
              </w:rPr>
              <w:t xml:space="preserve"> </w:t>
            </w:r>
            <w:r w:rsidRPr="002769CF">
              <w:rPr>
                <w:rFonts w:asciiTheme="minorHAnsi" w:hAnsiTheme="minorHAnsi" w:cstheme="minorHAnsi"/>
              </w:rPr>
              <w:t>meses,</w:t>
            </w:r>
            <w:r w:rsidRPr="002769CF">
              <w:rPr>
                <w:rFonts w:asciiTheme="minorHAnsi" w:hAnsiTheme="minorHAnsi" w:cstheme="minorHAnsi"/>
                <w:spacing w:val="1"/>
              </w:rPr>
              <w:t xml:space="preserve"> </w:t>
            </w:r>
            <w:r w:rsidRPr="002769CF">
              <w:rPr>
                <w:rFonts w:asciiTheme="minorHAnsi" w:hAnsiTheme="minorHAnsi" w:cstheme="minorHAnsi"/>
                <w:spacing w:val="-2"/>
              </w:rPr>
              <w:t>prorrogável</w:t>
            </w:r>
          </w:p>
        </w:tc>
      </w:tr>
      <w:tr w:rsidR="002769CF" w:rsidRPr="002769CF" w14:paraId="20C53EE8" w14:textId="77777777" w:rsidTr="009153A9">
        <w:trPr>
          <w:trHeight w:val="229"/>
        </w:trPr>
        <w:tc>
          <w:tcPr>
            <w:tcW w:w="2112" w:type="dxa"/>
          </w:tcPr>
          <w:p w14:paraId="21CE109E"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spacing w:val="-2"/>
              </w:rPr>
              <w:t>Administração</w:t>
            </w:r>
          </w:p>
        </w:tc>
        <w:tc>
          <w:tcPr>
            <w:tcW w:w="4380" w:type="dxa"/>
          </w:tcPr>
          <w:p w14:paraId="79603A76"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Menor controle,</w:t>
            </w:r>
            <w:r w:rsidRPr="002769CF">
              <w:rPr>
                <w:rFonts w:asciiTheme="minorHAnsi" w:hAnsiTheme="minorHAnsi" w:cstheme="minorHAnsi"/>
                <w:spacing w:val="-1"/>
              </w:rPr>
              <w:t xml:space="preserve"> </w:t>
            </w:r>
            <w:r w:rsidRPr="002769CF">
              <w:rPr>
                <w:rFonts w:asciiTheme="minorHAnsi" w:hAnsiTheme="minorHAnsi" w:cstheme="minorHAnsi"/>
              </w:rPr>
              <w:t>mas</w:t>
            </w:r>
            <w:r w:rsidRPr="002769CF">
              <w:rPr>
                <w:rFonts w:asciiTheme="minorHAnsi" w:hAnsiTheme="minorHAnsi" w:cstheme="minorHAnsi"/>
                <w:spacing w:val="-2"/>
              </w:rPr>
              <w:t xml:space="preserve"> </w:t>
            </w:r>
            <w:r w:rsidRPr="002769CF">
              <w:rPr>
                <w:rFonts w:asciiTheme="minorHAnsi" w:hAnsiTheme="minorHAnsi" w:cstheme="minorHAnsi"/>
              </w:rPr>
              <w:t>menor</w:t>
            </w:r>
            <w:r w:rsidRPr="002769CF">
              <w:rPr>
                <w:rFonts w:asciiTheme="minorHAnsi" w:hAnsiTheme="minorHAnsi" w:cstheme="minorHAnsi"/>
                <w:spacing w:val="1"/>
              </w:rPr>
              <w:t xml:space="preserve"> </w:t>
            </w:r>
            <w:r w:rsidRPr="002769CF">
              <w:rPr>
                <w:rFonts w:asciiTheme="minorHAnsi" w:hAnsiTheme="minorHAnsi" w:cstheme="minorHAnsi"/>
                <w:spacing w:val="-2"/>
              </w:rPr>
              <w:t>flexibilidade</w:t>
            </w:r>
          </w:p>
        </w:tc>
        <w:tc>
          <w:tcPr>
            <w:tcW w:w="3658" w:type="dxa"/>
          </w:tcPr>
          <w:p w14:paraId="7BAFC27D" w14:textId="77777777" w:rsidR="002769CF" w:rsidRPr="002769CF" w:rsidRDefault="002769CF" w:rsidP="002769CF">
            <w:pPr>
              <w:pStyle w:val="TableParagraph"/>
              <w:spacing w:line="276" w:lineRule="auto"/>
              <w:rPr>
                <w:rFonts w:asciiTheme="minorHAnsi" w:hAnsiTheme="minorHAnsi" w:cstheme="minorHAnsi"/>
              </w:rPr>
            </w:pPr>
            <w:r w:rsidRPr="002769CF">
              <w:rPr>
                <w:rFonts w:asciiTheme="minorHAnsi" w:hAnsiTheme="minorHAnsi" w:cstheme="minorHAnsi"/>
              </w:rPr>
              <w:t>Exige</w:t>
            </w:r>
            <w:r w:rsidRPr="002769CF">
              <w:rPr>
                <w:rFonts w:asciiTheme="minorHAnsi" w:hAnsiTheme="minorHAnsi" w:cstheme="minorHAnsi"/>
                <w:spacing w:val="-1"/>
              </w:rPr>
              <w:t xml:space="preserve"> </w:t>
            </w:r>
            <w:r w:rsidRPr="002769CF">
              <w:rPr>
                <w:rFonts w:asciiTheme="minorHAnsi" w:hAnsiTheme="minorHAnsi" w:cstheme="minorHAnsi"/>
              </w:rPr>
              <w:t>controle</w:t>
            </w:r>
            <w:r w:rsidRPr="002769CF">
              <w:rPr>
                <w:rFonts w:asciiTheme="minorHAnsi" w:hAnsiTheme="minorHAnsi" w:cstheme="minorHAnsi"/>
                <w:spacing w:val="-3"/>
              </w:rPr>
              <w:t xml:space="preserve"> </w:t>
            </w:r>
            <w:r w:rsidRPr="002769CF">
              <w:rPr>
                <w:rFonts w:asciiTheme="minorHAnsi" w:hAnsiTheme="minorHAnsi" w:cstheme="minorHAnsi"/>
              </w:rPr>
              <w:t>contínuo, porém</w:t>
            </w:r>
            <w:r w:rsidRPr="002769CF">
              <w:rPr>
                <w:rFonts w:asciiTheme="minorHAnsi" w:hAnsiTheme="minorHAnsi" w:cstheme="minorHAnsi"/>
                <w:spacing w:val="-1"/>
              </w:rPr>
              <w:t xml:space="preserve"> </w:t>
            </w:r>
            <w:r w:rsidRPr="002769CF">
              <w:rPr>
                <w:rFonts w:asciiTheme="minorHAnsi" w:hAnsiTheme="minorHAnsi" w:cstheme="minorHAnsi"/>
              </w:rPr>
              <w:t>mais</w:t>
            </w:r>
            <w:r w:rsidRPr="002769CF">
              <w:rPr>
                <w:rFonts w:asciiTheme="minorHAnsi" w:hAnsiTheme="minorHAnsi" w:cstheme="minorHAnsi"/>
                <w:spacing w:val="-1"/>
              </w:rPr>
              <w:t xml:space="preserve"> </w:t>
            </w:r>
            <w:r w:rsidRPr="002769CF">
              <w:rPr>
                <w:rFonts w:asciiTheme="minorHAnsi" w:hAnsiTheme="minorHAnsi" w:cstheme="minorHAnsi"/>
                <w:spacing w:val="-2"/>
              </w:rPr>
              <w:t>eficaz</w:t>
            </w:r>
          </w:p>
        </w:tc>
      </w:tr>
    </w:tbl>
    <w:p w14:paraId="226E787B" w14:textId="77777777" w:rsidR="007B15CE" w:rsidRDefault="007B15CE" w:rsidP="002769CF">
      <w:pPr>
        <w:pStyle w:val="Corpodetexto"/>
        <w:spacing w:before="3" w:line="276" w:lineRule="auto"/>
        <w:ind w:left="153" w:right="145" w:firstLine="707"/>
        <w:jc w:val="both"/>
        <w:rPr>
          <w:rFonts w:asciiTheme="minorHAnsi" w:hAnsiTheme="minorHAnsi" w:cstheme="minorHAnsi"/>
          <w:sz w:val="22"/>
          <w:szCs w:val="22"/>
          <w:u w:val="single"/>
        </w:rPr>
      </w:pPr>
    </w:p>
    <w:p w14:paraId="4A0B09BF" w14:textId="7CC36AAD" w:rsidR="002769CF" w:rsidRPr="002769CF" w:rsidRDefault="002769CF" w:rsidP="002769CF">
      <w:pPr>
        <w:pStyle w:val="Corpodetexto"/>
        <w:spacing w:before="3" w:line="276" w:lineRule="auto"/>
        <w:ind w:left="153" w:right="145" w:firstLine="707"/>
        <w:jc w:val="both"/>
        <w:rPr>
          <w:rFonts w:asciiTheme="minorHAnsi" w:hAnsiTheme="minorHAnsi" w:cstheme="minorHAnsi"/>
          <w:sz w:val="22"/>
          <w:szCs w:val="22"/>
        </w:rPr>
      </w:pPr>
      <w:r w:rsidRPr="002769CF">
        <w:rPr>
          <w:rFonts w:asciiTheme="minorHAnsi" w:hAnsiTheme="minorHAnsi" w:cstheme="minorHAnsi"/>
          <w:sz w:val="22"/>
          <w:szCs w:val="22"/>
          <w:u w:val="single"/>
        </w:rPr>
        <w:t xml:space="preserve">Análise da Solução 1 – Pregão Eletrônico Convencional (sem SRP): </w:t>
      </w:r>
      <w:r w:rsidRPr="002769CF">
        <w:rPr>
          <w:rFonts w:asciiTheme="minorHAnsi" w:hAnsiTheme="minorHAnsi" w:cstheme="minorHAnsi"/>
          <w:sz w:val="22"/>
          <w:szCs w:val="22"/>
        </w:rPr>
        <w:t xml:space="preserve">A utilização do Pregão Eletrônico convencional é recomendada para aquisição de gêneros alimentícios no caso da Prefeitura Municipal de </w:t>
      </w:r>
      <w:r>
        <w:rPr>
          <w:rFonts w:asciiTheme="minorHAnsi" w:hAnsiTheme="minorHAnsi" w:cstheme="minorHAnsi"/>
          <w:sz w:val="22"/>
          <w:szCs w:val="22"/>
        </w:rPr>
        <w:t>Mundo Novo</w:t>
      </w:r>
      <w:r w:rsidRPr="002769CF">
        <w:rPr>
          <w:rFonts w:asciiTheme="minorHAnsi" w:hAnsiTheme="minorHAnsi" w:cstheme="minorHAnsi"/>
          <w:sz w:val="22"/>
          <w:szCs w:val="22"/>
        </w:rPr>
        <w:t>, especialmente considerando:</w:t>
      </w:r>
    </w:p>
    <w:p w14:paraId="1F8E32B4" w14:textId="414B719E" w:rsidR="002769CF" w:rsidRPr="002769CF" w:rsidRDefault="007B15CE" w:rsidP="005310BD">
      <w:pPr>
        <w:pStyle w:val="PargrafodaLista"/>
        <w:widowControl w:val="0"/>
        <w:numPr>
          <w:ilvl w:val="0"/>
          <w:numId w:val="49"/>
        </w:numPr>
        <w:tabs>
          <w:tab w:val="left" w:pos="1569"/>
        </w:tabs>
        <w:autoSpaceDE w:val="0"/>
        <w:autoSpaceDN w:val="0"/>
        <w:spacing w:before="1" w:line="276" w:lineRule="auto"/>
        <w:ind w:left="1569"/>
        <w:contextualSpacing w:val="0"/>
        <w:jc w:val="left"/>
        <w:rPr>
          <w:rFonts w:cstheme="minorHAnsi"/>
        </w:rPr>
      </w:pPr>
      <w:r>
        <w:rPr>
          <w:rFonts w:cstheme="minorHAnsi"/>
        </w:rPr>
        <w:t xml:space="preserve">Possui </w:t>
      </w:r>
      <w:r w:rsidR="002769CF" w:rsidRPr="002769CF">
        <w:rPr>
          <w:rFonts w:cstheme="minorHAnsi"/>
        </w:rPr>
        <w:t>estrutura</w:t>
      </w:r>
      <w:r w:rsidR="002769CF" w:rsidRPr="002769CF">
        <w:rPr>
          <w:rFonts w:cstheme="minorHAnsi"/>
          <w:spacing w:val="-2"/>
        </w:rPr>
        <w:t xml:space="preserve"> </w:t>
      </w:r>
      <w:r w:rsidR="002769CF" w:rsidRPr="002769CF">
        <w:rPr>
          <w:rFonts w:cstheme="minorHAnsi"/>
        </w:rPr>
        <w:t>de</w:t>
      </w:r>
      <w:r w:rsidR="002769CF" w:rsidRPr="002769CF">
        <w:rPr>
          <w:rFonts w:cstheme="minorHAnsi"/>
          <w:spacing w:val="-2"/>
        </w:rPr>
        <w:t xml:space="preserve"> </w:t>
      </w:r>
      <w:r w:rsidR="002769CF" w:rsidRPr="002769CF">
        <w:rPr>
          <w:rFonts w:cstheme="minorHAnsi"/>
        </w:rPr>
        <w:t>armazenamento</w:t>
      </w:r>
      <w:r w:rsidR="002769CF" w:rsidRPr="002769CF">
        <w:rPr>
          <w:rFonts w:cstheme="minorHAnsi"/>
          <w:spacing w:val="-3"/>
        </w:rPr>
        <w:t xml:space="preserve"> </w:t>
      </w:r>
      <w:r w:rsidR="002769CF" w:rsidRPr="002769CF">
        <w:rPr>
          <w:rFonts w:cstheme="minorHAnsi"/>
        </w:rPr>
        <w:t>adequada</w:t>
      </w:r>
      <w:r w:rsidR="002769CF" w:rsidRPr="002769CF">
        <w:rPr>
          <w:rFonts w:cstheme="minorHAnsi"/>
          <w:spacing w:val="-2"/>
        </w:rPr>
        <w:t xml:space="preserve"> </w:t>
      </w:r>
      <w:r w:rsidR="002769CF" w:rsidRPr="002769CF">
        <w:rPr>
          <w:rFonts w:cstheme="minorHAnsi"/>
        </w:rPr>
        <w:t>para</w:t>
      </w:r>
      <w:r w:rsidR="002769CF" w:rsidRPr="002769CF">
        <w:rPr>
          <w:rFonts w:cstheme="minorHAnsi"/>
          <w:spacing w:val="-2"/>
        </w:rPr>
        <w:t xml:space="preserve"> </w:t>
      </w:r>
      <w:r w:rsidR="002769CF" w:rsidRPr="002769CF">
        <w:rPr>
          <w:rFonts w:cstheme="minorHAnsi"/>
        </w:rPr>
        <w:t>grandes</w:t>
      </w:r>
      <w:r w:rsidR="002769CF" w:rsidRPr="002769CF">
        <w:rPr>
          <w:rFonts w:cstheme="minorHAnsi"/>
          <w:spacing w:val="1"/>
        </w:rPr>
        <w:t xml:space="preserve"> </w:t>
      </w:r>
      <w:r w:rsidR="002769CF" w:rsidRPr="002769CF">
        <w:rPr>
          <w:rFonts w:cstheme="minorHAnsi"/>
        </w:rPr>
        <w:t>volumes de</w:t>
      </w:r>
      <w:r w:rsidR="002769CF" w:rsidRPr="002769CF">
        <w:rPr>
          <w:rFonts w:cstheme="minorHAnsi"/>
          <w:spacing w:val="-2"/>
        </w:rPr>
        <w:t xml:space="preserve"> alimentos;</w:t>
      </w:r>
    </w:p>
    <w:p w14:paraId="6D2D231E" w14:textId="544F4E5C" w:rsidR="002769CF" w:rsidRPr="002769CF" w:rsidRDefault="007B15CE" w:rsidP="005310BD">
      <w:pPr>
        <w:pStyle w:val="PargrafodaLista"/>
        <w:widowControl w:val="0"/>
        <w:numPr>
          <w:ilvl w:val="0"/>
          <w:numId w:val="49"/>
        </w:numPr>
        <w:tabs>
          <w:tab w:val="left" w:pos="1569"/>
        </w:tabs>
        <w:autoSpaceDE w:val="0"/>
        <w:autoSpaceDN w:val="0"/>
        <w:spacing w:line="276" w:lineRule="auto"/>
        <w:ind w:right="145" w:firstLine="708"/>
        <w:contextualSpacing w:val="0"/>
        <w:rPr>
          <w:rFonts w:cstheme="minorHAnsi"/>
        </w:rPr>
      </w:pPr>
      <w:r>
        <w:rPr>
          <w:rFonts w:cstheme="minorHAnsi"/>
        </w:rPr>
        <w:t>O p</w:t>
      </w:r>
      <w:r w:rsidR="002769CF" w:rsidRPr="002769CF">
        <w:rPr>
          <w:rFonts w:cstheme="minorHAnsi"/>
        </w:rPr>
        <w:t>razo</w:t>
      </w:r>
      <w:r>
        <w:rPr>
          <w:rFonts w:cstheme="minorHAnsi"/>
        </w:rPr>
        <w:t xml:space="preserve"> de vigência dos contratos, permitem </w:t>
      </w:r>
      <w:r w:rsidR="002769CF" w:rsidRPr="002769CF">
        <w:rPr>
          <w:rFonts w:cstheme="minorHAnsi"/>
        </w:rPr>
        <w:t xml:space="preserve">entrega </w:t>
      </w:r>
      <w:r>
        <w:rPr>
          <w:rFonts w:cstheme="minorHAnsi"/>
        </w:rPr>
        <w:t xml:space="preserve">de forma parcelada, não havendo a necessidade de </w:t>
      </w:r>
      <w:r w:rsidR="002769CF" w:rsidRPr="002769CF">
        <w:rPr>
          <w:rFonts w:cstheme="minorHAnsi"/>
        </w:rPr>
        <w:t>recebimento imediato</w:t>
      </w:r>
      <w:r>
        <w:rPr>
          <w:rFonts w:cstheme="minorHAnsi"/>
        </w:rPr>
        <w:t>, e, sim, por demanda e necessidade</w:t>
      </w:r>
      <w:r w:rsidR="002769CF" w:rsidRPr="002769CF">
        <w:rPr>
          <w:rFonts w:cstheme="minorHAnsi"/>
        </w:rPr>
        <w:t>;</w:t>
      </w:r>
    </w:p>
    <w:p w14:paraId="2FD5890E" w14:textId="1617BE9A" w:rsidR="002769CF" w:rsidRPr="002769CF" w:rsidRDefault="007B15CE" w:rsidP="005310BD">
      <w:pPr>
        <w:pStyle w:val="PargrafodaLista"/>
        <w:widowControl w:val="0"/>
        <w:numPr>
          <w:ilvl w:val="0"/>
          <w:numId w:val="49"/>
        </w:numPr>
        <w:tabs>
          <w:tab w:val="left" w:pos="1569"/>
        </w:tabs>
        <w:autoSpaceDE w:val="0"/>
        <w:autoSpaceDN w:val="0"/>
        <w:spacing w:line="276" w:lineRule="auto"/>
        <w:ind w:left="1569"/>
        <w:contextualSpacing w:val="0"/>
        <w:jc w:val="left"/>
        <w:rPr>
          <w:rFonts w:cstheme="minorHAnsi"/>
        </w:rPr>
      </w:pPr>
      <w:r>
        <w:rPr>
          <w:rFonts w:cstheme="minorHAnsi"/>
        </w:rPr>
        <w:t xml:space="preserve">A Gestão pode controlar as </w:t>
      </w:r>
      <w:r w:rsidR="002769CF" w:rsidRPr="002769CF">
        <w:rPr>
          <w:rFonts w:cstheme="minorHAnsi"/>
        </w:rPr>
        <w:t>perdas</w:t>
      </w:r>
      <w:r w:rsidR="002769CF" w:rsidRPr="002769CF">
        <w:rPr>
          <w:rFonts w:cstheme="minorHAnsi"/>
          <w:spacing w:val="-1"/>
        </w:rPr>
        <w:t xml:space="preserve"> </w:t>
      </w:r>
      <w:r w:rsidR="002769CF" w:rsidRPr="002769CF">
        <w:rPr>
          <w:rFonts w:cstheme="minorHAnsi"/>
        </w:rPr>
        <w:t>e</w:t>
      </w:r>
      <w:r w:rsidR="002769CF" w:rsidRPr="002769CF">
        <w:rPr>
          <w:rFonts w:cstheme="minorHAnsi"/>
          <w:spacing w:val="-1"/>
        </w:rPr>
        <w:t xml:space="preserve"> </w:t>
      </w:r>
      <w:r w:rsidR="002769CF" w:rsidRPr="002769CF">
        <w:rPr>
          <w:rFonts w:cstheme="minorHAnsi"/>
        </w:rPr>
        <w:t>desperdícios,</w:t>
      </w:r>
      <w:r w:rsidR="002769CF" w:rsidRPr="002769CF">
        <w:rPr>
          <w:rFonts w:cstheme="minorHAnsi"/>
          <w:spacing w:val="-3"/>
        </w:rPr>
        <w:t xml:space="preserve"> </w:t>
      </w:r>
      <w:r w:rsidR="002769CF" w:rsidRPr="002769CF">
        <w:rPr>
          <w:rFonts w:cstheme="minorHAnsi"/>
        </w:rPr>
        <w:t>principalmente</w:t>
      </w:r>
      <w:r w:rsidR="002769CF" w:rsidRPr="002769CF">
        <w:rPr>
          <w:rFonts w:cstheme="minorHAnsi"/>
          <w:spacing w:val="-3"/>
        </w:rPr>
        <w:t xml:space="preserve"> </w:t>
      </w:r>
      <w:r w:rsidR="002769CF" w:rsidRPr="002769CF">
        <w:rPr>
          <w:rFonts w:cstheme="minorHAnsi"/>
        </w:rPr>
        <w:t>de</w:t>
      </w:r>
      <w:r w:rsidR="002769CF" w:rsidRPr="002769CF">
        <w:rPr>
          <w:rFonts w:cstheme="minorHAnsi"/>
          <w:spacing w:val="-1"/>
        </w:rPr>
        <w:t xml:space="preserve"> </w:t>
      </w:r>
      <w:r w:rsidR="002769CF" w:rsidRPr="002769CF">
        <w:rPr>
          <w:rFonts w:cstheme="minorHAnsi"/>
        </w:rPr>
        <w:t>produtos</w:t>
      </w:r>
      <w:r w:rsidR="002769CF" w:rsidRPr="002769CF">
        <w:rPr>
          <w:rFonts w:cstheme="minorHAnsi"/>
          <w:spacing w:val="-2"/>
        </w:rPr>
        <w:t xml:space="preserve"> perecíveis</w:t>
      </w:r>
      <w:r>
        <w:rPr>
          <w:rFonts w:cstheme="minorHAnsi"/>
          <w:spacing w:val="-2"/>
        </w:rPr>
        <w:t>, mediante, uma estratégia de pedidos e entregas</w:t>
      </w:r>
      <w:r w:rsidR="002769CF" w:rsidRPr="002769CF">
        <w:rPr>
          <w:rFonts w:cstheme="minorHAnsi"/>
          <w:spacing w:val="-2"/>
        </w:rPr>
        <w:t>;</w:t>
      </w:r>
    </w:p>
    <w:p w14:paraId="12215EBD" w14:textId="4CD362CC" w:rsidR="002769CF" w:rsidRPr="002769CF" w:rsidRDefault="002769CF" w:rsidP="005310BD">
      <w:pPr>
        <w:pStyle w:val="PargrafodaLista"/>
        <w:widowControl w:val="0"/>
        <w:numPr>
          <w:ilvl w:val="0"/>
          <w:numId w:val="49"/>
        </w:numPr>
        <w:tabs>
          <w:tab w:val="left" w:pos="1569"/>
        </w:tabs>
        <w:autoSpaceDE w:val="0"/>
        <w:autoSpaceDN w:val="0"/>
        <w:spacing w:before="1" w:line="276" w:lineRule="auto"/>
        <w:ind w:right="145" w:firstLine="708"/>
        <w:contextualSpacing w:val="0"/>
        <w:rPr>
          <w:rFonts w:cstheme="minorHAnsi"/>
        </w:rPr>
      </w:pPr>
      <w:r w:rsidRPr="002769CF">
        <w:rPr>
          <w:rFonts w:cstheme="minorHAnsi"/>
        </w:rPr>
        <w:t>M</w:t>
      </w:r>
      <w:r w:rsidR="007B15CE">
        <w:rPr>
          <w:rFonts w:cstheme="minorHAnsi"/>
        </w:rPr>
        <w:t xml:space="preserve">enor </w:t>
      </w:r>
      <w:r w:rsidRPr="002769CF">
        <w:rPr>
          <w:rFonts w:cstheme="minorHAnsi"/>
        </w:rPr>
        <w:t>custo</w:t>
      </w:r>
      <w:r w:rsidRPr="002769CF">
        <w:rPr>
          <w:rFonts w:cstheme="minorHAnsi"/>
          <w:spacing w:val="29"/>
        </w:rPr>
        <w:t xml:space="preserve"> </w:t>
      </w:r>
      <w:r w:rsidRPr="002769CF">
        <w:rPr>
          <w:rFonts w:cstheme="minorHAnsi"/>
        </w:rPr>
        <w:t>operacional</w:t>
      </w:r>
      <w:r w:rsidRPr="002769CF">
        <w:rPr>
          <w:rFonts w:cstheme="minorHAnsi"/>
          <w:spacing w:val="28"/>
        </w:rPr>
        <w:t xml:space="preserve"> </w:t>
      </w:r>
      <w:r w:rsidRPr="002769CF">
        <w:rPr>
          <w:rFonts w:cstheme="minorHAnsi"/>
        </w:rPr>
        <w:t>e</w:t>
      </w:r>
      <w:r w:rsidRPr="002769CF">
        <w:rPr>
          <w:rFonts w:cstheme="minorHAnsi"/>
          <w:spacing w:val="29"/>
        </w:rPr>
        <w:t xml:space="preserve"> </w:t>
      </w:r>
      <w:r w:rsidRPr="002769CF">
        <w:rPr>
          <w:rFonts w:cstheme="minorHAnsi"/>
        </w:rPr>
        <w:t>logístico,</w:t>
      </w:r>
      <w:r w:rsidRPr="002769CF">
        <w:rPr>
          <w:rFonts w:cstheme="minorHAnsi"/>
          <w:spacing w:val="29"/>
        </w:rPr>
        <w:t xml:space="preserve"> </w:t>
      </w:r>
      <w:r w:rsidR="007B15CE">
        <w:rPr>
          <w:rFonts w:cstheme="minorHAnsi"/>
          <w:spacing w:val="29"/>
        </w:rPr>
        <w:t xml:space="preserve">tendo em vista que, se pode realizar uma única </w:t>
      </w:r>
      <w:r w:rsidRPr="002769CF">
        <w:rPr>
          <w:rFonts w:cstheme="minorHAnsi"/>
        </w:rPr>
        <w:t>licitaç</w:t>
      </w:r>
      <w:r w:rsidR="007B15CE">
        <w:rPr>
          <w:rFonts w:cstheme="minorHAnsi"/>
        </w:rPr>
        <w:t>ão com contratações com prazos mais longos</w:t>
      </w:r>
      <w:r w:rsidRPr="002769CF">
        <w:rPr>
          <w:rFonts w:cstheme="minorHAnsi"/>
        </w:rPr>
        <w:t>;</w:t>
      </w:r>
    </w:p>
    <w:p w14:paraId="13DA2555" w14:textId="35277861" w:rsidR="002769CF" w:rsidRPr="002769CF" w:rsidRDefault="002131F6" w:rsidP="005310BD">
      <w:pPr>
        <w:pStyle w:val="PargrafodaLista"/>
        <w:widowControl w:val="0"/>
        <w:numPr>
          <w:ilvl w:val="0"/>
          <w:numId w:val="49"/>
        </w:numPr>
        <w:tabs>
          <w:tab w:val="left" w:pos="1569"/>
        </w:tabs>
        <w:autoSpaceDE w:val="0"/>
        <w:autoSpaceDN w:val="0"/>
        <w:spacing w:line="276" w:lineRule="auto"/>
        <w:ind w:right="147" w:firstLine="708"/>
        <w:contextualSpacing w:val="0"/>
        <w:rPr>
          <w:rFonts w:cstheme="minorHAnsi"/>
        </w:rPr>
      </w:pPr>
      <w:r>
        <w:rPr>
          <w:rFonts w:cstheme="minorHAnsi"/>
        </w:rPr>
        <w:t>Mediante a</w:t>
      </w:r>
      <w:r w:rsidR="007B15CE">
        <w:rPr>
          <w:rFonts w:cstheme="minorHAnsi"/>
        </w:rPr>
        <w:t xml:space="preserve"> realização de planejamento prévio, se pode </w:t>
      </w:r>
      <w:r w:rsidR="002769CF" w:rsidRPr="002769CF">
        <w:rPr>
          <w:rFonts w:cstheme="minorHAnsi"/>
        </w:rPr>
        <w:t>estimar</w:t>
      </w:r>
      <w:r w:rsidR="002769CF" w:rsidRPr="002769CF">
        <w:rPr>
          <w:rFonts w:cstheme="minorHAnsi"/>
          <w:spacing w:val="33"/>
        </w:rPr>
        <w:t xml:space="preserve"> </w:t>
      </w:r>
      <w:r w:rsidR="002769CF" w:rsidRPr="002769CF">
        <w:rPr>
          <w:rFonts w:cstheme="minorHAnsi"/>
        </w:rPr>
        <w:t>com</w:t>
      </w:r>
      <w:r w:rsidR="002769CF" w:rsidRPr="002769CF">
        <w:rPr>
          <w:rFonts w:cstheme="minorHAnsi"/>
          <w:spacing w:val="36"/>
        </w:rPr>
        <w:t xml:space="preserve"> </w:t>
      </w:r>
      <w:r w:rsidR="002769CF" w:rsidRPr="002769CF">
        <w:rPr>
          <w:rFonts w:cstheme="minorHAnsi"/>
        </w:rPr>
        <w:t>precisão</w:t>
      </w:r>
      <w:r w:rsidR="002769CF" w:rsidRPr="002769CF">
        <w:rPr>
          <w:rFonts w:cstheme="minorHAnsi"/>
          <w:spacing w:val="32"/>
        </w:rPr>
        <w:t xml:space="preserve"> </w:t>
      </w:r>
      <w:r w:rsidR="002769CF" w:rsidRPr="002769CF">
        <w:rPr>
          <w:rFonts w:cstheme="minorHAnsi"/>
        </w:rPr>
        <w:t>o</w:t>
      </w:r>
      <w:r w:rsidR="002769CF" w:rsidRPr="002769CF">
        <w:rPr>
          <w:rFonts w:cstheme="minorHAnsi"/>
          <w:spacing w:val="32"/>
        </w:rPr>
        <w:t xml:space="preserve"> </w:t>
      </w:r>
      <w:r w:rsidR="002769CF" w:rsidRPr="002769CF">
        <w:rPr>
          <w:rFonts w:cstheme="minorHAnsi"/>
        </w:rPr>
        <w:t>consumo</w:t>
      </w:r>
      <w:r w:rsidR="002769CF" w:rsidRPr="002769CF">
        <w:rPr>
          <w:rFonts w:cstheme="minorHAnsi"/>
          <w:spacing w:val="32"/>
        </w:rPr>
        <w:t xml:space="preserve"> </w:t>
      </w:r>
      <w:r w:rsidR="002769CF" w:rsidRPr="002769CF">
        <w:rPr>
          <w:rFonts w:cstheme="minorHAnsi"/>
        </w:rPr>
        <w:t>futuro,</w:t>
      </w:r>
      <w:r w:rsidR="002769CF" w:rsidRPr="002769CF">
        <w:rPr>
          <w:rFonts w:cstheme="minorHAnsi"/>
          <w:spacing w:val="32"/>
        </w:rPr>
        <w:t xml:space="preserve"> </w:t>
      </w:r>
      <w:r w:rsidR="002769CF" w:rsidRPr="002769CF">
        <w:rPr>
          <w:rFonts w:cstheme="minorHAnsi"/>
        </w:rPr>
        <w:t>com</w:t>
      </w:r>
      <w:r w:rsidR="002769CF" w:rsidRPr="002769CF">
        <w:rPr>
          <w:rFonts w:cstheme="minorHAnsi"/>
          <w:spacing w:val="36"/>
        </w:rPr>
        <w:t xml:space="preserve"> </w:t>
      </w:r>
      <w:r w:rsidR="002769CF" w:rsidRPr="002769CF">
        <w:rPr>
          <w:rFonts w:cstheme="minorHAnsi"/>
        </w:rPr>
        <w:t>demandas sazonais ou dependentes de fatores externos.</w:t>
      </w:r>
    </w:p>
    <w:p w14:paraId="58AE3EB8" w14:textId="77777777" w:rsidR="007B15CE" w:rsidRDefault="007B15CE" w:rsidP="002769CF">
      <w:pPr>
        <w:pStyle w:val="Corpodetexto"/>
        <w:spacing w:before="1" w:line="276" w:lineRule="auto"/>
        <w:ind w:left="153" w:right="145" w:firstLine="707"/>
        <w:jc w:val="both"/>
        <w:rPr>
          <w:rFonts w:asciiTheme="minorHAnsi" w:hAnsiTheme="minorHAnsi" w:cstheme="minorHAnsi"/>
          <w:sz w:val="22"/>
          <w:szCs w:val="22"/>
          <w:u w:val="single"/>
        </w:rPr>
      </w:pPr>
    </w:p>
    <w:p w14:paraId="7BB50D84" w14:textId="1476F9B3" w:rsidR="002769CF" w:rsidRPr="002769CF" w:rsidRDefault="002769CF" w:rsidP="002769CF">
      <w:pPr>
        <w:pStyle w:val="Corpodetexto"/>
        <w:spacing w:before="1" w:line="276" w:lineRule="auto"/>
        <w:ind w:left="153" w:right="145" w:firstLine="707"/>
        <w:jc w:val="both"/>
        <w:rPr>
          <w:rFonts w:asciiTheme="minorHAnsi" w:hAnsiTheme="minorHAnsi" w:cstheme="minorHAnsi"/>
          <w:sz w:val="22"/>
          <w:szCs w:val="22"/>
        </w:rPr>
      </w:pPr>
      <w:r w:rsidRPr="002769CF">
        <w:rPr>
          <w:rFonts w:asciiTheme="minorHAnsi" w:hAnsiTheme="minorHAnsi" w:cstheme="minorHAnsi"/>
          <w:sz w:val="22"/>
          <w:szCs w:val="22"/>
          <w:u w:val="single"/>
        </w:rPr>
        <w:t>Análise da Solução 2 – Pregão Eletrônico com Sistema de Registro de Preços (SRP):</w:t>
      </w:r>
      <w:r w:rsidRPr="002769CF">
        <w:rPr>
          <w:rFonts w:asciiTheme="minorHAnsi" w:hAnsiTheme="minorHAnsi" w:cstheme="minorHAnsi"/>
          <w:sz w:val="22"/>
          <w:szCs w:val="22"/>
        </w:rPr>
        <w:t xml:space="preserve"> A adoção do Pregão Eletrônico via SRP revela-se </w:t>
      </w:r>
      <w:r w:rsidR="007B15CE">
        <w:rPr>
          <w:rFonts w:asciiTheme="minorHAnsi" w:hAnsiTheme="minorHAnsi" w:cstheme="minorHAnsi"/>
          <w:sz w:val="22"/>
          <w:szCs w:val="22"/>
        </w:rPr>
        <w:t>também, como um</w:t>
      </w:r>
      <w:r w:rsidRPr="002769CF">
        <w:rPr>
          <w:rFonts w:asciiTheme="minorHAnsi" w:hAnsiTheme="minorHAnsi" w:cstheme="minorHAnsi"/>
          <w:sz w:val="22"/>
          <w:szCs w:val="22"/>
        </w:rPr>
        <w:t xml:space="preserve">a solução </w:t>
      </w:r>
      <w:r w:rsidR="007B15CE">
        <w:rPr>
          <w:rFonts w:asciiTheme="minorHAnsi" w:hAnsiTheme="minorHAnsi" w:cstheme="minorHAnsi"/>
          <w:sz w:val="22"/>
          <w:szCs w:val="22"/>
        </w:rPr>
        <w:t>viável e a</w:t>
      </w:r>
      <w:r w:rsidRPr="002769CF">
        <w:rPr>
          <w:rFonts w:asciiTheme="minorHAnsi" w:hAnsiTheme="minorHAnsi" w:cstheme="minorHAnsi"/>
          <w:sz w:val="22"/>
          <w:szCs w:val="22"/>
        </w:rPr>
        <w:t>dequada, permitindo a contratação por demanda, conforme a real necessidade, evitando excessos, desperdícios e facilitando a gestão orçamentária.</w:t>
      </w:r>
    </w:p>
    <w:p w14:paraId="51E7733A" w14:textId="77777777" w:rsidR="002769CF" w:rsidRPr="002769CF" w:rsidRDefault="002769CF" w:rsidP="002769CF">
      <w:pPr>
        <w:pStyle w:val="Corpodetexto"/>
        <w:spacing w:line="276" w:lineRule="auto"/>
        <w:ind w:left="862"/>
        <w:rPr>
          <w:rFonts w:asciiTheme="minorHAnsi" w:hAnsiTheme="minorHAnsi" w:cstheme="minorHAnsi"/>
          <w:sz w:val="22"/>
          <w:szCs w:val="22"/>
        </w:rPr>
      </w:pPr>
      <w:r w:rsidRPr="002769CF">
        <w:rPr>
          <w:rFonts w:asciiTheme="minorHAnsi" w:hAnsiTheme="minorHAnsi" w:cstheme="minorHAnsi"/>
          <w:sz w:val="22"/>
          <w:szCs w:val="22"/>
        </w:rPr>
        <w:t>Vantagens</w:t>
      </w:r>
      <w:r w:rsidRPr="002769CF">
        <w:rPr>
          <w:rFonts w:asciiTheme="minorHAnsi" w:hAnsiTheme="minorHAnsi" w:cstheme="minorHAnsi"/>
          <w:spacing w:val="-2"/>
          <w:sz w:val="22"/>
          <w:szCs w:val="22"/>
        </w:rPr>
        <w:t xml:space="preserve"> </w:t>
      </w:r>
      <w:r w:rsidRPr="002769CF">
        <w:rPr>
          <w:rFonts w:asciiTheme="minorHAnsi" w:hAnsiTheme="minorHAnsi" w:cstheme="minorHAnsi"/>
          <w:sz w:val="22"/>
          <w:szCs w:val="22"/>
        </w:rPr>
        <w:t xml:space="preserve">do </w:t>
      </w:r>
      <w:r w:rsidRPr="002769CF">
        <w:rPr>
          <w:rFonts w:asciiTheme="minorHAnsi" w:hAnsiTheme="minorHAnsi" w:cstheme="minorHAnsi"/>
          <w:spacing w:val="-4"/>
          <w:sz w:val="22"/>
          <w:szCs w:val="22"/>
        </w:rPr>
        <w:t>SRP:</w:t>
      </w:r>
    </w:p>
    <w:p w14:paraId="38AE08EA" w14:textId="77777777" w:rsidR="002769CF" w:rsidRPr="002769CF" w:rsidRDefault="002769CF" w:rsidP="005310BD">
      <w:pPr>
        <w:pStyle w:val="PargrafodaLista"/>
        <w:widowControl w:val="0"/>
        <w:numPr>
          <w:ilvl w:val="0"/>
          <w:numId w:val="49"/>
        </w:numPr>
        <w:tabs>
          <w:tab w:val="left" w:pos="1569"/>
        </w:tabs>
        <w:autoSpaceDE w:val="0"/>
        <w:autoSpaceDN w:val="0"/>
        <w:spacing w:before="1" w:line="276" w:lineRule="auto"/>
        <w:ind w:left="154" w:right="143" w:firstLine="708"/>
        <w:contextualSpacing w:val="0"/>
        <w:rPr>
          <w:rFonts w:cstheme="minorHAnsi"/>
        </w:rPr>
      </w:pPr>
      <w:r w:rsidRPr="002769CF">
        <w:rPr>
          <w:rFonts w:cstheme="minorHAnsi"/>
        </w:rPr>
        <w:t>Garante</w:t>
      </w:r>
      <w:r w:rsidRPr="002769CF">
        <w:rPr>
          <w:rFonts w:cstheme="minorHAnsi"/>
          <w:spacing w:val="80"/>
        </w:rPr>
        <w:t xml:space="preserve"> </w:t>
      </w:r>
      <w:r w:rsidRPr="002769CF">
        <w:rPr>
          <w:rFonts w:cstheme="minorHAnsi"/>
        </w:rPr>
        <w:t>maior</w:t>
      </w:r>
      <w:r w:rsidRPr="002769CF">
        <w:rPr>
          <w:rFonts w:cstheme="minorHAnsi"/>
          <w:spacing w:val="80"/>
        </w:rPr>
        <w:t xml:space="preserve"> </w:t>
      </w:r>
      <w:r w:rsidRPr="002769CF">
        <w:rPr>
          <w:rFonts w:cstheme="minorHAnsi"/>
        </w:rPr>
        <w:t>flexibilidade</w:t>
      </w:r>
      <w:r w:rsidRPr="002769CF">
        <w:rPr>
          <w:rFonts w:cstheme="minorHAnsi"/>
          <w:spacing w:val="80"/>
        </w:rPr>
        <w:t xml:space="preserve"> </w:t>
      </w:r>
      <w:r w:rsidRPr="002769CF">
        <w:rPr>
          <w:rFonts w:cstheme="minorHAnsi"/>
        </w:rPr>
        <w:t>operacional,</w:t>
      </w:r>
      <w:r w:rsidRPr="002769CF">
        <w:rPr>
          <w:rFonts w:cstheme="minorHAnsi"/>
          <w:spacing w:val="80"/>
        </w:rPr>
        <w:t xml:space="preserve"> </w:t>
      </w:r>
      <w:r w:rsidRPr="002769CF">
        <w:rPr>
          <w:rFonts w:cstheme="minorHAnsi"/>
        </w:rPr>
        <w:t>possibilitando</w:t>
      </w:r>
      <w:r w:rsidRPr="002769CF">
        <w:rPr>
          <w:rFonts w:cstheme="minorHAnsi"/>
          <w:spacing w:val="80"/>
        </w:rPr>
        <w:t xml:space="preserve"> </w:t>
      </w:r>
      <w:r w:rsidRPr="002769CF">
        <w:rPr>
          <w:rFonts w:cstheme="minorHAnsi"/>
        </w:rPr>
        <w:t>aquisições</w:t>
      </w:r>
      <w:r w:rsidRPr="002769CF">
        <w:rPr>
          <w:rFonts w:cstheme="minorHAnsi"/>
          <w:spacing w:val="80"/>
        </w:rPr>
        <w:t xml:space="preserve"> </w:t>
      </w:r>
      <w:r w:rsidRPr="002769CF">
        <w:rPr>
          <w:rFonts w:cstheme="minorHAnsi"/>
        </w:rPr>
        <w:t>parceladas</w:t>
      </w:r>
      <w:r w:rsidRPr="002769CF">
        <w:rPr>
          <w:rFonts w:cstheme="minorHAnsi"/>
          <w:spacing w:val="80"/>
        </w:rPr>
        <w:t xml:space="preserve"> </w:t>
      </w:r>
      <w:r w:rsidRPr="002769CF">
        <w:rPr>
          <w:rFonts w:cstheme="minorHAnsi"/>
        </w:rPr>
        <w:t>e</w:t>
      </w:r>
      <w:r w:rsidRPr="002769CF">
        <w:rPr>
          <w:rFonts w:cstheme="minorHAnsi"/>
          <w:spacing w:val="80"/>
        </w:rPr>
        <w:t xml:space="preserve"> </w:t>
      </w:r>
      <w:r w:rsidRPr="002769CF">
        <w:rPr>
          <w:rFonts w:cstheme="minorHAnsi"/>
        </w:rPr>
        <w:t>conforme</w:t>
      </w:r>
      <w:r w:rsidRPr="002769CF">
        <w:rPr>
          <w:rFonts w:cstheme="minorHAnsi"/>
          <w:spacing w:val="80"/>
        </w:rPr>
        <w:t xml:space="preserve"> </w:t>
      </w:r>
      <w:r w:rsidRPr="002769CF">
        <w:rPr>
          <w:rFonts w:cstheme="minorHAnsi"/>
        </w:rPr>
        <w:t>a</w:t>
      </w:r>
      <w:r w:rsidRPr="002769CF">
        <w:rPr>
          <w:rFonts w:cstheme="minorHAnsi"/>
          <w:spacing w:val="80"/>
        </w:rPr>
        <w:t xml:space="preserve"> </w:t>
      </w:r>
      <w:r w:rsidRPr="002769CF">
        <w:rPr>
          <w:rFonts w:cstheme="minorHAnsi"/>
        </w:rPr>
        <w:t>necessidade real;</w:t>
      </w:r>
    </w:p>
    <w:p w14:paraId="08E40E4A" w14:textId="77777777" w:rsidR="002769CF" w:rsidRPr="002769CF" w:rsidRDefault="002769CF" w:rsidP="005310BD">
      <w:pPr>
        <w:pStyle w:val="PargrafodaLista"/>
        <w:widowControl w:val="0"/>
        <w:numPr>
          <w:ilvl w:val="0"/>
          <w:numId w:val="49"/>
        </w:numPr>
        <w:tabs>
          <w:tab w:val="left" w:pos="1569"/>
        </w:tabs>
        <w:autoSpaceDE w:val="0"/>
        <w:autoSpaceDN w:val="0"/>
        <w:spacing w:line="276" w:lineRule="auto"/>
        <w:ind w:right="148" w:firstLine="708"/>
        <w:contextualSpacing w:val="0"/>
        <w:rPr>
          <w:rFonts w:cstheme="minorHAnsi"/>
        </w:rPr>
      </w:pPr>
      <w:r w:rsidRPr="002769CF">
        <w:rPr>
          <w:rFonts w:cstheme="minorHAnsi"/>
        </w:rPr>
        <w:t>Evita perdas por perecimento dos alimentos, pois não há obrigatoriedade de recebimento imediato de todo o quantitativo;</w:t>
      </w:r>
    </w:p>
    <w:p w14:paraId="045D5182" w14:textId="77777777" w:rsidR="002769CF" w:rsidRPr="002769CF" w:rsidRDefault="002769CF" w:rsidP="005310BD">
      <w:pPr>
        <w:pStyle w:val="PargrafodaLista"/>
        <w:widowControl w:val="0"/>
        <w:numPr>
          <w:ilvl w:val="0"/>
          <w:numId w:val="49"/>
        </w:numPr>
        <w:tabs>
          <w:tab w:val="left" w:pos="1569"/>
        </w:tabs>
        <w:autoSpaceDE w:val="0"/>
        <w:autoSpaceDN w:val="0"/>
        <w:spacing w:line="276" w:lineRule="auto"/>
        <w:ind w:right="145" w:firstLine="708"/>
        <w:contextualSpacing w:val="0"/>
        <w:rPr>
          <w:rFonts w:cstheme="minorHAnsi"/>
        </w:rPr>
      </w:pPr>
      <w:r w:rsidRPr="002769CF">
        <w:rPr>
          <w:rFonts w:cstheme="minorHAnsi"/>
        </w:rPr>
        <w:t>Adequa-se perfeitamente à realidade da merenda escolar, cujo fornecimento deve ser contínuo, seguro</w:t>
      </w:r>
      <w:r w:rsidRPr="002769CF">
        <w:rPr>
          <w:rFonts w:cstheme="minorHAnsi"/>
          <w:spacing w:val="40"/>
        </w:rPr>
        <w:t xml:space="preserve"> </w:t>
      </w:r>
      <w:r w:rsidRPr="002769CF">
        <w:rPr>
          <w:rFonts w:cstheme="minorHAnsi"/>
        </w:rPr>
        <w:t>e</w:t>
      </w:r>
      <w:r w:rsidRPr="002769CF">
        <w:rPr>
          <w:rFonts w:cstheme="minorHAnsi"/>
          <w:spacing w:val="40"/>
        </w:rPr>
        <w:t xml:space="preserve"> </w:t>
      </w:r>
      <w:r w:rsidRPr="002769CF">
        <w:rPr>
          <w:rFonts w:cstheme="minorHAnsi"/>
        </w:rPr>
        <w:t>com</w:t>
      </w:r>
      <w:r w:rsidRPr="002769CF">
        <w:rPr>
          <w:rFonts w:cstheme="minorHAnsi"/>
          <w:spacing w:val="40"/>
        </w:rPr>
        <w:t xml:space="preserve"> </w:t>
      </w:r>
      <w:r w:rsidRPr="002769CF">
        <w:rPr>
          <w:rFonts w:cstheme="minorHAnsi"/>
        </w:rPr>
        <w:t>variedade</w:t>
      </w:r>
      <w:r w:rsidRPr="002769CF">
        <w:rPr>
          <w:rFonts w:cstheme="minorHAnsi"/>
          <w:spacing w:val="40"/>
        </w:rPr>
        <w:t xml:space="preserve"> </w:t>
      </w:r>
      <w:r w:rsidRPr="002769CF">
        <w:rPr>
          <w:rFonts w:cstheme="minorHAnsi"/>
        </w:rPr>
        <w:t>nutricional,</w:t>
      </w:r>
      <w:r w:rsidRPr="002769CF">
        <w:rPr>
          <w:rFonts w:cstheme="minorHAnsi"/>
          <w:spacing w:val="40"/>
        </w:rPr>
        <w:t xml:space="preserve"> </w:t>
      </w:r>
      <w:r w:rsidRPr="002769CF">
        <w:rPr>
          <w:rFonts w:cstheme="minorHAnsi"/>
        </w:rPr>
        <w:t>respeitando</w:t>
      </w:r>
      <w:r w:rsidRPr="002769CF">
        <w:rPr>
          <w:rFonts w:cstheme="minorHAnsi"/>
          <w:spacing w:val="40"/>
        </w:rPr>
        <w:t xml:space="preserve"> </w:t>
      </w:r>
      <w:r w:rsidRPr="002769CF">
        <w:rPr>
          <w:rFonts w:cstheme="minorHAnsi"/>
        </w:rPr>
        <w:t>a</w:t>
      </w:r>
      <w:r w:rsidRPr="002769CF">
        <w:rPr>
          <w:rFonts w:cstheme="minorHAnsi"/>
          <w:spacing w:val="40"/>
        </w:rPr>
        <w:t xml:space="preserve"> </w:t>
      </w:r>
      <w:r w:rsidRPr="002769CF">
        <w:rPr>
          <w:rFonts w:cstheme="minorHAnsi"/>
        </w:rPr>
        <w:t>sazonalidade</w:t>
      </w:r>
      <w:r w:rsidRPr="002769CF">
        <w:rPr>
          <w:rFonts w:cstheme="minorHAnsi"/>
          <w:spacing w:val="40"/>
        </w:rPr>
        <w:t xml:space="preserve"> </w:t>
      </w:r>
      <w:r w:rsidRPr="002769CF">
        <w:rPr>
          <w:rFonts w:cstheme="minorHAnsi"/>
        </w:rPr>
        <w:t>dos</w:t>
      </w:r>
      <w:r w:rsidRPr="002769CF">
        <w:rPr>
          <w:rFonts w:cstheme="minorHAnsi"/>
          <w:spacing w:val="40"/>
        </w:rPr>
        <w:t xml:space="preserve"> </w:t>
      </w:r>
      <w:r w:rsidRPr="002769CF">
        <w:rPr>
          <w:rFonts w:cstheme="minorHAnsi"/>
        </w:rPr>
        <w:t>cardápios</w:t>
      </w:r>
      <w:r w:rsidRPr="002769CF">
        <w:rPr>
          <w:rFonts w:cstheme="minorHAnsi"/>
          <w:spacing w:val="40"/>
        </w:rPr>
        <w:t xml:space="preserve"> </w:t>
      </w:r>
      <w:r w:rsidRPr="002769CF">
        <w:rPr>
          <w:rFonts w:cstheme="minorHAnsi"/>
        </w:rPr>
        <w:t>e</w:t>
      </w:r>
      <w:r w:rsidRPr="002769CF">
        <w:rPr>
          <w:rFonts w:cstheme="minorHAnsi"/>
          <w:spacing w:val="40"/>
        </w:rPr>
        <w:t xml:space="preserve"> </w:t>
      </w:r>
      <w:r w:rsidRPr="002769CF">
        <w:rPr>
          <w:rFonts w:cstheme="minorHAnsi"/>
        </w:rPr>
        <w:t>a</w:t>
      </w:r>
      <w:r w:rsidRPr="002769CF">
        <w:rPr>
          <w:rFonts w:cstheme="minorHAnsi"/>
          <w:spacing w:val="40"/>
        </w:rPr>
        <w:t xml:space="preserve"> </w:t>
      </w:r>
      <w:r w:rsidRPr="002769CF">
        <w:rPr>
          <w:rFonts w:cstheme="minorHAnsi"/>
        </w:rPr>
        <w:t>quantidade</w:t>
      </w:r>
      <w:r w:rsidRPr="002769CF">
        <w:rPr>
          <w:rFonts w:cstheme="minorHAnsi"/>
          <w:spacing w:val="40"/>
        </w:rPr>
        <w:t xml:space="preserve"> </w:t>
      </w:r>
      <w:r w:rsidRPr="002769CF">
        <w:rPr>
          <w:rFonts w:cstheme="minorHAnsi"/>
        </w:rPr>
        <w:t>de</w:t>
      </w:r>
      <w:r w:rsidRPr="002769CF">
        <w:rPr>
          <w:rFonts w:cstheme="minorHAnsi"/>
          <w:spacing w:val="40"/>
        </w:rPr>
        <w:t xml:space="preserve"> </w:t>
      </w:r>
      <w:r w:rsidRPr="002769CF">
        <w:rPr>
          <w:rFonts w:cstheme="minorHAnsi"/>
        </w:rPr>
        <w:t xml:space="preserve">alunos </w:t>
      </w:r>
      <w:r w:rsidRPr="002769CF">
        <w:rPr>
          <w:rFonts w:cstheme="minorHAnsi"/>
          <w:spacing w:val="-2"/>
        </w:rPr>
        <w:t>matriculados.</w:t>
      </w:r>
    </w:p>
    <w:p w14:paraId="0B0C9257" w14:textId="77777777" w:rsidR="002769CF" w:rsidRPr="002769CF" w:rsidRDefault="002769CF" w:rsidP="002769CF">
      <w:pPr>
        <w:pStyle w:val="Corpodetexto"/>
        <w:spacing w:before="7" w:line="276" w:lineRule="auto"/>
        <w:rPr>
          <w:rFonts w:asciiTheme="minorHAnsi" w:hAnsiTheme="minorHAnsi" w:cstheme="minorHAnsi"/>
          <w:sz w:val="22"/>
          <w:szCs w:val="22"/>
        </w:rPr>
      </w:pPr>
    </w:p>
    <w:p w14:paraId="24692852" w14:textId="713C8CC1" w:rsidR="007B15CE" w:rsidRDefault="002769CF" w:rsidP="007B15CE">
      <w:pPr>
        <w:pStyle w:val="Corpodetexto"/>
        <w:numPr>
          <w:ilvl w:val="1"/>
          <w:numId w:val="32"/>
        </w:numPr>
        <w:spacing w:line="276" w:lineRule="auto"/>
        <w:ind w:left="0" w:right="144" w:hanging="14"/>
        <w:jc w:val="both"/>
        <w:rPr>
          <w:rFonts w:asciiTheme="minorHAnsi" w:hAnsiTheme="minorHAnsi" w:cstheme="minorHAnsi"/>
          <w:sz w:val="22"/>
          <w:szCs w:val="22"/>
        </w:rPr>
      </w:pPr>
      <w:r w:rsidRPr="002769CF">
        <w:rPr>
          <w:rFonts w:asciiTheme="minorHAnsi" w:hAnsiTheme="minorHAnsi" w:cstheme="minorHAnsi"/>
          <w:sz w:val="22"/>
          <w:szCs w:val="22"/>
        </w:rPr>
        <w:t>A utilização do SRP para aquisição de gêneros alimentícios</w:t>
      </w:r>
      <w:r w:rsidR="007B15CE">
        <w:rPr>
          <w:rFonts w:asciiTheme="minorHAnsi" w:hAnsiTheme="minorHAnsi" w:cstheme="minorHAnsi"/>
          <w:sz w:val="22"/>
          <w:szCs w:val="22"/>
        </w:rPr>
        <w:t>, em caso de sua escolha,</w:t>
      </w:r>
      <w:r w:rsidRPr="002769CF">
        <w:rPr>
          <w:rFonts w:asciiTheme="minorHAnsi" w:hAnsiTheme="minorHAnsi" w:cstheme="minorHAnsi"/>
          <w:sz w:val="22"/>
          <w:szCs w:val="22"/>
        </w:rPr>
        <w:t xml:space="preserve"> obedecerá ao disposto nos </w:t>
      </w:r>
      <w:proofErr w:type="spellStart"/>
      <w:r w:rsidRPr="002769CF">
        <w:rPr>
          <w:rFonts w:asciiTheme="minorHAnsi" w:hAnsiTheme="minorHAnsi" w:cstheme="minorHAnsi"/>
          <w:sz w:val="22"/>
          <w:szCs w:val="22"/>
        </w:rPr>
        <w:t>arts</w:t>
      </w:r>
      <w:proofErr w:type="spellEnd"/>
      <w:r w:rsidRPr="002769CF">
        <w:rPr>
          <w:rFonts w:asciiTheme="minorHAnsi" w:hAnsiTheme="minorHAnsi" w:cstheme="minorHAnsi"/>
          <w:sz w:val="22"/>
          <w:szCs w:val="22"/>
        </w:rPr>
        <w:t>. 82 a 86 da Lei Federal nº 14.133/2021.</w:t>
      </w:r>
    </w:p>
    <w:p w14:paraId="42F8CC37" w14:textId="781918E3" w:rsidR="002769CF" w:rsidRPr="00BF30EB" w:rsidRDefault="002769CF" w:rsidP="00BF30EB">
      <w:pPr>
        <w:pStyle w:val="Corpodetexto"/>
        <w:numPr>
          <w:ilvl w:val="1"/>
          <w:numId w:val="32"/>
        </w:numPr>
        <w:spacing w:before="1" w:line="276" w:lineRule="auto"/>
        <w:ind w:left="0" w:right="145" w:hanging="14"/>
        <w:jc w:val="both"/>
        <w:rPr>
          <w:rFonts w:asciiTheme="minorHAnsi" w:hAnsiTheme="minorHAnsi" w:cstheme="minorHAnsi"/>
          <w:sz w:val="22"/>
          <w:szCs w:val="22"/>
        </w:rPr>
      </w:pPr>
      <w:r w:rsidRPr="00BF30EB">
        <w:rPr>
          <w:rFonts w:asciiTheme="minorHAnsi" w:hAnsiTheme="minorHAnsi" w:cstheme="minorHAnsi"/>
          <w:sz w:val="22"/>
          <w:szCs w:val="22"/>
        </w:rPr>
        <w:t>Considerando as características do objeto, a natureza de consumo dos gêneros alimentícios, a</w:t>
      </w:r>
      <w:r w:rsidRPr="00BF30EB">
        <w:rPr>
          <w:rFonts w:asciiTheme="minorHAnsi" w:hAnsiTheme="minorHAnsi" w:cstheme="minorHAnsi"/>
          <w:spacing w:val="40"/>
          <w:sz w:val="22"/>
          <w:szCs w:val="22"/>
        </w:rPr>
        <w:t xml:space="preserve"> </w:t>
      </w:r>
      <w:r w:rsidR="00BF30EB">
        <w:rPr>
          <w:rFonts w:asciiTheme="minorHAnsi" w:hAnsiTheme="minorHAnsi" w:cstheme="minorHAnsi"/>
          <w:spacing w:val="40"/>
          <w:sz w:val="22"/>
          <w:szCs w:val="22"/>
        </w:rPr>
        <w:t>p</w:t>
      </w:r>
      <w:r w:rsidRPr="00BF30EB">
        <w:rPr>
          <w:rFonts w:asciiTheme="minorHAnsi" w:hAnsiTheme="minorHAnsi" w:cstheme="minorHAnsi"/>
          <w:sz w:val="22"/>
          <w:szCs w:val="22"/>
        </w:rPr>
        <w:t xml:space="preserve">ossibilidade de armazenamento em larga escala pela Administração, a necessidade de atendimento contínuo e diversificado, principalmente no âmbito da merenda escolar e da assistência social, a solução mais eficiente e economicamente vantajosa </w:t>
      </w:r>
      <w:r w:rsidRPr="00BF30EB">
        <w:rPr>
          <w:rFonts w:asciiTheme="minorHAnsi" w:hAnsiTheme="minorHAnsi" w:cstheme="minorHAnsi"/>
          <w:color w:val="0D0D0D"/>
          <w:sz w:val="22"/>
          <w:szCs w:val="22"/>
        </w:rPr>
        <w:t xml:space="preserve">para a Prefeitura de Mundo Novo é a compra </w:t>
      </w:r>
      <w:r w:rsidRPr="00BF30EB">
        <w:rPr>
          <w:rFonts w:asciiTheme="minorHAnsi" w:hAnsiTheme="minorHAnsi" w:cstheme="minorHAnsi"/>
          <w:sz w:val="22"/>
          <w:szCs w:val="22"/>
        </w:rPr>
        <w:t xml:space="preserve">de gêneros alimentícios por meio de licitação, na modalidade Pregão, sob a forma eletrônica, com adoção do critério de julgamento pelo menor preço </w:t>
      </w:r>
      <w:r w:rsidR="00BF30EB">
        <w:rPr>
          <w:rFonts w:asciiTheme="minorHAnsi" w:hAnsiTheme="minorHAnsi" w:cstheme="minorHAnsi"/>
          <w:sz w:val="22"/>
          <w:szCs w:val="22"/>
        </w:rPr>
        <w:t>do lote</w:t>
      </w:r>
      <w:r w:rsidRPr="00BF30EB">
        <w:rPr>
          <w:rFonts w:asciiTheme="minorHAnsi" w:hAnsiTheme="minorHAnsi" w:cstheme="minorHAnsi"/>
          <w:sz w:val="22"/>
          <w:szCs w:val="22"/>
        </w:rPr>
        <w:t xml:space="preserve">, </w:t>
      </w:r>
      <w:r w:rsidRPr="00BF30EB">
        <w:rPr>
          <w:rFonts w:asciiTheme="minorHAnsi" w:hAnsiTheme="minorHAnsi" w:cstheme="minorHAnsi"/>
          <w:color w:val="0D0D0D"/>
          <w:sz w:val="22"/>
          <w:szCs w:val="22"/>
        </w:rPr>
        <w:t xml:space="preserve">tendo como objetivo a promoção de uma alimentação saudável e a garantia da segurança alimentar para a comunidade em geral. </w:t>
      </w:r>
      <w:r w:rsidRPr="00BF30EB">
        <w:rPr>
          <w:rFonts w:asciiTheme="minorHAnsi" w:hAnsiTheme="minorHAnsi" w:cstheme="minorHAnsi"/>
          <w:sz w:val="22"/>
          <w:szCs w:val="22"/>
        </w:rPr>
        <w:t>Tal escolha permite maior planejamento, redução de desperdícios, flexibilidade nas entregas, adequação e otimização do uso dos recursos públicos, assegurando o fornecimento regular de alimentos com qualidade, segurança e respeito às demandas da população do Município de Mundo Novo.</w:t>
      </w:r>
    </w:p>
    <w:p w14:paraId="19AD4D42" w14:textId="33429721" w:rsidR="002A4E80" w:rsidRPr="002767B4" w:rsidRDefault="002A4E80" w:rsidP="00E71631">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lastRenderedPageBreak/>
        <w:t>3. DESCRIÇÃO DA SOLUÇÃO:</w:t>
      </w:r>
    </w:p>
    <w:p w14:paraId="287989C9" w14:textId="77777777" w:rsidR="002A4E80" w:rsidRPr="00E139E8" w:rsidRDefault="002A4E80" w:rsidP="00E71631">
      <w:pPr>
        <w:suppressAutoHyphens/>
        <w:autoSpaceDN w:val="0"/>
        <w:spacing w:line="276" w:lineRule="auto"/>
        <w:textAlignment w:val="baseline"/>
        <w:rPr>
          <w:rFonts w:eastAsia="NSimSun"/>
          <w:kern w:val="3"/>
          <w:sz w:val="10"/>
          <w:szCs w:val="10"/>
          <w:lang w:eastAsia="zh-CN" w:bidi="hi-IN"/>
        </w:rPr>
      </w:pPr>
    </w:p>
    <w:p w14:paraId="59A7AF52" w14:textId="49F9260F" w:rsidR="002A4E80" w:rsidRPr="002767B4" w:rsidRDefault="002131F6"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3.1</w:t>
      </w:r>
      <w:r>
        <w:rPr>
          <w:rFonts w:eastAsia="NSimSun"/>
          <w:kern w:val="3"/>
          <w:lang w:eastAsia="zh-CN" w:bidi="hi-IN"/>
        </w:rPr>
        <w:t>. Com</w:t>
      </w:r>
      <w:r w:rsidR="002A4E80" w:rsidRPr="002767B4">
        <w:rPr>
          <w:rFonts w:eastAsia="NSimSun"/>
          <w:kern w:val="3"/>
          <w:lang w:eastAsia="zh-CN" w:bidi="hi-IN"/>
        </w:rPr>
        <w:t xml:space="preserve"> o intuito de atender à demanda de fornecimento de </w:t>
      </w:r>
      <w:r w:rsidR="004036EE" w:rsidRPr="004036EE">
        <w:rPr>
          <w:rFonts w:eastAsia="NSimSun"/>
          <w:b/>
          <w:bCs/>
          <w:kern w:val="3"/>
          <w:lang w:eastAsia="zh-CN" w:bidi="hi-IN"/>
        </w:rPr>
        <w:t>gêneros alimentícios, destinados à itens da merenda escolar</w:t>
      </w:r>
      <w:r w:rsidR="004036EE">
        <w:rPr>
          <w:rFonts w:eastAsia="NSimSun"/>
          <w:kern w:val="3"/>
          <w:lang w:eastAsia="zh-CN" w:bidi="hi-IN"/>
        </w:rPr>
        <w:t xml:space="preserve"> </w:t>
      </w:r>
      <w:r w:rsidR="002A4E80" w:rsidRPr="002767B4">
        <w:rPr>
          <w:rFonts w:eastAsia="NSimSun"/>
          <w:kern w:val="3"/>
          <w:lang w:eastAsia="zh-CN" w:bidi="hi-IN"/>
        </w:rPr>
        <w:t xml:space="preserve">para a Secretaria Municipal de </w:t>
      </w:r>
      <w:r w:rsidR="00D3590B">
        <w:rPr>
          <w:rFonts w:eastAsia="NSimSun"/>
          <w:kern w:val="3"/>
          <w:lang w:eastAsia="zh-CN" w:bidi="hi-IN"/>
        </w:rPr>
        <w:t>EDUCAÇÃO, CULTURA, DESPORTO E TURISMO</w:t>
      </w:r>
      <w:r w:rsidR="002A4E80" w:rsidRPr="002767B4">
        <w:rPr>
          <w:rFonts w:eastAsia="NSimSun"/>
          <w:kern w:val="3"/>
          <w:lang w:eastAsia="zh-CN" w:bidi="hi-IN"/>
        </w:rPr>
        <w:t xml:space="preserve">, propõe-se a realização de um processo de disputa de preço por meio de </w:t>
      </w:r>
      <w:r w:rsidR="002A4E80" w:rsidRPr="002767B4">
        <w:rPr>
          <w:rFonts w:eastAsia="NSimSun"/>
          <w:b/>
          <w:bCs/>
          <w:kern w:val="3"/>
          <w:lang w:eastAsia="zh-CN" w:bidi="hi-IN"/>
        </w:rPr>
        <w:t>Pregão Eletrônico.</w:t>
      </w:r>
      <w:r w:rsidR="002A4E80" w:rsidRPr="002767B4">
        <w:rPr>
          <w:rFonts w:eastAsia="NSimSun"/>
          <w:kern w:val="3"/>
          <w:lang w:eastAsia="zh-CN" w:bidi="hi-IN"/>
        </w:rPr>
        <w:t xml:space="preserve"> Nessa modalidade, empresas especializadas competirão eletronicamente para oferecer o menor valor no fornecimento de </w:t>
      </w:r>
      <w:r w:rsidR="004036EE" w:rsidRPr="004036EE">
        <w:rPr>
          <w:rFonts w:eastAsia="NSimSun"/>
          <w:b/>
          <w:bCs/>
          <w:kern w:val="3"/>
          <w:lang w:eastAsia="zh-CN" w:bidi="hi-IN"/>
        </w:rPr>
        <w:t>gêneros alimentícios</w:t>
      </w:r>
      <w:r w:rsidR="004036EE">
        <w:rPr>
          <w:rFonts w:eastAsia="NSimSun"/>
          <w:kern w:val="3"/>
          <w:lang w:eastAsia="zh-CN" w:bidi="hi-IN"/>
        </w:rPr>
        <w:t>,</w:t>
      </w:r>
      <w:bookmarkStart w:id="22" w:name="_Hlk219963723"/>
      <w:r w:rsidR="004036EE">
        <w:rPr>
          <w:rFonts w:eastAsia="NSimSun"/>
          <w:kern w:val="3"/>
          <w:lang w:eastAsia="zh-CN" w:bidi="hi-IN"/>
        </w:rPr>
        <w:t xml:space="preserve"> destinados à itens da merenda escolar da rede municipal de ensino</w:t>
      </w:r>
      <w:bookmarkEnd w:id="22"/>
      <w:r w:rsidR="004036EE">
        <w:rPr>
          <w:rFonts w:eastAsia="NSimSun"/>
          <w:kern w:val="3"/>
          <w:lang w:eastAsia="zh-CN" w:bidi="hi-IN"/>
        </w:rPr>
        <w:t>,</w:t>
      </w:r>
      <w:r w:rsidR="00C601F6" w:rsidRPr="002767B4">
        <w:rPr>
          <w:rFonts w:eastAsia="NSimSun"/>
          <w:kern w:val="3"/>
          <w:lang w:eastAsia="zh-CN" w:bidi="hi-IN"/>
        </w:rPr>
        <w:t xml:space="preserve"> para</w:t>
      </w:r>
      <w:r w:rsidR="002A4E80" w:rsidRPr="002767B4">
        <w:rPr>
          <w:rFonts w:eastAsia="NSimSun"/>
          <w:kern w:val="3"/>
          <w:lang w:eastAsia="zh-CN" w:bidi="hi-IN"/>
        </w:rPr>
        <w:t xml:space="preserve"> atender as demandas da Secretaria de </w:t>
      </w:r>
      <w:r w:rsidR="00D3590B">
        <w:rPr>
          <w:rFonts w:eastAsia="NSimSun"/>
          <w:kern w:val="3"/>
          <w:lang w:eastAsia="zh-CN" w:bidi="hi-IN"/>
        </w:rPr>
        <w:t>EDUCAÇÃO, CULTURA, DESPORTO E TURISMO</w:t>
      </w:r>
      <w:r w:rsidR="002A4E80" w:rsidRPr="002767B4">
        <w:rPr>
          <w:rFonts w:eastAsia="NSimSun"/>
          <w:kern w:val="3"/>
          <w:lang w:eastAsia="zh-CN" w:bidi="hi-IN"/>
        </w:rPr>
        <w:t xml:space="preserve"> do município de </w:t>
      </w:r>
      <w:r w:rsidR="00AA20C1">
        <w:rPr>
          <w:rFonts w:eastAsia="NSimSun"/>
          <w:kern w:val="3"/>
          <w:lang w:eastAsia="zh-CN" w:bidi="hi-IN"/>
        </w:rPr>
        <w:t>Mundo Novo</w:t>
      </w:r>
      <w:r w:rsidR="00082178">
        <w:rPr>
          <w:rFonts w:eastAsia="NSimSun"/>
          <w:kern w:val="3"/>
          <w:lang w:eastAsia="zh-CN" w:bidi="hi-IN"/>
        </w:rPr>
        <w:t xml:space="preserve"> </w:t>
      </w:r>
      <w:r w:rsidR="00AA20C1">
        <w:rPr>
          <w:rFonts w:eastAsia="NSimSun"/>
          <w:kern w:val="3"/>
          <w:lang w:eastAsia="zh-CN" w:bidi="hi-IN"/>
        </w:rPr>
        <w:t>-</w:t>
      </w:r>
      <w:r w:rsidR="00082178">
        <w:rPr>
          <w:rFonts w:eastAsia="NSimSun"/>
          <w:kern w:val="3"/>
          <w:lang w:eastAsia="zh-CN" w:bidi="hi-IN"/>
        </w:rPr>
        <w:t xml:space="preserve"> </w:t>
      </w:r>
      <w:r w:rsidR="00AA20C1">
        <w:rPr>
          <w:rFonts w:eastAsia="NSimSun"/>
          <w:kern w:val="3"/>
          <w:lang w:eastAsia="zh-CN" w:bidi="hi-IN"/>
        </w:rPr>
        <w:t>Ba</w:t>
      </w:r>
      <w:r w:rsidR="002A4E80" w:rsidRPr="002767B4">
        <w:rPr>
          <w:rFonts w:eastAsia="NSimSun"/>
          <w:kern w:val="3"/>
          <w:lang w:eastAsia="zh-CN" w:bidi="hi-IN"/>
        </w:rPr>
        <w:t>.</w:t>
      </w:r>
    </w:p>
    <w:p w14:paraId="10FDCBB0" w14:textId="77777777" w:rsidR="002A4E80" w:rsidRPr="00E139E8" w:rsidRDefault="002A4E80" w:rsidP="00E71631">
      <w:pPr>
        <w:suppressAutoHyphens/>
        <w:autoSpaceDN w:val="0"/>
        <w:spacing w:line="276" w:lineRule="auto"/>
        <w:textAlignment w:val="baseline"/>
        <w:rPr>
          <w:rFonts w:eastAsia="NSimSun"/>
          <w:kern w:val="3"/>
          <w:sz w:val="10"/>
          <w:szCs w:val="10"/>
          <w:lang w:eastAsia="zh-CN" w:bidi="hi-IN"/>
        </w:rPr>
      </w:pPr>
    </w:p>
    <w:p w14:paraId="737BCBD1" w14:textId="25D43849" w:rsidR="002A4E80" w:rsidRPr="002767B4" w:rsidRDefault="002A4E80"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3.2 A escolha do pregão eletrônico como método de disputa de preço é respaldada pela eficácia que proporciona à administração, permitindo um controle mais preciso sobre os valores e as quantidades propostas. Vale ressaltar que o pagamento será efetuado de acordo com a prestação do serviço de fornecimento de </w:t>
      </w:r>
      <w:r w:rsidR="004036EE" w:rsidRPr="004036EE">
        <w:rPr>
          <w:rFonts w:eastAsia="NSimSun"/>
          <w:b/>
          <w:bCs/>
          <w:kern w:val="3"/>
          <w:lang w:eastAsia="zh-CN" w:bidi="hi-IN"/>
        </w:rPr>
        <w:t>GÊNEROS ALIMENTÍCIOS, DESTINADOS À ITENS DA MERENDA ESCOLAR</w:t>
      </w:r>
      <w:r w:rsidR="004036EE">
        <w:rPr>
          <w:rFonts w:eastAsia="NSimSun"/>
          <w:kern w:val="3"/>
          <w:lang w:eastAsia="zh-CN" w:bidi="hi-IN"/>
        </w:rPr>
        <w:t xml:space="preserve"> </w:t>
      </w:r>
      <w:r w:rsidRPr="002767B4">
        <w:rPr>
          <w:rFonts w:eastAsia="NSimSun"/>
          <w:kern w:val="3"/>
          <w:lang w:eastAsia="zh-CN" w:bidi="hi-IN"/>
        </w:rPr>
        <w:t xml:space="preserve">para a Secretaria Municipal de </w:t>
      </w:r>
      <w:r w:rsidR="00D3590B">
        <w:rPr>
          <w:rFonts w:eastAsia="NSimSun"/>
          <w:kern w:val="3"/>
          <w:lang w:eastAsia="zh-CN" w:bidi="hi-IN"/>
        </w:rPr>
        <w:t>EDUCAÇÃO, CULTURA, DESPORTO E TURISMO</w:t>
      </w:r>
      <w:r w:rsidRPr="002767B4">
        <w:rPr>
          <w:rFonts w:eastAsia="NSimSun"/>
          <w:kern w:val="3"/>
          <w:lang w:eastAsia="zh-CN" w:bidi="hi-IN"/>
        </w:rPr>
        <w:t xml:space="preserve">. </w:t>
      </w:r>
    </w:p>
    <w:p w14:paraId="13469DE0" w14:textId="3AE60362" w:rsidR="002A4E80" w:rsidRPr="002767B4" w:rsidRDefault="002131F6"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3.3. Os</w:t>
      </w:r>
      <w:r w:rsidR="002A4E80" w:rsidRPr="002767B4">
        <w:rPr>
          <w:rFonts w:eastAsia="NSimSun"/>
          <w:kern w:val="3"/>
          <w:lang w:eastAsia="zh-CN" w:bidi="hi-IN"/>
        </w:rPr>
        <w:t xml:space="preserve"> produtos alimentícios deverão ser entregues nos locais especificados no Termo de Referência, seguindo os dias e horários indicados pela Secretaria de </w:t>
      </w:r>
      <w:r w:rsidR="00D3590B">
        <w:rPr>
          <w:rFonts w:eastAsia="NSimSun"/>
          <w:kern w:val="3"/>
          <w:lang w:eastAsia="zh-CN" w:bidi="hi-IN"/>
        </w:rPr>
        <w:t>EDUCAÇÃO, CULTURA, DESPORTO E TURISMO</w:t>
      </w:r>
      <w:r w:rsidR="002A4E80" w:rsidRPr="002767B4">
        <w:rPr>
          <w:rFonts w:eastAsia="NSimSun"/>
          <w:kern w:val="3"/>
          <w:lang w:eastAsia="zh-CN" w:bidi="hi-IN"/>
        </w:rPr>
        <w:t xml:space="preserve"> do município de </w:t>
      </w:r>
      <w:r w:rsidR="00AA20C1">
        <w:rPr>
          <w:rFonts w:eastAsia="NSimSun"/>
          <w:kern w:val="3"/>
          <w:lang w:eastAsia="zh-CN" w:bidi="hi-IN"/>
        </w:rPr>
        <w:t>Mundo Novo</w:t>
      </w:r>
      <w:r w:rsidR="00082178">
        <w:rPr>
          <w:rFonts w:eastAsia="NSimSun"/>
          <w:kern w:val="3"/>
          <w:lang w:eastAsia="zh-CN" w:bidi="hi-IN"/>
        </w:rPr>
        <w:t xml:space="preserve"> </w:t>
      </w:r>
      <w:r w:rsidR="00AA20C1">
        <w:rPr>
          <w:rFonts w:eastAsia="NSimSun"/>
          <w:kern w:val="3"/>
          <w:lang w:eastAsia="zh-CN" w:bidi="hi-IN"/>
        </w:rPr>
        <w:t>-</w:t>
      </w:r>
      <w:r w:rsidR="00082178">
        <w:rPr>
          <w:rFonts w:eastAsia="NSimSun"/>
          <w:kern w:val="3"/>
          <w:lang w:eastAsia="zh-CN" w:bidi="hi-IN"/>
        </w:rPr>
        <w:t xml:space="preserve"> </w:t>
      </w:r>
      <w:r w:rsidR="00AA20C1">
        <w:rPr>
          <w:rFonts w:eastAsia="NSimSun"/>
          <w:kern w:val="3"/>
          <w:lang w:eastAsia="zh-CN" w:bidi="hi-IN"/>
        </w:rPr>
        <w:t>Ba</w:t>
      </w:r>
      <w:r w:rsidR="002A4E80" w:rsidRPr="002767B4">
        <w:rPr>
          <w:rFonts w:eastAsia="NSimSun"/>
          <w:kern w:val="3"/>
          <w:lang w:eastAsia="zh-CN" w:bidi="hi-IN"/>
        </w:rPr>
        <w:t>, em estrita conformidade com as legislações pertinentes.</w:t>
      </w:r>
    </w:p>
    <w:p w14:paraId="4199686B" w14:textId="533EA383" w:rsidR="002A4E80" w:rsidRPr="002767B4" w:rsidRDefault="002131F6" w:rsidP="00E71631">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3.4 é</w:t>
      </w:r>
      <w:r w:rsidR="002A4E80" w:rsidRPr="002767B4">
        <w:rPr>
          <w:rFonts w:eastAsia="NSimSun"/>
          <w:kern w:val="3"/>
          <w:lang w:eastAsia="zh-CN" w:bidi="hi-IN"/>
        </w:rPr>
        <w:t xml:space="preserve"> imprescindível que os profissionais encarregados da entrega dos </w:t>
      </w:r>
      <w:r w:rsidR="004036EE" w:rsidRPr="004036EE">
        <w:rPr>
          <w:rFonts w:eastAsia="NSimSun"/>
          <w:b/>
          <w:bCs/>
          <w:kern w:val="3"/>
          <w:lang w:eastAsia="zh-CN" w:bidi="hi-IN"/>
        </w:rPr>
        <w:t>GÊNEROS ALIMENTÍCIOS</w:t>
      </w:r>
      <w:r w:rsidR="004036EE">
        <w:rPr>
          <w:rFonts w:eastAsia="NSimSun"/>
          <w:kern w:val="3"/>
          <w:lang w:eastAsia="zh-CN" w:bidi="hi-IN"/>
        </w:rPr>
        <w:t xml:space="preserve"> </w:t>
      </w:r>
      <w:r w:rsidR="002A4E80" w:rsidRPr="002767B4">
        <w:rPr>
          <w:rFonts w:eastAsia="NSimSun"/>
          <w:kern w:val="3"/>
          <w:lang w:eastAsia="zh-CN" w:bidi="hi-IN"/>
        </w:rPr>
        <w:t xml:space="preserve">sejam devidamente habilitados e treinados para o correto manuseio dos materiais, assegurando a prestação adequada dos serviços conforme as orientações da contratante. Esse cuidado visa garantir a qualidade e a segurança no fornecimento de alimentos para atender às necessidades da Secretaria de </w:t>
      </w:r>
      <w:r w:rsidR="00D3590B">
        <w:rPr>
          <w:rFonts w:eastAsia="NSimSun"/>
          <w:kern w:val="3"/>
          <w:lang w:eastAsia="zh-CN" w:bidi="hi-IN"/>
        </w:rPr>
        <w:t>EDUCAÇÃO, CULTURA, DESPORTO E TURISMO</w:t>
      </w:r>
      <w:r w:rsidR="002A4E80" w:rsidRPr="002767B4">
        <w:rPr>
          <w:rFonts w:eastAsia="NSimSun"/>
          <w:kern w:val="3"/>
          <w:lang w:eastAsia="zh-CN" w:bidi="hi-IN"/>
        </w:rPr>
        <w:t>.</w:t>
      </w:r>
    </w:p>
    <w:p w14:paraId="6A14F442" w14:textId="789F866D" w:rsidR="00BF30EB" w:rsidRPr="00BF30EB" w:rsidRDefault="00BF30EB" w:rsidP="00BF30EB">
      <w:pPr>
        <w:pStyle w:val="Corpodetexto"/>
        <w:spacing w:before="1" w:line="276" w:lineRule="auto"/>
        <w:ind w:right="144"/>
        <w:jc w:val="both"/>
        <w:rPr>
          <w:rFonts w:asciiTheme="minorHAnsi" w:hAnsiTheme="minorHAnsi" w:cstheme="minorHAnsi"/>
          <w:sz w:val="22"/>
          <w:szCs w:val="22"/>
        </w:rPr>
      </w:pPr>
      <w:r>
        <w:rPr>
          <w:rFonts w:asciiTheme="minorHAnsi" w:hAnsiTheme="minorHAnsi" w:cstheme="minorHAnsi"/>
          <w:sz w:val="22"/>
          <w:szCs w:val="22"/>
        </w:rPr>
        <w:t xml:space="preserve">3.5 </w:t>
      </w:r>
      <w:r w:rsidRPr="00BF30EB">
        <w:rPr>
          <w:rFonts w:asciiTheme="minorHAnsi" w:hAnsiTheme="minorHAnsi" w:cstheme="minorHAnsi"/>
          <w:sz w:val="22"/>
          <w:szCs w:val="22"/>
        </w:rPr>
        <w:t>A contratada será responsável pelo fornecimento dos produtos conforme as condições, especificações e quantidades definidas no Termo de Referência, devendo atender prontamente às solicitações de fornecimento feitas pelo setor competente da Administração, dentro dos prazos estipulados, observando ainda as normas sanitárias, os padrões de qualidade, conservação, embalagem e validade.</w:t>
      </w:r>
    </w:p>
    <w:p w14:paraId="225931FC" w14:textId="69092BEF" w:rsidR="00BF30EB" w:rsidRPr="00BF30EB" w:rsidRDefault="002131F6" w:rsidP="00BF30EB">
      <w:pPr>
        <w:pStyle w:val="Corpodetexto"/>
        <w:spacing w:line="276" w:lineRule="auto"/>
        <w:rPr>
          <w:rFonts w:asciiTheme="minorHAnsi" w:hAnsiTheme="minorHAnsi" w:cstheme="minorHAnsi"/>
          <w:sz w:val="22"/>
          <w:szCs w:val="22"/>
        </w:rPr>
      </w:pPr>
      <w:r>
        <w:rPr>
          <w:rFonts w:asciiTheme="minorHAnsi" w:hAnsiTheme="minorHAnsi" w:cstheme="minorHAnsi"/>
          <w:sz w:val="22"/>
          <w:szCs w:val="22"/>
        </w:rPr>
        <w:t>3.6. Considerando</w:t>
      </w:r>
      <w:r w:rsidR="00BF30EB" w:rsidRPr="00BF30EB">
        <w:rPr>
          <w:rFonts w:asciiTheme="minorHAnsi" w:hAnsiTheme="minorHAnsi" w:cstheme="minorHAnsi"/>
          <w:spacing w:val="-2"/>
          <w:sz w:val="22"/>
          <w:szCs w:val="22"/>
        </w:rPr>
        <w:t xml:space="preserve"> </w:t>
      </w:r>
      <w:r w:rsidR="00BF30EB" w:rsidRPr="00BF30EB">
        <w:rPr>
          <w:rFonts w:asciiTheme="minorHAnsi" w:hAnsiTheme="minorHAnsi" w:cstheme="minorHAnsi"/>
          <w:sz w:val="22"/>
          <w:szCs w:val="22"/>
        </w:rPr>
        <w:t>o</w:t>
      </w:r>
      <w:r w:rsidR="00BF30EB" w:rsidRPr="00BF30EB">
        <w:rPr>
          <w:rFonts w:asciiTheme="minorHAnsi" w:hAnsiTheme="minorHAnsi" w:cstheme="minorHAnsi"/>
          <w:spacing w:val="2"/>
          <w:sz w:val="22"/>
          <w:szCs w:val="22"/>
        </w:rPr>
        <w:t xml:space="preserve"> </w:t>
      </w:r>
      <w:r w:rsidR="00BF30EB" w:rsidRPr="00BF30EB">
        <w:rPr>
          <w:rFonts w:asciiTheme="minorHAnsi" w:hAnsiTheme="minorHAnsi" w:cstheme="minorHAnsi"/>
          <w:sz w:val="22"/>
          <w:szCs w:val="22"/>
        </w:rPr>
        <w:t>ciclo</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z w:val="22"/>
          <w:szCs w:val="22"/>
        </w:rPr>
        <w:t>de</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z w:val="22"/>
          <w:szCs w:val="22"/>
        </w:rPr>
        <w:t>vida</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z w:val="22"/>
          <w:szCs w:val="22"/>
        </w:rPr>
        <w:t>do</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z w:val="22"/>
          <w:szCs w:val="22"/>
        </w:rPr>
        <w:t>objeto,</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z w:val="22"/>
          <w:szCs w:val="22"/>
        </w:rPr>
        <w:t>a</w:t>
      </w:r>
      <w:r w:rsidR="00BF30EB" w:rsidRPr="00BF30EB">
        <w:rPr>
          <w:rFonts w:asciiTheme="minorHAnsi" w:hAnsiTheme="minorHAnsi" w:cstheme="minorHAnsi"/>
          <w:spacing w:val="2"/>
          <w:sz w:val="22"/>
          <w:szCs w:val="22"/>
        </w:rPr>
        <w:t xml:space="preserve"> </w:t>
      </w:r>
      <w:r w:rsidR="00BF30EB" w:rsidRPr="00BF30EB">
        <w:rPr>
          <w:rFonts w:asciiTheme="minorHAnsi" w:hAnsiTheme="minorHAnsi" w:cstheme="minorHAnsi"/>
          <w:sz w:val="22"/>
          <w:szCs w:val="22"/>
        </w:rPr>
        <w:t>solução</w:t>
      </w:r>
      <w:r w:rsidR="00BF30EB" w:rsidRPr="00BF30EB">
        <w:rPr>
          <w:rFonts w:asciiTheme="minorHAnsi" w:hAnsiTheme="minorHAnsi" w:cstheme="minorHAnsi"/>
          <w:spacing w:val="-2"/>
          <w:sz w:val="22"/>
          <w:szCs w:val="22"/>
        </w:rPr>
        <w:t xml:space="preserve"> </w:t>
      </w:r>
      <w:r w:rsidR="00BF30EB" w:rsidRPr="00BF30EB">
        <w:rPr>
          <w:rFonts w:asciiTheme="minorHAnsi" w:hAnsiTheme="minorHAnsi" w:cstheme="minorHAnsi"/>
          <w:sz w:val="22"/>
          <w:szCs w:val="22"/>
        </w:rPr>
        <w:t>proposta</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z w:val="22"/>
          <w:szCs w:val="22"/>
        </w:rPr>
        <w:t>contempla</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z w:val="22"/>
          <w:szCs w:val="22"/>
        </w:rPr>
        <w:t>todas as</w:t>
      </w:r>
      <w:r w:rsidR="00BF30EB" w:rsidRPr="00BF30EB">
        <w:rPr>
          <w:rFonts w:asciiTheme="minorHAnsi" w:hAnsiTheme="minorHAnsi" w:cstheme="minorHAnsi"/>
          <w:spacing w:val="1"/>
          <w:sz w:val="22"/>
          <w:szCs w:val="22"/>
        </w:rPr>
        <w:t xml:space="preserve"> </w:t>
      </w:r>
      <w:r w:rsidR="00BF30EB" w:rsidRPr="00BF30EB">
        <w:rPr>
          <w:rFonts w:asciiTheme="minorHAnsi" w:hAnsiTheme="minorHAnsi" w:cstheme="minorHAnsi"/>
          <w:spacing w:val="-2"/>
          <w:sz w:val="22"/>
          <w:szCs w:val="22"/>
        </w:rPr>
        <w:t>fases:</w:t>
      </w:r>
    </w:p>
    <w:p w14:paraId="5F23D398" w14:textId="77777777" w:rsidR="00BF30EB" w:rsidRPr="00BF30EB" w:rsidRDefault="00BF30EB" w:rsidP="005310BD">
      <w:pPr>
        <w:pStyle w:val="PargrafodaLista"/>
        <w:widowControl w:val="0"/>
        <w:numPr>
          <w:ilvl w:val="0"/>
          <w:numId w:val="48"/>
        </w:numPr>
        <w:tabs>
          <w:tab w:val="left" w:pos="1569"/>
        </w:tabs>
        <w:autoSpaceDE w:val="0"/>
        <w:autoSpaceDN w:val="0"/>
        <w:spacing w:line="276" w:lineRule="auto"/>
        <w:ind w:right="145" w:firstLine="708"/>
        <w:contextualSpacing w:val="0"/>
        <w:jc w:val="left"/>
        <w:rPr>
          <w:rFonts w:cstheme="minorHAnsi"/>
        </w:rPr>
      </w:pPr>
      <w:r w:rsidRPr="00BF30EB">
        <w:rPr>
          <w:rFonts w:cstheme="minorHAnsi"/>
        </w:rPr>
        <w:t>Planejamento:</w:t>
      </w:r>
      <w:r w:rsidRPr="00BF30EB">
        <w:rPr>
          <w:rFonts w:cstheme="minorHAnsi"/>
          <w:spacing w:val="80"/>
        </w:rPr>
        <w:t xml:space="preserve"> </w:t>
      </w:r>
      <w:r w:rsidRPr="00BF30EB">
        <w:rPr>
          <w:rFonts w:cstheme="minorHAnsi"/>
        </w:rPr>
        <w:t>levantamento</w:t>
      </w:r>
      <w:r w:rsidRPr="00BF30EB">
        <w:rPr>
          <w:rFonts w:cstheme="minorHAnsi"/>
          <w:spacing w:val="80"/>
        </w:rPr>
        <w:t xml:space="preserve"> </w:t>
      </w:r>
      <w:r w:rsidRPr="00BF30EB">
        <w:rPr>
          <w:rFonts w:cstheme="minorHAnsi"/>
        </w:rPr>
        <w:t>de</w:t>
      </w:r>
      <w:r w:rsidRPr="00BF30EB">
        <w:rPr>
          <w:rFonts w:cstheme="minorHAnsi"/>
          <w:spacing w:val="80"/>
        </w:rPr>
        <w:t xml:space="preserve"> </w:t>
      </w:r>
      <w:r w:rsidRPr="00BF30EB">
        <w:rPr>
          <w:rFonts w:cstheme="minorHAnsi"/>
        </w:rPr>
        <w:t>necessidades</w:t>
      </w:r>
      <w:r w:rsidRPr="00BF30EB">
        <w:rPr>
          <w:rFonts w:cstheme="minorHAnsi"/>
          <w:spacing w:val="80"/>
        </w:rPr>
        <w:t xml:space="preserve"> </w:t>
      </w:r>
      <w:r w:rsidRPr="00BF30EB">
        <w:rPr>
          <w:rFonts w:cstheme="minorHAnsi"/>
        </w:rPr>
        <w:t>por</w:t>
      </w:r>
      <w:r w:rsidRPr="00BF30EB">
        <w:rPr>
          <w:rFonts w:cstheme="minorHAnsi"/>
          <w:spacing w:val="80"/>
        </w:rPr>
        <w:t xml:space="preserve"> </w:t>
      </w:r>
      <w:r w:rsidRPr="00BF30EB">
        <w:rPr>
          <w:rFonts w:cstheme="minorHAnsi"/>
        </w:rPr>
        <w:t>unidade</w:t>
      </w:r>
      <w:r w:rsidRPr="00BF30EB">
        <w:rPr>
          <w:rFonts w:cstheme="minorHAnsi"/>
          <w:spacing w:val="80"/>
        </w:rPr>
        <w:t xml:space="preserve"> </w:t>
      </w:r>
      <w:r w:rsidRPr="00BF30EB">
        <w:rPr>
          <w:rFonts w:cstheme="minorHAnsi"/>
        </w:rPr>
        <w:t>gestora,</w:t>
      </w:r>
      <w:r w:rsidRPr="00BF30EB">
        <w:rPr>
          <w:rFonts w:cstheme="minorHAnsi"/>
          <w:spacing w:val="80"/>
        </w:rPr>
        <w:t xml:space="preserve"> </w:t>
      </w:r>
      <w:r w:rsidRPr="00BF30EB">
        <w:rPr>
          <w:rFonts w:cstheme="minorHAnsi"/>
        </w:rPr>
        <w:t>consolidação</w:t>
      </w:r>
      <w:r w:rsidRPr="00BF30EB">
        <w:rPr>
          <w:rFonts w:cstheme="minorHAnsi"/>
          <w:spacing w:val="80"/>
        </w:rPr>
        <w:t xml:space="preserve"> </w:t>
      </w:r>
      <w:r w:rsidRPr="00BF30EB">
        <w:rPr>
          <w:rFonts w:cstheme="minorHAnsi"/>
        </w:rPr>
        <w:t>de</w:t>
      </w:r>
      <w:r w:rsidRPr="00BF30EB">
        <w:rPr>
          <w:rFonts w:cstheme="minorHAnsi"/>
          <w:spacing w:val="80"/>
        </w:rPr>
        <w:t xml:space="preserve"> </w:t>
      </w:r>
      <w:r w:rsidRPr="00BF30EB">
        <w:rPr>
          <w:rFonts w:cstheme="minorHAnsi"/>
        </w:rPr>
        <w:t>itens</w:t>
      </w:r>
      <w:r w:rsidRPr="00BF30EB">
        <w:rPr>
          <w:rFonts w:cstheme="minorHAnsi"/>
          <w:spacing w:val="80"/>
        </w:rPr>
        <w:t xml:space="preserve"> </w:t>
      </w:r>
      <w:r w:rsidRPr="00BF30EB">
        <w:rPr>
          <w:rFonts w:cstheme="minorHAnsi"/>
        </w:rPr>
        <w:t xml:space="preserve">e </w:t>
      </w:r>
      <w:r w:rsidRPr="00BF30EB">
        <w:rPr>
          <w:rFonts w:cstheme="minorHAnsi"/>
          <w:spacing w:val="-2"/>
        </w:rPr>
        <w:t>estimativas;</w:t>
      </w:r>
    </w:p>
    <w:p w14:paraId="554C87EB" w14:textId="130A6AC8" w:rsidR="00BF30EB" w:rsidRPr="00BF30EB" w:rsidRDefault="00BF30EB" w:rsidP="005310BD">
      <w:pPr>
        <w:pStyle w:val="PargrafodaLista"/>
        <w:widowControl w:val="0"/>
        <w:numPr>
          <w:ilvl w:val="0"/>
          <w:numId w:val="48"/>
        </w:numPr>
        <w:tabs>
          <w:tab w:val="left" w:pos="1569"/>
        </w:tabs>
        <w:autoSpaceDE w:val="0"/>
        <w:autoSpaceDN w:val="0"/>
        <w:spacing w:before="1" w:line="276" w:lineRule="auto"/>
        <w:ind w:left="153" w:right="145" w:firstLine="708"/>
        <w:contextualSpacing w:val="0"/>
        <w:jc w:val="left"/>
        <w:rPr>
          <w:rFonts w:cstheme="minorHAnsi"/>
        </w:rPr>
      </w:pPr>
      <w:r w:rsidRPr="00BF30EB">
        <w:rPr>
          <w:rFonts w:cstheme="minorHAnsi"/>
        </w:rPr>
        <w:t>Contratação:</w:t>
      </w:r>
      <w:r w:rsidRPr="00BF30EB">
        <w:rPr>
          <w:rFonts w:cstheme="minorHAnsi"/>
          <w:spacing w:val="35"/>
        </w:rPr>
        <w:t xml:space="preserve"> </w:t>
      </w:r>
      <w:r w:rsidRPr="00BF30EB">
        <w:rPr>
          <w:rFonts w:cstheme="minorHAnsi"/>
        </w:rPr>
        <w:t>seleção</w:t>
      </w:r>
      <w:r w:rsidRPr="00BF30EB">
        <w:rPr>
          <w:rFonts w:cstheme="minorHAnsi"/>
          <w:spacing w:val="35"/>
        </w:rPr>
        <w:t xml:space="preserve"> </w:t>
      </w:r>
      <w:r w:rsidRPr="00BF30EB">
        <w:rPr>
          <w:rFonts w:cstheme="minorHAnsi"/>
        </w:rPr>
        <w:t>da</w:t>
      </w:r>
      <w:r w:rsidRPr="00BF30EB">
        <w:rPr>
          <w:rFonts w:cstheme="minorHAnsi"/>
          <w:spacing w:val="37"/>
        </w:rPr>
        <w:t xml:space="preserve"> </w:t>
      </w:r>
      <w:r w:rsidRPr="00BF30EB">
        <w:rPr>
          <w:rFonts w:cstheme="minorHAnsi"/>
        </w:rPr>
        <w:t>proposta</w:t>
      </w:r>
      <w:r w:rsidRPr="00BF30EB">
        <w:rPr>
          <w:rFonts w:cstheme="minorHAnsi"/>
          <w:spacing w:val="35"/>
        </w:rPr>
        <w:t xml:space="preserve"> </w:t>
      </w:r>
      <w:r w:rsidRPr="00BF30EB">
        <w:rPr>
          <w:rFonts w:cstheme="minorHAnsi"/>
        </w:rPr>
        <w:t>mais</w:t>
      </w:r>
      <w:r w:rsidRPr="00BF30EB">
        <w:rPr>
          <w:rFonts w:cstheme="minorHAnsi"/>
          <w:spacing w:val="37"/>
        </w:rPr>
        <w:t xml:space="preserve"> </w:t>
      </w:r>
      <w:r w:rsidRPr="00BF30EB">
        <w:rPr>
          <w:rFonts w:cstheme="minorHAnsi"/>
        </w:rPr>
        <w:t>vantajosa</w:t>
      </w:r>
      <w:r w:rsidRPr="00BF30EB">
        <w:rPr>
          <w:rFonts w:cstheme="minorHAnsi"/>
          <w:spacing w:val="37"/>
        </w:rPr>
        <w:t xml:space="preserve"> </w:t>
      </w:r>
      <w:r w:rsidRPr="00BF30EB">
        <w:rPr>
          <w:rFonts w:cstheme="minorHAnsi"/>
        </w:rPr>
        <w:t>via</w:t>
      </w:r>
      <w:r w:rsidRPr="00BF30EB">
        <w:rPr>
          <w:rFonts w:cstheme="minorHAnsi"/>
          <w:spacing w:val="35"/>
        </w:rPr>
        <w:t xml:space="preserve"> </w:t>
      </w:r>
      <w:r w:rsidRPr="00BF30EB">
        <w:rPr>
          <w:rFonts w:cstheme="minorHAnsi"/>
        </w:rPr>
        <w:t>Pregão</w:t>
      </w:r>
      <w:r w:rsidRPr="00BF30EB">
        <w:rPr>
          <w:rFonts w:cstheme="minorHAnsi"/>
          <w:spacing w:val="37"/>
        </w:rPr>
        <w:t xml:space="preserve"> </w:t>
      </w:r>
      <w:r w:rsidRPr="00BF30EB">
        <w:rPr>
          <w:rFonts w:cstheme="minorHAnsi"/>
        </w:rPr>
        <w:t>Eletrônico</w:t>
      </w:r>
      <w:r w:rsidRPr="00BF30EB">
        <w:rPr>
          <w:rFonts w:cstheme="minorHAnsi"/>
          <w:spacing w:val="35"/>
        </w:rPr>
        <w:t xml:space="preserve"> </w:t>
      </w:r>
      <w:r w:rsidRPr="00BF30EB">
        <w:rPr>
          <w:rFonts w:cstheme="minorHAnsi"/>
        </w:rPr>
        <w:t>e</w:t>
      </w:r>
      <w:r w:rsidRPr="00BF30EB">
        <w:rPr>
          <w:rFonts w:cstheme="minorHAnsi"/>
          <w:spacing w:val="35"/>
        </w:rPr>
        <w:t xml:space="preserve"> </w:t>
      </w:r>
      <w:r w:rsidRPr="00BF30EB">
        <w:rPr>
          <w:rFonts w:cstheme="minorHAnsi"/>
        </w:rPr>
        <w:t>formalização</w:t>
      </w:r>
      <w:r w:rsidRPr="00BF30EB">
        <w:rPr>
          <w:rFonts w:cstheme="minorHAnsi"/>
          <w:spacing w:val="37"/>
        </w:rPr>
        <w:t xml:space="preserve"> </w:t>
      </w:r>
      <w:r w:rsidRPr="00BF30EB">
        <w:rPr>
          <w:rFonts w:cstheme="minorHAnsi"/>
        </w:rPr>
        <w:t>d</w:t>
      </w:r>
      <w:r>
        <w:rPr>
          <w:rFonts w:cstheme="minorHAnsi"/>
        </w:rPr>
        <w:t>e futuros contratos</w:t>
      </w:r>
      <w:r w:rsidRPr="00BF30EB">
        <w:rPr>
          <w:rFonts w:cstheme="minorHAnsi"/>
        </w:rPr>
        <w:t>;</w:t>
      </w:r>
    </w:p>
    <w:p w14:paraId="53DCE6BB" w14:textId="77777777" w:rsidR="00BF30EB" w:rsidRPr="00BF30EB" w:rsidRDefault="00BF30EB" w:rsidP="005310BD">
      <w:pPr>
        <w:pStyle w:val="PargrafodaLista"/>
        <w:widowControl w:val="0"/>
        <w:numPr>
          <w:ilvl w:val="0"/>
          <w:numId w:val="48"/>
        </w:numPr>
        <w:tabs>
          <w:tab w:val="left" w:pos="1569"/>
        </w:tabs>
        <w:autoSpaceDE w:val="0"/>
        <w:autoSpaceDN w:val="0"/>
        <w:spacing w:line="276" w:lineRule="auto"/>
        <w:ind w:right="145" w:firstLine="707"/>
        <w:contextualSpacing w:val="0"/>
        <w:jc w:val="left"/>
        <w:rPr>
          <w:rFonts w:cstheme="minorHAnsi"/>
        </w:rPr>
      </w:pPr>
      <w:r w:rsidRPr="00BF30EB">
        <w:rPr>
          <w:rFonts w:cstheme="minorHAnsi"/>
        </w:rPr>
        <w:t>Fornecimento:</w:t>
      </w:r>
      <w:r w:rsidRPr="00BF30EB">
        <w:rPr>
          <w:rFonts w:cstheme="minorHAnsi"/>
          <w:spacing w:val="40"/>
        </w:rPr>
        <w:t xml:space="preserve"> </w:t>
      </w:r>
      <w:r w:rsidRPr="00BF30EB">
        <w:rPr>
          <w:rFonts w:cstheme="minorHAnsi"/>
        </w:rPr>
        <w:t>entregas</w:t>
      </w:r>
      <w:r w:rsidRPr="00BF30EB">
        <w:rPr>
          <w:rFonts w:cstheme="minorHAnsi"/>
          <w:spacing w:val="40"/>
        </w:rPr>
        <w:t xml:space="preserve"> </w:t>
      </w:r>
      <w:r w:rsidRPr="00BF30EB">
        <w:rPr>
          <w:rFonts w:cstheme="minorHAnsi"/>
        </w:rPr>
        <w:t>fracionadas</w:t>
      </w:r>
      <w:r w:rsidRPr="00BF30EB">
        <w:rPr>
          <w:rFonts w:cstheme="minorHAnsi"/>
          <w:spacing w:val="40"/>
        </w:rPr>
        <w:t xml:space="preserve"> </w:t>
      </w:r>
      <w:r w:rsidRPr="00BF30EB">
        <w:rPr>
          <w:rFonts w:cstheme="minorHAnsi"/>
        </w:rPr>
        <w:t>conforme</w:t>
      </w:r>
      <w:r w:rsidRPr="00BF30EB">
        <w:rPr>
          <w:rFonts w:cstheme="minorHAnsi"/>
          <w:spacing w:val="40"/>
        </w:rPr>
        <w:t xml:space="preserve"> </w:t>
      </w:r>
      <w:r w:rsidRPr="00BF30EB">
        <w:rPr>
          <w:rFonts w:cstheme="minorHAnsi"/>
        </w:rPr>
        <w:t>a</w:t>
      </w:r>
      <w:r w:rsidRPr="00BF30EB">
        <w:rPr>
          <w:rFonts w:cstheme="minorHAnsi"/>
          <w:spacing w:val="40"/>
        </w:rPr>
        <w:t xml:space="preserve"> </w:t>
      </w:r>
      <w:r w:rsidRPr="00BF30EB">
        <w:rPr>
          <w:rFonts w:cstheme="minorHAnsi"/>
        </w:rPr>
        <w:t>demanda,</w:t>
      </w:r>
      <w:r w:rsidRPr="00BF30EB">
        <w:rPr>
          <w:rFonts w:cstheme="minorHAnsi"/>
          <w:spacing w:val="40"/>
        </w:rPr>
        <w:t xml:space="preserve"> </w:t>
      </w:r>
      <w:r w:rsidRPr="00BF30EB">
        <w:rPr>
          <w:rFonts w:cstheme="minorHAnsi"/>
        </w:rPr>
        <w:t>possibilitando</w:t>
      </w:r>
      <w:r w:rsidRPr="00BF30EB">
        <w:rPr>
          <w:rFonts w:cstheme="minorHAnsi"/>
          <w:spacing w:val="40"/>
        </w:rPr>
        <w:t xml:space="preserve"> </w:t>
      </w:r>
      <w:r w:rsidRPr="00BF30EB">
        <w:rPr>
          <w:rFonts w:cstheme="minorHAnsi"/>
        </w:rPr>
        <w:t>controle</w:t>
      </w:r>
      <w:r w:rsidRPr="00BF30EB">
        <w:rPr>
          <w:rFonts w:cstheme="minorHAnsi"/>
          <w:spacing w:val="40"/>
        </w:rPr>
        <w:t xml:space="preserve"> </w:t>
      </w:r>
      <w:r w:rsidRPr="00BF30EB">
        <w:rPr>
          <w:rFonts w:cstheme="minorHAnsi"/>
        </w:rPr>
        <w:t>de</w:t>
      </w:r>
      <w:r w:rsidRPr="00BF30EB">
        <w:rPr>
          <w:rFonts w:cstheme="minorHAnsi"/>
          <w:spacing w:val="40"/>
        </w:rPr>
        <w:t xml:space="preserve"> </w:t>
      </w:r>
      <w:r w:rsidRPr="00BF30EB">
        <w:rPr>
          <w:rFonts w:cstheme="minorHAnsi"/>
        </w:rPr>
        <w:t>qualidade</w:t>
      </w:r>
      <w:r w:rsidRPr="00BF30EB">
        <w:rPr>
          <w:rFonts w:cstheme="minorHAnsi"/>
          <w:spacing w:val="40"/>
        </w:rPr>
        <w:t xml:space="preserve"> </w:t>
      </w:r>
      <w:r w:rsidRPr="00BF30EB">
        <w:rPr>
          <w:rFonts w:cstheme="minorHAnsi"/>
        </w:rPr>
        <w:t>e atendimento individualizado por secretaria;</w:t>
      </w:r>
    </w:p>
    <w:p w14:paraId="14338165" w14:textId="50C6F546" w:rsidR="00BF30EB" w:rsidRPr="00BF30EB" w:rsidRDefault="00BF30EB" w:rsidP="005310BD">
      <w:pPr>
        <w:pStyle w:val="PargrafodaLista"/>
        <w:widowControl w:val="0"/>
        <w:numPr>
          <w:ilvl w:val="0"/>
          <w:numId w:val="48"/>
        </w:numPr>
        <w:tabs>
          <w:tab w:val="left" w:pos="1569"/>
        </w:tabs>
        <w:autoSpaceDE w:val="0"/>
        <w:autoSpaceDN w:val="0"/>
        <w:spacing w:line="276" w:lineRule="auto"/>
        <w:ind w:right="146" w:firstLine="708"/>
        <w:contextualSpacing w:val="0"/>
        <w:jc w:val="left"/>
        <w:rPr>
          <w:rFonts w:cstheme="minorHAnsi"/>
        </w:rPr>
      </w:pPr>
      <w:r w:rsidRPr="00BF30EB">
        <w:rPr>
          <w:rFonts w:cstheme="minorHAnsi"/>
        </w:rPr>
        <w:t>Consumo:</w:t>
      </w:r>
      <w:r w:rsidRPr="00BF30EB">
        <w:rPr>
          <w:rFonts w:cstheme="minorHAnsi"/>
          <w:spacing w:val="25"/>
        </w:rPr>
        <w:t xml:space="preserve"> </w:t>
      </w:r>
      <w:r w:rsidRPr="00BF30EB">
        <w:rPr>
          <w:rFonts w:cstheme="minorHAnsi"/>
        </w:rPr>
        <w:t>utilização</w:t>
      </w:r>
      <w:r w:rsidRPr="00BF30EB">
        <w:rPr>
          <w:rFonts w:cstheme="minorHAnsi"/>
          <w:spacing w:val="24"/>
        </w:rPr>
        <w:t xml:space="preserve"> </w:t>
      </w:r>
      <w:r w:rsidRPr="00BF30EB">
        <w:rPr>
          <w:rFonts w:cstheme="minorHAnsi"/>
        </w:rPr>
        <w:t>dos</w:t>
      </w:r>
      <w:r w:rsidRPr="00BF30EB">
        <w:rPr>
          <w:rFonts w:cstheme="minorHAnsi"/>
          <w:spacing w:val="26"/>
        </w:rPr>
        <w:t xml:space="preserve"> </w:t>
      </w:r>
      <w:r w:rsidRPr="00BF30EB">
        <w:rPr>
          <w:rFonts w:cstheme="minorHAnsi"/>
        </w:rPr>
        <w:t>produtos</w:t>
      </w:r>
      <w:r w:rsidRPr="00BF30EB">
        <w:rPr>
          <w:rFonts w:cstheme="minorHAnsi"/>
          <w:spacing w:val="26"/>
        </w:rPr>
        <w:t xml:space="preserve"> </w:t>
      </w:r>
      <w:r w:rsidRPr="00BF30EB">
        <w:rPr>
          <w:rFonts w:cstheme="minorHAnsi"/>
        </w:rPr>
        <w:t>pelas</w:t>
      </w:r>
      <w:r w:rsidRPr="00BF30EB">
        <w:rPr>
          <w:rFonts w:cstheme="minorHAnsi"/>
          <w:spacing w:val="26"/>
        </w:rPr>
        <w:t xml:space="preserve"> </w:t>
      </w:r>
      <w:r w:rsidRPr="00BF30EB">
        <w:rPr>
          <w:rFonts w:cstheme="minorHAnsi"/>
        </w:rPr>
        <w:t>escolas,</w:t>
      </w:r>
      <w:r w:rsidRPr="00BF30EB">
        <w:rPr>
          <w:rFonts w:cstheme="minorHAnsi"/>
          <w:spacing w:val="25"/>
        </w:rPr>
        <w:t xml:space="preserve"> </w:t>
      </w:r>
      <w:r w:rsidRPr="00BF30EB">
        <w:rPr>
          <w:rFonts w:cstheme="minorHAnsi"/>
        </w:rPr>
        <w:t>creches,</w:t>
      </w:r>
      <w:r w:rsidRPr="00BF30EB">
        <w:rPr>
          <w:rFonts w:cstheme="minorHAnsi"/>
          <w:spacing w:val="25"/>
        </w:rPr>
        <w:t xml:space="preserve"> </w:t>
      </w:r>
      <w:r w:rsidRPr="00BF30EB">
        <w:rPr>
          <w:rFonts w:cstheme="minorHAnsi"/>
        </w:rPr>
        <w:t>unidades</w:t>
      </w:r>
      <w:r w:rsidRPr="00BF30EB">
        <w:rPr>
          <w:rFonts w:cstheme="minorHAnsi"/>
          <w:spacing w:val="26"/>
        </w:rPr>
        <w:t xml:space="preserve"> </w:t>
      </w:r>
      <w:r w:rsidRPr="00BF30EB">
        <w:rPr>
          <w:rFonts w:cstheme="minorHAnsi"/>
        </w:rPr>
        <w:t>assistenciais</w:t>
      </w:r>
      <w:r w:rsidRPr="00BF30EB">
        <w:rPr>
          <w:rFonts w:cstheme="minorHAnsi"/>
          <w:spacing w:val="26"/>
        </w:rPr>
        <w:t xml:space="preserve"> </w:t>
      </w:r>
      <w:r w:rsidRPr="00BF30EB">
        <w:rPr>
          <w:rFonts w:cstheme="minorHAnsi"/>
        </w:rPr>
        <w:t>e</w:t>
      </w:r>
      <w:r w:rsidRPr="00BF30EB">
        <w:rPr>
          <w:rFonts w:cstheme="minorHAnsi"/>
          <w:spacing w:val="24"/>
        </w:rPr>
        <w:t xml:space="preserve"> </w:t>
      </w:r>
      <w:r w:rsidRPr="00BF30EB">
        <w:rPr>
          <w:rFonts w:cstheme="minorHAnsi"/>
        </w:rPr>
        <w:t>demais</w:t>
      </w:r>
      <w:r w:rsidRPr="00BF30EB">
        <w:rPr>
          <w:rFonts w:cstheme="minorHAnsi"/>
          <w:spacing w:val="26"/>
        </w:rPr>
        <w:t xml:space="preserve"> </w:t>
      </w:r>
      <w:r w:rsidRPr="00BF30EB">
        <w:rPr>
          <w:rFonts w:cstheme="minorHAnsi"/>
        </w:rPr>
        <w:t>órgãos, com impacto direto nas políticas públicas de educação.</w:t>
      </w:r>
    </w:p>
    <w:p w14:paraId="16F7C168" w14:textId="21421A3E" w:rsidR="00BF30EB" w:rsidRDefault="00BF30EB" w:rsidP="00BF30EB">
      <w:pPr>
        <w:pStyle w:val="PargrafodaLista"/>
        <w:spacing w:line="235" w:lineRule="auto"/>
        <w:rPr>
          <w:sz w:val="20"/>
        </w:rPr>
      </w:pPr>
    </w:p>
    <w:p w14:paraId="185EA5F3"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4. PESQUISA DE PREÇOS</w:t>
      </w:r>
    </w:p>
    <w:p w14:paraId="0211120E" w14:textId="0C079A67" w:rsidR="002A4E80" w:rsidRPr="002767B4" w:rsidRDefault="002A4E80" w:rsidP="00E71631">
      <w:pPr>
        <w:spacing w:line="276" w:lineRule="auto"/>
      </w:pPr>
      <w:bookmarkStart w:id="23" w:name="_Hlk143868572"/>
      <w:r w:rsidRPr="002767B4">
        <w:rPr>
          <w:b/>
          <w:bCs/>
        </w:rPr>
        <w:t>4.1</w:t>
      </w:r>
      <w:r w:rsidRPr="002767B4">
        <w:t xml:space="preserve"> O Objeto da presente pesquisa de preços consiste na contratação de </w:t>
      </w:r>
      <w:r w:rsidR="005418AD" w:rsidRPr="00D97D3F">
        <w:rPr>
          <w:b/>
          <w:bCs/>
        </w:rPr>
        <w:t>EMPRESA ESPECIALIZADA PARA O FORNECIMENTO DE</w:t>
      </w:r>
      <w:r w:rsidR="00D97D3F" w:rsidRPr="00D97D3F">
        <w:rPr>
          <w:b/>
          <w:bCs/>
        </w:rPr>
        <w:t xml:space="preserve"> </w:t>
      </w:r>
      <w:r w:rsidR="006F0AC5" w:rsidRPr="00D97D3F">
        <w:rPr>
          <w:b/>
          <w:bCs/>
        </w:rPr>
        <w:t xml:space="preserve">GÊNEROS ALIMENTICIOS, </w:t>
      </w:r>
      <w:r w:rsidR="00D3590B">
        <w:rPr>
          <w:b/>
          <w:bCs/>
        </w:rPr>
        <w:t xml:space="preserve">DESTINADOS À ITENS DA MERENDA ESCOLAR DA REDE MUNICIPAL DE ENSINO, VISANDO ATENDER AS NECESSIDADES DA SECRETARIA DE </w:t>
      </w:r>
      <w:r w:rsidR="00DB1B73">
        <w:rPr>
          <w:b/>
          <w:bCs/>
        </w:rPr>
        <w:t>EDUCAÇÃO, CULTURA, DESPORTO E TURISMO</w:t>
      </w:r>
      <w:r w:rsidR="00D3590B">
        <w:rPr>
          <w:b/>
          <w:bCs/>
        </w:rPr>
        <w:t xml:space="preserve"> DO MUNICÍPIO </w:t>
      </w:r>
      <w:r w:rsidR="00C601F6" w:rsidRPr="002767B4">
        <w:t>de Mundo</w:t>
      </w:r>
      <w:r w:rsidR="00DF6E7E">
        <w:t xml:space="preserve"> Novo - </w:t>
      </w:r>
      <w:r w:rsidR="00AA20C1">
        <w:t>Ba</w:t>
      </w:r>
      <w:r w:rsidRPr="002767B4">
        <w:t xml:space="preserve">. </w:t>
      </w:r>
    </w:p>
    <w:p w14:paraId="63EE4E18" w14:textId="0FAF3BF0" w:rsidR="002A4E80" w:rsidRPr="002767B4" w:rsidRDefault="002A4E80" w:rsidP="00E71631">
      <w:pPr>
        <w:spacing w:line="276" w:lineRule="auto"/>
        <w:rPr>
          <w:bCs/>
        </w:rPr>
      </w:pPr>
      <w:r w:rsidRPr="002767B4">
        <w:rPr>
          <w:b/>
          <w:bCs/>
        </w:rPr>
        <w:t>4.2</w:t>
      </w:r>
      <w:r w:rsidRPr="002767B4">
        <w:t xml:space="preserve"> </w:t>
      </w:r>
      <w:bookmarkEnd w:id="23"/>
      <w:r w:rsidRPr="002767B4">
        <w:rPr>
          <w:bCs/>
        </w:rPr>
        <w:t xml:space="preserve">O agente responsável pela pesquisa de preço certifica que as pesquisas de preços foram realizadas conforme as normas estabelecidas pelo Art. 23 da Lei Federal </w:t>
      </w:r>
      <w:proofErr w:type="gramStart"/>
      <w:r w:rsidRPr="002767B4">
        <w:rPr>
          <w:bCs/>
        </w:rPr>
        <w:t>n.º</w:t>
      </w:r>
      <w:proofErr w:type="gramEnd"/>
      <w:r w:rsidRPr="002767B4">
        <w:rPr>
          <w:bCs/>
        </w:rPr>
        <w:t xml:space="preserve"> 14.133/2021 e </w:t>
      </w:r>
      <w:r w:rsidRPr="002767B4">
        <w:t xml:space="preserve">o Decreto Municipal </w:t>
      </w:r>
      <w:r w:rsidR="00B3133E">
        <w:t>018/2025</w:t>
      </w:r>
      <w:r w:rsidRPr="002767B4">
        <w:t>,</w:t>
      </w:r>
      <w:r w:rsidRPr="002767B4">
        <w:rPr>
          <w:bCs/>
        </w:rPr>
        <w:t xml:space="preserve"> conforme relatório</w:t>
      </w:r>
      <w:r w:rsidR="00B3133E">
        <w:rPr>
          <w:bCs/>
        </w:rPr>
        <w:t>.</w:t>
      </w:r>
    </w:p>
    <w:p w14:paraId="4836D29A" w14:textId="77777777" w:rsidR="002A4E80" w:rsidRPr="002767B4" w:rsidRDefault="002A4E80" w:rsidP="00E71631">
      <w:pPr>
        <w:spacing w:line="276" w:lineRule="auto"/>
      </w:pPr>
    </w:p>
    <w:p w14:paraId="7A3A2D4B" w14:textId="77777777" w:rsidR="002A4E80" w:rsidRPr="002767B4" w:rsidRDefault="002A4E80" w:rsidP="00E71631">
      <w:pPr>
        <w:spacing w:line="276" w:lineRule="auto"/>
        <w:rPr>
          <w:b/>
          <w:bCs/>
        </w:rPr>
      </w:pPr>
      <w:r w:rsidRPr="002767B4">
        <w:rPr>
          <w:b/>
          <w:bCs/>
        </w:rPr>
        <w:lastRenderedPageBreak/>
        <w:t>4.3 CONSULTA AO PNCP E PAINEL DE PREÇO</w:t>
      </w:r>
    </w:p>
    <w:p w14:paraId="24E87DCD" w14:textId="604A269D" w:rsidR="002A4E80" w:rsidRPr="002767B4" w:rsidRDefault="002131F6" w:rsidP="00E71631">
      <w:pPr>
        <w:spacing w:line="276" w:lineRule="auto"/>
        <w:rPr>
          <w:bCs/>
        </w:rPr>
      </w:pPr>
      <w:r w:rsidRPr="002767B4">
        <w:rPr>
          <w:b/>
          <w:bCs/>
        </w:rPr>
        <w:t>4.3.1</w:t>
      </w:r>
      <w:r w:rsidRPr="002767B4">
        <w:t>. Prioritariamente</w:t>
      </w:r>
      <w:r w:rsidR="002A4E80" w:rsidRPr="002767B4">
        <w:rPr>
          <w:bCs/>
        </w:rPr>
        <w:t>,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062ED627" w14:textId="77777777" w:rsidR="002A4E80" w:rsidRPr="002767B4" w:rsidRDefault="002A4E80" w:rsidP="00E71631">
      <w:pPr>
        <w:spacing w:line="276" w:lineRule="auto"/>
      </w:pPr>
    </w:p>
    <w:p w14:paraId="4DDA3DE1" w14:textId="77777777" w:rsidR="002A4E80" w:rsidRPr="002767B4" w:rsidRDefault="002A4E80" w:rsidP="00E71631">
      <w:pPr>
        <w:spacing w:line="276" w:lineRule="auto"/>
      </w:pPr>
      <w:r w:rsidRPr="002767B4">
        <w:rPr>
          <w:b/>
          <w:bCs/>
        </w:rPr>
        <w:t>4.4 DA CONSULTA A CONTRATAÇÕES SIMILARES DE OUTROS ÓRGÃOS PÚBLICOS</w:t>
      </w:r>
    </w:p>
    <w:p w14:paraId="4884C4EB" w14:textId="2FC670D1" w:rsidR="002A4E80" w:rsidRPr="002767B4" w:rsidRDefault="002131F6" w:rsidP="00E71631">
      <w:pPr>
        <w:spacing w:line="276" w:lineRule="auto"/>
        <w:rPr>
          <w:bCs/>
        </w:rPr>
      </w:pPr>
      <w:r w:rsidRPr="002767B4">
        <w:rPr>
          <w:b/>
          <w:bCs/>
        </w:rPr>
        <w:t>4.4.1</w:t>
      </w:r>
      <w:r w:rsidRPr="002767B4">
        <w:t>. Houve</w:t>
      </w:r>
      <w:r w:rsidR="00E139E8" w:rsidRPr="00E139E8">
        <w:rPr>
          <w:b/>
        </w:rPr>
        <w:t xml:space="preserve"> a necessidade</w:t>
      </w:r>
      <w:r w:rsidR="00E139E8">
        <w:t xml:space="preserve"> de </w:t>
      </w:r>
      <w:r w:rsidR="002A4E80" w:rsidRPr="002767B4">
        <w:t xml:space="preserve">buscas a contratações semelhantes em outros órgãos públicos, </w:t>
      </w:r>
      <w:r w:rsidR="00E139E8">
        <w:t xml:space="preserve">para </w:t>
      </w:r>
      <w:r w:rsidR="002A4E80" w:rsidRPr="002767B4">
        <w:rPr>
          <w:bCs/>
        </w:rPr>
        <w:t>compor os preços dos itens similares aos pretendidos na contratação.</w:t>
      </w:r>
    </w:p>
    <w:p w14:paraId="28833F98" w14:textId="77777777" w:rsidR="002A4E80" w:rsidRPr="002767B4" w:rsidRDefault="002A4E80" w:rsidP="00E71631">
      <w:pPr>
        <w:spacing w:line="276" w:lineRule="auto"/>
      </w:pPr>
    </w:p>
    <w:p w14:paraId="4E2B63FD" w14:textId="77777777" w:rsidR="002A4E80" w:rsidRPr="002767B4" w:rsidRDefault="002A4E80" w:rsidP="00E71631">
      <w:pPr>
        <w:spacing w:line="276" w:lineRule="auto"/>
        <w:rPr>
          <w:b/>
          <w:bCs/>
        </w:rPr>
      </w:pPr>
      <w:r w:rsidRPr="002767B4">
        <w:rPr>
          <w:b/>
          <w:bCs/>
        </w:rPr>
        <w:t>4.5 DA CONSULTA A MÍDIA ESPECIALIZADA, TABELA DE REFERÊNCIA E SÍTIOS ELETRÔNICOS</w:t>
      </w:r>
    </w:p>
    <w:p w14:paraId="71A7BC78" w14:textId="54323CA4" w:rsidR="002A4E80" w:rsidRPr="002767B4" w:rsidRDefault="00E62A74" w:rsidP="00E71631">
      <w:pPr>
        <w:spacing w:line="276" w:lineRule="auto"/>
      </w:pPr>
      <w:r w:rsidRPr="002767B4">
        <w:rPr>
          <w:b/>
          <w:bCs/>
        </w:rPr>
        <w:t>4.5.1</w:t>
      </w:r>
      <w:r w:rsidRPr="002767B4">
        <w:t>. Houve</w:t>
      </w:r>
      <w:r w:rsidR="00E139E8" w:rsidRPr="00E139E8">
        <w:rPr>
          <w:b/>
        </w:rPr>
        <w:t xml:space="preserve"> a necessidade</w:t>
      </w:r>
      <w:r w:rsidR="00E139E8">
        <w:t xml:space="preserve"> </w:t>
      </w:r>
      <w:r w:rsidR="002A4E80" w:rsidRPr="002767B4">
        <w:t>de se buscar outras cotações na mídia especializada, tabela de referência e sítios eletrônicos.</w:t>
      </w:r>
    </w:p>
    <w:p w14:paraId="4AF64672" w14:textId="77777777" w:rsidR="002A4E80" w:rsidRPr="002767B4" w:rsidRDefault="002A4E80" w:rsidP="00E71631">
      <w:pPr>
        <w:spacing w:line="276" w:lineRule="auto"/>
        <w:rPr>
          <w:color w:val="FF0000"/>
        </w:rPr>
      </w:pPr>
    </w:p>
    <w:p w14:paraId="64F9712F" w14:textId="77777777" w:rsidR="002A4E80" w:rsidRPr="00D97D3F" w:rsidRDefault="002A4E80" w:rsidP="00E71631">
      <w:pPr>
        <w:spacing w:line="276" w:lineRule="auto"/>
        <w:rPr>
          <w:b/>
          <w:bCs/>
          <w:color w:val="000000" w:themeColor="text1"/>
        </w:rPr>
      </w:pPr>
      <w:r w:rsidRPr="00D97D3F">
        <w:rPr>
          <w:b/>
          <w:bCs/>
          <w:color w:val="000000" w:themeColor="text1"/>
        </w:rPr>
        <w:t>4.6 DA PESQUISA DIRETA COM FORNECEDORES</w:t>
      </w:r>
    </w:p>
    <w:p w14:paraId="5077F5E2" w14:textId="14775F0A" w:rsidR="002A4E80" w:rsidRPr="00D97D3F" w:rsidRDefault="00E62A74" w:rsidP="00E71631">
      <w:pPr>
        <w:spacing w:line="276" w:lineRule="auto"/>
        <w:rPr>
          <w:color w:val="000000" w:themeColor="text1"/>
        </w:rPr>
      </w:pPr>
      <w:r w:rsidRPr="00D97D3F">
        <w:rPr>
          <w:b/>
          <w:bCs/>
          <w:color w:val="000000" w:themeColor="text1"/>
        </w:rPr>
        <w:t>4.6.1</w:t>
      </w:r>
      <w:r w:rsidRPr="00D97D3F">
        <w:rPr>
          <w:color w:val="000000" w:themeColor="text1"/>
        </w:rPr>
        <w:t>. Houve</w:t>
      </w:r>
      <w:r w:rsidR="00E139E8" w:rsidRPr="00D97D3F">
        <w:rPr>
          <w:b/>
          <w:color w:val="000000" w:themeColor="text1"/>
        </w:rPr>
        <w:t xml:space="preserve"> a necessidade</w:t>
      </w:r>
      <w:r w:rsidR="002A4E80" w:rsidRPr="00D97D3F">
        <w:rPr>
          <w:color w:val="000000" w:themeColor="text1"/>
        </w:rPr>
        <w:t xml:space="preserve"> pesquisa de preços direta com fornecedores locais, com o objetivo de verificar a conformidade dos preços levantados nos meios citados anteriormente.</w:t>
      </w:r>
    </w:p>
    <w:p w14:paraId="2520C8D4" w14:textId="77777777" w:rsidR="002A4E80" w:rsidRPr="002767B4" w:rsidRDefault="002A4E80" w:rsidP="00E71631">
      <w:pPr>
        <w:spacing w:line="276" w:lineRule="auto"/>
        <w:rPr>
          <w:color w:val="FF0000"/>
        </w:rPr>
      </w:pPr>
    </w:p>
    <w:p w14:paraId="75C52BCD" w14:textId="77777777" w:rsidR="002A4E80" w:rsidRPr="002767B4" w:rsidRDefault="002A4E80" w:rsidP="00E71631">
      <w:pPr>
        <w:spacing w:line="276" w:lineRule="auto"/>
        <w:rPr>
          <w:b/>
          <w:bCs/>
        </w:rPr>
      </w:pPr>
      <w:r w:rsidRPr="002767B4">
        <w:rPr>
          <w:b/>
          <w:bCs/>
        </w:rPr>
        <w:t>4.7 DOS ANEXOS</w:t>
      </w:r>
    </w:p>
    <w:p w14:paraId="282E5FEB" w14:textId="06B06A2B" w:rsidR="002A4E80" w:rsidRPr="002767B4" w:rsidRDefault="00E62A74" w:rsidP="00E71631">
      <w:pPr>
        <w:spacing w:line="276" w:lineRule="auto"/>
      </w:pPr>
      <w:r w:rsidRPr="002767B4">
        <w:rPr>
          <w:b/>
          <w:bCs/>
        </w:rPr>
        <w:t>4.7.1</w:t>
      </w:r>
      <w:r w:rsidRPr="002767B4">
        <w:t>. Os</w:t>
      </w:r>
      <w:r w:rsidR="002A4E80" w:rsidRPr="002767B4">
        <w:t xml:space="preserve"> documentos que comprovam os preços levantados, bem como a planilha consolidada encontram-se em anexos.</w:t>
      </w:r>
    </w:p>
    <w:p w14:paraId="16228B5F"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p>
    <w:p w14:paraId="46497C8D"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5. PARCELAMENTO DO OBJETO</w:t>
      </w:r>
    </w:p>
    <w:p w14:paraId="0C3BFA2D" w14:textId="778BBEF2" w:rsidR="002A4E80" w:rsidRPr="002767B4" w:rsidRDefault="002A4E80" w:rsidP="00E71631">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5.1 A opção pelo parcelamento no fornecimento dos </w:t>
      </w:r>
      <w:r w:rsidR="004036EE" w:rsidRPr="00824ADC">
        <w:rPr>
          <w:rFonts w:eastAsia="NSimSun"/>
          <w:b/>
          <w:kern w:val="3"/>
          <w:lang w:eastAsia="zh-CN" w:bidi="hi-IN"/>
        </w:rPr>
        <w:t>GÊNEROS ALIMENTÍCIOS, DESTINADOS À ITENS DA MERENDA ESCOLAR</w:t>
      </w:r>
      <w:r w:rsidRPr="002767B4">
        <w:rPr>
          <w:rFonts w:eastAsia="NSimSun"/>
          <w:bCs/>
          <w:kern w:val="3"/>
          <w:lang w:eastAsia="zh-CN" w:bidi="hi-IN"/>
        </w:rPr>
        <w:t xml:space="preserve"> para atender as demandas da Secretaria Municipal de </w:t>
      </w:r>
      <w:r w:rsidR="00D3590B">
        <w:rPr>
          <w:rFonts w:eastAsia="NSimSun"/>
          <w:bCs/>
          <w:kern w:val="3"/>
          <w:lang w:eastAsia="zh-CN" w:bidi="hi-IN"/>
        </w:rPr>
        <w:t>EDUCAÇÃO, CULTURA, DESPORTO E TURISMO</w:t>
      </w:r>
      <w:r w:rsidRPr="002767B4">
        <w:rPr>
          <w:rFonts w:eastAsia="NSimSun"/>
          <w:bCs/>
          <w:kern w:val="3"/>
          <w:lang w:eastAsia="zh-CN" w:bidi="hi-IN"/>
        </w:rPr>
        <w:t xml:space="preserve"> de </w:t>
      </w:r>
      <w:r w:rsidR="008016AD">
        <w:rPr>
          <w:rFonts w:eastAsia="NSimSun"/>
          <w:bCs/>
          <w:kern w:val="3"/>
          <w:lang w:eastAsia="zh-CN" w:bidi="hi-IN"/>
        </w:rPr>
        <w:t xml:space="preserve">Mundo Novo </w:t>
      </w:r>
      <w:r w:rsidR="00082178">
        <w:rPr>
          <w:rFonts w:eastAsia="NSimSun"/>
          <w:bCs/>
          <w:kern w:val="3"/>
          <w:lang w:eastAsia="zh-CN" w:bidi="hi-IN"/>
        </w:rPr>
        <w:t>–</w:t>
      </w:r>
      <w:r w:rsidR="008016AD">
        <w:rPr>
          <w:rFonts w:eastAsia="NSimSun"/>
          <w:bCs/>
          <w:kern w:val="3"/>
          <w:lang w:eastAsia="zh-CN" w:bidi="hi-IN"/>
        </w:rPr>
        <w:t xml:space="preserve"> </w:t>
      </w:r>
      <w:r w:rsidR="00AA20C1">
        <w:rPr>
          <w:rFonts w:eastAsia="NSimSun"/>
          <w:bCs/>
          <w:kern w:val="3"/>
          <w:lang w:eastAsia="zh-CN" w:bidi="hi-IN"/>
        </w:rPr>
        <w:t>Ba</w:t>
      </w:r>
      <w:r w:rsidR="00082178">
        <w:rPr>
          <w:rFonts w:eastAsia="NSimSun"/>
          <w:bCs/>
          <w:kern w:val="3"/>
          <w:lang w:eastAsia="zh-CN" w:bidi="hi-IN"/>
        </w:rPr>
        <w:t>,</w:t>
      </w:r>
      <w:r w:rsidRPr="002767B4">
        <w:rPr>
          <w:rFonts w:eastAsia="NSimSun"/>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Pr="002767B4">
        <w:rPr>
          <w:rFonts w:eastAsia="NSimSun"/>
          <w:b/>
          <w:bCs/>
          <w:kern w:val="3"/>
          <w:lang w:eastAsia="zh-CN" w:bidi="hi-IN"/>
        </w:rPr>
        <w:t xml:space="preserve"> </w:t>
      </w:r>
      <w:r w:rsidRPr="002767B4">
        <w:rPr>
          <w:rFonts w:eastAsia="NSimSun"/>
          <w:bCs/>
          <w:kern w:val="3"/>
          <w:lang w:eastAsia="zh-CN" w:bidi="hi-IN"/>
        </w:rPr>
        <w:t xml:space="preserve">orçamentária, aliada ao cumprimento das obrigações contratuais, visa garantir a qualidade </w:t>
      </w:r>
      <w:r w:rsidR="00D97D3F">
        <w:rPr>
          <w:rFonts w:eastAsia="NSimSun"/>
          <w:bCs/>
          <w:kern w:val="3"/>
          <w:lang w:eastAsia="zh-CN" w:bidi="hi-IN"/>
        </w:rPr>
        <w:t>das refeições</w:t>
      </w:r>
      <w:r w:rsidR="00D13F9D">
        <w:rPr>
          <w:rFonts w:eastAsia="NSimSun"/>
          <w:bCs/>
          <w:kern w:val="3"/>
          <w:lang w:eastAsia="zh-CN" w:bidi="hi-IN"/>
        </w:rPr>
        <w:t xml:space="preserve"> da rede municipal de ensino </w:t>
      </w:r>
      <w:r w:rsidR="00D97D3F" w:rsidRPr="002767B4">
        <w:rPr>
          <w:rFonts w:eastAsia="NSimSun"/>
          <w:bCs/>
          <w:kern w:val="3"/>
          <w:lang w:eastAsia="zh-CN" w:bidi="hi-IN"/>
        </w:rPr>
        <w:t>sem</w:t>
      </w:r>
      <w:r w:rsidRPr="002767B4">
        <w:rPr>
          <w:rFonts w:eastAsia="NSimSun"/>
          <w:bCs/>
          <w:kern w:val="3"/>
          <w:lang w:eastAsia="zh-CN" w:bidi="hi-IN"/>
        </w:rPr>
        <w:t xml:space="preserve"> comprometer outras demandas prioritárias do município.</w:t>
      </w:r>
    </w:p>
    <w:p w14:paraId="73F958BA"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p>
    <w:p w14:paraId="3FCDC33E" w14:textId="17D3015A" w:rsidR="002A4E80" w:rsidRPr="002767B4" w:rsidRDefault="002A4E80" w:rsidP="00E71631">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5.2 O parcelamento também permite atender de maneira contínua as necessidades da Secretaria de </w:t>
      </w:r>
      <w:r w:rsidR="00D3590B">
        <w:rPr>
          <w:rFonts w:eastAsia="NSimSun"/>
          <w:bCs/>
          <w:kern w:val="3"/>
          <w:lang w:eastAsia="zh-CN" w:bidi="hi-IN"/>
        </w:rPr>
        <w:t>EDUCAÇÃO, CULTURA, DESPORTO E TURISMO</w:t>
      </w:r>
      <w:r w:rsidRPr="002767B4">
        <w:rPr>
          <w:rFonts w:eastAsia="NSimSun"/>
          <w:bCs/>
          <w:kern w:val="3"/>
          <w:lang w:eastAsia="zh-CN" w:bidi="hi-IN"/>
        </w:rPr>
        <w:t xml:space="preserve">, adaptando-se as demandas necessárias em cada período, evitando desperdícios e desabastecimento, além de garantir produtos </w:t>
      </w:r>
      <w:r w:rsidRPr="002767B4">
        <w:rPr>
          <w:rFonts w:eastAsia="NSimSun"/>
          <w:bCs/>
          <w:i/>
          <w:iCs/>
          <w:kern w:val="3"/>
          <w:lang w:eastAsia="zh-CN" w:bidi="hi-IN"/>
        </w:rPr>
        <w:t>in natura</w:t>
      </w:r>
      <w:r w:rsidRPr="002767B4">
        <w:rPr>
          <w:rFonts w:eastAsia="NSimSun"/>
          <w:bCs/>
          <w:kern w:val="3"/>
          <w:lang w:eastAsia="zh-CN" w:bidi="hi-IN"/>
        </w:rPr>
        <w:t xml:space="preserve"> e de boa qualidade. </w:t>
      </w:r>
    </w:p>
    <w:p w14:paraId="3A1FAF2A"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6. SUSTENTABILIDADE</w:t>
      </w:r>
    </w:p>
    <w:p w14:paraId="6C8FB4CC" w14:textId="77777777" w:rsidR="002A4E80" w:rsidRPr="002767B4" w:rsidRDefault="002A4E80" w:rsidP="00E71631">
      <w:pPr>
        <w:spacing w:line="276" w:lineRule="auto"/>
      </w:pPr>
      <w:r w:rsidRPr="002767B4">
        <w:t>6.1 A CONTRATADA deverá atender, no que couber, os critérios de sustentabilidade ambiental previstos na Lei Federal 14.133 de 01 de abril de 2021.</w:t>
      </w:r>
    </w:p>
    <w:p w14:paraId="6017EE71" w14:textId="77777777" w:rsidR="002A4E80" w:rsidRPr="002767B4" w:rsidRDefault="002A4E80" w:rsidP="00E71631">
      <w:pPr>
        <w:spacing w:line="276" w:lineRule="auto"/>
      </w:pPr>
    </w:p>
    <w:p w14:paraId="11235A77" w14:textId="1F0456E6" w:rsidR="002A4E80" w:rsidRPr="002767B4" w:rsidRDefault="002A4E80" w:rsidP="00E71631">
      <w:pPr>
        <w:spacing w:line="276" w:lineRule="auto"/>
      </w:pPr>
      <w:r w:rsidRPr="002767B4">
        <w:t xml:space="preserve">6.2 A contratação de empresa especializada </w:t>
      </w:r>
      <w:r w:rsidR="00824ADC" w:rsidRPr="002767B4">
        <w:t xml:space="preserve">no fornecimento de </w:t>
      </w:r>
      <w:r w:rsidR="00824ADC" w:rsidRPr="00824ADC">
        <w:rPr>
          <w:b/>
          <w:bCs/>
        </w:rPr>
        <w:t xml:space="preserve">gêneros alimentícios, destinados à itens da merenda </w:t>
      </w:r>
      <w:r w:rsidR="00824ADC" w:rsidRPr="00824ADC">
        <w:t>escolar para a rede</w:t>
      </w:r>
      <w:r w:rsidR="00824ADC" w:rsidRPr="00824ADC">
        <w:rPr>
          <w:b/>
          <w:bCs/>
        </w:rPr>
        <w:t xml:space="preserve"> municipal de ensino</w:t>
      </w:r>
      <w:r w:rsidR="00824ADC" w:rsidRPr="002767B4">
        <w:t xml:space="preserve"> é uma prática essencial, porém, como em qualquer atividade, pode acarretar impactos ambientais significativos é crucial identificar tais impactos e implementar medidas mitigadoras para promover uma gestão mais sustentável. </w:t>
      </w:r>
      <w:r w:rsidR="00E62A74" w:rsidRPr="002767B4">
        <w:t>Neste</w:t>
      </w:r>
      <w:r w:rsidR="00824ADC" w:rsidRPr="002767B4">
        <w:t xml:space="preserve"> contexto, destacam-se dois impactos ambientais principais: o descarte de embalagens e resíduos.</w:t>
      </w:r>
    </w:p>
    <w:p w14:paraId="145252E9" w14:textId="77777777" w:rsidR="002A4E80" w:rsidRPr="002767B4" w:rsidRDefault="002A4E80" w:rsidP="00E71631">
      <w:pPr>
        <w:spacing w:line="276" w:lineRule="auto"/>
      </w:pPr>
    </w:p>
    <w:p w14:paraId="354379A8" w14:textId="3DFA29C0" w:rsidR="002A4E80" w:rsidRPr="002767B4" w:rsidRDefault="00824ADC" w:rsidP="00E71631">
      <w:pPr>
        <w:spacing w:line="276" w:lineRule="auto"/>
      </w:pPr>
      <w:r w:rsidRPr="002767B4">
        <w:lastRenderedPageBreak/>
        <w:t xml:space="preserve">6.3 o descarte inadequado de embalagens e resíduos de alimentos provenientes da contratação de </w:t>
      </w:r>
      <w:r w:rsidRPr="00824ADC">
        <w:rPr>
          <w:b/>
          <w:bCs/>
        </w:rPr>
        <w:t>gêneros alimentícios, destinados à itens da merenda escolar</w:t>
      </w:r>
      <w:r w:rsidRPr="002767B4">
        <w:t xml:space="preserve"> pode </w:t>
      </w:r>
      <w:r w:rsidR="002A4E80" w:rsidRPr="002767B4">
        <w:t>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789EE0AB" w14:textId="77777777" w:rsidR="002A4E80" w:rsidRPr="002767B4" w:rsidRDefault="002A4E80" w:rsidP="00E71631">
      <w:pPr>
        <w:spacing w:line="276" w:lineRule="auto"/>
      </w:pPr>
    </w:p>
    <w:p w14:paraId="021DFAA2" w14:textId="6862EC19" w:rsidR="002A4E80" w:rsidRPr="002767B4" w:rsidRDefault="00E62A74" w:rsidP="00E71631">
      <w:pPr>
        <w:spacing w:line="276" w:lineRule="auto"/>
      </w:pPr>
      <w:r w:rsidRPr="002767B4">
        <w:t>6.4. Para</w:t>
      </w:r>
      <w:r w:rsidR="002A4E80" w:rsidRPr="002767B4">
        <w:t xml:space="preserve">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5324CBBA" w14:textId="77777777" w:rsidR="002A4E80" w:rsidRPr="002767B4" w:rsidRDefault="002A4E80" w:rsidP="00E71631">
      <w:pPr>
        <w:spacing w:line="276" w:lineRule="auto"/>
      </w:pPr>
    </w:p>
    <w:p w14:paraId="45A88539" w14:textId="663E90D3" w:rsidR="002A4E80" w:rsidRPr="002767B4" w:rsidRDefault="00E62A74" w:rsidP="00E71631">
      <w:pPr>
        <w:spacing w:line="276" w:lineRule="auto"/>
      </w:pPr>
      <w:r w:rsidRPr="002767B4">
        <w:t>6.5. Ao</w:t>
      </w:r>
      <w:r w:rsidR="002A4E80" w:rsidRPr="002767B4">
        <w:t xml:space="preserve">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6D0BC6B4" w14:textId="77777777" w:rsidR="002A4E80" w:rsidRPr="002767B4" w:rsidRDefault="002A4E80" w:rsidP="00E71631">
      <w:pPr>
        <w:spacing w:line="276" w:lineRule="auto"/>
      </w:pPr>
    </w:p>
    <w:p w14:paraId="77D2CFEA" w14:textId="775BE1C2" w:rsidR="002A4E80" w:rsidRPr="002767B4" w:rsidRDefault="00E62A74" w:rsidP="00E71631">
      <w:pPr>
        <w:spacing w:line="276" w:lineRule="auto"/>
      </w:pPr>
      <w:r w:rsidRPr="002767B4">
        <w:t>6.6. Em</w:t>
      </w:r>
      <w:r w:rsidR="002A4E80" w:rsidRPr="002767B4">
        <w:t xml:space="preserve"> suma, a contratação de </w:t>
      </w:r>
      <w:r w:rsidR="00824ADC" w:rsidRPr="00824ADC">
        <w:rPr>
          <w:b/>
          <w:bCs/>
        </w:rPr>
        <w:t>gêneros alimentícios, destinados à itens da merenda escolar</w:t>
      </w:r>
      <w:r w:rsidR="00824ADC">
        <w:t xml:space="preserve"> </w:t>
      </w:r>
      <w:r w:rsidR="002A4E80" w:rsidRPr="002767B4">
        <w:t>para os serviços públicos municipais pode gerar impactos ambientais significativos, especialmente no que diz respeito ao descarte de embalagens e resíduos. No entanto, através da implementação de medidas mitigadoras, como a reciclagem, a gestão de resíduos e a implantação de programas internos de coleta seletiva, é possível promover uma gestão mais sustentável e contribuir para a preservação do meio ambiente</w:t>
      </w:r>
      <w:r w:rsidR="00F569C7">
        <w:t>.</w:t>
      </w:r>
    </w:p>
    <w:p w14:paraId="6D7F2CD4" w14:textId="77777777" w:rsidR="002A4E80" w:rsidRPr="002767B4" w:rsidRDefault="002A4E80" w:rsidP="00E71631">
      <w:pPr>
        <w:spacing w:line="276" w:lineRule="auto"/>
        <w:rPr>
          <w:b/>
          <w:bCs/>
        </w:rPr>
      </w:pPr>
    </w:p>
    <w:p w14:paraId="42E7C5B7" w14:textId="77777777" w:rsidR="002A4E80" w:rsidRPr="00824ADC" w:rsidRDefault="002A4E80" w:rsidP="00E71631">
      <w:pPr>
        <w:spacing w:line="276" w:lineRule="auto"/>
        <w:rPr>
          <w:sz w:val="16"/>
          <w:szCs w:val="16"/>
        </w:rPr>
      </w:pPr>
      <w:r w:rsidRPr="00824ADC">
        <w:rPr>
          <w:sz w:val="16"/>
          <w:szCs w:val="16"/>
        </w:rPr>
        <w:t>Nota: Vale lembrar que a promoção do desenvolvimento nacional sustentável é um dos princípios expressos das licitações públicas, conforme previsto no Art. 5º da Lei 14.133/2021.</w:t>
      </w:r>
    </w:p>
    <w:p w14:paraId="0A8E1143" w14:textId="77777777" w:rsidR="000E0DD3" w:rsidRPr="002767B4" w:rsidRDefault="000E0DD3" w:rsidP="00E71631">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77777777" w:rsidR="002A4E80" w:rsidRPr="002767B4" w:rsidRDefault="002A4E80" w:rsidP="00E71631">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123, de 2006, os itens/lotes de contratação que estiverem com valores iguais ou menores que R$ 80.000,00 (oitenta mil reais), serão destinados prioritariamente à participação de microempresas e empresas de pequeno porte.</w:t>
      </w:r>
    </w:p>
    <w:p w14:paraId="12455FC3" w14:textId="77777777" w:rsidR="002A4E80" w:rsidRPr="002767B4" w:rsidRDefault="002A4E80" w:rsidP="00E71631">
      <w:pPr>
        <w:suppressLineNumbers/>
        <w:suppressAutoHyphens/>
        <w:autoSpaceDN w:val="0"/>
        <w:spacing w:after="57" w:line="276" w:lineRule="auto"/>
        <w:ind w:left="-9" w:firstLine="9"/>
        <w:textAlignment w:val="baseline"/>
        <w:rPr>
          <w:rFonts w:eastAsia="NSimSun"/>
          <w:kern w:val="3"/>
          <w:lang w:eastAsia="zh-CN" w:bidi="hi-IN"/>
        </w:rPr>
      </w:pPr>
    </w:p>
    <w:p w14:paraId="0A777B9B"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8. CLASSIFICAÇÃO DOS BENS E SERVIÇOS COMUNS</w:t>
      </w:r>
    </w:p>
    <w:p w14:paraId="24CDB2E4"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 xml:space="preserve">Os objetos dessa licitação são classificados como bens comuns, pois possuem especificações usuais de mercado e padrões de qualidade definidas em edital, conforme estabelece o inciso XIII do art. 6º da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14.133, de 2021.</w:t>
      </w:r>
    </w:p>
    <w:p w14:paraId="0254968B" w14:textId="77777777" w:rsidR="002A4E80" w:rsidRPr="00E139E8" w:rsidRDefault="002A4E80" w:rsidP="00E71631">
      <w:pPr>
        <w:suppressAutoHyphens/>
        <w:autoSpaceDN w:val="0"/>
        <w:spacing w:after="57" w:line="276" w:lineRule="auto"/>
        <w:textAlignment w:val="baseline"/>
        <w:rPr>
          <w:rFonts w:eastAsia="NSimSun"/>
          <w:kern w:val="3"/>
          <w:sz w:val="10"/>
          <w:szCs w:val="10"/>
          <w:lang w:eastAsia="zh-CN" w:bidi="hi-IN"/>
        </w:rPr>
      </w:pPr>
    </w:p>
    <w:p w14:paraId="02201171" w14:textId="77777777" w:rsidR="002A4E80" w:rsidRPr="002767B4" w:rsidRDefault="002A4E80" w:rsidP="00E71631">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9. DO LOCAL E DO PRAZO DA ENTREGA, E DOS CRITÉRIOS DE ACEITAÇÃO DO OBJETO.</w:t>
      </w:r>
    </w:p>
    <w:p w14:paraId="2349BF59" w14:textId="4296AE61" w:rsidR="002A4E80" w:rsidRPr="002767B4" w:rsidRDefault="002A4E80" w:rsidP="00E71631">
      <w:pPr>
        <w:suppressAutoHyphens/>
        <w:autoSpaceDN w:val="0"/>
        <w:spacing w:after="57" w:line="276" w:lineRule="auto"/>
        <w:textAlignment w:val="baseline"/>
        <w:rPr>
          <w:rFonts w:eastAsia="NSimSun"/>
          <w:kern w:val="3"/>
          <w:lang w:eastAsia="zh-CN" w:bidi="hi-IN"/>
        </w:rPr>
      </w:pPr>
      <w:bookmarkStart w:id="24" w:name="_Hlk139895601"/>
      <w:r w:rsidRPr="002767B4">
        <w:rPr>
          <w:rFonts w:eastAsia="NSimSun"/>
          <w:b/>
          <w:bCs/>
          <w:kern w:val="3"/>
          <w:lang w:eastAsia="zh-CN" w:bidi="hi-IN"/>
        </w:rPr>
        <w:t xml:space="preserve">9.1. </w:t>
      </w:r>
      <w:r w:rsidRPr="002767B4">
        <w:rPr>
          <w:rFonts w:eastAsia="NSimSun"/>
          <w:kern w:val="3"/>
          <w:lang w:eastAsia="zh-CN" w:bidi="hi-IN"/>
        </w:rPr>
        <w:t xml:space="preserve">O prazo de entrega dos bens será de até </w:t>
      </w:r>
      <w:r w:rsidR="00F569C7">
        <w:rPr>
          <w:rFonts w:eastAsia="NSimSun"/>
          <w:b/>
          <w:bCs/>
          <w:kern w:val="3"/>
          <w:lang w:eastAsia="zh-CN" w:bidi="hi-IN"/>
        </w:rPr>
        <w:t>05 (cinco</w:t>
      </w:r>
      <w:r w:rsidRPr="002767B4">
        <w:rPr>
          <w:rFonts w:eastAsia="NSimSun"/>
          <w:b/>
          <w:bCs/>
          <w:kern w:val="3"/>
          <w:lang w:eastAsia="zh-CN" w:bidi="hi-IN"/>
        </w:rPr>
        <w:t>) dias</w:t>
      </w:r>
      <w:r w:rsidRPr="002767B4">
        <w:rPr>
          <w:rFonts w:eastAsia="NSimSun"/>
          <w:kern w:val="3"/>
          <w:lang w:eastAsia="zh-CN" w:bidi="hi-IN"/>
        </w:rPr>
        <w:t>, contados a partir da Ordem de Fornecimento, em remessa parcelada, no endereço que será indicado na Ordem de Fornecimento.</w:t>
      </w:r>
    </w:p>
    <w:p w14:paraId="5F3E72A5" w14:textId="00D77C2A"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9.2</w:t>
      </w:r>
      <w:r w:rsidRPr="002767B4">
        <w:rPr>
          <w:rFonts w:eastAsia="NSimSun"/>
          <w:kern w:val="3"/>
          <w:lang w:eastAsia="zh-CN" w:bidi="hi-IN"/>
        </w:rPr>
        <w:t>. Os</w:t>
      </w:r>
      <w:r w:rsidR="002A4E80" w:rsidRPr="002767B4">
        <w:rPr>
          <w:rFonts w:eastAsia="NSimSun"/>
          <w:kern w:val="3"/>
          <w:lang w:eastAsia="zh-CN" w:bidi="hi-IN"/>
        </w:rPr>
        <w:t xml:space="preserve"> itens serão recebidos provisoriamente no prazo de </w:t>
      </w:r>
      <w:r w:rsidR="002A4E80" w:rsidRPr="002767B4">
        <w:rPr>
          <w:rFonts w:eastAsia="NSimSun"/>
          <w:b/>
          <w:bCs/>
          <w:kern w:val="3"/>
          <w:lang w:eastAsia="zh-CN" w:bidi="hi-IN"/>
        </w:rPr>
        <w:t>05 (cinco) dias</w:t>
      </w:r>
      <w:r w:rsidR="002A4E80" w:rsidRPr="002767B4">
        <w:rPr>
          <w:rFonts w:eastAsia="NSimSun"/>
          <w:kern w:val="3"/>
          <w:lang w:eastAsia="zh-CN" w:bidi="hi-IN"/>
        </w:rPr>
        <w:t xml:space="preserve">, </w:t>
      </w:r>
      <w:r w:rsidRPr="002767B4">
        <w:rPr>
          <w:rFonts w:eastAsia="NSimSun"/>
          <w:kern w:val="3"/>
          <w:lang w:eastAsia="zh-CN" w:bidi="hi-IN"/>
        </w:rPr>
        <w:t>pelo (</w:t>
      </w:r>
      <w:r w:rsidR="002A4E80" w:rsidRPr="002767B4">
        <w:rPr>
          <w:rFonts w:eastAsia="NSimSun"/>
          <w:kern w:val="3"/>
          <w:lang w:eastAsia="zh-CN" w:bidi="hi-IN"/>
        </w:rPr>
        <w:t>a) responsável pelo acompanhamento e fiscalização do contrato, para efeito de posterior verificação de sua conformidade com as especificações constantes neste Termo de Referência e na proposta.</w:t>
      </w:r>
    </w:p>
    <w:p w14:paraId="79C11AC6" w14:textId="7E3ACEF0"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9.3. Os</w:t>
      </w:r>
      <w:r w:rsidR="002A4E80" w:rsidRPr="002767B4">
        <w:rPr>
          <w:rFonts w:eastAsia="NSimSun"/>
          <w:kern w:val="3"/>
          <w:lang w:eastAsia="zh-CN" w:bidi="hi-IN"/>
        </w:rPr>
        <w:t xml:space="preserve"> itens poderão ser rejeitados, no todo ou em parte, quando em desacordo com as especificações constantes neste Termo de Referência e na proposta, devendo ser substituídos no prazo de até </w:t>
      </w:r>
      <w:r w:rsidR="002A4E80" w:rsidRPr="002767B4">
        <w:rPr>
          <w:rFonts w:eastAsia="NSimSun"/>
          <w:b/>
          <w:bCs/>
          <w:kern w:val="3"/>
          <w:lang w:eastAsia="zh-CN" w:bidi="hi-IN"/>
        </w:rPr>
        <w:t>02 (dois) dias</w:t>
      </w:r>
      <w:r w:rsidR="002A4E80" w:rsidRPr="002767B4">
        <w:rPr>
          <w:rFonts w:eastAsia="NSimSun"/>
          <w:kern w:val="3"/>
          <w:lang w:eastAsia="zh-CN" w:bidi="hi-IN"/>
        </w:rPr>
        <w:t>, a contar da notificação do contratado, às suas custas, sem prejuízo da aplicação das penalidades.</w:t>
      </w:r>
    </w:p>
    <w:p w14:paraId="002D2149" w14:textId="78578E45"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9.4. Os</w:t>
      </w:r>
      <w:r w:rsidR="00824ADC">
        <w:rPr>
          <w:rFonts w:eastAsia="NSimSun"/>
          <w:kern w:val="3"/>
          <w:lang w:eastAsia="zh-CN" w:bidi="hi-IN"/>
        </w:rPr>
        <w:t xml:space="preserve"> itens</w:t>
      </w:r>
      <w:r w:rsidR="002A4E80" w:rsidRPr="002767B4">
        <w:rPr>
          <w:rFonts w:eastAsia="NSimSun"/>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20B20F48"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9.4.1</w:t>
      </w:r>
      <w:r w:rsidRPr="002767B4">
        <w:rPr>
          <w:rFonts w:eastAsia="NSimSun"/>
          <w:kern w:val="3"/>
          <w:lang w:bidi="hi-IN"/>
        </w:rPr>
        <w:t>. Na</w:t>
      </w:r>
      <w:r w:rsidR="002A4E80" w:rsidRPr="002767B4">
        <w:rPr>
          <w:rFonts w:eastAsia="NSimSun"/>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 xml:space="preserve">9.5 </w:t>
      </w:r>
      <w:r w:rsidRPr="002767B4">
        <w:rPr>
          <w:rFonts w:eastAsia="NSimSun"/>
          <w:kern w:val="3"/>
          <w:lang w:bidi="hi-IN"/>
        </w:rPr>
        <w:t>O recebimento provisório ou definitivo do objeto não exclui a responsabilidade do contratado pelos prejuízos resultantes da incorreta execução do contrato.</w:t>
      </w:r>
    </w:p>
    <w:p w14:paraId="7D6B030E"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9.6 </w:t>
      </w:r>
      <w:r w:rsidRPr="002767B4">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0D612354" w14:textId="77777777" w:rsidR="002A4E80" w:rsidRPr="002767B4" w:rsidRDefault="002A4E80" w:rsidP="00E71631">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bCs/>
          <w:kern w:val="3"/>
          <w:lang w:eastAsia="zh-CN" w:bidi="hi-IN"/>
        </w:rPr>
        <w:t>9.7</w:t>
      </w:r>
      <w:r w:rsidRPr="002767B4">
        <w:rPr>
          <w:rFonts w:eastAsia="NSimSun"/>
          <w:kern w:val="3"/>
          <w:lang w:eastAsia="zh-CN" w:bidi="hi-IN"/>
        </w:rPr>
        <w:t xml:space="preserve"> O recebimento será feito por servidor designado.</w:t>
      </w:r>
      <w:bookmarkEnd w:id="24"/>
    </w:p>
    <w:p w14:paraId="62950F13" w14:textId="77777777" w:rsidR="002A4E80" w:rsidRPr="00E139E8" w:rsidRDefault="002A4E80" w:rsidP="00E71631">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647E95E9"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w:t>
      </w:r>
      <w:bookmarkStart w:id="25" w:name="_Hlk235793549"/>
      <w:r w:rsidRPr="002767B4">
        <w:rPr>
          <w:rFonts w:eastAsia="NSimSun"/>
          <w:kern w:val="3"/>
          <w:lang w:eastAsia="zh-CN" w:bidi="hi-IN"/>
        </w:rPr>
        <w:t>efetuar a entrega do objeto em perfeitas condições, conforme especificações, prazo e local constantes no edital e seus anexos, acompanhado da respectiva nota fiscal, na qual constarão as indicações referentes à: marca, prazo de validade;</w:t>
      </w:r>
    </w:p>
    <w:p w14:paraId="5C3E796F" w14:textId="6E7A1635"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 xml:space="preserve">responsabilizar-se pelo </w:t>
      </w:r>
      <w:r w:rsidR="00824ADC" w:rsidRPr="00824ADC">
        <w:rPr>
          <w:rFonts w:eastAsia="NSimSun"/>
          <w:kern w:val="3"/>
          <w:lang w:eastAsia="zh-CN" w:bidi="hi-IN"/>
        </w:rPr>
        <w:t xml:space="preserve">estado </w:t>
      </w:r>
      <w:r w:rsidR="00824ADC">
        <w:rPr>
          <w:rFonts w:eastAsia="NSimSun"/>
          <w:kern w:val="3"/>
          <w:lang w:eastAsia="zh-CN" w:bidi="hi-IN"/>
        </w:rPr>
        <w:t xml:space="preserve">impróprio </w:t>
      </w:r>
      <w:r w:rsidR="00824ADC" w:rsidRPr="00824ADC">
        <w:rPr>
          <w:rFonts w:eastAsia="NSimSun"/>
          <w:kern w:val="3"/>
          <w:lang w:eastAsia="zh-CN" w:bidi="hi-IN"/>
        </w:rPr>
        <w:t xml:space="preserve">de conservação </w:t>
      </w:r>
      <w:r w:rsidRPr="002767B4">
        <w:rPr>
          <w:rFonts w:eastAsia="NSimSun"/>
          <w:kern w:val="3"/>
          <w:lang w:eastAsia="zh-CN" w:bidi="hi-IN"/>
        </w:rPr>
        <w:t xml:space="preserve">do objeto, de acordo com os artigos 12, 13 e 17 a 27, do Código de Defesa do Consumidor (Lei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8.078, de 1990);</w:t>
      </w:r>
    </w:p>
    <w:p w14:paraId="63C58A90" w14:textId="5B614330"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ou corrigir, às suas expensas, no prazo fixado no termo de referência, o objeto com</w:t>
      </w:r>
      <w:r w:rsidR="00824ADC">
        <w:rPr>
          <w:rFonts w:eastAsia="NSimSun"/>
          <w:kern w:val="3"/>
          <w:lang w:eastAsia="zh-CN" w:bidi="hi-IN"/>
        </w:rPr>
        <w:t xml:space="preserve"> </w:t>
      </w:r>
      <w:r w:rsidR="00824ADC" w:rsidRPr="00824ADC">
        <w:rPr>
          <w:rFonts w:eastAsia="NSimSun"/>
          <w:kern w:val="3"/>
          <w:lang w:eastAsia="zh-CN" w:bidi="hi-IN"/>
        </w:rPr>
        <w:t xml:space="preserve">estado </w:t>
      </w:r>
      <w:r w:rsidR="00824ADC">
        <w:rPr>
          <w:rFonts w:eastAsia="NSimSun"/>
          <w:kern w:val="3"/>
          <w:lang w:eastAsia="zh-CN" w:bidi="hi-IN"/>
        </w:rPr>
        <w:t xml:space="preserve">impróprio </w:t>
      </w:r>
      <w:r w:rsidR="00824ADC" w:rsidRPr="00824ADC">
        <w:rPr>
          <w:rFonts w:eastAsia="NSimSun"/>
          <w:kern w:val="3"/>
          <w:lang w:eastAsia="zh-CN" w:bidi="hi-IN"/>
        </w:rPr>
        <w:t>de conservação</w:t>
      </w:r>
      <w:r w:rsidR="00824ADC">
        <w:rPr>
          <w:rFonts w:eastAsia="NSimSun"/>
          <w:kern w:val="3"/>
          <w:lang w:eastAsia="zh-CN" w:bidi="hi-IN"/>
        </w:rPr>
        <w:t>.</w:t>
      </w:r>
    </w:p>
    <w:bookmarkEnd w:id="25"/>
    <w:p w14:paraId="2C619E17"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BD348A8"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10.1.9.1 </w:t>
      </w:r>
      <w:r w:rsidRPr="002767B4">
        <w:rPr>
          <w:rFonts w:eastAsia="NSimSun"/>
          <w:kern w:val="3"/>
          <w:lang w:eastAsia="zh-CN" w:bidi="hi-IN"/>
        </w:rPr>
        <w:t>alteração qualitativa do projeto ou de suas especificações pela Administração;</w:t>
      </w:r>
    </w:p>
    <w:p w14:paraId="63971731" w14:textId="36815D73"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2 </w:t>
      </w:r>
      <w:r w:rsidR="00C601F6" w:rsidRPr="002767B4">
        <w:rPr>
          <w:rFonts w:eastAsia="NSimSun"/>
          <w:kern w:val="3"/>
          <w:lang w:eastAsia="zh-CN" w:bidi="hi-IN"/>
        </w:rPr>
        <w:t>retardamentos</w:t>
      </w:r>
      <w:r w:rsidRPr="002767B4">
        <w:rPr>
          <w:rFonts w:eastAsia="NSimSun"/>
          <w:kern w:val="3"/>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36619B8D" w14:textId="78D9409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3 </w:t>
      </w:r>
      <w:r w:rsidR="00C601F6" w:rsidRPr="002767B4">
        <w:rPr>
          <w:rFonts w:eastAsia="NSimSun"/>
          <w:kern w:val="3"/>
          <w:lang w:eastAsia="zh-CN" w:bidi="hi-IN"/>
        </w:rPr>
        <w:t>aumentos</w:t>
      </w:r>
      <w:r w:rsidRPr="002767B4">
        <w:rPr>
          <w:rFonts w:eastAsia="NSimSun"/>
          <w:kern w:val="3"/>
          <w:lang w:eastAsia="zh-CN" w:bidi="hi-IN"/>
        </w:rPr>
        <w:t xml:space="preserve"> das quantidades inicialmente previstas no contrato, nos limites permitidos pela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14.133, de 2021;</w:t>
      </w:r>
    </w:p>
    <w:p w14:paraId="59994783"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p>
    <w:p w14:paraId="68595DE1"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47737327"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objeto no prazo e condições estabelecidas no edital e seus anexos;</w:t>
      </w:r>
    </w:p>
    <w:p w14:paraId="33158705"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2BF46300"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objeto, no prazo e forma estabelecidos neste edital e seus anexos;</w:t>
      </w:r>
    </w:p>
    <w:p w14:paraId="1129535D"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6A89CD3F"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29E1E756"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Nenhum</w:t>
      </w:r>
      <w:r w:rsidR="002A4E80" w:rsidRPr="002767B4">
        <w:rPr>
          <w:rFonts w:eastAsia="NSimSun"/>
          <w:kern w:val="3"/>
          <w:lang w:eastAsia="zh-CN" w:bidi="hi-IN"/>
        </w:rPr>
        <w:t xml:space="preserve"> pagamento será efetuado sem a apresentação dos documentos exigidos, bem como enquanto não forem sanadas irregularidades eventualmente constatadas na nota fiscal, no fornecimento ou no cumprimento de obrigações contratuais.</w:t>
      </w:r>
    </w:p>
    <w:p w14:paraId="5F1A165E" w14:textId="585BAB24" w:rsidR="002A4E80" w:rsidRPr="002767B4" w:rsidRDefault="00C601F6"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11.2.1. </w:t>
      </w:r>
      <w:r w:rsidRPr="00C601F6">
        <w:rPr>
          <w:rFonts w:eastAsia="NSimSun"/>
          <w:bCs/>
          <w:kern w:val="3"/>
          <w:lang w:eastAsia="zh-CN" w:bidi="hi-IN"/>
        </w:rPr>
        <w:t>Os</w:t>
      </w:r>
      <w:r w:rsidR="002A4E80" w:rsidRPr="002767B4">
        <w:rPr>
          <w:rFonts w:eastAsia="NSimSun"/>
          <w:kern w:val="3"/>
          <w:lang w:eastAsia="zh-CN" w:bidi="hi-IN"/>
        </w:rPr>
        <w:t xml:space="preserve"> pagamentos ficarão condicionados à prévia informação pelo credor, dos dados da </w:t>
      </w:r>
      <w:r w:rsidR="008016AD" w:rsidRPr="002767B4">
        <w:rPr>
          <w:rFonts w:eastAsia="NSimSun"/>
          <w:kern w:val="3"/>
          <w:lang w:eastAsia="zh-CN" w:bidi="hi-IN"/>
        </w:rPr>
        <w:t>conta corrente</w:t>
      </w:r>
      <w:r w:rsidR="002A4E80" w:rsidRPr="002767B4">
        <w:rPr>
          <w:rFonts w:eastAsia="NSimSun"/>
          <w:kern w:val="3"/>
          <w:lang w:eastAsia="zh-CN" w:bidi="hi-IN"/>
        </w:rPr>
        <w:t xml:space="preserve"> junto à instituição financeira.</w:t>
      </w:r>
    </w:p>
    <w:p w14:paraId="06D8FC3A"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11.3 </w:t>
      </w:r>
      <w:r w:rsidRPr="002767B4">
        <w:rPr>
          <w:rFonts w:eastAsia="NSimSun"/>
          <w:kern w:val="3"/>
          <w:lang w:eastAsia="zh-CN" w:bidi="hi-IN"/>
        </w:rPr>
        <w:t>O prazo estabelecido no item 11.1 poderá ser suspenso.</w:t>
      </w:r>
    </w:p>
    <w:p w14:paraId="4D50FC02"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 esta não tenha sido paga, os valores serão descontados da fatura apresentada.</w:t>
      </w:r>
    </w:p>
    <w:p w14:paraId="36E0C8BF" w14:textId="675B5E3D" w:rsidR="002A4E80" w:rsidRPr="002767B4" w:rsidRDefault="00E62A74" w:rsidP="00E71631">
      <w:pPr>
        <w:pBdr>
          <w:top w:val="nil"/>
          <w:left w:val="nil"/>
          <w:bottom w:val="nil"/>
          <w:right w:val="nil"/>
          <w:between w:val="nil"/>
        </w:pBdr>
        <w:spacing w:after="57" w:line="276" w:lineRule="auto"/>
      </w:pPr>
      <w:r w:rsidRPr="002767B4">
        <w:rPr>
          <w:b/>
          <w:bCs/>
        </w:rPr>
        <w:t>11.4</w:t>
      </w:r>
      <w:r w:rsidRPr="002767B4">
        <w:t>. As</w:t>
      </w:r>
      <w:r w:rsidR="002A4E80" w:rsidRPr="002767B4">
        <w:t xml:space="preserve"> notas fiscais podem ser emitidas em nome da </w:t>
      </w:r>
      <w:r w:rsidR="002A4E80" w:rsidRPr="002767B4">
        <w:rPr>
          <w:b/>
        </w:rPr>
        <w:t>respectiva secretaria solicitante,</w:t>
      </w:r>
      <w:r w:rsidR="002A4E80" w:rsidRPr="002767B4">
        <w:t xml:space="preserve"> constando seus respectivos CNPJ e endereço, além do número do contrato, lote/item para fins de rastreabilidade.</w:t>
      </w:r>
    </w:p>
    <w:p w14:paraId="68821011" w14:textId="668CE048"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Nos</w:t>
      </w:r>
      <w:r w:rsidR="002A4E80" w:rsidRPr="002767B4">
        <w:rPr>
          <w:rFonts w:eastAsia="NSimSun"/>
          <w:kern w:val="3"/>
          <w:lang w:eastAsia="zh-CN" w:bidi="hi-IN"/>
        </w:rPr>
        <w:t xml:space="preserve">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60AF3D5B" w14:textId="77777777" w:rsidR="002A4E80" w:rsidRPr="002767B4" w:rsidRDefault="002A4E80" w:rsidP="00E71631">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E71631">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2A6E9BE1" w:rsidR="002A4E80" w:rsidRPr="002767B4" w:rsidRDefault="00E62A74" w:rsidP="00E71631">
      <w:pPr>
        <w:suppressAutoHyphens/>
        <w:autoSpaceDN w:val="0"/>
        <w:spacing w:after="57" w:line="276" w:lineRule="auto"/>
        <w:textAlignment w:val="baseline"/>
        <w:rPr>
          <w:rFonts w:eastAsia="NSimSun"/>
          <w:kern w:val="3"/>
          <w:lang w:eastAsia="zh-CN" w:bidi="hi-IN"/>
        </w:rPr>
      </w:pPr>
      <w:bookmarkStart w:id="26" w:name="_Hlk139896737"/>
      <w:r w:rsidRPr="002767B4">
        <w:rPr>
          <w:rFonts w:eastAsia="NSimSun"/>
          <w:b/>
          <w:bCs/>
          <w:kern w:val="3"/>
          <w:lang w:eastAsia="zh-CN" w:bidi="hi-IN"/>
        </w:rPr>
        <w:t>12.1. As</w:t>
      </w:r>
      <w:r w:rsidR="002A4E80" w:rsidRPr="002767B4">
        <w:rPr>
          <w:rFonts w:eastAsia="NSimSun"/>
          <w:kern w:val="3"/>
          <w:lang w:eastAsia="zh-CN" w:bidi="hi-IN"/>
        </w:rPr>
        <w:t xml:space="preserve"> exigências de habilitação jurídica e de regularidade fiscal e trabalhista são as usuais para a generalidade dos objetos, conforme disciplinado em edital.</w:t>
      </w:r>
    </w:p>
    <w:p w14:paraId="144F1D8D" w14:textId="600CF7DE"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w:t>
      </w:r>
      <w:r w:rsidR="002A4E80" w:rsidRPr="002767B4">
        <w:rPr>
          <w:rFonts w:eastAsia="NSimSun"/>
          <w:kern w:val="3"/>
          <w:lang w:eastAsia="zh-CN" w:bidi="hi-IN"/>
        </w:rPr>
        <w:t xml:space="preserve"> critérios de qualificação econômico-financeira a serem atendidos pelo fornecedor estão previstos no edital.</w:t>
      </w:r>
    </w:p>
    <w:p w14:paraId="3A2D7620" w14:textId="3E395F19"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Os</w:t>
      </w:r>
      <w:r w:rsidR="002A4E80" w:rsidRPr="002767B4">
        <w:rPr>
          <w:rFonts w:eastAsia="NSimSun"/>
          <w:kern w:val="3"/>
          <w:lang w:eastAsia="zh-CN" w:bidi="hi-IN"/>
        </w:rPr>
        <w:t xml:space="preserve"> critérios de qualificação técnica a serem atendidos pelo fornecedor serão aqueles estabelecidos no edital;</w:t>
      </w:r>
    </w:p>
    <w:p w14:paraId="56D81DC6" w14:textId="68FD42D2"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12.4. As</w:t>
      </w:r>
      <w:r w:rsidR="002A4E80" w:rsidRPr="002767B4">
        <w:rPr>
          <w:rFonts w:eastAsia="NSimSun"/>
          <w:bCs/>
          <w:kern w:val="3"/>
          <w:lang w:eastAsia="zh-CN" w:bidi="hi-IN"/>
        </w:rPr>
        <w:t xml:space="preserve"> regras de desempate entre propostas são as discriminadas no edital.</w:t>
      </w:r>
    </w:p>
    <w:bookmarkEnd w:id="26"/>
    <w:p w14:paraId="3BFB0A46" w14:textId="77777777" w:rsidR="002A4E80" w:rsidRPr="002767B4" w:rsidRDefault="002A4E80" w:rsidP="00E71631">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180246D4"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13.1. É</w:t>
      </w:r>
      <w:r w:rsidR="002A4E80" w:rsidRPr="002767B4">
        <w:rPr>
          <w:rFonts w:eastAsia="NSimSun"/>
          <w:kern w:val="3"/>
          <w:lang w:eastAsia="zh-CN" w:bidi="hi-IN"/>
        </w:rPr>
        <w:t xml:space="preserve"> admissível a continuidade do contrato administrativo quando houver fusão, cisão ou incorporação do Contratado com outra pessoa jurídica, desde que:</w:t>
      </w:r>
    </w:p>
    <w:p w14:paraId="481AA148"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c) não haja prejuízo à execução do objeto pactuado e haja anuência expressa da Administração à continuidade do contrato.</w:t>
      </w:r>
    </w:p>
    <w:p w14:paraId="52D38037"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3E3C8811" w14:textId="77777777" w:rsidR="00ED0670" w:rsidRDefault="00ED0670" w:rsidP="00E71631">
      <w:pPr>
        <w:suppressAutoHyphens/>
        <w:autoSpaceDN w:val="0"/>
        <w:spacing w:line="276" w:lineRule="auto"/>
        <w:textAlignment w:val="baseline"/>
        <w:rPr>
          <w:rFonts w:eastAsia="NSimSun"/>
          <w:b/>
          <w:bCs/>
          <w:kern w:val="3"/>
          <w:lang w:eastAsia="zh-CN" w:bidi="hi-IN"/>
        </w:rPr>
      </w:pPr>
    </w:p>
    <w:p w14:paraId="431C6A73" w14:textId="4D83395D" w:rsidR="002A4E80" w:rsidRPr="002767B4" w:rsidRDefault="002A4E80" w:rsidP="00E71631">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870946" w:rsidR="002A4E80" w:rsidRPr="002767B4" w:rsidRDefault="00E62A74" w:rsidP="00E71631">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14.1. É</w:t>
      </w:r>
      <w:r w:rsidR="002A4E80" w:rsidRPr="002767B4">
        <w:rPr>
          <w:rFonts w:eastAsia="Calibri"/>
          <w:kern w:val="3"/>
          <w:lang w:eastAsia="zh-CN"/>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0F6001" w:rsidRDefault="002A4E80" w:rsidP="00E71631">
      <w:pPr>
        <w:suppressAutoHyphens/>
        <w:autoSpaceDN w:val="0"/>
        <w:spacing w:line="276" w:lineRule="auto"/>
        <w:textAlignment w:val="baseline"/>
        <w:rPr>
          <w:rFonts w:eastAsia="Calibri"/>
          <w:kern w:val="3"/>
          <w:sz w:val="10"/>
          <w:szCs w:val="10"/>
          <w:lang w:eastAsia="zh-CN"/>
        </w:rPr>
      </w:pPr>
    </w:p>
    <w:p w14:paraId="1AFC35CA" w14:textId="77777777" w:rsidR="002A4E80" w:rsidRPr="002767B4" w:rsidRDefault="002A4E80" w:rsidP="00E71631">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58A84E3D" w14:textId="54776D60"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 Não</w:t>
      </w:r>
      <w:r w:rsidR="002A4E80" w:rsidRPr="002767B4">
        <w:rPr>
          <w:rFonts w:eastAsia="NSimSun"/>
          <w:kern w:val="3"/>
          <w:lang w:eastAsia="zh-CN" w:bidi="hi-IN"/>
        </w:rPr>
        <w:t xml:space="preserve"> haverá exigência de garantia contratual da execução, pelas razões abaixo justificadas:</w:t>
      </w:r>
    </w:p>
    <w:p w14:paraId="4BCE5B6B"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4695E8DE"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0013740E"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0557E3AE"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E71631">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3CD836B9" w14:textId="77777777" w:rsidR="00ED0670" w:rsidRDefault="00ED0670" w:rsidP="00E71631">
      <w:pPr>
        <w:suppressAutoHyphens/>
        <w:autoSpaceDN w:val="0"/>
        <w:spacing w:before="57" w:after="57" w:line="276" w:lineRule="auto"/>
        <w:ind w:left="27"/>
        <w:textAlignment w:val="baseline"/>
        <w:rPr>
          <w:rFonts w:eastAsia="NSimSun"/>
          <w:b/>
          <w:bCs/>
          <w:kern w:val="3"/>
          <w:shd w:val="clear" w:color="auto" w:fill="FFFFFF"/>
          <w:lang w:eastAsia="zh-CN" w:bidi="hi-IN"/>
        </w:rPr>
      </w:pPr>
      <w:bookmarkStart w:id="27" w:name="_Hlk139897057"/>
    </w:p>
    <w:p w14:paraId="289BA666" w14:textId="333CC181" w:rsidR="002A4E80" w:rsidRPr="002767B4" w:rsidRDefault="002A4E80" w:rsidP="00E71631">
      <w:pPr>
        <w:suppressAutoHyphens/>
        <w:autoSpaceDN w:val="0"/>
        <w:spacing w:before="57" w:after="57" w:line="276" w:lineRule="auto"/>
        <w:ind w:left="27"/>
        <w:textAlignment w:val="baseline"/>
        <w:rPr>
          <w:rFonts w:eastAsia="NSimSun"/>
          <w:kern w:val="3"/>
          <w:lang w:eastAsia="zh-CN" w:bidi="hi-IN"/>
        </w:rPr>
      </w:pPr>
      <w:r w:rsidRPr="002767B4">
        <w:rPr>
          <w:rFonts w:eastAsia="NSimSun"/>
          <w:b/>
          <w:bCs/>
          <w:kern w:val="3"/>
          <w:shd w:val="clear" w:color="auto" w:fill="FFFFFF"/>
          <w:lang w:eastAsia="zh-CN" w:bidi="hi-IN"/>
        </w:rPr>
        <w:lastRenderedPageBreak/>
        <w:t>16 VIGÊNCIA</w:t>
      </w:r>
    </w:p>
    <w:p w14:paraId="764B6BF7" w14:textId="74ACCA41" w:rsidR="002A4E80" w:rsidRPr="002767B4" w:rsidRDefault="002A4E80" w:rsidP="00E71631">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 xml:space="preserve">A inserção do prazo de vigência no termo de referência segue o disposto na alínea “a” do inciso XXIII do art. 6º da Lei Federal </w:t>
      </w:r>
      <w:proofErr w:type="gramStart"/>
      <w:r w:rsidRPr="002767B4">
        <w:rPr>
          <w:rFonts w:eastAsia="ArialMT"/>
          <w:kern w:val="3"/>
          <w:lang w:eastAsia="zh-CN" w:bidi="hi-IN"/>
        </w:rPr>
        <w:t>n.º</w:t>
      </w:r>
      <w:proofErr w:type="gramEnd"/>
      <w:r w:rsidRPr="002767B4">
        <w:rPr>
          <w:rFonts w:eastAsia="ArialMT"/>
          <w:kern w:val="3"/>
          <w:lang w:eastAsia="zh-CN" w:bidi="hi-IN"/>
        </w:rPr>
        <w:t xml:space="preserve"> 14.133, de 2021.</w:t>
      </w:r>
      <w:bookmarkStart w:id="28" w:name="485581"/>
      <w:bookmarkEnd w:id="28"/>
    </w:p>
    <w:bookmarkEnd w:id="27"/>
    <w:p w14:paraId="4679D359" w14:textId="77777777" w:rsidR="002A4E80" w:rsidRPr="000F6001" w:rsidRDefault="002A4E80" w:rsidP="00E71631">
      <w:pPr>
        <w:spacing w:line="276" w:lineRule="auto"/>
        <w:rPr>
          <w:sz w:val="10"/>
          <w:szCs w:val="10"/>
        </w:rPr>
      </w:pPr>
    </w:p>
    <w:p w14:paraId="4AADD778"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bookmarkStart w:id="29" w:name="_Hlk139897179"/>
      <w:r w:rsidRPr="002767B4">
        <w:rPr>
          <w:rFonts w:eastAsia="MS Gothic"/>
          <w:b/>
          <w:bCs/>
          <w:kern w:val="3"/>
          <w:lang w:eastAsia="zh-CN" w:bidi="hi-IN"/>
        </w:rPr>
        <w:t>17 DO REAJUSTAMENTO</w:t>
      </w:r>
    </w:p>
    <w:p w14:paraId="0A300424"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7DDA5413" w14:textId="77777777" w:rsidR="000E0DD3" w:rsidRDefault="000E0DD3" w:rsidP="00E71631">
      <w:pPr>
        <w:suppressAutoHyphens/>
        <w:autoSpaceDN w:val="0"/>
        <w:spacing w:after="57" w:line="276" w:lineRule="auto"/>
        <w:textAlignment w:val="baseline"/>
        <w:rPr>
          <w:rFonts w:eastAsia="NSimSun"/>
          <w:b/>
          <w:bCs/>
          <w:kern w:val="3"/>
          <w:lang w:eastAsia="zh-CN" w:bidi="hi-IN"/>
        </w:rPr>
      </w:pPr>
    </w:p>
    <w:p w14:paraId="12221046" w14:textId="5D07587B"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 xml:space="preserve">O reajuste será concedido mediante simples apostila, conforme dispõe o art. 136 da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14.133, de 2021.</w:t>
      </w:r>
    </w:p>
    <w:p w14:paraId="30D1005A" w14:textId="77777777" w:rsidR="000E0DD3" w:rsidRDefault="000E0DD3" w:rsidP="00E71631">
      <w:pPr>
        <w:suppressAutoHyphens/>
        <w:autoSpaceDN w:val="0"/>
        <w:spacing w:after="57" w:line="276" w:lineRule="auto"/>
        <w:textAlignment w:val="baseline"/>
        <w:rPr>
          <w:rFonts w:eastAsia="NSimSun"/>
          <w:b/>
          <w:bCs/>
          <w:kern w:val="3"/>
          <w:lang w:eastAsia="zh-CN" w:bidi="hi-IN"/>
        </w:rPr>
      </w:pPr>
    </w:p>
    <w:p w14:paraId="37D1845E" w14:textId="1E65B3A0"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17.2. Nos</w:t>
      </w:r>
      <w:r w:rsidR="002A4E80" w:rsidRPr="002767B4">
        <w:rPr>
          <w:rFonts w:eastAsia="NSimSun"/>
          <w:kern w:val="3"/>
          <w:lang w:eastAsia="zh-CN" w:bidi="hi-IN"/>
        </w:rPr>
        <w:t xml:space="preserve"> reajustes subsequentes ao primeiro, o interregno mínimo de um ano será contado a partir do último reajuste.</w:t>
      </w:r>
    </w:p>
    <w:p w14:paraId="7BCFCC28" w14:textId="6986AA1C" w:rsidR="002A4E80" w:rsidRPr="002767B4" w:rsidRDefault="00E62A74"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17.3. Não</w:t>
      </w:r>
      <w:r w:rsidR="002A4E80" w:rsidRPr="002767B4">
        <w:rPr>
          <w:rFonts w:eastAsia="NSimSun"/>
          <w:kern w:val="3"/>
          <w:lang w:eastAsia="zh-CN" w:bidi="hi-IN"/>
        </w:rPr>
        <w:t xml:space="preserve"> serão admitidos </w:t>
      </w:r>
      <w:proofErr w:type="spellStart"/>
      <w:r w:rsidR="002A4E80" w:rsidRPr="002767B4">
        <w:rPr>
          <w:rFonts w:eastAsia="NSimSun"/>
          <w:kern w:val="3"/>
          <w:lang w:eastAsia="zh-CN" w:bidi="hi-IN"/>
        </w:rPr>
        <w:t>apostilamentos</w:t>
      </w:r>
      <w:proofErr w:type="spellEnd"/>
      <w:r w:rsidR="002A4E80" w:rsidRPr="002767B4">
        <w:rPr>
          <w:rFonts w:eastAsia="NSimSun"/>
          <w:kern w:val="3"/>
          <w:lang w:eastAsia="zh-CN" w:bidi="hi-IN"/>
        </w:rPr>
        <w:t xml:space="preserve"> com efeitos financeiros retroativos à data da sua assinatura.</w:t>
      </w:r>
    </w:p>
    <w:p w14:paraId="6DD81BB5" w14:textId="77777777"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29"/>
    </w:p>
    <w:p w14:paraId="7798199F" w14:textId="77777777" w:rsidR="000E0DD3" w:rsidRDefault="000E0DD3" w:rsidP="00E71631">
      <w:pPr>
        <w:suppressAutoHyphens/>
        <w:autoSpaceDN w:val="0"/>
        <w:spacing w:line="276" w:lineRule="auto"/>
        <w:textAlignment w:val="baseline"/>
        <w:rPr>
          <w:rFonts w:eastAsia="MS Gothic"/>
          <w:b/>
          <w:bCs/>
          <w:kern w:val="3"/>
          <w:lang w:eastAsia="zh-CN" w:bidi="hi-IN"/>
        </w:rPr>
      </w:pPr>
    </w:p>
    <w:p w14:paraId="5815B723" w14:textId="3BD86499" w:rsidR="002A4E80" w:rsidRPr="002767B4" w:rsidRDefault="002A4E80" w:rsidP="00E71631">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5DC96210" w:rsidR="002A4E80" w:rsidRPr="002767B4" w:rsidRDefault="00E62A74" w:rsidP="00E71631">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t>18.1. As</w:t>
      </w:r>
      <w:r w:rsidR="002A4E80" w:rsidRPr="002767B4">
        <w:rPr>
          <w:rFonts w:eastAsia="MS Gothic"/>
          <w:bCs/>
          <w:kern w:val="3"/>
          <w:lang w:eastAsia="zh-CN" w:bidi="hi-IN"/>
        </w:rPr>
        <w:t xml:space="preserve">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002A4E80" w:rsidRPr="002767B4">
        <w:rPr>
          <w:rFonts w:eastAsia="MS Gothic"/>
          <w:bCs/>
          <w:kern w:val="3"/>
          <w:lang w:eastAsia="zh-CN" w:bidi="hi-IN"/>
        </w:rPr>
        <w:t xml:space="preserve">, a princípio, a apresentação de dotação orçamentária, por se ratar do procedimento licitatório </w:t>
      </w:r>
      <w:r w:rsidR="002A4E80" w:rsidRPr="002767B4">
        <w:rPr>
          <w:rFonts w:eastAsia="MS Gothic"/>
          <w:b/>
          <w:bCs/>
          <w:kern w:val="3"/>
          <w:lang w:eastAsia="zh-CN" w:bidi="hi-IN"/>
        </w:rPr>
        <w:t>Pregão Eletrônico.</w:t>
      </w:r>
    </w:p>
    <w:p w14:paraId="437AE372" w14:textId="77777777" w:rsidR="000E0DD3" w:rsidRDefault="000E0DD3" w:rsidP="00E71631">
      <w:pPr>
        <w:suppressAutoHyphens/>
        <w:autoSpaceDN w:val="0"/>
        <w:spacing w:after="57" w:line="276" w:lineRule="auto"/>
        <w:textAlignment w:val="baseline"/>
        <w:rPr>
          <w:rFonts w:eastAsia="NSimSun"/>
          <w:b/>
          <w:bCs/>
          <w:kern w:val="3"/>
          <w:lang w:eastAsia="zh-CN" w:bidi="hi-IN"/>
        </w:rPr>
      </w:pPr>
    </w:p>
    <w:p w14:paraId="5A547B09" w14:textId="211BD303" w:rsidR="002A4E80" w:rsidRPr="002767B4"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19 SANÇÕES ADMINISTRATIVAS</w:t>
      </w:r>
    </w:p>
    <w:p w14:paraId="7600FDFB" w14:textId="2B7AFF41" w:rsidR="002A4E80" w:rsidRPr="002767B4" w:rsidRDefault="00E62A74" w:rsidP="00E71631">
      <w:pPr>
        <w:spacing w:line="276" w:lineRule="auto"/>
      </w:pPr>
      <w:r w:rsidRPr="002767B4">
        <w:rPr>
          <w:rFonts w:eastAsia="Arial"/>
          <w:b/>
          <w:bCs/>
          <w:shd w:val="clear" w:color="auto" w:fill="FFFFFF"/>
        </w:rPr>
        <w:t>19.1. Nos</w:t>
      </w:r>
      <w:r w:rsidR="002A4E80" w:rsidRPr="002767B4">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Mundo Novo</w:t>
      </w:r>
      <w:r w:rsidR="00082178">
        <w:t xml:space="preserve"> </w:t>
      </w:r>
      <w:r w:rsidR="00AA20C1">
        <w:t>-</w:t>
      </w:r>
      <w:r w:rsidR="00082178">
        <w:t xml:space="preserve"> </w:t>
      </w:r>
      <w:r w:rsidR="00AA20C1">
        <w:t>Ba</w:t>
      </w:r>
      <w:r w:rsidR="002A4E80" w:rsidRPr="002767B4">
        <w:t>, e declaração de inidoneidade para licitar ou contratar com a Administração Pública, conforme, a seguir:</w:t>
      </w:r>
    </w:p>
    <w:p w14:paraId="1F1C6DBD" w14:textId="77777777" w:rsidR="002A4E80" w:rsidRPr="002767B4" w:rsidRDefault="002A4E80" w:rsidP="00E71631">
      <w:pPr>
        <w:spacing w:line="276" w:lineRule="auto"/>
      </w:pPr>
    </w:p>
    <w:p w14:paraId="20AAA056" w14:textId="77777777" w:rsidR="002A4E80" w:rsidRPr="002767B4" w:rsidRDefault="002A4E80" w:rsidP="00E71631">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E71631">
      <w:pPr>
        <w:spacing w:line="276" w:lineRule="auto"/>
        <w:rPr>
          <w:sz w:val="10"/>
          <w:szCs w:val="10"/>
        </w:rPr>
      </w:pPr>
    </w:p>
    <w:p w14:paraId="41CBF49B" w14:textId="23D81148" w:rsidR="002A4E80" w:rsidRDefault="002A4E80" w:rsidP="00E71631">
      <w:pPr>
        <w:spacing w:line="276" w:lineRule="auto"/>
      </w:pPr>
      <w:r w:rsidRPr="002767B4">
        <w:rPr>
          <w:b/>
          <w:bCs/>
        </w:rPr>
        <w:t>19.1.2</w:t>
      </w:r>
      <w:r w:rsidRPr="002767B4">
        <w:t xml:space="preserve"> MULTA: será aplicada por infrações que obstaculizem a concretização do objeto do processo e compreenderá: </w:t>
      </w:r>
    </w:p>
    <w:p w14:paraId="331BBFC3" w14:textId="77777777" w:rsidR="00A925E9" w:rsidRPr="002767B4" w:rsidRDefault="00A925E9" w:rsidP="00E71631">
      <w:pPr>
        <w:spacing w:line="276" w:lineRule="auto"/>
      </w:pPr>
    </w:p>
    <w:p w14:paraId="4873B287" w14:textId="77777777" w:rsidR="002A4E80" w:rsidRPr="002767B4" w:rsidRDefault="002A4E80" w:rsidP="00E71631">
      <w:pPr>
        <w:spacing w:line="276" w:lineRule="auto"/>
        <w:ind w:left="567"/>
      </w:pPr>
      <w:r w:rsidRPr="002767B4">
        <w:lastRenderedPageBreak/>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E71631">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E71631">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E71631">
      <w:pPr>
        <w:spacing w:line="276" w:lineRule="auto"/>
      </w:pPr>
    </w:p>
    <w:p w14:paraId="0C85D720" w14:textId="0E640BDF" w:rsidR="002A4E80" w:rsidRPr="002767B4" w:rsidRDefault="008016AD" w:rsidP="00E71631">
      <w:pPr>
        <w:spacing w:line="276" w:lineRule="auto"/>
      </w:pPr>
      <w:r w:rsidRPr="002767B4">
        <w:rPr>
          <w:b/>
          <w:bCs/>
        </w:rPr>
        <w:t>19.1.3</w:t>
      </w:r>
      <w:r w:rsidRPr="002767B4">
        <w:t>. Caracterizada</w:t>
      </w:r>
      <w:r w:rsidR="002A4E80" w:rsidRPr="002767B4">
        <w:t xml:space="preserve"> a inexecução e constatado o prejuízo ao interesse público, o Município de </w:t>
      </w:r>
      <w:r w:rsidR="00AA20C1">
        <w:t>Mundo Novo</w:t>
      </w:r>
      <w:r w:rsidR="00082178">
        <w:t xml:space="preserve"> - </w:t>
      </w:r>
      <w:r w:rsidR="002A4E80" w:rsidRPr="002767B4">
        <w:t xml:space="preserve">Bahia, poderá aplicar à CONTRATADA outras sanções e até mesmo iniciar o processo de extinção do instrumento contratual da empresa. </w:t>
      </w:r>
    </w:p>
    <w:p w14:paraId="059A9E13" w14:textId="77777777" w:rsidR="002A4E80" w:rsidRPr="002767B4" w:rsidRDefault="002A4E80" w:rsidP="00E71631">
      <w:pPr>
        <w:spacing w:line="276" w:lineRule="auto"/>
      </w:pPr>
    </w:p>
    <w:p w14:paraId="17AF0244" w14:textId="2D80C2D0" w:rsidR="002A4E80" w:rsidRPr="002767B4" w:rsidRDefault="008016AD" w:rsidP="00E71631">
      <w:pPr>
        <w:spacing w:line="276" w:lineRule="auto"/>
      </w:pPr>
      <w:r w:rsidRPr="002767B4">
        <w:rPr>
          <w:b/>
          <w:bCs/>
        </w:rPr>
        <w:t>19.1.4</w:t>
      </w:r>
      <w:r w:rsidRPr="002767B4">
        <w:t>. Os</w:t>
      </w:r>
      <w:r w:rsidR="002A4E80" w:rsidRPr="002767B4">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E71631">
      <w:pPr>
        <w:spacing w:line="276" w:lineRule="auto"/>
      </w:pPr>
    </w:p>
    <w:p w14:paraId="24D128DB" w14:textId="6DF26D26" w:rsidR="002A4E80" w:rsidRPr="002767B4" w:rsidRDefault="008016AD" w:rsidP="00E71631">
      <w:pPr>
        <w:spacing w:line="276" w:lineRule="auto"/>
      </w:pPr>
      <w:r w:rsidRPr="002767B4">
        <w:rPr>
          <w:b/>
          <w:bCs/>
        </w:rPr>
        <w:t>19.1.5</w:t>
      </w:r>
      <w:r w:rsidRPr="002767B4">
        <w:t>. Na</w:t>
      </w:r>
      <w:r w:rsidR="002A4E80" w:rsidRPr="002767B4">
        <w:t xml:space="preserve"> hipótese de a CONTRATADA não efetuar o recolhimento da multa no prazo fixado na notificação de cobrança, o MUNICÍPIO DE </w:t>
      </w:r>
      <w:r w:rsidR="00AA20C1">
        <w:t>MUNDO NOVO</w:t>
      </w:r>
      <w:r>
        <w:t xml:space="preserve"> - BA</w:t>
      </w:r>
      <w:r w:rsidR="002A4E80" w:rsidRPr="002767B4">
        <w:t xml:space="preserve"> inscreverá o valor em dívida ativa. </w:t>
      </w:r>
    </w:p>
    <w:p w14:paraId="07192A7C" w14:textId="77777777" w:rsidR="002A4E80" w:rsidRPr="00F57393" w:rsidRDefault="002A4E80" w:rsidP="00E71631">
      <w:pPr>
        <w:spacing w:line="276" w:lineRule="auto"/>
        <w:rPr>
          <w:sz w:val="10"/>
          <w:szCs w:val="10"/>
        </w:rPr>
      </w:pPr>
    </w:p>
    <w:p w14:paraId="6B7F911D" w14:textId="58863AF1" w:rsidR="002A4E80" w:rsidRPr="002767B4" w:rsidRDefault="002A4E80" w:rsidP="00E71631">
      <w:pPr>
        <w:spacing w:line="276" w:lineRule="auto"/>
      </w:pPr>
      <w:r w:rsidRPr="002767B4">
        <w:rPr>
          <w:b/>
          <w:bCs/>
        </w:rPr>
        <w:t>19.1.6</w:t>
      </w:r>
      <w:r w:rsidRPr="002767B4">
        <w:t xml:space="preserve"> IMPEDIMENTO DE LICITAR E CONTRATAR com a Administração Pública direta e indireta do Município de </w:t>
      </w:r>
      <w:r w:rsidR="00AA20C1">
        <w:t>Mundo Novo</w:t>
      </w:r>
      <w:r w:rsidR="008016AD">
        <w:t xml:space="preserve"> - </w:t>
      </w:r>
      <w:r w:rsidRPr="002767B4">
        <w:t xml:space="preserve">Bahia, pelo prazo máximo de 3 (três) anos, nos termos do artigo 156, III, da Lei n. 14.133/2021, sem prejuízo da aplicação de outras penalidades, nos seguintes casos: </w:t>
      </w:r>
    </w:p>
    <w:p w14:paraId="17EEFCF9" w14:textId="77777777" w:rsidR="002A4E80" w:rsidRPr="00F57393" w:rsidRDefault="002A4E80" w:rsidP="00E71631">
      <w:pPr>
        <w:spacing w:line="276" w:lineRule="auto"/>
        <w:rPr>
          <w:sz w:val="10"/>
          <w:szCs w:val="10"/>
        </w:rPr>
      </w:pPr>
    </w:p>
    <w:p w14:paraId="466BA49D" w14:textId="77777777" w:rsidR="002A4E80" w:rsidRPr="002767B4" w:rsidRDefault="002A4E80" w:rsidP="00E71631">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E71631">
      <w:pPr>
        <w:spacing w:line="276" w:lineRule="auto"/>
        <w:ind w:left="1134"/>
      </w:pPr>
      <w:r w:rsidRPr="002767B4">
        <w:t xml:space="preserve">b) dar causa à inexecução total do contrato; </w:t>
      </w:r>
    </w:p>
    <w:p w14:paraId="7BC72C59" w14:textId="77777777" w:rsidR="002A4E80" w:rsidRPr="002767B4" w:rsidRDefault="002A4E80" w:rsidP="00E71631">
      <w:pPr>
        <w:spacing w:line="276" w:lineRule="auto"/>
        <w:ind w:left="1134"/>
      </w:pPr>
      <w:r w:rsidRPr="002767B4">
        <w:t xml:space="preserve">c) deixar de entregar a documentação exigida para o certame; </w:t>
      </w:r>
    </w:p>
    <w:p w14:paraId="22FD3B3C" w14:textId="77777777" w:rsidR="002A4E80" w:rsidRPr="002767B4" w:rsidRDefault="002A4E80" w:rsidP="00E71631">
      <w:pPr>
        <w:spacing w:line="276" w:lineRule="auto"/>
        <w:ind w:left="1134"/>
      </w:pPr>
      <w:r w:rsidRPr="002767B4">
        <w:t xml:space="preserve">d) não manter a proposta durante o período em que estiver contratada, salvo em decorrência de fato superveniente devidamente justificado; </w:t>
      </w:r>
    </w:p>
    <w:p w14:paraId="67D62BA9" w14:textId="77777777" w:rsidR="002A4E80" w:rsidRPr="002767B4" w:rsidRDefault="002A4E80" w:rsidP="00E71631">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77777777" w:rsidR="002A4E80" w:rsidRPr="002767B4" w:rsidRDefault="002A4E80" w:rsidP="00E71631">
      <w:pPr>
        <w:spacing w:line="276" w:lineRule="auto"/>
        <w:ind w:left="1134"/>
      </w:pPr>
      <w:r w:rsidRPr="002767B4">
        <w:t xml:space="preserve">f) ensejar o retardamento da execução ou da entrega do objeto do processo sem motivo justificado; </w:t>
      </w:r>
    </w:p>
    <w:p w14:paraId="5ED07137" w14:textId="77777777" w:rsidR="002A4E80" w:rsidRPr="00F57393" w:rsidRDefault="002A4E80" w:rsidP="00E71631">
      <w:pPr>
        <w:spacing w:line="276" w:lineRule="auto"/>
        <w:rPr>
          <w:sz w:val="10"/>
          <w:szCs w:val="10"/>
        </w:rPr>
      </w:pPr>
    </w:p>
    <w:p w14:paraId="7D942BC9" w14:textId="77777777" w:rsidR="002A4E80" w:rsidRPr="002767B4" w:rsidRDefault="002A4E80" w:rsidP="00E71631">
      <w:pPr>
        <w:spacing w:line="276" w:lineRule="auto"/>
      </w:pPr>
      <w:r w:rsidRPr="002767B4">
        <w:rPr>
          <w:b/>
          <w:bCs/>
        </w:rPr>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E71631">
      <w:pPr>
        <w:spacing w:line="276" w:lineRule="auto"/>
        <w:rPr>
          <w:sz w:val="10"/>
          <w:szCs w:val="10"/>
        </w:rPr>
      </w:pPr>
    </w:p>
    <w:p w14:paraId="7096F7A9" w14:textId="77777777" w:rsidR="002A4E80" w:rsidRPr="002767B4" w:rsidRDefault="002A4E80" w:rsidP="00E71631">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E71631">
      <w:pPr>
        <w:spacing w:line="276" w:lineRule="auto"/>
        <w:ind w:left="1134"/>
      </w:pPr>
      <w:r w:rsidRPr="002767B4">
        <w:t xml:space="preserve">b) fraudar o processo ou praticar ato fraudulento na execução do contrato; </w:t>
      </w:r>
    </w:p>
    <w:p w14:paraId="4B0B8380" w14:textId="77777777" w:rsidR="002A4E80" w:rsidRPr="002767B4" w:rsidRDefault="002A4E80" w:rsidP="00E71631">
      <w:pPr>
        <w:spacing w:line="276" w:lineRule="auto"/>
        <w:ind w:left="1134"/>
      </w:pPr>
      <w:r w:rsidRPr="002767B4">
        <w:t xml:space="preserve">c) comportar-se de modo inidôneo ou cometer fraude de qualquer natureza; </w:t>
      </w:r>
    </w:p>
    <w:p w14:paraId="13C0A1AA" w14:textId="77777777" w:rsidR="002A4E80" w:rsidRPr="002767B4" w:rsidRDefault="002A4E80" w:rsidP="00E71631">
      <w:pPr>
        <w:spacing w:line="276" w:lineRule="auto"/>
        <w:ind w:left="1134"/>
      </w:pPr>
      <w:r w:rsidRPr="002767B4">
        <w:t xml:space="preserve">d) praticar atos ilícitos com vistas a frustrar os objetivos da contratação; </w:t>
      </w:r>
    </w:p>
    <w:p w14:paraId="6006BA44" w14:textId="77777777" w:rsidR="002A4E80" w:rsidRPr="002767B4" w:rsidRDefault="002A4E80" w:rsidP="00E71631">
      <w:pPr>
        <w:spacing w:line="276" w:lineRule="auto"/>
        <w:ind w:left="1134"/>
      </w:pPr>
      <w:r w:rsidRPr="002767B4">
        <w:t xml:space="preserve">e) praticar ato lesivo previsto no art. 5º da Lei n. 12.846/2013. </w:t>
      </w:r>
    </w:p>
    <w:p w14:paraId="7D24B5CA" w14:textId="77777777" w:rsidR="002A4E80" w:rsidRPr="00FE2794" w:rsidRDefault="002A4E80" w:rsidP="00E71631">
      <w:pPr>
        <w:spacing w:line="276" w:lineRule="auto"/>
        <w:rPr>
          <w:sz w:val="10"/>
          <w:szCs w:val="10"/>
        </w:rPr>
      </w:pPr>
    </w:p>
    <w:p w14:paraId="045F0697" w14:textId="3F6F3559" w:rsidR="002A4E80" w:rsidRPr="002767B4" w:rsidRDefault="008016AD" w:rsidP="00E71631">
      <w:pPr>
        <w:spacing w:line="276" w:lineRule="auto"/>
      </w:pPr>
      <w:r w:rsidRPr="002767B4">
        <w:rPr>
          <w:b/>
          <w:bCs/>
        </w:rPr>
        <w:lastRenderedPageBreak/>
        <w:t>19.1.8</w:t>
      </w:r>
      <w:r w:rsidRPr="002767B4">
        <w:t>. É</w:t>
      </w:r>
      <w:r w:rsidR="002A4E80" w:rsidRPr="002767B4">
        <w:t xml:space="preserve"> admitida a reabilitação da contratada perante o MUNICÍPIO DE </w:t>
      </w:r>
      <w:r>
        <w:t>MUNDO NOVO</w:t>
      </w:r>
      <w:r w:rsidR="002A4E80" w:rsidRPr="002767B4">
        <w:t xml:space="preserve"> - BAHIA, exigidos, cumulativamente: </w:t>
      </w:r>
    </w:p>
    <w:p w14:paraId="4C8C7A3D" w14:textId="77777777" w:rsidR="002A4E80" w:rsidRPr="002767B4" w:rsidRDefault="002A4E80" w:rsidP="00E71631">
      <w:pPr>
        <w:spacing w:line="276" w:lineRule="auto"/>
        <w:rPr>
          <w:sz w:val="10"/>
          <w:szCs w:val="10"/>
        </w:rPr>
      </w:pPr>
    </w:p>
    <w:p w14:paraId="443A5685" w14:textId="77777777" w:rsidR="002A4E80" w:rsidRPr="002767B4" w:rsidRDefault="002A4E80" w:rsidP="00E71631">
      <w:pPr>
        <w:spacing w:line="276" w:lineRule="auto"/>
        <w:ind w:left="1134"/>
      </w:pPr>
      <w:r w:rsidRPr="002767B4">
        <w:t xml:space="preserve">a) reparação integral do dano causado à Administração Pública; </w:t>
      </w:r>
    </w:p>
    <w:p w14:paraId="0D15F66D" w14:textId="77777777" w:rsidR="002A4E80" w:rsidRPr="002767B4" w:rsidRDefault="002A4E80" w:rsidP="00E71631">
      <w:pPr>
        <w:spacing w:line="276" w:lineRule="auto"/>
        <w:ind w:left="1134"/>
      </w:pPr>
      <w:r w:rsidRPr="002767B4">
        <w:t xml:space="preserve">b) pagamento da multa; </w:t>
      </w:r>
    </w:p>
    <w:p w14:paraId="1E9B595D" w14:textId="77777777" w:rsidR="002A4E80" w:rsidRPr="002767B4" w:rsidRDefault="002A4E80" w:rsidP="00E71631">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E71631">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E71631">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E71631">
      <w:pPr>
        <w:spacing w:line="276" w:lineRule="auto"/>
        <w:rPr>
          <w:sz w:val="10"/>
          <w:szCs w:val="10"/>
        </w:rPr>
      </w:pPr>
    </w:p>
    <w:p w14:paraId="1A9225B0" w14:textId="42F87BB5" w:rsidR="002A4E80" w:rsidRPr="002767B4" w:rsidRDefault="002A4E80" w:rsidP="00E71631">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AA20C1">
        <w:t>MUNDO NOVO</w:t>
      </w:r>
      <w:r w:rsidR="008016AD">
        <w:t xml:space="preserve"> -</w:t>
      </w:r>
      <w:r w:rsidRPr="002767B4">
        <w:t xml:space="preserve"> BAHIA e, no que couber, às demais penalidades referidas no art. 156 da Lei n. 14.133/2021. </w:t>
      </w:r>
    </w:p>
    <w:p w14:paraId="73BC81B7" w14:textId="77777777" w:rsidR="002A4E80" w:rsidRPr="00FE2794" w:rsidRDefault="002A4E80" w:rsidP="00E71631">
      <w:pPr>
        <w:spacing w:line="276" w:lineRule="auto"/>
        <w:rPr>
          <w:sz w:val="10"/>
          <w:szCs w:val="10"/>
        </w:rPr>
      </w:pPr>
    </w:p>
    <w:p w14:paraId="21C92CD6" w14:textId="3F588149" w:rsidR="002A4E80" w:rsidRPr="002767B4" w:rsidRDefault="008016AD" w:rsidP="00E71631">
      <w:pPr>
        <w:spacing w:line="276" w:lineRule="auto"/>
      </w:pPr>
      <w:r w:rsidRPr="002767B4">
        <w:rPr>
          <w:b/>
          <w:bCs/>
        </w:rPr>
        <w:t>19.1.10</w:t>
      </w:r>
      <w:r w:rsidRPr="002767B4">
        <w:t>. Comprovado</w:t>
      </w:r>
      <w:r w:rsidR="002A4E80" w:rsidRPr="002767B4">
        <w:t xml:space="preserve"> impedimento ou reconhecida força maior, devidamente justificada e aceita pela Administração deste MUNICÍPIO DE </w:t>
      </w:r>
      <w:r w:rsidR="00AA20C1">
        <w:t>MUNDO NOVO</w:t>
      </w:r>
      <w:r w:rsidR="002A4E80" w:rsidRPr="002767B4">
        <w:t xml:space="preserve"> - BAHIA, a CONTRATADA, conforme o caso, ficará isenta das penalidades mencionadas. </w:t>
      </w:r>
    </w:p>
    <w:p w14:paraId="3DC9E230" w14:textId="77777777" w:rsidR="002A4E80" w:rsidRPr="00FE2794" w:rsidRDefault="002A4E80" w:rsidP="00E71631">
      <w:pPr>
        <w:spacing w:line="276" w:lineRule="auto"/>
        <w:rPr>
          <w:sz w:val="10"/>
          <w:szCs w:val="10"/>
        </w:rPr>
      </w:pPr>
    </w:p>
    <w:p w14:paraId="04F71A1E" w14:textId="46B11AA2" w:rsidR="002A4E80" w:rsidRPr="002767B4" w:rsidRDefault="008016AD" w:rsidP="00E71631">
      <w:pPr>
        <w:spacing w:line="276" w:lineRule="auto"/>
      </w:pPr>
      <w:r w:rsidRPr="002767B4">
        <w:rPr>
          <w:b/>
          <w:bCs/>
        </w:rPr>
        <w:t>19.1.11</w:t>
      </w:r>
      <w:r w:rsidRPr="002767B4">
        <w:t>. As</w:t>
      </w:r>
      <w:r w:rsidR="002A4E80" w:rsidRPr="002767B4">
        <w:t xml:space="preserve"> sanções de advertência, impedimento de licitar e contratar e declaração de inidoneidade poderão ser aplicadas cumulativamente com a sanção de multa. </w:t>
      </w:r>
    </w:p>
    <w:p w14:paraId="16B199BD" w14:textId="77777777" w:rsidR="002A4E80" w:rsidRPr="00FE2794" w:rsidRDefault="002A4E80" w:rsidP="00E71631">
      <w:pPr>
        <w:spacing w:line="276" w:lineRule="auto"/>
        <w:rPr>
          <w:sz w:val="10"/>
          <w:szCs w:val="10"/>
        </w:rPr>
      </w:pPr>
    </w:p>
    <w:p w14:paraId="36639AE9" w14:textId="44E2D00B" w:rsidR="002A4E80" w:rsidRPr="002767B4" w:rsidRDefault="008016AD" w:rsidP="00E71631">
      <w:pPr>
        <w:spacing w:line="276" w:lineRule="auto"/>
      </w:pPr>
      <w:r w:rsidRPr="002767B4">
        <w:rPr>
          <w:b/>
          <w:bCs/>
        </w:rPr>
        <w:t>19.1.12</w:t>
      </w:r>
      <w:r w:rsidRPr="002767B4">
        <w:t>. Na</w:t>
      </w:r>
      <w:r w:rsidR="002A4E80" w:rsidRPr="002767B4">
        <w:t xml:space="preserve"> aplicação das penalidades serão admitidos os recursos em lei, observando-se o contraditório e a ampla defesa.</w:t>
      </w:r>
    </w:p>
    <w:p w14:paraId="263ABFC7" w14:textId="77777777" w:rsidR="002A4E80" w:rsidRPr="00FE2794" w:rsidRDefault="002A4E80" w:rsidP="00E71631">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E71631">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E71631">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E71631">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10C61EBA" w:rsidR="002A4E80" w:rsidRPr="002767B4" w:rsidRDefault="00E62A74" w:rsidP="00E71631">
      <w:pPr>
        <w:spacing w:before="120" w:afterLines="120" w:after="288" w:line="276" w:lineRule="auto"/>
      </w:pPr>
      <w:r w:rsidRPr="002767B4">
        <w:rPr>
          <w:b/>
          <w:bCs/>
        </w:rPr>
        <w:t>20.2</w:t>
      </w:r>
      <w:r w:rsidRPr="002767B4">
        <w:t>. Em</w:t>
      </w:r>
      <w:r w:rsidR="002A4E80" w:rsidRPr="002767B4">
        <w:t xml:space="preserve"> caso de impedimento, ordem de paralisação ou suspensão do contrato, o cronograma de execução será prorrogado automaticamente pelo tempo correspondente, anotadas tais circunstâncias mediante simples apostila.</w:t>
      </w:r>
    </w:p>
    <w:p w14:paraId="4001599E" w14:textId="644C8EC0" w:rsidR="002A4E80" w:rsidRPr="002767B4" w:rsidRDefault="00E62A74" w:rsidP="00E71631">
      <w:pPr>
        <w:spacing w:before="120" w:afterLines="120" w:after="288" w:line="276" w:lineRule="auto"/>
      </w:pPr>
      <w:r w:rsidRPr="002767B4">
        <w:rPr>
          <w:b/>
          <w:bCs/>
        </w:rPr>
        <w:t>20.3</w:t>
      </w:r>
      <w:r w:rsidRPr="002767B4">
        <w:t>. As</w:t>
      </w:r>
      <w:r w:rsidR="002A4E80" w:rsidRPr="002767B4">
        <w:t xml:space="preserve">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E71631">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40D6B889" w:rsidR="002A4E80" w:rsidRPr="002767B4" w:rsidRDefault="00E62A74" w:rsidP="00E71631">
      <w:pPr>
        <w:spacing w:before="120" w:afterLines="120" w:after="288" w:line="276" w:lineRule="auto"/>
      </w:pPr>
      <w:r w:rsidRPr="002767B4">
        <w:rPr>
          <w:b/>
          <w:bCs/>
        </w:rPr>
        <w:t>20.5</w:t>
      </w:r>
      <w:r w:rsidRPr="002767B4">
        <w:rPr>
          <w:i/>
          <w:iCs/>
        </w:rPr>
        <w:t>. Após</w:t>
      </w:r>
      <w:r w:rsidR="002A4E80" w:rsidRPr="002767B4">
        <w:t xml:space="preserve"> a assinatura do contrato ou instrumento equivalente</w:t>
      </w:r>
      <w:r w:rsidR="002A4E80" w:rsidRPr="002767B4">
        <w:rPr>
          <w:strike/>
        </w:rPr>
        <w:t>,</w:t>
      </w:r>
      <w:r w:rsidR="002A4E80"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0D8792" w14:textId="77777777" w:rsidR="002A4E80" w:rsidRPr="00DC4010" w:rsidRDefault="002A4E80" w:rsidP="00E71631">
      <w:pPr>
        <w:spacing w:before="120" w:afterLines="120" w:after="288" w:line="276" w:lineRule="auto"/>
        <w:rPr>
          <w:rFonts w:cstheme="minorHAnsi"/>
        </w:rPr>
      </w:pPr>
      <w:r w:rsidRPr="00DC4010">
        <w:rPr>
          <w:rFonts w:cstheme="minorHAnsi"/>
          <w:b/>
          <w:bCs/>
        </w:rPr>
        <w:t>20.6</w:t>
      </w:r>
      <w:r w:rsidRPr="00DC4010">
        <w:rPr>
          <w:rFonts w:cstheme="minorHAnsi"/>
        </w:rPr>
        <w:t xml:space="preserve"> A execução do contrato deverá ser acompanhada e fiscalizada pelo fiscal de contrato: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gridCol w:w="3685"/>
      </w:tblGrid>
      <w:tr w:rsidR="00DC4010" w:rsidRPr="00DC4010" w14:paraId="023B6662" w14:textId="77777777" w:rsidTr="00DC4010">
        <w:trPr>
          <w:trHeight w:val="182"/>
          <w:jc w:val="center"/>
        </w:trPr>
        <w:tc>
          <w:tcPr>
            <w:tcW w:w="5807" w:type="dxa"/>
            <w:vAlign w:val="center"/>
          </w:tcPr>
          <w:p w14:paraId="0C1D8507" w14:textId="77777777" w:rsidR="00DC4010" w:rsidRPr="00DC4010" w:rsidRDefault="00DC4010" w:rsidP="00E71631">
            <w:pPr>
              <w:spacing w:line="276" w:lineRule="auto"/>
              <w:jc w:val="center"/>
              <w:rPr>
                <w:rFonts w:cstheme="minorHAnsi"/>
                <w:b/>
                <w:bCs/>
                <w:color w:val="000000" w:themeColor="text1"/>
              </w:rPr>
            </w:pPr>
            <w:r w:rsidRPr="00DC4010">
              <w:rPr>
                <w:rFonts w:cstheme="minorHAnsi"/>
                <w:b/>
                <w:bCs/>
                <w:color w:val="000000" w:themeColor="text1"/>
              </w:rPr>
              <w:lastRenderedPageBreak/>
              <w:t>SECRETARIA/FUNDO MUNICIPAL</w:t>
            </w:r>
          </w:p>
        </w:tc>
        <w:tc>
          <w:tcPr>
            <w:tcW w:w="3685" w:type="dxa"/>
            <w:vAlign w:val="center"/>
          </w:tcPr>
          <w:p w14:paraId="63850C72" w14:textId="77777777" w:rsidR="00DC4010" w:rsidRPr="00DC4010" w:rsidRDefault="00DC4010" w:rsidP="00E71631">
            <w:pPr>
              <w:spacing w:line="276" w:lineRule="auto"/>
              <w:jc w:val="center"/>
              <w:rPr>
                <w:rFonts w:cstheme="minorHAnsi"/>
                <w:b/>
                <w:bCs/>
                <w:color w:val="000000" w:themeColor="text1"/>
              </w:rPr>
            </w:pPr>
            <w:r w:rsidRPr="00DC4010">
              <w:rPr>
                <w:rFonts w:cstheme="minorHAnsi"/>
                <w:b/>
                <w:bCs/>
                <w:color w:val="000000" w:themeColor="text1"/>
              </w:rPr>
              <w:t>SERVIDOR</w:t>
            </w:r>
          </w:p>
        </w:tc>
      </w:tr>
      <w:tr w:rsidR="00DC4010" w:rsidRPr="00DC4010" w14:paraId="709CFC45" w14:textId="77777777" w:rsidTr="00DC4010">
        <w:trPr>
          <w:trHeight w:val="264"/>
          <w:jc w:val="center"/>
        </w:trPr>
        <w:tc>
          <w:tcPr>
            <w:tcW w:w="5807" w:type="dxa"/>
            <w:vAlign w:val="center"/>
          </w:tcPr>
          <w:p w14:paraId="3BD35F78" w14:textId="77777777" w:rsidR="00DC4010" w:rsidRPr="00DC4010" w:rsidRDefault="00DC4010" w:rsidP="00E71631">
            <w:pPr>
              <w:spacing w:line="276" w:lineRule="auto"/>
              <w:rPr>
                <w:rFonts w:cstheme="minorHAnsi"/>
                <w:color w:val="000000" w:themeColor="text1"/>
              </w:rPr>
            </w:pPr>
            <w:r w:rsidRPr="00DC4010">
              <w:rPr>
                <w:rFonts w:cstheme="minorHAnsi"/>
                <w:color w:val="000000" w:themeColor="text1"/>
              </w:rPr>
              <w:t>Secretaria Municipal de Educação, Desporto e Turismo / Merenda Escolar</w:t>
            </w:r>
          </w:p>
        </w:tc>
        <w:tc>
          <w:tcPr>
            <w:tcW w:w="3685" w:type="dxa"/>
            <w:vAlign w:val="center"/>
          </w:tcPr>
          <w:p w14:paraId="37025C55" w14:textId="77777777" w:rsidR="00DC4010" w:rsidRPr="00DC4010" w:rsidRDefault="00DC4010" w:rsidP="00E71631">
            <w:pPr>
              <w:spacing w:line="276" w:lineRule="auto"/>
              <w:rPr>
                <w:rFonts w:cstheme="minorHAnsi"/>
                <w:color w:val="000000" w:themeColor="text1"/>
              </w:rPr>
            </w:pPr>
            <w:proofErr w:type="spellStart"/>
            <w:r w:rsidRPr="00DC4010">
              <w:rPr>
                <w:rFonts w:cstheme="minorHAnsi"/>
                <w:color w:val="000000" w:themeColor="text1"/>
              </w:rPr>
              <w:t>Danilla</w:t>
            </w:r>
            <w:proofErr w:type="spellEnd"/>
            <w:r w:rsidRPr="00DC4010">
              <w:rPr>
                <w:rFonts w:cstheme="minorHAnsi"/>
                <w:color w:val="000000" w:themeColor="text1"/>
              </w:rPr>
              <w:t xml:space="preserve"> Santos Costa - 025/2026</w:t>
            </w:r>
          </w:p>
        </w:tc>
      </w:tr>
    </w:tbl>
    <w:p w14:paraId="5198D1D5" w14:textId="77777777" w:rsidR="002A4E80" w:rsidRPr="002767B4" w:rsidRDefault="002A4E80" w:rsidP="00E71631">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E71631">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59F00E89" w:rsidR="002A4E80" w:rsidRPr="002767B4" w:rsidRDefault="008016AD" w:rsidP="00E71631">
      <w:pPr>
        <w:spacing w:before="120" w:afterLines="120" w:after="288" w:line="276" w:lineRule="auto"/>
      </w:pPr>
      <w:r w:rsidRPr="002767B4">
        <w:rPr>
          <w:b/>
          <w:bCs/>
        </w:rPr>
        <w:t>20.7.2</w:t>
      </w:r>
      <w:r w:rsidRPr="002767B4">
        <w:t>. Identificada</w:t>
      </w:r>
      <w:r w:rsidR="002A4E80" w:rsidRPr="002767B4">
        <w:t xml:space="preserve"> qualquer inexatidão ou irregularidade, o fiscal do contrato emitirá notificações para a correção da execução do contrato, determinando prazo para a correção. </w:t>
      </w:r>
    </w:p>
    <w:p w14:paraId="737026BE" w14:textId="77777777" w:rsidR="002A4E80" w:rsidRPr="002767B4" w:rsidRDefault="002A4E80" w:rsidP="00E71631">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399D7DCC" w:rsidR="002A4E80" w:rsidRPr="002767B4" w:rsidRDefault="008016AD" w:rsidP="00E71631">
      <w:pPr>
        <w:spacing w:before="120" w:afterLines="120" w:after="288" w:line="276" w:lineRule="auto"/>
      </w:pPr>
      <w:r w:rsidRPr="002767B4">
        <w:rPr>
          <w:b/>
          <w:bCs/>
        </w:rPr>
        <w:t>20.7.4</w:t>
      </w:r>
      <w:r w:rsidRPr="002767B4">
        <w:t>. No</w:t>
      </w:r>
      <w:r w:rsidR="002A4E80"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E71631">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E71631">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w:t>
      </w:r>
      <w:proofErr w:type="spellStart"/>
      <w:r w:rsidRPr="002767B4">
        <w:t>apostilamento</w:t>
      </w:r>
      <w:proofErr w:type="spellEnd"/>
      <w:r w:rsidRPr="002767B4">
        <w:t xml:space="preserve"> e termos aditivos, solicitando quaisquer documentos comprobatórios pertinentes, caso necessário.</w:t>
      </w:r>
    </w:p>
    <w:p w14:paraId="7B7869FE" w14:textId="77777777" w:rsidR="002A4E80" w:rsidRPr="002767B4" w:rsidRDefault="002A4E80" w:rsidP="00E71631">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3654D8E4" w:rsidR="002A4E80" w:rsidRPr="002767B4" w:rsidRDefault="002A4E80" w:rsidP="00E71631">
      <w:pPr>
        <w:spacing w:before="120" w:afterLines="120" w:after="288" w:line="276" w:lineRule="auto"/>
      </w:pPr>
      <w:r w:rsidRPr="002767B4">
        <w:rPr>
          <w:b/>
          <w:bCs/>
        </w:rPr>
        <w:t>20.9</w:t>
      </w:r>
      <w:r w:rsidRPr="002767B4">
        <w:t xml:space="preserve"> </w:t>
      </w:r>
      <w:r w:rsidR="00FA4419">
        <w:t>A</w:t>
      </w:r>
      <w:r w:rsidRPr="002767B4">
        <w:t xml:space="preserve"> gestor</w:t>
      </w:r>
      <w:r w:rsidR="00FA4419">
        <w:t>a</w:t>
      </w:r>
      <w:r w:rsidRPr="002767B4">
        <w:t xml:space="preserve"> do contrato</w:t>
      </w:r>
      <w:r w:rsidR="00FA4419" w:rsidRPr="00FA4419">
        <w:t xml:space="preserve"> </w:t>
      </w:r>
      <w:r w:rsidR="00FA4419" w:rsidRPr="004D5010">
        <w:t xml:space="preserve">Sra. </w:t>
      </w:r>
      <w:r w:rsidR="00FA4419" w:rsidRPr="007A1B24">
        <w:rPr>
          <w:b/>
          <w:bCs/>
        </w:rPr>
        <w:t>Lícia Alves Souza</w:t>
      </w:r>
      <w:r w:rsidR="00FA4419" w:rsidRPr="004D5010">
        <w:t xml:space="preserve">, devidamente, nomeada pelo Decreto nº </w:t>
      </w:r>
      <w:r w:rsidR="00FA4419" w:rsidRPr="007A1B24">
        <w:rPr>
          <w:b/>
          <w:bCs/>
        </w:rPr>
        <w:t>212/2025</w:t>
      </w:r>
      <w:r w:rsidR="00FA4419" w:rsidRPr="00F021CE">
        <w:rPr>
          <w:rFonts w:eastAsia="SimSun" w:cstheme="minorHAnsi"/>
        </w:rPr>
        <w:t xml:space="preserve"> </w:t>
      </w:r>
      <w:r w:rsidRPr="002767B4">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6A70A98C" w:rsidR="002A4E80" w:rsidRPr="002767B4" w:rsidRDefault="002A4E80" w:rsidP="00E71631">
      <w:pPr>
        <w:spacing w:before="120" w:afterLines="120" w:after="288" w:line="276" w:lineRule="auto"/>
      </w:pPr>
      <w:r w:rsidRPr="002767B4">
        <w:rPr>
          <w:b/>
          <w:bCs/>
        </w:rPr>
        <w:t>20.9.1</w:t>
      </w:r>
      <w:r w:rsidRPr="002767B4">
        <w:t xml:space="preserve"> </w:t>
      </w:r>
      <w:r w:rsidR="00FA4419">
        <w:t>A</w:t>
      </w:r>
      <w:r w:rsidRPr="002767B4">
        <w:t xml:space="preserve"> gestor</w:t>
      </w:r>
      <w:r w:rsidR="00FA4419">
        <w:t>a</w:t>
      </w:r>
      <w:r w:rsidRPr="002767B4">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096BFE5" w:rsidR="002A4E80" w:rsidRPr="002767B4" w:rsidRDefault="002A4E80" w:rsidP="00E71631">
      <w:pPr>
        <w:spacing w:before="120" w:afterLines="120" w:after="288" w:line="276" w:lineRule="auto"/>
      </w:pPr>
      <w:r w:rsidRPr="002767B4">
        <w:rPr>
          <w:b/>
          <w:bCs/>
        </w:rPr>
        <w:t>20.9.2</w:t>
      </w:r>
      <w:r w:rsidRPr="002767B4">
        <w:t xml:space="preserve"> </w:t>
      </w:r>
      <w:r w:rsidR="00FA4419">
        <w:t>A</w:t>
      </w:r>
      <w:r w:rsidRPr="002767B4">
        <w:t xml:space="preserve"> gesto</w:t>
      </w:r>
      <w:r w:rsidR="00FA4419">
        <w:t>ra</w:t>
      </w:r>
      <w:r w:rsidRPr="002767B4">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4D68D19E" w:rsidR="002A4E80" w:rsidRPr="002767B4" w:rsidRDefault="002A4E80" w:rsidP="00E71631">
      <w:pPr>
        <w:spacing w:before="120" w:afterLines="120" w:after="288" w:line="276" w:lineRule="auto"/>
      </w:pPr>
      <w:r w:rsidRPr="002767B4">
        <w:rPr>
          <w:b/>
          <w:bCs/>
        </w:rPr>
        <w:lastRenderedPageBreak/>
        <w:t>20.9.3</w:t>
      </w:r>
      <w:r w:rsidRPr="002767B4">
        <w:t xml:space="preserve"> </w:t>
      </w:r>
      <w:r w:rsidR="00FA4419">
        <w:t>A</w:t>
      </w:r>
      <w:r w:rsidRPr="002767B4">
        <w:t xml:space="preserve"> gestor</w:t>
      </w:r>
      <w:r w:rsidR="00FA4419">
        <w:t>a</w:t>
      </w:r>
      <w:r w:rsidRPr="002767B4">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21F5CA" w14:textId="15C98CA7" w:rsidR="002A4E80" w:rsidRPr="002767B4" w:rsidRDefault="002A4E80" w:rsidP="00E71631">
      <w:pPr>
        <w:spacing w:before="120" w:afterLines="120" w:after="288" w:line="276" w:lineRule="auto"/>
      </w:pPr>
      <w:r w:rsidRPr="002767B4">
        <w:rPr>
          <w:b/>
          <w:bCs/>
        </w:rPr>
        <w:t>20.9.4</w:t>
      </w:r>
      <w:r w:rsidRPr="002767B4">
        <w:t xml:space="preserve"> </w:t>
      </w:r>
      <w:r w:rsidR="00FA4419">
        <w:t>A</w:t>
      </w:r>
      <w:r w:rsidRPr="002767B4">
        <w:t xml:space="preserve"> gesto</w:t>
      </w:r>
      <w:r w:rsidR="00FA4419">
        <w:t>ra</w:t>
      </w:r>
      <w:r w:rsidRPr="002767B4">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rsidR="00FA162C">
        <w:t>ência para tal, conforme o caso</w:t>
      </w:r>
    </w:p>
    <w:p w14:paraId="4FDF059F" w14:textId="517AD112" w:rsidR="002A4E80" w:rsidRPr="002767B4" w:rsidRDefault="00FA162C" w:rsidP="00E71631">
      <w:pPr>
        <w:spacing w:before="120" w:afterLines="120" w:after="288" w:line="276" w:lineRule="auto"/>
      </w:pPr>
      <w:r>
        <w:rPr>
          <w:b/>
          <w:bCs/>
        </w:rPr>
        <w:t>20.10</w:t>
      </w:r>
      <w:r w:rsidR="002A4E80" w:rsidRPr="002767B4">
        <w:t xml:space="preserve"> </w:t>
      </w:r>
      <w:r w:rsidR="00FA4419">
        <w:t>A</w:t>
      </w:r>
      <w:r w:rsidR="002A4E80" w:rsidRPr="002767B4">
        <w:t xml:space="preserve"> gestor</w:t>
      </w:r>
      <w:r w:rsidR="00FA4419">
        <w:t>a</w:t>
      </w:r>
      <w:r w:rsidR="002A4E80" w:rsidRPr="002767B4">
        <w:t xml:space="preserve"> do contrato deverá elaborar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E71631">
      <w:pPr>
        <w:spacing w:before="120" w:afterLines="120" w:after="288" w:line="276" w:lineRule="auto"/>
        <w:rPr>
          <w:b/>
          <w:bCs/>
        </w:rPr>
      </w:pPr>
      <w:r w:rsidRPr="002767B4">
        <w:rPr>
          <w:b/>
          <w:bCs/>
        </w:rPr>
        <w:t>21. OBRIGAÇÕES PERTINENTES À LEI GERAL DE PROTEÇÃO DE DADOS PESSOAIS (LGPD)</w:t>
      </w:r>
    </w:p>
    <w:p w14:paraId="02B11772" w14:textId="45274FDE" w:rsidR="002A4E80" w:rsidRPr="002767B4" w:rsidRDefault="00E62A74" w:rsidP="00E71631">
      <w:pPr>
        <w:spacing w:before="120" w:afterLines="120" w:after="288" w:line="276" w:lineRule="auto"/>
      </w:pPr>
      <w:r w:rsidRPr="002767B4">
        <w:rPr>
          <w:b/>
          <w:bCs/>
        </w:rPr>
        <w:t>21.1</w:t>
      </w:r>
      <w:r w:rsidRPr="002767B4">
        <w:t>. As</w:t>
      </w:r>
      <w:r w:rsidR="002A4E80" w:rsidRPr="002767B4">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E71631">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E71631">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E71631">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E71631">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2767B4" w:rsidRDefault="002A4E80" w:rsidP="00E71631">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E71631">
      <w:pPr>
        <w:spacing w:before="120" w:line="276" w:lineRule="auto"/>
      </w:pPr>
      <w:r w:rsidRPr="002767B4">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E71631">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E71631">
      <w:pPr>
        <w:spacing w:before="120" w:line="276" w:lineRule="auto"/>
      </w:pPr>
      <w:r w:rsidRPr="002767B4">
        <w:t xml:space="preserve">§ 8º. Bancos de dados formados a partir de contratos administrativos, notadamente aqueles que se proponham a armazenar dados pessoais, devem ser mantidos em ambiente virtual controlado, com registro individual </w:t>
      </w:r>
      <w:proofErr w:type="spellStart"/>
      <w:r w:rsidRPr="002767B4">
        <w:t>rastreável</w:t>
      </w:r>
      <w:proofErr w:type="spellEnd"/>
      <w:r w:rsidRPr="002767B4">
        <w:t xml:space="preserve">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E71631">
      <w:pPr>
        <w:spacing w:before="120" w:line="276" w:lineRule="auto"/>
      </w:pPr>
      <w:r w:rsidRPr="002767B4">
        <w:t xml:space="preserve">§ 9º. Os referidos bancos de dados devem ser desenvolvidos em formato </w:t>
      </w:r>
      <w:proofErr w:type="spellStart"/>
      <w:r w:rsidRPr="002767B4">
        <w:t>interoperável</w:t>
      </w:r>
      <w:proofErr w:type="spellEnd"/>
      <w:r w:rsidRPr="002767B4">
        <w:t xml:space="preserve"> e estruturado (LGPD, art. 25)</w:t>
      </w:r>
    </w:p>
    <w:p w14:paraId="1250DA80" w14:textId="77777777" w:rsidR="002A4E80" w:rsidRPr="002767B4" w:rsidRDefault="002A4E80" w:rsidP="00E71631">
      <w:pPr>
        <w:spacing w:before="120" w:line="276" w:lineRule="auto"/>
      </w:pPr>
      <w:r w:rsidRPr="002767B4">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E71631">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E71631">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E71631">
      <w:pPr>
        <w:spacing w:before="120" w:line="276" w:lineRule="auto"/>
        <w:ind w:firstLine="708"/>
      </w:pPr>
      <w:r w:rsidRPr="002767B4">
        <w:t>(i) Notificar o Contratante no prazo de 1 dia útil após o seu recebimento;</w:t>
      </w:r>
    </w:p>
    <w:p w14:paraId="44784484" w14:textId="77777777" w:rsidR="002A4E80" w:rsidRPr="002767B4" w:rsidRDefault="002A4E80" w:rsidP="00E71631">
      <w:pPr>
        <w:spacing w:before="120" w:line="276" w:lineRule="auto"/>
        <w:ind w:firstLine="708"/>
      </w:pPr>
      <w:proofErr w:type="gramStart"/>
      <w:r w:rsidRPr="002767B4">
        <w:t>(</w:t>
      </w:r>
      <w:proofErr w:type="spellStart"/>
      <w:r w:rsidRPr="002767B4">
        <w:t>ii</w:t>
      </w:r>
      <w:proofErr w:type="spellEnd"/>
      <w:r w:rsidRPr="002767B4">
        <w:t xml:space="preserve">) </w:t>
      </w:r>
      <w:proofErr w:type="spellStart"/>
      <w:r w:rsidRPr="002767B4">
        <w:t>Fornecer</w:t>
      </w:r>
      <w:proofErr w:type="spellEnd"/>
      <w:proofErr w:type="gramEnd"/>
      <w:r w:rsidRPr="002767B4">
        <w:t xml:space="preserve"> toda assistência razoavelmente solicitada pelo Contratante para permitir que este responda a respectiva solicitação; e</w:t>
      </w:r>
    </w:p>
    <w:p w14:paraId="54E94FB9" w14:textId="77777777" w:rsidR="002A4E80" w:rsidRPr="002767B4" w:rsidRDefault="002A4E80" w:rsidP="00E71631">
      <w:pPr>
        <w:spacing w:before="120" w:line="276" w:lineRule="auto"/>
        <w:ind w:firstLine="708"/>
      </w:pPr>
      <w:proofErr w:type="gramStart"/>
      <w:r w:rsidRPr="002767B4">
        <w:t>(</w:t>
      </w:r>
      <w:proofErr w:type="spellStart"/>
      <w:r w:rsidRPr="002767B4">
        <w:t>iii</w:t>
      </w:r>
      <w:proofErr w:type="spellEnd"/>
      <w:r w:rsidRPr="002767B4">
        <w:t>) Não</w:t>
      </w:r>
      <w:proofErr w:type="gramEnd"/>
      <w:r w:rsidRPr="002767B4">
        <w:t xml:space="preserve"> responder solicitações diretamente sem autorização por escrito do Contratante.</w:t>
      </w:r>
    </w:p>
    <w:p w14:paraId="15A448E5" w14:textId="77777777" w:rsidR="002A4E80" w:rsidRPr="002767B4" w:rsidRDefault="002A4E80" w:rsidP="00E71631">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E71631">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E71631">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713D4C4C" w14:textId="0084EDC6" w:rsidR="002A4E80" w:rsidRDefault="00AA20C1" w:rsidP="00E71631">
      <w:pPr>
        <w:suppressAutoHyphens/>
        <w:autoSpaceDN w:val="0"/>
        <w:spacing w:after="57" w:line="276" w:lineRule="auto"/>
        <w:textAlignment w:val="baseline"/>
        <w:rPr>
          <w:rFonts w:eastAsia="Microsoft YaHei"/>
          <w:kern w:val="3"/>
          <w:lang w:eastAsia="zh-CN"/>
        </w:rPr>
      </w:pPr>
      <w:r w:rsidRPr="00A925E9">
        <w:rPr>
          <w:rFonts w:eastAsia="Microsoft YaHei"/>
          <w:kern w:val="3"/>
          <w:lang w:eastAsia="zh-CN"/>
        </w:rPr>
        <w:t>Mundo Novo</w:t>
      </w:r>
      <w:r w:rsidR="00E52692">
        <w:rPr>
          <w:rFonts w:eastAsia="Microsoft YaHei"/>
          <w:kern w:val="3"/>
          <w:lang w:eastAsia="zh-CN"/>
        </w:rPr>
        <w:t xml:space="preserve"> </w:t>
      </w:r>
      <w:r w:rsidRPr="00A925E9">
        <w:rPr>
          <w:rFonts w:eastAsia="Microsoft YaHei"/>
          <w:kern w:val="3"/>
          <w:lang w:eastAsia="zh-CN"/>
        </w:rPr>
        <w:t>-</w:t>
      </w:r>
      <w:r w:rsidR="00E52692">
        <w:rPr>
          <w:rFonts w:eastAsia="Microsoft YaHei"/>
          <w:kern w:val="3"/>
          <w:lang w:eastAsia="zh-CN"/>
        </w:rPr>
        <w:t xml:space="preserve"> </w:t>
      </w:r>
      <w:r w:rsidR="002A4E80" w:rsidRPr="00A925E9">
        <w:rPr>
          <w:rFonts w:eastAsia="Microsoft YaHei"/>
          <w:kern w:val="3"/>
          <w:lang w:eastAsia="zh-CN"/>
        </w:rPr>
        <w:t>Bahia</w:t>
      </w:r>
      <w:r w:rsidR="002A4E80" w:rsidRPr="00A925E9">
        <w:rPr>
          <w:rFonts w:eastAsia="NSimSun"/>
          <w:kern w:val="3"/>
          <w:lang w:eastAsia="zh-CN" w:bidi="hi-IN"/>
        </w:rPr>
        <w:t xml:space="preserve">, </w:t>
      </w:r>
      <w:r w:rsidR="00DC4010">
        <w:rPr>
          <w:rFonts w:eastAsia="NSimSun"/>
          <w:kern w:val="3"/>
          <w:lang w:eastAsia="zh-CN" w:bidi="hi-IN"/>
        </w:rPr>
        <w:t>20</w:t>
      </w:r>
      <w:r w:rsidR="00F569C7" w:rsidRPr="00A925E9">
        <w:rPr>
          <w:rFonts w:eastAsia="NSimSun"/>
          <w:kern w:val="3"/>
          <w:lang w:eastAsia="zh-CN" w:bidi="hi-IN"/>
        </w:rPr>
        <w:t xml:space="preserve"> de </w:t>
      </w:r>
      <w:r w:rsidR="00D97D3F">
        <w:rPr>
          <w:rFonts w:eastAsia="NSimSun"/>
          <w:kern w:val="3"/>
          <w:lang w:eastAsia="zh-CN" w:bidi="hi-IN"/>
        </w:rPr>
        <w:t>ju</w:t>
      </w:r>
      <w:r w:rsidR="00DC4010">
        <w:rPr>
          <w:rFonts w:eastAsia="NSimSun"/>
          <w:kern w:val="3"/>
          <w:lang w:eastAsia="zh-CN" w:bidi="hi-IN"/>
        </w:rPr>
        <w:t>l</w:t>
      </w:r>
      <w:r w:rsidR="00D97D3F">
        <w:rPr>
          <w:rFonts w:eastAsia="NSimSun"/>
          <w:kern w:val="3"/>
          <w:lang w:eastAsia="zh-CN" w:bidi="hi-IN"/>
        </w:rPr>
        <w:t>ho</w:t>
      </w:r>
      <w:r w:rsidR="000F6001">
        <w:rPr>
          <w:rFonts w:eastAsia="NSimSun"/>
          <w:kern w:val="3"/>
          <w:lang w:eastAsia="zh-CN" w:bidi="hi-IN"/>
        </w:rPr>
        <w:t xml:space="preserve"> </w:t>
      </w:r>
      <w:r w:rsidR="00F569C7" w:rsidRPr="00A925E9">
        <w:rPr>
          <w:rFonts w:eastAsia="Microsoft YaHei"/>
          <w:kern w:val="3"/>
          <w:lang w:eastAsia="zh-CN"/>
        </w:rPr>
        <w:t>de 202</w:t>
      </w:r>
      <w:r w:rsidR="00FA4419">
        <w:rPr>
          <w:rFonts w:eastAsia="Microsoft YaHei"/>
          <w:kern w:val="3"/>
          <w:lang w:eastAsia="zh-CN"/>
        </w:rPr>
        <w:t>6</w:t>
      </w:r>
      <w:r w:rsidR="00F569C7" w:rsidRPr="00A925E9">
        <w:rPr>
          <w:rFonts w:eastAsia="Microsoft YaHei"/>
          <w:kern w:val="3"/>
          <w:lang w:eastAsia="zh-CN"/>
        </w:rPr>
        <w:t>.</w:t>
      </w:r>
    </w:p>
    <w:p w14:paraId="6EF3EBF2" w14:textId="77777777" w:rsidR="002A4E80" w:rsidRPr="002767B4" w:rsidRDefault="002A4E80" w:rsidP="00E71631">
      <w:pPr>
        <w:suppressAutoHyphens/>
        <w:autoSpaceDN w:val="0"/>
        <w:spacing w:after="57" w:line="276" w:lineRule="auto"/>
        <w:textAlignment w:val="baseline"/>
        <w:rPr>
          <w:rFonts w:eastAsia="Microsoft YaHei"/>
          <w:kern w:val="3"/>
          <w:lang w:eastAsia="zh-CN"/>
        </w:rPr>
      </w:pPr>
    </w:p>
    <w:p w14:paraId="1EAF9CE6" w14:textId="29C38DEA" w:rsidR="002A4E80" w:rsidRPr="002767B4" w:rsidRDefault="00DC4010" w:rsidP="00E71631">
      <w:pPr>
        <w:widowControl w:val="0"/>
        <w:spacing w:line="276" w:lineRule="auto"/>
        <w:jc w:val="center"/>
        <w:rPr>
          <w:rFonts w:eastAsia="Book Antiqua"/>
          <w:b/>
          <w:bCs/>
        </w:rPr>
      </w:pPr>
      <w:r>
        <w:rPr>
          <w:rFonts w:eastAsia="Book Antiqua"/>
          <w:b/>
          <w:bCs/>
        </w:rPr>
        <w:t>TASSIANE MENDES FERREIRA</w:t>
      </w:r>
    </w:p>
    <w:p w14:paraId="5222F24E" w14:textId="73A80567" w:rsidR="002A4E80" w:rsidRPr="00CB7152" w:rsidRDefault="002A4E80" w:rsidP="00E71631">
      <w:pPr>
        <w:widowControl w:val="0"/>
        <w:spacing w:line="276" w:lineRule="auto"/>
        <w:jc w:val="center"/>
        <w:rPr>
          <w:rFonts w:eastAsia="Book Antiqua"/>
          <w:sz w:val="16"/>
          <w:szCs w:val="16"/>
        </w:rPr>
      </w:pPr>
      <w:r w:rsidRPr="00CB7152">
        <w:rPr>
          <w:rFonts w:eastAsia="Book Antiqua"/>
          <w:sz w:val="16"/>
          <w:szCs w:val="16"/>
        </w:rPr>
        <w:t>Secret</w:t>
      </w:r>
      <w:r w:rsidR="00AB693F">
        <w:rPr>
          <w:rFonts w:eastAsia="Book Antiqua"/>
          <w:sz w:val="16"/>
          <w:szCs w:val="16"/>
        </w:rPr>
        <w:t>a</w:t>
      </w:r>
      <w:r w:rsidRPr="00CB7152">
        <w:rPr>
          <w:rFonts w:eastAsia="Book Antiqua"/>
          <w:sz w:val="16"/>
          <w:szCs w:val="16"/>
        </w:rPr>
        <w:t>ri</w:t>
      </w:r>
      <w:r w:rsidR="00FA4419" w:rsidRPr="00CB7152">
        <w:rPr>
          <w:rFonts w:eastAsia="Book Antiqua"/>
          <w:sz w:val="16"/>
          <w:szCs w:val="16"/>
        </w:rPr>
        <w:t>a</w:t>
      </w:r>
      <w:r w:rsidRPr="00CB7152">
        <w:rPr>
          <w:rFonts w:eastAsia="Book Antiqua"/>
          <w:sz w:val="16"/>
          <w:szCs w:val="16"/>
        </w:rPr>
        <w:t xml:space="preserve"> </w:t>
      </w:r>
      <w:r w:rsidR="00AB693F">
        <w:rPr>
          <w:rFonts w:eastAsia="Book Antiqua"/>
          <w:sz w:val="16"/>
          <w:szCs w:val="16"/>
        </w:rPr>
        <w:t xml:space="preserve">Municipal </w:t>
      </w:r>
      <w:r w:rsidRPr="00CB7152">
        <w:rPr>
          <w:rFonts w:eastAsia="Book Antiqua"/>
          <w:sz w:val="16"/>
          <w:szCs w:val="16"/>
        </w:rPr>
        <w:t xml:space="preserve">de </w:t>
      </w:r>
      <w:r w:rsidR="00DC4010">
        <w:rPr>
          <w:rFonts w:eastAsia="Book Antiqua"/>
          <w:sz w:val="16"/>
          <w:szCs w:val="16"/>
        </w:rPr>
        <w:t>Educação, Cultura, Desporto e Turismo</w:t>
      </w:r>
    </w:p>
    <w:p w14:paraId="21B67081" w14:textId="476386B2" w:rsidR="002A4E80" w:rsidRPr="002767B4" w:rsidRDefault="002A4E80" w:rsidP="00E71631">
      <w:pPr>
        <w:widowControl w:val="0"/>
        <w:spacing w:line="276" w:lineRule="auto"/>
        <w:jc w:val="center"/>
        <w:rPr>
          <w:rFonts w:eastAsia="Book Antiqua"/>
          <w:b/>
        </w:rPr>
      </w:pPr>
      <w:r w:rsidRPr="002767B4">
        <w:rPr>
          <w:rFonts w:eastAsia="Book Antiqua"/>
        </w:rPr>
        <w:t xml:space="preserve"> </w:t>
      </w:r>
    </w:p>
    <w:p w14:paraId="1E5E096F" w14:textId="77777777" w:rsidR="002A4E80" w:rsidRPr="00D40914" w:rsidRDefault="002A4E80" w:rsidP="00E71631">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E71631">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E71631">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E71631">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E71631">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E71631">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E71631">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E71631">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E71631">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objeto contratual; </w:t>
      </w:r>
    </w:p>
    <w:p w14:paraId="65E9FFDF"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E71631">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E71631">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D40914" w:rsidRDefault="002A4E80" w:rsidP="00E71631">
      <w:pPr>
        <w:numPr>
          <w:ilvl w:val="0"/>
          <w:numId w:val="14"/>
        </w:num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Certidão Negativa de Débitos Trabalhistas (CNDT), instituída pela Lei Federal </w:t>
      </w:r>
      <w:proofErr w:type="gramStart"/>
      <w:r w:rsidRPr="00D40914">
        <w:rPr>
          <w:rFonts w:ascii="Arial" w:eastAsia="Myriad Pro" w:hAnsi="Arial" w:cs="Arial"/>
          <w:kern w:val="3"/>
          <w:sz w:val="18"/>
          <w:szCs w:val="18"/>
          <w:lang w:eastAsia="zh-CN" w:bidi="hi-IN"/>
        </w:rPr>
        <w:t>n.º</w:t>
      </w:r>
      <w:proofErr w:type="gramEnd"/>
      <w:r w:rsidRPr="00D40914">
        <w:rPr>
          <w:rFonts w:ascii="Arial" w:eastAsia="Myriad Pro" w:hAnsi="Arial" w:cs="Arial"/>
          <w:kern w:val="3"/>
          <w:sz w:val="18"/>
          <w:szCs w:val="18"/>
          <w:lang w:eastAsia="zh-CN" w:bidi="hi-IN"/>
        </w:rPr>
        <w:t xml:space="preserve"> 12.440/2011; </w:t>
      </w:r>
    </w:p>
    <w:p w14:paraId="5F326E53" w14:textId="77777777" w:rsidR="002A4E80" w:rsidRPr="00D40914" w:rsidRDefault="002A4E80" w:rsidP="00E71631">
      <w:pPr>
        <w:numPr>
          <w:ilvl w:val="0"/>
          <w:numId w:val="14"/>
        </w:numPr>
        <w:suppressAutoHyphens/>
        <w:autoSpaceDN w:val="0"/>
        <w:spacing w:after="57" w:line="276" w:lineRule="auto"/>
        <w:rPr>
          <w:rStyle w:val="Hyperlink"/>
          <w:rFonts w:ascii="Arial" w:eastAsia="NSimSun" w:hAnsi="Arial" w:cs="Arial"/>
          <w:kern w:val="3"/>
          <w:sz w:val="18"/>
          <w:szCs w:val="18"/>
          <w:lang w:eastAsia="zh-CN" w:bidi="hi-IN"/>
        </w:rPr>
      </w:pPr>
      <w:r w:rsidRPr="00AB693F">
        <w:rPr>
          <w:rFonts w:ascii="Arial" w:eastAsia="Myriad Pro" w:hAnsi="Arial" w:cs="Arial"/>
          <w:color w:val="000000" w:themeColor="text1"/>
          <w:kern w:val="3"/>
          <w:sz w:val="18"/>
          <w:szCs w:val="18"/>
          <w:lang w:eastAsia="zh-CN" w:bidi="hi-IN"/>
        </w:rPr>
        <w:t xml:space="preserve">Declaração do cumprimento </w:t>
      </w:r>
      <w:r w:rsidRPr="00D40914">
        <w:rPr>
          <w:rFonts w:ascii="Arial" w:eastAsia="Myriad Pro" w:hAnsi="Arial" w:cs="Arial"/>
          <w:kern w:val="3"/>
          <w:sz w:val="18"/>
          <w:szCs w:val="18"/>
          <w:lang w:eastAsia="zh-CN" w:bidi="hi-IN"/>
        </w:rPr>
        <w:t xml:space="preserve">do disposto no </w:t>
      </w:r>
      <w:hyperlink r:id="rId14" w:history="1">
        <w:r w:rsidRPr="00D40914">
          <w:rPr>
            <w:rStyle w:val="Hyperlink"/>
            <w:rFonts w:ascii="Arial" w:eastAsia="NSimSun" w:hAnsi="Arial" w:cs="Arial"/>
            <w:kern w:val="3"/>
            <w:sz w:val="18"/>
            <w:szCs w:val="18"/>
            <w:lang w:eastAsia="zh-CN" w:bidi="hi-IN"/>
          </w:rPr>
          <w:t>inciso XXXIII do art. 7º da Constituição Federal.</w:t>
        </w:r>
      </w:hyperlink>
    </w:p>
    <w:p w14:paraId="2CBF5D5D" w14:textId="77777777" w:rsidR="002A4E80" w:rsidRPr="00D40914" w:rsidRDefault="002A4E80" w:rsidP="00E71631">
      <w:pPr>
        <w:suppressAutoHyphens/>
        <w:autoSpaceDN w:val="0"/>
        <w:spacing w:after="57" w:line="276" w:lineRule="auto"/>
        <w:rPr>
          <w:rStyle w:val="Hyperlink"/>
          <w:rFonts w:ascii="Arial" w:eastAsia="NSimSun" w:hAnsi="Arial" w:cs="Arial"/>
          <w:kern w:val="3"/>
          <w:sz w:val="18"/>
          <w:szCs w:val="18"/>
          <w:lang w:eastAsia="zh-CN" w:bidi="hi-IN"/>
        </w:rPr>
      </w:pPr>
      <w:bookmarkStart w:id="30" w:name="_Hlk116550045"/>
    </w:p>
    <w:p w14:paraId="446D9240" w14:textId="77777777" w:rsidR="002A4E80" w:rsidRPr="00E52692" w:rsidRDefault="002A4E80" w:rsidP="00E71631">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E71631">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E71631">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E71631">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E71631">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16B80C3F" w:rsidR="002A4E80" w:rsidRPr="00E52692" w:rsidRDefault="00E62A74"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Substituídos</w:t>
      </w:r>
      <w:r w:rsidR="002A4E80" w:rsidRPr="00E52692">
        <w:rPr>
          <w:rStyle w:val="Hyperlink"/>
          <w:rFonts w:ascii="Arial" w:hAnsi="Arial" w:cs="Arial"/>
          <w:i/>
          <w:iCs/>
          <w:color w:val="auto"/>
          <w:sz w:val="18"/>
          <w:szCs w:val="18"/>
          <w:u w:val="none"/>
        </w:rPr>
        <w:t xml:space="preserve"> por cópias autenticadas;</w:t>
      </w:r>
    </w:p>
    <w:p w14:paraId="4FED50A6" w14:textId="77777777" w:rsidR="002A4E80" w:rsidRPr="00E52692" w:rsidRDefault="002A4E80" w:rsidP="00E71631">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69B280BC" w:rsidR="002A4E80" w:rsidRPr="00E52692" w:rsidRDefault="00E62A74" w:rsidP="00E71631">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w:t>
      </w:r>
      <w:r w:rsidR="002A4E80" w:rsidRPr="00E52692">
        <w:rPr>
          <w:rStyle w:val="Hyperlink"/>
          <w:rFonts w:ascii="Arial" w:eastAsia="NSimSun" w:hAnsi="Arial" w:cs="Arial"/>
          <w:color w:val="auto"/>
          <w:kern w:val="3"/>
          <w:sz w:val="18"/>
          <w:szCs w:val="18"/>
          <w:u w:val="none"/>
          <w:lang w:eastAsia="zh-CN" w:bidi="hi-IN"/>
        </w:rPr>
        <w:t xml:space="preserve"> pessoa jurídica, certidão negativa de feitos sobre falência expedida pelo distribuidor da sede do licitante, expedida no mínimo, a 30 dias da data da sessão;</w:t>
      </w:r>
    </w:p>
    <w:p w14:paraId="379895AC" w14:textId="5A2CA8B7" w:rsidR="002A4E80" w:rsidRPr="00E52692" w:rsidRDefault="00E62A74" w:rsidP="00E71631">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w:t>
      </w:r>
      <w:r w:rsidR="002A4E80" w:rsidRPr="00E52692">
        <w:rPr>
          <w:rStyle w:val="Hyperlink"/>
          <w:rFonts w:ascii="Arial" w:eastAsia="NSimSun" w:hAnsi="Arial" w:cs="Arial"/>
          <w:color w:val="auto"/>
          <w:kern w:val="3"/>
          <w:sz w:val="18"/>
          <w:szCs w:val="18"/>
          <w:u w:val="none"/>
          <w:lang w:bidi="hi-IN"/>
        </w:rPr>
        <w:t xml:space="preserve"> documentos exigidos no item 1.4.1.1 serão limitados ao último exercício no caso de a pessoa jurídica ter sido constituída há menos de 2 (dois) anos.</w:t>
      </w:r>
    </w:p>
    <w:p w14:paraId="73B2C6F1" w14:textId="128F444C" w:rsidR="002A4E80" w:rsidRPr="00E52692" w:rsidRDefault="00E62A74" w:rsidP="00E71631">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w:t>
      </w:r>
      <w:r w:rsidR="002A4E80" w:rsidRPr="00E52692">
        <w:rPr>
          <w:rStyle w:val="Hyperlink"/>
          <w:rFonts w:ascii="Arial" w:eastAsia="NSimSun" w:hAnsi="Arial" w:cs="Arial"/>
          <w:color w:val="auto"/>
          <w:kern w:val="3"/>
          <w:sz w:val="18"/>
          <w:szCs w:val="18"/>
          <w:u w:val="none"/>
          <w:lang w:bidi="hi-IN"/>
        </w:rPr>
        <w:t xml:space="preserve">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E71631">
      <w:pPr>
        <w:numPr>
          <w:ilvl w:val="1"/>
          <w:numId w:val="27"/>
        </w:numPr>
        <w:spacing w:line="276" w:lineRule="auto"/>
        <w:rPr>
          <w:rStyle w:val="Hyperlink"/>
          <w:rFonts w:ascii="Arial" w:hAnsi="Arial" w:cs="Arial"/>
          <w:b/>
          <w:bCs/>
          <w:color w:val="auto"/>
          <w:sz w:val="18"/>
          <w:szCs w:val="18"/>
          <w:u w:val="none"/>
        </w:rPr>
      </w:pPr>
      <w:bookmarkStart w:id="31" w:name="_Hlk116550119"/>
      <w:bookmarkEnd w:id="30"/>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E71631">
      <w:pPr>
        <w:spacing w:line="276" w:lineRule="auto"/>
        <w:rPr>
          <w:rStyle w:val="Hyperlink"/>
          <w:rFonts w:ascii="Arial" w:hAnsi="Arial" w:cs="Arial"/>
          <w:color w:val="auto"/>
          <w:sz w:val="18"/>
          <w:szCs w:val="18"/>
          <w:u w:val="none"/>
        </w:rPr>
      </w:pPr>
    </w:p>
    <w:p w14:paraId="727B394C" w14:textId="77777777" w:rsidR="002A4E80" w:rsidRPr="00E52692" w:rsidRDefault="002A4E80" w:rsidP="00E71631">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1.5.1 Apresentação de um ou mais atestados de capacidade técnica </w:t>
      </w:r>
      <w:proofErr w:type="gramStart"/>
      <w:r w:rsidRPr="00E52692">
        <w:rPr>
          <w:rStyle w:val="Hyperlink"/>
          <w:rFonts w:ascii="Arial" w:hAnsi="Arial" w:cs="Arial"/>
          <w:color w:val="auto"/>
          <w:sz w:val="18"/>
          <w:szCs w:val="18"/>
          <w:u w:val="none"/>
        </w:rPr>
        <w:t>fornecido(</w:t>
      </w:r>
      <w:proofErr w:type="gramEnd"/>
      <w:r w:rsidRPr="00E52692">
        <w:rPr>
          <w:rStyle w:val="Hyperlink"/>
          <w:rFonts w:ascii="Arial" w:hAnsi="Arial" w:cs="Arial"/>
          <w:color w:val="auto"/>
          <w:sz w:val="18"/>
          <w:szCs w:val="18"/>
          <w:u w:val="none"/>
        </w:rPr>
        <w:t>s) por pessoa jurídica de direito público ou privado, que comprove(m) a aptidão do licitante para desempenho de atividade pertinente e compatível em características, quantidades e prazos com o(s) lote(s) arrematado(s).</w:t>
      </w:r>
    </w:p>
    <w:p w14:paraId="7C520B06" w14:textId="28168E42" w:rsidR="002A4E80" w:rsidRPr="00E52692" w:rsidRDefault="002A4E80" w:rsidP="00E71631">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Entende-se por compatibilidade das características e quantidades, para </w:t>
      </w:r>
      <w:r w:rsidRPr="00E52692">
        <w:rPr>
          <w:rFonts w:ascii="Arial" w:hAnsi="Arial" w:cs="Arial"/>
          <w:b/>
          <w:bCs/>
          <w:sz w:val="18"/>
          <w:szCs w:val="18"/>
        </w:rPr>
        <w:t xml:space="preserve">FORNECIMENTO DE </w:t>
      </w:r>
      <w:r w:rsidR="004036EE">
        <w:rPr>
          <w:rFonts w:ascii="Arial" w:hAnsi="Arial" w:cs="Arial"/>
          <w:b/>
          <w:bCs/>
          <w:sz w:val="18"/>
          <w:szCs w:val="18"/>
        </w:rPr>
        <w:t>GÊNEROS ALIMENTÍCIOS</w:t>
      </w:r>
      <w:r w:rsidRPr="00E52692">
        <w:rPr>
          <w:rStyle w:val="Hyperlink"/>
          <w:rFonts w:ascii="Arial" w:hAnsi="Arial" w:cs="Arial"/>
          <w:color w:val="auto"/>
          <w:sz w:val="18"/>
          <w:szCs w:val="18"/>
          <w:u w:val="none"/>
        </w:rPr>
        <w:t>.</w:t>
      </w:r>
    </w:p>
    <w:p w14:paraId="727DCD1A" w14:textId="77777777" w:rsidR="002A4E80" w:rsidRPr="00E52692" w:rsidRDefault="002A4E80" w:rsidP="00E71631">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2" w:name="_Hlk116050192"/>
      <w:r w:rsidRPr="00E52692">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2"/>
      <w:r w:rsidRPr="00E52692">
        <w:rPr>
          <w:rStyle w:val="Hyperlink"/>
          <w:rFonts w:ascii="Arial" w:hAnsi="Arial" w:cs="Arial"/>
          <w:color w:val="auto"/>
          <w:sz w:val="18"/>
          <w:szCs w:val="18"/>
          <w:u w:val="none"/>
        </w:rPr>
        <w:t xml:space="preserve"> </w:t>
      </w:r>
    </w:p>
    <w:p w14:paraId="57510E94" w14:textId="46B912D4" w:rsidR="002A4E80" w:rsidRPr="00E52692" w:rsidRDefault="002A4E80" w:rsidP="00E71631">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Fazer menção obrigatória ao objeto </w:t>
      </w:r>
      <w:r w:rsidRPr="00E52692">
        <w:rPr>
          <w:rFonts w:ascii="Arial" w:hAnsi="Arial" w:cs="Arial"/>
          <w:b/>
          <w:bCs/>
          <w:sz w:val="18"/>
          <w:szCs w:val="18"/>
        </w:rPr>
        <w:t xml:space="preserve">FORNECIMENTO DE </w:t>
      </w:r>
      <w:r w:rsidR="004036EE">
        <w:rPr>
          <w:rFonts w:ascii="Arial" w:hAnsi="Arial" w:cs="Arial"/>
          <w:b/>
          <w:bCs/>
          <w:sz w:val="18"/>
          <w:szCs w:val="18"/>
        </w:rPr>
        <w:t>GÊNEROS ALIMENTÍCIOS</w:t>
      </w:r>
      <w:r w:rsidRPr="00E52692">
        <w:rPr>
          <w:rStyle w:val="Hyperlink"/>
          <w:rFonts w:ascii="Arial" w:hAnsi="Arial" w:cs="Arial"/>
          <w:color w:val="auto"/>
          <w:sz w:val="18"/>
          <w:szCs w:val="18"/>
          <w:u w:val="none"/>
        </w:rPr>
        <w:t>.</w:t>
      </w:r>
    </w:p>
    <w:p w14:paraId="5BA9283E" w14:textId="016C2EA1"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constatação de dúvida e/ou incerteza sobre o cumprimento de disposições legais ou </w:t>
      </w:r>
      <w:proofErr w:type="spellStart"/>
      <w:r w:rsidRPr="00E52692">
        <w:rPr>
          <w:rStyle w:val="Hyperlink"/>
          <w:rFonts w:ascii="Arial" w:hAnsi="Arial" w:cs="Arial"/>
          <w:color w:val="auto"/>
          <w:sz w:val="18"/>
          <w:szCs w:val="18"/>
          <w:u w:val="none"/>
        </w:rPr>
        <w:t>editalícias</w:t>
      </w:r>
      <w:proofErr w:type="spellEnd"/>
      <w:r w:rsidRPr="00E52692">
        <w:rPr>
          <w:rStyle w:val="Hyperlink"/>
          <w:rFonts w:ascii="Arial" w:hAnsi="Arial" w:cs="Arial"/>
          <w:color w:val="auto"/>
          <w:sz w:val="18"/>
          <w:szCs w:val="18"/>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0379C29F" w14:textId="77777777" w:rsidR="002A4E80" w:rsidRPr="00E52692" w:rsidRDefault="002A4E80" w:rsidP="00E71631">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E52692" w:rsidRDefault="002A4E80" w:rsidP="00E71631">
      <w:pPr>
        <w:spacing w:line="276" w:lineRule="auto"/>
        <w:rPr>
          <w:rStyle w:val="Hyperlink"/>
          <w:rFonts w:ascii="Arial" w:eastAsia="Myriad Pro" w:hAnsi="Arial" w:cs="Arial"/>
          <w:color w:val="auto"/>
          <w:sz w:val="10"/>
          <w:szCs w:val="10"/>
          <w:u w:val="none"/>
        </w:rPr>
      </w:pPr>
    </w:p>
    <w:p w14:paraId="3EB1646C" w14:textId="65EE0746" w:rsidR="002A4E80" w:rsidRPr="00E52692" w:rsidRDefault="00E62A74" w:rsidP="00E71631">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1.5.1.2. Para</w:t>
      </w:r>
      <w:r w:rsidR="002A4E80" w:rsidRPr="00E52692">
        <w:rPr>
          <w:rStyle w:val="Hyperlink"/>
          <w:rFonts w:ascii="Arial" w:eastAsia="Myriad Pro" w:hAnsi="Arial" w:cs="Arial"/>
          <w:color w:val="auto"/>
          <w:sz w:val="18"/>
          <w:szCs w:val="18"/>
          <w:u w:val="none"/>
        </w:rPr>
        <w:t xml:space="preserve"> atendimento do quantitativo exigido no subitem anterior, será permitido o somatório de atestados de capacidade técnica.</w:t>
      </w:r>
    </w:p>
    <w:p w14:paraId="36664DCA" w14:textId="77777777" w:rsidR="002A4E80" w:rsidRPr="00E52692" w:rsidRDefault="002A4E80" w:rsidP="00E71631">
      <w:pPr>
        <w:spacing w:line="276" w:lineRule="auto"/>
        <w:rPr>
          <w:rStyle w:val="Hyperlink"/>
          <w:rFonts w:ascii="Arial" w:hAnsi="Arial" w:cs="Arial"/>
          <w:color w:val="auto"/>
          <w:sz w:val="18"/>
          <w:szCs w:val="18"/>
          <w:u w:val="none"/>
        </w:rPr>
      </w:pPr>
    </w:p>
    <w:p w14:paraId="0DC30DF6" w14:textId="77777777" w:rsidR="002A4E80" w:rsidRPr="00E52692" w:rsidRDefault="002A4E80" w:rsidP="00E71631">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E71631">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58BCFB9B" w14:textId="77777777" w:rsidR="002A4E80" w:rsidRPr="00E52692" w:rsidRDefault="002A4E80" w:rsidP="00E71631">
      <w:pPr>
        <w:numPr>
          <w:ilvl w:val="1"/>
          <w:numId w:val="2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 DOCUMENTOS COMPLEMENTARES:</w:t>
      </w:r>
    </w:p>
    <w:p w14:paraId="650D50EF" w14:textId="752A42EA" w:rsidR="002A4E80" w:rsidRPr="00E52692" w:rsidRDefault="002A4E80" w:rsidP="00E71631">
      <w:pPr>
        <w:numPr>
          <w:ilvl w:val="2"/>
          <w:numId w:val="25"/>
        </w:numPr>
        <w:spacing w:line="276" w:lineRule="auto"/>
        <w:rPr>
          <w:rStyle w:val="Hyperlink"/>
          <w:rFonts w:ascii="Arial" w:hAnsi="Arial" w:cs="Arial"/>
          <w:b/>
          <w:bCs/>
          <w:color w:val="auto"/>
          <w:sz w:val="18"/>
          <w:szCs w:val="18"/>
          <w:u w:val="none"/>
        </w:rPr>
      </w:pPr>
      <w:r w:rsidRPr="00E52692">
        <w:rPr>
          <w:rStyle w:val="Hyperlink"/>
          <w:rFonts w:ascii="Arial" w:hAnsi="Arial" w:cs="Arial"/>
          <w:b/>
          <w:bCs/>
          <w:color w:val="auto"/>
          <w:sz w:val="18"/>
          <w:szCs w:val="18"/>
          <w:u w:val="none"/>
        </w:rPr>
        <w:t xml:space="preserve">Alvará de funcionamento </w:t>
      </w:r>
      <w:r w:rsidR="00E52692">
        <w:rPr>
          <w:rStyle w:val="Hyperlink"/>
          <w:rFonts w:ascii="Arial" w:hAnsi="Arial" w:cs="Arial"/>
          <w:b/>
          <w:bCs/>
          <w:color w:val="auto"/>
          <w:sz w:val="18"/>
          <w:szCs w:val="18"/>
          <w:u w:val="none"/>
        </w:rPr>
        <w:t xml:space="preserve">e Vigilância sanitária, </w:t>
      </w:r>
      <w:r w:rsidRPr="00E52692">
        <w:rPr>
          <w:rStyle w:val="Hyperlink"/>
          <w:rFonts w:ascii="Arial" w:hAnsi="Arial" w:cs="Arial"/>
          <w:b/>
          <w:bCs/>
          <w:color w:val="auto"/>
          <w:sz w:val="18"/>
          <w:szCs w:val="18"/>
          <w:u w:val="none"/>
        </w:rPr>
        <w:t>emitido pelo Município da Sede da empresa licitante. (</w:t>
      </w:r>
      <w:proofErr w:type="gramStart"/>
      <w:r w:rsidRPr="00E52692">
        <w:rPr>
          <w:rStyle w:val="Hyperlink"/>
          <w:rFonts w:ascii="Arial" w:hAnsi="Arial" w:cs="Arial"/>
          <w:b/>
          <w:bCs/>
          <w:color w:val="auto"/>
          <w:sz w:val="18"/>
          <w:szCs w:val="18"/>
          <w:u w:val="none"/>
        </w:rPr>
        <w:t>não</w:t>
      </w:r>
      <w:proofErr w:type="gramEnd"/>
      <w:r w:rsidRPr="00E52692">
        <w:rPr>
          <w:rStyle w:val="Hyperlink"/>
          <w:rFonts w:ascii="Arial" w:hAnsi="Arial" w:cs="Arial"/>
          <w:b/>
          <w:bCs/>
          <w:color w:val="auto"/>
          <w:sz w:val="18"/>
          <w:szCs w:val="18"/>
          <w:u w:val="none"/>
        </w:rPr>
        <w:t xml:space="preserve"> exigível para habilitação; exigível para contratação)</w:t>
      </w:r>
    </w:p>
    <w:p w14:paraId="4AE6C2AE" w14:textId="77777777" w:rsidR="002A4E80" w:rsidRPr="00E52692" w:rsidRDefault="002A4E80" w:rsidP="00E71631">
      <w:pPr>
        <w:spacing w:line="276" w:lineRule="auto"/>
        <w:ind w:left="720"/>
        <w:contextualSpacing/>
        <w:rPr>
          <w:rStyle w:val="Hyperlink"/>
          <w:rFonts w:ascii="Arial" w:eastAsia="MS Mincho" w:hAnsi="Arial" w:cs="Arial"/>
          <w:b/>
          <w:bCs/>
          <w:color w:val="auto"/>
          <w:sz w:val="18"/>
          <w:szCs w:val="18"/>
          <w:u w:val="none"/>
        </w:rPr>
      </w:pPr>
    </w:p>
    <w:p w14:paraId="11C76F98" w14:textId="77777777" w:rsidR="002A4E80" w:rsidRPr="00E52692" w:rsidRDefault="002A4E80" w:rsidP="00E71631">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3" w:name="_Hlk116550179"/>
      <w:bookmarkEnd w:id="31"/>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E71631">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E71631">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E71631">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lastRenderedPageBreak/>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E71631">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 xml:space="preserve">o, no prazo previsto no parágrafo anterior, implicará na decadência do direito à contratação, sem prejuízo das sanções previstas no art. 156 da Lei Federal </w:t>
      </w:r>
      <w:proofErr w:type="gramStart"/>
      <w:r w:rsidRPr="00E52692">
        <w:rPr>
          <w:rStyle w:val="Hyperlink"/>
          <w:rFonts w:ascii="Arial" w:hAnsi="Arial" w:cs="Arial"/>
          <w:color w:val="auto"/>
          <w:kern w:val="3"/>
          <w:sz w:val="18"/>
          <w:szCs w:val="18"/>
          <w:u w:val="none"/>
          <w:lang w:eastAsia="zh-CN"/>
        </w:rPr>
        <w:t>n.º</w:t>
      </w:r>
      <w:proofErr w:type="gramEnd"/>
      <w:r w:rsidRPr="00E52692">
        <w:rPr>
          <w:rStyle w:val="Hyperlink"/>
          <w:rFonts w:ascii="Arial" w:hAnsi="Arial" w:cs="Arial"/>
          <w:color w:val="auto"/>
          <w:kern w:val="3"/>
          <w:sz w:val="18"/>
          <w:szCs w:val="18"/>
          <w:u w:val="none"/>
          <w:lang w:eastAsia="zh-CN"/>
        </w:rPr>
        <w:t xml:space="preserve"> 14.133, de 2021, sendo facultado ao órgão ou entidade responsável pelo processo licitatório convocar os licitantes remanescentes, na ordem de classificação, ou revogar a licitação.</w:t>
      </w:r>
    </w:p>
    <w:p w14:paraId="21081A12" w14:textId="4F32AC90" w:rsidR="002A4E80" w:rsidRPr="00E52692" w:rsidRDefault="00E62A74"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Na</w:t>
      </w:r>
      <w:r w:rsidR="002A4E80" w:rsidRPr="00E52692">
        <w:rPr>
          <w:rStyle w:val="Hyperlink"/>
          <w:rFonts w:ascii="Arial" w:hAnsi="Arial" w:cs="Arial"/>
          <w:bCs/>
          <w:color w:val="auto"/>
          <w:spacing w:val="34"/>
          <w:kern w:val="3"/>
          <w:sz w:val="18"/>
          <w:szCs w:val="18"/>
          <w:u w:val="none"/>
          <w:lang w:eastAsia="zh-CN"/>
        </w:rPr>
        <w:t xml:space="preserve"> hipótese do item 1.7.1,</w:t>
      </w:r>
      <w:r w:rsidR="002A4E80" w:rsidRPr="00E52692">
        <w:rPr>
          <w:rStyle w:val="Hyperlink"/>
          <w:rFonts w:ascii="Arial" w:hAnsi="Arial" w:cs="Arial"/>
          <w:bCs/>
          <w:color w:val="auto"/>
          <w:spacing w:val="33"/>
          <w:kern w:val="3"/>
          <w:sz w:val="18"/>
          <w:szCs w:val="18"/>
          <w:u w:val="none"/>
          <w:lang w:eastAsia="zh-CN"/>
        </w:rPr>
        <w:t xml:space="preserve"> a</w:t>
      </w:r>
      <w:r w:rsidR="002A4E80" w:rsidRPr="00E52692">
        <w:rPr>
          <w:rStyle w:val="Hyperlink"/>
          <w:rFonts w:ascii="Arial" w:hAnsi="Arial" w:cs="Arial"/>
          <w:bCs/>
          <w:color w:val="auto"/>
          <w:kern w:val="3"/>
          <w:sz w:val="18"/>
          <w:szCs w:val="18"/>
          <w:u w:val="none"/>
          <w:lang w:eastAsia="zh-CN"/>
        </w:rPr>
        <w:t>s</w:t>
      </w:r>
      <w:r w:rsidR="002A4E80" w:rsidRPr="00E52692">
        <w:rPr>
          <w:rStyle w:val="Hyperlink"/>
          <w:rFonts w:ascii="Arial" w:hAnsi="Arial" w:cs="Arial"/>
          <w:bCs/>
          <w:color w:val="auto"/>
          <w:spacing w:val="35"/>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microempresas,</w:t>
      </w:r>
      <w:r w:rsidR="002A4E80" w:rsidRPr="00E52692">
        <w:rPr>
          <w:rStyle w:val="Hyperlink"/>
          <w:rFonts w:ascii="Arial" w:hAnsi="Arial" w:cs="Arial"/>
          <w:bCs/>
          <w:color w:val="auto"/>
          <w:spacing w:val="20"/>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as</w:t>
      </w:r>
      <w:r w:rsidR="002A4E80" w:rsidRPr="00E52692">
        <w:rPr>
          <w:rStyle w:val="Hyperlink"/>
          <w:rFonts w:ascii="Arial" w:hAnsi="Arial" w:cs="Arial"/>
          <w:bCs/>
          <w:color w:val="auto"/>
          <w:spacing w:val="34"/>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empresas</w:t>
      </w:r>
      <w:r w:rsidR="002A4E80" w:rsidRPr="00E52692">
        <w:rPr>
          <w:rStyle w:val="Hyperlink"/>
          <w:rFonts w:ascii="Arial" w:hAnsi="Arial" w:cs="Arial"/>
          <w:bCs/>
          <w:color w:val="auto"/>
          <w:spacing w:val="28"/>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de</w:t>
      </w:r>
      <w:r w:rsidR="002A4E80" w:rsidRPr="00E52692">
        <w:rPr>
          <w:rStyle w:val="Hyperlink"/>
          <w:rFonts w:ascii="Arial" w:hAnsi="Arial" w:cs="Arial"/>
          <w:bCs/>
          <w:color w:val="auto"/>
          <w:spacing w:val="34"/>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pequeno</w:t>
      </w:r>
      <w:r w:rsidR="002A4E80" w:rsidRPr="00E52692">
        <w:rPr>
          <w:rStyle w:val="Hyperlink"/>
          <w:rFonts w:ascii="Arial" w:hAnsi="Arial" w:cs="Arial"/>
          <w:bCs/>
          <w:color w:val="auto"/>
          <w:spacing w:val="27"/>
          <w:kern w:val="3"/>
          <w:sz w:val="18"/>
          <w:szCs w:val="18"/>
          <w:u w:val="none"/>
          <w:lang w:eastAsia="zh-CN"/>
        </w:rPr>
        <w:t xml:space="preserve"> </w:t>
      </w:r>
      <w:r w:rsidR="002A4E80"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002A4E80"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F320E87" w:rsidR="002A4E80" w:rsidRPr="00E52692" w:rsidRDefault="00E62A74" w:rsidP="00E71631">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Eventuais</w:t>
      </w:r>
      <w:r w:rsidR="002A4E80" w:rsidRPr="00E52692">
        <w:rPr>
          <w:rStyle w:val="Hyperlink"/>
          <w:rFonts w:ascii="Arial" w:eastAsia="Myriad Pro" w:hAnsi="Arial" w:cs="Arial"/>
          <w:color w:val="auto"/>
          <w:kern w:val="3"/>
          <w:sz w:val="18"/>
          <w:szCs w:val="18"/>
          <w:u w:val="none"/>
          <w:lang w:eastAsia="zh-CN" w:bidi="hi-IN"/>
        </w:rPr>
        <w:t xml:space="preserve"> informações/certidões vencidas no registro cadastral deverão ser supridas pela apresentação do respectivo documento atualizado.</w:t>
      </w:r>
    </w:p>
    <w:p w14:paraId="0CDB9AA6" w14:textId="77777777" w:rsidR="002A4E80" w:rsidRPr="00E52692" w:rsidRDefault="002A4E80" w:rsidP="00E71631">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3"/>
    <w:p w14:paraId="5FC893CA" w14:textId="77777777" w:rsidR="002A4E80" w:rsidRPr="00E52692" w:rsidRDefault="002A4E80" w:rsidP="00E71631">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E71631">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E71631">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3C4DF793"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070F49">
        <w:rPr>
          <w:rStyle w:val="Hyperlink"/>
          <w:rFonts w:ascii="Arial" w:eastAsia="NSimSun" w:hAnsi="Arial" w:cs="Arial"/>
          <w:b/>
          <w:color w:val="auto"/>
          <w:kern w:val="3"/>
          <w:sz w:val="18"/>
          <w:szCs w:val="18"/>
          <w:lang w:eastAsia="zh-CN" w:bidi="hi-IN"/>
        </w:rPr>
        <w:t>018/2026</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E71631">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E71631">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E71631">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286E3C91" w:rsidR="002A4E80" w:rsidRPr="00E52692" w:rsidRDefault="002A4E80" w:rsidP="00E71631">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r w:rsidR="00E62A74" w:rsidRPr="00E52692">
              <w:rPr>
                <w:rStyle w:val="Hyperlink"/>
                <w:rFonts w:ascii="Arial" w:eastAsia="NSimSun" w:hAnsi="Arial" w:cs="Arial"/>
                <w:color w:val="auto"/>
                <w:kern w:val="3"/>
                <w:sz w:val="18"/>
                <w:szCs w:val="18"/>
                <w:lang w:eastAsia="zh-CN" w:bidi="hi-IN"/>
              </w:rPr>
              <w:t>Conta corrente</w:t>
            </w:r>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E71631">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08C32B70" w:rsidR="002A4E80" w:rsidRPr="00E52692" w:rsidRDefault="002A4E80" w:rsidP="00E71631">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Constitui objeto desta licitação:</w:t>
      </w:r>
      <w:r w:rsidRPr="00E52692">
        <w:rPr>
          <w:rStyle w:val="Hyperlink"/>
          <w:rFonts w:ascii="Arial" w:eastAsia="NSimSun" w:hAnsi="Arial" w:cs="Arial"/>
          <w:b/>
          <w:bCs/>
          <w:color w:val="auto"/>
          <w:kern w:val="3"/>
          <w:sz w:val="18"/>
          <w:szCs w:val="18"/>
          <w:lang w:eastAsia="zh-CN" w:bidi="hi-IN"/>
        </w:rPr>
        <w:t xml:space="preserve"> </w:t>
      </w:r>
      <w:r w:rsidR="00E62A74">
        <w:rPr>
          <w:rStyle w:val="Hyperlink"/>
          <w:rFonts w:ascii="Arial" w:eastAsia="NSimSun" w:hAnsi="Arial" w:cs="Arial"/>
          <w:color w:val="auto"/>
          <w:kern w:val="3"/>
          <w:sz w:val="18"/>
          <w:szCs w:val="18"/>
          <w:lang w:eastAsia="zh-CN" w:bidi="hi-IN"/>
        </w:rPr>
        <w:t>Fornecimento</w:t>
      </w:r>
      <w:r w:rsidRPr="00E52692">
        <w:rPr>
          <w:rStyle w:val="Hyperlink"/>
          <w:rFonts w:ascii="Arial" w:eastAsia="NSimSun" w:hAnsi="Arial" w:cs="Arial"/>
          <w:color w:val="auto"/>
          <w:kern w:val="3"/>
          <w:sz w:val="18"/>
          <w:szCs w:val="18"/>
          <w:lang w:eastAsia="zh-CN" w:bidi="hi-IN"/>
        </w:rPr>
        <w:t xml:space="preserve"> de</w:t>
      </w:r>
      <w:r w:rsidR="00B3133E">
        <w:rPr>
          <w:rStyle w:val="Hyperlink"/>
          <w:rFonts w:ascii="Arial" w:eastAsia="NSimSun" w:hAnsi="Arial" w:cs="Arial"/>
          <w:b/>
          <w:bCs/>
          <w:color w:val="auto"/>
          <w:kern w:val="3"/>
          <w:sz w:val="18"/>
          <w:szCs w:val="18"/>
          <w:lang w:eastAsia="zh-CN" w:bidi="hi-IN"/>
        </w:rPr>
        <w:t xml:space="preserve"> </w:t>
      </w:r>
      <w:r w:rsidR="00DC4010">
        <w:rPr>
          <w:rStyle w:val="Hyperlink"/>
          <w:rFonts w:ascii="Arial" w:eastAsia="NSimSun" w:hAnsi="Arial" w:cs="Arial"/>
          <w:b/>
          <w:bCs/>
          <w:color w:val="auto"/>
          <w:kern w:val="3"/>
          <w:sz w:val="18"/>
          <w:szCs w:val="18"/>
          <w:lang w:eastAsia="zh-CN" w:bidi="hi-IN"/>
        </w:rPr>
        <w:t xml:space="preserve">GÊNEROS ALIMENTÍCIOS, DESTINADOS À ITENS DA MERENDA </w:t>
      </w:r>
      <w:proofErr w:type="gramStart"/>
      <w:r w:rsidR="00DC4010">
        <w:rPr>
          <w:rStyle w:val="Hyperlink"/>
          <w:rFonts w:ascii="Arial" w:eastAsia="NSimSun" w:hAnsi="Arial" w:cs="Arial"/>
          <w:b/>
          <w:bCs/>
          <w:color w:val="auto"/>
          <w:kern w:val="3"/>
          <w:sz w:val="18"/>
          <w:szCs w:val="18"/>
          <w:lang w:eastAsia="zh-CN" w:bidi="hi-IN"/>
        </w:rPr>
        <w:t xml:space="preserve">ESCOLAR </w:t>
      </w:r>
      <w:r w:rsidRPr="00E52692">
        <w:rPr>
          <w:rStyle w:val="Hyperlink"/>
          <w:rFonts w:ascii="Arial" w:eastAsia="NSimSun" w:hAnsi="Arial" w:cs="Arial"/>
          <w:color w:val="auto"/>
          <w:kern w:val="3"/>
          <w:sz w:val="18"/>
          <w:szCs w:val="18"/>
          <w:lang w:eastAsia="zh-CN" w:bidi="hi-IN"/>
        </w:rPr>
        <w:t>,</w:t>
      </w:r>
      <w:proofErr w:type="gramEnd"/>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ao(à) ÓRGÃO/ENTIDADE.</w:t>
      </w:r>
    </w:p>
    <w:p w14:paraId="7C25C58A" w14:textId="77777777" w:rsidR="002A4E80" w:rsidRPr="00E52692" w:rsidRDefault="002A4E80" w:rsidP="00E71631">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E71631">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E71631">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E71631">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E71631">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w:t>
      </w:r>
      <w:proofErr w:type="gramStart"/>
      <w:r w:rsidRPr="00E52692">
        <w:rPr>
          <w:rStyle w:val="Hyperlink"/>
          <w:rFonts w:ascii="Arial" w:eastAsia="NSimSun" w:hAnsi="Arial" w:cs="Arial"/>
          <w:color w:val="auto"/>
          <w:kern w:val="3"/>
          <w:sz w:val="18"/>
          <w:szCs w:val="18"/>
          <w:lang w:eastAsia="zh-CN" w:bidi="hi-IN"/>
        </w:rPr>
        <w:t>n.º</w:t>
      </w:r>
      <w:proofErr w:type="gramEnd"/>
      <w:r w:rsidRPr="00E52692">
        <w:rPr>
          <w:rStyle w:val="Hyperlink"/>
          <w:rFonts w:ascii="Arial" w:eastAsia="NSimSun" w:hAnsi="Arial" w:cs="Arial"/>
          <w:color w:val="auto"/>
          <w:kern w:val="3"/>
          <w:sz w:val="18"/>
          <w:szCs w:val="18"/>
          <w:lang w:eastAsia="zh-CN" w:bidi="hi-IN"/>
        </w:rPr>
        <w:t xml:space="preserve"> 14.133/2021, a proposta compreende a integralidade dos custos para atendimento dos direitos trabalhistas assegurados na Constituição Federal, nas leis trabalhistas, nas normas </w:t>
      </w:r>
      <w:proofErr w:type="spellStart"/>
      <w:r w:rsidRPr="00E52692">
        <w:rPr>
          <w:rStyle w:val="Hyperlink"/>
          <w:rFonts w:ascii="Arial" w:eastAsia="NSimSun" w:hAnsi="Arial" w:cs="Arial"/>
          <w:color w:val="auto"/>
          <w:kern w:val="3"/>
          <w:sz w:val="18"/>
          <w:szCs w:val="18"/>
          <w:lang w:eastAsia="zh-CN" w:bidi="hi-IN"/>
        </w:rPr>
        <w:t>infralegais</w:t>
      </w:r>
      <w:proofErr w:type="spellEnd"/>
      <w:r w:rsidRPr="00E52692">
        <w:rPr>
          <w:rStyle w:val="Hyperlink"/>
          <w:rFonts w:ascii="Arial" w:eastAsia="NSimSun" w:hAnsi="Arial" w:cs="Arial"/>
          <w:color w:val="auto"/>
          <w:kern w:val="3"/>
          <w:sz w:val="18"/>
          <w:szCs w:val="18"/>
          <w:lang w:eastAsia="zh-CN" w:bidi="hi-IN"/>
        </w:rPr>
        <w:t>, nas convenções coletivas de trabalho e nos termos de ajustamento de conduta vigentes na data de entrega desta proposta.</w:t>
      </w:r>
    </w:p>
    <w:p w14:paraId="0606AA7E"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E71631">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69EFBD0B" w:rsidR="002A4E80" w:rsidRDefault="002A4E80"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2D344935" w14:textId="49E9338C"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26B4BAB" w14:textId="39428F60"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9832ED1" w14:textId="48A7D2B4"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694B27DE" w14:textId="03455FBF"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1776CBAD" w14:textId="4370628C" w:rsidR="008016AD" w:rsidRDefault="008016AD" w:rsidP="00E71631">
      <w:pPr>
        <w:suppressAutoHyphens/>
        <w:autoSpaceDN w:val="0"/>
        <w:spacing w:line="276" w:lineRule="auto"/>
        <w:jc w:val="center"/>
        <w:rPr>
          <w:rStyle w:val="Hyperlink"/>
          <w:rFonts w:ascii="Arial" w:eastAsia="NSimSun" w:hAnsi="Arial" w:cs="Arial"/>
          <w:b/>
          <w:bCs/>
          <w:kern w:val="3"/>
          <w:sz w:val="18"/>
          <w:szCs w:val="18"/>
          <w:lang w:eastAsia="zh-CN" w:bidi="hi-IN"/>
        </w:rPr>
      </w:pPr>
    </w:p>
    <w:p w14:paraId="438A746B"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IV</w:t>
      </w:r>
    </w:p>
    <w:p w14:paraId="31A1036A" w14:textId="77777777" w:rsidR="002A4E80" w:rsidRPr="00E52692"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E71631">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E71631">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E71631">
      <w:pPr>
        <w:spacing w:line="276" w:lineRule="auto"/>
        <w:rPr>
          <w:rStyle w:val="Hyperlink"/>
          <w:rFonts w:ascii="Arial" w:hAnsi="Arial" w:cs="Arial"/>
          <w:color w:val="auto"/>
          <w:sz w:val="18"/>
          <w:szCs w:val="18"/>
        </w:rPr>
      </w:pPr>
    </w:p>
    <w:p w14:paraId="647D539D" w14:textId="77777777" w:rsidR="002A4E80" w:rsidRPr="00E52692" w:rsidRDefault="002A4E80" w:rsidP="00E71631">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OUTORGADO: XXXXXXXX, portador da Carteira de Identidade </w:t>
      </w:r>
      <w:proofErr w:type="gramStart"/>
      <w:r w:rsidRPr="00E52692">
        <w:rPr>
          <w:rStyle w:val="Hyperlink"/>
          <w:rFonts w:ascii="Arial" w:hAnsi="Arial" w:cs="Arial"/>
          <w:color w:val="auto"/>
          <w:sz w:val="18"/>
          <w:szCs w:val="18"/>
        </w:rPr>
        <w:t>n.º</w:t>
      </w:r>
      <w:proofErr w:type="gramEnd"/>
      <w:r w:rsidRPr="00E52692">
        <w:rPr>
          <w:rStyle w:val="Hyperlink"/>
          <w:rFonts w:ascii="Arial" w:hAnsi="Arial" w:cs="Arial"/>
          <w:color w:val="auto"/>
          <w:sz w:val="18"/>
          <w:szCs w:val="18"/>
        </w:rPr>
        <w:t xml:space="preserve"> XXXXXXXX, e do CPF n.º XXXXXXXX, residente e domiciliado no(a) XXXXXXXX, n.º XXXXXXXX, Cidade XXXXXXXX, Estado XXXXXXXX, CEP XXXXXXXX.</w:t>
      </w:r>
    </w:p>
    <w:p w14:paraId="36FD8939" w14:textId="77777777" w:rsidR="002A4E80" w:rsidRPr="00E52692" w:rsidRDefault="002A4E80" w:rsidP="00E71631">
      <w:pPr>
        <w:spacing w:line="276" w:lineRule="auto"/>
        <w:rPr>
          <w:rStyle w:val="Hyperlink"/>
          <w:rFonts w:ascii="Arial" w:hAnsi="Arial" w:cs="Arial"/>
          <w:color w:val="auto"/>
          <w:sz w:val="18"/>
          <w:szCs w:val="18"/>
        </w:rPr>
      </w:pPr>
    </w:p>
    <w:p w14:paraId="37862BB8" w14:textId="400DF197" w:rsidR="002A4E80" w:rsidRPr="00E52692" w:rsidRDefault="002A4E80" w:rsidP="00E71631">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w:t>
      </w:r>
      <w:r w:rsidR="00E62A74">
        <w:rPr>
          <w:rStyle w:val="Hyperlink"/>
          <w:rFonts w:ascii="Arial" w:hAnsi="Arial" w:cs="Arial"/>
          <w:color w:val="auto"/>
          <w:sz w:val="18"/>
          <w:szCs w:val="18"/>
        </w:rPr>
        <w:t xml:space="preserve">no </w:t>
      </w:r>
      <w:r w:rsidRPr="00E52692">
        <w:rPr>
          <w:rStyle w:val="Hyperlink"/>
          <w:rFonts w:ascii="Arial" w:hAnsi="Arial" w:cs="Arial"/>
          <w:b/>
          <w:bCs/>
          <w:color w:val="auto"/>
          <w:sz w:val="18"/>
          <w:szCs w:val="18"/>
        </w:rPr>
        <w:t xml:space="preserve">Pregão Eletrônico nº </w:t>
      </w:r>
      <w:r w:rsidR="00070F49">
        <w:rPr>
          <w:rStyle w:val="Hyperlink"/>
          <w:rFonts w:ascii="Arial" w:hAnsi="Arial" w:cs="Arial"/>
          <w:b/>
          <w:bCs/>
          <w:color w:val="auto"/>
          <w:sz w:val="18"/>
          <w:szCs w:val="18"/>
        </w:rPr>
        <w:t>018/2026</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E71631">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E71631">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E71631">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E71631">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E71631">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E71631">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E71631">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w:t>
      </w:r>
      <w:proofErr w:type="gramStart"/>
      <w:r w:rsidRPr="00A41E63">
        <w:rPr>
          <w:rStyle w:val="Hyperlink"/>
          <w:rFonts w:ascii="Arial" w:eastAsia="NSimSun" w:hAnsi="Arial" w:cs="Arial"/>
          <w:color w:val="auto"/>
          <w:kern w:val="3"/>
          <w:sz w:val="18"/>
          <w:szCs w:val="18"/>
          <w:lang w:eastAsia="zh-CN" w:bidi="hi-IN"/>
        </w:rPr>
        <w:t>timbre</w:t>
      </w:r>
      <w:proofErr w:type="gramEnd"/>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E71631">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 xml:space="preserve">XXXXXXXX, inscrito no CNPJ </w:t>
      </w:r>
      <w:proofErr w:type="gramStart"/>
      <w:r w:rsidRPr="00A41E63">
        <w:rPr>
          <w:rStyle w:val="Hyperlink"/>
          <w:rFonts w:ascii="Arial" w:eastAsia="Myriad Pro" w:hAnsi="Arial" w:cs="Arial"/>
          <w:color w:val="auto"/>
          <w:sz w:val="18"/>
          <w:szCs w:val="18"/>
        </w:rPr>
        <w:t>n.º</w:t>
      </w:r>
      <w:proofErr w:type="gramEnd"/>
      <w:r w:rsidRPr="00A41E63">
        <w:rPr>
          <w:rStyle w:val="Hyperlink"/>
          <w:rFonts w:ascii="Arial" w:eastAsia="Myriad Pro" w:hAnsi="Arial" w:cs="Arial"/>
          <w:color w:val="auto"/>
          <w:sz w:val="18"/>
          <w:szCs w:val="18"/>
        </w:rPr>
        <w:t xml:space="preserve">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E71631">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 xml:space="preserve">Que não se enquadra em nenhuma das vedações contidas no art. 14 da Lei Federal </w:t>
      </w:r>
      <w:proofErr w:type="gramStart"/>
      <w:r w:rsidRPr="00A41E63">
        <w:rPr>
          <w:rStyle w:val="Hyperlink"/>
          <w:rFonts w:ascii="Arial" w:eastAsia="Myriad Pro" w:hAnsi="Arial" w:cs="Arial"/>
          <w:color w:val="auto"/>
          <w:kern w:val="3"/>
          <w:sz w:val="18"/>
          <w:szCs w:val="18"/>
          <w:lang w:eastAsia="zh-CN" w:bidi="hi-IN"/>
        </w:rPr>
        <w:t>n.º</w:t>
      </w:r>
      <w:proofErr w:type="gramEnd"/>
      <w:r w:rsidRPr="00A41E63">
        <w:rPr>
          <w:rStyle w:val="Hyperlink"/>
          <w:rFonts w:ascii="Arial" w:eastAsia="Myriad Pro" w:hAnsi="Arial" w:cs="Arial"/>
          <w:color w:val="auto"/>
          <w:kern w:val="3"/>
          <w:sz w:val="18"/>
          <w:szCs w:val="18"/>
          <w:lang w:eastAsia="zh-CN" w:bidi="hi-IN"/>
        </w:rPr>
        <w:t xml:space="preserve"> 14.133/2021, em especial:</w:t>
      </w:r>
    </w:p>
    <w:p w14:paraId="43C043C1" w14:textId="6E228A90" w:rsidR="002A4E80" w:rsidRPr="00A41E63" w:rsidRDefault="00EE263F"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Não</w:t>
      </w:r>
      <w:r w:rsidR="002A4E80" w:rsidRPr="00A41E63">
        <w:rPr>
          <w:rStyle w:val="Hyperlink"/>
          <w:rFonts w:ascii="Arial" w:eastAsia="Myriad Pro" w:hAnsi="Arial" w:cs="Arial"/>
          <w:color w:val="auto"/>
          <w:kern w:val="3"/>
          <w:sz w:val="18"/>
          <w:szCs w:val="18"/>
          <w:lang w:eastAsia="zh-CN" w:bidi="hi-I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w:t>
      </w:r>
      <w:proofErr w:type="gramStart"/>
      <w:r w:rsidRPr="00A41E63">
        <w:rPr>
          <w:rStyle w:val="Hyperlink"/>
          <w:rFonts w:ascii="Arial" w:eastAsia="Myriad Pro" w:hAnsi="Arial" w:cs="Arial"/>
          <w:color w:val="auto"/>
          <w:kern w:val="3"/>
          <w:sz w:val="18"/>
          <w:szCs w:val="18"/>
          <w:lang w:eastAsia="zh-CN" w:bidi="hi-IN"/>
        </w:rPr>
        <w:t>condenado(</w:t>
      </w:r>
      <w:proofErr w:type="gramEnd"/>
      <w:r w:rsidRPr="00A41E63">
        <w:rPr>
          <w:rStyle w:val="Hyperlink"/>
          <w:rFonts w:ascii="Arial" w:eastAsia="Myriad Pro" w:hAnsi="Arial" w:cs="Arial"/>
          <w:color w:val="auto"/>
          <w:kern w:val="3"/>
          <w:sz w:val="18"/>
          <w:szCs w:val="18"/>
          <w:lang w:eastAsia="zh-CN" w:bidi="hi-IN"/>
        </w:rPr>
        <w:t>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E71631">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E71631">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E71631">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E71631">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 xml:space="preserve">Que para fins do disposto no inciso IV do art. 63 da Lei Federal </w:t>
      </w:r>
      <w:proofErr w:type="gramStart"/>
      <w:r w:rsidRPr="00A41E63">
        <w:rPr>
          <w:rStyle w:val="Hyperlink"/>
          <w:rFonts w:ascii="Arial" w:eastAsia="NSimSun" w:hAnsi="Arial" w:cs="Arial"/>
          <w:color w:val="auto"/>
          <w:kern w:val="3"/>
          <w:sz w:val="18"/>
          <w:szCs w:val="18"/>
          <w:lang w:eastAsia="zh-CN" w:bidi="hi-IN"/>
        </w:rPr>
        <w:t>n.º</w:t>
      </w:r>
      <w:proofErr w:type="gramEnd"/>
      <w:r w:rsidRPr="00A41E63">
        <w:rPr>
          <w:rStyle w:val="Hyperlink"/>
          <w:rFonts w:ascii="Arial" w:eastAsia="NSimSun" w:hAnsi="Arial" w:cs="Arial"/>
          <w:color w:val="auto"/>
          <w:kern w:val="3"/>
          <w:sz w:val="18"/>
          <w:szCs w:val="18"/>
          <w:lang w:eastAsia="zh-CN" w:bidi="hi-IN"/>
        </w:rPr>
        <w:t xml:space="preserve">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E71631">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E71631">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E71631">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E71631">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E71631">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E71631">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E71631">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43A0D08C" w:rsidR="002A4E80" w:rsidRPr="00A41E63" w:rsidRDefault="002A4E80" w:rsidP="00E71631">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D3590B">
              <w:rPr>
                <w:rStyle w:val="Hyperlink"/>
                <w:rFonts w:ascii="Arial" w:hAnsi="Arial" w:cs="Arial"/>
                <w:b/>
                <w:color w:val="auto"/>
                <w:sz w:val="18"/>
                <w:szCs w:val="18"/>
              </w:rPr>
              <w:t>EDUCAÇÃO, CULTURA, DESPORTO E TURISMO</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E71631">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E71631">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E71631">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E71631">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E71631">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E71631">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E71631">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E71631">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E71631">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E71631">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E71631">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E71631">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E71631">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3886896" w:rsidR="002A4E80" w:rsidRPr="00A41E63" w:rsidRDefault="002A4E80" w:rsidP="00E71631">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w:t>
      </w:r>
      <w:r w:rsidR="00FA4419">
        <w:rPr>
          <w:rStyle w:val="Hyperlink"/>
          <w:rFonts w:ascii="Arial" w:hAnsi="Arial" w:cs="Arial"/>
          <w:b/>
          <w:color w:val="auto"/>
          <w:sz w:val="18"/>
          <w:szCs w:val="18"/>
        </w:rPr>
        <w:t>6</w:t>
      </w:r>
    </w:p>
    <w:p w14:paraId="420BD25C" w14:textId="2426C36C" w:rsidR="002A4E80" w:rsidRPr="00A41E63" w:rsidRDefault="002A4E80" w:rsidP="00E71631">
      <w:pPr>
        <w:spacing w:line="276" w:lineRule="auto"/>
        <w:ind w:left="4678" w:right="3"/>
        <w:rPr>
          <w:rStyle w:val="Hyperlink"/>
          <w:rFonts w:ascii="Arial" w:hAnsi="Arial" w:cs="Arial"/>
          <w:b/>
          <w:color w:val="auto"/>
          <w:sz w:val="18"/>
          <w:szCs w:val="18"/>
        </w:rPr>
      </w:pPr>
      <w:r w:rsidRPr="00A41E63">
        <w:rPr>
          <w:rFonts w:ascii="Arial" w:hAnsi="Arial" w:cs="Arial"/>
          <w:b/>
          <w:bCs/>
          <w:sz w:val="18"/>
          <w:szCs w:val="18"/>
        </w:rPr>
        <w:t xml:space="preserve">FORNECIMENTO DE </w:t>
      </w:r>
      <w:r w:rsidR="004036EE">
        <w:rPr>
          <w:rFonts w:ascii="Arial" w:hAnsi="Arial" w:cs="Arial"/>
          <w:b/>
          <w:bCs/>
          <w:sz w:val="18"/>
          <w:szCs w:val="18"/>
        </w:rPr>
        <w:t xml:space="preserve">GÊNEROS ALIMENTÍCIOS, DESTINADOS À ITENS DA MERENDA </w:t>
      </w:r>
      <w:r w:rsidR="00DC4010">
        <w:rPr>
          <w:rFonts w:ascii="Arial" w:hAnsi="Arial" w:cs="Arial"/>
          <w:b/>
          <w:bCs/>
          <w:sz w:val="18"/>
          <w:szCs w:val="18"/>
        </w:rPr>
        <w:t>ESCOLAR,</w:t>
      </w:r>
      <w:r w:rsidR="00355C87">
        <w:rPr>
          <w:rFonts w:ascii="Arial" w:hAnsi="Arial" w:cs="Arial"/>
          <w:b/>
          <w:bCs/>
          <w:sz w:val="18"/>
          <w:szCs w:val="18"/>
        </w:rPr>
        <w:t xml:space="preserve"> </w:t>
      </w:r>
      <w:r w:rsidR="00D3590B">
        <w:rPr>
          <w:rFonts w:ascii="Arial" w:hAnsi="Arial" w:cs="Arial"/>
          <w:b/>
          <w:bCs/>
          <w:sz w:val="18"/>
          <w:szCs w:val="18"/>
        </w:rPr>
        <w:t xml:space="preserve">DA REDE MUNICIPAL DE ENSINO, VISANDO ATENDER AS NECESSIDADES DA SECRETARIA DE </w:t>
      </w:r>
      <w:r w:rsidR="00DB1B73">
        <w:rPr>
          <w:rFonts w:ascii="Arial" w:hAnsi="Arial" w:cs="Arial"/>
          <w:b/>
          <w:bCs/>
          <w:sz w:val="18"/>
          <w:szCs w:val="18"/>
        </w:rPr>
        <w:t>EDUCAÇÃO, CULTURA, DESPORTO E TURISMO</w:t>
      </w:r>
      <w:r w:rsidR="00D3590B">
        <w:rPr>
          <w:rFonts w:ascii="Arial" w:hAnsi="Arial" w:cs="Arial"/>
          <w:b/>
          <w:bCs/>
          <w:sz w:val="18"/>
          <w:szCs w:val="18"/>
        </w:rPr>
        <w:t xml:space="preserve"> DO </w:t>
      </w:r>
      <w:r w:rsidR="00DC4010">
        <w:rPr>
          <w:rFonts w:ascii="Arial" w:hAnsi="Arial" w:cs="Arial"/>
          <w:b/>
          <w:bCs/>
          <w:sz w:val="18"/>
          <w:szCs w:val="18"/>
        </w:rPr>
        <w:t xml:space="preserve">MUNICÍPIO </w:t>
      </w:r>
      <w:r w:rsidRPr="00A41E63">
        <w:rPr>
          <w:rFonts w:ascii="Arial" w:hAnsi="Arial" w:cs="Arial"/>
          <w:b/>
          <w:bCs/>
          <w:sz w:val="18"/>
          <w:szCs w:val="18"/>
        </w:rPr>
        <w:t xml:space="preserve">DE </w:t>
      </w:r>
      <w:r w:rsidR="00AA20C1" w:rsidRPr="00A41E63">
        <w:rPr>
          <w:rFonts w:ascii="Arial" w:hAnsi="Arial" w:cs="Arial"/>
          <w:b/>
          <w:bCs/>
          <w:sz w:val="18"/>
          <w:szCs w:val="18"/>
        </w:rPr>
        <w:t>MUNDO NOVO</w:t>
      </w:r>
      <w:r w:rsidR="004E1D23">
        <w:rPr>
          <w:rFonts w:ascii="Arial" w:hAnsi="Arial" w:cs="Arial"/>
          <w:b/>
          <w:bCs/>
          <w:sz w:val="18"/>
          <w:szCs w:val="18"/>
        </w:rPr>
        <w:t xml:space="preserve"> </w:t>
      </w:r>
      <w:r w:rsidR="00AA20C1" w:rsidRPr="00A41E63">
        <w:rPr>
          <w:rFonts w:ascii="Arial" w:hAnsi="Arial" w:cs="Arial"/>
          <w:b/>
          <w:bCs/>
          <w:sz w:val="18"/>
          <w:szCs w:val="18"/>
        </w:rPr>
        <w:t>-</w:t>
      </w:r>
      <w:r w:rsidRPr="00A41E63">
        <w:rPr>
          <w:rFonts w:ascii="Arial" w:hAnsi="Arial" w:cs="Arial"/>
          <w:b/>
          <w:bCs/>
          <w:sz w:val="18"/>
          <w:szCs w:val="18"/>
        </w:rPr>
        <w:t xml:space="preserve"> BAHIA</w:t>
      </w:r>
      <w:r w:rsidRPr="00A41E63">
        <w:rPr>
          <w:rFonts w:ascii="Arial" w:hAnsi="Arial" w:cs="Arial"/>
          <w:b/>
          <w:sz w:val="18"/>
          <w:szCs w:val="18"/>
        </w:rPr>
        <w:t>.</w:t>
      </w:r>
    </w:p>
    <w:p w14:paraId="5A91E65E" w14:textId="77777777" w:rsidR="002A4E80" w:rsidRPr="00A41E63" w:rsidRDefault="002A4E80" w:rsidP="00E71631">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5531AD2B" w14:textId="312B0632" w:rsidR="00DC4010" w:rsidRPr="00A41E63" w:rsidRDefault="00DC4010" w:rsidP="00E71631">
      <w:pPr>
        <w:spacing w:line="276" w:lineRule="auto"/>
        <w:rPr>
          <w:rStyle w:val="Hyperlink"/>
          <w:rFonts w:ascii="Arial" w:hAnsi="Arial" w:cs="Arial"/>
          <w:color w:val="auto"/>
          <w:sz w:val="18"/>
          <w:szCs w:val="18"/>
          <w:u w:val="none"/>
        </w:rPr>
      </w:pPr>
      <w:r>
        <w:rPr>
          <w:rStyle w:val="Hyperlink"/>
          <w:rFonts w:ascii="Arial" w:hAnsi="Arial" w:cs="Arial"/>
          <w:b/>
          <w:color w:val="auto"/>
          <w:sz w:val="18"/>
          <w:szCs w:val="18"/>
          <w:u w:val="none"/>
        </w:rPr>
        <w:t>CONTRATANTE</w:t>
      </w:r>
      <w:r w:rsidRPr="00A41E63">
        <w:rPr>
          <w:rStyle w:val="Hyperlink"/>
          <w:rFonts w:ascii="Arial" w:hAnsi="Arial" w:cs="Arial"/>
          <w:b/>
          <w:color w:val="auto"/>
          <w:sz w:val="18"/>
          <w:szCs w:val="18"/>
          <w:u w:val="none"/>
        </w:rPr>
        <w:t>:</w:t>
      </w:r>
      <w:r>
        <w:rPr>
          <w:rStyle w:val="Hyperlink"/>
          <w:rFonts w:ascii="Arial" w:hAnsi="Arial" w:cs="Arial"/>
          <w:b/>
          <w:color w:val="auto"/>
          <w:sz w:val="18"/>
          <w:szCs w:val="18"/>
          <w:u w:val="none"/>
        </w:rPr>
        <w:t xml:space="preserve"> FUNDO MUNICIPAL DE EDUCAÇÃO</w:t>
      </w:r>
      <w:r w:rsidRPr="00A41E63">
        <w:rPr>
          <w:rStyle w:val="Hyperlink"/>
          <w:rFonts w:ascii="Arial" w:hAnsi="Arial" w:cs="Arial"/>
          <w:b/>
          <w:color w:val="auto"/>
          <w:sz w:val="18"/>
          <w:szCs w:val="18"/>
          <w:u w:val="none"/>
        </w:rPr>
        <w:t xml:space="preserve"> DE MUNDO NOVO</w:t>
      </w:r>
      <w:r>
        <w:rPr>
          <w:rStyle w:val="Hyperlink"/>
          <w:rFonts w:ascii="Arial" w:hAnsi="Arial" w:cs="Arial"/>
          <w:b/>
          <w:color w:val="auto"/>
          <w:sz w:val="18"/>
          <w:szCs w:val="18"/>
          <w:u w:val="none"/>
        </w:rPr>
        <w:t xml:space="preserve"> </w:t>
      </w:r>
      <w:r w:rsidRPr="00A41E63">
        <w:rPr>
          <w:rStyle w:val="Hyperlink"/>
          <w:rFonts w:ascii="Arial" w:hAnsi="Arial" w:cs="Arial"/>
          <w:b/>
          <w:color w:val="auto"/>
          <w:sz w:val="18"/>
          <w:szCs w:val="18"/>
          <w:u w:val="none"/>
        </w:rPr>
        <w:t>-</w:t>
      </w:r>
      <w:r>
        <w:rPr>
          <w:rStyle w:val="Hyperlink"/>
          <w:rFonts w:ascii="Arial" w:hAnsi="Arial" w:cs="Arial"/>
          <w:b/>
          <w:color w:val="auto"/>
          <w:sz w:val="18"/>
          <w:szCs w:val="18"/>
          <w:u w:val="none"/>
        </w:rPr>
        <w:t xml:space="preserve"> </w:t>
      </w:r>
      <w:r w:rsidRPr="00A41E63">
        <w:rPr>
          <w:rStyle w:val="Hyperlink"/>
          <w:rFonts w:ascii="Arial" w:hAnsi="Arial" w:cs="Arial"/>
          <w:b/>
          <w:color w:val="auto"/>
          <w:sz w:val="18"/>
          <w:szCs w:val="18"/>
          <w:u w:val="none"/>
        </w:rPr>
        <w:t>BA</w:t>
      </w:r>
      <w:r w:rsidRPr="00A41E63">
        <w:rPr>
          <w:rStyle w:val="Hyperlink"/>
          <w:rFonts w:ascii="Arial" w:hAnsi="Arial" w:cs="Arial"/>
          <w:color w:val="auto"/>
          <w:sz w:val="18"/>
          <w:szCs w:val="18"/>
          <w:u w:val="none"/>
        </w:rPr>
        <w:t xml:space="preserve">, pessoa jurídica de direito público, CNPJ sob o nº </w:t>
      </w:r>
      <w:r>
        <w:rPr>
          <w:rStyle w:val="Hyperlink"/>
          <w:rFonts w:ascii="Arial" w:hAnsi="Arial" w:cs="Arial"/>
          <w:b/>
          <w:color w:val="auto"/>
          <w:sz w:val="18"/>
          <w:szCs w:val="18"/>
          <w:u w:val="none"/>
        </w:rPr>
        <w:t>65.373.675/0001-21</w:t>
      </w:r>
      <w:r w:rsidRPr="00A41E63">
        <w:rPr>
          <w:rStyle w:val="Hyperlink"/>
          <w:rFonts w:ascii="Arial" w:hAnsi="Arial" w:cs="Arial"/>
          <w:color w:val="auto"/>
          <w:sz w:val="18"/>
          <w:szCs w:val="18"/>
          <w:u w:val="none"/>
        </w:rPr>
        <w:t xml:space="preserve">, doravante denominada, apenas, </w:t>
      </w:r>
      <w:r w:rsidRPr="00A41E63">
        <w:rPr>
          <w:rStyle w:val="Hyperlink"/>
          <w:rFonts w:ascii="Arial" w:hAnsi="Arial" w:cs="Arial"/>
          <w:b/>
          <w:color w:val="auto"/>
          <w:sz w:val="18"/>
          <w:szCs w:val="18"/>
          <w:u w:val="none"/>
        </w:rPr>
        <w:t xml:space="preserve">CONTRATANTE, </w:t>
      </w:r>
      <w:r w:rsidRPr="00A41E63">
        <w:rPr>
          <w:rStyle w:val="Hyperlink"/>
          <w:rFonts w:ascii="Arial" w:hAnsi="Arial" w:cs="Arial"/>
          <w:color w:val="auto"/>
          <w:sz w:val="18"/>
          <w:szCs w:val="18"/>
          <w:u w:val="none"/>
        </w:rPr>
        <w:t>com sede na</w:t>
      </w:r>
      <w:r>
        <w:rPr>
          <w:rStyle w:val="Hyperlink"/>
          <w:rFonts w:ascii="Arial" w:hAnsi="Arial" w:cs="Arial"/>
          <w:color w:val="auto"/>
          <w:sz w:val="18"/>
          <w:szCs w:val="18"/>
          <w:u w:val="none"/>
        </w:rPr>
        <w:t xml:space="preserve"> </w:t>
      </w:r>
      <w:r w:rsidR="00EE263F">
        <w:rPr>
          <w:rStyle w:val="Hyperlink"/>
          <w:rFonts w:ascii="Arial" w:hAnsi="Arial" w:cs="Arial"/>
          <w:color w:val="auto"/>
          <w:sz w:val="18"/>
          <w:szCs w:val="18"/>
          <w:u w:val="none"/>
        </w:rPr>
        <w:t xml:space="preserve">Praça </w:t>
      </w:r>
      <w:r w:rsidRPr="007806AC">
        <w:rPr>
          <w:rStyle w:val="Hyperlink"/>
          <w:rFonts w:ascii="Arial" w:hAnsi="Arial" w:cs="Arial"/>
          <w:color w:val="auto"/>
          <w:sz w:val="18"/>
          <w:szCs w:val="18"/>
          <w:u w:val="none"/>
        </w:rPr>
        <w:t>Jairo Moreira de Almeida, n° 290</w:t>
      </w:r>
      <w:r>
        <w:rPr>
          <w:rStyle w:val="Hyperlink"/>
          <w:rFonts w:ascii="Arial" w:hAnsi="Arial" w:cs="Arial"/>
          <w:color w:val="auto"/>
          <w:sz w:val="18"/>
          <w:szCs w:val="18"/>
          <w:u w:val="none"/>
        </w:rPr>
        <w:t>, Centro</w:t>
      </w:r>
      <w:r w:rsidRPr="00A41E63">
        <w:rPr>
          <w:rStyle w:val="Hyperlink"/>
          <w:rFonts w:ascii="Arial" w:hAnsi="Arial" w:cs="Arial"/>
          <w:color w:val="auto"/>
          <w:sz w:val="18"/>
          <w:szCs w:val="18"/>
          <w:u w:val="none"/>
        </w:rPr>
        <w:t>, CEP 44800-00</w:t>
      </w:r>
      <w:r w:rsidR="00EE263F">
        <w:rPr>
          <w:rStyle w:val="Hyperlink"/>
          <w:rFonts w:ascii="Arial" w:hAnsi="Arial" w:cs="Arial"/>
          <w:color w:val="auto"/>
          <w:sz w:val="18"/>
          <w:szCs w:val="18"/>
          <w:u w:val="none"/>
        </w:rPr>
        <w:t>0</w:t>
      </w:r>
      <w:r w:rsidRPr="00A41E63">
        <w:rPr>
          <w:rStyle w:val="Hyperlink"/>
          <w:rFonts w:ascii="Arial" w:hAnsi="Arial" w:cs="Arial"/>
          <w:color w:val="auto"/>
          <w:sz w:val="18"/>
          <w:szCs w:val="18"/>
          <w:u w:val="none"/>
        </w:rPr>
        <w:t>, Mundo Novo</w:t>
      </w:r>
      <w:r>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rPr>
        <w:t xml:space="preserve"> Bahia,</w:t>
      </w:r>
      <w:r w:rsidRPr="00A41E63">
        <w:rPr>
          <w:rStyle w:val="Hyperlink"/>
          <w:rFonts w:ascii="Arial" w:hAnsi="Arial" w:cs="Arial"/>
          <w:b/>
          <w:color w:val="auto"/>
          <w:sz w:val="18"/>
          <w:szCs w:val="18"/>
          <w:u w:val="none"/>
        </w:rPr>
        <w:t xml:space="preserve"> </w:t>
      </w:r>
      <w:r w:rsidRPr="00A41E63">
        <w:rPr>
          <w:rStyle w:val="Hyperlink"/>
          <w:rFonts w:ascii="Arial" w:hAnsi="Arial" w:cs="Arial"/>
          <w:color w:val="auto"/>
          <w:sz w:val="18"/>
          <w:szCs w:val="18"/>
          <w:u w:val="none"/>
        </w:rPr>
        <w:t>neste ato representado pel</w:t>
      </w:r>
      <w:r>
        <w:rPr>
          <w:rStyle w:val="Hyperlink"/>
          <w:rFonts w:ascii="Arial" w:hAnsi="Arial" w:cs="Arial"/>
          <w:color w:val="auto"/>
          <w:sz w:val="18"/>
          <w:szCs w:val="18"/>
          <w:u w:val="none"/>
        </w:rPr>
        <w:t xml:space="preserve">a </w:t>
      </w:r>
      <w:r w:rsidR="00EE263F">
        <w:rPr>
          <w:rStyle w:val="Hyperlink"/>
          <w:rFonts w:ascii="Arial" w:hAnsi="Arial" w:cs="Arial"/>
          <w:color w:val="auto"/>
          <w:sz w:val="18"/>
          <w:szCs w:val="18"/>
          <w:u w:val="none"/>
        </w:rPr>
        <w:t>Secretária</w:t>
      </w:r>
      <w:r w:rsidR="00EE263F">
        <w:rPr>
          <w:rStyle w:val="Hyperlink"/>
          <w:rFonts w:ascii="Arial" w:hAnsi="Arial" w:cs="Arial"/>
          <w:color w:val="auto"/>
          <w:sz w:val="18"/>
          <w:szCs w:val="18"/>
          <w:u w:val="none"/>
        </w:rPr>
        <w:t xml:space="preserve"> de Educação, a</w:t>
      </w:r>
      <w:r w:rsidR="00EE263F">
        <w:rPr>
          <w:rStyle w:val="Hyperlink"/>
          <w:rFonts w:ascii="Arial" w:hAnsi="Arial" w:cs="Arial"/>
          <w:color w:val="auto"/>
          <w:sz w:val="18"/>
          <w:szCs w:val="18"/>
          <w:u w:val="none"/>
        </w:rPr>
        <w:t xml:space="preserve"> Sra. </w:t>
      </w:r>
      <w:r w:rsidR="00EE263F">
        <w:rPr>
          <w:rStyle w:val="Hyperlink"/>
          <w:rFonts w:ascii="Arial" w:hAnsi="Arial" w:cs="Arial"/>
          <w:color w:val="auto"/>
          <w:sz w:val="18"/>
          <w:szCs w:val="18"/>
          <w:u w:val="none"/>
        </w:rPr>
        <w:t xml:space="preserve">TASSIANE MENDES FERREIRA, e pela </w:t>
      </w:r>
      <w:r w:rsidRPr="00A41E63">
        <w:rPr>
          <w:rStyle w:val="Hyperlink"/>
          <w:rFonts w:ascii="Arial" w:hAnsi="Arial" w:cs="Arial"/>
          <w:color w:val="auto"/>
          <w:sz w:val="18"/>
          <w:szCs w:val="18"/>
          <w:u w:val="none"/>
        </w:rPr>
        <w:t xml:space="preserve">Prefeita Municipal, </w:t>
      </w:r>
      <w:r w:rsidR="00EE263F">
        <w:rPr>
          <w:rStyle w:val="Hyperlink"/>
          <w:rFonts w:ascii="Arial" w:hAnsi="Arial" w:cs="Arial"/>
          <w:color w:val="auto"/>
          <w:sz w:val="18"/>
          <w:szCs w:val="18"/>
          <w:u w:val="none"/>
        </w:rPr>
        <w:t xml:space="preserve">a </w:t>
      </w:r>
      <w:r w:rsidRPr="00A41E63">
        <w:rPr>
          <w:rStyle w:val="Hyperlink"/>
          <w:rFonts w:ascii="Arial" w:hAnsi="Arial" w:cs="Arial"/>
          <w:color w:val="auto"/>
          <w:sz w:val="18"/>
          <w:szCs w:val="18"/>
          <w:u w:val="none"/>
        </w:rPr>
        <w:t xml:space="preserve">Sra. </w:t>
      </w:r>
      <w:r w:rsidR="00EE263F" w:rsidRPr="00A41E63">
        <w:rPr>
          <w:rStyle w:val="Hyperlink"/>
          <w:rFonts w:ascii="Arial" w:hAnsi="Arial" w:cs="Arial"/>
          <w:color w:val="auto"/>
          <w:sz w:val="18"/>
          <w:szCs w:val="18"/>
          <w:u w:val="none"/>
        </w:rPr>
        <w:t>ANA PAULA DE OLIVEIRA COSTA</w:t>
      </w:r>
      <w:r w:rsidRPr="00A41E63">
        <w:rPr>
          <w:rStyle w:val="Hyperlink"/>
          <w:rFonts w:ascii="Arial" w:hAnsi="Arial" w:cs="Arial"/>
          <w:color w:val="auto"/>
          <w:sz w:val="18"/>
          <w:szCs w:val="18"/>
          <w:u w:val="none"/>
        </w:rPr>
        <w:t>.</w:t>
      </w:r>
    </w:p>
    <w:p w14:paraId="61413F89" w14:textId="77777777" w:rsidR="002A4E80" w:rsidRPr="00A41E63" w:rsidRDefault="002A4E80" w:rsidP="00E71631">
      <w:pPr>
        <w:spacing w:line="276" w:lineRule="auto"/>
        <w:rPr>
          <w:rStyle w:val="Hyperlink"/>
          <w:rFonts w:ascii="Arial" w:hAnsi="Arial" w:cs="Arial"/>
          <w:color w:val="auto"/>
          <w:sz w:val="18"/>
          <w:szCs w:val="18"/>
          <w:u w:val="none"/>
        </w:rPr>
      </w:pP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0FF1D0B7" w:rsidR="002A4E80" w:rsidRPr="00A41E63" w:rsidRDefault="007806AC" w:rsidP="00E71631">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Pr>
          <w:rStyle w:val="Hyperlink"/>
          <w:rFonts w:ascii="Arial" w:eastAsia="MS Mincho" w:hAnsi="Arial" w:cs="Arial"/>
          <w:b/>
          <w:bCs/>
          <w:color w:val="auto"/>
          <w:sz w:val="18"/>
          <w:szCs w:val="18"/>
          <w:u w:val="none"/>
        </w:rPr>
        <w:t>CLÁUSULA</w:t>
      </w:r>
      <w:r w:rsidR="002A4E80" w:rsidRPr="00A41E63">
        <w:rPr>
          <w:rStyle w:val="Hyperlink"/>
          <w:rFonts w:ascii="Arial" w:eastAsia="MS Mincho" w:hAnsi="Arial" w:cs="Arial"/>
          <w:b/>
          <w:bCs/>
          <w:color w:val="auto"/>
          <w:sz w:val="18"/>
          <w:szCs w:val="18"/>
          <w:u w:val="none"/>
        </w:rPr>
        <w:t xml:space="preserve"> PRIMEIRA – REGÊNCIA LEGAL E VINCULAÇÃO AO ATO DE AUTORIZAÇÃO </w:t>
      </w:r>
    </w:p>
    <w:p w14:paraId="77FF9172" w14:textId="77777777" w:rsidR="002A4E80" w:rsidRPr="00A41E63" w:rsidRDefault="002A4E80" w:rsidP="00E71631">
      <w:pPr>
        <w:numPr>
          <w:ilvl w:val="1"/>
          <w:numId w:val="39"/>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15C4145" w:rsidR="002A4E80" w:rsidRPr="00A41E63" w:rsidRDefault="002A4E80" w:rsidP="00E71631">
      <w:pPr>
        <w:numPr>
          <w:ilvl w:val="1"/>
          <w:numId w:val="39"/>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8016AD">
        <w:rPr>
          <w:rStyle w:val="Hyperlink"/>
          <w:rFonts w:ascii="Arial" w:eastAsia="MS Mincho" w:hAnsi="Arial" w:cs="Arial"/>
          <w:color w:val="auto"/>
          <w:sz w:val="18"/>
          <w:szCs w:val="18"/>
          <w:u w:val="none"/>
        </w:rPr>
        <w:t>mundon</w:t>
      </w:r>
      <w:r w:rsidR="00AA20C1" w:rsidRPr="00A41E63">
        <w:rPr>
          <w:rStyle w:val="Hyperlink"/>
          <w:rFonts w:ascii="Arial" w:eastAsia="MS Mincho" w:hAnsi="Arial" w:cs="Arial"/>
          <w:color w:val="auto"/>
          <w:sz w:val="18"/>
          <w:szCs w:val="18"/>
          <w:u w:val="none"/>
        </w:rPr>
        <w:t>ovo</w:t>
      </w:r>
      <w:r w:rsidRPr="00A41E63">
        <w:rPr>
          <w:rStyle w:val="Hyperlink"/>
          <w:rFonts w:ascii="Arial" w:eastAsia="MS Mincho" w:hAnsi="Arial" w:cs="Arial"/>
          <w:color w:val="auto"/>
          <w:sz w:val="18"/>
          <w:szCs w:val="18"/>
          <w:u w:val="none"/>
        </w:rPr>
        <w:t>.ba.gov.br/site/diariooficial/) e no Portal Nacional de Compras Públicas (PNCP).</w:t>
      </w:r>
    </w:p>
    <w:p w14:paraId="013395BC" w14:textId="18244018" w:rsidR="002A4E80" w:rsidRPr="00A41E63" w:rsidRDefault="002A4E80" w:rsidP="00E71631">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w:t>
      </w:r>
      <w:proofErr w:type="gramStart"/>
      <w:r w:rsidRPr="00A41E63">
        <w:rPr>
          <w:rStyle w:val="Hyperlink"/>
          <w:rFonts w:ascii="Arial" w:eastAsia="MS Mincho" w:hAnsi="Arial" w:cs="Arial"/>
          <w:color w:val="auto"/>
          <w:sz w:val="18"/>
          <w:szCs w:val="18"/>
          <w:u w:val="none"/>
          <w:shd w:val="clear" w:color="auto" w:fill="FFFFFF"/>
        </w:rPr>
        <w:t>n.º</w:t>
      </w:r>
      <w:proofErr w:type="gramEnd"/>
      <w:r w:rsidRPr="00A41E63">
        <w:rPr>
          <w:rStyle w:val="Hyperlink"/>
          <w:rFonts w:ascii="Arial" w:eastAsia="MS Mincho" w:hAnsi="Arial" w:cs="Arial"/>
          <w:color w:val="auto"/>
          <w:sz w:val="18"/>
          <w:szCs w:val="18"/>
          <w:u w:val="none"/>
          <w:shd w:val="clear" w:color="auto" w:fill="FFFFFF"/>
        </w:rPr>
        <w:t xml:space="preserve">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070F49">
        <w:rPr>
          <w:rStyle w:val="Hyperlink"/>
          <w:rFonts w:ascii="Arial" w:eastAsia="MS Mincho" w:hAnsi="Arial" w:cs="Arial"/>
          <w:b/>
          <w:bCs/>
          <w:color w:val="auto"/>
          <w:sz w:val="18"/>
          <w:szCs w:val="18"/>
          <w:u w:val="none"/>
        </w:rPr>
        <w:t>018/2026</w:t>
      </w:r>
      <w:r w:rsidRPr="00A41E63">
        <w:rPr>
          <w:rStyle w:val="Hyperlink"/>
          <w:rFonts w:ascii="Arial" w:eastAsia="MS Mincho" w:hAnsi="Arial" w:cs="Arial"/>
          <w:iCs/>
          <w:color w:val="auto"/>
          <w:sz w:val="18"/>
          <w:szCs w:val="18"/>
          <w:u w:val="none"/>
        </w:rPr>
        <w:t>.</w:t>
      </w:r>
    </w:p>
    <w:p w14:paraId="3303EBB8" w14:textId="5653E56D" w:rsidR="002A4E80" w:rsidRPr="00A41E63" w:rsidRDefault="002A4E80" w:rsidP="00E71631">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75382A">
        <w:rPr>
          <w:rStyle w:val="Hyperlink"/>
          <w:rFonts w:ascii="Arial" w:eastAsia="MS Mincho" w:hAnsi="Arial" w:cs="Arial"/>
          <w:b/>
          <w:bCs/>
          <w:color w:val="auto"/>
          <w:sz w:val="18"/>
          <w:szCs w:val="18"/>
          <w:u w:val="none"/>
        </w:rPr>
        <w:t>272/2026</w:t>
      </w:r>
      <w:r w:rsidRPr="00A41E63">
        <w:rPr>
          <w:rStyle w:val="Hyperlink"/>
          <w:rFonts w:ascii="Arial" w:eastAsia="MS Mincho" w:hAnsi="Arial" w:cs="Arial"/>
          <w:b/>
          <w:bCs/>
          <w:color w:val="auto"/>
          <w:sz w:val="18"/>
          <w:szCs w:val="18"/>
          <w:u w:val="none"/>
        </w:rPr>
        <w:t xml:space="preserve">, Pregão Eletrônico </w:t>
      </w:r>
      <w:proofErr w:type="gramStart"/>
      <w:r w:rsidRPr="00A41E63">
        <w:rPr>
          <w:rStyle w:val="Hyperlink"/>
          <w:rFonts w:ascii="Arial" w:eastAsia="MS Mincho" w:hAnsi="Arial" w:cs="Arial"/>
          <w:b/>
          <w:bCs/>
          <w:color w:val="auto"/>
          <w:sz w:val="18"/>
          <w:szCs w:val="18"/>
          <w:u w:val="none"/>
        </w:rPr>
        <w:t>n.º</w:t>
      </w:r>
      <w:proofErr w:type="gramEnd"/>
      <w:r w:rsidRPr="00A41E63">
        <w:rPr>
          <w:rStyle w:val="Hyperlink"/>
          <w:rFonts w:ascii="Arial" w:eastAsia="MS Mincho" w:hAnsi="Arial" w:cs="Arial"/>
          <w:b/>
          <w:bCs/>
          <w:color w:val="auto"/>
          <w:sz w:val="18"/>
          <w:szCs w:val="18"/>
          <w:u w:val="none"/>
        </w:rPr>
        <w:t xml:space="preserve"> </w:t>
      </w:r>
      <w:r w:rsidR="00070F49">
        <w:rPr>
          <w:rStyle w:val="Hyperlink"/>
          <w:rFonts w:ascii="Arial" w:eastAsia="MS Mincho" w:hAnsi="Arial" w:cs="Arial"/>
          <w:b/>
          <w:bCs/>
          <w:color w:val="auto"/>
          <w:sz w:val="18"/>
          <w:szCs w:val="18"/>
          <w:u w:val="none"/>
        </w:rPr>
        <w:t>018/2026</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4A21DACD" w:rsidR="002A4E80" w:rsidRPr="00A41E63" w:rsidRDefault="00EE263F" w:rsidP="00E71631">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w:t>
      </w:r>
      <w:r w:rsidR="002A4E80" w:rsidRPr="00A41E63">
        <w:rPr>
          <w:rStyle w:val="Hyperlink"/>
          <w:rFonts w:ascii="Arial" w:eastAsia="MS Mincho" w:hAnsi="Arial" w:cs="Arial"/>
          <w:color w:val="auto"/>
          <w:sz w:val="18"/>
          <w:szCs w:val="18"/>
          <w:u w:val="none"/>
        </w:rPr>
        <w:t xml:space="preserve"> projeto Básico</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que</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embasou</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4910CEE4" w:rsidR="002A4E80" w:rsidRPr="00A41E63" w:rsidRDefault="00EE263F" w:rsidP="00E71631">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proposta</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da Contratada</w:t>
      </w:r>
      <w:r w:rsidR="002A4E80" w:rsidRPr="00A41E63">
        <w:rPr>
          <w:rStyle w:val="Hyperlink"/>
          <w:rFonts w:ascii="Arial" w:eastAsia="MS Mincho" w:hAnsi="Arial" w:cs="Arial"/>
          <w:color w:val="auto"/>
          <w:spacing w:val="-2"/>
          <w:sz w:val="18"/>
          <w:szCs w:val="18"/>
          <w:u w:val="none"/>
        </w:rPr>
        <w:t xml:space="preserve"> e;</w:t>
      </w:r>
    </w:p>
    <w:p w14:paraId="4403229A" w14:textId="6E991E1A" w:rsidR="002A4E80" w:rsidRPr="00A41E63" w:rsidRDefault="00EE263F" w:rsidP="00E71631">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Homologação do certame</w:t>
      </w:r>
      <w:r w:rsidR="002A4E80" w:rsidRPr="00A41E63">
        <w:rPr>
          <w:rStyle w:val="Hyperlink"/>
          <w:rFonts w:ascii="Arial" w:eastAsia="MS Mincho" w:hAnsi="Arial" w:cs="Arial"/>
          <w:color w:val="auto"/>
          <w:spacing w:val="-2"/>
          <w:sz w:val="18"/>
          <w:szCs w:val="18"/>
          <w:u w:val="none"/>
        </w:rPr>
        <w:t>.</w:t>
      </w:r>
    </w:p>
    <w:p w14:paraId="475341F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SEGUNDA – DO OBJETO</w:t>
      </w:r>
    </w:p>
    <w:p w14:paraId="601585C7" w14:textId="7F9DBCDE" w:rsidR="002A4E80" w:rsidRPr="00A41E63" w:rsidRDefault="002A4E80" w:rsidP="00E71631">
      <w:pPr>
        <w:numPr>
          <w:ilvl w:val="1"/>
          <w:numId w:val="39"/>
        </w:numPr>
        <w:tabs>
          <w:tab w:val="left" w:pos="360"/>
        </w:tabs>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 xml:space="preserve">Constitui objeto deste contrato </w:t>
      </w:r>
      <w:r w:rsidRPr="00A41E63">
        <w:rPr>
          <w:rFonts w:ascii="Arial" w:hAnsi="Arial" w:cs="Arial"/>
          <w:b/>
          <w:bCs/>
          <w:sz w:val="18"/>
          <w:szCs w:val="18"/>
        </w:rPr>
        <w:t xml:space="preserve">FORNECIMENTO DE </w:t>
      </w:r>
      <w:r w:rsidR="004036EE">
        <w:rPr>
          <w:rFonts w:ascii="Arial" w:hAnsi="Arial" w:cs="Arial"/>
          <w:b/>
          <w:bCs/>
          <w:sz w:val="18"/>
          <w:szCs w:val="18"/>
        </w:rPr>
        <w:t xml:space="preserve">GÊNEROS ALIMENTÍCIOS, DESTINADOS À ITENS DA MERENDA </w:t>
      </w:r>
      <w:r w:rsidR="00DC4010">
        <w:rPr>
          <w:rFonts w:ascii="Arial" w:hAnsi="Arial" w:cs="Arial"/>
          <w:b/>
          <w:bCs/>
          <w:sz w:val="18"/>
          <w:szCs w:val="18"/>
        </w:rPr>
        <w:t>ESCOLAR,</w:t>
      </w:r>
      <w:r w:rsidRPr="00A41E63">
        <w:rPr>
          <w:rFonts w:ascii="Arial" w:hAnsi="Arial" w:cs="Arial"/>
          <w:b/>
          <w:bCs/>
          <w:sz w:val="18"/>
          <w:szCs w:val="18"/>
        </w:rPr>
        <w:t xml:space="preserve"> </w:t>
      </w:r>
      <w:r w:rsidR="00D3590B">
        <w:rPr>
          <w:rFonts w:ascii="Arial" w:hAnsi="Arial" w:cs="Arial"/>
          <w:b/>
          <w:bCs/>
          <w:sz w:val="18"/>
          <w:szCs w:val="18"/>
        </w:rPr>
        <w:t xml:space="preserve">VISANDO ATENDER AS NECESSIDADES DA SECRETARIA DE </w:t>
      </w:r>
      <w:r w:rsidR="00DB1B73">
        <w:rPr>
          <w:rFonts w:ascii="Arial" w:hAnsi="Arial" w:cs="Arial"/>
          <w:b/>
          <w:bCs/>
          <w:sz w:val="18"/>
          <w:szCs w:val="18"/>
        </w:rPr>
        <w:t>EDUCAÇÃO, CULTURA, DESPORTO E TURISMO</w:t>
      </w:r>
      <w:r w:rsidR="00D3590B">
        <w:rPr>
          <w:rFonts w:ascii="Arial" w:hAnsi="Arial" w:cs="Arial"/>
          <w:b/>
          <w:bCs/>
          <w:sz w:val="18"/>
          <w:szCs w:val="18"/>
        </w:rPr>
        <w:t xml:space="preserve"> DO </w:t>
      </w:r>
      <w:r w:rsidR="00DC4010">
        <w:rPr>
          <w:rFonts w:ascii="Arial" w:hAnsi="Arial" w:cs="Arial"/>
          <w:b/>
          <w:bCs/>
          <w:sz w:val="18"/>
          <w:szCs w:val="18"/>
        </w:rPr>
        <w:t>MUNICÍPIO DO</w:t>
      </w:r>
      <w:r w:rsidRPr="00A41E63">
        <w:rPr>
          <w:rFonts w:ascii="Arial" w:hAnsi="Arial" w:cs="Arial"/>
          <w:b/>
          <w:bCs/>
          <w:sz w:val="18"/>
          <w:szCs w:val="18"/>
        </w:rPr>
        <w:t xml:space="preserve"> MUNICÍPIO DE </w:t>
      </w:r>
      <w:r w:rsidR="00AA20C1" w:rsidRPr="00A41E63">
        <w:rPr>
          <w:rFonts w:ascii="Arial" w:hAnsi="Arial" w:cs="Arial"/>
          <w:b/>
          <w:bCs/>
          <w:sz w:val="18"/>
          <w:szCs w:val="18"/>
        </w:rPr>
        <w:t>MUNDO NOVO</w:t>
      </w:r>
      <w:r w:rsidR="00DC4010">
        <w:rPr>
          <w:rFonts w:ascii="Arial" w:hAnsi="Arial" w:cs="Arial"/>
          <w:b/>
          <w:bCs/>
          <w:sz w:val="18"/>
          <w:szCs w:val="18"/>
        </w:rPr>
        <w:t xml:space="preserve"> </w:t>
      </w:r>
      <w:r w:rsidRPr="00A41E63">
        <w:rPr>
          <w:rFonts w:ascii="Arial" w:hAnsi="Arial" w:cs="Arial"/>
          <w:b/>
          <w:bCs/>
          <w:sz w:val="18"/>
          <w:szCs w:val="18"/>
        </w:rPr>
        <w:t>– BAHIA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 xml:space="preserve">o Termo de Referência do Edital e proposta da Contratada. </w:t>
      </w:r>
    </w:p>
    <w:p w14:paraId="34BA0B38" w14:textId="77777777" w:rsidR="002A4E80" w:rsidRPr="00A41E63" w:rsidRDefault="002A4E80" w:rsidP="00E71631">
      <w:pPr>
        <w:tabs>
          <w:tab w:val="left" w:pos="851"/>
        </w:tabs>
        <w:spacing w:line="276" w:lineRule="auto"/>
        <w:ind w:right="-45"/>
        <w:rPr>
          <w:rStyle w:val="Hyperlink"/>
          <w:rFonts w:ascii="Arial" w:hAnsi="Arial" w:cs="Arial"/>
          <w:iCs/>
          <w:color w:val="auto"/>
          <w:sz w:val="18"/>
          <w:szCs w:val="18"/>
          <w:u w:val="none"/>
        </w:rPr>
      </w:pPr>
    </w:p>
    <w:tbl>
      <w:tblPr>
        <w:tblW w:w="9922" w:type="dxa"/>
        <w:jc w:val="center"/>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0F6001">
        <w:trPr>
          <w:trHeight w:val="172"/>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41E63" w:rsidRDefault="002A4E80" w:rsidP="00E71631">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LOTE XX</w:t>
            </w:r>
          </w:p>
        </w:tc>
      </w:tr>
      <w:tr w:rsidR="002A4E80" w:rsidRPr="00A41E63" w14:paraId="6C18C0EF" w14:textId="77777777" w:rsidTr="000F6001">
        <w:trPr>
          <w:trHeight w:val="172"/>
          <w:jc w:val="center"/>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E71631">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E71631">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E71631">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V.TOTAL</w:t>
            </w:r>
          </w:p>
        </w:tc>
      </w:tr>
      <w:tr w:rsidR="002A4E80" w:rsidRPr="00A41E63" w14:paraId="06E19024" w14:textId="77777777" w:rsidTr="000F6001">
        <w:trPr>
          <w:jc w:val="center"/>
        </w:trPr>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E71631">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E71631">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E71631">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E71631">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E71631">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E71631">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0F6001">
        <w:trPr>
          <w:jc w:val="center"/>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E71631">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321ADCE0" w:rsidR="002A4E80" w:rsidRPr="00A41E63" w:rsidRDefault="002A4E80" w:rsidP="00E71631">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6F8615C8" w14:textId="58FFFDDC" w:rsidR="002A4E80" w:rsidRPr="0075375F" w:rsidRDefault="002A4E80" w:rsidP="0075375F">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r w:rsidR="0075375F">
        <w:rPr>
          <w:rStyle w:val="Hyperlink"/>
          <w:rFonts w:ascii="Arial" w:eastAsia="MS Mincho" w:hAnsi="Arial" w:cs="Arial"/>
          <w:bCs/>
          <w:color w:val="auto"/>
          <w:sz w:val="18"/>
          <w:szCs w:val="18"/>
          <w:u w:val="none"/>
        </w:rPr>
        <w:t xml:space="preserve">, </w:t>
      </w:r>
      <w:r w:rsidRPr="0075375F">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E71631">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03810F4B" w14:textId="77777777" w:rsidR="00582659" w:rsidRDefault="00582659" w:rsidP="00E71631">
      <w:pPr>
        <w:suppressAutoHyphens/>
        <w:spacing w:line="276" w:lineRule="auto"/>
        <w:ind w:left="720"/>
        <w:rPr>
          <w:rStyle w:val="Hyperlink"/>
          <w:rFonts w:ascii="Arial" w:hAnsi="Arial" w:cs="Arial"/>
          <w:bCs/>
          <w:color w:val="auto"/>
          <w:sz w:val="18"/>
          <w:szCs w:val="18"/>
          <w:u w:val="none"/>
          <w:lang w:eastAsia="ar-SA"/>
        </w:rPr>
      </w:pPr>
    </w:p>
    <w:p w14:paraId="2910C79A" w14:textId="25D21E43" w:rsidR="00DC4010" w:rsidRP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t>Órgão:</w:t>
      </w:r>
      <w:r>
        <w:rPr>
          <w:rStyle w:val="Hyperlink"/>
          <w:rFonts w:ascii="Arial" w:hAnsi="Arial" w:cs="Arial"/>
          <w:b/>
          <w:color w:val="auto"/>
          <w:sz w:val="18"/>
          <w:szCs w:val="18"/>
          <w:u w:val="none"/>
          <w:lang w:eastAsia="ar-SA"/>
        </w:rPr>
        <w:t xml:space="preserve"> </w:t>
      </w:r>
      <w:r w:rsidRPr="00DC4010">
        <w:rPr>
          <w:rStyle w:val="Hyperlink"/>
          <w:rFonts w:ascii="Arial" w:hAnsi="Arial" w:cs="Arial"/>
          <w:bCs/>
          <w:color w:val="auto"/>
          <w:sz w:val="18"/>
          <w:szCs w:val="18"/>
          <w:u w:val="none"/>
          <w:lang w:eastAsia="ar-SA"/>
        </w:rPr>
        <w:t>3 - Fundo Municipal de Educação</w:t>
      </w:r>
    </w:p>
    <w:p w14:paraId="40BC3D4D" w14:textId="07EC0CB4" w:rsidR="00DC4010" w:rsidRP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t>Projeto Atividade</w:t>
      </w:r>
      <w:r w:rsidRPr="00DC4010">
        <w:rPr>
          <w:rStyle w:val="Hyperlink"/>
          <w:rFonts w:ascii="Arial" w:hAnsi="Arial" w:cs="Arial"/>
          <w:bCs/>
          <w:color w:val="auto"/>
          <w:sz w:val="18"/>
          <w:szCs w:val="18"/>
          <w:u w:val="none"/>
          <w:lang w:eastAsia="ar-SA"/>
        </w:rPr>
        <w:t>:</w:t>
      </w:r>
      <w:r>
        <w:rPr>
          <w:rStyle w:val="Hyperlink"/>
          <w:rFonts w:ascii="Arial" w:hAnsi="Arial" w:cs="Arial"/>
          <w:bCs/>
          <w:color w:val="auto"/>
          <w:sz w:val="18"/>
          <w:szCs w:val="18"/>
          <w:u w:val="none"/>
          <w:lang w:eastAsia="ar-SA"/>
        </w:rPr>
        <w:t xml:space="preserve"> </w:t>
      </w:r>
      <w:r w:rsidRPr="00DC4010">
        <w:rPr>
          <w:rStyle w:val="Hyperlink"/>
          <w:rFonts w:ascii="Arial" w:hAnsi="Arial" w:cs="Arial"/>
          <w:bCs/>
          <w:color w:val="auto"/>
          <w:sz w:val="18"/>
          <w:szCs w:val="18"/>
          <w:u w:val="none"/>
          <w:lang w:eastAsia="ar-SA"/>
        </w:rPr>
        <w:t>2035 - Manutenção da Alimentação Escolar no Ensino Fundamental</w:t>
      </w:r>
      <w:r>
        <w:rPr>
          <w:rStyle w:val="Hyperlink"/>
          <w:rFonts w:ascii="Arial" w:hAnsi="Arial" w:cs="Arial"/>
          <w:bCs/>
          <w:color w:val="auto"/>
          <w:sz w:val="18"/>
          <w:szCs w:val="18"/>
          <w:u w:val="none"/>
          <w:lang w:eastAsia="ar-SA"/>
        </w:rPr>
        <w:t xml:space="preserve"> / </w:t>
      </w:r>
      <w:r w:rsidRPr="00DC4010">
        <w:rPr>
          <w:rStyle w:val="Hyperlink"/>
          <w:rFonts w:ascii="Arial" w:hAnsi="Arial" w:cs="Arial"/>
          <w:bCs/>
          <w:color w:val="auto"/>
          <w:sz w:val="18"/>
          <w:szCs w:val="18"/>
          <w:u w:val="none"/>
          <w:lang w:eastAsia="ar-SA"/>
        </w:rPr>
        <w:t>2036 - Manutenção da Alimentação Escolar no Ensino Infantil</w:t>
      </w:r>
    </w:p>
    <w:p w14:paraId="638022DC" w14:textId="50089F06" w:rsidR="00DC4010" w:rsidRP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lastRenderedPageBreak/>
        <w:t>Elemento de Despesas:</w:t>
      </w:r>
      <w:r>
        <w:rPr>
          <w:rStyle w:val="Hyperlink"/>
          <w:rFonts w:ascii="Arial" w:hAnsi="Arial" w:cs="Arial"/>
          <w:b/>
          <w:color w:val="auto"/>
          <w:sz w:val="18"/>
          <w:szCs w:val="18"/>
          <w:u w:val="none"/>
          <w:lang w:eastAsia="ar-SA"/>
        </w:rPr>
        <w:t xml:space="preserve"> </w:t>
      </w:r>
      <w:r w:rsidRPr="00DC4010">
        <w:rPr>
          <w:rStyle w:val="Hyperlink"/>
          <w:rFonts w:ascii="Arial" w:hAnsi="Arial" w:cs="Arial"/>
          <w:bCs/>
          <w:color w:val="auto"/>
          <w:sz w:val="18"/>
          <w:szCs w:val="18"/>
          <w:u w:val="none"/>
          <w:lang w:eastAsia="ar-SA"/>
        </w:rPr>
        <w:t>3.3.90.30.00 Material de Consumo</w:t>
      </w:r>
    </w:p>
    <w:p w14:paraId="76AC0361" w14:textId="2BDBAC66" w:rsidR="00DC4010" w:rsidRDefault="00DC4010" w:rsidP="00E71631">
      <w:pPr>
        <w:suppressAutoHyphens/>
        <w:spacing w:line="276" w:lineRule="auto"/>
        <w:ind w:left="720"/>
        <w:rPr>
          <w:rStyle w:val="Hyperlink"/>
          <w:rFonts w:ascii="Arial" w:hAnsi="Arial" w:cs="Arial"/>
          <w:bCs/>
          <w:color w:val="auto"/>
          <w:sz w:val="18"/>
          <w:szCs w:val="18"/>
          <w:u w:val="none"/>
          <w:lang w:eastAsia="ar-SA"/>
        </w:rPr>
      </w:pPr>
      <w:r w:rsidRPr="00DC4010">
        <w:rPr>
          <w:rStyle w:val="Hyperlink"/>
          <w:rFonts w:ascii="Arial" w:hAnsi="Arial" w:cs="Arial"/>
          <w:b/>
          <w:color w:val="auto"/>
          <w:sz w:val="18"/>
          <w:szCs w:val="18"/>
          <w:u w:val="none"/>
          <w:lang w:eastAsia="ar-SA"/>
        </w:rPr>
        <w:t>Fontes:</w:t>
      </w:r>
      <w:r>
        <w:rPr>
          <w:rStyle w:val="Hyperlink"/>
          <w:rFonts w:ascii="Arial" w:hAnsi="Arial" w:cs="Arial"/>
          <w:b/>
          <w:color w:val="auto"/>
          <w:sz w:val="18"/>
          <w:szCs w:val="18"/>
          <w:u w:val="none"/>
          <w:lang w:eastAsia="ar-SA"/>
        </w:rPr>
        <w:t xml:space="preserve"> </w:t>
      </w:r>
      <w:r w:rsidRPr="00DC4010">
        <w:rPr>
          <w:rStyle w:val="Hyperlink"/>
          <w:rFonts w:ascii="Arial" w:hAnsi="Arial" w:cs="Arial"/>
          <w:bCs/>
          <w:color w:val="auto"/>
          <w:sz w:val="18"/>
          <w:szCs w:val="18"/>
          <w:u w:val="none"/>
          <w:lang w:eastAsia="ar-SA"/>
        </w:rPr>
        <w:t>1500 Receita não vinculada de Impostos</w:t>
      </w:r>
      <w:r>
        <w:rPr>
          <w:rStyle w:val="Hyperlink"/>
          <w:rFonts w:ascii="Arial" w:hAnsi="Arial" w:cs="Arial"/>
          <w:bCs/>
          <w:color w:val="auto"/>
          <w:sz w:val="18"/>
          <w:szCs w:val="18"/>
          <w:u w:val="none"/>
          <w:lang w:eastAsia="ar-SA"/>
        </w:rPr>
        <w:t xml:space="preserve"> / </w:t>
      </w:r>
      <w:r w:rsidRPr="00DC4010">
        <w:rPr>
          <w:rStyle w:val="Hyperlink"/>
          <w:rFonts w:ascii="Arial" w:hAnsi="Arial" w:cs="Arial"/>
          <w:bCs/>
          <w:color w:val="auto"/>
          <w:sz w:val="18"/>
          <w:szCs w:val="18"/>
          <w:u w:val="none"/>
          <w:lang w:eastAsia="ar-SA"/>
        </w:rPr>
        <w:t>15520000 - Transferências de Recursos do FNDE Referentes ao Programa Nacional de</w:t>
      </w:r>
      <w:r>
        <w:rPr>
          <w:rStyle w:val="Hyperlink"/>
          <w:rFonts w:ascii="Arial" w:hAnsi="Arial" w:cs="Arial"/>
          <w:bCs/>
          <w:color w:val="auto"/>
          <w:sz w:val="18"/>
          <w:szCs w:val="18"/>
          <w:u w:val="none"/>
          <w:lang w:eastAsia="ar-SA"/>
        </w:rPr>
        <w:t xml:space="preserve"> </w:t>
      </w:r>
      <w:r w:rsidRPr="00DC4010">
        <w:rPr>
          <w:rStyle w:val="Hyperlink"/>
          <w:rFonts w:ascii="Arial" w:hAnsi="Arial" w:cs="Arial"/>
          <w:bCs/>
          <w:color w:val="auto"/>
          <w:sz w:val="18"/>
          <w:szCs w:val="18"/>
          <w:u w:val="none"/>
          <w:lang w:eastAsia="ar-SA"/>
        </w:rPr>
        <w:t>Alimentação Escolar (PNAE)</w:t>
      </w:r>
      <w:r>
        <w:rPr>
          <w:rStyle w:val="Hyperlink"/>
          <w:rFonts w:ascii="Arial" w:hAnsi="Arial" w:cs="Arial"/>
          <w:bCs/>
          <w:color w:val="auto"/>
          <w:sz w:val="18"/>
          <w:szCs w:val="18"/>
          <w:u w:val="none"/>
          <w:lang w:eastAsia="ar-SA"/>
        </w:rPr>
        <w:t xml:space="preserve"> / </w:t>
      </w:r>
      <w:r w:rsidRPr="00DC4010">
        <w:rPr>
          <w:rStyle w:val="Hyperlink"/>
          <w:rFonts w:ascii="Arial" w:hAnsi="Arial" w:cs="Arial"/>
          <w:bCs/>
          <w:color w:val="auto"/>
          <w:sz w:val="18"/>
          <w:szCs w:val="18"/>
          <w:u w:val="none"/>
          <w:lang w:eastAsia="ar-SA"/>
        </w:rPr>
        <w:t>15500000 - Transferência do Salário-Educação</w:t>
      </w:r>
    </w:p>
    <w:p w14:paraId="228AF91D"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Este</w:t>
      </w:r>
      <w:r w:rsidRPr="00A41E63">
        <w:rPr>
          <w:rStyle w:val="Hyperlink"/>
          <w:rFonts w:ascii="Arial" w:eastAsia="NSimSun" w:hAnsi="Arial" w:cs="Arial"/>
          <w:b/>
          <w:bCs/>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 xml:space="preserve">contrato terá </w:t>
      </w:r>
      <w:r w:rsidRPr="00A41E63">
        <w:rPr>
          <w:rStyle w:val="Hyperlink"/>
          <w:rFonts w:ascii="Arial" w:eastAsia="NSimSun" w:hAnsi="Arial" w:cs="Arial"/>
          <w:b/>
          <w:bCs/>
          <w:color w:val="auto"/>
          <w:kern w:val="3"/>
          <w:sz w:val="18"/>
          <w:szCs w:val="18"/>
          <w:u w:val="none"/>
          <w:lang w:eastAsia="zh-CN" w:bidi="hi-IN"/>
        </w:rPr>
        <w:t xml:space="preserve">vigência de </w:t>
      </w:r>
      <w:r w:rsidR="005F40D5" w:rsidRPr="00A41E63">
        <w:rPr>
          <w:rStyle w:val="Hyperlink"/>
          <w:rFonts w:ascii="Arial" w:eastAsia="NSimSun" w:hAnsi="Arial" w:cs="Arial"/>
          <w:b/>
          <w:bCs/>
          <w:color w:val="auto"/>
          <w:kern w:val="3"/>
          <w:sz w:val="18"/>
          <w:szCs w:val="18"/>
          <w:u w:val="none"/>
          <w:lang w:eastAsia="zh-CN" w:bidi="hi-IN"/>
        </w:rPr>
        <w:t>12</w:t>
      </w:r>
      <w:r w:rsidRPr="00A41E63">
        <w:rPr>
          <w:rStyle w:val="Hyperlink"/>
          <w:rFonts w:ascii="Arial" w:eastAsia="NSimSun" w:hAnsi="Arial" w:cs="Arial"/>
          <w:b/>
          <w:bCs/>
          <w:color w:val="auto"/>
          <w:kern w:val="3"/>
          <w:sz w:val="18"/>
          <w:szCs w:val="18"/>
          <w:u w:val="none"/>
          <w:lang w:eastAsia="zh-CN" w:bidi="hi-IN"/>
        </w:rPr>
        <w:t xml:space="preserve"> (</w:t>
      </w:r>
      <w:r w:rsidR="005F40D5" w:rsidRPr="00A41E63">
        <w:rPr>
          <w:rStyle w:val="Hyperlink"/>
          <w:rFonts w:ascii="Arial" w:eastAsia="NSimSun" w:hAnsi="Arial" w:cs="Arial"/>
          <w:b/>
          <w:bCs/>
          <w:color w:val="auto"/>
          <w:kern w:val="3"/>
          <w:sz w:val="18"/>
          <w:szCs w:val="18"/>
          <w:u w:val="none"/>
          <w:lang w:eastAsia="zh-CN" w:bidi="hi-IN"/>
        </w:rPr>
        <w:t>doze</w:t>
      </w:r>
      <w:r w:rsidRPr="00A41E63">
        <w:rPr>
          <w:rStyle w:val="Hyperlink"/>
          <w:rFonts w:ascii="Arial" w:eastAsia="NSimSun" w:hAnsi="Arial" w:cs="Arial"/>
          <w:b/>
          <w:bCs/>
          <w:color w:val="auto"/>
          <w:kern w:val="3"/>
          <w:sz w:val="18"/>
          <w:szCs w:val="18"/>
          <w:u w:val="none"/>
          <w:lang w:eastAsia="zh-CN" w:bidi="hi-IN"/>
        </w:rPr>
        <w:t>) meses</w:t>
      </w:r>
      <w:r w:rsidRPr="00A41E63">
        <w:rPr>
          <w:rStyle w:val="Hyperlink"/>
          <w:rFonts w:ascii="Arial" w:eastAsia="NSimSun" w:hAnsi="Arial" w:cs="Arial"/>
          <w:color w:val="auto"/>
          <w:kern w:val="3"/>
          <w:sz w:val="18"/>
          <w:szCs w:val="18"/>
          <w:u w:val="none"/>
          <w:lang w:eastAsia="zh-CN" w:bidi="hi-IN"/>
        </w:rPr>
        <w:t xml:space="preserve">, podendo ser prorrogado por meio de Termo Aditivo, por um ou mais períodos, desde que satisfeitos os requisitos dos artigos </w:t>
      </w:r>
      <w:r w:rsidRPr="00A41E63">
        <w:rPr>
          <w:rStyle w:val="Hyperlink"/>
          <w:rFonts w:ascii="Arial" w:eastAsia="Calibri" w:hAnsi="Arial" w:cs="Arial"/>
          <w:color w:val="auto"/>
          <w:kern w:val="3"/>
          <w:sz w:val="18"/>
          <w:szCs w:val="18"/>
          <w:u w:val="none"/>
          <w:lang w:eastAsia="zh-CN"/>
        </w:rPr>
        <w:t xml:space="preserve">106 e 107 da Lei Federal </w:t>
      </w:r>
      <w:proofErr w:type="gramStart"/>
      <w:r w:rsidRPr="00A41E63">
        <w:rPr>
          <w:rStyle w:val="Hyperlink"/>
          <w:rFonts w:ascii="Arial" w:eastAsia="Calibri" w:hAnsi="Arial" w:cs="Arial"/>
          <w:color w:val="auto"/>
          <w:kern w:val="3"/>
          <w:sz w:val="18"/>
          <w:szCs w:val="18"/>
          <w:u w:val="none"/>
          <w:lang w:eastAsia="zh-CN"/>
        </w:rPr>
        <w:t>n.º</w:t>
      </w:r>
      <w:proofErr w:type="gramEnd"/>
      <w:r w:rsidRPr="00A41E63">
        <w:rPr>
          <w:rStyle w:val="Hyperlink"/>
          <w:rFonts w:ascii="Arial" w:eastAsia="Calibri" w:hAnsi="Arial" w:cs="Arial"/>
          <w:color w:val="auto"/>
          <w:kern w:val="3"/>
          <w:sz w:val="18"/>
          <w:szCs w:val="18"/>
          <w:u w:val="none"/>
          <w:lang w:eastAsia="zh-CN"/>
        </w:rPr>
        <w:t xml:space="preserve"> 14.133/2021.</w:t>
      </w:r>
    </w:p>
    <w:p w14:paraId="7BB096F4"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E71631">
      <w:pPr>
        <w:widowControl w:val="0"/>
        <w:numPr>
          <w:ilvl w:val="1"/>
          <w:numId w:val="39"/>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E71631">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65A7A631" w:rsidR="002A4E80" w:rsidRPr="00A41E63" w:rsidRDefault="002A4E80" w:rsidP="00E71631">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w:t>
      </w:r>
      <w:r w:rsidR="0075375F">
        <w:rPr>
          <w:rStyle w:val="Hyperlink"/>
          <w:rFonts w:ascii="Arial" w:eastAsia="MS Mincho" w:hAnsi="Arial" w:cs="Arial"/>
          <w:color w:val="auto"/>
          <w:sz w:val="18"/>
          <w:szCs w:val="18"/>
          <w:u w:val="none"/>
        </w:rPr>
        <w:t xml:space="preserve">al deverá ser emitida no CNPJ do </w:t>
      </w:r>
      <w:r w:rsidR="0075375F" w:rsidRPr="0075375F">
        <w:rPr>
          <w:rStyle w:val="Hyperlink"/>
          <w:rFonts w:ascii="Arial" w:eastAsia="MS Mincho" w:hAnsi="Arial" w:cs="Arial"/>
          <w:b/>
          <w:color w:val="auto"/>
          <w:sz w:val="18"/>
          <w:szCs w:val="18"/>
          <w:u w:val="none"/>
        </w:rPr>
        <w:t>Fundo Municipal de Educação</w:t>
      </w:r>
    </w:p>
    <w:p w14:paraId="211B1AD1" w14:textId="77777777" w:rsidR="002A4E80" w:rsidRPr="00A41E63" w:rsidRDefault="002A4E80" w:rsidP="00E71631">
      <w:pPr>
        <w:numPr>
          <w:ilvl w:val="1"/>
          <w:numId w:val="39"/>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E71631">
      <w:pPr>
        <w:widowControl w:val="0"/>
        <w:numPr>
          <w:ilvl w:val="1"/>
          <w:numId w:val="39"/>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E71631">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 Nota Fiscal deverá,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C3AE2D7"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Quando o objeto não comportar a retenção de impostos, ou variação na alíquota incidente, a CONTRATADA deverá obrigatoriamente apresentar Ato Declaratório.</w:t>
      </w:r>
    </w:p>
    <w:p w14:paraId="5A1D3995"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E71631">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E71631">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74B664E9"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bens e prestação de serviços em geral, inclusive obras, obedecendo às alíquotas previstas no Anexo único do Decreto Municipal </w:t>
      </w:r>
      <w:r w:rsidR="005D6DF4">
        <w:rPr>
          <w:rStyle w:val="Hyperlink"/>
          <w:rFonts w:ascii="Arial" w:hAnsi="Arial" w:cs="Arial"/>
          <w:color w:val="auto"/>
          <w:sz w:val="18"/>
          <w:szCs w:val="18"/>
          <w:u w:val="none"/>
        </w:rPr>
        <w:t>054/2025</w:t>
      </w:r>
      <w:r w:rsidRPr="00A41E63">
        <w:rPr>
          <w:rStyle w:val="Hyperlink"/>
          <w:rFonts w:ascii="Arial" w:hAnsi="Arial" w:cs="Arial"/>
          <w:color w:val="auto"/>
          <w:sz w:val="18"/>
          <w:szCs w:val="18"/>
          <w:u w:val="none"/>
        </w:rPr>
        <w:t xml:space="preserve"> que regulamenta a IN/RFB 1.234/2012.</w:t>
      </w:r>
    </w:p>
    <w:p w14:paraId="75F3A478"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70A6C8A3"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Na data da apresentação da Nota Fiscal, </w:t>
      </w:r>
      <w:r w:rsidR="00C95DEC" w:rsidRPr="00A41E63">
        <w:rPr>
          <w:rStyle w:val="Hyperlink"/>
          <w:rFonts w:ascii="Arial" w:hAnsi="Arial" w:cs="Arial"/>
          <w:color w:val="auto"/>
          <w:sz w:val="18"/>
          <w:szCs w:val="18"/>
          <w:u w:val="none"/>
        </w:rPr>
        <w:t>junto a</w:t>
      </w:r>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B03500E"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E71631">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O pagamento somente será efetuado se a nota fiscal for emitida conforme o exigido.</w:t>
      </w:r>
    </w:p>
    <w:p w14:paraId="38D4F490" w14:textId="27C59DD7" w:rsidR="002A4E80" w:rsidRPr="00A41E63" w:rsidRDefault="002A4E80" w:rsidP="00E71631">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6.9    </w:t>
      </w:r>
      <w:proofErr w:type="gramStart"/>
      <w:r w:rsidRPr="00A41E63">
        <w:rPr>
          <w:rStyle w:val="Hyperlink"/>
          <w:rFonts w:ascii="Arial" w:eastAsia="NSimSun" w:hAnsi="Arial" w:cs="Arial"/>
          <w:color w:val="auto"/>
          <w:kern w:val="3"/>
          <w:sz w:val="18"/>
          <w:szCs w:val="18"/>
          <w:u w:val="none"/>
          <w:lang w:eastAsia="zh-CN" w:bidi="hi-IN"/>
        </w:rPr>
        <w:t xml:space="preserve"> </w:t>
      </w:r>
      <w:r w:rsidR="009460BC">
        <w:rPr>
          <w:rStyle w:val="Hyperlink"/>
          <w:rFonts w:ascii="Arial" w:eastAsia="NSimSun" w:hAnsi="Arial" w:cs="Arial"/>
          <w:color w:val="auto"/>
          <w:kern w:val="3"/>
          <w:sz w:val="18"/>
          <w:szCs w:val="18"/>
          <w:u w:val="none"/>
          <w:lang w:eastAsia="zh-CN" w:bidi="hi-IN"/>
        </w:rPr>
        <w:t xml:space="preserve"> .</w:t>
      </w:r>
      <w:r w:rsidR="009460BC" w:rsidRPr="00A41E63">
        <w:rPr>
          <w:rStyle w:val="Hyperlink"/>
          <w:rFonts w:ascii="Arial" w:eastAsia="NSimSun" w:hAnsi="Arial" w:cs="Arial"/>
          <w:color w:val="auto"/>
          <w:kern w:val="3"/>
          <w:sz w:val="18"/>
          <w:szCs w:val="18"/>
          <w:u w:val="none"/>
          <w:lang w:eastAsia="zh-CN" w:bidi="hi-IN"/>
        </w:rPr>
        <w:t>Havendo</w:t>
      </w:r>
      <w:proofErr w:type="gramEnd"/>
      <w:r w:rsidRPr="00A41E63">
        <w:rPr>
          <w:rStyle w:val="Hyperlink"/>
          <w:rFonts w:ascii="Arial" w:eastAsia="NSimSun" w:hAnsi="Arial" w:cs="Arial"/>
          <w:color w:val="auto"/>
          <w:kern w:val="3"/>
          <w:sz w:val="18"/>
          <w:szCs w:val="18"/>
          <w:u w:val="none"/>
          <w:lang w:eastAsia="zh-CN" w:bidi="hi-IN"/>
        </w:rPr>
        <w:t xml:space="preserve">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E71631">
      <w:pPr>
        <w:widowControl w:val="0"/>
        <w:numPr>
          <w:ilvl w:val="0"/>
          <w:numId w:val="39"/>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itens do objeto dessa licitação são compostos por itens divisíveis, dessa forma, cabe aqui o parcelamento da compra desses objetos. </w:t>
      </w:r>
    </w:p>
    <w:p w14:paraId="024C000C"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77777777" w:rsidR="002A4E80" w:rsidRPr="00A41E63" w:rsidRDefault="002A4E80" w:rsidP="00E71631">
      <w:pPr>
        <w:numPr>
          <w:ilvl w:val="1"/>
          <w:numId w:val="39"/>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2 A empresa ganhadora deverá realizar o fornecimento dos itens no prazo máximo de 05 (cinco) dias úteis, após o encaminhamento da Ordem de Fornecimento contendo o local de entrega e CNPJ da secretaria solicitante, e demais informações pertinentes.</w:t>
      </w:r>
    </w:p>
    <w:p w14:paraId="01897451"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itens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E71631">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provisório ou definitivo do objeto não exclui a responsabilidade do contratado pelos prejuízos resultantes da incorreta execução do contrato.</w:t>
      </w:r>
    </w:p>
    <w:p w14:paraId="30B363A7"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Contratado deverá ter disponibilidade e capacidade de entregar o objeto nos endereços relacionados nas Ordens de Fornecimentos, conforme as condições e as necessidades do licitante.</w:t>
      </w:r>
    </w:p>
    <w:p w14:paraId="6D02D029"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E71631">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C091BAC"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4775387"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E71631">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E71631">
      <w:pPr>
        <w:numPr>
          <w:ilvl w:val="3"/>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E71631">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E71631">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Este contrato poderá ser alterado em qualquer das hipóteses previstas nos artigos 124 e 125 da Lei Federal </w:t>
      </w:r>
      <w:proofErr w:type="gramStart"/>
      <w:r w:rsidRPr="00A41E63">
        <w:rPr>
          <w:rStyle w:val="Hyperlink"/>
          <w:rFonts w:ascii="Arial" w:eastAsia="MS Mincho" w:hAnsi="Arial" w:cs="Arial"/>
          <w:color w:val="auto"/>
          <w:sz w:val="18"/>
          <w:szCs w:val="18"/>
          <w:u w:val="none"/>
          <w:shd w:val="clear" w:color="auto" w:fill="FFFFFF"/>
        </w:rPr>
        <w:t>n.º</w:t>
      </w:r>
      <w:proofErr w:type="gramEnd"/>
      <w:r w:rsidRPr="00A41E63">
        <w:rPr>
          <w:rStyle w:val="Hyperlink"/>
          <w:rFonts w:ascii="Arial" w:eastAsia="MS Mincho" w:hAnsi="Arial" w:cs="Arial"/>
          <w:color w:val="auto"/>
          <w:sz w:val="18"/>
          <w:szCs w:val="18"/>
          <w:u w:val="none"/>
          <w:shd w:val="clear" w:color="auto" w:fill="FFFFFF"/>
        </w:rPr>
        <w:t xml:space="preserve"> 14.133. </w:t>
      </w:r>
      <w:proofErr w:type="gramStart"/>
      <w:r w:rsidRPr="00A41E63">
        <w:rPr>
          <w:rStyle w:val="Hyperlink"/>
          <w:rFonts w:ascii="Arial" w:eastAsia="MS Mincho" w:hAnsi="Arial" w:cs="Arial"/>
          <w:color w:val="auto"/>
          <w:sz w:val="18"/>
          <w:szCs w:val="18"/>
          <w:u w:val="none"/>
          <w:shd w:val="clear" w:color="auto" w:fill="FFFFFF"/>
        </w:rPr>
        <w:t>de</w:t>
      </w:r>
      <w:proofErr w:type="gramEnd"/>
      <w:r w:rsidRPr="00A41E63">
        <w:rPr>
          <w:rStyle w:val="Hyperlink"/>
          <w:rFonts w:ascii="Arial" w:eastAsia="MS Mincho" w:hAnsi="Arial" w:cs="Arial"/>
          <w:color w:val="auto"/>
          <w:sz w:val="18"/>
          <w:szCs w:val="18"/>
          <w:u w:val="none"/>
          <w:shd w:val="clear" w:color="auto" w:fill="FFFFFF"/>
        </w:rPr>
        <w:t xml:space="preserve"> 2021.</w:t>
      </w:r>
    </w:p>
    <w:p w14:paraId="646F5658" w14:textId="77777777" w:rsidR="002A4E80" w:rsidRPr="00A41E63" w:rsidRDefault="002A4E80" w:rsidP="00E71631">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objeto pactuado e desde que tenha anuência expressa da Administração </w:t>
      </w:r>
    </w:p>
    <w:p w14:paraId="1E504E2E"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bookmarkStart w:id="34" w:name="art126"/>
      <w:bookmarkStart w:id="35" w:name="art127"/>
      <w:bookmarkEnd w:id="34"/>
      <w:bookmarkEnd w:id="35"/>
      <w:r w:rsidRPr="00A41E63">
        <w:rPr>
          <w:rStyle w:val="Hyperlink"/>
          <w:rFonts w:ascii="Arial" w:eastAsia="MS Mincho" w:hAnsi="Arial" w:cs="Arial"/>
          <w:color w:val="auto"/>
          <w:sz w:val="18"/>
          <w:szCs w:val="18"/>
          <w:u w:val="none"/>
        </w:rPr>
        <w:t>O presente contrato não poderá ser objeto de cessão, transferência ou subcontratação, no todo ou em parte, sem prévia e expressa autorização do CONTRATANTE, sob pena de imediata caducidade.</w:t>
      </w:r>
    </w:p>
    <w:p w14:paraId="09D3F6E2"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77777777" w:rsidR="002A4E80" w:rsidRPr="00A41E63" w:rsidRDefault="002A4E80"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Nas alterações contratuais para supressão de bens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692B157F" w:rsidR="002A4E80" w:rsidRPr="00A41E63" w:rsidRDefault="002A4E80"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w:t>
      </w:r>
      <w:r w:rsidR="009460BC" w:rsidRPr="00A41E63">
        <w:rPr>
          <w:rStyle w:val="Hyperlink"/>
          <w:rFonts w:ascii="Arial" w:eastAsia="MS Mincho" w:hAnsi="Arial" w:cs="Arial"/>
          <w:color w:val="auto"/>
          <w:sz w:val="18"/>
          <w:szCs w:val="18"/>
          <w:u w:val="none"/>
        </w:rPr>
        <w:t>necessária realização</w:t>
      </w:r>
      <w:r w:rsidRPr="00A41E63">
        <w:rPr>
          <w:rStyle w:val="Hyperlink"/>
          <w:rFonts w:ascii="Arial" w:eastAsia="MS Mincho" w:hAnsi="Arial" w:cs="Arial"/>
          <w:color w:val="auto"/>
          <w:sz w:val="18"/>
          <w:szCs w:val="18"/>
          <w:u w:val="none"/>
        </w:rPr>
        <w:t xml:space="preserve"> de diligencias ou quando solicitadas documentações comprobatórias a contratada o prazo será interrompido até o atendimento da demanda. </w:t>
      </w:r>
    </w:p>
    <w:p w14:paraId="4A10AAB0"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E71631">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3E369A58"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houver modificação do objeto para melhor adequação técnica a seus objetivos, desde que não transfigure o objeto da contratação.</w:t>
      </w:r>
    </w:p>
    <w:p w14:paraId="3F4D8076" w14:textId="60CCD741"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for necessária a modificação do valor contratual em decorrência de acréscimo ou diminuição quantitativa de seu objeto, nos limites permitidos por esta Lei;</w:t>
      </w:r>
    </w:p>
    <w:p w14:paraId="1B46027D"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As alterações unilaterais, não poderão transfigurar o objeto da contratação.</w:t>
      </w:r>
    </w:p>
    <w:p w14:paraId="67DA4428" w14:textId="77777777" w:rsidR="002A4E80" w:rsidRPr="00A41E63" w:rsidRDefault="002A4E80" w:rsidP="00E71631">
      <w:pPr>
        <w:numPr>
          <w:ilvl w:val="1"/>
          <w:numId w:val="39"/>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62F458D"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necessária a modificação do regime de execução do serviço, bem como do modo de fornecimento/prestação de serviço, em face de verificação técnica da inaplicabilidade dos termos contratuais originários;</w:t>
      </w:r>
    </w:p>
    <w:p w14:paraId="2CC9CE4F" w14:textId="34F5A012"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w:t>
      </w:r>
      <w:r w:rsidR="002A4E80" w:rsidRPr="00A41E63">
        <w:rPr>
          <w:rStyle w:val="Hyperlink"/>
          <w:rFonts w:ascii="Arial" w:eastAsia="MS Mincho" w:hAnsi="Arial" w:cs="Arial"/>
          <w:color w:val="auto"/>
          <w:sz w:val="18"/>
          <w:szCs w:val="18"/>
          <w:u w:val="none"/>
        </w:rPr>
        <w:t xml:space="preserve"> necessária a modificação da forma de pagamento por imposição de circunstâncias supervenientes, mantido o valor inicial atualizado e vedada a antecipação do pagamento em relação ao pactuado sem a correspondente contraprestação de fornecimento de bens ou execução do serviço;</w:t>
      </w:r>
    </w:p>
    <w:p w14:paraId="54FC69D7" w14:textId="16C338C4"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w:t>
      </w:r>
      <w:r w:rsidR="002A4E80" w:rsidRPr="00A41E63">
        <w:rPr>
          <w:rStyle w:val="Hyperlink"/>
          <w:rFonts w:ascii="Arial" w:eastAsia="MS Mincho" w:hAnsi="Arial" w:cs="Arial"/>
          <w:color w:val="auto"/>
          <w:sz w:val="18"/>
          <w:szCs w:val="18"/>
          <w:u w:val="none"/>
        </w:rPr>
        <w:t xml:space="preserve">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00E55970"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w:t>
      </w:r>
      <w:r w:rsidR="002A4E80" w:rsidRPr="00A41E63">
        <w:rPr>
          <w:rStyle w:val="Hyperlink"/>
          <w:rFonts w:ascii="Arial" w:eastAsia="MS Mincho" w:hAnsi="Arial" w:cs="Arial"/>
          <w:color w:val="auto"/>
          <w:sz w:val="18"/>
          <w:szCs w:val="18"/>
          <w:u w:val="none"/>
        </w:rPr>
        <w:t xml:space="preserve"> do valor contratual para fazer face ao reajuste ou à repactuação de preços previstos no próprio contrato;</w:t>
      </w:r>
    </w:p>
    <w:p w14:paraId="34C9AEC9" w14:textId="41EAD616"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w:t>
      </w:r>
      <w:r w:rsidR="002A4E80" w:rsidRPr="00A41E63">
        <w:rPr>
          <w:rStyle w:val="Hyperlink"/>
          <w:rFonts w:ascii="Arial" w:eastAsia="MS Mincho" w:hAnsi="Arial" w:cs="Arial"/>
          <w:color w:val="auto"/>
          <w:sz w:val="18"/>
          <w:szCs w:val="18"/>
          <w:u w:val="none"/>
        </w:rPr>
        <w:t>, compensações ou penalizações financeiras decorrentes das condições de pagamento previstas no contrato;</w:t>
      </w:r>
    </w:p>
    <w:p w14:paraId="384334C7" w14:textId="51979676"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w:t>
      </w:r>
      <w:r w:rsidR="002A4E80" w:rsidRPr="00A41E63">
        <w:rPr>
          <w:rStyle w:val="Hyperlink"/>
          <w:rFonts w:ascii="Arial" w:eastAsia="MS Mincho" w:hAnsi="Arial" w:cs="Arial"/>
          <w:color w:val="auto"/>
          <w:sz w:val="18"/>
          <w:szCs w:val="18"/>
          <w:u w:val="none"/>
        </w:rPr>
        <w:t xml:space="preserve"> na razão ou na denominação social da Contratada;</w:t>
      </w:r>
    </w:p>
    <w:p w14:paraId="054C9562" w14:textId="64D295A7" w:rsidR="002A4E80" w:rsidRPr="00A41E63" w:rsidRDefault="009460BC"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w:t>
      </w:r>
      <w:r w:rsidR="002A4E80" w:rsidRPr="00A41E63">
        <w:rPr>
          <w:rStyle w:val="Hyperlink"/>
          <w:rFonts w:ascii="Arial" w:eastAsia="MS Mincho" w:hAnsi="Arial" w:cs="Arial"/>
          <w:color w:val="auto"/>
          <w:sz w:val="18"/>
          <w:szCs w:val="18"/>
          <w:u w:val="none"/>
        </w:rPr>
        <w:t xml:space="preserve"> de dotações orçamentárias.</w:t>
      </w:r>
    </w:p>
    <w:p w14:paraId="660B70F8"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E71631">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data-base do reajuste será vinculada à data do orçamento estimado.</w:t>
      </w:r>
    </w:p>
    <w:p w14:paraId="570E8C49" w14:textId="77777777" w:rsidR="002A4E80" w:rsidRPr="00A41E63" w:rsidRDefault="002A4E80" w:rsidP="00E71631">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E71631">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lastRenderedPageBreak/>
        <w:t>A concessão de reajustes não pagos na época oportuna será apurada por procedimento próprio.</w:t>
      </w:r>
    </w:p>
    <w:p w14:paraId="4006EFA8"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6"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0387D" w14:textId="046659A9" w:rsidR="002A4E80" w:rsidRPr="00DC4010"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execução do contrato deverá ser fiscalizada pela fiscal de contrato</w:t>
      </w:r>
      <w:r w:rsidR="00DC4010">
        <w:rPr>
          <w:rStyle w:val="Hyperlink"/>
          <w:rFonts w:ascii="Arial" w:eastAsia="NSimSun" w:hAnsi="Arial" w:cs="Arial"/>
          <w:color w:val="auto"/>
          <w:kern w:val="3"/>
          <w:sz w:val="18"/>
          <w:szCs w:val="18"/>
          <w:u w:val="none"/>
          <w:shd w:val="clear" w:color="auto" w:fill="FFFFFF"/>
          <w:lang w:eastAsia="zh-CN" w:bidi="hi-IN"/>
        </w:rPr>
        <w:t xml:space="preserve"> </w:t>
      </w:r>
      <w:r w:rsidRPr="00A41E63">
        <w:rPr>
          <w:rStyle w:val="Hyperlink"/>
          <w:rFonts w:ascii="Arial" w:eastAsia="NSimSun" w:hAnsi="Arial" w:cs="Arial"/>
          <w:color w:val="auto"/>
          <w:kern w:val="3"/>
          <w:sz w:val="18"/>
          <w:szCs w:val="18"/>
          <w:u w:val="none"/>
          <w:lang w:eastAsia="zh-CN" w:bidi="hi-IN"/>
        </w:rPr>
        <w:t>devidamente</w:t>
      </w:r>
      <w:r w:rsidR="00DC4010">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nomeado</w:t>
      </w:r>
      <w:r w:rsidR="00DC4010">
        <w:rPr>
          <w:rStyle w:val="Hyperlink"/>
          <w:rFonts w:ascii="Arial" w:eastAsia="NSimSun" w:hAnsi="Arial" w:cs="Arial"/>
          <w:color w:val="auto"/>
          <w:kern w:val="3"/>
          <w:sz w:val="18"/>
          <w:szCs w:val="18"/>
          <w:u w:val="none"/>
          <w:lang w:eastAsia="zh-CN" w:bidi="hi-IN"/>
        </w:rPr>
        <w:t>.</w:t>
      </w:r>
    </w:p>
    <w:p w14:paraId="078BD058" w14:textId="77777777" w:rsidR="00DC4010" w:rsidRDefault="00DC4010" w:rsidP="00E71631">
      <w:p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0"/>
        <w:gridCol w:w="2974"/>
      </w:tblGrid>
      <w:tr w:rsidR="00DC4010" w:rsidRPr="005C0253" w14:paraId="6AAD4D8E" w14:textId="77777777" w:rsidTr="00E71631">
        <w:trPr>
          <w:trHeight w:val="182"/>
          <w:jc w:val="center"/>
        </w:trPr>
        <w:tc>
          <w:tcPr>
            <w:tcW w:w="5520" w:type="dxa"/>
            <w:vAlign w:val="center"/>
          </w:tcPr>
          <w:p w14:paraId="71E9BAA9" w14:textId="77777777" w:rsidR="00DC4010" w:rsidRPr="00DC4010" w:rsidRDefault="00DC4010" w:rsidP="00E71631">
            <w:pPr>
              <w:spacing w:line="276" w:lineRule="auto"/>
              <w:jc w:val="center"/>
              <w:rPr>
                <w:rFonts w:ascii="Arial" w:hAnsi="Arial" w:cs="Arial"/>
                <w:b/>
                <w:bCs/>
                <w:color w:val="000000" w:themeColor="text1"/>
                <w:sz w:val="18"/>
                <w:szCs w:val="18"/>
              </w:rPr>
            </w:pPr>
            <w:bookmarkStart w:id="37" w:name="_Hlk235793816"/>
            <w:r w:rsidRPr="00DC4010">
              <w:rPr>
                <w:rFonts w:ascii="Arial" w:hAnsi="Arial" w:cs="Arial"/>
                <w:b/>
                <w:bCs/>
                <w:color w:val="000000" w:themeColor="text1"/>
                <w:sz w:val="18"/>
                <w:szCs w:val="18"/>
              </w:rPr>
              <w:t>SECRETARIA/FUNDO MUNICIPAL</w:t>
            </w:r>
          </w:p>
        </w:tc>
        <w:tc>
          <w:tcPr>
            <w:tcW w:w="2974" w:type="dxa"/>
            <w:vAlign w:val="center"/>
          </w:tcPr>
          <w:p w14:paraId="2EAAD4AA" w14:textId="77777777" w:rsidR="00DC4010" w:rsidRPr="00DC4010" w:rsidRDefault="00DC4010" w:rsidP="00E71631">
            <w:pPr>
              <w:spacing w:line="276" w:lineRule="auto"/>
              <w:jc w:val="center"/>
              <w:rPr>
                <w:rFonts w:ascii="Arial" w:hAnsi="Arial" w:cs="Arial"/>
                <w:b/>
                <w:bCs/>
                <w:color w:val="000000" w:themeColor="text1"/>
                <w:sz w:val="18"/>
                <w:szCs w:val="18"/>
              </w:rPr>
            </w:pPr>
            <w:r w:rsidRPr="00DC4010">
              <w:rPr>
                <w:rFonts w:ascii="Arial" w:hAnsi="Arial" w:cs="Arial"/>
                <w:b/>
                <w:bCs/>
                <w:color w:val="000000" w:themeColor="text1"/>
                <w:sz w:val="18"/>
                <w:szCs w:val="18"/>
              </w:rPr>
              <w:t>SERVIDOR</w:t>
            </w:r>
          </w:p>
        </w:tc>
      </w:tr>
      <w:tr w:rsidR="00DC4010" w:rsidRPr="005C0253" w14:paraId="7D287E6A" w14:textId="77777777" w:rsidTr="00E71631">
        <w:trPr>
          <w:trHeight w:val="264"/>
          <w:jc w:val="center"/>
        </w:trPr>
        <w:tc>
          <w:tcPr>
            <w:tcW w:w="5520" w:type="dxa"/>
            <w:vAlign w:val="center"/>
          </w:tcPr>
          <w:p w14:paraId="15852B96" w14:textId="77777777" w:rsidR="00DC4010" w:rsidRPr="00DC4010" w:rsidRDefault="00DC4010" w:rsidP="00E71631">
            <w:pPr>
              <w:spacing w:line="276" w:lineRule="auto"/>
              <w:rPr>
                <w:rFonts w:ascii="Arial" w:hAnsi="Arial" w:cs="Arial"/>
                <w:color w:val="000000" w:themeColor="text1"/>
                <w:sz w:val="18"/>
                <w:szCs w:val="18"/>
              </w:rPr>
            </w:pPr>
            <w:r w:rsidRPr="00DC4010">
              <w:rPr>
                <w:rFonts w:ascii="Arial" w:hAnsi="Arial" w:cs="Arial"/>
                <w:color w:val="000000" w:themeColor="text1"/>
                <w:sz w:val="18"/>
                <w:szCs w:val="18"/>
              </w:rPr>
              <w:t>Secretaria Municipal de Educação, Desporto e Turismo / Merenda Escolar</w:t>
            </w:r>
          </w:p>
        </w:tc>
        <w:tc>
          <w:tcPr>
            <w:tcW w:w="2974" w:type="dxa"/>
            <w:vAlign w:val="center"/>
          </w:tcPr>
          <w:p w14:paraId="30E5DBA8" w14:textId="3AFEF81A" w:rsidR="00DC4010" w:rsidRPr="00DC4010" w:rsidRDefault="00DC4010" w:rsidP="00E71631">
            <w:pPr>
              <w:spacing w:line="276" w:lineRule="auto"/>
              <w:rPr>
                <w:rFonts w:ascii="Arial" w:hAnsi="Arial" w:cs="Arial"/>
                <w:color w:val="000000" w:themeColor="text1"/>
                <w:sz w:val="18"/>
                <w:szCs w:val="18"/>
              </w:rPr>
            </w:pPr>
            <w:proofErr w:type="spellStart"/>
            <w:r w:rsidRPr="00DC4010">
              <w:rPr>
                <w:rFonts w:ascii="Arial" w:hAnsi="Arial" w:cs="Arial"/>
                <w:color w:val="000000" w:themeColor="text1"/>
                <w:sz w:val="18"/>
                <w:szCs w:val="18"/>
              </w:rPr>
              <w:t>Danilla</w:t>
            </w:r>
            <w:proofErr w:type="spellEnd"/>
            <w:r w:rsidRPr="00DC4010">
              <w:rPr>
                <w:rFonts w:ascii="Arial" w:hAnsi="Arial" w:cs="Arial"/>
                <w:color w:val="000000" w:themeColor="text1"/>
                <w:sz w:val="18"/>
                <w:szCs w:val="18"/>
              </w:rPr>
              <w:t xml:space="preserve"> Santos Costa </w:t>
            </w:r>
            <w:r>
              <w:rPr>
                <w:rFonts w:ascii="Arial" w:hAnsi="Arial" w:cs="Arial"/>
                <w:color w:val="000000" w:themeColor="text1"/>
                <w:sz w:val="18"/>
                <w:szCs w:val="18"/>
              </w:rPr>
              <w:t xml:space="preserve"> - </w:t>
            </w:r>
            <w:r w:rsidRPr="00DC4010">
              <w:rPr>
                <w:rFonts w:ascii="Arial" w:hAnsi="Arial" w:cs="Arial"/>
                <w:color w:val="000000" w:themeColor="text1"/>
                <w:sz w:val="18"/>
                <w:szCs w:val="18"/>
              </w:rPr>
              <w:t>025/2026</w:t>
            </w:r>
          </w:p>
        </w:tc>
      </w:tr>
      <w:bookmarkEnd w:id="37"/>
    </w:tbl>
    <w:p w14:paraId="5F25D785" w14:textId="77777777" w:rsidR="00DC4010" w:rsidRDefault="00DC4010" w:rsidP="00E71631">
      <w:p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p>
    <w:bookmarkEnd w:id="36"/>
    <w:p w14:paraId="4423E7DB" w14:textId="15189BB4" w:rsidR="002A4E80" w:rsidRPr="00A41E63" w:rsidRDefault="009460BC" w:rsidP="00E71631">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Fiscal</w:t>
      </w:r>
      <w:r w:rsidR="002A4E80" w:rsidRPr="00A41E63">
        <w:rPr>
          <w:rStyle w:val="Hyperlink"/>
          <w:rFonts w:ascii="Arial" w:eastAsia="MS Mincho" w:hAnsi="Arial" w:cs="Arial"/>
          <w:color w:val="auto"/>
          <w:sz w:val="18"/>
          <w:szCs w:val="18"/>
          <w:u w:val="none"/>
        </w:rPr>
        <w:t xml:space="preserve">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verificará a manutenção das condições de habilitação da contratada, acompanhará o empenho, o pagamento, as garantias, as glosas e a formalização de </w:t>
      </w:r>
      <w:proofErr w:type="spellStart"/>
      <w:r w:rsidRPr="00A41E63">
        <w:rPr>
          <w:rStyle w:val="Hyperlink"/>
          <w:rFonts w:ascii="Arial" w:eastAsia="MS Mincho" w:hAnsi="Arial" w:cs="Arial"/>
          <w:color w:val="auto"/>
          <w:sz w:val="18"/>
          <w:szCs w:val="18"/>
          <w:u w:val="none"/>
        </w:rPr>
        <w:t>apostilamento</w:t>
      </w:r>
      <w:proofErr w:type="spellEnd"/>
      <w:r w:rsidRPr="00A41E63">
        <w:rPr>
          <w:rStyle w:val="Hyperlink"/>
          <w:rFonts w:ascii="Arial" w:eastAsia="MS Mincho" w:hAnsi="Arial" w:cs="Arial"/>
          <w:color w:val="auto"/>
          <w:sz w:val="18"/>
          <w:szCs w:val="18"/>
          <w:u w:val="none"/>
        </w:rPr>
        <w:t xml:space="preserve"> e termos aditivos, solicitando quaisquer documentos comprobatórios pertinentes, caso necessário;</w:t>
      </w:r>
    </w:p>
    <w:p w14:paraId="4AB0C144"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A41E63" w:rsidRDefault="002A4E80" w:rsidP="00E71631">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comunicará ao gestor do contrato, em tempo hábil, o término do contrato sob sua responsabilidade, com vistas à tempestiva renovação ou prorrogação contratual. </w:t>
      </w:r>
    </w:p>
    <w:p w14:paraId="02BC1497" w14:textId="0A871B2A" w:rsidR="002A4E80" w:rsidRPr="00A41E63" w:rsidRDefault="002A4E80" w:rsidP="00E71631">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w:t>
      </w:r>
      <w:r w:rsidR="00F15723" w:rsidRPr="00F15723">
        <w:rPr>
          <w:rStyle w:val="Hyperlink"/>
          <w:rFonts w:ascii="Arial" w:eastAsia="MS Mincho" w:hAnsi="Arial" w:cs="Arial"/>
          <w:b/>
          <w:bCs/>
          <w:color w:val="auto"/>
          <w:sz w:val="18"/>
          <w:szCs w:val="18"/>
          <w:u w:val="none"/>
        </w:rPr>
        <w:t>Sra. Lícia Alves Souza, devidamente, nomeada pelo Decreto nº 212/2025</w:t>
      </w:r>
      <w:r w:rsidR="00F15723">
        <w:rPr>
          <w:rStyle w:val="Hyperlink"/>
          <w:rFonts w:ascii="Arial" w:eastAsia="MS Mincho" w:hAnsi="Arial" w:cs="Arial"/>
          <w:color w:val="auto"/>
          <w:sz w:val="18"/>
          <w:szCs w:val="18"/>
          <w:u w:val="none"/>
        </w:rPr>
        <w:t xml:space="preserve"> </w:t>
      </w:r>
      <w:r w:rsidRPr="00A41E63">
        <w:rPr>
          <w:rStyle w:val="Hyperlink"/>
          <w:rFonts w:ascii="Arial" w:eastAsia="MS Mincho" w:hAnsi="Arial" w:cs="Arial"/>
          <w:color w:val="auto"/>
          <w:sz w:val="18"/>
          <w:szCs w:val="18"/>
          <w:u w:val="none"/>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0DB772B5"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29D3A96D"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3B215158"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emitirá documento comprobatório da avaliação realizada pelo fiscal do contrato quanto ao cumprimento de obrigações assumidas pela Contratada, com menção ao seu desempenho na execução </w:t>
      </w:r>
      <w:r w:rsidR="002A4E80" w:rsidRPr="00A41E63">
        <w:rPr>
          <w:rStyle w:val="Hyperlink"/>
          <w:rFonts w:ascii="Arial" w:eastAsia="MS Mincho" w:hAnsi="Arial" w:cs="Arial"/>
          <w:color w:val="auto"/>
          <w:sz w:val="18"/>
          <w:szCs w:val="18"/>
          <w:u w:val="none"/>
        </w:rPr>
        <w:lastRenderedPageBreak/>
        <w:t xml:space="preserve">contratual, baseado nos indicadores objetivamente definidos e aferidos, e a eventuais penalidades aplicadas, devendo constar do cadastro de atesto de cumprimento de obrigações. </w:t>
      </w:r>
    </w:p>
    <w:p w14:paraId="0701D38A" w14:textId="7DE0EE44"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2A89B15B" w:rsidR="002A4E80" w:rsidRPr="00A41E63" w:rsidRDefault="00530D6E" w:rsidP="00E71631">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deverá elaborará relatório final com informações sobre a consecução dos objetivos que tenham justificado a contratação e eventuais condutas a serem adotadas para o aprimoramento das atividades da Administração.</w:t>
      </w:r>
    </w:p>
    <w:p w14:paraId="4BC7B85E"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09E6CE28" w14:textId="77777777" w:rsidR="00F40AFB" w:rsidRPr="00ED0670" w:rsidRDefault="002A4E80" w:rsidP="00E71631">
      <w:pPr>
        <w:numPr>
          <w:ilvl w:val="1"/>
          <w:numId w:val="39"/>
        </w:numPr>
        <w:suppressAutoHyphens/>
        <w:spacing w:line="276" w:lineRule="auto"/>
        <w:rPr>
          <w:rStyle w:val="Hyperlink"/>
          <w:rFonts w:ascii="Arial" w:hAnsi="Arial" w:cs="Arial"/>
          <w:color w:val="auto"/>
          <w:sz w:val="18"/>
          <w:szCs w:val="18"/>
          <w:u w:val="none"/>
          <w:lang w:eastAsia="ar-SA"/>
        </w:rPr>
      </w:pPr>
      <w:r w:rsidRPr="00ED0670">
        <w:rPr>
          <w:rStyle w:val="Hyperlink"/>
          <w:rFonts w:ascii="Arial" w:hAnsi="Arial" w:cs="Arial"/>
          <w:color w:val="auto"/>
          <w:sz w:val="18"/>
          <w:szCs w:val="18"/>
          <w:u w:val="none"/>
          <w:lang w:eastAsia="ar-SA"/>
        </w:rPr>
        <w:t>A</w:t>
      </w:r>
      <w:r w:rsidRPr="00ED0670">
        <w:rPr>
          <w:rStyle w:val="Hyperlink"/>
          <w:rFonts w:ascii="Arial" w:hAnsi="Arial" w:cs="Arial"/>
          <w:bCs/>
          <w:color w:val="auto"/>
          <w:sz w:val="18"/>
          <w:szCs w:val="18"/>
          <w:u w:val="none"/>
          <w:lang w:eastAsia="ar-SA"/>
        </w:rPr>
        <w:t xml:space="preserve"> </w:t>
      </w:r>
      <w:r w:rsidRPr="00ED0670">
        <w:rPr>
          <w:rStyle w:val="Hyperlink"/>
          <w:rFonts w:ascii="Arial" w:hAnsi="Arial" w:cs="Arial"/>
          <w:color w:val="auto"/>
          <w:sz w:val="18"/>
          <w:szCs w:val="18"/>
          <w:u w:val="none"/>
          <w:lang w:eastAsia="ar-SA"/>
        </w:rPr>
        <w:t>CONTRATADA</w:t>
      </w:r>
      <w:r w:rsidRPr="00ED0670">
        <w:rPr>
          <w:rStyle w:val="Hyperlink"/>
          <w:rFonts w:ascii="Arial" w:hAnsi="Arial" w:cs="Arial"/>
          <w:b/>
          <w:bCs/>
          <w:color w:val="auto"/>
          <w:sz w:val="18"/>
          <w:szCs w:val="18"/>
          <w:u w:val="none"/>
          <w:lang w:eastAsia="ar-SA"/>
        </w:rPr>
        <w:t xml:space="preserve"> </w:t>
      </w:r>
      <w:r w:rsidRPr="00ED0670">
        <w:rPr>
          <w:rStyle w:val="Hyperlink"/>
          <w:rFonts w:ascii="Arial" w:hAnsi="Arial" w:cs="Arial"/>
          <w:b/>
          <w:color w:val="auto"/>
          <w:sz w:val="18"/>
          <w:szCs w:val="18"/>
          <w:u w:val="none"/>
          <w:lang w:eastAsia="ar-SA"/>
        </w:rPr>
        <w:t>se obriga a:</w:t>
      </w:r>
    </w:p>
    <w:p w14:paraId="2C6FF966" w14:textId="3F6F7C53" w:rsidR="00F40AFB" w:rsidRPr="00ED0670" w:rsidRDefault="009460BC" w:rsidP="00E71631">
      <w:pPr>
        <w:numPr>
          <w:ilvl w:val="1"/>
          <w:numId w:val="39"/>
        </w:numPr>
        <w:suppressAutoHyphens/>
        <w:spacing w:line="276" w:lineRule="auto"/>
        <w:rPr>
          <w:rFonts w:ascii="Arial" w:hAnsi="Arial" w:cs="Arial"/>
          <w:sz w:val="18"/>
          <w:szCs w:val="18"/>
          <w:lang w:eastAsia="ar-SA"/>
        </w:rPr>
      </w:pPr>
      <w:r w:rsidRPr="00ED0670">
        <w:rPr>
          <w:rFonts w:ascii="Arial" w:eastAsia="NSimSun" w:hAnsi="Arial" w:cs="Arial"/>
          <w:kern w:val="3"/>
          <w:sz w:val="18"/>
          <w:szCs w:val="18"/>
          <w:lang w:eastAsia="zh-CN" w:bidi="hi-IN"/>
        </w:rPr>
        <w:t>Efetuar</w:t>
      </w:r>
      <w:r w:rsidR="00F40AFB" w:rsidRPr="00ED0670">
        <w:rPr>
          <w:rFonts w:ascii="Arial" w:eastAsia="NSimSun" w:hAnsi="Arial" w:cs="Arial"/>
          <w:kern w:val="3"/>
          <w:sz w:val="18"/>
          <w:szCs w:val="18"/>
          <w:lang w:eastAsia="zh-CN" w:bidi="hi-IN"/>
        </w:rPr>
        <w:t xml:space="preserve"> a entrega do objeto em perfeitas condições, conforme especificações, prazo e local constantes no edital e seus anexos, acompanhado da respectiva nota fiscal, na qual constarão as indicações referentes à: marca, prazo de validade;</w:t>
      </w:r>
    </w:p>
    <w:p w14:paraId="4E6CB2DB" w14:textId="34125ACE" w:rsidR="00F40AFB" w:rsidRPr="00ED0670" w:rsidRDefault="009460BC" w:rsidP="00E71631">
      <w:pPr>
        <w:numPr>
          <w:ilvl w:val="1"/>
          <w:numId w:val="39"/>
        </w:numPr>
        <w:suppressAutoHyphens/>
        <w:spacing w:line="276" w:lineRule="auto"/>
        <w:rPr>
          <w:rFonts w:ascii="Arial" w:hAnsi="Arial" w:cs="Arial"/>
          <w:sz w:val="18"/>
          <w:szCs w:val="18"/>
          <w:lang w:eastAsia="ar-SA"/>
        </w:rPr>
      </w:pPr>
      <w:r w:rsidRPr="00ED0670">
        <w:rPr>
          <w:rFonts w:ascii="Arial" w:eastAsia="NSimSun" w:hAnsi="Arial" w:cs="Arial"/>
          <w:kern w:val="3"/>
          <w:sz w:val="18"/>
          <w:szCs w:val="18"/>
          <w:lang w:eastAsia="zh-CN" w:bidi="hi-IN"/>
        </w:rPr>
        <w:t>Responsabilizar</w:t>
      </w:r>
      <w:r w:rsidR="00F40AFB" w:rsidRPr="00ED0670">
        <w:rPr>
          <w:rFonts w:ascii="Arial" w:eastAsia="NSimSun" w:hAnsi="Arial" w:cs="Arial"/>
          <w:kern w:val="3"/>
          <w:sz w:val="18"/>
          <w:szCs w:val="18"/>
          <w:lang w:eastAsia="zh-CN" w:bidi="hi-IN"/>
        </w:rPr>
        <w:t xml:space="preserve">-se pelo estado impróprio de conservação do objeto, de acordo com os artigos 12, 13 e 17 a 27, do Código de Defesa do Consumidor (Lei </w:t>
      </w:r>
      <w:proofErr w:type="gramStart"/>
      <w:r w:rsidR="00F40AFB" w:rsidRPr="00ED0670">
        <w:rPr>
          <w:rFonts w:ascii="Arial" w:eastAsia="NSimSun" w:hAnsi="Arial" w:cs="Arial"/>
          <w:kern w:val="3"/>
          <w:sz w:val="18"/>
          <w:szCs w:val="18"/>
          <w:lang w:eastAsia="zh-CN" w:bidi="hi-IN"/>
        </w:rPr>
        <w:t>n.º</w:t>
      </w:r>
      <w:proofErr w:type="gramEnd"/>
      <w:r w:rsidR="00F40AFB" w:rsidRPr="00ED0670">
        <w:rPr>
          <w:rFonts w:ascii="Arial" w:eastAsia="NSimSun" w:hAnsi="Arial" w:cs="Arial"/>
          <w:kern w:val="3"/>
          <w:sz w:val="18"/>
          <w:szCs w:val="18"/>
          <w:lang w:eastAsia="zh-CN" w:bidi="hi-IN"/>
        </w:rPr>
        <w:t xml:space="preserve"> 8.078, de 1990);</w:t>
      </w:r>
    </w:p>
    <w:p w14:paraId="333987FE" w14:textId="08A9C943" w:rsidR="00F40AFB" w:rsidRPr="00ED0670" w:rsidRDefault="009460BC" w:rsidP="00E71631">
      <w:pPr>
        <w:numPr>
          <w:ilvl w:val="1"/>
          <w:numId w:val="39"/>
        </w:numPr>
        <w:suppressAutoHyphens/>
        <w:spacing w:line="276" w:lineRule="auto"/>
        <w:rPr>
          <w:rFonts w:ascii="Arial" w:hAnsi="Arial" w:cs="Arial"/>
          <w:sz w:val="18"/>
          <w:szCs w:val="18"/>
          <w:lang w:eastAsia="ar-SA"/>
        </w:rPr>
      </w:pPr>
      <w:r w:rsidRPr="00ED0670">
        <w:rPr>
          <w:rFonts w:ascii="Arial" w:eastAsia="NSimSun" w:hAnsi="Arial" w:cs="Arial"/>
          <w:kern w:val="3"/>
          <w:sz w:val="18"/>
          <w:szCs w:val="18"/>
          <w:lang w:eastAsia="zh-CN" w:bidi="hi-IN"/>
        </w:rPr>
        <w:t>Substituir</w:t>
      </w:r>
      <w:r w:rsidR="00F40AFB" w:rsidRPr="00ED0670">
        <w:rPr>
          <w:rFonts w:ascii="Arial" w:eastAsia="NSimSun" w:hAnsi="Arial" w:cs="Arial"/>
          <w:kern w:val="3"/>
          <w:sz w:val="18"/>
          <w:szCs w:val="18"/>
          <w:lang w:eastAsia="zh-CN" w:bidi="hi-IN"/>
        </w:rPr>
        <w:t xml:space="preserve"> ou corrigir, às suas expensas, no prazo fixado no termo de referência, o objeto com estado impróprio de conservação.</w:t>
      </w:r>
    </w:p>
    <w:p w14:paraId="3D19A0CD" w14:textId="6F30C91B" w:rsidR="002A4E80" w:rsidRPr="00ED0670"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ED0670">
        <w:rPr>
          <w:rStyle w:val="Hyperlink"/>
          <w:rFonts w:ascii="Arial" w:eastAsia="NSimSun" w:hAnsi="Arial" w:cs="Arial"/>
          <w:color w:val="auto"/>
          <w:kern w:val="3"/>
          <w:sz w:val="18"/>
          <w:szCs w:val="18"/>
          <w:u w:val="none"/>
          <w:lang w:eastAsia="zh-CN" w:bidi="hi-IN"/>
        </w:rPr>
        <w:t>Comunicar</w:t>
      </w:r>
      <w:r w:rsidR="002A4E80" w:rsidRPr="00ED0670">
        <w:rPr>
          <w:rStyle w:val="Hyperlink"/>
          <w:rFonts w:ascii="Arial" w:eastAsia="NSimSun" w:hAnsi="Arial" w:cs="Arial"/>
          <w:color w:val="auto"/>
          <w:kern w:val="3"/>
          <w:sz w:val="18"/>
          <w:szCs w:val="18"/>
          <w:u w:val="none"/>
          <w:lang w:eastAsia="zh-CN" w:bidi="hi-IN"/>
        </w:rPr>
        <w:t xml:space="preserve"> ao Contratante, no prazo máximo de 24 (vinte e quatro) horas que antecede a data da entrega, os motivos que impossibilitem o cumprimento do prazo previsto, com a devida comprovação;</w:t>
      </w:r>
    </w:p>
    <w:p w14:paraId="1B3AB46A" w14:textId="3E244F95"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w:t>
      </w:r>
      <w:r w:rsidR="002A4E80" w:rsidRPr="00A41E63">
        <w:rPr>
          <w:rStyle w:val="Hyperlink"/>
          <w:rFonts w:ascii="Arial" w:eastAsia="NSimSun" w:hAnsi="Arial" w:cs="Arial"/>
          <w:color w:val="auto"/>
          <w:kern w:val="3"/>
          <w:sz w:val="18"/>
          <w:szCs w:val="18"/>
          <w:u w:val="none"/>
          <w:lang w:eastAsia="zh-CN" w:bidi="hi-IN"/>
        </w:rPr>
        <w:t xml:space="preserve"> preposto para representá-lo durante a execução do contrato, e manter comunicação com representante da Administração para a gestão do contrato;</w:t>
      </w:r>
    </w:p>
    <w:p w14:paraId="3627F51D" w14:textId="38C743EA"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w:t>
      </w:r>
      <w:r w:rsidR="002A4E80" w:rsidRPr="00A41E63">
        <w:rPr>
          <w:rStyle w:val="Hyperlink"/>
          <w:rFonts w:ascii="Arial" w:eastAsia="NSimSun" w:hAnsi="Arial" w:cs="Arial"/>
          <w:color w:val="auto"/>
          <w:kern w:val="3"/>
          <w:sz w:val="18"/>
          <w:szCs w:val="18"/>
          <w:u w:val="none"/>
          <w:lang w:eastAsia="zh-CN" w:bidi="hi-IN"/>
        </w:rPr>
        <w:t xml:space="preserve"> durante toda a vigência do contrato, em compatibilidade com as obrigações assumidas, todas as condições de habilitação e qualificação exigidas na licitação;</w:t>
      </w:r>
    </w:p>
    <w:p w14:paraId="35F332A0" w14:textId="44D4A3AB"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w:t>
      </w:r>
      <w:r w:rsidR="002A4E80" w:rsidRPr="00A41E63">
        <w:rPr>
          <w:rStyle w:val="Hyperlink"/>
          <w:rFonts w:ascii="Arial" w:eastAsia="NSimSun" w:hAnsi="Arial" w:cs="Arial"/>
          <w:color w:val="auto"/>
          <w:kern w:val="3"/>
          <w:sz w:val="18"/>
          <w:szCs w:val="18"/>
          <w:u w:val="none"/>
          <w:lang w:eastAsia="zh-CN" w:bidi="hi-IN"/>
        </w:rPr>
        <w:t xml:space="preserve"> atualizado os seus dados no Portal Nacional de Contratações Públicas (PNCP) e no Cadastro Unificado de Fornecedores do Estado do Bahia, conforme legislação vigente;</w:t>
      </w:r>
    </w:p>
    <w:p w14:paraId="4DE9FCD7" w14:textId="54D0E37E"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w:t>
      </w:r>
      <w:r w:rsidR="002A4E80" w:rsidRPr="00A41E63">
        <w:rPr>
          <w:rStyle w:val="Hyperlink"/>
          <w:rFonts w:ascii="Arial" w:eastAsia="NSimSun" w:hAnsi="Arial" w:cs="Arial"/>
          <w:color w:val="auto"/>
          <w:kern w:val="3"/>
          <w:sz w:val="18"/>
          <w:szCs w:val="18"/>
          <w:u w:val="none"/>
          <w:lang w:eastAsia="zh-CN" w:bidi="hi-IN"/>
        </w:rPr>
        <w:t xml:space="preserve"> sigilo sobre todas as informações obtidas em decorrência do cumprimento do contrato;</w:t>
      </w:r>
    </w:p>
    <w:p w14:paraId="2495A058" w14:textId="58A49B98" w:rsidR="002A4E80" w:rsidRPr="00A41E63" w:rsidRDefault="009460BC" w:rsidP="00E71631">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Arcar</w:t>
      </w:r>
      <w:r w:rsidR="002A4E80" w:rsidRPr="00A41E63">
        <w:rPr>
          <w:rStyle w:val="Hyperlink"/>
          <w:rFonts w:ascii="Arial" w:eastAsia="NSimSun" w:hAnsi="Arial" w:cs="Arial"/>
          <w:color w:val="auto"/>
          <w:kern w:val="3"/>
          <w:sz w:val="18"/>
          <w:szCs w:val="18"/>
          <w:u w:val="none"/>
          <w:lang w:eastAsia="zh-CN" w:bidi="hi-IN"/>
        </w:rPr>
        <w:t xml:space="preserve"> com o ônus decorrente de eventual equívoco no dimensionamento dos quantitativos de sua proposta, devendo complementá-los, caso o previsto inicialmente em sua proposta não seja satisfatório para o atendimento ao objeto da licitação, exceto quando houver:</w:t>
      </w:r>
    </w:p>
    <w:p w14:paraId="1B351A73" w14:textId="060BFBB1" w:rsidR="002A4E80" w:rsidRPr="00A41E63" w:rsidRDefault="009460BC" w:rsidP="00E71631">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w:t>
      </w:r>
      <w:r w:rsidR="002A4E80" w:rsidRPr="00A41E63">
        <w:rPr>
          <w:rStyle w:val="Hyperlink"/>
          <w:rFonts w:ascii="Arial" w:eastAsia="NSimSun" w:hAnsi="Arial" w:cs="Arial"/>
          <w:color w:val="auto"/>
          <w:kern w:val="3"/>
          <w:sz w:val="18"/>
          <w:szCs w:val="18"/>
          <w:u w:val="none"/>
          <w:lang w:eastAsia="zh-CN" w:bidi="hi-IN"/>
        </w:rPr>
        <w:t xml:space="preserve"> qualitativa do projeto ou de suas especificações pela Administração;</w:t>
      </w:r>
    </w:p>
    <w:p w14:paraId="5F447662" w14:textId="2A54CC69" w:rsidR="002A4E80" w:rsidRPr="00A41E63" w:rsidRDefault="009460BC" w:rsidP="00E71631">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w:t>
      </w:r>
      <w:r w:rsidR="002A4E80" w:rsidRPr="00A41E63">
        <w:rPr>
          <w:rStyle w:val="Hyperlink"/>
          <w:rFonts w:ascii="Arial" w:eastAsia="NSimSun" w:hAnsi="Arial" w:cs="Arial"/>
          <w:color w:val="auto"/>
          <w:kern w:val="3"/>
          <w:sz w:val="18"/>
          <w:szCs w:val="18"/>
          <w:u w:val="none"/>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607E67D0" w14:textId="3C9B30F6" w:rsidR="002A4E80" w:rsidRPr="00A41E63" w:rsidRDefault="009460BC" w:rsidP="00E71631">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Aumento</w:t>
      </w:r>
      <w:r w:rsidR="002A4E80" w:rsidRPr="00A41E63">
        <w:rPr>
          <w:rStyle w:val="Hyperlink"/>
          <w:rFonts w:ascii="Arial" w:eastAsia="NSimSun" w:hAnsi="Arial" w:cs="Arial"/>
          <w:color w:val="auto"/>
          <w:kern w:val="3"/>
          <w:sz w:val="18"/>
          <w:szCs w:val="18"/>
          <w:u w:val="none"/>
          <w:lang w:eastAsia="zh-CN" w:bidi="hi-IN"/>
        </w:rPr>
        <w:t xml:space="preserve"> das quantidades inicialmente previstas no contrato, nos limites permitidos pela Lei Federal </w:t>
      </w:r>
      <w:proofErr w:type="gramStart"/>
      <w:r w:rsidR="002A4E80" w:rsidRPr="00A41E63">
        <w:rPr>
          <w:rStyle w:val="Hyperlink"/>
          <w:rFonts w:ascii="Arial" w:eastAsia="NSimSun" w:hAnsi="Arial" w:cs="Arial"/>
          <w:color w:val="auto"/>
          <w:kern w:val="3"/>
          <w:sz w:val="18"/>
          <w:szCs w:val="18"/>
          <w:u w:val="none"/>
          <w:lang w:eastAsia="zh-CN" w:bidi="hi-IN"/>
        </w:rPr>
        <w:t>n.º</w:t>
      </w:r>
      <w:proofErr w:type="gramEnd"/>
      <w:r w:rsidR="002A4E80" w:rsidRPr="00A41E63">
        <w:rPr>
          <w:rStyle w:val="Hyperlink"/>
          <w:rFonts w:ascii="Arial" w:eastAsia="NSimSun" w:hAnsi="Arial" w:cs="Arial"/>
          <w:color w:val="auto"/>
          <w:kern w:val="3"/>
          <w:sz w:val="18"/>
          <w:szCs w:val="18"/>
          <w:u w:val="none"/>
          <w:lang w:eastAsia="zh-CN" w:bidi="hi-IN"/>
        </w:rPr>
        <w:t xml:space="preserve"> 14.133, de 2021. </w:t>
      </w:r>
    </w:p>
    <w:p w14:paraId="6C618B13"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56EFDE68"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Receber</w:t>
      </w:r>
      <w:r w:rsidR="002A4E80" w:rsidRPr="00A41E63">
        <w:rPr>
          <w:rStyle w:val="Hyperlink"/>
          <w:rFonts w:ascii="Arial" w:eastAsia="NSimSun" w:hAnsi="Arial" w:cs="Arial"/>
          <w:color w:val="auto"/>
          <w:kern w:val="3"/>
          <w:sz w:val="18"/>
          <w:szCs w:val="18"/>
          <w:u w:val="none"/>
          <w:lang w:eastAsia="zh-CN" w:bidi="hi-IN"/>
        </w:rPr>
        <w:t xml:space="preserve"> o objeto no prazo e condições estabelecidas; </w:t>
      </w:r>
    </w:p>
    <w:p w14:paraId="181619F9" w14:textId="28BDFFF8"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w:t>
      </w:r>
      <w:r w:rsidR="002A4E80" w:rsidRPr="00A41E63">
        <w:rPr>
          <w:rStyle w:val="Hyperlink"/>
          <w:rFonts w:ascii="Arial" w:eastAsia="NSimSun" w:hAnsi="Arial" w:cs="Arial"/>
          <w:color w:val="auto"/>
          <w:kern w:val="3"/>
          <w:sz w:val="18"/>
          <w:szCs w:val="18"/>
          <w:u w:val="none"/>
          <w:lang w:eastAsia="zh-CN" w:bidi="hi-IN"/>
        </w:rPr>
        <w:t xml:space="preserve"> o cumprimento de todas as obrigações assumidas pela Contratada, de acordo com as cláusulas contratuais e os termos de sua proposta;</w:t>
      </w:r>
    </w:p>
    <w:p w14:paraId="22EF2D9D" w14:textId="6A0A89D7"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Verificar</w:t>
      </w:r>
      <w:r w:rsidR="002A4E80" w:rsidRPr="00A41E63">
        <w:rPr>
          <w:rStyle w:val="Hyperlink"/>
          <w:rFonts w:ascii="Arial" w:eastAsia="NSimSun" w:hAnsi="Arial" w:cs="Arial"/>
          <w:color w:val="auto"/>
          <w:kern w:val="3"/>
          <w:sz w:val="18"/>
          <w:szCs w:val="18"/>
          <w:u w:val="none"/>
          <w:lang w:eastAsia="zh-CN" w:bidi="hi-IN"/>
        </w:rPr>
        <w:t xml:space="preserve"> minuciosamente, no prazo fixado, a conformidade do objeto recebido provisoriamente, com as especificações constantes do edital e da proposta, para fins de aceitação e recebimento definitivo;</w:t>
      </w:r>
    </w:p>
    <w:p w14:paraId="4CB5B6CD" w14:textId="717FCE86"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w:t>
      </w:r>
      <w:r w:rsidR="002A4E80" w:rsidRPr="00A41E63">
        <w:rPr>
          <w:rStyle w:val="Hyperlink"/>
          <w:rFonts w:ascii="Arial" w:eastAsia="NSimSun" w:hAnsi="Arial" w:cs="Arial"/>
          <w:color w:val="auto"/>
          <w:kern w:val="3"/>
          <w:sz w:val="18"/>
          <w:szCs w:val="18"/>
          <w:u w:val="none"/>
          <w:lang w:eastAsia="zh-CN" w:bidi="hi-IN"/>
        </w:rPr>
        <w:t xml:space="preserve"> à Contratada, por escrito, as imperfeições, falhas ou irregularidades verificadas, fixando prazo para a sua correção;</w:t>
      </w:r>
    </w:p>
    <w:p w14:paraId="7232BD59" w14:textId="0771CAAF"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w:t>
      </w:r>
      <w:r w:rsidR="002A4E80" w:rsidRPr="00A41E63">
        <w:rPr>
          <w:rStyle w:val="Hyperlink"/>
          <w:rFonts w:ascii="Arial" w:eastAsia="NSimSun" w:hAnsi="Arial" w:cs="Arial"/>
          <w:color w:val="auto"/>
          <w:kern w:val="3"/>
          <w:sz w:val="18"/>
          <w:szCs w:val="18"/>
          <w:u w:val="none"/>
          <w:lang w:eastAsia="zh-CN" w:bidi="hi-IN"/>
        </w:rPr>
        <w:t xml:space="preserve"> e fiscalizar o cumprimento das obrigações da Contratada, através de comissão ou de servidores especialmente designados;</w:t>
      </w:r>
    </w:p>
    <w:p w14:paraId="1F96E83C" w14:textId="4EACA4F9"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w:t>
      </w:r>
      <w:r w:rsidR="002A4E80" w:rsidRPr="00A41E63">
        <w:rPr>
          <w:rStyle w:val="Hyperlink"/>
          <w:rFonts w:ascii="Arial" w:eastAsia="NSimSun" w:hAnsi="Arial" w:cs="Arial"/>
          <w:color w:val="auto"/>
          <w:kern w:val="3"/>
          <w:sz w:val="18"/>
          <w:szCs w:val="18"/>
          <w:u w:val="none"/>
          <w:lang w:eastAsia="zh-CN" w:bidi="hi-IN"/>
        </w:rPr>
        <w:t xml:space="preserve"> o pagamento à Contratada no valor correspondente ao fornecimento do objeto, no prazo e forma estabelecidos neste edital e seus anexos;</w:t>
      </w:r>
    </w:p>
    <w:p w14:paraId="7B5804A9" w14:textId="06B80991"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w:t>
      </w:r>
      <w:r w:rsidR="002A4E80" w:rsidRPr="00A41E63">
        <w:rPr>
          <w:rStyle w:val="Hyperlink"/>
          <w:rFonts w:ascii="Arial" w:eastAsia="NSimSun" w:hAnsi="Arial" w:cs="Arial"/>
          <w:color w:val="auto"/>
          <w:kern w:val="3"/>
          <w:sz w:val="18"/>
          <w:szCs w:val="18"/>
          <w:u w:val="none"/>
          <w:lang w:eastAsia="zh-CN" w:bidi="hi-IN"/>
        </w:rPr>
        <w:t xml:space="preserve"> as eventuais retenções tributárias devidas sobre o valor da nota fiscal e fatura fornecida pela Contratada, no que couber;</w:t>
      </w:r>
    </w:p>
    <w:p w14:paraId="7AB7B071" w14:textId="709C3EDC"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w:t>
      </w:r>
      <w:r w:rsidR="002A4E80" w:rsidRPr="00A41E63">
        <w:rPr>
          <w:rStyle w:val="Hyperlink"/>
          <w:rFonts w:ascii="Arial" w:eastAsia="NSimSun" w:hAnsi="Arial" w:cs="Arial"/>
          <w:color w:val="auto"/>
          <w:kern w:val="3"/>
          <w:sz w:val="18"/>
          <w:szCs w:val="18"/>
          <w:u w:val="none"/>
          <w:lang w:eastAsia="zh-CN" w:bidi="hi-IN"/>
        </w:rPr>
        <w:t xml:space="preserve"> decisão sobre as solicitações e reclamações relacionadas à execução do contrato, ressalvados requerimentos manifestamente impertinentes, meramente protelatórios ou de nenhum interesse para a boa execução do contrato;</w:t>
      </w:r>
    </w:p>
    <w:p w14:paraId="73F8D25D" w14:textId="545ABF8C"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w:t>
      </w:r>
      <w:r w:rsidR="002A4E80" w:rsidRPr="00A41E63">
        <w:rPr>
          <w:rStyle w:val="Hyperlink"/>
          <w:rFonts w:ascii="Arial" w:eastAsia="NSimSun" w:hAnsi="Arial" w:cs="Arial"/>
          <w:color w:val="auto"/>
          <w:kern w:val="3"/>
          <w:sz w:val="18"/>
          <w:szCs w:val="18"/>
          <w:u w:val="none"/>
          <w:lang w:eastAsia="zh-CN" w:bidi="hi-IN"/>
        </w:rPr>
        <w:t xml:space="preserve">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3671C81B"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w:t>
      </w:r>
      <w:r w:rsidR="002A4E80" w:rsidRPr="00A41E63">
        <w:rPr>
          <w:rStyle w:val="Hyperlink"/>
          <w:rFonts w:ascii="Arial" w:eastAsia="NSimSun" w:hAnsi="Arial" w:cs="Arial"/>
          <w:color w:val="auto"/>
          <w:kern w:val="3"/>
          <w:sz w:val="18"/>
          <w:szCs w:val="18"/>
          <w:u w:val="none"/>
          <w:lang w:eastAsia="zh-CN" w:bidi="hi-IN"/>
        </w:rPr>
        <w:t xml:space="preserve">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6A19CCEA" w:rsidR="002A4E80" w:rsidRPr="00A41E63" w:rsidRDefault="009460BC"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w:t>
      </w:r>
      <w:r w:rsidR="002A4E80" w:rsidRPr="00A41E63">
        <w:rPr>
          <w:rStyle w:val="Hyperlink"/>
          <w:rFonts w:ascii="Arial" w:eastAsia="NSimSun" w:hAnsi="Arial" w:cs="Arial"/>
          <w:color w:val="auto"/>
          <w:kern w:val="3"/>
          <w:sz w:val="18"/>
          <w:szCs w:val="18"/>
          <w:u w:val="none"/>
          <w:lang w:eastAsia="zh-CN" w:bidi="hi-IN"/>
        </w:rPr>
        <w:t xml:space="preserve"> as informações e os esclarecimentos que venham a ser solicitados pela Contratada.</w:t>
      </w:r>
    </w:p>
    <w:p w14:paraId="4E0AC6C1"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lastRenderedPageBreak/>
        <w:t>CLÁUSULA DÉCIMA TERCEIRA– DAS PENALIDADES</w:t>
      </w:r>
    </w:p>
    <w:p w14:paraId="0E77C065" w14:textId="77777777" w:rsidR="002A4E80" w:rsidRPr="00A41E63" w:rsidRDefault="002A4E80" w:rsidP="00E71631">
      <w:pPr>
        <w:numPr>
          <w:ilvl w:val="1"/>
          <w:numId w:val="39"/>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29A0FCCD"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Dar</w:t>
      </w:r>
      <w:r w:rsidR="002A4E80" w:rsidRPr="00A41E63">
        <w:rPr>
          <w:rStyle w:val="Hyperlink"/>
          <w:rFonts w:ascii="Arial" w:hAnsi="Arial" w:cs="Arial"/>
          <w:color w:val="auto"/>
          <w:sz w:val="18"/>
          <w:szCs w:val="18"/>
          <w:u w:val="none"/>
        </w:rPr>
        <w:t xml:space="preserve"> causa à inexecução parcial do contrato que cause grave dano à Administração, ao funcionamento dos serviços públicos ou ao interesse coletivo; </w:t>
      </w:r>
    </w:p>
    <w:p w14:paraId="607C205D" w14:textId="7F1BF3F4" w:rsidR="002A4E80" w:rsidRPr="00A41E63" w:rsidRDefault="002A4E80"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w:t>
      </w:r>
      <w:r w:rsidR="009460BC" w:rsidRPr="00A41E63">
        <w:rPr>
          <w:rStyle w:val="Hyperlink"/>
          <w:rFonts w:ascii="Arial" w:hAnsi="Arial" w:cs="Arial"/>
          <w:color w:val="auto"/>
          <w:sz w:val="18"/>
          <w:szCs w:val="18"/>
          <w:u w:val="none"/>
        </w:rPr>
        <w:t>Dar</w:t>
      </w:r>
      <w:r w:rsidRPr="00A41E63">
        <w:rPr>
          <w:rStyle w:val="Hyperlink"/>
          <w:rFonts w:ascii="Arial" w:hAnsi="Arial" w:cs="Arial"/>
          <w:color w:val="auto"/>
          <w:sz w:val="18"/>
          <w:szCs w:val="18"/>
          <w:u w:val="none"/>
        </w:rPr>
        <w:t xml:space="preserve"> causa à inexecução total do contrato; </w:t>
      </w:r>
    </w:p>
    <w:p w14:paraId="30CFEF7D" w14:textId="77777777" w:rsidR="00502EDF" w:rsidRDefault="00502EDF" w:rsidP="00E71631">
      <w:pPr>
        <w:shd w:val="clear" w:color="auto" w:fill="FFFFFF"/>
        <w:spacing w:line="276" w:lineRule="auto"/>
        <w:ind w:left="360"/>
        <w:contextualSpacing/>
        <w:rPr>
          <w:rStyle w:val="Hyperlink"/>
          <w:rFonts w:ascii="Arial" w:hAnsi="Arial" w:cs="Arial"/>
          <w:color w:val="auto"/>
          <w:sz w:val="18"/>
          <w:szCs w:val="18"/>
          <w:u w:val="none"/>
        </w:rPr>
      </w:pPr>
    </w:p>
    <w:p w14:paraId="14F274B7" w14:textId="30ACA045" w:rsidR="002A4E80" w:rsidRPr="00A41E63" w:rsidRDefault="009460BC" w:rsidP="00E71631">
      <w:pPr>
        <w:shd w:val="clear" w:color="auto" w:fill="FFFFFF"/>
        <w:spacing w:line="276" w:lineRule="auto"/>
        <w:ind w:left="360"/>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Deixar</w:t>
      </w:r>
      <w:r w:rsidR="002A4E80" w:rsidRPr="00A41E63">
        <w:rPr>
          <w:rStyle w:val="Hyperlink"/>
          <w:rFonts w:ascii="Arial" w:hAnsi="Arial" w:cs="Arial"/>
          <w:color w:val="auto"/>
          <w:sz w:val="18"/>
          <w:szCs w:val="18"/>
          <w:u w:val="none"/>
        </w:rPr>
        <w:t xml:space="preserve"> de entregar a documentação exigida para o certame; </w:t>
      </w:r>
    </w:p>
    <w:p w14:paraId="34745DA8" w14:textId="15E13475"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Não</w:t>
      </w:r>
      <w:r w:rsidR="002A4E80" w:rsidRPr="00A41E63">
        <w:rPr>
          <w:rStyle w:val="Hyperlink"/>
          <w:rFonts w:ascii="Arial" w:hAnsi="Arial" w:cs="Arial"/>
          <w:color w:val="auto"/>
          <w:sz w:val="18"/>
          <w:szCs w:val="18"/>
          <w:u w:val="none"/>
        </w:rPr>
        <w:t xml:space="preserve"> manter a proposta durante o período em que estiver CONTRATADA, salvo em decorrência de fato superveniente devidamente justificado; </w:t>
      </w:r>
    </w:p>
    <w:p w14:paraId="6F39D350" w14:textId="69D94ED1"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Não</w:t>
      </w:r>
      <w:r w:rsidR="002A4E80" w:rsidRPr="00A41E63">
        <w:rPr>
          <w:rStyle w:val="Hyperlink"/>
          <w:rFonts w:ascii="Arial" w:hAnsi="Arial" w:cs="Arial"/>
          <w:color w:val="auto"/>
          <w:sz w:val="18"/>
          <w:szCs w:val="18"/>
          <w:u w:val="none"/>
        </w:rPr>
        <w:t xml:space="preserve"> atender às autorizações de fornecimento/serviço ou não entregar a documentação exigida para a contratação, quando convocado dentro do prazo de validade de sua proposta; </w:t>
      </w:r>
    </w:p>
    <w:p w14:paraId="186CA9BD" w14:textId="4A2A100F" w:rsidR="002A4E80" w:rsidRPr="00A41E63" w:rsidRDefault="009460BC" w:rsidP="00E71631">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Ensejar</w:t>
      </w:r>
      <w:r w:rsidR="002A4E80" w:rsidRPr="00A41E63">
        <w:rPr>
          <w:rStyle w:val="Hyperlink"/>
          <w:rFonts w:ascii="Arial" w:hAnsi="Arial" w:cs="Arial"/>
          <w:color w:val="auto"/>
          <w:sz w:val="18"/>
          <w:szCs w:val="18"/>
          <w:u w:val="none"/>
        </w:rPr>
        <w:t xml:space="preserve"> o retardamento da execução ou da entrega do objeto sem motivo justificado; </w:t>
      </w:r>
    </w:p>
    <w:p w14:paraId="1BB86CF0" w14:textId="77777777" w:rsidR="002A4E80" w:rsidRPr="00A41E63" w:rsidRDefault="002A4E80" w:rsidP="00E71631">
      <w:pPr>
        <w:numPr>
          <w:ilvl w:val="2"/>
          <w:numId w:val="39"/>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640FA559" w:rsidR="002A4E80" w:rsidRPr="00A41E63" w:rsidRDefault="009460BC"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Apresentar</w:t>
      </w:r>
      <w:r w:rsidR="002A4E80" w:rsidRPr="00A41E63">
        <w:rPr>
          <w:rStyle w:val="Hyperlink"/>
          <w:rFonts w:ascii="Arial" w:hAnsi="Arial" w:cs="Arial"/>
          <w:color w:val="auto"/>
          <w:sz w:val="18"/>
          <w:szCs w:val="18"/>
          <w:u w:val="none"/>
        </w:rPr>
        <w:t xml:space="preserve"> declaração ou documentação falsa exigida para o certame ou prestar declaração falsa durante o credenciamento ou a execução do contrato; </w:t>
      </w:r>
    </w:p>
    <w:p w14:paraId="35706FBB" w14:textId="1325F4BD" w:rsidR="002A4E80" w:rsidRPr="00A41E63" w:rsidRDefault="009460BC"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Fraudar</w:t>
      </w:r>
      <w:r w:rsidR="002A4E80" w:rsidRPr="00A41E63">
        <w:rPr>
          <w:rStyle w:val="Hyperlink"/>
          <w:rFonts w:ascii="Arial" w:hAnsi="Arial" w:cs="Arial"/>
          <w:color w:val="auto"/>
          <w:sz w:val="18"/>
          <w:szCs w:val="18"/>
          <w:u w:val="none"/>
        </w:rPr>
        <w:t xml:space="preserve"> o credenciamento ou praticar ato fraudulento na execução do contrato; </w:t>
      </w:r>
    </w:p>
    <w:p w14:paraId="357B3027" w14:textId="2CD02FBB" w:rsidR="002A4E80" w:rsidRPr="00A41E63" w:rsidRDefault="009460BC"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Comportar</w:t>
      </w:r>
      <w:r w:rsidR="002A4E80" w:rsidRPr="00A41E63">
        <w:rPr>
          <w:rStyle w:val="Hyperlink"/>
          <w:rFonts w:ascii="Arial" w:hAnsi="Arial" w:cs="Arial"/>
          <w:color w:val="auto"/>
          <w:sz w:val="18"/>
          <w:szCs w:val="18"/>
          <w:u w:val="none"/>
        </w:rPr>
        <w:t xml:space="preserve">-se de modo inidôneo ou cometer fraude de qualquer natureza; </w:t>
      </w:r>
    </w:p>
    <w:p w14:paraId="51F30C21" w14:textId="513878D8" w:rsidR="002A4E80" w:rsidRPr="00A41E63" w:rsidRDefault="003876E3"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Praticar</w:t>
      </w:r>
      <w:r w:rsidR="002A4E80" w:rsidRPr="00A41E63">
        <w:rPr>
          <w:rStyle w:val="Hyperlink"/>
          <w:rFonts w:ascii="Arial" w:hAnsi="Arial" w:cs="Arial"/>
          <w:color w:val="auto"/>
          <w:sz w:val="18"/>
          <w:szCs w:val="18"/>
          <w:u w:val="none"/>
        </w:rPr>
        <w:t xml:space="preserve"> atos ilícitos com vistas a frustrar os objetivos da contratação; </w:t>
      </w:r>
    </w:p>
    <w:p w14:paraId="74251E29" w14:textId="31F77384" w:rsidR="002A4E80" w:rsidRPr="00A41E63" w:rsidRDefault="003876E3" w:rsidP="00E71631">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Praticar</w:t>
      </w:r>
      <w:r w:rsidR="002A4E80" w:rsidRPr="00A41E63">
        <w:rPr>
          <w:rStyle w:val="Hyperlink"/>
          <w:rFonts w:ascii="Arial" w:hAnsi="Arial" w:cs="Arial"/>
          <w:color w:val="auto"/>
          <w:sz w:val="18"/>
          <w:szCs w:val="18"/>
          <w:u w:val="none"/>
        </w:rPr>
        <w:t xml:space="preserve"> ato lesivo previsto no art. 5º da Lei n. 12.846/2013. </w:t>
      </w:r>
    </w:p>
    <w:p w14:paraId="4F02F25F" w14:textId="77777777" w:rsidR="002A4E80" w:rsidRPr="00A41E63" w:rsidRDefault="002A4E80" w:rsidP="00E71631">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E71631">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77777777" w:rsidR="002A4E80" w:rsidRPr="00A41E63" w:rsidRDefault="002A4E80" w:rsidP="00E71631">
      <w:pPr>
        <w:numPr>
          <w:ilvl w:val="1"/>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subitens:</w:t>
      </w:r>
    </w:p>
    <w:p w14:paraId="0BFCA4FE" w14:textId="02842ECE" w:rsidR="002A4E80" w:rsidRPr="00A41E63" w:rsidRDefault="003876E3" w:rsidP="00E71631">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w:t>
      </w:r>
      <w:r w:rsidR="002A4E80" w:rsidRPr="00A41E63">
        <w:rPr>
          <w:rStyle w:val="Hyperlink"/>
          <w:rFonts w:ascii="Arial" w:hAnsi="Arial" w:cs="Arial"/>
          <w:color w:val="auto"/>
          <w:sz w:val="18"/>
          <w:szCs w:val="18"/>
          <w:u w:val="none"/>
        </w:rPr>
        <w:t xml:space="preserve"> na execução dos serviços, em relação ao prazo proposto e aceito;</w:t>
      </w:r>
    </w:p>
    <w:p w14:paraId="76524AC9" w14:textId="77777777" w:rsidR="002A4E80" w:rsidRPr="00A41E63" w:rsidRDefault="002A4E80" w:rsidP="00E71631">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Impedimento de realização da apresentação por culpa ou dolo da CONTRATADA e seus prepostos;</w:t>
      </w:r>
    </w:p>
    <w:p w14:paraId="4E0BE8CB" w14:textId="55735E6C" w:rsidR="002A4E80" w:rsidRPr="00A41E63" w:rsidRDefault="003876E3" w:rsidP="00E71631">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Perda</w:t>
      </w:r>
      <w:r w:rsidR="002A4E80" w:rsidRPr="00A41E63">
        <w:rPr>
          <w:rStyle w:val="Hyperlink"/>
          <w:rFonts w:ascii="Arial" w:hAnsi="Arial" w:cs="Arial"/>
          <w:color w:val="auto"/>
          <w:sz w:val="18"/>
          <w:szCs w:val="18"/>
          <w:u w:val="none"/>
        </w:rPr>
        <w:t xml:space="preserve"> dos direitos de representação do artista; </w:t>
      </w:r>
    </w:p>
    <w:p w14:paraId="39EEA39D" w14:textId="2C2E8395" w:rsidR="002A4E80" w:rsidRPr="00A41E63" w:rsidRDefault="003876E3" w:rsidP="00E71631">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Cancelamento</w:t>
      </w:r>
      <w:r w:rsidR="002A4E80" w:rsidRPr="00A41E63">
        <w:rPr>
          <w:rStyle w:val="Hyperlink"/>
          <w:rFonts w:ascii="Arial" w:hAnsi="Arial" w:cs="Arial"/>
          <w:color w:val="auto"/>
          <w:sz w:val="18"/>
          <w:szCs w:val="18"/>
          <w:u w:val="none"/>
        </w:rPr>
        <w:t xml:space="preserve"> da agenda do artista sem justo motivo; </w:t>
      </w:r>
    </w:p>
    <w:p w14:paraId="13079F25" w14:textId="706AF7BA" w:rsidR="002A4E80" w:rsidRPr="00A41E63" w:rsidRDefault="003876E3" w:rsidP="00E71631">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Recusa</w:t>
      </w:r>
      <w:r w:rsidR="002A4E80" w:rsidRPr="00A41E63">
        <w:rPr>
          <w:rStyle w:val="Hyperlink"/>
          <w:rFonts w:ascii="Arial" w:hAnsi="Arial" w:cs="Arial"/>
          <w:color w:val="auto"/>
          <w:sz w:val="18"/>
          <w:szCs w:val="18"/>
          <w:u w:val="none"/>
        </w:rPr>
        <w:t xml:space="preserve"> em substituir qualquer material defeituoso empregado na execução dos serviços, que vier a ser rejeitado, caracterizada se a substituição não ocorrer em tempo hábil à apresentação</w:t>
      </w:r>
    </w:p>
    <w:p w14:paraId="26711181" w14:textId="0AC005CB" w:rsidR="002A4E80" w:rsidRPr="00A41E63" w:rsidRDefault="003876E3" w:rsidP="00E71631">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Recusa</w:t>
      </w:r>
      <w:r w:rsidR="002A4E80" w:rsidRPr="00A41E63">
        <w:rPr>
          <w:rStyle w:val="Hyperlink"/>
          <w:rFonts w:ascii="Arial" w:hAnsi="Arial" w:cs="Arial"/>
          <w:color w:val="auto"/>
          <w:sz w:val="18"/>
          <w:szCs w:val="18"/>
          <w:u w:val="none"/>
        </w:rPr>
        <w:t xml:space="preserve"> ou atraso em realizar a devolução prevista da parcela antecipada em caso de inexecução do objeto. </w:t>
      </w:r>
    </w:p>
    <w:p w14:paraId="5AB94B24"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E71631">
      <w:pPr>
        <w:numPr>
          <w:ilvl w:val="1"/>
          <w:numId w:val="39"/>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lastRenderedPageBreak/>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E71631">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68C4A545"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Além das penalidades citadas, </w:t>
      </w:r>
      <w:r w:rsidR="003876E3" w:rsidRPr="00A41E63">
        <w:rPr>
          <w:rStyle w:val="Hyperlink"/>
          <w:rFonts w:ascii="Arial" w:eastAsia="SimSun" w:hAnsi="Arial" w:cs="Arial"/>
          <w:color w:val="auto"/>
          <w:sz w:val="18"/>
          <w:szCs w:val="18"/>
          <w:u w:val="none"/>
        </w:rPr>
        <w:t xml:space="preserve">a </w:t>
      </w:r>
      <w:r w:rsidRPr="00A41E63">
        <w:rPr>
          <w:rStyle w:val="Hyperlink"/>
          <w:rFonts w:ascii="Arial" w:eastAsia="SimSun" w:hAnsi="Arial" w:cs="Arial"/>
          <w:color w:val="auto"/>
          <w:sz w:val="18"/>
          <w:szCs w:val="18"/>
          <w:u w:val="none"/>
        </w:rPr>
        <w:t xml:space="preserve">CONTRATADA ficará sujeita, ainda, ao cancelamento de </w:t>
      </w:r>
      <w:proofErr w:type="gramStart"/>
      <w:r w:rsidRPr="00A41E63">
        <w:rPr>
          <w:rStyle w:val="Hyperlink"/>
          <w:rFonts w:ascii="Arial" w:eastAsia="SimSun" w:hAnsi="Arial" w:cs="Arial"/>
          <w:color w:val="auto"/>
          <w:sz w:val="18"/>
          <w:szCs w:val="18"/>
          <w:u w:val="none"/>
        </w:rPr>
        <w:t>sua(</w:t>
      </w:r>
      <w:proofErr w:type="gramEnd"/>
      <w:r w:rsidRPr="00A41E63">
        <w:rPr>
          <w:rStyle w:val="Hyperlink"/>
          <w:rFonts w:ascii="Arial" w:eastAsia="SimSun" w:hAnsi="Arial" w:cs="Arial"/>
          <w:color w:val="auto"/>
          <w:sz w:val="18"/>
          <w:szCs w:val="18"/>
          <w:u w:val="none"/>
        </w:rPr>
        <w:t>s) inscrição(</w:t>
      </w:r>
      <w:proofErr w:type="spellStart"/>
      <w:r w:rsidRPr="00A41E63">
        <w:rPr>
          <w:rStyle w:val="Hyperlink"/>
          <w:rFonts w:ascii="Arial" w:eastAsia="SimSun" w:hAnsi="Arial" w:cs="Arial"/>
          <w:color w:val="auto"/>
          <w:sz w:val="18"/>
          <w:szCs w:val="18"/>
          <w:u w:val="none"/>
        </w:rPr>
        <w:t>ões</w:t>
      </w:r>
      <w:proofErr w:type="spellEnd"/>
      <w:r w:rsidRPr="00A41E63">
        <w:rPr>
          <w:rStyle w:val="Hyperlink"/>
          <w:rFonts w:ascii="Arial" w:eastAsia="SimSun" w:hAnsi="Arial" w:cs="Arial"/>
          <w:color w:val="auto"/>
          <w:sz w:val="18"/>
          <w:szCs w:val="18"/>
          <w:u w:val="none"/>
        </w:rPr>
        <w:t xml:space="preserve">) no Cadastro de Fornecedores do MUNICÍPIO DE </w:t>
      </w:r>
      <w:r w:rsidR="00AA20C1" w:rsidRPr="00A41E63">
        <w:rPr>
          <w:rStyle w:val="Hyperlink"/>
          <w:rFonts w:ascii="Arial" w:eastAsia="SimSun" w:hAnsi="Arial" w:cs="Arial"/>
          <w:color w:val="auto"/>
          <w:sz w:val="18"/>
          <w:szCs w:val="18"/>
          <w:u w:val="none"/>
        </w:rPr>
        <w:t>MUNDO NOVO-BA</w:t>
      </w:r>
      <w:r w:rsidRPr="00A41E63">
        <w:rPr>
          <w:rStyle w:val="Hyperlink"/>
          <w:rFonts w:ascii="Arial" w:eastAsia="SimSun" w:hAnsi="Arial" w:cs="Arial"/>
          <w:color w:val="auto"/>
          <w:sz w:val="18"/>
          <w:szCs w:val="18"/>
          <w:u w:val="none"/>
        </w:rPr>
        <w:t xml:space="preserve"> - BAHIA e, no que couber, às demais penalidades referidas no art. 156 da Lei n. 14.133/2021. </w:t>
      </w:r>
    </w:p>
    <w:p w14:paraId="075F0650" w14:textId="77777777"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E71631">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29267A18"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penalidade de declaração de inidoneidade para licitar e contratar com a Administração Pública será de competência do </w:t>
      </w:r>
      <w:r w:rsidR="00F15723">
        <w:rPr>
          <w:rStyle w:val="Hyperlink"/>
          <w:rFonts w:ascii="Arial" w:eastAsia="MS Mincho" w:hAnsi="Arial" w:cs="Arial"/>
          <w:color w:val="auto"/>
          <w:sz w:val="18"/>
          <w:szCs w:val="18"/>
          <w:u w:val="none"/>
        </w:rPr>
        <w:t>Prefeita</w:t>
      </w:r>
      <w:r w:rsidRPr="00A41E63">
        <w:rPr>
          <w:rStyle w:val="Hyperlink"/>
          <w:rFonts w:ascii="Arial" w:eastAsia="MS Mincho" w:hAnsi="Arial" w:cs="Arial"/>
          <w:color w:val="auto"/>
          <w:sz w:val="18"/>
          <w:szCs w:val="18"/>
          <w:u w:val="none"/>
        </w:rPr>
        <w:t xml:space="preserve"> Municipal de </w:t>
      </w:r>
      <w:r w:rsidR="00AA20C1" w:rsidRPr="00A41E63">
        <w:rPr>
          <w:rStyle w:val="Hyperlink"/>
          <w:rFonts w:ascii="Arial" w:eastAsia="MS Mincho" w:hAnsi="Arial" w:cs="Arial"/>
          <w:color w:val="auto"/>
          <w:sz w:val="18"/>
          <w:szCs w:val="18"/>
          <w:u w:val="none"/>
        </w:rPr>
        <w:t>Mundo Novo</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as demais penalidades serão de competência do Secretário solicitantes.</w:t>
      </w:r>
    </w:p>
    <w:p w14:paraId="6D00604B"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162315E3"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Por</w:t>
      </w:r>
      <w:r w:rsidR="002A4E80" w:rsidRPr="00A41E63">
        <w:rPr>
          <w:rStyle w:val="Hyperlink"/>
          <w:rFonts w:ascii="Arial" w:eastAsia="Verdana" w:hAnsi="Arial" w:cs="Arial"/>
          <w:color w:val="auto"/>
          <w:sz w:val="18"/>
          <w:szCs w:val="18"/>
          <w:u w:val="none"/>
          <w:shd w:val="clear" w:color="auto" w:fill="FFFFFF"/>
        </w:rPr>
        <w:t xml:space="preserve"> ato unilateral e escrito da Administração, exceto no caso de descumprimento decorrente de sua própria conduta</w:t>
      </w:r>
      <w:r w:rsidR="002A4E80" w:rsidRPr="00A41E63">
        <w:rPr>
          <w:rStyle w:val="Hyperlink"/>
          <w:rFonts w:ascii="Arial" w:eastAsia="Verdana" w:hAnsi="Arial" w:cs="Arial"/>
          <w:b/>
          <w:bCs/>
          <w:color w:val="auto"/>
          <w:sz w:val="18"/>
          <w:szCs w:val="18"/>
          <w:u w:val="none"/>
          <w:shd w:val="clear" w:color="auto" w:fill="FFFFFF"/>
        </w:rPr>
        <w:t>;</w:t>
      </w:r>
    </w:p>
    <w:p w14:paraId="529AC53D" w14:textId="1930AE99" w:rsidR="002A4E80" w:rsidRPr="00A41E63" w:rsidRDefault="003876E3" w:rsidP="00E71631">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w:t>
      </w:r>
      <w:r w:rsidR="002A4E80" w:rsidRPr="00A41E63">
        <w:rPr>
          <w:rStyle w:val="Hyperlink"/>
          <w:rFonts w:ascii="Arial" w:eastAsia="Verdana" w:hAnsi="Arial" w:cs="Arial"/>
          <w:color w:val="auto"/>
          <w:sz w:val="18"/>
          <w:szCs w:val="18"/>
          <w:u w:val="none"/>
          <w:shd w:val="clear" w:color="auto" w:fill="FFFFFF"/>
        </w:rPr>
        <w:t xml:space="preserve"> forma consensual, por acordo entre as partes, por conciliação, por mediação ou por comitê de resolução de disputas, desde que haja interesse da Administração; ou</w:t>
      </w:r>
    </w:p>
    <w:p w14:paraId="168D990B" w14:textId="4A6CEDEE" w:rsidR="002A4E80" w:rsidRPr="00A41E63" w:rsidRDefault="003876E3" w:rsidP="00E71631">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w:t>
      </w:r>
      <w:r w:rsidR="002A4E80" w:rsidRPr="00A41E63">
        <w:rPr>
          <w:rStyle w:val="Hyperlink"/>
          <w:rFonts w:ascii="Arial" w:eastAsia="Verdana" w:hAnsi="Arial" w:cs="Arial"/>
          <w:color w:val="auto"/>
          <w:sz w:val="18"/>
          <w:szCs w:val="18"/>
          <w:u w:val="none"/>
          <w:shd w:val="clear" w:color="auto" w:fill="FFFFFF"/>
        </w:rPr>
        <w:t xml:space="preserve"> decisão arbitral, em decorrência de cláusula compromissória ou compromisso arbitral, ou por decisão judicial.</w:t>
      </w:r>
    </w:p>
    <w:p w14:paraId="5134F357" w14:textId="77777777" w:rsidR="002A4E80" w:rsidRPr="00A41E63" w:rsidRDefault="002A4E80" w:rsidP="00E71631">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4182B68C"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w:t>
      </w:r>
      <w:r w:rsidR="003876E3">
        <w:rPr>
          <w:rStyle w:val="Hyperlink"/>
          <w:rFonts w:ascii="Arial" w:eastAsia="MS Mincho" w:hAnsi="Arial" w:cs="Arial"/>
          <w:color w:val="auto"/>
          <w:sz w:val="18"/>
          <w:szCs w:val="18"/>
          <w:u w:val="none"/>
        </w:rPr>
        <w:t xml:space="preserve"> de prévia e ampla defesa à</w:t>
      </w:r>
      <w:r w:rsidRPr="00A41E63">
        <w:rPr>
          <w:rStyle w:val="Hyperlink"/>
          <w:rFonts w:ascii="Arial" w:eastAsia="MS Mincho" w:hAnsi="Arial" w:cs="Arial"/>
          <w:color w:val="auto"/>
          <w:sz w:val="18"/>
          <w:szCs w:val="18"/>
          <w:u w:val="none"/>
        </w:rPr>
        <w:t xml:space="preserve"> Contratada.</w:t>
      </w:r>
    </w:p>
    <w:p w14:paraId="759B01C5" w14:textId="77777777" w:rsidR="002A4E80" w:rsidRPr="00A41E63" w:rsidRDefault="002A4E80" w:rsidP="00E71631">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378F1BB0"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w:t>
      </w:r>
      <w:r w:rsidR="002A4E80" w:rsidRPr="00A41E63">
        <w:rPr>
          <w:rStyle w:val="Hyperlink"/>
          <w:rFonts w:ascii="Arial" w:eastAsia="MS Mincho" w:hAnsi="Arial" w:cs="Arial"/>
          <w:color w:val="auto"/>
          <w:sz w:val="18"/>
          <w:szCs w:val="18"/>
          <w:u w:val="none"/>
        </w:rPr>
        <w:t xml:space="preserve"> ou dissolver-se;</w:t>
      </w:r>
    </w:p>
    <w:p w14:paraId="4AFA1D49" w14:textId="374DDEE7"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w:t>
      </w:r>
      <w:r w:rsidR="002A4E80" w:rsidRPr="00A41E63">
        <w:rPr>
          <w:rStyle w:val="Hyperlink"/>
          <w:rFonts w:ascii="Arial" w:eastAsia="MS Mincho" w:hAnsi="Arial" w:cs="Arial"/>
          <w:color w:val="auto"/>
          <w:sz w:val="18"/>
          <w:szCs w:val="18"/>
          <w:u w:val="none"/>
        </w:rPr>
        <w:t>, no todo ou em parte, o contrato e os direitos dele decorrentes;</w:t>
      </w:r>
    </w:p>
    <w:p w14:paraId="78424797" w14:textId="12E783F8"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w:t>
      </w:r>
      <w:r w:rsidR="002A4E80" w:rsidRPr="00A41E63">
        <w:rPr>
          <w:rStyle w:val="Hyperlink"/>
          <w:rFonts w:ascii="Arial" w:eastAsia="MS Mincho" w:hAnsi="Arial" w:cs="Arial"/>
          <w:color w:val="auto"/>
          <w:sz w:val="18"/>
          <w:szCs w:val="18"/>
          <w:u w:val="none"/>
        </w:rPr>
        <w:t xml:space="preserve"> o produto, com atraso superior ao prazo fixado na Ordem de Serviços;</w:t>
      </w:r>
    </w:p>
    <w:p w14:paraId="21C17666" w14:textId="659E9EC9" w:rsidR="002A4E80" w:rsidRPr="00A41E63" w:rsidRDefault="003876E3"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w:t>
      </w:r>
      <w:r w:rsidR="002A4E80" w:rsidRPr="00A41E63">
        <w:rPr>
          <w:rStyle w:val="Hyperlink"/>
          <w:rFonts w:ascii="Arial" w:eastAsia="MS Mincho" w:hAnsi="Arial" w:cs="Arial"/>
          <w:color w:val="auto"/>
          <w:sz w:val="18"/>
          <w:szCs w:val="18"/>
          <w:u w:val="none"/>
        </w:rPr>
        <w:t>-se inadimplente com relação a qualquer das condições do contrato;</w:t>
      </w:r>
    </w:p>
    <w:p w14:paraId="15E7FB5A" w14:textId="77777777" w:rsidR="002A4E80" w:rsidRPr="00A41E63" w:rsidRDefault="002A4E80"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E71631">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E71631">
      <w:pPr>
        <w:numPr>
          <w:ilvl w:val="1"/>
          <w:numId w:val="39"/>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217387F7" w:rsidR="002A4E80" w:rsidRPr="00A41E63" w:rsidRDefault="003876E3" w:rsidP="00E71631">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dos</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eventos</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contratuais</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já</w:t>
      </w:r>
      <w:r w:rsidR="002A4E80" w:rsidRPr="00A41E63">
        <w:rPr>
          <w:rStyle w:val="Hyperlink"/>
          <w:rFonts w:ascii="Arial" w:eastAsia="MS Mincho" w:hAnsi="Arial" w:cs="Arial"/>
          <w:color w:val="auto"/>
          <w:spacing w:val="-8"/>
          <w:sz w:val="18"/>
          <w:szCs w:val="18"/>
          <w:u w:val="none"/>
        </w:rPr>
        <w:t xml:space="preserve"> </w:t>
      </w:r>
      <w:r w:rsidR="002A4E80" w:rsidRPr="00A41E63">
        <w:rPr>
          <w:rStyle w:val="Hyperlink"/>
          <w:rFonts w:ascii="Arial" w:eastAsia="MS Mincho" w:hAnsi="Arial" w:cs="Arial"/>
          <w:color w:val="auto"/>
          <w:sz w:val="18"/>
          <w:szCs w:val="18"/>
          <w:u w:val="none"/>
        </w:rPr>
        <w:t>cumpridos</w:t>
      </w:r>
      <w:r w:rsidR="002A4E80" w:rsidRPr="00A41E63">
        <w:rPr>
          <w:rStyle w:val="Hyperlink"/>
          <w:rFonts w:ascii="Arial" w:eastAsia="MS Mincho" w:hAnsi="Arial" w:cs="Arial"/>
          <w:color w:val="auto"/>
          <w:spacing w:val="-9"/>
          <w:sz w:val="18"/>
          <w:szCs w:val="18"/>
          <w:u w:val="none"/>
        </w:rPr>
        <w:t xml:space="preserve"> </w:t>
      </w:r>
      <w:r w:rsidR="002A4E80" w:rsidRPr="00A41E63">
        <w:rPr>
          <w:rStyle w:val="Hyperlink"/>
          <w:rFonts w:ascii="Arial" w:eastAsia="MS Mincho" w:hAnsi="Arial" w:cs="Arial"/>
          <w:color w:val="auto"/>
          <w:sz w:val="18"/>
          <w:szCs w:val="18"/>
          <w:u w:val="none"/>
        </w:rPr>
        <w:t>ou</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parcialmente</w:t>
      </w:r>
      <w:r w:rsidR="002A4E80" w:rsidRPr="00A41E63">
        <w:rPr>
          <w:rStyle w:val="Hyperlink"/>
          <w:rFonts w:ascii="Arial" w:eastAsia="MS Mincho" w:hAnsi="Arial" w:cs="Arial"/>
          <w:color w:val="auto"/>
          <w:spacing w:val="-10"/>
          <w:sz w:val="18"/>
          <w:szCs w:val="18"/>
          <w:u w:val="none"/>
        </w:rPr>
        <w:t xml:space="preserve"> </w:t>
      </w:r>
      <w:r w:rsidR="002A4E80" w:rsidRPr="00A41E63">
        <w:rPr>
          <w:rStyle w:val="Hyperlink"/>
          <w:rFonts w:ascii="Arial" w:eastAsia="MS Mincho" w:hAnsi="Arial" w:cs="Arial"/>
          <w:color w:val="auto"/>
          <w:spacing w:val="-2"/>
          <w:sz w:val="18"/>
          <w:szCs w:val="18"/>
          <w:u w:val="none"/>
        </w:rPr>
        <w:t>cumpridos;</w:t>
      </w:r>
    </w:p>
    <w:p w14:paraId="327AF375" w14:textId="286B71DD" w:rsidR="002A4E80" w:rsidRPr="00A41E63" w:rsidRDefault="003876E3" w:rsidP="00E71631">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dos</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pagamentos</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já</w:t>
      </w:r>
      <w:r w:rsidR="002A4E80" w:rsidRPr="00A41E63">
        <w:rPr>
          <w:rStyle w:val="Hyperlink"/>
          <w:rFonts w:ascii="Arial" w:eastAsia="MS Mincho" w:hAnsi="Arial" w:cs="Arial"/>
          <w:color w:val="auto"/>
          <w:spacing w:val="-7"/>
          <w:sz w:val="18"/>
          <w:szCs w:val="18"/>
          <w:u w:val="none"/>
        </w:rPr>
        <w:t xml:space="preserve"> </w:t>
      </w:r>
      <w:r w:rsidR="002A4E80" w:rsidRPr="00A41E63">
        <w:rPr>
          <w:rStyle w:val="Hyperlink"/>
          <w:rFonts w:ascii="Arial" w:eastAsia="MS Mincho" w:hAnsi="Arial" w:cs="Arial"/>
          <w:color w:val="auto"/>
          <w:sz w:val="18"/>
          <w:szCs w:val="18"/>
          <w:u w:val="none"/>
        </w:rPr>
        <w:t>efetuados</w:t>
      </w:r>
      <w:r w:rsidR="002A4E80" w:rsidRPr="00A41E63">
        <w:rPr>
          <w:rStyle w:val="Hyperlink"/>
          <w:rFonts w:ascii="Arial" w:eastAsia="MS Mincho" w:hAnsi="Arial" w:cs="Arial"/>
          <w:color w:val="auto"/>
          <w:spacing w:val="-5"/>
          <w:sz w:val="18"/>
          <w:szCs w:val="18"/>
          <w:u w:val="none"/>
        </w:rPr>
        <w:t xml:space="preserve"> </w:t>
      </w:r>
      <w:r w:rsidR="002A4E80" w:rsidRPr="00A41E63">
        <w:rPr>
          <w:rStyle w:val="Hyperlink"/>
          <w:rFonts w:ascii="Arial" w:eastAsia="MS Mincho" w:hAnsi="Arial" w:cs="Arial"/>
          <w:color w:val="auto"/>
          <w:sz w:val="18"/>
          <w:szCs w:val="18"/>
          <w:u w:val="none"/>
        </w:rPr>
        <w:t>e</w:t>
      </w:r>
      <w:r w:rsidR="002A4E80" w:rsidRPr="00A41E63">
        <w:rPr>
          <w:rStyle w:val="Hyperlink"/>
          <w:rFonts w:ascii="Arial" w:eastAsia="MS Mincho" w:hAnsi="Arial" w:cs="Arial"/>
          <w:color w:val="auto"/>
          <w:spacing w:val="-8"/>
          <w:sz w:val="18"/>
          <w:szCs w:val="18"/>
          <w:u w:val="none"/>
        </w:rPr>
        <w:t xml:space="preserve"> </w:t>
      </w:r>
      <w:r w:rsidR="002A4E80" w:rsidRPr="00A41E63">
        <w:rPr>
          <w:rStyle w:val="Hyperlink"/>
          <w:rFonts w:ascii="Arial" w:eastAsia="MS Mincho" w:hAnsi="Arial" w:cs="Arial"/>
          <w:color w:val="auto"/>
          <w:sz w:val="18"/>
          <w:szCs w:val="18"/>
          <w:u w:val="none"/>
        </w:rPr>
        <w:t>ainda</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pacing w:val="-2"/>
          <w:sz w:val="18"/>
          <w:szCs w:val="18"/>
          <w:u w:val="none"/>
        </w:rPr>
        <w:t>devidos;</w:t>
      </w:r>
    </w:p>
    <w:p w14:paraId="31DAA61F" w14:textId="26DCC229" w:rsidR="002A4E80" w:rsidRPr="00A41E63" w:rsidRDefault="003876E3" w:rsidP="00E71631">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002A4E80" w:rsidRPr="00A41E63">
        <w:rPr>
          <w:rStyle w:val="Hyperlink"/>
          <w:rFonts w:ascii="Arial" w:eastAsia="MS Mincho" w:hAnsi="Arial" w:cs="Arial"/>
          <w:color w:val="auto"/>
          <w:spacing w:val="-6"/>
          <w:sz w:val="18"/>
          <w:szCs w:val="18"/>
          <w:u w:val="none"/>
        </w:rPr>
        <w:t xml:space="preserve"> </w:t>
      </w:r>
      <w:r w:rsidR="002A4E80" w:rsidRPr="00A41E63">
        <w:rPr>
          <w:rStyle w:val="Hyperlink"/>
          <w:rFonts w:ascii="Arial" w:eastAsia="MS Mincho" w:hAnsi="Arial" w:cs="Arial"/>
          <w:color w:val="auto"/>
          <w:sz w:val="18"/>
          <w:szCs w:val="18"/>
          <w:u w:val="none"/>
        </w:rPr>
        <w:t>e</w:t>
      </w:r>
      <w:r w:rsidR="002A4E80" w:rsidRPr="00A41E63">
        <w:rPr>
          <w:rStyle w:val="Hyperlink"/>
          <w:rFonts w:ascii="Arial" w:eastAsia="MS Mincho" w:hAnsi="Arial" w:cs="Arial"/>
          <w:color w:val="auto"/>
          <w:spacing w:val="-8"/>
          <w:sz w:val="18"/>
          <w:szCs w:val="18"/>
          <w:u w:val="none"/>
        </w:rPr>
        <w:t xml:space="preserve"> </w:t>
      </w:r>
      <w:r w:rsidR="002A4E80"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E71631">
      <w:pPr>
        <w:numPr>
          <w:ilvl w:val="1"/>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9F0B3EA"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devolução</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da</w:t>
      </w:r>
      <w:r w:rsidR="002A4E80" w:rsidRPr="00A41E63">
        <w:rPr>
          <w:rStyle w:val="Hyperlink"/>
          <w:rFonts w:ascii="Arial" w:hAnsi="Arial" w:cs="Arial"/>
          <w:color w:val="auto"/>
          <w:spacing w:val="-4"/>
          <w:sz w:val="18"/>
          <w:szCs w:val="18"/>
          <w:u w:val="none"/>
        </w:rPr>
        <w:t xml:space="preserve"> </w:t>
      </w:r>
      <w:r w:rsidR="002A4E80" w:rsidRPr="00A41E63">
        <w:rPr>
          <w:rStyle w:val="Hyperlink"/>
          <w:rFonts w:ascii="Arial" w:hAnsi="Arial" w:cs="Arial"/>
          <w:color w:val="auto"/>
          <w:sz w:val="18"/>
          <w:szCs w:val="18"/>
          <w:u w:val="none"/>
        </w:rPr>
        <w:t>garantia,</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se</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pacing w:val="-2"/>
          <w:sz w:val="18"/>
          <w:szCs w:val="18"/>
          <w:u w:val="none"/>
        </w:rPr>
        <w:t>houver;</w:t>
      </w:r>
    </w:p>
    <w:p w14:paraId="4975D19A" w14:textId="1A044618"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pagamentos</w:t>
      </w:r>
      <w:r w:rsidR="002A4E80" w:rsidRPr="00A41E63">
        <w:rPr>
          <w:rStyle w:val="Hyperlink"/>
          <w:rFonts w:ascii="Arial" w:hAnsi="Arial" w:cs="Arial"/>
          <w:color w:val="auto"/>
          <w:spacing w:val="-4"/>
          <w:sz w:val="18"/>
          <w:szCs w:val="18"/>
          <w:u w:val="none"/>
        </w:rPr>
        <w:t xml:space="preserve"> </w:t>
      </w:r>
      <w:r w:rsidR="002A4E80" w:rsidRPr="00A41E63">
        <w:rPr>
          <w:rStyle w:val="Hyperlink"/>
          <w:rFonts w:ascii="Arial" w:hAnsi="Arial" w:cs="Arial"/>
          <w:color w:val="auto"/>
          <w:sz w:val="18"/>
          <w:szCs w:val="18"/>
          <w:u w:val="none"/>
        </w:rPr>
        <w:t>devidos</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pela</w:t>
      </w:r>
      <w:r w:rsidR="002A4E80" w:rsidRPr="00A41E63">
        <w:rPr>
          <w:rStyle w:val="Hyperlink"/>
          <w:rFonts w:ascii="Arial" w:hAnsi="Arial" w:cs="Arial"/>
          <w:color w:val="auto"/>
          <w:spacing w:val="-4"/>
          <w:sz w:val="18"/>
          <w:szCs w:val="18"/>
          <w:u w:val="none"/>
        </w:rPr>
        <w:t xml:space="preserve"> </w:t>
      </w:r>
      <w:r w:rsidR="002A4E80" w:rsidRPr="00A41E63">
        <w:rPr>
          <w:rStyle w:val="Hyperlink"/>
          <w:rFonts w:ascii="Arial" w:hAnsi="Arial" w:cs="Arial"/>
          <w:color w:val="auto"/>
          <w:sz w:val="18"/>
          <w:szCs w:val="18"/>
          <w:u w:val="none"/>
        </w:rPr>
        <w:t>execução</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do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Contrato</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até</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a</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data</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z w:val="18"/>
          <w:szCs w:val="18"/>
          <w:u w:val="none"/>
        </w:rPr>
        <w:t>da</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pacing w:val="-2"/>
          <w:sz w:val="18"/>
          <w:szCs w:val="18"/>
          <w:u w:val="none"/>
        </w:rPr>
        <w:t>extinção;</w:t>
      </w:r>
    </w:p>
    <w:p w14:paraId="47F6CAC0" w14:textId="2E3654F6"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pagamento</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do</w:t>
      </w:r>
      <w:r w:rsidR="002A4E80" w:rsidRPr="00A41E63">
        <w:rPr>
          <w:rStyle w:val="Hyperlink"/>
          <w:rFonts w:ascii="Arial" w:hAnsi="Arial" w:cs="Arial"/>
          <w:color w:val="auto"/>
          <w:spacing w:val="-5"/>
          <w:sz w:val="18"/>
          <w:szCs w:val="18"/>
          <w:u w:val="none"/>
        </w:rPr>
        <w:t xml:space="preserve"> </w:t>
      </w:r>
      <w:r w:rsidR="002A4E80" w:rsidRPr="00A41E63">
        <w:rPr>
          <w:rStyle w:val="Hyperlink"/>
          <w:rFonts w:ascii="Arial" w:hAnsi="Arial" w:cs="Arial"/>
          <w:color w:val="auto"/>
          <w:sz w:val="18"/>
          <w:szCs w:val="18"/>
          <w:u w:val="none"/>
        </w:rPr>
        <w:t>custo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de</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desmobilização,</w:t>
      </w:r>
      <w:r w:rsidR="002A4E80" w:rsidRPr="00A41E63">
        <w:rPr>
          <w:rStyle w:val="Hyperlink"/>
          <w:rFonts w:ascii="Arial" w:hAnsi="Arial" w:cs="Arial"/>
          <w:color w:val="auto"/>
          <w:spacing w:val="-7"/>
          <w:sz w:val="18"/>
          <w:szCs w:val="18"/>
          <w:u w:val="none"/>
        </w:rPr>
        <w:t xml:space="preserve"> </w:t>
      </w:r>
      <w:r w:rsidR="002A4E80" w:rsidRPr="00A41E63">
        <w:rPr>
          <w:rStyle w:val="Hyperlink"/>
          <w:rFonts w:ascii="Arial" w:hAnsi="Arial" w:cs="Arial"/>
          <w:color w:val="auto"/>
          <w:sz w:val="18"/>
          <w:szCs w:val="18"/>
          <w:u w:val="none"/>
        </w:rPr>
        <w:t>caso</w:t>
      </w:r>
      <w:r w:rsidR="002A4E80" w:rsidRPr="00A41E63">
        <w:rPr>
          <w:rStyle w:val="Hyperlink"/>
          <w:rFonts w:ascii="Arial" w:hAnsi="Arial" w:cs="Arial"/>
          <w:color w:val="auto"/>
          <w:spacing w:val="-6"/>
          <w:sz w:val="18"/>
          <w:szCs w:val="18"/>
          <w:u w:val="none"/>
        </w:rPr>
        <w:t xml:space="preserve"> </w:t>
      </w:r>
      <w:r w:rsidR="002A4E80" w:rsidRPr="00A41E63">
        <w:rPr>
          <w:rStyle w:val="Hyperlink"/>
          <w:rFonts w:ascii="Arial" w:hAnsi="Arial" w:cs="Arial"/>
          <w:color w:val="auto"/>
          <w:spacing w:val="-4"/>
          <w:sz w:val="18"/>
          <w:szCs w:val="18"/>
          <w:u w:val="none"/>
        </w:rPr>
        <w:t>haja;</w:t>
      </w:r>
    </w:p>
    <w:p w14:paraId="61CCFE5E" w14:textId="6C53A4EF" w:rsidR="002A4E80" w:rsidRPr="00A41E63" w:rsidRDefault="003876E3" w:rsidP="00E71631">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002A4E80" w:rsidRPr="00A41E63">
        <w:rPr>
          <w:rStyle w:val="Hyperlink"/>
          <w:rFonts w:ascii="Arial" w:hAnsi="Arial" w:cs="Arial"/>
          <w:color w:val="auto"/>
          <w:spacing w:val="-11"/>
          <w:sz w:val="18"/>
          <w:szCs w:val="18"/>
          <w:u w:val="none"/>
        </w:rPr>
        <w:t xml:space="preserve"> </w:t>
      </w:r>
      <w:r w:rsidR="002A4E80" w:rsidRPr="00A41E63">
        <w:rPr>
          <w:rStyle w:val="Hyperlink"/>
          <w:rFonts w:ascii="Arial" w:hAnsi="Arial" w:cs="Arial"/>
          <w:color w:val="auto"/>
          <w:sz w:val="18"/>
          <w:szCs w:val="18"/>
          <w:u w:val="none"/>
        </w:rPr>
        <w:t>ressarcimento</w:t>
      </w:r>
      <w:r w:rsidR="002A4E80" w:rsidRPr="00A41E63">
        <w:rPr>
          <w:rStyle w:val="Hyperlink"/>
          <w:rFonts w:ascii="Arial" w:hAnsi="Arial" w:cs="Arial"/>
          <w:color w:val="auto"/>
          <w:spacing w:val="-8"/>
          <w:sz w:val="18"/>
          <w:szCs w:val="18"/>
          <w:u w:val="none"/>
        </w:rPr>
        <w:t xml:space="preserve"> </w:t>
      </w:r>
      <w:r w:rsidR="002A4E80" w:rsidRPr="00A41E63">
        <w:rPr>
          <w:rStyle w:val="Hyperlink"/>
          <w:rFonts w:ascii="Arial" w:hAnsi="Arial" w:cs="Arial"/>
          <w:color w:val="auto"/>
          <w:sz w:val="18"/>
          <w:szCs w:val="18"/>
          <w:u w:val="none"/>
        </w:rPr>
        <w:t>dos</w:t>
      </w:r>
      <w:r w:rsidR="002A4E80" w:rsidRPr="00A41E63">
        <w:rPr>
          <w:rStyle w:val="Hyperlink"/>
          <w:rFonts w:ascii="Arial" w:hAnsi="Arial" w:cs="Arial"/>
          <w:color w:val="auto"/>
          <w:spacing w:val="-9"/>
          <w:sz w:val="18"/>
          <w:szCs w:val="18"/>
          <w:u w:val="none"/>
        </w:rPr>
        <w:t xml:space="preserve"> </w:t>
      </w:r>
      <w:r w:rsidR="002A4E80" w:rsidRPr="00A41E63">
        <w:rPr>
          <w:rStyle w:val="Hyperlink"/>
          <w:rFonts w:ascii="Arial" w:hAnsi="Arial" w:cs="Arial"/>
          <w:color w:val="auto"/>
          <w:sz w:val="18"/>
          <w:szCs w:val="18"/>
          <w:u w:val="none"/>
        </w:rPr>
        <w:t>prejuízos</w:t>
      </w:r>
      <w:r w:rsidR="002A4E80" w:rsidRPr="00A41E63">
        <w:rPr>
          <w:rStyle w:val="Hyperlink"/>
          <w:rFonts w:ascii="Arial" w:hAnsi="Arial" w:cs="Arial"/>
          <w:color w:val="auto"/>
          <w:spacing w:val="-10"/>
          <w:sz w:val="18"/>
          <w:szCs w:val="18"/>
          <w:u w:val="none"/>
        </w:rPr>
        <w:t xml:space="preserve"> </w:t>
      </w:r>
      <w:r w:rsidR="002A4E80" w:rsidRPr="00A41E63">
        <w:rPr>
          <w:rStyle w:val="Hyperlink"/>
          <w:rFonts w:ascii="Arial" w:hAnsi="Arial" w:cs="Arial"/>
          <w:color w:val="auto"/>
          <w:sz w:val="18"/>
          <w:szCs w:val="18"/>
          <w:u w:val="none"/>
        </w:rPr>
        <w:t>comprovadamente</w:t>
      </w:r>
      <w:r w:rsidR="002A4E80" w:rsidRPr="00A41E63">
        <w:rPr>
          <w:rStyle w:val="Hyperlink"/>
          <w:rFonts w:ascii="Arial" w:hAnsi="Arial" w:cs="Arial"/>
          <w:color w:val="auto"/>
          <w:spacing w:val="-11"/>
          <w:sz w:val="18"/>
          <w:szCs w:val="18"/>
          <w:u w:val="none"/>
        </w:rPr>
        <w:t xml:space="preserve"> </w:t>
      </w:r>
      <w:r w:rsidR="002A4E80" w:rsidRPr="00A41E63">
        <w:rPr>
          <w:rStyle w:val="Hyperlink"/>
          <w:rFonts w:ascii="Arial" w:hAnsi="Arial" w:cs="Arial"/>
          <w:color w:val="auto"/>
          <w:spacing w:val="-2"/>
          <w:sz w:val="18"/>
          <w:szCs w:val="18"/>
          <w:u w:val="none"/>
        </w:rPr>
        <w:t>sofridos.</w:t>
      </w:r>
    </w:p>
    <w:p w14:paraId="10473517"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objeto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E71631">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E71631">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lastRenderedPageBreak/>
        <w:t>CLÁUSULA DÉCIMA QUINTA – DA PROTEÇÃO DE DADOS PESSOAIS</w:t>
      </w:r>
    </w:p>
    <w:p w14:paraId="4519996D"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tratamento de dados pessoais indispensáveis ao próprio fornecimento de bens por parte da Contratada, se houver, será realizado mediante prévia e fundamentada aprovação do contratante, observados os princípios do art. 6º da LGPD, especialmente o da necessidade;</w:t>
      </w:r>
    </w:p>
    <w:p w14:paraId="167AFCFA"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dados tratados pela Contratada somente poderão ser utilizados no fornecimento dos BENS especificados neste contrato, e em hipótese alguma poderão ser utilizados para outros fins, observadas as diretrizes e instruções transmitidas pelo contratante;</w:t>
      </w:r>
    </w:p>
    <w:p w14:paraId="0747BB2C"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634D9DC6" w:rsidR="002A4E80" w:rsidRPr="00A41E63" w:rsidRDefault="003876E3"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w:t>
      </w:r>
      <w:r w:rsidR="002A4E80" w:rsidRPr="00A41E63">
        <w:rPr>
          <w:rStyle w:val="Hyperlink"/>
          <w:rFonts w:ascii="Arial" w:eastAsia="NSimSun" w:hAnsi="Arial" w:cs="Arial"/>
          <w:color w:val="auto"/>
          <w:kern w:val="3"/>
          <w:sz w:val="18"/>
          <w:szCs w:val="18"/>
          <w:u w:val="none"/>
          <w:shd w:val="clear" w:color="auto" w:fill="FFFFFF"/>
          <w:lang w:eastAsia="zh-CN" w:bidi="hi-IN"/>
        </w:rPr>
        <w:t xml:space="preserve"> Contratada deverá apresentar evidências e garantias suficientes de que aplica adequado conjunto de medidas técnicas e administrativas de segurança, para a proteção dos dados pessoais, segundo a legislação e o disposto nesta Cláusula;</w:t>
      </w:r>
    </w:p>
    <w:p w14:paraId="00C025BD" w14:textId="325BFFEB" w:rsidR="002A4E80" w:rsidRPr="00A41E63" w:rsidRDefault="003876E3"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w:t>
      </w:r>
      <w:r w:rsidR="002A4E80" w:rsidRPr="00A41E63">
        <w:rPr>
          <w:rStyle w:val="Hyperlink"/>
          <w:rFonts w:ascii="Arial" w:eastAsia="NSimSun" w:hAnsi="Arial" w:cs="Arial"/>
          <w:color w:val="auto"/>
          <w:kern w:val="3"/>
          <w:sz w:val="18"/>
          <w:szCs w:val="18"/>
          <w:u w:val="none"/>
          <w:shd w:val="clear" w:color="auto" w:fill="FFFFFF"/>
          <w:lang w:eastAsia="zh-CN" w:bidi="hi-IN"/>
        </w:rPr>
        <w:t xml:space="preserve">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critério do controlador e do encarregado de Dados do contratante, a Contratada poderá ser provocada a preencher um relatório de impacto à proteção de dados pessoais, conforme a sensibilidade e o risco inerente do objeto deste contrato, no tocante a dados pessoais.</w:t>
      </w:r>
    </w:p>
    <w:p w14:paraId="000C6834"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proofErr w:type="gramStart"/>
      <w:r w:rsidRPr="00A41E63">
        <w:rPr>
          <w:rStyle w:val="Hyperlink"/>
          <w:rFonts w:ascii="Arial" w:eastAsia="NSimSun" w:hAnsi="Arial" w:cs="Arial"/>
          <w:color w:val="auto"/>
          <w:kern w:val="3"/>
          <w:sz w:val="18"/>
          <w:szCs w:val="18"/>
          <w:u w:val="none"/>
          <w:shd w:val="clear" w:color="auto" w:fill="FFFFFF"/>
          <w:lang w:eastAsia="zh-CN" w:bidi="hi-IN"/>
        </w:rPr>
        <w:t>a</w:t>
      </w:r>
      <w:proofErr w:type="gramEnd"/>
      <w:r w:rsidRPr="00A41E63">
        <w:rPr>
          <w:rStyle w:val="Hyperlink"/>
          <w:rFonts w:ascii="Arial" w:eastAsia="NSimSun" w:hAnsi="Arial" w:cs="Arial"/>
          <w:color w:val="auto"/>
          <w:kern w:val="3"/>
          <w:sz w:val="18"/>
          <w:szCs w:val="18"/>
          <w:u w:val="none"/>
          <w:shd w:val="clear" w:color="auto" w:fill="FFFFFF"/>
          <w:lang w:eastAsia="zh-CN" w:bidi="hi-IN"/>
        </w:rPr>
        <w:t xml:space="preserve">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4BDAC789"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 contratante poderá, a qualquer tempo, requisitar informações acerca dos dados pessoais confiados </w:t>
      </w:r>
      <w:r w:rsidR="003876E3" w:rsidRPr="00A41E63">
        <w:rPr>
          <w:rStyle w:val="Hyperlink"/>
          <w:rFonts w:ascii="Arial" w:eastAsia="NSimSun" w:hAnsi="Arial" w:cs="Arial"/>
          <w:color w:val="auto"/>
          <w:kern w:val="3"/>
          <w:sz w:val="18"/>
          <w:szCs w:val="18"/>
          <w:u w:val="none"/>
          <w:shd w:val="clear" w:color="auto" w:fill="FFFFFF"/>
          <w:lang w:eastAsia="zh-CN" w:bidi="hi-IN"/>
        </w:rPr>
        <w:t>a. Contratada</w:t>
      </w:r>
      <w:r w:rsidRPr="00A41E63">
        <w:rPr>
          <w:rStyle w:val="Hyperlink"/>
          <w:rFonts w:ascii="Arial" w:eastAsia="NSimSun" w:hAnsi="Arial" w:cs="Arial"/>
          <w:color w:val="auto"/>
          <w:kern w:val="3"/>
          <w:sz w:val="18"/>
          <w:szCs w:val="18"/>
          <w:u w:val="none"/>
          <w:shd w:val="clear" w:color="auto" w:fill="FFFFFF"/>
          <w:lang w:eastAsia="zh-CN" w:bidi="hi-IN"/>
        </w:rPr>
        <w:t>, bem como realizar inspeções e auditorias, inclusive por meio de auditores independentes, a fim de zelar pelo cumprimento dos deveres e obrigações aplicáveis;</w:t>
      </w:r>
    </w:p>
    <w:p w14:paraId="55ABA65B" w14:textId="2A0227F2"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Eventual compartilhamento de dados pessoais com empresa subcontratada dependerá de autorização prévia do contratante, hipótese em que o subcontratado ficará sujeita aos mesmos limites impostos </w:t>
      </w:r>
      <w:r w:rsidR="003876E3">
        <w:rPr>
          <w:rStyle w:val="Hyperlink"/>
          <w:rFonts w:ascii="Arial" w:eastAsia="NSimSun" w:hAnsi="Arial" w:cs="Arial"/>
          <w:color w:val="auto"/>
          <w:kern w:val="3"/>
          <w:sz w:val="18"/>
          <w:szCs w:val="18"/>
          <w:u w:val="none"/>
          <w:shd w:val="clear" w:color="auto" w:fill="FFFFFF"/>
          <w:lang w:eastAsia="zh-CN" w:bidi="hi-IN"/>
        </w:rPr>
        <w:t xml:space="preserve">à </w:t>
      </w:r>
      <w:r w:rsidRPr="00A41E63">
        <w:rPr>
          <w:rStyle w:val="Hyperlink"/>
          <w:rFonts w:ascii="Arial" w:eastAsia="NSimSun" w:hAnsi="Arial" w:cs="Arial"/>
          <w:color w:val="auto"/>
          <w:kern w:val="3"/>
          <w:sz w:val="18"/>
          <w:szCs w:val="18"/>
          <w:u w:val="none"/>
          <w:shd w:val="clear" w:color="auto" w:fill="FFFFFF"/>
          <w:lang w:eastAsia="zh-CN" w:bidi="hi-IN"/>
        </w:rPr>
        <w:t>Contratada.</w:t>
      </w:r>
    </w:p>
    <w:p w14:paraId="3519D95C"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77777777" w:rsidR="002A4E80" w:rsidRPr="00A41E63" w:rsidRDefault="002A4E80" w:rsidP="00E71631">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E71631">
      <w:pPr>
        <w:numPr>
          <w:ilvl w:val="0"/>
          <w:numId w:val="39"/>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3A9C783C"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 xml:space="preserve">A CONTRATADA declara que no momento </w:t>
      </w:r>
      <w:r w:rsidR="003876E3" w:rsidRPr="00A41E63">
        <w:rPr>
          <w:rStyle w:val="Hyperlink"/>
          <w:rFonts w:ascii="Arial" w:eastAsia="MS Mincho" w:hAnsi="Arial" w:cs="Arial"/>
          <w:color w:val="auto"/>
          <w:spacing w:val="-2"/>
          <w:sz w:val="18"/>
          <w:szCs w:val="18"/>
          <w:u w:val="none"/>
        </w:rPr>
        <w:t xml:space="preserve">de </w:t>
      </w:r>
      <w:bookmarkStart w:id="38" w:name="_GoBack"/>
      <w:bookmarkEnd w:id="38"/>
      <w:r w:rsidRPr="00A41E63">
        <w:rPr>
          <w:rStyle w:val="Hyperlink"/>
          <w:rFonts w:ascii="Arial" w:eastAsia="MS Mincho" w:hAnsi="Arial" w:cs="Arial"/>
          <w:color w:val="auto"/>
          <w:spacing w:val="-2"/>
          <w:sz w:val="18"/>
          <w:szCs w:val="18"/>
          <w:u w:val="none"/>
        </w:rPr>
        <w:t>assinatura deste termo estar em plena vigência e regular suas obrigações fiscais, tributária e trabalhistas conforme certidões emitidas.</w:t>
      </w:r>
    </w:p>
    <w:p w14:paraId="5AAA24E0" w14:textId="77777777" w:rsidR="002A4E80" w:rsidRPr="00A41E63" w:rsidRDefault="002A4E80" w:rsidP="00E71631">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lastRenderedPageBreak/>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E71631">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6DDFB1AC" w:rsidR="002A4E80" w:rsidRPr="00A41E63" w:rsidRDefault="002A4E80" w:rsidP="00E71631">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w:t>
      </w:r>
      <w:r w:rsidR="00F15723">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w:t>
      </w:r>
      <w:r w:rsidR="00F15723">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Ba</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D31C95" w:rsidRDefault="002A4E80" w:rsidP="00E71631">
      <w:pPr>
        <w:shd w:val="clear" w:color="auto" w:fill="FFFFFF"/>
        <w:spacing w:line="276" w:lineRule="auto"/>
        <w:ind w:firstLine="1134"/>
        <w:rPr>
          <w:rStyle w:val="Hyperlink"/>
          <w:rFonts w:ascii="Arial" w:eastAsia="Calibri" w:hAnsi="Arial" w:cs="Arial"/>
          <w:i/>
          <w:color w:val="EE0000"/>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6D6663A5" w:rsidR="002A4E80" w:rsidRPr="00D31C95" w:rsidRDefault="00C95DEC" w:rsidP="00E71631">
      <w:pPr>
        <w:shd w:val="clear" w:color="auto" w:fill="FFFFFF"/>
        <w:spacing w:line="276" w:lineRule="auto"/>
        <w:jc w:val="right"/>
        <w:rPr>
          <w:rStyle w:val="Hyperlink"/>
          <w:rFonts w:ascii="Arial" w:hAnsi="Arial" w:cs="Arial"/>
          <w:color w:val="EE0000"/>
          <w:sz w:val="18"/>
          <w:szCs w:val="18"/>
          <w:u w:val="none"/>
        </w:rPr>
      </w:pPr>
      <w:r w:rsidRPr="00D31C95">
        <w:rPr>
          <w:rStyle w:val="Hyperlink"/>
          <w:rFonts w:ascii="Arial" w:hAnsi="Arial" w:cs="Arial"/>
          <w:color w:val="EE0000"/>
          <w:sz w:val="18"/>
          <w:szCs w:val="18"/>
          <w:u w:val="none"/>
        </w:rPr>
        <w:t xml:space="preserve">Mundo Novo </w:t>
      </w:r>
      <w:r w:rsidR="002A4E80" w:rsidRPr="00D31C95">
        <w:rPr>
          <w:rStyle w:val="Hyperlink"/>
          <w:rFonts w:ascii="Arial" w:hAnsi="Arial" w:cs="Arial"/>
          <w:color w:val="EE0000"/>
          <w:sz w:val="18"/>
          <w:szCs w:val="18"/>
          <w:u w:val="none"/>
        </w:rPr>
        <w:t xml:space="preserve">- Bahia, </w:t>
      </w:r>
      <w:proofErr w:type="spellStart"/>
      <w:r w:rsidR="00184E53" w:rsidRPr="00D31C95">
        <w:rPr>
          <w:rStyle w:val="Hyperlink"/>
          <w:rFonts w:ascii="Arial" w:hAnsi="Arial" w:cs="Arial"/>
          <w:color w:val="EE0000"/>
          <w:sz w:val="18"/>
          <w:szCs w:val="18"/>
          <w:u w:val="none"/>
        </w:rPr>
        <w:t>xx</w:t>
      </w:r>
      <w:proofErr w:type="spellEnd"/>
      <w:r w:rsidR="002A4E80" w:rsidRPr="00D31C95">
        <w:rPr>
          <w:rStyle w:val="Hyperlink"/>
          <w:rFonts w:ascii="Arial" w:hAnsi="Arial" w:cs="Arial"/>
          <w:color w:val="EE0000"/>
          <w:sz w:val="18"/>
          <w:szCs w:val="18"/>
          <w:u w:val="none"/>
        </w:rPr>
        <w:t xml:space="preserve"> de </w:t>
      </w:r>
      <w:proofErr w:type="spellStart"/>
      <w:r w:rsidR="00D31C95" w:rsidRPr="00D31C95">
        <w:rPr>
          <w:rStyle w:val="Hyperlink"/>
          <w:rFonts w:ascii="Arial" w:hAnsi="Arial" w:cs="Arial"/>
          <w:color w:val="EE0000"/>
          <w:sz w:val="18"/>
          <w:szCs w:val="18"/>
          <w:u w:val="none"/>
        </w:rPr>
        <w:t>xxx</w:t>
      </w:r>
      <w:proofErr w:type="spellEnd"/>
      <w:r w:rsidR="00B3453C" w:rsidRPr="00D31C95">
        <w:rPr>
          <w:rStyle w:val="Hyperlink"/>
          <w:rFonts w:ascii="Arial" w:hAnsi="Arial" w:cs="Arial"/>
          <w:color w:val="EE0000"/>
          <w:sz w:val="18"/>
          <w:szCs w:val="18"/>
          <w:u w:val="none"/>
        </w:rPr>
        <w:t xml:space="preserve"> de 202</w:t>
      </w:r>
      <w:r w:rsidR="00F15723" w:rsidRPr="00D31C95">
        <w:rPr>
          <w:rStyle w:val="Hyperlink"/>
          <w:rFonts w:ascii="Arial" w:hAnsi="Arial" w:cs="Arial"/>
          <w:color w:val="EE0000"/>
          <w:sz w:val="18"/>
          <w:szCs w:val="18"/>
          <w:u w:val="none"/>
        </w:rPr>
        <w:t>6</w:t>
      </w:r>
      <w:r w:rsidR="002A4E80" w:rsidRPr="00D31C95">
        <w:rPr>
          <w:rStyle w:val="Hyperlink"/>
          <w:rFonts w:ascii="Arial" w:hAnsi="Arial" w:cs="Arial"/>
          <w:color w:val="EE0000"/>
          <w:sz w:val="18"/>
          <w:szCs w:val="18"/>
          <w:u w:val="none"/>
        </w:rPr>
        <w:t>.</w:t>
      </w:r>
    </w:p>
    <w:p w14:paraId="0EE91B92" w14:textId="549C722B" w:rsidR="00D31C95" w:rsidRPr="000E0DD3" w:rsidRDefault="00D31C95" w:rsidP="00E71631">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ANA PAULA DE OLIVEIRA COSTA</w:t>
      </w:r>
    </w:p>
    <w:p w14:paraId="1FD37653" w14:textId="4DFCC21D" w:rsidR="00D31C95" w:rsidRPr="000E0DD3" w:rsidRDefault="00D31C95" w:rsidP="00E71631">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Prefeita Municipal</w:t>
      </w:r>
    </w:p>
    <w:p w14:paraId="0E6F102B" w14:textId="11CB182E" w:rsidR="00D31C95" w:rsidRPr="000E0DD3" w:rsidRDefault="00D31C95" w:rsidP="00E71631">
      <w:pPr>
        <w:tabs>
          <w:tab w:val="left" w:pos="0"/>
          <w:tab w:val="left" w:pos="708"/>
          <w:tab w:val="left" w:pos="1416"/>
          <w:tab w:val="left" w:pos="2124"/>
          <w:tab w:val="left" w:pos="612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Contratante</w:t>
      </w:r>
    </w:p>
    <w:p w14:paraId="0CABF013" w14:textId="77777777" w:rsidR="00D31C95" w:rsidRPr="000E0DD3" w:rsidRDefault="00D31C95" w:rsidP="00E71631">
      <w:pPr>
        <w:tabs>
          <w:tab w:val="left" w:pos="0"/>
          <w:tab w:val="left" w:pos="708"/>
          <w:tab w:val="left" w:pos="1416"/>
          <w:tab w:val="left" w:pos="2124"/>
          <w:tab w:val="left" w:pos="6120"/>
        </w:tabs>
        <w:spacing w:line="276" w:lineRule="auto"/>
        <w:jc w:val="center"/>
        <w:rPr>
          <w:rFonts w:ascii="Arial" w:eastAsia="Courier New" w:hAnsi="Arial" w:cs="Arial"/>
          <w:b/>
          <w:bCs/>
          <w:sz w:val="18"/>
          <w:szCs w:val="18"/>
        </w:rPr>
      </w:pPr>
    </w:p>
    <w:p w14:paraId="3B25D315" w14:textId="4F6255B7" w:rsidR="00D31C95" w:rsidRPr="000E0DD3" w:rsidRDefault="00D31C95" w:rsidP="00E71631">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w:t>
      </w:r>
      <w:r w:rsidR="00DC4010">
        <w:rPr>
          <w:rFonts w:ascii="Arial" w:eastAsia="Courier New" w:hAnsi="Arial" w:cs="Arial"/>
          <w:b/>
          <w:bCs/>
          <w:sz w:val="18"/>
          <w:szCs w:val="18"/>
        </w:rPr>
        <w:t>TASSIANE MENDES FERREIRA</w:t>
      </w:r>
    </w:p>
    <w:p w14:paraId="351F9FBA" w14:textId="40478694" w:rsidR="00D31C95" w:rsidRPr="000E0DD3" w:rsidRDefault="00D31C95" w:rsidP="00E71631">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Secretaria Municipal de </w:t>
      </w:r>
      <w:r w:rsidR="00F40AFB">
        <w:rPr>
          <w:rFonts w:ascii="Arial" w:eastAsia="Courier New" w:hAnsi="Arial" w:cs="Arial"/>
          <w:b/>
          <w:bCs/>
          <w:sz w:val="18"/>
          <w:szCs w:val="18"/>
        </w:rPr>
        <w:t>Educação, Cultura, Desporto e Turismo</w:t>
      </w:r>
    </w:p>
    <w:p w14:paraId="193F66E8" w14:textId="77777777" w:rsidR="00D31C95" w:rsidRPr="000E0DD3" w:rsidRDefault="00D31C95" w:rsidP="00E71631">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Contratante</w:t>
      </w:r>
    </w:p>
    <w:p w14:paraId="19BFEA15" w14:textId="77777777" w:rsidR="00D31C95" w:rsidRPr="000E0DD3" w:rsidRDefault="00D31C95" w:rsidP="00E71631">
      <w:pPr>
        <w:tabs>
          <w:tab w:val="left" w:pos="0"/>
          <w:tab w:val="left" w:pos="708"/>
          <w:tab w:val="left" w:pos="1416"/>
          <w:tab w:val="left" w:pos="2124"/>
          <w:tab w:val="left" w:pos="6120"/>
        </w:tabs>
        <w:spacing w:line="276" w:lineRule="auto"/>
        <w:rPr>
          <w:rFonts w:ascii="Arial" w:eastAsia="Courier New" w:hAnsi="Arial" w:cs="Arial"/>
          <w:b/>
          <w:bCs/>
          <w:sz w:val="18"/>
          <w:szCs w:val="18"/>
        </w:rPr>
      </w:pPr>
      <w:r w:rsidRPr="000E0DD3">
        <w:rPr>
          <w:rFonts w:ascii="Arial" w:eastAsia="Courier New" w:hAnsi="Arial" w:cs="Arial"/>
          <w:b/>
          <w:bCs/>
          <w:sz w:val="18"/>
          <w:szCs w:val="18"/>
        </w:rPr>
        <w:t xml:space="preserve">CNPJ Nº XXXXXXXX        </w:t>
      </w:r>
    </w:p>
    <w:p w14:paraId="6A383C10" w14:textId="40D3D5DA" w:rsidR="00D31C95" w:rsidRPr="000E0DD3" w:rsidRDefault="00D31C95" w:rsidP="00E71631">
      <w:pPr>
        <w:tabs>
          <w:tab w:val="left" w:pos="0"/>
          <w:tab w:val="left" w:pos="708"/>
          <w:tab w:val="left" w:pos="1416"/>
          <w:tab w:val="left" w:pos="2124"/>
          <w:tab w:val="left" w:pos="6120"/>
        </w:tabs>
        <w:spacing w:line="276" w:lineRule="auto"/>
        <w:rPr>
          <w:rFonts w:ascii="Arial" w:eastAsia="Courier New" w:hAnsi="Arial" w:cs="Arial"/>
          <w:b/>
          <w:bCs/>
          <w:sz w:val="18"/>
          <w:szCs w:val="18"/>
        </w:rPr>
      </w:pPr>
      <w:r w:rsidRPr="000E0DD3">
        <w:rPr>
          <w:rFonts w:ascii="Arial" w:eastAsia="Courier New" w:hAnsi="Arial" w:cs="Arial"/>
          <w:b/>
          <w:bCs/>
          <w:sz w:val="18"/>
          <w:szCs w:val="18"/>
        </w:rPr>
        <w:t>Contratada</w:t>
      </w:r>
    </w:p>
    <w:p w14:paraId="175356BB" w14:textId="77777777" w:rsidR="002A4E80" w:rsidRPr="00184E53" w:rsidRDefault="002A4E80" w:rsidP="00E71631">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E71631">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E71631">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E71631">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E71631">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 xml:space="preserve">XXXXXXXX, inscrito no CNPJ </w:t>
      </w:r>
      <w:proofErr w:type="gramStart"/>
      <w:r w:rsidRPr="00184E53">
        <w:rPr>
          <w:rStyle w:val="Hyperlink"/>
          <w:rFonts w:ascii="Arial" w:eastAsia="NSimSun" w:hAnsi="Arial" w:cs="Arial"/>
          <w:color w:val="auto"/>
          <w:kern w:val="3"/>
          <w:sz w:val="18"/>
          <w:szCs w:val="18"/>
          <w:lang w:eastAsia="zh-CN" w:bidi="hi-IN"/>
        </w:rPr>
        <w:t>n.º</w:t>
      </w:r>
      <w:proofErr w:type="gramEnd"/>
      <w:r w:rsidRPr="00184E53">
        <w:rPr>
          <w:rStyle w:val="Hyperlink"/>
          <w:rFonts w:ascii="Arial" w:eastAsia="NSimSun" w:hAnsi="Arial" w:cs="Arial"/>
          <w:color w:val="auto"/>
          <w:kern w:val="3"/>
          <w:sz w:val="18"/>
          <w:szCs w:val="18"/>
          <w:lang w:eastAsia="zh-CN" w:bidi="hi-IN"/>
        </w:rPr>
        <w:t xml:space="preserve">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E71631">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E71631">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 xml:space="preserve">do parágrafo 4º do artigo 3º da Lei Complementar </w:t>
      </w:r>
      <w:proofErr w:type="gramStart"/>
      <w:r w:rsidRPr="00184E53">
        <w:rPr>
          <w:rStyle w:val="Hyperlink"/>
          <w:rFonts w:ascii="Arial" w:eastAsia="NSimSun" w:hAnsi="Arial" w:cs="Arial"/>
          <w:color w:val="auto"/>
          <w:kern w:val="3"/>
          <w:sz w:val="18"/>
          <w:szCs w:val="18"/>
          <w:shd w:val="clear" w:color="auto" w:fill="FFFFFF"/>
          <w:lang w:eastAsia="zh-CN" w:bidi="hi-IN"/>
        </w:rPr>
        <w:t>n.º</w:t>
      </w:r>
      <w:proofErr w:type="gramEnd"/>
      <w:r w:rsidRPr="00184E53">
        <w:rPr>
          <w:rStyle w:val="Hyperlink"/>
          <w:rFonts w:ascii="Arial" w:eastAsia="NSimSun" w:hAnsi="Arial" w:cs="Arial"/>
          <w:color w:val="auto"/>
          <w:kern w:val="3"/>
          <w:sz w:val="18"/>
          <w:szCs w:val="18"/>
          <w:shd w:val="clear" w:color="auto" w:fill="FFFFFF"/>
          <w:lang w:eastAsia="zh-CN" w:bidi="hi-IN"/>
        </w:rPr>
        <w:t xml:space="preserve"> 123, de 14 de dezembro de 2006;</w:t>
      </w:r>
    </w:p>
    <w:p w14:paraId="6D201C3B"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xml:space="preserve">, nos termos do § 2º do Art. 4º da Lei Federal </w:t>
      </w:r>
      <w:proofErr w:type="gramStart"/>
      <w:r w:rsidRPr="00184E53">
        <w:rPr>
          <w:rStyle w:val="Hyperlink"/>
          <w:rFonts w:ascii="Arial" w:eastAsia="NSimSun" w:hAnsi="Arial" w:cs="Arial"/>
          <w:color w:val="auto"/>
          <w:kern w:val="3"/>
          <w:sz w:val="18"/>
          <w:szCs w:val="18"/>
          <w:shd w:val="clear" w:color="auto" w:fill="FFFFFF"/>
          <w:lang w:eastAsia="zh-CN" w:bidi="hi-IN"/>
        </w:rPr>
        <w:t>n.º</w:t>
      </w:r>
      <w:proofErr w:type="gramEnd"/>
      <w:r w:rsidRPr="00184E53">
        <w:rPr>
          <w:rStyle w:val="Hyperlink"/>
          <w:rFonts w:ascii="Arial" w:eastAsia="NSimSun" w:hAnsi="Arial" w:cs="Arial"/>
          <w:color w:val="auto"/>
          <w:kern w:val="3"/>
          <w:sz w:val="18"/>
          <w:szCs w:val="18"/>
          <w:shd w:val="clear" w:color="auto" w:fill="FFFFFF"/>
          <w:lang w:eastAsia="zh-CN" w:bidi="hi-IN"/>
        </w:rPr>
        <w:t xml:space="preserve"> 14.133/2021.</w:t>
      </w:r>
    </w:p>
    <w:p w14:paraId="7300A2A7"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E71631">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E71631">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E71631">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E71631">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 xml:space="preserve">XXXXXXXX, inscrito no CNPJ </w:t>
      </w:r>
      <w:proofErr w:type="gramStart"/>
      <w:r w:rsidRPr="00184E53">
        <w:rPr>
          <w:rStyle w:val="Hyperlink"/>
          <w:rFonts w:ascii="Arial" w:eastAsia="NSimSun" w:hAnsi="Arial" w:cs="Arial"/>
          <w:color w:val="auto"/>
          <w:kern w:val="3"/>
          <w:sz w:val="18"/>
          <w:szCs w:val="18"/>
          <w:lang w:eastAsia="zh-CN" w:bidi="hi-IN"/>
        </w:rPr>
        <w:t>n.º</w:t>
      </w:r>
      <w:proofErr w:type="gramEnd"/>
      <w:r w:rsidRPr="00184E53">
        <w:rPr>
          <w:rStyle w:val="Hyperlink"/>
          <w:rFonts w:ascii="Arial" w:eastAsia="NSimSun" w:hAnsi="Arial" w:cs="Arial"/>
          <w:color w:val="auto"/>
          <w:kern w:val="3"/>
          <w:sz w:val="18"/>
          <w:szCs w:val="18"/>
          <w:lang w:eastAsia="zh-CN" w:bidi="hi-IN"/>
        </w:rPr>
        <w:t xml:space="preserve">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E71631">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 xml:space="preserve">Como condição para participar desta licitação e ser </w:t>
      </w:r>
      <w:proofErr w:type="gramStart"/>
      <w:r w:rsidRPr="00184E53">
        <w:rPr>
          <w:rStyle w:val="Hyperlink"/>
          <w:rFonts w:ascii="Arial" w:eastAsia="NSimSun" w:hAnsi="Arial" w:cs="Arial"/>
          <w:color w:val="auto"/>
          <w:kern w:val="3"/>
          <w:sz w:val="18"/>
          <w:szCs w:val="18"/>
          <w:lang w:eastAsia="zh-CN" w:bidi="hi-IN"/>
        </w:rPr>
        <w:t>contratado(</w:t>
      </w:r>
      <w:proofErr w:type="gramEnd"/>
      <w:r w:rsidRPr="00184E53">
        <w:rPr>
          <w:rStyle w:val="Hyperlink"/>
          <w:rFonts w:ascii="Arial" w:eastAsia="NSimSun" w:hAnsi="Arial" w:cs="Arial"/>
          <w:color w:val="auto"/>
          <w:kern w:val="3"/>
          <w:sz w:val="18"/>
          <w:szCs w:val="18"/>
          <w:lang w:eastAsia="zh-CN" w:bidi="hi-IN"/>
        </w:rPr>
        <w:t>a), o(a) interessado(a) deve fornecer para a Administração Pública diversos dados pessoais, entre eles:</w:t>
      </w:r>
    </w:p>
    <w:p w14:paraId="628ADF17" w14:textId="77777777" w:rsidR="002A4E80" w:rsidRPr="00184E53" w:rsidRDefault="002A4E80" w:rsidP="00E71631">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proofErr w:type="gramStart"/>
      <w:r w:rsidRPr="00184E53">
        <w:rPr>
          <w:rStyle w:val="Hyperlink"/>
          <w:rFonts w:ascii="Arial" w:eastAsia="NSimSun" w:hAnsi="Arial" w:cs="Arial"/>
          <w:color w:val="auto"/>
          <w:kern w:val="3"/>
          <w:sz w:val="18"/>
          <w:szCs w:val="18"/>
          <w:lang w:eastAsia="zh-CN" w:bidi="hi-IN"/>
        </w:rPr>
        <w:t>aqueles</w:t>
      </w:r>
      <w:proofErr w:type="gramEnd"/>
      <w:r w:rsidRPr="00184E53">
        <w:rPr>
          <w:rStyle w:val="Hyperlink"/>
          <w:rFonts w:ascii="Arial" w:eastAsia="NSimSun" w:hAnsi="Arial" w:cs="Arial"/>
          <w:color w:val="auto"/>
          <w:kern w:val="3"/>
          <w:sz w:val="18"/>
          <w:szCs w:val="18"/>
          <w:lang w:eastAsia="zh-CN" w:bidi="hi-IN"/>
        </w:rPr>
        <w:t xml:space="preserve"> inerentes a documentos de identificação;</w:t>
      </w:r>
    </w:p>
    <w:p w14:paraId="2307F66C"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w:t>
      </w:r>
      <w:proofErr w:type="gramStart"/>
      <w:r w:rsidRPr="00184E53">
        <w:rPr>
          <w:rStyle w:val="Hyperlink"/>
          <w:rFonts w:ascii="Arial" w:eastAsia="NSimSun" w:hAnsi="Arial" w:cs="Arial"/>
          <w:color w:val="auto"/>
          <w:kern w:val="3"/>
          <w:sz w:val="18"/>
          <w:szCs w:val="18"/>
          <w:lang w:eastAsia="zh-CN" w:bidi="hi-IN"/>
        </w:rPr>
        <w:t>referentes</w:t>
      </w:r>
      <w:proofErr w:type="gramEnd"/>
      <w:r w:rsidRPr="00184E53">
        <w:rPr>
          <w:rStyle w:val="Hyperlink"/>
          <w:rFonts w:ascii="Arial" w:eastAsia="NSimSun" w:hAnsi="Arial" w:cs="Arial"/>
          <w:color w:val="auto"/>
          <w:kern w:val="3"/>
          <w:sz w:val="18"/>
          <w:szCs w:val="18"/>
          <w:lang w:eastAsia="zh-CN" w:bidi="hi-IN"/>
        </w:rPr>
        <w:t xml:space="preserve"> a participações societárias;</w:t>
      </w:r>
    </w:p>
    <w:p w14:paraId="03855AA4"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proofErr w:type="gramStart"/>
      <w:r w:rsidRPr="00184E53">
        <w:rPr>
          <w:rStyle w:val="Hyperlink"/>
          <w:rFonts w:ascii="Arial" w:eastAsia="NSimSun" w:hAnsi="Arial" w:cs="Arial"/>
          <w:color w:val="auto"/>
          <w:kern w:val="3"/>
          <w:sz w:val="18"/>
          <w:szCs w:val="18"/>
          <w:lang w:eastAsia="zh-CN" w:bidi="hi-IN"/>
        </w:rPr>
        <w:t>informações</w:t>
      </w:r>
      <w:proofErr w:type="gramEnd"/>
      <w:r w:rsidRPr="00184E53">
        <w:rPr>
          <w:rStyle w:val="Hyperlink"/>
          <w:rFonts w:ascii="Arial" w:eastAsia="NSimSun" w:hAnsi="Arial" w:cs="Arial"/>
          <w:color w:val="auto"/>
          <w:kern w:val="3"/>
          <w:sz w:val="18"/>
          <w:szCs w:val="18"/>
          <w:lang w:eastAsia="zh-CN" w:bidi="hi-IN"/>
        </w:rPr>
        <w:t xml:space="preserve"> inseridas em contratos sociais;</w:t>
      </w:r>
    </w:p>
    <w:p w14:paraId="2DF2EB0B"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proofErr w:type="gramStart"/>
      <w:r w:rsidRPr="00184E53">
        <w:rPr>
          <w:rStyle w:val="Hyperlink"/>
          <w:rFonts w:ascii="Arial" w:eastAsia="NSimSun" w:hAnsi="Arial" w:cs="Arial"/>
          <w:color w:val="auto"/>
          <w:kern w:val="3"/>
          <w:sz w:val="18"/>
          <w:szCs w:val="18"/>
          <w:lang w:eastAsia="zh-CN" w:bidi="hi-IN"/>
        </w:rPr>
        <w:t>endereços</w:t>
      </w:r>
      <w:proofErr w:type="gramEnd"/>
      <w:r w:rsidRPr="00184E53">
        <w:rPr>
          <w:rStyle w:val="Hyperlink"/>
          <w:rFonts w:ascii="Arial" w:eastAsia="NSimSun" w:hAnsi="Arial" w:cs="Arial"/>
          <w:color w:val="auto"/>
          <w:kern w:val="3"/>
          <w:sz w:val="18"/>
          <w:szCs w:val="18"/>
          <w:lang w:eastAsia="zh-CN" w:bidi="hi-IN"/>
        </w:rPr>
        <w:t xml:space="preserve"> físicos e eletrônicos;</w:t>
      </w:r>
    </w:p>
    <w:p w14:paraId="5B2FD7F1"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w:t>
      </w:r>
      <w:proofErr w:type="gramStart"/>
      <w:r w:rsidRPr="00184E53">
        <w:rPr>
          <w:rStyle w:val="Hyperlink"/>
          <w:rFonts w:ascii="Arial" w:eastAsia="NSimSun" w:hAnsi="Arial" w:cs="Arial"/>
          <w:color w:val="auto"/>
          <w:kern w:val="3"/>
          <w:sz w:val="18"/>
          <w:szCs w:val="18"/>
          <w:lang w:eastAsia="zh-CN" w:bidi="hi-IN"/>
        </w:rPr>
        <w:t>estado</w:t>
      </w:r>
      <w:proofErr w:type="gramEnd"/>
      <w:r w:rsidRPr="00184E53">
        <w:rPr>
          <w:rStyle w:val="Hyperlink"/>
          <w:rFonts w:ascii="Arial" w:eastAsia="NSimSun" w:hAnsi="Arial" w:cs="Arial"/>
          <w:color w:val="auto"/>
          <w:kern w:val="3"/>
          <w:sz w:val="18"/>
          <w:szCs w:val="18"/>
          <w:lang w:eastAsia="zh-CN" w:bidi="hi-IN"/>
        </w:rPr>
        <w:t xml:space="preserve"> civil;</w:t>
      </w:r>
    </w:p>
    <w:p w14:paraId="557C1550"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proofErr w:type="gramStart"/>
      <w:r w:rsidRPr="00184E53">
        <w:rPr>
          <w:rStyle w:val="Hyperlink"/>
          <w:rFonts w:ascii="Arial" w:eastAsia="NSimSun" w:hAnsi="Arial" w:cs="Arial"/>
          <w:color w:val="auto"/>
          <w:kern w:val="3"/>
          <w:sz w:val="18"/>
          <w:szCs w:val="18"/>
          <w:lang w:eastAsia="zh-CN" w:bidi="hi-IN"/>
        </w:rPr>
        <w:t>eventuais</w:t>
      </w:r>
      <w:proofErr w:type="gramEnd"/>
      <w:r w:rsidRPr="00184E53">
        <w:rPr>
          <w:rStyle w:val="Hyperlink"/>
          <w:rFonts w:ascii="Arial" w:eastAsia="NSimSun" w:hAnsi="Arial" w:cs="Arial"/>
          <w:color w:val="auto"/>
          <w:kern w:val="3"/>
          <w:sz w:val="18"/>
          <w:szCs w:val="18"/>
          <w:lang w:eastAsia="zh-CN" w:bidi="hi-IN"/>
        </w:rPr>
        <w:t xml:space="preserve"> informações sobre cônjuges;</w:t>
      </w:r>
    </w:p>
    <w:p w14:paraId="144A72F6"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proofErr w:type="gramStart"/>
      <w:r w:rsidRPr="00184E53">
        <w:rPr>
          <w:rStyle w:val="Hyperlink"/>
          <w:rFonts w:ascii="Arial" w:eastAsia="NSimSun" w:hAnsi="Arial" w:cs="Arial"/>
          <w:color w:val="auto"/>
          <w:kern w:val="3"/>
          <w:sz w:val="18"/>
          <w:szCs w:val="18"/>
          <w:lang w:eastAsia="zh-CN" w:bidi="hi-IN"/>
        </w:rPr>
        <w:t>relações</w:t>
      </w:r>
      <w:proofErr w:type="gramEnd"/>
      <w:r w:rsidRPr="00184E53">
        <w:rPr>
          <w:rStyle w:val="Hyperlink"/>
          <w:rFonts w:ascii="Arial" w:eastAsia="NSimSun" w:hAnsi="Arial" w:cs="Arial"/>
          <w:color w:val="auto"/>
          <w:kern w:val="3"/>
          <w:sz w:val="18"/>
          <w:szCs w:val="18"/>
          <w:lang w:eastAsia="zh-CN" w:bidi="hi-IN"/>
        </w:rPr>
        <w:t xml:space="preserve"> de parentesco;</w:t>
      </w:r>
    </w:p>
    <w:p w14:paraId="0728F321"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proofErr w:type="gramStart"/>
      <w:r w:rsidRPr="00184E53">
        <w:rPr>
          <w:rStyle w:val="Hyperlink"/>
          <w:rFonts w:ascii="Arial" w:eastAsia="NSimSun" w:hAnsi="Arial" w:cs="Arial"/>
          <w:color w:val="auto"/>
          <w:kern w:val="3"/>
          <w:sz w:val="18"/>
          <w:szCs w:val="18"/>
          <w:lang w:eastAsia="zh-CN" w:bidi="hi-IN"/>
        </w:rPr>
        <w:t>número</w:t>
      </w:r>
      <w:proofErr w:type="gramEnd"/>
      <w:r w:rsidRPr="00184E53">
        <w:rPr>
          <w:rStyle w:val="Hyperlink"/>
          <w:rFonts w:ascii="Arial" w:eastAsia="NSimSun" w:hAnsi="Arial" w:cs="Arial"/>
          <w:color w:val="auto"/>
          <w:kern w:val="3"/>
          <w:sz w:val="18"/>
          <w:szCs w:val="18"/>
          <w:lang w:eastAsia="zh-CN" w:bidi="hi-IN"/>
        </w:rPr>
        <w:t xml:space="preserve"> de telefone;</w:t>
      </w:r>
    </w:p>
    <w:p w14:paraId="4903EF76"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proofErr w:type="gramStart"/>
      <w:r w:rsidRPr="00184E53">
        <w:rPr>
          <w:rStyle w:val="Hyperlink"/>
          <w:rFonts w:ascii="Arial" w:eastAsia="NSimSun" w:hAnsi="Arial" w:cs="Arial"/>
          <w:color w:val="auto"/>
          <w:kern w:val="3"/>
          <w:sz w:val="18"/>
          <w:szCs w:val="18"/>
          <w:lang w:eastAsia="zh-CN" w:bidi="hi-IN"/>
        </w:rPr>
        <w:t>sanções</w:t>
      </w:r>
      <w:proofErr w:type="gramEnd"/>
      <w:r w:rsidRPr="00184E53">
        <w:rPr>
          <w:rStyle w:val="Hyperlink"/>
          <w:rFonts w:ascii="Arial" w:eastAsia="NSimSun" w:hAnsi="Arial" w:cs="Arial"/>
          <w:color w:val="auto"/>
          <w:kern w:val="3"/>
          <w:sz w:val="18"/>
          <w:szCs w:val="18"/>
          <w:lang w:eastAsia="zh-CN" w:bidi="hi-IN"/>
        </w:rPr>
        <w:t xml:space="preserve"> administrativas que esteja cumprindo perante a Administração Pública;</w:t>
      </w:r>
    </w:p>
    <w:p w14:paraId="37065DBB"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proofErr w:type="gramStart"/>
      <w:r w:rsidRPr="00184E53">
        <w:rPr>
          <w:rStyle w:val="Hyperlink"/>
          <w:rFonts w:ascii="Arial" w:eastAsia="NSimSun" w:hAnsi="Arial" w:cs="Arial"/>
          <w:color w:val="auto"/>
          <w:kern w:val="3"/>
          <w:sz w:val="18"/>
          <w:szCs w:val="18"/>
          <w:lang w:eastAsia="zh-CN" w:bidi="hi-IN"/>
        </w:rPr>
        <w:t>informações</w:t>
      </w:r>
      <w:proofErr w:type="gramEnd"/>
      <w:r w:rsidRPr="00184E53">
        <w:rPr>
          <w:rStyle w:val="Hyperlink"/>
          <w:rFonts w:ascii="Arial" w:eastAsia="NSimSun" w:hAnsi="Arial" w:cs="Arial"/>
          <w:color w:val="auto"/>
          <w:kern w:val="3"/>
          <w:sz w:val="18"/>
          <w:szCs w:val="18"/>
          <w:lang w:eastAsia="zh-CN" w:bidi="hi-IN"/>
        </w:rPr>
        <w:t xml:space="preserve"> sobre eventuais condenações no plano criminal ou por improbidade administrativa; dentre outros necessários à contratação.</w:t>
      </w:r>
    </w:p>
    <w:p w14:paraId="0A469CF0"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objeto de tratamento por parte da Administração Pública.</w:t>
      </w:r>
    </w:p>
    <w:p w14:paraId="4C2DE39C"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E71631">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E71631">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E71631">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E71631">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E71631">
      <w:pPr>
        <w:spacing w:line="276" w:lineRule="auto"/>
        <w:rPr>
          <w:rStyle w:val="Hyperlink"/>
          <w:rFonts w:ascii="Arial" w:hAnsi="Arial" w:cs="Arial"/>
          <w:b/>
          <w:color w:val="auto"/>
          <w:sz w:val="18"/>
          <w:szCs w:val="18"/>
        </w:rPr>
      </w:pPr>
    </w:p>
    <w:p w14:paraId="22FF29E1" w14:textId="11A8B0A6"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C95DEC">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31F65B28" w14:textId="0B7EF30C" w:rsidR="002A4E80" w:rsidRPr="00184E53" w:rsidRDefault="00C95DEC" w:rsidP="00E71631">
      <w:pPr>
        <w:spacing w:line="276" w:lineRule="auto"/>
        <w:rPr>
          <w:rStyle w:val="Hyperlink"/>
          <w:rFonts w:ascii="Arial" w:hAnsi="Arial" w:cs="Arial"/>
          <w:b/>
          <w:color w:val="auto"/>
          <w:sz w:val="18"/>
          <w:szCs w:val="18"/>
        </w:rPr>
      </w:pPr>
      <w:proofErr w:type="spellStart"/>
      <w:r>
        <w:rPr>
          <w:rStyle w:val="Hyperlink"/>
          <w:rFonts w:ascii="Arial" w:hAnsi="Arial" w:cs="Arial"/>
          <w:b/>
          <w:color w:val="auto"/>
          <w:sz w:val="18"/>
          <w:szCs w:val="18"/>
        </w:rPr>
        <w:t>Att</w:t>
      </w:r>
      <w:proofErr w:type="spellEnd"/>
      <w:r>
        <w:rPr>
          <w:rStyle w:val="Hyperlink"/>
          <w:rFonts w:ascii="Arial" w:hAnsi="Arial" w:cs="Arial"/>
          <w:b/>
          <w:color w:val="auto"/>
          <w:sz w:val="18"/>
          <w:szCs w:val="18"/>
        </w:rPr>
        <w:t>.: Pregoeiro</w:t>
      </w:r>
      <w:r w:rsidR="002A4E80" w:rsidRPr="00184E53">
        <w:rPr>
          <w:rStyle w:val="Hyperlink"/>
          <w:rFonts w:ascii="Arial" w:hAnsi="Arial" w:cs="Arial"/>
          <w:b/>
          <w:color w:val="auto"/>
          <w:sz w:val="18"/>
          <w:szCs w:val="18"/>
        </w:rPr>
        <w:t xml:space="preserve"> e Equipe de Apoio</w:t>
      </w:r>
    </w:p>
    <w:p w14:paraId="5313CCC5" w14:textId="5D1D14CC"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070F49">
        <w:rPr>
          <w:rStyle w:val="Hyperlink"/>
          <w:rFonts w:ascii="Arial" w:hAnsi="Arial" w:cs="Arial"/>
          <w:b/>
          <w:color w:val="auto"/>
          <w:sz w:val="18"/>
          <w:szCs w:val="18"/>
        </w:rPr>
        <w:t>018/2026</w:t>
      </w:r>
    </w:p>
    <w:p w14:paraId="39A38718" w14:textId="77777777"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E71631">
      <w:pPr>
        <w:spacing w:line="276" w:lineRule="auto"/>
        <w:rPr>
          <w:rStyle w:val="Hyperlink"/>
          <w:rFonts w:ascii="Arial" w:hAnsi="Arial" w:cs="Arial"/>
          <w:color w:val="auto"/>
          <w:sz w:val="18"/>
          <w:szCs w:val="18"/>
        </w:rPr>
      </w:pPr>
    </w:p>
    <w:p w14:paraId="16CCC07A" w14:textId="77777777" w:rsidR="002A4E80" w:rsidRPr="00184E53" w:rsidRDefault="002A4E80" w:rsidP="00E71631">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 xml:space="preserve">[NOME], inscrito no CNPJ/CPF sob o </w:t>
      </w:r>
      <w:proofErr w:type="gramStart"/>
      <w:r w:rsidRPr="00184E53">
        <w:rPr>
          <w:rStyle w:val="Hyperlink"/>
          <w:rFonts w:ascii="Arial" w:hAnsi="Arial" w:cs="Arial"/>
          <w:color w:val="auto"/>
          <w:sz w:val="18"/>
          <w:szCs w:val="18"/>
        </w:rPr>
        <w:t>n.º</w:t>
      </w:r>
      <w:proofErr w:type="gramEnd"/>
      <w:r w:rsidRPr="00184E53">
        <w:rPr>
          <w:rStyle w:val="Hyperlink"/>
          <w:rFonts w:ascii="Arial" w:hAnsi="Arial" w:cs="Arial"/>
          <w:color w:val="auto"/>
          <w:sz w:val="18"/>
          <w:szCs w:val="18"/>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E71631">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E71631">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E71631">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E71631">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E71631">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E71631">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E71631">
      <w:pPr>
        <w:spacing w:line="276" w:lineRule="auto"/>
        <w:ind w:left="10"/>
        <w:rPr>
          <w:rStyle w:val="Hyperlink"/>
          <w:rFonts w:ascii="Arial" w:hAnsi="Arial" w:cs="Arial"/>
          <w:color w:val="auto"/>
          <w:sz w:val="18"/>
          <w:szCs w:val="18"/>
        </w:rPr>
      </w:pPr>
    </w:p>
    <w:p w14:paraId="2FDEDD9A" w14:textId="77777777" w:rsidR="002A4E80" w:rsidRPr="00184E53" w:rsidRDefault="002A4E80" w:rsidP="00E71631">
      <w:pPr>
        <w:spacing w:line="276" w:lineRule="auto"/>
        <w:ind w:left="10"/>
        <w:rPr>
          <w:rStyle w:val="Hyperlink"/>
          <w:rFonts w:ascii="Arial" w:hAnsi="Arial" w:cs="Arial"/>
          <w:color w:val="auto"/>
          <w:sz w:val="18"/>
          <w:szCs w:val="18"/>
        </w:rPr>
      </w:pPr>
    </w:p>
    <w:p w14:paraId="13E82E9F" w14:textId="77777777" w:rsidR="002A4E80" w:rsidRPr="00184E53" w:rsidRDefault="002A4E80" w:rsidP="00E71631">
      <w:pPr>
        <w:spacing w:line="276" w:lineRule="auto"/>
        <w:ind w:left="10"/>
        <w:rPr>
          <w:rStyle w:val="Hyperlink"/>
          <w:rFonts w:ascii="Arial" w:hAnsi="Arial" w:cs="Arial"/>
          <w:color w:val="auto"/>
          <w:sz w:val="18"/>
          <w:szCs w:val="18"/>
        </w:rPr>
      </w:pPr>
    </w:p>
    <w:p w14:paraId="4D513CCA" w14:textId="77777777" w:rsidR="002A4E80" w:rsidRPr="00184E53" w:rsidRDefault="002A4E80" w:rsidP="00E71631">
      <w:pPr>
        <w:spacing w:line="276" w:lineRule="auto"/>
        <w:ind w:left="10"/>
        <w:rPr>
          <w:rStyle w:val="Hyperlink"/>
          <w:rFonts w:ascii="Arial" w:hAnsi="Arial" w:cs="Arial"/>
          <w:color w:val="auto"/>
          <w:sz w:val="18"/>
          <w:szCs w:val="18"/>
        </w:rPr>
      </w:pPr>
    </w:p>
    <w:p w14:paraId="4095DF9C" w14:textId="77777777" w:rsidR="002A4E80" w:rsidRPr="00184E53" w:rsidRDefault="002A4E80" w:rsidP="00E71631">
      <w:pPr>
        <w:spacing w:line="276" w:lineRule="auto"/>
        <w:ind w:left="10"/>
        <w:rPr>
          <w:rStyle w:val="Hyperlink"/>
          <w:rFonts w:ascii="Arial" w:hAnsi="Arial" w:cs="Arial"/>
          <w:color w:val="auto"/>
          <w:sz w:val="18"/>
          <w:szCs w:val="18"/>
        </w:rPr>
      </w:pPr>
    </w:p>
    <w:p w14:paraId="50B02F6C" w14:textId="77777777" w:rsidR="002A4E80" w:rsidRPr="00184E53" w:rsidRDefault="002A4E80" w:rsidP="00E71631">
      <w:pPr>
        <w:spacing w:line="276" w:lineRule="auto"/>
        <w:ind w:left="10"/>
        <w:rPr>
          <w:rStyle w:val="Hyperlink"/>
          <w:rFonts w:ascii="Arial" w:hAnsi="Arial" w:cs="Arial"/>
          <w:color w:val="auto"/>
          <w:sz w:val="18"/>
          <w:szCs w:val="18"/>
        </w:rPr>
      </w:pPr>
    </w:p>
    <w:p w14:paraId="12183494" w14:textId="77777777" w:rsidR="002A4E80" w:rsidRPr="00184E53" w:rsidRDefault="002A4E80" w:rsidP="00E71631">
      <w:pPr>
        <w:spacing w:line="276" w:lineRule="auto"/>
        <w:ind w:left="10"/>
        <w:rPr>
          <w:rStyle w:val="Hyperlink"/>
          <w:rFonts w:ascii="Arial" w:hAnsi="Arial" w:cs="Arial"/>
          <w:color w:val="auto"/>
          <w:sz w:val="18"/>
          <w:szCs w:val="18"/>
        </w:rPr>
      </w:pPr>
    </w:p>
    <w:p w14:paraId="45A5CC49" w14:textId="77777777" w:rsidR="002A4E80" w:rsidRPr="00184E53" w:rsidRDefault="002A4E80" w:rsidP="00E71631">
      <w:pPr>
        <w:spacing w:line="276" w:lineRule="auto"/>
        <w:ind w:left="10"/>
        <w:rPr>
          <w:rStyle w:val="Hyperlink"/>
          <w:rFonts w:ascii="Arial" w:hAnsi="Arial" w:cs="Arial"/>
          <w:color w:val="auto"/>
          <w:sz w:val="18"/>
          <w:szCs w:val="18"/>
        </w:rPr>
      </w:pPr>
    </w:p>
    <w:p w14:paraId="049AE10B" w14:textId="77777777" w:rsidR="002A4E80" w:rsidRPr="00184E53" w:rsidRDefault="002A4E80" w:rsidP="00E71631">
      <w:pPr>
        <w:spacing w:line="276" w:lineRule="auto"/>
        <w:ind w:left="10"/>
        <w:rPr>
          <w:rStyle w:val="Hyperlink"/>
          <w:rFonts w:ascii="Arial" w:hAnsi="Arial" w:cs="Arial"/>
          <w:color w:val="auto"/>
          <w:sz w:val="18"/>
          <w:szCs w:val="18"/>
        </w:rPr>
      </w:pPr>
    </w:p>
    <w:p w14:paraId="44B81247" w14:textId="77777777" w:rsidR="002A4E80" w:rsidRPr="00184E53" w:rsidRDefault="002A4E80" w:rsidP="00E71631">
      <w:pPr>
        <w:spacing w:line="276" w:lineRule="auto"/>
        <w:ind w:left="10"/>
        <w:rPr>
          <w:rStyle w:val="Hyperlink"/>
          <w:rFonts w:ascii="Arial" w:hAnsi="Arial" w:cs="Arial"/>
          <w:color w:val="auto"/>
          <w:sz w:val="18"/>
          <w:szCs w:val="18"/>
        </w:rPr>
      </w:pPr>
    </w:p>
    <w:p w14:paraId="64A1F8DF" w14:textId="77777777" w:rsidR="002A4E80" w:rsidRPr="00184E53" w:rsidRDefault="002A4E80" w:rsidP="00E71631">
      <w:pPr>
        <w:spacing w:line="276" w:lineRule="auto"/>
        <w:ind w:left="10"/>
        <w:rPr>
          <w:rStyle w:val="Hyperlink"/>
          <w:rFonts w:ascii="Arial" w:hAnsi="Arial" w:cs="Arial"/>
          <w:color w:val="auto"/>
          <w:sz w:val="18"/>
          <w:szCs w:val="18"/>
        </w:rPr>
      </w:pPr>
    </w:p>
    <w:p w14:paraId="34D55D00" w14:textId="77777777" w:rsidR="002A4E80" w:rsidRPr="00184E53" w:rsidRDefault="002A4E80" w:rsidP="00E71631">
      <w:pPr>
        <w:spacing w:line="276" w:lineRule="auto"/>
        <w:ind w:left="10"/>
        <w:rPr>
          <w:rStyle w:val="Hyperlink"/>
          <w:rFonts w:ascii="Arial" w:hAnsi="Arial" w:cs="Arial"/>
          <w:color w:val="auto"/>
          <w:sz w:val="18"/>
          <w:szCs w:val="18"/>
        </w:rPr>
      </w:pPr>
    </w:p>
    <w:p w14:paraId="785DA89B" w14:textId="77777777" w:rsidR="002A4E80" w:rsidRPr="00184E53" w:rsidRDefault="002A4E80" w:rsidP="00E71631">
      <w:pPr>
        <w:spacing w:line="276" w:lineRule="auto"/>
        <w:ind w:left="10"/>
        <w:rPr>
          <w:rStyle w:val="Hyperlink"/>
          <w:rFonts w:ascii="Arial" w:hAnsi="Arial" w:cs="Arial"/>
          <w:color w:val="auto"/>
          <w:sz w:val="18"/>
          <w:szCs w:val="18"/>
        </w:rPr>
      </w:pPr>
    </w:p>
    <w:p w14:paraId="3C1A39D2" w14:textId="77777777" w:rsidR="002A4E80" w:rsidRPr="00184E53" w:rsidRDefault="002A4E80" w:rsidP="00E71631">
      <w:pPr>
        <w:spacing w:line="276" w:lineRule="auto"/>
        <w:ind w:left="10"/>
        <w:rPr>
          <w:rStyle w:val="Hyperlink"/>
          <w:rFonts w:ascii="Arial" w:hAnsi="Arial" w:cs="Arial"/>
          <w:color w:val="auto"/>
          <w:sz w:val="18"/>
          <w:szCs w:val="18"/>
        </w:rPr>
      </w:pPr>
    </w:p>
    <w:p w14:paraId="5528FC56" w14:textId="77777777" w:rsidR="002A4E80" w:rsidRPr="00184E53" w:rsidRDefault="002A4E80" w:rsidP="00E71631">
      <w:pPr>
        <w:spacing w:line="276" w:lineRule="auto"/>
        <w:ind w:left="10"/>
        <w:rPr>
          <w:rStyle w:val="Hyperlink"/>
          <w:rFonts w:ascii="Arial" w:hAnsi="Arial" w:cs="Arial"/>
          <w:color w:val="auto"/>
          <w:sz w:val="18"/>
          <w:szCs w:val="18"/>
        </w:rPr>
      </w:pPr>
    </w:p>
    <w:p w14:paraId="20656149" w14:textId="77777777" w:rsidR="002A4E80" w:rsidRPr="00184E53" w:rsidRDefault="002A4E80" w:rsidP="00E71631">
      <w:pPr>
        <w:spacing w:line="276" w:lineRule="auto"/>
        <w:ind w:left="10"/>
        <w:rPr>
          <w:rStyle w:val="Hyperlink"/>
          <w:rFonts w:ascii="Arial" w:hAnsi="Arial" w:cs="Arial"/>
          <w:color w:val="auto"/>
          <w:sz w:val="18"/>
          <w:szCs w:val="18"/>
        </w:rPr>
      </w:pPr>
    </w:p>
    <w:p w14:paraId="6C51F287" w14:textId="77777777" w:rsidR="002A4E80" w:rsidRPr="00184E53" w:rsidRDefault="002A4E80" w:rsidP="00E71631">
      <w:pPr>
        <w:spacing w:line="276" w:lineRule="auto"/>
        <w:ind w:left="10"/>
        <w:rPr>
          <w:rStyle w:val="Hyperlink"/>
          <w:rFonts w:ascii="Arial" w:hAnsi="Arial" w:cs="Arial"/>
          <w:color w:val="auto"/>
          <w:sz w:val="18"/>
          <w:szCs w:val="18"/>
        </w:rPr>
      </w:pPr>
    </w:p>
    <w:p w14:paraId="1ED20A0C" w14:textId="77777777" w:rsidR="002A4E80" w:rsidRPr="00184E53" w:rsidRDefault="002A4E80" w:rsidP="00E71631">
      <w:pPr>
        <w:spacing w:line="276" w:lineRule="auto"/>
        <w:ind w:left="10"/>
        <w:rPr>
          <w:rStyle w:val="Hyperlink"/>
          <w:rFonts w:ascii="Arial" w:hAnsi="Arial" w:cs="Arial"/>
          <w:color w:val="auto"/>
          <w:sz w:val="18"/>
          <w:szCs w:val="18"/>
        </w:rPr>
      </w:pPr>
    </w:p>
    <w:p w14:paraId="7AD84280" w14:textId="77777777" w:rsidR="002A4E80" w:rsidRPr="00184E53" w:rsidRDefault="002A4E80" w:rsidP="00E71631">
      <w:pPr>
        <w:spacing w:line="276" w:lineRule="auto"/>
        <w:ind w:left="10"/>
        <w:rPr>
          <w:rStyle w:val="Hyperlink"/>
          <w:rFonts w:ascii="Arial" w:hAnsi="Arial" w:cs="Arial"/>
          <w:color w:val="auto"/>
          <w:sz w:val="18"/>
          <w:szCs w:val="18"/>
        </w:rPr>
      </w:pPr>
    </w:p>
    <w:p w14:paraId="557C2807" w14:textId="77777777" w:rsidR="002A4E80" w:rsidRPr="00184E53" w:rsidRDefault="002A4E80" w:rsidP="00E71631">
      <w:pPr>
        <w:spacing w:line="276" w:lineRule="auto"/>
        <w:ind w:left="10"/>
        <w:rPr>
          <w:rStyle w:val="Hyperlink"/>
          <w:rFonts w:ascii="Arial" w:hAnsi="Arial" w:cs="Arial"/>
          <w:color w:val="auto"/>
          <w:sz w:val="18"/>
          <w:szCs w:val="18"/>
        </w:rPr>
      </w:pPr>
    </w:p>
    <w:p w14:paraId="17187461" w14:textId="77777777" w:rsidR="002A4E80" w:rsidRPr="00184E53" w:rsidRDefault="002A4E80" w:rsidP="00E71631">
      <w:pPr>
        <w:spacing w:line="276" w:lineRule="auto"/>
        <w:ind w:left="10"/>
        <w:rPr>
          <w:rStyle w:val="Hyperlink"/>
          <w:rFonts w:ascii="Arial" w:hAnsi="Arial" w:cs="Arial"/>
          <w:color w:val="auto"/>
          <w:sz w:val="18"/>
          <w:szCs w:val="18"/>
        </w:rPr>
      </w:pPr>
    </w:p>
    <w:p w14:paraId="20356CEE" w14:textId="77777777" w:rsidR="002A4E80" w:rsidRPr="00184E53" w:rsidRDefault="002A4E80" w:rsidP="00E71631">
      <w:pPr>
        <w:spacing w:line="276" w:lineRule="auto"/>
        <w:ind w:left="10"/>
        <w:rPr>
          <w:rStyle w:val="Hyperlink"/>
          <w:rFonts w:ascii="Arial" w:hAnsi="Arial" w:cs="Arial"/>
          <w:color w:val="auto"/>
          <w:sz w:val="18"/>
          <w:szCs w:val="18"/>
        </w:rPr>
      </w:pPr>
    </w:p>
    <w:p w14:paraId="3CA0A913" w14:textId="203EB7B4" w:rsidR="002A4E80" w:rsidRDefault="002A4E80" w:rsidP="00E71631">
      <w:pPr>
        <w:spacing w:line="276" w:lineRule="auto"/>
        <w:ind w:left="10"/>
        <w:rPr>
          <w:rStyle w:val="Hyperlink"/>
          <w:rFonts w:ascii="Arial" w:hAnsi="Arial" w:cs="Arial"/>
          <w:color w:val="auto"/>
          <w:sz w:val="18"/>
          <w:szCs w:val="18"/>
        </w:rPr>
      </w:pPr>
    </w:p>
    <w:p w14:paraId="211A2B8A" w14:textId="04051AFD" w:rsidR="00C95DEC" w:rsidRDefault="00C95DEC" w:rsidP="00E71631">
      <w:pPr>
        <w:spacing w:line="276" w:lineRule="auto"/>
        <w:ind w:left="10"/>
        <w:rPr>
          <w:rStyle w:val="Hyperlink"/>
          <w:rFonts w:ascii="Arial" w:hAnsi="Arial" w:cs="Arial"/>
          <w:color w:val="auto"/>
          <w:sz w:val="18"/>
          <w:szCs w:val="18"/>
        </w:rPr>
      </w:pPr>
    </w:p>
    <w:p w14:paraId="52E904D2" w14:textId="506ACCDF" w:rsidR="00C95DEC" w:rsidRDefault="00C95DEC" w:rsidP="00E71631">
      <w:pPr>
        <w:spacing w:line="276" w:lineRule="auto"/>
        <w:ind w:left="10"/>
        <w:rPr>
          <w:rStyle w:val="Hyperlink"/>
          <w:rFonts w:ascii="Arial" w:hAnsi="Arial" w:cs="Arial"/>
          <w:color w:val="auto"/>
          <w:sz w:val="18"/>
          <w:szCs w:val="18"/>
        </w:rPr>
      </w:pPr>
    </w:p>
    <w:p w14:paraId="2C426606" w14:textId="0A50B3F3" w:rsidR="00C95DEC" w:rsidRDefault="00C95DEC" w:rsidP="00E71631">
      <w:pPr>
        <w:spacing w:line="276" w:lineRule="auto"/>
        <w:ind w:left="10"/>
        <w:rPr>
          <w:rStyle w:val="Hyperlink"/>
          <w:rFonts w:ascii="Arial" w:hAnsi="Arial" w:cs="Arial"/>
          <w:color w:val="auto"/>
          <w:sz w:val="18"/>
          <w:szCs w:val="18"/>
        </w:rPr>
      </w:pPr>
    </w:p>
    <w:p w14:paraId="5514147E" w14:textId="7E630DD8" w:rsidR="00C95DEC" w:rsidRDefault="00C95DEC" w:rsidP="00E71631">
      <w:pPr>
        <w:spacing w:line="276" w:lineRule="auto"/>
        <w:ind w:left="10"/>
        <w:rPr>
          <w:rStyle w:val="Hyperlink"/>
          <w:rFonts w:ascii="Arial" w:hAnsi="Arial" w:cs="Arial"/>
          <w:color w:val="auto"/>
          <w:sz w:val="18"/>
          <w:szCs w:val="18"/>
        </w:rPr>
      </w:pPr>
    </w:p>
    <w:p w14:paraId="39172323" w14:textId="47ABBF5F" w:rsidR="00C95DEC" w:rsidRDefault="00C95DEC" w:rsidP="00E71631">
      <w:pPr>
        <w:spacing w:line="276" w:lineRule="auto"/>
        <w:ind w:left="10"/>
        <w:rPr>
          <w:rStyle w:val="Hyperlink"/>
          <w:rFonts w:ascii="Arial" w:hAnsi="Arial" w:cs="Arial"/>
          <w:color w:val="auto"/>
          <w:sz w:val="18"/>
          <w:szCs w:val="18"/>
        </w:rPr>
      </w:pPr>
    </w:p>
    <w:p w14:paraId="22D96832" w14:textId="097F00FD" w:rsidR="00C95DEC" w:rsidRDefault="00C95DEC" w:rsidP="00E71631">
      <w:pPr>
        <w:spacing w:line="276" w:lineRule="auto"/>
        <w:ind w:left="10"/>
        <w:rPr>
          <w:rStyle w:val="Hyperlink"/>
          <w:rFonts w:ascii="Arial" w:hAnsi="Arial" w:cs="Arial"/>
          <w:color w:val="auto"/>
          <w:sz w:val="18"/>
          <w:szCs w:val="18"/>
        </w:rPr>
      </w:pPr>
    </w:p>
    <w:p w14:paraId="68558D93" w14:textId="6FDB1EBC" w:rsidR="00C95DEC" w:rsidRDefault="00C95DEC" w:rsidP="00E71631">
      <w:pPr>
        <w:spacing w:line="276" w:lineRule="auto"/>
        <w:ind w:left="10"/>
        <w:rPr>
          <w:rStyle w:val="Hyperlink"/>
          <w:rFonts w:ascii="Arial" w:hAnsi="Arial" w:cs="Arial"/>
          <w:color w:val="auto"/>
          <w:sz w:val="18"/>
          <w:szCs w:val="18"/>
        </w:rPr>
      </w:pPr>
    </w:p>
    <w:p w14:paraId="44371845" w14:textId="10AAE038" w:rsidR="00C95DEC" w:rsidRDefault="00C95DEC" w:rsidP="00E71631">
      <w:pPr>
        <w:spacing w:line="276" w:lineRule="auto"/>
        <w:ind w:left="10"/>
        <w:rPr>
          <w:rStyle w:val="Hyperlink"/>
          <w:rFonts w:ascii="Arial" w:hAnsi="Arial" w:cs="Arial"/>
          <w:color w:val="auto"/>
          <w:sz w:val="18"/>
          <w:szCs w:val="18"/>
        </w:rPr>
      </w:pPr>
    </w:p>
    <w:p w14:paraId="06686CF5" w14:textId="6F28B7B6" w:rsidR="00C95DEC" w:rsidRDefault="00C95DEC" w:rsidP="00E71631">
      <w:pPr>
        <w:spacing w:line="276" w:lineRule="auto"/>
        <w:ind w:left="10"/>
        <w:rPr>
          <w:rStyle w:val="Hyperlink"/>
          <w:rFonts w:ascii="Arial" w:hAnsi="Arial" w:cs="Arial"/>
          <w:color w:val="auto"/>
          <w:sz w:val="18"/>
          <w:szCs w:val="18"/>
        </w:rPr>
      </w:pPr>
    </w:p>
    <w:p w14:paraId="081CB09D" w14:textId="4FB0354D" w:rsidR="00C95DEC" w:rsidRDefault="00C95DEC" w:rsidP="00E71631">
      <w:pPr>
        <w:spacing w:line="276" w:lineRule="auto"/>
        <w:ind w:left="10"/>
        <w:rPr>
          <w:rStyle w:val="Hyperlink"/>
          <w:rFonts w:ascii="Arial" w:hAnsi="Arial" w:cs="Arial"/>
          <w:color w:val="auto"/>
          <w:sz w:val="18"/>
          <w:szCs w:val="18"/>
        </w:rPr>
      </w:pPr>
    </w:p>
    <w:p w14:paraId="35F9A2A4" w14:textId="44E134FC" w:rsidR="00C95DEC" w:rsidRDefault="00C95DEC" w:rsidP="00E71631">
      <w:pPr>
        <w:spacing w:line="276" w:lineRule="auto"/>
        <w:ind w:left="10"/>
        <w:rPr>
          <w:rStyle w:val="Hyperlink"/>
          <w:rFonts w:ascii="Arial" w:hAnsi="Arial" w:cs="Arial"/>
          <w:color w:val="auto"/>
          <w:sz w:val="18"/>
          <w:szCs w:val="18"/>
        </w:rPr>
      </w:pPr>
    </w:p>
    <w:p w14:paraId="0EBA855C" w14:textId="249ADDC9" w:rsidR="00C95DEC" w:rsidRDefault="00C95DEC" w:rsidP="00E71631">
      <w:pPr>
        <w:spacing w:line="276" w:lineRule="auto"/>
        <w:ind w:left="10"/>
        <w:rPr>
          <w:rStyle w:val="Hyperlink"/>
          <w:rFonts w:ascii="Arial" w:hAnsi="Arial" w:cs="Arial"/>
          <w:color w:val="auto"/>
          <w:sz w:val="18"/>
          <w:szCs w:val="18"/>
        </w:rPr>
      </w:pPr>
    </w:p>
    <w:p w14:paraId="643B26CF" w14:textId="4C4CB548" w:rsidR="00C95DEC" w:rsidRDefault="00C95DEC" w:rsidP="00E71631">
      <w:pPr>
        <w:spacing w:line="276" w:lineRule="auto"/>
        <w:ind w:left="10"/>
        <w:rPr>
          <w:rStyle w:val="Hyperlink"/>
          <w:rFonts w:ascii="Arial" w:hAnsi="Arial" w:cs="Arial"/>
          <w:color w:val="auto"/>
          <w:sz w:val="18"/>
          <w:szCs w:val="18"/>
        </w:rPr>
      </w:pPr>
    </w:p>
    <w:p w14:paraId="35D35C14" w14:textId="08804BB4" w:rsidR="00C95DEC" w:rsidRDefault="00C95DEC" w:rsidP="00E71631">
      <w:pPr>
        <w:spacing w:line="276" w:lineRule="auto"/>
        <w:ind w:left="10"/>
        <w:rPr>
          <w:rStyle w:val="Hyperlink"/>
          <w:rFonts w:ascii="Arial" w:hAnsi="Arial" w:cs="Arial"/>
          <w:color w:val="auto"/>
          <w:sz w:val="18"/>
          <w:szCs w:val="18"/>
        </w:rPr>
      </w:pPr>
    </w:p>
    <w:p w14:paraId="4886C6D2" w14:textId="77777777" w:rsidR="002A4E80" w:rsidRPr="00184E53" w:rsidRDefault="002A4E80" w:rsidP="00E71631">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lastRenderedPageBreak/>
        <w:t xml:space="preserve">ANEXO XI </w:t>
      </w:r>
    </w:p>
    <w:p w14:paraId="75863004" w14:textId="77777777" w:rsidR="002A4E80" w:rsidRPr="00184E53" w:rsidRDefault="002A4E80" w:rsidP="00E71631">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E71631">
      <w:pPr>
        <w:spacing w:line="276" w:lineRule="auto"/>
        <w:rPr>
          <w:rStyle w:val="Hyperlink"/>
          <w:rFonts w:ascii="Arial" w:hAnsi="Arial" w:cs="Arial"/>
          <w:b/>
          <w:color w:val="auto"/>
          <w:sz w:val="18"/>
          <w:szCs w:val="18"/>
        </w:rPr>
      </w:pPr>
    </w:p>
    <w:p w14:paraId="1A11555E" w14:textId="76957C50"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2604C886" w14:textId="67818BBF" w:rsidR="002A4E80" w:rsidRPr="00184E53" w:rsidRDefault="002A4E80" w:rsidP="00E71631">
      <w:pPr>
        <w:spacing w:line="276" w:lineRule="auto"/>
        <w:rPr>
          <w:rStyle w:val="Hyperlink"/>
          <w:rFonts w:ascii="Arial" w:hAnsi="Arial" w:cs="Arial"/>
          <w:b/>
          <w:color w:val="auto"/>
          <w:sz w:val="18"/>
          <w:szCs w:val="18"/>
        </w:rPr>
      </w:pPr>
      <w:proofErr w:type="spellStart"/>
      <w:r w:rsidRPr="00184E53">
        <w:rPr>
          <w:rStyle w:val="Hyperlink"/>
          <w:rFonts w:ascii="Arial" w:hAnsi="Arial" w:cs="Arial"/>
          <w:b/>
          <w:color w:val="auto"/>
          <w:sz w:val="18"/>
          <w:szCs w:val="18"/>
        </w:rPr>
        <w:t>Att</w:t>
      </w:r>
      <w:proofErr w:type="spellEnd"/>
      <w:r w:rsidRPr="00184E53">
        <w:rPr>
          <w:rStyle w:val="Hyperlink"/>
          <w:rFonts w:ascii="Arial" w:hAnsi="Arial" w:cs="Arial"/>
          <w:b/>
          <w:color w:val="auto"/>
          <w:sz w:val="18"/>
          <w:szCs w:val="18"/>
        </w:rPr>
        <w:t>.: Pregoeiro e Equipe de Apoio</w:t>
      </w:r>
    </w:p>
    <w:p w14:paraId="208D7A33" w14:textId="6D93F660"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070F49">
        <w:rPr>
          <w:rStyle w:val="Hyperlink"/>
          <w:rFonts w:ascii="Arial" w:hAnsi="Arial" w:cs="Arial"/>
          <w:b/>
          <w:color w:val="auto"/>
          <w:sz w:val="18"/>
          <w:szCs w:val="18"/>
        </w:rPr>
        <w:t>018/2026</w:t>
      </w:r>
    </w:p>
    <w:p w14:paraId="6E95AEDF" w14:textId="77777777" w:rsidR="002A4E80" w:rsidRPr="00184E53" w:rsidRDefault="002A4E80" w:rsidP="00E71631">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E71631">
      <w:pPr>
        <w:spacing w:line="276" w:lineRule="auto"/>
        <w:rPr>
          <w:rStyle w:val="Hyperlink"/>
          <w:rFonts w:ascii="Arial" w:hAnsi="Arial" w:cs="Arial"/>
          <w:b/>
          <w:color w:val="auto"/>
          <w:sz w:val="18"/>
          <w:szCs w:val="18"/>
        </w:rPr>
      </w:pPr>
    </w:p>
    <w:p w14:paraId="0379A7A2" w14:textId="77777777" w:rsidR="002A4E80" w:rsidRPr="00184E53" w:rsidRDefault="002A4E80" w:rsidP="00E71631">
      <w:pPr>
        <w:spacing w:line="276" w:lineRule="auto"/>
        <w:rPr>
          <w:rStyle w:val="Hyperlink"/>
          <w:rFonts w:ascii="Arial" w:hAnsi="Arial" w:cs="Arial"/>
          <w:color w:val="auto"/>
          <w:sz w:val="18"/>
          <w:szCs w:val="18"/>
        </w:rPr>
      </w:pPr>
    </w:p>
    <w:p w14:paraId="6D2092BE" w14:textId="77777777" w:rsidR="002A4E80" w:rsidRPr="00184E53" w:rsidRDefault="002A4E80" w:rsidP="00E71631">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 xml:space="preserve">[NOME], inscrito no CNPJ/CPF sob o </w:t>
      </w:r>
      <w:proofErr w:type="gramStart"/>
      <w:r w:rsidRPr="00184E53">
        <w:rPr>
          <w:rStyle w:val="Hyperlink"/>
          <w:rFonts w:ascii="Arial" w:hAnsi="Arial" w:cs="Arial"/>
          <w:color w:val="auto"/>
          <w:sz w:val="18"/>
          <w:szCs w:val="18"/>
        </w:rPr>
        <w:t>n.º</w:t>
      </w:r>
      <w:proofErr w:type="gramEnd"/>
      <w:r w:rsidRPr="00184E53">
        <w:rPr>
          <w:rStyle w:val="Hyperlink"/>
          <w:rFonts w:ascii="Arial" w:hAnsi="Arial" w:cs="Arial"/>
          <w:color w:val="auto"/>
          <w:sz w:val="18"/>
          <w:szCs w:val="18"/>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E71631">
      <w:pPr>
        <w:spacing w:line="276" w:lineRule="auto"/>
        <w:ind w:left="10"/>
        <w:rPr>
          <w:rStyle w:val="Hyperlink"/>
          <w:rFonts w:ascii="Arial" w:hAnsi="Arial" w:cs="Arial"/>
          <w:color w:val="auto"/>
          <w:sz w:val="18"/>
          <w:szCs w:val="18"/>
        </w:rPr>
      </w:pPr>
    </w:p>
    <w:p w14:paraId="47FACB18" w14:textId="694E5978" w:rsidR="002A4E80" w:rsidRPr="00184E53" w:rsidRDefault="002A4E80" w:rsidP="00E71631">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-BAHIA.</w:t>
      </w:r>
    </w:p>
    <w:p w14:paraId="7B4E23B1" w14:textId="77777777" w:rsidR="002A4E80" w:rsidRPr="00184E53" w:rsidRDefault="002A4E80" w:rsidP="00E71631">
      <w:pPr>
        <w:spacing w:line="276" w:lineRule="auto"/>
        <w:ind w:left="10"/>
        <w:rPr>
          <w:rStyle w:val="Hyperlink"/>
          <w:rFonts w:ascii="Arial" w:hAnsi="Arial" w:cs="Arial"/>
          <w:color w:val="auto"/>
          <w:sz w:val="18"/>
          <w:szCs w:val="18"/>
        </w:rPr>
      </w:pPr>
    </w:p>
    <w:p w14:paraId="7FBC448B" w14:textId="77777777" w:rsidR="002A4E80" w:rsidRPr="00184E53" w:rsidRDefault="002A4E80" w:rsidP="00E71631">
      <w:pPr>
        <w:spacing w:line="276" w:lineRule="auto"/>
        <w:ind w:left="10"/>
        <w:rPr>
          <w:rStyle w:val="Hyperlink"/>
          <w:rFonts w:ascii="Arial" w:hAnsi="Arial" w:cs="Arial"/>
          <w:color w:val="auto"/>
          <w:sz w:val="18"/>
          <w:szCs w:val="18"/>
        </w:rPr>
      </w:pPr>
    </w:p>
    <w:p w14:paraId="749E8373" w14:textId="77777777" w:rsidR="002A4E80" w:rsidRPr="00184E53" w:rsidRDefault="002A4E80" w:rsidP="00E71631">
      <w:pPr>
        <w:spacing w:line="276" w:lineRule="auto"/>
        <w:ind w:left="10"/>
        <w:rPr>
          <w:rStyle w:val="Hyperlink"/>
          <w:rFonts w:ascii="Arial" w:hAnsi="Arial" w:cs="Arial"/>
          <w:color w:val="auto"/>
          <w:sz w:val="18"/>
          <w:szCs w:val="18"/>
        </w:rPr>
      </w:pPr>
    </w:p>
    <w:p w14:paraId="0025D5D5" w14:textId="77777777" w:rsidR="002A4E80" w:rsidRPr="00184E53" w:rsidRDefault="002A4E80" w:rsidP="00E71631">
      <w:pPr>
        <w:spacing w:line="276" w:lineRule="auto"/>
        <w:ind w:left="10"/>
        <w:rPr>
          <w:rStyle w:val="Hyperlink"/>
          <w:rFonts w:ascii="Arial" w:hAnsi="Arial" w:cs="Arial"/>
          <w:color w:val="auto"/>
          <w:sz w:val="18"/>
          <w:szCs w:val="18"/>
        </w:rPr>
      </w:pPr>
    </w:p>
    <w:p w14:paraId="4688F404" w14:textId="77777777" w:rsidR="002A4E80" w:rsidRPr="00184E53" w:rsidRDefault="002A4E80" w:rsidP="00E71631">
      <w:pPr>
        <w:spacing w:line="276" w:lineRule="auto"/>
        <w:ind w:left="10"/>
        <w:rPr>
          <w:rStyle w:val="Hyperlink"/>
          <w:rFonts w:ascii="Arial" w:hAnsi="Arial" w:cs="Arial"/>
          <w:color w:val="auto"/>
          <w:sz w:val="18"/>
          <w:szCs w:val="18"/>
        </w:rPr>
      </w:pPr>
    </w:p>
    <w:p w14:paraId="0F061AAB" w14:textId="77777777" w:rsidR="002A4E80" w:rsidRPr="00184E53" w:rsidRDefault="002A4E80" w:rsidP="00E71631">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E71631">
      <w:pPr>
        <w:spacing w:line="276" w:lineRule="auto"/>
        <w:rPr>
          <w:rStyle w:val="Hyperlink"/>
          <w:rFonts w:ascii="Arial" w:hAnsi="Arial" w:cs="Arial"/>
          <w:b/>
          <w:color w:val="auto"/>
          <w:sz w:val="18"/>
          <w:szCs w:val="18"/>
        </w:rPr>
      </w:pPr>
    </w:p>
    <w:p w14:paraId="5D4CBA02" w14:textId="77777777" w:rsidR="002A4E80" w:rsidRPr="00184E53" w:rsidRDefault="002A4E80" w:rsidP="00E71631">
      <w:pPr>
        <w:spacing w:line="276" w:lineRule="auto"/>
        <w:ind w:left="43"/>
        <w:rPr>
          <w:rStyle w:val="Hyperlink"/>
          <w:rFonts w:ascii="Arial" w:hAnsi="Arial" w:cs="Arial"/>
          <w:color w:val="auto"/>
          <w:sz w:val="18"/>
          <w:szCs w:val="18"/>
        </w:rPr>
      </w:pPr>
    </w:p>
    <w:p w14:paraId="6388CC58"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E71631">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E71631">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2FB0B933" w14:textId="2C57009D" w:rsidR="002A4E80" w:rsidRDefault="002A4E80" w:rsidP="00E71631">
      <w:pPr>
        <w:spacing w:line="276" w:lineRule="auto"/>
        <w:ind w:left="43"/>
        <w:jc w:val="center"/>
        <w:rPr>
          <w:rStyle w:val="Hyperlink"/>
          <w:rFonts w:ascii="Arial" w:hAnsi="Arial" w:cs="Arial"/>
          <w:b/>
          <w:color w:val="auto"/>
          <w:sz w:val="18"/>
          <w:szCs w:val="18"/>
        </w:rPr>
      </w:pPr>
    </w:p>
    <w:p w14:paraId="20BF64B3" w14:textId="6986DC73" w:rsidR="00C95DEC" w:rsidRDefault="00C95DEC" w:rsidP="00E71631">
      <w:pPr>
        <w:spacing w:line="276" w:lineRule="auto"/>
        <w:ind w:left="43"/>
        <w:jc w:val="center"/>
        <w:rPr>
          <w:rStyle w:val="Hyperlink"/>
          <w:rFonts w:ascii="Arial" w:hAnsi="Arial" w:cs="Arial"/>
          <w:b/>
          <w:color w:val="auto"/>
          <w:sz w:val="18"/>
          <w:szCs w:val="18"/>
        </w:rPr>
      </w:pPr>
    </w:p>
    <w:p w14:paraId="75C4152B" w14:textId="7E6D1A50" w:rsidR="00C95DEC" w:rsidRDefault="00C95DEC" w:rsidP="00E71631">
      <w:pPr>
        <w:spacing w:line="276" w:lineRule="auto"/>
        <w:ind w:left="43"/>
        <w:jc w:val="center"/>
        <w:rPr>
          <w:rStyle w:val="Hyperlink"/>
          <w:rFonts w:ascii="Arial" w:hAnsi="Arial" w:cs="Arial"/>
          <w:b/>
          <w:color w:val="auto"/>
          <w:sz w:val="18"/>
          <w:szCs w:val="18"/>
        </w:rPr>
      </w:pPr>
    </w:p>
    <w:p w14:paraId="3A976D78" w14:textId="5E4F588D" w:rsidR="00C95DEC" w:rsidRDefault="00C95DEC" w:rsidP="00E71631">
      <w:pPr>
        <w:spacing w:line="276" w:lineRule="auto"/>
        <w:ind w:left="43"/>
        <w:jc w:val="center"/>
        <w:rPr>
          <w:rStyle w:val="Hyperlink"/>
          <w:rFonts w:ascii="Arial" w:hAnsi="Arial" w:cs="Arial"/>
          <w:b/>
          <w:color w:val="auto"/>
          <w:sz w:val="18"/>
          <w:szCs w:val="18"/>
        </w:rPr>
      </w:pPr>
    </w:p>
    <w:p w14:paraId="25050FC3" w14:textId="4E3A6CF4" w:rsidR="00C95DEC" w:rsidRDefault="00C95DEC" w:rsidP="00E71631">
      <w:pPr>
        <w:spacing w:line="276" w:lineRule="auto"/>
        <w:ind w:left="43"/>
        <w:jc w:val="center"/>
        <w:rPr>
          <w:rStyle w:val="Hyperlink"/>
          <w:rFonts w:ascii="Arial" w:hAnsi="Arial" w:cs="Arial"/>
          <w:b/>
          <w:color w:val="auto"/>
          <w:sz w:val="18"/>
          <w:szCs w:val="18"/>
        </w:rPr>
      </w:pPr>
    </w:p>
    <w:p w14:paraId="3272A090" w14:textId="72867892" w:rsidR="00C95DEC" w:rsidRDefault="00C95DEC" w:rsidP="00E71631">
      <w:pPr>
        <w:spacing w:line="276" w:lineRule="auto"/>
        <w:ind w:left="43"/>
        <w:jc w:val="center"/>
        <w:rPr>
          <w:rStyle w:val="Hyperlink"/>
          <w:rFonts w:ascii="Arial" w:hAnsi="Arial" w:cs="Arial"/>
          <w:b/>
          <w:color w:val="auto"/>
          <w:sz w:val="18"/>
          <w:szCs w:val="18"/>
        </w:rPr>
      </w:pPr>
    </w:p>
    <w:p w14:paraId="2BCC6516" w14:textId="5B4ED422" w:rsidR="00C95DEC" w:rsidRDefault="00C95DEC" w:rsidP="00E71631">
      <w:pPr>
        <w:spacing w:line="276" w:lineRule="auto"/>
        <w:ind w:left="43"/>
        <w:jc w:val="center"/>
        <w:rPr>
          <w:rStyle w:val="Hyperlink"/>
          <w:rFonts w:ascii="Arial" w:hAnsi="Arial" w:cs="Arial"/>
          <w:b/>
          <w:color w:val="auto"/>
          <w:sz w:val="18"/>
          <w:szCs w:val="18"/>
        </w:rPr>
      </w:pPr>
    </w:p>
    <w:p w14:paraId="7A2CFFB4" w14:textId="2B5A970D" w:rsidR="00C95DEC" w:rsidRDefault="00C95DEC" w:rsidP="00E71631">
      <w:pPr>
        <w:spacing w:line="276" w:lineRule="auto"/>
        <w:ind w:left="43"/>
        <w:jc w:val="center"/>
        <w:rPr>
          <w:rStyle w:val="Hyperlink"/>
          <w:rFonts w:ascii="Arial" w:hAnsi="Arial" w:cs="Arial"/>
          <w:b/>
          <w:color w:val="auto"/>
          <w:sz w:val="18"/>
          <w:szCs w:val="18"/>
        </w:rPr>
      </w:pPr>
    </w:p>
    <w:p w14:paraId="4D618E89" w14:textId="32A5FC2E" w:rsidR="00C95DEC" w:rsidRDefault="00C95DEC" w:rsidP="00E71631">
      <w:pPr>
        <w:spacing w:line="276" w:lineRule="auto"/>
        <w:ind w:left="43"/>
        <w:jc w:val="center"/>
        <w:rPr>
          <w:rStyle w:val="Hyperlink"/>
          <w:rFonts w:ascii="Arial" w:hAnsi="Arial" w:cs="Arial"/>
          <w:b/>
          <w:color w:val="auto"/>
          <w:sz w:val="18"/>
          <w:szCs w:val="18"/>
        </w:rPr>
      </w:pPr>
    </w:p>
    <w:p w14:paraId="24C84575" w14:textId="321D5DB1" w:rsidR="00C95DEC" w:rsidRDefault="00C95DEC" w:rsidP="00E71631">
      <w:pPr>
        <w:spacing w:line="276" w:lineRule="auto"/>
        <w:ind w:left="43"/>
        <w:jc w:val="center"/>
        <w:rPr>
          <w:rStyle w:val="Hyperlink"/>
          <w:rFonts w:ascii="Arial" w:hAnsi="Arial" w:cs="Arial"/>
          <w:b/>
          <w:color w:val="auto"/>
          <w:sz w:val="18"/>
          <w:szCs w:val="18"/>
        </w:rPr>
      </w:pPr>
    </w:p>
    <w:p w14:paraId="2BA00E04" w14:textId="36468A91" w:rsidR="00C95DEC" w:rsidRDefault="00C95DEC" w:rsidP="00E71631">
      <w:pPr>
        <w:spacing w:line="276" w:lineRule="auto"/>
        <w:ind w:left="43"/>
        <w:jc w:val="center"/>
        <w:rPr>
          <w:rStyle w:val="Hyperlink"/>
          <w:rFonts w:ascii="Arial" w:hAnsi="Arial" w:cs="Arial"/>
          <w:b/>
          <w:color w:val="auto"/>
          <w:sz w:val="18"/>
          <w:szCs w:val="18"/>
        </w:rPr>
      </w:pPr>
    </w:p>
    <w:p w14:paraId="4B3EB1B8" w14:textId="3F34BFE7" w:rsidR="00C95DEC" w:rsidRDefault="00C95DEC" w:rsidP="00E71631">
      <w:pPr>
        <w:spacing w:line="276" w:lineRule="auto"/>
        <w:ind w:left="43"/>
        <w:jc w:val="center"/>
        <w:rPr>
          <w:rStyle w:val="Hyperlink"/>
          <w:rFonts w:ascii="Arial" w:hAnsi="Arial" w:cs="Arial"/>
          <w:b/>
          <w:color w:val="auto"/>
          <w:sz w:val="18"/>
          <w:szCs w:val="18"/>
        </w:rPr>
      </w:pPr>
    </w:p>
    <w:p w14:paraId="65B2D583" w14:textId="18B5DF34" w:rsidR="00C95DEC" w:rsidRDefault="00C95DEC" w:rsidP="00E71631">
      <w:pPr>
        <w:spacing w:line="276" w:lineRule="auto"/>
        <w:ind w:left="43"/>
        <w:jc w:val="center"/>
        <w:rPr>
          <w:rStyle w:val="Hyperlink"/>
          <w:rFonts w:ascii="Arial" w:hAnsi="Arial" w:cs="Arial"/>
          <w:b/>
          <w:color w:val="auto"/>
          <w:sz w:val="18"/>
          <w:szCs w:val="18"/>
        </w:rPr>
      </w:pPr>
    </w:p>
    <w:p w14:paraId="144094DA" w14:textId="0C9B2333" w:rsidR="00C95DEC" w:rsidRDefault="00C95DEC" w:rsidP="00E71631">
      <w:pPr>
        <w:spacing w:line="276" w:lineRule="auto"/>
        <w:ind w:left="43"/>
        <w:jc w:val="center"/>
        <w:rPr>
          <w:rStyle w:val="Hyperlink"/>
          <w:rFonts w:ascii="Arial" w:hAnsi="Arial" w:cs="Arial"/>
          <w:b/>
          <w:color w:val="auto"/>
          <w:sz w:val="18"/>
          <w:szCs w:val="18"/>
        </w:rPr>
      </w:pPr>
    </w:p>
    <w:p w14:paraId="36A21140" w14:textId="77777777" w:rsidR="00C95DEC" w:rsidRPr="00184E53" w:rsidRDefault="00C95DEC" w:rsidP="00E71631">
      <w:pPr>
        <w:spacing w:line="276" w:lineRule="auto"/>
        <w:ind w:left="43"/>
        <w:jc w:val="center"/>
        <w:rPr>
          <w:rStyle w:val="Hyperlink"/>
          <w:rFonts w:ascii="Arial" w:hAnsi="Arial" w:cs="Arial"/>
          <w:b/>
          <w:color w:val="auto"/>
          <w:sz w:val="18"/>
          <w:szCs w:val="18"/>
        </w:rPr>
      </w:pPr>
    </w:p>
    <w:p w14:paraId="29BD93E6"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8DFA523"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66CF0D99"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30499747"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23D3977" w14:textId="77777777" w:rsidR="002A4E80" w:rsidRPr="00184E53" w:rsidRDefault="002A4E80" w:rsidP="00E71631">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E71631">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Anexo XII</w:t>
      </w:r>
    </w:p>
    <w:p w14:paraId="36CCEB9D" w14:textId="77777777" w:rsidR="002A4E80" w:rsidRPr="00184E53" w:rsidRDefault="002A4E80" w:rsidP="00E71631">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77777777" w:rsidR="002A4E80" w:rsidRPr="00184E53" w:rsidRDefault="002A4E80" w:rsidP="00E71631">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NÃO APLICÁVEL A ESTE OBJETO</w:t>
      </w:r>
    </w:p>
    <w:p w14:paraId="3E5DCE04" w14:textId="77777777" w:rsidR="002A4E80" w:rsidRPr="00184E53" w:rsidRDefault="002A4E80" w:rsidP="00E71631">
      <w:pPr>
        <w:spacing w:line="276" w:lineRule="auto"/>
        <w:rPr>
          <w:rStyle w:val="Hyperlink"/>
          <w:rFonts w:ascii="Arial" w:hAnsi="Arial" w:cs="Arial"/>
          <w:color w:val="auto"/>
          <w:sz w:val="18"/>
          <w:szCs w:val="18"/>
        </w:rPr>
      </w:pPr>
    </w:p>
    <w:p w14:paraId="2FB55415" w14:textId="77777777" w:rsidR="002A4E80" w:rsidRPr="00184E53" w:rsidRDefault="002A4E80" w:rsidP="00E71631">
      <w:pPr>
        <w:spacing w:line="276" w:lineRule="auto"/>
        <w:rPr>
          <w:rStyle w:val="Hyperlink"/>
          <w:rFonts w:ascii="Arial" w:hAnsi="Arial" w:cs="Arial"/>
          <w:color w:val="auto"/>
          <w:sz w:val="18"/>
          <w:szCs w:val="18"/>
        </w:rPr>
      </w:pPr>
    </w:p>
    <w:p w14:paraId="5A67814B" w14:textId="77777777" w:rsidR="002A4E80" w:rsidRPr="00184E53" w:rsidRDefault="002A4E80" w:rsidP="00E71631">
      <w:pPr>
        <w:spacing w:line="276" w:lineRule="auto"/>
        <w:rPr>
          <w:rStyle w:val="Hyperlink"/>
          <w:rFonts w:ascii="Arial" w:hAnsi="Arial" w:cs="Arial"/>
          <w:color w:val="auto"/>
          <w:sz w:val="18"/>
          <w:szCs w:val="18"/>
        </w:rPr>
      </w:pPr>
    </w:p>
    <w:p w14:paraId="4FD80804" w14:textId="77777777" w:rsidR="002A4E80" w:rsidRPr="00184E53" w:rsidRDefault="002A4E80" w:rsidP="00E71631">
      <w:pPr>
        <w:spacing w:line="276" w:lineRule="auto"/>
        <w:rPr>
          <w:rStyle w:val="Hyperlink"/>
          <w:rFonts w:ascii="Arial" w:hAnsi="Arial" w:cs="Arial"/>
          <w:color w:val="auto"/>
          <w:sz w:val="18"/>
          <w:szCs w:val="18"/>
        </w:rPr>
      </w:pPr>
    </w:p>
    <w:p w14:paraId="2DB85F44" w14:textId="77777777" w:rsidR="002A4E80" w:rsidRPr="00184E53" w:rsidRDefault="002A4E80" w:rsidP="00E71631">
      <w:pPr>
        <w:spacing w:line="276" w:lineRule="auto"/>
        <w:rPr>
          <w:rStyle w:val="Hyperlink"/>
          <w:rFonts w:ascii="Arial" w:hAnsi="Arial" w:cs="Arial"/>
          <w:color w:val="auto"/>
          <w:sz w:val="18"/>
          <w:szCs w:val="18"/>
        </w:rPr>
      </w:pPr>
    </w:p>
    <w:p w14:paraId="152B7711" w14:textId="77777777" w:rsidR="002A4E80" w:rsidRPr="00184E53" w:rsidRDefault="002A4E80" w:rsidP="00E71631">
      <w:pPr>
        <w:spacing w:line="276" w:lineRule="auto"/>
        <w:rPr>
          <w:rStyle w:val="Hyperlink"/>
          <w:rFonts w:ascii="Arial" w:hAnsi="Arial" w:cs="Arial"/>
          <w:color w:val="auto"/>
          <w:sz w:val="18"/>
          <w:szCs w:val="18"/>
        </w:rPr>
      </w:pPr>
    </w:p>
    <w:p w14:paraId="3F8385F7" w14:textId="77777777" w:rsidR="002A4E80" w:rsidRPr="00184E53" w:rsidRDefault="002A4E80" w:rsidP="00E71631">
      <w:pPr>
        <w:spacing w:line="276" w:lineRule="auto"/>
        <w:rPr>
          <w:rStyle w:val="Hyperlink"/>
          <w:rFonts w:ascii="Arial" w:hAnsi="Arial" w:cs="Arial"/>
          <w:color w:val="auto"/>
          <w:sz w:val="18"/>
          <w:szCs w:val="18"/>
        </w:rPr>
      </w:pPr>
    </w:p>
    <w:p w14:paraId="33B736D0" w14:textId="77777777" w:rsidR="002A4E80" w:rsidRPr="00184E53" w:rsidRDefault="002A4E80" w:rsidP="00E71631">
      <w:pPr>
        <w:spacing w:line="276" w:lineRule="auto"/>
        <w:rPr>
          <w:rStyle w:val="Hyperlink"/>
          <w:rFonts w:ascii="Arial" w:hAnsi="Arial" w:cs="Arial"/>
          <w:color w:val="auto"/>
          <w:sz w:val="18"/>
          <w:szCs w:val="18"/>
        </w:rPr>
      </w:pPr>
    </w:p>
    <w:p w14:paraId="16BE9A7D" w14:textId="77777777" w:rsidR="002A4E80" w:rsidRPr="00184E53" w:rsidRDefault="002A4E80" w:rsidP="00E71631">
      <w:pPr>
        <w:spacing w:line="276" w:lineRule="auto"/>
        <w:rPr>
          <w:rStyle w:val="Hyperlink"/>
          <w:rFonts w:ascii="Arial" w:hAnsi="Arial" w:cs="Arial"/>
          <w:color w:val="auto"/>
          <w:sz w:val="18"/>
          <w:szCs w:val="18"/>
        </w:rPr>
      </w:pPr>
    </w:p>
    <w:p w14:paraId="2939677B" w14:textId="77777777" w:rsidR="002A4E80" w:rsidRPr="00184E53" w:rsidRDefault="002A4E80" w:rsidP="00E71631">
      <w:pPr>
        <w:spacing w:line="276" w:lineRule="auto"/>
        <w:rPr>
          <w:rStyle w:val="Hyperlink"/>
          <w:rFonts w:ascii="Arial" w:hAnsi="Arial" w:cs="Arial"/>
          <w:color w:val="auto"/>
          <w:sz w:val="18"/>
          <w:szCs w:val="18"/>
        </w:rPr>
      </w:pPr>
    </w:p>
    <w:p w14:paraId="1A43AAC2" w14:textId="77777777" w:rsidR="002A4E80" w:rsidRPr="00184E53" w:rsidRDefault="002A4E80" w:rsidP="00E71631">
      <w:pPr>
        <w:spacing w:line="276" w:lineRule="auto"/>
        <w:rPr>
          <w:rStyle w:val="Hyperlink"/>
          <w:rFonts w:ascii="Arial" w:hAnsi="Arial" w:cs="Arial"/>
          <w:color w:val="auto"/>
          <w:sz w:val="18"/>
          <w:szCs w:val="18"/>
        </w:rPr>
      </w:pPr>
    </w:p>
    <w:p w14:paraId="30FA9C7C" w14:textId="77777777" w:rsidR="002A4E80" w:rsidRPr="00184E53" w:rsidRDefault="002A4E80" w:rsidP="00E71631">
      <w:pPr>
        <w:spacing w:line="276" w:lineRule="auto"/>
        <w:rPr>
          <w:rStyle w:val="Hyperlink"/>
          <w:rFonts w:ascii="Arial" w:hAnsi="Arial" w:cs="Arial"/>
          <w:color w:val="auto"/>
          <w:sz w:val="18"/>
          <w:szCs w:val="18"/>
        </w:rPr>
      </w:pPr>
    </w:p>
    <w:p w14:paraId="195209E1" w14:textId="77777777" w:rsidR="002A4E80" w:rsidRPr="00184E53" w:rsidRDefault="002A4E80" w:rsidP="00E71631">
      <w:pPr>
        <w:spacing w:line="276" w:lineRule="auto"/>
        <w:rPr>
          <w:rStyle w:val="Hyperlink"/>
          <w:rFonts w:ascii="Arial" w:hAnsi="Arial" w:cs="Arial"/>
          <w:color w:val="auto"/>
          <w:sz w:val="18"/>
          <w:szCs w:val="18"/>
        </w:rPr>
      </w:pPr>
    </w:p>
    <w:p w14:paraId="7B51C57E" w14:textId="77777777" w:rsidR="002A4E80" w:rsidRPr="00184E53" w:rsidRDefault="002A4E80" w:rsidP="00E71631">
      <w:pPr>
        <w:spacing w:line="276" w:lineRule="auto"/>
        <w:rPr>
          <w:rStyle w:val="Hyperlink"/>
          <w:rFonts w:ascii="Arial" w:hAnsi="Arial" w:cs="Arial"/>
          <w:color w:val="auto"/>
          <w:sz w:val="18"/>
          <w:szCs w:val="18"/>
        </w:rPr>
      </w:pPr>
    </w:p>
    <w:p w14:paraId="0B125AED" w14:textId="77777777" w:rsidR="002A4E80" w:rsidRPr="00184E53" w:rsidRDefault="002A4E80" w:rsidP="00E71631">
      <w:pPr>
        <w:spacing w:line="276" w:lineRule="auto"/>
        <w:rPr>
          <w:rStyle w:val="Hyperlink"/>
          <w:rFonts w:ascii="Arial" w:hAnsi="Arial" w:cs="Arial"/>
          <w:color w:val="auto"/>
          <w:sz w:val="18"/>
          <w:szCs w:val="18"/>
        </w:rPr>
      </w:pPr>
    </w:p>
    <w:p w14:paraId="5A36FC28" w14:textId="77777777" w:rsidR="002A4E80" w:rsidRPr="00184E53" w:rsidRDefault="002A4E80" w:rsidP="00E71631">
      <w:pPr>
        <w:spacing w:line="276" w:lineRule="auto"/>
        <w:rPr>
          <w:rStyle w:val="Hyperlink"/>
          <w:rFonts w:ascii="Arial" w:hAnsi="Arial" w:cs="Arial"/>
          <w:color w:val="auto"/>
          <w:sz w:val="18"/>
          <w:szCs w:val="18"/>
        </w:rPr>
      </w:pPr>
    </w:p>
    <w:p w14:paraId="0A745E01" w14:textId="77777777" w:rsidR="002A4E80" w:rsidRPr="00184E53" w:rsidRDefault="002A4E80" w:rsidP="00E71631">
      <w:pPr>
        <w:spacing w:line="276" w:lineRule="auto"/>
        <w:rPr>
          <w:rStyle w:val="Hyperlink"/>
          <w:rFonts w:ascii="Arial" w:hAnsi="Arial" w:cs="Arial"/>
          <w:color w:val="auto"/>
          <w:sz w:val="18"/>
          <w:szCs w:val="18"/>
        </w:rPr>
      </w:pPr>
    </w:p>
    <w:p w14:paraId="2D470D2D" w14:textId="77777777" w:rsidR="002A4E80" w:rsidRPr="00184E53" w:rsidRDefault="002A4E80" w:rsidP="00E71631">
      <w:pPr>
        <w:spacing w:line="276" w:lineRule="auto"/>
        <w:rPr>
          <w:rStyle w:val="Hyperlink"/>
          <w:rFonts w:ascii="Arial" w:hAnsi="Arial" w:cs="Arial"/>
          <w:color w:val="auto"/>
          <w:sz w:val="18"/>
          <w:szCs w:val="18"/>
        </w:rPr>
      </w:pPr>
    </w:p>
    <w:p w14:paraId="19D155C3" w14:textId="77777777" w:rsidR="002A4E80" w:rsidRPr="00184E53" w:rsidRDefault="002A4E80" w:rsidP="00E71631">
      <w:pPr>
        <w:spacing w:line="276" w:lineRule="auto"/>
        <w:rPr>
          <w:rStyle w:val="Hyperlink"/>
          <w:rFonts w:ascii="Arial" w:hAnsi="Arial" w:cs="Arial"/>
          <w:color w:val="auto"/>
          <w:sz w:val="18"/>
          <w:szCs w:val="18"/>
        </w:rPr>
      </w:pPr>
    </w:p>
    <w:p w14:paraId="0ED3C839" w14:textId="77777777" w:rsidR="002A4E80" w:rsidRPr="00184E53" w:rsidRDefault="002A4E80" w:rsidP="00E71631">
      <w:pPr>
        <w:spacing w:line="276" w:lineRule="auto"/>
        <w:rPr>
          <w:rStyle w:val="Hyperlink"/>
          <w:rFonts w:ascii="Arial" w:hAnsi="Arial" w:cs="Arial"/>
          <w:color w:val="auto"/>
          <w:sz w:val="18"/>
          <w:szCs w:val="18"/>
        </w:rPr>
      </w:pPr>
    </w:p>
    <w:p w14:paraId="6DB4F6E4" w14:textId="77777777" w:rsidR="002A4E80" w:rsidRPr="00184E53" w:rsidRDefault="002A4E80" w:rsidP="00E71631">
      <w:pPr>
        <w:spacing w:line="276" w:lineRule="auto"/>
        <w:rPr>
          <w:rStyle w:val="Hyperlink"/>
          <w:rFonts w:ascii="Arial" w:hAnsi="Arial" w:cs="Arial"/>
          <w:color w:val="auto"/>
          <w:sz w:val="18"/>
          <w:szCs w:val="18"/>
        </w:rPr>
      </w:pPr>
    </w:p>
    <w:p w14:paraId="60969035" w14:textId="7E165717" w:rsidR="008F472B" w:rsidRPr="00125150" w:rsidRDefault="008F472B" w:rsidP="00E71631">
      <w:pPr>
        <w:spacing w:line="276" w:lineRule="auto"/>
      </w:pPr>
    </w:p>
    <w:sectPr w:rsidR="008F472B" w:rsidRPr="00125150" w:rsidSect="003E5D9B">
      <w:headerReference w:type="default" r:id="rId15"/>
      <w:pgSz w:w="11906" w:h="16838"/>
      <w:pgMar w:top="1417" w:right="991"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DFB9B" w14:textId="77777777" w:rsidR="00B67918" w:rsidRDefault="00B67918" w:rsidP="002124CE">
      <w:pPr>
        <w:spacing w:line="240" w:lineRule="auto"/>
      </w:pPr>
      <w:r>
        <w:separator/>
      </w:r>
    </w:p>
  </w:endnote>
  <w:endnote w:type="continuationSeparator" w:id="0">
    <w:p w14:paraId="66EA6A83" w14:textId="77777777" w:rsidR="00B67918" w:rsidRDefault="00B67918"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Myriad Pro">
    <w:altName w:val="Segoe U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66594" w14:textId="77777777" w:rsidR="00B67918" w:rsidRDefault="00B67918" w:rsidP="002124CE">
      <w:pPr>
        <w:spacing w:line="240" w:lineRule="auto"/>
      </w:pPr>
      <w:r>
        <w:separator/>
      </w:r>
    </w:p>
  </w:footnote>
  <w:footnote w:type="continuationSeparator" w:id="0">
    <w:p w14:paraId="0525DBB5" w14:textId="77777777" w:rsidR="00B67918" w:rsidRDefault="00B67918"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33BE6" w14:textId="277EAD51" w:rsidR="0055278D" w:rsidRPr="009D1841" w:rsidRDefault="0055278D" w:rsidP="002F382B">
    <w:pPr>
      <w:spacing w:line="240" w:lineRule="auto"/>
      <w:ind w:right="360" w:firstLine="2124"/>
      <w:rPr>
        <w:rFonts w:eastAsia="Times New Roman"/>
        <w:sz w:val="24"/>
        <w:szCs w:val="24"/>
      </w:rPr>
    </w:pPr>
    <w:r w:rsidRPr="009D1841">
      <w:rPr>
        <w:rFonts w:eastAsia="Times New Roman"/>
        <w:noProof/>
        <w:sz w:val="24"/>
        <w:szCs w:val="24"/>
        <w:bdr w:val="none" w:sz="0" w:space="0" w:color="auto" w:frame="1"/>
        <w:lang w:eastAsia="pt-BR"/>
      </w:rPr>
      <w:drawing>
        <wp:anchor distT="0" distB="0" distL="114300" distR="114300" simplePos="0" relativeHeight="251659264" behindDoc="0" locked="0" layoutInCell="1" allowOverlap="1" wp14:anchorId="074C991A" wp14:editId="0BDAA5E0">
          <wp:simplePos x="0" y="0"/>
          <wp:positionH relativeFrom="margin">
            <wp:posOffset>-428625</wp:posOffset>
          </wp:positionH>
          <wp:positionV relativeFrom="paragraph">
            <wp:posOffset>-226695</wp:posOffset>
          </wp:positionV>
          <wp:extent cx="1196340" cy="914400"/>
          <wp:effectExtent l="0" t="0" r="381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Pr>
        <w:rFonts w:eastAsia="Times New Roman"/>
        <w:b/>
        <w:bCs/>
        <w:color w:val="000000"/>
      </w:rPr>
      <w:t xml:space="preserve">                                         </w:t>
    </w:r>
    <w:r w:rsidRPr="009D1841">
      <w:rPr>
        <w:rFonts w:eastAsia="Times New Roman"/>
        <w:b/>
        <w:bCs/>
        <w:color w:val="000000"/>
      </w:rPr>
      <w:t>Estado da Bahia</w:t>
    </w:r>
  </w:p>
  <w:p w14:paraId="000DA32D" w14:textId="6C35E18D" w:rsidR="0055278D" w:rsidRPr="009D1841" w:rsidRDefault="0055278D" w:rsidP="002F382B">
    <w:pPr>
      <w:spacing w:line="240" w:lineRule="auto"/>
      <w:jc w:val="center"/>
      <w:rPr>
        <w:rFonts w:eastAsia="Times New Roman"/>
        <w:sz w:val="24"/>
        <w:szCs w:val="24"/>
      </w:rPr>
    </w:pPr>
    <w:r w:rsidRPr="009D1841">
      <w:rPr>
        <w:rFonts w:eastAsia="Times New Roman"/>
        <w:color w:val="000000"/>
      </w:rPr>
      <w:t>                          PREFEITURA MUNICIPAL DE MUNDO NOVO</w:t>
    </w:r>
  </w:p>
  <w:p w14:paraId="2639A6CD" w14:textId="47B89EFD" w:rsidR="0055278D" w:rsidRPr="009D1841" w:rsidRDefault="0055278D" w:rsidP="002F382B">
    <w:pPr>
      <w:spacing w:line="240" w:lineRule="auto"/>
      <w:ind w:left="1416" w:firstLine="707"/>
      <w:rPr>
        <w:rFonts w:eastAsia="Times New Roman"/>
        <w:sz w:val="24"/>
        <w:szCs w:val="24"/>
      </w:rPr>
    </w:pPr>
    <w:r>
      <w:rPr>
        <w:rFonts w:ascii="Calibri" w:eastAsia="Times New Roman" w:hAnsi="Calibri" w:cs="Calibri"/>
        <w:color w:val="000000"/>
        <w:sz w:val="20"/>
        <w:szCs w:val="20"/>
      </w:rPr>
      <w:t xml:space="preserve">      </w:t>
    </w:r>
    <w:r w:rsidRPr="009D1841">
      <w:rPr>
        <w:rFonts w:ascii="Calibri" w:eastAsia="Times New Roman" w:hAnsi="Calibri" w:cs="Calibri"/>
        <w:color w:val="000000"/>
        <w:sz w:val="20"/>
        <w:szCs w:val="20"/>
      </w:rPr>
      <w:t>_________________________________________________________</w:t>
    </w:r>
  </w:p>
  <w:p w14:paraId="0CC0DBD2" w14:textId="77777777" w:rsidR="0055278D" w:rsidRPr="009D1841" w:rsidRDefault="0055278D" w:rsidP="002F382B">
    <w:pPr>
      <w:spacing w:line="240" w:lineRule="auto"/>
      <w:ind w:left="1416" w:firstLine="707"/>
      <w:jc w:val="center"/>
      <w:rPr>
        <w:rFonts w:eastAsia="Times New Roman"/>
        <w:sz w:val="24"/>
        <w:szCs w:val="24"/>
      </w:rPr>
    </w:pPr>
    <w:r w:rsidRPr="009D1841">
      <w:rPr>
        <w:rFonts w:eastAsia="Times New Roman"/>
        <w:color w:val="000000"/>
        <w:sz w:val="20"/>
        <w:szCs w:val="20"/>
      </w:rPr>
      <w:t>Praça Jairo Moreira de Almeida, s/n, Lote 0116, quadra 001, Bairro Centro</w:t>
    </w:r>
  </w:p>
  <w:p w14:paraId="5DBDC421" w14:textId="77777777" w:rsidR="0055278D" w:rsidRPr="009D1841" w:rsidRDefault="0055278D" w:rsidP="002F382B">
    <w:pPr>
      <w:spacing w:line="240" w:lineRule="auto"/>
      <w:ind w:left="1416" w:firstLine="707"/>
      <w:jc w:val="center"/>
      <w:rPr>
        <w:rFonts w:eastAsia="Times New Roman"/>
        <w:sz w:val="24"/>
        <w:szCs w:val="24"/>
      </w:rPr>
    </w:pPr>
    <w:r w:rsidRPr="009D1841">
      <w:rPr>
        <w:rFonts w:eastAsia="Times New Roman"/>
        <w:color w:val="000000"/>
        <w:sz w:val="20"/>
        <w:szCs w:val="20"/>
      </w:rPr>
      <w:t>Município de Mundo Novo - Bahia, CEP 44800-000</w:t>
    </w:r>
  </w:p>
  <w:p w14:paraId="541A12B5" w14:textId="60C21A0C" w:rsidR="0055278D" w:rsidRDefault="0055278D" w:rsidP="002F382B">
    <w:pPr>
      <w:pStyle w:val="Cabealho"/>
      <w:rPr>
        <w:rFonts w:eastAsia="Times New Roman"/>
        <w:sz w:val="24"/>
        <w:szCs w:val="24"/>
      </w:rPr>
    </w:pPr>
    <w:r w:rsidRPr="009D1841">
      <w:rPr>
        <w:rFonts w:eastAsia="Times New Roman"/>
        <w:color w:val="000000"/>
        <w:sz w:val="20"/>
        <w:szCs w:val="20"/>
      </w:rPr>
      <w:t>                                            C.N.P.J.13.795.380/0001-40 / E-mail:</w:t>
    </w:r>
    <w:hyperlink r:id="rId2" w:history="1">
      <w:r w:rsidRPr="00C62E2D">
        <w:rPr>
          <w:rStyle w:val="Hyperlink"/>
          <w:rFonts w:eastAsia="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9948CAD6"/>
    <w:lvl w:ilvl="0" w:tplc="26BC5130">
      <w:start w:val="1"/>
      <w:numFmt w:val="lowerLetter"/>
      <w:lvlText w:val="%1)"/>
      <w:lvlJc w:val="left"/>
      <w:pPr>
        <w:ind w:left="720" w:hanging="360"/>
      </w:pPr>
      <w:rPr>
        <w:rFonts w:ascii="Arial" w:hAnsi="Arial" w:cs="Arial" w:hint="default"/>
        <w:sz w:val="18"/>
        <w:szCs w:val="18"/>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D74AA3"/>
    <w:multiLevelType w:val="hybridMultilevel"/>
    <w:tmpl w:val="18CE0CCE"/>
    <w:lvl w:ilvl="0" w:tplc="A6DE1674">
      <w:numFmt w:val="bullet"/>
      <w:lvlText w:val=""/>
      <w:lvlJc w:val="left"/>
      <w:pPr>
        <w:ind w:left="154" w:hanging="709"/>
      </w:pPr>
      <w:rPr>
        <w:rFonts w:ascii="Symbol" w:eastAsia="Symbol" w:hAnsi="Symbol" w:cs="Symbol" w:hint="default"/>
        <w:b w:val="0"/>
        <w:bCs w:val="0"/>
        <w:i w:val="0"/>
        <w:iCs w:val="0"/>
        <w:spacing w:val="0"/>
        <w:w w:val="99"/>
        <w:sz w:val="20"/>
        <w:szCs w:val="20"/>
        <w:lang w:val="pt-PT" w:eastAsia="en-US" w:bidi="ar-SA"/>
      </w:rPr>
    </w:lvl>
    <w:lvl w:ilvl="1" w:tplc="E842CCF8">
      <w:numFmt w:val="bullet"/>
      <w:lvlText w:val="•"/>
      <w:lvlJc w:val="left"/>
      <w:pPr>
        <w:ind w:left="1220" w:hanging="709"/>
      </w:pPr>
      <w:rPr>
        <w:rFonts w:hint="default"/>
        <w:lang w:val="pt-PT" w:eastAsia="en-US" w:bidi="ar-SA"/>
      </w:rPr>
    </w:lvl>
    <w:lvl w:ilvl="2" w:tplc="D8F851AC">
      <w:numFmt w:val="bullet"/>
      <w:lvlText w:val="•"/>
      <w:lvlJc w:val="left"/>
      <w:pPr>
        <w:ind w:left="2281" w:hanging="709"/>
      </w:pPr>
      <w:rPr>
        <w:rFonts w:hint="default"/>
        <w:lang w:val="pt-PT" w:eastAsia="en-US" w:bidi="ar-SA"/>
      </w:rPr>
    </w:lvl>
    <w:lvl w:ilvl="3" w:tplc="9E3044C0">
      <w:numFmt w:val="bullet"/>
      <w:lvlText w:val="•"/>
      <w:lvlJc w:val="left"/>
      <w:pPr>
        <w:ind w:left="3342" w:hanging="709"/>
      </w:pPr>
      <w:rPr>
        <w:rFonts w:hint="default"/>
        <w:lang w:val="pt-PT" w:eastAsia="en-US" w:bidi="ar-SA"/>
      </w:rPr>
    </w:lvl>
    <w:lvl w:ilvl="4" w:tplc="C738454E">
      <w:numFmt w:val="bullet"/>
      <w:lvlText w:val="•"/>
      <w:lvlJc w:val="left"/>
      <w:pPr>
        <w:ind w:left="4403" w:hanging="709"/>
      </w:pPr>
      <w:rPr>
        <w:rFonts w:hint="default"/>
        <w:lang w:val="pt-PT" w:eastAsia="en-US" w:bidi="ar-SA"/>
      </w:rPr>
    </w:lvl>
    <w:lvl w:ilvl="5" w:tplc="57ACB33C">
      <w:numFmt w:val="bullet"/>
      <w:lvlText w:val="•"/>
      <w:lvlJc w:val="left"/>
      <w:pPr>
        <w:ind w:left="5464" w:hanging="709"/>
      </w:pPr>
      <w:rPr>
        <w:rFonts w:hint="default"/>
        <w:lang w:val="pt-PT" w:eastAsia="en-US" w:bidi="ar-SA"/>
      </w:rPr>
    </w:lvl>
    <w:lvl w:ilvl="6" w:tplc="95764B40">
      <w:numFmt w:val="bullet"/>
      <w:lvlText w:val="•"/>
      <w:lvlJc w:val="left"/>
      <w:pPr>
        <w:ind w:left="6524" w:hanging="709"/>
      </w:pPr>
      <w:rPr>
        <w:rFonts w:hint="default"/>
        <w:lang w:val="pt-PT" w:eastAsia="en-US" w:bidi="ar-SA"/>
      </w:rPr>
    </w:lvl>
    <w:lvl w:ilvl="7" w:tplc="5E2C4264">
      <w:numFmt w:val="bullet"/>
      <w:lvlText w:val="•"/>
      <w:lvlJc w:val="left"/>
      <w:pPr>
        <w:ind w:left="7585" w:hanging="709"/>
      </w:pPr>
      <w:rPr>
        <w:rFonts w:hint="default"/>
        <w:lang w:val="pt-PT" w:eastAsia="en-US" w:bidi="ar-SA"/>
      </w:rPr>
    </w:lvl>
    <w:lvl w:ilvl="8" w:tplc="7952DCFE">
      <w:numFmt w:val="bullet"/>
      <w:lvlText w:val="•"/>
      <w:lvlJc w:val="left"/>
      <w:pPr>
        <w:ind w:left="8646" w:hanging="709"/>
      </w:pPr>
      <w:rPr>
        <w:rFonts w:hint="default"/>
        <w:lang w:val="pt-PT" w:eastAsia="en-US" w:bidi="ar-SA"/>
      </w:rPr>
    </w:lvl>
  </w:abstractNum>
  <w:abstractNum w:abstractNumId="5" w15:restartNumberingAfterBreak="0">
    <w:nsid w:val="0C2F1552"/>
    <w:multiLevelType w:val="multilevel"/>
    <w:tmpl w:val="F012648C"/>
    <w:numStyleLink w:val="Estilo7"/>
  </w:abstractNum>
  <w:abstractNum w:abstractNumId="6"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EAB76AD"/>
    <w:multiLevelType w:val="hybridMultilevel"/>
    <w:tmpl w:val="5E847CC2"/>
    <w:lvl w:ilvl="0" w:tplc="8868937A">
      <w:start w:val="1"/>
      <w:numFmt w:val="lowerLetter"/>
      <w:lvlText w:val="%1)"/>
      <w:lvlJc w:val="left"/>
      <w:pPr>
        <w:ind w:left="153" w:hanging="250"/>
        <w:jc w:val="left"/>
      </w:pPr>
      <w:rPr>
        <w:rFonts w:ascii="Arial MT" w:eastAsia="Arial MT" w:hAnsi="Arial MT" w:cs="Arial MT" w:hint="default"/>
        <w:b w:val="0"/>
        <w:bCs w:val="0"/>
        <w:i w:val="0"/>
        <w:iCs w:val="0"/>
        <w:spacing w:val="-1"/>
        <w:w w:val="99"/>
        <w:sz w:val="20"/>
        <w:szCs w:val="20"/>
        <w:lang w:val="pt-PT" w:eastAsia="en-US" w:bidi="ar-SA"/>
      </w:rPr>
    </w:lvl>
    <w:lvl w:ilvl="1" w:tplc="1242E366">
      <w:numFmt w:val="bullet"/>
      <w:lvlText w:val="•"/>
      <w:lvlJc w:val="left"/>
      <w:pPr>
        <w:ind w:left="1220" w:hanging="250"/>
      </w:pPr>
      <w:rPr>
        <w:rFonts w:hint="default"/>
        <w:lang w:val="pt-PT" w:eastAsia="en-US" w:bidi="ar-SA"/>
      </w:rPr>
    </w:lvl>
    <w:lvl w:ilvl="2" w:tplc="82427BE6">
      <w:numFmt w:val="bullet"/>
      <w:lvlText w:val="•"/>
      <w:lvlJc w:val="left"/>
      <w:pPr>
        <w:ind w:left="2281" w:hanging="250"/>
      </w:pPr>
      <w:rPr>
        <w:rFonts w:hint="default"/>
        <w:lang w:val="pt-PT" w:eastAsia="en-US" w:bidi="ar-SA"/>
      </w:rPr>
    </w:lvl>
    <w:lvl w:ilvl="3" w:tplc="C1C4FA6C">
      <w:numFmt w:val="bullet"/>
      <w:lvlText w:val="•"/>
      <w:lvlJc w:val="left"/>
      <w:pPr>
        <w:ind w:left="3342" w:hanging="250"/>
      </w:pPr>
      <w:rPr>
        <w:rFonts w:hint="default"/>
        <w:lang w:val="pt-PT" w:eastAsia="en-US" w:bidi="ar-SA"/>
      </w:rPr>
    </w:lvl>
    <w:lvl w:ilvl="4" w:tplc="C032F0A4">
      <w:numFmt w:val="bullet"/>
      <w:lvlText w:val="•"/>
      <w:lvlJc w:val="left"/>
      <w:pPr>
        <w:ind w:left="4403" w:hanging="250"/>
      </w:pPr>
      <w:rPr>
        <w:rFonts w:hint="default"/>
        <w:lang w:val="pt-PT" w:eastAsia="en-US" w:bidi="ar-SA"/>
      </w:rPr>
    </w:lvl>
    <w:lvl w:ilvl="5" w:tplc="560A4F00">
      <w:numFmt w:val="bullet"/>
      <w:lvlText w:val="•"/>
      <w:lvlJc w:val="left"/>
      <w:pPr>
        <w:ind w:left="5464" w:hanging="250"/>
      </w:pPr>
      <w:rPr>
        <w:rFonts w:hint="default"/>
        <w:lang w:val="pt-PT" w:eastAsia="en-US" w:bidi="ar-SA"/>
      </w:rPr>
    </w:lvl>
    <w:lvl w:ilvl="6" w:tplc="336AE1E0">
      <w:numFmt w:val="bullet"/>
      <w:lvlText w:val="•"/>
      <w:lvlJc w:val="left"/>
      <w:pPr>
        <w:ind w:left="6524" w:hanging="250"/>
      </w:pPr>
      <w:rPr>
        <w:rFonts w:hint="default"/>
        <w:lang w:val="pt-PT" w:eastAsia="en-US" w:bidi="ar-SA"/>
      </w:rPr>
    </w:lvl>
    <w:lvl w:ilvl="7" w:tplc="D74C3006">
      <w:numFmt w:val="bullet"/>
      <w:lvlText w:val="•"/>
      <w:lvlJc w:val="left"/>
      <w:pPr>
        <w:ind w:left="7585" w:hanging="250"/>
      </w:pPr>
      <w:rPr>
        <w:rFonts w:hint="default"/>
        <w:lang w:val="pt-PT" w:eastAsia="en-US" w:bidi="ar-SA"/>
      </w:rPr>
    </w:lvl>
    <w:lvl w:ilvl="8" w:tplc="D432228A">
      <w:numFmt w:val="bullet"/>
      <w:lvlText w:val="•"/>
      <w:lvlJc w:val="left"/>
      <w:pPr>
        <w:ind w:left="8646" w:hanging="250"/>
      </w:pPr>
      <w:rPr>
        <w:rFonts w:hint="default"/>
        <w:lang w:val="pt-PT" w:eastAsia="en-US" w:bidi="ar-SA"/>
      </w:rPr>
    </w:lvl>
  </w:abstractNum>
  <w:abstractNum w:abstractNumId="9"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5" w15:restartNumberingAfterBreak="0">
    <w:nsid w:val="26C46ED4"/>
    <w:multiLevelType w:val="multilevel"/>
    <w:tmpl w:val="9A5A1A6A"/>
    <w:lvl w:ilvl="0">
      <w:start w:val="1"/>
      <w:numFmt w:val="upperRoman"/>
      <w:lvlText w:val="%1."/>
      <w:lvlJc w:val="right"/>
      <w:pPr>
        <w:ind w:left="1290" w:hanging="360"/>
      </w:pPr>
    </w:lvl>
    <w:lvl w:ilvl="1">
      <w:start w:val="5"/>
      <w:numFmt w:val="decimal"/>
      <w:isLgl/>
      <w:lvlText w:val="%1.%2"/>
      <w:lvlJc w:val="left"/>
      <w:pPr>
        <w:ind w:left="129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2010" w:hanging="108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370" w:hanging="144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6"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7" w15:restartNumberingAfterBreak="0">
    <w:nsid w:val="2CFD17E7"/>
    <w:multiLevelType w:val="multilevel"/>
    <w:tmpl w:val="6548DE50"/>
    <w:lvl w:ilvl="0">
      <w:start w:val="1"/>
      <w:numFmt w:val="decimal"/>
      <w:lvlText w:val="%1"/>
      <w:lvlJc w:val="left"/>
      <w:pPr>
        <w:ind w:left="600" w:hanging="600"/>
      </w:pPr>
      <w:rPr>
        <w:rFonts w:eastAsiaTheme="minorHAnsi" w:cstheme="minorHAnsi" w:hint="default"/>
        <w:b/>
      </w:rPr>
    </w:lvl>
    <w:lvl w:ilvl="1">
      <w:start w:val="7"/>
      <w:numFmt w:val="decimal"/>
      <w:lvlText w:val="%1.%2"/>
      <w:lvlJc w:val="left"/>
      <w:pPr>
        <w:ind w:left="816" w:hanging="600"/>
      </w:pPr>
      <w:rPr>
        <w:rFonts w:eastAsiaTheme="minorHAnsi" w:cstheme="minorHAnsi" w:hint="default"/>
        <w:b/>
      </w:rPr>
    </w:lvl>
    <w:lvl w:ilvl="2">
      <w:start w:val="18"/>
      <w:numFmt w:val="decimal"/>
      <w:lvlText w:val="%1.%2.%3"/>
      <w:lvlJc w:val="left"/>
      <w:pPr>
        <w:ind w:left="1152" w:hanging="720"/>
      </w:pPr>
      <w:rPr>
        <w:rFonts w:eastAsiaTheme="minorHAnsi" w:cstheme="minorHAnsi" w:hint="default"/>
        <w:b/>
      </w:rPr>
    </w:lvl>
    <w:lvl w:ilvl="3">
      <w:start w:val="1"/>
      <w:numFmt w:val="decimal"/>
      <w:lvlText w:val="%1.%2.%3.%4"/>
      <w:lvlJc w:val="left"/>
      <w:pPr>
        <w:ind w:left="1368" w:hanging="720"/>
      </w:pPr>
      <w:rPr>
        <w:rFonts w:eastAsiaTheme="minorHAnsi" w:cstheme="minorHAnsi" w:hint="default"/>
        <w:b/>
      </w:rPr>
    </w:lvl>
    <w:lvl w:ilvl="4">
      <w:start w:val="1"/>
      <w:numFmt w:val="decimal"/>
      <w:lvlText w:val="%1.%2.%3.%4.%5"/>
      <w:lvlJc w:val="left"/>
      <w:pPr>
        <w:ind w:left="1944" w:hanging="1080"/>
      </w:pPr>
      <w:rPr>
        <w:rFonts w:eastAsiaTheme="minorHAnsi" w:cstheme="minorHAnsi" w:hint="default"/>
        <w:b/>
      </w:rPr>
    </w:lvl>
    <w:lvl w:ilvl="5">
      <w:start w:val="1"/>
      <w:numFmt w:val="decimal"/>
      <w:lvlText w:val="%1.%2.%3.%4.%5.%6"/>
      <w:lvlJc w:val="left"/>
      <w:pPr>
        <w:ind w:left="2160" w:hanging="1080"/>
      </w:pPr>
      <w:rPr>
        <w:rFonts w:eastAsiaTheme="minorHAnsi" w:cstheme="minorHAnsi" w:hint="default"/>
        <w:b/>
      </w:rPr>
    </w:lvl>
    <w:lvl w:ilvl="6">
      <w:start w:val="1"/>
      <w:numFmt w:val="decimal"/>
      <w:lvlText w:val="%1.%2.%3.%4.%5.%6.%7"/>
      <w:lvlJc w:val="left"/>
      <w:pPr>
        <w:ind w:left="2736" w:hanging="1440"/>
      </w:pPr>
      <w:rPr>
        <w:rFonts w:eastAsiaTheme="minorHAnsi" w:cstheme="minorHAnsi" w:hint="default"/>
        <w:b/>
      </w:rPr>
    </w:lvl>
    <w:lvl w:ilvl="7">
      <w:start w:val="1"/>
      <w:numFmt w:val="decimal"/>
      <w:lvlText w:val="%1.%2.%3.%4.%5.%6.%7.%8"/>
      <w:lvlJc w:val="left"/>
      <w:pPr>
        <w:ind w:left="2952" w:hanging="1440"/>
      </w:pPr>
      <w:rPr>
        <w:rFonts w:eastAsiaTheme="minorHAnsi" w:cstheme="minorHAnsi" w:hint="default"/>
        <w:b/>
      </w:rPr>
    </w:lvl>
    <w:lvl w:ilvl="8">
      <w:start w:val="1"/>
      <w:numFmt w:val="decimal"/>
      <w:lvlText w:val="%1.%2.%3.%4.%5.%6.%7.%8.%9"/>
      <w:lvlJc w:val="left"/>
      <w:pPr>
        <w:ind w:left="3168" w:hanging="1440"/>
      </w:pPr>
      <w:rPr>
        <w:rFonts w:eastAsiaTheme="minorHAnsi" w:cstheme="minorHAnsi" w:hint="default"/>
        <w:b/>
      </w:rPr>
    </w:lvl>
  </w:abstractNum>
  <w:abstractNum w:abstractNumId="18"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4"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5" w15:restartNumberingAfterBreak="0">
    <w:nsid w:val="3C7808CE"/>
    <w:multiLevelType w:val="multilevel"/>
    <w:tmpl w:val="263669F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Arial" w:eastAsia="Cambria" w:hAnsi="Arial" w:cs="Arial" w:hint="default"/>
        <w:b w:val="0"/>
        <w:bCs w:val="0"/>
        <w:i w:val="0"/>
        <w:iCs w:val="0"/>
        <w:spacing w:val="0"/>
        <w:w w:val="99"/>
        <w:sz w:val="18"/>
        <w:szCs w:val="18"/>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A71813"/>
    <w:multiLevelType w:val="hybridMultilevel"/>
    <w:tmpl w:val="86F270FC"/>
    <w:lvl w:ilvl="0" w:tplc="E5F207DA">
      <w:start w:val="1"/>
      <w:numFmt w:val="low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0"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A184B77"/>
    <w:multiLevelType w:val="hybridMultilevel"/>
    <w:tmpl w:val="97040F26"/>
    <w:lvl w:ilvl="0" w:tplc="7C1A83A2">
      <w:numFmt w:val="bullet"/>
      <w:lvlText w:val=""/>
      <w:lvlJc w:val="left"/>
      <w:pPr>
        <w:ind w:left="153" w:hanging="708"/>
      </w:pPr>
      <w:rPr>
        <w:rFonts w:ascii="Symbol" w:eastAsia="Symbol" w:hAnsi="Symbol" w:cs="Symbol" w:hint="default"/>
        <w:b w:val="0"/>
        <w:bCs w:val="0"/>
        <w:i w:val="0"/>
        <w:iCs w:val="0"/>
        <w:spacing w:val="0"/>
        <w:w w:val="99"/>
        <w:sz w:val="20"/>
        <w:szCs w:val="20"/>
        <w:lang w:val="pt-PT" w:eastAsia="en-US" w:bidi="ar-SA"/>
      </w:rPr>
    </w:lvl>
    <w:lvl w:ilvl="1" w:tplc="46C0C318">
      <w:numFmt w:val="bullet"/>
      <w:lvlText w:val="•"/>
      <w:lvlJc w:val="left"/>
      <w:pPr>
        <w:ind w:left="1220" w:hanging="708"/>
      </w:pPr>
      <w:rPr>
        <w:rFonts w:hint="default"/>
        <w:lang w:val="pt-PT" w:eastAsia="en-US" w:bidi="ar-SA"/>
      </w:rPr>
    </w:lvl>
    <w:lvl w:ilvl="2" w:tplc="E3DCEBCE">
      <w:numFmt w:val="bullet"/>
      <w:lvlText w:val="•"/>
      <w:lvlJc w:val="left"/>
      <w:pPr>
        <w:ind w:left="2281" w:hanging="708"/>
      </w:pPr>
      <w:rPr>
        <w:rFonts w:hint="default"/>
        <w:lang w:val="pt-PT" w:eastAsia="en-US" w:bidi="ar-SA"/>
      </w:rPr>
    </w:lvl>
    <w:lvl w:ilvl="3" w:tplc="D51C356A">
      <w:numFmt w:val="bullet"/>
      <w:lvlText w:val="•"/>
      <w:lvlJc w:val="left"/>
      <w:pPr>
        <w:ind w:left="3342" w:hanging="708"/>
      </w:pPr>
      <w:rPr>
        <w:rFonts w:hint="default"/>
        <w:lang w:val="pt-PT" w:eastAsia="en-US" w:bidi="ar-SA"/>
      </w:rPr>
    </w:lvl>
    <w:lvl w:ilvl="4" w:tplc="6CD8F350">
      <w:numFmt w:val="bullet"/>
      <w:lvlText w:val="•"/>
      <w:lvlJc w:val="left"/>
      <w:pPr>
        <w:ind w:left="4403" w:hanging="708"/>
      </w:pPr>
      <w:rPr>
        <w:rFonts w:hint="default"/>
        <w:lang w:val="pt-PT" w:eastAsia="en-US" w:bidi="ar-SA"/>
      </w:rPr>
    </w:lvl>
    <w:lvl w:ilvl="5" w:tplc="F182BEF8">
      <w:numFmt w:val="bullet"/>
      <w:lvlText w:val="•"/>
      <w:lvlJc w:val="left"/>
      <w:pPr>
        <w:ind w:left="5464" w:hanging="708"/>
      </w:pPr>
      <w:rPr>
        <w:rFonts w:hint="default"/>
        <w:lang w:val="pt-PT" w:eastAsia="en-US" w:bidi="ar-SA"/>
      </w:rPr>
    </w:lvl>
    <w:lvl w:ilvl="6" w:tplc="C91E1224">
      <w:numFmt w:val="bullet"/>
      <w:lvlText w:val="•"/>
      <w:lvlJc w:val="left"/>
      <w:pPr>
        <w:ind w:left="6524" w:hanging="708"/>
      </w:pPr>
      <w:rPr>
        <w:rFonts w:hint="default"/>
        <w:lang w:val="pt-PT" w:eastAsia="en-US" w:bidi="ar-SA"/>
      </w:rPr>
    </w:lvl>
    <w:lvl w:ilvl="7" w:tplc="5178F030">
      <w:numFmt w:val="bullet"/>
      <w:lvlText w:val="•"/>
      <w:lvlJc w:val="left"/>
      <w:pPr>
        <w:ind w:left="7585" w:hanging="708"/>
      </w:pPr>
      <w:rPr>
        <w:rFonts w:hint="default"/>
        <w:lang w:val="pt-PT" w:eastAsia="en-US" w:bidi="ar-SA"/>
      </w:rPr>
    </w:lvl>
    <w:lvl w:ilvl="8" w:tplc="000ACB34">
      <w:numFmt w:val="bullet"/>
      <w:lvlText w:val="•"/>
      <w:lvlJc w:val="left"/>
      <w:pPr>
        <w:ind w:left="8646" w:hanging="708"/>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4"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5"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6" w15:restartNumberingAfterBreak="0">
    <w:nsid w:val="569C6CC3"/>
    <w:multiLevelType w:val="hybridMultilevel"/>
    <w:tmpl w:val="92DA5830"/>
    <w:lvl w:ilvl="0" w:tplc="04160017">
      <w:start w:val="1"/>
      <w:numFmt w:val="lowerLetter"/>
      <w:lvlText w:val="%1)"/>
      <w:lvlJc w:val="left"/>
      <w:pPr>
        <w:ind w:left="1320" w:hanging="360"/>
      </w:pPr>
    </w:lvl>
    <w:lvl w:ilvl="1" w:tplc="04160019" w:tentative="1">
      <w:start w:val="1"/>
      <w:numFmt w:val="lowerLetter"/>
      <w:lvlText w:val="%2."/>
      <w:lvlJc w:val="left"/>
      <w:pPr>
        <w:ind w:left="2040" w:hanging="360"/>
      </w:pPr>
    </w:lvl>
    <w:lvl w:ilvl="2" w:tplc="0416001B" w:tentative="1">
      <w:start w:val="1"/>
      <w:numFmt w:val="lowerRoman"/>
      <w:lvlText w:val="%3."/>
      <w:lvlJc w:val="right"/>
      <w:pPr>
        <w:ind w:left="2760" w:hanging="180"/>
      </w:pPr>
    </w:lvl>
    <w:lvl w:ilvl="3" w:tplc="0416000F" w:tentative="1">
      <w:start w:val="1"/>
      <w:numFmt w:val="decimal"/>
      <w:lvlText w:val="%4."/>
      <w:lvlJc w:val="left"/>
      <w:pPr>
        <w:ind w:left="3480" w:hanging="360"/>
      </w:pPr>
    </w:lvl>
    <w:lvl w:ilvl="4" w:tplc="04160019" w:tentative="1">
      <w:start w:val="1"/>
      <w:numFmt w:val="lowerLetter"/>
      <w:lvlText w:val="%5."/>
      <w:lvlJc w:val="left"/>
      <w:pPr>
        <w:ind w:left="4200" w:hanging="360"/>
      </w:pPr>
    </w:lvl>
    <w:lvl w:ilvl="5" w:tplc="0416001B" w:tentative="1">
      <w:start w:val="1"/>
      <w:numFmt w:val="lowerRoman"/>
      <w:lvlText w:val="%6."/>
      <w:lvlJc w:val="right"/>
      <w:pPr>
        <w:ind w:left="4920" w:hanging="180"/>
      </w:pPr>
    </w:lvl>
    <w:lvl w:ilvl="6" w:tplc="0416000F" w:tentative="1">
      <w:start w:val="1"/>
      <w:numFmt w:val="decimal"/>
      <w:lvlText w:val="%7."/>
      <w:lvlJc w:val="left"/>
      <w:pPr>
        <w:ind w:left="5640" w:hanging="360"/>
      </w:pPr>
    </w:lvl>
    <w:lvl w:ilvl="7" w:tplc="04160019" w:tentative="1">
      <w:start w:val="1"/>
      <w:numFmt w:val="lowerLetter"/>
      <w:lvlText w:val="%8."/>
      <w:lvlJc w:val="left"/>
      <w:pPr>
        <w:ind w:left="6360" w:hanging="360"/>
      </w:pPr>
    </w:lvl>
    <w:lvl w:ilvl="8" w:tplc="0416001B" w:tentative="1">
      <w:start w:val="1"/>
      <w:numFmt w:val="lowerRoman"/>
      <w:lvlText w:val="%9."/>
      <w:lvlJc w:val="right"/>
      <w:pPr>
        <w:ind w:left="7080" w:hanging="180"/>
      </w:pPr>
    </w:lvl>
  </w:abstractNum>
  <w:abstractNum w:abstractNumId="37" w15:restartNumberingAfterBreak="0">
    <w:nsid w:val="5AB525EA"/>
    <w:multiLevelType w:val="hybridMultilevel"/>
    <w:tmpl w:val="63A63D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6EB0513"/>
    <w:multiLevelType w:val="hybridMultilevel"/>
    <w:tmpl w:val="92A8B5A8"/>
    <w:lvl w:ilvl="0" w:tplc="A63003FE">
      <w:start w:val="1"/>
      <w:numFmt w:val="lowerLetter"/>
      <w:lvlText w:val="%1)"/>
      <w:lvlJc w:val="left"/>
      <w:pPr>
        <w:ind w:left="720" w:hanging="360"/>
      </w:pPr>
      <w:rPr>
        <w:strike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7"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8"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12"/>
  </w:num>
  <w:num w:numId="3">
    <w:abstractNumId w:val="0"/>
  </w:num>
  <w:num w:numId="4">
    <w:abstractNumId w:val="49"/>
  </w:num>
  <w:num w:numId="5">
    <w:abstractNumId w:val="26"/>
  </w:num>
  <w:num w:numId="6">
    <w:abstractNumId w:val="22"/>
  </w:num>
  <w:num w:numId="7">
    <w:abstractNumId w:val="32"/>
  </w:num>
  <w:num w:numId="8">
    <w:abstractNumId w:val="41"/>
  </w:num>
  <w:num w:numId="9">
    <w:abstractNumId w:val="35"/>
  </w:num>
  <w:num w:numId="10">
    <w:abstractNumId w:val="34"/>
  </w:num>
  <w:num w:numId="11">
    <w:abstractNumId w:val="13"/>
  </w:num>
  <w:num w:numId="12">
    <w:abstractNumId w:val="21"/>
  </w:num>
  <w:num w:numId="13">
    <w:abstractNumId w:val="43"/>
  </w:num>
  <w:num w:numId="14">
    <w:abstractNumId w:val="40"/>
  </w:num>
  <w:num w:numId="15">
    <w:abstractNumId w:val="14"/>
  </w:num>
  <w:num w:numId="16">
    <w:abstractNumId w:val="11"/>
  </w:num>
  <w:num w:numId="17">
    <w:abstractNumId w:val="30"/>
  </w:num>
  <w:num w:numId="18">
    <w:abstractNumId w:val="27"/>
  </w:num>
  <w:num w:numId="19">
    <w:abstractNumId w:val="23"/>
  </w:num>
  <w:num w:numId="20">
    <w:abstractNumId w:val="46"/>
  </w:num>
  <w:num w:numId="21">
    <w:abstractNumId w:val="16"/>
  </w:num>
  <w:num w:numId="22">
    <w:abstractNumId w:val="24"/>
  </w:num>
  <w:num w:numId="23">
    <w:abstractNumId w:val="20"/>
  </w:num>
  <w:num w:numId="24">
    <w:abstractNumId w:val="1"/>
  </w:num>
  <w:num w:numId="25">
    <w:abstractNumId w:val="48"/>
  </w:num>
  <w:num w:numId="26">
    <w:abstractNumId w:val="9"/>
  </w:num>
  <w:num w:numId="27">
    <w:abstractNumId w:val="39"/>
  </w:num>
  <w:num w:numId="28">
    <w:abstractNumId w:val="44"/>
  </w:num>
  <w:num w:numId="29">
    <w:abstractNumId w:val="47"/>
  </w:num>
  <w:num w:numId="30">
    <w:abstractNumId w:val="29"/>
  </w:num>
  <w:num w:numId="31">
    <w:abstractNumId w:val="10"/>
  </w:num>
  <w:num w:numId="32">
    <w:abstractNumId w:val="15"/>
  </w:num>
  <w:num w:numId="33">
    <w:abstractNumId w:val="42"/>
  </w:num>
  <w:num w:numId="34">
    <w:abstractNumId w:val="5"/>
  </w:num>
  <w:num w:numId="35">
    <w:abstractNumId w:val="37"/>
  </w:num>
  <w:num w:numId="36">
    <w:abstractNumId w:val="19"/>
  </w:num>
  <w:num w:numId="37">
    <w:abstractNumId w:val="18"/>
  </w:num>
  <w:num w:numId="38">
    <w:abstractNumId w:val="6"/>
  </w:num>
  <w:num w:numId="39">
    <w:abstractNumId w:val="38"/>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1">
    <w:abstractNumId w:val="3"/>
  </w:num>
  <w:num w:numId="42">
    <w:abstractNumId w:val="7"/>
  </w:num>
  <w:num w:numId="43">
    <w:abstractNumId w:val="2"/>
  </w:num>
  <w:num w:numId="44">
    <w:abstractNumId w:val="28"/>
  </w:num>
  <w:num w:numId="45">
    <w:abstractNumId w:val="45"/>
  </w:num>
  <w:num w:numId="46">
    <w:abstractNumId w:val="17"/>
  </w:num>
  <w:num w:numId="47">
    <w:abstractNumId w:val="36"/>
  </w:num>
  <w:num w:numId="48">
    <w:abstractNumId w:val="4"/>
  </w:num>
  <w:num w:numId="49">
    <w:abstractNumId w:val="31"/>
  </w:num>
  <w:num w:numId="50">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0190"/>
    <w:rsid w:val="00021B94"/>
    <w:rsid w:val="00040FAF"/>
    <w:rsid w:val="00064CB0"/>
    <w:rsid w:val="00070F49"/>
    <w:rsid w:val="00082178"/>
    <w:rsid w:val="000B77A9"/>
    <w:rsid w:val="000C70A6"/>
    <w:rsid w:val="000D247B"/>
    <w:rsid w:val="000E0DD3"/>
    <w:rsid w:val="000F6001"/>
    <w:rsid w:val="00104E6E"/>
    <w:rsid w:val="0010512C"/>
    <w:rsid w:val="001067D8"/>
    <w:rsid w:val="00125150"/>
    <w:rsid w:val="001330A1"/>
    <w:rsid w:val="00140B1F"/>
    <w:rsid w:val="00141917"/>
    <w:rsid w:val="00154FC6"/>
    <w:rsid w:val="00164086"/>
    <w:rsid w:val="0018035E"/>
    <w:rsid w:val="00184E53"/>
    <w:rsid w:val="00193761"/>
    <w:rsid w:val="001A18E5"/>
    <w:rsid w:val="001B442F"/>
    <w:rsid w:val="001B4B64"/>
    <w:rsid w:val="001C75D7"/>
    <w:rsid w:val="002124CE"/>
    <w:rsid w:val="002131F6"/>
    <w:rsid w:val="00221FF0"/>
    <w:rsid w:val="0022396A"/>
    <w:rsid w:val="00231AD2"/>
    <w:rsid w:val="00233256"/>
    <w:rsid w:val="00234680"/>
    <w:rsid w:val="002358D4"/>
    <w:rsid w:val="002769CF"/>
    <w:rsid w:val="00296498"/>
    <w:rsid w:val="002A4E80"/>
    <w:rsid w:val="002B3171"/>
    <w:rsid w:val="002D1328"/>
    <w:rsid w:val="002E6FA9"/>
    <w:rsid w:val="002F382B"/>
    <w:rsid w:val="00305B66"/>
    <w:rsid w:val="00310719"/>
    <w:rsid w:val="00310C5D"/>
    <w:rsid w:val="00313711"/>
    <w:rsid w:val="00355C87"/>
    <w:rsid w:val="003727F6"/>
    <w:rsid w:val="00380131"/>
    <w:rsid w:val="003876E3"/>
    <w:rsid w:val="003930FD"/>
    <w:rsid w:val="003B16FF"/>
    <w:rsid w:val="003D7196"/>
    <w:rsid w:val="003E33FB"/>
    <w:rsid w:val="003E5D9B"/>
    <w:rsid w:val="004036EE"/>
    <w:rsid w:val="00414F9D"/>
    <w:rsid w:val="00420BE9"/>
    <w:rsid w:val="004277A1"/>
    <w:rsid w:val="00444987"/>
    <w:rsid w:val="00452948"/>
    <w:rsid w:val="00462A02"/>
    <w:rsid w:val="00467D92"/>
    <w:rsid w:val="0047111A"/>
    <w:rsid w:val="004951F2"/>
    <w:rsid w:val="004C0A3E"/>
    <w:rsid w:val="004C2D0B"/>
    <w:rsid w:val="004D47AE"/>
    <w:rsid w:val="004E1D23"/>
    <w:rsid w:val="004E5935"/>
    <w:rsid w:val="00500F02"/>
    <w:rsid w:val="00502EDF"/>
    <w:rsid w:val="00503107"/>
    <w:rsid w:val="0050666A"/>
    <w:rsid w:val="0051192A"/>
    <w:rsid w:val="00522EAE"/>
    <w:rsid w:val="0052555D"/>
    <w:rsid w:val="00530D6E"/>
    <w:rsid w:val="005310BD"/>
    <w:rsid w:val="00533FE8"/>
    <w:rsid w:val="005418AD"/>
    <w:rsid w:val="0055278D"/>
    <w:rsid w:val="0056128B"/>
    <w:rsid w:val="00570C53"/>
    <w:rsid w:val="00582659"/>
    <w:rsid w:val="005B0752"/>
    <w:rsid w:val="005C0253"/>
    <w:rsid w:val="005C396B"/>
    <w:rsid w:val="005D6DF4"/>
    <w:rsid w:val="005F40D5"/>
    <w:rsid w:val="00603592"/>
    <w:rsid w:val="00605B84"/>
    <w:rsid w:val="00647105"/>
    <w:rsid w:val="0064734B"/>
    <w:rsid w:val="00652D75"/>
    <w:rsid w:val="00671519"/>
    <w:rsid w:val="006744C0"/>
    <w:rsid w:val="00687016"/>
    <w:rsid w:val="00691853"/>
    <w:rsid w:val="006A15A6"/>
    <w:rsid w:val="006D0BA9"/>
    <w:rsid w:val="006D25F3"/>
    <w:rsid w:val="006D3B9B"/>
    <w:rsid w:val="006E20F3"/>
    <w:rsid w:val="006F0AC5"/>
    <w:rsid w:val="006F0E2E"/>
    <w:rsid w:val="006F1195"/>
    <w:rsid w:val="006F55A8"/>
    <w:rsid w:val="007073E2"/>
    <w:rsid w:val="00713CA4"/>
    <w:rsid w:val="00746E50"/>
    <w:rsid w:val="007474FE"/>
    <w:rsid w:val="00750245"/>
    <w:rsid w:val="0075084A"/>
    <w:rsid w:val="00753468"/>
    <w:rsid w:val="0075375F"/>
    <w:rsid w:val="0075382A"/>
    <w:rsid w:val="00770A14"/>
    <w:rsid w:val="007725FD"/>
    <w:rsid w:val="00774151"/>
    <w:rsid w:val="00776B9C"/>
    <w:rsid w:val="007806AC"/>
    <w:rsid w:val="00781113"/>
    <w:rsid w:val="00785B01"/>
    <w:rsid w:val="00795C0B"/>
    <w:rsid w:val="007B15CE"/>
    <w:rsid w:val="007B28CE"/>
    <w:rsid w:val="007C4AE7"/>
    <w:rsid w:val="007D732F"/>
    <w:rsid w:val="007E616C"/>
    <w:rsid w:val="008016AD"/>
    <w:rsid w:val="00801C8E"/>
    <w:rsid w:val="00820B65"/>
    <w:rsid w:val="008215B0"/>
    <w:rsid w:val="00824ADC"/>
    <w:rsid w:val="00830837"/>
    <w:rsid w:val="00832D8E"/>
    <w:rsid w:val="00850C9C"/>
    <w:rsid w:val="00877D7D"/>
    <w:rsid w:val="0088090B"/>
    <w:rsid w:val="0088564D"/>
    <w:rsid w:val="00896517"/>
    <w:rsid w:val="008B5008"/>
    <w:rsid w:val="008D2084"/>
    <w:rsid w:val="008F0362"/>
    <w:rsid w:val="008F18E0"/>
    <w:rsid w:val="008F346E"/>
    <w:rsid w:val="008F4494"/>
    <w:rsid w:val="008F472B"/>
    <w:rsid w:val="00902E5B"/>
    <w:rsid w:val="009034E5"/>
    <w:rsid w:val="00903D09"/>
    <w:rsid w:val="009153A9"/>
    <w:rsid w:val="00920FEB"/>
    <w:rsid w:val="00936BE4"/>
    <w:rsid w:val="009460BC"/>
    <w:rsid w:val="009468EB"/>
    <w:rsid w:val="00963022"/>
    <w:rsid w:val="009771A0"/>
    <w:rsid w:val="00981119"/>
    <w:rsid w:val="009855C4"/>
    <w:rsid w:val="00985D41"/>
    <w:rsid w:val="009A2DF0"/>
    <w:rsid w:val="009A41CD"/>
    <w:rsid w:val="009B43A9"/>
    <w:rsid w:val="009B77E4"/>
    <w:rsid w:val="009D5F68"/>
    <w:rsid w:val="009E5DE7"/>
    <w:rsid w:val="00A11B16"/>
    <w:rsid w:val="00A1533D"/>
    <w:rsid w:val="00A16FB2"/>
    <w:rsid w:val="00A21170"/>
    <w:rsid w:val="00A41E63"/>
    <w:rsid w:val="00A56614"/>
    <w:rsid w:val="00A746A1"/>
    <w:rsid w:val="00A771D1"/>
    <w:rsid w:val="00A804E3"/>
    <w:rsid w:val="00A841A0"/>
    <w:rsid w:val="00A845F6"/>
    <w:rsid w:val="00A914E9"/>
    <w:rsid w:val="00A925E9"/>
    <w:rsid w:val="00A96FF0"/>
    <w:rsid w:val="00AA20C1"/>
    <w:rsid w:val="00AB417C"/>
    <w:rsid w:val="00AB693F"/>
    <w:rsid w:val="00AB70D0"/>
    <w:rsid w:val="00AD7D79"/>
    <w:rsid w:val="00AE229C"/>
    <w:rsid w:val="00AE6313"/>
    <w:rsid w:val="00AF2CAC"/>
    <w:rsid w:val="00B022B4"/>
    <w:rsid w:val="00B10824"/>
    <w:rsid w:val="00B3133E"/>
    <w:rsid w:val="00B3453C"/>
    <w:rsid w:val="00B67918"/>
    <w:rsid w:val="00B7111B"/>
    <w:rsid w:val="00B81CE5"/>
    <w:rsid w:val="00B820B1"/>
    <w:rsid w:val="00B953B7"/>
    <w:rsid w:val="00B97385"/>
    <w:rsid w:val="00BA04BE"/>
    <w:rsid w:val="00BA4997"/>
    <w:rsid w:val="00BB5843"/>
    <w:rsid w:val="00BC446B"/>
    <w:rsid w:val="00BF30EB"/>
    <w:rsid w:val="00C03F8B"/>
    <w:rsid w:val="00C21359"/>
    <w:rsid w:val="00C46D32"/>
    <w:rsid w:val="00C46E6F"/>
    <w:rsid w:val="00C601F6"/>
    <w:rsid w:val="00C842EA"/>
    <w:rsid w:val="00C93473"/>
    <w:rsid w:val="00C934D6"/>
    <w:rsid w:val="00C95A76"/>
    <w:rsid w:val="00C95DEC"/>
    <w:rsid w:val="00CB0B85"/>
    <w:rsid w:val="00CB7152"/>
    <w:rsid w:val="00CB7E9B"/>
    <w:rsid w:val="00CC3B1D"/>
    <w:rsid w:val="00CE6977"/>
    <w:rsid w:val="00CF135A"/>
    <w:rsid w:val="00D00587"/>
    <w:rsid w:val="00D065F9"/>
    <w:rsid w:val="00D13F9D"/>
    <w:rsid w:val="00D23AB5"/>
    <w:rsid w:val="00D31C95"/>
    <w:rsid w:val="00D3590B"/>
    <w:rsid w:val="00D72915"/>
    <w:rsid w:val="00D97D3F"/>
    <w:rsid w:val="00DA1FFC"/>
    <w:rsid w:val="00DA663C"/>
    <w:rsid w:val="00DB1B73"/>
    <w:rsid w:val="00DC4010"/>
    <w:rsid w:val="00DC5EB3"/>
    <w:rsid w:val="00DD1998"/>
    <w:rsid w:val="00DF1E78"/>
    <w:rsid w:val="00DF6E7E"/>
    <w:rsid w:val="00E064D7"/>
    <w:rsid w:val="00E139E8"/>
    <w:rsid w:val="00E15E43"/>
    <w:rsid w:val="00E1651E"/>
    <w:rsid w:val="00E228EB"/>
    <w:rsid w:val="00E46489"/>
    <w:rsid w:val="00E52692"/>
    <w:rsid w:val="00E52E5E"/>
    <w:rsid w:val="00E62A74"/>
    <w:rsid w:val="00E71631"/>
    <w:rsid w:val="00E94249"/>
    <w:rsid w:val="00E97164"/>
    <w:rsid w:val="00EB6DD0"/>
    <w:rsid w:val="00EC38B9"/>
    <w:rsid w:val="00ED0670"/>
    <w:rsid w:val="00ED366F"/>
    <w:rsid w:val="00ED7F28"/>
    <w:rsid w:val="00EE263F"/>
    <w:rsid w:val="00F11360"/>
    <w:rsid w:val="00F15723"/>
    <w:rsid w:val="00F1598B"/>
    <w:rsid w:val="00F3129F"/>
    <w:rsid w:val="00F40AFB"/>
    <w:rsid w:val="00F4597F"/>
    <w:rsid w:val="00F537AA"/>
    <w:rsid w:val="00F55A70"/>
    <w:rsid w:val="00F569C7"/>
    <w:rsid w:val="00F57393"/>
    <w:rsid w:val="00F57D1B"/>
    <w:rsid w:val="00F64C62"/>
    <w:rsid w:val="00F747B1"/>
    <w:rsid w:val="00FA162C"/>
    <w:rsid w:val="00FA4419"/>
    <w:rsid w:val="00FB2735"/>
    <w:rsid w:val="00FB7D37"/>
    <w:rsid w:val="00FC3FB3"/>
    <w:rsid w:val="00FE4394"/>
    <w:rsid w:val="00FF22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1"/>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1"/>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iPriority w:val="9"/>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iPriority w:val="9"/>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iPriority w:val="9"/>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uiPriority w:val="9"/>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uiPriority w:val="9"/>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uiPriority w:val="9"/>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uiPriority w:val="9"/>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1"/>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paragraph" w:styleId="Ttulo">
    <w:name w:val="Title"/>
    <w:basedOn w:val="Normal"/>
    <w:link w:val="TtuloChar"/>
    <w:uiPriority w:val="1"/>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uiPriority w:val="10"/>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uiPriority w:val="9"/>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uiPriority w:val="9"/>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uiPriority w:val="9"/>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uiPriority w:val="9"/>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uiPriority w:val="11"/>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uiPriority w:val="11"/>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uiPriority w:val="29"/>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uiPriority w:val="29"/>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character" w:customStyle="1" w:styleId="MenoPendente9">
    <w:name w:val="Menção Pendente9"/>
    <w:basedOn w:val="Fontepargpadro"/>
    <w:uiPriority w:val="99"/>
    <w:semiHidden/>
    <w:unhideWhenUsed/>
    <w:rsid w:val="00713CA4"/>
    <w:rPr>
      <w:color w:val="808080"/>
      <w:shd w:val="clear" w:color="auto" w:fill="E6E6E6"/>
    </w:rPr>
  </w:style>
  <w:style w:type="table" w:customStyle="1" w:styleId="TableNormal1">
    <w:name w:val="Table Normal1"/>
    <w:uiPriority w:val="2"/>
    <w:semiHidden/>
    <w:unhideWhenUsed/>
    <w:qFormat/>
    <w:rsid w:val="00BC44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Normal"/>
    <w:rsid w:val="00BC446B"/>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BC446B"/>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enoPendente10">
    <w:name w:val="Menção Pendente10"/>
    <w:basedOn w:val="Fontepargpadro"/>
    <w:uiPriority w:val="99"/>
    <w:semiHidden/>
    <w:unhideWhenUsed/>
    <w:rsid w:val="002F382B"/>
    <w:rPr>
      <w:color w:val="605E5C"/>
      <w:shd w:val="clear" w:color="auto" w:fill="E1DFDD"/>
    </w:rPr>
  </w:style>
  <w:style w:type="character" w:styleId="nfaseIntensa">
    <w:name w:val="Intense Emphasis"/>
    <w:basedOn w:val="Fontepargpadro"/>
    <w:uiPriority w:val="21"/>
    <w:qFormat/>
    <w:rsid w:val="00877D7D"/>
    <w:rPr>
      <w:i/>
      <w:iCs/>
      <w:color w:val="2E74B5" w:themeColor="accent1" w:themeShade="BF"/>
    </w:rPr>
  </w:style>
  <w:style w:type="paragraph" w:styleId="CitaoIntensa">
    <w:name w:val="Intense Quote"/>
    <w:basedOn w:val="Normal"/>
    <w:next w:val="Normal"/>
    <w:link w:val="CitaoIntensaChar"/>
    <w:uiPriority w:val="30"/>
    <w:qFormat/>
    <w:rsid w:val="00877D7D"/>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sz w:val="24"/>
      <w:szCs w:val="24"/>
    </w:rPr>
  </w:style>
  <w:style w:type="character" w:customStyle="1" w:styleId="CitaoIntensaChar">
    <w:name w:val="Citação Intensa Char"/>
    <w:basedOn w:val="Fontepargpadro"/>
    <w:link w:val="CitaoIntensa"/>
    <w:uiPriority w:val="30"/>
    <w:rsid w:val="00877D7D"/>
    <w:rPr>
      <w:i/>
      <w:iCs/>
      <w:color w:val="2E74B5" w:themeColor="accent1" w:themeShade="BF"/>
      <w:kern w:val="2"/>
      <w:sz w:val="24"/>
      <w:szCs w:val="24"/>
      <w14:ligatures w14:val="standardContextual"/>
    </w:rPr>
  </w:style>
  <w:style w:type="character" w:styleId="RefernciaIntensa">
    <w:name w:val="Intense Reference"/>
    <w:basedOn w:val="Fontepargpadro"/>
    <w:uiPriority w:val="32"/>
    <w:qFormat/>
    <w:rsid w:val="00877D7D"/>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5088">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nilla_nutri@hot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yperlink" Target="file:///C:\arquivos%20Josemar%202023\josemar%202018\CACHOEIRA\ARQUIVOS%20NLL%20-%20CACHOEIRA\editais\inciso%20XXXIII%20do%20art.%207&#186;%20da%20Constitui&#231;&#227;o%20Federa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E4E42-0DF8-4AD5-AE5B-5984CAF07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37990</Words>
  <Characters>205151</Characters>
  <Application>Microsoft Office Word</Application>
  <DocSecurity>0</DocSecurity>
  <Lines>1709</Lines>
  <Paragraphs>485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2026-08-05T11:52:00Z</cp:lastPrinted>
  <dcterms:created xsi:type="dcterms:W3CDTF">2026-08-05T17:52:00Z</dcterms:created>
  <dcterms:modified xsi:type="dcterms:W3CDTF">2026-08-05T17:52:00Z</dcterms:modified>
</cp:coreProperties>
</file>