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6EC" w:rsidRDefault="002C16E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7E403C" w:rsidRDefault="00793DDD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7E403C" w:rsidRDefault="007E403C">
      <w:pPr>
        <w:jc w:val="center"/>
        <w:rPr>
          <w:rFonts w:ascii="Arial" w:eastAsia="Arial" w:hAnsi="Arial" w:cs="Arial"/>
          <w:color w:val="000000"/>
        </w:rPr>
      </w:pPr>
    </w:p>
    <w:p w:rsidR="007E403C" w:rsidRDefault="007E40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7E403C" w:rsidRPr="00652058" w:rsidRDefault="00793D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652058">
        <w:rPr>
          <w:rFonts w:ascii="Arial" w:eastAsia="Arial" w:hAnsi="Arial" w:cs="Arial"/>
          <w:b/>
          <w:color w:val="000000"/>
        </w:rPr>
        <w:t xml:space="preserve">PROCESSO ADMINISTRATIVO Nº </w:t>
      </w:r>
      <w:r w:rsidR="00820EB6">
        <w:rPr>
          <w:rFonts w:ascii="Arial" w:eastAsia="Arial" w:hAnsi="Arial" w:cs="Arial"/>
          <w:b/>
          <w:color w:val="000000"/>
        </w:rPr>
        <w:fldChar w:fldCharType="begin"/>
      </w:r>
      <w:r w:rsidR="00820EB6">
        <w:rPr>
          <w:rFonts w:ascii="Arial" w:eastAsia="Arial" w:hAnsi="Arial" w:cs="Arial"/>
          <w:b/>
          <w:color w:val="000000"/>
        </w:rPr>
        <w:instrText xml:space="preserve"> MERGEFIELD Nº_PA </w:instrText>
      </w:r>
      <w:r w:rsidR="00820EB6">
        <w:rPr>
          <w:rFonts w:ascii="Arial" w:eastAsia="Arial" w:hAnsi="Arial" w:cs="Arial"/>
          <w:b/>
          <w:color w:val="000000"/>
        </w:rPr>
        <w:fldChar w:fldCharType="separate"/>
      </w:r>
      <w:r w:rsidR="00A85220" w:rsidRPr="0014614E">
        <w:rPr>
          <w:rFonts w:ascii="Arial" w:eastAsia="Arial" w:hAnsi="Arial" w:cs="Arial"/>
          <w:b/>
          <w:noProof/>
          <w:color w:val="000000"/>
        </w:rPr>
        <w:t>046/2025</w:t>
      </w:r>
      <w:r w:rsidR="00820EB6">
        <w:rPr>
          <w:rFonts w:ascii="Arial" w:eastAsia="Arial" w:hAnsi="Arial" w:cs="Arial"/>
          <w:b/>
          <w:color w:val="000000"/>
        </w:rPr>
        <w:fldChar w:fldCharType="end"/>
      </w:r>
    </w:p>
    <w:p w:rsidR="007E403C" w:rsidRPr="00652058" w:rsidRDefault="00793D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652058">
        <w:rPr>
          <w:rFonts w:ascii="Arial" w:eastAsia="Arial" w:hAnsi="Arial" w:cs="Arial"/>
          <w:b/>
          <w:color w:val="000000"/>
        </w:rPr>
        <w:t>INEXIGIBILIDADE DE LICITAÇÃO Nº</w:t>
      </w:r>
      <w:r w:rsidR="00820EB6">
        <w:rPr>
          <w:rFonts w:ascii="Arial" w:eastAsia="Arial" w:hAnsi="Arial" w:cs="Arial"/>
          <w:b/>
          <w:color w:val="000000"/>
        </w:rPr>
        <w:fldChar w:fldCharType="begin"/>
      </w:r>
      <w:r w:rsidR="00820EB6">
        <w:rPr>
          <w:rFonts w:ascii="Arial" w:eastAsia="Arial" w:hAnsi="Arial" w:cs="Arial"/>
          <w:b/>
          <w:color w:val="000000"/>
        </w:rPr>
        <w:instrText xml:space="preserve"> MERGEFIELD Nº_INEXDISP </w:instrText>
      </w:r>
      <w:r w:rsidR="00820EB6">
        <w:rPr>
          <w:rFonts w:ascii="Arial" w:eastAsia="Arial" w:hAnsi="Arial" w:cs="Arial"/>
          <w:b/>
          <w:color w:val="000000"/>
        </w:rPr>
        <w:fldChar w:fldCharType="separate"/>
      </w:r>
      <w:r w:rsidR="00A85220" w:rsidRPr="0014614E">
        <w:rPr>
          <w:rFonts w:ascii="Arial" w:eastAsia="Arial" w:hAnsi="Arial" w:cs="Arial"/>
          <w:b/>
          <w:noProof/>
          <w:color w:val="000000"/>
        </w:rPr>
        <w:t>015/2025</w:t>
      </w:r>
      <w:r w:rsidR="00820EB6">
        <w:rPr>
          <w:rFonts w:ascii="Arial" w:eastAsia="Arial" w:hAnsi="Arial" w:cs="Arial"/>
          <w:b/>
          <w:color w:val="000000"/>
        </w:rPr>
        <w:fldChar w:fldCharType="end"/>
      </w:r>
    </w:p>
    <w:p w:rsidR="002C50D3" w:rsidRPr="00652058" w:rsidRDefault="002C50D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7E403C" w:rsidRPr="00652058" w:rsidRDefault="007E40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E403C" w:rsidRPr="00652058" w:rsidRDefault="00793D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52058">
        <w:rPr>
          <w:rFonts w:ascii="Arial" w:eastAsia="Arial" w:hAnsi="Arial" w:cs="Arial"/>
          <w:color w:val="000000"/>
        </w:rPr>
        <w:t>À vista dos elementos contidos no presente Processo devidamente justificado, CONSIDERANDO que a INEXIGIBILIDADE DE LICITAÇÃO está em conform</w:t>
      </w:r>
      <w:r>
        <w:rPr>
          <w:rFonts w:ascii="Arial" w:eastAsia="Arial" w:hAnsi="Arial" w:cs="Arial"/>
          <w:color w:val="000000"/>
        </w:rPr>
        <w:t xml:space="preserve">idade ao disposto </w:t>
      </w:r>
      <w:r>
        <w:rPr>
          <w:rFonts w:ascii="Arial" w:eastAsia="Arial" w:hAnsi="Arial" w:cs="Arial"/>
          <w:b/>
          <w:color w:val="000000"/>
        </w:rPr>
        <w:t>no art. 74, inc. III, alínea “c”, c/c com o art. 6º, inc. XVIII, alínea “c” da Lei 14.133/21, CONSIDERANDO ainda</w:t>
      </w:r>
      <w:r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 xml:space="preserve">AUTORIZO e </w:t>
      </w:r>
      <w:r w:rsidRPr="00652058">
        <w:rPr>
          <w:rFonts w:ascii="Arial" w:eastAsia="Arial" w:hAnsi="Arial" w:cs="Arial"/>
          <w:b/>
          <w:color w:val="000000"/>
        </w:rPr>
        <w:t xml:space="preserve">HOMOLOGO a INEXIGIBILIDADE DE LICITAÇÃO </w:t>
      </w:r>
      <w:r w:rsidR="00820EB6">
        <w:rPr>
          <w:rFonts w:ascii="Arial" w:eastAsia="Arial" w:hAnsi="Arial" w:cs="Arial"/>
          <w:b/>
          <w:color w:val="000000"/>
        </w:rPr>
        <w:fldChar w:fldCharType="begin"/>
      </w:r>
      <w:r w:rsidR="00820EB6">
        <w:rPr>
          <w:rFonts w:ascii="Arial" w:eastAsia="Arial" w:hAnsi="Arial" w:cs="Arial"/>
          <w:b/>
          <w:color w:val="000000"/>
        </w:rPr>
        <w:instrText xml:space="preserve"> MERGEFIELD Nº_INEXDISP </w:instrText>
      </w:r>
      <w:r w:rsidR="00820EB6">
        <w:rPr>
          <w:rFonts w:ascii="Arial" w:eastAsia="Arial" w:hAnsi="Arial" w:cs="Arial"/>
          <w:b/>
          <w:color w:val="000000"/>
        </w:rPr>
        <w:fldChar w:fldCharType="separate"/>
      </w:r>
      <w:r w:rsidR="00A85220" w:rsidRPr="0014614E">
        <w:rPr>
          <w:rFonts w:ascii="Arial" w:eastAsia="Arial" w:hAnsi="Arial" w:cs="Arial"/>
          <w:b/>
          <w:noProof/>
          <w:color w:val="000000"/>
        </w:rPr>
        <w:t>015/2025</w:t>
      </w:r>
      <w:r w:rsidR="00820EB6">
        <w:rPr>
          <w:rFonts w:ascii="Arial" w:eastAsia="Arial" w:hAnsi="Arial" w:cs="Arial"/>
          <w:b/>
          <w:color w:val="000000"/>
        </w:rPr>
        <w:fldChar w:fldCharType="end"/>
      </w:r>
      <w:r w:rsidRPr="00652058">
        <w:rPr>
          <w:rFonts w:ascii="Arial" w:eastAsia="Arial" w:hAnsi="Arial" w:cs="Arial"/>
          <w:color w:val="000000"/>
        </w:rPr>
        <w:t xml:space="preserve">. </w:t>
      </w:r>
    </w:p>
    <w:p w:rsidR="007E403C" w:rsidRPr="00652058" w:rsidRDefault="007E40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E403C" w:rsidRPr="00652058" w:rsidRDefault="00793D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52058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7E403C" w:rsidRPr="00652058" w:rsidRDefault="007E40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7E403C" w:rsidRPr="00652058" w:rsidTr="002C50D3">
        <w:trPr>
          <w:trHeight w:val="121"/>
        </w:trPr>
        <w:tc>
          <w:tcPr>
            <w:tcW w:w="2943" w:type="dxa"/>
          </w:tcPr>
          <w:p w:rsidR="007E403C" w:rsidRPr="00652058" w:rsidRDefault="0079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52058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7E403C" w:rsidRPr="00652058" w:rsidRDefault="00820EB6" w:rsidP="0082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A85220" w:rsidRPr="0014614E">
              <w:rPr>
                <w:rFonts w:ascii="Arial" w:eastAsia="Arial" w:hAnsi="Arial" w:cs="Arial"/>
                <w:noProof/>
                <w:color w:val="000000"/>
              </w:rPr>
              <w:t>Contratação de pessoa jurídica para prestar assessoria e consultoria jurídica tributaria/fiscal para, em apoio a administração, proceder o treinamento dos servidores do setor de tributos, visando otimizar a arrecadação dos tributos municipais através do acompanhamento da fiscalização exercida sobre seus contribuintes, de responsabilidade da secretaria de administração/finanças.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7E403C" w:rsidRPr="00652058">
        <w:tc>
          <w:tcPr>
            <w:tcW w:w="2943" w:type="dxa"/>
          </w:tcPr>
          <w:p w:rsidR="007E403C" w:rsidRPr="00652058" w:rsidRDefault="0079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52058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7E403C" w:rsidRPr="00652058" w:rsidRDefault="0082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fldChar w:fldCharType="begin"/>
            </w:r>
            <w:r>
              <w:rPr>
                <w:rFonts w:ascii="Arial" w:eastAsia="Arial" w:hAnsi="Arial" w:cs="Arial"/>
                <w:b/>
              </w:rPr>
              <w:instrText xml:space="preserve"> MERGEFIELD NOME_EMPR </w:instrText>
            </w:r>
            <w:r>
              <w:rPr>
                <w:rFonts w:ascii="Arial" w:eastAsia="Arial" w:hAnsi="Arial" w:cs="Arial"/>
                <w:b/>
              </w:rPr>
              <w:fldChar w:fldCharType="separate"/>
            </w:r>
            <w:r w:rsidR="00A85220" w:rsidRPr="0014614E">
              <w:rPr>
                <w:rFonts w:ascii="Arial" w:eastAsia="Arial" w:hAnsi="Arial" w:cs="Arial"/>
                <w:b/>
                <w:noProof/>
              </w:rPr>
              <w:t>TARCISIO DE ANDRADE BERNARDO SOCIEDADE INDIVIDUAL DE ADVOCACIA E ASSESSORIA LTD</w:t>
            </w:r>
            <w:r>
              <w:rPr>
                <w:rFonts w:ascii="Arial" w:eastAsia="Arial" w:hAnsi="Arial" w:cs="Arial"/>
                <w:b/>
              </w:rPr>
              <w:fldChar w:fldCharType="end"/>
            </w:r>
          </w:p>
        </w:tc>
      </w:tr>
      <w:tr w:rsidR="007E403C" w:rsidRPr="00652058">
        <w:tc>
          <w:tcPr>
            <w:tcW w:w="2943" w:type="dxa"/>
          </w:tcPr>
          <w:p w:rsidR="007E403C" w:rsidRDefault="0079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52058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  <w:p w:rsidR="007A5F69" w:rsidRPr="00652058" w:rsidRDefault="007A5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Valor mensal:</w:t>
            </w:r>
          </w:p>
        </w:tc>
        <w:tc>
          <w:tcPr>
            <w:tcW w:w="6836" w:type="dxa"/>
          </w:tcPr>
          <w:p w:rsidR="007E403C" w:rsidRPr="00652058" w:rsidRDefault="00A85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11</w:t>
            </w:r>
            <w:r w:rsidR="00793DDD" w:rsidRPr="00652058">
              <w:rPr>
                <w:rFonts w:ascii="Arial" w:eastAsia="Arial" w:hAnsi="Arial" w:cs="Arial"/>
                <w:color w:val="000000"/>
              </w:rPr>
              <w:t xml:space="preserve"> (</w:t>
            </w:r>
            <w:r>
              <w:rPr>
                <w:rFonts w:ascii="Arial" w:eastAsia="Arial" w:hAnsi="Arial" w:cs="Arial"/>
                <w:color w:val="000000"/>
              </w:rPr>
              <w:t>ONZE</w:t>
            </w:r>
            <w:r w:rsidR="00793DDD" w:rsidRPr="00652058">
              <w:rPr>
                <w:rFonts w:ascii="Arial" w:eastAsia="Arial" w:hAnsi="Arial" w:cs="Arial"/>
                <w:color w:val="000000"/>
              </w:rPr>
              <w:t>) meses.</w:t>
            </w:r>
          </w:p>
          <w:p w:rsidR="007E403C" w:rsidRDefault="00EC7A24" w:rsidP="00590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03</w:t>
            </w:r>
            <w:r w:rsidR="002255CE">
              <w:rPr>
                <w:rFonts w:ascii="Arial" w:eastAsia="Arial" w:hAnsi="Arial" w:cs="Arial"/>
                <w:color w:val="000000"/>
              </w:rPr>
              <w:t>/</w:t>
            </w:r>
            <w:r>
              <w:rPr>
                <w:rFonts w:ascii="Arial" w:eastAsia="Arial" w:hAnsi="Arial" w:cs="Arial"/>
                <w:color w:val="000000"/>
              </w:rPr>
              <w:t>02</w:t>
            </w:r>
            <w:r w:rsidR="002255CE">
              <w:rPr>
                <w:rFonts w:ascii="Arial" w:eastAsia="Arial" w:hAnsi="Arial" w:cs="Arial"/>
                <w:color w:val="000000"/>
              </w:rPr>
              <w:t xml:space="preserve">/2025 a </w:t>
            </w:r>
            <w:r>
              <w:rPr>
                <w:rFonts w:ascii="Arial" w:eastAsia="Arial" w:hAnsi="Arial" w:cs="Arial"/>
                <w:color w:val="000000"/>
              </w:rPr>
              <w:t>03</w:t>
            </w:r>
            <w:r w:rsidR="002255CE">
              <w:rPr>
                <w:rFonts w:ascii="Arial" w:eastAsia="Arial" w:hAnsi="Arial" w:cs="Arial"/>
                <w:color w:val="000000"/>
              </w:rPr>
              <w:t>/</w:t>
            </w:r>
            <w:r w:rsidR="00A85220">
              <w:rPr>
                <w:rFonts w:ascii="Arial" w:eastAsia="Arial" w:hAnsi="Arial" w:cs="Arial"/>
                <w:color w:val="000000"/>
              </w:rPr>
              <w:t>01</w:t>
            </w:r>
            <w:r w:rsidR="002255CE">
              <w:rPr>
                <w:rFonts w:ascii="Arial" w:eastAsia="Arial" w:hAnsi="Arial" w:cs="Arial"/>
                <w:color w:val="000000"/>
              </w:rPr>
              <w:t>/2026</w:t>
            </w:r>
          </w:p>
          <w:p w:rsidR="007A5F69" w:rsidRPr="00652058" w:rsidRDefault="007A5F69" w:rsidP="00820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R$ </w:t>
            </w:r>
            <w:r w:rsidR="00820EB6">
              <w:rPr>
                <w:rFonts w:ascii="Arial" w:eastAsia="Arial" w:hAnsi="Arial" w:cs="Arial"/>
                <w:color w:val="000000"/>
              </w:rPr>
              <w:fldChar w:fldCharType="begin"/>
            </w:r>
            <w:r w:rsidR="00820EB6">
              <w:rPr>
                <w:rFonts w:ascii="Arial" w:eastAsia="Arial" w:hAnsi="Arial" w:cs="Arial"/>
                <w:color w:val="000000"/>
              </w:rPr>
              <w:instrText xml:space="preserve"> MERGEFIELD VAL_MENSAL </w:instrText>
            </w:r>
            <w:r w:rsidR="00820EB6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A85220" w:rsidRPr="0014614E">
              <w:rPr>
                <w:rFonts w:ascii="Arial" w:eastAsia="Arial" w:hAnsi="Arial" w:cs="Arial"/>
                <w:noProof/>
                <w:color w:val="000000"/>
              </w:rPr>
              <w:t xml:space="preserve">5500,00 (Cinco </w:t>
            </w:r>
            <w:bookmarkStart w:id="0" w:name="_GoBack"/>
            <w:bookmarkEnd w:id="0"/>
            <w:r w:rsidR="00A85220" w:rsidRPr="0014614E">
              <w:rPr>
                <w:rFonts w:ascii="Arial" w:eastAsia="Arial" w:hAnsi="Arial" w:cs="Arial"/>
                <w:noProof/>
                <w:color w:val="000000"/>
              </w:rPr>
              <w:t>mil e quinhentos reais)</w:t>
            </w:r>
            <w:r w:rsidR="00820EB6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  <w:tr w:rsidR="007E403C" w:rsidRPr="00652058">
        <w:tc>
          <w:tcPr>
            <w:tcW w:w="2943" w:type="dxa"/>
          </w:tcPr>
          <w:p w:rsidR="007E403C" w:rsidRPr="00652058" w:rsidRDefault="0079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52058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7E403C" w:rsidRPr="00652058" w:rsidRDefault="002C50D3" w:rsidP="00820EB6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652058">
              <w:rPr>
                <w:rFonts w:ascii="Arial" w:eastAsia="Arial" w:hAnsi="Arial" w:cs="Arial"/>
              </w:rPr>
              <w:t xml:space="preserve">R$ </w:t>
            </w:r>
            <w:r w:rsidR="00820EB6">
              <w:rPr>
                <w:rFonts w:ascii="Arial" w:eastAsia="Arial" w:hAnsi="Arial" w:cs="Arial"/>
              </w:rPr>
              <w:fldChar w:fldCharType="begin"/>
            </w:r>
            <w:r w:rsidR="00820EB6">
              <w:rPr>
                <w:rFonts w:ascii="Arial" w:eastAsia="Arial" w:hAnsi="Arial" w:cs="Arial"/>
              </w:rPr>
              <w:instrText xml:space="preserve"> MERGEFIELD VALTOTAL </w:instrText>
            </w:r>
            <w:r w:rsidR="00820EB6">
              <w:rPr>
                <w:rFonts w:ascii="Arial" w:eastAsia="Arial" w:hAnsi="Arial" w:cs="Arial"/>
              </w:rPr>
              <w:fldChar w:fldCharType="separate"/>
            </w:r>
            <w:r w:rsidR="00A85220" w:rsidRPr="0014614E">
              <w:rPr>
                <w:rFonts w:ascii="Arial" w:eastAsia="Arial" w:hAnsi="Arial" w:cs="Arial"/>
                <w:noProof/>
              </w:rPr>
              <w:t>60.500,00 (sessenta mil e quinhentos reais)</w:t>
            </w:r>
            <w:r w:rsidR="00820EB6">
              <w:rPr>
                <w:rFonts w:ascii="Arial" w:eastAsia="Arial" w:hAnsi="Arial" w:cs="Arial"/>
              </w:rPr>
              <w:fldChar w:fldCharType="end"/>
            </w:r>
          </w:p>
        </w:tc>
      </w:tr>
      <w:tr w:rsidR="007E403C" w:rsidRPr="00652058">
        <w:tc>
          <w:tcPr>
            <w:tcW w:w="2943" w:type="dxa"/>
          </w:tcPr>
          <w:p w:rsidR="007E403C" w:rsidRPr="00652058" w:rsidRDefault="0079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52058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7E403C" w:rsidRPr="00652058" w:rsidRDefault="0079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52058">
              <w:rPr>
                <w:rFonts w:ascii="Arial" w:eastAsia="Arial" w:hAnsi="Arial" w:cs="Arial"/>
                <w:color w:val="000000"/>
              </w:rPr>
              <w:t>art. 74, inc. III, alínea “c”, c/c com o art. 6º, inc. XVIII, alínea “c” da Lei 14.133/21.</w:t>
            </w:r>
          </w:p>
        </w:tc>
      </w:tr>
    </w:tbl>
    <w:p w:rsidR="007E403C" w:rsidRPr="00652058" w:rsidRDefault="007E40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E403C" w:rsidRPr="00652058" w:rsidRDefault="00793DD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652058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773C89">
        <w:rPr>
          <w:rFonts w:ascii="Arial" w:eastAsia="Arial" w:hAnsi="Arial" w:cs="Arial"/>
          <w:color w:val="000000"/>
        </w:rPr>
        <w:fldChar w:fldCharType="begin"/>
      </w:r>
      <w:r w:rsidR="00773C89">
        <w:rPr>
          <w:rFonts w:ascii="Arial" w:eastAsia="Arial" w:hAnsi="Arial" w:cs="Arial"/>
          <w:color w:val="000000"/>
        </w:rPr>
        <w:instrText xml:space="preserve"> MERGEFIELD Nº_INEXDISP </w:instrText>
      </w:r>
      <w:r w:rsidR="00773C89">
        <w:rPr>
          <w:rFonts w:ascii="Arial" w:eastAsia="Arial" w:hAnsi="Arial" w:cs="Arial"/>
          <w:color w:val="000000"/>
        </w:rPr>
        <w:fldChar w:fldCharType="separate"/>
      </w:r>
      <w:r w:rsidR="00A85220" w:rsidRPr="0014614E">
        <w:rPr>
          <w:rFonts w:ascii="Arial" w:eastAsia="Arial" w:hAnsi="Arial" w:cs="Arial"/>
          <w:noProof/>
          <w:color w:val="000000"/>
        </w:rPr>
        <w:t>015/2025</w:t>
      </w:r>
      <w:r w:rsidR="00773C89">
        <w:rPr>
          <w:rFonts w:ascii="Arial" w:eastAsia="Arial" w:hAnsi="Arial" w:cs="Arial"/>
          <w:color w:val="000000"/>
        </w:rPr>
        <w:fldChar w:fldCharType="end"/>
      </w:r>
    </w:p>
    <w:p w:rsidR="007E403C" w:rsidRPr="00652058" w:rsidRDefault="007E40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E403C" w:rsidRPr="00652058" w:rsidRDefault="00793D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52058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:rsidR="007E403C" w:rsidRPr="00652058" w:rsidRDefault="007E40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7E403C" w:rsidRPr="00652058" w:rsidRDefault="002C50D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652058">
        <w:rPr>
          <w:rFonts w:ascii="Arial" w:eastAsia="Arial" w:hAnsi="Arial" w:cs="Arial"/>
          <w:color w:val="000000"/>
        </w:rPr>
        <w:t xml:space="preserve">Cansanção </w:t>
      </w:r>
      <w:r w:rsidR="00793DDD" w:rsidRPr="00652058">
        <w:rPr>
          <w:rFonts w:ascii="Arial" w:eastAsia="Arial" w:hAnsi="Arial" w:cs="Arial"/>
          <w:color w:val="000000"/>
        </w:rPr>
        <w:t xml:space="preserve">- BA, </w:t>
      </w:r>
      <w:r w:rsidR="00820EB6">
        <w:rPr>
          <w:rFonts w:ascii="Arial" w:eastAsia="Arial" w:hAnsi="Arial" w:cs="Arial"/>
          <w:color w:val="000000"/>
        </w:rPr>
        <w:fldChar w:fldCharType="begin"/>
      </w:r>
      <w:r w:rsidR="00820EB6">
        <w:rPr>
          <w:rFonts w:ascii="Arial" w:eastAsia="Arial" w:hAnsi="Arial" w:cs="Arial"/>
          <w:color w:val="000000"/>
        </w:rPr>
        <w:instrText xml:space="preserve"> MERGEFIELD DATA_CONT </w:instrText>
      </w:r>
      <w:r w:rsidR="00820EB6">
        <w:rPr>
          <w:rFonts w:ascii="Arial" w:eastAsia="Arial" w:hAnsi="Arial" w:cs="Arial"/>
          <w:color w:val="000000"/>
        </w:rPr>
        <w:fldChar w:fldCharType="separate"/>
      </w:r>
      <w:r w:rsidR="00A85220" w:rsidRPr="0014614E">
        <w:rPr>
          <w:rFonts w:ascii="Arial" w:eastAsia="Arial" w:hAnsi="Arial" w:cs="Arial"/>
          <w:noProof/>
          <w:color w:val="000000"/>
        </w:rPr>
        <w:t>19 de Fevereiro de 2025</w:t>
      </w:r>
      <w:r w:rsidR="00820EB6">
        <w:rPr>
          <w:rFonts w:ascii="Arial" w:eastAsia="Arial" w:hAnsi="Arial" w:cs="Arial"/>
          <w:color w:val="000000"/>
        </w:rPr>
        <w:fldChar w:fldCharType="end"/>
      </w:r>
    </w:p>
    <w:p w:rsidR="002C50D3" w:rsidRPr="00652058" w:rsidRDefault="002C50D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2C50D3" w:rsidRPr="00652058" w:rsidRDefault="002C50D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52058" w:rsidRPr="00652058" w:rsidRDefault="00652058" w:rsidP="0065205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rFonts w:ascii="Arial" w:eastAsia="Arial" w:hAnsi="Arial" w:cs="Arial"/>
          <w:color w:val="000000"/>
        </w:rPr>
      </w:pPr>
    </w:p>
    <w:p w:rsidR="00652058" w:rsidRPr="00652058" w:rsidRDefault="00652058" w:rsidP="00652058">
      <w:pPr>
        <w:jc w:val="center"/>
        <w:rPr>
          <w:rFonts w:ascii="Arial" w:eastAsia="Arial" w:hAnsi="Arial" w:cs="Arial"/>
          <w:b/>
        </w:rPr>
      </w:pPr>
      <w:r w:rsidRPr="00652058">
        <w:rPr>
          <w:rFonts w:ascii="Arial" w:eastAsia="Arial" w:hAnsi="Arial" w:cs="Arial"/>
          <w:b/>
        </w:rPr>
        <w:t>_____________________________</w:t>
      </w:r>
    </w:p>
    <w:p w:rsidR="00652058" w:rsidRPr="00652058" w:rsidRDefault="005A1474" w:rsidP="00652058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Luana Gomes Fagundes</w:t>
      </w:r>
    </w:p>
    <w:p w:rsidR="00652058" w:rsidRDefault="00652058" w:rsidP="00652058">
      <w:pPr>
        <w:jc w:val="center"/>
        <w:rPr>
          <w:rFonts w:ascii="Arial" w:eastAsia="Arial" w:hAnsi="Arial" w:cs="Arial"/>
          <w:b/>
        </w:rPr>
      </w:pPr>
      <w:r w:rsidRPr="00652058">
        <w:rPr>
          <w:rFonts w:ascii="Arial" w:eastAsia="Arial" w:hAnsi="Arial" w:cs="Arial"/>
          <w:b/>
        </w:rPr>
        <w:t xml:space="preserve">Secretaria Municipal de </w:t>
      </w:r>
      <w:r w:rsidR="005A1474">
        <w:rPr>
          <w:rFonts w:ascii="Arial" w:eastAsia="Arial" w:hAnsi="Arial" w:cs="Arial"/>
          <w:b/>
        </w:rPr>
        <w:t xml:space="preserve">Finanças </w:t>
      </w:r>
    </w:p>
    <w:p w:rsidR="007E403C" w:rsidRDefault="007E403C" w:rsidP="0065205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b/>
          <w:color w:val="000000"/>
        </w:rPr>
      </w:pPr>
    </w:p>
    <w:sectPr w:rsidR="007E403C" w:rsidSect="005A1474">
      <w:headerReference w:type="default" r:id="rId6"/>
      <w:pgSz w:w="11906" w:h="16838"/>
      <w:pgMar w:top="1149" w:right="849" w:bottom="1417" w:left="1418" w:header="709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1A5" w:rsidRDefault="00BE11A5">
      <w:r>
        <w:separator/>
      </w:r>
    </w:p>
  </w:endnote>
  <w:endnote w:type="continuationSeparator" w:id="0">
    <w:p w:rsidR="00BE11A5" w:rsidRDefault="00BE1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1A5" w:rsidRDefault="00BE11A5">
      <w:r>
        <w:separator/>
      </w:r>
    </w:p>
  </w:footnote>
  <w:footnote w:type="continuationSeparator" w:id="0">
    <w:p w:rsidR="00BE11A5" w:rsidRDefault="00BE1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1A5" w:rsidRDefault="00127F14" w:rsidP="00C26EE8">
    <w:pPr>
      <w:tabs>
        <w:tab w:val="right" w:pos="-5954"/>
        <w:tab w:val="left" w:pos="255"/>
        <w:tab w:val="center" w:pos="4872"/>
      </w:tabs>
      <w:ind w:right="-283"/>
      <w:jc w:val="center"/>
      <w:rPr>
        <w:rFonts w:ascii="Arial" w:hAnsi="Arial" w:cs="Arial"/>
        <w:b/>
        <w:sz w:val="18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5578502" o:spid="_x0000_s2051" type="#_x0000_t75" style="position:absolute;left:0;text-align:left;margin-left:0;margin-top:0;width:425.05pt;height:286.65pt;z-index:-251657728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  <w:p w:rsidR="00BE11A5" w:rsidRDefault="00BE11A5" w:rsidP="005A1474">
    <w:pPr>
      <w:tabs>
        <w:tab w:val="right" w:pos="-5954"/>
        <w:tab w:val="left" w:pos="1560"/>
        <w:tab w:val="center" w:pos="4872"/>
      </w:tabs>
      <w:ind w:right="-283"/>
      <w:rPr>
        <w:rFonts w:ascii="Arial" w:hAnsi="Arial" w:cs="Arial"/>
        <w:b/>
        <w:sz w:val="18"/>
        <w:szCs w:val="20"/>
      </w:rPr>
    </w:pPr>
  </w:p>
  <w:p w:rsidR="00BE11A5" w:rsidRPr="004B5014" w:rsidRDefault="00BE11A5" w:rsidP="005A1474">
    <w:pPr>
      <w:tabs>
        <w:tab w:val="right" w:pos="-5954"/>
        <w:tab w:val="left" w:pos="1560"/>
        <w:tab w:val="center" w:pos="4872"/>
      </w:tabs>
      <w:ind w:right="-283"/>
      <w:rPr>
        <w:rFonts w:ascii="Arial" w:hAnsi="Arial" w:cs="Arial"/>
        <w:b/>
        <w:sz w:val="18"/>
        <w:szCs w:val="20"/>
      </w:rPr>
    </w:pPr>
    <w:r>
      <w:rPr>
        <w:rFonts w:ascii="Arial" w:hAnsi="Arial" w:cs="Arial"/>
        <w:b/>
        <w:noProof/>
        <w:sz w:val="18"/>
        <w:szCs w:val="20"/>
      </w:rPr>
      <w:drawing>
        <wp:anchor distT="0" distB="0" distL="114300" distR="114300" simplePos="0" relativeHeight="251660800" behindDoc="1" locked="0" layoutInCell="1" allowOverlap="1" wp14:anchorId="1C86947B" wp14:editId="71FAF059">
          <wp:simplePos x="0" y="0"/>
          <wp:positionH relativeFrom="column">
            <wp:posOffset>1795007</wp:posOffset>
          </wp:positionH>
          <wp:positionV relativeFrom="paragraph">
            <wp:posOffset>-383485</wp:posOffset>
          </wp:positionV>
          <wp:extent cx="1524000" cy="647700"/>
          <wp:effectExtent l="0" t="0" r="0" b="0"/>
          <wp:wrapNone/>
          <wp:docPr id="4" name="Imagem 4" descr="brasão mi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min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11A5" w:rsidRPr="004B5014" w:rsidRDefault="00BE11A5" w:rsidP="005A1474">
    <w:pPr>
      <w:tabs>
        <w:tab w:val="right" w:pos="-5954"/>
        <w:tab w:val="center" w:pos="4252"/>
      </w:tabs>
      <w:ind w:left="-284" w:right="-283"/>
      <w:jc w:val="center"/>
      <w:rPr>
        <w:rFonts w:ascii="Arial" w:hAnsi="Arial" w:cs="Arial"/>
        <w:b/>
        <w:szCs w:val="20"/>
      </w:rPr>
    </w:pPr>
    <w:r w:rsidRPr="00F753C6">
      <w:rPr>
        <w:rFonts w:ascii="Arial" w:hAnsi="Arial" w:cs="Arial"/>
        <w:b/>
        <w:sz w:val="32"/>
        <w:szCs w:val="20"/>
      </w:rPr>
      <w:t>PREFEITURA MUNICIPAL DE CANSANÇÃO</w:t>
    </w:r>
    <w:r w:rsidRPr="00F753C6">
      <w:rPr>
        <w:rFonts w:ascii="Arial" w:hAnsi="Arial" w:cs="Arial"/>
        <w:b/>
        <w:szCs w:val="20"/>
      </w:rPr>
      <w:br/>
      <w:t>SECRETARIA MUNICIPAL DE FINANÇAS</w:t>
    </w:r>
    <w:r w:rsidR="00127F14">
      <w:rPr>
        <w:rFonts w:ascii="Arial Narrow" w:hAnsi="Arial Narrow" w:cstheme="minorBidi"/>
        <w:b/>
        <w:noProof/>
        <w:sz w:val="16"/>
        <w:szCs w:val="20"/>
        <w:lang w:eastAsia="en-US"/>
      </w:rPr>
      <w:pict>
        <v:shape id="_x0000_s2053" type="#_x0000_t75" style="position:absolute;left:0;text-align:left;margin-left:0;margin-top:0;width:425.05pt;height:286.65pt;z-index:-25165465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  <w:r>
      <w:rPr>
        <w:rFonts w:ascii="Arial Narrow" w:hAnsi="Arial Narrow"/>
        <w:b/>
        <w:sz w:val="16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Z:\LICITAÇOES 2025\INEXIBILIDADE\MALA DIRETA INEX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ilha1$`"/>
    <w:activeRecord w:val="0"/>
    <w:odso>
      <w:udl w:val="Provider=Microsoft.ACE.OLEDB.12.0;User ID=Admin;Data Source=Z:\LICITAÇOES 2025\INEXIBILIDADE\MALA DIRETA INE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ilha1$"/>
      <w:src r:id="rId1"/>
      <w:colDelim w:val="9"/>
      <w:type w:val="database"/>
      <w:fHdr/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EMPRESA"/>
        <w:mappedName w:val="Empresa"/>
        <w:column w:val="5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</w:odso>
  </w:mailMerge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3C"/>
    <w:rsid w:val="00127F14"/>
    <w:rsid w:val="001E54F5"/>
    <w:rsid w:val="002255CE"/>
    <w:rsid w:val="002C16EC"/>
    <w:rsid w:val="002C50D3"/>
    <w:rsid w:val="0036689C"/>
    <w:rsid w:val="004D78B6"/>
    <w:rsid w:val="005901B1"/>
    <w:rsid w:val="005A1474"/>
    <w:rsid w:val="005A3718"/>
    <w:rsid w:val="005A5B39"/>
    <w:rsid w:val="00652058"/>
    <w:rsid w:val="00773C89"/>
    <w:rsid w:val="00791E4B"/>
    <w:rsid w:val="00793DDD"/>
    <w:rsid w:val="007A1659"/>
    <w:rsid w:val="007A5F69"/>
    <w:rsid w:val="007E403C"/>
    <w:rsid w:val="00820EB6"/>
    <w:rsid w:val="00924220"/>
    <w:rsid w:val="00A85220"/>
    <w:rsid w:val="00A91696"/>
    <w:rsid w:val="00BE11A5"/>
    <w:rsid w:val="00BE3B08"/>
    <w:rsid w:val="00C26EE8"/>
    <w:rsid w:val="00EC7A24"/>
    <w:rsid w:val="00F0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4A38A5B-A2FA-4CFB-9080-ED965B4B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C50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50D3"/>
  </w:style>
  <w:style w:type="paragraph" w:styleId="Rodap">
    <w:name w:val="footer"/>
    <w:basedOn w:val="Normal"/>
    <w:link w:val="RodapChar"/>
    <w:uiPriority w:val="99"/>
    <w:unhideWhenUsed/>
    <w:rsid w:val="002C50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50D3"/>
  </w:style>
  <w:style w:type="paragraph" w:styleId="Textodebalo">
    <w:name w:val="Balloon Text"/>
    <w:basedOn w:val="Normal"/>
    <w:link w:val="TextodebaloChar"/>
    <w:uiPriority w:val="99"/>
    <w:semiHidden/>
    <w:unhideWhenUsed/>
    <w:rsid w:val="005901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0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0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Z:\LICITA&#199;OES%202025\INEXIBILIDADE\MALA%20DIRETA%20INEX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DESKTOP-08</dc:creator>
  <cp:lastModifiedBy>Conta da Microsoft</cp:lastModifiedBy>
  <cp:revision>22</cp:revision>
  <cp:lastPrinted>2025-02-19T18:50:00Z</cp:lastPrinted>
  <dcterms:created xsi:type="dcterms:W3CDTF">2025-01-07T17:54:00Z</dcterms:created>
  <dcterms:modified xsi:type="dcterms:W3CDTF">2025-02-19T19:17:00Z</dcterms:modified>
</cp:coreProperties>
</file>