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53E08" w14:textId="5DD49E3F" w:rsidR="00594CC7" w:rsidRPr="00E16FEF" w:rsidRDefault="00594CC7" w:rsidP="00E16FEF">
      <w:pPr>
        <w:spacing w:line="276" w:lineRule="auto"/>
        <w:jc w:val="center"/>
        <w:rPr>
          <w:rFonts w:ascii="Calibri" w:hAnsi="Calibri" w:cs="Calibri"/>
          <w:b/>
          <w:bCs/>
        </w:rPr>
      </w:pPr>
      <w:r w:rsidRPr="00E16FEF">
        <w:rPr>
          <w:rFonts w:ascii="Calibri" w:hAnsi="Calibri" w:cs="Calibri"/>
          <w:b/>
          <w:bCs/>
        </w:rPr>
        <w:t>ESTUDO TÉCNICO PRELIMINAR</w:t>
      </w:r>
    </w:p>
    <w:p w14:paraId="27A96963" w14:textId="77777777" w:rsidR="00594CC7" w:rsidRPr="00E16FEF" w:rsidRDefault="00594CC7" w:rsidP="00E16FEF">
      <w:pPr>
        <w:spacing w:line="276" w:lineRule="auto"/>
        <w:jc w:val="both"/>
        <w:rPr>
          <w:rFonts w:ascii="Calibri" w:hAnsi="Calibri" w:cs="Calibri"/>
          <w:b/>
          <w:bCs/>
          <w:sz w:val="23"/>
          <w:szCs w:val="23"/>
        </w:rPr>
      </w:pPr>
    </w:p>
    <w:p w14:paraId="7A87B2D6" w14:textId="77777777" w:rsidR="00A62BDB" w:rsidRPr="00E16FEF" w:rsidRDefault="00A62BDB" w:rsidP="00E16FEF">
      <w:pPr>
        <w:spacing w:line="276" w:lineRule="auto"/>
        <w:jc w:val="both"/>
        <w:rPr>
          <w:rFonts w:ascii="Calibri" w:hAnsi="Calibri" w:cs="Calibri"/>
          <w:b/>
          <w:bCs/>
          <w:sz w:val="23"/>
          <w:szCs w:val="23"/>
        </w:rPr>
      </w:pPr>
    </w:p>
    <w:p w14:paraId="293CC273" w14:textId="77777777" w:rsidR="00594CC7" w:rsidRPr="00E16FEF" w:rsidRDefault="00594CC7" w:rsidP="00E16FEF">
      <w:pPr>
        <w:spacing w:line="276" w:lineRule="auto"/>
        <w:rPr>
          <w:rFonts w:ascii="Calibri" w:hAnsi="Calibri" w:cs="Calibri"/>
          <w:b/>
          <w:bCs/>
          <w:sz w:val="23"/>
          <w:szCs w:val="23"/>
        </w:rPr>
      </w:pPr>
      <w:r w:rsidRPr="00E16FEF">
        <w:rPr>
          <w:rFonts w:ascii="Calibri" w:hAnsi="Calibri" w:cs="Calibri"/>
          <w:b/>
          <w:bCs/>
          <w:sz w:val="23"/>
          <w:szCs w:val="23"/>
        </w:rPr>
        <w:t xml:space="preserve">1. INFORMAÇÕES BÁSICAS </w:t>
      </w:r>
    </w:p>
    <w:p w14:paraId="1AFC7432" w14:textId="201EA93A" w:rsidR="00594CC7" w:rsidRPr="00E16FEF" w:rsidRDefault="00594CC7" w:rsidP="00E16FEF">
      <w:pPr>
        <w:spacing w:line="276" w:lineRule="auto"/>
        <w:rPr>
          <w:rFonts w:ascii="Calibri" w:hAnsi="Calibri" w:cs="Calibri"/>
          <w:sz w:val="23"/>
          <w:szCs w:val="23"/>
        </w:rPr>
      </w:pPr>
      <w:r w:rsidRPr="00E16FEF">
        <w:rPr>
          <w:rFonts w:ascii="Calibri" w:hAnsi="Calibri" w:cs="Calibri"/>
          <w:b/>
          <w:bCs/>
          <w:sz w:val="23"/>
          <w:szCs w:val="23"/>
        </w:rPr>
        <w:t>1.1. Área Requisitante:</w:t>
      </w:r>
      <w:r w:rsidRPr="00E16FEF">
        <w:rPr>
          <w:rFonts w:ascii="Calibri" w:hAnsi="Calibri" w:cs="Calibri"/>
          <w:sz w:val="23"/>
          <w:szCs w:val="23"/>
        </w:rPr>
        <w:t xml:space="preserve"> </w:t>
      </w:r>
      <w:bookmarkStart w:id="0" w:name="_Hlk157437442"/>
      <w:r w:rsidR="0060297D" w:rsidRPr="00E16FEF">
        <w:rPr>
          <w:rFonts w:ascii="Calibri" w:hAnsi="Calibri" w:cs="Calibri"/>
          <w:sz w:val="23"/>
          <w:szCs w:val="23"/>
        </w:rPr>
        <w:t>Secretaria Municipal de Agricultura e Meio Ambiente</w:t>
      </w:r>
      <w:bookmarkEnd w:id="0"/>
      <w:r w:rsidR="0060297D" w:rsidRPr="00E16FEF">
        <w:rPr>
          <w:rFonts w:ascii="Calibri" w:hAnsi="Calibri" w:cs="Calibri"/>
          <w:sz w:val="23"/>
          <w:szCs w:val="23"/>
        </w:rPr>
        <w:t>.</w:t>
      </w:r>
    </w:p>
    <w:p w14:paraId="16D124FF" w14:textId="6D944FD6" w:rsidR="00B56B33" w:rsidRPr="00E16FEF" w:rsidRDefault="00594CC7" w:rsidP="00E16FEF">
      <w:pPr>
        <w:spacing w:line="276" w:lineRule="auto"/>
        <w:jc w:val="both"/>
        <w:rPr>
          <w:rFonts w:ascii="Calibri" w:hAnsi="Calibri" w:cs="Calibri"/>
          <w:bCs/>
          <w:sz w:val="23"/>
          <w:szCs w:val="23"/>
        </w:rPr>
      </w:pPr>
      <w:r w:rsidRPr="00E16FEF">
        <w:rPr>
          <w:rFonts w:ascii="Calibri" w:hAnsi="Calibri" w:cs="Calibri"/>
          <w:b/>
          <w:bCs/>
          <w:sz w:val="23"/>
          <w:szCs w:val="23"/>
        </w:rPr>
        <w:t>1.2. Objeto:</w:t>
      </w:r>
      <w:r w:rsidRPr="00E16FEF">
        <w:rPr>
          <w:rFonts w:ascii="Calibri" w:hAnsi="Calibri" w:cs="Calibri"/>
          <w:sz w:val="23"/>
          <w:szCs w:val="23"/>
        </w:rPr>
        <w:t xml:space="preserve"> A presente análise tem por objetivo demonstrar se há viabilidade técnic</w:t>
      </w:r>
      <w:r w:rsidR="00374580" w:rsidRPr="00E16FEF">
        <w:rPr>
          <w:rFonts w:ascii="Calibri" w:hAnsi="Calibri" w:cs="Calibri"/>
          <w:sz w:val="23"/>
          <w:szCs w:val="23"/>
        </w:rPr>
        <w:t xml:space="preserve">a e econômica </w:t>
      </w:r>
      <w:r w:rsidR="00B56B33" w:rsidRPr="00E16FEF">
        <w:rPr>
          <w:rFonts w:ascii="Calibri" w:hAnsi="Calibri" w:cs="Calibri"/>
          <w:sz w:val="23"/>
          <w:szCs w:val="23"/>
        </w:rPr>
        <w:t xml:space="preserve">para </w:t>
      </w:r>
      <w:r w:rsidR="00BD2883">
        <w:rPr>
          <w:rFonts w:ascii="Calibri" w:hAnsi="Calibri" w:cs="Calibri"/>
          <w:sz w:val="23"/>
          <w:szCs w:val="23"/>
        </w:rPr>
        <w:t>aquisição</w:t>
      </w:r>
      <w:r w:rsidR="00B56B33" w:rsidRPr="00E16FEF">
        <w:rPr>
          <w:rFonts w:ascii="Calibri" w:hAnsi="Calibri" w:cs="Calibri"/>
          <w:bCs/>
          <w:sz w:val="23"/>
          <w:szCs w:val="23"/>
        </w:rPr>
        <w:t xml:space="preserve"> de equipamento</w:t>
      </w:r>
      <w:r w:rsidR="00F75394" w:rsidRPr="00E16FEF">
        <w:rPr>
          <w:rFonts w:ascii="Calibri" w:hAnsi="Calibri" w:cs="Calibri"/>
          <w:bCs/>
          <w:sz w:val="23"/>
          <w:szCs w:val="23"/>
        </w:rPr>
        <w:t xml:space="preserve"> a</w:t>
      </w:r>
      <w:r w:rsidR="00B56B33" w:rsidRPr="00E16FEF">
        <w:rPr>
          <w:rFonts w:ascii="Calibri" w:hAnsi="Calibri" w:cs="Calibri"/>
          <w:bCs/>
          <w:sz w:val="23"/>
          <w:szCs w:val="23"/>
        </w:rPr>
        <w:t>grícola</w:t>
      </w:r>
      <w:r w:rsidR="00F75394" w:rsidRPr="00E16FEF">
        <w:rPr>
          <w:rFonts w:ascii="Calibri" w:hAnsi="Calibri" w:cs="Calibri"/>
          <w:bCs/>
          <w:sz w:val="23"/>
          <w:szCs w:val="23"/>
        </w:rPr>
        <w:t xml:space="preserve"> </w:t>
      </w:r>
      <w:r w:rsidR="00B56B33" w:rsidRPr="00E16FEF">
        <w:rPr>
          <w:rFonts w:ascii="Calibri" w:hAnsi="Calibri" w:cs="Calibri"/>
          <w:bCs/>
          <w:sz w:val="23"/>
          <w:szCs w:val="23"/>
        </w:rPr>
        <w:t>para atender as necessidades de assistência à agricultura familiar municipal.</w:t>
      </w:r>
    </w:p>
    <w:p w14:paraId="62026167" w14:textId="7084F977" w:rsidR="00594CC7" w:rsidRPr="00E16FEF" w:rsidRDefault="00594CC7" w:rsidP="00E16FEF">
      <w:pPr>
        <w:spacing w:line="276" w:lineRule="auto"/>
        <w:jc w:val="both"/>
        <w:rPr>
          <w:rFonts w:ascii="Calibri" w:hAnsi="Calibri" w:cs="Calibri"/>
          <w:sz w:val="23"/>
          <w:szCs w:val="23"/>
        </w:rPr>
      </w:pPr>
    </w:p>
    <w:p w14:paraId="5D78144F" w14:textId="77777777" w:rsidR="00A62BDB" w:rsidRPr="00E16FEF" w:rsidRDefault="00A62BDB" w:rsidP="00E16FEF">
      <w:pPr>
        <w:spacing w:line="276" w:lineRule="auto"/>
        <w:jc w:val="both"/>
        <w:rPr>
          <w:rFonts w:ascii="Calibri" w:hAnsi="Calibri" w:cs="Calibri"/>
          <w:sz w:val="23"/>
          <w:szCs w:val="23"/>
        </w:rPr>
      </w:pPr>
    </w:p>
    <w:p w14:paraId="3D6ECF79" w14:textId="77777777" w:rsidR="00594CC7" w:rsidRPr="00E16FEF" w:rsidRDefault="00594CC7" w:rsidP="00E16FEF">
      <w:pPr>
        <w:spacing w:line="276" w:lineRule="auto"/>
        <w:rPr>
          <w:rFonts w:ascii="Calibri" w:hAnsi="Calibri" w:cs="Calibri"/>
          <w:b/>
          <w:bCs/>
          <w:sz w:val="23"/>
          <w:szCs w:val="23"/>
        </w:rPr>
      </w:pPr>
      <w:r w:rsidRPr="00E16FEF">
        <w:rPr>
          <w:rFonts w:ascii="Calibri" w:hAnsi="Calibri" w:cs="Calibri"/>
          <w:b/>
          <w:bCs/>
          <w:sz w:val="23"/>
          <w:szCs w:val="23"/>
        </w:rPr>
        <w:t xml:space="preserve">2. DESCRIÇÃO DA NECESSIDADE DE CONTRATAÇÃO </w:t>
      </w:r>
    </w:p>
    <w:p w14:paraId="3D97D630" w14:textId="34AC73AB" w:rsidR="00F75394" w:rsidRPr="00E16FEF" w:rsidRDefault="00F75394" w:rsidP="00E16FEF">
      <w:pPr>
        <w:spacing w:line="276" w:lineRule="auto"/>
        <w:jc w:val="both"/>
        <w:rPr>
          <w:rFonts w:ascii="Calibri" w:hAnsi="Calibri" w:cs="Calibri"/>
          <w:sz w:val="23"/>
          <w:szCs w:val="23"/>
        </w:rPr>
      </w:pPr>
      <w:r w:rsidRPr="00E16FEF">
        <w:rPr>
          <w:rFonts w:ascii="Calibri" w:hAnsi="Calibri" w:cs="Calibri"/>
          <w:sz w:val="23"/>
          <w:szCs w:val="23"/>
        </w:rPr>
        <w:t xml:space="preserve">A presente aquisição visa </w:t>
      </w:r>
      <w:r w:rsidR="00A62BDB" w:rsidRPr="00E16FEF">
        <w:rPr>
          <w:rFonts w:ascii="Calibri" w:hAnsi="Calibri" w:cs="Calibri"/>
          <w:sz w:val="23"/>
          <w:szCs w:val="23"/>
        </w:rPr>
        <w:t xml:space="preserve">contribuir com </w:t>
      </w:r>
      <w:r w:rsidR="00B56B33" w:rsidRPr="00E16FEF">
        <w:rPr>
          <w:rFonts w:ascii="Calibri" w:hAnsi="Calibri" w:cs="Calibri"/>
          <w:sz w:val="23"/>
          <w:szCs w:val="23"/>
        </w:rPr>
        <w:t>os</w:t>
      </w:r>
      <w:r w:rsidR="00CD426B" w:rsidRPr="00E16FEF">
        <w:rPr>
          <w:rFonts w:ascii="Calibri" w:hAnsi="Calibri" w:cs="Calibri"/>
          <w:sz w:val="23"/>
          <w:szCs w:val="23"/>
        </w:rPr>
        <w:t xml:space="preserve"> </w:t>
      </w:r>
      <w:r w:rsidRPr="00E16FEF">
        <w:rPr>
          <w:rFonts w:ascii="Calibri" w:hAnsi="Calibri" w:cs="Calibri"/>
          <w:sz w:val="23"/>
          <w:szCs w:val="23"/>
        </w:rPr>
        <w:t>a</w:t>
      </w:r>
      <w:r w:rsidR="00CD426B" w:rsidRPr="00E16FEF">
        <w:rPr>
          <w:rFonts w:ascii="Calibri" w:hAnsi="Calibri" w:cs="Calibri"/>
          <w:sz w:val="23"/>
          <w:szCs w:val="23"/>
        </w:rPr>
        <w:t>gricultor</w:t>
      </w:r>
      <w:r w:rsidR="00B56B33" w:rsidRPr="00E16FEF">
        <w:rPr>
          <w:rFonts w:ascii="Calibri" w:hAnsi="Calibri" w:cs="Calibri"/>
          <w:sz w:val="23"/>
          <w:szCs w:val="23"/>
        </w:rPr>
        <w:t>es</w:t>
      </w:r>
      <w:r w:rsidR="00CD426B" w:rsidRPr="00E16FEF">
        <w:rPr>
          <w:rFonts w:ascii="Calibri" w:hAnsi="Calibri" w:cs="Calibri"/>
          <w:sz w:val="23"/>
          <w:szCs w:val="23"/>
        </w:rPr>
        <w:t xml:space="preserve"> do nosso Município,</w:t>
      </w:r>
      <w:r w:rsidRPr="00E16FEF">
        <w:rPr>
          <w:rFonts w:ascii="Calibri" w:hAnsi="Calibri" w:cs="Calibri"/>
          <w:sz w:val="23"/>
          <w:szCs w:val="23"/>
        </w:rPr>
        <w:t xml:space="preserve"> objetivando atender as demandas de apoio que envolvem a economia gerada pela agropecuária e a população rural de baixa e média renda familiar</w:t>
      </w:r>
      <w:r w:rsidR="00A62BDB" w:rsidRPr="00E16FEF">
        <w:rPr>
          <w:rFonts w:ascii="Calibri" w:hAnsi="Calibri" w:cs="Calibri"/>
          <w:sz w:val="23"/>
          <w:szCs w:val="23"/>
        </w:rPr>
        <w:t>, possibilitando melhorias na qualidade, na agilidade e na quantidade dos insumos produzidos e, evidentemente, a oferta ao mercado com produtos frescos, com custo reduzido.</w:t>
      </w:r>
    </w:p>
    <w:p w14:paraId="6885CC33" w14:textId="77777777" w:rsidR="00A62BDB" w:rsidRPr="00E16FEF" w:rsidRDefault="00A62BDB" w:rsidP="00E16FEF">
      <w:pPr>
        <w:tabs>
          <w:tab w:val="left" w:pos="800"/>
        </w:tabs>
        <w:suppressAutoHyphens/>
        <w:spacing w:line="276" w:lineRule="auto"/>
        <w:jc w:val="both"/>
        <w:rPr>
          <w:rFonts w:ascii="Calibri" w:hAnsi="Calibri" w:cs="Calibri"/>
          <w:sz w:val="23"/>
          <w:szCs w:val="23"/>
        </w:rPr>
      </w:pPr>
    </w:p>
    <w:p w14:paraId="1A687AA2" w14:textId="4FEE7292" w:rsidR="0082562B" w:rsidRPr="00E16FEF" w:rsidRDefault="0082562B" w:rsidP="00E16FEF">
      <w:pPr>
        <w:spacing w:line="276" w:lineRule="auto"/>
        <w:jc w:val="both"/>
        <w:rPr>
          <w:rFonts w:ascii="Calibri" w:hAnsi="Calibri" w:cs="Calibri"/>
          <w:color w:val="202122"/>
          <w:sz w:val="23"/>
          <w:szCs w:val="23"/>
          <w:shd w:val="clear" w:color="auto" w:fill="FFFFFF"/>
        </w:rPr>
      </w:pPr>
      <w:r w:rsidRPr="00E16FEF">
        <w:rPr>
          <w:rFonts w:ascii="Calibri" w:hAnsi="Calibri" w:cs="Calibri"/>
          <w:sz w:val="23"/>
          <w:szCs w:val="23"/>
        </w:rPr>
        <w:t>O</w:t>
      </w:r>
      <w:r w:rsidR="00EB31B5" w:rsidRPr="00E16FEF">
        <w:rPr>
          <w:rFonts w:ascii="Calibri" w:hAnsi="Calibri" w:cs="Calibri"/>
          <w:sz w:val="23"/>
          <w:szCs w:val="23"/>
        </w:rPr>
        <w:t xml:space="preserve"> objeto da presente solicitação</w:t>
      </w:r>
      <w:r w:rsidRPr="00E16FEF">
        <w:rPr>
          <w:rFonts w:ascii="Calibri" w:hAnsi="Calibri" w:cs="Calibri"/>
          <w:sz w:val="23"/>
          <w:szCs w:val="23"/>
        </w:rPr>
        <w:t xml:space="preserve"> é oferecer serviços, seja de trator ou seus implementos agrícolas, como arado, aos agricultores devidamente cadastrados na Secretaria Municipal de Agricultura e Meio Ambiente. </w:t>
      </w:r>
      <w:r w:rsidRPr="00E16FEF">
        <w:rPr>
          <w:rFonts w:ascii="Calibri" w:hAnsi="Calibri" w:cs="Calibri"/>
          <w:bCs/>
          <w:color w:val="202122"/>
          <w:sz w:val="23"/>
          <w:szCs w:val="23"/>
          <w:shd w:val="clear" w:color="auto" w:fill="FFFFFF"/>
        </w:rPr>
        <w:t>O arado</w:t>
      </w:r>
      <w:r w:rsidRPr="00E16FEF">
        <w:rPr>
          <w:rFonts w:ascii="Calibri" w:hAnsi="Calibri" w:cs="Calibri"/>
          <w:color w:val="202122"/>
          <w:sz w:val="23"/>
          <w:szCs w:val="23"/>
          <w:shd w:val="clear" w:color="auto" w:fill="FFFFFF"/>
        </w:rPr>
        <w:t> é um instrumento que serve para lavrar (arar) o solo, revolvendo a terra com o objetivo de descompactá-la e, assim, viabilizar um melhor desenvolvimento das raízes das plantas. Expõe o subsolo à ação do sol, ajudando a aumentar a temperatura e apressar o degelo. Também enterra restos de culturas agrícolas anteriores ou ervam daninhas porventura existentes.  Melhora ainda a infiltração de água no solo e a aeração, além de realizar a construção de curvas de níveis. É uma das etapas agrícolas que antecede a semeadura. Além desse objetivo primacial, a aração permite um maior arejamento do solo, o que possibilita o desenvolvimento dos organismos úteis, como as minhocas, além de, alguns casos, permitir a mistura de nutrientes (adubos, químicos ou orgânicos; corretivos de acidez, etc.). O arado é capaz de descompactar uma camada de solo que pode chegar aos 40 cm de profundidade.</w:t>
      </w:r>
    </w:p>
    <w:p w14:paraId="2C6C09BA" w14:textId="77777777" w:rsidR="00280E7A" w:rsidRPr="00E16FEF" w:rsidRDefault="00280E7A" w:rsidP="00E16FEF">
      <w:pPr>
        <w:spacing w:line="276" w:lineRule="auto"/>
        <w:jc w:val="both"/>
        <w:rPr>
          <w:rFonts w:ascii="Calibri" w:hAnsi="Calibri" w:cs="Calibri"/>
          <w:sz w:val="23"/>
          <w:szCs w:val="23"/>
        </w:rPr>
      </w:pPr>
    </w:p>
    <w:p w14:paraId="5E9949AB" w14:textId="2FB3D9FB" w:rsidR="00280E7A" w:rsidRPr="00E16FEF" w:rsidRDefault="0082562B" w:rsidP="00E16FEF">
      <w:pPr>
        <w:spacing w:line="276" w:lineRule="auto"/>
        <w:jc w:val="both"/>
        <w:rPr>
          <w:rFonts w:ascii="Calibri" w:hAnsi="Calibri" w:cs="Calibri"/>
          <w:sz w:val="23"/>
          <w:szCs w:val="23"/>
        </w:rPr>
      </w:pPr>
      <w:r w:rsidRPr="00E16FEF">
        <w:rPr>
          <w:rFonts w:ascii="Calibri" w:hAnsi="Calibri" w:cs="Calibri"/>
          <w:sz w:val="23"/>
          <w:szCs w:val="23"/>
        </w:rPr>
        <w:t>O</w:t>
      </w:r>
      <w:r w:rsidR="00280E7A" w:rsidRPr="00E16FEF">
        <w:rPr>
          <w:rFonts w:ascii="Calibri" w:hAnsi="Calibri" w:cs="Calibri"/>
          <w:sz w:val="23"/>
          <w:szCs w:val="23"/>
        </w:rPr>
        <w:t xml:space="preserve"> município de Governador Mangabeira</w:t>
      </w:r>
      <w:r w:rsidRPr="00E16FEF">
        <w:rPr>
          <w:rFonts w:ascii="Calibri" w:hAnsi="Calibri" w:cs="Calibri"/>
          <w:sz w:val="23"/>
          <w:szCs w:val="23"/>
        </w:rPr>
        <w:t xml:space="preserve"> </w:t>
      </w:r>
      <w:r w:rsidR="00280E7A" w:rsidRPr="00E16FEF">
        <w:rPr>
          <w:rFonts w:ascii="Calibri" w:hAnsi="Calibri" w:cs="Calibri"/>
          <w:sz w:val="23"/>
          <w:szCs w:val="23"/>
        </w:rPr>
        <w:t>tem como principal fonte econômica básica a atividade agropecuária</w:t>
      </w:r>
      <w:r w:rsidRPr="00E16FEF">
        <w:rPr>
          <w:rFonts w:ascii="Calibri" w:hAnsi="Calibri" w:cs="Calibri"/>
          <w:sz w:val="23"/>
          <w:szCs w:val="23"/>
        </w:rPr>
        <w:t>.</w:t>
      </w:r>
      <w:r w:rsidR="00280E7A" w:rsidRPr="00E16FEF">
        <w:rPr>
          <w:rFonts w:ascii="Calibri" w:hAnsi="Calibri" w:cs="Calibri"/>
          <w:sz w:val="23"/>
          <w:szCs w:val="23"/>
        </w:rPr>
        <w:t xml:space="preserve"> </w:t>
      </w:r>
      <w:r w:rsidRPr="00E16FEF">
        <w:rPr>
          <w:rFonts w:ascii="Calibri" w:hAnsi="Calibri" w:cs="Calibri"/>
          <w:sz w:val="23"/>
          <w:szCs w:val="23"/>
        </w:rPr>
        <w:t xml:space="preserve">O </w:t>
      </w:r>
      <w:r w:rsidR="00280E7A" w:rsidRPr="00E16FEF">
        <w:rPr>
          <w:rFonts w:ascii="Calibri" w:hAnsi="Calibri" w:cs="Calibri"/>
          <w:sz w:val="23"/>
          <w:szCs w:val="23"/>
        </w:rPr>
        <w:t>feijão, milho, amendoim, mandioca, bovinocultura e criação de pequenos animais,</w:t>
      </w:r>
      <w:r w:rsidRPr="00E16FEF">
        <w:rPr>
          <w:rFonts w:ascii="Calibri" w:hAnsi="Calibri" w:cs="Calibri"/>
          <w:sz w:val="23"/>
          <w:szCs w:val="23"/>
        </w:rPr>
        <w:t xml:space="preserve"> são seus principais produtos assim, </w:t>
      </w:r>
      <w:r w:rsidR="00280E7A" w:rsidRPr="00E16FEF">
        <w:rPr>
          <w:rFonts w:ascii="Calibri" w:hAnsi="Calibri" w:cs="Calibri"/>
          <w:sz w:val="23"/>
          <w:szCs w:val="23"/>
        </w:rPr>
        <w:t xml:space="preserve">observando que mais de 60% da população economicamente ativa desenvolve suas atividades na agricultura e na pecuária, </w:t>
      </w:r>
      <w:r w:rsidRPr="00E16FEF">
        <w:rPr>
          <w:rFonts w:ascii="Calibri" w:hAnsi="Calibri" w:cs="Calibri"/>
          <w:sz w:val="23"/>
          <w:szCs w:val="23"/>
        </w:rPr>
        <w:t xml:space="preserve">tão incentivo busca </w:t>
      </w:r>
      <w:r w:rsidR="00280E7A" w:rsidRPr="00E16FEF">
        <w:rPr>
          <w:rFonts w:ascii="Calibri" w:hAnsi="Calibri" w:cs="Calibri"/>
          <w:sz w:val="23"/>
          <w:szCs w:val="23"/>
        </w:rPr>
        <w:t>melhor</w:t>
      </w:r>
      <w:r w:rsidRPr="00E16FEF">
        <w:rPr>
          <w:rFonts w:ascii="Calibri" w:hAnsi="Calibri" w:cs="Calibri"/>
          <w:sz w:val="23"/>
          <w:szCs w:val="23"/>
        </w:rPr>
        <w:t xml:space="preserve">ar </w:t>
      </w:r>
      <w:r w:rsidR="00280E7A" w:rsidRPr="00E16FEF">
        <w:rPr>
          <w:rFonts w:ascii="Calibri" w:hAnsi="Calibri" w:cs="Calibri"/>
          <w:sz w:val="23"/>
          <w:szCs w:val="23"/>
        </w:rPr>
        <w:t>a qualidade de vida no campo</w:t>
      </w:r>
      <w:r w:rsidRPr="00E16FEF">
        <w:rPr>
          <w:rFonts w:ascii="Calibri" w:hAnsi="Calibri" w:cs="Calibri"/>
          <w:sz w:val="23"/>
          <w:szCs w:val="23"/>
        </w:rPr>
        <w:t>.</w:t>
      </w:r>
    </w:p>
    <w:p w14:paraId="6760EB77" w14:textId="77777777" w:rsidR="00EB31B5" w:rsidRPr="00E16FEF" w:rsidRDefault="00EB31B5" w:rsidP="00E16FEF">
      <w:pPr>
        <w:spacing w:line="276" w:lineRule="auto"/>
        <w:jc w:val="both"/>
        <w:rPr>
          <w:rFonts w:ascii="Calibri" w:hAnsi="Calibri" w:cs="Calibri"/>
          <w:sz w:val="23"/>
          <w:szCs w:val="23"/>
        </w:rPr>
      </w:pPr>
    </w:p>
    <w:p w14:paraId="3B2BDCC9" w14:textId="5861E03E" w:rsidR="00594CC7" w:rsidRPr="00E16FEF" w:rsidRDefault="00594CC7" w:rsidP="00E16FEF">
      <w:pPr>
        <w:spacing w:line="276" w:lineRule="auto"/>
        <w:jc w:val="both"/>
        <w:rPr>
          <w:rFonts w:ascii="Calibri" w:hAnsi="Calibri" w:cs="Calibri"/>
          <w:b/>
          <w:bCs/>
          <w:sz w:val="23"/>
          <w:szCs w:val="23"/>
        </w:rPr>
      </w:pPr>
      <w:r w:rsidRPr="00E16FEF">
        <w:rPr>
          <w:rFonts w:ascii="Calibri" w:hAnsi="Calibri" w:cs="Calibri"/>
          <w:b/>
          <w:bCs/>
          <w:sz w:val="23"/>
          <w:szCs w:val="23"/>
        </w:rPr>
        <w:t>3. DESCRIÇÃO DOS REQUISITOS DA CONTRATAÇÃO</w:t>
      </w:r>
    </w:p>
    <w:p w14:paraId="364B47C4" w14:textId="733F2A56" w:rsidR="00B56B33" w:rsidRPr="00E16FEF" w:rsidRDefault="00EB31B5" w:rsidP="00E16FEF">
      <w:pPr>
        <w:spacing w:line="276" w:lineRule="auto"/>
        <w:jc w:val="both"/>
        <w:rPr>
          <w:rFonts w:ascii="Calibri" w:hAnsi="Calibri" w:cs="Calibri"/>
          <w:sz w:val="23"/>
          <w:szCs w:val="23"/>
        </w:rPr>
      </w:pPr>
      <w:r w:rsidRPr="00E16FEF">
        <w:rPr>
          <w:rFonts w:ascii="Calibri" w:hAnsi="Calibri" w:cs="Calibri"/>
          <w:sz w:val="23"/>
          <w:szCs w:val="23"/>
        </w:rPr>
        <w:t xml:space="preserve">3.1. </w:t>
      </w:r>
      <w:r w:rsidR="00B56B33" w:rsidRPr="00E16FEF">
        <w:rPr>
          <w:rFonts w:ascii="Calibri" w:hAnsi="Calibri" w:cs="Calibri"/>
          <w:sz w:val="23"/>
          <w:szCs w:val="23"/>
        </w:rPr>
        <w:t>Para a</w:t>
      </w:r>
      <w:r w:rsidRPr="00E16FEF">
        <w:rPr>
          <w:rFonts w:ascii="Calibri" w:hAnsi="Calibri" w:cs="Calibri"/>
          <w:sz w:val="23"/>
          <w:szCs w:val="23"/>
        </w:rPr>
        <w:t>quisição do objeto</w:t>
      </w:r>
      <w:r w:rsidR="00B56B33" w:rsidRPr="00E16FEF">
        <w:rPr>
          <w:rFonts w:ascii="Calibri" w:hAnsi="Calibri" w:cs="Calibri"/>
          <w:sz w:val="23"/>
          <w:szCs w:val="23"/>
        </w:rPr>
        <w:t xml:space="preserve">, se faz necessário o atendimento à alguns requisitos mínimos, dentre eles os de qualidade e capacidade de execução pelo contratado, nos termos do art. 72 da Lei 14.133/21. </w:t>
      </w:r>
    </w:p>
    <w:p w14:paraId="242D7929" w14:textId="4B2A2349" w:rsidR="00B56B33" w:rsidRPr="00E16FEF" w:rsidRDefault="00EB31B5" w:rsidP="00E16FEF">
      <w:pPr>
        <w:spacing w:line="276" w:lineRule="auto"/>
        <w:jc w:val="both"/>
        <w:rPr>
          <w:rFonts w:ascii="Calibri" w:hAnsi="Calibri" w:cs="Calibri"/>
          <w:sz w:val="23"/>
          <w:szCs w:val="23"/>
        </w:rPr>
      </w:pPr>
      <w:r w:rsidRPr="00E16FEF">
        <w:rPr>
          <w:rFonts w:ascii="Calibri" w:hAnsi="Calibri" w:cs="Calibri"/>
          <w:sz w:val="23"/>
          <w:szCs w:val="23"/>
        </w:rPr>
        <w:lastRenderedPageBreak/>
        <w:t xml:space="preserve">3.2. </w:t>
      </w:r>
      <w:r w:rsidR="00B56B33" w:rsidRPr="00E16FEF">
        <w:rPr>
          <w:rFonts w:ascii="Calibri" w:hAnsi="Calibri" w:cs="Calibri"/>
          <w:sz w:val="23"/>
          <w:szCs w:val="23"/>
        </w:rPr>
        <w:t>Conforme art. 62 da Lei Federal 14.133/21, segue em anexo os documentos referentes a habilitação jurídica, habilitação técnica, habilitação fiscal, social e trabalhista e habilitação econômico-financeira, sendo eles:</w:t>
      </w:r>
    </w:p>
    <w:p w14:paraId="7F8DDE27" w14:textId="77777777" w:rsidR="00B56B33" w:rsidRPr="00E16FEF" w:rsidRDefault="00B56B33" w:rsidP="00E16FEF">
      <w:pPr>
        <w:spacing w:line="276" w:lineRule="auto"/>
        <w:jc w:val="both"/>
        <w:rPr>
          <w:rFonts w:ascii="Calibri" w:hAnsi="Calibri" w:cs="Calibri"/>
          <w:sz w:val="23"/>
          <w:szCs w:val="23"/>
        </w:rPr>
      </w:pPr>
      <w:r w:rsidRPr="00E16FEF">
        <w:rPr>
          <w:rFonts w:ascii="Calibri" w:hAnsi="Calibri" w:cs="Calibri"/>
          <w:sz w:val="23"/>
          <w:szCs w:val="23"/>
        </w:rPr>
        <w:t>a) Contrato Social da Empresa (todas as alterações ou última consolidação);</w:t>
      </w:r>
    </w:p>
    <w:p w14:paraId="00906A38" w14:textId="77777777" w:rsidR="00B56B33" w:rsidRPr="00E16FEF" w:rsidRDefault="00B56B33" w:rsidP="00E16FEF">
      <w:pPr>
        <w:spacing w:line="276" w:lineRule="auto"/>
        <w:jc w:val="both"/>
        <w:rPr>
          <w:rFonts w:ascii="Calibri" w:hAnsi="Calibri" w:cs="Calibri"/>
          <w:sz w:val="23"/>
          <w:szCs w:val="23"/>
        </w:rPr>
      </w:pPr>
      <w:r w:rsidRPr="00E16FEF">
        <w:rPr>
          <w:rFonts w:ascii="Calibri" w:hAnsi="Calibri" w:cs="Calibri"/>
          <w:sz w:val="23"/>
          <w:szCs w:val="23"/>
        </w:rPr>
        <w:t>b) Documento de Identificação dos sócios da empresa;</w:t>
      </w:r>
    </w:p>
    <w:p w14:paraId="3F47971F" w14:textId="77777777" w:rsidR="00B56B33" w:rsidRPr="00E16FEF" w:rsidRDefault="00B56B33" w:rsidP="00E16FEF">
      <w:pPr>
        <w:spacing w:line="276" w:lineRule="auto"/>
        <w:jc w:val="both"/>
        <w:rPr>
          <w:rFonts w:ascii="Calibri" w:hAnsi="Calibri" w:cs="Calibri"/>
          <w:sz w:val="23"/>
          <w:szCs w:val="23"/>
        </w:rPr>
      </w:pPr>
      <w:r w:rsidRPr="00E16FEF">
        <w:rPr>
          <w:rFonts w:ascii="Calibri" w:hAnsi="Calibri" w:cs="Calibri"/>
          <w:sz w:val="23"/>
          <w:szCs w:val="23"/>
        </w:rPr>
        <w:t>c) Prova de inscrição no Cadastro Nacional da Pessoa Jurídica (CNPJ);</w:t>
      </w:r>
    </w:p>
    <w:p w14:paraId="387D639E" w14:textId="77777777" w:rsidR="00B56B33" w:rsidRPr="00E16FEF" w:rsidRDefault="00B56B33" w:rsidP="00E16FEF">
      <w:pPr>
        <w:spacing w:line="276" w:lineRule="auto"/>
        <w:jc w:val="both"/>
        <w:rPr>
          <w:rFonts w:ascii="Calibri" w:hAnsi="Calibri" w:cs="Calibri"/>
          <w:sz w:val="23"/>
          <w:szCs w:val="23"/>
        </w:rPr>
      </w:pPr>
      <w:r w:rsidRPr="00E16FEF">
        <w:rPr>
          <w:rFonts w:ascii="Calibri" w:hAnsi="Calibri" w:cs="Calibri"/>
          <w:sz w:val="23"/>
          <w:szCs w:val="23"/>
        </w:rPr>
        <w:t>d) Regularidade perante a Fazenda Municipal;</w:t>
      </w:r>
    </w:p>
    <w:p w14:paraId="3D638428" w14:textId="77777777" w:rsidR="00B56B33" w:rsidRPr="00E16FEF" w:rsidRDefault="00B56B33" w:rsidP="00E16FEF">
      <w:pPr>
        <w:spacing w:line="276" w:lineRule="auto"/>
        <w:jc w:val="both"/>
        <w:rPr>
          <w:rFonts w:ascii="Calibri" w:hAnsi="Calibri" w:cs="Calibri"/>
          <w:sz w:val="23"/>
          <w:szCs w:val="23"/>
        </w:rPr>
      </w:pPr>
      <w:r w:rsidRPr="00E16FEF">
        <w:rPr>
          <w:rFonts w:ascii="Calibri" w:hAnsi="Calibri" w:cs="Calibri"/>
          <w:sz w:val="23"/>
          <w:szCs w:val="23"/>
        </w:rPr>
        <w:t>e) Regularidade perante a Fazenda Estadual;</w:t>
      </w:r>
    </w:p>
    <w:p w14:paraId="2DD1D19E" w14:textId="77777777" w:rsidR="00B56B33" w:rsidRPr="00E16FEF" w:rsidRDefault="00B56B33" w:rsidP="00E16FEF">
      <w:pPr>
        <w:spacing w:line="276" w:lineRule="auto"/>
        <w:jc w:val="both"/>
        <w:rPr>
          <w:rFonts w:ascii="Calibri" w:hAnsi="Calibri" w:cs="Calibri"/>
          <w:sz w:val="23"/>
          <w:szCs w:val="23"/>
        </w:rPr>
      </w:pPr>
      <w:r w:rsidRPr="00E16FEF">
        <w:rPr>
          <w:rFonts w:ascii="Calibri" w:hAnsi="Calibri" w:cs="Calibri"/>
          <w:sz w:val="23"/>
          <w:szCs w:val="23"/>
        </w:rPr>
        <w:t>f) Regularidade perante a Fazenda Federal;</w:t>
      </w:r>
    </w:p>
    <w:p w14:paraId="65636121" w14:textId="77777777" w:rsidR="00B56B33" w:rsidRPr="00E16FEF" w:rsidRDefault="00B56B33" w:rsidP="00E16FEF">
      <w:pPr>
        <w:spacing w:line="276" w:lineRule="auto"/>
        <w:jc w:val="both"/>
        <w:rPr>
          <w:rFonts w:ascii="Calibri" w:hAnsi="Calibri" w:cs="Calibri"/>
          <w:sz w:val="23"/>
          <w:szCs w:val="23"/>
        </w:rPr>
      </w:pPr>
      <w:r w:rsidRPr="00E16FEF">
        <w:rPr>
          <w:rFonts w:ascii="Calibri" w:hAnsi="Calibri" w:cs="Calibri"/>
          <w:sz w:val="23"/>
          <w:szCs w:val="23"/>
        </w:rPr>
        <w:t>g) Regularidade perante a Caixa Econômica;</w:t>
      </w:r>
    </w:p>
    <w:p w14:paraId="30921AD0" w14:textId="77777777" w:rsidR="00B56B33" w:rsidRPr="00E16FEF" w:rsidRDefault="00B56B33" w:rsidP="00E16FEF">
      <w:pPr>
        <w:spacing w:line="276" w:lineRule="auto"/>
        <w:jc w:val="both"/>
        <w:rPr>
          <w:rFonts w:ascii="Calibri" w:hAnsi="Calibri" w:cs="Calibri"/>
          <w:sz w:val="23"/>
          <w:szCs w:val="23"/>
        </w:rPr>
      </w:pPr>
      <w:r w:rsidRPr="00E16FEF">
        <w:rPr>
          <w:rFonts w:ascii="Calibri" w:hAnsi="Calibri" w:cs="Calibri"/>
          <w:sz w:val="23"/>
          <w:szCs w:val="23"/>
        </w:rPr>
        <w:t>h) Regularidade perante a Justiça do Trabalho;</w:t>
      </w:r>
    </w:p>
    <w:p w14:paraId="63458513" w14:textId="79BE7FD2" w:rsidR="00EB31B5" w:rsidRPr="00E16FEF" w:rsidRDefault="00EB31B5" w:rsidP="00E16FEF">
      <w:pPr>
        <w:spacing w:line="276" w:lineRule="auto"/>
        <w:jc w:val="both"/>
        <w:rPr>
          <w:rFonts w:ascii="Calibri" w:hAnsi="Calibri" w:cs="Calibri"/>
          <w:sz w:val="23"/>
          <w:szCs w:val="23"/>
        </w:rPr>
      </w:pPr>
      <w:r w:rsidRPr="00E16FEF">
        <w:rPr>
          <w:rFonts w:ascii="Calibri" w:hAnsi="Calibri" w:cs="Calibri"/>
          <w:sz w:val="23"/>
          <w:szCs w:val="23"/>
        </w:rPr>
        <w:t xml:space="preserve">Atender às solicitações nos prazos estipulados. </w:t>
      </w:r>
    </w:p>
    <w:p w14:paraId="7D8FCAAF" w14:textId="77777777" w:rsidR="00343BD4" w:rsidRPr="00E16FEF" w:rsidRDefault="00343BD4" w:rsidP="00E16FEF">
      <w:pPr>
        <w:spacing w:line="276" w:lineRule="auto"/>
        <w:jc w:val="both"/>
        <w:rPr>
          <w:rFonts w:ascii="Calibri" w:hAnsi="Calibri" w:cs="Calibri"/>
          <w:sz w:val="23"/>
          <w:szCs w:val="23"/>
        </w:rPr>
      </w:pPr>
    </w:p>
    <w:p w14:paraId="7D0F206F" w14:textId="6859A690" w:rsidR="00EB31B5" w:rsidRPr="00E16FEF" w:rsidRDefault="00EB31B5" w:rsidP="00E16FEF">
      <w:pPr>
        <w:spacing w:line="276" w:lineRule="auto"/>
        <w:jc w:val="both"/>
        <w:rPr>
          <w:rFonts w:ascii="Calibri" w:hAnsi="Calibri" w:cs="Calibri"/>
          <w:sz w:val="23"/>
          <w:szCs w:val="23"/>
        </w:rPr>
      </w:pPr>
      <w:r w:rsidRPr="00E16FEF">
        <w:rPr>
          <w:rFonts w:ascii="Calibri" w:hAnsi="Calibri" w:cs="Calibri"/>
          <w:b/>
          <w:bCs/>
          <w:sz w:val="23"/>
          <w:szCs w:val="23"/>
        </w:rPr>
        <w:t xml:space="preserve">3.3. </w:t>
      </w:r>
      <w:r w:rsidRPr="00E16FEF">
        <w:rPr>
          <w:rFonts w:ascii="Calibri" w:hAnsi="Calibri" w:cs="Calibri"/>
          <w:sz w:val="23"/>
          <w:szCs w:val="23"/>
        </w:rPr>
        <w:t xml:space="preserve"> Aceitar o controle de qualidade realizado por mecânico oficial. </w:t>
      </w:r>
    </w:p>
    <w:p w14:paraId="52528A65" w14:textId="77777777" w:rsidR="00A62BDB" w:rsidRPr="00E16FEF" w:rsidRDefault="00A62BDB" w:rsidP="00E16FEF">
      <w:pPr>
        <w:spacing w:line="276" w:lineRule="auto"/>
        <w:jc w:val="both"/>
        <w:rPr>
          <w:rFonts w:ascii="Calibri" w:hAnsi="Calibri" w:cs="Calibri"/>
          <w:sz w:val="23"/>
          <w:szCs w:val="23"/>
        </w:rPr>
      </w:pPr>
    </w:p>
    <w:p w14:paraId="485C502A" w14:textId="56F299E2" w:rsidR="00EB31B5" w:rsidRPr="00E16FEF" w:rsidRDefault="00EB31B5" w:rsidP="00E16FEF">
      <w:pPr>
        <w:spacing w:line="276" w:lineRule="auto"/>
        <w:jc w:val="both"/>
        <w:rPr>
          <w:rFonts w:ascii="Calibri" w:hAnsi="Calibri" w:cs="Calibri"/>
          <w:sz w:val="23"/>
          <w:szCs w:val="23"/>
        </w:rPr>
      </w:pPr>
      <w:r w:rsidRPr="00E16FEF">
        <w:rPr>
          <w:rFonts w:ascii="Calibri" w:hAnsi="Calibri" w:cs="Calibri"/>
          <w:b/>
          <w:bCs/>
          <w:sz w:val="23"/>
          <w:szCs w:val="23"/>
        </w:rPr>
        <w:t xml:space="preserve">3.4. </w:t>
      </w:r>
      <w:r w:rsidRPr="00E16FEF">
        <w:rPr>
          <w:rFonts w:ascii="Calibri" w:hAnsi="Calibri" w:cs="Calibri"/>
          <w:sz w:val="23"/>
          <w:szCs w:val="23"/>
        </w:rPr>
        <w:t xml:space="preserve">Responder por todos os ônus referentes ao fornecimento ora contratado, tais como fretes, impostos, seguros, encargos trabalhistas, previdenciários, fiscais e comerciais, decorrentes do objeto e apresentar os respectivos comprovantes, quando solicitados pelo Secretaria Municipal de Agricultura. </w:t>
      </w:r>
    </w:p>
    <w:p w14:paraId="78FA1B71" w14:textId="77777777" w:rsidR="00EB31B5" w:rsidRPr="00E16FEF" w:rsidRDefault="00EB31B5" w:rsidP="00E16FEF">
      <w:pPr>
        <w:spacing w:line="276" w:lineRule="auto"/>
        <w:jc w:val="both"/>
        <w:rPr>
          <w:rFonts w:ascii="Calibri" w:hAnsi="Calibri" w:cs="Calibri"/>
          <w:sz w:val="23"/>
          <w:szCs w:val="23"/>
        </w:rPr>
      </w:pPr>
    </w:p>
    <w:p w14:paraId="187C2F41" w14:textId="106AA52B" w:rsidR="00EB31B5" w:rsidRPr="00E16FEF" w:rsidRDefault="00EB31B5" w:rsidP="00E16FEF">
      <w:pPr>
        <w:spacing w:line="276" w:lineRule="auto"/>
        <w:jc w:val="both"/>
        <w:rPr>
          <w:rFonts w:ascii="Calibri" w:hAnsi="Calibri" w:cs="Calibri"/>
          <w:sz w:val="23"/>
          <w:szCs w:val="23"/>
        </w:rPr>
      </w:pPr>
      <w:r w:rsidRPr="00E16FEF">
        <w:rPr>
          <w:rFonts w:ascii="Calibri" w:hAnsi="Calibri" w:cs="Calibri"/>
          <w:b/>
          <w:bCs/>
          <w:sz w:val="23"/>
          <w:szCs w:val="23"/>
        </w:rPr>
        <w:t xml:space="preserve">3.5. </w:t>
      </w:r>
      <w:r w:rsidRPr="00E16FEF">
        <w:rPr>
          <w:rFonts w:ascii="Calibri" w:hAnsi="Calibri" w:cs="Calibri"/>
          <w:sz w:val="23"/>
          <w:szCs w:val="23"/>
        </w:rPr>
        <w:t xml:space="preserve">Entregar o material durante o expediente da Prefeitura Municipal ou em horários alternativos, previamente acordados com o Secretário de Agricultura. </w:t>
      </w:r>
    </w:p>
    <w:p w14:paraId="2F510341" w14:textId="77777777" w:rsidR="00EB31B5" w:rsidRPr="00E16FEF" w:rsidRDefault="00EB31B5" w:rsidP="00E16FEF">
      <w:pPr>
        <w:spacing w:line="276" w:lineRule="auto"/>
        <w:jc w:val="both"/>
        <w:rPr>
          <w:rFonts w:ascii="Calibri" w:hAnsi="Calibri" w:cs="Calibri"/>
          <w:sz w:val="23"/>
          <w:szCs w:val="23"/>
        </w:rPr>
      </w:pPr>
    </w:p>
    <w:p w14:paraId="6F2D9BD7" w14:textId="0DD94436" w:rsidR="00EB31B5" w:rsidRPr="00E16FEF" w:rsidRDefault="00EB31B5" w:rsidP="00E16FEF">
      <w:pPr>
        <w:spacing w:line="276" w:lineRule="auto"/>
        <w:jc w:val="both"/>
        <w:rPr>
          <w:rFonts w:ascii="Calibri" w:hAnsi="Calibri" w:cs="Calibri"/>
          <w:sz w:val="23"/>
          <w:szCs w:val="23"/>
        </w:rPr>
      </w:pPr>
      <w:r w:rsidRPr="00E16FEF">
        <w:rPr>
          <w:rFonts w:ascii="Calibri" w:hAnsi="Calibri" w:cs="Calibri"/>
          <w:b/>
          <w:bCs/>
          <w:sz w:val="23"/>
          <w:szCs w:val="23"/>
        </w:rPr>
        <w:t xml:space="preserve">3.6. </w:t>
      </w:r>
      <w:r w:rsidRPr="00E16FEF">
        <w:rPr>
          <w:rFonts w:ascii="Calibri" w:hAnsi="Calibri" w:cs="Calibri"/>
          <w:sz w:val="23"/>
          <w:szCs w:val="23"/>
        </w:rPr>
        <w:t>Reparar ou indenizar, dentro do prazo estipulado pela autoridade competente, todas e quaisquer avarias ou danos causados aos bens do contratante, ou de terceiros, decorrentes de ação ou omissão de seus empregados e fornecedores.</w:t>
      </w:r>
    </w:p>
    <w:p w14:paraId="00500127" w14:textId="77777777" w:rsidR="00EB31B5" w:rsidRPr="00E16FEF" w:rsidRDefault="00EB31B5" w:rsidP="00E16FEF">
      <w:pPr>
        <w:spacing w:line="276" w:lineRule="auto"/>
        <w:jc w:val="both"/>
        <w:rPr>
          <w:rFonts w:ascii="Calibri" w:hAnsi="Calibri" w:cs="Calibri"/>
          <w:sz w:val="23"/>
          <w:szCs w:val="23"/>
        </w:rPr>
      </w:pPr>
    </w:p>
    <w:p w14:paraId="43C06F08" w14:textId="12318A38" w:rsidR="00EB31B5" w:rsidRPr="00E16FEF" w:rsidRDefault="00EB31B5" w:rsidP="00E16FEF">
      <w:pPr>
        <w:spacing w:line="276" w:lineRule="auto"/>
        <w:jc w:val="both"/>
        <w:rPr>
          <w:rFonts w:ascii="Calibri" w:hAnsi="Calibri" w:cs="Calibri"/>
          <w:sz w:val="23"/>
          <w:szCs w:val="23"/>
        </w:rPr>
      </w:pPr>
      <w:r w:rsidRPr="00E16FEF">
        <w:rPr>
          <w:rFonts w:ascii="Calibri" w:hAnsi="Calibri" w:cs="Calibri"/>
          <w:b/>
          <w:bCs/>
          <w:sz w:val="23"/>
          <w:szCs w:val="23"/>
        </w:rPr>
        <w:t>3.7.</w:t>
      </w:r>
      <w:r w:rsidRPr="00E16FEF">
        <w:rPr>
          <w:rFonts w:ascii="Calibri" w:hAnsi="Calibri" w:cs="Calibri"/>
          <w:sz w:val="23"/>
          <w:szCs w:val="23"/>
        </w:rPr>
        <w:t xml:space="preserve"> Substituir, no prazo máximo de até 02 (duas) horas, a contar da data da notificação, o bem entregue, caso se apresentem impróprio para o seu uso. </w:t>
      </w:r>
    </w:p>
    <w:p w14:paraId="3EDE4174" w14:textId="77777777" w:rsidR="00EB31B5" w:rsidRPr="00E16FEF" w:rsidRDefault="00EB31B5" w:rsidP="00E16FEF">
      <w:pPr>
        <w:spacing w:line="276" w:lineRule="auto"/>
        <w:jc w:val="both"/>
        <w:rPr>
          <w:rFonts w:ascii="Calibri" w:hAnsi="Calibri" w:cs="Calibri"/>
          <w:sz w:val="23"/>
          <w:szCs w:val="23"/>
        </w:rPr>
      </w:pPr>
    </w:p>
    <w:p w14:paraId="48705D59" w14:textId="54889BEF" w:rsidR="00EB31B5" w:rsidRPr="00E16FEF" w:rsidRDefault="00EB31B5" w:rsidP="00E16FEF">
      <w:pPr>
        <w:spacing w:line="276" w:lineRule="auto"/>
        <w:jc w:val="both"/>
        <w:rPr>
          <w:rFonts w:ascii="Calibri" w:hAnsi="Calibri" w:cs="Calibri"/>
          <w:sz w:val="23"/>
          <w:szCs w:val="23"/>
        </w:rPr>
      </w:pPr>
      <w:r w:rsidRPr="00E16FEF">
        <w:rPr>
          <w:rFonts w:ascii="Calibri" w:hAnsi="Calibri" w:cs="Calibri"/>
          <w:b/>
          <w:bCs/>
          <w:sz w:val="23"/>
          <w:szCs w:val="23"/>
        </w:rPr>
        <w:t>3.8.</w:t>
      </w:r>
      <w:r w:rsidRPr="00E16FEF">
        <w:rPr>
          <w:rFonts w:ascii="Calibri" w:hAnsi="Calibri" w:cs="Calibri"/>
          <w:sz w:val="23"/>
          <w:szCs w:val="23"/>
        </w:rPr>
        <w:t xml:space="preserve"> Providenciar para que seus empregados cumpram as normas internas relativas à segurança do contratante. </w:t>
      </w:r>
    </w:p>
    <w:p w14:paraId="629B5858" w14:textId="77777777" w:rsidR="00EB31B5" w:rsidRPr="00E16FEF" w:rsidRDefault="00EB31B5" w:rsidP="00E16FEF">
      <w:pPr>
        <w:spacing w:line="276" w:lineRule="auto"/>
        <w:jc w:val="both"/>
        <w:rPr>
          <w:rFonts w:ascii="Calibri" w:hAnsi="Calibri" w:cs="Calibri"/>
          <w:sz w:val="23"/>
          <w:szCs w:val="23"/>
        </w:rPr>
      </w:pPr>
    </w:p>
    <w:p w14:paraId="19B9F833" w14:textId="49FB9459" w:rsidR="00EB31B5" w:rsidRPr="00E16FEF" w:rsidRDefault="00EB31B5" w:rsidP="00E16FEF">
      <w:pPr>
        <w:spacing w:line="276" w:lineRule="auto"/>
        <w:jc w:val="both"/>
        <w:rPr>
          <w:rFonts w:ascii="Calibri" w:hAnsi="Calibri" w:cs="Calibri"/>
          <w:sz w:val="23"/>
          <w:szCs w:val="23"/>
        </w:rPr>
      </w:pPr>
      <w:r w:rsidRPr="00E16FEF">
        <w:rPr>
          <w:rFonts w:ascii="Calibri" w:hAnsi="Calibri" w:cs="Calibri"/>
          <w:b/>
          <w:bCs/>
          <w:sz w:val="23"/>
          <w:szCs w:val="23"/>
        </w:rPr>
        <w:t xml:space="preserve">3.9. </w:t>
      </w:r>
      <w:r w:rsidRPr="00E16FEF">
        <w:rPr>
          <w:rFonts w:ascii="Calibri" w:hAnsi="Calibri" w:cs="Calibri"/>
          <w:sz w:val="23"/>
          <w:szCs w:val="23"/>
        </w:rPr>
        <w:t xml:space="preserve">Manter durante todo o período de vigência do contrato, todas as condições que ensejaram a sua habilitação na licitação e contratação. </w:t>
      </w:r>
    </w:p>
    <w:p w14:paraId="1A1CF7DE" w14:textId="77777777" w:rsidR="00EB31B5" w:rsidRPr="00E16FEF" w:rsidRDefault="00EB31B5" w:rsidP="00E16FEF">
      <w:pPr>
        <w:spacing w:line="276" w:lineRule="auto"/>
        <w:jc w:val="both"/>
        <w:rPr>
          <w:rFonts w:ascii="Calibri" w:hAnsi="Calibri" w:cs="Calibri"/>
          <w:sz w:val="23"/>
          <w:szCs w:val="23"/>
        </w:rPr>
      </w:pPr>
    </w:p>
    <w:p w14:paraId="0E738057" w14:textId="28C5266A" w:rsidR="00EB31B5" w:rsidRPr="00E16FEF" w:rsidRDefault="00EB31B5" w:rsidP="00E16FEF">
      <w:pPr>
        <w:spacing w:line="276" w:lineRule="auto"/>
        <w:jc w:val="both"/>
        <w:rPr>
          <w:rFonts w:ascii="Calibri" w:hAnsi="Calibri" w:cs="Calibri"/>
          <w:sz w:val="23"/>
          <w:szCs w:val="23"/>
        </w:rPr>
      </w:pPr>
      <w:r w:rsidRPr="00E16FEF">
        <w:rPr>
          <w:rFonts w:ascii="Calibri" w:hAnsi="Calibri" w:cs="Calibri"/>
          <w:b/>
          <w:bCs/>
          <w:sz w:val="23"/>
          <w:szCs w:val="23"/>
        </w:rPr>
        <w:t xml:space="preserve">3.10. </w:t>
      </w:r>
      <w:r w:rsidRPr="00E16FEF">
        <w:rPr>
          <w:rFonts w:ascii="Calibri" w:hAnsi="Calibri" w:cs="Calibri"/>
          <w:sz w:val="23"/>
          <w:szCs w:val="23"/>
        </w:rPr>
        <w:t>Não subcontratar ou transferir a outrem, no todo ou em parte, o objeto da contratação definida no Termo de Referência, sem prévia anuência do Contratante. Caso ocorra a subcontratação, mesmo que autorizada pelo Contratante, este não se responsabilizará por qualquer obrigação ou encargo do subcontratado.</w:t>
      </w:r>
    </w:p>
    <w:p w14:paraId="64089068" w14:textId="77777777" w:rsidR="006B1DFA" w:rsidRPr="00E16FEF" w:rsidRDefault="006B1DFA" w:rsidP="00E16FEF">
      <w:pPr>
        <w:spacing w:line="276" w:lineRule="auto"/>
        <w:jc w:val="both"/>
        <w:rPr>
          <w:rFonts w:ascii="Calibri" w:hAnsi="Calibri" w:cs="Calibri"/>
          <w:sz w:val="23"/>
          <w:szCs w:val="23"/>
        </w:rPr>
      </w:pPr>
    </w:p>
    <w:p w14:paraId="000F4BD9" w14:textId="7BC85F8B" w:rsidR="00EB31B5" w:rsidRPr="00E16FEF" w:rsidRDefault="00EB31B5" w:rsidP="00E16FEF">
      <w:pPr>
        <w:spacing w:line="276" w:lineRule="auto"/>
        <w:jc w:val="both"/>
        <w:rPr>
          <w:rFonts w:ascii="Calibri" w:hAnsi="Calibri" w:cs="Calibri"/>
          <w:sz w:val="23"/>
          <w:szCs w:val="23"/>
        </w:rPr>
      </w:pPr>
      <w:r w:rsidRPr="00E16FEF">
        <w:rPr>
          <w:rFonts w:ascii="Calibri" w:hAnsi="Calibri" w:cs="Calibri"/>
          <w:b/>
          <w:bCs/>
          <w:sz w:val="23"/>
          <w:szCs w:val="23"/>
        </w:rPr>
        <w:t xml:space="preserve">3.11. </w:t>
      </w:r>
      <w:r w:rsidRPr="00E16FEF">
        <w:rPr>
          <w:rFonts w:ascii="Calibri" w:hAnsi="Calibri" w:cs="Calibri"/>
          <w:sz w:val="23"/>
          <w:szCs w:val="23"/>
        </w:rPr>
        <w:t xml:space="preserve">Fornecer o material descrito, com rapidez e eficiência. </w:t>
      </w:r>
    </w:p>
    <w:p w14:paraId="7F2EEC8D" w14:textId="77777777" w:rsidR="006B1DFA" w:rsidRPr="00E16FEF" w:rsidRDefault="006B1DFA" w:rsidP="00E16FEF">
      <w:pPr>
        <w:spacing w:line="276" w:lineRule="auto"/>
        <w:jc w:val="both"/>
        <w:rPr>
          <w:rFonts w:ascii="Calibri" w:hAnsi="Calibri" w:cs="Calibri"/>
          <w:sz w:val="23"/>
          <w:szCs w:val="23"/>
        </w:rPr>
      </w:pPr>
    </w:p>
    <w:p w14:paraId="65DD66D2" w14:textId="5E9D9191" w:rsidR="00EB31B5" w:rsidRPr="00E16FEF" w:rsidRDefault="00EB31B5" w:rsidP="00E16FEF">
      <w:pPr>
        <w:spacing w:line="276" w:lineRule="auto"/>
        <w:jc w:val="both"/>
        <w:rPr>
          <w:rFonts w:ascii="Calibri" w:hAnsi="Calibri" w:cs="Calibri"/>
          <w:sz w:val="23"/>
          <w:szCs w:val="23"/>
        </w:rPr>
      </w:pPr>
      <w:r w:rsidRPr="00E16FEF">
        <w:rPr>
          <w:rFonts w:ascii="Calibri" w:hAnsi="Calibri" w:cs="Calibri"/>
          <w:b/>
          <w:bCs/>
          <w:sz w:val="23"/>
          <w:szCs w:val="23"/>
        </w:rPr>
        <w:lastRenderedPageBreak/>
        <w:t xml:space="preserve">3.12. </w:t>
      </w:r>
      <w:r w:rsidRPr="00E16FEF">
        <w:rPr>
          <w:rFonts w:ascii="Calibri" w:hAnsi="Calibri" w:cs="Calibri"/>
          <w:sz w:val="23"/>
          <w:szCs w:val="23"/>
        </w:rPr>
        <w:t>Cumprir o objeto do contrato estritamente de acordo com as normas que regulamentam o objeto da contratação</w:t>
      </w:r>
      <w:r w:rsidR="0082562B" w:rsidRPr="00E16FEF">
        <w:rPr>
          <w:rFonts w:ascii="Calibri" w:hAnsi="Calibri" w:cs="Calibri"/>
          <w:sz w:val="23"/>
          <w:szCs w:val="23"/>
        </w:rPr>
        <w:t>, sendo eles:</w:t>
      </w:r>
    </w:p>
    <w:p w14:paraId="1CECD87A" w14:textId="77777777" w:rsidR="0082562B" w:rsidRPr="00E16FEF" w:rsidRDefault="0082562B" w:rsidP="00E16FEF">
      <w:pPr>
        <w:spacing w:line="276" w:lineRule="auto"/>
        <w:jc w:val="both"/>
        <w:rPr>
          <w:rFonts w:ascii="Calibri" w:hAnsi="Calibri" w:cs="Calibri"/>
          <w:sz w:val="23"/>
          <w:szCs w:val="23"/>
        </w:rPr>
      </w:pPr>
      <w:r w:rsidRPr="00E16FEF">
        <w:rPr>
          <w:rFonts w:ascii="Calibri" w:hAnsi="Calibri" w:cs="Calibri"/>
          <w:sz w:val="23"/>
          <w:szCs w:val="23"/>
        </w:rPr>
        <w:t>a) Em respeito ao Artigo 48º da Lei de Sementes e Mudas (Lei 10.711/03), poderão participar do certame, empresas, associações ou cooperativas, que estejam aptas a atender o objeto deste Termo de Referência, e que cumpram todas as condições estipuladas;</w:t>
      </w:r>
    </w:p>
    <w:p w14:paraId="5DF528FD" w14:textId="77777777" w:rsidR="0082562B" w:rsidRPr="00E16FEF" w:rsidRDefault="0082562B" w:rsidP="00E16FEF">
      <w:pPr>
        <w:spacing w:line="276" w:lineRule="auto"/>
        <w:jc w:val="both"/>
        <w:rPr>
          <w:rFonts w:ascii="Calibri" w:hAnsi="Calibri" w:cs="Calibri"/>
          <w:sz w:val="23"/>
          <w:szCs w:val="23"/>
        </w:rPr>
      </w:pPr>
    </w:p>
    <w:p w14:paraId="45397F2F" w14:textId="77777777" w:rsidR="0082562B" w:rsidRPr="00E16FEF" w:rsidRDefault="0082562B" w:rsidP="00E16FEF">
      <w:pPr>
        <w:spacing w:line="276" w:lineRule="auto"/>
        <w:jc w:val="both"/>
        <w:rPr>
          <w:rFonts w:ascii="Calibri" w:hAnsi="Calibri" w:cs="Calibri"/>
          <w:sz w:val="23"/>
          <w:szCs w:val="23"/>
        </w:rPr>
      </w:pPr>
      <w:r w:rsidRPr="00E16FEF">
        <w:rPr>
          <w:rFonts w:ascii="Calibri" w:hAnsi="Calibri" w:cs="Calibri"/>
          <w:sz w:val="23"/>
          <w:szCs w:val="23"/>
        </w:rPr>
        <w:t>b) É obrigatório comprovar inscrição no Registro Nacional;</w:t>
      </w:r>
    </w:p>
    <w:p w14:paraId="25BB4672" w14:textId="77777777" w:rsidR="0082562B" w:rsidRPr="00E16FEF" w:rsidRDefault="0082562B" w:rsidP="00E16FEF">
      <w:pPr>
        <w:spacing w:line="276" w:lineRule="auto"/>
        <w:jc w:val="both"/>
        <w:rPr>
          <w:rFonts w:ascii="Calibri" w:hAnsi="Calibri" w:cs="Calibri"/>
          <w:sz w:val="23"/>
          <w:szCs w:val="23"/>
        </w:rPr>
      </w:pPr>
    </w:p>
    <w:p w14:paraId="49D11720" w14:textId="77777777" w:rsidR="0082562B" w:rsidRPr="00E16FEF" w:rsidRDefault="0082562B" w:rsidP="00E16FEF">
      <w:pPr>
        <w:spacing w:line="276" w:lineRule="auto"/>
        <w:jc w:val="both"/>
        <w:rPr>
          <w:rFonts w:ascii="Calibri" w:hAnsi="Calibri" w:cs="Calibri"/>
          <w:sz w:val="23"/>
          <w:szCs w:val="23"/>
        </w:rPr>
      </w:pPr>
      <w:r w:rsidRPr="00E16FEF">
        <w:rPr>
          <w:rFonts w:ascii="Calibri" w:hAnsi="Calibri" w:cs="Calibri"/>
          <w:sz w:val="23"/>
          <w:szCs w:val="23"/>
        </w:rPr>
        <w:t xml:space="preserve">c) Em atendimento a Portaria MDA nº 58, de 18.07.2006 a qual foi revogada pela Portaria MDA nº 51 de 03/10/2007, para participar do certame, deve comprovar que possui Cadastro Nacional de Cultivares tradicionais, locais ou crioulas. </w:t>
      </w:r>
    </w:p>
    <w:p w14:paraId="7E2EF193" w14:textId="77777777" w:rsidR="0082562B" w:rsidRPr="00E16FEF" w:rsidRDefault="0082562B" w:rsidP="00E16FEF">
      <w:pPr>
        <w:spacing w:line="276" w:lineRule="auto"/>
        <w:jc w:val="both"/>
        <w:rPr>
          <w:rFonts w:ascii="Calibri" w:hAnsi="Calibri" w:cs="Calibri"/>
          <w:sz w:val="23"/>
          <w:szCs w:val="23"/>
        </w:rPr>
      </w:pPr>
    </w:p>
    <w:p w14:paraId="7570F36C" w14:textId="77777777" w:rsidR="0082562B" w:rsidRPr="00E16FEF" w:rsidRDefault="0082562B" w:rsidP="00E16FEF">
      <w:pPr>
        <w:spacing w:line="276" w:lineRule="auto"/>
        <w:jc w:val="both"/>
        <w:rPr>
          <w:rFonts w:ascii="Calibri" w:hAnsi="Calibri" w:cs="Calibri"/>
          <w:sz w:val="23"/>
          <w:szCs w:val="23"/>
        </w:rPr>
      </w:pPr>
      <w:r w:rsidRPr="00E16FEF">
        <w:rPr>
          <w:rFonts w:ascii="Calibri" w:hAnsi="Calibri" w:cs="Calibri"/>
          <w:sz w:val="23"/>
          <w:szCs w:val="23"/>
        </w:rPr>
        <w:t xml:space="preserve">d) É critério obrigatório, comprovar a autenticidade do produto, com laudo que apresente os resultados das análises. </w:t>
      </w:r>
    </w:p>
    <w:p w14:paraId="31400C32" w14:textId="77777777" w:rsidR="0082562B" w:rsidRPr="00E16FEF" w:rsidRDefault="0082562B" w:rsidP="00E16FEF">
      <w:pPr>
        <w:spacing w:line="276" w:lineRule="auto"/>
        <w:jc w:val="both"/>
        <w:rPr>
          <w:rFonts w:ascii="Calibri" w:hAnsi="Calibri" w:cs="Calibri"/>
          <w:sz w:val="23"/>
          <w:szCs w:val="23"/>
        </w:rPr>
      </w:pPr>
    </w:p>
    <w:p w14:paraId="30D2CC55" w14:textId="2E7A7EB0" w:rsidR="0082562B" w:rsidRPr="00E16FEF" w:rsidRDefault="0082562B" w:rsidP="00E16FEF">
      <w:pPr>
        <w:spacing w:line="276" w:lineRule="auto"/>
        <w:jc w:val="both"/>
        <w:rPr>
          <w:rFonts w:ascii="Calibri" w:hAnsi="Calibri" w:cs="Calibri"/>
          <w:sz w:val="23"/>
          <w:szCs w:val="23"/>
        </w:rPr>
      </w:pPr>
      <w:r w:rsidRPr="00E16FEF">
        <w:rPr>
          <w:rFonts w:ascii="Calibri" w:hAnsi="Calibri" w:cs="Calibri"/>
          <w:sz w:val="23"/>
          <w:szCs w:val="23"/>
        </w:rPr>
        <w:t>e) Não poderão participar, pessoa jurídica do terceiro setor que esteja com pendências de regularização fiscal bem como empresas que se encontrem sob processo de recuperação judicial ou extrajudicial, falência, concordata, dissolução, liquidação ou estejam suspensas para licitar e contratar e/ou declarada inidônea por qualquer órgão da Administração Pública; pessoas físicas ou jurídicas nos seguintes casos:</w:t>
      </w:r>
    </w:p>
    <w:p w14:paraId="354D9DEE" w14:textId="77777777" w:rsidR="0082562B" w:rsidRPr="00E16FEF" w:rsidRDefault="0082562B" w:rsidP="00E16FEF">
      <w:pPr>
        <w:spacing w:line="276" w:lineRule="auto"/>
        <w:jc w:val="both"/>
        <w:rPr>
          <w:rFonts w:ascii="Calibri" w:hAnsi="Calibri" w:cs="Calibri"/>
          <w:sz w:val="23"/>
          <w:szCs w:val="23"/>
        </w:rPr>
      </w:pPr>
    </w:p>
    <w:p w14:paraId="21F5B2A5" w14:textId="29651774" w:rsidR="0082562B" w:rsidRPr="00E16FEF" w:rsidRDefault="00E16FEF" w:rsidP="00E16FEF">
      <w:pPr>
        <w:spacing w:line="276" w:lineRule="auto"/>
        <w:jc w:val="both"/>
        <w:rPr>
          <w:rFonts w:ascii="Calibri" w:hAnsi="Calibri" w:cs="Calibri"/>
          <w:sz w:val="23"/>
          <w:szCs w:val="23"/>
        </w:rPr>
      </w:pPr>
      <w:r w:rsidRPr="00E16FEF">
        <w:rPr>
          <w:rFonts w:ascii="Calibri" w:hAnsi="Calibri" w:cs="Calibri"/>
          <w:sz w:val="23"/>
          <w:szCs w:val="23"/>
        </w:rPr>
        <w:t>f</w:t>
      </w:r>
      <w:r w:rsidR="0082562B" w:rsidRPr="00E16FEF">
        <w:rPr>
          <w:rFonts w:ascii="Calibri" w:hAnsi="Calibri" w:cs="Calibri"/>
          <w:sz w:val="23"/>
          <w:szCs w:val="23"/>
        </w:rPr>
        <w:t xml:space="preserve">) Servidor público ou empresas cujos dirigentes, gerentes, sócios ou componentes de seu quadro sejam funcionários ou empregados públicos da entidade contratante; </w:t>
      </w:r>
    </w:p>
    <w:p w14:paraId="38EE9F09" w14:textId="77777777" w:rsidR="00E16FEF" w:rsidRPr="00E16FEF" w:rsidRDefault="00E16FEF" w:rsidP="00E16FEF">
      <w:pPr>
        <w:spacing w:line="276" w:lineRule="auto"/>
        <w:jc w:val="both"/>
        <w:rPr>
          <w:rFonts w:ascii="Calibri" w:hAnsi="Calibri" w:cs="Calibri"/>
          <w:sz w:val="23"/>
          <w:szCs w:val="23"/>
        </w:rPr>
      </w:pPr>
    </w:p>
    <w:p w14:paraId="69D32EA5" w14:textId="08A0B7D5" w:rsidR="0082562B" w:rsidRPr="00E16FEF" w:rsidRDefault="00E16FEF" w:rsidP="00E16FEF">
      <w:pPr>
        <w:spacing w:line="276" w:lineRule="auto"/>
        <w:jc w:val="both"/>
        <w:rPr>
          <w:rFonts w:ascii="Calibri" w:hAnsi="Calibri" w:cs="Calibri"/>
          <w:sz w:val="23"/>
          <w:szCs w:val="23"/>
        </w:rPr>
      </w:pPr>
      <w:r w:rsidRPr="00E16FEF">
        <w:rPr>
          <w:rFonts w:ascii="Calibri" w:hAnsi="Calibri" w:cs="Calibri"/>
          <w:sz w:val="23"/>
          <w:szCs w:val="23"/>
        </w:rPr>
        <w:t>g</w:t>
      </w:r>
      <w:r w:rsidR="0082562B" w:rsidRPr="00E16FEF">
        <w:rPr>
          <w:rFonts w:ascii="Calibri" w:hAnsi="Calibri" w:cs="Calibri"/>
          <w:sz w:val="23"/>
          <w:szCs w:val="23"/>
        </w:rPr>
        <w:t xml:space="preserve">)  estrangeiros não autorizados a comercializar País. </w:t>
      </w:r>
    </w:p>
    <w:p w14:paraId="69DE8369" w14:textId="77777777" w:rsidR="0082562B" w:rsidRPr="00E16FEF" w:rsidRDefault="0082562B" w:rsidP="00E16FEF">
      <w:pPr>
        <w:spacing w:line="276" w:lineRule="auto"/>
        <w:jc w:val="both"/>
        <w:rPr>
          <w:rFonts w:ascii="Calibri" w:hAnsi="Calibri" w:cs="Calibri"/>
          <w:sz w:val="23"/>
          <w:szCs w:val="23"/>
        </w:rPr>
      </w:pPr>
    </w:p>
    <w:p w14:paraId="7BCA2FA4" w14:textId="77777777" w:rsidR="00694F15" w:rsidRPr="00E16FEF" w:rsidRDefault="00594CC7" w:rsidP="00E16FEF">
      <w:pPr>
        <w:spacing w:line="276" w:lineRule="auto"/>
        <w:jc w:val="both"/>
        <w:rPr>
          <w:rFonts w:ascii="Calibri" w:hAnsi="Calibri" w:cs="Calibri"/>
          <w:b/>
          <w:bCs/>
          <w:sz w:val="23"/>
          <w:szCs w:val="23"/>
        </w:rPr>
      </w:pPr>
      <w:r w:rsidRPr="00E16FEF">
        <w:rPr>
          <w:rFonts w:ascii="Calibri" w:hAnsi="Calibri" w:cs="Calibri"/>
          <w:b/>
          <w:bCs/>
          <w:sz w:val="23"/>
          <w:szCs w:val="23"/>
        </w:rPr>
        <w:t>4. LEVANTAMENTO DO MERCADO</w:t>
      </w:r>
    </w:p>
    <w:p w14:paraId="3EB7EDAF" w14:textId="77777777" w:rsidR="00EB31B5" w:rsidRPr="00E16FEF" w:rsidRDefault="00EB31B5" w:rsidP="00E16FEF">
      <w:pPr>
        <w:spacing w:line="276" w:lineRule="auto"/>
        <w:jc w:val="both"/>
        <w:rPr>
          <w:rFonts w:ascii="Calibri" w:hAnsi="Calibri" w:cs="Calibri"/>
          <w:sz w:val="23"/>
          <w:szCs w:val="23"/>
        </w:rPr>
      </w:pPr>
      <w:r w:rsidRPr="00E16FEF">
        <w:rPr>
          <w:rFonts w:ascii="Calibri" w:hAnsi="Calibri" w:cs="Calibri"/>
          <w:sz w:val="23"/>
          <w:szCs w:val="23"/>
        </w:rPr>
        <w:t xml:space="preserve">4.1. Diante das necessidades apontadas neste estudo, o atendimento à solução exige a contratação de empresa especializada cujo o ramo de atividade seja compatível com o objeto pretendido </w:t>
      </w:r>
    </w:p>
    <w:p w14:paraId="312620A7" w14:textId="77777777" w:rsidR="00EB31B5" w:rsidRPr="00E16FEF" w:rsidRDefault="00EB31B5" w:rsidP="00E16FEF">
      <w:pPr>
        <w:spacing w:line="276" w:lineRule="auto"/>
        <w:jc w:val="both"/>
        <w:rPr>
          <w:rFonts w:ascii="Calibri" w:hAnsi="Calibri" w:cs="Calibri"/>
          <w:sz w:val="23"/>
          <w:szCs w:val="23"/>
        </w:rPr>
      </w:pPr>
    </w:p>
    <w:p w14:paraId="2C2FB9D6" w14:textId="59A53D85" w:rsidR="00EB31B5" w:rsidRPr="00E16FEF" w:rsidRDefault="00EB31B5" w:rsidP="00E16FEF">
      <w:pPr>
        <w:spacing w:line="276" w:lineRule="auto"/>
        <w:jc w:val="both"/>
        <w:rPr>
          <w:rFonts w:ascii="Calibri" w:hAnsi="Calibri" w:cs="Calibri"/>
          <w:sz w:val="23"/>
          <w:szCs w:val="23"/>
        </w:rPr>
      </w:pPr>
      <w:r w:rsidRPr="00E16FEF">
        <w:rPr>
          <w:rFonts w:ascii="Calibri" w:hAnsi="Calibri" w:cs="Calibri"/>
          <w:sz w:val="23"/>
          <w:szCs w:val="23"/>
        </w:rPr>
        <w:t xml:space="preserve">4.2. Deverão ser analisadas as contratações feitas por outros órgãos e entidades, por meio de consultas a outros editais, com objetivo de identificar a similaridade do valor proposto, bem como a ampla disponibilidade de empresas aptas ao fornecimento dos materiais a serem adquiridos, conforme os requisitos estabelecidos neste documento. </w:t>
      </w:r>
    </w:p>
    <w:p w14:paraId="7052EF53" w14:textId="77777777" w:rsidR="00594CC7" w:rsidRPr="00E16FEF" w:rsidRDefault="00594CC7" w:rsidP="00E16FEF">
      <w:pPr>
        <w:spacing w:line="276" w:lineRule="auto"/>
        <w:jc w:val="both"/>
        <w:rPr>
          <w:rFonts w:ascii="Calibri" w:hAnsi="Calibri" w:cs="Calibri"/>
          <w:sz w:val="23"/>
          <w:szCs w:val="23"/>
          <w:highlight w:val="yellow"/>
        </w:rPr>
      </w:pPr>
    </w:p>
    <w:p w14:paraId="38B43AF7" w14:textId="77777777" w:rsidR="00594CC7" w:rsidRPr="00E16FEF" w:rsidRDefault="00594CC7" w:rsidP="00E16FEF">
      <w:pPr>
        <w:spacing w:line="276" w:lineRule="auto"/>
        <w:jc w:val="both"/>
        <w:rPr>
          <w:rFonts w:ascii="Calibri" w:hAnsi="Calibri" w:cs="Calibri"/>
          <w:b/>
          <w:bCs/>
          <w:sz w:val="23"/>
          <w:szCs w:val="23"/>
        </w:rPr>
      </w:pPr>
      <w:r w:rsidRPr="00E16FEF">
        <w:rPr>
          <w:rFonts w:ascii="Calibri" w:hAnsi="Calibri" w:cs="Calibri"/>
          <w:b/>
          <w:bCs/>
          <w:sz w:val="23"/>
          <w:szCs w:val="23"/>
        </w:rPr>
        <w:t>5. DESCRIÇÃO DA SOLUÇÃO COMO UM TODO</w:t>
      </w:r>
    </w:p>
    <w:p w14:paraId="44781DB6" w14:textId="082083EE" w:rsidR="00EB31B5" w:rsidRPr="00E16FEF" w:rsidRDefault="00EB31B5" w:rsidP="00E16FEF">
      <w:pPr>
        <w:spacing w:line="276" w:lineRule="auto"/>
        <w:jc w:val="both"/>
        <w:rPr>
          <w:rFonts w:ascii="Calibri" w:hAnsi="Calibri" w:cs="Calibri"/>
          <w:sz w:val="23"/>
          <w:szCs w:val="23"/>
        </w:rPr>
      </w:pPr>
      <w:r w:rsidRPr="00E16FEF">
        <w:rPr>
          <w:rFonts w:ascii="Calibri" w:hAnsi="Calibri" w:cs="Calibri"/>
          <w:sz w:val="23"/>
          <w:szCs w:val="23"/>
        </w:rPr>
        <w:t xml:space="preserve">5.1. </w:t>
      </w:r>
      <w:bookmarkStart w:id="1" w:name="_Hlk157437316"/>
      <w:r w:rsidR="00280E7A" w:rsidRPr="00E16FEF">
        <w:rPr>
          <w:rFonts w:ascii="Calibri" w:hAnsi="Calibri" w:cs="Calibri"/>
          <w:bCs/>
          <w:sz w:val="23"/>
          <w:szCs w:val="23"/>
        </w:rPr>
        <w:t xml:space="preserve">Aquisição de um </w:t>
      </w:r>
      <w:r w:rsidR="00280E7A" w:rsidRPr="00E16FEF">
        <w:rPr>
          <w:rFonts w:ascii="Calibri" w:hAnsi="Calibri" w:cs="Calibri"/>
          <w:sz w:val="23"/>
          <w:szCs w:val="23"/>
        </w:rPr>
        <w:t xml:space="preserve">arado fixo de 3 discos de 28x7,5 polegadas, </w:t>
      </w:r>
      <w:r w:rsidR="00280E7A" w:rsidRPr="00E16FEF">
        <w:rPr>
          <w:rFonts w:ascii="Calibri" w:hAnsi="Calibri" w:cs="Calibri"/>
          <w:bCs/>
          <w:sz w:val="23"/>
          <w:szCs w:val="23"/>
        </w:rPr>
        <w:t>para atender as demandas do programa de mecanização agrícola, destinados aos pequenos agricultores do município de Governador Mangabeira</w:t>
      </w:r>
      <w:r w:rsidR="00280E7A" w:rsidRPr="00E16FEF">
        <w:rPr>
          <w:rFonts w:ascii="Calibri" w:hAnsi="Calibri" w:cs="Calibri"/>
          <w:sz w:val="23"/>
          <w:szCs w:val="23"/>
        </w:rPr>
        <w:t>,</w:t>
      </w:r>
      <w:bookmarkEnd w:id="1"/>
      <w:r w:rsidR="00280E7A" w:rsidRPr="00E16FEF">
        <w:rPr>
          <w:rFonts w:ascii="Calibri" w:hAnsi="Calibri" w:cs="Calibri"/>
          <w:sz w:val="23"/>
          <w:szCs w:val="23"/>
        </w:rPr>
        <w:t xml:space="preserve"> através </w:t>
      </w:r>
      <w:r w:rsidRPr="00E16FEF">
        <w:rPr>
          <w:rFonts w:ascii="Calibri" w:hAnsi="Calibri" w:cs="Calibri"/>
          <w:sz w:val="23"/>
          <w:szCs w:val="23"/>
        </w:rPr>
        <w:t xml:space="preserve">da DISPENSA DE LICITAÇÃO é a solução que melhor atende </w:t>
      </w:r>
      <w:r w:rsidR="00280E7A" w:rsidRPr="00E16FEF">
        <w:rPr>
          <w:rFonts w:ascii="Calibri" w:hAnsi="Calibri" w:cs="Calibri"/>
          <w:sz w:val="23"/>
          <w:szCs w:val="23"/>
        </w:rPr>
        <w:t xml:space="preserve">à </w:t>
      </w:r>
      <w:r w:rsidRPr="00E16FEF">
        <w:rPr>
          <w:rFonts w:ascii="Calibri" w:hAnsi="Calibri" w:cs="Calibri"/>
          <w:sz w:val="23"/>
          <w:szCs w:val="23"/>
        </w:rPr>
        <w:t>Administração</w:t>
      </w:r>
      <w:r w:rsidR="00280E7A" w:rsidRPr="00E16FEF">
        <w:rPr>
          <w:rFonts w:ascii="Calibri" w:hAnsi="Calibri" w:cs="Calibri"/>
          <w:sz w:val="23"/>
          <w:szCs w:val="23"/>
        </w:rPr>
        <w:t xml:space="preserve"> Pública</w:t>
      </w:r>
      <w:r w:rsidRPr="00E16FEF">
        <w:rPr>
          <w:rFonts w:ascii="Calibri" w:hAnsi="Calibri" w:cs="Calibri"/>
          <w:sz w:val="23"/>
          <w:szCs w:val="23"/>
        </w:rPr>
        <w:t>, devido ao valor do objeto a ser fornecido e, por ser um procedimento mais ágil e efetivo para o caso em tela</w:t>
      </w:r>
      <w:r w:rsidR="00CB572F" w:rsidRPr="00E16FEF">
        <w:rPr>
          <w:rFonts w:ascii="Calibri" w:hAnsi="Calibri" w:cs="Calibri"/>
          <w:sz w:val="23"/>
          <w:szCs w:val="23"/>
        </w:rPr>
        <w:t>.</w:t>
      </w:r>
    </w:p>
    <w:p w14:paraId="4F1898FF" w14:textId="77777777" w:rsidR="00EB31B5" w:rsidRPr="00E16FEF" w:rsidRDefault="00EB31B5" w:rsidP="00E16FEF">
      <w:pPr>
        <w:spacing w:line="276" w:lineRule="auto"/>
        <w:jc w:val="both"/>
        <w:rPr>
          <w:rFonts w:ascii="Calibri" w:hAnsi="Calibri" w:cs="Calibri"/>
          <w:sz w:val="23"/>
          <w:szCs w:val="23"/>
        </w:rPr>
      </w:pPr>
    </w:p>
    <w:p w14:paraId="7DB24C38" w14:textId="77777777" w:rsidR="00EB31B5" w:rsidRPr="00E16FEF" w:rsidRDefault="00EB31B5" w:rsidP="00E16FEF">
      <w:pPr>
        <w:spacing w:line="276" w:lineRule="auto"/>
        <w:jc w:val="both"/>
        <w:rPr>
          <w:rFonts w:ascii="Calibri" w:hAnsi="Calibri" w:cs="Calibri"/>
          <w:sz w:val="23"/>
          <w:szCs w:val="23"/>
        </w:rPr>
      </w:pPr>
      <w:r w:rsidRPr="00E16FEF">
        <w:rPr>
          <w:rFonts w:ascii="Calibri" w:hAnsi="Calibri" w:cs="Calibri"/>
          <w:sz w:val="23"/>
          <w:szCs w:val="23"/>
        </w:rPr>
        <w:lastRenderedPageBreak/>
        <w:t xml:space="preserve">5.2. Os materiais deverão ser entregues de acordo com as descrições, detalhamento e especificações contidas nesse Termo de Referência, em sujeição às normas técnicas, o material deve atender aos requisitos mínimos de utilidade, resistência e segurança e atender às normas técnicas aplicáveis ao objeto e divulgadas por órgãos oficiais competentes. </w:t>
      </w:r>
    </w:p>
    <w:p w14:paraId="3C22FB87" w14:textId="77777777" w:rsidR="00EB31B5" w:rsidRPr="00E16FEF" w:rsidRDefault="00EB31B5" w:rsidP="00E16FEF">
      <w:pPr>
        <w:spacing w:line="276" w:lineRule="auto"/>
        <w:jc w:val="both"/>
        <w:rPr>
          <w:rFonts w:ascii="Calibri" w:hAnsi="Calibri" w:cs="Calibri"/>
          <w:sz w:val="23"/>
          <w:szCs w:val="23"/>
        </w:rPr>
      </w:pPr>
    </w:p>
    <w:p w14:paraId="25183533" w14:textId="77777777" w:rsidR="00EB31B5" w:rsidRPr="00E16FEF" w:rsidRDefault="00EB31B5" w:rsidP="00E16FEF">
      <w:pPr>
        <w:spacing w:line="276" w:lineRule="auto"/>
        <w:jc w:val="both"/>
        <w:rPr>
          <w:rFonts w:ascii="Calibri" w:hAnsi="Calibri" w:cs="Calibri"/>
          <w:sz w:val="23"/>
          <w:szCs w:val="23"/>
        </w:rPr>
      </w:pPr>
      <w:r w:rsidRPr="00E16FEF">
        <w:rPr>
          <w:rFonts w:ascii="Calibri" w:hAnsi="Calibri" w:cs="Calibri"/>
          <w:sz w:val="23"/>
          <w:szCs w:val="23"/>
        </w:rPr>
        <w:t xml:space="preserve">5.3. Para o fornecimento dos materiais, objeto deste estudo técnico preliminar, a contratada deverá observar, no que couber, os critérios de sustentabilidade ambiental, contidos na Instrução Normativa nº 01, de 19 de janeiro de 2010, da Secretaria de Logística e Tecnologia da Informação do Ministério do Planejamento, Orçamento e Gestão – SLTI/MPOG. </w:t>
      </w:r>
    </w:p>
    <w:p w14:paraId="2CBDA01F" w14:textId="77777777" w:rsidR="00EB31B5" w:rsidRPr="00E16FEF" w:rsidRDefault="00EB31B5" w:rsidP="00E16FEF">
      <w:pPr>
        <w:spacing w:line="276" w:lineRule="auto"/>
        <w:jc w:val="both"/>
        <w:rPr>
          <w:rFonts w:ascii="Calibri" w:hAnsi="Calibri" w:cs="Calibri"/>
          <w:sz w:val="23"/>
          <w:szCs w:val="23"/>
        </w:rPr>
      </w:pPr>
    </w:p>
    <w:p w14:paraId="01B4A0C1" w14:textId="77777777" w:rsidR="00EB31B5" w:rsidRPr="00E16FEF" w:rsidRDefault="00EB31B5" w:rsidP="00E16FEF">
      <w:pPr>
        <w:spacing w:line="276" w:lineRule="auto"/>
        <w:jc w:val="both"/>
        <w:rPr>
          <w:rFonts w:ascii="Calibri" w:hAnsi="Calibri" w:cs="Calibri"/>
          <w:sz w:val="23"/>
          <w:szCs w:val="23"/>
        </w:rPr>
      </w:pPr>
      <w:r w:rsidRPr="00E16FEF">
        <w:rPr>
          <w:rFonts w:ascii="Calibri" w:hAnsi="Calibri" w:cs="Calibri"/>
          <w:sz w:val="23"/>
          <w:szCs w:val="23"/>
        </w:rPr>
        <w:t xml:space="preserve">5.4. A contratada deverá entregar o material, quando da solicitação da Contratante, em remessa única, nos endereços especificados no instrumento convocatório; </w:t>
      </w:r>
    </w:p>
    <w:p w14:paraId="0987B747" w14:textId="77777777" w:rsidR="00EB31B5" w:rsidRPr="00E16FEF" w:rsidRDefault="00EB31B5" w:rsidP="00E16FEF">
      <w:pPr>
        <w:spacing w:line="276" w:lineRule="auto"/>
        <w:jc w:val="both"/>
        <w:rPr>
          <w:rFonts w:ascii="Calibri" w:hAnsi="Calibri" w:cs="Calibri"/>
          <w:sz w:val="23"/>
          <w:szCs w:val="23"/>
        </w:rPr>
      </w:pPr>
    </w:p>
    <w:p w14:paraId="368EC3E3" w14:textId="77777777" w:rsidR="00EB31B5" w:rsidRPr="00E16FEF" w:rsidRDefault="00EB31B5" w:rsidP="00E16FEF">
      <w:pPr>
        <w:spacing w:line="276" w:lineRule="auto"/>
        <w:jc w:val="both"/>
        <w:rPr>
          <w:rFonts w:ascii="Calibri" w:hAnsi="Calibri" w:cs="Calibri"/>
          <w:sz w:val="23"/>
          <w:szCs w:val="23"/>
        </w:rPr>
      </w:pPr>
      <w:r w:rsidRPr="00E16FEF">
        <w:rPr>
          <w:rFonts w:ascii="Calibri" w:hAnsi="Calibri" w:cs="Calibri"/>
          <w:sz w:val="23"/>
          <w:szCs w:val="23"/>
        </w:rPr>
        <w:t>5.5. A contratada deverá assumir a responsabilidade por todas as providências e obrigações estabelecidas na legislação específica sobre a qualidade e especificação do material que será entregue;</w:t>
      </w:r>
    </w:p>
    <w:p w14:paraId="1DFDA291" w14:textId="77777777" w:rsidR="00EB31B5" w:rsidRPr="00E16FEF" w:rsidRDefault="00EB31B5" w:rsidP="00E16FEF">
      <w:pPr>
        <w:spacing w:line="276" w:lineRule="auto"/>
        <w:jc w:val="both"/>
        <w:rPr>
          <w:rFonts w:ascii="Calibri" w:hAnsi="Calibri" w:cs="Calibri"/>
          <w:sz w:val="23"/>
          <w:szCs w:val="23"/>
        </w:rPr>
      </w:pPr>
    </w:p>
    <w:p w14:paraId="26524754" w14:textId="77777777" w:rsidR="00EB31B5" w:rsidRPr="00E16FEF" w:rsidRDefault="00EB31B5" w:rsidP="00E16FEF">
      <w:pPr>
        <w:spacing w:line="276" w:lineRule="auto"/>
        <w:jc w:val="both"/>
        <w:rPr>
          <w:rFonts w:ascii="Calibri" w:hAnsi="Calibri" w:cs="Calibri"/>
          <w:sz w:val="23"/>
          <w:szCs w:val="23"/>
        </w:rPr>
      </w:pPr>
      <w:r w:rsidRPr="00E16FEF">
        <w:rPr>
          <w:rFonts w:ascii="Calibri" w:hAnsi="Calibri" w:cs="Calibri"/>
          <w:sz w:val="23"/>
          <w:szCs w:val="23"/>
        </w:rPr>
        <w:t xml:space="preserve">5.6. A contratada deverá fornecer diretamente o objeto, não podendo transferir a responsabilidade pelo objeto licitado para nenhuma outra empresa ou instituição de qualquer natureza; </w:t>
      </w:r>
    </w:p>
    <w:p w14:paraId="3D873343" w14:textId="77777777" w:rsidR="00EB31B5" w:rsidRPr="00E16FEF" w:rsidRDefault="00EB31B5" w:rsidP="00E16FEF">
      <w:pPr>
        <w:spacing w:line="276" w:lineRule="auto"/>
        <w:jc w:val="both"/>
        <w:rPr>
          <w:rFonts w:ascii="Calibri" w:hAnsi="Calibri" w:cs="Calibri"/>
          <w:sz w:val="23"/>
          <w:szCs w:val="23"/>
        </w:rPr>
      </w:pPr>
    </w:p>
    <w:p w14:paraId="06C671B4" w14:textId="77777777" w:rsidR="00EB31B5" w:rsidRPr="00E16FEF" w:rsidRDefault="00EB31B5" w:rsidP="00E16FEF">
      <w:pPr>
        <w:spacing w:line="276" w:lineRule="auto"/>
        <w:jc w:val="both"/>
        <w:rPr>
          <w:rFonts w:ascii="Calibri" w:hAnsi="Calibri" w:cs="Calibri"/>
          <w:sz w:val="23"/>
          <w:szCs w:val="23"/>
        </w:rPr>
      </w:pPr>
      <w:r w:rsidRPr="00E16FEF">
        <w:rPr>
          <w:rFonts w:ascii="Calibri" w:hAnsi="Calibri" w:cs="Calibri"/>
          <w:sz w:val="23"/>
          <w:szCs w:val="23"/>
        </w:rPr>
        <w:t>5.7. O aceite/aprovação dos materiais pelo órgão licitante não exclui a responsabilidade civil do(s) fornecedor(es) por vícios de quantidade ou qualidade dos materiais verificados posteriormente, garantindo-se ao órgão licitante as faculdades previstas no art. 18 da Lei nº 8.078/90. 5</w:t>
      </w:r>
    </w:p>
    <w:p w14:paraId="0604AA23" w14:textId="77777777" w:rsidR="00EB31B5" w:rsidRPr="00E16FEF" w:rsidRDefault="00EB31B5" w:rsidP="00E16FEF">
      <w:pPr>
        <w:spacing w:line="276" w:lineRule="auto"/>
        <w:jc w:val="both"/>
        <w:rPr>
          <w:rFonts w:ascii="Calibri" w:hAnsi="Calibri" w:cs="Calibri"/>
          <w:sz w:val="23"/>
          <w:szCs w:val="23"/>
        </w:rPr>
      </w:pPr>
    </w:p>
    <w:p w14:paraId="7BFFA67A" w14:textId="77777777" w:rsidR="00EB31B5" w:rsidRPr="00E16FEF" w:rsidRDefault="00EB31B5" w:rsidP="00E16FEF">
      <w:pPr>
        <w:spacing w:line="276" w:lineRule="auto"/>
        <w:jc w:val="both"/>
        <w:rPr>
          <w:rFonts w:ascii="Calibri" w:hAnsi="Calibri" w:cs="Calibri"/>
          <w:sz w:val="23"/>
          <w:szCs w:val="23"/>
        </w:rPr>
      </w:pPr>
      <w:r w:rsidRPr="00E16FEF">
        <w:rPr>
          <w:rFonts w:ascii="Calibri" w:hAnsi="Calibri" w:cs="Calibri"/>
          <w:sz w:val="23"/>
          <w:szCs w:val="23"/>
        </w:rPr>
        <w:t xml:space="preserve">5.8. Nos valores propostos deverão estar inclusos todos os custos operacionais, encargos previdenciários, trabalhistas, tributários, comerciais e quaisquer outros que incidam direta ou indiretamente no fornecimento dos bens; </w:t>
      </w:r>
    </w:p>
    <w:p w14:paraId="19A28524" w14:textId="77777777" w:rsidR="00EB31B5" w:rsidRPr="00E16FEF" w:rsidRDefault="00EB31B5" w:rsidP="00E16FEF">
      <w:pPr>
        <w:spacing w:line="276" w:lineRule="auto"/>
        <w:jc w:val="both"/>
        <w:rPr>
          <w:rFonts w:ascii="Calibri" w:hAnsi="Calibri" w:cs="Calibri"/>
          <w:b/>
          <w:bCs/>
          <w:sz w:val="23"/>
          <w:szCs w:val="23"/>
        </w:rPr>
      </w:pPr>
    </w:p>
    <w:p w14:paraId="0ADA826F" w14:textId="77777777" w:rsidR="00EB31B5" w:rsidRPr="00E16FEF" w:rsidRDefault="00EB31B5" w:rsidP="00E16FEF">
      <w:pPr>
        <w:spacing w:line="276" w:lineRule="auto"/>
        <w:jc w:val="both"/>
        <w:rPr>
          <w:rFonts w:ascii="Calibri" w:hAnsi="Calibri" w:cs="Calibri"/>
          <w:sz w:val="23"/>
          <w:szCs w:val="23"/>
        </w:rPr>
      </w:pPr>
      <w:r w:rsidRPr="00E16FEF">
        <w:rPr>
          <w:rFonts w:ascii="Calibri" w:hAnsi="Calibri" w:cs="Calibri"/>
          <w:sz w:val="23"/>
          <w:szCs w:val="23"/>
        </w:rPr>
        <w:t xml:space="preserve">5.9. A proposta da contratada deverá ser redigida em língua portuguesa, datilografada ou digitada, em uma via, sem emendas, rasuras, entrelinhas ou ressalvas, devendo a última folha ser assinada e as demais rubricadas pelo licitante ou seu representante legal. Deverá ainda conter a indicação do banco, número da conta e agência, para fins de pagamento; </w:t>
      </w:r>
    </w:p>
    <w:p w14:paraId="7BCA9351" w14:textId="77777777" w:rsidR="00EB31B5" w:rsidRPr="00E16FEF" w:rsidRDefault="00EB31B5" w:rsidP="00E16FEF">
      <w:pPr>
        <w:spacing w:line="276" w:lineRule="auto"/>
        <w:jc w:val="both"/>
        <w:rPr>
          <w:rFonts w:ascii="Calibri" w:hAnsi="Calibri" w:cs="Calibri"/>
          <w:sz w:val="23"/>
          <w:szCs w:val="23"/>
        </w:rPr>
      </w:pPr>
    </w:p>
    <w:p w14:paraId="25829711" w14:textId="77777777" w:rsidR="00EB31B5" w:rsidRPr="00E16FEF" w:rsidRDefault="00EB31B5" w:rsidP="00E16FEF">
      <w:pPr>
        <w:spacing w:line="276" w:lineRule="auto"/>
        <w:jc w:val="both"/>
        <w:rPr>
          <w:rFonts w:ascii="Calibri" w:hAnsi="Calibri" w:cs="Calibri"/>
          <w:sz w:val="23"/>
          <w:szCs w:val="23"/>
        </w:rPr>
      </w:pPr>
      <w:r w:rsidRPr="00E16FEF">
        <w:rPr>
          <w:rFonts w:ascii="Calibri" w:hAnsi="Calibri" w:cs="Calibri"/>
          <w:sz w:val="23"/>
          <w:szCs w:val="23"/>
        </w:rPr>
        <w:t xml:space="preserve">5.10. Não haverá exigência de garantia de execução para a presente contratação. </w:t>
      </w:r>
    </w:p>
    <w:p w14:paraId="1DEA3EC5" w14:textId="77777777" w:rsidR="00EB31B5" w:rsidRPr="00E16FEF" w:rsidRDefault="00EB31B5" w:rsidP="00E16FEF">
      <w:pPr>
        <w:spacing w:line="276" w:lineRule="auto"/>
        <w:jc w:val="both"/>
        <w:rPr>
          <w:rFonts w:ascii="Calibri" w:hAnsi="Calibri" w:cs="Calibri"/>
          <w:sz w:val="23"/>
          <w:szCs w:val="23"/>
        </w:rPr>
      </w:pPr>
    </w:p>
    <w:p w14:paraId="3E76CC01" w14:textId="77777777" w:rsidR="00EB31B5" w:rsidRPr="00E16FEF" w:rsidRDefault="00EB31B5" w:rsidP="00E16FEF">
      <w:pPr>
        <w:spacing w:line="276" w:lineRule="auto"/>
        <w:jc w:val="both"/>
        <w:rPr>
          <w:rFonts w:ascii="Calibri" w:hAnsi="Calibri" w:cs="Calibri"/>
          <w:sz w:val="23"/>
          <w:szCs w:val="23"/>
        </w:rPr>
      </w:pPr>
      <w:r w:rsidRPr="00E16FEF">
        <w:rPr>
          <w:rFonts w:ascii="Calibri" w:hAnsi="Calibri" w:cs="Calibri"/>
          <w:sz w:val="23"/>
          <w:szCs w:val="23"/>
        </w:rPr>
        <w:t xml:space="preserve">5.11. A empresa deverá apresentar material constituído e embalado com critérios socioambientais vigentes decorrentes da Lei Federal nº 6.938/81 e regulamentos, com os respectivos registros e comprovações oficiais, além de atentar para as exigências da Política de Resíduos Sólidos. </w:t>
      </w:r>
    </w:p>
    <w:p w14:paraId="6E7D244B" w14:textId="77777777" w:rsidR="00EB31B5" w:rsidRPr="00E16FEF" w:rsidRDefault="00EB31B5" w:rsidP="00E16FEF">
      <w:pPr>
        <w:spacing w:line="276" w:lineRule="auto"/>
        <w:jc w:val="both"/>
        <w:rPr>
          <w:rFonts w:ascii="Calibri" w:hAnsi="Calibri" w:cs="Calibri"/>
          <w:sz w:val="23"/>
          <w:szCs w:val="23"/>
        </w:rPr>
      </w:pPr>
    </w:p>
    <w:p w14:paraId="51E63A98" w14:textId="77777777" w:rsidR="00EB31B5" w:rsidRPr="00E16FEF" w:rsidRDefault="00EB31B5" w:rsidP="00E16FEF">
      <w:pPr>
        <w:spacing w:line="276" w:lineRule="auto"/>
        <w:jc w:val="both"/>
        <w:rPr>
          <w:rFonts w:ascii="Calibri" w:hAnsi="Calibri" w:cs="Calibri"/>
          <w:sz w:val="23"/>
          <w:szCs w:val="23"/>
        </w:rPr>
      </w:pPr>
      <w:r w:rsidRPr="00E16FEF">
        <w:rPr>
          <w:rFonts w:ascii="Calibri" w:hAnsi="Calibri" w:cs="Calibri"/>
          <w:sz w:val="23"/>
          <w:szCs w:val="23"/>
        </w:rPr>
        <w:t>5.12. Todas as especificações do objeto contidas na proposta, tais como marca, modelo, tipo, fabricante e procedência, vinculam a Contratada.</w:t>
      </w:r>
    </w:p>
    <w:p w14:paraId="3A312A71" w14:textId="77777777" w:rsidR="00594CC7" w:rsidRPr="00E16FEF" w:rsidRDefault="00594CC7" w:rsidP="00E16FEF">
      <w:pPr>
        <w:spacing w:line="276" w:lineRule="auto"/>
        <w:jc w:val="both"/>
        <w:rPr>
          <w:rFonts w:ascii="Calibri" w:hAnsi="Calibri" w:cs="Calibri"/>
          <w:sz w:val="23"/>
          <w:szCs w:val="23"/>
        </w:rPr>
      </w:pPr>
    </w:p>
    <w:p w14:paraId="0B35F7B6" w14:textId="77777777" w:rsidR="00594CC7" w:rsidRPr="00E16FEF" w:rsidRDefault="00594CC7" w:rsidP="00E16FEF">
      <w:pPr>
        <w:spacing w:line="276" w:lineRule="auto"/>
        <w:jc w:val="both"/>
        <w:rPr>
          <w:rFonts w:ascii="Calibri" w:hAnsi="Calibri" w:cs="Calibri"/>
          <w:b/>
          <w:bCs/>
          <w:sz w:val="23"/>
          <w:szCs w:val="23"/>
        </w:rPr>
      </w:pPr>
      <w:r w:rsidRPr="00E16FEF">
        <w:rPr>
          <w:rFonts w:ascii="Calibri" w:hAnsi="Calibri" w:cs="Calibri"/>
          <w:b/>
          <w:bCs/>
          <w:sz w:val="23"/>
          <w:szCs w:val="23"/>
        </w:rPr>
        <w:t>6. ESTIMATIVA DAS QUANTIDADES A SEREM CONTRATADAS</w:t>
      </w:r>
    </w:p>
    <w:p w14:paraId="3903F1C9" w14:textId="54803C35" w:rsidR="00725E14" w:rsidRPr="00E16FEF" w:rsidRDefault="00725E14" w:rsidP="00E16FEF">
      <w:pPr>
        <w:spacing w:line="276" w:lineRule="auto"/>
        <w:jc w:val="both"/>
        <w:rPr>
          <w:rFonts w:ascii="Calibri" w:hAnsi="Calibri" w:cs="Calibri"/>
          <w:sz w:val="23"/>
          <w:szCs w:val="23"/>
        </w:rPr>
      </w:pPr>
      <w:r w:rsidRPr="00E16FEF">
        <w:rPr>
          <w:rFonts w:ascii="Calibri" w:hAnsi="Calibri" w:cs="Calibri"/>
          <w:sz w:val="23"/>
          <w:szCs w:val="23"/>
        </w:rPr>
        <w:t>6.1. O quantitativo estimado da contratação para atendimento das necessidades levou-se em consideração as demandas já ocorridas para o item selecionado nos exercícios anteriores, através da locação de equipamento semelhante ao que ora se pretende adquirir, o que de certa forma proporciona uma certa garantia ou previsibilidade de que tal item atenderá plenamente a demanda. O quantitativo está listado na tabela abaixo:</w:t>
      </w:r>
    </w:p>
    <w:p w14:paraId="137D9061" w14:textId="77777777" w:rsidR="00594CC7" w:rsidRPr="00E16FEF" w:rsidRDefault="00594CC7" w:rsidP="00E16FEF">
      <w:pPr>
        <w:spacing w:line="276" w:lineRule="auto"/>
        <w:jc w:val="both"/>
        <w:rPr>
          <w:rFonts w:ascii="Calibri" w:hAnsi="Calibri" w:cs="Calibri"/>
          <w:sz w:val="23"/>
          <w:szCs w:val="23"/>
        </w:rPr>
      </w:pPr>
    </w:p>
    <w:p w14:paraId="53189208" w14:textId="77777777" w:rsidR="00594CC7" w:rsidRPr="00E16FEF" w:rsidRDefault="00594CC7" w:rsidP="00E16FEF">
      <w:pPr>
        <w:spacing w:line="276" w:lineRule="auto"/>
        <w:jc w:val="both"/>
        <w:rPr>
          <w:rFonts w:ascii="Calibri" w:hAnsi="Calibri" w:cs="Calibri"/>
          <w:sz w:val="23"/>
          <w:szCs w:val="23"/>
        </w:rPr>
      </w:pPr>
      <w:r w:rsidRPr="00E16FEF">
        <w:rPr>
          <w:rFonts w:ascii="Calibri" w:hAnsi="Calibri" w:cs="Calibri"/>
          <w:sz w:val="23"/>
          <w:szCs w:val="23"/>
        </w:rPr>
        <w:t xml:space="preserve">Entende-se necessária a contratação dos seguintes itens e quantitativos: </w:t>
      </w:r>
    </w:p>
    <w:p w14:paraId="70A730F8" w14:textId="77777777" w:rsidR="00594CC7" w:rsidRPr="00E16FEF" w:rsidRDefault="00594CC7" w:rsidP="00E16FEF">
      <w:pPr>
        <w:spacing w:line="276" w:lineRule="auto"/>
        <w:jc w:val="both"/>
        <w:rPr>
          <w:rFonts w:ascii="Calibri" w:hAnsi="Calibri" w:cs="Calibri"/>
          <w:sz w:val="23"/>
          <w:szCs w:val="23"/>
        </w:rPr>
      </w:pPr>
    </w:p>
    <w:tbl>
      <w:tblPr>
        <w:tblStyle w:val="Tabelacomgrade"/>
        <w:tblW w:w="0" w:type="auto"/>
        <w:tblLook w:val="04A0" w:firstRow="1" w:lastRow="0" w:firstColumn="1" w:lastColumn="0" w:noHBand="0" w:noVBand="1"/>
      </w:tblPr>
      <w:tblGrid>
        <w:gridCol w:w="704"/>
        <w:gridCol w:w="3969"/>
        <w:gridCol w:w="1697"/>
        <w:gridCol w:w="2124"/>
      </w:tblGrid>
      <w:tr w:rsidR="00343BD4" w:rsidRPr="00E16FEF" w14:paraId="4D61C115" w14:textId="77777777" w:rsidTr="00BF459F">
        <w:tc>
          <w:tcPr>
            <w:tcW w:w="704" w:type="dxa"/>
          </w:tcPr>
          <w:p w14:paraId="590E81CB" w14:textId="77777777" w:rsidR="00594CC7" w:rsidRPr="00E16FEF" w:rsidRDefault="00594CC7" w:rsidP="00E16FEF">
            <w:pPr>
              <w:spacing w:line="276" w:lineRule="auto"/>
              <w:jc w:val="center"/>
              <w:rPr>
                <w:rFonts w:ascii="Calibri" w:hAnsi="Calibri" w:cs="Calibri"/>
                <w:b/>
                <w:bCs/>
                <w:sz w:val="23"/>
                <w:szCs w:val="23"/>
              </w:rPr>
            </w:pPr>
            <w:r w:rsidRPr="00E16FEF">
              <w:rPr>
                <w:rFonts w:ascii="Calibri" w:hAnsi="Calibri" w:cs="Calibri"/>
                <w:b/>
                <w:bCs/>
                <w:sz w:val="23"/>
                <w:szCs w:val="23"/>
              </w:rPr>
              <w:t>Item</w:t>
            </w:r>
          </w:p>
        </w:tc>
        <w:tc>
          <w:tcPr>
            <w:tcW w:w="3969" w:type="dxa"/>
          </w:tcPr>
          <w:p w14:paraId="1C963193" w14:textId="77777777" w:rsidR="00594CC7" w:rsidRPr="00E16FEF" w:rsidRDefault="00594CC7" w:rsidP="00E16FEF">
            <w:pPr>
              <w:spacing w:line="276" w:lineRule="auto"/>
              <w:jc w:val="center"/>
              <w:rPr>
                <w:rFonts w:ascii="Calibri" w:hAnsi="Calibri" w:cs="Calibri"/>
                <w:b/>
                <w:bCs/>
                <w:sz w:val="23"/>
                <w:szCs w:val="23"/>
              </w:rPr>
            </w:pPr>
            <w:r w:rsidRPr="00E16FEF">
              <w:rPr>
                <w:rFonts w:ascii="Calibri" w:hAnsi="Calibri" w:cs="Calibri"/>
                <w:b/>
                <w:bCs/>
                <w:sz w:val="23"/>
                <w:szCs w:val="23"/>
              </w:rPr>
              <w:t>Especificação</w:t>
            </w:r>
          </w:p>
        </w:tc>
        <w:tc>
          <w:tcPr>
            <w:tcW w:w="1697" w:type="dxa"/>
          </w:tcPr>
          <w:p w14:paraId="48F88C4C" w14:textId="77777777" w:rsidR="00594CC7" w:rsidRPr="00E16FEF" w:rsidRDefault="00594CC7" w:rsidP="00E16FEF">
            <w:pPr>
              <w:spacing w:line="276" w:lineRule="auto"/>
              <w:jc w:val="center"/>
              <w:rPr>
                <w:rFonts w:ascii="Calibri" w:hAnsi="Calibri" w:cs="Calibri"/>
                <w:b/>
                <w:bCs/>
                <w:sz w:val="23"/>
                <w:szCs w:val="23"/>
              </w:rPr>
            </w:pPr>
            <w:r w:rsidRPr="00E16FEF">
              <w:rPr>
                <w:rFonts w:ascii="Calibri" w:hAnsi="Calibri" w:cs="Calibri"/>
                <w:b/>
                <w:bCs/>
                <w:sz w:val="23"/>
                <w:szCs w:val="23"/>
              </w:rPr>
              <w:t>Unidade</w:t>
            </w:r>
          </w:p>
        </w:tc>
        <w:tc>
          <w:tcPr>
            <w:tcW w:w="2124" w:type="dxa"/>
          </w:tcPr>
          <w:p w14:paraId="022B2CC9" w14:textId="77777777" w:rsidR="00594CC7" w:rsidRPr="00E16FEF" w:rsidRDefault="00594CC7" w:rsidP="00E16FEF">
            <w:pPr>
              <w:spacing w:line="276" w:lineRule="auto"/>
              <w:jc w:val="center"/>
              <w:rPr>
                <w:rFonts w:ascii="Calibri" w:hAnsi="Calibri" w:cs="Calibri"/>
                <w:b/>
                <w:bCs/>
                <w:sz w:val="23"/>
                <w:szCs w:val="23"/>
              </w:rPr>
            </w:pPr>
            <w:r w:rsidRPr="00E16FEF">
              <w:rPr>
                <w:rFonts w:ascii="Calibri" w:hAnsi="Calibri" w:cs="Calibri"/>
                <w:b/>
                <w:bCs/>
                <w:sz w:val="23"/>
                <w:szCs w:val="23"/>
              </w:rPr>
              <w:t>Quantidade</w:t>
            </w:r>
          </w:p>
        </w:tc>
      </w:tr>
      <w:tr w:rsidR="00343BD4" w:rsidRPr="00E16FEF" w14:paraId="42E2CA93" w14:textId="77777777" w:rsidTr="00BF459F">
        <w:tc>
          <w:tcPr>
            <w:tcW w:w="704" w:type="dxa"/>
          </w:tcPr>
          <w:p w14:paraId="63930D9B" w14:textId="77777777" w:rsidR="00005082" w:rsidRPr="00E16FEF" w:rsidRDefault="00005082" w:rsidP="00E16FEF">
            <w:pPr>
              <w:spacing w:line="276" w:lineRule="auto"/>
              <w:jc w:val="center"/>
              <w:rPr>
                <w:rFonts w:ascii="Calibri" w:hAnsi="Calibri" w:cs="Calibri"/>
                <w:sz w:val="23"/>
                <w:szCs w:val="23"/>
              </w:rPr>
            </w:pPr>
          </w:p>
          <w:p w14:paraId="48A64943" w14:textId="77777777" w:rsidR="00005082" w:rsidRPr="00E16FEF" w:rsidRDefault="00005082" w:rsidP="00E16FEF">
            <w:pPr>
              <w:spacing w:line="276" w:lineRule="auto"/>
              <w:jc w:val="center"/>
              <w:rPr>
                <w:rFonts w:ascii="Calibri" w:hAnsi="Calibri" w:cs="Calibri"/>
                <w:sz w:val="23"/>
                <w:szCs w:val="23"/>
              </w:rPr>
            </w:pPr>
          </w:p>
          <w:p w14:paraId="2045FDA4" w14:textId="77777777" w:rsidR="00005082" w:rsidRPr="00E16FEF" w:rsidRDefault="00005082" w:rsidP="00E16FEF">
            <w:pPr>
              <w:spacing w:line="276" w:lineRule="auto"/>
              <w:jc w:val="center"/>
              <w:rPr>
                <w:rFonts w:ascii="Calibri" w:hAnsi="Calibri" w:cs="Calibri"/>
                <w:sz w:val="23"/>
                <w:szCs w:val="23"/>
              </w:rPr>
            </w:pPr>
          </w:p>
          <w:p w14:paraId="3A3926F6" w14:textId="2E557A6A" w:rsidR="00594CC7" w:rsidRPr="00E16FEF" w:rsidRDefault="00005082" w:rsidP="00E16FEF">
            <w:pPr>
              <w:spacing w:line="276" w:lineRule="auto"/>
              <w:jc w:val="center"/>
              <w:rPr>
                <w:rFonts w:ascii="Calibri" w:hAnsi="Calibri" w:cs="Calibri"/>
                <w:sz w:val="23"/>
                <w:szCs w:val="23"/>
              </w:rPr>
            </w:pPr>
            <w:r w:rsidRPr="00E16FEF">
              <w:rPr>
                <w:rFonts w:ascii="Calibri" w:hAnsi="Calibri" w:cs="Calibri"/>
                <w:sz w:val="23"/>
                <w:szCs w:val="23"/>
              </w:rPr>
              <w:t>0</w:t>
            </w:r>
            <w:r w:rsidR="00161156" w:rsidRPr="00E16FEF">
              <w:rPr>
                <w:rFonts w:ascii="Calibri" w:hAnsi="Calibri" w:cs="Calibri"/>
                <w:sz w:val="23"/>
                <w:szCs w:val="23"/>
              </w:rPr>
              <w:t>1</w:t>
            </w:r>
          </w:p>
        </w:tc>
        <w:tc>
          <w:tcPr>
            <w:tcW w:w="3969" w:type="dxa"/>
          </w:tcPr>
          <w:p w14:paraId="3D987E2A" w14:textId="33C24752" w:rsidR="00594CC7" w:rsidRPr="00E16FEF" w:rsidRDefault="00CB572F" w:rsidP="00E16FEF">
            <w:pPr>
              <w:spacing w:line="276" w:lineRule="auto"/>
              <w:jc w:val="both"/>
              <w:rPr>
                <w:rFonts w:ascii="Calibri" w:hAnsi="Calibri" w:cs="Calibri"/>
                <w:sz w:val="23"/>
                <w:szCs w:val="23"/>
              </w:rPr>
            </w:pPr>
            <w:r w:rsidRPr="00E16FEF">
              <w:rPr>
                <w:rFonts w:ascii="Calibri" w:hAnsi="Calibri" w:cs="Calibri"/>
                <w:sz w:val="23"/>
                <w:szCs w:val="23"/>
              </w:rPr>
              <w:t>ARADO FIXO DE 3 DISCOS DE 28x7,5 POLEGADAS, método de traça trator, estrutura em vigas de alta resistência, com roda guia, cubos de discos com rolamentos cônicos e graxa com lubrificação permanente, peso mínimo de 400 kg, com suporte de apoio e limpadores de discos oscilantes</w:t>
            </w:r>
          </w:p>
        </w:tc>
        <w:tc>
          <w:tcPr>
            <w:tcW w:w="1697" w:type="dxa"/>
          </w:tcPr>
          <w:p w14:paraId="477E4822" w14:textId="77777777" w:rsidR="00005082" w:rsidRPr="00E16FEF" w:rsidRDefault="00005082" w:rsidP="00E16FEF">
            <w:pPr>
              <w:spacing w:line="276" w:lineRule="auto"/>
              <w:jc w:val="both"/>
              <w:rPr>
                <w:rFonts w:ascii="Calibri" w:hAnsi="Calibri" w:cs="Calibri"/>
                <w:sz w:val="23"/>
                <w:szCs w:val="23"/>
              </w:rPr>
            </w:pPr>
          </w:p>
          <w:p w14:paraId="32D03913" w14:textId="77777777" w:rsidR="00005082" w:rsidRPr="00E16FEF" w:rsidRDefault="00005082" w:rsidP="00E16FEF">
            <w:pPr>
              <w:spacing w:line="276" w:lineRule="auto"/>
              <w:jc w:val="both"/>
              <w:rPr>
                <w:rFonts w:ascii="Calibri" w:hAnsi="Calibri" w:cs="Calibri"/>
                <w:sz w:val="23"/>
                <w:szCs w:val="23"/>
              </w:rPr>
            </w:pPr>
          </w:p>
          <w:p w14:paraId="677C5C7E" w14:textId="77777777" w:rsidR="00005082" w:rsidRPr="00E16FEF" w:rsidRDefault="00005082" w:rsidP="00E16FEF">
            <w:pPr>
              <w:spacing w:line="276" w:lineRule="auto"/>
              <w:jc w:val="both"/>
              <w:rPr>
                <w:rFonts w:ascii="Calibri" w:hAnsi="Calibri" w:cs="Calibri"/>
                <w:sz w:val="23"/>
                <w:szCs w:val="23"/>
              </w:rPr>
            </w:pPr>
          </w:p>
          <w:p w14:paraId="1E2CE016" w14:textId="28F53002" w:rsidR="00594CC7" w:rsidRPr="00E16FEF" w:rsidRDefault="00161156" w:rsidP="00E16FEF">
            <w:pPr>
              <w:spacing w:line="276" w:lineRule="auto"/>
              <w:jc w:val="center"/>
              <w:rPr>
                <w:rFonts w:ascii="Calibri" w:hAnsi="Calibri" w:cs="Calibri"/>
                <w:sz w:val="23"/>
                <w:szCs w:val="23"/>
              </w:rPr>
            </w:pPr>
            <w:r w:rsidRPr="00E16FEF">
              <w:rPr>
                <w:rFonts w:ascii="Calibri" w:hAnsi="Calibri" w:cs="Calibri"/>
                <w:sz w:val="23"/>
                <w:szCs w:val="23"/>
              </w:rPr>
              <w:t>Unidade</w:t>
            </w:r>
          </w:p>
        </w:tc>
        <w:tc>
          <w:tcPr>
            <w:tcW w:w="2124" w:type="dxa"/>
          </w:tcPr>
          <w:p w14:paraId="1DB3C061" w14:textId="77777777" w:rsidR="00005082" w:rsidRPr="00E16FEF" w:rsidRDefault="00005082" w:rsidP="00E16FEF">
            <w:pPr>
              <w:spacing w:line="276" w:lineRule="auto"/>
              <w:jc w:val="center"/>
              <w:rPr>
                <w:rFonts w:ascii="Calibri" w:hAnsi="Calibri" w:cs="Calibri"/>
                <w:sz w:val="23"/>
                <w:szCs w:val="23"/>
              </w:rPr>
            </w:pPr>
          </w:p>
          <w:p w14:paraId="47DC32E0" w14:textId="77777777" w:rsidR="00005082" w:rsidRPr="00E16FEF" w:rsidRDefault="00005082" w:rsidP="00E16FEF">
            <w:pPr>
              <w:spacing w:line="276" w:lineRule="auto"/>
              <w:jc w:val="center"/>
              <w:rPr>
                <w:rFonts w:ascii="Calibri" w:hAnsi="Calibri" w:cs="Calibri"/>
                <w:sz w:val="23"/>
                <w:szCs w:val="23"/>
              </w:rPr>
            </w:pPr>
          </w:p>
          <w:p w14:paraId="27A187AD" w14:textId="77777777" w:rsidR="00005082" w:rsidRPr="00E16FEF" w:rsidRDefault="00005082" w:rsidP="00E16FEF">
            <w:pPr>
              <w:spacing w:line="276" w:lineRule="auto"/>
              <w:jc w:val="center"/>
              <w:rPr>
                <w:rFonts w:ascii="Calibri" w:hAnsi="Calibri" w:cs="Calibri"/>
                <w:sz w:val="23"/>
                <w:szCs w:val="23"/>
              </w:rPr>
            </w:pPr>
          </w:p>
          <w:p w14:paraId="3A9D62C4" w14:textId="7ADEAF84" w:rsidR="00594CC7" w:rsidRPr="00E16FEF" w:rsidRDefault="00161156" w:rsidP="00E16FEF">
            <w:pPr>
              <w:spacing w:line="276" w:lineRule="auto"/>
              <w:jc w:val="center"/>
              <w:rPr>
                <w:rFonts w:ascii="Calibri" w:hAnsi="Calibri" w:cs="Calibri"/>
                <w:sz w:val="23"/>
                <w:szCs w:val="23"/>
              </w:rPr>
            </w:pPr>
            <w:r w:rsidRPr="00E16FEF">
              <w:rPr>
                <w:rFonts w:ascii="Calibri" w:hAnsi="Calibri" w:cs="Calibri"/>
                <w:sz w:val="23"/>
                <w:szCs w:val="23"/>
              </w:rPr>
              <w:t>01</w:t>
            </w:r>
          </w:p>
        </w:tc>
      </w:tr>
    </w:tbl>
    <w:p w14:paraId="7C409C61" w14:textId="18515941" w:rsidR="00594CC7" w:rsidRPr="00E16FEF" w:rsidRDefault="00594CC7" w:rsidP="00E16FEF">
      <w:pPr>
        <w:spacing w:line="276" w:lineRule="auto"/>
        <w:jc w:val="both"/>
        <w:rPr>
          <w:rFonts w:ascii="Calibri" w:hAnsi="Calibri" w:cs="Calibri"/>
          <w:sz w:val="23"/>
          <w:szCs w:val="23"/>
        </w:rPr>
      </w:pPr>
    </w:p>
    <w:p w14:paraId="31B1127C" w14:textId="77777777" w:rsidR="00594CC7" w:rsidRPr="00E16FEF" w:rsidRDefault="00594CC7" w:rsidP="00E16FEF">
      <w:pPr>
        <w:spacing w:line="276" w:lineRule="auto"/>
        <w:jc w:val="both"/>
        <w:rPr>
          <w:rFonts w:ascii="Calibri" w:hAnsi="Calibri" w:cs="Calibri"/>
          <w:b/>
          <w:bCs/>
          <w:sz w:val="23"/>
          <w:szCs w:val="23"/>
        </w:rPr>
      </w:pPr>
      <w:r w:rsidRPr="00E16FEF">
        <w:rPr>
          <w:rFonts w:ascii="Calibri" w:hAnsi="Calibri" w:cs="Calibri"/>
          <w:b/>
          <w:bCs/>
          <w:sz w:val="23"/>
          <w:szCs w:val="23"/>
        </w:rPr>
        <w:t xml:space="preserve">7. ESTIMATIVA DO VALOR DA CONTRATAÇÃO </w:t>
      </w:r>
    </w:p>
    <w:p w14:paraId="49C3AAB8" w14:textId="3D3574D3" w:rsidR="00594CC7" w:rsidRPr="00E16FEF" w:rsidRDefault="00136A15" w:rsidP="00E16FEF">
      <w:pPr>
        <w:spacing w:line="276" w:lineRule="auto"/>
        <w:jc w:val="both"/>
        <w:rPr>
          <w:rFonts w:ascii="Calibri" w:hAnsi="Calibri" w:cs="Calibri"/>
          <w:sz w:val="23"/>
          <w:szCs w:val="23"/>
        </w:rPr>
      </w:pPr>
      <w:r w:rsidRPr="00E16FEF">
        <w:rPr>
          <w:rFonts w:ascii="Calibri" w:hAnsi="Calibri" w:cs="Calibri"/>
          <w:sz w:val="23"/>
          <w:szCs w:val="23"/>
        </w:rPr>
        <w:t>A estimativa do valor global da contratação é de R$ 21.000,00 (vinte e um mil reais), pelo prazo de 06 (seis) meses.</w:t>
      </w:r>
    </w:p>
    <w:p w14:paraId="1E5A4D55" w14:textId="77777777" w:rsidR="00136A15" w:rsidRPr="00E16FEF" w:rsidRDefault="00136A15" w:rsidP="00E16FEF">
      <w:pPr>
        <w:spacing w:line="276" w:lineRule="auto"/>
        <w:jc w:val="both"/>
        <w:rPr>
          <w:rFonts w:ascii="Calibri" w:hAnsi="Calibri" w:cs="Calibri"/>
          <w:sz w:val="23"/>
          <w:szCs w:val="23"/>
        </w:rPr>
      </w:pPr>
    </w:p>
    <w:p w14:paraId="72792457" w14:textId="77777777" w:rsidR="00594CC7" w:rsidRPr="00E16FEF" w:rsidRDefault="00594CC7" w:rsidP="00E16FEF">
      <w:pPr>
        <w:spacing w:line="276" w:lineRule="auto"/>
        <w:jc w:val="both"/>
        <w:rPr>
          <w:rFonts w:ascii="Calibri" w:hAnsi="Calibri" w:cs="Calibri"/>
          <w:b/>
          <w:bCs/>
          <w:sz w:val="23"/>
          <w:szCs w:val="23"/>
        </w:rPr>
      </w:pPr>
      <w:r w:rsidRPr="00E16FEF">
        <w:rPr>
          <w:rFonts w:ascii="Calibri" w:hAnsi="Calibri" w:cs="Calibri"/>
          <w:b/>
          <w:bCs/>
          <w:sz w:val="23"/>
          <w:szCs w:val="23"/>
        </w:rPr>
        <w:t xml:space="preserve">8. JUSTIFICATIVA PARA O PARCELAMENTO OU NÃO DA SOLUÇÃO </w:t>
      </w:r>
    </w:p>
    <w:p w14:paraId="11EE6BDB" w14:textId="6A1BB3D7" w:rsidR="00594CC7" w:rsidRPr="00E16FEF" w:rsidRDefault="00136A15" w:rsidP="00E16FEF">
      <w:pPr>
        <w:spacing w:line="276" w:lineRule="auto"/>
        <w:jc w:val="both"/>
        <w:rPr>
          <w:rFonts w:ascii="Calibri" w:hAnsi="Calibri" w:cs="Calibri"/>
          <w:sz w:val="23"/>
          <w:szCs w:val="23"/>
        </w:rPr>
      </w:pPr>
      <w:r w:rsidRPr="00E16FEF">
        <w:rPr>
          <w:rFonts w:ascii="Calibri" w:hAnsi="Calibri" w:cs="Calibri"/>
          <w:sz w:val="23"/>
          <w:szCs w:val="23"/>
        </w:rPr>
        <w:t>O objeto não será parcelado por ser inviável para a prestação deste serviço.</w:t>
      </w:r>
    </w:p>
    <w:p w14:paraId="43CF38DD" w14:textId="77777777" w:rsidR="00136A15" w:rsidRPr="00E16FEF" w:rsidRDefault="00136A15" w:rsidP="00E16FEF">
      <w:pPr>
        <w:spacing w:line="276" w:lineRule="auto"/>
        <w:jc w:val="both"/>
        <w:rPr>
          <w:rFonts w:ascii="Calibri" w:hAnsi="Calibri" w:cs="Calibri"/>
          <w:b/>
          <w:bCs/>
          <w:sz w:val="23"/>
          <w:szCs w:val="23"/>
        </w:rPr>
      </w:pPr>
    </w:p>
    <w:p w14:paraId="02AC76FF" w14:textId="77777777" w:rsidR="00594CC7" w:rsidRPr="00E16FEF" w:rsidRDefault="00594CC7" w:rsidP="00E16FEF">
      <w:pPr>
        <w:spacing w:line="276" w:lineRule="auto"/>
        <w:jc w:val="both"/>
        <w:rPr>
          <w:rFonts w:ascii="Calibri" w:hAnsi="Calibri" w:cs="Calibri"/>
          <w:b/>
          <w:bCs/>
          <w:sz w:val="23"/>
          <w:szCs w:val="23"/>
        </w:rPr>
      </w:pPr>
      <w:r w:rsidRPr="00E16FEF">
        <w:rPr>
          <w:rFonts w:ascii="Calibri" w:hAnsi="Calibri" w:cs="Calibri"/>
          <w:b/>
          <w:bCs/>
          <w:sz w:val="23"/>
          <w:szCs w:val="23"/>
        </w:rPr>
        <w:t xml:space="preserve">9. CONTRATAÇÕES CORRELATAS E/OU INTERDEPENDENTES </w:t>
      </w:r>
    </w:p>
    <w:p w14:paraId="2FE90446" w14:textId="77777777" w:rsidR="00136A15" w:rsidRPr="00E16FEF" w:rsidRDefault="00136A15" w:rsidP="00E16FEF">
      <w:pPr>
        <w:spacing w:line="276" w:lineRule="auto"/>
        <w:jc w:val="both"/>
        <w:rPr>
          <w:rFonts w:ascii="Calibri" w:hAnsi="Calibri" w:cs="Calibri"/>
          <w:sz w:val="23"/>
          <w:szCs w:val="23"/>
        </w:rPr>
      </w:pPr>
      <w:r w:rsidRPr="00E16FEF">
        <w:rPr>
          <w:rFonts w:ascii="Calibri" w:hAnsi="Calibri" w:cs="Calibri"/>
          <w:sz w:val="23"/>
          <w:szCs w:val="23"/>
        </w:rPr>
        <w:t xml:space="preserve">Não há que se falar em contratações correlatas e/ou interdependentes na prestação deste serviço. </w:t>
      </w:r>
    </w:p>
    <w:p w14:paraId="00576349" w14:textId="77777777" w:rsidR="00594CC7" w:rsidRPr="00E16FEF" w:rsidRDefault="00594CC7" w:rsidP="00E16FEF">
      <w:pPr>
        <w:spacing w:line="276" w:lineRule="auto"/>
        <w:jc w:val="both"/>
        <w:rPr>
          <w:rFonts w:ascii="Calibri" w:hAnsi="Calibri" w:cs="Calibri"/>
          <w:b/>
          <w:bCs/>
          <w:sz w:val="23"/>
          <w:szCs w:val="23"/>
        </w:rPr>
      </w:pPr>
    </w:p>
    <w:p w14:paraId="33889214" w14:textId="77777777" w:rsidR="00594CC7" w:rsidRPr="00E16FEF" w:rsidRDefault="00594CC7" w:rsidP="00E16FEF">
      <w:pPr>
        <w:spacing w:line="276" w:lineRule="auto"/>
        <w:jc w:val="both"/>
        <w:rPr>
          <w:rFonts w:ascii="Calibri" w:hAnsi="Calibri" w:cs="Calibri"/>
          <w:b/>
          <w:bCs/>
          <w:sz w:val="23"/>
          <w:szCs w:val="23"/>
        </w:rPr>
      </w:pPr>
      <w:r w:rsidRPr="00E16FEF">
        <w:rPr>
          <w:rFonts w:ascii="Calibri" w:hAnsi="Calibri" w:cs="Calibri"/>
          <w:b/>
          <w:bCs/>
          <w:sz w:val="23"/>
          <w:szCs w:val="23"/>
        </w:rPr>
        <w:t xml:space="preserve">10. ALINHAMENTO ENTRE A CONTRATAÇÃO E O PLANEJAMENTO </w:t>
      </w:r>
    </w:p>
    <w:p w14:paraId="10A2BFFC" w14:textId="0BE5DE51" w:rsidR="00594CC7" w:rsidRPr="00E16FEF" w:rsidRDefault="00136A15" w:rsidP="00E16FEF">
      <w:pPr>
        <w:spacing w:line="276" w:lineRule="auto"/>
        <w:jc w:val="both"/>
        <w:rPr>
          <w:rFonts w:ascii="Calibri" w:hAnsi="Calibri" w:cs="Calibri"/>
          <w:sz w:val="23"/>
          <w:szCs w:val="23"/>
        </w:rPr>
      </w:pPr>
      <w:r w:rsidRPr="00E16FEF">
        <w:rPr>
          <w:rFonts w:ascii="Calibri" w:hAnsi="Calibri" w:cs="Calibri"/>
          <w:sz w:val="23"/>
          <w:szCs w:val="23"/>
        </w:rPr>
        <w:t xml:space="preserve">A contratação em tela tem previsão no Plano </w:t>
      </w:r>
      <w:r w:rsidR="00343BD4" w:rsidRPr="00E16FEF">
        <w:rPr>
          <w:rFonts w:ascii="Calibri" w:hAnsi="Calibri" w:cs="Calibri"/>
          <w:sz w:val="23"/>
          <w:szCs w:val="23"/>
        </w:rPr>
        <w:t>Plurianual</w:t>
      </w:r>
      <w:r w:rsidRPr="00E16FEF">
        <w:rPr>
          <w:rFonts w:ascii="Calibri" w:hAnsi="Calibri" w:cs="Calibri"/>
          <w:sz w:val="23"/>
          <w:szCs w:val="23"/>
        </w:rPr>
        <w:t xml:space="preserve"> do Município.</w:t>
      </w:r>
    </w:p>
    <w:p w14:paraId="62E46973" w14:textId="77777777" w:rsidR="00136A15" w:rsidRPr="00E16FEF" w:rsidRDefault="00136A15" w:rsidP="00E16FEF">
      <w:pPr>
        <w:spacing w:line="276" w:lineRule="auto"/>
        <w:jc w:val="both"/>
        <w:rPr>
          <w:rFonts w:ascii="Calibri" w:hAnsi="Calibri" w:cs="Calibri"/>
          <w:sz w:val="23"/>
          <w:szCs w:val="23"/>
        </w:rPr>
      </w:pPr>
    </w:p>
    <w:p w14:paraId="4EABDB25" w14:textId="77777777" w:rsidR="00594CC7" w:rsidRPr="00E16FEF" w:rsidRDefault="00594CC7" w:rsidP="00E16FEF">
      <w:pPr>
        <w:spacing w:line="276" w:lineRule="auto"/>
        <w:jc w:val="both"/>
        <w:rPr>
          <w:rFonts w:ascii="Calibri" w:hAnsi="Calibri" w:cs="Calibri"/>
          <w:b/>
          <w:bCs/>
          <w:sz w:val="23"/>
          <w:szCs w:val="23"/>
        </w:rPr>
      </w:pPr>
      <w:r w:rsidRPr="00E16FEF">
        <w:rPr>
          <w:rFonts w:ascii="Calibri" w:hAnsi="Calibri" w:cs="Calibri"/>
          <w:b/>
          <w:bCs/>
          <w:sz w:val="23"/>
          <w:szCs w:val="23"/>
        </w:rPr>
        <w:t xml:space="preserve">11. RESULTADOS PRETENDIDOS </w:t>
      </w:r>
    </w:p>
    <w:p w14:paraId="320307EA" w14:textId="0F818563" w:rsidR="00594CC7" w:rsidRPr="00E16FEF" w:rsidRDefault="00343BD4" w:rsidP="00E16FEF">
      <w:pPr>
        <w:spacing w:line="276" w:lineRule="auto"/>
        <w:jc w:val="both"/>
        <w:rPr>
          <w:rFonts w:ascii="Calibri" w:hAnsi="Calibri" w:cs="Calibri"/>
          <w:sz w:val="23"/>
          <w:szCs w:val="23"/>
        </w:rPr>
      </w:pPr>
      <w:r w:rsidRPr="00E16FEF">
        <w:rPr>
          <w:rFonts w:ascii="Calibri" w:hAnsi="Calibri" w:cs="Calibri"/>
          <w:sz w:val="23"/>
          <w:szCs w:val="23"/>
        </w:rPr>
        <w:t>Com a presente contratação a instituição almeja alcançar, sob os aspectos da economicidade, eficácia, eficiência e de melhor aproveitamento dos recursos humanos, materiais, e financeiros disponíveis, inclusive do ponto de vista da sustentabilidade ambiental, atende</w:t>
      </w:r>
      <w:r w:rsidR="00465CB3" w:rsidRPr="00E16FEF">
        <w:rPr>
          <w:rFonts w:ascii="Calibri" w:hAnsi="Calibri" w:cs="Calibri"/>
          <w:sz w:val="23"/>
          <w:szCs w:val="23"/>
        </w:rPr>
        <w:t>ndo as demandas d</w:t>
      </w:r>
      <w:r w:rsidRPr="00E16FEF">
        <w:rPr>
          <w:rFonts w:ascii="Calibri" w:hAnsi="Calibri" w:cs="Calibri"/>
          <w:sz w:val="23"/>
          <w:szCs w:val="23"/>
        </w:rPr>
        <w:t>os Agricultores do nosso Município, devidamente cadastrado na Secretaria de Agricultura e Meio Ambiente</w:t>
      </w:r>
      <w:r w:rsidR="00465CB3" w:rsidRPr="00E16FEF">
        <w:rPr>
          <w:rFonts w:ascii="Calibri" w:hAnsi="Calibri" w:cs="Calibri"/>
          <w:sz w:val="23"/>
          <w:szCs w:val="23"/>
        </w:rPr>
        <w:t>.</w:t>
      </w:r>
    </w:p>
    <w:p w14:paraId="36865622" w14:textId="77777777" w:rsidR="00594CC7" w:rsidRPr="00E16FEF" w:rsidRDefault="00594CC7" w:rsidP="00E16FEF">
      <w:pPr>
        <w:shd w:val="clear" w:color="auto" w:fill="FFFFFF"/>
        <w:spacing w:line="276" w:lineRule="auto"/>
        <w:jc w:val="both"/>
        <w:rPr>
          <w:rFonts w:ascii="Calibri" w:hAnsi="Calibri" w:cs="Calibri"/>
          <w:sz w:val="23"/>
          <w:szCs w:val="23"/>
        </w:rPr>
      </w:pPr>
    </w:p>
    <w:p w14:paraId="5AA32028" w14:textId="77777777" w:rsidR="00594CC7" w:rsidRPr="00E16FEF" w:rsidRDefault="00594CC7" w:rsidP="00E16FEF">
      <w:pPr>
        <w:spacing w:line="276" w:lineRule="auto"/>
        <w:jc w:val="both"/>
        <w:rPr>
          <w:rFonts w:ascii="Calibri" w:hAnsi="Calibri" w:cs="Calibri"/>
          <w:b/>
          <w:bCs/>
          <w:sz w:val="23"/>
          <w:szCs w:val="23"/>
        </w:rPr>
      </w:pPr>
      <w:r w:rsidRPr="00E16FEF">
        <w:rPr>
          <w:rFonts w:ascii="Calibri" w:hAnsi="Calibri" w:cs="Calibri"/>
          <w:b/>
          <w:bCs/>
          <w:sz w:val="23"/>
          <w:szCs w:val="23"/>
        </w:rPr>
        <w:t xml:space="preserve">12. PROVIDÊNCIAS A SEREM ADOTADAS </w:t>
      </w:r>
    </w:p>
    <w:p w14:paraId="741E54BC" w14:textId="29E9F8FE" w:rsidR="00594CC7" w:rsidRPr="00E16FEF" w:rsidRDefault="00136A15" w:rsidP="00E16FEF">
      <w:pPr>
        <w:spacing w:line="276" w:lineRule="auto"/>
        <w:jc w:val="both"/>
        <w:rPr>
          <w:rFonts w:ascii="Calibri" w:hAnsi="Calibri" w:cs="Calibri"/>
          <w:sz w:val="23"/>
          <w:szCs w:val="23"/>
        </w:rPr>
      </w:pPr>
      <w:r w:rsidRPr="00E16FEF">
        <w:rPr>
          <w:rFonts w:ascii="Calibri" w:hAnsi="Calibri" w:cs="Calibri"/>
          <w:sz w:val="23"/>
          <w:szCs w:val="23"/>
        </w:rPr>
        <w:t>Não serão necessárias providências previamente à celebração do contrato.</w:t>
      </w:r>
    </w:p>
    <w:p w14:paraId="71B65281" w14:textId="77777777" w:rsidR="00594CC7" w:rsidRPr="00E16FEF" w:rsidRDefault="00594CC7" w:rsidP="00E16FEF">
      <w:pPr>
        <w:spacing w:line="276" w:lineRule="auto"/>
        <w:jc w:val="both"/>
        <w:rPr>
          <w:rFonts w:ascii="Calibri" w:hAnsi="Calibri" w:cs="Calibri"/>
          <w:b/>
          <w:bCs/>
          <w:sz w:val="23"/>
          <w:szCs w:val="23"/>
        </w:rPr>
      </w:pPr>
    </w:p>
    <w:p w14:paraId="50D7CD4F" w14:textId="3E6676D6" w:rsidR="00594CC7" w:rsidRPr="00E16FEF" w:rsidRDefault="00594CC7" w:rsidP="00E16FEF">
      <w:pPr>
        <w:spacing w:line="276" w:lineRule="auto"/>
        <w:jc w:val="both"/>
        <w:rPr>
          <w:rFonts w:ascii="Calibri" w:hAnsi="Calibri" w:cs="Calibri"/>
          <w:b/>
          <w:bCs/>
          <w:sz w:val="23"/>
          <w:szCs w:val="23"/>
        </w:rPr>
      </w:pPr>
      <w:r w:rsidRPr="00E16FEF">
        <w:rPr>
          <w:rFonts w:ascii="Calibri" w:hAnsi="Calibri" w:cs="Calibri"/>
          <w:b/>
          <w:bCs/>
          <w:sz w:val="23"/>
          <w:szCs w:val="23"/>
        </w:rPr>
        <w:t xml:space="preserve">13. POSSÍVEIS IMPACTOS AMBIENTAIS </w:t>
      </w:r>
    </w:p>
    <w:p w14:paraId="5D05192A" w14:textId="77777777" w:rsidR="00594CC7" w:rsidRPr="00E16FEF" w:rsidRDefault="00594CC7" w:rsidP="00E16FEF">
      <w:pPr>
        <w:spacing w:line="276" w:lineRule="auto"/>
        <w:jc w:val="both"/>
        <w:rPr>
          <w:rFonts w:ascii="Calibri" w:hAnsi="Calibri" w:cs="Calibri"/>
          <w:sz w:val="23"/>
          <w:szCs w:val="23"/>
        </w:rPr>
      </w:pPr>
      <w:r w:rsidRPr="00E16FEF">
        <w:rPr>
          <w:rFonts w:ascii="Calibri" w:hAnsi="Calibri" w:cs="Calibri"/>
          <w:sz w:val="23"/>
          <w:szCs w:val="23"/>
        </w:rPr>
        <w:t xml:space="preserve">Não há que se falar em impactos ambientais na prestação deste serviço. </w:t>
      </w:r>
    </w:p>
    <w:p w14:paraId="27A34664" w14:textId="77777777" w:rsidR="00594CC7" w:rsidRPr="00E16FEF" w:rsidRDefault="00594CC7" w:rsidP="00E16FEF">
      <w:pPr>
        <w:spacing w:line="276" w:lineRule="auto"/>
        <w:jc w:val="both"/>
        <w:rPr>
          <w:rFonts w:ascii="Calibri" w:hAnsi="Calibri" w:cs="Calibri"/>
          <w:sz w:val="23"/>
          <w:szCs w:val="23"/>
        </w:rPr>
      </w:pPr>
    </w:p>
    <w:p w14:paraId="3DD0248C" w14:textId="77777777" w:rsidR="00594CC7" w:rsidRPr="00E16FEF" w:rsidRDefault="00594CC7" w:rsidP="00E16FEF">
      <w:pPr>
        <w:spacing w:line="276" w:lineRule="auto"/>
        <w:jc w:val="both"/>
        <w:rPr>
          <w:rFonts w:ascii="Calibri" w:hAnsi="Calibri" w:cs="Calibri"/>
          <w:b/>
          <w:bCs/>
          <w:sz w:val="23"/>
          <w:szCs w:val="23"/>
        </w:rPr>
      </w:pPr>
      <w:r w:rsidRPr="00E16FEF">
        <w:rPr>
          <w:rFonts w:ascii="Calibri" w:hAnsi="Calibri" w:cs="Calibri"/>
          <w:b/>
          <w:bCs/>
          <w:sz w:val="23"/>
          <w:szCs w:val="23"/>
        </w:rPr>
        <w:t xml:space="preserve">14. DECLARAÇÃO DE VIABILIDADE </w:t>
      </w:r>
    </w:p>
    <w:p w14:paraId="3B5CF156" w14:textId="652F9E9F" w:rsidR="00136A15" w:rsidRPr="00E16FEF" w:rsidRDefault="00136A15" w:rsidP="00E16FEF">
      <w:pPr>
        <w:spacing w:line="276" w:lineRule="auto"/>
        <w:jc w:val="both"/>
        <w:rPr>
          <w:rFonts w:ascii="Calibri" w:hAnsi="Calibri" w:cs="Calibri"/>
          <w:b/>
          <w:sz w:val="23"/>
          <w:szCs w:val="23"/>
        </w:rPr>
      </w:pPr>
      <w:r w:rsidRPr="00E16FEF">
        <w:rPr>
          <w:rFonts w:ascii="Calibri" w:hAnsi="Calibri" w:cs="Calibri"/>
          <w:sz w:val="23"/>
          <w:szCs w:val="23"/>
        </w:rPr>
        <w:t>Declaramos, com base no estudo realizado, que a contratação pleiteada é viável, necessária e adequada para suprir as necessidades da Secretaria Municipal de Agricultura e Meio Ambiente.</w:t>
      </w:r>
    </w:p>
    <w:p w14:paraId="1A731059" w14:textId="77777777" w:rsidR="008C2121" w:rsidRDefault="008C2121" w:rsidP="00E16FEF">
      <w:pPr>
        <w:spacing w:line="276" w:lineRule="auto"/>
        <w:jc w:val="center"/>
        <w:rPr>
          <w:rFonts w:ascii="Calibri" w:hAnsi="Calibri" w:cs="Calibri"/>
          <w:sz w:val="23"/>
          <w:szCs w:val="23"/>
        </w:rPr>
      </w:pPr>
    </w:p>
    <w:p w14:paraId="7721B740" w14:textId="77777777" w:rsidR="008C2121" w:rsidRDefault="008C2121" w:rsidP="00E16FEF">
      <w:pPr>
        <w:spacing w:line="276" w:lineRule="auto"/>
        <w:jc w:val="center"/>
        <w:rPr>
          <w:rFonts w:ascii="Calibri" w:hAnsi="Calibri" w:cs="Calibri"/>
          <w:sz w:val="23"/>
          <w:szCs w:val="23"/>
        </w:rPr>
      </w:pPr>
    </w:p>
    <w:p w14:paraId="74DF5DE4" w14:textId="4B46D337" w:rsidR="00582BF2" w:rsidRPr="00E16FEF" w:rsidRDefault="00582BF2" w:rsidP="00E16FEF">
      <w:pPr>
        <w:spacing w:line="276" w:lineRule="auto"/>
        <w:jc w:val="center"/>
        <w:rPr>
          <w:rFonts w:ascii="Calibri" w:hAnsi="Calibri" w:cs="Calibri"/>
          <w:sz w:val="23"/>
          <w:szCs w:val="23"/>
        </w:rPr>
      </w:pPr>
      <w:proofErr w:type="spellStart"/>
      <w:r w:rsidRPr="00E16FEF">
        <w:rPr>
          <w:rFonts w:ascii="Calibri" w:hAnsi="Calibri" w:cs="Calibri"/>
          <w:sz w:val="23"/>
          <w:szCs w:val="23"/>
        </w:rPr>
        <w:t>Villian</w:t>
      </w:r>
      <w:proofErr w:type="spellEnd"/>
      <w:r w:rsidRPr="00E16FEF">
        <w:rPr>
          <w:rFonts w:ascii="Calibri" w:hAnsi="Calibri" w:cs="Calibri"/>
          <w:sz w:val="23"/>
          <w:szCs w:val="23"/>
        </w:rPr>
        <w:t xml:space="preserve"> Nunes dos Santos Silva</w:t>
      </w:r>
    </w:p>
    <w:p w14:paraId="3821D875" w14:textId="77777777" w:rsidR="00582BF2" w:rsidRPr="00E16FEF" w:rsidRDefault="00582BF2" w:rsidP="00E16FEF">
      <w:pPr>
        <w:tabs>
          <w:tab w:val="left" w:pos="0"/>
        </w:tabs>
        <w:spacing w:line="276" w:lineRule="auto"/>
        <w:jc w:val="center"/>
        <w:rPr>
          <w:rFonts w:ascii="Calibri" w:hAnsi="Calibri" w:cs="Calibri"/>
          <w:b/>
          <w:bCs/>
          <w:sz w:val="23"/>
          <w:szCs w:val="23"/>
        </w:rPr>
      </w:pPr>
      <w:r w:rsidRPr="00E16FEF">
        <w:rPr>
          <w:rFonts w:ascii="Calibri" w:hAnsi="Calibri" w:cs="Calibri"/>
          <w:b/>
          <w:sz w:val="23"/>
          <w:szCs w:val="23"/>
        </w:rPr>
        <w:t>Diretor da Agricultura Familiar</w:t>
      </w:r>
    </w:p>
    <w:p w14:paraId="46F35C42" w14:textId="77777777" w:rsidR="00594CC7" w:rsidRPr="00A62BDB" w:rsidRDefault="00594CC7" w:rsidP="00A62BDB">
      <w:pPr>
        <w:shd w:val="clear" w:color="auto" w:fill="FFFFFF"/>
        <w:spacing w:line="276" w:lineRule="auto"/>
        <w:jc w:val="center"/>
        <w:rPr>
          <w:rFonts w:ascii="Calibri" w:hAnsi="Calibri" w:cs="Calibri"/>
          <w:b/>
          <w:sz w:val="23"/>
          <w:szCs w:val="23"/>
        </w:rPr>
      </w:pPr>
    </w:p>
    <w:p w14:paraId="01272600" w14:textId="77777777" w:rsidR="00594CC7" w:rsidRPr="00A62BDB" w:rsidRDefault="00594CC7" w:rsidP="00A62BDB">
      <w:pPr>
        <w:shd w:val="clear" w:color="auto" w:fill="FFFFFF"/>
        <w:spacing w:line="276" w:lineRule="auto"/>
        <w:jc w:val="center"/>
        <w:rPr>
          <w:rFonts w:ascii="Calibri" w:hAnsi="Calibri" w:cs="Calibri"/>
          <w:b/>
          <w:sz w:val="23"/>
          <w:szCs w:val="23"/>
        </w:rPr>
      </w:pPr>
    </w:p>
    <w:p w14:paraId="44E6F5C0" w14:textId="77777777" w:rsidR="00F51E2C" w:rsidRPr="00465CB3" w:rsidRDefault="00F51E2C" w:rsidP="00465CB3">
      <w:pPr>
        <w:spacing w:line="276" w:lineRule="auto"/>
        <w:rPr>
          <w:rFonts w:asciiTheme="minorHAnsi" w:hAnsiTheme="minorHAnsi" w:cstheme="minorHAnsi"/>
          <w:sz w:val="23"/>
          <w:szCs w:val="23"/>
        </w:rPr>
      </w:pPr>
    </w:p>
    <w:sectPr w:rsidR="00F51E2C" w:rsidRPr="00465CB3" w:rsidSect="008C2121">
      <w:headerReference w:type="default" r:id="rId7"/>
      <w:footerReference w:type="default" r:id="rId8"/>
      <w:pgSz w:w="11906" w:h="16838"/>
      <w:pgMar w:top="709" w:right="170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787E0" w14:textId="77777777" w:rsidR="006B053D" w:rsidRDefault="006B053D" w:rsidP="00E63AB8">
      <w:r>
        <w:separator/>
      </w:r>
    </w:p>
  </w:endnote>
  <w:endnote w:type="continuationSeparator" w:id="0">
    <w:p w14:paraId="32317138" w14:textId="77777777" w:rsidR="006B053D" w:rsidRDefault="006B053D" w:rsidP="00E63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FC34E" w14:textId="77777777" w:rsidR="00E63AB8" w:rsidRPr="00032DBA" w:rsidRDefault="00E63AB8" w:rsidP="00E63AB8">
    <w:pPr>
      <w:pStyle w:val="Rodap"/>
      <w:jc w:val="center"/>
      <w:rPr>
        <w:rFonts w:ascii="Arial" w:hAnsi="Arial" w:cs="Arial"/>
        <w:sz w:val="19"/>
        <w:szCs w:val="19"/>
      </w:rPr>
    </w:pPr>
    <w:bookmarkStart w:id="2" w:name="_Hlk157501484"/>
    <w:bookmarkStart w:id="3" w:name="_Hlk157501485"/>
    <w:r w:rsidRPr="00032DBA">
      <w:rPr>
        <w:rFonts w:ascii="Arial" w:hAnsi="Arial" w:cs="Arial"/>
        <w:sz w:val="19"/>
        <w:szCs w:val="19"/>
      </w:rPr>
      <w:t>Rua José Martins n° 201, Bairro Centro, CEP. 44.350-000, Governador Mangabeira – Bahia</w:t>
    </w:r>
  </w:p>
  <w:p w14:paraId="3DB95A6D" w14:textId="0968578A" w:rsidR="00E63AB8" w:rsidRDefault="00E63AB8" w:rsidP="00E63AB8">
    <w:pPr>
      <w:pStyle w:val="Rodap"/>
      <w:jc w:val="center"/>
    </w:pPr>
    <w:r>
      <w:rPr>
        <w:rFonts w:ascii="Arial" w:hAnsi="Arial" w:cs="Arial"/>
        <w:sz w:val="19"/>
        <w:szCs w:val="19"/>
      </w:rPr>
      <w:t>E-mail:licitacaomangabeira@gmail.com</w:t>
    </w:r>
    <w:r w:rsidRPr="00466632">
      <w:rPr>
        <w:rFonts w:ascii="Arial" w:hAnsi="Arial" w:cs="Arial"/>
        <w:sz w:val="19"/>
        <w:szCs w:val="19"/>
      </w:rPr>
      <w:t xml:space="preserve"> – CNPJ: 13.828.496/0001-38</w:t>
    </w:r>
    <w:bookmarkEnd w:id="2"/>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07875" w14:textId="77777777" w:rsidR="006B053D" w:rsidRDefault="006B053D" w:rsidP="00E63AB8">
      <w:r>
        <w:separator/>
      </w:r>
    </w:p>
  </w:footnote>
  <w:footnote w:type="continuationSeparator" w:id="0">
    <w:p w14:paraId="708862A4" w14:textId="77777777" w:rsidR="006B053D" w:rsidRDefault="006B053D" w:rsidP="00E63A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9BEBF" w14:textId="0B3C2B0F" w:rsidR="00E63AB8" w:rsidRDefault="00E63AB8">
    <w:pPr>
      <w:pStyle w:val="Cabealho"/>
    </w:pPr>
    <w:r w:rsidRPr="00210003">
      <w:rPr>
        <w:noProof/>
      </w:rPr>
      <w:drawing>
        <wp:inline distT="0" distB="0" distL="0" distR="0" wp14:anchorId="6717BC39" wp14:editId="5FD3F98F">
          <wp:extent cx="5400040" cy="5905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5905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CC7"/>
    <w:rsid w:val="00005082"/>
    <w:rsid w:val="00136A15"/>
    <w:rsid w:val="00161156"/>
    <w:rsid w:val="001C7C50"/>
    <w:rsid w:val="00280E7A"/>
    <w:rsid w:val="00343BD4"/>
    <w:rsid w:val="00374580"/>
    <w:rsid w:val="003A5D45"/>
    <w:rsid w:val="003E6C0A"/>
    <w:rsid w:val="00465CB3"/>
    <w:rsid w:val="0057028A"/>
    <w:rsid w:val="00582BF2"/>
    <w:rsid w:val="00594CC7"/>
    <w:rsid w:val="005C796F"/>
    <w:rsid w:val="005D28B0"/>
    <w:rsid w:val="005F669A"/>
    <w:rsid w:val="0060297D"/>
    <w:rsid w:val="00694F15"/>
    <w:rsid w:val="00697CF7"/>
    <w:rsid w:val="006B053D"/>
    <w:rsid w:val="006B1DFA"/>
    <w:rsid w:val="00725E14"/>
    <w:rsid w:val="0082562B"/>
    <w:rsid w:val="008C2121"/>
    <w:rsid w:val="00A62BDB"/>
    <w:rsid w:val="00A70B1F"/>
    <w:rsid w:val="00B20D12"/>
    <w:rsid w:val="00B56B33"/>
    <w:rsid w:val="00B640CB"/>
    <w:rsid w:val="00BD2883"/>
    <w:rsid w:val="00BF459F"/>
    <w:rsid w:val="00C936CC"/>
    <w:rsid w:val="00CB572F"/>
    <w:rsid w:val="00CD426B"/>
    <w:rsid w:val="00DC68F5"/>
    <w:rsid w:val="00E16FEF"/>
    <w:rsid w:val="00E63AB8"/>
    <w:rsid w:val="00EB31B5"/>
    <w:rsid w:val="00EE0F27"/>
    <w:rsid w:val="00EF4C64"/>
    <w:rsid w:val="00F06EA2"/>
    <w:rsid w:val="00F51E2C"/>
    <w:rsid w:val="00F75394"/>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75A9B"/>
  <w15:docId w15:val="{2D453898-6494-49EF-9E57-BD58E0244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CC7"/>
    <w:pPr>
      <w:spacing w:after="0" w:line="240" w:lineRule="auto"/>
    </w:pPr>
    <w:rPr>
      <w:rFonts w:ascii="Times New Roman" w:eastAsia="Times New Roman" w:hAnsi="Times New Roman" w:cs="Times New Roman"/>
      <w:kern w:val="0"/>
      <w:sz w:val="24"/>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94CC7"/>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E63AB8"/>
    <w:pPr>
      <w:tabs>
        <w:tab w:val="center" w:pos="4252"/>
        <w:tab w:val="right" w:pos="8504"/>
      </w:tabs>
    </w:pPr>
  </w:style>
  <w:style w:type="character" w:customStyle="1" w:styleId="CabealhoChar">
    <w:name w:val="Cabeçalho Char"/>
    <w:basedOn w:val="Fontepargpadro"/>
    <w:link w:val="Cabealho"/>
    <w:uiPriority w:val="99"/>
    <w:rsid w:val="00E63AB8"/>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nhideWhenUsed/>
    <w:rsid w:val="00E63AB8"/>
    <w:pPr>
      <w:tabs>
        <w:tab w:val="center" w:pos="4252"/>
        <w:tab w:val="right" w:pos="8504"/>
      </w:tabs>
    </w:pPr>
  </w:style>
  <w:style w:type="character" w:customStyle="1" w:styleId="RodapChar">
    <w:name w:val="Rodapé Char"/>
    <w:basedOn w:val="Fontepargpadro"/>
    <w:link w:val="Rodap"/>
    <w:rsid w:val="00E63AB8"/>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6507">
      <w:bodyDiv w:val="1"/>
      <w:marLeft w:val="0"/>
      <w:marRight w:val="0"/>
      <w:marTop w:val="0"/>
      <w:marBottom w:val="0"/>
      <w:divBdr>
        <w:top w:val="none" w:sz="0" w:space="0" w:color="auto"/>
        <w:left w:val="none" w:sz="0" w:space="0" w:color="auto"/>
        <w:bottom w:val="none" w:sz="0" w:space="0" w:color="auto"/>
        <w:right w:val="none" w:sz="0" w:space="0" w:color="auto"/>
      </w:divBdr>
    </w:div>
    <w:div w:id="117796877">
      <w:bodyDiv w:val="1"/>
      <w:marLeft w:val="0"/>
      <w:marRight w:val="0"/>
      <w:marTop w:val="0"/>
      <w:marBottom w:val="0"/>
      <w:divBdr>
        <w:top w:val="none" w:sz="0" w:space="0" w:color="auto"/>
        <w:left w:val="none" w:sz="0" w:space="0" w:color="auto"/>
        <w:bottom w:val="none" w:sz="0" w:space="0" w:color="auto"/>
        <w:right w:val="none" w:sz="0" w:space="0" w:color="auto"/>
      </w:divBdr>
    </w:div>
    <w:div w:id="293022006">
      <w:bodyDiv w:val="1"/>
      <w:marLeft w:val="0"/>
      <w:marRight w:val="0"/>
      <w:marTop w:val="0"/>
      <w:marBottom w:val="0"/>
      <w:divBdr>
        <w:top w:val="none" w:sz="0" w:space="0" w:color="auto"/>
        <w:left w:val="none" w:sz="0" w:space="0" w:color="auto"/>
        <w:bottom w:val="none" w:sz="0" w:space="0" w:color="auto"/>
        <w:right w:val="none" w:sz="0" w:space="0" w:color="auto"/>
      </w:divBdr>
    </w:div>
    <w:div w:id="378166080">
      <w:bodyDiv w:val="1"/>
      <w:marLeft w:val="0"/>
      <w:marRight w:val="0"/>
      <w:marTop w:val="0"/>
      <w:marBottom w:val="0"/>
      <w:divBdr>
        <w:top w:val="none" w:sz="0" w:space="0" w:color="auto"/>
        <w:left w:val="none" w:sz="0" w:space="0" w:color="auto"/>
        <w:bottom w:val="none" w:sz="0" w:space="0" w:color="auto"/>
        <w:right w:val="none" w:sz="0" w:space="0" w:color="auto"/>
      </w:divBdr>
    </w:div>
    <w:div w:id="556938214">
      <w:bodyDiv w:val="1"/>
      <w:marLeft w:val="0"/>
      <w:marRight w:val="0"/>
      <w:marTop w:val="0"/>
      <w:marBottom w:val="0"/>
      <w:divBdr>
        <w:top w:val="none" w:sz="0" w:space="0" w:color="auto"/>
        <w:left w:val="none" w:sz="0" w:space="0" w:color="auto"/>
        <w:bottom w:val="none" w:sz="0" w:space="0" w:color="auto"/>
        <w:right w:val="none" w:sz="0" w:space="0" w:color="auto"/>
      </w:divBdr>
    </w:div>
    <w:div w:id="724257697">
      <w:bodyDiv w:val="1"/>
      <w:marLeft w:val="0"/>
      <w:marRight w:val="0"/>
      <w:marTop w:val="0"/>
      <w:marBottom w:val="0"/>
      <w:divBdr>
        <w:top w:val="none" w:sz="0" w:space="0" w:color="auto"/>
        <w:left w:val="none" w:sz="0" w:space="0" w:color="auto"/>
        <w:bottom w:val="none" w:sz="0" w:space="0" w:color="auto"/>
        <w:right w:val="none" w:sz="0" w:space="0" w:color="auto"/>
      </w:divBdr>
    </w:div>
    <w:div w:id="921715274">
      <w:bodyDiv w:val="1"/>
      <w:marLeft w:val="0"/>
      <w:marRight w:val="0"/>
      <w:marTop w:val="0"/>
      <w:marBottom w:val="0"/>
      <w:divBdr>
        <w:top w:val="none" w:sz="0" w:space="0" w:color="auto"/>
        <w:left w:val="none" w:sz="0" w:space="0" w:color="auto"/>
        <w:bottom w:val="none" w:sz="0" w:space="0" w:color="auto"/>
        <w:right w:val="none" w:sz="0" w:space="0" w:color="auto"/>
      </w:divBdr>
    </w:div>
    <w:div w:id="1027608478">
      <w:bodyDiv w:val="1"/>
      <w:marLeft w:val="0"/>
      <w:marRight w:val="0"/>
      <w:marTop w:val="0"/>
      <w:marBottom w:val="0"/>
      <w:divBdr>
        <w:top w:val="none" w:sz="0" w:space="0" w:color="auto"/>
        <w:left w:val="none" w:sz="0" w:space="0" w:color="auto"/>
        <w:bottom w:val="none" w:sz="0" w:space="0" w:color="auto"/>
        <w:right w:val="none" w:sz="0" w:space="0" w:color="auto"/>
      </w:divBdr>
    </w:div>
    <w:div w:id="1084954727">
      <w:bodyDiv w:val="1"/>
      <w:marLeft w:val="0"/>
      <w:marRight w:val="0"/>
      <w:marTop w:val="0"/>
      <w:marBottom w:val="0"/>
      <w:divBdr>
        <w:top w:val="none" w:sz="0" w:space="0" w:color="auto"/>
        <w:left w:val="none" w:sz="0" w:space="0" w:color="auto"/>
        <w:bottom w:val="none" w:sz="0" w:space="0" w:color="auto"/>
        <w:right w:val="none" w:sz="0" w:space="0" w:color="auto"/>
      </w:divBdr>
    </w:div>
    <w:div w:id="1278215967">
      <w:bodyDiv w:val="1"/>
      <w:marLeft w:val="0"/>
      <w:marRight w:val="0"/>
      <w:marTop w:val="0"/>
      <w:marBottom w:val="0"/>
      <w:divBdr>
        <w:top w:val="none" w:sz="0" w:space="0" w:color="auto"/>
        <w:left w:val="none" w:sz="0" w:space="0" w:color="auto"/>
        <w:bottom w:val="none" w:sz="0" w:space="0" w:color="auto"/>
        <w:right w:val="none" w:sz="0" w:space="0" w:color="auto"/>
      </w:divBdr>
    </w:div>
    <w:div w:id="1698702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AAB63-896D-4D16-B675-B56A7F65A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1904</Words>
  <Characters>10284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Carolina Lopes</dc:creator>
  <cp:keywords/>
  <dc:description/>
  <cp:lastModifiedBy>Luís Armando de O. Cerqueira Júnior</cp:lastModifiedBy>
  <cp:revision>3</cp:revision>
  <dcterms:created xsi:type="dcterms:W3CDTF">2024-01-30T13:02:00Z</dcterms:created>
  <dcterms:modified xsi:type="dcterms:W3CDTF">2024-01-30T13:05:00Z</dcterms:modified>
</cp:coreProperties>
</file>