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63CD84" w14:textId="3325B767" w:rsidR="007F667F" w:rsidRPr="00732A45"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 xml:space="preserve">DISPENSA DE LICITAÇÃO </w:t>
      </w:r>
      <w:r w:rsidRPr="00732A45">
        <w:rPr>
          <w:rFonts w:asciiTheme="minorHAnsi" w:hAnsiTheme="minorHAnsi" w:cstheme="minorHAnsi"/>
          <w:b/>
          <w:sz w:val="24"/>
          <w:szCs w:val="24"/>
        </w:rPr>
        <w:t>Nº</w:t>
      </w:r>
      <w:r w:rsidR="00732A45">
        <w:rPr>
          <w:rFonts w:asciiTheme="minorHAnsi" w:hAnsiTheme="minorHAnsi" w:cstheme="minorHAnsi"/>
          <w:b/>
          <w:sz w:val="24"/>
          <w:szCs w:val="24"/>
        </w:rPr>
        <w:t xml:space="preserve"> 900</w:t>
      </w:r>
      <w:r w:rsidR="0096069C" w:rsidRPr="00732A45">
        <w:rPr>
          <w:rFonts w:asciiTheme="minorHAnsi" w:hAnsiTheme="minorHAnsi" w:cstheme="minorHAnsi"/>
          <w:b/>
          <w:sz w:val="24"/>
          <w:szCs w:val="24"/>
        </w:rPr>
        <w:t>16</w:t>
      </w:r>
      <w:r w:rsidR="0034738B" w:rsidRPr="00732A45">
        <w:rPr>
          <w:rFonts w:asciiTheme="minorHAnsi" w:hAnsiTheme="minorHAnsi" w:cstheme="minorHAnsi"/>
          <w:b/>
          <w:sz w:val="24"/>
          <w:szCs w:val="24"/>
        </w:rPr>
        <w:t>/2024</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284"/>
        <w:gridCol w:w="6486"/>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821878">
            <w:pPr>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0DCA9AC" w14:textId="7D08FB6A" w:rsidR="00301C9D" w:rsidRPr="003B0378" w:rsidRDefault="003A4F72" w:rsidP="00301C9D">
            <w:pPr>
              <w:spacing w:after="195"/>
              <w:jc w:val="both"/>
              <w:rPr>
                <w:rFonts w:ascii="Times New Roman" w:eastAsia="Times New Roman" w:hAnsi="Times New Roman" w:cs="Times New Roman"/>
                <w:color w:val="000000"/>
                <w:sz w:val="27"/>
                <w:szCs w:val="27"/>
                <w:lang w:eastAsia="pt-BR"/>
              </w:rPr>
            </w:pPr>
            <w:r>
              <w:rPr>
                <w:b/>
                <w:spacing w:val="21"/>
                <w:sz w:val="24"/>
              </w:rPr>
              <w:t>Contratação</w:t>
            </w:r>
            <w:r>
              <w:rPr>
                <w:b/>
                <w:spacing w:val="22"/>
                <w:sz w:val="24"/>
              </w:rPr>
              <w:t xml:space="preserve"> </w:t>
            </w:r>
            <w:r>
              <w:rPr>
                <w:b/>
                <w:spacing w:val="12"/>
                <w:sz w:val="24"/>
              </w:rPr>
              <w:t>de</w:t>
            </w:r>
            <w:r>
              <w:rPr>
                <w:b/>
                <w:spacing w:val="13"/>
                <w:sz w:val="24"/>
              </w:rPr>
              <w:t xml:space="preserve"> </w:t>
            </w:r>
            <w:r>
              <w:rPr>
                <w:b/>
                <w:spacing w:val="20"/>
                <w:sz w:val="24"/>
              </w:rPr>
              <w:t>empresa</w:t>
            </w:r>
            <w:r>
              <w:rPr>
                <w:b/>
                <w:spacing w:val="21"/>
                <w:sz w:val="24"/>
              </w:rPr>
              <w:t xml:space="preserve"> especializada</w:t>
            </w:r>
            <w:r>
              <w:rPr>
                <w:b/>
                <w:spacing w:val="22"/>
                <w:sz w:val="24"/>
              </w:rPr>
              <w:t xml:space="preserve"> </w:t>
            </w:r>
            <w:r>
              <w:rPr>
                <w:b/>
                <w:spacing w:val="18"/>
                <w:sz w:val="24"/>
              </w:rPr>
              <w:t>para</w:t>
            </w:r>
            <w:r>
              <w:rPr>
                <w:b/>
                <w:spacing w:val="19"/>
                <w:sz w:val="24"/>
              </w:rPr>
              <w:t xml:space="preserve"> </w:t>
            </w:r>
            <w:r>
              <w:rPr>
                <w:b/>
                <w:spacing w:val="20"/>
                <w:sz w:val="24"/>
              </w:rPr>
              <w:t>prestação</w:t>
            </w:r>
            <w:r>
              <w:rPr>
                <w:b/>
                <w:spacing w:val="21"/>
                <w:sz w:val="24"/>
              </w:rPr>
              <w:t xml:space="preserve"> </w:t>
            </w:r>
            <w:r>
              <w:rPr>
                <w:b/>
                <w:spacing w:val="15"/>
                <w:sz w:val="24"/>
              </w:rPr>
              <w:t>dos</w:t>
            </w:r>
            <w:r>
              <w:rPr>
                <w:b/>
                <w:spacing w:val="16"/>
                <w:sz w:val="24"/>
              </w:rPr>
              <w:t xml:space="preserve"> </w:t>
            </w:r>
            <w:r>
              <w:rPr>
                <w:b/>
                <w:spacing w:val="21"/>
                <w:sz w:val="24"/>
              </w:rPr>
              <w:t xml:space="preserve">serviços </w:t>
            </w:r>
            <w:r>
              <w:rPr>
                <w:b/>
                <w:spacing w:val="12"/>
                <w:sz w:val="24"/>
              </w:rPr>
              <w:t xml:space="preserve">de </w:t>
            </w:r>
            <w:r>
              <w:rPr>
                <w:b/>
                <w:spacing w:val="21"/>
                <w:sz w:val="24"/>
              </w:rPr>
              <w:t>calibraçã</w:t>
            </w:r>
            <w:r w:rsidR="001329E9">
              <w:rPr>
                <w:b/>
                <w:spacing w:val="21"/>
                <w:sz w:val="24"/>
              </w:rPr>
              <w:t>o</w:t>
            </w:r>
            <w:r>
              <w:rPr>
                <w:b/>
                <w:spacing w:val="21"/>
                <w:sz w:val="24"/>
              </w:rPr>
              <w:t xml:space="preserve">, manutenção preventiva e corretiva em equipamento de </w:t>
            </w:r>
            <w:proofErr w:type="gramStart"/>
            <w:r>
              <w:rPr>
                <w:b/>
                <w:spacing w:val="21"/>
                <w:sz w:val="24"/>
              </w:rPr>
              <w:t>Audiologia</w:t>
            </w:r>
            <w:proofErr w:type="gramEnd"/>
            <w:r>
              <w:rPr>
                <w:b/>
                <w:spacing w:val="21"/>
                <w:sz w:val="24"/>
              </w:rPr>
              <w:t xml:space="preserve"> </w:t>
            </w:r>
          </w:p>
          <w:p w14:paraId="6A6E24A0" w14:textId="39454108" w:rsidR="000E4719" w:rsidRPr="00D3596F" w:rsidRDefault="000E4719" w:rsidP="00D3596F">
            <w:pPr>
              <w:tabs>
                <w:tab w:val="left" w:pos="567"/>
              </w:tabs>
              <w:jc w:val="both"/>
              <w:rPr>
                <w:rFonts w:asciiTheme="minorHAnsi" w:hAnsiTheme="minorHAnsi" w:cstheme="minorHAnsi"/>
                <w:sz w:val="24"/>
                <w:szCs w:val="24"/>
              </w:rPr>
            </w:pPr>
          </w:p>
        </w:tc>
      </w:tr>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proofErr w:type="gramStart"/>
            <w:r w:rsidRPr="00D3596F">
              <w:rPr>
                <w:rFonts w:asciiTheme="minorHAnsi" w:hAnsiTheme="minorHAnsi" w:cstheme="minorHAnsi"/>
                <w:b/>
                <w:sz w:val="24"/>
                <w:szCs w:val="24"/>
              </w:rPr>
              <w:t>Processo SEI</w:t>
            </w:r>
            <w:proofErr w:type="gramEnd"/>
            <w:r w:rsidRPr="00D3596F">
              <w:rPr>
                <w:rFonts w:asciiTheme="minorHAnsi" w:hAnsiTheme="minorHAnsi" w:cstheme="minorHAnsi"/>
                <w:b/>
                <w:sz w:val="24"/>
                <w:szCs w:val="24"/>
              </w:rPr>
              <w:t xml:space="preserve">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85C68CB" w14:textId="761FBD2D" w:rsidR="000E4719" w:rsidRPr="00D3596F" w:rsidRDefault="00301C9D" w:rsidP="003A4F72">
            <w:pPr>
              <w:tabs>
                <w:tab w:val="left" w:pos="567"/>
              </w:tabs>
              <w:jc w:val="both"/>
              <w:rPr>
                <w:rFonts w:asciiTheme="minorHAnsi" w:hAnsiTheme="minorHAnsi" w:cstheme="minorHAnsi"/>
                <w:sz w:val="24"/>
                <w:szCs w:val="24"/>
              </w:rPr>
            </w:pPr>
            <w:r w:rsidRPr="00301C9D">
              <w:rPr>
                <w:rFonts w:asciiTheme="minorHAnsi" w:hAnsiTheme="minorHAnsi" w:cstheme="minorHAnsi"/>
                <w:sz w:val="24"/>
                <w:szCs w:val="24"/>
              </w:rPr>
              <w:t>6018.2023/</w:t>
            </w:r>
            <w:r w:rsidR="003A4F72">
              <w:rPr>
                <w:rFonts w:asciiTheme="minorHAnsi" w:hAnsiTheme="minorHAnsi" w:cstheme="minorHAnsi"/>
                <w:sz w:val="24"/>
                <w:szCs w:val="24"/>
              </w:rPr>
              <w:t>0122382-7</w:t>
            </w: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56B6F911" w:rsidR="000E4719" w:rsidRPr="00732A45" w:rsidRDefault="0096069C" w:rsidP="0096069C">
            <w:pPr>
              <w:tabs>
                <w:tab w:val="left" w:pos="567"/>
              </w:tabs>
              <w:jc w:val="both"/>
              <w:rPr>
                <w:rFonts w:asciiTheme="minorHAnsi" w:hAnsiTheme="minorHAnsi" w:cstheme="minorHAnsi"/>
                <w:sz w:val="24"/>
                <w:szCs w:val="24"/>
              </w:rPr>
            </w:pPr>
            <w:r w:rsidRPr="00732A45">
              <w:rPr>
                <w:rFonts w:asciiTheme="minorHAnsi" w:hAnsiTheme="minorHAnsi" w:cstheme="minorHAnsi"/>
                <w:sz w:val="24"/>
                <w:szCs w:val="24"/>
              </w:rPr>
              <w:t>29</w:t>
            </w:r>
            <w:r w:rsidR="000E4719" w:rsidRPr="00732A45">
              <w:rPr>
                <w:rFonts w:asciiTheme="minorHAnsi" w:hAnsiTheme="minorHAnsi" w:cstheme="minorHAnsi"/>
                <w:sz w:val="24"/>
                <w:szCs w:val="24"/>
              </w:rPr>
              <w:t>/</w:t>
            </w:r>
            <w:r w:rsidRPr="00732A45">
              <w:rPr>
                <w:rFonts w:asciiTheme="minorHAnsi" w:hAnsiTheme="minorHAnsi" w:cstheme="minorHAnsi"/>
                <w:sz w:val="24"/>
                <w:szCs w:val="24"/>
              </w:rPr>
              <w:t>0</w:t>
            </w:r>
            <w:r w:rsidR="00301C9D" w:rsidRPr="00732A45">
              <w:rPr>
                <w:rFonts w:asciiTheme="minorHAnsi" w:hAnsiTheme="minorHAnsi" w:cstheme="minorHAnsi"/>
                <w:sz w:val="24"/>
                <w:szCs w:val="24"/>
              </w:rPr>
              <w:t>2</w:t>
            </w:r>
            <w:r w:rsidR="000E4719" w:rsidRPr="00732A45">
              <w:rPr>
                <w:rFonts w:asciiTheme="minorHAnsi" w:hAnsiTheme="minorHAnsi" w:cstheme="minorHAnsi"/>
                <w:sz w:val="24"/>
                <w:szCs w:val="24"/>
              </w:rPr>
              <w:t>/20</w:t>
            </w:r>
            <w:r w:rsidR="00301C9D" w:rsidRPr="00732A45">
              <w:rPr>
                <w:rFonts w:asciiTheme="minorHAnsi" w:hAnsiTheme="minorHAnsi" w:cstheme="minorHAnsi"/>
                <w:sz w:val="24"/>
                <w:szCs w:val="24"/>
              </w:rPr>
              <w:t>2</w:t>
            </w:r>
            <w:r w:rsidRPr="00732A45">
              <w:rPr>
                <w:rFonts w:asciiTheme="minorHAnsi" w:hAnsiTheme="minorHAnsi" w:cstheme="minorHAnsi"/>
                <w:sz w:val="24"/>
                <w:szCs w:val="24"/>
              </w:rPr>
              <w:t>4</w:t>
            </w:r>
            <w:r w:rsidR="000E4719" w:rsidRPr="00732A45">
              <w:rPr>
                <w:rFonts w:asciiTheme="minorHAnsi" w:hAnsiTheme="minorHAnsi" w:cstheme="minorHAnsi"/>
                <w:sz w:val="24"/>
                <w:szCs w:val="24"/>
              </w:rPr>
              <w:t xml:space="preserve"> às </w:t>
            </w:r>
            <w:r w:rsidR="00301C9D" w:rsidRPr="00732A45">
              <w:rPr>
                <w:rFonts w:asciiTheme="minorHAnsi" w:hAnsiTheme="minorHAnsi" w:cstheme="minorHAnsi"/>
                <w:sz w:val="24"/>
                <w:szCs w:val="24"/>
              </w:rPr>
              <w:t>08</w:t>
            </w:r>
            <w:r w:rsidR="000E4719" w:rsidRPr="00732A45">
              <w:rPr>
                <w:rFonts w:asciiTheme="minorHAnsi" w:hAnsiTheme="minorHAnsi" w:cstheme="minorHAnsi"/>
                <w:sz w:val="24"/>
                <w:szCs w:val="24"/>
              </w:rPr>
              <w:t>h</w:t>
            </w:r>
            <w:r w:rsidR="00301C9D" w:rsidRPr="00732A45">
              <w:rPr>
                <w:rFonts w:asciiTheme="minorHAnsi" w:hAnsiTheme="minorHAnsi" w:cstheme="minorHAnsi"/>
                <w:sz w:val="24"/>
                <w:szCs w:val="24"/>
              </w:rPr>
              <w:t>00</w:t>
            </w:r>
            <w:r w:rsidR="000E4719" w:rsidRPr="00732A45">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0FDC7F36" w:rsidR="000E4719" w:rsidRPr="00D3596F" w:rsidRDefault="000E4719" w:rsidP="003A4F72">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 xml:space="preserve">Preço </w:t>
            </w:r>
            <w:r w:rsidR="003A4F72">
              <w:rPr>
                <w:rFonts w:asciiTheme="minorHAnsi" w:hAnsiTheme="minorHAnsi" w:cstheme="minorHAnsi"/>
                <w:sz w:val="24"/>
                <w:szCs w:val="24"/>
              </w:rPr>
              <w:t xml:space="preserve">total global </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1908FA4F"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96069C">
        <w:rPr>
          <w:rFonts w:asciiTheme="minorHAnsi" w:hAnsiTheme="minorHAnsi" w:cstheme="minorHAnsi"/>
          <w:b/>
          <w:i/>
          <w:sz w:val="24"/>
          <w:szCs w:val="24"/>
        </w:rPr>
        <w:t>menor preço</w:t>
      </w:r>
      <w:r w:rsidR="003A4F72" w:rsidRPr="0096069C">
        <w:rPr>
          <w:rFonts w:asciiTheme="minorHAnsi" w:hAnsiTheme="minorHAnsi" w:cstheme="minorHAnsi"/>
          <w:b/>
          <w:i/>
          <w:sz w:val="24"/>
          <w:szCs w:val="24"/>
        </w:rPr>
        <w:t xml:space="preserve"> total global</w:t>
      </w:r>
      <w:r w:rsidRPr="0096069C">
        <w:rPr>
          <w:rFonts w:asciiTheme="minorHAnsi" w:hAnsiTheme="minorHAnsi" w:cstheme="minorHAnsi"/>
          <w:b/>
          <w:i/>
          <w:sz w:val="24"/>
          <w:szCs w:val="24"/>
        </w:rPr>
        <w:t xml:space="preserve">, </w:t>
      </w:r>
      <w:r w:rsidRPr="0096069C">
        <w:rPr>
          <w:rFonts w:asciiTheme="minorHAnsi" w:hAnsiTheme="minorHAnsi" w:cstheme="minorHAnsi"/>
          <w:sz w:val="24"/>
          <w:szCs w:val="24"/>
        </w:rPr>
        <w:t>n</w:t>
      </w:r>
      <w:r w:rsidRPr="00D3596F">
        <w:rPr>
          <w:rFonts w:asciiTheme="minorHAnsi" w:hAnsiTheme="minorHAnsi" w:cstheme="minorHAnsi"/>
          <w:sz w:val="24"/>
          <w:szCs w:val="24"/>
        </w:rPr>
        <w:t xml:space="preserve">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142099B3" w14:textId="77777777" w:rsidR="007F667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0" w:name="_bookmark0"/>
      <w:bookmarkEnd w:id="0"/>
      <w:r w:rsidRPr="00D3596F">
        <w:rPr>
          <w:rFonts w:asciiTheme="minorHAnsi" w:hAnsiTheme="minorHAnsi" w:cstheme="minorHAnsi"/>
          <w:sz w:val="24"/>
          <w:szCs w:val="24"/>
        </w:rPr>
        <w:t>OBJETO DA CONTRATAÇÃO DIRETA</w:t>
      </w:r>
    </w:p>
    <w:p w14:paraId="6F6AF9E6"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4BBB31F" w14:textId="582317B6" w:rsidR="003A4F72" w:rsidRPr="003B0378" w:rsidRDefault="003A4F72" w:rsidP="003A4F72">
      <w:pPr>
        <w:spacing w:after="195"/>
        <w:jc w:val="both"/>
        <w:rPr>
          <w:rFonts w:ascii="Times New Roman" w:eastAsia="Times New Roman" w:hAnsi="Times New Roman" w:cs="Times New Roman"/>
          <w:color w:val="000000"/>
          <w:sz w:val="27"/>
          <w:szCs w:val="27"/>
          <w:lang w:eastAsia="pt-BR"/>
        </w:rPr>
      </w:pPr>
      <w:r>
        <w:rPr>
          <w:b/>
          <w:spacing w:val="21"/>
          <w:sz w:val="24"/>
        </w:rPr>
        <w:t>Contratação</w:t>
      </w:r>
      <w:r>
        <w:rPr>
          <w:b/>
          <w:spacing w:val="22"/>
          <w:sz w:val="24"/>
        </w:rPr>
        <w:t xml:space="preserve"> </w:t>
      </w:r>
      <w:r>
        <w:rPr>
          <w:b/>
          <w:spacing w:val="12"/>
          <w:sz w:val="24"/>
        </w:rPr>
        <w:t>de</w:t>
      </w:r>
      <w:r>
        <w:rPr>
          <w:b/>
          <w:spacing w:val="13"/>
          <w:sz w:val="24"/>
        </w:rPr>
        <w:t xml:space="preserve"> </w:t>
      </w:r>
      <w:r>
        <w:rPr>
          <w:b/>
          <w:spacing w:val="20"/>
          <w:sz w:val="24"/>
        </w:rPr>
        <w:t>empresa</w:t>
      </w:r>
      <w:r>
        <w:rPr>
          <w:b/>
          <w:spacing w:val="21"/>
          <w:sz w:val="24"/>
        </w:rPr>
        <w:t xml:space="preserve"> especializada</w:t>
      </w:r>
      <w:r>
        <w:rPr>
          <w:b/>
          <w:spacing w:val="22"/>
          <w:sz w:val="24"/>
        </w:rPr>
        <w:t xml:space="preserve"> </w:t>
      </w:r>
      <w:r>
        <w:rPr>
          <w:b/>
          <w:spacing w:val="18"/>
          <w:sz w:val="24"/>
        </w:rPr>
        <w:t>para</w:t>
      </w:r>
      <w:r>
        <w:rPr>
          <w:b/>
          <w:spacing w:val="19"/>
          <w:sz w:val="24"/>
        </w:rPr>
        <w:t xml:space="preserve"> </w:t>
      </w:r>
      <w:r>
        <w:rPr>
          <w:b/>
          <w:spacing w:val="20"/>
          <w:sz w:val="24"/>
        </w:rPr>
        <w:t>prestação</w:t>
      </w:r>
      <w:r>
        <w:rPr>
          <w:b/>
          <w:spacing w:val="21"/>
          <w:sz w:val="24"/>
        </w:rPr>
        <w:t xml:space="preserve"> </w:t>
      </w:r>
      <w:r>
        <w:rPr>
          <w:b/>
          <w:spacing w:val="15"/>
          <w:sz w:val="24"/>
        </w:rPr>
        <w:t>dos</w:t>
      </w:r>
      <w:r>
        <w:rPr>
          <w:b/>
          <w:spacing w:val="16"/>
          <w:sz w:val="24"/>
        </w:rPr>
        <w:t xml:space="preserve"> </w:t>
      </w:r>
      <w:r>
        <w:rPr>
          <w:b/>
          <w:spacing w:val="21"/>
          <w:sz w:val="24"/>
        </w:rPr>
        <w:t xml:space="preserve">serviços </w:t>
      </w:r>
      <w:r>
        <w:rPr>
          <w:b/>
          <w:spacing w:val="12"/>
          <w:sz w:val="24"/>
        </w:rPr>
        <w:t xml:space="preserve">de </w:t>
      </w:r>
      <w:r>
        <w:rPr>
          <w:b/>
          <w:spacing w:val="21"/>
          <w:sz w:val="24"/>
        </w:rPr>
        <w:t>calibração, manutenção preventiva e corretiva em equipamento de Audiologia.</w:t>
      </w:r>
    </w:p>
    <w:p w14:paraId="74526E46" w14:textId="265BD21C" w:rsidR="00B015FC" w:rsidRPr="0096069C" w:rsidRDefault="003A4F72" w:rsidP="00B015FC">
      <w:pPr>
        <w:pStyle w:val="PargrafodaLista"/>
        <w:tabs>
          <w:tab w:val="left" w:pos="567"/>
        </w:tabs>
        <w:spacing w:before="0"/>
        <w:ind w:left="0"/>
        <w:rPr>
          <w:rFonts w:asciiTheme="minorHAnsi" w:hAnsiTheme="minorHAnsi" w:cstheme="minorHAnsi"/>
          <w:b/>
          <w:sz w:val="24"/>
          <w:szCs w:val="24"/>
        </w:rPr>
      </w:pPr>
      <w:r w:rsidRPr="0096069C">
        <w:rPr>
          <w:rFonts w:asciiTheme="minorHAnsi" w:hAnsiTheme="minorHAnsi" w:cstheme="minorHAnsi"/>
          <w:b/>
          <w:sz w:val="24"/>
          <w:szCs w:val="24"/>
        </w:rPr>
        <w:t xml:space="preserve">Detalhamento da contratação em Termo de Referencia anexo a este Aviso. </w:t>
      </w:r>
    </w:p>
    <w:p w14:paraId="0F70B2B1" w14:textId="77777777" w:rsidR="007F667F" w:rsidRPr="0096069C" w:rsidRDefault="007F667F" w:rsidP="00D3596F">
      <w:pPr>
        <w:pStyle w:val="Corpodetexto"/>
        <w:tabs>
          <w:tab w:val="left" w:pos="567"/>
        </w:tabs>
        <w:rPr>
          <w:rFonts w:asciiTheme="minorHAnsi" w:hAnsiTheme="minorHAnsi" w:cstheme="minorHAnsi"/>
          <w:sz w:val="24"/>
          <w:szCs w:val="24"/>
        </w:rPr>
      </w:pPr>
    </w:p>
    <w:p w14:paraId="7183E187" w14:textId="3014384C"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2B9836D8"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critério de julgamento adotado será o </w:t>
      </w:r>
      <w:r w:rsidRPr="00D3596F">
        <w:rPr>
          <w:rFonts w:asciiTheme="minorHAnsi" w:hAnsiTheme="minorHAnsi" w:cstheme="minorHAnsi"/>
          <w:b/>
          <w:i/>
          <w:sz w:val="24"/>
          <w:szCs w:val="24"/>
        </w:rPr>
        <w:t>menor preço</w:t>
      </w:r>
      <w:r w:rsidR="003A4F72">
        <w:rPr>
          <w:rFonts w:asciiTheme="minorHAnsi" w:hAnsiTheme="minorHAnsi" w:cstheme="minorHAnsi"/>
          <w:b/>
          <w:i/>
          <w:sz w:val="24"/>
          <w:szCs w:val="24"/>
        </w:rPr>
        <w:t xml:space="preserve"> total global</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1"/>
      <w:bookmarkEnd w:id="1"/>
      <w:r w:rsidRPr="00D3596F">
        <w:rPr>
          <w:rFonts w:asciiTheme="minorHAnsi" w:hAnsiTheme="minorHAnsi" w:cstheme="minorHAnsi"/>
          <w:sz w:val="24"/>
          <w:szCs w:val="24"/>
        </w:rPr>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lastRenderedPageBreak/>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proofErr w:type="gramStart"/>
      <w:r w:rsidR="001A697E" w:rsidRPr="00D3596F">
        <w:rPr>
          <w:rFonts w:asciiTheme="minorHAnsi" w:hAnsiTheme="minorHAnsi" w:cstheme="minorHAnsi"/>
          <w:b w:val="0"/>
          <w:color w:val="0000FF"/>
          <w:sz w:val="24"/>
          <w:szCs w:val="24"/>
          <w:u w:val="single" w:color="0000FF"/>
        </w:rPr>
        <w:t>Compras.</w:t>
      </w:r>
      <w:proofErr w:type="gramEnd"/>
      <w:r w:rsidR="001A697E" w:rsidRPr="00D3596F">
        <w:rPr>
          <w:rFonts w:asciiTheme="minorHAnsi" w:hAnsiTheme="minorHAnsi" w:cstheme="minorHAnsi"/>
          <w:b w:val="0"/>
          <w:color w:val="0000FF"/>
          <w:sz w:val="24"/>
          <w:szCs w:val="24"/>
          <w:u w:val="single" w:color="0000FF"/>
        </w:rPr>
        <w:t>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8">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que</w:t>
      </w:r>
      <w:proofErr w:type="gramEnd"/>
      <w:r w:rsidRPr="00D3596F">
        <w:rPr>
          <w:rFonts w:asciiTheme="minorHAnsi" w:hAnsiTheme="minorHAnsi" w:cstheme="minorHAnsi"/>
          <w:sz w:val="24"/>
          <w:szCs w:val="24"/>
        </w:rPr>
        <w:t xml:space="preserv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estrangeiros</w:t>
      </w:r>
      <w:proofErr w:type="gramEnd"/>
      <w:r w:rsidRPr="00D3596F">
        <w:rPr>
          <w:rFonts w:asciiTheme="minorHAnsi" w:hAnsiTheme="minorHAnsi" w:cstheme="minorHAnsi"/>
          <w:sz w:val="24"/>
          <w:szCs w:val="24"/>
        </w:rPr>
        <w:t xml:space="preserve">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que</w:t>
      </w:r>
      <w:proofErr w:type="gramEnd"/>
      <w:r w:rsidRPr="00D3596F">
        <w:rPr>
          <w:rFonts w:asciiTheme="minorHAnsi" w:hAnsiTheme="minorHAnsi" w:cstheme="minorHAnsi"/>
          <w:sz w:val="24"/>
          <w:szCs w:val="24"/>
        </w:rPr>
        <w:t xml:space="preserv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proofErr w:type="gramStart"/>
      <w:r w:rsidRPr="00D3596F">
        <w:rPr>
          <w:rFonts w:asciiTheme="minorHAnsi" w:hAnsiTheme="minorHAnsi" w:cstheme="minorHAnsi"/>
          <w:sz w:val="24"/>
          <w:szCs w:val="24"/>
        </w:rPr>
        <w:t>autor</w:t>
      </w:r>
      <w:proofErr w:type="gramEnd"/>
      <w:r w:rsidRPr="00D3596F">
        <w:rPr>
          <w:rFonts w:asciiTheme="minorHAnsi" w:hAnsiTheme="minorHAnsi" w:cstheme="minorHAnsi"/>
          <w:sz w:val="24"/>
          <w:szCs w:val="24"/>
        </w:rPr>
        <w:t xml:space="preserve">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proofErr w:type="gramStart"/>
      <w:r w:rsidRPr="00D3596F">
        <w:rPr>
          <w:rFonts w:asciiTheme="minorHAnsi" w:hAnsiTheme="minorHAnsi" w:cstheme="minorHAnsi"/>
          <w:sz w:val="24"/>
          <w:szCs w:val="24"/>
        </w:rPr>
        <w:t>empresa</w:t>
      </w:r>
      <w:proofErr w:type="gramEnd"/>
      <w:r w:rsidRPr="00D3596F">
        <w:rPr>
          <w:rFonts w:asciiTheme="minorHAnsi" w:hAnsiTheme="minorHAnsi" w:cstheme="minorHAnsi"/>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proofErr w:type="gramStart"/>
      <w:r w:rsidRPr="00D3596F">
        <w:rPr>
          <w:rFonts w:asciiTheme="minorHAnsi" w:hAnsiTheme="minorHAnsi" w:cstheme="minorHAnsi"/>
          <w:sz w:val="24"/>
          <w:szCs w:val="24"/>
        </w:rPr>
        <w:t>pessoa</w:t>
      </w:r>
      <w:proofErr w:type="gramEnd"/>
      <w:r w:rsidRPr="00D3596F">
        <w:rPr>
          <w:rFonts w:asciiTheme="minorHAnsi" w:hAnsiTheme="minorHAnsi" w:cstheme="minorHAnsi"/>
          <w:sz w:val="24"/>
          <w:szCs w:val="24"/>
        </w:rPr>
        <w:t xml:space="preserve">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proofErr w:type="gramStart"/>
      <w:r w:rsidRPr="00D3596F">
        <w:rPr>
          <w:rFonts w:asciiTheme="minorHAnsi" w:hAnsiTheme="minorHAnsi" w:cstheme="minorHAnsi"/>
          <w:sz w:val="24"/>
          <w:szCs w:val="24"/>
        </w:rPr>
        <w:t>aquele</w:t>
      </w:r>
      <w:proofErr w:type="gramEnd"/>
      <w:r w:rsidRPr="00D3596F">
        <w:rPr>
          <w:rFonts w:asciiTheme="minorHAnsi" w:hAnsiTheme="minorHAnsi" w:cstheme="minorHAnsi"/>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proofErr w:type="gramStart"/>
      <w:r w:rsidRPr="00D3596F">
        <w:rPr>
          <w:rFonts w:asciiTheme="minorHAnsi" w:hAnsiTheme="minorHAnsi" w:cstheme="minorHAnsi"/>
          <w:sz w:val="24"/>
          <w:szCs w:val="24"/>
        </w:rPr>
        <w:t>empresas</w:t>
      </w:r>
      <w:proofErr w:type="gramEnd"/>
      <w:r w:rsidRPr="00D3596F">
        <w:rPr>
          <w:rFonts w:asciiTheme="minorHAnsi" w:hAnsiTheme="minorHAnsi" w:cstheme="minorHAnsi"/>
          <w:sz w:val="24"/>
          <w:szCs w:val="24"/>
        </w:rPr>
        <w:t xml:space="preserve">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proofErr w:type="gramStart"/>
      <w:r w:rsidRPr="00D3596F">
        <w:rPr>
          <w:rFonts w:asciiTheme="minorHAnsi" w:hAnsiTheme="minorHAnsi" w:cstheme="minorHAnsi"/>
          <w:sz w:val="24"/>
          <w:szCs w:val="24"/>
        </w:rPr>
        <w:t>pessoa</w:t>
      </w:r>
      <w:proofErr w:type="gramEnd"/>
      <w:r w:rsidRPr="00D3596F">
        <w:rPr>
          <w:rFonts w:asciiTheme="minorHAnsi" w:hAnsiTheme="minorHAnsi" w:cstheme="minorHAnsi"/>
          <w:sz w:val="24"/>
          <w:szCs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Não poderá participar, direta ou indiretamente, da dispensa eletrônica ou da execução do </w:t>
      </w:r>
      <w:r w:rsidRPr="00D3596F">
        <w:rPr>
          <w:rFonts w:asciiTheme="minorHAnsi" w:hAnsiTheme="minorHAnsi" w:cstheme="minorHAnsi"/>
          <w:sz w:val="24"/>
          <w:szCs w:val="24"/>
        </w:rPr>
        <w:lastRenderedPageBreak/>
        <w:t>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2" w:name="_bookmark2"/>
      <w:bookmarkEnd w:id="2"/>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Os preços ofertados, tanto na proposta inicial, quanto na etapa de lances, serão de exclusiva responsabilidade do fornecedor, não lhe assistindo o direito de pleitear qualquer alteração, </w:t>
      </w:r>
      <w:proofErr w:type="gramStart"/>
      <w:r w:rsidRPr="00D3596F">
        <w:rPr>
          <w:rFonts w:asciiTheme="minorHAnsi" w:hAnsiTheme="minorHAnsi" w:cstheme="minorHAnsi"/>
          <w:sz w:val="24"/>
          <w:szCs w:val="24"/>
        </w:rPr>
        <w:t>sob alegação</w:t>
      </w:r>
      <w:proofErr w:type="gramEnd"/>
      <w:r w:rsidRPr="00D3596F">
        <w:rPr>
          <w:rFonts w:asciiTheme="minorHAnsi" w:hAnsiTheme="minorHAnsi" w:cstheme="minorHAnsi"/>
          <w:sz w:val="24"/>
          <w:szCs w:val="24"/>
        </w:rPr>
        <w:t xml:space="preserve">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apresentação das propostas implica obrigatoriedade do cumprimento das disposições nelas 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cadastramento da proposta inicial, o fornecedor deverá, também, assinalar Termo de 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que</w:t>
      </w:r>
      <w:proofErr w:type="gramEnd"/>
      <w:r w:rsidRPr="00D3596F">
        <w:rPr>
          <w:rFonts w:asciiTheme="minorHAnsi" w:hAnsiTheme="minorHAnsi" w:cstheme="minorHAnsi"/>
          <w:sz w:val="24"/>
          <w:szCs w:val="24"/>
        </w:rPr>
        <w:t xml:space="preserve"> inexistem fatos impeditivos para sua habilitação no certame, ciente da 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lastRenderedPageBreak/>
        <w:t>que</w:t>
      </w:r>
      <w:proofErr w:type="gramEnd"/>
      <w:r w:rsidRPr="00D3596F">
        <w:rPr>
          <w:rFonts w:asciiTheme="minorHAnsi" w:hAnsiTheme="minorHAnsi" w:cstheme="minorHAnsi"/>
          <w:sz w:val="24"/>
          <w:szCs w:val="24"/>
        </w:rPr>
        <w:t xml:space="preserv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que</w:t>
      </w:r>
      <w:proofErr w:type="gramEnd"/>
      <w:r w:rsidRPr="00D3596F">
        <w:rPr>
          <w:rFonts w:asciiTheme="minorHAnsi" w:hAnsiTheme="minorHAnsi" w:cstheme="minorHAnsi"/>
          <w:sz w:val="24"/>
          <w:szCs w:val="24"/>
        </w:rPr>
        <w:t xml:space="preserv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que</w:t>
      </w:r>
      <w:proofErr w:type="gramEnd"/>
      <w:r w:rsidRPr="00D3596F">
        <w:rPr>
          <w:rFonts w:asciiTheme="minorHAnsi" w:hAnsiTheme="minorHAnsi" w:cstheme="minorHAnsi"/>
          <w:sz w:val="24"/>
          <w:szCs w:val="24"/>
        </w:rPr>
        <w:t xml:space="preserv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que</w:t>
      </w:r>
      <w:proofErr w:type="gramEnd"/>
      <w:r w:rsidRPr="00D3596F">
        <w:rPr>
          <w:rFonts w:asciiTheme="minorHAnsi" w:hAnsiTheme="minorHAnsi" w:cstheme="minorHAnsi"/>
          <w:sz w:val="24"/>
          <w:szCs w:val="24"/>
        </w:rPr>
        <w:t xml:space="preserv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3" w:name="_bookmark3"/>
      <w:bookmarkEnd w:id="3"/>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w:t>
      </w:r>
      <w:proofErr w:type="gramStart"/>
      <w:r w:rsidRPr="00D3596F">
        <w:rPr>
          <w:rFonts w:asciiTheme="minorHAnsi" w:hAnsiTheme="minorHAnsi" w:cstheme="minorHAnsi"/>
          <w:sz w:val="24"/>
          <w:szCs w:val="24"/>
        </w:rPr>
        <w:t>sistema,</w:t>
      </w:r>
      <w:proofErr w:type="gramEnd"/>
      <w:r w:rsidRPr="00D3596F">
        <w:rPr>
          <w:rFonts w:asciiTheme="minorHAnsi" w:hAnsiTheme="minorHAnsi" w:cstheme="minorHAnsi"/>
          <w:sz w:val="24"/>
          <w:szCs w:val="24"/>
        </w:rPr>
        <w:t xml:space="preserve">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399809D3" w14:textId="77777777" w:rsidR="00D366AF" w:rsidRPr="00D366A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 xml:space="preserve">O intervalo mínimo de diferença de valores ou percentuais entre os lances, que incidirá tanto em relação aos lances intermediários quanto em relação ao </w:t>
      </w:r>
      <w:proofErr w:type="gramStart"/>
      <w:r w:rsidRPr="00D3596F">
        <w:rPr>
          <w:rFonts w:asciiTheme="minorHAnsi" w:hAnsiTheme="minorHAnsi" w:cstheme="minorHAnsi"/>
          <w:sz w:val="24"/>
          <w:szCs w:val="24"/>
        </w:rPr>
        <w:t>q</w:t>
      </w:r>
      <w:r w:rsidR="00D366AF">
        <w:rPr>
          <w:rFonts w:asciiTheme="minorHAnsi" w:hAnsiTheme="minorHAnsi" w:cstheme="minorHAnsi"/>
          <w:sz w:val="24"/>
          <w:szCs w:val="24"/>
        </w:rPr>
        <w:t>ue</w:t>
      </w:r>
      <w:proofErr w:type="gramEnd"/>
      <w:r w:rsidR="00D366AF">
        <w:rPr>
          <w:rFonts w:asciiTheme="minorHAnsi" w:hAnsiTheme="minorHAnsi" w:cstheme="minorHAnsi"/>
          <w:sz w:val="24"/>
          <w:szCs w:val="24"/>
        </w:rPr>
        <w:t xml:space="preserve"> </w:t>
      </w:r>
    </w:p>
    <w:p w14:paraId="63599E09" w14:textId="1A152E25" w:rsidR="007F667F" w:rsidRDefault="001A697E" w:rsidP="00D366AF">
      <w:pPr>
        <w:pStyle w:val="PargrafodaLista"/>
        <w:tabs>
          <w:tab w:val="left" w:pos="1134"/>
        </w:tabs>
        <w:spacing w:before="0"/>
        <w:ind w:left="1134"/>
        <w:rPr>
          <w:rFonts w:asciiTheme="minorHAnsi" w:hAnsiTheme="minorHAnsi" w:cstheme="minorHAnsi"/>
          <w:b/>
          <w:color w:val="FF0000"/>
          <w:sz w:val="24"/>
          <w:szCs w:val="24"/>
        </w:rPr>
      </w:pPr>
      <w:proofErr w:type="gramStart"/>
      <w:r w:rsidRPr="00D3596F">
        <w:rPr>
          <w:rFonts w:asciiTheme="minorHAnsi" w:hAnsiTheme="minorHAnsi" w:cstheme="minorHAnsi"/>
          <w:sz w:val="24"/>
          <w:szCs w:val="24"/>
        </w:rPr>
        <w:t>cobrir</w:t>
      </w:r>
      <w:proofErr w:type="gramEnd"/>
      <w:r w:rsidRPr="00D3596F">
        <w:rPr>
          <w:rFonts w:asciiTheme="minorHAnsi" w:hAnsiTheme="minorHAnsi" w:cstheme="minorHAnsi"/>
          <w:sz w:val="24"/>
          <w:szCs w:val="24"/>
        </w:rPr>
        <w:t xml:space="preserve">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1,00</w:t>
      </w:r>
      <w:r w:rsidRP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um real</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Durante o procedimento, os fornecedores serão informados, em tempo real, do valor do menor lance ou do maior desconto </w:t>
      </w:r>
      <w:proofErr w:type="gramStart"/>
      <w:r w:rsidRPr="00D3596F">
        <w:rPr>
          <w:rFonts w:asciiTheme="minorHAnsi" w:hAnsiTheme="minorHAnsi" w:cstheme="minorHAnsi"/>
          <w:sz w:val="24"/>
          <w:szCs w:val="24"/>
        </w:rPr>
        <w:t>registrado, vedada</w:t>
      </w:r>
      <w:proofErr w:type="gramEnd"/>
      <w:r w:rsidRPr="00D3596F">
        <w:rPr>
          <w:rFonts w:asciiTheme="minorHAnsi" w:hAnsiTheme="minorHAnsi" w:cstheme="minorHAnsi"/>
          <w:sz w:val="24"/>
          <w:szCs w:val="24"/>
        </w:rPr>
        <w:t xml:space="preserve">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lastRenderedPageBreak/>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4" w:name="_bookmark4"/>
      <w:bookmarkEnd w:id="4"/>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Em qualquer caso, concluída a negociação, se </w:t>
      </w:r>
      <w:proofErr w:type="gramStart"/>
      <w:r w:rsidRPr="00D3596F">
        <w:rPr>
          <w:rFonts w:asciiTheme="minorHAnsi" w:hAnsiTheme="minorHAnsi" w:cstheme="minorHAnsi"/>
          <w:sz w:val="24"/>
          <w:szCs w:val="24"/>
        </w:rPr>
        <w:t>houver,</w:t>
      </w:r>
      <w:proofErr w:type="gramEnd"/>
      <w:r w:rsidRPr="00D3596F">
        <w:rPr>
          <w:rFonts w:asciiTheme="minorHAnsi" w:hAnsiTheme="minorHAnsi" w:cstheme="minorHAnsi"/>
          <w:sz w:val="24"/>
          <w:szCs w:val="24"/>
        </w:rPr>
        <w:t xml:space="preserve">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proofErr w:type="gramStart"/>
      <w:r w:rsidR="007F40F3" w:rsidRPr="00D3596F">
        <w:rPr>
          <w:rFonts w:asciiTheme="minorHAnsi" w:hAnsiTheme="minorHAnsi" w:cstheme="minorHAnsi"/>
          <w:sz w:val="24"/>
          <w:szCs w:val="24"/>
        </w:rPr>
        <w:t>2</w:t>
      </w:r>
      <w:proofErr w:type="gramEnd"/>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w:t>
      </w:r>
      <w:r w:rsidR="001A697E" w:rsidRPr="00D3596F">
        <w:rPr>
          <w:rFonts w:asciiTheme="minorHAnsi" w:hAnsiTheme="minorHAnsi" w:cstheme="minorHAnsi"/>
          <w:sz w:val="24"/>
          <w:szCs w:val="24"/>
        </w:rPr>
        <w:lastRenderedPageBreak/>
        <w:t>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for</w:t>
      </w:r>
      <w:proofErr w:type="gramEnd"/>
      <w:r w:rsidRPr="00D3596F">
        <w:rPr>
          <w:rFonts w:asciiTheme="minorHAnsi" w:hAnsiTheme="minorHAnsi" w:cstheme="minorHAnsi"/>
          <w:sz w:val="24"/>
          <w:szCs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apresentar</w:t>
      </w:r>
      <w:proofErr w:type="gramEnd"/>
      <w:r w:rsidRPr="00D3596F">
        <w:rPr>
          <w:rFonts w:asciiTheme="minorHAnsi" w:hAnsiTheme="minorHAnsi" w:cstheme="minorHAnsi"/>
          <w:sz w:val="24"/>
          <w:szCs w:val="24"/>
        </w:rPr>
        <w:t xml:space="preserve">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 xml:space="preserve">objeto, poderá ser colhida </w:t>
      </w:r>
      <w:proofErr w:type="gramStart"/>
      <w:r w:rsidRPr="00D3596F">
        <w:rPr>
          <w:rFonts w:asciiTheme="minorHAnsi" w:hAnsiTheme="minorHAnsi" w:cstheme="minorHAnsi"/>
          <w:sz w:val="24"/>
          <w:szCs w:val="24"/>
        </w:rPr>
        <w:t>a</w:t>
      </w:r>
      <w:proofErr w:type="gramEnd"/>
      <w:r w:rsidRPr="00D3596F">
        <w:rPr>
          <w:rFonts w:asciiTheme="minorHAnsi" w:hAnsiTheme="minorHAnsi" w:cstheme="minorHAnsi"/>
          <w:sz w:val="24"/>
          <w:szCs w:val="24"/>
        </w:rPr>
        <w:t xml:space="preserve">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proposta ou lance vencedor for desclassificado, será examinada a proposta ou lance 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5"/>
      <w:bookmarkEnd w:id="5"/>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lastRenderedPageBreak/>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w:t>
      </w:r>
      <w:proofErr w:type="gramStart"/>
      <w:r w:rsidR="001A697E" w:rsidRPr="00D3596F">
        <w:rPr>
          <w:rFonts w:asciiTheme="minorHAnsi" w:hAnsiTheme="minorHAnsi" w:cstheme="minorHAnsi"/>
          <w:sz w:val="24"/>
          <w:szCs w:val="24"/>
        </w:rPr>
        <w:t>, será</w:t>
      </w:r>
      <w:proofErr w:type="gramEnd"/>
      <w:r w:rsidR="001A697E" w:rsidRPr="00D3596F">
        <w:rPr>
          <w:rFonts w:asciiTheme="minorHAnsi" w:hAnsiTheme="minorHAnsi" w:cstheme="minorHAnsi"/>
          <w:sz w:val="24"/>
          <w:szCs w:val="24"/>
        </w:rPr>
        <w:t xml:space="preserve">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roofErr w:type="gramStart"/>
      <w:r w:rsidRPr="00D3596F">
        <w:rPr>
          <w:rFonts w:asciiTheme="minorHAnsi" w:hAnsiTheme="minorHAnsi" w:cstheme="minorHAnsi"/>
          <w:color w:val="0000FF"/>
          <w:sz w:val="24"/>
          <w:szCs w:val="24"/>
          <w:u w:val="single" w:color="0000FF"/>
        </w:rPr>
        <w:t>-</w:t>
      </w:r>
      <w:proofErr w:type="gramEnd"/>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Geral da União (</w:t>
      </w:r>
      <w:proofErr w:type="gramStart"/>
      <w:r w:rsidRPr="00D3596F">
        <w:rPr>
          <w:rFonts w:asciiTheme="minorHAnsi" w:hAnsiTheme="minorHAnsi" w:cstheme="minorHAnsi"/>
          <w:color w:val="0000FF"/>
          <w:sz w:val="24"/>
          <w:szCs w:val="24"/>
          <w:u w:val="single" w:color="0000FF"/>
        </w:rPr>
        <w:t>https</w:t>
      </w:r>
      <w:proofErr w:type="gramEnd"/>
      <w:r w:rsidRPr="00D3596F">
        <w:rPr>
          <w:rFonts w:asciiTheme="minorHAnsi" w:hAnsiTheme="minorHAnsi" w:cstheme="minorHAnsi"/>
          <w:color w:val="0000FF"/>
          <w:sz w:val="24"/>
          <w:szCs w:val="24"/>
          <w:u w:val="single" w:color="0000FF"/>
        </w:rPr>
        <w:t xml:space="preserve">://portaldatransparencia.gov.br/sancoes/consulta?cadastro=1%2C2);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w:t>
      </w:r>
      <w:proofErr w:type="gramStart"/>
      <w:r w:rsidRPr="00D3596F">
        <w:rPr>
          <w:rFonts w:asciiTheme="minorHAnsi" w:hAnsiTheme="minorHAnsi" w:cstheme="minorHAnsi"/>
          <w:color w:val="0000FF"/>
          <w:sz w:val="24"/>
          <w:szCs w:val="24"/>
          <w:u w:val="single" w:color="0000FF"/>
        </w:rPr>
        <w:t>https</w:t>
      </w:r>
      <w:proofErr w:type="gramEnd"/>
      <w:r w:rsidRPr="00D3596F">
        <w:rPr>
          <w:rFonts w:asciiTheme="minorHAnsi" w:hAnsiTheme="minorHAnsi" w:cstheme="minorHAnsi"/>
          <w:color w:val="0000FF"/>
          <w:sz w:val="24"/>
          <w:szCs w:val="24"/>
          <w:u w:val="single" w:color="0000FF"/>
        </w:rPr>
        <w:t>://portaldatransparencia.gov.br/sancoes/consulta?cadastro=1%2C2).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proofErr w:type="gramStart"/>
      <w:r w:rsidRPr="00D3596F">
        <w:rPr>
          <w:rFonts w:asciiTheme="minorHAnsi" w:hAnsiTheme="minorHAnsi" w:cstheme="minorHAnsi"/>
          <w:color w:val="0000FF"/>
          <w:sz w:val="24"/>
          <w:szCs w:val="24"/>
          <w:u w:val="single" w:color="0000FF"/>
        </w:rPr>
        <w:t>https</w:t>
      </w:r>
      <w:proofErr w:type="gramEnd"/>
      <w:r w:rsidRPr="00D3596F">
        <w:rPr>
          <w:rFonts w:asciiTheme="minorHAnsi" w:hAnsiTheme="minorHAnsi" w:cstheme="minorHAnsi"/>
          <w:color w:val="0000FF"/>
          <w:sz w:val="24"/>
          <w:szCs w:val="24"/>
          <w:u w:val="single" w:color="0000FF"/>
        </w:rPr>
        <w:t>://www.prefeitura.sp.gov.br/cidade/secretarias/gestao/coordenadoria_de_bens_e_servicos__cobes/empresas_punidas/index.php?p=9255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É dever </w:t>
      </w:r>
      <w:proofErr w:type="gramStart"/>
      <w:r w:rsidRPr="00D3596F">
        <w:rPr>
          <w:rFonts w:asciiTheme="minorHAnsi" w:hAnsiTheme="minorHAnsi" w:cstheme="minorHAnsi"/>
          <w:sz w:val="24"/>
          <w:szCs w:val="24"/>
        </w:rPr>
        <w:t>do fornecedor atualizar</w:t>
      </w:r>
      <w:proofErr w:type="gramEnd"/>
      <w:r w:rsidRPr="00D3596F">
        <w:rPr>
          <w:rFonts w:asciiTheme="minorHAnsi" w:hAnsiTheme="minorHAnsi" w:cstheme="minorHAnsi"/>
          <w:sz w:val="24"/>
          <w:szCs w:val="24"/>
        </w:rPr>
        <w:t xml:space="preserve">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descumprimento do subitem acima implicará a inabilitação do fornecedor, exceto se a consulta aos sítios eletrônicos oficiais emissores de certidões lograr êxito em encontrar a(s) </w:t>
      </w:r>
      <w:proofErr w:type="gramStart"/>
      <w:r w:rsidRPr="00D3596F">
        <w:rPr>
          <w:rFonts w:asciiTheme="minorHAnsi" w:hAnsiTheme="minorHAnsi" w:cstheme="minorHAnsi"/>
          <w:sz w:val="24"/>
          <w:szCs w:val="24"/>
        </w:rPr>
        <w:t>certidão(</w:t>
      </w:r>
      <w:proofErr w:type="gramEnd"/>
      <w:r w:rsidRPr="00D3596F">
        <w:rPr>
          <w:rFonts w:asciiTheme="minorHAnsi" w:hAnsiTheme="minorHAnsi" w:cstheme="minorHAnsi"/>
          <w:sz w:val="24"/>
          <w:szCs w:val="24"/>
        </w:rPr>
        <w:t>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Na hipótese de necessidade de envio de documentos complementares, indispensáveis à 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proofErr w:type="gramStart"/>
      <w:r w:rsidR="00C1638B" w:rsidRPr="00D3596F">
        <w:rPr>
          <w:rFonts w:asciiTheme="minorHAnsi" w:hAnsiTheme="minorHAnsi" w:cstheme="minorHAnsi"/>
          <w:sz w:val="24"/>
          <w:szCs w:val="24"/>
        </w:rPr>
        <w:t>2</w:t>
      </w:r>
      <w:proofErr w:type="gramEnd"/>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Somente haverá a necessidade de comprovação do preenchimento de requisitos mediante apresentação dos documentos originais </w:t>
      </w:r>
      <w:proofErr w:type="gramStart"/>
      <w:r w:rsidRPr="00D3596F">
        <w:rPr>
          <w:rFonts w:asciiTheme="minorHAnsi" w:hAnsiTheme="minorHAnsi" w:cstheme="minorHAnsi"/>
          <w:sz w:val="24"/>
          <w:szCs w:val="24"/>
        </w:rPr>
        <w:t>não-digitais</w:t>
      </w:r>
      <w:proofErr w:type="gramEnd"/>
      <w:r w:rsidRPr="00D3596F">
        <w:rPr>
          <w:rFonts w:asciiTheme="minorHAnsi" w:hAnsiTheme="minorHAnsi" w:cstheme="minorHAnsi"/>
          <w:sz w:val="24"/>
          <w:szCs w:val="24"/>
        </w:rPr>
        <w:t xml:space="preserve">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D3596F">
        <w:rPr>
          <w:rFonts w:asciiTheme="minorHAnsi" w:hAnsiTheme="minorHAnsi" w:cstheme="minorHAnsi"/>
          <w:sz w:val="24"/>
          <w:szCs w:val="24"/>
        </w:rPr>
        <w:t>sob pena</w:t>
      </w:r>
      <w:proofErr w:type="gramEnd"/>
      <w:r w:rsidRPr="00D3596F">
        <w:rPr>
          <w:rFonts w:asciiTheme="minorHAnsi" w:hAnsiTheme="minorHAnsi" w:cstheme="minorHAnsi"/>
          <w:sz w:val="24"/>
          <w:szCs w:val="24"/>
        </w:rPr>
        <w:t xml:space="preserve">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Não havendo a comprovação cumulativa dos requisitos de habilitação, a inabilitação recairá sobre o(s) </w:t>
      </w:r>
      <w:proofErr w:type="gramStart"/>
      <w:r w:rsidRPr="00D3596F">
        <w:rPr>
          <w:rFonts w:asciiTheme="minorHAnsi" w:hAnsiTheme="minorHAnsi" w:cstheme="minorHAnsi"/>
          <w:sz w:val="24"/>
          <w:szCs w:val="24"/>
        </w:rPr>
        <w:t>item(</w:t>
      </w:r>
      <w:proofErr w:type="gramEnd"/>
      <w:r w:rsidRPr="00D3596F">
        <w:rPr>
          <w:rFonts w:asciiTheme="minorHAnsi" w:hAnsiTheme="minorHAnsi" w:cstheme="minorHAnsi"/>
          <w:sz w:val="24"/>
          <w:szCs w:val="24"/>
        </w:rPr>
        <w:t>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w:t>
      </w:r>
      <w:proofErr w:type="gramStart"/>
      <w:r w:rsidR="008E416C" w:rsidRPr="00D3596F">
        <w:rPr>
          <w:rFonts w:asciiTheme="minorHAnsi" w:hAnsiTheme="minorHAnsi" w:cstheme="minorHAnsi"/>
          <w:sz w:val="24"/>
          <w:szCs w:val="24"/>
        </w:rPr>
        <w:t>Licitação</w:t>
      </w:r>
      <w:proofErr w:type="gramEnd"/>
      <w:r w:rsidR="008E416C" w:rsidRPr="00D3596F">
        <w:rPr>
          <w:rFonts w:asciiTheme="minorHAnsi" w:hAnsiTheme="minorHAnsi" w:cstheme="minorHAnsi"/>
          <w:sz w:val="24"/>
          <w:szCs w:val="24"/>
        </w:rPr>
        <w:t xml:space="preserve">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lastRenderedPageBreak/>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proofErr w:type="gramStart"/>
      <w:r w:rsidRPr="00D3596F">
        <w:rPr>
          <w:rFonts w:asciiTheme="minorHAnsi" w:hAnsiTheme="minorHAnsi" w:cstheme="minorHAnsi"/>
          <w:sz w:val="24"/>
          <w:szCs w:val="24"/>
        </w:rPr>
        <w:t>sob pena</w:t>
      </w:r>
      <w:proofErr w:type="gramEnd"/>
      <w:r w:rsidRPr="00D3596F">
        <w:rPr>
          <w:rFonts w:asciiTheme="minorHAnsi" w:hAnsiTheme="minorHAnsi" w:cstheme="minorHAnsi"/>
          <w:sz w:val="24"/>
          <w:szCs w:val="24"/>
        </w:rPr>
        <w:t xml:space="preserve">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referida</w:t>
      </w:r>
      <w:proofErr w:type="gramEnd"/>
      <w:r w:rsidRPr="00D3596F">
        <w:rPr>
          <w:rFonts w:asciiTheme="minorHAnsi" w:hAnsiTheme="minorHAnsi" w:cstheme="minorHAnsi"/>
          <w:sz w:val="24"/>
          <w:szCs w:val="24"/>
        </w:rPr>
        <w:t xml:space="preserve">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a</w:t>
      </w:r>
      <w:proofErr w:type="gramEnd"/>
      <w:r w:rsidRPr="00D3596F">
        <w:rPr>
          <w:rFonts w:asciiTheme="minorHAnsi" w:hAnsiTheme="minorHAnsi" w:cstheme="minorHAnsi"/>
          <w:sz w:val="24"/>
          <w:szCs w:val="24"/>
        </w:rPr>
        <w:t xml:space="preserve">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a</w:t>
      </w:r>
      <w:proofErr w:type="gramEnd"/>
      <w:r w:rsidRPr="00D3596F">
        <w:rPr>
          <w:rFonts w:asciiTheme="minorHAnsi" w:hAnsiTheme="minorHAnsi" w:cstheme="minorHAnsi"/>
          <w:sz w:val="24"/>
          <w:szCs w:val="24"/>
        </w:rPr>
        <w:t xml:space="preserve">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6</w:t>
      </w:r>
      <w:proofErr w:type="gramStart"/>
      <w:r w:rsidRPr="009C742F">
        <w:rPr>
          <w:rFonts w:asciiTheme="minorHAnsi" w:hAnsiTheme="minorHAnsi" w:cstheme="minorHAnsi"/>
          <w:sz w:val="24"/>
          <w:szCs w:val="24"/>
        </w:rPr>
        <w:t xml:space="preserve">   </w:t>
      </w:r>
      <w:proofErr w:type="gramEnd"/>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riamente no Banco do Brasil, conforme Decreto nº 51.197/2010, publicado no DOC do dia 22 de janeiro de 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w:t>
      </w:r>
      <w:proofErr w:type="gramStart"/>
      <w:r w:rsidRPr="00D3596F">
        <w:rPr>
          <w:rFonts w:asciiTheme="minorHAnsi" w:hAnsiTheme="minorHAnsi" w:cstheme="minorHAnsi"/>
          <w:sz w:val="24"/>
          <w:szCs w:val="24"/>
        </w:rPr>
        <w:t>NotaFiscal</w:t>
      </w:r>
      <w:proofErr w:type="gramEnd"/>
      <w:r w:rsidRPr="00D3596F">
        <w:rPr>
          <w:rFonts w:asciiTheme="minorHAnsi" w:hAnsiTheme="minorHAnsi" w:cstheme="minorHAnsi"/>
          <w:sz w:val="24"/>
          <w:szCs w:val="24"/>
        </w:rPr>
        <w:t xml:space="preserve"> apresentar a última Guia e o Comprovante de pagamento, assim como a consulta da opção através do site: </w:t>
      </w:r>
      <w:r w:rsidR="00867537">
        <w:fldChar w:fldCharType="begin"/>
      </w:r>
      <w:r w:rsidR="00867537">
        <w:instrText xml:space="preserve"> HYPERLINK "http://www8.receita.fazenda.gov.br/SIMPLESNACIONAL/aplicacoes.aspx?id=21" \h </w:instrText>
      </w:r>
      <w:r w:rsidR="00867537">
        <w:fldChar w:fldCharType="separate"/>
      </w:r>
      <w:r w:rsidRPr="00D3596F">
        <w:rPr>
          <w:rFonts w:asciiTheme="minorHAnsi" w:hAnsiTheme="minorHAnsi" w:cstheme="minorHAnsi"/>
          <w:sz w:val="24"/>
          <w:szCs w:val="24"/>
        </w:rPr>
        <w:t>http://www8.receita.fazenda.gov.br/SIMPLESNACIONAL/aplicacoes.aspx?id=21</w:t>
      </w:r>
      <w:r w:rsidR="00867537">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2249DE24"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administração irá realizar a pesquisa no Cadastro Informativo Municipal - </w:t>
      </w:r>
      <w:proofErr w:type="gramStart"/>
      <w:r w:rsidRPr="00D3596F">
        <w:rPr>
          <w:rFonts w:asciiTheme="minorHAnsi" w:hAnsiTheme="minorHAnsi" w:cstheme="minorHAnsi"/>
          <w:sz w:val="24"/>
          <w:szCs w:val="24"/>
        </w:rPr>
        <w:t>CADIN MUNICIPAL e a existência de registro no CADIN MUNICIPAL impede</w:t>
      </w:r>
      <w:proofErr w:type="gramEnd"/>
      <w:r w:rsidRPr="00D3596F">
        <w:rPr>
          <w:rFonts w:asciiTheme="minorHAnsi" w:hAnsiTheme="minorHAnsi" w:cstheme="minorHAnsi"/>
          <w:sz w:val="24"/>
          <w:szCs w:val="24"/>
        </w:rPr>
        <w:t xml:space="preserve"> os órgãos e entidades da</w:t>
      </w:r>
      <w:r w:rsidR="00867537">
        <w:rPr>
          <w:rFonts w:asciiTheme="minorHAnsi" w:hAnsiTheme="minorHAnsi" w:cstheme="minorHAnsi"/>
          <w:sz w:val="24"/>
          <w:szCs w:val="24"/>
        </w:rPr>
        <w:t xml:space="preserve"> </w:t>
      </w:r>
      <w:r w:rsidRPr="00D3596F">
        <w:rPr>
          <w:rFonts w:asciiTheme="minorHAnsi" w:hAnsiTheme="minorHAnsi" w:cstheme="minorHAnsi"/>
          <w:sz w:val="24"/>
          <w:szCs w:val="24"/>
        </w:rPr>
        <w:lastRenderedPageBreak/>
        <w:t>Administração 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16FA7AE8"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w:t>
      </w:r>
      <w:r w:rsidR="00867537">
        <w:rPr>
          <w:rFonts w:asciiTheme="minorHAnsi" w:hAnsiTheme="minorHAnsi" w:cstheme="minorHAnsi"/>
          <w:sz w:val="24"/>
          <w:szCs w:val="24"/>
        </w:rPr>
        <w:t>ntende-se de natureza eventual à</w:t>
      </w:r>
      <w:r w:rsidRPr="00D3596F">
        <w:rPr>
          <w:rFonts w:asciiTheme="minorHAnsi" w:hAnsiTheme="minorHAnsi" w:cstheme="minorHAnsi"/>
          <w:sz w:val="24"/>
          <w:szCs w:val="24"/>
        </w:rPr>
        <w:t>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04F1A3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Pr>
          <w:rFonts w:asciiTheme="minorHAnsi" w:hAnsiTheme="minorHAnsi" w:cstheme="minorHAnsi"/>
          <w:sz w:val="24"/>
          <w:szCs w:val="24"/>
        </w:rPr>
        <w:t xml:space="preserve"> </w:t>
      </w:r>
      <w:r w:rsidR="00867537" w:rsidRPr="00867537">
        <w:rPr>
          <w:rFonts w:ascii="Arial" w:hAnsi="Arial" w:cs="Arial"/>
        </w:rPr>
        <w:t xml:space="preserve">e suas alterações, em especial a Instrução Normativa RFB nº 1.245, de 26 de junho de </w:t>
      </w:r>
      <w:proofErr w:type="gramStart"/>
      <w:r w:rsidR="00867537" w:rsidRPr="00867537">
        <w:rPr>
          <w:rFonts w:ascii="Arial" w:hAnsi="Arial" w:cs="Arial"/>
        </w:rPr>
        <w:t>2023</w:t>
      </w:r>
      <w:proofErr w:type="gramEnd"/>
      <w:r w:rsidRPr="00867537">
        <w:rPr>
          <w:rFonts w:asciiTheme="minorHAnsi" w:hAnsiTheme="minorHAnsi" w:cstheme="minorHAnsi"/>
          <w:sz w:val="24"/>
          <w:szCs w:val="24"/>
        </w:rPr>
        <w:t xml:space="preserve">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336F69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 - O descumprimento do disposto acima não impedirá que os órgãos e entidades referidos no artigo 1º deste decreto efetuem a retenção do Imposto de Renda nos termos da Instrução Normativa RFB n° 1.234, de 2012</w:t>
      </w:r>
      <w:r w:rsidR="00867537">
        <w:rPr>
          <w:rFonts w:asciiTheme="minorHAnsi" w:hAnsiTheme="minorHAnsi" w:cstheme="minorHAnsi"/>
          <w:sz w:val="24"/>
          <w:szCs w:val="24"/>
        </w:rPr>
        <w:t xml:space="preserve"> </w:t>
      </w:r>
      <w:r w:rsidR="00867537" w:rsidRPr="00867537">
        <w:rPr>
          <w:rFonts w:ascii="Arial" w:hAnsi="Arial" w:cs="Arial"/>
        </w:rPr>
        <w:t xml:space="preserve">e suas alterações, em especial a Instrução Normativa RFB nº 1.245, de 26 de junho de </w:t>
      </w:r>
      <w:proofErr w:type="gramStart"/>
      <w:r w:rsidR="00867537" w:rsidRPr="00867537">
        <w:rPr>
          <w:rFonts w:ascii="Arial" w:hAnsi="Arial" w:cs="Arial"/>
        </w:rPr>
        <w:t>2023</w:t>
      </w:r>
      <w:proofErr w:type="gramEnd"/>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45D48071"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w:t>
      </w:r>
      <w:r w:rsidR="00867537">
        <w:rPr>
          <w:rFonts w:asciiTheme="minorHAnsi" w:hAnsiTheme="minorHAnsi" w:cstheme="minorHAnsi"/>
          <w:sz w:val="24"/>
          <w:szCs w:val="24"/>
        </w:rPr>
        <w:t xml:space="preserve">nquadramento legal </w:t>
      </w:r>
      <w:proofErr w:type="gramStart"/>
      <w:r w:rsidR="00867537">
        <w:rPr>
          <w:rFonts w:asciiTheme="minorHAnsi" w:hAnsiTheme="minorHAnsi" w:cstheme="minorHAnsi"/>
          <w:sz w:val="24"/>
          <w:szCs w:val="24"/>
        </w:rPr>
        <w:t>sob pena</w:t>
      </w:r>
      <w:proofErr w:type="gramEnd"/>
      <w:r w:rsidR="00867537">
        <w:rPr>
          <w:rFonts w:asciiTheme="minorHAnsi" w:hAnsiTheme="minorHAnsi" w:cstheme="minorHAnsi"/>
          <w:sz w:val="24"/>
          <w:szCs w:val="24"/>
        </w:rPr>
        <w:t xml:space="preserve"> de,</w:t>
      </w:r>
      <w:r w:rsidRPr="00D3596F">
        <w:rPr>
          <w:rFonts w:asciiTheme="minorHAnsi" w:hAnsiTheme="minorHAnsi" w:cstheme="minorHAnsi"/>
          <w:sz w:val="24"/>
          <w:szCs w:val="24"/>
        </w:rPr>
        <w:t xml:space="preserv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6" w:name="_bookmark6"/>
      <w:bookmarkEnd w:id="6"/>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comprovação</w:t>
      </w:r>
      <w:proofErr w:type="gramEnd"/>
      <w:r w:rsidRPr="00D3596F">
        <w:rPr>
          <w:rFonts w:asciiTheme="minorHAnsi" w:hAnsiTheme="minorHAnsi" w:cstheme="minorHAnsi"/>
          <w:sz w:val="24"/>
          <w:szCs w:val="24"/>
        </w:rPr>
        <w:t>,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manifestação</w:t>
      </w:r>
      <w:proofErr w:type="gramEnd"/>
      <w:r w:rsidRPr="00D3596F">
        <w:rPr>
          <w:rFonts w:asciiTheme="minorHAnsi" w:hAnsiTheme="minorHAnsi" w:cstheme="minorHAnsi"/>
          <w:sz w:val="24"/>
          <w:szCs w:val="24"/>
        </w:rPr>
        <w:t xml:space="preserve">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Ocorrendo recusa da adjudicatária em retirar/receber a nota de empenho, dentro do prazo estabelecido neste Edital, sem justificativa </w:t>
      </w:r>
      <w:proofErr w:type="gramStart"/>
      <w:r w:rsidRPr="00D3596F">
        <w:rPr>
          <w:rFonts w:asciiTheme="minorHAnsi" w:hAnsiTheme="minorHAnsi" w:cstheme="minorHAnsi"/>
          <w:sz w:val="24"/>
          <w:szCs w:val="24"/>
        </w:rPr>
        <w:t>aceita pela Administração, garantido</w:t>
      </w:r>
      <w:proofErr w:type="gramEnd"/>
      <w:r w:rsidRPr="00D3596F">
        <w:rPr>
          <w:rFonts w:asciiTheme="minorHAnsi" w:hAnsiTheme="minorHAnsi" w:cstheme="minorHAnsi"/>
          <w:sz w:val="24"/>
          <w:szCs w:val="24"/>
        </w:rPr>
        <w:t xml:space="preserve">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Pena de impedimento de licitar e contratar pelo prazo de até </w:t>
      </w:r>
      <w:proofErr w:type="gramStart"/>
      <w:r w:rsidRPr="00D3596F">
        <w:rPr>
          <w:rFonts w:asciiTheme="minorHAnsi" w:hAnsiTheme="minorHAnsi" w:cstheme="minorHAnsi"/>
          <w:sz w:val="24"/>
          <w:szCs w:val="24"/>
        </w:rPr>
        <w:t>3</w:t>
      </w:r>
      <w:proofErr w:type="gramEnd"/>
      <w:r w:rsidRPr="00D3596F">
        <w:rPr>
          <w:rFonts w:asciiTheme="minorHAnsi" w:hAnsiTheme="minorHAnsi" w:cstheme="minorHAnsi"/>
          <w:sz w:val="24"/>
          <w:szCs w:val="24"/>
        </w:rPr>
        <w:t xml:space="preserve"> (três) anos com a 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Incidirá nas mesmas penas previstas neste subitem a empresa que estiver impedida de 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À licitante que ensejar o retardamento da execução do certame, inclusive em razão de </w:t>
      </w:r>
      <w:r w:rsidRPr="00D3596F">
        <w:rPr>
          <w:rFonts w:asciiTheme="minorHAnsi" w:hAnsiTheme="minorHAnsi" w:cstheme="minorHAnsi"/>
          <w:sz w:val="24"/>
          <w:szCs w:val="24"/>
        </w:rPr>
        <w:lastRenderedPageBreak/>
        <w:t>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xml:space="preserve">, protocolizado nos dias úteis, das </w:t>
      </w:r>
      <w:proofErr w:type="gramStart"/>
      <w:r w:rsidRPr="00D3596F">
        <w:rPr>
          <w:rFonts w:asciiTheme="minorHAnsi" w:hAnsiTheme="minorHAnsi" w:cstheme="minorHAnsi"/>
          <w:sz w:val="24"/>
          <w:szCs w:val="24"/>
        </w:rPr>
        <w:t>08:00</w:t>
      </w:r>
      <w:proofErr w:type="gramEnd"/>
      <w:r w:rsidRPr="00D3596F">
        <w:rPr>
          <w:rFonts w:asciiTheme="minorHAnsi" w:hAnsiTheme="minorHAnsi" w:cstheme="minorHAnsi"/>
          <w:sz w:val="24"/>
          <w:szCs w:val="24"/>
        </w:rPr>
        <w:t xml:space="preserve">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conhecidos recursos enviados pelo correio, telex, fac-símile, correio eletrônico ou 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w:t>
      </w:r>
      <w:r w:rsidR="001A697E" w:rsidRPr="00D3596F">
        <w:rPr>
          <w:rFonts w:asciiTheme="minorHAnsi" w:hAnsiTheme="minorHAnsi" w:cstheme="minorHAnsi"/>
          <w:sz w:val="24"/>
          <w:szCs w:val="24"/>
        </w:rPr>
        <w:lastRenderedPageBreak/>
        <w:t xml:space="preserve">contratual, permanecendo em </w:t>
      </w:r>
      <w:proofErr w:type="gramStart"/>
      <w:r w:rsidR="001A697E" w:rsidRPr="00D3596F">
        <w:rPr>
          <w:rFonts w:asciiTheme="minorHAnsi" w:hAnsiTheme="minorHAnsi" w:cstheme="minorHAnsi"/>
          <w:sz w:val="24"/>
          <w:szCs w:val="24"/>
        </w:rPr>
        <w:t>pleno vigor</w:t>
      </w:r>
      <w:proofErr w:type="gramEnd"/>
      <w:r w:rsidR="001A697E" w:rsidRPr="00D3596F">
        <w:rPr>
          <w:rFonts w:asciiTheme="minorHAnsi" w:hAnsiTheme="minorHAnsi" w:cstheme="minorHAnsi"/>
          <w:sz w:val="24"/>
          <w:szCs w:val="24"/>
        </w:rPr>
        <w:t xml:space="preserve"> todas as condições deste Aviso </w:t>
      </w:r>
      <w:r w:rsidR="008E416C" w:rsidRPr="00D3596F">
        <w:rPr>
          <w:rFonts w:asciiTheme="minorHAnsi" w:hAnsiTheme="minorHAnsi" w:cstheme="minorHAnsi"/>
          <w:sz w:val="24"/>
          <w:szCs w:val="24"/>
        </w:rPr>
        <w:t>de Dispensa de 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Não havendo mais pagamentos a </w:t>
      </w:r>
      <w:proofErr w:type="gramStart"/>
      <w:r w:rsidRPr="00D3596F">
        <w:rPr>
          <w:rFonts w:asciiTheme="minorHAnsi" w:hAnsiTheme="minorHAnsi" w:cstheme="minorHAnsi"/>
          <w:sz w:val="24"/>
          <w:szCs w:val="24"/>
        </w:rPr>
        <w:t>serem</w:t>
      </w:r>
      <w:proofErr w:type="gramEnd"/>
      <w:r w:rsidRPr="00D3596F">
        <w:rPr>
          <w:rFonts w:asciiTheme="minorHAnsi" w:hAnsiTheme="minorHAnsi" w:cstheme="minorHAnsi"/>
          <w:sz w:val="24"/>
          <w:szCs w:val="24"/>
        </w:rPr>
        <w:t xml:space="preserve">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Se a multa aplicada for superior à garantia prestada e não for recolhida a diferença, o valor remanescente deverá ser inscrito no Cadastro Informativo Municipal, nos termos do Decreto nº </w:t>
      </w:r>
      <w:proofErr w:type="gramStart"/>
      <w:r w:rsidRPr="00D3596F">
        <w:rPr>
          <w:rFonts w:asciiTheme="minorHAnsi" w:hAnsiTheme="minorHAnsi" w:cstheme="minorHAnsi"/>
          <w:sz w:val="24"/>
          <w:szCs w:val="24"/>
        </w:rPr>
        <w:t>47.096,</w:t>
      </w:r>
      <w:proofErr w:type="gramEnd"/>
      <w:r w:rsidRPr="00D3596F">
        <w:rPr>
          <w:rFonts w:asciiTheme="minorHAnsi" w:hAnsiTheme="minorHAnsi" w:cstheme="minorHAnsi"/>
          <w:sz w:val="24"/>
          <w:szCs w:val="24"/>
        </w:rPr>
        <w:t>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7" w:name="_bookmark7"/>
      <w:bookmarkEnd w:id="7"/>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republicar</w:t>
      </w:r>
      <w:proofErr w:type="gramEnd"/>
      <w:r w:rsidRPr="00D3596F">
        <w:rPr>
          <w:rFonts w:asciiTheme="minorHAnsi" w:hAnsiTheme="minorHAnsi" w:cstheme="minorHAnsi"/>
          <w:sz w:val="24"/>
          <w:szCs w:val="24"/>
        </w:rPr>
        <w:t xml:space="preserve">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valer</w:t>
      </w:r>
      <w:proofErr w:type="gramEnd"/>
      <w:r w:rsidRPr="00D3596F">
        <w:rPr>
          <w:rFonts w:asciiTheme="minorHAnsi" w:hAnsiTheme="minorHAnsi" w:cstheme="minorHAnsi"/>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9.1.2.1. No caso do subitem anterior, a contratação será operacionalizada fora deste 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proofErr w:type="gramStart"/>
      <w:r w:rsidRPr="00D3596F">
        <w:rPr>
          <w:rFonts w:asciiTheme="minorHAnsi" w:hAnsiTheme="minorHAnsi" w:cstheme="minorHAnsi"/>
          <w:sz w:val="24"/>
          <w:szCs w:val="24"/>
        </w:rPr>
        <w:t>fixar</w:t>
      </w:r>
      <w:proofErr w:type="gramEnd"/>
      <w:r w:rsidRPr="00D3596F">
        <w:rPr>
          <w:rFonts w:asciiTheme="minorHAnsi" w:hAnsiTheme="minorHAnsi" w:cstheme="minorHAnsi"/>
          <w:sz w:val="24"/>
          <w:szCs w:val="24"/>
        </w:rPr>
        <w:t xml:space="preserve">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deverá ser atendido o prazo indicado pelo 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Caberá ao fornecedor acompanhar as operações, ficando responsável pelo ônus decorrente </w:t>
      </w:r>
      <w:r w:rsidRPr="00D3596F">
        <w:rPr>
          <w:rFonts w:asciiTheme="minorHAnsi" w:hAnsiTheme="minorHAnsi" w:cstheme="minorHAnsi"/>
          <w:sz w:val="24"/>
          <w:szCs w:val="24"/>
        </w:rPr>
        <w:lastRenderedPageBreak/>
        <w:t>da perda do negócio diante da inobservância de quaisquer mensagens emitidas pela 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a execução deste objeto, nenhuma das partes poderá </w:t>
      </w:r>
      <w:proofErr w:type="gramStart"/>
      <w:r w:rsidRPr="00D3596F">
        <w:rPr>
          <w:rFonts w:asciiTheme="minorHAnsi" w:hAnsiTheme="minorHAnsi" w:cstheme="minorHAnsi"/>
          <w:sz w:val="24"/>
          <w:szCs w:val="24"/>
        </w:rPr>
        <w:t>oferecer,</w:t>
      </w:r>
      <w:proofErr w:type="gramEnd"/>
      <w:r w:rsidRPr="00D3596F">
        <w:rPr>
          <w:rFonts w:asciiTheme="minorHAnsi" w:hAnsiTheme="minorHAnsi" w:cstheme="minorHAnsi"/>
          <w:sz w:val="24"/>
          <w:szCs w:val="24"/>
        </w:rPr>
        <w:t xml:space="preserve">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V: Modelo de Declaração de não cadastramento e inexistência de 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40"/>
        <w:gridCol w:w="5971"/>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proofErr w:type="gramStart"/>
            <w:r w:rsidRPr="00BE0FB6">
              <w:rPr>
                <w:rFonts w:asciiTheme="minorHAnsi" w:hAnsiTheme="minorHAnsi" w:cstheme="minorHAnsi"/>
                <w:sz w:val="20"/>
                <w:szCs w:val="20"/>
              </w:rPr>
              <w:t>1</w:t>
            </w:r>
            <w:proofErr w:type="gramEnd"/>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color w:val="0000FF"/>
                <w:sz w:val="20"/>
                <w:szCs w:val="20"/>
                <w:u w:val="single" w:color="0000FF"/>
              </w:rPr>
              <w:t>https</w:t>
            </w:r>
            <w:proofErr w:type="gramEnd"/>
            <w:r w:rsidRPr="00BE0FB6">
              <w:rPr>
                <w:rFonts w:asciiTheme="minorHAnsi" w:hAnsiTheme="minorHAnsi" w:cstheme="minorHAnsi"/>
                <w:color w:val="0000FF"/>
                <w:sz w:val="20"/>
                <w:szCs w:val="20"/>
                <w:u w:val="single" w:color="0000FF"/>
              </w:rPr>
              <w:t>://solucoes.receita.fazenda.gov.br/Servicos/cnpjreva/C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proofErr w:type="gramStart"/>
            <w:r w:rsidRPr="00BE0FB6">
              <w:rPr>
                <w:rFonts w:asciiTheme="minorHAnsi" w:hAnsiTheme="minorHAnsi" w:cstheme="minorHAnsi"/>
                <w:sz w:val="20"/>
                <w:szCs w:val="20"/>
              </w:rPr>
              <w:t>2</w:t>
            </w:r>
            <w:proofErr w:type="gramEnd"/>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proofErr w:type="gramStart"/>
            <w:r w:rsidRPr="00BE0FB6">
              <w:rPr>
                <w:rFonts w:asciiTheme="minorHAnsi" w:hAnsiTheme="minorHAnsi" w:cstheme="minorHAnsi"/>
                <w:sz w:val="20"/>
                <w:szCs w:val="20"/>
              </w:rPr>
              <w:t>3</w:t>
            </w:r>
            <w:proofErr w:type="gramEnd"/>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Prova de inscrição no cadastro de contribuintes estadual ou municipal, se </w:t>
            </w:r>
            <w:proofErr w:type="gramStart"/>
            <w:r w:rsidRPr="00BE0FB6">
              <w:rPr>
                <w:rFonts w:asciiTheme="minorHAnsi" w:hAnsiTheme="minorHAnsi" w:cstheme="minorHAnsi"/>
                <w:sz w:val="20"/>
                <w:szCs w:val="20"/>
              </w:rPr>
              <w:t>houver,</w:t>
            </w:r>
            <w:proofErr w:type="gramEnd"/>
            <w:r w:rsidRPr="00BE0FB6">
              <w:rPr>
                <w:rFonts w:asciiTheme="minorHAnsi" w:hAnsiTheme="minorHAnsi" w:cstheme="minorHAnsi"/>
                <w:sz w:val="20"/>
                <w:szCs w:val="20"/>
              </w:rPr>
              <w:t xml:space="preserve">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sz w:val="20"/>
                <w:szCs w:val="20"/>
              </w:rPr>
              <w:t>Municipal(</w:t>
            </w:r>
            <w:proofErr w:type="gramEnd"/>
            <w:r w:rsidRPr="00BE0FB6">
              <w:rPr>
                <w:rFonts w:asciiTheme="minorHAnsi" w:hAnsiTheme="minorHAnsi" w:cstheme="minorHAnsi"/>
                <w:sz w:val="20"/>
                <w:szCs w:val="20"/>
              </w:rPr>
              <w:t xml:space="preserve">específicoparaoMunicípiodeSP): </w:t>
            </w:r>
            <w:r w:rsidRPr="00BE0FB6">
              <w:rPr>
                <w:rFonts w:asciiTheme="minorHAnsi" w:hAnsiTheme="minorHAnsi" w:cstheme="minorHAnsi"/>
                <w:color w:val="0000FF"/>
                <w:sz w:val="20"/>
                <w:szCs w:val="20"/>
                <w:u w:val="single" w:color="0000FF"/>
              </w:rPr>
              <w:t>https://ccm.prefeitura.sp.gov.br/login/contribuinte?</w:t>
            </w:r>
            <w:proofErr w:type="gramStart"/>
            <w:r w:rsidRPr="00BE0FB6">
              <w:rPr>
                <w:rFonts w:asciiTheme="minorHAnsi" w:hAnsiTheme="minorHAnsi" w:cstheme="minorHAnsi"/>
                <w:color w:val="0000FF"/>
                <w:sz w:val="20"/>
                <w:szCs w:val="20"/>
                <w:u w:val="single" w:color="0000FF"/>
              </w:rPr>
              <w:t>tipo</w:t>
            </w:r>
            <w:proofErr w:type="gramEnd"/>
            <w:r w:rsidRPr="00BE0FB6">
              <w:rPr>
                <w:rFonts w:asciiTheme="minorHAnsi" w:hAnsiTheme="minorHAnsi" w:cstheme="minorHAnsi"/>
                <w:color w:val="0000FF"/>
                <w:sz w:val="20"/>
                <w:szCs w:val="20"/>
                <w:u w:val="single" w:color="0000FF"/>
              </w:rPr>
              <w:t>=F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9">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proofErr w:type="gramStart"/>
            <w:r w:rsidRPr="00BE0FB6">
              <w:rPr>
                <w:rFonts w:asciiTheme="minorHAnsi" w:hAnsiTheme="minorHAnsi" w:cstheme="minorHAnsi"/>
                <w:sz w:val="20"/>
                <w:szCs w:val="20"/>
              </w:rPr>
              <w:t>4</w:t>
            </w:r>
            <w:proofErr w:type="gramEnd"/>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proofErr w:type="gramStart"/>
            <w:r w:rsidRPr="00BE0FB6">
              <w:rPr>
                <w:rFonts w:asciiTheme="minorHAnsi" w:hAnsiTheme="minorHAnsi" w:cstheme="minorHAnsi"/>
                <w:color w:val="0000FF"/>
                <w:sz w:val="20"/>
                <w:szCs w:val="20"/>
                <w:u w:val="single" w:color="0000FF"/>
              </w:rPr>
              <w:t>https</w:t>
            </w:r>
            <w:proofErr w:type="gramEnd"/>
            <w:r w:rsidRPr="00BE0FB6">
              <w:rPr>
                <w:rFonts w:asciiTheme="minorHAnsi" w:hAnsiTheme="minorHAnsi" w:cstheme="minorHAnsi"/>
                <w:color w:val="0000FF"/>
                <w:sz w:val="20"/>
                <w:szCs w:val="20"/>
                <w:u w:val="single" w:color="0000FF"/>
              </w:rPr>
              <w:t>://solucoes.receita.fazenda.gov.br/Servicos/CertidaoInt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sz w:val="20"/>
                <w:szCs w:val="20"/>
              </w:rPr>
              <w:t>Estadual(</w:t>
            </w:r>
            <w:proofErr w:type="gramEnd"/>
            <w:r w:rsidRPr="00BE0FB6">
              <w:rPr>
                <w:rFonts w:asciiTheme="minorHAnsi" w:hAnsiTheme="minorHAnsi" w:cstheme="minorHAnsi"/>
                <w:sz w:val="20"/>
                <w:szCs w:val="20"/>
              </w:rPr>
              <w:t xml:space="preserve">específicoparaoEstadodeSãoPaulo): </w:t>
            </w:r>
            <w:r w:rsidRPr="00BE0FB6">
              <w:rPr>
                <w:rFonts w:asciiTheme="minorHAnsi" w:hAnsiTheme="minorHAnsi" w:cstheme="minorHAnsi"/>
                <w:color w:val="0000FF"/>
                <w:sz w:val="20"/>
                <w:szCs w:val="20"/>
                <w:u w:val="single" w:color="0000FF"/>
              </w:rPr>
              <w:t>https</w:t>
            </w:r>
            <w:hyperlink r:id="rId10">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1">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w:t>
            </w:r>
            <w:proofErr w:type="gramStart"/>
            <w:r w:rsidRPr="00BE0FB6">
              <w:rPr>
                <w:rFonts w:asciiTheme="minorHAnsi" w:hAnsiTheme="minorHAnsi" w:cstheme="minorHAnsi"/>
                <w:color w:val="0000FF"/>
                <w:sz w:val="20"/>
                <w:szCs w:val="20"/>
                <w:u w:val="single" w:color="0000FF"/>
              </w:rPr>
              <w:t>param</w:t>
            </w:r>
            <w:proofErr w:type="gramEnd"/>
            <w:r w:rsidRPr="00BE0FB6">
              <w:rPr>
                <w:rFonts w:asciiTheme="minorHAnsi" w:hAnsiTheme="minorHAnsi" w:cstheme="minorHAnsi"/>
                <w:color w:val="0000FF"/>
                <w:sz w:val="20"/>
                <w:szCs w:val="20"/>
                <w:u w:val="single" w:color="0000FF"/>
              </w:rPr>
              <w:t>=31256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sz w:val="20"/>
                <w:szCs w:val="20"/>
              </w:rPr>
              <w:t>IPTU(</w:t>
            </w:r>
            <w:proofErr w:type="gramEnd"/>
            <w:r w:rsidRPr="00BE0FB6">
              <w:rPr>
                <w:rFonts w:asciiTheme="minorHAnsi" w:hAnsiTheme="minorHAnsi" w:cstheme="minorHAnsi"/>
                <w:sz w:val="20"/>
                <w:szCs w:val="20"/>
              </w:rPr>
              <w:t xml:space="preserve">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sz w:val="20"/>
                <w:szCs w:val="20"/>
              </w:rPr>
              <w:t>CTM(</w:t>
            </w:r>
            <w:proofErr w:type="gramEnd"/>
            <w:r w:rsidRPr="00BE0FB6">
              <w:rPr>
                <w:rFonts w:asciiTheme="minorHAnsi" w:hAnsiTheme="minorHAnsi" w:cstheme="minorHAnsi"/>
                <w:sz w:val="20"/>
                <w:szCs w:val="20"/>
              </w:rPr>
              <w:t xml:space="preserve">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proofErr w:type="gramStart"/>
            <w:r w:rsidRPr="00BE0FB6">
              <w:rPr>
                <w:rFonts w:asciiTheme="minorHAnsi" w:hAnsiTheme="minorHAnsi" w:cstheme="minorHAnsi"/>
                <w:sz w:val="20"/>
                <w:szCs w:val="20"/>
              </w:rPr>
              <w:t>5</w:t>
            </w:r>
            <w:proofErr w:type="gramEnd"/>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color w:val="0000FF"/>
                <w:sz w:val="20"/>
                <w:szCs w:val="20"/>
                <w:u w:val="single" w:color="0000FF"/>
              </w:rPr>
              <w:t>https</w:t>
            </w:r>
            <w:proofErr w:type="gramEnd"/>
            <w:r w:rsidRPr="00BE0FB6">
              <w:rPr>
                <w:rFonts w:asciiTheme="minorHAnsi" w:hAnsiTheme="minorHAnsi" w:cstheme="minorHAnsi"/>
                <w:color w:val="0000FF"/>
                <w:sz w:val="20"/>
                <w:szCs w:val="20"/>
                <w:u w:val="single" w:color="0000FF"/>
              </w:rPr>
              <w:t>://consulta-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proofErr w:type="gramStart"/>
            <w:r w:rsidRPr="00BE0FB6">
              <w:rPr>
                <w:rFonts w:asciiTheme="minorHAnsi" w:hAnsiTheme="minorHAnsi" w:cstheme="minorHAnsi"/>
                <w:sz w:val="20"/>
                <w:szCs w:val="20"/>
              </w:rPr>
              <w:t>6</w:t>
            </w:r>
            <w:proofErr w:type="gramEnd"/>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color w:val="0000FF"/>
                <w:sz w:val="20"/>
                <w:szCs w:val="20"/>
                <w:u w:val="single" w:color="0000FF"/>
              </w:rPr>
              <w:t>https</w:t>
            </w:r>
            <w:proofErr w:type="gramEnd"/>
            <w:r w:rsidR="00867537">
              <w:fldChar w:fldCharType="begin"/>
            </w:r>
            <w:r w:rsidR="00867537">
              <w:instrText xml:space="preserve"> HYPERLINK "http://www.tst.jus.br/certidao1" \h </w:instrText>
            </w:r>
            <w:r w:rsidR="00867537">
              <w:fldChar w:fldCharType="separate"/>
            </w:r>
            <w:r w:rsidRPr="00BE0FB6">
              <w:rPr>
                <w:rFonts w:asciiTheme="minorHAnsi" w:hAnsiTheme="minorHAnsi" w:cstheme="minorHAnsi"/>
                <w:color w:val="0000FF"/>
                <w:sz w:val="20"/>
                <w:szCs w:val="20"/>
                <w:u w:val="single" w:color="0000FF"/>
              </w:rPr>
              <w:t>://www.tst</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2">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proofErr w:type="gramStart"/>
            <w:r w:rsidRPr="00BE0FB6">
              <w:rPr>
                <w:rFonts w:asciiTheme="minorHAnsi" w:hAnsiTheme="minorHAnsi" w:cstheme="minorHAnsi"/>
                <w:sz w:val="20"/>
                <w:szCs w:val="20"/>
              </w:rPr>
              <w:t>7</w:t>
            </w:r>
            <w:proofErr w:type="gramEnd"/>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sz w:val="20"/>
                <w:szCs w:val="20"/>
              </w:rPr>
              <w:t>OutrosDocumentos</w:t>
            </w:r>
            <w:proofErr w:type="gramEnd"/>
            <w:r w:rsidRPr="00BE0FB6">
              <w:rPr>
                <w:rFonts w:asciiTheme="minorHAnsi" w:hAnsiTheme="minorHAnsi" w:cstheme="minorHAnsi"/>
                <w:sz w:val="20"/>
                <w:szCs w:val="20"/>
              </w:rPr>
              <w:t xml:space="preserve"> Declarações - 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 Declaração de que não emprega menor de 18 anos em trabalho noturno, perigoso ou insalubre e não emprega menor de 16 anos, salvo na condição de aprendiz, a partir de14 anos, sob as penas da Lei, conforme o disposto no </w:t>
            </w:r>
            <w:proofErr w:type="gramStart"/>
            <w:r w:rsidRPr="00BE0FB6">
              <w:rPr>
                <w:rFonts w:asciiTheme="minorHAnsi" w:hAnsiTheme="minorHAnsi" w:cstheme="minorHAnsi"/>
                <w:sz w:val="20"/>
                <w:szCs w:val="20"/>
              </w:rPr>
              <w:t>artigo.</w:t>
            </w:r>
            <w:proofErr w:type="gramEnd"/>
            <w:r w:rsidRPr="00BE0FB6">
              <w:rPr>
                <w:rFonts w:asciiTheme="minorHAnsi" w:hAnsiTheme="minorHAnsi" w:cstheme="minorHAnsi"/>
                <w:sz w:val="20"/>
                <w:szCs w:val="20"/>
              </w:rPr>
              <w:t>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w:t>
            </w:r>
            <w:proofErr w:type="gramStart"/>
            <w:r w:rsidRPr="00BE0FB6">
              <w:rPr>
                <w:rFonts w:asciiTheme="minorHAnsi" w:hAnsiTheme="minorHAnsi" w:cstheme="minorHAnsi"/>
                <w:sz w:val="20"/>
                <w:szCs w:val="20"/>
              </w:rPr>
              <w:t>suspensivo,</w:t>
            </w:r>
            <w:proofErr w:type="gramEnd"/>
            <w:r w:rsidRPr="00BE0FB6">
              <w:rPr>
                <w:rFonts w:asciiTheme="minorHAnsi" w:hAnsiTheme="minorHAnsi" w:cstheme="minorHAnsi"/>
                <w:sz w:val="20"/>
                <w:szCs w:val="20"/>
              </w:rPr>
              <w:t>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 Declaração de que a licitante não possui sanções vigentesprevistas no inciso III do art. 156 da Lei Federal nº 14.133/21, no âmbito da Administração Pública Direta e indireta do Município de São Paulo e no </w:t>
            </w:r>
            <w:r w:rsidRPr="00BE0FB6">
              <w:rPr>
                <w:rFonts w:asciiTheme="minorHAnsi" w:hAnsiTheme="minorHAnsi" w:cstheme="minorHAnsi"/>
                <w:sz w:val="20"/>
                <w:szCs w:val="20"/>
              </w:rPr>
              <w:lastRenderedPageBreak/>
              <w:t>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d) Em se tratando de ME e EPP, declaração de observância e atendimento 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w:t>
            </w:r>
            <w:proofErr w:type="gramStart"/>
            <w:r w:rsidRPr="00BE0FB6">
              <w:rPr>
                <w:rFonts w:asciiTheme="minorHAnsi" w:hAnsiTheme="minorHAnsi" w:cstheme="minorHAnsi"/>
                <w:sz w:val="20"/>
                <w:szCs w:val="20"/>
              </w:rPr>
              <w:t>sob</w:t>
            </w:r>
            <w:proofErr w:type="gramEnd"/>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sz w:val="20"/>
                <w:szCs w:val="20"/>
              </w:rPr>
              <w:t>pena</w:t>
            </w:r>
            <w:proofErr w:type="gramEnd"/>
            <w:r w:rsidRPr="00BE0FB6">
              <w:rPr>
                <w:rFonts w:asciiTheme="minorHAnsi" w:hAnsiTheme="minorHAnsi" w:cstheme="minorHAnsi"/>
                <w:sz w:val="20"/>
                <w:szCs w:val="20"/>
              </w:rPr>
              <w:t xml:space="preserve">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 xml:space="preserve">Declaração que para a execução deste contrato, nenhumadas partes poderá </w:t>
            </w:r>
            <w:proofErr w:type="gramStart"/>
            <w:r w:rsidRPr="00BE0FB6">
              <w:rPr>
                <w:rFonts w:asciiTheme="minorHAnsi" w:hAnsiTheme="minorHAnsi" w:cstheme="minorHAnsi"/>
                <w:color w:val="333333"/>
                <w:sz w:val="20"/>
                <w:szCs w:val="20"/>
              </w:rPr>
              <w:t>oferecer,</w:t>
            </w:r>
            <w:proofErr w:type="gramEnd"/>
            <w:r w:rsidRPr="00BE0FB6">
              <w:rPr>
                <w:rFonts w:asciiTheme="minorHAnsi" w:hAnsiTheme="minorHAnsi" w:cstheme="minorHAnsi"/>
                <w:color w:val="333333"/>
                <w:sz w:val="20"/>
                <w:szCs w:val="20"/>
              </w:rPr>
              <w:t xml:space="preserve">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declarações </w:t>
      </w:r>
      <w:proofErr w:type="gramStart"/>
      <w:r w:rsidRPr="00D3596F">
        <w:rPr>
          <w:rFonts w:asciiTheme="minorHAnsi" w:hAnsiTheme="minorHAnsi" w:cstheme="minorHAnsi"/>
          <w:sz w:val="24"/>
          <w:szCs w:val="24"/>
        </w:rPr>
        <w:t>supra deverão</w:t>
      </w:r>
      <w:proofErr w:type="gramEnd"/>
      <w:r w:rsidRPr="00D3596F">
        <w:rPr>
          <w:rFonts w:asciiTheme="minorHAnsi" w:hAnsiTheme="minorHAnsi" w:cstheme="minorHAnsi"/>
          <w:sz w:val="24"/>
          <w:szCs w:val="24"/>
        </w:rPr>
        <w:t xml:space="preserve">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 e qualquer documento apresentado em língua estrangeira deverá estar acompanhado da respectiva tradução para o idioma pátrio, </w:t>
      </w:r>
      <w:proofErr w:type="gramStart"/>
      <w:r w:rsidRPr="00D3596F">
        <w:rPr>
          <w:rFonts w:asciiTheme="minorHAnsi" w:hAnsiTheme="minorHAnsi" w:cstheme="minorHAnsi"/>
          <w:sz w:val="24"/>
          <w:szCs w:val="24"/>
        </w:rPr>
        <w:t>feita por tradutor público juramentado</w:t>
      </w:r>
      <w:proofErr w:type="gramEnd"/>
      <w:r w:rsidRPr="00D3596F">
        <w:rPr>
          <w:rFonts w:asciiTheme="minorHAnsi" w:hAnsiTheme="minorHAnsi" w:cstheme="minorHAnsi"/>
          <w:sz w:val="24"/>
          <w:szCs w:val="24"/>
        </w:rPr>
        <w:t>.</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5"/>
        <w:gridCol w:w="3169"/>
        <w:gridCol w:w="5955"/>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proofErr w:type="gramStart"/>
            <w:r w:rsidRPr="00BE0FB6">
              <w:rPr>
                <w:rFonts w:asciiTheme="minorHAnsi" w:hAnsiTheme="minorHAnsi" w:cstheme="minorHAnsi"/>
                <w:sz w:val="20"/>
                <w:szCs w:val="20"/>
              </w:rPr>
              <w:t>1</w:t>
            </w:r>
            <w:proofErr w:type="gramEnd"/>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sz w:val="20"/>
                <w:szCs w:val="20"/>
              </w:rPr>
              <w:t>RegularidadedoCADIN</w:t>
            </w:r>
            <w:proofErr w:type="gramEnd"/>
            <w:r w:rsidRPr="00BE0FB6">
              <w:rPr>
                <w:rFonts w:asciiTheme="minorHAnsi" w:hAnsiTheme="minorHAnsi" w:cstheme="minorHAnsi"/>
                <w:sz w:val="20"/>
                <w:szCs w:val="20"/>
              </w:rPr>
              <w:t xml:space="preserve">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sz w:val="20"/>
                <w:szCs w:val="20"/>
              </w:rPr>
              <w:t>Informativo Municipal)</w:t>
            </w:r>
            <w:proofErr w:type="gramEnd"/>
          </w:p>
        </w:tc>
        <w:tc>
          <w:tcPr>
            <w:tcW w:w="3087" w:type="pct"/>
            <w:vAlign w:val="center"/>
          </w:tcPr>
          <w:p w14:paraId="51E283A5" w14:textId="77777777" w:rsidR="007F667F" w:rsidRPr="00BE0FB6" w:rsidRDefault="00463EEC" w:rsidP="00BE0FB6">
            <w:pPr>
              <w:pStyle w:val="TableParagraph"/>
              <w:tabs>
                <w:tab w:val="left" w:pos="567"/>
              </w:tabs>
              <w:ind w:left="0"/>
              <w:jc w:val="both"/>
              <w:rPr>
                <w:rFonts w:asciiTheme="minorHAnsi" w:hAnsiTheme="minorHAnsi" w:cstheme="minorHAnsi"/>
                <w:sz w:val="20"/>
                <w:szCs w:val="20"/>
              </w:rPr>
            </w:pPr>
            <w:hyperlink r:id="rId13"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proofErr w:type="gramStart"/>
            <w:r w:rsidRPr="00BE0FB6">
              <w:rPr>
                <w:rFonts w:asciiTheme="minorHAnsi" w:hAnsiTheme="minorHAnsi" w:cstheme="minorHAnsi"/>
                <w:sz w:val="20"/>
                <w:szCs w:val="20"/>
              </w:rPr>
              <w:t>2</w:t>
            </w:r>
            <w:proofErr w:type="gramEnd"/>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 empresa apresenta restrição para licitar e/ou contratar coma </w:t>
            </w:r>
            <w:proofErr w:type="gramStart"/>
            <w:r w:rsidRPr="00BE0FB6">
              <w:rPr>
                <w:rFonts w:asciiTheme="minorHAnsi" w:hAnsiTheme="minorHAnsi" w:cstheme="minorHAnsi"/>
                <w:sz w:val="20"/>
                <w:szCs w:val="20"/>
              </w:rPr>
              <w:t>AdministraçãoPública</w:t>
            </w:r>
            <w:proofErr w:type="gramEnd"/>
            <w:r w:rsidRPr="00BE0FB6">
              <w:rPr>
                <w:rFonts w:asciiTheme="minorHAnsi" w:hAnsiTheme="minorHAnsi" w:cstheme="minorHAnsi"/>
                <w:sz w:val="20"/>
                <w:szCs w:val="20"/>
              </w:rPr>
              <w:t>?</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w:t>
            </w:r>
            <w:proofErr w:type="gramStart"/>
            <w:r w:rsidRPr="00BE0FB6">
              <w:rPr>
                <w:rFonts w:asciiTheme="minorHAnsi" w:hAnsiTheme="minorHAnsi" w:cstheme="minorHAnsi"/>
                <w:sz w:val="20"/>
                <w:szCs w:val="20"/>
              </w:rPr>
              <w:t>suspensa,</w:t>
            </w:r>
            <w:proofErr w:type="gramEnd"/>
            <w:r w:rsidRPr="00BE0FB6">
              <w:rPr>
                <w:rFonts w:asciiTheme="minorHAnsi" w:hAnsiTheme="minorHAnsi" w:cstheme="minorHAnsi"/>
                <w:sz w:val="20"/>
                <w:szCs w:val="20"/>
              </w:rPr>
              <w:t>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sz w:val="20"/>
                <w:szCs w:val="20"/>
              </w:rPr>
              <w:t>ApenadosPMSP</w:t>
            </w:r>
            <w:proofErr w:type="gramEnd"/>
            <w:r w:rsidRPr="00BE0FB6">
              <w:rPr>
                <w:rFonts w:asciiTheme="minorHAnsi" w:hAnsiTheme="minorHAnsi" w:cstheme="minorHAnsi"/>
                <w:sz w:val="20"/>
                <w:szCs w:val="20"/>
              </w:rPr>
              <w:t>:</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color w:val="0000FF"/>
                <w:sz w:val="20"/>
                <w:szCs w:val="20"/>
                <w:u w:val="single" w:color="0000FF"/>
              </w:rPr>
              <w:t>https</w:t>
            </w:r>
            <w:proofErr w:type="gramEnd"/>
            <w:r w:rsidR="006A456C">
              <w:fldChar w:fldCharType="begin"/>
            </w:r>
            <w:r w:rsidR="006A456C">
              <w:instrText xml:space="preserve"> HYPERLINK "http://www.prefeitura.sp.gov.br/cidade/secretarias/gestao/" \h </w:instrText>
            </w:r>
            <w:r w:rsidR="006A456C">
              <w:fldChar w:fldCharType="separate"/>
            </w:r>
            <w:r w:rsidRPr="00BE0FB6">
              <w:rPr>
                <w:rFonts w:asciiTheme="minorHAnsi" w:hAnsiTheme="minorHAnsi" w:cstheme="minorHAnsi"/>
                <w:color w:val="0000FF"/>
                <w:sz w:val="20"/>
                <w:szCs w:val="20"/>
                <w:u w:val="single" w:color="0000FF"/>
              </w:rPr>
              <w:t>://www.</w:t>
            </w:r>
            <w:r w:rsidR="006A456C">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pr</w:t>
            </w:r>
            <w:hyperlink r:id="rId14">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sz w:val="20"/>
                <w:szCs w:val="20"/>
              </w:rPr>
              <w:t>ApenadosEstadodeSãoPaulo</w:t>
            </w:r>
            <w:proofErr w:type="gramEnd"/>
            <w:r w:rsidRPr="00BE0FB6">
              <w:rPr>
                <w:rFonts w:asciiTheme="minorHAnsi" w:hAnsiTheme="minorHAnsi" w:cstheme="minorHAnsi"/>
                <w:sz w:val="20"/>
                <w:szCs w:val="20"/>
              </w:rPr>
              <w:t xml:space="preserve">: </w:t>
            </w:r>
            <w:r w:rsidRPr="00BE0FB6">
              <w:rPr>
                <w:rFonts w:asciiTheme="minorHAnsi" w:hAnsiTheme="minorHAnsi" w:cstheme="minorHAnsi"/>
                <w:color w:val="0000FF"/>
                <w:sz w:val="20"/>
                <w:szCs w:val="20"/>
                <w:u w:val="single" w:color="0000FF"/>
              </w:rPr>
              <w:t>https</w:t>
            </w:r>
            <w:hyperlink r:id="rId15">
              <w:r w:rsidRPr="00BE0FB6">
                <w:rPr>
                  <w:rFonts w:asciiTheme="minorHAnsi" w:hAnsiTheme="minorHAnsi" w:cstheme="minorHAnsi"/>
                  <w:color w:val="0000FF"/>
                  <w:sz w:val="20"/>
                  <w:szCs w:val="20"/>
                  <w:u w:val="single" w:color="0000FF"/>
                </w:rPr>
                <w:t>://www.bec.sp.gov</w:t>
              </w:r>
            </w:hyperlink>
            <w:hyperlink r:id="rId16">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17">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lastRenderedPageBreak/>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proofErr w:type="gramStart"/>
            <w:r w:rsidRPr="00BE0FB6">
              <w:rPr>
                <w:rFonts w:asciiTheme="minorHAnsi" w:hAnsiTheme="minorHAnsi" w:cstheme="minorHAnsi"/>
                <w:color w:val="0000FF"/>
                <w:sz w:val="20"/>
                <w:szCs w:val="20"/>
                <w:u w:val="single" w:color="0000FF"/>
              </w:rPr>
              <w:t>https</w:t>
            </w:r>
            <w:proofErr w:type="gramEnd"/>
            <w:r w:rsidRPr="00BE0FB6">
              <w:rPr>
                <w:rFonts w:asciiTheme="minorHAnsi" w:hAnsiTheme="minorHAnsi" w:cstheme="minorHAnsi"/>
                <w:color w:val="0000FF"/>
                <w:sz w:val="20"/>
                <w:szCs w:val="20"/>
                <w:u w:val="single" w:color="0000FF"/>
              </w:rPr>
              <w:t>://www3.comprasnet.gov.br/sicaf-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proofErr w:type="gramStart"/>
            <w:r w:rsidRPr="00BE0FB6">
              <w:rPr>
                <w:rFonts w:asciiTheme="minorHAnsi" w:hAnsiTheme="minorHAnsi" w:cstheme="minorHAnsi"/>
                <w:color w:val="0000FF"/>
                <w:sz w:val="20"/>
                <w:szCs w:val="20"/>
                <w:u w:val="single" w:color="0000FF"/>
              </w:rPr>
              <w:t>https</w:t>
            </w:r>
            <w:proofErr w:type="gramEnd"/>
            <w:r w:rsidRPr="00BE0FB6">
              <w:rPr>
                <w:rFonts w:asciiTheme="minorHAnsi" w:hAnsiTheme="minorHAnsi" w:cstheme="minorHAnsi"/>
                <w:color w:val="0000FF"/>
                <w:sz w:val="20"/>
                <w:szCs w:val="20"/>
                <w:u w:val="single" w:color="0000FF"/>
              </w:rPr>
              <w:t>://contas.tcu.gov.br/ords/f?p=</w:t>
            </w:r>
            <w:proofErr w:type="gramStart"/>
            <w:r w:rsidRPr="00BE0FB6">
              <w:rPr>
                <w:rFonts w:asciiTheme="minorHAnsi" w:hAnsiTheme="minorHAnsi" w:cstheme="minorHAnsi"/>
                <w:color w:val="0000FF"/>
                <w:sz w:val="20"/>
                <w:szCs w:val="20"/>
                <w:u w:val="single" w:color="0000FF"/>
              </w:rPr>
              <w:t>704144:1:</w:t>
            </w:r>
            <w:proofErr w:type="gramEnd"/>
            <w:r w:rsidRPr="00BE0FB6">
              <w:rPr>
                <w:rFonts w:asciiTheme="minorHAnsi" w:hAnsiTheme="minorHAnsi" w:cstheme="minorHAnsi"/>
                <w:color w:val="0000FF"/>
                <w:sz w:val="20"/>
                <w:szCs w:val="20"/>
                <w:u w:val="single" w:color="0000FF"/>
              </w:rPr>
              <w:t>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w:t>
            </w:r>
            <w:proofErr w:type="gramStart"/>
            <w:r w:rsidRPr="00BE0FB6">
              <w:rPr>
                <w:rFonts w:asciiTheme="minorHAnsi" w:hAnsiTheme="minorHAnsi" w:cstheme="minorHAnsi"/>
                <w:sz w:val="20"/>
                <w:szCs w:val="20"/>
              </w:rPr>
              <w:t>esferasenostrêsPoderes</w:t>
            </w:r>
            <w:proofErr w:type="gramEnd"/>
            <w:r w:rsidRPr="00BE0FB6">
              <w:rPr>
                <w:rFonts w:asciiTheme="minorHAnsi" w:hAnsiTheme="minorHAnsi" w:cstheme="minorHAnsi"/>
                <w:sz w:val="20"/>
                <w:szCs w:val="20"/>
              </w:rPr>
              <w:t xml:space="preserve">. </w:t>
            </w:r>
            <w:proofErr w:type="gramStart"/>
            <w:r w:rsidRPr="00BE0FB6">
              <w:rPr>
                <w:rFonts w:asciiTheme="minorHAnsi" w:hAnsiTheme="minorHAnsi" w:cstheme="minorHAnsi"/>
                <w:color w:val="0000FF"/>
                <w:sz w:val="20"/>
                <w:szCs w:val="20"/>
                <w:u w:val="single" w:color="0000FF"/>
              </w:rPr>
              <w:t>https</w:t>
            </w:r>
            <w:proofErr w:type="gramEnd"/>
            <w:r w:rsidRPr="00BE0FB6">
              <w:rPr>
                <w:rFonts w:asciiTheme="minorHAnsi" w:hAnsiTheme="minorHAnsi" w:cstheme="minorHAnsi"/>
                <w:color w:val="0000FF"/>
                <w:sz w:val="20"/>
                <w:szCs w:val="20"/>
                <w:u w:val="single" w:color="0000FF"/>
              </w:rPr>
              <w:t>://portaldatransparencia.gov.br/sancoes/consulta?</w:t>
            </w:r>
            <w:proofErr w:type="gramStart"/>
            <w:r w:rsidRPr="00BE0FB6">
              <w:rPr>
                <w:rFonts w:asciiTheme="minorHAnsi" w:hAnsiTheme="minorHAnsi" w:cstheme="minorHAnsi"/>
                <w:color w:val="0000FF"/>
                <w:sz w:val="20"/>
                <w:szCs w:val="20"/>
                <w:u w:val="single" w:color="0000FF"/>
              </w:rPr>
              <w:t>orden</w:t>
            </w:r>
            <w:proofErr w:type="gramEnd"/>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sz w:val="20"/>
                <w:szCs w:val="20"/>
              </w:rPr>
              <w:t>CadastroNacionaldeEmpresasPunidas</w:t>
            </w:r>
            <w:proofErr w:type="gramEnd"/>
            <w:r w:rsidRPr="00BE0FB6">
              <w:rPr>
                <w:rFonts w:asciiTheme="minorHAnsi" w:hAnsiTheme="minorHAnsi" w:cstheme="minorHAnsi"/>
                <w:sz w:val="20"/>
                <w:szCs w:val="20"/>
              </w:rPr>
              <w:t xml:space="preserve">(CNEP); </w:t>
            </w:r>
            <w:r w:rsidRPr="00BE0FB6">
              <w:rPr>
                <w:rFonts w:asciiTheme="minorHAnsi" w:hAnsiTheme="minorHAnsi" w:cstheme="minorHAnsi"/>
                <w:color w:val="0000FF"/>
                <w:sz w:val="20"/>
                <w:szCs w:val="20"/>
                <w:u w:val="single" w:color="0000FF"/>
              </w:rPr>
              <w:t>https://portaldatransparencia.gov.br/sancoes/consulta?</w:t>
            </w:r>
            <w:proofErr w:type="gramStart"/>
            <w:r w:rsidRPr="00BE0FB6">
              <w:rPr>
                <w:rFonts w:asciiTheme="minorHAnsi" w:hAnsiTheme="minorHAnsi" w:cstheme="minorHAnsi"/>
                <w:color w:val="0000FF"/>
                <w:sz w:val="20"/>
                <w:szCs w:val="20"/>
                <w:u w:val="single" w:color="0000FF"/>
              </w:rPr>
              <w:t>cadas</w:t>
            </w:r>
            <w:proofErr w:type="gramEnd"/>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proofErr w:type="gramStart"/>
            <w:r w:rsidRPr="00BE0FB6">
              <w:rPr>
                <w:rFonts w:asciiTheme="minorHAnsi" w:hAnsiTheme="minorHAnsi" w:cstheme="minorHAnsi"/>
                <w:color w:val="0000FF"/>
                <w:sz w:val="20"/>
                <w:szCs w:val="20"/>
                <w:u w:val="single" w:color="0000FF"/>
              </w:rPr>
              <w:t>https</w:t>
            </w:r>
            <w:proofErr w:type="gramEnd"/>
            <w:r w:rsidR="00867537">
              <w:fldChar w:fldCharType="begin"/>
            </w:r>
            <w:r w:rsidR="00867537">
              <w:instrText xml:space="preserve"> HYPERLINK "http://www.cnj.jus.br/improbidade_adm/consultar_requerid" \h </w:instrText>
            </w:r>
            <w:r w:rsidR="00867537">
              <w:fldChar w:fldCharType="separate"/>
            </w:r>
            <w:r w:rsidRPr="00BE0FB6">
              <w:rPr>
                <w:rFonts w:asciiTheme="minorHAnsi" w:hAnsiTheme="minorHAnsi" w:cstheme="minorHAnsi"/>
                <w:color w:val="0000FF"/>
                <w:sz w:val="20"/>
                <w:szCs w:val="20"/>
                <w:u w:val="single" w:color="0000FF"/>
              </w:rPr>
              <w:t>://www.cnj.</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18">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proofErr w:type="gramStart"/>
            <w:r w:rsidRPr="00BE0FB6">
              <w:rPr>
                <w:rFonts w:asciiTheme="minorHAnsi" w:hAnsiTheme="minorHAnsi" w:cstheme="minorHAnsi"/>
                <w:color w:val="0000FF"/>
                <w:sz w:val="20"/>
                <w:szCs w:val="20"/>
                <w:u w:val="single" w:color="0000FF"/>
              </w:rPr>
              <w:t>o.</w:t>
            </w:r>
            <w:proofErr w:type="gramEnd"/>
            <w:r w:rsidRPr="00BE0FB6">
              <w:rPr>
                <w:rFonts w:asciiTheme="minorHAnsi" w:hAnsiTheme="minorHAnsi" w:cstheme="minorHAnsi"/>
                <w:color w:val="0000FF"/>
                <w:sz w:val="20"/>
                <w:szCs w:val="20"/>
                <w:u w:val="single" w:color="0000FF"/>
              </w:rPr>
              <w:t>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proofErr w:type="gramStart"/>
            <w:r>
              <w:rPr>
                <w:rFonts w:asciiTheme="minorHAnsi" w:hAnsiTheme="minorHAnsi" w:cstheme="minorHAnsi"/>
                <w:sz w:val="20"/>
                <w:szCs w:val="20"/>
              </w:rPr>
              <w:lastRenderedPageBreak/>
              <w:t>3</w:t>
            </w:r>
            <w:proofErr w:type="gramEnd"/>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CNIA </w:t>
            </w:r>
            <w:proofErr w:type="gramStart"/>
            <w:r w:rsidRPr="00BE0FB6">
              <w:rPr>
                <w:rFonts w:asciiTheme="minorHAnsi" w:hAnsiTheme="minorHAnsi" w:cstheme="minorHAnsi"/>
                <w:sz w:val="20"/>
                <w:szCs w:val="20"/>
              </w:rPr>
              <w:t>(Cadastro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roofErr w:type="gramEnd"/>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proofErr w:type="gramStart"/>
            <w:r w:rsidRPr="00BE0FB6">
              <w:rPr>
                <w:rFonts w:asciiTheme="minorHAnsi" w:hAnsiTheme="minorHAnsi" w:cstheme="minorHAnsi"/>
                <w:color w:val="0000FF"/>
                <w:sz w:val="20"/>
                <w:szCs w:val="20"/>
                <w:u w:val="single" w:color="0000FF"/>
                <w:lang w:val="en-US"/>
              </w:rPr>
              <w:t>https</w:t>
            </w:r>
            <w:proofErr w:type="gramEnd"/>
            <w:r w:rsidR="006A456C">
              <w:fldChar w:fldCharType="begin"/>
            </w:r>
            <w:r w:rsidR="006A456C">
              <w:instrText xml:space="preserve"> HYPERLINK "http://www.cnj.jus.br/improbidade_adm/consultar_requerid" \h </w:instrText>
            </w:r>
            <w:r w:rsidR="006A456C">
              <w:fldChar w:fldCharType="separate"/>
            </w:r>
            <w:r w:rsidRPr="00BE0FB6">
              <w:rPr>
                <w:rFonts w:asciiTheme="minorHAnsi" w:hAnsiTheme="minorHAnsi" w:cstheme="minorHAnsi"/>
                <w:color w:val="0000FF"/>
                <w:sz w:val="20"/>
                <w:szCs w:val="20"/>
                <w:u w:val="single" w:color="0000FF"/>
                <w:lang w:val="en-US"/>
              </w:rPr>
              <w:t>://www.cnj.</w:t>
            </w:r>
            <w:r w:rsidR="006A456C">
              <w:rPr>
                <w:rFonts w:asciiTheme="minorHAnsi" w:hAnsiTheme="minorHAnsi" w:cstheme="minorHAnsi"/>
                <w:color w:val="0000FF"/>
                <w:sz w:val="20"/>
                <w:szCs w:val="20"/>
                <w:u w:val="single" w:color="0000FF"/>
                <w:lang w:val="en-US"/>
              </w:rPr>
              <w:fldChar w:fldCharType="end"/>
            </w:r>
            <w:r w:rsidRPr="00BE0FB6">
              <w:rPr>
                <w:rFonts w:asciiTheme="minorHAnsi" w:hAnsiTheme="minorHAnsi" w:cstheme="minorHAnsi"/>
                <w:color w:val="0000FF"/>
                <w:sz w:val="20"/>
                <w:szCs w:val="20"/>
                <w:u w:val="single" w:color="0000FF"/>
                <w:lang w:val="en-US"/>
              </w:rPr>
              <w:t>ju</w:t>
            </w:r>
            <w:hyperlink r:id="rId19">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w:t>
      </w:r>
      <w:proofErr w:type="gramStart"/>
      <w:r w:rsidRPr="00D3596F">
        <w:rPr>
          <w:rFonts w:asciiTheme="minorHAnsi" w:hAnsiTheme="minorHAnsi" w:cstheme="minorHAnsi"/>
          <w:sz w:val="24"/>
          <w:szCs w:val="24"/>
        </w:rPr>
        <w:t>5</w:t>
      </w:r>
      <w:proofErr w:type="gramEnd"/>
      <w:r w:rsidRPr="00D3596F">
        <w:rPr>
          <w:rFonts w:asciiTheme="minorHAnsi" w:hAnsiTheme="minorHAnsi" w:cstheme="minorHAnsi"/>
          <w:sz w:val="24"/>
          <w:szCs w:val="24"/>
        </w:rPr>
        <w:t xml:space="preserve">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0"/>
          <w:footerReference w:type="default" r:id="rId21"/>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 xml:space="preserve">ANEXO II – TERMO DE </w:t>
      </w:r>
      <w:r w:rsidR="004E36E0" w:rsidRPr="00D3596F">
        <w:rPr>
          <w:rFonts w:asciiTheme="minorHAnsi" w:hAnsiTheme="minorHAnsi" w:cstheme="minorHAnsi"/>
          <w:b/>
          <w:sz w:val="24"/>
          <w:szCs w:val="24"/>
        </w:rPr>
        <w:t>REFERÊNCIA</w:t>
      </w:r>
    </w:p>
    <w:p w14:paraId="124FD769" w14:textId="77777777" w:rsidR="00405C06" w:rsidRDefault="00405C06" w:rsidP="000640A5">
      <w:pPr>
        <w:tabs>
          <w:tab w:val="left" w:pos="567"/>
        </w:tabs>
        <w:jc w:val="center"/>
        <w:rPr>
          <w:rFonts w:asciiTheme="minorHAnsi" w:hAnsiTheme="minorHAnsi" w:cstheme="minorHAnsi"/>
          <w:b/>
          <w:sz w:val="24"/>
          <w:szCs w:val="24"/>
        </w:rPr>
      </w:pPr>
    </w:p>
    <w:p w14:paraId="1C079543" w14:textId="77777777" w:rsidR="00405C06" w:rsidRDefault="00405C06" w:rsidP="000640A5">
      <w:pPr>
        <w:tabs>
          <w:tab w:val="left" w:pos="567"/>
        </w:tabs>
        <w:jc w:val="center"/>
        <w:rPr>
          <w:rFonts w:asciiTheme="minorHAnsi" w:hAnsiTheme="minorHAnsi" w:cstheme="minorHAnsi"/>
          <w:b/>
          <w:sz w:val="24"/>
          <w:szCs w:val="24"/>
        </w:rPr>
      </w:pPr>
    </w:p>
    <w:p w14:paraId="5000A57F" w14:textId="77777777" w:rsidR="00405C06" w:rsidRDefault="00405C06" w:rsidP="00405C06">
      <w:pPr>
        <w:pStyle w:val="Corpodetexto"/>
        <w:spacing w:before="1"/>
        <w:rPr>
          <w:rFonts w:ascii="Times New Roman"/>
          <w:sz w:val="6"/>
        </w:rPr>
      </w:pPr>
    </w:p>
    <w:p w14:paraId="43D9E9E7" w14:textId="77777777" w:rsidR="00405C06" w:rsidRDefault="00405C06" w:rsidP="00405C06">
      <w:pPr>
        <w:pStyle w:val="Corpodetexto"/>
        <w:ind w:left="3978"/>
        <w:rPr>
          <w:rFonts w:ascii="Times New Roman"/>
        </w:rPr>
      </w:pPr>
      <w:r>
        <w:rPr>
          <w:rFonts w:ascii="Times New Roman"/>
          <w:noProof/>
          <w:lang w:val="pt-BR" w:eastAsia="pt-BR"/>
        </w:rPr>
        <w:drawing>
          <wp:inline distT="0" distB="0" distL="0" distR="0" wp14:anchorId="16FCC9DC" wp14:editId="7AD8C839">
            <wp:extent cx="652272" cy="70104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2" cstate="print"/>
                    <a:stretch>
                      <a:fillRect/>
                    </a:stretch>
                  </pic:blipFill>
                  <pic:spPr>
                    <a:xfrm>
                      <a:off x="0" y="0"/>
                      <a:ext cx="652272" cy="701040"/>
                    </a:xfrm>
                    <a:prstGeom prst="rect">
                      <a:avLst/>
                    </a:prstGeom>
                  </pic:spPr>
                </pic:pic>
              </a:graphicData>
            </a:graphic>
          </wp:inline>
        </w:drawing>
      </w:r>
    </w:p>
    <w:p w14:paraId="19EF2AEC" w14:textId="77777777" w:rsidR="00405C06" w:rsidRDefault="00405C06" w:rsidP="00405C06">
      <w:pPr>
        <w:pStyle w:val="Corpodetexto"/>
        <w:spacing w:before="8"/>
        <w:rPr>
          <w:rFonts w:ascii="Times New Roman"/>
        </w:rPr>
      </w:pPr>
    </w:p>
    <w:p w14:paraId="074E57B6" w14:textId="77777777" w:rsidR="00405C06" w:rsidRDefault="00405C06" w:rsidP="00405C06">
      <w:pPr>
        <w:pStyle w:val="Ttulo1"/>
        <w:spacing w:before="52" w:line="484" w:lineRule="auto"/>
        <w:ind w:left="3315" w:right="2745" w:hanging="564"/>
      </w:pPr>
      <w:r>
        <w:t>TERMO</w:t>
      </w:r>
      <w:r>
        <w:rPr>
          <w:spacing w:val="-2"/>
        </w:rPr>
        <w:t xml:space="preserve"> </w:t>
      </w:r>
      <w:r>
        <w:t>DE</w:t>
      </w:r>
      <w:r>
        <w:rPr>
          <w:spacing w:val="-2"/>
        </w:rPr>
        <w:t xml:space="preserve"> </w:t>
      </w:r>
      <w:r>
        <w:t>REFERÊNCIA</w:t>
      </w:r>
    </w:p>
    <w:p w14:paraId="63878887" w14:textId="77777777" w:rsidR="00405C06" w:rsidRDefault="00405C06" w:rsidP="00405C06">
      <w:pPr>
        <w:spacing w:before="84" w:line="278" w:lineRule="auto"/>
        <w:ind w:left="241" w:right="124"/>
        <w:jc w:val="both"/>
        <w:rPr>
          <w:b/>
          <w:sz w:val="24"/>
        </w:rPr>
      </w:pPr>
      <w:r>
        <w:rPr>
          <w:b/>
          <w:sz w:val="24"/>
          <w:u w:val="single"/>
        </w:rPr>
        <w:t>OBJETO</w:t>
      </w:r>
      <w:r>
        <w:rPr>
          <w:b/>
          <w:sz w:val="24"/>
        </w:rPr>
        <w:t>:</w:t>
      </w:r>
      <w:r>
        <w:rPr>
          <w:b/>
          <w:spacing w:val="1"/>
          <w:sz w:val="24"/>
        </w:rPr>
        <w:t xml:space="preserve"> </w:t>
      </w:r>
      <w:r>
        <w:rPr>
          <w:b/>
          <w:spacing w:val="21"/>
          <w:sz w:val="24"/>
        </w:rPr>
        <w:t>Contratação</w:t>
      </w:r>
      <w:r>
        <w:rPr>
          <w:b/>
          <w:spacing w:val="22"/>
          <w:sz w:val="24"/>
        </w:rPr>
        <w:t xml:space="preserve"> </w:t>
      </w:r>
      <w:r>
        <w:rPr>
          <w:b/>
          <w:spacing w:val="12"/>
          <w:sz w:val="24"/>
        </w:rPr>
        <w:t>de</w:t>
      </w:r>
      <w:r>
        <w:rPr>
          <w:b/>
          <w:spacing w:val="13"/>
          <w:sz w:val="24"/>
        </w:rPr>
        <w:t xml:space="preserve"> </w:t>
      </w:r>
      <w:r>
        <w:rPr>
          <w:b/>
          <w:spacing w:val="20"/>
          <w:sz w:val="24"/>
        </w:rPr>
        <w:t>empresa</w:t>
      </w:r>
      <w:r>
        <w:rPr>
          <w:b/>
          <w:spacing w:val="21"/>
          <w:sz w:val="24"/>
        </w:rPr>
        <w:t xml:space="preserve"> especializada</w:t>
      </w:r>
      <w:r>
        <w:rPr>
          <w:b/>
          <w:spacing w:val="22"/>
          <w:sz w:val="24"/>
        </w:rPr>
        <w:t xml:space="preserve"> </w:t>
      </w:r>
      <w:r>
        <w:rPr>
          <w:b/>
          <w:spacing w:val="18"/>
          <w:sz w:val="24"/>
        </w:rPr>
        <w:t>para</w:t>
      </w:r>
      <w:r>
        <w:rPr>
          <w:b/>
          <w:spacing w:val="19"/>
          <w:sz w:val="24"/>
        </w:rPr>
        <w:t xml:space="preserve"> </w:t>
      </w:r>
      <w:r>
        <w:rPr>
          <w:b/>
          <w:spacing w:val="20"/>
          <w:sz w:val="24"/>
        </w:rPr>
        <w:t>prestação</w:t>
      </w:r>
      <w:r>
        <w:rPr>
          <w:b/>
          <w:spacing w:val="21"/>
          <w:sz w:val="24"/>
        </w:rPr>
        <w:t xml:space="preserve"> </w:t>
      </w:r>
      <w:r>
        <w:rPr>
          <w:b/>
          <w:spacing w:val="15"/>
          <w:sz w:val="24"/>
        </w:rPr>
        <w:t>dos</w:t>
      </w:r>
      <w:r>
        <w:rPr>
          <w:b/>
          <w:spacing w:val="16"/>
          <w:sz w:val="24"/>
        </w:rPr>
        <w:t xml:space="preserve"> </w:t>
      </w:r>
      <w:r>
        <w:rPr>
          <w:b/>
          <w:spacing w:val="21"/>
          <w:sz w:val="24"/>
        </w:rPr>
        <w:t xml:space="preserve">serviços </w:t>
      </w:r>
      <w:r>
        <w:rPr>
          <w:b/>
          <w:spacing w:val="12"/>
          <w:sz w:val="24"/>
        </w:rPr>
        <w:t xml:space="preserve">de </w:t>
      </w:r>
      <w:r>
        <w:rPr>
          <w:b/>
          <w:spacing w:val="21"/>
          <w:sz w:val="24"/>
        </w:rPr>
        <w:t xml:space="preserve">calibração/ aferição, </w:t>
      </w:r>
      <w:r>
        <w:rPr>
          <w:b/>
          <w:sz w:val="24"/>
        </w:rPr>
        <w:t xml:space="preserve">l </w:t>
      </w:r>
      <w:r>
        <w:rPr>
          <w:b/>
          <w:spacing w:val="20"/>
          <w:sz w:val="24"/>
        </w:rPr>
        <w:t xml:space="preserve">impeza, revisão, ajustes, </w:t>
      </w:r>
      <w:r>
        <w:rPr>
          <w:b/>
          <w:spacing w:val="21"/>
          <w:sz w:val="24"/>
        </w:rPr>
        <w:t>manutenção</w:t>
      </w:r>
      <w:r>
        <w:rPr>
          <w:b/>
          <w:spacing w:val="22"/>
          <w:sz w:val="24"/>
        </w:rPr>
        <w:t xml:space="preserve"> </w:t>
      </w:r>
      <w:r>
        <w:rPr>
          <w:b/>
          <w:spacing w:val="21"/>
          <w:sz w:val="24"/>
        </w:rPr>
        <w:t>corretiva</w:t>
      </w:r>
      <w:r>
        <w:rPr>
          <w:b/>
          <w:spacing w:val="97"/>
          <w:sz w:val="24"/>
        </w:rPr>
        <w:t xml:space="preserve"> </w:t>
      </w:r>
      <w:r>
        <w:rPr>
          <w:b/>
          <w:sz w:val="24"/>
        </w:rPr>
        <w:t>e</w:t>
      </w:r>
      <w:r>
        <w:rPr>
          <w:b/>
          <w:spacing w:val="1"/>
          <w:sz w:val="24"/>
        </w:rPr>
        <w:t xml:space="preserve"> </w:t>
      </w:r>
      <w:r>
        <w:rPr>
          <w:b/>
          <w:spacing w:val="21"/>
          <w:sz w:val="24"/>
        </w:rPr>
        <w:t>atualização</w:t>
      </w:r>
      <w:r>
        <w:rPr>
          <w:b/>
          <w:spacing w:val="97"/>
          <w:sz w:val="24"/>
        </w:rPr>
        <w:t xml:space="preserve"> </w:t>
      </w:r>
      <w:r>
        <w:rPr>
          <w:b/>
          <w:spacing w:val="12"/>
          <w:sz w:val="24"/>
        </w:rPr>
        <w:t>de</w:t>
      </w:r>
      <w:r>
        <w:rPr>
          <w:b/>
          <w:spacing w:val="13"/>
          <w:sz w:val="24"/>
        </w:rPr>
        <w:t xml:space="preserve"> </w:t>
      </w:r>
      <w:r>
        <w:rPr>
          <w:b/>
          <w:spacing w:val="21"/>
          <w:sz w:val="24"/>
        </w:rPr>
        <w:t>softwares,</w:t>
      </w:r>
      <w:r>
        <w:rPr>
          <w:b/>
          <w:spacing w:val="97"/>
          <w:sz w:val="24"/>
        </w:rPr>
        <w:t xml:space="preserve"> </w:t>
      </w:r>
      <w:r>
        <w:rPr>
          <w:b/>
          <w:spacing w:val="19"/>
          <w:sz w:val="24"/>
        </w:rPr>
        <w:t>quando</w:t>
      </w:r>
      <w:r>
        <w:rPr>
          <w:b/>
          <w:spacing w:val="20"/>
          <w:sz w:val="24"/>
        </w:rPr>
        <w:t xml:space="preserve"> </w:t>
      </w:r>
      <w:r>
        <w:rPr>
          <w:b/>
          <w:spacing w:val="21"/>
          <w:sz w:val="24"/>
        </w:rPr>
        <w:t>necessário,</w:t>
      </w:r>
      <w:r>
        <w:rPr>
          <w:b/>
          <w:spacing w:val="97"/>
          <w:sz w:val="24"/>
        </w:rPr>
        <w:t xml:space="preserve"> </w:t>
      </w:r>
      <w:r>
        <w:rPr>
          <w:b/>
          <w:spacing w:val="11"/>
          <w:sz w:val="24"/>
        </w:rPr>
        <w:t>de</w:t>
      </w:r>
      <w:r>
        <w:rPr>
          <w:b/>
          <w:spacing w:val="12"/>
          <w:sz w:val="24"/>
        </w:rPr>
        <w:t xml:space="preserve"> </w:t>
      </w:r>
      <w:r>
        <w:rPr>
          <w:b/>
          <w:spacing w:val="21"/>
          <w:sz w:val="24"/>
        </w:rPr>
        <w:t xml:space="preserve">equipamentos audiológicos </w:t>
      </w:r>
      <w:proofErr w:type="gramStart"/>
      <w:r>
        <w:rPr>
          <w:b/>
          <w:sz w:val="24"/>
        </w:rPr>
        <w:t xml:space="preserve">( </w:t>
      </w:r>
      <w:proofErr w:type="gramEnd"/>
      <w:r>
        <w:rPr>
          <w:b/>
          <w:spacing w:val="21"/>
          <w:sz w:val="24"/>
        </w:rPr>
        <w:t xml:space="preserve">audiômetro, </w:t>
      </w:r>
      <w:r>
        <w:rPr>
          <w:b/>
          <w:spacing w:val="22"/>
          <w:sz w:val="24"/>
        </w:rPr>
        <w:t xml:space="preserve">imitanciômetro, </w:t>
      </w:r>
      <w:r>
        <w:rPr>
          <w:b/>
          <w:spacing w:val="20"/>
          <w:sz w:val="24"/>
        </w:rPr>
        <w:t>audiômetro</w:t>
      </w:r>
      <w:r>
        <w:rPr>
          <w:b/>
          <w:spacing w:val="21"/>
          <w:sz w:val="24"/>
        </w:rPr>
        <w:t xml:space="preserve"> portátil,</w:t>
      </w:r>
      <w:r>
        <w:rPr>
          <w:b/>
          <w:spacing w:val="47"/>
          <w:sz w:val="24"/>
        </w:rPr>
        <w:t xml:space="preserve"> </w:t>
      </w:r>
      <w:r>
        <w:rPr>
          <w:b/>
          <w:spacing w:val="18"/>
          <w:sz w:val="24"/>
        </w:rPr>
        <w:t>ganho</w:t>
      </w:r>
      <w:r>
        <w:rPr>
          <w:b/>
          <w:spacing w:val="47"/>
          <w:sz w:val="24"/>
        </w:rPr>
        <w:t xml:space="preserve"> </w:t>
      </w:r>
      <w:r>
        <w:rPr>
          <w:b/>
          <w:spacing w:val="12"/>
          <w:sz w:val="24"/>
        </w:rPr>
        <w:t>de</w:t>
      </w:r>
      <w:r>
        <w:rPr>
          <w:b/>
          <w:spacing w:val="46"/>
          <w:sz w:val="24"/>
        </w:rPr>
        <w:t xml:space="preserve"> </w:t>
      </w:r>
      <w:r>
        <w:rPr>
          <w:b/>
          <w:spacing w:val="21"/>
          <w:sz w:val="24"/>
        </w:rPr>
        <w:t>inserção,</w:t>
      </w:r>
      <w:r>
        <w:rPr>
          <w:b/>
          <w:spacing w:val="47"/>
          <w:sz w:val="24"/>
        </w:rPr>
        <w:t xml:space="preserve"> </w:t>
      </w:r>
      <w:r>
        <w:rPr>
          <w:b/>
          <w:sz w:val="24"/>
        </w:rPr>
        <w:t>s</w:t>
      </w:r>
      <w:r>
        <w:rPr>
          <w:b/>
          <w:spacing w:val="-29"/>
          <w:sz w:val="24"/>
        </w:rPr>
        <w:t xml:space="preserve"> </w:t>
      </w:r>
      <w:r>
        <w:rPr>
          <w:b/>
          <w:sz w:val="24"/>
        </w:rPr>
        <w:t>i</w:t>
      </w:r>
      <w:r>
        <w:rPr>
          <w:b/>
          <w:spacing w:val="-29"/>
          <w:sz w:val="24"/>
        </w:rPr>
        <w:t xml:space="preserve"> </w:t>
      </w:r>
      <w:r>
        <w:rPr>
          <w:b/>
          <w:spacing w:val="18"/>
          <w:sz w:val="24"/>
        </w:rPr>
        <w:t>stema</w:t>
      </w:r>
      <w:r>
        <w:rPr>
          <w:b/>
          <w:spacing w:val="48"/>
          <w:sz w:val="24"/>
        </w:rPr>
        <w:t xml:space="preserve"> </w:t>
      </w:r>
      <w:r>
        <w:rPr>
          <w:b/>
          <w:spacing w:val="12"/>
          <w:sz w:val="24"/>
        </w:rPr>
        <w:t>de</w:t>
      </w:r>
      <w:r>
        <w:rPr>
          <w:b/>
          <w:spacing w:val="48"/>
          <w:sz w:val="24"/>
        </w:rPr>
        <w:t xml:space="preserve"> </w:t>
      </w:r>
      <w:r>
        <w:rPr>
          <w:b/>
          <w:spacing w:val="18"/>
          <w:sz w:val="24"/>
        </w:rPr>
        <w:t>campo</w:t>
      </w:r>
      <w:r>
        <w:rPr>
          <w:b/>
          <w:spacing w:val="48"/>
          <w:sz w:val="24"/>
        </w:rPr>
        <w:t xml:space="preserve"> </w:t>
      </w:r>
      <w:r>
        <w:rPr>
          <w:b/>
          <w:sz w:val="24"/>
        </w:rPr>
        <w:t>l</w:t>
      </w:r>
      <w:r>
        <w:rPr>
          <w:b/>
          <w:spacing w:val="-30"/>
          <w:sz w:val="24"/>
        </w:rPr>
        <w:t xml:space="preserve"> </w:t>
      </w:r>
      <w:r>
        <w:rPr>
          <w:b/>
          <w:spacing w:val="18"/>
          <w:sz w:val="24"/>
        </w:rPr>
        <w:t>ivre,</w:t>
      </w:r>
      <w:r>
        <w:rPr>
          <w:b/>
          <w:spacing w:val="50"/>
          <w:sz w:val="24"/>
        </w:rPr>
        <w:t xml:space="preserve"> </w:t>
      </w:r>
      <w:r>
        <w:rPr>
          <w:b/>
          <w:spacing w:val="19"/>
          <w:sz w:val="24"/>
        </w:rPr>
        <w:t>cabinas</w:t>
      </w:r>
      <w:r>
        <w:rPr>
          <w:b/>
          <w:spacing w:val="49"/>
          <w:sz w:val="24"/>
        </w:rPr>
        <w:t xml:space="preserve"> </w:t>
      </w:r>
      <w:r>
        <w:rPr>
          <w:b/>
          <w:spacing w:val="20"/>
          <w:sz w:val="24"/>
        </w:rPr>
        <w:t>acústicas,</w:t>
      </w:r>
      <w:r>
        <w:rPr>
          <w:b/>
          <w:spacing w:val="-52"/>
          <w:sz w:val="24"/>
        </w:rPr>
        <w:t xml:space="preserve"> </w:t>
      </w:r>
      <w:r>
        <w:rPr>
          <w:b/>
          <w:sz w:val="24"/>
        </w:rPr>
        <w:t xml:space="preserve">t </w:t>
      </w:r>
      <w:r>
        <w:rPr>
          <w:b/>
          <w:spacing w:val="21"/>
          <w:sz w:val="24"/>
        </w:rPr>
        <w:t xml:space="preserve">impanômetro </w:t>
      </w:r>
      <w:r>
        <w:rPr>
          <w:b/>
          <w:sz w:val="24"/>
        </w:rPr>
        <w:t>e</w:t>
      </w:r>
      <w:r>
        <w:rPr>
          <w:b/>
          <w:spacing w:val="54"/>
          <w:sz w:val="24"/>
        </w:rPr>
        <w:t xml:space="preserve"> </w:t>
      </w:r>
      <w:r>
        <w:rPr>
          <w:b/>
          <w:spacing w:val="21"/>
          <w:sz w:val="24"/>
        </w:rPr>
        <w:t xml:space="preserve">potencial </w:t>
      </w:r>
      <w:r>
        <w:rPr>
          <w:b/>
          <w:spacing w:val="20"/>
          <w:sz w:val="24"/>
        </w:rPr>
        <w:t xml:space="preserve">evocado auditivo </w:t>
      </w:r>
      <w:r>
        <w:rPr>
          <w:b/>
          <w:spacing w:val="19"/>
          <w:sz w:val="24"/>
        </w:rPr>
        <w:t xml:space="preserve">BERA), </w:t>
      </w:r>
      <w:r>
        <w:rPr>
          <w:b/>
          <w:spacing w:val="16"/>
          <w:sz w:val="24"/>
        </w:rPr>
        <w:t xml:space="preserve">com </w:t>
      </w:r>
      <w:r>
        <w:rPr>
          <w:b/>
          <w:spacing w:val="21"/>
          <w:sz w:val="24"/>
        </w:rPr>
        <w:t>fornecimento</w:t>
      </w:r>
      <w:r>
        <w:rPr>
          <w:b/>
          <w:spacing w:val="22"/>
          <w:sz w:val="24"/>
        </w:rPr>
        <w:t xml:space="preserve"> </w:t>
      </w:r>
      <w:r>
        <w:rPr>
          <w:b/>
          <w:spacing w:val="12"/>
          <w:sz w:val="24"/>
        </w:rPr>
        <w:t>de</w:t>
      </w:r>
      <w:r>
        <w:rPr>
          <w:b/>
          <w:spacing w:val="13"/>
          <w:sz w:val="24"/>
        </w:rPr>
        <w:t xml:space="preserve"> </w:t>
      </w:r>
      <w:r>
        <w:rPr>
          <w:b/>
          <w:spacing w:val="20"/>
          <w:sz w:val="24"/>
        </w:rPr>
        <w:t>material</w:t>
      </w:r>
      <w:r>
        <w:rPr>
          <w:b/>
          <w:spacing w:val="21"/>
          <w:sz w:val="24"/>
        </w:rPr>
        <w:t xml:space="preserve"> </w:t>
      </w:r>
      <w:r>
        <w:rPr>
          <w:b/>
          <w:sz w:val="24"/>
        </w:rPr>
        <w:t>e</w:t>
      </w:r>
      <w:r>
        <w:rPr>
          <w:b/>
          <w:spacing w:val="1"/>
          <w:sz w:val="24"/>
        </w:rPr>
        <w:t xml:space="preserve"> </w:t>
      </w:r>
      <w:r>
        <w:rPr>
          <w:b/>
          <w:spacing w:val="15"/>
          <w:sz w:val="24"/>
        </w:rPr>
        <w:t>mão</w:t>
      </w:r>
      <w:r>
        <w:rPr>
          <w:b/>
          <w:spacing w:val="16"/>
          <w:sz w:val="24"/>
        </w:rPr>
        <w:t xml:space="preserve"> </w:t>
      </w:r>
      <w:r>
        <w:rPr>
          <w:b/>
          <w:spacing w:val="12"/>
          <w:sz w:val="24"/>
        </w:rPr>
        <w:t>de</w:t>
      </w:r>
      <w:r>
        <w:rPr>
          <w:b/>
          <w:spacing w:val="13"/>
          <w:sz w:val="24"/>
        </w:rPr>
        <w:t xml:space="preserve"> </w:t>
      </w:r>
      <w:r>
        <w:rPr>
          <w:b/>
          <w:spacing w:val="18"/>
          <w:sz w:val="24"/>
        </w:rPr>
        <w:t>obra.</w:t>
      </w:r>
      <w:r>
        <w:rPr>
          <w:b/>
          <w:spacing w:val="19"/>
          <w:sz w:val="24"/>
        </w:rPr>
        <w:t xml:space="preserve"> </w:t>
      </w:r>
      <w:r>
        <w:rPr>
          <w:b/>
          <w:spacing w:val="12"/>
          <w:sz w:val="24"/>
        </w:rPr>
        <w:t>Os</w:t>
      </w:r>
      <w:r>
        <w:rPr>
          <w:b/>
          <w:spacing w:val="13"/>
          <w:sz w:val="24"/>
        </w:rPr>
        <w:t xml:space="preserve"> </w:t>
      </w:r>
      <w:r>
        <w:rPr>
          <w:b/>
          <w:spacing w:val="20"/>
          <w:sz w:val="24"/>
        </w:rPr>
        <w:t>serviços</w:t>
      </w:r>
      <w:r>
        <w:rPr>
          <w:b/>
          <w:spacing w:val="21"/>
          <w:sz w:val="24"/>
        </w:rPr>
        <w:t xml:space="preserve"> executados</w:t>
      </w:r>
      <w:proofErr w:type="gramStart"/>
      <w:r>
        <w:rPr>
          <w:b/>
          <w:spacing w:val="21"/>
          <w:sz w:val="24"/>
        </w:rPr>
        <w:t xml:space="preserve">  </w:t>
      </w:r>
      <w:proofErr w:type="gramEnd"/>
      <w:r>
        <w:rPr>
          <w:b/>
          <w:spacing w:val="19"/>
          <w:sz w:val="24"/>
        </w:rPr>
        <w:t xml:space="preserve">deverão  </w:t>
      </w:r>
      <w:r>
        <w:rPr>
          <w:b/>
          <w:spacing w:val="15"/>
          <w:sz w:val="24"/>
        </w:rPr>
        <w:t>ser</w:t>
      </w:r>
      <w:r>
        <w:rPr>
          <w:b/>
          <w:spacing w:val="16"/>
          <w:sz w:val="24"/>
        </w:rPr>
        <w:t xml:space="preserve"> </w:t>
      </w:r>
      <w:r>
        <w:rPr>
          <w:b/>
          <w:spacing w:val="21"/>
          <w:sz w:val="24"/>
        </w:rPr>
        <w:t xml:space="preserve">efetuados </w:t>
      </w:r>
      <w:r>
        <w:rPr>
          <w:b/>
          <w:spacing w:val="15"/>
          <w:sz w:val="24"/>
        </w:rPr>
        <w:t xml:space="preserve">por </w:t>
      </w:r>
      <w:r>
        <w:rPr>
          <w:b/>
          <w:spacing w:val="20"/>
          <w:sz w:val="24"/>
        </w:rPr>
        <w:t xml:space="preserve">empresas/ </w:t>
      </w:r>
      <w:r>
        <w:rPr>
          <w:b/>
          <w:spacing w:val="21"/>
          <w:sz w:val="24"/>
        </w:rPr>
        <w:t xml:space="preserve">laboratórios acreditados </w:t>
      </w:r>
      <w:r>
        <w:rPr>
          <w:b/>
          <w:spacing w:val="18"/>
          <w:sz w:val="24"/>
        </w:rPr>
        <w:t xml:space="preserve">pela </w:t>
      </w:r>
      <w:r>
        <w:rPr>
          <w:b/>
          <w:spacing w:val="17"/>
          <w:sz w:val="24"/>
        </w:rPr>
        <w:t xml:space="preserve">Rede </w:t>
      </w:r>
      <w:r>
        <w:rPr>
          <w:b/>
          <w:spacing w:val="21"/>
          <w:sz w:val="24"/>
        </w:rPr>
        <w:t>Brasileira</w:t>
      </w:r>
      <w:r>
        <w:rPr>
          <w:b/>
          <w:spacing w:val="22"/>
          <w:sz w:val="24"/>
        </w:rPr>
        <w:t xml:space="preserve"> </w:t>
      </w:r>
      <w:r>
        <w:rPr>
          <w:b/>
          <w:spacing w:val="12"/>
          <w:sz w:val="24"/>
        </w:rPr>
        <w:t>de</w:t>
      </w:r>
      <w:r>
        <w:rPr>
          <w:b/>
          <w:spacing w:val="13"/>
          <w:sz w:val="24"/>
        </w:rPr>
        <w:t xml:space="preserve"> </w:t>
      </w:r>
      <w:r>
        <w:rPr>
          <w:b/>
          <w:spacing w:val="21"/>
          <w:sz w:val="24"/>
        </w:rPr>
        <w:t>Calibração</w:t>
      </w:r>
      <w:r>
        <w:rPr>
          <w:b/>
          <w:spacing w:val="22"/>
          <w:sz w:val="24"/>
        </w:rPr>
        <w:t xml:space="preserve"> </w:t>
      </w:r>
      <w:r>
        <w:rPr>
          <w:b/>
          <w:sz w:val="24"/>
        </w:rPr>
        <w:t xml:space="preserve">( </w:t>
      </w:r>
      <w:r>
        <w:rPr>
          <w:b/>
          <w:spacing w:val="17"/>
          <w:sz w:val="24"/>
        </w:rPr>
        <w:t>RBC)</w:t>
      </w:r>
      <w:r>
        <w:rPr>
          <w:b/>
          <w:spacing w:val="18"/>
          <w:sz w:val="24"/>
        </w:rPr>
        <w:t xml:space="preserve"> </w:t>
      </w:r>
      <w:r>
        <w:rPr>
          <w:b/>
          <w:spacing w:val="12"/>
          <w:sz w:val="24"/>
        </w:rPr>
        <w:t>ou</w:t>
      </w:r>
      <w:r>
        <w:rPr>
          <w:b/>
          <w:spacing w:val="13"/>
          <w:sz w:val="24"/>
        </w:rPr>
        <w:t xml:space="preserve"> </w:t>
      </w:r>
      <w:r>
        <w:rPr>
          <w:b/>
          <w:spacing w:val="16"/>
          <w:sz w:val="24"/>
        </w:rPr>
        <w:t>que</w:t>
      </w:r>
      <w:r>
        <w:rPr>
          <w:b/>
          <w:spacing w:val="87"/>
          <w:sz w:val="24"/>
        </w:rPr>
        <w:t xml:space="preserve"> </w:t>
      </w:r>
      <w:r>
        <w:rPr>
          <w:b/>
          <w:spacing w:val="19"/>
          <w:sz w:val="24"/>
        </w:rPr>
        <w:t>tenham</w:t>
      </w:r>
      <w:r>
        <w:rPr>
          <w:b/>
          <w:spacing w:val="20"/>
          <w:sz w:val="24"/>
        </w:rPr>
        <w:t xml:space="preserve"> </w:t>
      </w:r>
      <w:r>
        <w:rPr>
          <w:b/>
          <w:spacing w:val="17"/>
          <w:sz w:val="24"/>
        </w:rPr>
        <w:t>seus</w:t>
      </w:r>
      <w:r>
        <w:rPr>
          <w:b/>
          <w:spacing w:val="18"/>
          <w:sz w:val="24"/>
        </w:rPr>
        <w:t xml:space="preserve"> </w:t>
      </w:r>
      <w:r>
        <w:rPr>
          <w:b/>
          <w:spacing w:val="21"/>
          <w:sz w:val="24"/>
        </w:rPr>
        <w:t>equipamentos</w:t>
      </w:r>
      <w:r>
        <w:rPr>
          <w:b/>
          <w:spacing w:val="22"/>
          <w:sz w:val="24"/>
        </w:rPr>
        <w:t xml:space="preserve"> </w:t>
      </w:r>
      <w:r>
        <w:rPr>
          <w:b/>
          <w:spacing w:val="19"/>
          <w:sz w:val="24"/>
        </w:rPr>
        <w:t>padrões</w:t>
      </w:r>
      <w:r>
        <w:rPr>
          <w:b/>
          <w:spacing w:val="20"/>
          <w:sz w:val="24"/>
        </w:rPr>
        <w:t xml:space="preserve"> </w:t>
      </w:r>
      <w:r>
        <w:rPr>
          <w:b/>
          <w:spacing w:val="21"/>
          <w:sz w:val="24"/>
        </w:rPr>
        <w:t xml:space="preserve">calibrados  anualmente  </w:t>
      </w:r>
      <w:r>
        <w:rPr>
          <w:b/>
          <w:spacing w:val="12"/>
          <w:sz w:val="24"/>
        </w:rPr>
        <w:t xml:space="preserve">no  </w:t>
      </w:r>
      <w:r>
        <w:rPr>
          <w:b/>
          <w:spacing w:val="20"/>
          <w:sz w:val="24"/>
        </w:rPr>
        <w:t xml:space="preserve">INMETRO  </w:t>
      </w:r>
      <w:r>
        <w:rPr>
          <w:b/>
          <w:spacing w:val="11"/>
          <w:sz w:val="24"/>
        </w:rPr>
        <w:t xml:space="preserve">ou  </w:t>
      </w:r>
      <w:r>
        <w:rPr>
          <w:b/>
          <w:spacing w:val="15"/>
          <w:sz w:val="24"/>
        </w:rPr>
        <w:t xml:space="preserve">por  </w:t>
      </w:r>
      <w:r>
        <w:rPr>
          <w:b/>
          <w:spacing w:val="21"/>
          <w:sz w:val="24"/>
        </w:rPr>
        <w:t>laboratórios  acreditados</w:t>
      </w:r>
      <w:r>
        <w:rPr>
          <w:b/>
          <w:spacing w:val="-52"/>
          <w:sz w:val="24"/>
        </w:rPr>
        <w:t xml:space="preserve"> </w:t>
      </w:r>
      <w:r>
        <w:rPr>
          <w:b/>
          <w:sz w:val="24"/>
        </w:rPr>
        <w:t xml:space="preserve">( </w:t>
      </w:r>
      <w:r>
        <w:rPr>
          <w:b/>
          <w:spacing w:val="18"/>
          <w:sz w:val="24"/>
        </w:rPr>
        <w:t xml:space="preserve">RBC), </w:t>
      </w:r>
      <w:r>
        <w:rPr>
          <w:b/>
          <w:spacing w:val="12"/>
          <w:sz w:val="24"/>
        </w:rPr>
        <w:t xml:space="preserve">de  </w:t>
      </w:r>
      <w:r>
        <w:rPr>
          <w:b/>
          <w:spacing w:val="20"/>
          <w:sz w:val="24"/>
        </w:rPr>
        <w:t xml:space="preserve">acordo conforme </w:t>
      </w:r>
      <w:r>
        <w:rPr>
          <w:b/>
          <w:spacing w:val="21"/>
          <w:sz w:val="24"/>
        </w:rPr>
        <w:t xml:space="preserve">determinação </w:t>
      </w:r>
      <w:r>
        <w:rPr>
          <w:b/>
          <w:spacing w:val="12"/>
          <w:sz w:val="24"/>
        </w:rPr>
        <w:t xml:space="preserve">da </w:t>
      </w:r>
      <w:r>
        <w:rPr>
          <w:b/>
          <w:spacing w:val="20"/>
          <w:sz w:val="24"/>
        </w:rPr>
        <w:t xml:space="preserve">RESOLUÇÃO </w:t>
      </w:r>
      <w:r>
        <w:rPr>
          <w:b/>
          <w:spacing w:val="17"/>
          <w:sz w:val="24"/>
        </w:rPr>
        <w:t xml:space="preserve">CFFa </w:t>
      </w:r>
      <w:r>
        <w:rPr>
          <w:b/>
          <w:spacing w:val="12"/>
          <w:sz w:val="24"/>
        </w:rPr>
        <w:t xml:space="preserve">nº  </w:t>
      </w:r>
      <w:r>
        <w:rPr>
          <w:b/>
          <w:spacing w:val="15"/>
          <w:sz w:val="24"/>
        </w:rPr>
        <w:t xml:space="preserve">553 </w:t>
      </w:r>
      <w:r>
        <w:rPr>
          <w:b/>
          <w:sz w:val="24"/>
        </w:rPr>
        <w:t>,</w:t>
      </w:r>
      <w:r>
        <w:rPr>
          <w:b/>
          <w:spacing w:val="1"/>
          <w:sz w:val="24"/>
        </w:rPr>
        <w:t xml:space="preserve"> </w:t>
      </w:r>
      <w:r>
        <w:rPr>
          <w:b/>
          <w:spacing w:val="12"/>
          <w:sz w:val="24"/>
        </w:rPr>
        <w:t>de</w:t>
      </w:r>
      <w:r>
        <w:rPr>
          <w:b/>
          <w:spacing w:val="13"/>
          <w:sz w:val="24"/>
        </w:rPr>
        <w:t xml:space="preserve"> </w:t>
      </w:r>
      <w:r>
        <w:rPr>
          <w:b/>
          <w:sz w:val="24"/>
        </w:rPr>
        <w:t>2</w:t>
      </w:r>
      <w:r>
        <w:rPr>
          <w:b/>
          <w:spacing w:val="54"/>
          <w:sz w:val="24"/>
        </w:rPr>
        <w:t xml:space="preserve"> </w:t>
      </w:r>
      <w:r>
        <w:rPr>
          <w:b/>
          <w:spacing w:val="12"/>
          <w:sz w:val="24"/>
        </w:rPr>
        <w:t xml:space="preserve">de </w:t>
      </w:r>
      <w:r>
        <w:rPr>
          <w:b/>
          <w:spacing w:val="20"/>
          <w:sz w:val="24"/>
        </w:rPr>
        <w:t xml:space="preserve">outubro </w:t>
      </w:r>
      <w:r>
        <w:rPr>
          <w:b/>
          <w:spacing w:val="12"/>
          <w:sz w:val="24"/>
        </w:rPr>
        <w:t xml:space="preserve">de </w:t>
      </w:r>
      <w:r>
        <w:rPr>
          <w:b/>
          <w:spacing w:val="18"/>
          <w:sz w:val="24"/>
        </w:rPr>
        <w:t xml:space="preserve">2019 </w:t>
      </w:r>
      <w:r>
        <w:rPr>
          <w:b/>
          <w:sz w:val="24"/>
        </w:rPr>
        <w:t>e</w:t>
      </w:r>
      <w:r>
        <w:rPr>
          <w:b/>
          <w:spacing w:val="54"/>
          <w:sz w:val="24"/>
        </w:rPr>
        <w:t xml:space="preserve"> </w:t>
      </w:r>
      <w:r>
        <w:rPr>
          <w:b/>
          <w:spacing w:val="19"/>
          <w:sz w:val="24"/>
        </w:rPr>
        <w:t xml:space="preserve">demais normas </w:t>
      </w:r>
      <w:r>
        <w:rPr>
          <w:b/>
          <w:spacing w:val="20"/>
          <w:sz w:val="24"/>
        </w:rPr>
        <w:t xml:space="preserve">técnicas vigentes. </w:t>
      </w:r>
      <w:r>
        <w:rPr>
          <w:b/>
          <w:spacing w:val="12"/>
          <w:sz w:val="24"/>
        </w:rPr>
        <w:t>Os</w:t>
      </w:r>
      <w:proofErr w:type="gramStart"/>
      <w:r>
        <w:rPr>
          <w:b/>
          <w:spacing w:val="12"/>
          <w:sz w:val="24"/>
        </w:rPr>
        <w:t xml:space="preserve">  </w:t>
      </w:r>
      <w:proofErr w:type="gramEnd"/>
      <w:r>
        <w:rPr>
          <w:b/>
          <w:spacing w:val="19"/>
          <w:sz w:val="24"/>
        </w:rPr>
        <w:t>laudos</w:t>
      </w:r>
      <w:r>
        <w:rPr>
          <w:b/>
          <w:spacing w:val="20"/>
          <w:sz w:val="24"/>
        </w:rPr>
        <w:t xml:space="preserve"> </w:t>
      </w:r>
      <w:r>
        <w:rPr>
          <w:b/>
          <w:spacing w:val="12"/>
          <w:sz w:val="24"/>
        </w:rPr>
        <w:t>de</w:t>
      </w:r>
      <w:r>
        <w:rPr>
          <w:b/>
          <w:spacing w:val="13"/>
          <w:sz w:val="24"/>
        </w:rPr>
        <w:t xml:space="preserve"> </w:t>
      </w:r>
      <w:r>
        <w:rPr>
          <w:b/>
          <w:spacing w:val="21"/>
          <w:sz w:val="24"/>
        </w:rPr>
        <w:t>calibração</w:t>
      </w:r>
      <w:r>
        <w:rPr>
          <w:b/>
          <w:spacing w:val="22"/>
          <w:sz w:val="24"/>
        </w:rPr>
        <w:t xml:space="preserve"> </w:t>
      </w:r>
      <w:r>
        <w:rPr>
          <w:b/>
          <w:spacing w:val="19"/>
          <w:sz w:val="24"/>
        </w:rPr>
        <w:t>deverão</w:t>
      </w:r>
      <w:r>
        <w:rPr>
          <w:b/>
          <w:spacing w:val="20"/>
          <w:sz w:val="24"/>
        </w:rPr>
        <w:t xml:space="preserve"> </w:t>
      </w:r>
      <w:r>
        <w:rPr>
          <w:b/>
          <w:spacing w:val="15"/>
          <w:sz w:val="24"/>
        </w:rPr>
        <w:t>ser</w:t>
      </w:r>
      <w:r>
        <w:rPr>
          <w:b/>
          <w:spacing w:val="16"/>
          <w:sz w:val="24"/>
        </w:rPr>
        <w:t xml:space="preserve"> </w:t>
      </w:r>
      <w:r>
        <w:rPr>
          <w:b/>
          <w:spacing w:val="21"/>
          <w:sz w:val="24"/>
        </w:rPr>
        <w:t>entregues</w:t>
      </w:r>
      <w:r>
        <w:rPr>
          <w:b/>
          <w:spacing w:val="22"/>
          <w:sz w:val="24"/>
        </w:rPr>
        <w:t xml:space="preserve"> </w:t>
      </w:r>
      <w:r>
        <w:rPr>
          <w:b/>
          <w:spacing w:val="18"/>
          <w:sz w:val="24"/>
        </w:rPr>
        <w:t>para</w:t>
      </w:r>
      <w:r>
        <w:rPr>
          <w:b/>
          <w:spacing w:val="19"/>
          <w:sz w:val="24"/>
        </w:rPr>
        <w:t xml:space="preserve"> guarda</w:t>
      </w:r>
      <w:r>
        <w:rPr>
          <w:b/>
          <w:spacing w:val="20"/>
          <w:sz w:val="24"/>
        </w:rPr>
        <w:t xml:space="preserve"> </w:t>
      </w:r>
      <w:r>
        <w:rPr>
          <w:b/>
          <w:spacing w:val="16"/>
          <w:sz w:val="24"/>
        </w:rPr>
        <w:t>dos</w:t>
      </w:r>
      <w:r>
        <w:rPr>
          <w:b/>
          <w:spacing w:val="17"/>
          <w:sz w:val="24"/>
        </w:rPr>
        <w:t xml:space="preserve"> </w:t>
      </w:r>
      <w:r>
        <w:rPr>
          <w:b/>
          <w:spacing w:val="21"/>
          <w:sz w:val="24"/>
        </w:rPr>
        <w:t>respectivos</w:t>
      </w:r>
      <w:r>
        <w:rPr>
          <w:b/>
          <w:spacing w:val="22"/>
          <w:sz w:val="24"/>
        </w:rPr>
        <w:t xml:space="preserve"> </w:t>
      </w:r>
      <w:r>
        <w:rPr>
          <w:b/>
          <w:spacing w:val="21"/>
          <w:sz w:val="24"/>
        </w:rPr>
        <w:t>serviços.</w:t>
      </w:r>
    </w:p>
    <w:p w14:paraId="618D91B6" w14:textId="77777777" w:rsidR="00405C06" w:rsidRDefault="00405C06" w:rsidP="00405C06">
      <w:pPr>
        <w:pStyle w:val="Ttulo1"/>
        <w:spacing w:line="556" w:lineRule="auto"/>
        <w:ind w:left="241" w:right="296"/>
        <w:jc w:val="both"/>
      </w:pPr>
      <w:r>
        <w:t>A relação de equipamentos encontra-se no Anexo I do presente termo de referência.</w:t>
      </w:r>
      <w:r>
        <w:rPr>
          <w:spacing w:val="-52"/>
        </w:rPr>
        <w:t xml:space="preserve"> </w:t>
      </w:r>
      <w:r>
        <w:t>QUANTIDADE:</w:t>
      </w:r>
      <w:r>
        <w:rPr>
          <w:spacing w:val="-2"/>
        </w:rPr>
        <w:t xml:space="preserve"> </w:t>
      </w:r>
      <w:r>
        <w:t xml:space="preserve">08 </w:t>
      </w:r>
      <w:proofErr w:type="gramStart"/>
      <w:r>
        <w:t xml:space="preserve">( </w:t>
      </w:r>
      <w:proofErr w:type="gramEnd"/>
      <w:r>
        <w:t>oito )  EQUIPAMENTOS</w:t>
      </w:r>
    </w:p>
    <w:p w14:paraId="0F1BD7D3" w14:textId="77777777" w:rsidR="00405C06" w:rsidRDefault="00405C06" w:rsidP="00405C06">
      <w:pPr>
        <w:pStyle w:val="PargrafodaLista"/>
        <w:numPr>
          <w:ilvl w:val="0"/>
          <w:numId w:val="28"/>
        </w:numPr>
        <w:tabs>
          <w:tab w:val="left" w:pos="418"/>
        </w:tabs>
        <w:spacing w:before="0" w:line="242" w:lineRule="exact"/>
        <w:ind w:hanging="177"/>
        <w:jc w:val="left"/>
        <w:rPr>
          <w:b/>
          <w:sz w:val="24"/>
        </w:rPr>
      </w:pPr>
      <w:r>
        <w:rPr>
          <w:b/>
          <w:sz w:val="24"/>
          <w:u w:val="single"/>
        </w:rPr>
        <w:t xml:space="preserve"> -</w:t>
      </w:r>
      <w:r>
        <w:rPr>
          <w:b/>
          <w:spacing w:val="1"/>
          <w:sz w:val="24"/>
          <w:u w:val="single"/>
        </w:rPr>
        <w:t xml:space="preserve"> </w:t>
      </w:r>
      <w:r>
        <w:rPr>
          <w:b/>
          <w:sz w:val="24"/>
          <w:u w:val="single"/>
        </w:rPr>
        <w:t>VISTORIA</w:t>
      </w:r>
      <w:r>
        <w:rPr>
          <w:b/>
          <w:spacing w:val="2"/>
          <w:sz w:val="24"/>
          <w:u w:val="single"/>
        </w:rPr>
        <w:t xml:space="preserve"> </w:t>
      </w:r>
      <w:r>
        <w:rPr>
          <w:b/>
          <w:sz w:val="24"/>
          <w:u w:val="single"/>
        </w:rPr>
        <w:t>DOS</w:t>
      </w:r>
      <w:r>
        <w:rPr>
          <w:b/>
          <w:spacing w:val="-5"/>
          <w:sz w:val="24"/>
          <w:u w:val="single"/>
        </w:rPr>
        <w:t xml:space="preserve"> </w:t>
      </w:r>
      <w:r>
        <w:rPr>
          <w:b/>
          <w:sz w:val="24"/>
          <w:u w:val="single"/>
        </w:rPr>
        <w:t>EQUIPAMENTOS:</w:t>
      </w:r>
    </w:p>
    <w:p w14:paraId="3A3371ED" w14:textId="77777777" w:rsidR="00405C06" w:rsidRDefault="00405C06" w:rsidP="00405C06">
      <w:pPr>
        <w:ind w:left="241" w:right="230"/>
        <w:jc w:val="both"/>
        <w:rPr>
          <w:b/>
          <w:sz w:val="24"/>
        </w:rPr>
      </w:pPr>
      <w:r>
        <w:rPr>
          <w:sz w:val="24"/>
        </w:rPr>
        <w:t>Os</w:t>
      </w:r>
      <w:r>
        <w:rPr>
          <w:spacing w:val="1"/>
          <w:sz w:val="24"/>
        </w:rPr>
        <w:t xml:space="preserve"> </w:t>
      </w:r>
      <w:r>
        <w:rPr>
          <w:sz w:val="24"/>
        </w:rPr>
        <w:t>equipamentos</w:t>
      </w:r>
      <w:r>
        <w:rPr>
          <w:spacing w:val="1"/>
          <w:sz w:val="24"/>
        </w:rPr>
        <w:t xml:space="preserve"> </w:t>
      </w:r>
      <w:r>
        <w:rPr>
          <w:sz w:val="24"/>
        </w:rPr>
        <w:t>poderão</w:t>
      </w:r>
      <w:r>
        <w:rPr>
          <w:spacing w:val="1"/>
          <w:sz w:val="24"/>
        </w:rPr>
        <w:t xml:space="preserve"> </w:t>
      </w:r>
      <w:r>
        <w:rPr>
          <w:sz w:val="24"/>
        </w:rPr>
        <w:t>ser</w:t>
      </w:r>
      <w:r>
        <w:rPr>
          <w:spacing w:val="1"/>
          <w:sz w:val="24"/>
        </w:rPr>
        <w:t xml:space="preserve"> </w:t>
      </w:r>
      <w:r>
        <w:rPr>
          <w:sz w:val="24"/>
        </w:rPr>
        <w:t>avaliados</w:t>
      </w:r>
      <w:r>
        <w:rPr>
          <w:spacing w:val="1"/>
          <w:sz w:val="24"/>
        </w:rPr>
        <w:t xml:space="preserve"> </w:t>
      </w:r>
      <w:r>
        <w:rPr>
          <w:sz w:val="24"/>
        </w:rPr>
        <w:t>mediante</w:t>
      </w:r>
      <w:r>
        <w:rPr>
          <w:spacing w:val="1"/>
          <w:sz w:val="24"/>
        </w:rPr>
        <w:t xml:space="preserve"> </w:t>
      </w:r>
      <w:r>
        <w:rPr>
          <w:sz w:val="24"/>
        </w:rPr>
        <w:t>agendamento</w:t>
      </w:r>
      <w:r>
        <w:rPr>
          <w:spacing w:val="1"/>
          <w:sz w:val="24"/>
        </w:rPr>
        <w:t xml:space="preserve"> </w:t>
      </w:r>
      <w:r>
        <w:rPr>
          <w:sz w:val="24"/>
        </w:rPr>
        <w:t>prévio</w:t>
      </w:r>
      <w:r>
        <w:rPr>
          <w:spacing w:val="1"/>
          <w:sz w:val="24"/>
        </w:rPr>
        <w:t xml:space="preserve"> </w:t>
      </w:r>
      <w:r>
        <w:rPr>
          <w:sz w:val="24"/>
        </w:rPr>
        <w:t>e</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autorização da Coordenadoria Regional de Saúde Sudeste – Telefone (11) 2061-7468 –</w:t>
      </w:r>
      <w:r>
        <w:rPr>
          <w:spacing w:val="1"/>
          <w:sz w:val="24"/>
        </w:rPr>
        <w:t xml:space="preserve"> </w:t>
      </w:r>
      <w:r>
        <w:rPr>
          <w:spacing w:val="-1"/>
          <w:sz w:val="24"/>
        </w:rPr>
        <w:t>E-mail:</w:t>
      </w:r>
      <w:r>
        <w:rPr>
          <w:spacing w:val="-13"/>
          <w:sz w:val="24"/>
        </w:rPr>
        <w:t xml:space="preserve"> </w:t>
      </w:r>
      <w:hyperlink r:id="rId23">
        <w:r>
          <w:rPr>
            <w:sz w:val="24"/>
          </w:rPr>
          <w:t>suprimentos_sudeste@prefeitura.sp.gov.br,</w:t>
        </w:r>
        <w:r>
          <w:rPr>
            <w:spacing w:val="-11"/>
            <w:sz w:val="24"/>
          </w:rPr>
          <w:t xml:space="preserve"> </w:t>
        </w:r>
      </w:hyperlink>
      <w:r>
        <w:rPr>
          <w:b/>
          <w:sz w:val="24"/>
        </w:rPr>
        <w:t>sem</w:t>
      </w:r>
      <w:r>
        <w:rPr>
          <w:b/>
          <w:spacing w:val="-14"/>
          <w:sz w:val="24"/>
        </w:rPr>
        <w:t xml:space="preserve"> </w:t>
      </w:r>
      <w:r>
        <w:rPr>
          <w:b/>
          <w:sz w:val="24"/>
        </w:rPr>
        <w:t>qualquer</w:t>
      </w:r>
      <w:r>
        <w:rPr>
          <w:b/>
          <w:spacing w:val="-13"/>
          <w:sz w:val="24"/>
        </w:rPr>
        <w:t xml:space="preserve"> </w:t>
      </w:r>
      <w:r>
        <w:rPr>
          <w:b/>
          <w:sz w:val="24"/>
        </w:rPr>
        <w:t>custo</w:t>
      </w:r>
      <w:r>
        <w:rPr>
          <w:b/>
          <w:spacing w:val="-11"/>
          <w:sz w:val="24"/>
        </w:rPr>
        <w:t xml:space="preserve"> </w:t>
      </w:r>
      <w:r>
        <w:rPr>
          <w:b/>
          <w:sz w:val="24"/>
        </w:rPr>
        <w:t>à</w:t>
      </w:r>
      <w:r>
        <w:rPr>
          <w:b/>
          <w:spacing w:val="-15"/>
          <w:sz w:val="24"/>
        </w:rPr>
        <w:t xml:space="preserve"> </w:t>
      </w:r>
      <w:r>
        <w:rPr>
          <w:b/>
          <w:sz w:val="24"/>
        </w:rPr>
        <w:t>Prefeitura</w:t>
      </w:r>
      <w:r>
        <w:rPr>
          <w:b/>
          <w:spacing w:val="-15"/>
          <w:sz w:val="24"/>
        </w:rPr>
        <w:t xml:space="preserve"> </w:t>
      </w:r>
      <w:r>
        <w:rPr>
          <w:b/>
          <w:sz w:val="24"/>
        </w:rPr>
        <w:t>do</w:t>
      </w:r>
      <w:r>
        <w:rPr>
          <w:b/>
          <w:spacing w:val="-52"/>
          <w:sz w:val="24"/>
        </w:rPr>
        <w:t xml:space="preserve"> </w:t>
      </w:r>
      <w:r>
        <w:rPr>
          <w:b/>
          <w:sz w:val="24"/>
        </w:rPr>
        <w:t>Município</w:t>
      </w:r>
      <w:r>
        <w:rPr>
          <w:b/>
          <w:spacing w:val="-2"/>
          <w:sz w:val="24"/>
        </w:rPr>
        <w:t xml:space="preserve"> </w:t>
      </w:r>
      <w:r>
        <w:rPr>
          <w:b/>
          <w:sz w:val="24"/>
        </w:rPr>
        <w:t>de São</w:t>
      </w:r>
      <w:r>
        <w:rPr>
          <w:b/>
          <w:spacing w:val="-2"/>
          <w:sz w:val="24"/>
        </w:rPr>
        <w:t xml:space="preserve"> </w:t>
      </w:r>
      <w:r>
        <w:rPr>
          <w:b/>
          <w:sz w:val="24"/>
        </w:rPr>
        <w:t>Paulo.</w:t>
      </w:r>
    </w:p>
    <w:p w14:paraId="62A65462" w14:textId="77777777" w:rsidR="00405C06" w:rsidRDefault="00405C06" w:rsidP="00405C06">
      <w:pPr>
        <w:pStyle w:val="Corpodetexto"/>
        <w:spacing w:before="7"/>
        <w:rPr>
          <w:b/>
          <w:sz w:val="26"/>
        </w:rPr>
      </w:pPr>
    </w:p>
    <w:p w14:paraId="220011CA" w14:textId="77777777" w:rsidR="00405C06" w:rsidRDefault="00405C06" w:rsidP="00405C06">
      <w:pPr>
        <w:pStyle w:val="Ttulo1"/>
        <w:numPr>
          <w:ilvl w:val="0"/>
          <w:numId w:val="28"/>
        </w:numPr>
        <w:tabs>
          <w:tab w:val="left" w:pos="418"/>
        </w:tabs>
        <w:ind w:hanging="177"/>
        <w:jc w:val="left"/>
      </w:pPr>
      <w:r>
        <w:rPr>
          <w:u w:val="single"/>
        </w:rPr>
        <w:t xml:space="preserve"> -</w:t>
      </w:r>
      <w:r>
        <w:rPr>
          <w:spacing w:val="2"/>
          <w:u w:val="single"/>
        </w:rPr>
        <w:t xml:space="preserve"> </w:t>
      </w:r>
      <w:r>
        <w:rPr>
          <w:u w:val="single"/>
        </w:rPr>
        <w:t>DA</w:t>
      </w:r>
      <w:r>
        <w:rPr>
          <w:spacing w:val="-3"/>
          <w:u w:val="single"/>
        </w:rPr>
        <w:t xml:space="preserve"> </w:t>
      </w:r>
      <w:r>
        <w:rPr>
          <w:u w:val="single"/>
        </w:rPr>
        <w:t>GARANTIA</w:t>
      </w:r>
      <w:r>
        <w:t>:</w:t>
      </w:r>
    </w:p>
    <w:p w14:paraId="77B73238" w14:textId="77777777" w:rsidR="00405C06" w:rsidRDefault="00405C06" w:rsidP="00405C06">
      <w:pPr>
        <w:pStyle w:val="Corpodetexto"/>
        <w:spacing w:before="122"/>
        <w:ind w:left="241" w:right="230"/>
      </w:pPr>
      <w:r>
        <w:t>O prazo de garantia deverá ser, no mínimo, de 12 (doze) meses para as peças e 90</w:t>
      </w:r>
      <w:r>
        <w:rPr>
          <w:spacing w:val="1"/>
        </w:rPr>
        <w:t xml:space="preserve"> </w:t>
      </w:r>
      <w:r>
        <w:t>(noventa)</w:t>
      </w:r>
      <w:r>
        <w:rPr>
          <w:spacing w:val="-10"/>
        </w:rPr>
        <w:t xml:space="preserve"> </w:t>
      </w:r>
      <w:r>
        <w:t>dias</w:t>
      </w:r>
      <w:r>
        <w:rPr>
          <w:spacing w:val="-13"/>
        </w:rPr>
        <w:t xml:space="preserve"> </w:t>
      </w:r>
      <w:r>
        <w:t>para</w:t>
      </w:r>
      <w:r>
        <w:rPr>
          <w:spacing w:val="-12"/>
        </w:rPr>
        <w:t xml:space="preserve"> </w:t>
      </w:r>
      <w:r>
        <w:t>os</w:t>
      </w:r>
      <w:r>
        <w:rPr>
          <w:spacing w:val="-10"/>
        </w:rPr>
        <w:t xml:space="preserve"> </w:t>
      </w:r>
      <w:r>
        <w:t>serviços</w:t>
      </w:r>
      <w:r>
        <w:rPr>
          <w:spacing w:val="-10"/>
        </w:rPr>
        <w:t xml:space="preserve"> </w:t>
      </w:r>
      <w:r>
        <w:t>prestados</w:t>
      </w:r>
      <w:r>
        <w:rPr>
          <w:spacing w:val="-12"/>
        </w:rPr>
        <w:t xml:space="preserve"> </w:t>
      </w:r>
      <w:r>
        <w:t>após</w:t>
      </w:r>
      <w:r>
        <w:rPr>
          <w:spacing w:val="-13"/>
        </w:rPr>
        <w:t xml:space="preserve"> </w:t>
      </w:r>
      <w:r>
        <w:t>a</w:t>
      </w:r>
      <w:r>
        <w:rPr>
          <w:spacing w:val="-10"/>
        </w:rPr>
        <w:t xml:space="preserve"> </w:t>
      </w:r>
      <w:r>
        <w:t>emissão</w:t>
      </w:r>
      <w:r>
        <w:rPr>
          <w:spacing w:val="-7"/>
        </w:rPr>
        <w:t xml:space="preserve"> </w:t>
      </w:r>
      <w:proofErr w:type="gramStart"/>
      <w:r>
        <w:t>do</w:t>
      </w:r>
      <w:r>
        <w:rPr>
          <w:spacing w:val="-12"/>
        </w:rPr>
        <w:t xml:space="preserve"> </w:t>
      </w:r>
      <w:r>
        <w:t>¨Relatório</w:t>
      </w:r>
      <w:proofErr w:type="gramEnd"/>
      <w:r>
        <w:rPr>
          <w:spacing w:val="-8"/>
        </w:rPr>
        <w:t xml:space="preserve"> </w:t>
      </w:r>
      <w:r>
        <w:t>de</w:t>
      </w:r>
      <w:r>
        <w:rPr>
          <w:spacing w:val="-9"/>
        </w:rPr>
        <w:t xml:space="preserve"> </w:t>
      </w:r>
      <w:r>
        <w:t>Serviços¨,</w:t>
      </w:r>
      <w:r>
        <w:rPr>
          <w:spacing w:val="-10"/>
        </w:rPr>
        <w:t xml:space="preserve"> </w:t>
      </w:r>
      <w:r>
        <w:t>que</w:t>
      </w:r>
      <w:r>
        <w:rPr>
          <w:spacing w:val="-52"/>
        </w:rPr>
        <w:t xml:space="preserve"> </w:t>
      </w:r>
      <w:r>
        <w:t>atesta</w:t>
      </w:r>
      <w:r>
        <w:rPr>
          <w:spacing w:val="-3"/>
        </w:rPr>
        <w:t xml:space="preserve"> </w:t>
      </w:r>
      <w:r>
        <w:t>o</w:t>
      </w:r>
      <w:r>
        <w:rPr>
          <w:spacing w:val="1"/>
        </w:rPr>
        <w:t xml:space="preserve"> </w:t>
      </w:r>
      <w:r>
        <w:t>términodos trabalhos</w:t>
      </w:r>
      <w:r>
        <w:rPr>
          <w:spacing w:val="-4"/>
        </w:rPr>
        <w:t xml:space="preserve"> </w:t>
      </w:r>
      <w:r>
        <w:t>executados.</w:t>
      </w:r>
    </w:p>
    <w:p w14:paraId="4A0E8541" w14:textId="77777777" w:rsidR="00405C06" w:rsidRDefault="00405C06" w:rsidP="00405C06">
      <w:pPr>
        <w:pStyle w:val="Corpodetexto"/>
        <w:spacing w:before="120"/>
        <w:ind w:left="241" w:right="232"/>
      </w:pPr>
      <w:r>
        <w:t>Os</w:t>
      </w:r>
      <w:r>
        <w:rPr>
          <w:spacing w:val="-9"/>
        </w:rPr>
        <w:t xml:space="preserve"> </w:t>
      </w:r>
      <w:r>
        <w:t>serviços</w:t>
      </w:r>
      <w:r>
        <w:rPr>
          <w:spacing w:val="-8"/>
        </w:rPr>
        <w:t xml:space="preserve"> </w:t>
      </w:r>
      <w:r>
        <w:t>somente</w:t>
      </w:r>
      <w:r>
        <w:rPr>
          <w:spacing w:val="-10"/>
        </w:rPr>
        <w:t xml:space="preserve"> </w:t>
      </w:r>
      <w:r>
        <w:t>serão</w:t>
      </w:r>
      <w:r>
        <w:rPr>
          <w:spacing w:val="-8"/>
        </w:rPr>
        <w:t xml:space="preserve"> </w:t>
      </w:r>
      <w:r>
        <w:t>considerados</w:t>
      </w:r>
      <w:r>
        <w:rPr>
          <w:spacing w:val="-9"/>
        </w:rPr>
        <w:t xml:space="preserve"> </w:t>
      </w:r>
      <w:r>
        <w:t>a</w:t>
      </w:r>
      <w:r>
        <w:rPr>
          <w:spacing w:val="-10"/>
        </w:rPr>
        <w:t xml:space="preserve"> </w:t>
      </w:r>
      <w:r>
        <w:t>contento</w:t>
      </w:r>
      <w:r>
        <w:rPr>
          <w:spacing w:val="-8"/>
        </w:rPr>
        <w:t xml:space="preserve"> </w:t>
      </w:r>
      <w:r>
        <w:t>após</w:t>
      </w:r>
      <w:r>
        <w:rPr>
          <w:spacing w:val="-10"/>
        </w:rPr>
        <w:t xml:space="preserve"> </w:t>
      </w:r>
      <w:r>
        <w:t>testes</w:t>
      </w:r>
      <w:r>
        <w:rPr>
          <w:spacing w:val="-10"/>
        </w:rPr>
        <w:t xml:space="preserve"> </w:t>
      </w:r>
      <w:r>
        <w:t>e</w:t>
      </w:r>
      <w:r>
        <w:rPr>
          <w:spacing w:val="-10"/>
        </w:rPr>
        <w:t xml:space="preserve"> </w:t>
      </w:r>
      <w:r>
        <w:t>aprovação</w:t>
      </w:r>
      <w:r>
        <w:rPr>
          <w:spacing w:val="-6"/>
        </w:rPr>
        <w:t xml:space="preserve"> </w:t>
      </w:r>
      <w:r>
        <w:t>da</w:t>
      </w:r>
      <w:r>
        <w:rPr>
          <w:spacing w:val="-10"/>
        </w:rPr>
        <w:t xml:space="preserve"> </w:t>
      </w:r>
      <w:r>
        <w:t>unidade</w:t>
      </w:r>
      <w:r>
        <w:rPr>
          <w:spacing w:val="-52"/>
        </w:rPr>
        <w:t xml:space="preserve"> </w:t>
      </w:r>
      <w:r>
        <w:t>requisitante, com</w:t>
      </w:r>
      <w:r>
        <w:rPr>
          <w:spacing w:val="-4"/>
        </w:rPr>
        <w:t xml:space="preserve"> </w:t>
      </w:r>
      <w:r>
        <w:t>um</w:t>
      </w:r>
      <w:r>
        <w:rPr>
          <w:spacing w:val="-3"/>
        </w:rPr>
        <w:t xml:space="preserve"> </w:t>
      </w:r>
      <w:r>
        <w:t>período de funcionamento</w:t>
      </w:r>
      <w:r>
        <w:rPr>
          <w:spacing w:val="-6"/>
        </w:rPr>
        <w:t xml:space="preserve"> </w:t>
      </w:r>
      <w:r>
        <w:t>de</w:t>
      </w:r>
      <w:r>
        <w:rPr>
          <w:spacing w:val="-2"/>
        </w:rPr>
        <w:t xml:space="preserve"> </w:t>
      </w:r>
      <w:r>
        <w:t>três</w:t>
      </w:r>
      <w:r>
        <w:rPr>
          <w:spacing w:val="-5"/>
        </w:rPr>
        <w:t xml:space="preserve"> </w:t>
      </w:r>
      <w:r>
        <w:t>dias.</w:t>
      </w:r>
    </w:p>
    <w:p w14:paraId="2A1AF2A5" w14:textId="77777777" w:rsidR="00405C06" w:rsidRDefault="00405C06" w:rsidP="00405C06">
      <w:pPr>
        <w:pStyle w:val="Corpodetexto"/>
        <w:spacing w:before="119"/>
        <w:ind w:left="241" w:right="232"/>
      </w:pPr>
      <w:r>
        <w:t>Os eventuais atendimentos feitos no período de garantia e em</w:t>
      </w:r>
      <w:r>
        <w:rPr>
          <w:spacing w:val="1"/>
        </w:rPr>
        <w:t xml:space="preserve"> </w:t>
      </w:r>
      <w:r>
        <w:t>razão desta</w:t>
      </w:r>
      <w:proofErr w:type="gramStart"/>
      <w:r>
        <w:t>, serão</w:t>
      </w:r>
      <w:proofErr w:type="gramEnd"/>
      <w:r>
        <w:rPr>
          <w:spacing w:val="1"/>
        </w:rPr>
        <w:t xml:space="preserve"> </w:t>
      </w:r>
      <w:r>
        <w:t>inteiramente</w:t>
      </w:r>
      <w:r>
        <w:rPr>
          <w:spacing w:val="2"/>
        </w:rPr>
        <w:t xml:space="preserve"> </w:t>
      </w:r>
      <w:r>
        <w:t>gratuitos</w:t>
      </w:r>
      <w:r>
        <w:rPr>
          <w:spacing w:val="-4"/>
        </w:rPr>
        <w:t xml:space="preserve"> </w:t>
      </w:r>
      <w:r>
        <w:t>para a CONTRATANTE.</w:t>
      </w:r>
    </w:p>
    <w:p w14:paraId="66DB6A39" w14:textId="77777777" w:rsidR="00405C06" w:rsidRDefault="00405C06" w:rsidP="00405C06">
      <w:pPr>
        <w:pStyle w:val="Corpodetexto"/>
        <w:spacing w:before="120"/>
        <w:ind w:left="241" w:right="231"/>
      </w:pPr>
      <w:r>
        <w:t>As peças e serviços deverão atender aos dispositivos da lei 8078/90 (Código de Defesa</w:t>
      </w:r>
      <w:r>
        <w:rPr>
          <w:spacing w:val="1"/>
        </w:rPr>
        <w:t xml:space="preserve"> </w:t>
      </w:r>
      <w:r>
        <w:t>do</w:t>
      </w:r>
      <w:r>
        <w:rPr>
          <w:spacing w:val="2"/>
        </w:rPr>
        <w:t xml:space="preserve"> </w:t>
      </w:r>
      <w:r>
        <w:t>Consumidor)</w:t>
      </w:r>
      <w:r>
        <w:rPr>
          <w:spacing w:val="-2"/>
        </w:rPr>
        <w:t xml:space="preserve"> </w:t>
      </w:r>
      <w:r>
        <w:t>e</w:t>
      </w:r>
      <w:r>
        <w:rPr>
          <w:spacing w:val="-2"/>
        </w:rPr>
        <w:t xml:space="preserve"> </w:t>
      </w:r>
      <w:r>
        <w:t>demais legislações vigentes.</w:t>
      </w:r>
    </w:p>
    <w:p w14:paraId="01C52B97" w14:textId="77777777" w:rsidR="00405C06" w:rsidRDefault="00405C06" w:rsidP="00405C06">
      <w:pPr>
        <w:pStyle w:val="Corpodetexto"/>
        <w:spacing w:before="1"/>
        <w:rPr>
          <w:sz w:val="25"/>
        </w:rPr>
      </w:pPr>
    </w:p>
    <w:p w14:paraId="0425E3C0" w14:textId="77777777" w:rsidR="00405C06" w:rsidRDefault="00405C06" w:rsidP="00405C06">
      <w:pPr>
        <w:pStyle w:val="Ttulo1"/>
        <w:numPr>
          <w:ilvl w:val="0"/>
          <w:numId w:val="28"/>
        </w:numPr>
        <w:tabs>
          <w:tab w:val="left" w:pos="418"/>
        </w:tabs>
        <w:spacing w:before="1"/>
        <w:ind w:hanging="177"/>
        <w:jc w:val="left"/>
      </w:pPr>
      <w:r>
        <w:rPr>
          <w:u w:val="single"/>
        </w:rPr>
        <w:t xml:space="preserve"> -</w:t>
      </w:r>
      <w:r>
        <w:rPr>
          <w:spacing w:val="2"/>
          <w:u w:val="single"/>
        </w:rPr>
        <w:t xml:space="preserve"> </w:t>
      </w:r>
      <w:r>
        <w:rPr>
          <w:u w:val="single"/>
        </w:rPr>
        <w:t>DAS</w:t>
      </w:r>
      <w:r>
        <w:rPr>
          <w:spacing w:val="-6"/>
          <w:u w:val="single"/>
        </w:rPr>
        <w:t xml:space="preserve"> </w:t>
      </w:r>
      <w:r>
        <w:rPr>
          <w:u w:val="single"/>
        </w:rPr>
        <w:t>OBRIGAÇÕES</w:t>
      </w:r>
      <w:r>
        <w:rPr>
          <w:spacing w:val="-2"/>
          <w:u w:val="single"/>
        </w:rPr>
        <w:t xml:space="preserve"> </w:t>
      </w:r>
      <w:r>
        <w:rPr>
          <w:u w:val="single"/>
        </w:rPr>
        <w:t>DA</w:t>
      </w:r>
      <w:r>
        <w:rPr>
          <w:spacing w:val="-4"/>
          <w:u w:val="single"/>
        </w:rPr>
        <w:t xml:space="preserve"> </w:t>
      </w:r>
      <w:r>
        <w:rPr>
          <w:u w:val="single"/>
        </w:rPr>
        <w:t>CONTRATADA:</w:t>
      </w:r>
    </w:p>
    <w:p w14:paraId="3C9EF074" w14:textId="77777777" w:rsidR="00405C06" w:rsidRDefault="00405C06" w:rsidP="00405C06">
      <w:pPr>
        <w:pStyle w:val="PargrafodaLista"/>
        <w:numPr>
          <w:ilvl w:val="0"/>
          <w:numId w:val="27"/>
        </w:numPr>
        <w:tabs>
          <w:tab w:val="left" w:pos="494"/>
        </w:tabs>
        <w:spacing w:before="45"/>
        <w:ind w:right="232" w:hanging="1"/>
        <w:rPr>
          <w:sz w:val="24"/>
        </w:rPr>
      </w:pPr>
      <w:r>
        <w:rPr>
          <w:sz w:val="24"/>
        </w:rPr>
        <w:t>Ser</w:t>
      </w:r>
      <w:r>
        <w:rPr>
          <w:spacing w:val="9"/>
          <w:sz w:val="24"/>
        </w:rPr>
        <w:t xml:space="preserve"> </w:t>
      </w:r>
      <w:r>
        <w:rPr>
          <w:sz w:val="24"/>
        </w:rPr>
        <w:t>responsável</w:t>
      </w:r>
      <w:r>
        <w:rPr>
          <w:spacing w:val="7"/>
          <w:sz w:val="24"/>
        </w:rPr>
        <w:t xml:space="preserve"> </w:t>
      </w:r>
      <w:r>
        <w:rPr>
          <w:sz w:val="24"/>
        </w:rPr>
        <w:t>por</w:t>
      </w:r>
      <w:r>
        <w:rPr>
          <w:spacing w:val="10"/>
          <w:sz w:val="24"/>
        </w:rPr>
        <w:t xml:space="preserve"> </w:t>
      </w:r>
      <w:r>
        <w:rPr>
          <w:sz w:val="24"/>
        </w:rPr>
        <w:t>todas</w:t>
      </w:r>
      <w:r>
        <w:rPr>
          <w:spacing w:val="9"/>
          <w:sz w:val="24"/>
        </w:rPr>
        <w:t xml:space="preserve"> </w:t>
      </w:r>
      <w:r>
        <w:rPr>
          <w:sz w:val="24"/>
        </w:rPr>
        <w:t>as</w:t>
      </w:r>
      <w:r>
        <w:rPr>
          <w:spacing w:val="10"/>
          <w:sz w:val="24"/>
        </w:rPr>
        <w:t xml:space="preserve"> </w:t>
      </w:r>
      <w:r>
        <w:rPr>
          <w:sz w:val="24"/>
        </w:rPr>
        <w:t>despesas</w:t>
      </w:r>
      <w:r>
        <w:rPr>
          <w:spacing w:val="9"/>
          <w:sz w:val="24"/>
        </w:rPr>
        <w:t xml:space="preserve"> </w:t>
      </w:r>
      <w:r>
        <w:rPr>
          <w:sz w:val="24"/>
        </w:rPr>
        <w:t>decorrentes</w:t>
      </w:r>
      <w:r>
        <w:rPr>
          <w:spacing w:val="10"/>
          <w:sz w:val="24"/>
        </w:rPr>
        <w:t xml:space="preserve"> </w:t>
      </w:r>
      <w:r>
        <w:rPr>
          <w:sz w:val="24"/>
        </w:rPr>
        <w:t>da</w:t>
      </w:r>
      <w:r>
        <w:rPr>
          <w:spacing w:val="7"/>
          <w:sz w:val="24"/>
        </w:rPr>
        <w:t xml:space="preserve"> </w:t>
      </w:r>
      <w:r>
        <w:rPr>
          <w:sz w:val="24"/>
        </w:rPr>
        <w:t>execução</w:t>
      </w:r>
      <w:r>
        <w:rPr>
          <w:spacing w:val="7"/>
          <w:sz w:val="24"/>
        </w:rPr>
        <w:t xml:space="preserve"> </w:t>
      </w:r>
      <w:r>
        <w:rPr>
          <w:sz w:val="24"/>
        </w:rPr>
        <w:t>do</w:t>
      </w:r>
      <w:r>
        <w:rPr>
          <w:spacing w:val="13"/>
          <w:sz w:val="24"/>
        </w:rPr>
        <w:t xml:space="preserve"> </w:t>
      </w:r>
      <w:r>
        <w:rPr>
          <w:sz w:val="24"/>
        </w:rPr>
        <w:t>serviço</w:t>
      </w:r>
      <w:r>
        <w:rPr>
          <w:spacing w:val="7"/>
          <w:sz w:val="24"/>
        </w:rPr>
        <w:t xml:space="preserve"> </w:t>
      </w:r>
      <w:r>
        <w:rPr>
          <w:sz w:val="24"/>
        </w:rPr>
        <w:t>de</w:t>
      </w:r>
      <w:r>
        <w:rPr>
          <w:spacing w:val="11"/>
          <w:sz w:val="24"/>
        </w:rPr>
        <w:t xml:space="preserve"> </w:t>
      </w:r>
      <w:r>
        <w:rPr>
          <w:sz w:val="24"/>
        </w:rPr>
        <w:t>troca</w:t>
      </w:r>
      <w:r>
        <w:rPr>
          <w:spacing w:val="-52"/>
          <w:sz w:val="24"/>
        </w:rPr>
        <w:t xml:space="preserve"> </w:t>
      </w:r>
      <w:r>
        <w:rPr>
          <w:sz w:val="24"/>
        </w:rPr>
        <w:t>de</w:t>
      </w:r>
      <w:r>
        <w:rPr>
          <w:spacing w:val="28"/>
          <w:sz w:val="24"/>
        </w:rPr>
        <w:t xml:space="preserve"> </w:t>
      </w:r>
      <w:r>
        <w:rPr>
          <w:sz w:val="24"/>
        </w:rPr>
        <w:t>peças,</w:t>
      </w:r>
      <w:r>
        <w:rPr>
          <w:spacing w:val="28"/>
          <w:sz w:val="24"/>
        </w:rPr>
        <w:t xml:space="preserve"> </w:t>
      </w:r>
      <w:r>
        <w:rPr>
          <w:sz w:val="24"/>
        </w:rPr>
        <w:t>materiais,</w:t>
      </w:r>
      <w:r>
        <w:rPr>
          <w:spacing w:val="27"/>
          <w:sz w:val="24"/>
        </w:rPr>
        <w:t xml:space="preserve"> </w:t>
      </w:r>
      <w:r>
        <w:rPr>
          <w:sz w:val="24"/>
        </w:rPr>
        <w:t>calibragem,</w:t>
      </w:r>
      <w:r>
        <w:rPr>
          <w:spacing w:val="26"/>
          <w:sz w:val="24"/>
        </w:rPr>
        <w:t xml:space="preserve"> </w:t>
      </w:r>
      <w:r>
        <w:rPr>
          <w:sz w:val="24"/>
        </w:rPr>
        <w:t>revisão</w:t>
      </w:r>
      <w:r>
        <w:rPr>
          <w:spacing w:val="26"/>
          <w:sz w:val="24"/>
        </w:rPr>
        <w:t xml:space="preserve"> </w:t>
      </w:r>
      <w:r>
        <w:rPr>
          <w:sz w:val="24"/>
        </w:rPr>
        <w:t>e</w:t>
      </w:r>
      <w:r>
        <w:rPr>
          <w:spacing w:val="29"/>
          <w:sz w:val="24"/>
        </w:rPr>
        <w:t xml:space="preserve"> </w:t>
      </w:r>
      <w:r>
        <w:rPr>
          <w:sz w:val="24"/>
        </w:rPr>
        <w:t>ajustes,</w:t>
      </w:r>
      <w:r>
        <w:rPr>
          <w:spacing w:val="28"/>
          <w:sz w:val="24"/>
        </w:rPr>
        <w:t xml:space="preserve"> </w:t>
      </w:r>
      <w:r>
        <w:rPr>
          <w:sz w:val="24"/>
        </w:rPr>
        <w:t>não</w:t>
      </w:r>
      <w:r>
        <w:rPr>
          <w:spacing w:val="27"/>
          <w:sz w:val="24"/>
        </w:rPr>
        <w:t xml:space="preserve"> </w:t>
      </w:r>
      <w:r>
        <w:rPr>
          <w:sz w:val="24"/>
        </w:rPr>
        <w:t>apresentando</w:t>
      </w:r>
      <w:r>
        <w:rPr>
          <w:spacing w:val="28"/>
          <w:sz w:val="24"/>
        </w:rPr>
        <w:t xml:space="preserve"> </w:t>
      </w:r>
      <w:r>
        <w:rPr>
          <w:sz w:val="24"/>
        </w:rPr>
        <w:t>qualquer</w:t>
      </w:r>
      <w:r>
        <w:rPr>
          <w:spacing w:val="26"/>
          <w:sz w:val="24"/>
        </w:rPr>
        <w:t xml:space="preserve"> </w:t>
      </w:r>
      <w:proofErr w:type="gramStart"/>
      <w:r>
        <w:rPr>
          <w:sz w:val="24"/>
        </w:rPr>
        <w:t>outro</w:t>
      </w:r>
      <w:proofErr w:type="gramEnd"/>
    </w:p>
    <w:p w14:paraId="387B6959" w14:textId="77777777" w:rsidR="00405C06" w:rsidRDefault="00405C06" w:rsidP="00405C06">
      <w:pPr>
        <w:pStyle w:val="Corpodetexto"/>
        <w:spacing w:before="41"/>
        <w:ind w:left="241"/>
      </w:pPr>
      <w:proofErr w:type="gramStart"/>
      <w:r>
        <w:t>custo</w:t>
      </w:r>
      <w:proofErr w:type="gramEnd"/>
      <w:r>
        <w:rPr>
          <w:spacing w:val="-1"/>
        </w:rPr>
        <w:t xml:space="preserve"> </w:t>
      </w:r>
      <w:r>
        <w:t>além</w:t>
      </w:r>
      <w:r>
        <w:rPr>
          <w:spacing w:val="-3"/>
        </w:rPr>
        <w:t xml:space="preserve"> </w:t>
      </w:r>
      <w:r>
        <w:t>do</w:t>
      </w:r>
      <w:r>
        <w:rPr>
          <w:spacing w:val="2"/>
        </w:rPr>
        <w:t xml:space="preserve"> </w:t>
      </w:r>
      <w:r>
        <w:t>indicado</w:t>
      </w:r>
      <w:r>
        <w:rPr>
          <w:spacing w:val="-1"/>
        </w:rPr>
        <w:t xml:space="preserve"> </w:t>
      </w:r>
      <w:r>
        <w:t>na</w:t>
      </w:r>
      <w:r>
        <w:rPr>
          <w:spacing w:val="-1"/>
        </w:rPr>
        <w:t xml:space="preserve"> </w:t>
      </w:r>
      <w:r>
        <w:t>proposta.</w:t>
      </w:r>
    </w:p>
    <w:p w14:paraId="62D96F8D" w14:textId="77777777" w:rsidR="00405C06" w:rsidRDefault="00405C06" w:rsidP="00405C06">
      <w:pPr>
        <w:pStyle w:val="Corpodetexto"/>
        <w:spacing w:before="41"/>
        <w:ind w:left="241"/>
      </w:pPr>
    </w:p>
    <w:p w14:paraId="7185565E" w14:textId="77777777" w:rsidR="00405C06" w:rsidRDefault="00405C06" w:rsidP="00405C06">
      <w:pPr>
        <w:pStyle w:val="PargrafodaLista"/>
        <w:numPr>
          <w:ilvl w:val="0"/>
          <w:numId w:val="27"/>
        </w:numPr>
        <w:tabs>
          <w:tab w:val="left" w:pos="525"/>
        </w:tabs>
        <w:spacing w:before="0"/>
        <w:ind w:right="232" w:hanging="1"/>
        <w:jc w:val="both"/>
        <w:rPr>
          <w:sz w:val="24"/>
        </w:rPr>
      </w:pPr>
      <w:r>
        <w:rPr>
          <w:sz w:val="24"/>
        </w:rPr>
        <w:lastRenderedPageBreak/>
        <w:t>Ser responsável pelos danos causados diretamente ao contratante ou a terceiros,</w:t>
      </w:r>
      <w:r>
        <w:rPr>
          <w:spacing w:val="1"/>
          <w:sz w:val="24"/>
        </w:rPr>
        <w:t xml:space="preserve"> </w:t>
      </w:r>
      <w:r>
        <w:rPr>
          <w:sz w:val="24"/>
        </w:rPr>
        <w:t>decorrentes</w:t>
      </w:r>
      <w:r>
        <w:rPr>
          <w:spacing w:val="-6"/>
          <w:sz w:val="24"/>
        </w:rPr>
        <w:t xml:space="preserve"> </w:t>
      </w:r>
      <w:r>
        <w:rPr>
          <w:sz w:val="24"/>
        </w:rPr>
        <w:t>de</w:t>
      </w:r>
      <w:r>
        <w:rPr>
          <w:spacing w:val="-2"/>
          <w:sz w:val="24"/>
        </w:rPr>
        <w:t xml:space="preserve"> </w:t>
      </w:r>
      <w:r>
        <w:rPr>
          <w:sz w:val="24"/>
        </w:rPr>
        <w:t>sua culpa</w:t>
      </w:r>
      <w:r>
        <w:rPr>
          <w:spacing w:val="-2"/>
          <w:sz w:val="24"/>
        </w:rPr>
        <w:t xml:space="preserve"> </w:t>
      </w:r>
      <w:r>
        <w:rPr>
          <w:sz w:val="24"/>
        </w:rPr>
        <w:t>ou</w:t>
      </w:r>
      <w:r>
        <w:rPr>
          <w:spacing w:val="-2"/>
          <w:sz w:val="24"/>
        </w:rPr>
        <w:t xml:space="preserve"> </w:t>
      </w:r>
      <w:r>
        <w:rPr>
          <w:sz w:val="24"/>
        </w:rPr>
        <w:t>dolo</w:t>
      </w:r>
      <w:r>
        <w:rPr>
          <w:spacing w:val="-3"/>
          <w:sz w:val="24"/>
        </w:rPr>
        <w:t xml:space="preserve"> </w:t>
      </w:r>
      <w:r>
        <w:rPr>
          <w:sz w:val="24"/>
        </w:rPr>
        <w:t>quando</w:t>
      </w:r>
      <w:r>
        <w:rPr>
          <w:spacing w:val="-2"/>
          <w:sz w:val="24"/>
        </w:rPr>
        <w:t xml:space="preserve"> </w:t>
      </w:r>
      <w:r>
        <w:rPr>
          <w:sz w:val="24"/>
        </w:rPr>
        <w:t>da</w:t>
      </w:r>
      <w:r>
        <w:rPr>
          <w:spacing w:val="1"/>
          <w:sz w:val="24"/>
        </w:rPr>
        <w:t xml:space="preserve"> </w:t>
      </w:r>
      <w:r>
        <w:rPr>
          <w:sz w:val="24"/>
        </w:rPr>
        <w:t>execução dos serviços.</w:t>
      </w:r>
    </w:p>
    <w:p w14:paraId="234F4897" w14:textId="77777777" w:rsidR="00405C06" w:rsidRDefault="00405C06" w:rsidP="00405C06">
      <w:pPr>
        <w:pStyle w:val="PargrafodaLista"/>
        <w:numPr>
          <w:ilvl w:val="0"/>
          <w:numId w:val="27"/>
        </w:numPr>
        <w:tabs>
          <w:tab w:val="left" w:pos="496"/>
        </w:tabs>
        <w:spacing w:before="0"/>
        <w:ind w:right="233" w:hanging="1"/>
        <w:jc w:val="both"/>
        <w:rPr>
          <w:sz w:val="24"/>
        </w:rPr>
      </w:pPr>
      <w:r>
        <w:rPr>
          <w:sz w:val="24"/>
        </w:rPr>
        <w:t>Reparar,</w:t>
      </w:r>
      <w:r>
        <w:rPr>
          <w:spacing w:val="-8"/>
          <w:sz w:val="24"/>
        </w:rPr>
        <w:t xml:space="preserve"> </w:t>
      </w:r>
      <w:r>
        <w:rPr>
          <w:sz w:val="24"/>
        </w:rPr>
        <w:t>corrigir,</w:t>
      </w:r>
      <w:r>
        <w:rPr>
          <w:spacing w:val="-8"/>
          <w:sz w:val="24"/>
        </w:rPr>
        <w:t xml:space="preserve"> </w:t>
      </w:r>
      <w:r>
        <w:rPr>
          <w:sz w:val="24"/>
        </w:rPr>
        <w:t>remover,</w:t>
      </w:r>
      <w:r>
        <w:rPr>
          <w:spacing w:val="-5"/>
          <w:sz w:val="24"/>
        </w:rPr>
        <w:t xml:space="preserve"> </w:t>
      </w:r>
      <w:r>
        <w:rPr>
          <w:sz w:val="24"/>
        </w:rPr>
        <w:t>reconstruir</w:t>
      </w:r>
      <w:r>
        <w:rPr>
          <w:spacing w:val="-7"/>
          <w:sz w:val="24"/>
        </w:rPr>
        <w:t xml:space="preserve"> </w:t>
      </w:r>
      <w:r>
        <w:rPr>
          <w:sz w:val="24"/>
        </w:rPr>
        <w:t>ou</w:t>
      </w:r>
      <w:r>
        <w:rPr>
          <w:spacing w:val="-7"/>
          <w:sz w:val="24"/>
        </w:rPr>
        <w:t xml:space="preserve"> </w:t>
      </w:r>
      <w:r>
        <w:rPr>
          <w:sz w:val="24"/>
        </w:rPr>
        <w:t>substituir,</w:t>
      </w:r>
      <w:r>
        <w:rPr>
          <w:spacing w:val="-4"/>
          <w:sz w:val="24"/>
        </w:rPr>
        <w:t xml:space="preserve"> </w:t>
      </w:r>
      <w:r>
        <w:rPr>
          <w:sz w:val="24"/>
        </w:rPr>
        <w:t>às</w:t>
      </w:r>
      <w:r>
        <w:rPr>
          <w:spacing w:val="-8"/>
          <w:sz w:val="24"/>
        </w:rPr>
        <w:t xml:space="preserve"> </w:t>
      </w:r>
      <w:r>
        <w:rPr>
          <w:sz w:val="24"/>
        </w:rPr>
        <w:t>suas</w:t>
      </w:r>
      <w:r>
        <w:rPr>
          <w:spacing w:val="-8"/>
          <w:sz w:val="24"/>
        </w:rPr>
        <w:t xml:space="preserve"> </w:t>
      </w:r>
      <w:r>
        <w:rPr>
          <w:sz w:val="24"/>
        </w:rPr>
        <w:t>expensas,</w:t>
      </w:r>
      <w:r>
        <w:rPr>
          <w:spacing w:val="-8"/>
          <w:sz w:val="24"/>
        </w:rPr>
        <w:t xml:space="preserve"> </w:t>
      </w:r>
      <w:r>
        <w:rPr>
          <w:sz w:val="24"/>
        </w:rPr>
        <w:t>no</w:t>
      </w:r>
      <w:r>
        <w:rPr>
          <w:spacing w:val="-7"/>
          <w:sz w:val="24"/>
        </w:rPr>
        <w:t xml:space="preserve"> </w:t>
      </w:r>
      <w:r>
        <w:rPr>
          <w:sz w:val="24"/>
        </w:rPr>
        <w:t>total</w:t>
      </w:r>
      <w:r>
        <w:rPr>
          <w:spacing w:val="-7"/>
          <w:sz w:val="24"/>
        </w:rPr>
        <w:t xml:space="preserve"> </w:t>
      </w:r>
      <w:r>
        <w:rPr>
          <w:sz w:val="24"/>
        </w:rPr>
        <w:t>ou</w:t>
      </w:r>
      <w:r>
        <w:rPr>
          <w:spacing w:val="-7"/>
          <w:sz w:val="24"/>
        </w:rPr>
        <w:t xml:space="preserve"> </w:t>
      </w:r>
      <w:r>
        <w:rPr>
          <w:sz w:val="24"/>
        </w:rPr>
        <w:t>em</w:t>
      </w:r>
      <w:r>
        <w:rPr>
          <w:spacing w:val="-52"/>
          <w:sz w:val="24"/>
        </w:rPr>
        <w:t xml:space="preserve"> </w:t>
      </w:r>
      <w:r>
        <w:rPr>
          <w:sz w:val="24"/>
        </w:rPr>
        <w:t>parte, o bem de propriedade do contratante em que se verificarem vícios, defeitos ou</w:t>
      </w:r>
      <w:r>
        <w:rPr>
          <w:spacing w:val="1"/>
          <w:sz w:val="24"/>
        </w:rPr>
        <w:t xml:space="preserve"> </w:t>
      </w:r>
      <w:r>
        <w:rPr>
          <w:sz w:val="24"/>
        </w:rPr>
        <w:t>incorreções</w:t>
      </w:r>
      <w:r>
        <w:rPr>
          <w:spacing w:val="-5"/>
          <w:sz w:val="24"/>
        </w:rPr>
        <w:t xml:space="preserve"> </w:t>
      </w:r>
      <w:r>
        <w:rPr>
          <w:sz w:val="24"/>
        </w:rPr>
        <w:t>resultantes</w:t>
      </w:r>
      <w:r>
        <w:rPr>
          <w:spacing w:val="-5"/>
          <w:sz w:val="24"/>
        </w:rPr>
        <w:t xml:space="preserve"> </w:t>
      </w:r>
      <w:r>
        <w:rPr>
          <w:sz w:val="24"/>
        </w:rPr>
        <w:t>da</w:t>
      </w:r>
      <w:r>
        <w:rPr>
          <w:spacing w:val="1"/>
          <w:sz w:val="24"/>
        </w:rPr>
        <w:t xml:space="preserve"> </w:t>
      </w:r>
      <w:r>
        <w:rPr>
          <w:sz w:val="24"/>
        </w:rPr>
        <w:t>execução ou</w:t>
      </w:r>
      <w:r>
        <w:rPr>
          <w:spacing w:val="-3"/>
          <w:sz w:val="24"/>
        </w:rPr>
        <w:t xml:space="preserve"> </w:t>
      </w:r>
      <w:r>
        <w:rPr>
          <w:sz w:val="24"/>
        </w:rPr>
        <w:t>de materiais</w:t>
      </w:r>
      <w:r>
        <w:rPr>
          <w:spacing w:val="-2"/>
          <w:sz w:val="24"/>
        </w:rPr>
        <w:t xml:space="preserve"> </w:t>
      </w:r>
      <w:r>
        <w:rPr>
          <w:sz w:val="24"/>
        </w:rPr>
        <w:t>empregados.</w:t>
      </w:r>
    </w:p>
    <w:p w14:paraId="33A086D2" w14:textId="77777777" w:rsidR="00405C06" w:rsidRDefault="00405C06" w:rsidP="00405C06">
      <w:pPr>
        <w:pStyle w:val="PargrafodaLista"/>
        <w:numPr>
          <w:ilvl w:val="0"/>
          <w:numId w:val="27"/>
        </w:numPr>
        <w:tabs>
          <w:tab w:val="left" w:pos="516"/>
        </w:tabs>
        <w:spacing w:before="0"/>
        <w:ind w:right="234" w:hanging="1"/>
        <w:jc w:val="both"/>
        <w:rPr>
          <w:sz w:val="24"/>
        </w:rPr>
      </w:pPr>
      <w:r>
        <w:rPr>
          <w:sz w:val="24"/>
        </w:rPr>
        <w:t>Usar tão somente peças originais, instrumentos e ferramentas recomendados pelo</w:t>
      </w:r>
      <w:r>
        <w:rPr>
          <w:spacing w:val="1"/>
          <w:sz w:val="24"/>
        </w:rPr>
        <w:t xml:space="preserve"> </w:t>
      </w:r>
      <w:r>
        <w:rPr>
          <w:sz w:val="24"/>
        </w:rPr>
        <w:t>fabricante</w:t>
      </w:r>
      <w:r>
        <w:rPr>
          <w:spacing w:val="-2"/>
          <w:sz w:val="24"/>
        </w:rPr>
        <w:t xml:space="preserve"> </w:t>
      </w:r>
      <w:r>
        <w:rPr>
          <w:sz w:val="24"/>
        </w:rPr>
        <w:t>dos</w:t>
      </w:r>
      <w:r>
        <w:rPr>
          <w:spacing w:val="-4"/>
          <w:sz w:val="24"/>
        </w:rPr>
        <w:t xml:space="preserve"> </w:t>
      </w:r>
      <w:r>
        <w:rPr>
          <w:sz w:val="24"/>
        </w:rPr>
        <w:t>equipamentos.</w:t>
      </w:r>
    </w:p>
    <w:p w14:paraId="30610872" w14:textId="77777777" w:rsidR="00405C06" w:rsidRDefault="00405C06" w:rsidP="00405C06">
      <w:pPr>
        <w:pStyle w:val="PargrafodaLista"/>
        <w:numPr>
          <w:ilvl w:val="0"/>
          <w:numId w:val="27"/>
        </w:numPr>
        <w:tabs>
          <w:tab w:val="left" w:pos="516"/>
        </w:tabs>
        <w:spacing w:before="0"/>
        <w:ind w:right="229" w:hanging="1"/>
        <w:jc w:val="both"/>
        <w:rPr>
          <w:sz w:val="24"/>
        </w:rPr>
      </w:pPr>
      <w:r>
        <w:rPr>
          <w:sz w:val="24"/>
        </w:rPr>
        <w:t>Os</w:t>
      </w:r>
      <w:r>
        <w:rPr>
          <w:spacing w:val="1"/>
          <w:sz w:val="24"/>
        </w:rPr>
        <w:t xml:space="preserve"> </w:t>
      </w:r>
      <w:r>
        <w:rPr>
          <w:sz w:val="24"/>
        </w:rPr>
        <w:t>materiais</w:t>
      </w:r>
      <w:r>
        <w:rPr>
          <w:spacing w:val="1"/>
          <w:sz w:val="24"/>
        </w:rPr>
        <w:t xml:space="preserve"> </w:t>
      </w:r>
      <w:r>
        <w:rPr>
          <w:sz w:val="24"/>
        </w:rPr>
        <w:t>utilizados deverão</w:t>
      </w:r>
      <w:r>
        <w:rPr>
          <w:spacing w:val="1"/>
          <w:sz w:val="24"/>
        </w:rPr>
        <w:t xml:space="preserve"> </w:t>
      </w:r>
      <w:r>
        <w:rPr>
          <w:sz w:val="24"/>
        </w:rPr>
        <w:t>atender à</w:t>
      </w:r>
      <w:r>
        <w:rPr>
          <w:spacing w:val="1"/>
          <w:sz w:val="24"/>
        </w:rPr>
        <w:t xml:space="preserve"> </w:t>
      </w:r>
      <w:r>
        <w:rPr>
          <w:sz w:val="24"/>
        </w:rPr>
        <w:t>lei nº</w:t>
      </w:r>
      <w:r>
        <w:rPr>
          <w:spacing w:val="1"/>
          <w:sz w:val="24"/>
        </w:rPr>
        <w:t xml:space="preserve"> </w:t>
      </w:r>
      <w:r>
        <w:rPr>
          <w:sz w:val="24"/>
        </w:rPr>
        <w:t>8078/90</w:t>
      </w:r>
      <w:r>
        <w:rPr>
          <w:spacing w:val="1"/>
          <w:sz w:val="24"/>
        </w:rPr>
        <w:t xml:space="preserve"> </w:t>
      </w:r>
      <w:r>
        <w:rPr>
          <w:sz w:val="24"/>
        </w:rPr>
        <w:t>(Código</w:t>
      </w:r>
      <w:r>
        <w:rPr>
          <w:spacing w:val="1"/>
          <w:sz w:val="24"/>
        </w:rPr>
        <w:t xml:space="preserve"> </w:t>
      </w:r>
      <w:r>
        <w:rPr>
          <w:sz w:val="24"/>
        </w:rPr>
        <w:t>de Defesa do</w:t>
      </w:r>
      <w:r>
        <w:rPr>
          <w:spacing w:val="1"/>
          <w:sz w:val="24"/>
        </w:rPr>
        <w:t xml:space="preserve"> </w:t>
      </w:r>
      <w:r>
        <w:rPr>
          <w:sz w:val="24"/>
        </w:rPr>
        <w:t>Consumidor)</w:t>
      </w:r>
      <w:r>
        <w:rPr>
          <w:spacing w:val="-5"/>
          <w:sz w:val="24"/>
        </w:rPr>
        <w:t xml:space="preserve"> </w:t>
      </w:r>
      <w:r>
        <w:rPr>
          <w:sz w:val="24"/>
        </w:rPr>
        <w:t>e</w:t>
      </w:r>
      <w:r>
        <w:rPr>
          <w:spacing w:val="-4"/>
          <w:sz w:val="24"/>
        </w:rPr>
        <w:t xml:space="preserve"> </w:t>
      </w:r>
      <w:r>
        <w:rPr>
          <w:sz w:val="24"/>
        </w:rPr>
        <w:t>demais</w:t>
      </w:r>
      <w:r>
        <w:rPr>
          <w:spacing w:val="-6"/>
          <w:sz w:val="24"/>
        </w:rPr>
        <w:t xml:space="preserve"> </w:t>
      </w:r>
      <w:r>
        <w:rPr>
          <w:sz w:val="24"/>
        </w:rPr>
        <w:t>legislações,</w:t>
      </w:r>
      <w:r>
        <w:rPr>
          <w:spacing w:val="-2"/>
          <w:sz w:val="24"/>
        </w:rPr>
        <w:t xml:space="preserve"> </w:t>
      </w:r>
      <w:r>
        <w:rPr>
          <w:sz w:val="24"/>
        </w:rPr>
        <w:t>normas</w:t>
      </w:r>
      <w:r>
        <w:rPr>
          <w:spacing w:val="-6"/>
          <w:sz w:val="24"/>
        </w:rPr>
        <w:t xml:space="preserve"> </w:t>
      </w:r>
      <w:r>
        <w:rPr>
          <w:sz w:val="24"/>
        </w:rPr>
        <w:t>de</w:t>
      </w:r>
      <w:r>
        <w:rPr>
          <w:spacing w:val="-4"/>
          <w:sz w:val="24"/>
        </w:rPr>
        <w:t xml:space="preserve"> </w:t>
      </w:r>
      <w:r>
        <w:rPr>
          <w:sz w:val="24"/>
        </w:rPr>
        <w:t>segurança</w:t>
      </w:r>
      <w:r>
        <w:rPr>
          <w:spacing w:val="-5"/>
          <w:sz w:val="24"/>
        </w:rPr>
        <w:t xml:space="preserve"> </w:t>
      </w:r>
      <w:r>
        <w:rPr>
          <w:sz w:val="24"/>
        </w:rPr>
        <w:t>e</w:t>
      </w:r>
      <w:r>
        <w:rPr>
          <w:spacing w:val="-4"/>
          <w:sz w:val="24"/>
        </w:rPr>
        <w:t xml:space="preserve"> </w:t>
      </w:r>
      <w:r>
        <w:rPr>
          <w:sz w:val="24"/>
        </w:rPr>
        <w:t>normas</w:t>
      </w:r>
      <w:r>
        <w:rPr>
          <w:spacing w:val="-5"/>
          <w:sz w:val="24"/>
        </w:rPr>
        <w:t xml:space="preserve"> </w:t>
      </w:r>
      <w:r>
        <w:rPr>
          <w:sz w:val="24"/>
        </w:rPr>
        <w:t>técnicas</w:t>
      </w:r>
      <w:r>
        <w:rPr>
          <w:spacing w:val="-2"/>
          <w:sz w:val="24"/>
        </w:rPr>
        <w:t xml:space="preserve"> </w:t>
      </w:r>
      <w:r>
        <w:rPr>
          <w:sz w:val="24"/>
        </w:rPr>
        <w:t>pertinentes.</w:t>
      </w:r>
    </w:p>
    <w:p w14:paraId="158DD54F" w14:textId="77777777" w:rsidR="00405C06" w:rsidRDefault="00405C06" w:rsidP="00405C06">
      <w:pPr>
        <w:pStyle w:val="PargrafodaLista"/>
        <w:numPr>
          <w:ilvl w:val="0"/>
          <w:numId w:val="27"/>
        </w:numPr>
        <w:tabs>
          <w:tab w:val="left" w:pos="516"/>
        </w:tabs>
        <w:spacing w:before="0"/>
        <w:ind w:right="232" w:hanging="1"/>
        <w:jc w:val="both"/>
        <w:rPr>
          <w:sz w:val="24"/>
        </w:rPr>
      </w:pPr>
      <w:r>
        <w:rPr>
          <w:sz w:val="24"/>
        </w:rPr>
        <w:t>-</w:t>
      </w:r>
      <w:r>
        <w:rPr>
          <w:spacing w:val="1"/>
          <w:sz w:val="24"/>
        </w:rPr>
        <w:t xml:space="preserve"> </w:t>
      </w:r>
      <w:r>
        <w:rPr>
          <w:sz w:val="24"/>
        </w:rPr>
        <w:t>Durante</w:t>
      </w:r>
      <w:r>
        <w:rPr>
          <w:spacing w:val="1"/>
          <w:sz w:val="24"/>
        </w:rPr>
        <w:t xml:space="preserve"> </w:t>
      </w:r>
      <w:r>
        <w:rPr>
          <w:sz w:val="24"/>
        </w:rPr>
        <w:t>o</w:t>
      </w:r>
      <w:r>
        <w:rPr>
          <w:spacing w:val="1"/>
          <w:sz w:val="24"/>
        </w:rPr>
        <w:t xml:space="preserve"> </w:t>
      </w:r>
      <w:r>
        <w:rPr>
          <w:sz w:val="24"/>
        </w:rPr>
        <w:t>período</w:t>
      </w:r>
      <w:r>
        <w:rPr>
          <w:spacing w:val="1"/>
          <w:sz w:val="24"/>
        </w:rPr>
        <w:t xml:space="preserve"> </w:t>
      </w:r>
      <w:r>
        <w:rPr>
          <w:sz w:val="24"/>
        </w:rPr>
        <w:t>de</w:t>
      </w:r>
      <w:r>
        <w:rPr>
          <w:spacing w:val="1"/>
          <w:sz w:val="24"/>
        </w:rPr>
        <w:t xml:space="preserve"> </w:t>
      </w:r>
      <w:r>
        <w:rPr>
          <w:sz w:val="24"/>
        </w:rPr>
        <w:t>garantia</w:t>
      </w:r>
      <w:r>
        <w:rPr>
          <w:spacing w:val="1"/>
          <w:sz w:val="24"/>
        </w:rPr>
        <w:t xml:space="preserve"> </w:t>
      </w:r>
      <w:r>
        <w:rPr>
          <w:sz w:val="24"/>
        </w:rPr>
        <w:t>a</w:t>
      </w:r>
      <w:r>
        <w:rPr>
          <w:spacing w:val="1"/>
          <w:sz w:val="24"/>
        </w:rPr>
        <w:t xml:space="preserve"> </w:t>
      </w:r>
      <w:r>
        <w:rPr>
          <w:sz w:val="24"/>
        </w:rPr>
        <w:t>empresa</w:t>
      </w:r>
      <w:r>
        <w:rPr>
          <w:spacing w:val="1"/>
          <w:sz w:val="24"/>
        </w:rPr>
        <w:t xml:space="preserve"> </w:t>
      </w:r>
      <w:r>
        <w:rPr>
          <w:sz w:val="24"/>
        </w:rPr>
        <w:t>será</w:t>
      </w:r>
      <w:r>
        <w:rPr>
          <w:spacing w:val="1"/>
          <w:sz w:val="24"/>
        </w:rPr>
        <w:t xml:space="preserve"> </w:t>
      </w:r>
      <w:r>
        <w:rPr>
          <w:sz w:val="24"/>
        </w:rPr>
        <w:t>responsável</w:t>
      </w:r>
      <w:r>
        <w:rPr>
          <w:spacing w:val="1"/>
          <w:sz w:val="24"/>
        </w:rPr>
        <w:t xml:space="preserve"> </w:t>
      </w:r>
      <w:r>
        <w:rPr>
          <w:sz w:val="24"/>
        </w:rPr>
        <w:t>pela</w:t>
      </w:r>
      <w:r>
        <w:rPr>
          <w:spacing w:val="1"/>
          <w:sz w:val="24"/>
        </w:rPr>
        <w:t xml:space="preserve"> </w:t>
      </w:r>
      <w:r>
        <w:rPr>
          <w:sz w:val="24"/>
        </w:rPr>
        <w:t>correção</w:t>
      </w:r>
      <w:r>
        <w:rPr>
          <w:spacing w:val="1"/>
          <w:sz w:val="24"/>
        </w:rPr>
        <w:t xml:space="preserve"> </w:t>
      </w:r>
      <w:r>
        <w:rPr>
          <w:sz w:val="24"/>
        </w:rPr>
        <w:t>de</w:t>
      </w:r>
      <w:r>
        <w:rPr>
          <w:spacing w:val="1"/>
          <w:sz w:val="24"/>
        </w:rPr>
        <w:t xml:space="preserve"> </w:t>
      </w:r>
      <w:r>
        <w:rPr>
          <w:sz w:val="24"/>
        </w:rPr>
        <w:t>problemas e substituição de materiais que apresentarem defeito de fabricação ou má</w:t>
      </w:r>
      <w:r>
        <w:rPr>
          <w:spacing w:val="1"/>
          <w:sz w:val="24"/>
        </w:rPr>
        <w:t xml:space="preserve"> </w:t>
      </w:r>
      <w:r>
        <w:rPr>
          <w:sz w:val="24"/>
        </w:rPr>
        <w:t>qualidade.</w:t>
      </w:r>
    </w:p>
    <w:p w14:paraId="7D3CEDA5" w14:textId="77777777" w:rsidR="00405C06" w:rsidRDefault="00405C06" w:rsidP="00405C06">
      <w:pPr>
        <w:pStyle w:val="PargrafodaLista"/>
        <w:numPr>
          <w:ilvl w:val="0"/>
          <w:numId w:val="27"/>
        </w:numPr>
        <w:tabs>
          <w:tab w:val="left" w:pos="516"/>
        </w:tabs>
        <w:spacing w:before="0"/>
        <w:ind w:right="234" w:hanging="1"/>
        <w:jc w:val="both"/>
        <w:rPr>
          <w:sz w:val="24"/>
        </w:rPr>
      </w:pPr>
      <w:r>
        <w:rPr>
          <w:sz w:val="24"/>
        </w:rPr>
        <w:t>Se a qualidade do material entregue não corresponder às especificações do objeto</w:t>
      </w:r>
      <w:r>
        <w:rPr>
          <w:spacing w:val="1"/>
          <w:sz w:val="24"/>
        </w:rPr>
        <w:t xml:space="preserve"> </w:t>
      </w:r>
      <w:r>
        <w:rPr>
          <w:sz w:val="24"/>
        </w:rPr>
        <w:t>descrito,</w:t>
      </w:r>
      <w:r>
        <w:rPr>
          <w:spacing w:val="-1"/>
          <w:sz w:val="24"/>
        </w:rPr>
        <w:t xml:space="preserve"> </w:t>
      </w:r>
      <w:r>
        <w:rPr>
          <w:sz w:val="24"/>
        </w:rPr>
        <w:t>o serviço não será aceito, aplicando-se</w:t>
      </w:r>
      <w:r>
        <w:rPr>
          <w:spacing w:val="-6"/>
          <w:sz w:val="24"/>
        </w:rPr>
        <w:t xml:space="preserve"> </w:t>
      </w:r>
      <w:r>
        <w:rPr>
          <w:sz w:val="24"/>
        </w:rPr>
        <w:t>as</w:t>
      </w:r>
      <w:r>
        <w:rPr>
          <w:spacing w:val="1"/>
          <w:sz w:val="24"/>
        </w:rPr>
        <w:t xml:space="preserve"> </w:t>
      </w:r>
      <w:r>
        <w:rPr>
          <w:sz w:val="24"/>
        </w:rPr>
        <w:t>penalidades cabíveis.</w:t>
      </w:r>
    </w:p>
    <w:p w14:paraId="2575CAC1" w14:textId="77777777" w:rsidR="00405C06" w:rsidRDefault="00405C06" w:rsidP="00405C06">
      <w:pPr>
        <w:pStyle w:val="PargrafodaLista"/>
        <w:numPr>
          <w:ilvl w:val="0"/>
          <w:numId w:val="27"/>
        </w:numPr>
        <w:tabs>
          <w:tab w:val="left" w:pos="516"/>
        </w:tabs>
        <w:spacing w:before="0"/>
        <w:ind w:right="233" w:hanging="1"/>
        <w:jc w:val="both"/>
        <w:rPr>
          <w:sz w:val="24"/>
        </w:rPr>
      </w:pPr>
      <w:r>
        <w:rPr>
          <w:sz w:val="24"/>
        </w:rPr>
        <w:t>Comprovar que possui em seu quadro permanente, Responsável Técnico, através de</w:t>
      </w:r>
      <w:r>
        <w:rPr>
          <w:spacing w:val="-52"/>
          <w:sz w:val="24"/>
        </w:rPr>
        <w:t xml:space="preserve"> </w:t>
      </w:r>
      <w:r>
        <w:rPr>
          <w:sz w:val="24"/>
        </w:rPr>
        <w:t>contrato</w:t>
      </w:r>
      <w:r>
        <w:rPr>
          <w:spacing w:val="-8"/>
          <w:sz w:val="24"/>
        </w:rPr>
        <w:t xml:space="preserve"> </w:t>
      </w:r>
      <w:r>
        <w:rPr>
          <w:sz w:val="24"/>
        </w:rPr>
        <w:t>social,</w:t>
      </w:r>
      <w:r>
        <w:rPr>
          <w:spacing w:val="-10"/>
          <w:sz w:val="24"/>
        </w:rPr>
        <w:t xml:space="preserve"> </w:t>
      </w:r>
      <w:r>
        <w:rPr>
          <w:sz w:val="24"/>
        </w:rPr>
        <w:t>carteira</w:t>
      </w:r>
      <w:r>
        <w:rPr>
          <w:spacing w:val="-9"/>
          <w:sz w:val="24"/>
        </w:rPr>
        <w:t xml:space="preserve"> </w:t>
      </w:r>
      <w:r>
        <w:rPr>
          <w:sz w:val="24"/>
        </w:rPr>
        <w:t>de</w:t>
      </w:r>
      <w:r>
        <w:rPr>
          <w:spacing w:val="-7"/>
          <w:sz w:val="24"/>
        </w:rPr>
        <w:t xml:space="preserve"> </w:t>
      </w:r>
      <w:r>
        <w:rPr>
          <w:sz w:val="24"/>
        </w:rPr>
        <w:t>trabalho</w:t>
      </w:r>
      <w:r>
        <w:rPr>
          <w:spacing w:val="-9"/>
          <w:sz w:val="24"/>
        </w:rPr>
        <w:t xml:space="preserve"> </w:t>
      </w:r>
      <w:r>
        <w:rPr>
          <w:sz w:val="24"/>
        </w:rPr>
        <w:t>ou</w:t>
      </w:r>
      <w:r>
        <w:rPr>
          <w:spacing w:val="-8"/>
          <w:sz w:val="24"/>
        </w:rPr>
        <w:t xml:space="preserve"> </w:t>
      </w:r>
      <w:r>
        <w:rPr>
          <w:sz w:val="24"/>
        </w:rPr>
        <w:t>ficha</w:t>
      </w:r>
      <w:r>
        <w:rPr>
          <w:spacing w:val="-10"/>
          <w:sz w:val="24"/>
        </w:rPr>
        <w:t xml:space="preserve"> </w:t>
      </w:r>
      <w:r>
        <w:rPr>
          <w:sz w:val="24"/>
        </w:rPr>
        <w:t>de</w:t>
      </w:r>
      <w:r>
        <w:rPr>
          <w:spacing w:val="-7"/>
          <w:sz w:val="24"/>
        </w:rPr>
        <w:t xml:space="preserve"> </w:t>
      </w:r>
      <w:r>
        <w:rPr>
          <w:sz w:val="24"/>
        </w:rPr>
        <w:t>registro,</w:t>
      </w:r>
      <w:r>
        <w:rPr>
          <w:spacing w:val="-10"/>
          <w:sz w:val="24"/>
        </w:rPr>
        <w:t xml:space="preserve"> </w:t>
      </w:r>
      <w:r>
        <w:rPr>
          <w:sz w:val="24"/>
        </w:rPr>
        <w:t>ou</w:t>
      </w:r>
      <w:r>
        <w:rPr>
          <w:spacing w:val="-6"/>
          <w:sz w:val="24"/>
        </w:rPr>
        <w:t xml:space="preserve"> </w:t>
      </w:r>
      <w:r>
        <w:rPr>
          <w:sz w:val="24"/>
        </w:rPr>
        <w:t>ainda</w:t>
      </w:r>
      <w:r>
        <w:rPr>
          <w:spacing w:val="-8"/>
          <w:sz w:val="24"/>
        </w:rPr>
        <w:t xml:space="preserve"> </w:t>
      </w:r>
      <w:r>
        <w:rPr>
          <w:sz w:val="24"/>
        </w:rPr>
        <w:t>contrato</w:t>
      </w:r>
      <w:r>
        <w:rPr>
          <w:spacing w:val="-10"/>
          <w:sz w:val="24"/>
        </w:rPr>
        <w:t xml:space="preserve"> </w:t>
      </w:r>
      <w:r>
        <w:rPr>
          <w:sz w:val="24"/>
        </w:rPr>
        <w:t>de</w:t>
      </w:r>
      <w:r>
        <w:rPr>
          <w:spacing w:val="-7"/>
          <w:sz w:val="24"/>
        </w:rPr>
        <w:t xml:space="preserve"> </w:t>
      </w:r>
      <w:r>
        <w:rPr>
          <w:sz w:val="24"/>
        </w:rPr>
        <w:t>prestação</w:t>
      </w:r>
      <w:r>
        <w:rPr>
          <w:spacing w:val="-52"/>
          <w:sz w:val="24"/>
        </w:rPr>
        <w:t xml:space="preserve"> </w:t>
      </w:r>
      <w:r>
        <w:rPr>
          <w:sz w:val="24"/>
        </w:rPr>
        <w:t>de</w:t>
      </w:r>
      <w:r>
        <w:rPr>
          <w:spacing w:val="3"/>
          <w:sz w:val="24"/>
        </w:rPr>
        <w:t xml:space="preserve"> </w:t>
      </w:r>
      <w:r>
        <w:rPr>
          <w:sz w:val="24"/>
        </w:rPr>
        <w:t>serviços</w:t>
      </w:r>
      <w:r>
        <w:rPr>
          <w:spacing w:val="-2"/>
          <w:sz w:val="24"/>
        </w:rPr>
        <w:t xml:space="preserve"> </w:t>
      </w:r>
      <w:r>
        <w:rPr>
          <w:sz w:val="24"/>
        </w:rPr>
        <w:t>nos</w:t>
      </w:r>
      <w:r>
        <w:rPr>
          <w:spacing w:val="-2"/>
          <w:sz w:val="24"/>
        </w:rPr>
        <w:t xml:space="preserve"> </w:t>
      </w:r>
      <w:r>
        <w:rPr>
          <w:sz w:val="24"/>
        </w:rPr>
        <w:t>termos da legislação civil.</w:t>
      </w:r>
    </w:p>
    <w:p w14:paraId="32F012AC" w14:textId="77777777" w:rsidR="00405C06" w:rsidRDefault="00405C06" w:rsidP="00405C06">
      <w:pPr>
        <w:pStyle w:val="PargrafodaLista"/>
        <w:numPr>
          <w:ilvl w:val="0"/>
          <w:numId w:val="27"/>
        </w:numPr>
        <w:tabs>
          <w:tab w:val="left" w:pos="516"/>
        </w:tabs>
        <w:spacing w:before="0"/>
        <w:ind w:right="232" w:hanging="1"/>
        <w:jc w:val="both"/>
        <w:rPr>
          <w:sz w:val="24"/>
        </w:rPr>
      </w:pPr>
      <w:r>
        <w:rPr>
          <w:sz w:val="24"/>
        </w:rPr>
        <w:t>TODOS OS MATERIAIS E PEÇAS UTILIZADOS DEVERÃO SER DE PRIMEIRA QUALIDADE</w:t>
      </w:r>
      <w:r>
        <w:rPr>
          <w:spacing w:val="1"/>
          <w:sz w:val="24"/>
        </w:rPr>
        <w:t xml:space="preserve"> </w:t>
      </w:r>
      <w:r>
        <w:rPr>
          <w:sz w:val="24"/>
        </w:rPr>
        <w:t>E FABRICADOS DE</w:t>
      </w:r>
      <w:r>
        <w:rPr>
          <w:spacing w:val="-2"/>
          <w:sz w:val="24"/>
        </w:rPr>
        <w:t xml:space="preserve"> </w:t>
      </w:r>
      <w:r>
        <w:rPr>
          <w:sz w:val="24"/>
        </w:rPr>
        <w:t>ACORDO</w:t>
      </w:r>
      <w:r>
        <w:rPr>
          <w:spacing w:val="1"/>
          <w:sz w:val="24"/>
        </w:rPr>
        <w:t xml:space="preserve"> </w:t>
      </w:r>
      <w:r>
        <w:rPr>
          <w:sz w:val="24"/>
        </w:rPr>
        <w:t>COM</w:t>
      </w:r>
      <w:r>
        <w:rPr>
          <w:spacing w:val="1"/>
          <w:sz w:val="24"/>
        </w:rPr>
        <w:t xml:space="preserve"> </w:t>
      </w:r>
      <w:r>
        <w:rPr>
          <w:sz w:val="24"/>
        </w:rPr>
        <w:t>A</w:t>
      </w:r>
      <w:r>
        <w:rPr>
          <w:spacing w:val="-3"/>
          <w:sz w:val="24"/>
        </w:rPr>
        <w:t xml:space="preserve"> </w:t>
      </w:r>
      <w:r>
        <w:rPr>
          <w:sz w:val="24"/>
        </w:rPr>
        <w:t>LEGISLAÇÃO</w:t>
      </w:r>
      <w:r>
        <w:rPr>
          <w:spacing w:val="-2"/>
          <w:sz w:val="24"/>
        </w:rPr>
        <w:t xml:space="preserve"> </w:t>
      </w:r>
      <w:r>
        <w:rPr>
          <w:sz w:val="24"/>
        </w:rPr>
        <w:t>VIGENTE.</w:t>
      </w:r>
    </w:p>
    <w:p w14:paraId="47C2302E" w14:textId="3D9793BD" w:rsidR="00405C06" w:rsidRDefault="00405C06" w:rsidP="00405C06">
      <w:pPr>
        <w:pStyle w:val="PargrafodaLista"/>
        <w:numPr>
          <w:ilvl w:val="0"/>
          <w:numId w:val="27"/>
        </w:numPr>
        <w:tabs>
          <w:tab w:val="left" w:pos="516"/>
        </w:tabs>
        <w:spacing w:before="0"/>
        <w:ind w:right="232" w:hanging="1"/>
        <w:jc w:val="both"/>
        <w:rPr>
          <w:sz w:val="24"/>
        </w:rPr>
      </w:pPr>
      <w:r>
        <w:rPr>
          <w:sz w:val="24"/>
        </w:rPr>
        <w:t xml:space="preserve">Prazo para execução dos serviços: 20 dias uteis a partir do recebimento da Nota de Empenho </w:t>
      </w:r>
    </w:p>
    <w:p w14:paraId="3F09320B" w14:textId="77777777" w:rsidR="00405C06" w:rsidRDefault="00405C06" w:rsidP="00405C06">
      <w:pPr>
        <w:pStyle w:val="Corpodetexto"/>
      </w:pPr>
    </w:p>
    <w:p w14:paraId="5ED19681" w14:textId="77777777" w:rsidR="00405C06" w:rsidRDefault="00405C06" w:rsidP="00405C06">
      <w:pPr>
        <w:pStyle w:val="Corpodetexto"/>
        <w:spacing w:before="3"/>
      </w:pPr>
    </w:p>
    <w:p w14:paraId="2987A9C8" w14:textId="77777777" w:rsidR="00405C06" w:rsidRDefault="00405C06" w:rsidP="00405C06">
      <w:pPr>
        <w:pStyle w:val="Ttulo1"/>
        <w:numPr>
          <w:ilvl w:val="0"/>
          <w:numId w:val="28"/>
        </w:numPr>
        <w:tabs>
          <w:tab w:val="left" w:pos="276"/>
        </w:tabs>
        <w:spacing w:before="1"/>
        <w:ind w:left="275"/>
        <w:jc w:val="left"/>
      </w:pPr>
      <w:r>
        <w:rPr>
          <w:u w:val="single"/>
        </w:rPr>
        <w:t xml:space="preserve"> -</w:t>
      </w:r>
      <w:r>
        <w:rPr>
          <w:spacing w:val="2"/>
          <w:u w:val="single"/>
        </w:rPr>
        <w:t xml:space="preserve"> </w:t>
      </w:r>
      <w:r>
        <w:rPr>
          <w:u w:val="single"/>
        </w:rPr>
        <w:t>DAS</w:t>
      </w:r>
      <w:r>
        <w:rPr>
          <w:spacing w:val="-1"/>
          <w:u w:val="single"/>
        </w:rPr>
        <w:t xml:space="preserve"> </w:t>
      </w:r>
      <w:r>
        <w:rPr>
          <w:u w:val="single"/>
        </w:rPr>
        <w:t>CONDIÇÕES</w:t>
      </w:r>
      <w:r>
        <w:rPr>
          <w:spacing w:val="-5"/>
          <w:u w:val="single"/>
        </w:rPr>
        <w:t xml:space="preserve"> </w:t>
      </w:r>
      <w:r>
        <w:rPr>
          <w:u w:val="single"/>
        </w:rPr>
        <w:t>PARA PARTICIPAÇÃO</w:t>
      </w:r>
    </w:p>
    <w:p w14:paraId="54892C1B" w14:textId="77777777" w:rsidR="00405C06" w:rsidRDefault="00405C06" w:rsidP="00405C06">
      <w:pPr>
        <w:pStyle w:val="Corpodetexto"/>
        <w:spacing w:before="4"/>
        <w:rPr>
          <w:b/>
        </w:rPr>
      </w:pPr>
    </w:p>
    <w:p w14:paraId="2D6DE878" w14:textId="77777777" w:rsidR="00405C06" w:rsidRDefault="00405C06" w:rsidP="00405C06">
      <w:pPr>
        <w:pStyle w:val="Corpodetexto"/>
        <w:spacing w:before="51" w:line="242" w:lineRule="auto"/>
        <w:ind w:left="100" w:right="99"/>
      </w:pPr>
      <w:r>
        <w:t>Nos termos da Lei Complementar da Lei Complementar nº 123/2006, art. 48, inciso I,</w:t>
      </w:r>
      <w:r>
        <w:rPr>
          <w:spacing w:val="1"/>
        </w:rPr>
        <w:t xml:space="preserve"> </w:t>
      </w:r>
      <w:r>
        <w:t>alterado</w:t>
      </w:r>
      <w:r>
        <w:rPr>
          <w:spacing w:val="1"/>
        </w:rPr>
        <w:t xml:space="preserve"> </w:t>
      </w:r>
      <w:r>
        <w:t>pela</w:t>
      </w:r>
      <w:r>
        <w:rPr>
          <w:spacing w:val="1"/>
        </w:rPr>
        <w:t xml:space="preserve"> </w:t>
      </w:r>
      <w:r>
        <w:t>Lei</w:t>
      </w:r>
      <w:r>
        <w:rPr>
          <w:spacing w:val="1"/>
        </w:rPr>
        <w:t xml:space="preserve"> </w:t>
      </w:r>
      <w:r>
        <w:t>Complementar</w:t>
      </w:r>
      <w:r>
        <w:rPr>
          <w:spacing w:val="1"/>
        </w:rPr>
        <w:t xml:space="preserve"> </w:t>
      </w:r>
      <w:r>
        <w:t>147/2014,</w:t>
      </w:r>
      <w:r>
        <w:rPr>
          <w:spacing w:val="1"/>
        </w:rPr>
        <w:t xml:space="preserve"> </w:t>
      </w:r>
      <w:r>
        <w:t>e</w:t>
      </w:r>
      <w:r>
        <w:rPr>
          <w:spacing w:val="1"/>
        </w:rPr>
        <w:t xml:space="preserve"> </w:t>
      </w:r>
      <w:r>
        <w:t>Ofício</w:t>
      </w:r>
      <w:r>
        <w:rPr>
          <w:spacing w:val="1"/>
        </w:rPr>
        <w:t xml:space="preserve"> </w:t>
      </w:r>
      <w:r>
        <w:t>Circular</w:t>
      </w:r>
      <w:r>
        <w:rPr>
          <w:spacing w:val="1"/>
        </w:rPr>
        <w:t xml:space="preserve"> </w:t>
      </w:r>
      <w:r>
        <w:t>nº</w:t>
      </w:r>
      <w:r>
        <w:rPr>
          <w:spacing w:val="1"/>
        </w:rPr>
        <w:t xml:space="preserve"> </w:t>
      </w:r>
      <w:r>
        <w:t>266/2014</w:t>
      </w:r>
      <w:r>
        <w:rPr>
          <w:spacing w:val="1"/>
        </w:rPr>
        <w:t xml:space="preserve"> </w:t>
      </w:r>
      <w:r>
        <w:t>–</w:t>
      </w:r>
      <w:r>
        <w:rPr>
          <w:spacing w:val="1"/>
        </w:rPr>
        <w:t xml:space="preserve"> </w:t>
      </w:r>
      <w:r>
        <w:t>SNJ,</w:t>
      </w:r>
      <w:r>
        <w:rPr>
          <w:spacing w:val="1"/>
        </w:rPr>
        <w:t xml:space="preserve"> </w:t>
      </w:r>
      <w:r>
        <w:t>a</w:t>
      </w:r>
      <w:r>
        <w:rPr>
          <w:spacing w:val="1"/>
        </w:rPr>
        <w:t xml:space="preserve"> </w:t>
      </w:r>
      <w:r>
        <w:t>participação será</w:t>
      </w:r>
      <w:r>
        <w:rPr>
          <w:spacing w:val="-3"/>
        </w:rPr>
        <w:t xml:space="preserve"> </w:t>
      </w:r>
      <w:r>
        <w:t>restrita</w:t>
      </w:r>
      <w:r>
        <w:rPr>
          <w:spacing w:val="-3"/>
        </w:rPr>
        <w:t xml:space="preserve"> </w:t>
      </w:r>
      <w:r>
        <w:t>às</w:t>
      </w:r>
      <w:r>
        <w:rPr>
          <w:spacing w:val="2"/>
        </w:rPr>
        <w:t xml:space="preserve"> </w:t>
      </w:r>
      <w:r>
        <w:t>Micro</w:t>
      </w:r>
      <w:r>
        <w:rPr>
          <w:spacing w:val="-2"/>
        </w:rPr>
        <w:t xml:space="preserve"> </w:t>
      </w:r>
      <w:r>
        <w:t>e Pequenas Empresas.</w:t>
      </w:r>
    </w:p>
    <w:p w14:paraId="6C7C0335" w14:textId="77777777" w:rsidR="00405C06" w:rsidRDefault="00405C06" w:rsidP="00405C06">
      <w:pPr>
        <w:pStyle w:val="Corpodetexto"/>
      </w:pPr>
    </w:p>
    <w:p w14:paraId="6C93EA42" w14:textId="77777777" w:rsidR="00405C06" w:rsidRDefault="00405C06" w:rsidP="00405C06">
      <w:pPr>
        <w:pStyle w:val="Corpodetexto"/>
        <w:spacing w:before="1"/>
        <w:ind w:left="100"/>
      </w:pPr>
      <w:r>
        <w:t>Será</w:t>
      </w:r>
      <w:r>
        <w:rPr>
          <w:spacing w:val="2"/>
        </w:rPr>
        <w:t xml:space="preserve"> </w:t>
      </w:r>
      <w:r>
        <w:t>vedada a</w:t>
      </w:r>
      <w:r>
        <w:rPr>
          <w:spacing w:val="-1"/>
        </w:rPr>
        <w:t xml:space="preserve"> </w:t>
      </w:r>
      <w:r>
        <w:t>participação</w:t>
      </w:r>
      <w:r>
        <w:rPr>
          <w:spacing w:val="-1"/>
        </w:rPr>
        <w:t xml:space="preserve"> </w:t>
      </w:r>
      <w:r>
        <w:t>de</w:t>
      </w:r>
      <w:r>
        <w:rPr>
          <w:spacing w:val="-3"/>
        </w:rPr>
        <w:t xml:space="preserve"> </w:t>
      </w:r>
      <w:r>
        <w:t>empresas:</w:t>
      </w:r>
    </w:p>
    <w:p w14:paraId="018ED64C" w14:textId="77777777" w:rsidR="00405C06" w:rsidRDefault="00405C06" w:rsidP="00405C06">
      <w:pPr>
        <w:pStyle w:val="PargrafodaLista"/>
        <w:numPr>
          <w:ilvl w:val="0"/>
          <w:numId w:val="26"/>
        </w:numPr>
        <w:tabs>
          <w:tab w:val="left" w:pos="342"/>
        </w:tabs>
        <w:spacing w:before="2"/>
        <w:jc w:val="both"/>
        <w:rPr>
          <w:sz w:val="24"/>
        </w:rPr>
      </w:pPr>
      <w:proofErr w:type="gramStart"/>
      <w:r>
        <w:rPr>
          <w:sz w:val="24"/>
        </w:rPr>
        <w:t>declaradas</w:t>
      </w:r>
      <w:proofErr w:type="gramEnd"/>
      <w:r>
        <w:rPr>
          <w:spacing w:val="-4"/>
          <w:sz w:val="24"/>
        </w:rPr>
        <w:t xml:space="preserve"> </w:t>
      </w:r>
      <w:r>
        <w:rPr>
          <w:sz w:val="24"/>
        </w:rPr>
        <w:t>inidôneas</w:t>
      </w:r>
      <w:r>
        <w:rPr>
          <w:spacing w:val="-3"/>
          <w:sz w:val="24"/>
        </w:rPr>
        <w:t xml:space="preserve"> </w:t>
      </w:r>
      <w:r>
        <w:rPr>
          <w:sz w:val="24"/>
        </w:rPr>
        <w:t>para</w:t>
      </w:r>
      <w:r>
        <w:rPr>
          <w:spacing w:val="1"/>
          <w:sz w:val="24"/>
        </w:rPr>
        <w:t xml:space="preserve"> </w:t>
      </w:r>
      <w:r>
        <w:rPr>
          <w:sz w:val="24"/>
        </w:rPr>
        <w:t>licitar</w:t>
      </w:r>
      <w:r>
        <w:rPr>
          <w:spacing w:val="-1"/>
          <w:sz w:val="24"/>
        </w:rPr>
        <w:t xml:space="preserve"> </w:t>
      </w:r>
      <w:r>
        <w:rPr>
          <w:sz w:val="24"/>
        </w:rPr>
        <w:t>e</w:t>
      </w:r>
      <w:r>
        <w:rPr>
          <w:spacing w:val="-2"/>
          <w:sz w:val="24"/>
        </w:rPr>
        <w:t xml:space="preserve"> </w:t>
      </w:r>
      <w:r>
        <w:rPr>
          <w:sz w:val="24"/>
        </w:rPr>
        <w:t>contratar</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Administração</w:t>
      </w:r>
      <w:r>
        <w:rPr>
          <w:spacing w:val="-2"/>
          <w:sz w:val="24"/>
        </w:rPr>
        <w:t xml:space="preserve"> </w:t>
      </w:r>
      <w:r>
        <w:rPr>
          <w:sz w:val="24"/>
        </w:rPr>
        <w:t>Pública;</w:t>
      </w:r>
    </w:p>
    <w:p w14:paraId="5FBFDFE0" w14:textId="77777777" w:rsidR="00405C06" w:rsidRDefault="00405C06" w:rsidP="00405C06">
      <w:pPr>
        <w:pStyle w:val="PargrafodaLista"/>
        <w:numPr>
          <w:ilvl w:val="0"/>
          <w:numId w:val="26"/>
        </w:numPr>
        <w:tabs>
          <w:tab w:val="left" w:pos="371"/>
        </w:tabs>
        <w:spacing w:before="2" w:line="242" w:lineRule="auto"/>
        <w:ind w:left="100" w:right="103" w:firstLine="0"/>
        <w:jc w:val="both"/>
        <w:rPr>
          <w:sz w:val="24"/>
        </w:rPr>
      </w:pPr>
      <w:proofErr w:type="gramStart"/>
      <w:r>
        <w:rPr>
          <w:sz w:val="24"/>
        </w:rPr>
        <w:t>impedidas</w:t>
      </w:r>
      <w:proofErr w:type="gramEnd"/>
      <w:r>
        <w:rPr>
          <w:sz w:val="24"/>
        </w:rPr>
        <w:t xml:space="preserve"> de licitar e contratar com a União, Estados, Distrito Federal ou Municípios,</w:t>
      </w:r>
      <w:r>
        <w:rPr>
          <w:spacing w:val="1"/>
          <w:sz w:val="24"/>
        </w:rPr>
        <w:t xml:space="preserve"> </w:t>
      </w:r>
      <w:r>
        <w:rPr>
          <w:sz w:val="24"/>
        </w:rPr>
        <w:t>nos</w:t>
      </w:r>
      <w:r>
        <w:rPr>
          <w:spacing w:val="2"/>
          <w:sz w:val="24"/>
        </w:rPr>
        <w:t xml:space="preserve"> </w:t>
      </w:r>
      <w:r>
        <w:rPr>
          <w:sz w:val="24"/>
        </w:rPr>
        <w:t>termos</w:t>
      </w:r>
      <w:r>
        <w:rPr>
          <w:spacing w:val="-3"/>
          <w:sz w:val="24"/>
        </w:rPr>
        <w:t xml:space="preserve"> </w:t>
      </w:r>
      <w:r>
        <w:rPr>
          <w:sz w:val="24"/>
        </w:rPr>
        <w:t>do</w:t>
      </w:r>
      <w:r>
        <w:rPr>
          <w:spacing w:val="-2"/>
          <w:sz w:val="24"/>
        </w:rPr>
        <w:t xml:space="preserve"> </w:t>
      </w:r>
      <w:r>
        <w:rPr>
          <w:sz w:val="24"/>
        </w:rPr>
        <w:t>art.</w:t>
      </w:r>
      <w:r>
        <w:rPr>
          <w:spacing w:val="-3"/>
          <w:sz w:val="24"/>
        </w:rPr>
        <w:t xml:space="preserve"> </w:t>
      </w:r>
      <w:r>
        <w:rPr>
          <w:sz w:val="24"/>
        </w:rPr>
        <w:t>7º da</w:t>
      </w:r>
      <w:r>
        <w:rPr>
          <w:spacing w:val="-2"/>
          <w:sz w:val="24"/>
        </w:rPr>
        <w:t xml:space="preserve"> </w:t>
      </w:r>
      <w:r>
        <w:rPr>
          <w:sz w:val="24"/>
        </w:rPr>
        <w:t>Lei nº</w:t>
      </w:r>
      <w:r>
        <w:rPr>
          <w:spacing w:val="-4"/>
          <w:sz w:val="24"/>
        </w:rPr>
        <w:t xml:space="preserve"> </w:t>
      </w:r>
      <w:r>
        <w:rPr>
          <w:sz w:val="24"/>
        </w:rPr>
        <w:t>10.520/2002;</w:t>
      </w:r>
    </w:p>
    <w:p w14:paraId="5EFC6C0A" w14:textId="77777777" w:rsidR="00405C06" w:rsidRDefault="00405C06" w:rsidP="00405C06">
      <w:pPr>
        <w:pStyle w:val="PargrafodaLista"/>
        <w:numPr>
          <w:ilvl w:val="0"/>
          <w:numId w:val="26"/>
        </w:numPr>
        <w:tabs>
          <w:tab w:val="left" w:pos="329"/>
        </w:tabs>
        <w:spacing w:before="0" w:line="242" w:lineRule="auto"/>
        <w:ind w:left="100" w:right="101" w:firstLine="0"/>
        <w:jc w:val="both"/>
        <w:rPr>
          <w:sz w:val="24"/>
        </w:rPr>
      </w:pPr>
      <w:proofErr w:type="gramStart"/>
      <w:r>
        <w:rPr>
          <w:sz w:val="24"/>
        </w:rPr>
        <w:t>suspensas</w:t>
      </w:r>
      <w:proofErr w:type="gramEnd"/>
      <w:r>
        <w:rPr>
          <w:sz w:val="24"/>
        </w:rPr>
        <w:t xml:space="preserve"> temporariamente de participação em licitação e impedidas de contratar com</w:t>
      </w:r>
      <w:r>
        <w:rPr>
          <w:spacing w:val="-52"/>
          <w:sz w:val="24"/>
        </w:rPr>
        <w:t xml:space="preserve"> </w:t>
      </w:r>
      <w:r>
        <w:rPr>
          <w:sz w:val="24"/>
        </w:rPr>
        <w:t>qualquer dos órgãos e entidades de todos os entes federativos, nos termos do art. 87, III,</w:t>
      </w:r>
      <w:r>
        <w:rPr>
          <w:spacing w:val="1"/>
          <w:sz w:val="24"/>
        </w:rPr>
        <w:t xml:space="preserve"> </w:t>
      </w:r>
      <w:r>
        <w:rPr>
          <w:sz w:val="24"/>
        </w:rPr>
        <w:t>da</w:t>
      </w:r>
      <w:r>
        <w:rPr>
          <w:spacing w:val="2"/>
          <w:sz w:val="24"/>
        </w:rPr>
        <w:t xml:space="preserve"> </w:t>
      </w:r>
      <w:r>
        <w:rPr>
          <w:sz w:val="24"/>
        </w:rPr>
        <w:t>Lei</w:t>
      </w:r>
      <w:r>
        <w:rPr>
          <w:spacing w:val="-3"/>
          <w:sz w:val="24"/>
        </w:rPr>
        <w:t xml:space="preserve"> </w:t>
      </w:r>
      <w:r>
        <w:rPr>
          <w:sz w:val="24"/>
        </w:rPr>
        <w:t>nº</w:t>
      </w:r>
      <w:r>
        <w:rPr>
          <w:spacing w:val="1"/>
          <w:sz w:val="24"/>
        </w:rPr>
        <w:t xml:space="preserve"> </w:t>
      </w:r>
      <w:r>
        <w:rPr>
          <w:sz w:val="24"/>
        </w:rPr>
        <w:t>8.666/1993, conforme a Orientação</w:t>
      </w:r>
      <w:r>
        <w:rPr>
          <w:spacing w:val="-2"/>
          <w:sz w:val="24"/>
        </w:rPr>
        <w:t xml:space="preserve"> </w:t>
      </w:r>
      <w:r>
        <w:rPr>
          <w:sz w:val="24"/>
        </w:rPr>
        <w:t>Normativa</w:t>
      </w:r>
      <w:r>
        <w:rPr>
          <w:spacing w:val="-2"/>
          <w:sz w:val="24"/>
        </w:rPr>
        <w:t xml:space="preserve"> </w:t>
      </w:r>
      <w:r>
        <w:rPr>
          <w:sz w:val="24"/>
        </w:rPr>
        <w:t>nº 03/2012/PGM;</w:t>
      </w:r>
    </w:p>
    <w:p w14:paraId="14C9B4DF" w14:textId="77777777" w:rsidR="00405C06" w:rsidRDefault="00405C06" w:rsidP="00405C06">
      <w:pPr>
        <w:pStyle w:val="PargrafodaLista"/>
        <w:numPr>
          <w:ilvl w:val="0"/>
          <w:numId w:val="26"/>
        </w:numPr>
        <w:tabs>
          <w:tab w:val="left" w:pos="354"/>
        </w:tabs>
        <w:spacing w:before="0"/>
        <w:ind w:left="353" w:hanging="254"/>
        <w:jc w:val="both"/>
        <w:rPr>
          <w:sz w:val="24"/>
        </w:rPr>
      </w:pPr>
      <w:proofErr w:type="gramStart"/>
      <w:r>
        <w:rPr>
          <w:sz w:val="24"/>
        </w:rPr>
        <w:t>reunidas</w:t>
      </w:r>
      <w:proofErr w:type="gramEnd"/>
      <w:r>
        <w:rPr>
          <w:spacing w:val="-4"/>
          <w:sz w:val="24"/>
        </w:rPr>
        <w:t xml:space="preserve"> </w:t>
      </w:r>
      <w:r>
        <w:rPr>
          <w:sz w:val="24"/>
        </w:rPr>
        <w:t>em consórcio,</w:t>
      </w:r>
      <w:r>
        <w:rPr>
          <w:spacing w:val="-1"/>
          <w:sz w:val="24"/>
        </w:rPr>
        <w:t xml:space="preserve"> </w:t>
      </w:r>
      <w:r>
        <w:rPr>
          <w:sz w:val="24"/>
        </w:rPr>
        <w:t>qualquer</w:t>
      </w:r>
      <w:r>
        <w:rPr>
          <w:spacing w:val="1"/>
          <w:sz w:val="24"/>
        </w:rPr>
        <w:t xml:space="preserve"> </w:t>
      </w:r>
      <w:r>
        <w:rPr>
          <w:sz w:val="24"/>
        </w:rPr>
        <w:t>que</w:t>
      </w:r>
      <w:r>
        <w:rPr>
          <w:spacing w:val="-1"/>
          <w:sz w:val="24"/>
        </w:rPr>
        <w:t xml:space="preserve"> </w:t>
      </w:r>
      <w:r>
        <w:rPr>
          <w:sz w:val="24"/>
        </w:rPr>
        <w:t>seja</w:t>
      </w:r>
      <w:r>
        <w:rPr>
          <w:spacing w:val="-3"/>
          <w:sz w:val="24"/>
        </w:rPr>
        <w:t xml:space="preserve"> </w:t>
      </w:r>
      <w:r>
        <w:rPr>
          <w:sz w:val="24"/>
        </w:rPr>
        <w:t>sua forma</w:t>
      </w:r>
      <w:r>
        <w:rPr>
          <w:spacing w:val="-2"/>
          <w:sz w:val="24"/>
        </w:rPr>
        <w:t xml:space="preserve"> </w:t>
      </w:r>
      <w:r>
        <w:rPr>
          <w:sz w:val="24"/>
        </w:rPr>
        <w:t>de</w:t>
      </w:r>
      <w:r>
        <w:rPr>
          <w:spacing w:val="-2"/>
          <w:sz w:val="24"/>
        </w:rPr>
        <w:t xml:space="preserve"> </w:t>
      </w:r>
      <w:r>
        <w:rPr>
          <w:sz w:val="24"/>
        </w:rPr>
        <w:t>constituição;</w:t>
      </w:r>
    </w:p>
    <w:p w14:paraId="192C7E72" w14:textId="77777777" w:rsidR="00405C06" w:rsidRDefault="00405C06" w:rsidP="00405C06">
      <w:pPr>
        <w:pStyle w:val="PargrafodaLista"/>
        <w:numPr>
          <w:ilvl w:val="0"/>
          <w:numId w:val="26"/>
        </w:numPr>
        <w:tabs>
          <w:tab w:val="left" w:pos="357"/>
        </w:tabs>
        <w:spacing w:before="1" w:line="242" w:lineRule="auto"/>
        <w:ind w:left="100" w:right="104" w:firstLine="0"/>
        <w:jc w:val="both"/>
        <w:rPr>
          <w:sz w:val="24"/>
        </w:rPr>
      </w:pPr>
      <w:proofErr w:type="gramStart"/>
      <w:r>
        <w:rPr>
          <w:sz w:val="24"/>
        </w:rPr>
        <w:t>enquadradas</w:t>
      </w:r>
      <w:proofErr w:type="gramEnd"/>
      <w:r>
        <w:rPr>
          <w:sz w:val="24"/>
        </w:rPr>
        <w:t xml:space="preserve"> nas disposições no artigo 9º da Lei Federal nº 8.666/93 e suas alterações</w:t>
      </w:r>
      <w:r>
        <w:rPr>
          <w:spacing w:val="1"/>
          <w:sz w:val="24"/>
        </w:rPr>
        <w:t xml:space="preserve"> </w:t>
      </w:r>
      <w:r>
        <w:rPr>
          <w:sz w:val="24"/>
        </w:rPr>
        <w:t>posteriores,</w:t>
      </w:r>
      <w:r>
        <w:rPr>
          <w:spacing w:val="-2"/>
          <w:sz w:val="24"/>
        </w:rPr>
        <w:t xml:space="preserve"> </w:t>
      </w:r>
      <w:r>
        <w:rPr>
          <w:sz w:val="24"/>
        </w:rPr>
        <w:t>ou</w:t>
      </w:r>
      <w:r>
        <w:rPr>
          <w:spacing w:val="-2"/>
          <w:sz w:val="24"/>
        </w:rPr>
        <w:t xml:space="preserve"> </w:t>
      </w:r>
      <w:r>
        <w:rPr>
          <w:sz w:val="24"/>
        </w:rPr>
        <w:t>ainda,</w:t>
      </w:r>
    </w:p>
    <w:p w14:paraId="5AFB8E10" w14:textId="77777777" w:rsidR="00405C06" w:rsidRDefault="00405C06" w:rsidP="00405C06">
      <w:pPr>
        <w:pStyle w:val="PargrafodaLista"/>
        <w:numPr>
          <w:ilvl w:val="0"/>
          <w:numId w:val="26"/>
        </w:numPr>
        <w:tabs>
          <w:tab w:val="left" w:pos="301"/>
        </w:tabs>
        <w:spacing w:before="0" w:line="292" w:lineRule="exact"/>
        <w:ind w:left="300" w:hanging="201"/>
        <w:jc w:val="both"/>
        <w:rPr>
          <w:sz w:val="24"/>
        </w:rPr>
      </w:pPr>
      <w:proofErr w:type="gramStart"/>
      <w:r>
        <w:rPr>
          <w:sz w:val="24"/>
        </w:rPr>
        <w:t>sob</w:t>
      </w:r>
      <w:proofErr w:type="gramEnd"/>
      <w:r>
        <w:rPr>
          <w:spacing w:val="-2"/>
          <w:sz w:val="24"/>
        </w:rPr>
        <w:t xml:space="preserve"> </w:t>
      </w:r>
      <w:r>
        <w:rPr>
          <w:sz w:val="24"/>
        </w:rPr>
        <w:t>processo</w:t>
      </w:r>
      <w:r>
        <w:rPr>
          <w:spacing w:val="-2"/>
          <w:sz w:val="24"/>
        </w:rPr>
        <w:t xml:space="preserve"> </w:t>
      </w:r>
      <w:r>
        <w:rPr>
          <w:sz w:val="24"/>
        </w:rPr>
        <w:t>de falência,</w:t>
      </w:r>
      <w:r>
        <w:rPr>
          <w:spacing w:val="3"/>
          <w:sz w:val="24"/>
        </w:rPr>
        <w:t xml:space="preserve"> </w:t>
      </w:r>
      <w:r>
        <w:rPr>
          <w:sz w:val="24"/>
        </w:rPr>
        <w:t>concordata</w:t>
      </w:r>
      <w:r>
        <w:rPr>
          <w:spacing w:val="-3"/>
          <w:sz w:val="24"/>
        </w:rPr>
        <w:t xml:space="preserve"> </w:t>
      </w:r>
      <w:r>
        <w:rPr>
          <w:sz w:val="24"/>
        </w:rPr>
        <w:t>ou</w:t>
      </w:r>
      <w:r>
        <w:rPr>
          <w:spacing w:val="-2"/>
          <w:sz w:val="24"/>
        </w:rPr>
        <w:t xml:space="preserve"> </w:t>
      </w:r>
      <w:r>
        <w:rPr>
          <w:sz w:val="24"/>
        </w:rPr>
        <w:t>recuperação de</w:t>
      </w:r>
      <w:r>
        <w:rPr>
          <w:spacing w:val="-2"/>
          <w:sz w:val="24"/>
        </w:rPr>
        <w:t xml:space="preserve"> </w:t>
      </w:r>
      <w:r>
        <w:rPr>
          <w:sz w:val="24"/>
        </w:rPr>
        <w:t>crédito.</w:t>
      </w:r>
    </w:p>
    <w:p w14:paraId="765DB3F8" w14:textId="77777777" w:rsidR="00405C06" w:rsidRDefault="00405C06" w:rsidP="00405C06">
      <w:pPr>
        <w:pStyle w:val="Corpodetexto"/>
      </w:pPr>
    </w:p>
    <w:p w14:paraId="03CE3186" w14:textId="77777777" w:rsidR="00405C06" w:rsidRDefault="00405C06" w:rsidP="00405C06">
      <w:pPr>
        <w:pStyle w:val="Corpodetexto"/>
        <w:spacing w:before="7"/>
        <w:rPr>
          <w:sz w:val="17"/>
        </w:rPr>
      </w:pPr>
    </w:p>
    <w:p w14:paraId="184EA20C" w14:textId="77777777" w:rsidR="00405C06" w:rsidRDefault="00405C06" w:rsidP="00405C06">
      <w:pPr>
        <w:pStyle w:val="Ttulo1"/>
        <w:spacing w:before="51"/>
        <w:ind w:left="282"/>
      </w:pPr>
      <w:r>
        <w:rPr>
          <w:u w:val="single"/>
        </w:rPr>
        <w:t>5-</w:t>
      </w:r>
      <w:r>
        <w:rPr>
          <w:spacing w:val="2"/>
          <w:u w:val="single"/>
        </w:rPr>
        <w:t xml:space="preserve"> </w:t>
      </w:r>
      <w:r>
        <w:rPr>
          <w:u w:val="single"/>
        </w:rPr>
        <w:t>DAS</w:t>
      </w:r>
      <w:r>
        <w:rPr>
          <w:spacing w:val="-6"/>
          <w:u w:val="single"/>
        </w:rPr>
        <w:t xml:space="preserve"> </w:t>
      </w:r>
      <w:r>
        <w:rPr>
          <w:u w:val="single"/>
        </w:rPr>
        <w:t>OBRIGAÇÕES</w:t>
      </w:r>
      <w:r>
        <w:rPr>
          <w:spacing w:val="-3"/>
          <w:u w:val="single"/>
        </w:rPr>
        <w:t xml:space="preserve"> </w:t>
      </w:r>
      <w:r>
        <w:rPr>
          <w:u w:val="single"/>
        </w:rPr>
        <w:t>DA</w:t>
      </w:r>
      <w:r>
        <w:rPr>
          <w:spacing w:val="-4"/>
          <w:u w:val="single"/>
        </w:rPr>
        <w:t xml:space="preserve"> </w:t>
      </w:r>
      <w:r>
        <w:rPr>
          <w:u w:val="single"/>
        </w:rPr>
        <w:t>CONTRATANTE:</w:t>
      </w:r>
    </w:p>
    <w:p w14:paraId="1BAB5AF6" w14:textId="77777777" w:rsidR="00405C06" w:rsidRDefault="00405C06" w:rsidP="00405C06">
      <w:pPr>
        <w:pStyle w:val="Corpodetexto"/>
        <w:spacing w:before="2"/>
        <w:rPr>
          <w:b/>
        </w:rPr>
      </w:pPr>
    </w:p>
    <w:p w14:paraId="17CD567A" w14:textId="77777777" w:rsidR="00405C06" w:rsidRDefault="00405C06" w:rsidP="00405C06">
      <w:pPr>
        <w:pStyle w:val="PargrafodaLista"/>
        <w:numPr>
          <w:ilvl w:val="0"/>
          <w:numId w:val="25"/>
        </w:numPr>
        <w:tabs>
          <w:tab w:val="left" w:pos="636"/>
        </w:tabs>
        <w:spacing w:before="52"/>
        <w:ind w:right="238" w:firstLine="0"/>
        <w:rPr>
          <w:sz w:val="24"/>
        </w:rPr>
      </w:pPr>
      <w:proofErr w:type="gramStart"/>
      <w:r>
        <w:rPr>
          <w:sz w:val="24"/>
        </w:rPr>
        <w:t>prestar</w:t>
      </w:r>
      <w:proofErr w:type="gramEnd"/>
      <w:r>
        <w:rPr>
          <w:spacing w:val="28"/>
          <w:sz w:val="24"/>
        </w:rPr>
        <w:t xml:space="preserve"> </w:t>
      </w:r>
      <w:r>
        <w:rPr>
          <w:sz w:val="24"/>
        </w:rPr>
        <w:t>as</w:t>
      </w:r>
      <w:r>
        <w:rPr>
          <w:spacing w:val="31"/>
          <w:sz w:val="24"/>
        </w:rPr>
        <w:t xml:space="preserve"> </w:t>
      </w:r>
      <w:r>
        <w:rPr>
          <w:sz w:val="24"/>
        </w:rPr>
        <w:t>informações</w:t>
      </w:r>
      <w:r>
        <w:rPr>
          <w:spacing w:val="28"/>
          <w:sz w:val="24"/>
        </w:rPr>
        <w:t xml:space="preserve"> </w:t>
      </w:r>
      <w:r>
        <w:rPr>
          <w:sz w:val="24"/>
        </w:rPr>
        <w:t>e</w:t>
      </w:r>
      <w:r>
        <w:rPr>
          <w:spacing w:val="34"/>
          <w:sz w:val="24"/>
        </w:rPr>
        <w:t xml:space="preserve"> </w:t>
      </w:r>
      <w:r>
        <w:rPr>
          <w:sz w:val="24"/>
        </w:rPr>
        <w:t>os</w:t>
      </w:r>
      <w:r>
        <w:rPr>
          <w:spacing w:val="31"/>
          <w:sz w:val="24"/>
        </w:rPr>
        <w:t xml:space="preserve"> </w:t>
      </w:r>
      <w:r>
        <w:rPr>
          <w:sz w:val="24"/>
        </w:rPr>
        <w:t>esclarecimentos</w:t>
      </w:r>
      <w:r>
        <w:rPr>
          <w:spacing w:val="26"/>
          <w:sz w:val="24"/>
        </w:rPr>
        <w:t xml:space="preserve"> </w:t>
      </w:r>
      <w:r>
        <w:rPr>
          <w:sz w:val="24"/>
        </w:rPr>
        <w:t>que</w:t>
      </w:r>
      <w:r>
        <w:rPr>
          <w:spacing w:val="31"/>
          <w:sz w:val="24"/>
        </w:rPr>
        <w:t xml:space="preserve"> </w:t>
      </w:r>
      <w:r>
        <w:rPr>
          <w:sz w:val="24"/>
        </w:rPr>
        <w:t>venham</w:t>
      </w:r>
      <w:r>
        <w:rPr>
          <w:spacing w:val="34"/>
          <w:sz w:val="24"/>
        </w:rPr>
        <w:t xml:space="preserve"> </w:t>
      </w:r>
      <w:r>
        <w:rPr>
          <w:sz w:val="24"/>
        </w:rPr>
        <w:t>a</w:t>
      </w:r>
      <w:r>
        <w:rPr>
          <w:spacing w:val="30"/>
          <w:sz w:val="24"/>
        </w:rPr>
        <w:t xml:space="preserve"> </w:t>
      </w:r>
      <w:r>
        <w:rPr>
          <w:sz w:val="24"/>
        </w:rPr>
        <w:t>ser</w:t>
      </w:r>
      <w:r>
        <w:rPr>
          <w:spacing w:val="31"/>
          <w:sz w:val="24"/>
        </w:rPr>
        <w:t xml:space="preserve"> </w:t>
      </w:r>
      <w:r>
        <w:rPr>
          <w:sz w:val="24"/>
        </w:rPr>
        <w:t>solicitados</w:t>
      </w:r>
      <w:r>
        <w:rPr>
          <w:spacing w:val="29"/>
          <w:sz w:val="24"/>
        </w:rPr>
        <w:t xml:space="preserve"> </w:t>
      </w:r>
      <w:r>
        <w:rPr>
          <w:sz w:val="24"/>
        </w:rPr>
        <w:t>pelos</w:t>
      </w:r>
      <w:r>
        <w:rPr>
          <w:spacing w:val="-52"/>
          <w:sz w:val="24"/>
        </w:rPr>
        <w:t xml:space="preserve"> </w:t>
      </w:r>
      <w:r>
        <w:rPr>
          <w:sz w:val="24"/>
        </w:rPr>
        <w:t>empregados</w:t>
      </w:r>
      <w:r>
        <w:rPr>
          <w:spacing w:val="-3"/>
          <w:sz w:val="24"/>
        </w:rPr>
        <w:t xml:space="preserve"> </w:t>
      </w:r>
      <w:r>
        <w:rPr>
          <w:sz w:val="24"/>
        </w:rPr>
        <w:t>da contratada;</w:t>
      </w:r>
    </w:p>
    <w:p w14:paraId="3B7B4842" w14:textId="77777777" w:rsidR="00405C06" w:rsidRDefault="00405C06" w:rsidP="00405C06">
      <w:pPr>
        <w:pStyle w:val="PargrafodaLista"/>
        <w:numPr>
          <w:ilvl w:val="0"/>
          <w:numId w:val="25"/>
        </w:numPr>
        <w:tabs>
          <w:tab w:val="left" w:pos="636"/>
          <w:tab w:val="left" w:pos="5235"/>
        </w:tabs>
        <w:spacing w:before="0"/>
        <w:ind w:right="243" w:firstLine="0"/>
        <w:rPr>
          <w:sz w:val="24"/>
        </w:rPr>
      </w:pPr>
      <w:proofErr w:type="gramStart"/>
      <w:r>
        <w:rPr>
          <w:sz w:val="24"/>
        </w:rPr>
        <w:t>ser</w:t>
      </w:r>
      <w:proofErr w:type="gramEnd"/>
      <w:r>
        <w:rPr>
          <w:spacing w:val="95"/>
          <w:sz w:val="24"/>
        </w:rPr>
        <w:t xml:space="preserve"> </w:t>
      </w:r>
      <w:r>
        <w:rPr>
          <w:sz w:val="24"/>
        </w:rPr>
        <w:t>responsável</w:t>
      </w:r>
      <w:r>
        <w:rPr>
          <w:spacing w:val="98"/>
          <w:sz w:val="24"/>
        </w:rPr>
        <w:t xml:space="preserve"> </w:t>
      </w:r>
      <w:r>
        <w:rPr>
          <w:sz w:val="24"/>
        </w:rPr>
        <w:t>pelos</w:t>
      </w:r>
      <w:r>
        <w:rPr>
          <w:spacing w:val="94"/>
          <w:sz w:val="24"/>
        </w:rPr>
        <w:t xml:space="preserve"> </w:t>
      </w:r>
      <w:r>
        <w:rPr>
          <w:sz w:val="24"/>
        </w:rPr>
        <w:t>prejuízos</w:t>
      </w:r>
      <w:r>
        <w:rPr>
          <w:spacing w:val="95"/>
          <w:sz w:val="24"/>
        </w:rPr>
        <w:t xml:space="preserve"> </w:t>
      </w:r>
      <w:r>
        <w:rPr>
          <w:sz w:val="24"/>
        </w:rPr>
        <w:t>causados</w:t>
      </w:r>
      <w:r>
        <w:rPr>
          <w:sz w:val="24"/>
        </w:rPr>
        <w:tab/>
        <w:t>aos</w:t>
      </w:r>
      <w:r>
        <w:rPr>
          <w:spacing w:val="39"/>
          <w:sz w:val="24"/>
        </w:rPr>
        <w:t xml:space="preserve"> </w:t>
      </w:r>
      <w:r>
        <w:rPr>
          <w:sz w:val="24"/>
        </w:rPr>
        <w:t>equipamentos,</w:t>
      </w:r>
      <w:r>
        <w:rPr>
          <w:spacing w:val="37"/>
          <w:sz w:val="24"/>
        </w:rPr>
        <w:t xml:space="preserve"> </w:t>
      </w:r>
      <w:r>
        <w:rPr>
          <w:sz w:val="24"/>
        </w:rPr>
        <w:t>por</w:t>
      </w:r>
      <w:r>
        <w:rPr>
          <w:spacing w:val="39"/>
          <w:sz w:val="24"/>
        </w:rPr>
        <w:t xml:space="preserve"> </w:t>
      </w:r>
      <w:r>
        <w:rPr>
          <w:sz w:val="24"/>
        </w:rPr>
        <w:t>operação</w:t>
      </w:r>
      <w:r>
        <w:rPr>
          <w:spacing w:val="-52"/>
          <w:sz w:val="24"/>
        </w:rPr>
        <w:t xml:space="preserve"> </w:t>
      </w:r>
      <w:r>
        <w:rPr>
          <w:sz w:val="24"/>
        </w:rPr>
        <w:t>imprópria ou mau</w:t>
      </w:r>
      <w:r>
        <w:rPr>
          <w:spacing w:val="-4"/>
          <w:sz w:val="24"/>
        </w:rPr>
        <w:t xml:space="preserve"> </w:t>
      </w:r>
      <w:r>
        <w:rPr>
          <w:sz w:val="24"/>
        </w:rPr>
        <w:t>uso</w:t>
      </w:r>
      <w:r>
        <w:rPr>
          <w:spacing w:val="-2"/>
          <w:sz w:val="24"/>
        </w:rPr>
        <w:t xml:space="preserve"> </w:t>
      </w:r>
      <w:r>
        <w:rPr>
          <w:sz w:val="24"/>
        </w:rPr>
        <w:t>de terceiros;</w:t>
      </w:r>
    </w:p>
    <w:p w14:paraId="038FDFD3" w14:textId="77777777" w:rsidR="00405C06" w:rsidRDefault="00405C06" w:rsidP="00405C06">
      <w:pPr>
        <w:pStyle w:val="PargrafodaLista"/>
        <w:numPr>
          <w:ilvl w:val="0"/>
          <w:numId w:val="25"/>
        </w:numPr>
        <w:tabs>
          <w:tab w:val="left" w:pos="510"/>
        </w:tabs>
        <w:spacing w:before="0"/>
        <w:ind w:right="295" w:firstLine="0"/>
        <w:rPr>
          <w:sz w:val="24"/>
        </w:rPr>
      </w:pPr>
      <w:proofErr w:type="gramStart"/>
      <w:r>
        <w:rPr>
          <w:sz w:val="24"/>
        </w:rPr>
        <w:t>comunicar</w:t>
      </w:r>
      <w:proofErr w:type="gramEnd"/>
      <w:r>
        <w:rPr>
          <w:spacing w:val="7"/>
          <w:sz w:val="24"/>
        </w:rPr>
        <w:t xml:space="preserve"> </w:t>
      </w:r>
      <w:r>
        <w:rPr>
          <w:sz w:val="24"/>
        </w:rPr>
        <w:t>à</w:t>
      </w:r>
      <w:r>
        <w:rPr>
          <w:spacing w:val="9"/>
          <w:sz w:val="24"/>
        </w:rPr>
        <w:t xml:space="preserve"> </w:t>
      </w:r>
      <w:r>
        <w:rPr>
          <w:sz w:val="24"/>
        </w:rPr>
        <w:t>CONTRATADA</w:t>
      </w:r>
      <w:r>
        <w:rPr>
          <w:spacing w:val="11"/>
          <w:sz w:val="24"/>
        </w:rPr>
        <w:t xml:space="preserve"> </w:t>
      </w:r>
      <w:r>
        <w:rPr>
          <w:sz w:val="24"/>
        </w:rPr>
        <w:t>qualquer</w:t>
      </w:r>
      <w:r>
        <w:rPr>
          <w:spacing w:val="12"/>
          <w:sz w:val="24"/>
        </w:rPr>
        <w:t xml:space="preserve"> </w:t>
      </w:r>
      <w:r>
        <w:rPr>
          <w:sz w:val="24"/>
        </w:rPr>
        <w:t>irregularidade</w:t>
      </w:r>
      <w:r>
        <w:rPr>
          <w:spacing w:val="9"/>
          <w:sz w:val="24"/>
        </w:rPr>
        <w:t xml:space="preserve"> </w:t>
      </w:r>
      <w:r>
        <w:rPr>
          <w:sz w:val="24"/>
        </w:rPr>
        <w:t>manifestada</w:t>
      </w:r>
      <w:r>
        <w:rPr>
          <w:spacing w:val="7"/>
          <w:sz w:val="24"/>
        </w:rPr>
        <w:t xml:space="preserve"> </w:t>
      </w:r>
      <w:r>
        <w:rPr>
          <w:sz w:val="24"/>
        </w:rPr>
        <w:t>no</w:t>
      </w:r>
      <w:r>
        <w:rPr>
          <w:spacing w:val="10"/>
          <w:sz w:val="24"/>
        </w:rPr>
        <w:t xml:space="preserve"> </w:t>
      </w:r>
      <w:r>
        <w:rPr>
          <w:sz w:val="24"/>
        </w:rPr>
        <w:t>funcionamento</w:t>
      </w:r>
      <w:r>
        <w:rPr>
          <w:spacing w:val="-51"/>
          <w:sz w:val="24"/>
        </w:rPr>
        <w:t xml:space="preserve"> </w:t>
      </w:r>
      <w:r>
        <w:rPr>
          <w:sz w:val="24"/>
        </w:rPr>
        <w:t>dos</w:t>
      </w:r>
      <w:r>
        <w:rPr>
          <w:spacing w:val="2"/>
          <w:sz w:val="24"/>
        </w:rPr>
        <w:t xml:space="preserve"> </w:t>
      </w:r>
      <w:r>
        <w:rPr>
          <w:sz w:val="24"/>
        </w:rPr>
        <w:t>equipamentos</w:t>
      </w:r>
      <w:r>
        <w:rPr>
          <w:spacing w:val="-5"/>
          <w:sz w:val="24"/>
        </w:rPr>
        <w:t xml:space="preserve"> </w:t>
      </w:r>
      <w:r>
        <w:rPr>
          <w:sz w:val="24"/>
        </w:rPr>
        <w:t>e interromper</w:t>
      </w:r>
      <w:r>
        <w:rPr>
          <w:spacing w:val="-4"/>
          <w:sz w:val="24"/>
        </w:rPr>
        <w:t xml:space="preserve"> </w:t>
      </w:r>
      <w:r>
        <w:rPr>
          <w:sz w:val="24"/>
        </w:rPr>
        <w:t>imediatamente</w:t>
      </w:r>
      <w:r>
        <w:rPr>
          <w:spacing w:val="-4"/>
          <w:sz w:val="24"/>
        </w:rPr>
        <w:t xml:space="preserve"> </w:t>
      </w:r>
      <w:r>
        <w:rPr>
          <w:sz w:val="24"/>
        </w:rPr>
        <w:t>o uso</w:t>
      </w:r>
      <w:r>
        <w:rPr>
          <w:spacing w:val="-4"/>
          <w:sz w:val="24"/>
        </w:rPr>
        <w:t xml:space="preserve"> </w:t>
      </w:r>
      <w:r>
        <w:rPr>
          <w:sz w:val="24"/>
        </w:rPr>
        <w:t>dos</w:t>
      </w:r>
      <w:r>
        <w:rPr>
          <w:spacing w:val="-2"/>
          <w:sz w:val="24"/>
        </w:rPr>
        <w:t xml:space="preserve"> </w:t>
      </w:r>
      <w:r>
        <w:rPr>
          <w:sz w:val="24"/>
        </w:rPr>
        <w:t>mesmos.</w:t>
      </w:r>
    </w:p>
    <w:p w14:paraId="0E0B9F40" w14:textId="77777777" w:rsidR="00405C06" w:rsidRDefault="00405C06" w:rsidP="00405C06">
      <w:pPr>
        <w:tabs>
          <w:tab w:val="left" w:pos="510"/>
        </w:tabs>
        <w:ind w:right="295"/>
        <w:rPr>
          <w:sz w:val="24"/>
        </w:rPr>
      </w:pPr>
    </w:p>
    <w:p w14:paraId="0D7FC44D" w14:textId="77777777" w:rsidR="00405C06" w:rsidRDefault="00405C06" w:rsidP="00405C06">
      <w:pPr>
        <w:tabs>
          <w:tab w:val="left" w:pos="510"/>
        </w:tabs>
        <w:ind w:right="295"/>
        <w:rPr>
          <w:sz w:val="24"/>
        </w:rPr>
      </w:pPr>
    </w:p>
    <w:p w14:paraId="799A79B0" w14:textId="77777777" w:rsidR="00405C06" w:rsidRDefault="00405C06" w:rsidP="00405C06">
      <w:pPr>
        <w:tabs>
          <w:tab w:val="left" w:pos="510"/>
        </w:tabs>
        <w:ind w:right="295"/>
        <w:rPr>
          <w:sz w:val="24"/>
        </w:rPr>
      </w:pPr>
    </w:p>
    <w:p w14:paraId="363B4C39" w14:textId="77777777" w:rsidR="00405C06" w:rsidRDefault="00405C06" w:rsidP="00405C06">
      <w:pPr>
        <w:tabs>
          <w:tab w:val="left" w:pos="510"/>
        </w:tabs>
        <w:ind w:right="295"/>
        <w:rPr>
          <w:sz w:val="24"/>
        </w:rPr>
      </w:pPr>
    </w:p>
    <w:p w14:paraId="1BE80724" w14:textId="77777777" w:rsidR="00405C06" w:rsidRPr="00405C06" w:rsidRDefault="00405C06" w:rsidP="00405C06">
      <w:pPr>
        <w:tabs>
          <w:tab w:val="left" w:pos="510"/>
        </w:tabs>
        <w:ind w:right="295"/>
        <w:rPr>
          <w:sz w:val="24"/>
        </w:rPr>
      </w:pPr>
    </w:p>
    <w:p w14:paraId="418A5EF2" w14:textId="77777777" w:rsidR="00405C06" w:rsidRDefault="00405C06" w:rsidP="00405C06">
      <w:pPr>
        <w:pStyle w:val="Corpodetexto"/>
        <w:spacing w:before="10"/>
        <w:rPr>
          <w:sz w:val="23"/>
        </w:rPr>
      </w:pPr>
    </w:p>
    <w:p w14:paraId="746933B7" w14:textId="77777777" w:rsidR="00405C06" w:rsidRDefault="00405C06" w:rsidP="00405C06">
      <w:pPr>
        <w:pStyle w:val="Ttulo1"/>
        <w:spacing w:before="1"/>
        <w:ind w:left="282"/>
        <w:rPr>
          <w:u w:val="single"/>
        </w:rPr>
      </w:pPr>
      <w:r>
        <w:rPr>
          <w:u w:val="single"/>
        </w:rPr>
        <w:t>6 -</w:t>
      </w:r>
      <w:r>
        <w:rPr>
          <w:spacing w:val="3"/>
          <w:u w:val="single"/>
        </w:rPr>
        <w:t xml:space="preserve"> </w:t>
      </w:r>
      <w:r>
        <w:rPr>
          <w:u w:val="single"/>
        </w:rPr>
        <w:t>DAS</w:t>
      </w:r>
      <w:r>
        <w:rPr>
          <w:spacing w:val="-3"/>
          <w:u w:val="single"/>
        </w:rPr>
        <w:t xml:space="preserve"> </w:t>
      </w:r>
      <w:r>
        <w:rPr>
          <w:u w:val="single"/>
        </w:rPr>
        <w:t>PROPOSTAS</w:t>
      </w:r>
      <w:r>
        <w:rPr>
          <w:spacing w:val="-4"/>
          <w:u w:val="single"/>
        </w:rPr>
        <w:t xml:space="preserve"> </w:t>
      </w:r>
      <w:r>
        <w:rPr>
          <w:u w:val="single"/>
        </w:rPr>
        <w:t>DE</w:t>
      </w:r>
      <w:r>
        <w:rPr>
          <w:spacing w:val="-6"/>
          <w:u w:val="single"/>
        </w:rPr>
        <w:t xml:space="preserve"> </w:t>
      </w:r>
      <w:r>
        <w:rPr>
          <w:u w:val="single"/>
        </w:rPr>
        <w:t>PREÇO:</w:t>
      </w:r>
    </w:p>
    <w:p w14:paraId="4A9956E7" w14:textId="77777777" w:rsidR="00405C06" w:rsidRDefault="00405C06" w:rsidP="00405C06">
      <w:pPr>
        <w:pStyle w:val="Ttulo1"/>
        <w:spacing w:before="1"/>
        <w:ind w:left="282"/>
      </w:pPr>
    </w:p>
    <w:p w14:paraId="02F1F077" w14:textId="77777777" w:rsidR="00405C06" w:rsidRDefault="00405C06" w:rsidP="00405C06">
      <w:pPr>
        <w:pStyle w:val="Corpodetexto"/>
        <w:spacing w:before="9"/>
        <w:rPr>
          <w:b/>
          <w:sz w:val="19"/>
        </w:rPr>
      </w:pPr>
    </w:p>
    <w:p w14:paraId="16A2B7CF" w14:textId="140CBD2D" w:rsidR="00405C06" w:rsidRDefault="00405C06" w:rsidP="00405C06">
      <w:pPr>
        <w:spacing w:before="51"/>
        <w:ind w:left="282" w:right="242"/>
        <w:jc w:val="both"/>
        <w:rPr>
          <w:sz w:val="24"/>
        </w:rPr>
      </w:pPr>
      <w:r>
        <w:rPr>
          <w:sz w:val="24"/>
        </w:rPr>
        <w:t xml:space="preserve">Os proponentes deverão apresentar as propostas em </w:t>
      </w:r>
      <w:r>
        <w:rPr>
          <w:i/>
          <w:sz w:val="24"/>
        </w:rPr>
        <w:t>timbre da empresa, datada e</w:t>
      </w:r>
      <w:r>
        <w:rPr>
          <w:i/>
          <w:spacing w:val="1"/>
          <w:sz w:val="24"/>
        </w:rPr>
        <w:t xml:space="preserve"> </w:t>
      </w:r>
      <w:r>
        <w:rPr>
          <w:i/>
          <w:sz w:val="24"/>
        </w:rPr>
        <w:t>assinada por seu representante</w:t>
      </w:r>
      <w:r>
        <w:rPr>
          <w:i/>
          <w:spacing w:val="1"/>
          <w:sz w:val="24"/>
        </w:rPr>
        <w:t xml:space="preserve"> </w:t>
      </w:r>
      <w:r>
        <w:rPr>
          <w:i/>
          <w:sz w:val="24"/>
        </w:rPr>
        <w:t>legal,</w:t>
      </w:r>
      <w:r>
        <w:rPr>
          <w:i/>
          <w:spacing w:val="1"/>
          <w:sz w:val="24"/>
        </w:rPr>
        <w:t xml:space="preserve"> </w:t>
      </w:r>
      <w:r>
        <w:rPr>
          <w:i/>
          <w:sz w:val="24"/>
        </w:rPr>
        <w:t>informando nome ou razão social, endereço</w:t>
      </w:r>
      <w:r>
        <w:rPr>
          <w:i/>
          <w:spacing w:val="1"/>
          <w:sz w:val="24"/>
        </w:rPr>
        <w:t xml:space="preserve"> </w:t>
      </w:r>
      <w:r>
        <w:rPr>
          <w:i/>
          <w:sz w:val="24"/>
        </w:rPr>
        <w:t>completo,</w:t>
      </w:r>
      <w:r>
        <w:rPr>
          <w:i/>
          <w:spacing w:val="1"/>
          <w:sz w:val="24"/>
        </w:rPr>
        <w:t xml:space="preserve"> </w:t>
      </w:r>
      <w:r>
        <w:rPr>
          <w:i/>
          <w:sz w:val="24"/>
        </w:rPr>
        <w:t>CNPJ,</w:t>
      </w:r>
      <w:r>
        <w:rPr>
          <w:i/>
          <w:spacing w:val="1"/>
          <w:sz w:val="24"/>
        </w:rPr>
        <w:t xml:space="preserve"> </w:t>
      </w:r>
      <w:r>
        <w:rPr>
          <w:i/>
          <w:sz w:val="24"/>
        </w:rPr>
        <w:t>telefone</w:t>
      </w:r>
      <w:r>
        <w:rPr>
          <w:i/>
          <w:spacing w:val="1"/>
          <w:sz w:val="24"/>
        </w:rPr>
        <w:t xml:space="preserve"> </w:t>
      </w:r>
      <w:r>
        <w:rPr>
          <w:i/>
          <w:sz w:val="24"/>
        </w:rPr>
        <w:t>e</w:t>
      </w:r>
      <w:r>
        <w:rPr>
          <w:i/>
          <w:spacing w:val="1"/>
          <w:sz w:val="24"/>
        </w:rPr>
        <w:t xml:space="preserve"> </w:t>
      </w:r>
      <w:r>
        <w:rPr>
          <w:i/>
          <w:sz w:val="24"/>
        </w:rPr>
        <w:t>endereço</w:t>
      </w:r>
      <w:r>
        <w:rPr>
          <w:i/>
          <w:spacing w:val="1"/>
          <w:sz w:val="24"/>
        </w:rPr>
        <w:t xml:space="preserve"> </w:t>
      </w:r>
      <w:r>
        <w:rPr>
          <w:i/>
          <w:sz w:val="24"/>
        </w:rPr>
        <w:t>eletrônico</w:t>
      </w:r>
      <w:r>
        <w:rPr>
          <w:i/>
          <w:spacing w:val="1"/>
          <w:sz w:val="24"/>
        </w:rPr>
        <w:t xml:space="preserve"> </w:t>
      </w:r>
      <w:r>
        <w:rPr>
          <w:i/>
          <w:sz w:val="24"/>
        </w:rPr>
        <w:t>(E-MAIL)</w:t>
      </w:r>
      <w:r>
        <w:rPr>
          <w:sz w:val="24"/>
        </w:rPr>
        <w:t>,</w:t>
      </w:r>
      <w:proofErr w:type="gramStart"/>
      <w:r>
        <w:rPr>
          <w:spacing w:val="1"/>
          <w:sz w:val="24"/>
        </w:rPr>
        <w:t xml:space="preserve"> </w:t>
      </w:r>
      <w:r>
        <w:rPr>
          <w:spacing w:val="-52"/>
          <w:sz w:val="24"/>
        </w:rPr>
        <w:t xml:space="preserve"> </w:t>
      </w:r>
      <w:proofErr w:type="gramEnd"/>
      <w:r>
        <w:rPr>
          <w:sz w:val="24"/>
        </w:rPr>
        <w:t>contendo</w:t>
      </w:r>
      <w:r>
        <w:rPr>
          <w:spacing w:val="-2"/>
          <w:sz w:val="24"/>
        </w:rPr>
        <w:t xml:space="preserve"> </w:t>
      </w:r>
      <w:r>
        <w:rPr>
          <w:sz w:val="24"/>
        </w:rPr>
        <w:t>os</w:t>
      </w:r>
      <w:r>
        <w:rPr>
          <w:spacing w:val="2"/>
          <w:sz w:val="24"/>
        </w:rPr>
        <w:t xml:space="preserve"> </w:t>
      </w:r>
      <w:r>
        <w:rPr>
          <w:sz w:val="24"/>
        </w:rPr>
        <w:t>seguintes dados:</w:t>
      </w:r>
    </w:p>
    <w:p w14:paraId="7B724AFA" w14:textId="77777777" w:rsidR="00405C06" w:rsidRDefault="00405C06" w:rsidP="00405C06">
      <w:pPr>
        <w:pStyle w:val="PargrafodaLista"/>
        <w:numPr>
          <w:ilvl w:val="1"/>
          <w:numId w:val="28"/>
        </w:numPr>
        <w:tabs>
          <w:tab w:val="left" w:pos="1002"/>
          <w:tab w:val="left" w:pos="1003"/>
        </w:tabs>
        <w:spacing w:before="3"/>
        <w:jc w:val="left"/>
        <w:rPr>
          <w:sz w:val="24"/>
        </w:rPr>
      </w:pPr>
      <w:r>
        <w:rPr>
          <w:sz w:val="24"/>
        </w:rPr>
        <w:t>Validade</w:t>
      </w:r>
      <w:r>
        <w:rPr>
          <w:spacing w:val="-4"/>
          <w:sz w:val="24"/>
        </w:rPr>
        <w:t xml:space="preserve"> </w:t>
      </w:r>
      <w:r>
        <w:rPr>
          <w:sz w:val="24"/>
        </w:rPr>
        <w:t>da proposta:</w:t>
      </w:r>
      <w:r>
        <w:rPr>
          <w:spacing w:val="-4"/>
          <w:sz w:val="24"/>
        </w:rPr>
        <w:t xml:space="preserve"> </w:t>
      </w:r>
      <w:r>
        <w:rPr>
          <w:sz w:val="24"/>
        </w:rPr>
        <w:t>60</w:t>
      </w:r>
      <w:r>
        <w:rPr>
          <w:spacing w:val="-4"/>
          <w:sz w:val="24"/>
        </w:rPr>
        <w:t xml:space="preserve"> </w:t>
      </w:r>
      <w:r>
        <w:rPr>
          <w:sz w:val="24"/>
        </w:rPr>
        <w:t>(sessenta)</w:t>
      </w:r>
      <w:r>
        <w:rPr>
          <w:spacing w:val="-7"/>
          <w:sz w:val="24"/>
        </w:rPr>
        <w:t xml:space="preserve"> </w:t>
      </w:r>
      <w:r>
        <w:rPr>
          <w:sz w:val="24"/>
        </w:rPr>
        <w:t>dias,</w:t>
      </w:r>
      <w:r>
        <w:rPr>
          <w:spacing w:val="-4"/>
          <w:sz w:val="24"/>
        </w:rPr>
        <w:t xml:space="preserve"> </w:t>
      </w:r>
      <w:r>
        <w:rPr>
          <w:sz w:val="24"/>
        </w:rPr>
        <w:t>no</w:t>
      </w:r>
      <w:r>
        <w:rPr>
          <w:spacing w:val="-2"/>
          <w:sz w:val="24"/>
        </w:rPr>
        <w:t xml:space="preserve"> </w:t>
      </w:r>
      <w:r>
        <w:rPr>
          <w:sz w:val="24"/>
        </w:rPr>
        <w:t>mínimo;</w:t>
      </w:r>
    </w:p>
    <w:p w14:paraId="6AB3544D" w14:textId="77777777" w:rsidR="00405C06" w:rsidRDefault="00405C06" w:rsidP="00405C06">
      <w:pPr>
        <w:pStyle w:val="PargrafodaLista"/>
        <w:numPr>
          <w:ilvl w:val="1"/>
          <w:numId w:val="28"/>
        </w:numPr>
        <w:tabs>
          <w:tab w:val="left" w:pos="1002"/>
          <w:tab w:val="left" w:pos="1003"/>
        </w:tabs>
        <w:spacing w:before="2" w:line="305" w:lineRule="exact"/>
        <w:jc w:val="left"/>
        <w:rPr>
          <w:sz w:val="24"/>
        </w:rPr>
      </w:pPr>
      <w:r>
        <w:rPr>
          <w:sz w:val="24"/>
        </w:rPr>
        <w:t>Assinatura</w:t>
      </w:r>
      <w:r>
        <w:rPr>
          <w:spacing w:val="-4"/>
          <w:sz w:val="24"/>
        </w:rPr>
        <w:t xml:space="preserve"> </w:t>
      </w:r>
      <w:r>
        <w:rPr>
          <w:sz w:val="24"/>
        </w:rPr>
        <w:t>e</w:t>
      </w:r>
      <w:r>
        <w:rPr>
          <w:spacing w:val="-5"/>
          <w:sz w:val="24"/>
        </w:rPr>
        <w:t xml:space="preserve"> </w:t>
      </w:r>
      <w:r>
        <w:rPr>
          <w:sz w:val="24"/>
        </w:rPr>
        <w:t>identificação</w:t>
      </w:r>
      <w:r>
        <w:rPr>
          <w:spacing w:val="-4"/>
          <w:sz w:val="24"/>
        </w:rPr>
        <w:t xml:space="preserve"> </w:t>
      </w:r>
      <w:r>
        <w:rPr>
          <w:sz w:val="24"/>
        </w:rPr>
        <w:t>do</w:t>
      </w:r>
      <w:r>
        <w:rPr>
          <w:spacing w:val="-3"/>
          <w:sz w:val="24"/>
        </w:rPr>
        <w:t xml:space="preserve"> </w:t>
      </w:r>
      <w:r>
        <w:rPr>
          <w:sz w:val="24"/>
        </w:rPr>
        <w:t>responsável;</w:t>
      </w:r>
    </w:p>
    <w:p w14:paraId="7CB5F4FF" w14:textId="77777777" w:rsidR="00405C06" w:rsidRDefault="00405C06" w:rsidP="00405C06">
      <w:pPr>
        <w:pStyle w:val="PargrafodaLista"/>
        <w:numPr>
          <w:ilvl w:val="1"/>
          <w:numId w:val="28"/>
        </w:numPr>
        <w:tabs>
          <w:tab w:val="left" w:pos="1002"/>
          <w:tab w:val="left" w:pos="1003"/>
        </w:tabs>
        <w:spacing w:before="0" w:line="305" w:lineRule="exact"/>
        <w:jc w:val="left"/>
        <w:rPr>
          <w:sz w:val="24"/>
        </w:rPr>
      </w:pPr>
      <w:r>
        <w:rPr>
          <w:sz w:val="24"/>
        </w:rPr>
        <w:t>Valor</w:t>
      </w:r>
      <w:r>
        <w:rPr>
          <w:spacing w:val="-3"/>
          <w:sz w:val="24"/>
        </w:rPr>
        <w:t xml:space="preserve"> </w:t>
      </w:r>
      <w:r>
        <w:rPr>
          <w:sz w:val="24"/>
        </w:rPr>
        <w:t>unitário</w:t>
      </w:r>
      <w:r>
        <w:rPr>
          <w:spacing w:val="-5"/>
          <w:sz w:val="24"/>
        </w:rPr>
        <w:t xml:space="preserve"> </w:t>
      </w:r>
      <w:r>
        <w:rPr>
          <w:sz w:val="24"/>
        </w:rPr>
        <w:t>e</w:t>
      </w:r>
      <w:r>
        <w:rPr>
          <w:spacing w:val="-3"/>
          <w:sz w:val="24"/>
        </w:rPr>
        <w:t xml:space="preserve"> </w:t>
      </w:r>
      <w:r>
        <w:rPr>
          <w:sz w:val="24"/>
        </w:rPr>
        <w:t>valor</w:t>
      </w:r>
      <w:r>
        <w:rPr>
          <w:spacing w:val="-3"/>
          <w:sz w:val="24"/>
        </w:rPr>
        <w:t xml:space="preserve"> </w:t>
      </w:r>
      <w:r>
        <w:rPr>
          <w:sz w:val="24"/>
        </w:rPr>
        <w:t>total</w:t>
      </w:r>
      <w:r>
        <w:rPr>
          <w:spacing w:val="-1"/>
          <w:sz w:val="24"/>
        </w:rPr>
        <w:t xml:space="preserve"> </w:t>
      </w:r>
      <w:r>
        <w:rPr>
          <w:sz w:val="24"/>
        </w:rPr>
        <w:t>em</w:t>
      </w:r>
      <w:r>
        <w:rPr>
          <w:spacing w:val="2"/>
          <w:sz w:val="24"/>
        </w:rPr>
        <w:t xml:space="preserve"> </w:t>
      </w:r>
      <w:r>
        <w:rPr>
          <w:sz w:val="24"/>
        </w:rPr>
        <w:t>reais</w:t>
      </w:r>
      <w:r>
        <w:rPr>
          <w:spacing w:val="1"/>
          <w:sz w:val="24"/>
        </w:rPr>
        <w:t xml:space="preserve"> </w:t>
      </w:r>
      <w:r>
        <w:rPr>
          <w:sz w:val="24"/>
        </w:rPr>
        <w:t>(R$);</w:t>
      </w:r>
    </w:p>
    <w:p w14:paraId="6B84D178" w14:textId="77777777" w:rsidR="00405C06" w:rsidRDefault="00405C06" w:rsidP="00405C06">
      <w:pPr>
        <w:pStyle w:val="PargrafodaLista"/>
        <w:numPr>
          <w:ilvl w:val="1"/>
          <w:numId w:val="28"/>
        </w:numPr>
        <w:tabs>
          <w:tab w:val="left" w:pos="1002"/>
          <w:tab w:val="left" w:pos="1003"/>
        </w:tabs>
        <w:spacing w:before="0" w:line="305" w:lineRule="exact"/>
        <w:jc w:val="left"/>
        <w:rPr>
          <w:sz w:val="24"/>
        </w:rPr>
      </w:pPr>
      <w:r>
        <w:rPr>
          <w:sz w:val="24"/>
        </w:rPr>
        <w:t>Prazo</w:t>
      </w:r>
      <w:r>
        <w:rPr>
          <w:spacing w:val="-2"/>
          <w:sz w:val="24"/>
        </w:rPr>
        <w:t xml:space="preserve"> </w:t>
      </w:r>
      <w:r>
        <w:rPr>
          <w:sz w:val="24"/>
        </w:rPr>
        <w:t>para</w:t>
      </w:r>
      <w:r>
        <w:rPr>
          <w:spacing w:val="-2"/>
          <w:sz w:val="24"/>
        </w:rPr>
        <w:t xml:space="preserve"> </w:t>
      </w:r>
      <w:r>
        <w:rPr>
          <w:sz w:val="24"/>
        </w:rPr>
        <w:t>execução</w:t>
      </w:r>
      <w:r>
        <w:rPr>
          <w:spacing w:val="-1"/>
          <w:sz w:val="24"/>
        </w:rPr>
        <w:t xml:space="preserve"> </w:t>
      </w:r>
      <w:r>
        <w:rPr>
          <w:sz w:val="24"/>
        </w:rPr>
        <w:t>dos</w:t>
      </w:r>
      <w:r>
        <w:rPr>
          <w:spacing w:val="-2"/>
          <w:sz w:val="24"/>
        </w:rPr>
        <w:t xml:space="preserve"> </w:t>
      </w:r>
      <w:r>
        <w:rPr>
          <w:sz w:val="24"/>
        </w:rPr>
        <w:t>serviços:</w:t>
      </w:r>
      <w:r>
        <w:rPr>
          <w:spacing w:val="1"/>
          <w:sz w:val="24"/>
        </w:rPr>
        <w:t xml:space="preserve"> </w:t>
      </w:r>
      <w:r>
        <w:rPr>
          <w:sz w:val="24"/>
        </w:rPr>
        <w:t>20</w:t>
      </w:r>
      <w:r>
        <w:rPr>
          <w:spacing w:val="4"/>
          <w:sz w:val="24"/>
        </w:rPr>
        <w:t xml:space="preserve"> </w:t>
      </w:r>
      <w:r>
        <w:rPr>
          <w:sz w:val="24"/>
        </w:rPr>
        <w:t>(vinte) dias</w:t>
      </w:r>
      <w:r>
        <w:rPr>
          <w:spacing w:val="-4"/>
          <w:sz w:val="24"/>
        </w:rPr>
        <w:t xml:space="preserve"> </w:t>
      </w:r>
      <w:r>
        <w:rPr>
          <w:sz w:val="24"/>
        </w:rPr>
        <w:t>úteis;</w:t>
      </w:r>
    </w:p>
    <w:p w14:paraId="6164EC17" w14:textId="77777777" w:rsidR="00405C06" w:rsidRDefault="00405C06" w:rsidP="00405C06">
      <w:pPr>
        <w:pStyle w:val="PargrafodaLista"/>
        <w:numPr>
          <w:ilvl w:val="1"/>
          <w:numId w:val="28"/>
        </w:numPr>
        <w:tabs>
          <w:tab w:val="left" w:pos="1002"/>
          <w:tab w:val="left" w:pos="1003"/>
        </w:tabs>
        <w:spacing w:before="0" w:line="305" w:lineRule="exact"/>
        <w:jc w:val="left"/>
        <w:rPr>
          <w:sz w:val="24"/>
        </w:rPr>
      </w:pPr>
      <w:r>
        <w:rPr>
          <w:sz w:val="24"/>
        </w:rPr>
        <w:t>Prazo</w:t>
      </w:r>
      <w:r>
        <w:rPr>
          <w:spacing w:val="-2"/>
          <w:sz w:val="24"/>
        </w:rPr>
        <w:t xml:space="preserve"> </w:t>
      </w:r>
      <w:r>
        <w:rPr>
          <w:sz w:val="24"/>
        </w:rPr>
        <w:t>de</w:t>
      </w:r>
      <w:r>
        <w:rPr>
          <w:spacing w:val="-2"/>
          <w:sz w:val="24"/>
        </w:rPr>
        <w:t xml:space="preserve"> </w:t>
      </w:r>
      <w:r>
        <w:rPr>
          <w:sz w:val="24"/>
        </w:rPr>
        <w:t>garantia:</w:t>
      </w:r>
      <w:r>
        <w:rPr>
          <w:spacing w:val="-2"/>
          <w:sz w:val="24"/>
        </w:rPr>
        <w:t xml:space="preserve"> </w:t>
      </w:r>
      <w:r>
        <w:rPr>
          <w:sz w:val="24"/>
        </w:rPr>
        <w:t>mínimo de 12 (doze)</w:t>
      </w:r>
      <w:r>
        <w:rPr>
          <w:spacing w:val="1"/>
          <w:sz w:val="24"/>
        </w:rPr>
        <w:t xml:space="preserve"> </w:t>
      </w:r>
      <w:r>
        <w:rPr>
          <w:sz w:val="24"/>
        </w:rPr>
        <w:t>meses;</w:t>
      </w:r>
    </w:p>
    <w:p w14:paraId="77C2262A" w14:textId="77777777" w:rsidR="00405C06" w:rsidRDefault="00405C06" w:rsidP="00405C06">
      <w:pPr>
        <w:pStyle w:val="PargrafodaLista"/>
        <w:numPr>
          <w:ilvl w:val="1"/>
          <w:numId w:val="28"/>
        </w:numPr>
        <w:tabs>
          <w:tab w:val="left" w:pos="1002"/>
          <w:tab w:val="left" w:pos="1003"/>
        </w:tabs>
        <w:spacing w:before="0" w:line="305" w:lineRule="exact"/>
        <w:jc w:val="left"/>
        <w:rPr>
          <w:sz w:val="24"/>
        </w:rPr>
      </w:pPr>
      <w:r>
        <w:rPr>
          <w:sz w:val="24"/>
        </w:rPr>
        <w:t>Prazo</w:t>
      </w:r>
      <w:r>
        <w:rPr>
          <w:spacing w:val="-2"/>
          <w:sz w:val="24"/>
        </w:rPr>
        <w:t xml:space="preserve"> </w:t>
      </w:r>
      <w:r>
        <w:rPr>
          <w:sz w:val="24"/>
        </w:rPr>
        <w:t>de</w:t>
      </w:r>
      <w:r>
        <w:rPr>
          <w:spacing w:val="-1"/>
          <w:sz w:val="24"/>
        </w:rPr>
        <w:t xml:space="preserve"> </w:t>
      </w:r>
      <w:r>
        <w:rPr>
          <w:sz w:val="24"/>
        </w:rPr>
        <w:t>pagamento:</w:t>
      </w:r>
      <w:r>
        <w:rPr>
          <w:spacing w:val="-1"/>
          <w:sz w:val="24"/>
        </w:rPr>
        <w:t xml:space="preserve"> </w:t>
      </w:r>
      <w:r>
        <w:rPr>
          <w:sz w:val="24"/>
        </w:rPr>
        <w:t>30</w:t>
      </w:r>
      <w:r>
        <w:rPr>
          <w:spacing w:val="-3"/>
          <w:sz w:val="24"/>
        </w:rPr>
        <w:t xml:space="preserve"> </w:t>
      </w:r>
      <w:r>
        <w:rPr>
          <w:sz w:val="24"/>
        </w:rPr>
        <w:t>(dias).</w:t>
      </w:r>
    </w:p>
    <w:p w14:paraId="6E3F041A" w14:textId="77777777" w:rsidR="00405C06" w:rsidRDefault="00405C06" w:rsidP="00405C06">
      <w:pPr>
        <w:pStyle w:val="PargrafodaLista"/>
        <w:numPr>
          <w:ilvl w:val="1"/>
          <w:numId w:val="28"/>
        </w:numPr>
        <w:tabs>
          <w:tab w:val="left" w:pos="1003"/>
        </w:tabs>
        <w:spacing w:before="0" w:line="249" w:lineRule="auto"/>
        <w:ind w:right="107" w:hanging="360"/>
        <w:rPr>
          <w:sz w:val="24"/>
        </w:rPr>
      </w:pPr>
      <w:r>
        <w:rPr>
          <w:sz w:val="24"/>
        </w:rPr>
        <w:t>Na proposta deverá ser indicado, o código da agência e o número da Conta</w:t>
      </w:r>
      <w:r>
        <w:rPr>
          <w:spacing w:val="1"/>
          <w:sz w:val="24"/>
        </w:rPr>
        <w:t xml:space="preserve"> </w:t>
      </w:r>
      <w:r>
        <w:rPr>
          <w:sz w:val="24"/>
        </w:rPr>
        <w:t>Corrente</w:t>
      </w:r>
      <w:r>
        <w:rPr>
          <w:spacing w:val="1"/>
          <w:sz w:val="24"/>
        </w:rPr>
        <w:t xml:space="preserve"> </w:t>
      </w:r>
      <w:r>
        <w:rPr>
          <w:sz w:val="24"/>
        </w:rPr>
        <w:t>da</w:t>
      </w:r>
      <w:r>
        <w:rPr>
          <w:spacing w:val="1"/>
          <w:sz w:val="24"/>
        </w:rPr>
        <w:t xml:space="preserve"> </w:t>
      </w:r>
      <w:r>
        <w:rPr>
          <w:sz w:val="24"/>
        </w:rPr>
        <w:t>empresa,</w:t>
      </w:r>
      <w:r>
        <w:rPr>
          <w:spacing w:val="1"/>
          <w:sz w:val="24"/>
        </w:rPr>
        <w:t xml:space="preserve"> </w:t>
      </w:r>
      <w:r>
        <w:rPr>
          <w:sz w:val="24"/>
        </w:rPr>
        <w:t>com</w:t>
      </w:r>
      <w:r>
        <w:rPr>
          <w:spacing w:val="1"/>
          <w:sz w:val="24"/>
        </w:rPr>
        <w:t xml:space="preserve"> </w:t>
      </w:r>
      <w:r>
        <w:rPr>
          <w:sz w:val="24"/>
        </w:rPr>
        <w:t>base</w:t>
      </w:r>
      <w:r>
        <w:rPr>
          <w:spacing w:val="1"/>
          <w:sz w:val="24"/>
        </w:rPr>
        <w:t xml:space="preserve"> </w:t>
      </w:r>
      <w:r>
        <w:rPr>
          <w:sz w:val="24"/>
        </w:rPr>
        <w:t>na</w:t>
      </w:r>
      <w:r>
        <w:rPr>
          <w:spacing w:val="1"/>
          <w:sz w:val="24"/>
        </w:rPr>
        <w:t xml:space="preserve"> </w:t>
      </w:r>
      <w:r>
        <w:rPr>
          <w:sz w:val="24"/>
        </w:rPr>
        <w:t>Portaria</w:t>
      </w:r>
      <w:r>
        <w:rPr>
          <w:spacing w:val="1"/>
          <w:sz w:val="24"/>
        </w:rPr>
        <w:t xml:space="preserve"> </w:t>
      </w:r>
      <w:r>
        <w:rPr>
          <w:sz w:val="24"/>
        </w:rPr>
        <w:t>SF</w:t>
      </w:r>
      <w:r>
        <w:rPr>
          <w:spacing w:val="1"/>
          <w:sz w:val="24"/>
        </w:rPr>
        <w:t xml:space="preserve"> </w:t>
      </w:r>
      <w:r>
        <w:rPr>
          <w:sz w:val="24"/>
        </w:rPr>
        <w:t>Nº</w:t>
      </w:r>
      <w:r>
        <w:rPr>
          <w:spacing w:val="1"/>
          <w:sz w:val="24"/>
        </w:rPr>
        <w:t xml:space="preserve"> </w:t>
      </w:r>
      <w:r>
        <w:rPr>
          <w:sz w:val="24"/>
        </w:rPr>
        <w:t>09/2021,</w:t>
      </w:r>
      <w:r>
        <w:rPr>
          <w:spacing w:val="1"/>
          <w:sz w:val="24"/>
        </w:rPr>
        <w:t xml:space="preserve"> </w:t>
      </w:r>
      <w:r>
        <w:rPr>
          <w:sz w:val="24"/>
        </w:rPr>
        <w:t>publicada</w:t>
      </w:r>
      <w:r>
        <w:rPr>
          <w:spacing w:val="1"/>
          <w:sz w:val="24"/>
        </w:rPr>
        <w:t xml:space="preserve"> </w:t>
      </w:r>
      <w:r>
        <w:rPr>
          <w:sz w:val="24"/>
        </w:rPr>
        <w:t>em</w:t>
      </w:r>
      <w:r>
        <w:rPr>
          <w:spacing w:val="1"/>
          <w:sz w:val="24"/>
        </w:rPr>
        <w:t xml:space="preserve"> </w:t>
      </w:r>
      <w:r>
        <w:rPr>
          <w:sz w:val="24"/>
        </w:rPr>
        <w:t>13/01/2021 os novos valores são: Para Pessoa Física: Até R$ 3.000,00 (três mil</w:t>
      </w:r>
      <w:r>
        <w:rPr>
          <w:spacing w:val="1"/>
          <w:sz w:val="24"/>
        </w:rPr>
        <w:t xml:space="preserve"> </w:t>
      </w:r>
      <w:r>
        <w:rPr>
          <w:sz w:val="24"/>
        </w:rPr>
        <w:t>reais) por Ordem Bancária (saque em qualquer agência bancária do Banco do</w:t>
      </w:r>
      <w:r>
        <w:rPr>
          <w:spacing w:val="1"/>
          <w:sz w:val="24"/>
        </w:rPr>
        <w:t xml:space="preserve"> </w:t>
      </w:r>
      <w:r>
        <w:rPr>
          <w:sz w:val="24"/>
        </w:rPr>
        <w:t>Brasil, mediante documento de identificação e CPF); De 3.000,01 (três mil reais e</w:t>
      </w:r>
      <w:r>
        <w:rPr>
          <w:spacing w:val="-52"/>
          <w:sz w:val="24"/>
        </w:rPr>
        <w:t xml:space="preserve"> </w:t>
      </w:r>
      <w:r>
        <w:rPr>
          <w:sz w:val="24"/>
        </w:rPr>
        <w:t>um centavo) até R$ 8.000,00 (oito mil reais) por crédito em conta corrente de</w:t>
      </w:r>
      <w:r>
        <w:rPr>
          <w:spacing w:val="1"/>
          <w:sz w:val="24"/>
        </w:rPr>
        <w:t xml:space="preserve"> </w:t>
      </w:r>
      <w:r>
        <w:rPr>
          <w:sz w:val="24"/>
        </w:rPr>
        <w:t>qualquer instituição financeira regulamentada, vinculada ao CPF da NE; Para</w:t>
      </w:r>
      <w:r>
        <w:rPr>
          <w:spacing w:val="1"/>
          <w:sz w:val="24"/>
        </w:rPr>
        <w:t xml:space="preserve"> </w:t>
      </w:r>
      <w:r>
        <w:rPr>
          <w:sz w:val="24"/>
        </w:rPr>
        <w:t>Pessoa</w:t>
      </w:r>
      <w:r>
        <w:rPr>
          <w:spacing w:val="-5"/>
          <w:sz w:val="24"/>
        </w:rPr>
        <w:t xml:space="preserve"> </w:t>
      </w:r>
      <w:r>
        <w:rPr>
          <w:sz w:val="24"/>
        </w:rPr>
        <w:t>Jurídica:</w:t>
      </w:r>
      <w:r>
        <w:rPr>
          <w:spacing w:val="-9"/>
          <w:sz w:val="24"/>
        </w:rPr>
        <w:t xml:space="preserve"> </w:t>
      </w:r>
      <w:r>
        <w:rPr>
          <w:sz w:val="24"/>
        </w:rPr>
        <w:t>Até</w:t>
      </w:r>
      <w:r>
        <w:rPr>
          <w:spacing w:val="-8"/>
          <w:sz w:val="24"/>
        </w:rPr>
        <w:t xml:space="preserve"> </w:t>
      </w:r>
      <w:r>
        <w:rPr>
          <w:sz w:val="24"/>
        </w:rPr>
        <w:t>R$</w:t>
      </w:r>
      <w:r>
        <w:rPr>
          <w:spacing w:val="-11"/>
          <w:sz w:val="24"/>
        </w:rPr>
        <w:t xml:space="preserve"> </w:t>
      </w:r>
      <w:r>
        <w:rPr>
          <w:sz w:val="24"/>
        </w:rPr>
        <w:t>8.000,00</w:t>
      </w:r>
      <w:r>
        <w:rPr>
          <w:spacing w:val="-8"/>
          <w:sz w:val="24"/>
        </w:rPr>
        <w:t xml:space="preserve"> </w:t>
      </w:r>
      <w:r>
        <w:rPr>
          <w:sz w:val="24"/>
        </w:rPr>
        <w:t>(oito</w:t>
      </w:r>
      <w:r>
        <w:rPr>
          <w:spacing w:val="-7"/>
          <w:sz w:val="24"/>
        </w:rPr>
        <w:t xml:space="preserve"> </w:t>
      </w:r>
      <w:r>
        <w:rPr>
          <w:sz w:val="24"/>
        </w:rPr>
        <w:t>mil</w:t>
      </w:r>
      <w:r>
        <w:rPr>
          <w:spacing w:val="-10"/>
          <w:sz w:val="24"/>
        </w:rPr>
        <w:t xml:space="preserve"> </w:t>
      </w:r>
      <w:r>
        <w:rPr>
          <w:sz w:val="24"/>
        </w:rPr>
        <w:t>reais),</w:t>
      </w:r>
      <w:r>
        <w:rPr>
          <w:spacing w:val="-9"/>
          <w:sz w:val="24"/>
        </w:rPr>
        <w:t xml:space="preserve"> </w:t>
      </w:r>
      <w:r>
        <w:rPr>
          <w:sz w:val="24"/>
        </w:rPr>
        <w:t>por</w:t>
      </w:r>
      <w:r>
        <w:rPr>
          <w:spacing w:val="-4"/>
          <w:sz w:val="24"/>
        </w:rPr>
        <w:t xml:space="preserve"> </w:t>
      </w:r>
      <w:r>
        <w:rPr>
          <w:sz w:val="24"/>
        </w:rPr>
        <w:t>crédito</w:t>
      </w:r>
      <w:r>
        <w:rPr>
          <w:spacing w:val="-10"/>
          <w:sz w:val="24"/>
        </w:rPr>
        <w:t xml:space="preserve"> </w:t>
      </w:r>
      <w:r>
        <w:rPr>
          <w:sz w:val="24"/>
        </w:rPr>
        <w:t>em</w:t>
      </w:r>
      <w:r>
        <w:rPr>
          <w:spacing w:val="-7"/>
          <w:sz w:val="24"/>
        </w:rPr>
        <w:t xml:space="preserve"> </w:t>
      </w:r>
      <w:r>
        <w:rPr>
          <w:sz w:val="24"/>
        </w:rPr>
        <w:t>conta</w:t>
      </w:r>
      <w:r>
        <w:rPr>
          <w:spacing w:val="-8"/>
          <w:sz w:val="24"/>
        </w:rPr>
        <w:t xml:space="preserve"> </w:t>
      </w:r>
      <w:r>
        <w:rPr>
          <w:sz w:val="24"/>
        </w:rPr>
        <w:t>corrente</w:t>
      </w:r>
      <w:r>
        <w:rPr>
          <w:spacing w:val="-9"/>
          <w:sz w:val="24"/>
        </w:rPr>
        <w:t xml:space="preserve"> </w:t>
      </w:r>
      <w:r>
        <w:rPr>
          <w:sz w:val="24"/>
        </w:rPr>
        <w:t>de</w:t>
      </w:r>
      <w:r>
        <w:rPr>
          <w:spacing w:val="-52"/>
          <w:sz w:val="24"/>
        </w:rPr>
        <w:t xml:space="preserve"> </w:t>
      </w:r>
      <w:r>
        <w:rPr>
          <w:sz w:val="24"/>
        </w:rPr>
        <w:t>qualquer</w:t>
      </w:r>
      <w:r>
        <w:rPr>
          <w:spacing w:val="1"/>
          <w:sz w:val="24"/>
        </w:rPr>
        <w:t xml:space="preserve"> </w:t>
      </w:r>
      <w:r>
        <w:rPr>
          <w:sz w:val="24"/>
        </w:rPr>
        <w:t>instituição</w:t>
      </w:r>
      <w:r>
        <w:rPr>
          <w:spacing w:val="1"/>
          <w:sz w:val="24"/>
        </w:rPr>
        <w:t xml:space="preserve"> </w:t>
      </w:r>
      <w:r>
        <w:rPr>
          <w:sz w:val="24"/>
        </w:rPr>
        <w:t>financeira</w:t>
      </w:r>
      <w:r>
        <w:rPr>
          <w:spacing w:val="1"/>
          <w:sz w:val="24"/>
        </w:rPr>
        <w:t xml:space="preserve"> </w:t>
      </w:r>
      <w:r>
        <w:rPr>
          <w:sz w:val="24"/>
        </w:rPr>
        <w:t>regulamentada,</w:t>
      </w:r>
      <w:r>
        <w:rPr>
          <w:spacing w:val="1"/>
          <w:sz w:val="24"/>
        </w:rPr>
        <w:t xml:space="preserve"> </w:t>
      </w:r>
      <w:r>
        <w:rPr>
          <w:sz w:val="24"/>
        </w:rPr>
        <w:t>vinculada</w:t>
      </w:r>
      <w:r>
        <w:rPr>
          <w:spacing w:val="1"/>
          <w:sz w:val="24"/>
        </w:rPr>
        <w:t xml:space="preserve"> </w:t>
      </w:r>
      <w:r>
        <w:rPr>
          <w:sz w:val="24"/>
        </w:rPr>
        <w:t>ao</w:t>
      </w:r>
      <w:r>
        <w:rPr>
          <w:spacing w:val="1"/>
          <w:sz w:val="24"/>
        </w:rPr>
        <w:t xml:space="preserve"> </w:t>
      </w:r>
      <w:r>
        <w:rPr>
          <w:sz w:val="24"/>
        </w:rPr>
        <w:t>CNPJ</w:t>
      </w:r>
      <w:r>
        <w:rPr>
          <w:spacing w:val="1"/>
          <w:sz w:val="24"/>
        </w:rPr>
        <w:t xml:space="preserve"> </w:t>
      </w:r>
      <w:r>
        <w:rPr>
          <w:sz w:val="24"/>
        </w:rPr>
        <w:t>da</w:t>
      </w:r>
      <w:r>
        <w:rPr>
          <w:spacing w:val="1"/>
          <w:sz w:val="24"/>
        </w:rPr>
        <w:t xml:space="preserve"> </w:t>
      </w:r>
      <w:r>
        <w:rPr>
          <w:sz w:val="24"/>
        </w:rPr>
        <w:t>NE.</w:t>
      </w:r>
      <w:r>
        <w:rPr>
          <w:spacing w:val="1"/>
          <w:sz w:val="24"/>
        </w:rPr>
        <w:t xml:space="preserve"> </w:t>
      </w:r>
      <w:r>
        <w:rPr>
          <w:sz w:val="24"/>
        </w:rPr>
        <w:t>A</w:t>
      </w:r>
      <w:r>
        <w:rPr>
          <w:spacing w:val="1"/>
          <w:sz w:val="24"/>
        </w:rPr>
        <w:t xml:space="preserve"> </w:t>
      </w:r>
      <w:r>
        <w:rPr>
          <w:sz w:val="24"/>
        </w:rPr>
        <w:t>natureza</w:t>
      </w:r>
      <w:r>
        <w:rPr>
          <w:spacing w:val="1"/>
          <w:sz w:val="24"/>
        </w:rPr>
        <w:t xml:space="preserve"> </w:t>
      </w:r>
      <w:r>
        <w:rPr>
          <w:sz w:val="24"/>
        </w:rPr>
        <w:t>eventual</w:t>
      </w:r>
      <w:r>
        <w:rPr>
          <w:spacing w:val="1"/>
          <w:sz w:val="24"/>
        </w:rPr>
        <w:t xml:space="preserve"> </w:t>
      </w:r>
      <w:r>
        <w:rPr>
          <w:sz w:val="24"/>
        </w:rPr>
        <w:t>se</w:t>
      </w:r>
      <w:r>
        <w:rPr>
          <w:spacing w:val="1"/>
          <w:sz w:val="24"/>
        </w:rPr>
        <w:t xml:space="preserve"> </w:t>
      </w:r>
      <w:r>
        <w:rPr>
          <w:sz w:val="24"/>
        </w:rPr>
        <w:t>caracteriza</w:t>
      </w:r>
      <w:r>
        <w:rPr>
          <w:spacing w:val="1"/>
          <w:sz w:val="24"/>
        </w:rPr>
        <w:t xml:space="preserve"> </w:t>
      </w:r>
      <w:r>
        <w:rPr>
          <w:sz w:val="24"/>
        </w:rPr>
        <w:t>por</w:t>
      </w:r>
      <w:r>
        <w:rPr>
          <w:spacing w:val="1"/>
          <w:sz w:val="24"/>
        </w:rPr>
        <w:t xml:space="preserve"> </w:t>
      </w:r>
      <w:r>
        <w:rPr>
          <w:sz w:val="24"/>
        </w:rPr>
        <w:t>até</w:t>
      </w:r>
      <w:r>
        <w:rPr>
          <w:spacing w:val="1"/>
          <w:sz w:val="24"/>
        </w:rPr>
        <w:t xml:space="preserve"> </w:t>
      </w:r>
      <w:r>
        <w:rPr>
          <w:sz w:val="24"/>
        </w:rPr>
        <w:t>duas</w:t>
      </w:r>
      <w:r>
        <w:rPr>
          <w:spacing w:val="1"/>
          <w:sz w:val="24"/>
        </w:rPr>
        <w:t xml:space="preserve"> </w:t>
      </w:r>
      <w:r>
        <w:rPr>
          <w:sz w:val="24"/>
        </w:rPr>
        <w:t>prestações</w:t>
      </w:r>
      <w:r>
        <w:rPr>
          <w:spacing w:val="1"/>
          <w:sz w:val="24"/>
        </w:rPr>
        <w:t xml:space="preserve"> </w:t>
      </w:r>
      <w:r>
        <w:rPr>
          <w:sz w:val="24"/>
        </w:rPr>
        <w:t>de</w:t>
      </w:r>
      <w:r>
        <w:rPr>
          <w:spacing w:val="1"/>
          <w:sz w:val="24"/>
        </w:rPr>
        <w:t xml:space="preserve"> </w:t>
      </w:r>
      <w:r>
        <w:rPr>
          <w:sz w:val="24"/>
        </w:rPr>
        <w:t>serviço</w:t>
      </w:r>
      <w:r>
        <w:rPr>
          <w:spacing w:val="1"/>
          <w:sz w:val="24"/>
        </w:rPr>
        <w:t xml:space="preserve"> </w:t>
      </w:r>
      <w:r>
        <w:rPr>
          <w:sz w:val="24"/>
        </w:rPr>
        <w:t>ou</w:t>
      </w:r>
      <w:r>
        <w:rPr>
          <w:spacing w:val="1"/>
          <w:sz w:val="24"/>
        </w:rPr>
        <w:t xml:space="preserve"> </w:t>
      </w:r>
      <w:r>
        <w:rPr>
          <w:sz w:val="24"/>
        </w:rPr>
        <w:t>fornecimento</w:t>
      </w:r>
      <w:r>
        <w:rPr>
          <w:spacing w:val="-3"/>
          <w:sz w:val="24"/>
        </w:rPr>
        <w:t xml:space="preserve"> </w:t>
      </w:r>
      <w:r>
        <w:rPr>
          <w:sz w:val="24"/>
        </w:rPr>
        <w:t>no</w:t>
      </w:r>
      <w:r>
        <w:rPr>
          <w:spacing w:val="1"/>
          <w:sz w:val="24"/>
        </w:rPr>
        <w:t xml:space="preserve"> </w:t>
      </w:r>
      <w:r>
        <w:rPr>
          <w:sz w:val="24"/>
        </w:rPr>
        <w:t>período</w:t>
      </w:r>
      <w:r>
        <w:rPr>
          <w:spacing w:val="-2"/>
          <w:sz w:val="24"/>
        </w:rPr>
        <w:t xml:space="preserve"> </w:t>
      </w:r>
      <w:r>
        <w:rPr>
          <w:sz w:val="24"/>
        </w:rPr>
        <w:t>de</w:t>
      </w:r>
      <w:r>
        <w:rPr>
          <w:spacing w:val="-2"/>
          <w:sz w:val="24"/>
        </w:rPr>
        <w:t xml:space="preserve"> </w:t>
      </w:r>
      <w:r>
        <w:rPr>
          <w:sz w:val="24"/>
        </w:rPr>
        <w:t>12 meses</w:t>
      </w:r>
      <w:r>
        <w:rPr>
          <w:spacing w:val="-2"/>
          <w:sz w:val="24"/>
        </w:rPr>
        <w:t xml:space="preserve"> </w:t>
      </w:r>
      <w:r>
        <w:rPr>
          <w:sz w:val="24"/>
        </w:rPr>
        <w:t>no</w:t>
      </w:r>
      <w:r>
        <w:rPr>
          <w:spacing w:val="3"/>
          <w:sz w:val="24"/>
        </w:rPr>
        <w:t xml:space="preserve"> </w:t>
      </w:r>
      <w:r>
        <w:rPr>
          <w:sz w:val="24"/>
        </w:rPr>
        <w:t>âmbito</w:t>
      </w:r>
      <w:r>
        <w:rPr>
          <w:spacing w:val="-2"/>
          <w:sz w:val="24"/>
        </w:rPr>
        <w:t xml:space="preserve"> </w:t>
      </w:r>
      <w:r>
        <w:rPr>
          <w:sz w:val="24"/>
        </w:rPr>
        <w:t>da</w:t>
      </w:r>
      <w:r>
        <w:rPr>
          <w:spacing w:val="2"/>
          <w:sz w:val="24"/>
        </w:rPr>
        <w:t xml:space="preserve"> </w:t>
      </w:r>
      <w:r>
        <w:rPr>
          <w:sz w:val="24"/>
        </w:rPr>
        <w:t>unidade</w:t>
      </w:r>
      <w:r>
        <w:rPr>
          <w:spacing w:val="-2"/>
          <w:sz w:val="24"/>
        </w:rPr>
        <w:t xml:space="preserve"> </w:t>
      </w:r>
      <w:r>
        <w:rPr>
          <w:sz w:val="24"/>
        </w:rPr>
        <w:t>orçamentária.</w:t>
      </w:r>
    </w:p>
    <w:p w14:paraId="028D5A8D" w14:textId="77777777" w:rsidR="00405C06" w:rsidRDefault="00405C06" w:rsidP="00405C06">
      <w:pPr>
        <w:pStyle w:val="Corpodetexto"/>
      </w:pPr>
    </w:p>
    <w:p w14:paraId="03D78581" w14:textId="77777777" w:rsidR="00405C06" w:rsidRDefault="00405C06" w:rsidP="00405C06">
      <w:pPr>
        <w:pStyle w:val="Corpodetexto"/>
        <w:spacing w:before="2"/>
        <w:rPr>
          <w:sz w:val="26"/>
        </w:rPr>
      </w:pPr>
    </w:p>
    <w:p w14:paraId="7E2954C4" w14:textId="77777777" w:rsidR="00405C06" w:rsidRDefault="00405C06" w:rsidP="00405C06">
      <w:pPr>
        <w:pStyle w:val="Ttulo1"/>
        <w:numPr>
          <w:ilvl w:val="0"/>
          <w:numId w:val="24"/>
        </w:numPr>
        <w:tabs>
          <w:tab w:val="left" w:pos="317"/>
        </w:tabs>
        <w:ind w:hanging="177"/>
      </w:pPr>
      <w:r>
        <w:rPr>
          <w:u w:val="single"/>
        </w:rPr>
        <w:t xml:space="preserve"> -</w:t>
      </w:r>
      <w:r>
        <w:rPr>
          <w:spacing w:val="2"/>
          <w:u w:val="single"/>
        </w:rPr>
        <w:t xml:space="preserve"> </w:t>
      </w:r>
      <w:r>
        <w:rPr>
          <w:u w:val="single"/>
        </w:rPr>
        <w:t>DO</w:t>
      </w:r>
      <w:r>
        <w:rPr>
          <w:spacing w:val="-1"/>
          <w:u w:val="single"/>
        </w:rPr>
        <w:t xml:space="preserve"> </w:t>
      </w:r>
      <w:r>
        <w:rPr>
          <w:u w:val="single"/>
        </w:rPr>
        <w:t>CRITÉRIO</w:t>
      </w:r>
      <w:r>
        <w:rPr>
          <w:spacing w:val="-3"/>
          <w:u w:val="single"/>
        </w:rPr>
        <w:t xml:space="preserve"> </w:t>
      </w:r>
      <w:r>
        <w:rPr>
          <w:u w:val="single"/>
        </w:rPr>
        <w:t>DE JULGAMENTO</w:t>
      </w:r>
    </w:p>
    <w:p w14:paraId="12A5EF2A" w14:textId="77777777" w:rsidR="00405C06" w:rsidRDefault="00405C06" w:rsidP="00405C06">
      <w:pPr>
        <w:pStyle w:val="Corpodetexto"/>
        <w:spacing w:before="9"/>
        <w:rPr>
          <w:b/>
          <w:sz w:val="21"/>
        </w:rPr>
      </w:pPr>
    </w:p>
    <w:p w14:paraId="02D4CE4A" w14:textId="77777777" w:rsidR="00405C06" w:rsidRDefault="00405C06" w:rsidP="00405C06">
      <w:pPr>
        <w:pStyle w:val="Corpodetexto"/>
        <w:spacing w:before="52" w:line="249" w:lineRule="auto"/>
        <w:ind w:left="140"/>
      </w:pPr>
      <w:r>
        <w:t>O</w:t>
      </w:r>
      <w:r>
        <w:rPr>
          <w:spacing w:val="1"/>
        </w:rPr>
        <w:t xml:space="preserve"> </w:t>
      </w:r>
      <w:r>
        <w:t>critério de</w:t>
      </w:r>
      <w:r>
        <w:rPr>
          <w:spacing w:val="1"/>
        </w:rPr>
        <w:t xml:space="preserve"> </w:t>
      </w:r>
      <w:r>
        <w:t>julgamento</w:t>
      </w:r>
      <w:r>
        <w:rPr>
          <w:spacing w:val="1"/>
        </w:rPr>
        <w:t xml:space="preserve"> </w:t>
      </w:r>
      <w:r>
        <w:t>será</w:t>
      </w:r>
      <w:r>
        <w:rPr>
          <w:spacing w:val="1"/>
        </w:rPr>
        <w:t xml:space="preserve"> </w:t>
      </w:r>
      <w:r>
        <w:t>o</w:t>
      </w:r>
      <w:r>
        <w:rPr>
          <w:spacing w:val="1"/>
        </w:rPr>
        <w:t xml:space="preserve"> </w:t>
      </w:r>
      <w:r>
        <w:t>de MENOR PREÇO GLOBAL,</w:t>
      </w:r>
      <w:r>
        <w:rPr>
          <w:spacing w:val="1"/>
        </w:rPr>
        <w:t xml:space="preserve"> </w:t>
      </w:r>
      <w:r>
        <w:t>observados os prazos para</w:t>
      </w:r>
      <w:r>
        <w:rPr>
          <w:spacing w:val="-52"/>
        </w:rPr>
        <w:t xml:space="preserve"> </w:t>
      </w:r>
      <w:r>
        <w:t>fornecimento</w:t>
      </w:r>
      <w:r>
        <w:rPr>
          <w:spacing w:val="-3"/>
        </w:rPr>
        <w:t xml:space="preserve"> </w:t>
      </w:r>
      <w:r>
        <w:t>e</w:t>
      </w:r>
      <w:r>
        <w:rPr>
          <w:spacing w:val="3"/>
        </w:rPr>
        <w:t xml:space="preserve"> </w:t>
      </w:r>
      <w:r>
        <w:t>condições definidas neste</w:t>
      </w:r>
      <w:r>
        <w:rPr>
          <w:spacing w:val="-2"/>
        </w:rPr>
        <w:t xml:space="preserve"> </w:t>
      </w:r>
      <w:r>
        <w:t>termo</w:t>
      </w:r>
      <w:r>
        <w:rPr>
          <w:spacing w:val="-1"/>
        </w:rPr>
        <w:t xml:space="preserve"> </w:t>
      </w:r>
      <w:r>
        <w:t>de</w:t>
      </w:r>
      <w:r>
        <w:rPr>
          <w:spacing w:val="2"/>
        </w:rPr>
        <w:t xml:space="preserve"> </w:t>
      </w:r>
      <w:r>
        <w:t>referência.</w:t>
      </w:r>
    </w:p>
    <w:p w14:paraId="38FAB0EB" w14:textId="77777777" w:rsidR="00405C06" w:rsidRDefault="00405C06" w:rsidP="00405C06">
      <w:pPr>
        <w:pStyle w:val="Corpodetexto"/>
      </w:pPr>
    </w:p>
    <w:p w14:paraId="0461FE85" w14:textId="77777777" w:rsidR="00405C06" w:rsidRDefault="00405C06" w:rsidP="00405C06">
      <w:pPr>
        <w:pStyle w:val="Corpodetexto"/>
        <w:spacing w:before="1"/>
        <w:rPr>
          <w:sz w:val="26"/>
        </w:rPr>
      </w:pPr>
    </w:p>
    <w:p w14:paraId="3E6DE1F3" w14:textId="77777777" w:rsidR="00405C06" w:rsidRDefault="00405C06" w:rsidP="00405C06">
      <w:pPr>
        <w:pStyle w:val="Ttulo1"/>
        <w:numPr>
          <w:ilvl w:val="0"/>
          <w:numId w:val="24"/>
        </w:numPr>
        <w:tabs>
          <w:tab w:val="left" w:pos="317"/>
        </w:tabs>
        <w:spacing w:before="1"/>
        <w:ind w:hanging="177"/>
      </w:pPr>
      <w:r>
        <w:rPr>
          <w:u w:val="single"/>
        </w:rPr>
        <w:t xml:space="preserve"> -</w:t>
      </w:r>
      <w:r>
        <w:rPr>
          <w:spacing w:val="3"/>
          <w:u w:val="single"/>
        </w:rPr>
        <w:t xml:space="preserve"> </w:t>
      </w:r>
      <w:r>
        <w:rPr>
          <w:u w:val="single"/>
        </w:rPr>
        <w:t>DO CRITÉRIO</w:t>
      </w:r>
      <w:r>
        <w:rPr>
          <w:spacing w:val="-2"/>
          <w:u w:val="single"/>
        </w:rPr>
        <w:t xml:space="preserve"> </w:t>
      </w:r>
      <w:r>
        <w:rPr>
          <w:u w:val="single"/>
        </w:rPr>
        <w:t>DE</w:t>
      </w:r>
      <w:r>
        <w:rPr>
          <w:spacing w:val="-2"/>
          <w:u w:val="single"/>
        </w:rPr>
        <w:t xml:space="preserve"> </w:t>
      </w:r>
      <w:r>
        <w:rPr>
          <w:u w:val="single"/>
        </w:rPr>
        <w:t>ACEITABILIDADE</w:t>
      </w:r>
    </w:p>
    <w:p w14:paraId="1881F282" w14:textId="77777777" w:rsidR="00405C06" w:rsidRDefault="00405C06" w:rsidP="00405C06">
      <w:pPr>
        <w:pStyle w:val="Corpodetexto"/>
        <w:spacing w:before="8"/>
        <w:rPr>
          <w:b/>
          <w:sz w:val="21"/>
        </w:rPr>
      </w:pPr>
    </w:p>
    <w:p w14:paraId="4C4126CA" w14:textId="77777777" w:rsidR="00405C06" w:rsidRDefault="00405C06" w:rsidP="00405C06">
      <w:pPr>
        <w:pStyle w:val="Corpodetexto"/>
        <w:spacing w:before="52" w:line="249" w:lineRule="auto"/>
        <w:ind w:left="140" w:right="109"/>
      </w:pPr>
      <w:r>
        <w:t>O</w:t>
      </w:r>
      <w:r>
        <w:rPr>
          <w:spacing w:val="-4"/>
        </w:rPr>
        <w:t xml:space="preserve"> </w:t>
      </w:r>
      <w:r>
        <w:t>critério</w:t>
      </w:r>
      <w:r>
        <w:rPr>
          <w:spacing w:val="-5"/>
        </w:rPr>
        <w:t xml:space="preserve"> </w:t>
      </w:r>
      <w:r>
        <w:t>de</w:t>
      </w:r>
      <w:r>
        <w:rPr>
          <w:spacing w:val="-3"/>
        </w:rPr>
        <w:t xml:space="preserve"> </w:t>
      </w:r>
      <w:r>
        <w:t>aceitabilidade</w:t>
      </w:r>
      <w:r>
        <w:rPr>
          <w:spacing w:val="-5"/>
        </w:rPr>
        <w:t xml:space="preserve"> </w:t>
      </w:r>
      <w:r>
        <w:t>dos</w:t>
      </w:r>
      <w:r>
        <w:rPr>
          <w:spacing w:val="-6"/>
        </w:rPr>
        <w:t xml:space="preserve"> </w:t>
      </w:r>
      <w:r>
        <w:t>preços</w:t>
      </w:r>
      <w:r>
        <w:rPr>
          <w:spacing w:val="-3"/>
        </w:rPr>
        <w:t xml:space="preserve"> </w:t>
      </w:r>
      <w:r>
        <w:t>ofertados</w:t>
      </w:r>
      <w:r>
        <w:rPr>
          <w:spacing w:val="-5"/>
        </w:rPr>
        <w:t xml:space="preserve"> </w:t>
      </w:r>
      <w:r>
        <w:t>será</w:t>
      </w:r>
      <w:r>
        <w:rPr>
          <w:spacing w:val="-1"/>
        </w:rPr>
        <w:t xml:space="preserve"> </w:t>
      </w:r>
      <w:r>
        <w:t>o</w:t>
      </w:r>
      <w:r>
        <w:rPr>
          <w:spacing w:val="-6"/>
        </w:rPr>
        <w:t xml:space="preserve"> </w:t>
      </w:r>
      <w:r>
        <w:t>de</w:t>
      </w:r>
      <w:r>
        <w:rPr>
          <w:spacing w:val="-3"/>
        </w:rPr>
        <w:t xml:space="preserve"> </w:t>
      </w:r>
      <w:r>
        <w:t>compatibilidade</w:t>
      </w:r>
      <w:r>
        <w:rPr>
          <w:spacing w:val="-3"/>
        </w:rPr>
        <w:t xml:space="preserve"> </w:t>
      </w:r>
      <w:r>
        <w:t>com</w:t>
      </w:r>
      <w:r>
        <w:rPr>
          <w:spacing w:val="-5"/>
        </w:rPr>
        <w:t xml:space="preserve"> </w:t>
      </w:r>
      <w:r>
        <w:t>os</w:t>
      </w:r>
      <w:r>
        <w:rPr>
          <w:spacing w:val="-5"/>
        </w:rPr>
        <w:t xml:space="preserve"> </w:t>
      </w:r>
      <w:r>
        <w:t>preços</w:t>
      </w:r>
      <w:r>
        <w:rPr>
          <w:spacing w:val="-52"/>
        </w:rPr>
        <w:t xml:space="preserve"> </w:t>
      </w:r>
      <w:r>
        <w:t>praticados</w:t>
      </w:r>
      <w:r>
        <w:rPr>
          <w:spacing w:val="-10"/>
        </w:rPr>
        <w:t xml:space="preserve"> </w:t>
      </w:r>
      <w:r>
        <w:t>no</w:t>
      </w:r>
      <w:r>
        <w:rPr>
          <w:spacing w:val="-10"/>
        </w:rPr>
        <w:t xml:space="preserve"> </w:t>
      </w:r>
      <w:r>
        <w:t>mercado,</w:t>
      </w:r>
      <w:r>
        <w:rPr>
          <w:spacing w:val="-8"/>
        </w:rPr>
        <w:t xml:space="preserve"> </w:t>
      </w:r>
      <w:r>
        <w:t>coerentes</w:t>
      </w:r>
      <w:r>
        <w:rPr>
          <w:spacing w:val="-9"/>
        </w:rPr>
        <w:t xml:space="preserve"> </w:t>
      </w:r>
      <w:r>
        <w:t>com</w:t>
      </w:r>
      <w:r>
        <w:rPr>
          <w:spacing w:val="-8"/>
        </w:rPr>
        <w:t xml:space="preserve"> </w:t>
      </w:r>
      <w:r>
        <w:t>a</w:t>
      </w:r>
      <w:r>
        <w:rPr>
          <w:spacing w:val="-10"/>
        </w:rPr>
        <w:t xml:space="preserve"> </w:t>
      </w:r>
      <w:r>
        <w:t>execução</w:t>
      </w:r>
      <w:r>
        <w:rPr>
          <w:spacing w:val="-7"/>
        </w:rPr>
        <w:t xml:space="preserve"> </w:t>
      </w:r>
      <w:r>
        <w:t>do</w:t>
      </w:r>
      <w:r>
        <w:rPr>
          <w:spacing w:val="-8"/>
        </w:rPr>
        <w:t xml:space="preserve"> </w:t>
      </w:r>
      <w:r>
        <w:t>objeto,</w:t>
      </w:r>
      <w:r>
        <w:rPr>
          <w:spacing w:val="-10"/>
        </w:rPr>
        <w:t xml:space="preserve"> </w:t>
      </w:r>
      <w:r>
        <w:t>aferido</w:t>
      </w:r>
      <w:r>
        <w:rPr>
          <w:spacing w:val="-10"/>
        </w:rPr>
        <w:t xml:space="preserve"> </w:t>
      </w:r>
      <w:r>
        <w:t>mediante</w:t>
      </w:r>
      <w:r>
        <w:rPr>
          <w:spacing w:val="-9"/>
        </w:rPr>
        <w:t xml:space="preserve"> </w:t>
      </w:r>
      <w:r>
        <w:t>a</w:t>
      </w:r>
      <w:r>
        <w:rPr>
          <w:spacing w:val="-10"/>
        </w:rPr>
        <w:t xml:space="preserve"> </w:t>
      </w:r>
      <w:r>
        <w:t>pesquisa</w:t>
      </w:r>
      <w:r>
        <w:rPr>
          <w:spacing w:val="-52"/>
        </w:rPr>
        <w:t xml:space="preserve"> </w:t>
      </w:r>
      <w:r>
        <w:t>de preços</w:t>
      </w:r>
      <w:r>
        <w:rPr>
          <w:spacing w:val="-2"/>
        </w:rPr>
        <w:t xml:space="preserve"> </w:t>
      </w:r>
      <w:r>
        <w:t>que instrui</w:t>
      </w:r>
      <w:r>
        <w:rPr>
          <w:spacing w:val="-3"/>
        </w:rPr>
        <w:t xml:space="preserve"> </w:t>
      </w:r>
      <w:r>
        <w:t>o</w:t>
      </w:r>
      <w:r>
        <w:rPr>
          <w:spacing w:val="1"/>
        </w:rPr>
        <w:t xml:space="preserve"> </w:t>
      </w:r>
      <w:r>
        <w:t>processo.</w:t>
      </w:r>
    </w:p>
    <w:p w14:paraId="67263D4F" w14:textId="77777777" w:rsidR="00405C06" w:rsidRDefault="00405C06" w:rsidP="00405C06">
      <w:pPr>
        <w:pStyle w:val="Corpodetexto"/>
      </w:pPr>
    </w:p>
    <w:p w14:paraId="410AEEE5" w14:textId="77777777" w:rsidR="00405C06" w:rsidRDefault="00405C06" w:rsidP="00405C06">
      <w:pPr>
        <w:pStyle w:val="Corpodetexto"/>
        <w:spacing w:before="4"/>
        <w:rPr>
          <w:sz w:val="16"/>
        </w:rPr>
      </w:pPr>
    </w:p>
    <w:p w14:paraId="5B7B8FF2" w14:textId="77777777" w:rsidR="00405C06" w:rsidRDefault="00405C06" w:rsidP="00405C06">
      <w:pPr>
        <w:pStyle w:val="Ttulo1"/>
        <w:numPr>
          <w:ilvl w:val="0"/>
          <w:numId w:val="24"/>
        </w:numPr>
        <w:tabs>
          <w:tab w:val="left" w:pos="317"/>
        </w:tabs>
        <w:spacing w:before="52"/>
        <w:ind w:hanging="177"/>
      </w:pPr>
      <w:r>
        <w:rPr>
          <w:u w:val="single"/>
        </w:rPr>
        <w:t xml:space="preserve"> - DOCUMENTAÇÃO</w:t>
      </w:r>
      <w:r>
        <w:rPr>
          <w:spacing w:val="-4"/>
          <w:u w:val="single"/>
        </w:rPr>
        <w:t xml:space="preserve"> </w:t>
      </w:r>
      <w:r>
        <w:rPr>
          <w:u w:val="single"/>
        </w:rPr>
        <w:t>A</w:t>
      </w:r>
      <w:r>
        <w:rPr>
          <w:spacing w:val="1"/>
          <w:u w:val="single"/>
        </w:rPr>
        <w:t xml:space="preserve"> </w:t>
      </w:r>
      <w:r>
        <w:rPr>
          <w:u w:val="single"/>
        </w:rPr>
        <w:t>SER</w:t>
      </w:r>
      <w:r>
        <w:rPr>
          <w:spacing w:val="-2"/>
          <w:u w:val="single"/>
        </w:rPr>
        <w:t xml:space="preserve"> </w:t>
      </w:r>
      <w:r>
        <w:rPr>
          <w:u w:val="single"/>
        </w:rPr>
        <w:t>ENVIADA</w:t>
      </w:r>
      <w:r>
        <w:rPr>
          <w:spacing w:val="1"/>
          <w:u w:val="single"/>
        </w:rPr>
        <w:t xml:space="preserve"> </w:t>
      </w:r>
      <w:r>
        <w:rPr>
          <w:u w:val="single"/>
        </w:rPr>
        <w:t>JUNTAMENTE</w:t>
      </w:r>
      <w:r>
        <w:rPr>
          <w:spacing w:val="1"/>
          <w:u w:val="single"/>
        </w:rPr>
        <w:t xml:space="preserve"> </w:t>
      </w:r>
      <w:r>
        <w:rPr>
          <w:u w:val="single"/>
        </w:rPr>
        <w:t>COM</w:t>
      </w:r>
      <w:r>
        <w:rPr>
          <w:spacing w:val="-2"/>
          <w:u w:val="single"/>
        </w:rPr>
        <w:t xml:space="preserve"> </w:t>
      </w:r>
      <w:r>
        <w:rPr>
          <w:u w:val="single"/>
        </w:rPr>
        <w:t>A</w:t>
      </w:r>
      <w:r>
        <w:rPr>
          <w:spacing w:val="-2"/>
          <w:u w:val="single"/>
        </w:rPr>
        <w:t xml:space="preserve"> </w:t>
      </w:r>
      <w:r>
        <w:rPr>
          <w:u w:val="single"/>
        </w:rPr>
        <w:t>PROPOSTA</w:t>
      </w:r>
    </w:p>
    <w:p w14:paraId="2E4E1F11" w14:textId="77777777" w:rsidR="00405C06" w:rsidRDefault="00405C06" w:rsidP="00405C06">
      <w:pPr>
        <w:pStyle w:val="Corpodetexto"/>
        <w:spacing w:before="11"/>
        <w:rPr>
          <w:b/>
          <w:sz w:val="21"/>
        </w:rPr>
      </w:pPr>
    </w:p>
    <w:p w14:paraId="060A9516" w14:textId="77777777" w:rsidR="00405C06" w:rsidRDefault="00405C06" w:rsidP="00405C06">
      <w:pPr>
        <w:pStyle w:val="PargrafodaLista"/>
        <w:numPr>
          <w:ilvl w:val="1"/>
          <w:numId w:val="24"/>
        </w:numPr>
        <w:tabs>
          <w:tab w:val="left" w:pos="861"/>
        </w:tabs>
        <w:spacing w:before="52"/>
        <w:ind w:hanging="361"/>
        <w:jc w:val="both"/>
        <w:rPr>
          <w:sz w:val="24"/>
        </w:rPr>
      </w:pPr>
      <w:r>
        <w:rPr>
          <w:sz w:val="24"/>
        </w:rPr>
        <w:t>Prova</w:t>
      </w:r>
      <w:r>
        <w:rPr>
          <w:spacing w:val="-3"/>
          <w:sz w:val="24"/>
        </w:rPr>
        <w:t xml:space="preserve"> </w:t>
      </w:r>
      <w:r>
        <w:rPr>
          <w:sz w:val="24"/>
        </w:rPr>
        <w:t>de</w:t>
      </w:r>
      <w:r>
        <w:rPr>
          <w:spacing w:val="3"/>
          <w:sz w:val="24"/>
        </w:rPr>
        <w:t xml:space="preserve"> </w:t>
      </w:r>
      <w:r>
        <w:rPr>
          <w:sz w:val="24"/>
        </w:rPr>
        <w:t>inscrição</w:t>
      </w:r>
      <w:r>
        <w:rPr>
          <w:spacing w:val="-1"/>
          <w:sz w:val="24"/>
        </w:rPr>
        <w:t xml:space="preserve"> </w:t>
      </w:r>
      <w:r>
        <w:rPr>
          <w:sz w:val="24"/>
        </w:rPr>
        <w:t>no</w:t>
      </w:r>
      <w:r>
        <w:rPr>
          <w:spacing w:val="3"/>
          <w:sz w:val="24"/>
        </w:rPr>
        <w:t xml:space="preserve"> </w:t>
      </w:r>
      <w:r>
        <w:rPr>
          <w:sz w:val="24"/>
        </w:rPr>
        <w:t>Cadastro</w:t>
      </w:r>
      <w:r>
        <w:rPr>
          <w:spacing w:val="-2"/>
          <w:sz w:val="24"/>
        </w:rPr>
        <w:t xml:space="preserve"> </w:t>
      </w:r>
      <w:r>
        <w:rPr>
          <w:sz w:val="24"/>
        </w:rPr>
        <w:t>Nacional</w:t>
      </w:r>
      <w:r>
        <w:rPr>
          <w:spacing w:val="-3"/>
          <w:sz w:val="24"/>
        </w:rPr>
        <w:t xml:space="preserve"> </w:t>
      </w:r>
      <w:r>
        <w:rPr>
          <w:sz w:val="24"/>
        </w:rPr>
        <w:t>de</w:t>
      </w:r>
      <w:r>
        <w:rPr>
          <w:spacing w:val="-2"/>
          <w:sz w:val="24"/>
        </w:rPr>
        <w:t xml:space="preserve"> </w:t>
      </w:r>
      <w:r>
        <w:rPr>
          <w:sz w:val="24"/>
        </w:rPr>
        <w:t>Pessoa Jurídica</w:t>
      </w:r>
      <w:r>
        <w:rPr>
          <w:spacing w:val="-1"/>
          <w:sz w:val="24"/>
        </w:rPr>
        <w:t xml:space="preserve"> </w:t>
      </w:r>
      <w:r>
        <w:rPr>
          <w:sz w:val="24"/>
        </w:rPr>
        <w:t>–</w:t>
      </w:r>
      <w:r>
        <w:rPr>
          <w:spacing w:val="-2"/>
          <w:sz w:val="24"/>
        </w:rPr>
        <w:t xml:space="preserve"> </w:t>
      </w:r>
      <w:r>
        <w:rPr>
          <w:sz w:val="24"/>
        </w:rPr>
        <w:t>CNPJ;</w:t>
      </w:r>
    </w:p>
    <w:p w14:paraId="5F063286" w14:textId="77777777" w:rsidR="00405C06" w:rsidRDefault="00405C06" w:rsidP="00405C06">
      <w:pPr>
        <w:pStyle w:val="PargrafodaLista"/>
        <w:numPr>
          <w:ilvl w:val="1"/>
          <w:numId w:val="24"/>
        </w:numPr>
        <w:tabs>
          <w:tab w:val="left" w:pos="861"/>
        </w:tabs>
        <w:spacing w:before="11" w:line="249" w:lineRule="auto"/>
        <w:ind w:right="240"/>
        <w:jc w:val="both"/>
        <w:rPr>
          <w:sz w:val="24"/>
        </w:rPr>
      </w:pPr>
      <w:r>
        <w:rPr>
          <w:sz w:val="24"/>
        </w:rPr>
        <w:t>Prova de regularidade para com a Fazenda Federal, mediante a apresentação de</w:t>
      </w:r>
      <w:r>
        <w:rPr>
          <w:spacing w:val="1"/>
          <w:sz w:val="24"/>
        </w:rPr>
        <w:t xml:space="preserve"> </w:t>
      </w:r>
      <w:r>
        <w:rPr>
          <w:sz w:val="24"/>
        </w:rPr>
        <w:t>Certidão de Regularidade Fiscal Federal expedida conjuntamente pela Secretaria</w:t>
      </w:r>
      <w:r>
        <w:rPr>
          <w:spacing w:val="-52"/>
          <w:sz w:val="24"/>
        </w:rPr>
        <w:t xml:space="preserve"> </w:t>
      </w:r>
      <w:r>
        <w:rPr>
          <w:sz w:val="24"/>
        </w:rPr>
        <w:t>da Receita Federal do Brasil (RFB) e pela Procuradoria-Geral da Fazenda Nacional</w:t>
      </w:r>
      <w:r>
        <w:rPr>
          <w:spacing w:val="-52"/>
          <w:sz w:val="24"/>
        </w:rPr>
        <w:t xml:space="preserve"> </w:t>
      </w:r>
      <w:r>
        <w:rPr>
          <w:sz w:val="24"/>
        </w:rPr>
        <w:t>(PGFN),</w:t>
      </w:r>
      <w:r>
        <w:rPr>
          <w:spacing w:val="-3"/>
          <w:sz w:val="24"/>
        </w:rPr>
        <w:t xml:space="preserve"> </w:t>
      </w:r>
      <w:r>
        <w:rPr>
          <w:sz w:val="24"/>
        </w:rPr>
        <w:t>referentes</w:t>
      </w:r>
      <w:r>
        <w:rPr>
          <w:spacing w:val="-2"/>
          <w:sz w:val="24"/>
        </w:rPr>
        <w:t xml:space="preserve"> </w:t>
      </w:r>
      <w:r>
        <w:rPr>
          <w:sz w:val="24"/>
        </w:rPr>
        <w:t>a</w:t>
      </w:r>
      <w:r>
        <w:rPr>
          <w:spacing w:val="-7"/>
          <w:sz w:val="24"/>
        </w:rPr>
        <w:t xml:space="preserve"> </w:t>
      </w:r>
      <w:r>
        <w:rPr>
          <w:sz w:val="24"/>
        </w:rPr>
        <w:t>tributos</w:t>
      </w:r>
      <w:r>
        <w:rPr>
          <w:spacing w:val="-5"/>
          <w:sz w:val="24"/>
        </w:rPr>
        <w:t xml:space="preserve"> </w:t>
      </w:r>
      <w:r>
        <w:rPr>
          <w:sz w:val="24"/>
        </w:rPr>
        <w:t>e</w:t>
      </w:r>
      <w:r>
        <w:rPr>
          <w:spacing w:val="-4"/>
          <w:sz w:val="24"/>
        </w:rPr>
        <w:t xml:space="preserve"> </w:t>
      </w:r>
      <w:r>
        <w:rPr>
          <w:sz w:val="24"/>
        </w:rPr>
        <w:t>contribuições</w:t>
      </w:r>
      <w:r>
        <w:rPr>
          <w:spacing w:val="-8"/>
          <w:sz w:val="24"/>
        </w:rPr>
        <w:t xml:space="preserve"> </w:t>
      </w:r>
      <w:r>
        <w:rPr>
          <w:sz w:val="24"/>
        </w:rPr>
        <w:t>federais,</w:t>
      </w:r>
      <w:r>
        <w:rPr>
          <w:spacing w:val="-4"/>
          <w:sz w:val="24"/>
        </w:rPr>
        <w:t xml:space="preserve"> </w:t>
      </w:r>
      <w:r>
        <w:rPr>
          <w:sz w:val="24"/>
        </w:rPr>
        <w:t>nos</w:t>
      </w:r>
      <w:r>
        <w:rPr>
          <w:spacing w:val="-5"/>
          <w:sz w:val="24"/>
        </w:rPr>
        <w:t xml:space="preserve"> </w:t>
      </w:r>
      <w:r>
        <w:rPr>
          <w:sz w:val="24"/>
        </w:rPr>
        <w:t>termos</w:t>
      </w:r>
      <w:r>
        <w:rPr>
          <w:spacing w:val="-5"/>
          <w:sz w:val="24"/>
        </w:rPr>
        <w:t xml:space="preserve"> </w:t>
      </w:r>
      <w:r>
        <w:rPr>
          <w:sz w:val="24"/>
        </w:rPr>
        <w:t>da</w:t>
      </w:r>
      <w:r>
        <w:rPr>
          <w:spacing w:val="-2"/>
          <w:sz w:val="24"/>
        </w:rPr>
        <w:t xml:space="preserve"> </w:t>
      </w:r>
      <w:r>
        <w:rPr>
          <w:sz w:val="24"/>
        </w:rPr>
        <w:t>Portaria</w:t>
      </w:r>
      <w:r>
        <w:rPr>
          <w:spacing w:val="-4"/>
          <w:sz w:val="24"/>
        </w:rPr>
        <w:t xml:space="preserve"> </w:t>
      </w:r>
      <w:r>
        <w:rPr>
          <w:sz w:val="24"/>
        </w:rPr>
        <w:t>MF</w:t>
      </w:r>
      <w:r>
        <w:rPr>
          <w:spacing w:val="-52"/>
          <w:sz w:val="24"/>
        </w:rPr>
        <w:t xml:space="preserve"> </w:t>
      </w:r>
      <w:r>
        <w:rPr>
          <w:sz w:val="24"/>
        </w:rPr>
        <w:t>1.751,</w:t>
      </w:r>
      <w:r>
        <w:rPr>
          <w:spacing w:val="-2"/>
          <w:sz w:val="24"/>
        </w:rPr>
        <w:t xml:space="preserve"> </w:t>
      </w:r>
      <w:r>
        <w:rPr>
          <w:sz w:val="24"/>
        </w:rPr>
        <w:t>de</w:t>
      </w:r>
      <w:r>
        <w:rPr>
          <w:spacing w:val="-2"/>
          <w:sz w:val="24"/>
        </w:rPr>
        <w:t xml:space="preserve"> </w:t>
      </w:r>
      <w:r>
        <w:rPr>
          <w:sz w:val="24"/>
        </w:rPr>
        <w:t>02</w:t>
      </w:r>
      <w:r>
        <w:rPr>
          <w:spacing w:val="-2"/>
          <w:sz w:val="24"/>
        </w:rPr>
        <w:t xml:space="preserve"> </w:t>
      </w:r>
      <w:r>
        <w:rPr>
          <w:sz w:val="24"/>
        </w:rPr>
        <w:t>de</w:t>
      </w:r>
      <w:r>
        <w:rPr>
          <w:spacing w:val="-2"/>
          <w:sz w:val="24"/>
        </w:rPr>
        <w:t xml:space="preserve"> </w:t>
      </w:r>
      <w:r>
        <w:rPr>
          <w:sz w:val="24"/>
        </w:rPr>
        <w:t>outubro</w:t>
      </w:r>
      <w:r>
        <w:rPr>
          <w:spacing w:val="-4"/>
          <w:sz w:val="24"/>
        </w:rPr>
        <w:t xml:space="preserve"> </w:t>
      </w:r>
      <w:r>
        <w:rPr>
          <w:sz w:val="24"/>
        </w:rPr>
        <w:t>de</w:t>
      </w:r>
      <w:r>
        <w:rPr>
          <w:spacing w:val="2"/>
          <w:sz w:val="24"/>
        </w:rPr>
        <w:t xml:space="preserve"> </w:t>
      </w:r>
      <w:r>
        <w:rPr>
          <w:sz w:val="24"/>
        </w:rPr>
        <w:t>2014;</w:t>
      </w:r>
    </w:p>
    <w:p w14:paraId="0BCD2E1A" w14:textId="77777777" w:rsidR="00405C06" w:rsidRDefault="00405C06" w:rsidP="00405C06">
      <w:pPr>
        <w:pStyle w:val="PargrafodaLista"/>
        <w:numPr>
          <w:ilvl w:val="1"/>
          <w:numId w:val="24"/>
        </w:numPr>
        <w:tabs>
          <w:tab w:val="left" w:pos="861"/>
        </w:tabs>
        <w:spacing w:before="1" w:line="249" w:lineRule="auto"/>
        <w:ind w:right="242"/>
        <w:jc w:val="both"/>
        <w:rPr>
          <w:sz w:val="24"/>
        </w:rPr>
      </w:pPr>
      <w:r>
        <w:rPr>
          <w:sz w:val="24"/>
        </w:rPr>
        <w:t>Prova</w:t>
      </w:r>
      <w:r>
        <w:rPr>
          <w:spacing w:val="1"/>
          <w:sz w:val="24"/>
        </w:rPr>
        <w:t xml:space="preserve"> </w:t>
      </w:r>
      <w:r>
        <w:rPr>
          <w:sz w:val="24"/>
        </w:rPr>
        <w:t>de</w:t>
      </w:r>
      <w:r>
        <w:rPr>
          <w:spacing w:val="1"/>
          <w:sz w:val="24"/>
        </w:rPr>
        <w:t xml:space="preserve"> </w:t>
      </w:r>
      <w:r>
        <w:rPr>
          <w:sz w:val="24"/>
        </w:rPr>
        <w:t>regularidade</w:t>
      </w:r>
      <w:r>
        <w:rPr>
          <w:spacing w:val="1"/>
          <w:sz w:val="24"/>
        </w:rPr>
        <w:t xml:space="preserve"> </w:t>
      </w:r>
      <w:r>
        <w:rPr>
          <w:sz w:val="24"/>
        </w:rPr>
        <w:t>para</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Fazenda</w:t>
      </w:r>
      <w:r>
        <w:rPr>
          <w:spacing w:val="1"/>
          <w:sz w:val="24"/>
        </w:rPr>
        <w:t xml:space="preserve"> </w:t>
      </w:r>
      <w:r>
        <w:rPr>
          <w:sz w:val="24"/>
        </w:rPr>
        <w:t>Municipal,</w:t>
      </w:r>
      <w:r>
        <w:rPr>
          <w:spacing w:val="1"/>
          <w:sz w:val="24"/>
        </w:rPr>
        <w:t xml:space="preserve"> </w:t>
      </w:r>
      <w:r>
        <w:rPr>
          <w:sz w:val="24"/>
        </w:rPr>
        <w:t>relativa</w:t>
      </w:r>
      <w:r>
        <w:rPr>
          <w:spacing w:val="1"/>
          <w:sz w:val="24"/>
        </w:rPr>
        <w:t xml:space="preserve"> </w:t>
      </w:r>
      <w:r>
        <w:rPr>
          <w:sz w:val="24"/>
        </w:rPr>
        <w:t>aos</w:t>
      </w:r>
      <w:r>
        <w:rPr>
          <w:spacing w:val="1"/>
          <w:sz w:val="24"/>
        </w:rPr>
        <w:t xml:space="preserve"> </w:t>
      </w:r>
      <w:r>
        <w:rPr>
          <w:sz w:val="24"/>
        </w:rPr>
        <w:t>tributos</w:t>
      </w:r>
      <w:r>
        <w:rPr>
          <w:spacing w:val="1"/>
          <w:sz w:val="24"/>
        </w:rPr>
        <w:t xml:space="preserve"> </w:t>
      </w:r>
      <w:r>
        <w:rPr>
          <w:sz w:val="24"/>
        </w:rPr>
        <w:t>mobiliários;</w:t>
      </w:r>
    </w:p>
    <w:p w14:paraId="596E52BE" w14:textId="77777777" w:rsidR="00405C06" w:rsidRDefault="00405C06" w:rsidP="00405C06">
      <w:pPr>
        <w:pStyle w:val="PargrafodaLista"/>
        <w:numPr>
          <w:ilvl w:val="1"/>
          <w:numId w:val="24"/>
        </w:numPr>
        <w:tabs>
          <w:tab w:val="left" w:pos="861"/>
        </w:tabs>
        <w:spacing w:before="0"/>
        <w:ind w:hanging="361"/>
        <w:jc w:val="both"/>
        <w:rPr>
          <w:sz w:val="24"/>
        </w:rPr>
      </w:pPr>
      <w:r>
        <w:rPr>
          <w:sz w:val="24"/>
        </w:rPr>
        <w:lastRenderedPageBreak/>
        <w:t>Certificado</w:t>
      </w:r>
      <w:r>
        <w:rPr>
          <w:spacing w:val="-2"/>
          <w:sz w:val="24"/>
        </w:rPr>
        <w:t xml:space="preserve"> </w:t>
      </w:r>
      <w:r>
        <w:rPr>
          <w:sz w:val="24"/>
        </w:rPr>
        <w:t>de</w:t>
      </w:r>
      <w:r>
        <w:rPr>
          <w:spacing w:val="2"/>
          <w:sz w:val="24"/>
        </w:rPr>
        <w:t xml:space="preserve"> </w:t>
      </w:r>
      <w:r>
        <w:rPr>
          <w:sz w:val="24"/>
        </w:rPr>
        <w:t>regularidade</w:t>
      </w:r>
      <w:r>
        <w:rPr>
          <w:spacing w:val="1"/>
          <w:sz w:val="24"/>
        </w:rPr>
        <w:t xml:space="preserve"> </w:t>
      </w:r>
      <w:r>
        <w:rPr>
          <w:sz w:val="24"/>
        </w:rPr>
        <w:t>com</w:t>
      </w:r>
      <w:r>
        <w:rPr>
          <w:spacing w:val="-4"/>
          <w:sz w:val="24"/>
        </w:rPr>
        <w:t xml:space="preserve"> </w:t>
      </w:r>
      <w:r>
        <w:rPr>
          <w:sz w:val="24"/>
        </w:rPr>
        <w:t>FGTS;</w:t>
      </w:r>
    </w:p>
    <w:p w14:paraId="78691ECF" w14:textId="77777777" w:rsidR="00405C06" w:rsidRDefault="00405C06" w:rsidP="00405C06">
      <w:pPr>
        <w:pStyle w:val="Corpodetexto"/>
        <w:spacing w:before="12"/>
        <w:rPr>
          <w:sz w:val="25"/>
        </w:rPr>
      </w:pPr>
    </w:p>
    <w:p w14:paraId="73CFD897" w14:textId="77777777" w:rsidR="00405C06" w:rsidRDefault="00405C06" w:rsidP="00405C06">
      <w:pPr>
        <w:pStyle w:val="PargrafodaLista"/>
        <w:numPr>
          <w:ilvl w:val="1"/>
          <w:numId w:val="24"/>
        </w:numPr>
        <w:tabs>
          <w:tab w:val="left" w:pos="861"/>
        </w:tabs>
        <w:spacing w:before="0" w:line="249" w:lineRule="auto"/>
        <w:ind w:right="240"/>
        <w:jc w:val="both"/>
        <w:rPr>
          <w:sz w:val="24"/>
        </w:rPr>
      </w:pPr>
      <w:r>
        <w:rPr>
          <w:spacing w:val="-1"/>
          <w:sz w:val="24"/>
        </w:rPr>
        <w:t>Caso</w:t>
      </w:r>
      <w:r>
        <w:rPr>
          <w:spacing w:val="-12"/>
          <w:sz w:val="24"/>
        </w:rPr>
        <w:t xml:space="preserve"> </w:t>
      </w:r>
      <w:r>
        <w:rPr>
          <w:spacing w:val="-1"/>
          <w:sz w:val="24"/>
        </w:rPr>
        <w:t>a</w:t>
      </w:r>
      <w:r>
        <w:rPr>
          <w:spacing w:val="-12"/>
          <w:sz w:val="24"/>
        </w:rPr>
        <w:t xml:space="preserve"> </w:t>
      </w:r>
      <w:r>
        <w:rPr>
          <w:spacing w:val="-1"/>
          <w:sz w:val="24"/>
        </w:rPr>
        <w:t>empresa</w:t>
      </w:r>
      <w:r>
        <w:rPr>
          <w:spacing w:val="-12"/>
          <w:sz w:val="24"/>
        </w:rPr>
        <w:t xml:space="preserve"> </w:t>
      </w:r>
      <w:r>
        <w:rPr>
          <w:spacing w:val="-1"/>
          <w:sz w:val="24"/>
        </w:rPr>
        <w:t>não</w:t>
      </w:r>
      <w:r>
        <w:rPr>
          <w:spacing w:val="-12"/>
          <w:sz w:val="24"/>
        </w:rPr>
        <w:t xml:space="preserve"> </w:t>
      </w:r>
      <w:r>
        <w:rPr>
          <w:sz w:val="24"/>
        </w:rPr>
        <w:t>esteja</w:t>
      </w:r>
      <w:r>
        <w:rPr>
          <w:spacing w:val="-12"/>
          <w:sz w:val="24"/>
        </w:rPr>
        <w:t xml:space="preserve"> </w:t>
      </w:r>
      <w:r>
        <w:rPr>
          <w:sz w:val="24"/>
        </w:rPr>
        <w:t>cadastrada</w:t>
      </w:r>
      <w:r>
        <w:rPr>
          <w:spacing w:val="-11"/>
          <w:sz w:val="24"/>
        </w:rPr>
        <w:t xml:space="preserve"> </w:t>
      </w:r>
      <w:r>
        <w:rPr>
          <w:sz w:val="24"/>
        </w:rPr>
        <w:t>como</w:t>
      </w:r>
      <w:r>
        <w:rPr>
          <w:spacing w:val="-12"/>
          <w:sz w:val="24"/>
        </w:rPr>
        <w:t xml:space="preserve"> </w:t>
      </w:r>
      <w:r>
        <w:rPr>
          <w:sz w:val="24"/>
        </w:rPr>
        <w:t>contribuinte</w:t>
      </w:r>
      <w:r>
        <w:rPr>
          <w:spacing w:val="-14"/>
          <w:sz w:val="24"/>
        </w:rPr>
        <w:t xml:space="preserve"> </w:t>
      </w:r>
      <w:r>
        <w:rPr>
          <w:sz w:val="24"/>
        </w:rPr>
        <w:t>neste</w:t>
      </w:r>
      <w:r>
        <w:rPr>
          <w:spacing w:val="-9"/>
          <w:sz w:val="24"/>
        </w:rPr>
        <w:t xml:space="preserve"> </w:t>
      </w:r>
      <w:r>
        <w:rPr>
          <w:sz w:val="24"/>
        </w:rPr>
        <w:t>Município,</w:t>
      </w:r>
      <w:r>
        <w:rPr>
          <w:spacing w:val="-14"/>
          <w:sz w:val="24"/>
        </w:rPr>
        <w:t xml:space="preserve"> </w:t>
      </w:r>
      <w:r>
        <w:rPr>
          <w:sz w:val="24"/>
        </w:rPr>
        <w:t>deverá</w:t>
      </w:r>
      <w:r>
        <w:rPr>
          <w:spacing w:val="-51"/>
          <w:sz w:val="24"/>
        </w:rPr>
        <w:t xml:space="preserve"> </w:t>
      </w:r>
      <w:r>
        <w:rPr>
          <w:sz w:val="24"/>
        </w:rPr>
        <w:t>apresentar declaração firmada por seu representante legal/procurador, sob as</w:t>
      </w:r>
      <w:r>
        <w:rPr>
          <w:spacing w:val="1"/>
          <w:sz w:val="24"/>
        </w:rPr>
        <w:t xml:space="preserve"> </w:t>
      </w:r>
      <w:r>
        <w:rPr>
          <w:sz w:val="24"/>
        </w:rPr>
        <w:t>penas da lei, do não cadastramento e de que nada deve à Fazenda do Município</w:t>
      </w:r>
      <w:r>
        <w:rPr>
          <w:spacing w:val="1"/>
          <w:sz w:val="24"/>
        </w:rPr>
        <w:t xml:space="preserve"> </w:t>
      </w:r>
      <w:r>
        <w:rPr>
          <w:sz w:val="24"/>
        </w:rPr>
        <w:t>de</w:t>
      </w:r>
      <w:r>
        <w:rPr>
          <w:spacing w:val="3"/>
          <w:sz w:val="24"/>
        </w:rPr>
        <w:t xml:space="preserve"> </w:t>
      </w:r>
      <w:r>
        <w:rPr>
          <w:sz w:val="24"/>
        </w:rPr>
        <w:t>São</w:t>
      </w:r>
      <w:r>
        <w:rPr>
          <w:spacing w:val="-2"/>
          <w:sz w:val="24"/>
        </w:rPr>
        <w:t xml:space="preserve"> </w:t>
      </w:r>
      <w:r>
        <w:rPr>
          <w:sz w:val="24"/>
        </w:rPr>
        <w:t>Paulo,</w:t>
      </w:r>
      <w:r>
        <w:rPr>
          <w:spacing w:val="-3"/>
          <w:sz w:val="24"/>
        </w:rPr>
        <w:t xml:space="preserve"> </w:t>
      </w:r>
      <w:r>
        <w:rPr>
          <w:sz w:val="24"/>
        </w:rPr>
        <w:t>relativamente</w:t>
      </w:r>
      <w:r>
        <w:rPr>
          <w:spacing w:val="-2"/>
          <w:sz w:val="24"/>
        </w:rPr>
        <w:t xml:space="preserve"> </w:t>
      </w:r>
      <w:r>
        <w:rPr>
          <w:sz w:val="24"/>
        </w:rPr>
        <w:t>aos</w:t>
      </w:r>
      <w:r>
        <w:rPr>
          <w:spacing w:val="-2"/>
          <w:sz w:val="24"/>
        </w:rPr>
        <w:t xml:space="preserve"> </w:t>
      </w:r>
      <w:r>
        <w:rPr>
          <w:sz w:val="24"/>
        </w:rPr>
        <w:t>tributos mobiliários.</w:t>
      </w:r>
    </w:p>
    <w:p w14:paraId="07B5208E" w14:textId="77777777" w:rsidR="00405C06" w:rsidRDefault="00405C06" w:rsidP="00405C06">
      <w:pPr>
        <w:pStyle w:val="Corpodetexto"/>
        <w:spacing w:before="2"/>
      </w:pPr>
    </w:p>
    <w:p w14:paraId="4AAE9943" w14:textId="77777777" w:rsidR="00405C06" w:rsidRDefault="00405C06" w:rsidP="00405C06">
      <w:pPr>
        <w:pStyle w:val="Ttulo1"/>
        <w:numPr>
          <w:ilvl w:val="0"/>
          <w:numId w:val="24"/>
        </w:numPr>
        <w:tabs>
          <w:tab w:val="left" w:pos="442"/>
        </w:tabs>
        <w:ind w:left="441" w:hanging="302"/>
      </w:pPr>
      <w:r>
        <w:rPr>
          <w:u w:val="single"/>
        </w:rPr>
        <w:t>-</w:t>
      </w:r>
      <w:r>
        <w:rPr>
          <w:spacing w:val="-3"/>
          <w:u w:val="single"/>
        </w:rPr>
        <w:t xml:space="preserve"> </w:t>
      </w:r>
      <w:r>
        <w:rPr>
          <w:u w:val="single"/>
        </w:rPr>
        <w:t>DO</w:t>
      </w:r>
      <w:r>
        <w:rPr>
          <w:spacing w:val="-2"/>
          <w:u w:val="single"/>
        </w:rPr>
        <w:t xml:space="preserve"> </w:t>
      </w:r>
      <w:r>
        <w:rPr>
          <w:u w:val="single"/>
        </w:rPr>
        <w:t>PREÇO</w:t>
      </w:r>
      <w:r>
        <w:rPr>
          <w:spacing w:val="2"/>
          <w:u w:val="single"/>
        </w:rPr>
        <w:t xml:space="preserve"> </w:t>
      </w:r>
      <w:r>
        <w:rPr>
          <w:u w:val="single"/>
        </w:rPr>
        <w:t>E</w:t>
      </w:r>
      <w:r>
        <w:rPr>
          <w:spacing w:val="-3"/>
          <w:u w:val="single"/>
        </w:rPr>
        <w:t xml:space="preserve"> </w:t>
      </w:r>
      <w:r>
        <w:rPr>
          <w:u w:val="single"/>
        </w:rPr>
        <w:t>CONDIÇÕES</w:t>
      </w:r>
      <w:r>
        <w:rPr>
          <w:spacing w:val="-2"/>
          <w:u w:val="single"/>
        </w:rPr>
        <w:t xml:space="preserve"> </w:t>
      </w:r>
      <w:r>
        <w:rPr>
          <w:u w:val="single"/>
        </w:rPr>
        <w:t>PARA</w:t>
      </w:r>
      <w:r>
        <w:rPr>
          <w:spacing w:val="-1"/>
          <w:u w:val="single"/>
        </w:rPr>
        <w:t xml:space="preserve"> </w:t>
      </w:r>
      <w:r>
        <w:rPr>
          <w:u w:val="single"/>
        </w:rPr>
        <w:t>RETIRADA</w:t>
      </w:r>
      <w:r>
        <w:rPr>
          <w:spacing w:val="3"/>
          <w:u w:val="single"/>
        </w:rPr>
        <w:t xml:space="preserve"> </w:t>
      </w:r>
      <w:r>
        <w:rPr>
          <w:u w:val="single"/>
        </w:rPr>
        <w:t>DA</w:t>
      </w:r>
      <w:r>
        <w:rPr>
          <w:spacing w:val="-1"/>
          <w:u w:val="single"/>
        </w:rPr>
        <w:t xml:space="preserve"> </w:t>
      </w:r>
      <w:r>
        <w:rPr>
          <w:u w:val="single"/>
        </w:rPr>
        <w:t>NOTA</w:t>
      </w:r>
      <w:r>
        <w:rPr>
          <w:spacing w:val="-2"/>
          <w:u w:val="single"/>
        </w:rPr>
        <w:t xml:space="preserve"> </w:t>
      </w:r>
      <w:r>
        <w:rPr>
          <w:u w:val="single"/>
        </w:rPr>
        <w:t>DE</w:t>
      </w:r>
      <w:r>
        <w:rPr>
          <w:spacing w:val="2"/>
          <w:u w:val="single"/>
        </w:rPr>
        <w:t xml:space="preserve"> </w:t>
      </w:r>
      <w:r>
        <w:rPr>
          <w:u w:val="single"/>
        </w:rPr>
        <w:t>EMPENHO</w:t>
      </w:r>
    </w:p>
    <w:p w14:paraId="273A8997" w14:textId="77777777" w:rsidR="00405C06" w:rsidRDefault="00405C06" w:rsidP="00405C06">
      <w:pPr>
        <w:pStyle w:val="Corpodetexto"/>
        <w:rPr>
          <w:b/>
        </w:rPr>
      </w:pPr>
    </w:p>
    <w:p w14:paraId="0BBD2F10" w14:textId="77777777" w:rsidR="00405C06" w:rsidRDefault="00405C06" w:rsidP="00405C06">
      <w:pPr>
        <w:pStyle w:val="Corpodetexto"/>
        <w:spacing w:before="193" w:line="249" w:lineRule="auto"/>
        <w:ind w:left="140" w:right="109"/>
      </w:pPr>
      <w:r>
        <w:t>O</w:t>
      </w:r>
      <w:r>
        <w:rPr>
          <w:spacing w:val="1"/>
        </w:rPr>
        <w:t xml:space="preserve"> </w:t>
      </w:r>
      <w:r>
        <w:t>preço</w:t>
      </w:r>
      <w:r>
        <w:rPr>
          <w:spacing w:val="1"/>
        </w:rPr>
        <w:t xml:space="preserve"> </w:t>
      </w:r>
      <w:r>
        <w:t>ofertado</w:t>
      </w:r>
      <w:r>
        <w:rPr>
          <w:spacing w:val="1"/>
        </w:rPr>
        <w:t xml:space="preserve"> </w:t>
      </w:r>
      <w:r>
        <w:t>deverá</w:t>
      </w:r>
      <w:r>
        <w:rPr>
          <w:spacing w:val="1"/>
        </w:rPr>
        <w:t xml:space="preserve"> </w:t>
      </w:r>
      <w:r>
        <w:t>incluir</w:t>
      </w:r>
      <w:r>
        <w:rPr>
          <w:spacing w:val="1"/>
        </w:rPr>
        <w:t xml:space="preserve"> </w:t>
      </w:r>
      <w:r>
        <w:t>todos</w:t>
      </w:r>
      <w:r>
        <w:rPr>
          <w:spacing w:val="1"/>
        </w:rPr>
        <w:t xml:space="preserve"> </w:t>
      </w:r>
      <w:r>
        <w:t>os</w:t>
      </w:r>
      <w:r>
        <w:rPr>
          <w:spacing w:val="1"/>
        </w:rPr>
        <w:t xml:space="preserve"> </w:t>
      </w:r>
      <w:r>
        <w:t>custos</w:t>
      </w:r>
      <w:r>
        <w:rPr>
          <w:spacing w:val="1"/>
        </w:rPr>
        <w:t xml:space="preserve"> </w:t>
      </w:r>
      <w:r>
        <w:t>diretos</w:t>
      </w:r>
      <w:r>
        <w:rPr>
          <w:spacing w:val="1"/>
        </w:rPr>
        <w:t xml:space="preserve"> </w:t>
      </w:r>
      <w:r>
        <w:t>e</w:t>
      </w:r>
      <w:r>
        <w:rPr>
          <w:spacing w:val="1"/>
        </w:rPr>
        <w:t xml:space="preserve"> </w:t>
      </w:r>
      <w:r>
        <w:t>indiretos</w:t>
      </w:r>
      <w:r>
        <w:rPr>
          <w:spacing w:val="1"/>
        </w:rPr>
        <w:t xml:space="preserve"> </w:t>
      </w:r>
      <w:r>
        <w:t>da</w:t>
      </w:r>
      <w:r>
        <w:rPr>
          <w:spacing w:val="1"/>
        </w:rPr>
        <w:t xml:space="preserve"> </w:t>
      </w:r>
      <w:r>
        <w:t>proponente,</w:t>
      </w:r>
      <w:r>
        <w:rPr>
          <w:spacing w:val="1"/>
        </w:rPr>
        <w:t xml:space="preserve"> </w:t>
      </w:r>
      <w:r>
        <w:t>inclusive encargos sociais, trabalhistas e fiscais que recaiam sobre o objeto licitado, e</w:t>
      </w:r>
      <w:r>
        <w:rPr>
          <w:spacing w:val="1"/>
        </w:rPr>
        <w:t xml:space="preserve"> </w:t>
      </w:r>
      <w:r>
        <w:t>constituirá a única e completa remuneração pelo fornecimento dos materiais, incluído</w:t>
      </w:r>
      <w:r>
        <w:rPr>
          <w:spacing w:val="1"/>
        </w:rPr>
        <w:t xml:space="preserve"> </w:t>
      </w:r>
      <w:r>
        <w:t>frete</w:t>
      </w:r>
      <w:r>
        <w:rPr>
          <w:spacing w:val="-2"/>
        </w:rPr>
        <w:t xml:space="preserve"> </w:t>
      </w:r>
      <w:r>
        <w:t>até os</w:t>
      </w:r>
      <w:r>
        <w:rPr>
          <w:spacing w:val="-2"/>
        </w:rPr>
        <w:t xml:space="preserve"> </w:t>
      </w:r>
      <w:r>
        <w:t>locais</w:t>
      </w:r>
      <w:r>
        <w:rPr>
          <w:spacing w:val="-2"/>
        </w:rPr>
        <w:t xml:space="preserve"> </w:t>
      </w:r>
      <w:r>
        <w:t>de</w:t>
      </w:r>
      <w:r>
        <w:rPr>
          <w:spacing w:val="-2"/>
        </w:rPr>
        <w:t xml:space="preserve"> </w:t>
      </w:r>
      <w:r>
        <w:t>entrega;</w:t>
      </w:r>
    </w:p>
    <w:p w14:paraId="73C33E0B" w14:textId="77777777" w:rsidR="00405C06" w:rsidRDefault="00405C06" w:rsidP="00405C06">
      <w:pPr>
        <w:pStyle w:val="Corpodetexto"/>
        <w:spacing w:before="120"/>
        <w:ind w:left="140"/>
      </w:pPr>
      <w:r>
        <w:t>Não</w:t>
      </w:r>
      <w:r>
        <w:rPr>
          <w:spacing w:val="1"/>
        </w:rPr>
        <w:t xml:space="preserve"> </w:t>
      </w:r>
      <w:r>
        <w:t>haverá</w:t>
      </w:r>
      <w:r>
        <w:rPr>
          <w:spacing w:val="-2"/>
        </w:rPr>
        <w:t xml:space="preserve"> </w:t>
      </w:r>
      <w:r>
        <w:t>reajuste</w:t>
      </w:r>
      <w:r>
        <w:rPr>
          <w:spacing w:val="-2"/>
        </w:rPr>
        <w:t xml:space="preserve"> </w:t>
      </w:r>
      <w:r>
        <w:t>de preço;</w:t>
      </w:r>
    </w:p>
    <w:p w14:paraId="243025E8" w14:textId="77777777" w:rsidR="00405C06" w:rsidRDefault="00405C06" w:rsidP="00405C06">
      <w:pPr>
        <w:pStyle w:val="Corpodetexto"/>
        <w:spacing w:before="132" w:line="249" w:lineRule="auto"/>
        <w:ind w:left="140" w:right="113"/>
      </w:pPr>
      <w:r>
        <w:t>As</w:t>
      </w:r>
      <w:r>
        <w:rPr>
          <w:spacing w:val="1"/>
        </w:rPr>
        <w:t xml:space="preserve"> </w:t>
      </w:r>
      <w:r>
        <w:t>obrigações</w:t>
      </w:r>
      <w:r>
        <w:rPr>
          <w:spacing w:val="1"/>
        </w:rPr>
        <w:t xml:space="preserve"> </w:t>
      </w:r>
      <w:r>
        <w:t>decorrentes</w:t>
      </w:r>
      <w:r>
        <w:rPr>
          <w:spacing w:val="1"/>
        </w:rPr>
        <w:t xml:space="preserve"> </w:t>
      </w:r>
      <w:r>
        <w:t>desta</w:t>
      </w:r>
      <w:r>
        <w:rPr>
          <w:spacing w:val="1"/>
        </w:rPr>
        <w:t xml:space="preserve"> </w:t>
      </w:r>
      <w:r>
        <w:t>contratação</w:t>
      </w:r>
      <w:r>
        <w:rPr>
          <w:spacing w:val="1"/>
        </w:rPr>
        <w:t xml:space="preserve"> </w:t>
      </w:r>
      <w:r>
        <w:t>consubstanciar-se-ão</w:t>
      </w:r>
      <w:r>
        <w:rPr>
          <w:spacing w:val="1"/>
        </w:rPr>
        <w:t xml:space="preserve"> </w:t>
      </w:r>
      <w:r>
        <w:t>na</w:t>
      </w:r>
      <w:r>
        <w:rPr>
          <w:spacing w:val="1"/>
        </w:rPr>
        <w:t xml:space="preserve"> </w:t>
      </w:r>
      <w:r>
        <w:t>NOTA</w:t>
      </w:r>
      <w:r>
        <w:rPr>
          <w:spacing w:val="1"/>
        </w:rPr>
        <w:t xml:space="preserve"> </w:t>
      </w:r>
      <w:r>
        <w:t>DE</w:t>
      </w:r>
      <w:r>
        <w:rPr>
          <w:spacing w:val="1"/>
        </w:rPr>
        <w:t xml:space="preserve"> </w:t>
      </w:r>
      <w:r>
        <w:t>EMPENHO.</w:t>
      </w:r>
    </w:p>
    <w:p w14:paraId="662AFD23" w14:textId="77777777" w:rsidR="00405C06" w:rsidRDefault="00405C06" w:rsidP="00405C06">
      <w:pPr>
        <w:pStyle w:val="Corpodetexto"/>
        <w:spacing w:before="120" w:line="249" w:lineRule="auto"/>
        <w:ind w:left="140" w:right="110"/>
      </w:pPr>
      <w:r>
        <w:t>Como condição à contratação, ainda, deverá restar comprovado que a empresa a ser</w:t>
      </w:r>
      <w:r>
        <w:rPr>
          <w:spacing w:val="1"/>
        </w:rPr>
        <w:t xml:space="preserve"> </w:t>
      </w:r>
      <w:r>
        <w:t>contratada não possui</w:t>
      </w:r>
      <w:r>
        <w:rPr>
          <w:spacing w:val="1"/>
        </w:rPr>
        <w:t xml:space="preserve"> </w:t>
      </w:r>
      <w:r>
        <w:t>pendências</w:t>
      </w:r>
      <w:r>
        <w:rPr>
          <w:spacing w:val="1"/>
        </w:rPr>
        <w:t xml:space="preserve"> </w:t>
      </w:r>
      <w:r>
        <w:t>junto</w:t>
      </w:r>
      <w:r>
        <w:rPr>
          <w:spacing w:val="1"/>
        </w:rPr>
        <w:t xml:space="preserve"> </w:t>
      </w:r>
      <w:r>
        <w:t>ao</w:t>
      </w:r>
      <w:r>
        <w:rPr>
          <w:spacing w:val="1"/>
        </w:rPr>
        <w:t xml:space="preserve"> </w:t>
      </w:r>
      <w:r>
        <w:t>Cadastro Informativo</w:t>
      </w:r>
      <w:r>
        <w:rPr>
          <w:spacing w:val="1"/>
        </w:rPr>
        <w:t xml:space="preserve"> </w:t>
      </w:r>
      <w:r>
        <w:t>Municipal</w:t>
      </w:r>
      <w:r>
        <w:rPr>
          <w:spacing w:val="1"/>
        </w:rPr>
        <w:t xml:space="preserve"> </w:t>
      </w:r>
      <w:r>
        <w:t>–</w:t>
      </w:r>
      <w:r>
        <w:rPr>
          <w:spacing w:val="1"/>
        </w:rPr>
        <w:t xml:space="preserve"> </w:t>
      </w:r>
      <w:r>
        <w:t>CADIN</w:t>
      </w:r>
      <w:r>
        <w:rPr>
          <w:spacing w:val="1"/>
        </w:rPr>
        <w:t xml:space="preserve"> </w:t>
      </w:r>
      <w:r>
        <w:t>MUNICIPAL, por força da Lei Municipal nº 14.094/2005 e Decreto nº 47.096/2006, que</w:t>
      </w:r>
      <w:r>
        <w:rPr>
          <w:spacing w:val="1"/>
        </w:rPr>
        <w:t xml:space="preserve"> </w:t>
      </w:r>
      <w:r>
        <w:t>disciplinam</w:t>
      </w:r>
      <w:r>
        <w:rPr>
          <w:spacing w:val="1"/>
        </w:rPr>
        <w:t xml:space="preserve"> </w:t>
      </w:r>
      <w:r>
        <w:t>que</w:t>
      </w:r>
      <w:r>
        <w:rPr>
          <w:spacing w:val="1"/>
        </w:rPr>
        <w:t xml:space="preserve"> </w:t>
      </w:r>
      <w:r>
        <w:t>a</w:t>
      </w:r>
      <w:r>
        <w:rPr>
          <w:spacing w:val="1"/>
        </w:rPr>
        <w:t xml:space="preserve"> </w:t>
      </w:r>
      <w:r>
        <w:t>inclusão</w:t>
      </w:r>
      <w:r>
        <w:rPr>
          <w:spacing w:val="1"/>
        </w:rPr>
        <w:t xml:space="preserve"> </w:t>
      </w:r>
      <w:r>
        <w:t>no</w:t>
      </w:r>
      <w:r>
        <w:rPr>
          <w:spacing w:val="1"/>
        </w:rPr>
        <w:t xml:space="preserve"> </w:t>
      </w:r>
      <w:r>
        <w:t>CADIN</w:t>
      </w:r>
      <w:r>
        <w:rPr>
          <w:spacing w:val="1"/>
        </w:rPr>
        <w:t xml:space="preserve"> </w:t>
      </w:r>
      <w:r>
        <w:t>impedirá</w:t>
      </w:r>
      <w:r>
        <w:rPr>
          <w:spacing w:val="1"/>
        </w:rPr>
        <w:t xml:space="preserve"> </w:t>
      </w:r>
      <w:r>
        <w:t>a</w:t>
      </w:r>
      <w:r>
        <w:rPr>
          <w:spacing w:val="1"/>
        </w:rPr>
        <w:t xml:space="preserve"> </w:t>
      </w:r>
      <w:r>
        <w:t>empresa</w:t>
      </w:r>
      <w:r>
        <w:rPr>
          <w:spacing w:val="1"/>
        </w:rPr>
        <w:t xml:space="preserve"> </w:t>
      </w:r>
      <w:r>
        <w:t>de</w:t>
      </w:r>
      <w:r>
        <w:rPr>
          <w:spacing w:val="1"/>
        </w:rPr>
        <w:t xml:space="preserve"> </w:t>
      </w:r>
      <w:r>
        <w:t>contratar</w:t>
      </w:r>
      <w:r>
        <w:rPr>
          <w:spacing w:val="1"/>
        </w:rPr>
        <w:t xml:space="preserve"> </w:t>
      </w:r>
      <w:r>
        <w:t>com</w:t>
      </w:r>
      <w:r>
        <w:rPr>
          <w:spacing w:val="1"/>
        </w:rPr>
        <w:t xml:space="preserve"> </w:t>
      </w:r>
      <w:r>
        <w:t>a</w:t>
      </w:r>
      <w:r>
        <w:rPr>
          <w:spacing w:val="1"/>
        </w:rPr>
        <w:t xml:space="preserve"> </w:t>
      </w:r>
      <w:r>
        <w:t>Administração</w:t>
      </w:r>
      <w:r>
        <w:rPr>
          <w:spacing w:val="-3"/>
        </w:rPr>
        <w:t xml:space="preserve"> </w:t>
      </w:r>
      <w:r>
        <w:t>Municipal.</w:t>
      </w:r>
    </w:p>
    <w:p w14:paraId="1A3E08F9" w14:textId="77777777" w:rsidR="00405C06" w:rsidRDefault="00405C06" w:rsidP="00405C06">
      <w:pPr>
        <w:pStyle w:val="Corpodetexto"/>
        <w:spacing w:before="123" w:line="249" w:lineRule="auto"/>
        <w:ind w:left="140" w:right="109"/>
      </w:pPr>
      <w:r>
        <w:t>Antes</w:t>
      </w:r>
      <w:r>
        <w:rPr>
          <w:spacing w:val="-8"/>
        </w:rPr>
        <w:t xml:space="preserve"> </w:t>
      </w:r>
      <w:r>
        <w:t>do</w:t>
      </w:r>
      <w:r>
        <w:rPr>
          <w:spacing w:val="-8"/>
        </w:rPr>
        <w:t xml:space="preserve"> </w:t>
      </w:r>
      <w:r>
        <w:t>pagamento</w:t>
      </w:r>
      <w:r>
        <w:rPr>
          <w:spacing w:val="-7"/>
        </w:rPr>
        <w:t xml:space="preserve"> </w:t>
      </w:r>
      <w:r>
        <w:t>a</w:t>
      </w:r>
      <w:r>
        <w:rPr>
          <w:spacing w:val="-8"/>
        </w:rPr>
        <w:t xml:space="preserve"> </w:t>
      </w:r>
      <w:r>
        <w:t>contratante</w:t>
      </w:r>
      <w:r>
        <w:rPr>
          <w:spacing w:val="-7"/>
        </w:rPr>
        <w:t xml:space="preserve"> </w:t>
      </w:r>
      <w:r>
        <w:t>efetuará</w:t>
      </w:r>
      <w:r>
        <w:rPr>
          <w:spacing w:val="-5"/>
        </w:rPr>
        <w:t xml:space="preserve"> </w:t>
      </w:r>
      <w:r>
        <w:t>consulta</w:t>
      </w:r>
      <w:r>
        <w:rPr>
          <w:spacing w:val="-8"/>
        </w:rPr>
        <w:t xml:space="preserve"> </w:t>
      </w:r>
      <w:r>
        <w:t>ao</w:t>
      </w:r>
      <w:r>
        <w:rPr>
          <w:spacing w:val="-6"/>
        </w:rPr>
        <w:t xml:space="preserve"> </w:t>
      </w:r>
      <w:r>
        <w:t>Cadastro</w:t>
      </w:r>
      <w:r>
        <w:rPr>
          <w:spacing w:val="-2"/>
        </w:rPr>
        <w:t xml:space="preserve"> </w:t>
      </w:r>
      <w:r>
        <w:t>Informativo</w:t>
      </w:r>
      <w:r>
        <w:rPr>
          <w:spacing w:val="-8"/>
        </w:rPr>
        <w:t xml:space="preserve"> </w:t>
      </w:r>
      <w:r>
        <w:t>Municipal</w:t>
      </w:r>
      <w:r>
        <w:rPr>
          <w:spacing w:val="-8"/>
        </w:rPr>
        <w:t xml:space="preserve"> </w:t>
      </w:r>
      <w:r>
        <w:t>–</w:t>
      </w:r>
      <w:r>
        <w:rPr>
          <w:spacing w:val="-52"/>
        </w:rPr>
        <w:t xml:space="preserve"> </w:t>
      </w:r>
      <w:r>
        <w:t>CADIN MUNICIPAL, por força da Lei Municipal nº 14.094/2005 e Decreto nº 47.096/2006,</w:t>
      </w:r>
      <w:r>
        <w:rPr>
          <w:spacing w:val="-52"/>
        </w:rPr>
        <w:t xml:space="preserve"> </w:t>
      </w:r>
      <w:r>
        <w:t>do qual</w:t>
      </w:r>
      <w:r>
        <w:rPr>
          <w:spacing w:val="-3"/>
        </w:rPr>
        <w:t xml:space="preserve"> </w:t>
      </w:r>
      <w:r>
        <w:t>não</w:t>
      </w:r>
      <w:r>
        <w:rPr>
          <w:spacing w:val="-2"/>
        </w:rPr>
        <w:t xml:space="preserve"> </w:t>
      </w:r>
      <w:r>
        <w:t>poderá</w:t>
      </w:r>
      <w:r>
        <w:rPr>
          <w:spacing w:val="-3"/>
        </w:rPr>
        <w:t xml:space="preserve"> </w:t>
      </w:r>
      <w:r>
        <w:t>constar</w:t>
      </w:r>
      <w:r>
        <w:rPr>
          <w:spacing w:val="-2"/>
        </w:rPr>
        <w:t xml:space="preserve"> </w:t>
      </w:r>
      <w:r>
        <w:t>qualquer</w:t>
      </w:r>
      <w:r>
        <w:rPr>
          <w:spacing w:val="-3"/>
        </w:rPr>
        <w:t xml:space="preserve"> </w:t>
      </w:r>
      <w:r>
        <w:t>pendência.</w:t>
      </w:r>
    </w:p>
    <w:p w14:paraId="58EB0974" w14:textId="77777777" w:rsidR="00405C06" w:rsidRDefault="00405C06" w:rsidP="00405C06">
      <w:pPr>
        <w:pStyle w:val="Corpodetexto"/>
        <w:rPr>
          <w:sz w:val="25"/>
        </w:rPr>
      </w:pPr>
    </w:p>
    <w:p w14:paraId="4BD68E8B" w14:textId="77777777" w:rsidR="00405C06" w:rsidRDefault="00405C06" w:rsidP="00405C06">
      <w:pPr>
        <w:pStyle w:val="Ttulo1"/>
        <w:numPr>
          <w:ilvl w:val="0"/>
          <w:numId w:val="24"/>
        </w:numPr>
        <w:tabs>
          <w:tab w:val="left" w:pos="442"/>
        </w:tabs>
        <w:ind w:left="441" w:hanging="302"/>
      </w:pPr>
      <w:r>
        <w:rPr>
          <w:u w:val="single"/>
        </w:rPr>
        <w:t>-</w:t>
      </w:r>
      <w:r>
        <w:rPr>
          <w:spacing w:val="-3"/>
          <w:u w:val="single"/>
        </w:rPr>
        <w:t xml:space="preserve"> </w:t>
      </w:r>
      <w:r>
        <w:rPr>
          <w:u w:val="single"/>
        </w:rPr>
        <w:t>DAS CONDIÇÕES</w:t>
      </w:r>
      <w:r>
        <w:rPr>
          <w:spacing w:val="-2"/>
          <w:u w:val="single"/>
        </w:rPr>
        <w:t xml:space="preserve"> </w:t>
      </w:r>
      <w:r>
        <w:rPr>
          <w:u w:val="single"/>
        </w:rPr>
        <w:t>DE</w:t>
      </w:r>
      <w:r>
        <w:rPr>
          <w:spacing w:val="-1"/>
          <w:u w:val="single"/>
        </w:rPr>
        <w:t xml:space="preserve"> </w:t>
      </w:r>
      <w:r>
        <w:rPr>
          <w:u w:val="single"/>
        </w:rPr>
        <w:t>RECEBIMENTO</w:t>
      </w:r>
      <w:r>
        <w:rPr>
          <w:spacing w:val="-2"/>
          <w:u w:val="single"/>
        </w:rPr>
        <w:t xml:space="preserve"> </w:t>
      </w:r>
      <w:r>
        <w:rPr>
          <w:u w:val="single"/>
        </w:rPr>
        <w:t>DO SERVIÇO</w:t>
      </w:r>
    </w:p>
    <w:p w14:paraId="01273774" w14:textId="77777777" w:rsidR="00405C06" w:rsidRDefault="00405C06" w:rsidP="00405C06">
      <w:pPr>
        <w:pStyle w:val="Corpodetexto"/>
        <w:rPr>
          <w:b/>
        </w:rPr>
      </w:pPr>
    </w:p>
    <w:p w14:paraId="5886FF28" w14:textId="77777777" w:rsidR="00405C06" w:rsidRDefault="00405C06" w:rsidP="00405C06">
      <w:pPr>
        <w:pStyle w:val="Corpodetexto"/>
        <w:spacing w:before="193" w:line="249" w:lineRule="auto"/>
        <w:ind w:left="140" w:right="110"/>
      </w:pPr>
      <w:r>
        <w:t>Por</w:t>
      </w:r>
      <w:r>
        <w:rPr>
          <w:spacing w:val="-6"/>
        </w:rPr>
        <w:t xml:space="preserve"> </w:t>
      </w:r>
      <w:r>
        <w:t>ocasião</w:t>
      </w:r>
      <w:r>
        <w:rPr>
          <w:spacing w:val="-8"/>
        </w:rPr>
        <w:t xml:space="preserve"> </w:t>
      </w:r>
      <w:r>
        <w:t>do</w:t>
      </w:r>
      <w:r>
        <w:rPr>
          <w:spacing w:val="-7"/>
        </w:rPr>
        <w:t xml:space="preserve"> </w:t>
      </w:r>
      <w:r>
        <w:t>término</w:t>
      </w:r>
      <w:r>
        <w:rPr>
          <w:spacing w:val="-5"/>
        </w:rPr>
        <w:t xml:space="preserve"> </w:t>
      </w:r>
      <w:r>
        <w:t>do</w:t>
      </w:r>
      <w:r>
        <w:rPr>
          <w:spacing w:val="-6"/>
        </w:rPr>
        <w:t xml:space="preserve"> </w:t>
      </w:r>
      <w:r>
        <w:t>serviço,</w:t>
      </w:r>
      <w:r>
        <w:rPr>
          <w:spacing w:val="-8"/>
        </w:rPr>
        <w:t xml:space="preserve"> </w:t>
      </w:r>
      <w:r>
        <w:t>a</w:t>
      </w:r>
      <w:r>
        <w:rPr>
          <w:spacing w:val="-8"/>
        </w:rPr>
        <w:t xml:space="preserve"> </w:t>
      </w:r>
      <w:r>
        <w:t>contratada</w:t>
      </w:r>
      <w:r>
        <w:rPr>
          <w:spacing w:val="-5"/>
        </w:rPr>
        <w:t xml:space="preserve"> </w:t>
      </w:r>
      <w:r>
        <w:t>deverá</w:t>
      </w:r>
      <w:r>
        <w:rPr>
          <w:spacing w:val="-5"/>
        </w:rPr>
        <w:t xml:space="preserve"> </w:t>
      </w:r>
      <w:r>
        <w:t>colher</w:t>
      </w:r>
      <w:r>
        <w:rPr>
          <w:spacing w:val="-8"/>
        </w:rPr>
        <w:t xml:space="preserve"> </w:t>
      </w:r>
      <w:r>
        <w:t>no</w:t>
      </w:r>
      <w:r>
        <w:rPr>
          <w:spacing w:val="-5"/>
        </w:rPr>
        <w:t xml:space="preserve"> </w:t>
      </w:r>
      <w:r>
        <w:t>comprovante</w:t>
      </w:r>
      <w:r>
        <w:rPr>
          <w:spacing w:val="-7"/>
        </w:rPr>
        <w:t xml:space="preserve"> </w:t>
      </w:r>
      <w:r>
        <w:t>respectivo</w:t>
      </w:r>
      <w:r>
        <w:rPr>
          <w:spacing w:val="-52"/>
        </w:rPr>
        <w:t xml:space="preserve"> </w:t>
      </w:r>
      <w:r>
        <w:t>a data, o nome, o cargo, a assinatura e o número do Registro Geral (RG), do servidor</w:t>
      </w:r>
      <w:r>
        <w:rPr>
          <w:spacing w:val="1"/>
        </w:rPr>
        <w:t xml:space="preserve"> </w:t>
      </w:r>
      <w:r>
        <w:t>responsável pelo recebimento/acompanhamento. Este termo de recebimento do serviço</w:t>
      </w:r>
      <w:r>
        <w:rPr>
          <w:spacing w:val="1"/>
        </w:rPr>
        <w:t xml:space="preserve"> </w:t>
      </w:r>
      <w:r>
        <w:t>deverá</w:t>
      </w:r>
      <w:r>
        <w:rPr>
          <w:spacing w:val="-1"/>
        </w:rPr>
        <w:t xml:space="preserve"> </w:t>
      </w:r>
      <w:r>
        <w:t>ser</w:t>
      </w:r>
      <w:r>
        <w:rPr>
          <w:spacing w:val="3"/>
        </w:rPr>
        <w:t xml:space="preserve"> </w:t>
      </w:r>
      <w:r>
        <w:t>entregue juntamente com</w:t>
      </w:r>
      <w:r>
        <w:rPr>
          <w:spacing w:val="-3"/>
        </w:rPr>
        <w:t xml:space="preserve"> </w:t>
      </w:r>
      <w:r>
        <w:t>a</w:t>
      </w:r>
      <w:r>
        <w:rPr>
          <w:spacing w:val="2"/>
        </w:rPr>
        <w:t xml:space="preserve"> </w:t>
      </w:r>
      <w:r>
        <w:t>nota</w:t>
      </w:r>
      <w:r>
        <w:rPr>
          <w:spacing w:val="-4"/>
        </w:rPr>
        <w:t xml:space="preserve"> </w:t>
      </w:r>
      <w:r>
        <w:t>fiscal,</w:t>
      </w:r>
      <w:r>
        <w:rPr>
          <w:spacing w:val="3"/>
        </w:rPr>
        <w:t xml:space="preserve"> </w:t>
      </w:r>
      <w:r>
        <w:t>para</w:t>
      </w:r>
      <w:r>
        <w:rPr>
          <w:spacing w:val="-3"/>
        </w:rPr>
        <w:t xml:space="preserve"> </w:t>
      </w:r>
      <w:r>
        <w:t>pagamento;</w:t>
      </w:r>
    </w:p>
    <w:p w14:paraId="4DF78D34" w14:textId="77777777" w:rsidR="00405C06" w:rsidRDefault="00405C06" w:rsidP="00405C06">
      <w:pPr>
        <w:pStyle w:val="Corpodetexto"/>
        <w:spacing w:before="123" w:line="249" w:lineRule="auto"/>
        <w:ind w:left="140" w:right="109"/>
      </w:pPr>
      <w:r>
        <w:t>Constatadas</w:t>
      </w:r>
      <w:r>
        <w:rPr>
          <w:spacing w:val="-14"/>
        </w:rPr>
        <w:t xml:space="preserve"> </w:t>
      </w:r>
      <w:r>
        <w:t>irregularidades</w:t>
      </w:r>
      <w:r>
        <w:rPr>
          <w:spacing w:val="-13"/>
        </w:rPr>
        <w:t xml:space="preserve"> </w:t>
      </w:r>
      <w:r>
        <w:t>no</w:t>
      </w:r>
      <w:r>
        <w:rPr>
          <w:spacing w:val="-10"/>
        </w:rPr>
        <w:t xml:space="preserve"> </w:t>
      </w:r>
      <w:r>
        <w:t>objeto</w:t>
      </w:r>
      <w:r>
        <w:rPr>
          <w:spacing w:val="-12"/>
        </w:rPr>
        <w:t xml:space="preserve"> </w:t>
      </w:r>
      <w:r>
        <w:t>contratual,</w:t>
      </w:r>
      <w:r>
        <w:rPr>
          <w:spacing w:val="-10"/>
        </w:rPr>
        <w:t xml:space="preserve"> </w:t>
      </w:r>
      <w:r>
        <w:t>a</w:t>
      </w:r>
      <w:r>
        <w:rPr>
          <w:spacing w:val="-12"/>
        </w:rPr>
        <w:t xml:space="preserve"> </w:t>
      </w:r>
      <w:r>
        <w:t>Contratante</w:t>
      </w:r>
      <w:r>
        <w:rPr>
          <w:spacing w:val="-13"/>
        </w:rPr>
        <w:t xml:space="preserve"> </w:t>
      </w:r>
      <w:r>
        <w:t>poderá:</w:t>
      </w:r>
      <w:r>
        <w:rPr>
          <w:spacing w:val="-12"/>
        </w:rPr>
        <w:t xml:space="preserve"> </w:t>
      </w:r>
      <w:r>
        <w:t>Se</w:t>
      </w:r>
      <w:r>
        <w:rPr>
          <w:spacing w:val="-10"/>
        </w:rPr>
        <w:t xml:space="preserve"> </w:t>
      </w:r>
      <w:r>
        <w:t>disser</w:t>
      </w:r>
      <w:r>
        <w:rPr>
          <w:spacing w:val="-13"/>
        </w:rPr>
        <w:t xml:space="preserve"> </w:t>
      </w:r>
      <w:r>
        <w:t>respeito</w:t>
      </w:r>
      <w:r>
        <w:rPr>
          <w:spacing w:val="-52"/>
        </w:rPr>
        <w:t xml:space="preserve"> </w:t>
      </w:r>
      <w:r>
        <w:t>à</w:t>
      </w:r>
      <w:r>
        <w:rPr>
          <w:spacing w:val="1"/>
        </w:rPr>
        <w:t xml:space="preserve"> </w:t>
      </w:r>
      <w:r>
        <w:t>especificação,</w:t>
      </w:r>
      <w:r>
        <w:rPr>
          <w:spacing w:val="1"/>
        </w:rPr>
        <w:t xml:space="preserve"> </w:t>
      </w:r>
      <w:r>
        <w:t>rejeitá-lo</w:t>
      </w:r>
      <w:r>
        <w:rPr>
          <w:spacing w:val="1"/>
        </w:rPr>
        <w:t xml:space="preserve"> </w:t>
      </w:r>
      <w:r>
        <w:t>no</w:t>
      </w:r>
      <w:r>
        <w:rPr>
          <w:spacing w:val="1"/>
        </w:rPr>
        <w:t xml:space="preserve"> </w:t>
      </w:r>
      <w:r>
        <w:t>todo</w:t>
      </w:r>
      <w:r>
        <w:rPr>
          <w:spacing w:val="1"/>
        </w:rPr>
        <w:t xml:space="preserve"> </w:t>
      </w:r>
      <w:r>
        <w:t>ou</w:t>
      </w:r>
      <w:r>
        <w:rPr>
          <w:spacing w:val="1"/>
        </w:rPr>
        <w:t xml:space="preserve"> </w:t>
      </w:r>
      <w:r>
        <w:t>em</w:t>
      </w:r>
      <w:r>
        <w:rPr>
          <w:spacing w:val="1"/>
        </w:rPr>
        <w:t xml:space="preserve"> </w:t>
      </w:r>
      <w:r>
        <w:t>parte,</w:t>
      </w:r>
      <w:r>
        <w:rPr>
          <w:spacing w:val="1"/>
        </w:rPr>
        <w:t xml:space="preserve"> </w:t>
      </w:r>
      <w:r>
        <w:t>determinando</w:t>
      </w:r>
      <w:r>
        <w:rPr>
          <w:spacing w:val="1"/>
        </w:rPr>
        <w:t xml:space="preserve"> </w:t>
      </w:r>
      <w:r>
        <w:t>sua</w:t>
      </w:r>
      <w:r>
        <w:rPr>
          <w:spacing w:val="1"/>
        </w:rPr>
        <w:t xml:space="preserve"> </w:t>
      </w:r>
      <w:r>
        <w:t>substituição</w:t>
      </w:r>
      <w:r>
        <w:rPr>
          <w:spacing w:val="1"/>
        </w:rPr>
        <w:t xml:space="preserve"> </w:t>
      </w:r>
      <w:r>
        <w:t>ou</w:t>
      </w:r>
      <w:r>
        <w:rPr>
          <w:spacing w:val="1"/>
        </w:rPr>
        <w:t xml:space="preserve"> </w:t>
      </w:r>
      <w:r>
        <w:t>rescindindo</w:t>
      </w:r>
      <w:r>
        <w:rPr>
          <w:spacing w:val="-2"/>
        </w:rPr>
        <w:t xml:space="preserve"> </w:t>
      </w:r>
      <w:r>
        <w:t>a</w:t>
      </w:r>
      <w:r>
        <w:rPr>
          <w:spacing w:val="2"/>
        </w:rPr>
        <w:t xml:space="preserve"> </w:t>
      </w:r>
      <w:r>
        <w:t>contratação, sem</w:t>
      </w:r>
      <w:r>
        <w:rPr>
          <w:spacing w:val="-2"/>
        </w:rPr>
        <w:t xml:space="preserve"> </w:t>
      </w:r>
      <w:r>
        <w:t>prejuízo das</w:t>
      </w:r>
      <w:r>
        <w:rPr>
          <w:spacing w:val="-3"/>
        </w:rPr>
        <w:t xml:space="preserve"> </w:t>
      </w:r>
      <w:r>
        <w:t>penalidades</w:t>
      </w:r>
      <w:r>
        <w:rPr>
          <w:spacing w:val="-3"/>
        </w:rPr>
        <w:t xml:space="preserve"> </w:t>
      </w:r>
      <w:r>
        <w:t>cabíveis;</w:t>
      </w:r>
    </w:p>
    <w:p w14:paraId="50B9B5FC" w14:textId="77777777" w:rsidR="00405C06" w:rsidRDefault="00405C06" w:rsidP="00405C06">
      <w:pPr>
        <w:pStyle w:val="Corpodetexto"/>
      </w:pPr>
    </w:p>
    <w:p w14:paraId="7F876919" w14:textId="77777777" w:rsidR="00405C06" w:rsidRDefault="00405C06" w:rsidP="00405C06">
      <w:pPr>
        <w:pStyle w:val="Corpodetexto"/>
        <w:spacing w:before="4"/>
        <w:rPr>
          <w:sz w:val="16"/>
        </w:rPr>
      </w:pPr>
    </w:p>
    <w:p w14:paraId="08D7DB26" w14:textId="77777777" w:rsidR="00405C06" w:rsidRDefault="00405C06" w:rsidP="00405C06">
      <w:pPr>
        <w:pStyle w:val="Corpodetexto"/>
        <w:spacing w:before="52" w:line="249" w:lineRule="auto"/>
        <w:ind w:left="140" w:right="112"/>
      </w:pPr>
      <w:r>
        <w:t>Na</w:t>
      </w:r>
      <w:r>
        <w:rPr>
          <w:spacing w:val="1"/>
        </w:rPr>
        <w:t xml:space="preserve"> </w:t>
      </w:r>
      <w:r>
        <w:t>hipótese</w:t>
      </w:r>
      <w:r>
        <w:rPr>
          <w:spacing w:val="1"/>
        </w:rPr>
        <w:t xml:space="preserve"> </w:t>
      </w:r>
      <w:r>
        <w:t>de</w:t>
      </w:r>
      <w:r>
        <w:rPr>
          <w:spacing w:val="1"/>
        </w:rPr>
        <w:t xml:space="preserve"> </w:t>
      </w:r>
      <w:r>
        <w:t>substituição,</w:t>
      </w:r>
      <w:r>
        <w:rPr>
          <w:spacing w:val="1"/>
        </w:rPr>
        <w:t xml:space="preserve"> </w:t>
      </w:r>
      <w:r>
        <w:t>a</w:t>
      </w:r>
      <w:r>
        <w:rPr>
          <w:spacing w:val="1"/>
        </w:rPr>
        <w:t xml:space="preserve"> </w:t>
      </w:r>
      <w:r>
        <w:t>contratada</w:t>
      </w:r>
      <w:r>
        <w:rPr>
          <w:spacing w:val="1"/>
        </w:rPr>
        <w:t xml:space="preserve"> </w:t>
      </w:r>
      <w:r>
        <w:t>deverá</w:t>
      </w:r>
      <w:r>
        <w:rPr>
          <w:spacing w:val="1"/>
        </w:rPr>
        <w:t xml:space="preserve"> </w:t>
      </w:r>
      <w:r>
        <w:t>fazê-la</w:t>
      </w:r>
      <w:r>
        <w:rPr>
          <w:spacing w:val="1"/>
        </w:rPr>
        <w:t xml:space="preserve"> </w:t>
      </w:r>
      <w:r>
        <w:t>em</w:t>
      </w:r>
      <w:r>
        <w:rPr>
          <w:spacing w:val="1"/>
        </w:rPr>
        <w:t xml:space="preserve"> </w:t>
      </w:r>
      <w:r>
        <w:t>conformidade</w:t>
      </w:r>
      <w:r>
        <w:rPr>
          <w:spacing w:val="1"/>
        </w:rPr>
        <w:t xml:space="preserve"> </w:t>
      </w:r>
      <w:r>
        <w:t>com</w:t>
      </w:r>
      <w:r>
        <w:rPr>
          <w:spacing w:val="1"/>
        </w:rPr>
        <w:t xml:space="preserve"> </w:t>
      </w:r>
      <w:r>
        <w:t>a</w:t>
      </w:r>
      <w:r>
        <w:rPr>
          <w:spacing w:val="1"/>
        </w:rPr>
        <w:t xml:space="preserve"> </w:t>
      </w:r>
      <w:r>
        <w:t xml:space="preserve">indicação da Administração, no prazo máximo de </w:t>
      </w:r>
      <w:proofErr w:type="gramStart"/>
      <w:r>
        <w:t>5</w:t>
      </w:r>
      <w:proofErr w:type="gramEnd"/>
      <w:r>
        <w:t xml:space="preserve"> (cinco) dias, contados da notificação</w:t>
      </w:r>
      <w:r>
        <w:rPr>
          <w:spacing w:val="1"/>
        </w:rPr>
        <w:t xml:space="preserve"> </w:t>
      </w:r>
      <w:r>
        <w:t>por</w:t>
      </w:r>
      <w:r>
        <w:rPr>
          <w:spacing w:val="1"/>
        </w:rPr>
        <w:t xml:space="preserve"> </w:t>
      </w:r>
      <w:r>
        <w:t>escrito,</w:t>
      </w:r>
      <w:r>
        <w:rPr>
          <w:spacing w:val="-2"/>
        </w:rPr>
        <w:t xml:space="preserve"> </w:t>
      </w:r>
      <w:r>
        <w:t>mantido</w:t>
      </w:r>
      <w:r>
        <w:rPr>
          <w:spacing w:val="-2"/>
        </w:rPr>
        <w:t xml:space="preserve"> </w:t>
      </w:r>
      <w:r>
        <w:t>o preço inicialmente contratado;</w:t>
      </w:r>
    </w:p>
    <w:p w14:paraId="5BFEE60B" w14:textId="77777777" w:rsidR="00405C06" w:rsidRDefault="00405C06" w:rsidP="00405C06">
      <w:pPr>
        <w:pStyle w:val="Corpodetexto"/>
        <w:spacing w:before="123"/>
        <w:ind w:left="140"/>
      </w:pPr>
      <w:r>
        <w:t>PRAZO</w:t>
      </w:r>
      <w:r>
        <w:rPr>
          <w:spacing w:val="-1"/>
        </w:rPr>
        <w:t xml:space="preserve"> </w:t>
      </w:r>
      <w:r>
        <w:t>DE</w:t>
      </w:r>
      <w:r>
        <w:rPr>
          <w:spacing w:val="-2"/>
        </w:rPr>
        <w:t xml:space="preserve"> </w:t>
      </w:r>
      <w:r>
        <w:t>PAGAMENTO:</w:t>
      </w:r>
      <w:r>
        <w:rPr>
          <w:spacing w:val="-2"/>
        </w:rPr>
        <w:t xml:space="preserve"> </w:t>
      </w:r>
      <w:r>
        <w:t>30</w:t>
      </w:r>
      <w:r>
        <w:rPr>
          <w:spacing w:val="3"/>
        </w:rPr>
        <w:t xml:space="preserve"> </w:t>
      </w:r>
      <w:r>
        <w:t>(TRINTA) DIAS</w:t>
      </w:r>
      <w:r>
        <w:rPr>
          <w:spacing w:val="-3"/>
        </w:rPr>
        <w:t xml:space="preserve"> </w:t>
      </w:r>
      <w:r>
        <w:t>APÓS</w:t>
      </w:r>
      <w:r>
        <w:rPr>
          <w:spacing w:val="-4"/>
        </w:rPr>
        <w:t xml:space="preserve"> </w:t>
      </w:r>
      <w:r>
        <w:t>a entrega</w:t>
      </w:r>
      <w:r>
        <w:rPr>
          <w:spacing w:val="-2"/>
        </w:rPr>
        <w:t xml:space="preserve"> </w:t>
      </w:r>
      <w:r>
        <w:t>e aceite</w:t>
      </w:r>
      <w:r>
        <w:rPr>
          <w:spacing w:val="-2"/>
        </w:rPr>
        <w:t xml:space="preserve"> </w:t>
      </w:r>
      <w:r>
        <w:t>do</w:t>
      </w:r>
      <w:r>
        <w:rPr>
          <w:spacing w:val="3"/>
        </w:rPr>
        <w:t xml:space="preserve"> </w:t>
      </w:r>
      <w:r>
        <w:t>serviço.</w:t>
      </w:r>
    </w:p>
    <w:p w14:paraId="5CCC1866" w14:textId="77777777" w:rsidR="00405C06" w:rsidRDefault="00405C06" w:rsidP="00405C06">
      <w:pPr>
        <w:jc w:val="both"/>
        <w:sectPr w:rsidR="00405C06">
          <w:headerReference w:type="default" r:id="rId24"/>
          <w:pgSz w:w="11910" w:h="16840"/>
          <w:pgMar w:top="1200" w:right="1460" w:bottom="280" w:left="1460" w:header="763" w:footer="0" w:gutter="0"/>
          <w:cols w:space="720"/>
        </w:sectPr>
      </w:pPr>
    </w:p>
    <w:p w14:paraId="1CD0EA2E" w14:textId="77777777" w:rsidR="00405C06" w:rsidRDefault="00405C06" w:rsidP="00405C06">
      <w:pPr>
        <w:pStyle w:val="Corpodetexto"/>
      </w:pPr>
    </w:p>
    <w:p w14:paraId="15B4BA7C" w14:textId="77777777" w:rsidR="00405C06" w:rsidRDefault="00405C06" w:rsidP="00405C06">
      <w:pPr>
        <w:pStyle w:val="Corpodetexto"/>
      </w:pPr>
    </w:p>
    <w:p w14:paraId="5162DD5F" w14:textId="77777777" w:rsidR="00405C06" w:rsidRDefault="00405C06" w:rsidP="00405C06">
      <w:pPr>
        <w:pStyle w:val="Corpodetexto"/>
        <w:spacing w:before="2"/>
        <w:rPr>
          <w:sz w:val="19"/>
        </w:rPr>
      </w:pPr>
    </w:p>
    <w:p w14:paraId="58D35370" w14:textId="77777777" w:rsidR="00405C06" w:rsidRDefault="00405C06" w:rsidP="00405C06">
      <w:pPr>
        <w:ind w:left="2666" w:right="2641"/>
        <w:jc w:val="center"/>
        <w:rPr>
          <w:b/>
        </w:rPr>
      </w:pPr>
      <w:r>
        <w:rPr>
          <w:b/>
        </w:rPr>
        <w:t>ANEXO</w:t>
      </w:r>
      <w:r>
        <w:rPr>
          <w:b/>
          <w:spacing w:val="-2"/>
        </w:rPr>
        <w:t xml:space="preserve"> </w:t>
      </w:r>
      <w:r>
        <w:rPr>
          <w:b/>
        </w:rPr>
        <w:t>I</w:t>
      </w:r>
      <w:r>
        <w:rPr>
          <w:b/>
          <w:spacing w:val="1"/>
        </w:rPr>
        <w:t xml:space="preserve"> </w:t>
      </w:r>
      <w:r>
        <w:rPr>
          <w:b/>
        </w:rPr>
        <w:t>-</w:t>
      </w:r>
      <w:r>
        <w:rPr>
          <w:b/>
          <w:spacing w:val="-1"/>
        </w:rPr>
        <w:t xml:space="preserve"> </w:t>
      </w:r>
      <w:r>
        <w:rPr>
          <w:b/>
        </w:rPr>
        <w:t>RELAÇÃO</w:t>
      </w:r>
      <w:r>
        <w:rPr>
          <w:b/>
          <w:spacing w:val="-3"/>
        </w:rPr>
        <w:t xml:space="preserve"> </w:t>
      </w:r>
      <w:r>
        <w:rPr>
          <w:b/>
        </w:rPr>
        <w:t>DE</w:t>
      </w:r>
      <w:r>
        <w:rPr>
          <w:b/>
          <w:spacing w:val="-3"/>
        </w:rPr>
        <w:t xml:space="preserve"> </w:t>
      </w:r>
      <w:r>
        <w:rPr>
          <w:b/>
        </w:rPr>
        <w:t>EQUIPAMENTOS</w:t>
      </w:r>
    </w:p>
    <w:p w14:paraId="3E34C5EE" w14:textId="77777777" w:rsidR="00405C06" w:rsidRDefault="00405C06" w:rsidP="00405C06">
      <w:pPr>
        <w:pStyle w:val="Corpodetexto"/>
        <w:spacing w:before="1" w:after="1"/>
        <w:rPr>
          <w:b/>
          <w:sz w:val="22"/>
        </w:rPr>
      </w:pPr>
    </w:p>
    <w:tbl>
      <w:tblPr>
        <w:tblStyle w:val="Tabelacomgrade"/>
        <w:tblW w:w="10349" w:type="dxa"/>
        <w:tblLayout w:type="fixed"/>
        <w:tblLook w:val="04A0" w:firstRow="1" w:lastRow="0" w:firstColumn="1" w:lastColumn="0" w:noHBand="0" w:noVBand="1"/>
      </w:tblPr>
      <w:tblGrid>
        <w:gridCol w:w="425"/>
        <w:gridCol w:w="1909"/>
        <w:gridCol w:w="1636"/>
        <w:gridCol w:w="1467"/>
        <w:gridCol w:w="974"/>
        <w:gridCol w:w="1103"/>
        <w:gridCol w:w="2835"/>
      </w:tblGrid>
      <w:tr w:rsidR="00405C06" w:rsidRPr="007866DA" w14:paraId="6ECB5407" w14:textId="77777777" w:rsidTr="00405C06">
        <w:tc>
          <w:tcPr>
            <w:tcW w:w="425" w:type="dxa"/>
          </w:tcPr>
          <w:p w14:paraId="099A17ED" w14:textId="77777777" w:rsidR="00405C06" w:rsidRPr="007866DA" w:rsidRDefault="00405C06" w:rsidP="00EC67A2">
            <w:pPr>
              <w:rPr>
                <w:b/>
              </w:rPr>
            </w:pPr>
          </w:p>
        </w:tc>
        <w:tc>
          <w:tcPr>
            <w:tcW w:w="1909" w:type="dxa"/>
          </w:tcPr>
          <w:p w14:paraId="7794981D" w14:textId="77777777" w:rsidR="00405C06" w:rsidRPr="007866DA" w:rsidRDefault="00405C06" w:rsidP="00EC67A2">
            <w:pPr>
              <w:rPr>
                <w:b/>
              </w:rPr>
            </w:pPr>
            <w:r w:rsidRPr="007866DA">
              <w:rPr>
                <w:b/>
              </w:rPr>
              <w:t>Unidade</w:t>
            </w:r>
          </w:p>
        </w:tc>
        <w:tc>
          <w:tcPr>
            <w:tcW w:w="1636" w:type="dxa"/>
          </w:tcPr>
          <w:p w14:paraId="1A9C9982" w14:textId="77777777" w:rsidR="00405C06" w:rsidRPr="007866DA" w:rsidRDefault="00405C06" w:rsidP="00EC67A2">
            <w:pPr>
              <w:rPr>
                <w:b/>
              </w:rPr>
            </w:pPr>
            <w:r w:rsidRPr="007866DA">
              <w:rPr>
                <w:b/>
              </w:rPr>
              <w:t>Equipamento</w:t>
            </w:r>
          </w:p>
        </w:tc>
        <w:tc>
          <w:tcPr>
            <w:tcW w:w="1467" w:type="dxa"/>
          </w:tcPr>
          <w:p w14:paraId="04B9C534" w14:textId="77777777" w:rsidR="00405C06" w:rsidRPr="007866DA" w:rsidRDefault="00405C06" w:rsidP="00EC67A2">
            <w:pPr>
              <w:rPr>
                <w:b/>
              </w:rPr>
            </w:pPr>
            <w:r w:rsidRPr="007866DA">
              <w:rPr>
                <w:b/>
              </w:rPr>
              <w:t xml:space="preserve">Marca </w:t>
            </w:r>
          </w:p>
        </w:tc>
        <w:tc>
          <w:tcPr>
            <w:tcW w:w="974" w:type="dxa"/>
          </w:tcPr>
          <w:p w14:paraId="65CF1F79" w14:textId="77777777" w:rsidR="00405C06" w:rsidRPr="007866DA" w:rsidRDefault="00405C06" w:rsidP="00EC67A2">
            <w:pPr>
              <w:rPr>
                <w:b/>
              </w:rPr>
            </w:pPr>
            <w:r w:rsidRPr="007866DA">
              <w:rPr>
                <w:b/>
              </w:rPr>
              <w:t xml:space="preserve">Modelo </w:t>
            </w:r>
          </w:p>
        </w:tc>
        <w:tc>
          <w:tcPr>
            <w:tcW w:w="1103" w:type="dxa"/>
          </w:tcPr>
          <w:p w14:paraId="55F75F04" w14:textId="77777777" w:rsidR="00405C06" w:rsidRPr="007866DA" w:rsidRDefault="00405C06" w:rsidP="00EC67A2">
            <w:pPr>
              <w:rPr>
                <w:b/>
              </w:rPr>
            </w:pPr>
            <w:r w:rsidRPr="007866DA">
              <w:rPr>
                <w:b/>
              </w:rPr>
              <w:t>Série</w:t>
            </w:r>
          </w:p>
        </w:tc>
        <w:tc>
          <w:tcPr>
            <w:tcW w:w="2835" w:type="dxa"/>
          </w:tcPr>
          <w:p w14:paraId="0E04F22D" w14:textId="77777777" w:rsidR="00405C06" w:rsidRPr="007866DA" w:rsidRDefault="00405C06" w:rsidP="00EC67A2">
            <w:pPr>
              <w:rPr>
                <w:b/>
              </w:rPr>
            </w:pPr>
            <w:r w:rsidRPr="007866DA">
              <w:rPr>
                <w:b/>
              </w:rPr>
              <w:t xml:space="preserve">Manutenção Corretiva </w:t>
            </w:r>
          </w:p>
        </w:tc>
      </w:tr>
      <w:tr w:rsidR="00405C06" w14:paraId="4BA38BB1" w14:textId="77777777" w:rsidTr="00405C06">
        <w:tc>
          <w:tcPr>
            <w:tcW w:w="425" w:type="dxa"/>
          </w:tcPr>
          <w:p w14:paraId="09638CC7" w14:textId="77777777" w:rsidR="00405C06" w:rsidRDefault="00405C06" w:rsidP="00EC67A2">
            <w:proofErr w:type="gramStart"/>
            <w:r>
              <w:t>1</w:t>
            </w:r>
            <w:proofErr w:type="gramEnd"/>
          </w:p>
        </w:tc>
        <w:tc>
          <w:tcPr>
            <w:tcW w:w="1909" w:type="dxa"/>
          </w:tcPr>
          <w:p w14:paraId="4B1C6810" w14:textId="77777777" w:rsidR="00405C06" w:rsidRDefault="00405C06" w:rsidP="00EC67A2">
            <w:r>
              <w:t>CER II Vila Mariana</w:t>
            </w:r>
          </w:p>
          <w:p w14:paraId="1BD10961" w14:textId="77777777" w:rsidR="00405C06" w:rsidRDefault="00405C06" w:rsidP="00EC67A2">
            <w:r>
              <w:t>Av. Ceci, 2235</w:t>
            </w:r>
          </w:p>
          <w:p w14:paraId="3D61805E" w14:textId="77777777" w:rsidR="00405C06" w:rsidRPr="007866DA" w:rsidRDefault="00405C06" w:rsidP="00EC67A2"/>
        </w:tc>
        <w:tc>
          <w:tcPr>
            <w:tcW w:w="1636" w:type="dxa"/>
          </w:tcPr>
          <w:p w14:paraId="60865D7A" w14:textId="77777777" w:rsidR="00405C06" w:rsidRDefault="00405C06" w:rsidP="00EC67A2">
            <w:r w:rsidRPr="007866DA">
              <w:t>Imitanciômetro</w:t>
            </w:r>
          </w:p>
        </w:tc>
        <w:tc>
          <w:tcPr>
            <w:tcW w:w="1467" w:type="dxa"/>
          </w:tcPr>
          <w:p w14:paraId="1DBD0E87" w14:textId="77777777" w:rsidR="00405C06" w:rsidRDefault="00405C06" w:rsidP="00EC67A2">
            <w:r>
              <w:t>Interacoustics</w:t>
            </w:r>
          </w:p>
        </w:tc>
        <w:tc>
          <w:tcPr>
            <w:tcW w:w="974" w:type="dxa"/>
          </w:tcPr>
          <w:p w14:paraId="78E31885" w14:textId="77777777" w:rsidR="00405C06" w:rsidRDefault="00405C06" w:rsidP="00EC67A2">
            <w:r>
              <w:t>AT235</w:t>
            </w:r>
          </w:p>
        </w:tc>
        <w:tc>
          <w:tcPr>
            <w:tcW w:w="1103" w:type="dxa"/>
          </w:tcPr>
          <w:p w14:paraId="3B30B175" w14:textId="77777777" w:rsidR="00405C06" w:rsidRDefault="00405C06" w:rsidP="00EC67A2">
            <w:r>
              <w:t>3010169</w:t>
            </w:r>
          </w:p>
        </w:tc>
        <w:tc>
          <w:tcPr>
            <w:tcW w:w="2835" w:type="dxa"/>
          </w:tcPr>
          <w:p w14:paraId="5614BB2E" w14:textId="77777777" w:rsidR="00405C06" w:rsidRDefault="00405C06" w:rsidP="00EC67A2">
            <w:pPr>
              <w:rPr>
                <w:sz w:val="18"/>
              </w:rPr>
            </w:pPr>
            <w:r>
              <w:t>Tubo da bomba e a sonda clinica com defeito, equipamento com intermitências nos exames e a timpanometria não está sendo realizada,</w:t>
            </w:r>
            <w:proofErr w:type="gramStart"/>
            <w:r>
              <w:t xml:space="preserve">  </w:t>
            </w:r>
            <w:proofErr w:type="gramEnd"/>
            <w:r>
              <w:t xml:space="preserve">necessário a substituição das peças - </w:t>
            </w:r>
            <w:r w:rsidRPr="007866DA">
              <w:rPr>
                <w:sz w:val="18"/>
              </w:rPr>
              <w:t xml:space="preserve">tubo de silicone da bomba </w:t>
            </w:r>
            <w:r>
              <w:rPr>
                <w:sz w:val="18"/>
              </w:rPr>
              <w:t>e</w:t>
            </w:r>
            <w:r w:rsidRPr="007866DA">
              <w:rPr>
                <w:sz w:val="18"/>
              </w:rPr>
              <w:t xml:space="preserve"> sonda clinica</w:t>
            </w:r>
          </w:p>
          <w:p w14:paraId="745DC034" w14:textId="77777777" w:rsidR="00405C06" w:rsidRDefault="00405C06" w:rsidP="00EC67A2">
            <w:r>
              <w:rPr>
                <w:sz w:val="18"/>
              </w:rPr>
              <w:t xml:space="preserve">Solicitado: mão de obra para avaliação / conserto e após calibração do equipamento </w:t>
            </w:r>
          </w:p>
        </w:tc>
      </w:tr>
      <w:tr w:rsidR="00405C06" w14:paraId="29BC1E19" w14:textId="77777777" w:rsidTr="00405C06">
        <w:tc>
          <w:tcPr>
            <w:tcW w:w="425" w:type="dxa"/>
          </w:tcPr>
          <w:p w14:paraId="5C32E86E" w14:textId="77777777" w:rsidR="00405C06" w:rsidRDefault="00405C06" w:rsidP="00EC67A2">
            <w:proofErr w:type="gramStart"/>
            <w:r>
              <w:t>2</w:t>
            </w:r>
            <w:proofErr w:type="gramEnd"/>
          </w:p>
        </w:tc>
        <w:tc>
          <w:tcPr>
            <w:tcW w:w="1909" w:type="dxa"/>
          </w:tcPr>
          <w:p w14:paraId="280BA9B7" w14:textId="77777777" w:rsidR="00405C06" w:rsidRDefault="00405C06" w:rsidP="00EC67A2">
            <w:r>
              <w:t xml:space="preserve">CER IV Flavio Giannotti </w:t>
            </w:r>
          </w:p>
          <w:p w14:paraId="627A9E94" w14:textId="77777777" w:rsidR="00405C06" w:rsidRDefault="00405C06" w:rsidP="00EC67A2">
            <w:r>
              <w:t xml:space="preserve">Rua Xavier de Almeida, 210 - </w:t>
            </w:r>
            <w:proofErr w:type="gramStart"/>
            <w:r>
              <w:t>Ipiranga</w:t>
            </w:r>
            <w:proofErr w:type="gramEnd"/>
          </w:p>
        </w:tc>
        <w:tc>
          <w:tcPr>
            <w:tcW w:w="1636" w:type="dxa"/>
          </w:tcPr>
          <w:p w14:paraId="15229073" w14:textId="77777777" w:rsidR="00405C06" w:rsidRDefault="00405C06" w:rsidP="00EC67A2">
            <w:r>
              <w:t>Audiômetro Pediátrico</w:t>
            </w:r>
          </w:p>
        </w:tc>
        <w:tc>
          <w:tcPr>
            <w:tcW w:w="1467" w:type="dxa"/>
          </w:tcPr>
          <w:p w14:paraId="6A0C48D7" w14:textId="77777777" w:rsidR="00405C06" w:rsidRDefault="00405C06" w:rsidP="00EC67A2">
            <w:r>
              <w:t>Interacoustics</w:t>
            </w:r>
          </w:p>
        </w:tc>
        <w:tc>
          <w:tcPr>
            <w:tcW w:w="974" w:type="dxa"/>
          </w:tcPr>
          <w:p w14:paraId="745361BB" w14:textId="77777777" w:rsidR="00405C06" w:rsidRDefault="00405C06" w:rsidP="00EC67A2">
            <w:r>
              <w:t xml:space="preserve">PA </w:t>
            </w:r>
            <w:proofErr w:type="gramStart"/>
            <w:r>
              <w:t>5</w:t>
            </w:r>
            <w:proofErr w:type="gramEnd"/>
          </w:p>
        </w:tc>
        <w:tc>
          <w:tcPr>
            <w:tcW w:w="1103" w:type="dxa"/>
          </w:tcPr>
          <w:p w14:paraId="3DD925EA" w14:textId="77777777" w:rsidR="00405C06" w:rsidRDefault="00405C06" w:rsidP="00EC67A2">
            <w:r>
              <w:t>711197</w:t>
            </w:r>
          </w:p>
        </w:tc>
        <w:tc>
          <w:tcPr>
            <w:tcW w:w="2835" w:type="dxa"/>
          </w:tcPr>
          <w:p w14:paraId="4E9059E6" w14:textId="77777777" w:rsidR="00405C06" w:rsidRDefault="00405C06" w:rsidP="00EC67A2">
            <w:r>
              <w:t>Limpeza dos contatos e conector da pilha com a placa. Calibração do PA5</w:t>
            </w:r>
          </w:p>
          <w:p w14:paraId="12D5A8DF" w14:textId="77777777" w:rsidR="00405C06" w:rsidRDefault="00405C06" w:rsidP="00EC67A2">
            <w:r>
              <w:rPr>
                <w:sz w:val="18"/>
              </w:rPr>
              <w:t>Solicitado: mão de obra para avaliação / conserto e após calibração do equipamento</w:t>
            </w:r>
          </w:p>
        </w:tc>
      </w:tr>
      <w:tr w:rsidR="00405C06" w14:paraId="6FCCE276" w14:textId="77777777" w:rsidTr="00405C06">
        <w:tc>
          <w:tcPr>
            <w:tcW w:w="425" w:type="dxa"/>
          </w:tcPr>
          <w:p w14:paraId="30DB6991" w14:textId="77777777" w:rsidR="00405C06" w:rsidRDefault="00405C06" w:rsidP="00EC67A2">
            <w:proofErr w:type="gramStart"/>
            <w:r>
              <w:t>3</w:t>
            </w:r>
            <w:proofErr w:type="gramEnd"/>
          </w:p>
        </w:tc>
        <w:tc>
          <w:tcPr>
            <w:tcW w:w="1909" w:type="dxa"/>
          </w:tcPr>
          <w:p w14:paraId="6C6DBA43" w14:textId="77777777" w:rsidR="00405C06" w:rsidRDefault="00405C06" w:rsidP="00EC67A2">
            <w:r>
              <w:t xml:space="preserve">CER IV Flavio Giannotti </w:t>
            </w:r>
          </w:p>
          <w:p w14:paraId="488F8D55" w14:textId="77777777" w:rsidR="00405C06" w:rsidRDefault="00405C06" w:rsidP="00EC67A2">
            <w:r>
              <w:t xml:space="preserve">Rua Xavier de Almeida, 210 - </w:t>
            </w:r>
            <w:proofErr w:type="gramStart"/>
            <w:r>
              <w:t>Ipiranga</w:t>
            </w:r>
            <w:proofErr w:type="gramEnd"/>
          </w:p>
        </w:tc>
        <w:tc>
          <w:tcPr>
            <w:tcW w:w="1636" w:type="dxa"/>
          </w:tcPr>
          <w:p w14:paraId="462DCC6C" w14:textId="77777777" w:rsidR="00405C06" w:rsidRDefault="00405C06" w:rsidP="00EC67A2">
            <w:r>
              <w:t>Audiômetro Diagnóstico</w:t>
            </w:r>
          </w:p>
        </w:tc>
        <w:tc>
          <w:tcPr>
            <w:tcW w:w="1467" w:type="dxa"/>
          </w:tcPr>
          <w:p w14:paraId="66081D34" w14:textId="77777777" w:rsidR="00405C06" w:rsidRDefault="00405C06" w:rsidP="00EC67A2">
            <w:r>
              <w:t>Otometrics</w:t>
            </w:r>
          </w:p>
        </w:tc>
        <w:tc>
          <w:tcPr>
            <w:tcW w:w="974" w:type="dxa"/>
          </w:tcPr>
          <w:p w14:paraId="60554927" w14:textId="77777777" w:rsidR="00405C06" w:rsidRDefault="00405C06" w:rsidP="00EC67A2">
            <w:r>
              <w:t>Itera</w:t>
            </w:r>
          </w:p>
        </w:tc>
        <w:tc>
          <w:tcPr>
            <w:tcW w:w="1103" w:type="dxa"/>
          </w:tcPr>
          <w:p w14:paraId="42E44146" w14:textId="77777777" w:rsidR="00405C06" w:rsidRDefault="00405C06" w:rsidP="00EC67A2">
            <w:r>
              <w:t>279622</w:t>
            </w:r>
          </w:p>
        </w:tc>
        <w:tc>
          <w:tcPr>
            <w:tcW w:w="2835" w:type="dxa"/>
          </w:tcPr>
          <w:p w14:paraId="49A8E7AE" w14:textId="77777777" w:rsidR="00405C06" w:rsidRDefault="00405C06" w:rsidP="00EC67A2">
            <w:r>
              <w:t xml:space="preserve">Revisão geral e calibração </w:t>
            </w:r>
          </w:p>
        </w:tc>
      </w:tr>
      <w:tr w:rsidR="00405C06" w14:paraId="1CB278F9" w14:textId="77777777" w:rsidTr="00405C06">
        <w:tc>
          <w:tcPr>
            <w:tcW w:w="425" w:type="dxa"/>
          </w:tcPr>
          <w:p w14:paraId="2218CA6C" w14:textId="77777777" w:rsidR="00405C06" w:rsidRDefault="00405C06" w:rsidP="00EC67A2">
            <w:proofErr w:type="gramStart"/>
            <w:r>
              <w:t>4</w:t>
            </w:r>
            <w:proofErr w:type="gramEnd"/>
          </w:p>
        </w:tc>
        <w:tc>
          <w:tcPr>
            <w:tcW w:w="1909" w:type="dxa"/>
          </w:tcPr>
          <w:p w14:paraId="2C1A46F6" w14:textId="77777777" w:rsidR="00405C06" w:rsidRDefault="00405C06" w:rsidP="00EC67A2">
            <w:r>
              <w:t xml:space="preserve">CER IV Flavio Giannotti </w:t>
            </w:r>
          </w:p>
          <w:p w14:paraId="072107EA" w14:textId="77777777" w:rsidR="00405C06" w:rsidRDefault="00405C06" w:rsidP="00EC67A2">
            <w:r>
              <w:t xml:space="preserve">Rua Xavier de Almeida, 210 - </w:t>
            </w:r>
            <w:proofErr w:type="gramStart"/>
            <w:r>
              <w:t>Ipiranga</w:t>
            </w:r>
            <w:proofErr w:type="gramEnd"/>
          </w:p>
        </w:tc>
        <w:tc>
          <w:tcPr>
            <w:tcW w:w="1636" w:type="dxa"/>
          </w:tcPr>
          <w:p w14:paraId="1939467F" w14:textId="77777777" w:rsidR="00405C06" w:rsidRDefault="00405C06" w:rsidP="00EC67A2">
            <w:r>
              <w:t>Audiômetro Diagnóstico</w:t>
            </w:r>
          </w:p>
        </w:tc>
        <w:tc>
          <w:tcPr>
            <w:tcW w:w="1467" w:type="dxa"/>
          </w:tcPr>
          <w:p w14:paraId="4552293D" w14:textId="77777777" w:rsidR="00405C06" w:rsidRDefault="00405C06" w:rsidP="00EC67A2">
            <w:r>
              <w:t>Otometrics</w:t>
            </w:r>
          </w:p>
        </w:tc>
        <w:tc>
          <w:tcPr>
            <w:tcW w:w="974" w:type="dxa"/>
          </w:tcPr>
          <w:p w14:paraId="7C04DE5A" w14:textId="77777777" w:rsidR="00405C06" w:rsidRDefault="00405C06" w:rsidP="00EC67A2">
            <w:r>
              <w:t>Itera</w:t>
            </w:r>
          </w:p>
        </w:tc>
        <w:tc>
          <w:tcPr>
            <w:tcW w:w="1103" w:type="dxa"/>
          </w:tcPr>
          <w:p w14:paraId="61D310B0" w14:textId="77777777" w:rsidR="00405C06" w:rsidRDefault="00405C06" w:rsidP="00EC67A2">
            <w:r>
              <w:t>158057</w:t>
            </w:r>
          </w:p>
        </w:tc>
        <w:tc>
          <w:tcPr>
            <w:tcW w:w="2835" w:type="dxa"/>
          </w:tcPr>
          <w:p w14:paraId="793422A6" w14:textId="77777777" w:rsidR="00405C06" w:rsidRDefault="00405C06" w:rsidP="00EC67A2">
            <w:r>
              <w:t>Revisão geral e Calibração e reparo no vibrador ósseo</w:t>
            </w:r>
          </w:p>
          <w:p w14:paraId="60223E07" w14:textId="77777777" w:rsidR="00405C06" w:rsidRDefault="00405C06" w:rsidP="00EC67A2">
            <w:r>
              <w:t>Caixa para teste inbox está com conector quebrado e não liga; aparelho não calibra para a realização dos testes (acusa muito ruído ambiental, mesmo em ambiente silencioso, e não faz os exames</w:t>
            </w:r>
            <w:proofErr w:type="gramStart"/>
            <w:r>
              <w:t>)</w:t>
            </w:r>
            <w:proofErr w:type="gramEnd"/>
          </w:p>
        </w:tc>
      </w:tr>
      <w:tr w:rsidR="00405C06" w14:paraId="6D8BA065" w14:textId="77777777" w:rsidTr="00405C06">
        <w:tc>
          <w:tcPr>
            <w:tcW w:w="425" w:type="dxa"/>
          </w:tcPr>
          <w:p w14:paraId="05D7A78D" w14:textId="77777777" w:rsidR="00405C06" w:rsidRDefault="00405C06" w:rsidP="00EC67A2">
            <w:proofErr w:type="gramStart"/>
            <w:r>
              <w:t>5</w:t>
            </w:r>
            <w:proofErr w:type="gramEnd"/>
          </w:p>
        </w:tc>
        <w:tc>
          <w:tcPr>
            <w:tcW w:w="1909" w:type="dxa"/>
          </w:tcPr>
          <w:p w14:paraId="3D437D73" w14:textId="77777777" w:rsidR="00405C06" w:rsidRDefault="00405C06" w:rsidP="00EC67A2">
            <w:r>
              <w:t xml:space="preserve">CER IV Flavio Giannotti </w:t>
            </w:r>
          </w:p>
          <w:p w14:paraId="61308B94" w14:textId="77777777" w:rsidR="00405C06" w:rsidRDefault="00405C06" w:rsidP="00EC67A2">
            <w:r>
              <w:t xml:space="preserve">Rua Xavier de Almeida, 210 - </w:t>
            </w:r>
            <w:proofErr w:type="gramStart"/>
            <w:r>
              <w:t>Ipiranga</w:t>
            </w:r>
            <w:proofErr w:type="gramEnd"/>
          </w:p>
        </w:tc>
        <w:tc>
          <w:tcPr>
            <w:tcW w:w="1636" w:type="dxa"/>
          </w:tcPr>
          <w:p w14:paraId="1E678EB3" w14:textId="77777777" w:rsidR="00405C06" w:rsidRDefault="00405C06" w:rsidP="00EC67A2">
            <w:r>
              <w:t>Impedanciômetro</w:t>
            </w:r>
          </w:p>
        </w:tc>
        <w:tc>
          <w:tcPr>
            <w:tcW w:w="1467" w:type="dxa"/>
          </w:tcPr>
          <w:p w14:paraId="05DA2C04" w14:textId="77777777" w:rsidR="00405C06" w:rsidRDefault="00405C06" w:rsidP="00EC67A2">
            <w:r>
              <w:t>Interacoustics</w:t>
            </w:r>
          </w:p>
        </w:tc>
        <w:tc>
          <w:tcPr>
            <w:tcW w:w="974" w:type="dxa"/>
          </w:tcPr>
          <w:p w14:paraId="1DD757C4" w14:textId="77777777" w:rsidR="00405C06" w:rsidRDefault="00405C06" w:rsidP="00EC67A2">
            <w:r>
              <w:t>AT235</w:t>
            </w:r>
          </w:p>
        </w:tc>
        <w:tc>
          <w:tcPr>
            <w:tcW w:w="1103" w:type="dxa"/>
          </w:tcPr>
          <w:p w14:paraId="694ECA86" w14:textId="77777777" w:rsidR="00405C06" w:rsidRDefault="00405C06" w:rsidP="00EC67A2">
            <w:r>
              <w:t>1008766</w:t>
            </w:r>
          </w:p>
        </w:tc>
        <w:tc>
          <w:tcPr>
            <w:tcW w:w="2835" w:type="dxa"/>
          </w:tcPr>
          <w:p w14:paraId="0EBC6C18" w14:textId="77777777" w:rsidR="00405C06" w:rsidRDefault="00405C06" w:rsidP="00EC67A2">
            <w:r>
              <w:t>Tubo da bomba de pressão deve ser trocado em manutenção preventiva. Revisão e calibração</w:t>
            </w:r>
          </w:p>
        </w:tc>
      </w:tr>
      <w:tr w:rsidR="00405C06" w14:paraId="2F262FA6" w14:textId="77777777" w:rsidTr="00405C06">
        <w:tc>
          <w:tcPr>
            <w:tcW w:w="425" w:type="dxa"/>
          </w:tcPr>
          <w:p w14:paraId="20952E11" w14:textId="77777777" w:rsidR="00405C06" w:rsidRDefault="00405C06" w:rsidP="00EC67A2">
            <w:proofErr w:type="gramStart"/>
            <w:r>
              <w:t>6</w:t>
            </w:r>
            <w:proofErr w:type="gramEnd"/>
          </w:p>
        </w:tc>
        <w:tc>
          <w:tcPr>
            <w:tcW w:w="1909" w:type="dxa"/>
          </w:tcPr>
          <w:p w14:paraId="161500E5" w14:textId="77777777" w:rsidR="00405C06" w:rsidRDefault="00405C06" w:rsidP="00EC67A2">
            <w:r>
              <w:t xml:space="preserve">CER IV Flavio Giannotti </w:t>
            </w:r>
          </w:p>
          <w:p w14:paraId="3ED005F1" w14:textId="77777777" w:rsidR="00405C06" w:rsidRDefault="00405C06" w:rsidP="00EC67A2">
            <w:r>
              <w:t xml:space="preserve">Rua Xavier de Almeida, 210 - </w:t>
            </w:r>
            <w:proofErr w:type="gramStart"/>
            <w:r>
              <w:t>Ipiranga</w:t>
            </w:r>
            <w:proofErr w:type="gramEnd"/>
          </w:p>
        </w:tc>
        <w:tc>
          <w:tcPr>
            <w:tcW w:w="1636" w:type="dxa"/>
          </w:tcPr>
          <w:p w14:paraId="4D80C398" w14:textId="77777777" w:rsidR="00405C06" w:rsidRDefault="00405C06" w:rsidP="00EC67A2">
            <w:r>
              <w:t>Audiômetro Diagnóstico</w:t>
            </w:r>
          </w:p>
        </w:tc>
        <w:tc>
          <w:tcPr>
            <w:tcW w:w="1467" w:type="dxa"/>
          </w:tcPr>
          <w:p w14:paraId="5FDC7E46" w14:textId="77777777" w:rsidR="00405C06" w:rsidRDefault="00405C06" w:rsidP="00EC67A2">
            <w:r>
              <w:t>Otometrics</w:t>
            </w:r>
          </w:p>
        </w:tc>
        <w:tc>
          <w:tcPr>
            <w:tcW w:w="974" w:type="dxa"/>
          </w:tcPr>
          <w:p w14:paraId="28E53E64" w14:textId="77777777" w:rsidR="00405C06" w:rsidRDefault="00405C06" w:rsidP="00EC67A2">
            <w:r>
              <w:t>Otoflex</w:t>
            </w:r>
          </w:p>
        </w:tc>
        <w:tc>
          <w:tcPr>
            <w:tcW w:w="1103" w:type="dxa"/>
          </w:tcPr>
          <w:p w14:paraId="7D973893" w14:textId="77777777" w:rsidR="00405C06" w:rsidRDefault="00405C06" w:rsidP="00EC67A2">
            <w:r>
              <w:t>975870</w:t>
            </w:r>
          </w:p>
        </w:tc>
        <w:tc>
          <w:tcPr>
            <w:tcW w:w="2835" w:type="dxa"/>
          </w:tcPr>
          <w:p w14:paraId="2D624CB9" w14:textId="77777777" w:rsidR="00405C06" w:rsidRDefault="00405C06" w:rsidP="00EC67A2">
            <w:r>
              <w:t>Revisão geral e Calibração</w:t>
            </w:r>
          </w:p>
        </w:tc>
      </w:tr>
      <w:tr w:rsidR="00405C06" w14:paraId="7914D156" w14:textId="77777777" w:rsidTr="00405C06">
        <w:tc>
          <w:tcPr>
            <w:tcW w:w="425" w:type="dxa"/>
          </w:tcPr>
          <w:p w14:paraId="66FEAFFF" w14:textId="77777777" w:rsidR="00405C06" w:rsidRDefault="00405C06" w:rsidP="00EC67A2">
            <w:proofErr w:type="gramStart"/>
            <w:r>
              <w:t>7</w:t>
            </w:r>
            <w:proofErr w:type="gramEnd"/>
          </w:p>
        </w:tc>
        <w:tc>
          <w:tcPr>
            <w:tcW w:w="1909" w:type="dxa"/>
          </w:tcPr>
          <w:p w14:paraId="53B2A86C" w14:textId="77777777" w:rsidR="00405C06" w:rsidRDefault="00405C06" w:rsidP="00EC67A2">
            <w:r>
              <w:t xml:space="preserve">CER IV Flavio Giannotti </w:t>
            </w:r>
          </w:p>
          <w:p w14:paraId="07F40876" w14:textId="77777777" w:rsidR="00405C06" w:rsidRDefault="00405C06" w:rsidP="00EC67A2">
            <w:r>
              <w:t xml:space="preserve">Rua Xavier de Almeida, 210 - </w:t>
            </w:r>
            <w:proofErr w:type="gramStart"/>
            <w:r>
              <w:t>Ipiranga</w:t>
            </w:r>
            <w:proofErr w:type="gramEnd"/>
          </w:p>
        </w:tc>
        <w:tc>
          <w:tcPr>
            <w:tcW w:w="1636" w:type="dxa"/>
          </w:tcPr>
          <w:p w14:paraId="37F54673" w14:textId="77777777" w:rsidR="00405C06" w:rsidRDefault="00405C06" w:rsidP="00EC67A2">
            <w:r>
              <w:t>Plataforma Affinity</w:t>
            </w:r>
          </w:p>
        </w:tc>
        <w:tc>
          <w:tcPr>
            <w:tcW w:w="1467" w:type="dxa"/>
          </w:tcPr>
          <w:p w14:paraId="579C6A5D" w14:textId="77777777" w:rsidR="00405C06" w:rsidRDefault="00405C06" w:rsidP="00EC67A2">
            <w:r>
              <w:t>Interacoustics</w:t>
            </w:r>
          </w:p>
        </w:tc>
        <w:tc>
          <w:tcPr>
            <w:tcW w:w="974" w:type="dxa"/>
          </w:tcPr>
          <w:p w14:paraId="26A961A8" w14:textId="77777777" w:rsidR="00405C06" w:rsidRDefault="00405C06" w:rsidP="00EC67A2">
            <w:r>
              <w:t>HIT + REM</w:t>
            </w:r>
          </w:p>
        </w:tc>
        <w:tc>
          <w:tcPr>
            <w:tcW w:w="1103" w:type="dxa"/>
          </w:tcPr>
          <w:p w14:paraId="4B1424C6" w14:textId="77777777" w:rsidR="00405C06" w:rsidRDefault="00405C06" w:rsidP="00EC67A2">
            <w:r>
              <w:t>802156</w:t>
            </w:r>
          </w:p>
        </w:tc>
        <w:tc>
          <w:tcPr>
            <w:tcW w:w="2835" w:type="dxa"/>
          </w:tcPr>
          <w:p w14:paraId="5ED3A95A" w14:textId="77777777" w:rsidR="00405C06" w:rsidRDefault="00405C06" w:rsidP="00EC67A2">
            <w:r>
              <w:t xml:space="preserve">Revisão geral, calibração e substituição de acessórios danificados. Microfone de ½ polegada </w:t>
            </w:r>
            <w:proofErr w:type="gramStart"/>
            <w:r>
              <w:t xml:space="preserve">( </w:t>
            </w:r>
            <w:proofErr w:type="gramEnd"/>
            <w:r>
              <w:t xml:space="preserve">substituição- danificado (ausência de sinal ou resposta durante a </w:t>
            </w:r>
            <w:r>
              <w:lastRenderedPageBreak/>
              <w:t>calibração e uso). Substituição do arco dos microfones insitu -danificado.</w:t>
            </w:r>
          </w:p>
        </w:tc>
      </w:tr>
      <w:tr w:rsidR="00405C06" w14:paraId="5AECEED7" w14:textId="77777777" w:rsidTr="00405C06">
        <w:tc>
          <w:tcPr>
            <w:tcW w:w="425" w:type="dxa"/>
          </w:tcPr>
          <w:p w14:paraId="2EAFC2CF" w14:textId="77777777" w:rsidR="00405C06" w:rsidRDefault="00405C06" w:rsidP="00EC67A2">
            <w:proofErr w:type="gramStart"/>
            <w:r>
              <w:lastRenderedPageBreak/>
              <w:t>8</w:t>
            </w:r>
            <w:proofErr w:type="gramEnd"/>
          </w:p>
        </w:tc>
        <w:tc>
          <w:tcPr>
            <w:tcW w:w="1909" w:type="dxa"/>
          </w:tcPr>
          <w:p w14:paraId="27D14EB3" w14:textId="77777777" w:rsidR="00405C06" w:rsidRDefault="00405C06" w:rsidP="00EC67A2">
            <w:r>
              <w:t xml:space="preserve">CER IV Flavio Giannotti </w:t>
            </w:r>
          </w:p>
          <w:p w14:paraId="23C4F827" w14:textId="77777777" w:rsidR="00405C06" w:rsidRDefault="00405C06" w:rsidP="00EC67A2">
            <w:r>
              <w:t xml:space="preserve">Rua Xavier de Almeida, 210 - </w:t>
            </w:r>
            <w:proofErr w:type="gramStart"/>
            <w:r>
              <w:t>Ipiranga</w:t>
            </w:r>
            <w:proofErr w:type="gramEnd"/>
          </w:p>
        </w:tc>
        <w:tc>
          <w:tcPr>
            <w:tcW w:w="1636" w:type="dxa"/>
          </w:tcPr>
          <w:p w14:paraId="5670C2D0" w14:textId="77777777" w:rsidR="00405C06" w:rsidRDefault="00405C06" w:rsidP="00EC67A2">
            <w:r>
              <w:t>Ganho de Inserção</w:t>
            </w:r>
          </w:p>
        </w:tc>
        <w:tc>
          <w:tcPr>
            <w:tcW w:w="1467" w:type="dxa"/>
          </w:tcPr>
          <w:p w14:paraId="3EEE8CD0" w14:textId="77777777" w:rsidR="00405C06" w:rsidRDefault="00405C06" w:rsidP="00EC67A2">
            <w:r>
              <w:t>Interacoustics</w:t>
            </w:r>
          </w:p>
        </w:tc>
        <w:tc>
          <w:tcPr>
            <w:tcW w:w="974" w:type="dxa"/>
          </w:tcPr>
          <w:p w14:paraId="609CECF0" w14:textId="77777777" w:rsidR="00405C06" w:rsidRDefault="00405C06" w:rsidP="00EC67A2">
            <w:r>
              <w:t>Callisto</w:t>
            </w:r>
          </w:p>
        </w:tc>
        <w:tc>
          <w:tcPr>
            <w:tcW w:w="1103" w:type="dxa"/>
          </w:tcPr>
          <w:p w14:paraId="7F3AAA2C" w14:textId="77777777" w:rsidR="00405C06" w:rsidRDefault="00405C06" w:rsidP="00EC67A2">
            <w:r>
              <w:t>988904</w:t>
            </w:r>
          </w:p>
        </w:tc>
        <w:tc>
          <w:tcPr>
            <w:tcW w:w="2835" w:type="dxa"/>
          </w:tcPr>
          <w:p w14:paraId="089F44E9" w14:textId="77777777" w:rsidR="00405C06" w:rsidRDefault="00405C06" w:rsidP="00EC67A2">
            <w:r>
              <w:t>Troca do conector da caixa TBS10 (Caixa para teste inbox)</w:t>
            </w:r>
          </w:p>
          <w:p w14:paraId="612359E9" w14:textId="77777777" w:rsidR="00405C06" w:rsidRDefault="00405C06" w:rsidP="00EC67A2">
            <w:r>
              <w:t>Calibração do equipamento</w:t>
            </w:r>
          </w:p>
          <w:p w14:paraId="243D337C" w14:textId="77777777" w:rsidR="00405C06" w:rsidRDefault="00405C06" w:rsidP="00EC67A2">
            <w:r>
              <w:t>Troca do conector da caixa TBS10 (Caixa para teste inbox) Troca do microfone de meia polegada da caixa de teste, o microfone apresenta leve distorção nas altas frequências.</w:t>
            </w:r>
          </w:p>
        </w:tc>
      </w:tr>
    </w:tbl>
    <w:p w14:paraId="4E93A34B" w14:textId="77777777" w:rsidR="00405C06" w:rsidRDefault="00405C06" w:rsidP="00405C06">
      <w:pPr>
        <w:pStyle w:val="Corpodetexto"/>
        <w:rPr>
          <w:b/>
        </w:rPr>
      </w:pPr>
    </w:p>
    <w:p w14:paraId="10EC5163" w14:textId="77777777" w:rsidR="00405C06" w:rsidRDefault="00405C06" w:rsidP="00405C06">
      <w:pPr>
        <w:pStyle w:val="Corpodetexto"/>
        <w:spacing w:before="2"/>
        <w:rPr>
          <w:b/>
          <w:sz w:val="19"/>
        </w:rPr>
      </w:pPr>
    </w:p>
    <w:p w14:paraId="54FAEDF9" w14:textId="77777777" w:rsidR="00405C06" w:rsidRDefault="00405C06" w:rsidP="00405C06">
      <w:pPr>
        <w:ind w:left="2666" w:right="2641"/>
        <w:jc w:val="center"/>
        <w:rPr>
          <w:b/>
        </w:rPr>
      </w:pPr>
      <w:r>
        <w:rPr>
          <w:b/>
        </w:rPr>
        <w:t>ANEXO</w:t>
      </w:r>
      <w:r>
        <w:rPr>
          <w:b/>
          <w:spacing w:val="-4"/>
        </w:rPr>
        <w:t xml:space="preserve"> </w:t>
      </w:r>
      <w:r>
        <w:rPr>
          <w:b/>
        </w:rPr>
        <w:t>II – ENDEREÇO DOS</w:t>
      </w:r>
      <w:r>
        <w:rPr>
          <w:b/>
          <w:spacing w:val="-1"/>
        </w:rPr>
        <w:t xml:space="preserve"> </w:t>
      </w:r>
      <w:r>
        <w:rPr>
          <w:b/>
        </w:rPr>
        <w:t>SERVIÇOS</w:t>
      </w:r>
    </w:p>
    <w:p w14:paraId="39884D56" w14:textId="77777777" w:rsidR="00405C06" w:rsidRDefault="00405C06" w:rsidP="00405C06">
      <w:pPr>
        <w:pStyle w:val="Corpodetexto"/>
        <w:spacing w:before="6"/>
        <w:rPr>
          <w:b/>
          <w:sz w:val="17"/>
        </w:rPr>
      </w:pPr>
    </w:p>
    <w:p w14:paraId="3D0BBAF4" w14:textId="77777777" w:rsidR="00405C06" w:rsidRDefault="00405C06" w:rsidP="00405C06">
      <w:pPr>
        <w:spacing w:before="56"/>
        <w:ind w:left="140"/>
        <w:rPr>
          <w:b/>
        </w:rPr>
      </w:pPr>
      <w:r>
        <w:rPr>
          <w:b/>
        </w:rPr>
        <w:t>CER</w:t>
      </w:r>
      <w:r>
        <w:rPr>
          <w:b/>
          <w:spacing w:val="-1"/>
        </w:rPr>
        <w:t xml:space="preserve"> </w:t>
      </w:r>
      <w:r>
        <w:rPr>
          <w:b/>
        </w:rPr>
        <w:t>II VILA MARIANA</w:t>
      </w:r>
    </w:p>
    <w:p w14:paraId="060FECE6" w14:textId="77777777" w:rsidR="00405C06" w:rsidRDefault="00405C06" w:rsidP="00405C06">
      <w:pPr>
        <w:pStyle w:val="Corpodetexto"/>
        <w:rPr>
          <w:b/>
          <w:sz w:val="22"/>
        </w:rPr>
      </w:pPr>
    </w:p>
    <w:p w14:paraId="2BFFE742" w14:textId="77777777" w:rsidR="00405C06" w:rsidRDefault="00405C06" w:rsidP="00405C06">
      <w:pPr>
        <w:ind w:left="140"/>
      </w:pPr>
      <w:r>
        <w:t>Av.</w:t>
      </w:r>
      <w:r>
        <w:rPr>
          <w:spacing w:val="-1"/>
        </w:rPr>
        <w:t xml:space="preserve"> </w:t>
      </w:r>
      <w:r>
        <w:t>Ceci,</w:t>
      </w:r>
      <w:r>
        <w:rPr>
          <w:spacing w:val="-2"/>
        </w:rPr>
        <w:t xml:space="preserve"> </w:t>
      </w:r>
      <w:r>
        <w:t>2249 -</w:t>
      </w:r>
      <w:r>
        <w:rPr>
          <w:spacing w:val="-1"/>
        </w:rPr>
        <w:t xml:space="preserve"> </w:t>
      </w:r>
      <w:r>
        <w:t>São</w:t>
      </w:r>
      <w:r>
        <w:rPr>
          <w:spacing w:val="3"/>
        </w:rPr>
        <w:t xml:space="preserve"> </w:t>
      </w:r>
      <w:r>
        <w:t>Judas,</w:t>
      </w:r>
      <w:r>
        <w:rPr>
          <w:spacing w:val="-2"/>
        </w:rPr>
        <w:t xml:space="preserve"> </w:t>
      </w:r>
      <w:r>
        <w:t>São</w:t>
      </w:r>
      <w:r>
        <w:rPr>
          <w:spacing w:val="-2"/>
        </w:rPr>
        <w:t xml:space="preserve"> </w:t>
      </w:r>
      <w:r>
        <w:t>Paulo</w:t>
      </w:r>
      <w:r>
        <w:rPr>
          <w:spacing w:val="-1"/>
        </w:rPr>
        <w:t xml:space="preserve"> </w:t>
      </w:r>
      <w:r>
        <w:t>-</w:t>
      </w:r>
      <w:r>
        <w:rPr>
          <w:spacing w:val="-2"/>
        </w:rPr>
        <w:t xml:space="preserve"> </w:t>
      </w:r>
      <w:r>
        <w:t>SP,</w:t>
      </w:r>
      <w:r>
        <w:rPr>
          <w:spacing w:val="-2"/>
        </w:rPr>
        <w:t xml:space="preserve"> </w:t>
      </w:r>
      <w:r>
        <w:t>CEP:</w:t>
      </w:r>
      <w:r>
        <w:rPr>
          <w:spacing w:val="-2"/>
        </w:rPr>
        <w:t xml:space="preserve"> </w:t>
      </w:r>
      <w:r>
        <w:t>04065-004</w:t>
      </w:r>
      <w:r>
        <w:rPr>
          <w:spacing w:val="-1"/>
        </w:rPr>
        <w:t xml:space="preserve"> </w:t>
      </w:r>
      <w:r>
        <w:t>- Fone: 11 2061-0666.</w:t>
      </w:r>
    </w:p>
    <w:p w14:paraId="13578F31" w14:textId="77777777" w:rsidR="00405C06" w:rsidRDefault="00405C06" w:rsidP="00405C06">
      <w:pPr>
        <w:pStyle w:val="Corpodetexto"/>
        <w:spacing w:before="1"/>
        <w:rPr>
          <w:sz w:val="22"/>
        </w:rPr>
      </w:pPr>
    </w:p>
    <w:p w14:paraId="211D17D4" w14:textId="77777777" w:rsidR="00405C06" w:rsidRDefault="00405C06" w:rsidP="00405C06">
      <w:pPr>
        <w:ind w:left="140"/>
        <w:rPr>
          <w:b/>
        </w:rPr>
      </w:pPr>
      <w:r>
        <w:rPr>
          <w:b/>
        </w:rPr>
        <w:t>CER</w:t>
      </w:r>
      <w:r>
        <w:rPr>
          <w:b/>
          <w:spacing w:val="-1"/>
        </w:rPr>
        <w:t xml:space="preserve"> </w:t>
      </w:r>
      <w:r>
        <w:rPr>
          <w:b/>
        </w:rPr>
        <w:t>IV FLÁVIO</w:t>
      </w:r>
      <w:r>
        <w:rPr>
          <w:b/>
          <w:spacing w:val="-2"/>
        </w:rPr>
        <w:t xml:space="preserve"> </w:t>
      </w:r>
      <w:r>
        <w:rPr>
          <w:b/>
        </w:rPr>
        <w:t>GIANNOTTI</w:t>
      </w:r>
    </w:p>
    <w:p w14:paraId="7427EF5D" w14:textId="77777777" w:rsidR="00405C06" w:rsidRDefault="00405C06" w:rsidP="00405C06">
      <w:pPr>
        <w:pStyle w:val="Corpodetexto"/>
        <w:spacing w:before="10"/>
        <w:rPr>
          <w:b/>
          <w:sz w:val="21"/>
        </w:rPr>
      </w:pPr>
    </w:p>
    <w:p w14:paraId="3B16AA56" w14:textId="77777777" w:rsidR="00405C06" w:rsidRDefault="00405C06" w:rsidP="00405C06">
      <w:pPr>
        <w:ind w:left="140"/>
      </w:pPr>
      <w:r>
        <w:t>Rua</w:t>
      </w:r>
      <w:r>
        <w:rPr>
          <w:spacing w:val="-1"/>
        </w:rPr>
        <w:t xml:space="preserve"> </w:t>
      </w:r>
      <w:r>
        <w:t>Xavier de</w:t>
      </w:r>
      <w:r>
        <w:rPr>
          <w:spacing w:val="-2"/>
        </w:rPr>
        <w:t xml:space="preserve"> </w:t>
      </w:r>
      <w:r>
        <w:t>Almeida,</w:t>
      </w:r>
      <w:r>
        <w:rPr>
          <w:spacing w:val="-4"/>
        </w:rPr>
        <w:t xml:space="preserve"> </w:t>
      </w:r>
      <w:r>
        <w:t>210</w:t>
      </w:r>
      <w:r>
        <w:rPr>
          <w:spacing w:val="-2"/>
        </w:rPr>
        <w:t xml:space="preserve"> </w:t>
      </w:r>
      <w:r>
        <w:t>- Ipiranga, São</w:t>
      </w:r>
      <w:r>
        <w:rPr>
          <w:spacing w:val="-2"/>
        </w:rPr>
        <w:t xml:space="preserve"> </w:t>
      </w:r>
      <w:r>
        <w:t>Paulo - SP,</w:t>
      </w:r>
      <w:r>
        <w:rPr>
          <w:spacing w:val="-2"/>
        </w:rPr>
        <w:t xml:space="preserve"> </w:t>
      </w:r>
      <w:r>
        <w:t>CEP:</w:t>
      </w:r>
      <w:r>
        <w:rPr>
          <w:spacing w:val="-2"/>
        </w:rPr>
        <w:t xml:space="preserve"> </w:t>
      </w:r>
      <w:r>
        <w:t>04266-000 - Fone: 11</w:t>
      </w:r>
      <w:r>
        <w:rPr>
          <w:spacing w:val="-2"/>
        </w:rPr>
        <w:t xml:space="preserve"> </w:t>
      </w:r>
      <w:r>
        <w:t>2063-3144.</w:t>
      </w:r>
    </w:p>
    <w:p w14:paraId="6F918047" w14:textId="77777777" w:rsidR="00405C06" w:rsidRDefault="00405C06" w:rsidP="00405C06">
      <w:pPr>
        <w:pStyle w:val="Corpodetexto"/>
      </w:pPr>
    </w:p>
    <w:p w14:paraId="3BF3183B" w14:textId="77777777" w:rsidR="00405C06" w:rsidRDefault="00405C06" w:rsidP="00405C06">
      <w:pPr>
        <w:pStyle w:val="Corpodetexto"/>
        <w:rPr>
          <w:sz w:val="15"/>
        </w:rPr>
      </w:pPr>
    </w:p>
    <w:p w14:paraId="77F573C2" w14:textId="77777777" w:rsidR="00405C06" w:rsidRDefault="00405C06" w:rsidP="00405C06">
      <w:pPr>
        <w:spacing w:before="57"/>
        <w:ind w:right="2641"/>
        <w:rPr>
          <w:b/>
        </w:rPr>
      </w:pPr>
      <w:r>
        <w:rPr>
          <w:b/>
        </w:rPr>
        <w:t>CONTATO</w:t>
      </w:r>
    </w:p>
    <w:p w14:paraId="1E66E200" w14:textId="77777777" w:rsidR="00405C06" w:rsidRDefault="00405C06" w:rsidP="00405C06">
      <w:pPr>
        <w:spacing w:before="94"/>
        <w:ind w:firstLine="140"/>
      </w:pPr>
      <w:r>
        <w:t>Coordenadoria</w:t>
      </w:r>
      <w:r>
        <w:rPr>
          <w:spacing w:val="-3"/>
        </w:rPr>
        <w:t xml:space="preserve"> </w:t>
      </w:r>
      <w:r>
        <w:t>Regional</w:t>
      </w:r>
      <w:r>
        <w:rPr>
          <w:spacing w:val="-1"/>
        </w:rPr>
        <w:t xml:space="preserve"> </w:t>
      </w:r>
      <w:r>
        <w:t>de</w:t>
      </w:r>
      <w:r>
        <w:rPr>
          <w:spacing w:val="-3"/>
        </w:rPr>
        <w:t xml:space="preserve"> </w:t>
      </w:r>
      <w:r>
        <w:t>Saúde Sudeste</w:t>
      </w:r>
    </w:p>
    <w:p w14:paraId="6BF8CBAD" w14:textId="18E91583" w:rsidR="00405C06" w:rsidRDefault="00405C06" w:rsidP="00405C06">
      <w:pPr>
        <w:spacing w:before="93"/>
        <w:ind w:firstLine="140"/>
      </w:pPr>
      <w:r>
        <w:t>Rua</w:t>
      </w:r>
      <w:r>
        <w:rPr>
          <w:spacing w:val="-1"/>
        </w:rPr>
        <w:t xml:space="preserve"> </w:t>
      </w:r>
      <w:r>
        <w:t>Padre</w:t>
      </w:r>
      <w:r>
        <w:rPr>
          <w:spacing w:val="-3"/>
        </w:rPr>
        <w:t xml:space="preserve"> </w:t>
      </w:r>
      <w:r>
        <w:t>Marchetti,</w:t>
      </w:r>
      <w:r>
        <w:rPr>
          <w:spacing w:val="-1"/>
        </w:rPr>
        <w:t xml:space="preserve"> </w:t>
      </w:r>
      <w:r>
        <w:t>557,</w:t>
      </w:r>
      <w:proofErr w:type="gramStart"/>
      <w:r>
        <w:rPr>
          <w:spacing w:val="-2"/>
        </w:rPr>
        <w:t xml:space="preserve"> </w:t>
      </w:r>
      <w:r>
        <w:rPr>
          <w:spacing w:val="-1"/>
        </w:rPr>
        <w:t xml:space="preserve"> </w:t>
      </w:r>
      <w:proofErr w:type="gramEnd"/>
      <w:r>
        <w:t>Ipiranga, São</w:t>
      </w:r>
      <w:r>
        <w:rPr>
          <w:spacing w:val="-3"/>
        </w:rPr>
        <w:t xml:space="preserve"> </w:t>
      </w:r>
      <w:r>
        <w:t>Paulo.</w:t>
      </w:r>
      <w:r>
        <w:rPr>
          <w:spacing w:val="-1"/>
        </w:rPr>
        <w:t xml:space="preserve"> </w:t>
      </w:r>
      <w:r>
        <w:t>Fone</w:t>
      </w:r>
      <w:r>
        <w:rPr>
          <w:spacing w:val="3"/>
        </w:rPr>
        <w:t xml:space="preserve"> </w:t>
      </w:r>
      <w:r>
        <w:t>(11)</w:t>
      </w:r>
      <w:r>
        <w:rPr>
          <w:spacing w:val="-1"/>
        </w:rPr>
        <w:t xml:space="preserve"> </w:t>
      </w:r>
      <w:r>
        <w:t>2061-7468.</w:t>
      </w:r>
    </w:p>
    <w:p w14:paraId="42AA9619" w14:textId="77777777" w:rsidR="00405C06" w:rsidRDefault="00405C06" w:rsidP="00405C06">
      <w:pPr>
        <w:spacing w:before="94" w:line="326" w:lineRule="auto"/>
        <w:ind w:left="140" w:right="1221"/>
      </w:pPr>
      <w:r>
        <w:t xml:space="preserve">E-mail: </w:t>
      </w:r>
      <w:hyperlink r:id="rId25">
        <w:r>
          <w:t xml:space="preserve">suprimentos_sudeste@prefeitura.sp.gov.br </w:t>
        </w:r>
      </w:hyperlink>
      <w:r>
        <w:t>– Setor de Suprimentos (SALA 09)</w:t>
      </w:r>
      <w:r>
        <w:rPr>
          <w:spacing w:val="-47"/>
        </w:rPr>
        <w:t xml:space="preserve"> </w:t>
      </w:r>
      <w:r>
        <w:t>E-mail:</w:t>
      </w:r>
      <w:r>
        <w:rPr>
          <w:spacing w:val="-3"/>
        </w:rPr>
        <w:t xml:space="preserve"> </w:t>
      </w:r>
      <w:hyperlink r:id="rId26">
        <w:r>
          <w:t>ljimenez@prefeitura.sp.gov.br</w:t>
        </w:r>
        <w:r>
          <w:rPr>
            <w:spacing w:val="-1"/>
          </w:rPr>
          <w:t xml:space="preserve"> </w:t>
        </w:r>
      </w:hyperlink>
      <w:r>
        <w:t>–</w:t>
      </w:r>
      <w:r>
        <w:rPr>
          <w:spacing w:val="-3"/>
        </w:rPr>
        <w:t xml:space="preserve"> </w:t>
      </w:r>
      <w:r>
        <w:t>Assistência</w:t>
      </w:r>
      <w:r>
        <w:rPr>
          <w:spacing w:val="-1"/>
        </w:rPr>
        <w:t xml:space="preserve"> </w:t>
      </w:r>
      <w:r>
        <w:t>Técnica/Reabilitação</w:t>
      </w:r>
      <w:r>
        <w:rPr>
          <w:spacing w:val="-1"/>
        </w:rPr>
        <w:t xml:space="preserve"> </w:t>
      </w:r>
      <w:r>
        <w:t>(SALA</w:t>
      </w:r>
      <w:r>
        <w:rPr>
          <w:spacing w:val="-5"/>
        </w:rPr>
        <w:t xml:space="preserve"> </w:t>
      </w:r>
      <w:r>
        <w:t>10)</w:t>
      </w:r>
    </w:p>
    <w:p w14:paraId="254D0670" w14:textId="77777777" w:rsidR="00405C06" w:rsidRDefault="00405C06" w:rsidP="00405C06"/>
    <w:p w14:paraId="7A9E07A4" w14:textId="77777777" w:rsidR="00775102" w:rsidRPr="00D3596F" w:rsidRDefault="00775102" w:rsidP="000640A5">
      <w:pPr>
        <w:tabs>
          <w:tab w:val="left" w:pos="567"/>
        </w:tabs>
        <w:jc w:val="center"/>
        <w:rPr>
          <w:rFonts w:asciiTheme="minorHAnsi" w:hAnsiTheme="minorHAnsi" w:cstheme="minorHAnsi"/>
          <w:b/>
          <w:sz w:val="24"/>
          <w:szCs w:val="24"/>
        </w:rPr>
      </w:pPr>
    </w:p>
    <w:p w14:paraId="12DEEC05"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40EB08CC" w:rsidR="007F667F" w:rsidRPr="00D3596F" w:rsidRDefault="00076924" w:rsidP="000640A5">
      <w:pPr>
        <w:tabs>
          <w:tab w:val="left" w:pos="567"/>
        </w:tabs>
        <w:jc w:val="center"/>
        <w:rPr>
          <w:rFonts w:asciiTheme="minorHAnsi" w:hAnsiTheme="minorHAnsi" w:cstheme="minorHAnsi"/>
          <w:b/>
          <w:sz w:val="24"/>
          <w:szCs w:val="24"/>
        </w:rPr>
      </w:pPr>
      <w:r>
        <w:rPr>
          <w:rFonts w:asciiTheme="minorHAnsi" w:hAnsiTheme="minorHAnsi" w:cstheme="minorHAnsi"/>
          <w:b/>
          <w:sz w:val="24"/>
          <w:szCs w:val="24"/>
        </w:rPr>
        <w:lastRenderedPageBreak/>
        <w:t>A</w:t>
      </w:r>
      <w:r w:rsidR="001A697E" w:rsidRPr="00D3596F">
        <w:rPr>
          <w:rFonts w:asciiTheme="minorHAnsi" w:hAnsiTheme="minorHAnsi" w:cstheme="minorHAnsi"/>
          <w:b/>
          <w:sz w:val="24"/>
          <w:szCs w:val="24"/>
        </w:rPr>
        <w:t xml:space="preserve">NEXO III – </w:t>
      </w:r>
      <w:r w:rsidR="0096069C">
        <w:rPr>
          <w:rFonts w:asciiTheme="minorHAnsi" w:hAnsiTheme="minorHAnsi" w:cstheme="minorHAnsi"/>
          <w:b/>
          <w:sz w:val="24"/>
          <w:szCs w:val="24"/>
        </w:rPr>
        <w:t xml:space="preserve">MODELO DE </w:t>
      </w:r>
      <w:r w:rsidR="001A697E" w:rsidRPr="00D3596F">
        <w:rPr>
          <w:rFonts w:asciiTheme="minorHAnsi" w:hAnsiTheme="minorHAnsi" w:cstheme="minorHAnsi"/>
          <w:b/>
          <w:sz w:val="24"/>
          <w:szCs w:val="24"/>
        </w:rPr>
        <w:t>PROPOSTA</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13BD5B85"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b/>
          <w:sz w:val="24"/>
          <w:szCs w:val="24"/>
        </w:rPr>
        <w:t xml:space="preserve">OBJETO: </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6"/>
        <w:gridCol w:w="2974"/>
        <w:gridCol w:w="695"/>
        <w:gridCol w:w="1112"/>
        <w:gridCol w:w="1112"/>
        <w:gridCol w:w="1251"/>
        <w:gridCol w:w="1389"/>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w:t>
      </w:r>
      <w:proofErr w:type="gramStart"/>
      <w:r w:rsidR="000640A5">
        <w:rPr>
          <w:rFonts w:asciiTheme="minorHAnsi" w:hAnsiTheme="minorHAnsi" w:cstheme="minorHAnsi"/>
          <w:sz w:val="24"/>
          <w:szCs w:val="24"/>
        </w:rPr>
        <w:t>XX,</w:t>
      </w:r>
      <w:proofErr w:type="gramEnd"/>
      <w:r w:rsidR="000640A5">
        <w:rPr>
          <w:rFonts w:asciiTheme="minorHAnsi" w:hAnsiTheme="minorHAnsi" w:cstheme="minorHAnsi"/>
          <w:sz w:val="24"/>
          <w:szCs w:val="24"/>
        </w:rPr>
        <w:t xml:space="preserve">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2B3BA836"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Os itens deverão ser entregues em no máximo </w:t>
      </w:r>
      <w:r w:rsidR="00867537" w:rsidRPr="00867537">
        <w:rPr>
          <w:rFonts w:asciiTheme="minorHAnsi" w:hAnsiTheme="minorHAnsi" w:cstheme="minorHAnsi"/>
          <w:sz w:val="24"/>
          <w:szCs w:val="24"/>
        </w:rPr>
        <w:t>3</w:t>
      </w:r>
      <w:r w:rsidRPr="00867537">
        <w:rPr>
          <w:rFonts w:asciiTheme="minorHAnsi" w:hAnsiTheme="minorHAnsi" w:cstheme="minorHAnsi"/>
          <w:sz w:val="24"/>
          <w:szCs w:val="24"/>
        </w:rPr>
        <w:t>0 (trinta) dias úteis</w:t>
      </w:r>
      <w:r w:rsidRPr="00D3596F">
        <w:rPr>
          <w:rFonts w:asciiTheme="minorHAnsi" w:hAnsiTheme="minorHAnsi" w:cstheme="minorHAnsi"/>
          <w:sz w:val="24"/>
          <w:szCs w:val="24"/>
        </w:rPr>
        <w:t>, contados a partir do primeiro dia útil ao da entrega da nota de empenho e/ou emissão de ordem de fornecimento,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666F7912" w14:textId="22EA871A" w:rsidR="00AC7723"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entrega deverá ser única, no endereço:</w:t>
      </w:r>
      <w:r w:rsidR="003078F6" w:rsidRPr="00D3596F">
        <w:rPr>
          <w:rFonts w:asciiTheme="minorHAnsi" w:hAnsiTheme="minorHAnsi" w:cstheme="minorHAnsi"/>
          <w:sz w:val="24"/>
          <w:szCs w:val="24"/>
        </w:rPr>
        <w:t xml:space="preserve"> Av. Gabriela Mistral, 160 - Fundos – Penha, São Paulo - SP - Tel.: (11) 2641-8554.</w:t>
      </w:r>
    </w:p>
    <w:p w14:paraId="5D849741" w14:textId="77777777" w:rsidR="007F667F" w:rsidRPr="00D3596F" w:rsidRDefault="007F667F" w:rsidP="00D3596F">
      <w:pPr>
        <w:pStyle w:val="Corpodetexto"/>
        <w:tabs>
          <w:tab w:val="left" w:pos="567"/>
        </w:tabs>
        <w:rPr>
          <w:rFonts w:asciiTheme="minorHAnsi" w:hAnsiTheme="minorHAnsi" w:cstheme="minorHAnsi"/>
          <w:sz w:val="24"/>
          <w:szCs w:val="24"/>
        </w:rPr>
      </w:pPr>
    </w:p>
    <w:p w14:paraId="42AB9226" w14:textId="14010D35"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bookmarkStart w:id="8" w:name="_GoBack"/>
      <w:bookmarkEnd w:id="8"/>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w:t>
      </w:r>
      <w:proofErr w:type="gramStart"/>
      <w:r w:rsidRPr="00D3596F">
        <w:rPr>
          <w:rFonts w:asciiTheme="minorHAnsi" w:hAnsiTheme="minorHAnsi" w:cstheme="minorHAnsi"/>
          <w:sz w:val="24"/>
          <w:szCs w:val="24"/>
        </w:rPr>
        <w:t>VI</w:t>
      </w:r>
      <w:proofErr w:type="gramEnd"/>
      <w:r w:rsidRPr="00D3596F">
        <w:rPr>
          <w:rFonts w:asciiTheme="minorHAnsi" w:hAnsiTheme="minorHAnsi" w:cstheme="minorHAnsi"/>
          <w:sz w:val="24"/>
          <w:szCs w:val="24"/>
        </w:rPr>
        <w:t xml:space="preserve">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observância e atendimento aos parágrafos §1º, §2º, §3º do art. 4º da </w:t>
      </w:r>
      <w:proofErr w:type="gramStart"/>
      <w:r w:rsidRPr="00D3596F">
        <w:rPr>
          <w:rFonts w:asciiTheme="minorHAnsi" w:hAnsiTheme="minorHAnsi" w:cstheme="minorHAnsi"/>
          <w:sz w:val="24"/>
          <w:szCs w:val="24"/>
        </w:rPr>
        <w:t>LeiFederal</w:t>
      </w:r>
      <w:proofErr w:type="gramEnd"/>
      <w:r w:rsidRPr="00D3596F">
        <w:rPr>
          <w:rFonts w:asciiTheme="minorHAnsi" w:hAnsiTheme="minorHAnsi" w:cstheme="minorHAnsi"/>
          <w:sz w:val="24"/>
          <w:szCs w:val="24"/>
        </w:rPr>
        <w:t xml:space="preserve">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convenções coletivas de trabalho e nos termos de ajustamento de conduta vigentes na data de entrega das propostas, </w:t>
      </w:r>
      <w:proofErr w:type="gramStart"/>
      <w:r w:rsidRPr="00D3596F">
        <w:rPr>
          <w:rFonts w:asciiTheme="minorHAnsi" w:hAnsiTheme="minorHAnsi" w:cstheme="minorHAnsi"/>
          <w:sz w:val="24"/>
          <w:szCs w:val="24"/>
        </w:rPr>
        <w:t>sob pena</w:t>
      </w:r>
      <w:proofErr w:type="gramEnd"/>
      <w:r w:rsidRPr="00D3596F">
        <w:rPr>
          <w:rFonts w:asciiTheme="minorHAnsi" w:hAnsiTheme="minorHAnsi" w:cstheme="minorHAnsi"/>
          <w:sz w:val="24"/>
          <w:szCs w:val="24"/>
        </w:rPr>
        <w:t xml:space="preserve">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 xml:space="preserve">que para a execução deste contrato, nenhuma das partes poderá </w:t>
      </w:r>
      <w:proofErr w:type="gramStart"/>
      <w:r w:rsidRPr="00D3596F">
        <w:rPr>
          <w:rFonts w:asciiTheme="minorHAnsi" w:hAnsiTheme="minorHAnsi" w:cstheme="minorHAnsi"/>
          <w:color w:val="333333"/>
          <w:sz w:val="24"/>
          <w:szCs w:val="24"/>
        </w:rPr>
        <w:t>oferecer,</w:t>
      </w:r>
      <w:proofErr w:type="gramEnd"/>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lastRenderedPageBreak/>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proofErr w:type="gramStart"/>
      <w:r w:rsidR="00C009D4" w:rsidRPr="00C009D4">
        <w:rPr>
          <w:rFonts w:asciiTheme="minorHAnsi" w:eastAsiaTheme="minorHAnsi" w:hAnsiTheme="minorHAnsi" w:cstheme="minorHAnsi"/>
          <w:sz w:val="24"/>
          <w:szCs w:val="24"/>
          <w:lang w:val="pt-BR"/>
        </w:rPr>
        <w:t>BRASIL,</w:t>
      </w:r>
      <w:proofErr w:type="gramEnd"/>
      <w:r w:rsidR="00C009D4" w:rsidRPr="00C009D4">
        <w:rPr>
          <w:rFonts w:asciiTheme="minorHAnsi" w:eastAsiaTheme="minorHAnsi" w:hAnsiTheme="minorHAnsi" w:cstheme="minorHAnsi"/>
          <w:sz w:val="24"/>
          <w:szCs w:val="24"/>
          <w:lang w:val="pt-BR"/>
        </w:rPr>
        <w:t>informando</w:t>
      </w:r>
      <w:proofErr w:type="spell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7"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 -</w:t>
      </w:r>
      <w:proofErr w:type="gramStart"/>
      <w:r w:rsidRPr="00C009D4">
        <w:rPr>
          <w:rFonts w:asciiTheme="minorHAnsi" w:hAnsiTheme="minorHAnsi" w:cstheme="minorHAnsi"/>
          <w:color w:val="333333"/>
        </w:rPr>
        <w:t xml:space="preserve">  </w:t>
      </w:r>
      <w:proofErr w:type="gramEnd"/>
      <w:r w:rsidRPr="00C009D4">
        <w:rPr>
          <w:rFonts w:asciiTheme="minorHAnsi" w:hAnsiTheme="minorHAnsi" w:cstheme="minorHAnsi"/>
          <w:color w:val="333333"/>
        </w:rPr>
        <w:t>RG;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w:t>
      </w:r>
      <w:proofErr w:type="gramStart"/>
      <w:r w:rsidRPr="00C009D4">
        <w:rPr>
          <w:rFonts w:asciiTheme="minorHAnsi" w:hAnsiTheme="minorHAnsi" w:cstheme="minorHAnsi"/>
          <w:color w:val="333333"/>
        </w:rPr>
        <w:t>, poderá</w:t>
      </w:r>
      <w:proofErr w:type="gramEnd"/>
      <w:r w:rsidRPr="00C009D4">
        <w:rPr>
          <w:rFonts w:asciiTheme="minorHAnsi" w:hAnsiTheme="minorHAnsi" w:cstheme="minorHAnsi"/>
          <w:color w:val="333333"/>
        </w:rPr>
        <w:t xml:space="preserve">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que os preços cotados incluem todos os custos e despesas necessárias ao cumprimento integral das obrigações decorrentes desta licitação, incluindo custos operacionais, encargos previdenciários, trabalhistas, tributários, comerciais e quaisquer outros que </w:t>
      </w:r>
      <w:proofErr w:type="gramStart"/>
      <w:r w:rsidRPr="00D3596F">
        <w:rPr>
          <w:rFonts w:asciiTheme="minorHAnsi" w:hAnsiTheme="minorHAnsi" w:cstheme="minorHAnsi"/>
          <w:sz w:val="24"/>
          <w:szCs w:val="24"/>
        </w:rPr>
        <w:t>incidam direta</w:t>
      </w:r>
      <w:proofErr w:type="gramEnd"/>
      <w:r w:rsidRPr="00D3596F">
        <w:rPr>
          <w:rFonts w:asciiTheme="minorHAnsi" w:hAnsiTheme="minorHAnsi" w:cstheme="minorHAnsi"/>
          <w:sz w:val="24"/>
          <w:szCs w:val="24"/>
        </w:rPr>
        <w:t xml:space="preserve">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de que não emprega menor de 18 anos em trabalho noturno, perigoso ou insalubree não emprega menor de 16 anos, salvo na condição de aprendiz, a partir de 14 anos, sob as penas da </w:t>
      </w:r>
      <w:proofErr w:type="gramStart"/>
      <w:r w:rsidRPr="00D3596F">
        <w:rPr>
          <w:rFonts w:asciiTheme="minorHAnsi" w:hAnsiTheme="minorHAnsi" w:cstheme="minorHAnsi"/>
          <w:sz w:val="24"/>
          <w:szCs w:val="24"/>
        </w:rPr>
        <w:t>Lei,</w:t>
      </w:r>
      <w:proofErr w:type="gramEnd"/>
      <w:r w:rsidRPr="00D3596F">
        <w:rPr>
          <w:rFonts w:asciiTheme="minorHAnsi" w:hAnsiTheme="minorHAnsi" w:cstheme="minorHAnsi"/>
          <w:sz w:val="24"/>
          <w:szCs w:val="24"/>
        </w:rPr>
        <w:t xml:space="preserve">conforme o disposto no artigo. 7º, inciso XXXIII da Constituição Federal e inciso </w:t>
      </w:r>
      <w:proofErr w:type="gramStart"/>
      <w:r w:rsidRPr="00D3596F">
        <w:rPr>
          <w:rFonts w:asciiTheme="minorHAnsi" w:hAnsiTheme="minorHAnsi" w:cstheme="minorHAnsi"/>
          <w:sz w:val="24"/>
          <w:szCs w:val="24"/>
        </w:rPr>
        <w:t>VI</w:t>
      </w:r>
      <w:proofErr w:type="gramEnd"/>
      <w:r w:rsidRPr="00D3596F">
        <w:rPr>
          <w:rFonts w:asciiTheme="minorHAnsi" w:hAnsiTheme="minorHAnsi" w:cstheme="minorHAnsi"/>
          <w:sz w:val="24"/>
          <w:szCs w:val="24"/>
        </w:rPr>
        <w:t xml:space="preserve">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 xml:space="preserve">Sob as penas da lei que a licitante não possui sanções vigentes previstas no inciso III do art. 156 da </w:t>
      </w:r>
      <w:proofErr w:type="gramStart"/>
      <w:r w:rsidRPr="000640A5">
        <w:rPr>
          <w:rFonts w:asciiTheme="minorHAnsi" w:hAnsiTheme="minorHAnsi" w:cstheme="minorHAnsi"/>
          <w:sz w:val="24"/>
          <w:szCs w:val="24"/>
        </w:rPr>
        <w:t>LeiFederal</w:t>
      </w:r>
      <w:proofErr w:type="gramEnd"/>
      <w:r w:rsidRPr="000640A5">
        <w:rPr>
          <w:rFonts w:asciiTheme="minorHAnsi" w:hAnsiTheme="minorHAnsi" w:cstheme="minorHAnsi"/>
          <w:sz w:val="24"/>
          <w:szCs w:val="24"/>
        </w:rPr>
        <w:t xml:space="preserve">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w:t>
      </w:r>
      <w:proofErr w:type="gramStart"/>
      <w:r w:rsidRPr="00D3596F">
        <w:rPr>
          <w:rFonts w:asciiTheme="minorHAnsi" w:hAnsiTheme="minorHAnsi" w:cstheme="minorHAnsi"/>
          <w:sz w:val="24"/>
          <w:szCs w:val="24"/>
        </w:rPr>
        <w:t>sob pena</w:t>
      </w:r>
      <w:proofErr w:type="gramEnd"/>
      <w:r w:rsidRPr="00D3596F">
        <w:rPr>
          <w:rFonts w:asciiTheme="minorHAnsi" w:hAnsiTheme="minorHAnsi" w:cstheme="minorHAnsi"/>
          <w:sz w:val="24"/>
          <w:szCs w:val="24"/>
        </w:rPr>
        <w:t xml:space="preserve">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lastRenderedPageBreak/>
        <w:t xml:space="preserve">11 Sob as penas </w:t>
      </w:r>
      <w:proofErr w:type="gramStart"/>
      <w:r w:rsidRPr="00D3596F">
        <w:rPr>
          <w:rFonts w:asciiTheme="minorHAnsi" w:hAnsiTheme="minorHAnsi" w:cstheme="minorHAnsi"/>
          <w:sz w:val="24"/>
          <w:szCs w:val="24"/>
        </w:rPr>
        <w:t>da lei arcar</w:t>
      </w:r>
      <w:proofErr w:type="gramEnd"/>
      <w:r w:rsidRPr="00D3596F">
        <w:rPr>
          <w:rFonts w:asciiTheme="minorHAnsi" w:hAnsiTheme="minorHAnsi" w:cstheme="minorHAnsi"/>
          <w:sz w:val="24"/>
          <w:szCs w:val="24"/>
        </w:rPr>
        <w:t xml:space="preserve">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12. Sob as penas da lei que para a execução deste contrato, nenhuma das partes poderá </w:t>
      </w:r>
      <w:proofErr w:type="gramStart"/>
      <w:r w:rsidRPr="00D3596F">
        <w:rPr>
          <w:rFonts w:asciiTheme="minorHAnsi" w:hAnsiTheme="minorHAnsi" w:cstheme="minorHAnsi"/>
          <w:sz w:val="24"/>
          <w:szCs w:val="24"/>
        </w:rPr>
        <w:t>oferecer,</w:t>
      </w:r>
      <w:proofErr w:type="gramEnd"/>
      <w:r w:rsidRPr="00D3596F">
        <w:rPr>
          <w:rFonts w:asciiTheme="minorHAnsi" w:hAnsiTheme="minorHAnsi" w:cstheme="minorHAnsi"/>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p w14:paraId="766BD793" w14:textId="77777777" w:rsidR="00284B42" w:rsidRDefault="00284B42" w:rsidP="00C009D4">
      <w:pPr>
        <w:pStyle w:val="Corpodetexto"/>
        <w:rPr>
          <w:rFonts w:asciiTheme="minorHAnsi" w:hAnsiTheme="minorHAnsi" w:cstheme="minorHAnsi"/>
          <w:sz w:val="24"/>
          <w:szCs w:val="24"/>
        </w:rPr>
      </w:pPr>
    </w:p>
    <w:p w14:paraId="223A10EC" w14:textId="77777777" w:rsidR="00284B42" w:rsidRDefault="00284B42" w:rsidP="00C009D4">
      <w:pPr>
        <w:pStyle w:val="Corpodetexto"/>
        <w:rPr>
          <w:rFonts w:asciiTheme="minorHAnsi" w:hAnsiTheme="minorHAnsi" w:cstheme="minorHAnsi"/>
          <w:sz w:val="24"/>
          <w:szCs w:val="24"/>
        </w:rPr>
      </w:pPr>
    </w:p>
    <w:p w14:paraId="28A80494" w14:textId="77777777" w:rsidR="00284B42" w:rsidRDefault="00284B42" w:rsidP="00C009D4">
      <w:pPr>
        <w:pStyle w:val="Corpodetexto"/>
        <w:rPr>
          <w:rFonts w:asciiTheme="minorHAnsi" w:hAnsiTheme="minorHAnsi" w:cstheme="minorHAnsi"/>
          <w:sz w:val="24"/>
          <w:szCs w:val="24"/>
        </w:rPr>
      </w:pPr>
    </w:p>
    <w:p w14:paraId="50C4693F" w14:textId="77777777" w:rsidR="00284B42" w:rsidRDefault="00284B42" w:rsidP="00C009D4">
      <w:pPr>
        <w:pStyle w:val="Corpodetexto"/>
        <w:rPr>
          <w:rFonts w:asciiTheme="minorHAnsi" w:hAnsiTheme="minorHAnsi" w:cstheme="minorHAnsi"/>
          <w:sz w:val="24"/>
          <w:szCs w:val="24"/>
        </w:rPr>
      </w:pPr>
    </w:p>
    <w:p w14:paraId="1A067AAB" w14:textId="77777777" w:rsidR="00284B42" w:rsidRDefault="00284B42" w:rsidP="00C009D4">
      <w:pPr>
        <w:pStyle w:val="Corpodetexto"/>
        <w:rPr>
          <w:rFonts w:asciiTheme="minorHAnsi" w:hAnsiTheme="minorHAnsi" w:cstheme="minorHAnsi"/>
          <w:sz w:val="24"/>
          <w:szCs w:val="24"/>
        </w:rPr>
      </w:pPr>
    </w:p>
    <w:p w14:paraId="059CB15D" w14:textId="77777777" w:rsidR="00284B42" w:rsidRDefault="00284B42" w:rsidP="00C009D4">
      <w:pPr>
        <w:pStyle w:val="Corpodetexto"/>
        <w:rPr>
          <w:rFonts w:asciiTheme="minorHAnsi" w:hAnsiTheme="minorHAnsi" w:cstheme="minorHAnsi"/>
          <w:sz w:val="24"/>
          <w:szCs w:val="24"/>
        </w:rPr>
      </w:pPr>
    </w:p>
    <w:p w14:paraId="674CFBF3" w14:textId="77777777" w:rsidR="00284B42" w:rsidRDefault="00284B42" w:rsidP="00C009D4">
      <w:pPr>
        <w:pStyle w:val="Corpodetexto"/>
        <w:rPr>
          <w:rFonts w:asciiTheme="minorHAnsi" w:hAnsiTheme="minorHAnsi" w:cstheme="minorHAnsi"/>
          <w:sz w:val="24"/>
          <w:szCs w:val="24"/>
        </w:rPr>
      </w:pPr>
    </w:p>
    <w:p w14:paraId="0F6A77D7" w14:textId="77777777" w:rsidR="00284B42" w:rsidRDefault="00284B42" w:rsidP="00C009D4">
      <w:pPr>
        <w:pStyle w:val="Corpodetexto"/>
        <w:rPr>
          <w:rFonts w:asciiTheme="minorHAnsi" w:hAnsiTheme="minorHAnsi" w:cstheme="minorHAnsi"/>
          <w:sz w:val="24"/>
          <w:szCs w:val="24"/>
        </w:rPr>
      </w:pPr>
    </w:p>
    <w:p w14:paraId="02842F6D" w14:textId="77777777" w:rsidR="00284B42" w:rsidRDefault="00284B42" w:rsidP="00C009D4">
      <w:pPr>
        <w:pStyle w:val="Corpodetexto"/>
        <w:rPr>
          <w:rFonts w:asciiTheme="minorHAnsi" w:hAnsiTheme="minorHAnsi" w:cstheme="minorHAnsi"/>
          <w:sz w:val="24"/>
          <w:szCs w:val="24"/>
        </w:rPr>
      </w:pPr>
    </w:p>
    <w:p w14:paraId="241C248B" w14:textId="77777777" w:rsidR="00284B42" w:rsidRDefault="00284B42" w:rsidP="00C009D4">
      <w:pPr>
        <w:pStyle w:val="Corpodetexto"/>
        <w:rPr>
          <w:rFonts w:asciiTheme="minorHAnsi" w:hAnsiTheme="minorHAnsi" w:cstheme="minorHAnsi"/>
          <w:sz w:val="24"/>
          <w:szCs w:val="24"/>
        </w:rPr>
      </w:pPr>
    </w:p>
    <w:p w14:paraId="66B2A7F6" w14:textId="77777777" w:rsidR="00284B42" w:rsidRDefault="00284B42" w:rsidP="00C009D4">
      <w:pPr>
        <w:pStyle w:val="Corpodetexto"/>
        <w:rPr>
          <w:rFonts w:asciiTheme="minorHAnsi" w:hAnsiTheme="minorHAnsi" w:cstheme="minorHAnsi"/>
          <w:sz w:val="24"/>
          <w:szCs w:val="24"/>
        </w:rPr>
      </w:pPr>
    </w:p>
    <w:p w14:paraId="6EE27370" w14:textId="77777777" w:rsidR="00284B42" w:rsidRDefault="00284B42" w:rsidP="00C009D4">
      <w:pPr>
        <w:pStyle w:val="Corpodetexto"/>
        <w:rPr>
          <w:rFonts w:asciiTheme="minorHAnsi" w:hAnsiTheme="minorHAnsi" w:cstheme="minorHAnsi"/>
          <w:sz w:val="24"/>
          <w:szCs w:val="24"/>
        </w:rPr>
      </w:pPr>
    </w:p>
    <w:p w14:paraId="00737F2F" w14:textId="77777777" w:rsidR="00284B42" w:rsidRDefault="00284B42" w:rsidP="00C009D4">
      <w:pPr>
        <w:pStyle w:val="Corpodetexto"/>
        <w:rPr>
          <w:rFonts w:asciiTheme="minorHAnsi" w:hAnsiTheme="minorHAnsi" w:cstheme="minorHAnsi"/>
          <w:sz w:val="24"/>
          <w:szCs w:val="24"/>
        </w:rPr>
      </w:pPr>
    </w:p>
    <w:p w14:paraId="69E2EC56" w14:textId="77777777" w:rsidR="00284B42" w:rsidRDefault="00284B42" w:rsidP="00C009D4">
      <w:pPr>
        <w:pStyle w:val="Corpodetexto"/>
        <w:rPr>
          <w:rFonts w:asciiTheme="minorHAnsi" w:hAnsiTheme="minorHAnsi" w:cstheme="minorHAnsi"/>
          <w:sz w:val="24"/>
          <w:szCs w:val="24"/>
        </w:rPr>
      </w:pPr>
    </w:p>
    <w:p w14:paraId="41919D46" w14:textId="77777777" w:rsidR="00284B42" w:rsidRDefault="00284B42" w:rsidP="00C009D4">
      <w:pPr>
        <w:pStyle w:val="Corpodetexto"/>
        <w:rPr>
          <w:rFonts w:asciiTheme="minorHAnsi" w:hAnsiTheme="minorHAnsi" w:cstheme="minorHAnsi"/>
          <w:sz w:val="24"/>
          <w:szCs w:val="24"/>
        </w:rPr>
      </w:pPr>
    </w:p>
    <w:p w14:paraId="0A4B594E" w14:textId="77777777" w:rsidR="00284B42" w:rsidRDefault="00284B42" w:rsidP="00C009D4">
      <w:pPr>
        <w:pStyle w:val="Corpodetexto"/>
        <w:rPr>
          <w:rFonts w:asciiTheme="minorHAnsi" w:hAnsiTheme="minorHAnsi" w:cstheme="minorHAnsi"/>
          <w:sz w:val="24"/>
          <w:szCs w:val="24"/>
        </w:rPr>
      </w:pPr>
    </w:p>
    <w:p w14:paraId="07ADB4C5" w14:textId="77777777" w:rsidR="00284B42" w:rsidRDefault="00284B42" w:rsidP="00C009D4">
      <w:pPr>
        <w:pStyle w:val="Corpodetexto"/>
        <w:rPr>
          <w:rFonts w:asciiTheme="minorHAnsi" w:hAnsiTheme="minorHAnsi" w:cstheme="minorHAnsi"/>
          <w:sz w:val="24"/>
          <w:szCs w:val="24"/>
        </w:rPr>
      </w:pPr>
    </w:p>
    <w:p w14:paraId="2DFC9C38" w14:textId="77777777" w:rsidR="00284B42" w:rsidRDefault="00284B42" w:rsidP="00C009D4">
      <w:pPr>
        <w:pStyle w:val="Corpodetexto"/>
        <w:rPr>
          <w:rFonts w:asciiTheme="minorHAnsi" w:hAnsiTheme="minorHAnsi" w:cstheme="minorHAnsi"/>
          <w:sz w:val="24"/>
          <w:szCs w:val="24"/>
        </w:rPr>
      </w:pPr>
    </w:p>
    <w:p w14:paraId="4F01E217" w14:textId="77777777" w:rsidR="00284B42" w:rsidRDefault="00284B42" w:rsidP="00C009D4">
      <w:pPr>
        <w:pStyle w:val="Corpodetexto"/>
        <w:rPr>
          <w:rFonts w:asciiTheme="minorHAnsi" w:hAnsiTheme="minorHAnsi" w:cstheme="minorHAnsi"/>
          <w:sz w:val="24"/>
          <w:szCs w:val="24"/>
        </w:rPr>
      </w:pPr>
    </w:p>
    <w:p w14:paraId="164B6CB7" w14:textId="77777777" w:rsidR="00284B42" w:rsidRDefault="00284B42" w:rsidP="00C009D4">
      <w:pPr>
        <w:pStyle w:val="Corpodetexto"/>
        <w:rPr>
          <w:rFonts w:asciiTheme="minorHAnsi" w:hAnsiTheme="minorHAnsi" w:cstheme="minorHAnsi"/>
          <w:sz w:val="24"/>
          <w:szCs w:val="24"/>
        </w:rPr>
      </w:pPr>
    </w:p>
    <w:p w14:paraId="66967295" w14:textId="77777777" w:rsidR="00284B42" w:rsidRDefault="00284B42" w:rsidP="00C009D4">
      <w:pPr>
        <w:pStyle w:val="Corpodetexto"/>
        <w:rPr>
          <w:rFonts w:asciiTheme="minorHAnsi" w:hAnsiTheme="minorHAnsi" w:cstheme="minorHAnsi"/>
          <w:sz w:val="24"/>
          <w:szCs w:val="24"/>
        </w:rPr>
      </w:pPr>
    </w:p>
    <w:p w14:paraId="34B6B09F" w14:textId="77777777" w:rsidR="00284B42" w:rsidRDefault="00284B42" w:rsidP="00C009D4">
      <w:pPr>
        <w:pStyle w:val="Corpodetexto"/>
        <w:rPr>
          <w:rFonts w:asciiTheme="minorHAnsi" w:hAnsiTheme="minorHAnsi" w:cstheme="minorHAnsi"/>
          <w:sz w:val="24"/>
          <w:szCs w:val="24"/>
        </w:rPr>
      </w:pPr>
    </w:p>
    <w:p w14:paraId="5FA28C37" w14:textId="77777777" w:rsidR="00284B42" w:rsidRDefault="00284B42" w:rsidP="00C009D4">
      <w:pPr>
        <w:pStyle w:val="Corpodetexto"/>
        <w:rPr>
          <w:rFonts w:asciiTheme="minorHAnsi" w:hAnsiTheme="minorHAnsi" w:cstheme="minorHAnsi"/>
          <w:sz w:val="24"/>
          <w:szCs w:val="24"/>
        </w:rPr>
      </w:pPr>
    </w:p>
    <w:p w14:paraId="79EA0C9E" w14:textId="77777777" w:rsidR="00284B42" w:rsidRDefault="00284B42" w:rsidP="00C009D4">
      <w:pPr>
        <w:pStyle w:val="Corpodetexto"/>
        <w:rPr>
          <w:rFonts w:asciiTheme="minorHAnsi" w:hAnsiTheme="minorHAnsi" w:cstheme="minorHAnsi"/>
          <w:sz w:val="24"/>
          <w:szCs w:val="24"/>
        </w:rPr>
      </w:pPr>
    </w:p>
    <w:p w14:paraId="22F30628" w14:textId="77777777" w:rsidR="00284B42" w:rsidRDefault="00284B42" w:rsidP="00C009D4">
      <w:pPr>
        <w:pStyle w:val="Corpodetexto"/>
        <w:rPr>
          <w:rFonts w:asciiTheme="minorHAnsi" w:hAnsiTheme="minorHAnsi" w:cstheme="minorHAnsi"/>
          <w:sz w:val="24"/>
          <w:szCs w:val="24"/>
        </w:rPr>
      </w:pPr>
    </w:p>
    <w:p w14:paraId="603FF0A4" w14:textId="77777777" w:rsidR="00284B42" w:rsidRDefault="00284B42" w:rsidP="00C009D4">
      <w:pPr>
        <w:pStyle w:val="Corpodetexto"/>
        <w:rPr>
          <w:rFonts w:asciiTheme="minorHAnsi" w:hAnsiTheme="minorHAnsi" w:cstheme="minorHAnsi"/>
          <w:sz w:val="24"/>
          <w:szCs w:val="24"/>
        </w:rPr>
      </w:pPr>
    </w:p>
    <w:p w14:paraId="0FFFA1B1" w14:textId="77777777" w:rsidR="00284B42" w:rsidRDefault="00284B42" w:rsidP="00C009D4">
      <w:pPr>
        <w:pStyle w:val="Corpodetexto"/>
        <w:rPr>
          <w:rFonts w:asciiTheme="minorHAnsi" w:hAnsiTheme="minorHAnsi" w:cstheme="minorHAnsi"/>
          <w:sz w:val="24"/>
          <w:szCs w:val="24"/>
        </w:rPr>
      </w:pPr>
    </w:p>
    <w:p w14:paraId="5CEABC2B" w14:textId="77777777" w:rsidR="00284B42" w:rsidRDefault="00284B42" w:rsidP="00C009D4">
      <w:pPr>
        <w:pStyle w:val="Corpodetexto"/>
        <w:rPr>
          <w:rFonts w:asciiTheme="minorHAnsi" w:hAnsiTheme="minorHAnsi" w:cstheme="minorHAnsi"/>
          <w:sz w:val="24"/>
          <w:szCs w:val="24"/>
        </w:rPr>
      </w:pPr>
    </w:p>
    <w:p w14:paraId="3441B8A8" w14:textId="77777777" w:rsidR="00284B42" w:rsidRDefault="00284B42" w:rsidP="00C009D4">
      <w:pPr>
        <w:pStyle w:val="Corpodetexto"/>
        <w:rPr>
          <w:rFonts w:asciiTheme="minorHAnsi" w:hAnsiTheme="minorHAnsi" w:cstheme="minorHAnsi"/>
          <w:sz w:val="24"/>
          <w:szCs w:val="24"/>
        </w:rPr>
      </w:pPr>
    </w:p>
    <w:p w14:paraId="5855C23F" w14:textId="77777777" w:rsidR="00284B42" w:rsidRDefault="00284B42" w:rsidP="00C009D4">
      <w:pPr>
        <w:pStyle w:val="Corpodetexto"/>
        <w:rPr>
          <w:rFonts w:asciiTheme="minorHAnsi" w:hAnsiTheme="minorHAnsi" w:cstheme="minorHAnsi"/>
          <w:sz w:val="24"/>
          <w:szCs w:val="24"/>
        </w:rPr>
      </w:pPr>
    </w:p>
    <w:p w14:paraId="6D09D415" w14:textId="77777777" w:rsidR="00284B42" w:rsidRDefault="00284B42" w:rsidP="00C009D4">
      <w:pPr>
        <w:pStyle w:val="Corpodetexto"/>
        <w:rPr>
          <w:rFonts w:asciiTheme="minorHAnsi" w:hAnsiTheme="minorHAnsi" w:cstheme="minorHAnsi"/>
          <w:sz w:val="24"/>
          <w:szCs w:val="24"/>
        </w:rPr>
      </w:pPr>
    </w:p>
    <w:p w14:paraId="2D1A2ABB" w14:textId="77777777" w:rsidR="00284B42" w:rsidRDefault="00284B42" w:rsidP="00C009D4">
      <w:pPr>
        <w:pStyle w:val="Corpodetexto"/>
        <w:rPr>
          <w:rFonts w:asciiTheme="minorHAnsi" w:hAnsiTheme="minorHAnsi" w:cstheme="minorHAnsi"/>
          <w:sz w:val="24"/>
          <w:szCs w:val="24"/>
        </w:rPr>
      </w:pPr>
    </w:p>
    <w:p w14:paraId="5FE62092" w14:textId="77777777" w:rsidR="00284B42" w:rsidRDefault="00284B42" w:rsidP="00C009D4">
      <w:pPr>
        <w:pStyle w:val="Corpodetexto"/>
        <w:rPr>
          <w:rFonts w:asciiTheme="minorHAnsi" w:hAnsiTheme="minorHAnsi" w:cstheme="minorHAnsi"/>
          <w:sz w:val="24"/>
          <w:szCs w:val="24"/>
        </w:rPr>
      </w:pPr>
    </w:p>
    <w:p w14:paraId="1A7C7CAC" w14:textId="1E230AD5" w:rsidR="00284B42" w:rsidRPr="00D3596F" w:rsidRDefault="00284B42" w:rsidP="00C009D4">
      <w:pPr>
        <w:pStyle w:val="Corpodetexto"/>
        <w:rPr>
          <w:rFonts w:asciiTheme="minorHAnsi" w:hAnsiTheme="minorHAnsi" w:cstheme="minorHAnsi"/>
          <w:sz w:val="24"/>
          <w:szCs w:val="24"/>
        </w:rPr>
      </w:pPr>
      <w:r w:rsidRPr="00284B42">
        <w:rPr>
          <w:rFonts w:asciiTheme="minorHAnsi" w:hAnsiTheme="minorHAnsi" w:cstheme="minorHAnsi"/>
          <w:sz w:val="24"/>
          <w:szCs w:val="24"/>
        </w:rPr>
        <w:t xml:space="preserve">O produto deverá ser acondicionado individualmente, de forma a garantir a proteção durante o transporte e a estocagem, reembalado conforme a práxis do fabricante, rotulado conforme a legislação em vigor. Identificação: exibir no corpo do produto, a marca do </w:t>
      </w:r>
      <w:proofErr w:type="gramStart"/>
      <w:r w:rsidRPr="00284B42">
        <w:rPr>
          <w:rFonts w:asciiTheme="minorHAnsi" w:hAnsiTheme="minorHAnsi" w:cstheme="minorHAnsi"/>
          <w:sz w:val="24"/>
          <w:szCs w:val="24"/>
        </w:rPr>
        <w:t>fabricante.</w:t>
      </w:r>
      <w:proofErr w:type="gramEnd"/>
      <w:r w:rsidRPr="00284B42">
        <w:rPr>
          <w:rFonts w:asciiTheme="minorHAnsi" w:hAnsiTheme="minorHAnsi" w:cstheme="minorHAnsi"/>
          <w:sz w:val="24"/>
          <w:szCs w:val="24"/>
        </w:rPr>
        <w:t xml:space="preserve">Os produtos deverão ter garantia total contra defeitos de fabricação, bem como vir acompanhados de manual de instruções em português.A empresa deverá providenciar a montagem dos produtos que forem entregues desmontados. A montagem deverá ser realizada em até 05 (cinco) dias após a entrega em cada </w:t>
      </w:r>
      <w:proofErr w:type="gramStart"/>
      <w:r w:rsidRPr="00284B42">
        <w:rPr>
          <w:rFonts w:asciiTheme="minorHAnsi" w:hAnsiTheme="minorHAnsi" w:cstheme="minorHAnsi"/>
          <w:sz w:val="24"/>
          <w:szCs w:val="24"/>
        </w:rPr>
        <w:t>Coordenadoria.</w:t>
      </w:r>
      <w:proofErr w:type="gramEnd"/>
      <w:r w:rsidRPr="00284B42">
        <w:rPr>
          <w:rFonts w:asciiTheme="minorHAnsi" w:hAnsiTheme="minorHAnsi" w:cstheme="minorHAnsi"/>
          <w:sz w:val="24"/>
          <w:szCs w:val="24"/>
        </w:rPr>
        <w:t xml:space="preserve">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w:t>
      </w:r>
      <w:proofErr w:type="gramStart"/>
      <w:r w:rsidRPr="00284B42">
        <w:rPr>
          <w:rFonts w:asciiTheme="minorHAnsi" w:hAnsiTheme="minorHAnsi" w:cstheme="minorHAnsi"/>
          <w:sz w:val="24"/>
          <w:szCs w:val="24"/>
        </w:rPr>
        <w:t>legais.</w:t>
      </w:r>
      <w:proofErr w:type="gramEnd"/>
      <w:r w:rsidRPr="00284B42">
        <w:rPr>
          <w:rFonts w:asciiTheme="minorHAnsi" w:hAnsiTheme="minorHAnsi" w:cstheme="minorHAnsi"/>
          <w:sz w:val="24"/>
          <w:szCs w:val="24"/>
        </w:rPr>
        <w:t xml:space="preserve">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w:t>
      </w:r>
      <w:proofErr w:type="gramStart"/>
      <w:r w:rsidRPr="00284B42">
        <w:rPr>
          <w:rFonts w:asciiTheme="minorHAnsi" w:hAnsiTheme="minorHAnsi" w:cstheme="minorHAnsi"/>
          <w:sz w:val="24"/>
          <w:szCs w:val="24"/>
        </w:rPr>
        <w:t>Municipalidade.</w:t>
      </w:r>
      <w:proofErr w:type="gramEnd"/>
      <w:r w:rsidRPr="00284B42">
        <w:rPr>
          <w:rFonts w:asciiTheme="minorHAnsi" w:hAnsiTheme="minorHAnsi" w:cstheme="minorHAnsi"/>
          <w:sz w:val="24"/>
          <w:szCs w:val="24"/>
        </w:rPr>
        <w:t xml:space="preserve">Indicar empresas que poderão prestar assistência técnica no Município de São Paulo após o término da garantia.Declarar marca, fabricante e procedência do produto ofertado e especificar na proposta os dados técnicos, além de apresentação do catálogo, folder, folheto explicativo ou outro documento do produto ofertado a fim de permitir sua avaliação pela área requisitante.Se a qualidade do material entregue não corresponder à especificação do objeto descrito, aquele será devolvido, aplicando-se as penalidades cabíveis..A unidade requisitante poderá, a qualquer tempo, solicitar documentos ou informações relativas ao produto ofertado.Substituição integral e gratuita, durante o prazo de validade informado se o material vier a revelar vícios ou defeitos.Nas Notas Fiscais deverão constar os números dos lotes correspondentes às entregas, bem como marca e modelo dos produtos ofertados. O produto deverá atender à Lei nº 8.078/90 (Código de Defesa do Consumidor) e demais legislações </w:t>
      </w:r>
      <w:proofErr w:type="gramStart"/>
      <w:r w:rsidRPr="00284B42">
        <w:rPr>
          <w:rFonts w:asciiTheme="minorHAnsi" w:hAnsiTheme="minorHAnsi" w:cstheme="minorHAnsi"/>
          <w:sz w:val="24"/>
          <w:szCs w:val="24"/>
        </w:rPr>
        <w:t>pertinentes.</w:t>
      </w:r>
      <w:proofErr w:type="gramEnd"/>
      <w:r w:rsidRPr="00284B42">
        <w:rPr>
          <w:rFonts w:asciiTheme="minorHAnsi" w:hAnsiTheme="minorHAnsi" w:cstheme="minorHAnsi"/>
          <w:sz w:val="24"/>
          <w:szCs w:val="24"/>
        </w:rPr>
        <w:t>Os materiais que forem enviados pelos Correios somente serão aceitos se estiverem identificados externamente com o nome da empresa, nº do empenho e indicação do material que está sendo entregue. Os materiais enviados nessas condições e rejeitados</w:t>
      </w:r>
      <w:proofErr w:type="gramStart"/>
      <w:r w:rsidRPr="00284B42">
        <w:rPr>
          <w:rFonts w:asciiTheme="minorHAnsi" w:hAnsiTheme="minorHAnsi" w:cstheme="minorHAnsi"/>
          <w:sz w:val="24"/>
          <w:szCs w:val="24"/>
        </w:rPr>
        <w:t>, deverão</w:t>
      </w:r>
      <w:proofErr w:type="gramEnd"/>
      <w:r w:rsidRPr="00284B42">
        <w:rPr>
          <w:rFonts w:asciiTheme="minorHAnsi" w:hAnsiTheme="minorHAnsi" w:cstheme="minorHAnsi"/>
          <w:sz w:val="24"/>
          <w:szCs w:val="24"/>
        </w:rPr>
        <w:t xml:space="preserve"> ser retirados pela empresa no prazo máximo de 15 dias após a comunicação, sendo que a não retirada implicará no descarte do material.Os proponentes deverão apresentar as propostas em PAPEL TIMBRADO, contendo os seguintes dados: Validade da proposta: 60 (sessenta) d</w:t>
      </w:r>
      <w:r>
        <w:rPr>
          <w:rFonts w:asciiTheme="minorHAnsi" w:hAnsiTheme="minorHAnsi" w:cstheme="minorHAnsi"/>
          <w:sz w:val="24"/>
          <w:szCs w:val="24"/>
        </w:rPr>
        <w:t xml:space="preserve">ias. Prazo de pagamento: 30 dias. Prazo execução serviços 20 dias. </w:t>
      </w:r>
    </w:p>
    <w:sectPr w:rsidR="00284B42"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02441E" w14:textId="77777777" w:rsidR="00463EEC" w:rsidRDefault="00463EEC">
      <w:r>
        <w:separator/>
      </w:r>
    </w:p>
  </w:endnote>
  <w:endnote w:type="continuationSeparator" w:id="0">
    <w:p w14:paraId="51610834" w14:textId="77777777" w:rsidR="00463EEC" w:rsidRDefault="00463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1B2723" w14:textId="77777777" w:rsidR="00463EEC" w:rsidRDefault="00463EEC">
      <w:r>
        <w:separator/>
      </w:r>
    </w:p>
  </w:footnote>
  <w:footnote w:type="continuationSeparator" w:id="0">
    <w:p w14:paraId="7353BEF1" w14:textId="77777777" w:rsidR="00463EEC" w:rsidRDefault="00463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1E0" w:firstRow="1" w:lastRow="1" w:firstColumn="1" w:lastColumn="1" w:noHBand="0" w:noVBand="0"/>
    </w:tblPr>
    <w:tblGrid>
      <w:gridCol w:w="3794"/>
      <w:gridCol w:w="6061"/>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proofErr w:type="gramStart"/>
          <w:r w:rsidRPr="00650F7B">
            <w:rPr>
              <w:sz w:val="20"/>
              <w:szCs w:val="20"/>
            </w:rPr>
            <w:t>Ipiranga</w:t>
          </w:r>
          <w:proofErr w:type="gramEnd"/>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C0E350" w14:textId="77777777" w:rsidR="00405C06" w:rsidRDefault="00463EEC">
    <w:pPr>
      <w:pStyle w:val="Corpodetexto"/>
      <w:spacing w:line="14" w:lineRule="auto"/>
    </w:pPr>
    <w:r>
      <w:rPr>
        <w:sz w:val="24"/>
      </w:rPr>
      <w:pict w14:anchorId="69862199">
        <v:shapetype id="_x0000_t202" coordsize="21600,21600" o:spt="202" path="m,l,21600r21600,l21600,xe">
          <v:stroke joinstyle="miter"/>
          <v:path gradientshapeok="t" o:connecttype="rect"/>
        </v:shapetype>
        <v:shape id="_x0000_s2049" type="#_x0000_t202" style="position:absolute;left:0;text-align:left;margin-left:508.1pt;margin-top:36.55pt;width:12pt;height:13.65pt;z-index:-251658752;mso-position-horizontal-relative:page;mso-position-vertical-relative:page" filled="f" stroked="f">
          <v:textbox inset="0,0,0,0">
            <w:txbxContent>
              <w:p w14:paraId="59C3E430" w14:textId="77777777" w:rsidR="00405C06" w:rsidRDefault="00405C06">
                <w:pPr>
                  <w:spacing w:line="245" w:lineRule="exact"/>
                  <w:ind w:left="60"/>
                </w:pPr>
                <w:r>
                  <w:fldChar w:fldCharType="begin"/>
                </w:r>
                <w:r>
                  <w:instrText xml:space="preserve"> PAGE </w:instrText>
                </w:r>
                <w:r>
                  <w:fldChar w:fldCharType="separate"/>
                </w:r>
                <w:r w:rsidR="00732A45">
                  <w:rPr>
                    <w:noProof/>
                  </w:rPr>
                  <w:t>24</w:t>
                </w:r>
                <w: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nsid w:val="1E4335B9"/>
    <w:multiLevelType w:val="hybridMultilevel"/>
    <w:tmpl w:val="52FE50E4"/>
    <w:lvl w:ilvl="0" w:tplc="C9844450">
      <w:start w:val="7"/>
      <w:numFmt w:val="decimal"/>
      <w:lvlText w:val="%1"/>
      <w:lvlJc w:val="left"/>
      <w:pPr>
        <w:ind w:left="316" w:hanging="176"/>
        <w:jc w:val="left"/>
      </w:pPr>
      <w:rPr>
        <w:rFonts w:ascii="Calibri" w:eastAsia="Calibri" w:hAnsi="Calibri" w:cs="Calibri" w:hint="default"/>
        <w:b/>
        <w:bCs/>
        <w:w w:val="100"/>
        <w:sz w:val="24"/>
        <w:szCs w:val="24"/>
        <w:u w:val="single" w:color="000000"/>
        <w:lang w:val="pt-PT" w:eastAsia="en-US" w:bidi="ar-SA"/>
      </w:rPr>
    </w:lvl>
    <w:lvl w:ilvl="1" w:tplc="43E87AA0">
      <w:start w:val="1"/>
      <w:numFmt w:val="lowerLetter"/>
      <w:lvlText w:val="%2)"/>
      <w:lvlJc w:val="left"/>
      <w:pPr>
        <w:ind w:left="860" w:hanging="360"/>
        <w:jc w:val="left"/>
      </w:pPr>
      <w:rPr>
        <w:rFonts w:ascii="Calibri" w:eastAsia="Calibri" w:hAnsi="Calibri" w:cs="Calibri" w:hint="default"/>
        <w:w w:val="97"/>
        <w:sz w:val="24"/>
        <w:szCs w:val="24"/>
        <w:lang w:val="pt-PT" w:eastAsia="en-US" w:bidi="ar-SA"/>
      </w:rPr>
    </w:lvl>
    <w:lvl w:ilvl="2" w:tplc="E3A0EBB0">
      <w:numFmt w:val="bullet"/>
      <w:lvlText w:val="•"/>
      <w:lvlJc w:val="left"/>
      <w:pPr>
        <w:ind w:left="1762" w:hanging="360"/>
      </w:pPr>
      <w:rPr>
        <w:rFonts w:hint="default"/>
        <w:lang w:val="pt-PT" w:eastAsia="en-US" w:bidi="ar-SA"/>
      </w:rPr>
    </w:lvl>
    <w:lvl w:ilvl="3" w:tplc="788AA334">
      <w:numFmt w:val="bullet"/>
      <w:lvlText w:val="•"/>
      <w:lvlJc w:val="left"/>
      <w:pPr>
        <w:ind w:left="2665" w:hanging="360"/>
      </w:pPr>
      <w:rPr>
        <w:rFonts w:hint="default"/>
        <w:lang w:val="pt-PT" w:eastAsia="en-US" w:bidi="ar-SA"/>
      </w:rPr>
    </w:lvl>
    <w:lvl w:ilvl="4" w:tplc="874289F6">
      <w:numFmt w:val="bullet"/>
      <w:lvlText w:val="•"/>
      <w:lvlJc w:val="left"/>
      <w:pPr>
        <w:ind w:left="3568" w:hanging="360"/>
      </w:pPr>
      <w:rPr>
        <w:rFonts w:hint="default"/>
        <w:lang w:val="pt-PT" w:eastAsia="en-US" w:bidi="ar-SA"/>
      </w:rPr>
    </w:lvl>
    <w:lvl w:ilvl="5" w:tplc="1388CBBA">
      <w:numFmt w:val="bullet"/>
      <w:lvlText w:val="•"/>
      <w:lvlJc w:val="left"/>
      <w:pPr>
        <w:ind w:left="4471" w:hanging="360"/>
      </w:pPr>
      <w:rPr>
        <w:rFonts w:hint="default"/>
        <w:lang w:val="pt-PT" w:eastAsia="en-US" w:bidi="ar-SA"/>
      </w:rPr>
    </w:lvl>
    <w:lvl w:ilvl="6" w:tplc="45EA846C">
      <w:numFmt w:val="bullet"/>
      <w:lvlText w:val="•"/>
      <w:lvlJc w:val="left"/>
      <w:pPr>
        <w:ind w:left="5374" w:hanging="360"/>
      </w:pPr>
      <w:rPr>
        <w:rFonts w:hint="default"/>
        <w:lang w:val="pt-PT" w:eastAsia="en-US" w:bidi="ar-SA"/>
      </w:rPr>
    </w:lvl>
    <w:lvl w:ilvl="7" w:tplc="B48A7F24">
      <w:numFmt w:val="bullet"/>
      <w:lvlText w:val="•"/>
      <w:lvlJc w:val="left"/>
      <w:pPr>
        <w:ind w:left="6277" w:hanging="360"/>
      </w:pPr>
      <w:rPr>
        <w:rFonts w:hint="default"/>
        <w:lang w:val="pt-PT" w:eastAsia="en-US" w:bidi="ar-SA"/>
      </w:rPr>
    </w:lvl>
    <w:lvl w:ilvl="8" w:tplc="F66E9A54">
      <w:numFmt w:val="bullet"/>
      <w:lvlText w:val="•"/>
      <w:lvlJc w:val="left"/>
      <w:pPr>
        <w:ind w:left="7180" w:hanging="360"/>
      </w:pPr>
      <w:rPr>
        <w:rFonts w:hint="default"/>
        <w:lang w:val="pt-PT" w:eastAsia="en-US" w:bidi="ar-SA"/>
      </w:rPr>
    </w:lvl>
  </w:abstractNum>
  <w:abstractNum w:abstractNumId="5">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7">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8">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9">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1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2">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3">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4">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5">
    <w:nsid w:val="44652050"/>
    <w:multiLevelType w:val="hybridMultilevel"/>
    <w:tmpl w:val="A7F04EB0"/>
    <w:lvl w:ilvl="0" w:tplc="38E4ECB4">
      <w:start w:val="1"/>
      <w:numFmt w:val="lowerLetter"/>
      <w:lvlText w:val="%1)"/>
      <w:lvlJc w:val="left"/>
      <w:pPr>
        <w:ind w:left="241" w:hanging="253"/>
        <w:jc w:val="left"/>
      </w:pPr>
      <w:rPr>
        <w:rFonts w:ascii="Calibri" w:eastAsia="Calibri" w:hAnsi="Calibri" w:cs="Calibri" w:hint="default"/>
        <w:w w:val="97"/>
        <w:sz w:val="24"/>
        <w:szCs w:val="24"/>
        <w:lang w:val="pt-PT" w:eastAsia="en-US" w:bidi="ar-SA"/>
      </w:rPr>
    </w:lvl>
    <w:lvl w:ilvl="1" w:tplc="6E7600FE">
      <w:numFmt w:val="bullet"/>
      <w:lvlText w:val="•"/>
      <w:lvlJc w:val="left"/>
      <w:pPr>
        <w:ind w:left="1114" w:hanging="253"/>
      </w:pPr>
      <w:rPr>
        <w:rFonts w:hint="default"/>
        <w:lang w:val="pt-PT" w:eastAsia="en-US" w:bidi="ar-SA"/>
      </w:rPr>
    </w:lvl>
    <w:lvl w:ilvl="2" w:tplc="838E79BE">
      <w:numFmt w:val="bullet"/>
      <w:lvlText w:val="•"/>
      <w:lvlJc w:val="left"/>
      <w:pPr>
        <w:ind w:left="1989" w:hanging="253"/>
      </w:pPr>
      <w:rPr>
        <w:rFonts w:hint="default"/>
        <w:lang w:val="pt-PT" w:eastAsia="en-US" w:bidi="ar-SA"/>
      </w:rPr>
    </w:lvl>
    <w:lvl w:ilvl="3" w:tplc="FFD058B6">
      <w:numFmt w:val="bullet"/>
      <w:lvlText w:val="•"/>
      <w:lvlJc w:val="left"/>
      <w:pPr>
        <w:ind w:left="2863" w:hanging="253"/>
      </w:pPr>
      <w:rPr>
        <w:rFonts w:hint="default"/>
        <w:lang w:val="pt-PT" w:eastAsia="en-US" w:bidi="ar-SA"/>
      </w:rPr>
    </w:lvl>
    <w:lvl w:ilvl="4" w:tplc="CF966414">
      <w:numFmt w:val="bullet"/>
      <w:lvlText w:val="•"/>
      <w:lvlJc w:val="left"/>
      <w:pPr>
        <w:ind w:left="3738" w:hanging="253"/>
      </w:pPr>
      <w:rPr>
        <w:rFonts w:hint="default"/>
        <w:lang w:val="pt-PT" w:eastAsia="en-US" w:bidi="ar-SA"/>
      </w:rPr>
    </w:lvl>
    <w:lvl w:ilvl="5" w:tplc="BFA0D076">
      <w:numFmt w:val="bullet"/>
      <w:lvlText w:val="•"/>
      <w:lvlJc w:val="left"/>
      <w:pPr>
        <w:ind w:left="4613" w:hanging="253"/>
      </w:pPr>
      <w:rPr>
        <w:rFonts w:hint="default"/>
        <w:lang w:val="pt-PT" w:eastAsia="en-US" w:bidi="ar-SA"/>
      </w:rPr>
    </w:lvl>
    <w:lvl w:ilvl="6" w:tplc="E408BAAC">
      <w:numFmt w:val="bullet"/>
      <w:lvlText w:val="•"/>
      <w:lvlJc w:val="left"/>
      <w:pPr>
        <w:ind w:left="5487" w:hanging="253"/>
      </w:pPr>
      <w:rPr>
        <w:rFonts w:hint="default"/>
        <w:lang w:val="pt-PT" w:eastAsia="en-US" w:bidi="ar-SA"/>
      </w:rPr>
    </w:lvl>
    <w:lvl w:ilvl="7" w:tplc="DE180012">
      <w:numFmt w:val="bullet"/>
      <w:lvlText w:val="•"/>
      <w:lvlJc w:val="left"/>
      <w:pPr>
        <w:ind w:left="6362" w:hanging="253"/>
      </w:pPr>
      <w:rPr>
        <w:rFonts w:hint="default"/>
        <w:lang w:val="pt-PT" w:eastAsia="en-US" w:bidi="ar-SA"/>
      </w:rPr>
    </w:lvl>
    <w:lvl w:ilvl="8" w:tplc="10FE4B52">
      <w:numFmt w:val="bullet"/>
      <w:lvlText w:val="•"/>
      <w:lvlJc w:val="left"/>
      <w:pPr>
        <w:ind w:left="7237" w:hanging="253"/>
      </w:pPr>
      <w:rPr>
        <w:rFonts w:hint="default"/>
        <w:lang w:val="pt-PT" w:eastAsia="en-US" w:bidi="ar-SA"/>
      </w:rPr>
    </w:lvl>
  </w:abstractNum>
  <w:abstractNum w:abstractNumId="16">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7">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8">
    <w:nsid w:val="4DAC7DFE"/>
    <w:multiLevelType w:val="hybridMultilevel"/>
    <w:tmpl w:val="821854DC"/>
    <w:lvl w:ilvl="0" w:tplc="F3C2DDF4">
      <w:start w:val="1"/>
      <w:numFmt w:val="lowerLetter"/>
      <w:lvlText w:val="%1)"/>
      <w:lvlJc w:val="left"/>
      <w:pPr>
        <w:ind w:left="342" w:hanging="242"/>
        <w:jc w:val="left"/>
      </w:pPr>
      <w:rPr>
        <w:rFonts w:ascii="Calibri" w:eastAsia="Calibri" w:hAnsi="Calibri" w:cs="Calibri" w:hint="default"/>
        <w:w w:val="100"/>
        <w:sz w:val="24"/>
        <w:szCs w:val="24"/>
        <w:lang w:val="pt-PT" w:eastAsia="en-US" w:bidi="ar-SA"/>
      </w:rPr>
    </w:lvl>
    <w:lvl w:ilvl="1" w:tplc="58A29E40">
      <w:numFmt w:val="bullet"/>
      <w:lvlText w:val="•"/>
      <w:lvlJc w:val="left"/>
      <w:pPr>
        <w:ind w:left="540" w:hanging="242"/>
      </w:pPr>
      <w:rPr>
        <w:rFonts w:hint="default"/>
        <w:lang w:val="pt-PT" w:eastAsia="en-US" w:bidi="ar-SA"/>
      </w:rPr>
    </w:lvl>
    <w:lvl w:ilvl="2" w:tplc="9E9430A0">
      <w:numFmt w:val="bullet"/>
      <w:lvlText w:val="•"/>
      <w:lvlJc w:val="left"/>
      <w:pPr>
        <w:ind w:left="1478" w:hanging="242"/>
      </w:pPr>
      <w:rPr>
        <w:rFonts w:hint="default"/>
        <w:lang w:val="pt-PT" w:eastAsia="en-US" w:bidi="ar-SA"/>
      </w:rPr>
    </w:lvl>
    <w:lvl w:ilvl="3" w:tplc="BE2E8DF2">
      <w:numFmt w:val="bullet"/>
      <w:lvlText w:val="•"/>
      <w:lvlJc w:val="left"/>
      <w:pPr>
        <w:ind w:left="2416" w:hanging="242"/>
      </w:pPr>
      <w:rPr>
        <w:rFonts w:hint="default"/>
        <w:lang w:val="pt-PT" w:eastAsia="en-US" w:bidi="ar-SA"/>
      </w:rPr>
    </w:lvl>
    <w:lvl w:ilvl="4" w:tplc="F1ACD832">
      <w:numFmt w:val="bullet"/>
      <w:lvlText w:val="•"/>
      <w:lvlJc w:val="left"/>
      <w:pPr>
        <w:ind w:left="3355" w:hanging="242"/>
      </w:pPr>
      <w:rPr>
        <w:rFonts w:hint="default"/>
        <w:lang w:val="pt-PT" w:eastAsia="en-US" w:bidi="ar-SA"/>
      </w:rPr>
    </w:lvl>
    <w:lvl w:ilvl="5" w:tplc="8B2827C0">
      <w:numFmt w:val="bullet"/>
      <w:lvlText w:val="•"/>
      <w:lvlJc w:val="left"/>
      <w:pPr>
        <w:ind w:left="4293" w:hanging="242"/>
      </w:pPr>
      <w:rPr>
        <w:rFonts w:hint="default"/>
        <w:lang w:val="pt-PT" w:eastAsia="en-US" w:bidi="ar-SA"/>
      </w:rPr>
    </w:lvl>
    <w:lvl w:ilvl="6" w:tplc="51F48DDE">
      <w:numFmt w:val="bullet"/>
      <w:lvlText w:val="•"/>
      <w:lvlJc w:val="left"/>
      <w:pPr>
        <w:ind w:left="5232" w:hanging="242"/>
      </w:pPr>
      <w:rPr>
        <w:rFonts w:hint="default"/>
        <w:lang w:val="pt-PT" w:eastAsia="en-US" w:bidi="ar-SA"/>
      </w:rPr>
    </w:lvl>
    <w:lvl w:ilvl="7" w:tplc="F8580362">
      <w:numFmt w:val="bullet"/>
      <w:lvlText w:val="•"/>
      <w:lvlJc w:val="left"/>
      <w:pPr>
        <w:ind w:left="6170" w:hanging="242"/>
      </w:pPr>
      <w:rPr>
        <w:rFonts w:hint="default"/>
        <w:lang w:val="pt-PT" w:eastAsia="en-US" w:bidi="ar-SA"/>
      </w:rPr>
    </w:lvl>
    <w:lvl w:ilvl="8" w:tplc="363E3FF8">
      <w:numFmt w:val="bullet"/>
      <w:lvlText w:val="•"/>
      <w:lvlJc w:val="left"/>
      <w:pPr>
        <w:ind w:left="7109" w:hanging="242"/>
      </w:pPr>
      <w:rPr>
        <w:rFonts w:hint="default"/>
        <w:lang w:val="pt-PT" w:eastAsia="en-US" w:bidi="ar-SA"/>
      </w:rPr>
    </w:lvl>
  </w:abstractNum>
  <w:abstractNum w:abstractNumId="19">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21">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2">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3">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4">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5">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89B1721"/>
    <w:multiLevelType w:val="hybridMultilevel"/>
    <w:tmpl w:val="E8583444"/>
    <w:lvl w:ilvl="0" w:tplc="900A797A">
      <w:start w:val="1"/>
      <w:numFmt w:val="decimal"/>
      <w:lvlText w:val="%1"/>
      <w:lvlJc w:val="left"/>
      <w:pPr>
        <w:ind w:left="417" w:hanging="176"/>
        <w:jc w:val="right"/>
      </w:pPr>
      <w:rPr>
        <w:rFonts w:ascii="Calibri" w:eastAsia="Calibri" w:hAnsi="Calibri" w:cs="Calibri" w:hint="default"/>
        <w:b/>
        <w:bCs/>
        <w:w w:val="100"/>
        <w:sz w:val="24"/>
        <w:szCs w:val="24"/>
        <w:u w:val="single" w:color="000000"/>
        <w:lang w:val="pt-PT" w:eastAsia="en-US" w:bidi="ar-SA"/>
      </w:rPr>
    </w:lvl>
    <w:lvl w:ilvl="1" w:tplc="D270BA4E">
      <w:numFmt w:val="bullet"/>
      <w:lvlText w:val=""/>
      <w:lvlJc w:val="left"/>
      <w:pPr>
        <w:ind w:left="1002" w:hanging="363"/>
      </w:pPr>
      <w:rPr>
        <w:rFonts w:ascii="Symbol" w:eastAsia="Symbol" w:hAnsi="Symbol" w:cs="Symbol" w:hint="default"/>
        <w:w w:val="98"/>
        <w:sz w:val="24"/>
        <w:szCs w:val="24"/>
        <w:lang w:val="pt-PT" w:eastAsia="en-US" w:bidi="ar-SA"/>
      </w:rPr>
    </w:lvl>
    <w:lvl w:ilvl="2" w:tplc="D8A6E3AC">
      <w:numFmt w:val="bullet"/>
      <w:lvlText w:val="•"/>
      <w:lvlJc w:val="left"/>
      <w:pPr>
        <w:ind w:left="1000" w:hanging="363"/>
      </w:pPr>
      <w:rPr>
        <w:rFonts w:hint="default"/>
        <w:lang w:val="pt-PT" w:eastAsia="en-US" w:bidi="ar-SA"/>
      </w:rPr>
    </w:lvl>
    <w:lvl w:ilvl="3" w:tplc="EB70D31C">
      <w:numFmt w:val="bullet"/>
      <w:lvlText w:val="•"/>
      <w:lvlJc w:val="left"/>
      <w:pPr>
        <w:ind w:left="1998" w:hanging="363"/>
      </w:pPr>
      <w:rPr>
        <w:rFonts w:hint="default"/>
        <w:lang w:val="pt-PT" w:eastAsia="en-US" w:bidi="ar-SA"/>
      </w:rPr>
    </w:lvl>
    <w:lvl w:ilvl="4" w:tplc="80CA5E48">
      <w:numFmt w:val="bullet"/>
      <w:lvlText w:val="•"/>
      <w:lvlJc w:val="left"/>
      <w:pPr>
        <w:ind w:left="2996" w:hanging="363"/>
      </w:pPr>
      <w:rPr>
        <w:rFonts w:hint="default"/>
        <w:lang w:val="pt-PT" w:eastAsia="en-US" w:bidi="ar-SA"/>
      </w:rPr>
    </w:lvl>
    <w:lvl w:ilvl="5" w:tplc="5A4CA26C">
      <w:numFmt w:val="bullet"/>
      <w:lvlText w:val="•"/>
      <w:lvlJc w:val="left"/>
      <w:pPr>
        <w:ind w:left="3994" w:hanging="363"/>
      </w:pPr>
      <w:rPr>
        <w:rFonts w:hint="default"/>
        <w:lang w:val="pt-PT" w:eastAsia="en-US" w:bidi="ar-SA"/>
      </w:rPr>
    </w:lvl>
    <w:lvl w:ilvl="6" w:tplc="B6CEA456">
      <w:numFmt w:val="bullet"/>
      <w:lvlText w:val="•"/>
      <w:lvlJc w:val="left"/>
      <w:pPr>
        <w:ind w:left="4993" w:hanging="363"/>
      </w:pPr>
      <w:rPr>
        <w:rFonts w:hint="default"/>
        <w:lang w:val="pt-PT" w:eastAsia="en-US" w:bidi="ar-SA"/>
      </w:rPr>
    </w:lvl>
    <w:lvl w:ilvl="7" w:tplc="2B4458E6">
      <w:numFmt w:val="bullet"/>
      <w:lvlText w:val="•"/>
      <w:lvlJc w:val="left"/>
      <w:pPr>
        <w:ind w:left="5991" w:hanging="363"/>
      </w:pPr>
      <w:rPr>
        <w:rFonts w:hint="default"/>
        <w:lang w:val="pt-PT" w:eastAsia="en-US" w:bidi="ar-SA"/>
      </w:rPr>
    </w:lvl>
    <w:lvl w:ilvl="8" w:tplc="C46CEE72">
      <w:numFmt w:val="bullet"/>
      <w:lvlText w:val="•"/>
      <w:lvlJc w:val="left"/>
      <w:pPr>
        <w:ind w:left="6989" w:hanging="363"/>
      </w:pPr>
      <w:rPr>
        <w:rFonts w:hint="default"/>
        <w:lang w:val="pt-PT" w:eastAsia="en-US" w:bidi="ar-SA"/>
      </w:rPr>
    </w:lvl>
  </w:abstractNum>
  <w:abstractNum w:abstractNumId="27">
    <w:nsid w:val="7A96165E"/>
    <w:multiLevelType w:val="hybridMultilevel"/>
    <w:tmpl w:val="A1F83A36"/>
    <w:lvl w:ilvl="0" w:tplc="A3C0A678">
      <w:start w:val="1"/>
      <w:numFmt w:val="lowerLetter"/>
      <w:lvlText w:val="%1."/>
      <w:lvlJc w:val="left"/>
      <w:pPr>
        <w:ind w:left="282" w:hanging="353"/>
        <w:jc w:val="left"/>
      </w:pPr>
      <w:rPr>
        <w:rFonts w:ascii="Calibri" w:eastAsia="Calibri" w:hAnsi="Calibri" w:cs="Calibri" w:hint="default"/>
        <w:w w:val="97"/>
        <w:sz w:val="24"/>
        <w:szCs w:val="24"/>
        <w:lang w:val="pt-PT" w:eastAsia="en-US" w:bidi="ar-SA"/>
      </w:rPr>
    </w:lvl>
    <w:lvl w:ilvl="1" w:tplc="E304A65C">
      <w:numFmt w:val="bullet"/>
      <w:lvlText w:val="•"/>
      <w:lvlJc w:val="left"/>
      <w:pPr>
        <w:ind w:left="1150" w:hanging="353"/>
      </w:pPr>
      <w:rPr>
        <w:rFonts w:hint="default"/>
        <w:lang w:val="pt-PT" w:eastAsia="en-US" w:bidi="ar-SA"/>
      </w:rPr>
    </w:lvl>
    <w:lvl w:ilvl="2" w:tplc="90F8F0AE">
      <w:numFmt w:val="bullet"/>
      <w:lvlText w:val="•"/>
      <w:lvlJc w:val="left"/>
      <w:pPr>
        <w:ind w:left="2021" w:hanging="353"/>
      </w:pPr>
      <w:rPr>
        <w:rFonts w:hint="default"/>
        <w:lang w:val="pt-PT" w:eastAsia="en-US" w:bidi="ar-SA"/>
      </w:rPr>
    </w:lvl>
    <w:lvl w:ilvl="3" w:tplc="D11E0D30">
      <w:numFmt w:val="bullet"/>
      <w:lvlText w:val="•"/>
      <w:lvlJc w:val="left"/>
      <w:pPr>
        <w:ind w:left="2891" w:hanging="353"/>
      </w:pPr>
      <w:rPr>
        <w:rFonts w:hint="default"/>
        <w:lang w:val="pt-PT" w:eastAsia="en-US" w:bidi="ar-SA"/>
      </w:rPr>
    </w:lvl>
    <w:lvl w:ilvl="4" w:tplc="6C86D352">
      <w:numFmt w:val="bullet"/>
      <w:lvlText w:val="•"/>
      <w:lvlJc w:val="left"/>
      <w:pPr>
        <w:ind w:left="3762" w:hanging="353"/>
      </w:pPr>
      <w:rPr>
        <w:rFonts w:hint="default"/>
        <w:lang w:val="pt-PT" w:eastAsia="en-US" w:bidi="ar-SA"/>
      </w:rPr>
    </w:lvl>
    <w:lvl w:ilvl="5" w:tplc="85ACB954">
      <w:numFmt w:val="bullet"/>
      <w:lvlText w:val="•"/>
      <w:lvlJc w:val="left"/>
      <w:pPr>
        <w:ind w:left="4633" w:hanging="353"/>
      </w:pPr>
      <w:rPr>
        <w:rFonts w:hint="default"/>
        <w:lang w:val="pt-PT" w:eastAsia="en-US" w:bidi="ar-SA"/>
      </w:rPr>
    </w:lvl>
    <w:lvl w:ilvl="6" w:tplc="77AC84BC">
      <w:numFmt w:val="bullet"/>
      <w:lvlText w:val="•"/>
      <w:lvlJc w:val="left"/>
      <w:pPr>
        <w:ind w:left="5503" w:hanging="353"/>
      </w:pPr>
      <w:rPr>
        <w:rFonts w:hint="default"/>
        <w:lang w:val="pt-PT" w:eastAsia="en-US" w:bidi="ar-SA"/>
      </w:rPr>
    </w:lvl>
    <w:lvl w:ilvl="7" w:tplc="B54CBC76">
      <w:numFmt w:val="bullet"/>
      <w:lvlText w:val="•"/>
      <w:lvlJc w:val="left"/>
      <w:pPr>
        <w:ind w:left="6374" w:hanging="353"/>
      </w:pPr>
      <w:rPr>
        <w:rFonts w:hint="default"/>
        <w:lang w:val="pt-PT" w:eastAsia="en-US" w:bidi="ar-SA"/>
      </w:rPr>
    </w:lvl>
    <w:lvl w:ilvl="8" w:tplc="9A5A0B80">
      <w:numFmt w:val="bullet"/>
      <w:lvlText w:val="•"/>
      <w:lvlJc w:val="left"/>
      <w:pPr>
        <w:ind w:left="7245" w:hanging="353"/>
      </w:pPr>
      <w:rPr>
        <w:rFonts w:hint="default"/>
        <w:lang w:val="pt-PT" w:eastAsia="en-US" w:bidi="ar-SA"/>
      </w:rPr>
    </w:lvl>
  </w:abstractNum>
  <w:num w:numId="1">
    <w:abstractNumId w:val="6"/>
  </w:num>
  <w:num w:numId="2">
    <w:abstractNumId w:val="3"/>
  </w:num>
  <w:num w:numId="3">
    <w:abstractNumId w:val="1"/>
  </w:num>
  <w:num w:numId="4">
    <w:abstractNumId w:val="24"/>
  </w:num>
  <w:num w:numId="5">
    <w:abstractNumId w:val="9"/>
  </w:num>
  <w:num w:numId="6">
    <w:abstractNumId w:val="14"/>
  </w:num>
  <w:num w:numId="7">
    <w:abstractNumId w:val="20"/>
  </w:num>
  <w:num w:numId="8">
    <w:abstractNumId w:val="23"/>
  </w:num>
  <w:num w:numId="9">
    <w:abstractNumId w:val="13"/>
  </w:num>
  <w:num w:numId="10">
    <w:abstractNumId w:val="22"/>
  </w:num>
  <w:num w:numId="11">
    <w:abstractNumId w:val="8"/>
  </w:num>
  <w:num w:numId="12">
    <w:abstractNumId w:val="11"/>
  </w:num>
  <w:num w:numId="13">
    <w:abstractNumId w:val="7"/>
  </w:num>
  <w:num w:numId="14">
    <w:abstractNumId w:val="16"/>
  </w:num>
  <w:num w:numId="15">
    <w:abstractNumId w:val="21"/>
  </w:num>
  <w:num w:numId="16">
    <w:abstractNumId w:val="12"/>
  </w:num>
  <w:num w:numId="17">
    <w:abstractNumId w:val="19"/>
  </w:num>
  <w:num w:numId="18">
    <w:abstractNumId w:val="0"/>
  </w:num>
  <w:num w:numId="19">
    <w:abstractNumId w:val="17"/>
  </w:num>
  <w:num w:numId="20">
    <w:abstractNumId w:val="25"/>
  </w:num>
  <w:num w:numId="21">
    <w:abstractNumId w:val="2"/>
  </w:num>
  <w:num w:numId="22">
    <w:abstractNumId w:val="10"/>
  </w:num>
  <w:num w:numId="23">
    <w:abstractNumId w:val="5"/>
  </w:num>
  <w:num w:numId="24">
    <w:abstractNumId w:val="4"/>
  </w:num>
  <w:num w:numId="25">
    <w:abstractNumId w:val="27"/>
  </w:num>
  <w:num w:numId="26">
    <w:abstractNumId w:val="18"/>
  </w:num>
  <w:num w:numId="27">
    <w:abstractNumId w:val="15"/>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67F"/>
    <w:rsid w:val="000175E7"/>
    <w:rsid w:val="00032DDE"/>
    <w:rsid w:val="000640A5"/>
    <w:rsid w:val="000737C3"/>
    <w:rsid w:val="00076924"/>
    <w:rsid w:val="00091DA5"/>
    <w:rsid w:val="000E4719"/>
    <w:rsid w:val="00103C7D"/>
    <w:rsid w:val="001058B6"/>
    <w:rsid w:val="0010744D"/>
    <w:rsid w:val="00115788"/>
    <w:rsid w:val="00120D6B"/>
    <w:rsid w:val="001329E9"/>
    <w:rsid w:val="0015469E"/>
    <w:rsid w:val="001A697E"/>
    <w:rsid w:val="002117F5"/>
    <w:rsid w:val="0021679E"/>
    <w:rsid w:val="002833D2"/>
    <w:rsid w:val="00284B42"/>
    <w:rsid w:val="002D2E0C"/>
    <w:rsid w:val="002E0FC3"/>
    <w:rsid w:val="002E2844"/>
    <w:rsid w:val="002F2D57"/>
    <w:rsid w:val="00301C9D"/>
    <w:rsid w:val="00304457"/>
    <w:rsid w:val="00306A1A"/>
    <w:rsid w:val="003078F6"/>
    <w:rsid w:val="00335116"/>
    <w:rsid w:val="0034571B"/>
    <w:rsid w:val="0034738B"/>
    <w:rsid w:val="003A4F72"/>
    <w:rsid w:val="003B034F"/>
    <w:rsid w:val="003E24F9"/>
    <w:rsid w:val="00405C06"/>
    <w:rsid w:val="00406007"/>
    <w:rsid w:val="004229FC"/>
    <w:rsid w:val="00463EEC"/>
    <w:rsid w:val="00464D25"/>
    <w:rsid w:val="004714A0"/>
    <w:rsid w:val="004969CF"/>
    <w:rsid w:val="004E36E0"/>
    <w:rsid w:val="004F4F9B"/>
    <w:rsid w:val="004F7EE8"/>
    <w:rsid w:val="005110DD"/>
    <w:rsid w:val="00560AF8"/>
    <w:rsid w:val="00593A82"/>
    <w:rsid w:val="005B6E03"/>
    <w:rsid w:val="00603B6F"/>
    <w:rsid w:val="00604134"/>
    <w:rsid w:val="006547F0"/>
    <w:rsid w:val="006668CB"/>
    <w:rsid w:val="00672C48"/>
    <w:rsid w:val="00681AC8"/>
    <w:rsid w:val="006A0C7E"/>
    <w:rsid w:val="006A456C"/>
    <w:rsid w:val="006A5363"/>
    <w:rsid w:val="007079A8"/>
    <w:rsid w:val="007100A2"/>
    <w:rsid w:val="00732A45"/>
    <w:rsid w:val="0073732B"/>
    <w:rsid w:val="00775102"/>
    <w:rsid w:val="007F08C5"/>
    <w:rsid w:val="007F40F3"/>
    <w:rsid w:val="007F667F"/>
    <w:rsid w:val="007F778F"/>
    <w:rsid w:val="00806298"/>
    <w:rsid w:val="00821878"/>
    <w:rsid w:val="00841368"/>
    <w:rsid w:val="00860DFD"/>
    <w:rsid w:val="00862F26"/>
    <w:rsid w:val="00867537"/>
    <w:rsid w:val="008E416C"/>
    <w:rsid w:val="00942EB9"/>
    <w:rsid w:val="0095472D"/>
    <w:rsid w:val="0096069C"/>
    <w:rsid w:val="00965CBE"/>
    <w:rsid w:val="00971AB5"/>
    <w:rsid w:val="00982D13"/>
    <w:rsid w:val="00987097"/>
    <w:rsid w:val="00991061"/>
    <w:rsid w:val="009A159F"/>
    <w:rsid w:val="009C742F"/>
    <w:rsid w:val="009D2EA8"/>
    <w:rsid w:val="009D7FA8"/>
    <w:rsid w:val="00A12870"/>
    <w:rsid w:val="00A16141"/>
    <w:rsid w:val="00A21A5A"/>
    <w:rsid w:val="00A327B1"/>
    <w:rsid w:val="00A40C8A"/>
    <w:rsid w:val="00A57E5F"/>
    <w:rsid w:val="00AA5D04"/>
    <w:rsid w:val="00AA7C5D"/>
    <w:rsid w:val="00AC7723"/>
    <w:rsid w:val="00AD0902"/>
    <w:rsid w:val="00B015FC"/>
    <w:rsid w:val="00B843A2"/>
    <w:rsid w:val="00BA6DED"/>
    <w:rsid w:val="00BC37E6"/>
    <w:rsid w:val="00BC52F0"/>
    <w:rsid w:val="00BE0FB6"/>
    <w:rsid w:val="00C009D4"/>
    <w:rsid w:val="00C1638B"/>
    <w:rsid w:val="00C470AC"/>
    <w:rsid w:val="00C51D85"/>
    <w:rsid w:val="00C741A5"/>
    <w:rsid w:val="00D035E6"/>
    <w:rsid w:val="00D262EB"/>
    <w:rsid w:val="00D3596F"/>
    <w:rsid w:val="00D366AF"/>
    <w:rsid w:val="00D62A71"/>
    <w:rsid w:val="00D76198"/>
    <w:rsid w:val="00D931CE"/>
    <w:rsid w:val="00DE064F"/>
    <w:rsid w:val="00DE4DF4"/>
    <w:rsid w:val="00E04FE4"/>
    <w:rsid w:val="00EA47D8"/>
    <w:rsid w:val="00EE685E"/>
    <w:rsid w:val="00F30FEF"/>
    <w:rsid w:val="00F53ED4"/>
    <w:rsid w:val="00F65A2B"/>
    <w:rsid w:val="00F6771F"/>
    <w:rsid w:val="00FD1F5C"/>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22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link w:val="Ttulo1Char"/>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1"/>
    <w:rsid w:val="00405C06"/>
    <w:rPr>
      <w:rFonts w:ascii="Calibri" w:eastAsia="Calibri" w:hAnsi="Calibri" w:cs="Calibri"/>
      <w:b/>
      <w:bCs/>
      <w:sz w:val="20"/>
      <w:szCs w:val="20"/>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link w:val="Ttulo1Char"/>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1"/>
    <w:rsid w:val="00405C06"/>
    <w:rPr>
      <w:rFonts w:ascii="Calibri" w:eastAsia="Calibri" w:hAnsi="Calibri" w:cs="Calibri"/>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http://www3.prefeitura.sp.gov.br/cadin/Pesq_Deb.aspx" TargetMode="External"/><Relationship Id="rId18" Type="http://schemas.openxmlformats.org/officeDocument/2006/relationships/hyperlink" Target="http://www.cnj.jus.br/improbidade_adm/consultar_requerid" TargetMode="External"/><Relationship Id="rId26" Type="http://schemas.openxmlformats.org/officeDocument/2006/relationships/hyperlink" Target="mailto:ljimenez@prefeitura.sp.gov.br"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tst.jus.br/certidao1" TargetMode="External"/><Relationship Id="rId17" Type="http://schemas.openxmlformats.org/officeDocument/2006/relationships/hyperlink" Target="http://www.bec.sp.gov.br/Sancoes_ui/aspx/ConsultaAdmini" TargetMode="External"/><Relationship Id="rId25" Type="http://schemas.openxmlformats.org/officeDocument/2006/relationships/hyperlink" Target="mailto:suprimentos_sudeste@prefeitura.sp.gov.br" TargetMode="External"/><Relationship Id="rId2" Type="http://schemas.openxmlformats.org/officeDocument/2006/relationships/styles" Target="styles.xml"/><Relationship Id="rId16" Type="http://schemas.openxmlformats.org/officeDocument/2006/relationships/hyperlink" Target="http://www.bec.sp.gov.br/Sancoes_ui/aspx/ConsultaAdmini"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dividaativa.pge.sp.gov.br/sc/pages/crda/emiti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bec.sp.gov.br/Sancoes_ui/aspx/ConsultaAdmini" TargetMode="External"/><Relationship Id="rId23" Type="http://schemas.openxmlformats.org/officeDocument/2006/relationships/hyperlink" Target="mailto:suprimentos_sudeste@prefeitura.sp.gov.br" TargetMode="External"/><Relationship Id="rId28" Type="http://schemas.openxmlformats.org/officeDocument/2006/relationships/fontTable" Target="fontTable.xml"/><Relationship Id="rId10" Type="http://schemas.openxmlformats.org/officeDocument/2006/relationships/hyperlink" Target="http://www.dividaativa.pge.sp.gov.br/sc/pages/crda/emitir" TargetMode="External"/><Relationship Id="rId19" Type="http://schemas.openxmlformats.org/officeDocument/2006/relationships/hyperlink" Target="http://www.cnj.jus.br/improbidade_adm/consultar_requerid" TargetMode="External"/><Relationship Id="rId4" Type="http://schemas.openxmlformats.org/officeDocument/2006/relationships/settings" Target="settings.xml"/><Relationship Id="rId9" Type="http://schemas.openxmlformats.org/officeDocument/2006/relationships/hyperlink" Target="http://www.sintegra.gov.br/" TargetMode="External"/><Relationship Id="rId14" Type="http://schemas.openxmlformats.org/officeDocument/2006/relationships/hyperlink" Target="http://www.prefeitura.sp.gov.br/cidade/secretarias/gestao/" TargetMode="External"/><Relationship Id="rId22" Type="http://schemas.openxmlformats.org/officeDocument/2006/relationships/image" Target="media/image2.jpeg"/><Relationship Id="rId27" Type="http://schemas.openxmlformats.org/officeDocument/2006/relationships/hyperlink" Target="https://legislacao.prefeitura.sp.gov.br/leis/decreto-51197-de-22-de-janeiro-de-20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11034</Words>
  <Characters>59585</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Maria Aparecida Peres de Oliveira</cp:lastModifiedBy>
  <cp:revision>14</cp:revision>
  <dcterms:created xsi:type="dcterms:W3CDTF">2024-02-20T17:44:00Z</dcterms:created>
  <dcterms:modified xsi:type="dcterms:W3CDTF">2024-02-22T13:47:00Z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