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A0277C" w14:textId="00022B19" w:rsidR="001A1175" w:rsidRPr="00EF3D81" w:rsidRDefault="001A1175" w:rsidP="005D1F11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FF0000"/>
          <w:sz w:val="24"/>
          <w:szCs w:val="24"/>
          <w:lang w:eastAsia="pt-BR"/>
        </w:rPr>
      </w:pPr>
      <w:r w:rsidRPr="00EF3D81">
        <w:rPr>
          <w:rFonts w:ascii="Arial" w:eastAsia="Times New Roman" w:hAnsi="Arial" w:cs="Arial"/>
          <w:sz w:val="24"/>
          <w:szCs w:val="24"/>
          <w:lang w:eastAsia="pt-BR"/>
        </w:rPr>
        <w:t xml:space="preserve">Torna-se </w:t>
      </w:r>
      <w:r w:rsidRPr="00EF3D8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público, para conhecimento dos interessados, que a Coordenadoria de Saúde Sudeste, por meio da Supervisão de Administração e Suprimentos, sediada na Rua: Padre Marchetti, nº 557 – Ipiranga – São Paulo – SP, realizará ABERTURA de DISPENSA DE LICITAÇÃO</w:t>
      </w:r>
      <w:r w:rsidR="00EE2251" w:rsidRPr="00EF3D8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="00A204EA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13</w:t>
      </w:r>
      <w:r w:rsidR="00551DDE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4</w:t>
      </w:r>
      <w:r w:rsidR="00EE2251" w:rsidRPr="00EF3D8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/2026</w:t>
      </w:r>
      <w:r w:rsidRPr="00EF3D8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do tipo MENOR PREÇO. O procedimento e os atos dela decorrentes observarão as disposições a serem processados e julgados em conformidade com a Lei Federal nº 14.133/21, Decreto Municipal nº 62.100/22 e demais normas complementares e disposições deste instrumento. </w:t>
      </w:r>
    </w:p>
    <w:p w14:paraId="053050C3" w14:textId="18B3487E" w:rsidR="003E397C" w:rsidRPr="00EF3D81" w:rsidRDefault="002F416D" w:rsidP="003E397C">
      <w:pPr>
        <w:pStyle w:val="Default"/>
        <w:jc w:val="both"/>
        <w:rPr>
          <w:rFonts w:eastAsia="Times New Roman"/>
          <w:lang w:eastAsia="pt-BR"/>
        </w:rPr>
      </w:pPr>
      <w:r w:rsidRPr="00EF3D81">
        <w:rPr>
          <w:rFonts w:eastAsia="Times New Roman"/>
          <w:lang w:eastAsia="pt-BR"/>
        </w:rPr>
        <w:t xml:space="preserve"> </w:t>
      </w:r>
      <w:r w:rsidR="001A1175" w:rsidRPr="00EF3D81">
        <w:rPr>
          <w:rFonts w:eastAsia="Times New Roman"/>
          <w:lang w:eastAsia="pt-BR"/>
        </w:rPr>
        <w:t>OBJETO</w:t>
      </w:r>
      <w:r w:rsidR="003E397C" w:rsidRPr="00EF3D81">
        <w:rPr>
          <w:rFonts w:eastAsia="Times New Roman"/>
          <w:lang w:eastAsia="pt-BR"/>
        </w:rPr>
        <w:t xml:space="preserve">: </w:t>
      </w:r>
      <w:r w:rsidR="00551DDE">
        <w:t>Aquisição de escada 7 degraus</w:t>
      </w:r>
    </w:p>
    <w:p w14:paraId="20B39D17" w14:textId="77777777" w:rsidR="003E397C" w:rsidRPr="00EF3D81" w:rsidRDefault="003E397C" w:rsidP="003E397C">
      <w:pPr>
        <w:pStyle w:val="Default"/>
        <w:jc w:val="both"/>
        <w:rPr>
          <w:rFonts w:eastAsia="Times New Roman"/>
          <w:lang w:eastAsia="pt-BR"/>
        </w:rPr>
      </w:pPr>
    </w:p>
    <w:p w14:paraId="5AA633B3" w14:textId="62F627BC" w:rsidR="001A1175" w:rsidRPr="00EF3D81" w:rsidRDefault="002F416D" w:rsidP="003E397C">
      <w:pPr>
        <w:pStyle w:val="Default"/>
        <w:jc w:val="both"/>
        <w:rPr>
          <w:rFonts w:eastAsia="Times New Roman"/>
          <w:lang w:eastAsia="pt-BR"/>
        </w:rPr>
      </w:pPr>
      <w:r w:rsidRPr="00EF3D81">
        <w:rPr>
          <w:rFonts w:eastAsia="Times New Roman"/>
          <w:lang w:eastAsia="pt-BR"/>
        </w:rPr>
        <w:t xml:space="preserve"> </w:t>
      </w:r>
      <w:r w:rsidR="001A1175" w:rsidRPr="00EF3D81">
        <w:rPr>
          <w:rFonts w:eastAsia="Times New Roman"/>
          <w:lang w:eastAsia="pt-BR"/>
        </w:rPr>
        <w:t xml:space="preserve">Entrega de Proposta: até o dia </w:t>
      </w:r>
      <w:r w:rsidR="00CE0B11">
        <w:rPr>
          <w:rFonts w:eastAsia="Times New Roman"/>
          <w:color w:val="auto"/>
          <w:lang w:eastAsia="pt-BR"/>
        </w:rPr>
        <w:t>20</w:t>
      </w:r>
      <w:r w:rsidR="00A87346" w:rsidRPr="00EF3D81">
        <w:rPr>
          <w:rFonts w:eastAsia="Times New Roman"/>
          <w:color w:val="auto"/>
          <w:lang w:eastAsia="pt-BR"/>
        </w:rPr>
        <w:t>/</w:t>
      </w:r>
      <w:r w:rsidR="00A204EA">
        <w:rPr>
          <w:rFonts w:eastAsia="Times New Roman"/>
          <w:color w:val="auto"/>
          <w:lang w:eastAsia="pt-BR"/>
        </w:rPr>
        <w:t>10</w:t>
      </w:r>
      <w:r w:rsidR="0090224E" w:rsidRPr="00EF3D81">
        <w:rPr>
          <w:rFonts w:eastAsia="Times New Roman"/>
          <w:color w:val="auto"/>
          <w:lang w:eastAsia="pt-BR"/>
        </w:rPr>
        <w:t>/2026</w:t>
      </w:r>
      <w:r w:rsidR="001A1175" w:rsidRPr="00EF3D81">
        <w:rPr>
          <w:rFonts w:eastAsia="Times New Roman"/>
          <w:color w:val="auto"/>
          <w:lang w:eastAsia="pt-BR"/>
        </w:rPr>
        <w:t xml:space="preserve"> </w:t>
      </w:r>
      <w:r w:rsidR="001A1175" w:rsidRPr="00EF3D81">
        <w:rPr>
          <w:rFonts w:eastAsia="Times New Roman"/>
          <w:lang w:eastAsia="pt-BR"/>
        </w:rPr>
        <w:t>às 08:00 horas</w:t>
      </w:r>
    </w:p>
    <w:p w14:paraId="351A47E0" w14:textId="01122409" w:rsidR="001A1175" w:rsidRPr="00EF3D81" w:rsidRDefault="002F416D" w:rsidP="002F416D">
      <w:pPr>
        <w:spacing w:before="120" w:after="120" w:line="240" w:lineRule="auto"/>
        <w:ind w:right="120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F3D8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="001A1175" w:rsidRPr="00EF3D8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Envio de Lances: </w:t>
      </w:r>
      <w:r w:rsidR="00CE0B11">
        <w:rPr>
          <w:rFonts w:ascii="Arial" w:eastAsia="Times New Roman" w:hAnsi="Arial" w:cs="Arial"/>
          <w:sz w:val="24"/>
          <w:szCs w:val="24"/>
          <w:lang w:eastAsia="pt-BR"/>
        </w:rPr>
        <w:t>20</w:t>
      </w:r>
      <w:r w:rsidR="001A1175" w:rsidRPr="00EF3D81">
        <w:rPr>
          <w:rFonts w:ascii="Arial" w:eastAsia="Times New Roman" w:hAnsi="Arial" w:cs="Arial"/>
          <w:sz w:val="24"/>
          <w:szCs w:val="24"/>
          <w:lang w:eastAsia="pt-BR"/>
        </w:rPr>
        <w:t>/</w:t>
      </w:r>
      <w:r w:rsidR="00A204EA">
        <w:rPr>
          <w:rFonts w:ascii="Arial" w:eastAsia="Times New Roman" w:hAnsi="Arial" w:cs="Arial"/>
          <w:sz w:val="24"/>
          <w:szCs w:val="24"/>
          <w:lang w:eastAsia="pt-BR"/>
        </w:rPr>
        <w:t>10</w:t>
      </w:r>
      <w:r w:rsidR="001A1175" w:rsidRPr="00EF3D81">
        <w:rPr>
          <w:rFonts w:ascii="Arial" w:eastAsia="Times New Roman" w:hAnsi="Arial" w:cs="Arial"/>
          <w:sz w:val="24"/>
          <w:szCs w:val="24"/>
          <w:lang w:eastAsia="pt-BR"/>
        </w:rPr>
        <w:t>/202</w:t>
      </w:r>
      <w:r w:rsidR="00660D79" w:rsidRPr="00EF3D81">
        <w:rPr>
          <w:rFonts w:ascii="Arial" w:eastAsia="Times New Roman" w:hAnsi="Arial" w:cs="Arial"/>
          <w:sz w:val="24"/>
          <w:szCs w:val="24"/>
          <w:lang w:eastAsia="pt-BR"/>
        </w:rPr>
        <w:t>6</w:t>
      </w:r>
      <w:r w:rsidR="001A1175" w:rsidRPr="00EF3D81">
        <w:rPr>
          <w:rFonts w:ascii="Arial" w:eastAsia="Times New Roman" w:hAnsi="Arial" w:cs="Arial"/>
          <w:sz w:val="24"/>
          <w:szCs w:val="24"/>
          <w:lang w:eastAsia="pt-BR"/>
        </w:rPr>
        <w:t xml:space="preserve"> das </w:t>
      </w:r>
      <w:r w:rsidR="001A1175" w:rsidRPr="00EF3D8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08:00 às 14:00</w:t>
      </w:r>
      <w:r w:rsidR="00DF376F" w:rsidRPr="00EF3D8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="001A1175" w:rsidRPr="00EF3D8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horas</w:t>
      </w:r>
    </w:p>
    <w:p w14:paraId="1F2FC2E0" w14:textId="5C93E40B" w:rsidR="000A19BB" w:rsidRDefault="002F416D" w:rsidP="002F416D">
      <w:pPr>
        <w:spacing w:before="120" w:after="120" w:line="240" w:lineRule="auto"/>
        <w:ind w:right="120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F3D8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="001A1175" w:rsidRPr="00EF3D8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Preferência ME/EPP/Equiparadas: Sim</w:t>
      </w:r>
    </w:p>
    <w:sectPr w:rsidR="000A19B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175"/>
    <w:rsid w:val="00014202"/>
    <w:rsid w:val="00033BBE"/>
    <w:rsid w:val="000A19BB"/>
    <w:rsid w:val="001A1175"/>
    <w:rsid w:val="001C7166"/>
    <w:rsid w:val="001D42B9"/>
    <w:rsid w:val="0028625F"/>
    <w:rsid w:val="002F416D"/>
    <w:rsid w:val="00311851"/>
    <w:rsid w:val="00321BAC"/>
    <w:rsid w:val="00347B34"/>
    <w:rsid w:val="003901A7"/>
    <w:rsid w:val="003E397C"/>
    <w:rsid w:val="004947BD"/>
    <w:rsid w:val="004F54DC"/>
    <w:rsid w:val="004F7FDD"/>
    <w:rsid w:val="005233B9"/>
    <w:rsid w:val="00551DDE"/>
    <w:rsid w:val="005D1F11"/>
    <w:rsid w:val="005E0949"/>
    <w:rsid w:val="00644992"/>
    <w:rsid w:val="00660D79"/>
    <w:rsid w:val="006B44CE"/>
    <w:rsid w:val="007833FF"/>
    <w:rsid w:val="0079261B"/>
    <w:rsid w:val="00807194"/>
    <w:rsid w:val="00887786"/>
    <w:rsid w:val="008A082B"/>
    <w:rsid w:val="008A7A98"/>
    <w:rsid w:val="0090224E"/>
    <w:rsid w:val="00A204EA"/>
    <w:rsid w:val="00A87346"/>
    <w:rsid w:val="00A94F67"/>
    <w:rsid w:val="00AF2C84"/>
    <w:rsid w:val="00CE0B11"/>
    <w:rsid w:val="00D226BD"/>
    <w:rsid w:val="00DE6039"/>
    <w:rsid w:val="00DF376F"/>
    <w:rsid w:val="00E425A9"/>
    <w:rsid w:val="00E9695C"/>
    <w:rsid w:val="00EE2251"/>
    <w:rsid w:val="00EF3D81"/>
    <w:rsid w:val="00F750BB"/>
    <w:rsid w:val="00FB5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81A263"/>
  <w15:chartTrackingRefBased/>
  <w15:docId w15:val="{4754D014-5255-4F2C-B900-282AC10B95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117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28625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f398df9c-fd0c-4829-a003-c770a1c4a063}" enabled="0" method="" siteId="{f398df9c-fd0c-4829-a003-c770a1c4a063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112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Luciane Cristine Fernandes de Castro</dc:creator>
  <cp:keywords/>
  <dc:description/>
  <cp:lastModifiedBy>Danilo Alota</cp:lastModifiedBy>
  <cp:revision>25</cp:revision>
  <cp:lastPrinted>2025-09-19T12:41:00Z</cp:lastPrinted>
  <dcterms:created xsi:type="dcterms:W3CDTF">2026-05-08T11:38:00Z</dcterms:created>
  <dcterms:modified xsi:type="dcterms:W3CDTF">2026-10-06T20:07:00Z</dcterms:modified>
</cp:coreProperties>
</file>