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04702F2F" w14:textId="77777777" w:rsidR="00407B74" w:rsidTr="00482615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123E18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788EF06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EAA41E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4AF906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E4312C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4E3392CA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14090001/2026</w:t>
            </w:r>
          </w:p>
          <w:p w14:paraId="2B9321F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68A6DE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47A7E03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140901/2026</w:t>
            </w:r>
          </w:p>
          <w:p w14:paraId="0E522E0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BD4A7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55DDA0D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32708FD5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234AB78C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F07C2DF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5ECECFD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3E5D7DB1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7CBAA1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B4946B1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14/09/2026</w:t>
            </w:r>
          </w:p>
          <w:p w14:paraId="5529C45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C95FF97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23ABCB7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0A957BE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4B97E0C0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523E318C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417B158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9F5B56F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Contratação de empresa especializada visando a confecção bem como a aquisição de materiais e equipamentos ortopédicos para atender as necessidades dos pacientes atendidos pelo Município, conforme especificações e quantitativos constantes no Termo de Referência</w:t>
            </w:r>
          </w:p>
        </w:tc>
      </w:tr>
      <w:tr w14:paraId="769DBDCA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36FFB9FA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B8E77C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7396ADF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725E6470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C86EA64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EDAC97A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ASSOCIAÇÃO BENEFICENTE NOSSA SENHORA DA CONCEÇÃO</w:t>
            </w:r>
          </w:p>
          <w:p w14:paraId="2A7054A4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R$ 38.557,04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trinta e oito mil e quinhentos e cinquenta e sete reais e quatro centavos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326BF33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2A400643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53D0FA1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28D84C8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A2BB8B5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A59DF9C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34E40DB5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BEEAEC6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EB3A97C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4D79E5CB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58717E60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14090001/2026</w:t>
      </w:r>
    </w:p>
    <w:p w14:paraId="150A1CB8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140901/2026</w:t>
      </w:r>
    </w:p>
    <w:p w14:paraId="3FFC6B4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1AC519E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AC3F788" w14:textId="77777777" w:rsidP="00407B74" w:rsidR="00407B74" w:rsidRDefault="00407B74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2AFC1425" w14:textId="77777777" w:rsidP="00407B74" w:rsidR="00407B74" w:rsidRDefault="00407B74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239D8CF6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E3571B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Contratação de empresa especializada visando a confecção bem como a aquisição de materiais e equipamentos ortopédicos para atender as necessidades dos pacientes atendidos pelo Município, conforme especificações e quantitativos constantes no Termo de Referência</w:t>
      </w:r>
    </w:p>
    <w:p w14:paraId="135843BD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3C2B5D7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66AC58DE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7CDA2BEA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58D3A618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4A97CABF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C49EE09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7B3D914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03FB51F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5B8476A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3C7C8AC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226A1B3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BA2F7A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16049ADE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49B5E328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61D84B53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41CE882B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>Em análise detida aos presentes autos, constata-se que foram realizadas pesquisas de preços junto ao mercado, em estrita observância ao disposto no art. 23 da Lei nº 14.133/2021. O levantamento de preços cumpriu a finalidade de identificar valores praticados no setor, garantindo a formação de preços de referência consistentes e aptos a balizar a contratação ora pretendida. Ressalte-se que o procedimento adotado atendeu ao princípio da economicidade e à necessidade de comprovação da vantajosidade da contratação, em consonância com as diretrizes legais e os entendimentos consolidados pelos órgãos de controle.</w:t>
      </w:r>
    </w:p>
    <w:p w14:paraId="2B4AAB5F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Cumpre salientar que, conforme dispõe o §3º do art. 75 da mencionada Lei, foi assegurada a devida motivação quanto à escolha da contratação direta, notadamente em razão da </w:t>
      </w:r>
      <w:r w:rsidRPr="005E500D">
        <w:rPr>
          <w:rFonts w:ascii="Arial Narrow" w:cs="Times New Roman" w:eastAsiaTheme="minorEastAsia" w:hAnsi="Arial Narrow"/>
          <w:b/>
          <w:szCs w:val="24"/>
          <w:lang w:eastAsia="pt-BR"/>
        </w:rPr>
        <w:t>ausência de publicidade de proposta mais vantajosa ou condição que inviabilizasse a competição</w:t>
      </w: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, circunstância </w:t>
      </w:r>
      <w:proofErr w:type="spellStart"/>
      <w:r w:rsidRPr="005E500D">
        <w:rPr>
          <w:rFonts w:ascii="Arial Narrow" w:cs="Calibri" w:eastAsiaTheme="minorEastAsia" w:hAnsi="Arial Narrow"/>
          <w:szCs w:val="24"/>
          <w:lang w:eastAsia="pt-BR"/>
        </w:rPr>
        <w:t>esta</w:t>
      </w:r>
      <w:proofErr w:type="spellEnd"/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 devidamente justificada nos autos. Destaca-se que a Administração não se exime da necessidade de demonstrar a compatibilidade dos preços com o mercado, mesmo em casos de dispensa de licitação, de modo a resguardar o interesse público e afastar riscos de sobrepreço ou superfaturamento.</w:t>
      </w:r>
    </w:p>
    <w:p w14:paraId="6A9D1581" w14:textId="77777777" w:rsidP="00407B74" w:rsidR="00407B74" w:rsidRDefault="00407B74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274EE655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ASSOCIAÇÃO BENEFICENTE NOSSA SENHORA DA CONCEÇÃO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compatíveis com os praticados no mercado, conforme se comprova pelas planilhas e documentos anexados aos autos.</w:t>
      </w:r>
    </w:p>
    <w:p w14:paraId="18E71702" w14:textId="77777777" w:rsidP="00407B74" w:rsidR="00407B74" w:rsidRDefault="00407B74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ASSOCIAÇÃO BENEFICENTE NOSSA SENHORA DA CONCEÇÃO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746A702E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1438 - ASSOCIAÇÃO BENEFICENTE NOSSA SENHORA DA CONCEÇÃO (70.031.356/0001-78)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23934 - Substituição / troca do encaixe para prótese transfemural endoesquelética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2.762,76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5.525,52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23935 - Prótese exoesquelética transtibial com coxal ou manguito de coxa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6.341,10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12.682,20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3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23697 - Palmilhas confeccionadas sob medida (par)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R$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251,16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753,48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4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23936 - Órtese suropodálica articulada em propileno (infantil)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496,80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993,60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5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23694 - Órtese suropodálica sem articulação em polipropileno (adulto)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R$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496,80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1.490,40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6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23937 - Órtese metálica cruropodálica bilateral (infantil e adolescente)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675,00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1.350,00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7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23938 - Substituição do encaixe interno flexível para prótese transtibial exoesquelético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1.104,00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2.208,00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8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23939 - Substituição de pé sach / articulado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1.650,00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9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23940 - Calçados sob medida para compensação discrepância de membros inferiores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471,96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1.887,84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10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23941 - Cadeira de rodas ULX 56x45x55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5.142,00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5.142,00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23942 - Cadeira de rodas de banho BF Plus 60x40x40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2.414,00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2.414,00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12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23943 - Líner de Copolímero para amputação transtibial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1.230,00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2.460,00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38.557,04</w:t>
            </w:r>
          </w:p>
        </w:tc>
      </w:tr>
    </w:tbl>
    <w:p w14:paraId="6F7B5E3C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6ADB1C2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72D3136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269C222C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ED7BE0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45A2471F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D8F40A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7BB06969" w14:textId="77777777" w:rsidP="00407B74" w:rsidR="00407B74" w:rsidRDefault="00407B74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39C8CF11" w14:textId="77777777" w:rsidP="00407B74" w:rsidR="00407B74" w:rsidRDefault="00407B74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ASSOCIAÇÃO BENEFICENTE NOSSA SENHORA DA CONCEÇÃO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R$ 38.557,04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trinta e oito mil e quinhentos e cinquenta e sete reais e quatro centavos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67BC84A2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4639234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190C22C2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019E2188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2A79029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7F65772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2991B1F" w14:textId="77777777" w:rsidP="00407B74" w:rsidR="00407B74" w:rsidRDefault="00407B74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ASSOCIAÇÃO BENEFICENTE NOSSA SENHORA DA CONCEÇÃO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R$ 38.557,04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trinta e oito mil e quinhentos e cinquenta e sete reais e quatro centavos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76B277E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37AF050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5060C03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ABB2D04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69BAB1EA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3A48587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0475B940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335089B1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33BF230B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46B02B5F" w14:textId="77777777" w:rsidP="00407B74" w:rsidR="00407B74" w:rsidRDefault="00407B74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F7CB533" w14:textId="77777777" w:rsidP="00407B74" w:rsidR="00407B74" w:rsidRDefault="00407B74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1E404FA1" w14:textId="77777777" w:rsidP="00407B74" w:rsidR="00407B74" w:rsidRDefault="00407B74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7 de outubro de 2026</w:t>
      </w:r>
    </w:p>
    <w:p w14:paraId="243B8EC2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1BE075F4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0D19E471" w14:textId="77777777" w:rsidP="00407B74" w:rsidR="00407B74" w:rsidRDefault="00407B74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355D6B83" w14:textId="77777777" w:rsidP="00407B74" w:rsidR="00407B74" w:rsidRDefault="00407B7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5BF25DB9" w14:textId="77777777" w:rsidP="00407B74" w:rsidR="00407B74" w:rsidRDefault="00407B74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7C0279F0" w14:textId="77777777" w:rsidP="00407B74" w:rsidR="00407B74" w:rsidRDefault="00407B74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060CF66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140901/2026</w:t>
      </w:r>
    </w:p>
    <w:p w14:paraId="3A56B8B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2BFA489C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3BC05E9D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5DFA93FC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710C1A6A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140901/2026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 especializada visando a confecção bem como a aquisição de materiais e equipamentos ortopédicos para atender as necessidades dos pacientes atendidos pelo Município, conforme especificações e quantitativos constantes no Termo de Referência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R$ 38.557,04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trinta e oito mil e quinhentos e cinquenta e sete reais e quatro centavos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ASSOCIAÇÃO BENEFICENTE NOSSA SENHORA DA CONCEÇÃO</w:t>
      </w:r>
    </w:p>
    <w:p w14:paraId="785E359D" w14:textId="77777777" w:rsidP="00407B74" w:rsidR="00407B74" w:rsidRDefault="00407B74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513BB175" w14:textId="77777777" w:rsidP="00407B74" w:rsidR="00407B74" w:rsidRDefault="00407B74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7A13C538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6381EEE0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AB5F93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225A346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78F55911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7 de outubro de 2026</w:t>
      </w:r>
    </w:p>
    <w:p w14:paraId="7766DA8F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3FDB9AC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6CCD339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AD02E3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F8AAFA6" w14:textId="77777777" w:rsidP="00407B74" w:rsidR="00407B74" w:rsidRDefault="00407B74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6817D2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30ABE337" w14:textId="77777777" w:rsidP="00407B74" w:rsidR="00407B74" w:rsidRDefault="00407B74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4D3893D7" w14:textId="77777777" w:rsidP="00407B74" w:rsidR="00407B74" w:rsidRDefault="00407B74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0E8C774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140901/2026</w:t>
      </w:r>
    </w:p>
    <w:p w14:paraId="3DC9706E" w14:textId="77777777" w:rsidP="00407B74" w:rsidR="00407B74" w:rsidRDefault="00407B74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73EB134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14090001/2026</w:t>
      </w:r>
    </w:p>
    <w:p w14:paraId="1C4FC3DE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140901/2026</w:t>
      </w:r>
    </w:p>
    <w:p w14:paraId="3B19E84D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6BF1A4D7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ASSOCIAÇÃO BENEFICENTE NOSSA SENHORA DA CONCEÇÃO</w:t>
      </w:r>
    </w:p>
    <w:p w14:paraId="304DC843" w14:textId="77777777" w:rsidP="00407B74" w:rsidR="00407B74" w:rsidRDefault="00407B74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Contratação de empresa especializada visando a confecção bem como a aquisição de materiais e equipamentos ortopédicos para atender as necessidades dos pacientes atendidos pelo Município, conforme especificações e quantitativos constantes no Termo de Referência</w:t>
      </w:r>
    </w:p>
    <w:p w14:paraId="33088B6E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R$ 38.557,04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trinta e oito mil e quinhentos e cinquenta e sete reais e quatro centavos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69D9D3AC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649A7015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7 de outubro de 2026</w:t>
      </w:r>
    </w:p>
    <w:p w14:paraId="13CAC67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652CD890" w14:textId="77777777" w:rsidP="00407B74" w:rsidR="00407B74" w:rsidRDefault="00407B74"/>
    <w:p w14:paraId="047CE688" w14:textId="77777777" w:rsidP="00407B74" w:rsidR="00407B74" w:rsidRDefault="00407B74"/>
    <w:p w14:paraId="15F3F916" w14:textId="77777777" w:rsidP="00407B74" w:rsidR="002647C3" w:rsidRDefault="002647C3" w:rsidRPr="00407B74"/>
    <w:sectPr w:rsidR="002647C3" w:rsidRPr="00407B74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66FE8" w14:textId="77777777" w:rsidR="000919DF" w:rsidRDefault="000919DF" w:rsidP="00130434">
      <w:pPr>
        <w:spacing w:after="0" w:line="240" w:lineRule="auto"/>
      </w:pPr>
      <w:r>
        <w:separator/>
      </w:r>
    </w:p>
  </w:endnote>
  <w:endnote w:type="continuationSeparator" w:id="0">
    <w:p w14:paraId="53089B53" w14:textId="77777777" w:rsidR="000919DF" w:rsidRDefault="000919DF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5DBC6" w14:textId="77777777" w:rsidR="000919DF" w:rsidRDefault="000919DF" w:rsidP="00130434">
      <w:pPr>
        <w:spacing w:after="0" w:line="240" w:lineRule="auto"/>
      </w:pPr>
      <w:r>
        <w:separator/>
      </w:r>
    </w:p>
  </w:footnote>
  <w:footnote w:type="continuationSeparator" w:id="0">
    <w:p w14:paraId="21C1D865" w14:textId="77777777" w:rsidR="000919DF" w:rsidRDefault="000919DF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919DF"/>
    <w:rsid w:val="000C434B"/>
    <w:rsid w:val="00130434"/>
    <w:rsid w:val="001714FD"/>
    <w:rsid w:val="00216E05"/>
    <w:rsid w:val="00253D14"/>
    <w:rsid w:val="002647C3"/>
    <w:rsid w:val="002E6205"/>
    <w:rsid w:val="003223B5"/>
    <w:rsid w:val="00342210"/>
    <w:rsid w:val="0035322B"/>
    <w:rsid w:val="00407B74"/>
    <w:rsid w:val="004E5201"/>
    <w:rsid w:val="00520409"/>
    <w:rsid w:val="00595661"/>
    <w:rsid w:val="005C3239"/>
    <w:rsid w:val="007A0134"/>
    <w:rsid w:val="007D138B"/>
    <w:rsid w:val="00844D1E"/>
    <w:rsid w:val="008C0D4F"/>
    <w:rsid w:val="00900A9D"/>
    <w:rsid w:val="00952D37"/>
    <w:rsid w:val="009C1DF5"/>
    <w:rsid w:val="009C3F97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2316</Words>
  <Characters>12511</Characters>
  <Application>Microsoft Office Word</Application>
  <DocSecurity>0</DocSecurity>
  <Lines>104</Lines>
  <Paragraphs>29</Paragraphs>
  <ScaleCrop>false</ScaleCrop>
  <Company>....</Company>
  <LinksUpToDate>false</LinksUpToDate>
  <CharactersWithSpaces>14798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2025-12-26T18:39:00Z</dcterms:modified>
</cp:coreProperties>
</file>