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67F47" w14:textId="77777777" w:rsidR="005C1FBD" w:rsidRPr="00F0381C" w:rsidRDefault="005C1FBD" w:rsidP="00F0381C">
      <w:pPr>
        <w:keepLines/>
        <w:widowControl w:val="0"/>
        <w:spacing w:before="120" w:after="120"/>
        <w:jc w:val="center"/>
        <w:rPr>
          <w:b/>
          <w:spacing w:val="-3"/>
          <w:sz w:val="24"/>
          <w:szCs w:val="24"/>
          <w:u w:val="single"/>
        </w:rPr>
      </w:pPr>
      <w:r w:rsidRPr="00F0381C">
        <w:rPr>
          <w:b/>
          <w:sz w:val="24"/>
          <w:szCs w:val="24"/>
          <w:u w:val="single"/>
        </w:rPr>
        <w:t>AVISO</w:t>
      </w:r>
      <w:r w:rsidRPr="00F0381C">
        <w:rPr>
          <w:b/>
          <w:spacing w:val="-5"/>
          <w:sz w:val="24"/>
          <w:szCs w:val="24"/>
          <w:u w:val="single"/>
        </w:rPr>
        <w:t xml:space="preserve"> </w:t>
      </w:r>
      <w:r w:rsidRPr="00F0381C">
        <w:rPr>
          <w:b/>
          <w:sz w:val="24"/>
          <w:szCs w:val="24"/>
          <w:u w:val="single"/>
        </w:rPr>
        <w:t>DE</w:t>
      </w:r>
      <w:r w:rsidRPr="00F0381C">
        <w:rPr>
          <w:b/>
          <w:spacing w:val="-3"/>
          <w:sz w:val="24"/>
          <w:szCs w:val="24"/>
          <w:u w:val="single"/>
        </w:rPr>
        <w:t xml:space="preserve"> CONTRATAÇÃO DIRETA</w:t>
      </w:r>
    </w:p>
    <w:p w14:paraId="3C1D7EFD" w14:textId="257192FC" w:rsidR="005C1FBD" w:rsidRPr="00F0381C" w:rsidRDefault="005C1FBD" w:rsidP="00F0381C">
      <w:pPr>
        <w:keepLines/>
        <w:widowControl w:val="0"/>
        <w:spacing w:before="120" w:after="120"/>
        <w:jc w:val="center"/>
        <w:rPr>
          <w:b/>
          <w:spacing w:val="-3"/>
          <w:sz w:val="24"/>
          <w:szCs w:val="24"/>
        </w:rPr>
      </w:pPr>
      <w:r w:rsidRPr="00F0381C">
        <w:rPr>
          <w:b/>
          <w:bCs/>
          <w:sz w:val="24"/>
          <w:szCs w:val="24"/>
        </w:rPr>
        <w:t>PROCESSO</w:t>
      </w:r>
      <w:r w:rsidRPr="00F0381C">
        <w:rPr>
          <w:b/>
          <w:bCs/>
          <w:spacing w:val="-4"/>
          <w:sz w:val="24"/>
          <w:szCs w:val="24"/>
        </w:rPr>
        <w:t xml:space="preserve"> </w:t>
      </w:r>
      <w:r w:rsidRPr="00F0381C">
        <w:rPr>
          <w:b/>
          <w:bCs/>
          <w:sz w:val="24"/>
          <w:szCs w:val="24"/>
        </w:rPr>
        <w:t>ADMINISTRATIVO</w:t>
      </w:r>
      <w:r w:rsidRPr="00F0381C">
        <w:rPr>
          <w:b/>
          <w:bCs/>
          <w:spacing w:val="-4"/>
          <w:sz w:val="24"/>
          <w:szCs w:val="24"/>
        </w:rPr>
        <w:t xml:space="preserve"> </w:t>
      </w:r>
      <w:r w:rsidRPr="00F0381C">
        <w:rPr>
          <w:b/>
          <w:bCs/>
          <w:sz w:val="24"/>
          <w:szCs w:val="24"/>
        </w:rPr>
        <w:t>N.°</w:t>
      </w:r>
      <w:r w:rsidR="0099221B" w:rsidRPr="00F0381C">
        <w:rPr>
          <w:b/>
          <w:bCs/>
          <w:sz w:val="24"/>
          <w:szCs w:val="24"/>
        </w:rPr>
        <w:t>0</w:t>
      </w:r>
      <w:r w:rsidR="00991738">
        <w:rPr>
          <w:b/>
          <w:bCs/>
          <w:sz w:val="24"/>
          <w:szCs w:val="24"/>
        </w:rPr>
        <w:t>1</w:t>
      </w:r>
      <w:r w:rsidR="008D4BAF">
        <w:rPr>
          <w:b/>
          <w:bCs/>
          <w:sz w:val="24"/>
          <w:szCs w:val="24"/>
        </w:rPr>
        <w:t>2</w:t>
      </w:r>
      <w:r w:rsidR="0099221B" w:rsidRPr="00F0381C">
        <w:rPr>
          <w:b/>
          <w:bCs/>
          <w:sz w:val="24"/>
          <w:szCs w:val="24"/>
        </w:rPr>
        <w:t>/</w:t>
      </w:r>
      <w:r w:rsidRPr="00F0381C">
        <w:rPr>
          <w:b/>
          <w:bCs/>
          <w:sz w:val="24"/>
          <w:szCs w:val="24"/>
        </w:rPr>
        <w:t>2023</w:t>
      </w:r>
    </w:p>
    <w:p w14:paraId="529D9297" w14:textId="288C6323" w:rsidR="005C1FBD" w:rsidRPr="00F0381C" w:rsidRDefault="005C1FBD" w:rsidP="00F0381C">
      <w:pPr>
        <w:keepLines/>
        <w:widowControl w:val="0"/>
        <w:spacing w:before="120" w:after="120"/>
        <w:jc w:val="center"/>
        <w:rPr>
          <w:b/>
          <w:sz w:val="24"/>
          <w:szCs w:val="24"/>
        </w:rPr>
      </w:pPr>
      <w:r w:rsidRPr="00F0381C">
        <w:rPr>
          <w:b/>
          <w:sz w:val="24"/>
          <w:szCs w:val="24"/>
        </w:rPr>
        <w:t>DISPENSA</w:t>
      </w:r>
      <w:r w:rsidRPr="00F0381C">
        <w:rPr>
          <w:b/>
          <w:spacing w:val="-4"/>
          <w:sz w:val="24"/>
          <w:szCs w:val="24"/>
        </w:rPr>
        <w:t xml:space="preserve"> </w:t>
      </w:r>
      <w:r w:rsidRPr="00F0381C">
        <w:rPr>
          <w:b/>
          <w:sz w:val="24"/>
          <w:szCs w:val="24"/>
        </w:rPr>
        <w:t>DE LICITAÇÃO</w:t>
      </w:r>
      <w:r w:rsidRPr="00F0381C">
        <w:rPr>
          <w:b/>
          <w:spacing w:val="-4"/>
          <w:sz w:val="24"/>
          <w:szCs w:val="24"/>
        </w:rPr>
        <w:t xml:space="preserve"> </w:t>
      </w:r>
      <w:r w:rsidRPr="00F0381C">
        <w:rPr>
          <w:b/>
          <w:sz w:val="24"/>
          <w:szCs w:val="24"/>
        </w:rPr>
        <w:t>Nº 0</w:t>
      </w:r>
      <w:r w:rsidR="00991738">
        <w:rPr>
          <w:b/>
          <w:sz w:val="24"/>
          <w:szCs w:val="24"/>
        </w:rPr>
        <w:t>0</w:t>
      </w:r>
      <w:r w:rsidR="008D4BAF">
        <w:rPr>
          <w:b/>
          <w:sz w:val="24"/>
          <w:szCs w:val="24"/>
        </w:rPr>
        <w:t>5</w:t>
      </w:r>
      <w:r w:rsidRPr="00F0381C">
        <w:rPr>
          <w:b/>
          <w:sz w:val="24"/>
          <w:szCs w:val="24"/>
        </w:rPr>
        <w:t>/2023</w:t>
      </w:r>
    </w:p>
    <w:p w14:paraId="020D8D2A" w14:textId="77777777" w:rsidR="005C1FBD" w:rsidRPr="00F0381C" w:rsidRDefault="005C1FBD" w:rsidP="00F0381C">
      <w:pPr>
        <w:pStyle w:val="Corpodetexto"/>
        <w:keepLines/>
        <w:widowControl w:val="0"/>
        <w:spacing w:before="120"/>
        <w:jc w:val="center"/>
        <w:rPr>
          <w:sz w:val="24"/>
          <w:szCs w:val="24"/>
        </w:rPr>
      </w:pPr>
    </w:p>
    <w:p w14:paraId="5CED43B8" w14:textId="5E684E9D" w:rsidR="005C1FBD" w:rsidRPr="00F0381C" w:rsidRDefault="005C1FBD" w:rsidP="00F0381C">
      <w:pPr>
        <w:pStyle w:val="Corpodetexto"/>
        <w:keepLines/>
        <w:widowControl w:val="0"/>
        <w:spacing w:before="120"/>
        <w:jc w:val="both"/>
        <w:rPr>
          <w:sz w:val="24"/>
          <w:szCs w:val="24"/>
        </w:rPr>
      </w:pPr>
      <w:r w:rsidRPr="00F0381C">
        <w:rPr>
          <w:sz w:val="24"/>
          <w:szCs w:val="24"/>
        </w:rPr>
        <w:t>Torna-se</w:t>
      </w:r>
      <w:r w:rsidRPr="00F0381C">
        <w:rPr>
          <w:spacing w:val="-9"/>
          <w:sz w:val="24"/>
          <w:szCs w:val="24"/>
        </w:rPr>
        <w:t xml:space="preserve"> </w:t>
      </w:r>
      <w:r w:rsidRPr="00F0381C">
        <w:rPr>
          <w:sz w:val="24"/>
          <w:szCs w:val="24"/>
        </w:rPr>
        <w:t>público</w:t>
      </w:r>
      <w:r w:rsidRPr="00F0381C">
        <w:rPr>
          <w:spacing w:val="-8"/>
          <w:sz w:val="24"/>
          <w:szCs w:val="24"/>
        </w:rPr>
        <w:t xml:space="preserve"> </w:t>
      </w:r>
      <w:r w:rsidRPr="00F0381C">
        <w:rPr>
          <w:sz w:val="24"/>
          <w:szCs w:val="24"/>
        </w:rPr>
        <w:t>que</w:t>
      </w:r>
      <w:r w:rsidRPr="00F0381C">
        <w:rPr>
          <w:spacing w:val="-9"/>
          <w:sz w:val="24"/>
          <w:szCs w:val="24"/>
        </w:rPr>
        <w:t xml:space="preserve"> </w:t>
      </w:r>
      <w:r w:rsidRPr="00F0381C">
        <w:rPr>
          <w:sz w:val="24"/>
          <w:szCs w:val="24"/>
        </w:rPr>
        <w:t>o(a)</w:t>
      </w:r>
      <w:r w:rsidRPr="00F0381C">
        <w:rPr>
          <w:spacing w:val="-5"/>
          <w:sz w:val="24"/>
          <w:szCs w:val="24"/>
        </w:rPr>
        <w:t xml:space="preserve"> </w:t>
      </w:r>
      <w:r w:rsidRPr="00F0381C">
        <w:rPr>
          <w:sz w:val="24"/>
          <w:szCs w:val="24"/>
        </w:rPr>
        <w:t>que</w:t>
      </w:r>
      <w:r w:rsidRPr="00F0381C">
        <w:rPr>
          <w:spacing w:val="-6"/>
          <w:sz w:val="24"/>
          <w:szCs w:val="24"/>
        </w:rPr>
        <w:t xml:space="preserve"> </w:t>
      </w:r>
      <w:r w:rsidRPr="00F0381C">
        <w:rPr>
          <w:sz w:val="24"/>
          <w:szCs w:val="24"/>
        </w:rPr>
        <w:t xml:space="preserve">a Câmara Municipal de </w:t>
      </w:r>
      <w:r w:rsidR="0099221B" w:rsidRPr="00F0381C">
        <w:rPr>
          <w:sz w:val="24"/>
          <w:szCs w:val="24"/>
        </w:rPr>
        <w:t>Ipirá</w:t>
      </w:r>
      <w:r w:rsidRPr="00F0381C">
        <w:rPr>
          <w:sz w:val="24"/>
          <w:szCs w:val="24"/>
        </w:rPr>
        <w:t>, Estado da Bahia,</w:t>
      </w:r>
      <w:r w:rsidRPr="00F0381C">
        <w:rPr>
          <w:spacing w:val="-8"/>
          <w:sz w:val="24"/>
          <w:szCs w:val="24"/>
        </w:rPr>
        <w:t xml:space="preserve"> sediada n</w:t>
      </w:r>
      <w:r w:rsidR="0099221B" w:rsidRPr="00F0381C">
        <w:rPr>
          <w:spacing w:val="-8"/>
          <w:sz w:val="24"/>
          <w:szCs w:val="24"/>
          <w:lang w:val="pt-BR"/>
        </w:rPr>
        <w:t>o Centro Administrativo, Ba 052, Km 86</w:t>
      </w:r>
      <w:r w:rsidRPr="00F0381C">
        <w:rPr>
          <w:sz w:val="24"/>
          <w:szCs w:val="24"/>
        </w:rPr>
        <w:t xml:space="preserve">, CEP </w:t>
      </w:r>
      <w:r w:rsidR="0099221B" w:rsidRPr="00F0381C">
        <w:rPr>
          <w:sz w:val="24"/>
          <w:szCs w:val="24"/>
          <w:lang w:val="pt-BR"/>
        </w:rPr>
        <w:t>44.600</w:t>
      </w:r>
      <w:r w:rsidRPr="00F0381C">
        <w:rPr>
          <w:sz w:val="24"/>
          <w:szCs w:val="24"/>
        </w:rPr>
        <w:t xml:space="preserve">-000, </w:t>
      </w:r>
      <w:r w:rsidR="0099221B" w:rsidRPr="00F0381C">
        <w:rPr>
          <w:sz w:val="24"/>
          <w:szCs w:val="24"/>
        </w:rPr>
        <w:t>Ipirá</w:t>
      </w:r>
      <w:r w:rsidRPr="00F0381C">
        <w:rPr>
          <w:sz w:val="24"/>
          <w:szCs w:val="24"/>
        </w:rPr>
        <w:t>-Bahia</w:t>
      </w:r>
      <w:r w:rsidRPr="00F0381C">
        <w:rPr>
          <w:spacing w:val="-3"/>
          <w:sz w:val="24"/>
          <w:szCs w:val="24"/>
        </w:rPr>
        <w:t xml:space="preserve"> </w:t>
      </w:r>
      <w:r w:rsidRPr="00F0381C">
        <w:rPr>
          <w:sz w:val="24"/>
          <w:szCs w:val="24"/>
        </w:rPr>
        <w:t>realizará Dispensa de Licitação, com critério de julgamento menor preço,</w:t>
      </w:r>
      <w:r w:rsidRPr="00F0381C">
        <w:rPr>
          <w:b/>
          <w:i/>
          <w:sz w:val="24"/>
          <w:szCs w:val="24"/>
        </w:rPr>
        <w:t xml:space="preserve"> </w:t>
      </w:r>
      <w:r w:rsidRPr="00F0381C">
        <w:rPr>
          <w:sz w:val="24"/>
          <w:szCs w:val="24"/>
        </w:rPr>
        <w:t>na</w:t>
      </w:r>
      <w:r w:rsidRPr="00F0381C">
        <w:rPr>
          <w:spacing w:val="1"/>
          <w:sz w:val="24"/>
          <w:szCs w:val="24"/>
        </w:rPr>
        <w:t xml:space="preserve"> </w:t>
      </w:r>
      <w:r w:rsidRPr="00F0381C">
        <w:rPr>
          <w:sz w:val="24"/>
          <w:szCs w:val="24"/>
        </w:rPr>
        <w:t>hipótese do art. 75</w:t>
      </w:r>
      <w:r w:rsidRPr="00F0381C">
        <w:rPr>
          <w:i/>
          <w:sz w:val="24"/>
          <w:szCs w:val="24"/>
        </w:rPr>
        <w:t xml:space="preserve">, inciso II, </w:t>
      </w:r>
      <w:r w:rsidRPr="00F0381C">
        <w:rPr>
          <w:sz w:val="24"/>
          <w:szCs w:val="24"/>
        </w:rPr>
        <w:t>da Lei nº 14.133, de 1º de abril de 2021</w:t>
      </w:r>
      <w:r w:rsidR="00792921" w:rsidRPr="00F0381C">
        <w:rPr>
          <w:sz w:val="24"/>
          <w:szCs w:val="24"/>
          <w:lang w:val="pt-BR"/>
        </w:rPr>
        <w:t>,</w:t>
      </w:r>
      <w:r w:rsidRPr="00F0381C">
        <w:rPr>
          <w:sz w:val="24"/>
          <w:szCs w:val="24"/>
        </w:rPr>
        <w:t xml:space="preserve"> e</w:t>
      </w:r>
      <w:r w:rsidRPr="00F0381C">
        <w:rPr>
          <w:spacing w:val="-1"/>
          <w:sz w:val="24"/>
          <w:szCs w:val="24"/>
        </w:rPr>
        <w:t xml:space="preserve"> </w:t>
      </w:r>
      <w:r w:rsidRPr="00F0381C">
        <w:rPr>
          <w:sz w:val="24"/>
          <w:szCs w:val="24"/>
        </w:rPr>
        <w:t>demais</w:t>
      </w:r>
      <w:r w:rsidRPr="00F0381C">
        <w:rPr>
          <w:spacing w:val="1"/>
          <w:sz w:val="24"/>
          <w:szCs w:val="24"/>
        </w:rPr>
        <w:t xml:space="preserve"> </w:t>
      </w:r>
      <w:r w:rsidRPr="00F0381C">
        <w:rPr>
          <w:sz w:val="24"/>
          <w:szCs w:val="24"/>
        </w:rPr>
        <w:t>legislação aplicável.</w:t>
      </w:r>
    </w:p>
    <w:p w14:paraId="154BE448" w14:textId="77777777" w:rsidR="005C1FBD" w:rsidRPr="00F0381C" w:rsidRDefault="005C1FBD" w:rsidP="00F0381C">
      <w:pPr>
        <w:pStyle w:val="Corpodetexto"/>
        <w:keepLines/>
        <w:widowControl w:val="0"/>
        <w:spacing w:before="120"/>
        <w:jc w:val="both"/>
        <w:rPr>
          <w:sz w:val="24"/>
          <w:szCs w:val="24"/>
        </w:rPr>
      </w:pPr>
    </w:p>
    <w:p w14:paraId="567B9E17" w14:textId="33672455" w:rsidR="008D4BAF" w:rsidRDefault="008D4BAF" w:rsidP="00E40BFF">
      <w:pPr>
        <w:keepLines/>
        <w:widowControl w:val="0"/>
        <w:spacing w:before="120" w:after="120"/>
        <w:jc w:val="both"/>
      </w:pPr>
      <w:r>
        <w:t xml:space="preserve">RECEBIMENTO DE PROPOSTAS: de 30/01/2023 às </w:t>
      </w:r>
      <w:r w:rsidR="004F64E7">
        <w:t>11</w:t>
      </w:r>
      <w:r>
        <w:t xml:space="preserve">h00 min até 03/02/2023 às 09 h 00min. </w:t>
      </w:r>
    </w:p>
    <w:p w14:paraId="12F811F4" w14:textId="77777777" w:rsidR="008D4BAF" w:rsidRDefault="008D4BAF" w:rsidP="00E40BFF">
      <w:pPr>
        <w:keepLines/>
        <w:widowControl w:val="0"/>
        <w:spacing w:before="120" w:after="120"/>
        <w:jc w:val="both"/>
      </w:pPr>
      <w:r>
        <w:t xml:space="preserve">DATA DE ABERTURA DA FASE DE DISPUTA: 04/02/2023 </w:t>
      </w:r>
    </w:p>
    <w:p w14:paraId="69810860" w14:textId="162B3760" w:rsidR="008D4BAF" w:rsidRDefault="008D4BAF" w:rsidP="00E40BFF">
      <w:pPr>
        <w:keepLines/>
        <w:widowControl w:val="0"/>
        <w:spacing w:before="120" w:after="120"/>
        <w:jc w:val="both"/>
      </w:pPr>
      <w:r>
        <w:t>HORÁRIO DE INÍCIO DA FASE DE DISPUTA: 10h00min</w:t>
      </w:r>
    </w:p>
    <w:p w14:paraId="5CDA7111" w14:textId="5F6CBC4F" w:rsidR="00E40BFF" w:rsidRDefault="00E40BFF" w:rsidP="00E40BFF">
      <w:pPr>
        <w:keepLines/>
        <w:widowControl w:val="0"/>
        <w:spacing w:before="120" w:after="120"/>
        <w:jc w:val="both"/>
      </w:pPr>
      <w:r>
        <w:t>DURAÇÃO DA DISPUTA: 06 (SEIS) HORAS</w:t>
      </w:r>
    </w:p>
    <w:p w14:paraId="20CC989A" w14:textId="77777777" w:rsidR="00C63A3E" w:rsidRPr="00F0381C" w:rsidRDefault="00C63A3E" w:rsidP="00F0381C">
      <w:pPr>
        <w:keepLines/>
        <w:widowControl w:val="0"/>
        <w:spacing w:before="120" w:after="120"/>
        <w:jc w:val="both"/>
      </w:pPr>
      <w:r w:rsidRPr="00F0381C">
        <w:t xml:space="preserve">LINK PARA REALIZAÇÃO DA SESSÃO DA DISPUTA: </w:t>
      </w:r>
      <w:hyperlink r:id="rId7" w:history="1">
        <w:r w:rsidRPr="00F0381C">
          <w:rPr>
            <w:rStyle w:val="Hyperlink"/>
            <w:color w:val="auto"/>
          </w:rPr>
          <w:t>https://www.bll.org.br</w:t>
        </w:r>
      </w:hyperlink>
      <w:r w:rsidRPr="00F0381C">
        <w:t>.</w:t>
      </w:r>
    </w:p>
    <w:p w14:paraId="640713CD" w14:textId="4F2BCD1A" w:rsidR="00C63A3E" w:rsidRPr="00F0381C" w:rsidRDefault="00C63A3E" w:rsidP="00F0381C">
      <w:pPr>
        <w:keepLines/>
        <w:widowControl w:val="0"/>
        <w:spacing w:before="120" w:after="120"/>
        <w:jc w:val="both"/>
      </w:pPr>
      <w:r w:rsidRPr="00F0381C">
        <w:t>REFER</w:t>
      </w:r>
      <w:r w:rsidR="00792921" w:rsidRPr="00F0381C">
        <w:t>Ê</w:t>
      </w:r>
      <w:r w:rsidRPr="00F0381C">
        <w:t>NCIA DE HORÁRIO: Horário de Brasília/DF.</w:t>
      </w:r>
    </w:p>
    <w:p w14:paraId="7E8F80BA" w14:textId="7AEB6283" w:rsidR="00D9593B" w:rsidRDefault="00D9593B" w:rsidP="00F0381C">
      <w:pPr>
        <w:keepLines/>
        <w:widowControl w:val="0"/>
        <w:spacing w:before="120" w:after="120"/>
        <w:jc w:val="both"/>
      </w:pPr>
      <w:r w:rsidRPr="00F0381C">
        <w:t>O Edital e seus anexos estão disponíveis para consulta no site da Câmara Municipal de Ipirá</w:t>
      </w:r>
      <w:r w:rsidR="00792921" w:rsidRPr="00F0381C">
        <w:t xml:space="preserve"> (</w:t>
      </w:r>
      <w:hyperlink r:id="rId8" w:history="1">
        <w:r w:rsidR="00792921" w:rsidRPr="00F0381C">
          <w:rPr>
            <w:rStyle w:val="Hyperlink"/>
            <w:color w:val="auto"/>
          </w:rPr>
          <w:t>https://camaraipira.ba.gov.br/</w:t>
        </w:r>
      </w:hyperlink>
      <w:r w:rsidR="00792921" w:rsidRPr="00F0381C">
        <w:t>)</w:t>
      </w:r>
      <w:r w:rsidRPr="00F0381C">
        <w:t>; e no Portal Nacional de Compras</w:t>
      </w:r>
      <w:r w:rsidR="00792921" w:rsidRPr="00F0381C">
        <w:t xml:space="preserve"> (</w:t>
      </w:r>
      <w:hyperlink r:id="rId9" w:history="1">
        <w:r w:rsidR="00792921" w:rsidRPr="00F0381C">
          <w:rPr>
            <w:rStyle w:val="Hyperlink"/>
            <w:color w:val="auto"/>
          </w:rPr>
          <w:t>http://www.bll.org.br</w:t>
        </w:r>
      </w:hyperlink>
      <w:r w:rsidR="00792921" w:rsidRPr="00F0381C">
        <w:t>)</w:t>
      </w:r>
      <w:r w:rsidRPr="00F0381C">
        <w:t>.</w:t>
      </w:r>
    </w:p>
    <w:p w14:paraId="332F34E6" w14:textId="77777777" w:rsidR="00F0381C" w:rsidRPr="00F0381C" w:rsidRDefault="00F0381C" w:rsidP="00F0381C">
      <w:pPr>
        <w:keepLines/>
        <w:widowControl w:val="0"/>
        <w:spacing w:before="120" w:after="120"/>
        <w:jc w:val="both"/>
      </w:pPr>
    </w:p>
    <w:p w14:paraId="624A56EE" w14:textId="77777777" w:rsidR="005C1FBD" w:rsidRPr="00F0381C" w:rsidRDefault="005C1FBD" w:rsidP="00F0381C">
      <w:pPr>
        <w:pStyle w:val="Nvel1"/>
      </w:pPr>
      <w:r w:rsidRPr="00F0381C">
        <w:t>OBJETO DA CONTRATAÇÃO DIRETA</w:t>
      </w:r>
    </w:p>
    <w:p w14:paraId="58F5CFF0" w14:textId="4886E279" w:rsidR="005C1FBD" w:rsidRPr="00F0381C" w:rsidRDefault="00F0381C" w:rsidP="00F0381C">
      <w:pPr>
        <w:pStyle w:val="Nvel2"/>
      </w:pPr>
      <w:r w:rsidRPr="00F0381C">
        <w:t>1.1.</w:t>
      </w:r>
      <w:r w:rsidRPr="00F0381C">
        <w:tab/>
      </w:r>
      <w:r w:rsidR="005C1FBD" w:rsidRPr="00F0381C">
        <w:t xml:space="preserve">O objeto da presente dispensa </w:t>
      </w:r>
      <w:r w:rsidR="008F2334" w:rsidRPr="00F0381C">
        <w:t xml:space="preserve">para </w:t>
      </w:r>
      <w:r w:rsidR="00792921" w:rsidRPr="00F0381C">
        <w:t>o</w:t>
      </w:r>
      <w:r w:rsidR="008F2334" w:rsidRPr="00F0381C">
        <w:t xml:space="preserve"> </w:t>
      </w:r>
      <w:r w:rsidR="008E5F03">
        <w:t xml:space="preserve">fornecimento de </w:t>
      </w:r>
      <w:r w:rsidR="001236C5">
        <w:t>material de higiene e limpeza</w:t>
      </w:r>
      <w:r w:rsidR="008E5F03">
        <w:t xml:space="preserve"> para atender a demanda da Câmara Municipal de Ipirá/BA, conforme condições, quantidades e exigências estabelecidas neste Aviso de Contratação Direta e seus anexos</w:t>
      </w:r>
      <w:r w:rsidR="005C1FBD" w:rsidRPr="00F0381C">
        <w:t>.</w:t>
      </w:r>
    </w:p>
    <w:p w14:paraId="6936FE1B" w14:textId="46D8A5B9" w:rsidR="005C1FBD" w:rsidRPr="00F0381C" w:rsidRDefault="00F0381C" w:rsidP="00F0381C">
      <w:pPr>
        <w:pStyle w:val="Nvel2"/>
      </w:pPr>
      <w:r w:rsidRPr="00F0381C">
        <w:t xml:space="preserve">1.2. </w:t>
      </w:r>
      <w:r w:rsidR="005C1FBD" w:rsidRPr="00F0381C">
        <w:t xml:space="preserve">A contratação </w:t>
      </w:r>
      <w:r w:rsidR="005C1FBD" w:rsidRPr="00993838">
        <w:t xml:space="preserve">será feita </w:t>
      </w:r>
      <w:r w:rsidR="00993838" w:rsidRPr="00993838">
        <w:t>global</w:t>
      </w:r>
      <w:r w:rsidR="005C1FBD" w:rsidRPr="00993838">
        <w:t>,</w:t>
      </w:r>
      <w:r w:rsidR="005C1FBD" w:rsidRPr="00F0381C">
        <w:t xml:space="preserve"> de acordo com tabela constante abaixo:</w:t>
      </w:r>
    </w:p>
    <w:p w14:paraId="7DBF3C6E" w14:textId="2DD2045B" w:rsidR="00F0381C" w:rsidRDefault="00F0381C">
      <w:pPr>
        <w:spacing w:after="0" w:line="240" w:lineRule="auto"/>
        <w:rPr>
          <w:rFonts w:eastAsia="Calibri" w:cs="Calibri"/>
          <w:sz w:val="24"/>
          <w:szCs w:val="24"/>
          <w:lang w:val="pt-PT" w:eastAsia="en-US"/>
        </w:rPr>
      </w:pPr>
      <w:r>
        <w:rPr>
          <w:sz w:val="24"/>
          <w:szCs w:val="24"/>
        </w:rPr>
        <w:br w:type="page"/>
      </w:r>
    </w:p>
    <w:tbl>
      <w:tblPr>
        <w:tblW w:w="963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35"/>
        <w:gridCol w:w="3410"/>
        <w:gridCol w:w="736"/>
        <w:gridCol w:w="1531"/>
        <w:gridCol w:w="1531"/>
        <w:gridCol w:w="1531"/>
        <w:gridCol w:w="57"/>
      </w:tblGrid>
      <w:tr w:rsidR="007C0D96" w:rsidRPr="00A15B56" w14:paraId="14B6A6CB" w14:textId="77777777" w:rsidTr="005768E8">
        <w:trPr>
          <w:gridAfter w:val="1"/>
          <w:wAfter w:w="57" w:type="dxa"/>
          <w:trHeight w:val="748"/>
          <w:jc w:val="center"/>
        </w:trPr>
        <w:tc>
          <w:tcPr>
            <w:tcW w:w="835" w:type="dxa"/>
            <w:shd w:val="clear" w:color="auto" w:fill="D9D9D9" w:themeFill="background1" w:themeFillShade="D9"/>
            <w:vAlign w:val="center"/>
          </w:tcPr>
          <w:p w14:paraId="550DBA48"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lastRenderedPageBreak/>
              <w:t>ITEM</w:t>
            </w:r>
          </w:p>
        </w:tc>
        <w:tc>
          <w:tcPr>
            <w:tcW w:w="3410" w:type="dxa"/>
            <w:shd w:val="clear" w:color="auto" w:fill="D9D9D9" w:themeFill="background1" w:themeFillShade="D9"/>
            <w:vAlign w:val="center"/>
          </w:tcPr>
          <w:p w14:paraId="0AB04B0E"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DESCRIÇÃO</w:t>
            </w:r>
            <w:r w:rsidRPr="001836F1">
              <w:rPr>
                <w:rFonts w:eastAsia="Tahoma" w:cs="Calibri"/>
                <w:b/>
                <w:bCs/>
              </w:rPr>
              <w:br/>
              <w:t>MATERIAS/SERVIÇOS</w:t>
            </w:r>
          </w:p>
        </w:tc>
        <w:tc>
          <w:tcPr>
            <w:tcW w:w="736" w:type="dxa"/>
            <w:shd w:val="clear" w:color="auto" w:fill="D9D9D9" w:themeFill="background1" w:themeFillShade="D9"/>
            <w:vAlign w:val="center"/>
          </w:tcPr>
          <w:p w14:paraId="283C04F8"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UND</w:t>
            </w:r>
          </w:p>
        </w:tc>
        <w:tc>
          <w:tcPr>
            <w:tcW w:w="1531" w:type="dxa"/>
            <w:shd w:val="clear" w:color="auto" w:fill="D9D9D9" w:themeFill="background1" w:themeFillShade="D9"/>
            <w:vAlign w:val="center"/>
          </w:tcPr>
          <w:p w14:paraId="2197705E"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QUANT.</w:t>
            </w:r>
          </w:p>
        </w:tc>
        <w:tc>
          <w:tcPr>
            <w:tcW w:w="1531" w:type="dxa"/>
            <w:shd w:val="clear" w:color="auto" w:fill="D9D9D9" w:themeFill="background1" w:themeFillShade="D9"/>
            <w:vAlign w:val="center"/>
          </w:tcPr>
          <w:p w14:paraId="49BE8A8F"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VALOR</w:t>
            </w:r>
            <w:r w:rsidRPr="001836F1">
              <w:rPr>
                <w:rFonts w:eastAsia="Tahoma" w:cs="Calibri"/>
                <w:b/>
                <w:bCs/>
              </w:rPr>
              <w:br/>
              <w:t>UNITÁRIO</w:t>
            </w:r>
          </w:p>
        </w:tc>
        <w:tc>
          <w:tcPr>
            <w:tcW w:w="1531" w:type="dxa"/>
            <w:shd w:val="clear" w:color="auto" w:fill="D9D9D9" w:themeFill="background1" w:themeFillShade="D9"/>
            <w:vAlign w:val="center"/>
          </w:tcPr>
          <w:p w14:paraId="2DD66392" w14:textId="77777777" w:rsidR="007C0D96" w:rsidRPr="00487F70" w:rsidRDefault="007C0D96" w:rsidP="005768E8">
            <w:pPr>
              <w:keepLines/>
              <w:widowControl w:val="0"/>
              <w:pBdr>
                <w:top w:val="nil"/>
                <w:left w:val="nil"/>
                <w:bottom w:val="nil"/>
                <w:right w:val="nil"/>
                <w:between w:val="nil"/>
              </w:pBdr>
              <w:spacing w:before="120" w:after="120"/>
              <w:jc w:val="center"/>
              <w:rPr>
                <w:rFonts w:eastAsia="Tahoma" w:cs="Calibri"/>
                <w:b/>
                <w:bCs/>
              </w:rPr>
            </w:pPr>
            <w:r w:rsidRPr="00487F70">
              <w:rPr>
                <w:rFonts w:eastAsia="Tahoma" w:cs="Calibri"/>
                <w:b/>
                <w:bCs/>
              </w:rPr>
              <w:t>VALOR</w:t>
            </w:r>
            <w:r w:rsidRPr="00487F70">
              <w:rPr>
                <w:rFonts w:eastAsia="Tahoma" w:cs="Calibri"/>
                <w:b/>
                <w:bCs/>
              </w:rPr>
              <w:br/>
              <w:t>TOTAL</w:t>
            </w:r>
          </w:p>
        </w:tc>
      </w:tr>
      <w:tr w:rsidR="007C0D96" w:rsidRPr="00A15B56" w14:paraId="781774A1" w14:textId="77777777" w:rsidTr="005768E8">
        <w:trPr>
          <w:gridAfter w:val="1"/>
          <w:wAfter w:w="57" w:type="dxa"/>
          <w:trHeight w:val="65"/>
          <w:jc w:val="center"/>
        </w:trPr>
        <w:tc>
          <w:tcPr>
            <w:tcW w:w="835" w:type="dxa"/>
          </w:tcPr>
          <w:p w14:paraId="3E29698D"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01</w:t>
            </w:r>
          </w:p>
        </w:tc>
        <w:tc>
          <w:tcPr>
            <w:tcW w:w="3410" w:type="dxa"/>
          </w:tcPr>
          <w:p w14:paraId="55C31BB7" w14:textId="77777777" w:rsidR="007C0D96" w:rsidRPr="001836F1" w:rsidRDefault="007C0D96" w:rsidP="005768E8">
            <w:pPr>
              <w:keepLines/>
              <w:widowControl w:val="0"/>
              <w:pBdr>
                <w:top w:val="nil"/>
                <w:left w:val="nil"/>
                <w:bottom w:val="nil"/>
                <w:right w:val="nil"/>
                <w:between w:val="nil"/>
              </w:pBdr>
              <w:spacing w:before="120" w:after="120"/>
              <w:jc w:val="both"/>
              <w:rPr>
                <w:rFonts w:eastAsia="Tahoma" w:cs="Calibri"/>
              </w:rPr>
            </w:pPr>
            <w:r w:rsidRPr="001836F1">
              <w:t>ÁGUA SANITÁRIA, uso doméstico, a base de hipoclorito de sódio. Embalagem plástica de 01 litro, com dados de identificação do produto, marca do fabricante, data de fabricação, prazo de validade e registro no Ministério da Saúde.</w:t>
            </w:r>
          </w:p>
        </w:tc>
        <w:tc>
          <w:tcPr>
            <w:tcW w:w="736" w:type="dxa"/>
          </w:tcPr>
          <w:p w14:paraId="390B1EFC"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AB08BC6"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450</w:t>
            </w:r>
          </w:p>
          <w:p w14:paraId="61EF3027"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p>
        </w:tc>
        <w:tc>
          <w:tcPr>
            <w:tcW w:w="1531" w:type="dxa"/>
          </w:tcPr>
          <w:p w14:paraId="30172082"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R$ 3,747</w:t>
            </w:r>
          </w:p>
        </w:tc>
        <w:tc>
          <w:tcPr>
            <w:tcW w:w="1531" w:type="dxa"/>
          </w:tcPr>
          <w:p w14:paraId="0246FAFD" w14:textId="77777777" w:rsidR="007C0D96" w:rsidRPr="00487F70" w:rsidRDefault="007C0D96" w:rsidP="005768E8">
            <w:pPr>
              <w:keepLines/>
              <w:widowControl w:val="0"/>
              <w:pBdr>
                <w:top w:val="nil"/>
                <w:left w:val="nil"/>
                <w:bottom w:val="nil"/>
                <w:right w:val="nil"/>
                <w:between w:val="nil"/>
              </w:pBdr>
              <w:spacing w:before="120" w:after="120"/>
              <w:rPr>
                <w:rFonts w:eastAsia="Tahoma" w:cs="Calibri"/>
              </w:rPr>
            </w:pPr>
            <w:r w:rsidRPr="00487F70">
              <w:rPr>
                <w:rFonts w:eastAsia="Tahoma" w:cs="Calibri"/>
              </w:rPr>
              <w:t>R$ 1.686,15</w:t>
            </w:r>
          </w:p>
        </w:tc>
      </w:tr>
      <w:tr w:rsidR="007C0D96" w:rsidRPr="00A15B56" w14:paraId="1D0DA555" w14:textId="77777777" w:rsidTr="005768E8">
        <w:trPr>
          <w:gridAfter w:val="1"/>
          <w:wAfter w:w="57" w:type="dxa"/>
          <w:trHeight w:val="65"/>
          <w:jc w:val="center"/>
        </w:trPr>
        <w:tc>
          <w:tcPr>
            <w:tcW w:w="835" w:type="dxa"/>
          </w:tcPr>
          <w:p w14:paraId="36E23196"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02</w:t>
            </w:r>
          </w:p>
        </w:tc>
        <w:tc>
          <w:tcPr>
            <w:tcW w:w="3410" w:type="dxa"/>
          </w:tcPr>
          <w:p w14:paraId="1E952408" w14:textId="77777777" w:rsidR="007C0D96" w:rsidRPr="001836F1" w:rsidRDefault="007C0D96" w:rsidP="005768E8">
            <w:pPr>
              <w:keepLines/>
              <w:widowControl w:val="0"/>
              <w:pBdr>
                <w:top w:val="nil"/>
                <w:left w:val="nil"/>
                <w:bottom w:val="nil"/>
                <w:right w:val="nil"/>
                <w:between w:val="nil"/>
              </w:pBdr>
              <w:spacing w:before="120" w:after="120"/>
              <w:jc w:val="both"/>
              <w:rPr>
                <w:rFonts w:eastAsia="Tahoma" w:cs="Calibri"/>
              </w:rPr>
            </w:pPr>
            <w:r w:rsidRPr="001836F1">
              <w:t>ÁGUA SANITÁRIA, uso doméstico, a base de hipoclorito de sódio e perfumada. Embalagem plástica de 02 litros, com dados de identificação do produto, marca do fabricante, data de fabricação, prazo de validade e registro no Ministério da Saúde.</w:t>
            </w:r>
          </w:p>
        </w:tc>
        <w:tc>
          <w:tcPr>
            <w:tcW w:w="736" w:type="dxa"/>
          </w:tcPr>
          <w:p w14:paraId="5A9406E5"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BD95DAC"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350</w:t>
            </w:r>
          </w:p>
        </w:tc>
        <w:tc>
          <w:tcPr>
            <w:tcW w:w="1531" w:type="dxa"/>
          </w:tcPr>
          <w:p w14:paraId="5CEB918F"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R$ 5,616</w:t>
            </w:r>
          </w:p>
        </w:tc>
        <w:tc>
          <w:tcPr>
            <w:tcW w:w="1531" w:type="dxa"/>
          </w:tcPr>
          <w:p w14:paraId="543C0160" w14:textId="77777777" w:rsidR="007C0D96" w:rsidRPr="00487F70" w:rsidRDefault="007C0D96" w:rsidP="005768E8">
            <w:pPr>
              <w:keepLines/>
              <w:widowControl w:val="0"/>
              <w:pBdr>
                <w:top w:val="nil"/>
                <w:left w:val="nil"/>
                <w:bottom w:val="nil"/>
                <w:right w:val="nil"/>
                <w:between w:val="nil"/>
              </w:pBdr>
              <w:spacing w:before="120" w:after="120"/>
              <w:rPr>
                <w:rFonts w:eastAsia="Tahoma" w:cs="Calibri"/>
              </w:rPr>
            </w:pPr>
            <w:r w:rsidRPr="00487F70">
              <w:rPr>
                <w:rFonts w:eastAsia="Tahoma" w:cs="Calibri"/>
              </w:rPr>
              <w:t>R$ 1.965,60</w:t>
            </w:r>
          </w:p>
        </w:tc>
      </w:tr>
      <w:tr w:rsidR="007C0D96" w:rsidRPr="00A15B56" w14:paraId="0B7AF581" w14:textId="77777777" w:rsidTr="005768E8">
        <w:trPr>
          <w:gridAfter w:val="1"/>
          <w:wAfter w:w="57" w:type="dxa"/>
          <w:trHeight w:val="65"/>
          <w:jc w:val="center"/>
        </w:trPr>
        <w:tc>
          <w:tcPr>
            <w:tcW w:w="835" w:type="dxa"/>
          </w:tcPr>
          <w:p w14:paraId="2F8C5F1C"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03</w:t>
            </w:r>
          </w:p>
        </w:tc>
        <w:tc>
          <w:tcPr>
            <w:tcW w:w="3410" w:type="dxa"/>
          </w:tcPr>
          <w:p w14:paraId="3729759C" w14:textId="77777777" w:rsidR="007C0D96" w:rsidRPr="001836F1" w:rsidRDefault="007C0D96" w:rsidP="005768E8">
            <w:pPr>
              <w:keepLines/>
              <w:widowControl w:val="0"/>
              <w:pBdr>
                <w:top w:val="nil"/>
                <w:left w:val="nil"/>
                <w:bottom w:val="nil"/>
                <w:right w:val="nil"/>
                <w:between w:val="nil"/>
              </w:pBdr>
              <w:spacing w:before="120" w:after="120"/>
              <w:jc w:val="both"/>
              <w:rPr>
                <w:rFonts w:eastAsia="Tahoma" w:cs="Calibri"/>
              </w:rPr>
            </w:pPr>
            <w:r w:rsidRPr="001836F1">
              <w:t>ALCOOL etílico hidratado, 70º GL, líquido, 01 litro, para limpeza geral.</w:t>
            </w:r>
          </w:p>
        </w:tc>
        <w:tc>
          <w:tcPr>
            <w:tcW w:w="736" w:type="dxa"/>
          </w:tcPr>
          <w:p w14:paraId="4C91C39A"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F09D44C"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360</w:t>
            </w:r>
          </w:p>
        </w:tc>
        <w:tc>
          <w:tcPr>
            <w:tcW w:w="1531" w:type="dxa"/>
          </w:tcPr>
          <w:p w14:paraId="072229ED"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R$ 10,067</w:t>
            </w:r>
          </w:p>
        </w:tc>
        <w:tc>
          <w:tcPr>
            <w:tcW w:w="1531" w:type="dxa"/>
          </w:tcPr>
          <w:p w14:paraId="44AF130F" w14:textId="77777777" w:rsidR="007C0D96" w:rsidRPr="00487F70" w:rsidRDefault="007C0D96" w:rsidP="005768E8">
            <w:pPr>
              <w:keepLines/>
              <w:widowControl w:val="0"/>
              <w:pBdr>
                <w:top w:val="nil"/>
                <w:left w:val="nil"/>
                <w:bottom w:val="nil"/>
                <w:right w:val="nil"/>
                <w:between w:val="nil"/>
              </w:pBdr>
              <w:spacing w:before="120" w:after="120"/>
              <w:rPr>
                <w:rFonts w:eastAsia="Tahoma" w:cs="Calibri"/>
              </w:rPr>
            </w:pPr>
            <w:r w:rsidRPr="00487F70">
              <w:rPr>
                <w:rFonts w:eastAsia="Tahoma" w:cs="Calibri"/>
              </w:rPr>
              <w:t>R$ 3.624,12</w:t>
            </w:r>
          </w:p>
        </w:tc>
      </w:tr>
      <w:tr w:rsidR="007C0D96" w:rsidRPr="00A15B56" w14:paraId="09BF3CDA" w14:textId="77777777" w:rsidTr="005768E8">
        <w:trPr>
          <w:gridAfter w:val="1"/>
          <w:wAfter w:w="57" w:type="dxa"/>
          <w:trHeight w:val="65"/>
          <w:jc w:val="center"/>
        </w:trPr>
        <w:tc>
          <w:tcPr>
            <w:tcW w:w="835" w:type="dxa"/>
          </w:tcPr>
          <w:p w14:paraId="0728FB2E"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04</w:t>
            </w:r>
          </w:p>
        </w:tc>
        <w:tc>
          <w:tcPr>
            <w:tcW w:w="3410" w:type="dxa"/>
          </w:tcPr>
          <w:p w14:paraId="4A38D8B8" w14:textId="77777777" w:rsidR="007C0D96" w:rsidRPr="001836F1" w:rsidRDefault="007C0D96" w:rsidP="005768E8">
            <w:pPr>
              <w:keepLines/>
              <w:widowControl w:val="0"/>
              <w:pBdr>
                <w:top w:val="nil"/>
                <w:left w:val="nil"/>
                <w:bottom w:val="nil"/>
                <w:right w:val="nil"/>
                <w:between w:val="nil"/>
              </w:pBdr>
              <w:spacing w:before="120" w:after="120"/>
              <w:jc w:val="both"/>
              <w:rPr>
                <w:rFonts w:eastAsia="Tahoma" w:cs="Calibri"/>
              </w:rPr>
            </w:pPr>
            <w:r w:rsidRPr="001836F1">
              <w:t>ALCOOL Antiséptico 70º INPM, em gel, 500 ml, para limpeza geral</w:t>
            </w:r>
          </w:p>
        </w:tc>
        <w:tc>
          <w:tcPr>
            <w:tcW w:w="736" w:type="dxa"/>
          </w:tcPr>
          <w:p w14:paraId="01DEEFDA"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60A42BFA"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400</w:t>
            </w:r>
          </w:p>
        </w:tc>
        <w:tc>
          <w:tcPr>
            <w:tcW w:w="1531" w:type="dxa"/>
          </w:tcPr>
          <w:p w14:paraId="1537EEFE"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R$ 8,307</w:t>
            </w:r>
          </w:p>
        </w:tc>
        <w:tc>
          <w:tcPr>
            <w:tcW w:w="1531" w:type="dxa"/>
          </w:tcPr>
          <w:p w14:paraId="1DD8303C" w14:textId="77777777" w:rsidR="007C0D96" w:rsidRPr="00487F70" w:rsidRDefault="007C0D96" w:rsidP="005768E8">
            <w:pPr>
              <w:keepLines/>
              <w:widowControl w:val="0"/>
              <w:pBdr>
                <w:top w:val="nil"/>
                <w:left w:val="nil"/>
                <w:bottom w:val="nil"/>
                <w:right w:val="nil"/>
                <w:between w:val="nil"/>
              </w:pBdr>
              <w:spacing w:before="120" w:after="120"/>
              <w:rPr>
                <w:rFonts w:eastAsia="Tahoma" w:cs="Calibri"/>
              </w:rPr>
            </w:pPr>
            <w:r w:rsidRPr="00487F70">
              <w:rPr>
                <w:rFonts w:eastAsia="Tahoma" w:cs="Calibri"/>
              </w:rPr>
              <w:t>R$ 3.322,80</w:t>
            </w:r>
          </w:p>
        </w:tc>
      </w:tr>
      <w:tr w:rsidR="007C0D96" w:rsidRPr="00A15B56" w14:paraId="616B15D9" w14:textId="77777777" w:rsidTr="005768E8">
        <w:trPr>
          <w:gridAfter w:val="1"/>
          <w:wAfter w:w="57" w:type="dxa"/>
          <w:trHeight w:val="65"/>
          <w:jc w:val="center"/>
        </w:trPr>
        <w:tc>
          <w:tcPr>
            <w:tcW w:w="835" w:type="dxa"/>
          </w:tcPr>
          <w:p w14:paraId="088E1C83"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05</w:t>
            </w:r>
          </w:p>
        </w:tc>
        <w:tc>
          <w:tcPr>
            <w:tcW w:w="3410" w:type="dxa"/>
          </w:tcPr>
          <w:p w14:paraId="4EE89299" w14:textId="77777777" w:rsidR="007C0D96" w:rsidRPr="001836F1" w:rsidRDefault="007C0D96" w:rsidP="005768E8">
            <w:pPr>
              <w:keepLines/>
              <w:widowControl w:val="0"/>
              <w:pBdr>
                <w:top w:val="nil"/>
                <w:left w:val="nil"/>
                <w:bottom w:val="nil"/>
                <w:right w:val="nil"/>
                <w:between w:val="nil"/>
              </w:pBdr>
              <w:spacing w:before="120" w:after="120"/>
              <w:jc w:val="both"/>
              <w:rPr>
                <w:rFonts w:eastAsia="Tahoma" w:cs="Calibri"/>
              </w:rPr>
            </w:pPr>
            <w:r w:rsidRPr="001836F1">
              <w:t>AROMATIZANTE spray (purificador de ambiente),embalagem com 360 ml, livre de CFC.</w:t>
            </w:r>
          </w:p>
        </w:tc>
        <w:tc>
          <w:tcPr>
            <w:tcW w:w="736" w:type="dxa"/>
          </w:tcPr>
          <w:p w14:paraId="4B4CDC96"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5EB73AA3"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36515861"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R$ 9,907</w:t>
            </w:r>
          </w:p>
        </w:tc>
        <w:tc>
          <w:tcPr>
            <w:tcW w:w="1531" w:type="dxa"/>
          </w:tcPr>
          <w:p w14:paraId="69B860EB" w14:textId="77777777" w:rsidR="007C0D96" w:rsidRPr="00487F70" w:rsidRDefault="007C0D96" w:rsidP="005768E8">
            <w:pPr>
              <w:keepLines/>
              <w:widowControl w:val="0"/>
              <w:pBdr>
                <w:top w:val="nil"/>
                <w:left w:val="nil"/>
                <w:bottom w:val="nil"/>
                <w:right w:val="nil"/>
                <w:between w:val="nil"/>
              </w:pBdr>
              <w:spacing w:before="120" w:after="120"/>
              <w:rPr>
                <w:rFonts w:eastAsia="Tahoma" w:cs="Calibri"/>
              </w:rPr>
            </w:pPr>
            <w:r w:rsidRPr="00487F70">
              <w:rPr>
                <w:rFonts w:eastAsia="Tahoma" w:cs="Calibri"/>
              </w:rPr>
              <w:t>R$ 2.476,75</w:t>
            </w:r>
          </w:p>
        </w:tc>
      </w:tr>
      <w:tr w:rsidR="007C0D96" w:rsidRPr="00A15B56" w14:paraId="6BA9AA53" w14:textId="77777777" w:rsidTr="005768E8">
        <w:trPr>
          <w:gridAfter w:val="1"/>
          <w:wAfter w:w="57" w:type="dxa"/>
          <w:trHeight w:val="65"/>
          <w:jc w:val="center"/>
        </w:trPr>
        <w:tc>
          <w:tcPr>
            <w:tcW w:w="835" w:type="dxa"/>
          </w:tcPr>
          <w:p w14:paraId="6432170C"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06</w:t>
            </w:r>
          </w:p>
        </w:tc>
        <w:tc>
          <w:tcPr>
            <w:tcW w:w="3410" w:type="dxa"/>
          </w:tcPr>
          <w:p w14:paraId="70AB12CE"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BALDE em material plástico, polietileno de alta densidade, alta resistência a impacto, paredes  e fundo reforçados, reforço no encaixe da alça, alça em aço 1010/20 zincado, capacidade 10 litros.</w:t>
            </w:r>
          </w:p>
        </w:tc>
        <w:tc>
          <w:tcPr>
            <w:tcW w:w="736" w:type="dxa"/>
          </w:tcPr>
          <w:p w14:paraId="6DFD54CE"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2AAB594D"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0A8D9932"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R$ 9,483</w:t>
            </w:r>
          </w:p>
        </w:tc>
        <w:tc>
          <w:tcPr>
            <w:tcW w:w="1531" w:type="dxa"/>
          </w:tcPr>
          <w:p w14:paraId="753ACBCF" w14:textId="77777777" w:rsidR="007C0D96" w:rsidRPr="00FC1D7B" w:rsidRDefault="007C0D96" w:rsidP="005768E8">
            <w:pPr>
              <w:keepLines/>
              <w:widowControl w:val="0"/>
              <w:pBdr>
                <w:top w:val="nil"/>
                <w:left w:val="nil"/>
                <w:bottom w:val="nil"/>
                <w:right w:val="nil"/>
                <w:between w:val="nil"/>
              </w:pBdr>
              <w:spacing w:before="120" w:after="120"/>
              <w:rPr>
                <w:rFonts w:eastAsia="Tahoma" w:cs="Calibri"/>
              </w:rPr>
            </w:pPr>
            <w:r w:rsidRPr="00FC1D7B">
              <w:rPr>
                <w:rFonts w:eastAsia="Tahoma" w:cs="Calibri"/>
              </w:rPr>
              <w:t>R$ 284,49</w:t>
            </w:r>
          </w:p>
        </w:tc>
      </w:tr>
      <w:tr w:rsidR="007C0D96" w:rsidRPr="00A15B56" w14:paraId="7F2504BF" w14:textId="77777777" w:rsidTr="005768E8">
        <w:trPr>
          <w:gridAfter w:val="1"/>
          <w:wAfter w:w="57" w:type="dxa"/>
          <w:trHeight w:val="65"/>
          <w:jc w:val="center"/>
        </w:trPr>
        <w:tc>
          <w:tcPr>
            <w:tcW w:w="835" w:type="dxa"/>
          </w:tcPr>
          <w:p w14:paraId="66F8222B"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07</w:t>
            </w:r>
          </w:p>
        </w:tc>
        <w:tc>
          <w:tcPr>
            <w:tcW w:w="3410" w:type="dxa"/>
          </w:tcPr>
          <w:p w14:paraId="5843BABD"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CERA liquida – incolor embalagem com 750 ml.</w:t>
            </w:r>
          </w:p>
        </w:tc>
        <w:tc>
          <w:tcPr>
            <w:tcW w:w="736" w:type="dxa"/>
          </w:tcPr>
          <w:p w14:paraId="395FCCD0"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2B410D79"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79AEA07D"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R$ 5,67</w:t>
            </w:r>
          </w:p>
        </w:tc>
        <w:tc>
          <w:tcPr>
            <w:tcW w:w="1531" w:type="dxa"/>
          </w:tcPr>
          <w:p w14:paraId="3B4FCAD4" w14:textId="77777777" w:rsidR="007C0D96" w:rsidRPr="00FC1D7B" w:rsidRDefault="007C0D96" w:rsidP="005768E8">
            <w:pPr>
              <w:keepLines/>
              <w:widowControl w:val="0"/>
              <w:pBdr>
                <w:top w:val="nil"/>
                <w:left w:val="nil"/>
                <w:bottom w:val="nil"/>
                <w:right w:val="nil"/>
                <w:between w:val="nil"/>
              </w:pBdr>
              <w:spacing w:before="120" w:after="120"/>
              <w:rPr>
                <w:rFonts w:eastAsia="Tahoma" w:cs="Calibri"/>
              </w:rPr>
            </w:pPr>
            <w:r w:rsidRPr="00FC1D7B">
              <w:rPr>
                <w:rFonts w:eastAsia="Tahoma" w:cs="Calibri"/>
              </w:rPr>
              <w:t>R$ 1.417,50</w:t>
            </w:r>
          </w:p>
        </w:tc>
      </w:tr>
      <w:tr w:rsidR="007C0D96" w:rsidRPr="00A15B56" w14:paraId="03B87A30" w14:textId="77777777" w:rsidTr="005768E8">
        <w:trPr>
          <w:gridAfter w:val="1"/>
          <w:wAfter w:w="57" w:type="dxa"/>
          <w:trHeight w:val="65"/>
          <w:jc w:val="center"/>
        </w:trPr>
        <w:tc>
          <w:tcPr>
            <w:tcW w:w="835" w:type="dxa"/>
          </w:tcPr>
          <w:p w14:paraId="4A341C81"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08</w:t>
            </w:r>
          </w:p>
        </w:tc>
        <w:tc>
          <w:tcPr>
            <w:tcW w:w="3410" w:type="dxa"/>
          </w:tcPr>
          <w:p w14:paraId="4C366A49"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COPO DESCARTÁVEL 200 ML (embalagem com 100 unidades).</w:t>
            </w:r>
          </w:p>
        </w:tc>
        <w:tc>
          <w:tcPr>
            <w:tcW w:w="736" w:type="dxa"/>
          </w:tcPr>
          <w:p w14:paraId="5E986229"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16FAB176"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500</w:t>
            </w:r>
          </w:p>
        </w:tc>
        <w:tc>
          <w:tcPr>
            <w:tcW w:w="1531" w:type="dxa"/>
          </w:tcPr>
          <w:p w14:paraId="2A76CB4B"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R$ 7,093</w:t>
            </w:r>
          </w:p>
        </w:tc>
        <w:tc>
          <w:tcPr>
            <w:tcW w:w="1531" w:type="dxa"/>
          </w:tcPr>
          <w:p w14:paraId="2A61C467" w14:textId="77777777" w:rsidR="007C0D96" w:rsidRPr="004E36B2" w:rsidRDefault="007C0D96" w:rsidP="005768E8">
            <w:pPr>
              <w:keepLines/>
              <w:widowControl w:val="0"/>
              <w:pBdr>
                <w:top w:val="nil"/>
                <w:left w:val="nil"/>
                <w:bottom w:val="nil"/>
                <w:right w:val="nil"/>
                <w:between w:val="nil"/>
              </w:pBdr>
              <w:spacing w:before="120" w:after="120"/>
              <w:rPr>
                <w:rFonts w:eastAsia="Tahoma" w:cs="Calibri"/>
              </w:rPr>
            </w:pPr>
            <w:r w:rsidRPr="004E36B2">
              <w:rPr>
                <w:rFonts w:eastAsia="Tahoma" w:cs="Calibri"/>
              </w:rPr>
              <w:t>R$ 3.546,50</w:t>
            </w:r>
          </w:p>
        </w:tc>
      </w:tr>
      <w:tr w:rsidR="007C0D96" w:rsidRPr="00A15B56" w14:paraId="44371FF9" w14:textId="77777777" w:rsidTr="005768E8">
        <w:trPr>
          <w:gridAfter w:val="1"/>
          <w:wAfter w:w="57" w:type="dxa"/>
          <w:trHeight w:val="65"/>
          <w:jc w:val="center"/>
        </w:trPr>
        <w:tc>
          <w:tcPr>
            <w:tcW w:w="835" w:type="dxa"/>
          </w:tcPr>
          <w:p w14:paraId="573443F3"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09</w:t>
            </w:r>
          </w:p>
        </w:tc>
        <w:tc>
          <w:tcPr>
            <w:tcW w:w="3410" w:type="dxa"/>
          </w:tcPr>
          <w:p w14:paraId="0B1FAA2E" w14:textId="77777777" w:rsidR="007C0D96" w:rsidRPr="001836F1" w:rsidRDefault="007C0D96" w:rsidP="005768E8">
            <w:pPr>
              <w:keepLines/>
              <w:widowControl w:val="0"/>
              <w:pBdr>
                <w:top w:val="nil"/>
                <w:left w:val="nil"/>
                <w:bottom w:val="nil"/>
                <w:right w:val="nil"/>
                <w:between w:val="nil"/>
              </w:pBdr>
              <w:spacing w:before="120" w:after="120"/>
              <w:jc w:val="both"/>
              <w:rPr>
                <w:rFonts w:eastAsia="Tahoma" w:cs="Calibri"/>
              </w:rPr>
            </w:pPr>
            <w:r w:rsidRPr="001836F1">
              <w:t>COPO DESCARTÁVEL PARA CAFÉ, capacidade de 50ml, embalados e acondicionado sem pacotes com 100 unidades</w:t>
            </w:r>
          </w:p>
        </w:tc>
        <w:tc>
          <w:tcPr>
            <w:tcW w:w="736" w:type="dxa"/>
          </w:tcPr>
          <w:p w14:paraId="58D06593"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DD5A174"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300</w:t>
            </w:r>
          </w:p>
        </w:tc>
        <w:tc>
          <w:tcPr>
            <w:tcW w:w="1531" w:type="dxa"/>
          </w:tcPr>
          <w:p w14:paraId="179FABF2"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R$ 2,323</w:t>
            </w:r>
          </w:p>
        </w:tc>
        <w:tc>
          <w:tcPr>
            <w:tcW w:w="1531" w:type="dxa"/>
          </w:tcPr>
          <w:p w14:paraId="63941D5B" w14:textId="77777777" w:rsidR="007C0D96" w:rsidRPr="004E36B2" w:rsidRDefault="007C0D96" w:rsidP="005768E8">
            <w:pPr>
              <w:keepLines/>
              <w:widowControl w:val="0"/>
              <w:pBdr>
                <w:top w:val="nil"/>
                <w:left w:val="nil"/>
                <w:bottom w:val="nil"/>
                <w:right w:val="nil"/>
                <w:between w:val="nil"/>
              </w:pBdr>
              <w:spacing w:before="120" w:after="120"/>
              <w:rPr>
                <w:rFonts w:eastAsia="Tahoma" w:cs="Calibri"/>
              </w:rPr>
            </w:pPr>
            <w:r w:rsidRPr="004E36B2">
              <w:rPr>
                <w:rFonts w:eastAsia="Tahoma" w:cs="Calibri"/>
              </w:rPr>
              <w:t>R$ 696,900</w:t>
            </w:r>
          </w:p>
        </w:tc>
      </w:tr>
      <w:tr w:rsidR="007C0D96" w:rsidRPr="00A15B56" w14:paraId="3F94B483" w14:textId="77777777" w:rsidTr="005768E8">
        <w:trPr>
          <w:gridAfter w:val="1"/>
          <w:wAfter w:w="57" w:type="dxa"/>
          <w:trHeight w:val="65"/>
          <w:jc w:val="center"/>
        </w:trPr>
        <w:tc>
          <w:tcPr>
            <w:tcW w:w="835" w:type="dxa"/>
          </w:tcPr>
          <w:p w14:paraId="11D26D39"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10</w:t>
            </w:r>
          </w:p>
        </w:tc>
        <w:tc>
          <w:tcPr>
            <w:tcW w:w="3410" w:type="dxa"/>
          </w:tcPr>
          <w:p w14:paraId="50B4EE69" w14:textId="77777777" w:rsidR="007C0D96" w:rsidRPr="001836F1" w:rsidRDefault="007C0D96" w:rsidP="005768E8">
            <w:pPr>
              <w:keepLines/>
              <w:widowControl w:val="0"/>
              <w:pBdr>
                <w:top w:val="nil"/>
                <w:left w:val="nil"/>
                <w:bottom w:val="nil"/>
                <w:right w:val="nil"/>
                <w:between w:val="nil"/>
              </w:pBdr>
              <w:spacing w:before="120" w:after="120"/>
              <w:jc w:val="both"/>
              <w:rPr>
                <w:rFonts w:eastAsia="Tahoma" w:cs="Calibri"/>
              </w:rPr>
            </w:pPr>
            <w:r w:rsidRPr="001836F1">
              <w:t>DESINFETANTE sólido, para vaso sanitário ,com suporte para fixação confeccionado em polímero (plástico) resistente. PESO LÍQUIDO: 2 5 A 40G.</w:t>
            </w:r>
          </w:p>
        </w:tc>
        <w:tc>
          <w:tcPr>
            <w:tcW w:w="736" w:type="dxa"/>
          </w:tcPr>
          <w:p w14:paraId="482B0FA8"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37046DE2"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200</w:t>
            </w:r>
          </w:p>
        </w:tc>
        <w:tc>
          <w:tcPr>
            <w:tcW w:w="1531" w:type="dxa"/>
          </w:tcPr>
          <w:p w14:paraId="3FF84660"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R$ 2,953</w:t>
            </w:r>
          </w:p>
        </w:tc>
        <w:tc>
          <w:tcPr>
            <w:tcW w:w="1531" w:type="dxa"/>
          </w:tcPr>
          <w:p w14:paraId="32B0B175" w14:textId="77777777" w:rsidR="007C0D96" w:rsidRPr="004E36B2" w:rsidRDefault="007C0D96" w:rsidP="005768E8">
            <w:pPr>
              <w:keepLines/>
              <w:widowControl w:val="0"/>
              <w:pBdr>
                <w:top w:val="nil"/>
                <w:left w:val="nil"/>
                <w:bottom w:val="nil"/>
                <w:right w:val="nil"/>
                <w:between w:val="nil"/>
              </w:pBdr>
              <w:spacing w:before="120" w:after="120"/>
              <w:rPr>
                <w:rFonts w:eastAsia="Tahoma" w:cs="Calibri"/>
              </w:rPr>
            </w:pPr>
            <w:r w:rsidRPr="004E36B2">
              <w:rPr>
                <w:rFonts w:eastAsia="Tahoma" w:cs="Calibri"/>
              </w:rPr>
              <w:t>R$ 590,60</w:t>
            </w:r>
          </w:p>
        </w:tc>
      </w:tr>
      <w:tr w:rsidR="007C0D96" w:rsidRPr="00A15B56" w14:paraId="727B3343" w14:textId="77777777" w:rsidTr="005768E8">
        <w:trPr>
          <w:gridAfter w:val="1"/>
          <w:wAfter w:w="57" w:type="dxa"/>
          <w:trHeight w:val="65"/>
          <w:jc w:val="center"/>
        </w:trPr>
        <w:tc>
          <w:tcPr>
            <w:tcW w:w="835" w:type="dxa"/>
          </w:tcPr>
          <w:p w14:paraId="46DDEBB8"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11</w:t>
            </w:r>
          </w:p>
        </w:tc>
        <w:tc>
          <w:tcPr>
            <w:tcW w:w="3410" w:type="dxa"/>
          </w:tcPr>
          <w:p w14:paraId="4AA8BB6C"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DESINFETANTE líquido, germicida e bactericida. Galão 2 litros</w:t>
            </w:r>
          </w:p>
        </w:tc>
        <w:tc>
          <w:tcPr>
            <w:tcW w:w="736" w:type="dxa"/>
          </w:tcPr>
          <w:p w14:paraId="462B064F"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B9DEA00"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240</w:t>
            </w:r>
          </w:p>
        </w:tc>
        <w:tc>
          <w:tcPr>
            <w:tcW w:w="1531" w:type="dxa"/>
          </w:tcPr>
          <w:p w14:paraId="7426F204"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R$ 5,017</w:t>
            </w:r>
          </w:p>
        </w:tc>
        <w:tc>
          <w:tcPr>
            <w:tcW w:w="1531" w:type="dxa"/>
          </w:tcPr>
          <w:p w14:paraId="151F7293"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R$ 1.204,08</w:t>
            </w:r>
          </w:p>
        </w:tc>
      </w:tr>
      <w:tr w:rsidR="007C0D96" w:rsidRPr="00A15B56" w14:paraId="1B1AB148" w14:textId="77777777" w:rsidTr="005768E8">
        <w:trPr>
          <w:gridAfter w:val="1"/>
          <w:wAfter w:w="57" w:type="dxa"/>
          <w:trHeight w:val="65"/>
          <w:jc w:val="center"/>
        </w:trPr>
        <w:tc>
          <w:tcPr>
            <w:tcW w:w="835" w:type="dxa"/>
          </w:tcPr>
          <w:p w14:paraId="7B6A8494"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12</w:t>
            </w:r>
          </w:p>
        </w:tc>
        <w:tc>
          <w:tcPr>
            <w:tcW w:w="3410" w:type="dxa"/>
          </w:tcPr>
          <w:p w14:paraId="406D09B1"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DESINFETANTE limpador geral com poder desinfetante, superconcentrado, fragrância pinho,  aparência líquido viscoso, coloração verde, para limpeza geral e pesada e conservação da área, 1 litro.</w:t>
            </w:r>
          </w:p>
        </w:tc>
        <w:tc>
          <w:tcPr>
            <w:tcW w:w="736" w:type="dxa"/>
          </w:tcPr>
          <w:p w14:paraId="3219A2BE"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1C852BE4"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3BF18DA4"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R$ 6,213</w:t>
            </w:r>
          </w:p>
        </w:tc>
        <w:tc>
          <w:tcPr>
            <w:tcW w:w="1531" w:type="dxa"/>
          </w:tcPr>
          <w:p w14:paraId="3CD38ED1" w14:textId="5A1AB58E"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t>R$ 1.553,25</w:t>
            </w:r>
          </w:p>
        </w:tc>
      </w:tr>
      <w:tr w:rsidR="007C0D96" w:rsidRPr="00A15B56" w14:paraId="1974F367" w14:textId="77777777" w:rsidTr="005768E8">
        <w:trPr>
          <w:gridAfter w:val="1"/>
          <w:wAfter w:w="57" w:type="dxa"/>
          <w:trHeight w:val="65"/>
          <w:jc w:val="center"/>
        </w:trPr>
        <w:tc>
          <w:tcPr>
            <w:tcW w:w="835" w:type="dxa"/>
          </w:tcPr>
          <w:p w14:paraId="6A0FEA53"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13</w:t>
            </w:r>
          </w:p>
        </w:tc>
        <w:tc>
          <w:tcPr>
            <w:tcW w:w="3410" w:type="dxa"/>
          </w:tcPr>
          <w:p w14:paraId="7F9D63D1"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 xml:space="preserve"> LIMPADOR MULTIUSO - USO GERAL, para limpeza  em geral, embalagem de 500 ml.</w:t>
            </w:r>
          </w:p>
        </w:tc>
        <w:tc>
          <w:tcPr>
            <w:tcW w:w="736" w:type="dxa"/>
          </w:tcPr>
          <w:p w14:paraId="540B37D2"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D694689"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5AC3C80A"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 xml:space="preserve">R$ </w:t>
            </w:r>
            <w:r w:rsidRPr="001836F1">
              <w:t>R$ 5,573</w:t>
            </w:r>
          </w:p>
        </w:tc>
        <w:tc>
          <w:tcPr>
            <w:tcW w:w="1531" w:type="dxa"/>
          </w:tcPr>
          <w:p w14:paraId="23DE1268" w14:textId="24B61A3E"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 xml:space="preserve">R$ </w:t>
            </w:r>
            <w:r w:rsidRPr="00697493">
              <w:t>1.393,25</w:t>
            </w:r>
          </w:p>
        </w:tc>
      </w:tr>
      <w:tr w:rsidR="007C0D96" w:rsidRPr="00A15B56" w14:paraId="79FBA7D4" w14:textId="77777777" w:rsidTr="005768E8">
        <w:trPr>
          <w:gridAfter w:val="1"/>
          <w:wAfter w:w="57" w:type="dxa"/>
          <w:trHeight w:val="65"/>
          <w:jc w:val="center"/>
        </w:trPr>
        <w:tc>
          <w:tcPr>
            <w:tcW w:w="835" w:type="dxa"/>
          </w:tcPr>
          <w:p w14:paraId="36AA852B"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14</w:t>
            </w:r>
          </w:p>
        </w:tc>
        <w:tc>
          <w:tcPr>
            <w:tcW w:w="3410" w:type="dxa"/>
          </w:tcPr>
          <w:p w14:paraId="46C398CA"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LIMPADOR PERFUMADO, uso geral, em embalagem com 500 ml.</w:t>
            </w:r>
          </w:p>
        </w:tc>
        <w:tc>
          <w:tcPr>
            <w:tcW w:w="736" w:type="dxa"/>
          </w:tcPr>
          <w:p w14:paraId="58C952E0"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3E7D3EE1"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200</w:t>
            </w:r>
          </w:p>
        </w:tc>
        <w:tc>
          <w:tcPr>
            <w:tcW w:w="1531" w:type="dxa"/>
          </w:tcPr>
          <w:p w14:paraId="65E21FF8"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 xml:space="preserve">R$ </w:t>
            </w:r>
            <w:r w:rsidRPr="001836F1">
              <w:t>4,683</w:t>
            </w:r>
          </w:p>
        </w:tc>
        <w:tc>
          <w:tcPr>
            <w:tcW w:w="1531" w:type="dxa"/>
          </w:tcPr>
          <w:p w14:paraId="2EF14BF4" w14:textId="79197D1C"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 xml:space="preserve">R$ </w:t>
            </w:r>
            <w:r w:rsidRPr="00697493">
              <w:t>R$ 936,60</w:t>
            </w:r>
          </w:p>
        </w:tc>
      </w:tr>
      <w:tr w:rsidR="007C0D96" w:rsidRPr="00A15B56" w14:paraId="0431145C" w14:textId="77777777" w:rsidTr="005768E8">
        <w:trPr>
          <w:gridAfter w:val="1"/>
          <w:wAfter w:w="57" w:type="dxa"/>
          <w:trHeight w:val="65"/>
          <w:jc w:val="center"/>
        </w:trPr>
        <w:tc>
          <w:tcPr>
            <w:tcW w:w="835" w:type="dxa"/>
          </w:tcPr>
          <w:p w14:paraId="46626833"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15</w:t>
            </w:r>
          </w:p>
        </w:tc>
        <w:tc>
          <w:tcPr>
            <w:tcW w:w="3410" w:type="dxa"/>
          </w:tcPr>
          <w:p w14:paraId="484453DA" w14:textId="77777777" w:rsidR="007C0D96" w:rsidRPr="001836F1" w:rsidRDefault="007C0D96" w:rsidP="005768E8">
            <w:pPr>
              <w:keepLines/>
              <w:widowControl w:val="0"/>
              <w:pBdr>
                <w:top w:val="nil"/>
                <w:left w:val="nil"/>
                <w:bottom w:val="nil"/>
                <w:right w:val="nil"/>
                <w:between w:val="nil"/>
              </w:pBdr>
              <w:spacing w:before="120" w:after="120"/>
              <w:jc w:val="both"/>
              <w:rPr>
                <w:rFonts w:eastAsia="Tahoma" w:cs="Calibri"/>
              </w:rPr>
            </w:pPr>
            <w:r w:rsidRPr="001836F1">
              <w:t>DETERGENTE líquido 500 ml, neutro, concentrado, inodoro, biodegradável, com dados de identificação do produto, marca do fabricante, data de fabricação e prazo de validade.</w:t>
            </w:r>
          </w:p>
        </w:tc>
        <w:tc>
          <w:tcPr>
            <w:tcW w:w="736" w:type="dxa"/>
          </w:tcPr>
          <w:p w14:paraId="0051BE8C"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5B07A6FF"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210</w:t>
            </w:r>
          </w:p>
        </w:tc>
        <w:tc>
          <w:tcPr>
            <w:tcW w:w="1531" w:type="dxa"/>
          </w:tcPr>
          <w:p w14:paraId="4F9E6FEF"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R$ 2,120</w:t>
            </w:r>
          </w:p>
        </w:tc>
        <w:tc>
          <w:tcPr>
            <w:tcW w:w="1531" w:type="dxa"/>
          </w:tcPr>
          <w:p w14:paraId="0C391040" w14:textId="61E18B0A"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t>R$ 445,20</w:t>
            </w:r>
          </w:p>
        </w:tc>
      </w:tr>
      <w:tr w:rsidR="007C0D96" w:rsidRPr="00A15B56" w14:paraId="708F2DFB" w14:textId="77777777" w:rsidTr="005768E8">
        <w:trPr>
          <w:gridAfter w:val="1"/>
          <w:wAfter w:w="57" w:type="dxa"/>
          <w:trHeight w:val="65"/>
          <w:jc w:val="center"/>
        </w:trPr>
        <w:tc>
          <w:tcPr>
            <w:tcW w:w="835" w:type="dxa"/>
          </w:tcPr>
          <w:p w14:paraId="69E6CE3C"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16</w:t>
            </w:r>
          </w:p>
        </w:tc>
        <w:tc>
          <w:tcPr>
            <w:tcW w:w="3410" w:type="dxa"/>
          </w:tcPr>
          <w:p w14:paraId="5682B235" w14:textId="77777777" w:rsidR="007C0D96" w:rsidRPr="001836F1" w:rsidRDefault="007C0D96" w:rsidP="005768E8">
            <w:pPr>
              <w:keepLines/>
              <w:widowControl w:val="0"/>
              <w:pBdr>
                <w:top w:val="nil"/>
                <w:left w:val="nil"/>
                <w:bottom w:val="nil"/>
                <w:right w:val="nil"/>
                <w:between w:val="nil"/>
              </w:pBdr>
              <w:spacing w:before="120" w:after="120"/>
              <w:jc w:val="both"/>
              <w:rPr>
                <w:rFonts w:eastAsia="Tahoma" w:cs="Calibri"/>
              </w:rPr>
            </w:pPr>
            <w:r w:rsidRPr="001836F1">
              <w:t>ESPONJA sintética, dupla face, um lado em espuma poliuretano e outro em fibra sintética abrasiva, dimensões aproximadas: 23.6 x 14.8 x 2.8 cm; 40 g, com variação de +/- 10 mm. Embalagem com dados de identificação do produto e marca do fabricante</w:t>
            </w:r>
          </w:p>
        </w:tc>
        <w:tc>
          <w:tcPr>
            <w:tcW w:w="736" w:type="dxa"/>
          </w:tcPr>
          <w:p w14:paraId="6EFB6FFF"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3F04742F"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36</w:t>
            </w:r>
          </w:p>
        </w:tc>
        <w:tc>
          <w:tcPr>
            <w:tcW w:w="1531" w:type="dxa"/>
          </w:tcPr>
          <w:p w14:paraId="28EA144E"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R$ 1,85</w:t>
            </w:r>
          </w:p>
        </w:tc>
        <w:tc>
          <w:tcPr>
            <w:tcW w:w="1531" w:type="dxa"/>
          </w:tcPr>
          <w:p w14:paraId="3719B706" w14:textId="249FDFD1"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R$ 66,60</w:t>
            </w:r>
          </w:p>
        </w:tc>
      </w:tr>
      <w:tr w:rsidR="007C0D96" w:rsidRPr="00A15B56" w14:paraId="13BF0746" w14:textId="77777777" w:rsidTr="005768E8">
        <w:trPr>
          <w:gridAfter w:val="1"/>
          <w:wAfter w:w="57" w:type="dxa"/>
          <w:trHeight w:val="65"/>
          <w:jc w:val="center"/>
        </w:trPr>
        <w:tc>
          <w:tcPr>
            <w:tcW w:w="835" w:type="dxa"/>
          </w:tcPr>
          <w:p w14:paraId="3FE3D6FE"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17</w:t>
            </w:r>
          </w:p>
        </w:tc>
        <w:tc>
          <w:tcPr>
            <w:tcW w:w="3410" w:type="dxa"/>
          </w:tcPr>
          <w:p w14:paraId="22BB9BD4"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FLANELA 40 x 60, 100% algodão, para uso geral.</w:t>
            </w:r>
          </w:p>
        </w:tc>
        <w:tc>
          <w:tcPr>
            <w:tcW w:w="736" w:type="dxa"/>
          </w:tcPr>
          <w:p w14:paraId="1255C76B"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FD01E92"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50</w:t>
            </w:r>
          </w:p>
        </w:tc>
        <w:tc>
          <w:tcPr>
            <w:tcW w:w="1531" w:type="dxa"/>
          </w:tcPr>
          <w:p w14:paraId="6E31CAE9"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R$ 2,867</w:t>
            </w:r>
          </w:p>
        </w:tc>
        <w:tc>
          <w:tcPr>
            <w:tcW w:w="1531" w:type="dxa"/>
          </w:tcPr>
          <w:p w14:paraId="074240DD"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R$ 143,35</w:t>
            </w:r>
          </w:p>
        </w:tc>
      </w:tr>
      <w:tr w:rsidR="007C0D96" w:rsidRPr="00A15B56" w14:paraId="6D4BA835" w14:textId="77777777" w:rsidTr="005768E8">
        <w:trPr>
          <w:gridAfter w:val="1"/>
          <w:wAfter w:w="57" w:type="dxa"/>
          <w:trHeight w:val="65"/>
          <w:jc w:val="center"/>
        </w:trPr>
        <w:tc>
          <w:tcPr>
            <w:tcW w:w="835" w:type="dxa"/>
          </w:tcPr>
          <w:p w14:paraId="2286C99F"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18</w:t>
            </w:r>
          </w:p>
        </w:tc>
        <w:tc>
          <w:tcPr>
            <w:tcW w:w="3410" w:type="dxa"/>
          </w:tcPr>
          <w:p w14:paraId="27F18D4A"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FOLHA DE ALUMÍNIO (PAPEL ALUMÍNIO) para uso doméstico contendo um rolo de 7,5 m de comprimento por 45 cm de largura.</w:t>
            </w:r>
          </w:p>
        </w:tc>
        <w:tc>
          <w:tcPr>
            <w:tcW w:w="736" w:type="dxa"/>
          </w:tcPr>
          <w:p w14:paraId="78C61005"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61617C3C"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80</w:t>
            </w:r>
          </w:p>
        </w:tc>
        <w:tc>
          <w:tcPr>
            <w:tcW w:w="1531" w:type="dxa"/>
          </w:tcPr>
          <w:p w14:paraId="73E803B4"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Pr="001836F1">
              <w:t>$ 4,167</w:t>
            </w:r>
          </w:p>
        </w:tc>
        <w:tc>
          <w:tcPr>
            <w:tcW w:w="1531" w:type="dxa"/>
          </w:tcPr>
          <w:p w14:paraId="26E2FE89"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t>R$ 333,360</w:t>
            </w:r>
          </w:p>
        </w:tc>
      </w:tr>
      <w:tr w:rsidR="007C0D96" w:rsidRPr="00A15B56" w14:paraId="5D27FE79" w14:textId="77777777" w:rsidTr="005768E8">
        <w:trPr>
          <w:gridAfter w:val="1"/>
          <w:wAfter w:w="57" w:type="dxa"/>
          <w:trHeight w:val="65"/>
          <w:jc w:val="center"/>
        </w:trPr>
        <w:tc>
          <w:tcPr>
            <w:tcW w:w="835" w:type="dxa"/>
          </w:tcPr>
          <w:p w14:paraId="0A80DC50"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19</w:t>
            </w:r>
          </w:p>
        </w:tc>
        <w:tc>
          <w:tcPr>
            <w:tcW w:w="3410" w:type="dxa"/>
          </w:tcPr>
          <w:p w14:paraId="0C90A1A3" w14:textId="77777777" w:rsidR="007C0D96" w:rsidRPr="001836F1" w:rsidRDefault="007C0D96" w:rsidP="005768E8">
            <w:pPr>
              <w:keepLines/>
              <w:widowControl w:val="0"/>
              <w:pBdr>
                <w:top w:val="nil"/>
                <w:left w:val="nil"/>
                <w:bottom w:val="nil"/>
                <w:right w:val="nil"/>
                <w:between w:val="nil"/>
              </w:pBdr>
              <w:spacing w:before="120" w:after="120"/>
              <w:jc w:val="both"/>
              <w:rPr>
                <w:rFonts w:eastAsia="Tahoma" w:cs="Calibri"/>
              </w:rPr>
            </w:pPr>
            <w:r w:rsidRPr="001836F1">
              <w:t>GUARDANAPO confeccionado em papel absorvente em folha simples; Dimensões aproximadas: 24 x 22 centímetros. Pacote com 50 uni dades.</w:t>
            </w:r>
          </w:p>
        </w:tc>
        <w:tc>
          <w:tcPr>
            <w:tcW w:w="736" w:type="dxa"/>
          </w:tcPr>
          <w:p w14:paraId="2395A303"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3E9B77CA"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6D4F6815"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R$ 2,61</w:t>
            </w:r>
          </w:p>
        </w:tc>
        <w:tc>
          <w:tcPr>
            <w:tcW w:w="1531" w:type="dxa"/>
          </w:tcPr>
          <w:p w14:paraId="1A58D675"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R$ 652,50</w:t>
            </w:r>
          </w:p>
        </w:tc>
      </w:tr>
      <w:tr w:rsidR="007C0D96" w:rsidRPr="00A15B56" w14:paraId="0ACF1547" w14:textId="77777777" w:rsidTr="005768E8">
        <w:trPr>
          <w:gridAfter w:val="1"/>
          <w:wAfter w:w="57" w:type="dxa"/>
          <w:trHeight w:val="65"/>
          <w:jc w:val="center"/>
        </w:trPr>
        <w:tc>
          <w:tcPr>
            <w:tcW w:w="835" w:type="dxa"/>
          </w:tcPr>
          <w:p w14:paraId="625A5C18"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20</w:t>
            </w:r>
          </w:p>
        </w:tc>
        <w:tc>
          <w:tcPr>
            <w:tcW w:w="3410" w:type="dxa"/>
          </w:tcPr>
          <w:p w14:paraId="3F8BF363"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INSETICIDA líquido, eficaz contra o mosquito da dengue, combate pragas caseiras: moscas,</w:t>
            </w:r>
            <w:r>
              <w:t>m</w:t>
            </w:r>
            <w:r w:rsidRPr="001836F1">
              <w:t>osquitos, pernilongos, muriçocas, carapanãs e baratas. Frasco de 360 ml.</w:t>
            </w:r>
          </w:p>
        </w:tc>
        <w:tc>
          <w:tcPr>
            <w:tcW w:w="736" w:type="dxa"/>
          </w:tcPr>
          <w:p w14:paraId="770501AA"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161DDBC2"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70</w:t>
            </w:r>
          </w:p>
        </w:tc>
        <w:tc>
          <w:tcPr>
            <w:tcW w:w="1531" w:type="dxa"/>
          </w:tcPr>
          <w:p w14:paraId="128464D7"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R$ 10,679</w:t>
            </w:r>
          </w:p>
        </w:tc>
        <w:tc>
          <w:tcPr>
            <w:tcW w:w="1531" w:type="dxa"/>
          </w:tcPr>
          <w:p w14:paraId="7C1D4AE4"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R$ 747,53</w:t>
            </w:r>
          </w:p>
        </w:tc>
      </w:tr>
      <w:tr w:rsidR="007C0D96" w:rsidRPr="00A15B56" w14:paraId="2D0F2BF7" w14:textId="77777777" w:rsidTr="005768E8">
        <w:trPr>
          <w:gridAfter w:val="1"/>
          <w:wAfter w:w="57" w:type="dxa"/>
          <w:trHeight w:val="65"/>
          <w:jc w:val="center"/>
        </w:trPr>
        <w:tc>
          <w:tcPr>
            <w:tcW w:w="835" w:type="dxa"/>
          </w:tcPr>
          <w:p w14:paraId="456FEF6D"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21</w:t>
            </w:r>
          </w:p>
        </w:tc>
        <w:tc>
          <w:tcPr>
            <w:tcW w:w="3410" w:type="dxa"/>
          </w:tcPr>
          <w:p w14:paraId="72410FFF"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LIMPA MÓVEL de madeira com 200 ml, com dados de identificação do produto, marca do fabricante, data de fabricação, prazo de validade.</w:t>
            </w:r>
          </w:p>
        </w:tc>
        <w:tc>
          <w:tcPr>
            <w:tcW w:w="736" w:type="dxa"/>
          </w:tcPr>
          <w:p w14:paraId="450F9CF4"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305051A"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100</w:t>
            </w:r>
          </w:p>
        </w:tc>
        <w:tc>
          <w:tcPr>
            <w:tcW w:w="1531" w:type="dxa"/>
          </w:tcPr>
          <w:p w14:paraId="72A15C5B"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R$ 5,867</w:t>
            </w:r>
          </w:p>
        </w:tc>
        <w:tc>
          <w:tcPr>
            <w:tcW w:w="1531" w:type="dxa"/>
          </w:tcPr>
          <w:p w14:paraId="33610BD1" w14:textId="245A1EF5"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 xml:space="preserve">R$ </w:t>
            </w:r>
            <w:r w:rsidRPr="00697493">
              <w:t>586,70</w:t>
            </w:r>
          </w:p>
        </w:tc>
      </w:tr>
      <w:tr w:rsidR="007C0D96" w:rsidRPr="00A15B56" w14:paraId="315BFA41" w14:textId="77777777" w:rsidTr="005768E8">
        <w:trPr>
          <w:gridAfter w:val="1"/>
          <w:wAfter w:w="57" w:type="dxa"/>
          <w:trHeight w:val="65"/>
          <w:jc w:val="center"/>
        </w:trPr>
        <w:tc>
          <w:tcPr>
            <w:tcW w:w="835" w:type="dxa"/>
          </w:tcPr>
          <w:p w14:paraId="3A1670CE"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22</w:t>
            </w:r>
          </w:p>
        </w:tc>
        <w:tc>
          <w:tcPr>
            <w:tcW w:w="3410" w:type="dxa"/>
          </w:tcPr>
          <w:p w14:paraId="09F27305"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LIMPADOR de vidros. Embalagem de 500ml na versão pulverizador.</w:t>
            </w:r>
          </w:p>
        </w:tc>
        <w:tc>
          <w:tcPr>
            <w:tcW w:w="736" w:type="dxa"/>
          </w:tcPr>
          <w:p w14:paraId="353334AC"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8788A9F"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300</w:t>
            </w:r>
          </w:p>
        </w:tc>
        <w:tc>
          <w:tcPr>
            <w:tcW w:w="1531" w:type="dxa"/>
          </w:tcPr>
          <w:p w14:paraId="136AAAF7"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R$ 12,283</w:t>
            </w:r>
          </w:p>
        </w:tc>
        <w:tc>
          <w:tcPr>
            <w:tcW w:w="1531" w:type="dxa"/>
          </w:tcPr>
          <w:p w14:paraId="7E2D77DB"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t>R$ 3.684,900</w:t>
            </w:r>
          </w:p>
        </w:tc>
      </w:tr>
      <w:tr w:rsidR="007C0D96" w:rsidRPr="00A15B56" w14:paraId="0219DEAD" w14:textId="77777777" w:rsidTr="005768E8">
        <w:trPr>
          <w:gridAfter w:val="1"/>
          <w:wAfter w:w="57" w:type="dxa"/>
          <w:trHeight w:val="65"/>
          <w:jc w:val="center"/>
        </w:trPr>
        <w:tc>
          <w:tcPr>
            <w:tcW w:w="835" w:type="dxa"/>
          </w:tcPr>
          <w:p w14:paraId="309C6675"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23</w:t>
            </w:r>
          </w:p>
        </w:tc>
        <w:tc>
          <w:tcPr>
            <w:tcW w:w="3410" w:type="dxa"/>
          </w:tcPr>
          <w:p w14:paraId="7B135DFB"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PANO de chão cru alvejado.</w:t>
            </w:r>
          </w:p>
        </w:tc>
        <w:tc>
          <w:tcPr>
            <w:tcW w:w="736" w:type="dxa"/>
          </w:tcPr>
          <w:p w14:paraId="31097154"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524D62D4"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70</w:t>
            </w:r>
          </w:p>
        </w:tc>
        <w:tc>
          <w:tcPr>
            <w:tcW w:w="1531" w:type="dxa"/>
          </w:tcPr>
          <w:p w14:paraId="7DD54B82"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R$ 3,711</w:t>
            </w:r>
          </w:p>
        </w:tc>
        <w:tc>
          <w:tcPr>
            <w:tcW w:w="1531" w:type="dxa"/>
          </w:tcPr>
          <w:p w14:paraId="7ABEBB06"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R$ 259,77</w:t>
            </w:r>
          </w:p>
        </w:tc>
      </w:tr>
      <w:tr w:rsidR="007C0D96" w:rsidRPr="00A15B56" w14:paraId="2B76B559" w14:textId="77777777" w:rsidTr="005768E8">
        <w:trPr>
          <w:gridAfter w:val="1"/>
          <w:wAfter w:w="57" w:type="dxa"/>
          <w:trHeight w:val="65"/>
          <w:jc w:val="center"/>
        </w:trPr>
        <w:tc>
          <w:tcPr>
            <w:tcW w:w="835" w:type="dxa"/>
          </w:tcPr>
          <w:p w14:paraId="35805250"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24</w:t>
            </w:r>
          </w:p>
        </w:tc>
        <w:tc>
          <w:tcPr>
            <w:tcW w:w="3410" w:type="dxa"/>
          </w:tcPr>
          <w:p w14:paraId="16E29B23" w14:textId="77777777" w:rsidR="007C0D96" w:rsidRPr="001836F1" w:rsidRDefault="007C0D96" w:rsidP="005768E8">
            <w:pPr>
              <w:keepLines/>
              <w:widowControl w:val="0"/>
              <w:pBdr>
                <w:top w:val="nil"/>
                <w:left w:val="nil"/>
                <w:bottom w:val="nil"/>
                <w:right w:val="nil"/>
                <w:between w:val="nil"/>
              </w:pBdr>
              <w:spacing w:before="120" w:after="120"/>
              <w:jc w:val="both"/>
              <w:rPr>
                <w:rFonts w:eastAsia="Tahoma" w:cs="Calibri"/>
              </w:rPr>
            </w:pPr>
            <w:r w:rsidRPr="001836F1">
              <w:t>PAPEL HIGIÊNICO, branco, neutro, folha simples picotada, 100% fibras naturais(celulose vegetal virgem), medindo 10 cm x 30 metros cada rolo, tubete medindo no mínimo 5 cm de diâmetro, gramatura do papel 25,0 g/m², acondicionados em pacotes com 04 rolos.</w:t>
            </w:r>
          </w:p>
        </w:tc>
        <w:tc>
          <w:tcPr>
            <w:tcW w:w="736" w:type="dxa"/>
          </w:tcPr>
          <w:p w14:paraId="0E66508E"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62D0BF7"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380</w:t>
            </w:r>
          </w:p>
        </w:tc>
        <w:tc>
          <w:tcPr>
            <w:tcW w:w="1531" w:type="dxa"/>
          </w:tcPr>
          <w:p w14:paraId="0930B4F0"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R$ 5,183</w:t>
            </w:r>
          </w:p>
        </w:tc>
        <w:tc>
          <w:tcPr>
            <w:tcW w:w="1531" w:type="dxa"/>
          </w:tcPr>
          <w:p w14:paraId="2C9A0320"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R$ 1.969,54</w:t>
            </w:r>
          </w:p>
        </w:tc>
      </w:tr>
      <w:tr w:rsidR="007C0D96" w:rsidRPr="00A15B56" w14:paraId="7E853078" w14:textId="77777777" w:rsidTr="005768E8">
        <w:trPr>
          <w:gridAfter w:val="1"/>
          <w:wAfter w:w="57" w:type="dxa"/>
          <w:trHeight w:val="65"/>
          <w:jc w:val="center"/>
        </w:trPr>
        <w:tc>
          <w:tcPr>
            <w:tcW w:w="835" w:type="dxa"/>
          </w:tcPr>
          <w:p w14:paraId="0417DF31"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w:t>
            </w:r>
          </w:p>
        </w:tc>
        <w:tc>
          <w:tcPr>
            <w:tcW w:w="3410" w:type="dxa"/>
          </w:tcPr>
          <w:p w14:paraId="22DA15B2" w14:textId="77777777" w:rsidR="007C0D96" w:rsidRPr="001836F1" w:rsidRDefault="007C0D96" w:rsidP="005768E8">
            <w:pPr>
              <w:keepLines/>
              <w:widowControl w:val="0"/>
              <w:pBdr>
                <w:top w:val="nil"/>
                <w:left w:val="nil"/>
                <w:bottom w:val="nil"/>
                <w:right w:val="nil"/>
                <w:between w:val="nil"/>
              </w:pBdr>
              <w:spacing w:before="120" w:after="120"/>
              <w:jc w:val="both"/>
            </w:pPr>
            <w:r w:rsidRPr="001836F1">
              <w:t>PAPEL TOALHA em bobina, folha simples picotada, cor branca(índice de alvura de, no mínimo, 80%), macia, 100% celulose virgem, com dimensões aproximadas de 22x20Cm,acondicionadosem pacotes individuais com 02 rolos.</w:t>
            </w:r>
          </w:p>
        </w:tc>
        <w:tc>
          <w:tcPr>
            <w:tcW w:w="736" w:type="dxa"/>
          </w:tcPr>
          <w:p w14:paraId="237F1EAA"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5EC820CB"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420</w:t>
            </w:r>
          </w:p>
        </w:tc>
        <w:tc>
          <w:tcPr>
            <w:tcW w:w="1531" w:type="dxa"/>
          </w:tcPr>
          <w:p w14:paraId="3E9EFF10"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R$ 5,00</w:t>
            </w:r>
          </w:p>
        </w:tc>
        <w:tc>
          <w:tcPr>
            <w:tcW w:w="1531" w:type="dxa"/>
          </w:tcPr>
          <w:p w14:paraId="74ABD131"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R$ 2.100,00</w:t>
            </w:r>
          </w:p>
        </w:tc>
      </w:tr>
      <w:tr w:rsidR="007C0D96" w:rsidRPr="00A15B56" w14:paraId="715E139E" w14:textId="77777777" w:rsidTr="005768E8">
        <w:trPr>
          <w:gridAfter w:val="1"/>
          <w:wAfter w:w="57" w:type="dxa"/>
          <w:trHeight w:val="65"/>
          <w:jc w:val="center"/>
        </w:trPr>
        <w:tc>
          <w:tcPr>
            <w:tcW w:w="835" w:type="dxa"/>
          </w:tcPr>
          <w:p w14:paraId="56A16C8B"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26</w:t>
            </w:r>
          </w:p>
        </w:tc>
        <w:tc>
          <w:tcPr>
            <w:tcW w:w="3410" w:type="dxa"/>
          </w:tcPr>
          <w:p w14:paraId="09CE0191" w14:textId="77777777" w:rsidR="007C0D96" w:rsidRPr="001836F1" w:rsidRDefault="007C0D96" w:rsidP="005768E8">
            <w:pPr>
              <w:keepLines/>
              <w:widowControl w:val="0"/>
              <w:pBdr>
                <w:top w:val="nil"/>
                <w:left w:val="nil"/>
                <w:bottom w:val="nil"/>
                <w:right w:val="nil"/>
                <w:between w:val="nil"/>
              </w:pBdr>
              <w:spacing w:before="120" w:after="120"/>
            </w:pPr>
            <w:r w:rsidRPr="001836F1">
              <w:t>PAR DE LUVAS em látex, antiderrapante, resistente, impermeável para limpeza, tamanhos P, M e G</w:t>
            </w:r>
          </w:p>
        </w:tc>
        <w:tc>
          <w:tcPr>
            <w:tcW w:w="736" w:type="dxa"/>
          </w:tcPr>
          <w:p w14:paraId="3F1ECED3"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1BF14281"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100</w:t>
            </w:r>
          </w:p>
        </w:tc>
        <w:tc>
          <w:tcPr>
            <w:tcW w:w="1531" w:type="dxa"/>
          </w:tcPr>
          <w:p w14:paraId="11911E24"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R$ 7,58</w:t>
            </w:r>
          </w:p>
        </w:tc>
        <w:tc>
          <w:tcPr>
            <w:tcW w:w="1531" w:type="dxa"/>
          </w:tcPr>
          <w:p w14:paraId="073E054D"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R$ 758,00</w:t>
            </w:r>
          </w:p>
        </w:tc>
      </w:tr>
      <w:tr w:rsidR="007C0D96" w:rsidRPr="00A15B56" w14:paraId="553CB884" w14:textId="77777777" w:rsidTr="005768E8">
        <w:trPr>
          <w:gridAfter w:val="1"/>
          <w:wAfter w:w="57" w:type="dxa"/>
          <w:trHeight w:val="65"/>
          <w:jc w:val="center"/>
        </w:trPr>
        <w:tc>
          <w:tcPr>
            <w:tcW w:w="835" w:type="dxa"/>
          </w:tcPr>
          <w:p w14:paraId="41237A87"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27</w:t>
            </w:r>
          </w:p>
        </w:tc>
        <w:tc>
          <w:tcPr>
            <w:tcW w:w="3410" w:type="dxa"/>
          </w:tcPr>
          <w:p w14:paraId="092056B3" w14:textId="77777777" w:rsidR="007C0D96" w:rsidRPr="001836F1" w:rsidRDefault="007C0D96" w:rsidP="005768E8">
            <w:pPr>
              <w:keepLines/>
              <w:widowControl w:val="0"/>
              <w:pBdr>
                <w:top w:val="nil"/>
                <w:left w:val="nil"/>
                <w:bottom w:val="nil"/>
                <w:right w:val="nil"/>
                <w:between w:val="nil"/>
              </w:pBdr>
              <w:spacing w:before="120" w:after="120"/>
              <w:jc w:val="both"/>
            </w:pPr>
            <w:r w:rsidRPr="001836F1">
              <w:t>POLIDOR DE ALUMÍNIO, líquido, acondicionado em embalagem plástica resistente, capacidade de 500 ml.</w:t>
            </w:r>
          </w:p>
        </w:tc>
        <w:tc>
          <w:tcPr>
            <w:tcW w:w="736" w:type="dxa"/>
          </w:tcPr>
          <w:p w14:paraId="38AAD9B5"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D6ED5F0"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05</w:t>
            </w:r>
          </w:p>
        </w:tc>
        <w:tc>
          <w:tcPr>
            <w:tcW w:w="1531" w:type="dxa"/>
          </w:tcPr>
          <w:p w14:paraId="70122237"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R$ 2,563</w:t>
            </w:r>
          </w:p>
        </w:tc>
        <w:tc>
          <w:tcPr>
            <w:tcW w:w="1531" w:type="dxa"/>
          </w:tcPr>
          <w:p w14:paraId="02B78382"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R$ 12,815</w:t>
            </w:r>
          </w:p>
        </w:tc>
      </w:tr>
      <w:tr w:rsidR="007C0D96" w:rsidRPr="00A15B56" w14:paraId="7ECA4AFB" w14:textId="77777777" w:rsidTr="005768E8">
        <w:trPr>
          <w:gridAfter w:val="1"/>
          <w:wAfter w:w="57" w:type="dxa"/>
          <w:trHeight w:val="65"/>
          <w:jc w:val="center"/>
        </w:trPr>
        <w:tc>
          <w:tcPr>
            <w:tcW w:w="835" w:type="dxa"/>
          </w:tcPr>
          <w:p w14:paraId="157F72D4"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28</w:t>
            </w:r>
          </w:p>
        </w:tc>
        <w:tc>
          <w:tcPr>
            <w:tcW w:w="3410" w:type="dxa"/>
          </w:tcPr>
          <w:p w14:paraId="5564F572" w14:textId="77777777" w:rsidR="007C0D96" w:rsidRPr="001836F1" w:rsidRDefault="007C0D96" w:rsidP="005768E8">
            <w:pPr>
              <w:keepLines/>
              <w:widowControl w:val="0"/>
              <w:pBdr>
                <w:top w:val="nil"/>
                <w:left w:val="nil"/>
                <w:bottom w:val="nil"/>
                <w:right w:val="nil"/>
                <w:between w:val="nil"/>
              </w:pBdr>
              <w:spacing w:before="120" w:after="120"/>
              <w:jc w:val="both"/>
            </w:pPr>
            <w:r w:rsidRPr="001836F1">
              <w:t>RODO, para piso, base em polipropileno com aproximadamente 30CM, com cabo com encaixe rosqueado, comprimento de 120cm a 15 0cm.</w:t>
            </w:r>
          </w:p>
        </w:tc>
        <w:tc>
          <w:tcPr>
            <w:tcW w:w="736" w:type="dxa"/>
          </w:tcPr>
          <w:p w14:paraId="1D290CBA"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ADA0E24"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2A5D5B5D"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R$ 14,39</w:t>
            </w:r>
          </w:p>
        </w:tc>
        <w:tc>
          <w:tcPr>
            <w:tcW w:w="1531" w:type="dxa"/>
          </w:tcPr>
          <w:p w14:paraId="5A86C1EB"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R$ 431,70</w:t>
            </w:r>
          </w:p>
        </w:tc>
      </w:tr>
      <w:tr w:rsidR="007C0D96" w:rsidRPr="00A15B56" w14:paraId="0E188A33" w14:textId="77777777" w:rsidTr="005768E8">
        <w:trPr>
          <w:gridAfter w:val="1"/>
          <w:wAfter w:w="57" w:type="dxa"/>
          <w:trHeight w:val="65"/>
          <w:jc w:val="center"/>
        </w:trPr>
        <w:tc>
          <w:tcPr>
            <w:tcW w:w="835" w:type="dxa"/>
          </w:tcPr>
          <w:p w14:paraId="31AB6DA1"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29</w:t>
            </w:r>
          </w:p>
        </w:tc>
        <w:tc>
          <w:tcPr>
            <w:tcW w:w="3410" w:type="dxa"/>
          </w:tcPr>
          <w:p w14:paraId="18998971" w14:textId="77777777" w:rsidR="007C0D96" w:rsidRPr="001836F1" w:rsidRDefault="007C0D96" w:rsidP="005768E8">
            <w:pPr>
              <w:keepLines/>
              <w:widowControl w:val="0"/>
              <w:pBdr>
                <w:top w:val="nil"/>
                <w:left w:val="nil"/>
                <w:bottom w:val="nil"/>
                <w:right w:val="nil"/>
                <w:between w:val="nil"/>
              </w:pBdr>
              <w:spacing w:before="120" w:after="120"/>
            </w:pPr>
            <w:r w:rsidRPr="001836F1">
              <w:t>RODO, para piso, com 02 (duas) borrachas, base em polipropileno com 600 mm, cabo em madeira com encaixe rosqueado, comprimento 1200 a 1500 mm</w:t>
            </w:r>
          </w:p>
        </w:tc>
        <w:tc>
          <w:tcPr>
            <w:tcW w:w="736" w:type="dxa"/>
          </w:tcPr>
          <w:p w14:paraId="553A6042"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3B8BA443"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77296179"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R$ 18,437</w:t>
            </w:r>
          </w:p>
        </w:tc>
        <w:tc>
          <w:tcPr>
            <w:tcW w:w="1531" w:type="dxa"/>
          </w:tcPr>
          <w:p w14:paraId="098D5592"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R$ 553,110</w:t>
            </w:r>
          </w:p>
        </w:tc>
      </w:tr>
      <w:tr w:rsidR="007C0D96" w:rsidRPr="00A15B56" w14:paraId="6121BBC0" w14:textId="77777777" w:rsidTr="005768E8">
        <w:trPr>
          <w:gridAfter w:val="1"/>
          <w:wAfter w:w="57" w:type="dxa"/>
          <w:trHeight w:val="65"/>
          <w:jc w:val="center"/>
        </w:trPr>
        <w:tc>
          <w:tcPr>
            <w:tcW w:w="835" w:type="dxa"/>
          </w:tcPr>
          <w:p w14:paraId="5E7A76EE"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3410" w:type="dxa"/>
          </w:tcPr>
          <w:p w14:paraId="1B316F57" w14:textId="77777777" w:rsidR="007C0D96" w:rsidRPr="001836F1" w:rsidRDefault="007C0D96" w:rsidP="005768E8">
            <w:pPr>
              <w:keepLines/>
              <w:widowControl w:val="0"/>
              <w:pBdr>
                <w:top w:val="nil"/>
                <w:left w:val="nil"/>
                <w:bottom w:val="nil"/>
                <w:right w:val="nil"/>
                <w:between w:val="nil"/>
              </w:pBdr>
              <w:spacing w:before="120" w:after="120"/>
              <w:jc w:val="both"/>
            </w:pPr>
            <w:r w:rsidRPr="001836F1">
              <w:t>SABÃO em pó, com tensoativo biodegradável. Embalagem com no mínimo 500 g, contendo dados do fabricante, data de fabricação, prazo de validade e composição química. O produto deverá ter registro no Ministério da Saúde</w:t>
            </w:r>
          </w:p>
        </w:tc>
        <w:tc>
          <w:tcPr>
            <w:tcW w:w="736" w:type="dxa"/>
          </w:tcPr>
          <w:p w14:paraId="52891F24"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17C8D4E"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80</w:t>
            </w:r>
          </w:p>
        </w:tc>
        <w:tc>
          <w:tcPr>
            <w:tcW w:w="1531" w:type="dxa"/>
          </w:tcPr>
          <w:p w14:paraId="5245D262"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R$ 3,49</w:t>
            </w:r>
          </w:p>
        </w:tc>
        <w:tc>
          <w:tcPr>
            <w:tcW w:w="1531" w:type="dxa"/>
          </w:tcPr>
          <w:p w14:paraId="5BA4ECEA"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rsidRPr="00697493">
              <w:rPr>
                <w:rFonts w:eastAsia="Tahoma" w:cs="Calibri"/>
              </w:rPr>
              <w:t>R$ 279,200</w:t>
            </w:r>
          </w:p>
        </w:tc>
      </w:tr>
      <w:tr w:rsidR="007C0D96" w:rsidRPr="00A15B56" w14:paraId="2FC549C1" w14:textId="77777777" w:rsidTr="005768E8">
        <w:trPr>
          <w:gridAfter w:val="1"/>
          <w:wAfter w:w="57" w:type="dxa"/>
          <w:trHeight w:val="65"/>
          <w:jc w:val="center"/>
        </w:trPr>
        <w:tc>
          <w:tcPr>
            <w:tcW w:w="835" w:type="dxa"/>
          </w:tcPr>
          <w:p w14:paraId="662CA06C"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31</w:t>
            </w:r>
          </w:p>
        </w:tc>
        <w:tc>
          <w:tcPr>
            <w:tcW w:w="3410" w:type="dxa"/>
          </w:tcPr>
          <w:p w14:paraId="591329BF" w14:textId="77777777" w:rsidR="007C0D96" w:rsidRPr="001836F1" w:rsidRDefault="007C0D96" w:rsidP="005768E8">
            <w:pPr>
              <w:keepLines/>
              <w:widowControl w:val="0"/>
              <w:pBdr>
                <w:top w:val="nil"/>
                <w:left w:val="nil"/>
                <w:bottom w:val="nil"/>
                <w:right w:val="nil"/>
                <w:between w:val="nil"/>
              </w:pBdr>
              <w:spacing w:before="120" w:after="120"/>
              <w:jc w:val="both"/>
            </w:pPr>
            <w:r w:rsidRPr="001836F1">
              <w:t xml:space="preserve">SABÃO EM BARRA: Composição Básica: Água, Pigmento, Coadjuvante, Emoliente, Seqüestran. Peso: 200 G. Formato: Retangular Cor: Amarela. </w:t>
            </w:r>
          </w:p>
        </w:tc>
        <w:tc>
          <w:tcPr>
            <w:tcW w:w="736" w:type="dxa"/>
          </w:tcPr>
          <w:p w14:paraId="4F356E69"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FD98CCF"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240</w:t>
            </w:r>
          </w:p>
        </w:tc>
        <w:tc>
          <w:tcPr>
            <w:tcW w:w="1531" w:type="dxa"/>
          </w:tcPr>
          <w:p w14:paraId="67FBB2CB"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R$ 4,297</w:t>
            </w:r>
          </w:p>
        </w:tc>
        <w:tc>
          <w:tcPr>
            <w:tcW w:w="1531" w:type="dxa"/>
          </w:tcPr>
          <w:p w14:paraId="3E070E88" w14:textId="77777777" w:rsidR="007C0D96" w:rsidRPr="00697493" w:rsidRDefault="007C0D96" w:rsidP="005768E8">
            <w:pPr>
              <w:keepLines/>
              <w:widowControl w:val="0"/>
              <w:pBdr>
                <w:top w:val="nil"/>
                <w:left w:val="nil"/>
                <w:bottom w:val="nil"/>
                <w:right w:val="nil"/>
                <w:between w:val="nil"/>
              </w:pBdr>
              <w:spacing w:before="120" w:after="120"/>
              <w:rPr>
                <w:rFonts w:eastAsia="Tahoma" w:cs="Calibri"/>
              </w:rPr>
            </w:pPr>
            <w:r>
              <w:t>R$ 1.031,280</w:t>
            </w:r>
          </w:p>
        </w:tc>
      </w:tr>
      <w:tr w:rsidR="007C0D96" w:rsidRPr="00A15B56" w14:paraId="0D92BC58" w14:textId="77777777" w:rsidTr="005768E8">
        <w:trPr>
          <w:gridAfter w:val="1"/>
          <w:wAfter w:w="57" w:type="dxa"/>
          <w:trHeight w:val="65"/>
          <w:jc w:val="center"/>
        </w:trPr>
        <w:tc>
          <w:tcPr>
            <w:tcW w:w="835" w:type="dxa"/>
          </w:tcPr>
          <w:p w14:paraId="3EAB3C7E"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32</w:t>
            </w:r>
          </w:p>
        </w:tc>
        <w:tc>
          <w:tcPr>
            <w:tcW w:w="3410" w:type="dxa"/>
          </w:tcPr>
          <w:p w14:paraId="4A3C7D46" w14:textId="77777777" w:rsidR="007C0D96" w:rsidRPr="001836F1" w:rsidRDefault="007C0D96" w:rsidP="005768E8">
            <w:pPr>
              <w:keepLines/>
              <w:widowControl w:val="0"/>
              <w:pBdr>
                <w:top w:val="nil"/>
                <w:left w:val="nil"/>
                <w:bottom w:val="nil"/>
                <w:right w:val="nil"/>
                <w:between w:val="nil"/>
              </w:pBdr>
              <w:spacing w:before="120" w:after="120"/>
            </w:pPr>
            <w:r w:rsidRPr="001836F1">
              <w:t>SACO PLÁSTICO P/LIXO 15 LITROS, embalagem com 100 unidades</w:t>
            </w:r>
          </w:p>
        </w:tc>
        <w:tc>
          <w:tcPr>
            <w:tcW w:w="736" w:type="dxa"/>
          </w:tcPr>
          <w:p w14:paraId="0D9EB58F"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PCT</w:t>
            </w:r>
          </w:p>
        </w:tc>
        <w:tc>
          <w:tcPr>
            <w:tcW w:w="1531" w:type="dxa"/>
          </w:tcPr>
          <w:p w14:paraId="1CA7DB3C"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150</w:t>
            </w:r>
          </w:p>
        </w:tc>
        <w:tc>
          <w:tcPr>
            <w:tcW w:w="1531" w:type="dxa"/>
          </w:tcPr>
          <w:p w14:paraId="6E924DAF"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 xml:space="preserve">R$ 8,033 </w:t>
            </w:r>
          </w:p>
        </w:tc>
        <w:tc>
          <w:tcPr>
            <w:tcW w:w="1531" w:type="dxa"/>
          </w:tcPr>
          <w:p w14:paraId="7DBB17F3" w14:textId="77777777" w:rsidR="007C0D96" w:rsidRPr="00A15B56" w:rsidRDefault="007C0D96" w:rsidP="005768E8">
            <w:pPr>
              <w:keepLines/>
              <w:widowControl w:val="0"/>
              <w:pBdr>
                <w:top w:val="nil"/>
                <w:left w:val="nil"/>
                <w:bottom w:val="nil"/>
                <w:right w:val="nil"/>
                <w:between w:val="nil"/>
              </w:pBdr>
              <w:spacing w:before="120" w:after="120"/>
              <w:rPr>
                <w:rFonts w:eastAsia="Tahoma" w:cs="Calibri"/>
                <w:highlight w:val="yellow"/>
              </w:rPr>
            </w:pPr>
            <w:r>
              <w:t>R$ 1.204,950</w:t>
            </w:r>
          </w:p>
        </w:tc>
      </w:tr>
      <w:tr w:rsidR="007C0D96" w:rsidRPr="00A15B56" w14:paraId="6807AD08" w14:textId="77777777" w:rsidTr="005768E8">
        <w:trPr>
          <w:gridAfter w:val="1"/>
          <w:wAfter w:w="57" w:type="dxa"/>
          <w:trHeight w:val="65"/>
          <w:jc w:val="center"/>
        </w:trPr>
        <w:tc>
          <w:tcPr>
            <w:tcW w:w="835" w:type="dxa"/>
          </w:tcPr>
          <w:p w14:paraId="51502135"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33</w:t>
            </w:r>
          </w:p>
        </w:tc>
        <w:tc>
          <w:tcPr>
            <w:tcW w:w="3410" w:type="dxa"/>
          </w:tcPr>
          <w:p w14:paraId="0A16D2A9" w14:textId="77777777" w:rsidR="007C0D96" w:rsidRPr="001836F1" w:rsidRDefault="007C0D96" w:rsidP="005768E8">
            <w:pPr>
              <w:keepLines/>
              <w:widowControl w:val="0"/>
              <w:pBdr>
                <w:top w:val="nil"/>
                <w:left w:val="nil"/>
                <w:bottom w:val="nil"/>
                <w:right w:val="nil"/>
                <w:between w:val="nil"/>
              </w:pBdr>
              <w:spacing w:before="120" w:after="120"/>
              <w:jc w:val="both"/>
            </w:pPr>
            <w:r w:rsidRPr="001836F1">
              <w:t>SACO PLÁSTICO P/LIXO 30 LITROS, embalagem com 10 sacos.</w:t>
            </w:r>
          </w:p>
        </w:tc>
        <w:tc>
          <w:tcPr>
            <w:tcW w:w="736" w:type="dxa"/>
          </w:tcPr>
          <w:p w14:paraId="289C6028"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PCT</w:t>
            </w:r>
          </w:p>
        </w:tc>
        <w:tc>
          <w:tcPr>
            <w:tcW w:w="1531" w:type="dxa"/>
          </w:tcPr>
          <w:p w14:paraId="1221B24E"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200</w:t>
            </w:r>
          </w:p>
        </w:tc>
        <w:tc>
          <w:tcPr>
            <w:tcW w:w="1531" w:type="dxa"/>
          </w:tcPr>
          <w:p w14:paraId="31C210A9"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R$ 3,883</w:t>
            </w:r>
          </w:p>
        </w:tc>
        <w:tc>
          <w:tcPr>
            <w:tcW w:w="1531" w:type="dxa"/>
          </w:tcPr>
          <w:p w14:paraId="7D05F151" w14:textId="77777777" w:rsidR="007C0D96" w:rsidRPr="00A15B56" w:rsidRDefault="007C0D96" w:rsidP="005768E8">
            <w:pPr>
              <w:keepLines/>
              <w:widowControl w:val="0"/>
              <w:pBdr>
                <w:top w:val="nil"/>
                <w:left w:val="nil"/>
                <w:bottom w:val="nil"/>
                <w:right w:val="nil"/>
                <w:between w:val="nil"/>
              </w:pBdr>
              <w:spacing w:before="120" w:after="120"/>
              <w:rPr>
                <w:rFonts w:eastAsia="Tahoma" w:cs="Calibri"/>
                <w:highlight w:val="yellow"/>
              </w:rPr>
            </w:pPr>
            <w:r>
              <w:t>R$ 776,600</w:t>
            </w:r>
          </w:p>
        </w:tc>
      </w:tr>
      <w:tr w:rsidR="007C0D96" w:rsidRPr="00A15B56" w14:paraId="4703FDA9" w14:textId="77777777" w:rsidTr="005768E8">
        <w:trPr>
          <w:gridAfter w:val="1"/>
          <w:wAfter w:w="57" w:type="dxa"/>
          <w:trHeight w:val="65"/>
          <w:jc w:val="center"/>
        </w:trPr>
        <w:tc>
          <w:tcPr>
            <w:tcW w:w="835" w:type="dxa"/>
          </w:tcPr>
          <w:p w14:paraId="0985E872"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34</w:t>
            </w:r>
          </w:p>
        </w:tc>
        <w:tc>
          <w:tcPr>
            <w:tcW w:w="3410" w:type="dxa"/>
          </w:tcPr>
          <w:p w14:paraId="71331D66" w14:textId="77777777" w:rsidR="007C0D96" w:rsidRPr="001836F1" w:rsidRDefault="007C0D96" w:rsidP="005768E8">
            <w:pPr>
              <w:keepLines/>
              <w:widowControl w:val="0"/>
              <w:pBdr>
                <w:top w:val="nil"/>
                <w:left w:val="nil"/>
                <w:bottom w:val="nil"/>
                <w:right w:val="nil"/>
                <w:between w:val="nil"/>
              </w:pBdr>
              <w:spacing w:before="120" w:after="120"/>
              <w:jc w:val="both"/>
            </w:pPr>
            <w:r w:rsidRPr="001836F1">
              <w:t>SACO PLÁSTICO P/LIXO 50 LITROS, embalagem com 10 sacos.</w:t>
            </w:r>
          </w:p>
        </w:tc>
        <w:tc>
          <w:tcPr>
            <w:tcW w:w="736" w:type="dxa"/>
          </w:tcPr>
          <w:p w14:paraId="50FBD6E7"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PCT</w:t>
            </w:r>
          </w:p>
        </w:tc>
        <w:tc>
          <w:tcPr>
            <w:tcW w:w="1531" w:type="dxa"/>
          </w:tcPr>
          <w:p w14:paraId="687037B4"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800</w:t>
            </w:r>
          </w:p>
        </w:tc>
        <w:tc>
          <w:tcPr>
            <w:tcW w:w="1531" w:type="dxa"/>
          </w:tcPr>
          <w:p w14:paraId="3415E1C9"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rPr>
                <w:rFonts w:eastAsia="Tahoma" w:cs="Calibri"/>
              </w:rPr>
              <w:t>R$ 2,827</w:t>
            </w:r>
          </w:p>
        </w:tc>
        <w:tc>
          <w:tcPr>
            <w:tcW w:w="1531" w:type="dxa"/>
          </w:tcPr>
          <w:p w14:paraId="4683BD5A" w14:textId="77777777" w:rsidR="007C0D96" w:rsidRDefault="007C0D96" w:rsidP="005768E8">
            <w:pPr>
              <w:keepLines/>
              <w:widowControl w:val="0"/>
              <w:pBdr>
                <w:top w:val="nil"/>
                <w:left w:val="nil"/>
                <w:bottom w:val="nil"/>
                <w:right w:val="nil"/>
                <w:between w:val="nil"/>
              </w:pBdr>
              <w:spacing w:before="120" w:after="120"/>
            </w:pPr>
            <w:r>
              <w:t>R$ 2.261,600</w:t>
            </w:r>
          </w:p>
        </w:tc>
      </w:tr>
      <w:tr w:rsidR="007C0D96" w:rsidRPr="00A15B56" w14:paraId="4A178791" w14:textId="77777777" w:rsidTr="005768E8">
        <w:trPr>
          <w:gridAfter w:val="1"/>
          <w:wAfter w:w="57" w:type="dxa"/>
          <w:trHeight w:val="65"/>
          <w:jc w:val="center"/>
        </w:trPr>
        <w:tc>
          <w:tcPr>
            <w:tcW w:w="835" w:type="dxa"/>
          </w:tcPr>
          <w:p w14:paraId="7F271FAC"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35</w:t>
            </w:r>
          </w:p>
        </w:tc>
        <w:tc>
          <w:tcPr>
            <w:tcW w:w="3410" w:type="dxa"/>
          </w:tcPr>
          <w:p w14:paraId="1AF6FD2D" w14:textId="77777777" w:rsidR="007C0D96" w:rsidRPr="001836F1" w:rsidRDefault="007C0D96" w:rsidP="005768E8">
            <w:pPr>
              <w:keepLines/>
              <w:widowControl w:val="0"/>
              <w:pBdr>
                <w:top w:val="nil"/>
                <w:left w:val="nil"/>
                <w:bottom w:val="nil"/>
                <w:right w:val="nil"/>
                <w:between w:val="nil"/>
              </w:pBdr>
              <w:spacing w:before="120" w:after="120"/>
              <w:jc w:val="both"/>
            </w:pPr>
            <w:r w:rsidRPr="001836F1">
              <w:t>SACO PLÁSTICO P/LIXO 100 LITROS, embalagem com 100 Unidades</w:t>
            </w:r>
          </w:p>
        </w:tc>
        <w:tc>
          <w:tcPr>
            <w:tcW w:w="736" w:type="dxa"/>
          </w:tcPr>
          <w:p w14:paraId="105B6C36"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PCT</w:t>
            </w:r>
          </w:p>
        </w:tc>
        <w:tc>
          <w:tcPr>
            <w:tcW w:w="1531" w:type="dxa"/>
          </w:tcPr>
          <w:p w14:paraId="1E530453"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40</w:t>
            </w:r>
          </w:p>
        </w:tc>
        <w:tc>
          <w:tcPr>
            <w:tcW w:w="1531" w:type="dxa"/>
          </w:tcPr>
          <w:p w14:paraId="71D99A2C"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R$ 26,217</w:t>
            </w:r>
          </w:p>
        </w:tc>
        <w:tc>
          <w:tcPr>
            <w:tcW w:w="1531" w:type="dxa"/>
          </w:tcPr>
          <w:p w14:paraId="43FC88C3" w14:textId="77777777" w:rsidR="007C0D96" w:rsidRDefault="007C0D96" w:rsidP="005768E8">
            <w:pPr>
              <w:keepLines/>
              <w:widowControl w:val="0"/>
              <w:pBdr>
                <w:top w:val="nil"/>
                <w:left w:val="nil"/>
                <w:bottom w:val="nil"/>
                <w:right w:val="nil"/>
                <w:between w:val="nil"/>
              </w:pBdr>
              <w:spacing w:before="120" w:after="120"/>
            </w:pPr>
            <w:r>
              <w:t>R$ 1.048,680</w:t>
            </w:r>
          </w:p>
        </w:tc>
      </w:tr>
      <w:tr w:rsidR="007C0D96" w:rsidRPr="00A15B56" w14:paraId="504129EB" w14:textId="77777777" w:rsidTr="005768E8">
        <w:trPr>
          <w:gridAfter w:val="1"/>
          <w:wAfter w:w="57" w:type="dxa"/>
          <w:trHeight w:val="65"/>
          <w:jc w:val="center"/>
        </w:trPr>
        <w:tc>
          <w:tcPr>
            <w:tcW w:w="835" w:type="dxa"/>
          </w:tcPr>
          <w:p w14:paraId="03B8A0A5"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36</w:t>
            </w:r>
          </w:p>
        </w:tc>
        <w:tc>
          <w:tcPr>
            <w:tcW w:w="3410" w:type="dxa"/>
          </w:tcPr>
          <w:p w14:paraId="5CF77AAF" w14:textId="77777777" w:rsidR="007C0D96" w:rsidRPr="001836F1" w:rsidRDefault="007C0D96" w:rsidP="005768E8">
            <w:pPr>
              <w:keepLines/>
              <w:widowControl w:val="0"/>
              <w:pBdr>
                <w:top w:val="nil"/>
                <w:left w:val="nil"/>
                <w:bottom w:val="nil"/>
                <w:right w:val="nil"/>
                <w:between w:val="nil"/>
              </w:pBdr>
              <w:spacing w:before="120" w:after="120"/>
              <w:jc w:val="both"/>
            </w:pPr>
            <w:r w:rsidRPr="001836F1">
              <w:t>ESCOVA SANITÁRIA para limpeza de vaso sanitário, material cerdas: nylon, Aplicação: limpeza vaso sanitário, Material Cabo: plástico.</w:t>
            </w:r>
          </w:p>
        </w:tc>
        <w:tc>
          <w:tcPr>
            <w:tcW w:w="736" w:type="dxa"/>
          </w:tcPr>
          <w:p w14:paraId="1D2A73E0"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0AC2C39"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682943FF"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R$ 7,900</w:t>
            </w:r>
          </w:p>
        </w:tc>
        <w:tc>
          <w:tcPr>
            <w:tcW w:w="1531" w:type="dxa"/>
          </w:tcPr>
          <w:p w14:paraId="12227DCF" w14:textId="77777777" w:rsidR="007C0D96" w:rsidRDefault="007C0D96" w:rsidP="005768E8">
            <w:pPr>
              <w:keepLines/>
              <w:widowControl w:val="0"/>
              <w:pBdr>
                <w:top w:val="nil"/>
                <w:left w:val="nil"/>
                <w:bottom w:val="nil"/>
                <w:right w:val="nil"/>
                <w:between w:val="nil"/>
              </w:pBdr>
              <w:spacing w:before="120" w:after="120"/>
            </w:pPr>
            <w:r>
              <w:t>R$ 237,000</w:t>
            </w:r>
          </w:p>
        </w:tc>
      </w:tr>
      <w:tr w:rsidR="007C0D96" w:rsidRPr="00A15B56" w14:paraId="5B8C5860" w14:textId="77777777" w:rsidTr="005768E8">
        <w:trPr>
          <w:gridAfter w:val="1"/>
          <w:wAfter w:w="57" w:type="dxa"/>
          <w:trHeight w:val="65"/>
          <w:jc w:val="center"/>
        </w:trPr>
        <w:tc>
          <w:tcPr>
            <w:tcW w:w="835" w:type="dxa"/>
          </w:tcPr>
          <w:p w14:paraId="6EF1ED4B"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37</w:t>
            </w:r>
          </w:p>
        </w:tc>
        <w:tc>
          <w:tcPr>
            <w:tcW w:w="3410" w:type="dxa"/>
          </w:tcPr>
          <w:p w14:paraId="522936AE" w14:textId="77777777" w:rsidR="007C0D96" w:rsidRPr="001836F1" w:rsidRDefault="007C0D96" w:rsidP="005768E8">
            <w:pPr>
              <w:keepLines/>
              <w:widowControl w:val="0"/>
              <w:pBdr>
                <w:top w:val="nil"/>
                <w:left w:val="nil"/>
                <w:bottom w:val="nil"/>
                <w:right w:val="nil"/>
                <w:between w:val="nil"/>
              </w:pBdr>
              <w:spacing w:before="120" w:after="120" w:line="240" w:lineRule="auto"/>
              <w:jc w:val="both"/>
            </w:pPr>
            <w:r w:rsidRPr="001836F1">
              <w:t>VASSOURA DE PÊLO, Material Cepo: madeira, Material Cerdas: pêlo sintético, Material Cabo: madeira, Comprimento Cabo: 1,50 m, Comprimento Cepo: 40 cm, Aplicação: limpeza em geral, Características Adicionais: com cabo perfeitamente reto, lixado e recoberto com capa plástica.</w:t>
            </w:r>
          </w:p>
        </w:tc>
        <w:tc>
          <w:tcPr>
            <w:tcW w:w="736" w:type="dxa"/>
          </w:tcPr>
          <w:p w14:paraId="1223825D"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74CD265" w14:textId="77777777" w:rsidR="007C0D96" w:rsidRPr="001836F1" w:rsidRDefault="007C0D96" w:rsidP="005768E8">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593057C3" w14:textId="77777777" w:rsidR="007C0D96" w:rsidRPr="001836F1" w:rsidRDefault="007C0D96" w:rsidP="005768E8">
            <w:pPr>
              <w:keepLines/>
              <w:widowControl w:val="0"/>
              <w:pBdr>
                <w:top w:val="nil"/>
                <w:left w:val="nil"/>
                <w:bottom w:val="nil"/>
                <w:right w:val="nil"/>
                <w:between w:val="nil"/>
              </w:pBdr>
              <w:spacing w:before="120" w:after="120"/>
              <w:rPr>
                <w:rFonts w:eastAsia="Tahoma" w:cs="Calibri"/>
              </w:rPr>
            </w:pPr>
            <w:r w:rsidRPr="001836F1">
              <w:t>R$ 12,233</w:t>
            </w:r>
          </w:p>
        </w:tc>
        <w:tc>
          <w:tcPr>
            <w:tcW w:w="1531" w:type="dxa"/>
          </w:tcPr>
          <w:p w14:paraId="2EA3C369" w14:textId="77777777" w:rsidR="007C0D96" w:rsidRDefault="007C0D96" w:rsidP="005768E8">
            <w:pPr>
              <w:keepLines/>
              <w:widowControl w:val="0"/>
              <w:pBdr>
                <w:top w:val="nil"/>
                <w:left w:val="nil"/>
                <w:bottom w:val="nil"/>
                <w:right w:val="nil"/>
                <w:between w:val="nil"/>
              </w:pBdr>
              <w:spacing w:before="120" w:after="120"/>
            </w:pPr>
            <w:r>
              <w:t>R$ 366,990</w:t>
            </w:r>
          </w:p>
        </w:tc>
      </w:tr>
      <w:tr w:rsidR="007C0D96" w:rsidRPr="00F0381C" w14:paraId="29EC6ACD" w14:textId="77777777" w:rsidTr="005768E8">
        <w:trPr>
          <w:trHeight w:val="65"/>
          <w:jc w:val="center"/>
        </w:trPr>
        <w:tc>
          <w:tcPr>
            <w:tcW w:w="9631" w:type="dxa"/>
            <w:gridSpan w:val="7"/>
          </w:tcPr>
          <w:p w14:paraId="322754C9" w14:textId="041F2AA6" w:rsidR="007C0D96" w:rsidRDefault="007C0D96" w:rsidP="005768E8">
            <w:pPr>
              <w:keepLines/>
              <w:widowControl w:val="0"/>
              <w:pBdr>
                <w:top w:val="nil"/>
                <w:left w:val="nil"/>
                <w:bottom w:val="nil"/>
                <w:right w:val="nil"/>
                <w:between w:val="nil"/>
              </w:pBdr>
              <w:spacing w:before="120" w:after="120"/>
              <w:jc w:val="right"/>
              <w:rPr>
                <w:rFonts w:eastAsia="Tahoma" w:cs="Calibri"/>
              </w:rPr>
            </w:pPr>
            <w:r>
              <w:t>Valor global:                    R$ 44.649,9</w:t>
            </w:r>
            <w:r w:rsidR="0060438A">
              <w:t>5</w:t>
            </w:r>
          </w:p>
        </w:tc>
      </w:tr>
    </w:tbl>
    <w:p w14:paraId="370A30EB" w14:textId="77777777" w:rsidR="005C1FBD" w:rsidRPr="00F0381C" w:rsidRDefault="005C1FBD" w:rsidP="00F0381C">
      <w:pPr>
        <w:keepLines/>
        <w:widowControl w:val="0"/>
        <w:tabs>
          <w:tab w:val="left" w:pos="909"/>
        </w:tabs>
        <w:spacing w:before="120" w:after="120"/>
        <w:ind w:left="476"/>
        <w:rPr>
          <w:sz w:val="24"/>
          <w:szCs w:val="24"/>
        </w:rPr>
      </w:pPr>
    </w:p>
    <w:p w14:paraId="1D0367F6" w14:textId="3E314777" w:rsidR="005C1FBD" w:rsidRDefault="005C1FBD" w:rsidP="00F0381C">
      <w:pPr>
        <w:pStyle w:val="Nvel2"/>
      </w:pPr>
      <w:r w:rsidRPr="00F0381C">
        <w:t xml:space="preserve">1.3. O critério de julgamento adotado será </w:t>
      </w:r>
      <w:r w:rsidRPr="00993838">
        <w:t xml:space="preserve">o </w:t>
      </w:r>
      <w:r w:rsidRPr="00993838">
        <w:rPr>
          <w:u w:val="single"/>
        </w:rPr>
        <w:t>menor preço</w:t>
      </w:r>
      <w:r w:rsidR="00D9593B" w:rsidRPr="00993838">
        <w:rPr>
          <w:u w:val="single"/>
        </w:rPr>
        <w:t xml:space="preserve"> global</w:t>
      </w:r>
      <w:r w:rsidRPr="00993838">
        <w:t>,</w:t>
      </w:r>
      <w:r w:rsidRPr="00F0381C">
        <w:t xml:space="preserve"> observadas as exigências contidas neste Aviso de Contratação Direta e seus Anexos quanto às especificações do objeto.</w:t>
      </w:r>
    </w:p>
    <w:p w14:paraId="26B811E0" w14:textId="34C27EAB" w:rsidR="005C1FBD" w:rsidRPr="00F0381C" w:rsidRDefault="00F0381C" w:rsidP="00F0381C">
      <w:pPr>
        <w:pStyle w:val="Nvel2"/>
      </w:pPr>
      <w:r>
        <w:t xml:space="preserve">1.4. </w:t>
      </w:r>
      <w:r w:rsidR="005C1FBD" w:rsidRPr="00F0381C">
        <w:t xml:space="preserve">Local da prestação de serviço é na sede da Câmara Municipal de </w:t>
      </w:r>
      <w:r w:rsidR="0099221B" w:rsidRPr="00F0381C">
        <w:t>Ipirá</w:t>
      </w:r>
      <w:r w:rsidR="005C1FBD" w:rsidRPr="00F0381C">
        <w:t>.</w:t>
      </w:r>
    </w:p>
    <w:p w14:paraId="7E92791E" w14:textId="77777777" w:rsidR="005C1FBD" w:rsidRPr="00F0381C" w:rsidRDefault="005C1FBD" w:rsidP="00F0381C">
      <w:pPr>
        <w:pStyle w:val="Nvel2"/>
      </w:pPr>
    </w:p>
    <w:p w14:paraId="543D5D52" w14:textId="34F1BF8F" w:rsidR="007B3202" w:rsidRPr="00F0381C" w:rsidRDefault="005C1FBD" w:rsidP="00F0381C">
      <w:pPr>
        <w:pStyle w:val="Nvel1"/>
        <w:rPr>
          <w:bCs/>
        </w:rPr>
      </w:pPr>
      <w:r w:rsidRPr="00F0381C">
        <w:t>DA PARTICIPAÇÃO NA DISPENSA ELETRÔNICA</w:t>
      </w:r>
    </w:p>
    <w:p w14:paraId="51320282" w14:textId="77777777" w:rsidR="007B3202" w:rsidRPr="00F0381C" w:rsidRDefault="007B3202" w:rsidP="00F0381C">
      <w:pPr>
        <w:pStyle w:val="Nvel2"/>
        <w:rPr>
          <w:b/>
          <w:bCs/>
        </w:rPr>
      </w:pPr>
      <w:r w:rsidRPr="00F0381C">
        <w:t>2.1.</w:t>
      </w:r>
      <w:r w:rsidR="00AD19A3" w:rsidRPr="00F0381C">
        <w:t xml:space="preserve"> </w:t>
      </w:r>
      <w:r w:rsidRPr="00F0381C">
        <w:t xml:space="preserve">A participação na presente dispensa eletrônica se dará mediante Sistema de Dispensa Eletrônica da empresa BLL – Bolsa de Licitações e Leilões do Brasil, disponível no endereço eletrônico https:// www.bll.org.br/ </w:t>
      </w:r>
    </w:p>
    <w:p w14:paraId="06970867" w14:textId="77777777" w:rsidR="007B3202" w:rsidRPr="00F0381C" w:rsidRDefault="007B3202" w:rsidP="00F0381C">
      <w:pPr>
        <w:pStyle w:val="Nvel3"/>
        <w:rPr>
          <w:b/>
          <w:bCs/>
        </w:rPr>
      </w:pPr>
      <w:r w:rsidRPr="00F0381C">
        <w:t xml:space="preserve">2.1.1. Para realização de cadastro e acesso a plataforma de Licitações da Bolsa de Licitações e Leilões do Brasil local onde se realizará o presente Certame, orientamos entrar em contato com o Suporte ao Fornecedor pelo telefone (41) 3097-4600 ou através do e-mail </w:t>
      </w:r>
      <w:hyperlink r:id="rId10" w:history="1">
        <w:r w:rsidRPr="00F0381C">
          <w:rPr>
            <w:rStyle w:val="Hyperlink"/>
            <w:color w:val="auto"/>
          </w:rPr>
          <w:t>contato@bll.org.br</w:t>
        </w:r>
      </w:hyperlink>
      <w:r w:rsidRPr="00F0381C">
        <w:t>.</w:t>
      </w:r>
    </w:p>
    <w:p w14:paraId="6B29FC5B" w14:textId="77777777" w:rsidR="007B3202" w:rsidRPr="00F0381C" w:rsidRDefault="007B3202" w:rsidP="00F0381C">
      <w:pPr>
        <w:pStyle w:val="Nvel3"/>
        <w:rPr>
          <w:b/>
          <w:bCs/>
        </w:rPr>
      </w:pPr>
      <w:r w:rsidRPr="00F0381C">
        <w:t xml:space="preserve"> 2.1.2.</w:t>
      </w:r>
      <w:r w:rsidR="00AD19A3" w:rsidRPr="00F0381C">
        <w:t xml:space="preserve"> </w:t>
      </w:r>
      <w:r w:rsidRPr="00F0381C">
        <w:t>Os</w:t>
      </w:r>
      <w:r w:rsidR="00AD19A3" w:rsidRPr="00F0381C">
        <w:t xml:space="preserve"> </w:t>
      </w:r>
      <w:r w:rsidR="003819C2" w:rsidRPr="00F0381C">
        <w:t>Fornecedores/prestadores</w:t>
      </w:r>
      <w:r w:rsidRPr="00F0381C">
        <w:t xml:space="preserve"> deverão atender aos procedimentos previstos no Manual do Sistema de Dispensa Eletrônica, disponível no Portal da BLL, para acesso ao sistema e operacionalização. </w:t>
      </w:r>
    </w:p>
    <w:p w14:paraId="44C31DF4" w14:textId="77777777" w:rsidR="007B3202" w:rsidRPr="00F0381C" w:rsidRDefault="007B3202" w:rsidP="00F0381C">
      <w:pPr>
        <w:pStyle w:val="Nvel3"/>
        <w:rPr>
          <w:b/>
          <w:bCs/>
        </w:rPr>
      </w:pPr>
      <w:r w:rsidRPr="00F0381C">
        <w:t>2.1.3. 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0C60ECE4" w14:textId="4517C5CF" w:rsidR="007B3202" w:rsidRPr="00F0381C" w:rsidRDefault="007B3202" w:rsidP="00F0381C">
      <w:pPr>
        <w:pStyle w:val="Nvel2"/>
        <w:rPr>
          <w:b/>
          <w:bCs/>
        </w:rPr>
      </w:pPr>
      <w:r w:rsidRPr="00F0381C">
        <w:t xml:space="preserve">2.2. Não poderão participar desta dispensa os </w:t>
      </w:r>
      <w:r w:rsidR="003819C2" w:rsidRPr="00F0381C">
        <w:t>Fornecedores/prestadores</w:t>
      </w:r>
      <w:r w:rsidRPr="00F0381C">
        <w:t xml:space="preserve">: </w:t>
      </w:r>
    </w:p>
    <w:p w14:paraId="7D6C92BC" w14:textId="77777777" w:rsidR="007B3202" w:rsidRPr="00F0381C" w:rsidRDefault="007B3202" w:rsidP="00F0381C">
      <w:pPr>
        <w:pStyle w:val="Nvel3"/>
        <w:rPr>
          <w:b/>
          <w:bCs/>
        </w:rPr>
      </w:pPr>
      <w:r w:rsidRPr="00F0381C">
        <w:t>2.2.1. que não atendam às condições deste Aviso de Contratação Direta e seu(s) anexo(s);</w:t>
      </w:r>
    </w:p>
    <w:p w14:paraId="49462112" w14:textId="6A8E94C3" w:rsidR="007B3202" w:rsidRPr="00F0381C" w:rsidRDefault="007B3202" w:rsidP="00F0381C">
      <w:pPr>
        <w:pStyle w:val="Nvel3"/>
        <w:rPr>
          <w:b/>
          <w:bCs/>
        </w:rPr>
      </w:pPr>
      <w:r w:rsidRPr="00F0381C">
        <w:t xml:space="preserve">2.2.2. estrangeiros que não tenham representação legal no Brasil com poderes expressos para receber citação e responder administrativa ou judicialmente; </w:t>
      </w:r>
    </w:p>
    <w:p w14:paraId="226F833C" w14:textId="77777777" w:rsidR="007B3202" w:rsidRPr="00F0381C" w:rsidRDefault="007B3202" w:rsidP="00F0381C">
      <w:pPr>
        <w:pStyle w:val="Nvel3"/>
        <w:rPr>
          <w:b/>
          <w:bCs/>
        </w:rPr>
      </w:pPr>
      <w:r w:rsidRPr="00F0381C">
        <w:t>2.2.3. que se enquadrem nas seguintes vedações:</w:t>
      </w:r>
    </w:p>
    <w:p w14:paraId="2B0A6A84" w14:textId="7AEDDF5E" w:rsidR="007B3202" w:rsidRPr="00F0381C" w:rsidRDefault="007B3202" w:rsidP="00F0381C">
      <w:pPr>
        <w:pStyle w:val="Nvel3"/>
        <w:rPr>
          <w:b/>
          <w:bCs/>
        </w:rPr>
      </w:pPr>
      <w:r w:rsidRPr="00F0381C">
        <w:t xml:space="preserve">a) autor do anteprojeto, do projeto básico ou do projeto executivo, pessoa física ou jurídica, quando a contratação versar sobre obra, serviços ou fornecimento de bens a ele relacionados; </w:t>
      </w:r>
    </w:p>
    <w:p w14:paraId="49A51C00" w14:textId="77777777" w:rsidR="007B3202" w:rsidRPr="00F0381C" w:rsidRDefault="007B3202" w:rsidP="00F0381C">
      <w:pPr>
        <w:pStyle w:val="Nvel3"/>
        <w:rPr>
          <w:b/>
          <w:bCs/>
        </w:rPr>
      </w:pPr>
      <w:r w:rsidRPr="00F0381C">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001DE" w14:textId="129F13E2" w:rsidR="007B3202" w:rsidRPr="00F0381C" w:rsidRDefault="007B3202" w:rsidP="00F0381C">
      <w:pPr>
        <w:pStyle w:val="Nvel3"/>
        <w:rPr>
          <w:b/>
          <w:bCs/>
        </w:rPr>
      </w:pPr>
      <w:r w:rsidRPr="00F0381C">
        <w:t xml:space="preserve">c) pessoa física ou jurídica que se encontre, ao tempo da contratação, impossibilitada de contratar em decorrência de sanção que lhe foi imposta; </w:t>
      </w:r>
    </w:p>
    <w:p w14:paraId="72C481A1" w14:textId="77777777" w:rsidR="007B3202" w:rsidRPr="00F0381C" w:rsidRDefault="007B3202" w:rsidP="00F0381C">
      <w:pPr>
        <w:pStyle w:val="Nvel3"/>
        <w:rPr>
          <w:b/>
          <w:bCs/>
        </w:rPr>
      </w:pPr>
      <w:r w:rsidRPr="00F0381C">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7ADF179" w14:textId="77777777" w:rsidR="007B3202" w:rsidRPr="00F0381C" w:rsidRDefault="007B3202" w:rsidP="00F0381C">
      <w:pPr>
        <w:pStyle w:val="Nvel3"/>
        <w:rPr>
          <w:b/>
          <w:bCs/>
        </w:rPr>
      </w:pPr>
      <w:r w:rsidRPr="00F0381C">
        <w:t>e) empresas controladoras, controladas ou coligadas, nos termos da Lei nº 6.404, de 15 de dezembro de 1976, concorrendo entre si;</w:t>
      </w:r>
    </w:p>
    <w:p w14:paraId="6715B60D" w14:textId="7BCA8CF4" w:rsidR="007B3202" w:rsidRPr="00F0381C" w:rsidRDefault="007B3202" w:rsidP="00F0381C">
      <w:pPr>
        <w:pStyle w:val="Nvel3"/>
        <w:rPr>
          <w:b/>
          <w:bCs/>
        </w:rPr>
      </w:pPr>
      <w:r w:rsidRPr="00F0381C">
        <w:t>f)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46F5FDBE" w14:textId="248E7443" w:rsidR="00AD19A3" w:rsidRPr="00F0381C" w:rsidRDefault="007B3202" w:rsidP="00F0381C">
      <w:pPr>
        <w:pStyle w:val="Nvel4"/>
        <w:rPr>
          <w:b/>
          <w:bCs/>
        </w:rPr>
      </w:pPr>
      <w:r w:rsidRPr="00F0381C">
        <w:t xml:space="preserve">2.2.3.1. Equiparam-se aos autores do projeto as empresas integrantes do mesmo grupo econômico; </w:t>
      </w:r>
    </w:p>
    <w:p w14:paraId="661446E0" w14:textId="77777777" w:rsidR="003B2AD1" w:rsidRPr="00F0381C" w:rsidRDefault="007B3202" w:rsidP="00F0381C">
      <w:pPr>
        <w:pStyle w:val="Nvel4"/>
        <w:rPr>
          <w:b/>
          <w:bCs/>
        </w:rPr>
      </w:pPr>
      <w:r w:rsidRPr="00F0381C">
        <w:t xml:space="preserve">2.2.3.2. </w:t>
      </w:r>
      <w:r w:rsidR="00CD5A59" w:rsidRPr="00F0381C">
        <w:t>A</w:t>
      </w:r>
      <w:r w:rsidRPr="00F0381C">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2EFEBF2" w14:textId="6C2E2B4C" w:rsidR="003B2AD1" w:rsidRPr="00F0381C" w:rsidRDefault="007B3202" w:rsidP="00F0381C">
      <w:pPr>
        <w:pStyle w:val="Nvel3"/>
        <w:rPr>
          <w:b/>
          <w:bCs/>
        </w:rPr>
      </w:pPr>
      <w:r w:rsidRPr="00F0381C">
        <w:t xml:space="preserve">2.2.4. </w:t>
      </w:r>
      <w:r w:rsidR="00CD5A59" w:rsidRPr="00F0381C">
        <w:t>O</w:t>
      </w:r>
      <w:r w:rsidRPr="00F0381C">
        <w:t xml:space="preserve">rganizações da Sociedade Civil de Interesse Público - OSCIP, atuando nessa condição (Acórdão nº 746/2014-TCU-Plenário); e </w:t>
      </w:r>
    </w:p>
    <w:p w14:paraId="393B8452" w14:textId="05761019" w:rsidR="007B3202" w:rsidRPr="00F0381C" w:rsidRDefault="007B3202" w:rsidP="00F0381C">
      <w:pPr>
        <w:pStyle w:val="Nvel3"/>
        <w:rPr>
          <w:b/>
          <w:bCs/>
        </w:rPr>
      </w:pPr>
      <w:r w:rsidRPr="00F0381C">
        <w:t xml:space="preserve">2.2.5. </w:t>
      </w:r>
      <w:r w:rsidR="00CD5A59" w:rsidRPr="00F0381C">
        <w:t>S</w:t>
      </w:r>
      <w:r w:rsidRPr="00F0381C">
        <w:t>ociedades cooperativas.</w:t>
      </w:r>
    </w:p>
    <w:p w14:paraId="1D54531F" w14:textId="77777777" w:rsidR="00F0381C" w:rsidRPr="00F0381C" w:rsidRDefault="00F0381C" w:rsidP="00F0381C">
      <w:pPr>
        <w:pStyle w:val="Ttulo1"/>
        <w:keepLines/>
        <w:tabs>
          <w:tab w:val="left" w:pos="476"/>
          <w:tab w:val="left" w:pos="477"/>
        </w:tabs>
        <w:spacing w:before="120" w:after="120" w:line="276" w:lineRule="auto"/>
        <w:ind w:left="1276" w:firstLine="0"/>
        <w:jc w:val="both"/>
        <w:rPr>
          <w:b w:val="0"/>
          <w:bCs w:val="0"/>
          <w:sz w:val="24"/>
          <w:szCs w:val="24"/>
        </w:rPr>
      </w:pPr>
    </w:p>
    <w:p w14:paraId="3B501CB9" w14:textId="77777777" w:rsidR="005C1FBD" w:rsidRPr="00F0381C" w:rsidRDefault="005C1FBD" w:rsidP="00F0381C">
      <w:pPr>
        <w:pStyle w:val="Nvel1"/>
        <w:rPr>
          <w:bCs/>
        </w:rPr>
      </w:pPr>
      <w:r w:rsidRPr="00F0381C">
        <w:t>INGRESSO NA DISPENSA E CADASTRAMENTO DA PROPOSTA INICIAL</w:t>
      </w:r>
    </w:p>
    <w:p w14:paraId="19FC17DA" w14:textId="44DBEF71" w:rsidR="005C1FBD" w:rsidRPr="00F0381C" w:rsidRDefault="00F0381C" w:rsidP="00F0381C">
      <w:pPr>
        <w:pStyle w:val="Nvel2"/>
      </w:pPr>
      <w:r>
        <w:t xml:space="preserve">3.1. </w:t>
      </w:r>
      <w:r w:rsidR="005C1FBD" w:rsidRPr="00F0381C">
        <w:t>O ingresso do fornecedor na disputa da dispensa eletrônica se dará com o cadastramento de sua proposta inicial protocolada na sede da câmara municipal ou pelo envio da mesma no endereço eletrônico citado no preâmbulo deste aviso.</w:t>
      </w:r>
    </w:p>
    <w:p w14:paraId="772BC788" w14:textId="52992FED" w:rsidR="005C1FBD" w:rsidRPr="00F0381C" w:rsidRDefault="00F0381C" w:rsidP="00F0381C">
      <w:pPr>
        <w:pStyle w:val="Nvel2"/>
      </w:pPr>
      <w:r>
        <w:t xml:space="preserve">3.2. </w:t>
      </w:r>
      <w:r w:rsidR="005C1FBD" w:rsidRPr="00F0381C">
        <w:t>O fornecedor interessado, após a divulgação do aviso de contratação direta, encaminhará a proposta com a descrição do objeto ofertado, a marca do produto, quando for o caso, e o preço, até a data e o horário estabelecidos para abertura do procedimento.</w:t>
      </w:r>
    </w:p>
    <w:p w14:paraId="6592953B" w14:textId="1BF127D3" w:rsidR="005C1FBD" w:rsidRPr="00F0381C" w:rsidRDefault="00F0381C" w:rsidP="00F0381C">
      <w:pPr>
        <w:pStyle w:val="Nvel3"/>
      </w:pPr>
      <w:r>
        <w:t>3.2.1.</w:t>
      </w:r>
      <w:r w:rsidR="00CD5A59" w:rsidRPr="00F0381C">
        <w:t xml:space="preserve"> </w:t>
      </w:r>
      <w:r w:rsidR="005C1FBD" w:rsidRPr="00F0381C">
        <w:t>Ao apresentar a proposta de preços para a presente dispensa, independente de apresentar transcrição em sua proposta final assinada, a proponente concorda/declara que:</w:t>
      </w:r>
    </w:p>
    <w:p w14:paraId="4373D6C5" w14:textId="188C9F30" w:rsidR="005C1FBD" w:rsidRPr="00F0381C" w:rsidRDefault="00F0381C" w:rsidP="00F0381C">
      <w:pPr>
        <w:pStyle w:val="Nvel4"/>
      </w:pPr>
      <w:r>
        <w:t xml:space="preserve">3.2.1.1. </w:t>
      </w:r>
      <w:r w:rsidR="005C1FBD" w:rsidRPr="00F0381C">
        <w:t>Nos valores unitários e globais já estão inclusos todos os custos operacionais, encargos previdenciários, trabalhistas, tributários, comerciais e quaisquer outros que incidam direta ou indiretamente no fornecimento dos bens., nada mais sendo lícito pleitear a esse título.</w:t>
      </w:r>
    </w:p>
    <w:p w14:paraId="4E031157" w14:textId="2D9997D8" w:rsidR="005C1FBD" w:rsidRPr="00F0381C" w:rsidRDefault="00F0381C" w:rsidP="00F0381C">
      <w:pPr>
        <w:pStyle w:val="Nvel4"/>
      </w:pPr>
      <w:r>
        <w:t xml:space="preserve">3.2.1.2. </w:t>
      </w:r>
      <w:r w:rsidR="005C1FBD" w:rsidRPr="00F0381C">
        <w:t>Fornecerá o objeto deste certame, em estrita observância das condições estabelecidas no termo de referência a contar da data de assinatura do instrumento contratual .</w:t>
      </w:r>
    </w:p>
    <w:p w14:paraId="66BD2546" w14:textId="0A86FF48" w:rsidR="005C1FBD" w:rsidRPr="00F0381C" w:rsidRDefault="00F0381C" w:rsidP="00F0381C">
      <w:pPr>
        <w:pStyle w:val="Nvel4"/>
      </w:pPr>
      <w:r>
        <w:t xml:space="preserve">3.2.1.3. </w:t>
      </w:r>
      <w:r w:rsidR="005C1FBD" w:rsidRPr="00F0381C">
        <w:t>Emitirá e entregará a nota fiscal, para que após a entrega e aceite do(s) serviço(s) seja efetuado o respectivo pagamento;</w:t>
      </w:r>
    </w:p>
    <w:p w14:paraId="014BD323" w14:textId="1FA7AB13" w:rsidR="005C1FBD" w:rsidRPr="00F0381C" w:rsidRDefault="00F0381C" w:rsidP="00F0381C">
      <w:pPr>
        <w:pStyle w:val="Nvel4"/>
      </w:pPr>
      <w:r>
        <w:t xml:space="preserve">3.2.1.4. </w:t>
      </w:r>
      <w:r w:rsidR="005C1FBD" w:rsidRPr="00F0381C">
        <w:t>Mantém a validade da Proposta de Preços pelo período mínimo de 60 dias.</w:t>
      </w:r>
    </w:p>
    <w:p w14:paraId="54EF9DFC" w14:textId="7C24C397" w:rsidR="005C1FBD" w:rsidRPr="00F0381C" w:rsidRDefault="00F0381C" w:rsidP="00F0381C">
      <w:pPr>
        <w:pStyle w:val="Nvel4"/>
      </w:pPr>
      <w:r>
        <w:t xml:space="preserve">3.2.1.5. </w:t>
      </w:r>
      <w:r w:rsidR="005C1FBD" w:rsidRPr="00F0381C">
        <w:t>Os serviços a serem prestados estarão em conformidade com o Termo de Referência.</w:t>
      </w:r>
    </w:p>
    <w:p w14:paraId="078CB633" w14:textId="5A02B179" w:rsidR="005C1FBD" w:rsidRPr="00F0381C" w:rsidRDefault="00F0381C" w:rsidP="00F0381C">
      <w:pPr>
        <w:pStyle w:val="Nvel4"/>
      </w:pPr>
      <w:r>
        <w:t xml:space="preserve">3.2.1.6. </w:t>
      </w:r>
      <w:r w:rsidR="005C1FBD" w:rsidRPr="00F0381C">
        <w:t>Declara, sob as penas da Lei nº 6.938/1981, que atende aos critérios de qualidade ambiental e sustentabilidade socioambiental, respeitando as normas de proteção do meio ambiente, estando ciente da obrigatoriedade do cumprimento integral ao que estabelece o art. 6º e seus incisos, da Instrução Normativa nº 01, de 19 de janeiro de 2010, do Ministério do Planejamento, Orçamento e Gestão (MPOG).</w:t>
      </w:r>
    </w:p>
    <w:p w14:paraId="3C3685D0" w14:textId="6A29870C" w:rsidR="005C1FBD" w:rsidRPr="00F0381C" w:rsidRDefault="007B45B7" w:rsidP="007B45B7">
      <w:pPr>
        <w:pStyle w:val="Nvel2"/>
      </w:pPr>
      <w:r>
        <w:t xml:space="preserve">3.3. </w:t>
      </w:r>
      <w:r w:rsidR="005C1FBD" w:rsidRPr="00F0381C">
        <w:t>Todas as especificações do objeto contidas na proposta, em especial o preço, vinculam a Contratada.</w:t>
      </w:r>
    </w:p>
    <w:p w14:paraId="12B85AC0" w14:textId="6845D0D4" w:rsidR="005C1FBD" w:rsidRPr="00F0381C" w:rsidRDefault="007B45B7" w:rsidP="007B45B7">
      <w:pPr>
        <w:pStyle w:val="Nvel2"/>
      </w:pPr>
      <w:r>
        <w:t xml:space="preserve">3.4. </w:t>
      </w:r>
      <w:r w:rsidR="005C1FBD" w:rsidRPr="00F0381C">
        <w:t>Nos valores propostos estarão inclusos todos os custos operacionais, encargos previdenciários, trabalhistas, tributários, comerciais e quaisquer outros que incidam direta ou indiretamente na prestação dos serviços;</w:t>
      </w:r>
    </w:p>
    <w:p w14:paraId="457E3797" w14:textId="29CFABC5" w:rsidR="005C1FBD" w:rsidRPr="00F0381C" w:rsidRDefault="007B45B7" w:rsidP="007B45B7">
      <w:pPr>
        <w:pStyle w:val="Nvel3"/>
      </w:pPr>
      <w:r>
        <w:t xml:space="preserve">3.4.1. </w:t>
      </w:r>
      <w:r w:rsidR="005C1FBD" w:rsidRPr="00F0381C">
        <w:t>Os preços ofertados serão de exclusiva responsabilidade do fornecedor, não lhe assistindo o direito de pleitear qualquer alteração, sob alegação de erro, omissão ou qualquer outro pretexto.</w:t>
      </w:r>
    </w:p>
    <w:p w14:paraId="16276C68" w14:textId="33E27C6C" w:rsidR="005C1FBD" w:rsidRPr="00F0381C" w:rsidRDefault="007B45B7" w:rsidP="007B45B7">
      <w:pPr>
        <w:pStyle w:val="Nvel2"/>
      </w:pPr>
      <w:r>
        <w:t xml:space="preserve">3.5. </w:t>
      </w:r>
      <w:r w:rsidR="005C1FBD" w:rsidRPr="00F0381C">
        <w:t>Se o regime tributário da empresa implicar o recolhimento de tributos em percentuais variáveis, a cotação adequada será a que corresponde à média dos efetivos recolhimentos da empresa nos últimos doze meses.</w:t>
      </w:r>
    </w:p>
    <w:p w14:paraId="01768F60" w14:textId="3D0080F5" w:rsidR="005C1FBD" w:rsidRPr="00F0381C" w:rsidRDefault="007B45B7" w:rsidP="007B45B7">
      <w:pPr>
        <w:pStyle w:val="Nvel2"/>
      </w:pPr>
      <w:r>
        <w:t xml:space="preserve">3.6. </w:t>
      </w:r>
      <w:r w:rsidR="005C1FBD" w:rsidRPr="00F0381C">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671531" w14:textId="38D25009" w:rsidR="005C1FBD" w:rsidRPr="00F0381C" w:rsidRDefault="007B45B7" w:rsidP="007B45B7">
      <w:pPr>
        <w:pStyle w:val="Nvel2"/>
      </w:pPr>
      <w:r>
        <w:t xml:space="preserve">3.7. </w:t>
      </w:r>
      <w:r w:rsidR="005C1FBD" w:rsidRPr="00F0381C">
        <w:t xml:space="preserve">Uma vez enviada ou protocolada a proposta, os </w:t>
      </w:r>
      <w:r w:rsidR="003819C2" w:rsidRPr="00F0381C">
        <w:t>Fornecedores/prestadores</w:t>
      </w:r>
      <w:r w:rsidR="005C1FBD" w:rsidRPr="00F0381C">
        <w:t xml:space="preserve"> NÃO poderão retirá-la, substituí-la ou modificá-la;</w:t>
      </w:r>
    </w:p>
    <w:p w14:paraId="59A4BEEF" w14:textId="446C5D1C" w:rsidR="005C1FBD" w:rsidRPr="00F0381C" w:rsidRDefault="007B45B7" w:rsidP="007B45B7">
      <w:pPr>
        <w:pStyle w:val="Nvel2"/>
      </w:pPr>
      <w:r>
        <w:t xml:space="preserve">3.8. </w:t>
      </w:r>
      <w:r w:rsidR="005C1FBD" w:rsidRPr="00F0381C">
        <w:t>O envio da proposta pelo fornecedor, presume que:</w:t>
      </w:r>
    </w:p>
    <w:p w14:paraId="203DBCBB" w14:textId="2A9CBCD3" w:rsidR="005C1FBD" w:rsidRPr="00F0381C" w:rsidRDefault="007B45B7" w:rsidP="007B45B7">
      <w:pPr>
        <w:pStyle w:val="Nvel4"/>
      </w:pPr>
      <w:r>
        <w:t xml:space="preserve">3.8.1. </w:t>
      </w:r>
      <w:r w:rsidR="005C1FBD" w:rsidRPr="00F0381C">
        <w:t>Que inexistem fatos impeditivos para sua habilitação no certame, ciente da obrigatoriedade de declarar ocorrências posteriores;</w:t>
      </w:r>
    </w:p>
    <w:p w14:paraId="7B7E069B" w14:textId="034FAD32" w:rsidR="005C1FBD" w:rsidRPr="00F0381C" w:rsidRDefault="007B45B7" w:rsidP="007B45B7">
      <w:pPr>
        <w:pStyle w:val="Nvel4"/>
      </w:pPr>
      <w:r>
        <w:t xml:space="preserve">3.8.2. </w:t>
      </w:r>
      <w:r w:rsidR="005C1FBD" w:rsidRPr="00F0381C">
        <w:t>Que cumpre os requisitos estabelecidos no artigo 3° da Lei Complementar nº 123, de 2006, estando apto a usufruir do tratamento favorecido estabelecido em seus arts. 42 a 49.</w:t>
      </w:r>
    </w:p>
    <w:p w14:paraId="2CD05CC0" w14:textId="6EE3D471" w:rsidR="005C1FBD" w:rsidRPr="00F0381C" w:rsidRDefault="007B45B7" w:rsidP="007B45B7">
      <w:pPr>
        <w:pStyle w:val="Nvel4"/>
      </w:pPr>
      <w:r>
        <w:t xml:space="preserve">3.8.3. </w:t>
      </w:r>
      <w:r w:rsidR="005C1FBD" w:rsidRPr="00F0381C">
        <w:t>Que está ciente e concorda com as condições contidas no Aviso de Contratação Direta e seus anexos;</w:t>
      </w:r>
    </w:p>
    <w:p w14:paraId="5082EFB7" w14:textId="54381491" w:rsidR="005C1FBD" w:rsidRPr="00F0381C" w:rsidRDefault="007B45B7" w:rsidP="007B45B7">
      <w:pPr>
        <w:pStyle w:val="Nvel4"/>
      </w:pPr>
      <w:r>
        <w:t xml:space="preserve">3.8.4. </w:t>
      </w:r>
      <w:r w:rsidR="005C1FBD" w:rsidRPr="00F0381C">
        <w:t>Que cumpre as exigências de reserva de cargos para pessoa com deficiência e para reabilitado da Previdência Social, de que trata o art. 93 da Lei nº 8.213/91.</w:t>
      </w:r>
    </w:p>
    <w:p w14:paraId="4A3321A3" w14:textId="0DA49869" w:rsidR="005C1FBD" w:rsidRPr="00F0381C" w:rsidRDefault="007B45B7" w:rsidP="007B45B7">
      <w:pPr>
        <w:pStyle w:val="Nvel4"/>
      </w:pPr>
      <w:r>
        <w:t xml:space="preserve">3.8.5. </w:t>
      </w:r>
      <w:r w:rsidR="005C1FBD" w:rsidRPr="00F0381C">
        <w:t>Que não emprega menor de 18 anos em trabalho noturno, perigoso ou insalubre e não emprega menor de 16 anos, salvo menor, a partir de 14 anos, na condição de aprendiz, nos termos do artigo 7°, XXXIII, da Constituição;</w:t>
      </w:r>
    </w:p>
    <w:p w14:paraId="269E421C" w14:textId="77777777" w:rsidR="005C1FBD" w:rsidRPr="00F0381C" w:rsidRDefault="005C1FBD" w:rsidP="00F0381C">
      <w:pPr>
        <w:pStyle w:val="Corpodetexto"/>
        <w:keepLines/>
        <w:widowControl w:val="0"/>
        <w:spacing w:before="120"/>
        <w:ind w:left="1418"/>
        <w:jc w:val="both"/>
      </w:pPr>
    </w:p>
    <w:p w14:paraId="205AE21F" w14:textId="77777777" w:rsidR="005C1FBD" w:rsidRPr="00F0381C" w:rsidRDefault="005C1FBD" w:rsidP="007B45B7">
      <w:pPr>
        <w:pStyle w:val="Nvel1"/>
        <w:rPr>
          <w:bCs/>
        </w:rPr>
      </w:pPr>
      <w:r w:rsidRPr="00F0381C">
        <w:t>JULGAMENTO DAS PROPOSTAS DE PREÇO</w:t>
      </w:r>
    </w:p>
    <w:p w14:paraId="26395A9B" w14:textId="77777777" w:rsidR="003B2AD1" w:rsidRPr="00F0381C" w:rsidRDefault="00CD5A59" w:rsidP="007B45B7">
      <w:pPr>
        <w:pStyle w:val="Nvel2"/>
        <w:rPr>
          <w:b/>
          <w:bCs/>
        </w:rPr>
      </w:pPr>
      <w:r w:rsidRPr="00F0381C">
        <w:t xml:space="preserve">4.1. </w:t>
      </w:r>
      <w:r w:rsidR="003B2AD1" w:rsidRPr="00F0381C">
        <w:t xml:space="preserve">O ingresso do fornecedor na disputa da dispensa eletrônica se dará com o cadastramento de sua proposta inicial, na forma deste item. </w:t>
      </w:r>
    </w:p>
    <w:p w14:paraId="0155A08A" w14:textId="77777777" w:rsidR="003B2AD1" w:rsidRPr="00F0381C" w:rsidRDefault="00AE140B" w:rsidP="007B45B7">
      <w:pPr>
        <w:pStyle w:val="Nvel2"/>
        <w:rPr>
          <w:b/>
          <w:bCs/>
        </w:rPr>
      </w:pPr>
      <w:r w:rsidRPr="00F0381C">
        <w:t>4</w:t>
      </w:r>
      <w:r w:rsidR="003B2AD1" w:rsidRPr="00F0381C">
        <w:t xml:space="preserve">.2.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 </w:t>
      </w:r>
    </w:p>
    <w:p w14:paraId="4CFC7266" w14:textId="77777777" w:rsidR="003B2AD1" w:rsidRPr="00F0381C" w:rsidRDefault="00AE140B" w:rsidP="007B45B7">
      <w:pPr>
        <w:pStyle w:val="Nvel3"/>
        <w:rPr>
          <w:b/>
          <w:bCs/>
        </w:rPr>
      </w:pPr>
      <w:r w:rsidRPr="00F0381C">
        <w:t>4</w:t>
      </w:r>
      <w:r w:rsidR="003B2AD1" w:rsidRPr="00F0381C">
        <w:t>.2.1.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BBD899A" w14:textId="77777777" w:rsidR="003B2AD1" w:rsidRPr="00F0381C" w:rsidRDefault="00AE140B" w:rsidP="007B45B7">
      <w:pPr>
        <w:pStyle w:val="Nvel2"/>
        <w:rPr>
          <w:b/>
          <w:bCs/>
        </w:rPr>
      </w:pPr>
      <w:r w:rsidRPr="00F0381C">
        <w:t>4</w:t>
      </w:r>
      <w:r w:rsidR="003B2AD1" w:rsidRPr="00F0381C">
        <w:t>.3. Todas as especificações do objeto contidas na proposta, em especial o preço, vinculam a Contratada.</w:t>
      </w:r>
    </w:p>
    <w:p w14:paraId="01549006" w14:textId="757AD00C" w:rsidR="003B2AD1" w:rsidRPr="00F0381C" w:rsidRDefault="00AE140B" w:rsidP="007B45B7">
      <w:pPr>
        <w:pStyle w:val="Nvel2"/>
        <w:rPr>
          <w:b/>
          <w:bCs/>
        </w:rPr>
      </w:pPr>
      <w:r w:rsidRPr="00F0381C">
        <w:t>4</w:t>
      </w:r>
      <w:r w:rsidR="003B2AD1" w:rsidRPr="00F0381C">
        <w:t xml:space="preserve">.4. Nos valores propostos estarão inclusos todos os custos operacionais, encargos previdenciários, trabalhistas, tributários, comerciais e quaisquer outros que incidam direta ou indiretamente na prestação dos serviços; </w:t>
      </w:r>
    </w:p>
    <w:p w14:paraId="2425D6B3" w14:textId="77777777" w:rsidR="003B2AD1" w:rsidRPr="00F0381C" w:rsidRDefault="00AE140B" w:rsidP="007B45B7">
      <w:pPr>
        <w:pStyle w:val="Nvel3"/>
        <w:rPr>
          <w:b/>
          <w:bCs/>
        </w:rPr>
      </w:pPr>
      <w:r w:rsidRPr="00F0381C">
        <w:t>4</w:t>
      </w:r>
      <w:r w:rsidR="003B2AD1" w:rsidRPr="00F0381C">
        <w:t xml:space="preserve">.4.1. Os preços ofertados, tanto na proposta inicial, quanto na etapa de lances, serão de exclusiva responsabilidade do fornecedor, não lhe assistindo o direito de pleitear qualquer alteração, sob alegação de erro, omissão ou qualquer outro pretexto. </w:t>
      </w:r>
    </w:p>
    <w:p w14:paraId="5AAA646C" w14:textId="77777777" w:rsidR="003B2AD1" w:rsidRPr="00F0381C" w:rsidRDefault="00AE140B" w:rsidP="007B45B7">
      <w:pPr>
        <w:pStyle w:val="Nvel2"/>
        <w:rPr>
          <w:b/>
          <w:bCs/>
        </w:rPr>
      </w:pPr>
      <w:r w:rsidRPr="00F0381C">
        <w:t>4</w:t>
      </w:r>
      <w:r w:rsidR="003B2AD1" w:rsidRPr="00F0381C">
        <w:t xml:space="preserve">.5. 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 </w:t>
      </w:r>
    </w:p>
    <w:p w14:paraId="55DB6EF1" w14:textId="291D8A54" w:rsidR="003B2AD1" w:rsidRPr="00F0381C" w:rsidRDefault="00AE140B" w:rsidP="007B45B7">
      <w:pPr>
        <w:pStyle w:val="Nvel2"/>
        <w:rPr>
          <w:b/>
          <w:bCs/>
        </w:rPr>
      </w:pPr>
      <w:r w:rsidRPr="00F0381C">
        <w:t>4</w:t>
      </w:r>
      <w:r w:rsidR="003B2AD1" w:rsidRPr="00F0381C">
        <w:t xml:space="preserve">.6. Uma vez enviada a proposta no sistema, os </w:t>
      </w:r>
      <w:r w:rsidR="003819C2" w:rsidRPr="00F0381C">
        <w:t>Fornecedores/prestadores</w:t>
      </w:r>
      <w:r w:rsidR="003B2AD1" w:rsidRPr="00F0381C">
        <w:t xml:space="preserve"> NÃO poderão retirá</w:t>
      </w:r>
      <w:r w:rsidR="007B45B7">
        <w:t>-</w:t>
      </w:r>
      <w:r w:rsidR="003B2AD1" w:rsidRPr="00F0381C">
        <w:t xml:space="preserve">la, substituí-la ou modificá-la; </w:t>
      </w:r>
    </w:p>
    <w:p w14:paraId="5E3C04B1" w14:textId="77777777" w:rsidR="003B2AD1" w:rsidRPr="00F0381C" w:rsidRDefault="00AE140B" w:rsidP="007B45B7">
      <w:pPr>
        <w:pStyle w:val="Nvel2"/>
        <w:rPr>
          <w:b/>
          <w:bCs/>
        </w:rPr>
      </w:pPr>
      <w:r w:rsidRPr="00F0381C">
        <w:t>4</w:t>
      </w:r>
      <w:r w:rsidR="003B2AD1" w:rsidRPr="00F0381C">
        <w:t xml:space="preserve">.7. No cadastramento da proposta inicial, o fornecedor deverá, também, assinalar “sim” ou “não” em campo próprio do sistema eletrônico, às seguintes declarações: </w:t>
      </w:r>
    </w:p>
    <w:p w14:paraId="3F8CDEC8" w14:textId="77777777" w:rsidR="003B2AD1" w:rsidRPr="00F0381C" w:rsidRDefault="00AE140B" w:rsidP="007B45B7">
      <w:pPr>
        <w:pStyle w:val="Nvel3"/>
        <w:rPr>
          <w:b/>
          <w:bCs/>
        </w:rPr>
      </w:pPr>
      <w:r w:rsidRPr="00F0381C">
        <w:t>4</w:t>
      </w:r>
      <w:r w:rsidR="003B2AD1" w:rsidRPr="00F0381C">
        <w:t>.7.1. que cumpre os requisitos estabelecidos no artigo 3° da Lei Complementar nº 123, de 2006, estando apto a usufruir do tratamento favorecido estabelecido em seus arts. 42 a 49.</w:t>
      </w:r>
    </w:p>
    <w:p w14:paraId="1A4B6863" w14:textId="331C8A2C" w:rsidR="003B2AD1" w:rsidRPr="00F0381C" w:rsidRDefault="003B2AD1" w:rsidP="007B45B7">
      <w:pPr>
        <w:pStyle w:val="Nvel3"/>
        <w:rPr>
          <w:b/>
          <w:bCs/>
        </w:rPr>
      </w:pPr>
      <w:r w:rsidRPr="00F0381C">
        <w:t xml:space="preserve"> </w:t>
      </w:r>
      <w:r w:rsidR="00AE140B" w:rsidRPr="00F0381C">
        <w:t>4</w:t>
      </w:r>
      <w:r w:rsidRPr="00F0381C">
        <w:t>.7.2. que não emprega menor de 18 anos em trabalho noturno, perigoso ou insalubre e não emprega menor de 16 anos, salvo menor, a partir de 14 anos, na condição de aprendiz, nos termos do artigo 7°, XXXIII, da Constituição</w:t>
      </w:r>
      <w:r w:rsidR="00F0381C" w:rsidRPr="00F0381C">
        <w:rPr>
          <w:b/>
          <w:bCs/>
        </w:rPr>
        <w:t>.</w:t>
      </w:r>
    </w:p>
    <w:p w14:paraId="3ADDB6A3" w14:textId="77777777" w:rsidR="00F0381C" w:rsidRPr="00F0381C" w:rsidRDefault="00F0381C" w:rsidP="00F0381C">
      <w:pPr>
        <w:pStyle w:val="Ttulo1"/>
        <w:keepLines/>
        <w:tabs>
          <w:tab w:val="left" w:pos="476"/>
          <w:tab w:val="left" w:pos="477"/>
        </w:tabs>
        <w:spacing w:before="120" w:after="120" w:line="276" w:lineRule="auto"/>
        <w:ind w:left="1418" w:firstLine="0"/>
        <w:jc w:val="both"/>
        <w:rPr>
          <w:b w:val="0"/>
          <w:bCs w:val="0"/>
          <w:sz w:val="24"/>
          <w:szCs w:val="24"/>
        </w:rPr>
      </w:pPr>
    </w:p>
    <w:p w14:paraId="59F06D9D" w14:textId="15E8DFE9" w:rsidR="003B2AD1" w:rsidRPr="00F0381C" w:rsidRDefault="003B2AD1" w:rsidP="007B45B7">
      <w:pPr>
        <w:pStyle w:val="Nvel1"/>
      </w:pPr>
      <w:r w:rsidRPr="00F0381C">
        <w:t>FASE DE LANCES</w:t>
      </w:r>
    </w:p>
    <w:p w14:paraId="77A9FD18" w14:textId="6179234E" w:rsidR="00E25B0A" w:rsidRPr="00F0381C" w:rsidRDefault="00AE140B" w:rsidP="007B45B7">
      <w:pPr>
        <w:pStyle w:val="Nvel2"/>
      </w:pPr>
      <w:r w:rsidRPr="00F0381C">
        <w:t>5</w:t>
      </w:r>
      <w:r w:rsidR="00E25B0A" w:rsidRPr="00F0381C">
        <w:t>.1.</w:t>
      </w:r>
      <w:r w:rsidRPr="00F0381C">
        <w:t xml:space="preserve"> </w:t>
      </w:r>
      <w:r w:rsidR="00E25B0A" w:rsidRPr="00F0381C">
        <w:t xml:space="preserve">A </w:t>
      </w:r>
      <w:r w:rsidR="00E25B0A" w:rsidRPr="003456A3">
        <w:t xml:space="preserve">partir das </w:t>
      </w:r>
      <w:r w:rsidR="003456A3" w:rsidRPr="003456A3">
        <w:t>10</w:t>
      </w:r>
      <w:r w:rsidR="00AF4F1F" w:rsidRPr="003456A3">
        <w:t>h</w:t>
      </w:r>
      <w:r w:rsidR="003456A3" w:rsidRPr="003456A3">
        <w:t xml:space="preserve"> 00</w:t>
      </w:r>
      <w:r w:rsidR="00AF4F1F" w:rsidRPr="003456A3">
        <w:t>min</w:t>
      </w:r>
      <w:r w:rsidR="00E25B0A" w:rsidRPr="003456A3">
        <w:t xml:space="preserve"> da data</w:t>
      </w:r>
      <w:r w:rsidR="00E25B0A" w:rsidRPr="00F0381C">
        <w:t xml:space="preserve"> estabelecida neste Aviso de Contratação Direta, a sessão pública será automaticamente aberta pelo sistema para o envio de lances públicos e sucessivos, exclusivamente por meio do sistema eletrônico, sendo encerrado no horário de finalização de lances também já previsto neste aviso. </w:t>
      </w:r>
    </w:p>
    <w:p w14:paraId="4F5F727C" w14:textId="450CC9A3" w:rsidR="00E25B0A" w:rsidRPr="00F0381C" w:rsidRDefault="00AE140B" w:rsidP="007B45B7">
      <w:pPr>
        <w:pStyle w:val="Nvel2"/>
      </w:pPr>
      <w:r w:rsidRPr="00F0381C">
        <w:t>5</w:t>
      </w:r>
      <w:r w:rsidR="00E25B0A" w:rsidRPr="00F0381C">
        <w:t>.2.</w:t>
      </w:r>
      <w:r w:rsidR="007B45B7">
        <w:t xml:space="preserve"> </w:t>
      </w:r>
      <w:r w:rsidR="00E25B0A" w:rsidRPr="00F0381C">
        <w:t xml:space="preserve">Iniciada a etapa competitiva, os </w:t>
      </w:r>
      <w:r w:rsidR="003819C2" w:rsidRPr="00F0381C">
        <w:t>Fornecedores/prestadores</w:t>
      </w:r>
      <w:r w:rsidR="00E25B0A" w:rsidRPr="00F0381C">
        <w:t xml:space="preserve"> deverão encaminhar lances exclusivamente por meio de sistema eletrônico, sendo imediatamente informados do seu recebimento e do valor consignado no registro. </w:t>
      </w:r>
    </w:p>
    <w:p w14:paraId="1BB7E720" w14:textId="23CC2268" w:rsidR="00E25B0A" w:rsidRPr="00F0381C" w:rsidRDefault="00AE140B" w:rsidP="007B45B7">
      <w:pPr>
        <w:pStyle w:val="Nvel3"/>
      </w:pPr>
      <w:r w:rsidRPr="00F0381C">
        <w:t>5</w:t>
      </w:r>
      <w:r w:rsidR="00E25B0A" w:rsidRPr="00F0381C">
        <w:t xml:space="preserve">.2.1. O lance deverá ser ofertado pelo </w:t>
      </w:r>
      <w:r w:rsidR="00E25B0A" w:rsidRPr="00993838">
        <w:t xml:space="preserve">valor </w:t>
      </w:r>
      <w:r w:rsidR="00993838" w:rsidRPr="00993838">
        <w:t>global</w:t>
      </w:r>
      <w:r w:rsidR="00E25B0A" w:rsidRPr="00993838">
        <w:t>.</w:t>
      </w:r>
    </w:p>
    <w:p w14:paraId="792A7590" w14:textId="42DBDF86" w:rsidR="00E25B0A" w:rsidRPr="00F0381C" w:rsidRDefault="00AE140B" w:rsidP="007B45B7">
      <w:pPr>
        <w:pStyle w:val="Nvel2"/>
      </w:pPr>
      <w:r w:rsidRPr="00F0381C">
        <w:t>5</w:t>
      </w:r>
      <w:r w:rsidR="00E25B0A" w:rsidRPr="00F0381C">
        <w:t>.3.</w:t>
      </w:r>
      <w:r w:rsidR="007B45B7">
        <w:t xml:space="preserve"> </w:t>
      </w:r>
      <w:r w:rsidR="00E25B0A" w:rsidRPr="00F0381C">
        <w:t>O fornecedor somente poderá oferecer valor inferior em relação ao último lance por ele ofertado e registrado pelo sistema.</w:t>
      </w:r>
    </w:p>
    <w:p w14:paraId="6CED0554" w14:textId="081AE2E9" w:rsidR="00E25B0A" w:rsidRPr="00F0381C" w:rsidRDefault="00AE140B" w:rsidP="007B45B7">
      <w:pPr>
        <w:pStyle w:val="Nvel3"/>
      </w:pPr>
      <w:r w:rsidRPr="00F0381C">
        <w:t>5</w:t>
      </w:r>
      <w:r w:rsidR="00E25B0A" w:rsidRPr="00F0381C">
        <w:t>.3.1.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BF256A2" w14:textId="464D809D" w:rsidR="00E25B0A" w:rsidRPr="00F0381C" w:rsidRDefault="00AE140B" w:rsidP="007B45B7">
      <w:pPr>
        <w:pStyle w:val="Nvel3"/>
      </w:pPr>
      <w:r w:rsidRPr="00F0381C">
        <w:t>5</w:t>
      </w:r>
      <w:r w:rsidR="00E25B0A" w:rsidRPr="00F0381C">
        <w:t xml:space="preserve">.3.2. O intervalo mínimo de diferença de valores entre os lances, que incidirá tanto em relação aos lances intermediários quanto em relação ao que cobrir a melhor oferta é de R$ </w:t>
      </w:r>
      <w:r w:rsidR="00F279D6">
        <w:t>10,00</w:t>
      </w:r>
      <w:r w:rsidR="00E25B0A" w:rsidRPr="00F0381C">
        <w:t xml:space="preserve"> (</w:t>
      </w:r>
      <w:r w:rsidR="00F279D6">
        <w:t>Dez</w:t>
      </w:r>
      <w:r w:rsidR="0084715A" w:rsidRPr="00F0381C">
        <w:t xml:space="preserve"> </w:t>
      </w:r>
      <w:r w:rsidR="00F279D6">
        <w:t>reais</w:t>
      </w:r>
      <w:r w:rsidR="00E25B0A" w:rsidRPr="00F0381C">
        <w:t>).</w:t>
      </w:r>
    </w:p>
    <w:p w14:paraId="7AF26D13" w14:textId="5851083F" w:rsidR="00E25B0A" w:rsidRPr="00F0381C" w:rsidRDefault="00AE140B" w:rsidP="007B45B7">
      <w:pPr>
        <w:pStyle w:val="Nvel2"/>
      </w:pPr>
      <w:r w:rsidRPr="00F0381C">
        <w:t>5.</w:t>
      </w:r>
      <w:r w:rsidR="00E25B0A" w:rsidRPr="00F0381C">
        <w:t xml:space="preserve">4. Havendo lances iguais ao menor já ofertado, prevalecerá aquele que for recebido e registrado primeiro no sistema. </w:t>
      </w:r>
    </w:p>
    <w:p w14:paraId="414F6524" w14:textId="77777777" w:rsidR="00AE140B" w:rsidRPr="00F0381C" w:rsidRDefault="00AE140B" w:rsidP="007B45B7">
      <w:pPr>
        <w:pStyle w:val="Nvel2"/>
      </w:pPr>
      <w:r w:rsidRPr="00F0381C">
        <w:t>5</w:t>
      </w:r>
      <w:r w:rsidR="00E25B0A" w:rsidRPr="00F0381C">
        <w:t xml:space="preserve">.5. Caso o fornecedor não apresente lances, concorrerá com o valor de sua proposta. </w:t>
      </w:r>
    </w:p>
    <w:p w14:paraId="1DE7FE02" w14:textId="233D2C8E" w:rsidR="00E25B0A" w:rsidRPr="00F0381C" w:rsidRDefault="00AE140B" w:rsidP="007B45B7">
      <w:pPr>
        <w:pStyle w:val="Nvel2"/>
      </w:pPr>
      <w:r w:rsidRPr="00F0381C">
        <w:t>5</w:t>
      </w:r>
      <w:r w:rsidR="00E25B0A" w:rsidRPr="00F0381C">
        <w:t>.6.</w:t>
      </w:r>
      <w:r w:rsidRPr="00F0381C">
        <w:t xml:space="preserve"> </w:t>
      </w:r>
      <w:r w:rsidR="00E25B0A" w:rsidRPr="00F0381C">
        <w:t xml:space="preserve">Durante o procedimento, os </w:t>
      </w:r>
      <w:r w:rsidR="003819C2" w:rsidRPr="00F0381C">
        <w:t>Fornecedores/prestadore</w:t>
      </w:r>
      <w:r w:rsidR="00993838">
        <w:t>s</w:t>
      </w:r>
      <w:r w:rsidR="00E25B0A" w:rsidRPr="00F0381C">
        <w:t xml:space="preserve"> serão informados, em tempo real, do valor do menor lance registrado, vedada a identificação do fornecedor.</w:t>
      </w:r>
    </w:p>
    <w:p w14:paraId="680843BA" w14:textId="77777777" w:rsidR="00E25B0A" w:rsidRPr="00F0381C" w:rsidRDefault="00AE140B" w:rsidP="007B45B7">
      <w:pPr>
        <w:pStyle w:val="Nvel2"/>
      </w:pPr>
      <w:r w:rsidRPr="00F0381C">
        <w:t>5</w:t>
      </w:r>
      <w:r w:rsidR="00E25B0A" w:rsidRPr="00F0381C">
        <w:t xml:space="preserve">.7. Imediatamente após o término do prazo estabelecido para a fase de lances, haverá o seu encerramento, com o ordenamento e divulgação dos lances, pelo sistema, em ordem crescente de classificação. </w:t>
      </w:r>
    </w:p>
    <w:p w14:paraId="201B2ED5" w14:textId="68ED7BFE" w:rsidR="00E25B0A" w:rsidRPr="00F0381C" w:rsidRDefault="00AE140B" w:rsidP="007B45B7">
      <w:pPr>
        <w:pStyle w:val="Nvel3"/>
      </w:pPr>
      <w:r w:rsidRPr="00F0381C">
        <w:t>5</w:t>
      </w:r>
      <w:r w:rsidR="00E25B0A" w:rsidRPr="00F0381C">
        <w:t>.7.1. O encerramento da fase de lances ocorrerá de forma automática pontualmente no horário indicado, sem qualquer possibilidade de prorrogação e não havendo tempo aleatório ou mecanismo similar.</w:t>
      </w:r>
    </w:p>
    <w:p w14:paraId="79BAC072" w14:textId="77777777" w:rsidR="00F0381C" w:rsidRPr="00F0381C" w:rsidRDefault="00F0381C" w:rsidP="00F0381C">
      <w:pPr>
        <w:pStyle w:val="PargrafodaLista"/>
        <w:keepLines/>
        <w:tabs>
          <w:tab w:val="left" w:pos="909"/>
        </w:tabs>
        <w:spacing w:after="120" w:line="276" w:lineRule="auto"/>
        <w:ind w:left="1418" w:firstLine="0"/>
        <w:rPr>
          <w:sz w:val="24"/>
          <w:szCs w:val="24"/>
        </w:rPr>
      </w:pPr>
    </w:p>
    <w:p w14:paraId="4DE0694F" w14:textId="0153CB36" w:rsidR="00E25B0A" w:rsidRPr="00F0381C" w:rsidRDefault="00E25B0A" w:rsidP="007B45B7">
      <w:pPr>
        <w:pStyle w:val="Nvel1"/>
      </w:pPr>
      <w:r w:rsidRPr="00F0381C">
        <w:t xml:space="preserve">JULGAMENTO DAS PROPOSTAS DE PREÇO </w:t>
      </w:r>
    </w:p>
    <w:p w14:paraId="3534E3ED" w14:textId="77777777" w:rsidR="00E25B0A" w:rsidRPr="00F0381C" w:rsidRDefault="005C02A4" w:rsidP="007B45B7">
      <w:pPr>
        <w:pStyle w:val="Nvel2"/>
      </w:pPr>
      <w:r w:rsidRPr="00F0381C">
        <w:t>6</w:t>
      </w:r>
      <w:r w:rsidR="00E25B0A" w:rsidRPr="00F0381C">
        <w:t>.1.</w:t>
      </w:r>
      <w:r w:rsidRPr="00F0381C">
        <w:t xml:space="preserve"> </w:t>
      </w:r>
      <w:r w:rsidR="00E25B0A" w:rsidRPr="00F0381C">
        <w:t xml:space="preserve">Encerrada a fase de lances, será verificada a conformidade da proposta classificada em primeiro lugar quanto à adequação do objeto e à compatibilidade do preço em relação ao estipulado para a contratação. </w:t>
      </w:r>
    </w:p>
    <w:p w14:paraId="4918C7F9" w14:textId="0923552D" w:rsidR="00E25B0A" w:rsidRPr="00F0381C" w:rsidRDefault="005C02A4" w:rsidP="007B45B7">
      <w:pPr>
        <w:pStyle w:val="Nvel2"/>
      </w:pPr>
      <w:r w:rsidRPr="00F0381C">
        <w:t>6</w:t>
      </w:r>
      <w:r w:rsidR="00E25B0A" w:rsidRPr="00F0381C">
        <w:t>.2.</w:t>
      </w:r>
      <w:r w:rsidR="007B45B7">
        <w:t xml:space="preserve"> </w:t>
      </w:r>
      <w:r w:rsidR="00E25B0A" w:rsidRPr="00F0381C">
        <w:t xml:space="preserve">No caso de o preço da proposta vencedora estar acima do estimado pela Administração, poderá haver a negociação de condições mais vantajosas. </w:t>
      </w:r>
    </w:p>
    <w:p w14:paraId="56BC833B" w14:textId="77777777" w:rsidR="00E25B0A" w:rsidRPr="00F0381C" w:rsidRDefault="005C02A4" w:rsidP="007B45B7">
      <w:pPr>
        <w:pStyle w:val="Nvel3"/>
      </w:pPr>
      <w:r w:rsidRPr="00F0381C">
        <w:t>6</w:t>
      </w:r>
      <w:r w:rsidR="00E25B0A" w:rsidRPr="00F0381C">
        <w:t xml:space="preserve">.2.1. Neste caso, será encaminhada contraproposta ao fornecedor que tenha apresentado o melhor preço, para que seja obtida melhor proposta com preço compatível ao estimado pela Administração. </w:t>
      </w:r>
    </w:p>
    <w:p w14:paraId="19035E3B" w14:textId="77777777" w:rsidR="00E25B0A" w:rsidRPr="00F0381C" w:rsidRDefault="005C02A4" w:rsidP="007B45B7">
      <w:pPr>
        <w:pStyle w:val="Nvel3"/>
      </w:pPr>
      <w:r w:rsidRPr="00F0381C">
        <w:t>6</w:t>
      </w:r>
      <w:r w:rsidR="00E25B0A" w:rsidRPr="00F0381C">
        <w:t xml:space="preserve">.2.2. A negociação poderá ser feita com os demais </w:t>
      </w:r>
      <w:r w:rsidR="003819C2" w:rsidRPr="00F0381C">
        <w:t>Fornecedores/prestadores</w:t>
      </w:r>
      <w:r w:rsidR="00E25B0A" w:rsidRPr="00F0381C">
        <w:t xml:space="preserve"> classificados, respeitada a ordem de classificação, quando o primeiro colocado, mesmo após a negociação, for desclassificado em razão de sua proposta permanecer acima do preço máximo definido para a contratação. </w:t>
      </w:r>
    </w:p>
    <w:p w14:paraId="3142B136" w14:textId="77777777" w:rsidR="00E25B0A" w:rsidRPr="00F0381C" w:rsidRDefault="005C02A4" w:rsidP="007B45B7">
      <w:pPr>
        <w:pStyle w:val="Nvel3"/>
      </w:pPr>
      <w:r w:rsidRPr="00F0381C">
        <w:t>6</w:t>
      </w:r>
      <w:r w:rsidR="00E25B0A" w:rsidRPr="00F0381C">
        <w:t>.2.3. Em qualquer caso, concluída a negociação, o resultado será registrado na ata do procedimento da dispensa eletrônica.</w:t>
      </w:r>
    </w:p>
    <w:p w14:paraId="66952BCC" w14:textId="713EF9DA" w:rsidR="00E25B0A" w:rsidRPr="00F0381C" w:rsidRDefault="00623995" w:rsidP="007B45B7">
      <w:pPr>
        <w:pStyle w:val="Nvel2"/>
      </w:pPr>
      <w:r w:rsidRPr="00F0381C">
        <w:t>6</w:t>
      </w:r>
      <w:r w:rsidR="00E25B0A" w:rsidRPr="00F0381C">
        <w:t>.3.</w:t>
      </w:r>
      <w:r w:rsidR="007B45B7">
        <w:t xml:space="preserve"> </w:t>
      </w:r>
      <w:r w:rsidR="00E25B0A" w:rsidRPr="00F0381C">
        <w:t xml:space="preserve">Estando o preço compatível, será solicitado o envio da proposta e, se necessário, de documentos complementares, adequada ao último lance. </w:t>
      </w:r>
    </w:p>
    <w:p w14:paraId="03BE2062" w14:textId="77777777" w:rsidR="00E25B0A" w:rsidRPr="00F0381C" w:rsidRDefault="00623995" w:rsidP="007B45B7">
      <w:pPr>
        <w:pStyle w:val="Nvel3"/>
      </w:pPr>
      <w:r w:rsidRPr="00F0381C">
        <w:t>6</w:t>
      </w:r>
      <w:r w:rsidR="00E25B0A" w:rsidRPr="00F0381C">
        <w:t xml:space="preserve">.3.1. Além da documentação supracitada, o fornecedor com a melhor proposta deverá encaminhar planilha com indicação de custos unitários e formação de preços, conforme modelo anexo, com os valores adequados à proposta vencedora. </w:t>
      </w:r>
    </w:p>
    <w:p w14:paraId="2FECF8F7" w14:textId="153A5702" w:rsidR="00E25B0A" w:rsidRPr="00F0381C" w:rsidRDefault="00623995" w:rsidP="007B45B7">
      <w:pPr>
        <w:pStyle w:val="Nvel2"/>
      </w:pPr>
      <w:r w:rsidRPr="00F0381C">
        <w:t>6</w:t>
      </w:r>
      <w:r w:rsidR="00E25B0A" w:rsidRPr="00F0381C">
        <w:t>.4.</w:t>
      </w:r>
      <w:r w:rsidR="007B45B7">
        <w:t xml:space="preserve"> </w:t>
      </w:r>
      <w:r w:rsidR="00E25B0A" w:rsidRPr="00F0381C">
        <w:t>O prazo de validade da proposta não será inferior a 60 (sessenta) dias, a contar da data de sua apresentação.</w:t>
      </w:r>
    </w:p>
    <w:p w14:paraId="3117D966" w14:textId="77777777" w:rsidR="00E25B0A" w:rsidRPr="00F0381C" w:rsidRDefault="00E25B0A" w:rsidP="007B45B7">
      <w:pPr>
        <w:pStyle w:val="Nvel2"/>
      </w:pPr>
      <w:r w:rsidRPr="00F0381C">
        <w:t xml:space="preserve"> </w:t>
      </w:r>
      <w:r w:rsidR="00623995" w:rsidRPr="00F0381C">
        <w:t>6</w:t>
      </w:r>
      <w:r w:rsidRPr="00F0381C">
        <w:t>.5.</w:t>
      </w:r>
      <w:r w:rsidR="00623995" w:rsidRPr="00F0381C">
        <w:t xml:space="preserve"> </w:t>
      </w:r>
      <w:r w:rsidRPr="00F0381C">
        <w:t>Será desclassificada a proposta vencedora que:</w:t>
      </w:r>
    </w:p>
    <w:p w14:paraId="7AFBE456" w14:textId="77777777" w:rsidR="00E25B0A" w:rsidRPr="00F0381C" w:rsidRDefault="00623995" w:rsidP="007B45B7">
      <w:pPr>
        <w:pStyle w:val="Nvel3"/>
      </w:pPr>
      <w:r w:rsidRPr="00F0381C">
        <w:t>6</w:t>
      </w:r>
      <w:r w:rsidR="00E25B0A" w:rsidRPr="00F0381C">
        <w:t>.5.1. contiver vícios insanáveis;</w:t>
      </w:r>
    </w:p>
    <w:p w14:paraId="2C739F9E" w14:textId="77777777" w:rsidR="00E25B0A" w:rsidRPr="00F0381C" w:rsidRDefault="00623995" w:rsidP="007B45B7">
      <w:pPr>
        <w:pStyle w:val="Nvel3"/>
      </w:pPr>
      <w:r w:rsidRPr="00F0381C">
        <w:t>6</w:t>
      </w:r>
      <w:r w:rsidR="00E25B0A" w:rsidRPr="00F0381C">
        <w:t xml:space="preserve">.5.2. não obedecer às especificações técnicas pormenorizadas neste aviso ou em seus anexos; </w:t>
      </w:r>
    </w:p>
    <w:p w14:paraId="6ABF4B49" w14:textId="77777777" w:rsidR="00E25B0A" w:rsidRPr="00F0381C" w:rsidRDefault="00623995" w:rsidP="007B45B7">
      <w:pPr>
        <w:pStyle w:val="Nvel3"/>
      </w:pPr>
      <w:r w:rsidRPr="00F0381C">
        <w:t>6</w:t>
      </w:r>
      <w:r w:rsidR="00E25B0A" w:rsidRPr="00F0381C">
        <w:t xml:space="preserve">.5.3. apresentar preços inexequíveis ou permanecerem acima do preço máximo definido para a contratação; </w:t>
      </w:r>
    </w:p>
    <w:p w14:paraId="47B81605" w14:textId="77777777" w:rsidR="00E25B0A" w:rsidRPr="00F0381C" w:rsidRDefault="00623995" w:rsidP="007B45B7">
      <w:pPr>
        <w:pStyle w:val="Nvel3"/>
      </w:pPr>
      <w:r w:rsidRPr="00F0381C">
        <w:t>6</w:t>
      </w:r>
      <w:r w:rsidR="00E25B0A" w:rsidRPr="00F0381C">
        <w:t xml:space="preserve">.5.4. não tiverem sua exequibilidade demonstrada, quando exigido pela Administração; </w:t>
      </w:r>
    </w:p>
    <w:p w14:paraId="7C31AA3C" w14:textId="77777777" w:rsidR="00E25B0A" w:rsidRPr="00F0381C" w:rsidRDefault="00623995" w:rsidP="007B45B7">
      <w:pPr>
        <w:pStyle w:val="Nvel3"/>
      </w:pPr>
      <w:r w:rsidRPr="00F0381C">
        <w:t>6</w:t>
      </w:r>
      <w:r w:rsidR="00E25B0A" w:rsidRPr="00F0381C">
        <w:t xml:space="preserve">.5.5. apresentar desconformidade com quaisquer outras exigências deste aviso ou seus anexos, desde que insanável. </w:t>
      </w:r>
    </w:p>
    <w:p w14:paraId="185CB9A2" w14:textId="77777777" w:rsidR="00E25B0A" w:rsidRPr="00F0381C" w:rsidRDefault="00623995" w:rsidP="007B45B7">
      <w:pPr>
        <w:pStyle w:val="Nvel2"/>
      </w:pPr>
      <w:r w:rsidRPr="00F0381C">
        <w:t>6</w:t>
      </w:r>
      <w:r w:rsidR="00E25B0A" w:rsidRPr="00F0381C">
        <w:t>.6.</w:t>
      </w:r>
      <w:r w:rsidRPr="00F0381C">
        <w:t xml:space="preserve"> </w:t>
      </w:r>
      <w:r w:rsidR="00E25B0A" w:rsidRPr="00F0381C">
        <w:t>Quando o fornecedor não conseguir comprovar que possui ou possuirá recursos suficientes para executar a contento o objeto, será considerada inexequível a proposta de preços ou menor lance que:</w:t>
      </w:r>
    </w:p>
    <w:p w14:paraId="384A3CD1" w14:textId="54C41583" w:rsidR="00E25B0A" w:rsidRPr="00F0381C" w:rsidRDefault="00623995" w:rsidP="007B45B7">
      <w:pPr>
        <w:pStyle w:val="Nvel3"/>
      </w:pPr>
      <w:r w:rsidRPr="00F0381C">
        <w:t>6</w:t>
      </w:r>
      <w:r w:rsidR="00E25B0A" w:rsidRPr="00F0381C">
        <w:t xml:space="preserve">.6.1.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130BE3E9" w14:textId="77777777" w:rsidR="00E25B0A" w:rsidRPr="00F0381C" w:rsidRDefault="00623995" w:rsidP="007B45B7">
      <w:pPr>
        <w:pStyle w:val="Nvel3"/>
      </w:pPr>
      <w:r w:rsidRPr="00F0381C">
        <w:t>6</w:t>
      </w:r>
      <w:r w:rsidR="00E25B0A" w:rsidRPr="00F0381C">
        <w:t>.6.2. apresentar um ou mais valores da planilha de custo que sejam inferiores àqueles fixados em instrumentos de caráter normativo obrigatório, tais como leis, medidas provisórias e convenções coletivas de trabalho vigentes.</w:t>
      </w:r>
    </w:p>
    <w:p w14:paraId="4A332E25" w14:textId="77777777" w:rsidR="00E25B0A" w:rsidRPr="00F0381C" w:rsidRDefault="00623995" w:rsidP="007B45B7">
      <w:pPr>
        <w:pStyle w:val="Nvel2"/>
      </w:pPr>
      <w:r w:rsidRPr="00F0381C">
        <w:t>6</w:t>
      </w:r>
      <w:r w:rsidR="00E25B0A" w:rsidRPr="00F0381C">
        <w:t>.7.</w:t>
      </w:r>
      <w:r w:rsidR="00DA5D74" w:rsidRPr="00F0381C">
        <w:t xml:space="preserve"> </w:t>
      </w:r>
      <w:r w:rsidR="00E25B0A" w:rsidRPr="00F0381C">
        <w:t xml:space="preserve">Se houver indícios de inexequibilidade da proposta de preço, ou em caso da necessidade de esclarecimentos complementares, poderão ser efetuadas diligências, para que a empresa comprove a exequibilidade da proposta. </w:t>
      </w:r>
    </w:p>
    <w:p w14:paraId="287E2CBE" w14:textId="77777777" w:rsidR="00E25B0A" w:rsidRPr="00F0381C" w:rsidRDefault="00DA5D74" w:rsidP="007B45B7">
      <w:pPr>
        <w:pStyle w:val="Nvel2"/>
      </w:pPr>
      <w:r w:rsidRPr="00F0381C">
        <w:t>6</w:t>
      </w:r>
      <w:r w:rsidR="00E25B0A" w:rsidRPr="00F0381C">
        <w:t xml:space="preserve">.8. Erros no preenchimento da planilha de proposta de preços não constituem motivo para a desclassificação da proposta. A planilha poderá́ ser ajustada pelo fornecedor, no prazo indicado pelo sistema, desde que não haja majoração do preço. </w:t>
      </w:r>
    </w:p>
    <w:p w14:paraId="0B872CB3" w14:textId="77777777" w:rsidR="00266F59" w:rsidRPr="00F0381C" w:rsidRDefault="00DA5D74" w:rsidP="007B45B7">
      <w:pPr>
        <w:pStyle w:val="Nvel3"/>
      </w:pPr>
      <w:r w:rsidRPr="00F0381C">
        <w:t>6</w:t>
      </w:r>
      <w:r w:rsidR="00E25B0A" w:rsidRPr="00F0381C">
        <w:t xml:space="preserve">.8.1. O ajuste de que trata este dispositivo se limita a sanar erros ou falhas que não alterem a substância das propostas; </w:t>
      </w:r>
    </w:p>
    <w:p w14:paraId="5BCA80EE" w14:textId="77777777" w:rsidR="00266F59" w:rsidRPr="00F0381C" w:rsidRDefault="00DA5D74" w:rsidP="007B45B7">
      <w:pPr>
        <w:pStyle w:val="Nvel2"/>
      </w:pPr>
      <w:r w:rsidRPr="00F0381C">
        <w:t>6</w:t>
      </w:r>
      <w:r w:rsidR="00E25B0A" w:rsidRPr="00F0381C">
        <w:t>.9.</w:t>
      </w:r>
      <w:r w:rsidR="00266F59" w:rsidRPr="00F0381C">
        <w:t xml:space="preserve"> </w:t>
      </w:r>
      <w:r w:rsidR="00E25B0A" w:rsidRPr="00F0381C">
        <w:t xml:space="preserve">Para fins de análise da proposta quanto ao cumprimento das especificações do objeto, poderá ser colhida a manifestação escrita do setor requisitante do serviço ou da área especializada no objeto. </w:t>
      </w:r>
    </w:p>
    <w:p w14:paraId="02C10341" w14:textId="77777777" w:rsidR="00266F59" w:rsidRPr="00F0381C" w:rsidRDefault="00DA5D74" w:rsidP="007B45B7">
      <w:pPr>
        <w:pStyle w:val="Nvel2"/>
      </w:pPr>
      <w:r w:rsidRPr="00F0381C">
        <w:t>6</w:t>
      </w:r>
      <w:r w:rsidR="00E25B0A" w:rsidRPr="00F0381C">
        <w:t>.10. Se a proposta ou lance vencedor for desclassificado, será examinada a proposta ou lance subsequente, e, assim sucessivamente, na ordem de classificação.</w:t>
      </w:r>
    </w:p>
    <w:p w14:paraId="41A69175" w14:textId="72F760AC" w:rsidR="00266F59" w:rsidRPr="00F0381C" w:rsidRDefault="00DA5D74" w:rsidP="007B45B7">
      <w:pPr>
        <w:pStyle w:val="Nvel2"/>
      </w:pPr>
      <w:r w:rsidRPr="00F0381C">
        <w:t>6</w:t>
      </w:r>
      <w:r w:rsidR="00E25B0A" w:rsidRPr="00F0381C">
        <w:t xml:space="preserve">.11. Havendo necessidade, a sessão será suspensa, informando-se no “chat” a nova data e horário para a sua continuidade. </w:t>
      </w:r>
    </w:p>
    <w:p w14:paraId="2E26FBDE" w14:textId="65AC0847" w:rsidR="00E25B0A" w:rsidRPr="00F0381C" w:rsidRDefault="00DA5D74" w:rsidP="007B45B7">
      <w:pPr>
        <w:pStyle w:val="Nvel2"/>
      </w:pPr>
      <w:r w:rsidRPr="00F0381C">
        <w:t>6</w:t>
      </w:r>
      <w:r w:rsidR="00E25B0A" w:rsidRPr="00F0381C">
        <w:t>.12. Encerrada a análise quanto à aceitação da proposta, se iniciará a fase de habilitação, observado o disposto neste Aviso de Contratação Direta.</w:t>
      </w:r>
    </w:p>
    <w:p w14:paraId="13C6737F" w14:textId="77777777" w:rsidR="00F0381C" w:rsidRPr="00F0381C" w:rsidRDefault="00F0381C" w:rsidP="00F0381C">
      <w:pPr>
        <w:pStyle w:val="PargrafodaLista"/>
        <w:keepLines/>
        <w:tabs>
          <w:tab w:val="left" w:pos="909"/>
        </w:tabs>
        <w:spacing w:after="120" w:line="276" w:lineRule="auto"/>
        <w:ind w:left="709" w:firstLine="0"/>
        <w:rPr>
          <w:sz w:val="24"/>
          <w:szCs w:val="24"/>
        </w:rPr>
      </w:pPr>
    </w:p>
    <w:p w14:paraId="28992D45" w14:textId="5808D3A3" w:rsidR="00E25B0A" w:rsidRPr="00F0381C" w:rsidRDefault="00266F59" w:rsidP="007B45B7">
      <w:pPr>
        <w:pStyle w:val="Nvel1"/>
      </w:pPr>
      <w:r w:rsidRPr="00F0381C">
        <w:t>HABILITAÇÃO</w:t>
      </w:r>
    </w:p>
    <w:p w14:paraId="6B64D008" w14:textId="051F4495" w:rsidR="00266F59" w:rsidRPr="00F0381C" w:rsidRDefault="004F3CCF" w:rsidP="007B45B7">
      <w:pPr>
        <w:pStyle w:val="Nvel2"/>
      </w:pPr>
      <w:r w:rsidRPr="00F0381C">
        <w:t>7.1</w:t>
      </w:r>
      <w:r w:rsidR="007B45B7">
        <w:t>.</w:t>
      </w:r>
      <w:r w:rsidRPr="00F0381C">
        <w:t xml:space="preserve"> </w:t>
      </w:r>
      <w:r w:rsidR="00266F59" w:rsidRPr="00F0381C">
        <w:t>Os documentos a serem exigidos para fins de habilitação constam do ANEXO I – TERMO DE REFERÊNCIA deste aviso e serão solicitados do fornecedor que teve a proposta mais bem classificada.</w:t>
      </w:r>
    </w:p>
    <w:p w14:paraId="158DAFDB" w14:textId="16543425" w:rsidR="00266F59" w:rsidRPr="00F0381C" w:rsidRDefault="007B45B7" w:rsidP="007B45B7">
      <w:pPr>
        <w:pStyle w:val="Nvel2"/>
      </w:pPr>
      <w:r w:rsidRPr="00F0381C">
        <w:t>7.</w:t>
      </w:r>
      <w:r>
        <w:t>2.</w:t>
      </w:r>
      <w:r w:rsidRPr="00F0381C">
        <w:t xml:space="preserve"> </w:t>
      </w:r>
      <w:r w:rsidR="00266F59" w:rsidRPr="00F0381C">
        <w:t>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w:t>
      </w:r>
    </w:p>
    <w:p w14:paraId="77A01C3A" w14:textId="27BB7E0F" w:rsidR="00266F59" w:rsidRPr="00F0381C" w:rsidRDefault="007B45B7" w:rsidP="007B45B7">
      <w:pPr>
        <w:pStyle w:val="Nvel2"/>
      </w:pPr>
      <w:r w:rsidRPr="00F0381C">
        <w:t>7.</w:t>
      </w:r>
      <w:r>
        <w:t>3.</w:t>
      </w:r>
      <w:r w:rsidRPr="00F0381C">
        <w:t xml:space="preserve"> </w:t>
      </w:r>
      <w:r w:rsidR="00266F59" w:rsidRPr="00F0381C">
        <w:t>Caso conste na Consulta de Situação do Fornecedor a existência de Ocorrências Impeditivas, haverá a sua desclassificação.</w:t>
      </w:r>
    </w:p>
    <w:p w14:paraId="5467DBB3" w14:textId="494D1C2E" w:rsidR="00266F59" w:rsidRPr="00F0381C" w:rsidRDefault="007B45B7" w:rsidP="007B45B7">
      <w:pPr>
        <w:pStyle w:val="Nvel2"/>
      </w:pPr>
      <w:r w:rsidRPr="00F0381C">
        <w:t>7.</w:t>
      </w:r>
      <w:r>
        <w:t>4.</w:t>
      </w:r>
      <w:r w:rsidRPr="00F0381C">
        <w:t xml:space="preserve"> </w:t>
      </w:r>
      <w:r w:rsidR="00266F59" w:rsidRPr="00F0381C">
        <w:t>O fornecedor será convocado para manifestação previamente à sua desclassificação</w:t>
      </w:r>
    </w:p>
    <w:p w14:paraId="2F643AF8" w14:textId="40E69BCE" w:rsidR="00266F59" w:rsidRPr="00F0381C" w:rsidRDefault="007B45B7" w:rsidP="007B45B7">
      <w:pPr>
        <w:pStyle w:val="Nvel2"/>
      </w:pPr>
      <w:r w:rsidRPr="00F0381C">
        <w:t>7.</w:t>
      </w:r>
      <w:r>
        <w:t>5.</w:t>
      </w:r>
      <w:r w:rsidRPr="00F0381C">
        <w:t xml:space="preserve"> </w:t>
      </w:r>
      <w:r w:rsidR="00266F59" w:rsidRPr="00F0381C">
        <w:t>Constatada a existência de sanção, o fornecedor será reputado inabilitado, por falta de condição de participação.</w:t>
      </w:r>
    </w:p>
    <w:p w14:paraId="333706E0" w14:textId="52B1BFB1" w:rsidR="00266F59" w:rsidRPr="00F0381C" w:rsidRDefault="007B45B7" w:rsidP="007B45B7">
      <w:pPr>
        <w:pStyle w:val="Nvel2"/>
      </w:pPr>
      <w:r w:rsidRPr="00F0381C">
        <w:t>7.</w:t>
      </w:r>
      <w:r>
        <w:t>6.</w:t>
      </w:r>
      <w:r w:rsidRPr="00F0381C">
        <w:t xml:space="preserve"> </w:t>
      </w:r>
      <w:r w:rsidR="00266F59" w:rsidRPr="00F0381C">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610F7D7D" w14:textId="782F5963" w:rsidR="00266F59" w:rsidRPr="00F0381C" w:rsidRDefault="007B45B7" w:rsidP="007B45B7">
      <w:pPr>
        <w:pStyle w:val="Nvel2"/>
      </w:pPr>
      <w:r w:rsidRPr="00F0381C">
        <w:t>7.</w:t>
      </w:r>
      <w:r>
        <w:t>7.</w:t>
      </w:r>
      <w:r w:rsidRPr="00F0381C">
        <w:t xml:space="preserve"> </w:t>
      </w:r>
      <w:r w:rsidR="00266F59" w:rsidRPr="00F0381C">
        <w:t>Somente haverá a necessidade de comprovação do preenchimento de requisitos mediante apresentação dos documentos originais não-digitais quando houver dúvida em relação à integridade do documento digital;</w:t>
      </w:r>
    </w:p>
    <w:p w14:paraId="2A4E1481" w14:textId="4CDBF921" w:rsidR="00266F59" w:rsidRPr="00F0381C" w:rsidRDefault="007B45B7" w:rsidP="007B45B7">
      <w:pPr>
        <w:pStyle w:val="Nvel2"/>
      </w:pPr>
      <w:r w:rsidRPr="00F0381C">
        <w:t>7.</w:t>
      </w:r>
      <w:r>
        <w:t>8.</w:t>
      </w:r>
      <w:r w:rsidRPr="00F0381C">
        <w:t xml:space="preserve"> </w:t>
      </w:r>
      <w:r w:rsidR="00266F59" w:rsidRPr="00F0381C">
        <w:t>Será inabilitado o fornecedor que não comprovar sua habilitação, seja por não apresentar quaisquer dos documentos exigidos, ou apresentá-los em desacordo com o estabelecido neste Aviso de Contratação Direta.</w:t>
      </w:r>
    </w:p>
    <w:p w14:paraId="033746A8" w14:textId="1BC0F1A5" w:rsidR="00266F59" w:rsidRPr="00F0381C" w:rsidRDefault="007B45B7" w:rsidP="007B45B7">
      <w:pPr>
        <w:pStyle w:val="Nvel2"/>
      </w:pPr>
      <w:r w:rsidRPr="00F0381C">
        <w:t>7.</w:t>
      </w:r>
      <w:r>
        <w:t>9.</w:t>
      </w:r>
      <w:r w:rsidRPr="00F0381C">
        <w:t xml:space="preserve"> </w:t>
      </w:r>
      <w:r w:rsidR="00266F59" w:rsidRPr="00F0381C">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A9E3F12" w14:textId="54031910" w:rsidR="00266F59" w:rsidRPr="00F0381C" w:rsidRDefault="007B45B7" w:rsidP="007B45B7">
      <w:pPr>
        <w:pStyle w:val="Nvel2"/>
      </w:pPr>
      <w:r w:rsidRPr="00F0381C">
        <w:t>7.1</w:t>
      </w:r>
      <w:r>
        <w:t>0.</w:t>
      </w:r>
      <w:r w:rsidRPr="00F0381C">
        <w:t xml:space="preserve"> </w:t>
      </w:r>
      <w:r w:rsidR="00266F59" w:rsidRPr="00F0381C">
        <w:t>Constatado o atendimento às exigências de habilitação, o fornecedor será habilitado</w:t>
      </w:r>
    </w:p>
    <w:p w14:paraId="23E67D8B" w14:textId="77777777" w:rsidR="00266F59" w:rsidRPr="00F0381C" w:rsidRDefault="00266F59" w:rsidP="00F0381C">
      <w:pPr>
        <w:pStyle w:val="PargrafodaLista"/>
        <w:keepLines/>
        <w:tabs>
          <w:tab w:val="left" w:pos="909"/>
        </w:tabs>
        <w:spacing w:after="120" w:line="276" w:lineRule="auto"/>
        <w:ind w:left="709" w:firstLine="0"/>
        <w:rPr>
          <w:b/>
          <w:bCs/>
          <w:sz w:val="24"/>
          <w:szCs w:val="24"/>
        </w:rPr>
      </w:pPr>
    </w:p>
    <w:p w14:paraId="5C6B0C8B" w14:textId="5EC1DFBB" w:rsidR="005C1FBD" w:rsidRPr="00F0381C" w:rsidRDefault="005C1FBD" w:rsidP="007B45B7">
      <w:pPr>
        <w:pStyle w:val="Nvel1"/>
      </w:pPr>
      <w:r w:rsidRPr="00F0381C">
        <w:t>CONTRATAÇÃO</w:t>
      </w:r>
    </w:p>
    <w:p w14:paraId="11CD228A" w14:textId="74742E8F" w:rsidR="00856144" w:rsidRPr="00F0381C" w:rsidRDefault="00D37622" w:rsidP="007B45B7">
      <w:pPr>
        <w:pStyle w:val="Nvel2"/>
      </w:pPr>
      <w:r w:rsidRPr="00F0381C">
        <w:t>8</w:t>
      </w:r>
      <w:r w:rsidR="00BF0338" w:rsidRPr="00F0381C">
        <w:t>.1</w:t>
      </w:r>
      <w:r w:rsidR="007B45B7">
        <w:t>.</w:t>
      </w:r>
      <w:r w:rsidR="00BF0338" w:rsidRPr="00F0381C">
        <w:t xml:space="preserve"> </w:t>
      </w:r>
      <w:r w:rsidR="005C1FBD" w:rsidRPr="00F0381C">
        <w:t>Após a homologação e adjudicação, caso se conclua pela contratação, será firmado Termo de Contrato ou emitido instrumento equivalente.</w:t>
      </w:r>
    </w:p>
    <w:p w14:paraId="05B2CD25" w14:textId="018F6076" w:rsidR="005C1FBD" w:rsidRPr="00F0381C" w:rsidRDefault="00D37622" w:rsidP="007B45B7">
      <w:pPr>
        <w:pStyle w:val="Nvel2"/>
      </w:pPr>
      <w:r w:rsidRPr="00F0381C">
        <w:t>8</w:t>
      </w:r>
      <w:r w:rsidR="00856144" w:rsidRPr="00F0381C">
        <w:t>.2</w:t>
      </w:r>
      <w:r w:rsidR="007B45B7">
        <w:t>.</w:t>
      </w:r>
      <w:r w:rsidR="00856144" w:rsidRPr="00F0381C">
        <w:t xml:space="preserve"> </w:t>
      </w:r>
      <w:r w:rsidR="005C1FBD" w:rsidRPr="00F0381C">
        <w:t xml:space="preserve">O adjudicatário terá o prazo de </w:t>
      </w:r>
      <w:r w:rsidR="00BF0338" w:rsidRPr="00F0381C">
        <w:t>3</w:t>
      </w:r>
      <w:r w:rsidR="005C1FBD" w:rsidRPr="00F0381C">
        <w:t xml:space="preserve"> (</w:t>
      </w:r>
      <w:r w:rsidR="00BF0338" w:rsidRPr="00F0381C">
        <w:t>três</w:t>
      </w:r>
      <w:r w:rsidR="005C1FBD" w:rsidRPr="00F0381C">
        <w:t>) dias</w:t>
      </w:r>
      <w:r w:rsidR="00BF0338" w:rsidRPr="00F0381C">
        <w:t xml:space="preserve"> úteis</w:t>
      </w:r>
      <w:r w:rsidR="005C1FBD" w:rsidRPr="00F0381C">
        <w:t>, contados a partir da data de sua convocação, para assinar contrato, sob pena de decair do direito à contratação, sem prejuízo das sanções previstas neste Aviso de Contratação Direta.</w:t>
      </w:r>
    </w:p>
    <w:p w14:paraId="3774C315" w14:textId="77777777" w:rsidR="003819C2" w:rsidRPr="00F0381C" w:rsidRDefault="00D37622" w:rsidP="007B45B7">
      <w:pPr>
        <w:pStyle w:val="Nvel3"/>
      </w:pPr>
      <w:r w:rsidRPr="00F0381C">
        <w:t>8</w:t>
      </w:r>
      <w:r w:rsidR="003819C2" w:rsidRPr="00F0381C">
        <w:t>.2.1. Alternativamente à convocação para comparecer perante ao órgão para a assinatura do Termo de Contrato, a Administração poderá encaminhá-lo para assinatura, mediante correspondência postal com aviso de recebimento (AR) ou meio eletrônico, para que seja assinado e devolvido no prazo de até 03 (três) dias, a contar da data de seu recebimento.</w:t>
      </w:r>
    </w:p>
    <w:p w14:paraId="156CD0C7" w14:textId="6D3D6B5C" w:rsidR="005C1FBD" w:rsidRPr="00F0381C" w:rsidRDefault="007B45B7" w:rsidP="007B45B7">
      <w:pPr>
        <w:pStyle w:val="Nvel2"/>
      </w:pPr>
      <w:r>
        <w:t xml:space="preserve">8.3. </w:t>
      </w:r>
      <w:r w:rsidR="005C1FBD" w:rsidRPr="00F0381C">
        <w:t>A contratada se vincula à sua proposta e às previsões contidas no Aviso de Contratação Direta e seus anexos;</w:t>
      </w:r>
    </w:p>
    <w:p w14:paraId="0A921519" w14:textId="0799C2CB" w:rsidR="005C1FBD" w:rsidRPr="00F0381C" w:rsidRDefault="007B45B7" w:rsidP="007B45B7">
      <w:pPr>
        <w:pStyle w:val="Nvel2"/>
      </w:pPr>
      <w:r>
        <w:t xml:space="preserve">8.4. </w:t>
      </w:r>
      <w:r w:rsidR="005C1FBD" w:rsidRPr="00F0381C">
        <w:t>A contratada reconhece que as hipóteses de rescisão são aquelas previstas nos artigos 137 e 138 da Lei nº 14.133/21 e reconhece os direitos da Administração previstos nos artigos 137 a 139 da mesma Lei.</w:t>
      </w:r>
    </w:p>
    <w:p w14:paraId="21401968" w14:textId="752F8B89" w:rsidR="005C1FBD" w:rsidRDefault="007B45B7" w:rsidP="007B45B7">
      <w:pPr>
        <w:pStyle w:val="Nvel2"/>
      </w:pPr>
      <w:r>
        <w:t xml:space="preserve">8.5. </w:t>
      </w:r>
      <w:r w:rsidR="005C1FBD" w:rsidRPr="00F0381C">
        <w:t>Na assinatura do contrato ou do instrumento equivalente será exigida a comprovação das condições de habilitação e contratação consignadas neste aviso, que deverão ser mantidas pelo fornecedor durante a vigência do contrato.</w:t>
      </w:r>
    </w:p>
    <w:p w14:paraId="3C08F0B8" w14:textId="77777777" w:rsidR="007B45B7" w:rsidRPr="00F0381C" w:rsidRDefault="007B45B7" w:rsidP="007B45B7">
      <w:pPr>
        <w:pStyle w:val="Nvel2"/>
      </w:pPr>
    </w:p>
    <w:p w14:paraId="331B5C89" w14:textId="77777777" w:rsidR="005C1FBD" w:rsidRPr="00F0381C" w:rsidRDefault="005C1FBD" w:rsidP="007B45B7">
      <w:pPr>
        <w:pStyle w:val="Nvel1"/>
        <w:rPr>
          <w:bCs/>
        </w:rPr>
      </w:pPr>
      <w:r w:rsidRPr="00F0381C">
        <w:t>SANÇÕES</w:t>
      </w:r>
    </w:p>
    <w:p w14:paraId="3BB9BEA0" w14:textId="0BA7439F" w:rsidR="005C1FBD" w:rsidRPr="00F0381C" w:rsidRDefault="007B45B7" w:rsidP="007B45B7">
      <w:pPr>
        <w:pStyle w:val="Nvel2"/>
      </w:pPr>
      <w:r>
        <w:t xml:space="preserve">9.1. </w:t>
      </w:r>
      <w:r w:rsidR="005C1FBD" w:rsidRPr="00F0381C">
        <w:t>Comete infração administrativa o fornecedor que cometer quaisquer das infrações previstas no art. 155 da Lei nº 14.133, de 2021, quais sejam:</w:t>
      </w:r>
    </w:p>
    <w:p w14:paraId="5FD2C535" w14:textId="35525F0F" w:rsidR="005C1FBD" w:rsidRPr="00F0381C" w:rsidRDefault="007B45B7" w:rsidP="007B45B7">
      <w:pPr>
        <w:pStyle w:val="Nvel3"/>
      </w:pPr>
      <w:r>
        <w:t xml:space="preserve">9.1.1. </w:t>
      </w:r>
      <w:r w:rsidR="005C1FBD" w:rsidRPr="00F0381C">
        <w:t>Dar causa à inexecução parcial do contrato;</w:t>
      </w:r>
    </w:p>
    <w:p w14:paraId="33E46E3A" w14:textId="1BC382BE" w:rsidR="005C1FBD" w:rsidRPr="00F0381C" w:rsidRDefault="007B45B7" w:rsidP="007B45B7">
      <w:pPr>
        <w:pStyle w:val="Nvel3"/>
      </w:pPr>
      <w:r>
        <w:t xml:space="preserve">9.1.2. </w:t>
      </w:r>
      <w:r w:rsidR="005C1FBD" w:rsidRPr="00F0381C">
        <w:t>Dar causa à inexecução parcial do contrato que cause grave dano à Administração, ao funcionamento dos serviços públicos ou ao interesse coletivo;</w:t>
      </w:r>
    </w:p>
    <w:p w14:paraId="5D657718" w14:textId="3973B304" w:rsidR="005C1FBD" w:rsidRPr="00F0381C" w:rsidRDefault="007B45B7" w:rsidP="007B45B7">
      <w:pPr>
        <w:pStyle w:val="Nvel3"/>
      </w:pPr>
      <w:r>
        <w:t xml:space="preserve">9.1.3. </w:t>
      </w:r>
      <w:r w:rsidR="005C1FBD" w:rsidRPr="00F0381C">
        <w:t>Dar causa à inexecução total do contrato;</w:t>
      </w:r>
    </w:p>
    <w:p w14:paraId="1896AD43" w14:textId="7EC406AD" w:rsidR="005C1FBD" w:rsidRPr="00F0381C" w:rsidRDefault="007B45B7" w:rsidP="007B45B7">
      <w:pPr>
        <w:pStyle w:val="Nvel3"/>
      </w:pPr>
      <w:r>
        <w:t xml:space="preserve">9.1.4. </w:t>
      </w:r>
      <w:r w:rsidR="005C1FBD" w:rsidRPr="00F0381C">
        <w:t>Deixar de entregar a documentação exigida para o certame;</w:t>
      </w:r>
    </w:p>
    <w:p w14:paraId="67819923" w14:textId="7BC2BBEE" w:rsidR="005C1FBD" w:rsidRPr="00F0381C" w:rsidRDefault="007B45B7" w:rsidP="007B45B7">
      <w:pPr>
        <w:pStyle w:val="Nvel3"/>
      </w:pPr>
      <w:r>
        <w:t xml:space="preserve">9.1.5. </w:t>
      </w:r>
      <w:r w:rsidR="005C1FBD" w:rsidRPr="00F0381C">
        <w:t>Não manter a proposta, salvo em decorrência de fato superveniente devidamente justificado;</w:t>
      </w:r>
    </w:p>
    <w:p w14:paraId="71DCBD96" w14:textId="27D359A6" w:rsidR="005C1FBD" w:rsidRPr="00F0381C" w:rsidRDefault="007B45B7" w:rsidP="007B45B7">
      <w:pPr>
        <w:pStyle w:val="Nvel3"/>
      </w:pPr>
      <w:r>
        <w:t xml:space="preserve">9.1.6. </w:t>
      </w:r>
      <w:r w:rsidR="005C1FBD" w:rsidRPr="00F0381C">
        <w:t>Não celebrar o contrato ou não entregar a documentação exigida para a contratação, quando convocado dentro do prazo de validade de sua proposta;</w:t>
      </w:r>
    </w:p>
    <w:p w14:paraId="3C621695" w14:textId="45ACD440" w:rsidR="005C1FBD" w:rsidRPr="00F0381C" w:rsidRDefault="007B45B7" w:rsidP="007B45B7">
      <w:pPr>
        <w:pStyle w:val="Nvel3"/>
      </w:pPr>
      <w:r>
        <w:t xml:space="preserve">9.1.7. </w:t>
      </w:r>
      <w:r w:rsidR="005C1FBD" w:rsidRPr="00F0381C">
        <w:t>Ensejar o retardamento da execução ou da entrega do objeto da licitação sem motivo justificado;</w:t>
      </w:r>
    </w:p>
    <w:p w14:paraId="1A092BF8" w14:textId="42AC2893" w:rsidR="005C1FBD" w:rsidRPr="00F0381C" w:rsidRDefault="007B45B7" w:rsidP="007B45B7">
      <w:pPr>
        <w:pStyle w:val="Nvel3"/>
      </w:pPr>
      <w:r>
        <w:t xml:space="preserve">9.1.8. </w:t>
      </w:r>
      <w:r w:rsidR="005C1FBD" w:rsidRPr="00F0381C">
        <w:t>Apresentar declaração ou documentação falsa exigida para o certame ou prestar declaração falsa durante a dispensa eletrônica ou a execução do contrato;</w:t>
      </w:r>
    </w:p>
    <w:p w14:paraId="6CE89AC3" w14:textId="70E669A8" w:rsidR="005C1FBD" w:rsidRPr="00F0381C" w:rsidRDefault="007B45B7" w:rsidP="007B45B7">
      <w:pPr>
        <w:pStyle w:val="Nvel3"/>
      </w:pPr>
      <w:r>
        <w:t xml:space="preserve">9.1.9. </w:t>
      </w:r>
      <w:r w:rsidR="005C1FBD" w:rsidRPr="00F0381C">
        <w:t>Fraudar a dispensa ou praticar ato fraudulento na execução do contrato;</w:t>
      </w:r>
    </w:p>
    <w:p w14:paraId="32862A98" w14:textId="52703CA7" w:rsidR="005C1FBD" w:rsidRPr="00F0381C" w:rsidRDefault="007B45B7" w:rsidP="007B45B7">
      <w:pPr>
        <w:pStyle w:val="Nvel3"/>
      </w:pPr>
      <w:r>
        <w:t>9.1.10. C</w:t>
      </w:r>
      <w:r w:rsidR="005C1FBD" w:rsidRPr="00F0381C">
        <w:t>omportar-se de modo inidôneo ou cometer fraude de qualquer natureza</w:t>
      </w:r>
      <w:r>
        <w:t>.</w:t>
      </w:r>
    </w:p>
    <w:p w14:paraId="601CD784" w14:textId="366EFF4A" w:rsidR="005C1FBD" w:rsidRPr="00F0381C" w:rsidRDefault="007B45B7" w:rsidP="007B45B7">
      <w:pPr>
        <w:pStyle w:val="Nvel4"/>
      </w:pPr>
      <w:r>
        <w:t xml:space="preserve">9.1.10.1. </w:t>
      </w:r>
      <w:r w:rsidR="005C1FBD" w:rsidRPr="00F0381C">
        <w:t xml:space="preserve">Considera-se comportamento inidôneo, entre outros, a declaração falsa quanto às condições de participação, quanto ao enquadramento como ME/EPP ou o conluio entre os </w:t>
      </w:r>
      <w:r w:rsidR="003819C2" w:rsidRPr="00F0381C">
        <w:t>Fornecedores/prestadores</w:t>
      </w:r>
      <w:r w:rsidR="005C1FBD" w:rsidRPr="00F0381C">
        <w:t xml:space="preserve"> em qualquer momento da dispensa, mesmo após o encerramento da fase de lances.</w:t>
      </w:r>
    </w:p>
    <w:p w14:paraId="4D84DC09" w14:textId="5D1ABBF4" w:rsidR="005C1FBD" w:rsidRPr="00F0381C" w:rsidRDefault="007B45B7" w:rsidP="007B45B7">
      <w:pPr>
        <w:pStyle w:val="Nvel4"/>
      </w:pPr>
      <w:r>
        <w:t xml:space="preserve">9.1.10.2. </w:t>
      </w:r>
      <w:r w:rsidR="005C1FBD" w:rsidRPr="00F0381C">
        <w:t>Praticar atos ilícitos com vistas a frustrar os objetivos deste certame.</w:t>
      </w:r>
    </w:p>
    <w:p w14:paraId="7CFA337C" w14:textId="24B2C787" w:rsidR="005C1FBD" w:rsidRPr="00F0381C" w:rsidRDefault="007B45B7" w:rsidP="007B45B7">
      <w:pPr>
        <w:pStyle w:val="Nvel2"/>
      </w:pPr>
      <w:r>
        <w:t xml:space="preserve">9.2. </w:t>
      </w:r>
      <w:r w:rsidR="005C1FBD" w:rsidRPr="00F0381C">
        <w:t>O fornecedor que cometer qualquer das infrações discriminadas nos subitens anteriores ficará sujeito, sem prejuízo da responsabilidade civil e criminal, às seguintes sanções previstas no termo de referência.</w:t>
      </w:r>
    </w:p>
    <w:p w14:paraId="259623AB" w14:textId="00CA8B2C" w:rsidR="005C1FBD" w:rsidRPr="00F0381C" w:rsidRDefault="007B45B7" w:rsidP="007B45B7">
      <w:pPr>
        <w:pStyle w:val="Nvel2"/>
      </w:pPr>
      <w:r>
        <w:t xml:space="preserve">9.3. </w:t>
      </w:r>
      <w:r w:rsidR="005C1FBD" w:rsidRPr="00F0381C">
        <w:t>Na aplicação das sanções serão considerados:</w:t>
      </w:r>
    </w:p>
    <w:p w14:paraId="0BE32846" w14:textId="3FA431E4" w:rsidR="005C1FBD" w:rsidRPr="00F0381C" w:rsidRDefault="007B45B7" w:rsidP="007B45B7">
      <w:pPr>
        <w:pStyle w:val="Nvel3"/>
      </w:pPr>
      <w:r>
        <w:t xml:space="preserve">9.3.1. </w:t>
      </w:r>
      <w:r w:rsidR="005C1FBD" w:rsidRPr="00F0381C">
        <w:t>A natureza e a gravidade da infração cometida;</w:t>
      </w:r>
    </w:p>
    <w:p w14:paraId="248CAE0B" w14:textId="0F27B9E4" w:rsidR="005C1FBD" w:rsidRPr="00F0381C" w:rsidRDefault="007B45B7" w:rsidP="007B45B7">
      <w:pPr>
        <w:pStyle w:val="Nvel3"/>
      </w:pPr>
      <w:r>
        <w:t xml:space="preserve">9.3.2. </w:t>
      </w:r>
      <w:r w:rsidR="005C1FBD" w:rsidRPr="00F0381C">
        <w:t>As peculiaridades do caso concreto;</w:t>
      </w:r>
    </w:p>
    <w:p w14:paraId="43FDA0B5" w14:textId="23D3F329" w:rsidR="005C1FBD" w:rsidRPr="00F0381C" w:rsidRDefault="007B45B7" w:rsidP="007B45B7">
      <w:pPr>
        <w:pStyle w:val="Nvel3"/>
      </w:pPr>
      <w:r>
        <w:t xml:space="preserve">9.3.3. </w:t>
      </w:r>
      <w:r w:rsidR="005C1FBD" w:rsidRPr="00F0381C">
        <w:t>As circunstâncias agravantes ou atenuantes;</w:t>
      </w:r>
    </w:p>
    <w:p w14:paraId="740B08E2" w14:textId="2A1E5FC8" w:rsidR="005C1FBD" w:rsidRPr="00F0381C" w:rsidRDefault="007B45B7" w:rsidP="007B45B7">
      <w:pPr>
        <w:pStyle w:val="Nvel3"/>
      </w:pPr>
      <w:r>
        <w:t xml:space="preserve">9.3.4. </w:t>
      </w:r>
      <w:r w:rsidR="005C1FBD" w:rsidRPr="00F0381C">
        <w:t>Os danos que dela provierem para a Administração Pública;</w:t>
      </w:r>
    </w:p>
    <w:p w14:paraId="6660AABA" w14:textId="3390BDEA" w:rsidR="005C1FBD" w:rsidRPr="00F0381C" w:rsidRDefault="007B45B7" w:rsidP="007B45B7">
      <w:pPr>
        <w:pStyle w:val="Nvel3"/>
      </w:pPr>
      <w:r>
        <w:t xml:space="preserve">9.3.5. </w:t>
      </w:r>
      <w:r w:rsidR="005C1FBD" w:rsidRPr="00F0381C">
        <w:t>A implantação ou o aperfeiçoamento de programa de integridade, conforme normas e orientações dos órgãos de controle.</w:t>
      </w:r>
    </w:p>
    <w:p w14:paraId="25829FAD" w14:textId="3C19B306" w:rsidR="005C1FBD" w:rsidRPr="00F0381C" w:rsidRDefault="007B45B7" w:rsidP="007B45B7">
      <w:pPr>
        <w:pStyle w:val="Nvel2"/>
      </w:pPr>
      <w:r>
        <w:t xml:space="preserve">9.4. </w:t>
      </w:r>
      <w:r w:rsidR="005C1FBD" w:rsidRPr="00F0381C">
        <w:t>Se a multa aplicada e as indenizações cabíveis forem superiores ao valor de pagamento eventualmente devido pela Administração ao contratado, além da perda desse valor, a diferença será descontada da garantia prestada ou será cobrada judicialmente.</w:t>
      </w:r>
    </w:p>
    <w:p w14:paraId="1F347E3A" w14:textId="48820816" w:rsidR="005C1FBD" w:rsidRPr="00F0381C" w:rsidRDefault="007B45B7" w:rsidP="007B45B7">
      <w:pPr>
        <w:pStyle w:val="Nvel2"/>
      </w:pPr>
      <w:r>
        <w:t xml:space="preserve">9.5. </w:t>
      </w:r>
      <w:r w:rsidR="005C1FBD" w:rsidRPr="00F0381C">
        <w:t>A penalidade de multa pode ser aplicada cumulativamente com as demais sanções.</w:t>
      </w:r>
    </w:p>
    <w:p w14:paraId="3BDB2A66" w14:textId="3C3AAE08" w:rsidR="005C1FBD" w:rsidRPr="00F0381C" w:rsidRDefault="007B45B7" w:rsidP="007B45B7">
      <w:pPr>
        <w:pStyle w:val="Nvel2"/>
      </w:pPr>
      <w:r>
        <w:t xml:space="preserve">9.6. </w:t>
      </w:r>
      <w:r w:rsidR="005C1FBD" w:rsidRPr="00F0381C">
        <w:t>Se, durante o processo de aplicação de penalidade, houver indícios de prática de infração administrativa tipificada pela Lei nº 12.846, de 1º de agosto de 2013, como ato lesivo à administração pública nacional ou estrangeira, cópias do processo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1F64ECA" w14:textId="75775554" w:rsidR="005C1FBD" w:rsidRPr="00F0381C" w:rsidRDefault="007B45B7" w:rsidP="007B45B7">
      <w:pPr>
        <w:pStyle w:val="Nvel2"/>
      </w:pPr>
      <w:r>
        <w:t xml:space="preserve">9.7. </w:t>
      </w:r>
      <w:r w:rsidR="005C1FBD" w:rsidRPr="00F0381C">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1397D04" w14:textId="7ED46377" w:rsidR="005C1FBD" w:rsidRPr="00F0381C" w:rsidRDefault="007B45B7" w:rsidP="007B45B7">
      <w:pPr>
        <w:pStyle w:val="Nvel2"/>
      </w:pPr>
      <w:r>
        <w:t xml:space="preserve">9.8. </w:t>
      </w:r>
      <w:r w:rsidR="005C1FBD" w:rsidRPr="00F0381C">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557DCFEE" w14:textId="4A0C35F2" w:rsidR="005C1FBD" w:rsidRPr="00F0381C" w:rsidRDefault="007B45B7" w:rsidP="007B45B7">
      <w:pPr>
        <w:pStyle w:val="Nvel2"/>
      </w:pPr>
      <w:r>
        <w:t xml:space="preserve">9.9. </w:t>
      </w:r>
      <w:r w:rsidR="005C1FBD" w:rsidRPr="00F0381C">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69EB041" w14:textId="654A1F0F" w:rsidR="005C1FBD" w:rsidRDefault="007B45B7" w:rsidP="007B45B7">
      <w:pPr>
        <w:pStyle w:val="Nvel2"/>
      </w:pPr>
      <w:r>
        <w:t xml:space="preserve">9.10. </w:t>
      </w:r>
      <w:r w:rsidR="005C1FBD" w:rsidRPr="00F0381C">
        <w:t>As sanções por atos praticados no decorrer da contratação estão previstas nos anexos a este Aviso.</w:t>
      </w:r>
    </w:p>
    <w:p w14:paraId="4B73EDBF" w14:textId="77777777" w:rsidR="007B45B7" w:rsidRPr="00F0381C" w:rsidRDefault="007B45B7" w:rsidP="007B45B7">
      <w:pPr>
        <w:pStyle w:val="Nvel2"/>
      </w:pPr>
    </w:p>
    <w:p w14:paraId="20DCA2CE" w14:textId="77777777" w:rsidR="005C1FBD" w:rsidRPr="00F0381C" w:rsidRDefault="005C1FBD" w:rsidP="007B45B7">
      <w:pPr>
        <w:pStyle w:val="Nvel1"/>
        <w:rPr>
          <w:bCs/>
        </w:rPr>
      </w:pPr>
      <w:r w:rsidRPr="00F0381C">
        <w:t>DAS DISPOSIÇÕES GERAIS</w:t>
      </w:r>
    </w:p>
    <w:p w14:paraId="4B5E6F9C" w14:textId="77777777" w:rsidR="005C1FBD" w:rsidRPr="00F0381C" w:rsidRDefault="00506D2D" w:rsidP="007B45B7">
      <w:pPr>
        <w:pStyle w:val="Nvel2"/>
      </w:pPr>
      <w:r w:rsidRPr="00F0381C">
        <w:t>10.1</w:t>
      </w:r>
      <w:r w:rsidR="003819C2" w:rsidRPr="00F0381C">
        <w:t>.</w:t>
      </w:r>
      <w:r w:rsidRPr="00F0381C">
        <w:t xml:space="preserve"> </w:t>
      </w:r>
      <w:r w:rsidR="003819C2" w:rsidRPr="00F0381C">
        <w:t>O procedimento será divulgado no portal do BLL Compras em https:// www.bll.org.br/, no Portal Nacional de Contratações Públicas – PNCP e no site da Câmara Municipal de Ipirá/BA em https://camaraipira.ba.gov.br/</w:t>
      </w:r>
      <w:r w:rsidR="005C1FBD" w:rsidRPr="00F0381C">
        <w:t>.</w:t>
      </w:r>
    </w:p>
    <w:p w14:paraId="00EC850C" w14:textId="57D111EE" w:rsidR="005C1FBD" w:rsidRPr="00F0381C" w:rsidRDefault="00506D2D" w:rsidP="007B45B7">
      <w:pPr>
        <w:pStyle w:val="Nvel2"/>
      </w:pPr>
      <w:r w:rsidRPr="00F0381C">
        <w:t>10.2</w:t>
      </w:r>
      <w:r w:rsidR="007B45B7">
        <w:t>.</w:t>
      </w:r>
      <w:r w:rsidRPr="00F0381C">
        <w:t xml:space="preserve"> </w:t>
      </w:r>
      <w:r w:rsidR="005C1FBD" w:rsidRPr="00F0381C">
        <w:t xml:space="preserve">No caso de todos os </w:t>
      </w:r>
      <w:r w:rsidR="003819C2" w:rsidRPr="00F0381C">
        <w:t>Fornecedores/prestadores</w:t>
      </w:r>
      <w:r w:rsidR="005C1FBD" w:rsidRPr="00F0381C">
        <w:t xml:space="preserve"> restarem desclassificados ou inabilitados (procedimento fracassado), a Administração poderá:</w:t>
      </w:r>
    </w:p>
    <w:p w14:paraId="0CB8DAE1" w14:textId="061A26C8" w:rsidR="005C1FBD" w:rsidRPr="00F0381C" w:rsidRDefault="007B45B7" w:rsidP="007B45B7">
      <w:pPr>
        <w:pStyle w:val="Nvel3"/>
      </w:pPr>
      <w:r>
        <w:t xml:space="preserve">10.2.1. </w:t>
      </w:r>
      <w:r w:rsidR="005C1FBD" w:rsidRPr="00F0381C">
        <w:t>Republicar o presente aviso com uma nova data;</w:t>
      </w:r>
    </w:p>
    <w:p w14:paraId="2AB1A216" w14:textId="51F97E99" w:rsidR="005C1FBD" w:rsidRPr="00F0381C" w:rsidRDefault="007B45B7" w:rsidP="007B45B7">
      <w:pPr>
        <w:pStyle w:val="Nvel3"/>
      </w:pPr>
      <w:r>
        <w:t xml:space="preserve">10.2.2. </w:t>
      </w:r>
      <w:r w:rsidR="005C1FBD" w:rsidRPr="00F0381C">
        <w:t>Valer-se, para a contratação, de proposta obtida na pesquisa de preços que serviu de base ao procedimento, se houver, privilegiando-se os menores preços, sempre que possível, e desde que atendidas às condições de habilitação exigidas.</w:t>
      </w:r>
    </w:p>
    <w:p w14:paraId="7BA3FBBF" w14:textId="793006E0" w:rsidR="005C1FBD" w:rsidRPr="00F0381C" w:rsidRDefault="007B45B7" w:rsidP="007B45B7">
      <w:pPr>
        <w:pStyle w:val="Nvel4"/>
      </w:pPr>
      <w:r>
        <w:t xml:space="preserve">10.2.2.1. </w:t>
      </w:r>
      <w:r w:rsidR="005C1FBD" w:rsidRPr="00F0381C">
        <w:t>No caso do subitem anterior, a contratação será operacionalizada fora deste procedimento.</w:t>
      </w:r>
    </w:p>
    <w:p w14:paraId="5CFDB719" w14:textId="52255B8F" w:rsidR="005C1FBD" w:rsidRPr="00F0381C" w:rsidRDefault="00506D2D" w:rsidP="007B45B7">
      <w:pPr>
        <w:pStyle w:val="Nvel2"/>
      </w:pPr>
      <w:r w:rsidRPr="00F0381C">
        <w:t>10.</w:t>
      </w:r>
      <w:r w:rsidR="007B45B7">
        <w:t>3</w:t>
      </w:r>
      <w:r w:rsidRPr="00F0381C">
        <w:t xml:space="preserve">. </w:t>
      </w:r>
      <w:r w:rsidR="005C1FBD" w:rsidRPr="00F0381C">
        <w:t>Fixar prazo para que possa haver adequação das propostas ou da documentação de habilitação, conforme o caso.</w:t>
      </w:r>
    </w:p>
    <w:p w14:paraId="0C66211D" w14:textId="05F9F191" w:rsidR="005C1FBD" w:rsidRPr="00F0381C" w:rsidRDefault="00506D2D" w:rsidP="007B45B7">
      <w:pPr>
        <w:pStyle w:val="Nvel2"/>
      </w:pPr>
      <w:r w:rsidRPr="00F0381C">
        <w:t>10.</w:t>
      </w:r>
      <w:r w:rsidR="007B45B7">
        <w:t>4.</w:t>
      </w:r>
      <w:r w:rsidRPr="00F0381C">
        <w:t xml:space="preserve"> </w:t>
      </w:r>
      <w:r w:rsidR="005C1FBD" w:rsidRPr="00F0381C">
        <w:t xml:space="preserve">Havendo a necessidade de realização de ato de qualquer natureza pelos </w:t>
      </w:r>
      <w:r w:rsidR="003819C2" w:rsidRPr="00F0381C">
        <w:t>Fornecedores/prestadores</w:t>
      </w:r>
      <w:r w:rsidR="005C1FBD" w:rsidRPr="00F0381C">
        <w:t>, cujo prazo não conste deste Aviso de Contratação Direta, deverá ser atendido o prazo indicado pelo agente competente da Administração na respectiva notificação.</w:t>
      </w:r>
    </w:p>
    <w:p w14:paraId="4510FFA5" w14:textId="6C635693" w:rsidR="005C1FBD" w:rsidRPr="00F0381C" w:rsidRDefault="007B45B7" w:rsidP="007B45B7">
      <w:pPr>
        <w:pStyle w:val="Nvel2"/>
      </w:pPr>
      <w:r w:rsidRPr="00F0381C">
        <w:t>10.</w:t>
      </w:r>
      <w:r>
        <w:t>5.</w:t>
      </w:r>
      <w:r w:rsidRPr="00F0381C">
        <w:t xml:space="preserve"> </w:t>
      </w:r>
      <w:r w:rsidR="005C1FBD" w:rsidRPr="00F0381C">
        <w:t>Caberá ao fornecedor acompanhar as publicações, ficando responsável pelo ônus decorrente da perda do negócio diante da inobservância de quaisquer mensagens emitidas pela Administração ou de sua desconexão.</w:t>
      </w:r>
    </w:p>
    <w:p w14:paraId="382C39EE" w14:textId="4202B879" w:rsidR="005C1FBD" w:rsidRPr="00F0381C" w:rsidRDefault="007B45B7" w:rsidP="007B45B7">
      <w:pPr>
        <w:pStyle w:val="Nvel2"/>
      </w:pPr>
      <w:r w:rsidRPr="00F0381C">
        <w:t>10.</w:t>
      </w:r>
      <w:r>
        <w:t>6.</w:t>
      </w:r>
      <w:r w:rsidRPr="00F0381C">
        <w:t xml:space="preserve"> </w:t>
      </w:r>
      <w:r w:rsidR="005C1FBD" w:rsidRPr="00F0381C">
        <w:t>No julgamento das propostas e da habilitação, a Administração poderá sanar erros ou falhas que não alterem a substância das propostas, dos documentos e sua validade jurídica, mediante despacho fundamentado, registrado no processo administrativo e publicado para ser acessível a todos, atribuindo-lhes validade e eficácia para fins de habilitação e classificação.</w:t>
      </w:r>
    </w:p>
    <w:p w14:paraId="13B722E6" w14:textId="2C55AE88" w:rsidR="005C1FBD" w:rsidRPr="00F0381C" w:rsidRDefault="007B45B7" w:rsidP="007B45B7">
      <w:pPr>
        <w:pStyle w:val="Nvel2"/>
      </w:pPr>
      <w:r w:rsidRPr="00F0381C">
        <w:t>10.</w:t>
      </w:r>
      <w:r>
        <w:t>7.</w:t>
      </w:r>
      <w:r w:rsidRPr="00F0381C">
        <w:t xml:space="preserve"> </w:t>
      </w:r>
      <w:r w:rsidR="005C1FBD" w:rsidRPr="00F0381C">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73C2974F" w14:textId="48418893" w:rsidR="005C1FBD" w:rsidRPr="00F0381C" w:rsidRDefault="007B45B7" w:rsidP="007B45B7">
      <w:pPr>
        <w:pStyle w:val="Nvel2"/>
      </w:pPr>
      <w:r w:rsidRPr="00F0381C">
        <w:t>10.</w:t>
      </w:r>
      <w:r>
        <w:t>8.</w:t>
      </w:r>
      <w:r w:rsidRPr="00F0381C">
        <w:t xml:space="preserve"> </w:t>
      </w:r>
      <w:r w:rsidR="005C1FBD" w:rsidRPr="00F0381C">
        <w:t xml:space="preserve">Os </w:t>
      </w:r>
      <w:r w:rsidR="003819C2" w:rsidRPr="00F0381C">
        <w:t>Fornecedores/prestadores</w:t>
      </w:r>
      <w:r w:rsidR="005C1FBD" w:rsidRPr="00F0381C">
        <w:t xml:space="preserve"> assumem todos os custos de preparação e apresentação de suas propostas e a Administração não será, em nenhum caso, responsável por esses custos, independentemente da condução ou do resultado do processo de contratação.</w:t>
      </w:r>
    </w:p>
    <w:p w14:paraId="0B33B607" w14:textId="3A1794C8" w:rsidR="005C1FBD" w:rsidRPr="00F0381C" w:rsidRDefault="007B45B7" w:rsidP="007B45B7">
      <w:pPr>
        <w:pStyle w:val="Nvel2"/>
      </w:pPr>
      <w:r w:rsidRPr="00F0381C">
        <w:t>10.</w:t>
      </w:r>
      <w:r>
        <w:t>9.</w:t>
      </w:r>
      <w:r w:rsidRPr="00F0381C">
        <w:t xml:space="preserve"> </w:t>
      </w:r>
      <w:r w:rsidR="005C1FBD" w:rsidRPr="00F0381C">
        <w:t>Em caso de divergência entre disposições deste Aviso de Contratação Direta e de seus anexos ou demais peças que compõem o processo, prevalecerá as deste Aviso.</w:t>
      </w:r>
    </w:p>
    <w:p w14:paraId="59DAD5A0" w14:textId="5809CFBD" w:rsidR="005C1FBD" w:rsidRPr="00F0381C" w:rsidRDefault="007B45B7" w:rsidP="007B45B7">
      <w:pPr>
        <w:pStyle w:val="Nvel2"/>
      </w:pPr>
      <w:r w:rsidRPr="00F0381C">
        <w:t>10.</w:t>
      </w:r>
      <w:r>
        <w:t>10.</w:t>
      </w:r>
      <w:r w:rsidRPr="00F0381C">
        <w:t xml:space="preserve"> </w:t>
      </w:r>
      <w:r w:rsidR="005C1FBD" w:rsidRPr="00F0381C">
        <w:t>Integram este Aviso de Contratação Direta, para todos os fins e efeitos, os seguintes anexos:</w:t>
      </w:r>
    </w:p>
    <w:p w14:paraId="3B4245F9" w14:textId="78C2F1FF" w:rsidR="005C1FBD" w:rsidRPr="00F0381C" w:rsidRDefault="007B45B7" w:rsidP="007B45B7">
      <w:pPr>
        <w:pStyle w:val="Nvel3"/>
      </w:pPr>
      <w:r>
        <w:t xml:space="preserve">10.10.1. </w:t>
      </w:r>
      <w:r w:rsidR="005C1FBD" w:rsidRPr="00F0381C">
        <w:t>ANEXO I – Termo de Referência</w:t>
      </w:r>
      <w:r>
        <w:t>;</w:t>
      </w:r>
    </w:p>
    <w:p w14:paraId="78833C0B" w14:textId="69CAABB6" w:rsidR="005C1FBD" w:rsidRDefault="007B45B7" w:rsidP="007B45B7">
      <w:pPr>
        <w:pStyle w:val="Nvel3"/>
      </w:pPr>
      <w:r>
        <w:t xml:space="preserve">10.10.2. </w:t>
      </w:r>
      <w:r w:rsidR="005C1FBD" w:rsidRPr="00F0381C">
        <w:t>ANEXO II – Modelo de Carta Proposta a ser enviada para o e-mail constante no preâmbulo deste Aviso ou protocolada na sed</w:t>
      </w:r>
      <w:r w:rsidR="00D066EE" w:rsidRPr="00F0381C">
        <w:t>e</w:t>
      </w:r>
      <w:r w:rsidR="005C1FBD" w:rsidRPr="00F0381C">
        <w:t xml:space="preserve"> da Câmara Municipal</w:t>
      </w:r>
      <w:r>
        <w:t>.</w:t>
      </w:r>
    </w:p>
    <w:p w14:paraId="1F2A4A7F" w14:textId="77777777" w:rsidR="007B45B7" w:rsidRPr="00F0381C" w:rsidRDefault="007B45B7" w:rsidP="007B45B7">
      <w:pPr>
        <w:pStyle w:val="Nvel3"/>
      </w:pPr>
    </w:p>
    <w:p w14:paraId="5DA362FD" w14:textId="269868AD" w:rsidR="005C1FBD" w:rsidRPr="00F0381C" w:rsidRDefault="0099221B" w:rsidP="00F0381C">
      <w:pPr>
        <w:keepLines/>
        <w:widowControl w:val="0"/>
        <w:tabs>
          <w:tab w:val="left" w:pos="1533"/>
        </w:tabs>
        <w:spacing w:before="120" w:after="120"/>
        <w:jc w:val="center"/>
        <w:rPr>
          <w:sz w:val="24"/>
          <w:szCs w:val="24"/>
        </w:rPr>
      </w:pPr>
      <w:r w:rsidRPr="00F0381C">
        <w:rPr>
          <w:sz w:val="24"/>
          <w:szCs w:val="24"/>
        </w:rPr>
        <w:t>Ipirá</w:t>
      </w:r>
      <w:r w:rsidR="005C1FBD" w:rsidRPr="00F0381C">
        <w:rPr>
          <w:sz w:val="24"/>
          <w:szCs w:val="24"/>
        </w:rPr>
        <w:t xml:space="preserve">-Bahia, </w:t>
      </w:r>
      <w:r w:rsidR="003456A3">
        <w:rPr>
          <w:sz w:val="24"/>
          <w:szCs w:val="24"/>
        </w:rPr>
        <w:t>2</w:t>
      </w:r>
      <w:r w:rsidR="00E25BE9">
        <w:rPr>
          <w:sz w:val="24"/>
          <w:szCs w:val="24"/>
        </w:rPr>
        <w:t>7</w:t>
      </w:r>
      <w:r w:rsidR="005C1FBD" w:rsidRPr="00F0381C">
        <w:rPr>
          <w:sz w:val="24"/>
          <w:szCs w:val="24"/>
        </w:rPr>
        <w:t xml:space="preserve"> de janeiro de 2023.</w:t>
      </w:r>
    </w:p>
    <w:p w14:paraId="24F4FB27" w14:textId="77777777" w:rsidR="00EE32BB" w:rsidRPr="00F0381C" w:rsidRDefault="00EE32BB" w:rsidP="00EE32BB">
      <w:pPr>
        <w:keepLines/>
        <w:widowControl w:val="0"/>
        <w:spacing w:before="120" w:after="120"/>
        <w:ind w:hanging="2"/>
        <w:jc w:val="both"/>
        <w:rPr>
          <w:rFonts w:cs="Calibri"/>
          <w:sz w:val="24"/>
          <w:szCs w:val="24"/>
        </w:rPr>
      </w:pPr>
    </w:p>
    <w:p w14:paraId="7C9D3FDE" w14:textId="36351FB4" w:rsidR="0082600C" w:rsidRPr="00F0381C" w:rsidRDefault="00EE32BB" w:rsidP="007B45B7">
      <w:pPr>
        <w:keepLines/>
        <w:widowControl w:val="0"/>
        <w:spacing w:before="120" w:after="120"/>
        <w:ind w:hanging="2"/>
        <w:jc w:val="center"/>
        <w:rPr>
          <w:b/>
          <w:sz w:val="24"/>
          <w:szCs w:val="24"/>
        </w:rPr>
      </w:pPr>
      <w:r w:rsidRPr="00F0381C">
        <w:rPr>
          <w:rFonts w:cs="Calibri"/>
          <w:b/>
          <w:bCs/>
          <w:sz w:val="24"/>
          <w:szCs w:val="24"/>
        </w:rPr>
        <w:t xml:space="preserve">João </w:t>
      </w:r>
      <w:r w:rsidR="002C4228">
        <w:rPr>
          <w:rFonts w:cs="Calibri"/>
          <w:b/>
          <w:bCs/>
          <w:sz w:val="24"/>
          <w:szCs w:val="24"/>
        </w:rPr>
        <w:t>L</w:t>
      </w:r>
      <w:r w:rsidRPr="00F0381C">
        <w:rPr>
          <w:rFonts w:cs="Calibri"/>
          <w:b/>
          <w:bCs/>
          <w:sz w:val="24"/>
          <w:szCs w:val="24"/>
        </w:rPr>
        <w:t>uiz Souza de Moraes</w:t>
      </w:r>
      <w:r>
        <w:rPr>
          <w:rFonts w:cs="Calibri"/>
          <w:b/>
          <w:bCs/>
          <w:sz w:val="24"/>
          <w:szCs w:val="24"/>
        </w:rPr>
        <w:br/>
      </w:r>
      <w:r w:rsidR="0082600C" w:rsidRPr="00F0381C">
        <w:rPr>
          <w:b/>
          <w:sz w:val="24"/>
          <w:szCs w:val="24"/>
        </w:rPr>
        <w:t>Agente de Contratação</w:t>
      </w:r>
      <w:r w:rsidR="007B45B7">
        <w:rPr>
          <w:b/>
          <w:sz w:val="24"/>
          <w:szCs w:val="24"/>
        </w:rPr>
        <w:br/>
      </w:r>
      <w:r w:rsidR="0082600C" w:rsidRPr="00F0381C">
        <w:rPr>
          <w:b/>
          <w:sz w:val="24"/>
          <w:szCs w:val="24"/>
        </w:rPr>
        <w:t>Portaria 044/2023</w:t>
      </w:r>
    </w:p>
    <w:p w14:paraId="37A82933" w14:textId="77777777" w:rsidR="005C1FBD" w:rsidRPr="00F0381C" w:rsidRDefault="005C1FBD" w:rsidP="00F0381C">
      <w:pPr>
        <w:keepLines/>
        <w:widowControl w:val="0"/>
        <w:tabs>
          <w:tab w:val="left" w:pos="1533"/>
        </w:tabs>
        <w:spacing w:before="120" w:after="120"/>
        <w:jc w:val="center"/>
        <w:rPr>
          <w:sz w:val="24"/>
          <w:szCs w:val="24"/>
        </w:rPr>
        <w:sectPr w:rsidR="005C1FBD" w:rsidRPr="00F0381C" w:rsidSect="0099221B">
          <w:headerReference w:type="default" r:id="rId11"/>
          <w:footerReference w:type="default" r:id="rId12"/>
          <w:pgSz w:w="11910" w:h="16840"/>
          <w:pgMar w:top="2209" w:right="1260" w:bottom="840" w:left="1300" w:header="0" w:footer="566" w:gutter="0"/>
          <w:cols w:space="720"/>
        </w:sectPr>
      </w:pPr>
    </w:p>
    <w:p w14:paraId="4941659D" w14:textId="77777777" w:rsidR="005C1FBD" w:rsidRPr="00F0381C" w:rsidRDefault="005C1FBD" w:rsidP="00F0381C">
      <w:pPr>
        <w:keepLines/>
        <w:widowControl w:val="0"/>
        <w:spacing w:before="120" w:after="120"/>
        <w:ind w:hanging="2"/>
        <w:jc w:val="center"/>
        <w:rPr>
          <w:b/>
          <w:sz w:val="24"/>
          <w:szCs w:val="24"/>
        </w:rPr>
      </w:pPr>
      <w:r w:rsidRPr="00F0381C">
        <w:rPr>
          <w:b/>
          <w:sz w:val="24"/>
          <w:szCs w:val="24"/>
        </w:rPr>
        <w:t>ANEXO I</w:t>
      </w:r>
    </w:p>
    <w:p w14:paraId="6CE41AF0" w14:textId="77777777" w:rsidR="005C1FBD" w:rsidRPr="00F0381C" w:rsidRDefault="005C1FBD" w:rsidP="00F0381C">
      <w:pPr>
        <w:keepLines/>
        <w:widowControl w:val="0"/>
        <w:spacing w:before="120" w:after="120"/>
        <w:ind w:hanging="2"/>
        <w:jc w:val="center"/>
        <w:rPr>
          <w:rFonts w:cs="Calibri"/>
          <w:b/>
          <w:sz w:val="24"/>
          <w:szCs w:val="24"/>
        </w:rPr>
      </w:pPr>
      <w:r w:rsidRPr="00F0381C">
        <w:rPr>
          <w:b/>
          <w:sz w:val="24"/>
          <w:szCs w:val="24"/>
        </w:rPr>
        <w:t>TERMO DE REFERÊNCIA</w:t>
      </w:r>
    </w:p>
    <w:p w14:paraId="05EA6067" w14:textId="77777777" w:rsidR="005C1FBD" w:rsidRPr="00F0381C" w:rsidRDefault="005C1FBD" w:rsidP="00F0381C">
      <w:pPr>
        <w:pStyle w:val="PargrafodaLista"/>
        <w:keepLines/>
        <w:numPr>
          <w:ilvl w:val="0"/>
          <w:numId w:val="5"/>
        </w:numPr>
        <w:pBdr>
          <w:top w:val="nil"/>
          <w:left w:val="nil"/>
          <w:bottom w:val="nil"/>
          <w:right w:val="nil"/>
          <w:between w:val="nil"/>
        </w:pBdr>
        <w:tabs>
          <w:tab w:val="left" w:pos="709"/>
        </w:tabs>
        <w:suppressAutoHyphens/>
        <w:autoSpaceDE/>
        <w:autoSpaceDN/>
        <w:spacing w:after="120" w:line="276" w:lineRule="auto"/>
        <w:textDirection w:val="btLr"/>
        <w:textAlignment w:val="top"/>
        <w:outlineLvl w:val="0"/>
        <w:rPr>
          <w:b/>
          <w:sz w:val="24"/>
          <w:szCs w:val="24"/>
        </w:rPr>
      </w:pPr>
      <w:r w:rsidRPr="00F0381C">
        <w:rPr>
          <w:rFonts w:eastAsia="Times New Roman"/>
          <w:sz w:val="24"/>
          <w:szCs w:val="24"/>
        </w:rPr>
        <w:t xml:space="preserve"> </w:t>
      </w:r>
      <w:r w:rsidRPr="00F0381C">
        <w:rPr>
          <w:rFonts w:eastAsia="Times New Roman"/>
          <w:b/>
          <w:sz w:val="24"/>
          <w:szCs w:val="24"/>
        </w:rPr>
        <w:t>OBJETO</w:t>
      </w:r>
    </w:p>
    <w:p w14:paraId="0B810299" w14:textId="7276440B" w:rsidR="005C1FBD" w:rsidRDefault="00A434C8" w:rsidP="00F0381C">
      <w:pPr>
        <w:keepLines/>
        <w:widowControl w:val="0"/>
        <w:spacing w:before="120" w:after="120"/>
        <w:ind w:hanging="2"/>
        <w:jc w:val="both"/>
        <w:rPr>
          <w:rFonts w:cs="Calibri"/>
          <w:sz w:val="24"/>
          <w:szCs w:val="24"/>
        </w:rPr>
      </w:pPr>
      <w:r w:rsidRPr="00F0381C">
        <w:rPr>
          <w:rFonts w:cs="Calibri"/>
          <w:sz w:val="24"/>
          <w:szCs w:val="24"/>
        </w:rPr>
        <w:t xml:space="preserve">Contratação </w:t>
      </w:r>
      <w:r w:rsidR="001E588C" w:rsidRPr="00F0381C">
        <w:rPr>
          <w:rFonts w:cs="Calibri"/>
          <w:sz w:val="24"/>
          <w:szCs w:val="24"/>
        </w:rPr>
        <w:t>para</w:t>
      </w:r>
      <w:r w:rsidR="00EE32BB">
        <w:rPr>
          <w:rFonts w:cs="Calibri"/>
          <w:sz w:val="24"/>
          <w:szCs w:val="24"/>
        </w:rPr>
        <w:t xml:space="preserve"> o</w:t>
      </w:r>
      <w:r w:rsidR="001E588C" w:rsidRPr="00F0381C">
        <w:rPr>
          <w:rFonts w:cs="Calibri"/>
          <w:sz w:val="24"/>
          <w:szCs w:val="24"/>
        </w:rPr>
        <w:t xml:space="preserve"> </w:t>
      </w:r>
      <w:r w:rsidR="008E5F03">
        <w:rPr>
          <w:rFonts w:eastAsia="Tahoma" w:cs="Calibri"/>
          <w:sz w:val="24"/>
          <w:szCs w:val="24"/>
        </w:rPr>
        <w:t xml:space="preserve">fornecimento de </w:t>
      </w:r>
      <w:r w:rsidR="001236C5">
        <w:rPr>
          <w:rFonts w:eastAsia="Tahoma" w:cs="Calibri"/>
          <w:sz w:val="24"/>
          <w:szCs w:val="24"/>
        </w:rPr>
        <w:t>material de higiene e limpeza</w:t>
      </w:r>
      <w:r w:rsidR="008E5F03">
        <w:rPr>
          <w:rFonts w:eastAsia="Tahoma" w:cs="Calibri"/>
          <w:sz w:val="24"/>
          <w:szCs w:val="24"/>
        </w:rPr>
        <w:t xml:space="preserve"> para atender a demanda da Câmara Municipal de Ipirá/BA, conforme condições, quantidades e exigências estabelecidas neste Termo de Referência</w:t>
      </w:r>
      <w:r w:rsidR="005C1FBD" w:rsidRPr="00F0381C">
        <w:rPr>
          <w:rFonts w:cs="Calibri"/>
          <w:sz w:val="24"/>
          <w:szCs w:val="24"/>
        </w:rPr>
        <w:t>.</w:t>
      </w:r>
    </w:p>
    <w:p w14:paraId="4EFC7DE2" w14:textId="77777777" w:rsidR="00EE32BB" w:rsidRPr="00F0381C" w:rsidRDefault="00EE32BB" w:rsidP="00F0381C">
      <w:pPr>
        <w:keepLines/>
        <w:widowControl w:val="0"/>
        <w:spacing w:before="120" w:after="120"/>
        <w:ind w:hanging="2"/>
        <w:jc w:val="both"/>
        <w:rPr>
          <w:rFonts w:cs="Calibri"/>
          <w:sz w:val="24"/>
          <w:szCs w:val="24"/>
        </w:rPr>
      </w:pPr>
    </w:p>
    <w:p w14:paraId="6F4D5D61" w14:textId="77777777" w:rsidR="001E588C" w:rsidRPr="00F0381C" w:rsidRDefault="005C1FBD" w:rsidP="00F0381C">
      <w:pPr>
        <w:pStyle w:val="PargrafodaLista"/>
        <w:keepLines/>
        <w:numPr>
          <w:ilvl w:val="0"/>
          <w:numId w:val="5"/>
        </w:numPr>
        <w:pBdr>
          <w:top w:val="nil"/>
          <w:left w:val="nil"/>
          <w:bottom w:val="nil"/>
          <w:right w:val="nil"/>
          <w:between w:val="nil"/>
        </w:pBdr>
        <w:autoSpaceDE/>
        <w:autoSpaceDN/>
        <w:spacing w:after="120" w:line="276" w:lineRule="auto"/>
        <w:textDirection w:val="btLr"/>
        <w:textAlignment w:val="top"/>
        <w:outlineLvl w:val="0"/>
        <w:rPr>
          <w:b/>
          <w:sz w:val="24"/>
          <w:szCs w:val="24"/>
        </w:rPr>
      </w:pPr>
      <w:r w:rsidRPr="00F0381C">
        <w:rPr>
          <w:rFonts w:eastAsia="Times New Roman"/>
          <w:b/>
          <w:sz w:val="24"/>
          <w:szCs w:val="24"/>
        </w:rPr>
        <w:t>JUSTIFICATIVA</w:t>
      </w:r>
    </w:p>
    <w:p w14:paraId="7BAC7E33" w14:textId="3AD2951A" w:rsidR="007B4D08" w:rsidRPr="007B4D08" w:rsidRDefault="00A15B56" w:rsidP="00A15B56">
      <w:pPr>
        <w:spacing w:after="120"/>
        <w:jc w:val="both"/>
        <w:rPr>
          <w:rFonts w:asciiTheme="minorHAnsi" w:hAnsiTheme="minorHAnsi" w:cstheme="minorHAnsi"/>
          <w:sz w:val="24"/>
          <w:szCs w:val="24"/>
        </w:rPr>
      </w:pPr>
      <w:r>
        <w:rPr>
          <w:rFonts w:asciiTheme="minorHAnsi" w:hAnsiTheme="minorHAnsi" w:cstheme="minorHAnsi"/>
          <w:color w:val="000000"/>
          <w:sz w:val="24"/>
          <w:szCs w:val="24"/>
        </w:rPr>
        <w:t>C</w:t>
      </w:r>
      <w:r w:rsidR="007B4D08" w:rsidRPr="007B4D08">
        <w:rPr>
          <w:rFonts w:asciiTheme="minorHAnsi" w:hAnsiTheme="minorHAnsi" w:cstheme="minorHAnsi"/>
          <w:color w:val="000000"/>
          <w:sz w:val="24"/>
          <w:szCs w:val="24"/>
        </w:rPr>
        <w:t>onsiderando a necessidade de conservação e limpeza do prédio para atender as necessidades diárias da Câmara Municipal, bem como manter o ambiente limpo e organizado em eventuais reuniões com Vereadores, Lideres Comunitários, Secretários, Conselhos, Coordenadores, Audiências Públicas, etc. </w:t>
      </w:r>
    </w:p>
    <w:p w14:paraId="2372676F" w14:textId="77777777" w:rsidR="007B4D08" w:rsidRPr="00A15B56" w:rsidRDefault="007B4D08" w:rsidP="00A15B56">
      <w:pPr>
        <w:spacing w:after="120"/>
        <w:jc w:val="both"/>
        <w:rPr>
          <w:rFonts w:asciiTheme="minorHAnsi" w:hAnsiTheme="minorHAnsi" w:cstheme="minorHAnsi"/>
          <w:sz w:val="24"/>
          <w:szCs w:val="24"/>
        </w:rPr>
      </w:pPr>
      <w:r w:rsidRPr="00A15B56">
        <w:rPr>
          <w:rFonts w:asciiTheme="minorHAnsi" w:hAnsiTheme="minorHAnsi" w:cstheme="minorHAnsi"/>
          <w:color w:val="000000"/>
          <w:sz w:val="24"/>
          <w:szCs w:val="24"/>
        </w:rPr>
        <w:t>Considerando que se faz necessário os produtos de limpeza para asseio do prédio da Câmara Municipal.</w:t>
      </w:r>
    </w:p>
    <w:p w14:paraId="76F6DF5E" w14:textId="77777777" w:rsidR="007B4D08" w:rsidRPr="00A15B56" w:rsidRDefault="007B4D08" w:rsidP="00A15B56">
      <w:pPr>
        <w:spacing w:after="120"/>
        <w:jc w:val="both"/>
        <w:rPr>
          <w:rFonts w:asciiTheme="minorHAnsi" w:hAnsiTheme="minorHAnsi" w:cstheme="minorHAnsi"/>
          <w:sz w:val="24"/>
          <w:szCs w:val="24"/>
        </w:rPr>
      </w:pPr>
      <w:r w:rsidRPr="00A15B56">
        <w:rPr>
          <w:rFonts w:asciiTheme="minorHAnsi" w:hAnsiTheme="minorHAnsi" w:cstheme="minorHAnsi"/>
          <w:color w:val="000000"/>
          <w:sz w:val="24"/>
          <w:szCs w:val="24"/>
        </w:rPr>
        <w:t>Considerando que para a execução dos serviços de limpeza e copa se faz necessário o uso de materiais de limpeza.</w:t>
      </w:r>
    </w:p>
    <w:p w14:paraId="77E41560" w14:textId="77777777" w:rsidR="007B4D08" w:rsidRPr="00A15B56" w:rsidRDefault="007B4D08" w:rsidP="00A15B56">
      <w:pPr>
        <w:spacing w:after="120"/>
        <w:jc w:val="both"/>
        <w:rPr>
          <w:rFonts w:asciiTheme="minorHAnsi" w:hAnsiTheme="minorHAnsi" w:cstheme="minorHAnsi"/>
          <w:sz w:val="24"/>
          <w:szCs w:val="24"/>
        </w:rPr>
      </w:pPr>
      <w:r w:rsidRPr="00A15B56">
        <w:rPr>
          <w:rFonts w:asciiTheme="minorHAnsi" w:hAnsiTheme="minorHAnsi" w:cstheme="minorHAnsi"/>
          <w:color w:val="000000"/>
          <w:sz w:val="24"/>
          <w:szCs w:val="24"/>
        </w:rPr>
        <w:t>Considerando a necessidade de manter limpo o ambiente de trabalho dos servidores que aqui exercem suas atividades, e da população que vêm ao Poder Legislativo para apresentar suas demandas aos vereadores deste município.</w:t>
      </w:r>
    </w:p>
    <w:p w14:paraId="04150A60" w14:textId="77777777" w:rsidR="007B4D08" w:rsidRPr="00A15B56" w:rsidRDefault="007B4D08" w:rsidP="00A15B56">
      <w:pPr>
        <w:spacing w:after="120"/>
        <w:jc w:val="both"/>
        <w:rPr>
          <w:rFonts w:asciiTheme="minorHAnsi" w:hAnsiTheme="minorHAnsi" w:cstheme="minorHAnsi"/>
          <w:sz w:val="24"/>
          <w:szCs w:val="24"/>
        </w:rPr>
      </w:pPr>
      <w:r w:rsidRPr="00A15B56">
        <w:rPr>
          <w:rFonts w:asciiTheme="minorHAnsi" w:hAnsiTheme="minorHAnsi" w:cstheme="minorHAnsi"/>
          <w:color w:val="000000"/>
          <w:sz w:val="24"/>
          <w:szCs w:val="24"/>
        </w:rPr>
        <w:t>Considerando que os produtos solicitados são empregados de maneira diária principalmente para limpeza dos gabinetes de vereadores e departamentos desta Casa de Leis, e também em algumas áreas comuns para que a população tenha acesso. Ademais, ocorrem Sessões Legislativas semanalmente, e eventualmente ocorrem Sessões Extraordinárias, Itinerantes, Solenes, além de outros eventos que necessitam destes produtos para seu bom desenvolvimento.</w:t>
      </w:r>
    </w:p>
    <w:p w14:paraId="363BBA26" w14:textId="647CDA4A" w:rsidR="007B4D08" w:rsidRPr="00A15B56" w:rsidRDefault="007B4D08" w:rsidP="00A15B56">
      <w:pPr>
        <w:jc w:val="both"/>
        <w:rPr>
          <w:rFonts w:asciiTheme="minorHAnsi" w:hAnsiTheme="minorHAnsi" w:cstheme="minorHAnsi"/>
          <w:sz w:val="24"/>
          <w:szCs w:val="24"/>
        </w:rPr>
      </w:pPr>
      <w:r w:rsidRPr="00A15B56">
        <w:rPr>
          <w:rFonts w:asciiTheme="minorHAnsi" w:hAnsiTheme="minorHAnsi" w:cstheme="minorHAnsi"/>
          <w:color w:val="000000"/>
          <w:sz w:val="24"/>
          <w:szCs w:val="24"/>
        </w:rPr>
        <w:t xml:space="preserve">Neste sentido, se demonstra a necessidade da aquisição de </w:t>
      </w:r>
      <w:r w:rsidR="00A15B56">
        <w:rPr>
          <w:rFonts w:asciiTheme="minorHAnsi" w:hAnsiTheme="minorHAnsi" w:cstheme="minorHAnsi"/>
          <w:color w:val="000000"/>
          <w:sz w:val="24"/>
          <w:szCs w:val="24"/>
        </w:rPr>
        <w:t>material de higiene e limpeza</w:t>
      </w:r>
      <w:r w:rsidRPr="00A15B56">
        <w:rPr>
          <w:rFonts w:asciiTheme="minorHAnsi" w:hAnsiTheme="minorHAnsi" w:cstheme="minorHAnsi"/>
          <w:color w:val="000000"/>
          <w:sz w:val="24"/>
          <w:szCs w:val="24"/>
        </w:rPr>
        <w:t xml:space="preserve"> para atender as necessidades da Câmara Municipal de Vereadores de Maragogipe-Bahia. Desta forma, solicito a Vossa Excelência que se digne a autorizar a abertura de um Processo Licitatório objetivando a contratação do objeto supramencionado.</w:t>
      </w:r>
    </w:p>
    <w:p w14:paraId="1C71968C" w14:textId="77777777" w:rsidR="00C56F85" w:rsidRPr="00C56F85" w:rsidRDefault="00C56F85" w:rsidP="00C56F85">
      <w:pPr>
        <w:spacing w:after="120"/>
        <w:jc w:val="both"/>
        <w:rPr>
          <w:rFonts w:ascii="Times New Roman" w:hAnsi="Times New Roman"/>
          <w:sz w:val="24"/>
          <w:szCs w:val="24"/>
        </w:rPr>
      </w:pPr>
    </w:p>
    <w:p w14:paraId="1D138A1C" w14:textId="5C3B7877" w:rsidR="00EE32BB" w:rsidRDefault="00EE32BB">
      <w:pPr>
        <w:spacing w:after="0" w:line="240" w:lineRule="auto"/>
        <w:rPr>
          <w:rFonts w:eastAsia="Tahoma" w:cs="Calibri"/>
          <w:sz w:val="24"/>
          <w:szCs w:val="24"/>
        </w:rPr>
      </w:pPr>
      <w:r>
        <w:rPr>
          <w:rFonts w:eastAsia="Tahoma" w:cs="Calibri"/>
          <w:sz w:val="24"/>
          <w:szCs w:val="24"/>
        </w:rPr>
        <w:br w:type="page"/>
      </w:r>
    </w:p>
    <w:p w14:paraId="154C38DF" w14:textId="1340DB48" w:rsidR="005C1FBD" w:rsidRPr="00F0381C" w:rsidRDefault="005C1FBD" w:rsidP="00F0381C">
      <w:pPr>
        <w:pStyle w:val="PargrafodaLista"/>
        <w:keepLines/>
        <w:numPr>
          <w:ilvl w:val="0"/>
          <w:numId w:val="5"/>
        </w:numPr>
        <w:pBdr>
          <w:top w:val="nil"/>
          <w:left w:val="nil"/>
          <w:bottom w:val="nil"/>
          <w:right w:val="nil"/>
          <w:between w:val="nil"/>
        </w:pBdr>
        <w:autoSpaceDE/>
        <w:autoSpaceDN/>
        <w:spacing w:after="120" w:line="276" w:lineRule="auto"/>
        <w:textDirection w:val="btLr"/>
        <w:textAlignment w:val="top"/>
        <w:outlineLvl w:val="0"/>
        <w:rPr>
          <w:b/>
          <w:sz w:val="24"/>
          <w:szCs w:val="24"/>
        </w:rPr>
      </w:pPr>
      <w:r w:rsidRPr="00F0381C">
        <w:rPr>
          <w:rFonts w:eastAsia="Times New Roman"/>
          <w:b/>
          <w:sz w:val="24"/>
          <w:szCs w:val="24"/>
        </w:rPr>
        <w:t xml:space="preserve">ESPECIFICAÇÃO TÉCNICA DOS </w:t>
      </w:r>
      <w:r w:rsidR="00EE32BB">
        <w:rPr>
          <w:rFonts w:eastAsia="Times New Roman"/>
          <w:b/>
          <w:sz w:val="24"/>
          <w:szCs w:val="24"/>
        </w:rPr>
        <w:t>ITENS</w:t>
      </w:r>
      <w:r w:rsidRPr="00F0381C">
        <w:rPr>
          <w:rFonts w:eastAsia="Times New Roman"/>
          <w:b/>
          <w:sz w:val="24"/>
          <w:szCs w:val="24"/>
        </w:rPr>
        <w:t xml:space="preserve"> E QUANTITATIVOS</w:t>
      </w:r>
    </w:p>
    <w:tbl>
      <w:tblPr>
        <w:tblW w:w="963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35"/>
        <w:gridCol w:w="3410"/>
        <w:gridCol w:w="736"/>
        <w:gridCol w:w="1531"/>
        <w:gridCol w:w="1531"/>
        <w:gridCol w:w="1531"/>
        <w:gridCol w:w="57"/>
      </w:tblGrid>
      <w:tr w:rsidR="00196F15" w:rsidRPr="00A15B56" w14:paraId="0B9BDB8C" w14:textId="77777777" w:rsidTr="00196F15">
        <w:trPr>
          <w:gridAfter w:val="1"/>
          <w:wAfter w:w="57" w:type="dxa"/>
          <w:trHeight w:val="748"/>
          <w:jc w:val="center"/>
        </w:trPr>
        <w:tc>
          <w:tcPr>
            <w:tcW w:w="835" w:type="dxa"/>
            <w:shd w:val="clear" w:color="auto" w:fill="D9D9D9" w:themeFill="background1" w:themeFillShade="D9"/>
            <w:vAlign w:val="center"/>
          </w:tcPr>
          <w:p w14:paraId="59823797"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ITEM</w:t>
            </w:r>
          </w:p>
        </w:tc>
        <w:tc>
          <w:tcPr>
            <w:tcW w:w="3410" w:type="dxa"/>
            <w:shd w:val="clear" w:color="auto" w:fill="D9D9D9" w:themeFill="background1" w:themeFillShade="D9"/>
            <w:vAlign w:val="center"/>
          </w:tcPr>
          <w:p w14:paraId="739B78B0"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DESCRIÇÃO</w:t>
            </w:r>
            <w:r w:rsidRPr="001836F1">
              <w:rPr>
                <w:rFonts w:eastAsia="Tahoma" w:cs="Calibri"/>
                <w:b/>
                <w:bCs/>
              </w:rPr>
              <w:br/>
              <w:t>MATERIAS/SERVIÇOS</w:t>
            </w:r>
          </w:p>
        </w:tc>
        <w:tc>
          <w:tcPr>
            <w:tcW w:w="736" w:type="dxa"/>
            <w:shd w:val="clear" w:color="auto" w:fill="D9D9D9" w:themeFill="background1" w:themeFillShade="D9"/>
            <w:vAlign w:val="center"/>
          </w:tcPr>
          <w:p w14:paraId="2E71FA2A"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UND</w:t>
            </w:r>
          </w:p>
        </w:tc>
        <w:tc>
          <w:tcPr>
            <w:tcW w:w="1531" w:type="dxa"/>
            <w:shd w:val="clear" w:color="auto" w:fill="D9D9D9" w:themeFill="background1" w:themeFillShade="D9"/>
            <w:vAlign w:val="center"/>
          </w:tcPr>
          <w:p w14:paraId="6596EB68"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QUANT.</w:t>
            </w:r>
          </w:p>
        </w:tc>
        <w:tc>
          <w:tcPr>
            <w:tcW w:w="1531" w:type="dxa"/>
            <w:shd w:val="clear" w:color="auto" w:fill="D9D9D9" w:themeFill="background1" w:themeFillShade="D9"/>
            <w:vAlign w:val="center"/>
          </w:tcPr>
          <w:p w14:paraId="33887D8F"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VALOR</w:t>
            </w:r>
            <w:r w:rsidRPr="001836F1">
              <w:rPr>
                <w:rFonts w:eastAsia="Tahoma" w:cs="Calibri"/>
                <w:b/>
                <w:bCs/>
              </w:rPr>
              <w:br/>
              <w:t>UNITÁRIO</w:t>
            </w:r>
          </w:p>
        </w:tc>
        <w:tc>
          <w:tcPr>
            <w:tcW w:w="1531" w:type="dxa"/>
            <w:shd w:val="clear" w:color="auto" w:fill="D9D9D9" w:themeFill="background1" w:themeFillShade="D9"/>
            <w:vAlign w:val="center"/>
          </w:tcPr>
          <w:p w14:paraId="1645B776" w14:textId="77777777" w:rsidR="00196F15" w:rsidRPr="00487F70" w:rsidRDefault="00196F15" w:rsidP="00C37464">
            <w:pPr>
              <w:keepLines/>
              <w:widowControl w:val="0"/>
              <w:pBdr>
                <w:top w:val="nil"/>
                <w:left w:val="nil"/>
                <w:bottom w:val="nil"/>
                <w:right w:val="nil"/>
                <w:between w:val="nil"/>
              </w:pBdr>
              <w:spacing w:before="120" w:after="120"/>
              <w:jc w:val="center"/>
              <w:rPr>
                <w:rFonts w:eastAsia="Tahoma" w:cs="Calibri"/>
                <w:b/>
                <w:bCs/>
              </w:rPr>
            </w:pPr>
            <w:r w:rsidRPr="00487F70">
              <w:rPr>
                <w:rFonts w:eastAsia="Tahoma" w:cs="Calibri"/>
                <w:b/>
                <w:bCs/>
              </w:rPr>
              <w:t>VALOR</w:t>
            </w:r>
            <w:r w:rsidRPr="00487F70">
              <w:rPr>
                <w:rFonts w:eastAsia="Tahoma" w:cs="Calibri"/>
                <w:b/>
                <w:bCs/>
              </w:rPr>
              <w:br/>
              <w:t>TOTAL</w:t>
            </w:r>
          </w:p>
        </w:tc>
      </w:tr>
      <w:tr w:rsidR="00196F15" w:rsidRPr="00A15B56" w14:paraId="235959B7" w14:textId="77777777" w:rsidTr="00196F15">
        <w:trPr>
          <w:gridAfter w:val="1"/>
          <w:wAfter w:w="57" w:type="dxa"/>
          <w:trHeight w:val="65"/>
          <w:jc w:val="center"/>
        </w:trPr>
        <w:tc>
          <w:tcPr>
            <w:tcW w:w="835" w:type="dxa"/>
          </w:tcPr>
          <w:p w14:paraId="75424DBE"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01</w:t>
            </w:r>
          </w:p>
        </w:tc>
        <w:tc>
          <w:tcPr>
            <w:tcW w:w="3410" w:type="dxa"/>
          </w:tcPr>
          <w:p w14:paraId="0BAD6198" w14:textId="77777777" w:rsidR="00196F15" w:rsidRPr="001836F1" w:rsidRDefault="00196F15" w:rsidP="00C37464">
            <w:pPr>
              <w:keepLines/>
              <w:widowControl w:val="0"/>
              <w:pBdr>
                <w:top w:val="nil"/>
                <w:left w:val="nil"/>
                <w:bottom w:val="nil"/>
                <w:right w:val="nil"/>
                <w:between w:val="nil"/>
              </w:pBdr>
              <w:spacing w:before="120" w:after="120"/>
              <w:jc w:val="both"/>
              <w:rPr>
                <w:rFonts w:eastAsia="Tahoma" w:cs="Calibri"/>
              </w:rPr>
            </w:pPr>
            <w:r w:rsidRPr="001836F1">
              <w:t>ÁGUA SANITÁRIA, uso doméstico, a base de hipoclorito de sódio. Embalagem plástica de 01 litro, com dados de identificação do produto, marca do fabricante, data de fabricação, prazo de validade e registro no Ministério da Saúde.</w:t>
            </w:r>
          </w:p>
        </w:tc>
        <w:tc>
          <w:tcPr>
            <w:tcW w:w="736" w:type="dxa"/>
          </w:tcPr>
          <w:p w14:paraId="1585C988"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8911A8E"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450</w:t>
            </w:r>
          </w:p>
          <w:p w14:paraId="01B4A39D"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p>
        </w:tc>
        <w:tc>
          <w:tcPr>
            <w:tcW w:w="1531" w:type="dxa"/>
          </w:tcPr>
          <w:p w14:paraId="28301ED8"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R$ 3,747</w:t>
            </w:r>
          </w:p>
        </w:tc>
        <w:tc>
          <w:tcPr>
            <w:tcW w:w="1531" w:type="dxa"/>
          </w:tcPr>
          <w:p w14:paraId="591C0785" w14:textId="77777777" w:rsidR="00196F15" w:rsidRPr="00487F70" w:rsidRDefault="00196F15" w:rsidP="00C37464">
            <w:pPr>
              <w:keepLines/>
              <w:widowControl w:val="0"/>
              <w:pBdr>
                <w:top w:val="nil"/>
                <w:left w:val="nil"/>
                <w:bottom w:val="nil"/>
                <w:right w:val="nil"/>
                <w:between w:val="nil"/>
              </w:pBdr>
              <w:spacing w:before="120" w:after="120"/>
              <w:rPr>
                <w:rFonts w:eastAsia="Tahoma" w:cs="Calibri"/>
              </w:rPr>
            </w:pPr>
            <w:r w:rsidRPr="00487F70">
              <w:rPr>
                <w:rFonts w:eastAsia="Tahoma" w:cs="Calibri"/>
              </w:rPr>
              <w:t>R$ 1.686,15</w:t>
            </w:r>
          </w:p>
        </w:tc>
      </w:tr>
      <w:tr w:rsidR="00196F15" w:rsidRPr="00A15B56" w14:paraId="01923282" w14:textId="77777777" w:rsidTr="00196F15">
        <w:trPr>
          <w:gridAfter w:val="1"/>
          <w:wAfter w:w="57" w:type="dxa"/>
          <w:trHeight w:val="65"/>
          <w:jc w:val="center"/>
        </w:trPr>
        <w:tc>
          <w:tcPr>
            <w:tcW w:w="835" w:type="dxa"/>
          </w:tcPr>
          <w:p w14:paraId="35D37BED"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02</w:t>
            </w:r>
          </w:p>
        </w:tc>
        <w:tc>
          <w:tcPr>
            <w:tcW w:w="3410" w:type="dxa"/>
          </w:tcPr>
          <w:p w14:paraId="0D4600A7" w14:textId="77777777" w:rsidR="00196F15" w:rsidRPr="001836F1" w:rsidRDefault="00196F15" w:rsidP="00C37464">
            <w:pPr>
              <w:keepLines/>
              <w:widowControl w:val="0"/>
              <w:pBdr>
                <w:top w:val="nil"/>
                <w:left w:val="nil"/>
                <w:bottom w:val="nil"/>
                <w:right w:val="nil"/>
                <w:between w:val="nil"/>
              </w:pBdr>
              <w:spacing w:before="120" w:after="120"/>
              <w:jc w:val="both"/>
              <w:rPr>
                <w:rFonts w:eastAsia="Tahoma" w:cs="Calibri"/>
              </w:rPr>
            </w:pPr>
            <w:r w:rsidRPr="001836F1">
              <w:t>ÁGUA SANITÁRIA, uso doméstico, a base de hipoclorito de sódio e perfumada. Embalagem plástica de 02 litros, com dados de identificação do produto, marca do fabricante, data de fabricação, prazo de validade e registro no Ministério da Saúde.</w:t>
            </w:r>
          </w:p>
        </w:tc>
        <w:tc>
          <w:tcPr>
            <w:tcW w:w="736" w:type="dxa"/>
          </w:tcPr>
          <w:p w14:paraId="5193BA11"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2B560F3F"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350</w:t>
            </w:r>
          </w:p>
        </w:tc>
        <w:tc>
          <w:tcPr>
            <w:tcW w:w="1531" w:type="dxa"/>
          </w:tcPr>
          <w:p w14:paraId="7CAF761E"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R$ 5,616</w:t>
            </w:r>
          </w:p>
        </w:tc>
        <w:tc>
          <w:tcPr>
            <w:tcW w:w="1531" w:type="dxa"/>
          </w:tcPr>
          <w:p w14:paraId="72535288" w14:textId="77777777" w:rsidR="00196F15" w:rsidRPr="00487F70" w:rsidRDefault="00196F15" w:rsidP="00C37464">
            <w:pPr>
              <w:keepLines/>
              <w:widowControl w:val="0"/>
              <w:pBdr>
                <w:top w:val="nil"/>
                <w:left w:val="nil"/>
                <w:bottom w:val="nil"/>
                <w:right w:val="nil"/>
                <w:between w:val="nil"/>
              </w:pBdr>
              <w:spacing w:before="120" w:after="120"/>
              <w:rPr>
                <w:rFonts w:eastAsia="Tahoma" w:cs="Calibri"/>
              </w:rPr>
            </w:pPr>
            <w:r w:rsidRPr="00487F70">
              <w:rPr>
                <w:rFonts w:eastAsia="Tahoma" w:cs="Calibri"/>
              </w:rPr>
              <w:t>R$ 1.965,60</w:t>
            </w:r>
          </w:p>
        </w:tc>
      </w:tr>
      <w:tr w:rsidR="00196F15" w:rsidRPr="00A15B56" w14:paraId="23942CF6" w14:textId="77777777" w:rsidTr="00196F15">
        <w:trPr>
          <w:gridAfter w:val="1"/>
          <w:wAfter w:w="57" w:type="dxa"/>
          <w:trHeight w:val="65"/>
          <w:jc w:val="center"/>
        </w:trPr>
        <w:tc>
          <w:tcPr>
            <w:tcW w:w="835" w:type="dxa"/>
          </w:tcPr>
          <w:p w14:paraId="60A84585"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03</w:t>
            </w:r>
          </w:p>
        </w:tc>
        <w:tc>
          <w:tcPr>
            <w:tcW w:w="3410" w:type="dxa"/>
          </w:tcPr>
          <w:p w14:paraId="327FE42C" w14:textId="77777777" w:rsidR="00196F15" w:rsidRPr="001836F1" w:rsidRDefault="00196F15" w:rsidP="00C37464">
            <w:pPr>
              <w:keepLines/>
              <w:widowControl w:val="0"/>
              <w:pBdr>
                <w:top w:val="nil"/>
                <w:left w:val="nil"/>
                <w:bottom w:val="nil"/>
                <w:right w:val="nil"/>
                <w:between w:val="nil"/>
              </w:pBdr>
              <w:spacing w:before="120" w:after="120"/>
              <w:jc w:val="both"/>
              <w:rPr>
                <w:rFonts w:eastAsia="Tahoma" w:cs="Calibri"/>
              </w:rPr>
            </w:pPr>
            <w:r w:rsidRPr="001836F1">
              <w:t>ALCOOL etílico hidratado, 70º GL, líquido, 01 litro, para limpeza geral.</w:t>
            </w:r>
          </w:p>
        </w:tc>
        <w:tc>
          <w:tcPr>
            <w:tcW w:w="736" w:type="dxa"/>
          </w:tcPr>
          <w:p w14:paraId="6F613DA7"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0872F6D"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360</w:t>
            </w:r>
          </w:p>
        </w:tc>
        <w:tc>
          <w:tcPr>
            <w:tcW w:w="1531" w:type="dxa"/>
          </w:tcPr>
          <w:p w14:paraId="0B0E2A7F"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R$ 10,067</w:t>
            </w:r>
          </w:p>
        </w:tc>
        <w:tc>
          <w:tcPr>
            <w:tcW w:w="1531" w:type="dxa"/>
          </w:tcPr>
          <w:p w14:paraId="3980F718" w14:textId="77777777" w:rsidR="00196F15" w:rsidRPr="00487F70" w:rsidRDefault="00196F15" w:rsidP="00C37464">
            <w:pPr>
              <w:keepLines/>
              <w:widowControl w:val="0"/>
              <w:pBdr>
                <w:top w:val="nil"/>
                <w:left w:val="nil"/>
                <w:bottom w:val="nil"/>
                <w:right w:val="nil"/>
                <w:between w:val="nil"/>
              </w:pBdr>
              <w:spacing w:before="120" w:after="120"/>
              <w:rPr>
                <w:rFonts w:eastAsia="Tahoma" w:cs="Calibri"/>
              </w:rPr>
            </w:pPr>
            <w:r w:rsidRPr="00487F70">
              <w:rPr>
                <w:rFonts w:eastAsia="Tahoma" w:cs="Calibri"/>
              </w:rPr>
              <w:t>R$ 3.624,12</w:t>
            </w:r>
          </w:p>
        </w:tc>
      </w:tr>
      <w:tr w:rsidR="00196F15" w:rsidRPr="00A15B56" w14:paraId="26F6DE4C" w14:textId="77777777" w:rsidTr="00196F15">
        <w:trPr>
          <w:gridAfter w:val="1"/>
          <w:wAfter w:w="57" w:type="dxa"/>
          <w:trHeight w:val="65"/>
          <w:jc w:val="center"/>
        </w:trPr>
        <w:tc>
          <w:tcPr>
            <w:tcW w:w="835" w:type="dxa"/>
          </w:tcPr>
          <w:p w14:paraId="068D99A9"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04</w:t>
            </w:r>
          </w:p>
        </w:tc>
        <w:tc>
          <w:tcPr>
            <w:tcW w:w="3410" w:type="dxa"/>
          </w:tcPr>
          <w:p w14:paraId="014C9608" w14:textId="77777777" w:rsidR="00196F15" w:rsidRPr="001836F1" w:rsidRDefault="00196F15" w:rsidP="00C37464">
            <w:pPr>
              <w:keepLines/>
              <w:widowControl w:val="0"/>
              <w:pBdr>
                <w:top w:val="nil"/>
                <w:left w:val="nil"/>
                <w:bottom w:val="nil"/>
                <w:right w:val="nil"/>
                <w:between w:val="nil"/>
              </w:pBdr>
              <w:spacing w:before="120" w:after="120"/>
              <w:jc w:val="both"/>
              <w:rPr>
                <w:rFonts w:eastAsia="Tahoma" w:cs="Calibri"/>
              </w:rPr>
            </w:pPr>
            <w:r w:rsidRPr="001836F1">
              <w:t>ALCOOL Antiséptico 70º INPM, em gel, 500 ml, para limpeza geral</w:t>
            </w:r>
          </w:p>
        </w:tc>
        <w:tc>
          <w:tcPr>
            <w:tcW w:w="736" w:type="dxa"/>
          </w:tcPr>
          <w:p w14:paraId="722455C5"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6FB4E7D"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400</w:t>
            </w:r>
          </w:p>
        </w:tc>
        <w:tc>
          <w:tcPr>
            <w:tcW w:w="1531" w:type="dxa"/>
          </w:tcPr>
          <w:p w14:paraId="52B23601"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R$ 8,307</w:t>
            </w:r>
          </w:p>
        </w:tc>
        <w:tc>
          <w:tcPr>
            <w:tcW w:w="1531" w:type="dxa"/>
          </w:tcPr>
          <w:p w14:paraId="19CEA0AD" w14:textId="77777777" w:rsidR="00196F15" w:rsidRPr="00487F70" w:rsidRDefault="00196F15" w:rsidP="00C37464">
            <w:pPr>
              <w:keepLines/>
              <w:widowControl w:val="0"/>
              <w:pBdr>
                <w:top w:val="nil"/>
                <w:left w:val="nil"/>
                <w:bottom w:val="nil"/>
                <w:right w:val="nil"/>
                <w:between w:val="nil"/>
              </w:pBdr>
              <w:spacing w:before="120" w:after="120"/>
              <w:rPr>
                <w:rFonts w:eastAsia="Tahoma" w:cs="Calibri"/>
              </w:rPr>
            </w:pPr>
            <w:r w:rsidRPr="00487F70">
              <w:rPr>
                <w:rFonts w:eastAsia="Tahoma" w:cs="Calibri"/>
              </w:rPr>
              <w:t>R$ 3.322,80</w:t>
            </w:r>
          </w:p>
        </w:tc>
      </w:tr>
      <w:tr w:rsidR="00196F15" w:rsidRPr="00A15B56" w14:paraId="1FCE1FF6" w14:textId="77777777" w:rsidTr="00196F15">
        <w:trPr>
          <w:gridAfter w:val="1"/>
          <w:wAfter w:w="57" w:type="dxa"/>
          <w:trHeight w:val="65"/>
          <w:jc w:val="center"/>
        </w:trPr>
        <w:tc>
          <w:tcPr>
            <w:tcW w:w="835" w:type="dxa"/>
          </w:tcPr>
          <w:p w14:paraId="67BACE17"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05</w:t>
            </w:r>
          </w:p>
        </w:tc>
        <w:tc>
          <w:tcPr>
            <w:tcW w:w="3410" w:type="dxa"/>
          </w:tcPr>
          <w:p w14:paraId="04814950" w14:textId="77777777" w:rsidR="00196F15" w:rsidRPr="001836F1" w:rsidRDefault="00196F15" w:rsidP="00C37464">
            <w:pPr>
              <w:keepLines/>
              <w:widowControl w:val="0"/>
              <w:pBdr>
                <w:top w:val="nil"/>
                <w:left w:val="nil"/>
                <w:bottom w:val="nil"/>
                <w:right w:val="nil"/>
                <w:between w:val="nil"/>
              </w:pBdr>
              <w:spacing w:before="120" w:after="120"/>
              <w:jc w:val="both"/>
              <w:rPr>
                <w:rFonts w:eastAsia="Tahoma" w:cs="Calibri"/>
              </w:rPr>
            </w:pPr>
            <w:r w:rsidRPr="001836F1">
              <w:t>AROMATIZANTE spray (purificador de ambiente),embalagem com 360 ml, livre de CFC.</w:t>
            </w:r>
          </w:p>
        </w:tc>
        <w:tc>
          <w:tcPr>
            <w:tcW w:w="736" w:type="dxa"/>
          </w:tcPr>
          <w:p w14:paraId="6EE62653"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E593B10"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55BD5E01"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R$ 9,907</w:t>
            </w:r>
          </w:p>
        </w:tc>
        <w:tc>
          <w:tcPr>
            <w:tcW w:w="1531" w:type="dxa"/>
          </w:tcPr>
          <w:p w14:paraId="5CCC2C58" w14:textId="77777777" w:rsidR="00196F15" w:rsidRPr="00487F70" w:rsidRDefault="00196F15" w:rsidP="00C37464">
            <w:pPr>
              <w:keepLines/>
              <w:widowControl w:val="0"/>
              <w:pBdr>
                <w:top w:val="nil"/>
                <w:left w:val="nil"/>
                <w:bottom w:val="nil"/>
                <w:right w:val="nil"/>
                <w:between w:val="nil"/>
              </w:pBdr>
              <w:spacing w:before="120" w:after="120"/>
              <w:rPr>
                <w:rFonts w:eastAsia="Tahoma" w:cs="Calibri"/>
              </w:rPr>
            </w:pPr>
            <w:r w:rsidRPr="00487F70">
              <w:rPr>
                <w:rFonts w:eastAsia="Tahoma" w:cs="Calibri"/>
              </w:rPr>
              <w:t>R$ 2.476,75</w:t>
            </w:r>
          </w:p>
        </w:tc>
      </w:tr>
      <w:tr w:rsidR="00196F15" w:rsidRPr="00A15B56" w14:paraId="101F5B21" w14:textId="77777777" w:rsidTr="00196F15">
        <w:trPr>
          <w:gridAfter w:val="1"/>
          <w:wAfter w:w="57" w:type="dxa"/>
          <w:trHeight w:val="65"/>
          <w:jc w:val="center"/>
        </w:trPr>
        <w:tc>
          <w:tcPr>
            <w:tcW w:w="835" w:type="dxa"/>
          </w:tcPr>
          <w:p w14:paraId="41ACDABD"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06</w:t>
            </w:r>
          </w:p>
        </w:tc>
        <w:tc>
          <w:tcPr>
            <w:tcW w:w="3410" w:type="dxa"/>
          </w:tcPr>
          <w:p w14:paraId="1F504B3F"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BALDE em material plástico, polietileno de alta densidade, alta resistência a impacto, paredes  e fundo reforçados, reforço no encaixe da alça, alça em aço 1010/20 zincado, capacidade 10 litros.</w:t>
            </w:r>
          </w:p>
        </w:tc>
        <w:tc>
          <w:tcPr>
            <w:tcW w:w="736" w:type="dxa"/>
          </w:tcPr>
          <w:p w14:paraId="66636768"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E82F17A"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6F7EBF5D"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R$ 9,483</w:t>
            </w:r>
          </w:p>
        </w:tc>
        <w:tc>
          <w:tcPr>
            <w:tcW w:w="1531" w:type="dxa"/>
          </w:tcPr>
          <w:p w14:paraId="6C80468C" w14:textId="77777777" w:rsidR="00196F15" w:rsidRPr="00FC1D7B" w:rsidRDefault="00196F15" w:rsidP="00C37464">
            <w:pPr>
              <w:keepLines/>
              <w:widowControl w:val="0"/>
              <w:pBdr>
                <w:top w:val="nil"/>
                <w:left w:val="nil"/>
                <w:bottom w:val="nil"/>
                <w:right w:val="nil"/>
                <w:between w:val="nil"/>
              </w:pBdr>
              <w:spacing w:before="120" w:after="120"/>
              <w:rPr>
                <w:rFonts w:eastAsia="Tahoma" w:cs="Calibri"/>
              </w:rPr>
            </w:pPr>
            <w:r w:rsidRPr="00FC1D7B">
              <w:rPr>
                <w:rFonts w:eastAsia="Tahoma" w:cs="Calibri"/>
              </w:rPr>
              <w:t>R$ 284,49</w:t>
            </w:r>
          </w:p>
        </w:tc>
      </w:tr>
      <w:tr w:rsidR="00196F15" w:rsidRPr="00A15B56" w14:paraId="20920E17" w14:textId="77777777" w:rsidTr="00196F15">
        <w:trPr>
          <w:gridAfter w:val="1"/>
          <w:wAfter w:w="57" w:type="dxa"/>
          <w:trHeight w:val="65"/>
          <w:jc w:val="center"/>
        </w:trPr>
        <w:tc>
          <w:tcPr>
            <w:tcW w:w="835" w:type="dxa"/>
          </w:tcPr>
          <w:p w14:paraId="1DF7B49E"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07</w:t>
            </w:r>
          </w:p>
        </w:tc>
        <w:tc>
          <w:tcPr>
            <w:tcW w:w="3410" w:type="dxa"/>
          </w:tcPr>
          <w:p w14:paraId="42D8CAA5"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CERA liquida – incolor embalagem com 750 ml.</w:t>
            </w:r>
          </w:p>
        </w:tc>
        <w:tc>
          <w:tcPr>
            <w:tcW w:w="736" w:type="dxa"/>
          </w:tcPr>
          <w:p w14:paraId="11E2ED18"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9AE5A54"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74E3F0FC"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R$ 5,67</w:t>
            </w:r>
          </w:p>
        </w:tc>
        <w:tc>
          <w:tcPr>
            <w:tcW w:w="1531" w:type="dxa"/>
          </w:tcPr>
          <w:p w14:paraId="67A0D82C" w14:textId="77777777" w:rsidR="00196F15" w:rsidRPr="00FC1D7B" w:rsidRDefault="00196F15" w:rsidP="00C37464">
            <w:pPr>
              <w:keepLines/>
              <w:widowControl w:val="0"/>
              <w:pBdr>
                <w:top w:val="nil"/>
                <w:left w:val="nil"/>
                <w:bottom w:val="nil"/>
                <w:right w:val="nil"/>
                <w:between w:val="nil"/>
              </w:pBdr>
              <w:spacing w:before="120" w:after="120"/>
              <w:rPr>
                <w:rFonts w:eastAsia="Tahoma" w:cs="Calibri"/>
              </w:rPr>
            </w:pPr>
            <w:r w:rsidRPr="00FC1D7B">
              <w:rPr>
                <w:rFonts w:eastAsia="Tahoma" w:cs="Calibri"/>
              </w:rPr>
              <w:t>R$ 1.417,50</w:t>
            </w:r>
          </w:p>
        </w:tc>
      </w:tr>
      <w:tr w:rsidR="00196F15" w:rsidRPr="00A15B56" w14:paraId="6E165045" w14:textId="77777777" w:rsidTr="00196F15">
        <w:trPr>
          <w:gridAfter w:val="1"/>
          <w:wAfter w:w="57" w:type="dxa"/>
          <w:trHeight w:val="65"/>
          <w:jc w:val="center"/>
        </w:trPr>
        <w:tc>
          <w:tcPr>
            <w:tcW w:w="835" w:type="dxa"/>
          </w:tcPr>
          <w:p w14:paraId="1E3356BC"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08</w:t>
            </w:r>
          </w:p>
        </w:tc>
        <w:tc>
          <w:tcPr>
            <w:tcW w:w="3410" w:type="dxa"/>
          </w:tcPr>
          <w:p w14:paraId="32931DA0"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COPO DESCARTÁVEL 200 ML (embalagem com 100 unidades).</w:t>
            </w:r>
          </w:p>
        </w:tc>
        <w:tc>
          <w:tcPr>
            <w:tcW w:w="736" w:type="dxa"/>
          </w:tcPr>
          <w:p w14:paraId="50E446DC"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607F478D"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500</w:t>
            </w:r>
          </w:p>
        </w:tc>
        <w:tc>
          <w:tcPr>
            <w:tcW w:w="1531" w:type="dxa"/>
          </w:tcPr>
          <w:p w14:paraId="39E8989C"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R$ 7,093</w:t>
            </w:r>
          </w:p>
        </w:tc>
        <w:tc>
          <w:tcPr>
            <w:tcW w:w="1531" w:type="dxa"/>
          </w:tcPr>
          <w:p w14:paraId="2B33677F" w14:textId="77777777" w:rsidR="00196F15" w:rsidRPr="004E36B2" w:rsidRDefault="00196F15" w:rsidP="00C37464">
            <w:pPr>
              <w:keepLines/>
              <w:widowControl w:val="0"/>
              <w:pBdr>
                <w:top w:val="nil"/>
                <w:left w:val="nil"/>
                <w:bottom w:val="nil"/>
                <w:right w:val="nil"/>
                <w:between w:val="nil"/>
              </w:pBdr>
              <w:spacing w:before="120" w:after="120"/>
              <w:rPr>
                <w:rFonts w:eastAsia="Tahoma" w:cs="Calibri"/>
              </w:rPr>
            </w:pPr>
            <w:r w:rsidRPr="004E36B2">
              <w:rPr>
                <w:rFonts w:eastAsia="Tahoma" w:cs="Calibri"/>
              </w:rPr>
              <w:t>R$ 3.546,50</w:t>
            </w:r>
          </w:p>
        </w:tc>
      </w:tr>
      <w:tr w:rsidR="00196F15" w:rsidRPr="00A15B56" w14:paraId="64558411" w14:textId="77777777" w:rsidTr="00196F15">
        <w:trPr>
          <w:gridAfter w:val="1"/>
          <w:wAfter w:w="57" w:type="dxa"/>
          <w:trHeight w:val="65"/>
          <w:jc w:val="center"/>
        </w:trPr>
        <w:tc>
          <w:tcPr>
            <w:tcW w:w="835" w:type="dxa"/>
          </w:tcPr>
          <w:p w14:paraId="69125ECD"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09</w:t>
            </w:r>
          </w:p>
        </w:tc>
        <w:tc>
          <w:tcPr>
            <w:tcW w:w="3410" w:type="dxa"/>
          </w:tcPr>
          <w:p w14:paraId="00CBC282" w14:textId="77777777" w:rsidR="00196F15" w:rsidRPr="001836F1" w:rsidRDefault="00196F15" w:rsidP="00C37464">
            <w:pPr>
              <w:keepLines/>
              <w:widowControl w:val="0"/>
              <w:pBdr>
                <w:top w:val="nil"/>
                <w:left w:val="nil"/>
                <w:bottom w:val="nil"/>
                <w:right w:val="nil"/>
                <w:between w:val="nil"/>
              </w:pBdr>
              <w:spacing w:before="120" w:after="120"/>
              <w:jc w:val="both"/>
              <w:rPr>
                <w:rFonts w:eastAsia="Tahoma" w:cs="Calibri"/>
              </w:rPr>
            </w:pPr>
            <w:r w:rsidRPr="001836F1">
              <w:t>COPO DESCARTÁVEL PARA CAFÉ, capacidade de 50ml, embalados e acondicionado sem pacotes com 100 unidades</w:t>
            </w:r>
          </w:p>
        </w:tc>
        <w:tc>
          <w:tcPr>
            <w:tcW w:w="736" w:type="dxa"/>
          </w:tcPr>
          <w:p w14:paraId="23F19526"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5F394D2"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300</w:t>
            </w:r>
          </w:p>
        </w:tc>
        <w:tc>
          <w:tcPr>
            <w:tcW w:w="1531" w:type="dxa"/>
          </w:tcPr>
          <w:p w14:paraId="76F99E57"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R$ 2,323</w:t>
            </w:r>
          </w:p>
        </w:tc>
        <w:tc>
          <w:tcPr>
            <w:tcW w:w="1531" w:type="dxa"/>
          </w:tcPr>
          <w:p w14:paraId="613C60AC" w14:textId="77777777" w:rsidR="00196F15" w:rsidRPr="004E36B2" w:rsidRDefault="00196F15" w:rsidP="00C37464">
            <w:pPr>
              <w:keepLines/>
              <w:widowControl w:val="0"/>
              <w:pBdr>
                <w:top w:val="nil"/>
                <w:left w:val="nil"/>
                <w:bottom w:val="nil"/>
                <w:right w:val="nil"/>
                <w:between w:val="nil"/>
              </w:pBdr>
              <w:spacing w:before="120" w:after="120"/>
              <w:rPr>
                <w:rFonts w:eastAsia="Tahoma" w:cs="Calibri"/>
              </w:rPr>
            </w:pPr>
            <w:r w:rsidRPr="004E36B2">
              <w:rPr>
                <w:rFonts w:eastAsia="Tahoma" w:cs="Calibri"/>
              </w:rPr>
              <w:t>R$ 696,900</w:t>
            </w:r>
          </w:p>
        </w:tc>
      </w:tr>
      <w:tr w:rsidR="00196F15" w:rsidRPr="00A15B56" w14:paraId="18194263" w14:textId="77777777" w:rsidTr="00196F15">
        <w:trPr>
          <w:gridAfter w:val="1"/>
          <w:wAfter w:w="57" w:type="dxa"/>
          <w:trHeight w:val="65"/>
          <w:jc w:val="center"/>
        </w:trPr>
        <w:tc>
          <w:tcPr>
            <w:tcW w:w="835" w:type="dxa"/>
          </w:tcPr>
          <w:p w14:paraId="3FB87B5C"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10</w:t>
            </w:r>
          </w:p>
        </w:tc>
        <w:tc>
          <w:tcPr>
            <w:tcW w:w="3410" w:type="dxa"/>
          </w:tcPr>
          <w:p w14:paraId="23614394" w14:textId="77777777" w:rsidR="00196F15" w:rsidRPr="001836F1" w:rsidRDefault="00196F15" w:rsidP="00C37464">
            <w:pPr>
              <w:keepLines/>
              <w:widowControl w:val="0"/>
              <w:pBdr>
                <w:top w:val="nil"/>
                <w:left w:val="nil"/>
                <w:bottom w:val="nil"/>
                <w:right w:val="nil"/>
                <w:between w:val="nil"/>
              </w:pBdr>
              <w:spacing w:before="120" w:after="120"/>
              <w:jc w:val="both"/>
              <w:rPr>
                <w:rFonts w:eastAsia="Tahoma" w:cs="Calibri"/>
              </w:rPr>
            </w:pPr>
            <w:r w:rsidRPr="001836F1">
              <w:t>DESINFETANTE sólido, para vaso sanitário ,com suporte para fixação confeccionado em polímero (plástico) resistente. PESO LÍQUIDO: 2 5 A 40G.</w:t>
            </w:r>
          </w:p>
        </w:tc>
        <w:tc>
          <w:tcPr>
            <w:tcW w:w="736" w:type="dxa"/>
          </w:tcPr>
          <w:p w14:paraId="656A3F5C"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380D87E9"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200</w:t>
            </w:r>
          </w:p>
        </w:tc>
        <w:tc>
          <w:tcPr>
            <w:tcW w:w="1531" w:type="dxa"/>
          </w:tcPr>
          <w:p w14:paraId="499C8813"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R$ 2,953</w:t>
            </w:r>
          </w:p>
        </w:tc>
        <w:tc>
          <w:tcPr>
            <w:tcW w:w="1531" w:type="dxa"/>
          </w:tcPr>
          <w:p w14:paraId="151D1773" w14:textId="77777777" w:rsidR="00196F15" w:rsidRPr="004E36B2" w:rsidRDefault="00196F15" w:rsidP="00C37464">
            <w:pPr>
              <w:keepLines/>
              <w:widowControl w:val="0"/>
              <w:pBdr>
                <w:top w:val="nil"/>
                <w:left w:val="nil"/>
                <w:bottom w:val="nil"/>
                <w:right w:val="nil"/>
                <w:between w:val="nil"/>
              </w:pBdr>
              <w:spacing w:before="120" w:after="120"/>
              <w:rPr>
                <w:rFonts w:eastAsia="Tahoma" w:cs="Calibri"/>
              </w:rPr>
            </w:pPr>
            <w:r w:rsidRPr="004E36B2">
              <w:rPr>
                <w:rFonts w:eastAsia="Tahoma" w:cs="Calibri"/>
              </w:rPr>
              <w:t>R$ 590,60</w:t>
            </w:r>
          </w:p>
        </w:tc>
      </w:tr>
      <w:tr w:rsidR="00196F15" w:rsidRPr="00A15B56" w14:paraId="24B0AF03" w14:textId="77777777" w:rsidTr="00196F15">
        <w:trPr>
          <w:gridAfter w:val="1"/>
          <w:wAfter w:w="57" w:type="dxa"/>
          <w:trHeight w:val="65"/>
          <w:jc w:val="center"/>
        </w:trPr>
        <w:tc>
          <w:tcPr>
            <w:tcW w:w="835" w:type="dxa"/>
          </w:tcPr>
          <w:p w14:paraId="1C149EDE"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11</w:t>
            </w:r>
          </w:p>
        </w:tc>
        <w:tc>
          <w:tcPr>
            <w:tcW w:w="3410" w:type="dxa"/>
          </w:tcPr>
          <w:p w14:paraId="5E1F6863"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DESINFETANTE líquido, germicida e bactericida. Galão 2 litros</w:t>
            </w:r>
          </w:p>
        </w:tc>
        <w:tc>
          <w:tcPr>
            <w:tcW w:w="736" w:type="dxa"/>
          </w:tcPr>
          <w:p w14:paraId="75F49194"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281BF05"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240</w:t>
            </w:r>
          </w:p>
        </w:tc>
        <w:tc>
          <w:tcPr>
            <w:tcW w:w="1531" w:type="dxa"/>
          </w:tcPr>
          <w:p w14:paraId="76E8081D"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R$ 5,017</w:t>
            </w:r>
          </w:p>
        </w:tc>
        <w:tc>
          <w:tcPr>
            <w:tcW w:w="1531" w:type="dxa"/>
          </w:tcPr>
          <w:p w14:paraId="3E8C3A98"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R$ 1.204,08</w:t>
            </w:r>
          </w:p>
        </w:tc>
      </w:tr>
      <w:tr w:rsidR="00196F15" w:rsidRPr="00A15B56" w14:paraId="05DE8FC7" w14:textId="77777777" w:rsidTr="00196F15">
        <w:trPr>
          <w:gridAfter w:val="1"/>
          <w:wAfter w:w="57" w:type="dxa"/>
          <w:trHeight w:val="65"/>
          <w:jc w:val="center"/>
        </w:trPr>
        <w:tc>
          <w:tcPr>
            <w:tcW w:w="835" w:type="dxa"/>
          </w:tcPr>
          <w:p w14:paraId="2936DF1B"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12</w:t>
            </w:r>
          </w:p>
        </w:tc>
        <w:tc>
          <w:tcPr>
            <w:tcW w:w="3410" w:type="dxa"/>
          </w:tcPr>
          <w:p w14:paraId="3919E08E"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DESINFETANTE limpador geral com poder desinfetante, superconcentrado, fragrância pinho,  aparência líquido viscoso, coloração verde, para limpeza geral e pesada e conservação da área, 1 litro.</w:t>
            </w:r>
          </w:p>
        </w:tc>
        <w:tc>
          <w:tcPr>
            <w:tcW w:w="736" w:type="dxa"/>
          </w:tcPr>
          <w:p w14:paraId="30C887F2"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18141905"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56FB2C5E"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R$ 6,213</w:t>
            </w:r>
          </w:p>
        </w:tc>
        <w:tc>
          <w:tcPr>
            <w:tcW w:w="1531" w:type="dxa"/>
          </w:tcPr>
          <w:p w14:paraId="7CE204C9"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t>R$ 1.553,250</w:t>
            </w:r>
          </w:p>
        </w:tc>
      </w:tr>
      <w:tr w:rsidR="00196F15" w:rsidRPr="00A15B56" w14:paraId="6B6CD57E" w14:textId="77777777" w:rsidTr="00196F15">
        <w:trPr>
          <w:gridAfter w:val="1"/>
          <w:wAfter w:w="57" w:type="dxa"/>
          <w:trHeight w:val="65"/>
          <w:jc w:val="center"/>
        </w:trPr>
        <w:tc>
          <w:tcPr>
            <w:tcW w:w="835" w:type="dxa"/>
          </w:tcPr>
          <w:p w14:paraId="463E8967"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13</w:t>
            </w:r>
          </w:p>
        </w:tc>
        <w:tc>
          <w:tcPr>
            <w:tcW w:w="3410" w:type="dxa"/>
          </w:tcPr>
          <w:p w14:paraId="682A1287"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 xml:space="preserve"> LIMPADOR MULTIUSO - USO GERAL, para limpeza  em geral, embalagem de 500 ml.</w:t>
            </w:r>
          </w:p>
        </w:tc>
        <w:tc>
          <w:tcPr>
            <w:tcW w:w="736" w:type="dxa"/>
          </w:tcPr>
          <w:p w14:paraId="3115A447"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264C0C77"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2976749D"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 xml:space="preserve">R$ </w:t>
            </w:r>
            <w:r w:rsidRPr="001836F1">
              <w:t>R$ 5,573</w:t>
            </w:r>
          </w:p>
        </w:tc>
        <w:tc>
          <w:tcPr>
            <w:tcW w:w="1531" w:type="dxa"/>
          </w:tcPr>
          <w:p w14:paraId="406485C6"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 xml:space="preserve">R$ </w:t>
            </w:r>
            <w:r w:rsidRPr="00697493">
              <w:t>1.393,250</w:t>
            </w:r>
          </w:p>
        </w:tc>
      </w:tr>
      <w:tr w:rsidR="00196F15" w:rsidRPr="00A15B56" w14:paraId="386C9BDC" w14:textId="77777777" w:rsidTr="00196F15">
        <w:trPr>
          <w:gridAfter w:val="1"/>
          <w:wAfter w:w="57" w:type="dxa"/>
          <w:trHeight w:val="65"/>
          <w:jc w:val="center"/>
        </w:trPr>
        <w:tc>
          <w:tcPr>
            <w:tcW w:w="835" w:type="dxa"/>
          </w:tcPr>
          <w:p w14:paraId="49473770"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14</w:t>
            </w:r>
          </w:p>
        </w:tc>
        <w:tc>
          <w:tcPr>
            <w:tcW w:w="3410" w:type="dxa"/>
          </w:tcPr>
          <w:p w14:paraId="4C26967C"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LIMPADOR PERFUMADO, uso geral, em embalagem com 500 ml.</w:t>
            </w:r>
          </w:p>
        </w:tc>
        <w:tc>
          <w:tcPr>
            <w:tcW w:w="736" w:type="dxa"/>
          </w:tcPr>
          <w:p w14:paraId="7F67E1DE"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F510526"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200</w:t>
            </w:r>
          </w:p>
        </w:tc>
        <w:tc>
          <w:tcPr>
            <w:tcW w:w="1531" w:type="dxa"/>
          </w:tcPr>
          <w:p w14:paraId="0290061A"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 xml:space="preserve">R$ </w:t>
            </w:r>
            <w:r w:rsidRPr="001836F1">
              <w:t>4,683</w:t>
            </w:r>
          </w:p>
        </w:tc>
        <w:tc>
          <w:tcPr>
            <w:tcW w:w="1531" w:type="dxa"/>
          </w:tcPr>
          <w:p w14:paraId="6A46C7D1"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 xml:space="preserve">R$ </w:t>
            </w:r>
            <w:r w:rsidRPr="00697493">
              <w:t>R$ 936,600</w:t>
            </w:r>
          </w:p>
        </w:tc>
      </w:tr>
      <w:tr w:rsidR="00196F15" w:rsidRPr="00A15B56" w14:paraId="14078B03" w14:textId="77777777" w:rsidTr="00196F15">
        <w:trPr>
          <w:gridAfter w:val="1"/>
          <w:wAfter w:w="57" w:type="dxa"/>
          <w:trHeight w:val="65"/>
          <w:jc w:val="center"/>
        </w:trPr>
        <w:tc>
          <w:tcPr>
            <w:tcW w:w="835" w:type="dxa"/>
          </w:tcPr>
          <w:p w14:paraId="39A405DD"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15</w:t>
            </w:r>
          </w:p>
        </w:tc>
        <w:tc>
          <w:tcPr>
            <w:tcW w:w="3410" w:type="dxa"/>
          </w:tcPr>
          <w:p w14:paraId="6481B8F0" w14:textId="77777777" w:rsidR="00196F15" w:rsidRPr="001836F1" w:rsidRDefault="00196F15" w:rsidP="00C37464">
            <w:pPr>
              <w:keepLines/>
              <w:widowControl w:val="0"/>
              <w:pBdr>
                <w:top w:val="nil"/>
                <w:left w:val="nil"/>
                <w:bottom w:val="nil"/>
                <w:right w:val="nil"/>
                <w:between w:val="nil"/>
              </w:pBdr>
              <w:spacing w:before="120" w:after="120"/>
              <w:jc w:val="both"/>
              <w:rPr>
                <w:rFonts w:eastAsia="Tahoma" w:cs="Calibri"/>
              </w:rPr>
            </w:pPr>
            <w:r w:rsidRPr="001836F1">
              <w:t>DETERGENTE líquido 500 ml, neutro, concentrado, inodoro, biodegradável, com dados de identificação do produto, marca do fabricante, data de fabricação e prazo de validade.</w:t>
            </w:r>
          </w:p>
        </w:tc>
        <w:tc>
          <w:tcPr>
            <w:tcW w:w="736" w:type="dxa"/>
          </w:tcPr>
          <w:p w14:paraId="5FA0BE3B"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34AEBE9E"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210</w:t>
            </w:r>
          </w:p>
        </w:tc>
        <w:tc>
          <w:tcPr>
            <w:tcW w:w="1531" w:type="dxa"/>
          </w:tcPr>
          <w:p w14:paraId="027FAA20"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R$ 2,120</w:t>
            </w:r>
          </w:p>
        </w:tc>
        <w:tc>
          <w:tcPr>
            <w:tcW w:w="1531" w:type="dxa"/>
          </w:tcPr>
          <w:p w14:paraId="76AE33D6"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t>R$ 445,200</w:t>
            </w:r>
          </w:p>
        </w:tc>
      </w:tr>
      <w:tr w:rsidR="00196F15" w:rsidRPr="00A15B56" w14:paraId="306E4513" w14:textId="77777777" w:rsidTr="00196F15">
        <w:trPr>
          <w:gridAfter w:val="1"/>
          <w:wAfter w:w="57" w:type="dxa"/>
          <w:trHeight w:val="65"/>
          <w:jc w:val="center"/>
        </w:trPr>
        <w:tc>
          <w:tcPr>
            <w:tcW w:w="835" w:type="dxa"/>
          </w:tcPr>
          <w:p w14:paraId="006CBCA6"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16</w:t>
            </w:r>
          </w:p>
        </w:tc>
        <w:tc>
          <w:tcPr>
            <w:tcW w:w="3410" w:type="dxa"/>
          </w:tcPr>
          <w:p w14:paraId="668DD583" w14:textId="77777777" w:rsidR="00196F15" w:rsidRPr="001836F1" w:rsidRDefault="00196F15" w:rsidP="00C37464">
            <w:pPr>
              <w:keepLines/>
              <w:widowControl w:val="0"/>
              <w:pBdr>
                <w:top w:val="nil"/>
                <w:left w:val="nil"/>
                <w:bottom w:val="nil"/>
                <w:right w:val="nil"/>
                <w:between w:val="nil"/>
              </w:pBdr>
              <w:spacing w:before="120" w:after="120"/>
              <w:jc w:val="both"/>
              <w:rPr>
                <w:rFonts w:eastAsia="Tahoma" w:cs="Calibri"/>
              </w:rPr>
            </w:pPr>
            <w:r w:rsidRPr="001836F1">
              <w:t>ESPONJA sintética, dupla face, um lado em espuma poliuretano e outro em fibra sintética abrasiva, dimensões aproximadas: 23.6 x 14.8 x 2.8 cm; 40 g, com variação de +/- 10 mm. Embalagem com dados de identificação do produto e marca do fabricante</w:t>
            </w:r>
          </w:p>
        </w:tc>
        <w:tc>
          <w:tcPr>
            <w:tcW w:w="736" w:type="dxa"/>
          </w:tcPr>
          <w:p w14:paraId="6A44FF0B"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3F94958"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36</w:t>
            </w:r>
          </w:p>
        </w:tc>
        <w:tc>
          <w:tcPr>
            <w:tcW w:w="1531" w:type="dxa"/>
          </w:tcPr>
          <w:p w14:paraId="683380B2"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R$ 1,85</w:t>
            </w:r>
          </w:p>
        </w:tc>
        <w:tc>
          <w:tcPr>
            <w:tcW w:w="1531" w:type="dxa"/>
          </w:tcPr>
          <w:p w14:paraId="1ADD2201"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R$ 66,600</w:t>
            </w:r>
          </w:p>
        </w:tc>
      </w:tr>
      <w:tr w:rsidR="00196F15" w:rsidRPr="00A15B56" w14:paraId="514C479A" w14:textId="77777777" w:rsidTr="00196F15">
        <w:trPr>
          <w:gridAfter w:val="1"/>
          <w:wAfter w:w="57" w:type="dxa"/>
          <w:trHeight w:val="65"/>
          <w:jc w:val="center"/>
        </w:trPr>
        <w:tc>
          <w:tcPr>
            <w:tcW w:w="835" w:type="dxa"/>
          </w:tcPr>
          <w:p w14:paraId="115CB309"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17</w:t>
            </w:r>
          </w:p>
        </w:tc>
        <w:tc>
          <w:tcPr>
            <w:tcW w:w="3410" w:type="dxa"/>
          </w:tcPr>
          <w:p w14:paraId="2C4D1E89"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FLANELA 40 x 60, 100% algodão, para uso geral.</w:t>
            </w:r>
          </w:p>
        </w:tc>
        <w:tc>
          <w:tcPr>
            <w:tcW w:w="736" w:type="dxa"/>
          </w:tcPr>
          <w:p w14:paraId="25994570"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409A119"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50</w:t>
            </w:r>
          </w:p>
        </w:tc>
        <w:tc>
          <w:tcPr>
            <w:tcW w:w="1531" w:type="dxa"/>
          </w:tcPr>
          <w:p w14:paraId="480C6BC4"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R$ 2,867</w:t>
            </w:r>
          </w:p>
        </w:tc>
        <w:tc>
          <w:tcPr>
            <w:tcW w:w="1531" w:type="dxa"/>
          </w:tcPr>
          <w:p w14:paraId="1F8F235C"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R$ 143,35</w:t>
            </w:r>
          </w:p>
        </w:tc>
      </w:tr>
      <w:tr w:rsidR="00196F15" w:rsidRPr="00A15B56" w14:paraId="2A55380E" w14:textId="77777777" w:rsidTr="00196F15">
        <w:trPr>
          <w:gridAfter w:val="1"/>
          <w:wAfter w:w="57" w:type="dxa"/>
          <w:trHeight w:val="65"/>
          <w:jc w:val="center"/>
        </w:trPr>
        <w:tc>
          <w:tcPr>
            <w:tcW w:w="835" w:type="dxa"/>
          </w:tcPr>
          <w:p w14:paraId="7663CE36"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18</w:t>
            </w:r>
          </w:p>
        </w:tc>
        <w:tc>
          <w:tcPr>
            <w:tcW w:w="3410" w:type="dxa"/>
          </w:tcPr>
          <w:p w14:paraId="6DEAE3B4"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FOLHA DE ALUMÍNIO (PAPEL ALUMÍNIO) para uso doméstico contendo um rolo de 7,5 m de comprimento por 45 cm de largura.</w:t>
            </w:r>
          </w:p>
        </w:tc>
        <w:tc>
          <w:tcPr>
            <w:tcW w:w="736" w:type="dxa"/>
          </w:tcPr>
          <w:p w14:paraId="672E546B"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7697997"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80</w:t>
            </w:r>
          </w:p>
        </w:tc>
        <w:tc>
          <w:tcPr>
            <w:tcW w:w="1531" w:type="dxa"/>
          </w:tcPr>
          <w:p w14:paraId="2584CC5F"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Pr="001836F1">
              <w:t>$ 4,167</w:t>
            </w:r>
          </w:p>
        </w:tc>
        <w:tc>
          <w:tcPr>
            <w:tcW w:w="1531" w:type="dxa"/>
          </w:tcPr>
          <w:p w14:paraId="72A11FFE"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t>R$ 333,360</w:t>
            </w:r>
          </w:p>
        </w:tc>
      </w:tr>
      <w:tr w:rsidR="00196F15" w:rsidRPr="00A15B56" w14:paraId="4DCC5711" w14:textId="77777777" w:rsidTr="00196F15">
        <w:trPr>
          <w:gridAfter w:val="1"/>
          <w:wAfter w:w="57" w:type="dxa"/>
          <w:trHeight w:val="65"/>
          <w:jc w:val="center"/>
        </w:trPr>
        <w:tc>
          <w:tcPr>
            <w:tcW w:w="835" w:type="dxa"/>
          </w:tcPr>
          <w:p w14:paraId="22543067"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19</w:t>
            </w:r>
          </w:p>
        </w:tc>
        <w:tc>
          <w:tcPr>
            <w:tcW w:w="3410" w:type="dxa"/>
          </w:tcPr>
          <w:p w14:paraId="12D1A58E" w14:textId="77777777" w:rsidR="00196F15" w:rsidRPr="001836F1" w:rsidRDefault="00196F15" w:rsidP="00C37464">
            <w:pPr>
              <w:keepLines/>
              <w:widowControl w:val="0"/>
              <w:pBdr>
                <w:top w:val="nil"/>
                <w:left w:val="nil"/>
                <w:bottom w:val="nil"/>
                <w:right w:val="nil"/>
                <w:between w:val="nil"/>
              </w:pBdr>
              <w:spacing w:before="120" w:after="120"/>
              <w:jc w:val="both"/>
              <w:rPr>
                <w:rFonts w:eastAsia="Tahoma" w:cs="Calibri"/>
              </w:rPr>
            </w:pPr>
            <w:r w:rsidRPr="001836F1">
              <w:t>GUARDANAPO confeccionado em papel absorvente em folha simples; Dimensões aproximadas: 24 x 22 centímetros. Pacote com 50 uni dades.</w:t>
            </w:r>
          </w:p>
        </w:tc>
        <w:tc>
          <w:tcPr>
            <w:tcW w:w="736" w:type="dxa"/>
          </w:tcPr>
          <w:p w14:paraId="0FC8ECAA"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2A2BF274"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0918D98A"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R$ 2,61</w:t>
            </w:r>
          </w:p>
        </w:tc>
        <w:tc>
          <w:tcPr>
            <w:tcW w:w="1531" w:type="dxa"/>
          </w:tcPr>
          <w:p w14:paraId="195E32B7"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R$ 652,50</w:t>
            </w:r>
          </w:p>
        </w:tc>
      </w:tr>
      <w:tr w:rsidR="00196F15" w:rsidRPr="00A15B56" w14:paraId="429A1620" w14:textId="77777777" w:rsidTr="00196F15">
        <w:trPr>
          <w:gridAfter w:val="1"/>
          <w:wAfter w:w="57" w:type="dxa"/>
          <w:trHeight w:val="65"/>
          <w:jc w:val="center"/>
        </w:trPr>
        <w:tc>
          <w:tcPr>
            <w:tcW w:w="835" w:type="dxa"/>
          </w:tcPr>
          <w:p w14:paraId="3335170B"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20</w:t>
            </w:r>
          </w:p>
        </w:tc>
        <w:tc>
          <w:tcPr>
            <w:tcW w:w="3410" w:type="dxa"/>
          </w:tcPr>
          <w:p w14:paraId="16C1E21B" w14:textId="2F5795CE"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INSETICIDA líquido, eficaz contra o mosquito da dengue, combate pragas caseiras: moscas,</w:t>
            </w:r>
            <w:r>
              <w:t>m</w:t>
            </w:r>
            <w:r w:rsidRPr="001836F1">
              <w:t>osquitos, pernilongos, muriçocas, carapanãs e baratas. Frasco de 360 ml.</w:t>
            </w:r>
          </w:p>
        </w:tc>
        <w:tc>
          <w:tcPr>
            <w:tcW w:w="736" w:type="dxa"/>
          </w:tcPr>
          <w:p w14:paraId="270BE8DF"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EF17C4B"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70</w:t>
            </w:r>
          </w:p>
        </w:tc>
        <w:tc>
          <w:tcPr>
            <w:tcW w:w="1531" w:type="dxa"/>
          </w:tcPr>
          <w:p w14:paraId="0C55AC34"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R$ 10,679</w:t>
            </w:r>
          </w:p>
        </w:tc>
        <w:tc>
          <w:tcPr>
            <w:tcW w:w="1531" w:type="dxa"/>
          </w:tcPr>
          <w:p w14:paraId="4DBC0F0C"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R$ 747,53</w:t>
            </w:r>
          </w:p>
        </w:tc>
      </w:tr>
      <w:tr w:rsidR="00196F15" w:rsidRPr="00A15B56" w14:paraId="4D5841AD" w14:textId="77777777" w:rsidTr="00196F15">
        <w:trPr>
          <w:gridAfter w:val="1"/>
          <w:wAfter w:w="57" w:type="dxa"/>
          <w:trHeight w:val="65"/>
          <w:jc w:val="center"/>
        </w:trPr>
        <w:tc>
          <w:tcPr>
            <w:tcW w:w="835" w:type="dxa"/>
          </w:tcPr>
          <w:p w14:paraId="2C4FB081"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21</w:t>
            </w:r>
          </w:p>
        </w:tc>
        <w:tc>
          <w:tcPr>
            <w:tcW w:w="3410" w:type="dxa"/>
          </w:tcPr>
          <w:p w14:paraId="08330767"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LIMPA MÓVEL de madeira com 200 ml, com dados de identificação do produto, marca do fabricante, data de fabricação, prazo de validade.</w:t>
            </w:r>
          </w:p>
        </w:tc>
        <w:tc>
          <w:tcPr>
            <w:tcW w:w="736" w:type="dxa"/>
          </w:tcPr>
          <w:p w14:paraId="28AFB949"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863E834"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100</w:t>
            </w:r>
          </w:p>
        </w:tc>
        <w:tc>
          <w:tcPr>
            <w:tcW w:w="1531" w:type="dxa"/>
          </w:tcPr>
          <w:p w14:paraId="668527F7"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R$ 5,867</w:t>
            </w:r>
          </w:p>
        </w:tc>
        <w:tc>
          <w:tcPr>
            <w:tcW w:w="1531" w:type="dxa"/>
          </w:tcPr>
          <w:p w14:paraId="1D5B299E"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 xml:space="preserve">R$ </w:t>
            </w:r>
            <w:r w:rsidRPr="00697493">
              <w:t>586,700</w:t>
            </w:r>
          </w:p>
        </w:tc>
      </w:tr>
      <w:tr w:rsidR="00196F15" w:rsidRPr="00A15B56" w14:paraId="2783E9EB" w14:textId="77777777" w:rsidTr="00196F15">
        <w:trPr>
          <w:gridAfter w:val="1"/>
          <w:wAfter w:w="57" w:type="dxa"/>
          <w:trHeight w:val="65"/>
          <w:jc w:val="center"/>
        </w:trPr>
        <w:tc>
          <w:tcPr>
            <w:tcW w:w="835" w:type="dxa"/>
          </w:tcPr>
          <w:p w14:paraId="4DDC7B4A"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22</w:t>
            </w:r>
          </w:p>
        </w:tc>
        <w:tc>
          <w:tcPr>
            <w:tcW w:w="3410" w:type="dxa"/>
          </w:tcPr>
          <w:p w14:paraId="1E729FE0"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LIMPADOR de vidros. Embalagem de 500ml na versão pulverizador.</w:t>
            </w:r>
          </w:p>
        </w:tc>
        <w:tc>
          <w:tcPr>
            <w:tcW w:w="736" w:type="dxa"/>
          </w:tcPr>
          <w:p w14:paraId="2E6C0D9F"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2535DEA"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300</w:t>
            </w:r>
          </w:p>
        </w:tc>
        <w:tc>
          <w:tcPr>
            <w:tcW w:w="1531" w:type="dxa"/>
          </w:tcPr>
          <w:p w14:paraId="530DD279"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R$ 12,283</w:t>
            </w:r>
          </w:p>
        </w:tc>
        <w:tc>
          <w:tcPr>
            <w:tcW w:w="1531" w:type="dxa"/>
          </w:tcPr>
          <w:p w14:paraId="54504C17"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t>R$ 3.684,900</w:t>
            </w:r>
          </w:p>
        </w:tc>
      </w:tr>
      <w:tr w:rsidR="00196F15" w:rsidRPr="00A15B56" w14:paraId="0BA4A139" w14:textId="77777777" w:rsidTr="00196F15">
        <w:trPr>
          <w:gridAfter w:val="1"/>
          <w:wAfter w:w="57" w:type="dxa"/>
          <w:trHeight w:val="65"/>
          <w:jc w:val="center"/>
        </w:trPr>
        <w:tc>
          <w:tcPr>
            <w:tcW w:w="835" w:type="dxa"/>
          </w:tcPr>
          <w:p w14:paraId="0AB1B4DD"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23</w:t>
            </w:r>
          </w:p>
        </w:tc>
        <w:tc>
          <w:tcPr>
            <w:tcW w:w="3410" w:type="dxa"/>
          </w:tcPr>
          <w:p w14:paraId="5E74499E"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PANO de chão cru alvejado.</w:t>
            </w:r>
          </w:p>
        </w:tc>
        <w:tc>
          <w:tcPr>
            <w:tcW w:w="736" w:type="dxa"/>
          </w:tcPr>
          <w:p w14:paraId="2E39093E"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5D245701"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70</w:t>
            </w:r>
          </w:p>
        </w:tc>
        <w:tc>
          <w:tcPr>
            <w:tcW w:w="1531" w:type="dxa"/>
          </w:tcPr>
          <w:p w14:paraId="3D3498AE"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R$ 3,711</w:t>
            </w:r>
          </w:p>
        </w:tc>
        <w:tc>
          <w:tcPr>
            <w:tcW w:w="1531" w:type="dxa"/>
          </w:tcPr>
          <w:p w14:paraId="25D230BE"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R$ 259,77</w:t>
            </w:r>
          </w:p>
        </w:tc>
      </w:tr>
      <w:tr w:rsidR="00196F15" w:rsidRPr="00A15B56" w14:paraId="12925E99" w14:textId="77777777" w:rsidTr="00196F15">
        <w:trPr>
          <w:gridAfter w:val="1"/>
          <w:wAfter w:w="57" w:type="dxa"/>
          <w:trHeight w:val="65"/>
          <w:jc w:val="center"/>
        </w:trPr>
        <w:tc>
          <w:tcPr>
            <w:tcW w:w="835" w:type="dxa"/>
          </w:tcPr>
          <w:p w14:paraId="45C9C406"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24</w:t>
            </w:r>
          </w:p>
        </w:tc>
        <w:tc>
          <w:tcPr>
            <w:tcW w:w="3410" w:type="dxa"/>
          </w:tcPr>
          <w:p w14:paraId="6871FC7C" w14:textId="77777777" w:rsidR="00196F15" w:rsidRPr="001836F1" w:rsidRDefault="00196F15" w:rsidP="00C37464">
            <w:pPr>
              <w:keepLines/>
              <w:widowControl w:val="0"/>
              <w:pBdr>
                <w:top w:val="nil"/>
                <w:left w:val="nil"/>
                <w:bottom w:val="nil"/>
                <w:right w:val="nil"/>
                <w:between w:val="nil"/>
              </w:pBdr>
              <w:spacing w:before="120" w:after="120"/>
              <w:jc w:val="both"/>
              <w:rPr>
                <w:rFonts w:eastAsia="Tahoma" w:cs="Calibri"/>
              </w:rPr>
            </w:pPr>
            <w:r w:rsidRPr="001836F1">
              <w:t>PAPEL HIGIÊNICO, branco, neutro, folha simples picotada, 100% fibras naturais(celulose vegetal virgem), medindo 10 cm x 30 metros cada rolo, tubete medindo no mínimo 5 cm de diâmetro, gramatura do papel 25,0 g/m², acondicionados em pacotes com 04 rolos.</w:t>
            </w:r>
          </w:p>
        </w:tc>
        <w:tc>
          <w:tcPr>
            <w:tcW w:w="736" w:type="dxa"/>
          </w:tcPr>
          <w:p w14:paraId="77F006DF"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E449372"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380</w:t>
            </w:r>
          </w:p>
        </w:tc>
        <w:tc>
          <w:tcPr>
            <w:tcW w:w="1531" w:type="dxa"/>
          </w:tcPr>
          <w:p w14:paraId="26AF5A38"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R$ 5,183</w:t>
            </w:r>
          </w:p>
        </w:tc>
        <w:tc>
          <w:tcPr>
            <w:tcW w:w="1531" w:type="dxa"/>
          </w:tcPr>
          <w:p w14:paraId="3024E5D8"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R$ 1.969,54</w:t>
            </w:r>
          </w:p>
        </w:tc>
      </w:tr>
      <w:tr w:rsidR="00196F15" w:rsidRPr="00A15B56" w14:paraId="368C4A05" w14:textId="77777777" w:rsidTr="00196F15">
        <w:trPr>
          <w:gridAfter w:val="1"/>
          <w:wAfter w:w="57" w:type="dxa"/>
          <w:trHeight w:val="65"/>
          <w:jc w:val="center"/>
        </w:trPr>
        <w:tc>
          <w:tcPr>
            <w:tcW w:w="835" w:type="dxa"/>
          </w:tcPr>
          <w:p w14:paraId="1443BFDE"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w:t>
            </w:r>
          </w:p>
        </w:tc>
        <w:tc>
          <w:tcPr>
            <w:tcW w:w="3410" w:type="dxa"/>
          </w:tcPr>
          <w:p w14:paraId="0624688A" w14:textId="77777777" w:rsidR="00196F15" w:rsidRPr="001836F1" w:rsidRDefault="00196F15" w:rsidP="00C37464">
            <w:pPr>
              <w:keepLines/>
              <w:widowControl w:val="0"/>
              <w:pBdr>
                <w:top w:val="nil"/>
                <w:left w:val="nil"/>
                <w:bottom w:val="nil"/>
                <w:right w:val="nil"/>
                <w:between w:val="nil"/>
              </w:pBdr>
              <w:spacing w:before="120" w:after="120"/>
              <w:jc w:val="both"/>
            </w:pPr>
            <w:r w:rsidRPr="001836F1">
              <w:t>PAPEL TOALHA em bobina, folha simples picotada, cor branca(índice de alvura de, no mínimo, 80%), macia, 100% celulose virgem, com dimensões aproximadas de 22x20Cm,acondicionadosem pacotes individuais com 02 rolos.</w:t>
            </w:r>
          </w:p>
        </w:tc>
        <w:tc>
          <w:tcPr>
            <w:tcW w:w="736" w:type="dxa"/>
          </w:tcPr>
          <w:p w14:paraId="3DCB3526"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37C2C36E"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420</w:t>
            </w:r>
          </w:p>
        </w:tc>
        <w:tc>
          <w:tcPr>
            <w:tcW w:w="1531" w:type="dxa"/>
          </w:tcPr>
          <w:p w14:paraId="5B232ADF"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R$ 5,00</w:t>
            </w:r>
          </w:p>
        </w:tc>
        <w:tc>
          <w:tcPr>
            <w:tcW w:w="1531" w:type="dxa"/>
          </w:tcPr>
          <w:p w14:paraId="6F3099E1"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R$ 2.100,00</w:t>
            </w:r>
          </w:p>
        </w:tc>
      </w:tr>
      <w:tr w:rsidR="00196F15" w:rsidRPr="00A15B56" w14:paraId="55D47DE0" w14:textId="77777777" w:rsidTr="00196F15">
        <w:trPr>
          <w:gridAfter w:val="1"/>
          <w:wAfter w:w="57" w:type="dxa"/>
          <w:trHeight w:val="65"/>
          <w:jc w:val="center"/>
        </w:trPr>
        <w:tc>
          <w:tcPr>
            <w:tcW w:w="835" w:type="dxa"/>
          </w:tcPr>
          <w:p w14:paraId="3F007044"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26</w:t>
            </w:r>
          </w:p>
        </w:tc>
        <w:tc>
          <w:tcPr>
            <w:tcW w:w="3410" w:type="dxa"/>
          </w:tcPr>
          <w:p w14:paraId="0EDFC15D" w14:textId="77777777" w:rsidR="00196F15" w:rsidRPr="001836F1" w:rsidRDefault="00196F15" w:rsidP="00C37464">
            <w:pPr>
              <w:keepLines/>
              <w:widowControl w:val="0"/>
              <w:pBdr>
                <w:top w:val="nil"/>
                <w:left w:val="nil"/>
                <w:bottom w:val="nil"/>
                <w:right w:val="nil"/>
                <w:between w:val="nil"/>
              </w:pBdr>
              <w:spacing w:before="120" w:after="120"/>
            </w:pPr>
            <w:r w:rsidRPr="001836F1">
              <w:t>PAR DE LUVAS em látex, antiderrapante, resistente, impermeável para limpeza, tamanhos P, M e G</w:t>
            </w:r>
          </w:p>
        </w:tc>
        <w:tc>
          <w:tcPr>
            <w:tcW w:w="736" w:type="dxa"/>
          </w:tcPr>
          <w:p w14:paraId="3909CC66"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7F34710"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100</w:t>
            </w:r>
          </w:p>
        </w:tc>
        <w:tc>
          <w:tcPr>
            <w:tcW w:w="1531" w:type="dxa"/>
          </w:tcPr>
          <w:p w14:paraId="431615C2"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R$ 7,58</w:t>
            </w:r>
          </w:p>
        </w:tc>
        <w:tc>
          <w:tcPr>
            <w:tcW w:w="1531" w:type="dxa"/>
          </w:tcPr>
          <w:p w14:paraId="414D842D"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R$ 758,00</w:t>
            </w:r>
          </w:p>
        </w:tc>
      </w:tr>
      <w:tr w:rsidR="00196F15" w:rsidRPr="00A15B56" w14:paraId="1E5FFB4E" w14:textId="77777777" w:rsidTr="00196F15">
        <w:trPr>
          <w:gridAfter w:val="1"/>
          <w:wAfter w:w="57" w:type="dxa"/>
          <w:trHeight w:val="65"/>
          <w:jc w:val="center"/>
        </w:trPr>
        <w:tc>
          <w:tcPr>
            <w:tcW w:w="835" w:type="dxa"/>
          </w:tcPr>
          <w:p w14:paraId="53EDD7CF"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27</w:t>
            </w:r>
          </w:p>
        </w:tc>
        <w:tc>
          <w:tcPr>
            <w:tcW w:w="3410" w:type="dxa"/>
          </w:tcPr>
          <w:p w14:paraId="667D0D71" w14:textId="77777777" w:rsidR="00196F15" w:rsidRPr="001836F1" w:rsidRDefault="00196F15" w:rsidP="00C37464">
            <w:pPr>
              <w:keepLines/>
              <w:widowControl w:val="0"/>
              <w:pBdr>
                <w:top w:val="nil"/>
                <w:left w:val="nil"/>
                <w:bottom w:val="nil"/>
                <w:right w:val="nil"/>
                <w:between w:val="nil"/>
              </w:pBdr>
              <w:spacing w:before="120" w:after="120"/>
              <w:jc w:val="both"/>
            </w:pPr>
            <w:r w:rsidRPr="001836F1">
              <w:t>POLIDOR DE ALUMÍNIO, líquido, acondicionado em embalagem plástica resistente, capacidade de 500 ml.</w:t>
            </w:r>
          </w:p>
        </w:tc>
        <w:tc>
          <w:tcPr>
            <w:tcW w:w="736" w:type="dxa"/>
          </w:tcPr>
          <w:p w14:paraId="6679A1CF"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63416268"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05</w:t>
            </w:r>
          </w:p>
        </w:tc>
        <w:tc>
          <w:tcPr>
            <w:tcW w:w="1531" w:type="dxa"/>
          </w:tcPr>
          <w:p w14:paraId="7FF05B6E"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R$ 2,563</w:t>
            </w:r>
          </w:p>
        </w:tc>
        <w:tc>
          <w:tcPr>
            <w:tcW w:w="1531" w:type="dxa"/>
          </w:tcPr>
          <w:p w14:paraId="42F07908"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R$ 12,815</w:t>
            </w:r>
          </w:p>
        </w:tc>
      </w:tr>
      <w:tr w:rsidR="00196F15" w:rsidRPr="00A15B56" w14:paraId="1716D2EF" w14:textId="77777777" w:rsidTr="00196F15">
        <w:trPr>
          <w:gridAfter w:val="1"/>
          <w:wAfter w:w="57" w:type="dxa"/>
          <w:trHeight w:val="65"/>
          <w:jc w:val="center"/>
        </w:trPr>
        <w:tc>
          <w:tcPr>
            <w:tcW w:w="835" w:type="dxa"/>
          </w:tcPr>
          <w:p w14:paraId="6338992E"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28</w:t>
            </w:r>
          </w:p>
        </w:tc>
        <w:tc>
          <w:tcPr>
            <w:tcW w:w="3410" w:type="dxa"/>
          </w:tcPr>
          <w:p w14:paraId="0D595C3F" w14:textId="77777777" w:rsidR="00196F15" w:rsidRPr="001836F1" w:rsidRDefault="00196F15" w:rsidP="00C37464">
            <w:pPr>
              <w:keepLines/>
              <w:widowControl w:val="0"/>
              <w:pBdr>
                <w:top w:val="nil"/>
                <w:left w:val="nil"/>
                <w:bottom w:val="nil"/>
                <w:right w:val="nil"/>
                <w:between w:val="nil"/>
              </w:pBdr>
              <w:spacing w:before="120" w:after="120"/>
              <w:jc w:val="both"/>
            </w:pPr>
            <w:r w:rsidRPr="001836F1">
              <w:t>RODO, para piso, base em polipropileno com aproximadamente 30CM, com cabo com encaixe rosqueado, comprimento de 120cm a 15 0cm.</w:t>
            </w:r>
          </w:p>
        </w:tc>
        <w:tc>
          <w:tcPr>
            <w:tcW w:w="736" w:type="dxa"/>
          </w:tcPr>
          <w:p w14:paraId="38348AE5"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52C13AE6"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67E0D69D"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R$ 14,39</w:t>
            </w:r>
          </w:p>
        </w:tc>
        <w:tc>
          <w:tcPr>
            <w:tcW w:w="1531" w:type="dxa"/>
          </w:tcPr>
          <w:p w14:paraId="37962BB0"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R$ 431,70</w:t>
            </w:r>
          </w:p>
        </w:tc>
      </w:tr>
      <w:tr w:rsidR="00196F15" w:rsidRPr="00A15B56" w14:paraId="4431FD59" w14:textId="77777777" w:rsidTr="00196F15">
        <w:trPr>
          <w:gridAfter w:val="1"/>
          <w:wAfter w:w="57" w:type="dxa"/>
          <w:trHeight w:val="65"/>
          <w:jc w:val="center"/>
        </w:trPr>
        <w:tc>
          <w:tcPr>
            <w:tcW w:w="835" w:type="dxa"/>
          </w:tcPr>
          <w:p w14:paraId="61A6E60D"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29</w:t>
            </w:r>
          </w:p>
        </w:tc>
        <w:tc>
          <w:tcPr>
            <w:tcW w:w="3410" w:type="dxa"/>
          </w:tcPr>
          <w:p w14:paraId="5AD468A6" w14:textId="77777777" w:rsidR="00196F15" w:rsidRPr="001836F1" w:rsidRDefault="00196F15" w:rsidP="00C37464">
            <w:pPr>
              <w:keepLines/>
              <w:widowControl w:val="0"/>
              <w:pBdr>
                <w:top w:val="nil"/>
                <w:left w:val="nil"/>
                <w:bottom w:val="nil"/>
                <w:right w:val="nil"/>
                <w:between w:val="nil"/>
              </w:pBdr>
              <w:spacing w:before="120" w:after="120"/>
            </w:pPr>
            <w:r w:rsidRPr="001836F1">
              <w:t>RODO, para piso, com 02 (duas) borrachas, base em polipropileno com 600 mm, cabo em madeira com encaixe rosqueado, comprimento 1200 a 1500 mm</w:t>
            </w:r>
          </w:p>
        </w:tc>
        <w:tc>
          <w:tcPr>
            <w:tcW w:w="736" w:type="dxa"/>
          </w:tcPr>
          <w:p w14:paraId="21BF7FAC"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A91BB61"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304057A2"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R$ 18,437</w:t>
            </w:r>
          </w:p>
        </w:tc>
        <w:tc>
          <w:tcPr>
            <w:tcW w:w="1531" w:type="dxa"/>
          </w:tcPr>
          <w:p w14:paraId="2F6EAEBB"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R$ 553,110</w:t>
            </w:r>
          </w:p>
        </w:tc>
      </w:tr>
      <w:tr w:rsidR="00196F15" w:rsidRPr="00A15B56" w14:paraId="1972E3DC" w14:textId="77777777" w:rsidTr="00196F15">
        <w:trPr>
          <w:gridAfter w:val="1"/>
          <w:wAfter w:w="57" w:type="dxa"/>
          <w:trHeight w:val="65"/>
          <w:jc w:val="center"/>
        </w:trPr>
        <w:tc>
          <w:tcPr>
            <w:tcW w:w="835" w:type="dxa"/>
          </w:tcPr>
          <w:p w14:paraId="4CD108C3"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3410" w:type="dxa"/>
          </w:tcPr>
          <w:p w14:paraId="0A49FAFB" w14:textId="77777777" w:rsidR="00196F15" w:rsidRPr="001836F1" w:rsidRDefault="00196F15" w:rsidP="00C37464">
            <w:pPr>
              <w:keepLines/>
              <w:widowControl w:val="0"/>
              <w:pBdr>
                <w:top w:val="nil"/>
                <w:left w:val="nil"/>
                <w:bottom w:val="nil"/>
                <w:right w:val="nil"/>
                <w:between w:val="nil"/>
              </w:pBdr>
              <w:spacing w:before="120" w:after="120"/>
              <w:jc w:val="both"/>
            </w:pPr>
            <w:r w:rsidRPr="001836F1">
              <w:t>SABÃO em pó, com tensoativo biodegradável. Embalagem com no mínimo 500 g, contendo dados do fabricante, data de fabricação, prazo de validade e composição química. O produto deverá ter registro no Ministério da Saúde</w:t>
            </w:r>
          </w:p>
        </w:tc>
        <w:tc>
          <w:tcPr>
            <w:tcW w:w="736" w:type="dxa"/>
          </w:tcPr>
          <w:p w14:paraId="532E365D"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2EE87D0E"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80</w:t>
            </w:r>
          </w:p>
        </w:tc>
        <w:tc>
          <w:tcPr>
            <w:tcW w:w="1531" w:type="dxa"/>
          </w:tcPr>
          <w:p w14:paraId="61D9563A"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R$ 3,49</w:t>
            </w:r>
          </w:p>
        </w:tc>
        <w:tc>
          <w:tcPr>
            <w:tcW w:w="1531" w:type="dxa"/>
          </w:tcPr>
          <w:p w14:paraId="69CDDBB7"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rsidRPr="00697493">
              <w:rPr>
                <w:rFonts w:eastAsia="Tahoma" w:cs="Calibri"/>
              </w:rPr>
              <w:t>R$ 279,200</w:t>
            </w:r>
          </w:p>
        </w:tc>
      </w:tr>
      <w:tr w:rsidR="00196F15" w:rsidRPr="00A15B56" w14:paraId="6E6CD061" w14:textId="77777777" w:rsidTr="00196F15">
        <w:trPr>
          <w:gridAfter w:val="1"/>
          <w:wAfter w:w="57" w:type="dxa"/>
          <w:trHeight w:val="65"/>
          <w:jc w:val="center"/>
        </w:trPr>
        <w:tc>
          <w:tcPr>
            <w:tcW w:w="835" w:type="dxa"/>
          </w:tcPr>
          <w:p w14:paraId="679C235F"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31</w:t>
            </w:r>
          </w:p>
        </w:tc>
        <w:tc>
          <w:tcPr>
            <w:tcW w:w="3410" w:type="dxa"/>
          </w:tcPr>
          <w:p w14:paraId="6C05D30B" w14:textId="77777777" w:rsidR="00196F15" w:rsidRPr="001836F1" w:rsidRDefault="00196F15" w:rsidP="00C37464">
            <w:pPr>
              <w:keepLines/>
              <w:widowControl w:val="0"/>
              <w:pBdr>
                <w:top w:val="nil"/>
                <w:left w:val="nil"/>
                <w:bottom w:val="nil"/>
                <w:right w:val="nil"/>
                <w:between w:val="nil"/>
              </w:pBdr>
              <w:spacing w:before="120" w:after="120"/>
              <w:jc w:val="both"/>
            </w:pPr>
            <w:r w:rsidRPr="001836F1">
              <w:t xml:space="preserve">SABÃO EM BARRA: Composição Básica: Água, Pigmento, Coadjuvante, Emoliente, Seqüestran. Peso: 200 G. Formato: Retangular Cor: Amarela. </w:t>
            </w:r>
          </w:p>
        </w:tc>
        <w:tc>
          <w:tcPr>
            <w:tcW w:w="736" w:type="dxa"/>
          </w:tcPr>
          <w:p w14:paraId="367E3D8A"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240BAA61"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240</w:t>
            </w:r>
          </w:p>
        </w:tc>
        <w:tc>
          <w:tcPr>
            <w:tcW w:w="1531" w:type="dxa"/>
          </w:tcPr>
          <w:p w14:paraId="433CEF00"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R$ 4,297</w:t>
            </w:r>
          </w:p>
        </w:tc>
        <w:tc>
          <w:tcPr>
            <w:tcW w:w="1531" w:type="dxa"/>
          </w:tcPr>
          <w:p w14:paraId="13A9A6B3" w14:textId="77777777" w:rsidR="00196F15" w:rsidRPr="00697493" w:rsidRDefault="00196F15" w:rsidP="00C37464">
            <w:pPr>
              <w:keepLines/>
              <w:widowControl w:val="0"/>
              <w:pBdr>
                <w:top w:val="nil"/>
                <w:left w:val="nil"/>
                <w:bottom w:val="nil"/>
                <w:right w:val="nil"/>
                <w:between w:val="nil"/>
              </w:pBdr>
              <w:spacing w:before="120" w:after="120"/>
              <w:rPr>
                <w:rFonts w:eastAsia="Tahoma" w:cs="Calibri"/>
              </w:rPr>
            </w:pPr>
            <w:r>
              <w:t>R$ 1.031,280</w:t>
            </w:r>
          </w:p>
        </w:tc>
      </w:tr>
      <w:tr w:rsidR="00196F15" w:rsidRPr="00A15B56" w14:paraId="491D55FD" w14:textId="77777777" w:rsidTr="00196F15">
        <w:trPr>
          <w:gridAfter w:val="1"/>
          <w:wAfter w:w="57" w:type="dxa"/>
          <w:trHeight w:val="65"/>
          <w:jc w:val="center"/>
        </w:trPr>
        <w:tc>
          <w:tcPr>
            <w:tcW w:w="835" w:type="dxa"/>
          </w:tcPr>
          <w:p w14:paraId="5F8311A5"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32</w:t>
            </w:r>
          </w:p>
        </w:tc>
        <w:tc>
          <w:tcPr>
            <w:tcW w:w="3410" w:type="dxa"/>
          </w:tcPr>
          <w:p w14:paraId="4248E33F" w14:textId="77777777" w:rsidR="00196F15" w:rsidRPr="001836F1" w:rsidRDefault="00196F15" w:rsidP="00C37464">
            <w:pPr>
              <w:keepLines/>
              <w:widowControl w:val="0"/>
              <w:pBdr>
                <w:top w:val="nil"/>
                <w:left w:val="nil"/>
                <w:bottom w:val="nil"/>
                <w:right w:val="nil"/>
                <w:between w:val="nil"/>
              </w:pBdr>
              <w:spacing w:before="120" w:after="120"/>
            </w:pPr>
            <w:r w:rsidRPr="001836F1">
              <w:t>SACO PLÁSTICO P/LIXO 15 LITROS, embalagem com 100 unidades</w:t>
            </w:r>
          </w:p>
        </w:tc>
        <w:tc>
          <w:tcPr>
            <w:tcW w:w="736" w:type="dxa"/>
          </w:tcPr>
          <w:p w14:paraId="0142CED8"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PCT</w:t>
            </w:r>
          </w:p>
        </w:tc>
        <w:tc>
          <w:tcPr>
            <w:tcW w:w="1531" w:type="dxa"/>
          </w:tcPr>
          <w:p w14:paraId="7B05D79B"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150</w:t>
            </w:r>
          </w:p>
        </w:tc>
        <w:tc>
          <w:tcPr>
            <w:tcW w:w="1531" w:type="dxa"/>
          </w:tcPr>
          <w:p w14:paraId="294D3342"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 xml:space="preserve">R$ 8,033 </w:t>
            </w:r>
          </w:p>
        </w:tc>
        <w:tc>
          <w:tcPr>
            <w:tcW w:w="1531" w:type="dxa"/>
          </w:tcPr>
          <w:p w14:paraId="11B43336" w14:textId="77777777" w:rsidR="00196F15" w:rsidRPr="00A15B56" w:rsidRDefault="00196F15" w:rsidP="00C37464">
            <w:pPr>
              <w:keepLines/>
              <w:widowControl w:val="0"/>
              <w:pBdr>
                <w:top w:val="nil"/>
                <w:left w:val="nil"/>
                <w:bottom w:val="nil"/>
                <w:right w:val="nil"/>
                <w:between w:val="nil"/>
              </w:pBdr>
              <w:spacing w:before="120" w:after="120"/>
              <w:rPr>
                <w:rFonts w:eastAsia="Tahoma" w:cs="Calibri"/>
                <w:highlight w:val="yellow"/>
              </w:rPr>
            </w:pPr>
            <w:r>
              <w:t>R$ 1.204,950</w:t>
            </w:r>
          </w:p>
        </w:tc>
      </w:tr>
      <w:tr w:rsidR="00196F15" w:rsidRPr="00A15B56" w14:paraId="007A8155" w14:textId="77777777" w:rsidTr="00196F15">
        <w:trPr>
          <w:gridAfter w:val="1"/>
          <w:wAfter w:w="57" w:type="dxa"/>
          <w:trHeight w:val="65"/>
          <w:jc w:val="center"/>
        </w:trPr>
        <w:tc>
          <w:tcPr>
            <w:tcW w:w="835" w:type="dxa"/>
          </w:tcPr>
          <w:p w14:paraId="0578ADAB"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33</w:t>
            </w:r>
          </w:p>
        </w:tc>
        <w:tc>
          <w:tcPr>
            <w:tcW w:w="3410" w:type="dxa"/>
          </w:tcPr>
          <w:p w14:paraId="01AB3C09" w14:textId="77777777" w:rsidR="00196F15" w:rsidRPr="001836F1" w:rsidRDefault="00196F15" w:rsidP="00C37464">
            <w:pPr>
              <w:keepLines/>
              <w:widowControl w:val="0"/>
              <w:pBdr>
                <w:top w:val="nil"/>
                <w:left w:val="nil"/>
                <w:bottom w:val="nil"/>
                <w:right w:val="nil"/>
                <w:between w:val="nil"/>
              </w:pBdr>
              <w:spacing w:before="120" w:after="120"/>
              <w:jc w:val="both"/>
            </w:pPr>
            <w:r w:rsidRPr="001836F1">
              <w:t>SACO PLÁSTICO P/LIXO 30 LITROS, embalagem com 10 sacos.</w:t>
            </w:r>
          </w:p>
        </w:tc>
        <w:tc>
          <w:tcPr>
            <w:tcW w:w="736" w:type="dxa"/>
          </w:tcPr>
          <w:p w14:paraId="212AE09D"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PCT</w:t>
            </w:r>
          </w:p>
        </w:tc>
        <w:tc>
          <w:tcPr>
            <w:tcW w:w="1531" w:type="dxa"/>
          </w:tcPr>
          <w:p w14:paraId="04F7BB7C"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200</w:t>
            </w:r>
          </w:p>
        </w:tc>
        <w:tc>
          <w:tcPr>
            <w:tcW w:w="1531" w:type="dxa"/>
          </w:tcPr>
          <w:p w14:paraId="6C850CEA"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R$ 3,883</w:t>
            </w:r>
          </w:p>
        </w:tc>
        <w:tc>
          <w:tcPr>
            <w:tcW w:w="1531" w:type="dxa"/>
          </w:tcPr>
          <w:p w14:paraId="474D6DCF" w14:textId="77777777" w:rsidR="00196F15" w:rsidRPr="00A15B56" w:rsidRDefault="00196F15" w:rsidP="00C37464">
            <w:pPr>
              <w:keepLines/>
              <w:widowControl w:val="0"/>
              <w:pBdr>
                <w:top w:val="nil"/>
                <w:left w:val="nil"/>
                <w:bottom w:val="nil"/>
                <w:right w:val="nil"/>
                <w:between w:val="nil"/>
              </w:pBdr>
              <w:spacing w:before="120" w:after="120"/>
              <w:rPr>
                <w:rFonts w:eastAsia="Tahoma" w:cs="Calibri"/>
                <w:highlight w:val="yellow"/>
              </w:rPr>
            </w:pPr>
            <w:r>
              <w:t>R$ 776,600</w:t>
            </w:r>
          </w:p>
        </w:tc>
      </w:tr>
      <w:tr w:rsidR="00196F15" w:rsidRPr="00A15B56" w14:paraId="1302EE09" w14:textId="77777777" w:rsidTr="00196F15">
        <w:trPr>
          <w:gridAfter w:val="1"/>
          <w:wAfter w:w="57" w:type="dxa"/>
          <w:trHeight w:val="65"/>
          <w:jc w:val="center"/>
        </w:trPr>
        <w:tc>
          <w:tcPr>
            <w:tcW w:w="835" w:type="dxa"/>
          </w:tcPr>
          <w:p w14:paraId="76C05944"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34</w:t>
            </w:r>
          </w:p>
        </w:tc>
        <w:tc>
          <w:tcPr>
            <w:tcW w:w="3410" w:type="dxa"/>
          </w:tcPr>
          <w:p w14:paraId="4C2D792B" w14:textId="77777777" w:rsidR="00196F15" w:rsidRPr="001836F1" w:rsidRDefault="00196F15" w:rsidP="00C37464">
            <w:pPr>
              <w:keepLines/>
              <w:widowControl w:val="0"/>
              <w:pBdr>
                <w:top w:val="nil"/>
                <w:left w:val="nil"/>
                <w:bottom w:val="nil"/>
                <w:right w:val="nil"/>
                <w:between w:val="nil"/>
              </w:pBdr>
              <w:spacing w:before="120" w:after="120"/>
              <w:jc w:val="both"/>
            </w:pPr>
            <w:r w:rsidRPr="001836F1">
              <w:t>SACO PLÁSTICO P/LIXO 50 LITROS, embalagem com 10 sacos.</w:t>
            </w:r>
          </w:p>
        </w:tc>
        <w:tc>
          <w:tcPr>
            <w:tcW w:w="736" w:type="dxa"/>
          </w:tcPr>
          <w:p w14:paraId="078E488E"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PCT</w:t>
            </w:r>
          </w:p>
        </w:tc>
        <w:tc>
          <w:tcPr>
            <w:tcW w:w="1531" w:type="dxa"/>
          </w:tcPr>
          <w:p w14:paraId="78823292"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800</w:t>
            </w:r>
          </w:p>
        </w:tc>
        <w:tc>
          <w:tcPr>
            <w:tcW w:w="1531" w:type="dxa"/>
          </w:tcPr>
          <w:p w14:paraId="2BC483E1"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rPr>
                <w:rFonts w:eastAsia="Tahoma" w:cs="Calibri"/>
              </w:rPr>
              <w:t>R$ 2,827</w:t>
            </w:r>
          </w:p>
        </w:tc>
        <w:tc>
          <w:tcPr>
            <w:tcW w:w="1531" w:type="dxa"/>
          </w:tcPr>
          <w:p w14:paraId="2D0424C2" w14:textId="77777777" w:rsidR="00196F15" w:rsidRDefault="00196F15" w:rsidP="00C37464">
            <w:pPr>
              <w:keepLines/>
              <w:widowControl w:val="0"/>
              <w:pBdr>
                <w:top w:val="nil"/>
                <w:left w:val="nil"/>
                <w:bottom w:val="nil"/>
                <w:right w:val="nil"/>
                <w:between w:val="nil"/>
              </w:pBdr>
              <w:spacing w:before="120" w:after="120"/>
            </w:pPr>
            <w:r>
              <w:t>R$ 2.261,600</w:t>
            </w:r>
          </w:p>
        </w:tc>
      </w:tr>
      <w:tr w:rsidR="00196F15" w:rsidRPr="00A15B56" w14:paraId="66368B9A" w14:textId="77777777" w:rsidTr="00196F15">
        <w:trPr>
          <w:gridAfter w:val="1"/>
          <w:wAfter w:w="57" w:type="dxa"/>
          <w:trHeight w:val="65"/>
          <w:jc w:val="center"/>
        </w:trPr>
        <w:tc>
          <w:tcPr>
            <w:tcW w:w="835" w:type="dxa"/>
          </w:tcPr>
          <w:p w14:paraId="727294A6"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35</w:t>
            </w:r>
          </w:p>
        </w:tc>
        <w:tc>
          <w:tcPr>
            <w:tcW w:w="3410" w:type="dxa"/>
          </w:tcPr>
          <w:p w14:paraId="30BDAC27" w14:textId="77777777" w:rsidR="00196F15" w:rsidRPr="001836F1" w:rsidRDefault="00196F15" w:rsidP="00C37464">
            <w:pPr>
              <w:keepLines/>
              <w:widowControl w:val="0"/>
              <w:pBdr>
                <w:top w:val="nil"/>
                <w:left w:val="nil"/>
                <w:bottom w:val="nil"/>
                <w:right w:val="nil"/>
                <w:between w:val="nil"/>
              </w:pBdr>
              <w:spacing w:before="120" w:after="120"/>
              <w:jc w:val="both"/>
            </w:pPr>
            <w:r w:rsidRPr="001836F1">
              <w:t>SACO PLÁSTICO P/LIXO 100 LITROS, embalagem com 100 Unidades</w:t>
            </w:r>
          </w:p>
        </w:tc>
        <w:tc>
          <w:tcPr>
            <w:tcW w:w="736" w:type="dxa"/>
          </w:tcPr>
          <w:p w14:paraId="778213C7"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PCT</w:t>
            </w:r>
          </w:p>
        </w:tc>
        <w:tc>
          <w:tcPr>
            <w:tcW w:w="1531" w:type="dxa"/>
          </w:tcPr>
          <w:p w14:paraId="543DC1A9"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40</w:t>
            </w:r>
          </w:p>
        </w:tc>
        <w:tc>
          <w:tcPr>
            <w:tcW w:w="1531" w:type="dxa"/>
          </w:tcPr>
          <w:p w14:paraId="60FA0AAB"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R$ 26,217</w:t>
            </w:r>
          </w:p>
        </w:tc>
        <w:tc>
          <w:tcPr>
            <w:tcW w:w="1531" w:type="dxa"/>
          </w:tcPr>
          <w:p w14:paraId="7378392E" w14:textId="77777777" w:rsidR="00196F15" w:rsidRDefault="00196F15" w:rsidP="00C37464">
            <w:pPr>
              <w:keepLines/>
              <w:widowControl w:val="0"/>
              <w:pBdr>
                <w:top w:val="nil"/>
                <w:left w:val="nil"/>
                <w:bottom w:val="nil"/>
                <w:right w:val="nil"/>
                <w:between w:val="nil"/>
              </w:pBdr>
              <w:spacing w:before="120" w:after="120"/>
            </w:pPr>
            <w:r>
              <w:t>R$ 1.048,680</w:t>
            </w:r>
          </w:p>
        </w:tc>
      </w:tr>
      <w:tr w:rsidR="00196F15" w:rsidRPr="00A15B56" w14:paraId="73498D33" w14:textId="77777777" w:rsidTr="00196F15">
        <w:trPr>
          <w:gridAfter w:val="1"/>
          <w:wAfter w:w="57" w:type="dxa"/>
          <w:trHeight w:val="65"/>
          <w:jc w:val="center"/>
        </w:trPr>
        <w:tc>
          <w:tcPr>
            <w:tcW w:w="835" w:type="dxa"/>
          </w:tcPr>
          <w:p w14:paraId="55967061"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36</w:t>
            </w:r>
          </w:p>
        </w:tc>
        <w:tc>
          <w:tcPr>
            <w:tcW w:w="3410" w:type="dxa"/>
          </w:tcPr>
          <w:p w14:paraId="0762267D" w14:textId="77777777" w:rsidR="00196F15" w:rsidRPr="001836F1" w:rsidRDefault="00196F15" w:rsidP="00C37464">
            <w:pPr>
              <w:keepLines/>
              <w:widowControl w:val="0"/>
              <w:pBdr>
                <w:top w:val="nil"/>
                <w:left w:val="nil"/>
                <w:bottom w:val="nil"/>
                <w:right w:val="nil"/>
                <w:between w:val="nil"/>
              </w:pBdr>
              <w:spacing w:before="120" w:after="120"/>
              <w:jc w:val="both"/>
            </w:pPr>
            <w:r w:rsidRPr="001836F1">
              <w:t>ESCOVA SANITÁRIA para limpeza de vaso sanitário, material cerdas: nylon, Aplicação: limpeza vaso sanitário, Material Cabo: plástico.</w:t>
            </w:r>
          </w:p>
        </w:tc>
        <w:tc>
          <w:tcPr>
            <w:tcW w:w="736" w:type="dxa"/>
          </w:tcPr>
          <w:p w14:paraId="5B6B3671"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3B146D42"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1E4CD299"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R$ 7,900</w:t>
            </w:r>
          </w:p>
        </w:tc>
        <w:tc>
          <w:tcPr>
            <w:tcW w:w="1531" w:type="dxa"/>
          </w:tcPr>
          <w:p w14:paraId="0437FF4B" w14:textId="77777777" w:rsidR="00196F15" w:rsidRDefault="00196F15" w:rsidP="00C37464">
            <w:pPr>
              <w:keepLines/>
              <w:widowControl w:val="0"/>
              <w:pBdr>
                <w:top w:val="nil"/>
                <w:left w:val="nil"/>
                <w:bottom w:val="nil"/>
                <w:right w:val="nil"/>
                <w:between w:val="nil"/>
              </w:pBdr>
              <w:spacing w:before="120" w:after="120"/>
            </w:pPr>
            <w:r>
              <w:t>R$ 237,000</w:t>
            </w:r>
          </w:p>
        </w:tc>
      </w:tr>
      <w:tr w:rsidR="00196F15" w:rsidRPr="00A15B56" w14:paraId="79C86B83" w14:textId="77777777" w:rsidTr="00196F15">
        <w:trPr>
          <w:gridAfter w:val="1"/>
          <w:wAfter w:w="57" w:type="dxa"/>
          <w:trHeight w:val="65"/>
          <w:jc w:val="center"/>
        </w:trPr>
        <w:tc>
          <w:tcPr>
            <w:tcW w:w="835" w:type="dxa"/>
          </w:tcPr>
          <w:p w14:paraId="67BADD21"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37</w:t>
            </w:r>
          </w:p>
        </w:tc>
        <w:tc>
          <w:tcPr>
            <w:tcW w:w="3410" w:type="dxa"/>
          </w:tcPr>
          <w:p w14:paraId="06C221B8" w14:textId="77777777" w:rsidR="00196F15" w:rsidRPr="001836F1" w:rsidRDefault="00196F15" w:rsidP="00196F15">
            <w:pPr>
              <w:keepLines/>
              <w:widowControl w:val="0"/>
              <w:pBdr>
                <w:top w:val="nil"/>
                <w:left w:val="nil"/>
                <w:bottom w:val="nil"/>
                <w:right w:val="nil"/>
                <w:between w:val="nil"/>
              </w:pBdr>
              <w:spacing w:before="120" w:after="120" w:line="240" w:lineRule="auto"/>
              <w:jc w:val="both"/>
            </w:pPr>
            <w:r w:rsidRPr="001836F1">
              <w:t>VASSOURA DE PÊLO, Material Cepo: madeira, Material Cerdas: pêlo sintético, Material Cabo: madeira, Comprimento Cabo: 1,50 m, Comprimento Cepo: 40 cm, Aplicação: limpeza em geral, Características Adicionais: com cabo perfeitamente reto, lixado e recoberto com capa plástica.</w:t>
            </w:r>
          </w:p>
        </w:tc>
        <w:tc>
          <w:tcPr>
            <w:tcW w:w="736" w:type="dxa"/>
          </w:tcPr>
          <w:p w14:paraId="60944471"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33129086" w14:textId="77777777" w:rsidR="00196F15" w:rsidRPr="001836F1" w:rsidRDefault="00196F15" w:rsidP="00C37464">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13B94F3F" w14:textId="77777777" w:rsidR="00196F15" w:rsidRPr="001836F1" w:rsidRDefault="00196F15" w:rsidP="00C37464">
            <w:pPr>
              <w:keepLines/>
              <w:widowControl w:val="0"/>
              <w:pBdr>
                <w:top w:val="nil"/>
                <w:left w:val="nil"/>
                <w:bottom w:val="nil"/>
                <w:right w:val="nil"/>
                <w:between w:val="nil"/>
              </w:pBdr>
              <w:spacing w:before="120" w:after="120"/>
              <w:rPr>
                <w:rFonts w:eastAsia="Tahoma" w:cs="Calibri"/>
              </w:rPr>
            </w:pPr>
            <w:r w:rsidRPr="001836F1">
              <w:t>R$ 12,233</w:t>
            </w:r>
          </w:p>
        </w:tc>
        <w:tc>
          <w:tcPr>
            <w:tcW w:w="1531" w:type="dxa"/>
          </w:tcPr>
          <w:p w14:paraId="4721E12E" w14:textId="77777777" w:rsidR="00196F15" w:rsidRDefault="00196F15" w:rsidP="00C37464">
            <w:pPr>
              <w:keepLines/>
              <w:widowControl w:val="0"/>
              <w:pBdr>
                <w:top w:val="nil"/>
                <w:left w:val="nil"/>
                <w:bottom w:val="nil"/>
                <w:right w:val="nil"/>
                <w:between w:val="nil"/>
              </w:pBdr>
              <w:spacing w:before="120" w:after="120"/>
            </w:pPr>
            <w:r>
              <w:t>R$ 366,990</w:t>
            </w:r>
          </w:p>
        </w:tc>
      </w:tr>
      <w:tr w:rsidR="00196F15" w:rsidRPr="00F0381C" w14:paraId="1C62DED9" w14:textId="77777777" w:rsidTr="00196F15">
        <w:trPr>
          <w:trHeight w:val="65"/>
          <w:jc w:val="center"/>
        </w:trPr>
        <w:tc>
          <w:tcPr>
            <w:tcW w:w="9631" w:type="dxa"/>
            <w:gridSpan w:val="7"/>
          </w:tcPr>
          <w:p w14:paraId="0709C1F7" w14:textId="11F49518" w:rsidR="00196F15" w:rsidRDefault="00196F15" w:rsidP="00196F15">
            <w:pPr>
              <w:keepLines/>
              <w:widowControl w:val="0"/>
              <w:pBdr>
                <w:top w:val="nil"/>
                <w:left w:val="nil"/>
                <w:bottom w:val="nil"/>
                <w:right w:val="nil"/>
                <w:between w:val="nil"/>
              </w:pBdr>
              <w:spacing w:before="120" w:after="120"/>
              <w:jc w:val="right"/>
              <w:rPr>
                <w:rFonts w:eastAsia="Tahoma" w:cs="Calibri"/>
              </w:rPr>
            </w:pPr>
            <w:r>
              <w:t>Valor global:                    R$ 44.649,965</w:t>
            </w:r>
          </w:p>
        </w:tc>
      </w:tr>
    </w:tbl>
    <w:p w14:paraId="11002394" w14:textId="77777777" w:rsidR="00A434C8" w:rsidRPr="00F0381C" w:rsidRDefault="00A434C8" w:rsidP="00F0381C">
      <w:pPr>
        <w:pStyle w:val="PargrafodaLista"/>
        <w:keepLines/>
        <w:autoSpaceDE/>
        <w:autoSpaceDN/>
        <w:spacing w:after="120" w:line="276" w:lineRule="auto"/>
        <w:ind w:left="720" w:firstLine="0"/>
        <w:rPr>
          <w:rFonts w:eastAsia="Times New Roman"/>
          <w:sz w:val="24"/>
          <w:szCs w:val="24"/>
          <w:lang w:val="pt-BR" w:eastAsia="pt-BR"/>
        </w:rPr>
      </w:pPr>
    </w:p>
    <w:p w14:paraId="4D61AD39" w14:textId="77777777" w:rsidR="005C1FBD" w:rsidRPr="00F0381C" w:rsidRDefault="005C1FBD" w:rsidP="00F0381C">
      <w:pPr>
        <w:pStyle w:val="PargrafodaLista"/>
        <w:keepLines/>
        <w:numPr>
          <w:ilvl w:val="0"/>
          <w:numId w:val="5"/>
        </w:numPr>
        <w:pBdr>
          <w:top w:val="nil"/>
          <w:left w:val="nil"/>
          <w:bottom w:val="nil"/>
          <w:right w:val="nil"/>
          <w:between w:val="nil"/>
        </w:pBdr>
        <w:autoSpaceDE/>
        <w:autoSpaceDN/>
        <w:spacing w:after="120" w:line="276" w:lineRule="auto"/>
        <w:textDirection w:val="btLr"/>
        <w:textAlignment w:val="top"/>
        <w:outlineLvl w:val="0"/>
        <w:rPr>
          <w:rFonts w:eastAsia="Times New Roman"/>
          <w:b/>
          <w:sz w:val="24"/>
          <w:szCs w:val="24"/>
          <w:lang w:val="pt-BR" w:eastAsia="pt-BR"/>
        </w:rPr>
      </w:pPr>
      <w:r w:rsidRPr="00F0381C">
        <w:rPr>
          <w:rFonts w:eastAsia="Times New Roman"/>
          <w:b/>
          <w:sz w:val="24"/>
          <w:szCs w:val="24"/>
          <w:lang w:val="pt-BR" w:eastAsia="pt-BR"/>
        </w:rPr>
        <w:t>PRAZO, LOCAL E CONDIÇÕES DE EXECUÇÃO</w:t>
      </w:r>
    </w:p>
    <w:p w14:paraId="373F2FFC" w14:textId="77777777" w:rsidR="005C1FBD" w:rsidRPr="00F0381C" w:rsidRDefault="005C1FBD" w:rsidP="00F0381C">
      <w:pPr>
        <w:keepLines/>
        <w:widowControl w:val="0"/>
        <w:spacing w:before="120" w:after="120"/>
        <w:jc w:val="both"/>
        <w:rPr>
          <w:rFonts w:cs="Calibri"/>
          <w:sz w:val="24"/>
          <w:szCs w:val="24"/>
        </w:rPr>
      </w:pPr>
      <w:r w:rsidRPr="00F0381C">
        <w:rPr>
          <w:rFonts w:cs="Calibri"/>
          <w:sz w:val="24"/>
          <w:szCs w:val="24"/>
        </w:rPr>
        <w:t>O prazo do contrato para prestação de serviço será de 12 (doze) meses.</w:t>
      </w:r>
    </w:p>
    <w:p w14:paraId="0E20ACF1" w14:textId="77777777" w:rsidR="005C1FBD" w:rsidRPr="00F0381C" w:rsidRDefault="005C1FBD" w:rsidP="00F0381C">
      <w:pPr>
        <w:keepLines/>
        <w:widowControl w:val="0"/>
        <w:spacing w:before="120" w:after="120"/>
        <w:jc w:val="both"/>
        <w:rPr>
          <w:rFonts w:cs="Calibri"/>
          <w:sz w:val="24"/>
          <w:szCs w:val="24"/>
        </w:rPr>
      </w:pPr>
      <w:r w:rsidRPr="00F0381C">
        <w:rPr>
          <w:rFonts w:cs="Calibri"/>
          <w:sz w:val="24"/>
          <w:szCs w:val="24"/>
        </w:rPr>
        <w:t xml:space="preserve">O objeto da presente contratação se dará na sede da Câmara Municipal de </w:t>
      </w:r>
      <w:r w:rsidR="0099221B" w:rsidRPr="00F0381C">
        <w:rPr>
          <w:rFonts w:cs="Calibri"/>
          <w:sz w:val="24"/>
          <w:szCs w:val="24"/>
        </w:rPr>
        <w:t>Ipirá</w:t>
      </w:r>
      <w:r w:rsidRPr="00F0381C">
        <w:rPr>
          <w:rFonts w:cs="Calibri"/>
          <w:sz w:val="24"/>
          <w:szCs w:val="24"/>
        </w:rPr>
        <w:t xml:space="preserve">, onde se dará a </w:t>
      </w:r>
      <w:r w:rsidR="00A434C8" w:rsidRPr="00F0381C">
        <w:rPr>
          <w:rFonts w:cs="Calibri"/>
          <w:sz w:val="24"/>
          <w:szCs w:val="24"/>
        </w:rPr>
        <w:t>execução dos serviços</w:t>
      </w:r>
      <w:r w:rsidRPr="00F0381C">
        <w:rPr>
          <w:rFonts w:cs="Calibri"/>
          <w:sz w:val="24"/>
          <w:szCs w:val="24"/>
        </w:rPr>
        <w:t xml:space="preserve">, no seguinte endereço: Endereço atual: </w:t>
      </w:r>
      <w:r w:rsidR="00605D03" w:rsidRPr="00F0381C">
        <w:rPr>
          <w:rFonts w:cs="Calibri"/>
          <w:sz w:val="24"/>
          <w:szCs w:val="24"/>
        </w:rPr>
        <w:t>Centro Administrativo Ba, 052, Km 86, CEP: 44.600-000, Ipirá/BA.</w:t>
      </w:r>
    </w:p>
    <w:p w14:paraId="16975D97" w14:textId="77777777" w:rsidR="005C1FBD" w:rsidRPr="00F0381C" w:rsidRDefault="005C1FBD" w:rsidP="00F0381C">
      <w:pPr>
        <w:keepLines/>
        <w:widowControl w:val="0"/>
        <w:spacing w:before="120" w:after="120"/>
        <w:jc w:val="both"/>
        <w:rPr>
          <w:rFonts w:cs="Calibri"/>
          <w:sz w:val="24"/>
          <w:szCs w:val="24"/>
        </w:rPr>
      </w:pPr>
      <w:r w:rsidRPr="00F0381C">
        <w:rPr>
          <w:rFonts w:cs="Calibri"/>
          <w:sz w:val="24"/>
          <w:szCs w:val="24"/>
        </w:rPr>
        <w:t xml:space="preserve">O objeto do contrato deverá ser </w:t>
      </w:r>
      <w:r w:rsidR="00A434C8" w:rsidRPr="00F0381C">
        <w:rPr>
          <w:rFonts w:cs="Calibri"/>
          <w:sz w:val="24"/>
          <w:szCs w:val="24"/>
        </w:rPr>
        <w:t>executado</w:t>
      </w:r>
      <w:r w:rsidRPr="00F0381C">
        <w:rPr>
          <w:rFonts w:cs="Calibri"/>
          <w:sz w:val="24"/>
          <w:szCs w:val="24"/>
        </w:rPr>
        <w:t xml:space="preserve"> respeitando </w:t>
      </w:r>
      <w:r w:rsidR="00A434C8" w:rsidRPr="00F0381C">
        <w:rPr>
          <w:rFonts w:cs="Calibri"/>
          <w:sz w:val="24"/>
          <w:szCs w:val="24"/>
        </w:rPr>
        <w:t xml:space="preserve">o </w:t>
      </w:r>
      <w:r w:rsidRPr="00F0381C">
        <w:rPr>
          <w:rFonts w:cs="Calibri"/>
          <w:sz w:val="24"/>
          <w:szCs w:val="24"/>
        </w:rPr>
        <w:t xml:space="preserve">cronograma pactuado entre ambas as partes logo após a contratação. </w:t>
      </w:r>
    </w:p>
    <w:p w14:paraId="47EE1AA2" w14:textId="77777777" w:rsidR="005C1FBD" w:rsidRPr="00F0381C" w:rsidRDefault="005C1FBD" w:rsidP="00F0381C">
      <w:pPr>
        <w:keepLines/>
        <w:widowControl w:val="0"/>
        <w:spacing w:before="120" w:after="120"/>
        <w:jc w:val="both"/>
        <w:rPr>
          <w:rFonts w:cs="Calibri"/>
          <w:sz w:val="24"/>
          <w:szCs w:val="24"/>
        </w:rPr>
      </w:pPr>
      <w:r w:rsidRPr="00F0381C">
        <w:rPr>
          <w:rFonts w:cs="Calibri"/>
          <w:sz w:val="24"/>
          <w:szCs w:val="24"/>
        </w:rPr>
        <w:t xml:space="preserve">O objeto contratado deverá ser entregue de forma única, conforme quantidade e especificações pactuadas, observando as disposições deste Termo. </w:t>
      </w:r>
    </w:p>
    <w:p w14:paraId="14809C36" w14:textId="5F5579BE" w:rsidR="005C1FBD" w:rsidRDefault="001A69A2" w:rsidP="00F0381C">
      <w:pPr>
        <w:keepLines/>
        <w:widowControl w:val="0"/>
        <w:spacing w:before="120" w:after="120"/>
        <w:jc w:val="both"/>
        <w:rPr>
          <w:rFonts w:cs="Calibri"/>
          <w:sz w:val="24"/>
          <w:szCs w:val="24"/>
        </w:rPr>
      </w:pPr>
      <w:r w:rsidRPr="00F0381C">
        <w:rPr>
          <w:rFonts w:cs="Calibri"/>
          <w:sz w:val="24"/>
          <w:szCs w:val="24"/>
        </w:rPr>
        <w:t>Fica designado o Sr. Manoelito Evangelista de Jesus Filho, nos termos da Portaria 048/2023, para fiscal do contrato.</w:t>
      </w:r>
    </w:p>
    <w:p w14:paraId="6D2C4DDB" w14:textId="77777777" w:rsidR="00EE32BB" w:rsidRPr="00F0381C" w:rsidRDefault="00EE32BB" w:rsidP="00F0381C">
      <w:pPr>
        <w:keepLines/>
        <w:widowControl w:val="0"/>
        <w:spacing w:before="120" w:after="120"/>
        <w:jc w:val="both"/>
        <w:rPr>
          <w:rFonts w:cs="Calibri"/>
          <w:sz w:val="24"/>
          <w:szCs w:val="24"/>
        </w:rPr>
      </w:pPr>
    </w:p>
    <w:p w14:paraId="24F5718D" w14:textId="77777777" w:rsidR="005C1FBD" w:rsidRPr="00F0381C" w:rsidRDefault="005C1FBD" w:rsidP="00F0381C">
      <w:pPr>
        <w:pStyle w:val="PargrafodaLista"/>
        <w:keepLines/>
        <w:numPr>
          <w:ilvl w:val="0"/>
          <w:numId w:val="5"/>
        </w:numPr>
        <w:pBdr>
          <w:top w:val="nil"/>
          <w:left w:val="nil"/>
          <w:bottom w:val="nil"/>
          <w:right w:val="nil"/>
          <w:between w:val="nil"/>
        </w:pBdr>
        <w:autoSpaceDE/>
        <w:autoSpaceDN/>
        <w:spacing w:after="120" w:line="276" w:lineRule="auto"/>
        <w:textDirection w:val="btLr"/>
        <w:textAlignment w:val="top"/>
        <w:outlineLvl w:val="0"/>
        <w:rPr>
          <w:b/>
          <w:sz w:val="24"/>
          <w:szCs w:val="24"/>
        </w:rPr>
      </w:pPr>
      <w:r w:rsidRPr="00F0381C">
        <w:rPr>
          <w:b/>
          <w:sz w:val="24"/>
          <w:szCs w:val="24"/>
        </w:rPr>
        <w:t>OBRIGAÇÕES DA CONTRATANTE</w:t>
      </w:r>
    </w:p>
    <w:p w14:paraId="7711EEF5" w14:textId="77777777"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Constituem obrigações da contratante: </w:t>
      </w:r>
    </w:p>
    <w:p w14:paraId="06092AD0" w14:textId="77777777"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Exercer a fiscalização da execução do objeto licitado; </w:t>
      </w:r>
    </w:p>
    <w:p w14:paraId="28BC2024" w14:textId="77777777"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Tomar todas as providências necessárias ao fiel cumprimento das cláusulas contratuais; </w:t>
      </w:r>
    </w:p>
    <w:p w14:paraId="5429CFDB" w14:textId="77777777"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Efetuar o pagamento devido, na forma estabelecida neste Termo; </w:t>
      </w:r>
    </w:p>
    <w:p w14:paraId="6317E909" w14:textId="77777777"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Facilitar por todos os meios ao cumprimento da execução pela CONTRATADA, dando-lhe acesso e promovendo o bom entendimento entre seus funcionários e empregados da contratada, cumprindo com as obrigações preestabelecidas; </w:t>
      </w:r>
    </w:p>
    <w:p w14:paraId="2753EE5D" w14:textId="77777777"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Comunicar por escrito à CONTRATADA qualquer irregularidade encontrada; </w:t>
      </w:r>
    </w:p>
    <w:p w14:paraId="59EC356F" w14:textId="77777777"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Analisar a nota fiscal para verificar se a mesma é destinada a Instituição e se as especificações são as mesmas descritas neste termo de referência; </w:t>
      </w:r>
    </w:p>
    <w:p w14:paraId="55CAC062" w14:textId="77777777"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Comunicar por escrito à CONTRATADA o não recebimento do objeto/não prestação do serviço, apontando as razões de sua não adequação aos termos contratuais; </w:t>
      </w:r>
    </w:p>
    <w:p w14:paraId="5E43605E" w14:textId="77777777"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À Contratante, é reservado o direito de, sem que de qualquer forma restrinja a plenitude dessa responsabilidade, exercer a mais ampla e completa fiscalização sobre o cumprimento das especificações e condições deste objeto; </w:t>
      </w:r>
    </w:p>
    <w:p w14:paraId="59D4DE26" w14:textId="2F351AE1" w:rsidR="005C1FBD"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O recebimento do objeto deste Termo será provisório, para posterior verificação, da sua conformidade com as especificações e da proposta pela área técnica competente, garantindo sua conformidade com o objeto licitado</w:t>
      </w:r>
      <w:r w:rsidR="00EE32BB">
        <w:rPr>
          <w:rFonts w:cs="Calibri"/>
          <w:sz w:val="24"/>
          <w:szCs w:val="24"/>
        </w:rPr>
        <w:t>.</w:t>
      </w:r>
    </w:p>
    <w:p w14:paraId="2355066D" w14:textId="77777777" w:rsidR="00EE32BB" w:rsidRPr="00F0381C" w:rsidRDefault="00EE32BB" w:rsidP="00F0381C">
      <w:pPr>
        <w:keepLines/>
        <w:widowControl w:val="0"/>
        <w:pBdr>
          <w:top w:val="nil"/>
          <w:left w:val="nil"/>
          <w:bottom w:val="nil"/>
          <w:right w:val="nil"/>
          <w:between w:val="nil"/>
        </w:pBdr>
        <w:spacing w:before="120" w:after="120"/>
        <w:jc w:val="both"/>
        <w:rPr>
          <w:rFonts w:cs="Calibri"/>
          <w:sz w:val="24"/>
          <w:szCs w:val="24"/>
        </w:rPr>
      </w:pPr>
    </w:p>
    <w:p w14:paraId="565B3623" w14:textId="77777777" w:rsidR="005C1FBD" w:rsidRPr="00F0381C" w:rsidRDefault="005C1FBD" w:rsidP="00F0381C">
      <w:pPr>
        <w:pStyle w:val="PargrafodaLista"/>
        <w:keepLines/>
        <w:numPr>
          <w:ilvl w:val="0"/>
          <w:numId w:val="5"/>
        </w:numPr>
        <w:pBdr>
          <w:top w:val="nil"/>
          <w:left w:val="nil"/>
          <w:bottom w:val="nil"/>
          <w:right w:val="nil"/>
          <w:between w:val="nil"/>
        </w:pBdr>
        <w:autoSpaceDE/>
        <w:autoSpaceDN/>
        <w:spacing w:after="120" w:line="276" w:lineRule="auto"/>
        <w:textDirection w:val="btLr"/>
        <w:textAlignment w:val="top"/>
        <w:outlineLvl w:val="0"/>
        <w:rPr>
          <w:b/>
          <w:sz w:val="24"/>
          <w:szCs w:val="24"/>
        </w:rPr>
      </w:pPr>
      <w:r w:rsidRPr="00F0381C">
        <w:rPr>
          <w:b/>
          <w:sz w:val="24"/>
          <w:szCs w:val="24"/>
        </w:rPr>
        <w:t>OBRIGAÇÕES DA CONTRATADA</w:t>
      </w:r>
    </w:p>
    <w:p w14:paraId="0438D0DC" w14:textId="77777777"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Obedecer às especificações constantes neste Termo; </w:t>
      </w:r>
    </w:p>
    <w:p w14:paraId="12B129DE" w14:textId="058297CF"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Responsabilizar-se pel</w:t>
      </w:r>
      <w:r w:rsidR="00482253">
        <w:rPr>
          <w:rFonts w:cs="Calibri"/>
          <w:sz w:val="24"/>
          <w:szCs w:val="24"/>
        </w:rPr>
        <w:t>o fornecimento dos produtos</w:t>
      </w:r>
      <w:r w:rsidRPr="00F0381C">
        <w:rPr>
          <w:rFonts w:cs="Calibri"/>
          <w:sz w:val="24"/>
          <w:szCs w:val="24"/>
        </w:rPr>
        <w:t xml:space="preserve">, </w:t>
      </w:r>
      <w:r w:rsidR="00482253">
        <w:rPr>
          <w:rFonts w:cs="Calibri"/>
          <w:sz w:val="24"/>
          <w:szCs w:val="24"/>
        </w:rPr>
        <w:t>conforme especificações e selo de qualidade, bem como dentro da validade</w:t>
      </w:r>
      <w:r w:rsidRPr="00F0381C">
        <w:rPr>
          <w:rFonts w:cs="Calibri"/>
          <w:sz w:val="24"/>
          <w:szCs w:val="24"/>
        </w:rPr>
        <w:t xml:space="preserve">; </w:t>
      </w:r>
    </w:p>
    <w:p w14:paraId="319FE7FD" w14:textId="6B3A78E5" w:rsidR="005C1FBD" w:rsidRPr="00F0381C" w:rsidRDefault="00482253" w:rsidP="00F0381C">
      <w:pPr>
        <w:keepLines/>
        <w:widowControl w:val="0"/>
        <w:pBdr>
          <w:top w:val="nil"/>
          <w:left w:val="nil"/>
          <w:bottom w:val="nil"/>
          <w:right w:val="nil"/>
          <w:between w:val="nil"/>
        </w:pBdr>
        <w:spacing w:before="120" w:after="120"/>
        <w:jc w:val="both"/>
        <w:rPr>
          <w:rFonts w:cs="Calibri"/>
          <w:sz w:val="24"/>
          <w:szCs w:val="24"/>
        </w:rPr>
      </w:pPr>
      <w:r>
        <w:rPr>
          <w:rFonts w:cs="Calibri"/>
          <w:sz w:val="24"/>
          <w:szCs w:val="24"/>
        </w:rPr>
        <w:t>Entregar os produtos no prazo estipulado, conforme ordem de fornecimento e esse edital</w:t>
      </w:r>
      <w:r w:rsidR="005C1FBD" w:rsidRPr="00F0381C">
        <w:rPr>
          <w:rFonts w:cs="Calibri"/>
          <w:sz w:val="24"/>
          <w:szCs w:val="24"/>
        </w:rPr>
        <w:t xml:space="preserve">; </w:t>
      </w:r>
    </w:p>
    <w:p w14:paraId="5E93B38B" w14:textId="3D3CEB0B"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O retardamento na execução, não justificado considerar-se-á como infração contratual; </w:t>
      </w:r>
    </w:p>
    <w:p w14:paraId="635BC525" w14:textId="77777777"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Responsabilizar-se pelos danos causados diretamente à Administração ou a terceiros, decorrentes de sua culpa ou dolo na execução do Contrato, não excluindo ou reduzindo essa responsabilidade à fiscalização ou o acompanhamento pelo órgão interessado; </w:t>
      </w:r>
    </w:p>
    <w:p w14:paraId="52A6FAA0" w14:textId="77777777"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Manter com a Contratante relação sempre formal, por escrito, ressalvados os entendimentos verbais motivados pela urgência, que deverão ser de imediato, confirmados por escrito; </w:t>
      </w:r>
    </w:p>
    <w:p w14:paraId="6AE9B253" w14:textId="77777777" w:rsidR="005C1FBD" w:rsidRPr="00F0381C"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Arcar com todos os ônus e encargos decorrentes da execução do objeto do contrato, compreendidas todas as despesas incidentes direta ou indiretamente no custo, inclusive os previdenciários e fiscais, tais como impostos ou taxas, custos de deslocamento necessários ao fornecimento dos bens objeto deste Termo; </w:t>
      </w:r>
    </w:p>
    <w:p w14:paraId="226B1111" w14:textId="0FE45187" w:rsidR="005C1FBD"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Manter durante toda a execução do contrato, em compatibilidade com as obrigações assumidas, todas as condições de habilitação e qualificação exigidas no Edital de licitação, consoante o que preceitua o inciso XIII do artigo 55 da Lei nº. 8.666/93, atualizada.</w:t>
      </w:r>
    </w:p>
    <w:p w14:paraId="451857EC" w14:textId="77777777" w:rsidR="00EE32BB" w:rsidRPr="00F0381C" w:rsidRDefault="00EE32BB" w:rsidP="00F0381C">
      <w:pPr>
        <w:keepLines/>
        <w:widowControl w:val="0"/>
        <w:pBdr>
          <w:top w:val="nil"/>
          <w:left w:val="nil"/>
          <w:bottom w:val="nil"/>
          <w:right w:val="nil"/>
          <w:between w:val="nil"/>
        </w:pBdr>
        <w:spacing w:before="120" w:after="120"/>
        <w:jc w:val="both"/>
        <w:rPr>
          <w:rFonts w:cs="Calibri"/>
          <w:sz w:val="24"/>
          <w:szCs w:val="24"/>
        </w:rPr>
      </w:pPr>
    </w:p>
    <w:p w14:paraId="007A76D9" w14:textId="77777777" w:rsidR="005C1FBD" w:rsidRPr="00F0381C" w:rsidRDefault="005C1FBD" w:rsidP="00F0381C">
      <w:pPr>
        <w:pStyle w:val="PargrafodaLista"/>
        <w:keepLines/>
        <w:numPr>
          <w:ilvl w:val="0"/>
          <w:numId w:val="5"/>
        </w:numPr>
        <w:pBdr>
          <w:top w:val="nil"/>
          <w:left w:val="nil"/>
          <w:bottom w:val="nil"/>
          <w:right w:val="nil"/>
          <w:between w:val="nil"/>
        </w:pBdr>
        <w:autoSpaceDE/>
        <w:autoSpaceDN/>
        <w:spacing w:after="120" w:line="276" w:lineRule="auto"/>
        <w:textDirection w:val="btLr"/>
        <w:textAlignment w:val="top"/>
        <w:outlineLvl w:val="0"/>
        <w:rPr>
          <w:b/>
          <w:sz w:val="24"/>
          <w:szCs w:val="24"/>
        </w:rPr>
      </w:pPr>
      <w:r w:rsidRPr="00F0381C">
        <w:rPr>
          <w:b/>
          <w:sz w:val="24"/>
          <w:szCs w:val="24"/>
        </w:rPr>
        <w:t>DAS CONDIÇÕES DE PARTICIPAÇÃO</w:t>
      </w:r>
    </w:p>
    <w:p w14:paraId="752E02C0" w14:textId="51F1D532" w:rsidR="005C1FBD" w:rsidRDefault="005C1FBD" w:rsidP="00F0381C">
      <w:pPr>
        <w:keepLines/>
        <w:widowControl w:val="0"/>
        <w:pBdr>
          <w:top w:val="nil"/>
          <w:left w:val="nil"/>
          <w:bottom w:val="nil"/>
          <w:right w:val="nil"/>
          <w:between w:val="nil"/>
        </w:pBdr>
        <w:spacing w:before="120" w:after="120"/>
        <w:jc w:val="both"/>
        <w:rPr>
          <w:rFonts w:cs="Calibri"/>
          <w:sz w:val="24"/>
          <w:szCs w:val="24"/>
        </w:rPr>
      </w:pPr>
      <w:r w:rsidRPr="00F0381C">
        <w:rPr>
          <w:rFonts w:cs="Calibri"/>
          <w:sz w:val="24"/>
          <w:szCs w:val="24"/>
        </w:rPr>
        <w:t xml:space="preserve">Poderão participar enviar as cotações empresas ou profissionais do ramo de prestação de serviços do objeto da contratação, munida de todas as certidões negativas, e que não estejam impedidas de licitar com o poder público. </w:t>
      </w:r>
    </w:p>
    <w:p w14:paraId="458CBE8C" w14:textId="77777777" w:rsidR="00EE32BB" w:rsidRPr="00F0381C" w:rsidRDefault="00EE32BB" w:rsidP="00F0381C">
      <w:pPr>
        <w:keepLines/>
        <w:widowControl w:val="0"/>
        <w:pBdr>
          <w:top w:val="nil"/>
          <w:left w:val="nil"/>
          <w:bottom w:val="nil"/>
          <w:right w:val="nil"/>
          <w:between w:val="nil"/>
        </w:pBdr>
        <w:spacing w:before="120" w:after="120"/>
        <w:jc w:val="both"/>
        <w:rPr>
          <w:rFonts w:cs="Calibri"/>
          <w:sz w:val="24"/>
          <w:szCs w:val="24"/>
        </w:rPr>
      </w:pPr>
    </w:p>
    <w:p w14:paraId="012C6821" w14:textId="77777777" w:rsidR="005C1FBD" w:rsidRPr="00F0381C" w:rsidRDefault="005C1FBD" w:rsidP="00F0381C">
      <w:pPr>
        <w:pStyle w:val="PargrafodaLista"/>
        <w:keepLines/>
        <w:numPr>
          <w:ilvl w:val="0"/>
          <w:numId w:val="5"/>
        </w:numPr>
        <w:pBdr>
          <w:top w:val="nil"/>
          <w:left w:val="nil"/>
          <w:bottom w:val="nil"/>
          <w:right w:val="nil"/>
          <w:between w:val="nil"/>
        </w:pBdr>
        <w:autoSpaceDE/>
        <w:autoSpaceDN/>
        <w:spacing w:after="120" w:line="276" w:lineRule="auto"/>
        <w:textDirection w:val="btLr"/>
        <w:textAlignment w:val="top"/>
        <w:outlineLvl w:val="0"/>
        <w:rPr>
          <w:b/>
          <w:sz w:val="24"/>
          <w:szCs w:val="24"/>
        </w:rPr>
      </w:pPr>
      <w:r w:rsidRPr="00F0381C">
        <w:rPr>
          <w:rFonts w:eastAsia="Times New Roman"/>
          <w:b/>
          <w:sz w:val="24"/>
          <w:szCs w:val="24"/>
        </w:rPr>
        <w:t>DA HABILITAÇÃO JURÍDICA</w:t>
      </w:r>
    </w:p>
    <w:p w14:paraId="1FA37A0E" w14:textId="77777777" w:rsidR="005C1FBD" w:rsidRPr="00F0381C" w:rsidRDefault="005C1FBD" w:rsidP="00F0381C">
      <w:pPr>
        <w:keepLines/>
        <w:widowControl w:val="0"/>
        <w:pBdr>
          <w:top w:val="nil"/>
          <w:left w:val="nil"/>
          <w:bottom w:val="nil"/>
          <w:right w:val="nil"/>
          <w:between w:val="nil"/>
        </w:pBdr>
        <w:tabs>
          <w:tab w:val="left" w:pos="1678"/>
        </w:tabs>
        <w:spacing w:before="120" w:after="120"/>
        <w:jc w:val="both"/>
        <w:rPr>
          <w:rFonts w:cs="Calibri"/>
          <w:sz w:val="24"/>
          <w:szCs w:val="24"/>
        </w:rPr>
      </w:pPr>
      <w:r w:rsidRPr="00F0381C">
        <w:rPr>
          <w:rFonts w:cs="Calibri"/>
          <w:sz w:val="24"/>
          <w:szCs w:val="24"/>
        </w:rPr>
        <w:t xml:space="preserve">8.1. </w:t>
      </w:r>
      <w:r w:rsidRPr="00EE32BB">
        <w:rPr>
          <w:rFonts w:cs="Calibri"/>
          <w:b/>
          <w:bCs/>
          <w:sz w:val="24"/>
          <w:szCs w:val="24"/>
        </w:rPr>
        <w:t>Habilitação Jurídica</w:t>
      </w:r>
    </w:p>
    <w:p w14:paraId="5D8E2A2D" w14:textId="29C500D2" w:rsidR="005C1FBD" w:rsidRPr="00F0381C" w:rsidRDefault="005C1FBD" w:rsidP="00EE32BB">
      <w:pPr>
        <w:pStyle w:val="PargrafodaLista"/>
        <w:keepLines/>
        <w:numPr>
          <w:ilvl w:val="3"/>
          <w:numId w:val="6"/>
        </w:numPr>
        <w:pBdr>
          <w:top w:val="nil"/>
          <w:left w:val="nil"/>
          <w:bottom w:val="nil"/>
          <w:right w:val="nil"/>
          <w:between w:val="nil"/>
        </w:pBdr>
        <w:tabs>
          <w:tab w:val="left" w:pos="1678"/>
        </w:tabs>
        <w:suppressAutoHyphens/>
        <w:spacing w:after="120" w:line="276" w:lineRule="auto"/>
        <w:ind w:left="709" w:hanging="357"/>
        <w:textDirection w:val="btLr"/>
        <w:textAlignment w:val="top"/>
        <w:outlineLvl w:val="0"/>
        <w:rPr>
          <w:sz w:val="24"/>
          <w:szCs w:val="24"/>
        </w:rPr>
      </w:pPr>
      <w:r w:rsidRPr="00F0381C">
        <w:rPr>
          <w:sz w:val="24"/>
          <w:szCs w:val="24"/>
        </w:rPr>
        <w:t>Ato Constitutivo ou Contato Social com suas eventuais alterações, devidamente registrados, acompanhados, quando for o caso, dos documentos societários comprobatórios de eleição ou designação e investidura dos atuais administradores</w:t>
      </w:r>
      <w:r w:rsidR="00EE32BB">
        <w:rPr>
          <w:sz w:val="24"/>
          <w:szCs w:val="24"/>
        </w:rPr>
        <w:t>;</w:t>
      </w:r>
    </w:p>
    <w:p w14:paraId="31F4E371" w14:textId="4A6674C6" w:rsidR="005C1FBD" w:rsidRPr="00F0381C" w:rsidRDefault="005C1FBD" w:rsidP="00EE32BB">
      <w:pPr>
        <w:keepLines/>
        <w:widowControl w:val="0"/>
        <w:numPr>
          <w:ilvl w:val="3"/>
          <w:numId w:val="6"/>
        </w:numPr>
        <w:pBdr>
          <w:top w:val="nil"/>
          <w:left w:val="nil"/>
          <w:bottom w:val="nil"/>
          <w:right w:val="nil"/>
          <w:between w:val="nil"/>
        </w:pBdr>
        <w:tabs>
          <w:tab w:val="left" w:pos="1678"/>
        </w:tabs>
        <w:suppressAutoHyphens/>
        <w:autoSpaceDE w:val="0"/>
        <w:autoSpaceDN w:val="0"/>
        <w:spacing w:before="120" w:after="120"/>
        <w:ind w:left="709" w:hanging="357"/>
        <w:jc w:val="both"/>
        <w:textDirection w:val="btLr"/>
        <w:textAlignment w:val="top"/>
        <w:outlineLvl w:val="0"/>
        <w:rPr>
          <w:rFonts w:cs="Calibri"/>
          <w:sz w:val="24"/>
          <w:szCs w:val="24"/>
        </w:rPr>
      </w:pPr>
      <w:r w:rsidRPr="00F0381C">
        <w:rPr>
          <w:rFonts w:cs="Calibri"/>
          <w:sz w:val="24"/>
          <w:szCs w:val="24"/>
        </w:rPr>
        <w:t>Decreto de autorização, no caso de empresa ou sociedade estrangeira em funcionamento no País, e ato de registro ou autorização para funcionamento expedido pelo órgão competente, quando a atividade assim o exigir</w:t>
      </w:r>
      <w:r w:rsidR="00EE32BB">
        <w:rPr>
          <w:rFonts w:cs="Calibri"/>
          <w:sz w:val="24"/>
          <w:szCs w:val="24"/>
        </w:rPr>
        <w:t>;</w:t>
      </w:r>
    </w:p>
    <w:p w14:paraId="1AC6352D" w14:textId="62D76317" w:rsidR="005C1FBD" w:rsidRPr="00F0381C" w:rsidRDefault="005C1FBD" w:rsidP="00EE32BB">
      <w:pPr>
        <w:keepLines/>
        <w:widowControl w:val="0"/>
        <w:numPr>
          <w:ilvl w:val="3"/>
          <w:numId w:val="6"/>
        </w:numPr>
        <w:pBdr>
          <w:top w:val="nil"/>
          <w:left w:val="nil"/>
          <w:bottom w:val="nil"/>
          <w:right w:val="nil"/>
          <w:between w:val="nil"/>
        </w:pBdr>
        <w:tabs>
          <w:tab w:val="left" w:pos="1678"/>
        </w:tabs>
        <w:suppressAutoHyphens/>
        <w:autoSpaceDE w:val="0"/>
        <w:autoSpaceDN w:val="0"/>
        <w:spacing w:before="120" w:after="120"/>
        <w:ind w:left="709" w:hanging="357"/>
        <w:jc w:val="both"/>
        <w:textDirection w:val="btLr"/>
        <w:textAlignment w:val="top"/>
        <w:outlineLvl w:val="0"/>
        <w:rPr>
          <w:rFonts w:cs="Calibri"/>
          <w:sz w:val="24"/>
          <w:szCs w:val="24"/>
        </w:rPr>
      </w:pPr>
      <w:r w:rsidRPr="00F0381C">
        <w:rPr>
          <w:rFonts w:cs="Calibri"/>
          <w:sz w:val="24"/>
          <w:szCs w:val="24"/>
        </w:rPr>
        <w:t>Documento de identificação dos sócios e do seu administrador</w:t>
      </w:r>
      <w:r w:rsidR="00EE32BB">
        <w:rPr>
          <w:rFonts w:cs="Calibri"/>
          <w:sz w:val="24"/>
          <w:szCs w:val="24"/>
        </w:rPr>
        <w:t>;</w:t>
      </w:r>
    </w:p>
    <w:p w14:paraId="40F2D1FE" w14:textId="2821B2A1" w:rsidR="00847C9F" w:rsidRDefault="00847C9F" w:rsidP="00EE32BB">
      <w:pPr>
        <w:keepLines/>
        <w:widowControl w:val="0"/>
        <w:numPr>
          <w:ilvl w:val="3"/>
          <w:numId w:val="6"/>
        </w:numPr>
        <w:pBdr>
          <w:top w:val="nil"/>
          <w:left w:val="nil"/>
          <w:bottom w:val="nil"/>
          <w:right w:val="nil"/>
          <w:between w:val="nil"/>
        </w:pBdr>
        <w:tabs>
          <w:tab w:val="left" w:pos="1678"/>
        </w:tabs>
        <w:suppressAutoHyphens/>
        <w:autoSpaceDE w:val="0"/>
        <w:autoSpaceDN w:val="0"/>
        <w:spacing w:before="120" w:after="120"/>
        <w:ind w:left="709" w:hanging="357"/>
        <w:jc w:val="both"/>
        <w:textDirection w:val="btLr"/>
        <w:textAlignment w:val="top"/>
        <w:outlineLvl w:val="0"/>
        <w:rPr>
          <w:rFonts w:cs="Calibri"/>
          <w:sz w:val="24"/>
          <w:szCs w:val="24"/>
        </w:rPr>
      </w:pPr>
      <w:r w:rsidRPr="00F0381C">
        <w:rPr>
          <w:rFonts w:cs="Calibri"/>
          <w:sz w:val="24"/>
          <w:szCs w:val="24"/>
        </w:rPr>
        <w:t>Documento de identificação</w:t>
      </w:r>
      <w:r w:rsidR="00EE32BB">
        <w:rPr>
          <w:rFonts w:cs="Calibri"/>
          <w:sz w:val="24"/>
          <w:szCs w:val="24"/>
        </w:rPr>
        <w:t>.</w:t>
      </w:r>
    </w:p>
    <w:p w14:paraId="2FCEA5D4" w14:textId="25BC799A" w:rsidR="003456A3" w:rsidRDefault="003456A3" w:rsidP="003456A3">
      <w:pPr>
        <w:keepLines/>
        <w:widowControl w:val="0"/>
        <w:pBdr>
          <w:top w:val="nil"/>
          <w:left w:val="nil"/>
          <w:bottom w:val="nil"/>
          <w:right w:val="nil"/>
          <w:between w:val="nil"/>
        </w:pBdr>
        <w:tabs>
          <w:tab w:val="left" w:pos="1678"/>
        </w:tabs>
        <w:suppressAutoHyphens/>
        <w:autoSpaceDE w:val="0"/>
        <w:autoSpaceDN w:val="0"/>
        <w:spacing w:before="120" w:after="120"/>
        <w:ind w:left="709"/>
        <w:jc w:val="both"/>
        <w:textDirection w:val="btLr"/>
        <w:textAlignment w:val="top"/>
        <w:outlineLvl w:val="0"/>
        <w:rPr>
          <w:rFonts w:cs="Calibri"/>
          <w:sz w:val="24"/>
          <w:szCs w:val="24"/>
        </w:rPr>
      </w:pPr>
    </w:p>
    <w:p w14:paraId="4A91DCA4" w14:textId="77777777" w:rsidR="003456A3" w:rsidRPr="00F0381C" w:rsidRDefault="003456A3" w:rsidP="003456A3">
      <w:pPr>
        <w:keepLines/>
        <w:widowControl w:val="0"/>
        <w:pBdr>
          <w:top w:val="nil"/>
          <w:left w:val="nil"/>
          <w:bottom w:val="nil"/>
          <w:right w:val="nil"/>
          <w:between w:val="nil"/>
        </w:pBdr>
        <w:tabs>
          <w:tab w:val="left" w:pos="1678"/>
        </w:tabs>
        <w:suppressAutoHyphens/>
        <w:autoSpaceDE w:val="0"/>
        <w:autoSpaceDN w:val="0"/>
        <w:spacing w:before="120" w:after="120"/>
        <w:ind w:left="709"/>
        <w:jc w:val="both"/>
        <w:textDirection w:val="btLr"/>
        <w:textAlignment w:val="top"/>
        <w:outlineLvl w:val="0"/>
        <w:rPr>
          <w:rFonts w:cs="Calibri"/>
          <w:sz w:val="24"/>
          <w:szCs w:val="24"/>
        </w:rPr>
      </w:pPr>
    </w:p>
    <w:p w14:paraId="18F1DF24" w14:textId="599CDA40" w:rsidR="005C1FBD" w:rsidRPr="00F0381C" w:rsidRDefault="005C1FBD" w:rsidP="00F0381C">
      <w:pPr>
        <w:pStyle w:val="PargrafodaLista"/>
        <w:keepLines/>
        <w:numPr>
          <w:ilvl w:val="1"/>
          <w:numId w:val="9"/>
        </w:numPr>
        <w:pBdr>
          <w:top w:val="nil"/>
          <w:left w:val="nil"/>
          <w:bottom w:val="nil"/>
          <w:right w:val="nil"/>
          <w:between w:val="nil"/>
        </w:pBdr>
        <w:tabs>
          <w:tab w:val="left" w:pos="426"/>
        </w:tabs>
        <w:suppressAutoHyphens/>
        <w:spacing w:after="120" w:line="276" w:lineRule="auto"/>
        <w:ind w:left="0" w:firstLine="0"/>
        <w:textDirection w:val="btLr"/>
        <w:textAlignment w:val="top"/>
        <w:outlineLvl w:val="0"/>
        <w:rPr>
          <w:b/>
          <w:sz w:val="24"/>
          <w:szCs w:val="24"/>
        </w:rPr>
      </w:pPr>
      <w:r w:rsidRPr="00F0381C">
        <w:rPr>
          <w:b/>
          <w:sz w:val="24"/>
          <w:szCs w:val="24"/>
        </w:rPr>
        <w:t>Regularidade Fiscal e Trabalhista</w:t>
      </w:r>
    </w:p>
    <w:p w14:paraId="2987DFFC" w14:textId="77777777" w:rsidR="005C1FBD" w:rsidRPr="00F0381C" w:rsidRDefault="005C1FBD" w:rsidP="00EE32BB">
      <w:pPr>
        <w:pStyle w:val="PargrafodaLista"/>
        <w:keepLines/>
        <w:numPr>
          <w:ilvl w:val="1"/>
          <w:numId w:val="7"/>
        </w:numPr>
        <w:pBdr>
          <w:top w:val="nil"/>
          <w:left w:val="nil"/>
          <w:bottom w:val="nil"/>
          <w:right w:val="nil"/>
          <w:between w:val="nil"/>
        </w:pBdr>
        <w:tabs>
          <w:tab w:val="left" w:pos="1678"/>
        </w:tabs>
        <w:suppressAutoHyphens/>
        <w:spacing w:after="120" w:line="276" w:lineRule="auto"/>
        <w:ind w:left="709" w:hanging="357"/>
        <w:textDirection w:val="btLr"/>
        <w:textAlignment w:val="top"/>
        <w:outlineLvl w:val="0"/>
        <w:rPr>
          <w:sz w:val="24"/>
          <w:szCs w:val="24"/>
        </w:rPr>
      </w:pPr>
      <w:r w:rsidRPr="00F0381C">
        <w:rPr>
          <w:sz w:val="24"/>
          <w:szCs w:val="24"/>
        </w:rPr>
        <w:t>Prova de inscrição no Cadastro Nacional de Pessoas Jurídicas (CNPJ);</w:t>
      </w:r>
    </w:p>
    <w:p w14:paraId="5CA87E5E" w14:textId="77777777" w:rsidR="005C1FBD" w:rsidRPr="00F0381C" w:rsidRDefault="005C1FBD" w:rsidP="00EE32BB">
      <w:pPr>
        <w:pStyle w:val="PargrafodaLista"/>
        <w:keepLines/>
        <w:numPr>
          <w:ilvl w:val="1"/>
          <w:numId w:val="7"/>
        </w:numPr>
        <w:pBdr>
          <w:top w:val="nil"/>
          <w:left w:val="nil"/>
          <w:bottom w:val="nil"/>
          <w:right w:val="nil"/>
          <w:between w:val="nil"/>
        </w:pBdr>
        <w:tabs>
          <w:tab w:val="left" w:pos="1678"/>
        </w:tabs>
        <w:suppressAutoHyphens/>
        <w:spacing w:after="120" w:line="276" w:lineRule="auto"/>
        <w:ind w:left="709" w:hanging="357"/>
        <w:textDirection w:val="btLr"/>
        <w:textAlignment w:val="top"/>
        <w:outlineLvl w:val="0"/>
        <w:rPr>
          <w:sz w:val="24"/>
          <w:szCs w:val="24"/>
        </w:rPr>
      </w:pPr>
      <w:r w:rsidRPr="00F0381C">
        <w:rPr>
          <w:sz w:val="24"/>
          <w:szCs w:val="24"/>
        </w:rPr>
        <w:t xml:space="preserve">Prova de regularidade perante as Fazendas Nacional do domicílio ou sede do licitante. </w:t>
      </w:r>
    </w:p>
    <w:p w14:paraId="4704C25A" w14:textId="77777777" w:rsidR="005C1FBD" w:rsidRPr="00F0381C" w:rsidRDefault="005C1FBD" w:rsidP="00EE32BB">
      <w:pPr>
        <w:pStyle w:val="PargrafodaLista"/>
        <w:keepLines/>
        <w:numPr>
          <w:ilvl w:val="1"/>
          <w:numId w:val="7"/>
        </w:numPr>
        <w:pBdr>
          <w:top w:val="nil"/>
          <w:left w:val="nil"/>
          <w:bottom w:val="nil"/>
          <w:right w:val="nil"/>
          <w:between w:val="nil"/>
        </w:pBdr>
        <w:tabs>
          <w:tab w:val="left" w:pos="1678"/>
        </w:tabs>
        <w:suppressAutoHyphens/>
        <w:spacing w:after="120" w:line="276" w:lineRule="auto"/>
        <w:ind w:left="709" w:hanging="357"/>
        <w:textDirection w:val="btLr"/>
        <w:textAlignment w:val="top"/>
        <w:outlineLvl w:val="0"/>
        <w:rPr>
          <w:sz w:val="24"/>
          <w:szCs w:val="24"/>
        </w:rPr>
      </w:pPr>
      <w:r w:rsidRPr="00F0381C">
        <w:rPr>
          <w:sz w:val="24"/>
          <w:szCs w:val="24"/>
        </w:rPr>
        <w:t>Prova de regularidade perante as Fazenda Estadual do domicílio ou sede do licitante.</w:t>
      </w:r>
    </w:p>
    <w:p w14:paraId="1CA0C73F" w14:textId="77777777" w:rsidR="005C1FBD" w:rsidRPr="00F0381C" w:rsidRDefault="005C1FBD" w:rsidP="00EE32BB">
      <w:pPr>
        <w:pStyle w:val="PargrafodaLista"/>
        <w:keepLines/>
        <w:numPr>
          <w:ilvl w:val="1"/>
          <w:numId w:val="7"/>
        </w:numPr>
        <w:pBdr>
          <w:top w:val="nil"/>
          <w:left w:val="nil"/>
          <w:bottom w:val="nil"/>
          <w:right w:val="nil"/>
          <w:between w:val="nil"/>
        </w:pBdr>
        <w:tabs>
          <w:tab w:val="left" w:pos="1678"/>
        </w:tabs>
        <w:suppressAutoHyphens/>
        <w:spacing w:after="120" w:line="276" w:lineRule="auto"/>
        <w:ind w:left="709" w:hanging="357"/>
        <w:textDirection w:val="btLr"/>
        <w:textAlignment w:val="top"/>
        <w:outlineLvl w:val="0"/>
        <w:rPr>
          <w:sz w:val="24"/>
          <w:szCs w:val="24"/>
        </w:rPr>
      </w:pPr>
      <w:r w:rsidRPr="00F0381C">
        <w:rPr>
          <w:sz w:val="24"/>
          <w:szCs w:val="24"/>
        </w:rPr>
        <w:t>Prova de regularidade perante as Fazenda Municipal do domicílio ou sede do licitante.</w:t>
      </w:r>
    </w:p>
    <w:p w14:paraId="5F08797A" w14:textId="77777777" w:rsidR="005C1FBD" w:rsidRPr="00F0381C" w:rsidRDefault="005C1FBD" w:rsidP="00EE32BB">
      <w:pPr>
        <w:pStyle w:val="PargrafodaLista"/>
        <w:keepLines/>
        <w:numPr>
          <w:ilvl w:val="1"/>
          <w:numId w:val="7"/>
        </w:numPr>
        <w:pBdr>
          <w:top w:val="nil"/>
          <w:left w:val="nil"/>
          <w:bottom w:val="nil"/>
          <w:right w:val="nil"/>
          <w:between w:val="nil"/>
        </w:pBdr>
        <w:tabs>
          <w:tab w:val="left" w:pos="1678"/>
        </w:tabs>
        <w:suppressAutoHyphens/>
        <w:spacing w:after="120" w:line="276" w:lineRule="auto"/>
        <w:ind w:left="709" w:hanging="357"/>
        <w:textDirection w:val="btLr"/>
        <w:textAlignment w:val="top"/>
        <w:outlineLvl w:val="0"/>
        <w:rPr>
          <w:sz w:val="24"/>
          <w:szCs w:val="24"/>
        </w:rPr>
      </w:pPr>
      <w:r w:rsidRPr="00F0381C">
        <w:rPr>
          <w:sz w:val="24"/>
          <w:szCs w:val="24"/>
        </w:rPr>
        <w:t>Prova de regularidade perante o Fundo de Garantia por Tempo de Serviço (FGTS);</w:t>
      </w:r>
    </w:p>
    <w:p w14:paraId="632922FF" w14:textId="4153FB67" w:rsidR="005C1FBD" w:rsidRDefault="005C1FBD" w:rsidP="00EE32BB">
      <w:pPr>
        <w:pStyle w:val="PargrafodaLista"/>
        <w:keepLines/>
        <w:numPr>
          <w:ilvl w:val="1"/>
          <w:numId w:val="7"/>
        </w:numPr>
        <w:pBdr>
          <w:top w:val="nil"/>
          <w:left w:val="nil"/>
          <w:bottom w:val="nil"/>
          <w:right w:val="nil"/>
          <w:between w:val="nil"/>
        </w:pBdr>
        <w:tabs>
          <w:tab w:val="left" w:pos="1678"/>
        </w:tabs>
        <w:suppressAutoHyphens/>
        <w:spacing w:after="120" w:line="276" w:lineRule="auto"/>
        <w:ind w:left="709" w:hanging="357"/>
        <w:textDirection w:val="btLr"/>
        <w:textAlignment w:val="top"/>
        <w:outlineLvl w:val="0"/>
        <w:rPr>
          <w:sz w:val="24"/>
          <w:szCs w:val="24"/>
        </w:rPr>
      </w:pPr>
      <w:r w:rsidRPr="00F0381C">
        <w:rPr>
          <w:sz w:val="24"/>
          <w:szCs w:val="24"/>
        </w:rPr>
        <w:t>Prova de inexistência de débitos inadimplidos perante a Justiça do Trabalho, mediante a apresentação de certidão negativa (CNDT).</w:t>
      </w:r>
    </w:p>
    <w:p w14:paraId="4DE072A3" w14:textId="77777777" w:rsidR="00EE32BB" w:rsidRPr="00F0381C" w:rsidRDefault="00EE32BB" w:rsidP="00EE32BB">
      <w:pPr>
        <w:pStyle w:val="PargrafodaLista"/>
        <w:keepLines/>
        <w:pBdr>
          <w:top w:val="nil"/>
          <w:left w:val="nil"/>
          <w:bottom w:val="nil"/>
          <w:right w:val="nil"/>
          <w:between w:val="nil"/>
        </w:pBdr>
        <w:tabs>
          <w:tab w:val="left" w:pos="1678"/>
        </w:tabs>
        <w:suppressAutoHyphens/>
        <w:spacing w:after="120" w:line="276" w:lineRule="auto"/>
        <w:ind w:left="709" w:firstLine="0"/>
        <w:textDirection w:val="btLr"/>
        <w:textAlignment w:val="top"/>
        <w:outlineLvl w:val="0"/>
        <w:rPr>
          <w:sz w:val="24"/>
          <w:szCs w:val="24"/>
        </w:rPr>
      </w:pPr>
    </w:p>
    <w:p w14:paraId="3C307D22" w14:textId="7872726E" w:rsidR="005C1FBD" w:rsidRPr="00EE32BB" w:rsidRDefault="005C1FBD" w:rsidP="00EE32BB">
      <w:pPr>
        <w:pStyle w:val="PargrafodaLista"/>
        <w:keepLines/>
        <w:numPr>
          <w:ilvl w:val="1"/>
          <w:numId w:val="9"/>
        </w:numPr>
        <w:pBdr>
          <w:top w:val="nil"/>
          <w:left w:val="nil"/>
          <w:bottom w:val="nil"/>
          <w:right w:val="nil"/>
          <w:between w:val="nil"/>
        </w:pBdr>
        <w:tabs>
          <w:tab w:val="left" w:pos="426"/>
        </w:tabs>
        <w:suppressAutoHyphens/>
        <w:spacing w:after="120" w:line="276" w:lineRule="auto"/>
        <w:ind w:left="0" w:firstLine="0"/>
        <w:textDirection w:val="btLr"/>
        <w:textAlignment w:val="top"/>
        <w:outlineLvl w:val="0"/>
        <w:rPr>
          <w:b/>
          <w:bCs/>
          <w:sz w:val="24"/>
          <w:szCs w:val="24"/>
        </w:rPr>
      </w:pPr>
      <w:r w:rsidRPr="00EE32BB">
        <w:rPr>
          <w:b/>
          <w:bCs/>
          <w:sz w:val="24"/>
          <w:szCs w:val="24"/>
        </w:rPr>
        <w:t>Qualificação Econômico-Financeira</w:t>
      </w:r>
    </w:p>
    <w:p w14:paraId="6BF73770" w14:textId="41D1A85F" w:rsidR="005C1FBD" w:rsidRDefault="005C1FBD" w:rsidP="00EE32BB">
      <w:pPr>
        <w:keepLines/>
        <w:widowControl w:val="0"/>
        <w:pBdr>
          <w:top w:val="nil"/>
          <w:left w:val="nil"/>
          <w:bottom w:val="nil"/>
          <w:right w:val="nil"/>
          <w:between w:val="nil"/>
        </w:pBdr>
        <w:spacing w:before="120" w:after="120"/>
        <w:ind w:left="709" w:hanging="357"/>
        <w:jc w:val="both"/>
        <w:rPr>
          <w:rFonts w:cs="Calibri"/>
          <w:sz w:val="24"/>
          <w:szCs w:val="24"/>
        </w:rPr>
      </w:pPr>
      <w:r w:rsidRPr="00F0381C">
        <w:rPr>
          <w:rFonts w:cs="Calibri"/>
          <w:sz w:val="24"/>
          <w:szCs w:val="24"/>
        </w:rPr>
        <w:t>a)</w:t>
      </w:r>
      <w:r w:rsidR="00EE32BB">
        <w:rPr>
          <w:rFonts w:cs="Calibri"/>
          <w:sz w:val="24"/>
          <w:szCs w:val="24"/>
        </w:rPr>
        <w:tab/>
      </w:r>
      <w:r w:rsidRPr="00F0381C">
        <w:rPr>
          <w:rFonts w:cs="Calibri"/>
          <w:sz w:val="24"/>
          <w:szCs w:val="24"/>
        </w:rPr>
        <w:t>Certidão negativa de falência e concordata e recuperação judicial e extrajudicial expedida pelo(s) cartório(s) distribuidor(es) da sede da proponente.</w:t>
      </w:r>
    </w:p>
    <w:p w14:paraId="6878ACE4" w14:textId="58CA554B" w:rsidR="00EE32BB" w:rsidRDefault="00EE32BB" w:rsidP="00F0381C">
      <w:pPr>
        <w:keepLines/>
        <w:widowControl w:val="0"/>
        <w:pBdr>
          <w:top w:val="nil"/>
          <w:left w:val="nil"/>
          <w:bottom w:val="nil"/>
          <w:right w:val="nil"/>
          <w:between w:val="nil"/>
        </w:pBdr>
        <w:tabs>
          <w:tab w:val="left" w:pos="1678"/>
        </w:tabs>
        <w:spacing w:before="120" w:after="120"/>
        <w:ind w:left="426"/>
        <w:jc w:val="both"/>
        <w:rPr>
          <w:rFonts w:cs="Calibri"/>
          <w:sz w:val="24"/>
          <w:szCs w:val="24"/>
        </w:rPr>
      </w:pPr>
    </w:p>
    <w:p w14:paraId="653716A7" w14:textId="0D6D00E7" w:rsidR="003456A3" w:rsidRDefault="003456A3" w:rsidP="00F0381C">
      <w:pPr>
        <w:keepLines/>
        <w:widowControl w:val="0"/>
        <w:pBdr>
          <w:top w:val="nil"/>
          <w:left w:val="nil"/>
          <w:bottom w:val="nil"/>
          <w:right w:val="nil"/>
          <w:between w:val="nil"/>
        </w:pBdr>
        <w:tabs>
          <w:tab w:val="left" w:pos="1678"/>
        </w:tabs>
        <w:spacing w:before="120" w:after="120"/>
        <w:ind w:left="426"/>
        <w:jc w:val="both"/>
        <w:rPr>
          <w:rFonts w:cs="Calibri"/>
          <w:sz w:val="24"/>
          <w:szCs w:val="24"/>
        </w:rPr>
      </w:pPr>
    </w:p>
    <w:p w14:paraId="29C8578A" w14:textId="77777777" w:rsidR="003456A3" w:rsidRPr="00F0381C" w:rsidRDefault="003456A3" w:rsidP="00F0381C">
      <w:pPr>
        <w:keepLines/>
        <w:widowControl w:val="0"/>
        <w:pBdr>
          <w:top w:val="nil"/>
          <w:left w:val="nil"/>
          <w:bottom w:val="nil"/>
          <w:right w:val="nil"/>
          <w:between w:val="nil"/>
        </w:pBdr>
        <w:tabs>
          <w:tab w:val="left" w:pos="1678"/>
        </w:tabs>
        <w:spacing w:before="120" w:after="120"/>
        <w:ind w:left="426"/>
        <w:jc w:val="both"/>
        <w:rPr>
          <w:rFonts w:cs="Calibri"/>
          <w:sz w:val="24"/>
          <w:szCs w:val="24"/>
        </w:rPr>
      </w:pPr>
    </w:p>
    <w:p w14:paraId="0616A27A" w14:textId="77777777" w:rsidR="005C1FBD" w:rsidRPr="00EE32BB" w:rsidRDefault="005C1FBD" w:rsidP="00EE32BB">
      <w:pPr>
        <w:pStyle w:val="PargrafodaLista"/>
        <w:keepLines/>
        <w:numPr>
          <w:ilvl w:val="1"/>
          <w:numId w:val="9"/>
        </w:numPr>
        <w:pBdr>
          <w:top w:val="nil"/>
          <w:left w:val="nil"/>
          <w:bottom w:val="nil"/>
          <w:right w:val="nil"/>
          <w:between w:val="nil"/>
        </w:pBdr>
        <w:tabs>
          <w:tab w:val="left" w:pos="426"/>
        </w:tabs>
        <w:suppressAutoHyphens/>
        <w:spacing w:after="120" w:line="276" w:lineRule="auto"/>
        <w:ind w:left="0" w:firstLine="0"/>
        <w:textDirection w:val="btLr"/>
        <w:textAlignment w:val="top"/>
        <w:outlineLvl w:val="0"/>
        <w:rPr>
          <w:b/>
          <w:bCs/>
          <w:sz w:val="24"/>
          <w:szCs w:val="24"/>
        </w:rPr>
      </w:pPr>
      <w:r w:rsidRPr="00EE32BB">
        <w:rPr>
          <w:b/>
          <w:bCs/>
          <w:sz w:val="24"/>
          <w:szCs w:val="24"/>
        </w:rPr>
        <w:t>Qualificação Técnica</w:t>
      </w:r>
    </w:p>
    <w:p w14:paraId="2D63CD41" w14:textId="6511D697" w:rsidR="005C1FBD" w:rsidRDefault="00EE32BB" w:rsidP="00EE32BB">
      <w:pPr>
        <w:pStyle w:val="PargrafodaLista"/>
        <w:keepLines/>
        <w:numPr>
          <w:ilvl w:val="3"/>
          <w:numId w:val="7"/>
        </w:numPr>
        <w:pBdr>
          <w:top w:val="nil"/>
          <w:left w:val="nil"/>
          <w:bottom w:val="nil"/>
          <w:right w:val="nil"/>
          <w:between w:val="nil"/>
        </w:pBdr>
        <w:tabs>
          <w:tab w:val="left" w:pos="567"/>
        </w:tabs>
        <w:suppressAutoHyphens/>
        <w:spacing w:after="120" w:line="276" w:lineRule="auto"/>
        <w:ind w:left="709" w:hanging="357"/>
        <w:textDirection w:val="btLr"/>
        <w:textAlignment w:val="top"/>
        <w:outlineLvl w:val="0"/>
        <w:rPr>
          <w:sz w:val="24"/>
          <w:szCs w:val="24"/>
        </w:rPr>
      </w:pPr>
      <w:r>
        <w:rPr>
          <w:sz w:val="24"/>
          <w:szCs w:val="24"/>
        </w:rPr>
        <w:tab/>
        <w:t>A</w:t>
      </w:r>
      <w:r w:rsidR="005C1FBD" w:rsidRPr="00F0381C">
        <w:rPr>
          <w:sz w:val="24"/>
          <w:szCs w:val="24"/>
        </w:rPr>
        <w:t>presentar 01 (um) ou mais atestado(s) ou declaração(ões) de capacidade técnica, expedido por pessoa jurídica de direito público ou privado, que comprove(m) ter a licitante executado ou estar executando, satisfatoriamente, os serviços objeto da presente licitação. O atestado deve conter informações do seu emitente, principalmente o nome, telefone e endereço, para que possa verificar a sua autenticidade;</w:t>
      </w:r>
    </w:p>
    <w:p w14:paraId="68C61386" w14:textId="77777777" w:rsidR="005C1FBD" w:rsidRPr="00F0381C" w:rsidRDefault="005C1FBD" w:rsidP="00F0381C">
      <w:pPr>
        <w:keepLines/>
        <w:widowControl w:val="0"/>
        <w:pBdr>
          <w:top w:val="nil"/>
          <w:left w:val="nil"/>
          <w:bottom w:val="nil"/>
          <w:right w:val="nil"/>
          <w:between w:val="nil"/>
        </w:pBdr>
        <w:spacing w:before="120" w:after="120"/>
        <w:jc w:val="both"/>
        <w:rPr>
          <w:rFonts w:cs="Calibri"/>
          <w:b/>
          <w:sz w:val="24"/>
          <w:szCs w:val="24"/>
        </w:rPr>
      </w:pPr>
    </w:p>
    <w:p w14:paraId="11E7DE83" w14:textId="77777777" w:rsidR="005C1FBD" w:rsidRPr="00F0381C" w:rsidRDefault="005C1FBD" w:rsidP="00F0381C">
      <w:pPr>
        <w:pStyle w:val="PargrafodaLista"/>
        <w:keepLines/>
        <w:numPr>
          <w:ilvl w:val="0"/>
          <w:numId w:val="9"/>
        </w:numPr>
        <w:suppressAutoHyphens/>
        <w:autoSpaceDE/>
        <w:autoSpaceDN/>
        <w:spacing w:after="120" w:line="276" w:lineRule="auto"/>
        <w:textDirection w:val="btLr"/>
        <w:textAlignment w:val="top"/>
        <w:outlineLvl w:val="0"/>
        <w:rPr>
          <w:b/>
          <w:sz w:val="24"/>
          <w:szCs w:val="24"/>
        </w:rPr>
      </w:pPr>
      <w:r w:rsidRPr="00F0381C">
        <w:rPr>
          <w:b/>
          <w:sz w:val="24"/>
          <w:szCs w:val="24"/>
        </w:rPr>
        <w:t>DO CRITÉRIO DE AVALIAÇÃO DAS PROPOSTAS</w:t>
      </w:r>
    </w:p>
    <w:p w14:paraId="07501179" w14:textId="0445E6FE" w:rsidR="005C1FBD" w:rsidRDefault="005C1FBD" w:rsidP="00F0381C">
      <w:pPr>
        <w:keepLines/>
        <w:widowControl w:val="0"/>
        <w:spacing w:before="120" w:after="120"/>
        <w:ind w:hanging="2"/>
        <w:jc w:val="both"/>
        <w:rPr>
          <w:rFonts w:cs="Calibri"/>
          <w:sz w:val="24"/>
          <w:szCs w:val="24"/>
        </w:rPr>
      </w:pPr>
      <w:r w:rsidRPr="00F0381C">
        <w:rPr>
          <w:rFonts w:cs="Calibri"/>
          <w:sz w:val="24"/>
          <w:szCs w:val="24"/>
        </w:rPr>
        <w:t xml:space="preserve">Será considerada mais vantajosa a proposta que apresente </w:t>
      </w:r>
      <w:r w:rsidRPr="00993838">
        <w:rPr>
          <w:rFonts w:cs="Calibri"/>
          <w:sz w:val="24"/>
          <w:szCs w:val="24"/>
        </w:rPr>
        <w:t xml:space="preserve">o menor valor </w:t>
      </w:r>
      <w:r w:rsidR="00993838" w:rsidRPr="00993838">
        <w:rPr>
          <w:rFonts w:cs="Calibri"/>
          <w:sz w:val="24"/>
          <w:szCs w:val="24"/>
        </w:rPr>
        <w:t>global</w:t>
      </w:r>
      <w:r w:rsidR="0043790E" w:rsidRPr="00993838">
        <w:rPr>
          <w:rFonts w:cs="Calibri"/>
          <w:sz w:val="24"/>
          <w:szCs w:val="24"/>
        </w:rPr>
        <w:t xml:space="preserve"> </w:t>
      </w:r>
      <w:r w:rsidRPr="00993838">
        <w:rPr>
          <w:rFonts w:cs="Calibri"/>
          <w:sz w:val="24"/>
          <w:szCs w:val="24"/>
        </w:rPr>
        <w:t>e que atenda a todos os requisitos da contratação.</w:t>
      </w:r>
    </w:p>
    <w:p w14:paraId="3EBBE17B" w14:textId="77777777" w:rsidR="00EE32BB" w:rsidRPr="00F0381C" w:rsidRDefault="00EE32BB" w:rsidP="00F0381C">
      <w:pPr>
        <w:keepLines/>
        <w:widowControl w:val="0"/>
        <w:spacing w:before="120" w:after="120"/>
        <w:ind w:hanging="2"/>
        <w:jc w:val="both"/>
        <w:rPr>
          <w:rFonts w:cs="Calibri"/>
          <w:sz w:val="24"/>
          <w:szCs w:val="24"/>
        </w:rPr>
      </w:pPr>
    </w:p>
    <w:p w14:paraId="7E70D61F" w14:textId="77777777" w:rsidR="005C1FBD" w:rsidRPr="00F0381C" w:rsidRDefault="005C1FBD" w:rsidP="00F0381C">
      <w:pPr>
        <w:pStyle w:val="PargrafodaLista"/>
        <w:keepLines/>
        <w:numPr>
          <w:ilvl w:val="0"/>
          <w:numId w:val="9"/>
        </w:numPr>
        <w:pBdr>
          <w:top w:val="nil"/>
          <w:left w:val="nil"/>
          <w:bottom w:val="nil"/>
          <w:right w:val="nil"/>
          <w:between w:val="nil"/>
        </w:pBdr>
        <w:suppressAutoHyphens/>
        <w:autoSpaceDE/>
        <w:autoSpaceDN/>
        <w:spacing w:after="120" w:line="276" w:lineRule="auto"/>
        <w:textDirection w:val="btLr"/>
        <w:textAlignment w:val="top"/>
        <w:outlineLvl w:val="0"/>
        <w:rPr>
          <w:b/>
          <w:sz w:val="24"/>
          <w:szCs w:val="24"/>
        </w:rPr>
      </w:pPr>
      <w:r w:rsidRPr="00F0381C">
        <w:rPr>
          <w:rFonts w:eastAsia="Times New Roman"/>
          <w:b/>
          <w:sz w:val="24"/>
          <w:szCs w:val="24"/>
        </w:rPr>
        <w:t>DO PREÇO E CONDIÇÕES DE PAGAMENTO</w:t>
      </w:r>
    </w:p>
    <w:p w14:paraId="49D35CA5" w14:textId="083AA74A" w:rsidR="005C1FBD" w:rsidRPr="00F0381C" w:rsidRDefault="005C1FBD" w:rsidP="00F0381C">
      <w:pPr>
        <w:keepLines/>
        <w:widowControl w:val="0"/>
        <w:pBdr>
          <w:top w:val="nil"/>
          <w:left w:val="nil"/>
          <w:bottom w:val="nil"/>
          <w:right w:val="nil"/>
          <w:between w:val="nil"/>
        </w:pBdr>
        <w:spacing w:before="120" w:after="120"/>
        <w:ind w:hanging="2"/>
        <w:jc w:val="both"/>
        <w:rPr>
          <w:rFonts w:cs="Calibri"/>
          <w:sz w:val="24"/>
          <w:szCs w:val="24"/>
        </w:rPr>
      </w:pPr>
      <w:r w:rsidRPr="00F0381C">
        <w:rPr>
          <w:rFonts w:cs="Calibri"/>
          <w:sz w:val="24"/>
          <w:szCs w:val="24"/>
        </w:rPr>
        <w:t xml:space="preserve">A CONTRATANTE pagará à CONTRATADA o preço pactuado conforme proposta de preços enviada, desde que a mesma tenha sido considerada a vencedora, e esteja compatível com os preços praticados no mercado, nos termos da proposta, anexa a este processo de Dispensa de Licitação, bem como após a efetiva </w:t>
      </w:r>
      <w:r w:rsidR="00E567F4">
        <w:rPr>
          <w:rFonts w:cs="Calibri"/>
          <w:sz w:val="24"/>
          <w:szCs w:val="24"/>
        </w:rPr>
        <w:t>fornecimento</w:t>
      </w:r>
      <w:r w:rsidRPr="00F0381C">
        <w:rPr>
          <w:rFonts w:cs="Calibri"/>
          <w:sz w:val="24"/>
          <w:szCs w:val="24"/>
        </w:rPr>
        <w:t xml:space="preserve"> do objeto do contrato, efetivamente executados e aceitos pela contratante, conforme apresentação de nota fiscal e certidões de regularidades fiscal e trabalhista.</w:t>
      </w:r>
    </w:p>
    <w:p w14:paraId="4C9609AC" w14:textId="77777777" w:rsidR="005C1FBD" w:rsidRPr="00F0381C" w:rsidRDefault="005C1FBD" w:rsidP="00F0381C">
      <w:pPr>
        <w:keepLines/>
        <w:widowControl w:val="0"/>
        <w:pBdr>
          <w:top w:val="nil"/>
          <w:left w:val="nil"/>
          <w:bottom w:val="nil"/>
          <w:right w:val="nil"/>
          <w:between w:val="nil"/>
        </w:pBdr>
        <w:spacing w:before="120" w:after="120"/>
        <w:ind w:hanging="2"/>
        <w:jc w:val="both"/>
        <w:rPr>
          <w:rFonts w:cs="Calibri"/>
          <w:sz w:val="24"/>
          <w:szCs w:val="24"/>
        </w:rPr>
      </w:pPr>
      <w:r w:rsidRPr="00F0381C">
        <w:rPr>
          <w:rFonts w:cs="Calibri"/>
          <w:sz w:val="24"/>
          <w:szCs w:val="24"/>
        </w:rPr>
        <w:t>O pagamento será efetuado através de Transferência Eletrônica em Conta Corrente de titularidade do fornecedor, até 30 (trinta) dias úteis após a apresentação da Nota Fiscal/Fatura e devidamente atestada.</w:t>
      </w:r>
    </w:p>
    <w:p w14:paraId="32FDDC42" w14:textId="77777777" w:rsidR="005C1FBD" w:rsidRPr="00F0381C" w:rsidRDefault="005C1FBD" w:rsidP="00F0381C">
      <w:pPr>
        <w:keepLines/>
        <w:widowControl w:val="0"/>
        <w:pBdr>
          <w:top w:val="nil"/>
          <w:left w:val="nil"/>
          <w:bottom w:val="nil"/>
          <w:right w:val="nil"/>
          <w:between w:val="nil"/>
        </w:pBdr>
        <w:spacing w:before="120" w:after="120"/>
        <w:ind w:hanging="2"/>
        <w:jc w:val="both"/>
        <w:rPr>
          <w:rFonts w:cs="Calibri"/>
          <w:sz w:val="24"/>
          <w:szCs w:val="24"/>
        </w:rPr>
      </w:pPr>
      <w:r w:rsidRPr="00F0381C">
        <w:rPr>
          <w:rFonts w:cs="Calibri"/>
          <w:sz w:val="24"/>
          <w:szCs w:val="24"/>
        </w:rPr>
        <w:t>Havendo alguma pendência impeditiva do pagamento, o prazo fluirá a partir de sua regularização por parte da CONTRATADA.</w:t>
      </w:r>
    </w:p>
    <w:p w14:paraId="4FF7A279" w14:textId="21CB621D" w:rsidR="005C1FBD" w:rsidRDefault="005C1FBD" w:rsidP="00F0381C">
      <w:pPr>
        <w:keepLines/>
        <w:widowControl w:val="0"/>
        <w:pBdr>
          <w:top w:val="nil"/>
          <w:left w:val="nil"/>
          <w:bottom w:val="nil"/>
          <w:right w:val="nil"/>
          <w:between w:val="nil"/>
        </w:pBdr>
        <w:spacing w:before="120" w:after="120"/>
        <w:ind w:hanging="2"/>
        <w:jc w:val="both"/>
        <w:rPr>
          <w:rFonts w:cs="Calibri"/>
          <w:sz w:val="24"/>
          <w:szCs w:val="24"/>
        </w:rPr>
      </w:pPr>
      <w:r w:rsidRPr="00F0381C">
        <w:rPr>
          <w:rFonts w:cs="Calibri"/>
          <w:sz w:val="24"/>
          <w:szCs w:val="24"/>
        </w:rPr>
        <w:t>A atualização monetária dos pagamentos devidos pela Administração, em caso de mora, será calculada considerando a data do vencimento da obrigação e do seu efetivo pagamento, de acordo com a variação do INPC do IBGE pro rata tempore.</w:t>
      </w:r>
    </w:p>
    <w:p w14:paraId="127FC137" w14:textId="77777777" w:rsidR="00EE32BB" w:rsidRPr="00F0381C" w:rsidRDefault="00EE32BB" w:rsidP="00F0381C">
      <w:pPr>
        <w:keepLines/>
        <w:widowControl w:val="0"/>
        <w:pBdr>
          <w:top w:val="nil"/>
          <w:left w:val="nil"/>
          <w:bottom w:val="nil"/>
          <w:right w:val="nil"/>
          <w:between w:val="nil"/>
        </w:pBdr>
        <w:spacing w:before="120" w:after="120"/>
        <w:ind w:hanging="2"/>
        <w:jc w:val="both"/>
        <w:rPr>
          <w:rFonts w:cs="Calibri"/>
          <w:sz w:val="24"/>
          <w:szCs w:val="24"/>
        </w:rPr>
      </w:pPr>
    </w:p>
    <w:p w14:paraId="6A20D545" w14:textId="77777777" w:rsidR="005C1FBD" w:rsidRPr="00F0381C" w:rsidRDefault="005C1FBD" w:rsidP="00F0381C">
      <w:pPr>
        <w:pStyle w:val="PargrafodaLista"/>
        <w:keepLines/>
        <w:numPr>
          <w:ilvl w:val="0"/>
          <w:numId w:val="9"/>
        </w:numPr>
        <w:pBdr>
          <w:top w:val="nil"/>
          <w:left w:val="nil"/>
          <w:bottom w:val="nil"/>
          <w:right w:val="nil"/>
          <w:between w:val="nil"/>
        </w:pBdr>
        <w:suppressAutoHyphens/>
        <w:autoSpaceDE/>
        <w:autoSpaceDN/>
        <w:spacing w:after="120" w:line="276" w:lineRule="auto"/>
        <w:textDirection w:val="btLr"/>
        <w:textAlignment w:val="top"/>
        <w:outlineLvl w:val="0"/>
        <w:rPr>
          <w:b/>
          <w:sz w:val="24"/>
          <w:szCs w:val="24"/>
        </w:rPr>
      </w:pPr>
      <w:r w:rsidRPr="00F0381C">
        <w:rPr>
          <w:b/>
          <w:sz w:val="24"/>
          <w:szCs w:val="24"/>
        </w:rPr>
        <w:t>REVISÃO E REAJUSTAMENTO</w:t>
      </w:r>
    </w:p>
    <w:p w14:paraId="08A2A5B1" w14:textId="77777777" w:rsidR="005C1FBD" w:rsidRPr="00F0381C" w:rsidRDefault="005C1FBD" w:rsidP="00F0381C">
      <w:pPr>
        <w:keepLines/>
        <w:widowControl w:val="0"/>
        <w:spacing w:before="120" w:after="120"/>
        <w:ind w:hanging="2"/>
        <w:jc w:val="both"/>
        <w:rPr>
          <w:rFonts w:cs="Calibri"/>
          <w:sz w:val="24"/>
          <w:szCs w:val="24"/>
        </w:rPr>
      </w:pPr>
      <w:r w:rsidRPr="00F0381C">
        <w:rPr>
          <w:rFonts w:cs="Calibri"/>
          <w:sz w:val="24"/>
          <w:szCs w:val="24"/>
        </w:rPr>
        <w:t>O valor do contrato poderá ser reajustado a cada 12 (doze) meses, tomando-se por base o Índice Nacional de Preços ao Consumidor - INPC/IBGE, ou na sua falta, de acordo com o índice que legalmente vier a lhe substituir.</w:t>
      </w:r>
    </w:p>
    <w:p w14:paraId="62BB20CF" w14:textId="4A2403D1" w:rsidR="005C1FBD" w:rsidRDefault="005C1FBD" w:rsidP="00F0381C">
      <w:pPr>
        <w:keepLines/>
        <w:widowControl w:val="0"/>
        <w:spacing w:before="120" w:after="120"/>
        <w:ind w:hanging="2"/>
        <w:jc w:val="both"/>
        <w:rPr>
          <w:rFonts w:cs="Calibri"/>
          <w:sz w:val="24"/>
          <w:szCs w:val="24"/>
        </w:rPr>
      </w:pPr>
      <w:r w:rsidRPr="00F0381C">
        <w:rPr>
          <w:rFonts w:cs="Calibri"/>
          <w:sz w:val="24"/>
          <w:szCs w:val="24"/>
        </w:rPr>
        <w:t>A revisão de preços, nos termos do art. 124, Il, d- Lei Federal 14.133/2021, por acordo entre as partes, para restabelecer o equilíbrio econômico financeiro inicial do contrato, em caso de força maior, caso fortuito ou fato do príncipe ou em decorrência de fatos imprevisíveis ou previsíveis de consequências incalculáveis, que inviabilizem a execução do contrato tal como pactuado, deve ser instruído com a documentação que comprove o desequilíbrio econômico-financeiro do contrato, ou os fatos que ensejaram a alteração de preço.</w:t>
      </w:r>
    </w:p>
    <w:p w14:paraId="62B3428A" w14:textId="77777777" w:rsidR="00EE32BB" w:rsidRPr="00F0381C" w:rsidRDefault="00EE32BB" w:rsidP="00F0381C">
      <w:pPr>
        <w:keepLines/>
        <w:widowControl w:val="0"/>
        <w:spacing w:before="120" w:after="120"/>
        <w:ind w:hanging="2"/>
        <w:jc w:val="both"/>
        <w:rPr>
          <w:rFonts w:cs="Calibri"/>
          <w:sz w:val="24"/>
          <w:szCs w:val="24"/>
        </w:rPr>
      </w:pPr>
    </w:p>
    <w:p w14:paraId="3FE6972A" w14:textId="77777777" w:rsidR="005C1FBD" w:rsidRPr="00F0381C" w:rsidRDefault="005C1FBD" w:rsidP="00F0381C">
      <w:pPr>
        <w:pStyle w:val="PargrafodaLista"/>
        <w:keepLines/>
        <w:numPr>
          <w:ilvl w:val="0"/>
          <w:numId w:val="9"/>
        </w:numPr>
        <w:pBdr>
          <w:top w:val="nil"/>
          <w:left w:val="nil"/>
          <w:bottom w:val="nil"/>
          <w:right w:val="nil"/>
          <w:between w:val="nil"/>
        </w:pBdr>
        <w:suppressAutoHyphens/>
        <w:autoSpaceDE/>
        <w:autoSpaceDN/>
        <w:spacing w:after="120" w:line="276" w:lineRule="auto"/>
        <w:textDirection w:val="btLr"/>
        <w:textAlignment w:val="top"/>
        <w:outlineLvl w:val="0"/>
        <w:rPr>
          <w:b/>
          <w:sz w:val="24"/>
          <w:szCs w:val="24"/>
        </w:rPr>
      </w:pPr>
      <w:r w:rsidRPr="00F0381C">
        <w:rPr>
          <w:rFonts w:eastAsia="Times New Roman"/>
          <w:b/>
          <w:sz w:val="24"/>
          <w:szCs w:val="24"/>
        </w:rPr>
        <w:t>DA CONTRATAÇÃO</w:t>
      </w:r>
    </w:p>
    <w:p w14:paraId="0C420AAA" w14:textId="77777777" w:rsidR="005C1FBD" w:rsidRPr="00F0381C" w:rsidRDefault="005C1FBD" w:rsidP="00F0381C">
      <w:pPr>
        <w:keepLines/>
        <w:widowControl w:val="0"/>
        <w:pBdr>
          <w:top w:val="nil"/>
          <w:left w:val="nil"/>
          <w:bottom w:val="nil"/>
          <w:right w:val="nil"/>
          <w:between w:val="nil"/>
        </w:pBdr>
        <w:spacing w:before="120" w:after="120"/>
        <w:ind w:hanging="2"/>
        <w:jc w:val="both"/>
        <w:rPr>
          <w:rFonts w:cs="Calibri"/>
          <w:sz w:val="24"/>
          <w:szCs w:val="24"/>
        </w:rPr>
      </w:pPr>
      <w:r w:rsidRPr="00F0381C">
        <w:rPr>
          <w:rFonts w:cs="Calibri"/>
          <w:sz w:val="24"/>
          <w:szCs w:val="24"/>
        </w:rPr>
        <w:t>As contratações oriundas das cotações serão formalizadas através de termo de contrato, respeitando as disposições constantes da Lei 14.133/2021, respeitando sempre a melhor proposta para a administração.</w:t>
      </w:r>
    </w:p>
    <w:p w14:paraId="5C9FDE84" w14:textId="120C8B44" w:rsidR="005C1FBD" w:rsidRDefault="005C1FBD" w:rsidP="00F0381C">
      <w:pPr>
        <w:keepLines/>
        <w:widowControl w:val="0"/>
        <w:pBdr>
          <w:top w:val="nil"/>
          <w:left w:val="nil"/>
          <w:bottom w:val="nil"/>
          <w:right w:val="nil"/>
          <w:between w:val="nil"/>
        </w:pBdr>
        <w:spacing w:before="120" w:after="120"/>
        <w:ind w:hanging="2"/>
        <w:jc w:val="both"/>
        <w:rPr>
          <w:rFonts w:cs="Calibri"/>
          <w:sz w:val="24"/>
          <w:szCs w:val="24"/>
        </w:rPr>
      </w:pPr>
      <w:r w:rsidRPr="00F0381C">
        <w:rPr>
          <w:rFonts w:cs="Calibri"/>
          <w:sz w:val="24"/>
          <w:szCs w:val="24"/>
        </w:rPr>
        <w:t>A eventual rescisão do ajuste se dará nas hipóteses prevista na Lei 14.133/2021, não cabendo, à contratada, direito a qualquer indenização.</w:t>
      </w:r>
    </w:p>
    <w:p w14:paraId="06476F19" w14:textId="77777777" w:rsidR="00EE32BB" w:rsidRPr="00F0381C" w:rsidRDefault="00EE32BB" w:rsidP="00F0381C">
      <w:pPr>
        <w:keepLines/>
        <w:widowControl w:val="0"/>
        <w:pBdr>
          <w:top w:val="nil"/>
          <w:left w:val="nil"/>
          <w:bottom w:val="nil"/>
          <w:right w:val="nil"/>
          <w:between w:val="nil"/>
        </w:pBdr>
        <w:spacing w:before="120" w:after="120"/>
        <w:ind w:hanging="2"/>
        <w:jc w:val="both"/>
        <w:rPr>
          <w:rFonts w:cs="Calibri"/>
          <w:sz w:val="24"/>
          <w:szCs w:val="24"/>
        </w:rPr>
      </w:pPr>
    </w:p>
    <w:p w14:paraId="7C286815" w14:textId="77777777" w:rsidR="005C1FBD" w:rsidRPr="00F0381C" w:rsidRDefault="005C1FBD" w:rsidP="00F0381C">
      <w:pPr>
        <w:pStyle w:val="PargrafodaLista"/>
        <w:keepLines/>
        <w:numPr>
          <w:ilvl w:val="0"/>
          <w:numId w:val="9"/>
        </w:numPr>
        <w:pBdr>
          <w:top w:val="nil"/>
          <w:left w:val="nil"/>
          <w:bottom w:val="nil"/>
          <w:right w:val="nil"/>
          <w:between w:val="nil"/>
        </w:pBdr>
        <w:suppressAutoHyphens/>
        <w:autoSpaceDE/>
        <w:autoSpaceDN/>
        <w:spacing w:after="120" w:line="276" w:lineRule="auto"/>
        <w:textDirection w:val="btLr"/>
        <w:textAlignment w:val="top"/>
        <w:outlineLvl w:val="0"/>
        <w:rPr>
          <w:b/>
          <w:sz w:val="24"/>
          <w:szCs w:val="24"/>
        </w:rPr>
      </w:pPr>
      <w:r w:rsidRPr="00F0381C">
        <w:rPr>
          <w:rFonts w:eastAsia="Times New Roman"/>
          <w:b/>
          <w:sz w:val="24"/>
          <w:szCs w:val="24"/>
        </w:rPr>
        <w:t xml:space="preserve">DA SUBCONTRATAÇÃO </w:t>
      </w:r>
    </w:p>
    <w:p w14:paraId="352DF0AE" w14:textId="7D7DB8D1" w:rsidR="005C1FBD" w:rsidRDefault="005C1FBD" w:rsidP="00F0381C">
      <w:pPr>
        <w:keepLines/>
        <w:widowControl w:val="0"/>
        <w:pBdr>
          <w:top w:val="nil"/>
          <w:left w:val="nil"/>
          <w:bottom w:val="nil"/>
          <w:right w:val="nil"/>
          <w:between w:val="nil"/>
        </w:pBdr>
        <w:spacing w:before="120" w:after="120"/>
        <w:ind w:hanging="2"/>
        <w:jc w:val="both"/>
        <w:rPr>
          <w:rFonts w:cs="Calibri"/>
          <w:sz w:val="24"/>
          <w:szCs w:val="24"/>
        </w:rPr>
      </w:pPr>
      <w:r w:rsidRPr="00F0381C">
        <w:rPr>
          <w:rFonts w:cs="Calibri"/>
          <w:sz w:val="24"/>
          <w:szCs w:val="24"/>
        </w:rPr>
        <w:t>A CONTRATADA não poderá ceder ou transferir a terceiros, por qualquer forma, nem mesmo parcialmente, o objeto da fundamentação jurídica ressalvada as hipóteses previstas na lei nº 14.133/21, desde que previamente autorizado pelo órgão requisitante.</w:t>
      </w:r>
    </w:p>
    <w:p w14:paraId="5B28269B" w14:textId="77777777" w:rsidR="00EE32BB" w:rsidRPr="00F0381C" w:rsidRDefault="00EE32BB" w:rsidP="00F0381C">
      <w:pPr>
        <w:keepLines/>
        <w:widowControl w:val="0"/>
        <w:pBdr>
          <w:top w:val="nil"/>
          <w:left w:val="nil"/>
          <w:bottom w:val="nil"/>
          <w:right w:val="nil"/>
          <w:between w:val="nil"/>
        </w:pBdr>
        <w:spacing w:before="120" w:after="120"/>
        <w:ind w:hanging="2"/>
        <w:jc w:val="both"/>
        <w:rPr>
          <w:rFonts w:cs="Calibri"/>
          <w:sz w:val="24"/>
          <w:szCs w:val="24"/>
        </w:rPr>
      </w:pPr>
    </w:p>
    <w:p w14:paraId="3E771136" w14:textId="77777777" w:rsidR="005C1FBD" w:rsidRPr="00F0381C" w:rsidRDefault="005C1FBD" w:rsidP="00F0381C">
      <w:pPr>
        <w:keepLines/>
        <w:widowControl w:val="0"/>
        <w:numPr>
          <w:ilvl w:val="0"/>
          <w:numId w:val="9"/>
        </w:numPr>
        <w:spacing w:before="120" w:after="120"/>
        <w:jc w:val="both"/>
        <w:textDirection w:val="btLr"/>
        <w:textAlignment w:val="top"/>
        <w:outlineLvl w:val="0"/>
        <w:rPr>
          <w:rFonts w:cs="Calibri"/>
          <w:sz w:val="24"/>
          <w:szCs w:val="24"/>
        </w:rPr>
      </w:pPr>
      <w:r w:rsidRPr="00F0381C">
        <w:rPr>
          <w:rFonts w:cs="Calibri"/>
          <w:b/>
          <w:sz w:val="24"/>
          <w:szCs w:val="24"/>
        </w:rPr>
        <w:t>DA RESCISÃO</w:t>
      </w:r>
    </w:p>
    <w:p w14:paraId="78DC21D3" w14:textId="77777777" w:rsidR="005C1FBD" w:rsidRPr="00F0381C" w:rsidRDefault="005C1FBD" w:rsidP="00F0381C">
      <w:pPr>
        <w:keepLines/>
        <w:widowControl w:val="0"/>
        <w:spacing w:before="120" w:after="120"/>
        <w:ind w:hanging="2"/>
        <w:jc w:val="both"/>
        <w:rPr>
          <w:rFonts w:cs="Calibri"/>
          <w:sz w:val="24"/>
          <w:szCs w:val="24"/>
        </w:rPr>
      </w:pPr>
      <w:r w:rsidRPr="00F0381C">
        <w:rPr>
          <w:rFonts w:cs="Calibri"/>
          <w:sz w:val="24"/>
          <w:szCs w:val="24"/>
        </w:rPr>
        <w:t>A inexecução, total ou parcial, do Contrato enseja a sua rescisão, com as consequências contratuais e as previstas na Lei nº. 14.133/2021.</w:t>
      </w:r>
    </w:p>
    <w:p w14:paraId="300A9A5B" w14:textId="2E5DEBBD" w:rsidR="005C1FBD" w:rsidRDefault="005C1FBD" w:rsidP="00F0381C">
      <w:pPr>
        <w:keepLines/>
        <w:widowControl w:val="0"/>
        <w:spacing w:before="120" w:after="120"/>
        <w:ind w:hanging="2"/>
        <w:jc w:val="both"/>
        <w:rPr>
          <w:rFonts w:cs="Calibri"/>
          <w:sz w:val="24"/>
          <w:szCs w:val="24"/>
        </w:rPr>
      </w:pPr>
      <w:r w:rsidRPr="00F0381C">
        <w:rPr>
          <w:rFonts w:cs="Calibri"/>
          <w:sz w:val="24"/>
          <w:szCs w:val="24"/>
        </w:rPr>
        <w:t>O Contratante poderá rescindir administrativamente o Contrato nas hipóteses previstas no art. 138 e seguintes da Lei 14.133/2021.</w:t>
      </w:r>
    </w:p>
    <w:p w14:paraId="64298CEC" w14:textId="77777777" w:rsidR="00EE32BB" w:rsidRPr="00F0381C" w:rsidRDefault="00EE32BB" w:rsidP="00F0381C">
      <w:pPr>
        <w:keepLines/>
        <w:widowControl w:val="0"/>
        <w:spacing w:before="120" w:after="120"/>
        <w:ind w:hanging="2"/>
        <w:jc w:val="both"/>
        <w:rPr>
          <w:rFonts w:cs="Calibri"/>
          <w:sz w:val="24"/>
          <w:szCs w:val="24"/>
        </w:rPr>
      </w:pPr>
    </w:p>
    <w:p w14:paraId="21D074E5" w14:textId="77777777" w:rsidR="005C1FBD" w:rsidRPr="00F0381C" w:rsidRDefault="005C1FBD" w:rsidP="00F0381C">
      <w:pPr>
        <w:pStyle w:val="PargrafodaLista"/>
        <w:keepLines/>
        <w:numPr>
          <w:ilvl w:val="0"/>
          <w:numId w:val="9"/>
        </w:numPr>
        <w:suppressAutoHyphens/>
        <w:autoSpaceDE/>
        <w:autoSpaceDN/>
        <w:spacing w:after="120" w:line="276" w:lineRule="auto"/>
        <w:textDirection w:val="btLr"/>
        <w:textAlignment w:val="top"/>
        <w:outlineLvl w:val="0"/>
        <w:rPr>
          <w:sz w:val="24"/>
          <w:szCs w:val="24"/>
        </w:rPr>
      </w:pPr>
      <w:r w:rsidRPr="00F0381C">
        <w:rPr>
          <w:b/>
          <w:sz w:val="24"/>
          <w:szCs w:val="24"/>
        </w:rPr>
        <w:t>DA ALTERAÇÃO</w:t>
      </w:r>
    </w:p>
    <w:p w14:paraId="552134E1" w14:textId="29101CB7" w:rsidR="005C1FBD" w:rsidRDefault="005C1FBD" w:rsidP="00F0381C">
      <w:pPr>
        <w:keepLines/>
        <w:widowControl w:val="0"/>
        <w:spacing w:before="120" w:after="120"/>
        <w:jc w:val="both"/>
        <w:rPr>
          <w:rFonts w:cs="Calibri"/>
          <w:sz w:val="24"/>
          <w:szCs w:val="24"/>
        </w:rPr>
      </w:pPr>
      <w:r w:rsidRPr="00F0381C">
        <w:rPr>
          <w:rFonts w:cs="Calibri"/>
          <w:sz w:val="24"/>
          <w:szCs w:val="24"/>
        </w:rPr>
        <w:t>O presente contrato poderá ser alterado mediante Termo Aditivo na forma dos artigos 124 e 132 ambos da Lei 14.133/2021.</w:t>
      </w:r>
    </w:p>
    <w:p w14:paraId="6A2A704B" w14:textId="77777777" w:rsidR="00EE32BB" w:rsidRPr="00F0381C" w:rsidRDefault="00EE32BB" w:rsidP="00F0381C">
      <w:pPr>
        <w:keepLines/>
        <w:widowControl w:val="0"/>
        <w:spacing w:before="120" w:after="120"/>
        <w:jc w:val="both"/>
        <w:rPr>
          <w:rFonts w:cs="Calibri"/>
          <w:sz w:val="24"/>
          <w:szCs w:val="24"/>
        </w:rPr>
      </w:pPr>
    </w:p>
    <w:p w14:paraId="75F684B6" w14:textId="77777777" w:rsidR="005C1FBD" w:rsidRPr="00F0381C" w:rsidRDefault="005C1FBD" w:rsidP="00F0381C">
      <w:pPr>
        <w:pStyle w:val="PargrafodaLista"/>
        <w:keepLines/>
        <w:numPr>
          <w:ilvl w:val="0"/>
          <w:numId w:val="9"/>
        </w:numPr>
        <w:suppressAutoHyphens/>
        <w:autoSpaceDE/>
        <w:autoSpaceDN/>
        <w:spacing w:after="120" w:line="276" w:lineRule="auto"/>
        <w:textDirection w:val="btLr"/>
        <w:textAlignment w:val="top"/>
        <w:outlineLvl w:val="0"/>
        <w:rPr>
          <w:sz w:val="24"/>
          <w:szCs w:val="24"/>
        </w:rPr>
      </w:pPr>
      <w:r w:rsidRPr="00F0381C">
        <w:rPr>
          <w:b/>
          <w:sz w:val="24"/>
          <w:szCs w:val="24"/>
        </w:rPr>
        <w:t>DA DOTAÇÃO ORÇAMENTÁRIA</w:t>
      </w:r>
    </w:p>
    <w:p w14:paraId="0D4E2651" w14:textId="77777777" w:rsidR="005C1FBD" w:rsidRPr="00F0381C" w:rsidRDefault="005C1FBD" w:rsidP="00F0381C">
      <w:pPr>
        <w:keepLines/>
        <w:widowControl w:val="0"/>
        <w:spacing w:before="120" w:after="120"/>
        <w:jc w:val="both"/>
        <w:rPr>
          <w:rFonts w:cs="Calibri"/>
          <w:sz w:val="24"/>
          <w:szCs w:val="24"/>
        </w:rPr>
      </w:pPr>
      <w:r w:rsidRPr="00F0381C">
        <w:rPr>
          <w:rFonts w:cs="Calibri"/>
          <w:sz w:val="24"/>
          <w:szCs w:val="24"/>
        </w:rPr>
        <w:t xml:space="preserve">Unidade: </w:t>
      </w:r>
      <w:r w:rsidR="00A5056A" w:rsidRPr="00F0381C">
        <w:rPr>
          <w:rFonts w:cs="Calibri"/>
          <w:sz w:val="24"/>
          <w:szCs w:val="24"/>
        </w:rPr>
        <w:t xml:space="preserve">01.01.01 </w:t>
      </w:r>
      <w:r w:rsidRPr="00F0381C">
        <w:rPr>
          <w:rFonts w:cs="Calibri"/>
          <w:sz w:val="24"/>
          <w:szCs w:val="24"/>
        </w:rPr>
        <w:t xml:space="preserve"> – Câmara Municipal</w:t>
      </w:r>
      <w:r w:rsidR="00A5056A" w:rsidRPr="00F0381C">
        <w:rPr>
          <w:rFonts w:cs="Calibri"/>
          <w:sz w:val="24"/>
          <w:szCs w:val="24"/>
        </w:rPr>
        <w:t xml:space="preserve"> de Ipirá</w:t>
      </w:r>
      <w:r w:rsidRPr="00F0381C">
        <w:rPr>
          <w:rFonts w:cs="Calibri"/>
          <w:sz w:val="24"/>
          <w:szCs w:val="24"/>
        </w:rPr>
        <w:t xml:space="preserve">. </w:t>
      </w:r>
    </w:p>
    <w:p w14:paraId="0A20AFFF" w14:textId="77777777" w:rsidR="005C1FBD" w:rsidRPr="00F0381C" w:rsidRDefault="005C1FBD" w:rsidP="00F0381C">
      <w:pPr>
        <w:keepLines/>
        <w:widowControl w:val="0"/>
        <w:spacing w:before="120" w:after="120"/>
        <w:jc w:val="both"/>
        <w:rPr>
          <w:rFonts w:cs="Calibri"/>
          <w:sz w:val="24"/>
          <w:szCs w:val="24"/>
        </w:rPr>
      </w:pPr>
      <w:r w:rsidRPr="00F0381C">
        <w:rPr>
          <w:rFonts w:cs="Calibri"/>
          <w:sz w:val="24"/>
          <w:szCs w:val="24"/>
        </w:rPr>
        <w:t xml:space="preserve">Projeto/Atividade: </w:t>
      </w:r>
      <w:r w:rsidR="00A5056A" w:rsidRPr="00F0381C">
        <w:rPr>
          <w:rFonts w:cs="Calibri"/>
          <w:sz w:val="24"/>
          <w:szCs w:val="24"/>
        </w:rPr>
        <w:t>4</w:t>
      </w:r>
      <w:r w:rsidRPr="00F0381C">
        <w:rPr>
          <w:rFonts w:cs="Calibri"/>
          <w:sz w:val="24"/>
          <w:szCs w:val="24"/>
        </w:rPr>
        <w:t xml:space="preserve">.001 – Manutenção </w:t>
      </w:r>
      <w:r w:rsidR="00A5056A" w:rsidRPr="00F0381C">
        <w:rPr>
          <w:rFonts w:cs="Calibri"/>
          <w:sz w:val="24"/>
          <w:szCs w:val="24"/>
        </w:rPr>
        <w:t>dos Serviços do Poder Legislativo</w:t>
      </w:r>
      <w:r w:rsidRPr="00F0381C">
        <w:rPr>
          <w:rFonts w:cs="Calibri"/>
          <w:sz w:val="24"/>
          <w:szCs w:val="24"/>
        </w:rPr>
        <w:t xml:space="preserve">. </w:t>
      </w:r>
    </w:p>
    <w:p w14:paraId="230C7074" w14:textId="43DBC584" w:rsidR="005C1FBD" w:rsidRPr="00F0381C" w:rsidRDefault="005C1FBD" w:rsidP="00F0381C">
      <w:pPr>
        <w:keepLines/>
        <w:widowControl w:val="0"/>
        <w:spacing w:before="120" w:after="120"/>
        <w:jc w:val="both"/>
        <w:rPr>
          <w:rFonts w:cs="Calibri"/>
          <w:sz w:val="24"/>
          <w:szCs w:val="24"/>
        </w:rPr>
      </w:pPr>
      <w:r w:rsidRPr="00F0381C">
        <w:rPr>
          <w:rFonts w:cs="Calibri"/>
          <w:sz w:val="24"/>
          <w:szCs w:val="24"/>
        </w:rPr>
        <w:t>Elemento de despesa: 3.3.90.3</w:t>
      </w:r>
      <w:r w:rsidR="00A6742C">
        <w:rPr>
          <w:rFonts w:cs="Calibri"/>
          <w:sz w:val="24"/>
          <w:szCs w:val="24"/>
        </w:rPr>
        <w:t>0</w:t>
      </w:r>
      <w:r w:rsidRPr="00F0381C">
        <w:rPr>
          <w:rFonts w:cs="Calibri"/>
          <w:sz w:val="24"/>
          <w:szCs w:val="24"/>
        </w:rPr>
        <w:t>.</w:t>
      </w:r>
      <w:r w:rsidR="00A5056A" w:rsidRPr="00F0381C">
        <w:rPr>
          <w:rFonts w:cs="Calibri"/>
          <w:sz w:val="24"/>
          <w:szCs w:val="24"/>
        </w:rPr>
        <w:t>00</w:t>
      </w:r>
      <w:r w:rsidRPr="00F0381C">
        <w:rPr>
          <w:rFonts w:cs="Calibri"/>
          <w:sz w:val="24"/>
          <w:szCs w:val="24"/>
        </w:rPr>
        <w:t xml:space="preserve"> – </w:t>
      </w:r>
      <w:r w:rsidR="00A6742C">
        <w:rPr>
          <w:rFonts w:cs="Calibri"/>
          <w:sz w:val="24"/>
          <w:szCs w:val="24"/>
        </w:rPr>
        <w:t>material de consumo</w:t>
      </w:r>
      <w:r w:rsidRPr="00F0381C">
        <w:rPr>
          <w:rFonts w:cs="Calibri"/>
          <w:sz w:val="24"/>
          <w:szCs w:val="24"/>
        </w:rPr>
        <w:t>.</w:t>
      </w:r>
    </w:p>
    <w:p w14:paraId="2F42C910" w14:textId="7922E8F3" w:rsidR="005C1FBD" w:rsidRDefault="005C1FBD" w:rsidP="00F0381C">
      <w:pPr>
        <w:keepLines/>
        <w:widowControl w:val="0"/>
        <w:spacing w:before="120" w:after="120"/>
        <w:jc w:val="both"/>
        <w:rPr>
          <w:rFonts w:cs="Calibri"/>
          <w:sz w:val="24"/>
          <w:szCs w:val="24"/>
        </w:rPr>
      </w:pPr>
      <w:r w:rsidRPr="00F0381C">
        <w:rPr>
          <w:rFonts w:cs="Calibri"/>
          <w:sz w:val="24"/>
          <w:szCs w:val="24"/>
        </w:rPr>
        <w:t xml:space="preserve"> Fonte de Recurso: 00 – Recursos Ordinários</w:t>
      </w:r>
    </w:p>
    <w:p w14:paraId="4B4FAE35" w14:textId="77777777" w:rsidR="00EE32BB" w:rsidRPr="00F0381C" w:rsidRDefault="00EE32BB" w:rsidP="00F0381C">
      <w:pPr>
        <w:keepLines/>
        <w:widowControl w:val="0"/>
        <w:spacing w:before="120" w:after="120"/>
        <w:jc w:val="both"/>
        <w:rPr>
          <w:rFonts w:cs="Calibri"/>
          <w:sz w:val="24"/>
          <w:szCs w:val="24"/>
        </w:rPr>
      </w:pPr>
    </w:p>
    <w:p w14:paraId="30284A1F" w14:textId="77777777" w:rsidR="005C1FBD" w:rsidRPr="00F0381C" w:rsidRDefault="005C1FBD" w:rsidP="00F0381C">
      <w:pPr>
        <w:pStyle w:val="PargrafodaLista"/>
        <w:keepLines/>
        <w:numPr>
          <w:ilvl w:val="0"/>
          <w:numId w:val="9"/>
        </w:numPr>
        <w:suppressAutoHyphens/>
        <w:autoSpaceDE/>
        <w:autoSpaceDN/>
        <w:spacing w:after="120" w:line="276" w:lineRule="auto"/>
        <w:textDirection w:val="btLr"/>
        <w:textAlignment w:val="top"/>
        <w:outlineLvl w:val="0"/>
        <w:rPr>
          <w:sz w:val="24"/>
          <w:szCs w:val="24"/>
        </w:rPr>
      </w:pPr>
      <w:r w:rsidRPr="00F0381C">
        <w:rPr>
          <w:b/>
          <w:sz w:val="24"/>
          <w:szCs w:val="24"/>
        </w:rPr>
        <w:t>DAS PENALIDADES E SANÇÕES</w:t>
      </w:r>
    </w:p>
    <w:p w14:paraId="14B062E7" w14:textId="77777777" w:rsidR="005C1FBD" w:rsidRPr="00F0381C" w:rsidRDefault="005C1FBD" w:rsidP="00F0381C">
      <w:pPr>
        <w:keepLines/>
        <w:widowControl w:val="0"/>
        <w:spacing w:before="120" w:after="120"/>
        <w:ind w:hanging="2"/>
        <w:jc w:val="both"/>
        <w:rPr>
          <w:rFonts w:cs="Calibri"/>
          <w:sz w:val="24"/>
          <w:szCs w:val="24"/>
        </w:rPr>
      </w:pPr>
      <w:r w:rsidRPr="00F0381C">
        <w:rPr>
          <w:rFonts w:cs="Calibri"/>
          <w:sz w:val="24"/>
          <w:szCs w:val="24"/>
        </w:rPr>
        <w:t>O descumprimento, parcial ou total, de qualquer das cláusulas contidas no contrato, sem justificativas aceita pelo órgão ou entidade promotor da licitação, sujeitará a Contratada às sanções previstas na Lei Federal nº. 14.133/2021, garantida a prévia e ampla defesa em processo administrativo.</w:t>
      </w:r>
    </w:p>
    <w:p w14:paraId="4DCEF103" w14:textId="77777777" w:rsidR="005C1FBD" w:rsidRPr="00F0381C" w:rsidRDefault="005C1FBD" w:rsidP="00F0381C">
      <w:pPr>
        <w:keepLines/>
        <w:widowControl w:val="0"/>
        <w:spacing w:before="120" w:after="120"/>
        <w:ind w:hanging="2"/>
        <w:jc w:val="both"/>
        <w:rPr>
          <w:rFonts w:cs="Calibri"/>
          <w:sz w:val="24"/>
          <w:szCs w:val="24"/>
        </w:rPr>
      </w:pPr>
      <w:r w:rsidRPr="00F0381C">
        <w:rPr>
          <w:rFonts w:cs="Calibri"/>
          <w:sz w:val="24"/>
          <w:szCs w:val="24"/>
        </w:rPr>
        <w:t xml:space="preserve">A inexecução parcial ou total do Contrato ensejará a suspensão ou a imposição da declaração de idoneidade para licitar e contratar com o Câmara de </w:t>
      </w:r>
      <w:r w:rsidR="0099221B" w:rsidRPr="00F0381C">
        <w:rPr>
          <w:rFonts w:cs="Calibri"/>
          <w:sz w:val="24"/>
          <w:szCs w:val="24"/>
        </w:rPr>
        <w:t>Ipirá</w:t>
      </w:r>
      <w:r w:rsidRPr="00F0381C">
        <w:rPr>
          <w:rFonts w:cs="Calibri"/>
          <w:sz w:val="24"/>
          <w:szCs w:val="24"/>
        </w:rPr>
        <w:t>-Bahia e multa, de acordo com a gravidade da infração:</w:t>
      </w:r>
    </w:p>
    <w:p w14:paraId="1700E9AB" w14:textId="77777777" w:rsidR="005C1FBD" w:rsidRPr="00F0381C" w:rsidRDefault="005C1FBD" w:rsidP="00F0381C">
      <w:pPr>
        <w:keepLines/>
        <w:widowControl w:val="0"/>
        <w:spacing w:before="120" w:after="120"/>
        <w:ind w:hanging="2"/>
        <w:jc w:val="both"/>
        <w:rPr>
          <w:rFonts w:cs="Calibri"/>
          <w:sz w:val="24"/>
          <w:szCs w:val="24"/>
        </w:rPr>
      </w:pPr>
      <w:r w:rsidRPr="00F0381C">
        <w:rPr>
          <w:rFonts w:cs="Calibri"/>
          <w:sz w:val="24"/>
          <w:szCs w:val="24"/>
        </w:rPr>
        <w:t>Multa será de 10% (dez por cento) sobre o valor do contrato, em caso do não cumprimento do objeto contratado;</w:t>
      </w:r>
    </w:p>
    <w:p w14:paraId="1910F5FA" w14:textId="77777777" w:rsidR="005C1FBD" w:rsidRPr="00F0381C" w:rsidRDefault="005C1FBD" w:rsidP="00F0381C">
      <w:pPr>
        <w:keepLines/>
        <w:widowControl w:val="0"/>
        <w:spacing w:before="120" w:after="120"/>
        <w:ind w:hanging="2"/>
        <w:jc w:val="both"/>
        <w:rPr>
          <w:rFonts w:cs="Calibri"/>
          <w:sz w:val="24"/>
          <w:szCs w:val="24"/>
        </w:rPr>
      </w:pPr>
      <w:r w:rsidRPr="00F0381C">
        <w:rPr>
          <w:rFonts w:cs="Calibri"/>
          <w:sz w:val="24"/>
          <w:szCs w:val="24"/>
        </w:rPr>
        <w:t>Multa de 0,5% (cinco décimos por cento) ao dia, até o 30º (trigésimo) dia de atraso sobre o valor da parte do objeto não executado;</w:t>
      </w:r>
    </w:p>
    <w:p w14:paraId="3AB93BC8" w14:textId="77777777" w:rsidR="005C1FBD" w:rsidRPr="00F0381C" w:rsidRDefault="005C1FBD" w:rsidP="00F0381C">
      <w:pPr>
        <w:keepLines/>
        <w:widowControl w:val="0"/>
        <w:spacing w:before="120" w:after="120"/>
        <w:ind w:hanging="2"/>
        <w:jc w:val="both"/>
        <w:rPr>
          <w:rFonts w:cs="Calibri"/>
          <w:sz w:val="24"/>
          <w:szCs w:val="24"/>
        </w:rPr>
      </w:pPr>
      <w:r w:rsidRPr="00F0381C">
        <w:rPr>
          <w:rFonts w:cs="Calibri"/>
          <w:sz w:val="24"/>
          <w:szCs w:val="24"/>
        </w:rPr>
        <w:t>Multa de 0,7 % (sete décimos por cento) sobre o valor da parte do objeto não realizado, por cada dia subsequente ao 30º (trigésimo).</w:t>
      </w:r>
    </w:p>
    <w:p w14:paraId="6F3737D4" w14:textId="77777777" w:rsidR="005C1FBD" w:rsidRPr="00F0381C" w:rsidRDefault="005C1FBD" w:rsidP="00F0381C">
      <w:pPr>
        <w:keepLines/>
        <w:widowControl w:val="0"/>
        <w:spacing w:before="120" w:after="120"/>
        <w:ind w:hanging="2"/>
        <w:jc w:val="both"/>
        <w:rPr>
          <w:rFonts w:cs="Calibri"/>
          <w:sz w:val="24"/>
          <w:szCs w:val="24"/>
        </w:rPr>
      </w:pPr>
      <w:r w:rsidRPr="00F0381C">
        <w:rPr>
          <w:rFonts w:cs="Calibri"/>
          <w:sz w:val="24"/>
          <w:szCs w:val="24"/>
        </w:rPr>
        <w:t>O valor das multas será, obrigatoriamente, deduzido do pagamento do objeto fornecido com atraso, ou de outros créditos, relativo ao mesmo Contrato, eventualmente existentes.</w:t>
      </w:r>
    </w:p>
    <w:p w14:paraId="3465A77E" w14:textId="4ADB11E0" w:rsidR="005C1FBD" w:rsidRDefault="005C1FBD" w:rsidP="00F0381C">
      <w:pPr>
        <w:keepLines/>
        <w:widowControl w:val="0"/>
        <w:spacing w:before="120" w:after="120"/>
        <w:ind w:hanging="2"/>
        <w:jc w:val="both"/>
        <w:rPr>
          <w:rFonts w:cs="Calibri"/>
          <w:sz w:val="24"/>
          <w:szCs w:val="24"/>
        </w:rPr>
      </w:pPr>
      <w:r w:rsidRPr="00F0381C">
        <w:rPr>
          <w:rFonts w:cs="Calibri"/>
          <w:sz w:val="24"/>
          <w:szCs w:val="24"/>
        </w:rPr>
        <w:t>As multas previstas nesta cláusula não têm caráter compensatório e o seu pagamento não eximirá a CONTRATADA da responsabilidade de perdas e danos decorrentes das infrações cometidas.</w:t>
      </w:r>
    </w:p>
    <w:p w14:paraId="5149AA6C" w14:textId="77777777" w:rsidR="00EE32BB" w:rsidRPr="00F0381C" w:rsidRDefault="00EE32BB" w:rsidP="00F0381C">
      <w:pPr>
        <w:keepLines/>
        <w:widowControl w:val="0"/>
        <w:spacing w:before="120" w:after="120"/>
        <w:ind w:hanging="2"/>
        <w:jc w:val="both"/>
        <w:rPr>
          <w:rFonts w:cs="Calibri"/>
          <w:sz w:val="24"/>
          <w:szCs w:val="24"/>
        </w:rPr>
      </w:pPr>
    </w:p>
    <w:p w14:paraId="3AD760C5" w14:textId="77777777" w:rsidR="005C1FBD" w:rsidRPr="00F0381C" w:rsidRDefault="005C1FBD" w:rsidP="00F0381C">
      <w:pPr>
        <w:pStyle w:val="PargrafodaLista"/>
        <w:keepLines/>
        <w:numPr>
          <w:ilvl w:val="0"/>
          <w:numId w:val="9"/>
        </w:numPr>
        <w:pBdr>
          <w:top w:val="nil"/>
          <w:left w:val="nil"/>
          <w:bottom w:val="nil"/>
          <w:right w:val="nil"/>
          <w:between w:val="nil"/>
        </w:pBdr>
        <w:suppressAutoHyphens/>
        <w:autoSpaceDE/>
        <w:autoSpaceDN/>
        <w:spacing w:after="120" w:line="276" w:lineRule="auto"/>
        <w:textDirection w:val="btLr"/>
        <w:textAlignment w:val="top"/>
        <w:outlineLvl w:val="0"/>
        <w:rPr>
          <w:b/>
          <w:sz w:val="24"/>
          <w:szCs w:val="24"/>
        </w:rPr>
      </w:pPr>
      <w:r w:rsidRPr="00F0381C">
        <w:rPr>
          <w:b/>
          <w:sz w:val="24"/>
          <w:szCs w:val="24"/>
        </w:rPr>
        <w:t>DA CONCLUSÃO</w:t>
      </w:r>
    </w:p>
    <w:p w14:paraId="73A830CB" w14:textId="77777777" w:rsidR="005C1FBD" w:rsidRPr="00F0381C" w:rsidRDefault="005C1FBD" w:rsidP="00F0381C">
      <w:pPr>
        <w:keepLines/>
        <w:widowControl w:val="0"/>
        <w:spacing w:before="120" w:after="120"/>
        <w:ind w:hanging="2"/>
        <w:jc w:val="both"/>
        <w:rPr>
          <w:rFonts w:cs="Calibri"/>
          <w:sz w:val="24"/>
          <w:szCs w:val="24"/>
        </w:rPr>
      </w:pPr>
      <w:r w:rsidRPr="00F0381C">
        <w:rPr>
          <w:rFonts w:cs="Calibri"/>
          <w:sz w:val="24"/>
          <w:szCs w:val="24"/>
        </w:rPr>
        <w:t>Por fim, solicitamos a referida contratação, na forma da lei, nos exatos termos do artigo 75, incisos Il da Lei 14.133/2021.</w:t>
      </w:r>
    </w:p>
    <w:p w14:paraId="1664C3AD" w14:textId="77777777" w:rsidR="005C1FBD" w:rsidRPr="00F0381C" w:rsidRDefault="005C1FBD" w:rsidP="00F0381C">
      <w:pPr>
        <w:keepLines/>
        <w:widowControl w:val="0"/>
        <w:spacing w:before="120" w:after="120"/>
        <w:ind w:left="-2"/>
        <w:jc w:val="both"/>
        <w:rPr>
          <w:rFonts w:cs="Calibri"/>
          <w:sz w:val="24"/>
          <w:szCs w:val="24"/>
        </w:rPr>
      </w:pPr>
      <w:r w:rsidRPr="00F0381C">
        <w:rPr>
          <w:rFonts w:cs="Calibri"/>
          <w:sz w:val="24"/>
          <w:szCs w:val="24"/>
        </w:rPr>
        <w:t>A despesa deverá atender às exigências e rotinas previstas nas diversas normas e legislações que regem a Administração Pública, em especial as seguintes disposições contidas na:</w:t>
      </w:r>
    </w:p>
    <w:p w14:paraId="32B374ED" w14:textId="77777777" w:rsidR="005C1FBD" w:rsidRPr="00F0381C" w:rsidRDefault="005C1FBD" w:rsidP="00F0381C">
      <w:pPr>
        <w:keepLines/>
        <w:widowControl w:val="0"/>
        <w:spacing w:before="120" w:after="120"/>
        <w:ind w:hanging="2"/>
        <w:rPr>
          <w:rFonts w:cs="Calibri"/>
          <w:sz w:val="24"/>
          <w:szCs w:val="24"/>
        </w:rPr>
      </w:pPr>
      <w:r w:rsidRPr="00F0381C">
        <w:rPr>
          <w:rFonts w:cs="Calibri"/>
          <w:sz w:val="24"/>
          <w:szCs w:val="24"/>
        </w:rPr>
        <w:t>a) Lei Federal 14.133/2021;</w:t>
      </w:r>
    </w:p>
    <w:p w14:paraId="4EDD2E7D" w14:textId="591E448E" w:rsidR="00EE32BB" w:rsidRDefault="005C1FBD" w:rsidP="00F0381C">
      <w:pPr>
        <w:keepLines/>
        <w:widowControl w:val="0"/>
        <w:spacing w:before="120" w:after="120"/>
        <w:ind w:hanging="2"/>
        <w:jc w:val="both"/>
        <w:rPr>
          <w:rFonts w:cs="Calibri"/>
          <w:sz w:val="24"/>
          <w:szCs w:val="24"/>
        </w:rPr>
      </w:pPr>
      <w:r w:rsidRPr="00F0381C">
        <w:rPr>
          <w:rFonts w:cs="Calibri"/>
          <w:sz w:val="24"/>
          <w:szCs w:val="24"/>
        </w:rPr>
        <w:t>b) Resoluções do TCM/BA.</w:t>
      </w:r>
    </w:p>
    <w:p w14:paraId="00F5478B" w14:textId="15D29A8E" w:rsidR="005C1FBD" w:rsidRDefault="005C1FBD" w:rsidP="00EE32BB">
      <w:pPr>
        <w:keepLines/>
        <w:widowControl w:val="0"/>
        <w:spacing w:before="120" w:after="120"/>
        <w:ind w:hanging="2"/>
        <w:jc w:val="center"/>
        <w:rPr>
          <w:rFonts w:cs="Calibri"/>
          <w:sz w:val="24"/>
          <w:szCs w:val="24"/>
        </w:rPr>
      </w:pPr>
      <w:r w:rsidRPr="00F0381C">
        <w:rPr>
          <w:rFonts w:cs="Calibri"/>
          <w:sz w:val="24"/>
          <w:szCs w:val="24"/>
        </w:rPr>
        <w:t>Atenciosamente,</w:t>
      </w:r>
    </w:p>
    <w:p w14:paraId="4B7FFA2C" w14:textId="77777777" w:rsidR="0070147A" w:rsidRPr="00F0381C" w:rsidRDefault="0070147A" w:rsidP="00EE32BB">
      <w:pPr>
        <w:keepLines/>
        <w:widowControl w:val="0"/>
        <w:spacing w:before="120" w:after="120"/>
        <w:ind w:hanging="2"/>
        <w:jc w:val="center"/>
        <w:rPr>
          <w:rFonts w:cs="Calibri"/>
          <w:sz w:val="24"/>
          <w:szCs w:val="24"/>
        </w:rPr>
      </w:pPr>
    </w:p>
    <w:p w14:paraId="318BE69F" w14:textId="47E84497" w:rsidR="0082600C" w:rsidRPr="00F0381C" w:rsidRDefault="0043790E" w:rsidP="00EE32BB">
      <w:pPr>
        <w:keepLines/>
        <w:widowControl w:val="0"/>
        <w:spacing w:before="120" w:after="120"/>
        <w:ind w:hanging="2"/>
        <w:jc w:val="center"/>
        <w:rPr>
          <w:rFonts w:cs="Calibri"/>
          <w:b/>
          <w:sz w:val="24"/>
          <w:szCs w:val="24"/>
        </w:rPr>
      </w:pPr>
      <w:r w:rsidRPr="00F0381C">
        <w:rPr>
          <w:rFonts w:cs="Calibri"/>
          <w:b/>
          <w:bCs/>
          <w:sz w:val="24"/>
          <w:szCs w:val="24"/>
        </w:rPr>
        <w:t xml:space="preserve">João </w:t>
      </w:r>
      <w:r w:rsidR="002C4228">
        <w:rPr>
          <w:rFonts w:cs="Calibri"/>
          <w:b/>
          <w:bCs/>
          <w:sz w:val="24"/>
          <w:szCs w:val="24"/>
        </w:rPr>
        <w:t>L</w:t>
      </w:r>
      <w:r w:rsidRPr="00F0381C">
        <w:rPr>
          <w:rFonts w:cs="Calibri"/>
          <w:b/>
          <w:bCs/>
          <w:sz w:val="24"/>
          <w:szCs w:val="24"/>
        </w:rPr>
        <w:t>uiz Souza de Moraes</w:t>
      </w:r>
      <w:r w:rsidR="00EE32BB">
        <w:rPr>
          <w:rFonts w:cs="Calibri"/>
          <w:b/>
          <w:bCs/>
          <w:sz w:val="24"/>
          <w:szCs w:val="24"/>
        </w:rPr>
        <w:br/>
      </w:r>
      <w:r w:rsidR="005C1FBD" w:rsidRPr="00F0381C">
        <w:rPr>
          <w:rFonts w:cs="Calibri"/>
          <w:b/>
          <w:sz w:val="24"/>
          <w:szCs w:val="24"/>
        </w:rPr>
        <w:t>Agente de Contratação</w:t>
      </w:r>
      <w:r w:rsidR="00EE32BB">
        <w:rPr>
          <w:rFonts w:cs="Calibri"/>
          <w:b/>
          <w:sz w:val="24"/>
          <w:szCs w:val="24"/>
        </w:rPr>
        <w:br/>
      </w:r>
      <w:r w:rsidR="0082600C" w:rsidRPr="00F0381C">
        <w:rPr>
          <w:rFonts w:cs="Calibri"/>
          <w:b/>
          <w:sz w:val="24"/>
          <w:szCs w:val="24"/>
        </w:rPr>
        <w:t>Portaria 044/2023</w:t>
      </w:r>
    </w:p>
    <w:p w14:paraId="33710D1E" w14:textId="7938E635" w:rsidR="005C1FBD" w:rsidRPr="00F0381C" w:rsidRDefault="00EE32BB" w:rsidP="00E567F4">
      <w:pPr>
        <w:spacing w:after="0" w:line="240" w:lineRule="auto"/>
        <w:jc w:val="center"/>
        <w:rPr>
          <w:b/>
          <w:sz w:val="24"/>
          <w:szCs w:val="24"/>
        </w:rPr>
      </w:pPr>
      <w:r>
        <w:rPr>
          <w:b/>
          <w:sz w:val="24"/>
          <w:szCs w:val="24"/>
        </w:rPr>
        <w:br w:type="page"/>
      </w:r>
      <w:r w:rsidR="005C1FBD" w:rsidRPr="00F0381C">
        <w:rPr>
          <w:b/>
          <w:sz w:val="24"/>
          <w:szCs w:val="24"/>
        </w:rPr>
        <w:t>ANEXO II</w:t>
      </w:r>
    </w:p>
    <w:p w14:paraId="13110873" w14:textId="77777777" w:rsidR="005C1FBD" w:rsidRPr="008E5F03" w:rsidRDefault="005C1FBD" w:rsidP="00F0381C">
      <w:pPr>
        <w:keepLines/>
        <w:widowControl w:val="0"/>
        <w:spacing w:before="120" w:after="120"/>
        <w:ind w:hanging="2"/>
        <w:jc w:val="center"/>
        <w:rPr>
          <w:b/>
          <w:bCs/>
          <w:sz w:val="24"/>
          <w:szCs w:val="24"/>
        </w:rPr>
      </w:pPr>
      <w:r w:rsidRPr="008E5F03">
        <w:rPr>
          <w:b/>
          <w:bCs/>
          <w:sz w:val="24"/>
          <w:szCs w:val="24"/>
        </w:rPr>
        <w:t>ESPECIFICAÇÕES PARA APRESENTAÇÃO DE PROPOSTAS</w:t>
      </w:r>
    </w:p>
    <w:p w14:paraId="0F7DE15F" w14:textId="77777777" w:rsidR="005C1FBD" w:rsidRPr="00F0381C" w:rsidRDefault="005C1FBD" w:rsidP="00F0381C">
      <w:pPr>
        <w:keepLines/>
        <w:widowControl w:val="0"/>
        <w:spacing w:before="120" w:after="120"/>
        <w:ind w:hanging="2"/>
        <w:jc w:val="center"/>
        <w:rPr>
          <w:sz w:val="24"/>
          <w:szCs w:val="24"/>
        </w:rPr>
      </w:pPr>
    </w:p>
    <w:p w14:paraId="6B3BB8D3" w14:textId="77777777" w:rsidR="005C1FBD" w:rsidRPr="00F0381C" w:rsidRDefault="005C1FBD" w:rsidP="00F0381C">
      <w:pPr>
        <w:keepLines/>
        <w:widowControl w:val="0"/>
        <w:spacing w:before="120" w:after="120"/>
        <w:ind w:hanging="2"/>
        <w:rPr>
          <w:sz w:val="24"/>
          <w:szCs w:val="24"/>
        </w:rPr>
      </w:pPr>
      <w:r w:rsidRPr="00F0381C">
        <w:rPr>
          <w:sz w:val="24"/>
          <w:szCs w:val="24"/>
        </w:rPr>
        <w:t>1 – NOME DO PROPONENTE</w:t>
      </w:r>
    </w:p>
    <w:p w14:paraId="6D2E6325" w14:textId="77777777" w:rsidR="005C1FBD" w:rsidRPr="00F0381C" w:rsidRDefault="005C1FBD" w:rsidP="00F0381C">
      <w:pPr>
        <w:keepLines/>
        <w:widowControl w:val="0"/>
        <w:spacing w:before="120" w:after="120"/>
        <w:ind w:hanging="2"/>
        <w:rPr>
          <w:sz w:val="24"/>
          <w:szCs w:val="24"/>
        </w:rPr>
      </w:pPr>
      <w:bookmarkStart w:id="0" w:name="_heading=h.30j0zll" w:colFirst="0" w:colLast="0"/>
      <w:bookmarkEnd w:id="0"/>
      <w:r w:rsidRPr="00F0381C">
        <w:rPr>
          <w:sz w:val="24"/>
          <w:szCs w:val="24"/>
        </w:rPr>
        <w:t>2 – NÚMERO DO CNPJ</w:t>
      </w:r>
    </w:p>
    <w:p w14:paraId="279E833F" w14:textId="2B6A58C4" w:rsidR="005C1FBD" w:rsidRPr="00F0381C" w:rsidRDefault="005C1FBD" w:rsidP="00F0381C">
      <w:pPr>
        <w:keepLines/>
        <w:widowControl w:val="0"/>
        <w:spacing w:before="120" w:after="120"/>
        <w:ind w:hanging="2"/>
        <w:rPr>
          <w:sz w:val="24"/>
          <w:szCs w:val="24"/>
        </w:rPr>
      </w:pPr>
      <w:r w:rsidRPr="00F0381C">
        <w:rPr>
          <w:sz w:val="24"/>
          <w:szCs w:val="24"/>
        </w:rPr>
        <w:t>3</w:t>
      </w:r>
      <w:r w:rsidR="008E5F03" w:rsidRPr="00F0381C">
        <w:rPr>
          <w:sz w:val="24"/>
          <w:szCs w:val="24"/>
        </w:rPr>
        <w:t xml:space="preserve"> – </w:t>
      </w:r>
      <w:r w:rsidRPr="00F0381C">
        <w:rPr>
          <w:sz w:val="24"/>
          <w:szCs w:val="24"/>
        </w:rPr>
        <w:t>ENDEREÇO</w:t>
      </w:r>
    </w:p>
    <w:p w14:paraId="071DC4A8" w14:textId="7A4A7E9A" w:rsidR="005C1FBD" w:rsidRPr="00F0381C" w:rsidRDefault="005C1FBD" w:rsidP="00F0381C">
      <w:pPr>
        <w:keepLines/>
        <w:widowControl w:val="0"/>
        <w:spacing w:before="120" w:after="120"/>
        <w:ind w:hanging="2"/>
        <w:rPr>
          <w:sz w:val="24"/>
          <w:szCs w:val="24"/>
        </w:rPr>
      </w:pPr>
      <w:r w:rsidRPr="00F0381C">
        <w:rPr>
          <w:sz w:val="24"/>
          <w:szCs w:val="24"/>
        </w:rPr>
        <w:t>4</w:t>
      </w:r>
      <w:r w:rsidR="008E5F03" w:rsidRPr="00F0381C">
        <w:rPr>
          <w:sz w:val="24"/>
          <w:szCs w:val="24"/>
        </w:rPr>
        <w:t xml:space="preserve"> – </w:t>
      </w:r>
      <w:r w:rsidRPr="00F0381C">
        <w:rPr>
          <w:sz w:val="24"/>
          <w:szCs w:val="24"/>
        </w:rPr>
        <w:t>E-MAIL</w:t>
      </w:r>
    </w:p>
    <w:p w14:paraId="1C0E206C" w14:textId="584F6E0D" w:rsidR="005C1FBD" w:rsidRPr="00F0381C" w:rsidRDefault="005C1FBD" w:rsidP="00F0381C">
      <w:pPr>
        <w:keepLines/>
        <w:widowControl w:val="0"/>
        <w:spacing w:before="120" w:after="120"/>
        <w:ind w:hanging="2"/>
        <w:rPr>
          <w:sz w:val="24"/>
          <w:szCs w:val="24"/>
        </w:rPr>
      </w:pPr>
      <w:r w:rsidRPr="00F0381C">
        <w:rPr>
          <w:sz w:val="24"/>
          <w:szCs w:val="24"/>
        </w:rPr>
        <w:t>5</w:t>
      </w:r>
      <w:r w:rsidR="008E5F03" w:rsidRPr="00F0381C">
        <w:rPr>
          <w:sz w:val="24"/>
          <w:szCs w:val="24"/>
        </w:rPr>
        <w:t xml:space="preserve"> – </w:t>
      </w:r>
      <w:r w:rsidRPr="00F0381C">
        <w:rPr>
          <w:sz w:val="24"/>
          <w:szCs w:val="24"/>
        </w:rPr>
        <w:t>TELEFONE DE CONTATO</w:t>
      </w:r>
    </w:p>
    <w:p w14:paraId="64FE9C55" w14:textId="77777777" w:rsidR="005C1FBD" w:rsidRPr="00F0381C" w:rsidRDefault="005C1FBD" w:rsidP="00F0381C">
      <w:pPr>
        <w:keepLines/>
        <w:widowControl w:val="0"/>
        <w:spacing w:before="120" w:after="120"/>
        <w:ind w:hanging="2"/>
        <w:rPr>
          <w:sz w:val="24"/>
          <w:szCs w:val="24"/>
        </w:rPr>
      </w:pPr>
    </w:p>
    <w:p w14:paraId="16C06590" w14:textId="798A2FD3" w:rsidR="005C1FBD" w:rsidRDefault="005C1FBD" w:rsidP="00F0381C">
      <w:pPr>
        <w:keepLines/>
        <w:widowControl w:val="0"/>
        <w:spacing w:before="120" w:after="120"/>
        <w:ind w:hanging="2"/>
        <w:jc w:val="both"/>
        <w:rPr>
          <w:sz w:val="24"/>
          <w:szCs w:val="24"/>
        </w:rPr>
      </w:pPr>
      <w:r w:rsidRPr="00F0381C">
        <w:rPr>
          <w:sz w:val="24"/>
          <w:szCs w:val="24"/>
        </w:rPr>
        <w:t xml:space="preserve">OBJETO: </w:t>
      </w:r>
      <w:r w:rsidR="008E5F03">
        <w:rPr>
          <w:b/>
          <w:sz w:val="24"/>
          <w:szCs w:val="24"/>
        </w:rPr>
        <w:t>F</w:t>
      </w:r>
      <w:r w:rsidR="008E5F03" w:rsidRPr="008E5F03">
        <w:rPr>
          <w:b/>
          <w:sz w:val="24"/>
          <w:szCs w:val="24"/>
        </w:rPr>
        <w:t xml:space="preserve">ornecimento </w:t>
      </w:r>
      <w:r w:rsidR="00A15B56">
        <w:rPr>
          <w:b/>
          <w:sz w:val="24"/>
          <w:szCs w:val="24"/>
        </w:rPr>
        <w:t>material de higiene e limpeza</w:t>
      </w:r>
      <w:r w:rsidR="008E5F03" w:rsidRPr="008E5F03">
        <w:rPr>
          <w:b/>
          <w:sz w:val="24"/>
          <w:szCs w:val="24"/>
        </w:rPr>
        <w:t xml:space="preserve"> para atender a demanda da Câmara Municipal de Ipirá/BA, conforme condições, quantidades e exigências estabelecidas n</w:t>
      </w:r>
      <w:r w:rsidR="008E5F03">
        <w:rPr>
          <w:b/>
          <w:sz w:val="24"/>
          <w:szCs w:val="24"/>
        </w:rPr>
        <w:t>a Planilha de Preços</w:t>
      </w:r>
      <w:r w:rsidRPr="00F0381C">
        <w:rPr>
          <w:sz w:val="24"/>
          <w:szCs w:val="24"/>
        </w:rPr>
        <w:t>.</w:t>
      </w:r>
    </w:p>
    <w:p w14:paraId="4D19E14C" w14:textId="77777777" w:rsidR="008E5F03" w:rsidRPr="00F0381C" w:rsidRDefault="008E5F03" w:rsidP="00F0381C">
      <w:pPr>
        <w:keepLines/>
        <w:widowControl w:val="0"/>
        <w:spacing w:before="120" w:after="120"/>
        <w:ind w:hanging="2"/>
        <w:jc w:val="both"/>
        <w:rPr>
          <w:sz w:val="24"/>
          <w:szCs w:val="24"/>
        </w:rPr>
      </w:pPr>
    </w:p>
    <w:p w14:paraId="6E050260" w14:textId="77777777" w:rsidR="005C1FBD" w:rsidRPr="008E5F03" w:rsidRDefault="005C1FBD" w:rsidP="00F0381C">
      <w:pPr>
        <w:keepLines/>
        <w:widowControl w:val="0"/>
        <w:spacing w:before="120" w:after="120"/>
        <w:ind w:hanging="2"/>
        <w:jc w:val="center"/>
        <w:rPr>
          <w:b/>
          <w:bCs/>
          <w:sz w:val="24"/>
          <w:szCs w:val="24"/>
        </w:rPr>
      </w:pPr>
      <w:r w:rsidRPr="008E5F03">
        <w:rPr>
          <w:b/>
          <w:bCs/>
          <w:sz w:val="24"/>
          <w:szCs w:val="24"/>
        </w:rPr>
        <w:t>PLANILHA DE PREÇOS</w:t>
      </w:r>
    </w:p>
    <w:tbl>
      <w:tblPr>
        <w:tblW w:w="1110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35"/>
        <w:gridCol w:w="3402"/>
        <w:gridCol w:w="744"/>
        <w:gridCol w:w="1531"/>
        <w:gridCol w:w="1531"/>
        <w:gridCol w:w="1531"/>
        <w:gridCol w:w="1531"/>
      </w:tblGrid>
      <w:tr w:rsidR="000C4CD8" w:rsidRPr="00A15B56" w14:paraId="316E458C" w14:textId="77777777" w:rsidTr="000C4CD8">
        <w:trPr>
          <w:trHeight w:val="748"/>
          <w:jc w:val="center"/>
        </w:trPr>
        <w:tc>
          <w:tcPr>
            <w:tcW w:w="835" w:type="dxa"/>
            <w:shd w:val="clear" w:color="auto" w:fill="D9D9D9" w:themeFill="background1" w:themeFillShade="D9"/>
            <w:vAlign w:val="center"/>
          </w:tcPr>
          <w:p w14:paraId="4427B83A" w14:textId="77777777" w:rsidR="000C4CD8" w:rsidRPr="001836F1" w:rsidRDefault="000C4CD8" w:rsidP="00AF4F1F">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ITEM</w:t>
            </w:r>
          </w:p>
        </w:tc>
        <w:tc>
          <w:tcPr>
            <w:tcW w:w="3402" w:type="dxa"/>
            <w:shd w:val="clear" w:color="auto" w:fill="D9D9D9" w:themeFill="background1" w:themeFillShade="D9"/>
            <w:vAlign w:val="center"/>
          </w:tcPr>
          <w:p w14:paraId="42D3671B" w14:textId="77777777" w:rsidR="000C4CD8" w:rsidRPr="001836F1" w:rsidRDefault="000C4CD8" w:rsidP="00AF4F1F">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DESCRIÇÃO</w:t>
            </w:r>
            <w:r w:rsidRPr="001836F1">
              <w:rPr>
                <w:rFonts w:eastAsia="Tahoma" w:cs="Calibri"/>
                <w:b/>
                <w:bCs/>
              </w:rPr>
              <w:br/>
              <w:t>MATERIAS/SERVIÇOS</w:t>
            </w:r>
          </w:p>
        </w:tc>
        <w:tc>
          <w:tcPr>
            <w:tcW w:w="744" w:type="dxa"/>
            <w:shd w:val="clear" w:color="auto" w:fill="D9D9D9" w:themeFill="background1" w:themeFillShade="D9"/>
            <w:vAlign w:val="center"/>
          </w:tcPr>
          <w:p w14:paraId="43274F13" w14:textId="77777777" w:rsidR="000C4CD8" w:rsidRPr="001836F1" w:rsidRDefault="000C4CD8" w:rsidP="00AF4F1F">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UND</w:t>
            </w:r>
          </w:p>
        </w:tc>
        <w:tc>
          <w:tcPr>
            <w:tcW w:w="1531" w:type="dxa"/>
            <w:shd w:val="clear" w:color="auto" w:fill="D9D9D9" w:themeFill="background1" w:themeFillShade="D9"/>
            <w:vAlign w:val="center"/>
          </w:tcPr>
          <w:p w14:paraId="561164B1" w14:textId="77777777" w:rsidR="000C4CD8" w:rsidRPr="001836F1" w:rsidRDefault="000C4CD8" w:rsidP="00AF4F1F">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QUANT.</w:t>
            </w:r>
          </w:p>
        </w:tc>
        <w:tc>
          <w:tcPr>
            <w:tcW w:w="1531" w:type="dxa"/>
            <w:shd w:val="clear" w:color="auto" w:fill="D9D9D9" w:themeFill="background1" w:themeFillShade="D9"/>
          </w:tcPr>
          <w:p w14:paraId="06EDE459" w14:textId="3F338AF7" w:rsidR="000C4CD8" w:rsidRPr="001836F1" w:rsidRDefault="000C4CD8" w:rsidP="00AF4F1F">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MARCA</w:t>
            </w:r>
          </w:p>
        </w:tc>
        <w:tc>
          <w:tcPr>
            <w:tcW w:w="1531" w:type="dxa"/>
            <w:shd w:val="clear" w:color="auto" w:fill="D9D9D9" w:themeFill="background1" w:themeFillShade="D9"/>
            <w:vAlign w:val="center"/>
          </w:tcPr>
          <w:p w14:paraId="7450BD81" w14:textId="20D42DCD" w:rsidR="000C4CD8" w:rsidRPr="001836F1" w:rsidRDefault="000C4CD8" w:rsidP="00AF4F1F">
            <w:pPr>
              <w:keepLines/>
              <w:widowControl w:val="0"/>
              <w:pBdr>
                <w:top w:val="nil"/>
                <w:left w:val="nil"/>
                <w:bottom w:val="nil"/>
                <w:right w:val="nil"/>
                <w:between w:val="nil"/>
              </w:pBdr>
              <w:spacing w:before="120" w:after="120"/>
              <w:jc w:val="center"/>
              <w:rPr>
                <w:rFonts w:eastAsia="Tahoma" w:cs="Calibri"/>
                <w:b/>
                <w:bCs/>
              </w:rPr>
            </w:pPr>
            <w:r w:rsidRPr="001836F1">
              <w:rPr>
                <w:rFonts w:eastAsia="Tahoma" w:cs="Calibri"/>
                <w:b/>
                <w:bCs/>
              </w:rPr>
              <w:t>VALOR</w:t>
            </w:r>
            <w:r w:rsidRPr="001836F1">
              <w:rPr>
                <w:rFonts w:eastAsia="Tahoma" w:cs="Calibri"/>
                <w:b/>
                <w:bCs/>
              </w:rPr>
              <w:br/>
              <w:t>UNITÁRIO</w:t>
            </w:r>
          </w:p>
        </w:tc>
        <w:tc>
          <w:tcPr>
            <w:tcW w:w="1531" w:type="dxa"/>
            <w:shd w:val="clear" w:color="auto" w:fill="D9D9D9" w:themeFill="background1" w:themeFillShade="D9"/>
            <w:vAlign w:val="center"/>
          </w:tcPr>
          <w:p w14:paraId="5882EA95" w14:textId="77777777" w:rsidR="000C4CD8" w:rsidRPr="00487F70" w:rsidRDefault="000C4CD8" w:rsidP="00AF4F1F">
            <w:pPr>
              <w:keepLines/>
              <w:widowControl w:val="0"/>
              <w:pBdr>
                <w:top w:val="nil"/>
                <w:left w:val="nil"/>
                <w:bottom w:val="nil"/>
                <w:right w:val="nil"/>
                <w:between w:val="nil"/>
              </w:pBdr>
              <w:spacing w:before="120" w:after="120"/>
              <w:jc w:val="center"/>
              <w:rPr>
                <w:rFonts w:eastAsia="Tahoma" w:cs="Calibri"/>
                <w:b/>
                <w:bCs/>
              </w:rPr>
            </w:pPr>
            <w:r w:rsidRPr="00487F70">
              <w:rPr>
                <w:rFonts w:eastAsia="Tahoma" w:cs="Calibri"/>
                <w:b/>
                <w:bCs/>
              </w:rPr>
              <w:t>VALOR</w:t>
            </w:r>
            <w:r w:rsidRPr="00487F70">
              <w:rPr>
                <w:rFonts w:eastAsia="Tahoma" w:cs="Calibri"/>
                <w:b/>
                <w:bCs/>
              </w:rPr>
              <w:br/>
              <w:t>TOTAL</w:t>
            </w:r>
          </w:p>
        </w:tc>
      </w:tr>
      <w:tr w:rsidR="000C4CD8" w:rsidRPr="00A15B56" w14:paraId="64ABA428" w14:textId="77777777" w:rsidTr="000C4CD8">
        <w:trPr>
          <w:trHeight w:val="65"/>
          <w:jc w:val="center"/>
        </w:trPr>
        <w:tc>
          <w:tcPr>
            <w:tcW w:w="835" w:type="dxa"/>
          </w:tcPr>
          <w:p w14:paraId="6E6EE984" w14:textId="77777777" w:rsidR="000C4CD8" w:rsidRPr="001836F1" w:rsidRDefault="000C4CD8" w:rsidP="00AF4F1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01</w:t>
            </w:r>
          </w:p>
        </w:tc>
        <w:tc>
          <w:tcPr>
            <w:tcW w:w="3402" w:type="dxa"/>
          </w:tcPr>
          <w:p w14:paraId="30016F1B" w14:textId="78D62F59" w:rsidR="000C4CD8" w:rsidRPr="001836F1" w:rsidRDefault="002E4973" w:rsidP="002E4973">
            <w:pPr>
              <w:keepLines/>
              <w:widowControl w:val="0"/>
              <w:pBdr>
                <w:top w:val="nil"/>
                <w:left w:val="nil"/>
                <w:bottom w:val="nil"/>
                <w:right w:val="nil"/>
                <w:between w:val="nil"/>
              </w:pBdr>
              <w:spacing w:before="120" w:after="120"/>
              <w:jc w:val="both"/>
              <w:rPr>
                <w:rFonts w:eastAsia="Tahoma" w:cs="Calibri"/>
              </w:rPr>
            </w:pPr>
            <w:r w:rsidRPr="001836F1">
              <w:t>ÁGUA SANITÁRIA, uso doméstico, a base de hipoclorito de sódio. Embalagem plástica de 01 litro, com dados de identificação do produto, marca do fabricante, data de fabricação, prazo de validade e registro no Ministério da Saúde.</w:t>
            </w:r>
          </w:p>
        </w:tc>
        <w:tc>
          <w:tcPr>
            <w:tcW w:w="744" w:type="dxa"/>
          </w:tcPr>
          <w:p w14:paraId="421025EA" w14:textId="77777777" w:rsidR="000C4CD8" w:rsidRPr="001836F1" w:rsidRDefault="000C4CD8" w:rsidP="00AF4F1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08B6A50" w14:textId="006F2002" w:rsidR="000C4CD8" w:rsidRPr="001836F1" w:rsidRDefault="002E4973" w:rsidP="00AF4F1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450</w:t>
            </w:r>
          </w:p>
          <w:p w14:paraId="7F7A2C8A" w14:textId="77777777" w:rsidR="000C4CD8" w:rsidRPr="001836F1" w:rsidRDefault="000C4CD8" w:rsidP="00AF4F1F">
            <w:pPr>
              <w:keepLines/>
              <w:widowControl w:val="0"/>
              <w:pBdr>
                <w:top w:val="nil"/>
                <w:left w:val="nil"/>
                <w:bottom w:val="nil"/>
                <w:right w:val="nil"/>
                <w:between w:val="nil"/>
              </w:pBdr>
              <w:spacing w:before="120" w:after="120"/>
              <w:jc w:val="center"/>
              <w:rPr>
                <w:rFonts w:eastAsia="Tahoma" w:cs="Calibri"/>
              </w:rPr>
            </w:pPr>
          </w:p>
        </w:tc>
        <w:tc>
          <w:tcPr>
            <w:tcW w:w="1531" w:type="dxa"/>
          </w:tcPr>
          <w:p w14:paraId="7E77E6DA"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0D0BB428" w14:textId="7A73380B"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2E4973" w:rsidRPr="001836F1">
              <w:rPr>
                <w:rFonts w:eastAsia="Tahoma" w:cs="Calibri"/>
              </w:rPr>
              <w:t xml:space="preserve"> 3,747</w:t>
            </w:r>
          </w:p>
        </w:tc>
        <w:tc>
          <w:tcPr>
            <w:tcW w:w="1531" w:type="dxa"/>
          </w:tcPr>
          <w:p w14:paraId="150B1184" w14:textId="03467F48" w:rsidR="000C4CD8" w:rsidRPr="00487F70" w:rsidRDefault="000C4CD8" w:rsidP="00C5225F">
            <w:pPr>
              <w:keepLines/>
              <w:widowControl w:val="0"/>
              <w:pBdr>
                <w:top w:val="nil"/>
                <w:left w:val="nil"/>
                <w:bottom w:val="nil"/>
                <w:right w:val="nil"/>
                <w:between w:val="nil"/>
              </w:pBdr>
              <w:spacing w:before="120" w:after="120"/>
              <w:rPr>
                <w:rFonts w:eastAsia="Tahoma" w:cs="Calibri"/>
              </w:rPr>
            </w:pPr>
            <w:r w:rsidRPr="00487F70">
              <w:rPr>
                <w:rFonts w:eastAsia="Tahoma" w:cs="Calibri"/>
              </w:rPr>
              <w:t>R$</w:t>
            </w:r>
            <w:r w:rsidR="002E4973" w:rsidRPr="00487F70">
              <w:rPr>
                <w:rFonts w:eastAsia="Tahoma" w:cs="Calibri"/>
              </w:rPr>
              <w:t xml:space="preserve"> 1.686,15</w:t>
            </w:r>
          </w:p>
        </w:tc>
      </w:tr>
      <w:tr w:rsidR="000C4CD8" w:rsidRPr="00A15B56" w14:paraId="33844FAF" w14:textId="77777777" w:rsidTr="000C4CD8">
        <w:trPr>
          <w:trHeight w:val="65"/>
          <w:jc w:val="center"/>
        </w:trPr>
        <w:tc>
          <w:tcPr>
            <w:tcW w:w="835" w:type="dxa"/>
          </w:tcPr>
          <w:p w14:paraId="27C57D02"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02</w:t>
            </w:r>
          </w:p>
        </w:tc>
        <w:tc>
          <w:tcPr>
            <w:tcW w:w="3402" w:type="dxa"/>
          </w:tcPr>
          <w:p w14:paraId="5E596D79" w14:textId="4AF918F0" w:rsidR="000C4CD8" w:rsidRPr="001836F1" w:rsidRDefault="002E4973" w:rsidP="002E4973">
            <w:pPr>
              <w:keepLines/>
              <w:widowControl w:val="0"/>
              <w:pBdr>
                <w:top w:val="nil"/>
                <w:left w:val="nil"/>
                <w:bottom w:val="nil"/>
                <w:right w:val="nil"/>
                <w:between w:val="nil"/>
              </w:pBdr>
              <w:spacing w:before="120" w:after="120"/>
              <w:jc w:val="both"/>
              <w:rPr>
                <w:rFonts w:eastAsia="Tahoma" w:cs="Calibri"/>
              </w:rPr>
            </w:pPr>
            <w:r w:rsidRPr="001836F1">
              <w:t>ÁGUA SANITÁRIA, uso doméstico, a base de hipoclorito de sódio e perfumada. Embalagem plástica de 02 litros, com dados de identificação do produto, marca do fabricante, data de fabricação, prazo de validade e registro no Ministério da Saúde.</w:t>
            </w:r>
          </w:p>
        </w:tc>
        <w:tc>
          <w:tcPr>
            <w:tcW w:w="744" w:type="dxa"/>
          </w:tcPr>
          <w:p w14:paraId="27C99A31"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C2D1E77" w14:textId="1AAA115E" w:rsidR="000C4CD8" w:rsidRPr="001836F1" w:rsidRDefault="002E4973"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350</w:t>
            </w:r>
          </w:p>
        </w:tc>
        <w:tc>
          <w:tcPr>
            <w:tcW w:w="1531" w:type="dxa"/>
          </w:tcPr>
          <w:p w14:paraId="2BD05DC5"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69F6C52C" w14:textId="3FC469E4"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2E4973" w:rsidRPr="001836F1">
              <w:rPr>
                <w:rFonts w:eastAsia="Tahoma" w:cs="Calibri"/>
              </w:rPr>
              <w:t xml:space="preserve"> 5,616</w:t>
            </w:r>
          </w:p>
        </w:tc>
        <w:tc>
          <w:tcPr>
            <w:tcW w:w="1531" w:type="dxa"/>
          </w:tcPr>
          <w:p w14:paraId="3AF71242" w14:textId="0C018D76" w:rsidR="000C4CD8" w:rsidRPr="00487F70" w:rsidRDefault="000C4CD8" w:rsidP="00C5225F">
            <w:pPr>
              <w:keepLines/>
              <w:widowControl w:val="0"/>
              <w:pBdr>
                <w:top w:val="nil"/>
                <w:left w:val="nil"/>
                <w:bottom w:val="nil"/>
                <w:right w:val="nil"/>
                <w:between w:val="nil"/>
              </w:pBdr>
              <w:spacing w:before="120" w:after="120"/>
              <w:rPr>
                <w:rFonts w:eastAsia="Tahoma" w:cs="Calibri"/>
              </w:rPr>
            </w:pPr>
            <w:r w:rsidRPr="00487F70">
              <w:rPr>
                <w:rFonts w:eastAsia="Tahoma" w:cs="Calibri"/>
              </w:rPr>
              <w:t>R$</w:t>
            </w:r>
            <w:r w:rsidR="002E4973" w:rsidRPr="00487F70">
              <w:rPr>
                <w:rFonts w:eastAsia="Tahoma" w:cs="Calibri"/>
              </w:rPr>
              <w:t xml:space="preserve"> 1.965,60</w:t>
            </w:r>
          </w:p>
        </w:tc>
      </w:tr>
      <w:tr w:rsidR="000C4CD8" w:rsidRPr="00A15B56" w14:paraId="1E232C37" w14:textId="77777777" w:rsidTr="000C4CD8">
        <w:trPr>
          <w:trHeight w:val="65"/>
          <w:jc w:val="center"/>
        </w:trPr>
        <w:tc>
          <w:tcPr>
            <w:tcW w:w="835" w:type="dxa"/>
          </w:tcPr>
          <w:p w14:paraId="75F1C104"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03</w:t>
            </w:r>
          </w:p>
        </w:tc>
        <w:tc>
          <w:tcPr>
            <w:tcW w:w="3402" w:type="dxa"/>
          </w:tcPr>
          <w:p w14:paraId="5686AB7D" w14:textId="064FB021" w:rsidR="000C4CD8" w:rsidRPr="001836F1" w:rsidRDefault="002C2AC5" w:rsidP="002C2AC5">
            <w:pPr>
              <w:keepLines/>
              <w:widowControl w:val="0"/>
              <w:pBdr>
                <w:top w:val="nil"/>
                <w:left w:val="nil"/>
                <w:bottom w:val="nil"/>
                <w:right w:val="nil"/>
                <w:between w:val="nil"/>
              </w:pBdr>
              <w:spacing w:before="120" w:after="120"/>
              <w:jc w:val="both"/>
              <w:rPr>
                <w:rFonts w:eastAsia="Tahoma" w:cs="Calibri"/>
              </w:rPr>
            </w:pPr>
            <w:r w:rsidRPr="001836F1">
              <w:t>ALCOOL etílico hidratado, 70º GL, líquido, 01 litro, para limpeza geral.</w:t>
            </w:r>
          </w:p>
        </w:tc>
        <w:tc>
          <w:tcPr>
            <w:tcW w:w="744" w:type="dxa"/>
          </w:tcPr>
          <w:p w14:paraId="076DD020"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1AD61CD1" w14:textId="79D62D21" w:rsidR="000C4CD8" w:rsidRPr="001836F1" w:rsidRDefault="002C2AC5"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360</w:t>
            </w:r>
          </w:p>
        </w:tc>
        <w:tc>
          <w:tcPr>
            <w:tcW w:w="1531" w:type="dxa"/>
          </w:tcPr>
          <w:p w14:paraId="608C9E95"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231C3274" w14:textId="21D768D9"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2C2AC5" w:rsidRPr="001836F1">
              <w:rPr>
                <w:rFonts w:eastAsia="Tahoma" w:cs="Calibri"/>
              </w:rPr>
              <w:t xml:space="preserve"> 10,067</w:t>
            </w:r>
          </w:p>
        </w:tc>
        <w:tc>
          <w:tcPr>
            <w:tcW w:w="1531" w:type="dxa"/>
          </w:tcPr>
          <w:p w14:paraId="0BC84C48" w14:textId="705B6A58" w:rsidR="000C4CD8" w:rsidRPr="00487F70" w:rsidRDefault="000C4CD8" w:rsidP="00C5225F">
            <w:pPr>
              <w:keepLines/>
              <w:widowControl w:val="0"/>
              <w:pBdr>
                <w:top w:val="nil"/>
                <w:left w:val="nil"/>
                <w:bottom w:val="nil"/>
                <w:right w:val="nil"/>
                <w:between w:val="nil"/>
              </w:pBdr>
              <w:spacing w:before="120" w:after="120"/>
              <w:rPr>
                <w:rFonts w:eastAsia="Tahoma" w:cs="Calibri"/>
              </w:rPr>
            </w:pPr>
            <w:r w:rsidRPr="00487F70">
              <w:rPr>
                <w:rFonts w:eastAsia="Tahoma" w:cs="Calibri"/>
              </w:rPr>
              <w:t>R$</w:t>
            </w:r>
            <w:r w:rsidR="002C2AC5" w:rsidRPr="00487F70">
              <w:rPr>
                <w:rFonts w:eastAsia="Tahoma" w:cs="Calibri"/>
              </w:rPr>
              <w:t xml:space="preserve"> 3.624,12</w:t>
            </w:r>
          </w:p>
        </w:tc>
      </w:tr>
      <w:tr w:rsidR="000C4CD8" w:rsidRPr="00A15B56" w14:paraId="21EF8A5E" w14:textId="77777777" w:rsidTr="000C4CD8">
        <w:trPr>
          <w:trHeight w:val="65"/>
          <w:jc w:val="center"/>
        </w:trPr>
        <w:tc>
          <w:tcPr>
            <w:tcW w:w="835" w:type="dxa"/>
          </w:tcPr>
          <w:p w14:paraId="46640D73"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04</w:t>
            </w:r>
          </w:p>
        </w:tc>
        <w:tc>
          <w:tcPr>
            <w:tcW w:w="3402" w:type="dxa"/>
          </w:tcPr>
          <w:p w14:paraId="0764DBF5" w14:textId="665FDFE8" w:rsidR="000C4CD8" w:rsidRPr="001836F1" w:rsidRDefault="004239BB" w:rsidP="004239BB">
            <w:pPr>
              <w:keepLines/>
              <w:widowControl w:val="0"/>
              <w:pBdr>
                <w:top w:val="nil"/>
                <w:left w:val="nil"/>
                <w:bottom w:val="nil"/>
                <w:right w:val="nil"/>
                <w:between w:val="nil"/>
              </w:pBdr>
              <w:spacing w:before="120" w:after="120"/>
              <w:jc w:val="both"/>
              <w:rPr>
                <w:rFonts w:eastAsia="Tahoma" w:cs="Calibri"/>
              </w:rPr>
            </w:pPr>
            <w:r w:rsidRPr="001836F1">
              <w:t>ALCOOL Antiséptico 70º INPM, em gel, 500 ml, para limpeza geral</w:t>
            </w:r>
          </w:p>
        </w:tc>
        <w:tc>
          <w:tcPr>
            <w:tcW w:w="744" w:type="dxa"/>
          </w:tcPr>
          <w:p w14:paraId="4356FE0D"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B5D0D77" w14:textId="21D79514" w:rsidR="000C4CD8" w:rsidRPr="001836F1" w:rsidRDefault="00487F70"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400</w:t>
            </w:r>
          </w:p>
        </w:tc>
        <w:tc>
          <w:tcPr>
            <w:tcW w:w="1531" w:type="dxa"/>
          </w:tcPr>
          <w:p w14:paraId="33EB7DC8"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3BDA78C7" w14:textId="61EBE3E5"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4239BB" w:rsidRPr="001836F1">
              <w:rPr>
                <w:rFonts w:eastAsia="Tahoma" w:cs="Calibri"/>
              </w:rPr>
              <w:t xml:space="preserve"> 8,307</w:t>
            </w:r>
          </w:p>
        </w:tc>
        <w:tc>
          <w:tcPr>
            <w:tcW w:w="1531" w:type="dxa"/>
          </w:tcPr>
          <w:p w14:paraId="47584F85" w14:textId="17E9DCBA" w:rsidR="000C4CD8" w:rsidRPr="00487F70" w:rsidRDefault="000C4CD8" w:rsidP="00C5225F">
            <w:pPr>
              <w:keepLines/>
              <w:widowControl w:val="0"/>
              <w:pBdr>
                <w:top w:val="nil"/>
                <w:left w:val="nil"/>
                <w:bottom w:val="nil"/>
                <w:right w:val="nil"/>
                <w:between w:val="nil"/>
              </w:pBdr>
              <w:spacing w:before="120" w:after="120"/>
              <w:rPr>
                <w:rFonts w:eastAsia="Tahoma" w:cs="Calibri"/>
              </w:rPr>
            </w:pPr>
            <w:r w:rsidRPr="00487F70">
              <w:rPr>
                <w:rFonts w:eastAsia="Tahoma" w:cs="Calibri"/>
              </w:rPr>
              <w:t>R$</w:t>
            </w:r>
            <w:r w:rsidR="004239BB" w:rsidRPr="00487F70">
              <w:rPr>
                <w:rFonts w:eastAsia="Tahoma" w:cs="Calibri"/>
              </w:rPr>
              <w:t xml:space="preserve"> 3.322,80</w:t>
            </w:r>
          </w:p>
        </w:tc>
      </w:tr>
      <w:tr w:rsidR="000C4CD8" w:rsidRPr="00A15B56" w14:paraId="0B04BF15" w14:textId="77777777" w:rsidTr="000C4CD8">
        <w:trPr>
          <w:trHeight w:val="65"/>
          <w:jc w:val="center"/>
        </w:trPr>
        <w:tc>
          <w:tcPr>
            <w:tcW w:w="835" w:type="dxa"/>
          </w:tcPr>
          <w:p w14:paraId="7D9C04F2"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05</w:t>
            </w:r>
          </w:p>
        </w:tc>
        <w:tc>
          <w:tcPr>
            <w:tcW w:w="3402" w:type="dxa"/>
          </w:tcPr>
          <w:p w14:paraId="6576BF15" w14:textId="1FAA1D18" w:rsidR="000C4CD8" w:rsidRPr="001836F1" w:rsidRDefault="00487F70" w:rsidP="00487F70">
            <w:pPr>
              <w:keepLines/>
              <w:widowControl w:val="0"/>
              <w:pBdr>
                <w:top w:val="nil"/>
                <w:left w:val="nil"/>
                <w:bottom w:val="nil"/>
                <w:right w:val="nil"/>
                <w:between w:val="nil"/>
              </w:pBdr>
              <w:spacing w:before="120" w:after="120"/>
              <w:jc w:val="both"/>
              <w:rPr>
                <w:rFonts w:eastAsia="Tahoma" w:cs="Calibri"/>
              </w:rPr>
            </w:pPr>
            <w:r w:rsidRPr="001836F1">
              <w:t>AROMATIZANTE spray (purificador de ambiente),embalagem com 360 ml, livre de CFC.</w:t>
            </w:r>
          </w:p>
        </w:tc>
        <w:tc>
          <w:tcPr>
            <w:tcW w:w="744" w:type="dxa"/>
          </w:tcPr>
          <w:p w14:paraId="178D7C8C"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29EFBA43" w14:textId="2C748DF3" w:rsidR="000C4CD8" w:rsidRPr="001836F1" w:rsidRDefault="00487F70"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32CF7970"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6CC9670A" w14:textId="612D1389"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487F70" w:rsidRPr="001836F1">
              <w:rPr>
                <w:rFonts w:eastAsia="Tahoma" w:cs="Calibri"/>
              </w:rPr>
              <w:t xml:space="preserve"> 9,907</w:t>
            </w:r>
          </w:p>
        </w:tc>
        <w:tc>
          <w:tcPr>
            <w:tcW w:w="1531" w:type="dxa"/>
          </w:tcPr>
          <w:p w14:paraId="0582EE83" w14:textId="51F4509D" w:rsidR="000C4CD8" w:rsidRPr="00487F70" w:rsidRDefault="000C4CD8" w:rsidP="00C5225F">
            <w:pPr>
              <w:keepLines/>
              <w:widowControl w:val="0"/>
              <w:pBdr>
                <w:top w:val="nil"/>
                <w:left w:val="nil"/>
                <w:bottom w:val="nil"/>
                <w:right w:val="nil"/>
                <w:between w:val="nil"/>
              </w:pBdr>
              <w:spacing w:before="120" w:after="120"/>
              <w:rPr>
                <w:rFonts w:eastAsia="Tahoma" w:cs="Calibri"/>
              </w:rPr>
            </w:pPr>
            <w:r w:rsidRPr="00487F70">
              <w:rPr>
                <w:rFonts w:eastAsia="Tahoma" w:cs="Calibri"/>
              </w:rPr>
              <w:t>R$</w:t>
            </w:r>
            <w:r w:rsidR="00487F70" w:rsidRPr="00487F70">
              <w:rPr>
                <w:rFonts w:eastAsia="Tahoma" w:cs="Calibri"/>
              </w:rPr>
              <w:t xml:space="preserve"> 2.476,75</w:t>
            </w:r>
          </w:p>
        </w:tc>
      </w:tr>
      <w:tr w:rsidR="000C4CD8" w:rsidRPr="00A15B56" w14:paraId="13B8C0D9" w14:textId="77777777" w:rsidTr="000C4CD8">
        <w:trPr>
          <w:trHeight w:val="65"/>
          <w:jc w:val="center"/>
        </w:trPr>
        <w:tc>
          <w:tcPr>
            <w:tcW w:w="835" w:type="dxa"/>
          </w:tcPr>
          <w:p w14:paraId="5023318A"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06</w:t>
            </w:r>
          </w:p>
        </w:tc>
        <w:tc>
          <w:tcPr>
            <w:tcW w:w="3402" w:type="dxa"/>
          </w:tcPr>
          <w:p w14:paraId="71305BB6" w14:textId="2F2E41BF" w:rsidR="000C4CD8" w:rsidRPr="001836F1" w:rsidRDefault="00A043BC" w:rsidP="00C5225F">
            <w:pPr>
              <w:keepLines/>
              <w:widowControl w:val="0"/>
              <w:pBdr>
                <w:top w:val="nil"/>
                <w:left w:val="nil"/>
                <w:bottom w:val="nil"/>
                <w:right w:val="nil"/>
                <w:between w:val="nil"/>
              </w:pBdr>
              <w:spacing w:before="120" w:after="120"/>
              <w:rPr>
                <w:rFonts w:eastAsia="Tahoma" w:cs="Calibri"/>
              </w:rPr>
            </w:pPr>
            <w:r w:rsidRPr="001836F1">
              <w:t>BALDE em material plástico, polietileno de alta densidade, alta resistência a impacto, paredes  e fundo reforçados, reforço no encaixe da alça, alça em aço 1010/20 zincado, capacidade 10 litros.</w:t>
            </w:r>
          </w:p>
        </w:tc>
        <w:tc>
          <w:tcPr>
            <w:tcW w:w="744" w:type="dxa"/>
          </w:tcPr>
          <w:p w14:paraId="673B5A7D"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6B0B5389" w14:textId="4CD82F88" w:rsidR="000C4CD8" w:rsidRPr="001836F1" w:rsidRDefault="00A043BC"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2F9F9095"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2C909EB7" w14:textId="4C34F729"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A043BC" w:rsidRPr="001836F1">
              <w:rPr>
                <w:rFonts w:eastAsia="Tahoma" w:cs="Calibri"/>
              </w:rPr>
              <w:t xml:space="preserve"> 9,483</w:t>
            </w:r>
          </w:p>
        </w:tc>
        <w:tc>
          <w:tcPr>
            <w:tcW w:w="1531" w:type="dxa"/>
          </w:tcPr>
          <w:p w14:paraId="43259458" w14:textId="54A795CF" w:rsidR="000C4CD8" w:rsidRPr="00FC1D7B" w:rsidRDefault="000C4CD8" w:rsidP="00C5225F">
            <w:pPr>
              <w:keepLines/>
              <w:widowControl w:val="0"/>
              <w:pBdr>
                <w:top w:val="nil"/>
                <w:left w:val="nil"/>
                <w:bottom w:val="nil"/>
                <w:right w:val="nil"/>
                <w:between w:val="nil"/>
              </w:pBdr>
              <w:spacing w:before="120" w:after="120"/>
              <w:rPr>
                <w:rFonts w:eastAsia="Tahoma" w:cs="Calibri"/>
              </w:rPr>
            </w:pPr>
            <w:r w:rsidRPr="00FC1D7B">
              <w:rPr>
                <w:rFonts w:eastAsia="Tahoma" w:cs="Calibri"/>
              </w:rPr>
              <w:t>R$</w:t>
            </w:r>
            <w:r w:rsidR="00A043BC" w:rsidRPr="00FC1D7B">
              <w:rPr>
                <w:rFonts w:eastAsia="Tahoma" w:cs="Calibri"/>
              </w:rPr>
              <w:t xml:space="preserve"> 284,49</w:t>
            </w:r>
          </w:p>
        </w:tc>
      </w:tr>
      <w:tr w:rsidR="000C4CD8" w:rsidRPr="00A15B56" w14:paraId="548414B0" w14:textId="77777777" w:rsidTr="000C4CD8">
        <w:trPr>
          <w:trHeight w:val="65"/>
          <w:jc w:val="center"/>
        </w:trPr>
        <w:tc>
          <w:tcPr>
            <w:tcW w:w="835" w:type="dxa"/>
          </w:tcPr>
          <w:p w14:paraId="31CB063F"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07</w:t>
            </w:r>
          </w:p>
        </w:tc>
        <w:tc>
          <w:tcPr>
            <w:tcW w:w="3402" w:type="dxa"/>
          </w:tcPr>
          <w:p w14:paraId="54BB6851" w14:textId="726BA3A9" w:rsidR="000C4CD8" w:rsidRPr="001836F1" w:rsidRDefault="00A043BC" w:rsidP="00C5225F">
            <w:pPr>
              <w:keepLines/>
              <w:widowControl w:val="0"/>
              <w:pBdr>
                <w:top w:val="nil"/>
                <w:left w:val="nil"/>
                <w:bottom w:val="nil"/>
                <w:right w:val="nil"/>
                <w:between w:val="nil"/>
              </w:pBdr>
              <w:spacing w:before="120" w:after="120"/>
              <w:rPr>
                <w:rFonts w:eastAsia="Tahoma" w:cs="Calibri"/>
              </w:rPr>
            </w:pPr>
            <w:r w:rsidRPr="001836F1">
              <w:t>CERA liquida – incolor embalagem com 750 ml.</w:t>
            </w:r>
          </w:p>
        </w:tc>
        <w:tc>
          <w:tcPr>
            <w:tcW w:w="744" w:type="dxa"/>
          </w:tcPr>
          <w:p w14:paraId="349DC591"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23B112DC" w14:textId="176EE8B4" w:rsidR="000C4CD8" w:rsidRPr="001836F1" w:rsidRDefault="00A043BC"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50DDA929"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5B2D4AD3" w14:textId="52224E1A"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A043BC" w:rsidRPr="001836F1">
              <w:rPr>
                <w:rFonts w:eastAsia="Tahoma" w:cs="Calibri"/>
              </w:rPr>
              <w:t xml:space="preserve"> 5,67</w:t>
            </w:r>
          </w:p>
        </w:tc>
        <w:tc>
          <w:tcPr>
            <w:tcW w:w="1531" w:type="dxa"/>
          </w:tcPr>
          <w:p w14:paraId="739C76BD" w14:textId="70528803" w:rsidR="000C4CD8" w:rsidRPr="00FC1D7B" w:rsidRDefault="000C4CD8" w:rsidP="00C5225F">
            <w:pPr>
              <w:keepLines/>
              <w:widowControl w:val="0"/>
              <w:pBdr>
                <w:top w:val="nil"/>
                <w:left w:val="nil"/>
                <w:bottom w:val="nil"/>
                <w:right w:val="nil"/>
                <w:between w:val="nil"/>
              </w:pBdr>
              <w:spacing w:before="120" w:after="120"/>
              <w:rPr>
                <w:rFonts w:eastAsia="Tahoma" w:cs="Calibri"/>
              </w:rPr>
            </w:pPr>
            <w:r w:rsidRPr="00FC1D7B">
              <w:rPr>
                <w:rFonts w:eastAsia="Tahoma" w:cs="Calibri"/>
              </w:rPr>
              <w:t>R$</w:t>
            </w:r>
            <w:r w:rsidR="00A043BC" w:rsidRPr="00FC1D7B">
              <w:rPr>
                <w:rFonts w:eastAsia="Tahoma" w:cs="Calibri"/>
              </w:rPr>
              <w:t xml:space="preserve"> 1.417,50</w:t>
            </w:r>
          </w:p>
        </w:tc>
      </w:tr>
      <w:tr w:rsidR="000C4CD8" w:rsidRPr="00A15B56" w14:paraId="236B279B" w14:textId="77777777" w:rsidTr="000C4CD8">
        <w:trPr>
          <w:trHeight w:val="65"/>
          <w:jc w:val="center"/>
        </w:trPr>
        <w:tc>
          <w:tcPr>
            <w:tcW w:w="835" w:type="dxa"/>
          </w:tcPr>
          <w:p w14:paraId="6A1A90A8"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08</w:t>
            </w:r>
          </w:p>
        </w:tc>
        <w:tc>
          <w:tcPr>
            <w:tcW w:w="3402" w:type="dxa"/>
          </w:tcPr>
          <w:p w14:paraId="182C6C61" w14:textId="11443ADE" w:rsidR="000C4CD8" w:rsidRPr="001836F1" w:rsidRDefault="005E5D34" w:rsidP="00C5225F">
            <w:pPr>
              <w:keepLines/>
              <w:widowControl w:val="0"/>
              <w:pBdr>
                <w:top w:val="nil"/>
                <w:left w:val="nil"/>
                <w:bottom w:val="nil"/>
                <w:right w:val="nil"/>
                <w:between w:val="nil"/>
              </w:pBdr>
              <w:spacing w:before="120" w:after="120"/>
              <w:rPr>
                <w:rFonts w:eastAsia="Tahoma" w:cs="Calibri"/>
              </w:rPr>
            </w:pPr>
            <w:r w:rsidRPr="001836F1">
              <w:t>COPO DESCARTÁVEL 200 ML (embalagem com 100 unidades).</w:t>
            </w:r>
          </w:p>
        </w:tc>
        <w:tc>
          <w:tcPr>
            <w:tcW w:w="744" w:type="dxa"/>
          </w:tcPr>
          <w:p w14:paraId="7B467590"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59191B95" w14:textId="48432C02" w:rsidR="000C4CD8" w:rsidRPr="001836F1" w:rsidRDefault="005E5D34"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500</w:t>
            </w:r>
          </w:p>
        </w:tc>
        <w:tc>
          <w:tcPr>
            <w:tcW w:w="1531" w:type="dxa"/>
          </w:tcPr>
          <w:p w14:paraId="0140CA8E"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33441027" w14:textId="5038870A"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5E5D34" w:rsidRPr="001836F1">
              <w:rPr>
                <w:rFonts w:eastAsia="Tahoma" w:cs="Calibri"/>
              </w:rPr>
              <w:t xml:space="preserve"> 7,093</w:t>
            </w:r>
          </w:p>
        </w:tc>
        <w:tc>
          <w:tcPr>
            <w:tcW w:w="1531" w:type="dxa"/>
          </w:tcPr>
          <w:p w14:paraId="552C66A8" w14:textId="4655C464" w:rsidR="000C4CD8" w:rsidRPr="004E36B2" w:rsidRDefault="000C4CD8" w:rsidP="00C5225F">
            <w:pPr>
              <w:keepLines/>
              <w:widowControl w:val="0"/>
              <w:pBdr>
                <w:top w:val="nil"/>
                <w:left w:val="nil"/>
                <w:bottom w:val="nil"/>
                <w:right w:val="nil"/>
                <w:between w:val="nil"/>
              </w:pBdr>
              <w:spacing w:before="120" w:after="120"/>
              <w:rPr>
                <w:rFonts w:eastAsia="Tahoma" w:cs="Calibri"/>
              </w:rPr>
            </w:pPr>
            <w:r w:rsidRPr="004E36B2">
              <w:rPr>
                <w:rFonts w:eastAsia="Tahoma" w:cs="Calibri"/>
              </w:rPr>
              <w:t>R$</w:t>
            </w:r>
            <w:r w:rsidR="005E5D34" w:rsidRPr="004E36B2">
              <w:rPr>
                <w:rFonts w:eastAsia="Tahoma" w:cs="Calibri"/>
              </w:rPr>
              <w:t xml:space="preserve"> 3.546,50</w:t>
            </w:r>
          </w:p>
        </w:tc>
      </w:tr>
      <w:tr w:rsidR="000C4CD8" w:rsidRPr="00A15B56" w14:paraId="40F8937A" w14:textId="77777777" w:rsidTr="000C4CD8">
        <w:trPr>
          <w:trHeight w:val="65"/>
          <w:jc w:val="center"/>
        </w:trPr>
        <w:tc>
          <w:tcPr>
            <w:tcW w:w="835" w:type="dxa"/>
          </w:tcPr>
          <w:p w14:paraId="60DB205A"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09</w:t>
            </w:r>
          </w:p>
        </w:tc>
        <w:tc>
          <w:tcPr>
            <w:tcW w:w="3402" w:type="dxa"/>
          </w:tcPr>
          <w:p w14:paraId="5174FBA1" w14:textId="5AA8B3AF" w:rsidR="000C4CD8" w:rsidRPr="001836F1" w:rsidRDefault="00021166" w:rsidP="00021166">
            <w:pPr>
              <w:keepLines/>
              <w:widowControl w:val="0"/>
              <w:pBdr>
                <w:top w:val="nil"/>
                <w:left w:val="nil"/>
                <w:bottom w:val="nil"/>
                <w:right w:val="nil"/>
                <w:between w:val="nil"/>
              </w:pBdr>
              <w:spacing w:before="120" w:after="120"/>
              <w:jc w:val="both"/>
              <w:rPr>
                <w:rFonts w:eastAsia="Tahoma" w:cs="Calibri"/>
              </w:rPr>
            </w:pPr>
            <w:r w:rsidRPr="001836F1">
              <w:t>COPO DESCARTÁVEL PARA CAFÉ, capacidade de 50ml, embalados e acondicionado sem pacotes com 100 unidades</w:t>
            </w:r>
          </w:p>
        </w:tc>
        <w:tc>
          <w:tcPr>
            <w:tcW w:w="744" w:type="dxa"/>
          </w:tcPr>
          <w:p w14:paraId="0FE62EA7"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C986402" w14:textId="68870450" w:rsidR="000C4CD8" w:rsidRPr="001836F1" w:rsidRDefault="00021166"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300</w:t>
            </w:r>
          </w:p>
        </w:tc>
        <w:tc>
          <w:tcPr>
            <w:tcW w:w="1531" w:type="dxa"/>
          </w:tcPr>
          <w:p w14:paraId="073FD0C9"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4D416210" w14:textId="0A53481D"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E5571A" w:rsidRPr="001836F1">
              <w:rPr>
                <w:rFonts w:eastAsia="Tahoma" w:cs="Calibri"/>
              </w:rPr>
              <w:t xml:space="preserve"> 2,323</w:t>
            </w:r>
          </w:p>
        </w:tc>
        <w:tc>
          <w:tcPr>
            <w:tcW w:w="1531" w:type="dxa"/>
          </w:tcPr>
          <w:p w14:paraId="605BE8A3" w14:textId="405B955E" w:rsidR="000C4CD8" w:rsidRPr="004E36B2" w:rsidRDefault="000C4CD8" w:rsidP="00C5225F">
            <w:pPr>
              <w:keepLines/>
              <w:widowControl w:val="0"/>
              <w:pBdr>
                <w:top w:val="nil"/>
                <w:left w:val="nil"/>
                <w:bottom w:val="nil"/>
                <w:right w:val="nil"/>
                <w:between w:val="nil"/>
              </w:pBdr>
              <w:spacing w:before="120" w:after="120"/>
              <w:rPr>
                <w:rFonts w:eastAsia="Tahoma" w:cs="Calibri"/>
              </w:rPr>
            </w:pPr>
            <w:r w:rsidRPr="004E36B2">
              <w:rPr>
                <w:rFonts w:eastAsia="Tahoma" w:cs="Calibri"/>
              </w:rPr>
              <w:t>R$</w:t>
            </w:r>
            <w:r w:rsidR="00E5571A" w:rsidRPr="004E36B2">
              <w:rPr>
                <w:rFonts w:eastAsia="Tahoma" w:cs="Calibri"/>
              </w:rPr>
              <w:t xml:space="preserve"> 696,900</w:t>
            </w:r>
          </w:p>
        </w:tc>
      </w:tr>
      <w:tr w:rsidR="000C4CD8" w:rsidRPr="00A15B56" w14:paraId="7418F5E3" w14:textId="77777777" w:rsidTr="000C4CD8">
        <w:trPr>
          <w:trHeight w:val="65"/>
          <w:jc w:val="center"/>
        </w:trPr>
        <w:tc>
          <w:tcPr>
            <w:tcW w:w="835" w:type="dxa"/>
          </w:tcPr>
          <w:p w14:paraId="1B3E7621"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10</w:t>
            </w:r>
          </w:p>
        </w:tc>
        <w:tc>
          <w:tcPr>
            <w:tcW w:w="3402" w:type="dxa"/>
          </w:tcPr>
          <w:p w14:paraId="46469C6A" w14:textId="70AC5ED1" w:rsidR="000C4CD8" w:rsidRPr="001836F1" w:rsidRDefault="00E5571A" w:rsidP="00E5571A">
            <w:pPr>
              <w:keepLines/>
              <w:widowControl w:val="0"/>
              <w:pBdr>
                <w:top w:val="nil"/>
                <w:left w:val="nil"/>
                <w:bottom w:val="nil"/>
                <w:right w:val="nil"/>
                <w:between w:val="nil"/>
              </w:pBdr>
              <w:spacing w:before="120" w:after="120"/>
              <w:jc w:val="both"/>
              <w:rPr>
                <w:rFonts w:eastAsia="Tahoma" w:cs="Calibri"/>
              </w:rPr>
            </w:pPr>
            <w:r w:rsidRPr="001836F1">
              <w:t>DESINFETANTE sólido, para vaso sanitário ,com suporte para fixação confeccionado em polímero (plástico) resistente. PESO LÍQUIDO: 2 5 A 40G.</w:t>
            </w:r>
          </w:p>
        </w:tc>
        <w:tc>
          <w:tcPr>
            <w:tcW w:w="744" w:type="dxa"/>
          </w:tcPr>
          <w:p w14:paraId="1DEB72D7"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6CA15DE5" w14:textId="6D23C9B3" w:rsidR="000C4CD8" w:rsidRPr="001836F1" w:rsidRDefault="00E5571A"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200</w:t>
            </w:r>
          </w:p>
        </w:tc>
        <w:tc>
          <w:tcPr>
            <w:tcW w:w="1531" w:type="dxa"/>
          </w:tcPr>
          <w:p w14:paraId="51804F83"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059C1873" w14:textId="7DCB8F84"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E5571A" w:rsidRPr="001836F1">
              <w:rPr>
                <w:rFonts w:eastAsia="Tahoma" w:cs="Calibri"/>
              </w:rPr>
              <w:t xml:space="preserve"> 2,953</w:t>
            </w:r>
          </w:p>
        </w:tc>
        <w:tc>
          <w:tcPr>
            <w:tcW w:w="1531" w:type="dxa"/>
          </w:tcPr>
          <w:p w14:paraId="5062A9CD" w14:textId="2A5E8D74" w:rsidR="000C4CD8" w:rsidRPr="004E36B2" w:rsidRDefault="000C4CD8" w:rsidP="00C5225F">
            <w:pPr>
              <w:keepLines/>
              <w:widowControl w:val="0"/>
              <w:pBdr>
                <w:top w:val="nil"/>
                <w:left w:val="nil"/>
                <w:bottom w:val="nil"/>
                <w:right w:val="nil"/>
                <w:between w:val="nil"/>
              </w:pBdr>
              <w:spacing w:before="120" w:after="120"/>
              <w:rPr>
                <w:rFonts w:eastAsia="Tahoma" w:cs="Calibri"/>
              </w:rPr>
            </w:pPr>
            <w:r w:rsidRPr="004E36B2">
              <w:rPr>
                <w:rFonts w:eastAsia="Tahoma" w:cs="Calibri"/>
              </w:rPr>
              <w:t>R$</w:t>
            </w:r>
            <w:r w:rsidR="00E5571A" w:rsidRPr="004E36B2">
              <w:rPr>
                <w:rFonts w:eastAsia="Tahoma" w:cs="Calibri"/>
              </w:rPr>
              <w:t xml:space="preserve"> 590,60</w:t>
            </w:r>
          </w:p>
        </w:tc>
      </w:tr>
      <w:tr w:rsidR="000C4CD8" w:rsidRPr="00A15B56" w14:paraId="25BB1F5C" w14:textId="77777777" w:rsidTr="000C4CD8">
        <w:trPr>
          <w:trHeight w:val="65"/>
          <w:jc w:val="center"/>
        </w:trPr>
        <w:tc>
          <w:tcPr>
            <w:tcW w:w="835" w:type="dxa"/>
          </w:tcPr>
          <w:p w14:paraId="7C9DEC30"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11</w:t>
            </w:r>
          </w:p>
        </w:tc>
        <w:tc>
          <w:tcPr>
            <w:tcW w:w="3402" w:type="dxa"/>
          </w:tcPr>
          <w:p w14:paraId="517AEED7" w14:textId="18C86F30" w:rsidR="000C4CD8" w:rsidRPr="001836F1" w:rsidRDefault="00E5571A" w:rsidP="00C5225F">
            <w:pPr>
              <w:keepLines/>
              <w:widowControl w:val="0"/>
              <w:pBdr>
                <w:top w:val="nil"/>
                <w:left w:val="nil"/>
                <w:bottom w:val="nil"/>
                <w:right w:val="nil"/>
                <w:between w:val="nil"/>
              </w:pBdr>
              <w:spacing w:before="120" w:after="120"/>
              <w:rPr>
                <w:rFonts w:eastAsia="Tahoma" w:cs="Calibri"/>
              </w:rPr>
            </w:pPr>
            <w:r w:rsidRPr="001836F1">
              <w:t>DESINFETANTE líquido, germicida</w:t>
            </w:r>
            <w:r w:rsidR="00926CCC" w:rsidRPr="001836F1">
              <w:t xml:space="preserve"> </w:t>
            </w:r>
            <w:r w:rsidRPr="001836F1">
              <w:t>e bactericida. Galão 2 litros</w:t>
            </w:r>
          </w:p>
        </w:tc>
        <w:tc>
          <w:tcPr>
            <w:tcW w:w="744" w:type="dxa"/>
          </w:tcPr>
          <w:p w14:paraId="74297C41"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690B4C2" w14:textId="448ED59F"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w:t>
            </w:r>
            <w:r w:rsidR="00E5571A" w:rsidRPr="001836F1">
              <w:rPr>
                <w:rFonts w:eastAsia="Tahoma" w:cs="Calibri"/>
              </w:rPr>
              <w:t>40</w:t>
            </w:r>
          </w:p>
        </w:tc>
        <w:tc>
          <w:tcPr>
            <w:tcW w:w="1531" w:type="dxa"/>
          </w:tcPr>
          <w:p w14:paraId="727095CB"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28736D17" w14:textId="6AEC8908"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E5571A" w:rsidRPr="001836F1">
              <w:rPr>
                <w:rFonts w:eastAsia="Tahoma" w:cs="Calibri"/>
              </w:rPr>
              <w:t xml:space="preserve"> 5,017</w:t>
            </w:r>
          </w:p>
        </w:tc>
        <w:tc>
          <w:tcPr>
            <w:tcW w:w="1531" w:type="dxa"/>
          </w:tcPr>
          <w:p w14:paraId="6F2CD382" w14:textId="6112E802" w:rsidR="000C4CD8" w:rsidRPr="00697493" w:rsidRDefault="000C4CD8"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w:t>
            </w:r>
            <w:r w:rsidR="00E5571A" w:rsidRPr="00697493">
              <w:rPr>
                <w:rFonts w:eastAsia="Tahoma" w:cs="Calibri"/>
              </w:rPr>
              <w:t xml:space="preserve"> 1.204,08</w:t>
            </w:r>
          </w:p>
        </w:tc>
      </w:tr>
      <w:tr w:rsidR="000C4CD8" w:rsidRPr="00A15B56" w14:paraId="7790C0E4" w14:textId="77777777" w:rsidTr="000C4CD8">
        <w:trPr>
          <w:trHeight w:val="65"/>
          <w:jc w:val="center"/>
        </w:trPr>
        <w:tc>
          <w:tcPr>
            <w:tcW w:w="835" w:type="dxa"/>
          </w:tcPr>
          <w:p w14:paraId="16AECD16"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12</w:t>
            </w:r>
          </w:p>
        </w:tc>
        <w:tc>
          <w:tcPr>
            <w:tcW w:w="3402" w:type="dxa"/>
          </w:tcPr>
          <w:p w14:paraId="4AFE9577" w14:textId="4E772EED" w:rsidR="000C4CD8" w:rsidRPr="001836F1" w:rsidRDefault="00FC1D7B" w:rsidP="00C5225F">
            <w:pPr>
              <w:keepLines/>
              <w:widowControl w:val="0"/>
              <w:pBdr>
                <w:top w:val="nil"/>
                <w:left w:val="nil"/>
                <w:bottom w:val="nil"/>
                <w:right w:val="nil"/>
                <w:between w:val="nil"/>
              </w:pBdr>
              <w:spacing w:before="120" w:after="120"/>
              <w:rPr>
                <w:rFonts w:eastAsia="Tahoma" w:cs="Calibri"/>
              </w:rPr>
            </w:pPr>
            <w:r w:rsidRPr="001836F1">
              <w:t>DESINFETANTE limpador geral</w:t>
            </w:r>
            <w:r w:rsidR="00832ABB" w:rsidRPr="001836F1">
              <w:t xml:space="preserve"> </w:t>
            </w:r>
            <w:r w:rsidRPr="001836F1">
              <w:t>com poder desinfetante, superconcentrado, fragrância pinho,</w:t>
            </w:r>
            <w:r w:rsidR="00832ABB" w:rsidRPr="001836F1">
              <w:t xml:space="preserve">  </w:t>
            </w:r>
            <w:r w:rsidRPr="001836F1">
              <w:t>aparência</w:t>
            </w:r>
            <w:r w:rsidR="00832ABB" w:rsidRPr="001836F1">
              <w:t xml:space="preserve"> </w:t>
            </w:r>
            <w:r w:rsidRPr="001836F1">
              <w:t>líquido viscoso,</w:t>
            </w:r>
            <w:r w:rsidR="00832ABB" w:rsidRPr="001836F1">
              <w:t xml:space="preserve"> </w:t>
            </w:r>
            <w:r w:rsidRPr="001836F1">
              <w:t>coloração verde, para</w:t>
            </w:r>
            <w:r w:rsidR="00832ABB" w:rsidRPr="001836F1">
              <w:t xml:space="preserve"> </w:t>
            </w:r>
            <w:r w:rsidRPr="001836F1">
              <w:t>limpeza geral</w:t>
            </w:r>
            <w:r w:rsidR="00832ABB" w:rsidRPr="001836F1">
              <w:t xml:space="preserve"> </w:t>
            </w:r>
            <w:r w:rsidRPr="001836F1">
              <w:t>e pesada</w:t>
            </w:r>
            <w:r w:rsidR="00832ABB" w:rsidRPr="001836F1">
              <w:t xml:space="preserve"> </w:t>
            </w:r>
            <w:r w:rsidRPr="001836F1">
              <w:t>e conservação da</w:t>
            </w:r>
            <w:r w:rsidR="00832ABB" w:rsidRPr="001836F1">
              <w:t xml:space="preserve"> </w:t>
            </w:r>
            <w:r w:rsidRPr="001836F1">
              <w:t>área, 1 litro.</w:t>
            </w:r>
          </w:p>
        </w:tc>
        <w:tc>
          <w:tcPr>
            <w:tcW w:w="744" w:type="dxa"/>
          </w:tcPr>
          <w:p w14:paraId="23B8D338"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48BCEC8" w14:textId="45EDBA09" w:rsidR="000C4CD8" w:rsidRPr="001836F1" w:rsidRDefault="00832ABB"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0C569973"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0288946B" w14:textId="25DFE610"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832ABB" w:rsidRPr="001836F1">
              <w:rPr>
                <w:rFonts w:eastAsia="Tahoma" w:cs="Calibri"/>
              </w:rPr>
              <w:t xml:space="preserve"> 6,213</w:t>
            </w:r>
          </w:p>
        </w:tc>
        <w:tc>
          <w:tcPr>
            <w:tcW w:w="1531" w:type="dxa"/>
          </w:tcPr>
          <w:p w14:paraId="4CB28478" w14:textId="79294E2D" w:rsidR="000C4CD8" w:rsidRPr="00697493" w:rsidRDefault="00832ABB" w:rsidP="00C5225F">
            <w:pPr>
              <w:keepLines/>
              <w:widowControl w:val="0"/>
              <w:pBdr>
                <w:top w:val="nil"/>
                <w:left w:val="nil"/>
                <w:bottom w:val="nil"/>
                <w:right w:val="nil"/>
                <w:between w:val="nil"/>
              </w:pBdr>
              <w:spacing w:before="120" w:after="120"/>
              <w:rPr>
                <w:rFonts w:eastAsia="Tahoma" w:cs="Calibri"/>
              </w:rPr>
            </w:pPr>
            <w:r w:rsidRPr="00697493">
              <w:t>R$ 1.553,250</w:t>
            </w:r>
          </w:p>
        </w:tc>
      </w:tr>
      <w:tr w:rsidR="000C4CD8" w:rsidRPr="00A15B56" w14:paraId="51604602" w14:textId="77777777" w:rsidTr="000C4CD8">
        <w:trPr>
          <w:trHeight w:val="65"/>
          <w:jc w:val="center"/>
        </w:trPr>
        <w:tc>
          <w:tcPr>
            <w:tcW w:w="835" w:type="dxa"/>
          </w:tcPr>
          <w:p w14:paraId="0744DEBF"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13</w:t>
            </w:r>
          </w:p>
        </w:tc>
        <w:tc>
          <w:tcPr>
            <w:tcW w:w="3402" w:type="dxa"/>
          </w:tcPr>
          <w:p w14:paraId="7821F8DC" w14:textId="6449814D" w:rsidR="000C4CD8" w:rsidRPr="001836F1" w:rsidRDefault="00FD722B" w:rsidP="00C5225F">
            <w:pPr>
              <w:keepLines/>
              <w:widowControl w:val="0"/>
              <w:pBdr>
                <w:top w:val="nil"/>
                <w:left w:val="nil"/>
                <w:bottom w:val="nil"/>
                <w:right w:val="nil"/>
                <w:between w:val="nil"/>
              </w:pBdr>
              <w:spacing w:before="120" w:after="120"/>
              <w:rPr>
                <w:rFonts w:eastAsia="Tahoma" w:cs="Calibri"/>
              </w:rPr>
            </w:pPr>
            <w:r w:rsidRPr="001836F1">
              <w:t xml:space="preserve"> LIMPADOR MULTIUSO - USO GERAL, para limpeza  em geral, embalagem de 500 ml.</w:t>
            </w:r>
          </w:p>
        </w:tc>
        <w:tc>
          <w:tcPr>
            <w:tcW w:w="744" w:type="dxa"/>
          </w:tcPr>
          <w:p w14:paraId="4A5507F5"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3B1F1B8B" w14:textId="575347B1" w:rsidR="000C4CD8" w:rsidRPr="001836F1" w:rsidRDefault="00FD722B"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w:t>
            </w:r>
            <w:r w:rsidR="000C4CD8" w:rsidRPr="001836F1">
              <w:rPr>
                <w:rFonts w:eastAsia="Tahoma" w:cs="Calibri"/>
              </w:rPr>
              <w:t>50</w:t>
            </w:r>
          </w:p>
        </w:tc>
        <w:tc>
          <w:tcPr>
            <w:tcW w:w="1531" w:type="dxa"/>
          </w:tcPr>
          <w:p w14:paraId="2B4CAFD5"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33707FA9" w14:textId="153DF23A"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FD722B" w:rsidRPr="001836F1">
              <w:rPr>
                <w:rFonts w:eastAsia="Tahoma" w:cs="Calibri"/>
              </w:rPr>
              <w:t xml:space="preserve"> </w:t>
            </w:r>
            <w:r w:rsidR="00FD722B" w:rsidRPr="001836F1">
              <w:t>R$ 5,573</w:t>
            </w:r>
          </w:p>
        </w:tc>
        <w:tc>
          <w:tcPr>
            <w:tcW w:w="1531" w:type="dxa"/>
          </w:tcPr>
          <w:p w14:paraId="7DDE39E7" w14:textId="6F0ABAC3" w:rsidR="000C4CD8" w:rsidRPr="00697493" w:rsidRDefault="000C4CD8"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w:t>
            </w:r>
            <w:r w:rsidR="00FD722B" w:rsidRPr="00697493">
              <w:rPr>
                <w:rFonts w:eastAsia="Tahoma" w:cs="Calibri"/>
              </w:rPr>
              <w:t xml:space="preserve"> </w:t>
            </w:r>
            <w:r w:rsidR="00FD722B" w:rsidRPr="00697493">
              <w:t>1.393,250</w:t>
            </w:r>
          </w:p>
        </w:tc>
      </w:tr>
      <w:tr w:rsidR="000C4CD8" w:rsidRPr="00A15B56" w14:paraId="04880926" w14:textId="77777777" w:rsidTr="000C4CD8">
        <w:trPr>
          <w:trHeight w:val="65"/>
          <w:jc w:val="center"/>
        </w:trPr>
        <w:tc>
          <w:tcPr>
            <w:tcW w:w="835" w:type="dxa"/>
          </w:tcPr>
          <w:p w14:paraId="756A9490"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14</w:t>
            </w:r>
          </w:p>
        </w:tc>
        <w:tc>
          <w:tcPr>
            <w:tcW w:w="3402" w:type="dxa"/>
          </w:tcPr>
          <w:p w14:paraId="14D2505A" w14:textId="14613295" w:rsidR="000C4CD8" w:rsidRPr="001836F1" w:rsidRDefault="00FD722B" w:rsidP="00C5225F">
            <w:pPr>
              <w:keepLines/>
              <w:widowControl w:val="0"/>
              <w:pBdr>
                <w:top w:val="nil"/>
                <w:left w:val="nil"/>
                <w:bottom w:val="nil"/>
                <w:right w:val="nil"/>
                <w:between w:val="nil"/>
              </w:pBdr>
              <w:spacing w:before="120" w:after="120"/>
              <w:rPr>
                <w:rFonts w:eastAsia="Tahoma" w:cs="Calibri"/>
              </w:rPr>
            </w:pPr>
            <w:r w:rsidRPr="001836F1">
              <w:t>LIMPADOR PERFUMADO, uso geral, em embalagem com 500 ml.</w:t>
            </w:r>
          </w:p>
        </w:tc>
        <w:tc>
          <w:tcPr>
            <w:tcW w:w="744" w:type="dxa"/>
          </w:tcPr>
          <w:p w14:paraId="63613FDF"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24DC2A2D" w14:textId="3B0202BE" w:rsidR="000C4CD8" w:rsidRPr="001836F1" w:rsidRDefault="00FD722B"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200</w:t>
            </w:r>
          </w:p>
        </w:tc>
        <w:tc>
          <w:tcPr>
            <w:tcW w:w="1531" w:type="dxa"/>
          </w:tcPr>
          <w:p w14:paraId="499B1512"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2D4AC3DC" w14:textId="5F9D85EC"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FD722B" w:rsidRPr="001836F1">
              <w:rPr>
                <w:rFonts w:eastAsia="Tahoma" w:cs="Calibri"/>
              </w:rPr>
              <w:t xml:space="preserve"> </w:t>
            </w:r>
            <w:r w:rsidR="00FD722B" w:rsidRPr="001836F1">
              <w:t>4,683</w:t>
            </w:r>
          </w:p>
        </w:tc>
        <w:tc>
          <w:tcPr>
            <w:tcW w:w="1531" w:type="dxa"/>
          </w:tcPr>
          <w:p w14:paraId="28489BA6" w14:textId="53E3244A" w:rsidR="000C4CD8" w:rsidRPr="00697493" w:rsidRDefault="000C4CD8"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w:t>
            </w:r>
            <w:r w:rsidR="00FD722B" w:rsidRPr="00697493">
              <w:rPr>
                <w:rFonts w:eastAsia="Tahoma" w:cs="Calibri"/>
              </w:rPr>
              <w:t xml:space="preserve"> </w:t>
            </w:r>
            <w:r w:rsidR="00FD722B" w:rsidRPr="00697493">
              <w:t>R$ 936,600</w:t>
            </w:r>
          </w:p>
        </w:tc>
      </w:tr>
      <w:tr w:rsidR="000C4CD8" w:rsidRPr="00A15B56" w14:paraId="3A0C2FD0" w14:textId="77777777" w:rsidTr="000C4CD8">
        <w:trPr>
          <w:trHeight w:val="65"/>
          <w:jc w:val="center"/>
        </w:trPr>
        <w:tc>
          <w:tcPr>
            <w:tcW w:w="835" w:type="dxa"/>
          </w:tcPr>
          <w:p w14:paraId="71D3A21C"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15</w:t>
            </w:r>
          </w:p>
        </w:tc>
        <w:tc>
          <w:tcPr>
            <w:tcW w:w="3402" w:type="dxa"/>
          </w:tcPr>
          <w:p w14:paraId="5EFF0BEC" w14:textId="4C5A3F49" w:rsidR="000C4CD8" w:rsidRPr="001836F1" w:rsidRDefault="00A938EB" w:rsidP="00A938EB">
            <w:pPr>
              <w:keepLines/>
              <w:widowControl w:val="0"/>
              <w:pBdr>
                <w:top w:val="nil"/>
                <w:left w:val="nil"/>
                <w:bottom w:val="nil"/>
                <w:right w:val="nil"/>
                <w:between w:val="nil"/>
              </w:pBdr>
              <w:spacing w:before="120" w:after="120"/>
              <w:jc w:val="both"/>
              <w:rPr>
                <w:rFonts w:eastAsia="Tahoma" w:cs="Calibri"/>
              </w:rPr>
            </w:pPr>
            <w:r w:rsidRPr="001836F1">
              <w:t>DETERGENTE líquido 500 ml, neutro, concentrado, inodoro, biodegradável, com dados de identificação do produto, marca do fabricante, data de fabricação e prazo de validade.</w:t>
            </w:r>
          </w:p>
        </w:tc>
        <w:tc>
          <w:tcPr>
            <w:tcW w:w="744" w:type="dxa"/>
          </w:tcPr>
          <w:p w14:paraId="79795165"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3E3488C7" w14:textId="43E3F8C6" w:rsidR="000C4CD8" w:rsidRPr="001836F1" w:rsidRDefault="00A938EB"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210</w:t>
            </w:r>
          </w:p>
        </w:tc>
        <w:tc>
          <w:tcPr>
            <w:tcW w:w="1531" w:type="dxa"/>
          </w:tcPr>
          <w:p w14:paraId="35461776"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00700227" w14:textId="0BF197A2" w:rsidR="000C4CD8" w:rsidRPr="001836F1" w:rsidRDefault="00A938EB" w:rsidP="00C5225F">
            <w:pPr>
              <w:keepLines/>
              <w:widowControl w:val="0"/>
              <w:pBdr>
                <w:top w:val="nil"/>
                <w:left w:val="nil"/>
                <w:bottom w:val="nil"/>
                <w:right w:val="nil"/>
                <w:between w:val="nil"/>
              </w:pBdr>
              <w:spacing w:before="120" w:after="120"/>
              <w:rPr>
                <w:rFonts w:eastAsia="Tahoma" w:cs="Calibri"/>
              </w:rPr>
            </w:pPr>
            <w:r w:rsidRPr="001836F1">
              <w:t>R$ 2,120</w:t>
            </w:r>
          </w:p>
        </w:tc>
        <w:tc>
          <w:tcPr>
            <w:tcW w:w="1531" w:type="dxa"/>
          </w:tcPr>
          <w:p w14:paraId="640F4D0F" w14:textId="557A8D3B" w:rsidR="000C4CD8" w:rsidRPr="00697493" w:rsidRDefault="00A938EB" w:rsidP="00C5225F">
            <w:pPr>
              <w:keepLines/>
              <w:widowControl w:val="0"/>
              <w:pBdr>
                <w:top w:val="nil"/>
                <w:left w:val="nil"/>
                <w:bottom w:val="nil"/>
                <w:right w:val="nil"/>
                <w:between w:val="nil"/>
              </w:pBdr>
              <w:spacing w:before="120" w:after="120"/>
              <w:rPr>
                <w:rFonts w:eastAsia="Tahoma" w:cs="Calibri"/>
              </w:rPr>
            </w:pPr>
            <w:r w:rsidRPr="00697493">
              <w:t>R$ 445,200</w:t>
            </w:r>
          </w:p>
        </w:tc>
      </w:tr>
      <w:tr w:rsidR="000C4CD8" w:rsidRPr="00A15B56" w14:paraId="5C7ECAE1" w14:textId="77777777" w:rsidTr="000C4CD8">
        <w:trPr>
          <w:trHeight w:val="65"/>
          <w:jc w:val="center"/>
        </w:trPr>
        <w:tc>
          <w:tcPr>
            <w:tcW w:w="835" w:type="dxa"/>
          </w:tcPr>
          <w:p w14:paraId="00930B12"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16</w:t>
            </w:r>
          </w:p>
        </w:tc>
        <w:tc>
          <w:tcPr>
            <w:tcW w:w="3402" w:type="dxa"/>
          </w:tcPr>
          <w:p w14:paraId="241C501D" w14:textId="462EFED0" w:rsidR="000C4CD8" w:rsidRPr="001836F1" w:rsidRDefault="00A938EB" w:rsidP="00A938EB">
            <w:pPr>
              <w:keepLines/>
              <w:widowControl w:val="0"/>
              <w:pBdr>
                <w:top w:val="nil"/>
                <w:left w:val="nil"/>
                <w:bottom w:val="nil"/>
                <w:right w:val="nil"/>
                <w:between w:val="nil"/>
              </w:pBdr>
              <w:spacing w:before="120" w:after="120"/>
              <w:jc w:val="both"/>
              <w:rPr>
                <w:rFonts w:eastAsia="Tahoma" w:cs="Calibri"/>
              </w:rPr>
            </w:pPr>
            <w:r w:rsidRPr="001836F1">
              <w:t>ESPONJA sintética, dupla face, um lado em espuma poliuretano e outro em fibra sintética abrasiva, dimensões aproximadas: 23.6 x 14.8 x 2.8 cm; 40 g, com variação de +/- 10 mm. Embalagem com dados de identificação do produto e marca do fabricante</w:t>
            </w:r>
          </w:p>
        </w:tc>
        <w:tc>
          <w:tcPr>
            <w:tcW w:w="744" w:type="dxa"/>
          </w:tcPr>
          <w:p w14:paraId="6D3A2035"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69F27505" w14:textId="67BF265C" w:rsidR="000C4CD8" w:rsidRPr="001836F1" w:rsidRDefault="00A938EB"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36</w:t>
            </w:r>
          </w:p>
        </w:tc>
        <w:tc>
          <w:tcPr>
            <w:tcW w:w="1531" w:type="dxa"/>
          </w:tcPr>
          <w:p w14:paraId="35BDD31B"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1580284C" w14:textId="682F195D"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A938EB" w:rsidRPr="001836F1">
              <w:rPr>
                <w:rFonts w:eastAsia="Tahoma" w:cs="Calibri"/>
              </w:rPr>
              <w:t xml:space="preserve"> 1,85</w:t>
            </w:r>
          </w:p>
        </w:tc>
        <w:tc>
          <w:tcPr>
            <w:tcW w:w="1531" w:type="dxa"/>
          </w:tcPr>
          <w:p w14:paraId="7096992A" w14:textId="16F89DC3" w:rsidR="000C4CD8" w:rsidRPr="00697493" w:rsidRDefault="000C4CD8"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w:t>
            </w:r>
            <w:r w:rsidR="00A938EB" w:rsidRPr="00697493">
              <w:rPr>
                <w:rFonts w:eastAsia="Tahoma" w:cs="Calibri"/>
              </w:rPr>
              <w:t xml:space="preserve"> 66,600</w:t>
            </w:r>
          </w:p>
        </w:tc>
      </w:tr>
      <w:tr w:rsidR="000C4CD8" w:rsidRPr="00A15B56" w14:paraId="420F3763" w14:textId="77777777" w:rsidTr="000C4CD8">
        <w:trPr>
          <w:trHeight w:val="65"/>
          <w:jc w:val="center"/>
        </w:trPr>
        <w:tc>
          <w:tcPr>
            <w:tcW w:w="835" w:type="dxa"/>
          </w:tcPr>
          <w:p w14:paraId="073A05DD"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17</w:t>
            </w:r>
          </w:p>
        </w:tc>
        <w:tc>
          <w:tcPr>
            <w:tcW w:w="3402" w:type="dxa"/>
          </w:tcPr>
          <w:p w14:paraId="57FFA6E1" w14:textId="60D3FA6D" w:rsidR="000C4CD8" w:rsidRPr="001836F1" w:rsidRDefault="004E36B2" w:rsidP="00C5225F">
            <w:pPr>
              <w:keepLines/>
              <w:widowControl w:val="0"/>
              <w:pBdr>
                <w:top w:val="nil"/>
                <w:left w:val="nil"/>
                <w:bottom w:val="nil"/>
                <w:right w:val="nil"/>
                <w:between w:val="nil"/>
              </w:pBdr>
              <w:spacing w:before="120" w:after="120"/>
              <w:rPr>
                <w:rFonts w:eastAsia="Tahoma" w:cs="Calibri"/>
              </w:rPr>
            </w:pPr>
            <w:r w:rsidRPr="001836F1">
              <w:t>FLANELA 40 x 60, 100% algodão, para uso geral.</w:t>
            </w:r>
          </w:p>
        </w:tc>
        <w:tc>
          <w:tcPr>
            <w:tcW w:w="744" w:type="dxa"/>
          </w:tcPr>
          <w:p w14:paraId="05B1FD67"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18530EF8" w14:textId="76C61723" w:rsidR="000C4CD8" w:rsidRPr="001836F1" w:rsidRDefault="004E36B2"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5</w:t>
            </w:r>
            <w:r w:rsidR="000C4CD8" w:rsidRPr="001836F1">
              <w:rPr>
                <w:rFonts w:eastAsia="Tahoma" w:cs="Calibri"/>
              </w:rPr>
              <w:t>0</w:t>
            </w:r>
          </w:p>
        </w:tc>
        <w:tc>
          <w:tcPr>
            <w:tcW w:w="1531" w:type="dxa"/>
          </w:tcPr>
          <w:p w14:paraId="32DCB339"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4571FC90" w14:textId="5CC0B949" w:rsidR="000C4CD8" w:rsidRPr="001836F1" w:rsidRDefault="004E36B2" w:rsidP="00C5225F">
            <w:pPr>
              <w:keepLines/>
              <w:widowControl w:val="0"/>
              <w:pBdr>
                <w:top w:val="nil"/>
                <w:left w:val="nil"/>
                <w:bottom w:val="nil"/>
                <w:right w:val="nil"/>
                <w:between w:val="nil"/>
              </w:pBdr>
              <w:spacing w:before="120" w:after="120"/>
              <w:rPr>
                <w:rFonts w:eastAsia="Tahoma" w:cs="Calibri"/>
              </w:rPr>
            </w:pPr>
            <w:r w:rsidRPr="001836F1">
              <w:t>R$ 2,867</w:t>
            </w:r>
          </w:p>
        </w:tc>
        <w:tc>
          <w:tcPr>
            <w:tcW w:w="1531" w:type="dxa"/>
          </w:tcPr>
          <w:p w14:paraId="40F2EA31" w14:textId="28BD2C98" w:rsidR="000C4CD8" w:rsidRPr="00697493" w:rsidRDefault="000C4CD8"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w:t>
            </w:r>
            <w:r w:rsidR="004E36B2" w:rsidRPr="00697493">
              <w:rPr>
                <w:rFonts w:eastAsia="Tahoma" w:cs="Calibri"/>
              </w:rPr>
              <w:t xml:space="preserve"> 143,35</w:t>
            </w:r>
          </w:p>
        </w:tc>
      </w:tr>
      <w:tr w:rsidR="000C4CD8" w:rsidRPr="00A15B56" w14:paraId="352ECC04" w14:textId="77777777" w:rsidTr="000C4CD8">
        <w:trPr>
          <w:trHeight w:val="65"/>
          <w:jc w:val="center"/>
        </w:trPr>
        <w:tc>
          <w:tcPr>
            <w:tcW w:w="835" w:type="dxa"/>
          </w:tcPr>
          <w:p w14:paraId="5CCCA5C8"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18</w:t>
            </w:r>
          </w:p>
        </w:tc>
        <w:tc>
          <w:tcPr>
            <w:tcW w:w="3402" w:type="dxa"/>
          </w:tcPr>
          <w:p w14:paraId="3200DB2C" w14:textId="4B83BC11" w:rsidR="000C4CD8" w:rsidRPr="001836F1" w:rsidRDefault="00926CCC" w:rsidP="00C5225F">
            <w:pPr>
              <w:keepLines/>
              <w:widowControl w:val="0"/>
              <w:pBdr>
                <w:top w:val="nil"/>
                <w:left w:val="nil"/>
                <w:bottom w:val="nil"/>
                <w:right w:val="nil"/>
                <w:between w:val="nil"/>
              </w:pBdr>
              <w:spacing w:before="120" w:after="120"/>
              <w:rPr>
                <w:rFonts w:eastAsia="Tahoma" w:cs="Calibri"/>
              </w:rPr>
            </w:pPr>
            <w:r w:rsidRPr="001836F1">
              <w:t>FOLHA DE ALUMÍNIO (PAPEL ALUMÍNIO) para uso doméstico contendo um rolo de 7,5 m de comprimento por 45 cm de largura.</w:t>
            </w:r>
          </w:p>
        </w:tc>
        <w:tc>
          <w:tcPr>
            <w:tcW w:w="744" w:type="dxa"/>
          </w:tcPr>
          <w:p w14:paraId="65E507F1"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1E6E840A" w14:textId="4346A810" w:rsidR="000C4CD8" w:rsidRPr="001836F1" w:rsidRDefault="001B4B95"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80</w:t>
            </w:r>
          </w:p>
        </w:tc>
        <w:tc>
          <w:tcPr>
            <w:tcW w:w="1531" w:type="dxa"/>
          </w:tcPr>
          <w:p w14:paraId="0AC17073"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10CC4528" w14:textId="07AE5447" w:rsidR="000C4CD8" w:rsidRPr="001836F1" w:rsidRDefault="001B4B95"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Pr="001836F1">
              <w:t>$ 4,167</w:t>
            </w:r>
          </w:p>
        </w:tc>
        <w:tc>
          <w:tcPr>
            <w:tcW w:w="1531" w:type="dxa"/>
          </w:tcPr>
          <w:p w14:paraId="0785DAFD" w14:textId="014FD3C8" w:rsidR="000C4CD8" w:rsidRPr="00697493" w:rsidRDefault="001B4B95" w:rsidP="00C5225F">
            <w:pPr>
              <w:keepLines/>
              <w:widowControl w:val="0"/>
              <w:pBdr>
                <w:top w:val="nil"/>
                <w:left w:val="nil"/>
                <w:bottom w:val="nil"/>
                <w:right w:val="nil"/>
                <w:between w:val="nil"/>
              </w:pBdr>
              <w:spacing w:before="120" w:after="120"/>
              <w:rPr>
                <w:rFonts w:eastAsia="Tahoma" w:cs="Calibri"/>
              </w:rPr>
            </w:pPr>
            <w:r w:rsidRPr="00697493">
              <w:t>R$ 333,360</w:t>
            </w:r>
          </w:p>
        </w:tc>
      </w:tr>
      <w:tr w:rsidR="000C4CD8" w:rsidRPr="00A15B56" w14:paraId="75181214" w14:textId="77777777" w:rsidTr="000C4CD8">
        <w:trPr>
          <w:trHeight w:val="65"/>
          <w:jc w:val="center"/>
        </w:trPr>
        <w:tc>
          <w:tcPr>
            <w:tcW w:w="835" w:type="dxa"/>
          </w:tcPr>
          <w:p w14:paraId="5F558074"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19</w:t>
            </w:r>
          </w:p>
        </w:tc>
        <w:tc>
          <w:tcPr>
            <w:tcW w:w="3402" w:type="dxa"/>
          </w:tcPr>
          <w:p w14:paraId="6E2DDB86" w14:textId="4F48FE4F" w:rsidR="000C4CD8" w:rsidRPr="001836F1" w:rsidRDefault="001B4B95" w:rsidP="001B4B95">
            <w:pPr>
              <w:keepLines/>
              <w:widowControl w:val="0"/>
              <w:pBdr>
                <w:top w:val="nil"/>
                <w:left w:val="nil"/>
                <w:bottom w:val="nil"/>
                <w:right w:val="nil"/>
                <w:between w:val="nil"/>
              </w:pBdr>
              <w:spacing w:before="120" w:after="120"/>
              <w:jc w:val="both"/>
              <w:rPr>
                <w:rFonts w:eastAsia="Tahoma" w:cs="Calibri"/>
              </w:rPr>
            </w:pPr>
            <w:r w:rsidRPr="001836F1">
              <w:t>GUARDANAPO confeccionado em papel absorvente em folha simples; Dimensões aproximadas: 24 x 22 centímetros. Pacote com 50 uni dades.</w:t>
            </w:r>
          </w:p>
        </w:tc>
        <w:tc>
          <w:tcPr>
            <w:tcW w:w="744" w:type="dxa"/>
          </w:tcPr>
          <w:p w14:paraId="704B8768"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1C9697FF" w14:textId="5679AA42" w:rsidR="000C4CD8" w:rsidRPr="001836F1" w:rsidRDefault="001B4B95"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250</w:t>
            </w:r>
          </w:p>
        </w:tc>
        <w:tc>
          <w:tcPr>
            <w:tcW w:w="1531" w:type="dxa"/>
          </w:tcPr>
          <w:p w14:paraId="3868CDA1" w14:textId="0B64DDE2"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5851C4D0" w14:textId="72756CFB"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1B4B95" w:rsidRPr="001836F1">
              <w:rPr>
                <w:rFonts w:eastAsia="Tahoma" w:cs="Calibri"/>
              </w:rPr>
              <w:t xml:space="preserve"> 2,61</w:t>
            </w:r>
          </w:p>
        </w:tc>
        <w:tc>
          <w:tcPr>
            <w:tcW w:w="1531" w:type="dxa"/>
          </w:tcPr>
          <w:p w14:paraId="53F83BB9" w14:textId="5535C082" w:rsidR="000C4CD8" w:rsidRPr="00697493" w:rsidRDefault="000C4CD8"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w:t>
            </w:r>
            <w:r w:rsidR="001B4B95" w:rsidRPr="00697493">
              <w:rPr>
                <w:rFonts w:eastAsia="Tahoma" w:cs="Calibri"/>
              </w:rPr>
              <w:t xml:space="preserve"> 652,50</w:t>
            </w:r>
          </w:p>
        </w:tc>
      </w:tr>
      <w:tr w:rsidR="000C4CD8" w:rsidRPr="00A15B56" w14:paraId="153D3A58" w14:textId="77777777" w:rsidTr="000C4CD8">
        <w:trPr>
          <w:trHeight w:val="65"/>
          <w:jc w:val="center"/>
        </w:trPr>
        <w:tc>
          <w:tcPr>
            <w:tcW w:w="835" w:type="dxa"/>
          </w:tcPr>
          <w:p w14:paraId="377A7C5B"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20</w:t>
            </w:r>
          </w:p>
        </w:tc>
        <w:tc>
          <w:tcPr>
            <w:tcW w:w="3402" w:type="dxa"/>
          </w:tcPr>
          <w:p w14:paraId="710188E5" w14:textId="48D54E40" w:rsidR="000C4CD8" w:rsidRPr="001836F1" w:rsidRDefault="001B4B95" w:rsidP="00C5225F">
            <w:pPr>
              <w:keepLines/>
              <w:widowControl w:val="0"/>
              <w:pBdr>
                <w:top w:val="nil"/>
                <w:left w:val="nil"/>
                <w:bottom w:val="nil"/>
                <w:right w:val="nil"/>
                <w:between w:val="nil"/>
              </w:pBdr>
              <w:spacing w:before="120" w:after="120"/>
              <w:rPr>
                <w:rFonts w:eastAsia="Tahoma" w:cs="Calibri"/>
              </w:rPr>
            </w:pPr>
            <w:r w:rsidRPr="001836F1">
              <w:t>INSETICIDA líquido, eficaz contra o mosquito da dengue, combate pragas caseiras: moscas, mosquitos, pernilongos, muriçocas, carapanãs e baratas. Frasco de 360 ml.</w:t>
            </w:r>
          </w:p>
        </w:tc>
        <w:tc>
          <w:tcPr>
            <w:tcW w:w="744" w:type="dxa"/>
          </w:tcPr>
          <w:p w14:paraId="62EDB13A"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53B4D79C" w14:textId="171C48A0" w:rsidR="000C4CD8" w:rsidRPr="001836F1" w:rsidRDefault="001B4B95"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70</w:t>
            </w:r>
          </w:p>
        </w:tc>
        <w:tc>
          <w:tcPr>
            <w:tcW w:w="1531" w:type="dxa"/>
          </w:tcPr>
          <w:p w14:paraId="11F8672C"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5BC057D5" w14:textId="553DE709"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1B4B95" w:rsidRPr="001836F1">
              <w:rPr>
                <w:rFonts w:eastAsia="Tahoma" w:cs="Calibri"/>
              </w:rPr>
              <w:t xml:space="preserve"> 10,679</w:t>
            </w:r>
          </w:p>
        </w:tc>
        <w:tc>
          <w:tcPr>
            <w:tcW w:w="1531" w:type="dxa"/>
          </w:tcPr>
          <w:p w14:paraId="7CF67040" w14:textId="022067A1" w:rsidR="000C4CD8" w:rsidRPr="00697493" w:rsidRDefault="000C4CD8"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w:t>
            </w:r>
            <w:r w:rsidR="001B4B95" w:rsidRPr="00697493">
              <w:rPr>
                <w:rFonts w:eastAsia="Tahoma" w:cs="Calibri"/>
              </w:rPr>
              <w:t xml:space="preserve"> 747,53</w:t>
            </w:r>
          </w:p>
        </w:tc>
      </w:tr>
      <w:tr w:rsidR="000C4CD8" w:rsidRPr="00A15B56" w14:paraId="0298F096" w14:textId="77777777" w:rsidTr="000C4CD8">
        <w:trPr>
          <w:trHeight w:val="65"/>
          <w:jc w:val="center"/>
        </w:trPr>
        <w:tc>
          <w:tcPr>
            <w:tcW w:w="835" w:type="dxa"/>
          </w:tcPr>
          <w:p w14:paraId="68F3F571"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21</w:t>
            </w:r>
          </w:p>
        </w:tc>
        <w:tc>
          <w:tcPr>
            <w:tcW w:w="3402" w:type="dxa"/>
          </w:tcPr>
          <w:p w14:paraId="721BE815" w14:textId="1FC92D7A" w:rsidR="000C4CD8" w:rsidRPr="001836F1" w:rsidRDefault="00A76339" w:rsidP="00C5225F">
            <w:pPr>
              <w:keepLines/>
              <w:widowControl w:val="0"/>
              <w:pBdr>
                <w:top w:val="nil"/>
                <w:left w:val="nil"/>
                <w:bottom w:val="nil"/>
                <w:right w:val="nil"/>
                <w:between w:val="nil"/>
              </w:pBdr>
              <w:spacing w:before="120" w:after="120"/>
              <w:rPr>
                <w:rFonts w:eastAsia="Tahoma" w:cs="Calibri"/>
              </w:rPr>
            </w:pPr>
            <w:r w:rsidRPr="001836F1">
              <w:t>LIMPA MÓVEL de madeira com 200 ml, com dados de identificação do produto, marca do fabricante, data de fabricação, prazo de validade.</w:t>
            </w:r>
          </w:p>
        </w:tc>
        <w:tc>
          <w:tcPr>
            <w:tcW w:w="744" w:type="dxa"/>
          </w:tcPr>
          <w:p w14:paraId="33A36D62"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1FA816E7"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100</w:t>
            </w:r>
          </w:p>
        </w:tc>
        <w:tc>
          <w:tcPr>
            <w:tcW w:w="1531" w:type="dxa"/>
          </w:tcPr>
          <w:p w14:paraId="293988D0"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0E836EA4" w14:textId="16CE1D0F"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A76339" w:rsidRPr="001836F1">
              <w:rPr>
                <w:rFonts w:eastAsia="Tahoma" w:cs="Calibri"/>
              </w:rPr>
              <w:t xml:space="preserve"> 5,867</w:t>
            </w:r>
          </w:p>
        </w:tc>
        <w:tc>
          <w:tcPr>
            <w:tcW w:w="1531" w:type="dxa"/>
          </w:tcPr>
          <w:p w14:paraId="6338516F" w14:textId="58DA4321" w:rsidR="000C4CD8" w:rsidRPr="00697493" w:rsidRDefault="000C4CD8"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w:t>
            </w:r>
            <w:r w:rsidR="00A76339" w:rsidRPr="00697493">
              <w:rPr>
                <w:rFonts w:eastAsia="Tahoma" w:cs="Calibri"/>
              </w:rPr>
              <w:t xml:space="preserve"> </w:t>
            </w:r>
            <w:r w:rsidR="00A76339" w:rsidRPr="00697493">
              <w:t>586,700</w:t>
            </w:r>
          </w:p>
        </w:tc>
      </w:tr>
      <w:tr w:rsidR="000C4CD8" w:rsidRPr="00A15B56" w14:paraId="09618087" w14:textId="77777777" w:rsidTr="000C4CD8">
        <w:trPr>
          <w:trHeight w:val="65"/>
          <w:jc w:val="center"/>
        </w:trPr>
        <w:tc>
          <w:tcPr>
            <w:tcW w:w="835" w:type="dxa"/>
          </w:tcPr>
          <w:p w14:paraId="40525520"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22</w:t>
            </w:r>
          </w:p>
        </w:tc>
        <w:tc>
          <w:tcPr>
            <w:tcW w:w="3402" w:type="dxa"/>
          </w:tcPr>
          <w:p w14:paraId="31989408" w14:textId="4F102B48" w:rsidR="000C4CD8" w:rsidRPr="001836F1" w:rsidRDefault="009A7ACE" w:rsidP="00C5225F">
            <w:pPr>
              <w:keepLines/>
              <w:widowControl w:val="0"/>
              <w:pBdr>
                <w:top w:val="nil"/>
                <w:left w:val="nil"/>
                <w:bottom w:val="nil"/>
                <w:right w:val="nil"/>
                <w:between w:val="nil"/>
              </w:pBdr>
              <w:spacing w:before="120" w:after="120"/>
              <w:rPr>
                <w:rFonts w:eastAsia="Tahoma" w:cs="Calibri"/>
              </w:rPr>
            </w:pPr>
            <w:r w:rsidRPr="001836F1">
              <w:t>LIMPADOR de vidros. Embalagem de 500ml na versão pulverizador.</w:t>
            </w:r>
          </w:p>
        </w:tc>
        <w:tc>
          <w:tcPr>
            <w:tcW w:w="744" w:type="dxa"/>
          </w:tcPr>
          <w:p w14:paraId="4573B47F"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2E051D2" w14:textId="5FF9C6D4" w:rsidR="000C4CD8" w:rsidRPr="001836F1" w:rsidRDefault="009A7ACE"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300</w:t>
            </w:r>
          </w:p>
        </w:tc>
        <w:tc>
          <w:tcPr>
            <w:tcW w:w="1531" w:type="dxa"/>
          </w:tcPr>
          <w:p w14:paraId="5215A978"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72AF850E" w14:textId="18977A8B" w:rsidR="000C4CD8" w:rsidRPr="001836F1" w:rsidRDefault="009A7ACE" w:rsidP="00C5225F">
            <w:pPr>
              <w:keepLines/>
              <w:widowControl w:val="0"/>
              <w:pBdr>
                <w:top w:val="nil"/>
                <w:left w:val="nil"/>
                <w:bottom w:val="nil"/>
                <w:right w:val="nil"/>
                <w:between w:val="nil"/>
              </w:pBdr>
              <w:spacing w:before="120" w:after="120"/>
              <w:rPr>
                <w:rFonts w:eastAsia="Tahoma" w:cs="Calibri"/>
              </w:rPr>
            </w:pPr>
            <w:r w:rsidRPr="001836F1">
              <w:t>R$ 12,283</w:t>
            </w:r>
          </w:p>
        </w:tc>
        <w:tc>
          <w:tcPr>
            <w:tcW w:w="1531" w:type="dxa"/>
          </w:tcPr>
          <w:p w14:paraId="52906AE4" w14:textId="028EF1C0" w:rsidR="000C4CD8" w:rsidRPr="00697493" w:rsidRDefault="009A7ACE" w:rsidP="00C5225F">
            <w:pPr>
              <w:keepLines/>
              <w:widowControl w:val="0"/>
              <w:pBdr>
                <w:top w:val="nil"/>
                <w:left w:val="nil"/>
                <w:bottom w:val="nil"/>
                <w:right w:val="nil"/>
                <w:between w:val="nil"/>
              </w:pBdr>
              <w:spacing w:before="120" w:after="120"/>
              <w:rPr>
                <w:rFonts w:eastAsia="Tahoma" w:cs="Calibri"/>
              </w:rPr>
            </w:pPr>
            <w:r w:rsidRPr="00697493">
              <w:t>R$ 3.684,900</w:t>
            </w:r>
          </w:p>
        </w:tc>
      </w:tr>
      <w:tr w:rsidR="000C4CD8" w:rsidRPr="00A15B56" w14:paraId="6B9A721B" w14:textId="77777777" w:rsidTr="000C4CD8">
        <w:trPr>
          <w:trHeight w:val="65"/>
          <w:jc w:val="center"/>
        </w:trPr>
        <w:tc>
          <w:tcPr>
            <w:tcW w:w="835" w:type="dxa"/>
          </w:tcPr>
          <w:p w14:paraId="7C8C6A65"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23</w:t>
            </w:r>
          </w:p>
        </w:tc>
        <w:tc>
          <w:tcPr>
            <w:tcW w:w="3402" w:type="dxa"/>
          </w:tcPr>
          <w:p w14:paraId="31DA9D1A" w14:textId="6016C267" w:rsidR="000C4CD8" w:rsidRPr="001836F1" w:rsidRDefault="006D3FA8" w:rsidP="00C5225F">
            <w:pPr>
              <w:keepLines/>
              <w:widowControl w:val="0"/>
              <w:pBdr>
                <w:top w:val="nil"/>
                <w:left w:val="nil"/>
                <w:bottom w:val="nil"/>
                <w:right w:val="nil"/>
                <w:between w:val="nil"/>
              </w:pBdr>
              <w:spacing w:before="120" w:after="120"/>
              <w:rPr>
                <w:rFonts w:eastAsia="Tahoma" w:cs="Calibri"/>
              </w:rPr>
            </w:pPr>
            <w:r w:rsidRPr="001836F1">
              <w:t>PANO de chão cru alvejado.</w:t>
            </w:r>
          </w:p>
        </w:tc>
        <w:tc>
          <w:tcPr>
            <w:tcW w:w="744" w:type="dxa"/>
          </w:tcPr>
          <w:p w14:paraId="2AC9C464"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197FF0EB" w14:textId="7F1E325F" w:rsidR="000C4CD8" w:rsidRPr="001836F1" w:rsidRDefault="006D3FA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70</w:t>
            </w:r>
          </w:p>
        </w:tc>
        <w:tc>
          <w:tcPr>
            <w:tcW w:w="1531" w:type="dxa"/>
          </w:tcPr>
          <w:p w14:paraId="141DEEC9"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5C4A30E0" w14:textId="5984DEED"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6D3FA8" w:rsidRPr="001836F1">
              <w:rPr>
                <w:rFonts w:eastAsia="Tahoma" w:cs="Calibri"/>
              </w:rPr>
              <w:t xml:space="preserve"> 3,711</w:t>
            </w:r>
          </w:p>
        </w:tc>
        <w:tc>
          <w:tcPr>
            <w:tcW w:w="1531" w:type="dxa"/>
          </w:tcPr>
          <w:p w14:paraId="2541E27C" w14:textId="32AAB95C" w:rsidR="000C4CD8" w:rsidRPr="00697493" w:rsidRDefault="000C4CD8"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w:t>
            </w:r>
            <w:r w:rsidR="006D3FA8" w:rsidRPr="00697493">
              <w:rPr>
                <w:rFonts w:eastAsia="Tahoma" w:cs="Calibri"/>
              </w:rPr>
              <w:t xml:space="preserve"> 259,77</w:t>
            </w:r>
          </w:p>
        </w:tc>
      </w:tr>
      <w:tr w:rsidR="000C4CD8" w:rsidRPr="00A15B56" w14:paraId="188AA238" w14:textId="77777777" w:rsidTr="000C4CD8">
        <w:trPr>
          <w:trHeight w:val="65"/>
          <w:jc w:val="center"/>
        </w:trPr>
        <w:tc>
          <w:tcPr>
            <w:tcW w:w="835" w:type="dxa"/>
          </w:tcPr>
          <w:p w14:paraId="1F186574"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24</w:t>
            </w:r>
          </w:p>
        </w:tc>
        <w:tc>
          <w:tcPr>
            <w:tcW w:w="3402" w:type="dxa"/>
          </w:tcPr>
          <w:p w14:paraId="05F8DF7F" w14:textId="403BB88D" w:rsidR="000C4CD8" w:rsidRPr="001836F1" w:rsidRDefault="000C2F7E" w:rsidP="0077409D">
            <w:pPr>
              <w:keepLines/>
              <w:widowControl w:val="0"/>
              <w:pBdr>
                <w:top w:val="nil"/>
                <w:left w:val="nil"/>
                <w:bottom w:val="nil"/>
                <w:right w:val="nil"/>
                <w:between w:val="nil"/>
              </w:pBdr>
              <w:spacing w:before="120" w:after="120"/>
              <w:jc w:val="both"/>
              <w:rPr>
                <w:rFonts w:eastAsia="Tahoma" w:cs="Calibri"/>
              </w:rPr>
            </w:pPr>
            <w:r w:rsidRPr="001836F1">
              <w:t>PAPEL HIGIÊNICO, branco, neutro, folha simples picotada, 100% fibras naturais(celulose vegetal virgem), medindo 10 cm x 30 metros cada rolo, tubete medindo no mínimo 5 cm de diâmetro, gramatura do papel 25,0 g/m², acondicionados em pacotes com 04 rolos.</w:t>
            </w:r>
          </w:p>
        </w:tc>
        <w:tc>
          <w:tcPr>
            <w:tcW w:w="744" w:type="dxa"/>
          </w:tcPr>
          <w:p w14:paraId="37A2C223" w14:textId="77777777" w:rsidR="000C4CD8" w:rsidRPr="001836F1" w:rsidRDefault="000C4CD8"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79FE78A0" w14:textId="00720140" w:rsidR="000C4CD8" w:rsidRPr="001836F1" w:rsidRDefault="008A52A1"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380</w:t>
            </w:r>
          </w:p>
        </w:tc>
        <w:tc>
          <w:tcPr>
            <w:tcW w:w="1531" w:type="dxa"/>
          </w:tcPr>
          <w:p w14:paraId="4DCD6241" w14:textId="77777777" w:rsidR="000C4CD8" w:rsidRPr="001836F1" w:rsidRDefault="000C4CD8" w:rsidP="00C5225F">
            <w:pPr>
              <w:keepLines/>
              <w:widowControl w:val="0"/>
              <w:pBdr>
                <w:top w:val="nil"/>
                <w:left w:val="nil"/>
                <w:bottom w:val="nil"/>
                <w:right w:val="nil"/>
                <w:between w:val="nil"/>
              </w:pBdr>
              <w:spacing w:before="120" w:after="120"/>
              <w:rPr>
                <w:rFonts w:eastAsia="Tahoma" w:cs="Calibri"/>
              </w:rPr>
            </w:pPr>
          </w:p>
        </w:tc>
        <w:tc>
          <w:tcPr>
            <w:tcW w:w="1531" w:type="dxa"/>
          </w:tcPr>
          <w:p w14:paraId="32669001" w14:textId="651D1FC1" w:rsidR="000C4CD8" w:rsidRPr="001836F1" w:rsidRDefault="000C4CD8"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8A52A1" w:rsidRPr="001836F1">
              <w:rPr>
                <w:rFonts w:eastAsia="Tahoma" w:cs="Calibri"/>
              </w:rPr>
              <w:t xml:space="preserve"> 5,183</w:t>
            </w:r>
          </w:p>
        </w:tc>
        <w:tc>
          <w:tcPr>
            <w:tcW w:w="1531" w:type="dxa"/>
          </w:tcPr>
          <w:p w14:paraId="23AF5633" w14:textId="3DD34BE8" w:rsidR="000C4CD8" w:rsidRPr="00697493" w:rsidRDefault="000C4CD8"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w:t>
            </w:r>
            <w:r w:rsidR="008A52A1" w:rsidRPr="00697493">
              <w:rPr>
                <w:rFonts w:eastAsia="Tahoma" w:cs="Calibri"/>
              </w:rPr>
              <w:t xml:space="preserve"> 1.969,54</w:t>
            </w:r>
          </w:p>
        </w:tc>
      </w:tr>
      <w:tr w:rsidR="006A5C6F" w:rsidRPr="00A15B56" w14:paraId="7D52DBCB" w14:textId="77777777" w:rsidTr="000C4CD8">
        <w:trPr>
          <w:trHeight w:val="65"/>
          <w:jc w:val="center"/>
        </w:trPr>
        <w:tc>
          <w:tcPr>
            <w:tcW w:w="835" w:type="dxa"/>
          </w:tcPr>
          <w:p w14:paraId="02697F02" w14:textId="4E04ACAB" w:rsidR="006A5C6F" w:rsidRPr="001836F1" w:rsidRDefault="0077409D"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25</w:t>
            </w:r>
          </w:p>
        </w:tc>
        <w:tc>
          <w:tcPr>
            <w:tcW w:w="3402" w:type="dxa"/>
          </w:tcPr>
          <w:p w14:paraId="243A315E" w14:textId="58194119" w:rsidR="006A5C6F" w:rsidRPr="001836F1" w:rsidRDefault="0077409D" w:rsidP="0077409D">
            <w:pPr>
              <w:keepLines/>
              <w:widowControl w:val="0"/>
              <w:pBdr>
                <w:top w:val="nil"/>
                <w:left w:val="nil"/>
                <w:bottom w:val="nil"/>
                <w:right w:val="nil"/>
                <w:between w:val="nil"/>
              </w:pBdr>
              <w:spacing w:before="120" w:after="120"/>
              <w:jc w:val="both"/>
            </w:pPr>
            <w:r w:rsidRPr="001836F1">
              <w:t>PAPEL TOALHA em bobina, folha simples picotada, cor branca(índice de alvura de, no mínimo, 80%), macia, 100% celulose virgem, com dimensões aproximadas de 22x20Cm,acondicionadosem pacotes individuais com 02 rolos.</w:t>
            </w:r>
          </w:p>
        </w:tc>
        <w:tc>
          <w:tcPr>
            <w:tcW w:w="744" w:type="dxa"/>
          </w:tcPr>
          <w:p w14:paraId="67849B1F" w14:textId="35FA5785" w:rsidR="006A5C6F" w:rsidRPr="001836F1" w:rsidRDefault="0077409D"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653FD90A" w14:textId="76770312" w:rsidR="006A5C6F" w:rsidRPr="001836F1" w:rsidRDefault="0077409D"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420</w:t>
            </w:r>
          </w:p>
        </w:tc>
        <w:tc>
          <w:tcPr>
            <w:tcW w:w="1531" w:type="dxa"/>
          </w:tcPr>
          <w:p w14:paraId="5D763A3C" w14:textId="77777777" w:rsidR="006A5C6F" w:rsidRPr="001836F1" w:rsidRDefault="006A5C6F" w:rsidP="00C5225F">
            <w:pPr>
              <w:keepLines/>
              <w:widowControl w:val="0"/>
              <w:pBdr>
                <w:top w:val="nil"/>
                <w:left w:val="nil"/>
                <w:bottom w:val="nil"/>
                <w:right w:val="nil"/>
                <w:between w:val="nil"/>
              </w:pBdr>
              <w:spacing w:before="120" w:after="120"/>
              <w:rPr>
                <w:rFonts w:eastAsia="Tahoma" w:cs="Calibri"/>
              </w:rPr>
            </w:pPr>
          </w:p>
        </w:tc>
        <w:tc>
          <w:tcPr>
            <w:tcW w:w="1531" w:type="dxa"/>
          </w:tcPr>
          <w:p w14:paraId="1BA4F554" w14:textId="471F373D" w:rsidR="006A5C6F" w:rsidRPr="001836F1" w:rsidRDefault="0077409D"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R$ 5,00</w:t>
            </w:r>
          </w:p>
        </w:tc>
        <w:tc>
          <w:tcPr>
            <w:tcW w:w="1531" w:type="dxa"/>
          </w:tcPr>
          <w:p w14:paraId="22644FB7" w14:textId="3EB1FD60" w:rsidR="006A5C6F" w:rsidRPr="00697493" w:rsidRDefault="0077409D"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R$ 2.100,00</w:t>
            </w:r>
          </w:p>
        </w:tc>
      </w:tr>
      <w:tr w:rsidR="006A5C6F" w:rsidRPr="00A15B56" w14:paraId="6F58A444" w14:textId="77777777" w:rsidTr="000C4CD8">
        <w:trPr>
          <w:trHeight w:val="65"/>
          <w:jc w:val="center"/>
        </w:trPr>
        <w:tc>
          <w:tcPr>
            <w:tcW w:w="835" w:type="dxa"/>
          </w:tcPr>
          <w:p w14:paraId="2685578F" w14:textId="1D433780" w:rsidR="006A5C6F" w:rsidRPr="001836F1" w:rsidRDefault="00121200"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26</w:t>
            </w:r>
          </w:p>
        </w:tc>
        <w:tc>
          <w:tcPr>
            <w:tcW w:w="3402" w:type="dxa"/>
          </w:tcPr>
          <w:p w14:paraId="647CCE8E" w14:textId="5F571C73" w:rsidR="006A5C6F" w:rsidRPr="001836F1" w:rsidRDefault="00121200" w:rsidP="00C5225F">
            <w:pPr>
              <w:keepLines/>
              <w:widowControl w:val="0"/>
              <w:pBdr>
                <w:top w:val="nil"/>
                <w:left w:val="nil"/>
                <w:bottom w:val="nil"/>
                <w:right w:val="nil"/>
                <w:between w:val="nil"/>
              </w:pBdr>
              <w:spacing w:before="120" w:after="120"/>
            </w:pPr>
            <w:r w:rsidRPr="001836F1">
              <w:t>PAR DE LUVAS em látex, antiderrapante, resistente, impermeável para limpeza, tamanhos P, M e G</w:t>
            </w:r>
          </w:p>
        </w:tc>
        <w:tc>
          <w:tcPr>
            <w:tcW w:w="744" w:type="dxa"/>
          </w:tcPr>
          <w:p w14:paraId="230D13FA" w14:textId="1B5E3B22" w:rsidR="006A5C6F" w:rsidRPr="001836F1" w:rsidRDefault="00121200"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7C410FF" w14:textId="23500EEC" w:rsidR="006A5C6F" w:rsidRPr="001836F1" w:rsidRDefault="00B56307"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100</w:t>
            </w:r>
          </w:p>
        </w:tc>
        <w:tc>
          <w:tcPr>
            <w:tcW w:w="1531" w:type="dxa"/>
          </w:tcPr>
          <w:p w14:paraId="47CCE2CC" w14:textId="77777777" w:rsidR="006A5C6F" w:rsidRPr="001836F1" w:rsidRDefault="006A5C6F" w:rsidP="00C5225F">
            <w:pPr>
              <w:keepLines/>
              <w:widowControl w:val="0"/>
              <w:pBdr>
                <w:top w:val="nil"/>
                <w:left w:val="nil"/>
                <w:bottom w:val="nil"/>
                <w:right w:val="nil"/>
                <w:between w:val="nil"/>
              </w:pBdr>
              <w:spacing w:before="120" w:after="120"/>
              <w:rPr>
                <w:rFonts w:eastAsia="Tahoma" w:cs="Calibri"/>
              </w:rPr>
            </w:pPr>
          </w:p>
        </w:tc>
        <w:tc>
          <w:tcPr>
            <w:tcW w:w="1531" w:type="dxa"/>
          </w:tcPr>
          <w:p w14:paraId="1A2595FC" w14:textId="6986936F" w:rsidR="006A5C6F" w:rsidRPr="001836F1" w:rsidRDefault="00B56307"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R$ 7,58</w:t>
            </w:r>
          </w:p>
        </w:tc>
        <w:tc>
          <w:tcPr>
            <w:tcW w:w="1531" w:type="dxa"/>
          </w:tcPr>
          <w:p w14:paraId="2EF7B146" w14:textId="2F81F47C" w:rsidR="006A5C6F" w:rsidRPr="00697493" w:rsidRDefault="00B56307"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R$ 758,00</w:t>
            </w:r>
          </w:p>
        </w:tc>
      </w:tr>
      <w:tr w:rsidR="006A5C6F" w:rsidRPr="00A15B56" w14:paraId="283BAD99" w14:textId="77777777" w:rsidTr="000C4CD8">
        <w:trPr>
          <w:trHeight w:val="65"/>
          <w:jc w:val="center"/>
        </w:trPr>
        <w:tc>
          <w:tcPr>
            <w:tcW w:w="835" w:type="dxa"/>
          </w:tcPr>
          <w:p w14:paraId="2C8ACC47" w14:textId="54C7A9D2" w:rsidR="006A5C6F" w:rsidRPr="001836F1" w:rsidRDefault="001711B9"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27</w:t>
            </w:r>
          </w:p>
        </w:tc>
        <w:tc>
          <w:tcPr>
            <w:tcW w:w="3402" w:type="dxa"/>
          </w:tcPr>
          <w:p w14:paraId="63CB9BF4" w14:textId="39616BD5" w:rsidR="006A5C6F" w:rsidRPr="001836F1" w:rsidRDefault="001711B9" w:rsidP="001711B9">
            <w:pPr>
              <w:keepLines/>
              <w:widowControl w:val="0"/>
              <w:pBdr>
                <w:top w:val="nil"/>
                <w:left w:val="nil"/>
                <w:bottom w:val="nil"/>
                <w:right w:val="nil"/>
                <w:between w:val="nil"/>
              </w:pBdr>
              <w:spacing w:before="120" w:after="120"/>
              <w:jc w:val="both"/>
            </w:pPr>
            <w:r w:rsidRPr="001836F1">
              <w:t>POLIDOR DE ALUMÍNIO, líquido, acondicionado em embalagem plástica resistente, capacidade de 500 ml.</w:t>
            </w:r>
          </w:p>
        </w:tc>
        <w:tc>
          <w:tcPr>
            <w:tcW w:w="744" w:type="dxa"/>
          </w:tcPr>
          <w:p w14:paraId="152AC984" w14:textId="6BA8C5D1" w:rsidR="006A5C6F" w:rsidRPr="001836F1" w:rsidRDefault="001711B9"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258199AE" w14:textId="2AC6D540" w:rsidR="006A5C6F" w:rsidRPr="001836F1" w:rsidRDefault="001711B9"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05</w:t>
            </w:r>
          </w:p>
        </w:tc>
        <w:tc>
          <w:tcPr>
            <w:tcW w:w="1531" w:type="dxa"/>
          </w:tcPr>
          <w:p w14:paraId="77F1820C" w14:textId="77777777" w:rsidR="006A5C6F" w:rsidRPr="001836F1" w:rsidRDefault="006A5C6F" w:rsidP="00C5225F">
            <w:pPr>
              <w:keepLines/>
              <w:widowControl w:val="0"/>
              <w:pBdr>
                <w:top w:val="nil"/>
                <w:left w:val="nil"/>
                <w:bottom w:val="nil"/>
                <w:right w:val="nil"/>
                <w:between w:val="nil"/>
              </w:pBdr>
              <w:spacing w:before="120" w:after="120"/>
              <w:rPr>
                <w:rFonts w:eastAsia="Tahoma" w:cs="Calibri"/>
              </w:rPr>
            </w:pPr>
          </w:p>
        </w:tc>
        <w:tc>
          <w:tcPr>
            <w:tcW w:w="1531" w:type="dxa"/>
          </w:tcPr>
          <w:p w14:paraId="0716FE66" w14:textId="0395746E" w:rsidR="006A5C6F" w:rsidRPr="001836F1" w:rsidRDefault="001711B9"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R$ 2,563</w:t>
            </w:r>
          </w:p>
        </w:tc>
        <w:tc>
          <w:tcPr>
            <w:tcW w:w="1531" w:type="dxa"/>
          </w:tcPr>
          <w:p w14:paraId="182A423C" w14:textId="18707603" w:rsidR="006A5C6F" w:rsidRPr="00697493" w:rsidRDefault="001711B9"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R$ 12,815</w:t>
            </w:r>
          </w:p>
        </w:tc>
      </w:tr>
      <w:tr w:rsidR="006A5C6F" w:rsidRPr="00A15B56" w14:paraId="629B1EED" w14:textId="77777777" w:rsidTr="000C4CD8">
        <w:trPr>
          <w:trHeight w:val="65"/>
          <w:jc w:val="center"/>
        </w:trPr>
        <w:tc>
          <w:tcPr>
            <w:tcW w:w="835" w:type="dxa"/>
          </w:tcPr>
          <w:p w14:paraId="134B368D" w14:textId="3E17B77A" w:rsidR="006A5C6F" w:rsidRPr="001836F1" w:rsidRDefault="00576152"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28</w:t>
            </w:r>
          </w:p>
        </w:tc>
        <w:tc>
          <w:tcPr>
            <w:tcW w:w="3402" w:type="dxa"/>
          </w:tcPr>
          <w:p w14:paraId="47788B80" w14:textId="4DEF8D83" w:rsidR="006A5C6F" w:rsidRPr="001836F1" w:rsidRDefault="00576152" w:rsidP="00576152">
            <w:pPr>
              <w:keepLines/>
              <w:widowControl w:val="0"/>
              <w:pBdr>
                <w:top w:val="nil"/>
                <w:left w:val="nil"/>
                <w:bottom w:val="nil"/>
                <w:right w:val="nil"/>
                <w:between w:val="nil"/>
              </w:pBdr>
              <w:spacing w:before="120" w:after="120"/>
              <w:jc w:val="both"/>
            </w:pPr>
            <w:r w:rsidRPr="001836F1">
              <w:t>RODO, para piso, base em polipropileno com aproximadamente 30CM, com cabo com encaixe rosqueado, comprimento de 120cm a 15 0cm.</w:t>
            </w:r>
          </w:p>
        </w:tc>
        <w:tc>
          <w:tcPr>
            <w:tcW w:w="744" w:type="dxa"/>
          </w:tcPr>
          <w:p w14:paraId="768C83E4" w14:textId="06A2B9EA" w:rsidR="006A5C6F" w:rsidRPr="001836F1" w:rsidRDefault="00576152"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7ACAC3B" w14:textId="71266483" w:rsidR="006A5C6F" w:rsidRPr="001836F1" w:rsidRDefault="00576152"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06580437" w14:textId="77777777" w:rsidR="006A5C6F" w:rsidRPr="001836F1" w:rsidRDefault="006A5C6F" w:rsidP="00C5225F">
            <w:pPr>
              <w:keepLines/>
              <w:widowControl w:val="0"/>
              <w:pBdr>
                <w:top w:val="nil"/>
                <w:left w:val="nil"/>
                <w:bottom w:val="nil"/>
                <w:right w:val="nil"/>
                <w:between w:val="nil"/>
              </w:pBdr>
              <w:spacing w:before="120" w:after="120"/>
              <w:rPr>
                <w:rFonts w:eastAsia="Tahoma" w:cs="Calibri"/>
              </w:rPr>
            </w:pPr>
          </w:p>
        </w:tc>
        <w:tc>
          <w:tcPr>
            <w:tcW w:w="1531" w:type="dxa"/>
          </w:tcPr>
          <w:p w14:paraId="79A66EF8" w14:textId="694FA27E" w:rsidR="006A5C6F" w:rsidRPr="001836F1" w:rsidRDefault="00576152"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R$ 14,39</w:t>
            </w:r>
          </w:p>
        </w:tc>
        <w:tc>
          <w:tcPr>
            <w:tcW w:w="1531" w:type="dxa"/>
          </w:tcPr>
          <w:p w14:paraId="00FC1AC1" w14:textId="153E1A8F" w:rsidR="006A5C6F" w:rsidRPr="00697493" w:rsidRDefault="00576152"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R$ 431,70</w:t>
            </w:r>
          </w:p>
        </w:tc>
      </w:tr>
      <w:tr w:rsidR="006A5C6F" w:rsidRPr="00A15B56" w14:paraId="5B92D740" w14:textId="77777777" w:rsidTr="000C4CD8">
        <w:trPr>
          <w:trHeight w:val="65"/>
          <w:jc w:val="center"/>
        </w:trPr>
        <w:tc>
          <w:tcPr>
            <w:tcW w:w="835" w:type="dxa"/>
          </w:tcPr>
          <w:p w14:paraId="3586B368" w14:textId="6CACEE27" w:rsidR="006A5C6F" w:rsidRPr="001836F1" w:rsidRDefault="00674703"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29</w:t>
            </w:r>
          </w:p>
        </w:tc>
        <w:tc>
          <w:tcPr>
            <w:tcW w:w="3402" w:type="dxa"/>
          </w:tcPr>
          <w:p w14:paraId="0B9D5C2D" w14:textId="2B50806A" w:rsidR="006A5C6F" w:rsidRPr="001836F1" w:rsidRDefault="00674703" w:rsidP="00C5225F">
            <w:pPr>
              <w:keepLines/>
              <w:widowControl w:val="0"/>
              <w:pBdr>
                <w:top w:val="nil"/>
                <w:left w:val="nil"/>
                <w:bottom w:val="nil"/>
                <w:right w:val="nil"/>
                <w:between w:val="nil"/>
              </w:pBdr>
              <w:spacing w:before="120" w:after="120"/>
            </w:pPr>
            <w:r w:rsidRPr="001836F1">
              <w:t>RODO, para piso, com 02 (duas) borrachas, base em polipropileno com 600 mm, cabo em madeira com encaixe rosqueado, comprimento 1200 a 1500 mm</w:t>
            </w:r>
          </w:p>
        </w:tc>
        <w:tc>
          <w:tcPr>
            <w:tcW w:w="744" w:type="dxa"/>
          </w:tcPr>
          <w:p w14:paraId="2EE5D116" w14:textId="262496AA" w:rsidR="006A5C6F" w:rsidRPr="001836F1" w:rsidRDefault="00674703"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1930F4F" w14:textId="0691FB00" w:rsidR="006A5C6F" w:rsidRPr="001836F1" w:rsidRDefault="00674703"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41BF2D21" w14:textId="77777777" w:rsidR="006A5C6F" w:rsidRPr="001836F1" w:rsidRDefault="006A5C6F" w:rsidP="00C5225F">
            <w:pPr>
              <w:keepLines/>
              <w:widowControl w:val="0"/>
              <w:pBdr>
                <w:top w:val="nil"/>
                <w:left w:val="nil"/>
                <w:bottom w:val="nil"/>
                <w:right w:val="nil"/>
                <w:between w:val="nil"/>
              </w:pBdr>
              <w:spacing w:before="120" w:after="120"/>
              <w:rPr>
                <w:rFonts w:eastAsia="Tahoma" w:cs="Calibri"/>
              </w:rPr>
            </w:pPr>
          </w:p>
        </w:tc>
        <w:tc>
          <w:tcPr>
            <w:tcW w:w="1531" w:type="dxa"/>
          </w:tcPr>
          <w:p w14:paraId="5E332640" w14:textId="63C88918" w:rsidR="006A5C6F" w:rsidRPr="001836F1" w:rsidRDefault="00674703"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R$ 18,437</w:t>
            </w:r>
          </w:p>
        </w:tc>
        <w:tc>
          <w:tcPr>
            <w:tcW w:w="1531" w:type="dxa"/>
          </w:tcPr>
          <w:p w14:paraId="6B4F483A" w14:textId="73EF5FFB" w:rsidR="006A5C6F" w:rsidRPr="00697493" w:rsidRDefault="00674703"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R$ 553,110</w:t>
            </w:r>
          </w:p>
        </w:tc>
      </w:tr>
      <w:tr w:rsidR="00674703" w:rsidRPr="00A15B56" w14:paraId="509141E1" w14:textId="77777777" w:rsidTr="000C4CD8">
        <w:trPr>
          <w:trHeight w:val="65"/>
          <w:jc w:val="center"/>
        </w:trPr>
        <w:tc>
          <w:tcPr>
            <w:tcW w:w="835" w:type="dxa"/>
          </w:tcPr>
          <w:p w14:paraId="11C498E3" w14:textId="4DFF0A27" w:rsidR="00674703" w:rsidRPr="001836F1" w:rsidRDefault="00674703"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3402" w:type="dxa"/>
          </w:tcPr>
          <w:p w14:paraId="3E2A07D8" w14:textId="5DC57BC5" w:rsidR="00674703" w:rsidRPr="001836F1" w:rsidRDefault="00697493" w:rsidP="00697493">
            <w:pPr>
              <w:keepLines/>
              <w:widowControl w:val="0"/>
              <w:pBdr>
                <w:top w:val="nil"/>
                <w:left w:val="nil"/>
                <w:bottom w:val="nil"/>
                <w:right w:val="nil"/>
                <w:between w:val="nil"/>
              </w:pBdr>
              <w:spacing w:before="120" w:after="120"/>
              <w:jc w:val="both"/>
            </w:pPr>
            <w:r w:rsidRPr="001836F1">
              <w:t>SABÃO em pó, com tensoativo biodegradável. Embalagem com no mínimo 500 g, contendo dados do fabricante, data de fabricação, prazo de validade e composição química. O produto deverá ter registro no Ministério da Saúde</w:t>
            </w:r>
          </w:p>
        </w:tc>
        <w:tc>
          <w:tcPr>
            <w:tcW w:w="744" w:type="dxa"/>
          </w:tcPr>
          <w:p w14:paraId="6D7BC477" w14:textId="5E3E6C7C" w:rsidR="00674703" w:rsidRPr="001836F1" w:rsidRDefault="00697493"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402D0D67" w14:textId="4B9AD662" w:rsidR="00674703" w:rsidRPr="001836F1" w:rsidRDefault="00697493"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80</w:t>
            </w:r>
          </w:p>
        </w:tc>
        <w:tc>
          <w:tcPr>
            <w:tcW w:w="1531" w:type="dxa"/>
          </w:tcPr>
          <w:p w14:paraId="1B681225" w14:textId="77777777" w:rsidR="00674703" w:rsidRPr="001836F1" w:rsidRDefault="00674703" w:rsidP="00C5225F">
            <w:pPr>
              <w:keepLines/>
              <w:widowControl w:val="0"/>
              <w:pBdr>
                <w:top w:val="nil"/>
                <w:left w:val="nil"/>
                <w:bottom w:val="nil"/>
                <w:right w:val="nil"/>
                <w:between w:val="nil"/>
              </w:pBdr>
              <w:spacing w:before="120" w:after="120"/>
              <w:rPr>
                <w:rFonts w:eastAsia="Tahoma" w:cs="Calibri"/>
              </w:rPr>
            </w:pPr>
          </w:p>
        </w:tc>
        <w:tc>
          <w:tcPr>
            <w:tcW w:w="1531" w:type="dxa"/>
          </w:tcPr>
          <w:p w14:paraId="028CD43C" w14:textId="5834998B" w:rsidR="00674703" w:rsidRPr="001836F1" w:rsidRDefault="00697493"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R$ 3,49</w:t>
            </w:r>
          </w:p>
        </w:tc>
        <w:tc>
          <w:tcPr>
            <w:tcW w:w="1531" w:type="dxa"/>
          </w:tcPr>
          <w:p w14:paraId="6FB6BD83" w14:textId="67A00124" w:rsidR="00674703" w:rsidRPr="00697493" w:rsidRDefault="00697493" w:rsidP="00C5225F">
            <w:pPr>
              <w:keepLines/>
              <w:widowControl w:val="0"/>
              <w:pBdr>
                <w:top w:val="nil"/>
                <w:left w:val="nil"/>
                <w:bottom w:val="nil"/>
                <w:right w:val="nil"/>
                <w:between w:val="nil"/>
              </w:pBdr>
              <w:spacing w:before="120" w:after="120"/>
              <w:rPr>
                <w:rFonts w:eastAsia="Tahoma" w:cs="Calibri"/>
              </w:rPr>
            </w:pPr>
            <w:r w:rsidRPr="00697493">
              <w:rPr>
                <w:rFonts w:eastAsia="Tahoma" w:cs="Calibri"/>
              </w:rPr>
              <w:t>R$ 279,200</w:t>
            </w:r>
          </w:p>
        </w:tc>
      </w:tr>
      <w:tr w:rsidR="009D5820" w:rsidRPr="00A15B56" w14:paraId="3D17A58D" w14:textId="77777777" w:rsidTr="000C4CD8">
        <w:trPr>
          <w:trHeight w:val="65"/>
          <w:jc w:val="center"/>
        </w:trPr>
        <w:tc>
          <w:tcPr>
            <w:tcW w:w="835" w:type="dxa"/>
          </w:tcPr>
          <w:p w14:paraId="644EDF5D" w14:textId="0AFC3D1D" w:rsidR="009D5820" w:rsidRPr="001836F1" w:rsidRDefault="009D5820"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31</w:t>
            </w:r>
          </w:p>
        </w:tc>
        <w:tc>
          <w:tcPr>
            <w:tcW w:w="3402" w:type="dxa"/>
          </w:tcPr>
          <w:p w14:paraId="40DBDED5" w14:textId="2C3AEC21" w:rsidR="009D5820" w:rsidRPr="001836F1" w:rsidRDefault="009D5820" w:rsidP="00697493">
            <w:pPr>
              <w:keepLines/>
              <w:widowControl w:val="0"/>
              <w:pBdr>
                <w:top w:val="nil"/>
                <w:left w:val="nil"/>
                <w:bottom w:val="nil"/>
                <w:right w:val="nil"/>
                <w:between w:val="nil"/>
              </w:pBdr>
              <w:spacing w:before="120" w:after="120"/>
              <w:jc w:val="both"/>
            </w:pPr>
            <w:r w:rsidRPr="001836F1">
              <w:t xml:space="preserve">SABÃO EM BARRA: Composição Básica: Água, Pigmento, Coadjuvante, Emoliente, Seqüestran. Peso: 200 G. Formato: Retangular Cor: Amarela. </w:t>
            </w:r>
          </w:p>
        </w:tc>
        <w:tc>
          <w:tcPr>
            <w:tcW w:w="744" w:type="dxa"/>
          </w:tcPr>
          <w:p w14:paraId="4E00685F" w14:textId="639DD4AE" w:rsidR="009D5820" w:rsidRPr="001836F1" w:rsidRDefault="009D5820"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00B0D9EF" w14:textId="0938C178" w:rsidR="009D5820" w:rsidRPr="001836F1" w:rsidRDefault="009D5820"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240</w:t>
            </w:r>
          </w:p>
        </w:tc>
        <w:tc>
          <w:tcPr>
            <w:tcW w:w="1531" w:type="dxa"/>
          </w:tcPr>
          <w:p w14:paraId="1BA55C00" w14:textId="77777777" w:rsidR="009D5820" w:rsidRPr="001836F1" w:rsidRDefault="009D5820" w:rsidP="00C5225F">
            <w:pPr>
              <w:keepLines/>
              <w:widowControl w:val="0"/>
              <w:pBdr>
                <w:top w:val="nil"/>
                <w:left w:val="nil"/>
                <w:bottom w:val="nil"/>
                <w:right w:val="nil"/>
                <w:between w:val="nil"/>
              </w:pBdr>
              <w:spacing w:before="120" w:after="120"/>
              <w:rPr>
                <w:rFonts w:eastAsia="Tahoma" w:cs="Calibri"/>
              </w:rPr>
            </w:pPr>
          </w:p>
        </w:tc>
        <w:tc>
          <w:tcPr>
            <w:tcW w:w="1531" w:type="dxa"/>
          </w:tcPr>
          <w:p w14:paraId="31C72BFE" w14:textId="5ACC9666" w:rsidR="009D5820" w:rsidRPr="001836F1" w:rsidRDefault="009D5820"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R$ 4,297</w:t>
            </w:r>
          </w:p>
        </w:tc>
        <w:tc>
          <w:tcPr>
            <w:tcW w:w="1531" w:type="dxa"/>
          </w:tcPr>
          <w:p w14:paraId="40EF72E6" w14:textId="6F646E2E" w:rsidR="009D5820" w:rsidRPr="00697493" w:rsidRDefault="009D5820" w:rsidP="00C5225F">
            <w:pPr>
              <w:keepLines/>
              <w:widowControl w:val="0"/>
              <w:pBdr>
                <w:top w:val="nil"/>
                <w:left w:val="nil"/>
                <w:bottom w:val="nil"/>
                <w:right w:val="nil"/>
                <w:between w:val="nil"/>
              </w:pBdr>
              <w:spacing w:before="120" w:after="120"/>
              <w:rPr>
                <w:rFonts w:eastAsia="Tahoma" w:cs="Calibri"/>
              </w:rPr>
            </w:pPr>
            <w:r>
              <w:t>R$ 1.031,280</w:t>
            </w:r>
          </w:p>
        </w:tc>
      </w:tr>
      <w:tr w:rsidR="00674703" w:rsidRPr="00A15B56" w14:paraId="47D7AF62" w14:textId="77777777" w:rsidTr="000C4CD8">
        <w:trPr>
          <w:trHeight w:val="65"/>
          <w:jc w:val="center"/>
        </w:trPr>
        <w:tc>
          <w:tcPr>
            <w:tcW w:w="835" w:type="dxa"/>
          </w:tcPr>
          <w:p w14:paraId="5292D647" w14:textId="7303298B" w:rsidR="00674703" w:rsidRPr="001836F1" w:rsidRDefault="00674703"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w:t>
            </w:r>
            <w:r w:rsidR="003B2FFC" w:rsidRPr="001836F1">
              <w:rPr>
                <w:rFonts w:eastAsia="Tahoma" w:cs="Calibri"/>
              </w:rPr>
              <w:t>2</w:t>
            </w:r>
          </w:p>
        </w:tc>
        <w:tc>
          <w:tcPr>
            <w:tcW w:w="3402" w:type="dxa"/>
          </w:tcPr>
          <w:p w14:paraId="66334F69" w14:textId="25B35923" w:rsidR="00674703" w:rsidRPr="001836F1" w:rsidRDefault="009D5820" w:rsidP="00C5225F">
            <w:pPr>
              <w:keepLines/>
              <w:widowControl w:val="0"/>
              <w:pBdr>
                <w:top w:val="nil"/>
                <w:left w:val="nil"/>
                <w:bottom w:val="nil"/>
                <w:right w:val="nil"/>
                <w:between w:val="nil"/>
              </w:pBdr>
              <w:spacing w:before="120" w:after="120"/>
            </w:pPr>
            <w:r w:rsidRPr="001836F1">
              <w:t>SACO PLÁSTICO P/LIXO 15 LITROS, embalagem com 100 unidades</w:t>
            </w:r>
          </w:p>
        </w:tc>
        <w:tc>
          <w:tcPr>
            <w:tcW w:w="744" w:type="dxa"/>
          </w:tcPr>
          <w:p w14:paraId="597A6561" w14:textId="6F1CC201" w:rsidR="00674703" w:rsidRPr="001836F1" w:rsidRDefault="009D5820"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PCT</w:t>
            </w:r>
          </w:p>
        </w:tc>
        <w:tc>
          <w:tcPr>
            <w:tcW w:w="1531" w:type="dxa"/>
          </w:tcPr>
          <w:p w14:paraId="47902C34" w14:textId="32ACAE9C" w:rsidR="00674703" w:rsidRPr="001836F1" w:rsidRDefault="009D5820"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150</w:t>
            </w:r>
          </w:p>
        </w:tc>
        <w:tc>
          <w:tcPr>
            <w:tcW w:w="1531" w:type="dxa"/>
          </w:tcPr>
          <w:p w14:paraId="00FCAB4C" w14:textId="7FD4950C" w:rsidR="00674703" w:rsidRPr="001836F1" w:rsidRDefault="00674703" w:rsidP="00C5225F">
            <w:pPr>
              <w:keepLines/>
              <w:widowControl w:val="0"/>
              <w:pBdr>
                <w:top w:val="nil"/>
                <w:left w:val="nil"/>
                <w:bottom w:val="nil"/>
                <w:right w:val="nil"/>
                <w:between w:val="nil"/>
              </w:pBdr>
              <w:spacing w:before="120" w:after="120"/>
              <w:rPr>
                <w:rFonts w:eastAsia="Tahoma" w:cs="Calibri"/>
              </w:rPr>
            </w:pPr>
          </w:p>
        </w:tc>
        <w:tc>
          <w:tcPr>
            <w:tcW w:w="1531" w:type="dxa"/>
          </w:tcPr>
          <w:p w14:paraId="7844455E" w14:textId="6FB7A6F1" w:rsidR="00674703" w:rsidRPr="001836F1" w:rsidRDefault="009D5820" w:rsidP="00C5225F">
            <w:pPr>
              <w:keepLines/>
              <w:widowControl w:val="0"/>
              <w:pBdr>
                <w:top w:val="nil"/>
                <w:left w:val="nil"/>
                <w:bottom w:val="nil"/>
                <w:right w:val="nil"/>
                <w:between w:val="nil"/>
              </w:pBdr>
              <w:spacing w:before="120" w:after="120"/>
              <w:rPr>
                <w:rFonts w:eastAsia="Tahoma" w:cs="Calibri"/>
              </w:rPr>
            </w:pPr>
            <w:r w:rsidRPr="001836F1">
              <w:t xml:space="preserve">R$ 8,033 </w:t>
            </w:r>
          </w:p>
        </w:tc>
        <w:tc>
          <w:tcPr>
            <w:tcW w:w="1531" w:type="dxa"/>
          </w:tcPr>
          <w:p w14:paraId="6E262148" w14:textId="1ABFC3C5" w:rsidR="00674703" w:rsidRPr="00A15B56" w:rsidRDefault="009D5820" w:rsidP="00C5225F">
            <w:pPr>
              <w:keepLines/>
              <w:widowControl w:val="0"/>
              <w:pBdr>
                <w:top w:val="nil"/>
                <w:left w:val="nil"/>
                <w:bottom w:val="nil"/>
                <w:right w:val="nil"/>
                <w:between w:val="nil"/>
              </w:pBdr>
              <w:spacing w:before="120" w:after="120"/>
              <w:rPr>
                <w:rFonts w:eastAsia="Tahoma" w:cs="Calibri"/>
                <w:highlight w:val="yellow"/>
              </w:rPr>
            </w:pPr>
            <w:r>
              <w:t>R$ 1.204,950</w:t>
            </w:r>
          </w:p>
        </w:tc>
      </w:tr>
      <w:tr w:rsidR="00674703" w:rsidRPr="00A15B56" w14:paraId="76E132E6" w14:textId="77777777" w:rsidTr="000C4CD8">
        <w:trPr>
          <w:trHeight w:val="65"/>
          <w:jc w:val="center"/>
        </w:trPr>
        <w:tc>
          <w:tcPr>
            <w:tcW w:w="835" w:type="dxa"/>
          </w:tcPr>
          <w:p w14:paraId="38700F8E" w14:textId="33AA30CC" w:rsidR="00674703" w:rsidRPr="001836F1" w:rsidRDefault="00674703"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w:t>
            </w:r>
            <w:r w:rsidR="003B2FFC" w:rsidRPr="001836F1">
              <w:rPr>
                <w:rFonts w:eastAsia="Tahoma" w:cs="Calibri"/>
              </w:rPr>
              <w:t>3</w:t>
            </w:r>
          </w:p>
        </w:tc>
        <w:tc>
          <w:tcPr>
            <w:tcW w:w="3402" w:type="dxa"/>
          </w:tcPr>
          <w:p w14:paraId="3E1182F8" w14:textId="4DCB589A" w:rsidR="00674703" w:rsidRPr="001836F1" w:rsidRDefault="009D5820" w:rsidP="009D5820">
            <w:pPr>
              <w:keepLines/>
              <w:widowControl w:val="0"/>
              <w:pBdr>
                <w:top w:val="nil"/>
                <w:left w:val="nil"/>
                <w:bottom w:val="nil"/>
                <w:right w:val="nil"/>
                <w:between w:val="nil"/>
              </w:pBdr>
              <w:spacing w:before="120" w:after="120"/>
              <w:jc w:val="both"/>
            </w:pPr>
            <w:r w:rsidRPr="001836F1">
              <w:t>SACO PLÁSTICO P/LIXO 30 LITROS, embalagem com 10 sacos.</w:t>
            </w:r>
          </w:p>
        </w:tc>
        <w:tc>
          <w:tcPr>
            <w:tcW w:w="744" w:type="dxa"/>
          </w:tcPr>
          <w:p w14:paraId="40DA2967" w14:textId="361A9A5D" w:rsidR="00674703" w:rsidRPr="001836F1" w:rsidRDefault="009D5820"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PCT</w:t>
            </w:r>
          </w:p>
        </w:tc>
        <w:tc>
          <w:tcPr>
            <w:tcW w:w="1531" w:type="dxa"/>
          </w:tcPr>
          <w:p w14:paraId="0C732EEF" w14:textId="696B14CE" w:rsidR="00674703" w:rsidRPr="001836F1" w:rsidRDefault="009D5820"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200</w:t>
            </w:r>
          </w:p>
        </w:tc>
        <w:tc>
          <w:tcPr>
            <w:tcW w:w="1531" w:type="dxa"/>
          </w:tcPr>
          <w:p w14:paraId="39DC4A7C" w14:textId="77777777" w:rsidR="00674703" w:rsidRPr="001836F1" w:rsidRDefault="00674703" w:rsidP="00C5225F">
            <w:pPr>
              <w:keepLines/>
              <w:widowControl w:val="0"/>
              <w:pBdr>
                <w:top w:val="nil"/>
                <w:left w:val="nil"/>
                <w:bottom w:val="nil"/>
                <w:right w:val="nil"/>
                <w:between w:val="nil"/>
              </w:pBdr>
              <w:spacing w:before="120" w:after="120"/>
              <w:rPr>
                <w:rFonts w:eastAsia="Tahoma" w:cs="Calibri"/>
              </w:rPr>
            </w:pPr>
          </w:p>
        </w:tc>
        <w:tc>
          <w:tcPr>
            <w:tcW w:w="1531" w:type="dxa"/>
          </w:tcPr>
          <w:p w14:paraId="532251B6" w14:textId="48F79210" w:rsidR="00674703" w:rsidRPr="001836F1" w:rsidRDefault="009D5820"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w:t>
            </w:r>
            <w:r w:rsidR="003B2FFC" w:rsidRPr="001836F1">
              <w:rPr>
                <w:rFonts w:eastAsia="Tahoma" w:cs="Calibri"/>
              </w:rPr>
              <w:t xml:space="preserve"> 3,883</w:t>
            </w:r>
          </w:p>
        </w:tc>
        <w:tc>
          <w:tcPr>
            <w:tcW w:w="1531" w:type="dxa"/>
          </w:tcPr>
          <w:p w14:paraId="66A584B6" w14:textId="502A54DB" w:rsidR="00674703" w:rsidRPr="00A15B56" w:rsidRDefault="003B2FFC" w:rsidP="00C5225F">
            <w:pPr>
              <w:keepLines/>
              <w:widowControl w:val="0"/>
              <w:pBdr>
                <w:top w:val="nil"/>
                <w:left w:val="nil"/>
                <w:bottom w:val="nil"/>
                <w:right w:val="nil"/>
                <w:between w:val="nil"/>
              </w:pBdr>
              <w:spacing w:before="120" w:after="120"/>
              <w:rPr>
                <w:rFonts w:eastAsia="Tahoma" w:cs="Calibri"/>
                <w:highlight w:val="yellow"/>
              </w:rPr>
            </w:pPr>
            <w:r>
              <w:t>R$ 776,600</w:t>
            </w:r>
          </w:p>
        </w:tc>
      </w:tr>
      <w:tr w:rsidR="003B2FFC" w:rsidRPr="00A15B56" w14:paraId="685AB0EE" w14:textId="77777777" w:rsidTr="000C4CD8">
        <w:trPr>
          <w:trHeight w:val="65"/>
          <w:jc w:val="center"/>
        </w:trPr>
        <w:tc>
          <w:tcPr>
            <w:tcW w:w="835" w:type="dxa"/>
          </w:tcPr>
          <w:p w14:paraId="1C9E85C2" w14:textId="5930D16F" w:rsidR="003B2FFC" w:rsidRPr="001836F1" w:rsidRDefault="003B2FFC"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34</w:t>
            </w:r>
          </w:p>
        </w:tc>
        <w:tc>
          <w:tcPr>
            <w:tcW w:w="3402" w:type="dxa"/>
          </w:tcPr>
          <w:p w14:paraId="087E37C6" w14:textId="1A1AB5EA" w:rsidR="003B2FFC" w:rsidRPr="001836F1" w:rsidRDefault="004F6665" w:rsidP="009D5820">
            <w:pPr>
              <w:keepLines/>
              <w:widowControl w:val="0"/>
              <w:pBdr>
                <w:top w:val="nil"/>
                <w:left w:val="nil"/>
                <w:bottom w:val="nil"/>
                <w:right w:val="nil"/>
                <w:between w:val="nil"/>
              </w:pBdr>
              <w:spacing w:before="120" w:after="120"/>
              <w:jc w:val="both"/>
            </w:pPr>
            <w:r w:rsidRPr="001836F1">
              <w:t>SACO PLÁSTICO P/LIXO 50 LITROS, embalagem com 10 sacos.</w:t>
            </w:r>
          </w:p>
        </w:tc>
        <w:tc>
          <w:tcPr>
            <w:tcW w:w="744" w:type="dxa"/>
          </w:tcPr>
          <w:p w14:paraId="6D2E67AA" w14:textId="07136E5B" w:rsidR="003B2FFC" w:rsidRPr="001836F1" w:rsidRDefault="004F6665"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PCT</w:t>
            </w:r>
          </w:p>
        </w:tc>
        <w:tc>
          <w:tcPr>
            <w:tcW w:w="1531" w:type="dxa"/>
          </w:tcPr>
          <w:p w14:paraId="284BE290" w14:textId="069D0017" w:rsidR="003B2FFC" w:rsidRPr="001836F1" w:rsidRDefault="004F6665"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800</w:t>
            </w:r>
          </w:p>
        </w:tc>
        <w:tc>
          <w:tcPr>
            <w:tcW w:w="1531" w:type="dxa"/>
          </w:tcPr>
          <w:p w14:paraId="023F8742" w14:textId="77777777" w:rsidR="003B2FFC" w:rsidRPr="001836F1" w:rsidRDefault="003B2FFC" w:rsidP="00C5225F">
            <w:pPr>
              <w:keepLines/>
              <w:widowControl w:val="0"/>
              <w:pBdr>
                <w:top w:val="nil"/>
                <w:left w:val="nil"/>
                <w:bottom w:val="nil"/>
                <w:right w:val="nil"/>
                <w:between w:val="nil"/>
              </w:pBdr>
              <w:spacing w:before="120" w:after="120"/>
              <w:rPr>
                <w:rFonts w:eastAsia="Tahoma" w:cs="Calibri"/>
              </w:rPr>
            </w:pPr>
          </w:p>
        </w:tc>
        <w:tc>
          <w:tcPr>
            <w:tcW w:w="1531" w:type="dxa"/>
          </w:tcPr>
          <w:p w14:paraId="5A349364" w14:textId="2A04257A" w:rsidR="003B2FFC" w:rsidRPr="001836F1" w:rsidRDefault="004F6665" w:rsidP="00C5225F">
            <w:pPr>
              <w:keepLines/>
              <w:widowControl w:val="0"/>
              <w:pBdr>
                <w:top w:val="nil"/>
                <w:left w:val="nil"/>
                <w:bottom w:val="nil"/>
                <w:right w:val="nil"/>
                <w:between w:val="nil"/>
              </w:pBdr>
              <w:spacing w:before="120" w:after="120"/>
              <w:rPr>
                <w:rFonts w:eastAsia="Tahoma" w:cs="Calibri"/>
              </w:rPr>
            </w:pPr>
            <w:r w:rsidRPr="001836F1">
              <w:rPr>
                <w:rFonts w:eastAsia="Tahoma" w:cs="Calibri"/>
              </w:rPr>
              <w:t>R$ 2,827</w:t>
            </w:r>
          </w:p>
        </w:tc>
        <w:tc>
          <w:tcPr>
            <w:tcW w:w="1531" w:type="dxa"/>
          </w:tcPr>
          <w:p w14:paraId="2E0747D0" w14:textId="67FC41F4" w:rsidR="003B2FFC" w:rsidRDefault="004F6665" w:rsidP="00C5225F">
            <w:pPr>
              <w:keepLines/>
              <w:widowControl w:val="0"/>
              <w:pBdr>
                <w:top w:val="nil"/>
                <w:left w:val="nil"/>
                <w:bottom w:val="nil"/>
                <w:right w:val="nil"/>
                <w:between w:val="nil"/>
              </w:pBdr>
              <w:spacing w:before="120" w:after="120"/>
            </w:pPr>
            <w:r>
              <w:t>R$ 2.261,600</w:t>
            </w:r>
          </w:p>
        </w:tc>
      </w:tr>
      <w:tr w:rsidR="003B2FFC" w:rsidRPr="00A15B56" w14:paraId="52C78A90" w14:textId="77777777" w:rsidTr="000C4CD8">
        <w:trPr>
          <w:trHeight w:val="65"/>
          <w:jc w:val="center"/>
        </w:trPr>
        <w:tc>
          <w:tcPr>
            <w:tcW w:w="835" w:type="dxa"/>
          </w:tcPr>
          <w:p w14:paraId="2A3BF975" w14:textId="55DAE18A" w:rsidR="003B2FFC" w:rsidRPr="001836F1" w:rsidRDefault="003B2FFC"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35</w:t>
            </w:r>
          </w:p>
        </w:tc>
        <w:tc>
          <w:tcPr>
            <w:tcW w:w="3402" w:type="dxa"/>
          </w:tcPr>
          <w:p w14:paraId="59DDB5B3" w14:textId="4C097AC1" w:rsidR="003B2FFC" w:rsidRPr="001836F1" w:rsidRDefault="004F6665" w:rsidP="009D5820">
            <w:pPr>
              <w:keepLines/>
              <w:widowControl w:val="0"/>
              <w:pBdr>
                <w:top w:val="nil"/>
                <w:left w:val="nil"/>
                <w:bottom w:val="nil"/>
                <w:right w:val="nil"/>
                <w:between w:val="nil"/>
              </w:pBdr>
              <w:spacing w:before="120" w:after="120"/>
              <w:jc w:val="both"/>
            </w:pPr>
            <w:r w:rsidRPr="001836F1">
              <w:t>SACO PLÁSTICO P/LIXO 100 LITROS, embalagem com 100 Unidades</w:t>
            </w:r>
          </w:p>
        </w:tc>
        <w:tc>
          <w:tcPr>
            <w:tcW w:w="744" w:type="dxa"/>
          </w:tcPr>
          <w:p w14:paraId="299076B6" w14:textId="58E6ACC8" w:rsidR="003B2FFC" w:rsidRPr="001836F1" w:rsidRDefault="004F6665"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PCT</w:t>
            </w:r>
          </w:p>
        </w:tc>
        <w:tc>
          <w:tcPr>
            <w:tcW w:w="1531" w:type="dxa"/>
          </w:tcPr>
          <w:p w14:paraId="2626E010" w14:textId="47515D80" w:rsidR="003B2FFC" w:rsidRPr="001836F1" w:rsidRDefault="004F6665"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40</w:t>
            </w:r>
          </w:p>
        </w:tc>
        <w:tc>
          <w:tcPr>
            <w:tcW w:w="1531" w:type="dxa"/>
          </w:tcPr>
          <w:p w14:paraId="3C6E8547" w14:textId="77777777" w:rsidR="003B2FFC" w:rsidRPr="001836F1" w:rsidRDefault="003B2FFC" w:rsidP="00C5225F">
            <w:pPr>
              <w:keepLines/>
              <w:widowControl w:val="0"/>
              <w:pBdr>
                <w:top w:val="nil"/>
                <w:left w:val="nil"/>
                <w:bottom w:val="nil"/>
                <w:right w:val="nil"/>
                <w:between w:val="nil"/>
              </w:pBdr>
              <w:spacing w:before="120" w:after="120"/>
              <w:rPr>
                <w:rFonts w:eastAsia="Tahoma" w:cs="Calibri"/>
              </w:rPr>
            </w:pPr>
          </w:p>
        </w:tc>
        <w:tc>
          <w:tcPr>
            <w:tcW w:w="1531" w:type="dxa"/>
          </w:tcPr>
          <w:p w14:paraId="76FBC8DC" w14:textId="7CA679A6" w:rsidR="003B2FFC" w:rsidRPr="001836F1" w:rsidRDefault="004F6665" w:rsidP="00C5225F">
            <w:pPr>
              <w:keepLines/>
              <w:widowControl w:val="0"/>
              <w:pBdr>
                <w:top w:val="nil"/>
                <w:left w:val="nil"/>
                <w:bottom w:val="nil"/>
                <w:right w:val="nil"/>
                <w:between w:val="nil"/>
              </w:pBdr>
              <w:spacing w:before="120" w:after="120"/>
              <w:rPr>
                <w:rFonts w:eastAsia="Tahoma" w:cs="Calibri"/>
              </w:rPr>
            </w:pPr>
            <w:r w:rsidRPr="001836F1">
              <w:t>R$ 26,217</w:t>
            </w:r>
          </w:p>
        </w:tc>
        <w:tc>
          <w:tcPr>
            <w:tcW w:w="1531" w:type="dxa"/>
          </w:tcPr>
          <w:p w14:paraId="3455987C" w14:textId="760584DA" w:rsidR="003B2FFC" w:rsidRDefault="004F6665" w:rsidP="00C5225F">
            <w:pPr>
              <w:keepLines/>
              <w:widowControl w:val="0"/>
              <w:pBdr>
                <w:top w:val="nil"/>
                <w:left w:val="nil"/>
                <w:bottom w:val="nil"/>
                <w:right w:val="nil"/>
                <w:between w:val="nil"/>
              </w:pBdr>
              <w:spacing w:before="120" w:after="120"/>
            </w:pPr>
            <w:r>
              <w:t>R$ 1.048,680</w:t>
            </w:r>
          </w:p>
        </w:tc>
      </w:tr>
      <w:tr w:rsidR="003B2FFC" w:rsidRPr="00A15B56" w14:paraId="230F548B" w14:textId="77777777" w:rsidTr="000C4CD8">
        <w:trPr>
          <w:trHeight w:val="65"/>
          <w:jc w:val="center"/>
        </w:trPr>
        <w:tc>
          <w:tcPr>
            <w:tcW w:w="835" w:type="dxa"/>
          </w:tcPr>
          <w:p w14:paraId="6FCD385F" w14:textId="7506DAA9" w:rsidR="003B2FFC" w:rsidRPr="001836F1" w:rsidRDefault="003B2FFC"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36</w:t>
            </w:r>
          </w:p>
        </w:tc>
        <w:tc>
          <w:tcPr>
            <w:tcW w:w="3402" w:type="dxa"/>
          </w:tcPr>
          <w:p w14:paraId="2EF87F23" w14:textId="435F7B56" w:rsidR="003B2FFC" w:rsidRPr="001836F1" w:rsidRDefault="004F6665" w:rsidP="009D5820">
            <w:pPr>
              <w:keepLines/>
              <w:widowControl w:val="0"/>
              <w:pBdr>
                <w:top w:val="nil"/>
                <w:left w:val="nil"/>
                <w:bottom w:val="nil"/>
                <w:right w:val="nil"/>
                <w:between w:val="nil"/>
              </w:pBdr>
              <w:spacing w:before="120" w:after="120"/>
              <w:jc w:val="both"/>
            </w:pPr>
            <w:r w:rsidRPr="001836F1">
              <w:t>ESCOVA SANITÁRIA para limpeza de vaso sanitário, material cerdas: nylon, Aplicação: limpeza vaso sanitário, Material Cabo: plástico.</w:t>
            </w:r>
          </w:p>
        </w:tc>
        <w:tc>
          <w:tcPr>
            <w:tcW w:w="744" w:type="dxa"/>
          </w:tcPr>
          <w:p w14:paraId="0E32277A" w14:textId="6BF98D6C" w:rsidR="003B2FFC" w:rsidRPr="001836F1" w:rsidRDefault="004F6665"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35212AEB" w14:textId="7EEE771F" w:rsidR="003B2FFC" w:rsidRPr="001836F1" w:rsidRDefault="004F6665"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54784AAB" w14:textId="77777777" w:rsidR="003B2FFC" w:rsidRPr="001836F1" w:rsidRDefault="003B2FFC" w:rsidP="00C5225F">
            <w:pPr>
              <w:keepLines/>
              <w:widowControl w:val="0"/>
              <w:pBdr>
                <w:top w:val="nil"/>
                <w:left w:val="nil"/>
                <w:bottom w:val="nil"/>
                <w:right w:val="nil"/>
                <w:between w:val="nil"/>
              </w:pBdr>
              <w:spacing w:before="120" w:after="120"/>
              <w:rPr>
                <w:rFonts w:eastAsia="Tahoma" w:cs="Calibri"/>
              </w:rPr>
            </w:pPr>
          </w:p>
        </w:tc>
        <w:tc>
          <w:tcPr>
            <w:tcW w:w="1531" w:type="dxa"/>
          </w:tcPr>
          <w:p w14:paraId="25D55F09" w14:textId="7EBA85F1" w:rsidR="003B2FFC" w:rsidRPr="001836F1" w:rsidRDefault="004F6665" w:rsidP="00C5225F">
            <w:pPr>
              <w:keepLines/>
              <w:widowControl w:val="0"/>
              <w:pBdr>
                <w:top w:val="nil"/>
                <w:left w:val="nil"/>
                <w:bottom w:val="nil"/>
                <w:right w:val="nil"/>
                <w:between w:val="nil"/>
              </w:pBdr>
              <w:spacing w:before="120" w:after="120"/>
              <w:rPr>
                <w:rFonts w:eastAsia="Tahoma" w:cs="Calibri"/>
              </w:rPr>
            </w:pPr>
            <w:r w:rsidRPr="001836F1">
              <w:t>R$ 7,900</w:t>
            </w:r>
          </w:p>
        </w:tc>
        <w:tc>
          <w:tcPr>
            <w:tcW w:w="1531" w:type="dxa"/>
          </w:tcPr>
          <w:p w14:paraId="05AB98BE" w14:textId="5AB69241" w:rsidR="003B2FFC" w:rsidRDefault="004F6665" w:rsidP="00C5225F">
            <w:pPr>
              <w:keepLines/>
              <w:widowControl w:val="0"/>
              <w:pBdr>
                <w:top w:val="nil"/>
                <w:left w:val="nil"/>
                <w:bottom w:val="nil"/>
                <w:right w:val="nil"/>
                <w:between w:val="nil"/>
              </w:pBdr>
              <w:spacing w:before="120" w:after="120"/>
            </w:pPr>
            <w:r>
              <w:t>R$ 237,000</w:t>
            </w:r>
          </w:p>
        </w:tc>
      </w:tr>
      <w:tr w:rsidR="003B2FFC" w:rsidRPr="00A15B56" w14:paraId="4CA90C30" w14:textId="77777777" w:rsidTr="000C4CD8">
        <w:trPr>
          <w:trHeight w:val="65"/>
          <w:jc w:val="center"/>
        </w:trPr>
        <w:tc>
          <w:tcPr>
            <w:tcW w:w="835" w:type="dxa"/>
          </w:tcPr>
          <w:p w14:paraId="63B4B52E" w14:textId="5E611769" w:rsidR="003B2FFC" w:rsidRPr="001836F1" w:rsidRDefault="003B2FFC"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37</w:t>
            </w:r>
          </w:p>
        </w:tc>
        <w:tc>
          <w:tcPr>
            <w:tcW w:w="3402" w:type="dxa"/>
          </w:tcPr>
          <w:p w14:paraId="26979E33" w14:textId="16D172CF" w:rsidR="003B2FFC" w:rsidRPr="001836F1" w:rsidRDefault="004F6665" w:rsidP="009D5820">
            <w:pPr>
              <w:keepLines/>
              <w:widowControl w:val="0"/>
              <w:pBdr>
                <w:top w:val="nil"/>
                <w:left w:val="nil"/>
                <w:bottom w:val="nil"/>
                <w:right w:val="nil"/>
                <w:between w:val="nil"/>
              </w:pBdr>
              <w:spacing w:before="120" w:after="120"/>
              <w:jc w:val="both"/>
            </w:pPr>
            <w:r w:rsidRPr="001836F1">
              <w:t>VASSOURA DE PÊLO, Material Cepo: madeira, Material Cerdas: pêlo sintético, Material Cabo: madeira, Comprimento Cabo: 1,50 m, Comprimento Cepo: 40 cm, Aplicação: limpeza em geral, Características Adicionais: com cabo perfeitamente reto, lixado e recoberto com capa plástica.</w:t>
            </w:r>
          </w:p>
        </w:tc>
        <w:tc>
          <w:tcPr>
            <w:tcW w:w="744" w:type="dxa"/>
          </w:tcPr>
          <w:p w14:paraId="219CC101" w14:textId="120ECBD9" w:rsidR="003B2FFC" w:rsidRPr="001836F1" w:rsidRDefault="004F6665"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UN</w:t>
            </w:r>
          </w:p>
        </w:tc>
        <w:tc>
          <w:tcPr>
            <w:tcW w:w="1531" w:type="dxa"/>
          </w:tcPr>
          <w:p w14:paraId="15A4F8DD" w14:textId="41F8C4DA" w:rsidR="003B2FFC" w:rsidRPr="001836F1" w:rsidRDefault="004F6665" w:rsidP="00C5225F">
            <w:pPr>
              <w:keepLines/>
              <w:widowControl w:val="0"/>
              <w:pBdr>
                <w:top w:val="nil"/>
                <w:left w:val="nil"/>
                <w:bottom w:val="nil"/>
                <w:right w:val="nil"/>
                <w:between w:val="nil"/>
              </w:pBdr>
              <w:spacing w:before="120" w:after="120"/>
              <w:jc w:val="center"/>
              <w:rPr>
                <w:rFonts w:eastAsia="Tahoma" w:cs="Calibri"/>
              </w:rPr>
            </w:pPr>
            <w:r w:rsidRPr="001836F1">
              <w:rPr>
                <w:rFonts w:eastAsia="Tahoma" w:cs="Calibri"/>
              </w:rPr>
              <w:t>30</w:t>
            </w:r>
          </w:p>
        </w:tc>
        <w:tc>
          <w:tcPr>
            <w:tcW w:w="1531" w:type="dxa"/>
          </w:tcPr>
          <w:p w14:paraId="74EC0448" w14:textId="77777777" w:rsidR="003B2FFC" w:rsidRPr="001836F1" w:rsidRDefault="003B2FFC" w:rsidP="00C5225F">
            <w:pPr>
              <w:keepLines/>
              <w:widowControl w:val="0"/>
              <w:pBdr>
                <w:top w:val="nil"/>
                <w:left w:val="nil"/>
                <w:bottom w:val="nil"/>
                <w:right w:val="nil"/>
                <w:between w:val="nil"/>
              </w:pBdr>
              <w:spacing w:before="120" w:after="120"/>
              <w:rPr>
                <w:rFonts w:eastAsia="Tahoma" w:cs="Calibri"/>
              </w:rPr>
            </w:pPr>
          </w:p>
        </w:tc>
        <w:tc>
          <w:tcPr>
            <w:tcW w:w="1531" w:type="dxa"/>
          </w:tcPr>
          <w:p w14:paraId="1D6D41BC" w14:textId="5D261D99" w:rsidR="003B2FFC" w:rsidRPr="001836F1" w:rsidRDefault="004F6665" w:rsidP="00C5225F">
            <w:pPr>
              <w:keepLines/>
              <w:widowControl w:val="0"/>
              <w:pBdr>
                <w:top w:val="nil"/>
                <w:left w:val="nil"/>
                <w:bottom w:val="nil"/>
                <w:right w:val="nil"/>
                <w:between w:val="nil"/>
              </w:pBdr>
              <w:spacing w:before="120" w:after="120"/>
              <w:rPr>
                <w:rFonts w:eastAsia="Tahoma" w:cs="Calibri"/>
              </w:rPr>
            </w:pPr>
            <w:r w:rsidRPr="001836F1">
              <w:t>R$ 12,233</w:t>
            </w:r>
          </w:p>
        </w:tc>
        <w:tc>
          <w:tcPr>
            <w:tcW w:w="1531" w:type="dxa"/>
          </w:tcPr>
          <w:p w14:paraId="037F7B47" w14:textId="0E4F19CB" w:rsidR="003B2FFC" w:rsidRDefault="004F6665" w:rsidP="00C5225F">
            <w:pPr>
              <w:keepLines/>
              <w:widowControl w:val="0"/>
              <w:pBdr>
                <w:top w:val="nil"/>
                <w:left w:val="nil"/>
                <w:bottom w:val="nil"/>
                <w:right w:val="nil"/>
                <w:between w:val="nil"/>
              </w:pBdr>
              <w:spacing w:before="120" w:after="120"/>
            </w:pPr>
            <w:r>
              <w:t>R$ 366,990</w:t>
            </w:r>
          </w:p>
        </w:tc>
      </w:tr>
      <w:tr w:rsidR="001836F1" w:rsidRPr="00F0381C" w14:paraId="486E2CA8" w14:textId="77777777" w:rsidTr="00421AE2">
        <w:trPr>
          <w:trHeight w:val="65"/>
          <w:jc w:val="center"/>
        </w:trPr>
        <w:tc>
          <w:tcPr>
            <w:tcW w:w="835" w:type="dxa"/>
          </w:tcPr>
          <w:p w14:paraId="31CFBB7E" w14:textId="4DCC02F7" w:rsidR="001836F1" w:rsidRPr="001836F1" w:rsidRDefault="001836F1" w:rsidP="00C5225F">
            <w:pPr>
              <w:keepLines/>
              <w:widowControl w:val="0"/>
              <w:pBdr>
                <w:top w:val="nil"/>
                <w:left w:val="nil"/>
                <w:bottom w:val="nil"/>
                <w:right w:val="nil"/>
                <w:between w:val="nil"/>
              </w:pBdr>
              <w:spacing w:before="120" w:after="120"/>
              <w:jc w:val="center"/>
              <w:rPr>
                <w:rFonts w:eastAsia="Tahoma" w:cs="Calibri"/>
              </w:rPr>
            </w:pPr>
          </w:p>
        </w:tc>
        <w:tc>
          <w:tcPr>
            <w:tcW w:w="8739" w:type="dxa"/>
            <w:gridSpan w:val="5"/>
          </w:tcPr>
          <w:p w14:paraId="7B55E524" w14:textId="7695DFF3" w:rsidR="001836F1" w:rsidRPr="001836F1" w:rsidRDefault="001836F1" w:rsidP="00C5225F">
            <w:pPr>
              <w:keepLines/>
              <w:widowControl w:val="0"/>
              <w:pBdr>
                <w:top w:val="nil"/>
                <w:left w:val="nil"/>
                <w:bottom w:val="nil"/>
                <w:right w:val="nil"/>
                <w:between w:val="nil"/>
              </w:pBdr>
              <w:spacing w:before="120" w:after="120"/>
              <w:rPr>
                <w:rFonts w:eastAsia="Tahoma" w:cs="Calibri"/>
              </w:rPr>
            </w:pPr>
            <w:r w:rsidRPr="001836F1">
              <w:rPr>
                <w:rFonts w:eastAsia="Calibri" w:cs="Calibri"/>
              </w:rPr>
              <w:t>Valor global</w:t>
            </w:r>
          </w:p>
        </w:tc>
        <w:tc>
          <w:tcPr>
            <w:tcW w:w="1531" w:type="dxa"/>
          </w:tcPr>
          <w:p w14:paraId="29449E00" w14:textId="61B11D9E" w:rsidR="001836F1" w:rsidRDefault="001836F1" w:rsidP="00C5225F">
            <w:pPr>
              <w:keepLines/>
              <w:widowControl w:val="0"/>
              <w:pBdr>
                <w:top w:val="nil"/>
                <w:left w:val="nil"/>
                <w:bottom w:val="nil"/>
                <w:right w:val="nil"/>
                <w:between w:val="nil"/>
              </w:pBdr>
              <w:spacing w:before="120" w:after="120"/>
              <w:rPr>
                <w:rFonts w:eastAsia="Tahoma" w:cs="Calibri"/>
              </w:rPr>
            </w:pPr>
            <w:r>
              <w:t>R$ 44.649,965</w:t>
            </w:r>
          </w:p>
        </w:tc>
      </w:tr>
    </w:tbl>
    <w:p w14:paraId="1411A612" w14:textId="77777777" w:rsidR="005C1FBD" w:rsidRPr="00F0381C" w:rsidRDefault="005C1FBD" w:rsidP="00F0381C">
      <w:pPr>
        <w:keepLines/>
        <w:widowControl w:val="0"/>
        <w:spacing w:before="120" w:after="120"/>
        <w:rPr>
          <w:sz w:val="24"/>
          <w:szCs w:val="24"/>
        </w:rPr>
      </w:pPr>
      <w:r w:rsidRPr="00F0381C">
        <w:rPr>
          <w:sz w:val="24"/>
          <w:szCs w:val="24"/>
        </w:rPr>
        <w:t xml:space="preserve">Valor Global da Proposta: </w:t>
      </w:r>
    </w:p>
    <w:p w14:paraId="041CCB3F" w14:textId="77777777" w:rsidR="005C1FBD" w:rsidRPr="00F0381C" w:rsidRDefault="005C1FBD" w:rsidP="00F0381C">
      <w:pPr>
        <w:keepLines/>
        <w:widowControl w:val="0"/>
        <w:spacing w:before="120" w:after="120"/>
        <w:rPr>
          <w:sz w:val="24"/>
          <w:szCs w:val="24"/>
        </w:rPr>
      </w:pPr>
      <w:r w:rsidRPr="00F0381C">
        <w:rPr>
          <w:sz w:val="24"/>
          <w:szCs w:val="24"/>
        </w:rPr>
        <w:t>Validade da Proposta:</w:t>
      </w:r>
    </w:p>
    <w:p w14:paraId="5FADE708" w14:textId="77777777" w:rsidR="005C1FBD" w:rsidRPr="00F0381C" w:rsidRDefault="005C1FBD" w:rsidP="00F0381C">
      <w:pPr>
        <w:keepLines/>
        <w:widowControl w:val="0"/>
        <w:spacing w:before="120" w:after="120"/>
        <w:rPr>
          <w:sz w:val="24"/>
          <w:szCs w:val="24"/>
        </w:rPr>
      </w:pPr>
      <w:r w:rsidRPr="00F0381C">
        <w:rPr>
          <w:sz w:val="24"/>
          <w:szCs w:val="24"/>
        </w:rPr>
        <w:t>Data de emissão da proposta:</w:t>
      </w:r>
    </w:p>
    <w:p w14:paraId="2D85121F" w14:textId="77777777" w:rsidR="008671EE" w:rsidRPr="00F0381C" w:rsidRDefault="008671EE" w:rsidP="00F0381C">
      <w:pPr>
        <w:keepLines/>
        <w:widowControl w:val="0"/>
        <w:spacing w:before="120" w:after="120"/>
        <w:ind w:hanging="2"/>
        <w:rPr>
          <w:sz w:val="24"/>
          <w:szCs w:val="24"/>
        </w:rPr>
      </w:pPr>
    </w:p>
    <w:p w14:paraId="6514FE89" w14:textId="26151CB2" w:rsidR="005C1FBD" w:rsidRPr="00F0381C" w:rsidRDefault="005C1FBD" w:rsidP="008E5F03">
      <w:pPr>
        <w:keepLines/>
        <w:widowControl w:val="0"/>
        <w:spacing w:before="120" w:after="120"/>
        <w:ind w:left="567" w:hanging="567"/>
        <w:jc w:val="both"/>
        <w:rPr>
          <w:rFonts w:ascii="Times New Roman" w:hAnsi="Times New Roman"/>
          <w:sz w:val="24"/>
          <w:szCs w:val="24"/>
        </w:rPr>
      </w:pPr>
      <w:r w:rsidRPr="00F0381C">
        <w:rPr>
          <w:sz w:val="24"/>
          <w:szCs w:val="24"/>
        </w:rPr>
        <w:t>Obs.</w:t>
      </w:r>
      <w:r w:rsidR="008E5F03">
        <w:rPr>
          <w:sz w:val="24"/>
          <w:szCs w:val="24"/>
        </w:rPr>
        <w:t>:</w:t>
      </w:r>
      <w:r w:rsidR="008E5F03">
        <w:rPr>
          <w:sz w:val="24"/>
          <w:szCs w:val="24"/>
        </w:rPr>
        <w:tab/>
      </w:r>
      <w:r w:rsidRPr="00F0381C">
        <w:rPr>
          <w:sz w:val="24"/>
          <w:szCs w:val="24"/>
        </w:rPr>
        <w:t>Deve ser especificado o nome completo e documento de identificação do responsável pela elaboração da presente proposta.</w:t>
      </w:r>
    </w:p>
    <w:p w14:paraId="7175AE59" w14:textId="77777777" w:rsidR="00F70B77" w:rsidRPr="00F0381C" w:rsidRDefault="00F70B77" w:rsidP="00F0381C">
      <w:pPr>
        <w:keepLines/>
        <w:widowControl w:val="0"/>
        <w:spacing w:before="120" w:after="120"/>
        <w:rPr>
          <w:rFonts w:ascii="Tahoma" w:hAnsi="Tahoma" w:cs="Tahoma"/>
          <w:sz w:val="24"/>
          <w:szCs w:val="24"/>
        </w:rPr>
      </w:pPr>
    </w:p>
    <w:p w14:paraId="4AAE91B4" w14:textId="77777777" w:rsidR="00653EC8" w:rsidRPr="00F0381C" w:rsidRDefault="00653EC8" w:rsidP="00F0381C">
      <w:pPr>
        <w:keepLines/>
        <w:widowControl w:val="0"/>
        <w:spacing w:before="120" w:after="120"/>
        <w:rPr>
          <w:rFonts w:ascii="Tahoma" w:hAnsi="Tahoma" w:cs="Tahoma"/>
          <w:sz w:val="24"/>
          <w:szCs w:val="24"/>
        </w:rPr>
      </w:pPr>
    </w:p>
    <w:sectPr w:rsidR="00653EC8" w:rsidRPr="00F0381C" w:rsidSect="0046374E">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9E316" w14:textId="77777777" w:rsidR="00400C45" w:rsidRDefault="00400C45" w:rsidP="00937D01">
      <w:pPr>
        <w:spacing w:after="0" w:line="240" w:lineRule="auto"/>
      </w:pPr>
      <w:r>
        <w:separator/>
      </w:r>
    </w:p>
  </w:endnote>
  <w:endnote w:type="continuationSeparator" w:id="0">
    <w:p w14:paraId="2152630D" w14:textId="77777777" w:rsidR="00400C45" w:rsidRDefault="00400C45" w:rsidP="00937D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F5DD6" w14:textId="2E8DFB6B" w:rsidR="00AF4F1F" w:rsidRDefault="00AF4F1F">
    <w:pPr>
      <w:pStyle w:val="Corpodetexto"/>
      <w:spacing w:line="14" w:lineRule="auto"/>
    </w:pPr>
    <w:r>
      <w:rPr>
        <w:noProof/>
        <w:lang w:val="pt-BR"/>
      </w:rPr>
      <mc:AlternateContent>
        <mc:Choice Requires="wps">
          <w:drawing>
            <wp:anchor distT="0" distB="0" distL="114300" distR="114300" simplePos="0" relativeHeight="251656704" behindDoc="1" locked="0" layoutInCell="1" allowOverlap="1" wp14:anchorId="2C97E97A" wp14:editId="2F0A05D1">
              <wp:simplePos x="0" y="0"/>
              <wp:positionH relativeFrom="page">
                <wp:posOffset>886460</wp:posOffset>
              </wp:positionH>
              <wp:positionV relativeFrom="page">
                <wp:posOffset>10142220</wp:posOffset>
              </wp:positionV>
              <wp:extent cx="1723390" cy="111125"/>
              <wp:effectExtent l="635"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3390"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6EA98" w14:textId="77777777" w:rsidR="00AF4F1F" w:rsidRDefault="00AF4F1F">
                          <w:pPr>
                            <w:spacing w:before="16"/>
                            <w:ind w:left="20"/>
                            <w:rPr>
                              <w:rFonts w:ascii="Arial MT" w:hAnsi="Arial MT"/>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97E97A" id="_x0000_t202" coordsize="21600,21600" o:spt="202" path="m,l,21600r21600,l21600,xe">
              <v:stroke joinstyle="miter"/>
              <v:path gradientshapeok="t" o:connecttype="rect"/>
            </v:shapetype>
            <v:shape id="Text Box 2" o:spid="_x0000_s1026" type="#_x0000_t202" style="position:absolute;margin-left:69.8pt;margin-top:798.6pt;width:135.7pt;height:8.7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" filled="f" stroked="f">
              <v:textbox inset="0,0,0,0">
                <w:txbxContent>
                  <w:p w14:paraId="1226EA98" w14:textId="77777777" w:rsidR="00AF4F1F" w:rsidRDefault="00AF4F1F">
                    <w:pPr>
                      <w:spacing w:before="16"/>
                      <w:ind w:left="20"/>
                      <w:rPr>
                        <w:rFonts w:ascii="Arial MT" w:hAnsi="Arial MT"/>
                        <w:sz w:val="12"/>
                      </w:rPr>
                    </w:pPr>
                  </w:p>
                </w:txbxContent>
              </v:textbox>
              <w10:wrap anchorx="page" anchory="page"/>
            </v:shape>
          </w:pict>
        </mc:Fallback>
      </mc:AlternateContent>
    </w:r>
    <w:r>
      <w:rPr>
        <w:noProof/>
        <w:lang w:val="pt-BR"/>
      </w:rPr>
      <mc:AlternateContent>
        <mc:Choice Requires="wps">
          <w:drawing>
            <wp:anchor distT="0" distB="0" distL="114300" distR="114300" simplePos="0" relativeHeight="251657728" behindDoc="1" locked="0" layoutInCell="1" allowOverlap="1" wp14:anchorId="5AE4B699" wp14:editId="295271DE">
              <wp:simplePos x="0" y="0"/>
              <wp:positionH relativeFrom="page">
                <wp:posOffset>3046730</wp:posOffset>
              </wp:positionH>
              <wp:positionV relativeFrom="page">
                <wp:posOffset>10142220</wp:posOffset>
              </wp:positionV>
              <wp:extent cx="1706880" cy="113665"/>
              <wp:effectExtent l="0" t="0" r="0" b="254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1136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00AFA3" w14:textId="77777777" w:rsidR="00AF4F1F" w:rsidRDefault="00AF4F1F">
                          <w:pPr>
                            <w:spacing w:before="14"/>
                            <w:ind w:left="20"/>
                            <w:rPr>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4B699" id="Text Box 3" o:spid="_x0000_s1027" type="#_x0000_t202" style="position:absolute;margin-left:239.9pt;margin-top:798.6pt;width:134.4pt;height:8.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" filled="f" stroked="f">
              <v:textbox inset="0,0,0,0">
                <w:txbxContent>
                  <w:p w14:paraId="4C00AFA3" w14:textId="77777777" w:rsidR="00AF4F1F" w:rsidRDefault="00AF4F1F">
                    <w:pPr>
                      <w:spacing w:before="14"/>
                      <w:ind w:left="20"/>
                      <w:rPr>
                        <w:sz w:val="12"/>
                      </w:rPr>
                    </w:pPr>
                  </w:p>
                </w:txbxContent>
              </v:textbox>
              <w10:wrap anchorx="page" anchory="page"/>
            </v:shape>
          </w:pict>
        </mc:Fallback>
      </mc:AlternateContent>
    </w:r>
    <w:r>
      <w:rPr>
        <w:noProof/>
        <w:lang w:val="pt-BR"/>
      </w:rPr>
      <mc:AlternateContent>
        <mc:Choice Requires="wps">
          <w:drawing>
            <wp:anchor distT="0" distB="0" distL="114300" distR="114300" simplePos="0" relativeHeight="251658752" behindDoc="1" locked="0" layoutInCell="1" allowOverlap="1" wp14:anchorId="133DFE27" wp14:editId="1D6705C1">
              <wp:simplePos x="0" y="0"/>
              <wp:positionH relativeFrom="page">
                <wp:posOffset>5964555</wp:posOffset>
              </wp:positionH>
              <wp:positionV relativeFrom="page">
                <wp:posOffset>10142220</wp:posOffset>
              </wp:positionV>
              <wp:extent cx="387985" cy="111125"/>
              <wp:effectExtent l="1905" t="0" r="635"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98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4C2A2" w14:textId="77777777" w:rsidR="00AF4F1F" w:rsidRDefault="00AF4F1F">
                          <w:pPr>
                            <w:spacing w:before="16"/>
                            <w:ind w:left="60"/>
                            <w:rPr>
                              <w:rFonts w:ascii="Arial MT"/>
                              <w:sz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3DFE27" id="Text Box 4" o:spid="_x0000_s1028" type="#_x0000_t202" style="position:absolute;margin-left:469.65pt;margin-top:798.6pt;width:30.55pt;height:8.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" filled="f" stroked="f">
              <v:textbox inset="0,0,0,0">
                <w:txbxContent>
                  <w:p w14:paraId="4124C2A2" w14:textId="77777777" w:rsidR="00AF4F1F" w:rsidRDefault="00AF4F1F">
                    <w:pPr>
                      <w:spacing w:before="16"/>
                      <w:ind w:left="60"/>
                      <w:rPr>
                        <w:rFonts w:ascii="Arial MT"/>
                        <w:sz w:val="12"/>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AA35C" w14:textId="77777777" w:rsidR="00400C45" w:rsidRDefault="00400C45" w:rsidP="00937D01">
      <w:pPr>
        <w:spacing w:after="0" w:line="240" w:lineRule="auto"/>
      </w:pPr>
      <w:r>
        <w:separator/>
      </w:r>
    </w:p>
  </w:footnote>
  <w:footnote w:type="continuationSeparator" w:id="0">
    <w:p w14:paraId="7FF64F7D" w14:textId="77777777" w:rsidR="00400C45" w:rsidRDefault="00400C45" w:rsidP="00937D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DE0AB" w14:textId="77777777" w:rsidR="00AF4F1F" w:rsidRDefault="00AF4F1F">
    <w:pPr>
      <w:pStyle w:val="Cabealho"/>
    </w:pPr>
  </w:p>
  <w:p w14:paraId="5D40F3E2" w14:textId="77777777" w:rsidR="00AF4F1F" w:rsidRDefault="00AF4F1F">
    <w:pPr>
      <w:pStyle w:val="Cabealho"/>
    </w:pPr>
  </w:p>
  <w:tbl>
    <w:tblPr>
      <w:tblW w:w="0" w:type="auto"/>
      <w:tblLook w:val="04A0" w:firstRow="1" w:lastRow="0" w:firstColumn="1" w:lastColumn="0" w:noHBand="0" w:noVBand="1"/>
    </w:tblPr>
    <w:tblGrid>
      <w:gridCol w:w="1724"/>
      <w:gridCol w:w="7332"/>
    </w:tblGrid>
    <w:tr w:rsidR="00AF4F1F" w:rsidRPr="003F0053" w14:paraId="45FB19DF" w14:textId="77777777" w:rsidTr="00CE53DC">
      <w:trPr>
        <w:trHeight w:val="1560"/>
      </w:trPr>
      <w:tc>
        <w:tcPr>
          <w:tcW w:w="1312" w:type="dxa"/>
        </w:tcPr>
        <w:p w14:paraId="1FD9174B" w14:textId="0E0C95D4" w:rsidR="00AF4F1F" w:rsidRPr="003F0053" w:rsidRDefault="00AF4F1F" w:rsidP="002C0E29">
          <w:pPr>
            <w:pStyle w:val="Cabealho"/>
          </w:pPr>
          <w:r w:rsidRPr="003F0053">
            <w:rPr>
              <w:noProof/>
              <w:lang w:val="pt-BR"/>
            </w:rPr>
            <w:drawing>
              <wp:inline distT="0" distB="0" distL="0" distR="0" wp14:anchorId="0B7F4572" wp14:editId="7339DE28">
                <wp:extent cx="957580" cy="1164590"/>
                <wp:effectExtent l="0" t="0" r="0" b="0"/>
                <wp:docPr id="6" name="Imagem 6"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untitl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7580" cy="1164590"/>
                        </a:xfrm>
                        <a:prstGeom prst="rect">
                          <a:avLst/>
                        </a:prstGeom>
                        <a:noFill/>
                        <a:ln>
                          <a:noFill/>
                        </a:ln>
                      </pic:spPr>
                    </pic:pic>
                  </a:graphicData>
                </a:graphic>
              </wp:inline>
            </w:drawing>
          </w:r>
        </w:p>
      </w:tc>
      <w:tc>
        <w:tcPr>
          <w:tcW w:w="7332" w:type="dxa"/>
        </w:tcPr>
        <w:p w14:paraId="665F6B31" w14:textId="77777777" w:rsidR="00AF4F1F" w:rsidRPr="003F0053" w:rsidRDefault="00AF4F1F" w:rsidP="002C0E29">
          <w:pPr>
            <w:pStyle w:val="Cabealho"/>
            <w:jc w:val="both"/>
            <w:rPr>
              <w:rFonts w:ascii="Courier New" w:hAnsi="Courier New" w:cs="Courier New"/>
              <w:color w:val="000000"/>
              <w:sz w:val="24"/>
              <w:szCs w:val="24"/>
            </w:rPr>
          </w:pPr>
          <w:r w:rsidRPr="003F0053">
            <w:rPr>
              <w:rFonts w:ascii="Courier New" w:hAnsi="Courier New" w:cs="Courier New"/>
              <w:b/>
              <w:i/>
              <w:color w:val="000000"/>
              <w:sz w:val="24"/>
              <w:szCs w:val="24"/>
            </w:rPr>
            <w:t>PODER LEGISLATIVO MUNICIPAL DE IPIRÁ</w:t>
          </w:r>
        </w:p>
        <w:p w14:paraId="75A0138F" w14:textId="77777777" w:rsidR="00AF4F1F" w:rsidRPr="003F0053" w:rsidRDefault="00AF4F1F" w:rsidP="002C0E29">
          <w:pPr>
            <w:pStyle w:val="Cabealho"/>
            <w:jc w:val="both"/>
            <w:rPr>
              <w:rFonts w:ascii="Courier New" w:hAnsi="Courier New" w:cs="Courier New"/>
              <w:color w:val="000000"/>
              <w:sz w:val="24"/>
              <w:szCs w:val="24"/>
            </w:rPr>
          </w:pPr>
          <w:r w:rsidRPr="003F0053">
            <w:rPr>
              <w:rFonts w:ascii="Courier New" w:hAnsi="Courier New" w:cs="Courier New"/>
              <w:color w:val="000000"/>
              <w:sz w:val="24"/>
              <w:szCs w:val="24"/>
            </w:rPr>
            <w:t>CNPJ 13.901.913/0001-20</w:t>
          </w:r>
        </w:p>
        <w:p w14:paraId="191B5035" w14:textId="77777777" w:rsidR="00AF4F1F" w:rsidRPr="003F0053" w:rsidRDefault="00AF4F1F" w:rsidP="002C0E29">
          <w:pPr>
            <w:pStyle w:val="Rodap"/>
            <w:jc w:val="both"/>
            <w:rPr>
              <w:rFonts w:ascii="Courier New" w:hAnsi="Courier New" w:cs="Courier New"/>
              <w:color w:val="000000"/>
              <w:sz w:val="24"/>
              <w:szCs w:val="24"/>
            </w:rPr>
          </w:pPr>
          <w:r w:rsidRPr="003F0053">
            <w:rPr>
              <w:rFonts w:ascii="Courier New" w:hAnsi="Courier New" w:cs="Courier New"/>
              <w:color w:val="000000"/>
              <w:sz w:val="24"/>
              <w:szCs w:val="24"/>
            </w:rPr>
            <w:t xml:space="preserve">Centro Administrativo, Ba 052, Km 86 – Fone: (75) 3254.1501/3254.1672  </w:t>
          </w:r>
        </w:p>
        <w:p w14:paraId="47E0D373" w14:textId="77777777" w:rsidR="00AF4F1F" w:rsidRPr="003F0053" w:rsidRDefault="00AF4F1F" w:rsidP="002C0E29">
          <w:pPr>
            <w:pStyle w:val="Rodap"/>
            <w:jc w:val="both"/>
            <w:rPr>
              <w:rFonts w:ascii="Courier New" w:hAnsi="Courier New" w:cs="Courier New"/>
              <w:b/>
              <w:i/>
              <w:color w:val="000000"/>
              <w:sz w:val="24"/>
              <w:szCs w:val="24"/>
            </w:rPr>
          </w:pPr>
          <w:r w:rsidRPr="003F0053">
            <w:rPr>
              <w:rFonts w:ascii="Courier New" w:hAnsi="Courier New" w:cs="Courier New"/>
              <w:color w:val="000000"/>
              <w:sz w:val="24"/>
              <w:szCs w:val="24"/>
            </w:rPr>
            <w:t>CEP: 44.600-000 – Ipirá – Bahia</w:t>
          </w:r>
        </w:p>
        <w:p w14:paraId="171CC696" w14:textId="77777777" w:rsidR="00AF4F1F" w:rsidRPr="003F0053" w:rsidRDefault="00AF4F1F" w:rsidP="002C0E29">
          <w:pPr>
            <w:pStyle w:val="Rodap"/>
            <w:jc w:val="both"/>
            <w:rPr>
              <w:color w:val="000000"/>
            </w:rPr>
          </w:pPr>
          <w:r w:rsidRPr="003F0053">
            <w:rPr>
              <w:rFonts w:ascii="Courier New" w:hAnsi="Courier New" w:cs="Courier New"/>
              <w:color w:val="000000"/>
              <w:sz w:val="24"/>
              <w:szCs w:val="24"/>
            </w:rPr>
            <w:t xml:space="preserve">E-mail: </w:t>
          </w:r>
          <w:hyperlink r:id="rId2" w:history="1">
            <w:r w:rsidRPr="003C3BB7">
              <w:rPr>
                <w:rStyle w:val="Hyperlink"/>
                <w:rFonts w:ascii="Courier New" w:hAnsi="Courier New" w:cs="Courier New"/>
                <w:sz w:val="24"/>
                <w:szCs w:val="24"/>
              </w:rPr>
              <w:t>contato@camaraipira.ba.gov.br</w:t>
            </w:r>
          </w:hyperlink>
        </w:p>
      </w:tc>
    </w:tr>
  </w:tbl>
  <w:p w14:paraId="4D1C4E63" w14:textId="77777777" w:rsidR="00AF4F1F" w:rsidRDefault="00AF4F1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1724"/>
      <w:gridCol w:w="7332"/>
    </w:tblGrid>
    <w:tr w:rsidR="00AF4F1F" w:rsidRPr="003F0053" w14:paraId="4ECC6430" w14:textId="77777777" w:rsidTr="00CE53DC">
      <w:trPr>
        <w:trHeight w:val="1560"/>
      </w:trPr>
      <w:tc>
        <w:tcPr>
          <w:tcW w:w="1312" w:type="dxa"/>
        </w:tcPr>
        <w:p w14:paraId="39A53F24" w14:textId="1F5E0605" w:rsidR="00AF4F1F" w:rsidRPr="003F0053" w:rsidRDefault="00AF4F1F" w:rsidP="002C0E29">
          <w:pPr>
            <w:pStyle w:val="Cabealho"/>
          </w:pPr>
          <w:r w:rsidRPr="003F0053">
            <w:rPr>
              <w:noProof/>
              <w:lang w:val="pt-BR"/>
            </w:rPr>
            <w:drawing>
              <wp:inline distT="0" distB="0" distL="0" distR="0" wp14:anchorId="4C4BC73A" wp14:editId="1938493A">
                <wp:extent cx="957580" cy="1164590"/>
                <wp:effectExtent l="0" t="0" r="0" b="0"/>
                <wp:docPr id="2" name="Imagem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untitl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7580" cy="1164590"/>
                        </a:xfrm>
                        <a:prstGeom prst="rect">
                          <a:avLst/>
                        </a:prstGeom>
                        <a:noFill/>
                        <a:ln>
                          <a:noFill/>
                        </a:ln>
                      </pic:spPr>
                    </pic:pic>
                  </a:graphicData>
                </a:graphic>
              </wp:inline>
            </w:drawing>
          </w:r>
        </w:p>
      </w:tc>
      <w:tc>
        <w:tcPr>
          <w:tcW w:w="7332" w:type="dxa"/>
        </w:tcPr>
        <w:p w14:paraId="137416E8" w14:textId="77777777" w:rsidR="00AF4F1F" w:rsidRPr="003F0053" w:rsidRDefault="00AF4F1F" w:rsidP="002C0E29">
          <w:pPr>
            <w:pStyle w:val="Cabealho"/>
            <w:jc w:val="both"/>
            <w:rPr>
              <w:rFonts w:ascii="Courier New" w:hAnsi="Courier New" w:cs="Courier New"/>
              <w:color w:val="000000"/>
              <w:sz w:val="24"/>
              <w:szCs w:val="24"/>
            </w:rPr>
          </w:pPr>
          <w:r w:rsidRPr="003F0053">
            <w:rPr>
              <w:rFonts w:ascii="Courier New" w:hAnsi="Courier New" w:cs="Courier New"/>
              <w:b/>
              <w:i/>
              <w:color w:val="000000"/>
              <w:sz w:val="24"/>
              <w:szCs w:val="24"/>
            </w:rPr>
            <w:t>PODER LEGISLATIVO MUNICIPAL DE IPIRÁ</w:t>
          </w:r>
        </w:p>
        <w:p w14:paraId="679F790D" w14:textId="77777777" w:rsidR="00AF4F1F" w:rsidRPr="003F0053" w:rsidRDefault="00AF4F1F" w:rsidP="002C0E29">
          <w:pPr>
            <w:pStyle w:val="Cabealho"/>
            <w:jc w:val="both"/>
            <w:rPr>
              <w:rFonts w:ascii="Courier New" w:hAnsi="Courier New" w:cs="Courier New"/>
              <w:color w:val="000000"/>
              <w:sz w:val="24"/>
              <w:szCs w:val="24"/>
            </w:rPr>
          </w:pPr>
          <w:r w:rsidRPr="003F0053">
            <w:rPr>
              <w:rFonts w:ascii="Courier New" w:hAnsi="Courier New" w:cs="Courier New"/>
              <w:color w:val="000000"/>
              <w:sz w:val="24"/>
              <w:szCs w:val="24"/>
            </w:rPr>
            <w:t>CNPJ 13.901.913/0001-20</w:t>
          </w:r>
        </w:p>
        <w:p w14:paraId="6BF3DF75" w14:textId="77777777" w:rsidR="00AF4F1F" w:rsidRPr="003F0053" w:rsidRDefault="00AF4F1F" w:rsidP="002C0E29">
          <w:pPr>
            <w:pStyle w:val="Rodap"/>
            <w:jc w:val="both"/>
            <w:rPr>
              <w:rFonts w:ascii="Courier New" w:hAnsi="Courier New" w:cs="Courier New"/>
              <w:color w:val="000000"/>
              <w:sz w:val="24"/>
              <w:szCs w:val="24"/>
            </w:rPr>
          </w:pPr>
          <w:r w:rsidRPr="003F0053">
            <w:rPr>
              <w:rFonts w:ascii="Courier New" w:hAnsi="Courier New" w:cs="Courier New"/>
              <w:color w:val="000000"/>
              <w:sz w:val="24"/>
              <w:szCs w:val="24"/>
            </w:rPr>
            <w:t xml:space="preserve">Centro Administrativo, Ba 052, Km 86 – Fone: (75) 3254.1501/3254.1672  </w:t>
          </w:r>
        </w:p>
        <w:p w14:paraId="05D06F63" w14:textId="77777777" w:rsidR="00AF4F1F" w:rsidRPr="003F0053" w:rsidRDefault="00AF4F1F" w:rsidP="002C0E29">
          <w:pPr>
            <w:pStyle w:val="Rodap"/>
            <w:jc w:val="both"/>
            <w:rPr>
              <w:rFonts w:ascii="Courier New" w:hAnsi="Courier New" w:cs="Courier New"/>
              <w:b/>
              <w:i/>
              <w:color w:val="000000"/>
              <w:sz w:val="24"/>
              <w:szCs w:val="24"/>
            </w:rPr>
          </w:pPr>
          <w:r w:rsidRPr="003F0053">
            <w:rPr>
              <w:rFonts w:ascii="Courier New" w:hAnsi="Courier New" w:cs="Courier New"/>
              <w:color w:val="000000"/>
              <w:sz w:val="24"/>
              <w:szCs w:val="24"/>
            </w:rPr>
            <w:t>CEP: 44.600-000 – Ipirá – Bahia</w:t>
          </w:r>
        </w:p>
        <w:p w14:paraId="284DE163" w14:textId="77777777" w:rsidR="00AF4F1F" w:rsidRPr="003F0053" w:rsidRDefault="00AF4F1F" w:rsidP="002C0E29">
          <w:pPr>
            <w:pStyle w:val="Rodap"/>
            <w:jc w:val="both"/>
            <w:rPr>
              <w:color w:val="000000"/>
            </w:rPr>
          </w:pPr>
          <w:r w:rsidRPr="003F0053">
            <w:rPr>
              <w:rFonts w:ascii="Courier New" w:hAnsi="Courier New" w:cs="Courier New"/>
              <w:color w:val="000000"/>
              <w:sz w:val="24"/>
              <w:szCs w:val="24"/>
            </w:rPr>
            <w:t xml:space="preserve">E-mail: </w:t>
          </w:r>
          <w:hyperlink r:id="rId2" w:history="1">
            <w:r w:rsidRPr="003C3BB7">
              <w:rPr>
                <w:rStyle w:val="Hyperlink"/>
                <w:rFonts w:ascii="Courier New" w:hAnsi="Courier New" w:cs="Courier New"/>
                <w:sz w:val="24"/>
                <w:szCs w:val="24"/>
              </w:rPr>
              <w:t>contato@camaraipira.ba.gov.br</w:t>
            </w:r>
          </w:hyperlink>
        </w:p>
      </w:tc>
    </w:tr>
  </w:tbl>
  <w:p w14:paraId="122C5B62" w14:textId="77777777" w:rsidR="00AF4F1F" w:rsidRDefault="00AF4F1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0E6BD6"/>
    <w:multiLevelType w:val="multilevel"/>
    <w:tmpl w:val="F532FFB8"/>
    <w:lvl w:ilvl="0">
      <w:start w:val="3"/>
      <w:numFmt w:val="decimal"/>
      <w:lvlText w:val="%1"/>
      <w:lvlJc w:val="left"/>
      <w:pPr>
        <w:ind w:left="360" w:hanging="360"/>
      </w:pPr>
      <w:rPr>
        <w:rFonts w:hint="default"/>
        <w:sz w:val="24"/>
        <w:szCs w:val="24"/>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E66CBA"/>
    <w:multiLevelType w:val="hybridMultilevel"/>
    <w:tmpl w:val="C29EBE6A"/>
    <w:lvl w:ilvl="0" w:tplc="87B22BB8">
      <w:start w:val="1"/>
      <w:numFmt w:val="lowerLetter"/>
      <w:lvlText w:val="%1)"/>
      <w:lvlJc w:val="left"/>
      <w:pPr>
        <w:ind w:left="2878" w:hanging="360"/>
      </w:pPr>
      <w:rPr>
        <w:rFonts w:ascii="Calibri" w:eastAsia="Calibri" w:hAnsi="Calibri" w:cs="Calibr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C3731C1"/>
    <w:multiLevelType w:val="multilevel"/>
    <w:tmpl w:val="D57C9996"/>
    <w:lvl w:ilvl="0">
      <w:start w:val="8"/>
      <w:numFmt w:val="decimal"/>
      <w:lvlText w:val="%1"/>
      <w:lvlJc w:val="left"/>
      <w:pPr>
        <w:ind w:left="360" w:hanging="360"/>
      </w:pPr>
      <w:rPr>
        <w:rFonts w:hint="default"/>
      </w:rPr>
    </w:lvl>
    <w:lvl w:ilvl="1">
      <w:start w:val="3"/>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228" w:hanging="72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260" w:hanging="108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292" w:hanging="1440"/>
      </w:pPr>
      <w:rPr>
        <w:rFonts w:hint="default"/>
      </w:rPr>
    </w:lvl>
    <w:lvl w:ilvl="8">
      <w:start w:val="1"/>
      <w:numFmt w:val="decimal"/>
      <w:lvlText w:val="%1.%2.%3.%4.%5.%6.%7.%8.%9"/>
      <w:lvlJc w:val="left"/>
      <w:pPr>
        <w:ind w:left="8488" w:hanging="1800"/>
      </w:pPr>
      <w:rPr>
        <w:rFonts w:hint="default"/>
      </w:rPr>
    </w:lvl>
  </w:abstractNum>
  <w:abstractNum w:abstractNumId="3" w15:restartNumberingAfterBreak="0">
    <w:nsid w:val="1FFF2BA5"/>
    <w:multiLevelType w:val="hybridMultilevel"/>
    <w:tmpl w:val="79423AC2"/>
    <w:lvl w:ilvl="0" w:tplc="04160001">
      <w:start w:val="1"/>
      <w:numFmt w:val="bullet"/>
      <w:lvlText w:val=""/>
      <w:lvlJc w:val="left"/>
      <w:pPr>
        <w:ind w:left="786" w:hanging="360"/>
      </w:pPr>
      <w:rPr>
        <w:rFonts w:ascii="Symbol" w:hAnsi="Symbo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4" w15:restartNumberingAfterBreak="0">
    <w:nsid w:val="2032534E"/>
    <w:multiLevelType w:val="multilevel"/>
    <w:tmpl w:val="7CA09AB4"/>
    <w:lvl w:ilvl="0">
      <w:start w:val="1"/>
      <w:numFmt w:val="decimal"/>
      <w:lvlText w:val="%1."/>
      <w:lvlJc w:val="left"/>
      <w:pPr>
        <w:ind w:left="718" w:hanging="360"/>
      </w:pPr>
    </w:lvl>
    <w:lvl w:ilvl="1">
      <w:start w:val="2"/>
      <w:numFmt w:val="decimal"/>
      <w:isLgl/>
      <w:lvlText w:val="%1.%2"/>
      <w:lvlJc w:val="left"/>
      <w:pPr>
        <w:ind w:left="718" w:hanging="360"/>
      </w:pPr>
      <w:rPr>
        <w:rFonts w:hint="default"/>
        <w:b w:val="0"/>
      </w:rPr>
    </w:lvl>
    <w:lvl w:ilvl="2">
      <w:start w:val="1"/>
      <w:numFmt w:val="decimal"/>
      <w:isLgl/>
      <w:lvlText w:val="%1.%2.%3"/>
      <w:lvlJc w:val="left"/>
      <w:pPr>
        <w:ind w:left="1078" w:hanging="720"/>
      </w:pPr>
      <w:rPr>
        <w:rFonts w:hint="default"/>
        <w:b w:val="0"/>
      </w:rPr>
    </w:lvl>
    <w:lvl w:ilvl="3">
      <w:start w:val="1"/>
      <w:numFmt w:val="decimal"/>
      <w:isLgl/>
      <w:lvlText w:val="%1.%2.%3.%4"/>
      <w:lvlJc w:val="left"/>
      <w:pPr>
        <w:ind w:left="1078" w:hanging="720"/>
      </w:pPr>
      <w:rPr>
        <w:rFonts w:hint="default"/>
        <w:b w:val="0"/>
      </w:rPr>
    </w:lvl>
    <w:lvl w:ilvl="4">
      <w:start w:val="1"/>
      <w:numFmt w:val="decimal"/>
      <w:isLgl/>
      <w:lvlText w:val="%1.%2.%3.%4.%5"/>
      <w:lvlJc w:val="left"/>
      <w:pPr>
        <w:ind w:left="1438" w:hanging="1080"/>
      </w:pPr>
      <w:rPr>
        <w:rFonts w:hint="default"/>
        <w:b w:val="0"/>
      </w:rPr>
    </w:lvl>
    <w:lvl w:ilvl="5">
      <w:start w:val="1"/>
      <w:numFmt w:val="decimal"/>
      <w:isLgl/>
      <w:lvlText w:val="%1.%2.%3.%4.%5.%6"/>
      <w:lvlJc w:val="left"/>
      <w:pPr>
        <w:ind w:left="1438" w:hanging="1080"/>
      </w:pPr>
      <w:rPr>
        <w:rFonts w:hint="default"/>
        <w:b w:val="0"/>
      </w:rPr>
    </w:lvl>
    <w:lvl w:ilvl="6">
      <w:start w:val="1"/>
      <w:numFmt w:val="decimal"/>
      <w:isLgl/>
      <w:lvlText w:val="%1.%2.%3.%4.%5.%6.%7"/>
      <w:lvlJc w:val="left"/>
      <w:pPr>
        <w:ind w:left="1798" w:hanging="1440"/>
      </w:pPr>
      <w:rPr>
        <w:rFonts w:hint="default"/>
        <w:b w:val="0"/>
      </w:rPr>
    </w:lvl>
    <w:lvl w:ilvl="7">
      <w:start w:val="1"/>
      <w:numFmt w:val="decimal"/>
      <w:isLgl/>
      <w:lvlText w:val="%1.%2.%3.%4.%5.%6.%7.%8"/>
      <w:lvlJc w:val="left"/>
      <w:pPr>
        <w:ind w:left="1798" w:hanging="1440"/>
      </w:pPr>
      <w:rPr>
        <w:rFonts w:hint="default"/>
        <w:b w:val="0"/>
      </w:rPr>
    </w:lvl>
    <w:lvl w:ilvl="8">
      <w:start w:val="1"/>
      <w:numFmt w:val="decimal"/>
      <w:isLgl/>
      <w:lvlText w:val="%1.%2.%3.%4.%5.%6.%7.%8.%9"/>
      <w:lvlJc w:val="left"/>
      <w:pPr>
        <w:ind w:left="2158" w:hanging="1800"/>
      </w:pPr>
      <w:rPr>
        <w:rFonts w:hint="default"/>
        <w:b w:val="0"/>
      </w:rPr>
    </w:lvl>
  </w:abstractNum>
  <w:abstractNum w:abstractNumId="5" w15:restartNumberingAfterBreak="0">
    <w:nsid w:val="2050646A"/>
    <w:multiLevelType w:val="multilevel"/>
    <w:tmpl w:val="24E2575C"/>
    <w:lvl w:ilvl="0">
      <w:start w:val="10"/>
      <w:numFmt w:val="decimal"/>
      <w:lvlText w:val="%1"/>
      <w:lvlJc w:val="left"/>
      <w:pPr>
        <w:ind w:left="600" w:hanging="600"/>
      </w:pPr>
      <w:rPr>
        <w:rFonts w:hint="default"/>
      </w:rPr>
    </w:lvl>
    <w:lvl w:ilvl="1">
      <w:start w:val="2"/>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501412E"/>
    <w:multiLevelType w:val="multilevel"/>
    <w:tmpl w:val="ACCC7E50"/>
    <w:lvl w:ilvl="0">
      <w:start w:val="6"/>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8393B32"/>
    <w:multiLevelType w:val="hybridMultilevel"/>
    <w:tmpl w:val="34D66E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B0C1EEB"/>
    <w:multiLevelType w:val="multilevel"/>
    <w:tmpl w:val="B7142DF6"/>
    <w:lvl w:ilvl="0">
      <w:start w:val="1"/>
      <w:numFmt w:val="decimal"/>
      <w:lvlText w:val="%1"/>
      <w:lvlJc w:val="left"/>
      <w:pPr>
        <w:ind w:left="1844" w:hanging="648"/>
      </w:pPr>
      <w:rPr>
        <w:rFonts w:hint="default"/>
        <w:lang w:val="pt-PT" w:eastAsia="en-US" w:bidi="ar-SA"/>
      </w:rPr>
    </w:lvl>
    <w:lvl w:ilvl="1">
      <w:start w:val="1"/>
      <w:numFmt w:val="upperLetter"/>
      <w:lvlText w:val="%2)"/>
      <w:lvlJc w:val="left"/>
      <w:pPr>
        <w:ind w:left="1844" w:hanging="648"/>
      </w:pPr>
      <w:rPr>
        <w:rFonts w:ascii="Calibri" w:eastAsia="Calibri" w:hAnsi="Calibri" w:cs="Calibri"/>
        <w:spacing w:val="-1"/>
        <w:w w:val="99"/>
        <w:sz w:val="20"/>
        <w:szCs w:val="20"/>
        <w:lang w:val="pt-PT" w:eastAsia="en-US" w:bidi="ar-SA"/>
      </w:rPr>
    </w:lvl>
    <w:lvl w:ilvl="2">
      <w:numFmt w:val="bullet"/>
      <w:lvlText w:val="•"/>
      <w:lvlJc w:val="left"/>
      <w:pPr>
        <w:ind w:left="3341" w:hanging="648"/>
      </w:pPr>
      <w:rPr>
        <w:rFonts w:hint="default"/>
        <w:lang w:val="pt-PT" w:eastAsia="en-US" w:bidi="ar-SA"/>
      </w:rPr>
    </w:lvl>
    <w:lvl w:ilvl="3">
      <w:numFmt w:val="bullet"/>
      <w:lvlText w:val="•"/>
      <w:lvlJc w:val="left"/>
      <w:pPr>
        <w:ind w:left="4091" w:hanging="648"/>
      </w:pPr>
      <w:rPr>
        <w:rFonts w:hint="default"/>
        <w:lang w:val="pt-PT" w:eastAsia="en-US" w:bidi="ar-SA"/>
      </w:rPr>
    </w:lvl>
    <w:lvl w:ilvl="4">
      <w:numFmt w:val="bullet"/>
      <w:lvlText w:val="•"/>
      <w:lvlJc w:val="left"/>
      <w:pPr>
        <w:ind w:left="4842" w:hanging="648"/>
      </w:pPr>
      <w:rPr>
        <w:rFonts w:hint="default"/>
        <w:lang w:val="pt-PT" w:eastAsia="en-US" w:bidi="ar-SA"/>
      </w:rPr>
    </w:lvl>
    <w:lvl w:ilvl="5">
      <w:numFmt w:val="bullet"/>
      <w:lvlText w:val="•"/>
      <w:lvlJc w:val="left"/>
      <w:pPr>
        <w:ind w:left="5593" w:hanging="648"/>
      </w:pPr>
      <w:rPr>
        <w:rFonts w:hint="default"/>
        <w:lang w:val="pt-PT" w:eastAsia="en-US" w:bidi="ar-SA"/>
      </w:rPr>
    </w:lvl>
    <w:lvl w:ilvl="6">
      <w:numFmt w:val="bullet"/>
      <w:lvlText w:val="•"/>
      <w:lvlJc w:val="left"/>
      <w:pPr>
        <w:ind w:left="6343" w:hanging="648"/>
      </w:pPr>
      <w:rPr>
        <w:rFonts w:hint="default"/>
        <w:lang w:val="pt-PT" w:eastAsia="en-US" w:bidi="ar-SA"/>
      </w:rPr>
    </w:lvl>
    <w:lvl w:ilvl="7">
      <w:numFmt w:val="bullet"/>
      <w:lvlText w:val="•"/>
      <w:lvlJc w:val="left"/>
      <w:pPr>
        <w:ind w:left="7094" w:hanging="648"/>
      </w:pPr>
      <w:rPr>
        <w:rFonts w:hint="default"/>
        <w:lang w:val="pt-PT" w:eastAsia="en-US" w:bidi="ar-SA"/>
      </w:rPr>
    </w:lvl>
    <w:lvl w:ilvl="8">
      <w:numFmt w:val="bullet"/>
      <w:lvlText w:val="•"/>
      <w:lvlJc w:val="left"/>
      <w:pPr>
        <w:ind w:left="7845" w:hanging="648"/>
      </w:pPr>
      <w:rPr>
        <w:rFonts w:hint="default"/>
        <w:lang w:val="pt-PT" w:eastAsia="en-US" w:bidi="ar-SA"/>
      </w:rPr>
    </w:lvl>
  </w:abstractNum>
  <w:abstractNum w:abstractNumId="9" w15:restartNumberingAfterBreak="0">
    <w:nsid w:val="2C4629DE"/>
    <w:multiLevelType w:val="hybridMultilevel"/>
    <w:tmpl w:val="FB5A2DAE"/>
    <w:lvl w:ilvl="0" w:tplc="0416000F">
      <w:start w:val="1"/>
      <w:numFmt w:val="decimal"/>
      <w:lvlText w:val="%1."/>
      <w:lvlJc w:val="left"/>
      <w:pPr>
        <w:ind w:left="718" w:hanging="360"/>
      </w:pPr>
    </w:lvl>
    <w:lvl w:ilvl="1" w:tplc="9E161A2C">
      <w:start w:val="1"/>
      <w:numFmt w:val="lowerLetter"/>
      <w:lvlText w:val="%2)"/>
      <w:lvlJc w:val="left"/>
      <w:pPr>
        <w:ind w:left="1438" w:hanging="360"/>
      </w:pPr>
      <w:rPr>
        <w:rFonts w:ascii="Calibri" w:eastAsia="Calibri" w:hAnsi="Calibri" w:cs="Calibri"/>
      </w:rPr>
    </w:lvl>
    <w:lvl w:ilvl="2" w:tplc="0416001B">
      <w:start w:val="1"/>
      <w:numFmt w:val="lowerRoman"/>
      <w:lvlText w:val="%3."/>
      <w:lvlJc w:val="right"/>
      <w:pPr>
        <w:ind w:left="2158" w:hanging="180"/>
      </w:pPr>
    </w:lvl>
    <w:lvl w:ilvl="3" w:tplc="87B22BB8">
      <w:start w:val="1"/>
      <w:numFmt w:val="lowerLetter"/>
      <w:lvlText w:val="%4)"/>
      <w:lvlJc w:val="left"/>
      <w:pPr>
        <w:ind w:left="2878" w:hanging="360"/>
      </w:pPr>
      <w:rPr>
        <w:rFonts w:ascii="Calibri" w:eastAsia="Calibri" w:hAnsi="Calibri" w:cs="Calibri"/>
      </w:rPr>
    </w:lvl>
    <w:lvl w:ilvl="4" w:tplc="04160019">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0" w15:restartNumberingAfterBreak="0">
    <w:nsid w:val="355419B3"/>
    <w:multiLevelType w:val="multilevel"/>
    <w:tmpl w:val="FA8EB7C6"/>
    <w:lvl w:ilvl="0">
      <w:start w:val="8"/>
      <w:numFmt w:val="decimal"/>
      <w:lvlText w:val="%1."/>
      <w:lvlJc w:val="left"/>
      <w:pPr>
        <w:ind w:left="360" w:hanging="360"/>
      </w:pPr>
      <w:rPr>
        <w:rFonts w:hint="default"/>
        <w:b/>
        <w:bCs/>
      </w:rPr>
    </w:lvl>
    <w:lvl w:ilvl="1">
      <w:start w:val="2"/>
      <w:numFmt w:val="decimal"/>
      <w:lvlText w:val="%1.%2."/>
      <w:lvlJc w:val="left"/>
      <w:pPr>
        <w:ind w:left="1078" w:hanging="360"/>
      </w:pPr>
      <w:rPr>
        <w:rFonts w:hint="default"/>
        <w:b w:val="0"/>
      </w:rPr>
    </w:lvl>
    <w:lvl w:ilvl="2">
      <w:start w:val="1"/>
      <w:numFmt w:val="decimal"/>
      <w:lvlText w:val="%1.%2.%3."/>
      <w:lvlJc w:val="left"/>
      <w:pPr>
        <w:ind w:left="2156" w:hanging="720"/>
      </w:pPr>
      <w:rPr>
        <w:rFonts w:hint="default"/>
        <w:b w:val="0"/>
      </w:rPr>
    </w:lvl>
    <w:lvl w:ilvl="3">
      <w:start w:val="1"/>
      <w:numFmt w:val="decimal"/>
      <w:lvlText w:val="%1.%2.%3.%4."/>
      <w:lvlJc w:val="left"/>
      <w:pPr>
        <w:ind w:left="2874" w:hanging="720"/>
      </w:pPr>
      <w:rPr>
        <w:rFonts w:hint="default"/>
        <w:b w:val="0"/>
      </w:rPr>
    </w:lvl>
    <w:lvl w:ilvl="4">
      <w:start w:val="1"/>
      <w:numFmt w:val="decimal"/>
      <w:lvlText w:val="%1.%2.%3.%4.%5."/>
      <w:lvlJc w:val="left"/>
      <w:pPr>
        <w:ind w:left="3952" w:hanging="1080"/>
      </w:pPr>
      <w:rPr>
        <w:rFonts w:hint="default"/>
        <w:b w:val="0"/>
      </w:rPr>
    </w:lvl>
    <w:lvl w:ilvl="5">
      <w:start w:val="1"/>
      <w:numFmt w:val="decimal"/>
      <w:lvlText w:val="%1.%2.%3.%4.%5.%6."/>
      <w:lvlJc w:val="left"/>
      <w:pPr>
        <w:ind w:left="4670" w:hanging="1080"/>
      </w:pPr>
      <w:rPr>
        <w:rFonts w:hint="default"/>
        <w:b w:val="0"/>
      </w:rPr>
    </w:lvl>
    <w:lvl w:ilvl="6">
      <w:start w:val="1"/>
      <w:numFmt w:val="decimal"/>
      <w:lvlText w:val="%1.%2.%3.%4.%5.%6.%7."/>
      <w:lvlJc w:val="left"/>
      <w:pPr>
        <w:ind w:left="5748" w:hanging="1440"/>
      </w:pPr>
      <w:rPr>
        <w:rFonts w:hint="default"/>
        <w:b w:val="0"/>
      </w:rPr>
    </w:lvl>
    <w:lvl w:ilvl="7">
      <w:start w:val="1"/>
      <w:numFmt w:val="decimal"/>
      <w:lvlText w:val="%1.%2.%3.%4.%5.%6.%7.%8."/>
      <w:lvlJc w:val="left"/>
      <w:pPr>
        <w:ind w:left="6466" w:hanging="1440"/>
      </w:pPr>
      <w:rPr>
        <w:rFonts w:hint="default"/>
        <w:b w:val="0"/>
      </w:rPr>
    </w:lvl>
    <w:lvl w:ilvl="8">
      <w:start w:val="1"/>
      <w:numFmt w:val="decimal"/>
      <w:lvlText w:val="%1.%2.%3.%4.%5.%6.%7.%8.%9."/>
      <w:lvlJc w:val="left"/>
      <w:pPr>
        <w:ind w:left="7544" w:hanging="1800"/>
      </w:pPr>
      <w:rPr>
        <w:rFonts w:hint="default"/>
        <w:b w:val="0"/>
      </w:rPr>
    </w:lvl>
  </w:abstractNum>
  <w:abstractNum w:abstractNumId="11" w15:restartNumberingAfterBreak="0">
    <w:nsid w:val="37E46AD1"/>
    <w:multiLevelType w:val="multilevel"/>
    <w:tmpl w:val="2DCA106A"/>
    <w:lvl w:ilvl="0">
      <w:start w:val="7"/>
      <w:numFmt w:val="decimal"/>
      <w:lvlText w:val="%1"/>
      <w:lvlJc w:val="left"/>
      <w:pPr>
        <w:ind w:left="360" w:hanging="360"/>
      </w:pPr>
      <w:rPr>
        <w:rFonts w:hint="default"/>
      </w:rPr>
    </w:lvl>
    <w:lvl w:ilvl="1">
      <w:start w:val="3"/>
      <w:numFmt w:val="decimal"/>
      <w:lvlText w:val="%1.%2"/>
      <w:lvlJc w:val="left"/>
      <w:pPr>
        <w:ind w:left="1196" w:hanging="360"/>
      </w:pPr>
      <w:rPr>
        <w:rFonts w:hint="default"/>
      </w:rPr>
    </w:lvl>
    <w:lvl w:ilvl="2">
      <w:start w:val="1"/>
      <w:numFmt w:val="decimal"/>
      <w:lvlText w:val="%1.%2.%3"/>
      <w:lvlJc w:val="left"/>
      <w:pPr>
        <w:ind w:left="2392" w:hanging="720"/>
      </w:pPr>
      <w:rPr>
        <w:rFonts w:hint="default"/>
      </w:rPr>
    </w:lvl>
    <w:lvl w:ilvl="3">
      <w:start w:val="1"/>
      <w:numFmt w:val="decimal"/>
      <w:lvlText w:val="%1.%2.%3.%4"/>
      <w:lvlJc w:val="left"/>
      <w:pPr>
        <w:ind w:left="3228" w:hanging="72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260" w:hanging="108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292" w:hanging="1440"/>
      </w:pPr>
      <w:rPr>
        <w:rFonts w:hint="default"/>
      </w:rPr>
    </w:lvl>
    <w:lvl w:ilvl="8">
      <w:start w:val="1"/>
      <w:numFmt w:val="decimal"/>
      <w:lvlText w:val="%1.%2.%3.%4.%5.%6.%7.%8.%9"/>
      <w:lvlJc w:val="left"/>
      <w:pPr>
        <w:ind w:left="8488" w:hanging="1800"/>
      </w:pPr>
      <w:rPr>
        <w:rFonts w:hint="default"/>
      </w:rPr>
    </w:lvl>
  </w:abstractNum>
  <w:abstractNum w:abstractNumId="12" w15:restartNumberingAfterBreak="0">
    <w:nsid w:val="38362352"/>
    <w:multiLevelType w:val="hybridMultilevel"/>
    <w:tmpl w:val="DCAC6B3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8AB2CEA"/>
    <w:multiLevelType w:val="multilevel"/>
    <w:tmpl w:val="58229F2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C55429"/>
    <w:multiLevelType w:val="multilevel"/>
    <w:tmpl w:val="5B3EE62C"/>
    <w:lvl w:ilvl="0">
      <w:start w:val="1"/>
      <w:numFmt w:val="decimal"/>
      <w:pStyle w:val="Nvel1"/>
      <w:lvlText w:val="%1."/>
      <w:lvlJc w:val="left"/>
      <w:pPr>
        <w:ind w:left="360" w:hanging="360"/>
      </w:pPr>
      <w:rPr>
        <w:rFonts w:hint="default"/>
      </w:rPr>
    </w:lvl>
    <w:lvl w:ilvl="1">
      <w:start w:val="4"/>
      <w:numFmt w:val="decimal"/>
      <w:lvlText w:val="%1.%2."/>
      <w:lvlJc w:val="left"/>
      <w:pPr>
        <w:ind w:left="836" w:hanging="360"/>
      </w:pPr>
      <w:rPr>
        <w:rFonts w:hint="default"/>
      </w:rPr>
    </w:lvl>
    <w:lvl w:ilvl="2">
      <w:start w:val="1"/>
      <w:numFmt w:val="decimal"/>
      <w:lvlText w:val="%1.%2.%3."/>
      <w:lvlJc w:val="left"/>
      <w:pPr>
        <w:ind w:left="1672" w:hanging="720"/>
      </w:pPr>
      <w:rPr>
        <w:rFonts w:hint="default"/>
      </w:rPr>
    </w:lvl>
    <w:lvl w:ilvl="3">
      <w:start w:val="1"/>
      <w:numFmt w:val="decimal"/>
      <w:lvlText w:val="%1.%2.%3.%4."/>
      <w:lvlJc w:val="left"/>
      <w:pPr>
        <w:ind w:left="2148" w:hanging="720"/>
      </w:pPr>
      <w:rPr>
        <w:rFonts w:hint="default"/>
      </w:rPr>
    </w:lvl>
    <w:lvl w:ilvl="4">
      <w:start w:val="1"/>
      <w:numFmt w:val="decimal"/>
      <w:lvlText w:val="%1.%2.%3.%4.%5."/>
      <w:lvlJc w:val="left"/>
      <w:pPr>
        <w:ind w:left="2984" w:hanging="1080"/>
      </w:pPr>
      <w:rPr>
        <w:rFonts w:hint="default"/>
      </w:rPr>
    </w:lvl>
    <w:lvl w:ilvl="5">
      <w:start w:val="1"/>
      <w:numFmt w:val="decimal"/>
      <w:lvlText w:val="%1.%2.%3.%4.%5.%6."/>
      <w:lvlJc w:val="left"/>
      <w:pPr>
        <w:ind w:left="3460" w:hanging="1080"/>
      </w:pPr>
      <w:rPr>
        <w:rFonts w:hint="default"/>
      </w:rPr>
    </w:lvl>
    <w:lvl w:ilvl="6">
      <w:start w:val="1"/>
      <w:numFmt w:val="decimal"/>
      <w:lvlText w:val="%1.%2.%3.%4.%5.%6.%7."/>
      <w:lvlJc w:val="left"/>
      <w:pPr>
        <w:ind w:left="4296" w:hanging="1440"/>
      </w:pPr>
      <w:rPr>
        <w:rFonts w:hint="default"/>
      </w:rPr>
    </w:lvl>
    <w:lvl w:ilvl="7">
      <w:start w:val="1"/>
      <w:numFmt w:val="decimal"/>
      <w:lvlText w:val="%1.%2.%3.%4.%5.%6.%7.%8."/>
      <w:lvlJc w:val="left"/>
      <w:pPr>
        <w:ind w:left="4772" w:hanging="1440"/>
      </w:pPr>
      <w:rPr>
        <w:rFonts w:hint="default"/>
      </w:rPr>
    </w:lvl>
    <w:lvl w:ilvl="8">
      <w:start w:val="1"/>
      <w:numFmt w:val="decimal"/>
      <w:lvlText w:val="%1.%2.%3.%4.%5.%6.%7.%8.%9."/>
      <w:lvlJc w:val="left"/>
      <w:pPr>
        <w:ind w:left="5608" w:hanging="1800"/>
      </w:pPr>
      <w:rPr>
        <w:rFonts w:hint="default"/>
      </w:rPr>
    </w:lvl>
  </w:abstractNum>
  <w:abstractNum w:abstractNumId="15" w15:restartNumberingAfterBreak="0">
    <w:nsid w:val="42B021DB"/>
    <w:multiLevelType w:val="hybridMultilevel"/>
    <w:tmpl w:val="C77A2A9E"/>
    <w:lvl w:ilvl="0" w:tplc="0416000F">
      <w:start w:val="1"/>
      <w:numFmt w:val="decimal"/>
      <w:lvlText w:val="%1."/>
      <w:lvlJc w:val="left"/>
      <w:pPr>
        <w:ind w:left="718" w:hanging="360"/>
      </w:pPr>
    </w:lvl>
    <w:lvl w:ilvl="1" w:tplc="58B6BF40">
      <w:start w:val="1"/>
      <w:numFmt w:val="lowerLetter"/>
      <w:lvlText w:val="%2)"/>
      <w:lvlJc w:val="left"/>
      <w:pPr>
        <w:ind w:left="1438" w:hanging="360"/>
      </w:pPr>
      <w:rPr>
        <w:rFonts w:ascii="Calibri" w:eastAsia="Calibri" w:hAnsi="Calibri" w:cs="Calibri"/>
      </w:rPr>
    </w:lvl>
    <w:lvl w:ilvl="2" w:tplc="0416001B">
      <w:start w:val="1"/>
      <w:numFmt w:val="lowerRoman"/>
      <w:lvlText w:val="%3."/>
      <w:lvlJc w:val="right"/>
      <w:pPr>
        <w:ind w:left="2158" w:hanging="180"/>
      </w:pPr>
    </w:lvl>
    <w:lvl w:ilvl="3" w:tplc="87B22BB8">
      <w:start w:val="1"/>
      <w:numFmt w:val="lowerLetter"/>
      <w:lvlText w:val="%4)"/>
      <w:lvlJc w:val="left"/>
      <w:pPr>
        <w:ind w:left="2878" w:hanging="360"/>
      </w:pPr>
      <w:rPr>
        <w:rFonts w:ascii="Calibri" w:eastAsia="Calibri" w:hAnsi="Calibri" w:cs="Calibri"/>
      </w:rPr>
    </w:lvl>
    <w:lvl w:ilvl="4" w:tplc="04160019">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16" w15:restartNumberingAfterBreak="0">
    <w:nsid w:val="44AA6499"/>
    <w:multiLevelType w:val="multilevel"/>
    <w:tmpl w:val="410255CC"/>
    <w:lvl w:ilvl="0">
      <w:start w:val="7"/>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7275FE9"/>
    <w:multiLevelType w:val="multilevel"/>
    <w:tmpl w:val="FB6AD13A"/>
    <w:lvl w:ilvl="0">
      <w:start w:val="1"/>
      <w:numFmt w:val="decimal"/>
      <w:lvlText w:val="%1."/>
      <w:lvlJc w:val="left"/>
      <w:pPr>
        <w:ind w:left="476" w:hanging="360"/>
      </w:pPr>
      <w:rPr>
        <w:rFonts w:ascii="Calibri" w:eastAsia="Calibri" w:hAnsi="Calibri" w:cs="Calibri"/>
        <w:b/>
        <w:bCs/>
        <w:w w:val="99"/>
        <w:sz w:val="20"/>
        <w:szCs w:val="20"/>
        <w:lang w:val="pt-PT" w:eastAsia="en-US" w:bidi="ar-SA"/>
      </w:rPr>
    </w:lvl>
    <w:lvl w:ilvl="1">
      <w:start w:val="1"/>
      <w:numFmt w:val="decimal"/>
      <w:lvlText w:val="%1.%2"/>
      <w:lvlJc w:val="left"/>
      <w:pPr>
        <w:ind w:left="908" w:hanging="432"/>
      </w:pPr>
      <w:rPr>
        <w:rFonts w:ascii="Calibri" w:eastAsia="Calibri" w:hAnsi="Calibri" w:cs="Calibri" w:hint="default"/>
        <w:b/>
        <w:bCs/>
        <w:spacing w:val="-1"/>
        <w:w w:val="99"/>
        <w:sz w:val="20"/>
        <w:szCs w:val="20"/>
        <w:lang w:val="pt-PT" w:eastAsia="en-US" w:bidi="ar-SA"/>
      </w:rPr>
    </w:lvl>
    <w:lvl w:ilvl="2">
      <w:start w:val="1"/>
      <w:numFmt w:val="decimal"/>
      <w:lvlText w:val="%1.%2.%3"/>
      <w:lvlJc w:val="left"/>
      <w:pPr>
        <w:ind w:left="1340" w:hanging="504"/>
      </w:pPr>
      <w:rPr>
        <w:rFonts w:ascii="Calibri" w:eastAsia="Calibri" w:hAnsi="Calibri" w:cs="Calibri" w:hint="default"/>
        <w:b/>
        <w:bCs/>
        <w:spacing w:val="-1"/>
        <w:w w:val="99"/>
        <w:sz w:val="20"/>
        <w:szCs w:val="20"/>
        <w:lang w:val="pt-PT" w:eastAsia="en-US" w:bidi="ar-SA"/>
      </w:rPr>
    </w:lvl>
    <w:lvl w:ilvl="3">
      <w:start w:val="1"/>
      <w:numFmt w:val="decimal"/>
      <w:lvlText w:val="%1.%2.%3.%4"/>
      <w:lvlJc w:val="left"/>
      <w:pPr>
        <w:ind w:left="1844" w:hanging="648"/>
      </w:pPr>
      <w:rPr>
        <w:rFonts w:ascii="Arial MT" w:eastAsia="Arial MT" w:hAnsi="Arial MT" w:cs="Arial MT" w:hint="default"/>
        <w:spacing w:val="-1"/>
        <w:w w:val="99"/>
        <w:sz w:val="20"/>
        <w:szCs w:val="20"/>
        <w:lang w:val="pt-PT" w:eastAsia="en-US" w:bidi="ar-SA"/>
      </w:rPr>
    </w:lvl>
    <w:lvl w:ilvl="4">
      <w:start w:val="1"/>
      <w:numFmt w:val="decimal"/>
      <w:lvlText w:val="%1.%2.%3.%4.%5"/>
      <w:lvlJc w:val="left"/>
      <w:pPr>
        <w:ind w:left="2348" w:hanging="792"/>
      </w:pPr>
      <w:rPr>
        <w:rFonts w:ascii="Arial MT" w:eastAsia="Arial MT" w:hAnsi="Arial MT" w:cs="Arial MT" w:hint="default"/>
        <w:spacing w:val="-1"/>
        <w:w w:val="99"/>
        <w:sz w:val="18"/>
        <w:szCs w:val="18"/>
        <w:lang w:val="pt-PT" w:eastAsia="en-US" w:bidi="ar-SA"/>
      </w:rPr>
    </w:lvl>
    <w:lvl w:ilvl="5">
      <w:numFmt w:val="bullet"/>
      <w:lvlText w:val="•"/>
      <w:lvlJc w:val="left"/>
      <w:pPr>
        <w:ind w:left="1840" w:hanging="792"/>
      </w:pPr>
      <w:rPr>
        <w:rFonts w:hint="default"/>
        <w:lang w:val="pt-PT" w:eastAsia="en-US" w:bidi="ar-SA"/>
      </w:rPr>
    </w:lvl>
    <w:lvl w:ilvl="6">
      <w:numFmt w:val="bullet"/>
      <w:lvlText w:val="•"/>
      <w:lvlJc w:val="left"/>
      <w:pPr>
        <w:ind w:left="2340" w:hanging="792"/>
      </w:pPr>
      <w:rPr>
        <w:rFonts w:hint="default"/>
        <w:lang w:val="pt-PT" w:eastAsia="en-US" w:bidi="ar-SA"/>
      </w:rPr>
    </w:lvl>
    <w:lvl w:ilvl="7">
      <w:numFmt w:val="bullet"/>
      <w:lvlText w:val="•"/>
      <w:lvlJc w:val="left"/>
      <w:pPr>
        <w:ind w:left="4091" w:hanging="792"/>
      </w:pPr>
      <w:rPr>
        <w:rFonts w:hint="default"/>
        <w:lang w:val="pt-PT" w:eastAsia="en-US" w:bidi="ar-SA"/>
      </w:rPr>
    </w:lvl>
    <w:lvl w:ilvl="8">
      <w:numFmt w:val="bullet"/>
      <w:lvlText w:val="•"/>
      <w:lvlJc w:val="left"/>
      <w:pPr>
        <w:ind w:left="5843" w:hanging="792"/>
      </w:pPr>
      <w:rPr>
        <w:rFonts w:hint="default"/>
        <w:lang w:val="pt-PT" w:eastAsia="en-US" w:bidi="ar-SA"/>
      </w:rPr>
    </w:lvl>
  </w:abstractNum>
  <w:abstractNum w:abstractNumId="18" w15:restartNumberingAfterBreak="0">
    <w:nsid w:val="5CB9717C"/>
    <w:multiLevelType w:val="multilevel"/>
    <w:tmpl w:val="CB481660"/>
    <w:lvl w:ilvl="0">
      <w:start w:val="9"/>
      <w:numFmt w:val="decimal"/>
      <w:lvlText w:val="%1"/>
      <w:lvlJc w:val="left"/>
      <w:pPr>
        <w:ind w:left="360" w:hanging="360"/>
      </w:pPr>
      <w:rPr>
        <w:rFonts w:hint="default"/>
        <w:sz w:val="22"/>
      </w:rPr>
    </w:lvl>
    <w:lvl w:ilvl="1">
      <w:start w:val="1"/>
      <w:numFmt w:val="decimal"/>
      <w:lvlText w:val="%1.%2"/>
      <w:lvlJc w:val="left"/>
      <w:pPr>
        <w:ind w:left="1196" w:hanging="36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3228" w:hanging="720"/>
      </w:pPr>
      <w:rPr>
        <w:rFonts w:hint="default"/>
        <w:sz w:val="22"/>
      </w:rPr>
    </w:lvl>
    <w:lvl w:ilvl="4">
      <w:start w:val="1"/>
      <w:numFmt w:val="decimal"/>
      <w:lvlText w:val="%1.%2.%3.%4.%5"/>
      <w:lvlJc w:val="left"/>
      <w:pPr>
        <w:ind w:left="4424" w:hanging="1080"/>
      </w:pPr>
      <w:rPr>
        <w:rFonts w:hint="default"/>
        <w:sz w:val="22"/>
      </w:rPr>
    </w:lvl>
    <w:lvl w:ilvl="5">
      <w:start w:val="1"/>
      <w:numFmt w:val="decimal"/>
      <w:lvlText w:val="%1.%2.%3.%4.%5.%6"/>
      <w:lvlJc w:val="left"/>
      <w:pPr>
        <w:ind w:left="5260" w:hanging="1080"/>
      </w:pPr>
      <w:rPr>
        <w:rFonts w:hint="default"/>
        <w:sz w:val="22"/>
      </w:rPr>
    </w:lvl>
    <w:lvl w:ilvl="6">
      <w:start w:val="1"/>
      <w:numFmt w:val="decimal"/>
      <w:lvlText w:val="%1.%2.%3.%4.%5.%6.%7"/>
      <w:lvlJc w:val="left"/>
      <w:pPr>
        <w:ind w:left="6456" w:hanging="1440"/>
      </w:pPr>
      <w:rPr>
        <w:rFonts w:hint="default"/>
        <w:sz w:val="22"/>
      </w:rPr>
    </w:lvl>
    <w:lvl w:ilvl="7">
      <w:start w:val="1"/>
      <w:numFmt w:val="decimal"/>
      <w:lvlText w:val="%1.%2.%3.%4.%5.%6.%7.%8"/>
      <w:lvlJc w:val="left"/>
      <w:pPr>
        <w:ind w:left="7292" w:hanging="1440"/>
      </w:pPr>
      <w:rPr>
        <w:rFonts w:hint="default"/>
        <w:sz w:val="22"/>
      </w:rPr>
    </w:lvl>
    <w:lvl w:ilvl="8">
      <w:start w:val="1"/>
      <w:numFmt w:val="decimal"/>
      <w:lvlText w:val="%1.%2.%3.%4.%5.%6.%7.%8.%9"/>
      <w:lvlJc w:val="left"/>
      <w:pPr>
        <w:ind w:left="8488" w:hanging="1800"/>
      </w:pPr>
      <w:rPr>
        <w:rFonts w:hint="default"/>
        <w:sz w:val="22"/>
      </w:rPr>
    </w:lvl>
  </w:abstractNum>
  <w:abstractNum w:abstractNumId="19" w15:restartNumberingAfterBreak="0">
    <w:nsid w:val="5FFD26BD"/>
    <w:multiLevelType w:val="multilevel"/>
    <w:tmpl w:val="A10A7A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639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4D86DDF"/>
    <w:multiLevelType w:val="multilevel"/>
    <w:tmpl w:val="C114937A"/>
    <w:lvl w:ilvl="0">
      <w:start w:val="10"/>
      <w:numFmt w:val="decimal"/>
      <w:lvlText w:val="%1"/>
      <w:lvlJc w:val="left"/>
      <w:pPr>
        <w:ind w:left="780" w:hanging="780"/>
      </w:pPr>
      <w:rPr>
        <w:rFonts w:hint="default"/>
      </w:rPr>
    </w:lvl>
    <w:lvl w:ilvl="1">
      <w:start w:val="2"/>
      <w:numFmt w:val="decimal"/>
      <w:lvlText w:val="%1.%2"/>
      <w:lvlJc w:val="left"/>
      <w:pPr>
        <w:ind w:left="1631" w:hanging="780"/>
      </w:pPr>
      <w:rPr>
        <w:rFonts w:hint="default"/>
      </w:rPr>
    </w:lvl>
    <w:lvl w:ilvl="2">
      <w:start w:val="1"/>
      <w:numFmt w:val="decimal"/>
      <w:lvlText w:val="%1.%2.%3"/>
      <w:lvlJc w:val="left"/>
      <w:pPr>
        <w:ind w:left="2198" w:hanging="780"/>
      </w:pPr>
      <w:rPr>
        <w:rFonts w:hint="default"/>
      </w:rPr>
    </w:lvl>
    <w:lvl w:ilvl="3">
      <w:start w:val="1"/>
      <w:numFmt w:val="decimal"/>
      <w:lvlText w:val="%1.%2.%3.%4"/>
      <w:lvlJc w:val="left"/>
      <w:pPr>
        <w:ind w:left="2907" w:hanging="7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15:restartNumberingAfterBreak="0">
    <w:nsid w:val="65AB2BBD"/>
    <w:multiLevelType w:val="hybridMultilevel"/>
    <w:tmpl w:val="34726E60"/>
    <w:lvl w:ilvl="0" w:tplc="54C0AB4C">
      <w:start w:val="1"/>
      <w:numFmt w:val="lowerLetter"/>
      <w:lvlText w:val="%1)"/>
      <w:lvlJc w:val="left"/>
      <w:pPr>
        <w:ind w:left="-207" w:hanging="360"/>
      </w:pPr>
      <w:rPr>
        <w:rFonts w:ascii="Arial" w:hAnsi="Arial" w:cs="Arial" w:hint="default"/>
        <w:color w:val="000000"/>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2" w15:restartNumberingAfterBreak="0">
    <w:nsid w:val="73C34797"/>
    <w:multiLevelType w:val="multilevel"/>
    <w:tmpl w:val="6A82607E"/>
    <w:lvl w:ilvl="0">
      <w:start w:val="10"/>
      <w:numFmt w:val="decimal"/>
      <w:lvlText w:val="%1"/>
      <w:lvlJc w:val="left"/>
      <w:pPr>
        <w:ind w:left="600" w:hanging="600"/>
      </w:pPr>
      <w:rPr>
        <w:rFonts w:hint="default"/>
      </w:rPr>
    </w:lvl>
    <w:lvl w:ilvl="1">
      <w:start w:val="1"/>
      <w:numFmt w:val="decimal"/>
      <w:lvlText w:val="%1.%2"/>
      <w:lvlJc w:val="left"/>
      <w:pPr>
        <w:ind w:left="1309" w:hanging="60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74360F20"/>
    <w:multiLevelType w:val="multilevel"/>
    <w:tmpl w:val="BCCA4B1C"/>
    <w:lvl w:ilvl="0">
      <w:start w:val="10"/>
      <w:numFmt w:val="decimal"/>
      <w:lvlText w:val="%1"/>
      <w:lvlJc w:val="left"/>
      <w:pPr>
        <w:ind w:left="420" w:hanging="420"/>
      </w:pPr>
      <w:rPr>
        <w:rFonts w:hint="default"/>
      </w:rPr>
    </w:lvl>
    <w:lvl w:ilvl="1">
      <w:start w:val="6"/>
      <w:numFmt w:val="decimal"/>
      <w:lvlText w:val="%1.%2"/>
      <w:lvlJc w:val="left"/>
      <w:pPr>
        <w:ind w:left="1256" w:hanging="420"/>
      </w:pPr>
      <w:rPr>
        <w:rFonts w:hint="default"/>
      </w:rPr>
    </w:lvl>
    <w:lvl w:ilvl="2">
      <w:start w:val="1"/>
      <w:numFmt w:val="decimal"/>
      <w:lvlText w:val="%1.%2.%3"/>
      <w:lvlJc w:val="left"/>
      <w:pPr>
        <w:ind w:left="8517" w:hanging="720"/>
      </w:pPr>
      <w:rPr>
        <w:rFonts w:hint="default"/>
      </w:rPr>
    </w:lvl>
    <w:lvl w:ilvl="3">
      <w:start w:val="1"/>
      <w:numFmt w:val="decimal"/>
      <w:lvlText w:val="%1.%2.%3.%4"/>
      <w:lvlJc w:val="left"/>
      <w:pPr>
        <w:ind w:left="3228" w:hanging="720"/>
      </w:pPr>
      <w:rPr>
        <w:rFonts w:hint="default"/>
      </w:rPr>
    </w:lvl>
    <w:lvl w:ilvl="4">
      <w:start w:val="1"/>
      <w:numFmt w:val="decimal"/>
      <w:lvlText w:val="%1.%2.%3.%4.%5"/>
      <w:lvlJc w:val="left"/>
      <w:pPr>
        <w:ind w:left="4424" w:hanging="1080"/>
      </w:pPr>
      <w:rPr>
        <w:rFonts w:hint="default"/>
      </w:rPr>
    </w:lvl>
    <w:lvl w:ilvl="5">
      <w:start w:val="1"/>
      <w:numFmt w:val="decimal"/>
      <w:lvlText w:val="%1.%2.%3.%4.%5.%6"/>
      <w:lvlJc w:val="left"/>
      <w:pPr>
        <w:ind w:left="5260" w:hanging="1080"/>
      </w:pPr>
      <w:rPr>
        <w:rFonts w:hint="default"/>
      </w:rPr>
    </w:lvl>
    <w:lvl w:ilvl="6">
      <w:start w:val="1"/>
      <w:numFmt w:val="decimal"/>
      <w:lvlText w:val="%1.%2.%3.%4.%5.%6.%7"/>
      <w:lvlJc w:val="left"/>
      <w:pPr>
        <w:ind w:left="6456" w:hanging="1440"/>
      </w:pPr>
      <w:rPr>
        <w:rFonts w:hint="default"/>
      </w:rPr>
    </w:lvl>
    <w:lvl w:ilvl="7">
      <w:start w:val="1"/>
      <w:numFmt w:val="decimal"/>
      <w:lvlText w:val="%1.%2.%3.%4.%5.%6.%7.%8"/>
      <w:lvlJc w:val="left"/>
      <w:pPr>
        <w:ind w:left="7292" w:hanging="1440"/>
      </w:pPr>
      <w:rPr>
        <w:rFonts w:hint="default"/>
      </w:rPr>
    </w:lvl>
    <w:lvl w:ilvl="8">
      <w:start w:val="1"/>
      <w:numFmt w:val="decimal"/>
      <w:lvlText w:val="%1.%2.%3.%4.%5.%6.%7.%8.%9"/>
      <w:lvlJc w:val="left"/>
      <w:pPr>
        <w:ind w:left="8488" w:hanging="1800"/>
      </w:pPr>
      <w:rPr>
        <w:rFonts w:hint="default"/>
      </w:rPr>
    </w:lvl>
  </w:abstractNum>
  <w:abstractNum w:abstractNumId="24" w15:restartNumberingAfterBreak="0">
    <w:nsid w:val="744E2FC1"/>
    <w:multiLevelType w:val="multilevel"/>
    <w:tmpl w:val="D5780B3E"/>
    <w:lvl w:ilvl="0">
      <w:start w:val="7"/>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16cid:durableId="689644090">
    <w:abstractNumId w:val="8"/>
  </w:num>
  <w:num w:numId="2" w16cid:durableId="1944919126">
    <w:abstractNumId w:val="17"/>
  </w:num>
  <w:num w:numId="3" w16cid:durableId="2054191892">
    <w:abstractNumId w:val="14"/>
  </w:num>
  <w:num w:numId="4" w16cid:durableId="709917861">
    <w:abstractNumId w:val="13"/>
  </w:num>
  <w:num w:numId="5" w16cid:durableId="634216606">
    <w:abstractNumId w:val="4"/>
  </w:num>
  <w:num w:numId="6" w16cid:durableId="1876042408">
    <w:abstractNumId w:val="15"/>
  </w:num>
  <w:num w:numId="7" w16cid:durableId="818571015">
    <w:abstractNumId w:val="9"/>
  </w:num>
  <w:num w:numId="8" w16cid:durableId="1983076471">
    <w:abstractNumId w:val="24"/>
  </w:num>
  <w:num w:numId="9" w16cid:durableId="488137306">
    <w:abstractNumId w:val="10"/>
  </w:num>
  <w:num w:numId="10" w16cid:durableId="1303390259">
    <w:abstractNumId w:val="3"/>
  </w:num>
  <w:num w:numId="11" w16cid:durableId="1747261162">
    <w:abstractNumId w:val="12"/>
  </w:num>
  <w:num w:numId="12" w16cid:durableId="1971393763">
    <w:abstractNumId w:val="7"/>
  </w:num>
  <w:num w:numId="13" w16cid:durableId="1388138972">
    <w:abstractNumId w:val="6"/>
  </w:num>
  <w:num w:numId="14" w16cid:durableId="1092816592">
    <w:abstractNumId w:val="11"/>
  </w:num>
  <w:num w:numId="15" w16cid:durableId="1956062832">
    <w:abstractNumId w:val="18"/>
  </w:num>
  <w:num w:numId="16" w16cid:durableId="175729973">
    <w:abstractNumId w:val="0"/>
  </w:num>
  <w:num w:numId="17" w16cid:durableId="1380934020">
    <w:abstractNumId w:val="16"/>
  </w:num>
  <w:num w:numId="18" w16cid:durableId="576866590">
    <w:abstractNumId w:val="2"/>
  </w:num>
  <w:num w:numId="19" w16cid:durableId="1234774159">
    <w:abstractNumId w:val="22"/>
  </w:num>
  <w:num w:numId="20" w16cid:durableId="1751581757">
    <w:abstractNumId w:val="5"/>
  </w:num>
  <w:num w:numId="21" w16cid:durableId="1007439516">
    <w:abstractNumId w:val="20"/>
  </w:num>
  <w:num w:numId="22" w16cid:durableId="1280840625">
    <w:abstractNumId w:val="23"/>
  </w:num>
  <w:num w:numId="23" w16cid:durableId="546911186">
    <w:abstractNumId w:val="19"/>
  </w:num>
  <w:num w:numId="24" w16cid:durableId="1316952795">
    <w:abstractNumId w:val="21"/>
  </w:num>
  <w:num w:numId="25" w16cid:durableId="3240122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7D01"/>
    <w:rsid w:val="00013159"/>
    <w:rsid w:val="00014CF9"/>
    <w:rsid w:val="00021166"/>
    <w:rsid w:val="00084079"/>
    <w:rsid w:val="00093DD4"/>
    <w:rsid w:val="00097EFA"/>
    <w:rsid w:val="000C2F7E"/>
    <w:rsid w:val="000C4CD8"/>
    <w:rsid w:val="000C5B9E"/>
    <w:rsid w:val="000D3677"/>
    <w:rsid w:val="00103EED"/>
    <w:rsid w:val="00121200"/>
    <w:rsid w:val="001236C5"/>
    <w:rsid w:val="001469DD"/>
    <w:rsid w:val="001711B9"/>
    <w:rsid w:val="001836F1"/>
    <w:rsid w:val="00183E1A"/>
    <w:rsid w:val="001874BA"/>
    <w:rsid w:val="00187F1A"/>
    <w:rsid w:val="00196F15"/>
    <w:rsid w:val="001A69A2"/>
    <w:rsid w:val="001B4B95"/>
    <w:rsid w:val="001E588C"/>
    <w:rsid w:val="001F7074"/>
    <w:rsid w:val="00253B97"/>
    <w:rsid w:val="002609B1"/>
    <w:rsid w:val="00265652"/>
    <w:rsid w:val="00266F59"/>
    <w:rsid w:val="002745CC"/>
    <w:rsid w:val="00291EE6"/>
    <w:rsid w:val="00292743"/>
    <w:rsid w:val="002A39E1"/>
    <w:rsid w:val="002B6B43"/>
    <w:rsid w:val="002C0E29"/>
    <w:rsid w:val="002C1189"/>
    <w:rsid w:val="002C2AC5"/>
    <w:rsid w:val="002C4228"/>
    <w:rsid w:val="002D2869"/>
    <w:rsid w:val="002E4973"/>
    <w:rsid w:val="003456A3"/>
    <w:rsid w:val="00354868"/>
    <w:rsid w:val="00363C26"/>
    <w:rsid w:val="003653A7"/>
    <w:rsid w:val="00376ED8"/>
    <w:rsid w:val="003819C2"/>
    <w:rsid w:val="003921A0"/>
    <w:rsid w:val="003B0F6F"/>
    <w:rsid w:val="003B2AD1"/>
    <w:rsid w:val="003B2FFC"/>
    <w:rsid w:val="003F3AA1"/>
    <w:rsid w:val="003F4080"/>
    <w:rsid w:val="00400C45"/>
    <w:rsid w:val="00422767"/>
    <w:rsid w:val="004239BB"/>
    <w:rsid w:val="0043790E"/>
    <w:rsid w:val="004463DB"/>
    <w:rsid w:val="0044745C"/>
    <w:rsid w:val="0046244C"/>
    <w:rsid w:val="0046374E"/>
    <w:rsid w:val="00476728"/>
    <w:rsid w:val="00482253"/>
    <w:rsid w:val="00487F70"/>
    <w:rsid w:val="004C5B2D"/>
    <w:rsid w:val="004D460B"/>
    <w:rsid w:val="004E36B2"/>
    <w:rsid w:val="004F33A6"/>
    <w:rsid w:val="004F3CCF"/>
    <w:rsid w:val="004F64E7"/>
    <w:rsid w:val="004F6665"/>
    <w:rsid w:val="00501AEE"/>
    <w:rsid w:val="00506D2D"/>
    <w:rsid w:val="00576152"/>
    <w:rsid w:val="005C02A4"/>
    <w:rsid w:val="005C1FBD"/>
    <w:rsid w:val="005E5D34"/>
    <w:rsid w:val="005F2694"/>
    <w:rsid w:val="0060438A"/>
    <w:rsid w:val="00605D03"/>
    <w:rsid w:val="0062243B"/>
    <w:rsid w:val="00623995"/>
    <w:rsid w:val="00653EC8"/>
    <w:rsid w:val="00671948"/>
    <w:rsid w:val="00672AA2"/>
    <w:rsid w:val="006738A8"/>
    <w:rsid w:val="00674703"/>
    <w:rsid w:val="00697493"/>
    <w:rsid w:val="006A49BF"/>
    <w:rsid w:val="006A56B5"/>
    <w:rsid w:val="006A5C6F"/>
    <w:rsid w:val="006D3FA8"/>
    <w:rsid w:val="006E2173"/>
    <w:rsid w:val="0070147A"/>
    <w:rsid w:val="00723172"/>
    <w:rsid w:val="00725973"/>
    <w:rsid w:val="00727590"/>
    <w:rsid w:val="0077409D"/>
    <w:rsid w:val="00783FB6"/>
    <w:rsid w:val="00792921"/>
    <w:rsid w:val="0079463E"/>
    <w:rsid w:val="007A0F75"/>
    <w:rsid w:val="007A61A2"/>
    <w:rsid w:val="007A7D2E"/>
    <w:rsid w:val="007B3202"/>
    <w:rsid w:val="007B45B7"/>
    <w:rsid w:val="007B4D08"/>
    <w:rsid w:val="007C0D96"/>
    <w:rsid w:val="007C370D"/>
    <w:rsid w:val="007D57D6"/>
    <w:rsid w:val="007F0F4B"/>
    <w:rsid w:val="007F2A12"/>
    <w:rsid w:val="008206DB"/>
    <w:rsid w:val="008253EE"/>
    <w:rsid w:val="0082600C"/>
    <w:rsid w:val="00832ABB"/>
    <w:rsid w:val="008444A9"/>
    <w:rsid w:val="0084715A"/>
    <w:rsid w:val="00847C9F"/>
    <w:rsid w:val="00856144"/>
    <w:rsid w:val="008671EE"/>
    <w:rsid w:val="00877074"/>
    <w:rsid w:val="00886737"/>
    <w:rsid w:val="0089215F"/>
    <w:rsid w:val="008A52A1"/>
    <w:rsid w:val="008D4BAF"/>
    <w:rsid w:val="008E5F03"/>
    <w:rsid w:val="008F2334"/>
    <w:rsid w:val="008F7D2C"/>
    <w:rsid w:val="00917784"/>
    <w:rsid w:val="00926CCC"/>
    <w:rsid w:val="00937D01"/>
    <w:rsid w:val="00971D2C"/>
    <w:rsid w:val="00991738"/>
    <w:rsid w:val="0099221B"/>
    <w:rsid w:val="00993838"/>
    <w:rsid w:val="009A56ED"/>
    <w:rsid w:val="009A7ACE"/>
    <w:rsid w:val="009B6687"/>
    <w:rsid w:val="009D1072"/>
    <w:rsid w:val="009D5820"/>
    <w:rsid w:val="009D7951"/>
    <w:rsid w:val="009E41DE"/>
    <w:rsid w:val="009F0F6C"/>
    <w:rsid w:val="00A02669"/>
    <w:rsid w:val="00A043BC"/>
    <w:rsid w:val="00A04E8F"/>
    <w:rsid w:val="00A15B56"/>
    <w:rsid w:val="00A21039"/>
    <w:rsid w:val="00A22AC6"/>
    <w:rsid w:val="00A434C8"/>
    <w:rsid w:val="00A5056A"/>
    <w:rsid w:val="00A6742C"/>
    <w:rsid w:val="00A76339"/>
    <w:rsid w:val="00A938EB"/>
    <w:rsid w:val="00AA5E1A"/>
    <w:rsid w:val="00AB6B0B"/>
    <w:rsid w:val="00AD19A3"/>
    <w:rsid w:val="00AE140B"/>
    <w:rsid w:val="00AF4F1F"/>
    <w:rsid w:val="00B31484"/>
    <w:rsid w:val="00B5517D"/>
    <w:rsid w:val="00B55D3F"/>
    <w:rsid w:val="00B56307"/>
    <w:rsid w:val="00B76091"/>
    <w:rsid w:val="00B848E8"/>
    <w:rsid w:val="00BA7C82"/>
    <w:rsid w:val="00BB6F74"/>
    <w:rsid w:val="00BC0DE4"/>
    <w:rsid w:val="00BD3186"/>
    <w:rsid w:val="00BF0338"/>
    <w:rsid w:val="00BF6410"/>
    <w:rsid w:val="00C5225F"/>
    <w:rsid w:val="00C56F85"/>
    <w:rsid w:val="00C63A3E"/>
    <w:rsid w:val="00C71417"/>
    <w:rsid w:val="00C772A9"/>
    <w:rsid w:val="00CB00DF"/>
    <w:rsid w:val="00CD5A59"/>
    <w:rsid w:val="00CE2B17"/>
    <w:rsid w:val="00CE53DC"/>
    <w:rsid w:val="00CF1B3E"/>
    <w:rsid w:val="00D066EE"/>
    <w:rsid w:val="00D11BCB"/>
    <w:rsid w:val="00D37622"/>
    <w:rsid w:val="00D55CAA"/>
    <w:rsid w:val="00D61E4F"/>
    <w:rsid w:val="00D9593B"/>
    <w:rsid w:val="00DA5D74"/>
    <w:rsid w:val="00DB3AE3"/>
    <w:rsid w:val="00DD4B9C"/>
    <w:rsid w:val="00E0162B"/>
    <w:rsid w:val="00E25B0A"/>
    <w:rsid w:val="00E25BE9"/>
    <w:rsid w:val="00E368F1"/>
    <w:rsid w:val="00E40BFF"/>
    <w:rsid w:val="00E5571A"/>
    <w:rsid w:val="00E567F4"/>
    <w:rsid w:val="00E7355A"/>
    <w:rsid w:val="00E93D4F"/>
    <w:rsid w:val="00EB6E67"/>
    <w:rsid w:val="00EC7D2C"/>
    <w:rsid w:val="00ED1243"/>
    <w:rsid w:val="00ED2021"/>
    <w:rsid w:val="00EE32BB"/>
    <w:rsid w:val="00F01F05"/>
    <w:rsid w:val="00F0381C"/>
    <w:rsid w:val="00F07942"/>
    <w:rsid w:val="00F279D6"/>
    <w:rsid w:val="00F334C3"/>
    <w:rsid w:val="00F33CDF"/>
    <w:rsid w:val="00F3780F"/>
    <w:rsid w:val="00F4765E"/>
    <w:rsid w:val="00F5673A"/>
    <w:rsid w:val="00F64CD1"/>
    <w:rsid w:val="00F70B77"/>
    <w:rsid w:val="00F849D7"/>
    <w:rsid w:val="00F9276E"/>
    <w:rsid w:val="00F928F1"/>
    <w:rsid w:val="00FC1D7B"/>
    <w:rsid w:val="00FC792A"/>
    <w:rsid w:val="00FD0F54"/>
    <w:rsid w:val="00FD722B"/>
    <w:rsid w:val="00FF1D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82E712"/>
  <w15:chartTrackingRefBased/>
  <w15:docId w15:val="{8EFEAADB-6355-46E5-8A4E-BC6EE74BF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D01"/>
    <w:pPr>
      <w:spacing w:after="200" w:line="276" w:lineRule="auto"/>
    </w:pPr>
    <w:rPr>
      <w:rFonts w:eastAsia="Times New Roman"/>
      <w:sz w:val="22"/>
      <w:szCs w:val="22"/>
    </w:rPr>
  </w:style>
  <w:style w:type="paragraph" w:styleId="Ttulo1">
    <w:name w:val="heading 1"/>
    <w:basedOn w:val="Normal"/>
    <w:link w:val="Ttulo1Char"/>
    <w:uiPriority w:val="1"/>
    <w:qFormat/>
    <w:rsid w:val="005C1FBD"/>
    <w:pPr>
      <w:widowControl w:val="0"/>
      <w:autoSpaceDE w:val="0"/>
      <w:autoSpaceDN w:val="0"/>
      <w:spacing w:after="0" w:line="240" w:lineRule="auto"/>
      <w:ind w:left="476" w:hanging="361"/>
      <w:outlineLvl w:val="0"/>
    </w:pPr>
    <w:rPr>
      <w:rFonts w:eastAsia="Calibri" w:cs="Calibri"/>
      <w:b/>
      <w:bCs/>
      <w:sz w:val="20"/>
      <w:szCs w:val="20"/>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937D01"/>
    <w:pPr>
      <w:spacing w:after="120"/>
    </w:pPr>
    <w:rPr>
      <w:sz w:val="20"/>
      <w:szCs w:val="20"/>
      <w:lang w:val="x-none"/>
    </w:rPr>
  </w:style>
  <w:style w:type="character" w:customStyle="1" w:styleId="CorpodetextoChar">
    <w:name w:val="Corpo de texto Char"/>
    <w:link w:val="Corpodetexto"/>
    <w:rsid w:val="00937D01"/>
    <w:rPr>
      <w:rFonts w:ascii="Calibri" w:eastAsia="Times New Roman" w:hAnsi="Calibri" w:cs="Times New Roman"/>
      <w:lang w:eastAsia="pt-BR"/>
    </w:rPr>
  </w:style>
  <w:style w:type="paragraph" w:styleId="Cabealho">
    <w:name w:val="header"/>
    <w:aliases w:val="encabezado"/>
    <w:basedOn w:val="Normal"/>
    <w:link w:val="CabealhoChar"/>
    <w:uiPriority w:val="99"/>
    <w:unhideWhenUsed/>
    <w:rsid w:val="00937D01"/>
    <w:pPr>
      <w:tabs>
        <w:tab w:val="center" w:pos="4252"/>
        <w:tab w:val="right" w:pos="8504"/>
      </w:tabs>
      <w:spacing w:after="0" w:line="240" w:lineRule="auto"/>
    </w:pPr>
    <w:rPr>
      <w:sz w:val="20"/>
      <w:szCs w:val="20"/>
      <w:lang w:val="x-none"/>
    </w:rPr>
  </w:style>
  <w:style w:type="character" w:customStyle="1" w:styleId="CabealhoChar">
    <w:name w:val="Cabeçalho Char"/>
    <w:aliases w:val="encabezado Char"/>
    <w:link w:val="Cabealho"/>
    <w:uiPriority w:val="99"/>
    <w:rsid w:val="00937D01"/>
    <w:rPr>
      <w:rFonts w:ascii="Calibri" w:eastAsia="Times New Roman" w:hAnsi="Calibri" w:cs="Times New Roman"/>
      <w:lang w:eastAsia="pt-BR"/>
    </w:rPr>
  </w:style>
  <w:style w:type="paragraph" w:styleId="Rodap">
    <w:name w:val="footer"/>
    <w:basedOn w:val="Normal"/>
    <w:link w:val="RodapChar"/>
    <w:uiPriority w:val="99"/>
    <w:unhideWhenUsed/>
    <w:rsid w:val="00937D01"/>
    <w:pPr>
      <w:tabs>
        <w:tab w:val="center" w:pos="4252"/>
        <w:tab w:val="right" w:pos="8504"/>
      </w:tabs>
      <w:spacing w:after="0" w:line="240" w:lineRule="auto"/>
    </w:pPr>
    <w:rPr>
      <w:sz w:val="20"/>
      <w:szCs w:val="20"/>
      <w:lang w:val="x-none"/>
    </w:rPr>
  </w:style>
  <w:style w:type="character" w:customStyle="1" w:styleId="RodapChar">
    <w:name w:val="Rodapé Char"/>
    <w:link w:val="Rodap"/>
    <w:uiPriority w:val="99"/>
    <w:rsid w:val="00937D01"/>
    <w:rPr>
      <w:rFonts w:ascii="Calibri" w:eastAsia="Times New Roman" w:hAnsi="Calibri" w:cs="Times New Roman"/>
      <w:lang w:eastAsia="pt-BR"/>
    </w:rPr>
  </w:style>
  <w:style w:type="paragraph" w:styleId="Textodebalo">
    <w:name w:val="Balloon Text"/>
    <w:basedOn w:val="Normal"/>
    <w:link w:val="TextodebaloChar"/>
    <w:uiPriority w:val="99"/>
    <w:semiHidden/>
    <w:unhideWhenUsed/>
    <w:rsid w:val="00937D01"/>
    <w:pPr>
      <w:spacing w:after="0" w:line="240" w:lineRule="auto"/>
    </w:pPr>
    <w:rPr>
      <w:rFonts w:ascii="Tahoma" w:hAnsi="Tahoma"/>
      <w:sz w:val="16"/>
      <w:szCs w:val="16"/>
      <w:lang w:val="x-none"/>
    </w:rPr>
  </w:style>
  <w:style w:type="character" w:customStyle="1" w:styleId="TextodebaloChar">
    <w:name w:val="Texto de balão Char"/>
    <w:link w:val="Textodebalo"/>
    <w:uiPriority w:val="99"/>
    <w:semiHidden/>
    <w:rsid w:val="00937D01"/>
    <w:rPr>
      <w:rFonts w:ascii="Tahoma" w:eastAsia="Times New Roman" w:hAnsi="Tahoma" w:cs="Tahoma"/>
      <w:sz w:val="16"/>
      <w:szCs w:val="16"/>
      <w:lang w:eastAsia="pt-BR"/>
    </w:rPr>
  </w:style>
  <w:style w:type="character" w:styleId="Hyperlink">
    <w:name w:val="Hyperlink"/>
    <w:uiPriority w:val="99"/>
    <w:rsid w:val="00937D01"/>
    <w:rPr>
      <w:color w:val="0000FF"/>
      <w:u w:val="single"/>
    </w:rPr>
  </w:style>
  <w:style w:type="paragraph" w:customStyle="1" w:styleId="western">
    <w:name w:val="western"/>
    <w:basedOn w:val="Normal"/>
    <w:rsid w:val="00653EC8"/>
    <w:pPr>
      <w:spacing w:before="100" w:beforeAutospacing="1" w:after="0" w:line="240" w:lineRule="auto"/>
    </w:pPr>
    <w:rPr>
      <w:rFonts w:ascii="Garamond" w:hAnsi="Garamond"/>
      <w:b/>
      <w:bCs/>
      <w:sz w:val="24"/>
      <w:szCs w:val="24"/>
    </w:rPr>
  </w:style>
  <w:style w:type="paragraph" w:styleId="NormalWeb">
    <w:name w:val="Normal (Web)"/>
    <w:basedOn w:val="Normal"/>
    <w:uiPriority w:val="99"/>
    <w:semiHidden/>
    <w:unhideWhenUsed/>
    <w:rsid w:val="00653EC8"/>
    <w:pPr>
      <w:spacing w:before="100" w:beforeAutospacing="1" w:after="100" w:afterAutospacing="1" w:line="240" w:lineRule="auto"/>
    </w:pPr>
    <w:rPr>
      <w:rFonts w:ascii="Times New Roman" w:hAnsi="Times New Roman"/>
      <w:sz w:val="24"/>
      <w:szCs w:val="24"/>
    </w:rPr>
  </w:style>
  <w:style w:type="character" w:customStyle="1" w:styleId="Ttulo1Char">
    <w:name w:val="Título 1 Char"/>
    <w:link w:val="Ttulo1"/>
    <w:uiPriority w:val="1"/>
    <w:rsid w:val="005C1FBD"/>
    <w:rPr>
      <w:rFonts w:cs="Calibri"/>
      <w:b/>
      <w:bCs/>
      <w:lang w:val="pt-PT" w:eastAsia="en-US"/>
    </w:rPr>
  </w:style>
  <w:style w:type="paragraph" w:styleId="PargrafodaLista">
    <w:name w:val="List Paragraph"/>
    <w:basedOn w:val="Normal"/>
    <w:link w:val="PargrafodaListaChar"/>
    <w:uiPriority w:val="34"/>
    <w:qFormat/>
    <w:rsid w:val="005C1FBD"/>
    <w:pPr>
      <w:widowControl w:val="0"/>
      <w:autoSpaceDE w:val="0"/>
      <w:autoSpaceDN w:val="0"/>
      <w:spacing w:before="120" w:after="0" w:line="240" w:lineRule="auto"/>
      <w:ind w:left="1340" w:hanging="504"/>
      <w:jc w:val="both"/>
    </w:pPr>
    <w:rPr>
      <w:rFonts w:eastAsia="Calibri" w:cs="Calibri"/>
      <w:lang w:val="pt-PT" w:eastAsia="en-US"/>
    </w:rPr>
  </w:style>
  <w:style w:type="table" w:styleId="Tabelacomgrade">
    <w:name w:val="Table Grid"/>
    <w:basedOn w:val="Tabelanormal"/>
    <w:uiPriority w:val="59"/>
    <w:rsid w:val="002A39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434C8"/>
    <w:pPr>
      <w:autoSpaceDE w:val="0"/>
      <w:autoSpaceDN w:val="0"/>
      <w:adjustRightInd w:val="0"/>
    </w:pPr>
    <w:rPr>
      <w:rFonts w:ascii="Arial" w:eastAsia="Times New Roman" w:hAnsi="Arial" w:cs="Arial"/>
      <w:color w:val="000000"/>
      <w:sz w:val="24"/>
      <w:szCs w:val="24"/>
    </w:rPr>
  </w:style>
  <w:style w:type="character" w:styleId="nfase">
    <w:name w:val="Emphasis"/>
    <w:uiPriority w:val="20"/>
    <w:qFormat/>
    <w:rsid w:val="00A434C8"/>
    <w:rPr>
      <w:i/>
      <w:iCs/>
    </w:rPr>
  </w:style>
  <w:style w:type="character" w:customStyle="1" w:styleId="PargrafodaListaChar">
    <w:name w:val="Parágrafo da Lista Char"/>
    <w:link w:val="PargrafodaLista"/>
    <w:uiPriority w:val="34"/>
    <w:locked/>
    <w:rsid w:val="00A434C8"/>
    <w:rPr>
      <w:rFonts w:cs="Calibri"/>
      <w:sz w:val="22"/>
      <w:szCs w:val="22"/>
      <w:lang w:val="pt-PT" w:eastAsia="en-US"/>
    </w:rPr>
  </w:style>
  <w:style w:type="character" w:customStyle="1" w:styleId="MenoPendente1">
    <w:name w:val="Menção Pendente1"/>
    <w:uiPriority w:val="99"/>
    <w:semiHidden/>
    <w:unhideWhenUsed/>
    <w:rsid w:val="00D61E4F"/>
    <w:rPr>
      <w:color w:val="605E5C"/>
      <w:shd w:val="clear" w:color="auto" w:fill="E1DFDD"/>
    </w:rPr>
  </w:style>
  <w:style w:type="character" w:customStyle="1" w:styleId="apple-tab-span">
    <w:name w:val="apple-tab-span"/>
    <w:basedOn w:val="Fontepargpadro"/>
    <w:rsid w:val="007A0F75"/>
  </w:style>
  <w:style w:type="paragraph" w:customStyle="1" w:styleId="Nvel1">
    <w:name w:val="Nível1"/>
    <w:basedOn w:val="Ttulo1"/>
    <w:link w:val="Nvel1Char"/>
    <w:qFormat/>
    <w:rsid w:val="00F0381C"/>
    <w:pPr>
      <w:keepLines/>
      <w:numPr>
        <w:numId w:val="3"/>
      </w:numPr>
      <w:tabs>
        <w:tab w:val="left" w:pos="476"/>
        <w:tab w:val="left" w:pos="477"/>
      </w:tabs>
      <w:spacing w:before="120" w:after="120" w:line="276" w:lineRule="auto"/>
      <w:ind w:left="718" w:hanging="718"/>
    </w:pPr>
    <w:rPr>
      <w:bCs w:val="0"/>
      <w:sz w:val="24"/>
      <w:szCs w:val="24"/>
    </w:rPr>
  </w:style>
  <w:style w:type="paragraph" w:customStyle="1" w:styleId="Nvel2">
    <w:name w:val="Nível2"/>
    <w:basedOn w:val="Normal"/>
    <w:link w:val="Nvel2Char"/>
    <w:qFormat/>
    <w:rsid w:val="00F0381C"/>
    <w:pPr>
      <w:keepLines/>
      <w:widowControl w:val="0"/>
      <w:tabs>
        <w:tab w:val="left" w:pos="909"/>
      </w:tabs>
      <w:spacing w:before="120" w:after="120"/>
      <w:ind w:left="476"/>
      <w:jc w:val="both"/>
    </w:pPr>
    <w:rPr>
      <w:sz w:val="24"/>
      <w:szCs w:val="24"/>
    </w:rPr>
  </w:style>
  <w:style w:type="character" w:customStyle="1" w:styleId="Nvel1Char">
    <w:name w:val="Nível1 Char"/>
    <w:basedOn w:val="Ttulo1Char"/>
    <w:link w:val="Nvel1"/>
    <w:rsid w:val="00F0381C"/>
    <w:rPr>
      <w:rFonts w:cs="Calibri"/>
      <w:b/>
      <w:bCs w:val="0"/>
      <w:sz w:val="24"/>
      <w:szCs w:val="24"/>
      <w:lang w:val="pt-PT" w:eastAsia="en-US"/>
    </w:rPr>
  </w:style>
  <w:style w:type="paragraph" w:customStyle="1" w:styleId="Nvel3">
    <w:name w:val="Nível3"/>
    <w:basedOn w:val="Ttulo1"/>
    <w:link w:val="Nvel3Char"/>
    <w:qFormat/>
    <w:rsid w:val="00F0381C"/>
    <w:pPr>
      <w:keepLines/>
      <w:tabs>
        <w:tab w:val="left" w:pos="476"/>
        <w:tab w:val="left" w:pos="477"/>
      </w:tabs>
      <w:spacing w:before="120" w:after="120" w:line="276" w:lineRule="auto"/>
      <w:ind w:left="851" w:firstLine="0"/>
      <w:jc w:val="both"/>
    </w:pPr>
    <w:rPr>
      <w:b w:val="0"/>
      <w:bCs w:val="0"/>
      <w:sz w:val="24"/>
      <w:szCs w:val="24"/>
    </w:rPr>
  </w:style>
  <w:style w:type="character" w:customStyle="1" w:styleId="Nvel2Char">
    <w:name w:val="Nível2 Char"/>
    <w:basedOn w:val="Fontepargpadro"/>
    <w:link w:val="Nvel2"/>
    <w:rsid w:val="00F0381C"/>
    <w:rPr>
      <w:rFonts w:eastAsia="Times New Roman"/>
      <w:sz w:val="24"/>
      <w:szCs w:val="24"/>
    </w:rPr>
  </w:style>
  <w:style w:type="paragraph" w:customStyle="1" w:styleId="Nvel4">
    <w:name w:val="Nível4"/>
    <w:basedOn w:val="Ttulo1"/>
    <w:link w:val="Nvel4Char"/>
    <w:qFormat/>
    <w:rsid w:val="00F0381C"/>
    <w:pPr>
      <w:keepLines/>
      <w:tabs>
        <w:tab w:val="left" w:pos="476"/>
        <w:tab w:val="left" w:pos="477"/>
      </w:tabs>
      <w:spacing w:before="120" w:after="120" w:line="276" w:lineRule="auto"/>
      <w:ind w:left="1418" w:firstLine="0"/>
      <w:jc w:val="both"/>
    </w:pPr>
    <w:rPr>
      <w:b w:val="0"/>
      <w:bCs w:val="0"/>
      <w:sz w:val="24"/>
      <w:szCs w:val="24"/>
    </w:rPr>
  </w:style>
  <w:style w:type="character" w:customStyle="1" w:styleId="Nvel3Char">
    <w:name w:val="Nível3 Char"/>
    <w:basedOn w:val="Ttulo1Char"/>
    <w:link w:val="Nvel3"/>
    <w:rsid w:val="00F0381C"/>
    <w:rPr>
      <w:rFonts w:cs="Calibri"/>
      <w:b w:val="0"/>
      <w:bCs w:val="0"/>
      <w:sz w:val="24"/>
      <w:szCs w:val="24"/>
      <w:lang w:val="pt-PT" w:eastAsia="en-US"/>
    </w:rPr>
  </w:style>
  <w:style w:type="character" w:customStyle="1" w:styleId="Nvel4Char">
    <w:name w:val="Nível4 Char"/>
    <w:basedOn w:val="Ttulo1Char"/>
    <w:link w:val="Nvel4"/>
    <w:rsid w:val="00F0381C"/>
    <w:rPr>
      <w:rFonts w:cs="Calibri"/>
      <w:b w:val="0"/>
      <w:bCs w:val="0"/>
      <w:sz w:val="24"/>
      <w:szCs w:val="24"/>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62537">
      <w:bodyDiv w:val="1"/>
      <w:marLeft w:val="0"/>
      <w:marRight w:val="0"/>
      <w:marTop w:val="0"/>
      <w:marBottom w:val="0"/>
      <w:divBdr>
        <w:top w:val="none" w:sz="0" w:space="0" w:color="auto"/>
        <w:left w:val="none" w:sz="0" w:space="0" w:color="auto"/>
        <w:bottom w:val="none" w:sz="0" w:space="0" w:color="auto"/>
        <w:right w:val="none" w:sz="0" w:space="0" w:color="auto"/>
      </w:divBdr>
    </w:div>
    <w:div w:id="539319620">
      <w:bodyDiv w:val="1"/>
      <w:marLeft w:val="0"/>
      <w:marRight w:val="0"/>
      <w:marTop w:val="0"/>
      <w:marBottom w:val="0"/>
      <w:divBdr>
        <w:top w:val="none" w:sz="0" w:space="0" w:color="auto"/>
        <w:left w:val="none" w:sz="0" w:space="0" w:color="auto"/>
        <w:bottom w:val="none" w:sz="0" w:space="0" w:color="auto"/>
        <w:right w:val="none" w:sz="0" w:space="0" w:color="auto"/>
      </w:divBdr>
    </w:div>
    <w:div w:id="565530933">
      <w:bodyDiv w:val="1"/>
      <w:marLeft w:val="0"/>
      <w:marRight w:val="0"/>
      <w:marTop w:val="0"/>
      <w:marBottom w:val="0"/>
      <w:divBdr>
        <w:top w:val="none" w:sz="0" w:space="0" w:color="auto"/>
        <w:left w:val="none" w:sz="0" w:space="0" w:color="auto"/>
        <w:bottom w:val="none" w:sz="0" w:space="0" w:color="auto"/>
        <w:right w:val="none" w:sz="0" w:space="0" w:color="auto"/>
      </w:divBdr>
    </w:div>
    <w:div w:id="682124570">
      <w:bodyDiv w:val="1"/>
      <w:marLeft w:val="0"/>
      <w:marRight w:val="0"/>
      <w:marTop w:val="0"/>
      <w:marBottom w:val="0"/>
      <w:divBdr>
        <w:top w:val="none" w:sz="0" w:space="0" w:color="auto"/>
        <w:left w:val="none" w:sz="0" w:space="0" w:color="auto"/>
        <w:bottom w:val="none" w:sz="0" w:space="0" w:color="auto"/>
        <w:right w:val="none" w:sz="0" w:space="0" w:color="auto"/>
      </w:divBdr>
    </w:div>
    <w:div w:id="1466848529">
      <w:bodyDiv w:val="1"/>
      <w:marLeft w:val="0"/>
      <w:marRight w:val="0"/>
      <w:marTop w:val="0"/>
      <w:marBottom w:val="0"/>
      <w:divBdr>
        <w:top w:val="none" w:sz="0" w:space="0" w:color="auto"/>
        <w:left w:val="none" w:sz="0" w:space="0" w:color="auto"/>
        <w:bottom w:val="none" w:sz="0" w:space="0" w:color="auto"/>
        <w:right w:val="none" w:sz="0" w:space="0" w:color="auto"/>
      </w:divBdr>
    </w:div>
    <w:div w:id="1527210811">
      <w:bodyDiv w:val="1"/>
      <w:marLeft w:val="0"/>
      <w:marRight w:val="0"/>
      <w:marTop w:val="0"/>
      <w:marBottom w:val="0"/>
      <w:divBdr>
        <w:top w:val="none" w:sz="0" w:space="0" w:color="auto"/>
        <w:left w:val="none" w:sz="0" w:space="0" w:color="auto"/>
        <w:bottom w:val="none" w:sz="0" w:space="0" w:color="auto"/>
        <w:right w:val="none" w:sz="0" w:space="0" w:color="auto"/>
      </w:divBdr>
    </w:div>
    <w:div w:id="1604190330">
      <w:bodyDiv w:val="1"/>
      <w:marLeft w:val="0"/>
      <w:marRight w:val="0"/>
      <w:marTop w:val="0"/>
      <w:marBottom w:val="0"/>
      <w:divBdr>
        <w:top w:val="none" w:sz="0" w:space="0" w:color="auto"/>
        <w:left w:val="none" w:sz="0" w:space="0" w:color="auto"/>
        <w:bottom w:val="none" w:sz="0" w:space="0" w:color="auto"/>
        <w:right w:val="none" w:sz="0" w:space="0" w:color="auto"/>
      </w:divBdr>
    </w:div>
    <w:div w:id="1699349862">
      <w:bodyDiv w:val="1"/>
      <w:marLeft w:val="0"/>
      <w:marRight w:val="0"/>
      <w:marTop w:val="0"/>
      <w:marBottom w:val="0"/>
      <w:divBdr>
        <w:top w:val="none" w:sz="0" w:space="0" w:color="auto"/>
        <w:left w:val="none" w:sz="0" w:space="0" w:color="auto"/>
        <w:bottom w:val="none" w:sz="0" w:space="0" w:color="auto"/>
        <w:right w:val="none" w:sz="0" w:space="0" w:color="auto"/>
      </w:divBdr>
    </w:div>
    <w:div w:id="1905289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araipira.ba.gov.br/"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www.bll.org.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contato@bll.org.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contato@camaraipira.ba.gov.br"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contato@camaraipira.ba.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37</Pages>
  <Words>9164</Words>
  <Characters>49491</Characters>
  <Application>Microsoft Office Word</Application>
  <DocSecurity>0</DocSecurity>
  <Lines>412</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58538</CharactersWithSpaces>
  <SharedDoc>false</SharedDoc>
  <HLinks>
    <vt:vector size="24" baseType="variant">
      <vt:variant>
        <vt:i4>327803</vt:i4>
      </vt:variant>
      <vt:variant>
        <vt:i4>3</vt:i4>
      </vt:variant>
      <vt:variant>
        <vt:i4>0</vt:i4>
      </vt:variant>
      <vt:variant>
        <vt:i4>5</vt:i4>
      </vt:variant>
      <vt:variant>
        <vt:lpwstr>mailto:contato@bll.org.br</vt:lpwstr>
      </vt:variant>
      <vt:variant>
        <vt:lpwstr/>
      </vt:variant>
      <vt:variant>
        <vt:i4>2359332</vt:i4>
      </vt:variant>
      <vt:variant>
        <vt:i4>0</vt:i4>
      </vt:variant>
      <vt:variant>
        <vt:i4>0</vt:i4>
      </vt:variant>
      <vt:variant>
        <vt:i4>5</vt:i4>
      </vt:variant>
      <vt:variant>
        <vt:lpwstr>https://www.bll.org.br/</vt:lpwstr>
      </vt:variant>
      <vt:variant>
        <vt:lpwstr/>
      </vt:variant>
      <vt:variant>
        <vt:i4>196666</vt:i4>
      </vt:variant>
      <vt:variant>
        <vt:i4>3</vt:i4>
      </vt:variant>
      <vt:variant>
        <vt:i4>0</vt:i4>
      </vt:variant>
      <vt:variant>
        <vt:i4>5</vt:i4>
      </vt:variant>
      <vt:variant>
        <vt:lpwstr>mailto:contato@camaraipira.ba.gov.br</vt:lpwstr>
      </vt:variant>
      <vt:variant>
        <vt:lpwstr/>
      </vt:variant>
      <vt:variant>
        <vt:i4>196666</vt:i4>
      </vt:variant>
      <vt:variant>
        <vt:i4>0</vt:i4>
      </vt:variant>
      <vt:variant>
        <vt:i4>0</vt:i4>
      </vt:variant>
      <vt:variant>
        <vt:i4>5</vt:i4>
      </vt:variant>
      <vt:variant>
        <vt:lpwstr>mailto:contato@camaraipira.ba.gov.br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dc:creator>
  <cp:keywords/>
  <cp:lastModifiedBy>CONT-005</cp:lastModifiedBy>
  <cp:revision>4</cp:revision>
  <dcterms:created xsi:type="dcterms:W3CDTF">2023-01-30T13:30:00Z</dcterms:created>
  <dcterms:modified xsi:type="dcterms:W3CDTF">2023-01-30T13:34:00Z</dcterms:modified>
</cp:coreProperties>
</file>