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523" w:rsidRPr="00412855" w:rsidRDefault="00F66523" w:rsidP="00F66523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29393D" w:rsidRPr="004C122B" w:rsidRDefault="0029393D" w:rsidP="0029393D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b/>
          <w:color w:val="333333"/>
          <w:sz w:val="28"/>
          <w:szCs w:val="28"/>
        </w:rPr>
      </w:pPr>
      <w:r>
        <w:rPr>
          <w:rFonts w:ascii="Arial" w:hAnsi="Arial" w:cs="Arial"/>
          <w:b/>
          <w:color w:val="333333"/>
          <w:sz w:val="28"/>
          <w:szCs w:val="28"/>
        </w:rPr>
        <w:t>AVISO DE LICITAÇÃO</w:t>
      </w:r>
    </w:p>
    <w:p w:rsidR="0029393D" w:rsidRDefault="0029393D" w:rsidP="0029393D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29393D" w:rsidRDefault="0029393D" w:rsidP="0029393D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29393D" w:rsidRPr="008012F6" w:rsidRDefault="0029393D" w:rsidP="0029393D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8012F6">
        <w:rPr>
          <w:rFonts w:ascii="Arial" w:hAnsi="Arial" w:cs="Arial"/>
          <w:b/>
          <w:sz w:val="24"/>
          <w:szCs w:val="24"/>
        </w:rPr>
        <w:t xml:space="preserve">PROCESSO LICITATÓRIO Nº: </w:t>
      </w:r>
      <w:r w:rsidR="00C95492">
        <w:rPr>
          <w:rFonts w:ascii="Arial" w:hAnsi="Arial" w:cs="Arial"/>
          <w:sz w:val="24"/>
          <w:szCs w:val="24"/>
        </w:rPr>
        <w:t>003</w:t>
      </w:r>
      <w:r>
        <w:rPr>
          <w:rFonts w:ascii="Arial" w:hAnsi="Arial" w:cs="Arial"/>
          <w:sz w:val="24"/>
          <w:szCs w:val="24"/>
        </w:rPr>
        <w:t>2</w:t>
      </w:r>
      <w:r w:rsidRPr="008012F6">
        <w:rPr>
          <w:rFonts w:ascii="Arial" w:hAnsi="Arial" w:cs="Arial"/>
          <w:sz w:val="24"/>
          <w:szCs w:val="24"/>
        </w:rPr>
        <w:t>/2024</w:t>
      </w:r>
    </w:p>
    <w:p w:rsidR="0029393D" w:rsidRPr="008012F6" w:rsidRDefault="0029393D" w:rsidP="0029393D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sz w:val="24"/>
          <w:szCs w:val="24"/>
        </w:rPr>
      </w:pPr>
      <w:r w:rsidRPr="008012F6">
        <w:rPr>
          <w:rFonts w:ascii="Arial" w:hAnsi="Arial" w:cs="Arial"/>
          <w:b/>
          <w:sz w:val="24"/>
          <w:szCs w:val="24"/>
        </w:rPr>
        <w:t xml:space="preserve">PREGÃO ELETRÔNICO Nº: </w:t>
      </w:r>
      <w:r w:rsidR="00C95492">
        <w:rPr>
          <w:rFonts w:ascii="Arial" w:hAnsi="Arial" w:cs="Arial"/>
          <w:sz w:val="24"/>
          <w:szCs w:val="24"/>
        </w:rPr>
        <w:t>011</w:t>
      </w:r>
      <w:r w:rsidRPr="008012F6">
        <w:rPr>
          <w:rFonts w:ascii="Arial" w:hAnsi="Arial" w:cs="Arial"/>
          <w:sz w:val="24"/>
          <w:szCs w:val="24"/>
        </w:rPr>
        <w:t>/2024</w:t>
      </w:r>
    </w:p>
    <w:p w:rsidR="0029393D" w:rsidRPr="008012F6" w:rsidRDefault="0029393D" w:rsidP="0029393D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sz w:val="24"/>
          <w:szCs w:val="24"/>
        </w:rPr>
      </w:pPr>
      <w:r w:rsidRPr="008012F6">
        <w:rPr>
          <w:rFonts w:ascii="Arial" w:hAnsi="Arial" w:cs="Arial"/>
          <w:b/>
          <w:sz w:val="24"/>
          <w:szCs w:val="24"/>
        </w:rPr>
        <w:t xml:space="preserve">EDITAL Nº: </w:t>
      </w:r>
      <w:r w:rsidR="00C95492">
        <w:rPr>
          <w:rFonts w:ascii="Arial" w:hAnsi="Arial" w:cs="Arial"/>
          <w:sz w:val="24"/>
          <w:szCs w:val="24"/>
        </w:rPr>
        <w:t>013</w:t>
      </w:r>
      <w:r w:rsidRPr="008012F6">
        <w:rPr>
          <w:rFonts w:ascii="Arial" w:hAnsi="Arial" w:cs="Arial"/>
          <w:sz w:val="24"/>
          <w:szCs w:val="24"/>
        </w:rPr>
        <w:t>/2024</w:t>
      </w:r>
    </w:p>
    <w:p w:rsidR="0029393D" w:rsidRPr="004C122B" w:rsidRDefault="0029393D" w:rsidP="0029393D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b/>
          <w:color w:val="333333"/>
          <w:sz w:val="24"/>
          <w:szCs w:val="24"/>
        </w:rPr>
      </w:pPr>
    </w:p>
    <w:p w:rsidR="0029393D" w:rsidRDefault="0029393D" w:rsidP="0029393D">
      <w:pPr>
        <w:shd w:val="clear" w:color="auto" w:fill="FFFFFF"/>
        <w:jc w:val="both"/>
        <w:rPr>
          <w:color w:val="333333"/>
          <w:sz w:val="24"/>
          <w:szCs w:val="24"/>
        </w:rPr>
      </w:pPr>
    </w:p>
    <w:p w:rsidR="0029393D" w:rsidRDefault="0029393D" w:rsidP="0029393D">
      <w:pPr>
        <w:shd w:val="clear" w:color="auto" w:fill="FFFFFF"/>
        <w:jc w:val="both"/>
        <w:rPr>
          <w:color w:val="333333"/>
          <w:sz w:val="24"/>
          <w:szCs w:val="24"/>
        </w:rPr>
      </w:pPr>
    </w:p>
    <w:p w:rsidR="0029393D" w:rsidRPr="00DA13A1" w:rsidRDefault="0029393D" w:rsidP="0029393D">
      <w:pPr>
        <w:jc w:val="both"/>
        <w:rPr>
          <w:rFonts w:ascii="Arial" w:eastAsia="Arial Unicode MS" w:hAnsi="Arial" w:cs="Arial"/>
          <w:sz w:val="24"/>
          <w:szCs w:val="24"/>
        </w:rPr>
      </w:pPr>
      <w:r w:rsidRPr="00DA13A1">
        <w:rPr>
          <w:rFonts w:ascii="Arial" w:eastAsia="Arial Unicode MS" w:hAnsi="Arial" w:cs="Arial"/>
          <w:b/>
          <w:bCs/>
          <w:sz w:val="24"/>
          <w:szCs w:val="24"/>
        </w:rPr>
        <w:t>O Ord. de Desp./Pref. Mun. de Abaré/BA</w:t>
      </w:r>
      <w:r w:rsidRPr="00DA13A1">
        <w:rPr>
          <w:rFonts w:ascii="Arial" w:eastAsia="Arial Unicode MS" w:hAnsi="Arial" w:cs="Arial"/>
          <w:bCs/>
          <w:sz w:val="24"/>
          <w:szCs w:val="24"/>
        </w:rPr>
        <w:t>,</w:t>
      </w:r>
      <w:r w:rsidRPr="00DA13A1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EE02F1">
        <w:rPr>
          <w:rFonts w:ascii="Arial" w:eastAsia="Arial Unicode MS" w:hAnsi="Arial" w:cs="Arial"/>
          <w:bCs/>
          <w:sz w:val="24"/>
          <w:szCs w:val="24"/>
        </w:rPr>
        <w:t>por intermédio da</w:t>
      </w:r>
      <w:r w:rsidR="00E072AF">
        <w:rPr>
          <w:rFonts w:ascii="Arial" w:eastAsia="Arial Unicode MS" w:hAnsi="Arial" w:cs="Arial"/>
          <w:bCs/>
          <w:sz w:val="24"/>
          <w:szCs w:val="24"/>
        </w:rPr>
        <w:t xml:space="preserve"> Secretaria</w:t>
      </w:r>
      <w:r>
        <w:rPr>
          <w:rFonts w:ascii="Arial" w:eastAsia="Arial Unicode MS" w:hAnsi="Arial" w:cs="Arial"/>
          <w:bCs/>
          <w:sz w:val="24"/>
          <w:szCs w:val="24"/>
        </w:rPr>
        <w:t xml:space="preserve"> </w:t>
      </w:r>
      <w:r w:rsidR="00E072AF">
        <w:rPr>
          <w:rFonts w:ascii="Arial" w:eastAsia="Arial Unicode MS" w:hAnsi="Arial" w:cs="Arial"/>
          <w:bCs/>
          <w:sz w:val="24"/>
          <w:szCs w:val="24"/>
        </w:rPr>
        <w:t xml:space="preserve">Municipal de </w:t>
      </w:r>
      <w:r w:rsidR="00EE02F1">
        <w:rPr>
          <w:rFonts w:ascii="Arial" w:eastAsia="Arial Unicode MS" w:hAnsi="Arial" w:cs="Arial"/>
          <w:bCs/>
          <w:sz w:val="24"/>
          <w:szCs w:val="24"/>
        </w:rPr>
        <w:t>Desporto e Lazer</w:t>
      </w:r>
      <w:r w:rsidRPr="00DA13A1">
        <w:rPr>
          <w:rFonts w:ascii="Arial" w:eastAsia="Arial Unicode MS" w:hAnsi="Arial" w:cs="Arial"/>
          <w:sz w:val="24"/>
          <w:szCs w:val="24"/>
        </w:rPr>
        <w:t xml:space="preserve">, torna público para conhecimento de todos que </w:t>
      </w:r>
      <w:r>
        <w:rPr>
          <w:rFonts w:ascii="Arial" w:eastAsia="Arial Unicode MS" w:hAnsi="Arial" w:cs="Arial"/>
          <w:sz w:val="24"/>
          <w:szCs w:val="24"/>
        </w:rPr>
        <w:t xml:space="preserve">a licitação acima especificada, terá a </w:t>
      </w:r>
      <w:r w:rsidRPr="00DA13A1">
        <w:rPr>
          <w:rFonts w:ascii="Arial" w:eastAsia="Arial Unicode MS" w:hAnsi="Arial" w:cs="Arial"/>
          <w:sz w:val="24"/>
          <w:szCs w:val="24"/>
        </w:rPr>
        <w:t xml:space="preserve">abertura das propostas para o dia </w:t>
      </w:r>
      <w:r w:rsidR="00C95492">
        <w:rPr>
          <w:rFonts w:ascii="Arial" w:eastAsia="Arial Unicode MS" w:hAnsi="Arial" w:cs="Arial"/>
          <w:b/>
          <w:sz w:val="24"/>
          <w:szCs w:val="24"/>
        </w:rPr>
        <w:t>24</w:t>
      </w:r>
      <w:r w:rsidRPr="007A7E1F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Pr="007A7E1F">
        <w:rPr>
          <w:rFonts w:ascii="Arial" w:eastAsia="Arial Unicode MS" w:hAnsi="Arial" w:cs="Arial"/>
          <w:sz w:val="24"/>
          <w:szCs w:val="24"/>
        </w:rPr>
        <w:t xml:space="preserve">de </w:t>
      </w:r>
      <w:r>
        <w:rPr>
          <w:rFonts w:ascii="Arial" w:eastAsia="Arial Unicode MS" w:hAnsi="Arial" w:cs="Arial"/>
          <w:b/>
          <w:sz w:val="24"/>
          <w:szCs w:val="24"/>
        </w:rPr>
        <w:t>Maio</w:t>
      </w:r>
      <w:r w:rsidRPr="007A7E1F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Pr="007A7E1F">
        <w:rPr>
          <w:rFonts w:ascii="Arial" w:eastAsia="Arial Unicode MS" w:hAnsi="Arial" w:cs="Arial"/>
          <w:sz w:val="24"/>
          <w:szCs w:val="24"/>
        </w:rPr>
        <w:t>de</w:t>
      </w:r>
      <w:r w:rsidRPr="007A7E1F">
        <w:rPr>
          <w:rFonts w:ascii="Arial" w:eastAsia="Arial Unicode MS" w:hAnsi="Arial" w:cs="Arial"/>
          <w:b/>
          <w:sz w:val="24"/>
          <w:szCs w:val="24"/>
        </w:rPr>
        <w:t xml:space="preserve"> 2024</w:t>
      </w:r>
      <w:r w:rsidRPr="00DA13A1">
        <w:rPr>
          <w:rFonts w:ascii="Arial" w:eastAsia="Arial Unicode MS" w:hAnsi="Arial" w:cs="Arial"/>
          <w:sz w:val="24"/>
          <w:szCs w:val="24"/>
        </w:rPr>
        <w:t xml:space="preserve">, às </w:t>
      </w:r>
      <w:r w:rsidRPr="00DA13A1">
        <w:rPr>
          <w:rFonts w:ascii="Arial" w:eastAsia="Arial Unicode MS" w:hAnsi="Arial" w:cs="Arial"/>
          <w:b/>
          <w:sz w:val="24"/>
          <w:szCs w:val="24"/>
        </w:rPr>
        <w:fldChar w:fldCharType="begin"/>
      </w:r>
      <w:r w:rsidRPr="00DA13A1">
        <w:rPr>
          <w:rFonts w:ascii="Arial" w:eastAsia="Arial Unicode MS" w:hAnsi="Arial" w:cs="Arial"/>
          <w:b/>
          <w:sz w:val="24"/>
          <w:szCs w:val="24"/>
        </w:rPr>
        <w:instrText xml:space="preserve"> MERGEFIELD HORA_DA_LICITAÇÃO </w:instrText>
      </w:r>
      <w:r w:rsidRPr="00DA13A1">
        <w:rPr>
          <w:rFonts w:ascii="Arial" w:eastAsia="Arial Unicode MS" w:hAnsi="Arial" w:cs="Arial"/>
          <w:b/>
          <w:sz w:val="24"/>
          <w:szCs w:val="24"/>
        </w:rPr>
        <w:fldChar w:fldCharType="separate"/>
      </w:r>
      <w:r w:rsidR="00C95492">
        <w:rPr>
          <w:rFonts w:ascii="Arial" w:eastAsia="Arial Unicode MS" w:hAnsi="Arial" w:cs="Arial"/>
          <w:b/>
          <w:noProof/>
          <w:sz w:val="24"/>
          <w:szCs w:val="24"/>
        </w:rPr>
        <w:t>08</w:t>
      </w:r>
      <w:r w:rsidRPr="00DA13A1">
        <w:rPr>
          <w:rFonts w:ascii="Arial" w:eastAsia="Arial Unicode MS" w:hAnsi="Arial" w:cs="Arial"/>
          <w:b/>
          <w:noProof/>
          <w:sz w:val="24"/>
          <w:szCs w:val="24"/>
        </w:rPr>
        <w:t>h:00min</w:t>
      </w:r>
      <w:r w:rsidRPr="00DA13A1">
        <w:rPr>
          <w:rFonts w:ascii="Arial" w:eastAsia="Arial Unicode MS" w:hAnsi="Arial" w:cs="Arial"/>
          <w:b/>
          <w:sz w:val="24"/>
          <w:szCs w:val="24"/>
        </w:rPr>
        <w:fldChar w:fldCharType="end"/>
      </w:r>
      <w:r w:rsidRPr="00DA13A1">
        <w:rPr>
          <w:rFonts w:ascii="Arial" w:eastAsia="Arial Unicode MS" w:hAnsi="Arial" w:cs="Arial"/>
          <w:sz w:val="24"/>
          <w:szCs w:val="24"/>
        </w:rPr>
        <w:t>, cujo OBJETO</w:t>
      </w:r>
      <w:r>
        <w:rPr>
          <w:rFonts w:ascii="Arial" w:eastAsia="Arial Unicode MS" w:hAnsi="Arial" w:cs="Arial"/>
          <w:sz w:val="24"/>
          <w:szCs w:val="24"/>
        </w:rPr>
        <w:t xml:space="preserve">: </w:t>
      </w:r>
      <w:r w:rsidR="00C95492" w:rsidRPr="00C95492">
        <w:rPr>
          <w:rFonts w:ascii="Arial" w:eastAsia="Arial Unicode MS" w:hAnsi="Arial" w:cs="Arial"/>
          <w:b/>
          <w:sz w:val="24"/>
          <w:szCs w:val="24"/>
        </w:rPr>
        <w:t>Contratação de empresa para prestação de serviços de Produção e Organização de Eventos (Locação de Estruturas de uso temporário – Palco, Camarins, Sistema de Sonorização, Equipamentos de Iluminação, Banheiros Químicos, Ornamentação, Hospedagem e alimentação, Atendimento aos Camarins, Portal em Gride</w:t>
      </w:r>
      <w:r w:rsidR="00EE02F1">
        <w:rPr>
          <w:rFonts w:ascii="Arial" w:eastAsia="Arial Unicode MS" w:hAnsi="Arial" w:cs="Arial"/>
          <w:b/>
          <w:sz w:val="24"/>
          <w:szCs w:val="24"/>
        </w:rPr>
        <w:t>,</w:t>
      </w:r>
      <w:bookmarkStart w:id="0" w:name="_GoBack"/>
      <w:bookmarkEnd w:id="0"/>
      <w:r w:rsidR="00C95492" w:rsidRPr="00C95492">
        <w:rPr>
          <w:rFonts w:ascii="Arial" w:eastAsia="Arial Unicode MS" w:hAnsi="Arial" w:cs="Arial"/>
          <w:b/>
          <w:sz w:val="24"/>
          <w:szCs w:val="24"/>
        </w:rPr>
        <w:t xml:space="preserve"> Gerador, Decoração, Tendas,</w:t>
      </w:r>
      <w:r w:rsidR="00C95492">
        <w:rPr>
          <w:rFonts w:ascii="Arial" w:eastAsia="Arial Unicode MS" w:hAnsi="Arial" w:cs="Arial"/>
          <w:b/>
          <w:sz w:val="24"/>
          <w:szCs w:val="24"/>
        </w:rPr>
        <w:t xml:space="preserve"> S</w:t>
      </w:r>
      <w:r w:rsidR="00C95492" w:rsidRPr="00C95492">
        <w:rPr>
          <w:rFonts w:ascii="Arial" w:eastAsia="Arial Unicode MS" w:hAnsi="Arial" w:cs="Arial"/>
          <w:b/>
          <w:sz w:val="24"/>
          <w:szCs w:val="24"/>
        </w:rPr>
        <w:t>eguranças e demais), durante a tradicional Festa de Santo Antonio, de 01 à 13 de junho de 2024</w:t>
      </w:r>
      <w:r w:rsidR="00EE02F1">
        <w:rPr>
          <w:rFonts w:ascii="Arial" w:eastAsia="Arial Unicode MS" w:hAnsi="Arial" w:cs="Arial"/>
          <w:b/>
          <w:sz w:val="24"/>
          <w:szCs w:val="24"/>
        </w:rPr>
        <w:t xml:space="preserve"> e demais festas tradicionais a serem realizadas no </w:t>
      </w:r>
      <w:r w:rsidR="00EE02F1" w:rsidRPr="00C95492">
        <w:rPr>
          <w:rFonts w:ascii="Arial" w:eastAsia="Arial Unicode MS" w:hAnsi="Arial" w:cs="Arial"/>
          <w:b/>
          <w:sz w:val="24"/>
          <w:szCs w:val="24"/>
        </w:rPr>
        <w:t>Município de Abaré/BA</w:t>
      </w:r>
      <w:r w:rsidR="00EE02F1">
        <w:rPr>
          <w:rFonts w:ascii="Arial" w:eastAsia="Arial Unicode MS" w:hAnsi="Arial" w:cs="Arial"/>
          <w:b/>
          <w:sz w:val="24"/>
          <w:szCs w:val="24"/>
        </w:rPr>
        <w:t xml:space="preserve">, </w:t>
      </w:r>
      <w:r w:rsidR="00EE02F1" w:rsidRPr="00815E58">
        <w:rPr>
          <w:rFonts w:ascii="Arial" w:eastAsia="Arial Unicode MS" w:hAnsi="Arial" w:cs="Arial"/>
          <w:b/>
          <w:sz w:val="24"/>
          <w:szCs w:val="24"/>
        </w:rPr>
        <w:t xml:space="preserve">durante o exercício </w:t>
      </w:r>
      <w:r w:rsidR="00EE02F1">
        <w:rPr>
          <w:rFonts w:ascii="Arial" w:eastAsia="Arial Unicode MS" w:hAnsi="Arial" w:cs="Arial"/>
          <w:b/>
          <w:sz w:val="24"/>
          <w:szCs w:val="24"/>
        </w:rPr>
        <w:t>de 2024, com previsão de execução de acordo com o calendário de cada festa</w:t>
      </w:r>
      <w:r w:rsidR="00EE02F1" w:rsidRPr="00815E58">
        <w:rPr>
          <w:rFonts w:ascii="Arial" w:eastAsia="Arial Unicode MS" w:hAnsi="Arial" w:cs="Arial"/>
          <w:b/>
          <w:sz w:val="24"/>
          <w:szCs w:val="24"/>
        </w:rPr>
        <w:t xml:space="preserve"> até 31 de dezembro de 2024</w:t>
      </w:r>
      <w:r w:rsidR="00EE02F1">
        <w:rPr>
          <w:rFonts w:ascii="Arial" w:eastAsia="Arial Unicode MS" w:hAnsi="Arial" w:cs="Arial"/>
          <w:b/>
          <w:sz w:val="24"/>
          <w:szCs w:val="24"/>
        </w:rPr>
        <w:t xml:space="preserve">, </w:t>
      </w:r>
      <w:r w:rsidRPr="00CB0952">
        <w:rPr>
          <w:rFonts w:ascii="Arial" w:eastAsia="Arial Unicode MS" w:hAnsi="Arial" w:cs="Arial"/>
          <w:b/>
          <w:sz w:val="24"/>
          <w:szCs w:val="24"/>
        </w:rPr>
        <w:t>conforme especificações e condições constantes no Anexo I no edital do certame</w:t>
      </w:r>
      <w:r w:rsidRPr="00DA13A1">
        <w:rPr>
          <w:rFonts w:ascii="Arial" w:hAnsi="Arial" w:cs="Arial"/>
          <w:sz w:val="24"/>
          <w:szCs w:val="24"/>
        </w:rPr>
        <w:t xml:space="preserve">. TIPO: </w:t>
      </w:r>
      <w:r w:rsidR="00C95492">
        <w:rPr>
          <w:rFonts w:ascii="Arial" w:hAnsi="Arial" w:cs="Arial"/>
          <w:b/>
          <w:sz w:val="24"/>
          <w:szCs w:val="24"/>
        </w:rPr>
        <w:t>Menor Preço Por Lote</w:t>
      </w:r>
      <w:r w:rsidRPr="00DA13A1">
        <w:rPr>
          <w:rFonts w:ascii="Arial" w:hAnsi="Arial" w:cs="Arial"/>
          <w:b/>
          <w:sz w:val="24"/>
          <w:szCs w:val="24"/>
        </w:rPr>
        <w:t>.</w:t>
      </w:r>
      <w:r w:rsidRPr="00DA13A1">
        <w:rPr>
          <w:rFonts w:ascii="Arial" w:hAnsi="Arial" w:cs="Arial"/>
          <w:sz w:val="24"/>
          <w:szCs w:val="24"/>
        </w:rPr>
        <w:t xml:space="preserve"> LEGISLAÇÃO: </w:t>
      </w:r>
      <w:r w:rsidRPr="00CB0952">
        <w:rPr>
          <w:rFonts w:ascii="Arial" w:hAnsi="Arial" w:cs="Arial"/>
          <w:sz w:val="24"/>
          <w:szCs w:val="24"/>
        </w:rPr>
        <w:t xml:space="preserve">Lei Federal Nº: 14.133/2021, Decreto Municipal Nº: 04/2024 e Leis Complementares </w:t>
      </w:r>
      <w:proofErr w:type="spellStart"/>
      <w:r w:rsidRPr="00CB0952">
        <w:rPr>
          <w:rFonts w:ascii="Arial" w:hAnsi="Arial" w:cs="Arial"/>
          <w:sz w:val="24"/>
          <w:szCs w:val="24"/>
        </w:rPr>
        <w:t>N</w:t>
      </w:r>
      <w:proofErr w:type="gramStart"/>
      <w:r w:rsidRPr="00CB0952">
        <w:rPr>
          <w:rFonts w:ascii="Arial" w:hAnsi="Arial" w:cs="Arial"/>
          <w:sz w:val="24"/>
          <w:szCs w:val="24"/>
        </w:rPr>
        <w:t>°’S</w:t>
      </w:r>
      <w:proofErr w:type="spellEnd"/>
      <w:proofErr w:type="gramEnd"/>
      <w:r w:rsidRPr="00CB0952">
        <w:rPr>
          <w:rFonts w:ascii="Arial" w:hAnsi="Arial" w:cs="Arial"/>
          <w:sz w:val="24"/>
          <w:szCs w:val="24"/>
        </w:rPr>
        <w:t>: 123/2006 e 147/2014</w:t>
      </w:r>
      <w:r w:rsidRPr="00DA13A1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DA13A1">
        <w:rPr>
          <w:rFonts w:ascii="Arial" w:hAnsi="Arial" w:cs="Arial"/>
          <w:sz w:val="24"/>
          <w:szCs w:val="24"/>
        </w:rPr>
        <w:t>I</w:t>
      </w:r>
      <w:r w:rsidRPr="00DA13A1">
        <w:rPr>
          <w:rFonts w:ascii="Arial" w:eastAsia="Arial Unicode MS" w:hAnsi="Arial" w:cs="Arial"/>
          <w:sz w:val="24"/>
          <w:szCs w:val="24"/>
        </w:rPr>
        <w:t>nfor</w:t>
      </w:r>
      <w:proofErr w:type="spellEnd"/>
      <w:r w:rsidRPr="00DA13A1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Pr="00DA13A1">
        <w:rPr>
          <w:rFonts w:ascii="Arial" w:eastAsia="Arial Unicode MS" w:hAnsi="Arial" w:cs="Arial"/>
          <w:sz w:val="24"/>
          <w:szCs w:val="24"/>
        </w:rPr>
        <w:t xml:space="preserve"> Pref. Mun. das 08h00min ás 12h00min, de segunda </w:t>
      </w:r>
      <w:proofErr w:type="spellStart"/>
      <w:r w:rsidRPr="00DA13A1">
        <w:rPr>
          <w:rFonts w:ascii="Arial" w:eastAsia="Arial Unicode MS" w:hAnsi="Arial" w:cs="Arial"/>
          <w:sz w:val="24"/>
          <w:szCs w:val="24"/>
        </w:rPr>
        <w:t>á</w:t>
      </w:r>
      <w:proofErr w:type="spellEnd"/>
      <w:r w:rsidRPr="00DA13A1">
        <w:rPr>
          <w:rFonts w:ascii="Arial" w:eastAsia="Arial Unicode MS" w:hAnsi="Arial" w:cs="Arial"/>
          <w:sz w:val="24"/>
          <w:szCs w:val="24"/>
        </w:rPr>
        <w:t xml:space="preserve"> sexta-feira.</w:t>
      </w:r>
      <w:r w:rsidRPr="00DA13A1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DA13A1">
        <w:rPr>
          <w:rFonts w:ascii="Arial" w:hAnsi="Arial" w:cs="Arial"/>
          <w:sz w:val="24"/>
          <w:szCs w:val="24"/>
        </w:rPr>
        <w:t xml:space="preserve">A retirada de edital, através do site/e-mail: </w:t>
      </w:r>
      <w:hyperlink r:id="rId8" w:history="1">
        <w:r w:rsidRPr="0029393D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licitanet.com.br</w:t>
        </w:r>
      </w:hyperlink>
      <w:r w:rsidRPr="0029393D">
        <w:rPr>
          <w:rFonts w:ascii="Arial" w:hAnsi="Arial" w:cs="Arial"/>
          <w:sz w:val="24"/>
          <w:szCs w:val="24"/>
        </w:rPr>
        <w:t xml:space="preserve"> </w:t>
      </w:r>
      <w:r w:rsidRPr="00DA13A1">
        <w:rPr>
          <w:rFonts w:ascii="Arial" w:hAnsi="Arial" w:cs="Arial"/>
          <w:sz w:val="24"/>
          <w:szCs w:val="24"/>
        </w:rPr>
        <w:t xml:space="preserve">e quanto </w:t>
      </w:r>
      <w:proofErr w:type="spellStart"/>
      <w:r w:rsidRPr="00DA13A1">
        <w:rPr>
          <w:rFonts w:ascii="Arial" w:hAnsi="Arial" w:cs="Arial"/>
          <w:sz w:val="24"/>
          <w:szCs w:val="24"/>
        </w:rPr>
        <w:t>á</w:t>
      </w:r>
      <w:proofErr w:type="spellEnd"/>
      <w:r w:rsidRPr="00DA13A1">
        <w:rPr>
          <w:rFonts w:ascii="Arial" w:hAnsi="Arial" w:cs="Arial"/>
          <w:sz w:val="24"/>
          <w:szCs w:val="24"/>
        </w:rPr>
        <w:t xml:space="preserve"> realização da sessão pública do Pregão Eletrônico, será realizada no site: </w:t>
      </w:r>
      <w:r w:rsidRPr="00DA13A1">
        <w:rPr>
          <w:rFonts w:ascii="Arial" w:hAnsi="Arial" w:cs="Arial"/>
          <w:b/>
          <w:sz w:val="24"/>
          <w:szCs w:val="24"/>
        </w:rPr>
        <w:t>licitanet.com.br</w:t>
      </w:r>
      <w:r w:rsidRPr="00DA13A1">
        <w:rPr>
          <w:rFonts w:ascii="Arial" w:hAnsi="Arial" w:cs="Arial"/>
          <w:sz w:val="24"/>
          <w:szCs w:val="24"/>
        </w:rPr>
        <w:t xml:space="preserve">. </w:t>
      </w:r>
      <w:r w:rsidRPr="00DA13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Informações adicionais poderão serem obtidas por meio do e-mail: </w:t>
      </w:r>
      <w:hyperlink r:id="rId9" w:history="1">
        <w:r w:rsidRPr="0029393D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  <w:shd w:val="clear" w:color="auto" w:fill="FFFFFF"/>
          </w:rPr>
          <w:t>copel.abare@gmail.com</w:t>
        </w:r>
      </w:hyperlink>
      <w:r w:rsidRPr="00DA13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 telefone (0xx75) 3287-2222/2470. </w:t>
      </w:r>
    </w:p>
    <w:p w:rsidR="0029393D" w:rsidRPr="00DA13A1" w:rsidRDefault="0029393D" w:rsidP="0029393D">
      <w:pPr>
        <w:shd w:val="clear" w:color="auto" w:fill="FFFFFF"/>
        <w:jc w:val="both"/>
        <w:rPr>
          <w:rFonts w:ascii="Arial" w:hAnsi="Arial" w:cs="Arial"/>
          <w:color w:val="333333"/>
          <w:sz w:val="24"/>
          <w:szCs w:val="24"/>
        </w:rPr>
      </w:pPr>
    </w:p>
    <w:p w:rsidR="0029393D" w:rsidRPr="00DA13A1" w:rsidRDefault="0029393D" w:rsidP="0029393D">
      <w:pPr>
        <w:shd w:val="clear" w:color="auto" w:fill="FFFFFF"/>
        <w:rPr>
          <w:rFonts w:ascii="Arial" w:hAnsi="Arial" w:cs="Arial"/>
          <w:sz w:val="24"/>
          <w:szCs w:val="24"/>
        </w:rPr>
      </w:pPr>
    </w:p>
    <w:p w:rsidR="0029393D" w:rsidRPr="00783931" w:rsidRDefault="00C95492" w:rsidP="00EE02F1">
      <w:pPr>
        <w:jc w:val="right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Abaré/BA, 10</w:t>
      </w:r>
      <w:r w:rsidR="0029393D">
        <w:rPr>
          <w:rFonts w:ascii="Arial" w:hAnsi="Arial" w:cs="Arial"/>
          <w:sz w:val="24"/>
          <w:szCs w:val="24"/>
          <w:shd w:val="clear" w:color="auto" w:fill="FFFFFF"/>
        </w:rPr>
        <w:t xml:space="preserve"> de Maio</w:t>
      </w:r>
      <w:r w:rsidR="0029393D" w:rsidRPr="00783931">
        <w:rPr>
          <w:rFonts w:ascii="Arial" w:hAnsi="Arial" w:cs="Arial"/>
          <w:sz w:val="24"/>
          <w:szCs w:val="24"/>
          <w:shd w:val="clear" w:color="auto" w:fill="FFFFFF"/>
        </w:rPr>
        <w:t xml:space="preserve"> de 2024</w:t>
      </w:r>
    </w:p>
    <w:p w:rsidR="0029393D" w:rsidRPr="00783931" w:rsidRDefault="0029393D" w:rsidP="0029393D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29393D" w:rsidRPr="00783931" w:rsidRDefault="0029393D" w:rsidP="0029393D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29393D" w:rsidRDefault="0029393D" w:rsidP="0029393D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E02F1" w:rsidRPr="00EE02F1" w:rsidRDefault="0029393D" w:rsidP="00EE02F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EE02F1" w:rsidRPr="00EE02F1">
        <w:rPr>
          <w:rFonts w:ascii="Arial" w:hAnsi="Arial" w:cs="Arial"/>
          <w:b/>
          <w:sz w:val="24"/>
          <w:szCs w:val="24"/>
        </w:rPr>
        <w:t>Generrito Nascimento Possidonio Júnior</w:t>
      </w:r>
    </w:p>
    <w:p w:rsidR="00EE02F1" w:rsidRPr="00EE02F1" w:rsidRDefault="00EE02F1" w:rsidP="00EE02F1">
      <w:pPr>
        <w:pStyle w:val="Ttulo7"/>
        <w:spacing w:before="0"/>
        <w:jc w:val="center"/>
        <w:rPr>
          <w:rFonts w:ascii="Arial" w:hAnsi="Arial" w:cs="Arial"/>
          <w:b/>
          <w:i w:val="0"/>
          <w:color w:val="auto"/>
          <w:sz w:val="24"/>
          <w:szCs w:val="24"/>
        </w:rPr>
      </w:pPr>
      <w:r w:rsidRPr="00EE02F1">
        <w:rPr>
          <w:rFonts w:ascii="Arial" w:hAnsi="Arial" w:cs="Arial"/>
          <w:i w:val="0"/>
          <w:color w:val="auto"/>
          <w:sz w:val="24"/>
          <w:szCs w:val="24"/>
        </w:rPr>
        <w:t>Sec. Mun. do Desporto e Lazer</w:t>
      </w:r>
    </w:p>
    <w:p w:rsidR="0029393D" w:rsidRPr="006D186F" w:rsidRDefault="0029393D" w:rsidP="00EE02F1">
      <w:pPr>
        <w:pStyle w:val="Ttulo7"/>
        <w:spacing w:before="0"/>
        <w:jc w:val="both"/>
        <w:rPr>
          <w:rFonts w:ascii="Arial" w:hAnsi="Arial" w:cs="Arial"/>
          <w:i w:val="0"/>
          <w:color w:val="auto"/>
          <w:sz w:val="24"/>
          <w:szCs w:val="24"/>
        </w:rPr>
      </w:pPr>
    </w:p>
    <w:p w:rsidR="005F35A2" w:rsidRPr="00207C71" w:rsidRDefault="005F35A2" w:rsidP="00EE02F1">
      <w:pPr>
        <w:rPr>
          <w:rFonts w:ascii="Arial" w:hAnsi="Arial" w:cs="Arial"/>
          <w:sz w:val="24"/>
          <w:szCs w:val="24"/>
        </w:rPr>
      </w:pPr>
    </w:p>
    <w:sectPr w:rsidR="005F35A2" w:rsidRPr="00207C71" w:rsidSect="00016AAB">
      <w:headerReference w:type="default" r:id="rId10"/>
      <w:pgSz w:w="11906" w:h="16838"/>
      <w:pgMar w:top="1529" w:right="849" w:bottom="1417" w:left="85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3DE" w:rsidRDefault="001E03DE" w:rsidP="00F73F39">
      <w:pPr>
        <w:spacing w:line="240" w:lineRule="auto"/>
      </w:pPr>
      <w:r>
        <w:separator/>
      </w:r>
    </w:p>
  </w:endnote>
  <w:endnote w:type="continuationSeparator" w:id="0">
    <w:p w:rsidR="001E03DE" w:rsidRDefault="001E03DE" w:rsidP="00F73F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charset w:val="00"/>
    <w:family w:val="roman"/>
    <w:pitch w:val="default"/>
  </w:font>
  <w:font w:name="Lohit Hindi">
    <w:altName w:val="Arial Unicode MS"/>
    <w:charset w:val="8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3DE" w:rsidRDefault="001E03DE" w:rsidP="00F73F39">
      <w:pPr>
        <w:spacing w:line="240" w:lineRule="auto"/>
      </w:pPr>
      <w:r>
        <w:separator/>
      </w:r>
    </w:p>
  </w:footnote>
  <w:footnote w:type="continuationSeparator" w:id="0">
    <w:p w:rsidR="001E03DE" w:rsidRDefault="001E03DE" w:rsidP="00F73F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E14" w:rsidRDefault="00212E14" w:rsidP="00212E14">
    <w:pPr>
      <w:pStyle w:val="SemEspaamento"/>
      <w:spacing w:line="276" w:lineRule="auto"/>
      <w:jc w:val="center"/>
      <w:rPr>
        <w:rFonts w:ascii="Arial" w:hAnsi="Arial" w:cs="Arial"/>
        <w:b/>
        <w:color w:val="244061" w:themeColor="accent1" w:themeShade="80"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74747DC" wp14:editId="549C64DD">
          <wp:simplePos x="0" y="0"/>
          <wp:positionH relativeFrom="margin">
            <wp:posOffset>615315</wp:posOffset>
          </wp:positionH>
          <wp:positionV relativeFrom="paragraph">
            <wp:posOffset>10795</wp:posOffset>
          </wp:positionV>
          <wp:extent cx="725805" cy="748030"/>
          <wp:effectExtent l="0" t="0" r="0" b="0"/>
          <wp:wrapNone/>
          <wp:docPr id="3" name="Imagem 3" descr="http://www.guiaituiutaba.com.br/img/brasaobah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.guiaituiutaba.com.br/img/brasaobahia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05" cy="74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244061" w:themeColor="accent1" w:themeShade="80"/>
        <w:sz w:val="36"/>
      </w:rPr>
      <w:t>Prefeitura Municipal de Abaré/BA</w:t>
    </w:r>
  </w:p>
  <w:p w:rsidR="00212E14" w:rsidRDefault="0029393D" w:rsidP="00212E14">
    <w:pPr>
      <w:pStyle w:val="SemEspaamento"/>
      <w:spacing w:line="276" w:lineRule="auto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Av.: </w:t>
    </w:r>
    <w:r w:rsidR="00212E14">
      <w:rPr>
        <w:rFonts w:ascii="Arial" w:hAnsi="Arial" w:cs="Arial"/>
        <w:sz w:val="20"/>
      </w:rPr>
      <w:t>Edésio Tolentino, Nº: 158, Centro, CEP Nº: 48.680-000</w:t>
    </w:r>
  </w:p>
  <w:p w:rsidR="00212E14" w:rsidRDefault="00212E14" w:rsidP="00212E14">
    <w:pPr>
      <w:pStyle w:val="SemEspaamento"/>
      <w:spacing w:line="276" w:lineRule="auto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CNPJ Nº: 13.915.657/0001-20 - Tel.: (0xx75) 3287-2222/2470</w:t>
    </w:r>
  </w:p>
  <w:p w:rsidR="00212E14" w:rsidRPr="00212E14" w:rsidRDefault="00212E14" w:rsidP="00212E14">
    <w:pPr>
      <w:pStyle w:val="SemEspaamento"/>
      <w:spacing w:line="276" w:lineRule="auto"/>
      <w:jc w:val="center"/>
      <w:rPr>
        <w:rFonts w:ascii="Arial" w:hAnsi="Arial" w:cs="Arial"/>
        <w:sz w:val="20"/>
      </w:rPr>
    </w:pPr>
    <w:proofErr w:type="gramStart"/>
    <w:r w:rsidRPr="00212E14">
      <w:rPr>
        <w:rFonts w:ascii="Arial" w:hAnsi="Arial" w:cs="Arial"/>
        <w:sz w:val="20"/>
      </w:rPr>
      <w:t>e-mail</w:t>
    </w:r>
    <w:proofErr w:type="gramEnd"/>
    <w:r w:rsidRPr="00212E14">
      <w:rPr>
        <w:rFonts w:ascii="Arial" w:hAnsi="Arial" w:cs="Arial"/>
        <w:sz w:val="20"/>
      </w:rPr>
      <w:t xml:space="preserve">: </w:t>
    </w:r>
    <w:hyperlink r:id="rId3" w:history="1">
      <w:r w:rsidRPr="00212E14">
        <w:rPr>
          <w:rStyle w:val="Hyperlink"/>
          <w:rFonts w:ascii="Arial" w:hAnsi="Arial" w:cs="Arial"/>
          <w:color w:val="auto"/>
          <w:sz w:val="20"/>
          <w:u w:val="none"/>
        </w:rPr>
        <w:t>copel.abare@gmail.com</w:t>
      </w:r>
    </w:hyperlink>
  </w:p>
  <w:p w:rsidR="001E03DE" w:rsidRPr="004969DD" w:rsidRDefault="001E03DE" w:rsidP="00A62457">
    <w:pPr>
      <w:pStyle w:val="Cabealho"/>
      <w:tabs>
        <w:tab w:val="left" w:pos="7600"/>
      </w:tabs>
      <w:ind w:firstLine="1134"/>
      <w:jc w:val="center"/>
      <w:rPr>
        <w:rFonts w:ascii="Arial" w:hAnsi="Arial" w:cs="Arial"/>
        <w:color w:val="365F91" w:themeColor="accent1" w:themeShade="BF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1D870D0"/>
    <w:multiLevelType w:val="hybridMultilevel"/>
    <w:tmpl w:val="4E34ADD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5583C01"/>
    <w:multiLevelType w:val="hybridMultilevel"/>
    <w:tmpl w:val="401E25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860EB1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DC5439"/>
    <w:multiLevelType w:val="hybridMultilevel"/>
    <w:tmpl w:val="ADB802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591E98"/>
    <w:multiLevelType w:val="hybridMultilevel"/>
    <w:tmpl w:val="4790C7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8521E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BE62981"/>
    <w:multiLevelType w:val="hybridMultilevel"/>
    <w:tmpl w:val="D54A0D8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722A3C"/>
    <w:multiLevelType w:val="multilevel"/>
    <w:tmpl w:val="DCE0366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1">
    <w:nsid w:val="108D13C2"/>
    <w:multiLevelType w:val="hybridMultilevel"/>
    <w:tmpl w:val="2ACC3A9E"/>
    <w:lvl w:ilvl="0" w:tplc="FA38CB26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A64B4A"/>
    <w:multiLevelType w:val="multilevel"/>
    <w:tmpl w:val="334685F6"/>
    <w:lvl w:ilvl="0">
      <w:start w:val="6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3">
    <w:nsid w:val="19D239C9"/>
    <w:multiLevelType w:val="hybridMultilevel"/>
    <w:tmpl w:val="2E4C7730"/>
    <w:lvl w:ilvl="0" w:tplc="7D2ED98E">
      <w:start w:val="1"/>
      <w:numFmt w:val="decimal"/>
      <w:lvlText w:val="Anexo 0%1 -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546"/>
        </w:tabs>
        <w:ind w:left="654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7266"/>
        </w:tabs>
        <w:ind w:left="726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986"/>
        </w:tabs>
        <w:ind w:left="798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706"/>
        </w:tabs>
        <w:ind w:left="870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426"/>
        </w:tabs>
        <w:ind w:left="942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0146"/>
        </w:tabs>
        <w:ind w:left="1014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866"/>
        </w:tabs>
        <w:ind w:left="1086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586"/>
        </w:tabs>
        <w:ind w:left="11586" w:hanging="180"/>
      </w:pPr>
    </w:lvl>
  </w:abstractNum>
  <w:abstractNum w:abstractNumId="14">
    <w:nsid w:val="1D4062B8"/>
    <w:multiLevelType w:val="hybridMultilevel"/>
    <w:tmpl w:val="EE8AD40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A5049F"/>
    <w:multiLevelType w:val="hybridMultilevel"/>
    <w:tmpl w:val="1C847588"/>
    <w:lvl w:ilvl="0" w:tplc="A904835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192B73"/>
    <w:multiLevelType w:val="multilevel"/>
    <w:tmpl w:val="4E440944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  <w:i/>
      </w:rPr>
    </w:lvl>
    <w:lvl w:ilvl="1">
      <w:start w:val="6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i/>
      </w:rPr>
    </w:lvl>
  </w:abstractNum>
  <w:abstractNum w:abstractNumId="17">
    <w:nsid w:val="21016784"/>
    <w:multiLevelType w:val="hybridMultilevel"/>
    <w:tmpl w:val="08E48B5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11846E6"/>
    <w:multiLevelType w:val="hybridMultilevel"/>
    <w:tmpl w:val="289EB840"/>
    <w:lvl w:ilvl="0" w:tplc="2A847A24">
      <w:start w:val="1"/>
      <w:numFmt w:val="lowerLetter"/>
      <w:lvlText w:val="%1)"/>
      <w:lvlJc w:val="left"/>
      <w:pPr>
        <w:tabs>
          <w:tab w:val="num" w:pos="1257"/>
        </w:tabs>
        <w:ind w:left="1257" w:hanging="6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228B74AD"/>
    <w:multiLevelType w:val="multilevel"/>
    <w:tmpl w:val="7304F2B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28255DC8"/>
    <w:multiLevelType w:val="singleLevel"/>
    <w:tmpl w:val="2556A9DA"/>
    <w:lvl w:ilvl="0">
      <w:start w:val="1"/>
      <w:numFmt w:val="lowerLetter"/>
      <w:lvlText w:val="%1)"/>
      <w:lvlJc w:val="left"/>
      <w:pPr>
        <w:tabs>
          <w:tab w:val="num" w:pos="1473"/>
        </w:tabs>
        <w:ind w:left="1473" w:hanging="360"/>
      </w:pPr>
      <w:rPr>
        <w:rFonts w:hint="default"/>
      </w:rPr>
    </w:lvl>
  </w:abstractNum>
  <w:abstractNum w:abstractNumId="21">
    <w:nsid w:val="29BE15E6"/>
    <w:multiLevelType w:val="multilevel"/>
    <w:tmpl w:val="94784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DC16E3F"/>
    <w:multiLevelType w:val="multilevel"/>
    <w:tmpl w:val="65CA752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308F1F7B"/>
    <w:multiLevelType w:val="hybridMultilevel"/>
    <w:tmpl w:val="599292F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7E3D7B"/>
    <w:multiLevelType w:val="hybridMultilevel"/>
    <w:tmpl w:val="FB462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D3642B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B8806EA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D43F2D"/>
    <w:multiLevelType w:val="hybridMultilevel"/>
    <w:tmpl w:val="07EAE678"/>
    <w:lvl w:ilvl="0" w:tplc="B382F0CA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06C3C2C"/>
    <w:multiLevelType w:val="multilevel"/>
    <w:tmpl w:val="242024BC"/>
    <w:lvl w:ilvl="0">
      <w:start w:val="6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3B24A7B"/>
    <w:multiLevelType w:val="hybridMultilevel"/>
    <w:tmpl w:val="BA025E3C"/>
    <w:lvl w:ilvl="0" w:tplc="98DA8B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1A7BB3"/>
    <w:multiLevelType w:val="multilevel"/>
    <w:tmpl w:val="A41C44E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1">
    <w:nsid w:val="4B5412A6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BC920F1"/>
    <w:multiLevelType w:val="hybridMultilevel"/>
    <w:tmpl w:val="B46AB89C"/>
    <w:lvl w:ilvl="0" w:tplc="A2A29D80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44695A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57A0195"/>
    <w:multiLevelType w:val="hybridMultilevel"/>
    <w:tmpl w:val="415016B2"/>
    <w:lvl w:ilvl="0" w:tplc="04160017">
      <w:start w:val="1"/>
      <w:numFmt w:val="lowerLetter"/>
      <w:lvlText w:val="%1)"/>
      <w:lvlJc w:val="left"/>
      <w:pPr>
        <w:ind w:left="3196" w:hanging="360"/>
      </w:pPr>
    </w:lvl>
    <w:lvl w:ilvl="1" w:tplc="04160019">
      <w:start w:val="1"/>
      <w:numFmt w:val="lowerLetter"/>
      <w:lvlText w:val="%2."/>
      <w:lvlJc w:val="left"/>
      <w:pPr>
        <w:ind w:left="3916" w:hanging="360"/>
      </w:pPr>
    </w:lvl>
    <w:lvl w:ilvl="2" w:tplc="0416001B">
      <w:start w:val="1"/>
      <w:numFmt w:val="lowerRoman"/>
      <w:lvlText w:val="%3."/>
      <w:lvlJc w:val="right"/>
      <w:pPr>
        <w:ind w:left="4636" w:hanging="180"/>
      </w:pPr>
    </w:lvl>
    <w:lvl w:ilvl="3" w:tplc="0416000F">
      <w:start w:val="1"/>
      <w:numFmt w:val="decimal"/>
      <w:lvlText w:val="%4."/>
      <w:lvlJc w:val="left"/>
      <w:pPr>
        <w:ind w:left="5356" w:hanging="360"/>
      </w:pPr>
    </w:lvl>
    <w:lvl w:ilvl="4" w:tplc="04160019">
      <w:start w:val="1"/>
      <w:numFmt w:val="lowerLetter"/>
      <w:lvlText w:val="%5."/>
      <w:lvlJc w:val="left"/>
      <w:pPr>
        <w:ind w:left="6076" w:hanging="360"/>
      </w:pPr>
    </w:lvl>
    <w:lvl w:ilvl="5" w:tplc="0416001B">
      <w:start w:val="1"/>
      <w:numFmt w:val="lowerRoman"/>
      <w:lvlText w:val="%6."/>
      <w:lvlJc w:val="right"/>
      <w:pPr>
        <w:ind w:left="6796" w:hanging="180"/>
      </w:pPr>
    </w:lvl>
    <w:lvl w:ilvl="6" w:tplc="0416000F">
      <w:start w:val="1"/>
      <w:numFmt w:val="decimal"/>
      <w:lvlText w:val="%7."/>
      <w:lvlJc w:val="left"/>
      <w:pPr>
        <w:ind w:left="7516" w:hanging="360"/>
      </w:pPr>
    </w:lvl>
    <w:lvl w:ilvl="7" w:tplc="04160019">
      <w:start w:val="1"/>
      <w:numFmt w:val="lowerLetter"/>
      <w:lvlText w:val="%8."/>
      <w:lvlJc w:val="left"/>
      <w:pPr>
        <w:ind w:left="8236" w:hanging="360"/>
      </w:pPr>
    </w:lvl>
    <w:lvl w:ilvl="8" w:tplc="0416001B">
      <w:start w:val="1"/>
      <w:numFmt w:val="lowerRoman"/>
      <w:lvlText w:val="%9."/>
      <w:lvlJc w:val="right"/>
      <w:pPr>
        <w:ind w:left="8956" w:hanging="180"/>
      </w:pPr>
    </w:lvl>
  </w:abstractNum>
  <w:abstractNum w:abstractNumId="35">
    <w:nsid w:val="5C754B0B"/>
    <w:multiLevelType w:val="hybridMultilevel"/>
    <w:tmpl w:val="A80C515C"/>
    <w:lvl w:ilvl="0" w:tplc="6486D338"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1876EB"/>
    <w:multiLevelType w:val="hybridMultilevel"/>
    <w:tmpl w:val="6924F4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0161C2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2261372"/>
    <w:multiLevelType w:val="multilevel"/>
    <w:tmpl w:val="D8E688C6"/>
    <w:lvl w:ilvl="0">
      <w:start w:val="1"/>
      <w:numFmt w:val="decimal"/>
      <w:lvlText w:val="%1-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-"/>
      <w:lvlJc w:val="left"/>
      <w:pPr>
        <w:tabs>
          <w:tab w:val="num" w:pos="851"/>
        </w:tabs>
        <w:ind w:left="0" w:firstLine="0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-"/>
      <w:lvlJc w:val="left"/>
      <w:pPr>
        <w:tabs>
          <w:tab w:val="num" w:pos="0"/>
        </w:tabs>
        <w:ind w:left="1021" w:hanging="1021"/>
      </w:pPr>
      <w:rPr>
        <w:rFonts w:hint="default"/>
        <w:b/>
      </w:rPr>
    </w:lvl>
    <w:lvl w:ilvl="3">
      <w:start w:val="1"/>
      <w:numFmt w:val="decimal"/>
      <w:lvlText w:val="%1.%2.%3.%4-"/>
      <w:lvlJc w:val="left"/>
      <w:pPr>
        <w:tabs>
          <w:tab w:val="num" w:pos="397"/>
        </w:tabs>
        <w:ind w:left="1134" w:hanging="113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9">
    <w:nsid w:val="656B764E"/>
    <w:multiLevelType w:val="hybridMultilevel"/>
    <w:tmpl w:val="E1C0124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D31979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BAE40D2"/>
    <w:multiLevelType w:val="hybridMultilevel"/>
    <w:tmpl w:val="F79CB61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4E72521"/>
    <w:multiLevelType w:val="hybridMultilevel"/>
    <w:tmpl w:val="3C60B03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79357A"/>
    <w:multiLevelType w:val="hybridMultilevel"/>
    <w:tmpl w:val="83EC790C"/>
    <w:lvl w:ilvl="0" w:tplc="0416000F">
      <w:start w:val="1"/>
      <w:numFmt w:val="decimal"/>
      <w:lvlText w:val="%1."/>
      <w:lvlJc w:val="left"/>
      <w:pPr>
        <w:ind w:left="463" w:hanging="360"/>
      </w:pPr>
    </w:lvl>
    <w:lvl w:ilvl="1" w:tplc="04160019" w:tentative="1">
      <w:start w:val="1"/>
      <w:numFmt w:val="lowerLetter"/>
      <w:lvlText w:val="%2."/>
      <w:lvlJc w:val="left"/>
      <w:pPr>
        <w:ind w:left="1183" w:hanging="360"/>
      </w:pPr>
    </w:lvl>
    <w:lvl w:ilvl="2" w:tplc="0416001B" w:tentative="1">
      <w:start w:val="1"/>
      <w:numFmt w:val="lowerRoman"/>
      <w:lvlText w:val="%3."/>
      <w:lvlJc w:val="right"/>
      <w:pPr>
        <w:ind w:left="1903" w:hanging="180"/>
      </w:pPr>
    </w:lvl>
    <w:lvl w:ilvl="3" w:tplc="0416000F" w:tentative="1">
      <w:start w:val="1"/>
      <w:numFmt w:val="decimal"/>
      <w:lvlText w:val="%4."/>
      <w:lvlJc w:val="left"/>
      <w:pPr>
        <w:ind w:left="2623" w:hanging="360"/>
      </w:pPr>
    </w:lvl>
    <w:lvl w:ilvl="4" w:tplc="04160019" w:tentative="1">
      <w:start w:val="1"/>
      <w:numFmt w:val="lowerLetter"/>
      <w:lvlText w:val="%5."/>
      <w:lvlJc w:val="left"/>
      <w:pPr>
        <w:ind w:left="3343" w:hanging="360"/>
      </w:pPr>
    </w:lvl>
    <w:lvl w:ilvl="5" w:tplc="0416001B" w:tentative="1">
      <w:start w:val="1"/>
      <w:numFmt w:val="lowerRoman"/>
      <w:lvlText w:val="%6."/>
      <w:lvlJc w:val="right"/>
      <w:pPr>
        <w:ind w:left="4063" w:hanging="180"/>
      </w:pPr>
    </w:lvl>
    <w:lvl w:ilvl="6" w:tplc="0416000F" w:tentative="1">
      <w:start w:val="1"/>
      <w:numFmt w:val="decimal"/>
      <w:lvlText w:val="%7."/>
      <w:lvlJc w:val="left"/>
      <w:pPr>
        <w:ind w:left="4783" w:hanging="360"/>
      </w:pPr>
    </w:lvl>
    <w:lvl w:ilvl="7" w:tplc="04160019" w:tentative="1">
      <w:start w:val="1"/>
      <w:numFmt w:val="lowerLetter"/>
      <w:lvlText w:val="%8."/>
      <w:lvlJc w:val="left"/>
      <w:pPr>
        <w:ind w:left="5503" w:hanging="360"/>
      </w:pPr>
    </w:lvl>
    <w:lvl w:ilvl="8" w:tplc="0416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44">
    <w:nsid w:val="77A67F5C"/>
    <w:multiLevelType w:val="multilevel"/>
    <w:tmpl w:val="91B8E2D6"/>
    <w:lvl w:ilvl="0">
      <w:start w:val="9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>
    <w:nsid w:val="79003913"/>
    <w:multiLevelType w:val="multilevel"/>
    <w:tmpl w:val="9C1E941A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6">
    <w:nsid w:val="7C3B2D35"/>
    <w:multiLevelType w:val="multilevel"/>
    <w:tmpl w:val="134CA50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>
    <w:nsid w:val="7F355BD0"/>
    <w:multiLevelType w:val="multilevel"/>
    <w:tmpl w:val="06BEFEC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3"/>
  </w:num>
  <w:num w:numId="4">
    <w:abstractNumId w:val="15"/>
  </w:num>
  <w:num w:numId="5">
    <w:abstractNumId w:val="8"/>
  </w:num>
  <w:num w:numId="6">
    <w:abstractNumId w:val="47"/>
  </w:num>
  <w:num w:numId="7">
    <w:abstractNumId w:val="9"/>
  </w:num>
  <w:num w:numId="8">
    <w:abstractNumId w:val="38"/>
  </w:num>
  <w:num w:numId="9">
    <w:abstractNumId w:val="13"/>
  </w:num>
  <w:num w:numId="10">
    <w:abstractNumId w:val="12"/>
  </w:num>
  <w:num w:numId="11">
    <w:abstractNumId w:val="30"/>
  </w:num>
  <w:num w:numId="12">
    <w:abstractNumId w:val="46"/>
  </w:num>
  <w:num w:numId="13">
    <w:abstractNumId w:val="22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5"/>
  </w:num>
  <w:num w:numId="18">
    <w:abstractNumId w:val="16"/>
  </w:num>
  <w:num w:numId="19">
    <w:abstractNumId w:val="44"/>
  </w:num>
  <w:num w:numId="20">
    <w:abstractNumId w:val="28"/>
  </w:num>
  <w:num w:numId="21">
    <w:abstractNumId w:val="10"/>
  </w:num>
  <w:num w:numId="22">
    <w:abstractNumId w:val="23"/>
  </w:num>
  <w:num w:numId="23">
    <w:abstractNumId w:val="41"/>
  </w:num>
  <w:num w:numId="24">
    <w:abstractNumId w:val="18"/>
  </w:num>
  <w:num w:numId="25">
    <w:abstractNumId w:val="11"/>
  </w:num>
  <w:num w:numId="26">
    <w:abstractNumId w:val="20"/>
  </w:num>
  <w:num w:numId="27">
    <w:abstractNumId w:val="29"/>
  </w:num>
  <w:num w:numId="28">
    <w:abstractNumId w:val="36"/>
  </w:num>
  <w:num w:numId="29">
    <w:abstractNumId w:val="7"/>
  </w:num>
  <w:num w:numId="30">
    <w:abstractNumId w:val="19"/>
  </w:num>
  <w:num w:numId="31">
    <w:abstractNumId w:val="24"/>
  </w:num>
  <w:num w:numId="32">
    <w:abstractNumId w:val="37"/>
  </w:num>
  <w:num w:numId="33">
    <w:abstractNumId w:val="6"/>
  </w:num>
  <w:num w:numId="34">
    <w:abstractNumId w:val="42"/>
  </w:num>
  <w:num w:numId="35">
    <w:abstractNumId w:val="39"/>
  </w:num>
  <w:num w:numId="36">
    <w:abstractNumId w:val="17"/>
  </w:num>
  <w:num w:numId="37">
    <w:abstractNumId w:val="4"/>
  </w:num>
  <w:num w:numId="38">
    <w:abstractNumId w:val="25"/>
  </w:num>
  <w:num w:numId="39">
    <w:abstractNumId w:val="26"/>
  </w:num>
  <w:num w:numId="40">
    <w:abstractNumId w:val="31"/>
  </w:num>
  <w:num w:numId="41">
    <w:abstractNumId w:val="5"/>
  </w:num>
  <w:num w:numId="42">
    <w:abstractNumId w:val="33"/>
  </w:num>
  <w:num w:numId="43">
    <w:abstractNumId w:val="40"/>
  </w:num>
  <w:num w:numId="44">
    <w:abstractNumId w:val="32"/>
  </w:num>
  <w:num w:numId="45">
    <w:abstractNumId w:val="35"/>
  </w:num>
  <w:num w:numId="46">
    <w:abstractNumId w:val="21"/>
  </w:num>
  <w:num w:numId="47">
    <w:abstractNumId w:val="0"/>
  </w:num>
  <w:num w:numId="48">
    <w:abstractNumId w:val="1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50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0944"/>
    <w:rsid w:val="00012C17"/>
    <w:rsid w:val="00016AAB"/>
    <w:rsid w:val="0004544A"/>
    <w:rsid w:val="00055BF6"/>
    <w:rsid w:val="00071576"/>
    <w:rsid w:val="000A3D82"/>
    <w:rsid w:val="000B6583"/>
    <w:rsid w:val="000C0CC8"/>
    <w:rsid w:val="000D603B"/>
    <w:rsid w:val="000E2328"/>
    <w:rsid w:val="000E3562"/>
    <w:rsid w:val="000F4F98"/>
    <w:rsid w:val="0010066F"/>
    <w:rsid w:val="00101F91"/>
    <w:rsid w:val="001126A0"/>
    <w:rsid w:val="001162C5"/>
    <w:rsid w:val="00123C68"/>
    <w:rsid w:val="001320EA"/>
    <w:rsid w:val="00172244"/>
    <w:rsid w:val="0018206A"/>
    <w:rsid w:val="00183DC1"/>
    <w:rsid w:val="001A322D"/>
    <w:rsid w:val="001C1D30"/>
    <w:rsid w:val="001D06C8"/>
    <w:rsid w:val="001E03DE"/>
    <w:rsid w:val="001F78E8"/>
    <w:rsid w:val="00207C71"/>
    <w:rsid w:val="00212E14"/>
    <w:rsid w:val="002611D2"/>
    <w:rsid w:val="00280DB0"/>
    <w:rsid w:val="0029393D"/>
    <w:rsid w:val="002B1977"/>
    <w:rsid w:val="002C0308"/>
    <w:rsid w:val="002C2A83"/>
    <w:rsid w:val="002E61C7"/>
    <w:rsid w:val="002F6246"/>
    <w:rsid w:val="002F7020"/>
    <w:rsid w:val="003316A1"/>
    <w:rsid w:val="00381C5D"/>
    <w:rsid w:val="0039015D"/>
    <w:rsid w:val="00390C81"/>
    <w:rsid w:val="00400584"/>
    <w:rsid w:val="0041135E"/>
    <w:rsid w:val="00421344"/>
    <w:rsid w:val="00424875"/>
    <w:rsid w:val="00453141"/>
    <w:rsid w:val="00457ADB"/>
    <w:rsid w:val="00460298"/>
    <w:rsid w:val="004732A9"/>
    <w:rsid w:val="004969DD"/>
    <w:rsid w:val="004A0B09"/>
    <w:rsid w:val="004A4602"/>
    <w:rsid w:val="004A4738"/>
    <w:rsid w:val="004C2F1F"/>
    <w:rsid w:val="004C4615"/>
    <w:rsid w:val="004E2C75"/>
    <w:rsid w:val="004E4920"/>
    <w:rsid w:val="004F2149"/>
    <w:rsid w:val="00510CAA"/>
    <w:rsid w:val="0052369C"/>
    <w:rsid w:val="00564231"/>
    <w:rsid w:val="005647A9"/>
    <w:rsid w:val="005714D4"/>
    <w:rsid w:val="005842ED"/>
    <w:rsid w:val="005960B3"/>
    <w:rsid w:val="005A2F03"/>
    <w:rsid w:val="005D373D"/>
    <w:rsid w:val="005E0D6B"/>
    <w:rsid w:val="005E2745"/>
    <w:rsid w:val="005F35A2"/>
    <w:rsid w:val="0060725B"/>
    <w:rsid w:val="00610F6E"/>
    <w:rsid w:val="00612E98"/>
    <w:rsid w:val="0061515C"/>
    <w:rsid w:val="00637C3A"/>
    <w:rsid w:val="00643E9B"/>
    <w:rsid w:val="00666B9C"/>
    <w:rsid w:val="0067685B"/>
    <w:rsid w:val="006840C5"/>
    <w:rsid w:val="006907D3"/>
    <w:rsid w:val="00696F33"/>
    <w:rsid w:val="0069769C"/>
    <w:rsid w:val="006A1BA7"/>
    <w:rsid w:val="006B2C96"/>
    <w:rsid w:val="006C3A45"/>
    <w:rsid w:val="006C70FB"/>
    <w:rsid w:val="00702C73"/>
    <w:rsid w:val="00717CB5"/>
    <w:rsid w:val="007216D9"/>
    <w:rsid w:val="00751E38"/>
    <w:rsid w:val="00752730"/>
    <w:rsid w:val="00776767"/>
    <w:rsid w:val="007A5C3C"/>
    <w:rsid w:val="007B3D1E"/>
    <w:rsid w:val="007B537B"/>
    <w:rsid w:val="007D5714"/>
    <w:rsid w:val="007D6E15"/>
    <w:rsid w:val="007E601B"/>
    <w:rsid w:val="008B4EA5"/>
    <w:rsid w:val="008C37D7"/>
    <w:rsid w:val="008C5168"/>
    <w:rsid w:val="008C699C"/>
    <w:rsid w:val="008E0B95"/>
    <w:rsid w:val="008F0929"/>
    <w:rsid w:val="00911FCE"/>
    <w:rsid w:val="00920251"/>
    <w:rsid w:val="00933B2C"/>
    <w:rsid w:val="00954FA6"/>
    <w:rsid w:val="0096612B"/>
    <w:rsid w:val="00970F72"/>
    <w:rsid w:val="00975E57"/>
    <w:rsid w:val="009A1548"/>
    <w:rsid w:val="009A60BD"/>
    <w:rsid w:val="009B2E7C"/>
    <w:rsid w:val="009C25E8"/>
    <w:rsid w:val="009D3A14"/>
    <w:rsid w:val="00A01C80"/>
    <w:rsid w:val="00A252E4"/>
    <w:rsid w:val="00A451ED"/>
    <w:rsid w:val="00A62457"/>
    <w:rsid w:val="00A66C2D"/>
    <w:rsid w:val="00A674C4"/>
    <w:rsid w:val="00A86202"/>
    <w:rsid w:val="00AD3877"/>
    <w:rsid w:val="00B06307"/>
    <w:rsid w:val="00B06A91"/>
    <w:rsid w:val="00B141E4"/>
    <w:rsid w:val="00B202C3"/>
    <w:rsid w:val="00B25226"/>
    <w:rsid w:val="00B37C68"/>
    <w:rsid w:val="00B65B6C"/>
    <w:rsid w:val="00B73DF5"/>
    <w:rsid w:val="00B92017"/>
    <w:rsid w:val="00B952EB"/>
    <w:rsid w:val="00BA18A1"/>
    <w:rsid w:val="00BC1D44"/>
    <w:rsid w:val="00C13872"/>
    <w:rsid w:val="00C15088"/>
    <w:rsid w:val="00C375FF"/>
    <w:rsid w:val="00C41F1B"/>
    <w:rsid w:val="00C517D6"/>
    <w:rsid w:val="00C568C9"/>
    <w:rsid w:val="00C56B38"/>
    <w:rsid w:val="00C650F4"/>
    <w:rsid w:val="00C7003B"/>
    <w:rsid w:val="00C74B42"/>
    <w:rsid w:val="00C95492"/>
    <w:rsid w:val="00CA00ED"/>
    <w:rsid w:val="00CA6C73"/>
    <w:rsid w:val="00CB0952"/>
    <w:rsid w:val="00CD238B"/>
    <w:rsid w:val="00CE54CB"/>
    <w:rsid w:val="00CE76DA"/>
    <w:rsid w:val="00CF3F54"/>
    <w:rsid w:val="00CF7454"/>
    <w:rsid w:val="00D5648E"/>
    <w:rsid w:val="00D709AC"/>
    <w:rsid w:val="00D81F6A"/>
    <w:rsid w:val="00D86789"/>
    <w:rsid w:val="00D97178"/>
    <w:rsid w:val="00DA2CF4"/>
    <w:rsid w:val="00DD72B6"/>
    <w:rsid w:val="00DD7AF2"/>
    <w:rsid w:val="00DE30B3"/>
    <w:rsid w:val="00DF15C1"/>
    <w:rsid w:val="00E072AF"/>
    <w:rsid w:val="00E2431C"/>
    <w:rsid w:val="00E73BF6"/>
    <w:rsid w:val="00E80459"/>
    <w:rsid w:val="00E80944"/>
    <w:rsid w:val="00E9746B"/>
    <w:rsid w:val="00EA64E5"/>
    <w:rsid w:val="00EB14A0"/>
    <w:rsid w:val="00EB789B"/>
    <w:rsid w:val="00ED12FF"/>
    <w:rsid w:val="00ED3097"/>
    <w:rsid w:val="00EE02F1"/>
    <w:rsid w:val="00EE4DE2"/>
    <w:rsid w:val="00EE6C82"/>
    <w:rsid w:val="00F1228B"/>
    <w:rsid w:val="00F24CAD"/>
    <w:rsid w:val="00F412D9"/>
    <w:rsid w:val="00F477F5"/>
    <w:rsid w:val="00F66523"/>
    <w:rsid w:val="00F73F39"/>
    <w:rsid w:val="00F81E57"/>
    <w:rsid w:val="00F9451B"/>
    <w:rsid w:val="00FA4905"/>
    <w:rsid w:val="00FE477A"/>
    <w:rsid w:val="00FF2445"/>
    <w:rsid w:val="00FF2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29"/>
    <o:shapelayout v:ext="edit">
      <o:idmap v:ext="edit" data="1"/>
    </o:shapelayout>
  </w:shapeDefaults>
  <w:decimalSymbol w:val=","/>
  <w:listSeparator w:val=";"/>
  <w15:docId w15:val="{F2B4D96B-A71A-4FCD-B223-56131FC6A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F39"/>
    <w:pPr>
      <w:spacing w:after="0"/>
    </w:pPr>
  </w:style>
  <w:style w:type="paragraph" w:styleId="Ttulo1">
    <w:name w:val="heading 1"/>
    <w:basedOn w:val="Normal"/>
    <w:next w:val="Normal"/>
    <w:link w:val="Ttulo1Char"/>
    <w:qFormat/>
    <w:rsid w:val="00C41F1B"/>
    <w:pPr>
      <w:keepNext/>
      <w:spacing w:line="240" w:lineRule="auto"/>
      <w:jc w:val="center"/>
      <w:outlineLvl w:val="0"/>
    </w:pPr>
    <w:rPr>
      <w:rFonts w:ascii="Arial" w:eastAsia="Times New Roman" w:hAnsi="Arial" w:cs="Arial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41F1B"/>
    <w:pPr>
      <w:keepNext/>
      <w:spacing w:line="240" w:lineRule="auto"/>
      <w:jc w:val="both"/>
      <w:outlineLvl w:val="1"/>
    </w:pPr>
    <w:rPr>
      <w:rFonts w:ascii="Arial" w:eastAsia="Times New Roman" w:hAnsi="Arial" w:cs="Arial"/>
      <w:i/>
      <w:color w:val="FF0000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41F1B"/>
    <w:pPr>
      <w:keepNext/>
      <w:spacing w:line="240" w:lineRule="auto"/>
      <w:ind w:left="-567" w:right="-765"/>
      <w:jc w:val="both"/>
      <w:outlineLvl w:val="2"/>
    </w:pPr>
    <w:rPr>
      <w:rFonts w:ascii="Arial" w:eastAsia="Times New Roman" w:hAnsi="Arial" w:cs="Times New Roman"/>
      <w:b/>
      <w:color w:val="FF000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41F1B"/>
    <w:pPr>
      <w:keepNext/>
      <w:spacing w:line="240" w:lineRule="auto"/>
      <w:ind w:left="-567" w:right="-765"/>
      <w:jc w:val="both"/>
      <w:outlineLvl w:val="3"/>
    </w:pPr>
    <w:rPr>
      <w:rFonts w:ascii="Arial" w:eastAsia="Times New Roman" w:hAnsi="Arial" w:cs="Times New Roman"/>
      <w:b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41F1B"/>
    <w:pPr>
      <w:keepNext/>
      <w:tabs>
        <w:tab w:val="left" w:pos="0"/>
      </w:tabs>
      <w:spacing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41F1B"/>
    <w:pPr>
      <w:keepNext/>
      <w:spacing w:line="240" w:lineRule="auto"/>
      <w:jc w:val="both"/>
      <w:outlineLvl w:val="5"/>
    </w:pPr>
    <w:rPr>
      <w:rFonts w:ascii="Arial" w:eastAsia="Times New Roman" w:hAnsi="Arial" w:cs="Arial"/>
      <w:i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9393D"/>
    <w:pPr>
      <w:keepNext/>
      <w:keepLines/>
      <w:widowControl w:val="0"/>
      <w:autoSpaceDE w:val="0"/>
      <w:autoSpaceDN w:val="0"/>
      <w:spacing w:before="40" w:line="240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paragraph" w:styleId="Ttulo8">
    <w:name w:val="heading 8"/>
    <w:basedOn w:val="Normal"/>
    <w:next w:val="Normal"/>
    <w:link w:val="Ttulo8Char"/>
    <w:qFormat/>
    <w:rsid w:val="00C41F1B"/>
    <w:pPr>
      <w:keepNext/>
      <w:spacing w:line="240" w:lineRule="auto"/>
      <w:jc w:val="center"/>
      <w:outlineLvl w:val="7"/>
    </w:pPr>
    <w:rPr>
      <w:rFonts w:ascii="Arial" w:eastAsia="Times New Roman" w:hAnsi="Arial" w:cs="Arial"/>
      <w:i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41F1B"/>
    <w:pPr>
      <w:keepNext/>
      <w:spacing w:line="240" w:lineRule="auto"/>
      <w:jc w:val="center"/>
      <w:outlineLvl w:val="8"/>
    </w:pPr>
    <w:rPr>
      <w:rFonts w:ascii="Arial" w:eastAsia="Times New Roman" w:hAnsi="Arial" w:cs="Arial"/>
      <w:i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73F3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F73F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F73F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F73F3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F73F39"/>
  </w:style>
  <w:style w:type="paragraph" w:styleId="Rodap">
    <w:name w:val="footer"/>
    <w:basedOn w:val="Normal"/>
    <w:link w:val="RodapChar"/>
    <w:uiPriority w:val="99"/>
    <w:unhideWhenUsed/>
    <w:rsid w:val="00F73F3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3F39"/>
  </w:style>
  <w:style w:type="table" w:customStyle="1" w:styleId="TabeladeGrade21">
    <w:name w:val="Tabela de Grade 21"/>
    <w:basedOn w:val="Tabelanormal"/>
    <w:uiPriority w:val="47"/>
    <w:rsid w:val="00F73F39"/>
    <w:pPr>
      <w:spacing w:after="0" w:line="240" w:lineRule="auto"/>
      <w:jc w:val="center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tulo">
    <w:name w:val="Title"/>
    <w:basedOn w:val="Normal"/>
    <w:link w:val="TtuloChar"/>
    <w:qFormat/>
    <w:rsid w:val="00637C3A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37C3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E2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7A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7AF2"/>
    <w:rPr>
      <w:rFonts w:ascii="Tahoma" w:hAnsi="Tahoma" w:cs="Tahoma"/>
      <w:sz w:val="16"/>
      <w:szCs w:val="16"/>
    </w:rPr>
  </w:style>
  <w:style w:type="character" w:styleId="Hyperlink">
    <w:name w:val="Hyperlink"/>
    <w:rsid w:val="006B2C96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7E60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E601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a">
    <w:name w:val="List"/>
    <w:basedOn w:val="Normal"/>
    <w:rsid w:val="007E601B"/>
    <w:pPr>
      <w:spacing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7E601B"/>
    <w:pPr>
      <w:spacing w:after="120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E601B"/>
    <w:rPr>
      <w:rFonts w:eastAsiaTheme="minorEastAsia"/>
      <w:lang w:eastAsia="pt-BR"/>
    </w:rPr>
  </w:style>
  <w:style w:type="table" w:styleId="SombreamentoClaro">
    <w:name w:val="Light Shading"/>
    <w:basedOn w:val="Tabelanormal"/>
    <w:uiPriority w:val="60"/>
    <w:rsid w:val="00666B9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Ttulo1Char">
    <w:name w:val="Título 1 Char"/>
    <w:basedOn w:val="Fontepargpadro"/>
    <w:link w:val="Ttulo1"/>
    <w:rsid w:val="00C41F1B"/>
    <w:rPr>
      <w:rFonts w:ascii="Arial" w:eastAsia="Times New Roman" w:hAnsi="Arial" w:cs="Arial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41F1B"/>
    <w:rPr>
      <w:rFonts w:ascii="Arial" w:eastAsia="Times New Roman" w:hAnsi="Arial" w:cs="Arial"/>
      <w:i/>
      <w:color w:val="FF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41F1B"/>
    <w:rPr>
      <w:rFonts w:ascii="Arial" w:eastAsia="Times New Roman" w:hAnsi="Arial" w:cs="Times New Roman"/>
      <w:b/>
      <w:color w:val="FF000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41F1B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41F1B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41F1B"/>
    <w:rPr>
      <w:rFonts w:ascii="Arial" w:eastAsia="Times New Roman" w:hAnsi="Arial" w:cs="Arial"/>
      <w:i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41F1B"/>
    <w:rPr>
      <w:rFonts w:ascii="Arial" w:eastAsia="Times New Roman" w:hAnsi="Arial" w:cs="Arial"/>
      <w:i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41F1B"/>
    <w:rPr>
      <w:rFonts w:ascii="Arial" w:eastAsia="Times New Roman" w:hAnsi="Arial" w:cs="Arial"/>
      <w:i/>
      <w:sz w:val="28"/>
      <w:szCs w:val="20"/>
      <w:lang w:eastAsia="pt-BR"/>
    </w:rPr>
  </w:style>
  <w:style w:type="character" w:styleId="Forte">
    <w:name w:val="Strong"/>
    <w:uiPriority w:val="22"/>
    <w:qFormat/>
    <w:rsid w:val="00C41F1B"/>
    <w:rPr>
      <w:b/>
      <w:bCs/>
    </w:rPr>
  </w:style>
  <w:style w:type="paragraph" w:styleId="Subttulo">
    <w:name w:val="Subtitle"/>
    <w:basedOn w:val="Normal"/>
    <w:next w:val="Normal"/>
    <w:link w:val="SubttuloChar"/>
    <w:qFormat/>
    <w:rsid w:val="00C41F1B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C41F1B"/>
    <w:rPr>
      <w:rFonts w:ascii="Cambria" w:eastAsia="Times New Roman" w:hAnsi="Cambria" w:cs="Times New Roman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C41F1B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semiHidden/>
    <w:rsid w:val="00C41F1B"/>
    <w:pPr>
      <w:spacing w:line="240" w:lineRule="auto"/>
      <w:ind w:right="-142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orpodetexto3Char1">
    <w:name w:val="Corpo de texto 3 Char1"/>
    <w:basedOn w:val="Fontepargpadro"/>
    <w:uiPriority w:val="99"/>
    <w:semiHidden/>
    <w:rsid w:val="00C41F1B"/>
    <w:rPr>
      <w:sz w:val="16"/>
      <w:szCs w:val="16"/>
    </w:rPr>
  </w:style>
  <w:style w:type="character" w:customStyle="1" w:styleId="Recuodecorpodetexto2Char">
    <w:name w:val="Recuo de corpo de texto 2 Char"/>
    <w:link w:val="Recuodecorpodetexto2"/>
    <w:semiHidden/>
    <w:rsid w:val="00C41F1B"/>
    <w:rPr>
      <w:rFonts w:ascii="Arial" w:eastAsia="Times New Roman" w:hAnsi="Arial" w:cs="Arial"/>
      <w:sz w:val="23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C41F1B"/>
    <w:pPr>
      <w:overflowPunct w:val="0"/>
      <w:autoSpaceDE w:val="0"/>
      <w:autoSpaceDN w:val="0"/>
      <w:adjustRightInd w:val="0"/>
      <w:spacing w:line="240" w:lineRule="auto"/>
      <w:ind w:left="705" w:hanging="705"/>
      <w:jc w:val="both"/>
      <w:textAlignment w:val="baseline"/>
    </w:pPr>
    <w:rPr>
      <w:rFonts w:ascii="Arial" w:eastAsia="Times New Roman" w:hAnsi="Arial" w:cs="Arial"/>
      <w:sz w:val="23"/>
      <w:szCs w:val="20"/>
      <w:lang w:eastAsia="pt-BR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C41F1B"/>
  </w:style>
  <w:style w:type="character" w:customStyle="1" w:styleId="Corpodetexto2Char">
    <w:name w:val="Corpo de texto 2 Char"/>
    <w:basedOn w:val="Fontepargpadro"/>
    <w:link w:val="Corpodetexto2"/>
    <w:semiHidden/>
    <w:rsid w:val="00C41F1B"/>
    <w:rPr>
      <w:rFonts w:ascii="Arial" w:eastAsia="Times New Roman" w:hAnsi="Arial" w:cs="Arial"/>
      <w:i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C41F1B"/>
    <w:pPr>
      <w:spacing w:line="240" w:lineRule="auto"/>
      <w:jc w:val="both"/>
    </w:pPr>
    <w:rPr>
      <w:rFonts w:ascii="Arial" w:eastAsia="Times New Roman" w:hAnsi="Arial" w:cs="Arial"/>
      <w:i/>
      <w:sz w:val="20"/>
      <w:szCs w:val="20"/>
      <w:lang w:eastAsia="pt-BR"/>
    </w:rPr>
  </w:style>
  <w:style w:type="character" w:customStyle="1" w:styleId="Corpodetexto2Char1">
    <w:name w:val="Corpo de texto 2 Char1"/>
    <w:basedOn w:val="Fontepargpadro"/>
    <w:uiPriority w:val="99"/>
    <w:semiHidden/>
    <w:rsid w:val="00C41F1B"/>
  </w:style>
  <w:style w:type="paragraph" w:customStyle="1" w:styleId="DivisodeTabelas">
    <w:name w:val="Divisão de Tabelas"/>
    <w:basedOn w:val="Normal"/>
    <w:rsid w:val="00C41F1B"/>
    <w:pPr>
      <w:overflowPunct w:val="0"/>
      <w:autoSpaceDE w:val="0"/>
      <w:autoSpaceDN w:val="0"/>
      <w:adjustRightInd w:val="0"/>
      <w:spacing w:line="20" w:lineRule="exact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enterazul1">
    <w:name w:val="centerazul1"/>
    <w:rsid w:val="00C41F1B"/>
    <w:rPr>
      <w:rFonts w:ascii="Verdana" w:hAnsi="Verdana" w:hint="default"/>
      <w:color w:val="373461"/>
      <w:sz w:val="15"/>
      <w:szCs w:val="15"/>
    </w:rPr>
  </w:style>
  <w:style w:type="character" w:customStyle="1" w:styleId="lbldado1">
    <w:name w:val="lbldado1"/>
    <w:rsid w:val="00C41F1B"/>
    <w:rPr>
      <w:rFonts w:ascii="Tahoma" w:hAnsi="Tahoma" w:cs="Tahoma" w:hint="default"/>
      <w:color w:val="333333"/>
      <w:sz w:val="17"/>
      <w:szCs w:val="17"/>
    </w:rPr>
  </w:style>
  <w:style w:type="character" w:customStyle="1" w:styleId="apple-style-span">
    <w:name w:val="apple-style-span"/>
    <w:basedOn w:val="Fontepargpadro"/>
    <w:rsid w:val="00C41F1B"/>
  </w:style>
  <w:style w:type="character" w:customStyle="1" w:styleId="verdana11cinza">
    <w:name w:val="verdana_11_cinza"/>
    <w:rsid w:val="00C41F1B"/>
  </w:style>
  <w:style w:type="character" w:customStyle="1" w:styleId="apple-converted-space">
    <w:name w:val="apple-converted-space"/>
    <w:rsid w:val="00C41F1B"/>
  </w:style>
  <w:style w:type="numbering" w:customStyle="1" w:styleId="Semlista1">
    <w:name w:val="Sem lista1"/>
    <w:next w:val="Semlista"/>
    <w:uiPriority w:val="99"/>
    <w:semiHidden/>
    <w:unhideWhenUsed/>
    <w:rsid w:val="005E0D6B"/>
  </w:style>
  <w:style w:type="character" w:customStyle="1" w:styleId="WW8Num1z0">
    <w:name w:val="WW8Num1z0"/>
    <w:rsid w:val="005E0D6B"/>
    <w:rPr>
      <w:rFonts w:ascii="Symbol" w:hAnsi="Symbol"/>
    </w:rPr>
  </w:style>
  <w:style w:type="character" w:customStyle="1" w:styleId="WW8Num2z0">
    <w:name w:val="WW8Num2z0"/>
    <w:rsid w:val="005E0D6B"/>
    <w:rPr>
      <w:rFonts w:ascii="Wingdings" w:hAnsi="Wingdings"/>
    </w:rPr>
  </w:style>
  <w:style w:type="character" w:customStyle="1" w:styleId="WW8Num2z1">
    <w:name w:val="WW8Num2z1"/>
    <w:rsid w:val="005E0D6B"/>
    <w:rPr>
      <w:rFonts w:ascii="Courier New" w:hAnsi="Courier New" w:cs="Courier New"/>
    </w:rPr>
  </w:style>
  <w:style w:type="character" w:customStyle="1" w:styleId="WW8Num2z3">
    <w:name w:val="WW8Num2z3"/>
    <w:rsid w:val="005E0D6B"/>
    <w:rPr>
      <w:rFonts w:ascii="Symbol" w:hAnsi="Symbol"/>
    </w:rPr>
  </w:style>
  <w:style w:type="character" w:customStyle="1" w:styleId="Absatz-Standardschriftart">
    <w:name w:val="Absatz-Standardschriftart"/>
    <w:rsid w:val="005E0D6B"/>
  </w:style>
  <w:style w:type="character" w:customStyle="1" w:styleId="WW8Num3z0">
    <w:name w:val="WW8Num3z0"/>
    <w:rsid w:val="005E0D6B"/>
    <w:rPr>
      <w:rFonts w:ascii="Symbol" w:hAnsi="Symbol"/>
    </w:rPr>
  </w:style>
  <w:style w:type="character" w:customStyle="1" w:styleId="WW8Num3z1">
    <w:name w:val="WW8Num3z1"/>
    <w:rsid w:val="005E0D6B"/>
    <w:rPr>
      <w:rFonts w:ascii="Courier New" w:hAnsi="Courier New" w:cs="Courier New"/>
    </w:rPr>
  </w:style>
  <w:style w:type="character" w:customStyle="1" w:styleId="WW8Num3z2">
    <w:name w:val="WW8Num3z2"/>
    <w:rsid w:val="005E0D6B"/>
    <w:rPr>
      <w:rFonts w:ascii="Wingdings" w:hAnsi="Wingdings"/>
    </w:rPr>
  </w:style>
  <w:style w:type="character" w:customStyle="1" w:styleId="ListLabel1">
    <w:name w:val="ListLabel 1"/>
    <w:rsid w:val="005E0D6B"/>
    <w:rPr>
      <w:rFonts w:cs="Courier New"/>
    </w:rPr>
  </w:style>
  <w:style w:type="paragraph" w:customStyle="1" w:styleId="Ttulo10">
    <w:name w:val="Título1"/>
    <w:basedOn w:val="Normal"/>
    <w:next w:val="Corpodetexto"/>
    <w:rsid w:val="005E0D6B"/>
    <w:pPr>
      <w:keepNext/>
      <w:widowControl w:val="0"/>
      <w:suppressAutoHyphens/>
      <w:spacing w:before="240" w:after="120" w:line="240" w:lineRule="auto"/>
    </w:pPr>
    <w:rPr>
      <w:rFonts w:ascii="Arial" w:eastAsia="DejaVu Sans" w:hAnsi="Arial" w:cs="Lohit Hindi"/>
      <w:kern w:val="1"/>
      <w:sz w:val="28"/>
      <w:szCs w:val="28"/>
      <w:lang w:eastAsia="hi-IN" w:bidi="hi-IN"/>
    </w:rPr>
  </w:style>
  <w:style w:type="paragraph" w:customStyle="1" w:styleId="Legenda1">
    <w:name w:val="Legenda1"/>
    <w:basedOn w:val="Normal"/>
    <w:rsid w:val="005E0D6B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Lohit Hindi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rsid w:val="005E0D6B"/>
    <w:pPr>
      <w:widowControl w:val="0"/>
      <w:suppressLineNumbers/>
      <w:suppressAutoHyphens/>
      <w:spacing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customStyle="1" w:styleId="xl27">
    <w:name w:val="xl27"/>
    <w:basedOn w:val="Normal"/>
    <w:rsid w:val="005E0D6B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 Unicode MS" w:eastAsia="Arial Unicode MS" w:hAnsi="Arial Unicode MS" w:cs="Arial Unicode MS"/>
      <w:kern w:val="1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5E0D6B"/>
    <w:pPr>
      <w:widowControl w:val="0"/>
      <w:suppressLineNumbers/>
      <w:suppressAutoHyphens/>
      <w:spacing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customStyle="1" w:styleId="PargrafodaLista1">
    <w:name w:val="Parágrafo da Lista1"/>
    <w:basedOn w:val="Normal"/>
    <w:rsid w:val="005E0D6B"/>
    <w:pPr>
      <w:widowControl w:val="0"/>
      <w:suppressAutoHyphens/>
      <w:spacing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customStyle="1" w:styleId="Ttulodetabela">
    <w:name w:val="Título de tabela"/>
    <w:basedOn w:val="Contedodetabela"/>
    <w:rsid w:val="005E0D6B"/>
    <w:pPr>
      <w:jc w:val="center"/>
    </w:pPr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59"/>
    <w:rsid w:val="005E0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1">
    <w:name w:val="Recuo de corpo de texto Char1"/>
    <w:uiPriority w:val="99"/>
    <w:semiHidden/>
    <w:rsid w:val="005E0D6B"/>
    <w:rPr>
      <w:rFonts w:eastAsia="DejaVu Sans" w:cs="Mangal"/>
      <w:kern w:val="1"/>
      <w:sz w:val="24"/>
      <w:szCs w:val="21"/>
      <w:lang w:eastAsia="hi-IN" w:bidi="hi-IN"/>
    </w:rPr>
  </w:style>
  <w:style w:type="character" w:customStyle="1" w:styleId="TextodebaloChar1">
    <w:name w:val="Texto de balão Char1"/>
    <w:uiPriority w:val="99"/>
    <w:semiHidden/>
    <w:rsid w:val="005E0D6B"/>
    <w:rPr>
      <w:rFonts w:ascii="Tahoma" w:eastAsia="DejaVu Sans" w:hAnsi="Tahoma" w:cs="Mangal"/>
      <w:kern w:val="1"/>
      <w:sz w:val="16"/>
      <w:szCs w:val="14"/>
      <w:lang w:eastAsia="hi-IN" w:bidi="hi-IN"/>
    </w:rPr>
  </w:style>
  <w:style w:type="paragraph" w:styleId="SemEspaamento">
    <w:name w:val="No Spacing"/>
    <w:uiPriority w:val="1"/>
    <w:qFormat/>
    <w:rsid w:val="00212E1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tulo7Char">
    <w:name w:val="Título 7 Char"/>
    <w:basedOn w:val="Fontepargpadro"/>
    <w:link w:val="Ttulo7"/>
    <w:uiPriority w:val="9"/>
    <w:rsid w:val="0029393D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7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net.com.br/copel.abar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pel.abare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pel.abare@gmail.com" TargetMode="External"/><Relationship Id="rId2" Type="http://schemas.openxmlformats.org/officeDocument/2006/relationships/image" Target="http://www.guiaituiutaba.com.br/img/brasaobahi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FEDFD-8B1D-4606-A820-1C7A244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henrique</dc:creator>
  <cp:lastModifiedBy>Conta da Microsoft</cp:lastModifiedBy>
  <cp:revision>106</cp:revision>
  <cp:lastPrinted>2017-02-10T12:16:00Z</cp:lastPrinted>
  <dcterms:created xsi:type="dcterms:W3CDTF">2017-02-14T12:33:00Z</dcterms:created>
  <dcterms:modified xsi:type="dcterms:W3CDTF">2024-05-10T15:44:00Z</dcterms:modified>
</cp:coreProperties>
</file>