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1630" w:rsidRDefault="00F01630" w:rsidP="000C7B21">
      <w:pPr>
        <w:tabs>
          <w:tab w:val="left" w:pos="3641"/>
        </w:tabs>
        <w:spacing w:before="120" w:after="120" w:line="288" w:lineRule="auto"/>
        <w:jc w:val="center"/>
        <w:rPr>
          <w:b/>
        </w:rPr>
      </w:pPr>
      <w:r w:rsidRPr="00F01630">
        <w:rPr>
          <w:b/>
          <w:highlight w:val="yellow"/>
        </w:rPr>
        <w:t>ANEXO V</w:t>
      </w:r>
    </w:p>
    <w:p w:rsidR="000D3662" w:rsidRPr="00581998" w:rsidRDefault="000D3662" w:rsidP="000C7B21">
      <w:pPr>
        <w:tabs>
          <w:tab w:val="left" w:pos="3641"/>
        </w:tabs>
        <w:spacing w:before="120" w:after="120" w:line="288" w:lineRule="auto"/>
        <w:jc w:val="center"/>
        <w:rPr>
          <w:b/>
        </w:rPr>
      </w:pPr>
      <w:r w:rsidRPr="00581998">
        <w:rPr>
          <w:b/>
        </w:rPr>
        <w:t>MINUTA DE CONTRATO</w:t>
      </w:r>
    </w:p>
    <w:p w:rsidR="000D3662" w:rsidRPr="00581998" w:rsidRDefault="000D3662" w:rsidP="000C7B21">
      <w:pPr>
        <w:pStyle w:val="SemEspaamento"/>
        <w:spacing w:before="120" w:after="120" w:line="288" w:lineRule="auto"/>
        <w:jc w:val="center"/>
        <w:rPr>
          <w:rFonts w:ascii="Arial" w:hAnsi="Arial" w:cs="Arial"/>
          <w:b/>
        </w:rPr>
      </w:pPr>
      <w:r w:rsidRPr="00581998">
        <w:rPr>
          <w:rFonts w:ascii="Arial" w:hAnsi="Arial" w:cs="Arial"/>
          <w:b/>
        </w:rPr>
        <w:t xml:space="preserve">TERMO DE CONTRATO ADMINISTRATIVO N.º </w:t>
      </w:r>
      <w:r w:rsidRPr="00581998">
        <w:rPr>
          <w:rFonts w:ascii="Arial" w:hAnsi="Arial" w:cs="Arial"/>
          <w:b/>
          <w:color w:val="FF0000"/>
        </w:rPr>
        <w:t>XXX/202</w:t>
      </w:r>
      <w:r w:rsidR="00FF5281">
        <w:rPr>
          <w:rFonts w:ascii="Arial" w:hAnsi="Arial" w:cs="Arial"/>
          <w:b/>
          <w:color w:val="FF0000"/>
        </w:rPr>
        <w:t>6</w:t>
      </w:r>
    </w:p>
    <w:p w:rsidR="000D3662" w:rsidRPr="00581998" w:rsidRDefault="000D3662" w:rsidP="000C7B21">
      <w:pPr>
        <w:pStyle w:val="SemEspaamento"/>
        <w:spacing w:before="120" w:after="120" w:line="288" w:lineRule="auto"/>
        <w:jc w:val="center"/>
        <w:rPr>
          <w:rFonts w:ascii="Arial" w:hAnsi="Arial" w:cs="Arial"/>
        </w:rPr>
      </w:pPr>
      <w:r w:rsidRPr="00581998">
        <w:rPr>
          <w:rFonts w:ascii="Arial" w:hAnsi="Arial" w:cs="Arial"/>
        </w:rPr>
        <w:t>PROCESSO LICITATÓRIO N.º XXXXX</w:t>
      </w:r>
    </w:p>
    <w:p w:rsidR="000D3662" w:rsidRPr="00581998" w:rsidRDefault="000D3662" w:rsidP="000C7B21">
      <w:pPr>
        <w:pStyle w:val="SemEspaamento"/>
        <w:spacing w:before="120" w:after="120" w:line="288" w:lineRule="auto"/>
        <w:jc w:val="center"/>
        <w:rPr>
          <w:rFonts w:ascii="Arial" w:hAnsi="Arial" w:cs="Arial"/>
          <w:b/>
        </w:rPr>
      </w:pPr>
      <w:r w:rsidRPr="00581998">
        <w:rPr>
          <w:rFonts w:ascii="Arial" w:hAnsi="Arial" w:cs="Arial"/>
          <w:b/>
        </w:rPr>
        <w:t xml:space="preserve">PREGÃO ELETRÔNICO </w:t>
      </w:r>
      <w:r w:rsidR="00F01630">
        <w:rPr>
          <w:rFonts w:ascii="Arial" w:hAnsi="Arial" w:cs="Arial"/>
          <w:b/>
        </w:rPr>
        <w:t xml:space="preserve">SRP </w:t>
      </w:r>
      <w:r w:rsidRPr="00581998">
        <w:rPr>
          <w:rFonts w:ascii="Arial" w:hAnsi="Arial" w:cs="Arial"/>
          <w:b/>
        </w:rPr>
        <w:t>N.º XXXXX</w:t>
      </w:r>
    </w:p>
    <w:p w:rsidR="000D3662" w:rsidRPr="00581998" w:rsidRDefault="000D3662" w:rsidP="000C7B21">
      <w:pPr>
        <w:pStyle w:val="SemEspaamento"/>
        <w:spacing w:before="120" w:after="120" w:line="288" w:lineRule="auto"/>
        <w:jc w:val="center"/>
        <w:rPr>
          <w:rFonts w:ascii="Arial" w:hAnsi="Arial" w:cs="Arial"/>
          <w:b/>
        </w:rPr>
      </w:pPr>
    </w:p>
    <w:p w:rsidR="000D3662" w:rsidRPr="00581998" w:rsidRDefault="000D3662" w:rsidP="000C7B21">
      <w:pPr>
        <w:pStyle w:val="SemEspaamento"/>
        <w:spacing w:before="120" w:after="120" w:line="288" w:lineRule="auto"/>
        <w:jc w:val="center"/>
        <w:rPr>
          <w:rFonts w:ascii="Arial" w:hAnsi="Arial" w:cs="Arial"/>
          <w:b/>
        </w:rPr>
      </w:pPr>
    </w:p>
    <w:p w:rsidR="000D3662" w:rsidRPr="00581998" w:rsidRDefault="005B25C2" w:rsidP="000C7B21">
      <w:pPr>
        <w:spacing w:before="120" w:after="120" w:line="288" w:lineRule="auto"/>
        <w:jc w:val="both"/>
        <w:rPr>
          <w:rFonts w:cs="Arial"/>
          <w:sz w:val="20"/>
          <w:szCs w:val="20"/>
        </w:rPr>
      </w:pPr>
      <w:r>
        <w:rPr>
          <w:rFonts w:cs="Arial"/>
          <w:sz w:val="20"/>
          <w:szCs w:val="20"/>
        </w:rPr>
        <w:t>Pelo presente contrato,</w:t>
      </w:r>
      <w:r w:rsidR="000D3662" w:rsidRPr="00581998">
        <w:rPr>
          <w:rFonts w:cs="Arial"/>
          <w:sz w:val="20"/>
          <w:szCs w:val="20"/>
        </w:rPr>
        <w:t xml:space="preserve"> </w:t>
      </w:r>
      <w:r w:rsidR="000D3662">
        <w:rPr>
          <w:rFonts w:cs="Arial"/>
          <w:sz w:val="20"/>
          <w:szCs w:val="20"/>
        </w:rPr>
        <w:t xml:space="preserve">que entre si fazem, de um lado o </w:t>
      </w:r>
      <w:r w:rsidR="000D3662" w:rsidRPr="000D3662">
        <w:rPr>
          <w:rFonts w:cs="Arial"/>
          <w:b/>
          <w:sz w:val="20"/>
          <w:szCs w:val="20"/>
        </w:rPr>
        <w:t xml:space="preserve">MUNICÍPIO DE ANDARAÍ/BA </w:t>
      </w:r>
      <w:r w:rsidR="000D3662" w:rsidRPr="000D3662">
        <w:rPr>
          <w:rFonts w:cs="Arial"/>
          <w:sz w:val="20"/>
          <w:szCs w:val="20"/>
        </w:rPr>
        <w:t xml:space="preserve">com sede na Rua </w:t>
      </w:r>
      <w:proofErr w:type="spellStart"/>
      <w:r w:rsidR="000D3662" w:rsidRPr="000D3662">
        <w:rPr>
          <w:rFonts w:cs="Arial"/>
          <w:sz w:val="20"/>
          <w:szCs w:val="20"/>
        </w:rPr>
        <w:t>Marimbus</w:t>
      </w:r>
      <w:proofErr w:type="spellEnd"/>
      <w:r w:rsidR="000D3662" w:rsidRPr="000D3662">
        <w:rPr>
          <w:rFonts w:cs="Arial"/>
          <w:sz w:val="20"/>
          <w:szCs w:val="20"/>
        </w:rPr>
        <w:t>, Alto da Bela Vista, CEP: 46.830-000</w:t>
      </w:r>
      <w:r w:rsidR="000D3662" w:rsidRPr="00581998">
        <w:rPr>
          <w:rFonts w:cs="Arial"/>
          <w:sz w:val="20"/>
          <w:szCs w:val="20"/>
        </w:rPr>
        <w:t xml:space="preserve">, devidamente inscrito no Cadastro Nacional de Pessoas Jurídicas (CNPJ) sob o nº </w:t>
      </w:r>
      <w:r w:rsidR="000D3662">
        <w:rPr>
          <w:rFonts w:cs="Arial"/>
          <w:sz w:val="20"/>
          <w:szCs w:val="20"/>
        </w:rPr>
        <w:t>13.922.570/0001-80</w:t>
      </w:r>
      <w:r w:rsidR="000D3662" w:rsidRPr="00581998">
        <w:rPr>
          <w:rFonts w:cs="Arial"/>
          <w:sz w:val="20"/>
          <w:szCs w:val="20"/>
        </w:rPr>
        <w:t xml:space="preserve">, representado pelo, Sr. Wilson Paes Cardoso, inscrito no Cadastro de Pessoa Física (CPF) sob </w:t>
      </w:r>
      <w:r w:rsidR="000D3662" w:rsidRPr="000D3662">
        <w:rPr>
          <w:rFonts w:cs="Arial"/>
          <w:sz w:val="20"/>
          <w:szCs w:val="20"/>
        </w:rPr>
        <w:t>n° 054.695.385-91 e portador do RG n° 662766</w:t>
      </w:r>
      <w:r w:rsidR="000D3662" w:rsidRPr="00581998">
        <w:rPr>
          <w:rFonts w:cs="Arial"/>
          <w:sz w:val="20"/>
          <w:szCs w:val="20"/>
        </w:rPr>
        <w:t xml:space="preserve">, doravante designado simplesmente de </w:t>
      </w:r>
      <w:r w:rsidR="000D3662" w:rsidRPr="00581998">
        <w:rPr>
          <w:rFonts w:cs="Arial"/>
          <w:b/>
          <w:sz w:val="20"/>
          <w:szCs w:val="20"/>
        </w:rPr>
        <w:t>CONTRATANTE</w:t>
      </w:r>
      <w:r w:rsidR="000D3662" w:rsidRPr="00581998">
        <w:rPr>
          <w:rFonts w:cs="Arial"/>
          <w:sz w:val="20"/>
          <w:szCs w:val="20"/>
        </w:rPr>
        <w:t xml:space="preserve"> e do outro lado, a empresa XXXX, pessoa jurídica de direito privado, com sede na XXX, inscrita no CNPJ/MF sob nº. XXXXX, neste </w:t>
      </w:r>
      <w:proofErr w:type="gramStart"/>
      <w:r w:rsidR="000D3662" w:rsidRPr="00581998">
        <w:rPr>
          <w:rFonts w:cs="Arial"/>
          <w:sz w:val="20"/>
          <w:szCs w:val="20"/>
        </w:rPr>
        <w:t>ato representada</w:t>
      </w:r>
      <w:proofErr w:type="gramEnd"/>
      <w:r w:rsidR="000D3662" w:rsidRPr="00581998">
        <w:rPr>
          <w:rFonts w:cs="Arial"/>
          <w:sz w:val="20"/>
          <w:szCs w:val="20"/>
        </w:rPr>
        <w:t xml:space="preserve"> por seu Sócio Diretor, XXXXX, portador do RG e CPF: XXXXXXXXX a seguir denominada </w:t>
      </w:r>
      <w:r w:rsidR="000D3662" w:rsidRPr="00581998">
        <w:rPr>
          <w:rFonts w:cs="Arial"/>
          <w:b/>
          <w:sz w:val="20"/>
          <w:szCs w:val="20"/>
        </w:rPr>
        <w:t>CONTRATADA</w:t>
      </w:r>
      <w:r w:rsidR="000D3662" w:rsidRPr="00581998">
        <w:rPr>
          <w:rFonts w:cs="Arial"/>
          <w:sz w:val="20"/>
          <w:szCs w:val="20"/>
        </w:rPr>
        <w:t>, têm entre si justo e acorda</w:t>
      </w:r>
      <w:r>
        <w:rPr>
          <w:rFonts w:cs="Arial"/>
          <w:sz w:val="20"/>
          <w:szCs w:val="20"/>
        </w:rPr>
        <w:t>do celebrar o presente contrato</w:t>
      </w:r>
      <w:r w:rsidR="000D3662" w:rsidRPr="00581998">
        <w:rPr>
          <w:rFonts w:cs="Arial"/>
          <w:sz w:val="20"/>
          <w:szCs w:val="20"/>
        </w:rPr>
        <w:t xml:space="preserve">, vinculado ao Processo </w:t>
      </w:r>
      <w:r w:rsidR="000D3662">
        <w:rPr>
          <w:rFonts w:cs="Arial"/>
          <w:sz w:val="20"/>
          <w:szCs w:val="20"/>
        </w:rPr>
        <w:t>de Licitação</w:t>
      </w:r>
      <w:r w:rsidR="000D3662" w:rsidRPr="00581998">
        <w:rPr>
          <w:rFonts w:cs="Arial"/>
          <w:sz w:val="20"/>
          <w:szCs w:val="20"/>
        </w:rPr>
        <w:t xml:space="preserve"> </w:t>
      </w:r>
      <w:r w:rsidR="000D3662" w:rsidRPr="00581998">
        <w:rPr>
          <w:rFonts w:cs="Arial"/>
          <w:b/>
          <w:sz w:val="20"/>
          <w:szCs w:val="20"/>
        </w:rPr>
        <w:t>00x/20xx</w:t>
      </w:r>
      <w:r w:rsidR="000D3662" w:rsidRPr="00581998">
        <w:rPr>
          <w:rFonts w:cs="Arial"/>
          <w:sz w:val="20"/>
          <w:szCs w:val="20"/>
        </w:rPr>
        <w:t xml:space="preserve">, </w:t>
      </w:r>
      <w:r w:rsidR="000D3662" w:rsidRPr="00581998">
        <w:rPr>
          <w:rFonts w:cs="Arial"/>
          <w:b/>
          <w:sz w:val="20"/>
          <w:szCs w:val="20"/>
        </w:rPr>
        <w:t xml:space="preserve">Pregão Eletrônico </w:t>
      </w:r>
      <w:r>
        <w:rPr>
          <w:rFonts w:cs="Arial"/>
          <w:b/>
          <w:sz w:val="20"/>
          <w:szCs w:val="20"/>
        </w:rPr>
        <w:t xml:space="preserve">SRP </w:t>
      </w:r>
      <w:r w:rsidR="000D3662" w:rsidRPr="00581998">
        <w:rPr>
          <w:rFonts w:cs="Arial"/>
          <w:b/>
          <w:sz w:val="20"/>
          <w:szCs w:val="20"/>
        </w:rPr>
        <w:t>nº XXX</w:t>
      </w:r>
      <w:r w:rsidR="000D3662" w:rsidRPr="00581998">
        <w:rPr>
          <w:rFonts w:cs="Arial"/>
          <w:sz w:val="20"/>
          <w:szCs w:val="20"/>
        </w:rPr>
        <w:t>, Tipo menor preço por lote, autorizado pela autoridade competente, que se regerá pelas suas</w:t>
      </w:r>
      <w:r w:rsidR="000D3662">
        <w:rPr>
          <w:rFonts w:cs="Arial"/>
          <w:sz w:val="20"/>
          <w:szCs w:val="20"/>
        </w:rPr>
        <w:t xml:space="preserve"> normas, pela Lei nº 14.133/21, Decreto Municipal n° 3455/2024</w:t>
      </w:r>
      <w:r w:rsidR="003A4840">
        <w:rPr>
          <w:rFonts w:cs="Arial"/>
          <w:sz w:val="20"/>
          <w:szCs w:val="20"/>
        </w:rPr>
        <w:t>, Decreto Munici</w:t>
      </w:r>
      <w:r w:rsidR="006C58E4">
        <w:rPr>
          <w:rFonts w:cs="Arial"/>
          <w:sz w:val="20"/>
          <w:szCs w:val="20"/>
        </w:rPr>
        <w:t>pal nº 3536/2024 e Decreto Municipal n° 3435/2024</w:t>
      </w:r>
      <w:r w:rsidR="000D3662" w:rsidRPr="00581998">
        <w:rPr>
          <w:rFonts w:cs="Arial"/>
          <w:sz w:val="20"/>
          <w:szCs w:val="20"/>
        </w:rPr>
        <w:t xml:space="preserve"> e pelas demais disposições pertinentes, resolvem celebrar o presente Termo de Contrato, mediante as cláusulas e condições a seguir enunciadas:</w:t>
      </w:r>
    </w:p>
    <w:p w:rsidR="000D3662" w:rsidRPr="00581998" w:rsidRDefault="000D3662" w:rsidP="000C7B21">
      <w:pPr>
        <w:pStyle w:val="SemEspaamento"/>
        <w:spacing w:before="120" w:after="120" w:line="288" w:lineRule="auto"/>
        <w:jc w:val="center"/>
        <w:rPr>
          <w:rFonts w:ascii="Arial" w:hAnsi="Arial" w:cs="Arial"/>
          <w:b/>
        </w:rPr>
      </w:pPr>
    </w:p>
    <w:p w:rsidR="000D3662" w:rsidRPr="00CD5671" w:rsidRDefault="000D3662" w:rsidP="000C7B21">
      <w:pPr>
        <w:pStyle w:val="Nivel01"/>
        <w:numPr>
          <w:ilvl w:val="0"/>
          <w:numId w:val="3"/>
        </w:numPr>
        <w:spacing w:before="120" w:after="120" w:line="288" w:lineRule="auto"/>
        <w:rPr>
          <w:b/>
        </w:rPr>
      </w:pPr>
      <w:r w:rsidRPr="00CD5671">
        <w:rPr>
          <w:b/>
        </w:rPr>
        <w:t>CLÁUSULA PRIMEIRA – OBJETO</w:t>
      </w:r>
    </w:p>
    <w:p w:rsidR="00D81BB9" w:rsidRPr="001B460F" w:rsidRDefault="00D81BB9" w:rsidP="008A3878">
      <w:pPr>
        <w:pStyle w:val="Nivel2"/>
        <w:widowControl w:val="0"/>
        <w:numPr>
          <w:ilvl w:val="1"/>
          <w:numId w:val="3"/>
        </w:numPr>
        <w:tabs>
          <w:tab w:val="left" w:pos="567"/>
        </w:tabs>
        <w:spacing w:beforeLines="0" w:afterLines="0" w:line="288" w:lineRule="auto"/>
        <w:ind w:left="0" w:hanging="6"/>
        <w:rPr>
          <w:rFonts w:eastAsia="Arial" w:cs="Arial"/>
          <w:color w:val="auto"/>
        </w:rPr>
      </w:pPr>
      <w:r w:rsidRPr="001B460F">
        <w:rPr>
          <w:rFonts w:eastAsia="Arial" w:cs="Arial"/>
          <w:color w:val="auto"/>
        </w:rPr>
        <w:t xml:space="preserve">Registro de preços para eventual </w:t>
      </w:r>
      <w:r w:rsidR="001B460F" w:rsidRPr="001B460F">
        <w:rPr>
          <w:rFonts w:eastAsia="Arial" w:cs="Arial"/>
          <w:color w:val="auto"/>
        </w:rPr>
        <w:t xml:space="preserve">aquisição de veículos para a frota </w:t>
      </w:r>
      <w:r w:rsidR="001B460F">
        <w:rPr>
          <w:rFonts w:eastAsia="Arial" w:cs="Arial"/>
          <w:color w:val="auto"/>
        </w:rPr>
        <w:t>municipal</w:t>
      </w:r>
      <w:r w:rsidRPr="001B460F">
        <w:rPr>
          <w:rFonts w:eastAsia="Arial" w:cs="Arial"/>
          <w:color w:val="auto"/>
        </w:rPr>
        <w:t>, no uso de suas atribuições, conforme condições e exigências estabelecidas neste instrumento.</w:t>
      </w:r>
    </w:p>
    <w:p w:rsidR="003A4840" w:rsidRPr="001270EB" w:rsidRDefault="003A4840" w:rsidP="003A4840">
      <w:pPr>
        <w:pStyle w:val="Nivel2"/>
        <w:widowControl w:val="0"/>
        <w:tabs>
          <w:tab w:val="left" w:pos="567"/>
        </w:tabs>
        <w:spacing w:beforeLines="0" w:afterLines="0" w:line="288" w:lineRule="auto"/>
        <w:ind w:firstLine="0"/>
        <w:rPr>
          <w:color w:val="auto"/>
        </w:rPr>
      </w:pPr>
    </w:p>
    <w:p w:rsidR="000D3662" w:rsidRDefault="000D3662" w:rsidP="000C7B21">
      <w:pPr>
        <w:pStyle w:val="Nivel2"/>
        <w:numPr>
          <w:ilvl w:val="1"/>
          <w:numId w:val="3"/>
        </w:numPr>
        <w:tabs>
          <w:tab w:val="left" w:pos="426"/>
        </w:tabs>
        <w:spacing w:beforeLines="0" w:afterLines="0" w:line="288" w:lineRule="auto"/>
        <w:ind w:left="0" w:firstLine="0"/>
        <w:rPr>
          <w:b/>
        </w:rPr>
      </w:pPr>
      <w:r w:rsidRPr="00581998">
        <w:rPr>
          <w:b/>
        </w:rPr>
        <w:t>Objeto da contratação:</w:t>
      </w:r>
    </w:p>
    <w:p w:rsidR="005F3226" w:rsidRDefault="005F3226" w:rsidP="005F3226">
      <w:pPr>
        <w:pStyle w:val="Nivel2"/>
        <w:tabs>
          <w:tab w:val="left" w:pos="426"/>
        </w:tabs>
        <w:spacing w:beforeLines="0" w:afterLines="0" w:line="288" w:lineRule="auto"/>
        <w:ind w:firstLine="0"/>
        <w:rPr>
          <w:b/>
        </w:rPr>
      </w:pPr>
    </w:p>
    <w:tbl>
      <w:tblPr>
        <w:tblW w:w="4938" w:type="pct"/>
        <w:tblInd w:w="108" w:type="dxa"/>
        <w:tblLook w:val="04A0" w:firstRow="1" w:lastRow="0" w:firstColumn="1" w:lastColumn="0" w:noHBand="0" w:noVBand="1"/>
      </w:tblPr>
      <w:tblGrid>
        <w:gridCol w:w="709"/>
        <w:gridCol w:w="1025"/>
        <w:gridCol w:w="1764"/>
        <w:gridCol w:w="1114"/>
        <w:gridCol w:w="1516"/>
        <w:gridCol w:w="1170"/>
        <w:gridCol w:w="1314"/>
      </w:tblGrid>
      <w:tr w:rsidR="000D3662" w:rsidRPr="00581998" w:rsidTr="000F4FFE">
        <w:tc>
          <w:tcPr>
            <w:tcW w:w="412" w:type="pct"/>
            <w:tcBorders>
              <w:top w:val="single" w:sz="4" w:space="0" w:color="000000"/>
              <w:left w:val="single" w:sz="4" w:space="0" w:color="000000"/>
              <w:bottom w:val="single" w:sz="4" w:space="0" w:color="000000"/>
              <w:right w:val="single" w:sz="4" w:space="0" w:color="000000"/>
            </w:tcBorders>
          </w:tcPr>
          <w:p w:rsidR="000D3662" w:rsidRPr="00581998" w:rsidRDefault="000D3662" w:rsidP="000C7B21">
            <w:pPr>
              <w:spacing w:before="120" w:after="120" w:line="288" w:lineRule="auto"/>
              <w:rPr>
                <w:rFonts w:cs="Arial"/>
                <w:sz w:val="20"/>
                <w:szCs w:val="20"/>
              </w:rPr>
            </w:pPr>
            <w:r w:rsidRPr="00581998">
              <w:rPr>
                <w:rFonts w:cs="Arial"/>
                <w:sz w:val="20"/>
                <w:szCs w:val="20"/>
              </w:rPr>
              <w:t xml:space="preserve">Item </w:t>
            </w:r>
          </w:p>
          <w:p w:rsidR="000D3662" w:rsidRPr="00581998" w:rsidRDefault="000D3662" w:rsidP="000C7B21">
            <w:pPr>
              <w:spacing w:before="120" w:after="120" w:line="288" w:lineRule="auto"/>
              <w:rPr>
                <w:rFonts w:cs="Arial"/>
                <w:sz w:val="20"/>
                <w:szCs w:val="20"/>
              </w:rPr>
            </w:pPr>
          </w:p>
        </w:tc>
        <w:tc>
          <w:tcPr>
            <w:tcW w:w="595"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0C7B21">
            <w:pPr>
              <w:spacing w:before="120" w:after="120" w:line="288" w:lineRule="auto"/>
              <w:rPr>
                <w:rFonts w:cs="Arial"/>
                <w:sz w:val="20"/>
                <w:szCs w:val="20"/>
              </w:rPr>
            </w:pPr>
            <w:r w:rsidRPr="00581998">
              <w:rPr>
                <w:rFonts w:cs="Arial"/>
                <w:sz w:val="20"/>
                <w:szCs w:val="20"/>
              </w:rPr>
              <w:t>Unidade</w:t>
            </w:r>
          </w:p>
        </w:tc>
        <w:tc>
          <w:tcPr>
            <w:tcW w:w="1024"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0C7B21">
            <w:pPr>
              <w:spacing w:before="120" w:after="120" w:line="288" w:lineRule="auto"/>
              <w:rPr>
                <w:rFonts w:cs="Arial"/>
                <w:sz w:val="20"/>
                <w:szCs w:val="20"/>
              </w:rPr>
            </w:pPr>
            <w:r w:rsidRPr="00581998">
              <w:rPr>
                <w:rFonts w:cs="Arial"/>
                <w:sz w:val="20"/>
                <w:szCs w:val="20"/>
              </w:rPr>
              <w:t>Quantidade</w:t>
            </w:r>
          </w:p>
        </w:tc>
        <w:tc>
          <w:tcPr>
            <w:tcW w:w="647"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0C7B21">
            <w:pPr>
              <w:spacing w:before="120" w:after="120" w:line="288" w:lineRule="auto"/>
              <w:rPr>
                <w:rFonts w:cs="Arial"/>
                <w:sz w:val="20"/>
                <w:szCs w:val="20"/>
              </w:rPr>
            </w:pPr>
            <w:r w:rsidRPr="00581998">
              <w:rPr>
                <w:rFonts w:cs="Arial"/>
                <w:sz w:val="20"/>
                <w:szCs w:val="20"/>
              </w:rPr>
              <w:t>Descrição</w:t>
            </w:r>
          </w:p>
        </w:tc>
        <w:tc>
          <w:tcPr>
            <w:tcW w:w="880"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0C7B21">
            <w:pPr>
              <w:spacing w:before="120" w:after="120" w:line="288" w:lineRule="auto"/>
              <w:rPr>
                <w:rFonts w:cs="Arial"/>
                <w:sz w:val="20"/>
                <w:szCs w:val="20"/>
              </w:rPr>
            </w:pPr>
            <w:r w:rsidRPr="00581998">
              <w:rPr>
                <w:rFonts w:cs="Arial"/>
                <w:sz w:val="20"/>
                <w:szCs w:val="20"/>
              </w:rPr>
              <w:t>Marca</w:t>
            </w:r>
          </w:p>
        </w:tc>
        <w:tc>
          <w:tcPr>
            <w:tcW w:w="679"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0C7B21">
            <w:pPr>
              <w:spacing w:before="120" w:after="120" w:line="288" w:lineRule="auto"/>
              <w:rPr>
                <w:rFonts w:cs="Arial"/>
                <w:sz w:val="20"/>
                <w:szCs w:val="20"/>
              </w:rPr>
            </w:pPr>
            <w:r w:rsidRPr="00581998">
              <w:rPr>
                <w:rFonts w:cs="Arial"/>
                <w:sz w:val="20"/>
                <w:szCs w:val="20"/>
              </w:rPr>
              <w:t xml:space="preserve">Valor </w:t>
            </w:r>
            <w:proofErr w:type="spellStart"/>
            <w:r w:rsidRPr="00581998">
              <w:rPr>
                <w:rFonts w:cs="Arial"/>
                <w:sz w:val="20"/>
                <w:szCs w:val="20"/>
              </w:rPr>
              <w:t>unit</w:t>
            </w:r>
            <w:proofErr w:type="spellEnd"/>
            <w:r w:rsidRPr="00581998">
              <w:rPr>
                <w:rFonts w:cs="Arial"/>
                <w:sz w:val="20"/>
                <w:szCs w:val="20"/>
              </w:rPr>
              <w:t>.</w:t>
            </w:r>
          </w:p>
        </w:tc>
        <w:tc>
          <w:tcPr>
            <w:tcW w:w="763"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0C7B21">
            <w:pPr>
              <w:spacing w:before="120" w:after="120" w:line="288" w:lineRule="auto"/>
              <w:rPr>
                <w:rFonts w:cs="Arial"/>
                <w:sz w:val="20"/>
                <w:szCs w:val="20"/>
              </w:rPr>
            </w:pPr>
            <w:r w:rsidRPr="00581998">
              <w:rPr>
                <w:rFonts w:cs="Arial"/>
                <w:sz w:val="20"/>
                <w:szCs w:val="20"/>
              </w:rPr>
              <w:t>Valor total</w:t>
            </w:r>
          </w:p>
        </w:tc>
      </w:tr>
      <w:tr w:rsidR="000D3662" w:rsidRPr="00581998" w:rsidTr="000F4FFE">
        <w:tc>
          <w:tcPr>
            <w:tcW w:w="412"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0C7B21">
            <w:pPr>
              <w:spacing w:before="120" w:after="120" w:line="288" w:lineRule="auto"/>
              <w:rPr>
                <w:rFonts w:cs="Arial"/>
                <w:sz w:val="20"/>
                <w:szCs w:val="20"/>
              </w:rPr>
            </w:pPr>
            <w:proofErr w:type="gramStart"/>
            <w:r w:rsidRPr="00581998">
              <w:rPr>
                <w:rFonts w:cs="Arial"/>
                <w:sz w:val="20"/>
                <w:szCs w:val="20"/>
              </w:rPr>
              <w:t>1</w:t>
            </w:r>
            <w:proofErr w:type="gramEnd"/>
          </w:p>
        </w:tc>
        <w:tc>
          <w:tcPr>
            <w:tcW w:w="595" w:type="pct"/>
            <w:tcBorders>
              <w:top w:val="single" w:sz="4" w:space="0" w:color="000000"/>
              <w:left w:val="single" w:sz="4" w:space="0" w:color="000000"/>
              <w:bottom w:val="single" w:sz="4" w:space="0" w:color="000000"/>
              <w:right w:val="single" w:sz="4" w:space="0" w:color="000000"/>
            </w:tcBorders>
          </w:tcPr>
          <w:p w:rsidR="000D3662" w:rsidRPr="00581998" w:rsidRDefault="000D3662" w:rsidP="000C7B21">
            <w:pPr>
              <w:spacing w:before="120" w:after="120" w:line="288" w:lineRule="auto"/>
              <w:rPr>
                <w:rFonts w:cs="Arial"/>
                <w:sz w:val="20"/>
                <w:szCs w:val="20"/>
              </w:rPr>
            </w:pPr>
          </w:p>
        </w:tc>
        <w:tc>
          <w:tcPr>
            <w:tcW w:w="1024" w:type="pct"/>
            <w:tcBorders>
              <w:top w:val="single" w:sz="4" w:space="0" w:color="000000"/>
              <w:left w:val="single" w:sz="4" w:space="0" w:color="000000"/>
              <w:bottom w:val="single" w:sz="4" w:space="0" w:color="000000"/>
              <w:right w:val="single" w:sz="4" w:space="0" w:color="000000"/>
            </w:tcBorders>
          </w:tcPr>
          <w:p w:rsidR="000D3662" w:rsidRPr="00581998" w:rsidRDefault="000D3662" w:rsidP="000C7B21">
            <w:pPr>
              <w:spacing w:before="120" w:after="120" w:line="288" w:lineRule="auto"/>
              <w:rPr>
                <w:rFonts w:cs="Arial"/>
                <w:sz w:val="20"/>
                <w:szCs w:val="20"/>
              </w:rPr>
            </w:pPr>
          </w:p>
        </w:tc>
        <w:tc>
          <w:tcPr>
            <w:tcW w:w="647" w:type="pct"/>
            <w:tcBorders>
              <w:top w:val="single" w:sz="4" w:space="0" w:color="000000"/>
              <w:left w:val="single" w:sz="4" w:space="0" w:color="000000"/>
              <w:bottom w:val="single" w:sz="4" w:space="0" w:color="000000"/>
              <w:right w:val="single" w:sz="4" w:space="0" w:color="000000"/>
            </w:tcBorders>
          </w:tcPr>
          <w:p w:rsidR="000D3662" w:rsidRPr="00581998" w:rsidRDefault="000D3662" w:rsidP="000C7B21">
            <w:pPr>
              <w:spacing w:before="120" w:after="120" w:line="288" w:lineRule="auto"/>
              <w:rPr>
                <w:rFonts w:cs="Arial"/>
                <w:sz w:val="20"/>
                <w:szCs w:val="20"/>
              </w:rPr>
            </w:pPr>
          </w:p>
        </w:tc>
        <w:tc>
          <w:tcPr>
            <w:tcW w:w="880" w:type="pct"/>
            <w:tcBorders>
              <w:top w:val="single" w:sz="4" w:space="0" w:color="000000"/>
              <w:left w:val="single" w:sz="4" w:space="0" w:color="000000"/>
              <w:bottom w:val="single" w:sz="4" w:space="0" w:color="000000"/>
              <w:right w:val="single" w:sz="4" w:space="0" w:color="000000"/>
            </w:tcBorders>
          </w:tcPr>
          <w:p w:rsidR="000D3662" w:rsidRPr="00581998" w:rsidRDefault="000D3662" w:rsidP="000C7B21">
            <w:pPr>
              <w:spacing w:before="120" w:after="120" w:line="288" w:lineRule="auto"/>
              <w:rPr>
                <w:rFonts w:cs="Arial"/>
                <w:sz w:val="20"/>
                <w:szCs w:val="20"/>
              </w:rPr>
            </w:pPr>
          </w:p>
        </w:tc>
        <w:tc>
          <w:tcPr>
            <w:tcW w:w="679" w:type="pct"/>
            <w:tcBorders>
              <w:top w:val="single" w:sz="4" w:space="0" w:color="000000"/>
              <w:left w:val="single" w:sz="4" w:space="0" w:color="000000"/>
              <w:bottom w:val="single" w:sz="4" w:space="0" w:color="000000"/>
              <w:right w:val="single" w:sz="4" w:space="0" w:color="000000"/>
            </w:tcBorders>
          </w:tcPr>
          <w:p w:rsidR="000D3662" w:rsidRPr="00581998" w:rsidRDefault="000D3662" w:rsidP="000C7B21">
            <w:pPr>
              <w:spacing w:before="120" w:after="120" w:line="288" w:lineRule="auto"/>
              <w:rPr>
                <w:rFonts w:cs="Arial"/>
                <w:sz w:val="20"/>
                <w:szCs w:val="20"/>
              </w:rPr>
            </w:pPr>
          </w:p>
        </w:tc>
        <w:tc>
          <w:tcPr>
            <w:tcW w:w="763" w:type="pct"/>
            <w:tcBorders>
              <w:top w:val="single" w:sz="4" w:space="0" w:color="000000"/>
              <w:left w:val="single" w:sz="4" w:space="0" w:color="000000"/>
              <w:bottom w:val="single" w:sz="4" w:space="0" w:color="000000"/>
              <w:right w:val="single" w:sz="4" w:space="0" w:color="000000"/>
            </w:tcBorders>
          </w:tcPr>
          <w:p w:rsidR="000D3662" w:rsidRPr="00581998" w:rsidRDefault="000D3662" w:rsidP="000C7B21">
            <w:pPr>
              <w:spacing w:before="120" w:after="120" w:line="288" w:lineRule="auto"/>
              <w:rPr>
                <w:rFonts w:cs="Arial"/>
                <w:sz w:val="20"/>
                <w:szCs w:val="20"/>
              </w:rPr>
            </w:pPr>
          </w:p>
        </w:tc>
      </w:tr>
    </w:tbl>
    <w:p w:rsidR="000D3662" w:rsidRPr="00581998" w:rsidRDefault="000D3662" w:rsidP="000C7B21">
      <w:pPr>
        <w:pStyle w:val="Nivel01"/>
        <w:numPr>
          <w:ilvl w:val="0"/>
          <w:numId w:val="0"/>
        </w:numPr>
        <w:tabs>
          <w:tab w:val="left" w:pos="284"/>
          <w:tab w:val="left" w:pos="426"/>
        </w:tabs>
        <w:spacing w:before="120" w:after="120" w:line="288" w:lineRule="auto"/>
      </w:pPr>
    </w:p>
    <w:p w:rsidR="000D3662" w:rsidRPr="00CD5671" w:rsidRDefault="000D3662" w:rsidP="000C7B21">
      <w:pPr>
        <w:pStyle w:val="Nivel01"/>
        <w:numPr>
          <w:ilvl w:val="0"/>
          <w:numId w:val="3"/>
        </w:numPr>
        <w:spacing w:before="120" w:after="120" w:line="288" w:lineRule="auto"/>
        <w:rPr>
          <w:b/>
        </w:rPr>
      </w:pPr>
      <w:r w:rsidRPr="00CD5671">
        <w:rPr>
          <w:b/>
        </w:rPr>
        <w:t>CLÁUSULA SEGUNDA – DO VALOR</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O CONTRATANTE pagará ao CONTRATADO os preços previstos em sua proposta, que é parte integrante deste contrato</w:t>
      </w:r>
      <w:r w:rsidRPr="00581998">
        <w:rPr>
          <w:rFonts w:eastAsia="Arial"/>
          <w:szCs w:val="22"/>
        </w:rPr>
        <w:t>.</w:t>
      </w:r>
    </w:p>
    <w:p w:rsidR="000D3662" w:rsidRPr="00581998" w:rsidRDefault="000D3662" w:rsidP="00B6076F">
      <w:pPr>
        <w:pStyle w:val="Nivel2"/>
        <w:numPr>
          <w:ilvl w:val="1"/>
          <w:numId w:val="2"/>
        </w:numPr>
        <w:spacing w:beforeLines="0" w:afterLines="0" w:line="288" w:lineRule="auto"/>
        <w:ind w:left="0" w:firstLine="0"/>
      </w:pPr>
      <w:r w:rsidRPr="00581998">
        <w:t xml:space="preserve">O valor da contratação é de </w:t>
      </w:r>
      <w:r w:rsidRPr="00A7196F">
        <w:rPr>
          <w:color w:val="FF0000"/>
        </w:rPr>
        <w:t xml:space="preserve">R$ </w:t>
      </w:r>
      <w:proofErr w:type="spellStart"/>
      <w:proofErr w:type="gramStart"/>
      <w:r w:rsidRPr="00A7196F">
        <w:rPr>
          <w:color w:val="FF0000"/>
        </w:rPr>
        <w:t>xxxxxx,</w:t>
      </w:r>
      <w:proofErr w:type="gramEnd"/>
      <w:r w:rsidRPr="00A7196F">
        <w:rPr>
          <w:color w:val="FF0000"/>
        </w:rPr>
        <w:t>xx</w:t>
      </w:r>
      <w:proofErr w:type="spellEnd"/>
      <w:r w:rsidRPr="00A7196F">
        <w:rPr>
          <w:color w:val="FF0000"/>
        </w:rPr>
        <w:t xml:space="preserve"> (valor por extenso</w:t>
      </w:r>
      <w:r w:rsidRPr="00581998">
        <w:t>), já incluídas todas as despesas ordinárias diretas e indiretas decorrentes da execução do objeto, inclusive tributos e/ou impostos, encargos sociais, trabalhistas, previdenciários, fiscais e comerciais incidentes, taxa de administração, frete, seguro e outros necessários para a perfeita execução integral do objeto contratado.</w:t>
      </w:r>
    </w:p>
    <w:p w:rsidR="000D3662" w:rsidRPr="00581998" w:rsidRDefault="000D3662" w:rsidP="005F3226">
      <w:pPr>
        <w:pStyle w:val="Nivel2"/>
        <w:numPr>
          <w:ilvl w:val="1"/>
          <w:numId w:val="2"/>
        </w:numPr>
        <w:spacing w:beforeLines="0" w:afterLines="0" w:line="288" w:lineRule="auto"/>
        <w:ind w:left="0" w:firstLine="0"/>
      </w:pPr>
      <w:r w:rsidRPr="00581998">
        <w:lastRenderedPageBreak/>
        <w:t>Os preços contratados serão considerados completos e suficientes para o fornecimento dos itens objeto deste contrato, sendo desconsiderada qualquer reivindicação de pagamento adicional devido a erro ou má interpretação feita pelo CONTRATADO.</w:t>
      </w:r>
    </w:p>
    <w:p w:rsidR="000D3662" w:rsidRPr="00CD5671" w:rsidRDefault="000D3662" w:rsidP="000C7B21">
      <w:pPr>
        <w:pStyle w:val="Nivel01"/>
        <w:numPr>
          <w:ilvl w:val="0"/>
          <w:numId w:val="2"/>
        </w:numPr>
        <w:spacing w:before="120" w:after="120" w:line="288" w:lineRule="auto"/>
        <w:rPr>
          <w:rFonts w:eastAsia="Arial"/>
          <w:b/>
        </w:rPr>
      </w:pPr>
      <w:r w:rsidRPr="00CD5671">
        <w:rPr>
          <w:rFonts w:eastAsia="Arial"/>
          <w:b/>
        </w:rPr>
        <w:t xml:space="preserve">CLÁUSULA TERCEIRA – DOS DOCUMENTOS </w:t>
      </w:r>
    </w:p>
    <w:p w:rsidR="000D3662" w:rsidRPr="00581998" w:rsidRDefault="000D3662" w:rsidP="000C7B21">
      <w:pPr>
        <w:pStyle w:val="Nivel2"/>
        <w:numPr>
          <w:ilvl w:val="1"/>
          <w:numId w:val="2"/>
        </w:numPr>
        <w:spacing w:beforeLines="0" w:afterLines="0" w:line="288" w:lineRule="auto"/>
        <w:ind w:left="0" w:firstLine="0"/>
      </w:pPr>
      <w:r w:rsidRPr="00581998">
        <w:rPr>
          <w:rFonts w:eastAsia="Arial"/>
        </w:rPr>
        <w:t>Vinculam esta contratação, independentemente de transcrição:</w:t>
      </w:r>
    </w:p>
    <w:p w:rsidR="000D3662" w:rsidRPr="00581998" w:rsidRDefault="000D3662" w:rsidP="000C7B21">
      <w:pPr>
        <w:pStyle w:val="Nivel3"/>
        <w:numPr>
          <w:ilvl w:val="2"/>
          <w:numId w:val="2"/>
        </w:numPr>
        <w:spacing w:line="288" w:lineRule="auto"/>
        <w:ind w:left="284" w:firstLine="0"/>
      </w:pPr>
      <w:r w:rsidRPr="00581998">
        <w:rPr>
          <w:rFonts w:eastAsia="Arial"/>
        </w:rPr>
        <w:t>O Termo de Referência;</w:t>
      </w:r>
    </w:p>
    <w:p w:rsidR="000D3662" w:rsidRPr="00581998" w:rsidRDefault="000D3662" w:rsidP="000C7B21">
      <w:pPr>
        <w:pStyle w:val="Nivel3"/>
        <w:numPr>
          <w:ilvl w:val="2"/>
          <w:numId w:val="2"/>
        </w:numPr>
        <w:spacing w:line="288" w:lineRule="auto"/>
        <w:ind w:left="284" w:firstLine="0"/>
      </w:pPr>
      <w:r w:rsidRPr="00581998">
        <w:rPr>
          <w:rFonts w:eastAsia="Arial"/>
        </w:rPr>
        <w:t>O Edital da Licitação;</w:t>
      </w:r>
    </w:p>
    <w:p w:rsidR="000D3662" w:rsidRPr="00581998" w:rsidRDefault="000D3662" w:rsidP="000C7B21">
      <w:pPr>
        <w:pStyle w:val="Nivel3"/>
        <w:numPr>
          <w:ilvl w:val="2"/>
          <w:numId w:val="2"/>
        </w:numPr>
        <w:spacing w:line="288" w:lineRule="auto"/>
        <w:ind w:left="284" w:firstLine="0"/>
      </w:pPr>
      <w:r w:rsidRPr="00581998">
        <w:rPr>
          <w:rFonts w:eastAsia="Arial"/>
        </w:rPr>
        <w:t xml:space="preserve">A Proposta do </w:t>
      </w:r>
      <w:r w:rsidRPr="00581998">
        <w:rPr>
          <w:rFonts w:eastAsia="Arial"/>
          <w:b/>
        </w:rPr>
        <w:t>CONTRATADO</w:t>
      </w:r>
      <w:r w:rsidRPr="00581998">
        <w:rPr>
          <w:rFonts w:eastAsia="Arial"/>
        </w:rPr>
        <w:t>;</w:t>
      </w:r>
    </w:p>
    <w:p w:rsidR="000D3662" w:rsidRPr="00581998" w:rsidRDefault="000D3662" w:rsidP="000C7B21">
      <w:pPr>
        <w:pStyle w:val="Nivel3"/>
        <w:numPr>
          <w:ilvl w:val="2"/>
          <w:numId w:val="2"/>
        </w:numPr>
        <w:spacing w:line="288" w:lineRule="auto"/>
        <w:ind w:left="284" w:firstLine="0"/>
      </w:pPr>
      <w:r w:rsidRPr="00581998">
        <w:rPr>
          <w:rFonts w:eastAsia="Arial"/>
        </w:rPr>
        <w:t>Eventuais anexos dos documentos supracitados.</w:t>
      </w:r>
    </w:p>
    <w:p w:rsidR="000D3662" w:rsidRPr="00581998" w:rsidRDefault="000D3662" w:rsidP="000C7B21">
      <w:pPr>
        <w:pStyle w:val="Nivel2"/>
        <w:numPr>
          <w:ilvl w:val="1"/>
          <w:numId w:val="2"/>
        </w:numPr>
        <w:spacing w:beforeLines="0" w:afterLines="0" w:line="288" w:lineRule="auto"/>
        <w:ind w:left="0" w:firstLine="0"/>
      </w:pPr>
      <w:r w:rsidRPr="00581998">
        <w:rPr>
          <w:rFonts w:eastAsia="Arial"/>
        </w:rPr>
        <w:t xml:space="preserve">A formalização de contrato presume que o </w:t>
      </w:r>
      <w:r w:rsidRPr="00581998">
        <w:rPr>
          <w:rFonts w:eastAsia="Arial"/>
          <w:b/>
        </w:rPr>
        <w:t>CONTRATADO:</w:t>
      </w:r>
    </w:p>
    <w:p w:rsidR="000D3662" w:rsidRPr="00581998" w:rsidRDefault="000D3662" w:rsidP="000C7B21">
      <w:pPr>
        <w:pStyle w:val="Nivel3"/>
        <w:numPr>
          <w:ilvl w:val="2"/>
          <w:numId w:val="2"/>
        </w:numPr>
        <w:spacing w:line="288" w:lineRule="auto"/>
        <w:ind w:left="284" w:firstLine="0"/>
      </w:pPr>
      <w:r w:rsidRPr="00581998">
        <w:rPr>
          <w:rFonts w:eastAsia="Arial"/>
        </w:rPr>
        <w:t xml:space="preserve">Examinou criteriosamente e detalhadamente todos os elementos técnicos instrutores, que os comparou entre si e </w:t>
      </w:r>
      <w:proofErr w:type="gramStart"/>
      <w:r w:rsidRPr="00581998">
        <w:rPr>
          <w:rFonts w:eastAsia="Arial"/>
        </w:rPr>
        <w:t>obteve</w:t>
      </w:r>
      <w:proofErr w:type="gramEnd"/>
      <w:r w:rsidRPr="00581998">
        <w:rPr>
          <w:rFonts w:eastAsia="Arial"/>
        </w:rPr>
        <w:t xml:space="preserve"> do </w:t>
      </w:r>
      <w:r w:rsidRPr="00581998">
        <w:rPr>
          <w:rFonts w:eastAsia="Arial"/>
          <w:b/>
          <w:smallCaps/>
        </w:rPr>
        <w:t>CONTRATANTE</w:t>
      </w:r>
      <w:r w:rsidRPr="00581998">
        <w:rPr>
          <w:rFonts w:eastAsia="Arial"/>
        </w:rPr>
        <w:t xml:space="preserve"> as informações necessárias à sua execução;</w:t>
      </w:r>
    </w:p>
    <w:p w:rsidR="000D3662" w:rsidRPr="00581998" w:rsidRDefault="000D3662" w:rsidP="000C7B21">
      <w:pPr>
        <w:pStyle w:val="Nivel3"/>
        <w:numPr>
          <w:ilvl w:val="2"/>
          <w:numId w:val="2"/>
        </w:numPr>
        <w:spacing w:line="288" w:lineRule="auto"/>
        <w:ind w:left="284" w:firstLine="0"/>
      </w:pPr>
      <w:r w:rsidRPr="00581998">
        <w:rPr>
          <w:rFonts w:eastAsia="Arial"/>
        </w:rPr>
        <w:t>Conhece o local e as condições de realização das entregas, ficando ciente de todos os detalhes e condições para fiel cumprimento.</w:t>
      </w:r>
    </w:p>
    <w:p w:rsidR="000D3662" w:rsidRPr="00581998" w:rsidRDefault="000D3662" w:rsidP="000C7B21">
      <w:pPr>
        <w:pStyle w:val="Nivel2"/>
        <w:numPr>
          <w:ilvl w:val="1"/>
          <w:numId w:val="2"/>
        </w:numPr>
        <w:spacing w:beforeLines="0" w:afterLines="0" w:line="288" w:lineRule="auto"/>
        <w:ind w:left="0" w:firstLine="0"/>
      </w:pPr>
      <w:r w:rsidRPr="00581998">
        <w:rPr>
          <w:rFonts w:eastAsia="Arial"/>
        </w:rPr>
        <w:t xml:space="preserve"> Serão </w:t>
      </w:r>
      <w:proofErr w:type="gramStart"/>
      <w:r w:rsidRPr="00581998">
        <w:rPr>
          <w:rFonts w:eastAsia="Arial"/>
        </w:rPr>
        <w:t>incorporados</w:t>
      </w:r>
      <w:proofErr w:type="gramEnd"/>
      <w:r w:rsidRPr="00581998">
        <w:rPr>
          <w:rFonts w:eastAsia="Arial"/>
        </w:rPr>
        <w:t xml:space="preserve"> ao presente contrato, mediante TERMOS DE APOSTILAMENTO E ADITIVOS, modificações que sejam necessárias, especificações, prazos, atualização de preços.</w:t>
      </w:r>
    </w:p>
    <w:p w:rsidR="000B2B21" w:rsidRDefault="000D3662" w:rsidP="000C7B21">
      <w:pPr>
        <w:pStyle w:val="Nivel01"/>
        <w:numPr>
          <w:ilvl w:val="0"/>
          <w:numId w:val="3"/>
        </w:numPr>
        <w:spacing w:before="120" w:after="120" w:line="288" w:lineRule="auto"/>
        <w:rPr>
          <w:b/>
        </w:rPr>
      </w:pPr>
      <w:r w:rsidRPr="00CD5671">
        <w:rPr>
          <w:b/>
        </w:rPr>
        <w:t>CLÁUSULA QUARTA – VIGÊNCIA E PRORROGAÇÃO</w:t>
      </w:r>
    </w:p>
    <w:p w:rsidR="000D3662" w:rsidRPr="00581998" w:rsidRDefault="000D3662" w:rsidP="00AD166F">
      <w:pPr>
        <w:pStyle w:val="Nivel2"/>
        <w:numPr>
          <w:ilvl w:val="1"/>
          <w:numId w:val="2"/>
        </w:numPr>
        <w:spacing w:beforeLines="0" w:afterLines="0" w:line="288" w:lineRule="auto"/>
        <w:ind w:left="0" w:firstLine="0"/>
        <w:rPr>
          <w:rFonts w:eastAsia="Arial"/>
        </w:rPr>
      </w:pPr>
      <w:r w:rsidRPr="00581998">
        <w:rPr>
          <w:rFonts w:eastAsia="Arial"/>
        </w:rPr>
        <w:t xml:space="preserve">O prazo de vigência da contratação será até </w:t>
      </w:r>
      <w:proofErr w:type="spellStart"/>
      <w:r w:rsidR="006C58E4" w:rsidRPr="006C58E4">
        <w:rPr>
          <w:rFonts w:eastAsia="Arial"/>
          <w:color w:val="FF0000"/>
        </w:rPr>
        <w:t>xxxxxx</w:t>
      </w:r>
      <w:proofErr w:type="spellEnd"/>
      <w:r w:rsidRPr="00581998">
        <w:rPr>
          <w:rFonts w:eastAsia="Arial"/>
        </w:rPr>
        <w:t>, podendo ser p</w:t>
      </w:r>
      <w:r w:rsidR="003A4840">
        <w:rPr>
          <w:rFonts w:eastAsia="Arial"/>
        </w:rPr>
        <w:t xml:space="preserve">rorrogada, nas hipóteses e nos </w:t>
      </w:r>
      <w:r w:rsidRPr="00581998">
        <w:rPr>
          <w:rFonts w:eastAsia="Arial"/>
        </w:rPr>
        <w:t xml:space="preserve">termos do </w:t>
      </w:r>
      <w:hyperlink r:id="rId8" w:anchor="art105" w:history="1">
        <w:r w:rsidRPr="00581998">
          <w:rPr>
            <w:rFonts w:eastAsia="Arial"/>
          </w:rPr>
          <w:t>artigo 105 a 114 da Lei n° 14.133, de 2021</w:t>
        </w:r>
      </w:hyperlink>
      <w:r w:rsidRPr="00581998">
        <w:rPr>
          <w:rFonts w:eastAsia="Arial"/>
        </w:rPr>
        <w:t>.</w:t>
      </w:r>
    </w:p>
    <w:p w:rsidR="000D3662" w:rsidRPr="00581998" w:rsidRDefault="000D3662" w:rsidP="00AD166F">
      <w:pPr>
        <w:pStyle w:val="Nivel2"/>
        <w:numPr>
          <w:ilvl w:val="1"/>
          <w:numId w:val="2"/>
        </w:numPr>
        <w:spacing w:beforeLines="0" w:afterLines="0" w:line="288" w:lineRule="auto"/>
        <w:ind w:left="0" w:firstLine="0"/>
        <w:rPr>
          <w:rFonts w:eastAsia="Arial"/>
        </w:rPr>
      </w:pPr>
      <w:r w:rsidRPr="00581998">
        <w:rPr>
          <w:rFonts w:eastAsia="Arial"/>
        </w:rPr>
        <w:t>O contratado não tem direito subjetivo à prorrogação contratual.</w:t>
      </w:r>
    </w:p>
    <w:p w:rsidR="000D3662" w:rsidRPr="00581998" w:rsidRDefault="000D3662" w:rsidP="00AD166F">
      <w:pPr>
        <w:pStyle w:val="Nivel2"/>
        <w:numPr>
          <w:ilvl w:val="1"/>
          <w:numId w:val="2"/>
        </w:numPr>
        <w:spacing w:beforeLines="0" w:afterLines="0" w:line="288" w:lineRule="auto"/>
        <w:ind w:left="0" w:firstLine="0"/>
        <w:rPr>
          <w:rFonts w:eastAsia="Arial"/>
        </w:rPr>
      </w:pPr>
      <w:r w:rsidRPr="00581998">
        <w:rPr>
          <w:rFonts w:eastAsia="Arial"/>
        </w:rPr>
        <w:t>A prorrogação de contrato deverá ser promovida mediante celebração de termo aditivo.</w:t>
      </w:r>
    </w:p>
    <w:p w:rsidR="000D3662" w:rsidRPr="00581998" w:rsidRDefault="000D3662" w:rsidP="00AD166F">
      <w:pPr>
        <w:pStyle w:val="Nivel2"/>
        <w:numPr>
          <w:ilvl w:val="1"/>
          <w:numId w:val="2"/>
        </w:numPr>
        <w:spacing w:beforeLines="0" w:afterLines="0" w:line="288" w:lineRule="auto"/>
        <w:ind w:left="0" w:firstLine="0"/>
        <w:rPr>
          <w:rFonts w:eastAsia="Arial"/>
        </w:rPr>
      </w:pPr>
      <w:r w:rsidRPr="00581998">
        <w:rPr>
          <w:rFonts w:eastAsia="Arial"/>
        </w:rPr>
        <w:t>O contrato não poderá ser prorrogado quando o contratado tiver sido penalizado nas sanções de declaração de inidoneidade ou impedimento de licitar e contratar com poder público, observadas as abrangências de aplicação.</w:t>
      </w:r>
    </w:p>
    <w:p w:rsidR="000D3662" w:rsidRPr="00CD5671" w:rsidRDefault="000D3662" w:rsidP="000C7B21">
      <w:pPr>
        <w:pStyle w:val="Nivel01"/>
        <w:numPr>
          <w:ilvl w:val="0"/>
          <w:numId w:val="3"/>
        </w:numPr>
        <w:spacing w:before="120" w:after="120" w:line="288" w:lineRule="auto"/>
        <w:rPr>
          <w:b/>
        </w:rPr>
      </w:pPr>
      <w:r w:rsidRPr="00CD5671">
        <w:rPr>
          <w:b/>
        </w:rPr>
        <w:t xml:space="preserve">CLÁUSULA QUINTA – MODELOS DE EXECUÇÃO E GESTÃO CONTRATUAIS </w:t>
      </w:r>
    </w:p>
    <w:p w:rsidR="000D3662" w:rsidRPr="00581998" w:rsidRDefault="000D3662" w:rsidP="000C7B21">
      <w:pPr>
        <w:pStyle w:val="Nivel2"/>
        <w:numPr>
          <w:ilvl w:val="1"/>
          <w:numId w:val="2"/>
        </w:numPr>
        <w:spacing w:beforeLines="0" w:afterLines="0" w:line="288" w:lineRule="auto"/>
        <w:ind w:left="0" w:firstLine="0"/>
        <w:rPr>
          <w:rFonts w:eastAsia="Arial"/>
        </w:rPr>
      </w:pPr>
      <w:r w:rsidRPr="00581998">
        <w:rPr>
          <w:rFonts w:eastAsia="Arial"/>
        </w:rPr>
        <w:t xml:space="preserve">O regime de execução contratual, os modelos de gestão e de execução, assim como os prazos e condições de conclusão, </w:t>
      </w:r>
      <w:proofErr w:type="gramStart"/>
      <w:r w:rsidRPr="00581998">
        <w:rPr>
          <w:rFonts w:eastAsia="Arial"/>
        </w:rPr>
        <w:t>entrega</w:t>
      </w:r>
      <w:proofErr w:type="gramEnd"/>
      <w:r w:rsidRPr="00581998">
        <w:rPr>
          <w:rFonts w:eastAsia="Arial"/>
        </w:rPr>
        <w:t>, observação e recebimento do objeto constam no Termo de Referência, anexo a este Contrato.</w:t>
      </w:r>
    </w:p>
    <w:p w:rsidR="007B6DCB" w:rsidRDefault="000D3662" w:rsidP="007B6DCB">
      <w:pPr>
        <w:pStyle w:val="Nivel2"/>
        <w:numPr>
          <w:ilvl w:val="1"/>
          <w:numId w:val="2"/>
        </w:numPr>
        <w:spacing w:beforeLines="0" w:afterLines="0" w:line="288" w:lineRule="auto"/>
        <w:ind w:left="0" w:firstLine="0"/>
        <w:rPr>
          <w:rFonts w:eastAsia="Arial"/>
        </w:rPr>
      </w:pPr>
      <w:r w:rsidRPr="00581998">
        <w:rPr>
          <w:rFonts w:eastAsia="Arial"/>
        </w:rPr>
        <w:t xml:space="preserve">As entregas deverão ser efetuadas de forma parcelada, a partir de ordens de fornecimento, </w:t>
      </w:r>
      <w:r w:rsidRPr="008A3878">
        <w:rPr>
          <w:rFonts w:eastAsia="Arial"/>
          <w:b/>
        </w:rPr>
        <w:t xml:space="preserve">no prazo máximo de </w:t>
      </w:r>
      <w:r w:rsidR="00DC5B73">
        <w:rPr>
          <w:rFonts w:eastAsia="Arial"/>
          <w:b/>
        </w:rPr>
        <w:t>9</w:t>
      </w:r>
      <w:r w:rsidR="005F3226">
        <w:rPr>
          <w:rFonts w:eastAsia="Arial"/>
          <w:b/>
        </w:rPr>
        <w:t>0 (</w:t>
      </w:r>
      <w:r w:rsidR="00DC5B73">
        <w:rPr>
          <w:rFonts w:eastAsia="Arial"/>
          <w:b/>
        </w:rPr>
        <w:t>noventa</w:t>
      </w:r>
      <w:r w:rsidR="005F3226">
        <w:rPr>
          <w:rFonts w:eastAsia="Arial"/>
          <w:b/>
        </w:rPr>
        <w:t>)</w:t>
      </w:r>
      <w:r w:rsidR="005F3226" w:rsidRPr="008A3878">
        <w:rPr>
          <w:rFonts w:eastAsia="Arial"/>
          <w:b/>
        </w:rPr>
        <w:t xml:space="preserve"> </w:t>
      </w:r>
      <w:r w:rsidR="00DC5B73">
        <w:rPr>
          <w:rFonts w:eastAsia="Arial"/>
          <w:b/>
        </w:rPr>
        <w:t>dia</w:t>
      </w:r>
      <w:r w:rsidR="008A3878">
        <w:rPr>
          <w:rFonts w:eastAsia="Arial"/>
          <w:b/>
        </w:rPr>
        <w:t>s</w:t>
      </w:r>
      <w:r w:rsidR="000B2B21">
        <w:rPr>
          <w:rFonts w:eastAsia="Arial"/>
        </w:rPr>
        <w:t xml:space="preserve">, </w:t>
      </w:r>
      <w:r w:rsidR="005F3226">
        <w:rPr>
          <w:rFonts w:eastAsia="Arial"/>
        </w:rPr>
        <w:t xml:space="preserve">após o pedido. </w:t>
      </w:r>
    </w:p>
    <w:p w:rsidR="007B6DCB" w:rsidRPr="009477DC" w:rsidRDefault="007B6DCB" w:rsidP="007B6DCB">
      <w:pPr>
        <w:pStyle w:val="Nivel2"/>
        <w:numPr>
          <w:ilvl w:val="1"/>
          <w:numId w:val="2"/>
        </w:numPr>
        <w:spacing w:beforeLines="0" w:afterLines="0" w:line="288" w:lineRule="auto"/>
        <w:ind w:left="0" w:firstLine="0"/>
        <w:rPr>
          <w:rFonts w:eastAsia="Arial"/>
        </w:rPr>
      </w:pPr>
      <w:r>
        <w:t>Entregar o</w:t>
      </w:r>
      <w:r w:rsidRPr="00FD35F0">
        <w:t xml:space="preserve">s </w:t>
      </w:r>
      <w:r w:rsidR="003A4840">
        <w:t>itens</w:t>
      </w:r>
      <w:r w:rsidRPr="00FD35F0">
        <w:t xml:space="preserve"> Licitados de acordo com a solicitação re</w:t>
      </w:r>
      <w:r>
        <w:t>alizada pelo Setor de Compras</w:t>
      </w:r>
      <w:r w:rsidRPr="00FD35F0">
        <w:t xml:space="preserve"> na sede da Prefeitura</w:t>
      </w:r>
      <w:r>
        <w:t xml:space="preserve"> M</w:t>
      </w:r>
      <w:r w:rsidRPr="00FD35F0">
        <w:t xml:space="preserve">unicipal de Andaraí, situada na Rua </w:t>
      </w:r>
      <w:proofErr w:type="spellStart"/>
      <w:r w:rsidRPr="00FD35F0">
        <w:t>Marimbus</w:t>
      </w:r>
      <w:proofErr w:type="spellEnd"/>
      <w:r w:rsidRPr="00FD35F0">
        <w:t xml:space="preserve">, S/N, Bairro Alto da Bela Vista, no horário das </w:t>
      </w:r>
      <w:proofErr w:type="gramStart"/>
      <w:r w:rsidRPr="00FD35F0">
        <w:t>8:00</w:t>
      </w:r>
      <w:proofErr w:type="gramEnd"/>
      <w:r w:rsidRPr="00FD35F0">
        <w:t>h às 12:00h e das 14:00h às 1</w:t>
      </w:r>
      <w:r w:rsidR="00D81BB9">
        <w:t>8</w:t>
      </w:r>
      <w:r w:rsidR="005F3226">
        <w:t>:00h, nos dias úteis</w:t>
      </w:r>
      <w:r w:rsidRPr="007B6DCB">
        <w:rPr>
          <w:b/>
        </w:rPr>
        <w:t>, CEP: 46.830-000;</w:t>
      </w:r>
    </w:p>
    <w:p w:rsidR="009477DC" w:rsidRPr="005F3226" w:rsidRDefault="009477DC" w:rsidP="007B6DCB">
      <w:pPr>
        <w:pStyle w:val="Nivel2"/>
        <w:numPr>
          <w:ilvl w:val="1"/>
          <w:numId w:val="2"/>
        </w:numPr>
        <w:spacing w:beforeLines="0" w:afterLines="0" w:line="288" w:lineRule="auto"/>
        <w:ind w:left="0" w:firstLine="0"/>
        <w:rPr>
          <w:rFonts w:eastAsia="Arial"/>
        </w:rPr>
      </w:pPr>
      <w:r w:rsidRPr="009D7A9A">
        <w:t xml:space="preserve">O </w:t>
      </w:r>
      <w:r>
        <w:t>veiculo</w:t>
      </w:r>
      <w:r w:rsidRPr="009D7A9A">
        <w:t xml:space="preserve"> Licitado deverá ser entregue de acordo com a solicitação realizada pela Secretaria </w:t>
      </w:r>
      <w:r>
        <w:t>requisitante</w:t>
      </w:r>
      <w:r w:rsidRPr="009D7A9A">
        <w:t xml:space="preserve">, e entregue </w:t>
      </w:r>
      <w:r>
        <w:t>no pátio</w:t>
      </w:r>
      <w:r w:rsidRPr="009D7A9A">
        <w:t xml:space="preserve"> da </w:t>
      </w:r>
      <w:r>
        <w:t>Prefeitura Municipal de Andaraí</w:t>
      </w:r>
      <w:r w:rsidRPr="009D7A9A">
        <w:t xml:space="preserve">, localizada na Rua </w:t>
      </w:r>
      <w:proofErr w:type="spellStart"/>
      <w:r w:rsidRPr="009D7A9A">
        <w:t>Marimbus</w:t>
      </w:r>
      <w:proofErr w:type="spellEnd"/>
      <w:r w:rsidRPr="009D7A9A">
        <w:t xml:space="preserve">, s/n°, Bairro Alto da Bela Vista, CEP: </w:t>
      </w:r>
      <w:proofErr w:type="gramStart"/>
      <w:r w:rsidRPr="009D7A9A">
        <w:t>46.830-000,</w:t>
      </w:r>
      <w:r>
        <w:t xml:space="preserve"> </w:t>
      </w:r>
      <w:r w:rsidRPr="009D7A9A">
        <w:t>Andaraí</w:t>
      </w:r>
      <w:proofErr w:type="gramEnd"/>
      <w:r w:rsidRPr="009D7A9A">
        <w:t>- BA.</w:t>
      </w:r>
    </w:p>
    <w:p w:rsidR="005F3226" w:rsidRDefault="005F3226" w:rsidP="005F3226">
      <w:pPr>
        <w:pStyle w:val="Nivel2"/>
        <w:numPr>
          <w:ilvl w:val="1"/>
          <w:numId w:val="2"/>
        </w:numPr>
        <w:spacing w:beforeLines="0" w:afterLines="0" w:line="288" w:lineRule="auto"/>
        <w:ind w:left="0" w:firstLine="0"/>
        <w:rPr>
          <w:rFonts w:eastAsia="Arial"/>
        </w:rPr>
      </w:pPr>
      <w:r w:rsidRPr="009D7A9A">
        <w:t>Comunicar à Contratante, no prazo máximo</w:t>
      </w:r>
      <w:r>
        <w:t xml:space="preserve"> de</w:t>
      </w:r>
      <w:r w:rsidRPr="009D7A9A">
        <w:t xml:space="preserve"> </w:t>
      </w:r>
      <w:proofErr w:type="gramStart"/>
      <w:r w:rsidR="00990BBE">
        <w:t>2</w:t>
      </w:r>
      <w:proofErr w:type="gramEnd"/>
      <w:r w:rsidR="00990BBE">
        <w:t xml:space="preserve"> (dois)</w:t>
      </w:r>
      <w:r>
        <w:t xml:space="preserve"> dias </w:t>
      </w:r>
      <w:r w:rsidRPr="009D7A9A">
        <w:t>que antecede a data da entrega, os motivos que impossibilitem o cumprimento do prazo previsto, com a devida comprovação</w:t>
      </w:r>
      <w:r>
        <w:t>.</w:t>
      </w:r>
    </w:p>
    <w:p w:rsidR="005F3226" w:rsidRPr="005F3226" w:rsidRDefault="005F3226" w:rsidP="005F3226">
      <w:pPr>
        <w:pStyle w:val="Nivel2"/>
        <w:numPr>
          <w:ilvl w:val="1"/>
          <w:numId w:val="2"/>
        </w:numPr>
        <w:spacing w:beforeLines="0" w:afterLines="0" w:line="288" w:lineRule="auto"/>
        <w:ind w:left="0" w:firstLine="0"/>
      </w:pPr>
      <w:r w:rsidRPr="005F3226">
        <w:lastRenderedPageBreak/>
        <w:t>Corrigir os eventuais defeitos apresentados pelo veículo, compreendendo substituições, ajustes e correções necessárias, dentro dos prazos máximos de 30 (trinta) dias;</w:t>
      </w:r>
    </w:p>
    <w:p w:rsidR="005F3226" w:rsidRPr="005F3226" w:rsidRDefault="005F3226" w:rsidP="005F3226">
      <w:pPr>
        <w:pStyle w:val="Nivel2"/>
        <w:numPr>
          <w:ilvl w:val="1"/>
          <w:numId w:val="2"/>
        </w:numPr>
        <w:spacing w:beforeLines="0" w:afterLines="0" w:line="288" w:lineRule="auto"/>
        <w:ind w:left="0" w:firstLine="0"/>
        <w:rPr>
          <w:rFonts w:eastAsia="Arial"/>
        </w:rPr>
      </w:pPr>
      <w:r w:rsidRPr="001477B3">
        <w:rPr>
          <w:szCs w:val="33"/>
        </w:rPr>
        <w:t>O transporte e a entrega do veí</w:t>
      </w:r>
      <w:r>
        <w:rPr>
          <w:szCs w:val="33"/>
        </w:rPr>
        <w:t xml:space="preserve">culo no local designado serão de </w:t>
      </w:r>
      <w:r w:rsidRPr="001477B3">
        <w:rPr>
          <w:szCs w:val="33"/>
        </w:rPr>
        <w:t>responsabilidade exclusiva da</w:t>
      </w:r>
      <w:r>
        <w:rPr>
          <w:szCs w:val="33"/>
        </w:rPr>
        <w:t xml:space="preserve"> </w:t>
      </w:r>
      <w:r w:rsidRPr="001477B3">
        <w:rPr>
          <w:szCs w:val="33"/>
        </w:rPr>
        <w:t>empresa ve</w:t>
      </w:r>
      <w:r>
        <w:rPr>
          <w:szCs w:val="33"/>
        </w:rPr>
        <w:t xml:space="preserve">ncedora, sem que qualquer custo </w:t>
      </w:r>
      <w:r w:rsidRPr="001477B3">
        <w:rPr>
          <w:szCs w:val="33"/>
        </w:rPr>
        <w:t>adicional possa ser incluído posteriormente</w:t>
      </w:r>
      <w:r>
        <w:rPr>
          <w:szCs w:val="33"/>
        </w:rPr>
        <w:t>.</w:t>
      </w:r>
    </w:p>
    <w:p w:rsidR="005F3226" w:rsidRPr="005F3226" w:rsidRDefault="005F3226" w:rsidP="005F3226">
      <w:pPr>
        <w:pStyle w:val="Nivel2"/>
        <w:numPr>
          <w:ilvl w:val="1"/>
          <w:numId w:val="2"/>
        </w:numPr>
        <w:spacing w:beforeLines="0" w:afterLines="0" w:line="288" w:lineRule="auto"/>
        <w:ind w:left="0" w:firstLine="0"/>
        <w:rPr>
          <w:rFonts w:eastAsia="Arial"/>
        </w:rPr>
      </w:pPr>
      <w:r w:rsidRPr="005F3226">
        <w:rPr>
          <w:rFonts w:cs="Arial"/>
        </w:rPr>
        <w:t xml:space="preserve">Os veículos devem estar em perfeitas condições, preservando a sua especificidade de veículo </w:t>
      </w:r>
      <w:proofErr w:type="gramStart"/>
      <w:r w:rsidRPr="005F3226">
        <w:rPr>
          <w:rFonts w:cs="Arial"/>
        </w:rPr>
        <w:t>0 Km</w:t>
      </w:r>
      <w:proofErr w:type="gramEnd"/>
      <w:r w:rsidRPr="005F3226">
        <w:rPr>
          <w:rFonts w:cs="Arial"/>
        </w:rPr>
        <w:t>, sem nenhuma avaria física, mecânica e/ou elétrica, correspondendo fielmente à marca e modelo do veículo na proposta.</w:t>
      </w:r>
    </w:p>
    <w:p w:rsidR="005F3226" w:rsidRPr="005F3226" w:rsidRDefault="005F3226" w:rsidP="005F3226">
      <w:pPr>
        <w:pStyle w:val="Nivel2"/>
        <w:numPr>
          <w:ilvl w:val="1"/>
          <w:numId w:val="2"/>
        </w:numPr>
        <w:spacing w:beforeLines="0" w:afterLines="0" w:line="288" w:lineRule="auto"/>
        <w:ind w:left="0" w:firstLine="0"/>
        <w:rPr>
          <w:rFonts w:eastAsia="Arial"/>
        </w:rPr>
      </w:pPr>
      <w:r w:rsidRPr="005F3226">
        <w:rPr>
          <w:rFonts w:cs="Arial"/>
        </w:rPr>
        <w:t>O contratado deverá entregar objeto que cumpra exatamente as características constantes na solicitação de compra.</w:t>
      </w:r>
    </w:p>
    <w:p w:rsidR="005F3226" w:rsidRPr="00AD166F" w:rsidRDefault="005F3226" w:rsidP="005F3226">
      <w:pPr>
        <w:pStyle w:val="Nivel2"/>
        <w:numPr>
          <w:ilvl w:val="1"/>
          <w:numId w:val="2"/>
        </w:numPr>
        <w:spacing w:beforeLines="0" w:afterLines="0" w:line="288" w:lineRule="auto"/>
        <w:ind w:left="0" w:firstLine="0"/>
        <w:rPr>
          <w:rFonts w:cs="Arial"/>
        </w:rPr>
      </w:pPr>
      <w:r w:rsidRPr="00AD166F">
        <w:rPr>
          <w:rFonts w:cs="Arial"/>
        </w:rPr>
        <w:t>As empresas vencedoras deste certame obriga-se a fornecer o objeto a que se refere esta licitação de acordo estritamente com as especificações aqui descritas, sendo de sua inteira responsabilidade a substituição do mesmo quando constatado no seu recebimento não estarem conformidade com as referidas especificações.</w:t>
      </w:r>
    </w:p>
    <w:p w:rsidR="005F3226" w:rsidRDefault="005F3226" w:rsidP="005F3226">
      <w:pPr>
        <w:pStyle w:val="Nivel2"/>
        <w:numPr>
          <w:ilvl w:val="1"/>
          <w:numId w:val="2"/>
        </w:numPr>
        <w:spacing w:beforeLines="0" w:afterLines="0" w:line="288" w:lineRule="auto"/>
        <w:ind w:left="0" w:firstLine="0"/>
        <w:rPr>
          <w:rFonts w:eastAsia="Arial"/>
        </w:rPr>
      </w:pPr>
      <w:r w:rsidRPr="005F3226">
        <w:rPr>
          <w:rFonts w:cs="Arial"/>
          <w:iCs/>
          <w:szCs w:val="22"/>
        </w:rPr>
        <w:t>Os veículos deverão ser entregues emplacados, em nome do município na categoria oficial.</w:t>
      </w:r>
    </w:p>
    <w:p w:rsidR="000D3662" w:rsidRPr="005F3226" w:rsidRDefault="000D3662" w:rsidP="005F3226">
      <w:pPr>
        <w:pStyle w:val="Nivel2"/>
        <w:numPr>
          <w:ilvl w:val="1"/>
          <w:numId w:val="2"/>
        </w:numPr>
        <w:spacing w:beforeLines="0" w:afterLines="0" w:line="288" w:lineRule="auto"/>
        <w:ind w:left="0" w:firstLine="0"/>
        <w:rPr>
          <w:rFonts w:eastAsia="Arial"/>
        </w:rPr>
      </w:pPr>
      <w:r w:rsidRPr="005F3226">
        <w:rPr>
          <w:rFonts w:eastAsia="Arial"/>
        </w:rPr>
        <w:t xml:space="preserve">O prazo de entrega poderá ser prorrogado, desde que a empresa apresente pedido formal de prorrogação com a devida motivação por </w:t>
      </w:r>
      <w:proofErr w:type="gramStart"/>
      <w:r w:rsidRPr="005F3226">
        <w:rPr>
          <w:rFonts w:eastAsia="Arial"/>
        </w:rPr>
        <w:t>escrito instruída com os documentos que se fizerem necessários</w:t>
      </w:r>
      <w:proofErr w:type="gramEnd"/>
      <w:r w:rsidRPr="005F3226">
        <w:rPr>
          <w:rFonts w:eastAsia="Arial"/>
        </w:rPr>
        <w:t xml:space="preserve"> e o pedido seja aprovado pelo Gestor ou Fiscal responsável.</w:t>
      </w:r>
    </w:p>
    <w:p w:rsidR="00D96C02" w:rsidRDefault="000D3662" w:rsidP="00D96C02">
      <w:pPr>
        <w:pStyle w:val="Nivel2"/>
        <w:numPr>
          <w:ilvl w:val="1"/>
          <w:numId w:val="2"/>
        </w:numPr>
        <w:spacing w:beforeLines="0" w:afterLines="0" w:line="288" w:lineRule="auto"/>
        <w:ind w:left="0" w:firstLine="0"/>
      </w:pPr>
      <w:r w:rsidRPr="00581998">
        <w:t xml:space="preserve"> 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rsidR="00D96C02" w:rsidRDefault="00D96C02" w:rsidP="00D96C02">
      <w:pPr>
        <w:pStyle w:val="Nivel2"/>
        <w:numPr>
          <w:ilvl w:val="1"/>
          <w:numId w:val="2"/>
        </w:numPr>
        <w:spacing w:beforeLines="0" w:afterLines="0" w:line="288" w:lineRule="auto"/>
        <w:ind w:left="0" w:firstLine="0"/>
      </w:pPr>
      <w:r w:rsidRPr="00D96C02">
        <w:rPr>
          <w:b/>
        </w:rPr>
        <w:t>Provisório:</w:t>
      </w:r>
      <w:r w:rsidRPr="00D2560F">
        <w:t xml:space="preserve"> </w:t>
      </w:r>
      <w:r w:rsidRPr="00D96C02">
        <w:rPr>
          <w:rFonts w:eastAsia="Arial"/>
          <w:bCs/>
        </w:rPr>
        <w:t xml:space="preserve">O objeto será recebido provisoriamente, no prazo de </w:t>
      </w:r>
      <w:proofErr w:type="gramStart"/>
      <w:r w:rsidRPr="00D96C02">
        <w:rPr>
          <w:rFonts w:eastAsia="Arial"/>
          <w:bCs/>
        </w:rPr>
        <w:t>2</w:t>
      </w:r>
      <w:proofErr w:type="gramEnd"/>
      <w:r w:rsidRPr="00D96C02">
        <w:rPr>
          <w:rFonts w:eastAsia="Arial"/>
          <w:bCs/>
        </w:rPr>
        <w:t xml:space="preserve"> dias, pelo fiscal, mediante termos detalhados, quando verificado o cumprimento das exigências de caráter técnico e administrativo</w:t>
      </w:r>
      <w:r w:rsidRPr="00D2560F">
        <w:t>.</w:t>
      </w:r>
    </w:p>
    <w:p w:rsidR="00D96C02" w:rsidRPr="00D96C02" w:rsidRDefault="00D96C02" w:rsidP="00D96C02">
      <w:pPr>
        <w:pStyle w:val="Nivel2"/>
        <w:numPr>
          <w:ilvl w:val="1"/>
          <w:numId w:val="2"/>
        </w:numPr>
        <w:spacing w:beforeLines="0" w:afterLines="0" w:line="288" w:lineRule="auto"/>
        <w:ind w:left="0" w:firstLine="0"/>
        <w:rPr>
          <w:rStyle w:val="markedcontent"/>
        </w:rPr>
      </w:pPr>
      <w:r w:rsidRPr="00D96C02">
        <w:rPr>
          <w:b/>
        </w:rPr>
        <w:t>Definitivo:</w:t>
      </w:r>
      <w:r w:rsidRPr="00D2560F">
        <w:t xml:space="preserve"> </w:t>
      </w:r>
      <w:r w:rsidRPr="00D96C02">
        <w:rPr>
          <w:rFonts w:eastAsia="Arial"/>
          <w:bCs/>
        </w:rPr>
        <w:t xml:space="preserve">O veículo só será recebido definitivamente no prazo de </w:t>
      </w:r>
      <w:proofErr w:type="gramStart"/>
      <w:r w:rsidRPr="00D96C02">
        <w:rPr>
          <w:rFonts w:eastAsia="Arial"/>
          <w:bCs/>
        </w:rPr>
        <w:t>3</w:t>
      </w:r>
      <w:proofErr w:type="gramEnd"/>
      <w:r w:rsidRPr="00D96C02">
        <w:rPr>
          <w:rFonts w:eastAsia="Arial"/>
          <w:bCs/>
        </w:rPr>
        <w:t xml:space="preserve"> dias, contados do recebimento provisório, por servidor ou comissão designada pela autoridade competente, após a verificação da qualidade do objeto e consequente aceitação mediante termo detalhado</w:t>
      </w:r>
      <w:bookmarkStart w:id="0" w:name="_GoBack"/>
      <w:bookmarkEnd w:id="0"/>
    </w:p>
    <w:p w:rsidR="000D3662" w:rsidRPr="00581998" w:rsidRDefault="000D3662" w:rsidP="000C7B21">
      <w:pPr>
        <w:pStyle w:val="Nivel2"/>
        <w:numPr>
          <w:ilvl w:val="1"/>
          <w:numId w:val="2"/>
        </w:numPr>
        <w:spacing w:beforeLines="0" w:afterLines="0" w:line="288" w:lineRule="auto"/>
        <w:ind w:left="0" w:firstLine="0"/>
      </w:pPr>
      <w:r w:rsidRPr="00581998">
        <w:t xml:space="preserve">Disposição na Nota Fiscal ou documento que o acompanhe de que, </w:t>
      </w:r>
      <w:proofErr w:type="gramStart"/>
      <w:r w:rsidRPr="00581998">
        <w:t>à</w:t>
      </w:r>
      <w:proofErr w:type="gramEnd"/>
      <w:r w:rsidRPr="00581998">
        <w:t xml:space="preserve"> partir da assinatura ou visto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rsidR="000D3662" w:rsidRPr="00581998" w:rsidRDefault="000D3662" w:rsidP="000C7B21">
      <w:pPr>
        <w:pStyle w:val="Nivel2"/>
        <w:numPr>
          <w:ilvl w:val="1"/>
          <w:numId w:val="2"/>
        </w:numPr>
        <w:spacing w:beforeLines="0" w:afterLines="0" w:line="288" w:lineRule="auto"/>
        <w:ind w:left="0" w:firstLine="0"/>
      </w:pPr>
      <w:r w:rsidRPr="00581998">
        <w:t>Até o recebimento definitivo do objeto, os bens poderão ser rejeitados, no todo ou em parte, quando entregues em desconformidade com especificações constantes no Termo de Referência e na proposta ou quando desatenderem os requisitos mínimos de qualidade para uso do objeto.</w:t>
      </w:r>
    </w:p>
    <w:p w:rsidR="000D3662" w:rsidRPr="000B2B21" w:rsidRDefault="000D3662" w:rsidP="000C7B21">
      <w:pPr>
        <w:pStyle w:val="Nivel2"/>
        <w:numPr>
          <w:ilvl w:val="1"/>
          <w:numId w:val="2"/>
        </w:numPr>
        <w:spacing w:beforeLines="0" w:afterLines="0" w:line="288" w:lineRule="auto"/>
        <w:ind w:left="0" w:firstLine="0"/>
      </w:pPr>
      <w:r w:rsidRPr="000B2B21">
        <w:t>Em havendo irregularidade do objeto, conforme inciso anterior, o fornecedor será notificado via A.</w:t>
      </w:r>
      <w:r w:rsidR="000C7B21">
        <w:t>R</w:t>
      </w:r>
      <w:r w:rsidR="003A4840">
        <w:t>. ou e-mail e terá o prazo de 05</w:t>
      </w:r>
      <w:r w:rsidRPr="000B2B21">
        <w:t xml:space="preserve"> dias para a substituição do objeto, às suas custas, sem prejuízo de eventual aplicação de sanções administrativas.</w:t>
      </w:r>
    </w:p>
    <w:p w:rsidR="000D3662" w:rsidRPr="00581998" w:rsidRDefault="000D3662" w:rsidP="000C7B21">
      <w:pPr>
        <w:pStyle w:val="Nivel2"/>
        <w:numPr>
          <w:ilvl w:val="1"/>
          <w:numId w:val="2"/>
        </w:numPr>
        <w:spacing w:beforeLines="0" w:afterLines="0" w:line="288" w:lineRule="auto"/>
        <w:ind w:left="0" w:firstLine="0"/>
      </w:pPr>
      <w:r w:rsidRPr="00581998">
        <w:t xml:space="preserve">No caso de indícios de irregularidade do objeto, seja em relação </w:t>
      </w:r>
      <w:proofErr w:type="gramStart"/>
      <w:r w:rsidRPr="00581998">
        <w:t>a</w:t>
      </w:r>
      <w:proofErr w:type="gramEnd"/>
      <w:r w:rsidRPr="00581998">
        <w:t xml:space="preserve"> quantidade entregue, seja em relação à qualidade ou dimensões, em relação à parte do objeto entregue, será notificada a empresa (via A.R. ou e-mail), na forma do inciso anterior, bem como, solicitado à empresa a emissão de Nota Fiscal pertinente à parcela incontroversa (regular) do objeto para liquidação e pagamento, conforme art. 143 da Lei 14.133/21.</w:t>
      </w:r>
    </w:p>
    <w:p w:rsidR="000D3662" w:rsidRPr="00581998" w:rsidRDefault="000D3662" w:rsidP="000C7B21">
      <w:pPr>
        <w:pStyle w:val="Nivel2"/>
        <w:numPr>
          <w:ilvl w:val="1"/>
          <w:numId w:val="2"/>
        </w:numPr>
        <w:spacing w:beforeLines="0" w:afterLines="0" w:line="288" w:lineRule="auto"/>
        <w:ind w:left="0" w:firstLine="0"/>
      </w:pPr>
      <w:r w:rsidRPr="00581998">
        <w:t xml:space="preserve">A notificação encaminhada para o fornecedor, nos termos do inciso IV interrompe o prazo para o recebimento definitivo do objeto, desde sua emissão até a solução fornecida pela </w:t>
      </w:r>
      <w:r w:rsidRPr="00581998">
        <w:lastRenderedPageBreak/>
        <w:t>empresa. Na hipótese de substituição do objeto ou entrega de parcela faltante, o prazo para o recebimento da parcela substituída ou entregue será iniciado novamente em sua integralidade.</w:t>
      </w:r>
    </w:p>
    <w:p w:rsidR="000D3662" w:rsidRPr="00581998" w:rsidRDefault="000D3662" w:rsidP="000C7B21">
      <w:pPr>
        <w:pStyle w:val="Nivel2"/>
        <w:numPr>
          <w:ilvl w:val="1"/>
          <w:numId w:val="2"/>
        </w:numPr>
        <w:spacing w:beforeLines="0" w:afterLines="0" w:line="288" w:lineRule="auto"/>
        <w:ind w:left="0" w:firstLine="0"/>
      </w:pPr>
      <w:r w:rsidRPr="00581998">
        <w:t>A referida notificação contará no mínimo com: Identificação da empresa; Identificação do processo licitatório; identificação da Requisição de Compra ou Empenho ou Nota Fiscal do Objeto; Identificação da parcela do objeto em que se constatou vício qualitativo, dimensional ou quantitativo; Descrição do vício; Prazo para regularização ou substituição; Identificação do notificante; Data.</w:t>
      </w:r>
    </w:p>
    <w:p w:rsidR="000D3662" w:rsidRDefault="000D3662" w:rsidP="000C7B21">
      <w:pPr>
        <w:pStyle w:val="Nivel2"/>
        <w:numPr>
          <w:ilvl w:val="1"/>
          <w:numId w:val="2"/>
        </w:numPr>
        <w:spacing w:beforeLines="0" w:afterLines="0" w:line="288" w:lineRule="auto"/>
        <w:ind w:left="0" w:firstLine="0"/>
      </w:pPr>
      <w:r w:rsidRPr="00581998">
        <w:t>O recebimento definitivo do objeto, não isenta o fornecedor de responsabilidade legal pelo Objeto nos termos do Código Civil Brasileiro, Código de Defesa do Consumidor ou outro dispositivo legal aplicável.</w:t>
      </w:r>
    </w:p>
    <w:p w:rsidR="000D3662" w:rsidRPr="00CD5671" w:rsidRDefault="000D3662" w:rsidP="000C7B21">
      <w:pPr>
        <w:pStyle w:val="Nivel01"/>
        <w:numPr>
          <w:ilvl w:val="0"/>
          <w:numId w:val="3"/>
        </w:numPr>
        <w:spacing w:before="120" w:after="120" w:line="288" w:lineRule="auto"/>
        <w:rPr>
          <w:b/>
          <w:color w:val="FFFFFF"/>
        </w:rPr>
      </w:pPr>
      <w:r w:rsidRPr="00CD5671">
        <w:rPr>
          <w:b/>
        </w:rPr>
        <w:t>CLÁUSULA SEXTA – SUBCONTRATAÇÃO</w:t>
      </w:r>
    </w:p>
    <w:p w:rsidR="000D3662" w:rsidRPr="00581998" w:rsidRDefault="000D3662" w:rsidP="000C7B21">
      <w:pPr>
        <w:pStyle w:val="Nivel2"/>
        <w:numPr>
          <w:ilvl w:val="1"/>
          <w:numId w:val="2"/>
        </w:numPr>
        <w:spacing w:beforeLines="0" w:afterLines="0" w:line="288" w:lineRule="auto"/>
        <w:ind w:left="0" w:firstLine="0"/>
      </w:pPr>
      <w:r w:rsidRPr="00581998">
        <w:t>Não será admitida a subcontratação do objeto contratual.</w:t>
      </w:r>
    </w:p>
    <w:p w:rsidR="000B2B21" w:rsidRPr="000B2B21" w:rsidRDefault="000D3662" w:rsidP="000C7B21">
      <w:pPr>
        <w:pStyle w:val="Nivel01"/>
        <w:numPr>
          <w:ilvl w:val="0"/>
          <w:numId w:val="3"/>
        </w:numPr>
        <w:spacing w:before="120" w:after="120" w:line="288" w:lineRule="auto"/>
        <w:rPr>
          <w:b/>
        </w:rPr>
      </w:pPr>
      <w:r w:rsidRPr="00CD5671">
        <w:rPr>
          <w:b/>
        </w:rPr>
        <w:t xml:space="preserve">CLÁUSULA SETIMA – DO PAGAMENTO </w:t>
      </w:r>
    </w:p>
    <w:p w:rsidR="007F266E" w:rsidRDefault="007F266E" w:rsidP="007F266E">
      <w:pPr>
        <w:pStyle w:val="Nivel2"/>
        <w:numPr>
          <w:ilvl w:val="1"/>
          <w:numId w:val="2"/>
        </w:numPr>
        <w:spacing w:beforeLines="0" w:afterLines="0" w:line="288" w:lineRule="auto"/>
        <w:ind w:left="0" w:firstLine="0"/>
      </w:pPr>
      <w:r w:rsidRPr="004743D5">
        <w:t>O pagamento será realizado no prazo máximo de até</w:t>
      </w:r>
      <w:r>
        <w:t xml:space="preserve"> 15 </w:t>
      </w:r>
      <w:r w:rsidRPr="004743D5">
        <w:t>dias</w:t>
      </w:r>
      <w:r>
        <w:t xml:space="preserve"> (quinze dias)</w:t>
      </w:r>
      <w:r w:rsidRPr="004743D5">
        <w:t>, contados a partir do recebimento da Nota Fiscal ou Fatura,</w:t>
      </w:r>
      <w:r>
        <w:t xml:space="preserve"> junto com as certidões necessárias, </w:t>
      </w:r>
      <w:r w:rsidRPr="004743D5">
        <w:t>através de ordem bancária, para crédito em banco, agência e</w:t>
      </w:r>
      <w:r>
        <w:t xml:space="preserve"> conta corrente indicado pela empresa vencedora; </w:t>
      </w:r>
    </w:p>
    <w:p w:rsidR="007F266E" w:rsidRDefault="007F266E" w:rsidP="007F266E">
      <w:pPr>
        <w:pStyle w:val="Nivel2"/>
        <w:numPr>
          <w:ilvl w:val="1"/>
          <w:numId w:val="2"/>
        </w:numPr>
        <w:spacing w:beforeLines="0" w:afterLines="0" w:line="288" w:lineRule="auto"/>
        <w:ind w:left="0" w:firstLine="0"/>
      </w:pPr>
      <w:r w:rsidRPr="004743D5">
        <w:t>Considera-se ocorrido o recebimento da nota fiscal ou fatura no momento em que o órgão contratante atestar a execuç</w:t>
      </w:r>
      <w:r>
        <w:t xml:space="preserve">ão do objeto do contrato; </w:t>
      </w:r>
    </w:p>
    <w:p w:rsidR="007F266E" w:rsidRDefault="007F266E" w:rsidP="007F266E">
      <w:pPr>
        <w:pStyle w:val="Nivel2"/>
        <w:numPr>
          <w:ilvl w:val="1"/>
          <w:numId w:val="2"/>
        </w:numPr>
        <w:spacing w:beforeLines="0" w:afterLines="0" w:line="288" w:lineRule="auto"/>
        <w:ind w:left="0" w:firstLine="0"/>
      </w:pPr>
      <w:r w:rsidRPr="004743D5">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w:t>
      </w:r>
      <w:r>
        <w:t>empresa</w:t>
      </w:r>
      <w:r w:rsidRPr="004743D5">
        <w:t xml:space="preserve"> providencie as medidas saneadoras. Nesta hipótese, o prazo para pagamento iniciar-se-á após a comprovação da regularização da situação, não acarretando qualquer</w:t>
      </w:r>
      <w:r>
        <w:t xml:space="preserve"> ônus para a Contratante; </w:t>
      </w:r>
    </w:p>
    <w:p w:rsidR="007F266E" w:rsidRDefault="007F266E" w:rsidP="007F266E">
      <w:pPr>
        <w:pStyle w:val="Nivel2"/>
        <w:numPr>
          <w:ilvl w:val="1"/>
          <w:numId w:val="2"/>
        </w:numPr>
        <w:spacing w:beforeLines="0" w:afterLines="0" w:line="288" w:lineRule="auto"/>
        <w:ind w:left="0" w:firstLine="0"/>
      </w:pPr>
      <w:r w:rsidRPr="004743D5">
        <w:t>Será considerada data do pagamento o dia em que constar como emitida a ordem</w:t>
      </w:r>
      <w:r>
        <w:t xml:space="preserve"> bancária para pagamento; </w:t>
      </w:r>
    </w:p>
    <w:p w:rsidR="007F266E" w:rsidRDefault="007F266E" w:rsidP="007F266E">
      <w:pPr>
        <w:pStyle w:val="Nivel2"/>
        <w:numPr>
          <w:ilvl w:val="1"/>
          <w:numId w:val="2"/>
        </w:numPr>
        <w:spacing w:beforeLines="0" w:afterLines="0" w:line="288" w:lineRule="auto"/>
        <w:ind w:left="0" w:firstLine="0"/>
      </w:pPr>
      <w:r>
        <w:t>É vedada a realização de pagamento antes da execução do objeto ou se o mesmo não estiver de acordo com as especificações deste instrumento.</w:t>
      </w:r>
    </w:p>
    <w:p w:rsidR="000D3662" w:rsidRPr="00581998" w:rsidRDefault="000D3662" w:rsidP="000C7B21">
      <w:pPr>
        <w:pStyle w:val="Nivel2"/>
        <w:numPr>
          <w:ilvl w:val="1"/>
          <w:numId w:val="2"/>
        </w:numPr>
        <w:spacing w:beforeLines="0" w:afterLines="0" w:line="288" w:lineRule="auto"/>
        <w:ind w:left="0" w:firstLine="0"/>
      </w:pPr>
      <w:r w:rsidRPr="00581998">
        <w:t>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rsidR="000D3662" w:rsidRPr="00581998" w:rsidRDefault="000D3662" w:rsidP="000C7B21">
      <w:pPr>
        <w:pStyle w:val="Nivel2"/>
        <w:numPr>
          <w:ilvl w:val="1"/>
          <w:numId w:val="2"/>
        </w:numPr>
        <w:spacing w:beforeLines="0" w:afterLines="0" w:line="288" w:lineRule="auto"/>
        <w:ind w:left="0" w:firstLine="0"/>
      </w:pPr>
      <w:r w:rsidRPr="00581998">
        <w:t xml:space="preserve">Havendo alteração contratual que aumente ou diminua os encargos do CONTRATADO, deve ser reestabelecida a equação econômico-financeira por meio de </w:t>
      </w:r>
      <w:proofErr w:type="spellStart"/>
      <w:r w:rsidRPr="00581998">
        <w:t>apostilamento</w:t>
      </w:r>
      <w:proofErr w:type="spellEnd"/>
      <w:r w:rsidRPr="00581998">
        <w:t xml:space="preserve"> contratual nos casos autorizados pela Lei n.º 14.133/2021.</w:t>
      </w:r>
    </w:p>
    <w:p w:rsidR="000D3662" w:rsidRPr="00CD5671" w:rsidRDefault="000D3662" w:rsidP="000C7B21">
      <w:pPr>
        <w:pStyle w:val="Nivel01"/>
        <w:numPr>
          <w:ilvl w:val="0"/>
          <w:numId w:val="3"/>
        </w:numPr>
        <w:spacing w:before="120" w:after="120" w:line="288" w:lineRule="auto"/>
        <w:rPr>
          <w:b/>
        </w:rPr>
      </w:pPr>
      <w:r w:rsidRPr="00CD5671">
        <w:rPr>
          <w:b/>
        </w:rPr>
        <w:t xml:space="preserve">CLÁUSULA OITAVA – EQUILÍBRIO ECONÔMICO E FINANCEIRO </w:t>
      </w:r>
    </w:p>
    <w:p w:rsidR="000D3662" w:rsidRPr="00581998" w:rsidRDefault="000D3662" w:rsidP="000C7B21">
      <w:pPr>
        <w:pStyle w:val="Nivel2"/>
        <w:numPr>
          <w:ilvl w:val="1"/>
          <w:numId w:val="3"/>
        </w:numPr>
        <w:tabs>
          <w:tab w:val="left" w:pos="426"/>
        </w:tabs>
        <w:spacing w:beforeLines="0" w:afterLines="0" w:line="288" w:lineRule="auto"/>
        <w:ind w:left="0" w:firstLine="0"/>
      </w:pPr>
      <w:r w:rsidRPr="00581998">
        <w:rPr>
          <w:b/>
          <w:bCs/>
        </w:rPr>
        <w:t xml:space="preserve">REVISÃO DOS PREÇOS </w:t>
      </w:r>
    </w:p>
    <w:p w:rsidR="000D3662" w:rsidRPr="00581998" w:rsidRDefault="000D3662" w:rsidP="000C7B21">
      <w:pPr>
        <w:pStyle w:val="Nivel2"/>
        <w:numPr>
          <w:ilvl w:val="1"/>
          <w:numId w:val="2"/>
        </w:numPr>
        <w:spacing w:beforeLines="0" w:afterLines="0" w:line="288" w:lineRule="auto"/>
        <w:ind w:left="0" w:firstLine="0"/>
      </w:pPr>
      <w:r w:rsidRPr="00581998">
        <w:t xml:space="preserve">Durante a execução contratual, sobrevindo força maior, caso fortuito ou fato do príncipe ou, ainda, fatos imprevisíveis ou previsíveis de consequências incalculáveis, que inviabilizem a execução do contrato tal como pactuado, será assegurada a REVISÃO DOS PREÇOS, conforme descrito no art. 124, II, “d” da Lei n.º 14.133/2023, cabendo à empresa protocolar sua solicitação. </w:t>
      </w:r>
    </w:p>
    <w:p w:rsidR="000D3662" w:rsidRPr="00581998" w:rsidRDefault="000D3662" w:rsidP="000C7B21">
      <w:pPr>
        <w:pStyle w:val="Nivel2"/>
        <w:numPr>
          <w:ilvl w:val="1"/>
          <w:numId w:val="2"/>
        </w:numPr>
        <w:spacing w:beforeLines="0" w:afterLines="0" w:line="288" w:lineRule="auto"/>
        <w:ind w:left="0" w:firstLine="0"/>
      </w:pPr>
      <w:r w:rsidRPr="00581998">
        <w:t>O pedido de REVISÃO deverá conter as justificativas e estar acompanhado de documentação idônea a demonstrar a variação dos preços e demonstração dos motivos que embasaram o referido pedido;</w:t>
      </w:r>
    </w:p>
    <w:p w:rsidR="000D3662" w:rsidRPr="00581998" w:rsidRDefault="000D3662" w:rsidP="000C7B21">
      <w:pPr>
        <w:pStyle w:val="Nivel2"/>
        <w:numPr>
          <w:ilvl w:val="1"/>
          <w:numId w:val="2"/>
        </w:numPr>
        <w:spacing w:beforeLines="0" w:afterLines="0" w:line="288" w:lineRule="auto"/>
        <w:ind w:left="0" w:firstLine="0"/>
      </w:pPr>
      <w:r w:rsidRPr="00581998">
        <w:t>Poderão ser apresentados os seguintes documentos para tal comprovação:</w:t>
      </w:r>
    </w:p>
    <w:p w:rsidR="000D3662" w:rsidRPr="00581998" w:rsidRDefault="000D3662" w:rsidP="000C7B21">
      <w:pPr>
        <w:pStyle w:val="Nivel2"/>
        <w:numPr>
          <w:ilvl w:val="1"/>
          <w:numId w:val="2"/>
        </w:numPr>
        <w:spacing w:beforeLines="0" w:afterLines="0" w:line="288" w:lineRule="auto"/>
        <w:ind w:left="0" w:firstLine="0"/>
      </w:pPr>
      <w:r w:rsidRPr="00581998">
        <w:lastRenderedPageBreak/>
        <w:t>Notas Fiscais próximas à data da apresentação da proposta de preço - para comprovação do custo do produto no momento da formulação da proposta – e Notas Fiscais contemporâneas ao pedido de revisão - para comprovação da variação no custo do produto;</w:t>
      </w:r>
    </w:p>
    <w:p w:rsidR="000D3662" w:rsidRPr="00581998" w:rsidRDefault="000D3662" w:rsidP="000C7B21">
      <w:pPr>
        <w:pStyle w:val="Nivel2"/>
        <w:numPr>
          <w:ilvl w:val="1"/>
          <w:numId w:val="2"/>
        </w:numPr>
        <w:spacing w:beforeLines="0" w:afterLines="0" w:line="288" w:lineRule="auto"/>
        <w:ind w:left="0" w:firstLine="0"/>
      </w:pPr>
      <w:r w:rsidRPr="00581998">
        <w:t>Notas Fiscais de venda a outras pessoas jurídicas de direito público ou privado, utilizando-se o mesmo critério citado no item anterior;</w:t>
      </w:r>
    </w:p>
    <w:p w:rsidR="000D3662" w:rsidRPr="00581998" w:rsidRDefault="000D3662" w:rsidP="000C7B21">
      <w:pPr>
        <w:pStyle w:val="Nivel2"/>
        <w:numPr>
          <w:ilvl w:val="1"/>
          <w:numId w:val="2"/>
        </w:numPr>
        <w:spacing w:beforeLines="0" w:afterLines="0" w:line="288" w:lineRule="auto"/>
        <w:ind w:left="0" w:firstLine="0"/>
      </w:pPr>
      <w:r w:rsidRPr="00581998">
        <w:t>Orçamentos do fabricante ou fornecedor do produto, desde que devidamente identificados, constando a logo da empresa, carimbo do CNPJ e assinatura do responsável/representante legal da empresa. Caso se trate de MEI, ME/EPP, o Comprovante de Inscrição e Situação cadastral deverá ser anexado ao orçamento;</w:t>
      </w:r>
    </w:p>
    <w:p w:rsidR="000D3662" w:rsidRPr="00581998" w:rsidRDefault="000D3662" w:rsidP="000C7B21">
      <w:pPr>
        <w:pStyle w:val="Nivel2"/>
        <w:numPr>
          <w:ilvl w:val="1"/>
          <w:numId w:val="2"/>
        </w:numPr>
        <w:spacing w:beforeLines="0" w:afterLines="0" w:line="288" w:lineRule="auto"/>
        <w:ind w:left="0" w:firstLine="0"/>
      </w:pPr>
      <w:r w:rsidRPr="00581998">
        <w:t xml:space="preserve">Poderão, ainda, ser </w:t>
      </w:r>
      <w:proofErr w:type="gramStart"/>
      <w:r w:rsidRPr="00581998">
        <w:t>apresentadas comprovação de variação de preços com base nos preços praticados</w:t>
      </w:r>
      <w:proofErr w:type="gramEnd"/>
      <w:r w:rsidRPr="00581998">
        <w:t xml:space="preserve"> por outros órgãos públicos, consultados através de:</w:t>
      </w:r>
    </w:p>
    <w:p w:rsidR="000D3662" w:rsidRPr="00581998" w:rsidRDefault="000D3662" w:rsidP="000C7B21">
      <w:pPr>
        <w:pStyle w:val="Nivel2"/>
        <w:numPr>
          <w:ilvl w:val="1"/>
          <w:numId w:val="2"/>
        </w:numPr>
        <w:spacing w:beforeLines="0" w:afterLines="0" w:line="288" w:lineRule="auto"/>
        <w:ind w:left="0" w:firstLine="0"/>
      </w:pPr>
      <w:r w:rsidRPr="00581998">
        <w:t xml:space="preserve">Site do Tribunal de Contas do Estado da Bahia. </w:t>
      </w:r>
    </w:p>
    <w:p w:rsidR="000D3662" w:rsidRPr="00581998" w:rsidRDefault="000D3662" w:rsidP="000C7B21">
      <w:pPr>
        <w:pStyle w:val="Nivel2"/>
        <w:numPr>
          <w:ilvl w:val="1"/>
          <w:numId w:val="2"/>
        </w:numPr>
        <w:spacing w:beforeLines="0" w:afterLines="0" w:line="288" w:lineRule="auto"/>
        <w:ind w:left="0" w:firstLine="0"/>
      </w:pPr>
      <w:r w:rsidRPr="00581998">
        <w:t xml:space="preserve">Compras Net, campo Painel de Preços </w:t>
      </w:r>
      <w:hyperlink r:id="rId9" w:history="1">
        <w:r w:rsidRPr="00581998">
          <w:t>https://www.gov.br/compras/pt-br/</w:t>
        </w:r>
      </w:hyperlink>
      <w:r w:rsidRPr="00581998">
        <w:t>;</w:t>
      </w:r>
    </w:p>
    <w:p w:rsidR="000D3662" w:rsidRPr="00581998" w:rsidRDefault="000D3662" w:rsidP="000C7B21">
      <w:pPr>
        <w:pStyle w:val="Nivel2"/>
        <w:numPr>
          <w:ilvl w:val="1"/>
          <w:numId w:val="2"/>
        </w:numPr>
        <w:spacing w:beforeLines="0" w:afterLines="0" w:line="288" w:lineRule="auto"/>
        <w:ind w:left="0" w:firstLine="0"/>
      </w:pPr>
      <w:r w:rsidRPr="00581998">
        <w:t xml:space="preserve">PNCP, portal Nacional de Contratações Publicas, </w:t>
      </w:r>
      <w:hyperlink r:id="rId10" w:history="1">
        <w:r w:rsidRPr="00581998">
          <w:rPr>
            <w:rStyle w:val="Hyperlink"/>
          </w:rPr>
          <w:t>https://pncp.gov.br/app/editais?q=&amp;status=recebendo_proposta&amp;pagina=1</w:t>
        </w:r>
      </w:hyperlink>
      <w:proofErr w:type="gramStart"/>
      <w:r w:rsidRPr="00581998">
        <w:t xml:space="preserve"> ;</w:t>
      </w:r>
      <w:proofErr w:type="gramEnd"/>
    </w:p>
    <w:p w:rsidR="000D3662" w:rsidRPr="00581998" w:rsidRDefault="000D3662" w:rsidP="000C7B21">
      <w:pPr>
        <w:pStyle w:val="Nivel2"/>
        <w:numPr>
          <w:ilvl w:val="1"/>
          <w:numId w:val="2"/>
        </w:numPr>
        <w:spacing w:beforeLines="0" w:afterLines="0" w:line="288" w:lineRule="auto"/>
        <w:ind w:left="0" w:firstLine="0"/>
      </w:pPr>
      <w:r w:rsidRPr="00581998">
        <w:t>Consulta de preços, via internet. Nesse caso, deverão ser apresentados, no mínimo, três orçamentos de fontes diversas.</w:t>
      </w:r>
    </w:p>
    <w:p w:rsidR="000D3662" w:rsidRPr="00581998" w:rsidRDefault="000D3662" w:rsidP="000C7B21">
      <w:pPr>
        <w:pStyle w:val="Nivel2"/>
        <w:numPr>
          <w:ilvl w:val="1"/>
          <w:numId w:val="2"/>
        </w:numPr>
        <w:spacing w:beforeLines="0" w:afterLines="0" w:line="288" w:lineRule="auto"/>
        <w:ind w:left="0" w:firstLine="0"/>
      </w:pPr>
      <w:r w:rsidRPr="00581998">
        <w:t xml:space="preserve">A Secretaria interessada poderá realizar diligências visando </w:t>
      </w:r>
      <w:r w:rsidR="006F7A2E" w:rsidRPr="00581998">
        <w:t>à</w:t>
      </w:r>
      <w:r w:rsidRPr="00581998">
        <w:t xml:space="preserve"> verificação das variações mencionadas, ainda que o pedido esteja acompanhado da documentação supramencionada.</w:t>
      </w:r>
    </w:p>
    <w:p w:rsidR="000D3662" w:rsidRPr="00581998" w:rsidRDefault="000D3662" w:rsidP="000C7B21">
      <w:pPr>
        <w:pStyle w:val="Nivel2"/>
        <w:numPr>
          <w:ilvl w:val="1"/>
          <w:numId w:val="2"/>
        </w:numPr>
        <w:spacing w:beforeLines="0" w:afterLines="0" w:line="288" w:lineRule="auto"/>
        <w:ind w:left="0" w:firstLine="0"/>
        <w:rPr>
          <w:b/>
        </w:rPr>
      </w:pPr>
      <w:r w:rsidRPr="00581998">
        <w:rPr>
          <w:b/>
        </w:rPr>
        <w:t xml:space="preserve">DO REAJUSTE </w:t>
      </w:r>
    </w:p>
    <w:p w:rsidR="000D3662" w:rsidRPr="00581998" w:rsidRDefault="000D3662" w:rsidP="000C7B21">
      <w:pPr>
        <w:pStyle w:val="Nivel2"/>
        <w:numPr>
          <w:ilvl w:val="1"/>
          <w:numId w:val="2"/>
        </w:numPr>
        <w:spacing w:beforeLines="0" w:afterLines="0" w:line="288" w:lineRule="auto"/>
        <w:ind w:left="0" w:firstLine="0"/>
      </w:pPr>
      <w:r w:rsidRPr="00581998">
        <w:t>Os preços inicialmente contratados são fixos e irreajustáveis no prazo de um ano contado da data da assinatura do contrato.</w:t>
      </w:r>
    </w:p>
    <w:p w:rsidR="000D3662" w:rsidRPr="00581998" w:rsidRDefault="000D3662" w:rsidP="000C7B21">
      <w:pPr>
        <w:pStyle w:val="Nivel2"/>
        <w:numPr>
          <w:ilvl w:val="1"/>
          <w:numId w:val="2"/>
        </w:numPr>
        <w:spacing w:beforeLines="0" w:afterLines="0" w:line="288" w:lineRule="auto"/>
        <w:ind w:left="0" w:firstLine="0"/>
      </w:pPr>
      <w:r w:rsidRPr="00581998">
        <w:t>Após o interregno de um ano, e independentemente de pedido do contratado, os preços iniciais serão reajustados, mediante a aplicação, pelo contratante, do índice INPC, exclusivamente para as obrigações iniciadas e concluídas após a ocorrência da anualidade.</w:t>
      </w:r>
    </w:p>
    <w:p w:rsidR="000D3662" w:rsidRPr="00581998" w:rsidRDefault="000D3662" w:rsidP="000C7B21">
      <w:pPr>
        <w:pStyle w:val="Nivel2"/>
        <w:numPr>
          <w:ilvl w:val="1"/>
          <w:numId w:val="2"/>
        </w:numPr>
        <w:spacing w:beforeLines="0" w:afterLines="0" w:line="288" w:lineRule="auto"/>
        <w:ind w:left="0" w:firstLine="0"/>
      </w:pPr>
      <w:r w:rsidRPr="00581998">
        <w:t>Nos reajustes subsequentes ao primeiro, o interregno mínimo de um ano será contado a partir dos efeitos financeiros do último reajuste.</w:t>
      </w:r>
    </w:p>
    <w:p w:rsidR="000D3662" w:rsidRPr="00581998" w:rsidRDefault="000D3662" w:rsidP="000C7B21">
      <w:pPr>
        <w:pStyle w:val="Nivel2"/>
        <w:numPr>
          <w:ilvl w:val="1"/>
          <w:numId w:val="2"/>
        </w:numPr>
        <w:spacing w:beforeLines="0" w:afterLines="0" w:line="288" w:lineRule="auto"/>
        <w:ind w:left="0" w:firstLine="0"/>
      </w:pPr>
      <w:r w:rsidRPr="00581998">
        <w:t xml:space="preserve">No caso de atraso ou não divulgação do(s) índice (s) de reajustamento, o contratante pagará ao contratado a importância calculada pela última variação conhecida, liquidando a diferença correspondente tão logo seja(m) </w:t>
      </w:r>
      <w:proofErr w:type="gramStart"/>
      <w:r w:rsidRPr="00581998">
        <w:t>divulgado(s)</w:t>
      </w:r>
      <w:proofErr w:type="gramEnd"/>
      <w:r w:rsidRPr="00581998">
        <w:t xml:space="preserve"> o(s) índice(s) definitivo(s). </w:t>
      </w:r>
    </w:p>
    <w:p w:rsidR="000D3662" w:rsidRPr="00581998" w:rsidRDefault="000D3662" w:rsidP="000C7B21">
      <w:pPr>
        <w:pStyle w:val="Nivel2"/>
        <w:numPr>
          <w:ilvl w:val="1"/>
          <w:numId w:val="2"/>
        </w:numPr>
        <w:spacing w:beforeLines="0" w:afterLines="0" w:line="288" w:lineRule="auto"/>
        <w:ind w:left="0" w:firstLine="0"/>
      </w:pPr>
      <w:r w:rsidRPr="00581998">
        <w:t xml:space="preserve">Nas aferições finais, o(s) índice(s) utilizado(s) para reajuste </w:t>
      </w:r>
      <w:proofErr w:type="gramStart"/>
      <w:r w:rsidRPr="00581998">
        <w:t>será(</w:t>
      </w:r>
      <w:proofErr w:type="spellStart"/>
      <w:proofErr w:type="gramEnd"/>
      <w:r w:rsidRPr="00581998">
        <w:t>ão</w:t>
      </w:r>
      <w:proofErr w:type="spellEnd"/>
      <w:r w:rsidRPr="00581998">
        <w:t>), obrigatoriamente, o(s) definitivo(s).</w:t>
      </w:r>
    </w:p>
    <w:p w:rsidR="000D3662" w:rsidRPr="00581998" w:rsidRDefault="000D3662" w:rsidP="000C7B21">
      <w:pPr>
        <w:pStyle w:val="Nivel2"/>
        <w:numPr>
          <w:ilvl w:val="1"/>
          <w:numId w:val="2"/>
        </w:numPr>
        <w:spacing w:beforeLines="0" w:afterLines="0" w:line="288" w:lineRule="auto"/>
        <w:ind w:left="0" w:firstLine="0"/>
      </w:pPr>
      <w:r w:rsidRPr="00581998">
        <w:t xml:space="preserve">Caso o(s) índice(s) estabelecido(s) para reajustamento venha(m) a ser extinto(s) ou de qualquer forma não possa(m) mais ser utilizado(s), </w:t>
      </w:r>
      <w:proofErr w:type="gramStart"/>
      <w:r w:rsidRPr="00581998">
        <w:t>será(</w:t>
      </w:r>
      <w:proofErr w:type="spellStart"/>
      <w:proofErr w:type="gramEnd"/>
      <w:r w:rsidRPr="00581998">
        <w:t>ão</w:t>
      </w:r>
      <w:proofErr w:type="spellEnd"/>
      <w:r w:rsidRPr="00581998">
        <w:t>) adotado(s), em substituição, o(s) que vier(em) a ser determinado(s) pela legislação então em vigor.</w:t>
      </w:r>
    </w:p>
    <w:p w:rsidR="000D3662" w:rsidRPr="00581998" w:rsidRDefault="000D3662" w:rsidP="000C7B21">
      <w:pPr>
        <w:pStyle w:val="Nivel2"/>
        <w:numPr>
          <w:ilvl w:val="1"/>
          <w:numId w:val="2"/>
        </w:numPr>
        <w:spacing w:beforeLines="0" w:afterLines="0" w:line="288" w:lineRule="auto"/>
        <w:ind w:left="0" w:firstLine="0"/>
      </w:pPr>
      <w:r w:rsidRPr="00581998">
        <w:t xml:space="preserve">Na ausência de previsão legal quanto ao índice substituto, as partes elegerão novo índice oficial, para reajustamento do preço do valor remanescente, por meio de termo aditivo. </w:t>
      </w:r>
    </w:p>
    <w:p w:rsidR="000D3662" w:rsidRPr="00581998" w:rsidRDefault="000D3662" w:rsidP="000C7B21">
      <w:pPr>
        <w:pStyle w:val="Nivel2"/>
        <w:numPr>
          <w:ilvl w:val="1"/>
          <w:numId w:val="2"/>
        </w:numPr>
        <w:spacing w:beforeLines="0" w:afterLines="0" w:line="288" w:lineRule="auto"/>
        <w:ind w:left="0" w:firstLine="0"/>
      </w:pPr>
      <w:r w:rsidRPr="00581998">
        <w:t xml:space="preserve">O reajuste será realizado por </w:t>
      </w:r>
      <w:proofErr w:type="spellStart"/>
      <w:r w:rsidRPr="00581998">
        <w:t>apostilamento</w:t>
      </w:r>
      <w:proofErr w:type="spellEnd"/>
      <w:r w:rsidRPr="00581998">
        <w:t xml:space="preserve"> ou aditivo.</w:t>
      </w:r>
    </w:p>
    <w:p w:rsidR="000D3662" w:rsidRPr="00CD5671" w:rsidRDefault="000D3662" w:rsidP="000C7B21">
      <w:pPr>
        <w:pStyle w:val="Nivel01"/>
        <w:numPr>
          <w:ilvl w:val="0"/>
          <w:numId w:val="3"/>
        </w:numPr>
        <w:spacing w:before="120" w:after="120" w:line="288" w:lineRule="auto"/>
        <w:rPr>
          <w:b/>
          <w:color w:val="FFFFFF"/>
        </w:rPr>
      </w:pPr>
      <w:r w:rsidRPr="00CD5671">
        <w:rPr>
          <w:b/>
        </w:rPr>
        <w:t xml:space="preserve">CLÁUSULA NONA - OBRIGAÇÕES DO CONTRATANTE </w:t>
      </w:r>
    </w:p>
    <w:p w:rsidR="000D3662" w:rsidRPr="00581998" w:rsidRDefault="000D3662" w:rsidP="000C7B21">
      <w:pPr>
        <w:pStyle w:val="Nivel2"/>
        <w:numPr>
          <w:ilvl w:val="1"/>
          <w:numId w:val="2"/>
        </w:numPr>
        <w:spacing w:beforeLines="0" w:afterLines="0" w:line="288" w:lineRule="auto"/>
        <w:ind w:left="0" w:firstLine="0"/>
      </w:pPr>
      <w:r w:rsidRPr="00581998">
        <w:t>São obrigações do Contratante:</w:t>
      </w:r>
    </w:p>
    <w:p w:rsidR="000D3662" w:rsidRPr="00581998" w:rsidRDefault="000D3662" w:rsidP="000C7B21">
      <w:pPr>
        <w:pStyle w:val="Nivel2"/>
        <w:numPr>
          <w:ilvl w:val="1"/>
          <w:numId w:val="2"/>
        </w:numPr>
        <w:spacing w:beforeLines="0" w:afterLines="0" w:line="288" w:lineRule="auto"/>
        <w:ind w:left="0" w:firstLine="0"/>
      </w:pPr>
      <w:r w:rsidRPr="00581998">
        <w:t>Exigir o cumprimento de todas as obrigações assumidas pelo Contratado, de acordo com o contrato e seus anexos;</w:t>
      </w:r>
    </w:p>
    <w:p w:rsidR="000D3662" w:rsidRPr="00581998" w:rsidRDefault="000D3662" w:rsidP="000C7B21">
      <w:pPr>
        <w:pStyle w:val="Nivel2"/>
        <w:numPr>
          <w:ilvl w:val="1"/>
          <w:numId w:val="2"/>
        </w:numPr>
        <w:spacing w:beforeLines="0" w:afterLines="0" w:line="288" w:lineRule="auto"/>
        <w:ind w:left="0" w:firstLine="0"/>
      </w:pPr>
      <w:r w:rsidRPr="00581998">
        <w:t>Receber o objeto no prazo e condições estabelecidas no Termo de Referência;</w:t>
      </w:r>
    </w:p>
    <w:p w:rsidR="000D3662" w:rsidRPr="00581998" w:rsidRDefault="000D3662" w:rsidP="000C7B21">
      <w:pPr>
        <w:pStyle w:val="Nivel2"/>
        <w:numPr>
          <w:ilvl w:val="1"/>
          <w:numId w:val="2"/>
        </w:numPr>
        <w:spacing w:beforeLines="0" w:afterLines="0" w:line="288" w:lineRule="auto"/>
        <w:ind w:left="0" w:firstLine="0"/>
      </w:pPr>
      <w:r w:rsidRPr="00581998">
        <w:t>Notificar o Contratado, por escrito, sobre vícios, defeitos ou incorreções verificadas no objeto fornecido, para que seja por ele substituído, reparado ou corrigido, no total ou em parte, às suas expensas;</w:t>
      </w:r>
    </w:p>
    <w:p w:rsidR="000D3662" w:rsidRPr="00581998" w:rsidRDefault="000D3662" w:rsidP="000C7B21">
      <w:pPr>
        <w:pStyle w:val="Nivel2"/>
        <w:numPr>
          <w:ilvl w:val="1"/>
          <w:numId w:val="2"/>
        </w:numPr>
        <w:spacing w:beforeLines="0" w:afterLines="0" w:line="288" w:lineRule="auto"/>
        <w:ind w:left="0" w:firstLine="0"/>
      </w:pPr>
      <w:r w:rsidRPr="00581998">
        <w:t>Acompanhar e fiscalizar a execução do contrato e o cumprimento das obrigações pelo Contratado;</w:t>
      </w:r>
    </w:p>
    <w:p w:rsidR="000D3662" w:rsidRPr="00581998" w:rsidRDefault="000D3662" w:rsidP="000C7B21">
      <w:pPr>
        <w:pStyle w:val="Nivel2"/>
        <w:numPr>
          <w:ilvl w:val="1"/>
          <w:numId w:val="2"/>
        </w:numPr>
        <w:spacing w:beforeLines="0" w:afterLines="0" w:line="288" w:lineRule="auto"/>
        <w:ind w:left="0" w:firstLine="0"/>
      </w:pPr>
      <w:r w:rsidRPr="00581998">
        <w:lastRenderedPageBreak/>
        <w:t>Efetuar o pagamento ao Contratado do valor correspondente ao fornecimento do objeto, no prazo, forma e condições estabelecidos no presente Contrato e no Termo de Referência.</w:t>
      </w:r>
    </w:p>
    <w:p w:rsidR="000D3662" w:rsidRPr="00581998" w:rsidRDefault="000D3662" w:rsidP="000C7B21">
      <w:pPr>
        <w:pStyle w:val="Nivel2"/>
        <w:numPr>
          <w:ilvl w:val="1"/>
          <w:numId w:val="2"/>
        </w:numPr>
        <w:spacing w:beforeLines="0" w:afterLines="0" w:line="288" w:lineRule="auto"/>
        <w:ind w:left="0" w:firstLine="0"/>
      </w:pPr>
      <w:r w:rsidRPr="00581998">
        <w:t xml:space="preserve">Aplicar ao Contratado as sanções previstas na lei e neste Contrato; </w:t>
      </w:r>
    </w:p>
    <w:p w:rsidR="000D3662" w:rsidRPr="00581998" w:rsidRDefault="000D3662" w:rsidP="000C7B21">
      <w:pPr>
        <w:pStyle w:val="Nivel2"/>
        <w:numPr>
          <w:ilvl w:val="1"/>
          <w:numId w:val="2"/>
        </w:numPr>
        <w:spacing w:beforeLines="0" w:afterLines="0" w:line="288" w:lineRule="auto"/>
        <w:ind w:left="0" w:firstLine="0"/>
      </w:pPr>
      <w:r w:rsidRPr="00581998">
        <w:t xml:space="preserve">Adotar as medidas necessárias em caso de descumprimento de obrigações do contratado, com a notificação da empresa e a instauração de processo administrativo de responsabilização; </w:t>
      </w:r>
    </w:p>
    <w:p w:rsidR="000D3662" w:rsidRPr="00581998" w:rsidRDefault="000D3662" w:rsidP="000C7B21">
      <w:pPr>
        <w:pStyle w:val="Nivel2"/>
        <w:numPr>
          <w:ilvl w:val="1"/>
          <w:numId w:val="2"/>
        </w:numPr>
        <w:spacing w:beforeLines="0" w:afterLines="0" w:line="288" w:lineRule="auto"/>
        <w:ind w:left="0" w:firstLine="0"/>
      </w:pPr>
      <w:r w:rsidRPr="00581998">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0D3662" w:rsidRPr="00581998" w:rsidRDefault="000D3662" w:rsidP="000C7B21">
      <w:pPr>
        <w:pStyle w:val="Nivel2"/>
        <w:numPr>
          <w:ilvl w:val="1"/>
          <w:numId w:val="2"/>
        </w:numPr>
        <w:spacing w:beforeLines="0" w:afterLines="0" w:line="288" w:lineRule="auto"/>
        <w:ind w:left="0" w:firstLine="0"/>
      </w:pPr>
      <w:r w:rsidRPr="00581998">
        <w:t xml:space="preserve"> A Administração terá o prazo de 01 (um) mês, a contar da data do protocolo do requerimento para decidir, admitida a prorrogação motivada, por igual período. </w:t>
      </w:r>
    </w:p>
    <w:p w:rsidR="000D3662" w:rsidRPr="00581998" w:rsidRDefault="000D3662" w:rsidP="000C7B21">
      <w:pPr>
        <w:pStyle w:val="Nivel2"/>
        <w:numPr>
          <w:ilvl w:val="1"/>
          <w:numId w:val="2"/>
        </w:numPr>
        <w:spacing w:beforeLines="0" w:afterLines="0" w:line="288" w:lineRule="auto"/>
        <w:ind w:left="0" w:firstLine="0"/>
      </w:pPr>
      <w:r w:rsidRPr="00581998">
        <w:t>Responder eventuais pedidos de reestabelecimento do equilíbrio econômico-financeiro feitos pelo contratado no prazo máximo de 01 (um) mês.</w:t>
      </w:r>
    </w:p>
    <w:p w:rsidR="000D3662" w:rsidRPr="00581998" w:rsidRDefault="000D3662" w:rsidP="000C7B21">
      <w:pPr>
        <w:pStyle w:val="Nivel2"/>
        <w:numPr>
          <w:ilvl w:val="1"/>
          <w:numId w:val="2"/>
        </w:numPr>
        <w:spacing w:beforeLines="0" w:afterLines="0" w:line="288" w:lineRule="auto"/>
        <w:ind w:left="0" w:firstLine="0"/>
      </w:pPr>
      <w:r w:rsidRPr="00581998">
        <w:t>Notificar os emitentes das garantias quanto ao início de processo administrativo para apuração de descumprimento de cláusulas contratuais.</w:t>
      </w:r>
    </w:p>
    <w:p w:rsidR="000D3662" w:rsidRPr="00581998" w:rsidRDefault="000D3662" w:rsidP="000C7B21">
      <w:pPr>
        <w:pStyle w:val="Nivel2"/>
        <w:numPr>
          <w:ilvl w:val="1"/>
          <w:numId w:val="2"/>
        </w:numPr>
        <w:spacing w:beforeLines="0" w:afterLines="0" w:line="288" w:lineRule="auto"/>
        <w:ind w:left="0" w:firstLine="0"/>
      </w:pPr>
      <w:r w:rsidRPr="00581998">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0D3662" w:rsidRPr="00581998" w:rsidRDefault="000D3662" w:rsidP="000C7B21">
      <w:pPr>
        <w:pStyle w:val="Nivel2"/>
        <w:numPr>
          <w:ilvl w:val="1"/>
          <w:numId w:val="2"/>
        </w:numPr>
        <w:spacing w:beforeLines="0" w:afterLines="0" w:line="288" w:lineRule="auto"/>
        <w:ind w:left="0" w:firstLine="0"/>
      </w:pPr>
      <w:r w:rsidRPr="00581998">
        <w:t xml:space="preserve"> Conferir minuciosamente, no prazo fixado, a conformidade do(s) </w:t>
      </w:r>
      <w:proofErr w:type="gramStart"/>
      <w:r w:rsidRPr="00581998">
        <w:t>bem(</w:t>
      </w:r>
      <w:proofErr w:type="spellStart"/>
      <w:proofErr w:type="gramEnd"/>
      <w:r w:rsidRPr="00581998">
        <w:t>ns</w:t>
      </w:r>
      <w:proofErr w:type="spellEnd"/>
      <w:r w:rsidRPr="00581998">
        <w:t>) recebido(s)provisoriamente com as especificações constantes do termo de Referência e da proposta, para fins de aceitação e recebimento definitivos;</w:t>
      </w:r>
    </w:p>
    <w:p w:rsidR="000D3662" w:rsidRPr="00581998" w:rsidRDefault="000D3662" w:rsidP="000C7B21">
      <w:pPr>
        <w:pStyle w:val="Nivel2"/>
        <w:numPr>
          <w:ilvl w:val="1"/>
          <w:numId w:val="2"/>
        </w:numPr>
        <w:spacing w:beforeLines="0" w:afterLines="0" w:line="288" w:lineRule="auto"/>
        <w:ind w:left="0" w:firstLine="0"/>
      </w:pPr>
      <w:r w:rsidRPr="00581998">
        <w:t>Proporcionar as condições necessárias ao fiel cumprimento das obrigações do fornecedor, inclusive comunicando por escrito e tempestivamente qualquer mudança de Administração e endereço de cobrança;</w:t>
      </w:r>
    </w:p>
    <w:p w:rsidR="000D3662" w:rsidRPr="00581998" w:rsidRDefault="000D3662" w:rsidP="000C7B21">
      <w:pPr>
        <w:pStyle w:val="Nivel2"/>
        <w:numPr>
          <w:ilvl w:val="1"/>
          <w:numId w:val="2"/>
        </w:numPr>
        <w:spacing w:beforeLines="0" w:afterLines="0" w:line="288" w:lineRule="auto"/>
        <w:ind w:left="0" w:firstLine="0"/>
      </w:pPr>
      <w:r w:rsidRPr="00581998">
        <w:t>Acompanhar e fiscalizar o cumprimento das obrigações do fornecedor, por meio de fiscais especialmente designados.</w:t>
      </w:r>
    </w:p>
    <w:p w:rsidR="000D3662" w:rsidRPr="00581998" w:rsidRDefault="000D3662" w:rsidP="000C7B21">
      <w:pPr>
        <w:pStyle w:val="Nivel2"/>
        <w:numPr>
          <w:ilvl w:val="1"/>
          <w:numId w:val="2"/>
        </w:numPr>
        <w:spacing w:beforeLines="0" w:afterLines="0" w:line="288" w:lineRule="auto"/>
        <w:ind w:left="0" w:firstLine="0"/>
      </w:pPr>
      <w:r w:rsidRPr="00581998">
        <w:t xml:space="preserve">Efetuar o pagamento da fatura de acordo com as normas de execução orçamentária e financeira e demais condições legais e </w:t>
      </w:r>
      <w:proofErr w:type="spellStart"/>
      <w:r w:rsidRPr="00581998">
        <w:t>editalícias</w:t>
      </w:r>
      <w:proofErr w:type="spellEnd"/>
      <w:r w:rsidRPr="00581998">
        <w:t>;</w:t>
      </w:r>
    </w:p>
    <w:p w:rsidR="000D3662" w:rsidRPr="00581998" w:rsidRDefault="000D3662" w:rsidP="000C7B21">
      <w:pPr>
        <w:pStyle w:val="Nivel2"/>
        <w:numPr>
          <w:ilvl w:val="1"/>
          <w:numId w:val="2"/>
        </w:numPr>
        <w:spacing w:beforeLines="0" w:afterLines="0" w:line="288" w:lineRule="auto"/>
        <w:ind w:left="0" w:firstLine="0"/>
      </w:pPr>
      <w:r w:rsidRPr="00581998">
        <w:t>Permitir aos funcionários do fornecedor (devidamente identificados) acesso às dependências da administração, caso necessário.</w:t>
      </w:r>
    </w:p>
    <w:p w:rsidR="000D3662" w:rsidRPr="00581998" w:rsidRDefault="000D3662" w:rsidP="000C7B21">
      <w:pPr>
        <w:pStyle w:val="Nivel2"/>
        <w:numPr>
          <w:ilvl w:val="1"/>
          <w:numId w:val="2"/>
        </w:numPr>
        <w:spacing w:beforeLines="0" w:afterLines="0" w:line="288" w:lineRule="auto"/>
        <w:ind w:left="0" w:firstLine="0"/>
      </w:pPr>
      <w:r w:rsidRPr="00581998">
        <w:t xml:space="preserve">Notificar e comunicar a existência de vícios, defeitos ou incorreções verificadas no objeto fornecido, para que seja por ele substituído, reparado ou corrigido, no total ou em parte, </w:t>
      </w:r>
      <w:proofErr w:type="gramStart"/>
      <w:r w:rsidRPr="00581998">
        <w:t>às expensas do</w:t>
      </w:r>
      <w:proofErr w:type="gramEnd"/>
      <w:r w:rsidRPr="00581998">
        <w:t xml:space="preserve"> fornecedor.</w:t>
      </w:r>
    </w:p>
    <w:p w:rsidR="000D3662" w:rsidRPr="00581998" w:rsidRDefault="000D3662" w:rsidP="000C7B21">
      <w:pPr>
        <w:pStyle w:val="Nivel2"/>
        <w:numPr>
          <w:ilvl w:val="1"/>
          <w:numId w:val="2"/>
        </w:numPr>
        <w:spacing w:beforeLines="0" w:afterLines="0" w:line="288" w:lineRule="auto"/>
        <w:ind w:left="0" w:firstLine="0"/>
      </w:pPr>
      <w:r w:rsidRPr="00581998">
        <w:t xml:space="preserve"> Explicitamente emitir decisão sobre todas as solicitações e reclamações relacionadas à execução do presente, ressalvados os requerimentos manifestamente impertinentes, meramente protelatórios ou de nenhum interesse para a boa execução do ajuste, no prazo máximo de 30 (trinta) dias. Apenas serão </w:t>
      </w:r>
      <w:proofErr w:type="gramStart"/>
      <w:r w:rsidRPr="00581998">
        <w:t>considerados recebidas</w:t>
      </w:r>
      <w:proofErr w:type="gramEnd"/>
      <w:r w:rsidRPr="00581998">
        <w:t xml:space="preserve"> as solicitações encaminhadas aos meios de comunicação oficial do Poder Público.</w:t>
      </w:r>
    </w:p>
    <w:p w:rsidR="000D3662" w:rsidRPr="002A0045" w:rsidRDefault="000D3662" w:rsidP="000C7B21">
      <w:pPr>
        <w:pStyle w:val="Nivel01"/>
        <w:numPr>
          <w:ilvl w:val="0"/>
          <w:numId w:val="3"/>
        </w:numPr>
        <w:spacing w:before="120" w:after="120" w:line="288" w:lineRule="auto"/>
        <w:rPr>
          <w:b/>
        </w:rPr>
      </w:pPr>
      <w:r w:rsidRPr="002A0045">
        <w:rPr>
          <w:b/>
        </w:rPr>
        <w:t xml:space="preserve">CLÁUSULA DÉCIMA - OBRIGAÇÕES DO CONTRATADO </w:t>
      </w:r>
    </w:p>
    <w:p w:rsidR="000D3662" w:rsidRPr="00581998" w:rsidRDefault="000D3662" w:rsidP="000C7B21">
      <w:pPr>
        <w:pStyle w:val="Nivel2"/>
        <w:numPr>
          <w:ilvl w:val="1"/>
          <w:numId w:val="3"/>
        </w:numPr>
        <w:spacing w:beforeLines="0" w:afterLines="0" w:line="288" w:lineRule="auto"/>
        <w:ind w:left="0" w:firstLine="0"/>
      </w:pPr>
      <w:proofErr w:type="gramStart"/>
      <w:r w:rsidRPr="00581998">
        <w:t>assinar</w:t>
      </w:r>
      <w:proofErr w:type="gramEnd"/>
      <w:r w:rsidRPr="00581998">
        <w:t xml:space="preserve"> este Contrato no prazo máximo </w:t>
      </w:r>
      <w:r w:rsidRPr="00B14978">
        <w:t>de</w:t>
      </w:r>
      <w:r w:rsidR="00B14978" w:rsidRPr="00B14978">
        <w:t xml:space="preserve"> </w:t>
      </w:r>
      <w:r w:rsidR="00B14978" w:rsidRPr="00B14978">
        <w:rPr>
          <w:b/>
        </w:rPr>
        <w:t>05 (cinco)</w:t>
      </w:r>
      <w:r w:rsidRPr="00581998">
        <w:t xml:space="preserve"> dias úteis, contados do recebimento da comunicação;</w:t>
      </w:r>
    </w:p>
    <w:p w:rsidR="000D3662" w:rsidRPr="00581998" w:rsidRDefault="000D3662" w:rsidP="000C7B21">
      <w:pPr>
        <w:pStyle w:val="Nivel2"/>
        <w:numPr>
          <w:ilvl w:val="1"/>
          <w:numId w:val="2"/>
        </w:numPr>
        <w:spacing w:beforeLines="0" w:afterLines="0" w:line="288" w:lineRule="auto"/>
        <w:ind w:left="0" w:firstLine="0"/>
      </w:pPr>
      <w:r w:rsidRPr="00581998">
        <w:t>O Contratado deve cumprir todas as obrigações constantes deste Contrato e em seus anexos, assumindo como exclusivamente seus os riscos e as despesas decorrentes da boa e perfeita execução do objeto, observando, ainda, as obrigações a seguir dispostas:</w:t>
      </w:r>
    </w:p>
    <w:p w:rsidR="000D3662" w:rsidRPr="00581998" w:rsidRDefault="000D3662" w:rsidP="000C7B21">
      <w:pPr>
        <w:pStyle w:val="Nivel2"/>
        <w:numPr>
          <w:ilvl w:val="1"/>
          <w:numId w:val="2"/>
        </w:numPr>
        <w:spacing w:beforeLines="0" w:afterLines="0" w:line="288" w:lineRule="auto"/>
        <w:ind w:left="0" w:firstLine="0"/>
      </w:pPr>
      <w:r w:rsidRPr="00581998">
        <w:t>Responsabilizar-se pelos vícios e danos decorrentes do objeto, de acordo com o Código de Defesa do Consumidor (</w:t>
      </w:r>
      <w:hyperlink r:id="rId11" w:history="1">
        <w:r w:rsidRPr="00581998">
          <w:t>Lei nº 8.078, de 1990</w:t>
        </w:r>
      </w:hyperlink>
      <w:r w:rsidRPr="00581998">
        <w:t>);</w:t>
      </w:r>
    </w:p>
    <w:p w:rsidR="000D3662" w:rsidRPr="00581998" w:rsidRDefault="000D3662" w:rsidP="000C7B21">
      <w:pPr>
        <w:pStyle w:val="Nivel2"/>
        <w:numPr>
          <w:ilvl w:val="1"/>
          <w:numId w:val="2"/>
        </w:numPr>
        <w:spacing w:beforeLines="0" w:afterLines="0" w:line="288" w:lineRule="auto"/>
        <w:ind w:left="0" w:firstLine="0"/>
      </w:pPr>
      <w:r w:rsidRPr="00581998">
        <w:lastRenderedPageBreak/>
        <w:t>Comunicar ao contratante, no prazo máximo de 24 (vinte e quatro) horas que antecede a data da entrega, os motivos que impossibilitem o cumprimento do prazo previsto, com a devida comprovação;</w:t>
      </w:r>
    </w:p>
    <w:p w:rsidR="000D3662" w:rsidRPr="00581998" w:rsidRDefault="000D3662" w:rsidP="000C7B21">
      <w:pPr>
        <w:pStyle w:val="Nivel2"/>
        <w:numPr>
          <w:ilvl w:val="1"/>
          <w:numId w:val="2"/>
        </w:numPr>
        <w:spacing w:beforeLines="0" w:afterLines="0" w:line="288" w:lineRule="auto"/>
        <w:ind w:left="0" w:firstLine="0"/>
      </w:pPr>
      <w:r w:rsidRPr="00581998">
        <w:t>Atender às determinações regulares emitidas pelo fiscal ou gestor do contrato ou autoridade superior (</w:t>
      </w:r>
      <w:hyperlink r:id="rId12" w:anchor="art137" w:history="1">
        <w:r w:rsidRPr="00581998">
          <w:t>art. 137, II, da Lei n.º 14.133, de 2021</w:t>
        </w:r>
      </w:hyperlink>
      <w:r w:rsidRPr="00581998">
        <w:t>) e prestar todo esclarecimento ou informação por eles solicitados;</w:t>
      </w:r>
    </w:p>
    <w:p w:rsidR="000D3662" w:rsidRPr="00581998" w:rsidRDefault="000D3662" w:rsidP="000C7B21">
      <w:pPr>
        <w:pStyle w:val="Nivel2"/>
        <w:numPr>
          <w:ilvl w:val="1"/>
          <w:numId w:val="2"/>
        </w:numPr>
        <w:spacing w:beforeLines="0" w:afterLines="0" w:line="288" w:lineRule="auto"/>
        <w:ind w:left="0" w:firstLine="0"/>
      </w:pPr>
      <w:r w:rsidRPr="00581998">
        <w:t>Reparar, corrigir, remover, reconstruir ou substituir, às suas expensas, no total ou em parte, no prazo fixado pelo fiscal do contrato, os bens nos quais se verificarem vícios, defeitos ou incorreções resultantes da execução ou dos materiais empregados;</w:t>
      </w:r>
    </w:p>
    <w:p w:rsidR="000D3662" w:rsidRPr="00581998" w:rsidRDefault="000D3662" w:rsidP="000C7B21">
      <w:pPr>
        <w:pStyle w:val="Nivel2"/>
        <w:numPr>
          <w:ilvl w:val="1"/>
          <w:numId w:val="2"/>
        </w:numPr>
        <w:spacing w:beforeLines="0" w:afterLines="0" w:line="288" w:lineRule="auto"/>
        <w:ind w:left="0" w:firstLine="0"/>
      </w:pPr>
      <w:r w:rsidRPr="00581998">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0D3662" w:rsidRPr="00581998" w:rsidRDefault="000D3662" w:rsidP="000C7B21">
      <w:pPr>
        <w:pStyle w:val="Nivel2"/>
        <w:numPr>
          <w:ilvl w:val="1"/>
          <w:numId w:val="2"/>
        </w:numPr>
        <w:spacing w:beforeLines="0" w:afterLines="0" w:line="288" w:lineRule="auto"/>
        <w:ind w:left="0" w:firstLine="0"/>
      </w:pPr>
      <w:r w:rsidRPr="00581998">
        <w:t xml:space="preserve">Quando não for possível a verificação da regularidade no site,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0D3662" w:rsidRPr="00581998" w:rsidRDefault="000D3662" w:rsidP="000C7B21">
      <w:pPr>
        <w:pStyle w:val="Nivel2"/>
        <w:numPr>
          <w:ilvl w:val="1"/>
          <w:numId w:val="2"/>
        </w:numPr>
        <w:spacing w:beforeLines="0" w:afterLines="0" w:line="288" w:lineRule="auto"/>
        <w:ind w:left="0" w:firstLine="0"/>
      </w:pPr>
      <w:r w:rsidRPr="00581998">
        <w:t>Responsabilizar-se pelo cumprimento das obrigações previstas em Acordo, Convenção ou Dissídio Coletivo de Trabalho ou equivalentes das categorias abrangidas pelo contrato, e por todas as obrigações trabalhistas, sociais, previdenciárias, tributárias e as demais previstas em legislação específica, cuja inadimplência não transfere a responsabilidade ao contratante e não poderá onerar o objeto do contrato;</w:t>
      </w:r>
    </w:p>
    <w:p w:rsidR="006F7A2E" w:rsidRDefault="000D3662" w:rsidP="006F7A2E">
      <w:pPr>
        <w:pStyle w:val="Nivel2"/>
        <w:numPr>
          <w:ilvl w:val="1"/>
          <w:numId w:val="2"/>
        </w:numPr>
        <w:spacing w:beforeLines="0" w:afterLines="0" w:line="288" w:lineRule="auto"/>
        <w:ind w:left="0" w:firstLine="0"/>
      </w:pPr>
      <w:r w:rsidRPr="00581998">
        <w:t>Comunicar ao Fiscal do contrato, no prazo de 24 (vinte e quatro) horas, qualquer ocorrência anormal ou acidente que se verifique no local da execução do objeto contratual.</w:t>
      </w:r>
    </w:p>
    <w:p w:rsidR="000D3662" w:rsidRPr="00581998" w:rsidRDefault="000D3662" w:rsidP="006F7A2E">
      <w:pPr>
        <w:pStyle w:val="Nivel2"/>
        <w:numPr>
          <w:ilvl w:val="1"/>
          <w:numId w:val="2"/>
        </w:numPr>
        <w:spacing w:beforeLines="0" w:afterLines="0" w:line="288" w:lineRule="auto"/>
        <w:ind w:left="0" w:firstLine="0"/>
      </w:pPr>
      <w:r w:rsidRPr="00581998">
        <w:t>Paralisar, por determinação do contratante, qualquer atividade que não esteja sendo executada de acordo com a boa técnica ou que ponha em risco a segurança de pessoas ou bens de terceiros.</w:t>
      </w:r>
    </w:p>
    <w:p w:rsidR="000D3662" w:rsidRPr="00581998" w:rsidRDefault="000D3662" w:rsidP="000C7B21">
      <w:pPr>
        <w:pStyle w:val="Nivel2"/>
        <w:numPr>
          <w:ilvl w:val="1"/>
          <w:numId w:val="2"/>
        </w:numPr>
        <w:spacing w:beforeLines="0" w:afterLines="0" w:line="288" w:lineRule="auto"/>
        <w:ind w:left="0" w:firstLine="0"/>
      </w:pPr>
      <w:r w:rsidRPr="00581998">
        <w:t xml:space="preserve">Manter durante toda a vigência do contrato, em compatibilidade com as obrigações assumidas, todas as condições exigidas para habilitação na licitação; </w:t>
      </w:r>
    </w:p>
    <w:p w:rsidR="000D3662" w:rsidRPr="00581998" w:rsidRDefault="000D3662" w:rsidP="000C7B21">
      <w:pPr>
        <w:pStyle w:val="Nivel2"/>
        <w:numPr>
          <w:ilvl w:val="1"/>
          <w:numId w:val="2"/>
        </w:numPr>
        <w:spacing w:beforeLines="0" w:afterLines="0" w:line="288" w:lineRule="auto"/>
        <w:ind w:left="0" w:firstLine="0"/>
      </w:pPr>
      <w:r w:rsidRPr="00581998">
        <w:t>Cumprir, durante todo o período de execução do contrato, a reserva de cargos prevista em lei para pessoa com deficiência, para reabilitado da Previdência Social ou para aprendiz, bem como as reservas de cargos previstas na legislação (</w:t>
      </w:r>
      <w:hyperlink r:id="rId13" w:anchor="art116" w:history="1">
        <w:r w:rsidRPr="00581998">
          <w:t>art. 116, da Lei n.º 14.133, de 2021</w:t>
        </w:r>
      </w:hyperlink>
      <w:r w:rsidRPr="00581998">
        <w:t>);</w:t>
      </w:r>
    </w:p>
    <w:p w:rsidR="000D3662" w:rsidRPr="00581998" w:rsidRDefault="000D3662" w:rsidP="000C7B21">
      <w:pPr>
        <w:pStyle w:val="Nivel2"/>
        <w:numPr>
          <w:ilvl w:val="1"/>
          <w:numId w:val="2"/>
        </w:numPr>
        <w:spacing w:beforeLines="0" w:afterLines="0" w:line="288" w:lineRule="auto"/>
        <w:ind w:left="0" w:firstLine="0"/>
      </w:pPr>
      <w:r w:rsidRPr="00581998">
        <w:t xml:space="preserve">Comprovar a reserva de cargos a que se refere </w:t>
      </w:r>
      <w:proofErr w:type="gramStart"/>
      <w:r w:rsidRPr="00581998">
        <w:t>a</w:t>
      </w:r>
      <w:proofErr w:type="gramEnd"/>
      <w:r w:rsidRPr="00581998">
        <w:t xml:space="preserve"> cláusula acima, no prazo fixado pelo fiscal do contrato, com a indicação dos empregados que preencheram as referidas vagas (</w:t>
      </w:r>
      <w:hyperlink r:id="rId14" w:anchor="art116" w:history="1">
        <w:r w:rsidRPr="00581998">
          <w:t>art. 116, parágrafo único, da Lei n.º 14.133, de 2021</w:t>
        </w:r>
      </w:hyperlink>
      <w:r w:rsidRPr="00581998">
        <w:t>).</w:t>
      </w:r>
    </w:p>
    <w:p w:rsidR="000D3662" w:rsidRPr="00581998" w:rsidRDefault="000D3662" w:rsidP="000C7B21">
      <w:pPr>
        <w:pStyle w:val="Nivel2"/>
        <w:numPr>
          <w:ilvl w:val="1"/>
          <w:numId w:val="2"/>
        </w:numPr>
        <w:spacing w:beforeLines="0" w:afterLines="0" w:line="288" w:lineRule="auto"/>
        <w:ind w:left="0" w:firstLine="0"/>
      </w:pPr>
      <w:r w:rsidRPr="00581998">
        <w:t xml:space="preserve">Guardar sigilo sobre todas as informações obtidas em decorrência do cumprimento do contrato; </w:t>
      </w:r>
    </w:p>
    <w:p w:rsidR="000D3662" w:rsidRPr="00581998" w:rsidRDefault="000D3662" w:rsidP="000C7B21">
      <w:pPr>
        <w:pStyle w:val="Nivel2"/>
        <w:numPr>
          <w:ilvl w:val="1"/>
          <w:numId w:val="2"/>
        </w:numPr>
        <w:spacing w:beforeLines="0" w:afterLines="0" w:line="288" w:lineRule="auto"/>
        <w:ind w:left="0" w:firstLine="0"/>
      </w:pPr>
      <w:r w:rsidRPr="00581998">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5" w:anchor="art124" w:history="1">
        <w:r w:rsidRPr="00581998">
          <w:t xml:space="preserve">art. 124, </w:t>
        </w:r>
        <w:r w:rsidR="00874134">
          <w:t xml:space="preserve">II, d, da Lei nº 14.133, de </w:t>
        </w:r>
        <w:proofErr w:type="gramStart"/>
        <w:r w:rsidR="00874134">
          <w:t>2021</w:t>
        </w:r>
        <w:r w:rsidRPr="00581998">
          <w:t>.</w:t>
        </w:r>
        <w:proofErr w:type="gramEnd"/>
      </w:hyperlink>
    </w:p>
    <w:p w:rsidR="000D3662" w:rsidRPr="00581998" w:rsidRDefault="000D3662" w:rsidP="000C7B21">
      <w:pPr>
        <w:pStyle w:val="Nivel2"/>
        <w:numPr>
          <w:ilvl w:val="1"/>
          <w:numId w:val="2"/>
        </w:numPr>
        <w:spacing w:beforeLines="0" w:afterLines="0" w:line="288" w:lineRule="auto"/>
        <w:ind w:left="0" w:firstLine="0"/>
      </w:pPr>
      <w:r w:rsidRPr="00581998">
        <w:t>Cumprir, além dos postulados legais vigentes de âmbito federal, estadual ou municipal, as normas de segurança do contratante;</w:t>
      </w:r>
    </w:p>
    <w:p w:rsidR="000D3662" w:rsidRPr="00581998" w:rsidRDefault="000D3662" w:rsidP="000C7B21">
      <w:pPr>
        <w:pStyle w:val="Nivel2"/>
        <w:numPr>
          <w:ilvl w:val="1"/>
          <w:numId w:val="2"/>
        </w:numPr>
        <w:spacing w:beforeLines="0" w:afterLines="0" w:line="288" w:lineRule="auto"/>
        <w:ind w:left="0" w:firstLine="0"/>
      </w:pPr>
      <w:bookmarkStart w:id="1" w:name="_Ref118293001"/>
      <w:r w:rsidRPr="00581998">
        <w:lastRenderedPageBreak/>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1"/>
    </w:p>
    <w:p w:rsidR="000D3662" w:rsidRPr="00581998" w:rsidRDefault="000D3662" w:rsidP="000C7B21">
      <w:pPr>
        <w:pStyle w:val="Nivel2"/>
        <w:numPr>
          <w:ilvl w:val="1"/>
          <w:numId w:val="2"/>
        </w:numPr>
        <w:spacing w:beforeLines="0" w:afterLines="0" w:line="288" w:lineRule="auto"/>
        <w:ind w:left="0" w:firstLine="0"/>
      </w:pPr>
      <w:r w:rsidRPr="00581998">
        <w:t>Orientar e treinar seus empregados sobre os deveres previstos na Lei nº 13.709, de 14 de agosto de 2018, adotando medidas eficazes para proteção de dados pessoais a que tenha acesso por força da execução deste contrato;</w:t>
      </w:r>
    </w:p>
    <w:p w:rsidR="000D3662" w:rsidRPr="00581998" w:rsidRDefault="000D3662" w:rsidP="000C7B21">
      <w:pPr>
        <w:pStyle w:val="Nivel2"/>
        <w:numPr>
          <w:ilvl w:val="1"/>
          <w:numId w:val="2"/>
        </w:numPr>
        <w:spacing w:beforeLines="0" w:afterLines="0" w:line="288" w:lineRule="auto"/>
        <w:ind w:left="0" w:firstLine="0"/>
      </w:pPr>
      <w:r w:rsidRPr="00581998">
        <w:t>Submeter previamente, por escrito, ao contratante, para análise e aprovação, quaisquer mudanças nos métodos executivos que fujam às especificações do memorial descritivo ou instrumento congênere.</w:t>
      </w:r>
    </w:p>
    <w:p w:rsidR="000D3662" w:rsidRPr="00581998" w:rsidRDefault="000D3662" w:rsidP="000C7B21">
      <w:pPr>
        <w:pStyle w:val="Nivel2"/>
        <w:numPr>
          <w:ilvl w:val="1"/>
          <w:numId w:val="2"/>
        </w:numPr>
        <w:spacing w:beforeLines="0" w:afterLines="0" w:line="288" w:lineRule="auto"/>
        <w:ind w:left="0" w:firstLine="0"/>
      </w:pPr>
      <w:bookmarkStart w:id="2" w:name="_Ref118293030"/>
      <w:r w:rsidRPr="00581998">
        <w:t>Não permitir a utilização de qualquer trabalho do menor de dezesseis anos, exceto na condição de aprendiz para os maiores de quatorze anos, nem permitir a utilização do trabalho do menor de dezoito anos em trabalho noturno, perigoso ou insalubre.</w:t>
      </w:r>
      <w:bookmarkEnd w:id="2"/>
    </w:p>
    <w:p w:rsidR="000D3662" w:rsidRPr="00581998" w:rsidRDefault="000D3662" w:rsidP="000C7B21">
      <w:pPr>
        <w:pStyle w:val="Nivel2"/>
        <w:numPr>
          <w:ilvl w:val="1"/>
          <w:numId w:val="2"/>
        </w:numPr>
        <w:spacing w:beforeLines="0" w:afterLines="0" w:line="288" w:lineRule="auto"/>
        <w:ind w:left="0" w:firstLine="0"/>
      </w:pPr>
      <w:r w:rsidRPr="00581998">
        <w:t xml:space="preserve">Substituir às suas expensas o(s) </w:t>
      </w:r>
      <w:proofErr w:type="gramStart"/>
      <w:r w:rsidRPr="00581998">
        <w:t>material(</w:t>
      </w:r>
      <w:proofErr w:type="spellStart"/>
      <w:proofErr w:type="gramEnd"/>
      <w:r w:rsidRPr="00581998">
        <w:t>is</w:t>
      </w:r>
      <w:proofErr w:type="spellEnd"/>
      <w:r w:rsidRPr="00581998">
        <w:t>) que apresentar(em) defeito(s) de fabricação ou desgastes prematuros;</w:t>
      </w:r>
    </w:p>
    <w:p w:rsidR="000D3662" w:rsidRPr="00581998" w:rsidRDefault="000D3662" w:rsidP="000C7B21">
      <w:pPr>
        <w:pStyle w:val="Nivel2"/>
        <w:numPr>
          <w:ilvl w:val="1"/>
          <w:numId w:val="2"/>
        </w:numPr>
        <w:spacing w:beforeLines="0" w:afterLines="0" w:line="288" w:lineRule="auto"/>
        <w:ind w:left="0" w:firstLine="0"/>
      </w:pPr>
      <w:r w:rsidRPr="00581998">
        <w:t>Assumir os gastos e despesas que se fizerem necessários para adimplemento das obrigações decorrentes da aquisição;</w:t>
      </w:r>
    </w:p>
    <w:p w:rsidR="000C7B21" w:rsidRDefault="000D3662" w:rsidP="000C7B21">
      <w:pPr>
        <w:pStyle w:val="Nivel2"/>
        <w:numPr>
          <w:ilvl w:val="1"/>
          <w:numId w:val="2"/>
        </w:numPr>
        <w:spacing w:beforeLines="0" w:afterLines="0" w:line="288" w:lineRule="auto"/>
        <w:ind w:left="0" w:firstLine="0"/>
      </w:pPr>
      <w:r w:rsidRPr="00581998">
        <w:t>Não transferir a terceiros, por qualquer forma, nem mesmo parcialmente, os direitos e obrigações assumidas por força de contrato/ata, nem subcontratar qualquer das prestações a que está obrigada;</w:t>
      </w:r>
    </w:p>
    <w:p w:rsidR="006F7A2E" w:rsidRPr="007B6DCB" w:rsidRDefault="006F7A2E" w:rsidP="006F7A2E">
      <w:pPr>
        <w:pStyle w:val="Nivel2"/>
        <w:numPr>
          <w:ilvl w:val="1"/>
          <w:numId w:val="2"/>
        </w:numPr>
        <w:spacing w:beforeLines="0" w:afterLines="0" w:line="288" w:lineRule="auto"/>
        <w:ind w:left="0" w:firstLine="0"/>
        <w:rPr>
          <w:rFonts w:eastAsia="Arial"/>
        </w:rPr>
      </w:pPr>
      <w:r>
        <w:t>Entregar o</w:t>
      </w:r>
      <w:r w:rsidRPr="00FD35F0">
        <w:t xml:space="preserve">s </w:t>
      </w:r>
      <w:r>
        <w:t>itens</w:t>
      </w:r>
      <w:r w:rsidRPr="00FD35F0">
        <w:t xml:space="preserve"> Licitados de acordo com a solicitação re</w:t>
      </w:r>
      <w:r>
        <w:t>alizada pelo Setor de Compras</w:t>
      </w:r>
      <w:r w:rsidRPr="00FD35F0">
        <w:t xml:space="preserve"> na sede da Prefeitura</w:t>
      </w:r>
      <w:r>
        <w:t xml:space="preserve"> M</w:t>
      </w:r>
      <w:r w:rsidRPr="00FD35F0">
        <w:t xml:space="preserve">unicipal de Andaraí, situada na Rua </w:t>
      </w:r>
      <w:proofErr w:type="spellStart"/>
      <w:r w:rsidRPr="00FD35F0">
        <w:t>Marimbus</w:t>
      </w:r>
      <w:proofErr w:type="spellEnd"/>
      <w:r w:rsidRPr="00FD35F0">
        <w:t xml:space="preserve">, S/N, Bairro Alto da Bela Vista, no horário das </w:t>
      </w:r>
      <w:proofErr w:type="gramStart"/>
      <w:r w:rsidRPr="00FD35F0">
        <w:t>8:00</w:t>
      </w:r>
      <w:proofErr w:type="gramEnd"/>
      <w:r w:rsidRPr="00FD35F0">
        <w:t>h às 12:00h e das 14:00h às 1</w:t>
      </w:r>
      <w:r w:rsidR="00D81BB9">
        <w:t>8</w:t>
      </w:r>
      <w:r w:rsidRPr="00FD35F0">
        <w:t xml:space="preserve">:00h, nos dias úteis, </w:t>
      </w:r>
      <w:r w:rsidRPr="007B6DCB">
        <w:rPr>
          <w:b/>
        </w:rPr>
        <w:t>e/ou no local constante da ordem de compra dentro do território Municipal de Andaraí, CEP: 46.830-000;</w:t>
      </w:r>
    </w:p>
    <w:p w:rsidR="000C7B21" w:rsidRDefault="000C7B21" w:rsidP="000C7B21">
      <w:pPr>
        <w:pStyle w:val="Nivel2"/>
        <w:numPr>
          <w:ilvl w:val="1"/>
          <w:numId w:val="2"/>
        </w:numPr>
        <w:spacing w:beforeLines="0" w:afterLines="0" w:line="288" w:lineRule="auto"/>
        <w:ind w:left="0" w:firstLine="0"/>
      </w:pPr>
      <w:r w:rsidRPr="00AA6705">
        <w:t xml:space="preserve">Todas as despesas com frete, impostos e demais taxas ficarão a cargo da </w:t>
      </w:r>
      <w:r>
        <w:t>empresa vencedora;</w:t>
      </w:r>
    </w:p>
    <w:p w:rsidR="00874134" w:rsidRPr="00874134" w:rsidRDefault="00874134" w:rsidP="00874134">
      <w:pPr>
        <w:pStyle w:val="Nivel2"/>
        <w:numPr>
          <w:ilvl w:val="1"/>
          <w:numId w:val="2"/>
        </w:numPr>
        <w:spacing w:beforeLines="0" w:afterLines="0" w:line="288" w:lineRule="auto"/>
        <w:ind w:left="0" w:firstLine="0"/>
      </w:pPr>
      <w:r>
        <w:t>O CONTRATANTE fica obrigado a entregar o</w:t>
      </w:r>
      <w:r w:rsidRPr="00874134">
        <w:t>s veículos emplacados, em nome do</w:t>
      </w:r>
      <w:r>
        <w:t xml:space="preserve"> M</w:t>
      </w:r>
      <w:r w:rsidRPr="00874134">
        <w:t>unicípio na categoria oficial.</w:t>
      </w:r>
    </w:p>
    <w:p w:rsidR="00D9748A" w:rsidRDefault="00D9748A" w:rsidP="00D9748A">
      <w:pPr>
        <w:pStyle w:val="Nivel01"/>
        <w:numPr>
          <w:ilvl w:val="0"/>
          <w:numId w:val="3"/>
        </w:numPr>
        <w:spacing w:before="120" w:after="120" w:line="288" w:lineRule="auto"/>
        <w:rPr>
          <w:b/>
        </w:rPr>
      </w:pPr>
      <w:r w:rsidRPr="00CD5671">
        <w:rPr>
          <w:b/>
        </w:rPr>
        <w:t>CLÁUSULA DÉCIMA</w:t>
      </w:r>
      <w:r>
        <w:rPr>
          <w:b/>
        </w:rPr>
        <w:t xml:space="preserve"> PRIMEIRA</w:t>
      </w:r>
      <w:r w:rsidR="00D101E1">
        <w:rPr>
          <w:b/>
        </w:rPr>
        <w:t xml:space="preserve"> </w:t>
      </w:r>
      <w:r>
        <w:rPr>
          <w:b/>
        </w:rPr>
        <w:t>– GARANTIA D</w:t>
      </w:r>
      <w:r w:rsidR="00A02306">
        <w:rPr>
          <w:b/>
        </w:rPr>
        <w:t>A</w:t>
      </w:r>
      <w:r>
        <w:rPr>
          <w:b/>
        </w:rPr>
        <w:t xml:space="preserve"> EXECUÇÃO E GARANTIA DO BEM</w:t>
      </w:r>
    </w:p>
    <w:p w:rsidR="00D9748A" w:rsidRPr="001D742E" w:rsidRDefault="00D9748A" w:rsidP="00D9748A">
      <w:pPr>
        <w:pStyle w:val="Nivel2"/>
        <w:numPr>
          <w:ilvl w:val="1"/>
          <w:numId w:val="2"/>
        </w:numPr>
        <w:spacing w:beforeLines="0" w:before="120" w:afterLines="0" w:after="120" w:line="288" w:lineRule="auto"/>
        <w:ind w:left="0" w:firstLine="0"/>
      </w:pPr>
      <w:r>
        <w:t>GARANTIA DE EXECUÇÃO:</w:t>
      </w:r>
    </w:p>
    <w:p w:rsidR="00D9748A" w:rsidRDefault="00D9748A" w:rsidP="00D9748A">
      <w:pPr>
        <w:pStyle w:val="PargrafodaLista"/>
        <w:numPr>
          <w:ilvl w:val="2"/>
          <w:numId w:val="2"/>
        </w:numPr>
        <w:pBdr>
          <w:top w:val="nil"/>
          <w:left w:val="nil"/>
          <w:bottom w:val="nil"/>
          <w:right w:val="nil"/>
          <w:between w:val="nil"/>
        </w:pBdr>
        <w:spacing w:before="120" w:after="120" w:line="288" w:lineRule="auto"/>
        <w:ind w:left="1843" w:firstLine="0"/>
        <w:jc w:val="both"/>
        <w:rPr>
          <w:sz w:val="20"/>
          <w:szCs w:val="20"/>
        </w:rPr>
      </w:pPr>
      <w:r w:rsidRPr="001D742E">
        <w:rPr>
          <w:sz w:val="20"/>
          <w:szCs w:val="20"/>
        </w:rPr>
        <w:t>Não haverá exigência de garantia contratual da execução.</w:t>
      </w:r>
    </w:p>
    <w:p w:rsidR="00D9748A" w:rsidRPr="001D742E" w:rsidRDefault="00D9748A" w:rsidP="00D9748A">
      <w:pPr>
        <w:pStyle w:val="PargrafodaLista"/>
        <w:numPr>
          <w:ilvl w:val="2"/>
          <w:numId w:val="2"/>
        </w:numPr>
        <w:pBdr>
          <w:top w:val="nil"/>
          <w:left w:val="nil"/>
          <w:bottom w:val="nil"/>
          <w:right w:val="nil"/>
          <w:between w:val="nil"/>
        </w:pBdr>
        <w:spacing w:before="120" w:after="120" w:line="288" w:lineRule="auto"/>
        <w:ind w:left="1843" w:firstLine="0"/>
        <w:jc w:val="both"/>
      </w:pPr>
      <w:r w:rsidRPr="001D742E">
        <w:rPr>
          <w:sz w:val="20"/>
          <w:szCs w:val="20"/>
        </w:rPr>
        <w:t xml:space="preserve">A garantia de execução é independente de eventual garantia do produto prevista especificamente no Termo de Referência. </w:t>
      </w:r>
    </w:p>
    <w:p w:rsidR="00D9748A" w:rsidRDefault="00D9748A" w:rsidP="00D9748A">
      <w:pPr>
        <w:pStyle w:val="Nivel2"/>
        <w:numPr>
          <w:ilvl w:val="1"/>
          <w:numId w:val="2"/>
        </w:numPr>
        <w:spacing w:beforeLines="0" w:before="120" w:afterLines="0" w:after="120" w:line="288" w:lineRule="auto"/>
        <w:ind w:left="0" w:firstLine="0"/>
      </w:pPr>
      <w:r>
        <w:t>GARANTIA DO BEM:</w:t>
      </w:r>
    </w:p>
    <w:p w:rsidR="00D9748A" w:rsidRDefault="00D9748A" w:rsidP="00D9748A">
      <w:pPr>
        <w:pStyle w:val="PargrafodaLista"/>
        <w:numPr>
          <w:ilvl w:val="2"/>
          <w:numId w:val="2"/>
        </w:numPr>
        <w:pBdr>
          <w:top w:val="nil"/>
          <w:left w:val="nil"/>
          <w:bottom w:val="nil"/>
          <w:right w:val="nil"/>
          <w:between w:val="nil"/>
        </w:pBdr>
        <w:spacing w:before="120" w:after="120" w:line="288" w:lineRule="auto"/>
        <w:ind w:left="1843" w:firstLine="0"/>
        <w:jc w:val="both"/>
        <w:rPr>
          <w:sz w:val="20"/>
          <w:szCs w:val="20"/>
        </w:rPr>
      </w:pPr>
      <w:r w:rsidRPr="001D742E">
        <w:rPr>
          <w:sz w:val="20"/>
          <w:szCs w:val="20"/>
        </w:rPr>
        <w:t xml:space="preserve">Oferecer garantia técnica mínima, de 12 (doze) meses, sem limite de quilometragem inexistência de qualquer tipo de gravame sobre o veiculo, a contar da emissão do recebimento definitivo pela CONTRATANTE. </w:t>
      </w:r>
    </w:p>
    <w:p w:rsidR="00D9748A" w:rsidRPr="001D742E" w:rsidRDefault="00D9748A" w:rsidP="00D9748A">
      <w:pPr>
        <w:pStyle w:val="PargrafodaLista"/>
        <w:numPr>
          <w:ilvl w:val="2"/>
          <w:numId w:val="2"/>
        </w:numPr>
        <w:pBdr>
          <w:top w:val="nil"/>
          <w:left w:val="nil"/>
          <w:bottom w:val="nil"/>
          <w:right w:val="nil"/>
          <w:between w:val="nil"/>
        </w:pBdr>
        <w:spacing w:before="120" w:after="120" w:line="288" w:lineRule="auto"/>
        <w:ind w:left="1843" w:firstLine="0"/>
        <w:jc w:val="both"/>
        <w:rPr>
          <w:sz w:val="20"/>
          <w:szCs w:val="20"/>
        </w:rPr>
      </w:pPr>
      <w:r w:rsidRPr="001D742E">
        <w:rPr>
          <w:sz w:val="20"/>
          <w:szCs w:val="20"/>
        </w:rPr>
        <w:t xml:space="preserve">A garantia do </w:t>
      </w:r>
      <w:r>
        <w:rPr>
          <w:sz w:val="20"/>
          <w:szCs w:val="20"/>
        </w:rPr>
        <w:t>bem</w:t>
      </w:r>
      <w:r w:rsidRPr="001D742E">
        <w:rPr>
          <w:sz w:val="20"/>
          <w:szCs w:val="20"/>
        </w:rPr>
        <w:t xml:space="preserve"> independe da vigência do contrato;</w:t>
      </w:r>
    </w:p>
    <w:p w:rsidR="000D3662" w:rsidRPr="00CD5671" w:rsidRDefault="000D3662" w:rsidP="000C7B21">
      <w:pPr>
        <w:pStyle w:val="Nivel01"/>
        <w:numPr>
          <w:ilvl w:val="0"/>
          <w:numId w:val="3"/>
        </w:numPr>
        <w:spacing w:before="120" w:after="120" w:line="288" w:lineRule="auto"/>
        <w:rPr>
          <w:b/>
          <w:color w:val="FF0000"/>
        </w:rPr>
      </w:pPr>
      <w:r w:rsidRPr="00CD5671">
        <w:rPr>
          <w:b/>
        </w:rPr>
        <w:t>CLÁUSULA DÉCIMA SEGUNDA – INFRAÇÕES E SANÇÕES ADMINISTRATIVAS</w:t>
      </w:r>
    </w:p>
    <w:p w:rsidR="006D453C" w:rsidRPr="00093D86" w:rsidRDefault="006D453C" w:rsidP="000C7B21">
      <w:pPr>
        <w:pStyle w:val="Nivel2"/>
        <w:numPr>
          <w:ilvl w:val="1"/>
          <w:numId w:val="2"/>
        </w:numPr>
        <w:spacing w:beforeLines="0" w:afterLines="0" w:line="288" w:lineRule="auto"/>
        <w:ind w:left="0" w:firstLine="0"/>
      </w:pPr>
      <w:r w:rsidRPr="00093D86">
        <w:t>A licitante vencedora e/ou contratada que descumprir quaisquer das cláusulas ou condições do presente Edital, Termo de</w:t>
      </w:r>
      <w:r w:rsidR="00AF0360">
        <w:t xml:space="preserve"> Referência, Minuta Contratual </w:t>
      </w:r>
      <w:r w:rsidRPr="00093D86">
        <w:t>e Ata de Registro de Preços, ficará sujeito às penalidades previstas na Lei nº 14.133/2021 (Título IV – Das Irregularidades).</w:t>
      </w:r>
    </w:p>
    <w:p w:rsidR="006D453C" w:rsidRPr="00093D86" w:rsidRDefault="006D453C" w:rsidP="000C7B21">
      <w:pPr>
        <w:pStyle w:val="PargrafodaLista"/>
        <w:numPr>
          <w:ilvl w:val="2"/>
          <w:numId w:val="2"/>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lastRenderedPageBreak/>
        <w:t>Serão ainda aplicadas ao responsável pelas infrações administrativas previstas na Lei 14.133/2021 as seguintes sanções:</w:t>
      </w:r>
    </w:p>
    <w:p w:rsidR="006D453C" w:rsidRPr="00093D86" w:rsidRDefault="006D453C" w:rsidP="000C7B21">
      <w:pPr>
        <w:pStyle w:val="PargrafodaLista"/>
        <w:numPr>
          <w:ilvl w:val="0"/>
          <w:numId w:val="5"/>
        </w:numPr>
        <w:pBdr>
          <w:top w:val="nil"/>
          <w:left w:val="nil"/>
          <w:bottom w:val="nil"/>
          <w:right w:val="nil"/>
          <w:between w:val="nil"/>
        </w:pBdr>
        <w:spacing w:before="120" w:after="120" w:line="288" w:lineRule="auto"/>
        <w:jc w:val="both"/>
        <w:rPr>
          <w:sz w:val="20"/>
          <w:szCs w:val="20"/>
        </w:rPr>
      </w:pPr>
      <w:r w:rsidRPr="00093D86">
        <w:rPr>
          <w:sz w:val="20"/>
          <w:szCs w:val="20"/>
        </w:rPr>
        <w:t>Impedimento de licitar e contratar quando:</w:t>
      </w:r>
    </w:p>
    <w:p w:rsidR="006D453C" w:rsidRPr="00093D86" w:rsidRDefault="006D453C" w:rsidP="000C7B21">
      <w:pPr>
        <w:pStyle w:val="PargrafodaLista"/>
        <w:numPr>
          <w:ilvl w:val="0"/>
          <w:numId w:val="5"/>
        </w:numPr>
        <w:pBdr>
          <w:top w:val="nil"/>
          <w:left w:val="nil"/>
          <w:bottom w:val="nil"/>
          <w:right w:val="nil"/>
          <w:between w:val="nil"/>
        </w:pBdr>
        <w:spacing w:before="120" w:after="120" w:line="288" w:lineRule="auto"/>
        <w:jc w:val="both"/>
        <w:rPr>
          <w:sz w:val="20"/>
          <w:szCs w:val="20"/>
        </w:rPr>
      </w:pPr>
      <w:proofErr w:type="gramStart"/>
      <w:r w:rsidRPr="00093D86">
        <w:rPr>
          <w:sz w:val="20"/>
          <w:szCs w:val="20"/>
        </w:rPr>
        <w:t>deixar</w:t>
      </w:r>
      <w:proofErr w:type="gramEnd"/>
      <w:r w:rsidRPr="00093D86">
        <w:rPr>
          <w:sz w:val="20"/>
          <w:szCs w:val="20"/>
        </w:rPr>
        <w:t xml:space="preserve"> de entregar a documentação exigida para o certame; </w:t>
      </w:r>
    </w:p>
    <w:p w:rsidR="006D453C" w:rsidRPr="00093D86" w:rsidRDefault="006D453C" w:rsidP="000C7B21">
      <w:pPr>
        <w:pStyle w:val="PargrafodaLista"/>
        <w:numPr>
          <w:ilvl w:val="0"/>
          <w:numId w:val="5"/>
        </w:numPr>
        <w:pBdr>
          <w:top w:val="nil"/>
          <w:left w:val="nil"/>
          <w:bottom w:val="nil"/>
          <w:right w:val="nil"/>
          <w:between w:val="nil"/>
        </w:pBdr>
        <w:spacing w:before="120" w:after="120" w:line="288" w:lineRule="auto"/>
        <w:jc w:val="both"/>
        <w:rPr>
          <w:sz w:val="20"/>
          <w:szCs w:val="20"/>
        </w:rPr>
      </w:pPr>
      <w:proofErr w:type="gramStart"/>
      <w:r w:rsidRPr="00093D86">
        <w:rPr>
          <w:sz w:val="20"/>
          <w:szCs w:val="20"/>
        </w:rPr>
        <w:t>não</w:t>
      </w:r>
      <w:proofErr w:type="gramEnd"/>
      <w:r w:rsidRPr="00093D86">
        <w:rPr>
          <w:sz w:val="20"/>
          <w:szCs w:val="20"/>
        </w:rPr>
        <w:t xml:space="preserve"> manter a proposta, salvo em decorrência de fato superveniente devidamente justificado; </w:t>
      </w:r>
    </w:p>
    <w:p w:rsidR="006D453C" w:rsidRPr="00093D86" w:rsidRDefault="006D453C" w:rsidP="000C7B21">
      <w:pPr>
        <w:pStyle w:val="PargrafodaLista"/>
        <w:numPr>
          <w:ilvl w:val="0"/>
          <w:numId w:val="5"/>
        </w:numPr>
        <w:pBdr>
          <w:top w:val="nil"/>
          <w:left w:val="nil"/>
          <w:bottom w:val="nil"/>
          <w:right w:val="nil"/>
          <w:between w:val="nil"/>
        </w:pBdr>
        <w:spacing w:before="120" w:after="120" w:line="288" w:lineRule="auto"/>
        <w:jc w:val="both"/>
        <w:rPr>
          <w:sz w:val="20"/>
          <w:szCs w:val="20"/>
        </w:rPr>
      </w:pPr>
      <w:proofErr w:type="gramStart"/>
      <w:r w:rsidRPr="00093D86">
        <w:rPr>
          <w:sz w:val="20"/>
          <w:szCs w:val="20"/>
        </w:rPr>
        <w:t>não</w:t>
      </w:r>
      <w:proofErr w:type="gramEnd"/>
      <w:r w:rsidRPr="00093D86">
        <w:rPr>
          <w:sz w:val="20"/>
          <w:szCs w:val="20"/>
        </w:rPr>
        <w:t xml:space="preserve"> celebrar o contrato, ou aceitar ou retirar o instrumento equivalente ou não entregar a documentação exigida para a contratação, quando convocado dentro do prazo de validade de sua proposta; </w:t>
      </w:r>
    </w:p>
    <w:p w:rsidR="006D453C" w:rsidRPr="00093D86" w:rsidRDefault="006D453C" w:rsidP="000C7B21">
      <w:pPr>
        <w:pStyle w:val="PargrafodaLista"/>
        <w:numPr>
          <w:ilvl w:val="0"/>
          <w:numId w:val="5"/>
        </w:numPr>
        <w:pBdr>
          <w:top w:val="nil"/>
          <w:left w:val="nil"/>
          <w:bottom w:val="nil"/>
          <w:right w:val="nil"/>
          <w:between w:val="nil"/>
        </w:pBdr>
        <w:spacing w:before="120" w:after="120" w:line="288" w:lineRule="auto"/>
        <w:jc w:val="both"/>
        <w:rPr>
          <w:sz w:val="20"/>
          <w:szCs w:val="20"/>
        </w:rPr>
      </w:pPr>
      <w:proofErr w:type="gramStart"/>
      <w:r w:rsidRPr="00093D86">
        <w:rPr>
          <w:sz w:val="20"/>
          <w:szCs w:val="20"/>
        </w:rPr>
        <w:t>ensejar</w:t>
      </w:r>
      <w:proofErr w:type="gramEnd"/>
      <w:r w:rsidRPr="00093D86">
        <w:rPr>
          <w:sz w:val="20"/>
          <w:szCs w:val="20"/>
        </w:rPr>
        <w:t xml:space="preserve"> o retardamento da execução ou da entrega do objeto da licitação sem motivo justificado; </w:t>
      </w:r>
    </w:p>
    <w:p w:rsidR="006D453C" w:rsidRPr="00093D86" w:rsidRDefault="006D453C" w:rsidP="000C7B21">
      <w:pPr>
        <w:pStyle w:val="PargrafodaLista"/>
        <w:numPr>
          <w:ilvl w:val="1"/>
          <w:numId w:val="2"/>
        </w:numPr>
        <w:pBdr>
          <w:top w:val="nil"/>
          <w:left w:val="nil"/>
          <w:bottom w:val="nil"/>
          <w:right w:val="nil"/>
          <w:between w:val="nil"/>
        </w:pBdr>
        <w:spacing w:before="120" w:after="120" w:line="288" w:lineRule="auto"/>
        <w:jc w:val="both"/>
        <w:rPr>
          <w:sz w:val="20"/>
          <w:szCs w:val="20"/>
        </w:rPr>
      </w:pPr>
      <w:r w:rsidRPr="00093D86">
        <w:rPr>
          <w:sz w:val="20"/>
          <w:szCs w:val="20"/>
        </w:rPr>
        <w:t>Declaração de inidoneidade para licitar ou contratar quando:</w:t>
      </w:r>
    </w:p>
    <w:p w:rsidR="006D453C" w:rsidRPr="00093D86" w:rsidRDefault="006D453C" w:rsidP="000C7B21">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proofErr w:type="gramStart"/>
      <w:r w:rsidRPr="00093D86">
        <w:rPr>
          <w:sz w:val="20"/>
          <w:szCs w:val="20"/>
        </w:rPr>
        <w:t>apresentar</w:t>
      </w:r>
      <w:proofErr w:type="gramEnd"/>
      <w:r w:rsidRPr="00093D86">
        <w:rPr>
          <w:sz w:val="20"/>
          <w:szCs w:val="20"/>
        </w:rPr>
        <w:t xml:space="preserve"> declaração ou documentação falsa exigida para o certame ou prestar declaração falsa durante a licitação ou a execução do contrato/ata;</w:t>
      </w:r>
    </w:p>
    <w:p w:rsidR="006D453C" w:rsidRPr="00093D86" w:rsidRDefault="006D453C" w:rsidP="000C7B21">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 xml:space="preserve"> </w:t>
      </w:r>
      <w:proofErr w:type="gramStart"/>
      <w:r w:rsidRPr="00093D86">
        <w:rPr>
          <w:sz w:val="20"/>
          <w:szCs w:val="20"/>
        </w:rPr>
        <w:t>fraudar</w:t>
      </w:r>
      <w:proofErr w:type="gramEnd"/>
      <w:r w:rsidRPr="00093D86">
        <w:rPr>
          <w:sz w:val="20"/>
          <w:szCs w:val="20"/>
        </w:rPr>
        <w:t xml:space="preserve"> a licitação ou praticar ato fraudulento na execução do contrato/ata;</w:t>
      </w:r>
    </w:p>
    <w:p w:rsidR="006D453C" w:rsidRPr="00093D86" w:rsidRDefault="006D453C" w:rsidP="000C7B21">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 xml:space="preserve"> </w:t>
      </w:r>
      <w:proofErr w:type="gramStart"/>
      <w:r w:rsidRPr="00093D86">
        <w:rPr>
          <w:sz w:val="20"/>
          <w:szCs w:val="20"/>
        </w:rPr>
        <w:t>comportar</w:t>
      </w:r>
      <w:proofErr w:type="gramEnd"/>
      <w:r w:rsidRPr="00093D86">
        <w:rPr>
          <w:sz w:val="20"/>
          <w:szCs w:val="20"/>
        </w:rPr>
        <w:t xml:space="preserve">-se de modo inidôneo ou cometer fraude de qualquer natureza; </w:t>
      </w:r>
    </w:p>
    <w:p w:rsidR="006D453C" w:rsidRPr="00093D86" w:rsidRDefault="006D453C" w:rsidP="000C7B21">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 xml:space="preserve"> </w:t>
      </w:r>
      <w:proofErr w:type="gramStart"/>
      <w:r w:rsidRPr="00093D86">
        <w:rPr>
          <w:sz w:val="20"/>
          <w:szCs w:val="20"/>
        </w:rPr>
        <w:t>praticar</w:t>
      </w:r>
      <w:proofErr w:type="gramEnd"/>
      <w:r w:rsidRPr="00093D86">
        <w:rPr>
          <w:sz w:val="20"/>
          <w:szCs w:val="20"/>
        </w:rPr>
        <w:t xml:space="preserve"> atos ilícitos com vistas a frustrar os objetivos da licitação; </w:t>
      </w:r>
    </w:p>
    <w:p w:rsidR="006D453C" w:rsidRPr="00093D86" w:rsidRDefault="006D453C" w:rsidP="000C7B21">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proofErr w:type="gramStart"/>
      <w:r w:rsidRPr="00093D86">
        <w:rPr>
          <w:sz w:val="20"/>
          <w:szCs w:val="20"/>
        </w:rPr>
        <w:t>praticar</w:t>
      </w:r>
      <w:proofErr w:type="gramEnd"/>
      <w:r w:rsidRPr="00093D86">
        <w:rPr>
          <w:sz w:val="20"/>
          <w:szCs w:val="20"/>
        </w:rPr>
        <w:t xml:space="preserve"> ato lesivo previsto no art. 5º da Lei nº 12.846, de 1º de agosto de 2013.</w:t>
      </w:r>
    </w:p>
    <w:p w:rsidR="000D3662" w:rsidRDefault="00874134" w:rsidP="000C7B21">
      <w:pPr>
        <w:pStyle w:val="Nivel01"/>
        <w:numPr>
          <w:ilvl w:val="0"/>
          <w:numId w:val="3"/>
        </w:numPr>
        <w:spacing w:before="120" w:after="120" w:line="288" w:lineRule="auto"/>
        <w:rPr>
          <w:b/>
        </w:rPr>
      </w:pPr>
      <w:r>
        <w:rPr>
          <w:b/>
        </w:rPr>
        <w:t xml:space="preserve">CLÁUSULA DÉCIMA TERCEIRA - </w:t>
      </w:r>
      <w:r w:rsidR="000D3662" w:rsidRPr="00CD5671">
        <w:rPr>
          <w:b/>
        </w:rPr>
        <w:t xml:space="preserve">DA EXTINÇÃO CONTRATUAL </w:t>
      </w:r>
    </w:p>
    <w:p w:rsidR="000D3662" w:rsidRPr="00581998" w:rsidRDefault="000D3662" w:rsidP="000C7B21">
      <w:pPr>
        <w:pStyle w:val="Nivel2"/>
        <w:numPr>
          <w:ilvl w:val="1"/>
          <w:numId w:val="3"/>
        </w:numPr>
        <w:spacing w:beforeLines="0" w:afterLines="0" w:line="288" w:lineRule="auto"/>
        <w:ind w:left="0" w:hanging="6"/>
      </w:pPr>
      <w:r w:rsidRPr="00581998">
        <w:t>O contrato será extinto quando vencido o prazo nele estipulado, independentemente de terem sido cumpridas ou não as obrigações de ambas as partes contraentes.</w:t>
      </w:r>
    </w:p>
    <w:p w:rsidR="000D3662" w:rsidRPr="00581998" w:rsidRDefault="000D3662" w:rsidP="000C7B21">
      <w:pPr>
        <w:pStyle w:val="Nivel3"/>
        <w:numPr>
          <w:ilvl w:val="2"/>
          <w:numId w:val="3"/>
        </w:numPr>
        <w:spacing w:line="288" w:lineRule="auto"/>
        <w:ind w:left="0" w:firstLine="0"/>
        <w:rPr>
          <w:color w:val="auto"/>
        </w:rPr>
      </w:pPr>
      <w:r w:rsidRPr="00581998">
        <w:rPr>
          <w:color w:val="auto"/>
        </w:rPr>
        <w:t>O contrato poderá ser extinto antes do prazo nele fixado, sem ônus para o Contratante, quando este não dispuser de créditos orçamentários para sua continuidade ou quando entender que o contrato não mais lhe oferece vantagem.</w:t>
      </w:r>
    </w:p>
    <w:p w:rsidR="000D3662" w:rsidRPr="00581998" w:rsidRDefault="000D3662" w:rsidP="000C7B21">
      <w:pPr>
        <w:pStyle w:val="Nivel3"/>
        <w:numPr>
          <w:ilvl w:val="2"/>
          <w:numId w:val="3"/>
        </w:numPr>
        <w:spacing w:line="288" w:lineRule="auto"/>
        <w:ind w:left="0" w:firstLine="0"/>
        <w:rPr>
          <w:color w:val="auto"/>
        </w:rPr>
      </w:pPr>
      <w:r w:rsidRPr="00581998">
        <w:rPr>
          <w:color w:val="auto"/>
        </w:rPr>
        <w:t xml:space="preserve">A extinção nesta hipótese ocorrerá na próxima data de aniversário do contrato, desde que haja a notificação do contratado pelo contratante nesse sentido com pelo menos </w:t>
      </w:r>
      <w:proofErr w:type="gramStart"/>
      <w:r w:rsidRPr="00581998">
        <w:rPr>
          <w:color w:val="auto"/>
        </w:rPr>
        <w:t>2</w:t>
      </w:r>
      <w:proofErr w:type="gramEnd"/>
      <w:r w:rsidRPr="00581998">
        <w:rPr>
          <w:color w:val="auto"/>
        </w:rPr>
        <w:t xml:space="preserve"> (dois) meses de antecedência desse dia.</w:t>
      </w:r>
    </w:p>
    <w:p w:rsidR="000D3662" w:rsidRPr="00581998" w:rsidRDefault="000D3662" w:rsidP="000C7B21">
      <w:pPr>
        <w:pStyle w:val="Nivel3"/>
        <w:numPr>
          <w:ilvl w:val="2"/>
          <w:numId w:val="3"/>
        </w:numPr>
        <w:spacing w:line="288" w:lineRule="auto"/>
        <w:ind w:left="0" w:firstLine="0"/>
        <w:rPr>
          <w:color w:val="auto"/>
        </w:rPr>
      </w:pPr>
      <w:r w:rsidRPr="00581998">
        <w:rPr>
          <w:color w:val="auto"/>
        </w:rPr>
        <w:t xml:space="preserve">Caso a notificação da </w:t>
      </w:r>
      <w:proofErr w:type="gramStart"/>
      <w:r w:rsidRPr="00581998">
        <w:rPr>
          <w:color w:val="auto"/>
        </w:rPr>
        <w:t>não-continuidade</w:t>
      </w:r>
      <w:proofErr w:type="gramEnd"/>
      <w:r w:rsidRPr="00581998">
        <w:rPr>
          <w:color w:val="auto"/>
        </w:rPr>
        <w:t xml:space="preserve"> do contrato de que trata este subitem ocorra com menos de 2 (dois) meses da data de aniversário, a extinção contratual ocorrerá após 2 (dois) meses da data da comunicação.</w:t>
      </w:r>
    </w:p>
    <w:p w:rsidR="000D3662" w:rsidRPr="00581998" w:rsidRDefault="000D3662" w:rsidP="000C7B21">
      <w:pPr>
        <w:pStyle w:val="Nivel2"/>
        <w:numPr>
          <w:ilvl w:val="1"/>
          <w:numId w:val="3"/>
        </w:numPr>
        <w:tabs>
          <w:tab w:val="left" w:pos="426"/>
        </w:tabs>
        <w:spacing w:beforeLines="0" w:afterLines="0" w:line="288" w:lineRule="auto"/>
        <w:ind w:left="0" w:hanging="6"/>
        <w:rPr>
          <w:color w:val="auto"/>
        </w:rPr>
      </w:pPr>
      <w:r w:rsidRPr="00581998">
        <w:t xml:space="preserve">O contrato poderá ser extinto antes de cumpridas as obrigações nele estipuladas, </w:t>
      </w:r>
      <w:proofErr w:type="gramStart"/>
      <w:r w:rsidRPr="00581998">
        <w:t>ou antes</w:t>
      </w:r>
      <w:proofErr w:type="gramEnd"/>
      <w:r w:rsidRPr="00581998">
        <w:t xml:space="preserve"> do prazo nele fixado, por algum dos motivos previstos no </w:t>
      </w:r>
      <w:hyperlink r:id="rId16" w:anchor="art137" w:history="1">
        <w:r w:rsidRPr="00581998">
          <w:rPr>
            <w:rStyle w:val="Hyperlink"/>
            <w:color w:val="auto"/>
          </w:rPr>
          <w:t>artigo 137 da Lei nº 14.133/21</w:t>
        </w:r>
      </w:hyperlink>
      <w:r w:rsidRPr="00581998">
        <w:rPr>
          <w:color w:val="auto"/>
        </w:rPr>
        <w:t xml:space="preserve">, </w:t>
      </w:r>
      <w:r w:rsidRPr="00581998">
        <w:t>bem como amigavelmente, assegurados o contraditório e a ampla defesa.</w:t>
      </w:r>
    </w:p>
    <w:p w:rsidR="000D3662" w:rsidRPr="00581998" w:rsidRDefault="000D3662" w:rsidP="000C7B21">
      <w:pPr>
        <w:pStyle w:val="Nivel3"/>
        <w:numPr>
          <w:ilvl w:val="2"/>
          <w:numId w:val="3"/>
        </w:numPr>
        <w:spacing w:line="288" w:lineRule="auto"/>
        <w:ind w:left="0" w:firstLine="0"/>
      </w:pPr>
      <w:r w:rsidRPr="00581998">
        <w:t xml:space="preserve">Nesta hipótese, aplicam-se também os </w:t>
      </w:r>
      <w:hyperlink r:id="rId17" w:anchor="art138" w:history="1">
        <w:r w:rsidRPr="00581998">
          <w:rPr>
            <w:rStyle w:val="Hyperlink"/>
            <w:color w:val="auto"/>
          </w:rPr>
          <w:t>artigos 138 e 139 da mesma Lei</w:t>
        </w:r>
      </w:hyperlink>
      <w:r w:rsidRPr="00581998">
        <w:rPr>
          <w:color w:val="auto"/>
        </w:rPr>
        <w:t>.</w:t>
      </w:r>
    </w:p>
    <w:p w:rsidR="000D3662" w:rsidRPr="00581998" w:rsidRDefault="000D3662" w:rsidP="000C7B21">
      <w:pPr>
        <w:pStyle w:val="Nivel3"/>
        <w:numPr>
          <w:ilvl w:val="2"/>
          <w:numId w:val="3"/>
        </w:numPr>
        <w:spacing w:line="288" w:lineRule="auto"/>
        <w:ind w:left="0" w:firstLine="0"/>
      </w:pPr>
      <w:r w:rsidRPr="00581998">
        <w:t>A alteração social ou a modificação da finalidade ou da estrutura da empresa não ensejará a extinção se não restringir sua capacidade de concluir o contrato.</w:t>
      </w:r>
    </w:p>
    <w:p w:rsidR="000D3662" w:rsidRPr="00581998" w:rsidRDefault="000D3662" w:rsidP="000C7B21">
      <w:pPr>
        <w:pStyle w:val="Nivel4"/>
        <w:numPr>
          <w:ilvl w:val="3"/>
          <w:numId w:val="3"/>
        </w:numPr>
        <w:tabs>
          <w:tab w:val="left" w:pos="426"/>
          <w:tab w:val="left" w:pos="709"/>
          <w:tab w:val="left" w:pos="851"/>
        </w:tabs>
        <w:spacing w:line="288" w:lineRule="auto"/>
        <w:ind w:left="0" w:firstLine="0"/>
      </w:pPr>
      <w:r w:rsidRPr="00581998">
        <w:rPr>
          <w:color w:val="000000"/>
        </w:rPr>
        <w:t xml:space="preserve">Se a </w:t>
      </w:r>
      <w:r w:rsidRPr="00581998">
        <w:t>operação implicar mudança da pessoa jurídica contratada, deverá ser formalizado termo aditivo para alteração subjetiva.</w:t>
      </w:r>
    </w:p>
    <w:p w:rsidR="000D3662" w:rsidRPr="00581998" w:rsidRDefault="000D3662" w:rsidP="000C7B21">
      <w:pPr>
        <w:pStyle w:val="Nivel2"/>
        <w:numPr>
          <w:ilvl w:val="1"/>
          <w:numId w:val="3"/>
        </w:numPr>
        <w:tabs>
          <w:tab w:val="left" w:pos="567"/>
        </w:tabs>
        <w:spacing w:beforeLines="0" w:afterLines="0" w:line="288" w:lineRule="auto"/>
        <w:ind w:left="0" w:firstLine="0"/>
      </w:pPr>
      <w:r w:rsidRPr="00581998">
        <w:t>O termo de extinção, sempre que possível, será precedido:</w:t>
      </w:r>
    </w:p>
    <w:p w:rsidR="000D3662" w:rsidRPr="00581998" w:rsidRDefault="000D3662" w:rsidP="000C7B21">
      <w:pPr>
        <w:pStyle w:val="Nivel3"/>
        <w:numPr>
          <w:ilvl w:val="2"/>
          <w:numId w:val="3"/>
        </w:numPr>
        <w:spacing w:line="288" w:lineRule="auto"/>
        <w:ind w:left="0" w:firstLine="0"/>
      </w:pPr>
      <w:r w:rsidRPr="00581998">
        <w:t>Balanço dos eventos contratuais já cumpridos ou parcialmente cumpridos;</w:t>
      </w:r>
    </w:p>
    <w:p w:rsidR="000D3662" w:rsidRPr="00581998" w:rsidRDefault="000D3662" w:rsidP="000C7B21">
      <w:pPr>
        <w:pStyle w:val="Nivel3"/>
        <w:numPr>
          <w:ilvl w:val="2"/>
          <w:numId w:val="3"/>
        </w:numPr>
        <w:spacing w:line="288" w:lineRule="auto"/>
        <w:ind w:left="0" w:firstLine="0"/>
      </w:pPr>
      <w:r w:rsidRPr="00581998">
        <w:lastRenderedPageBreak/>
        <w:t>Relação dos pagamentos já efetuados e ainda devidos;</w:t>
      </w:r>
    </w:p>
    <w:p w:rsidR="000D3662" w:rsidRPr="00581998" w:rsidRDefault="000D3662" w:rsidP="000C7B21">
      <w:pPr>
        <w:pStyle w:val="Nivel3"/>
        <w:numPr>
          <w:ilvl w:val="2"/>
          <w:numId w:val="3"/>
        </w:numPr>
        <w:spacing w:line="288" w:lineRule="auto"/>
        <w:ind w:left="0" w:firstLine="0"/>
      </w:pPr>
      <w:r w:rsidRPr="00581998">
        <w:t>Indenizações e multas.</w:t>
      </w:r>
    </w:p>
    <w:p w:rsidR="000D3662" w:rsidRPr="00581998" w:rsidRDefault="000D3662" w:rsidP="000C7B21">
      <w:pPr>
        <w:pStyle w:val="Nivel2"/>
        <w:numPr>
          <w:ilvl w:val="1"/>
          <w:numId w:val="3"/>
        </w:numPr>
        <w:spacing w:beforeLines="0" w:afterLines="0" w:line="288" w:lineRule="auto"/>
        <w:ind w:left="0" w:firstLine="0"/>
        <w:rPr>
          <w:color w:val="auto"/>
        </w:rPr>
      </w:pPr>
      <w:r w:rsidRPr="00581998">
        <w:t xml:space="preserve">A extinção do contrato não configura óbice para o reconhecimento do desequilíbrio econômico-financeiro, hipótese em que será concedida indenização por meio de termo indenizatório </w:t>
      </w:r>
      <w:r w:rsidRPr="00581998">
        <w:rPr>
          <w:color w:val="auto"/>
        </w:rPr>
        <w:t>(</w:t>
      </w:r>
      <w:hyperlink r:id="rId18" w:anchor="art131" w:history="1">
        <w:r w:rsidRPr="00581998">
          <w:rPr>
            <w:rStyle w:val="Hyperlink"/>
            <w:color w:val="auto"/>
          </w:rPr>
          <w:t xml:space="preserve">art. 131, </w:t>
        </w:r>
        <w:r w:rsidRPr="00581998">
          <w:rPr>
            <w:rStyle w:val="Hyperlink"/>
            <w:i/>
            <w:iCs/>
            <w:color w:val="auto"/>
          </w:rPr>
          <w:t xml:space="preserve">caput, </w:t>
        </w:r>
        <w:r w:rsidRPr="00581998">
          <w:rPr>
            <w:rStyle w:val="Hyperlink"/>
            <w:color w:val="auto"/>
          </w:rPr>
          <w:t>da Lei n.º 14.133, de 2021</w:t>
        </w:r>
      </w:hyperlink>
      <w:r w:rsidRPr="00581998">
        <w:rPr>
          <w:color w:val="auto"/>
        </w:rPr>
        <w:t xml:space="preserve">). </w:t>
      </w:r>
    </w:p>
    <w:p w:rsidR="000D3662" w:rsidRPr="00581998" w:rsidRDefault="000D3662" w:rsidP="000C7B21">
      <w:pPr>
        <w:pStyle w:val="Nivel2"/>
        <w:numPr>
          <w:ilvl w:val="1"/>
          <w:numId w:val="3"/>
        </w:numPr>
        <w:spacing w:beforeLines="0" w:afterLines="0" w:line="288" w:lineRule="auto"/>
        <w:ind w:left="0" w:firstLine="0"/>
      </w:pPr>
      <w:r w:rsidRPr="00581998">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0D3662" w:rsidRPr="00CD5671" w:rsidRDefault="000D3662" w:rsidP="000C7B21">
      <w:pPr>
        <w:pStyle w:val="Nivel01"/>
        <w:numPr>
          <w:ilvl w:val="0"/>
          <w:numId w:val="3"/>
        </w:numPr>
        <w:spacing w:before="120" w:after="120" w:line="288" w:lineRule="auto"/>
        <w:rPr>
          <w:b/>
        </w:rPr>
      </w:pPr>
      <w:r w:rsidRPr="00CD5671">
        <w:rPr>
          <w:b/>
        </w:rPr>
        <w:t xml:space="preserve">CLÁUSULA DÉCIMA QUARTA – DOTAÇÃO ORÇAMENTÁRIA </w:t>
      </w:r>
    </w:p>
    <w:p w:rsidR="000D3662" w:rsidRDefault="000D3662" w:rsidP="000C7B21">
      <w:pPr>
        <w:pStyle w:val="Nivel2"/>
        <w:numPr>
          <w:ilvl w:val="1"/>
          <w:numId w:val="3"/>
        </w:numPr>
        <w:spacing w:beforeLines="0" w:afterLines="0" w:line="288" w:lineRule="auto"/>
        <w:ind w:left="0" w:firstLine="0"/>
      </w:pPr>
      <w:r w:rsidRPr="00581998">
        <w:t>As despesas decorrentes da presente contratação correrão à conta de recursos específicos consignados no Orçamento d</w:t>
      </w:r>
      <w:r w:rsidR="00B14978">
        <w:t>a Prefeitura Municipal de And</w:t>
      </w:r>
      <w:r w:rsidR="006F7A2E">
        <w:t>a</w:t>
      </w:r>
      <w:r w:rsidR="00B14978">
        <w:t>raí</w:t>
      </w:r>
      <w:r w:rsidRPr="00581998">
        <w:t>, na dotação abaixo discriminada:</w:t>
      </w:r>
    </w:p>
    <w:p w:rsidR="005D1744" w:rsidRPr="00581998" w:rsidRDefault="005D1744" w:rsidP="005D1744">
      <w:pPr>
        <w:pStyle w:val="Nivel2"/>
        <w:spacing w:beforeLines="0" w:afterLines="0" w:line="288" w:lineRule="auto"/>
        <w:ind w:firstLine="0"/>
      </w:pPr>
    </w:p>
    <w:tbl>
      <w:tblPr>
        <w:tblW w:w="0" w:type="auto"/>
        <w:tblInd w:w="515" w:type="dxa"/>
        <w:tblLook w:val="0000" w:firstRow="0" w:lastRow="0" w:firstColumn="0" w:lastColumn="0" w:noHBand="0" w:noVBand="0"/>
      </w:tblPr>
      <w:tblGrid>
        <w:gridCol w:w="1696"/>
        <w:gridCol w:w="3082"/>
        <w:gridCol w:w="1980"/>
        <w:gridCol w:w="1447"/>
      </w:tblGrid>
      <w:tr w:rsidR="000D3662" w:rsidRPr="00581998" w:rsidTr="00DE2240">
        <w:tc>
          <w:tcPr>
            <w:tcW w:w="1696" w:type="dxa"/>
            <w:tcBorders>
              <w:top w:val="single" w:sz="4" w:space="0" w:color="000000"/>
              <w:left w:val="single" w:sz="4" w:space="0" w:color="000000"/>
              <w:bottom w:val="single" w:sz="4" w:space="0" w:color="000000"/>
              <w:right w:val="single" w:sz="4" w:space="0" w:color="auto"/>
            </w:tcBorders>
            <w:shd w:val="clear" w:color="auto" w:fill="A6A6A6"/>
          </w:tcPr>
          <w:p w:rsidR="000D3662" w:rsidRPr="00581998" w:rsidRDefault="000D3662" w:rsidP="000C7B21">
            <w:pPr>
              <w:tabs>
                <w:tab w:val="left" w:pos="426"/>
              </w:tabs>
              <w:spacing w:before="120" w:after="120" w:line="288" w:lineRule="auto"/>
              <w:rPr>
                <w:rFonts w:cs="Arial"/>
                <w:sz w:val="18"/>
                <w:szCs w:val="18"/>
              </w:rPr>
            </w:pPr>
            <w:r w:rsidRPr="00581998">
              <w:rPr>
                <w:rFonts w:cs="Arial"/>
                <w:b/>
                <w:bCs/>
                <w:sz w:val="18"/>
                <w:szCs w:val="18"/>
              </w:rPr>
              <w:t>UNIDADE ORÇAMENTÁRIA</w:t>
            </w:r>
          </w:p>
        </w:tc>
        <w:tc>
          <w:tcPr>
            <w:tcW w:w="3082" w:type="dxa"/>
            <w:tcBorders>
              <w:top w:val="single" w:sz="4" w:space="0" w:color="000000"/>
              <w:left w:val="single" w:sz="4" w:space="0" w:color="auto"/>
              <w:bottom w:val="single" w:sz="4" w:space="0" w:color="auto"/>
              <w:right w:val="single" w:sz="4" w:space="0" w:color="000000"/>
            </w:tcBorders>
            <w:shd w:val="clear" w:color="auto" w:fill="A6A6A6"/>
          </w:tcPr>
          <w:p w:rsidR="000D3662" w:rsidRPr="00581998" w:rsidRDefault="000D3662" w:rsidP="000C7B21">
            <w:pPr>
              <w:tabs>
                <w:tab w:val="left" w:pos="426"/>
              </w:tabs>
              <w:spacing w:before="120" w:after="120" w:line="288" w:lineRule="auto"/>
              <w:rPr>
                <w:rFonts w:cs="Arial"/>
                <w:sz w:val="18"/>
                <w:szCs w:val="18"/>
              </w:rPr>
            </w:pPr>
            <w:r w:rsidRPr="00581998">
              <w:rPr>
                <w:rFonts w:cs="Arial"/>
                <w:b/>
                <w:bCs/>
                <w:sz w:val="18"/>
                <w:szCs w:val="18"/>
              </w:rPr>
              <w:t>AÇÃO</w:t>
            </w:r>
          </w:p>
        </w:tc>
        <w:tc>
          <w:tcPr>
            <w:tcW w:w="1980" w:type="dxa"/>
            <w:tcBorders>
              <w:top w:val="single" w:sz="4" w:space="0" w:color="000000"/>
              <w:left w:val="single" w:sz="4" w:space="0" w:color="000000"/>
              <w:bottom w:val="single" w:sz="4" w:space="0" w:color="000000"/>
              <w:right w:val="single" w:sz="4" w:space="0" w:color="000000"/>
            </w:tcBorders>
            <w:shd w:val="clear" w:color="auto" w:fill="A6A6A6"/>
          </w:tcPr>
          <w:p w:rsidR="000D3662" w:rsidRPr="00581998" w:rsidRDefault="000D3662" w:rsidP="000C7B21">
            <w:pPr>
              <w:tabs>
                <w:tab w:val="left" w:pos="426"/>
              </w:tabs>
              <w:spacing w:before="120" w:after="120" w:line="288" w:lineRule="auto"/>
              <w:rPr>
                <w:rFonts w:cs="Arial"/>
                <w:b/>
                <w:bCs/>
                <w:sz w:val="18"/>
                <w:szCs w:val="18"/>
              </w:rPr>
            </w:pPr>
            <w:r w:rsidRPr="00581998">
              <w:rPr>
                <w:rFonts w:cs="Arial"/>
                <w:b/>
                <w:bCs/>
                <w:sz w:val="18"/>
                <w:szCs w:val="18"/>
              </w:rPr>
              <w:t>ELEMENTO DE DESPESA</w:t>
            </w:r>
          </w:p>
        </w:tc>
        <w:tc>
          <w:tcPr>
            <w:tcW w:w="1447" w:type="dxa"/>
            <w:tcBorders>
              <w:top w:val="single" w:sz="4" w:space="0" w:color="000000"/>
              <w:left w:val="single" w:sz="4" w:space="0" w:color="000000"/>
              <w:bottom w:val="single" w:sz="4" w:space="0" w:color="000000"/>
              <w:right w:val="single" w:sz="4" w:space="0" w:color="000000"/>
            </w:tcBorders>
            <w:shd w:val="clear" w:color="auto" w:fill="A6A6A6"/>
          </w:tcPr>
          <w:p w:rsidR="000D3662" w:rsidRPr="00581998" w:rsidRDefault="000D3662" w:rsidP="000C7B21">
            <w:pPr>
              <w:tabs>
                <w:tab w:val="left" w:pos="426"/>
              </w:tabs>
              <w:spacing w:before="120" w:after="120" w:line="288" w:lineRule="auto"/>
              <w:rPr>
                <w:rFonts w:cs="Arial"/>
                <w:sz w:val="18"/>
                <w:szCs w:val="18"/>
              </w:rPr>
            </w:pPr>
            <w:r w:rsidRPr="00581998">
              <w:rPr>
                <w:rFonts w:cs="Arial"/>
                <w:b/>
                <w:bCs/>
                <w:sz w:val="18"/>
                <w:szCs w:val="18"/>
              </w:rPr>
              <w:t>FONTE</w:t>
            </w:r>
          </w:p>
        </w:tc>
      </w:tr>
      <w:tr w:rsidR="000D3662" w:rsidRPr="00581998" w:rsidTr="007B6DCB">
        <w:trPr>
          <w:trHeight w:val="179"/>
        </w:trPr>
        <w:tc>
          <w:tcPr>
            <w:tcW w:w="1696" w:type="dxa"/>
            <w:tcBorders>
              <w:top w:val="single" w:sz="4" w:space="0" w:color="000000"/>
              <w:left w:val="single" w:sz="4" w:space="0" w:color="000000"/>
              <w:bottom w:val="single" w:sz="4" w:space="0" w:color="000000"/>
              <w:right w:val="single" w:sz="4" w:space="0" w:color="auto"/>
            </w:tcBorders>
            <w:shd w:val="clear" w:color="auto" w:fill="auto"/>
          </w:tcPr>
          <w:p w:rsidR="00A12536" w:rsidRPr="00581998" w:rsidRDefault="00A12536" w:rsidP="000C7B21">
            <w:pPr>
              <w:tabs>
                <w:tab w:val="left" w:pos="426"/>
              </w:tabs>
              <w:spacing w:before="120" w:after="120" w:line="288" w:lineRule="auto"/>
              <w:rPr>
                <w:rFonts w:cs="Arial"/>
                <w:sz w:val="20"/>
                <w:szCs w:val="20"/>
              </w:rPr>
            </w:pPr>
          </w:p>
        </w:tc>
        <w:tc>
          <w:tcPr>
            <w:tcW w:w="3082" w:type="dxa"/>
            <w:tcBorders>
              <w:top w:val="single" w:sz="4" w:space="0" w:color="auto"/>
              <w:left w:val="single" w:sz="4" w:space="0" w:color="auto"/>
              <w:bottom w:val="single" w:sz="4" w:space="0" w:color="000000"/>
              <w:right w:val="single" w:sz="4" w:space="0" w:color="000000"/>
            </w:tcBorders>
            <w:shd w:val="clear" w:color="auto" w:fill="auto"/>
          </w:tcPr>
          <w:p w:rsidR="000D3662" w:rsidRPr="00581998" w:rsidRDefault="000D3662" w:rsidP="000C7B21">
            <w:pPr>
              <w:tabs>
                <w:tab w:val="left" w:pos="426"/>
              </w:tabs>
              <w:spacing w:before="120" w:after="120" w:line="288" w:lineRule="auto"/>
              <w:jc w:val="both"/>
              <w:rPr>
                <w:rFonts w:cs="Arial"/>
                <w:sz w:val="20"/>
                <w:szCs w:val="20"/>
              </w:rPr>
            </w:pPr>
          </w:p>
        </w:tc>
        <w:tc>
          <w:tcPr>
            <w:tcW w:w="1980" w:type="dxa"/>
            <w:tcBorders>
              <w:top w:val="single" w:sz="4" w:space="0" w:color="000000"/>
              <w:left w:val="single" w:sz="4" w:space="0" w:color="000000"/>
              <w:bottom w:val="single" w:sz="4" w:space="0" w:color="000000"/>
              <w:right w:val="single" w:sz="4" w:space="0" w:color="000000"/>
            </w:tcBorders>
          </w:tcPr>
          <w:p w:rsidR="000D3662" w:rsidRPr="00581998" w:rsidRDefault="000D3662" w:rsidP="000C7B21">
            <w:pPr>
              <w:tabs>
                <w:tab w:val="left" w:pos="426"/>
              </w:tabs>
              <w:spacing w:before="120" w:after="120" w:line="288" w:lineRule="auto"/>
              <w:rPr>
                <w:rFonts w:cs="Arial"/>
                <w:sz w:val="20"/>
                <w:szCs w:val="20"/>
                <w:shd w:val="clear" w:color="auto" w:fill="FFFFFF"/>
              </w:rPr>
            </w:pPr>
          </w:p>
        </w:tc>
        <w:tc>
          <w:tcPr>
            <w:tcW w:w="1447" w:type="dxa"/>
            <w:tcBorders>
              <w:top w:val="single" w:sz="4" w:space="0" w:color="000000"/>
              <w:left w:val="single" w:sz="4" w:space="0" w:color="000000"/>
              <w:bottom w:val="single" w:sz="4" w:space="0" w:color="000000"/>
              <w:right w:val="single" w:sz="4" w:space="0" w:color="000000"/>
            </w:tcBorders>
            <w:shd w:val="clear" w:color="auto" w:fill="auto"/>
          </w:tcPr>
          <w:p w:rsidR="000D3662" w:rsidRPr="00581998" w:rsidRDefault="000D3662" w:rsidP="000C7B21">
            <w:pPr>
              <w:tabs>
                <w:tab w:val="left" w:pos="426"/>
              </w:tabs>
              <w:spacing w:before="120" w:after="120" w:line="288" w:lineRule="auto"/>
              <w:rPr>
                <w:rFonts w:cs="Arial"/>
                <w:sz w:val="20"/>
                <w:szCs w:val="20"/>
              </w:rPr>
            </w:pPr>
          </w:p>
        </w:tc>
      </w:tr>
    </w:tbl>
    <w:p w:rsidR="000D3662" w:rsidRDefault="007B6DCB" w:rsidP="007B6DCB">
      <w:pPr>
        <w:pStyle w:val="Nivel2"/>
        <w:spacing w:beforeLines="0" w:afterLines="0" w:line="288" w:lineRule="auto"/>
        <w:ind w:firstLine="0"/>
        <w:jc w:val="center"/>
        <w:rPr>
          <w:color w:val="FF0000"/>
        </w:rPr>
      </w:pPr>
      <w:r w:rsidRPr="007B6DCB">
        <w:rPr>
          <w:color w:val="FF0000"/>
        </w:rPr>
        <w:t>OBS: CONFORME MENCIONANDO NO EDITAL E TERMO DE REFERÊNCIA</w:t>
      </w:r>
    </w:p>
    <w:p w:rsidR="005D1744" w:rsidRPr="007B6DCB" w:rsidRDefault="005D1744" w:rsidP="007B6DCB">
      <w:pPr>
        <w:pStyle w:val="Nivel2"/>
        <w:spacing w:beforeLines="0" w:afterLines="0" w:line="288" w:lineRule="auto"/>
        <w:ind w:firstLine="0"/>
        <w:jc w:val="center"/>
        <w:rPr>
          <w:color w:val="FF0000"/>
        </w:rPr>
      </w:pPr>
    </w:p>
    <w:p w:rsidR="000D3662" w:rsidRPr="00581998" w:rsidRDefault="000D3662" w:rsidP="000C7B21">
      <w:pPr>
        <w:pStyle w:val="Nivel2"/>
        <w:numPr>
          <w:ilvl w:val="1"/>
          <w:numId w:val="3"/>
        </w:numPr>
        <w:spacing w:beforeLines="0" w:afterLines="0" w:line="288" w:lineRule="auto"/>
        <w:ind w:left="0" w:firstLine="0"/>
      </w:pPr>
      <w:r w:rsidRPr="00581998">
        <w:t xml:space="preserve">A dotação relativa aos exercícios financeiros subsequentes será indicada após aprovação da Lei Orçamentária respectiva e liberação dos créditos correspondentes, mediante </w:t>
      </w:r>
      <w:proofErr w:type="spellStart"/>
      <w:r w:rsidRPr="00581998">
        <w:t>apostilamento</w:t>
      </w:r>
      <w:proofErr w:type="spellEnd"/>
      <w:r w:rsidRPr="00581998">
        <w:t>.</w:t>
      </w:r>
    </w:p>
    <w:p w:rsidR="000D3662" w:rsidRPr="00CD5671" w:rsidRDefault="000D3662" w:rsidP="000C7B21">
      <w:pPr>
        <w:pStyle w:val="Nivel01"/>
        <w:numPr>
          <w:ilvl w:val="0"/>
          <w:numId w:val="3"/>
        </w:numPr>
        <w:spacing w:before="120" w:after="120" w:line="288" w:lineRule="auto"/>
        <w:rPr>
          <w:b/>
        </w:rPr>
      </w:pPr>
      <w:r w:rsidRPr="00CD5671">
        <w:rPr>
          <w:b/>
        </w:rPr>
        <w:t>CLÁUSULA DÉCIMA QUINTA – DAS ALTERAÇÕES</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O CONTRATADO fica obrigad</w:t>
      </w:r>
      <w:r w:rsidR="00874134">
        <w:t>o</w:t>
      </w:r>
      <w:r w:rsidRPr="00581998">
        <w:t xml:space="preserve"> a aceitar, nas mesmas condições contratuais, os acréscimos ou supressões que se fizerem no objeto contratual, até 25% (vinte e cinco por cento) do valor inicial atualizado do contrato, em conformidade com o estabelecido no art. 125 da Lei n. 14.133/2021.</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O presente Contrato poderá ser alterado, com as devidas justificativas, unilateralmente pela Administração, quando:</w:t>
      </w:r>
    </w:p>
    <w:p w:rsidR="000D3662" w:rsidRPr="00581998" w:rsidRDefault="000D3662" w:rsidP="000C7B21">
      <w:pPr>
        <w:pStyle w:val="Nivel3"/>
        <w:numPr>
          <w:ilvl w:val="2"/>
          <w:numId w:val="3"/>
        </w:numPr>
        <w:pBdr>
          <w:top w:val="nil"/>
          <w:left w:val="nil"/>
          <w:bottom w:val="nil"/>
          <w:right w:val="nil"/>
          <w:between w:val="nil"/>
        </w:pBdr>
        <w:spacing w:line="288" w:lineRule="auto"/>
        <w:ind w:left="851" w:firstLine="0"/>
      </w:pPr>
      <w:r w:rsidRPr="00581998">
        <w:t>Existir modificação do projeto ou das especificações, para melhor adequação técnica a seus objetivos;</w:t>
      </w:r>
    </w:p>
    <w:p w:rsidR="000D3662" w:rsidRPr="00581998" w:rsidRDefault="000D3662" w:rsidP="000C7B21">
      <w:pPr>
        <w:pStyle w:val="Nivel3"/>
        <w:numPr>
          <w:ilvl w:val="2"/>
          <w:numId w:val="3"/>
        </w:numPr>
        <w:pBdr>
          <w:top w:val="nil"/>
          <w:left w:val="nil"/>
          <w:bottom w:val="nil"/>
          <w:right w:val="nil"/>
          <w:between w:val="nil"/>
        </w:pBdr>
        <w:spacing w:line="288" w:lineRule="auto"/>
        <w:ind w:left="851" w:firstLine="0"/>
      </w:pPr>
      <w:r w:rsidRPr="00581998">
        <w:t xml:space="preserve">Existir necessidade de modificar o valor registrado em decorrência de </w:t>
      </w:r>
      <w:r w:rsidRPr="004B2A2B">
        <w:rPr>
          <w:b/>
        </w:rPr>
        <w:t>acréscimo ou diminuição quantitativa</w:t>
      </w:r>
      <w:r w:rsidRPr="00581998">
        <w:t xml:space="preserve"> de seu objeto, nos limites permitidos pela Lei 14.133/21;</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As alterações qualitativas e quantitativas observarão os requisitos dispostos no art. 124 e seguintes da Lei n° 14.133/2021.</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 xml:space="preserve">As alterações contratuais deverão ser promovidas mediante celebração de termo aditivo, submetido à prévia aprovação da </w:t>
      </w:r>
      <w:r w:rsidR="006F7A2E">
        <w:t>assessoria</w:t>
      </w:r>
      <w:r w:rsidRPr="00581998">
        <w:t xml:space="preserve"> jurídica do contratante, salvo nos casos de justificada necessidade de antecipação de seus efeitos, hipótese em que a formalização do aditivo deverá ocorrer no prazo máximo de </w:t>
      </w:r>
      <w:proofErr w:type="gramStart"/>
      <w:r w:rsidRPr="00581998">
        <w:t>1</w:t>
      </w:r>
      <w:proofErr w:type="gramEnd"/>
      <w:r w:rsidRPr="00581998">
        <w:t xml:space="preserve"> (um) mês (art. 132 da Lei nº 14.133, de 2021).</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lastRenderedPageBreak/>
        <w:t xml:space="preserve">Registros que não caracterizam alteração do contrato podem ser realizados por simples apostila, dispensada a celebração de termo aditivo, na forma do </w:t>
      </w:r>
      <w:hyperlink r:id="rId19" w:anchor="art136" w:history="1">
        <w:r w:rsidRPr="00581998">
          <w:t>art. 136 da Lei nº 14.133, de 2021</w:t>
        </w:r>
      </w:hyperlink>
      <w:r w:rsidRPr="00581998">
        <w:t>.</w:t>
      </w:r>
    </w:p>
    <w:p w:rsidR="000D3662" w:rsidRPr="00CD5671" w:rsidRDefault="000D3662" w:rsidP="000C7B21">
      <w:pPr>
        <w:pStyle w:val="Nivel01"/>
        <w:numPr>
          <w:ilvl w:val="0"/>
          <w:numId w:val="3"/>
        </w:numPr>
        <w:pBdr>
          <w:top w:val="nil"/>
          <w:left w:val="nil"/>
          <w:bottom w:val="nil"/>
          <w:right w:val="nil"/>
          <w:between w:val="nil"/>
        </w:pBdr>
        <w:spacing w:before="120" w:after="120" w:line="288" w:lineRule="auto"/>
        <w:rPr>
          <w:b/>
        </w:rPr>
      </w:pPr>
      <w:r w:rsidRPr="00CD5671">
        <w:rPr>
          <w:b/>
        </w:rPr>
        <w:t xml:space="preserve">CLAUSULA DECIMA SEXTA – DA GESTÃO E FISCALIZAÇÃO DO CONTRATO </w:t>
      </w:r>
    </w:p>
    <w:p w:rsidR="000B2B21"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Constituem obrigações: </w:t>
      </w:r>
    </w:p>
    <w:p w:rsidR="00D81BB9" w:rsidRPr="005D1744" w:rsidRDefault="000B2B21" w:rsidP="005D1744">
      <w:pPr>
        <w:pStyle w:val="Nivel2"/>
        <w:numPr>
          <w:ilvl w:val="1"/>
          <w:numId w:val="3"/>
        </w:numPr>
        <w:pBdr>
          <w:top w:val="nil"/>
          <w:left w:val="nil"/>
          <w:bottom w:val="nil"/>
          <w:right w:val="nil"/>
          <w:between w:val="nil"/>
        </w:pBdr>
        <w:spacing w:beforeLines="0" w:afterLines="0" w:line="288" w:lineRule="auto"/>
        <w:ind w:left="0" w:firstLine="0"/>
      </w:pPr>
      <w:proofErr w:type="gramStart"/>
      <w:r w:rsidRPr="000B2B21">
        <w:rPr>
          <w:u w:val="single"/>
        </w:rPr>
        <w:t>realizar</w:t>
      </w:r>
      <w:proofErr w:type="gramEnd"/>
      <w:r w:rsidRPr="000B2B21">
        <w:rPr>
          <w:u w:val="single"/>
        </w:rPr>
        <w:t xml:space="preserve"> a fiscalização da </w:t>
      </w:r>
      <w:r w:rsidR="003370C8">
        <w:rPr>
          <w:u w:val="single"/>
        </w:rPr>
        <w:t>contrato</w:t>
      </w:r>
      <w:r>
        <w:t xml:space="preserve">, através de servidor especialmente designado ou </w:t>
      </w:r>
      <w:r w:rsidRPr="000B2B21">
        <w:t xml:space="preserve">de seu </w:t>
      </w:r>
      <w:r>
        <w:t xml:space="preserve">substituto que </w:t>
      </w:r>
      <w:r w:rsidRPr="000B2B21">
        <w:t xml:space="preserve">exercerá todas as atribuições compatíveis com a fiscalização da presente </w:t>
      </w:r>
      <w:r w:rsidR="00540208">
        <w:t>contrato</w:t>
      </w:r>
      <w:r w:rsidR="005B25C2">
        <w:t>, sendo este</w:t>
      </w:r>
      <w:r w:rsidR="00D81BB9">
        <w:t xml:space="preserve">: </w:t>
      </w:r>
      <w:r w:rsidR="00D81BB9" w:rsidRPr="005D1744">
        <w:rPr>
          <w:rFonts w:eastAsia="Arial"/>
          <w:b/>
          <w:color w:val="auto"/>
        </w:rPr>
        <w:t>Secretaria Municipal de</w:t>
      </w:r>
      <w:r w:rsidR="00874134" w:rsidRPr="005D1744">
        <w:rPr>
          <w:rFonts w:eastAsia="Arial"/>
          <w:b/>
          <w:color w:val="auto"/>
        </w:rPr>
        <w:t xml:space="preserve"> Infraestrutura</w:t>
      </w:r>
      <w:r w:rsidR="00D81BB9" w:rsidRPr="005D1744">
        <w:rPr>
          <w:rFonts w:eastAsia="Arial"/>
          <w:color w:val="auto"/>
        </w:rPr>
        <w:t xml:space="preserve">, o Sr. </w:t>
      </w:r>
      <w:proofErr w:type="spellStart"/>
      <w:r w:rsidR="00874134" w:rsidRPr="005D1744">
        <w:rPr>
          <w:rFonts w:eastAsia="Arial"/>
          <w:color w:val="auto"/>
        </w:rPr>
        <w:t>Rauai</w:t>
      </w:r>
      <w:proofErr w:type="spellEnd"/>
      <w:r w:rsidR="00874134" w:rsidRPr="005D1744">
        <w:rPr>
          <w:rFonts w:eastAsia="Arial"/>
          <w:color w:val="auto"/>
        </w:rPr>
        <w:t xml:space="preserve"> de Rui Oliveira Marques</w:t>
      </w:r>
      <w:r w:rsidR="00D81BB9" w:rsidRPr="005D1744">
        <w:rPr>
          <w:rFonts w:eastAsia="Arial"/>
          <w:color w:val="auto"/>
        </w:rPr>
        <w:t>;</w:t>
      </w:r>
    </w:p>
    <w:p w:rsidR="00D81BB9" w:rsidRDefault="00D81BB9" w:rsidP="00D81BB9">
      <w:pPr>
        <w:pStyle w:val="Nivel2"/>
        <w:pBdr>
          <w:top w:val="nil"/>
          <w:left w:val="nil"/>
          <w:bottom w:val="nil"/>
          <w:right w:val="nil"/>
          <w:between w:val="nil"/>
        </w:pBdr>
        <w:spacing w:beforeLines="0" w:afterLines="0" w:line="288" w:lineRule="auto"/>
        <w:ind w:firstLine="0"/>
      </w:pPr>
    </w:p>
    <w:p w:rsidR="000B2B21" w:rsidRPr="000B2B21" w:rsidRDefault="00874134" w:rsidP="000C7B21">
      <w:pPr>
        <w:pStyle w:val="Nivel2"/>
        <w:numPr>
          <w:ilvl w:val="1"/>
          <w:numId w:val="3"/>
        </w:numPr>
        <w:pBdr>
          <w:top w:val="nil"/>
          <w:left w:val="nil"/>
          <w:bottom w:val="nil"/>
          <w:right w:val="nil"/>
          <w:between w:val="nil"/>
        </w:pBdr>
        <w:spacing w:beforeLines="0" w:afterLines="0" w:line="288" w:lineRule="auto"/>
        <w:ind w:left="0" w:firstLine="0"/>
      </w:pPr>
      <w:r>
        <w:t>Realizar</w:t>
      </w:r>
      <w:r w:rsidR="000B2B21">
        <w:t xml:space="preserve"> a gestão</w:t>
      </w:r>
      <w:r w:rsidR="00BD68C2">
        <w:t xml:space="preserve"> do contrato</w:t>
      </w:r>
      <w:r w:rsidR="000B2B21" w:rsidRPr="000B2B21">
        <w:t xml:space="preserve">, </w:t>
      </w:r>
      <w:r w:rsidR="000B2B21">
        <w:t>através de servidor especialmente designado</w:t>
      </w:r>
      <w:r>
        <w:t>, Sr</w:t>
      </w:r>
      <w:r w:rsidR="00990BBE">
        <w:t>a</w:t>
      </w:r>
      <w:r>
        <w:t xml:space="preserve">. </w:t>
      </w:r>
      <w:proofErr w:type="spellStart"/>
      <w:r w:rsidR="00990BBE">
        <w:rPr>
          <w:b/>
        </w:rPr>
        <w:t>Ariele</w:t>
      </w:r>
      <w:proofErr w:type="spellEnd"/>
      <w:r w:rsidR="00990BBE">
        <w:rPr>
          <w:b/>
        </w:rPr>
        <w:t xml:space="preserve"> Santos Azevedo</w:t>
      </w:r>
      <w:r>
        <w:t xml:space="preserve"> </w:t>
      </w:r>
      <w:r w:rsidR="000B2B21">
        <w:t xml:space="preserve">que </w:t>
      </w:r>
      <w:r w:rsidR="000B2B21" w:rsidRPr="000B2B21">
        <w:t xml:space="preserve">exercerá as atribuições compatíveis com a </w:t>
      </w:r>
      <w:r w:rsidR="000B2B21">
        <w:t>gestão</w:t>
      </w:r>
      <w:r w:rsidR="000B2B21" w:rsidRPr="000B2B21">
        <w:t xml:space="preserve"> d</w:t>
      </w:r>
      <w:r w:rsidR="005B25C2">
        <w:t>o</w:t>
      </w:r>
      <w:r w:rsidR="000B2B21" w:rsidRPr="000B2B21">
        <w:t xml:space="preserve"> presente </w:t>
      </w:r>
      <w:r w:rsidR="005B25C2">
        <w:t>contrato</w:t>
      </w:r>
      <w:r w:rsidR="000B2B21" w:rsidRPr="00425012">
        <w:t>.</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o</w:t>
      </w:r>
      <w:proofErr w:type="gramEnd"/>
      <w:r w:rsidRPr="00581998">
        <w:t xml:space="preserve"> fiscal e o gestor do Contrato, conforme atribuições, tomarão conhecimento do Contrato e de suas eventuais alterações, com o objetivo de assegurar, quando de seu uso, o correto cumprimento de suas disposições;</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emitir</w:t>
      </w:r>
      <w:proofErr w:type="gramEnd"/>
      <w:r w:rsidRPr="00581998">
        <w:t xml:space="preserve"> de nota de empenho ou ordem de serviço quando da necessidade da contratação, a fim de gerenciar os respectivos quantitativos no Contrato;</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verificar</w:t>
      </w:r>
      <w:proofErr w:type="gramEnd"/>
      <w:r w:rsidRPr="00581998">
        <w:t xml:space="preserve"> minuciosamente, no prazo fixado, a conformidade dos serviços executados com as especificações constantes do Edital e da proposta, para fins de aceitação e recebimento definitivo; </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comunicar</w:t>
      </w:r>
      <w:proofErr w:type="gramEnd"/>
      <w:r w:rsidRPr="00581998">
        <w:t xml:space="preserve"> ao preposto do CONTRATADO, por escrito, sobre imperfeições, falhas ou irregularidades verificadas no objeto contratual, para que sejam promovidas as substituições, reparações ou correções;</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verificar</w:t>
      </w:r>
      <w:proofErr w:type="gramEnd"/>
      <w:r w:rsidRPr="00581998">
        <w:t xml:space="preserve"> a conformidade das condições registradas perante o mercado, principalmente em relação aos valores praticados e indicar a necessidade da realização do reajuste, de repactuação e da revisão de valores;</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zelar</w:t>
      </w:r>
      <w:proofErr w:type="gramEnd"/>
      <w:r w:rsidRPr="00581998">
        <w:t xml:space="preserve"> pelos atos relativos ao cumprimento das obrigações assumidas e aplicar, garantida a ampla defesa e o contraditório, as penalidades decorrentes do descumprimento do pactuado no Contrato, edital e anexos;</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comunicar</w:t>
      </w:r>
      <w:proofErr w:type="gramEnd"/>
      <w:r w:rsidRPr="00581998">
        <w:t xml:space="preserve"> a empresa para emissão de Nota Fiscal relativa à parcela incontroversa da execução do objeto, para efeito de liquidação e pagamento, quando houver controvérsia sobre a execução do objeto, quanto à dimensão, qualidade e quantidade;</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registrar</w:t>
      </w:r>
      <w:proofErr w:type="gramEnd"/>
      <w:r w:rsidRPr="00581998">
        <w:t xml:space="preserve"> no Portal Nacional de Contratações Públicas (PNCP), no Tribunal de Contas do Estado da Bahia e no Portal da Transparência do Órgão </w:t>
      </w:r>
      <w:hyperlink r:id="rId20" w:history="1">
        <w:r w:rsidRPr="00581998">
          <w:rPr>
            <w:rStyle w:val="Hyperlink"/>
          </w:rPr>
          <w:t>https://www.pmchapadaforte.transparenciaoficialba.com/diariooficial/</w:t>
        </w:r>
      </w:hyperlink>
      <w:r w:rsidRPr="00581998">
        <w:t xml:space="preserve"> as eventuais irregularidades detectadas e penalidades aplicadas, após o devido processo legal;</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providenciar</w:t>
      </w:r>
      <w:proofErr w:type="gramEnd"/>
      <w:r w:rsidRPr="00581998">
        <w:t xml:space="preserve"> as devidas publicações no Portal Nacional de Contratações Públicas (PNCP);</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 xml:space="preserve">Órgão não responderá por quaisquer compromissos assumidos pelos fornecedores com terceiros, ainda que vinculados à execução do presente Contrato, bem como por qualquer dano causado a terceiros em decorrência de ações do(s) </w:t>
      </w:r>
      <w:proofErr w:type="gramStart"/>
      <w:r w:rsidRPr="00581998">
        <w:t>fornecedor(</w:t>
      </w:r>
      <w:proofErr w:type="gramEnd"/>
      <w:r w:rsidRPr="00581998">
        <w:t>es), de seus empregados, prepostos ou subordinados</w:t>
      </w:r>
    </w:p>
    <w:p w:rsidR="000D3662" w:rsidRPr="00CD5671" w:rsidRDefault="000D3662" w:rsidP="000C7B21">
      <w:pPr>
        <w:pStyle w:val="Nivel01"/>
        <w:numPr>
          <w:ilvl w:val="0"/>
          <w:numId w:val="3"/>
        </w:numPr>
        <w:spacing w:before="120" w:after="120" w:line="288" w:lineRule="auto"/>
        <w:rPr>
          <w:b/>
        </w:rPr>
      </w:pPr>
      <w:r w:rsidRPr="00CD5671">
        <w:rPr>
          <w:b/>
        </w:rPr>
        <w:t xml:space="preserve">CLÁUSULA DÉCIMA SÉTIMA – DOS CASOS OMISSOS </w:t>
      </w:r>
    </w:p>
    <w:p w:rsidR="000D3662" w:rsidRPr="00CD5671" w:rsidRDefault="000D3662" w:rsidP="000C7B21">
      <w:pPr>
        <w:pStyle w:val="Nivel2"/>
        <w:numPr>
          <w:ilvl w:val="1"/>
          <w:numId w:val="3"/>
        </w:numPr>
        <w:tabs>
          <w:tab w:val="left" w:pos="567"/>
        </w:tabs>
        <w:spacing w:beforeLines="0" w:afterLines="0" w:line="288" w:lineRule="auto"/>
        <w:ind w:left="0" w:firstLine="0"/>
        <w:rPr>
          <w:color w:val="auto"/>
        </w:rPr>
      </w:pPr>
      <w:r w:rsidRPr="00581998">
        <w:t xml:space="preserve">Os casos omissos serão decididos pelo contratante, segundo as disposições contidas </w:t>
      </w:r>
      <w:r w:rsidRPr="00581998">
        <w:rPr>
          <w:color w:val="auto"/>
        </w:rPr>
        <w:t xml:space="preserve">na Lei </w:t>
      </w:r>
      <w:hyperlink r:id="rId21" w:history="1">
        <w:r w:rsidRPr="00581998">
          <w:rPr>
            <w:rStyle w:val="Hyperlink"/>
            <w:color w:val="auto"/>
          </w:rPr>
          <w:t>nº 14.133, de 2021</w:t>
        </w:r>
      </w:hyperlink>
      <w:r w:rsidRPr="00581998">
        <w:t xml:space="preserve">, e demais normas federais aplicáveis e, subsidiariamente, segundo as disposições contidas </w:t>
      </w:r>
      <w:r w:rsidRPr="00581998">
        <w:rPr>
          <w:color w:val="auto"/>
        </w:rPr>
        <w:t xml:space="preserve">na </w:t>
      </w:r>
      <w:hyperlink r:id="rId22" w:history="1">
        <w:r w:rsidRPr="00581998">
          <w:rPr>
            <w:rStyle w:val="Hyperlink"/>
            <w:color w:val="auto"/>
          </w:rPr>
          <w:t xml:space="preserve">Lei nº 8.078, de </w:t>
        </w:r>
        <w:proofErr w:type="gramStart"/>
        <w:r w:rsidRPr="00581998">
          <w:rPr>
            <w:rStyle w:val="Hyperlink"/>
            <w:color w:val="auto"/>
          </w:rPr>
          <w:t>1990 – Código</w:t>
        </w:r>
        <w:proofErr w:type="gramEnd"/>
        <w:r w:rsidRPr="00581998">
          <w:rPr>
            <w:rStyle w:val="Hyperlink"/>
            <w:color w:val="auto"/>
          </w:rPr>
          <w:t xml:space="preserve"> de Defesa do Consumidor</w:t>
        </w:r>
      </w:hyperlink>
      <w:r w:rsidRPr="00581998">
        <w:rPr>
          <w:color w:val="auto"/>
        </w:rPr>
        <w:t xml:space="preserve"> – e normas e princípios gerais dos contratos.</w:t>
      </w:r>
    </w:p>
    <w:p w:rsidR="000D3662" w:rsidRPr="00CD5671" w:rsidRDefault="000D3662" w:rsidP="000C7B21">
      <w:pPr>
        <w:pStyle w:val="Nivel01"/>
        <w:numPr>
          <w:ilvl w:val="0"/>
          <w:numId w:val="3"/>
        </w:numPr>
        <w:spacing w:before="120" w:after="120" w:line="288" w:lineRule="auto"/>
        <w:rPr>
          <w:b/>
          <w:color w:val="FFFFFF"/>
        </w:rPr>
      </w:pPr>
      <w:r w:rsidRPr="00CD5671">
        <w:rPr>
          <w:b/>
        </w:rPr>
        <w:lastRenderedPageBreak/>
        <w:t>CLÁUSULA DÉCIMA OITAVA – PUBLICAÇÃO</w:t>
      </w:r>
    </w:p>
    <w:p w:rsidR="000D3662" w:rsidRPr="00CD5671" w:rsidRDefault="000D3662" w:rsidP="000C7B21">
      <w:pPr>
        <w:pStyle w:val="Nivel2"/>
        <w:numPr>
          <w:ilvl w:val="1"/>
          <w:numId w:val="3"/>
        </w:numPr>
        <w:spacing w:beforeLines="0" w:afterLines="0" w:line="288" w:lineRule="auto"/>
        <w:ind w:left="0" w:firstLine="0"/>
      </w:pPr>
      <w:r w:rsidRPr="00581998">
        <w:t>Incumbirá ao contratante providenciar a divulgação deste instrumento nos termos e condições previstas na Lei 14133/2021.</w:t>
      </w:r>
    </w:p>
    <w:p w:rsidR="000D3662" w:rsidRPr="00CD5671" w:rsidRDefault="000D3662" w:rsidP="000C7B21">
      <w:pPr>
        <w:pStyle w:val="Nivel01"/>
        <w:numPr>
          <w:ilvl w:val="0"/>
          <w:numId w:val="3"/>
        </w:numPr>
        <w:spacing w:before="120" w:after="120" w:line="288" w:lineRule="auto"/>
        <w:rPr>
          <w:b/>
        </w:rPr>
      </w:pPr>
      <w:r w:rsidRPr="00CD5671">
        <w:rPr>
          <w:b/>
        </w:rPr>
        <w:t xml:space="preserve">CLÁUSULA DÉCIMA NOVA – FORO </w:t>
      </w:r>
    </w:p>
    <w:p w:rsidR="000D3662" w:rsidRPr="00581998" w:rsidRDefault="000D3662" w:rsidP="000C7B21">
      <w:pPr>
        <w:pStyle w:val="Nivel2"/>
        <w:numPr>
          <w:ilvl w:val="1"/>
          <w:numId w:val="3"/>
        </w:numPr>
        <w:spacing w:beforeLines="0" w:afterLines="0" w:line="288" w:lineRule="auto"/>
        <w:ind w:left="0" w:firstLine="0"/>
        <w:rPr>
          <w:color w:val="auto"/>
        </w:rPr>
      </w:pPr>
      <w:r w:rsidRPr="00581998">
        <w:rPr>
          <w:color w:val="auto"/>
          <w:lang w:eastAsia="en-US"/>
        </w:rPr>
        <w:t xml:space="preserve">Fica eleito o Foro da Comarca de Andaraí - BA, </w:t>
      </w:r>
      <w:r w:rsidRPr="00581998">
        <w:t xml:space="preserve">para dirimir os litígios que decorrerem da execução deste Termo de Contrato que não puderem ser compostos pela conciliação, </w:t>
      </w:r>
      <w:r w:rsidRPr="00581998">
        <w:rPr>
          <w:color w:val="auto"/>
        </w:rPr>
        <w:t xml:space="preserve">conforme </w:t>
      </w:r>
      <w:hyperlink r:id="rId23" w:anchor="art92§1" w:history="1">
        <w:r w:rsidRPr="00581998">
          <w:rPr>
            <w:rStyle w:val="Hyperlink"/>
            <w:color w:val="auto"/>
          </w:rPr>
          <w:t>art. 92, §1º, da Lei nº 14.133/21</w:t>
        </w:r>
      </w:hyperlink>
      <w:r w:rsidRPr="00581998">
        <w:rPr>
          <w:color w:val="auto"/>
        </w:rPr>
        <w:t>.</w:t>
      </w:r>
    </w:p>
    <w:p w:rsidR="000D3662" w:rsidRDefault="00406B28" w:rsidP="000C7B21">
      <w:pPr>
        <w:pStyle w:val="Nivel2"/>
        <w:spacing w:beforeLines="0" w:afterLines="0" w:line="288" w:lineRule="auto"/>
        <w:jc w:val="right"/>
        <w:rPr>
          <w:iCs/>
          <w:color w:val="auto"/>
        </w:rPr>
      </w:pPr>
      <w:r>
        <w:rPr>
          <w:iCs/>
          <w:color w:val="auto"/>
        </w:rPr>
        <w:t>Andaraí-</w:t>
      </w:r>
      <w:proofErr w:type="spellStart"/>
      <w:r>
        <w:rPr>
          <w:iCs/>
          <w:color w:val="auto"/>
        </w:rPr>
        <w:t>ba</w:t>
      </w:r>
      <w:proofErr w:type="spellEnd"/>
      <w:r>
        <w:rPr>
          <w:iCs/>
          <w:color w:val="auto"/>
        </w:rPr>
        <w:t xml:space="preserve">, XX de </w:t>
      </w:r>
      <w:proofErr w:type="spellStart"/>
      <w:r>
        <w:rPr>
          <w:iCs/>
          <w:color w:val="auto"/>
        </w:rPr>
        <w:t>xxxxx</w:t>
      </w:r>
      <w:proofErr w:type="spellEnd"/>
      <w:r>
        <w:rPr>
          <w:iCs/>
          <w:color w:val="auto"/>
        </w:rPr>
        <w:t xml:space="preserve"> de 202</w:t>
      </w:r>
      <w:r w:rsidR="00990BBE">
        <w:rPr>
          <w:iCs/>
          <w:color w:val="auto"/>
        </w:rPr>
        <w:t>6</w:t>
      </w:r>
      <w:r w:rsidR="000D3662" w:rsidRPr="00581998">
        <w:rPr>
          <w:iCs/>
          <w:color w:val="auto"/>
        </w:rPr>
        <w:t>.</w:t>
      </w:r>
    </w:p>
    <w:p w:rsidR="000F3875" w:rsidRDefault="000F3875" w:rsidP="000C7B21">
      <w:pPr>
        <w:pStyle w:val="Nivel2"/>
        <w:spacing w:beforeLines="0" w:afterLines="0" w:line="288" w:lineRule="auto"/>
        <w:jc w:val="right"/>
        <w:rPr>
          <w:iCs/>
          <w:color w:val="auto"/>
        </w:rPr>
      </w:pPr>
    </w:p>
    <w:p w:rsidR="000F3875" w:rsidRPr="00581998" w:rsidRDefault="000F3875" w:rsidP="000C7B21">
      <w:pPr>
        <w:pStyle w:val="Nivel2"/>
        <w:spacing w:beforeLines="0" w:afterLines="0" w:line="288" w:lineRule="auto"/>
        <w:jc w:val="right"/>
        <w:rPr>
          <w:iCs/>
          <w:color w:val="auto"/>
        </w:rPr>
      </w:pPr>
    </w:p>
    <w:p w:rsidR="000D3662" w:rsidRPr="00581998" w:rsidRDefault="000D3662" w:rsidP="000C7B21">
      <w:pPr>
        <w:spacing w:before="120" w:after="120" w:line="288" w:lineRule="auto"/>
        <w:ind w:firstLine="567"/>
        <w:jc w:val="center"/>
        <w:rPr>
          <w:rFonts w:cs="Arial"/>
          <w:bCs/>
          <w:sz w:val="20"/>
          <w:szCs w:val="20"/>
        </w:rPr>
      </w:pPr>
      <w:r w:rsidRPr="00581998">
        <w:rPr>
          <w:rFonts w:cs="Arial"/>
          <w:bCs/>
          <w:sz w:val="20"/>
          <w:szCs w:val="20"/>
        </w:rPr>
        <w:t>_________________________</w:t>
      </w:r>
    </w:p>
    <w:p w:rsidR="000D3662" w:rsidRDefault="000D3662" w:rsidP="000C7B21">
      <w:pPr>
        <w:spacing w:before="120" w:after="120" w:line="288" w:lineRule="auto"/>
        <w:ind w:firstLine="567"/>
        <w:jc w:val="center"/>
        <w:rPr>
          <w:rFonts w:cs="Arial"/>
          <w:bCs/>
          <w:sz w:val="20"/>
          <w:szCs w:val="20"/>
        </w:rPr>
      </w:pPr>
      <w:r w:rsidRPr="00581998">
        <w:rPr>
          <w:rFonts w:cs="Arial"/>
          <w:bCs/>
          <w:sz w:val="20"/>
          <w:szCs w:val="20"/>
        </w:rPr>
        <w:t>Representante legal do CONTRATANTE</w:t>
      </w:r>
    </w:p>
    <w:p w:rsidR="000F3875" w:rsidRDefault="000F3875" w:rsidP="000C7B21">
      <w:pPr>
        <w:spacing w:before="120" w:after="120" w:line="288" w:lineRule="auto"/>
        <w:ind w:firstLine="567"/>
        <w:jc w:val="center"/>
        <w:rPr>
          <w:rFonts w:cs="Arial"/>
          <w:bCs/>
          <w:sz w:val="20"/>
          <w:szCs w:val="20"/>
        </w:rPr>
      </w:pPr>
    </w:p>
    <w:p w:rsidR="000F3875" w:rsidRPr="00581998" w:rsidRDefault="000F3875" w:rsidP="000C7B21">
      <w:pPr>
        <w:spacing w:before="120" w:after="120" w:line="288" w:lineRule="auto"/>
        <w:ind w:firstLine="567"/>
        <w:jc w:val="center"/>
        <w:rPr>
          <w:rFonts w:cs="Arial"/>
          <w:bCs/>
          <w:sz w:val="20"/>
          <w:szCs w:val="20"/>
        </w:rPr>
      </w:pPr>
    </w:p>
    <w:p w:rsidR="000D3662" w:rsidRPr="00581998" w:rsidRDefault="000D3662" w:rsidP="000C7B21">
      <w:pPr>
        <w:spacing w:before="120" w:after="120" w:line="288" w:lineRule="auto"/>
        <w:ind w:firstLine="567"/>
        <w:jc w:val="center"/>
        <w:rPr>
          <w:rFonts w:cs="Arial"/>
          <w:sz w:val="20"/>
          <w:szCs w:val="20"/>
        </w:rPr>
      </w:pPr>
      <w:r w:rsidRPr="00581998">
        <w:rPr>
          <w:rFonts w:cs="Arial"/>
          <w:sz w:val="20"/>
          <w:szCs w:val="20"/>
        </w:rPr>
        <w:t>_________________________</w:t>
      </w:r>
    </w:p>
    <w:p w:rsidR="000D3662" w:rsidRPr="00581998" w:rsidRDefault="000D3662" w:rsidP="000C7B21">
      <w:pPr>
        <w:spacing w:before="120" w:after="120" w:line="288" w:lineRule="auto"/>
        <w:ind w:firstLine="567"/>
        <w:jc w:val="center"/>
        <w:rPr>
          <w:rFonts w:cs="Arial"/>
          <w:sz w:val="20"/>
          <w:szCs w:val="20"/>
        </w:rPr>
      </w:pPr>
      <w:r w:rsidRPr="00581998">
        <w:rPr>
          <w:rFonts w:cs="Arial"/>
          <w:bCs/>
          <w:sz w:val="20"/>
          <w:szCs w:val="20"/>
        </w:rPr>
        <w:t>Representante</w:t>
      </w:r>
      <w:r w:rsidRPr="00581998">
        <w:rPr>
          <w:rFonts w:cs="Arial"/>
          <w:sz w:val="20"/>
          <w:szCs w:val="20"/>
        </w:rPr>
        <w:t xml:space="preserve"> legal do CONTRATADO</w:t>
      </w:r>
    </w:p>
    <w:p w:rsidR="000D3662" w:rsidRPr="00581998" w:rsidRDefault="000D3662" w:rsidP="000C7B21">
      <w:pPr>
        <w:spacing w:before="120" w:after="120" w:line="288" w:lineRule="auto"/>
        <w:ind w:firstLine="567"/>
        <w:jc w:val="center"/>
        <w:rPr>
          <w:rFonts w:cs="Arial"/>
          <w:sz w:val="20"/>
          <w:szCs w:val="20"/>
        </w:rPr>
      </w:pPr>
    </w:p>
    <w:p w:rsidR="000D3662" w:rsidRPr="00581998" w:rsidRDefault="000D3662" w:rsidP="000C7B21">
      <w:pPr>
        <w:spacing w:before="120" w:after="120" w:line="288" w:lineRule="auto"/>
        <w:ind w:firstLine="567"/>
        <w:jc w:val="both"/>
        <w:rPr>
          <w:rFonts w:cs="Arial"/>
          <w:i/>
          <w:iCs/>
          <w:sz w:val="20"/>
          <w:szCs w:val="20"/>
        </w:rPr>
      </w:pPr>
      <w:r w:rsidRPr="00581998">
        <w:rPr>
          <w:rFonts w:cs="Arial"/>
          <w:i/>
          <w:iCs/>
          <w:sz w:val="20"/>
          <w:szCs w:val="20"/>
        </w:rPr>
        <w:t>TESTEMUNHAS:</w:t>
      </w:r>
    </w:p>
    <w:p w:rsidR="000D3662" w:rsidRPr="00581998" w:rsidRDefault="000D3662" w:rsidP="000C7B21">
      <w:pPr>
        <w:spacing w:before="120" w:after="120" w:line="288" w:lineRule="auto"/>
        <w:ind w:firstLine="567"/>
        <w:rPr>
          <w:rFonts w:cs="Arial"/>
          <w:i/>
          <w:iCs/>
          <w:sz w:val="20"/>
          <w:szCs w:val="20"/>
        </w:rPr>
      </w:pPr>
      <w:r w:rsidRPr="00581998">
        <w:rPr>
          <w:rFonts w:cs="Arial"/>
          <w:i/>
          <w:iCs/>
          <w:sz w:val="20"/>
          <w:szCs w:val="20"/>
        </w:rPr>
        <w:t>1-</w:t>
      </w:r>
    </w:p>
    <w:p w:rsidR="00683A45" w:rsidRDefault="000D3662" w:rsidP="00303353">
      <w:pPr>
        <w:spacing w:before="120" w:after="120" w:line="288" w:lineRule="auto"/>
        <w:ind w:firstLine="567"/>
      </w:pPr>
      <w:r w:rsidRPr="00581998">
        <w:rPr>
          <w:rFonts w:cs="Arial"/>
          <w:i/>
          <w:iCs/>
          <w:sz w:val="20"/>
          <w:szCs w:val="20"/>
        </w:rPr>
        <w:t>2-</w:t>
      </w:r>
      <w:r w:rsidRPr="00BC66E5">
        <w:rPr>
          <w:rFonts w:cs="Arial"/>
          <w:i/>
          <w:iCs/>
          <w:sz w:val="20"/>
          <w:szCs w:val="20"/>
        </w:rPr>
        <w:t xml:space="preserve"> </w:t>
      </w:r>
    </w:p>
    <w:sectPr w:rsidR="00683A45" w:rsidSect="000C7B21">
      <w:headerReference w:type="default" r:id="rId24"/>
      <w:type w:val="continuous"/>
      <w:pgSz w:w="11906" w:h="16838"/>
      <w:pgMar w:top="1417" w:right="1701" w:bottom="1417" w:left="1701" w:header="1247" w:footer="708"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2DDB" w:rsidRDefault="00DE2DDB" w:rsidP="000D3662">
      <w:pPr>
        <w:spacing w:line="240" w:lineRule="auto"/>
      </w:pPr>
      <w:r>
        <w:separator/>
      </w:r>
    </w:p>
  </w:endnote>
  <w:endnote w:type="continuationSeparator" w:id="0">
    <w:p w:rsidR="00DE2DDB" w:rsidRDefault="00DE2DDB" w:rsidP="000D366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Baskerville Old Face">
    <w:panose1 w:val="02020602080505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2DDB" w:rsidRDefault="00DE2DDB" w:rsidP="000D3662">
      <w:pPr>
        <w:spacing w:line="240" w:lineRule="auto"/>
      </w:pPr>
      <w:r>
        <w:separator/>
      </w:r>
    </w:p>
  </w:footnote>
  <w:footnote w:type="continuationSeparator" w:id="0">
    <w:p w:rsidR="00DE2DDB" w:rsidRDefault="00DE2DDB" w:rsidP="000D366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1630" w:rsidRPr="00F375B0" w:rsidRDefault="00406B28" w:rsidP="00F01630">
    <w:pPr>
      <w:pStyle w:val="Cabealho"/>
    </w:pPr>
    <w:r>
      <w:rPr>
        <w:b/>
        <w:noProof/>
        <w:sz w:val="28"/>
      </w:rPr>
      <w:drawing>
        <wp:anchor distT="0" distB="0" distL="114300" distR="114300" simplePos="0" relativeHeight="251663360" behindDoc="0" locked="0" layoutInCell="1" allowOverlap="1" wp14:anchorId="4971B7A8" wp14:editId="2A9F7284">
          <wp:simplePos x="0" y="0"/>
          <wp:positionH relativeFrom="margin">
            <wp:posOffset>-367196</wp:posOffset>
          </wp:positionH>
          <wp:positionV relativeFrom="paragraph">
            <wp:posOffset>-624757</wp:posOffset>
          </wp:positionV>
          <wp:extent cx="938530" cy="996315"/>
          <wp:effectExtent l="0" t="0" r="0" b="0"/>
          <wp:wrapNone/>
          <wp:docPr id="58536216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362164" name="Imagem 585362164"/>
                  <pic:cNvPicPr/>
                </pic:nvPicPr>
                <pic:blipFill>
                  <a:blip r:embed="rId1">
                    <a:extLst>
                      <a:ext uri="{28A0092B-C50C-407E-A947-70E740481C1C}">
                        <a14:useLocalDpi xmlns:a14="http://schemas.microsoft.com/office/drawing/2010/main" val="0"/>
                      </a:ext>
                    </a:extLst>
                  </a:blip>
                  <a:stretch>
                    <a:fillRect/>
                  </a:stretch>
                </pic:blipFill>
                <pic:spPr>
                  <a:xfrm>
                    <a:off x="0" y="0"/>
                    <a:ext cx="938530" cy="996315"/>
                  </a:xfrm>
                  <a:prstGeom prst="rect">
                    <a:avLst/>
                  </a:prstGeom>
                </pic:spPr>
              </pic:pic>
            </a:graphicData>
          </a:graphic>
          <wp14:sizeRelH relativeFrom="margin">
            <wp14:pctWidth>0</wp14:pctWidth>
          </wp14:sizeRelH>
          <wp14:sizeRelV relativeFrom="margin">
            <wp14:pctHeight>0</wp14:pctHeight>
          </wp14:sizeRelV>
        </wp:anchor>
      </w:drawing>
    </w:r>
    <w:r w:rsidRPr="001E2627">
      <w:rPr>
        <w:rFonts w:cs="Arial"/>
        <w:b/>
        <w:noProof/>
        <w:sz w:val="16"/>
      </w:rPr>
      <w:drawing>
        <wp:anchor distT="0" distB="0" distL="114300" distR="114300" simplePos="0" relativeHeight="251661312" behindDoc="0" locked="0" layoutInCell="1" allowOverlap="1" wp14:anchorId="3A6693D6" wp14:editId="0C425E33">
          <wp:simplePos x="0" y="0"/>
          <wp:positionH relativeFrom="margin">
            <wp:posOffset>4537075</wp:posOffset>
          </wp:positionH>
          <wp:positionV relativeFrom="paragraph">
            <wp:posOffset>-574040</wp:posOffset>
          </wp:positionV>
          <wp:extent cx="962025" cy="838835"/>
          <wp:effectExtent l="0" t="0" r="0" b="0"/>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62025" cy="838835"/>
                  </a:xfrm>
                  <a:prstGeom prst="rect">
                    <a:avLst/>
                  </a:prstGeom>
                  <a:noFill/>
                  <a:ln>
                    <a:noFill/>
                  </a:ln>
                </pic:spPr>
              </pic:pic>
            </a:graphicData>
          </a:graphic>
        </wp:anchor>
      </w:drawing>
    </w:r>
    <w:r w:rsidR="00DE2DDB">
      <w:rPr>
        <w:b/>
        <w:noProof/>
        <w:sz w:val="28"/>
      </w:rPr>
      <w:pict>
        <v:shapetype id="_x0000_t202" coordsize="21600,21600" o:spt="202" path="m,l,21600r21600,l21600,xe">
          <v:stroke joinstyle="miter"/>
          <v:path gradientshapeok="t" o:connecttype="rect"/>
        </v:shapetype>
        <v:shape id="Caixa de texto 1" o:spid="_x0000_s2049" type="#_x0000_t202" style="position:absolute;margin-left:73.95pt;margin-top:-37.9pt;width:270.25pt;height:53.25pt;z-index:251658240;visibility:visible;mso-position-horizontal-relative:margin;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" strokecolor="white">
          <v:textbox>
            <w:txbxContent>
              <w:p w:rsidR="00F01630" w:rsidRPr="00E551E8" w:rsidRDefault="00F01630" w:rsidP="00F01630">
                <w:pPr>
                  <w:spacing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rsidR="00F01630" w:rsidRPr="006E5F4D" w:rsidRDefault="00F01630" w:rsidP="00F01630">
                <w:pPr>
                  <w:spacing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rsidR="00F01630" w:rsidRPr="006E5F4D" w:rsidRDefault="00F01630" w:rsidP="00F01630">
                <w:pPr>
                  <w:spacing w:line="240" w:lineRule="auto"/>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rsidR="00F01630" w:rsidRPr="006E5F4D" w:rsidRDefault="00F01630" w:rsidP="00F01630">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rsidR="00F01630" w:rsidRPr="006E5F4D" w:rsidRDefault="00F01630" w:rsidP="00F01630">
                <w:pPr>
                  <w:rPr>
                    <w:rFonts w:ascii="Bookman Old Style" w:hAnsi="Bookman Old Style"/>
                    <w:i/>
                    <w:sz w:val="20"/>
                    <w:szCs w:val="20"/>
                    <w:vertAlign w:val="subscript"/>
                  </w:rPr>
                </w:pPr>
              </w:p>
              <w:p w:rsidR="00F01630" w:rsidRPr="006E5F4D" w:rsidRDefault="00F01630" w:rsidP="00F01630">
                <w:pPr>
                  <w:jc w:val="center"/>
                  <w:rPr>
                    <w:i/>
                    <w:sz w:val="20"/>
                    <w:szCs w:val="20"/>
                  </w:rPr>
                </w:pPr>
              </w:p>
            </w:txbxContent>
          </v:textbox>
          <w10:wrap anchorx="margin"/>
        </v:shape>
      </w:pict>
    </w:r>
  </w:p>
  <w:p w:rsidR="00C552AF" w:rsidRDefault="00A535E5" w:rsidP="006B0CA3">
    <w:pPr>
      <w:pStyle w:val="Cabealho"/>
      <w:tabs>
        <w:tab w:val="left" w:pos="3525"/>
        <w:tab w:val="right" w:pos="8647"/>
      </w:tabs>
    </w:pPr>
    <w:r>
      <w:tab/>
    </w: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43BE0"/>
    <w:multiLevelType w:val="hybridMultilevel"/>
    <w:tmpl w:val="E6BC7990"/>
    <w:lvl w:ilvl="0" w:tplc="04160001">
      <w:start w:val="1"/>
      <w:numFmt w:val="bullet"/>
      <w:lvlText w:val=""/>
      <w:lvlJc w:val="left"/>
      <w:pPr>
        <w:ind w:left="1560" w:hanging="360"/>
      </w:pPr>
      <w:rPr>
        <w:rFonts w:ascii="Symbol" w:hAnsi="Symbol" w:hint="default"/>
      </w:rPr>
    </w:lvl>
    <w:lvl w:ilvl="1" w:tplc="04160003" w:tentative="1">
      <w:start w:val="1"/>
      <w:numFmt w:val="bullet"/>
      <w:lvlText w:val="o"/>
      <w:lvlJc w:val="left"/>
      <w:pPr>
        <w:ind w:left="2280" w:hanging="360"/>
      </w:pPr>
      <w:rPr>
        <w:rFonts w:ascii="Courier New" w:hAnsi="Courier New" w:cs="Courier New" w:hint="default"/>
      </w:rPr>
    </w:lvl>
    <w:lvl w:ilvl="2" w:tplc="04160005" w:tentative="1">
      <w:start w:val="1"/>
      <w:numFmt w:val="bullet"/>
      <w:lvlText w:val=""/>
      <w:lvlJc w:val="left"/>
      <w:pPr>
        <w:ind w:left="3000" w:hanging="360"/>
      </w:pPr>
      <w:rPr>
        <w:rFonts w:ascii="Wingdings" w:hAnsi="Wingdings" w:hint="default"/>
      </w:rPr>
    </w:lvl>
    <w:lvl w:ilvl="3" w:tplc="04160001" w:tentative="1">
      <w:start w:val="1"/>
      <w:numFmt w:val="bullet"/>
      <w:lvlText w:val=""/>
      <w:lvlJc w:val="left"/>
      <w:pPr>
        <w:ind w:left="3720" w:hanging="360"/>
      </w:pPr>
      <w:rPr>
        <w:rFonts w:ascii="Symbol" w:hAnsi="Symbol" w:hint="default"/>
      </w:rPr>
    </w:lvl>
    <w:lvl w:ilvl="4" w:tplc="04160003" w:tentative="1">
      <w:start w:val="1"/>
      <w:numFmt w:val="bullet"/>
      <w:lvlText w:val="o"/>
      <w:lvlJc w:val="left"/>
      <w:pPr>
        <w:ind w:left="4440" w:hanging="360"/>
      </w:pPr>
      <w:rPr>
        <w:rFonts w:ascii="Courier New" w:hAnsi="Courier New" w:cs="Courier New" w:hint="default"/>
      </w:rPr>
    </w:lvl>
    <w:lvl w:ilvl="5" w:tplc="04160005" w:tentative="1">
      <w:start w:val="1"/>
      <w:numFmt w:val="bullet"/>
      <w:lvlText w:val=""/>
      <w:lvlJc w:val="left"/>
      <w:pPr>
        <w:ind w:left="5160" w:hanging="360"/>
      </w:pPr>
      <w:rPr>
        <w:rFonts w:ascii="Wingdings" w:hAnsi="Wingdings" w:hint="default"/>
      </w:rPr>
    </w:lvl>
    <w:lvl w:ilvl="6" w:tplc="04160001" w:tentative="1">
      <w:start w:val="1"/>
      <w:numFmt w:val="bullet"/>
      <w:lvlText w:val=""/>
      <w:lvlJc w:val="left"/>
      <w:pPr>
        <w:ind w:left="5880" w:hanging="360"/>
      </w:pPr>
      <w:rPr>
        <w:rFonts w:ascii="Symbol" w:hAnsi="Symbol" w:hint="default"/>
      </w:rPr>
    </w:lvl>
    <w:lvl w:ilvl="7" w:tplc="04160003" w:tentative="1">
      <w:start w:val="1"/>
      <w:numFmt w:val="bullet"/>
      <w:lvlText w:val="o"/>
      <w:lvlJc w:val="left"/>
      <w:pPr>
        <w:ind w:left="6600" w:hanging="360"/>
      </w:pPr>
      <w:rPr>
        <w:rFonts w:ascii="Courier New" w:hAnsi="Courier New" w:cs="Courier New" w:hint="default"/>
      </w:rPr>
    </w:lvl>
    <w:lvl w:ilvl="8" w:tplc="04160005" w:tentative="1">
      <w:start w:val="1"/>
      <w:numFmt w:val="bullet"/>
      <w:lvlText w:val=""/>
      <w:lvlJc w:val="left"/>
      <w:pPr>
        <w:ind w:left="7320" w:hanging="360"/>
      </w:pPr>
      <w:rPr>
        <w:rFonts w:ascii="Wingdings" w:hAnsi="Wingdings" w:hint="default"/>
      </w:rPr>
    </w:lvl>
  </w:abstractNum>
  <w:abstractNum w:abstractNumId="1">
    <w:nsid w:val="0D0E0867"/>
    <w:multiLevelType w:val="hybridMultilevel"/>
    <w:tmpl w:val="CB366E9A"/>
    <w:lvl w:ilvl="0" w:tplc="0E38DB96">
      <w:start w:val="1"/>
      <w:numFmt w:val="lowerLetter"/>
      <w:lvlText w:val="%1)"/>
      <w:lvlJc w:val="left"/>
      <w:pPr>
        <w:ind w:left="926" w:hanging="360"/>
      </w:pPr>
      <w:rPr>
        <w:rFonts w:hint="default"/>
      </w:rPr>
    </w:lvl>
    <w:lvl w:ilvl="1" w:tplc="04160019" w:tentative="1">
      <w:start w:val="1"/>
      <w:numFmt w:val="lowerLetter"/>
      <w:lvlText w:val="%2."/>
      <w:lvlJc w:val="left"/>
      <w:pPr>
        <w:ind w:left="1646" w:hanging="360"/>
      </w:pPr>
    </w:lvl>
    <w:lvl w:ilvl="2" w:tplc="0416001B" w:tentative="1">
      <w:start w:val="1"/>
      <w:numFmt w:val="lowerRoman"/>
      <w:lvlText w:val="%3."/>
      <w:lvlJc w:val="right"/>
      <w:pPr>
        <w:ind w:left="2366" w:hanging="180"/>
      </w:pPr>
    </w:lvl>
    <w:lvl w:ilvl="3" w:tplc="0416000F" w:tentative="1">
      <w:start w:val="1"/>
      <w:numFmt w:val="decimal"/>
      <w:lvlText w:val="%4."/>
      <w:lvlJc w:val="left"/>
      <w:pPr>
        <w:ind w:left="3086" w:hanging="360"/>
      </w:pPr>
    </w:lvl>
    <w:lvl w:ilvl="4" w:tplc="04160019" w:tentative="1">
      <w:start w:val="1"/>
      <w:numFmt w:val="lowerLetter"/>
      <w:lvlText w:val="%5."/>
      <w:lvlJc w:val="left"/>
      <w:pPr>
        <w:ind w:left="3806" w:hanging="360"/>
      </w:pPr>
    </w:lvl>
    <w:lvl w:ilvl="5" w:tplc="0416001B" w:tentative="1">
      <w:start w:val="1"/>
      <w:numFmt w:val="lowerRoman"/>
      <w:lvlText w:val="%6."/>
      <w:lvlJc w:val="right"/>
      <w:pPr>
        <w:ind w:left="4526" w:hanging="180"/>
      </w:pPr>
    </w:lvl>
    <w:lvl w:ilvl="6" w:tplc="0416000F" w:tentative="1">
      <w:start w:val="1"/>
      <w:numFmt w:val="decimal"/>
      <w:lvlText w:val="%7."/>
      <w:lvlJc w:val="left"/>
      <w:pPr>
        <w:ind w:left="5246" w:hanging="360"/>
      </w:pPr>
    </w:lvl>
    <w:lvl w:ilvl="7" w:tplc="04160019" w:tentative="1">
      <w:start w:val="1"/>
      <w:numFmt w:val="lowerLetter"/>
      <w:lvlText w:val="%8."/>
      <w:lvlJc w:val="left"/>
      <w:pPr>
        <w:ind w:left="5966" w:hanging="360"/>
      </w:pPr>
    </w:lvl>
    <w:lvl w:ilvl="8" w:tplc="0416001B" w:tentative="1">
      <w:start w:val="1"/>
      <w:numFmt w:val="lowerRoman"/>
      <w:lvlText w:val="%9."/>
      <w:lvlJc w:val="right"/>
      <w:pPr>
        <w:ind w:left="6686" w:hanging="180"/>
      </w:pPr>
    </w:lvl>
  </w:abstractNum>
  <w:abstractNum w:abstractNumId="2">
    <w:nsid w:val="1C830992"/>
    <w:multiLevelType w:val="multilevel"/>
    <w:tmpl w:val="E9343382"/>
    <w:lvl w:ilvl="0">
      <w:start w:val="20"/>
      <w:numFmt w:val="decimal"/>
      <w:lvlText w:val="%1"/>
      <w:lvlJc w:val="left"/>
      <w:pPr>
        <w:ind w:left="780" w:hanging="780"/>
      </w:pPr>
      <w:rPr>
        <w:rFonts w:hint="default"/>
      </w:rPr>
    </w:lvl>
    <w:lvl w:ilvl="1">
      <w:start w:val="1"/>
      <w:numFmt w:val="decimal"/>
      <w:lvlText w:val="%1.%2"/>
      <w:lvlJc w:val="left"/>
      <w:pPr>
        <w:ind w:left="780" w:hanging="780"/>
      </w:pPr>
      <w:rPr>
        <w:rFonts w:hint="default"/>
      </w:rPr>
    </w:lvl>
    <w:lvl w:ilvl="2">
      <w:start w:val="1"/>
      <w:numFmt w:val="decimal"/>
      <w:lvlText w:val="%1.%2.%3"/>
      <w:lvlJc w:val="left"/>
      <w:pPr>
        <w:ind w:left="780" w:hanging="780"/>
      </w:pPr>
      <w:rPr>
        <w:rFonts w:hint="default"/>
      </w:rPr>
    </w:lvl>
    <w:lvl w:ilvl="3">
      <w:start w:val="1"/>
      <w:numFmt w:val="decimal"/>
      <w:lvlText w:val="%1.%2.%3.%4"/>
      <w:lvlJc w:val="left"/>
      <w:pPr>
        <w:ind w:left="780" w:hanging="7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D5C100D"/>
    <w:multiLevelType w:val="multilevel"/>
    <w:tmpl w:val="02467650"/>
    <w:lvl w:ilvl="0">
      <w:start w:val="1"/>
      <w:numFmt w:val="decimal"/>
      <w:lvlText w:val="%1."/>
      <w:lvlJc w:val="left"/>
      <w:pPr>
        <w:ind w:left="360" w:hanging="360"/>
      </w:pPr>
      <w:rPr>
        <w:b/>
        <w:color w:val="auto"/>
      </w:rPr>
    </w:lvl>
    <w:lvl w:ilvl="1">
      <w:start w:val="1"/>
      <w:numFmt w:val="decimal"/>
      <w:lvlText w:val="%1.%2."/>
      <w:lvlJc w:val="left"/>
      <w:pPr>
        <w:ind w:left="432" w:hanging="432"/>
      </w:pPr>
      <w:rPr>
        <w:b/>
        <w:i w:val="0"/>
        <w:strike w:val="0"/>
        <w:color w:val="auto"/>
        <w:sz w:val="20"/>
        <w:szCs w:val="20"/>
        <w:u w:val="none"/>
      </w:rPr>
    </w:lvl>
    <w:lvl w:ilvl="2">
      <w:start w:val="1"/>
      <w:numFmt w:val="decimal"/>
      <w:lvlText w:val="%1.%2.%3."/>
      <w:lvlJc w:val="left"/>
      <w:pPr>
        <w:ind w:left="2773" w:hanging="504"/>
      </w:pPr>
      <w:rPr>
        <w:rFonts w:ascii="Arial" w:hAnsi="Arial" w:hint="default"/>
        <w:b w:val="0"/>
        <w:i w:val="0"/>
        <w:strike w:val="0"/>
        <w:color w:val="auto"/>
        <w:sz w:val="20"/>
        <w:szCs w:val="20"/>
      </w:rPr>
    </w:lvl>
    <w:lvl w:ilvl="3">
      <w:start w:val="1"/>
      <w:numFmt w:val="decimal"/>
      <w:lvlText w:val="%1.%2.%3.%4."/>
      <w:lvlJc w:val="left"/>
      <w:pPr>
        <w:ind w:left="2775"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4A7A68FB"/>
    <w:multiLevelType w:val="hybridMultilevel"/>
    <w:tmpl w:val="77CAF954"/>
    <w:lvl w:ilvl="0" w:tplc="7742A676">
      <w:start w:val="1"/>
      <w:numFmt w:val="lowerLetter"/>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5">
    <w:nsid w:val="62EB2293"/>
    <w:multiLevelType w:val="multilevel"/>
    <w:tmpl w:val="C92C38EA"/>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666B5FCF"/>
    <w:multiLevelType w:val="multilevel"/>
    <w:tmpl w:val="52C26B98"/>
    <w:lvl w:ilvl="0">
      <w:start w:val="1"/>
      <w:numFmt w:val="decimal"/>
      <w:pStyle w:val="Ttulo1"/>
      <w:lvlText w:val="%1."/>
      <w:lvlJc w:val="left"/>
      <w:pPr>
        <w:ind w:left="7307" w:hanging="360"/>
      </w:pPr>
      <w:rPr>
        <w:rFonts w:ascii="Arial" w:eastAsia="Arial" w:hAnsi="Arial" w:cs="Arial"/>
        <w:b/>
        <w:sz w:val="24"/>
        <w:szCs w:val="24"/>
      </w:rPr>
    </w:lvl>
    <w:lvl w:ilvl="1">
      <w:start w:val="1"/>
      <w:numFmt w:val="decimal"/>
      <w:lvlText w:val="%1.%2."/>
      <w:lvlJc w:val="left"/>
      <w:pPr>
        <w:ind w:left="0" w:firstLine="570"/>
      </w:pPr>
      <w:rPr>
        <w:rFonts w:ascii="Arial" w:eastAsia="Arial" w:hAnsi="Arial" w:cs="Arial"/>
        <w:b/>
        <w:color w:val="000000"/>
        <w:sz w:val="22"/>
        <w:szCs w:val="22"/>
      </w:rPr>
    </w:lvl>
    <w:lvl w:ilvl="2">
      <w:start w:val="1"/>
      <w:numFmt w:val="decimal"/>
      <w:lvlText w:val="%1.%2.%3."/>
      <w:lvlJc w:val="left"/>
      <w:pPr>
        <w:ind w:left="1133" w:firstLine="0"/>
      </w:p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7E9E4660"/>
    <w:multiLevelType w:val="multilevel"/>
    <w:tmpl w:val="1F6E15E6"/>
    <w:lvl w:ilvl="0">
      <w:start w:val="9"/>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abstractNumId w:val="6"/>
  </w:num>
  <w:num w:numId="2">
    <w:abstractNumId w:val="3"/>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4"/>
  </w:num>
  <w:num w:numId="6">
    <w:abstractNumId w:val="1"/>
  </w:num>
  <w:num w:numId="7">
    <w:abstractNumId w:val="7"/>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drawingGridHorizontalSpacing w:val="110"/>
  <w:drawingGridVerticalSpacing w:val="299"/>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0D3662"/>
    <w:rsid w:val="00093D86"/>
    <w:rsid w:val="000B2B21"/>
    <w:rsid w:val="000C7B21"/>
    <w:rsid w:val="000D3662"/>
    <w:rsid w:val="000E72AF"/>
    <w:rsid w:val="000F3875"/>
    <w:rsid w:val="000F4FFE"/>
    <w:rsid w:val="00114F61"/>
    <w:rsid w:val="001270EB"/>
    <w:rsid w:val="00185FE6"/>
    <w:rsid w:val="001B460F"/>
    <w:rsid w:val="001C3901"/>
    <w:rsid w:val="002049F6"/>
    <w:rsid w:val="0028469E"/>
    <w:rsid w:val="00303353"/>
    <w:rsid w:val="003370C8"/>
    <w:rsid w:val="003A4840"/>
    <w:rsid w:val="00406B28"/>
    <w:rsid w:val="00420550"/>
    <w:rsid w:val="004605E7"/>
    <w:rsid w:val="004B2A2B"/>
    <w:rsid w:val="00540208"/>
    <w:rsid w:val="00580CFE"/>
    <w:rsid w:val="005B25C2"/>
    <w:rsid w:val="005C2CDA"/>
    <w:rsid w:val="005D1744"/>
    <w:rsid w:val="005D7FA9"/>
    <w:rsid w:val="005E1B3C"/>
    <w:rsid w:val="005F3226"/>
    <w:rsid w:val="00613F6B"/>
    <w:rsid w:val="00680833"/>
    <w:rsid w:val="00683A45"/>
    <w:rsid w:val="006C58E4"/>
    <w:rsid w:val="006D453C"/>
    <w:rsid w:val="006F7A2E"/>
    <w:rsid w:val="00784C9A"/>
    <w:rsid w:val="007A1688"/>
    <w:rsid w:val="007B6DCB"/>
    <w:rsid w:val="007D7D31"/>
    <w:rsid w:val="007F266E"/>
    <w:rsid w:val="008026E9"/>
    <w:rsid w:val="008161E4"/>
    <w:rsid w:val="00861869"/>
    <w:rsid w:val="00874134"/>
    <w:rsid w:val="008932C3"/>
    <w:rsid w:val="008A3878"/>
    <w:rsid w:val="008B6014"/>
    <w:rsid w:val="008F3261"/>
    <w:rsid w:val="0092724D"/>
    <w:rsid w:val="009477DC"/>
    <w:rsid w:val="009559F7"/>
    <w:rsid w:val="00963C3C"/>
    <w:rsid w:val="00990BBE"/>
    <w:rsid w:val="009964F2"/>
    <w:rsid w:val="00997B33"/>
    <w:rsid w:val="009A4A73"/>
    <w:rsid w:val="009E6554"/>
    <w:rsid w:val="00A02306"/>
    <w:rsid w:val="00A12536"/>
    <w:rsid w:val="00A535E5"/>
    <w:rsid w:val="00A7196F"/>
    <w:rsid w:val="00A96EE9"/>
    <w:rsid w:val="00AD166F"/>
    <w:rsid w:val="00AF0360"/>
    <w:rsid w:val="00B14978"/>
    <w:rsid w:val="00B324A1"/>
    <w:rsid w:val="00B6076F"/>
    <w:rsid w:val="00BC7C9A"/>
    <w:rsid w:val="00BD68C2"/>
    <w:rsid w:val="00BE42D9"/>
    <w:rsid w:val="00BE7F92"/>
    <w:rsid w:val="00C51360"/>
    <w:rsid w:val="00C60EB1"/>
    <w:rsid w:val="00C743F4"/>
    <w:rsid w:val="00D101E1"/>
    <w:rsid w:val="00D205D3"/>
    <w:rsid w:val="00D81BB9"/>
    <w:rsid w:val="00D96C02"/>
    <w:rsid w:val="00D9748A"/>
    <w:rsid w:val="00DC5B73"/>
    <w:rsid w:val="00DE2DDB"/>
    <w:rsid w:val="00DF7C3B"/>
    <w:rsid w:val="00E76B43"/>
    <w:rsid w:val="00E805D0"/>
    <w:rsid w:val="00E8382C"/>
    <w:rsid w:val="00F01630"/>
    <w:rsid w:val="00F10F9B"/>
    <w:rsid w:val="00FF528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ind w:left="578" w:right="584"/>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3662"/>
    <w:pPr>
      <w:spacing w:line="360" w:lineRule="auto"/>
      <w:ind w:left="0" w:right="0"/>
      <w:jc w:val="left"/>
    </w:pPr>
    <w:rPr>
      <w:rFonts w:ascii="Arial" w:eastAsia="Arial" w:hAnsi="Arial" w:cs="Times New Roman"/>
      <w:lang w:eastAsia="pt-BR"/>
    </w:rPr>
  </w:style>
  <w:style w:type="paragraph" w:styleId="Ttulo1">
    <w:name w:val="heading 1"/>
    <w:basedOn w:val="Normal"/>
    <w:next w:val="Normal"/>
    <w:link w:val="Ttulo1Char"/>
    <w:autoRedefine/>
    <w:qFormat/>
    <w:rsid w:val="000D3662"/>
    <w:pPr>
      <w:keepNext/>
      <w:keepLines/>
      <w:numPr>
        <w:numId w:val="1"/>
      </w:numPr>
      <w:spacing w:before="240" w:after="240" w:line="312" w:lineRule="auto"/>
      <w:ind w:left="0" w:firstLine="0"/>
      <w:outlineLvl w:val="0"/>
    </w:pPr>
    <w:rPr>
      <w:rFonts w:eastAsia="Times New Roman"/>
      <w:b/>
      <w:sz w:val="24"/>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D3662"/>
    <w:rPr>
      <w:rFonts w:ascii="Arial" w:eastAsia="Times New Roman" w:hAnsi="Arial" w:cs="Times New Roman"/>
      <w:b/>
      <w:sz w:val="24"/>
      <w:szCs w:val="32"/>
    </w:rPr>
  </w:style>
  <w:style w:type="character" w:styleId="Hyperlink">
    <w:name w:val="Hyperlink"/>
    <w:unhideWhenUsed/>
    <w:rsid w:val="000D3662"/>
    <w:rPr>
      <w:color w:val="0563C1"/>
      <w:u w:val="single"/>
    </w:rPr>
  </w:style>
  <w:style w:type="paragraph" w:customStyle="1" w:styleId="Nivel01">
    <w:name w:val="Nivel 01"/>
    <w:basedOn w:val="Ttulo1"/>
    <w:next w:val="Normal"/>
    <w:link w:val="Nivel01Char"/>
    <w:qFormat/>
    <w:rsid w:val="000D3662"/>
    <w:pPr>
      <w:tabs>
        <w:tab w:val="left" w:pos="567"/>
      </w:tabs>
      <w:spacing w:line="240" w:lineRule="auto"/>
      <w:ind w:left="600" w:hanging="600"/>
      <w:jc w:val="both"/>
    </w:pPr>
    <w:rPr>
      <w:b w:val="0"/>
      <w:bCs/>
      <w:sz w:val="20"/>
      <w:szCs w:val="20"/>
    </w:rPr>
  </w:style>
  <w:style w:type="character" w:customStyle="1" w:styleId="Nivel01Char">
    <w:name w:val="Nivel 01 Char"/>
    <w:link w:val="Nivel01"/>
    <w:rsid w:val="000D3662"/>
    <w:rPr>
      <w:rFonts w:ascii="Arial" w:eastAsia="Times New Roman" w:hAnsi="Arial" w:cs="Times New Roman"/>
      <w:bCs/>
      <w:sz w:val="20"/>
      <w:szCs w:val="20"/>
    </w:rPr>
  </w:style>
  <w:style w:type="paragraph" w:customStyle="1" w:styleId="Nivel2">
    <w:name w:val="Nivel 2"/>
    <w:basedOn w:val="Normal"/>
    <w:link w:val="Nivel2Char"/>
    <w:qFormat/>
    <w:rsid w:val="000D3662"/>
    <w:pPr>
      <w:spacing w:beforeLines="120" w:afterLines="120" w:line="312" w:lineRule="auto"/>
      <w:ind w:firstLine="567"/>
      <w:jc w:val="both"/>
    </w:pPr>
    <w:rPr>
      <w:rFonts w:eastAsia="Times New Roman"/>
      <w:color w:val="000000"/>
      <w:sz w:val="20"/>
      <w:szCs w:val="20"/>
    </w:rPr>
  </w:style>
  <w:style w:type="paragraph" w:customStyle="1" w:styleId="Nivel3">
    <w:name w:val="Nivel 3"/>
    <w:basedOn w:val="Normal"/>
    <w:link w:val="Nivel3Char"/>
    <w:qFormat/>
    <w:rsid w:val="000D3662"/>
    <w:pPr>
      <w:spacing w:before="120" w:after="120" w:line="276" w:lineRule="auto"/>
      <w:ind w:left="1133"/>
      <w:jc w:val="both"/>
    </w:pPr>
    <w:rPr>
      <w:rFonts w:eastAsia="Times New Roman"/>
      <w:color w:val="000000"/>
      <w:sz w:val="20"/>
      <w:szCs w:val="20"/>
    </w:rPr>
  </w:style>
  <w:style w:type="paragraph" w:customStyle="1" w:styleId="Nivel4">
    <w:name w:val="Nivel 4"/>
    <w:basedOn w:val="Nivel3"/>
    <w:link w:val="Nivel4Char"/>
    <w:qFormat/>
    <w:rsid w:val="000D3662"/>
    <w:pPr>
      <w:numPr>
        <w:ilvl w:val="3"/>
      </w:numPr>
      <w:ind w:left="2491"/>
    </w:pPr>
    <w:rPr>
      <w:color w:val="auto"/>
    </w:rPr>
  </w:style>
  <w:style w:type="character" w:customStyle="1" w:styleId="Nivel2Char">
    <w:name w:val="Nivel 2 Char"/>
    <w:link w:val="Nivel2"/>
    <w:locked/>
    <w:rsid w:val="000D3662"/>
    <w:rPr>
      <w:rFonts w:ascii="Arial" w:eastAsia="Times New Roman" w:hAnsi="Arial" w:cs="Times New Roman"/>
      <w:color w:val="000000"/>
      <w:sz w:val="20"/>
      <w:szCs w:val="20"/>
    </w:rPr>
  </w:style>
  <w:style w:type="character" w:customStyle="1" w:styleId="Nivel3Char">
    <w:name w:val="Nivel 3 Char"/>
    <w:link w:val="Nivel3"/>
    <w:rsid w:val="000D3662"/>
    <w:rPr>
      <w:rFonts w:ascii="Arial" w:eastAsia="Times New Roman" w:hAnsi="Arial" w:cs="Times New Roman"/>
      <w:color w:val="000000"/>
      <w:sz w:val="20"/>
      <w:szCs w:val="20"/>
    </w:rPr>
  </w:style>
  <w:style w:type="character" w:customStyle="1" w:styleId="Nivel4Char">
    <w:name w:val="Nivel 4 Char"/>
    <w:link w:val="Nivel4"/>
    <w:rsid w:val="000D3662"/>
    <w:rPr>
      <w:rFonts w:ascii="Arial" w:eastAsia="Times New Roman" w:hAnsi="Arial" w:cs="Times New Roman"/>
      <w:sz w:val="20"/>
      <w:szCs w:val="20"/>
      <w:lang w:eastAsia="pt-BR"/>
    </w:rPr>
  </w:style>
  <w:style w:type="paragraph" w:styleId="Cabealho">
    <w:name w:val="header"/>
    <w:aliases w:val="Cabeçalho superior,Heading 1a,h,he,HeaderNN"/>
    <w:basedOn w:val="Normal"/>
    <w:link w:val="CabealhoChar"/>
    <w:uiPriority w:val="99"/>
    <w:unhideWhenUsed/>
    <w:rsid w:val="000D3662"/>
    <w:pPr>
      <w:tabs>
        <w:tab w:val="center" w:pos="4252"/>
        <w:tab w:val="right" w:pos="8504"/>
      </w:tabs>
      <w:spacing w:line="240" w:lineRule="auto"/>
    </w:pPr>
    <w:rPr>
      <w:sz w:val="20"/>
      <w:szCs w:val="20"/>
    </w:rPr>
  </w:style>
  <w:style w:type="character" w:customStyle="1" w:styleId="CabealhoChar">
    <w:name w:val="Cabeçalho Char"/>
    <w:aliases w:val="Cabeçalho superior Char,Heading 1a Char,h Char,he Char,HeaderNN Char"/>
    <w:basedOn w:val="Fontepargpadro"/>
    <w:link w:val="Cabealho"/>
    <w:uiPriority w:val="99"/>
    <w:rsid w:val="000D3662"/>
    <w:rPr>
      <w:rFonts w:ascii="Arial" w:eastAsia="Arial" w:hAnsi="Arial" w:cs="Times New Roman"/>
      <w:sz w:val="20"/>
      <w:szCs w:val="20"/>
    </w:rPr>
  </w:style>
  <w:style w:type="paragraph" w:customStyle="1" w:styleId="Ttulo21">
    <w:name w:val="Título 21"/>
    <w:basedOn w:val="Normal"/>
    <w:uiPriority w:val="1"/>
    <w:qFormat/>
    <w:rsid w:val="000D3662"/>
    <w:pPr>
      <w:widowControl w:val="0"/>
      <w:autoSpaceDE w:val="0"/>
      <w:autoSpaceDN w:val="0"/>
      <w:spacing w:line="240" w:lineRule="auto"/>
      <w:ind w:left="222"/>
      <w:outlineLvl w:val="2"/>
    </w:pPr>
    <w:rPr>
      <w:rFonts w:cs="Arial"/>
      <w:b/>
      <w:bCs/>
      <w:sz w:val="20"/>
      <w:szCs w:val="20"/>
      <w:lang w:val="pt-PT" w:eastAsia="en-US"/>
    </w:rPr>
  </w:style>
  <w:style w:type="paragraph" w:styleId="SemEspaamento">
    <w:name w:val="No Spacing"/>
    <w:link w:val="SemEspaamentoChar"/>
    <w:uiPriority w:val="1"/>
    <w:qFormat/>
    <w:rsid w:val="000D3662"/>
    <w:pPr>
      <w:ind w:left="0" w:right="0"/>
      <w:jc w:val="left"/>
    </w:pPr>
    <w:rPr>
      <w:rFonts w:ascii="Calibri" w:eastAsia="Times New Roman" w:hAnsi="Calibri" w:cs="Times New Roman"/>
      <w:sz w:val="20"/>
      <w:szCs w:val="20"/>
      <w:lang w:eastAsia="pt-BR"/>
    </w:rPr>
  </w:style>
  <w:style w:type="character" w:customStyle="1" w:styleId="SemEspaamentoChar">
    <w:name w:val="Sem Espaçamento Char"/>
    <w:link w:val="SemEspaamento"/>
    <w:uiPriority w:val="1"/>
    <w:rsid w:val="000D3662"/>
    <w:rPr>
      <w:rFonts w:ascii="Calibri" w:eastAsia="Times New Roman" w:hAnsi="Calibri" w:cs="Times New Roman"/>
      <w:sz w:val="20"/>
      <w:szCs w:val="20"/>
      <w:lang w:eastAsia="pt-BR"/>
    </w:rPr>
  </w:style>
  <w:style w:type="paragraph" w:customStyle="1" w:styleId="Nvel2-Red">
    <w:name w:val="Nível 2 -Red"/>
    <w:basedOn w:val="Nivel2"/>
    <w:link w:val="Nvel2-RedChar"/>
    <w:qFormat/>
    <w:rsid w:val="000D3662"/>
    <w:pPr>
      <w:tabs>
        <w:tab w:val="num" w:pos="1080"/>
      </w:tabs>
      <w:spacing w:beforeLines="0" w:afterLines="0" w:line="276" w:lineRule="auto"/>
      <w:ind w:firstLine="0"/>
    </w:pPr>
    <w:rPr>
      <w:i/>
      <w:iCs/>
      <w:color w:val="FF0000"/>
    </w:rPr>
  </w:style>
  <w:style w:type="character" w:customStyle="1" w:styleId="Nvel2-RedChar">
    <w:name w:val="Nível 2 -Red Char"/>
    <w:link w:val="Nvel2-Red"/>
    <w:rsid w:val="000D3662"/>
    <w:rPr>
      <w:rFonts w:ascii="Arial" w:eastAsia="Times New Roman" w:hAnsi="Arial" w:cs="Times New Roman"/>
      <w:i/>
      <w:iCs/>
      <w:color w:val="FF0000"/>
      <w:sz w:val="20"/>
      <w:szCs w:val="20"/>
    </w:rPr>
  </w:style>
  <w:style w:type="paragraph" w:styleId="Rodap">
    <w:name w:val="footer"/>
    <w:basedOn w:val="Normal"/>
    <w:link w:val="RodapChar"/>
    <w:uiPriority w:val="99"/>
    <w:unhideWhenUsed/>
    <w:rsid w:val="000D3662"/>
    <w:pPr>
      <w:tabs>
        <w:tab w:val="center" w:pos="4252"/>
        <w:tab w:val="right" w:pos="8504"/>
      </w:tabs>
      <w:spacing w:line="240" w:lineRule="auto"/>
    </w:pPr>
  </w:style>
  <w:style w:type="character" w:customStyle="1" w:styleId="RodapChar">
    <w:name w:val="Rodapé Char"/>
    <w:basedOn w:val="Fontepargpadro"/>
    <w:link w:val="Rodap"/>
    <w:uiPriority w:val="99"/>
    <w:rsid w:val="000D3662"/>
    <w:rPr>
      <w:rFonts w:ascii="Arial" w:eastAsia="Arial" w:hAnsi="Arial" w:cs="Times New Roman"/>
      <w:lang w:eastAsia="pt-BR"/>
    </w:rPr>
  </w:style>
  <w:style w:type="paragraph" w:styleId="PargrafodaLista">
    <w:name w:val="List Paragraph"/>
    <w:basedOn w:val="Normal"/>
    <w:link w:val="PargrafodaListaChar"/>
    <w:uiPriority w:val="1"/>
    <w:qFormat/>
    <w:rsid w:val="006D453C"/>
    <w:pPr>
      <w:ind w:left="720"/>
      <w:contextualSpacing/>
    </w:pPr>
  </w:style>
  <w:style w:type="character" w:customStyle="1" w:styleId="PargrafodaListaChar">
    <w:name w:val="Parágrafo da Lista Char"/>
    <w:link w:val="PargrafodaLista"/>
    <w:uiPriority w:val="1"/>
    <w:rsid w:val="006D453C"/>
    <w:rPr>
      <w:rFonts w:ascii="Arial" w:eastAsia="Arial" w:hAnsi="Arial" w:cs="Times New Roman"/>
      <w:lang w:eastAsia="pt-BR"/>
    </w:rPr>
  </w:style>
  <w:style w:type="paragraph" w:customStyle="1" w:styleId="Estilo1">
    <w:name w:val="Estilo1"/>
    <w:basedOn w:val="SemEspaamento"/>
    <w:link w:val="Estilo1Char"/>
    <w:qFormat/>
    <w:rsid w:val="00D81BB9"/>
    <w:pPr>
      <w:spacing w:line="360" w:lineRule="auto"/>
      <w:ind w:firstLine="709"/>
      <w:jc w:val="both"/>
    </w:pPr>
    <w:rPr>
      <w:rFonts w:ascii="Arial" w:hAnsi="Arial" w:cs="Arial"/>
      <w:color w:val="000000" w:themeColor="text1"/>
      <w:sz w:val="24"/>
      <w:szCs w:val="24"/>
    </w:rPr>
  </w:style>
  <w:style w:type="character" w:customStyle="1" w:styleId="Estilo1Char">
    <w:name w:val="Estilo1 Char"/>
    <w:basedOn w:val="Fontepargpadro"/>
    <w:link w:val="Estilo1"/>
    <w:rsid w:val="00D81BB9"/>
    <w:rPr>
      <w:rFonts w:ascii="Arial" w:eastAsia="Times New Roman" w:hAnsi="Arial" w:cs="Arial"/>
      <w:color w:val="000000" w:themeColor="text1"/>
      <w:sz w:val="24"/>
      <w:szCs w:val="24"/>
      <w:lang w:eastAsia="pt-BR"/>
    </w:rPr>
  </w:style>
  <w:style w:type="table" w:customStyle="1" w:styleId="TableNormal">
    <w:name w:val="Table Normal"/>
    <w:rsid w:val="00D81BB9"/>
    <w:pPr>
      <w:spacing w:line="360" w:lineRule="auto"/>
      <w:ind w:left="0" w:right="0"/>
      <w:jc w:val="left"/>
    </w:pPr>
    <w:rPr>
      <w:rFonts w:ascii="Arial" w:eastAsia="Arial" w:hAnsi="Arial" w:cs="Arial"/>
      <w:lang w:eastAsia="pt-BR"/>
    </w:rPr>
    <w:tblPr>
      <w:tblCellMar>
        <w:top w:w="0" w:type="dxa"/>
        <w:left w:w="0" w:type="dxa"/>
        <w:bottom w:w="0" w:type="dxa"/>
        <w:right w:w="0" w:type="dxa"/>
      </w:tblCellMar>
    </w:tblPr>
  </w:style>
  <w:style w:type="character" w:customStyle="1" w:styleId="markedcontent">
    <w:name w:val="markedcontent"/>
    <w:basedOn w:val="Fontepargpadro"/>
    <w:rsid w:val="00D96C0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mchapadaforte.transparenciaoficialba.com/diariooficial/"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planalto.gov.br/ccivil_03/leis/l8078compilado.htm"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10" Type="http://schemas.openxmlformats.org/officeDocument/2006/relationships/hyperlink" Target="https://pncp.gov.br/app/editais?q=&amp;status=recebendo_proposta&amp;pagina=1" TargetMode="Externa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gov.br/compras/pt-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8078compilado.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404</TotalTime>
  <Pages>12</Pages>
  <Words>5511</Words>
  <Characters>29761</Characters>
  <Application>Microsoft Office Word</Application>
  <DocSecurity>0</DocSecurity>
  <Lines>248</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LICITAPMA</dc:creator>
  <cp:lastModifiedBy>LICITAPMA</cp:lastModifiedBy>
  <cp:revision>51</cp:revision>
  <cp:lastPrinted>2024-05-20T12:12:00Z</cp:lastPrinted>
  <dcterms:created xsi:type="dcterms:W3CDTF">2024-05-13T18:56:00Z</dcterms:created>
  <dcterms:modified xsi:type="dcterms:W3CDTF">2026-02-25T13:29:00Z</dcterms:modified>
</cp:coreProperties>
</file>