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FAAFE1" w14:textId="77777777" w:rsidR="00B510C7" w:rsidRPr="004B5585" w:rsidRDefault="00B510C7" w:rsidP="00B510C7"/>
    <w:p w14:paraId="503A3656" w14:textId="77777777" w:rsidR="00B510C7" w:rsidRDefault="00B510C7" w:rsidP="00B510C7">
      <w:pPr>
        <w:jc w:val="center"/>
        <w:rPr>
          <w:b/>
          <w:sz w:val="28"/>
          <w:szCs w:val="28"/>
        </w:rPr>
      </w:pPr>
      <w:r w:rsidRPr="004B5585">
        <w:rPr>
          <w:b/>
          <w:sz w:val="28"/>
          <w:szCs w:val="28"/>
        </w:rPr>
        <w:t>UNIÃO DOS MUNICÍPIOS DA BAHIA</w:t>
      </w:r>
    </w:p>
    <w:p w14:paraId="644354C9" w14:textId="77777777" w:rsidR="00B510C7" w:rsidRPr="004B5585" w:rsidRDefault="00B510C7" w:rsidP="00B510C7">
      <w:pPr>
        <w:jc w:val="center"/>
        <w:rPr>
          <w:b/>
          <w:sz w:val="28"/>
          <w:szCs w:val="28"/>
        </w:rPr>
      </w:pPr>
    </w:p>
    <w:p w14:paraId="0618912B" w14:textId="77777777" w:rsidR="00B510C7" w:rsidRDefault="00B510C7" w:rsidP="00B510C7">
      <w:pPr>
        <w:jc w:val="center"/>
        <w:rPr>
          <w:b/>
          <w:sz w:val="28"/>
          <w:szCs w:val="28"/>
        </w:rPr>
      </w:pPr>
      <w:r w:rsidRPr="004B5585">
        <w:rPr>
          <w:b/>
          <w:sz w:val="28"/>
          <w:szCs w:val="28"/>
        </w:rPr>
        <w:t>PAVIMENTAÇÃO</w:t>
      </w:r>
      <w:r>
        <w:rPr>
          <w:b/>
          <w:sz w:val="28"/>
          <w:szCs w:val="28"/>
        </w:rPr>
        <w:t xml:space="preserve"> E DRENAGEM SUPERFICIAL DE VIAS</w:t>
      </w:r>
    </w:p>
    <w:p w14:paraId="7785D28B" w14:textId="77777777" w:rsidR="00B510C7" w:rsidRPr="004B5585" w:rsidRDefault="00B510C7" w:rsidP="00B510C7">
      <w:pPr>
        <w:rPr>
          <w:b/>
          <w:sz w:val="28"/>
          <w:szCs w:val="28"/>
        </w:rPr>
      </w:pPr>
    </w:p>
    <w:p w14:paraId="63EB19FA" w14:textId="435410D6" w:rsidR="00B510C7" w:rsidRDefault="00B510C7" w:rsidP="00B510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PREFEITURA MUNICIPAL DE </w:t>
      </w:r>
      <w:r w:rsidR="005337B6">
        <w:rPr>
          <w:b/>
          <w:sz w:val="28"/>
          <w:szCs w:val="28"/>
        </w:rPr>
        <w:t>ANDARAÍ</w:t>
      </w:r>
      <w:r>
        <w:rPr>
          <w:b/>
          <w:sz w:val="28"/>
          <w:szCs w:val="28"/>
        </w:rPr>
        <w:t xml:space="preserve"> -</w:t>
      </w:r>
    </w:p>
    <w:p w14:paraId="4D5072D9" w14:textId="77777777" w:rsidR="00B510C7" w:rsidRPr="004B5585" w:rsidRDefault="00B510C7" w:rsidP="00B510C7">
      <w:pPr>
        <w:jc w:val="center"/>
        <w:rPr>
          <w:b/>
          <w:sz w:val="28"/>
          <w:szCs w:val="28"/>
        </w:rPr>
      </w:pPr>
      <w:r w:rsidRPr="004B5585">
        <w:rPr>
          <w:b/>
          <w:sz w:val="28"/>
          <w:szCs w:val="28"/>
        </w:rPr>
        <w:t>BAHIA</w:t>
      </w:r>
    </w:p>
    <w:p w14:paraId="2252BF4F" w14:textId="77777777" w:rsidR="00B510C7" w:rsidRPr="004B5585" w:rsidRDefault="00B510C7" w:rsidP="00B510C7">
      <w:pPr>
        <w:jc w:val="center"/>
        <w:rPr>
          <w:sz w:val="28"/>
          <w:szCs w:val="28"/>
        </w:rPr>
      </w:pPr>
    </w:p>
    <w:p w14:paraId="5B81F052" w14:textId="77777777" w:rsidR="00B510C7" w:rsidRPr="004B5585" w:rsidRDefault="00B510C7" w:rsidP="00B510C7">
      <w:pPr>
        <w:rPr>
          <w:sz w:val="28"/>
          <w:szCs w:val="28"/>
        </w:rPr>
      </w:pPr>
    </w:p>
    <w:p w14:paraId="22ED6397" w14:textId="77777777" w:rsidR="00B510C7" w:rsidRPr="004B5585" w:rsidRDefault="00B510C7" w:rsidP="00B510C7">
      <w:pPr>
        <w:rPr>
          <w:sz w:val="28"/>
          <w:szCs w:val="28"/>
        </w:rPr>
      </w:pPr>
    </w:p>
    <w:p w14:paraId="08125D9E" w14:textId="77777777" w:rsidR="00B510C7" w:rsidRPr="004B5585" w:rsidRDefault="00B510C7" w:rsidP="00B510C7">
      <w:pPr>
        <w:rPr>
          <w:sz w:val="28"/>
          <w:szCs w:val="28"/>
        </w:rPr>
      </w:pPr>
    </w:p>
    <w:p w14:paraId="439E2DFF" w14:textId="77777777" w:rsidR="00B510C7" w:rsidRPr="004B5585" w:rsidRDefault="00B510C7" w:rsidP="00B510C7">
      <w:pPr>
        <w:rPr>
          <w:sz w:val="28"/>
          <w:szCs w:val="28"/>
        </w:rPr>
      </w:pPr>
    </w:p>
    <w:p w14:paraId="265760F0" w14:textId="77777777" w:rsidR="00B510C7" w:rsidRPr="004B5585" w:rsidRDefault="00B510C7" w:rsidP="00B510C7">
      <w:pPr>
        <w:rPr>
          <w:b/>
          <w:sz w:val="28"/>
          <w:szCs w:val="28"/>
        </w:rPr>
      </w:pPr>
    </w:p>
    <w:p w14:paraId="012E8DBD" w14:textId="77777777" w:rsidR="00B510C7" w:rsidRPr="004B5585" w:rsidRDefault="00B510C7" w:rsidP="00B510C7">
      <w:pPr>
        <w:jc w:val="center"/>
        <w:rPr>
          <w:b/>
          <w:sz w:val="28"/>
          <w:szCs w:val="28"/>
        </w:rPr>
      </w:pPr>
      <w:r w:rsidRPr="004B5585">
        <w:rPr>
          <w:b/>
          <w:sz w:val="28"/>
          <w:szCs w:val="28"/>
        </w:rPr>
        <w:t>MEMORIAL DESCRITIVO E ESPECIFICAÇÕES</w:t>
      </w:r>
    </w:p>
    <w:p w14:paraId="72004820" w14:textId="77777777" w:rsidR="00B510C7" w:rsidRPr="004B5585" w:rsidRDefault="00B510C7" w:rsidP="00B510C7">
      <w:pPr>
        <w:rPr>
          <w:sz w:val="28"/>
          <w:szCs w:val="28"/>
        </w:rPr>
      </w:pPr>
    </w:p>
    <w:p w14:paraId="0FDBE3DF" w14:textId="77777777" w:rsidR="00B510C7" w:rsidRPr="004B5585" w:rsidRDefault="00B510C7" w:rsidP="00B510C7">
      <w:pPr>
        <w:rPr>
          <w:sz w:val="28"/>
          <w:szCs w:val="28"/>
        </w:rPr>
      </w:pPr>
    </w:p>
    <w:p w14:paraId="01C1A4C7" w14:textId="77777777" w:rsidR="00B510C7" w:rsidRPr="004B5585" w:rsidRDefault="00B510C7" w:rsidP="00B510C7">
      <w:pPr>
        <w:rPr>
          <w:sz w:val="28"/>
          <w:szCs w:val="28"/>
        </w:rPr>
      </w:pPr>
    </w:p>
    <w:p w14:paraId="7CDB13B2" w14:textId="77777777" w:rsidR="00B510C7" w:rsidRDefault="00B510C7" w:rsidP="00B510C7">
      <w:pPr>
        <w:jc w:val="center"/>
        <w:rPr>
          <w:sz w:val="28"/>
          <w:szCs w:val="28"/>
        </w:rPr>
      </w:pPr>
    </w:p>
    <w:p w14:paraId="7B8F96B6" w14:textId="77777777" w:rsidR="00B510C7" w:rsidRPr="004B5585" w:rsidRDefault="00B510C7" w:rsidP="00B510C7">
      <w:pPr>
        <w:rPr>
          <w:sz w:val="28"/>
          <w:szCs w:val="28"/>
        </w:rPr>
      </w:pPr>
    </w:p>
    <w:p w14:paraId="4E95CF69" w14:textId="77777777" w:rsidR="00B510C7" w:rsidRPr="004B5585" w:rsidRDefault="00B510C7" w:rsidP="00B510C7">
      <w:pPr>
        <w:ind w:left="4366"/>
        <w:jc w:val="center"/>
        <w:rPr>
          <w:sz w:val="28"/>
          <w:szCs w:val="28"/>
        </w:rPr>
      </w:pPr>
    </w:p>
    <w:p w14:paraId="6442BC65" w14:textId="77777777" w:rsidR="00B510C7" w:rsidRDefault="00B510C7" w:rsidP="00B510C7">
      <w:pPr>
        <w:ind w:left="4366"/>
        <w:jc w:val="center"/>
        <w:rPr>
          <w:sz w:val="28"/>
          <w:szCs w:val="28"/>
        </w:rPr>
      </w:pPr>
    </w:p>
    <w:p w14:paraId="6F4252F1" w14:textId="77777777" w:rsidR="00B510C7" w:rsidRDefault="00B510C7" w:rsidP="00B510C7">
      <w:pPr>
        <w:ind w:left="4366"/>
        <w:jc w:val="center"/>
        <w:rPr>
          <w:sz w:val="28"/>
          <w:szCs w:val="28"/>
        </w:rPr>
      </w:pPr>
    </w:p>
    <w:p w14:paraId="5E74E91A" w14:textId="77777777" w:rsidR="00B510C7" w:rsidRDefault="00B510C7" w:rsidP="00B510C7">
      <w:pPr>
        <w:ind w:left="4366"/>
        <w:jc w:val="center"/>
        <w:rPr>
          <w:sz w:val="28"/>
          <w:szCs w:val="28"/>
        </w:rPr>
      </w:pPr>
    </w:p>
    <w:p w14:paraId="461F6688" w14:textId="77777777" w:rsidR="00B510C7" w:rsidRPr="004B5585" w:rsidRDefault="00B510C7" w:rsidP="00B510C7">
      <w:pPr>
        <w:ind w:left="4366"/>
        <w:jc w:val="center"/>
        <w:rPr>
          <w:sz w:val="28"/>
          <w:szCs w:val="28"/>
        </w:rPr>
      </w:pPr>
    </w:p>
    <w:p w14:paraId="3DAD5250" w14:textId="77777777" w:rsidR="00B510C7" w:rsidRPr="004B5585" w:rsidRDefault="00B510C7" w:rsidP="00B510C7">
      <w:pPr>
        <w:ind w:left="4366"/>
        <w:jc w:val="center"/>
        <w:rPr>
          <w:b/>
          <w:sz w:val="28"/>
          <w:szCs w:val="28"/>
        </w:rPr>
      </w:pPr>
      <w:r w:rsidRPr="004B5585">
        <w:rPr>
          <w:sz w:val="28"/>
          <w:szCs w:val="28"/>
        </w:rPr>
        <w:t>Jorge Brandão</w:t>
      </w:r>
    </w:p>
    <w:p w14:paraId="3D3B97E9" w14:textId="77777777" w:rsidR="00B510C7" w:rsidRPr="004B5585" w:rsidRDefault="00B510C7" w:rsidP="00B510C7">
      <w:pPr>
        <w:ind w:left="4366"/>
        <w:jc w:val="center"/>
        <w:rPr>
          <w:sz w:val="28"/>
          <w:szCs w:val="28"/>
        </w:rPr>
      </w:pPr>
      <w:r w:rsidRPr="004B5585">
        <w:rPr>
          <w:sz w:val="28"/>
          <w:szCs w:val="28"/>
        </w:rPr>
        <w:t xml:space="preserve">  Engenheiro Civil </w:t>
      </w:r>
    </w:p>
    <w:p w14:paraId="323F9F1C" w14:textId="77777777" w:rsidR="00B510C7" w:rsidRPr="004B5585" w:rsidRDefault="00B510C7" w:rsidP="00B510C7">
      <w:pPr>
        <w:ind w:left="4366"/>
        <w:jc w:val="center"/>
        <w:rPr>
          <w:b/>
          <w:sz w:val="28"/>
          <w:szCs w:val="28"/>
        </w:rPr>
      </w:pPr>
      <w:r w:rsidRPr="004B5585">
        <w:rPr>
          <w:sz w:val="28"/>
          <w:szCs w:val="28"/>
        </w:rPr>
        <w:t xml:space="preserve">      CREA/BA 24.721D</w:t>
      </w:r>
    </w:p>
    <w:p w14:paraId="4DC7CA5D" w14:textId="77777777" w:rsidR="00B510C7" w:rsidRPr="004B5585" w:rsidRDefault="00B510C7" w:rsidP="00B510C7">
      <w:pPr>
        <w:ind w:left="4366"/>
        <w:rPr>
          <w:sz w:val="28"/>
          <w:szCs w:val="28"/>
        </w:rPr>
      </w:pPr>
    </w:p>
    <w:p w14:paraId="04AB3FC9" w14:textId="77777777" w:rsidR="00B510C7" w:rsidRPr="004B5585" w:rsidRDefault="00B510C7" w:rsidP="00B510C7">
      <w:pPr>
        <w:rPr>
          <w:sz w:val="28"/>
          <w:szCs w:val="28"/>
        </w:rPr>
      </w:pPr>
    </w:p>
    <w:p w14:paraId="38BAA802" w14:textId="77777777" w:rsidR="00B510C7" w:rsidRDefault="00B510C7" w:rsidP="00B510C7">
      <w:pPr>
        <w:rPr>
          <w:sz w:val="28"/>
          <w:szCs w:val="28"/>
        </w:rPr>
      </w:pPr>
    </w:p>
    <w:p w14:paraId="6BCC3216" w14:textId="77777777" w:rsidR="00B510C7" w:rsidRPr="004B5585" w:rsidRDefault="00B510C7" w:rsidP="00B510C7">
      <w:pPr>
        <w:rPr>
          <w:sz w:val="28"/>
          <w:szCs w:val="28"/>
        </w:rPr>
      </w:pPr>
    </w:p>
    <w:p w14:paraId="13AA5C46" w14:textId="77777777" w:rsidR="00B510C7" w:rsidRDefault="00B510C7" w:rsidP="00B510C7">
      <w:pPr>
        <w:rPr>
          <w:sz w:val="28"/>
          <w:szCs w:val="28"/>
        </w:rPr>
      </w:pPr>
    </w:p>
    <w:p w14:paraId="09A29AA9" w14:textId="77777777" w:rsidR="00B510C7" w:rsidRDefault="00B510C7" w:rsidP="00B510C7">
      <w:pPr>
        <w:rPr>
          <w:sz w:val="28"/>
          <w:szCs w:val="28"/>
        </w:rPr>
      </w:pPr>
    </w:p>
    <w:p w14:paraId="3E1405D5" w14:textId="77777777" w:rsidR="00B510C7" w:rsidRDefault="00B510C7" w:rsidP="00B510C7">
      <w:pPr>
        <w:rPr>
          <w:sz w:val="28"/>
          <w:szCs w:val="28"/>
        </w:rPr>
      </w:pPr>
    </w:p>
    <w:p w14:paraId="21309E50" w14:textId="77777777" w:rsidR="00B510C7" w:rsidRDefault="00B510C7" w:rsidP="00B510C7">
      <w:pPr>
        <w:rPr>
          <w:sz w:val="28"/>
          <w:szCs w:val="28"/>
        </w:rPr>
      </w:pPr>
    </w:p>
    <w:p w14:paraId="6136260C" w14:textId="77777777" w:rsidR="00B510C7" w:rsidRDefault="00B510C7" w:rsidP="00B510C7">
      <w:pPr>
        <w:rPr>
          <w:sz w:val="28"/>
          <w:szCs w:val="28"/>
        </w:rPr>
      </w:pPr>
    </w:p>
    <w:p w14:paraId="755E8308" w14:textId="77777777" w:rsidR="00B510C7" w:rsidRDefault="00B510C7" w:rsidP="00B510C7">
      <w:pPr>
        <w:rPr>
          <w:sz w:val="28"/>
          <w:szCs w:val="28"/>
        </w:rPr>
      </w:pPr>
    </w:p>
    <w:p w14:paraId="45D5C098" w14:textId="77777777" w:rsidR="00B510C7" w:rsidRDefault="00B510C7" w:rsidP="00B510C7">
      <w:pPr>
        <w:jc w:val="center"/>
        <w:rPr>
          <w:sz w:val="28"/>
          <w:szCs w:val="28"/>
        </w:rPr>
      </w:pPr>
    </w:p>
    <w:p w14:paraId="344A5645" w14:textId="77777777" w:rsidR="00B510C7" w:rsidRDefault="00B510C7" w:rsidP="00B510C7">
      <w:pPr>
        <w:jc w:val="center"/>
        <w:rPr>
          <w:sz w:val="28"/>
          <w:szCs w:val="28"/>
        </w:rPr>
      </w:pPr>
      <w:proofErr w:type="spellStart"/>
      <w:r w:rsidRPr="004B5585">
        <w:rPr>
          <w:sz w:val="28"/>
          <w:szCs w:val="28"/>
        </w:rPr>
        <w:t>Salvador</w:t>
      </w:r>
      <w:r>
        <w:rPr>
          <w:sz w:val="28"/>
          <w:szCs w:val="28"/>
        </w:rPr>
        <w:t>-</w:t>
      </w:r>
      <w:r w:rsidRPr="004B5585">
        <w:rPr>
          <w:sz w:val="28"/>
          <w:szCs w:val="28"/>
        </w:rPr>
        <w:t>BA</w:t>
      </w:r>
      <w:proofErr w:type="spellEnd"/>
    </w:p>
    <w:p w14:paraId="22DC60BF" w14:textId="719AD4B4" w:rsidR="00B510C7" w:rsidRDefault="005337B6" w:rsidP="00B510C7">
      <w:pPr>
        <w:jc w:val="center"/>
        <w:rPr>
          <w:sz w:val="28"/>
          <w:szCs w:val="28"/>
        </w:rPr>
      </w:pPr>
      <w:r>
        <w:rPr>
          <w:sz w:val="28"/>
          <w:szCs w:val="28"/>
        </w:rPr>
        <w:t>Agosto</w:t>
      </w:r>
      <w:r w:rsidR="00B510C7">
        <w:rPr>
          <w:sz w:val="28"/>
          <w:szCs w:val="28"/>
        </w:rPr>
        <w:t>/2025</w:t>
      </w:r>
    </w:p>
    <w:p w14:paraId="59B3FD53" w14:textId="08613362" w:rsidR="000C6C9E" w:rsidRDefault="000C6C9E" w:rsidP="00B510C7">
      <w:pPr>
        <w:jc w:val="center"/>
        <w:rPr>
          <w:sz w:val="28"/>
          <w:szCs w:val="28"/>
        </w:rPr>
      </w:pPr>
    </w:p>
    <w:p w14:paraId="13FCF193" w14:textId="77777777" w:rsidR="005337B6" w:rsidRDefault="005337B6" w:rsidP="00B510C7">
      <w:pPr>
        <w:jc w:val="center"/>
        <w:rPr>
          <w:sz w:val="28"/>
          <w:szCs w:val="28"/>
        </w:rPr>
      </w:pPr>
    </w:p>
    <w:p w14:paraId="7B784464" w14:textId="77777777" w:rsidR="00B510C7" w:rsidRDefault="00B510C7" w:rsidP="00B510C7">
      <w:pPr>
        <w:jc w:val="center"/>
        <w:rPr>
          <w:sz w:val="28"/>
          <w:szCs w:val="28"/>
        </w:rPr>
      </w:pPr>
    </w:p>
    <w:p w14:paraId="4FE4BBB2" w14:textId="77777777" w:rsidR="00B510C7" w:rsidRPr="005278B6" w:rsidRDefault="00B510C7" w:rsidP="00B510C7">
      <w:pPr>
        <w:rPr>
          <w:b/>
          <w:sz w:val="28"/>
          <w:szCs w:val="28"/>
        </w:rPr>
      </w:pPr>
      <w:r w:rsidRPr="005278B6">
        <w:rPr>
          <w:b/>
          <w:sz w:val="28"/>
          <w:szCs w:val="28"/>
        </w:rPr>
        <w:lastRenderedPageBreak/>
        <w:t>1-APRESENTAÇÃO</w:t>
      </w:r>
    </w:p>
    <w:p w14:paraId="15016FD0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</w:p>
    <w:p w14:paraId="732B315C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  <w:r w:rsidRPr="005278B6">
        <w:rPr>
          <w:b/>
          <w:sz w:val="28"/>
          <w:szCs w:val="28"/>
        </w:rPr>
        <w:t>2-ASPECTOS GERAIS</w:t>
      </w:r>
    </w:p>
    <w:p w14:paraId="5B119C78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</w:p>
    <w:p w14:paraId="4DAC7FC9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  <w:r w:rsidRPr="005278B6">
        <w:rPr>
          <w:b/>
          <w:sz w:val="28"/>
          <w:szCs w:val="28"/>
        </w:rPr>
        <w:t>3-PROJETO GEOMÉTRICO</w:t>
      </w:r>
    </w:p>
    <w:p w14:paraId="6DAF13D7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</w:p>
    <w:p w14:paraId="7099066E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  <w:r w:rsidRPr="005278B6">
        <w:rPr>
          <w:b/>
          <w:sz w:val="28"/>
          <w:szCs w:val="28"/>
        </w:rPr>
        <w:t>4-PROJETO DE PAVIMENTAÇÃO</w:t>
      </w:r>
    </w:p>
    <w:p w14:paraId="39989662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</w:p>
    <w:p w14:paraId="2DCE0126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  <w:r w:rsidRPr="005278B6">
        <w:rPr>
          <w:b/>
          <w:sz w:val="28"/>
          <w:szCs w:val="28"/>
        </w:rPr>
        <w:t>5-ESTUDO DE DRENAGEM</w:t>
      </w:r>
    </w:p>
    <w:p w14:paraId="530ED696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</w:p>
    <w:p w14:paraId="7B4B12C7" w14:textId="77777777" w:rsidR="00B510C7" w:rsidRDefault="00B510C7" w:rsidP="00B510C7">
      <w:pPr>
        <w:jc w:val="both"/>
        <w:rPr>
          <w:b/>
          <w:sz w:val="28"/>
          <w:szCs w:val="28"/>
        </w:rPr>
      </w:pPr>
      <w:r w:rsidRPr="005278B6">
        <w:rPr>
          <w:b/>
          <w:sz w:val="28"/>
          <w:szCs w:val="28"/>
        </w:rPr>
        <w:t xml:space="preserve">6-ESPECIFICAÇÃO </w:t>
      </w:r>
    </w:p>
    <w:p w14:paraId="0A1C57C7" w14:textId="77777777" w:rsidR="00B510C7" w:rsidRDefault="00B510C7" w:rsidP="00B510C7">
      <w:pPr>
        <w:jc w:val="both"/>
        <w:rPr>
          <w:b/>
          <w:sz w:val="28"/>
          <w:szCs w:val="28"/>
        </w:rPr>
      </w:pPr>
    </w:p>
    <w:p w14:paraId="7C602DF4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7-CONSIDERAÇÕES FINAIS</w:t>
      </w:r>
    </w:p>
    <w:p w14:paraId="10CFE07B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</w:p>
    <w:p w14:paraId="11E38576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</w:p>
    <w:p w14:paraId="6083AAE0" w14:textId="77777777" w:rsidR="00B510C7" w:rsidRPr="005278B6" w:rsidRDefault="00B510C7" w:rsidP="00B510C7">
      <w:pPr>
        <w:jc w:val="both"/>
        <w:rPr>
          <w:b/>
          <w:color w:val="0000FF"/>
          <w:sz w:val="28"/>
          <w:szCs w:val="28"/>
        </w:rPr>
      </w:pPr>
    </w:p>
    <w:p w14:paraId="363F3741" w14:textId="77777777" w:rsidR="00B510C7" w:rsidRPr="005278B6" w:rsidRDefault="00B510C7" w:rsidP="00B510C7">
      <w:pPr>
        <w:jc w:val="both"/>
        <w:rPr>
          <w:b/>
          <w:color w:val="0000FF"/>
          <w:sz w:val="28"/>
          <w:szCs w:val="28"/>
        </w:rPr>
      </w:pPr>
    </w:p>
    <w:p w14:paraId="32379753" w14:textId="77777777" w:rsidR="00B510C7" w:rsidRPr="005278B6" w:rsidRDefault="00B510C7" w:rsidP="00B510C7">
      <w:pPr>
        <w:jc w:val="both"/>
        <w:rPr>
          <w:b/>
          <w:color w:val="0000FF"/>
          <w:sz w:val="28"/>
          <w:szCs w:val="28"/>
        </w:rPr>
      </w:pPr>
    </w:p>
    <w:p w14:paraId="19B51569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530310D8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37AA150C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12F63A64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0B2AB751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00C75F9E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7BABE4EB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0C7A183E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4300ADC2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0C16BDE7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5F7FF2E6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4A96534C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04065A1D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02BBB34D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75DA3D41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506CCDDE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792293BD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3E8AAE8C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6957187C" w14:textId="77777777" w:rsidR="00B510C7" w:rsidRPr="005278B6" w:rsidRDefault="00B510C7" w:rsidP="00B510C7">
      <w:pPr>
        <w:jc w:val="both"/>
        <w:rPr>
          <w:sz w:val="28"/>
          <w:szCs w:val="28"/>
        </w:rPr>
      </w:pPr>
    </w:p>
    <w:p w14:paraId="4D532EE7" w14:textId="77777777" w:rsidR="00B510C7" w:rsidRDefault="00B510C7" w:rsidP="00B510C7">
      <w:pPr>
        <w:jc w:val="both"/>
        <w:rPr>
          <w:sz w:val="28"/>
          <w:szCs w:val="28"/>
        </w:rPr>
      </w:pPr>
    </w:p>
    <w:p w14:paraId="0B3B364D" w14:textId="77777777" w:rsidR="00B510C7" w:rsidRDefault="00B510C7" w:rsidP="00B510C7">
      <w:pPr>
        <w:jc w:val="both"/>
        <w:rPr>
          <w:sz w:val="28"/>
          <w:szCs w:val="28"/>
        </w:rPr>
      </w:pPr>
    </w:p>
    <w:p w14:paraId="799EEE67" w14:textId="77777777" w:rsidR="00B510C7" w:rsidRDefault="00B510C7" w:rsidP="00B510C7">
      <w:pPr>
        <w:jc w:val="both"/>
        <w:rPr>
          <w:sz w:val="28"/>
          <w:szCs w:val="28"/>
        </w:rPr>
      </w:pPr>
    </w:p>
    <w:p w14:paraId="612CDBBA" w14:textId="77777777" w:rsidR="00B510C7" w:rsidRDefault="00B510C7" w:rsidP="00B510C7">
      <w:pPr>
        <w:jc w:val="both"/>
        <w:rPr>
          <w:sz w:val="28"/>
          <w:szCs w:val="28"/>
        </w:rPr>
      </w:pPr>
    </w:p>
    <w:p w14:paraId="10F66795" w14:textId="77777777" w:rsidR="00B510C7" w:rsidRDefault="00B510C7" w:rsidP="00B510C7">
      <w:pPr>
        <w:jc w:val="both"/>
        <w:rPr>
          <w:sz w:val="28"/>
          <w:szCs w:val="28"/>
        </w:rPr>
      </w:pPr>
    </w:p>
    <w:p w14:paraId="57F08004" w14:textId="77777777" w:rsidR="00B510C7" w:rsidRDefault="00B510C7" w:rsidP="00B510C7">
      <w:pPr>
        <w:jc w:val="both"/>
        <w:rPr>
          <w:sz w:val="28"/>
          <w:szCs w:val="28"/>
        </w:rPr>
      </w:pPr>
    </w:p>
    <w:p w14:paraId="406BFED5" w14:textId="77777777" w:rsidR="00B510C7" w:rsidRPr="00E41A6B" w:rsidRDefault="00B510C7" w:rsidP="00B510C7">
      <w:pPr>
        <w:spacing w:before="120" w:after="120"/>
        <w:jc w:val="both"/>
        <w:rPr>
          <w:sz w:val="28"/>
          <w:szCs w:val="28"/>
        </w:rPr>
      </w:pPr>
      <w:r w:rsidRPr="00BD4F87">
        <w:rPr>
          <w:b/>
          <w:sz w:val="28"/>
          <w:szCs w:val="28"/>
        </w:rPr>
        <w:lastRenderedPageBreak/>
        <w:t>1-APRESENTAÇÃO</w:t>
      </w:r>
    </w:p>
    <w:p w14:paraId="0A1C0201" w14:textId="75BBAE80" w:rsidR="00B510C7" w:rsidRDefault="00B510C7" w:rsidP="00B510C7">
      <w:pPr>
        <w:spacing w:line="360" w:lineRule="auto"/>
        <w:ind w:right="-1"/>
        <w:jc w:val="both"/>
      </w:pPr>
      <w:r w:rsidRPr="00437833">
        <w:t>Apresenta-se a seguir o projeto de pavimentação</w:t>
      </w:r>
      <w:r>
        <w:t xml:space="preserve"> em paralelepípedo e intertravado</w:t>
      </w:r>
      <w:r w:rsidRPr="00437833">
        <w:t xml:space="preserve"> </w:t>
      </w:r>
      <w:r>
        <w:t>com</w:t>
      </w:r>
      <w:r w:rsidRPr="00437833">
        <w:t xml:space="preserve"> </w:t>
      </w:r>
      <w:r>
        <w:t>drenagem superficial</w:t>
      </w:r>
      <w:r w:rsidRPr="00437833">
        <w:t xml:space="preserve"> </w:t>
      </w:r>
      <w:r w:rsidR="000C6C9E">
        <w:t xml:space="preserve">das </w:t>
      </w:r>
      <w:r w:rsidR="000C6C9E" w:rsidRPr="000C6C9E">
        <w:t>ruas</w:t>
      </w:r>
      <w:r w:rsidR="00C9087A">
        <w:t xml:space="preserve"> Travessa</w:t>
      </w:r>
      <w:r w:rsidR="00EB7DB7">
        <w:t xml:space="preserve"> Posto 14, </w:t>
      </w:r>
      <w:r w:rsidR="009022E6">
        <w:t xml:space="preserve">Travessa </w:t>
      </w:r>
      <w:r w:rsidR="00EB7DB7">
        <w:t>12A, 12B, 12C, 12D e 12E</w:t>
      </w:r>
      <w:r w:rsidR="00C9087A">
        <w:t xml:space="preserve">, localizadas no </w:t>
      </w:r>
      <w:r w:rsidRPr="00437833">
        <w:t>município</w:t>
      </w:r>
      <w:r w:rsidRPr="00437833">
        <w:rPr>
          <w:b/>
        </w:rPr>
        <w:t xml:space="preserve"> </w:t>
      </w:r>
      <w:r w:rsidRPr="00437833">
        <w:t xml:space="preserve">de </w:t>
      </w:r>
      <w:r w:rsidR="00C9087A" w:rsidRPr="00C9087A">
        <w:rPr>
          <w:b/>
        </w:rPr>
        <w:t>Andaraí</w:t>
      </w:r>
      <w:r>
        <w:rPr>
          <w:b/>
        </w:rPr>
        <w:t>-Ba</w:t>
      </w:r>
      <w:r w:rsidRPr="00437833">
        <w:t>,</w:t>
      </w:r>
      <w:r>
        <w:t xml:space="preserve"> </w:t>
      </w:r>
      <w:r w:rsidRPr="00437833">
        <w:t>cujo objetivo é melhorar o traçado viário existente, facilitar a interligação entre os logradouros da cidade e promover as condições de escoamento das águas pluviais, melhorando</w:t>
      </w:r>
      <w:r>
        <w:t xml:space="preserve"> </w:t>
      </w:r>
      <w:r w:rsidRPr="00437833">
        <w:t>as condições de vida da população da área beneficiada</w:t>
      </w:r>
      <w:r>
        <w:t>.</w:t>
      </w:r>
    </w:p>
    <w:p w14:paraId="0A479B4D" w14:textId="160271D8" w:rsidR="00B510C7" w:rsidRPr="00B510C7" w:rsidRDefault="00B510C7" w:rsidP="00B510C7">
      <w:pPr>
        <w:suppressAutoHyphens w:val="0"/>
        <w:jc w:val="both"/>
        <w:rPr>
          <w:rFonts w:cs="Arial"/>
          <w:color w:val="000000"/>
          <w:sz w:val="22"/>
          <w:szCs w:val="22"/>
          <w:lang w:eastAsia="pt-BR"/>
        </w:rPr>
      </w:pPr>
      <w:r w:rsidRPr="003F381C">
        <w:t>O presente projeto refere-se à execução dos seguintes trechos</w:t>
      </w:r>
      <w:r w:rsidRPr="00E41A6B">
        <w:t xml:space="preserve"> </w:t>
      </w:r>
      <w:r w:rsidRPr="003E4A3C">
        <w:t xml:space="preserve">e uma área de </w:t>
      </w:r>
      <w:r w:rsidR="0028558A">
        <w:rPr>
          <w:rFonts w:cs="Arial"/>
          <w:color w:val="000000"/>
          <w:sz w:val="22"/>
          <w:szCs w:val="22"/>
          <w:lang w:eastAsia="pt-BR"/>
        </w:rPr>
        <w:t>3</w:t>
      </w:r>
      <w:r w:rsidR="00C9087A">
        <w:rPr>
          <w:rFonts w:cs="Arial"/>
          <w:color w:val="000000"/>
          <w:sz w:val="22"/>
          <w:szCs w:val="22"/>
          <w:lang w:eastAsia="pt-BR"/>
        </w:rPr>
        <w:t>.</w:t>
      </w:r>
      <w:r w:rsidR="0028558A">
        <w:rPr>
          <w:rFonts w:cs="Arial"/>
          <w:color w:val="000000"/>
          <w:sz w:val="22"/>
          <w:szCs w:val="22"/>
          <w:lang w:eastAsia="pt-BR"/>
        </w:rPr>
        <w:t>985</w:t>
      </w:r>
      <w:r w:rsidR="00C9087A">
        <w:rPr>
          <w:rFonts w:cs="Arial"/>
          <w:color w:val="000000"/>
          <w:sz w:val="22"/>
          <w:szCs w:val="22"/>
          <w:lang w:eastAsia="pt-BR"/>
        </w:rPr>
        <w:t>,6</w:t>
      </w:r>
      <w:r w:rsidR="0028558A">
        <w:rPr>
          <w:rFonts w:cs="Arial"/>
          <w:color w:val="000000"/>
          <w:sz w:val="22"/>
          <w:szCs w:val="22"/>
          <w:lang w:eastAsia="pt-BR"/>
        </w:rPr>
        <w:t>0</w:t>
      </w:r>
    </w:p>
    <w:p w14:paraId="6F85A4EC" w14:textId="19201B26" w:rsidR="00B510C7" w:rsidRDefault="00B510C7" w:rsidP="00B510C7">
      <w:pPr>
        <w:jc w:val="both"/>
      </w:pPr>
      <w:r w:rsidRPr="00E41A6B">
        <w:t>m²</w:t>
      </w:r>
      <w:r>
        <w:t>.</w:t>
      </w:r>
    </w:p>
    <w:p w14:paraId="7514D34A" w14:textId="77777777" w:rsidR="00B510C7" w:rsidRPr="003F381C" w:rsidRDefault="00B510C7" w:rsidP="00B510C7">
      <w:pPr>
        <w:spacing w:line="360" w:lineRule="auto"/>
        <w:ind w:right="-1"/>
        <w:jc w:val="both"/>
      </w:pPr>
    </w:p>
    <w:p w14:paraId="3AFAAAE7" w14:textId="77777777" w:rsidR="00B510C7" w:rsidRPr="00BD4F87" w:rsidRDefault="00B510C7" w:rsidP="00B510C7">
      <w:pPr>
        <w:spacing w:line="360" w:lineRule="auto"/>
        <w:ind w:right="538"/>
        <w:jc w:val="both"/>
        <w:rPr>
          <w:b/>
          <w:sz w:val="28"/>
          <w:szCs w:val="28"/>
        </w:rPr>
      </w:pPr>
      <w:r w:rsidRPr="00BD4F87">
        <w:rPr>
          <w:b/>
          <w:sz w:val="28"/>
          <w:szCs w:val="28"/>
        </w:rPr>
        <w:t>2-ASPECTOS GERAIS</w:t>
      </w:r>
    </w:p>
    <w:p w14:paraId="3D7B44D9" w14:textId="59D5C588" w:rsidR="00B510C7" w:rsidRPr="005331BF" w:rsidRDefault="00B510C7" w:rsidP="00B510C7">
      <w:pPr>
        <w:numPr>
          <w:ilvl w:val="12"/>
          <w:numId w:val="0"/>
        </w:numPr>
        <w:spacing w:line="360" w:lineRule="auto"/>
        <w:ind w:right="-1"/>
        <w:jc w:val="both"/>
        <w:rPr>
          <w:rFonts w:cs="Arial"/>
          <w:shd w:val="clear" w:color="auto" w:fill="FFFFFF"/>
        </w:rPr>
      </w:pPr>
      <w:bookmarkStart w:id="0" w:name="_Hlk161672606"/>
      <w:r w:rsidRPr="005331BF">
        <w:rPr>
          <w:bCs/>
        </w:rPr>
        <w:t xml:space="preserve">A cidade de </w:t>
      </w:r>
      <w:r w:rsidR="00D771ED" w:rsidRPr="005331BF">
        <w:rPr>
          <w:bCs/>
        </w:rPr>
        <w:t>Andaraí</w:t>
      </w:r>
      <w:r w:rsidRPr="005331BF">
        <w:rPr>
          <w:bCs/>
        </w:rPr>
        <w:t>, é um </w:t>
      </w:r>
      <w:hyperlink r:id="rId7" w:tooltip="Município (Brasil)" w:history="1">
        <w:r w:rsidRPr="005331BF">
          <w:rPr>
            <w:bCs/>
          </w:rPr>
          <w:t>município brasileiro</w:t>
        </w:r>
      </w:hyperlink>
      <w:r w:rsidRPr="005331BF">
        <w:rPr>
          <w:bCs/>
        </w:rPr>
        <w:t> do </w:t>
      </w:r>
      <w:hyperlink r:id="rId8" w:tooltip="Estados do Brasil" w:history="1">
        <w:r w:rsidRPr="005331BF">
          <w:rPr>
            <w:bCs/>
          </w:rPr>
          <w:t>estado</w:t>
        </w:r>
      </w:hyperlink>
      <w:r w:rsidRPr="005331BF">
        <w:rPr>
          <w:bCs/>
        </w:rPr>
        <w:t> da </w:t>
      </w:r>
      <w:hyperlink r:id="rId9" w:tooltip="Bahia" w:history="1">
        <w:r w:rsidRPr="005331BF">
          <w:rPr>
            <w:bCs/>
          </w:rPr>
          <w:t>Bahia</w:t>
        </w:r>
      </w:hyperlink>
      <w:r w:rsidRPr="005331BF">
        <w:rPr>
          <w:bCs/>
        </w:rPr>
        <w:t xml:space="preserve">. Sua população é estimada em </w:t>
      </w:r>
      <w:r w:rsidR="00D771ED" w:rsidRPr="005331BF">
        <w:rPr>
          <w:bCs/>
        </w:rPr>
        <w:t>13</w:t>
      </w:r>
      <w:r w:rsidRPr="005331BF">
        <w:rPr>
          <w:bCs/>
        </w:rPr>
        <w:t>.</w:t>
      </w:r>
      <w:r w:rsidR="00D771ED" w:rsidRPr="005331BF">
        <w:rPr>
          <w:bCs/>
        </w:rPr>
        <w:t>080</w:t>
      </w:r>
      <w:r w:rsidRPr="005331BF">
        <w:rPr>
          <w:bCs/>
        </w:rPr>
        <w:t xml:space="preserve"> habitantes, segundo o IBGE. A cidade está localizada na </w:t>
      </w:r>
      <w:hyperlink r:id="rId10" w:tooltip="Mesorregião do Nordeste Baiano" w:history="1">
        <w:r w:rsidRPr="005331BF">
          <w:rPr>
            <w:bCs/>
          </w:rPr>
          <w:t xml:space="preserve">mesorregião do </w:t>
        </w:r>
      </w:hyperlink>
      <w:r w:rsidR="00AD22AC" w:rsidRPr="005331BF">
        <w:rPr>
          <w:bCs/>
        </w:rPr>
        <w:t>Centro-Sul Baiano</w:t>
      </w:r>
      <w:r w:rsidRPr="005331BF">
        <w:rPr>
          <w:bCs/>
        </w:rPr>
        <w:t> e </w:t>
      </w:r>
      <w:hyperlink r:id="rId11" w:tooltip="Microrregião de Serrinha" w:history="1">
        <w:r w:rsidR="00AD22AC" w:rsidRPr="005331BF">
          <w:rPr>
            <w:bCs/>
          </w:rPr>
          <w:t>faz</w:t>
        </w:r>
      </w:hyperlink>
      <w:r w:rsidR="00AD22AC" w:rsidRPr="005331BF">
        <w:rPr>
          <w:bCs/>
        </w:rPr>
        <w:t xml:space="preserve"> parte da Chapada Diamantina</w:t>
      </w:r>
      <w:r w:rsidRPr="005331BF">
        <w:rPr>
          <w:bCs/>
        </w:rPr>
        <w:t xml:space="preserve">, a </w:t>
      </w:r>
      <w:r w:rsidR="005331BF" w:rsidRPr="005331BF">
        <w:rPr>
          <w:bCs/>
        </w:rPr>
        <w:t>aproximadamente 423</w:t>
      </w:r>
      <w:r w:rsidRPr="005331BF">
        <w:rPr>
          <w:bCs/>
        </w:rPr>
        <w:t> </w:t>
      </w:r>
      <w:hyperlink r:id="rId12" w:tooltip="Quilômetro" w:history="1">
        <w:r w:rsidRPr="005331BF">
          <w:rPr>
            <w:bCs/>
          </w:rPr>
          <w:t>km</w:t>
        </w:r>
      </w:hyperlink>
      <w:r w:rsidRPr="005331BF">
        <w:rPr>
          <w:bCs/>
        </w:rPr>
        <w:t> de </w:t>
      </w:r>
      <w:hyperlink r:id="rId13" w:tooltip="Salvador (Bahia)" w:history="1">
        <w:r w:rsidRPr="005331BF">
          <w:rPr>
            <w:bCs/>
          </w:rPr>
          <w:t>Salvador</w:t>
        </w:r>
      </w:hyperlink>
      <w:r w:rsidRPr="005331BF">
        <w:rPr>
          <w:bCs/>
        </w:rPr>
        <w:t>.</w:t>
      </w:r>
      <w:r w:rsidRPr="005331BF">
        <w:rPr>
          <w:rFonts w:cs="Arial"/>
          <w:shd w:val="clear" w:color="auto" w:fill="FFFFFF"/>
        </w:rPr>
        <w:t xml:space="preserve"> </w:t>
      </w:r>
      <w:r w:rsidRPr="005331BF">
        <w:rPr>
          <w:bCs/>
        </w:rPr>
        <w:t xml:space="preserve">O município tem área de </w:t>
      </w:r>
      <w:r w:rsidR="00AD22AC" w:rsidRPr="005331BF">
        <w:rPr>
          <w:bCs/>
        </w:rPr>
        <w:t>1</w:t>
      </w:r>
      <w:r w:rsidR="005331BF" w:rsidRPr="005331BF">
        <w:rPr>
          <w:bCs/>
        </w:rPr>
        <w:t>.</w:t>
      </w:r>
      <w:r w:rsidR="00AD22AC" w:rsidRPr="005331BF">
        <w:rPr>
          <w:bCs/>
        </w:rPr>
        <w:t>590</w:t>
      </w:r>
      <w:r w:rsidRPr="005331BF">
        <w:rPr>
          <w:bCs/>
        </w:rPr>
        <w:t xml:space="preserve"> km², assim a densidade demográfica é de</w:t>
      </w:r>
      <w:r w:rsidR="00B86211">
        <w:rPr>
          <w:bCs/>
        </w:rPr>
        <w:t xml:space="preserve"> 8</w:t>
      </w:r>
      <w:r w:rsidRPr="005331BF">
        <w:rPr>
          <w:bCs/>
        </w:rPr>
        <w:t>,</w:t>
      </w:r>
      <w:r w:rsidR="00B86211">
        <w:rPr>
          <w:bCs/>
        </w:rPr>
        <w:t>22</w:t>
      </w:r>
      <w:r w:rsidRPr="005331BF">
        <w:rPr>
          <w:bCs/>
        </w:rPr>
        <w:t xml:space="preserve"> h</w:t>
      </w:r>
      <w:r w:rsidR="00B86211">
        <w:rPr>
          <w:bCs/>
        </w:rPr>
        <w:t>abitantes por km²</w:t>
      </w:r>
      <w:r w:rsidRPr="005331BF">
        <w:rPr>
          <w:bCs/>
        </w:rPr>
        <w:t xml:space="preserve">. </w:t>
      </w:r>
    </w:p>
    <w:bookmarkEnd w:id="0"/>
    <w:p w14:paraId="3D0D0602" w14:textId="77777777" w:rsidR="00B510C7" w:rsidRPr="00437833" w:rsidRDefault="00B510C7" w:rsidP="00B510C7">
      <w:pPr>
        <w:numPr>
          <w:ilvl w:val="12"/>
          <w:numId w:val="0"/>
        </w:numPr>
        <w:ind w:right="538"/>
        <w:jc w:val="both"/>
        <w:rPr>
          <w:b/>
          <w:u w:val="single"/>
        </w:rPr>
      </w:pPr>
    </w:p>
    <w:p w14:paraId="37AC5803" w14:textId="1CCEDD7A" w:rsidR="00B510C7" w:rsidRDefault="00D771ED" w:rsidP="00B510C7">
      <w:pPr>
        <w:numPr>
          <w:ilvl w:val="12"/>
          <w:numId w:val="0"/>
        </w:numPr>
        <w:ind w:right="538"/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pt-BR"/>
        </w:rPr>
        <w:drawing>
          <wp:inline distT="0" distB="0" distL="0" distR="0" wp14:anchorId="6AE77373" wp14:editId="36FC3780">
            <wp:extent cx="2914650" cy="2981325"/>
            <wp:effectExtent l="0" t="0" r="0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133FB3" w14:textId="77777777" w:rsidR="00D771ED" w:rsidRDefault="00D771ED" w:rsidP="00B510C7">
      <w:pPr>
        <w:numPr>
          <w:ilvl w:val="12"/>
          <w:numId w:val="0"/>
        </w:numPr>
        <w:ind w:right="538"/>
        <w:jc w:val="center"/>
        <w:rPr>
          <w:b/>
          <w:sz w:val="28"/>
          <w:szCs w:val="28"/>
          <w:u w:val="single"/>
        </w:rPr>
      </w:pPr>
    </w:p>
    <w:p w14:paraId="69B94A65" w14:textId="77777777" w:rsidR="00B510C7" w:rsidRDefault="00B510C7" w:rsidP="00B510C7">
      <w:pPr>
        <w:numPr>
          <w:ilvl w:val="12"/>
          <w:numId w:val="0"/>
        </w:numPr>
        <w:ind w:right="538"/>
        <w:jc w:val="both"/>
        <w:rPr>
          <w:b/>
          <w:sz w:val="28"/>
          <w:szCs w:val="28"/>
          <w:u w:val="single"/>
        </w:rPr>
      </w:pPr>
    </w:p>
    <w:p w14:paraId="046806B2" w14:textId="77777777" w:rsidR="00B510C7" w:rsidRPr="00BD4F87" w:rsidRDefault="00B510C7" w:rsidP="00B510C7">
      <w:pPr>
        <w:numPr>
          <w:ilvl w:val="12"/>
          <w:numId w:val="0"/>
        </w:numPr>
        <w:ind w:right="538"/>
        <w:jc w:val="both"/>
        <w:rPr>
          <w:b/>
          <w:sz w:val="28"/>
          <w:szCs w:val="28"/>
        </w:rPr>
      </w:pPr>
      <w:r w:rsidRPr="00BD4F87">
        <w:rPr>
          <w:b/>
          <w:sz w:val="28"/>
          <w:szCs w:val="28"/>
        </w:rPr>
        <w:t>3-PROJETO GEOMÉTRICO</w:t>
      </w:r>
    </w:p>
    <w:p w14:paraId="25D593C3" w14:textId="77777777" w:rsidR="00B510C7" w:rsidRPr="005278B6" w:rsidRDefault="00B510C7" w:rsidP="00B510C7">
      <w:pPr>
        <w:numPr>
          <w:ilvl w:val="12"/>
          <w:numId w:val="0"/>
        </w:numPr>
        <w:ind w:right="538"/>
        <w:jc w:val="both"/>
        <w:rPr>
          <w:b/>
          <w:sz w:val="28"/>
          <w:szCs w:val="28"/>
        </w:rPr>
      </w:pPr>
    </w:p>
    <w:p w14:paraId="0D92630E" w14:textId="77777777" w:rsidR="00B510C7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  <w:r w:rsidRPr="003E4A3C">
        <w:t>O Projeto Geométrico define os elementos necessários para implantação e pavimentação das novas ruas e passeios, obedecendo aos valores e critérios básicos das Normas cabíveis, de acordo com as seções projetadas.</w:t>
      </w:r>
    </w:p>
    <w:p w14:paraId="43EEC0F0" w14:textId="77777777" w:rsidR="00B510C7" w:rsidRPr="00437833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  <w:r w:rsidRPr="00437833">
        <w:lastRenderedPageBreak/>
        <w:t>Objetivo Principal deste projeto é o estabelecimento das características técnicas do sistema viário sob enfoque, para definição da geometria da via tanto em planta como em perfil e a obtenção de traçados regulares em harmonia com a morfologia local, em particular com a ocupação já existente.</w:t>
      </w:r>
    </w:p>
    <w:p w14:paraId="396CA183" w14:textId="77777777" w:rsidR="00B510C7" w:rsidRPr="00437833" w:rsidRDefault="00B510C7" w:rsidP="00B510C7">
      <w:pPr>
        <w:numPr>
          <w:ilvl w:val="12"/>
          <w:numId w:val="0"/>
        </w:numPr>
        <w:spacing w:line="360" w:lineRule="auto"/>
        <w:ind w:right="538"/>
        <w:jc w:val="both"/>
      </w:pPr>
      <w:r w:rsidRPr="00437833">
        <w:t xml:space="preserve">Todo detalhamento nesta fase, apoiou-se no levantamento </w:t>
      </w:r>
      <w:proofErr w:type="spellStart"/>
      <w:r w:rsidRPr="00437833">
        <w:t>semi-cadastral</w:t>
      </w:r>
      <w:proofErr w:type="spellEnd"/>
      <w:r w:rsidRPr="00437833">
        <w:t xml:space="preserve"> da sede.</w:t>
      </w:r>
    </w:p>
    <w:p w14:paraId="177CEEC4" w14:textId="77777777" w:rsidR="00B510C7" w:rsidRPr="00437833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  <w:r w:rsidRPr="00437833">
        <w:t>Na elaboração do projeto preservou-se o alinhamento das ruas existentes evitando-se interferir em construções de postes, ocorrendo desta forma, uma adaptação do projeto a situação atual das vias, efetuando-se pequenas correções em planta com o objetivo de melhorar as condições de conforto e segurança para o usuário.</w:t>
      </w:r>
    </w:p>
    <w:p w14:paraId="2EE09651" w14:textId="77777777" w:rsidR="00B510C7" w:rsidRPr="00437833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  <w:r w:rsidRPr="00437833">
        <w:t xml:space="preserve">Foi também considerado neste projeto a preservação do </w:t>
      </w:r>
      <w:proofErr w:type="spellStart"/>
      <w:r w:rsidRPr="00437833">
        <w:t>greide</w:t>
      </w:r>
      <w:proofErr w:type="spellEnd"/>
      <w:r w:rsidRPr="00437833">
        <w:t xml:space="preserve"> existente, evitando-se assim uma movimentação de terra exagerada, ou seja,</w:t>
      </w:r>
      <w:r>
        <w:t xml:space="preserve"> o</w:t>
      </w:r>
      <w:r w:rsidRPr="00CD4AAA">
        <w:t xml:space="preserve"> movimento de terra se resume a uma regularização do subleito onde as alturas de corte ou aterro não ultrapassam os </w:t>
      </w:r>
      <w:r>
        <w:t>2</w:t>
      </w:r>
      <w:r w:rsidRPr="00CD4AAA">
        <w:t>0 cm</w:t>
      </w:r>
      <w:r>
        <w:t>,</w:t>
      </w:r>
      <w:r w:rsidRPr="00437833">
        <w:t xml:space="preserve"> apenas uma pequena regularização com reaproveitamento deste solo.</w:t>
      </w:r>
    </w:p>
    <w:p w14:paraId="78F37558" w14:textId="77777777" w:rsidR="00B510C7" w:rsidRPr="00437833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  <w:r w:rsidRPr="00437833">
        <w:t xml:space="preserve">Todo o escoamento das águas pluviais será feito aproveitando totalmente a seção transversal das vias, desta forma, dificilmente a via que será calçada acumulará água de chuva. </w:t>
      </w:r>
    </w:p>
    <w:p w14:paraId="2EE99B98" w14:textId="77777777" w:rsidR="00B510C7" w:rsidRPr="00437833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  <w:r w:rsidRPr="00437833">
        <w:t>A definição da geometria do sistema e sua caracterização foram adotadas através dos elementos básicos tais como: raios, declividade e largura da plataforma. Os serviços foram desenvolvidos de acordo com a seguinte ordenação:</w:t>
      </w:r>
    </w:p>
    <w:p w14:paraId="5302DBFA" w14:textId="77777777" w:rsidR="00B510C7" w:rsidRPr="00437833" w:rsidRDefault="00B510C7" w:rsidP="00B510C7">
      <w:pPr>
        <w:numPr>
          <w:ilvl w:val="0"/>
          <w:numId w:val="4"/>
        </w:numPr>
        <w:suppressAutoHyphens w:val="0"/>
        <w:spacing w:line="360" w:lineRule="auto"/>
        <w:ind w:right="-1"/>
        <w:jc w:val="both"/>
      </w:pPr>
      <w:r w:rsidRPr="00437833">
        <w:t>Lançamento em planta de acordo com a configuração geométrica do arruamento existente;</w:t>
      </w:r>
    </w:p>
    <w:p w14:paraId="2FBDE3C8" w14:textId="77777777" w:rsidR="00B510C7" w:rsidRPr="00437833" w:rsidRDefault="00B510C7" w:rsidP="00B510C7">
      <w:pPr>
        <w:numPr>
          <w:ilvl w:val="0"/>
          <w:numId w:val="4"/>
        </w:numPr>
        <w:suppressAutoHyphens w:val="0"/>
        <w:spacing w:line="360" w:lineRule="auto"/>
        <w:ind w:right="-1"/>
        <w:jc w:val="both"/>
      </w:pPr>
      <w:r w:rsidRPr="00437833">
        <w:t>Cálculo do estaqueamento e dos elementos geométricos das curvas no eixo, para lançamento nas plantas;</w:t>
      </w:r>
    </w:p>
    <w:p w14:paraId="22D840F5" w14:textId="77777777" w:rsidR="00B510C7" w:rsidRPr="00437833" w:rsidRDefault="00B510C7" w:rsidP="00B510C7">
      <w:pPr>
        <w:numPr>
          <w:ilvl w:val="0"/>
          <w:numId w:val="4"/>
        </w:numPr>
        <w:suppressAutoHyphens w:val="0"/>
        <w:spacing w:line="360" w:lineRule="auto"/>
        <w:ind w:right="-1"/>
        <w:jc w:val="both"/>
      </w:pPr>
      <w:r w:rsidRPr="00437833">
        <w:t xml:space="preserve">Desenho em planta dos elementos definidores do sistema referentes no eixo, tais como: raios, cotas, larguras de plataforma, declividades transversais, </w:t>
      </w:r>
      <w:proofErr w:type="spellStart"/>
      <w:r w:rsidRPr="00437833">
        <w:t>etc</w:t>
      </w:r>
      <w:proofErr w:type="spellEnd"/>
      <w:r w:rsidRPr="00437833">
        <w:t>;</w:t>
      </w:r>
    </w:p>
    <w:p w14:paraId="5D40AD8D" w14:textId="77777777" w:rsidR="00B510C7" w:rsidRPr="00437833" w:rsidRDefault="00B510C7" w:rsidP="00B510C7">
      <w:pPr>
        <w:numPr>
          <w:ilvl w:val="0"/>
          <w:numId w:val="4"/>
        </w:numPr>
        <w:suppressAutoHyphens w:val="0"/>
        <w:spacing w:line="360" w:lineRule="auto"/>
        <w:ind w:right="-1"/>
        <w:jc w:val="both"/>
      </w:pPr>
      <w:r w:rsidRPr="00437833">
        <w:t>Elementos de locação;</w:t>
      </w:r>
    </w:p>
    <w:p w14:paraId="154EDD0E" w14:textId="77777777" w:rsidR="00B510C7" w:rsidRPr="00437833" w:rsidRDefault="00B510C7" w:rsidP="00B510C7">
      <w:pPr>
        <w:numPr>
          <w:ilvl w:val="0"/>
          <w:numId w:val="4"/>
        </w:numPr>
        <w:suppressAutoHyphens w:val="0"/>
        <w:spacing w:line="360" w:lineRule="auto"/>
        <w:ind w:right="-1"/>
        <w:jc w:val="both"/>
      </w:pPr>
      <w:r w:rsidRPr="00437833">
        <w:t>Fornecimento dos parâmetros definidos das curvas e sua correta localização.</w:t>
      </w:r>
    </w:p>
    <w:p w14:paraId="0D832BF8" w14:textId="77777777" w:rsidR="00B510C7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  <w:r w:rsidRPr="00437833">
        <w:t xml:space="preserve">Como foi dito anteriormente os </w:t>
      </w:r>
      <w:proofErr w:type="spellStart"/>
      <w:r w:rsidRPr="00437833">
        <w:t>greides</w:t>
      </w:r>
      <w:proofErr w:type="spellEnd"/>
      <w:r w:rsidRPr="00437833">
        <w:t xml:space="preserve"> ficaram colocados no terreno natural para evitar movimentos de terra exagerados.</w:t>
      </w:r>
    </w:p>
    <w:p w14:paraId="5338C3A1" w14:textId="6E78897A" w:rsidR="00B510C7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</w:p>
    <w:p w14:paraId="213F128C" w14:textId="77777777" w:rsidR="005F2E41" w:rsidRDefault="005F2E41" w:rsidP="00B510C7">
      <w:pPr>
        <w:numPr>
          <w:ilvl w:val="12"/>
          <w:numId w:val="0"/>
        </w:numPr>
        <w:spacing w:line="360" w:lineRule="auto"/>
        <w:ind w:right="-1"/>
        <w:jc w:val="both"/>
      </w:pPr>
    </w:p>
    <w:p w14:paraId="30D8F8F0" w14:textId="77777777" w:rsidR="00B510C7" w:rsidRPr="00437833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</w:p>
    <w:p w14:paraId="7C3A8050" w14:textId="77777777" w:rsidR="00B510C7" w:rsidRPr="005278B6" w:rsidRDefault="00B510C7" w:rsidP="00B510C7">
      <w:pPr>
        <w:numPr>
          <w:ilvl w:val="12"/>
          <w:numId w:val="0"/>
        </w:numPr>
        <w:ind w:right="538"/>
        <w:jc w:val="both"/>
        <w:rPr>
          <w:sz w:val="28"/>
          <w:szCs w:val="28"/>
        </w:rPr>
      </w:pPr>
    </w:p>
    <w:p w14:paraId="6B59783E" w14:textId="77777777" w:rsidR="00B510C7" w:rsidRDefault="00B510C7" w:rsidP="00B510C7">
      <w:pPr>
        <w:numPr>
          <w:ilvl w:val="12"/>
          <w:numId w:val="0"/>
        </w:numPr>
        <w:ind w:right="538"/>
        <w:jc w:val="both"/>
        <w:rPr>
          <w:b/>
          <w:sz w:val="28"/>
          <w:szCs w:val="28"/>
        </w:rPr>
      </w:pPr>
      <w:r w:rsidRPr="00BD4F87">
        <w:rPr>
          <w:b/>
          <w:sz w:val="28"/>
          <w:szCs w:val="28"/>
        </w:rPr>
        <w:lastRenderedPageBreak/>
        <w:t>4-PROJETO DE PAVIMENTAÇÃ</w:t>
      </w:r>
      <w:r>
        <w:rPr>
          <w:b/>
          <w:sz w:val="28"/>
          <w:szCs w:val="28"/>
        </w:rPr>
        <w:t>O</w:t>
      </w:r>
    </w:p>
    <w:p w14:paraId="6266D40A" w14:textId="77777777" w:rsidR="00B510C7" w:rsidRPr="005278B6" w:rsidRDefault="00B510C7" w:rsidP="00B510C7">
      <w:pPr>
        <w:numPr>
          <w:ilvl w:val="12"/>
          <w:numId w:val="0"/>
        </w:numPr>
        <w:ind w:right="538"/>
        <w:jc w:val="both"/>
        <w:rPr>
          <w:b/>
          <w:sz w:val="28"/>
          <w:szCs w:val="28"/>
        </w:rPr>
      </w:pPr>
    </w:p>
    <w:p w14:paraId="1DE164AB" w14:textId="6670613B" w:rsidR="00B510C7" w:rsidRPr="00437833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  <w:r w:rsidRPr="00437833">
        <w:t>Um pavimento consiste numa estrutura construída sobre uma área terraplenada com a finalidade precípua de melhorar as condições de trafegabilidade sobre a mesma. Isto consiste basicamente de:</w:t>
      </w:r>
    </w:p>
    <w:p w14:paraId="6ADFB036" w14:textId="77777777" w:rsidR="00B510C7" w:rsidRPr="00437833" w:rsidRDefault="00B510C7" w:rsidP="00B510C7">
      <w:pPr>
        <w:numPr>
          <w:ilvl w:val="12"/>
          <w:numId w:val="0"/>
        </w:numPr>
        <w:ind w:right="538"/>
        <w:jc w:val="both"/>
      </w:pPr>
    </w:p>
    <w:p w14:paraId="2277FB62" w14:textId="1F70A85C" w:rsidR="00B510C7" w:rsidRPr="00437833" w:rsidRDefault="00B510C7" w:rsidP="00B510C7">
      <w:pPr>
        <w:numPr>
          <w:ilvl w:val="0"/>
          <w:numId w:val="4"/>
        </w:numPr>
        <w:suppressAutoHyphens w:val="0"/>
        <w:spacing w:line="360" w:lineRule="auto"/>
        <w:ind w:right="-1"/>
        <w:jc w:val="both"/>
      </w:pPr>
      <w:r w:rsidRPr="00437833">
        <w:t>Suportar as cargas superficiais do tráfego, transmitindo-as e dispersando-as em profundidades, a níveis admissíveis para cada estrato existente ou projetado;</w:t>
      </w:r>
    </w:p>
    <w:p w14:paraId="6FF3AA80" w14:textId="0FA80C3E" w:rsidR="00B510C7" w:rsidRPr="00437833" w:rsidRDefault="00B510C7" w:rsidP="00B510C7">
      <w:pPr>
        <w:numPr>
          <w:ilvl w:val="0"/>
          <w:numId w:val="4"/>
        </w:numPr>
        <w:suppressAutoHyphens w:val="0"/>
        <w:spacing w:line="360" w:lineRule="auto"/>
        <w:ind w:right="-1"/>
        <w:jc w:val="both"/>
      </w:pPr>
      <w:r w:rsidRPr="00437833">
        <w:t>Proporcionar conforto e segurança aos usuários pela rolagem suave dos pneumáticos, sobre superfície de aspereza adequada. Isto provocará redução acentuada no consumo de combustíveis e danos ao veículo;</w:t>
      </w:r>
    </w:p>
    <w:p w14:paraId="71E0F0C6" w14:textId="527B3C4F" w:rsidR="00B510C7" w:rsidRPr="00437833" w:rsidRDefault="00B510C7" w:rsidP="00B510C7">
      <w:pPr>
        <w:numPr>
          <w:ilvl w:val="0"/>
          <w:numId w:val="4"/>
        </w:numPr>
        <w:suppressAutoHyphens w:val="0"/>
        <w:spacing w:line="360" w:lineRule="auto"/>
        <w:ind w:right="-1"/>
        <w:jc w:val="both"/>
      </w:pPr>
      <w:r w:rsidRPr="00437833">
        <w:t>Resistir aos esforços horizontais(desgastes), levando a superfície de rolamento a uma vida útil mais longa, permitindo uma trafegabilidade contínua no sistema viário, mesmo durante os períodos chuvosos.</w:t>
      </w:r>
    </w:p>
    <w:p w14:paraId="5D81DAEF" w14:textId="2FDCF280" w:rsidR="00B510C7" w:rsidRPr="00437833" w:rsidRDefault="00B510C7" w:rsidP="00B510C7">
      <w:pPr>
        <w:ind w:right="538"/>
        <w:jc w:val="both"/>
      </w:pPr>
      <w:r w:rsidRPr="00437833">
        <w:t xml:space="preserve"> </w:t>
      </w:r>
    </w:p>
    <w:p w14:paraId="59B8D82B" w14:textId="2517B3F1" w:rsidR="00B510C7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  <w:r w:rsidRPr="00437833">
        <w:t xml:space="preserve">Na definição do tipo de pavimento a ser empregado, foi dada grande importância ao seu custo, à disponibilidade de material na região e à oferta de mão-de-obra capacitada para a sua execução. Procurou-se também adotar um tipo de pavimento que não definisse muito daquele existente na cidade, porém, visando o cumprimento da norma vigente de acessibilidade, houve a necessidade de a via ser executada com piso compartilhado (executado com piso </w:t>
      </w:r>
      <w:r>
        <w:t>intertravado</w:t>
      </w:r>
      <w:r w:rsidRPr="00437833">
        <w:t>).</w:t>
      </w:r>
    </w:p>
    <w:p w14:paraId="5D9E0E7F" w14:textId="382D1BBA" w:rsidR="00186C7E" w:rsidRPr="00186C7E" w:rsidRDefault="00B510C7" w:rsidP="00186C7E">
      <w:pPr>
        <w:suppressAutoHyphens w:val="0"/>
        <w:jc w:val="both"/>
        <w:rPr>
          <w:rFonts w:cs="Arial"/>
          <w:color w:val="000000"/>
          <w:sz w:val="22"/>
          <w:szCs w:val="22"/>
          <w:lang w:eastAsia="pt-BR"/>
        </w:rPr>
      </w:pPr>
      <w:r w:rsidRPr="003E4A3C">
        <w:t xml:space="preserve">Conforme quadro abaixo temos </w:t>
      </w:r>
      <w:r>
        <w:t xml:space="preserve">as </w:t>
      </w:r>
      <w:r w:rsidRPr="003E4A3C">
        <w:t xml:space="preserve">ruas que serão </w:t>
      </w:r>
      <w:r>
        <w:t xml:space="preserve">pavimentadas com área de </w:t>
      </w:r>
      <w:r w:rsidR="0039603E">
        <w:t>3</w:t>
      </w:r>
      <w:r w:rsidR="00186C7E" w:rsidRPr="00186C7E">
        <w:rPr>
          <w:rFonts w:cs="Arial"/>
          <w:color w:val="000000"/>
          <w:sz w:val="22"/>
          <w:szCs w:val="22"/>
          <w:lang w:eastAsia="pt-BR"/>
        </w:rPr>
        <w:t>.</w:t>
      </w:r>
      <w:r w:rsidR="0039603E">
        <w:rPr>
          <w:rFonts w:cs="Arial"/>
          <w:color w:val="000000"/>
          <w:sz w:val="22"/>
          <w:szCs w:val="22"/>
          <w:lang w:eastAsia="pt-BR"/>
        </w:rPr>
        <w:t>985</w:t>
      </w:r>
      <w:r w:rsidR="00186C7E" w:rsidRPr="00186C7E">
        <w:rPr>
          <w:rFonts w:cs="Arial"/>
          <w:color w:val="000000"/>
          <w:sz w:val="22"/>
          <w:szCs w:val="22"/>
          <w:lang w:eastAsia="pt-BR"/>
        </w:rPr>
        <w:t>,</w:t>
      </w:r>
      <w:r w:rsidR="00AD22AC">
        <w:rPr>
          <w:rFonts w:cs="Arial"/>
          <w:color w:val="000000"/>
          <w:sz w:val="22"/>
          <w:szCs w:val="22"/>
          <w:lang w:eastAsia="pt-BR"/>
        </w:rPr>
        <w:t>6</w:t>
      </w:r>
      <w:r w:rsidR="0039603E">
        <w:rPr>
          <w:rFonts w:cs="Arial"/>
          <w:color w:val="000000"/>
          <w:sz w:val="22"/>
          <w:szCs w:val="22"/>
          <w:lang w:eastAsia="pt-BR"/>
        </w:rPr>
        <w:t>0</w:t>
      </w:r>
    </w:p>
    <w:p w14:paraId="2349BF31" w14:textId="61369EF0" w:rsidR="00B510C7" w:rsidRPr="003E4A3C" w:rsidRDefault="00B510C7" w:rsidP="00B510C7">
      <w:pPr>
        <w:spacing w:line="360" w:lineRule="auto"/>
        <w:jc w:val="both"/>
      </w:pPr>
      <w:r w:rsidRPr="00A25910">
        <w:rPr>
          <w:b/>
          <w:bCs/>
        </w:rPr>
        <w:t>m²</w:t>
      </w:r>
      <w:r>
        <w:rPr>
          <w:b/>
          <w:bCs/>
        </w:rPr>
        <w:t>.</w:t>
      </w:r>
    </w:p>
    <w:p w14:paraId="5F387EE9" w14:textId="0C9CAB43" w:rsidR="00B510C7" w:rsidRDefault="00B510C7" w:rsidP="00B510C7">
      <w:pPr>
        <w:numPr>
          <w:ilvl w:val="12"/>
          <w:numId w:val="0"/>
        </w:numPr>
        <w:ind w:right="538"/>
        <w:jc w:val="both"/>
      </w:pPr>
    </w:p>
    <w:p w14:paraId="7162EAE6" w14:textId="7ADA7748" w:rsidR="005F2E41" w:rsidRDefault="005F2E41" w:rsidP="00B510C7">
      <w:pPr>
        <w:numPr>
          <w:ilvl w:val="12"/>
          <w:numId w:val="0"/>
        </w:numPr>
        <w:ind w:right="538"/>
        <w:jc w:val="both"/>
      </w:pPr>
    </w:p>
    <w:p w14:paraId="2A1EFD91" w14:textId="01F2799F" w:rsidR="005F2E41" w:rsidRDefault="005F2E41" w:rsidP="00B510C7">
      <w:pPr>
        <w:numPr>
          <w:ilvl w:val="12"/>
          <w:numId w:val="0"/>
        </w:numPr>
        <w:ind w:right="538"/>
        <w:jc w:val="both"/>
      </w:pPr>
    </w:p>
    <w:p w14:paraId="4E308959" w14:textId="37120B34" w:rsidR="005F2E41" w:rsidRDefault="005F2E41" w:rsidP="00B510C7">
      <w:pPr>
        <w:numPr>
          <w:ilvl w:val="12"/>
          <w:numId w:val="0"/>
        </w:numPr>
        <w:ind w:right="538"/>
        <w:jc w:val="both"/>
      </w:pPr>
    </w:p>
    <w:p w14:paraId="4A449BA3" w14:textId="45139C93" w:rsidR="005F2E41" w:rsidRDefault="005F2E41" w:rsidP="00B510C7">
      <w:pPr>
        <w:numPr>
          <w:ilvl w:val="12"/>
          <w:numId w:val="0"/>
        </w:numPr>
        <w:ind w:right="538"/>
        <w:jc w:val="both"/>
      </w:pPr>
    </w:p>
    <w:p w14:paraId="1C6A7D82" w14:textId="3C5DB05B" w:rsidR="005F2E41" w:rsidRDefault="005F2E41" w:rsidP="00B510C7">
      <w:pPr>
        <w:numPr>
          <w:ilvl w:val="12"/>
          <w:numId w:val="0"/>
        </w:numPr>
        <w:ind w:right="538"/>
        <w:jc w:val="both"/>
      </w:pPr>
    </w:p>
    <w:p w14:paraId="71435B83" w14:textId="401AA33B" w:rsidR="005F2E41" w:rsidRDefault="005F2E41" w:rsidP="00B510C7">
      <w:pPr>
        <w:numPr>
          <w:ilvl w:val="12"/>
          <w:numId w:val="0"/>
        </w:numPr>
        <w:ind w:right="538"/>
        <w:jc w:val="both"/>
      </w:pPr>
    </w:p>
    <w:p w14:paraId="58F4E4F9" w14:textId="46011CCB" w:rsidR="005F2E41" w:rsidRDefault="005F2E41" w:rsidP="00B510C7">
      <w:pPr>
        <w:numPr>
          <w:ilvl w:val="12"/>
          <w:numId w:val="0"/>
        </w:numPr>
        <w:ind w:right="538"/>
        <w:jc w:val="both"/>
      </w:pPr>
    </w:p>
    <w:p w14:paraId="33BA66A6" w14:textId="1100AC0C" w:rsidR="005F2E41" w:rsidRDefault="005F2E41" w:rsidP="00B510C7">
      <w:pPr>
        <w:numPr>
          <w:ilvl w:val="12"/>
          <w:numId w:val="0"/>
        </w:numPr>
        <w:ind w:right="538"/>
        <w:jc w:val="both"/>
      </w:pPr>
    </w:p>
    <w:p w14:paraId="61D5159C" w14:textId="46AAE5ED" w:rsidR="005F2E41" w:rsidRDefault="005F2E41" w:rsidP="00B510C7">
      <w:pPr>
        <w:numPr>
          <w:ilvl w:val="12"/>
          <w:numId w:val="0"/>
        </w:numPr>
        <w:ind w:right="538"/>
        <w:jc w:val="both"/>
      </w:pPr>
    </w:p>
    <w:p w14:paraId="2543904A" w14:textId="2C031C88" w:rsidR="005F2E41" w:rsidRDefault="005F2E41" w:rsidP="00B510C7">
      <w:pPr>
        <w:numPr>
          <w:ilvl w:val="12"/>
          <w:numId w:val="0"/>
        </w:numPr>
        <w:ind w:right="538"/>
        <w:jc w:val="both"/>
      </w:pPr>
    </w:p>
    <w:p w14:paraId="0E6A6959" w14:textId="235829F1" w:rsidR="005F2E41" w:rsidRDefault="005F2E41" w:rsidP="00B510C7">
      <w:pPr>
        <w:numPr>
          <w:ilvl w:val="12"/>
          <w:numId w:val="0"/>
        </w:numPr>
        <w:ind w:right="538"/>
        <w:jc w:val="both"/>
      </w:pPr>
    </w:p>
    <w:p w14:paraId="084DB548" w14:textId="28303D83" w:rsidR="005F2E41" w:rsidRDefault="005F2E41" w:rsidP="00B510C7">
      <w:pPr>
        <w:numPr>
          <w:ilvl w:val="12"/>
          <w:numId w:val="0"/>
        </w:numPr>
        <w:ind w:right="538"/>
        <w:jc w:val="both"/>
      </w:pPr>
    </w:p>
    <w:p w14:paraId="5DB48076" w14:textId="70B11FB5" w:rsidR="005F2E41" w:rsidRDefault="005F2E41" w:rsidP="00B510C7">
      <w:pPr>
        <w:numPr>
          <w:ilvl w:val="12"/>
          <w:numId w:val="0"/>
        </w:numPr>
        <w:ind w:right="538"/>
        <w:jc w:val="both"/>
      </w:pPr>
    </w:p>
    <w:p w14:paraId="561A51B9" w14:textId="4ABE007F" w:rsidR="005F2E41" w:rsidRDefault="005F2E41" w:rsidP="00B510C7">
      <w:pPr>
        <w:numPr>
          <w:ilvl w:val="12"/>
          <w:numId w:val="0"/>
        </w:numPr>
        <w:ind w:right="538"/>
        <w:jc w:val="both"/>
      </w:pPr>
    </w:p>
    <w:p w14:paraId="7625DD41" w14:textId="25A5EDA4" w:rsidR="005F2E41" w:rsidRDefault="005F2E41" w:rsidP="00B510C7">
      <w:pPr>
        <w:numPr>
          <w:ilvl w:val="12"/>
          <w:numId w:val="0"/>
        </w:numPr>
        <w:ind w:right="538"/>
        <w:jc w:val="both"/>
      </w:pPr>
    </w:p>
    <w:p w14:paraId="699A7D20" w14:textId="77777777" w:rsidR="005F2E41" w:rsidRDefault="005F2E41" w:rsidP="00B510C7">
      <w:pPr>
        <w:numPr>
          <w:ilvl w:val="12"/>
          <w:numId w:val="0"/>
        </w:numPr>
        <w:ind w:right="538"/>
        <w:jc w:val="both"/>
      </w:pPr>
    </w:p>
    <w:p w14:paraId="15698EC2" w14:textId="1A150DF4" w:rsidR="00B510C7" w:rsidRDefault="00B510C7" w:rsidP="00B510C7">
      <w:pPr>
        <w:numPr>
          <w:ilvl w:val="12"/>
          <w:numId w:val="0"/>
        </w:numPr>
        <w:ind w:right="538"/>
        <w:jc w:val="both"/>
      </w:pPr>
    </w:p>
    <w:p w14:paraId="0D96615A" w14:textId="0BB736D7" w:rsidR="00B510C7" w:rsidRDefault="00B510C7" w:rsidP="00B510C7">
      <w:pPr>
        <w:numPr>
          <w:ilvl w:val="12"/>
          <w:numId w:val="0"/>
        </w:numPr>
        <w:ind w:right="538"/>
        <w:jc w:val="center"/>
        <w:rPr>
          <w:sz w:val="22"/>
          <w:szCs w:val="22"/>
        </w:rPr>
      </w:pPr>
      <w:r w:rsidRPr="00A25910">
        <w:rPr>
          <w:sz w:val="22"/>
          <w:szCs w:val="22"/>
        </w:rPr>
        <w:lastRenderedPageBreak/>
        <w:t>Quadro 01: Quadro de ruas.</w:t>
      </w:r>
    </w:p>
    <w:p w14:paraId="0F112F5D" w14:textId="1D4FB7D3" w:rsidR="00220165" w:rsidRDefault="00220165" w:rsidP="00B510C7">
      <w:pPr>
        <w:numPr>
          <w:ilvl w:val="12"/>
          <w:numId w:val="0"/>
        </w:numPr>
        <w:ind w:right="538"/>
        <w:jc w:val="center"/>
        <w:rPr>
          <w:sz w:val="22"/>
          <w:szCs w:val="22"/>
        </w:rPr>
      </w:pPr>
    </w:p>
    <w:p w14:paraId="481A0A27" w14:textId="5D12BAF7" w:rsidR="00186C7E" w:rsidRPr="00A25910" w:rsidRDefault="005F2E41" w:rsidP="00B510C7">
      <w:pPr>
        <w:numPr>
          <w:ilvl w:val="12"/>
          <w:numId w:val="0"/>
        </w:numPr>
        <w:ind w:right="538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6EFBC622" wp14:editId="62204FA7">
            <wp:extent cx="5817593" cy="260985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750" cy="2615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216800" w14:textId="21E0B6E6" w:rsidR="00B510C7" w:rsidRDefault="00B510C7" w:rsidP="00B510C7">
      <w:pPr>
        <w:numPr>
          <w:ilvl w:val="12"/>
          <w:numId w:val="0"/>
        </w:numPr>
        <w:ind w:right="538"/>
        <w:jc w:val="both"/>
        <w:rPr>
          <w:noProof/>
        </w:rPr>
      </w:pPr>
    </w:p>
    <w:p w14:paraId="659FAB94" w14:textId="77777777" w:rsidR="00B510C7" w:rsidRPr="00437833" w:rsidRDefault="00B510C7" w:rsidP="00B510C7">
      <w:pPr>
        <w:numPr>
          <w:ilvl w:val="12"/>
          <w:numId w:val="0"/>
        </w:numPr>
        <w:ind w:right="538"/>
        <w:jc w:val="both"/>
      </w:pPr>
    </w:p>
    <w:p w14:paraId="398635F7" w14:textId="78742544" w:rsidR="00B510C7" w:rsidRPr="00C532A8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  <w:r w:rsidRPr="00437833">
        <w:t xml:space="preserve">Face ao exposto, projetou-se o pavimento com revestimento em </w:t>
      </w:r>
      <w:r w:rsidRPr="00437833">
        <w:rPr>
          <w:b/>
        </w:rPr>
        <w:t>paralelepípedo retangular</w:t>
      </w:r>
      <w:r>
        <w:rPr>
          <w:b/>
        </w:rPr>
        <w:t xml:space="preserve"> e intertravado</w:t>
      </w:r>
      <w:r w:rsidRPr="00437833">
        <w:t xml:space="preserve"> com espessura de</w:t>
      </w:r>
      <w:r>
        <w:t xml:space="preserve"> 8 cm</w:t>
      </w:r>
      <w:r w:rsidRPr="00437833">
        <w:t xml:space="preserve"> sobre coxim de areia e meio fio tipo econômico.</w:t>
      </w:r>
    </w:p>
    <w:p w14:paraId="6CD11F77" w14:textId="77777777" w:rsidR="00B510C7" w:rsidRPr="005278B6" w:rsidRDefault="00B510C7" w:rsidP="00B510C7">
      <w:pPr>
        <w:rPr>
          <w:sz w:val="28"/>
          <w:szCs w:val="28"/>
        </w:rPr>
      </w:pPr>
    </w:p>
    <w:p w14:paraId="2DB11729" w14:textId="77777777" w:rsidR="00B510C7" w:rsidRPr="00BD4F87" w:rsidRDefault="00B510C7" w:rsidP="00B510C7">
      <w:pPr>
        <w:jc w:val="both"/>
        <w:rPr>
          <w:sz w:val="28"/>
          <w:szCs w:val="28"/>
        </w:rPr>
      </w:pPr>
      <w:r w:rsidRPr="005278B6">
        <w:rPr>
          <w:b/>
          <w:sz w:val="28"/>
          <w:szCs w:val="28"/>
        </w:rPr>
        <w:t xml:space="preserve">5. </w:t>
      </w:r>
      <w:r w:rsidRPr="00BD4F87">
        <w:rPr>
          <w:b/>
          <w:sz w:val="28"/>
          <w:szCs w:val="28"/>
        </w:rPr>
        <w:t>ESTUDO DE DRENAGEM SUPERFICIAL</w:t>
      </w:r>
    </w:p>
    <w:p w14:paraId="7DD24E57" w14:textId="77777777" w:rsidR="00B510C7" w:rsidRPr="005278B6" w:rsidRDefault="00B510C7" w:rsidP="00B510C7">
      <w:pPr>
        <w:ind w:firstLine="284"/>
        <w:jc w:val="both"/>
        <w:rPr>
          <w:sz w:val="28"/>
          <w:szCs w:val="28"/>
        </w:rPr>
      </w:pPr>
    </w:p>
    <w:p w14:paraId="081466A1" w14:textId="77777777" w:rsidR="00B510C7" w:rsidRDefault="00B510C7" w:rsidP="00B510C7">
      <w:pPr>
        <w:jc w:val="both"/>
        <w:rPr>
          <w:b/>
          <w:sz w:val="28"/>
          <w:szCs w:val="28"/>
        </w:rPr>
      </w:pPr>
      <w:r w:rsidRPr="00465CEB">
        <w:rPr>
          <w:b/>
          <w:sz w:val="28"/>
          <w:szCs w:val="28"/>
        </w:rPr>
        <w:t>5.1. INTRODUÇÃO</w:t>
      </w:r>
    </w:p>
    <w:p w14:paraId="11B1EE41" w14:textId="77777777" w:rsidR="00B510C7" w:rsidRPr="005278B6" w:rsidRDefault="00B510C7" w:rsidP="00B510C7">
      <w:pPr>
        <w:jc w:val="both"/>
        <w:rPr>
          <w:sz w:val="28"/>
          <w:szCs w:val="28"/>
        </w:rPr>
      </w:pPr>
    </w:p>
    <w:p w14:paraId="720DFD31" w14:textId="7EB52B66" w:rsidR="00B510C7" w:rsidRPr="00437833" w:rsidRDefault="00B510C7" w:rsidP="00B510C7">
      <w:pPr>
        <w:pStyle w:val="Recuodecorpodetexto"/>
        <w:spacing w:line="360" w:lineRule="auto"/>
        <w:jc w:val="both"/>
      </w:pPr>
      <w:r w:rsidRPr="00437833">
        <w:t>Este trabalho tem por objetivo apresent</w:t>
      </w:r>
      <w:r w:rsidR="00C94285">
        <w:t>ar a nível de projeto básico, o</w:t>
      </w:r>
      <w:r w:rsidR="00220165">
        <w:t xml:space="preserve"> sistema de drenagem </w:t>
      </w:r>
      <w:r w:rsidRPr="00437833">
        <w:t>de águas pluviais s</w:t>
      </w:r>
      <w:r w:rsidR="006D0F8B">
        <w:t xml:space="preserve">uperficial, disciplinando-as e </w:t>
      </w:r>
      <w:r w:rsidR="00FA6AD6">
        <w:t xml:space="preserve">conduzindo-as </w:t>
      </w:r>
      <w:r w:rsidRPr="00437833">
        <w:t>até os pontos de deságue</w:t>
      </w:r>
      <w:r>
        <w:t xml:space="preserve"> </w:t>
      </w:r>
      <w:r w:rsidRPr="00437833">
        <w:t>e, de uma forma ordenada disciplinando as águas para evitar erosões.</w:t>
      </w:r>
    </w:p>
    <w:p w14:paraId="1DB728E1" w14:textId="77777777" w:rsidR="00B510C7" w:rsidRPr="00A25910" w:rsidRDefault="00B510C7" w:rsidP="00B510C7">
      <w:pPr>
        <w:pStyle w:val="Recuodecorpodetexto"/>
        <w:spacing w:line="360" w:lineRule="auto"/>
        <w:jc w:val="both"/>
      </w:pPr>
      <w:r w:rsidRPr="00437833">
        <w:t>A adoção da drenagem superficial</w:t>
      </w:r>
      <w:r>
        <w:t>,</w:t>
      </w:r>
      <w:r w:rsidRPr="00437833">
        <w:t xml:space="preserve"> ao invés de profunda</w:t>
      </w:r>
      <w:r>
        <w:t>,</w:t>
      </w:r>
      <w:r w:rsidRPr="00437833">
        <w:t xml:space="preserve"> além de ser menos onerosa, beneficia maior quantidade de pessoas atendidas com pavimento. Conforme mostra o dimensionamento do escoamento por esta via, a capacidade dela supera a vazão escoada, consequentemente a não adoção de galerias profundas em alguns trechos</w:t>
      </w:r>
      <w:r>
        <w:t>.</w:t>
      </w:r>
    </w:p>
    <w:p w14:paraId="16A7FEC1" w14:textId="77777777" w:rsidR="00B510C7" w:rsidRPr="00465CEB" w:rsidRDefault="00B510C7" w:rsidP="00B510C7">
      <w:pPr>
        <w:jc w:val="both"/>
        <w:rPr>
          <w:b/>
          <w:sz w:val="28"/>
          <w:szCs w:val="28"/>
        </w:rPr>
      </w:pPr>
      <w:r w:rsidRPr="00465CEB">
        <w:rPr>
          <w:b/>
          <w:sz w:val="28"/>
          <w:szCs w:val="28"/>
        </w:rPr>
        <w:t>5.2. CONCEPÇÃO DO SISTEMA</w:t>
      </w:r>
    </w:p>
    <w:p w14:paraId="45E502BC" w14:textId="77777777" w:rsidR="00B510C7" w:rsidRPr="005278B6" w:rsidRDefault="00B510C7" w:rsidP="00B510C7">
      <w:pPr>
        <w:jc w:val="both"/>
        <w:rPr>
          <w:sz w:val="28"/>
          <w:szCs w:val="28"/>
        </w:rPr>
      </w:pPr>
    </w:p>
    <w:p w14:paraId="7DA6D137" w14:textId="77777777" w:rsidR="00B510C7" w:rsidRPr="00131DF2" w:rsidRDefault="00B510C7" w:rsidP="00B510C7">
      <w:pPr>
        <w:spacing w:line="360" w:lineRule="auto"/>
        <w:jc w:val="both"/>
        <w:rPr>
          <w:rFonts w:cs="Arial"/>
        </w:rPr>
      </w:pPr>
      <w:r w:rsidRPr="00131DF2">
        <w:rPr>
          <w:rFonts w:cs="Arial"/>
        </w:rPr>
        <w:t>Do que foi acima descrito, nasceu a concepção de projeto, qual seja:</w:t>
      </w:r>
    </w:p>
    <w:p w14:paraId="03B532E8" w14:textId="77777777" w:rsidR="00B510C7" w:rsidRPr="00131DF2" w:rsidRDefault="00B510C7" w:rsidP="00B510C7">
      <w:pPr>
        <w:spacing w:line="360" w:lineRule="auto"/>
        <w:jc w:val="both"/>
        <w:rPr>
          <w:rFonts w:cs="Arial"/>
        </w:rPr>
      </w:pPr>
      <w:r w:rsidRPr="00131DF2">
        <w:rPr>
          <w:rFonts w:cs="Arial"/>
        </w:rPr>
        <w:t xml:space="preserve">    a) Fazer fluir o deflúvio, tanto quanto possível, pela superfície;</w:t>
      </w:r>
    </w:p>
    <w:p w14:paraId="596E8E93" w14:textId="77777777" w:rsidR="00B510C7" w:rsidRPr="00131DF2" w:rsidRDefault="00B510C7" w:rsidP="00B510C7">
      <w:pPr>
        <w:pStyle w:val="Corpodetexto"/>
        <w:spacing w:line="360" w:lineRule="auto"/>
        <w:rPr>
          <w:rFonts w:ascii="Arial" w:hAnsi="Arial" w:cs="Arial"/>
        </w:rPr>
      </w:pPr>
      <w:r w:rsidRPr="00131DF2">
        <w:rPr>
          <w:rFonts w:ascii="Arial" w:hAnsi="Arial" w:cs="Arial"/>
        </w:rPr>
        <w:t xml:space="preserve">   b) Dominar o seu escoamento, qualquer que seja a grandeza do filete hídrico, </w:t>
      </w:r>
      <w:r w:rsidRPr="00131DF2">
        <w:rPr>
          <w:rFonts w:ascii="Arial" w:hAnsi="Arial" w:cs="Arial"/>
        </w:rPr>
        <w:lastRenderedPageBreak/>
        <w:t>conduzindo-o em estrutura (de dissipação, se necessário), para o coletor de cota mais baixa, sucessivamente;</w:t>
      </w:r>
    </w:p>
    <w:p w14:paraId="01608243" w14:textId="77777777" w:rsidR="00B510C7" w:rsidRPr="00131DF2" w:rsidRDefault="00B510C7" w:rsidP="00B510C7">
      <w:pPr>
        <w:pStyle w:val="Recuodecorpodetexto3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1DF2">
        <w:rPr>
          <w:rFonts w:ascii="Arial" w:hAnsi="Arial" w:cs="Arial"/>
          <w:sz w:val="24"/>
          <w:szCs w:val="24"/>
        </w:rPr>
        <w:t>c) Captar as águas através de calhas, descidas de água até o córrego lateral conforme indicado em planta;</w:t>
      </w:r>
    </w:p>
    <w:p w14:paraId="6E71E42F" w14:textId="77777777" w:rsidR="00B510C7" w:rsidRPr="00C54967" w:rsidRDefault="00B510C7" w:rsidP="00B510C7">
      <w:pPr>
        <w:pStyle w:val="Recuodecorpodetexto"/>
        <w:spacing w:line="360" w:lineRule="auto"/>
        <w:jc w:val="both"/>
        <w:rPr>
          <w:sz w:val="28"/>
          <w:szCs w:val="28"/>
        </w:rPr>
      </w:pPr>
      <w:r w:rsidRPr="002632CC">
        <w:t>d) Orientar as declividades transversais da rua e estacionamentos de forma a melhor direcionar o fluxo da água.</w:t>
      </w:r>
    </w:p>
    <w:p w14:paraId="224BC07C" w14:textId="77777777" w:rsidR="00B510C7" w:rsidRPr="00465CEB" w:rsidRDefault="00B510C7" w:rsidP="00B510C7">
      <w:pPr>
        <w:jc w:val="both"/>
        <w:rPr>
          <w:b/>
          <w:sz w:val="28"/>
          <w:szCs w:val="28"/>
        </w:rPr>
      </w:pPr>
      <w:r w:rsidRPr="00465CEB">
        <w:rPr>
          <w:b/>
          <w:sz w:val="28"/>
          <w:szCs w:val="28"/>
        </w:rPr>
        <w:t>5.3. ELEMENTOS DE</w:t>
      </w:r>
      <w:r>
        <w:rPr>
          <w:b/>
          <w:sz w:val="28"/>
          <w:szCs w:val="28"/>
        </w:rPr>
        <w:t xml:space="preserve"> </w:t>
      </w:r>
      <w:r w:rsidRPr="00465CEB">
        <w:rPr>
          <w:b/>
          <w:sz w:val="28"/>
          <w:szCs w:val="28"/>
        </w:rPr>
        <w:t xml:space="preserve">CÁLCULO </w:t>
      </w:r>
    </w:p>
    <w:p w14:paraId="4F241928" w14:textId="77777777" w:rsidR="00B510C7" w:rsidRPr="005278B6" w:rsidRDefault="00B510C7" w:rsidP="00B510C7">
      <w:pPr>
        <w:jc w:val="both"/>
        <w:rPr>
          <w:b/>
          <w:i/>
          <w:sz w:val="28"/>
          <w:szCs w:val="28"/>
        </w:rPr>
      </w:pPr>
    </w:p>
    <w:p w14:paraId="36E5F1A4" w14:textId="77777777" w:rsidR="00B510C7" w:rsidRPr="002632CC" w:rsidRDefault="00B510C7" w:rsidP="00B510C7">
      <w:pPr>
        <w:spacing w:line="360" w:lineRule="auto"/>
        <w:jc w:val="both"/>
      </w:pPr>
      <w:r w:rsidRPr="002632CC">
        <w:rPr>
          <w:b/>
          <w:i/>
        </w:rPr>
        <w:t xml:space="preserve"> </w:t>
      </w:r>
      <w:r w:rsidRPr="002632CC">
        <w:t>Os parâmetros, expressões e procedimentos utilizados, estão em consonância com a metodologia devidamente consagrada para esta especialidade.</w:t>
      </w:r>
    </w:p>
    <w:p w14:paraId="2E73FFD0" w14:textId="77777777" w:rsidR="00B510C7" w:rsidRPr="005278B6" w:rsidRDefault="00B510C7" w:rsidP="00B510C7">
      <w:pPr>
        <w:jc w:val="both"/>
        <w:rPr>
          <w:b/>
          <w:i/>
          <w:sz w:val="28"/>
          <w:szCs w:val="28"/>
        </w:rPr>
      </w:pPr>
    </w:p>
    <w:p w14:paraId="3329A33C" w14:textId="77777777" w:rsidR="00B510C7" w:rsidRPr="005278B6" w:rsidRDefault="00B510C7" w:rsidP="00B510C7">
      <w:pPr>
        <w:jc w:val="both"/>
        <w:rPr>
          <w:b/>
          <w:i/>
          <w:sz w:val="28"/>
          <w:szCs w:val="28"/>
        </w:rPr>
      </w:pPr>
      <w:r w:rsidRPr="005278B6">
        <w:rPr>
          <w:b/>
          <w:i/>
          <w:sz w:val="28"/>
          <w:szCs w:val="28"/>
        </w:rPr>
        <w:t xml:space="preserve">5.3.1. </w:t>
      </w:r>
      <w:r w:rsidRPr="005278B6">
        <w:rPr>
          <w:b/>
          <w:i/>
          <w:sz w:val="28"/>
          <w:szCs w:val="28"/>
        </w:rPr>
        <w:tab/>
        <w:t>Método Utilizado</w:t>
      </w:r>
    </w:p>
    <w:p w14:paraId="5F67F203" w14:textId="77777777" w:rsidR="00B510C7" w:rsidRPr="005278B6" w:rsidRDefault="00B510C7" w:rsidP="00B510C7">
      <w:pPr>
        <w:jc w:val="both"/>
        <w:rPr>
          <w:b/>
          <w:i/>
          <w:sz w:val="28"/>
          <w:szCs w:val="28"/>
        </w:rPr>
      </w:pPr>
    </w:p>
    <w:p w14:paraId="31BC464A" w14:textId="77777777" w:rsidR="00B510C7" w:rsidRPr="002632CC" w:rsidRDefault="00B510C7" w:rsidP="00B510C7">
      <w:pPr>
        <w:spacing w:line="360" w:lineRule="auto"/>
        <w:jc w:val="both"/>
      </w:pPr>
      <w:r w:rsidRPr="005278B6">
        <w:rPr>
          <w:b/>
          <w:i/>
          <w:sz w:val="28"/>
          <w:szCs w:val="28"/>
        </w:rPr>
        <w:tab/>
      </w:r>
      <w:r w:rsidRPr="002632CC">
        <w:t>Os deflúvios foram avaliados pelo Método Racional, o qual considera que a vazão máxima, proveniente de uma chuva de intensidade uniforme, ocorre quando toda a bacia passa a contribuir para a seção em estudo, e que ainda neste momento permaneça chovendo.</w:t>
      </w:r>
    </w:p>
    <w:p w14:paraId="1EE15FA0" w14:textId="77777777" w:rsidR="00B510C7" w:rsidRPr="002632CC" w:rsidRDefault="00B510C7" w:rsidP="00B510C7">
      <w:pPr>
        <w:jc w:val="both"/>
      </w:pPr>
    </w:p>
    <w:p w14:paraId="471E2F54" w14:textId="77777777" w:rsidR="00B510C7" w:rsidRPr="002632CC" w:rsidRDefault="00B510C7" w:rsidP="00B510C7">
      <w:pPr>
        <w:jc w:val="both"/>
      </w:pPr>
      <w:r w:rsidRPr="002632CC">
        <w:tab/>
        <w:t xml:space="preserve">A sua expressão é: </w:t>
      </w:r>
    </w:p>
    <w:p w14:paraId="6C0A77D0" w14:textId="77777777" w:rsidR="00B510C7" w:rsidRPr="002632CC" w:rsidRDefault="00B510C7" w:rsidP="00B510C7">
      <w:pPr>
        <w:jc w:val="both"/>
      </w:pPr>
      <w:r w:rsidRPr="002632CC">
        <w:t xml:space="preserve"> </w:t>
      </w:r>
    </w:p>
    <w:p w14:paraId="68A35FA5" w14:textId="77777777" w:rsidR="00B510C7" w:rsidRPr="002632CC" w:rsidRDefault="00B510C7" w:rsidP="00B510C7">
      <w:pPr>
        <w:jc w:val="both"/>
      </w:pPr>
      <w:r w:rsidRPr="002632CC">
        <w:tab/>
        <w:t xml:space="preserve">Q = </w:t>
      </w:r>
      <w:proofErr w:type="spellStart"/>
      <w:r w:rsidRPr="002632CC">
        <w:t>cd</w:t>
      </w:r>
      <w:proofErr w:type="spellEnd"/>
      <w:r w:rsidRPr="002632CC">
        <w:t xml:space="preserve"> C.I.A. (l/s)</w:t>
      </w:r>
    </w:p>
    <w:p w14:paraId="5E992B29" w14:textId="77777777" w:rsidR="00B510C7" w:rsidRPr="002632CC" w:rsidRDefault="00B510C7" w:rsidP="00B510C7">
      <w:pPr>
        <w:jc w:val="both"/>
      </w:pPr>
    </w:p>
    <w:p w14:paraId="3519A527" w14:textId="77777777" w:rsidR="00B510C7" w:rsidRPr="002632CC" w:rsidRDefault="00B510C7" w:rsidP="00B510C7">
      <w:pPr>
        <w:jc w:val="both"/>
      </w:pPr>
      <w:r w:rsidRPr="002632CC">
        <w:t xml:space="preserve">    </w:t>
      </w:r>
      <w:r w:rsidRPr="002632CC">
        <w:tab/>
        <w:t xml:space="preserve">Onde: </w:t>
      </w:r>
    </w:p>
    <w:p w14:paraId="33E19A2B" w14:textId="77777777" w:rsidR="00B510C7" w:rsidRPr="002632CC" w:rsidRDefault="00B510C7" w:rsidP="00B510C7">
      <w:pPr>
        <w:jc w:val="both"/>
      </w:pPr>
    </w:p>
    <w:p w14:paraId="70E424A8" w14:textId="42589B78" w:rsidR="00B510C7" w:rsidRPr="002632CC" w:rsidRDefault="00B510C7" w:rsidP="00B510C7">
      <w:pPr>
        <w:jc w:val="both"/>
      </w:pPr>
      <w:r w:rsidRPr="002632CC">
        <w:t xml:space="preserve">    </w:t>
      </w:r>
      <w:r w:rsidRPr="002632CC">
        <w:tab/>
        <w:t>Q  = vazão  em l/s (em  cada seção)</w:t>
      </w:r>
    </w:p>
    <w:p w14:paraId="7B5F3458" w14:textId="37EB4F53" w:rsidR="00B510C7" w:rsidRPr="002632CC" w:rsidRDefault="00B510C7" w:rsidP="00B510C7">
      <w:pPr>
        <w:jc w:val="both"/>
      </w:pPr>
      <w:r w:rsidRPr="002632CC">
        <w:tab/>
      </w:r>
      <w:proofErr w:type="spellStart"/>
      <w:r w:rsidRPr="002632CC">
        <w:t>cd</w:t>
      </w:r>
      <w:proofErr w:type="spellEnd"/>
      <w:r w:rsidRPr="002632CC">
        <w:t xml:space="preserve"> = coeficiente de dispersão (para bacias maiores que 50 </w:t>
      </w:r>
      <w:proofErr w:type="spellStart"/>
      <w:r w:rsidRPr="002632CC">
        <w:t>Hac</w:t>
      </w:r>
      <w:proofErr w:type="spellEnd"/>
      <w:r w:rsidRPr="002632CC">
        <w:t>)</w:t>
      </w:r>
    </w:p>
    <w:p w14:paraId="0E6802CB" w14:textId="5C511CCA" w:rsidR="00B510C7" w:rsidRPr="002632CC" w:rsidRDefault="00B510C7" w:rsidP="00B510C7">
      <w:pPr>
        <w:jc w:val="both"/>
      </w:pPr>
      <w:r w:rsidRPr="002632CC">
        <w:tab/>
        <w:t>C = coeficiente de escoamento superficial=0.60</w:t>
      </w:r>
    </w:p>
    <w:p w14:paraId="473FCBBC" w14:textId="7B2AE6F5" w:rsidR="00B510C7" w:rsidRPr="002632CC" w:rsidRDefault="00B510C7" w:rsidP="00B510C7">
      <w:pPr>
        <w:jc w:val="both"/>
      </w:pPr>
      <w:r w:rsidRPr="002632CC">
        <w:tab/>
        <w:t>I   = intensidade da chuva (l/s x ha)</w:t>
      </w:r>
    </w:p>
    <w:p w14:paraId="7577C8A8" w14:textId="074EF573" w:rsidR="00B510C7" w:rsidRPr="002632CC" w:rsidRDefault="00B510C7" w:rsidP="00B510C7">
      <w:pPr>
        <w:jc w:val="both"/>
      </w:pPr>
      <w:r w:rsidRPr="002632CC">
        <w:tab/>
        <w:t>A = área contribuinte (Ha).</w:t>
      </w:r>
    </w:p>
    <w:p w14:paraId="0F59BB50" w14:textId="77777777" w:rsidR="00B510C7" w:rsidRPr="005278B6" w:rsidRDefault="00B510C7" w:rsidP="00B510C7">
      <w:pPr>
        <w:jc w:val="both"/>
        <w:rPr>
          <w:b/>
          <w:i/>
          <w:sz w:val="28"/>
          <w:szCs w:val="28"/>
        </w:rPr>
      </w:pPr>
    </w:p>
    <w:p w14:paraId="00739D4B" w14:textId="77777777" w:rsidR="00B510C7" w:rsidRPr="005278B6" w:rsidRDefault="00B510C7" w:rsidP="00B510C7">
      <w:pPr>
        <w:jc w:val="both"/>
        <w:rPr>
          <w:b/>
          <w:i/>
          <w:sz w:val="28"/>
          <w:szCs w:val="28"/>
        </w:rPr>
      </w:pPr>
      <w:r w:rsidRPr="005278B6">
        <w:rPr>
          <w:b/>
          <w:i/>
          <w:sz w:val="28"/>
          <w:szCs w:val="28"/>
        </w:rPr>
        <w:t xml:space="preserve">5.3.2. </w:t>
      </w:r>
      <w:r w:rsidRPr="005278B6">
        <w:rPr>
          <w:b/>
          <w:i/>
          <w:sz w:val="28"/>
          <w:szCs w:val="28"/>
        </w:rPr>
        <w:tab/>
        <w:t>Parâmetros do Projeto</w:t>
      </w:r>
    </w:p>
    <w:p w14:paraId="6E6606AF" w14:textId="77777777" w:rsidR="00B510C7" w:rsidRPr="005278B6" w:rsidRDefault="00B510C7" w:rsidP="00B510C7">
      <w:pPr>
        <w:jc w:val="both"/>
        <w:rPr>
          <w:b/>
          <w:i/>
          <w:sz w:val="28"/>
          <w:szCs w:val="28"/>
        </w:rPr>
      </w:pPr>
    </w:p>
    <w:p w14:paraId="5B1B4981" w14:textId="77777777" w:rsidR="00B510C7" w:rsidRPr="005278B6" w:rsidRDefault="00B510C7" w:rsidP="00B510C7">
      <w:pPr>
        <w:jc w:val="both"/>
        <w:rPr>
          <w:b/>
          <w:i/>
          <w:sz w:val="28"/>
          <w:szCs w:val="28"/>
        </w:rPr>
      </w:pPr>
      <w:r w:rsidRPr="005278B6">
        <w:rPr>
          <w:b/>
          <w:i/>
          <w:sz w:val="28"/>
          <w:szCs w:val="28"/>
        </w:rPr>
        <w:t>5.3.2.1.    Tempo de concentração</w:t>
      </w:r>
    </w:p>
    <w:p w14:paraId="40DFCED4" w14:textId="77777777" w:rsidR="00B510C7" w:rsidRPr="005278B6" w:rsidRDefault="00B510C7" w:rsidP="00B510C7">
      <w:pPr>
        <w:jc w:val="both"/>
        <w:rPr>
          <w:b/>
          <w:i/>
          <w:sz w:val="28"/>
          <w:szCs w:val="28"/>
        </w:rPr>
      </w:pPr>
    </w:p>
    <w:p w14:paraId="650E633F" w14:textId="77777777" w:rsidR="00B510C7" w:rsidRPr="002632CC" w:rsidRDefault="00B510C7" w:rsidP="00B510C7">
      <w:pPr>
        <w:spacing w:line="360" w:lineRule="auto"/>
        <w:jc w:val="both"/>
      </w:pPr>
      <w:r w:rsidRPr="005278B6">
        <w:rPr>
          <w:b/>
          <w:i/>
          <w:sz w:val="28"/>
          <w:szCs w:val="28"/>
        </w:rPr>
        <w:tab/>
      </w:r>
      <w:r w:rsidRPr="002632CC">
        <w:t>Foi considerado como o tempo necessário de precipitação para que toda bacia passe a contribuir para a seção em estudo.</w:t>
      </w:r>
    </w:p>
    <w:p w14:paraId="7402459F" w14:textId="77777777" w:rsidR="00B510C7" w:rsidRPr="002632CC" w:rsidRDefault="00B510C7" w:rsidP="00B510C7">
      <w:pPr>
        <w:spacing w:line="360" w:lineRule="auto"/>
        <w:jc w:val="both"/>
      </w:pPr>
      <w:r w:rsidRPr="002632CC">
        <w:tab/>
        <w:t>Para se obter a vazão de pico nesta seção faz-se, TC = tempo de duração da precipitação.</w:t>
      </w:r>
    </w:p>
    <w:p w14:paraId="1635C785" w14:textId="77777777" w:rsidR="00B510C7" w:rsidRPr="002632CC" w:rsidRDefault="00B510C7" w:rsidP="00B510C7">
      <w:pPr>
        <w:spacing w:line="360" w:lineRule="auto"/>
        <w:jc w:val="both"/>
      </w:pPr>
      <w:r w:rsidRPr="002632CC">
        <w:tab/>
        <w:t>Compõe-se de duas parcelas:</w:t>
      </w:r>
    </w:p>
    <w:p w14:paraId="2833FC61" w14:textId="77777777" w:rsidR="00B510C7" w:rsidRPr="002632CC" w:rsidRDefault="00B510C7" w:rsidP="00B510C7">
      <w:pPr>
        <w:spacing w:line="360" w:lineRule="auto"/>
        <w:jc w:val="both"/>
      </w:pPr>
      <w:r w:rsidRPr="002632CC">
        <w:tab/>
        <w:t>01 - Tempo de entrada</w:t>
      </w:r>
    </w:p>
    <w:p w14:paraId="6D65DE84" w14:textId="77777777" w:rsidR="00B510C7" w:rsidRPr="002632CC" w:rsidRDefault="00B510C7" w:rsidP="00B510C7">
      <w:pPr>
        <w:spacing w:line="360" w:lineRule="auto"/>
        <w:jc w:val="both"/>
      </w:pPr>
      <w:r w:rsidRPr="002632CC">
        <w:lastRenderedPageBreak/>
        <w:tab/>
        <w:t>02 - Tempo de Escoamento</w:t>
      </w:r>
    </w:p>
    <w:p w14:paraId="78166084" w14:textId="77777777" w:rsidR="00B510C7" w:rsidRPr="002632CC" w:rsidRDefault="00B510C7" w:rsidP="00B510C7">
      <w:pPr>
        <w:spacing w:line="360" w:lineRule="auto"/>
        <w:jc w:val="both"/>
      </w:pPr>
      <w:r w:rsidRPr="002632CC">
        <w:tab/>
        <w:t>Tempo de Entrada - foi adotado em função dos seguintes parâmetros:</w:t>
      </w:r>
    </w:p>
    <w:p w14:paraId="0D819DD2" w14:textId="77777777" w:rsidR="00B510C7" w:rsidRPr="002632CC" w:rsidRDefault="00B510C7" w:rsidP="00B510C7">
      <w:pPr>
        <w:spacing w:line="360" w:lineRule="auto"/>
        <w:jc w:val="both"/>
      </w:pPr>
      <w:r w:rsidRPr="002632CC">
        <w:tab/>
        <w:t>a) Declividade entre o divisor de água e a primeira área de entrada;</w:t>
      </w:r>
    </w:p>
    <w:p w14:paraId="40902A20" w14:textId="77777777" w:rsidR="00B510C7" w:rsidRPr="002632CC" w:rsidRDefault="00B510C7" w:rsidP="00B510C7">
      <w:pPr>
        <w:spacing w:line="360" w:lineRule="auto"/>
        <w:jc w:val="both"/>
      </w:pPr>
      <w:r w:rsidRPr="002632CC">
        <w:tab/>
        <w:t>b) Superfície por onde se escoará a água, até atingir o sistema;</w:t>
      </w:r>
    </w:p>
    <w:p w14:paraId="75ACE73C" w14:textId="77777777" w:rsidR="00B510C7" w:rsidRPr="002632CC" w:rsidRDefault="00B510C7" w:rsidP="00B510C7">
      <w:pPr>
        <w:spacing w:line="360" w:lineRule="auto"/>
        <w:jc w:val="both"/>
      </w:pPr>
      <w:r w:rsidRPr="002632CC">
        <w:tab/>
        <w:t>É usual tomar-se para estimativa de tempo de entrada, 10 min.</w:t>
      </w:r>
    </w:p>
    <w:p w14:paraId="052FF24B" w14:textId="77777777" w:rsidR="00B510C7" w:rsidRPr="002632CC" w:rsidRDefault="00B510C7" w:rsidP="00B510C7">
      <w:pPr>
        <w:spacing w:line="360" w:lineRule="auto"/>
        <w:jc w:val="both"/>
      </w:pPr>
      <w:r w:rsidRPr="002632CC">
        <w:tab/>
        <w:t>Tempo de Escoamento - tempo que uma partícula de água leva para atingir a seção em estudo da bacia, partindo do ponto mais distante.</w:t>
      </w:r>
    </w:p>
    <w:p w14:paraId="1B6EE6B7" w14:textId="77777777" w:rsidR="00B510C7" w:rsidRPr="002632CC" w:rsidRDefault="00B510C7" w:rsidP="00B510C7">
      <w:pPr>
        <w:spacing w:line="360" w:lineRule="auto"/>
        <w:jc w:val="both"/>
      </w:pPr>
      <w:r w:rsidRPr="002632CC">
        <w:tab/>
        <w:t>Pela expressão de George Ribeiro, temos:</w:t>
      </w:r>
    </w:p>
    <w:p w14:paraId="0895A831" w14:textId="77777777" w:rsidR="00B510C7" w:rsidRPr="002632CC" w:rsidRDefault="00B510C7" w:rsidP="00B510C7">
      <w:pPr>
        <w:jc w:val="both"/>
      </w:pPr>
    </w:p>
    <w:p w14:paraId="70620BA2" w14:textId="77777777" w:rsidR="00B510C7" w:rsidRPr="002632CC" w:rsidRDefault="00B510C7" w:rsidP="00B510C7">
      <w:pPr>
        <w:jc w:val="both"/>
      </w:pPr>
      <w:r w:rsidRPr="002632CC">
        <w:tab/>
        <w:t>TS  =               16   x     L</w:t>
      </w:r>
    </w:p>
    <w:p w14:paraId="7C6529A7" w14:textId="36B4011E" w:rsidR="00B510C7" w:rsidRPr="002632CC" w:rsidRDefault="00B510C7" w:rsidP="00B510C7">
      <w:pPr>
        <w:jc w:val="both"/>
      </w:pPr>
      <w:r w:rsidRPr="002632CC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B16B109" wp14:editId="5DD45B00">
                <wp:simplePos x="0" y="0"/>
                <wp:positionH relativeFrom="column">
                  <wp:posOffset>814070</wp:posOffset>
                </wp:positionH>
                <wp:positionV relativeFrom="paragraph">
                  <wp:posOffset>8255</wp:posOffset>
                </wp:positionV>
                <wp:extent cx="1804035" cy="635"/>
                <wp:effectExtent l="8255" t="6985" r="6985" b="11430"/>
                <wp:wrapNone/>
                <wp:docPr id="1372603357" name="Conector ret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4035" cy="63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44A6AC2C" id="Conector reto 2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1pt,.65pt" to="206.1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n7OyQEAAJADAAAOAAAAZHJzL2Uyb0RvYy54bWysU8tu2zAQvBfoPxC815KSJg0Eyzk4TS9p&#10;ayDpB6xJSiJKcgkubcl/X5KxnT4OBYLoQHC5s8Od4Wp5O1vD9iqQRtfxZlFzppxAqd3Q8R9P9x9u&#10;OKMIToJBpzp+UMRvV+/fLSffqgsc0UgVWCJx1E6+42OMvq0qEqOyQAv0yqVkj8FCTGEYKhlgSuzW&#10;VBd1fV1NGKQPKBRROr17TvJV4e97JeL3vicVmel46i2WNZR1m9dqtYR2COBHLY5twCu6sKBduvRM&#10;dQcR2C7of6isFgEJ+7gQaCvsey1U0ZDUNPVfah5H8KpoSeaQP9tEb0crvu3XbhNy62J2j/4BxU9i&#10;DtcjuEGVBp4OPj1ck62qJk/tuSQH5DeBbaevKBMGdhGLC3MfbKZM+thczD6czVZzZCIdNjf1x/ry&#10;ijORctdpk/mhPZX6QPGLQsvypuNGu+wEtLB/oPgMPUHyscN7bUx5TePY1PHL5tNVKSA0WuZkhlEY&#10;tmsT2B7yPJTveO8fsIA7JwvZqEB+dpLFYoJLM8wzO1nOjEoTnzYFF0Gb/+OSPuNyH6qM5lHJycc8&#10;tNRuUR42ISvMUXr2YstxRPNc/R4X1MuPtPoFAAD//wMAUEsDBBQABgAIAAAAIQAIqJn32wAAAAcB&#10;AAAPAAAAZHJzL2Rvd25yZXYueG1sTI7NTsMwEITvSLyDtUhcEHVqKtSGOFUFQkLi1J8DRyfeJhH2&#10;OrLdNvD0LCe4zWhGM1+1nrwTZ4xpCKRhPitAILXBDtRpOOxf75cgUjZkjQuEGr4wwbq+vqpMacOF&#10;tnje5U7wCKXSaOhzHkspU9ujN2kWRiTOjiF6k9nGTtpoLjzunVRF8Si9GYgfejPic4/t5+7kNajR&#10;DuZ71TUvbnu32X+8RXuI71rf3kybJxAZp/xXhl98RoeamZpwIpuEY6+WiqssHkBwvpgrFg37Bci6&#10;kv/56x8AAAD//wMAUEsBAi0AFAAGAAgAAAAhALaDOJL+AAAA4QEAABMAAAAAAAAAAAAAAAAAAAAA&#10;AFtDb250ZW50X1R5cGVzXS54bWxQSwECLQAUAAYACAAAACEAOP0h/9YAAACUAQAACwAAAAAAAAAA&#10;AAAAAAAvAQAAX3JlbHMvLnJlbHNQSwECLQAUAAYACAAAACEAT9J+zskBAACQAwAADgAAAAAAAAAA&#10;AAAAAAAuAgAAZHJzL2Uyb0RvYy54bWxQSwECLQAUAAYACAAAACEACKiZ99sAAAAHAQAADwAAAAAA&#10;AAAAAAAAAAAjBAAAZHJzL2Rvd25yZXYueG1sUEsFBgAAAAAEAAQA8wAAACsFAAAAAA==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Pr="002632CC">
        <w:t xml:space="preserve">       </w:t>
      </w:r>
      <w:r w:rsidRPr="002632CC">
        <w:tab/>
        <w:t xml:space="preserve">           ( 1,50 - 0,2Pl ) ( 100Im )</w:t>
      </w:r>
      <w:r w:rsidRPr="002632CC">
        <w:rPr>
          <w:vertAlign w:val="superscript"/>
        </w:rPr>
        <w:t>0,04</w:t>
      </w:r>
      <w:r w:rsidRPr="002632CC">
        <w:t xml:space="preserve"> </w:t>
      </w:r>
    </w:p>
    <w:p w14:paraId="4FFBE9C6" w14:textId="77777777" w:rsidR="00B510C7" w:rsidRPr="002632CC" w:rsidRDefault="00B510C7" w:rsidP="00B510C7">
      <w:pPr>
        <w:jc w:val="both"/>
      </w:pPr>
    </w:p>
    <w:p w14:paraId="0E441F62" w14:textId="77777777" w:rsidR="00B510C7" w:rsidRPr="002632CC" w:rsidRDefault="00B510C7" w:rsidP="00B510C7">
      <w:pPr>
        <w:jc w:val="both"/>
      </w:pPr>
      <w:r w:rsidRPr="002632CC">
        <w:tab/>
        <w:t>Onde :</w:t>
      </w:r>
    </w:p>
    <w:p w14:paraId="6674ACE5" w14:textId="77777777" w:rsidR="00B510C7" w:rsidRPr="002632CC" w:rsidRDefault="00B510C7" w:rsidP="00B510C7">
      <w:pPr>
        <w:jc w:val="both"/>
      </w:pPr>
      <w:r w:rsidRPr="002632CC">
        <w:tab/>
      </w:r>
    </w:p>
    <w:p w14:paraId="2519B32C" w14:textId="77777777" w:rsidR="00B510C7" w:rsidRPr="002632CC" w:rsidRDefault="00B510C7" w:rsidP="00B510C7">
      <w:pPr>
        <w:jc w:val="both"/>
      </w:pPr>
      <w:r w:rsidRPr="002632CC">
        <w:tab/>
        <w:t>TS =  tempo  de escoamento (min)</w:t>
      </w:r>
    </w:p>
    <w:p w14:paraId="65FB5AA0" w14:textId="77777777" w:rsidR="00B510C7" w:rsidRPr="002632CC" w:rsidRDefault="00B510C7" w:rsidP="00B510C7">
      <w:pPr>
        <w:jc w:val="both"/>
      </w:pPr>
      <w:r w:rsidRPr="002632CC">
        <w:tab/>
        <w:t>L   =  distância máxima em Km</w:t>
      </w:r>
    </w:p>
    <w:p w14:paraId="76D09C71" w14:textId="77777777" w:rsidR="00B510C7" w:rsidRPr="002632CC" w:rsidRDefault="00B510C7" w:rsidP="00B510C7">
      <w:pPr>
        <w:jc w:val="both"/>
      </w:pPr>
      <w:r w:rsidRPr="002632CC">
        <w:tab/>
      </w:r>
      <w:proofErr w:type="spellStart"/>
      <w:r w:rsidRPr="002632CC">
        <w:t>Pl</w:t>
      </w:r>
      <w:proofErr w:type="spellEnd"/>
      <w:r w:rsidRPr="002632CC">
        <w:t xml:space="preserve"> =  percentagem da área com cobertura vegetal ( adotamos </w:t>
      </w:r>
      <w:proofErr w:type="spellStart"/>
      <w:r w:rsidRPr="002632CC">
        <w:t>Pl</w:t>
      </w:r>
      <w:proofErr w:type="spellEnd"/>
      <w:r w:rsidRPr="002632CC">
        <w:t xml:space="preserve"> = 20% )</w:t>
      </w:r>
    </w:p>
    <w:p w14:paraId="3C0E7F9B" w14:textId="77777777" w:rsidR="00B510C7" w:rsidRPr="002632CC" w:rsidRDefault="00B510C7" w:rsidP="00B510C7">
      <w:pPr>
        <w:jc w:val="both"/>
      </w:pPr>
      <w:r w:rsidRPr="002632CC">
        <w:tab/>
      </w:r>
      <w:proofErr w:type="spellStart"/>
      <w:r w:rsidRPr="002632CC">
        <w:t>Im</w:t>
      </w:r>
      <w:proofErr w:type="spellEnd"/>
      <w:r w:rsidRPr="002632CC">
        <w:t xml:space="preserve"> =  declividade da distância máxima (m/m)</w:t>
      </w:r>
    </w:p>
    <w:p w14:paraId="13422E29" w14:textId="77777777" w:rsidR="00B510C7" w:rsidRPr="002632CC" w:rsidRDefault="00B510C7" w:rsidP="00B510C7">
      <w:pPr>
        <w:jc w:val="both"/>
      </w:pPr>
      <w:r w:rsidRPr="002632CC">
        <w:tab/>
      </w:r>
    </w:p>
    <w:p w14:paraId="6CF18DFE" w14:textId="77777777" w:rsidR="00B510C7" w:rsidRPr="002632CC" w:rsidRDefault="00B510C7" w:rsidP="00B510C7">
      <w:pPr>
        <w:jc w:val="both"/>
      </w:pPr>
      <w:r w:rsidRPr="002632CC">
        <w:tab/>
        <w:t xml:space="preserve">Assim, </w:t>
      </w:r>
      <w:proofErr w:type="spellStart"/>
      <w:r w:rsidRPr="002632CC">
        <w:t>Tc</w:t>
      </w:r>
      <w:proofErr w:type="spellEnd"/>
      <w:r w:rsidRPr="002632CC">
        <w:t xml:space="preserve"> = </w:t>
      </w:r>
      <w:proofErr w:type="spellStart"/>
      <w:r w:rsidRPr="002632CC">
        <w:t>Ts</w:t>
      </w:r>
      <w:proofErr w:type="spellEnd"/>
      <w:r w:rsidRPr="002632CC">
        <w:t xml:space="preserve"> + 10 (min)</w:t>
      </w:r>
    </w:p>
    <w:p w14:paraId="09E144D5" w14:textId="77777777" w:rsidR="00B510C7" w:rsidRPr="002632CC" w:rsidRDefault="00B510C7" w:rsidP="00B510C7">
      <w:pPr>
        <w:jc w:val="both"/>
      </w:pPr>
      <w:r w:rsidRPr="002632CC">
        <w:t xml:space="preserve">                   </w:t>
      </w:r>
      <w:proofErr w:type="spellStart"/>
      <w:r w:rsidRPr="002632CC">
        <w:t>Tc</w:t>
      </w:r>
      <w:proofErr w:type="spellEnd"/>
      <w:r w:rsidRPr="002632CC">
        <w:t xml:space="preserve"> adotado=12 min</w:t>
      </w:r>
    </w:p>
    <w:p w14:paraId="221A6716" w14:textId="77777777" w:rsidR="00B510C7" w:rsidRPr="002632CC" w:rsidRDefault="00B510C7" w:rsidP="00B510C7">
      <w:pPr>
        <w:jc w:val="both"/>
      </w:pPr>
    </w:p>
    <w:p w14:paraId="69F18A4F" w14:textId="77777777" w:rsidR="00B510C7" w:rsidRPr="002632CC" w:rsidRDefault="00B510C7" w:rsidP="00B510C7">
      <w:pPr>
        <w:jc w:val="both"/>
      </w:pPr>
    </w:p>
    <w:p w14:paraId="7253F84D" w14:textId="77777777" w:rsidR="00B510C7" w:rsidRPr="002632CC" w:rsidRDefault="00B510C7" w:rsidP="00B510C7">
      <w:pPr>
        <w:jc w:val="both"/>
        <w:rPr>
          <w:b/>
          <w:i/>
        </w:rPr>
      </w:pPr>
      <w:r w:rsidRPr="002632CC">
        <w:rPr>
          <w:b/>
          <w:i/>
        </w:rPr>
        <w:t>5.3.2.2.    Período de retorno</w:t>
      </w:r>
    </w:p>
    <w:p w14:paraId="1A6988A1" w14:textId="77777777" w:rsidR="00B510C7" w:rsidRPr="002632CC" w:rsidRDefault="00B510C7" w:rsidP="00B510C7">
      <w:pPr>
        <w:jc w:val="both"/>
        <w:rPr>
          <w:b/>
          <w:i/>
        </w:rPr>
      </w:pPr>
    </w:p>
    <w:p w14:paraId="5DAB3645" w14:textId="77777777" w:rsidR="00B510C7" w:rsidRPr="002632CC" w:rsidRDefault="00B510C7" w:rsidP="00B510C7">
      <w:pPr>
        <w:spacing w:line="360" w:lineRule="auto"/>
      </w:pPr>
      <w:r w:rsidRPr="002632CC">
        <w:tab/>
        <w:t>O tempo de recorrência, em anos, (</w:t>
      </w:r>
      <w:proofErr w:type="spellStart"/>
      <w:r w:rsidRPr="002632CC">
        <w:t>Tr</w:t>
      </w:r>
      <w:proofErr w:type="spellEnd"/>
      <w:r w:rsidRPr="002632CC">
        <w:t xml:space="preserve">) de uma precipitação de determinada intensidade é o tempo em que esta precipitação é igualada ou superada pelo menos uma vez. Em drenagem urbana convencionou-se adotar </w:t>
      </w:r>
      <w:proofErr w:type="spellStart"/>
      <w:r w:rsidRPr="002632CC">
        <w:t>Tr</w:t>
      </w:r>
      <w:proofErr w:type="spellEnd"/>
      <w:r w:rsidRPr="002632CC">
        <w:t xml:space="preserve"> = 10 anos para áreas urbanas.</w:t>
      </w:r>
    </w:p>
    <w:p w14:paraId="0C4DCE3C" w14:textId="77777777" w:rsidR="00B510C7" w:rsidRPr="002632CC" w:rsidRDefault="00B510C7" w:rsidP="00B510C7">
      <w:pPr>
        <w:jc w:val="both"/>
        <w:rPr>
          <w:b/>
          <w:i/>
        </w:rPr>
      </w:pPr>
    </w:p>
    <w:p w14:paraId="1FED8D1F" w14:textId="77777777" w:rsidR="00B510C7" w:rsidRPr="002632CC" w:rsidRDefault="00B510C7" w:rsidP="00B510C7">
      <w:pPr>
        <w:jc w:val="both"/>
        <w:rPr>
          <w:b/>
          <w:i/>
        </w:rPr>
      </w:pPr>
      <w:r w:rsidRPr="002632CC">
        <w:rPr>
          <w:b/>
          <w:i/>
        </w:rPr>
        <w:t>5.3.2.3     Coeficiente de escoamento superficial (C)</w:t>
      </w:r>
    </w:p>
    <w:p w14:paraId="774B9003" w14:textId="77777777" w:rsidR="00B510C7" w:rsidRPr="002632CC" w:rsidRDefault="00B510C7" w:rsidP="00B510C7">
      <w:pPr>
        <w:jc w:val="both"/>
        <w:rPr>
          <w:b/>
          <w:i/>
        </w:rPr>
      </w:pPr>
    </w:p>
    <w:p w14:paraId="28E0B44F" w14:textId="77777777" w:rsidR="00B510C7" w:rsidRPr="002632CC" w:rsidRDefault="00B510C7" w:rsidP="00B510C7">
      <w:pPr>
        <w:spacing w:line="360" w:lineRule="auto"/>
        <w:jc w:val="both"/>
      </w:pPr>
      <w:r w:rsidRPr="002632CC">
        <w:rPr>
          <w:b/>
          <w:i/>
        </w:rPr>
        <w:tab/>
      </w:r>
      <w:r w:rsidRPr="002632CC">
        <w:t xml:space="preserve">É a relação entre a parcela de água que escoa pela superfície da bacia (vazão máxima na seção em estudo) durante a </w:t>
      </w:r>
      <w:proofErr w:type="spellStart"/>
      <w:r w:rsidRPr="002632CC">
        <w:t>Tc</w:t>
      </w:r>
      <w:proofErr w:type="spellEnd"/>
      <w:r w:rsidRPr="002632CC">
        <w:t xml:space="preserve"> e a intensidade da precipitação.</w:t>
      </w:r>
    </w:p>
    <w:p w14:paraId="4F71FFDB" w14:textId="77777777" w:rsidR="00B510C7" w:rsidRPr="002632CC" w:rsidRDefault="00B510C7" w:rsidP="00B510C7">
      <w:pPr>
        <w:jc w:val="both"/>
      </w:pPr>
      <w:r w:rsidRPr="002632CC">
        <w:tab/>
        <w:t xml:space="preserve">Adotamos a expressão de </w:t>
      </w:r>
      <w:proofErr w:type="spellStart"/>
      <w:r w:rsidRPr="002632CC">
        <w:t>Honer</w:t>
      </w:r>
      <w:proofErr w:type="spellEnd"/>
      <w:r w:rsidRPr="002632CC">
        <w:t>:</w:t>
      </w:r>
    </w:p>
    <w:p w14:paraId="6371677F" w14:textId="77777777" w:rsidR="00B510C7" w:rsidRPr="002632CC" w:rsidRDefault="00B510C7" w:rsidP="00B510C7">
      <w:pPr>
        <w:jc w:val="both"/>
      </w:pPr>
    </w:p>
    <w:p w14:paraId="109C6568" w14:textId="77777777" w:rsidR="00B510C7" w:rsidRPr="002632CC" w:rsidRDefault="00B510C7" w:rsidP="00B510C7">
      <w:pPr>
        <w:jc w:val="both"/>
      </w:pPr>
      <w:r w:rsidRPr="002632CC">
        <w:tab/>
        <w:t xml:space="preserve">C =  0,364 log </w:t>
      </w:r>
      <w:proofErr w:type="spellStart"/>
      <w:r w:rsidRPr="002632CC">
        <w:t>Tc</w:t>
      </w:r>
      <w:proofErr w:type="spellEnd"/>
      <w:r w:rsidRPr="002632CC">
        <w:t xml:space="preserve">  +  0,0042p2  -  0,145 </w:t>
      </w:r>
    </w:p>
    <w:p w14:paraId="5AEAFA55" w14:textId="77777777" w:rsidR="00B510C7" w:rsidRPr="002632CC" w:rsidRDefault="00B510C7" w:rsidP="00B510C7">
      <w:pPr>
        <w:jc w:val="both"/>
      </w:pPr>
    </w:p>
    <w:p w14:paraId="03926786" w14:textId="77777777" w:rsidR="00B510C7" w:rsidRPr="002632CC" w:rsidRDefault="00B510C7" w:rsidP="00B510C7">
      <w:pPr>
        <w:jc w:val="both"/>
      </w:pPr>
      <w:r w:rsidRPr="002632CC">
        <w:tab/>
        <w:t>Onde:</w:t>
      </w:r>
    </w:p>
    <w:p w14:paraId="229A2E96" w14:textId="77777777" w:rsidR="00B510C7" w:rsidRPr="002632CC" w:rsidRDefault="00B510C7" w:rsidP="00B510C7">
      <w:pPr>
        <w:jc w:val="both"/>
      </w:pPr>
    </w:p>
    <w:p w14:paraId="0FF9FF18" w14:textId="77777777" w:rsidR="00B510C7" w:rsidRPr="002632CC" w:rsidRDefault="00B510C7" w:rsidP="00B510C7">
      <w:pPr>
        <w:jc w:val="both"/>
      </w:pPr>
      <w:r w:rsidRPr="002632CC">
        <w:tab/>
      </w:r>
      <w:proofErr w:type="spellStart"/>
      <w:r w:rsidRPr="002632CC">
        <w:t>Tc</w:t>
      </w:r>
      <w:proofErr w:type="spellEnd"/>
      <w:r w:rsidRPr="002632CC">
        <w:t xml:space="preserve"> =  tempo de concentração</w:t>
      </w:r>
    </w:p>
    <w:p w14:paraId="04BC03F4" w14:textId="77777777" w:rsidR="00B510C7" w:rsidRPr="002632CC" w:rsidRDefault="00B510C7" w:rsidP="00B510C7">
      <w:pPr>
        <w:jc w:val="both"/>
      </w:pPr>
      <w:r w:rsidRPr="002632CC">
        <w:tab/>
        <w:t>p2 =  percentagem da área que será impermeabilizada (p2 = 80%)</w:t>
      </w:r>
    </w:p>
    <w:p w14:paraId="3BF05F03" w14:textId="77777777" w:rsidR="00B510C7" w:rsidRPr="002632CC" w:rsidRDefault="00B510C7" w:rsidP="00B510C7">
      <w:pPr>
        <w:jc w:val="both"/>
      </w:pPr>
    </w:p>
    <w:p w14:paraId="0F79D8D9" w14:textId="77777777" w:rsidR="00B510C7" w:rsidRPr="002632CC" w:rsidRDefault="00B510C7" w:rsidP="00B510C7">
      <w:pPr>
        <w:jc w:val="both"/>
      </w:pPr>
    </w:p>
    <w:p w14:paraId="5080BFBE" w14:textId="77777777" w:rsidR="00B510C7" w:rsidRPr="002632CC" w:rsidRDefault="00B510C7" w:rsidP="00B510C7">
      <w:pPr>
        <w:jc w:val="both"/>
        <w:rPr>
          <w:b/>
          <w:i/>
        </w:rPr>
      </w:pPr>
      <w:r w:rsidRPr="002632CC">
        <w:rPr>
          <w:b/>
          <w:i/>
        </w:rPr>
        <w:lastRenderedPageBreak/>
        <w:t xml:space="preserve">5.3.3. </w:t>
      </w:r>
      <w:r w:rsidRPr="002632CC">
        <w:rPr>
          <w:b/>
          <w:i/>
        </w:rPr>
        <w:tab/>
        <w:t>Pluviometria</w:t>
      </w:r>
    </w:p>
    <w:p w14:paraId="7648BDBA" w14:textId="77777777" w:rsidR="00B510C7" w:rsidRPr="002632CC" w:rsidRDefault="00B510C7" w:rsidP="00B510C7">
      <w:pPr>
        <w:jc w:val="both"/>
        <w:rPr>
          <w:b/>
          <w:i/>
        </w:rPr>
      </w:pPr>
    </w:p>
    <w:p w14:paraId="5FA38360" w14:textId="77777777" w:rsidR="00B510C7" w:rsidRPr="002632CC" w:rsidRDefault="00B510C7" w:rsidP="00B510C7">
      <w:pPr>
        <w:numPr>
          <w:ilvl w:val="12"/>
          <w:numId w:val="0"/>
        </w:numPr>
        <w:jc w:val="both"/>
        <w:rPr>
          <w:u w:val="single"/>
        </w:rPr>
      </w:pPr>
      <w:r w:rsidRPr="002632CC">
        <w:rPr>
          <w:b/>
          <w:i/>
        </w:rPr>
        <w:t xml:space="preserve">            </w:t>
      </w:r>
      <w:r w:rsidRPr="002632CC">
        <w:t xml:space="preserve">       </w:t>
      </w:r>
      <w:r w:rsidRPr="002632CC">
        <w:rPr>
          <w:u w:val="single"/>
        </w:rPr>
        <w:t>Fórmula geral para determinação de I.</w:t>
      </w:r>
    </w:p>
    <w:p w14:paraId="1EF3EEFE" w14:textId="77777777" w:rsidR="00B510C7" w:rsidRPr="002632CC" w:rsidRDefault="00B510C7" w:rsidP="00B510C7">
      <w:pPr>
        <w:numPr>
          <w:ilvl w:val="12"/>
          <w:numId w:val="0"/>
        </w:numPr>
        <w:ind w:right="538"/>
        <w:jc w:val="both"/>
      </w:pPr>
    </w:p>
    <w:p w14:paraId="0F243615" w14:textId="4E64230C" w:rsidR="00B510C7" w:rsidRPr="002632CC" w:rsidRDefault="00B510C7" w:rsidP="00B510C7">
      <w:pPr>
        <w:spacing w:line="360" w:lineRule="auto"/>
        <w:jc w:val="both"/>
      </w:pPr>
      <w:r w:rsidRPr="002632CC">
        <w:t>A principal forma de caracterização de chuvas intensa</w:t>
      </w:r>
      <w:r w:rsidR="00131DF2">
        <w:t>s é por meio da</w:t>
      </w:r>
      <w:r w:rsidRPr="002632CC">
        <w:t xml:space="preserve"> equação de </w:t>
      </w:r>
      <w:r w:rsidR="00453B9B" w:rsidRPr="002632CC">
        <w:t>intensidade, duração</w:t>
      </w:r>
      <w:r w:rsidRPr="002632CC">
        <w:t xml:space="preserve"> e </w:t>
      </w:r>
      <w:r w:rsidR="00453B9B" w:rsidRPr="002632CC">
        <w:t>frequência</w:t>
      </w:r>
      <w:r w:rsidRPr="002632CC">
        <w:t xml:space="preserve"> da </w:t>
      </w:r>
      <w:r w:rsidR="00453B9B" w:rsidRPr="002632CC">
        <w:t>precipitação, representada</w:t>
      </w:r>
      <w:r w:rsidR="00453B9B">
        <w:t xml:space="preserve"> por</w:t>
      </w:r>
      <w:r w:rsidRPr="002632CC">
        <w:t>:</w:t>
      </w:r>
    </w:p>
    <w:p w14:paraId="7B3B72C1" w14:textId="77777777" w:rsidR="00B510C7" w:rsidRPr="002632CC" w:rsidRDefault="00B510C7" w:rsidP="00B510C7">
      <w:pPr>
        <w:jc w:val="both"/>
      </w:pPr>
      <w:r w:rsidRPr="002632CC">
        <w:t xml:space="preserve">                    a          c  </w:t>
      </w:r>
    </w:p>
    <w:p w14:paraId="32AE5FFC" w14:textId="77777777" w:rsidR="00B510C7" w:rsidRPr="002632CC" w:rsidRDefault="00B510C7" w:rsidP="00B510C7">
      <w:pPr>
        <w:jc w:val="both"/>
      </w:pPr>
      <w:r w:rsidRPr="002632CC">
        <w:t xml:space="preserve">     </w:t>
      </w:r>
      <w:proofErr w:type="spellStart"/>
      <w:r w:rsidRPr="002632CC">
        <w:t>Im</w:t>
      </w:r>
      <w:proofErr w:type="spellEnd"/>
      <w:r w:rsidRPr="002632CC">
        <w:t>=    KT / (</w:t>
      </w:r>
      <w:proofErr w:type="spellStart"/>
      <w:r w:rsidRPr="002632CC">
        <w:t>t+b</w:t>
      </w:r>
      <w:proofErr w:type="spellEnd"/>
      <w:r w:rsidRPr="002632CC">
        <w:t>)</w:t>
      </w:r>
    </w:p>
    <w:p w14:paraId="66A5026A" w14:textId="77777777" w:rsidR="00B510C7" w:rsidRPr="002632CC" w:rsidRDefault="00B510C7" w:rsidP="00B510C7">
      <w:pPr>
        <w:jc w:val="both"/>
      </w:pPr>
    </w:p>
    <w:p w14:paraId="635A7B5D" w14:textId="5B8602A9" w:rsidR="00B510C7" w:rsidRDefault="00B510C7" w:rsidP="00B510C7">
      <w:pPr>
        <w:jc w:val="both"/>
      </w:pPr>
      <w:r w:rsidRPr="002632CC">
        <w:t xml:space="preserve">       Foi adotado o software da PLÚVIO </w:t>
      </w:r>
      <w:r w:rsidR="00453B9B" w:rsidRPr="002632CC">
        <w:t>2.1 para</w:t>
      </w:r>
      <w:r w:rsidRPr="002632CC">
        <w:t xml:space="preserve"> obtermos a int</w:t>
      </w:r>
      <w:r w:rsidR="00453B9B">
        <w:t>ensidade média de precipitação</w:t>
      </w:r>
      <w:r w:rsidRPr="002632CC">
        <w:t xml:space="preserve"> em mm/h</w:t>
      </w:r>
      <w:r w:rsidR="00453B9B">
        <w:t xml:space="preserve">. </w:t>
      </w:r>
    </w:p>
    <w:p w14:paraId="213B9D57" w14:textId="77777777" w:rsidR="00B510C7" w:rsidRPr="002632CC" w:rsidRDefault="00B510C7" w:rsidP="00B510C7">
      <w:pPr>
        <w:jc w:val="both"/>
      </w:pPr>
    </w:p>
    <w:p w14:paraId="070FE46E" w14:textId="77777777" w:rsidR="00B510C7" w:rsidRPr="002632CC" w:rsidRDefault="00B510C7" w:rsidP="00B510C7">
      <w:pPr>
        <w:jc w:val="both"/>
      </w:pPr>
    </w:p>
    <w:p w14:paraId="07BB10ED" w14:textId="6BFEC773" w:rsidR="00B510C7" w:rsidRPr="002632CC" w:rsidRDefault="00B510C7" w:rsidP="00B510C7">
      <w:pPr>
        <w:jc w:val="both"/>
      </w:pPr>
      <w:r w:rsidRPr="002632CC">
        <w:t xml:space="preserve">    T=Período de retorno em anos=</w:t>
      </w:r>
      <w:r w:rsidR="001F3683">
        <w:t xml:space="preserve"> 10</w:t>
      </w:r>
      <w:r w:rsidRPr="002632CC">
        <w:t xml:space="preserve"> anos</w:t>
      </w:r>
    </w:p>
    <w:p w14:paraId="2E851A15" w14:textId="77777777" w:rsidR="00B510C7" w:rsidRPr="002632CC" w:rsidRDefault="00B510C7" w:rsidP="00B510C7">
      <w:pPr>
        <w:jc w:val="both"/>
      </w:pPr>
      <w:r w:rsidRPr="002632CC">
        <w:t xml:space="preserve">    t =Duração da precipitação em minutos=10 min</w:t>
      </w:r>
    </w:p>
    <w:p w14:paraId="43466421" w14:textId="77777777" w:rsidR="00B510C7" w:rsidRPr="002632CC" w:rsidRDefault="00B510C7" w:rsidP="00B510C7">
      <w:pPr>
        <w:jc w:val="both"/>
      </w:pPr>
    </w:p>
    <w:p w14:paraId="7E7C3148" w14:textId="77777777" w:rsidR="00B510C7" w:rsidRPr="002632CC" w:rsidRDefault="00B510C7" w:rsidP="00B510C7">
      <w:pPr>
        <w:jc w:val="both"/>
      </w:pPr>
      <w:r w:rsidRPr="002632CC">
        <w:t xml:space="preserve">   PARÂMETROS RELATIVOS À LOCALIDADE: </w:t>
      </w:r>
    </w:p>
    <w:p w14:paraId="7D7B9B8D" w14:textId="77777777" w:rsidR="00B510C7" w:rsidRPr="002632CC" w:rsidRDefault="00B510C7" w:rsidP="00B510C7">
      <w:pPr>
        <w:jc w:val="both"/>
      </w:pPr>
    </w:p>
    <w:p w14:paraId="0A0B6EEE" w14:textId="0FAE4073" w:rsidR="00B510C7" w:rsidRPr="002632CC" w:rsidRDefault="00B510C7" w:rsidP="00B510C7">
      <w:pPr>
        <w:jc w:val="both"/>
      </w:pPr>
      <w:r w:rsidRPr="002632CC">
        <w:t xml:space="preserve">    K=</w:t>
      </w:r>
      <w:r w:rsidR="00453B9B">
        <w:t>4568</w:t>
      </w:r>
      <w:r>
        <w:t>,</w:t>
      </w:r>
      <w:r w:rsidR="00453B9B">
        <w:t>295</w:t>
      </w:r>
    </w:p>
    <w:p w14:paraId="73AB59EE" w14:textId="5D6A84B8" w:rsidR="00B510C7" w:rsidRPr="002632CC" w:rsidRDefault="00B510C7" w:rsidP="00B510C7">
      <w:pPr>
        <w:jc w:val="both"/>
      </w:pPr>
      <w:r w:rsidRPr="002632CC">
        <w:t xml:space="preserve">    a=</w:t>
      </w:r>
      <w:r w:rsidR="00453B9B">
        <w:t>0,205</w:t>
      </w:r>
    </w:p>
    <w:p w14:paraId="0FA5E584" w14:textId="3835E6FD" w:rsidR="00B510C7" w:rsidRPr="002632CC" w:rsidRDefault="00B510C7" w:rsidP="00B510C7">
      <w:pPr>
        <w:jc w:val="both"/>
      </w:pPr>
      <w:r w:rsidRPr="002632CC">
        <w:t xml:space="preserve">    b=</w:t>
      </w:r>
      <w:r w:rsidR="00453B9B">
        <w:t>35</w:t>
      </w:r>
      <w:r>
        <w:t>,</w:t>
      </w:r>
      <w:r w:rsidR="00453B9B">
        <w:t>155</w:t>
      </w:r>
    </w:p>
    <w:p w14:paraId="6A62BBB6" w14:textId="211A695D" w:rsidR="00B510C7" w:rsidRPr="002632CC" w:rsidRDefault="00B510C7" w:rsidP="00B510C7">
      <w:pPr>
        <w:jc w:val="both"/>
      </w:pPr>
      <w:r w:rsidRPr="002632CC">
        <w:t xml:space="preserve">    c=</w:t>
      </w:r>
      <w:r w:rsidR="00453B9B">
        <w:t>1,039</w:t>
      </w:r>
    </w:p>
    <w:p w14:paraId="68C82F40" w14:textId="77777777" w:rsidR="00B510C7" w:rsidRPr="002632CC" w:rsidRDefault="00B510C7" w:rsidP="00B510C7">
      <w:pPr>
        <w:jc w:val="both"/>
      </w:pPr>
    </w:p>
    <w:p w14:paraId="62C986EF" w14:textId="323078AA" w:rsidR="00B510C7" w:rsidRPr="002632CC" w:rsidRDefault="00B510C7" w:rsidP="00B510C7">
      <w:pPr>
        <w:jc w:val="both"/>
        <w:rPr>
          <w:color w:val="000000"/>
        </w:rPr>
      </w:pPr>
      <w:r w:rsidRPr="002632CC">
        <w:rPr>
          <w:color w:val="000000"/>
        </w:rPr>
        <w:t xml:space="preserve">     Logo:</w:t>
      </w:r>
      <w:r w:rsidR="009022E6">
        <w:rPr>
          <w:color w:val="000000"/>
        </w:rPr>
        <w:t xml:space="preserve"> </w:t>
      </w:r>
      <w:proofErr w:type="spellStart"/>
      <w:r w:rsidRPr="002632CC">
        <w:rPr>
          <w:color w:val="000000"/>
        </w:rPr>
        <w:t>Im</w:t>
      </w:r>
      <w:proofErr w:type="spellEnd"/>
      <w:r w:rsidRPr="002632CC">
        <w:rPr>
          <w:color w:val="000000"/>
        </w:rPr>
        <w:t>=</w:t>
      </w:r>
      <w:r w:rsidR="00453B9B">
        <w:rPr>
          <w:color w:val="000000"/>
        </w:rPr>
        <w:t>1</w:t>
      </w:r>
      <w:r w:rsidR="00652F37">
        <w:rPr>
          <w:color w:val="000000"/>
        </w:rPr>
        <w:t>39</w:t>
      </w:r>
      <w:r>
        <w:rPr>
          <w:color w:val="000000"/>
        </w:rPr>
        <w:t>,</w:t>
      </w:r>
      <w:r w:rsidR="00453B9B">
        <w:rPr>
          <w:color w:val="000000"/>
        </w:rPr>
        <w:t>8</w:t>
      </w:r>
      <w:r w:rsidR="00652F37">
        <w:rPr>
          <w:color w:val="000000"/>
        </w:rPr>
        <w:t>0</w:t>
      </w:r>
      <w:r w:rsidRPr="002632CC">
        <w:rPr>
          <w:color w:val="000000"/>
        </w:rPr>
        <w:t xml:space="preserve"> mm/h </w:t>
      </w:r>
      <w:proofErr w:type="spellStart"/>
      <w:r w:rsidRPr="002632CC">
        <w:rPr>
          <w:color w:val="000000"/>
        </w:rPr>
        <w:t>Is</w:t>
      </w:r>
      <w:proofErr w:type="spellEnd"/>
      <w:r w:rsidRPr="002632CC">
        <w:rPr>
          <w:color w:val="000000"/>
        </w:rPr>
        <w:t xml:space="preserve">= </w:t>
      </w:r>
      <w:r w:rsidR="00A43395">
        <w:rPr>
          <w:color w:val="000000"/>
        </w:rPr>
        <w:t>3</w:t>
      </w:r>
      <w:r w:rsidR="004637A6">
        <w:rPr>
          <w:color w:val="000000"/>
        </w:rPr>
        <w:t>88</w:t>
      </w:r>
      <w:r>
        <w:rPr>
          <w:color w:val="000000"/>
        </w:rPr>
        <w:t>,</w:t>
      </w:r>
      <w:bookmarkStart w:id="1" w:name="_GoBack"/>
      <w:bookmarkEnd w:id="1"/>
      <w:r w:rsidR="004637A6">
        <w:rPr>
          <w:color w:val="000000"/>
        </w:rPr>
        <w:t>33</w:t>
      </w:r>
      <w:r w:rsidRPr="002632CC">
        <w:rPr>
          <w:color w:val="000000"/>
        </w:rPr>
        <w:t xml:space="preserve"> L /s x Ha</w:t>
      </w:r>
    </w:p>
    <w:p w14:paraId="684A731C" w14:textId="77777777" w:rsidR="00B510C7" w:rsidRPr="002632CC" w:rsidRDefault="00B510C7" w:rsidP="00B510C7">
      <w:pPr>
        <w:jc w:val="both"/>
        <w:rPr>
          <w:color w:val="000000"/>
        </w:rPr>
      </w:pPr>
      <w:r w:rsidRPr="002632CC">
        <w:rPr>
          <w:b/>
          <w:i/>
          <w:color w:val="000000"/>
        </w:rPr>
        <w:tab/>
      </w:r>
    </w:p>
    <w:p w14:paraId="0B2EF5C8" w14:textId="48F70F4F" w:rsidR="00B510C7" w:rsidRPr="002632CC" w:rsidRDefault="00B510C7" w:rsidP="00B510C7">
      <w:pPr>
        <w:jc w:val="both"/>
        <w:rPr>
          <w:color w:val="000000"/>
        </w:rPr>
      </w:pPr>
      <w:r w:rsidRPr="002632CC">
        <w:rPr>
          <w:b/>
          <w:i/>
          <w:color w:val="000000"/>
        </w:rPr>
        <w:tab/>
      </w:r>
      <w:r w:rsidR="001F3683" w:rsidRPr="001F3683">
        <w:rPr>
          <w:bCs/>
          <w:iCs/>
          <w:color w:val="000000"/>
        </w:rPr>
        <w:t>C</w:t>
      </w:r>
      <w:r w:rsidRPr="002632CC">
        <w:rPr>
          <w:color w:val="000000"/>
        </w:rPr>
        <w:t xml:space="preserve">onsiderando que 0,36 mm/ h x Ha = 1.00 L/s x Ha, </w:t>
      </w:r>
    </w:p>
    <w:p w14:paraId="2397AFC2" w14:textId="77777777" w:rsidR="00B510C7" w:rsidRPr="002632CC" w:rsidRDefault="00B510C7" w:rsidP="00B510C7">
      <w:pPr>
        <w:jc w:val="both"/>
      </w:pPr>
    </w:p>
    <w:p w14:paraId="0D3E5E80" w14:textId="77777777" w:rsidR="00B510C7" w:rsidRPr="00C532A8" w:rsidRDefault="00B510C7" w:rsidP="00B510C7">
      <w:pPr>
        <w:jc w:val="both"/>
        <w:rPr>
          <w:b/>
          <w:caps/>
          <w:sz w:val="28"/>
          <w:szCs w:val="28"/>
        </w:rPr>
      </w:pPr>
      <w:r w:rsidRPr="00465CEB">
        <w:rPr>
          <w:b/>
          <w:caps/>
          <w:sz w:val="28"/>
          <w:szCs w:val="28"/>
        </w:rPr>
        <w:t xml:space="preserve"> 5.4. </w:t>
      </w:r>
      <w:r w:rsidRPr="00465CEB">
        <w:rPr>
          <w:b/>
          <w:caps/>
          <w:sz w:val="28"/>
          <w:szCs w:val="28"/>
        </w:rPr>
        <w:tab/>
        <w:t xml:space="preserve"> Dimensionamento do Sistema</w:t>
      </w:r>
    </w:p>
    <w:p w14:paraId="2CBC10BE" w14:textId="77777777" w:rsidR="00B510C7" w:rsidRPr="005278B6" w:rsidRDefault="00B510C7" w:rsidP="00B510C7">
      <w:pPr>
        <w:jc w:val="both"/>
        <w:rPr>
          <w:b/>
          <w:i/>
          <w:sz w:val="28"/>
          <w:szCs w:val="28"/>
        </w:rPr>
      </w:pPr>
      <w:r w:rsidRPr="005278B6">
        <w:rPr>
          <w:b/>
          <w:i/>
          <w:sz w:val="28"/>
          <w:szCs w:val="28"/>
        </w:rPr>
        <w:t>5.4.1. Cálculo da capacidade superficial das ruas.</w:t>
      </w:r>
      <w:r w:rsidRPr="005278B6">
        <w:rPr>
          <w:b/>
          <w:i/>
          <w:sz w:val="28"/>
          <w:szCs w:val="28"/>
        </w:rPr>
        <w:tab/>
      </w:r>
    </w:p>
    <w:p w14:paraId="45DB245C" w14:textId="77777777" w:rsidR="00B510C7" w:rsidRPr="005278B6" w:rsidRDefault="00B510C7" w:rsidP="00B510C7">
      <w:pPr>
        <w:jc w:val="both"/>
        <w:rPr>
          <w:sz w:val="28"/>
          <w:szCs w:val="28"/>
        </w:rPr>
      </w:pPr>
    </w:p>
    <w:p w14:paraId="030EC760" w14:textId="77777777" w:rsidR="00B510C7" w:rsidRPr="002632CC" w:rsidRDefault="00B510C7" w:rsidP="00B510C7">
      <w:pPr>
        <w:jc w:val="both"/>
      </w:pPr>
      <w:r w:rsidRPr="002632CC">
        <w:t xml:space="preserve">Cálculo da capacidade de escoamento superficial de cada trecho das vias. </w:t>
      </w:r>
    </w:p>
    <w:p w14:paraId="69035B34" w14:textId="77777777" w:rsidR="00B510C7" w:rsidRPr="002632CC" w:rsidRDefault="00B510C7" w:rsidP="00B510C7">
      <w:pPr>
        <w:jc w:val="both"/>
      </w:pPr>
      <w:r w:rsidRPr="002632CC">
        <w:t>Foram empregadas a fórmula de KUTTER, por ele próprio simplificada, e a equação da continuidade:</w:t>
      </w:r>
    </w:p>
    <w:p w14:paraId="40CED5F9" w14:textId="700222F2" w:rsidR="00B510C7" w:rsidRPr="002632CC" w:rsidRDefault="00F56D6B" w:rsidP="00B510C7">
      <w:pPr>
        <w:jc w:val="both"/>
      </w:pPr>
      <w:r w:rsidRPr="002632CC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7473C86D" wp14:editId="53744FEB">
                <wp:simplePos x="0" y="0"/>
                <wp:positionH relativeFrom="column">
                  <wp:posOffset>3411855</wp:posOffset>
                </wp:positionH>
                <wp:positionV relativeFrom="paragraph">
                  <wp:posOffset>117475</wp:posOffset>
                </wp:positionV>
                <wp:extent cx="635" cy="271145"/>
                <wp:effectExtent l="5080" t="12700" r="13335" b="11430"/>
                <wp:wrapNone/>
                <wp:docPr id="1604423230" name="Conector re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7114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92E670" id="Conector reto 20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65pt,9.25pt" to="268.7pt,3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1Cj7wEAAM0DAAAOAAAAZHJzL2Uyb0RvYy54bWysU01v2zAMvQ/YfxB0Xxw7Hx2MOD2k6y7d&#10;FqDd7ookx8IkUZCUOPn3I7U0XbfDgGE+CCZFPvI9Uqvbk7PsqGMy4DteT6acaS9BGb/v+Nen+3fv&#10;OUtZeCUseN3xs078dv32zWoMrW5gAKt0ZAjiUzuGjg85h7aqkhy0E2kCQXu87CE6kdGM+0pFMSK6&#10;s1UznS6rEaIKEaROCb13Py/5uuD3vZb5S98nnZntOPaWyxnLuaOzWq9Eu48iDEZe2hD/0IUTxmPR&#10;K9SdyIIdovkDyhkZIUGfJxJcBX1vpC4ckE09/Y3N4yCCLlxQnBSuMqX/Bys/H7eRGYWzW07n82bW&#10;zFAmLxzOaoMTkxkiizoDa4pYY0gt5mz8NhJdefKP4QHk98Q8bAbh97o0/XQOCFCTvNWrFDJSwJK7&#10;8RMojBGHDEW5Ux8d660J3yiRwFEddiqjOl9HpU+ZSXQuZwvOJPqbm7qeL0oh0RIGZYaY8kcNjtFP&#10;x63xJKNoxfEhZerpJYTcHu6NtWUVrGdjx2f1zaIkJLBG0SWFpbjfbWxkR0HLVL5L3VdhEQ5eFbBB&#10;C/XBK5aLGh7l5ISeHGdW43PBnxKXhbF/j8Omrac+dNnrC5NnQWnjU7sDdd5GYkgW7kzhetlvWspf&#10;7RL18grXPwAAAP//AwBQSwMEFAAGAAgAAAAhADotpyTfAAAACQEAAA8AAABkcnMvZG93bnJldi54&#10;bWxMj8tOwzAQRfdI/QdrKrGjTtMHVYhT8SgrBBIt6tqJhySqPY5itw18facrWM7coztn8vXgrDhh&#10;H1pPCqaTBARS5U1LtYKv3evdCkSImoy2nlDBDwZYF6ObXGfGn+kTT9tYCy6hkGkFTYxdJmWoGnQ6&#10;THyHxNm3752OPPa1NL0+c7mzMk2SpXS6Jb7Q6A6fG6wO26NT8LZJXp52H2WN7/ibblq7n+8PqVK3&#10;4+HxAUTEIf7BcNVndSjYqfRHMkFYBYvZ/YxRDlYLEAzwYg6iVLCcpiCLXP7/oLgAAAD//wMAUEsB&#10;Ai0AFAAGAAgAAAAhALaDOJL+AAAA4QEAABMAAAAAAAAAAAAAAAAAAAAAAFtDb250ZW50X1R5cGVz&#10;XS54bWxQSwECLQAUAAYACAAAACEAOP0h/9YAAACUAQAACwAAAAAAAAAAAAAAAAAvAQAAX3JlbHMv&#10;LnJlbHNQSwECLQAUAAYACAAAACEAlqtQo+8BAADNAwAADgAAAAAAAAAAAAAAAAAuAgAAZHJzL2Uy&#10;b0RvYy54bWxQSwECLQAUAAYACAAAACEAOi2nJN8AAAAJAQAADwAAAAAAAAAAAAAAAABJBAAAZHJz&#10;L2Rvd25yZXYueG1sUEsFBgAAAAAEAAQA8wAAAFUFAAAAAA==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="00B510C7" w:rsidRPr="002632CC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6092A293" wp14:editId="06D79191">
                <wp:simplePos x="0" y="0"/>
                <wp:positionH relativeFrom="column">
                  <wp:posOffset>3401695</wp:posOffset>
                </wp:positionH>
                <wp:positionV relativeFrom="paragraph">
                  <wp:posOffset>109855</wp:posOffset>
                </wp:positionV>
                <wp:extent cx="451485" cy="635"/>
                <wp:effectExtent l="5080" t="12700" r="10160" b="5715"/>
                <wp:wrapNone/>
                <wp:docPr id="999536331" name="Conector ret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1485" cy="63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4BF607" id="Conector reto 2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85pt,8.65pt" to="303.4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7a+6AEAAMIDAAAOAAAAZHJzL2Uyb0RvYy54bWysU8FuGyEQvVfqPyDu9Xrt2I1XXufgNL2k&#10;raWkH4CB9aICgwbstf++A7Gdpj1UqroHtAxvHvPeDMu7o7PsoDEa8C2vR2POtJegjN+1/Pvzw4db&#10;zmISXgkLXrf8pCO/W71/txxCoyfQg1UaGZH42Ayh5X1KoamqKHvtRBxB0J4OO0AnEm1xVykUA7E7&#10;W03G43k1AKqAIHWMFL1/OeSrwt91WqZvXRd1YrblVFsqK5Z1m9dqtRTNDkXojTyXIf6hCieMp0uv&#10;VPciCbZH8weVMxIhQpdGElwFXWekLhpITT3+Tc1TL4IuWsicGK42xf9HK78eNsiMavlisZhN59Np&#10;zZkXjlq1pobJBMhQJ2CTOns1hNhQytpvMKuVR/8UHkH+iMzDuhd+p0vNz6dABCWjepOSNzHQjdvh&#10;CyjCiH2CYtyxQ5cpyRJ2LP05Xfujj4lJCt7M6pvbGWeSjubTWS6oEs0lM2BMnzU4ln9abo3P3olG&#10;HB5jeoFeIDns4cFYW/pvPRtaPq0/zkpCBGtUPsywiLvt2iI7iDxB5Tvf+waGsPeqkPVaqE9esVQ8&#10;8GQiz+zRcWY1vRH6KbgkjP07jvRZn+vQZZjPSi42vjRkC+q0wawwx2lQii3noc6T+Ou+oF6f3uon&#10;AAAA//8DAFBLAwQUAAYACAAAACEArMf/EN8AAAAJAQAADwAAAGRycy9kb3ducmV2LnhtbEyPzU7D&#10;MBCE70i8g7VIXBB1aGnahjhVBUJC4tSfA0cnXpIIex3Zbht4erYnOO7Mp9mZcj06K04YYu9JwcMk&#10;A4HUeNNTq+Cwf71fgohJk9HWEyr4xgjr6vqq1IXxZ9riaZdawSEUC62gS2kopIxNh07HiR+Q2Pv0&#10;wenEZ2ilCfrM4c7KaZbl0ume+EOnB3zusPnaHZ2C6WB6/bNq6xe7vdvsP96COYR3pW5vxs0TiIRj&#10;+oPhUp+rQ8Wdan8kE4VVMJ/NF4yysZiBYCDPct5SX4RHkFUp/y+ofgEAAP//AwBQSwECLQAUAAYA&#10;CAAAACEAtoM4kv4AAADhAQAAEwAAAAAAAAAAAAAAAAAAAAAAW0NvbnRlbnRfVHlwZXNdLnhtbFBL&#10;AQItABQABgAIAAAAIQA4/SH/1gAAAJQBAAALAAAAAAAAAAAAAAAAAC8BAABfcmVscy8ucmVsc1BL&#10;AQItABQABgAIAAAAIQBoc7a+6AEAAMIDAAAOAAAAAAAAAAAAAAAAAC4CAABkcnMvZTJvRG9jLnht&#10;bFBLAQItABQABgAIAAAAIQCsx/8Q3wAAAAkBAAAPAAAAAAAAAAAAAAAAAEIEAABkcnMvZG93bnJl&#10;di54bWxQSwUGAAAAAAQABADzAAAATgUAAAAA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="00B510C7" w:rsidRPr="002632CC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8DCF470" wp14:editId="78BC1003">
                <wp:simplePos x="0" y="0"/>
                <wp:positionH relativeFrom="column">
                  <wp:posOffset>994410</wp:posOffset>
                </wp:positionH>
                <wp:positionV relativeFrom="paragraph">
                  <wp:posOffset>109855</wp:posOffset>
                </wp:positionV>
                <wp:extent cx="635" cy="271145"/>
                <wp:effectExtent l="7620" t="12700" r="10795" b="11430"/>
                <wp:wrapNone/>
                <wp:docPr id="1817649521" name="Conector ret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7114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41692CCE" id="Conector reto 19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3pt,8.65pt" to="78.35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K+6zwEAAJkDAAAOAAAAZHJzL2Uyb0RvYy54bWysU01vEzEQvSPxHyzfyWZT0qJVNj2klEuB&#10;SC3cHX9kLWyP5XGym3+Px6QpHwckxB4sz3jm+b3n2dXt5B076oQWQs/b2ZwzHSQoG/Y9//J0/+Yd&#10;Z5hFUMJB0D0/aeS369evVmPs9AIGcEonVkACdmPs+ZBz7JoG5aC9wBlEHcqhgeRFLmHaNyqJsaB7&#10;1yzm8+tmhKRiAqkRS/buxyFfV3xjtMyfjUGdmet54Zbrmuq6o7VZr0S3TyIOVp5piH9g4YUN5dIL&#10;1J3Igh2S/QPKW5kAweSZBN+AMVbqqqGoaee/qXkcRNRVSzEH48Um/H+w8tNxE7aJqMspPMYHkN+Q&#10;BdgMIux1JfB0iuXhWrKqGSN2lxYKMG4T240fQZUacchQXZhM8sw4G79SI4EXpWyqtp8utuspM1mS&#10;11dLzmTJL27a9u2yXiQ6wqDOmDB/0OAZbXrubCBLRCeOD5iJ00sJpQPcW+fqs7rAxp5ftTfL2oDg&#10;rKJDKsO0321cYkdBg1G/872/lCU4BFXBBi3U+6BYrm6EMsyc0NFz5nQZ/bKpdVlY9/e6QtoF4qHr&#10;jJ6VPBtK04vdDtRpm0ghReX9q9bzrNKA/RzXqpc/av0dAAD//wMAUEsDBBQABgAIAAAAIQDvKqxC&#10;3gAAAAkBAAAPAAAAZHJzL2Rvd25yZXYueG1sTI9NT8MwDIbvSPyHyEjcWEJhHSpNJz7GCYHEhnZO&#10;G9NWS5yqybbCr8c7wc2v/Oj143I5eScOOMY+kIbrmQKB1ATbU6vhc/NydQciJkPWuECo4RsjLKvz&#10;s9IUNhzpAw/r1AouoVgYDV1KQyFlbDr0Js7CgMS7rzB6kziOrbSjOXK5dzJTKpfe9MQXOjPgU4fN&#10;br33Gl5X6vlx8163+IY/2ap329vtLtP68mJ6uAeRcEp/MJz0WR0qdqrDnmwUjvM8zxnlYXED4gTM&#10;8wWIWkOuFMiqlP8/qH4BAAD//wMAUEsBAi0AFAAGAAgAAAAhALaDOJL+AAAA4QEAABMAAAAAAAAA&#10;AAAAAAAAAAAAAFtDb250ZW50X1R5cGVzXS54bWxQSwECLQAUAAYACAAAACEAOP0h/9YAAACUAQAA&#10;CwAAAAAAAAAAAAAAAAAvAQAAX3JlbHMvLnJlbHNQSwECLQAUAAYACAAAACEAhACvus8BAACZAwAA&#10;DgAAAAAAAAAAAAAAAAAuAgAAZHJzL2Uyb0RvYy54bWxQSwECLQAUAAYACAAAACEA7yqsQt4AAAAJ&#10;AQAADwAAAAAAAAAAAAAAAAApBAAAZHJzL2Rvd25yZXYueG1sUEsFBgAAAAAEAAQA8wAAADQFAAAA&#10;AA==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="00B510C7" w:rsidRPr="002632CC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6F9A2375" wp14:editId="408A967C">
                <wp:simplePos x="0" y="0"/>
                <wp:positionH relativeFrom="column">
                  <wp:posOffset>994410</wp:posOffset>
                </wp:positionH>
                <wp:positionV relativeFrom="paragraph">
                  <wp:posOffset>109855</wp:posOffset>
                </wp:positionV>
                <wp:extent cx="631825" cy="635"/>
                <wp:effectExtent l="7620" t="12700" r="8255" b="5715"/>
                <wp:wrapNone/>
                <wp:docPr id="1106003183" name="Conector ret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1825" cy="63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3894FC6C" id="Conector reto 1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3pt,8.65pt" to="128.0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bGDyQEAAI8DAAAOAAAAZHJzL2Uyb0RvYy54bWysU02P2yAQvVfqf0DcG8eJkq6sOHvIdnvZ&#10;tpF2+wMmgG1UYBBDYuffF2iS7cehUlUfEMPMPN57jDf3kzXspAJpdC2vZ3POlBMotetb/vXl8d0d&#10;ZxTBSTDoVMvPivj99u2bzegbtcABjVSBJRBHzehbPsTom6oiMSgLNEOvXEp2GCzEFIa+kgHGhG5N&#10;tZjP19WIQfqAQhGl04cfSb4t+F2nRPzSdaQiMy1P3GJZQ1kPea22G2j6AH7Q4kID/oGFBe3SpTeo&#10;B4jAjkH/AWW1CEjYxZlAW2HXaaGKhqSmnv+m5nkAr4qWZA75m030/2DF59PO7UOmLib37J9QfCPm&#10;cDeA61Uh8HL26eHqbFU1empuLTkgvw/sMH5CmWrgGLG4MHXBZsikj03F7PPNbDVFJtLhelnfLVac&#10;iZRaL1cFHpprpw8UPyq0LG9abrTLRkADpyeKmQk015J87PBRG1Me0zg2tnxZv1+VBkKjZU7mMgr9&#10;YWcCO0Eeh/Jd7v2lLODRyQI2KJAfnGSxeODSCPOMTpYzo9LAp02pi6DN3+sSaeMyD1Um86LkamOe&#10;WWoOKM/7kBXmKL160XqZ0DxWP8el6vU/2n4HAAD//wMAUEsDBBQABgAIAAAAIQC7D6nJ3wAAAAkB&#10;AAAPAAAAZHJzL2Rvd25yZXYueG1sTI/NTsMwEITvSLyDtUhcEHUaaIAQp6pASEg99efA0YmXJMJe&#10;R7bbBp6e7QluO7uj2W+q5eSsOGKIgycF81kGAqn1ZqBOwX73dvsIIiZNRltPqOAbIyzry4tKl8af&#10;aIPHbeoEh1AstYI+pbGUMrY9Oh1nfkTi26cPTieWoZMm6BOHOyvzLCuk0wPxh16P+NJj+7U9OAX5&#10;aAb989Q1r3Zzs9p9vAezD2ulrq+m1TOIhFP6M8MZn9GhZqbGH8hEYVkvioKtPDzcgWBDvijmIJrz&#10;4h5kXcn/DepfAAAA//8DAFBLAQItABQABgAIAAAAIQC2gziS/gAAAOEBAAATAAAAAAAAAAAAAAAA&#10;AAAAAABbQ29udGVudF9UeXBlc10ueG1sUEsBAi0AFAAGAAgAAAAhADj9If/WAAAAlAEAAAsAAAAA&#10;AAAAAAAAAAAALwEAAF9yZWxzLy5yZWxzUEsBAi0AFAAGAAgAAAAhANWBsYPJAQAAjwMAAA4AAAAA&#10;AAAAAAAAAAAALgIAAGRycy9lMm9Eb2MueG1sUEsBAi0AFAAGAAgAAAAhALsPqcnfAAAACQEAAA8A&#10;AAAAAAAAAAAAAAAAIwQAAGRycy9kb3ducmV2LnhtbFBLBQYAAAAABAAEAPMAAAAvBQAAAAA=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</w:p>
    <w:p w14:paraId="59F39A81" w14:textId="03DE7D51" w:rsidR="00B510C7" w:rsidRPr="002632CC" w:rsidRDefault="00B510C7" w:rsidP="00B510C7">
      <w:pPr>
        <w:jc w:val="both"/>
        <w:rPr>
          <w:b/>
          <w:i/>
        </w:rPr>
      </w:pPr>
      <w:r w:rsidRPr="002632CC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074F373E" wp14:editId="6F476A20">
                <wp:simplePos x="0" y="0"/>
                <wp:positionH relativeFrom="column">
                  <wp:posOffset>3320415</wp:posOffset>
                </wp:positionH>
                <wp:positionV relativeFrom="paragraph">
                  <wp:posOffset>28575</wp:posOffset>
                </wp:positionV>
                <wp:extent cx="90805" cy="180975"/>
                <wp:effectExtent l="10160" t="11430" r="13335" b="7620"/>
                <wp:wrapNone/>
                <wp:docPr id="1053216242" name="Conector ret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18097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0BB1FD" id="Conector reto 1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45pt,2.25pt" to="268.6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/r6gEAAMUDAAAOAAAAZHJzL2Uyb0RvYy54bWysU01v2zAMvQ/YfxB0X2ynS5sacXpI1126&#10;LUC7H8BIcixMEgVJiZN/P0pN0nU7DBjmg2B+6JHvkVrcHaxhexWiRtfxZlJzppxAqd2249+fHz7M&#10;OYsJnASDTnX8qCK/W75/txh9q6Y4oJEqMAJxsR19x4eUfFtVUQzKQpygV46CPQYLicywrWSAkdCt&#10;qaZ1fV2NGKQPKFSM5L1/CfJlwe97JdK3vo8qMdNx6i2VM5Rzk89quYB2G8APWpzagH/owoJ2VPQC&#10;dQ8J2C7oP6CsFgEj9mki0FbY91qowoHYNPVvbJ4G8KpwIXGiv8gU/x+s+LpfB6Ylza6eXU2b6+nH&#10;KWcOLM1qRRMTCQMLKiFrbrJYo48t3Vm5dch0xcE9+UcUPyJzuBrAbVVp+vnoCaDJN6o3V7IRPZXc&#10;jF9QUg7sEhblDn2wGZI0YYcyoONlQOqQmCDnbT2vZ5wJijTz+vZmVgpAe77rQ0yfFVqWfzputMvy&#10;QQv7x5hyL9CeU7Lb4YM2pqyAcWzs+FVDkDkS0WiZg8UI283KBLaHvETlO9V9kxZw52QBGxTIT06y&#10;VFRwJCPP6NFyZhQ9E/opeQm0+XseNW1c7kOVfT4xOQv5MpINyuM6ZIbZT7tSuJ72Oi/jr3bJen19&#10;y58AAAD//wMAUEsDBBQABgAIAAAAIQBMyh7B3wAAAAgBAAAPAAAAZHJzL2Rvd25yZXYueG1sTI9P&#10;S8QwFMTvgt8hPMGLuKmtVbc2XRZFEDztn4PH1+bZFpOXkmR3q5/eeNLjMMPMb+rVbI04kg+jYwU3&#10;iwwEcef0yL2C/e7l+gFEiMgajWNS8EUBVs35WY2Vdife0HEbe5FKOFSoYIhxqqQM3UAWw8JNxMn7&#10;cN5iTNL3Uns8pXJrZJ5ld9LiyGlhwImeBuo+twerIJ/0iN/Lvn02m6v17v3V671/U+ryYl4/gog0&#10;x78w/OIndGgSU+sOrIMwCso8X6aogtsSRPLL4j4H0SooigxkU8v/B5ofAAAA//8DAFBLAQItABQA&#10;BgAIAAAAIQC2gziS/gAAAOEBAAATAAAAAAAAAAAAAAAAAAAAAABbQ29udGVudF9UeXBlc10ueG1s&#10;UEsBAi0AFAAGAAgAAAAhADj9If/WAAAAlAEAAAsAAAAAAAAAAAAAAAAALwEAAF9yZWxzLy5yZWxz&#10;UEsBAi0AFAAGAAgAAAAhADiOr+vqAQAAxQMAAA4AAAAAAAAAAAAAAAAALgIAAGRycy9lMm9Eb2Mu&#10;eG1sUEsBAi0AFAAGAAgAAAAhAEzKHsHfAAAACAEAAA8AAAAAAAAAAAAAAAAARAQAAGRycy9kb3du&#10;cmV2LnhtbFBLBQYAAAAABAAEAPMAAABQBQAAAAA=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Pr="002632CC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5070331" wp14:editId="3572C22F">
                <wp:simplePos x="0" y="0"/>
                <wp:positionH relativeFrom="column">
                  <wp:posOffset>904240</wp:posOffset>
                </wp:positionH>
                <wp:positionV relativeFrom="paragraph">
                  <wp:posOffset>28575</wp:posOffset>
                </wp:positionV>
                <wp:extent cx="90805" cy="180975"/>
                <wp:effectExtent l="12700" t="11430" r="10795" b="7620"/>
                <wp:wrapNone/>
                <wp:docPr id="1545900696" name="Conector ret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18097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3B8779AB" id="Conector reto 1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2pt,2.25pt" to="78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qHhygEAAJEDAAAOAAAAZHJzL2Uyb0RvYy54bWysU8tu2zAQvBfoPxC815JSpHUEyzk4TS9p&#10;ayDpB6xJSiJKcgkubcl/X5K1nT4OBYLosOByl8OZ4Wp1O1vDDiqQRtfxZlFzppxAqd3Q8e9P9++W&#10;nFEEJ8GgUx0/KuK367dvVpNv1RWOaKQKLIE4aiff8TFG31YViVFZoAV65VKxx2AhpjQMlQwwJXRr&#10;qqu6/lBNGKQPKBRR2r37VeTrgt/3SsRvfU8qMtPxxC2WGErc5VitV9AOAfyoxYkGvICFBe3SpReo&#10;O4jA9kH/A2W1CEjYx4VAW2Hfa6GKhqSmqf9S8ziCV0VLMof8xSZ6PVjx9bBx25Cpi9k9+gcUP4g5&#10;3IzgBlUIPB19ergmW1VNntrLkZyQ3wa2m76gTD2wj1hcmPtgM2TSx+Zi9vFitpojE2nzpl7W15yJ&#10;VGmW9c3H63IBtOezPlD8rNCyvOi40S5bAS0cHihmLtCeW/K2w3ttTHlO49jU8fdNgswVQqNlLpYk&#10;DLuNCewAeSDKd7r3j7aAeycL2KhAfnKSxeKCS0PMMzpZzoxKI58WpS+CNv/vS6SNyzxUmc2TkrOR&#10;eWqp3aE8bkNWmLP07kXraUbzYP2el67nP2n9EwAA//8DAFBLAwQUAAYACAAAACEAhhhkId4AAAAI&#10;AQAADwAAAGRycy9kb3ducmV2LnhtbEyPzU7DMBCE70i8g7VIXBB1SNMCIU5VgZCQOPXnwHETL0mE&#10;vY5stw08Pe4JjqMZzXxTrSZrxJF8GBwruJtlIIhbpwfuFOx3r7cPIEJE1mgck4JvCrCqLy8qLLU7&#10;8YaO29iJVMKhRAV9jGMpZWh7shhmbiRO3qfzFmOSvpPa4ymVWyPzLFtKiwOnhR5Heu6p/doerIJ8&#10;1AP+PHbNi9ncrHcfb17v/btS11fT+glEpCn+heGMn9ChTkyNO7AOwiRd5EWKKigWIM7+YnkPolEw&#10;n2cg60r+P1D/AgAA//8DAFBLAQItABQABgAIAAAAIQC2gziS/gAAAOEBAAATAAAAAAAAAAAAAAAA&#10;AAAAAABbQ29udGVudF9UeXBlc10ueG1sUEsBAi0AFAAGAAgAAAAhADj9If/WAAAAlAEAAAsAAAAA&#10;AAAAAAAAAAAALwEAAF9yZWxzLy5yZWxzUEsBAi0AFAAGAAgAAAAhAMrGoeHKAQAAkQMAAA4AAAAA&#10;AAAAAAAAAAAALgIAAGRycy9lMm9Eb2MueG1sUEsBAi0AFAAGAAgAAAAhAIYYZCHeAAAACAEAAA8A&#10;AAAAAAAAAAAAAAAAJAQAAGRycy9kb3ducmV2LnhtbFBLBQYAAAAABAAEAPMAAAAvBQAAAAA=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Pr="002632CC">
        <w:tab/>
        <w:t xml:space="preserve">V =  C      Rh x  I      (m/s)    e    C = (100        Rh  </w:t>
      </w:r>
      <w:r w:rsidR="00F56D6B">
        <w:t xml:space="preserve">  </w:t>
      </w:r>
      <w:r w:rsidRPr="002632CC">
        <w:t>)</w:t>
      </w:r>
    </w:p>
    <w:p w14:paraId="717B3A06" w14:textId="50B1B3C5" w:rsidR="00B510C7" w:rsidRPr="002632CC" w:rsidRDefault="00F56D6B" w:rsidP="00B510C7">
      <w:pPr>
        <w:jc w:val="both"/>
      </w:pPr>
      <w:r w:rsidRPr="002632CC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5D62B440" wp14:editId="065D3568">
                <wp:simplePos x="0" y="0"/>
                <wp:positionH relativeFrom="column">
                  <wp:posOffset>3506470</wp:posOffset>
                </wp:positionH>
                <wp:positionV relativeFrom="paragraph">
                  <wp:posOffset>127635</wp:posOffset>
                </wp:positionV>
                <wp:extent cx="635" cy="271145"/>
                <wp:effectExtent l="5080" t="9525" r="13335" b="5080"/>
                <wp:wrapNone/>
                <wp:docPr id="1979246308" name="Conector ret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7114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60D863" id="Conector reto 13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1pt,10.05pt" to="276.15pt,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QXn7wEAAM0DAAAOAAAAZHJzL2Uyb0RvYy54bWysU8FuGyEQvVfqPyDu9Xrt2G5WXufgNL2k&#10;raWkuWNgvajAoAF77b/vQFynaQ+VonJAMMy8mfdmWN4cnWUHjdGAb3k9GnOmvQRl/K7l3x/vPnzk&#10;LCbhlbDgdctPOvKb1ft3yyE0egI9WKWREYiPzRBa3qcUmqqKstdOxBEE7emxA3Qi0RV3lUIxELqz&#10;1WQ8nlcDoAoIUsdI1tvnR74q+F2nZfrWdVEnZltOtaWyY9m3ea9WS9HsUITeyHMZ4g1VOGE8Jb1A&#10;3Yok2B7NX1DOSIQIXRpJcBV0nZG6cCA29fgPNg+9CLpwIXFiuMgU/x+s/HrYIDOKene9uJ5czadj&#10;6pgXjnq1po7JBMhQJ2D1NIs1hNhQzNpvMNOVR/8Q7kH+iMzDuhd+p0vRj6dAAHWOqF6F5EsMlHI7&#10;fAFFPmKfoCh37NCxzprwlAMzOKnDjqVVp0ur9DExScb5dMaZJPtkUddXs5JINBkjRwaM6bMGx/Kh&#10;5db4LKNoxOE+plzTi0s2e7gz1pZRsJ4NLZ/Wi1kJiGCNyo/ZLeJuu7bIDiIPU1nnvK/cEPZeFbBe&#10;C/XJK5aKGp7k5Bk9Os6spu9Ch+KXhLH/9qOirc916DLXZya/BH1uzRbUaYOZYbbTzBSu5/nOQ/n7&#10;vXi9/MLVTwAAAP//AwBQSwMEFAAGAAgAAAAhAIr1YqrfAAAACQEAAA8AAABkcnMvZG93bnJldi54&#10;bWxMj01PwzAMhu9I/IfIk7ixdIFNU2k68TFOiElsaOe08dpqiVM12Vb49ZgTHG0/ev28xWr0Tpxx&#10;iF0gDbNpBgKpDrajRsPn7vV2CSImQ9a4QKjhCyOsyuurwuQ2XOgDz9vUCA6hmBsNbUp9LmWsW/Qm&#10;TkOPxLdDGLxJPA6NtIO5cLh3UmXZQnrTEX9oTY/PLdbH7clreFtnL0+7TdXgO36rdef29/uj0vpm&#10;Mj4+gEg4pj8YfvVZHUp2qsKJbBROw3yuFKMaVDYDwQAv7kBUGhZqCbIs5P8G5Q8AAAD//wMAUEsB&#10;Ai0AFAAGAAgAAAAhALaDOJL+AAAA4QEAABMAAAAAAAAAAAAAAAAAAAAAAFtDb250ZW50X1R5cGVz&#10;XS54bWxQSwECLQAUAAYACAAAACEAOP0h/9YAAACUAQAACwAAAAAAAAAAAAAAAAAvAQAAX3JlbHMv&#10;LnJlbHNQSwECLQAUAAYACAAAACEAdJEF5+8BAADNAwAADgAAAAAAAAAAAAAAAAAuAgAAZHJzL2Uy&#10;b0RvYy54bWxQSwECLQAUAAYACAAAACEAivViqt8AAAAJAQAADwAAAAAAAAAAAAAAAABJBAAAZHJz&#10;L2Rvd25yZXYueG1sUEsFBgAAAAAEAAQA8wAAAFUFAAAAAA==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Pr="002632CC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4A8B4F01" wp14:editId="401CE641">
                <wp:simplePos x="0" y="0"/>
                <wp:positionH relativeFrom="column">
                  <wp:posOffset>3506470</wp:posOffset>
                </wp:positionH>
                <wp:positionV relativeFrom="paragraph">
                  <wp:posOffset>127635</wp:posOffset>
                </wp:positionV>
                <wp:extent cx="451485" cy="635"/>
                <wp:effectExtent l="5080" t="9525" r="10160" b="8890"/>
                <wp:wrapNone/>
                <wp:docPr id="1206425694" name="Conector re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1485" cy="63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37F415" id="Conector reto 1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1pt,10.05pt" to="311.6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4Cv6QEAAMMDAAAOAAAAZHJzL2Uyb0RvYy54bWysU01vGyEQvVfqf0Dc6/U6tpuuvM7BaXpJ&#10;W0tJf8AY2F1UYBBgr/3vOxDbbdpDpaocEMzHY96bYXV3tIYdVIgaXcvryZQz5QRK7fqWf3t+eHfL&#10;WUzgJBh0quUnFfnd+u2b1egbNcMBjVSBEYiLzehbPqTkm6qKYlAW4gS9cuTsMFhIdA19JQOMhG5N&#10;NZtOl9WIQfqAQsVI1vsXJ18X/K5TIn3tuqgSMy2n2lLZQ9l3ea/WK2j6AH7Q4lwG/EMVFrSjR69Q&#10;95CA7YP+A8pqETBilyYCbYVdp4UqHIhNPf2NzdMAXhUuJE70V5ni/4MVXw7bwLSk3s2my/lssfww&#10;58yBpV5tqGMiYWBBJWT1PIs1+thQzsZtQ6Yrju7JP6L4HpnDzQCuV6Xo55MngDpnVK9S8iV6enI3&#10;fkZJMbBPWJQ7dsFmSNKEHUuDTtcGqWNigozzRT2/XXAmyLW8WRR4aC6ZPsT0SaFl+dByo10WDxo4&#10;PMaUK4HmEpLNDh+0MWUAjGNjy2/q94uSENFomZ05LIZ+tzGBHSCPUFnnd1+FBdw7WcAGBfKjkywV&#10;DRyJyDN6tJwZRZ+EDiUugTZ/j6Oijct1qDLNZyYXGV8askN52obMMNtpUgrX81TnUfz1XqJ+/r31&#10;DwAAAP//AwBQSwMEFAAGAAgAAAAhANM9BKreAAAACQEAAA8AAABkcnMvZG93bnJldi54bWxMj01P&#10;wzAMhu9I/IfISFwQS5dpE5Sm0wRCQuK0jwNHtwltReJUSbYVfj3eCY62Xz1+3mo9eSdONqYhkIb5&#10;rABhqQ1moE7DYf96/wAiZSSDLpDV8G0TrOvrqwpLE860tadd7gRDKJWooc95LKVMbW89plkYLfHt&#10;M0SPmcfYSRPxzHDvpCqKlfQ4EH/ocbTPvW2/dkevQY1mwJ/Hrnlx27vN/uMtmkN81/r2Zto8gch2&#10;yn9huOizOtTs1IQjmSSchuVSKY4yrJiD4MBKLRYgmstCgawr+b9B/QsAAP//AwBQSwECLQAUAAYA&#10;CAAAACEAtoM4kv4AAADhAQAAEwAAAAAAAAAAAAAAAAAAAAAAW0NvbnRlbnRfVHlwZXNdLnhtbFBL&#10;AQItABQABgAIAAAAIQA4/SH/1gAAAJQBAAALAAAAAAAAAAAAAAAAAC8BAABfcmVscy8ucmVsc1BL&#10;AQItABQABgAIAAAAIQCpe4Cv6QEAAMMDAAAOAAAAAAAAAAAAAAAAAC4CAABkcnMvZTJvRG9jLnht&#10;bFBLAQItABQABgAIAAAAIQDTPQSq3gAAAAkBAAAPAAAAAAAAAAAAAAAAAEMEAABkcnMvZG93bnJl&#10;di54bWxQSwUGAAAAAAQABADzAAAATgUAAAAA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="00B510C7" w:rsidRPr="002632CC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79123515" wp14:editId="725D2543">
                <wp:simplePos x="0" y="0"/>
                <wp:positionH relativeFrom="column">
                  <wp:posOffset>2707640</wp:posOffset>
                </wp:positionH>
                <wp:positionV relativeFrom="paragraph">
                  <wp:posOffset>37465</wp:posOffset>
                </wp:positionV>
                <wp:extent cx="992505" cy="635"/>
                <wp:effectExtent l="6350" t="5080" r="10795" b="13335"/>
                <wp:wrapNone/>
                <wp:docPr id="1906562622" name="Conector re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2505" cy="63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BA883C" id="Conector reto 1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3.2pt,2.95pt" to="291.3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N2y6gEAAMMDAAAOAAAAZHJzL2Uyb0RvYy54bWysU8FuGyEQvVfqPyDu9a43sluvvM7BaXpJ&#10;W0tJP2AMrBcVGATYa/99B2K7aXOIVHUPaGFmHu+9GZa3R2vYQYWo0XV8Oqk5U06g1G7X8R9P9x8+&#10;cRYTOAkGner4SUV+u3r/bjn6VjU4oJEqMAJxsR19x4eUfFtVUQzKQpygV46CPQYLibZhV8kAI6Fb&#10;UzV1Pa9GDNIHFCpGOr17DvJVwe97JdL3vo8qMdNx4pbKGsq6zWu1WkK7C+AHLc404B9YWNCOLr1C&#10;3UECtg/6FZTVImDEPk0E2gr7XgtVNJCaaf2XmscBvCpayJzorzbF/wcrvh02gWlJvVvU89m8mTcN&#10;Zw4s9WpNHRMJAwsqIZvOslmjjy3VrN0mZLni6B79A4qfkTlcD+B2qpB+OnkCmOaK6o+SvImertyO&#10;X1FSDuwTFueOfbAZkjxhx9Kg07VB6piYoMPFopnVM84EheY3hVAF7aXSh5i+KLQs/3TcaJfNgxYO&#10;DzFlJtBeUvKxw3ttTBkA49jY8Zvpx1kpiGi0zMGcFsNuuzaBHSCPUPmKLIq8TAu4d7KADQrkZydZ&#10;Kh44MpFn9Gg5M4oeCf2UvATavJ1HpI3LPFSZ5rOSi43PDdmiPG1CVpjPaVKK1vNU51F8uS9Zv9/e&#10;6hcAAAD//wMAUEsDBBQABgAIAAAAIQAskVsg3gAAAAcBAAAPAAAAZHJzL2Rvd25yZXYueG1sTI5N&#10;T8MwEETvSPwHa5G4IOoQtaENcaoKhITEqR8Hjpt4SSLsdWS7beDXY07lOJrRm1etJ2vEiXwYHCt4&#10;mGUgiFunB+4UHPav90sQISJrNI5JwTcFWNfXVxWW2p15S6dd7ESCcChRQR/jWEoZ2p4shpkbiVP3&#10;6bzFmKLvpPZ4TnBrZJ5lhbQ4cHrocaTnntqv3dEqyEc94M+qa17M9m6z/3jz+uDflbq9mTZPICJN&#10;8TKGP/2kDnVyatyRdRBGwTwv5mmqYLECkfrFMn8E0SgoMpB1Jf/7178AAAD//wMAUEsBAi0AFAAG&#10;AAgAAAAhALaDOJL+AAAA4QEAABMAAAAAAAAAAAAAAAAAAAAAAFtDb250ZW50X1R5cGVzXS54bWxQ&#10;SwECLQAUAAYACAAAACEAOP0h/9YAAACUAQAACwAAAAAAAAAAAAAAAAAvAQAAX3JlbHMvLnJlbHNQ&#10;SwECLQAUAAYACAAAACEAhIzdsuoBAADDAwAADgAAAAAAAAAAAAAAAAAuAgAAZHJzL2Uyb0RvYy54&#10;bWxQSwECLQAUAAYACAAAACEALJFbIN4AAAAHAQAADwAAAAAAAAAAAAAAAABEBAAAZHJzL2Rvd25y&#10;ZXYueG1sUEsFBgAAAAAEAAQA8wAAAE8FAAAAAA==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="00B510C7" w:rsidRPr="002632CC">
        <w:rPr>
          <w:b/>
          <w:i/>
        </w:rPr>
        <w:t xml:space="preserve">                 </w:t>
      </w:r>
      <w:r w:rsidR="00B510C7" w:rsidRPr="002632CC">
        <w:t xml:space="preserve">                                                      </w:t>
      </w:r>
    </w:p>
    <w:p w14:paraId="1F6DFF5A" w14:textId="097A37AA" w:rsidR="00B510C7" w:rsidRPr="002632CC" w:rsidRDefault="00B510C7" w:rsidP="00B510C7">
      <w:pPr>
        <w:jc w:val="both"/>
      </w:pPr>
      <w:r w:rsidRPr="002632CC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2EA9E1C1" wp14:editId="1E171730">
                <wp:simplePos x="0" y="0"/>
                <wp:positionH relativeFrom="column">
                  <wp:posOffset>3416300</wp:posOffset>
                </wp:positionH>
                <wp:positionV relativeFrom="paragraph">
                  <wp:posOffset>27305</wp:posOffset>
                </wp:positionV>
                <wp:extent cx="90805" cy="180975"/>
                <wp:effectExtent l="10160" t="8255" r="13335" b="10795"/>
                <wp:wrapNone/>
                <wp:docPr id="1363319311" name="Conector re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18097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595447" id="Conector reto 1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pt,2.15pt" to="276.1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X5I6QEAAMUDAAAOAAAAZHJzL2Uyb0RvYy54bWysU01v2zAMvQ/YfxB0X2wnaJcYcXpI1126&#10;LUC7H8BIcixMEgVJiZN/P0pN0nU7DBjmg2B+6JHvkVreHa1hBxWiRtfxZlJzppxAqd2u49+fHz7M&#10;OYsJnASDTnX8pCK/W71/txx9q6Y4oJEqMAJxsR19x4eUfFtVUQzKQpygV46CPQYLicywq2SAkdCt&#10;qaZ1fVuNGKQPKFSM5L1/CfJVwe97JdK3vo8qMdNx6i2VM5Rzm89qtYR2F8APWpzbgH/owoJ2VPQK&#10;dQ8J2D7oP6CsFgEj9mki0FbY91qowoHYNPVvbJ4G8KpwIXGiv8oU/x+s+HrYBKYlzW52O5s1i1nT&#10;cObA0qzWNDGRMLCgErJmmsUafWzpztptQqYrju7JP6L4EZnD9QBup0rTzydPAE2+Ub25ko3oqeR2&#10;/IKScmCfsCh37IPNkKQJO5YBna4DUsfEBDkX9by+4UxQpJnXi483pQC0l7s+xPRZoWX5p+NGuywf&#10;tHB4jCn3Au0lJbsdPmhjygoYx8aOzxqCzJGIRsscLEbYbdcmsAPkJSrfue6btIB7JwvYoEB+cpKl&#10;ooIjGXlGj5Yzo+iZ0E/JS6DN3/OoaeNyH6rs85nJRciXkWxRnjYhM8x+2pXC9bzXeRl/tUvW6+tb&#10;/QQAAP//AwBQSwMEFAAGAAgAAAAhAPsPfvPfAAAACAEAAA8AAABkcnMvZG93bnJldi54bWxMj81O&#10;wzAQhO9IvIO1SFwQdUgISkOcqgIhIXHqz4HjJnaTiHgd2W4beHqWU7nNalYz31Sr2Y7iZHwYHCl4&#10;WCQgDLVOD9Qp2O/e7gsQISJpHB0ZBd8mwKq+vqqw1O5MG3Paxk5wCIUSFfQxTqWUoe2NxbBwkyH2&#10;Ds5bjHz6TmqPZw63o0yT5ElaHIgbepzMS2/ar+3RKkgnPeDPsmtex83devf57vXefyh1ezOvn0FE&#10;M8fLM/zhMzrUzNS4I+kgRgV5VvCWqOAxA8F+nqcsGgVZWoCsK/l/QP0LAAD//wMAUEsBAi0AFAAG&#10;AAgAAAAhALaDOJL+AAAA4QEAABMAAAAAAAAAAAAAAAAAAAAAAFtDb250ZW50X1R5cGVzXS54bWxQ&#10;SwECLQAUAAYACAAAACEAOP0h/9YAAACUAQAACwAAAAAAAAAAAAAAAAAvAQAAX3JlbHMvLnJlbHNQ&#10;SwECLQAUAAYACAAAACEAJiF+SOkBAADFAwAADgAAAAAAAAAAAAAAAAAuAgAAZHJzL2Uyb0RvYy54&#10;bWxQSwECLQAUAAYACAAAACEA+w9+898AAAAIAQAADwAAAAAAAAAAAAAAAABDBAAAZHJzL2Rvd25y&#10;ZXYueG1sUEsFBgAAAAAEAAQA8wAAAE8FAAAAAA==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Pr="002632CC">
        <w:t xml:space="preserve">                                                                     (m +        Rh </w:t>
      </w:r>
      <w:r w:rsidR="00F56D6B">
        <w:t xml:space="preserve"> </w:t>
      </w:r>
      <w:r w:rsidRPr="002632CC">
        <w:t xml:space="preserve"> )</w:t>
      </w:r>
    </w:p>
    <w:p w14:paraId="59E9ED3F" w14:textId="77777777" w:rsidR="00B510C7" w:rsidRPr="002632CC" w:rsidRDefault="00B510C7" w:rsidP="00B510C7">
      <w:pPr>
        <w:jc w:val="both"/>
      </w:pPr>
    </w:p>
    <w:p w14:paraId="7E3F63A6" w14:textId="77777777" w:rsidR="00B510C7" w:rsidRPr="002632CC" w:rsidRDefault="00B510C7" w:rsidP="00B510C7">
      <w:pPr>
        <w:jc w:val="both"/>
      </w:pPr>
      <w:r w:rsidRPr="002632CC">
        <w:tab/>
        <w:t>Q = s x V (l/s)</w:t>
      </w:r>
    </w:p>
    <w:p w14:paraId="60DEC85F" w14:textId="77777777" w:rsidR="00B510C7" w:rsidRPr="002632CC" w:rsidRDefault="00B510C7" w:rsidP="00B510C7">
      <w:pPr>
        <w:jc w:val="both"/>
      </w:pPr>
      <w:r w:rsidRPr="002632CC">
        <w:tab/>
      </w:r>
    </w:p>
    <w:p w14:paraId="5DB9C218" w14:textId="77777777" w:rsidR="00B510C7" w:rsidRPr="002632CC" w:rsidRDefault="00B510C7" w:rsidP="00B510C7">
      <w:pPr>
        <w:jc w:val="both"/>
      </w:pPr>
      <w:r w:rsidRPr="002632CC">
        <w:tab/>
        <w:t>Q  =  vazão  ( l/s )</w:t>
      </w:r>
    </w:p>
    <w:p w14:paraId="3A580DE7" w14:textId="77777777" w:rsidR="00B510C7" w:rsidRPr="002632CC" w:rsidRDefault="00B510C7" w:rsidP="00B510C7">
      <w:pPr>
        <w:jc w:val="both"/>
      </w:pPr>
      <w:r w:rsidRPr="002632CC">
        <w:tab/>
        <w:t>I    =  declividade do trecho da via (m/m)</w:t>
      </w:r>
    </w:p>
    <w:p w14:paraId="5F1A2212" w14:textId="77777777" w:rsidR="00B510C7" w:rsidRPr="002632CC" w:rsidRDefault="00B510C7" w:rsidP="00B510C7">
      <w:pPr>
        <w:jc w:val="both"/>
      </w:pPr>
      <w:r w:rsidRPr="002632CC">
        <w:tab/>
        <w:t>S   =  seção molhada de  uma sarjeta (m</w:t>
      </w:r>
      <w:r w:rsidRPr="002632CC">
        <w:rPr>
          <w:vertAlign w:val="superscript"/>
        </w:rPr>
        <w:t>2</w:t>
      </w:r>
      <w:r w:rsidRPr="002632CC">
        <w:t>)</w:t>
      </w:r>
    </w:p>
    <w:p w14:paraId="0899ED80" w14:textId="77777777" w:rsidR="00B510C7" w:rsidRPr="002632CC" w:rsidRDefault="00B510C7" w:rsidP="00B510C7">
      <w:pPr>
        <w:jc w:val="both"/>
      </w:pPr>
      <w:r w:rsidRPr="002632CC">
        <w:tab/>
        <w:t>Rh = raio hidráulico (m)</w:t>
      </w:r>
    </w:p>
    <w:p w14:paraId="1438FCA1" w14:textId="12AC775C" w:rsidR="00B510C7" w:rsidRPr="002632CC" w:rsidRDefault="00B510C7" w:rsidP="00B510C7">
      <w:pPr>
        <w:jc w:val="both"/>
      </w:pPr>
      <w:r w:rsidRPr="002632CC">
        <w:tab/>
        <w:t>m = coeficiente de rugosidade (KUTTER)</w:t>
      </w:r>
    </w:p>
    <w:p w14:paraId="694057A5" w14:textId="77777777" w:rsidR="00B510C7" w:rsidRPr="002632CC" w:rsidRDefault="00B510C7" w:rsidP="00B510C7">
      <w:pPr>
        <w:jc w:val="both"/>
      </w:pPr>
      <w:r w:rsidRPr="002632CC">
        <w:t xml:space="preserve">                    - para via pavimentada =  0,35</w:t>
      </w:r>
    </w:p>
    <w:p w14:paraId="646F46C1" w14:textId="77777777" w:rsidR="00B510C7" w:rsidRPr="002632CC" w:rsidRDefault="00B510C7" w:rsidP="00B510C7">
      <w:pPr>
        <w:jc w:val="both"/>
      </w:pPr>
      <w:r w:rsidRPr="002632CC">
        <w:t xml:space="preserve">                    - para via  não pavimentada = 1,0</w:t>
      </w:r>
    </w:p>
    <w:p w14:paraId="1BFA56F2" w14:textId="77777777" w:rsidR="00B510C7" w:rsidRPr="002632CC" w:rsidRDefault="00B510C7" w:rsidP="00B510C7">
      <w:pPr>
        <w:jc w:val="both"/>
      </w:pPr>
      <w:r w:rsidRPr="002632CC">
        <w:t xml:space="preserve">           </w:t>
      </w:r>
    </w:p>
    <w:p w14:paraId="6DE64CEA" w14:textId="77777777" w:rsidR="00B510C7" w:rsidRPr="002632CC" w:rsidRDefault="00B510C7" w:rsidP="00B510C7">
      <w:pPr>
        <w:jc w:val="both"/>
      </w:pPr>
    </w:p>
    <w:p w14:paraId="3721A664" w14:textId="77777777" w:rsidR="00B510C7" w:rsidRDefault="00B510C7" w:rsidP="00B510C7">
      <w:pPr>
        <w:spacing w:line="360" w:lineRule="auto"/>
        <w:jc w:val="both"/>
      </w:pPr>
      <w:r w:rsidRPr="002632CC">
        <w:lastRenderedPageBreak/>
        <w:t xml:space="preserve">       Admitiu-se para o cálculo da capacidade das ruas com seção transversal de L=</w:t>
      </w:r>
      <w:r>
        <w:t>3,</w:t>
      </w:r>
      <w:r w:rsidRPr="002632CC">
        <w:t>00 m de largura molhada e declividade transversal para um lado de 3%.</w:t>
      </w:r>
    </w:p>
    <w:p w14:paraId="20F92E0F" w14:textId="77777777" w:rsidR="00B510C7" w:rsidRDefault="00B510C7" w:rsidP="00B510C7">
      <w:pPr>
        <w:spacing w:line="360" w:lineRule="auto"/>
        <w:jc w:val="both"/>
      </w:pPr>
      <w:r w:rsidRPr="008C544E">
        <w:t>Conforme topografia desenvolvida pela prefeitura municipal, atualmente não existe nenhum dispositivo de drenagem nesse bairro. As ruas coletam e transportam as águas pluviais superficialmente.</w:t>
      </w:r>
    </w:p>
    <w:p w14:paraId="1268C63A" w14:textId="77777777" w:rsidR="00B510C7" w:rsidRPr="008C544E" w:rsidRDefault="00B510C7" w:rsidP="00B510C7">
      <w:pPr>
        <w:spacing w:line="360" w:lineRule="auto"/>
        <w:jc w:val="both"/>
      </w:pPr>
      <w:r w:rsidRPr="002632CC">
        <w:t xml:space="preserve"> Para toda</w:t>
      </w:r>
      <w:r>
        <w:t xml:space="preserve"> </w:t>
      </w:r>
      <w:r w:rsidRPr="002632CC">
        <w:t>as rua</w:t>
      </w:r>
      <w:r>
        <w:t>s</w:t>
      </w:r>
      <w:r w:rsidRPr="002632CC">
        <w:t xml:space="preserve"> a capacidade de escoamento da via é superior a vazão a escoar e as velocidades de escoamento estão dentro dos limites da velocidade admissível (0,5 m/s até 4,5m/s). </w:t>
      </w:r>
    </w:p>
    <w:p w14:paraId="58894B34" w14:textId="77777777" w:rsidR="00B510C7" w:rsidRPr="005278B6" w:rsidRDefault="00B510C7" w:rsidP="00B510C7">
      <w:pPr>
        <w:jc w:val="both"/>
        <w:rPr>
          <w:sz w:val="28"/>
          <w:szCs w:val="28"/>
        </w:rPr>
      </w:pPr>
    </w:p>
    <w:p w14:paraId="2616E335" w14:textId="77777777" w:rsidR="00B510C7" w:rsidRPr="005278B6" w:rsidRDefault="00B510C7" w:rsidP="00B510C7">
      <w:pPr>
        <w:jc w:val="both"/>
        <w:rPr>
          <w:sz w:val="28"/>
          <w:szCs w:val="28"/>
        </w:rPr>
      </w:pPr>
    </w:p>
    <w:p w14:paraId="57172F82" w14:textId="6ED6915F" w:rsidR="00B510C7" w:rsidRPr="005278B6" w:rsidRDefault="00B510C7" w:rsidP="00B510C7">
      <w:pPr>
        <w:jc w:val="both"/>
        <w:rPr>
          <w:sz w:val="28"/>
          <w:szCs w:val="28"/>
        </w:rPr>
      </w:pPr>
      <w:r w:rsidRPr="005278B6">
        <w:rPr>
          <w:noProof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466F2C" wp14:editId="4E7D9744">
                <wp:simplePos x="0" y="0"/>
                <wp:positionH relativeFrom="column">
                  <wp:posOffset>3243580</wp:posOffset>
                </wp:positionH>
                <wp:positionV relativeFrom="paragraph">
                  <wp:posOffset>74930</wp:posOffset>
                </wp:positionV>
                <wp:extent cx="414655" cy="80645"/>
                <wp:effectExtent l="8890" t="5715" r="24130" b="46990"/>
                <wp:wrapNone/>
                <wp:docPr id="613020795" name="Conector re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4655" cy="806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B2C1A5" id="Conector reto 11" o:spid="_x0000_s1026" style="position:absolute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4pt,5.9pt" to="288.0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quE+wEAANwDAAAOAAAAZHJzL2Uyb0RvYy54bWysU8Fu2zAMvQ/YPwi6L7azJGuNOD2k63bo&#10;1gDtdlck2RYmiwKlxMnfj1LSdN12GuaDIJGPj+Qjvbw5DJbtNQYDruHVpORMOwnKuK7h357u3l1x&#10;FqJwSlhwuuFHHfjN6u2b5ehrPYUerNLIiMSFevQN72P0dVEE2etBhAl47cjZAg4i0hO7QqEYiX2w&#10;xbQsF8UIqDyC1CGQ9fbk5KvM37Zaxoe2DToy23CqLeYT87lNZ7FairpD4Xsjz2WIf6hiEMZR0gvV&#10;rYiC7dD8QTUYiRCgjRMJQwFta6TOPVA3VflbN4+98Dr3QuIEf5Ep/D9a+XW/QWZUwxfV+3Jafrie&#10;c+bEQKNa08BkBGSoI7CqSlqNPtQUsnYbTN3Kg3v09yB/BOZg3QvX6Vzz09ETQY4oXoWkR/CUcTt+&#10;AUUYsYuQhTu0OLDWGv85Bebb93RLaUgmdsgzO15mpg+RSTLOqtliTjVLcl2Vi9k8lVmIOvGlWI8h&#10;ftIwsHRpuDUuKSpqsb8P8QR9hiSzgztjbd4K69jY8Ov5dJ4DAlijkjPBAnbbtUW2F2mv8nfO+wqG&#10;sHMqk/VaqI9OsZiViWhIK6t5yhAGzqymv4cuGRuFsS9YR2P4G456tC7VovOan7t5Fvg0qi2o4wZT&#10;l8lOK5SlOa972tFf3xn18lOufgIAAP//AwBQSwMEFAAGAAgAAAAhAAVdiMPeAAAACQEAAA8AAABk&#10;cnMvZG93bnJldi54bWxMj8FOwzAQRO9I/IO1SFwQdVyRFkKcqqrUQy9ItHyAE5vYIl5bttuGv2c5&#10;wWm0mtHM23Yz+4ldTMouoASxqIAZHIJ2OEr4OO0fn4HlolCrKaCR8G0ybLrbm1Y1Olzx3VyOZWRU&#10;grlREmwpseE8D9Z4lRchGiTvMySvCp1p5DqpK5X7iS+rasW9ckgLVkWzs2b4Op69hF20rkexd4e1&#10;iKdtrx8OL+lNyvu7efsKrJi5/IXhF5/QoSOmPpxRZzZJqEVF6IUMQUqBer0SwHoJy6caeNfy/x90&#10;PwAAAP//AwBQSwECLQAUAAYACAAAACEAtoM4kv4AAADhAQAAEwAAAAAAAAAAAAAAAAAAAAAAW0Nv&#10;bnRlbnRfVHlwZXNdLnhtbFBLAQItABQABgAIAAAAIQA4/SH/1gAAAJQBAAALAAAAAAAAAAAAAAAA&#10;AC8BAABfcmVscy8ucmVsc1BLAQItABQABgAIAAAAIQAmfquE+wEAANwDAAAOAAAAAAAAAAAAAAAA&#10;AC4CAABkcnMvZTJvRG9jLnhtbFBLAQItABQABgAIAAAAIQAFXYjD3gAAAAkBAAAPAAAAAAAAAAAA&#10;AAAAAFUEAABkcnMvZG93bnJldi54bWxQSwUGAAAAAAQABADzAAAAYAUAAAAA&#10;">
                <v:stroke startarrow="block" startarrowwidth="narrow" startarrowlength="short" endarrowwidth="narrow" endarrowlength="short"/>
              </v:line>
            </w:pict>
          </mc:Fallback>
        </mc:AlternateContent>
      </w:r>
      <w:r w:rsidRPr="005278B6">
        <w:rPr>
          <w:noProof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 wp14:anchorId="1723BE75" wp14:editId="103977E2">
                <wp:simplePos x="0" y="0"/>
                <wp:positionH relativeFrom="column">
                  <wp:posOffset>2118360</wp:posOffset>
                </wp:positionH>
                <wp:positionV relativeFrom="paragraph">
                  <wp:posOffset>58420</wp:posOffset>
                </wp:positionV>
                <wp:extent cx="366395" cy="92075"/>
                <wp:effectExtent l="26670" t="9525" r="6985" b="41275"/>
                <wp:wrapNone/>
                <wp:docPr id="1423663850" name="Conector re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66395" cy="920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6A0B9D8A" id="Conector reto 10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6.8pt,4.6pt" to="195.6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k8X1wEAAJ8DAAAOAAAAZHJzL2Uyb0RvYy54bWysU01v2zAMvQ/YfxB0X5ykSLYacXpI1126&#10;LUC73RVJtoXJoiAqcfLvR2ppsq/TMB8EU3x6fHyiVnfHwYuDTeggNHI2mUphgwbjQtfIL88Pb95J&#10;gVkFozwE28iTRXm3fv1qNcbazqEHb2wSRBKwHmMj+5xjXVWoezsonEC0gZItpEFlClNXmaRGYh98&#10;NZ9Ol9UIycQE2iLS7v2PpFwX/ra1On9uW7RZ+EaStlzWVNYdr9V6peouqdg7fZah/kHFoFygoheq&#10;e5WV2Cf3B9XgdAKENk80DBW0rdO29EDdzKa/dfPUq2hLL2QOxotN+P9o9afDJmwTS9fH8BQfQX9D&#10;EWDTq9DZIuD5FOniZmxVNUasL0c4wLhNYjd+BEMYtc9QXDi2aRCtd/ErH2Ry6lQci+2ni+32mIWm&#10;zZvl8uZ2IYWm1O18+nZRSqmaWfhsTJg/WBgE/zTSu8CmqFodHjGzqiuEtwM8OO/LxfogRuJczBfl&#10;AIJ3hpMMw9TtNj6Jg+LRKN+57i+wBPtgCllvlXkfjMjFj5wcOeSt5Ao4SOEtPQD6KdisnL9iA43+&#10;33Ak3AfWYsuknrt5sZVnGOsdmNM2cZcc0RSUfs8Ty2P2c1xQ13e1/g4AAP//AwBQSwMEFAAGAAgA&#10;AAAhAMUbFRTdAAAACAEAAA8AAABkcnMvZG93bnJldi54bWxMj8FOwzAQRO9I/IO1SNyok1gqNGRT&#10;0UCEOFKQuLrxkkTE6yh209Cvx5zgOJrRzJtiu9hBzDT53jFCukpAEDfO9NwivL/VN3cgfNBs9OCY&#10;EL7Jw7a8vCh0btyJX2neh1bEEva5RuhCGHMpfdOR1X7lRuLofbrJ6hDl1Eoz6VMst4PMkmQtre45&#10;LnR6pKqj5mt/tAg2lVW17MJT3ap5Vz9/PJ7tyxnx+mp5uAcRaAl/YfjFj+hQRqaDO7LxYkBQSq1j&#10;FGGTgYi+2qQKxAEhU7cgy0L+P1D+AAAA//8DAFBLAQItABQABgAIAAAAIQC2gziS/gAAAOEBAAAT&#10;AAAAAAAAAAAAAAAAAAAAAABbQ29udGVudF9UeXBlc10ueG1sUEsBAi0AFAAGAAgAAAAhADj9If/W&#10;AAAAlAEAAAsAAAAAAAAAAAAAAAAALwEAAF9yZWxzLy5yZWxzUEsBAi0AFAAGAAgAAAAhACtiTxfX&#10;AQAAnwMAAA4AAAAAAAAAAAAAAAAALgIAAGRycy9lMm9Eb2MueG1sUEsBAi0AFAAGAAgAAAAhAMUb&#10;FRTdAAAACAEAAA8AAAAAAAAAAAAAAAAAMQQAAGRycy9kb3ducmV2LnhtbFBLBQYAAAAABAAEAPMA&#10;AAA7BQAAAAA=&#10;" o:allowincell="f">
                <v:stroke startarrow="block" startarrowwidth="narrow" startarrowlength="short" endarrowwidth="narrow" endarrowlength="short"/>
              </v:line>
            </w:pict>
          </mc:Fallback>
        </mc:AlternateContent>
      </w:r>
      <w:r w:rsidRPr="005278B6">
        <w:rPr>
          <w:noProof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 wp14:anchorId="514E4F51" wp14:editId="6D8700E8">
                <wp:simplePos x="0" y="0"/>
                <wp:positionH relativeFrom="column">
                  <wp:posOffset>4587240</wp:posOffset>
                </wp:positionH>
                <wp:positionV relativeFrom="paragraph">
                  <wp:posOffset>149860</wp:posOffset>
                </wp:positionV>
                <wp:extent cx="92075" cy="366395"/>
                <wp:effectExtent l="19050" t="15240" r="12700" b="18415"/>
                <wp:wrapNone/>
                <wp:docPr id="591343601" name="Retâ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075" cy="36639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rect w14:anchorId="7D39B3D6" id="Retângulo 9" o:spid="_x0000_s1026" style="position:absolute;margin-left:361.2pt;margin-top:11.8pt;width:7.25pt;height:28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iKUEQIAACMEAAAOAAAAZHJzL2Uyb0RvYy54bWysU9uO2yAQfa/Uf0C8N3aySXZjxVmtkqaq&#10;tL1I2/0AgrGNihk6kDjp13cgl027fapqS4hh4HDmzGF+v+8M2yn0GmzJh4OcM2UlVNo2JX/+tn53&#10;x5kPwlbCgFUlPyjP7xdv38x7V6gRtGAqhYxArC96V/I2BFdkmZet6oQfgFOWkjVgJwKF2GQVip7Q&#10;O5ON8nya9YCVQ5DKe1pdHZN8kfDrWsnwpa69CsyUnLiFNGIaN3HMFnNRNChcq+WJhvgHFp3Qli69&#10;QK1EEGyL+hVUpyWChzoMJHQZ1LWWKtVA1QzzP6p5aoVTqRYSx7uLTP7/wcrPuyf3FSN17x5BfvfM&#10;wrIVtlEPiNC3SlR03TAKlfXOF5cDMfB0lG36T1BRa8U2QNJgX2MXAak6tk9SHy5Sq31gkhZno/x2&#10;wpmkzM10ejObpAtEcT7r0IcPCjoWJyVHamTCFrtHHyIXUZy3JO5gdLXWxqQAm83SINsJavpqHf8T&#10;ur/eZizrSz6ajPM8Qf+W9NcYefr+htHpQPY1uiv53WWTKKJq722VzBWENsc5cTY2ElTJmKdCzjpG&#10;y/piA9WBNEU4OpVeFk1awJ+c9eTSkvsfW4GKM/PRUl9mw/E42joF48ntiAK8zmyuM8JKgip54Ow4&#10;XYbjU9g61E1LNw2TEhYeqJe1TkK/sDo5gJyY9D+9mmj16zjtennbi18AAAD//wMAUEsDBBQABgAI&#10;AAAAIQD+O+oD3gAAAAkBAAAPAAAAZHJzL2Rvd25yZXYueG1sTI/LTsMwEEX3SPyDNUjsqPMiDSGT&#10;qqqg+z5YsHOTIYmIxyF2mvD3mBUsR/fo3jPFZtG9uNJoO8MI4SoAQVyZuuMG4Xx6fchAWKe4Vr1h&#10;QvgmC5vy9qZQeW1mPtD16BrhS9jmCqF1bsiltFVLWtmVGYh99mFGrZw/x0bWo5p9ue5lFASp1Kpj&#10;v9CqgXYtVZ/HSSO8PO6z+fD1bs/hdp8up7eEd1OCeH+3bJ9BOFrcHwy/+l4dSu90MRPXVvQI6yhK&#10;PIoQxSkID6zj9AnEBSELY5BlIf9/UP4AAAD//wMAUEsBAi0AFAAGAAgAAAAhALaDOJL+AAAA4QEA&#10;ABMAAAAAAAAAAAAAAAAAAAAAAFtDb250ZW50X1R5cGVzXS54bWxQSwECLQAUAAYACAAAACEAOP0h&#10;/9YAAACUAQAACwAAAAAAAAAAAAAAAAAvAQAAX3JlbHMvLnJlbHNQSwECLQAUAAYACAAAACEAicoi&#10;lBECAAAjBAAADgAAAAAAAAAAAAAAAAAuAgAAZHJzL2Uyb0RvYy54bWxQSwECLQAUAAYACAAAACEA&#10;/jvqA94AAAAJAQAADwAAAAAAAAAAAAAAAABrBAAAZHJzL2Rvd25yZXYueG1sUEsFBgAAAAAEAAQA&#10;8wAAAHYFAAAAAA==&#10;" o:allowincell="f" fillcolor="#dfdfdf" strokeweight="2pt"/>
            </w:pict>
          </mc:Fallback>
        </mc:AlternateContent>
      </w:r>
      <w:r w:rsidRPr="005278B6">
        <w:rPr>
          <w:noProof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 wp14:anchorId="4445B4D6" wp14:editId="00B30D02">
                <wp:simplePos x="0" y="0"/>
                <wp:positionH relativeFrom="column">
                  <wp:posOffset>1021080</wp:posOffset>
                </wp:positionH>
                <wp:positionV relativeFrom="paragraph">
                  <wp:posOffset>149860</wp:posOffset>
                </wp:positionV>
                <wp:extent cx="92075" cy="366395"/>
                <wp:effectExtent l="15240" t="15240" r="16510" b="18415"/>
                <wp:wrapNone/>
                <wp:docPr id="260442424" name="Retângu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075" cy="36639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rect w14:anchorId="740D896A" id="Retângulo 8" o:spid="_x0000_s1026" style="position:absolute;margin-left:80.4pt;margin-top:11.8pt;width:7.25pt;height:28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iKUEQIAACMEAAAOAAAAZHJzL2Uyb0RvYy54bWysU9uO2yAQfa/Uf0C8N3aySXZjxVmtkqaq&#10;tL1I2/0AgrGNihk6kDjp13cgl027fapqS4hh4HDmzGF+v+8M2yn0GmzJh4OcM2UlVNo2JX/+tn53&#10;x5kPwlbCgFUlPyjP7xdv38x7V6gRtGAqhYxArC96V/I2BFdkmZet6oQfgFOWkjVgJwKF2GQVip7Q&#10;O5ON8nya9YCVQ5DKe1pdHZN8kfDrWsnwpa69CsyUnLiFNGIaN3HMFnNRNChcq+WJhvgHFp3Qli69&#10;QK1EEGyL+hVUpyWChzoMJHQZ1LWWKtVA1QzzP6p5aoVTqRYSx7uLTP7/wcrPuyf3FSN17x5BfvfM&#10;wrIVtlEPiNC3SlR03TAKlfXOF5cDMfB0lG36T1BRa8U2QNJgX2MXAak6tk9SHy5Sq31gkhZno/x2&#10;wpmkzM10ejObpAtEcT7r0IcPCjoWJyVHamTCFrtHHyIXUZy3JO5gdLXWxqQAm83SINsJavpqHf8T&#10;ur/eZizrSz6ajPM8Qf+W9NcYefr+htHpQPY1uiv53WWTKKJq722VzBWENsc5cTY2ElTJmKdCzjpG&#10;y/piA9WBNEU4OpVeFk1awJ+c9eTSkvsfW4GKM/PRUl9mw/E42joF48ntiAK8zmyuM8JKgip54Ow4&#10;XYbjU9g61E1LNw2TEhYeqJe1TkK/sDo5gJyY9D+9mmj16zjtennbi18AAAD//wMAUEsDBBQABgAI&#10;AAAAIQAi03/23QAAAAkBAAAPAAAAZHJzL2Rvd25yZXYueG1sTI9PT4NAFMTvJn6HzTPxZhdKiwRZ&#10;mqbR3vvHg7ct+wQi+xbZpeC39/Wkx8lMZn5TbGbbiSsOvnWkIF5EIJAqZ1qqFZxPb08ZCB80Gd05&#10;QgU/6GFT3t8VOjduogNej6EWXEI+1wqaEPpcSl81aLVfuB6JvU83WB1YDrU0g5643HZyGUWptLol&#10;Xmh0j7sGq6/jaBW8rvfZdPj+8Od4u0/n0/uKduNKqceHefsCIuAc/sJww2d0KJnp4kYyXnSs04jR&#10;g4JlkoK4BZ7XCYiLgixOQJaF/P+g/AUAAP//AwBQSwECLQAUAAYACAAAACEAtoM4kv4AAADhAQAA&#10;EwAAAAAAAAAAAAAAAAAAAAAAW0NvbnRlbnRfVHlwZXNdLnhtbFBLAQItABQABgAIAAAAIQA4/SH/&#10;1gAAAJQBAAALAAAAAAAAAAAAAAAAAC8BAABfcmVscy8ucmVsc1BLAQItABQABgAIAAAAIQCJyiKU&#10;EQIAACMEAAAOAAAAAAAAAAAAAAAAAC4CAABkcnMvZTJvRG9jLnhtbFBLAQItABQABgAIAAAAIQAi&#10;03/23QAAAAkBAAAPAAAAAAAAAAAAAAAAAGsEAABkcnMvZG93bnJldi54bWxQSwUGAAAAAAQABADz&#10;AAAAdQUAAAAA&#10;" o:allowincell="f" fillcolor="#dfdfdf" strokeweight="2pt"/>
            </w:pict>
          </mc:Fallback>
        </mc:AlternateContent>
      </w:r>
      <w:r w:rsidRPr="005278B6">
        <w:rPr>
          <w:sz w:val="28"/>
          <w:szCs w:val="28"/>
        </w:rPr>
        <w:t xml:space="preserve">                                                                          </w:t>
      </w:r>
    </w:p>
    <w:p w14:paraId="2F868477" w14:textId="05718E4A" w:rsidR="00B510C7" w:rsidRPr="005278B6" w:rsidRDefault="00B510C7" w:rsidP="00B510C7">
      <w:pPr>
        <w:jc w:val="both"/>
        <w:rPr>
          <w:sz w:val="28"/>
          <w:szCs w:val="28"/>
        </w:rPr>
      </w:pPr>
      <w:r w:rsidRPr="005278B6">
        <w:rPr>
          <w:noProof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 wp14:anchorId="41374A7D" wp14:editId="10352DE2">
                <wp:simplePos x="0" y="0"/>
                <wp:positionH relativeFrom="column">
                  <wp:posOffset>1112520</wp:posOffset>
                </wp:positionH>
                <wp:positionV relativeFrom="paragraph">
                  <wp:posOffset>145415</wp:posOffset>
                </wp:positionV>
                <wp:extent cx="1661795" cy="191135"/>
                <wp:effectExtent l="20955" t="15240" r="12700" b="12700"/>
                <wp:wrapNone/>
                <wp:docPr id="17707259" name="Conector re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61795" cy="1911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2ECA4F65" id="Conector reto 7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.6pt,11.45pt" to="218.45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f/71AEAAJ4DAAAOAAAAZHJzL2Uyb0RvYy54bWysU02P0zAQvSPxHyzfaZJCCxs13UOX5bJA&#10;pd3l7vojsXA8lsdt2n+Px1u6sByQEDlYHs/M87znl9X1cXTsoCNa8B1vZjVn2ktQ1vcdf3y4ffOB&#10;M0zCK+HA646fNPLr9etXqym0eg4DOKUjyyAe2yl0fEgptFWFctCjwBkE7XPSQBxFymHsKxXFlNFH&#10;V83rellNEFWIIDViPr15SvJ1wTdGy/TVGNSJuY7n2VJZY1l3tFbrlWj7KMJg5XkM8Q9TjML6fOkF&#10;6kYkwfbR/gE1WhkBwaSZhLECY6zUhUNm09Qv2NwPIujCJYuD4SIT/j9Y+eWw8dtIo8ujvw93IL8j&#10;87AZhO91GeDhFPLDNSRVNQVsLy0UYNhGtps+g8o1Yp+gqHA0cWTG2fCNGgk8M2XHIvvpIrs+Jibz&#10;YbNcNu+vFpzJnGuumubtolwmWsKh7hAxfdIwMtp03FlPsohWHO4w0VzPJXTs4dY6V57WeTZ1fL54&#10;V9elA8FZRVmqw9jvNi6ygyB3lO988W9lEfZeFbRBC/XRK5aKJD47mhM8jpw5nf2fN6UuCev+Xpen&#10;dp7m0MWoZyo/VSULY7sDddpGokhRNkEhezYsuezXuFQ9/1brHwAAAP//AwBQSwMEFAAGAAgAAAAh&#10;ABVSpeDdAAAACQEAAA8AAABkcnMvZG93bnJldi54bWxMj8FOwzAMhu9IvENkJG4spdsKlKYTQkLi&#10;BisIwc1rvLZa41RNtpa3x5zg5l/+9PtzsZldr040hs6zgetFAoq49rbjxsD729PVLagQkS32nsnA&#10;NwXYlOdnBebWT7ylUxUbJSUccjTQxjjkWoe6JYdh4Qdi2e396DBKHBttR5yk3PU6TZJMO+xYLrQ4&#10;0GNL9aE6OgPb6oXi6/Ono4/DOEy8z75WhMZcXswP96AizfEPhl99UYdSnHb+yDaoXvLNOhXUQJre&#10;gRJgtcxk2BlYLxPQZaH/f1D+AAAA//8DAFBLAQItABQABgAIAAAAIQC2gziS/gAAAOEBAAATAAAA&#10;AAAAAAAAAAAAAAAAAABbQ29udGVudF9UeXBlc10ueG1sUEsBAi0AFAAGAAgAAAAhADj9If/WAAAA&#10;lAEAAAsAAAAAAAAAAAAAAAAALwEAAF9yZWxzLy5yZWxzUEsBAi0AFAAGAAgAAAAhALSR//vUAQAA&#10;ngMAAA4AAAAAAAAAAAAAAAAALgIAAGRycy9lMm9Eb2MueG1sUEsBAi0AFAAGAAgAAAAhABVSpeDd&#10;AAAACQEAAA8AAAAAAAAAAAAAAAAALgQAAGRycy9kb3ducmV2LnhtbFBLBQYAAAAABAAEAPMAAAA4&#10;BQAAAAA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  <w:r w:rsidRPr="005278B6">
        <w:rPr>
          <w:noProof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316199" wp14:editId="5208F7BA">
                <wp:simplePos x="0" y="0"/>
                <wp:positionH relativeFrom="column">
                  <wp:posOffset>2774315</wp:posOffset>
                </wp:positionH>
                <wp:positionV relativeFrom="paragraph">
                  <wp:posOffset>145415</wp:posOffset>
                </wp:positionV>
                <wp:extent cx="1828800" cy="166370"/>
                <wp:effectExtent l="15875" t="15240" r="12700" b="18415"/>
                <wp:wrapNone/>
                <wp:docPr id="40096192" name="Conector re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16637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6E6C3734" id="Conector reto 6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8.45pt,11.45pt" to="362.45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LSOywEAAJQDAAAOAAAAZHJzL2Uyb0RvYy54bWysU8GO0zAQvSPxD5bvNEmBUkVN99BluSxQ&#10;aZcPmNpOYmF7LNtt0r9nbNqClgMSIgfL4xm/vPdmvLmbrWEnFaJG1/FmUXOmnECp3dDxb88Pb9ac&#10;xQROgkGnOn5Wkd9tX7/aTL5VSxzRSBUYgbjYTr7jY0q+raooRmUhLtArR8keg4VEYRgqGWAidGuq&#10;ZV2vqgmD9AGFipFO738m+bbg970S6WvfR5WY6ThxS2UNZT3ktdpuoB0C+FGLCw34BxYWtKOf3qDu&#10;IQE7Bv0HlNUiYMQ+LQTaCvteC1U0kJqmfqHmaQSvihYyJ/qbTfH/wYovp53bh0xdzO7JP6L4HpnD&#10;3QhuUIXA89lT45psVTX52N6u5CD6fWCH6TNKqoFjwuLC3AebIUkfm4vZ55vZak5M0GGzXq7XNfVE&#10;UK5Zrd5+KN2ooL3e9iGmTwoty5uOG+2yGdDC6TGmzAbaa0k+dvigjSkNNY5NHV++f0f4ORXRaJmz&#10;JQjDYWcCO0GeifIVbS/KAh6dLGijAvnRSZaKEY7mmGf4aDkziqaeNqUugTZ/ryPWxmUeqoznRcrV&#10;yzy4sT2gPO9Dlpgjan0RexnTPFu/x6Xq12Pa/gAAAP//AwBQSwMEFAAGAAgAAAAhAJffYz3eAAAA&#10;CQEAAA8AAABkcnMvZG93bnJldi54bWxMj0FPwzAMhe9I/IfISNxY0jBtrGs6IRDcODBA025ZY9qK&#10;xqmadCv79ZgTnGzrPb33udhMvhNHHGIbyEA2UyCQquBaqg28vz3d3IGIyZKzXSA08I0RNuXlRWFz&#10;F070isdtqgWHUMytgSalPpcyVg16G2ehR2LtMwzeJj6HWrrBnjjcd1IrtZDetsQNje3xocHqazt6&#10;LmlJ7VT2PIz75XlfvXw8uqTPxlxfTfdrEAmn9GeGX3xGh5KZDmEkF0VnYH67WLHVgNY82bDUc14O&#10;rKwykGUh/39Q/gAAAP//AwBQSwECLQAUAAYACAAAACEAtoM4kv4AAADhAQAAEwAAAAAAAAAAAAAA&#10;AAAAAAAAW0NvbnRlbnRfVHlwZXNdLnhtbFBLAQItABQABgAIAAAAIQA4/SH/1gAAAJQBAAALAAAA&#10;AAAAAAAAAAAAAC8BAABfcmVscy8ucmVsc1BLAQItABQABgAIAAAAIQDwrLSOywEAAJQDAAAOAAAA&#10;AAAAAAAAAAAAAC4CAABkcnMvZTJvRG9jLnhtbFBLAQItABQABgAIAAAAIQCX32M93gAAAAkBAAAP&#10;AAAAAAAAAAAAAAAAACUEAABkcnMvZG93bnJldi54bWxQSwUGAAAAAAQABADzAAAAMAUAAAAA&#10;" strokeweight="2pt">
                <v:stroke startarrowwidth="narrow" startarrowlength="short" endarrowwidth="narrow" endarrowlength="short"/>
              </v:line>
            </w:pict>
          </mc:Fallback>
        </mc:AlternateContent>
      </w:r>
      <w:r w:rsidRPr="005278B6">
        <w:rPr>
          <w:sz w:val="28"/>
          <w:szCs w:val="28"/>
        </w:rPr>
        <w:t xml:space="preserve">                                   3%                                      3%      </w:t>
      </w:r>
    </w:p>
    <w:p w14:paraId="569494D5" w14:textId="77777777" w:rsidR="00B510C7" w:rsidRPr="005278B6" w:rsidRDefault="00B510C7" w:rsidP="00B510C7">
      <w:pPr>
        <w:jc w:val="both"/>
        <w:rPr>
          <w:sz w:val="28"/>
          <w:szCs w:val="28"/>
        </w:rPr>
      </w:pPr>
      <w:r w:rsidRPr="005278B6">
        <w:rPr>
          <w:sz w:val="28"/>
          <w:szCs w:val="28"/>
        </w:rPr>
        <w:t xml:space="preserve">                                          </w:t>
      </w:r>
    </w:p>
    <w:p w14:paraId="1D1E93C9" w14:textId="77777777" w:rsidR="00B510C7" w:rsidRPr="005278B6" w:rsidRDefault="00B510C7" w:rsidP="00B510C7">
      <w:pPr>
        <w:jc w:val="both"/>
        <w:rPr>
          <w:sz w:val="28"/>
          <w:szCs w:val="28"/>
        </w:rPr>
      </w:pPr>
      <w:r w:rsidRPr="005278B6">
        <w:rPr>
          <w:sz w:val="28"/>
          <w:szCs w:val="28"/>
        </w:rPr>
        <w:t xml:space="preserve">     </w:t>
      </w:r>
    </w:p>
    <w:p w14:paraId="391848C8" w14:textId="77777777" w:rsidR="00B510C7" w:rsidRPr="005278B6" w:rsidRDefault="00B510C7" w:rsidP="00B510C7">
      <w:pPr>
        <w:tabs>
          <w:tab w:val="left" w:pos="5216"/>
        </w:tabs>
        <w:jc w:val="both"/>
        <w:rPr>
          <w:sz w:val="28"/>
          <w:szCs w:val="28"/>
        </w:rPr>
      </w:pPr>
      <w:r w:rsidRPr="005278B6">
        <w:rPr>
          <w:sz w:val="28"/>
          <w:szCs w:val="28"/>
        </w:rPr>
        <w:t xml:space="preserve">            </w:t>
      </w:r>
    </w:p>
    <w:p w14:paraId="73ACF46C" w14:textId="77777777" w:rsidR="00B510C7" w:rsidRPr="002632CC" w:rsidRDefault="00B510C7" w:rsidP="00B510C7">
      <w:pPr>
        <w:ind w:firstLine="709"/>
        <w:jc w:val="both"/>
      </w:pPr>
      <w:r w:rsidRPr="005278B6">
        <w:rPr>
          <w:sz w:val="28"/>
          <w:szCs w:val="28"/>
        </w:rPr>
        <w:t xml:space="preserve"> </w:t>
      </w:r>
      <w:r w:rsidRPr="002632CC">
        <w:t>Considerou-se ainda, para a rua, meio-fio e pavimento em bloco retangular de concreto.</w:t>
      </w:r>
    </w:p>
    <w:p w14:paraId="4D29D649" w14:textId="77777777" w:rsidR="00B510C7" w:rsidRPr="002632CC" w:rsidRDefault="00B510C7" w:rsidP="00B510C7">
      <w:pPr>
        <w:pStyle w:val="Recuodecorpodetexto"/>
        <w:spacing w:line="360" w:lineRule="auto"/>
        <w:jc w:val="both"/>
      </w:pPr>
      <w:r w:rsidRPr="002632CC">
        <w:t>Foram tomados os parâmetros e coeficientes já vistos, determinadas as seções através da expressão de MANNING e verificada a capacidade pela equação da continuidade.</w:t>
      </w:r>
    </w:p>
    <w:p w14:paraId="590E7C85" w14:textId="77777777" w:rsidR="00B510C7" w:rsidRPr="002632CC" w:rsidRDefault="00B510C7" w:rsidP="00B510C7">
      <w:pPr>
        <w:pStyle w:val="Ttulo3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2632CC">
        <w:rPr>
          <w:rFonts w:ascii="Times New Roman" w:hAnsi="Times New Roman"/>
          <w:sz w:val="24"/>
          <w:szCs w:val="24"/>
        </w:rPr>
        <w:t xml:space="preserve">             Rh</w:t>
      </w:r>
      <w:r w:rsidRPr="002632CC">
        <w:rPr>
          <w:rFonts w:ascii="Times New Roman" w:hAnsi="Times New Roman"/>
          <w:sz w:val="24"/>
          <w:szCs w:val="24"/>
          <w:vertAlign w:val="superscript"/>
        </w:rPr>
        <w:t>2/3</w:t>
      </w:r>
      <w:r w:rsidRPr="002632CC">
        <w:rPr>
          <w:rFonts w:ascii="Times New Roman" w:hAnsi="Times New Roman"/>
          <w:sz w:val="24"/>
          <w:szCs w:val="24"/>
        </w:rPr>
        <w:t xml:space="preserve"> x I </w:t>
      </w:r>
      <w:r w:rsidRPr="002632CC">
        <w:rPr>
          <w:rFonts w:ascii="Times New Roman" w:hAnsi="Times New Roman"/>
          <w:sz w:val="24"/>
          <w:szCs w:val="24"/>
          <w:vertAlign w:val="superscript"/>
        </w:rPr>
        <w:t>1/2</w:t>
      </w:r>
    </w:p>
    <w:p w14:paraId="1BCBD788" w14:textId="77777777" w:rsidR="00B510C7" w:rsidRPr="002632CC" w:rsidRDefault="00B510C7" w:rsidP="00B510C7">
      <w:pPr>
        <w:ind w:firstLine="284"/>
        <w:jc w:val="both"/>
      </w:pPr>
      <w:r w:rsidRPr="002632CC">
        <w:t>V =-----------------</w:t>
      </w:r>
    </w:p>
    <w:p w14:paraId="76182E61" w14:textId="77777777" w:rsidR="00B510C7" w:rsidRPr="002632CC" w:rsidRDefault="00B510C7" w:rsidP="00B510C7">
      <w:pPr>
        <w:ind w:firstLine="1276"/>
        <w:jc w:val="both"/>
      </w:pPr>
      <w:r w:rsidRPr="002632CC">
        <w:t>n</w:t>
      </w:r>
    </w:p>
    <w:p w14:paraId="18B8455D" w14:textId="77777777" w:rsidR="00B510C7" w:rsidRPr="002632CC" w:rsidRDefault="00B510C7" w:rsidP="00B510C7">
      <w:pPr>
        <w:pStyle w:val="Ttulo2"/>
        <w:jc w:val="both"/>
        <w:rPr>
          <w:rFonts w:ascii="Times New Roman" w:hAnsi="Times New Roman"/>
          <w:sz w:val="24"/>
          <w:szCs w:val="24"/>
        </w:rPr>
      </w:pPr>
      <w:r w:rsidRPr="002632CC">
        <w:rPr>
          <w:rFonts w:ascii="Times New Roman" w:hAnsi="Times New Roman"/>
          <w:sz w:val="24"/>
          <w:szCs w:val="24"/>
        </w:rPr>
        <w:t>Q = S x V</w:t>
      </w:r>
    </w:p>
    <w:p w14:paraId="7049B9A7" w14:textId="77777777" w:rsidR="00B510C7" w:rsidRPr="002632CC" w:rsidRDefault="00B510C7" w:rsidP="00B510C7">
      <w:pPr>
        <w:ind w:firstLine="284"/>
        <w:jc w:val="both"/>
      </w:pPr>
    </w:p>
    <w:p w14:paraId="576436B3" w14:textId="77777777" w:rsidR="00B510C7" w:rsidRPr="002632CC" w:rsidRDefault="00B510C7" w:rsidP="00B510C7">
      <w:pPr>
        <w:ind w:firstLine="284"/>
        <w:jc w:val="both"/>
      </w:pPr>
      <w:r w:rsidRPr="002632CC">
        <w:t>Para o coeficiente de rugosidade “n”, foram considerados os seguintes valores:</w:t>
      </w:r>
    </w:p>
    <w:p w14:paraId="3A9354C2" w14:textId="77777777" w:rsidR="00B510C7" w:rsidRPr="002632CC" w:rsidRDefault="00B510C7" w:rsidP="00B510C7">
      <w:pPr>
        <w:ind w:firstLine="284"/>
        <w:jc w:val="both"/>
      </w:pPr>
    </w:p>
    <w:p w14:paraId="41276740" w14:textId="77777777" w:rsidR="00B510C7" w:rsidRPr="002632CC" w:rsidRDefault="00B510C7" w:rsidP="00B510C7">
      <w:pPr>
        <w:numPr>
          <w:ilvl w:val="0"/>
          <w:numId w:val="5"/>
        </w:numPr>
        <w:suppressAutoHyphens w:val="0"/>
        <w:jc w:val="both"/>
      </w:pPr>
      <w:r w:rsidRPr="002632CC">
        <w:t>paralelepípedo: n = 0,014</w:t>
      </w:r>
    </w:p>
    <w:p w14:paraId="1FB0D4C0" w14:textId="77777777" w:rsidR="00B510C7" w:rsidRPr="002632CC" w:rsidRDefault="00B510C7" w:rsidP="00B510C7">
      <w:pPr>
        <w:jc w:val="both"/>
      </w:pPr>
    </w:p>
    <w:p w14:paraId="5DDE7CB3" w14:textId="77777777" w:rsidR="00B510C7" w:rsidRDefault="00B510C7" w:rsidP="00B510C7">
      <w:pPr>
        <w:pStyle w:val="Recuodecorpodetexto"/>
        <w:spacing w:line="360" w:lineRule="auto"/>
        <w:jc w:val="both"/>
      </w:pPr>
      <w:r w:rsidRPr="002632CC">
        <w:t>Quanto à velocidade, foram considerados os limites.</w:t>
      </w:r>
    </w:p>
    <w:p w14:paraId="3B62CCA6" w14:textId="77777777" w:rsidR="00B510C7" w:rsidRPr="002632CC" w:rsidRDefault="00B510C7" w:rsidP="00B510C7">
      <w:pPr>
        <w:jc w:val="both"/>
        <w:rPr>
          <w:i/>
          <w:sz w:val="28"/>
          <w:szCs w:val="28"/>
        </w:rPr>
      </w:pPr>
    </w:p>
    <w:p w14:paraId="5851CC2D" w14:textId="77777777" w:rsidR="00B510C7" w:rsidRDefault="00B510C7" w:rsidP="00B510C7">
      <w:pPr>
        <w:tabs>
          <w:tab w:val="left" w:pos="360"/>
        </w:tabs>
        <w:jc w:val="both"/>
        <w:rPr>
          <w:b/>
          <w:color w:val="000000"/>
          <w:sz w:val="28"/>
          <w:szCs w:val="28"/>
        </w:rPr>
      </w:pPr>
      <w:r w:rsidRPr="002632CC">
        <w:rPr>
          <w:b/>
          <w:color w:val="000000"/>
          <w:sz w:val="28"/>
          <w:szCs w:val="28"/>
        </w:rPr>
        <w:t>6-ESPECIFICAÇÕES</w:t>
      </w:r>
    </w:p>
    <w:p w14:paraId="5512CC50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4D34FD77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014568">
        <w:rPr>
          <w:b/>
          <w:bCs/>
          <w:color w:val="000000"/>
        </w:rPr>
        <w:t>1.1. ADMINISTRAÇÃO DA OBRA</w:t>
      </w:r>
    </w:p>
    <w:p w14:paraId="04ECA75C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>A administração da obra será responsável pelo gerenciamento técnico, operacional e administrativo de todas as etapas da pavimentação, assegurando o cumprimento de prazos, custos e padrões de qualidade.</w:t>
      </w:r>
    </w:p>
    <w:p w14:paraId="05DD21D5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0F679EB5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b/>
          <w:bCs/>
          <w:color w:val="000000"/>
        </w:rPr>
        <w:lastRenderedPageBreak/>
        <w:t>1.1.0.1. Engenheiro Civil de Obra Sênior com Encargos Complement</w:t>
      </w:r>
      <w:r w:rsidRPr="00BE6ED6">
        <w:rPr>
          <w:b/>
          <w:bCs/>
          <w:color w:val="000000"/>
        </w:rPr>
        <w:t>ares</w:t>
      </w:r>
    </w:p>
    <w:p w14:paraId="15402D52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>O Engenheiro Civil de Obra Sênior será responsável pela coordenação geral dos serviços, elaboração e acompanhamento dos cronogramas, conferência dos projetos executivos, supervisão da execução conforme as normas técnicas e legislação vigente, e emissão de relatórios técnicos. Também será responsável pelos encargos complementares relacionados à segurança do trabalho, meio ambiente e comunicação com o contratante.</w:t>
      </w:r>
    </w:p>
    <w:p w14:paraId="5A1752AB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4BCB4695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b/>
          <w:bCs/>
          <w:color w:val="000000"/>
        </w:rPr>
        <w:t>1.1.0.2. Encarregado Geral com Encargos Complementar</w:t>
      </w:r>
      <w:r w:rsidRPr="00BE6ED6">
        <w:rPr>
          <w:b/>
          <w:bCs/>
          <w:color w:val="000000"/>
        </w:rPr>
        <w:t>es</w:t>
      </w:r>
    </w:p>
    <w:p w14:paraId="505FA183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>O Encarregado Geral atuará diretamente no acompanhamento da obra em campo, coordenando as equipes operacionais e garantindo a correta execução das atividades de pavimentação. Caberá a ele também o controle de insumos, equipamentos e recursos humanos, além do cumprimento das metas diárias. Os encargos complementares envolvem o apoio à gestão de segurança, organização do canteiro e interface com os serviços de apoio.</w:t>
      </w:r>
    </w:p>
    <w:p w14:paraId="7FC40131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1D6EB681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014568">
        <w:rPr>
          <w:b/>
          <w:bCs/>
          <w:color w:val="000000"/>
        </w:rPr>
        <w:t>1.2. SERVIÇOS PRELIMINARES</w:t>
      </w:r>
    </w:p>
    <w:p w14:paraId="3B5C3686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>Os serviços preliminares compreendem as ações iniciais imprescindíveis à organização e instalação do canteiro de obras, sinalização obrigatória e preparação para os serviços de execução da pavimentação.</w:t>
      </w:r>
    </w:p>
    <w:p w14:paraId="5BA48D57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52CF3A91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014568">
        <w:rPr>
          <w:b/>
          <w:bCs/>
          <w:color w:val="000000"/>
        </w:rPr>
        <w:t xml:space="preserve">1.2.0.1. Placa de Obra em Chapa de Aço Galvanizado, instalada </w:t>
      </w:r>
    </w:p>
    <w:p w14:paraId="73069F18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>Será fornecida e instalada uma placa de obra confeccionada em chapa de aço galvanizado. A placa atenderá aos padrões exigidos por órgãos fiscalizadores, contendo todas as informações obrigatórias como nome da obra, responsáveis técnicos, contratante, cronograma e demais dados institucionais. A instalação será realizada em local de fácil visualização e segura fixação.</w:t>
      </w:r>
    </w:p>
    <w:p w14:paraId="6012546D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3A3DCB6A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014568">
        <w:rPr>
          <w:b/>
          <w:bCs/>
          <w:color w:val="000000"/>
        </w:rPr>
        <w:t>1.2.0.2. Barracão para Obras de Médio Porte – Reaproveitamento 2 Vezes</w:t>
      </w:r>
    </w:p>
    <w:p w14:paraId="6FB177F9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>Será instalado um barracão de apoio às atividades da obra, adequado ao porte médio do empreendimento. A estrutura será montada com material reaproveitável, permitindo sua reutilização em até duas ocasiões distintas, conforme critérios de sustentabilidade e economia de recursos. O barracão servirá como abrigo para materiais, ferramentas, reuniões técnicas e acomodação da equipe administrativa da obra.</w:t>
      </w:r>
    </w:p>
    <w:p w14:paraId="06547CD4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72457DBF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014568">
        <w:rPr>
          <w:b/>
          <w:bCs/>
          <w:color w:val="000000"/>
        </w:rPr>
        <w:t>1.2.0.3. Locação de Serviços de Pavimentação</w:t>
      </w:r>
    </w:p>
    <w:p w14:paraId="6EF5F315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>A locação dos serviços será executada com base no projeto executivo e coordenadas topográficas previamente estabelecidas. Esta etapa garantirá a correta implantação do traçado da pavimentação, envolvendo o posicionamento preciso de alinhamentos, cotas e limites das áreas de intervenção. Serão utilizados equipamentos de medição adequados, como estação total e níveis, sob responsabilidade de profissional qualificado.</w:t>
      </w:r>
    </w:p>
    <w:p w14:paraId="6C7B5FA4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54110FE3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014568">
        <w:rPr>
          <w:b/>
          <w:bCs/>
          <w:color w:val="000000"/>
        </w:rPr>
        <w:t>1.3. SERVIÇOS DE TERRAPLANAGEM</w:t>
      </w:r>
    </w:p>
    <w:p w14:paraId="2D9B544D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>Os serviços de terraplanagem compreendem a preparação do terreno para receber a estrutura do pavimento, envolvendo movimentação de solo, transporte e compactação, conforme critérios técnicos e especificações do projeto.</w:t>
      </w:r>
    </w:p>
    <w:p w14:paraId="3AFDE9D6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3A0084BE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014568">
        <w:rPr>
          <w:b/>
          <w:bCs/>
          <w:color w:val="000000"/>
        </w:rPr>
        <w:t>1.3.0.</w:t>
      </w:r>
      <w:r>
        <w:rPr>
          <w:b/>
          <w:bCs/>
          <w:color w:val="000000"/>
        </w:rPr>
        <w:t>1</w:t>
      </w:r>
      <w:r w:rsidRPr="00014568">
        <w:rPr>
          <w:b/>
          <w:bCs/>
          <w:color w:val="000000"/>
        </w:rPr>
        <w:t>. Regularização e Compactação de Subleito de Solo Predominantemente Arenoso, para Obras de Construção de Pavimentos</w:t>
      </w:r>
    </w:p>
    <w:p w14:paraId="40F14A3C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>Após a escavação e remoção do solo excedente, será realizada a regularização do subleito com equipamentos adequados, seguida da compactação em camadas. O solo natural, de característica predominantemente arenosa, será tratado conforme a necessidade para garantir resistência e estabilidade ao pavimento. Os ensaios de controle tecnológico (como grau de compactação e umidade) serão realizados periodicamente para assegurar o atendimento aos parâmetros de projeto.</w:t>
      </w:r>
    </w:p>
    <w:p w14:paraId="03B9B824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06D9F67A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014568">
        <w:rPr>
          <w:b/>
          <w:bCs/>
          <w:color w:val="000000"/>
        </w:rPr>
        <w:t xml:space="preserve">1.4. </w:t>
      </w:r>
      <w:r>
        <w:rPr>
          <w:b/>
          <w:bCs/>
          <w:color w:val="000000"/>
        </w:rPr>
        <w:t xml:space="preserve">SERVIÇOS DE </w:t>
      </w:r>
      <w:r w:rsidRPr="00014568">
        <w:rPr>
          <w:b/>
          <w:bCs/>
          <w:color w:val="000000"/>
        </w:rPr>
        <w:t>PAVIMENTAÇÃO</w:t>
      </w:r>
    </w:p>
    <w:p w14:paraId="72D15F0A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>Os serviços de pavimentação consistem na execução do revestimento final da via com paralelepípedos</w:t>
      </w:r>
      <w:r>
        <w:rPr>
          <w:color w:val="000000"/>
        </w:rPr>
        <w:t xml:space="preserve"> e intertravado</w:t>
      </w:r>
      <w:r w:rsidRPr="00014568">
        <w:rPr>
          <w:color w:val="000000"/>
        </w:rPr>
        <w:t>, conforme projeto executivo, incluindo o assentamento do meio-fio para delimitação do leito viário. Serão observados todos os critérios técnicos relacionados à estabilidade, drenagem e acabamento.</w:t>
      </w:r>
    </w:p>
    <w:p w14:paraId="6537EFBA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2DF49E65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014568">
        <w:rPr>
          <w:b/>
          <w:bCs/>
          <w:color w:val="000000"/>
        </w:rPr>
        <w:t>1.4.0.1. Execução de Pavimento em Paralelepípedos, Rejuntamento com Argamassa Traço 1:3 (Cimento e Areia)</w:t>
      </w:r>
    </w:p>
    <w:p w14:paraId="1C6D4AC8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 xml:space="preserve">A pavimentação será executada com blocos de paralelepípedos de pedra, assentados manualmente sobre colchão de pó de pedra ou areia devidamente nivelado. Após o assentamento, será realizado o rejuntamento utilizando argamassa no traço 1:3 </w:t>
      </w:r>
      <w:r w:rsidRPr="00014568">
        <w:rPr>
          <w:color w:val="000000"/>
        </w:rPr>
        <w:lastRenderedPageBreak/>
        <w:t>(</w:t>
      </w:r>
      <w:proofErr w:type="spellStart"/>
      <w:r w:rsidRPr="00014568">
        <w:rPr>
          <w:color w:val="000000"/>
        </w:rPr>
        <w:t>cimento:areia</w:t>
      </w:r>
      <w:proofErr w:type="spellEnd"/>
      <w:r w:rsidRPr="00014568">
        <w:rPr>
          <w:color w:val="000000"/>
        </w:rPr>
        <w:t>), conferindo travamento adequado das peças e vedação das juntas. A superfície final será regularizada e compactada para garantir nivelamento e estabilidade.</w:t>
      </w:r>
    </w:p>
    <w:p w14:paraId="27DA9614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07BC3252" w14:textId="2BBFFB9E" w:rsidR="00B510C7" w:rsidRPr="0067468B" w:rsidRDefault="00B510C7" w:rsidP="00B510C7">
      <w:pPr>
        <w:jc w:val="both"/>
        <w:rPr>
          <w:b/>
          <w:bCs/>
          <w:color w:val="000000"/>
        </w:rPr>
      </w:pPr>
      <w:r w:rsidRPr="00014568">
        <w:rPr>
          <w:b/>
          <w:bCs/>
          <w:color w:val="000000"/>
        </w:rPr>
        <w:t>1.4.0.</w:t>
      </w:r>
      <w:r>
        <w:rPr>
          <w:b/>
          <w:bCs/>
          <w:color w:val="000000"/>
        </w:rPr>
        <w:t>2</w:t>
      </w:r>
      <w:r w:rsidRPr="00014568">
        <w:rPr>
          <w:b/>
          <w:bCs/>
          <w:color w:val="000000"/>
        </w:rPr>
        <w:t xml:space="preserve">. </w:t>
      </w:r>
      <w:r w:rsidRPr="0067468B">
        <w:rPr>
          <w:b/>
          <w:bCs/>
          <w:color w:val="000000"/>
        </w:rPr>
        <w:t xml:space="preserve">Execução De Pavimento Em Piso Intertravado, Com Bloco Retangular De 20 X 10 Cm, Espessura </w:t>
      </w:r>
      <w:r>
        <w:rPr>
          <w:b/>
          <w:bCs/>
          <w:color w:val="000000"/>
        </w:rPr>
        <w:t>8</w:t>
      </w:r>
      <w:r w:rsidRPr="0067468B">
        <w:rPr>
          <w:b/>
          <w:bCs/>
          <w:color w:val="000000"/>
        </w:rPr>
        <w:t xml:space="preserve"> Cm.</w:t>
      </w:r>
    </w:p>
    <w:p w14:paraId="59E317FA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</w:p>
    <w:p w14:paraId="781BC7C1" w14:textId="3987EC59" w:rsidR="00B510C7" w:rsidRPr="002603F0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A E</w:t>
      </w:r>
      <w:r w:rsidRPr="002603F0">
        <w:rPr>
          <w:color w:val="000000"/>
        </w:rPr>
        <w:t xml:space="preserve">xecução de pavimento com blocos intertravados de concreto, no formato retangular 20 x 10 cm e espessura de </w:t>
      </w:r>
      <w:r>
        <w:rPr>
          <w:color w:val="000000"/>
        </w:rPr>
        <w:t>8</w:t>
      </w:r>
      <w:r w:rsidRPr="002603F0">
        <w:rPr>
          <w:color w:val="000000"/>
        </w:rPr>
        <w:t xml:space="preserve"> cm,</w:t>
      </w:r>
      <w:r>
        <w:rPr>
          <w:color w:val="000000"/>
        </w:rPr>
        <w:t xml:space="preserve"> serão</w:t>
      </w:r>
      <w:r w:rsidRPr="002603F0">
        <w:rPr>
          <w:color w:val="000000"/>
        </w:rPr>
        <w:t xml:space="preserve"> assentados manualmente sobre colchão de areia nivelado. Após o assentamento, os blocos serão vibrados mecanicamente e as juntas preenchidas com areia fina seca, garantindo travamento, estabilidade e acabamento adequado. O sistema proporciona alta resistência, fácil manutenção e boa estética, ideal para vias urbanas, calçadas e áreas de circulação.</w:t>
      </w:r>
    </w:p>
    <w:p w14:paraId="5CCB3391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</w:p>
    <w:p w14:paraId="7A8636A3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014568">
        <w:rPr>
          <w:b/>
          <w:bCs/>
          <w:color w:val="000000"/>
        </w:rPr>
        <w:t>1.4.0.</w:t>
      </w:r>
      <w:r>
        <w:rPr>
          <w:b/>
          <w:bCs/>
          <w:color w:val="000000"/>
        </w:rPr>
        <w:t>3</w:t>
      </w:r>
      <w:r w:rsidRPr="00014568">
        <w:rPr>
          <w:b/>
          <w:bCs/>
          <w:color w:val="000000"/>
        </w:rPr>
        <w:t>. Assentamento de Guia (Meio-fio) em Trecho Reto, Confeccionada em Concreto Pré-fabricado, Dimensões 100x15x13x30 cm (Comprimento x Base Inferior x Base Superior x Altura)</w:t>
      </w:r>
    </w:p>
    <w:p w14:paraId="09EAF9D0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>O meio-fio será assentado em trechos retos da via, utilizando peças pré-fabricadas em concreto com dimensões de 100 cm de comprimento, base inferior de 15 cm, base superior de 13 cm e altura de 30 cm. As guias serão posicionadas com alinhamento e prumo, fixadas sobre base de concreto magro e rejuntadas com argamassa. Essa etapa visa garantir contenção lateral do pavimento e orientação do escoamento superficial da água pluvial.</w:t>
      </w:r>
    </w:p>
    <w:p w14:paraId="167E57F0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08004E95" w14:textId="77777777" w:rsidR="00B510C7" w:rsidRPr="00241725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241725">
        <w:rPr>
          <w:b/>
          <w:bCs/>
          <w:color w:val="000000"/>
        </w:rPr>
        <w:t>1.4.1. CINTA DE CONFINAMENTO</w:t>
      </w:r>
    </w:p>
    <w:p w14:paraId="0ED36D0B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241725">
        <w:rPr>
          <w:color w:val="000000"/>
        </w:rPr>
        <w:t>A cinta de confinamento tem como principal função promover o travamento lateral da pavimentação em paralelepípedos, garantindo sua estabilidade estrutural e impedindo o deslocamento longitudinal e transversal das peças ao longo do tempo.</w:t>
      </w:r>
    </w:p>
    <w:p w14:paraId="600AFA56" w14:textId="77777777" w:rsidR="00B510C7" w:rsidRPr="00241725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2032B00D" w14:textId="77777777" w:rsidR="00B510C7" w:rsidRPr="00241725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241725">
        <w:rPr>
          <w:b/>
          <w:bCs/>
          <w:color w:val="000000"/>
        </w:rPr>
        <w:t xml:space="preserve">1.4.1.1. Assentamento de Guia (Meio-fio) em Trecho Reto, Confeccionada em Concreto Pré-fabricado, Dimensões </w:t>
      </w:r>
      <w:r>
        <w:rPr>
          <w:b/>
          <w:bCs/>
          <w:color w:val="000000"/>
        </w:rPr>
        <w:t>80</w:t>
      </w:r>
      <w:r w:rsidRPr="00241725">
        <w:rPr>
          <w:b/>
          <w:bCs/>
          <w:color w:val="000000"/>
        </w:rPr>
        <w:t>x</w:t>
      </w:r>
      <w:r>
        <w:rPr>
          <w:b/>
          <w:bCs/>
          <w:color w:val="000000"/>
        </w:rPr>
        <w:t>08</w:t>
      </w:r>
      <w:r w:rsidRPr="00241725">
        <w:rPr>
          <w:b/>
          <w:bCs/>
          <w:color w:val="000000"/>
        </w:rPr>
        <w:t>x</w:t>
      </w:r>
      <w:r>
        <w:rPr>
          <w:b/>
          <w:bCs/>
          <w:color w:val="000000"/>
        </w:rPr>
        <w:t>08</w:t>
      </w:r>
      <w:r w:rsidRPr="00241725">
        <w:rPr>
          <w:b/>
          <w:bCs/>
          <w:color w:val="000000"/>
        </w:rPr>
        <w:t>x</w:t>
      </w:r>
      <w:r>
        <w:rPr>
          <w:b/>
          <w:bCs/>
          <w:color w:val="000000"/>
        </w:rPr>
        <w:t>25</w:t>
      </w:r>
      <w:r w:rsidRPr="00241725">
        <w:rPr>
          <w:b/>
          <w:bCs/>
          <w:color w:val="000000"/>
        </w:rPr>
        <w:t xml:space="preserve"> cm (Comprimento x Base Inferior x Base Superior x Altura)</w:t>
      </w:r>
    </w:p>
    <w:p w14:paraId="5398B166" w14:textId="77777777" w:rsidR="00B510C7" w:rsidRPr="00241725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241725">
        <w:rPr>
          <w:color w:val="000000"/>
        </w:rPr>
        <w:t xml:space="preserve">Será executado o assentamento de guias de concreto pré-fabricado em trechos retos, com a finalidade específica de compor a cinta de confinamento do pavimento. As peças seguirão as dimensões padrão de </w:t>
      </w:r>
      <w:r>
        <w:rPr>
          <w:color w:val="000000"/>
        </w:rPr>
        <w:t>80</w:t>
      </w:r>
      <w:r w:rsidRPr="00241725">
        <w:rPr>
          <w:color w:val="000000"/>
        </w:rPr>
        <w:t xml:space="preserve"> cm de comprimento, </w:t>
      </w:r>
      <w:r>
        <w:rPr>
          <w:color w:val="000000"/>
        </w:rPr>
        <w:t>08</w:t>
      </w:r>
      <w:r w:rsidRPr="00241725">
        <w:rPr>
          <w:color w:val="000000"/>
        </w:rPr>
        <w:t xml:space="preserve"> cm de base inferior, </w:t>
      </w:r>
      <w:r>
        <w:rPr>
          <w:color w:val="000000"/>
        </w:rPr>
        <w:t>08</w:t>
      </w:r>
      <w:r w:rsidRPr="00241725">
        <w:rPr>
          <w:color w:val="000000"/>
        </w:rPr>
        <w:t xml:space="preserve"> </w:t>
      </w:r>
      <w:r w:rsidRPr="00241725">
        <w:rPr>
          <w:color w:val="000000"/>
        </w:rPr>
        <w:lastRenderedPageBreak/>
        <w:t xml:space="preserve">cm de base superior e </w:t>
      </w:r>
      <w:r>
        <w:rPr>
          <w:color w:val="000000"/>
        </w:rPr>
        <w:t>25</w:t>
      </w:r>
      <w:r w:rsidRPr="00241725">
        <w:rPr>
          <w:color w:val="000000"/>
        </w:rPr>
        <w:t xml:space="preserve"> cm de altura. A instalação será realizada sobre base de concreto magro, com alinhamento e nivelamento rigorosos, promovendo a contenção lateral das camadas de pavimentação e evitando deslocamentos provocados por esforços do tráfego ou escoamento superficial.</w:t>
      </w:r>
    </w:p>
    <w:p w14:paraId="23DA6542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0C6B483B" w14:textId="77777777" w:rsidR="00B510C7" w:rsidRPr="004C141C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4C141C">
        <w:rPr>
          <w:b/>
          <w:bCs/>
          <w:color w:val="000000"/>
        </w:rPr>
        <w:t>1.5. ACESSIBILIDADE</w:t>
      </w:r>
    </w:p>
    <w:p w14:paraId="0ABEBC34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4C141C">
        <w:rPr>
          <w:color w:val="000000"/>
        </w:rPr>
        <w:t>Os serviços contemplados nesta etapa visam garantir acessibilidade universal, promovendo mobilidade segura e autônoma para pessoas com deficiência ou mobilidade reduzida, conforme diretrizes da ABNT NBR 9050.</w:t>
      </w:r>
    </w:p>
    <w:p w14:paraId="5246D647" w14:textId="77777777" w:rsidR="00B510C7" w:rsidRPr="004C141C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02975543" w14:textId="722D0D62" w:rsidR="00B510C7" w:rsidRPr="004C141C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4C141C">
        <w:rPr>
          <w:b/>
          <w:bCs/>
          <w:color w:val="000000"/>
        </w:rPr>
        <w:t>1.5.0.1. Execução de Passeio (Calçada)</w:t>
      </w:r>
      <w:r>
        <w:rPr>
          <w:b/>
          <w:bCs/>
          <w:color w:val="000000"/>
        </w:rPr>
        <w:t xml:space="preserve"> e=6 cm</w:t>
      </w:r>
      <w:r w:rsidRPr="004C141C">
        <w:rPr>
          <w:b/>
          <w:bCs/>
          <w:color w:val="000000"/>
        </w:rPr>
        <w:t xml:space="preserve"> ou Piso de Concreto com Concreto Moldado in Loco, Feito em Obra, Acabamento Convencional, Não Armado</w:t>
      </w:r>
    </w:p>
    <w:p w14:paraId="02AE9B4C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4C141C">
        <w:rPr>
          <w:color w:val="000000"/>
        </w:rPr>
        <w:t>Será executada a calçada/passeio com concreto moldado no local, utilizando concreto simples (não armado), aplicado diretamente sobre a base regularizada. O acabamento será do tipo convencional (desempenado ou escovado), assegurando superfície antiderrapante e de fácil manutenção. Essa estrutura servirá como espaço de circulação segura para pedestres.</w:t>
      </w:r>
    </w:p>
    <w:p w14:paraId="7F886FAD" w14:textId="77777777" w:rsidR="00B510C7" w:rsidRPr="004C141C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55286CA5" w14:textId="1474C1F6" w:rsidR="00533B31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BB139A">
        <w:rPr>
          <w:b/>
          <w:bCs/>
          <w:color w:val="000000"/>
        </w:rPr>
        <w:t>1.5.0.</w:t>
      </w:r>
      <w:r>
        <w:rPr>
          <w:b/>
          <w:bCs/>
          <w:color w:val="000000"/>
        </w:rPr>
        <w:t>2</w:t>
      </w:r>
      <w:r w:rsidRPr="00BB139A">
        <w:rPr>
          <w:b/>
          <w:bCs/>
          <w:color w:val="000000"/>
        </w:rPr>
        <w:t xml:space="preserve">. </w:t>
      </w:r>
      <w:r w:rsidR="00533B31">
        <w:rPr>
          <w:b/>
          <w:bCs/>
          <w:color w:val="000000"/>
        </w:rPr>
        <w:t xml:space="preserve">Piso </w:t>
      </w:r>
      <w:proofErr w:type="spellStart"/>
      <w:r w:rsidR="00533B31">
        <w:rPr>
          <w:b/>
          <w:bCs/>
          <w:color w:val="000000"/>
        </w:rPr>
        <w:t>Po</w:t>
      </w:r>
      <w:r w:rsidR="00C5076E">
        <w:rPr>
          <w:b/>
          <w:bCs/>
          <w:color w:val="000000"/>
        </w:rPr>
        <w:t>dotátil</w:t>
      </w:r>
      <w:proofErr w:type="spellEnd"/>
      <w:r w:rsidR="00C5076E">
        <w:rPr>
          <w:b/>
          <w:bCs/>
          <w:color w:val="000000"/>
        </w:rPr>
        <w:t xml:space="preserve"> de alerta ou d</w:t>
      </w:r>
      <w:r w:rsidR="00533B31">
        <w:rPr>
          <w:b/>
          <w:bCs/>
          <w:color w:val="000000"/>
        </w:rPr>
        <w:t>irecional, de Conc</w:t>
      </w:r>
      <w:r w:rsidR="00C5076E">
        <w:rPr>
          <w:b/>
          <w:bCs/>
          <w:color w:val="000000"/>
        </w:rPr>
        <w:t>reto, a</w:t>
      </w:r>
      <w:r w:rsidR="00533B31">
        <w:rPr>
          <w:b/>
          <w:bCs/>
          <w:color w:val="000000"/>
        </w:rPr>
        <w:t xml:space="preserve">ssentado sobre Argamassa. </w:t>
      </w:r>
    </w:p>
    <w:p w14:paraId="2855F49C" w14:textId="11884A79" w:rsidR="00533B31" w:rsidRPr="00533B31" w:rsidRDefault="00533B31" w:rsidP="00533B31">
      <w:pPr>
        <w:tabs>
          <w:tab w:val="left" w:pos="360"/>
        </w:tabs>
        <w:spacing w:line="360" w:lineRule="auto"/>
        <w:jc w:val="both"/>
        <w:rPr>
          <w:bCs/>
          <w:color w:val="000000"/>
        </w:rPr>
      </w:pPr>
      <w:r w:rsidRPr="00533B31">
        <w:rPr>
          <w:bCs/>
          <w:color w:val="000000"/>
        </w:rPr>
        <w:t xml:space="preserve">Será executado piso </w:t>
      </w:r>
      <w:proofErr w:type="spellStart"/>
      <w:r w:rsidRPr="00533B31">
        <w:rPr>
          <w:bCs/>
          <w:color w:val="000000"/>
        </w:rPr>
        <w:t>podotátil</w:t>
      </w:r>
      <w:proofErr w:type="spellEnd"/>
      <w:r w:rsidRPr="00533B31">
        <w:rPr>
          <w:bCs/>
          <w:color w:val="000000"/>
        </w:rPr>
        <w:t xml:space="preserve"> com a finalidade de garantir acessibilidade e segurança às pessoas com deficiência visual ou mobilidade reduzida, conforme previsto nas diretrizes da ABNT NBR 9050 e normas correlatas. O piso será instalado </w:t>
      </w:r>
      <w:r w:rsidR="003E1751">
        <w:rPr>
          <w:bCs/>
          <w:color w:val="000000"/>
        </w:rPr>
        <w:t>na calçada.</w:t>
      </w:r>
    </w:p>
    <w:p w14:paraId="03C2A20F" w14:textId="72F3BC64" w:rsidR="00533B31" w:rsidRPr="00533B31" w:rsidRDefault="00533B31" w:rsidP="00533B31">
      <w:pPr>
        <w:tabs>
          <w:tab w:val="left" w:pos="360"/>
        </w:tabs>
        <w:spacing w:line="360" w:lineRule="auto"/>
        <w:jc w:val="both"/>
        <w:rPr>
          <w:bCs/>
          <w:color w:val="000000"/>
        </w:rPr>
      </w:pPr>
      <w:r w:rsidRPr="00533B31">
        <w:rPr>
          <w:bCs/>
          <w:color w:val="000000"/>
        </w:rPr>
        <w:t xml:space="preserve">Os pisos </w:t>
      </w:r>
      <w:proofErr w:type="spellStart"/>
      <w:r w:rsidRPr="00533B31">
        <w:rPr>
          <w:bCs/>
          <w:color w:val="000000"/>
        </w:rPr>
        <w:t>podotáteis</w:t>
      </w:r>
      <w:proofErr w:type="spellEnd"/>
      <w:r w:rsidRPr="00533B31">
        <w:rPr>
          <w:bCs/>
          <w:color w:val="000000"/>
        </w:rPr>
        <w:t xml:space="preserve"> serão do tipo direcional e de alerta, confeccionados em concreto pré-moldado colorido, com peças modulares de 25 x 25 cm, assentadas sobre argamassa industrializada tipo AC-II, garantindo perfeita fixação, resistência e durabilidade. A superfície do piso será antiderrapante e com relevos em conformidade com os padrões de alerta e direcionamento, permitindo o reconhecimento tá</w:t>
      </w:r>
      <w:r w:rsidR="00CB393C">
        <w:rPr>
          <w:bCs/>
          <w:color w:val="000000"/>
        </w:rPr>
        <w:t>til com o uso da bengala longa.</w:t>
      </w:r>
    </w:p>
    <w:p w14:paraId="40F7132E" w14:textId="339CD9E0" w:rsidR="00533B31" w:rsidRDefault="00533B31" w:rsidP="00533B31">
      <w:pPr>
        <w:tabs>
          <w:tab w:val="left" w:pos="360"/>
        </w:tabs>
        <w:spacing w:line="360" w:lineRule="auto"/>
        <w:jc w:val="both"/>
        <w:rPr>
          <w:bCs/>
          <w:color w:val="000000"/>
        </w:rPr>
      </w:pPr>
      <w:r w:rsidRPr="00533B31">
        <w:rPr>
          <w:bCs/>
          <w:color w:val="000000"/>
        </w:rPr>
        <w:t xml:space="preserve">A instalação será feita de forma contínua e sem desníveis ou interferências, assegurando a fluidez da circulação e promovendo total acessibilidade, além de orientação segura aos usuários. A cor das peças será contrastante com o piso </w:t>
      </w:r>
      <w:r w:rsidRPr="00533B31">
        <w:rPr>
          <w:bCs/>
          <w:color w:val="000000"/>
        </w:rPr>
        <w:lastRenderedPageBreak/>
        <w:t>adjacente, de modo a atender também à sinalização visual, conforme as exigências legais e recomendações técnicas.</w:t>
      </w:r>
    </w:p>
    <w:p w14:paraId="235F3D85" w14:textId="77777777" w:rsidR="00533B31" w:rsidRPr="00533B31" w:rsidRDefault="00533B31" w:rsidP="00533B31">
      <w:pPr>
        <w:tabs>
          <w:tab w:val="left" w:pos="360"/>
        </w:tabs>
        <w:spacing w:line="360" w:lineRule="auto"/>
        <w:jc w:val="both"/>
        <w:rPr>
          <w:bCs/>
          <w:color w:val="000000"/>
        </w:rPr>
      </w:pPr>
    </w:p>
    <w:p w14:paraId="3031321C" w14:textId="280DF67E" w:rsidR="00B510C7" w:rsidRPr="00BB139A" w:rsidRDefault="00533B31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BB139A">
        <w:rPr>
          <w:b/>
          <w:bCs/>
          <w:color w:val="000000"/>
        </w:rPr>
        <w:t>1.5.0.</w:t>
      </w:r>
      <w:r w:rsidR="00CB393C">
        <w:rPr>
          <w:b/>
          <w:bCs/>
          <w:color w:val="000000"/>
        </w:rPr>
        <w:t>3</w:t>
      </w:r>
      <w:r w:rsidRPr="00BB139A">
        <w:rPr>
          <w:b/>
          <w:bCs/>
          <w:color w:val="000000"/>
        </w:rPr>
        <w:t xml:space="preserve">. </w:t>
      </w:r>
      <w:r w:rsidR="00B510C7" w:rsidRPr="00BB139A">
        <w:rPr>
          <w:b/>
          <w:bCs/>
          <w:color w:val="000000"/>
        </w:rPr>
        <w:t xml:space="preserve">Rampa padrão para acesso de deficientes a passeio público, em concreto simples </w:t>
      </w:r>
      <w:proofErr w:type="spellStart"/>
      <w:r w:rsidR="00B510C7" w:rsidRPr="00BB139A">
        <w:rPr>
          <w:b/>
          <w:bCs/>
          <w:color w:val="000000"/>
        </w:rPr>
        <w:t>Fck</w:t>
      </w:r>
      <w:proofErr w:type="spellEnd"/>
      <w:r w:rsidR="00B510C7" w:rsidRPr="00BB139A">
        <w:rPr>
          <w:b/>
          <w:bCs/>
          <w:color w:val="000000"/>
        </w:rPr>
        <w:t xml:space="preserve"> = 25 MPa, desempolada, pintada em </w:t>
      </w:r>
      <w:proofErr w:type="spellStart"/>
      <w:r w:rsidR="00B510C7" w:rsidRPr="00BB139A">
        <w:rPr>
          <w:b/>
          <w:bCs/>
          <w:color w:val="000000"/>
        </w:rPr>
        <w:t>Novacor</w:t>
      </w:r>
      <w:proofErr w:type="spellEnd"/>
      <w:r w:rsidR="00B510C7" w:rsidRPr="00BB139A">
        <w:rPr>
          <w:b/>
          <w:bCs/>
          <w:color w:val="000000"/>
        </w:rPr>
        <w:t>, 02 demãos e com piso tátil de alerta/direcional</w:t>
      </w:r>
    </w:p>
    <w:p w14:paraId="6A5C2E84" w14:textId="77777777" w:rsidR="00B510C7" w:rsidRPr="00BB139A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BB139A">
        <w:rPr>
          <w:color w:val="000000"/>
        </w:rPr>
        <w:t xml:space="preserve">Será executada rampa de acesso destinada a garantir a acessibilidade de pessoas com deficiência ou mobilidade reduzida, conectando de forma segura e adequada o passeio público ao leito da via. A rampa será moldada in loco, utilizando concreto simples com resistência característica </w:t>
      </w:r>
      <w:proofErr w:type="spellStart"/>
      <w:r w:rsidRPr="00BB139A">
        <w:rPr>
          <w:color w:val="000000"/>
        </w:rPr>
        <w:t>Fck</w:t>
      </w:r>
      <w:proofErr w:type="spellEnd"/>
      <w:r w:rsidRPr="00BB139A">
        <w:rPr>
          <w:color w:val="000000"/>
        </w:rPr>
        <w:t xml:space="preserve"> = 25 MPa, com acabamento desempolado, que proporciona superfície antiderrapante.</w:t>
      </w:r>
    </w:p>
    <w:p w14:paraId="6D716FB1" w14:textId="77777777" w:rsidR="00B510C7" w:rsidRPr="00BB139A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BB139A">
        <w:rPr>
          <w:color w:val="000000"/>
        </w:rPr>
        <w:t>A inclinação, dimensões, patamares e demais elementos geométricos seguirão rigorosamente as diretrizes da ABNT NBR 9050, assegurando a plena conformidade com os requisitos de acessibilidade urbana.</w:t>
      </w:r>
    </w:p>
    <w:p w14:paraId="732199D0" w14:textId="5EBDC143" w:rsidR="00EB7DB7" w:rsidRPr="00BB139A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BB139A">
        <w:rPr>
          <w:color w:val="000000"/>
        </w:rPr>
        <w:t xml:space="preserve">Será aplicada pintura indicativa com tinta acrílica </w:t>
      </w:r>
      <w:proofErr w:type="spellStart"/>
      <w:r w:rsidRPr="00BB139A">
        <w:rPr>
          <w:color w:val="000000"/>
        </w:rPr>
        <w:t>Novacor</w:t>
      </w:r>
      <w:proofErr w:type="spellEnd"/>
      <w:r w:rsidRPr="00BB139A">
        <w:rPr>
          <w:color w:val="000000"/>
        </w:rPr>
        <w:t xml:space="preserve"> ou similar, em duas demãos, garantindo contraste visual, durabilidade e orientação aos usuários.</w:t>
      </w:r>
    </w:p>
    <w:p w14:paraId="52D64D75" w14:textId="141BB0DD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BB139A">
        <w:rPr>
          <w:color w:val="000000"/>
        </w:rPr>
        <w:t>A rampa</w:t>
      </w:r>
      <w:r w:rsidR="00A43395">
        <w:rPr>
          <w:color w:val="000000"/>
        </w:rPr>
        <w:t xml:space="preserve"> e o passeio serão equipados </w:t>
      </w:r>
      <w:r w:rsidRPr="00BB139A">
        <w:rPr>
          <w:color w:val="000000"/>
        </w:rPr>
        <w:t xml:space="preserve">com piso tátil direcional e de alerta, confeccionado em concreto colorido, com peças modulares de </w:t>
      </w:r>
      <w:r>
        <w:rPr>
          <w:color w:val="000000"/>
        </w:rPr>
        <w:t>25</w:t>
      </w:r>
      <w:r w:rsidRPr="00BB139A">
        <w:rPr>
          <w:color w:val="000000"/>
        </w:rPr>
        <w:t xml:space="preserve"> x </w:t>
      </w:r>
      <w:r>
        <w:rPr>
          <w:color w:val="000000"/>
        </w:rPr>
        <w:t>25</w:t>
      </w:r>
      <w:r w:rsidRPr="00BB139A">
        <w:rPr>
          <w:color w:val="000000"/>
        </w:rPr>
        <w:t xml:space="preserve"> cm, aplicadas com argamassa industrializada AC-II, proporcionando aderência e resistência, além de promover a orientação adequada às pessoas com deficiência visual. A aplicação será feita de forma contínua e sem interferências, garantindo total acessibilidade e segurança.</w:t>
      </w:r>
      <w:r w:rsidR="00395FE1">
        <w:rPr>
          <w:color w:val="000000"/>
        </w:rPr>
        <w:t xml:space="preserve"> </w:t>
      </w:r>
    </w:p>
    <w:p w14:paraId="02665B1F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2BC27108" w14:textId="77777777" w:rsidR="00B510C7" w:rsidRPr="00BB139A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BB139A">
        <w:rPr>
          <w:b/>
          <w:bCs/>
          <w:color w:val="000000"/>
        </w:rPr>
        <w:t>1.6 – SINALIZAÇÃO</w:t>
      </w:r>
    </w:p>
    <w:p w14:paraId="5D76FF4C" w14:textId="77777777" w:rsidR="00B510C7" w:rsidRPr="00BB139A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BB139A">
        <w:rPr>
          <w:b/>
          <w:bCs/>
          <w:color w:val="000000"/>
        </w:rPr>
        <w:t>1.6.0.1. Placa 20x35 em chapa esmaltada para identificação de logradouros</w:t>
      </w:r>
    </w:p>
    <w:p w14:paraId="392CEAB7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BB139A">
        <w:rPr>
          <w:color w:val="000000"/>
        </w:rPr>
        <w:t>Serão fornecidas e instaladas placas de identificação de logradouros com dimensões de 20 cm x 35 cm, confeccionadas em chapa esmaltada, de alta durabilidade e legibilidade. A instalação será feita conforme padrões municipais, garantindo a correta fixação e orientação ao público, facilitando a identificação de vias e endereços.</w:t>
      </w:r>
    </w:p>
    <w:p w14:paraId="0B353BBC" w14:textId="77777777" w:rsidR="00B510C7" w:rsidRPr="00EA0D16" w:rsidRDefault="00B510C7" w:rsidP="00B510C7">
      <w:pPr>
        <w:jc w:val="both"/>
        <w:rPr>
          <w:color w:val="000000"/>
        </w:rPr>
      </w:pPr>
      <w:r w:rsidRPr="00EA0D16">
        <w:rPr>
          <w:color w:val="000000"/>
        </w:rPr>
        <w:t>Modelo referência:</w:t>
      </w:r>
    </w:p>
    <w:p w14:paraId="14415931" w14:textId="77777777" w:rsidR="00B510C7" w:rsidRPr="005278B6" w:rsidRDefault="00B510C7" w:rsidP="00B510C7">
      <w:pPr>
        <w:tabs>
          <w:tab w:val="left" w:pos="360"/>
        </w:tabs>
        <w:jc w:val="both"/>
        <w:rPr>
          <w:color w:val="000000"/>
          <w:sz w:val="28"/>
          <w:szCs w:val="28"/>
        </w:rPr>
      </w:pPr>
    </w:p>
    <w:p w14:paraId="2A0761A0" w14:textId="6C4F8E05" w:rsidR="00B510C7" w:rsidRDefault="00B510C7" w:rsidP="00B510C7">
      <w:pPr>
        <w:tabs>
          <w:tab w:val="left" w:pos="360"/>
        </w:tabs>
        <w:jc w:val="both"/>
        <w:rPr>
          <w:noProof/>
        </w:rPr>
      </w:pPr>
      <w:r>
        <w:rPr>
          <w:noProof/>
          <w:lang w:eastAsia="pt-BR"/>
        </w:rPr>
        <w:drawing>
          <wp:inline distT="0" distB="0" distL="0" distR="0" wp14:anchorId="11E810B8" wp14:editId="3353008C">
            <wp:extent cx="1495425" cy="828675"/>
            <wp:effectExtent l="0" t="0" r="9525" b="9525"/>
            <wp:docPr id="456273058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391322" w14:textId="77777777" w:rsidR="00B510C7" w:rsidRPr="00BB139A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40A001A7" w14:textId="77777777" w:rsidR="00B510C7" w:rsidRPr="00BB139A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BB139A">
        <w:rPr>
          <w:b/>
          <w:bCs/>
          <w:color w:val="000000"/>
        </w:rPr>
        <w:t xml:space="preserve">1.6.0.2. Confecção, montagem e instalação de placa de sinalização em chapa de aço galvanizado nº 18 (60x50 cm), com 02 demãos de fundo </w:t>
      </w:r>
      <w:proofErr w:type="spellStart"/>
      <w:r w:rsidRPr="00BB139A">
        <w:rPr>
          <w:b/>
          <w:bCs/>
          <w:color w:val="000000"/>
        </w:rPr>
        <w:t>anti-corrosivo</w:t>
      </w:r>
      <w:proofErr w:type="spellEnd"/>
      <w:r w:rsidRPr="00BB139A">
        <w:rPr>
          <w:b/>
          <w:bCs/>
          <w:color w:val="000000"/>
        </w:rPr>
        <w:t xml:space="preserve"> (Super </w:t>
      </w:r>
      <w:proofErr w:type="spellStart"/>
      <w:r w:rsidRPr="00BB139A">
        <w:rPr>
          <w:b/>
          <w:bCs/>
          <w:color w:val="000000"/>
        </w:rPr>
        <w:t>Galvit</w:t>
      </w:r>
      <w:proofErr w:type="spellEnd"/>
      <w:r w:rsidRPr="00BB139A">
        <w:rPr>
          <w:b/>
          <w:bCs/>
          <w:color w:val="000000"/>
        </w:rPr>
        <w:t xml:space="preserve"> e/ou similar), 02 demãos de esmalte e mensagem em película refletiva, </w:t>
      </w:r>
      <w:proofErr w:type="spellStart"/>
      <w:r w:rsidRPr="00BB139A">
        <w:rPr>
          <w:b/>
          <w:bCs/>
          <w:color w:val="000000"/>
        </w:rPr>
        <w:t>auto-adesiva</w:t>
      </w:r>
      <w:proofErr w:type="spellEnd"/>
    </w:p>
    <w:p w14:paraId="556C38B6" w14:textId="77777777" w:rsidR="00B510C7" w:rsidRPr="00BB139A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BB139A">
        <w:rPr>
          <w:color w:val="000000"/>
        </w:rPr>
        <w:t xml:space="preserve">Será realizada a confecção e instalação de placas de sinalização vertical com medidas de 60 cm x 50 cm, utilizando chapa de aço galvanizado nº 18, oferecendo excelente resistência mecânica e à corrosão. As placas receberão duas demãos de fundo anticorrosivo (Super </w:t>
      </w:r>
      <w:proofErr w:type="spellStart"/>
      <w:r w:rsidRPr="00BB139A">
        <w:rPr>
          <w:color w:val="000000"/>
        </w:rPr>
        <w:t>Galvit</w:t>
      </w:r>
      <w:proofErr w:type="spellEnd"/>
      <w:r w:rsidRPr="00BB139A">
        <w:rPr>
          <w:color w:val="000000"/>
        </w:rPr>
        <w:t xml:space="preserve"> ou similar), seguidas de duas demãos de tinta esmalte para acabamento.</w:t>
      </w:r>
    </w:p>
    <w:p w14:paraId="33C87E2D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BB139A">
        <w:rPr>
          <w:color w:val="000000"/>
        </w:rPr>
        <w:t xml:space="preserve">As mensagens e símbolos serão aplicados em película refletiva </w:t>
      </w:r>
      <w:proofErr w:type="spellStart"/>
      <w:r w:rsidRPr="00BB139A">
        <w:rPr>
          <w:color w:val="000000"/>
        </w:rPr>
        <w:t>auto-adesiva</w:t>
      </w:r>
      <w:proofErr w:type="spellEnd"/>
      <w:r w:rsidRPr="00BB139A">
        <w:rPr>
          <w:color w:val="000000"/>
        </w:rPr>
        <w:t>, garantindo visibilidade noturna e durabilidade, conforme normas de sinalização viária (DENATRAN/CONTRAN). A montagem e fixação respeitarão altura padrão e distância segura do fluxo viário.</w:t>
      </w:r>
      <w:r>
        <w:rPr>
          <w:color w:val="000000"/>
        </w:rPr>
        <w:t xml:space="preserve"> Segue modelos: </w:t>
      </w:r>
    </w:p>
    <w:p w14:paraId="2D9D58F1" w14:textId="77777777" w:rsidR="00B510C7" w:rsidRPr="00EA0D16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0869F22A" w14:textId="4A077E43" w:rsidR="00B510C7" w:rsidRPr="00EA0D16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EA0D16">
        <w:rPr>
          <w:noProof/>
          <w:color w:val="000000"/>
          <w:lang w:eastAsia="pt-BR"/>
        </w:rPr>
        <w:drawing>
          <wp:inline distT="0" distB="0" distL="0" distR="0" wp14:anchorId="0ED61486" wp14:editId="0B32B4E9">
            <wp:extent cx="933450" cy="809625"/>
            <wp:effectExtent l="0" t="0" r="0" b="9525"/>
            <wp:docPr id="101828568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0D16">
        <w:rPr>
          <w:color w:val="000000"/>
        </w:rPr>
        <w:t xml:space="preserve">Parada Obrigatória                 </w:t>
      </w:r>
      <w:r w:rsidRPr="00EA0D16">
        <w:rPr>
          <w:noProof/>
          <w:color w:val="000000"/>
          <w:lang w:eastAsia="pt-BR"/>
        </w:rPr>
        <w:drawing>
          <wp:inline distT="0" distB="0" distL="0" distR="0" wp14:anchorId="45DE1C91" wp14:editId="32704CAB">
            <wp:extent cx="866775" cy="847725"/>
            <wp:effectExtent l="0" t="0" r="9525" b="9525"/>
            <wp:docPr id="115768068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37" t="16197" r="13188" b="20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0D16">
        <w:rPr>
          <w:color w:val="000000"/>
        </w:rPr>
        <w:t>Velocidade Máxima Permitida</w:t>
      </w:r>
    </w:p>
    <w:p w14:paraId="637BFC37" w14:textId="77777777" w:rsidR="00B510C7" w:rsidRPr="00BB139A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2687A459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3CB8A00E" w14:textId="77777777" w:rsidR="00B510C7" w:rsidRPr="00BB139A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1</w:t>
      </w:r>
      <w:r w:rsidRPr="00BB139A">
        <w:rPr>
          <w:b/>
          <w:bCs/>
          <w:color w:val="000000"/>
        </w:rPr>
        <w:t>.7 – SERVIÇOS COMPLEMENTARES</w:t>
      </w:r>
    </w:p>
    <w:p w14:paraId="11E11BFF" w14:textId="77777777" w:rsidR="00B510C7" w:rsidRDefault="00B510C7" w:rsidP="00B510C7">
      <w:pPr>
        <w:jc w:val="both"/>
        <w:rPr>
          <w:rFonts w:cs="Arial"/>
          <w:b/>
          <w:bCs/>
          <w:sz w:val="20"/>
        </w:rPr>
      </w:pPr>
      <w:r w:rsidRPr="00BB139A">
        <w:rPr>
          <w:b/>
          <w:bCs/>
          <w:color w:val="000000"/>
        </w:rPr>
        <w:t>1.7.0.1</w:t>
      </w:r>
      <w:r w:rsidRPr="002603F0">
        <w:rPr>
          <w:b/>
          <w:bCs/>
          <w:color w:val="000000"/>
        </w:rPr>
        <w:t>. Limpeza De Superfície Com Jato De Alta Pressão.</w:t>
      </w:r>
      <w:r w:rsidRPr="002603F0">
        <w:rPr>
          <w:rFonts w:cs="Arial"/>
          <w:b/>
          <w:bCs/>
          <w:sz w:val="20"/>
        </w:rPr>
        <w:t xml:space="preserve"> </w:t>
      </w:r>
    </w:p>
    <w:p w14:paraId="03FBB020" w14:textId="77777777" w:rsidR="00B510C7" w:rsidRPr="002603F0" w:rsidRDefault="00B510C7" w:rsidP="00B510C7">
      <w:pPr>
        <w:jc w:val="both"/>
        <w:rPr>
          <w:rFonts w:cs="Arial"/>
          <w:sz w:val="20"/>
        </w:rPr>
      </w:pPr>
    </w:p>
    <w:p w14:paraId="4AC4AAC3" w14:textId="0653069A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BB139A">
        <w:rPr>
          <w:color w:val="000000"/>
        </w:rPr>
        <w:t xml:space="preserve">Ao término das etapas de execução da pavimentação, será feita a limpeza completa das vias, </w:t>
      </w:r>
      <w:r w:rsidRPr="002603F0">
        <w:rPr>
          <w:color w:val="000000"/>
        </w:rPr>
        <w:t xml:space="preserve">com </w:t>
      </w:r>
      <w:r w:rsidRPr="002603F0">
        <w:rPr>
          <w:b/>
          <w:bCs/>
          <w:color w:val="000000"/>
        </w:rPr>
        <w:t>equipamento de jato de água em alta pressão</w:t>
      </w:r>
      <w:r w:rsidRPr="002603F0">
        <w:rPr>
          <w:color w:val="000000"/>
        </w:rPr>
        <w:t>, destinado à remoção de sujeiras, poeiras, resíduos de obra e incrustações sobre superfícies pavimentadas ou concretadas. Garante acabamento adequado, melhora a aderência de camadas superiores (quando necessário) e promove a entrega da obra com qualidade visual e técnica.</w:t>
      </w:r>
    </w:p>
    <w:p w14:paraId="75D7E8D5" w14:textId="77777777" w:rsidR="00B510C7" w:rsidRPr="00C5076E" w:rsidRDefault="00B510C7" w:rsidP="00B510C7">
      <w:pPr>
        <w:pStyle w:val="Ttulo3"/>
        <w:rPr>
          <w:rFonts w:cs="Arial"/>
          <w:sz w:val="24"/>
          <w:szCs w:val="24"/>
        </w:rPr>
      </w:pPr>
      <w:r w:rsidRPr="00C5076E">
        <w:rPr>
          <w:rFonts w:cs="Arial"/>
          <w:sz w:val="24"/>
          <w:szCs w:val="24"/>
          <w:lang w:val="pt-BR"/>
        </w:rPr>
        <w:t>7</w:t>
      </w:r>
      <w:r w:rsidRPr="00C5076E">
        <w:rPr>
          <w:rFonts w:cs="Arial"/>
          <w:sz w:val="24"/>
          <w:szCs w:val="24"/>
        </w:rPr>
        <w:t>. CONSIDERAÇÕES FINAIS</w:t>
      </w:r>
    </w:p>
    <w:p w14:paraId="770C2617" w14:textId="77777777" w:rsidR="00B510C7" w:rsidRPr="000C6C9E" w:rsidRDefault="00B510C7" w:rsidP="00B510C7">
      <w:pPr>
        <w:pStyle w:val="NormalWeb"/>
        <w:spacing w:line="360" w:lineRule="auto"/>
        <w:jc w:val="both"/>
        <w:rPr>
          <w:rFonts w:ascii="Arial" w:hAnsi="Arial" w:cs="Arial"/>
        </w:rPr>
      </w:pPr>
      <w:r w:rsidRPr="000C6C9E">
        <w:rPr>
          <w:rFonts w:ascii="Arial" w:hAnsi="Arial" w:cs="Arial"/>
        </w:rPr>
        <w:t xml:space="preserve">O serviço será executado por equipe especializada, seguindo rigorosamente o projeto executivo e as normas técnicas aplicáveis. Todas as etapas serão acompanhadas por </w:t>
      </w:r>
      <w:r w:rsidRPr="000C6C9E">
        <w:rPr>
          <w:rFonts w:ascii="Arial" w:hAnsi="Arial" w:cs="Arial"/>
        </w:rPr>
        <w:lastRenderedPageBreak/>
        <w:t>responsável técnico habilitado, garantindo a qualidade do pavimento e sua conformidade com os requisitos estabelecidos.</w:t>
      </w:r>
    </w:p>
    <w:p w14:paraId="281E4428" w14:textId="77777777" w:rsidR="00B510C7" w:rsidRDefault="00B510C7" w:rsidP="00B510C7">
      <w:pPr>
        <w:pStyle w:val="NormalWeb"/>
        <w:spacing w:line="360" w:lineRule="auto"/>
      </w:pPr>
      <w:r w:rsidRPr="000C6C9E">
        <w:rPr>
          <w:rFonts w:ascii="Arial" w:hAnsi="Arial" w:cs="Arial"/>
        </w:rPr>
        <w:t>Este memorial serve como referência para a execução da obra, podendo ser ajustado conforme necessidade específica do projeto</w:t>
      </w:r>
      <w:r>
        <w:t>.</w:t>
      </w:r>
    </w:p>
    <w:p w14:paraId="2C29797D" w14:textId="77777777" w:rsidR="00B510C7" w:rsidRDefault="00B510C7" w:rsidP="00B510C7">
      <w:pPr>
        <w:pStyle w:val="NormalWeb"/>
        <w:spacing w:line="360" w:lineRule="auto"/>
      </w:pPr>
    </w:p>
    <w:p w14:paraId="4E268AC6" w14:textId="77777777" w:rsidR="00B510C7" w:rsidRPr="004B5585" w:rsidRDefault="00B510C7" w:rsidP="00B510C7">
      <w:pPr>
        <w:ind w:left="4366"/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4B5585">
        <w:rPr>
          <w:sz w:val="28"/>
          <w:szCs w:val="28"/>
        </w:rPr>
        <w:t>Jorge Brandão</w:t>
      </w:r>
    </w:p>
    <w:p w14:paraId="37A6AA04" w14:textId="77777777" w:rsidR="00B510C7" w:rsidRPr="004B5585" w:rsidRDefault="00B510C7" w:rsidP="00B510C7">
      <w:pPr>
        <w:ind w:left="4366"/>
        <w:jc w:val="right"/>
        <w:rPr>
          <w:sz w:val="28"/>
          <w:szCs w:val="28"/>
        </w:rPr>
      </w:pPr>
      <w:r w:rsidRPr="004B5585">
        <w:rPr>
          <w:sz w:val="28"/>
          <w:szCs w:val="28"/>
        </w:rPr>
        <w:t xml:space="preserve">  Engenheiro Civil </w:t>
      </w:r>
    </w:p>
    <w:p w14:paraId="0FD53E5D" w14:textId="77777777" w:rsidR="00B510C7" w:rsidRPr="004B5585" w:rsidRDefault="00B510C7" w:rsidP="00B510C7">
      <w:pPr>
        <w:ind w:left="4366"/>
        <w:jc w:val="right"/>
        <w:rPr>
          <w:b/>
          <w:sz w:val="28"/>
          <w:szCs w:val="28"/>
        </w:rPr>
      </w:pPr>
      <w:r w:rsidRPr="004B5585">
        <w:rPr>
          <w:sz w:val="28"/>
          <w:szCs w:val="28"/>
        </w:rPr>
        <w:t xml:space="preserve">      CREA/BA 24.721D</w:t>
      </w:r>
    </w:p>
    <w:p w14:paraId="51E1D543" w14:textId="77777777" w:rsidR="00D66BFB" w:rsidRDefault="00D66BFB" w:rsidP="00073509">
      <w:pPr>
        <w:pStyle w:val="Ttulo"/>
        <w:rPr>
          <w:rFonts w:eastAsia="Calibri"/>
        </w:rPr>
      </w:pPr>
    </w:p>
    <w:p w14:paraId="4707704E" w14:textId="77777777" w:rsidR="00D66BFB" w:rsidRDefault="00D66BFB" w:rsidP="00761C77">
      <w:pPr>
        <w:rPr>
          <w:rFonts w:ascii="Verdana" w:eastAsia="Calibri" w:hAnsi="Verdana"/>
          <w:sz w:val="20"/>
          <w:szCs w:val="20"/>
        </w:rPr>
      </w:pPr>
    </w:p>
    <w:p w14:paraId="6C4DE781" w14:textId="77777777" w:rsidR="00D66BFB" w:rsidRDefault="00D66BFB" w:rsidP="00761C77">
      <w:pPr>
        <w:rPr>
          <w:rFonts w:ascii="Verdana" w:eastAsia="Calibri" w:hAnsi="Verdana"/>
          <w:sz w:val="20"/>
          <w:szCs w:val="20"/>
        </w:rPr>
      </w:pPr>
    </w:p>
    <w:p w14:paraId="231BFC45" w14:textId="77777777" w:rsidR="0015166A" w:rsidRDefault="0015166A" w:rsidP="00761C77">
      <w:pPr>
        <w:rPr>
          <w:rFonts w:ascii="Verdana" w:eastAsia="Calibri" w:hAnsi="Verdana"/>
          <w:sz w:val="20"/>
          <w:szCs w:val="20"/>
        </w:rPr>
      </w:pPr>
    </w:p>
    <w:p w14:paraId="5252279E" w14:textId="77777777" w:rsidR="00D66BFB" w:rsidRDefault="00D66BFB" w:rsidP="00761C77">
      <w:pPr>
        <w:rPr>
          <w:rFonts w:ascii="Verdana" w:eastAsia="Calibri" w:hAnsi="Verdana"/>
          <w:sz w:val="20"/>
          <w:szCs w:val="20"/>
        </w:rPr>
      </w:pPr>
    </w:p>
    <w:p w14:paraId="4762AC4E" w14:textId="77777777" w:rsidR="00D66BFB" w:rsidRDefault="00D66BFB" w:rsidP="00761C77">
      <w:pPr>
        <w:rPr>
          <w:rFonts w:ascii="Verdana" w:eastAsia="Calibri" w:hAnsi="Verdana"/>
          <w:sz w:val="20"/>
          <w:szCs w:val="20"/>
        </w:rPr>
      </w:pPr>
    </w:p>
    <w:p w14:paraId="4F98AD69" w14:textId="77777777" w:rsidR="00D66BFB" w:rsidRDefault="00D66BFB" w:rsidP="00761C77">
      <w:pPr>
        <w:rPr>
          <w:rFonts w:ascii="Verdana" w:eastAsia="Calibri" w:hAnsi="Verdana"/>
          <w:sz w:val="20"/>
          <w:szCs w:val="20"/>
        </w:rPr>
      </w:pPr>
    </w:p>
    <w:sectPr w:rsidR="00D66BFB" w:rsidSect="003408FB">
      <w:headerReference w:type="default" r:id="rId19"/>
      <w:footerReference w:type="default" r:id="rId20"/>
      <w:pgSz w:w="11906" w:h="16838"/>
      <w:pgMar w:top="1479" w:right="1413" w:bottom="720" w:left="1276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639A2" w14:textId="77777777" w:rsidR="007E29B2" w:rsidRDefault="007E29B2">
      <w:r>
        <w:separator/>
      </w:r>
    </w:p>
  </w:endnote>
  <w:endnote w:type="continuationSeparator" w:id="0">
    <w:p w14:paraId="05BA1C95" w14:textId="77777777" w:rsidR="007E29B2" w:rsidRDefault="007E2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ans">
    <w:altName w:val="Yu Gothic"/>
    <w:charset w:val="8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DejaVu Sans">
    <w:charset w:val="80"/>
    <w:family w:val="auto"/>
    <w:pitch w:val="variable"/>
  </w:font>
  <w:font w:name="Droid Sans Fallback">
    <w:altName w:val="Yu Gothic"/>
    <w:charset w:val="8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91DFC0" w14:textId="7976F65D" w:rsidR="005337B6" w:rsidRPr="005337B6" w:rsidRDefault="00A43395" w:rsidP="005337B6">
    <w:pPr>
      <w:tabs>
        <w:tab w:val="left" w:pos="2190"/>
      </w:tabs>
      <w:jc w:val="center"/>
      <w:rPr>
        <w:sz w:val="16"/>
        <w:szCs w:val="16"/>
      </w:rPr>
    </w:pPr>
    <w:r>
      <w:rPr>
        <w:sz w:val="16"/>
        <w:szCs w:val="16"/>
      </w:rPr>
      <w:t xml:space="preserve">Rua </w:t>
    </w:r>
    <w:proofErr w:type="spellStart"/>
    <w:r>
      <w:rPr>
        <w:sz w:val="16"/>
        <w:szCs w:val="16"/>
      </w:rPr>
      <w:t>Morimbus</w:t>
    </w:r>
    <w:proofErr w:type="spellEnd"/>
    <w:r>
      <w:rPr>
        <w:sz w:val="16"/>
        <w:szCs w:val="16"/>
      </w:rPr>
      <w:t>, s/n</w:t>
    </w:r>
    <w:r w:rsidR="00E214DE">
      <w:rPr>
        <w:sz w:val="16"/>
        <w:szCs w:val="16"/>
      </w:rPr>
      <w:t>,</w:t>
    </w:r>
    <w:r w:rsidR="005337B6" w:rsidRPr="005337B6">
      <w:rPr>
        <w:sz w:val="16"/>
        <w:szCs w:val="16"/>
      </w:rPr>
      <w:t xml:space="preserve"> Alto Da Bela Vista</w:t>
    </w:r>
    <w:r w:rsidR="00E214DE">
      <w:rPr>
        <w:sz w:val="16"/>
        <w:szCs w:val="16"/>
      </w:rPr>
      <w:t>,</w:t>
    </w:r>
  </w:p>
  <w:p w14:paraId="725BFAE5" w14:textId="2DED6956" w:rsidR="000211AA" w:rsidRPr="00E07776" w:rsidRDefault="005337B6" w:rsidP="005337B6">
    <w:pPr>
      <w:tabs>
        <w:tab w:val="left" w:pos="2190"/>
      </w:tabs>
      <w:jc w:val="center"/>
      <w:rPr>
        <w:sz w:val="16"/>
        <w:szCs w:val="16"/>
        <w:lang w:val="en-US"/>
      </w:rPr>
    </w:pPr>
    <w:r>
      <w:rPr>
        <w:sz w:val="16"/>
        <w:szCs w:val="16"/>
      </w:rPr>
      <w:t>Andaraí,</w:t>
    </w:r>
    <w:r w:rsidRPr="005337B6">
      <w:rPr>
        <w:sz w:val="16"/>
        <w:szCs w:val="16"/>
      </w:rPr>
      <w:t xml:space="preserve"> Bahia</w:t>
    </w:r>
    <w:r w:rsidR="00182365" w:rsidRPr="00E07776">
      <w:rPr>
        <w:sz w:val="16"/>
        <w:szCs w:val="16"/>
      </w:rPr>
      <w:t xml:space="preserve">. </w:t>
    </w:r>
    <w:r w:rsidR="00182365" w:rsidRPr="00E07776">
      <w:rPr>
        <w:sz w:val="16"/>
        <w:szCs w:val="16"/>
        <w:lang w:val="en-US"/>
      </w:rPr>
      <w:t xml:space="preserve">CEP: </w:t>
    </w:r>
    <w:r>
      <w:rPr>
        <w:sz w:val="16"/>
        <w:szCs w:val="16"/>
        <w:lang w:val="en-US"/>
      </w:rPr>
      <w:t>46</w:t>
    </w:r>
    <w:r w:rsidR="00182365" w:rsidRPr="00E07776">
      <w:rPr>
        <w:sz w:val="16"/>
        <w:szCs w:val="16"/>
        <w:lang w:val="en-US"/>
      </w:rPr>
      <w:t>.</w:t>
    </w:r>
    <w:r>
      <w:rPr>
        <w:sz w:val="16"/>
        <w:szCs w:val="16"/>
        <w:lang w:val="en-US"/>
      </w:rPr>
      <w:t>830</w:t>
    </w:r>
    <w:r w:rsidR="00182365" w:rsidRPr="00E07776">
      <w:rPr>
        <w:sz w:val="16"/>
        <w:szCs w:val="16"/>
        <w:lang w:val="en-US"/>
      </w:rPr>
      <w:t>-000.</w:t>
    </w:r>
  </w:p>
  <w:p w14:paraId="4DB51169" w14:textId="71A2B226" w:rsidR="000211AA" w:rsidRPr="005337B6" w:rsidRDefault="00E07776" w:rsidP="00D77B96">
    <w:pPr>
      <w:tabs>
        <w:tab w:val="left" w:pos="2190"/>
      </w:tabs>
      <w:jc w:val="center"/>
      <w:rPr>
        <w:color w:val="FF0000"/>
        <w:sz w:val="16"/>
        <w:szCs w:val="16"/>
        <w:lang w:val="en-US"/>
      </w:rPr>
    </w:pPr>
    <w:r>
      <w:rPr>
        <w:sz w:val="16"/>
        <w:szCs w:val="16"/>
        <w:lang w:val="en-US"/>
      </w:rPr>
      <w:t>Tel</w:t>
    </w:r>
    <w:r w:rsidR="00182365" w:rsidRPr="00E07776">
      <w:rPr>
        <w:sz w:val="16"/>
        <w:szCs w:val="16"/>
        <w:lang w:val="en-US"/>
      </w:rPr>
      <w:t xml:space="preserve"> : </w:t>
    </w:r>
    <w:r>
      <w:rPr>
        <w:sz w:val="16"/>
        <w:szCs w:val="16"/>
        <w:lang w:val="en-US"/>
      </w:rPr>
      <w:t>(</w:t>
    </w:r>
    <w:r w:rsidR="00182365" w:rsidRPr="00E07776">
      <w:rPr>
        <w:sz w:val="16"/>
        <w:szCs w:val="16"/>
        <w:lang w:val="en-US"/>
      </w:rPr>
      <w:t>75</w:t>
    </w:r>
    <w:r>
      <w:rPr>
        <w:sz w:val="16"/>
        <w:szCs w:val="16"/>
        <w:lang w:val="en-US"/>
      </w:rPr>
      <w:t>)3</w:t>
    </w:r>
    <w:r w:rsidR="005337B6">
      <w:rPr>
        <w:sz w:val="16"/>
        <w:szCs w:val="16"/>
        <w:lang w:val="en-US"/>
      </w:rPr>
      <w:t>335</w:t>
    </w:r>
    <w:r>
      <w:rPr>
        <w:sz w:val="16"/>
        <w:szCs w:val="16"/>
        <w:lang w:val="en-US"/>
      </w:rPr>
      <w:t>-</w:t>
    </w:r>
    <w:r w:rsidR="00A43395" w:rsidRPr="00A43395">
      <w:rPr>
        <w:sz w:val="16"/>
        <w:szCs w:val="16"/>
        <w:lang w:val="en-US"/>
      </w:rPr>
      <w:t>2118</w:t>
    </w:r>
    <w:r w:rsidR="00182365" w:rsidRPr="00A43395">
      <w:rPr>
        <w:sz w:val="16"/>
        <w:szCs w:val="16"/>
        <w:lang w:val="en-US"/>
      </w:rPr>
      <w:t xml:space="preserve"> </w:t>
    </w:r>
    <w:r w:rsidRPr="00A43395">
      <w:rPr>
        <w:sz w:val="16"/>
        <w:szCs w:val="16"/>
        <w:lang w:val="en-US"/>
      </w:rPr>
      <w:t xml:space="preserve">  </w:t>
    </w:r>
    <w:r w:rsidR="00182365" w:rsidRPr="00A43395">
      <w:rPr>
        <w:sz w:val="16"/>
        <w:szCs w:val="16"/>
        <w:lang w:val="en-US"/>
      </w:rPr>
      <w:t xml:space="preserve">– </w:t>
    </w:r>
    <w:hyperlink r:id="rId1" w:history="1">
      <w:r w:rsidR="00A43395" w:rsidRPr="00A43395">
        <w:rPr>
          <w:rStyle w:val="Hyperlink"/>
          <w:color w:val="auto"/>
          <w:sz w:val="16"/>
          <w:szCs w:val="16"/>
          <w:lang w:val="en-US"/>
        </w:rPr>
        <w:t>gabinetedoprefeitopma@</w:t>
      </w:r>
    </w:hyperlink>
    <w:r w:rsidR="00A43395" w:rsidRPr="00A43395">
      <w:rPr>
        <w:rStyle w:val="Hyperlink"/>
        <w:color w:val="auto"/>
        <w:sz w:val="16"/>
        <w:szCs w:val="16"/>
        <w:lang w:val="en-US"/>
      </w:rPr>
      <w:t>gmail.com</w:t>
    </w:r>
    <w:r w:rsidR="00182365" w:rsidRPr="00A43395">
      <w:rPr>
        <w:sz w:val="16"/>
        <w:szCs w:val="16"/>
        <w:lang w:val="en-US"/>
      </w:rPr>
      <w:t xml:space="preserve"> </w:t>
    </w:r>
  </w:p>
  <w:p w14:paraId="3669CA7A" w14:textId="4823B8EA" w:rsidR="00E07776" w:rsidRPr="005331BF" w:rsidRDefault="00E07776" w:rsidP="00D77B96">
    <w:pPr>
      <w:tabs>
        <w:tab w:val="left" w:pos="2190"/>
      </w:tabs>
      <w:jc w:val="center"/>
      <w:rPr>
        <w:sz w:val="16"/>
        <w:szCs w:val="16"/>
        <w:lang w:val="en-US"/>
      </w:rPr>
    </w:pPr>
    <w:r w:rsidRPr="005331BF">
      <w:rPr>
        <w:sz w:val="16"/>
        <w:szCs w:val="16"/>
        <w:lang w:val="en-US"/>
      </w:rPr>
      <w:t>CNPJ 13.</w:t>
    </w:r>
    <w:r w:rsidR="00A43395" w:rsidRPr="005331BF">
      <w:rPr>
        <w:sz w:val="16"/>
        <w:szCs w:val="16"/>
        <w:lang w:val="en-US"/>
      </w:rPr>
      <w:t>922</w:t>
    </w:r>
    <w:r w:rsidR="005331BF" w:rsidRPr="005331BF">
      <w:rPr>
        <w:sz w:val="16"/>
        <w:szCs w:val="16"/>
        <w:lang w:val="en-US"/>
      </w:rPr>
      <w:t>.570/0001-80</w:t>
    </w:r>
  </w:p>
  <w:p w14:paraId="1389824A" w14:textId="77777777" w:rsidR="000211AA" w:rsidRDefault="000211AA">
    <w:pPr>
      <w:tabs>
        <w:tab w:val="left" w:pos="2190"/>
      </w:tabs>
      <w:jc w:val="center"/>
      <w:rPr>
        <w:sz w:val="20"/>
        <w:szCs w:val="20"/>
        <w:lang w:val="en-US"/>
      </w:rPr>
    </w:pPr>
  </w:p>
  <w:p w14:paraId="1D580DCD" w14:textId="77777777" w:rsidR="000211AA" w:rsidRDefault="000211AA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BE8E5E" w14:textId="77777777" w:rsidR="007E29B2" w:rsidRDefault="007E29B2">
      <w:r>
        <w:separator/>
      </w:r>
    </w:p>
  </w:footnote>
  <w:footnote w:type="continuationSeparator" w:id="0">
    <w:p w14:paraId="7A1F531A" w14:textId="77777777" w:rsidR="007E29B2" w:rsidRDefault="007E2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D2B1DF" w14:textId="54A56744" w:rsidR="00AF1EF8" w:rsidRDefault="005337B6" w:rsidP="003408FB">
    <w:pPr>
      <w:pStyle w:val="NormalWeb"/>
      <w:ind w:left="142" w:hanging="425"/>
    </w:pPr>
    <w:r>
      <w:rPr>
        <w:noProof/>
      </w:rPr>
      <w:drawing>
        <wp:anchor distT="0" distB="0" distL="114300" distR="114300" simplePos="0" relativeHeight="251662336" behindDoc="0" locked="0" layoutInCell="1" allowOverlap="1" wp14:anchorId="1719DD59" wp14:editId="6C2881E7">
          <wp:simplePos x="0" y="0"/>
          <wp:positionH relativeFrom="column">
            <wp:posOffset>5133975</wp:posOffset>
          </wp:positionH>
          <wp:positionV relativeFrom="paragraph">
            <wp:posOffset>9525</wp:posOffset>
          </wp:positionV>
          <wp:extent cx="905510" cy="828675"/>
          <wp:effectExtent l="0" t="0" r="0" b="9525"/>
          <wp:wrapSquare wrapText="bothSides"/>
          <wp:docPr id="35878733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FF7CE27" wp14:editId="74770E87">
              <wp:simplePos x="0" y="0"/>
              <wp:positionH relativeFrom="column">
                <wp:posOffset>1780540</wp:posOffset>
              </wp:positionH>
              <wp:positionV relativeFrom="paragraph">
                <wp:posOffset>81280</wp:posOffset>
              </wp:positionV>
              <wp:extent cx="2438400" cy="561975"/>
              <wp:effectExtent l="0" t="0" r="0" b="952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8400" cy="5619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34A41CF" w14:textId="77777777" w:rsidR="005337B6" w:rsidRPr="00010638" w:rsidRDefault="005337B6" w:rsidP="005337B6">
                          <w:pPr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</w:rPr>
                          </w:pPr>
                          <w:r w:rsidRPr="00010638">
                            <w:rPr>
                              <w:rFonts w:ascii="Baskerville Old Face" w:hAnsi="Baskerville Old Face"/>
                              <w:b/>
                              <w:i/>
                            </w:rPr>
                            <w:t>MUNICÍPIO DE ANDARAÍ</w:t>
                          </w:r>
                        </w:p>
                        <w:p w14:paraId="12CB858F" w14:textId="77777777" w:rsidR="005337B6" w:rsidRPr="0020767D" w:rsidRDefault="005337B6" w:rsidP="005337B6">
                          <w:pPr>
                            <w:jc w:val="center"/>
                            <w:rPr>
                              <w:rFonts w:ascii="Baskerville Old Face" w:hAnsi="Baskerville Old Face"/>
                              <w:bCs/>
                              <w:i/>
                            </w:rPr>
                          </w:pPr>
                          <w:r w:rsidRPr="0020767D">
                            <w:rPr>
                              <w:rFonts w:ascii="Baskerville Old Face" w:hAnsi="Baskerville Old Face"/>
                              <w:bCs/>
                              <w:i/>
                            </w:rPr>
                            <w:t>Estado da Bahia</w:t>
                          </w:r>
                        </w:p>
                        <w:p w14:paraId="34F169D6" w14:textId="77777777" w:rsidR="005337B6" w:rsidRDefault="005337B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F7CE2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140.2pt;margin-top:6.4pt;width:192pt;height:44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NsQRwIAAH8EAAAOAAAAZHJzL2Uyb0RvYy54bWysVFFv2jAQfp+0/2D5fSSkQNuIUDEqpkmo&#10;rQRTn43jgCXH59mGhP36nZ1AabenaS/O2Xf+fN93d5k+tLUiR2GdBF3Q4SClRGgOpdS7gv7YLL/c&#10;UeI80yVToEVBT8LRh9nnT9PG5CKDPahSWIIg2uWNKejee5MnieN7UTM3ACM0OiuwNfO4tbuktKxB&#10;9FolWZpOkgZsaSxw4RyePnZOOov4VSW4f64qJzxRBcXcfFxtXLdhTWZTlu8sM3vJ+zTYP2RRM6nx&#10;0QvUI/OMHKz8A6qW3IKDyg841AlUleQickA2w/QDm/WeGRG5oDjOXGRy/w+WPx1fLJFlQTNKNKux&#10;RAsmW0ZKQTai9UCyoFFjXI6ha4PBvv0KLdb6fO7wMFBvK1uHL5Ii6Ee1TxeFEYlwPMxGN3ejFF0c&#10;fePJ8P52HGCSt9vGOv9NQE2CUVCLFYzCsuPK+S70HBIec6BkuZRKxU3oGrFQlhwZ1lv5mCOCv4tS&#10;mjQFndyM0wisIVzvkJXGXALXjlOwfLttewG2UJ6Qv4Wui5zhS4lJrpjzL8xi2yAvHAX/jEulAB+B&#10;3qJkD/bX385DPFYTvZQ02IYFdT8PzApK1HeNdb4fjkahb+NmNL7NcGOvPdtrjz7UC0DmQxw6w6MZ&#10;4r06m5WF+hUnZh5eRRfTHN8uqD+bC98NB04cF/N5DMJONcyv9NrwAB2UDiXYtK/Mmr5OHiv8BOeG&#10;ZfmHcnWx4aaG+cFDJWMtg8Cdqr3u2OWxG/qJDGN0vY9Rb/+N2W8AAAD//wMAUEsDBBQABgAIAAAA&#10;IQD1/Fy94AAAAAoBAAAPAAAAZHJzL2Rvd25yZXYueG1sTI/NTsMwEITvSLyDtUhcEHWalFCFOBVC&#10;/Ei90bQgbm68JBHxOordJLw9ywmOO/NpdibfzLYTIw6+daRguYhAIFXOtFQr2JdP12sQPmgyunOE&#10;Cr7Rw6Y4P8t1ZtxErzjuQi04hHymFTQh9JmUvmrQar9wPRJ7n26wOvA51NIMeuJw28k4ilJpdUv8&#10;odE9PjRYfe1OVsHHVf2+9fPzYUpukv7xZSxv30yp1OXFfH8HIuAc/mD4rc/VoeBOR3ci40WnIF5H&#10;K0bZiHkCA2m6YuHIQrRMQBa5/D+h+AEAAP//AwBQSwECLQAUAAYACAAAACEAtoM4kv4AAADhAQAA&#10;EwAAAAAAAAAAAAAAAAAAAAAAW0NvbnRlbnRfVHlwZXNdLnhtbFBLAQItABQABgAIAAAAIQA4/SH/&#10;1gAAAJQBAAALAAAAAAAAAAAAAAAAAC8BAABfcmVscy8ucmVsc1BLAQItABQABgAIAAAAIQB9nNsQ&#10;RwIAAH8EAAAOAAAAAAAAAAAAAAAAAC4CAABkcnMvZTJvRG9jLnhtbFBLAQItABQABgAIAAAAIQD1&#10;/Fy94AAAAAoBAAAPAAAAAAAAAAAAAAAAAKEEAABkcnMvZG93bnJldi54bWxQSwUGAAAAAAQABADz&#10;AAAArgUAAAAA&#10;" fillcolor="white [3201]" stroked="f" strokeweight=".5pt">
              <v:textbox>
                <w:txbxContent>
                  <w:p w14:paraId="434A41CF" w14:textId="77777777" w:rsidR="005337B6" w:rsidRPr="00010638" w:rsidRDefault="005337B6" w:rsidP="005337B6">
                    <w:pPr>
                      <w:jc w:val="center"/>
                      <w:rPr>
                        <w:rFonts w:ascii="Baskerville Old Face" w:hAnsi="Baskerville Old Face"/>
                        <w:b/>
                        <w:i/>
                      </w:rPr>
                    </w:pPr>
                    <w:r w:rsidRPr="00010638">
                      <w:rPr>
                        <w:rFonts w:ascii="Baskerville Old Face" w:hAnsi="Baskerville Old Face"/>
                        <w:b/>
                        <w:i/>
                      </w:rPr>
                      <w:t>MUNICÍPIO DE ANDARAÍ</w:t>
                    </w:r>
                  </w:p>
                  <w:p w14:paraId="12CB858F" w14:textId="77777777" w:rsidR="005337B6" w:rsidRPr="0020767D" w:rsidRDefault="005337B6" w:rsidP="005337B6">
                    <w:pPr>
                      <w:jc w:val="center"/>
                      <w:rPr>
                        <w:rFonts w:ascii="Baskerville Old Face" w:hAnsi="Baskerville Old Face"/>
                        <w:bCs/>
                        <w:i/>
                      </w:rPr>
                    </w:pPr>
                    <w:r w:rsidRPr="0020767D">
                      <w:rPr>
                        <w:rFonts w:ascii="Baskerville Old Face" w:hAnsi="Baskerville Old Face"/>
                        <w:bCs/>
                        <w:i/>
                      </w:rPr>
                      <w:t>Estado da Bahia</w:t>
                    </w:r>
                  </w:p>
                  <w:p w14:paraId="34F169D6" w14:textId="77777777" w:rsidR="005337B6" w:rsidRDefault="005337B6"/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605BD659" wp14:editId="3E3B06F9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838200" cy="838200"/>
          <wp:effectExtent l="0" t="0" r="0" b="0"/>
          <wp:wrapNone/>
          <wp:docPr id="7505783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FE9094" w14:textId="1A65F645" w:rsidR="000211AA" w:rsidRDefault="000211AA">
    <w:pPr>
      <w:pStyle w:val="Cabealho"/>
      <w:ind w:left="-360" w:firstLine="36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" w:eastAsia="FreeSans" w:hAnsi="Arial" w:cs="Arial"/>
        <w:b w:val="0"/>
        <w:bCs w:val="0"/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A4301F7"/>
    <w:multiLevelType w:val="singleLevel"/>
    <w:tmpl w:val="3CF60DE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3" w15:restartNumberingAfterBreak="0">
    <w:nsid w:val="49230F1D"/>
    <w:multiLevelType w:val="hybridMultilevel"/>
    <w:tmpl w:val="E474D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pt-BR" w:vendorID="64" w:dllVersion="4096" w:nlCheck="1" w:checkStyle="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365"/>
    <w:rsid w:val="00014EF1"/>
    <w:rsid w:val="00015F5F"/>
    <w:rsid w:val="000211AA"/>
    <w:rsid w:val="000251EF"/>
    <w:rsid w:val="0003660D"/>
    <w:rsid w:val="00073473"/>
    <w:rsid w:val="000734AB"/>
    <w:rsid w:val="00073509"/>
    <w:rsid w:val="000C6C9E"/>
    <w:rsid w:val="00131DF2"/>
    <w:rsid w:val="00133F0F"/>
    <w:rsid w:val="0015166A"/>
    <w:rsid w:val="00163B21"/>
    <w:rsid w:val="00182365"/>
    <w:rsid w:val="00186C7E"/>
    <w:rsid w:val="001A0A75"/>
    <w:rsid w:val="001D72A8"/>
    <w:rsid w:val="001F3683"/>
    <w:rsid w:val="00220165"/>
    <w:rsid w:val="002321A4"/>
    <w:rsid w:val="002662AE"/>
    <w:rsid w:val="00275DE1"/>
    <w:rsid w:val="0028558A"/>
    <w:rsid w:val="002B0F24"/>
    <w:rsid w:val="00330EC0"/>
    <w:rsid w:val="003368B7"/>
    <w:rsid w:val="003408FB"/>
    <w:rsid w:val="003417EC"/>
    <w:rsid w:val="003644B3"/>
    <w:rsid w:val="00395FE1"/>
    <w:rsid w:val="0039603E"/>
    <w:rsid w:val="003C6063"/>
    <w:rsid w:val="003D4222"/>
    <w:rsid w:val="003E1751"/>
    <w:rsid w:val="00400748"/>
    <w:rsid w:val="00435D15"/>
    <w:rsid w:val="00453B9B"/>
    <w:rsid w:val="004637A6"/>
    <w:rsid w:val="004B67CB"/>
    <w:rsid w:val="004D0B9A"/>
    <w:rsid w:val="004F1538"/>
    <w:rsid w:val="005077FB"/>
    <w:rsid w:val="005232FE"/>
    <w:rsid w:val="005331BF"/>
    <w:rsid w:val="005337B6"/>
    <w:rsid w:val="00533B31"/>
    <w:rsid w:val="00573BB7"/>
    <w:rsid w:val="005F2E41"/>
    <w:rsid w:val="0063402E"/>
    <w:rsid w:val="00652F37"/>
    <w:rsid w:val="00672090"/>
    <w:rsid w:val="00677FE1"/>
    <w:rsid w:val="00692E50"/>
    <w:rsid w:val="006D0F8B"/>
    <w:rsid w:val="006D1F3E"/>
    <w:rsid w:val="006E066B"/>
    <w:rsid w:val="006F3563"/>
    <w:rsid w:val="00703D60"/>
    <w:rsid w:val="00716A2A"/>
    <w:rsid w:val="00724F7A"/>
    <w:rsid w:val="00727E09"/>
    <w:rsid w:val="007463E9"/>
    <w:rsid w:val="0075509E"/>
    <w:rsid w:val="00761C77"/>
    <w:rsid w:val="00790417"/>
    <w:rsid w:val="007A0E69"/>
    <w:rsid w:val="007C3CFD"/>
    <w:rsid w:val="007C4B91"/>
    <w:rsid w:val="007C74BA"/>
    <w:rsid w:val="007E29B2"/>
    <w:rsid w:val="00843A3B"/>
    <w:rsid w:val="00843DA9"/>
    <w:rsid w:val="00860765"/>
    <w:rsid w:val="00883AD6"/>
    <w:rsid w:val="00895D9E"/>
    <w:rsid w:val="008A004C"/>
    <w:rsid w:val="008F4678"/>
    <w:rsid w:val="009022E6"/>
    <w:rsid w:val="0093324F"/>
    <w:rsid w:val="00955ECE"/>
    <w:rsid w:val="009772EA"/>
    <w:rsid w:val="00990B21"/>
    <w:rsid w:val="00994728"/>
    <w:rsid w:val="009A676A"/>
    <w:rsid w:val="009C152B"/>
    <w:rsid w:val="009C177B"/>
    <w:rsid w:val="00A24FF1"/>
    <w:rsid w:val="00A402B5"/>
    <w:rsid w:val="00A43395"/>
    <w:rsid w:val="00A444CF"/>
    <w:rsid w:val="00A57173"/>
    <w:rsid w:val="00AB03F2"/>
    <w:rsid w:val="00AD22AC"/>
    <w:rsid w:val="00AF1EF8"/>
    <w:rsid w:val="00B510C7"/>
    <w:rsid w:val="00B86211"/>
    <w:rsid w:val="00BB02AD"/>
    <w:rsid w:val="00BE6ED6"/>
    <w:rsid w:val="00BF09EB"/>
    <w:rsid w:val="00C45ACB"/>
    <w:rsid w:val="00C5076E"/>
    <w:rsid w:val="00C810F2"/>
    <w:rsid w:val="00C9087A"/>
    <w:rsid w:val="00C94285"/>
    <w:rsid w:val="00CB393C"/>
    <w:rsid w:val="00CC1757"/>
    <w:rsid w:val="00CF1A1A"/>
    <w:rsid w:val="00D261D1"/>
    <w:rsid w:val="00D66BFB"/>
    <w:rsid w:val="00D771ED"/>
    <w:rsid w:val="00DD01AD"/>
    <w:rsid w:val="00DF1695"/>
    <w:rsid w:val="00E07776"/>
    <w:rsid w:val="00E20B01"/>
    <w:rsid w:val="00E214DE"/>
    <w:rsid w:val="00E51DAB"/>
    <w:rsid w:val="00EA0752"/>
    <w:rsid w:val="00EB7DB7"/>
    <w:rsid w:val="00ED410F"/>
    <w:rsid w:val="00EE6FA8"/>
    <w:rsid w:val="00EF2BD1"/>
    <w:rsid w:val="00F00DDD"/>
    <w:rsid w:val="00F16F62"/>
    <w:rsid w:val="00F3029E"/>
    <w:rsid w:val="00F30542"/>
    <w:rsid w:val="00F337C6"/>
    <w:rsid w:val="00F56D6B"/>
    <w:rsid w:val="00F90A9E"/>
    <w:rsid w:val="00FA6AD6"/>
    <w:rsid w:val="00FB26BF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F8C8B1"/>
  <w15:docId w15:val="{2E664663-5DA2-4F56-8C7C-344E0CF73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236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qFormat/>
    <w:rsid w:val="00B510C7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B510C7"/>
    <w:pPr>
      <w:keepNext/>
      <w:suppressAutoHyphens w:val="0"/>
      <w:spacing w:before="240" w:after="60"/>
      <w:outlineLvl w:val="2"/>
    </w:pPr>
    <w:rPr>
      <w:b/>
      <w:bCs/>
      <w:sz w:val="26"/>
      <w:szCs w:val="26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182365"/>
    <w:rPr>
      <w:color w:val="0000FF"/>
      <w:u w:val="single"/>
    </w:rPr>
  </w:style>
  <w:style w:type="paragraph" w:styleId="Cabealho">
    <w:name w:val="header"/>
    <w:basedOn w:val="Normal"/>
    <w:link w:val="CabealhoChar"/>
    <w:rsid w:val="0018236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182365"/>
    <w:rPr>
      <w:rFonts w:ascii="Arial" w:eastAsia="Times New Roman" w:hAnsi="Arial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82365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182365"/>
    <w:rPr>
      <w:rFonts w:ascii="Arial" w:eastAsia="Times New Roman" w:hAnsi="Arial" w:cs="Times New Roman"/>
      <w:sz w:val="24"/>
      <w:szCs w:val="24"/>
      <w:lang w:eastAsia="ar-SA"/>
    </w:rPr>
  </w:style>
  <w:style w:type="paragraph" w:customStyle="1" w:styleId="Standard">
    <w:name w:val="Standard"/>
    <w:rsid w:val="0018236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23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2365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markedcontent">
    <w:name w:val="markedcontent"/>
    <w:rsid w:val="000251EF"/>
  </w:style>
  <w:style w:type="paragraph" w:styleId="Corpodetexto">
    <w:name w:val="Body Text"/>
    <w:basedOn w:val="Normal"/>
    <w:link w:val="CorpodetextoChar"/>
    <w:uiPriority w:val="1"/>
    <w:qFormat/>
    <w:rsid w:val="009C152B"/>
    <w:pPr>
      <w:widowControl w:val="0"/>
      <w:suppressAutoHyphens w:val="0"/>
      <w:autoSpaceDE w:val="0"/>
      <w:autoSpaceDN w:val="0"/>
    </w:pPr>
    <w:rPr>
      <w:rFonts w:ascii="Times New Roman" w:hAnsi="Times New Roman"/>
      <w:b/>
      <w:bCs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9C152B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customStyle="1" w:styleId="WW-Padro">
    <w:name w:val="WW-Padr?o"/>
    <w:rsid w:val="005077FB"/>
    <w:pPr>
      <w:widowControl w:val="0"/>
      <w:suppressAutoHyphens/>
      <w:spacing w:after="0" w:line="240" w:lineRule="auto"/>
    </w:pPr>
    <w:rPr>
      <w:rFonts w:ascii="Liberation Serif" w:eastAsia="Times New Roman" w:hAnsi="Liberation Serif" w:cs="DejaVu Sans"/>
      <w:kern w:val="2"/>
      <w:sz w:val="24"/>
      <w:szCs w:val="24"/>
      <w:lang w:eastAsia="zh-CN" w:bidi="hi-IN"/>
    </w:rPr>
  </w:style>
  <w:style w:type="paragraph" w:customStyle="1" w:styleId="Contedodetabela">
    <w:name w:val="Conteúdo de tabela"/>
    <w:basedOn w:val="Normal"/>
    <w:rsid w:val="005077FB"/>
    <w:pPr>
      <w:widowControl w:val="0"/>
      <w:suppressLineNumbers/>
    </w:pPr>
    <w:rPr>
      <w:rFonts w:ascii="Liberation Serif" w:eastAsia="Droid Sans Fallback" w:hAnsi="Liberation Serif" w:cs="FreeSans"/>
      <w:kern w:val="2"/>
      <w:lang w:eastAsia="zh-CN" w:bidi="hi-IN"/>
    </w:rPr>
  </w:style>
  <w:style w:type="paragraph" w:styleId="NormalWeb">
    <w:name w:val="Normal (Web)"/>
    <w:basedOn w:val="Normal"/>
    <w:uiPriority w:val="99"/>
    <w:unhideWhenUsed/>
    <w:rsid w:val="00AF1EF8"/>
    <w:pPr>
      <w:suppressAutoHyphens w:val="0"/>
      <w:spacing w:before="100" w:beforeAutospacing="1" w:after="100" w:afterAutospacing="1"/>
    </w:pPr>
    <w:rPr>
      <w:rFonts w:ascii="Times New Roman" w:hAnsi="Times New Roman"/>
      <w:lang w:eastAsia="pt-BR"/>
    </w:rPr>
  </w:style>
  <w:style w:type="paragraph" w:customStyle="1" w:styleId="ParagraphStyle">
    <w:name w:val="Paragraph Style"/>
    <w:rsid w:val="00FF7E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716A2A"/>
    <w:pPr>
      <w:ind w:left="720"/>
      <w:contextualSpacing/>
    </w:pPr>
  </w:style>
  <w:style w:type="table" w:styleId="Tabelacomgrade">
    <w:name w:val="Table Grid"/>
    <w:basedOn w:val="Tabelanormal"/>
    <w:uiPriority w:val="59"/>
    <w:rsid w:val="00716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har"/>
    <w:uiPriority w:val="10"/>
    <w:qFormat/>
    <w:rsid w:val="0007350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73509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510C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510C7"/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rsid w:val="00B510C7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Ttulo3Char">
    <w:name w:val="Título 3 Char"/>
    <w:basedOn w:val="Fontepargpadro"/>
    <w:link w:val="Ttulo3"/>
    <w:rsid w:val="00B510C7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B510C7"/>
    <w:pPr>
      <w:suppressAutoHyphens w:val="0"/>
      <w:spacing w:after="120"/>
      <w:ind w:left="283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B510C7"/>
    <w:rPr>
      <w:rFonts w:ascii="Times New Roman" w:eastAsia="Times New Roman" w:hAnsi="Times New Roman" w:cs="Times New Roman"/>
      <w:sz w:val="16"/>
      <w:szCs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71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t.wikipedia.org/wiki/Estados_do_Brasil" TargetMode="External"/><Relationship Id="rId13" Type="http://schemas.openxmlformats.org/officeDocument/2006/relationships/hyperlink" Target="https://pt.wikipedia.org/wiki/Salvador_(Bahia)" TargetMode="External"/><Relationship Id="rId18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pt.wikipedia.org/wiki/Munic%C3%ADpio_(Brasil)" TargetMode="External"/><Relationship Id="rId12" Type="http://schemas.openxmlformats.org/officeDocument/2006/relationships/hyperlink" Target="https://pt.wikipedia.org/wiki/Quil%C3%B4metro" TargetMode="External"/><Relationship Id="rId17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t.wikipedia.org/wiki/Microrregi%C3%A3o_de_Serrinha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hyperlink" Target="https://pt.wikipedia.org/wiki/Mesorregi%C3%A3o_do_Nordeste_Baiano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pt.wikipedia.org/wiki/Bahia" TargetMode="Externa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doprefeitopma@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17</Pages>
  <Words>3822</Words>
  <Characters>20643</Characters>
  <Application>Microsoft Office Word</Application>
  <DocSecurity>0</DocSecurity>
  <Lines>172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Gabinete 02</dc:creator>
  <cp:lastModifiedBy>UPB</cp:lastModifiedBy>
  <cp:revision>13</cp:revision>
  <cp:lastPrinted>2025-04-02T14:20:00Z</cp:lastPrinted>
  <dcterms:created xsi:type="dcterms:W3CDTF">2025-08-21T19:49:00Z</dcterms:created>
  <dcterms:modified xsi:type="dcterms:W3CDTF">2025-08-22T14:54:00Z</dcterms:modified>
</cp:coreProperties>
</file>